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500D" w:rsidRDefault="00241418" w:rsidP="00241418">
      <w:pPr>
        <w:pStyle w:val="2"/>
        <w:spacing w:before="0" w:line="460" w:lineRule="exact"/>
        <w:rPr>
          <w:rFonts w:ascii="Times New Roman" w:hAnsi="Times New Roman" w:hint="eastAsia"/>
        </w:rPr>
      </w:pPr>
      <w:bookmarkStart w:id="0" w:name="_Toc120874325"/>
      <w:bookmarkStart w:id="1" w:name="_Toc183723069"/>
      <w:bookmarkStart w:id="2" w:name="_Toc215853909"/>
      <w:r>
        <w:rPr>
          <w:rFonts w:ascii="Times New Roman" w:hAnsi="Times New Roman" w:hint="eastAsia"/>
        </w:rPr>
        <w:t>附件三：</w:t>
      </w:r>
      <w:bookmarkEnd w:id="0"/>
      <w:bookmarkEnd w:id="1"/>
    </w:p>
    <w:p w:rsidR="00241418" w:rsidRPr="006F1CE4" w:rsidRDefault="00241418" w:rsidP="0082500D">
      <w:pPr>
        <w:pStyle w:val="2"/>
        <w:spacing w:before="0" w:line="460" w:lineRule="exact"/>
        <w:jc w:val="center"/>
        <w:rPr>
          <w:rFonts w:ascii="Times New Roman" w:hAnsi="Times New Roman"/>
          <w:b w:val="0"/>
          <w:sz w:val="36"/>
          <w:szCs w:val="36"/>
        </w:rPr>
      </w:pPr>
      <w:r w:rsidRPr="006F1CE4">
        <w:rPr>
          <w:rFonts w:ascii="Times New Roman" w:hAnsi="Times New Roman" w:hint="eastAsia"/>
        </w:rPr>
        <w:t>常熟市古里镇绿化养护管理办法</w:t>
      </w:r>
      <w:bookmarkEnd w:id="2"/>
    </w:p>
    <w:p w:rsidR="00241418" w:rsidRDefault="00241418" w:rsidP="00241418">
      <w:pPr>
        <w:pStyle w:val="1ff8"/>
        <w:spacing w:after="0" w:line="460" w:lineRule="exact"/>
        <w:ind w:left="-1" w:right="48" w:firstLine="480"/>
        <w:rPr>
          <w:rFonts w:ascii="Times New Roman" w:hAnsi="Times New Roman"/>
        </w:rPr>
      </w:pPr>
      <w:r>
        <w:rPr>
          <w:rFonts w:ascii="Times New Roman" w:hAnsi="Times New Roman" w:hint="eastAsia"/>
        </w:rPr>
        <w:t>城镇绿化是城镇管理的重要内容，也是城镇美化的重要手段。城镇绿化具有平衡生态、美化环境、净化空气、调节气候、降低噪音、监测环境的多种功效。为推进精致城镇建设，促进古里镇绿化养护工作的规范化管理，结合绿化养护行业规范和古里镇实际情况，制定本办法。</w:t>
      </w:r>
    </w:p>
    <w:p w:rsidR="00241418" w:rsidRDefault="00241418" w:rsidP="00241418">
      <w:pPr>
        <w:pStyle w:val="1ff8"/>
        <w:spacing w:after="0" w:line="460" w:lineRule="exact"/>
        <w:ind w:left="-1" w:right="48" w:firstLine="0"/>
        <w:rPr>
          <w:rFonts w:ascii="Times New Roman" w:hAnsi="Times New Roman"/>
          <w:b/>
        </w:rPr>
      </w:pPr>
      <w:r>
        <w:rPr>
          <w:rFonts w:ascii="Times New Roman" w:hAnsi="Times New Roman" w:hint="eastAsia"/>
          <w:b/>
        </w:rPr>
        <w:t>一、养护作业单位</w:t>
      </w:r>
    </w:p>
    <w:p w:rsidR="00241418" w:rsidRDefault="00241418" w:rsidP="00241418">
      <w:pPr>
        <w:pStyle w:val="1ff8"/>
        <w:spacing w:after="0" w:line="460" w:lineRule="exact"/>
        <w:ind w:left="-1" w:right="48" w:firstLine="480"/>
        <w:rPr>
          <w:rFonts w:ascii="Times New Roman" w:hAnsi="Times New Roman"/>
        </w:rPr>
      </w:pPr>
      <w:r>
        <w:rPr>
          <w:rFonts w:ascii="Times New Roman" w:hAnsi="Times New Roman" w:hint="eastAsia"/>
        </w:rPr>
        <w:t>1</w:t>
      </w:r>
      <w:r>
        <w:rPr>
          <w:rFonts w:ascii="Times New Roman" w:hAnsi="Times New Roman" w:hint="eastAsia"/>
        </w:rPr>
        <w:t>、</w:t>
      </w:r>
      <w:r>
        <w:rPr>
          <w:rFonts w:ascii="Times New Roman" w:hAnsi="Times New Roman" w:hint="eastAsia"/>
          <w:bCs w:val="0"/>
        </w:rPr>
        <w:t>绿化养护单位应具有独立法人资格和园林绿化三级及以上的资质要求。</w:t>
      </w:r>
      <w:r>
        <w:rPr>
          <w:rFonts w:ascii="Times New Roman" w:hAnsi="Times New Roman" w:hint="eastAsia"/>
        </w:rPr>
        <w:t>项目负责人应</w:t>
      </w:r>
      <w:r>
        <w:rPr>
          <w:rFonts w:ascii="Times New Roman" w:hAnsi="Times New Roman"/>
        </w:rPr>
        <w:t>由具有</w:t>
      </w:r>
      <w:r>
        <w:rPr>
          <w:rFonts w:ascii="Times New Roman" w:hAnsi="Times New Roman" w:hint="eastAsia"/>
        </w:rPr>
        <w:t>一定的专业知识和养护实践经验，身体健康，工作负责，能胜任工作要求</w:t>
      </w:r>
      <w:r>
        <w:rPr>
          <w:rFonts w:ascii="Times New Roman" w:hAnsi="Times New Roman"/>
        </w:rPr>
        <w:t>。</w:t>
      </w:r>
    </w:p>
    <w:p w:rsidR="00241418" w:rsidRDefault="00241418" w:rsidP="00241418">
      <w:pPr>
        <w:pStyle w:val="1ff8"/>
        <w:spacing w:after="0" w:line="460" w:lineRule="exact"/>
        <w:ind w:left="-1" w:right="48" w:firstLine="480"/>
        <w:rPr>
          <w:rFonts w:ascii="Times New Roman" w:hAnsi="Times New Roman"/>
        </w:rPr>
      </w:pPr>
      <w:r>
        <w:rPr>
          <w:rFonts w:ascii="Times New Roman" w:hAnsi="Times New Roman" w:hint="eastAsia"/>
        </w:rPr>
        <w:t>2</w:t>
      </w:r>
      <w:r>
        <w:rPr>
          <w:rFonts w:ascii="Times New Roman" w:hAnsi="Times New Roman" w:hint="eastAsia"/>
        </w:rPr>
        <w:t>、绿化养护单位一般由建设单位通过公开招标择优录取，每个养护周期一般为一至三年。养护到期后由建设单位重新组织招标。</w:t>
      </w:r>
    </w:p>
    <w:p w:rsidR="00241418" w:rsidRDefault="00241418" w:rsidP="00241418">
      <w:pPr>
        <w:pStyle w:val="1ff8"/>
        <w:spacing w:after="0" w:line="460" w:lineRule="exact"/>
        <w:ind w:left="-1" w:right="48" w:firstLine="480"/>
        <w:rPr>
          <w:rFonts w:ascii="Times New Roman" w:hAnsi="Times New Roman"/>
        </w:rPr>
      </w:pPr>
      <w:r>
        <w:rPr>
          <w:rFonts w:ascii="Times New Roman" w:hAnsi="Times New Roman" w:hint="eastAsia"/>
        </w:rPr>
        <w:t>3</w:t>
      </w:r>
      <w:r>
        <w:rPr>
          <w:rFonts w:ascii="Times New Roman" w:hAnsi="Times New Roman" w:hint="eastAsia"/>
        </w:rPr>
        <w:t>、绿化养护单位经中标公示后应及时签订养护合同，明确双方的责任权利义务，对绿化养护范围、养护标准、考核办法、奖罚措施、风险范围、付款方式等作出明确约定，严禁转包、分包行为发生。</w:t>
      </w:r>
    </w:p>
    <w:p w:rsidR="00241418" w:rsidRDefault="00241418" w:rsidP="00241418">
      <w:pPr>
        <w:pStyle w:val="1ff8"/>
        <w:spacing w:after="0" w:line="460" w:lineRule="exact"/>
        <w:ind w:left="-1" w:right="48" w:firstLine="480"/>
        <w:rPr>
          <w:rFonts w:ascii="Times New Roman" w:hAnsi="Times New Roman"/>
        </w:rPr>
      </w:pPr>
      <w:r>
        <w:rPr>
          <w:rFonts w:ascii="Times New Roman" w:hAnsi="Times New Roman" w:hint="eastAsia"/>
        </w:rPr>
        <w:t>4</w:t>
      </w:r>
      <w:r>
        <w:rPr>
          <w:rFonts w:ascii="Times New Roman" w:hAnsi="Times New Roman" w:hint="eastAsia"/>
        </w:rPr>
        <w:t>、养护单位应努力提升管理水平，提高从业人员综合素质，积极探索养护管理新方法，不断提高养护工作整体性和预见性。</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5</w:t>
      </w:r>
      <w:r>
        <w:rPr>
          <w:rFonts w:ascii="Times New Roman" w:hAnsi="Times New Roman"/>
        </w:rPr>
        <w:t>、养护单位所提供的植物材料、生产资料、机械设备和工具须满足绿化养护的要求。</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6</w:t>
      </w:r>
      <w:r>
        <w:rPr>
          <w:rFonts w:ascii="Times New Roman" w:hAnsi="Times New Roman" w:hint="eastAsia"/>
        </w:rPr>
        <w:t>、养护单位应遵章操作，安全作业</w:t>
      </w:r>
      <w:r>
        <w:rPr>
          <w:rFonts w:ascii="Times New Roman" w:hAnsi="Times New Roman" w:hint="eastAsia"/>
          <w:b/>
        </w:rPr>
        <w:t>。</w:t>
      </w:r>
      <w:r>
        <w:rPr>
          <w:rFonts w:ascii="Times New Roman" w:hAnsi="Times New Roman" w:hint="eastAsia"/>
        </w:rPr>
        <w:t>安全生产是养护作业基本要求，养护单位要树立“安全第一，预防为主”的意识，认真落实主体责任。养护</w:t>
      </w:r>
      <w:r>
        <w:rPr>
          <w:rFonts w:ascii="Times New Roman" w:hAnsi="Times New Roman"/>
        </w:rPr>
        <w:t>人员</w:t>
      </w:r>
      <w:r>
        <w:rPr>
          <w:rFonts w:ascii="Times New Roman" w:hAnsi="Times New Roman" w:hint="eastAsia"/>
        </w:rPr>
        <w:t>作业时须</w:t>
      </w:r>
      <w:r>
        <w:rPr>
          <w:rFonts w:ascii="Times New Roman" w:hAnsi="Times New Roman"/>
        </w:rPr>
        <w:t>统一穿戴</w:t>
      </w:r>
      <w:r>
        <w:rPr>
          <w:rFonts w:ascii="Times New Roman" w:hAnsi="Times New Roman" w:hint="eastAsia"/>
        </w:rPr>
        <w:t>反光背心</w:t>
      </w:r>
      <w:r>
        <w:rPr>
          <w:rFonts w:ascii="Times New Roman" w:hAnsi="Times New Roman"/>
        </w:rPr>
        <w:t>。</w:t>
      </w:r>
      <w:r>
        <w:rPr>
          <w:rFonts w:ascii="Times New Roman" w:hAnsi="Times New Roman" w:hint="eastAsia"/>
        </w:rPr>
        <w:t>登高作业时采取有效安全防护措施。在高温、雷雨等极端天气作业时，必须采取相应的防护措施。在城镇主干道路作业，必须办理交警、路政等申报手续，采取规范的防护措施。如自身原因导致生产事故的，由养护单位承担全部责任。</w:t>
      </w:r>
    </w:p>
    <w:p w:rsidR="00241418" w:rsidRDefault="00241418" w:rsidP="00241418">
      <w:pPr>
        <w:spacing w:after="0" w:line="460" w:lineRule="exact"/>
        <w:ind w:right="48"/>
        <w:rPr>
          <w:rFonts w:ascii="Times New Roman" w:hAnsi="Times New Roman"/>
          <w:b/>
          <w:szCs w:val="30"/>
        </w:rPr>
      </w:pPr>
      <w:r>
        <w:rPr>
          <w:rFonts w:ascii="Times New Roman" w:hAnsi="Times New Roman" w:hint="eastAsia"/>
          <w:b/>
          <w:szCs w:val="30"/>
        </w:rPr>
        <w:t>二、养护监理单位</w:t>
      </w:r>
    </w:p>
    <w:p w:rsidR="00241418" w:rsidRDefault="00241418" w:rsidP="00241418">
      <w:pPr>
        <w:spacing w:after="0" w:line="460" w:lineRule="exact"/>
        <w:ind w:right="48" w:firstLine="480"/>
        <w:rPr>
          <w:rFonts w:ascii="Times New Roman" w:hAnsi="Times New Roman"/>
          <w:szCs w:val="30"/>
        </w:rPr>
      </w:pPr>
      <w:r>
        <w:rPr>
          <w:rFonts w:ascii="Times New Roman" w:hAnsi="Times New Roman" w:hint="eastAsia"/>
          <w:szCs w:val="30"/>
        </w:rPr>
        <w:t>1</w:t>
      </w:r>
      <w:r>
        <w:rPr>
          <w:rFonts w:ascii="Times New Roman" w:hAnsi="Times New Roman" w:hint="eastAsia"/>
          <w:szCs w:val="30"/>
        </w:rPr>
        <w:t>、古里镇实行绿化养护监理制。建设单位通过公开招标择优确定监理单位。</w:t>
      </w:r>
    </w:p>
    <w:p w:rsidR="00241418" w:rsidRDefault="00241418" w:rsidP="00241418">
      <w:pPr>
        <w:spacing w:after="0" w:line="460" w:lineRule="exact"/>
        <w:ind w:right="48" w:firstLine="480"/>
        <w:rPr>
          <w:rFonts w:ascii="Times New Roman" w:hAnsi="Times New Roman"/>
          <w:szCs w:val="30"/>
        </w:rPr>
      </w:pPr>
      <w:r>
        <w:rPr>
          <w:rFonts w:ascii="Times New Roman" w:hAnsi="Times New Roman" w:hint="eastAsia"/>
          <w:szCs w:val="30"/>
        </w:rPr>
        <w:t>2</w:t>
      </w:r>
      <w:r>
        <w:rPr>
          <w:rFonts w:ascii="Times New Roman" w:hAnsi="Times New Roman" w:hint="eastAsia"/>
          <w:szCs w:val="30"/>
        </w:rPr>
        <w:t>、绿化养护监理单位应具有市政三级及以上资质要求，监理项目部人员应具有良好的专业知识和职业道德，熟悉本职工作，能胜任工作要求。</w:t>
      </w:r>
    </w:p>
    <w:p w:rsidR="00241418" w:rsidRDefault="00241418" w:rsidP="00241418">
      <w:pPr>
        <w:pStyle w:val="1ff8"/>
        <w:spacing w:after="0" w:line="460" w:lineRule="exact"/>
        <w:ind w:left="-1" w:right="48" w:firstLine="480"/>
        <w:rPr>
          <w:rFonts w:ascii="Times New Roman" w:hAnsi="Times New Roman"/>
        </w:rPr>
      </w:pPr>
      <w:r>
        <w:rPr>
          <w:rFonts w:ascii="Times New Roman" w:hAnsi="Times New Roman" w:hint="eastAsia"/>
        </w:rPr>
        <w:t>3</w:t>
      </w:r>
      <w:r>
        <w:rPr>
          <w:rFonts w:ascii="Times New Roman" w:hAnsi="Times New Roman" w:hint="eastAsia"/>
        </w:rPr>
        <w:t>、养护监理单位经中标公示后应及时签订监理合同，明确双方的责任权利义务，对工作人员、考核管理、奖罚措施、付款方式等作出明确约定，严禁转包、分包行为发生。</w:t>
      </w:r>
    </w:p>
    <w:p w:rsidR="00241418" w:rsidRDefault="00241418" w:rsidP="00241418">
      <w:pPr>
        <w:spacing w:after="0" w:line="460" w:lineRule="exact"/>
        <w:ind w:right="48" w:firstLine="480"/>
        <w:rPr>
          <w:rFonts w:ascii="Times New Roman" w:hAnsi="Times New Roman"/>
          <w:szCs w:val="30"/>
        </w:rPr>
      </w:pPr>
      <w:r>
        <w:rPr>
          <w:rFonts w:ascii="Times New Roman" w:hAnsi="Times New Roman" w:hint="eastAsia"/>
          <w:szCs w:val="30"/>
        </w:rPr>
        <w:t>4</w:t>
      </w:r>
      <w:r>
        <w:rPr>
          <w:rFonts w:ascii="Times New Roman" w:hAnsi="Times New Roman" w:hint="eastAsia"/>
          <w:szCs w:val="30"/>
        </w:rPr>
        <w:t>、监理单位及时制定年度和月度养护计划。对养护中的重点和难点工作，会同养护单位商量并采取有针对性的措施。积极探索绿化养护行业的技术应用和管理更新。</w:t>
      </w:r>
    </w:p>
    <w:p w:rsidR="00241418" w:rsidRDefault="00241418" w:rsidP="00241418">
      <w:pPr>
        <w:spacing w:after="0" w:line="460" w:lineRule="exact"/>
        <w:ind w:right="48" w:firstLine="480"/>
        <w:rPr>
          <w:rFonts w:ascii="Times New Roman" w:hAnsi="Times New Roman"/>
          <w:szCs w:val="30"/>
        </w:rPr>
      </w:pPr>
      <w:r>
        <w:rPr>
          <w:rFonts w:ascii="Times New Roman" w:hAnsi="Times New Roman" w:hint="eastAsia"/>
          <w:szCs w:val="30"/>
        </w:rPr>
        <w:lastRenderedPageBreak/>
        <w:t>5</w:t>
      </w:r>
      <w:r>
        <w:rPr>
          <w:rFonts w:ascii="Times New Roman" w:hAnsi="Times New Roman" w:hint="eastAsia"/>
          <w:szCs w:val="30"/>
        </w:rPr>
        <w:t>、监理单位每月对养护单位进行考核，并将考核结果书面送建设单位和养护单位。监理单位加强对养护区域的巡查，形成有效的巡查机制，提高工作效率。监理单位将年度相关台帐资料装订成册，并报送建设单位。</w:t>
      </w:r>
    </w:p>
    <w:p w:rsidR="00241418" w:rsidRDefault="00241418" w:rsidP="00241418">
      <w:pPr>
        <w:spacing w:after="0" w:line="460" w:lineRule="exact"/>
        <w:ind w:right="48" w:firstLine="480"/>
        <w:rPr>
          <w:rFonts w:ascii="Times New Roman" w:hAnsi="Times New Roman"/>
          <w:szCs w:val="30"/>
        </w:rPr>
      </w:pPr>
      <w:r>
        <w:rPr>
          <w:rFonts w:ascii="Times New Roman" w:hAnsi="Times New Roman" w:hint="eastAsia"/>
          <w:szCs w:val="30"/>
        </w:rPr>
        <w:t>6</w:t>
      </w:r>
      <w:r>
        <w:rPr>
          <w:rFonts w:ascii="Times New Roman" w:hAnsi="Times New Roman" w:hint="eastAsia"/>
          <w:szCs w:val="30"/>
        </w:rPr>
        <w:t>、建设单位对养护监理工作进行考核。监理单位应按照招投标及合同要求配备相关工作人员和仪器设备。监理工作人员如需调整，应提前征得建设单位的同意。监理单位应加强对绿化养护面积、成活率和养护费用等重点工作的核实，做到计量准确，手续齐全。如因监理单位原因造成建设单位损失的，监理单位承担相应的赔偿责任，建设单位视情形进行处罚直至中止合同。</w:t>
      </w:r>
    </w:p>
    <w:p w:rsidR="00241418" w:rsidRDefault="00241418" w:rsidP="00241418">
      <w:pPr>
        <w:spacing w:after="0" w:line="460" w:lineRule="exact"/>
        <w:ind w:right="48" w:firstLine="480"/>
        <w:rPr>
          <w:rFonts w:ascii="Times New Roman" w:hAnsi="Times New Roman"/>
          <w:szCs w:val="30"/>
        </w:rPr>
      </w:pPr>
      <w:r>
        <w:rPr>
          <w:rFonts w:ascii="Times New Roman" w:hAnsi="Times New Roman" w:hint="eastAsia"/>
          <w:szCs w:val="30"/>
        </w:rPr>
        <w:t xml:space="preserve">7 </w:t>
      </w:r>
      <w:r>
        <w:rPr>
          <w:rFonts w:ascii="Times New Roman" w:hAnsi="Times New Roman" w:hint="eastAsia"/>
          <w:szCs w:val="30"/>
        </w:rPr>
        <w:t>、监理单位应重点安排好各类灾害性天气和重要节假日、重大活动的绿化养护工作，并做好相应得工作预案。</w:t>
      </w:r>
    </w:p>
    <w:p w:rsidR="00241418" w:rsidRDefault="00241418" w:rsidP="00241418">
      <w:pPr>
        <w:spacing w:after="0" w:line="460" w:lineRule="exact"/>
        <w:ind w:right="48" w:hanging="1"/>
        <w:rPr>
          <w:rFonts w:ascii="Times New Roman" w:hAnsi="Times New Roman"/>
          <w:b/>
        </w:rPr>
      </w:pPr>
      <w:r>
        <w:rPr>
          <w:rFonts w:ascii="Times New Roman" w:hAnsi="Times New Roman" w:hint="eastAsia"/>
          <w:b/>
        </w:rPr>
        <w:t>二</w:t>
      </w:r>
      <w:r>
        <w:rPr>
          <w:rFonts w:ascii="Times New Roman" w:hAnsi="Times New Roman"/>
          <w:b/>
        </w:rPr>
        <w:t>、</w:t>
      </w:r>
      <w:r>
        <w:rPr>
          <w:rFonts w:ascii="Times New Roman" w:hAnsi="Times New Roman" w:hint="eastAsia"/>
          <w:b/>
        </w:rPr>
        <w:t>绿化</w:t>
      </w:r>
      <w:r>
        <w:rPr>
          <w:rFonts w:ascii="Times New Roman" w:hAnsi="Times New Roman"/>
          <w:b/>
        </w:rPr>
        <w:t>养护技术要求</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1</w:t>
      </w:r>
      <w:r>
        <w:rPr>
          <w:rFonts w:ascii="Times New Roman" w:hAnsi="Times New Roman"/>
        </w:rPr>
        <w:t>、</w:t>
      </w:r>
      <w:r>
        <w:rPr>
          <w:rFonts w:ascii="Times New Roman" w:hAnsi="Times New Roman" w:hint="eastAsia"/>
        </w:rPr>
        <w:t>确保</w:t>
      </w:r>
      <w:r>
        <w:rPr>
          <w:rFonts w:ascii="Times New Roman" w:hAnsi="Times New Roman"/>
        </w:rPr>
        <w:t>养护后的绿地应植物生长旺盛，设施完善，环境整洁美观。</w:t>
      </w:r>
      <w:r>
        <w:rPr>
          <w:rFonts w:ascii="Times New Roman" w:hAnsi="Times New Roman" w:hint="eastAsia"/>
        </w:rPr>
        <w:t>管护不当造成绿化损害死亡，要求养护单位按照同规格、同品种、同数量的方式进行赔款或者补植。</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2</w:t>
      </w:r>
      <w:r>
        <w:rPr>
          <w:rFonts w:ascii="Times New Roman" w:hAnsi="Times New Roman" w:hint="eastAsia"/>
        </w:rPr>
        <w:t>、养护单位对重点路段区域每天巡查不少于一次。</w:t>
      </w:r>
    </w:p>
    <w:p w:rsidR="00241418" w:rsidRDefault="00241418" w:rsidP="00241418">
      <w:pPr>
        <w:spacing w:after="0" w:line="460" w:lineRule="exact"/>
        <w:ind w:right="48" w:hanging="1"/>
        <w:rPr>
          <w:rFonts w:ascii="Times New Roman" w:hAnsi="Times New Roman"/>
        </w:rPr>
      </w:pPr>
      <w:r>
        <w:rPr>
          <w:rFonts w:ascii="Times New Roman" w:hAnsi="Times New Roman" w:hint="eastAsia"/>
        </w:rPr>
        <w:t xml:space="preserve">    3</w:t>
      </w:r>
      <w:r>
        <w:rPr>
          <w:rFonts w:ascii="Times New Roman" w:hAnsi="Times New Roman"/>
        </w:rPr>
        <w:t>、修剪</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3.1</w:t>
      </w:r>
      <w:r>
        <w:rPr>
          <w:rFonts w:ascii="Times New Roman" w:hAnsi="Times New Roman"/>
        </w:rPr>
        <w:t>所有乔灌木冬季修剪在</w:t>
      </w:r>
      <w:r>
        <w:rPr>
          <w:rFonts w:ascii="Times New Roman" w:hAnsi="Times New Roman"/>
        </w:rPr>
        <w:t>12</w:t>
      </w:r>
      <w:r>
        <w:rPr>
          <w:rFonts w:ascii="Times New Roman" w:hAnsi="Times New Roman"/>
        </w:rPr>
        <w:t>月底前完成，春季修剪在植物生长开始前完成。</w:t>
      </w:r>
      <w:r>
        <w:rPr>
          <w:rFonts w:ascii="Times New Roman" w:hAnsi="Times New Roman" w:hint="eastAsia"/>
        </w:rPr>
        <w:t>全镇行道树主要修剪内膛枝、枯枝、病虫枝、徒长枝，要求树形优美。</w:t>
      </w:r>
      <w:r>
        <w:rPr>
          <w:rFonts w:ascii="Times New Roman" w:hAnsi="Times New Roman"/>
        </w:rPr>
        <w:t>园林乔</w:t>
      </w:r>
      <w:r>
        <w:rPr>
          <w:rFonts w:ascii="Times New Roman" w:hAnsi="Times New Roman" w:hint="eastAsia"/>
        </w:rPr>
        <w:t>灌</w:t>
      </w:r>
      <w:r>
        <w:rPr>
          <w:rFonts w:ascii="Times New Roman" w:hAnsi="Times New Roman"/>
        </w:rPr>
        <w:t>木主要修剪内膛枝、徒长枝、病虫枝等，园林乔木要求树型优美，生长季节及时剥芽，芽长不超过</w:t>
      </w:r>
      <w:r>
        <w:rPr>
          <w:rFonts w:ascii="Times New Roman" w:hAnsi="Times New Roman" w:hint="eastAsia"/>
        </w:rPr>
        <w:t>2</w:t>
      </w:r>
      <w:r>
        <w:rPr>
          <w:rFonts w:ascii="Times New Roman" w:hAnsi="Times New Roman"/>
        </w:rPr>
        <w:t>0</w:t>
      </w:r>
      <w:r>
        <w:rPr>
          <w:rFonts w:ascii="Times New Roman" w:hAnsi="Times New Roman"/>
        </w:rPr>
        <w:t>厘米。</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3.2</w:t>
      </w:r>
      <w:r>
        <w:rPr>
          <w:rFonts w:ascii="Times New Roman" w:hAnsi="Times New Roman" w:hint="eastAsia"/>
        </w:rPr>
        <w:t>在养护期内，如树木生长影响车辆、行人通行；影响交通信号灯及道路标志标识牌视线的；影响各类架空线路运行安全的；影响企业周界报警系统正常工作的等各类情况，养护单位应组织人员及时进行修剪，修剪产生的费用由养护单位承担。</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3.3</w:t>
      </w:r>
      <w:r>
        <w:rPr>
          <w:rFonts w:ascii="Times New Roman" w:hAnsi="Times New Roman"/>
        </w:rPr>
        <w:t>花灌木秋冬季修剪要有利于短枝和花芽的形成，遵循</w:t>
      </w:r>
      <w:r>
        <w:rPr>
          <w:rFonts w:ascii="Times New Roman" w:hAnsi="Times New Roman"/>
        </w:rPr>
        <w:t>“</w:t>
      </w:r>
      <w:r>
        <w:rPr>
          <w:rFonts w:ascii="Times New Roman" w:hAnsi="Times New Roman"/>
        </w:rPr>
        <w:t>先上后下，先内后外，去弱留强，去老留新</w:t>
      </w:r>
      <w:r>
        <w:rPr>
          <w:rFonts w:ascii="Times New Roman" w:hAnsi="Times New Roman"/>
        </w:rPr>
        <w:t>”</w:t>
      </w:r>
      <w:r>
        <w:rPr>
          <w:rFonts w:ascii="Times New Roman" w:hAnsi="Times New Roman"/>
        </w:rPr>
        <w:t>的原则进行修剪。绿篱、地被要及时修剪，促其分枝，保持全株枝叶丰满，加速覆盖。球形灌木应常年保持形态完整，色块灌木应保持一定高度，常年保持完整，曲线清晰流畅，无缺株、无空洞。</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 xml:space="preserve">3.4 </w:t>
      </w:r>
      <w:r>
        <w:rPr>
          <w:rFonts w:ascii="Times New Roman" w:hAnsi="Times New Roman"/>
        </w:rPr>
        <w:t>草坪在生长季节，应采用条纹状交叉修剪方式，按三分之一原则适时进行修剪，修剪后高度宜为</w:t>
      </w:r>
      <w:r>
        <w:rPr>
          <w:rFonts w:ascii="Times New Roman" w:hAnsi="Times New Roman"/>
        </w:rPr>
        <w:t>5</w:t>
      </w:r>
      <w:r>
        <w:rPr>
          <w:rFonts w:ascii="Times New Roman" w:hAnsi="Times New Roman"/>
        </w:rPr>
        <w:t>－</w:t>
      </w:r>
      <w:r>
        <w:rPr>
          <w:rFonts w:ascii="Times New Roman" w:hAnsi="Times New Roman"/>
        </w:rPr>
        <w:t>7</w:t>
      </w:r>
      <w:r>
        <w:rPr>
          <w:rFonts w:ascii="Times New Roman" w:hAnsi="Times New Roman"/>
        </w:rPr>
        <w:t>公分，年修剪次数：冷季型为</w:t>
      </w:r>
      <w:r>
        <w:rPr>
          <w:rFonts w:ascii="Times New Roman" w:hAnsi="Times New Roman" w:hint="eastAsia"/>
        </w:rPr>
        <w:t>25</w:t>
      </w:r>
      <w:r>
        <w:rPr>
          <w:rFonts w:ascii="Times New Roman" w:hAnsi="Times New Roman"/>
        </w:rPr>
        <w:t>次</w:t>
      </w:r>
      <w:r>
        <w:rPr>
          <w:rFonts w:ascii="Times New Roman" w:hAnsi="Times New Roman"/>
        </w:rPr>
        <w:t xml:space="preserve"> (12</w:t>
      </w:r>
      <w:r>
        <w:rPr>
          <w:rFonts w:ascii="Times New Roman" w:hAnsi="Times New Roman"/>
        </w:rPr>
        <w:t>－</w:t>
      </w:r>
      <w:r>
        <w:rPr>
          <w:rFonts w:ascii="Times New Roman" w:hAnsi="Times New Roman" w:hint="eastAsia"/>
        </w:rPr>
        <w:t>3</w:t>
      </w:r>
      <w:r>
        <w:rPr>
          <w:rFonts w:ascii="Times New Roman" w:hAnsi="Times New Roman"/>
        </w:rPr>
        <w:t>月份，</w:t>
      </w:r>
      <w:r>
        <w:rPr>
          <w:rFonts w:ascii="Times New Roman" w:hAnsi="Times New Roman"/>
        </w:rPr>
        <w:t xml:space="preserve">2 </w:t>
      </w:r>
      <w:r>
        <w:rPr>
          <w:rFonts w:ascii="Times New Roman" w:hAnsi="Times New Roman"/>
        </w:rPr>
        <w:t>次／月；春季</w:t>
      </w:r>
      <w:r>
        <w:rPr>
          <w:rFonts w:ascii="Times New Roman" w:hAnsi="Times New Roman" w:hint="eastAsia"/>
        </w:rPr>
        <w:t>4</w:t>
      </w:r>
      <w:r>
        <w:rPr>
          <w:rFonts w:ascii="Times New Roman" w:hAnsi="Times New Roman"/>
        </w:rPr>
        <w:t>－</w:t>
      </w:r>
      <w:r>
        <w:rPr>
          <w:rFonts w:ascii="Times New Roman" w:hAnsi="Times New Roman" w:hint="eastAsia"/>
        </w:rPr>
        <w:t>6</w:t>
      </w:r>
      <w:r>
        <w:rPr>
          <w:rFonts w:ascii="Times New Roman" w:hAnsi="Times New Roman"/>
        </w:rPr>
        <w:t>月份，</w:t>
      </w:r>
      <w:r>
        <w:rPr>
          <w:rFonts w:ascii="Times New Roman" w:hAnsi="Times New Roman"/>
        </w:rPr>
        <w:t>3</w:t>
      </w:r>
      <w:r>
        <w:rPr>
          <w:rFonts w:ascii="Times New Roman" w:hAnsi="Times New Roman"/>
        </w:rPr>
        <w:t>次／月；</w:t>
      </w:r>
      <w:r>
        <w:rPr>
          <w:rFonts w:ascii="Times New Roman" w:hAnsi="Times New Roman" w:hint="eastAsia"/>
        </w:rPr>
        <w:t>7</w:t>
      </w:r>
      <w:r>
        <w:rPr>
          <w:rFonts w:ascii="Times New Roman" w:hAnsi="Times New Roman"/>
        </w:rPr>
        <w:t>－</w:t>
      </w:r>
      <w:r>
        <w:rPr>
          <w:rFonts w:ascii="Times New Roman" w:hAnsi="Times New Roman" w:hint="eastAsia"/>
        </w:rPr>
        <w:t>8</w:t>
      </w:r>
      <w:r>
        <w:rPr>
          <w:rFonts w:ascii="Times New Roman" w:hAnsi="Times New Roman"/>
        </w:rPr>
        <w:t>月份，</w:t>
      </w:r>
      <w:r>
        <w:rPr>
          <w:rFonts w:ascii="Times New Roman" w:hAnsi="Times New Roman" w:hint="eastAsia"/>
        </w:rPr>
        <w:t>1</w:t>
      </w:r>
      <w:r>
        <w:rPr>
          <w:rFonts w:ascii="Times New Roman" w:hAnsi="Times New Roman"/>
        </w:rPr>
        <w:t>次／月；</w:t>
      </w:r>
      <w:r>
        <w:rPr>
          <w:rFonts w:ascii="Times New Roman" w:hAnsi="Times New Roman"/>
        </w:rPr>
        <w:t xml:space="preserve"> 9</w:t>
      </w:r>
      <w:r>
        <w:rPr>
          <w:rFonts w:ascii="Times New Roman" w:hAnsi="Times New Roman"/>
        </w:rPr>
        <w:t>－</w:t>
      </w:r>
      <w:r>
        <w:rPr>
          <w:rFonts w:ascii="Times New Roman" w:hAnsi="Times New Roman"/>
        </w:rPr>
        <w:t>11</w:t>
      </w:r>
      <w:r>
        <w:rPr>
          <w:rFonts w:ascii="Times New Roman" w:hAnsi="Times New Roman"/>
        </w:rPr>
        <w:t>月份，</w:t>
      </w:r>
      <w:r>
        <w:rPr>
          <w:rFonts w:ascii="Times New Roman" w:hAnsi="Times New Roman" w:hint="eastAsia"/>
        </w:rPr>
        <w:t>2</w:t>
      </w:r>
      <w:r>
        <w:rPr>
          <w:rFonts w:ascii="Times New Roman" w:hAnsi="Times New Roman"/>
        </w:rPr>
        <w:t>次／月</w:t>
      </w:r>
      <w:r>
        <w:rPr>
          <w:rFonts w:ascii="Times New Roman" w:hAnsi="Times New Roman"/>
        </w:rPr>
        <w:t xml:space="preserve">) </w:t>
      </w:r>
      <w:r>
        <w:rPr>
          <w:rFonts w:ascii="Times New Roman" w:hAnsi="Times New Roman"/>
        </w:rPr>
        <w:t>，暖季型为</w:t>
      </w:r>
      <w:r>
        <w:rPr>
          <w:rFonts w:ascii="Times New Roman" w:hAnsi="Times New Roman" w:hint="eastAsia"/>
        </w:rPr>
        <w:t>12</w:t>
      </w:r>
      <w:r>
        <w:rPr>
          <w:rFonts w:ascii="Times New Roman" w:hAnsi="Times New Roman"/>
        </w:rPr>
        <w:t>次</w:t>
      </w:r>
      <w:r>
        <w:rPr>
          <w:rFonts w:ascii="Times New Roman" w:hAnsi="Times New Roman" w:hint="eastAsia"/>
        </w:rPr>
        <w:t>，即</w:t>
      </w:r>
      <w:r>
        <w:rPr>
          <w:rFonts w:ascii="Times New Roman" w:hAnsi="Times New Roman" w:hint="eastAsia"/>
        </w:rPr>
        <w:t>1</w:t>
      </w:r>
      <w:r>
        <w:rPr>
          <w:rFonts w:ascii="Times New Roman" w:hAnsi="Times New Roman" w:hint="eastAsia"/>
        </w:rPr>
        <w:t>次</w:t>
      </w:r>
      <w:r>
        <w:rPr>
          <w:rFonts w:ascii="Times New Roman" w:hAnsi="Times New Roman" w:hint="eastAsia"/>
        </w:rPr>
        <w:t>/</w:t>
      </w:r>
      <w:r>
        <w:rPr>
          <w:rFonts w:ascii="Times New Roman" w:hAnsi="Times New Roman" w:hint="eastAsia"/>
        </w:rPr>
        <w:t>月</w:t>
      </w:r>
      <w:r>
        <w:rPr>
          <w:rFonts w:ascii="Times New Roman" w:hAnsi="Times New Roman"/>
        </w:rPr>
        <w:t>。</w:t>
      </w:r>
    </w:p>
    <w:p w:rsidR="00241418" w:rsidRDefault="00241418" w:rsidP="00241418">
      <w:pPr>
        <w:spacing w:after="0" w:line="460" w:lineRule="exact"/>
        <w:ind w:right="48" w:hanging="1"/>
        <w:rPr>
          <w:rFonts w:ascii="Times New Roman" w:hAnsi="Times New Roman"/>
        </w:rPr>
      </w:pPr>
      <w:r>
        <w:rPr>
          <w:rFonts w:ascii="Times New Roman" w:hAnsi="Times New Roman" w:hint="eastAsia"/>
        </w:rPr>
        <w:t xml:space="preserve">   4</w:t>
      </w:r>
      <w:r>
        <w:rPr>
          <w:rFonts w:ascii="Times New Roman" w:hAnsi="Times New Roman"/>
        </w:rPr>
        <w:t>、浇水</w:t>
      </w:r>
    </w:p>
    <w:p w:rsidR="00241418" w:rsidRDefault="00241418" w:rsidP="00241418">
      <w:pPr>
        <w:spacing w:after="0" w:line="460" w:lineRule="exact"/>
        <w:ind w:right="48" w:hanging="1"/>
        <w:rPr>
          <w:rFonts w:ascii="Times New Roman" w:hAnsi="Times New Roman"/>
        </w:rPr>
      </w:pPr>
      <w:r>
        <w:rPr>
          <w:rFonts w:ascii="Times New Roman" w:hAnsi="Times New Roman"/>
        </w:rPr>
        <w:lastRenderedPageBreak/>
        <w:t>植物浇水应根据不同的立地条件、季节差异和生长状况及时进行，并要浇透。草坪</w:t>
      </w:r>
      <w:r>
        <w:rPr>
          <w:rFonts w:ascii="Times New Roman" w:hAnsi="Times New Roman" w:hint="eastAsia"/>
        </w:rPr>
        <w:t>、色块</w:t>
      </w:r>
      <w:r>
        <w:rPr>
          <w:rFonts w:ascii="Times New Roman" w:hAnsi="Times New Roman"/>
        </w:rPr>
        <w:t>浇水</w:t>
      </w:r>
      <w:r>
        <w:rPr>
          <w:rFonts w:ascii="Times New Roman" w:hAnsi="Times New Roman" w:hint="eastAsia"/>
        </w:rPr>
        <w:t>根据每月养护要点实施</w:t>
      </w:r>
      <w:r>
        <w:rPr>
          <w:rFonts w:ascii="Times New Roman" w:hAnsi="Times New Roman"/>
        </w:rPr>
        <w:t>。对于名贵树木及新种植树木，视天气干旱情况和植物生长情况对树干和树体进行喷雾。植物周围雨后积水应及时排除。</w:t>
      </w:r>
    </w:p>
    <w:p w:rsidR="00241418" w:rsidRDefault="00241418" w:rsidP="00241418">
      <w:pPr>
        <w:spacing w:after="0" w:line="460" w:lineRule="exact"/>
        <w:ind w:right="48" w:hanging="1"/>
        <w:rPr>
          <w:rFonts w:ascii="Times New Roman" w:hAnsi="Times New Roman"/>
        </w:rPr>
      </w:pPr>
      <w:r>
        <w:rPr>
          <w:rFonts w:ascii="Times New Roman" w:hAnsi="Times New Roman" w:hint="eastAsia"/>
        </w:rPr>
        <w:t xml:space="preserve">   5</w:t>
      </w:r>
      <w:r>
        <w:rPr>
          <w:rFonts w:ascii="Times New Roman" w:hAnsi="Times New Roman"/>
        </w:rPr>
        <w:t>、松土、除草</w:t>
      </w:r>
      <w:r>
        <w:rPr>
          <w:rFonts w:ascii="Times New Roman" w:hAnsi="Times New Roman" w:hint="eastAsia"/>
        </w:rPr>
        <w:t>、扶正</w:t>
      </w:r>
    </w:p>
    <w:p w:rsidR="00241418" w:rsidRDefault="00241418" w:rsidP="00241418">
      <w:pPr>
        <w:spacing w:after="0" w:line="460" w:lineRule="exact"/>
        <w:ind w:right="48" w:firstLine="480"/>
        <w:rPr>
          <w:rFonts w:ascii="Times New Roman" w:hAnsi="Times New Roman"/>
        </w:rPr>
      </w:pPr>
      <w:r>
        <w:rPr>
          <w:rFonts w:ascii="Times New Roman" w:hAnsi="Times New Roman"/>
        </w:rPr>
        <w:t>树木根部周围的土壤要保持疏松，易板结的土壤在蒸腾旺季须每月松土一次，松土深度以不伤根系生长为限。</w:t>
      </w:r>
      <w:r>
        <w:rPr>
          <w:rFonts w:ascii="Times New Roman" w:hAnsi="Times New Roman" w:hint="eastAsia"/>
        </w:rPr>
        <w:t>（树穴大小：乔木类直径为树木胸径的</w:t>
      </w:r>
      <w:r>
        <w:rPr>
          <w:rFonts w:ascii="Times New Roman" w:hAnsi="Times New Roman" w:hint="eastAsia"/>
        </w:rPr>
        <w:t>8-10</w:t>
      </w:r>
      <w:r>
        <w:rPr>
          <w:rFonts w:ascii="Times New Roman" w:hAnsi="Times New Roman" w:hint="eastAsia"/>
        </w:rPr>
        <w:t>倍；灌木、球类直径为冠幅的</w:t>
      </w:r>
      <w:r>
        <w:rPr>
          <w:rFonts w:ascii="Times New Roman" w:hAnsi="Times New Roman" w:hint="eastAsia"/>
        </w:rPr>
        <w:t>1/2-2/3</w:t>
      </w:r>
      <w:r>
        <w:rPr>
          <w:rFonts w:ascii="Times New Roman" w:hAnsi="Times New Roman" w:hint="eastAsia"/>
        </w:rPr>
        <w:t>）</w:t>
      </w:r>
    </w:p>
    <w:p w:rsidR="00241418" w:rsidRDefault="00241418" w:rsidP="00241418">
      <w:pPr>
        <w:spacing w:after="0" w:line="460" w:lineRule="exact"/>
        <w:ind w:right="48" w:firstLine="480"/>
        <w:rPr>
          <w:rFonts w:ascii="Times New Roman" w:hAnsi="Times New Roman"/>
        </w:rPr>
      </w:pPr>
      <w:r>
        <w:rPr>
          <w:rFonts w:ascii="Times New Roman" w:hAnsi="Times New Roman"/>
        </w:rPr>
        <w:t>种植在草坪内的树木在树穴周围对草坪切边，乔、灌木下的杂草应及时铲除。地被植物在未覆盖前，应及时进行松土、除草，松土除草时要防止损伤根系和地下茎。</w:t>
      </w:r>
    </w:p>
    <w:p w:rsidR="00241418" w:rsidRDefault="00241418" w:rsidP="00241418">
      <w:pPr>
        <w:spacing w:after="0" w:line="460" w:lineRule="exact"/>
        <w:ind w:right="48" w:firstLine="480"/>
        <w:rPr>
          <w:rFonts w:ascii="Times New Roman" w:hAnsi="Times New Roman"/>
        </w:rPr>
      </w:pPr>
      <w:r>
        <w:rPr>
          <w:rFonts w:ascii="Times New Roman" w:hAnsi="Times New Roman"/>
        </w:rPr>
        <w:t>草坪杂草应及时连根清除，做到除早、除小、除净，草坪覆盖度不少于</w:t>
      </w:r>
      <w:r>
        <w:rPr>
          <w:rFonts w:ascii="Times New Roman" w:hAnsi="Times New Roman"/>
        </w:rPr>
        <w:t>95</w:t>
      </w:r>
      <w:r>
        <w:rPr>
          <w:rFonts w:ascii="Times New Roman" w:hAnsi="Times New Roman"/>
        </w:rPr>
        <w:t>％，集中空秃不大于</w:t>
      </w:r>
      <w:r>
        <w:rPr>
          <w:rFonts w:ascii="Times New Roman" w:hAnsi="Times New Roman"/>
        </w:rPr>
        <w:t>1</w:t>
      </w:r>
      <w:r>
        <w:rPr>
          <w:rFonts w:ascii="Times New Roman" w:hAnsi="Times New Roman"/>
        </w:rPr>
        <w:t>平方米。清除方法可采用人工除草、生物除草、机械除草</w:t>
      </w:r>
      <w:r>
        <w:rPr>
          <w:rFonts w:ascii="Times New Roman" w:hAnsi="Times New Roman" w:hint="eastAsia"/>
        </w:rPr>
        <w:t>，对苗圃杂草按要求控制高度，一般不得高于</w:t>
      </w:r>
      <w:r>
        <w:rPr>
          <w:rFonts w:ascii="Times New Roman" w:hAnsi="Times New Roman" w:hint="eastAsia"/>
        </w:rPr>
        <w:t>20cm</w:t>
      </w:r>
      <w:r>
        <w:rPr>
          <w:rFonts w:ascii="Times New Roman" w:hAnsi="Times New Roman" w:hint="eastAsia"/>
          <w:b/>
        </w:rPr>
        <w:t>。</w:t>
      </w:r>
      <w:r>
        <w:rPr>
          <w:rFonts w:ascii="Times New Roman" w:hAnsi="Times New Roman" w:hint="eastAsia"/>
        </w:rPr>
        <w:t>严禁使用剧毒农药，避免造成药害及污染土壤环境。</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冬季对标段内倾斜树木进行扶正加固。</w:t>
      </w:r>
    </w:p>
    <w:p w:rsidR="00241418" w:rsidRDefault="00241418" w:rsidP="00241418">
      <w:pPr>
        <w:tabs>
          <w:tab w:val="left" w:pos="375"/>
        </w:tabs>
        <w:spacing w:after="0" w:line="460" w:lineRule="exact"/>
        <w:ind w:right="48" w:hanging="1"/>
        <w:rPr>
          <w:rFonts w:ascii="Times New Roman" w:hAnsi="Times New Roman"/>
        </w:rPr>
      </w:pPr>
      <w:r>
        <w:rPr>
          <w:rFonts w:ascii="Times New Roman" w:hAnsi="Times New Roman" w:hint="eastAsia"/>
        </w:rPr>
        <w:t xml:space="preserve">  6</w:t>
      </w:r>
      <w:r>
        <w:rPr>
          <w:rFonts w:ascii="Times New Roman" w:hAnsi="Times New Roman"/>
        </w:rPr>
        <w:t>、施肥</w:t>
      </w:r>
    </w:p>
    <w:p w:rsidR="00241418" w:rsidRDefault="00241418" w:rsidP="00241418">
      <w:pPr>
        <w:tabs>
          <w:tab w:val="left" w:pos="375"/>
        </w:tabs>
        <w:spacing w:after="0" w:line="460" w:lineRule="exact"/>
        <w:ind w:right="48" w:firstLine="480"/>
        <w:rPr>
          <w:rFonts w:ascii="Times New Roman" w:hAnsi="Times New Roman"/>
        </w:rPr>
      </w:pPr>
      <w:r>
        <w:rPr>
          <w:rFonts w:ascii="Times New Roman" w:hAnsi="Times New Roman" w:hint="eastAsia"/>
        </w:rPr>
        <w:t>6.1</w:t>
      </w:r>
      <w:r>
        <w:rPr>
          <w:rFonts w:ascii="Times New Roman" w:hAnsi="Times New Roman"/>
        </w:rPr>
        <w:t>施肥应根据不同的树种、树龄、生长势和土壤理化性质而定。树木休眠期施基肥，生长期施追肥，花灌木应在花前、花后进行施肥。</w:t>
      </w:r>
    </w:p>
    <w:p w:rsidR="00241418" w:rsidRDefault="00241418" w:rsidP="00241418">
      <w:pPr>
        <w:tabs>
          <w:tab w:val="left" w:pos="375"/>
        </w:tabs>
        <w:spacing w:after="0" w:line="460" w:lineRule="exact"/>
        <w:ind w:right="48" w:firstLine="480"/>
        <w:rPr>
          <w:rFonts w:ascii="Times New Roman" w:hAnsi="Times New Roman"/>
        </w:rPr>
      </w:pPr>
      <w:r>
        <w:rPr>
          <w:rFonts w:ascii="Times New Roman" w:hAnsi="Times New Roman" w:hint="eastAsia"/>
        </w:rPr>
        <w:t>6.2</w:t>
      </w:r>
      <w:r>
        <w:rPr>
          <w:rFonts w:ascii="Times New Roman" w:hAnsi="Times New Roman"/>
        </w:rPr>
        <w:t>各类绿地应以施有机肥为主，有机肥应腐熟后施用。应用微量元素和根外施肥技术，推广应用复合肥料和长效缓释肥料。</w:t>
      </w:r>
      <w:r>
        <w:rPr>
          <w:rFonts w:ascii="Times New Roman" w:hAnsi="Times New Roman" w:hint="eastAsia"/>
        </w:rPr>
        <w:t>具体可根据监理单位每月的养护要点实施。</w:t>
      </w:r>
    </w:p>
    <w:p w:rsidR="00241418" w:rsidRDefault="00241418" w:rsidP="00241418">
      <w:pPr>
        <w:spacing w:after="0" w:line="460" w:lineRule="exact"/>
        <w:ind w:right="48" w:hanging="1"/>
        <w:rPr>
          <w:rFonts w:ascii="Times New Roman" w:hAnsi="Times New Roman"/>
        </w:rPr>
      </w:pPr>
      <w:r>
        <w:rPr>
          <w:rFonts w:ascii="Times New Roman" w:hAnsi="Times New Roman" w:hint="eastAsia"/>
        </w:rPr>
        <w:t>7</w:t>
      </w:r>
      <w:r>
        <w:rPr>
          <w:rFonts w:ascii="Times New Roman" w:hAnsi="Times New Roman"/>
        </w:rPr>
        <w:t>、</w:t>
      </w:r>
      <w:r>
        <w:rPr>
          <w:rFonts w:ascii="Times New Roman" w:hAnsi="Times New Roman" w:hint="eastAsia"/>
        </w:rPr>
        <w:t>植物</w:t>
      </w:r>
      <w:r>
        <w:rPr>
          <w:rFonts w:ascii="Times New Roman" w:hAnsi="Times New Roman"/>
        </w:rPr>
        <w:t>保护</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7.1</w:t>
      </w:r>
      <w:r>
        <w:rPr>
          <w:rFonts w:ascii="Times New Roman" w:hAnsi="Times New Roman" w:hint="eastAsia"/>
        </w:rPr>
        <w:t>梅雨季节或连续降雨期间，养护单位应根据不同的灾害性天气（台风、暴雨等）、病虫害情况，应积极采取相应措施。苗圃及路段若因地势低或施工等情况造成的积水，由养护单位负责排涝，同时加强苗圃内路网、水网的疏通管理，确保排水通畅，道路通行。</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7.2</w:t>
      </w:r>
      <w:r>
        <w:rPr>
          <w:rFonts w:ascii="Times New Roman" w:hAnsi="Times New Roman" w:hint="eastAsia"/>
        </w:rPr>
        <w:t>高温干旱季节，养护单位应对绿地树木进行适当浇水，视情况需要，还需对耐热性差的树木采取遮阳措施。</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7.3</w:t>
      </w:r>
      <w:r>
        <w:rPr>
          <w:rFonts w:ascii="Times New Roman" w:hAnsi="Times New Roman"/>
        </w:rPr>
        <w:t>病虫害</w:t>
      </w:r>
      <w:r>
        <w:rPr>
          <w:rFonts w:ascii="Times New Roman" w:hAnsi="Times New Roman" w:hint="eastAsia"/>
        </w:rPr>
        <w:t>高发季节，养护单位应加强</w:t>
      </w:r>
      <w:r>
        <w:rPr>
          <w:rFonts w:ascii="Times New Roman" w:hAnsi="Times New Roman"/>
        </w:rPr>
        <w:t>植物病虫害的防治、控制，用药配比正确，安全操作。用药必须符合环保要求，</w:t>
      </w:r>
      <w:r>
        <w:rPr>
          <w:rFonts w:ascii="Times New Roman" w:hAnsi="Times New Roman" w:hint="eastAsia"/>
        </w:rPr>
        <w:t>严禁使用剧毒农药</w:t>
      </w:r>
      <w:r>
        <w:rPr>
          <w:rFonts w:ascii="Times New Roman" w:hAnsi="Times New Roman"/>
        </w:rPr>
        <w:t>。</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7.4</w:t>
      </w:r>
      <w:r>
        <w:rPr>
          <w:rFonts w:ascii="Times New Roman" w:hAnsi="Times New Roman" w:hint="eastAsia"/>
        </w:rPr>
        <w:t>冬季寒冷干燥季节，养护单位应</w:t>
      </w:r>
      <w:r>
        <w:rPr>
          <w:rFonts w:ascii="Times New Roman" w:hAnsi="Times New Roman"/>
        </w:rPr>
        <w:t>对行道树</w:t>
      </w:r>
      <w:r>
        <w:rPr>
          <w:rFonts w:ascii="Times New Roman" w:hAnsi="Times New Roman" w:hint="eastAsia"/>
        </w:rPr>
        <w:t>及苗圃树木</w:t>
      </w:r>
      <w:r>
        <w:rPr>
          <w:rFonts w:ascii="Times New Roman" w:hAnsi="Times New Roman"/>
        </w:rPr>
        <w:t>进行抗冻处理（根际培土、主干包扎、涂白）</w:t>
      </w:r>
      <w:r>
        <w:rPr>
          <w:rFonts w:ascii="Times New Roman" w:hAnsi="Times New Roman" w:hint="eastAsia"/>
        </w:rPr>
        <w:t>，应全面清理并外运标段内生长的芦苇和杂草，确保与周边的安全距离不小于</w:t>
      </w:r>
      <w:r>
        <w:rPr>
          <w:rFonts w:ascii="Times New Roman" w:hAnsi="Times New Roman" w:hint="eastAsia"/>
        </w:rPr>
        <w:t>5</w:t>
      </w:r>
      <w:r>
        <w:rPr>
          <w:rFonts w:ascii="Times New Roman" w:hAnsi="Times New Roman" w:hint="eastAsia"/>
        </w:rPr>
        <w:t>米。养护单位应根据大雪等灾害性天气积极采取相应措施。绿地四周有芦苇和杂草的则需保</w:t>
      </w:r>
      <w:r>
        <w:rPr>
          <w:rFonts w:ascii="Times New Roman" w:hAnsi="Times New Roman" w:hint="eastAsia"/>
        </w:rPr>
        <w:lastRenderedPageBreak/>
        <w:t>证安全距离，一般不小于</w:t>
      </w:r>
      <w:r>
        <w:rPr>
          <w:rFonts w:ascii="Times New Roman" w:hAnsi="Times New Roman" w:hint="eastAsia"/>
        </w:rPr>
        <w:t>5</w:t>
      </w:r>
      <w:r>
        <w:rPr>
          <w:rFonts w:ascii="Times New Roman" w:hAnsi="Times New Roman" w:hint="eastAsia"/>
        </w:rPr>
        <w:t>米。树木成活后，应对区域内绑扎树木的废旧铁丝进行清理、松绑，保证树木长势。</w:t>
      </w:r>
    </w:p>
    <w:p w:rsidR="00241418" w:rsidRDefault="00241418" w:rsidP="00241418">
      <w:pPr>
        <w:spacing w:after="0" w:line="460" w:lineRule="exact"/>
        <w:ind w:right="48"/>
        <w:rPr>
          <w:rFonts w:ascii="Times New Roman" w:hAnsi="Times New Roman"/>
        </w:rPr>
      </w:pPr>
      <w:r>
        <w:rPr>
          <w:rFonts w:ascii="Times New Roman" w:hAnsi="Times New Roman" w:hint="eastAsia"/>
        </w:rPr>
        <w:t xml:space="preserve">   8</w:t>
      </w:r>
      <w:r>
        <w:rPr>
          <w:rFonts w:ascii="Times New Roman" w:hAnsi="Times New Roman"/>
        </w:rPr>
        <w:t>、专项养护</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 xml:space="preserve">8.1  </w:t>
      </w:r>
      <w:r>
        <w:rPr>
          <w:rFonts w:ascii="Times New Roman" w:hAnsi="Times New Roman" w:hint="eastAsia"/>
        </w:rPr>
        <w:t>水生植物，日常养护需保持水域面积内的清洁，及时清除水面上的垃圾、杂物，控制水藻等非绿化种植的水生植物。芦苇等植物上的爬藤植物应进行清除，水生植物防治病虫害时应注意对鱼类的保护。</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 xml:space="preserve">8.2 </w:t>
      </w:r>
      <w:r>
        <w:rPr>
          <w:rFonts w:ascii="Times New Roman" w:hAnsi="Times New Roman" w:hint="eastAsia"/>
        </w:rPr>
        <w:t>对于水域内的水生植物的</w:t>
      </w:r>
      <w:r>
        <w:rPr>
          <w:rFonts w:ascii="Times New Roman" w:hAnsi="Times New Roman"/>
        </w:rPr>
        <w:t>枯残枝叶</w:t>
      </w:r>
      <w:r>
        <w:rPr>
          <w:rFonts w:ascii="Times New Roman" w:hAnsi="Times New Roman" w:hint="eastAsia"/>
        </w:rPr>
        <w:t>适时进行清除，尤其是荷花等挺水植物夏冬两季对枯烂的荷叶进行清除，芦苇等植物冬季枯萎后应进行彻底清除。</w:t>
      </w:r>
    </w:p>
    <w:p w:rsidR="00241418" w:rsidRDefault="00241418" w:rsidP="00241418">
      <w:pPr>
        <w:spacing w:after="0" w:line="460" w:lineRule="exact"/>
        <w:ind w:right="48"/>
        <w:rPr>
          <w:rFonts w:ascii="Times New Roman" w:hAnsi="Times New Roman"/>
        </w:rPr>
      </w:pPr>
      <w:r>
        <w:rPr>
          <w:rFonts w:ascii="Times New Roman" w:hAnsi="Times New Roman" w:hint="eastAsia"/>
        </w:rPr>
        <w:t xml:space="preserve">  9</w:t>
      </w:r>
      <w:r>
        <w:rPr>
          <w:rFonts w:ascii="Times New Roman" w:hAnsi="Times New Roman" w:hint="eastAsia"/>
        </w:rPr>
        <w:t>、绿化补植，涉及零星补缺补植，应无条件服从甲方安排，按约定结算相关费用。</w:t>
      </w:r>
    </w:p>
    <w:p w:rsidR="00241418" w:rsidRDefault="00241418" w:rsidP="00241418">
      <w:pPr>
        <w:spacing w:after="0" w:line="460" w:lineRule="exact"/>
        <w:ind w:right="48" w:hanging="1"/>
        <w:rPr>
          <w:rFonts w:ascii="Times New Roman" w:hAnsi="Times New Roman"/>
        </w:rPr>
      </w:pPr>
      <w:r>
        <w:rPr>
          <w:rFonts w:ascii="Times New Roman" w:hAnsi="Times New Roman" w:hint="eastAsia"/>
        </w:rPr>
        <w:t xml:space="preserve">  10</w:t>
      </w:r>
      <w:r>
        <w:rPr>
          <w:rFonts w:ascii="Times New Roman" w:hAnsi="Times New Roman" w:hint="eastAsia"/>
        </w:rPr>
        <w:t>、</w:t>
      </w:r>
      <w:r>
        <w:rPr>
          <w:rFonts w:ascii="Times New Roman" w:hAnsi="Times New Roman"/>
        </w:rPr>
        <w:t>卫生保洁</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10.1</w:t>
      </w:r>
      <w:r>
        <w:rPr>
          <w:rFonts w:ascii="Times New Roman" w:hAnsi="Times New Roman" w:hint="eastAsia"/>
        </w:rPr>
        <w:t>加强巡查，</w:t>
      </w:r>
      <w:r>
        <w:rPr>
          <w:rFonts w:ascii="Times New Roman" w:hAnsi="Times New Roman"/>
        </w:rPr>
        <w:t>及时清理，做到无垃圾、石子砖块、各种杂物、白色污染（树挂）。</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10.2</w:t>
      </w:r>
      <w:r>
        <w:rPr>
          <w:rFonts w:ascii="Times New Roman" w:hAnsi="Times New Roman"/>
        </w:rPr>
        <w:t>树枝、树叶、草屑</w:t>
      </w:r>
      <w:r>
        <w:rPr>
          <w:rFonts w:ascii="Times New Roman" w:hAnsi="Times New Roman" w:hint="eastAsia"/>
        </w:rPr>
        <w:t>等自然</w:t>
      </w:r>
      <w:r>
        <w:rPr>
          <w:rFonts w:ascii="Times New Roman" w:hAnsi="Times New Roman"/>
        </w:rPr>
        <w:t>废弃物</w:t>
      </w:r>
      <w:r>
        <w:rPr>
          <w:rFonts w:ascii="Times New Roman" w:hAnsi="Times New Roman" w:hint="eastAsia"/>
        </w:rPr>
        <w:t>由养护单位可采取树枝粉碎或者指定地点处理，要求</w:t>
      </w:r>
      <w:r>
        <w:rPr>
          <w:rFonts w:ascii="Times New Roman" w:hAnsi="Times New Roman"/>
        </w:rPr>
        <w:t>随产随清</w:t>
      </w:r>
      <w:r>
        <w:rPr>
          <w:rFonts w:ascii="Times New Roman" w:hAnsi="Times New Roman" w:hint="eastAsia"/>
        </w:rPr>
        <w:t>、</w:t>
      </w:r>
      <w:r>
        <w:rPr>
          <w:rFonts w:ascii="Times New Roman" w:hAnsi="Times New Roman"/>
        </w:rPr>
        <w:t>日产日清</w:t>
      </w:r>
      <w:r>
        <w:rPr>
          <w:rFonts w:ascii="Times New Roman" w:hAnsi="Times New Roman" w:hint="eastAsia"/>
        </w:rPr>
        <w:t>，不得堆放至养护区内，不得隐藏或随意丢弃影响周边环境。</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 xml:space="preserve">10.3  </w:t>
      </w:r>
      <w:r>
        <w:rPr>
          <w:rFonts w:ascii="Times New Roman" w:hAnsi="Times New Roman" w:hint="eastAsia"/>
        </w:rPr>
        <w:t>养护单位采取措施及时制止绿地中的乱停车、乱扔垃圾等不文明现象。</w:t>
      </w:r>
    </w:p>
    <w:p w:rsidR="00241418" w:rsidRDefault="00241418" w:rsidP="00241418">
      <w:pPr>
        <w:spacing w:after="0" w:line="460" w:lineRule="exact"/>
        <w:ind w:right="48" w:hanging="1"/>
        <w:rPr>
          <w:rFonts w:ascii="Times New Roman" w:hAnsi="Times New Roman"/>
        </w:rPr>
      </w:pPr>
      <w:r>
        <w:rPr>
          <w:rFonts w:ascii="Times New Roman" w:hAnsi="Times New Roman" w:hint="eastAsia"/>
        </w:rPr>
        <w:t xml:space="preserve">  11</w:t>
      </w:r>
      <w:r>
        <w:rPr>
          <w:rFonts w:ascii="Times New Roman" w:hAnsi="Times New Roman" w:hint="eastAsia"/>
        </w:rPr>
        <w:t>、</w:t>
      </w:r>
      <w:r>
        <w:rPr>
          <w:rFonts w:ascii="Times New Roman" w:hAnsi="Times New Roman"/>
        </w:rPr>
        <w:t>绿地保护</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 xml:space="preserve">11.1 </w:t>
      </w:r>
      <w:r>
        <w:rPr>
          <w:rFonts w:ascii="Times New Roman" w:hAnsi="Times New Roman" w:hint="eastAsia"/>
        </w:rPr>
        <w:t>养护单位</w:t>
      </w:r>
      <w:r>
        <w:rPr>
          <w:rFonts w:ascii="Times New Roman" w:hAnsi="Times New Roman"/>
        </w:rPr>
        <w:t>应</w:t>
      </w:r>
      <w:r>
        <w:rPr>
          <w:rFonts w:ascii="Times New Roman" w:hAnsi="Times New Roman" w:hint="eastAsia"/>
        </w:rPr>
        <w:t>有序</w:t>
      </w:r>
      <w:r>
        <w:rPr>
          <w:rFonts w:ascii="Times New Roman" w:hAnsi="Times New Roman"/>
        </w:rPr>
        <w:t>安排养护工具、机械</w:t>
      </w:r>
      <w:r>
        <w:rPr>
          <w:rFonts w:ascii="Times New Roman" w:hAnsi="Times New Roman" w:hint="eastAsia"/>
        </w:rPr>
        <w:t>设备、作业车辆等停放</w:t>
      </w:r>
      <w:r>
        <w:rPr>
          <w:rFonts w:ascii="Times New Roman" w:hAnsi="Times New Roman"/>
        </w:rPr>
        <w:t>，</w:t>
      </w:r>
      <w:r>
        <w:rPr>
          <w:rFonts w:ascii="Times New Roman" w:hAnsi="Times New Roman" w:hint="eastAsia"/>
        </w:rPr>
        <w:t>不得影响车辆行人通行安全。</w:t>
      </w:r>
      <w:r>
        <w:rPr>
          <w:rFonts w:ascii="Times New Roman" w:hAnsi="Times New Roman"/>
        </w:rPr>
        <w:t>绿地中无堆物、堆料、搭棚，建筑墙面和树干上无钉拴刻画等现象。</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 xml:space="preserve">11.2 </w:t>
      </w:r>
      <w:r>
        <w:rPr>
          <w:rFonts w:ascii="Times New Roman" w:hAnsi="Times New Roman" w:hint="eastAsia"/>
        </w:rPr>
        <w:t>发现</w:t>
      </w:r>
      <w:r>
        <w:rPr>
          <w:rFonts w:ascii="Times New Roman" w:hAnsi="Times New Roman"/>
        </w:rPr>
        <w:t>破坏</w:t>
      </w:r>
      <w:r>
        <w:rPr>
          <w:rFonts w:ascii="Times New Roman" w:hAnsi="Times New Roman" w:hint="eastAsia"/>
        </w:rPr>
        <w:t>、</w:t>
      </w:r>
      <w:r>
        <w:rPr>
          <w:rFonts w:ascii="Times New Roman" w:hAnsi="Times New Roman"/>
        </w:rPr>
        <w:t>偷盗</w:t>
      </w:r>
      <w:r>
        <w:rPr>
          <w:rFonts w:ascii="Times New Roman" w:hAnsi="Times New Roman" w:hint="eastAsia"/>
        </w:rPr>
        <w:t>、搬迁、开垦等毁坏绿化行为</w:t>
      </w:r>
      <w:r>
        <w:rPr>
          <w:rFonts w:ascii="Times New Roman" w:hAnsi="Times New Roman"/>
        </w:rPr>
        <w:t>，</w:t>
      </w:r>
      <w:r>
        <w:rPr>
          <w:rFonts w:ascii="Times New Roman" w:hAnsi="Times New Roman" w:hint="eastAsia"/>
        </w:rPr>
        <w:t>应</w:t>
      </w:r>
      <w:r>
        <w:rPr>
          <w:rFonts w:ascii="Times New Roman" w:hAnsi="Times New Roman" w:hint="eastAsia"/>
        </w:rPr>
        <w:t>24</w:t>
      </w:r>
      <w:r>
        <w:rPr>
          <w:rFonts w:ascii="Times New Roman" w:hAnsi="Times New Roman" w:hint="eastAsia"/>
        </w:rPr>
        <w:t>小时内第一时间制止、取证并</w:t>
      </w:r>
      <w:r>
        <w:rPr>
          <w:rFonts w:ascii="Times New Roman" w:hAnsi="Times New Roman"/>
        </w:rPr>
        <w:t>上报，未及时上报而造成的损失由养护单位承担。</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 xml:space="preserve">11.3 </w:t>
      </w:r>
      <w:r>
        <w:rPr>
          <w:rFonts w:ascii="Times New Roman" w:hAnsi="Times New Roman"/>
        </w:rPr>
        <w:t>绿地占用必须持有严格的审批手续，未经审批，严禁各种侵占绿地行为发生。</w:t>
      </w:r>
      <w:r>
        <w:rPr>
          <w:rFonts w:ascii="Times New Roman" w:hAnsi="Times New Roman" w:hint="eastAsia"/>
        </w:rPr>
        <w:t>养护单位应加强现场巡查，如区域内发生私自开挖和人为破坏苗木现象，应</w:t>
      </w:r>
      <w:r>
        <w:rPr>
          <w:rFonts w:ascii="Times New Roman" w:hAnsi="Times New Roman" w:hint="eastAsia"/>
        </w:rPr>
        <w:t>24</w:t>
      </w:r>
      <w:r>
        <w:rPr>
          <w:rFonts w:ascii="Times New Roman" w:hAnsi="Times New Roman" w:hint="eastAsia"/>
        </w:rPr>
        <w:t>小时内第一时间制止、取证并</w:t>
      </w:r>
      <w:r>
        <w:rPr>
          <w:rFonts w:ascii="Times New Roman" w:hAnsi="Times New Roman"/>
        </w:rPr>
        <w:t>上报</w:t>
      </w:r>
      <w:r>
        <w:rPr>
          <w:rFonts w:ascii="Times New Roman" w:hAnsi="Times New Roman" w:hint="eastAsia"/>
        </w:rPr>
        <w:t>，并由养护单位负责处理，该项工作纳入日常养护考核。</w:t>
      </w:r>
      <w:r>
        <w:rPr>
          <w:rFonts w:ascii="Times New Roman" w:hAnsi="Times New Roman"/>
        </w:rPr>
        <w:t>经审批同意占用的，须全过程跟踪，严格控制施工作业面，临时占用的要及时恢复。</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 xml:space="preserve">11.4 </w:t>
      </w:r>
      <w:r>
        <w:rPr>
          <w:rFonts w:ascii="Times New Roman" w:hAnsi="Times New Roman" w:hint="eastAsia"/>
        </w:rPr>
        <w:t>绿地内农作物的清理列入日常养护范围。农作物中高杆、爬藤植物尤为清理的重点。</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11.5</w:t>
      </w:r>
      <w:r>
        <w:rPr>
          <w:rFonts w:ascii="Times New Roman" w:hAnsi="Times New Roman" w:hint="eastAsia"/>
        </w:rPr>
        <w:t>养护单位不得在养护区域内种植农作物、蔬菜，不得养殖水产和家畜家禽。</w:t>
      </w:r>
    </w:p>
    <w:p w:rsidR="00241418" w:rsidRDefault="00241418" w:rsidP="00241418">
      <w:pPr>
        <w:spacing w:after="0" w:line="460" w:lineRule="exact"/>
        <w:ind w:right="48" w:hanging="1"/>
        <w:rPr>
          <w:rFonts w:ascii="Times New Roman" w:hAnsi="Times New Roman"/>
        </w:rPr>
      </w:pPr>
      <w:r>
        <w:rPr>
          <w:rFonts w:ascii="Times New Roman" w:hAnsi="Times New Roman" w:hint="eastAsia"/>
        </w:rPr>
        <w:t xml:space="preserve">  12</w:t>
      </w:r>
      <w:r>
        <w:rPr>
          <w:rFonts w:ascii="Times New Roman" w:hAnsi="Times New Roman" w:hint="eastAsia"/>
        </w:rPr>
        <w:t>、</w:t>
      </w:r>
      <w:r>
        <w:rPr>
          <w:rFonts w:ascii="Times New Roman" w:hAnsi="Times New Roman"/>
        </w:rPr>
        <w:t>绿化养护台帐</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12.1</w:t>
      </w:r>
      <w:r>
        <w:rPr>
          <w:rFonts w:ascii="Times New Roman" w:hAnsi="Times New Roman" w:hint="eastAsia"/>
        </w:rPr>
        <w:t>养护单位</w:t>
      </w:r>
      <w:r>
        <w:rPr>
          <w:rFonts w:ascii="Times New Roman" w:hAnsi="Times New Roman"/>
        </w:rPr>
        <w:t>应建立完整的绿化养护台帐，并由专人负责。绿化资料记录详细，分类清楚，数据详实。</w:t>
      </w:r>
      <w:r>
        <w:rPr>
          <w:rFonts w:ascii="Times New Roman" w:hAnsi="Times New Roman" w:hint="eastAsia"/>
        </w:rPr>
        <w:t>并根据区内管理系统要求严格执行上报工作。</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t>12.2</w:t>
      </w:r>
      <w:r>
        <w:rPr>
          <w:rFonts w:ascii="Times New Roman" w:hAnsi="Times New Roman"/>
        </w:rPr>
        <w:t>月度养护计划及养护作业应按时记录、及时上报，并符合现状和季节特点，针对性强，不弄虚作假。</w:t>
      </w:r>
    </w:p>
    <w:p w:rsidR="00241418" w:rsidRDefault="00241418" w:rsidP="00241418">
      <w:pPr>
        <w:spacing w:after="0" w:line="460" w:lineRule="exact"/>
        <w:ind w:right="48" w:firstLine="480"/>
        <w:rPr>
          <w:rFonts w:ascii="Times New Roman" w:hAnsi="Times New Roman"/>
        </w:rPr>
      </w:pPr>
      <w:r>
        <w:rPr>
          <w:rFonts w:ascii="Times New Roman" w:hAnsi="Times New Roman" w:hint="eastAsia"/>
        </w:rPr>
        <w:lastRenderedPageBreak/>
        <w:t>12.3</w:t>
      </w:r>
      <w:r>
        <w:rPr>
          <w:rFonts w:ascii="Times New Roman" w:hAnsi="Times New Roman" w:hint="eastAsia"/>
        </w:rPr>
        <w:t>养护单位</w:t>
      </w:r>
      <w:r>
        <w:rPr>
          <w:rFonts w:ascii="Times New Roman" w:hAnsi="Times New Roman"/>
        </w:rPr>
        <w:t>应建立绿化养护数据库，并根据实际情况进行</w:t>
      </w:r>
      <w:r>
        <w:rPr>
          <w:rFonts w:ascii="Times New Roman" w:hAnsi="Times New Roman" w:hint="eastAsia"/>
        </w:rPr>
        <w:t>跟踪记录</w:t>
      </w:r>
      <w:r>
        <w:rPr>
          <w:rFonts w:ascii="Times New Roman" w:hAnsi="Times New Roman"/>
        </w:rPr>
        <w:t>变动。</w:t>
      </w:r>
    </w:p>
    <w:p w:rsidR="00241418" w:rsidRDefault="00241418" w:rsidP="00241418">
      <w:pPr>
        <w:spacing w:after="0" w:line="460" w:lineRule="exact"/>
        <w:ind w:right="48" w:hanging="1"/>
        <w:rPr>
          <w:rFonts w:ascii="Times New Roman" w:hAnsi="Times New Roman"/>
          <w:b/>
        </w:rPr>
      </w:pPr>
      <w:r>
        <w:rPr>
          <w:rFonts w:ascii="Times New Roman" w:hAnsi="Times New Roman" w:hint="eastAsia"/>
          <w:b/>
        </w:rPr>
        <w:t>四、其它</w:t>
      </w:r>
    </w:p>
    <w:p w:rsidR="00241418" w:rsidRDefault="00241418" w:rsidP="00241418">
      <w:pPr>
        <w:spacing w:after="0" w:line="460" w:lineRule="exact"/>
        <w:ind w:right="48" w:hanging="1"/>
        <w:rPr>
          <w:rFonts w:ascii="Times New Roman" w:hAnsi="Times New Roman"/>
          <w:b/>
        </w:rPr>
      </w:pPr>
      <w:r>
        <w:rPr>
          <w:rFonts w:ascii="Times New Roman" w:hAnsi="Times New Roman" w:hint="eastAsia"/>
          <w:szCs w:val="30"/>
        </w:rPr>
        <w:t xml:space="preserve">   1</w:t>
      </w:r>
      <w:r>
        <w:rPr>
          <w:rFonts w:ascii="Times New Roman" w:hAnsi="Times New Roman" w:hint="eastAsia"/>
          <w:szCs w:val="30"/>
        </w:rPr>
        <w:t>、古里镇建管所</w:t>
      </w:r>
      <w:r>
        <w:rPr>
          <w:rFonts w:ascii="Times New Roman" w:hAnsi="Times New Roman"/>
          <w:szCs w:val="30"/>
        </w:rPr>
        <w:t>负责</w:t>
      </w:r>
      <w:r>
        <w:rPr>
          <w:rFonts w:ascii="Times New Roman" w:hAnsi="Times New Roman" w:hint="eastAsia"/>
          <w:szCs w:val="30"/>
        </w:rPr>
        <w:t>古里镇绿化养护管理</w:t>
      </w:r>
      <w:r>
        <w:rPr>
          <w:rFonts w:ascii="Times New Roman" w:hAnsi="Times New Roman"/>
          <w:szCs w:val="30"/>
        </w:rPr>
        <w:t>工作</w:t>
      </w:r>
      <w:r>
        <w:rPr>
          <w:rFonts w:ascii="Times New Roman" w:hAnsi="Times New Roman" w:hint="eastAsia"/>
          <w:szCs w:val="30"/>
        </w:rPr>
        <w:t>。</w:t>
      </w:r>
    </w:p>
    <w:p w:rsidR="00241418" w:rsidRDefault="00241418" w:rsidP="00241418">
      <w:pPr>
        <w:spacing w:after="0" w:line="460" w:lineRule="exact"/>
        <w:ind w:right="48"/>
        <w:rPr>
          <w:rFonts w:ascii="Times New Roman" w:hAnsi="Times New Roman"/>
          <w:szCs w:val="30"/>
        </w:rPr>
      </w:pPr>
      <w:r>
        <w:rPr>
          <w:rFonts w:ascii="Times New Roman" w:hAnsi="Times New Roman" w:hint="eastAsia"/>
          <w:szCs w:val="30"/>
        </w:rPr>
        <w:t xml:space="preserve">   2</w:t>
      </w:r>
      <w:r>
        <w:rPr>
          <w:rFonts w:ascii="Times New Roman" w:hAnsi="Times New Roman" w:hint="eastAsia"/>
          <w:szCs w:val="30"/>
        </w:rPr>
        <w:t>、监理单位具体负责各分包的养护现场考核，并每月公布考核情况。</w:t>
      </w:r>
    </w:p>
    <w:p w:rsidR="00241418" w:rsidRDefault="00241418" w:rsidP="00241418">
      <w:pPr>
        <w:spacing w:after="0" w:line="460" w:lineRule="exact"/>
        <w:ind w:right="48"/>
        <w:rPr>
          <w:rFonts w:ascii="Times New Roman" w:hAnsi="Times New Roman"/>
          <w:szCs w:val="30"/>
        </w:rPr>
      </w:pPr>
      <w:r>
        <w:rPr>
          <w:rFonts w:ascii="Times New Roman" w:hAnsi="Times New Roman" w:hint="eastAsia"/>
          <w:szCs w:val="30"/>
        </w:rPr>
        <w:t xml:space="preserve">   3</w:t>
      </w:r>
      <w:r>
        <w:rPr>
          <w:rFonts w:ascii="Times New Roman" w:hAnsi="Times New Roman" w:hint="eastAsia"/>
          <w:szCs w:val="30"/>
        </w:rPr>
        <w:t>、</w:t>
      </w:r>
      <w:r>
        <w:rPr>
          <w:rFonts w:ascii="Times New Roman" w:hAnsi="Times New Roman"/>
          <w:szCs w:val="30"/>
        </w:rPr>
        <w:t>考核</w:t>
      </w:r>
      <w:r>
        <w:rPr>
          <w:rFonts w:ascii="Times New Roman" w:hAnsi="Times New Roman" w:hint="eastAsia"/>
          <w:szCs w:val="30"/>
        </w:rPr>
        <w:t>分春夏秋冬四个表式，详见考核用表。</w:t>
      </w:r>
      <w:r>
        <w:rPr>
          <w:rFonts w:ascii="Times New Roman" w:hAnsi="Times New Roman"/>
          <w:szCs w:val="30"/>
        </w:rPr>
        <w:t>考核工作</w:t>
      </w:r>
      <w:r>
        <w:rPr>
          <w:rFonts w:ascii="Times New Roman" w:hAnsi="Times New Roman" w:hint="eastAsia"/>
          <w:szCs w:val="30"/>
        </w:rPr>
        <w:t>应</w:t>
      </w:r>
      <w:r>
        <w:rPr>
          <w:rFonts w:ascii="Times New Roman" w:hAnsi="Times New Roman"/>
          <w:szCs w:val="30"/>
        </w:rPr>
        <w:t>公平、公正</w:t>
      </w:r>
      <w:r>
        <w:rPr>
          <w:rFonts w:ascii="Times New Roman" w:hAnsi="Times New Roman" w:hint="eastAsia"/>
          <w:szCs w:val="30"/>
        </w:rPr>
        <w:t>、公开。</w:t>
      </w:r>
    </w:p>
    <w:p w:rsidR="00241418" w:rsidRDefault="00241418" w:rsidP="00241418">
      <w:pPr>
        <w:spacing w:after="0" w:line="460" w:lineRule="exact"/>
        <w:ind w:right="48"/>
        <w:rPr>
          <w:rFonts w:ascii="Times New Roman" w:hAnsi="Times New Roman"/>
          <w:szCs w:val="30"/>
        </w:rPr>
      </w:pPr>
      <w:r>
        <w:rPr>
          <w:rFonts w:ascii="Times New Roman" w:hAnsi="Times New Roman" w:hint="eastAsia"/>
          <w:szCs w:val="30"/>
        </w:rPr>
        <w:t xml:space="preserve">   4</w:t>
      </w:r>
      <w:r>
        <w:rPr>
          <w:rFonts w:ascii="Times New Roman" w:hAnsi="Times New Roman" w:hint="eastAsia"/>
          <w:szCs w:val="30"/>
        </w:rPr>
        <w:t>、建管所可</w:t>
      </w:r>
      <w:r>
        <w:rPr>
          <w:rFonts w:ascii="Times New Roman" w:hAnsi="Times New Roman"/>
          <w:szCs w:val="30"/>
        </w:rPr>
        <w:t>采</w:t>
      </w:r>
      <w:r>
        <w:rPr>
          <w:rFonts w:ascii="Times New Roman" w:hAnsi="Times New Roman" w:hint="eastAsia"/>
          <w:szCs w:val="30"/>
        </w:rPr>
        <w:t>取不</w:t>
      </w:r>
      <w:r>
        <w:rPr>
          <w:rFonts w:ascii="Times New Roman" w:hAnsi="Times New Roman"/>
          <w:szCs w:val="30"/>
        </w:rPr>
        <w:t>定期</w:t>
      </w:r>
      <w:r>
        <w:rPr>
          <w:rFonts w:ascii="Times New Roman" w:hAnsi="Times New Roman" w:hint="eastAsia"/>
          <w:szCs w:val="30"/>
        </w:rPr>
        <w:t>抽</w:t>
      </w:r>
      <w:r>
        <w:rPr>
          <w:rFonts w:ascii="Times New Roman" w:hAnsi="Times New Roman"/>
          <w:szCs w:val="30"/>
        </w:rPr>
        <w:t>查</w:t>
      </w:r>
      <w:r>
        <w:rPr>
          <w:rFonts w:ascii="Times New Roman" w:hAnsi="Times New Roman" w:hint="eastAsia"/>
          <w:szCs w:val="30"/>
        </w:rPr>
        <w:t>与专项检查</w:t>
      </w:r>
      <w:r>
        <w:rPr>
          <w:rFonts w:ascii="Times New Roman" w:hAnsi="Times New Roman"/>
          <w:szCs w:val="30"/>
        </w:rPr>
        <w:t>相结合的方式</w:t>
      </w:r>
      <w:r>
        <w:rPr>
          <w:rFonts w:ascii="Times New Roman" w:hAnsi="Times New Roman" w:hint="eastAsia"/>
          <w:szCs w:val="30"/>
        </w:rPr>
        <w:t>，对养护工作进行检查，检查结果纳入考核成绩。</w:t>
      </w:r>
    </w:p>
    <w:p w:rsidR="00241418" w:rsidRDefault="00241418" w:rsidP="00241418">
      <w:pPr>
        <w:pStyle w:val="1ff8"/>
        <w:spacing w:after="0" w:line="460" w:lineRule="exact"/>
        <w:ind w:right="48" w:firstLine="240"/>
        <w:rPr>
          <w:rFonts w:ascii="Times New Roman" w:hAnsi="Times New Roman"/>
          <w:bCs w:val="0"/>
        </w:rPr>
      </w:pPr>
      <w:r>
        <w:rPr>
          <w:rFonts w:ascii="Times New Roman" w:hAnsi="Times New Roman" w:hint="eastAsia"/>
          <w:szCs w:val="30"/>
        </w:rPr>
        <w:t xml:space="preserve"> 5</w:t>
      </w:r>
      <w:r>
        <w:rPr>
          <w:rFonts w:ascii="Times New Roman" w:hAnsi="Times New Roman" w:hint="eastAsia"/>
          <w:szCs w:val="30"/>
        </w:rPr>
        <w:t>、</w:t>
      </w:r>
      <w:r>
        <w:rPr>
          <w:rFonts w:ascii="Times New Roman" w:hAnsi="Times New Roman" w:hint="eastAsia"/>
        </w:rPr>
        <w:t>绿化养护实行开放透明的考核机制。除</w:t>
      </w:r>
      <w:r>
        <w:rPr>
          <w:rFonts w:ascii="Times New Roman" w:hAnsi="Times New Roman" w:hint="eastAsia"/>
          <w:szCs w:val="30"/>
        </w:rPr>
        <w:t>建管所</w:t>
      </w:r>
      <w:r>
        <w:rPr>
          <w:rFonts w:ascii="Times New Roman" w:hAnsi="Times New Roman" w:hint="eastAsia"/>
        </w:rPr>
        <w:t>、监理单位的正常考核外，在绿化行业主管部门的全市范围考核中，养护单位得分低于平均分的、市级部门考核扣分、</w:t>
      </w:r>
      <w:r>
        <w:rPr>
          <w:rFonts w:ascii="Times New Roman" w:hAnsi="Times New Roman" w:hint="eastAsia"/>
        </w:rPr>
        <w:t>12345</w:t>
      </w:r>
      <w:r>
        <w:rPr>
          <w:rFonts w:ascii="Times New Roman" w:hAnsi="Times New Roman" w:hint="eastAsia"/>
        </w:rPr>
        <w:t>市民热线、市长热线、寒山闻钟的投诉、举报</w:t>
      </w:r>
      <w:r>
        <w:rPr>
          <w:rFonts w:ascii="Times New Roman" w:hAnsi="Times New Roman" w:hint="eastAsia"/>
          <w:szCs w:val="30"/>
        </w:rPr>
        <w:t>经建设单位与监理人员核实属实的，</w:t>
      </w:r>
      <w:r>
        <w:rPr>
          <w:rFonts w:ascii="Times New Roman" w:hAnsi="Times New Roman" w:hint="eastAsia"/>
          <w:bCs w:val="0"/>
          <w:szCs w:val="30"/>
        </w:rPr>
        <w:t>在当月的考核分数上进行扣分。</w:t>
      </w:r>
    </w:p>
    <w:p w:rsidR="00241418" w:rsidRDefault="00241418" w:rsidP="00241418">
      <w:pPr>
        <w:spacing w:after="0" w:line="460" w:lineRule="exact"/>
        <w:ind w:right="48"/>
        <w:rPr>
          <w:rFonts w:ascii="Times New Roman" w:hAnsi="Times New Roman"/>
          <w:szCs w:val="30"/>
        </w:rPr>
      </w:pPr>
      <w:r>
        <w:rPr>
          <w:rFonts w:ascii="Times New Roman" w:hAnsi="Times New Roman" w:hint="eastAsia"/>
          <w:szCs w:val="30"/>
        </w:rPr>
        <w:t xml:space="preserve">   6</w:t>
      </w:r>
      <w:r>
        <w:rPr>
          <w:rFonts w:ascii="Times New Roman" w:hAnsi="Times New Roman" w:hint="eastAsia"/>
          <w:szCs w:val="30"/>
        </w:rPr>
        <w:t>、监理单位对养护单位每月进行考核</w:t>
      </w:r>
      <w:bookmarkStart w:id="3" w:name="_GoBack"/>
      <w:bookmarkEnd w:id="3"/>
      <w:r>
        <w:rPr>
          <w:rFonts w:ascii="Times New Roman" w:hAnsi="Times New Roman" w:hint="eastAsia"/>
          <w:szCs w:val="30"/>
        </w:rPr>
        <w:t>，</w:t>
      </w:r>
      <w:r>
        <w:rPr>
          <w:rFonts w:ascii="Times New Roman" w:hAnsi="Times New Roman"/>
          <w:szCs w:val="30"/>
        </w:rPr>
        <w:t>考核分数</w:t>
      </w:r>
      <w:r>
        <w:rPr>
          <w:rFonts w:ascii="Times New Roman" w:hAnsi="Times New Roman" w:hint="eastAsia"/>
          <w:szCs w:val="30"/>
        </w:rPr>
        <w:t>满分为</w:t>
      </w:r>
      <w:r>
        <w:rPr>
          <w:rFonts w:ascii="Times New Roman" w:hAnsi="Times New Roman" w:hint="eastAsia"/>
          <w:szCs w:val="30"/>
        </w:rPr>
        <w:t>100</w:t>
      </w:r>
      <w:r>
        <w:rPr>
          <w:rFonts w:ascii="Times New Roman" w:hAnsi="Times New Roman" w:hint="eastAsia"/>
          <w:szCs w:val="30"/>
        </w:rPr>
        <w:t>分，得</w:t>
      </w:r>
      <w:r>
        <w:rPr>
          <w:rFonts w:ascii="Times New Roman" w:hAnsi="Times New Roman" w:hint="eastAsia"/>
          <w:szCs w:val="30"/>
        </w:rPr>
        <w:t>85</w:t>
      </w:r>
      <w:r>
        <w:rPr>
          <w:rFonts w:ascii="Times New Roman" w:hAnsi="Times New Roman"/>
          <w:szCs w:val="30"/>
        </w:rPr>
        <w:t>（含）分以上</w:t>
      </w:r>
      <w:r>
        <w:rPr>
          <w:rFonts w:ascii="Times New Roman" w:hAnsi="Times New Roman" w:hint="eastAsia"/>
          <w:szCs w:val="30"/>
        </w:rPr>
        <w:t>为合格，</w:t>
      </w:r>
      <w:r>
        <w:rPr>
          <w:rFonts w:ascii="Times New Roman" w:hAnsi="Times New Roman"/>
          <w:szCs w:val="30"/>
        </w:rPr>
        <w:t>不扣</w:t>
      </w:r>
      <w:r>
        <w:rPr>
          <w:rFonts w:ascii="Times New Roman" w:hAnsi="Times New Roman" w:hint="eastAsia"/>
          <w:szCs w:val="30"/>
        </w:rPr>
        <w:t>养护经费</w:t>
      </w:r>
      <w:r>
        <w:rPr>
          <w:rFonts w:ascii="Times New Roman" w:hAnsi="Times New Roman"/>
          <w:szCs w:val="30"/>
        </w:rPr>
        <w:t>；</w:t>
      </w:r>
      <w:r>
        <w:rPr>
          <w:rFonts w:ascii="Times New Roman" w:hAnsi="Times New Roman" w:hint="eastAsia"/>
          <w:szCs w:val="30"/>
        </w:rPr>
        <w:t>在一个养护周期内，第一次考核分数不合格的，扣除当月养护经费</w:t>
      </w:r>
      <w:r>
        <w:rPr>
          <w:rFonts w:ascii="Times New Roman" w:hAnsi="Times New Roman" w:hint="eastAsia"/>
          <w:szCs w:val="30"/>
        </w:rPr>
        <w:t>10%</w:t>
      </w:r>
      <w:r>
        <w:rPr>
          <w:rFonts w:ascii="Times New Roman" w:hAnsi="Times New Roman" w:hint="eastAsia"/>
          <w:szCs w:val="30"/>
        </w:rPr>
        <w:t>；第二次考核分数不合格的，扣除当月养护经费</w:t>
      </w:r>
      <w:r>
        <w:rPr>
          <w:rFonts w:ascii="Times New Roman" w:hAnsi="Times New Roman" w:hint="eastAsia"/>
          <w:szCs w:val="30"/>
        </w:rPr>
        <w:t>30%</w:t>
      </w:r>
      <w:r>
        <w:rPr>
          <w:rFonts w:ascii="Times New Roman" w:hAnsi="Times New Roman" w:hint="eastAsia"/>
          <w:szCs w:val="30"/>
        </w:rPr>
        <w:t>；第三次考核分数不合格的，扣除当月养护经费</w:t>
      </w:r>
      <w:r>
        <w:rPr>
          <w:rFonts w:ascii="Times New Roman" w:hAnsi="Times New Roman" w:hint="eastAsia"/>
          <w:szCs w:val="30"/>
        </w:rPr>
        <w:t>50%</w:t>
      </w:r>
      <w:r>
        <w:rPr>
          <w:rFonts w:ascii="Times New Roman" w:hAnsi="Times New Roman" w:hint="eastAsia"/>
          <w:szCs w:val="30"/>
        </w:rPr>
        <w:t>。三次以上考核不合格的，扣除当月养护经费</w:t>
      </w:r>
      <w:r>
        <w:rPr>
          <w:rFonts w:ascii="Times New Roman" w:hAnsi="Times New Roman" w:hint="eastAsia"/>
          <w:szCs w:val="30"/>
        </w:rPr>
        <w:t>50%</w:t>
      </w:r>
      <w:r>
        <w:rPr>
          <w:rFonts w:ascii="Times New Roman" w:hAnsi="Times New Roman" w:hint="eastAsia"/>
          <w:szCs w:val="30"/>
        </w:rPr>
        <w:t>。</w:t>
      </w:r>
    </w:p>
    <w:p w:rsidR="00241418" w:rsidRDefault="00241418" w:rsidP="00241418">
      <w:pPr>
        <w:spacing w:after="0" w:line="460" w:lineRule="exact"/>
        <w:ind w:right="48" w:hanging="1"/>
        <w:rPr>
          <w:rFonts w:ascii="Times New Roman" w:hAnsi="Times New Roman"/>
          <w:szCs w:val="30"/>
        </w:rPr>
      </w:pPr>
      <w:r>
        <w:rPr>
          <w:rFonts w:ascii="Times New Roman" w:hAnsi="Times New Roman" w:hint="eastAsia"/>
          <w:szCs w:val="30"/>
        </w:rPr>
        <w:t xml:space="preserve">   7</w:t>
      </w:r>
      <w:r>
        <w:rPr>
          <w:rFonts w:ascii="Times New Roman" w:hAnsi="Times New Roman" w:hint="eastAsia"/>
          <w:szCs w:val="30"/>
        </w:rPr>
        <w:t>、建管所对养护监理单位进行日常考核，如有监理人员配备不到位、监理过程中失职、失察、不作为给养护工作带来影响的，视情节轻重扣当月养护监理费</w:t>
      </w:r>
      <w:r>
        <w:rPr>
          <w:rFonts w:ascii="Times New Roman" w:hAnsi="Times New Roman" w:hint="eastAsia"/>
          <w:szCs w:val="30"/>
        </w:rPr>
        <w:t>5%-10%</w:t>
      </w:r>
      <w:r>
        <w:rPr>
          <w:rFonts w:ascii="Times New Roman" w:hAnsi="Times New Roman" w:hint="eastAsia"/>
          <w:szCs w:val="30"/>
        </w:rPr>
        <w:t>。</w:t>
      </w:r>
    </w:p>
    <w:p w:rsidR="00241418" w:rsidRDefault="00241418" w:rsidP="00241418">
      <w:pPr>
        <w:spacing w:after="0" w:line="460" w:lineRule="exact"/>
        <w:ind w:right="48" w:hanging="1"/>
        <w:rPr>
          <w:rFonts w:ascii="Times New Roman" w:hAnsi="Times New Roman"/>
        </w:rPr>
      </w:pPr>
      <w:r>
        <w:rPr>
          <w:rFonts w:ascii="Times New Roman" w:hAnsi="Times New Roman" w:hint="eastAsia"/>
        </w:rPr>
        <w:t xml:space="preserve">   8</w:t>
      </w:r>
      <w:r>
        <w:rPr>
          <w:rFonts w:ascii="Times New Roman" w:hAnsi="Times New Roman" w:hint="eastAsia"/>
        </w:rPr>
        <w:t>、</w:t>
      </w:r>
      <w:r>
        <w:rPr>
          <w:rFonts w:ascii="Times New Roman" w:hAnsi="Times New Roman" w:hint="eastAsia"/>
          <w:szCs w:val="30"/>
        </w:rPr>
        <w:t>本办法解释权归常熟古里镇建管所。</w:t>
      </w:r>
    </w:p>
    <w:p w:rsidR="00241418" w:rsidRDefault="00241418" w:rsidP="00241418">
      <w:pPr>
        <w:spacing w:after="0" w:line="460" w:lineRule="exact"/>
        <w:ind w:right="48" w:hanging="1"/>
        <w:rPr>
          <w:rFonts w:ascii="Times New Roman" w:hAnsi="Times New Roman"/>
        </w:rPr>
      </w:pPr>
      <w:r>
        <w:rPr>
          <w:rFonts w:ascii="Times New Roman" w:hAnsi="Times New Roman" w:hint="eastAsia"/>
        </w:rPr>
        <w:t xml:space="preserve">   9</w:t>
      </w:r>
      <w:r>
        <w:rPr>
          <w:rFonts w:ascii="Times New Roman" w:hAnsi="Times New Roman" w:hint="eastAsia"/>
        </w:rPr>
        <w:t>、本办法自</w:t>
      </w:r>
      <w:r>
        <w:rPr>
          <w:rFonts w:ascii="Times New Roman" w:hAnsi="Times New Roman" w:hint="eastAsia"/>
        </w:rPr>
        <w:t>2019</w:t>
      </w:r>
      <w:r>
        <w:rPr>
          <w:rFonts w:ascii="Times New Roman" w:hAnsi="Times New Roman" w:hint="eastAsia"/>
        </w:rPr>
        <w:t>年</w:t>
      </w:r>
      <w:r>
        <w:rPr>
          <w:rFonts w:ascii="Times New Roman" w:hAnsi="Times New Roman" w:hint="eastAsia"/>
        </w:rPr>
        <w:t>1</w:t>
      </w:r>
      <w:r>
        <w:rPr>
          <w:rFonts w:ascii="Times New Roman" w:hAnsi="Times New Roman" w:hint="eastAsia"/>
        </w:rPr>
        <w:t>月</w:t>
      </w:r>
      <w:r>
        <w:rPr>
          <w:rFonts w:ascii="Times New Roman" w:hAnsi="Times New Roman" w:hint="eastAsia"/>
        </w:rPr>
        <w:t>1</w:t>
      </w:r>
      <w:r>
        <w:rPr>
          <w:rFonts w:ascii="Times New Roman" w:hAnsi="Times New Roman" w:hint="eastAsia"/>
        </w:rPr>
        <w:t>日起执行。</w:t>
      </w:r>
    </w:p>
    <w:p w:rsidR="00241418" w:rsidRDefault="00241418" w:rsidP="00241418">
      <w:pPr>
        <w:spacing w:after="0" w:line="460" w:lineRule="exact"/>
        <w:jc w:val="center"/>
        <w:rPr>
          <w:rFonts w:ascii="Times New Roman" w:hAnsi="Times New Roman"/>
          <w:b/>
          <w:szCs w:val="30"/>
        </w:rPr>
      </w:pPr>
      <w:r>
        <w:rPr>
          <w:rFonts w:ascii="Times New Roman" w:hAnsi="Times New Roman" w:hint="eastAsia"/>
          <w:b/>
          <w:szCs w:val="30"/>
        </w:rPr>
        <w:t xml:space="preserve">                                         </w:t>
      </w:r>
    </w:p>
    <w:p w:rsidR="00241418" w:rsidRDefault="00241418" w:rsidP="00241418">
      <w:pPr>
        <w:spacing w:after="0" w:line="460" w:lineRule="exact"/>
        <w:ind w:right="960"/>
        <w:rPr>
          <w:rFonts w:ascii="Times New Roman" w:hAnsi="Times New Roman"/>
          <w:b/>
        </w:rPr>
      </w:pPr>
    </w:p>
    <w:p w:rsidR="00241418" w:rsidRDefault="00241418" w:rsidP="00241418">
      <w:pPr>
        <w:spacing w:after="0" w:line="460" w:lineRule="exact"/>
        <w:jc w:val="right"/>
        <w:rPr>
          <w:rFonts w:ascii="Times New Roman" w:hAnsi="Times New Roman"/>
          <w:b/>
          <w:sz w:val="28"/>
          <w:szCs w:val="28"/>
        </w:rPr>
      </w:pPr>
      <w:r>
        <w:rPr>
          <w:rFonts w:ascii="Times New Roman" w:hAnsi="Times New Roman" w:hint="eastAsia"/>
          <w:b/>
          <w:sz w:val="28"/>
          <w:szCs w:val="28"/>
        </w:rPr>
        <w:t xml:space="preserve"> </w:t>
      </w:r>
      <w:r>
        <w:rPr>
          <w:rFonts w:ascii="Times New Roman" w:hAnsi="Times New Roman" w:hint="eastAsia"/>
          <w:b/>
          <w:sz w:val="28"/>
          <w:szCs w:val="28"/>
        </w:rPr>
        <w:t>常熟市古里镇建设管理所</w:t>
      </w:r>
    </w:p>
    <w:p w:rsidR="00241418" w:rsidRPr="001C1AEA" w:rsidRDefault="00241418" w:rsidP="00241418">
      <w:pPr>
        <w:spacing w:after="0" w:line="460" w:lineRule="exact"/>
        <w:jc w:val="right"/>
        <w:rPr>
          <w:rFonts w:ascii="Times New Roman" w:hAnsi="Times New Roman"/>
          <w:b/>
          <w:sz w:val="28"/>
          <w:szCs w:val="28"/>
        </w:rPr>
      </w:pPr>
      <w:r>
        <w:rPr>
          <w:rFonts w:ascii="Times New Roman" w:hAnsi="Times New Roman" w:hint="eastAsia"/>
          <w:b/>
          <w:sz w:val="28"/>
          <w:szCs w:val="28"/>
        </w:rPr>
        <w:t>2018</w:t>
      </w:r>
      <w:r>
        <w:rPr>
          <w:rFonts w:ascii="Times New Roman" w:hAnsi="Times New Roman" w:hint="eastAsia"/>
          <w:b/>
          <w:sz w:val="28"/>
          <w:szCs w:val="28"/>
        </w:rPr>
        <w:t>年</w:t>
      </w:r>
      <w:r>
        <w:rPr>
          <w:rFonts w:ascii="Times New Roman" w:hAnsi="Times New Roman" w:hint="eastAsia"/>
          <w:b/>
          <w:sz w:val="28"/>
          <w:szCs w:val="28"/>
        </w:rPr>
        <w:t>12</w:t>
      </w:r>
      <w:r>
        <w:rPr>
          <w:rFonts w:ascii="Times New Roman" w:hAnsi="Times New Roman" w:hint="eastAsia"/>
          <w:b/>
          <w:sz w:val="28"/>
          <w:szCs w:val="28"/>
        </w:rPr>
        <w:t>月</w:t>
      </w:r>
      <w:r>
        <w:rPr>
          <w:rFonts w:ascii="Times New Roman" w:hAnsi="Times New Roman" w:hint="eastAsia"/>
          <w:b/>
          <w:sz w:val="28"/>
          <w:szCs w:val="28"/>
        </w:rPr>
        <w:t>30</w:t>
      </w:r>
      <w:r>
        <w:rPr>
          <w:rFonts w:ascii="Times New Roman" w:hAnsi="Times New Roman" w:hint="eastAsia"/>
          <w:b/>
          <w:sz w:val="28"/>
          <w:szCs w:val="28"/>
        </w:rPr>
        <w:t>日</w:t>
      </w:r>
    </w:p>
    <w:p w:rsidR="0057233B" w:rsidRDefault="0057233B"/>
    <w:sectPr w:rsidR="0057233B" w:rsidSect="00241418">
      <w:pgSz w:w="11906" w:h="16838"/>
      <w:pgMar w:top="1440" w:right="1080" w:bottom="1440" w:left="10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7043" w:rsidRDefault="00397043" w:rsidP="00241418">
      <w:pPr>
        <w:spacing w:after="0" w:line="240" w:lineRule="auto"/>
      </w:pPr>
      <w:r>
        <w:separator/>
      </w:r>
    </w:p>
  </w:endnote>
  <w:endnote w:type="continuationSeparator" w:id="0">
    <w:p w:rsidR="00397043" w:rsidRDefault="00397043" w:rsidP="002414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w:altName w:val="微软雅黑"/>
    <w:charset w:val="86"/>
    <w:family w:val="auto"/>
    <w:pitch w:val="default"/>
    <w:sig w:usb0="00000000"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楷体_GB2312">
    <w:altName w:val="楷体"/>
    <w:charset w:val="86"/>
    <w:family w:val="auto"/>
    <w:pitch w:val="default"/>
    <w:sig w:usb0="00000000" w:usb1="00000000" w:usb2="0000000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erlin Sans FB Demi">
    <w:altName w:val="hakuyoxingshu7000"/>
    <w:charset w:val="00"/>
    <w:family w:val="swiss"/>
    <w:pitch w:val="default"/>
    <w:sig w:usb0="00000003" w:usb1="00000000" w:usb2="00000000" w:usb3="00000000" w:csb0="20000001" w:csb1="00000000"/>
  </w:font>
  <w:font w:name="Calibri">
    <w:panose1 w:val="020F0502020204030204"/>
    <w:charset w:val="00"/>
    <w:family w:val="swiss"/>
    <w:pitch w:val="variable"/>
    <w:sig w:usb0="E00002FF" w:usb1="4000ACFF" w:usb2="00000001" w:usb3="00000000" w:csb0="0000019F" w:csb1="00000000"/>
  </w:font>
  <w:font w:name="等线 Light">
    <w:altName w:val="微软雅黑"/>
    <w:charset w:val="86"/>
    <w:family w:val="auto"/>
    <w:pitch w:val="default"/>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7043" w:rsidRDefault="00397043" w:rsidP="00241418">
      <w:pPr>
        <w:spacing w:after="0" w:line="240" w:lineRule="auto"/>
      </w:pPr>
      <w:r>
        <w:separator/>
      </w:r>
    </w:p>
  </w:footnote>
  <w:footnote w:type="continuationSeparator" w:id="0">
    <w:p w:rsidR="00397043" w:rsidRDefault="00397043" w:rsidP="0024141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144E3"/>
    <w:multiLevelType w:val="hybridMultilevel"/>
    <w:tmpl w:val="FE4651F4"/>
    <w:lvl w:ilvl="0" w:tplc="65862634">
      <w:start w:val="1"/>
      <w:numFmt w:val="decimal"/>
      <w:lvlText w:val="%1."/>
      <w:lvlJc w:val="left"/>
      <w:pPr>
        <w:tabs>
          <w:tab w:val="num" w:pos="840"/>
        </w:tabs>
        <w:ind w:left="840" w:hanging="420"/>
      </w:pPr>
    </w:lvl>
    <w:lvl w:ilvl="1" w:tplc="FE4647C0">
      <w:start w:val="1"/>
      <w:numFmt w:val="lowerLetter"/>
      <w:lvlText w:val="%2)"/>
      <w:lvlJc w:val="left"/>
      <w:pPr>
        <w:tabs>
          <w:tab w:val="num" w:pos="1260"/>
        </w:tabs>
        <w:ind w:left="1260" w:hanging="420"/>
      </w:pPr>
    </w:lvl>
    <w:lvl w:ilvl="2" w:tplc="0A54AC5A">
      <w:start w:val="1"/>
      <w:numFmt w:val="lowerRoman"/>
      <w:lvlText w:val="%3."/>
      <w:lvlJc w:val="right"/>
      <w:pPr>
        <w:tabs>
          <w:tab w:val="num" w:pos="1680"/>
        </w:tabs>
        <w:ind w:left="1680" w:hanging="420"/>
      </w:pPr>
    </w:lvl>
    <w:lvl w:ilvl="3" w:tplc="92B806BC">
      <w:start w:val="1"/>
      <w:numFmt w:val="decimal"/>
      <w:lvlText w:val="%4."/>
      <w:lvlJc w:val="left"/>
      <w:pPr>
        <w:tabs>
          <w:tab w:val="num" w:pos="2100"/>
        </w:tabs>
        <w:ind w:left="2100" w:hanging="420"/>
      </w:pPr>
    </w:lvl>
    <w:lvl w:ilvl="4" w:tplc="A118BE10">
      <w:start w:val="1"/>
      <w:numFmt w:val="lowerLetter"/>
      <w:lvlText w:val="%5)"/>
      <w:lvlJc w:val="left"/>
      <w:pPr>
        <w:tabs>
          <w:tab w:val="num" w:pos="2520"/>
        </w:tabs>
        <w:ind w:left="2520" w:hanging="420"/>
      </w:pPr>
    </w:lvl>
    <w:lvl w:ilvl="5" w:tplc="1BF6F6A0">
      <w:start w:val="1"/>
      <w:numFmt w:val="lowerRoman"/>
      <w:lvlText w:val="%6."/>
      <w:lvlJc w:val="right"/>
      <w:pPr>
        <w:tabs>
          <w:tab w:val="num" w:pos="2940"/>
        </w:tabs>
        <w:ind w:left="2940" w:hanging="420"/>
      </w:pPr>
    </w:lvl>
    <w:lvl w:ilvl="6" w:tplc="FA6EF60A">
      <w:start w:val="1"/>
      <w:numFmt w:val="decimal"/>
      <w:lvlText w:val="%7."/>
      <w:lvlJc w:val="left"/>
      <w:pPr>
        <w:tabs>
          <w:tab w:val="num" w:pos="3360"/>
        </w:tabs>
        <w:ind w:left="3360" w:hanging="420"/>
      </w:pPr>
    </w:lvl>
    <w:lvl w:ilvl="7" w:tplc="87E04214">
      <w:start w:val="1"/>
      <w:numFmt w:val="lowerLetter"/>
      <w:lvlText w:val="%8)"/>
      <w:lvlJc w:val="left"/>
      <w:pPr>
        <w:tabs>
          <w:tab w:val="num" w:pos="3780"/>
        </w:tabs>
        <w:ind w:left="3780" w:hanging="420"/>
      </w:pPr>
    </w:lvl>
    <w:lvl w:ilvl="8" w:tplc="78B8B6D6">
      <w:start w:val="1"/>
      <w:numFmt w:val="lowerRoman"/>
      <w:lvlText w:val="%9."/>
      <w:lvlJc w:val="right"/>
      <w:pPr>
        <w:tabs>
          <w:tab w:val="num" w:pos="4200"/>
        </w:tabs>
        <w:ind w:left="4200" w:hanging="420"/>
      </w:pPr>
    </w:lvl>
  </w:abstractNum>
  <w:abstractNum w:abstractNumId="1">
    <w:nsid w:val="0A0C2485"/>
    <w:multiLevelType w:val="multilevel"/>
    <w:tmpl w:val="0A0C2485"/>
    <w:lvl w:ilvl="0">
      <w:start w:val="1"/>
      <w:numFmt w:val="decimal"/>
      <w:pStyle w:val="CharCharChar"/>
      <w:lvlText w:val="%1、"/>
      <w:lvlJc w:val="left"/>
      <w:pPr>
        <w:tabs>
          <w:tab w:val="num" w:pos="375"/>
        </w:tabs>
        <w:ind w:left="375" w:hanging="375"/>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F875150"/>
    <w:multiLevelType w:val="hybridMultilevel"/>
    <w:tmpl w:val="5366D400"/>
    <w:lvl w:ilvl="0" w:tplc="930A840A">
      <w:start w:val="1"/>
      <w:numFmt w:val="decimal"/>
      <w:lvlText w:val="%1."/>
      <w:lvlJc w:val="left"/>
      <w:pPr>
        <w:tabs>
          <w:tab w:val="num" w:pos="840"/>
        </w:tabs>
        <w:ind w:left="840" w:hanging="420"/>
      </w:pPr>
    </w:lvl>
    <w:lvl w:ilvl="1" w:tplc="D48EF008">
      <w:start w:val="1"/>
      <w:numFmt w:val="lowerLetter"/>
      <w:lvlText w:val="%2)"/>
      <w:lvlJc w:val="left"/>
      <w:pPr>
        <w:tabs>
          <w:tab w:val="num" w:pos="1260"/>
        </w:tabs>
        <w:ind w:left="1260" w:hanging="420"/>
      </w:pPr>
    </w:lvl>
    <w:lvl w:ilvl="2" w:tplc="1B7021DC">
      <w:start w:val="1"/>
      <w:numFmt w:val="lowerRoman"/>
      <w:lvlText w:val="%3."/>
      <w:lvlJc w:val="right"/>
      <w:pPr>
        <w:tabs>
          <w:tab w:val="num" w:pos="1680"/>
        </w:tabs>
        <w:ind w:left="1680" w:hanging="420"/>
      </w:pPr>
    </w:lvl>
    <w:lvl w:ilvl="3" w:tplc="6308A660">
      <w:start w:val="1"/>
      <w:numFmt w:val="decimal"/>
      <w:lvlText w:val="%4."/>
      <w:lvlJc w:val="left"/>
      <w:pPr>
        <w:tabs>
          <w:tab w:val="num" w:pos="2100"/>
        </w:tabs>
        <w:ind w:left="2100" w:hanging="420"/>
      </w:pPr>
    </w:lvl>
    <w:lvl w:ilvl="4" w:tplc="33441C5C">
      <w:start w:val="1"/>
      <w:numFmt w:val="lowerLetter"/>
      <w:lvlText w:val="%5)"/>
      <w:lvlJc w:val="left"/>
      <w:pPr>
        <w:tabs>
          <w:tab w:val="num" w:pos="2520"/>
        </w:tabs>
        <w:ind w:left="2520" w:hanging="420"/>
      </w:pPr>
    </w:lvl>
    <w:lvl w:ilvl="5" w:tplc="5944FF22">
      <w:start w:val="1"/>
      <w:numFmt w:val="lowerRoman"/>
      <w:lvlText w:val="%6."/>
      <w:lvlJc w:val="right"/>
      <w:pPr>
        <w:tabs>
          <w:tab w:val="num" w:pos="2940"/>
        </w:tabs>
        <w:ind w:left="2940" w:hanging="420"/>
      </w:pPr>
    </w:lvl>
    <w:lvl w:ilvl="6" w:tplc="661CA524">
      <w:start w:val="1"/>
      <w:numFmt w:val="decimal"/>
      <w:lvlText w:val="%7."/>
      <w:lvlJc w:val="left"/>
      <w:pPr>
        <w:tabs>
          <w:tab w:val="num" w:pos="3360"/>
        </w:tabs>
        <w:ind w:left="3360" w:hanging="420"/>
      </w:pPr>
    </w:lvl>
    <w:lvl w:ilvl="7" w:tplc="CF08DE36">
      <w:start w:val="1"/>
      <w:numFmt w:val="lowerLetter"/>
      <w:lvlText w:val="%8)"/>
      <w:lvlJc w:val="left"/>
      <w:pPr>
        <w:tabs>
          <w:tab w:val="num" w:pos="3780"/>
        </w:tabs>
        <w:ind w:left="3780" w:hanging="420"/>
      </w:pPr>
    </w:lvl>
    <w:lvl w:ilvl="8" w:tplc="5FA0F484">
      <w:start w:val="1"/>
      <w:numFmt w:val="lowerRoman"/>
      <w:lvlText w:val="%9."/>
      <w:lvlJc w:val="right"/>
      <w:pPr>
        <w:tabs>
          <w:tab w:val="num" w:pos="4200"/>
        </w:tabs>
        <w:ind w:left="4200" w:hanging="420"/>
      </w:pPr>
    </w:lvl>
  </w:abstractNum>
  <w:abstractNum w:abstractNumId="3">
    <w:nsid w:val="0FF13868"/>
    <w:multiLevelType w:val="hybridMultilevel"/>
    <w:tmpl w:val="745426C0"/>
    <w:lvl w:ilvl="0" w:tplc="1A6CEACE">
      <w:start w:val="1"/>
      <w:numFmt w:val="decimal"/>
      <w:suff w:val="nothing"/>
      <w:lvlText w:val="%1）"/>
      <w:lvlJc w:val="left"/>
    </w:lvl>
    <w:lvl w:ilvl="1" w:tplc="6282B376">
      <w:start w:val="1"/>
      <w:numFmt w:val="bullet"/>
      <w:lvlText w:val="o"/>
      <w:lvlJc w:val="left"/>
      <w:pPr>
        <w:ind w:left="1440" w:hanging="360"/>
      </w:pPr>
      <w:rPr>
        <w:rFonts w:ascii="Courier New" w:eastAsia="Courier New" w:hAnsi="Courier New" w:cs="Courier New" w:hint="default"/>
      </w:rPr>
    </w:lvl>
    <w:lvl w:ilvl="2" w:tplc="5C94F924">
      <w:start w:val="1"/>
      <w:numFmt w:val="bullet"/>
      <w:lvlText w:val="§"/>
      <w:lvlJc w:val="left"/>
      <w:pPr>
        <w:ind w:left="2160" w:hanging="360"/>
      </w:pPr>
      <w:rPr>
        <w:rFonts w:ascii="Wingdings" w:eastAsia="Wingdings" w:hAnsi="Wingdings" w:cs="Wingdings" w:hint="default"/>
      </w:rPr>
    </w:lvl>
    <w:lvl w:ilvl="3" w:tplc="61B62070">
      <w:start w:val="1"/>
      <w:numFmt w:val="bullet"/>
      <w:lvlText w:val="·"/>
      <w:lvlJc w:val="left"/>
      <w:pPr>
        <w:ind w:left="2880" w:hanging="360"/>
      </w:pPr>
      <w:rPr>
        <w:rFonts w:ascii="Symbol" w:eastAsia="Symbol" w:hAnsi="Symbol" w:cs="Symbol" w:hint="default"/>
      </w:rPr>
    </w:lvl>
    <w:lvl w:ilvl="4" w:tplc="BFB8A0B2">
      <w:start w:val="1"/>
      <w:numFmt w:val="bullet"/>
      <w:lvlText w:val="o"/>
      <w:lvlJc w:val="left"/>
      <w:pPr>
        <w:ind w:left="3600" w:hanging="360"/>
      </w:pPr>
      <w:rPr>
        <w:rFonts w:ascii="Courier New" w:eastAsia="Courier New" w:hAnsi="Courier New" w:cs="Courier New" w:hint="default"/>
      </w:rPr>
    </w:lvl>
    <w:lvl w:ilvl="5" w:tplc="52A4D06E">
      <w:start w:val="1"/>
      <w:numFmt w:val="bullet"/>
      <w:lvlText w:val="§"/>
      <w:lvlJc w:val="left"/>
      <w:pPr>
        <w:ind w:left="4320" w:hanging="360"/>
      </w:pPr>
      <w:rPr>
        <w:rFonts w:ascii="Wingdings" w:eastAsia="Wingdings" w:hAnsi="Wingdings" w:cs="Wingdings" w:hint="default"/>
      </w:rPr>
    </w:lvl>
    <w:lvl w:ilvl="6" w:tplc="B89603E0">
      <w:start w:val="1"/>
      <w:numFmt w:val="bullet"/>
      <w:lvlText w:val="·"/>
      <w:lvlJc w:val="left"/>
      <w:pPr>
        <w:ind w:left="5040" w:hanging="360"/>
      </w:pPr>
      <w:rPr>
        <w:rFonts w:ascii="Symbol" w:eastAsia="Symbol" w:hAnsi="Symbol" w:cs="Symbol" w:hint="default"/>
      </w:rPr>
    </w:lvl>
    <w:lvl w:ilvl="7" w:tplc="FC5CFD66">
      <w:start w:val="1"/>
      <w:numFmt w:val="bullet"/>
      <w:lvlText w:val="o"/>
      <w:lvlJc w:val="left"/>
      <w:pPr>
        <w:ind w:left="5760" w:hanging="360"/>
      </w:pPr>
      <w:rPr>
        <w:rFonts w:ascii="Courier New" w:eastAsia="Courier New" w:hAnsi="Courier New" w:cs="Courier New" w:hint="default"/>
      </w:rPr>
    </w:lvl>
    <w:lvl w:ilvl="8" w:tplc="DAC43BAA">
      <w:start w:val="1"/>
      <w:numFmt w:val="bullet"/>
      <w:lvlText w:val="§"/>
      <w:lvlJc w:val="left"/>
      <w:pPr>
        <w:ind w:left="6480" w:hanging="360"/>
      </w:pPr>
      <w:rPr>
        <w:rFonts w:ascii="Wingdings" w:eastAsia="Wingdings" w:hAnsi="Wingdings" w:cs="Wingdings" w:hint="default"/>
      </w:rPr>
    </w:lvl>
  </w:abstractNum>
  <w:abstractNum w:abstractNumId="4">
    <w:nsid w:val="17607D1D"/>
    <w:multiLevelType w:val="hybridMultilevel"/>
    <w:tmpl w:val="1AE08996"/>
    <w:lvl w:ilvl="0" w:tplc="E01670E0">
      <w:start w:val="1"/>
      <w:numFmt w:val="decimal"/>
      <w:lvlText w:val="%1."/>
      <w:lvlJc w:val="left"/>
      <w:pPr>
        <w:tabs>
          <w:tab w:val="num" w:pos="840"/>
        </w:tabs>
        <w:ind w:left="840" w:hanging="420"/>
      </w:pPr>
    </w:lvl>
    <w:lvl w:ilvl="1" w:tplc="C2F010CA">
      <w:start w:val="1"/>
      <w:numFmt w:val="decimal"/>
      <w:lvlText w:val="%2)"/>
      <w:lvlJc w:val="left"/>
      <w:pPr>
        <w:tabs>
          <w:tab w:val="num" w:pos="1260"/>
        </w:tabs>
        <w:ind w:left="1260" w:hanging="420"/>
      </w:pPr>
    </w:lvl>
    <w:lvl w:ilvl="2" w:tplc="5338E5BC">
      <w:start w:val="1"/>
      <w:numFmt w:val="lowerRoman"/>
      <w:lvlText w:val="%3."/>
      <w:lvlJc w:val="right"/>
      <w:pPr>
        <w:tabs>
          <w:tab w:val="num" w:pos="1680"/>
        </w:tabs>
        <w:ind w:left="1680" w:hanging="420"/>
      </w:pPr>
    </w:lvl>
    <w:lvl w:ilvl="3" w:tplc="E4CCF514">
      <w:start w:val="1"/>
      <w:numFmt w:val="decimal"/>
      <w:lvlText w:val="%4."/>
      <w:lvlJc w:val="left"/>
      <w:pPr>
        <w:tabs>
          <w:tab w:val="num" w:pos="2100"/>
        </w:tabs>
        <w:ind w:left="2100" w:hanging="420"/>
      </w:pPr>
    </w:lvl>
    <w:lvl w:ilvl="4" w:tplc="93DC0CF2">
      <w:start w:val="1"/>
      <w:numFmt w:val="lowerLetter"/>
      <w:lvlText w:val="%5)"/>
      <w:lvlJc w:val="left"/>
      <w:pPr>
        <w:tabs>
          <w:tab w:val="num" w:pos="2520"/>
        </w:tabs>
        <w:ind w:left="2520" w:hanging="420"/>
      </w:pPr>
    </w:lvl>
    <w:lvl w:ilvl="5" w:tplc="0A246FFA">
      <w:start w:val="1"/>
      <w:numFmt w:val="lowerRoman"/>
      <w:lvlText w:val="%6."/>
      <w:lvlJc w:val="right"/>
      <w:pPr>
        <w:tabs>
          <w:tab w:val="num" w:pos="2940"/>
        </w:tabs>
        <w:ind w:left="2940" w:hanging="420"/>
      </w:pPr>
    </w:lvl>
    <w:lvl w:ilvl="6" w:tplc="269ECA1C">
      <w:start w:val="1"/>
      <w:numFmt w:val="decimal"/>
      <w:lvlText w:val="%7."/>
      <w:lvlJc w:val="left"/>
      <w:pPr>
        <w:tabs>
          <w:tab w:val="num" w:pos="3360"/>
        </w:tabs>
        <w:ind w:left="3360" w:hanging="420"/>
      </w:pPr>
    </w:lvl>
    <w:lvl w:ilvl="7" w:tplc="09E842EC">
      <w:start w:val="1"/>
      <w:numFmt w:val="lowerLetter"/>
      <w:lvlText w:val="%8)"/>
      <w:lvlJc w:val="left"/>
      <w:pPr>
        <w:tabs>
          <w:tab w:val="num" w:pos="3780"/>
        </w:tabs>
        <w:ind w:left="3780" w:hanging="420"/>
      </w:pPr>
    </w:lvl>
    <w:lvl w:ilvl="8" w:tplc="C1B83804">
      <w:start w:val="1"/>
      <w:numFmt w:val="lowerRoman"/>
      <w:lvlText w:val="%9."/>
      <w:lvlJc w:val="right"/>
      <w:pPr>
        <w:tabs>
          <w:tab w:val="num" w:pos="4200"/>
        </w:tabs>
        <w:ind w:left="4200" w:hanging="420"/>
      </w:pPr>
    </w:lvl>
  </w:abstractNum>
  <w:abstractNum w:abstractNumId="5">
    <w:nsid w:val="18077768"/>
    <w:multiLevelType w:val="multilevel"/>
    <w:tmpl w:val="6B6C8706"/>
    <w:lvl w:ilvl="0">
      <w:start w:val="1"/>
      <w:numFmt w:val="decimal"/>
      <w:lvlText w:val="%1"/>
      <w:lvlJc w:val="left"/>
      <w:pPr>
        <w:ind w:left="425" w:hanging="425"/>
      </w:pPr>
      <w:rPr>
        <w:rFonts w:hint="eastAsia"/>
      </w:rPr>
    </w:lvl>
    <w:lvl w:ilvl="1">
      <w:start w:val="1"/>
      <w:numFmt w:val="decimal"/>
      <w:lvlText w:val="%1.%2"/>
      <w:lvlJc w:val="left"/>
      <w:pPr>
        <w:ind w:left="1701" w:hanging="567"/>
      </w:pPr>
    </w:lvl>
    <w:lvl w:ilvl="2">
      <w:start w:val="1"/>
      <w:numFmt w:val="decimal"/>
      <w:lvlText w:val="%1.%2.%3"/>
      <w:lvlJc w:val="left"/>
      <w:pPr>
        <w:ind w:left="1134"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
    <w:nsid w:val="1E8D50A1"/>
    <w:multiLevelType w:val="hybridMultilevel"/>
    <w:tmpl w:val="DFE84744"/>
    <w:lvl w:ilvl="0" w:tplc="693A4602">
      <w:start w:val="1"/>
      <w:numFmt w:val="decimal"/>
      <w:lvlText w:val="%1."/>
      <w:lvlJc w:val="left"/>
      <w:pPr>
        <w:tabs>
          <w:tab w:val="num" w:pos="900"/>
        </w:tabs>
        <w:ind w:left="900" w:hanging="420"/>
      </w:pPr>
    </w:lvl>
    <w:lvl w:ilvl="1" w:tplc="454A9AEE">
      <w:start w:val="1"/>
      <w:numFmt w:val="japaneseCounting"/>
      <w:lvlText w:val="第%2章"/>
      <w:lvlJc w:val="left"/>
      <w:pPr>
        <w:tabs>
          <w:tab w:val="num" w:pos="1270"/>
        </w:tabs>
        <w:ind w:left="1270" w:hanging="420"/>
      </w:pPr>
      <w:rPr>
        <w:rFonts w:ascii="仿宋_GB2312" w:eastAsia="仿宋_GB2312" w:hAnsi="宋体" w:cs="Times New Roman"/>
      </w:rPr>
    </w:lvl>
    <w:lvl w:ilvl="2" w:tplc="32F40A10">
      <w:start w:val="1"/>
      <w:numFmt w:val="lowerRoman"/>
      <w:lvlText w:val="%3."/>
      <w:lvlJc w:val="right"/>
      <w:pPr>
        <w:tabs>
          <w:tab w:val="num" w:pos="1740"/>
        </w:tabs>
        <w:ind w:left="1740" w:hanging="420"/>
      </w:pPr>
    </w:lvl>
    <w:lvl w:ilvl="3" w:tplc="4E42903E">
      <w:start w:val="1"/>
      <w:numFmt w:val="decimal"/>
      <w:lvlText w:val="%4."/>
      <w:lvlJc w:val="left"/>
      <w:pPr>
        <w:tabs>
          <w:tab w:val="num" w:pos="2160"/>
        </w:tabs>
        <w:ind w:left="2160" w:hanging="420"/>
      </w:pPr>
    </w:lvl>
    <w:lvl w:ilvl="4" w:tplc="38BCCB82">
      <w:start w:val="1"/>
      <w:numFmt w:val="lowerLetter"/>
      <w:lvlText w:val="%5)"/>
      <w:lvlJc w:val="left"/>
      <w:pPr>
        <w:tabs>
          <w:tab w:val="num" w:pos="2580"/>
        </w:tabs>
        <w:ind w:left="2580" w:hanging="420"/>
      </w:pPr>
    </w:lvl>
    <w:lvl w:ilvl="5" w:tplc="EC2AB224">
      <w:start w:val="1"/>
      <w:numFmt w:val="lowerRoman"/>
      <w:lvlText w:val="%6."/>
      <w:lvlJc w:val="right"/>
      <w:pPr>
        <w:tabs>
          <w:tab w:val="num" w:pos="3000"/>
        </w:tabs>
        <w:ind w:left="3000" w:hanging="420"/>
      </w:pPr>
    </w:lvl>
    <w:lvl w:ilvl="6" w:tplc="90AA5526">
      <w:start w:val="1"/>
      <w:numFmt w:val="decimal"/>
      <w:lvlText w:val="%7."/>
      <w:lvlJc w:val="left"/>
      <w:pPr>
        <w:tabs>
          <w:tab w:val="num" w:pos="3420"/>
        </w:tabs>
        <w:ind w:left="3420" w:hanging="420"/>
      </w:pPr>
    </w:lvl>
    <w:lvl w:ilvl="7" w:tplc="F90874B2">
      <w:start w:val="1"/>
      <w:numFmt w:val="lowerLetter"/>
      <w:lvlText w:val="%8)"/>
      <w:lvlJc w:val="left"/>
      <w:pPr>
        <w:tabs>
          <w:tab w:val="num" w:pos="3840"/>
        </w:tabs>
        <w:ind w:left="3840" w:hanging="420"/>
      </w:pPr>
    </w:lvl>
    <w:lvl w:ilvl="8" w:tplc="6DB42298">
      <w:start w:val="1"/>
      <w:numFmt w:val="lowerRoman"/>
      <w:lvlText w:val="%9."/>
      <w:lvlJc w:val="right"/>
      <w:pPr>
        <w:tabs>
          <w:tab w:val="num" w:pos="4260"/>
        </w:tabs>
        <w:ind w:left="4260" w:hanging="420"/>
      </w:pPr>
    </w:lvl>
  </w:abstractNum>
  <w:abstractNum w:abstractNumId="7">
    <w:nsid w:val="2083785F"/>
    <w:multiLevelType w:val="hybridMultilevel"/>
    <w:tmpl w:val="6C86DA7E"/>
    <w:lvl w:ilvl="0" w:tplc="9BA8EA62">
      <w:start w:val="9"/>
      <w:numFmt w:val="chineseCounting"/>
      <w:suff w:val="nothing"/>
      <w:lvlText w:val="%1、"/>
      <w:lvlJc w:val="left"/>
      <w:rPr>
        <w:rFonts w:hint="eastAsia"/>
      </w:rPr>
    </w:lvl>
    <w:lvl w:ilvl="1" w:tplc="47E80168">
      <w:start w:val="1"/>
      <w:numFmt w:val="bullet"/>
      <w:lvlText w:val="o"/>
      <w:lvlJc w:val="left"/>
      <w:pPr>
        <w:ind w:left="1440" w:hanging="360"/>
      </w:pPr>
      <w:rPr>
        <w:rFonts w:ascii="Courier New" w:eastAsia="Courier New" w:hAnsi="Courier New" w:cs="Courier New" w:hint="default"/>
      </w:rPr>
    </w:lvl>
    <w:lvl w:ilvl="2" w:tplc="4DD8D72A">
      <w:start w:val="1"/>
      <w:numFmt w:val="bullet"/>
      <w:lvlText w:val="§"/>
      <w:lvlJc w:val="left"/>
      <w:pPr>
        <w:ind w:left="2160" w:hanging="360"/>
      </w:pPr>
      <w:rPr>
        <w:rFonts w:ascii="Wingdings" w:eastAsia="Wingdings" w:hAnsi="Wingdings" w:cs="Wingdings" w:hint="default"/>
      </w:rPr>
    </w:lvl>
    <w:lvl w:ilvl="3" w:tplc="E148088C">
      <w:start w:val="1"/>
      <w:numFmt w:val="bullet"/>
      <w:lvlText w:val="·"/>
      <w:lvlJc w:val="left"/>
      <w:pPr>
        <w:ind w:left="2880" w:hanging="360"/>
      </w:pPr>
      <w:rPr>
        <w:rFonts w:ascii="Symbol" w:eastAsia="Symbol" w:hAnsi="Symbol" w:cs="Symbol" w:hint="default"/>
      </w:rPr>
    </w:lvl>
    <w:lvl w:ilvl="4" w:tplc="5C2C6E94">
      <w:start w:val="1"/>
      <w:numFmt w:val="bullet"/>
      <w:lvlText w:val="o"/>
      <w:lvlJc w:val="left"/>
      <w:pPr>
        <w:ind w:left="3600" w:hanging="360"/>
      </w:pPr>
      <w:rPr>
        <w:rFonts w:ascii="Courier New" w:eastAsia="Courier New" w:hAnsi="Courier New" w:cs="Courier New" w:hint="default"/>
      </w:rPr>
    </w:lvl>
    <w:lvl w:ilvl="5" w:tplc="B57CC2F2">
      <w:start w:val="1"/>
      <w:numFmt w:val="bullet"/>
      <w:lvlText w:val="§"/>
      <w:lvlJc w:val="left"/>
      <w:pPr>
        <w:ind w:left="4320" w:hanging="360"/>
      </w:pPr>
      <w:rPr>
        <w:rFonts w:ascii="Wingdings" w:eastAsia="Wingdings" w:hAnsi="Wingdings" w:cs="Wingdings" w:hint="default"/>
      </w:rPr>
    </w:lvl>
    <w:lvl w:ilvl="6" w:tplc="37C28376">
      <w:start w:val="1"/>
      <w:numFmt w:val="bullet"/>
      <w:lvlText w:val="·"/>
      <w:lvlJc w:val="left"/>
      <w:pPr>
        <w:ind w:left="5040" w:hanging="360"/>
      </w:pPr>
      <w:rPr>
        <w:rFonts w:ascii="Symbol" w:eastAsia="Symbol" w:hAnsi="Symbol" w:cs="Symbol" w:hint="default"/>
      </w:rPr>
    </w:lvl>
    <w:lvl w:ilvl="7" w:tplc="CE14527C">
      <w:start w:val="1"/>
      <w:numFmt w:val="bullet"/>
      <w:lvlText w:val="o"/>
      <w:lvlJc w:val="left"/>
      <w:pPr>
        <w:ind w:left="5760" w:hanging="360"/>
      </w:pPr>
      <w:rPr>
        <w:rFonts w:ascii="Courier New" w:eastAsia="Courier New" w:hAnsi="Courier New" w:cs="Courier New" w:hint="default"/>
      </w:rPr>
    </w:lvl>
    <w:lvl w:ilvl="8" w:tplc="BF827806">
      <w:start w:val="1"/>
      <w:numFmt w:val="bullet"/>
      <w:lvlText w:val="§"/>
      <w:lvlJc w:val="left"/>
      <w:pPr>
        <w:ind w:left="6480" w:hanging="360"/>
      </w:pPr>
      <w:rPr>
        <w:rFonts w:ascii="Wingdings" w:eastAsia="Wingdings" w:hAnsi="Wingdings" w:cs="Wingdings" w:hint="default"/>
      </w:rPr>
    </w:lvl>
  </w:abstractNum>
  <w:abstractNum w:abstractNumId="8">
    <w:nsid w:val="210151DA"/>
    <w:multiLevelType w:val="hybridMultilevel"/>
    <w:tmpl w:val="AF4C7D0E"/>
    <w:lvl w:ilvl="0" w:tplc="054C73B6">
      <w:start w:val="1"/>
      <w:numFmt w:val="decimal"/>
      <w:lvlText w:val="%1."/>
      <w:lvlJc w:val="left"/>
      <w:pPr>
        <w:tabs>
          <w:tab w:val="num" w:pos="420"/>
        </w:tabs>
        <w:ind w:left="420" w:hanging="420"/>
      </w:pPr>
    </w:lvl>
    <w:lvl w:ilvl="1" w:tplc="A9C0B410">
      <w:start w:val="1"/>
      <w:numFmt w:val="lowerLetter"/>
      <w:lvlText w:val="%2)"/>
      <w:lvlJc w:val="left"/>
      <w:pPr>
        <w:tabs>
          <w:tab w:val="num" w:pos="840"/>
        </w:tabs>
        <w:ind w:left="840" w:hanging="420"/>
      </w:pPr>
    </w:lvl>
    <w:lvl w:ilvl="2" w:tplc="55B43F0C">
      <w:start w:val="1"/>
      <w:numFmt w:val="lowerRoman"/>
      <w:lvlText w:val="%3."/>
      <w:lvlJc w:val="right"/>
      <w:pPr>
        <w:tabs>
          <w:tab w:val="num" w:pos="1260"/>
        </w:tabs>
        <w:ind w:left="1260" w:hanging="420"/>
      </w:pPr>
    </w:lvl>
    <w:lvl w:ilvl="3" w:tplc="0E94B200">
      <w:start w:val="1"/>
      <w:numFmt w:val="decimal"/>
      <w:lvlText w:val="%4."/>
      <w:lvlJc w:val="left"/>
      <w:pPr>
        <w:tabs>
          <w:tab w:val="num" w:pos="1680"/>
        </w:tabs>
        <w:ind w:left="1680" w:hanging="420"/>
      </w:pPr>
    </w:lvl>
    <w:lvl w:ilvl="4" w:tplc="44BA1BFA">
      <w:start w:val="4"/>
      <w:numFmt w:val="decimal"/>
      <w:lvlText w:val="%5、"/>
      <w:lvlJc w:val="left"/>
      <w:pPr>
        <w:tabs>
          <w:tab w:val="num" w:pos="2040"/>
        </w:tabs>
        <w:ind w:left="2040" w:hanging="360"/>
      </w:pPr>
      <w:rPr>
        <w:rFonts w:hint="default"/>
      </w:rPr>
    </w:lvl>
    <w:lvl w:ilvl="5" w:tplc="A7642C02">
      <w:start w:val="1"/>
      <w:numFmt w:val="lowerRoman"/>
      <w:lvlText w:val="%6."/>
      <w:lvlJc w:val="right"/>
      <w:pPr>
        <w:tabs>
          <w:tab w:val="num" w:pos="2520"/>
        </w:tabs>
        <w:ind w:left="2520" w:hanging="420"/>
      </w:pPr>
    </w:lvl>
    <w:lvl w:ilvl="6" w:tplc="BAD40FB4">
      <w:start w:val="1"/>
      <w:numFmt w:val="decimal"/>
      <w:lvlText w:val="%7."/>
      <w:lvlJc w:val="left"/>
      <w:pPr>
        <w:tabs>
          <w:tab w:val="num" w:pos="2940"/>
        </w:tabs>
        <w:ind w:left="2940" w:hanging="420"/>
      </w:pPr>
    </w:lvl>
    <w:lvl w:ilvl="7" w:tplc="AE78E106">
      <w:start w:val="1"/>
      <w:numFmt w:val="lowerLetter"/>
      <w:lvlText w:val="%8)"/>
      <w:lvlJc w:val="left"/>
      <w:pPr>
        <w:tabs>
          <w:tab w:val="num" w:pos="3360"/>
        </w:tabs>
        <w:ind w:left="3360" w:hanging="420"/>
      </w:pPr>
    </w:lvl>
    <w:lvl w:ilvl="8" w:tplc="63F4FA0A">
      <w:start w:val="1"/>
      <w:numFmt w:val="lowerRoman"/>
      <w:lvlText w:val="%9."/>
      <w:lvlJc w:val="right"/>
      <w:pPr>
        <w:tabs>
          <w:tab w:val="num" w:pos="3780"/>
        </w:tabs>
        <w:ind w:left="3780" w:hanging="420"/>
      </w:pPr>
    </w:lvl>
  </w:abstractNum>
  <w:abstractNum w:abstractNumId="9">
    <w:nsid w:val="21DB7AA3"/>
    <w:multiLevelType w:val="hybridMultilevel"/>
    <w:tmpl w:val="2CB0C588"/>
    <w:lvl w:ilvl="0" w:tplc="807C7912">
      <w:start w:val="2"/>
      <w:numFmt w:val="decimal"/>
      <w:suff w:val="nothing"/>
      <w:lvlText w:val="%1、"/>
      <w:lvlJc w:val="left"/>
    </w:lvl>
    <w:lvl w:ilvl="1" w:tplc="18D4E382">
      <w:start w:val="1"/>
      <w:numFmt w:val="bullet"/>
      <w:lvlText w:val="o"/>
      <w:lvlJc w:val="left"/>
      <w:pPr>
        <w:ind w:left="1440" w:hanging="360"/>
      </w:pPr>
      <w:rPr>
        <w:rFonts w:ascii="Courier New" w:eastAsia="Courier New" w:hAnsi="Courier New" w:cs="Courier New" w:hint="default"/>
      </w:rPr>
    </w:lvl>
    <w:lvl w:ilvl="2" w:tplc="AF3E7480">
      <w:start w:val="1"/>
      <w:numFmt w:val="bullet"/>
      <w:lvlText w:val="§"/>
      <w:lvlJc w:val="left"/>
      <w:pPr>
        <w:ind w:left="2160" w:hanging="360"/>
      </w:pPr>
      <w:rPr>
        <w:rFonts w:ascii="Wingdings" w:eastAsia="Wingdings" w:hAnsi="Wingdings" w:cs="Wingdings" w:hint="default"/>
      </w:rPr>
    </w:lvl>
    <w:lvl w:ilvl="3" w:tplc="EFDC49C0">
      <w:start w:val="1"/>
      <w:numFmt w:val="bullet"/>
      <w:lvlText w:val="·"/>
      <w:lvlJc w:val="left"/>
      <w:pPr>
        <w:ind w:left="2880" w:hanging="360"/>
      </w:pPr>
      <w:rPr>
        <w:rFonts w:ascii="Symbol" w:eastAsia="Symbol" w:hAnsi="Symbol" w:cs="Symbol" w:hint="default"/>
      </w:rPr>
    </w:lvl>
    <w:lvl w:ilvl="4" w:tplc="D6E6C2E2">
      <w:start w:val="1"/>
      <w:numFmt w:val="bullet"/>
      <w:lvlText w:val="o"/>
      <w:lvlJc w:val="left"/>
      <w:pPr>
        <w:ind w:left="3600" w:hanging="360"/>
      </w:pPr>
      <w:rPr>
        <w:rFonts w:ascii="Courier New" w:eastAsia="Courier New" w:hAnsi="Courier New" w:cs="Courier New" w:hint="default"/>
      </w:rPr>
    </w:lvl>
    <w:lvl w:ilvl="5" w:tplc="CAAA7C7E">
      <w:start w:val="1"/>
      <w:numFmt w:val="bullet"/>
      <w:lvlText w:val="§"/>
      <w:lvlJc w:val="left"/>
      <w:pPr>
        <w:ind w:left="4320" w:hanging="360"/>
      </w:pPr>
      <w:rPr>
        <w:rFonts w:ascii="Wingdings" w:eastAsia="Wingdings" w:hAnsi="Wingdings" w:cs="Wingdings" w:hint="default"/>
      </w:rPr>
    </w:lvl>
    <w:lvl w:ilvl="6" w:tplc="5C5CAD46">
      <w:start w:val="1"/>
      <w:numFmt w:val="bullet"/>
      <w:lvlText w:val="·"/>
      <w:lvlJc w:val="left"/>
      <w:pPr>
        <w:ind w:left="5040" w:hanging="360"/>
      </w:pPr>
      <w:rPr>
        <w:rFonts w:ascii="Symbol" w:eastAsia="Symbol" w:hAnsi="Symbol" w:cs="Symbol" w:hint="default"/>
      </w:rPr>
    </w:lvl>
    <w:lvl w:ilvl="7" w:tplc="D4740722">
      <w:start w:val="1"/>
      <w:numFmt w:val="bullet"/>
      <w:lvlText w:val="o"/>
      <w:lvlJc w:val="left"/>
      <w:pPr>
        <w:ind w:left="5760" w:hanging="360"/>
      </w:pPr>
      <w:rPr>
        <w:rFonts w:ascii="Courier New" w:eastAsia="Courier New" w:hAnsi="Courier New" w:cs="Courier New" w:hint="default"/>
      </w:rPr>
    </w:lvl>
    <w:lvl w:ilvl="8" w:tplc="E870AD08">
      <w:start w:val="1"/>
      <w:numFmt w:val="bullet"/>
      <w:lvlText w:val="§"/>
      <w:lvlJc w:val="left"/>
      <w:pPr>
        <w:ind w:left="6480" w:hanging="360"/>
      </w:pPr>
      <w:rPr>
        <w:rFonts w:ascii="Wingdings" w:eastAsia="Wingdings" w:hAnsi="Wingdings" w:cs="Wingdings" w:hint="default"/>
      </w:rPr>
    </w:lvl>
  </w:abstractNum>
  <w:abstractNum w:abstractNumId="10">
    <w:nsid w:val="22A14227"/>
    <w:multiLevelType w:val="hybridMultilevel"/>
    <w:tmpl w:val="1BB2DC22"/>
    <w:lvl w:ilvl="0" w:tplc="8AAEDD44">
      <w:start w:val="1"/>
      <w:numFmt w:val="decimal"/>
      <w:suff w:val="nothing"/>
      <w:lvlText w:val="%1）"/>
      <w:lvlJc w:val="left"/>
    </w:lvl>
    <w:lvl w:ilvl="1" w:tplc="0A36264C">
      <w:start w:val="1"/>
      <w:numFmt w:val="bullet"/>
      <w:lvlText w:val="o"/>
      <w:lvlJc w:val="left"/>
      <w:pPr>
        <w:ind w:left="1440" w:hanging="360"/>
      </w:pPr>
      <w:rPr>
        <w:rFonts w:ascii="Courier New" w:eastAsia="Courier New" w:hAnsi="Courier New" w:cs="Courier New" w:hint="default"/>
      </w:rPr>
    </w:lvl>
    <w:lvl w:ilvl="2" w:tplc="7E2CF822">
      <w:start w:val="1"/>
      <w:numFmt w:val="bullet"/>
      <w:lvlText w:val="§"/>
      <w:lvlJc w:val="left"/>
      <w:pPr>
        <w:ind w:left="2160" w:hanging="360"/>
      </w:pPr>
      <w:rPr>
        <w:rFonts w:ascii="Wingdings" w:eastAsia="Wingdings" w:hAnsi="Wingdings" w:cs="Wingdings" w:hint="default"/>
      </w:rPr>
    </w:lvl>
    <w:lvl w:ilvl="3" w:tplc="ECC0176A">
      <w:start w:val="1"/>
      <w:numFmt w:val="bullet"/>
      <w:lvlText w:val="·"/>
      <w:lvlJc w:val="left"/>
      <w:pPr>
        <w:ind w:left="2880" w:hanging="360"/>
      </w:pPr>
      <w:rPr>
        <w:rFonts w:ascii="Symbol" w:eastAsia="Symbol" w:hAnsi="Symbol" w:cs="Symbol" w:hint="default"/>
      </w:rPr>
    </w:lvl>
    <w:lvl w:ilvl="4" w:tplc="BEAE9FD6">
      <w:start w:val="1"/>
      <w:numFmt w:val="bullet"/>
      <w:lvlText w:val="o"/>
      <w:lvlJc w:val="left"/>
      <w:pPr>
        <w:ind w:left="3600" w:hanging="360"/>
      </w:pPr>
      <w:rPr>
        <w:rFonts w:ascii="Courier New" w:eastAsia="Courier New" w:hAnsi="Courier New" w:cs="Courier New" w:hint="default"/>
      </w:rPr>
    </w:lvl>
    <w:lvl w:ilvl="5" w:tplc="417E0EFE">
      <w:start w:val="1"/>
      <w:numFmt w:val="bullet"/>
      <w:lvlText w:val="§"/>
      <w:lvlJc w:val="left"/>
      <w:pPr>
        <w:ind w:left="4320" w:hanging="360"/>
      </w:pPr>
      <w:rPr>
        <w:rFonts w:ascii="Wingdings" w:eastAsia="Wingdings" w:hAnsi="Wingdings" w:cs="Wingdings" w:hint="default"/>
      </w:rPr>
    </w:lvl>
    <w:lvl w:ilvl="6" w:tplc="A8F66134">
      <w:start w:val="1"/>
      <w:numFmt w:val="bullet"/>
      <w:lvlText w:val="·"/>
      <w:lvlJc w:val="left"/>
      <w:pPr>
        <w:ind w:left="5040" w:hanging="360"/>
      </w:pPr>
      <w:rPr>
        <w:rFonts w:ascii="Symbol" w:eastAsia="Symbol" w:hAnsi="Symbol" w:cs="Symbol" w:hint="default"/>
      </w:rPr>
    </w:lvl>
    <w:lvl w:ilvl="7" w:tplc="6CF2D856">
      <w:start w:val="1"/>
      <w:numFmt w:val="bullet"/>
      <w:lvlText w:val="o"/>
      <w:lvlJc w:val="left"/>
      <w:pPr>
        <w:ind w:left="5760" w:hanging="360"/>
      </w:pPr>
      <w:rPr>
        <w:rFonts w:ascii="Courier New" w:eastAsia="Courier New" w:hAnsi="Courier New" w:cs="Courier New" w:hint="default"/>
      </w:rPr>
    </w:lvl>
    <w:lvl w:ilvl="8" w:tplc="D33A113A">
      <w:start w:val="1"/>
      <w:numFmt w:val="bullet"/>
      <w:lvlText w:val="§"/>
      <w:lvlJc w:val="left"/>
      <w:pPr>
        <w:ind w:left="6480" w:hanging="360"/>
      </w:pPr>
      <w:rPr>
        <w:rFonts w:ascii="Wingdings" w:eastAsia="Wingdings" w:hAnsi="Wingdings" w:cs="Wingdings" w:hint="default"/>
      </w:rPr>
    </w:lvl>
  </w:abstractNum>
  <w:abstractNum w:abstractNumId="11">
    <w:nsid w:val="240D3E5A"/>
    <w:multiLevelType w:val="singleLevel"/>
    <w:tmpl w:val="240D3E5A"/>
    <w:lvl w:ilvl="0">
      <w:start w:val="1"/>
      <w:numFmt w:val="decimal"/>
      <w:pStyle w:val="Char"/>
      <w:lvlText w:val="%1、"/>
      <w:lvlJc w:val="left"/>
      <w:pPr>
        <w:tabs>
          <w:tab w:val="num" w:pos="480"/>
        </w:tabs>
        <w:ind w:left="480" w:hanging="480"/>
      </w:pPr>
      <w:rPr>
        <w:rFonts w:hint="eastAsia"/>
      </w:rPr>
    </w:lvl>
  </w:abstractNum>
  <w:abstractNum w:abstractNumId="12">
    <w:nsid w:val="292124B9"/>
    <w:multiLevelType w:val="hybridMultilevel"/>
    <w:tmpl w:val="16E0D7F2"/>
    <w:lvl w:ilvl="0" w:tplc="08BEBDFC">
      <w:start w:val="1"/>
      <w:numFmt w:val="decimal"/>
      <w:lvlText w:val="%1."/>
      <w:lvlJc w:val="left"/>
      <w:pPr>
        <w:tabs>
          <w:tab w:val="num" w:pos="840"/>
        </w:tabs>
        <w:ind w:left="840" w:hanging="420"/>
      </w:pPr>
    </w:lvl>
    <w:lvl w:ilvl="1" w:tplc="EB246426">
      <w:start w:val="1"/>
      <w:numFmt w:val="lowerLetter"/>
      <w:lvlText w:val="%2)"/>
      <w:lvlJc w:val="left"/>
      <w:pPr>
        <w:tabs>
          <w:tab w:val="num" w:pos="1260"/>
        </w:tabs>
        <w:ind w:left="1260" w:hanging="420"/>
      </w:pPr>
    </w:lvl>
    <w:lvl w:ilvl="2" w:tplc="7C9CF006">
      <w:start w:val="1"/>
      <w:numFmt w:val="lowerRoman"/>
      <w:lvlText w:val="%3."/>
      <w:lvlJc w:val="right"/>
      <w:pPr>
        <w:tabs>
          <w:tab w:val="num" w:pos="1680"/>
        </w:tabs>
        <w:ind w:left="1680" w:hanging="420"/>
      </w:pPr>
    </w:lvl>
    <w:lvl w:ilvl="3" w:tplc="E07A2C16">
      <w:start w:val="1"/>
      <w:numFmt w:val="decimal"/>
      <w:lvlText w:val="%4."/>
      <w:lvlJc w:val="left"/>
      <w:pPr>
        <w:tabs>
          <w:tab w:val="num" w:pos="2100"/>
        </w:tabs>
        <w:ind w:left="2100" w:hanging="420"/>
      </w:pPr>
    </w:lvl>
    <w:lvl w:ilvl="4" w:tplc="C7CEA008">
      <w:start w:val="1"/>
      <w:numFmt w:val="lowerLetter"/>
      <w:lvlText w:val="%5)"/>
      <w:lvlJc w:val="left"/>
      <w:pPr>
        <w:tabs>
          <w:tab w:val="num" w:pos="2520"/>
        </w:tabs>
        <w:ind w:left="2520" w:hanging="420"/>
      </w:pPr>
    </w:lvl>
    <w:lvl w:ilvl="5" w:tplc="CE7276AE">
      <w:start w:val="1"/>
      <w:numFmt w:val="lowerRoman"/>
      <w:lvlText w:val="%6."/>
      <w:lvlJc w:val="right"/>
      <w:pPr>
        <w:tabs>
          <w:tab w:val="num" w:pos="2940"/>
        </w:tabs>
        <w:ind w:left="2940" w:hanging="420"/>
      </w:pPr>
    </w:lvl>
    <w:lvl w:ilvl="6" w:tplc="8B165ABA">
      <w:start w:val="1"/>
      <w:numFmt w:val="decimal"/>
      <w:lvlText w:val="%7."/>
      <w:lvlJc w:val="left"/>
      <w:pPr>
        <w:tabs>
          <w:tab w:val="num" w:pos="3360"/>
        </w:tabs>
        <w:ind w:left="3360" w:hanging="420"/>
      </w:pPr>
    </w:lvl>
    <w:lvl w:ilvl="7" w:tplc="0D828312">
      <w:start w:val="1"/>
      <w:numFmt w:val="lowerLetter"/>
      <w:lvlText w:val="%8)"/>
      <w:lvlJc w:val="left"/>
      <w:pPr>
        <w:tabs>
          <w:tab w:val="num" w:pos="3780"/>
        </w:tabs>
        <w:ind w:left="3780" w:hanging="420"/>
      </w:pPr>
    </w:lvl>
    <w:lvl w:ilvl="8" w:tplc="D6A2C552">
      <w:start w:val="1"/>
      <w:numFmt w:val="lowerRoman"/>
      <w:lvlText w:val="%9."/>
      <w:lvlJc w:val="right"/>
      <w:pPr>
        <w:tabs>
          <w:tab w:val="num" w:pos="4200"/>
        </w:tabs>
        <w:ind w:left="4200" w:hanging="420"/>
      </w:pPr>
    </w:lvl>
  </w:abstractNum>
  <w:abstractNum w:abstractNumId="13">
    <w:nsid w:val="2A3A2932"/>
    <w:multiLevelType w:val="hybridMultilevel"/>
    <w:tmpl w:val="5A107E78"/>
    <w:lvl w:ilvl="0" w:tplc="4B72AA92">
      <w:start w:val="1"/>
      <w:numFmt w:val="decimal"/>
      <w:lvlText w:val="%1、"/>
      <w:lvlJc w:val="left"/>
      <w:pPr>
        <w:tabs>
          <w:tab w:val="num" w:pos="375"/>
        </w:tabs>
        <w:ind w:left="375" w:hanging="375"/>
      </w:pPr>
      <w:rPr>
        <w:rFonts w:hint="eastAsia"/>
      </w:rPr>
    </w:lvl>
    <w:lvl w:ilvl="1" w:tplc="53A66B4A">
      <w:start w:val="1"/>
      <w:numFmt w:val="lowerLetter"/>
      <w:lvlText w:val="%2)"/>
      <w:lvlJc w:val="left"/>
      <w:pPr>
        <w:tabs>
          <w:tab w:val="num" w:pos="840"/>
        </w:tabs>
        <w:ind w:left="840" w:hanging="420"/>
      </w:pPr>
    </w:lvl>
    <w:lvl w:ilvl="2" w:tplc="9552D854">
      <w:start w:val="1"/>
      <w:numFmt w:val="lowerRoman"/>
      <w:lvlText w:val="%3."/>
      <w:lvlJc w:val="right"/>
      <w:pPr>
        <w:tabs>
          <w:tab w:val="num" w:pos="1260"/>
        </w:tabs>
        <w:ind w:left="1260" w:hanging="420"/>
      </w:pPr>
    </w:lvl>
    <w:lvl w:ilvl="3" w:tplc="C2E0969C">
      <w:start w:val="1"/>
      <w:numFmt w:val="decimal"/>
      <w:lvlText w:val="%4."/>
      <w:lvlJc w:val="left"/>
      <w:pPr>
        <w:tabs>
          <w:tab w:val="num" w:pos="1680"/>
        </w:tabs>
        <w:ind w:left="1680" w:hanging="420"/>
      </w:pPr>
    </w:lvl>
    <w:lvl w:ilvl="4" w:tplc="88D615F2">
      <w:start w:val="1"/>
      <w:numFmt w:val="lowerLetter"/>
      <w:lvlText w:val="%5)"/>
      <w:lvlJc w:val="left"/>
      <w:pPr>
        <w:tabs>
          <w:tab w:val="num" w:pos="2100"/>
        </w:tabs>
        <w:ind w:left="2100" w:hanging="420"/>
      </w:pPr>
    </w:lvl>
    <w:lvl w:ilvl="5" w:tplc="6BEA739A">
      <w:start w:val="1"/>
      <w:numFmt w:val="lowerRoman"/>
      <w:lvlText w:val="%6."/>
      <w:lvlJc w:val="right"/>
      <w:pPr>
        <w:tabs>
          <w:tab w:val="num" w:pos="2520"/>
        </w:tabs>
        <w:ind w:left="2520" w:hanging="420"/>
      </w:pPr>
    </w:lvl>
    <w:lvl w:ilvl="6" w:tplc="629A146E">
      <w:start w:val="1"/>
      <w:numFmt w:val="decimal"/>
      <w:lvlText w:val="%7."/>
      <w:lvlJc w:val="left"/>
      <w:pPr>
        <w:tabs>
          <w:tab w:val="num" w:pos="2940"/>
        </w:tabs>
        <w:ind w:left="2940" w:hanging="420"/>
      </w:pPr>
    </w:lvl>
    <w:lvl w:ilvl="7" w:tplc="1B388B0A">
      <w:start w:val="1"/>
      <w:numFmt w:val="lowerLetter"/>
      <w:lvlText w:val="%8)"/>
      <w:lvlJc w:val="left"/>
      <w:pPr>
        <w:tabs>
          <w:tab w:val="num" w:pos="3360"/>
        </w:tabs>
        <w:ind w:left="3360" w:hanging="420"/>
      </w:pPr>
    </w:lvl>
    <w:lvl w:ilvl="8" w:tplc="A002E962">
      <w:start w:val="1"/>
      <w:numFmt w:val="lowerRoman"/>
      <w:lvlText w:val="%9."/>
      <w:lvlJc w:val="right"/>
      <w:pPr>
        <w:tabs>
          <w:tab w:val="num" w:pos="3780"/>
        </w:tabs>
        <w:ind w:left="3780" w:hanging="420"/>
      </w:pPr>
    </w:lvl>
  </w:abstractNum>
  <w:abstractNum w:abstractNumId="14">
    <w:nsid w:val="2BB746C9"/>
    <w:multiLevelType w:val="hybridMultilevel"/>
    <w:tmpl w:val="A490A504"/>
    <w:lvl w:ilvl="0" w:tplc="23D65024">
      <w:start w:val="1"/>
      <w:numFmt w:val="decimal"/>
      <w:lvlText w:val="%1."/>
      <w:lvlJc w:val="left"/>
      <w:pPr>
        <w:tabs>
          <w:tab w:val="num" w:pos="900"/>
        </w:tabs>
        <w:ind w:left="900" w:hanging="420"/>
      </w:pPr>
    </w:lvl>
    <w:lvl w:ilvl="1" w:tplc="F4DC44F2">
      <w:start w:val="1"/>
      <w:numFmt w:val="lowerLetter"/>
      <w:lvlText w:val="%2)"/>
      <w:lvlJc w:val="left"/>
      <w:pPr>
        <w:tabs>
          <w:tab w:val="num" w:pos="1320"/>
        </w:tabs>
        <w:ind w:left="1320" w:hanging="420"/>
      </w:pPr>
    </w:lvl>
    <w:lvl w:ilvl="2" w:tplc="7DDAB7B0">
      <w:start w:val="1"/>
      <w:numFmt w:val="lowerRoman"/>
      <w:lvlText w:val="%3."/>
      <w:lvlJc w:val="right"/>
      <w:pPr>
        <w:tabs>
          <w:tab w:val="num" w:pos="1740"/>
        </w:tabs>
        <w:ind w:left="1740" w:hanging="420"/>
      </w:pPr>
    </w:lvl>
    <w:lvl w:ilvl="3" w:tplc="93E680A4">
      <w:start w:val="1"/>
      <w:numFmt w:val="decimal"/>
      <w:lvlText w:val="%4."/>
      <w:lvlJc w:val="left"/>
      <w:pPr>
        <w:tabs>
          <w:tab w:val="num" w:pos="2160"/>
        </w:tabs>
        <w:ind w:left="2160" w:hanging="420"/>
      </w:pPr>
    </w:lvl>
    <w:lvl w:ilvl="4" w:tplc="9752AA36">
      <w:start w:val="1"/>
      <w:numFmt w:val="lowerLetter"/>
      <w:lvlText w:val="%5)"/>
      <w:lvlJc w:val="left"/>
      <w:pPr>
        <w:tabs>
          <w:tab w:val="num" w:pos="2580"/>
        </w:tabs>
        <w:ind w:left="2580" w:hanging="420"/>
      </w:pPr>
    </w:lvl>
    <w:lvl w:ilvl="5" w:tplc="53C4F034">
      <w:start w:val="1"/>
      <w:numFmt w:val="lowerRoman"/>
      <w:lvlText w:val="%6."/>
      <w:lvlJc w:val="right"/>
      <w:pPr>
        <w:tabs>
          <w:tab w:val="num" w:pos="3000"/>
        </w:tabs>
        <w:ind w:left="3000" w:hanging="420"/>
      </w:pPr>
    </w:lvl>
    <w:lvl w:ilvl="6" w:tplc="B93E0CC4">
      <w:start w:val="1"/>
      <w:numFmt w:val="decimal"/>
      <w:lvlText w:val="%7."/>
      <w:lvlJc w:val="left"/>
      <w:pPr>
        <w:tabs>
          <w:tab w:val="num" w:pos="3420"/>
        </w:tabs>
        <w:ind w:left="3420" w:hanging="420"/>
      </w:pPr>
    </w:lvl>
    <w:lvl w:ilvl="7" w:tplc="2E42F5A8">
      <w:start w:val="1"/>
      <w:numFmt w:val="lowerLetter"/>
      <w:lvlText w:val="%8)"/>
      <w:lvlJc w:val="left"/>
      <w:pPr>
        <w:tabs>
          <w:tab w:val="num" w:pos="3840"/>
        </w:tabs>
        <w:ind w:left="3840" w:hanging="420"/>
      </w:pPr>
    </w:lvl>
    <w:lvl w:ilvl="8" w:tplc="BE6CCE9E">
      <w:start w:val="1"/>
      <w:numFmt w:val="lowerRoman"/>
      <w:lvlText w:val="%9."/>
      <w:lvlJc w:val="right"/>
      <w:pPr>
        <w:tabs>
          <w:tab w:val="num" w:pos="4260"/>
        </w:tabs>
        <w:ind w:left="4260" w:hanging="420"/>
      </w:pPr>
    </w:lvl>
  </w:abstractNum>
  <w:abstractNum w:abstractNumId="15">
    <w:nsid w:val="306D00BD"/>
    <w:multiLevelType w:val="hybridMultilevel"/>
    <w:tmpl w:val="09FE9602"/>
    <w:lvl w:ilvl="0" w:tplc="7140479A">
      <w:start w:val="1"/>
      <w:numFmt w:val="decimal"/>
      <w:lvlText w:val="%1."/>
      <w:lvlJc w:val="left"/>
      <w:pPr>
        <w:tabs>
          <w:tab w:val="num" w:pos="900"/>
        </w:tabs>
        <w:ind w:left="900" w:hanging="420"/>
      </w:pPr>
    </w:lvl>
    <w:lvl w:ilvl="1" w:tplc="4BF08D9E">
      <w:start w:val="1"/>
      <w:numFmt w:val="lowerLetter"/>
      <w:lvlText w:val="%2)"/>
      <w:lvlJc w:val="left"/>
      <w:pPr>
        <w:tabs>
          <w:tab w:val="num" w:pos="1320"/>
        </w:tabs>
        <w:ind w:left="1320" w:hanging="420"/>
      </w:pPr>
    </w:lvl>
    <w:lvl w:ilvl="2" w:tplc="911A16B4">
      <w:start w:val="1"/>
      <w:numFmt w:val="lowerRoman"/>
      <w:lvlText w:val="%3."/>
      <w:lvlJc w:val="right"/>
      <w:pPr>
        <w:tabs>
          <w:tab w:val="num" w:pos="1740"/>
        </w:tabs>
        <w:ind w:left="1740" w:hanging="420"/>
      </w:pPr>
    </w:lvl>
    <w:lvl w:ilvl="3" w:tplc="5D68BF4A">
      <w:start w:val="1"/>
      <w:numFmt w:val="decimal"/>
      <w:lvlText w:val="%4."/>
      <w:lvlJc w:val="left"/>
      <w:pPr>
        <w:tabs>
          <w:tab w:val="num" w:pos="2160"/>
        </w:tabs>
        <w:ind w:left="2160" w:hanging="420"/>
      </w:pPr>
    </w:lvl>
    <w:lvl w:ilvl="4" w:tplc="06A424A0">
      <w:start w:val="1"/>
      <w:numFmt w:val="lowerLetter"/>
      <w:lvlText w:val="%5)"/>
      <w:lvlJc w:val="left"/>
      <w:pPr>
        <w:tabs>
          <w:tab w:val="num" w:pos="2580"/>
        </w:tabs>
        <w:ind w:left="2580" w:hanging="420"/>
      </w:pPr>
    </w:lvl>
    <w:lvl w:ilvl="5" w:tplc="73261132">
      <w:start w:val="1"/>
      <w:numFmt w:val="lowerRoman"/>
      <w:lvlText w:val="%6."/>
      <w:lvlJc w:val="right"/>
      <w:pPr>
        <w:tabs>
          <w:tab w:val="num" w:pos="3000"/>
        </w:tabs>
        <w:ind w:left="3000" w:hanging="420"/>
      </w:pPr>
    </w:lvl>
    <w:lvl w:ilvl="6" w:tplc="1430CF9C">
      <w:start w:val="1"/>
      <w:numFmt w:val="decimal"/>
      <w:lvlText w:val="%7."/>
      <w:lvlJc w:val="left"/>
      <w:pPr>
        <w:tabs>
          <w:tab w:val="num" w:pos="3420"/>
        </w:tabs>
        <w:ind w:left="3420" w:hanging="420"/>
      </w:pPr>
    </w:lvl>
    <w:lvl w:ilvl="7" w:tplc="2126F64E">
      <w:start w:val="1"/>
      <w:numFmt w:val="lowerLetter"/>
      <w:lvlText w:val="%8)"/>
      <w:lvlJc w:val="left"/>
      <w:pPr>
        <w:tabs>
          <w:tab w:val="num" w:pos="3840"/>
        </w:tabs>
        <w:ind w:left="3840" w:hanging="420"/>
      </w:pPr>
    </w:lvl>
    <w:lvl w:ilvl="8" w:tplc="CFA8DE32">
      <w:start w:val="1"/>
      <w:numFmt w:val="lowerRoman"/>
      <w:lvlText w:val="%9."/>
      <w:lvlJc w:val="right"/>
      <w:pPr>
        <w:tabs>
          <w:tab w:val="num" w:pos="4260"/>
        </w:tabs>
        <w:ind w:left="4260" w:hanging="420"/>
      </w:pPr>
    </w:lvl>
  </w:abstractNum>
  <w:abstractNum w:abstractNumId="16">
    <w:nsid w:val="315D7A8F"/>
    <w:multiLevelType w:val="hybridMultilevel"/>
    <w:tmpl w:val="3B26734E"/>
    <w:lvl w:ilvl="0" w:tplc="00C26E96">
      <w:start w:val="1"/>
      <w:numFmt w:val="decimal"/>
      <w:lvlText w:val="%1."/>
      <w:lvlJc w:val="left"/>
      <w:pPr>
        <w:tabs>
          <w:tab w:val="num" w:pos="420"/>
        </w:tabs>
        <w:ind w:left="420" w:hanging="420"/>
      </w:pPr>
    </w:lvl>
    <w:lvl w:ilvl="1" w:tplc="117064B8">
      <w:start w:val="1"/>
      <w:numFmt w:val="lowerLetter"/>
      <w:lvlText w:val="%2)"/>
      <w:lvlJc w:val="left"/>
      <w:pPr>
        <w:tabs>
          <w:tab w:val="num" w:pos="840"/>
        </w:tabs>
        <w:ind w:left="840" w:hanging="420"/>
      </w:pPr>
    </w:lvl>
    <w:lvl w:ilvl="2" w:tplc="5A6C6FB6">
      <w:start w:val="1"/>
      <w:numFmt w:val="lowerRoman"/>
      <w:lvlText w:val="%3."/>
      <w:lvlJc w:val="right"/>
      <w:pPr>
        <w:tabs>
          <w:tab w:val="num" w:pos="1260"/>
        </w:tabs>
        <w:ind w:left="1260" w:hanging="420"/>
      </w:pPr>
    </w:lvl>
    <w:lvl w:ilvl="3" w:tplc="00864E36">
      <w:start w:val="3"/>
      <w:numFmt w:val="japaneseCounting"/>
      <w:lvlText w:val="第%4章"/>
      <w:lvlJc w:val="left"/>
      <w:pPr>
        <w:tabs>
          <w:tab w:val="num" w:pos="2340"/>
        </w:tabs>
        <w:ind w:left="2340" w:hanging="1080"/>
      </w:pPr>
      <w:rPr>
        <w:rFonts w:hint="default"/>
      </w:rPr>
    </w:lvl>
    <w:lvl w:ilvl="4" w:tplc="C2BAD8CE">
      <w:start w:val="1"/>
      <w:numFmt w:val="lowerLetter"/>
      <w:lvlText w:val="%5)"/>
      <w:lvlJc w:val="left"/>
      <w:pPr>
        <w:tabs>
          <w:tab w:val="num" w:pos="2100"/>
        </w:tabs>
        <w:ind w:left="2100" w:hanging="420"/>
      </w:pPr>
    </w:lvl>
    <w:lvl w:ilvl="5" w:tplc="D3C6FA58">
      <w:start w:val="1"/>
      <w:numFmt w:val="lowerRoman"/>
      <w:lvlText w:val="%6."/>
      <w:lvlJc w:val="right"/>
      <w:pPr>
        <w:tabs>
          <w:tab w:val="num" w:pos="2520"/>
        </w:tabs>
        <w:ind w:left="2520" w:hanging="420"/>
      </w:pPr>
    </w:lvl>
    <w:lvl w:ilvl="6" w:tplc="B2086244">
      <w:start w:val="1"/>
      <w:numFmt w:val="decimal"/>
      <w:lvlText w:val="%7."/>
      <w:lvlJc w:val="left"/>
      <w:pPr>
        <w:tabs>
          <w:tab w:val="num" w:pos="2940"/>
        </w:tabs>
        <w:ind w:left="2940" w:hanging="420"/>
      </w:pPr>
    </w:lvl>
    <w:lvl w:ilvl="7" w:tplc="491C4E3A">
      <w:start w:val="1"/>
      <w:numFmt w:val="lowerLetter"/>
      <w:lvlText w:val="%8)"/>
      <w:lvlJc w:val="left"/>
      <w:pPr>
        <w:tabs>
          <w:tab w:val="num" w:pos="3360"/>
        </w:tabs>
        <w:ind w:left="3360" w:hanging="420"/>
      </w:pPr>
    </w:lvl>
    <w:lvl w:ilvl="8" w:tplc="613EE01A">
      <w:start w:val="1"/>
      <w:numFmt w:val="lowerRoman"/>
      <w:lvlText w:val="%9."/>
      <w:lvlJc w:val="right"/>
      <w:pPr>
        <w:tabs>
          <w:tab w:val="num" w:pos="3780"/>
        </w:tabs>
        <w:ind w:left="3780" w:hanging="420"/>
      </w:pPr>
    </w:lvl>
  </w:abstractNum>
  <w:abstractNum w:abstractNumId="17">
    <w:nsid w:val="3F5725B8"/>
    <w:multiLevelType w:val="hybridMultilevel"/>
    <w:tmpl w:val="56BE2042"/>
    <w:lvl w:ilvl="0" w:tplc="EAAC7210">
      <w:start w:val="1"/>
      <w:numFmt w:val="decimal"/>
      <w:lvlText w:val="%1、"/>
      <w:lvlJc w:val="left"/>
      <w:pPr>
        <w:tabs>
          <w:tab w:val="num" w:pos="480"/>
        </w:tabs>
        <w:ind w:left="480" w:hanging="480"/>
      </w:pPr>
      <w:rPr>
        <w:rFonts w:hint="eastAsia"/>
      </w:rPr>
    </w:lvl>
    <w:lvl w:ilvl="1" w:tplc="5852D3BC">
      <w:start w:val="1"/>
      <w:numFmt w:val="bullet"/>
      <w:lvlText w:val="o"/>
      <w:lvlJc w:val="left"/>
      <w:pPr>
        <w:ind w:left="1440" w:hanging="360"/>
      </w:pPr>
      <w:rPr>
        <w:rFonts w:ascii="Courier New" w:eastAsia="Courier New" w:hAnsi="Courier New" w:cs="Courier New" w:hint="default"/>
      </w:rPr>
    </w:lvl>
    <w:lvl w:ilvl="2" w:tplc="692648F8">
      <w:start w:val="1"/>
      <w:numFmt w:val="bullet"/>
      <w:lvlText w:val="§"/>
      <w:lvlJc w:val="left"/>
      <w:pPr>
        <w:ind w:left="2160" w:hanging="360"/>
      </w:pPr>
      <w:rPr>
        <w:rFonts w:ascii="Wingdings" w:eastAsia="Wingdings" w:hAnsi="Wingdings" w:cs="Wingdings" w:hint="default"/>
      </w:rPr>
    </w:lvl>
    <w:lvl w:ilvl="3" w:tplc="BEE6F16C">
      <w:start w:val="1"/>
      <w:numFmt w:val="bullet"/>
      <w:lvlText w:val="·"/>
      <w:lvlJc w:val="left"/>
      <w:pPr>
        <w:ind w:left="2880" w:hanging="360"/>
      </w:pPr>
      <w:rPr>
        <w:rFonts w:ascii="Symbol" w:eastAsia="Symbol" w:hAnsi="Symbol" w:cs="Symbol" w:hint="default"/>
      </w:rPr>
    </w:lvl>
    <w:lvl w:ilvl="4" w:tplc="7CBCDA38">
      <w:start w:val="1"/>
      <w:numFmt w:val="bullet"/>
      <w:lvlText w:val="o"/>
      <w:lvlJc w:val="left"/>
      <w:pPr>
        <w:ind w:left="3600" w:hanging="360"/>
      </w:pPr>
      <w:rPr>
        <w:rFonts w:ascii="Courier New" w:eastAsia="Courier New" w:hAnsi="Courier New" w:cs="Courier New" w:hint="default"/>
      </w:rPr>
    </w:lvl>
    <w:lvl w:ilvl="5" w:tplc="13D66BDE">
      <w:start w:val="1"/>
      <w:numFmt w:val="bullet"/>
      <w:lvlText w:val="§"/>
      <w:lvlJc w:val="left"/>
      <w:pPr>
        <w:ind w:left="4320" w:hanging="360"/>
      </w:pPr>
      <w:rPr>
        <w:rFonts w:ascii="Wingdings" w:eastAsia="Wingdings" w:hAnsi="Wingdings" w:cs="Wingdings" w:hint="default"/>
      </w:rPr>
    </w:lvl>
    <w:lvl w:ilvl="6" w:tplc="A426D72C">
      <w:start w:val="1"/>
      <w:numFmt w:val="bullet"/>
      <w:lvlText w:val="·"/>
      <w:lvlJc w:val="left"/>
      <w:pPr>
        <w:ind w:left="5040" w:hanging="360"/>
      </w:pPr>
      <w:rPr>
        <w:rFonts w:ascii="Symbol" w:eastAsia="Symbol" w:hAnsi="Symbol" w:cs="Symbol" w:hint="default"/>
      </w:rPr>
    </w:lvl>
    <w:lvl w:ilvl="7" w:tplc="5E9021BA">
      <w:start w:val="1"/>
      <w:numFmt w:val="bullet"/>
      <w:lvlText w:val="o"/>
      <w:lvlJc w:val="left"/>
      <w:pPr>
        <w:ind w:left="5760" w:hanging="360"/>
      </w:pPr>
      <w:rPr>
        <w:rFonts w:ascii="Courier New" w:eastAsia="Courier New" w:hAnsi="Courier New" w:cs="Courier New" w:hint="default"/>
      </w:rPr>
    </w:lvl>
    <w:lvl w:ilvl="8" w:tplc="660E9714">
      <w:start w:val="1"/>
      <w:numFmt w:val="bullet"/>
      <w:lvlText w:val="§"/>
      <w:lvlJc w:val="left"/>
      <w:pPr>
        <w:ind w:left="6480" w:hanging="360"/>
      </w:pPr>
      <w:rPr>
        <w:rFonts w:ascii="Wingdings" w:eastAsia="Wingdings" w:hAnsi="Wingdings" w:cs="Wingdings" w:hint="default"/>
      </w:rPr>
    </w:lvl>
  </w:abstractNum>
  <w:abstractNum w:abstractNumId="18">
    <w:nsid w:val="41D43369"/>
    <w:multiLevelType w:val="hybridMultilevel"/>
    <w:tmpl w:val="09A2D18E"/>
    <w:lvl w:ilvl="0" w:tplc="AB988CB6">
      <w:start w:val="1"/>
      <w:numFmt w:val="decimal"/>
      <w:lvlText w:val="%1."/>
      <w:lvlJc w:val="left"/>
      <w:pPr>
        <w:tabs>
          <w:tab w:val="num" w:pos="845"/>
        </w:tabs>
        <w:ind w:left="845" w:hanging="420"/>
      </w:pPr>
    </w:lvl>
    <w:lvl w:ilvl="1" w:tplc="92F083DE">
      <w:start w:val="1"/>
      <w:numFmt w:val="lowerLetter"/>
      <w:lvlText w:val="%2)"/>
      <w:lvlJc w:val="left"/>
      <w:pPr>
        <w:tabs>
          <w:tab w:val="num" w:pos="1265"/>
        </w:tabs>
        <w:ind w:left="1265" w:hanging="420"/>
      </w:pPr>
    </w:lvl>
    <w:lvl w:ilvl="2" w:tplc="7632CD80">
      <w:start w:val="1"/>
      <w:numFmt w:val="lowerRoman"/>
      <w:lvlText w:val="%3."/>
      <w:lvlJc w:val="right"/>
      <w:pPr>
        <w:tabs>
          <w:tab w:val="num" w:pos="1685"/>
        </w:tabs>
        <w:ind w:left="1685" w:hanging="420"/>
      </w:pPr>
    </w:lvl>
    <w:lvl w:ilvl="3" w:tplc="234C978E">
      <w:start w:val="1"/>
      <w:numFmt w:val="decimal"/>
      <w:lvlText w:val="%4."/>
      <w:lvlJc w:val="left"/>
      <w:pPr>
        <w:tabs>
          <w:tab w:val="num" w:pos="2105"/>
        </w:tabs>
        <w:ind w:left="2105" w:hanging="420"/>
      </w:pPr>
    </w:lvl>
    <w:lvl w:ilvl="4" w:tplc="9EE06D68">
      <w:start w:val="1"/>
      <w:numFmt w:val="lowerLetter"/>
      <w:lvlText w:val="%5)"/>
      <w:lvlJc w:val="left"/>
      <w:pPr>
        <w:tabs>
          <w:tab w:val="num" w:pos="2525"/>
        </w:tabs>
        <w:ind w:left="2525" w:hanging="420"/>
      </w:pPr>
    </w:lvl>
    <w:lvl w:ilvl="5" w:tplc="B7F2325C">
      <w:start w:val="1"/>
      <w:numFmt w:val="lowerRoman"/>
      <w:lvlText w:val="%6."/>
      <w:lvlJc w:val="right"/>
      <w:pPr>
        <w:tabs>
          <w:tab w:val="num" w:pos="2945"/>
        </w:tabs>
        <w:ind w:left="2945" w:hanging="420"/>
      </w:pPr>
    </w:lvl>
    <w:lvl w:ilvl="6" w:tplc="4C18B34E">
      <w:start w:val="1"/>
      <w:numFmt w:val="decimal"/>
      <w:lvlText w:val="%7."/>
      <w:lvlJc w:val="left"/>
      <w:pPr>
        <w:tabs>
          <w:tab w:val="num" w:pos="3365"/>
        </w:tabs>
        <w:ind w:left="3365" w:hanging="420"/>
      </w:pPr>
    </w:lvl>
    <w:lvl w:ilvl="7" w:tplc="49B8A46E">
      <w:start w:val="1"/>
      <w:numFmt w:val="lowerLetter"/>
      <w:lvlText w:val="%8)"/>
      <w:lvlJc w:val="left"/>
      <w:pPr>
        <w:tabs>
          <w:tab w:val="num" w:pos="3785"/>
        </w:tabs>
        <w:ind w:left="3785" w:hanging="420"/>
      </w:pPr>
    </w:lvl>
    <w:lvl w:ilvl="8" w:tplc="7C94A8E2">
      <w:start w:val="1"/>
      <w:numFmt w:val="lowerRoman"/>
      <w:lvlText w:val="%9."/>
      <w:lvlJc w:val="right"/>
      <w:pPr>
        <w:tabs>
          <w:tab w:val="num" w:pos="4205"/>
        </w:tabs>
        <w:ind w:left="4205" w:hanging="420"/>
      </w:pPr>
    </w:lvl>
  </w:abstractNum>
  <w:abstractNum w:abstractNumId="19">
    <w:nsid w:val="420C153B"/>
    <w:multiLevelType w:val="multilevel"/>
    <w:tmpl w:val="420C153B"/>
    <w:lvl w:ilvl="0">
      <w:start w:val="1"/>
      <w:numFmt w:val="decimal"/>
      <w:pStyle w:val="1"/>
      <w:lvlText w:val="%1."/>
      <w:lvlJc w:val="left"/>
      <w:pPr>
        <w:tabs>
          <w:tab w:val="num" w:pos="709"/>
        </w:tabs>
        <w:ind w:left="709" w:hanging="709"/>
      </w:pPr>
      <w:rPr>
        <w:rFonts w:hint="eastAsia"/>
      </w:rPr>
    </w:lvl>
    <w:lvl w:ilvl="1">
      <w:start w:val="1"/>
      <w:numFmt w:val="decimal"/>
      <w:lvlText w:val="%1.%2"/>
      <w:lvlJc w:val="left"/>
      <w:pPr>
        <w:tabs>
          <w:tab w:val="num" w:pos="709"/>
        </w:tabs>
        <w:ind w:left="709" w:hanging="709"/>
      </w:pPr>
      <w:rPr>
        <w:rFonts w:hint="eastAsia"/>
        <w:color w:val="auto"/>
      </w:rPr>
    </w:lvl>
    <w:lvl w:ilvl="2">
      <w:start w:val="1"/>
      <w:numFmt w:val="decimal"/>
      <w:lvlText w:val="%1.%2.%3."/>
      <w:lvlJc w:val="left"/>
      <w:pPr>
        <w:tabs>
          <w:tab w:val="num" w:pos="425"/>
        </w:tabs>
        <w:ind w:left="425" w:hanging="425"/>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0">
    <w:nsid w:val="4AE45F13"/>
    <w:multiLevelType w:val="hybridMultilevel"/>
    <w:tmpl w:val="493AAEE4"/>
    <w:lvl w:ilvl="0" w:tplc="CCD49F4E">
      <w:start w:val="8"/>
      <w:numFmt w:val="japaneseCounting"/>
      <w:lvlText w:val="%1、"/>
      <w:lvlJc w:val="left"/>
      <w:pPr>
        <w:ind w:left="600" w:hanging="480"/>
      </w:pPr>
      <w:rPr>
        <w:rFonts w:hint="default"/>
        <w:color w:val="auto"/>
      </w:rPr>
    </w:lvl>
    <w:lvl w:ilvl="1" w:tplc="156AF3CA">
      <w:start w:val="1"/>
      <w:numFmt w:val="lowerLetter"/>
      <w:lvlText w:val="%2)"/>
      <w:lvlJc w:val="left"/>
      <w:pPr>
        <w:ind w:left="960" w:hanging="420"/>
      </w:pPr>
    </w:lvl>
    <w:lvl w:ilvl="2" w:tplc="3B242028">
      <w:start w:val="1"/>
      <w:numFmt w:val="lowerRoman"/>
      <w:lvlText w:val="%3."/>
      <w:lvlJc w:val="right"/>
      <w:pPr>
        <w:ind w:left="1380" w:hanging="420"/>
      </w:pPr>
    </w:lvl>
    <w:lvl w:ilvl="3" w:tplc="159EA530">
      <w:start w:val="1"/>
      <w:numFmt w:val="decimal"/>
      <w:lvlText w:val="%4."/>
      <w:lvlJc w:val="left"/>
      <w:pPr>
        <w:ind w:left="1800" w:hanging="420"/>
      </w:pPr>
    </w:lvl>
    <w:lvl w:ilvl="4" w:tplc="B28E8960">
      <w:start w:val="1"/>
      <w:numFmt w:val="lowerLetter"/>
      <w:lvlText w:val="%5)"/>
      <w:lvlJc w:val="left"/>
      <w:pPr>
        <w:ind w:left="2220" w:hanging="420"/>
      </w:pPr>
    </w:lvl>
    <w:lvl w:ilvl="5" w:tplc="C73E36FA">
      <w:start w:val="1"/>
      <w:numFmt w:val="lowerRoman"/>
      <w:lvlText w:val="%6."/>
      <w:lvlJc w:val="right"/>
      <w:pPr>
        <w:ind w:left="2640" w:hanging="420"/>
      </w:pPr>
    </w:lvl>
    <w:lvl w:ilvl="6" w:tplc="856041E8">
      <w:start w:val="1"/>
      <w:numFmt w:val="decimal"/>
      <w:lvlText w:val="%7."/>
      <w:lvlJc w:val="left"/>
      <w:pPr>
        <w:ind w:left="3060" w:hanging="420"/>
      </w:pPr>
    </w:lvl>
    <w:lvl w:ilvl="7" w:tplc="ECC00D66">
      <w:start w:val="1"/>
      <w:numFmt w:val="lowerLetter"/>
      <w:lvlText w:val="%8)"/>
      <w:lvlJc w:val="left"/>
      <w:pPr>
        <w:ind w:left="3480" w:hanging="420"/>
      </w:pPr>
    </w:lvl>
    <w:lvl w:ilvl="8" w:tplc="7A54564C">
      <w:start w:val="1"/>
      <w:numFmt w:val="lowerRoman"/>
      <w:lvlText w:val="%9."/>
      <w:lvlJc w:val="right"/>
      <w:pPr>
        <w:ind w:left="3900" w:hanging="420"/>
      </w:pPr>
    </w:lvl>
  </w:abstractNum>
  <w:abstractNum w:abstractNumId="21">
    <w:nsid w:val="4B571C84"/>
    <w:multiLevelType w:val="multilevel"/>
    <w:tmpl w:val="FBE62F3A"/>
    <w:lvl w:ilvl="0">
      <w:start w:val="1"/>
      <w:numFmt w:val="decimal"/>
      <w:lvlText w:val="%1."/>
      <w:lvlJc w:val="left"/>
      <w:pPr>
        <w:tabs>
          <w:tab w:val="num" w:pos="709"/>
        </w:tabs>
        <w:ind w:left="709" w:hanging="709"/>
      </w:pPr>
      <w:rPr>
        <w:rFonts w:hint="eastAsia"/>
      </w:rPr>
    </w:lvl>
    <w:lvl w:ilvl="1">
      <w:start w:val="1"/>
      <w:numFmt w:val="decimal"/>
      <w:lvlText w:val="%1.%2"/>
      <w:lvlJc w:val="left"/>
      <w:pPr>
        <w:tabs>
          <w:tab w:val="num" w:pos="709"/>
        </w:tabs>
        <w:ind w:left="709" w:hanging="709"/>
      </w:pPr>
      <w:rPr>
        <w:rFonts w:hint="eastAsia"/>
        <w:color w:val="auto"/>
      </w:rPr>
    </w:lvl>
    <w:lvl w:ilvl="2">
      <w:start w:val="1"/>
      <w:numFmt w:val="decimal"/>
      <w:lvlText w:val="%1.%2.%3."/>
      <w:lvlJc w:val="left"/>
      <w:pPr>
        <w:tabs>
          <w:tab w:val="num" w:pos="425"/>
        </w:tabs>
        <w:ind w:left="425" w:hanging="425"/>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2">
    <w:nsid w:val="4D184C97"/>
    <w:multiLevelType w:val="multilevel"/>
    <w:tmpl w:val="42B2FE4C"/>
    <w:lvl w:ilvl="0">
      <w:start w:val="1"/>
      <w:numFmt w:val="decimal"/>
      <w:pStyle w:val="31"/>
      <w:lvlText w:val="%1."/>
      <w:lvlJc w:val="left"/>
      <w:pPr>
        <w:tabs>
          <w:tab w:val="left" w:pos="709"/>
        </w:tabs>
        <w:ind w:left="709" w:hanging="709"/>
      </w:pPr>
      <w:rPr>
        <w:rFonts w:hint="eastAsia"/>
      </w:rPr>
    </w:lvl>
    <w:lvl w:ilvl="1">
      <w:start w:val="1"/>
      <w:numFmt w:val="decimal"/>
      <w:lvlText w:val="%1.%2"/>
      <w:lvlJc w:val="left"/>
      <w:pPr>
        <w:tabs>
          <w:tab w:val="left" w:pos="709"/>
        </w:tabs>
        <w:ind w:left="709" w:hanging="709"/>
      </w:pPr>
      <w:rPr>
        <w:rFonts w:hint="eastAsia"/>
        <w:color w:val="000000"/>
      </w:rPr>
    </w:lvl>
    <w:lvl w:ilvl="2">
      <w:start w:val="1"/>
      <w:numFmt w:val="decimal"/>
      <w:lvlText w:val="%1.%2.%3."/>
      <w:lvlJc w:val="left"/>
      <w:pPr>
        <w:tabs>
          <w:tab w:val="left" w:pos="425"/>
        </w:tabs>
        <w:ind w:left="425" w:hanging="425"/>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23">
    <w:nsid w:val="4D847B47"/>
    <w:multiLevelType w:val="hybridMultilevel"/>
    <w:tmpl w:val="6D1E9C76"/>
    <w:lvl w:ilvl="0" w:tplc="E31899C6">
      <w:start w:val="1"/>
      <w:numFmt w:val="japaneseCounting"/>
      <w:lvlText w:val="%1、"/>
      <w:lvlJc w:val="left"/>
      <w:pPr>
        <w:ind w:left="720" w:hanging="720"/>
      </w:pPr>
      <w:rPr>
        <w:rFonts w:cs="Times New Roman" w:hint="default"/>
      </w:rPr>
    </w:lvl>
    <w:lvl w:ilvl="1" w:tplc="D20CADE2">
      <w:start w:val="1"/>
      <w:numFmt w:val="lowerLetter"/>
      <w:lvlText w:val="%2)"/>
      <w:lvlJc w:val="left"/>
      <w:pPr>
        <w:ind w:left="840" w:hanging="420"/>
      </w:pPr>
      <w:rPr>
        <w:rFonts w:cs="Times New Roman"/>
      </w:rPr>
    </w:lvl>
    <w:lvl w:ilvl="2" w:tplc="52EA3A66">
      <w:start w:val="1"/>
      <w:numFmt w:val="lowerRoman"/>
      <w:lvlText w:val="%3."/>
      <w:lvlJc w:val="right"/>
      <w:pPr>
        <w:ind w:left="1260" w:hanging="420"/>
      </w:pPr>
      <w:rPr>
        <w:rFonts w:cs="Times New Roman"/>
      </w:rPr>
    </w:lvl>
    <w:lvl w:ilvl="3" w:tplc="B3C05544">
      <w:start w:val="1"/>
      <w:numFmt w:val="decimal"/>
      <w:lvlText w:val="%4."/>
      <w:lvlJc w:val="left"/>
      <w:pPr>
        <w:ind w:left="1680" w:hanging="420"/>
      </w:pPr>
      <w:rPr>
        <w:rFonts w:cs="Times New Roman"/>
      </w:rPr>
    </w:lvl>
    <w:lvl w:ilvl="4" w:tplc="ABA8B922">
      <w:start w:val="1"/>
      <w:numFmt w:val="lowerLetter"/>
      <w:lvlText w:val="%5)"/>
      <w:lvlJc w:val="left"/>
      <w:pPr>
        <w:ind w:left="2100" w:hanging="420"/>
      </w:pPr>
      <w:rPr>
        <w:rFonts w:cs="Times New Roman"/>
      </w:rPr>
    </w:lvl>
    <w:lvl w:ilvl="5" w:tplc="F11A2FE2">
      <w:start w:val="1"/>
      <w:numFmt w:val="lowerRoman"/>
      <w:lvlText w:val="%6."/>
      <w:lvlJc w:val="right"/>
      <w:pPr>
        <w:ind w:left="2520" w:hanging="420"/>
      </w:pPr>
      <w:rPr>
        <w:rFonts w:cs="Times New Roman"/>
      </w:rPr>
    </w:lvl>
    <w:lvl w:ilvl="6" w:tplc="71EE31D6">
      <w:start w:val="1"/>
      <w:numFmt w:val="decimal"/>
      <w:lvlText w:val="%7."/>
      <w:lvlJc w:val="left"/>
      <w:pPr>
        <w:ind w:left="2940" w:hanging="420"/>
      </w:pPr>
      <w:rPr>
        <w:rFonts w:cs="Times New Roman"/>
      </w:rPr>
    </w:lvl>
    <w:lvl w:ilvl="7" w:tplc="35F8C90C">
      <w:start w:val="1"/>
      <w:numFmt w:val="lowerLetter"/>
      <w:lvlText w:val="%8)"/>
      <w:lvlJc w:val="left"/>
      <w:pPr>
        <w:ind w:left="3360" w:hanging="420"/>
      </w:pPr>
      <w:rPr>
        <w:rFonts w:cs="Times New Roman"/>
      </w:rPr>
    </w:lvl>
    <w:lvl w:ilvl="8" w:tplc="8D6AAB8C">
      <w:start w:val="1"/>
      <w:numFmt w:val="lowerRoman"/>
      <w:lvlText w:val="%9."/>
      <w:lvlJc w:val="right"/>
      <w:pPr>
        <w:ind w:left="3780" w:hanging="420"/>
      </w:pPr>
      <w:rPr>
        <w:rFonts w:cs="Times New Roman"/>
      </w:rPr>
    </w:lvl>
  </w:abstractNum>
  <w:abstractNum w:abstractNumId="24">
    <w:nsid w:val="5618194D"/>
    <w:multiLevelType w:val="hybridMultilevel"/>
    <w:tmpl w:val="9CCEF0C0"/>
    <w:lvl w:ilvl="0" w:tplc="AA04FF82">
      <w:start w:val="1"/>
      <w:numFmt w:val="decimal"/>
      <w:pStyle w:val="10"/>
      <w:lvlText w:val="%1、"/>
      <w:lvlJc w:val="left"/>
      <w:pPr>
        <w:tabs>
          <w:tab w:val="left" w:pos="375"/>
        </w:tabs>
        <w:ind w:left="375" w:hanging="375"/>
      </w:pPr>
      <w:rPr>
        <w:rFonts w:hint="eastAsia"/>
      </w:rPr>
    </w:lvl>
    <w:lvl w:ilvl="1" w:tplc="C0F4D44E">
      <w:start w:val="1"/>
      <w:numFmt w:val="lowerLetter"/>
      <w:lvlText w:val="%2)"/>
      <w:lvlJc w:val="left"/>
      <w:pPr>
        <w:tabs>
          <w:tab w:val="left" w:pos="840"/>
        </w:tabs>
        <w:ind w:left="840" w:hanging="420"/>
      </w:pPr>
    </w:lvl>
    <w:lvl w:ilvl="2" w:tplc="710C54C0">
      <w:start w:val="1"/>
      <w:numFmt w:val="lowerRoman"/>
      <w:lvlText w:val="%3."/>
      <w:lvlJc w:val="right"/>
      <w:pPr>
        <w:tabs>
          <w:tab w:val="left" w:pos="1260"/>
        </w:tabs>
        <w:ind w:left="1260" w:hanging="420"/>
      </w:pPr>
    </w:lvl>
    <w:lvl w:ilvl="3" w:tplc="BBAC44EE">
      <w:start w:val="1"/>
      <w:numFmt w:val="decimal"/>
      <w:lvlText w:val="%4."/>
      <w:lvlJc w:val="left"/>
      <w:pPr>
        <w:tabs>
          <w:tab w:val="left" w:pos="1680"/>
        </w:tabs>
        <w:ind w:left="1680" w:hanging="420"/>
      </w:pPr>
    </w:lvl>
    <w:lvl w:ilvl="4" w:tplc="E3B68120">
      <w:start w:val="1"/>
      <w:numFmt w:val="lowerLetter"/>
      <w:lvlText w:val="%5)"/>
      <w:lvlJc w:val="left"/>
      <w:pPr>
        <w:tabs>
          <w:tab w:val="left" w:pos="2100"/>
        </w:tabs>
        <w:ind w:left="2100" w:hanging="420"/>
      </w:pPr>
    </w:lvl>
    <w:lvl w:ilvl="5" w:tplc="50CE3D54">
      <w:start w:val="1"/>
      <w:numFmt w:val="lowerRoman"/>
      <w:lvlText w:val="%6."/>
      <w:lvlJc w:val="right"/>
      <w:pPr>
        <w:tabs>
          <w:tab w:val="left" w:pos="2520"/>
        </w:tabs>
        <w:ind w:left="2520" w:hanging="420"/>
      </w:pPr>
    </w:lvl>
    <w:lvl w:ilvl="6" w:tplc="35545A1E">
      <w:start w:val="1"/>
      <w:numFmt w:val="decimal"/>
      <w:lvlText w:val="%7."/>
      <w:lvlJc w:val="left"/>
      <w:pPr>
        <w:tabs>
          <w:tab w:val="left" w:pos="2940"/>
        </w:tabs>
        <w:ind w:left="2940" w:hanging="420"/>
      </w:pPr>
    </w:lvl>
    <w:lvl w:ilvl="7" w:tplc="AC0CDD76">
      <w:start w:val="1"/>
      <w:numFmt w:val="lowerLetter"/>
      <w:lvlText w:val="%8)"/>
      <w:lvlJc w:val="left"/>
      <w:pPr>
        <w:tabs>
          <w:tab w:val="left" w:pos="3360"/>
        </w:tabs>
        <w:ind w:left="3360" w:hanging="420"/>
      </w:pPr>
    </w:lvl>
    <w:lvl w:ilvl="8" w:tplc="97C4BD62">
      <w:start w:val="1"/>
      <w:numFmt w:val="lowerRoman"/>
      <w:lvlText w:val="%9."/>
      <w:lvlJc w:val="right"/>
      <w:pPr>
        <w:tabs>
          <w:tab w:val="left" w:pos="3780"/>
        </w:tabs>
        <w:ind w:left="3780" w:hanging="420"/>
      </w:pPr>
    </w:lvl>
  </w:abstractNum>
  <w:abstractNum w:abstractNumId="25">
    <w:nsid w:val="56CF0A95"/>
    <w:multiLevelType w:val="hybridMultilevel"/>
    <w:tmpl w:val="3768DF50"/>
    <w:lvl w:ilvl="0" w:tplc="9E4099B0">
      <w:start w:val="1"/>
      <w:numFmt w:val="decimal"/>
      <w:lvlText w:val="%1."/>
      <w:lvlJc w:val="left"/>
      <w:pPr>
        <w:tabs>
          <w:tab w:val="num" w:pos="900"/>
        </w:tabs>
        <w:ind w:left="900" w:hanging="420"/>
      </w:pPr>
      <w:rPr>
        <w:color w:val="000000"/>
      </w:rPr>
    </w:lvl>
    <w:lvl w:ilvl="1" w:tplc="64962B62">
      <w:start w:val="1"/>
      <w:numFmt w:val="decimal"/>
      <w:lvlText w:val="（%2）"/>
      <w:lvlJc w:val="left"/>
      <w:pPr>
        <w:tabs>
          <w:tab w:val="num" w:pos="1620"/>
        </w:tabs>
        <w:ind w:left="1620" w:hanging="720"/>
      </w:pPr>
      <w:rPr>
        <w:rFonts w:hint="default"/>
      </w:rPr>
    </w:lvl>
    <w:lvl w:ilvl="2" w:tplc="B92698E4">
      <w:start w:val="1"/>
      <w:numFmt w:val="lowerRoman"/>
      <w:lvlText w:val="%3."/>
      <w:lvlJc w:val="right"/>
      <w:pPr>
        <w:tabs>
          <w:tab w:val="num" w:pos="1740"/>
        </w:tabs>
        <w:ind w:left="1740" w:hanging="420"/>
      </w:pPr>
    </w:lvl>
    <w:lvl w:ilvl="3" w:tplc="13120E84">
      <w:start w:val="1"/>
      <w:numFmt w:val="decimal"/>
      <w:lvlText w:val="%4."/>
      <w:lvlJc w:val="left"/>
      <w:pPr>
        <w:tabs>
          <w:tab w:val="num" w:pos="2160"/>
        </w:tabs>
        <w:ind w:left="2160" w:hanging="420"/>
      </w:pPr>
    </w:lvl>
    <w:lvl w:ilvl="4" w:tplc="1CB25098">
      <w:start w:val="1"/>
      <w:numFmt w:val="lowerLetter"/>
      <w:lvlText w:val="%5)"/>
      <w:lvlJc w:val="left"/>
      <w:pPr>
        <w:tabs>
          <w:tab w:val="num" w:pos="2580"/>
        </w:tabs>
        <w:ind w:left="2580" w:hanging="420"/>
      </w:pPr>
    </w:lvl>
    <w:lvl w:ilvl="5" w:tplc="5E58B68A">
      <w:start w:val="1"/>
      <w:numFmt w:val="lowerRoman"/>
      <w:lvlText w:val="%6."/>
      <w:lvlJc w:val="right"/>
      <w:pPr>
        <w:tabs>
          <w:tab w:val="num" w:pos="3000"/>
        </w:tabs>
        <w:ind w:left="3000" w:hanging="420"/>
      </w:pPr>
    </w:lvl>
    <w:lvl w:ilvl="6" w:tplc="4DCC19A0">
      <w:start w:val="1"/>
      <w:numFmt w:val="decimal"/>
      <w:lvlText w:val="%7."/>
      <w:lvlJc w:val="left"/>
      <w:pPr>
        <w:tabs>
          <w:tab w:val="num" w:pos="3420"/>
        </w:tabs>
        <w:ind w:left="3420" w:hanging="420"/>
      </w:pPr>
    </w:lvl>
    <w:lvl w:ilvl="7" w:tplc="52700088">
      <w:start w:val="1"/>
      <w:numFmt w:val="lowerLetter"/>
      <w:lvlText w:val="%8)"/>
      <w:lvlJc w:val="left"/>
      <w:pPr>
        <w:tabs>
          <w:tab w:val="num" w:pos="3840"/>
        </w:tabs>
        <w:ind w:left="3840" w:hanging="420"/>
      </w:pPr>
    </w:lvl>
    <w:lvl w:ilvl="8" w:tplc="D6DA0F66">
      <w:start w:val="1"/>
      <w:numFmt w:val="lowerRoman"/>
      <w:lvlText w:val="%9."/>
      <w:lvlJc w:val="right"/>
      <w:pPr>
        <w:tabs>
          <w:tab w:val="num" w:pos="4260"/>
        </w:tabs>
        <w:ind w:left="4260" w:hanging="420"/>
      </w:pPr>
    </w:lvl>
  </w:abstractNum>
  <w:abstractNum w:abstractNumId="26">
    <w:nsid w:val="615A0340"/>
    <w:multiLevelType w:val="hybridMultilevel"/>
    <w:tmpl w:val="A4E8EC7E"/>
    <w:lvl w:ilvl="0" w:tplc="2952738A">
      <w:start w:val="2018"/>
      <w:numFmt w:val="decimal"/>
      <w:suff w:val="space"/>
      <w:lvlText w:val="%1-"/>
      <w:lvlJc w:val="left"/>
    </w:lvl>
    <w:lvl w:ilvl="1" w:tplc="FD88CEC6">
      <w:start w:val="1"/>
      <w:numFmt w:val="bullet"/>
      <w:lvlText w:val="o"/>
      <w:lvlJc w:val="left"/>
      <w:pPr>
        <w:ind w:left="1440" w:hanging="360"/>
      </w:pPr>
      <w:rPr>
        <w:rFonts w:ascii="Courier New" w:eastAsia="Courier New" w:hAnsi="Courier New" w:cs="Courier New" w:hint="default"/>
      </w:rPr>
    </w:lvl>
    <w:lvl w:ilvl="2" w:tplc="1F068792">
      <w:start w:val="1"/>
      <w:numFmt w:val="bullet"/>
      <w:lvlText w:val="§"/>
      <w:lvlJc w:val="left"/>
      <w:pPr>
        <w:ind w:left="2160" w:hanging="360"/>
      </w:pPr>
      <w:rPr>
        <w:rFonts w:ascii="Wingdings" w:eastAsia="Wingdings" w:hAnsi="Wingdings" w:cs="Wingdings" w:hint="default"/>
      </w:rPr>
    </w:lvl>
    <w:lvl w:ilvl="3" w:tplc="54CA43CE">
      <w:start w:val="1"/>
      <w:numFmt w:val="bullet"/>
      <w:lvlText w:val="·"/>
      <w:lvlJc w:val="left"/>
      <w:pPr>
        <w:ind w:left="2880" w:hanging="360"/>
      </w:pPr>
      <w:rPr>
        <w:rFonts w:ascii="Symbol" w:eastAsia="Symbol" w:hAnsi="Symbol" w:cs="Symbol" w:hint="default"/>
      </w:rPr>
    </w:lvl>
    <w:lvl w:ilvl="4" w:tplc="B4AE0EEC">
      <w:start w:val="1"/>
      <w:numFmt w:val="bullet"/>
      <w:lvlText w:val="o"/>
      <w:lvlJc w:val="left"/>
      <w:pPr>
        <w:ind w:left="3600" w:hanging="360"/>
      </w:pPr>
      <w:rPr>
        <w:rFonts w:ascii="Courier New" w:eastAsia="Courier New" w:hAnsi="Courier New" w:cs="Courier New" w:hint="default"/>
      </w:rPr>
    </w:lvl>
    <w:lvl w:ilvl="5" w:tplc="F0C4298C">
      <w:start w:val="1"/>
      <w:numFmt w:val="bullet"/>
      <w:lvlText w:val="§"/>
      <w:lvlJc w:val="left"/>
      <w:pPr>
        <w:ind w:left="4320" w:hanging="360"/>
      </w:pPr>
      <w:rPr>
        <w:rFonts w:ascii="Wingdings" w:eastAsia="Wingdings" w:hAnsi="Wingdings" w:cs="Wingdings" w:hint="default"/>
      </w:rPr>
    </w:lvl>
    <w:lvl w:ilvl="6" w:tplc="663A5038">
      <w:start w:val="1"/>
      <w:numFmt w:val="bullet"/>
      <w:lvlText w:val="·"/>
      <w:lvlJc w:val="left"/>
      <w:pPr>
        <w:ind w:left="5040" w:hanging="360"/>
      </w:pPr>
      <w:rPr>
        <w:rFonts w:ascii="Symbol" w:eastAsia="Symbol" w:hAnsi="Symbol" w:cs="Symbol" w:hint="default"/>
      </w:rPr>
    </w:lvl>
    <w:lvl w:ilvl="7" w:tplc="05A4E28C">
      <w:start w:val="1"/>
      <w:numFmt w:val="bullet"/>
      <w:lvlText w:val="o"/>
      <w:lvlJc w:val="left"/>
      <w:pPr>
        <w:ind w:left="5760" w:hanging="360"/>
      </w:pPr>
      <w:rPr>
        <w:rFonts w:ascii="Courier New" w:eastAsia="Courier New" w:hAnsi="Courier New" w:cs="Courier New" w:hint="default"/>
      </w:rPr>
    </w:lvl>
    <w:lvl w:ilvl="8" w:tplc="CD967F64">
      <w:start w:val="1"/>
      <w:numFmt w:val="bullet"/>
      <w:lvlText w:val="§"/>
      <w:lvlJc w:val="left"/>
      <w:pPr>
        <w:ind w:left="6480" w:hanging="360"/>
      </w:pPr>
      <w:rPr>
        <w:rFonts w:ascii="Wingdings" w:eastAsia="Wingdings" w:hAnsi="Wingdings" w:cs="Wingdings" w:hint="default"/>
      </w:rPr>
    </w:lvl>
  </w:abstractNum>
  <w:abstractNum w:abstractNumId="27">
    <w:nsid w:val="63922684"/>
    <w:multiLevelType w:val="hybridMultilevel"/>
    <w:tmpl w:val="B1E2A176"/>
    <w:lvl w:ilvl="0" w:tplc="AC165516">
      <w:start w:val="1"/>
      <w:numFmt w:val="decimal"/>
      <w:lvlText w:val="%1."/>
      <w:lvlJc w:val="left"/>
      <w:pPr>
        <w:tabs>
          <w:tab w:val="num" w:pos="900"/>
        </w:tabs>
        <w:ind w:left="900" w:hanging="420"/>
      </w:pPr>
    </w:lvl>
    <w:lvl w:ilvl="1" w:tplc="C400EE6E">
      <w:start w:val="1"/>
      <w:numFmt w:val="lowerLetter"/>
      <w:lvlText w:val="%2)"/>
      <w:lvlJc w:val="left"/>
      <w:pPr>
        <w:tabs>
          <w:tab w:val="num" w:pos="1320"/>
        </w:tabs>
        <w:ind w:left="1320" w:hanging="420"/>
      </w:pPr>
    </w:lvl>
    <w:lvl w:ilvl="2" w:tplc="891CA1F4">
      <w:start w:val="1"/>
      <w:numFmt w:val="lowerRoman"/>
      <w:lvlText w:val="%3."/>
      <w:lvlJc w:val="right"/>
      <w:pPr>
        <w:tabs>
          <w:tab w:val="num" w:pos="1740"/>
        </w:tabs>
        <w:ind w:left="1740" w:hanging="420"/>
      </w:pPr>
    </w:lvl>
    <w:lvl w:ilvl="3" w:tplc="A77499E8">
      <w:start w:val="1"/>
      <w:numFmt w:val="decimal"/>
      <w:lvlText w:val="%4."/>
      <w:lvlJc w:val="left"/>
      <w:pPr>
        <w:tabs>
          <w:tab w:val="num" w:pos="2160"/>
        </w:tabs>
        <w:ind w:left="2160" w:hanging="420"/>
      </w:pPr>
    </w:lvl>
    <w:lvl w:ilvl="4" w:tplc="D53054A8">
      <w:start w:val="1"/>
      <w:numFmt w:val="lowerLetter"/>
      <w:lvlText w:val="%5)"/>
      <w:lvlJc w:val="left"/>
      <w:pPr>
        <w:tabs>
          <w:tab w:val="num" w:pos="2580"/>
        </w:tabs>
        <w:ind w:left="2580" w:hanging="420"/>
      </w:pPr>
    </w:lvl>
    <w:lvl w:ilvl="5" w:tplc="12AE18E8">
      <w:start w:val="1"/>
      <w:numFmt w:val="lowerRoman"/>
      <w:lvlText w:val="%6."/>
      <w:lvlJc w:val="right"/>
      <w:pPr>
        <w:tabs>
          <w:tab w:val="num" w:pos="3000"/>
        </w:tabs>
        <w:ind w:left="3000" w:hanging="420"/>
      </w:pPr>
    </w:lvl>
    <w:lvl w:ilvl="6" w:tplc="FD205EF6">
      <w:start w:val="1"/>
      <w:numFmt w:val="decimal"/>
      <w:lvlText w:val="%7."/>
      <w:lvlJc w:val="left"/>
      <w:pPr>
        <w:tabs>
          <w:tab w:val="num" w:pos="3420"/>
        </w:tabs>
        <w:ind w:left="3420" w:hanging="420"/>
      </w:pPr>
    </w:lvl>
    <w:lvl w:ilvl="7" w:tplc="74FC8A44">
      <w:start w:val="1"/>
      <w:numFmt w:val="lowerLetter"/>
      <w:lvlText w:val="%8)"/>
      <w:lvlJc w:val="left"/>
      <w:pPr>
        <w:tabs>
          <w:tab w:val="num" w:pos="3840"/>
        </w:tabs>
        <w:ind w:left="3840" w:hanging="420"/>
      </w:pPr>
    </w:lvl>
    <w:lvl w:ilvl="8" w:tplc="FEB86136">
      <w:start w:val="1"/>
      <w:numFmt w:val="lowerRoman"/>
      <w:lvlText w:val="%9."/>
      <w:lvlJc w:val="right"/>
      <w:pPr>
        <w:tabs>
          <w:tab w:val="num" w:pos="4260"/>
        </w:tabs>
        <w:ind w:left="4260" w:hanging="420"/>
      </w:pPr>
    </w:lvl>
  </w:abstractNum>
  <w:abstractNum w:abstractNumId="28">
    <w:nsid w:val="661743BE"/>
    <w:multiLevelType w:val="hybridMultilevel"/>
    <w:tmpl w:val="2B721F8E"/>
    <w:lvl w:ilvl="0" w:tplc="FA6E1654">
      <w:start w:val="3"/>
      <w:numFmt w:val="japaneseCounting"/>
      <w:lvlText w:val="（%1）"/>
      <w:lvlJc w:val="left"/>
      <w:pPr>
        <w:ind w:left="765" w:hanging="765"/>
      </w:pPr>
      <w:rPr>
        <w:rFonts w:hint="default"/>
      </w:rPr>
    </w:lvl>
    <w:lvl w:ilvl="1" w:tplc="16A65CCE">
      <w:start w:val="1"/>
      <w:numFmt w:val="decimalEnclosedCircle"/>
      <w:lvlText w:val="%2"/>
      <w:lvlJc w:val="left"/>
      <w:pPr>
        <w:ind w:left="780" w:hanging="360"/>
      </w:pPr>
      <w:rPr>
        <w:rFonts w:ascii="仿宋_GB2312" w:eastAsia="仿宋_GB2312" w:hint="default"/>
        <w:color w:val="auto"/>
      </w:rPr>
    </w:lvl>
    <w:lvl w:ilvl="2" w:tplc="AECA1D7A">
      <w:start w:val="1"/>
      <w:numFmt w:val="lowerRoman"/>
      <w:lvlText w:val="%3."/>
      <w:lvlJc w:val="right"/>
      <w:pPr>
        <w:ind w:left="1260" w:hanging="420"/>
      </w:pPr>
    </w:lvl>
    <w:lvl w:ilvl="3" w:tplc="59463F40">
      <w:start w:val="1"/>
      <w:numFmt w:val="decimal"/>
      <w:lvlText w:val="%4."/>
      <w:lvlJc w:val="left"/>
      <w:pPr>
        <w:ind w:left="1680" w:hanging="420"/>
      </w:pPr>
    </w:lvl>
    <w:lvl w:ilvl="4" w:tplc="E098E5F8">
      <w:start w:val="1"/>
      <w:numFmt w:val="lowerLetter"/>
      <w:lvlText w:val="%5)"/>
      <w:lvlJc w:val="left"/>
      <w:pPr>
        <w:ind w:left="2100" w:hanging="420"/>
      </w:pPr>
    </w:lvl>
    <w:lvl w:ilvl="5" w:tplc="18CE1DBA">
      <w:start w:val="1"/>
      <w:numFmt w:val="lowerRoman"/>
      <w:lvlText w:val="%6."/>
      <w:lvlJc w:val="right"/>
      <w:pPr>
        <w:ind w:left="2520" w:hanging="420"/>
      </w:pPr>
    </w:lvl>
    <w:lvl w:ilvl="6" w:tplc="E9026EA2">
      <w:start w:val="1"/>
      <w:numFmt w:val="decimal"/>
      <w:lvlText w:val="%7."/>
      <w:lvlJc w:val="left"/>
      <w:pPr>
        <w:ind w:left="2940" w:hanging="420"/>
      </w:pPr>
    </w:lvl>
    <w:lvl w:ilvl="7" w:tplc="D6A61B5C">
      <w:start w:val="1"/>
      <w:numFmt w:val="lowerLetter"/>
      <w:lvlText w:val="%8)"/>
      <w:lvlJc w:val="left"/>
      <w:pPr>
        <w:ind w:left="3360" w:hanging="420"/>
      </w:pPr>
    </w:lvl>
    <w:lvl w:ilvl="8" w:tplc="E8A4578E">
      <w:start w:val="1"/>
      <w:numFmt w:val="lowerRoman"/>
      <w:lvlText w:val="%9."/>
      <w:lvlJc w:val="right"/>
      <w:pPr>
        <w:ind w:left="3780" w:hanging="420"/>
      </w:pPr>
    </w:lvl>
  </w:abstractNum>
  <w:abstractNum w:abstractNumId="29">
    <w:nsid w:val="66B04590"/>
    <w:multiLevelType w:val="hybridMultilevel"/>
    <w:tmpl w:val="B0BC9752"/>
    <w:lvl w:ilvl="0" w:tplc="C03C7868">
      <w:start w:val="1"/>
      <w:numFmt w:val="decimal"/>
      <w:lvlText w:val="%1、"/>
      <w:lvlJc w:val="left"/>
      <w:pPr>
        <w:ind w:left="840" w:hanging="360"/>
      </w:pPr>
      <w:rPr>
        <w:rFonts w:hint="default"/>
      </w:rPr>
    </w:lvl>
    <w:lvl w:ilvl="1" w:tplc="C55C120E">
      <w:start w:val="1"/>
      <w:numFmt w:val="lowerLetter"/>
      <w:lvlText w:val="%2)"/>
      <w:lvlJc w:val="left"/>
      <w:pPr>
        <w:ind w:left="1320" w:hanging="420"/>
      </w:pPr>
    </w:lvl>
    <w:lvl w:ilvl="2" w:tplc="FC1EB036">
      <w:start w:val="1"/>
      <w:numFmt w:val="lowerRoman"/>
      <w:lvlText w:val="%3."/>
      <w:lvlJc w:val="right"/>
      <w:pPr>
        <w:ind w:left="1740" w:hanging="420"/>
      </w:pPr>
    </w:lvl>
    <w:lvl w:ilvl="3" w:tplc="8586DB64">
      <w:start w:val="1"/>
      <w:numFmt w:val="decimal"/>
      <w:lvlText w:val="%4."/>
      <w:lvlJc w:val="left"/>
      <w:pPr>
        <w:ind w:left="2160" w:hanging="420"/>
      </w:pPr>
    </w:lvl>
    <w:lvl w:ilvl="4" w:tplc="12AA7B92">
      <w:start w:val="1"/>
      <w:numFmt w:val="lowerLetter"/>
      <w:lvlText w:val="%5)"/>
      <w:lvlJc w:val="left"/>
      <w:pPr>
        <w:ind w:left="2580" w:hanging="420"/>
      </w:pPr>
    </w:lvl>
    <w:lvl w:ilvl="5" w:tplc="EB64EBD0">
      <w:start w:val="1"/>
      <w:numFmt w:val="lowerRoman"/>
      <w:lvlText w:val="%6."/>
      <w:lvlJc w:val="right"/>
      <w:pPr>
        <w:ind w:left="3000" w:hanging="420"/>
      </w:pPr>
    </w:lvl>
    <w:lvl w:ilvl="6" w:tplc="2CC02918">
      <w:start w:val="1"/>
      <w:numFmt w:val="decimal"/>
      <w:lvlText w:val="%7."/>
      <w:lvlJc w:val="left"/>
      <w:pPr>
        <w:ind w:left="3420" w:hanging="420"/>
      </w:pPr>
    </w:lvl>
    <w:lvl w:ilvl="7" w:tplc="CF72F4DE">
      <w:start w:val="1"/>
      <w:numFmt w:val="lowerLetter"/>
      <w:lvlText w:val="%8)"/>
      <w:lvlJc w:val="left"/>
      <w:pPr>
        <w:ind w:left="3840" w:hanging="420"/>
      </w:pPr>
    </w:lvl>
    <w:lvl w:ilvl="8" w:tplc="B4CC966A">
      <w:start w:val="1"/>
      <w:numFmt w:val="lowerRoman"/>
      <w:lvlText w:val="%9."/>
      <w:lvlJc w:val="right"/>
      <w:pPr>
        <w:ind w:left="4260" w:hanging="420"/>
      </w:pPr>
    </w:lvl>
  </w:abstractNum>
  <w:abstractNum w:abstractNumId="30">
    <w:nsid w:val="6BA97C32"/>
    <w:multiLevelType w:val="hybridMultilevel"/>
    <w:tmpl w:val="A0F6A30E"/>
    <w:lvl w:ilvl="0" w:tplc="D146EFBE">
      <w:start w:val="1"/>
      <w:numFmt w:val="decimal"/>
      <w:pStyle w:val="Char0"/>
      <w:lvlText w:val="%1、"/>
      <w:lvlJc w:val="left"/>
      <w:pPr>
        <w:tabs>
          <w:tab w:val="left" w:pos="480"/>
        </w:tabs>
        <w:ind w:left="480" w:hanging="480"/>
      </w:pPr>
      <w:rPr>
        <w:rFonts w:hint="eastAsia"/>
      </w:rPr>
    </w:lvl>
    <w:lvl w:ilvl="1" w:tplc="EEAA9D1E">
      <w:start w:val="1"/>
      <w:numFmt w:val="bullet"/>
      <w:lvlText w:val="o"/>
      <w:lvlJc w:val="left"/>
      <w:pPr>
        <w:ind w:left="1440" w:hanging="360"/>
      </w:pPr>
      <w:rPr>
        <w:rFonts w:ascii="Courier New" w:eastAsia="Courier New" w:hAnsi="Courier New" w:cs="Courier New" w:hint="default"/>
      </w:rPr>
    </w:lvl>
    <w:lvl w:ilvl="2" w:tplc="351258E6">
      <w:start w:val="1"/>
      <w:numFmt w:val="bullet"/>
      <w:lvlText w:val="§"/>
      <w:lvlJc w:val="left"/>
      <w:pPr>
        <w:ind w:left="2160" w:hanging="360"/>
      </w:pPr>
      <w:rPr>
        <w:rFonts w:ascii="Wingdings" w:eastAsia="Wingdings" w:hAnsi="Wingdings" w:cs="Wingdings" w:hint="default"/>
      </w:rPr>
    </w:lvl>
    <w:lvl w:ilvl="3" w:tplc="FE4408C6">
      <w:start w:val="1"/>
      <w:numFmt w:val="bullet"/>
      <w:lvlText w:val="·"/>
      <w:lvlJc w:val="left"/>
      <w:pPr>
        <w:ind w:left="2880" w:hanging="360"/>
      </w:pPr>
      <w:rPr>
        <w:rFonts w:ascii="Symbol" w:eastAsia="Symbol" w:hAnsi="Symbol" w:cs="Symbol" w:hint="default"/>
      </w:rPr>
    </w:lvl>
    <w:lvl w:ilvl="4" w:tplc="F49C902A">
      <w:start w:val="1"/>
      <w:numFmt w:val="bullet"/>
      <w:lvlText w:val="o"/>
      <w:lvlJc w:val="left"/>
      <w:pPr>
        <w:ind w:left="3600" w:hanging="360"/>
      </w:pPr>
      <w:rPr>
        <w:rFonts w:ascii="Courier New" w:eastAsia="Courier New" w:hAnsi="Courier New" w:cs="Courier New" w:hint="default"/>
      </w:rPr>
    </w:lvl>
    <w:lvl w:ilvl="5" w:tplc="1F6A76BE">
      <w:start w:val="1"/>
      <w:numFmt w:val="bullet"/>
      <w:lvlText w:val="§"/>
      <w:lvlJc w:val="left"/>
      <w:pPr>
        <w:ind w:left="4320" w:hanging="360"/>
      </w:pPr>
      <w:rPr>
        <w:rFonts w:ascii="Wingdings" w:eastAsia="Wingdings" w:hAnsi="Wingdings" w:cs="Wingdings" w:hint="default"/>
      </w:rPr>
    </w:lvl>
    <w:lvl w:ilvl="6" w:tplc="E0386C82">
      <w:start w:val="1"/>
      <w:numFmt w:val="bullet"/>
      <w:lvlText w:val="·"/>
      <w:lvlJc w:val="left"/>
      <w:pPr>
        <w:ind w:left="5040" w:hanging="360"/>
      </w:pPr>
      <w:rPr>
        <w:rFonts w:ascii="Symbol" w:eastAsia="Symbol" w:hAnsi="Symbol" w:cs="Symbol" w:hint="default"/>
      </w:rPr>
    </w:lvl>
    <w:lvl w:ilvl="7" w:tplc="1C2E8C06">
      <w:start w:val="1"/>
      <w:numFmt w:val="bullet"/>
      <w:lvlText w:val="o"/>
      <w:lvlJc w:val="left"/>
      <w:pPr>
        <w:ind w:left="5760" w:hanging="360"/>
      </w:pPr>
      <w:rPr>
        <w:rFonts w:ascii="Courier New" w:eastAsia="Courier New" w:hAnsi="Courier New" w:cs="Courier New" w:hint="default"/>
      </w:rPr>
    </w:lvl>
    <w:lvl w:ilvl="8" w:tplc="591847AE">
      <w:start w:val="1"/>
      <w:numFmt w:val="bullet"/>
      <w:lvlText w:val="§"/>
      <w:lvlJc w:val="left"/>
      <w:pPr>
        <w:ind w:left="6480" w:hanging="360"/>
      </w:pPr>
      <w:rPr>
        <w:rFonts w:ascii="Wingdings" w:eastAsia="Wingdings" w:hAnsi="Wingdings" w:cs="Wingdings" w:hint="default"/>
      </w:rPr>
    </w:lvl>
  </w:abstractNum>
  <w:abstractNum w:abstractNumId="31">
    <w:nsid w:val="6E341264"/>
    <w:multiLevelType w:val="hybridMultilevel"/>
    <w:tmpl w:val="75164C8C"/>
    <w:lvl w:ilvl="0" w:tplc="213EA694">
      <w:start w:val="1"/>
      <w:numFmt w:val="decimal"/>
      <w:lvlText w:val="%1、"/>
      <w:lvlJc w:val="left"/>
      <w:pPr>
        <w:tabs>
          <w:tab w:val="num" w:pos="360"/>
        </w:tabs>
        <w:ind w:left="360" w:hanging="360"/>
      </w:pPr>
      <w:rPr>
        <w:rFonts w:ascii="Times New Roman" w:eastAsia="Times New Roman" w:hAnsi="Times New Roman" w:cs="Times New Roman"/>
      </w:rPr>
    </w:lvl>
    <w:lvl w:ilvl="1" w:tplc="1D9431B6">
      <w:start w:val="1"/>
      <w:numFmt w:val="lowerLetter"/>
      <w:lvlText w:val="%2)"/>
      <w:lvlJc w:val="left"/>
      <w:pPr>
        <w:tabs>
          <w:tab w:val="num" w:pos="840"/>
        </w:tabs>
        <w:ind w:left="840" w:hanging="420"/>
      </w:pPr>
    </w:lvl>
    <w:lvl w:ilvl="2" w:tplc="5DAE5034">
      <w:start w:val="1"/>
      <w:numFmt w:val="lowerRoman"/>
      <w:lvlText w:val="%3."/>
      <w:lvlJc w:val="right"/>
      <w:pPr>
        <w:tabs>
          <w:tab w:val="num" w:pos="1260"/>
        </w:tabs>
        <w:ind w:left="1260" w:hanging="420"/>
      </w:pPr>
    </w:lvl>
    <w:lvl w:ilvl="3" w:tplc="6484B3CA">
      <w:start w:val="1"/>
      <w:numFmt w:val="decimal"/>
      <w:lvlText w:val="%4."/>
      <w:lvlJc w:val="left"/>
      <w:pPr>
        <w:tabs>
          <w:tab w:val="num" w:pos="1680"/>
        </w:tabs>
        <w:ind w:left="1680" w:hanging="420"/>
      </w:pPr>
    </w:lvl>
    <w:lvl w:ilvl="4" w:tplc="BFB8AB34">
      <w:start w:val="1"/>
      <w:numFmt w:val="lowerLetter"/>
      <w:lvlText w:val="%5)"/>
      <w:lvlJc w:val="left"/>
      <w:pPr>
        <w:tabs>
          <w:tab w:val="num" w:pos="2100"/>
        </w:tabs>
        <w:ind w:left="2100" w:hanging="420"/>
      </w:pPr>
    </w:lvl>
    <w:lvl w:ilvl="5" w:tplc="781EAE40">
      <w:start w:val="1"/>
      <w:numFmt w:val="lowerRoman"/>
      <w:lvlText w:val="%6."/>
      <w:lvlJc w:val="right"/>
      <w:pPr>
        <w:tabs>
          <w:tab w:val="num" w:pos="2520"/>
        </w:tabs>
        <w:ind w:left="2520" w:hanging="420"/>
      </w:pPr>
    </w:lvl>
    <w:lvl w:ilvl="6" w:tplc="38E62004">
      <w:start w:val="1"/>
      <w:numFmt w:val="decimal"/>
      <w:lvlText w:val="%7."/>
      <w:lvlJc w:val="left"/>
      <w:pPr>
        <w:tabs>
          <w:tab w:val="num" w:pos="2940"/>
        </w:tabs>
        <w:ind w:left="2940" w:hanging="420"/>
      </w:pPr>
    </w:lvl>
    <w:lvl w:ilvl="7" w:tplc="8668EA4E">
      <w:start w:val="1"/>
      <w:numFmt w:val="lowerLetter"/>
      <w:lvlText w:val="%8)"/>
      <w:lvlJc w:val="left"/>
      <w:pPr>
        <w:tabs>
          <w:tab w:val="num" w:pos="3360"/>
        </w:tabs>
        <w:ind w:left="3360" w:hanging="420"/>
      </w:pPr>
    </w:lvl>
    <w:lvl w:ilvl="8" w:tplc="5F28DD92">
      <w:start w:val="1"/>
      <w:numFmt w:val="lowerRoman"/>
      <w:lvlText w:val="%9."/>
      <w:lvlJc w:val="right"/>
      <w:pPr>
        <w:tabs>
          <w:tab w:val="num" w:pos="3780"/>
        </w:tabs>
        <w:ind w:left="3780" w:hanging="420"/>
      </w:pPr>
    </w:lvl>
  </w:abstractNum>
  <w:abstractNum w:abstractNumId="32">
    <w:nsid w:val="6E382B69"/>
    <w:multiLevelType w:val="hybridMultilevel"/>
    <w:tmpl w:val="2B0AA29E"/>
    <w:lvl w:ilvl="0" w:tplc="12386850">
      <w:start w:val="1"/>
      <w:numFmt w:val="decimal"/>
      <w:suff w:val="nothing"/>
      <w:lvlText w:val="%1）"/>
      <w:lvlJc w:val="left"/>
    </w:lvl>
    <w:lvl w:ilvl="1" w:tplc="52D67522">
      <w:start w:val="1"/>
      <w:numFmt w:val="bullet"/>
      <w:lvlText w:val="o"/>
      <w:lvlJc w:val="left"/>
      <w:pPr>
        <w:ind w:left="1440" w:hanging="360"/>
      </w:pPr>
      <w:rPr>
        <w:rFonts w:ascii="Courier New" w:eastAsia="Courier New" w:hAnsi="Courier New" w:cs="Courier New" w:hint="default"/>
      </w:rPr>
    </w:lvl>
    <w:lvl w:ilvl="2" w:tplc="09BE2DD2">
      <w:start w:val="1"/>
      <w:numFmt w:val="bullet"/>
      <w:lvlText w:val="§"/>
      <w:lvlJc w:val="left"/>
      <w:pPr>
        <w:ind w:left="2160" w:hanging="360"/>
      </w:pPr>
      <w:rPr>
        <w:rFonts w:ascii="Wingdings" w:eastAsia="Wingdings" w:hAnsi="Wingdings" w:cs="Wingdings" w:hint="default"/>
      </w:rPr>
    </w:lvl>
    <w:lvl w:ilvl="3" w:tplc="4D807EFE">
      <w:start w:val="1"/>
      <w:numFmt w:val="bullet"/>
      <w:lvlText w:val="·"/>
      <w:lvlJc w:val="left"/>
      <w:pPr>
        <w:ind w:left="2880" w:hanging="360"/>
      </w:pPr>
      <w:rPr>
        <w:rFonts w:ascii="Symbol" w:eastAsia="Symbol" w:hAnsi="Symbol" w:cs="Symbol" w:hint="default"/>
      </w:rPr>
    </w:lvl>
    <w:lvl w:ilvl="4" w:tplc="4830DB5A">
      <w:start w:val="1"/>
      <w:numFmt w:val="bullet"/>
      <w:lvlText w:val="o"/>
      <w:lvlJc w:val="left"/>
      <w:pPr>
        <w:ind w:left="3600" w:hanging="360"/>
      </w:pPr>
      <w:rPr>
        <w:rFonts w:ascii="Courier New" w:eastAsia="Courier New" w:hAnsi="Courier New" w:cs="Courier New" w:hint="default"/>
      </w:rPr>
    </w:lvl>
    <w:lvl w:ilvl="5" w:tplc="B00C61A0">
      <w:start w:val="1"/>
      <w:numFmt w:val="bullet"/>
      <w:lvlText w:val="§"/>
      <w:lvlJc w:val="left"/>
      <w:pPr>
        <w:ind w:left="4320" w:hanging="360"/>
      </w:pPr>
      <w:rPr>
        <w:rFonts w:ascii="Wingdings" w:eastAsia="Wingdings" w:hAnsi="Wingdings" w:cs="Wingdings" w:hint="default"/>
      </w:rPr>
    </w:lvl>
    <w:lvl w:ilvl="6" w:tplc="D60E5F10">
      <w:start w:val="1"/>
      <w:numFmt w:val="bullet"/>
      <w:lvlText w:val="·"/>
      <w:lvlJc w:val="left"/>
      <w:pPr>
        <w:ind w:left="5040" w:hanging="360"/>
      </w:pPr>
      <w:rPr>
        <w:rFonts w:ascii="Symbol" w:eastAsia="Symbol" w:hAnsi="Symbol" w:cs="Symbol" w:hint="default"/>
      </w:rPr>
    </w:lvl>
    <w:lvl w:ilvl="7" w:tplc="6AEC739C">
      <w:start w:val="1"/>
      <w:numFmt w:val="bullet"/>
      <w:lvlText w:val="o"/>
      <w:lvlJc w:val="left"/>
      <w:pPr>
        <w:ind w:left="5760" w:hanging="360"/>
      </w:pPr>
      <w:rPr>
        <w:rFonts w:ascii="Courier New" w:eastAsia="Courier New" w:hAnsi="Courier New" w:cs="Courier New" w:hint="default"/>
      </w:rPr>
    </w:lvl>
    <w:lvl w:ilvl="8" w:tplc="87928F84">
      <w:start w:val="1"/>
      <w:numFmt w:val="bullet"/>
      <w:lvlText w:val="§"/>
      <w:lvlJc w:val="left"/>
      <w:pPr>
        <w:ind w:left="6480" w:hanging="360"/>
      </w:pPr>
      <w:rPr>
        <w:rFonts w:ascii="Wingdings" w:eastAsia="Wingdings" w:hAnsi="Wingdings" w:cs="Wingdings" w:hint="default"/>
      </w:rPr>
    </w:lvl>
  </w:abstractNum>
  <w:abstractNum w:abstractNumId="33">
    <w:nsid w:val="7A2356BD"/>
    <w:multiLevelType w:val="hybridMultilevel"/>
    <w:tmpl w:val="C5249CFC"/>
    <w:lvl w:ilvl="0" w:tplc="DB1E882C">
      <w:start w:val="1"/>
      <w:numFmt w:val="decimal"/>
      <w:lvlText w:val="%1."/>
      <w:lvlJc w:val="left"/>
      <w:pPr>
        <w:ind w:left="1070" w:hanging="360"/>
      </w:pPr>
      <w:rPr>
        <w:rFonts w:cs="Times New Roman" w:hint="default"/>
      </w:rPr>
    </w:lvl>
    <w:lvl w:ilvl="1" w:tplc="65701A3A">
      <w:start w:val="1"/>
      <w:numFmt w:val="lowerLetter"/>
      <w:lvlText w:val="%2)"/>
      <w:lvlJc w:val="left"/>
      <w:pPr>
        <w:ind w:left="1470" w:hanging="420"/>
      </w:pPr>
      <w:rPr>
        <w:rFonts w:cs="Times New Roman"/>
      </w:rPr>
    </w:lvl>
    <w:lvl w:ilvl="2" w:tplc="A2E01DBA">
      <w:start w:val="1"/>
      <w:numFmt w:val="lowerRoman"/>
      <w:lvlText w:val="%3."/>
      <w:lvlJc w:val="right"/>
      <w:pPr>
        <w:ind w:left="1890" w:hanging="420"/>
      </w:pPr>
      <w:rPr>
        <w:rFonts w:cs="Times New Roman"/>
      </w:rPr>
    </w:lvl>
    <w:lvl w:ilvl="3" w:tplc="C72C5A14">
      <w:start w:val="1"/>
      <w:numFmt w:val="decimal"/>
      <w:lvlText w:val="%4."/>
      <w:lvlJc w:val="left"/>
      <w:pPr>
        <w:ind w:left="2310" w:hanging="420"/>
      </w:pPr>
      <w:rPr>
        <w:rFonts w:cs="Times New Roman"/>
      </w:rPr>
    </w:lvl>
    <w:lvl w:ilvl="4" w:tplc="3B126EA4">
      <w:start w:val="1"/>
      <w:numFmt w:val="lowerLetter"/>
      <w:lvlText w:val="%5)"/>
      <w:lvlJc w:val="left"/>
      <w:pPr>
        <w:ind w:left="2730" w:hanging="420"/>
      </w:pPr>
      <w:rPr>
        <w:rFonts w:cs="Times New Roman"/>
      </w:rPr>
    </w:lvl>
    <w:lvl w:ilvl="5" w:tplc="0ED2E154">
      <w:start w:val="1"/>
      <w:numFmt w:val="lowerRoman"/>
      <w:lvlText w:val="%6."/>
      <w:lvlJc w:val="right"/>
      <w:pPr>
        <w:ind w:left="3150" w:hanging="420"/>
      </w:pPr>
      <w:rPr>
        <w:rFonts w:cs="Times New Roman"/>
      </w:rPr>
    </w:lvl>
    <w:lvl w:ilvl="6" w:tplc="069CDECE">
      <w:start w:val="1"/>
      <w:numFmt w:val="decimal"/>
      <w:lvlText w:val="%7."/>
      <w:lvlJc w:val="left"/>
      <w:pPr>
        <w:ind w:left="3570" w:hanging="420"/>
      </w:pPr>
      <w:rPr>
        <w:rFonts w:cs="Times New Roman"/>
      </w:rPr>
    </w:lvl>
    <w:lvl w:ilvl="7" w:tplc="34065666">
      <w:start w:val="1"/>
      <w:numFmt w:val="lowerLetter"/>
      <w:lvlText w:val="%8)"/>
      <w:lvlJc w:val="left"/>
      <w:pPr>
        <w:ind w:left="3990" w:hanging="420"/>
      </w:pPr>
      <w:rPr>
        <w:rFonts w:cs="Times New Roman"/>
      </w:rPr>
    </w:lvl>
    <w:lvl w:ilvl="8" w:tplc="DEDA0A5C">
      <w:start w:val="1"/>
      <w:numFmt w:val="lowerRoman"/>
      <w:lvlText w:val="%9."/>
      <w:lvlJc w:val="right"/>
      <w:pPr>
        <w:ind w:left="4410" w:hanging="420"/>
      </w:pPr>
      <w:rPr>
        <w:rFonts w:cs="Times New Roman"/>
      </w:rPr>
    </w:lvl>
  </w:abstractNum>
  <w:abstractNum w:abstractNumId="34">
    <w:nsid w:val="7C1040BF"/>
    <w:multiLevelType w:val="hybridMultilevel"/>
    <w:tmpl w:val="53A8C85C"/>
    <w:lvl w:ilvl="0" w:tplc="EF76302C">
      <w:start w:val="1"/>
      <w:numFmt w:val="decimal"/>
      <w:lvlText w:val="%1."/>
      <w:lvlJc w:val="left"/>
      <w:pPr>
        <w:tabs>
          <w:tab w:val="num" w:pos="900"/>
        </w:tabs>
        <w:ind w:left="900" w:hanging="420"/>
      </w:pPr>
    </w:lvl>
    <w:lvl w:ilvl="1" w:tplc="4CF6FB5A">
      <w:start w:val="1"/>
      <w:numFmt w:val="lowerLetter"/>
      <w:lvlText w:val="%2)"/>
      <w:lvlJc w:val="left"/>
      <w:pPr>
        <w:tabs>
          <w:tab w:val="num" w:pos="1320"/>
        </w:tabs>
        <w:ind w:left="1320" w:hanging="420"/>
      </w:pPr>
    </w:lvl>
    <w:lvl w:ilvl="2" w:tplc="5D5C0AF0">
      <w:start w:val="1"/>
      <w:numFmt w:val="lowerRoman"/>
      <w:lvlText w:val="%3."/>
      <w:lvlJc w:val="right"/>
      <w:pPr>
        <w:tabs>
          <w:tab w:val="num" w:pos="1740"/>
        </w:tabs>
        <w:ind w:left="1740" w:hanging="420"/>
      </w:pPr>
    </w:lvl>
    <w:lvl w:ilvl="3" w:tplc="F7BA31DE">
      <w:start w:val="1"/>
      <w:numFmt w:val="decimal"/>
      <w:lvlText w:val="%4."/>
      <w:lvlJc w:val="left"/>
      <w:pPr>
        <w:tabs>
          <w:tab w:val="num" w:pos="2160"/>
        </w:tabs>
        <w:ind w:left="2160" w:hanging="420"/>
      </w:pPr>
    </w:lvl>
    <w:lvl w:ilvl="4" w:tplc="71EA7ED4">
      <w:start w:val="1"/>
      <w:numFmt w:val="lowerLetter"/>
      <w:lvlText w:val="%5)"/>
      <w:lvlJc w:val="left"/>
      <w:pPr>
        <w:tabs>
          <w:tab w:val="num" w:pos="2580"/>
        </w:tabs>
        <w:ind w:left="2580" w:hanging="420"/>
      </w:pPr>
    </w:lvl>
    <w:lvl w:ilvl="5" w:tplc="0A64EF0E">
      <w:start w:val="1"/>
      <w:numFmt w:val="lowerRoman"/>
      <w:lvlText w:val="%6."/>
      <w:lvlJc w:val="right"/>
      <w:pPr>
        <w:tabs>
          <w:tab w:val="num" w:pos="3000"/>
        </w:tabs>
        <w:ind w:left="3000" w:hanging="420"/>
      </w:pPr>
    </w:lvl>
    <w:lvl w:ilvl="6" w:tplc="7AB298DA">
      <w:start w:val="1"/>
      <w:numFmt w:val="decimal"/>
      <w:lvlText w:val="%7."/>
      <w:lvlJc w:val="left"/>
      <w:pPr>
        <w:tabs>
          <w:tab w:val="num" w:pos="3420"/>
        </w:tabs>
        <w:ind w:left="3420" w:hanging="420"/>
      </w:pPr>
    </w:lvl>
    <w:lvl w:ilvl="7" w:tplc="9106FE7A">
      <w:start w:val="1"/>
      <w:numFmt w:val="lowerLetter"/>
      <w:lvlText w:val="%8)"/>
      <w:lvlJc w:val="left"/>
      <w:pPr>
        <w:tabs>
          <w:tab w:val="num" w:pos="3840"/>
        </w:tabs>
        <w:ind w:left="3840" w:hanging="420"/>
      </w:pPr>
    </w:lvl>
    <w:lvl w:ilvl="8" w:tplc="43FED260">
      <w:start w:val="1"/>
      <w:numFmt w:val="lowerRoman"/>
      <w:lvlText w:val="%9."/>
      <w:lvlJc w:val="right"/>
      <w:pPr>
        <w:tabs>
          <w:tab w:val="num" w:pos="4260"/>
        </w:tabs>
        <w:ind w:left="4260" w:hanging="420"/>
      </w:pPr>
    </w:lvl>
  </w:abstractNum>
  <w:abstractNum w:abstractNumId="35">
    <w:nsid w:val="7EFD155E"/>
    <w:multiLevelType w:val="hybridMultilevel"/>
    <w:tmpl w:val="F418D76E"/>
    <w:lvl w:ilvl="0" w:tplc="2AC2B1E2">
      <w:start w:val="1"/>
      <w:numFmt w:val="decimal"/>
      <w:lvlText w:val="%1)"/>
      <w:lvlJc w:val="left"/>
      <w:pPr>
        <w:tabs>
          <w:tab w:val="num" w:pos="1050"/>
        </w:tabs>
        <w:ind w:left="1050" w:hanging="420"/>
      </w:pPr>
    </w:lvl>
    <w:lvl w:ilvl="1" w:tplc="CA12D286">
      <w:start w:val="1"/>
      <w:numFmt w:val="decimal"/>
      <w:lvlText w:val="%2、"/>
      <w:lvlJc w:val="left"/>
      <w:pPr>
        <w:tabs>
          <w:tab w:val="num" w:pos="1440"/>
        </w:tabs>
        <w:ind w:left="1440" w:hanging="360"/>
      </w:pPr>
      <w:rPr>
        <w:rFonts w:ascii="宋体" w:eastAsia="仿宋_GB2312" w:hAnsi="宋体" w:cs="Times New Roman"/>
      </w:rPr>
    </w:lvl>
    <w:lvl w:ilvl="2" w:tplc="ECB0AA2A">
      <w:start w:val="1"/>
      <w:numFmt w:val="lowerRoman"/>
      <w:lvlText w:val="%3."/>
      <w:lvlJc w:val="right"/>
      <w:pPr>
        <w:tabs>
          <w:tab w:val="num" w:pos="1890"/>
        </w:tabs>
        <w:ind w:left="1890" w:hanging="420"/>
      </w:pPr>
    </w:lvl>
    <w:lvl w:ilvl="3" w:tplc="9836D0AE">
      <w:start w:val="1"/>
      <w:numFmt w:val="decimal"/>
      <w:lvlText w:val="%4."/>
      <w:lvlJc w:val="left"/>
      <w:pPr>
        <w:tabs>
          <w:tab w:val="num" w:pos="2310"/>
        </w:tabs>
        <w:ind w:left="2310" w:hanging="420"/>
      </w:pPr>
    </w:lvl>
    <w:lvl w:ilvl="4" w:tplc="1DB2A72C">
      <w:start w:val="1"/>
      <w:numFmt w:val="lowerLetter"/>
      <w:lvlText w:val="%5)"/>
      <w:lvlJc w:val="left"/>
      <w:pPr>
        <w:tabs>
          <w:tab w:val="num" w:pos="2730"/>
        </w:tabs>
        <w:ind w:left="2730" w:hanging="420"/>
      </w:pPr>
    </w:lvl>
    <w:lvl w:ilvl="5" w:tplc="E3ACC9A2">
      <w:start w:val="1"/>
      <w:numFmt w:val="lowerRoman"/>
      <w:lvlText w:val="%6."/>
      <w:lvlJc w:val="right"/>
      <w:pPr>
        <w:tabs>
          <w:tab w:val="num" w:pos="3150"/>
        </w:tabs>
        <w:ind w:left="3150" w:hanging="420"/>
      </w:pPr>
    </w:lvl>
    <w:lvl w:ilvl="6" w:tplc="EF1EE1C6">
      <w:start w:val="1"/>
      <w:numFmt w:val="decimal"/>
      <w:lvlText w:val="%7."/>
      <w:lvlJc w:val="left"/>
      <w:pPr>
        <w:tabs>
          <w:tab w:val="num" w:pos="3570"/>
        </w:tabs>
        <w:ind w:left="3570" w:hanging="420"/>
      </w:pPr>
    </w:lvl>
    <w:lvl w:ilvl="7" w:tplc="FFBED0C0">
      <w:start w:val="1"/>
      <w:numFmt w:val="lowerLetter"/>
      <w:lvlText w:val="%8)"/>
      <w:lvlJc w:val="left"/>
      <w:pPr>
        <w:tabs>
          <w:tab w:val="num" w:pos="3990"/>
        </w:tabs>
        <w:ind w:left="3990" w:hanging="420"/>
      </w:pPr>
    </w:lvl>
    <w:lvl w:ilvl="8" w:tplc="E57EC890">
      <w:start w:val="1"/>
      <w:numFmt w:val="lowerRoman"/>
      <w:lvlText w:val="%9."/>
      <w:lvlJc w:val="right"/>
      <w:pPr>
        <w:tabs>
          <w:tab w:val="num" w:pos="4410"/>
        </w:tabs>
        <w:ind w:left="4410" w:hanging="420"/>
      </w:pPr>
    </w:lvl>
  </w:abstractNum>
  <w:abstractNum w:abstractNumId="36">
    <w:nsid w:val="7F3A33FB"/>
    <w:multiLevelType w:val="hybridMultilevel"/>
    <w:tmpl w:val="CE7E3818"/>
    <w:lvl w:ilvl="0" w:tplc="79262446">
      <w:start w:val="8"/>
      <w:numFmt w:val="japaneseCounting"/>
      <w:lvlText w:val="%1、"/>
      <w:lvlJc w:val="left"/>
      <w:pPr>
        <w:ind w:left="480" w:hanging="480"/>
      </w:pPr>
      <w:rPr>
        <w:rFonts w:hint="default"/>
        <w:color w:val="auto"/>
      </w:rPr>
    </w:lvl>
    <w:lvl w:ilvl="1" w:tplc="FEAA5814">
      <w:start w:val="1"/>
      <w:numFmt w:val="lowerLetter"/>
      <w:lvlText w:val="%2)"/>
      <w:lvlJc w:val="left"/>
      <w:pPr>
        <w:ind w:left="840" w:hanging="420"/>
      </w:pPr>
    </w:lvl>
    <w:lvl w:ilvl="2" w:tplc="7E40EFD8">
      <w:start w:val="1"/>
      <w:numFmt w:val="lowerRoman"/>
      <w:lvlText w:val="%3."/>
      <w:lvlJc w:val="right"/>
      <w:pPr>
        <w:ind w:left="1260" w:hanging="420"/>
      </w:pPr>
    </w:lvl>
    <w:lvl w:ilvl="3" w:tplc="F1DAE6A0">
      <w:start w:val="1"/>
      <w:numFmt w:val="decimal"/>
      <w:lvlText w:val="%4."/>
      <w:lvlJc w:val="left"/>
      <w:pPr>
        <w:ind w:left="1680" w:hanging="420"/>
      </w:pPr>
    </w:lvl>
    <w:lvl w:ilvl="4" w:tplc="0DF26F9E">
      <w:start w:val="1"/>
      <w:numFmt w:val="lowerLetter"/>
      <w:lvlText w:val="%5)"/>
      <w:lvlJc w:val="left"/>
      <w:pPr>
        <w:ind w:left="2100" w:hanging="420"/>
      </w:pPr>
    </w:lvl>
    <w:lvl w:ilvl="5" w:tplc="5888E02C">
      <w:start w:val="1"/>
      <w:numFmt w:val="lowerRoman"/>
      <w:lvlText w:val="%6."/>
      <w:lvlJc w:val="right"/>
      <w:pPr>
        <w:ind w:left="2520" w:hanging="420"/>
      </w:pPr>
    </w:lvl>
    <w:lvl w:ilvl="6" w:tplc="B36249BA">
      <w:start w:val="1"/>
      <w:numFmt w:val="decimal"/>
      <w:lvlText w:val="%7."/>
      <w:lvlJc w:val="left"/>
      <w:pPr>
        <w:ind w:left="2940" w:hanging="420"/>
      </w:pPr>
    </w:lvl>
    <w:lvl w:ilvl="7" w:tplc="D16C9B98">
      <w:start w:val="1"/>
      <w:numFmt w:val="lowerLetter"/>
      <w:lvlText w:val="%8)"/>
      <w:lvlJc w:val="left"/>
      <w:pPr>
        <w:ind w:left="3360" w:hanging="420"/>
      </w:pPr>
    </w:lvl>
    <w:lvl w:ilvl="8" w:tplc="8AD0E74E">
      <w:start w:val="1"/>
      <w:numFmt w:val="lowerRoman"/>
      <w:lvlText w:val="%9."/>
      <w:lvlJc w:val="right"/>
      <w:pPr>
        <w:ind w:left="3780" w:hanging="420"/>
      </w:pPr>
    </w:lvl>
  </w:abstractNum>
  <w:num w:numId="1">
    <w:abstractNumId w:val="1"/>
  </w:num>
  <w:num w:numId="2">
    <w:abstractNumId w:val="11"/>
  </w:num>
  <w:num w:numId="3">
    <w:abstractNumId w:val="19"/>
  </w:num>
  <w:num w:numId="4">
    <w:abstractNumId w:val="5"/>
  </w:num>
  <w:num w:numId="5">
    <w:abstractNumId w:val="24"/>
  </w:num>
  <w:num w:numId="6">
    <w:abstractNumId w:val="30"/>
  </w:num>
  <w:num w:numId="7">
    <w:abstractNumId w:val="22"/>
  </w:num>
  <w:num w:numId="8">
    <w:abstractNumId w:val="13"/>
  </w:num>
  <w:num w:numId="9">
    <w:abstractNumId w:val="21"/>
  </w:num>
  <w:num w:numId="10">
    <w:abstractNumId w:val="17"/>
  </w:num>
  <w:num w:numId="11">
    <w:abstractNumId w:val="23"/>
  </w:num>
  <w:num w:numId="12">
    <w:abstractNumId w:val="33"/>
  </w:num>
  <w:num w:numId="13">
    <w:abstractNumId w:val="9"/>
  </w:num>
  <w:num w:numId="14">
    <w:abstractNumId w:val="7"/>
  </w:num>
  <w:num w:numId="15">
    <w:abstractNumId w:val="20"/>
  </w:num>
  <w:num w:numId="16">
    <w:abstractNumId w:val="36"/>
  </w:num>
  <w:num w:numId="17">
    <w:abstractNumId w:val="2"/>
  </w:num>
  <w:num w:numId="18">
    <w:abstractNumId w:val="28"/>
  </w:num>
  <w:num w:numId="19">
    <w:abstractNumId w:val="12"/>
  </w:num>
  <w:num w:numId="20">
    <w:abstractNumId w:val="6"/>
  </w:num>
  <w:num w:numId="21">
    <w:abstractNumId w:val="34"/>
  </w:num>
  <w:num w:numId="22">
    <w:abstractNumId w:val="25"/>
  </w:num>
  <w:num w:numId="23">
    <w:abstractNumId w:val="4"/>
  </w:num>
  <w:num w:numId="24">
    <w:abstractNumId w:val="18"/>
  </w:num>
  <w:num w:numId="25">
    <w:abstractNumId w:val="27"/>
  </w:num>
  <w:num w:numId="26">
    <w:abstractNumId w:val="0"/>
  </w:num>
  <w:num w:numId="27">
    <w:abstractNumId w:val="15"/>
  </w:num>
  <w:num w:numId="28">
    <w:abstractNumId w:val="14"/>
  </w:num>
  <w:num w:numId="29">
    <w:abstractNumId w:val="16"/>
  </w:num>
  <w:num w:numId="30">
    <w:abstractNumId w:val="35"/>
  </w:num>
  <w:num w:numId="31">
    <w:abstractNumId w:val="8"/>
  </w:num>
  <w:num w:numId="32">
    <w:abstractNumId w:val="26"/>
  </w:num>
  <w:num w:numId="33">
    <w:abstractNumId w:val="31"/>
  </w:num>
  <w:num w:numId="34">
    <w:abstractNumId w:val="29"/>
  </w:num>
  <w:num w:numId="35">
    <w:abstractNumId w:val="10"/>
  </w:num>
  <w:num w:numId="36">
    <w:abstractNumId w:val="32"/>
  </w:num>
  <w:num w:numId="3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7233B"/>
    <w:rsid w:val="001B112F"/>
    <w:rsid w:val="00241418"/>
    <w:rsid w:val="00397043"/>
    <w:rsid w:val="0057233B"/>
    <w:rsid w:val="0082500D"/>
    <w:rsid w:val="00E05AD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qFormat="1"/>
    <w:lsdException w:name="annotation text" w:uiPriority="0" w:qFormat="1"/>
    <w:lsdException w:name="header" w:uiPriority="0" w:qFormat="1"/>
    <w:lsdException w:name="footer" w:uiPriority="0" w:qFormat="1"/>
    <w:lsdException w:name="index heading" w:uiPriority="0"/>
    <w:lsdException w:name="caption" w:uiPriority="35" w:qFormat="1"/>
    <w:lsdException w:name="table of figures" w:uiPriority="0" w:qFormat="1"/>
    <w:lsdException w:name="footnote reference" w:qFormat="1"/>
    <w:lsdException w:name="annotation reference" w:uiPriority="0"/>
    <w:lsdException w:name="page number" w:uiPriority="0"/>
    <w:lsdException w:name="endnote reference" w:qFormat="1"/>
    <w:lsdException w:name="endnote text" w:qFormat="1"/>
    <w:lsdException w:name="Title" w:semiHidden="0" w:uiPriority="0" w:unhideWhenUsed="0" w:qFormat="1"/>
    <w:lsdException w:name="Signature" w:uiPriority="0" w:qFormat="1"/>
    <w:lsdException w:name="Default Paragraph Font" w:uiPriority="1"/>
    <w:lsdException w:name="Body Text" w:uiPriority="0" w:qFormat="1"/>
    <w:lsdException w:name="Body Text Indent" w:uiPriority="0"/>
    <w:lsdException w:name="Subtitle" w:semiHidden="0" w:uiPriority="0" w:unhideWhenUsed="0" w:qFormat="1"/>
    <w:lsdException w:name="Date" w:uiPriority="0" w:qFormat="1"/>
    <w:lsdException w:name="Body Text 2" w:uiPriority="0"/>
    <w:lsdException w:name="Body Text Indent 2" w:uiPriority="0"/>
    <w:lsdException w:name="Body Text Indent 3" w:uiPriority="0"/>
    <w:lsdException w:name="Block Text" w:uiPriority="0"/>
    <w:lsdException w:name="Hyperlink"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qFormat="1"/>
    <w:lsdException w:name="HTML Preformatted" w:uiPriority="0"/>
    <w:lsdException w:name="annotation subject" w:uiPriority="0"/>
    <w:lsdException w:name="Balloon Text" w:uiPriority="0"/>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1418"/>
    <w:pPr>
      <w:spacing w:after="160" w:line="252" w:lineRule="auto"/>
      <w:jc w:val="both"/>
    </w:pPr>
    <w:rPr>
      <w:rFonts w:ascii="宋体" w:eastAsia="宋体" w:hAnsi="宋体" w:cs="Times New Roman"/>
      <w:bCs/>
      <w:kern w:val="0"/>
      <w:sz w:val="24"/>
      <w:szCs w:val="24"/>
    </w:rPr>
  </w:style>
  <w:style w:type="paragraph" w:styleId="11">
    <w:name w:val="heading 1"/>
    <w:basedOn w:val="a"/>
    <w:next w:val="a"/>
    <w:link w:val="1Char1"/>
    <w:qFormat/>
    <w:rsid w:val="00241418"/>
    <w:pPr>
      <w:keepNext/>
      <w:keepLines/>
      <w:spacing w:before="320" w:after="40"/>
      <w:outlineLvl w:val="0"/>
    </w:pPr>
    <w:rPr>
      <w:rFonts w:ascii="Calibri Light" w:hAnsi="Calibri Light"/>
      <w:b/>
      <w:caps/>
      <w:spacing w:val="4"/>
      <w:sz w:val="28"/>
      <w:szCs w:val="28"/>
    </w:rPr>
  </w:style>
  <w:style w:type="paragraph" w:styleId="2">
    <w:name w:val="heading 2"/>
    <w:basedOn w:val="a"/>
    <w:next w:val="a"/>
    <w:link w:val="2Char"/>
    <w:qFormat/>
    <w:rsid w:val="00241418"/>
    <w:pPr>
      <w:keepNext/>
      <w:keepLines/>
      <w:spacing w:before="120" w:after="0"/>
      <w:outlineLvl w:val="1"/>
    </w:pPr>
    <w:rPr>
      <w:rFonts w:ascii="Calibri Light" w:hAnsi="Calibri Light"/>
      <w:b/>
      <w:sz w:val="28"/>
      <w:szCs w:val="28"/>
    </w:rPr>
  </w:style>
  <w:style w:type="paragraph" w:styleId="3">
    <w:name w:val="heading 3"/>
    <w:basedOn w:val="a"/>
    <w:next w:val="a"/>
    <w:link w:val="3Char"/>
    <w:qFormat/>
    <w:rsid w:val="00241418"/>
    <w:pPr>
      <w:keepNext/>
      <w:keepLines/>
      <w:spacing w:before="120" w:after="0"/>
      <w:outlineLvl w:val="2"/>
    </w:pPr>
    <w:rPr>
      <w:rFonts w:ascii="Calibri Light" w:hAnsi="Calibri Light"/>
      <w:bCs w:val="0"/>
      <w:spacing w:val="4"/>
    </w:rPr>
  </w:style>
  <w:style w:type="paragraph" w:styleId="4">
    <w:name w:val="heading 4"/>
    <w:basedOn w:val="a"/>
    <w:next w:val="a"/>
    <w:link w:val="4Char"/>
    <w:qFormat/>
    <w:rsid w:val="00241418"/>
    <w:pPr>
      <w:keepNext/>
      <w:keepLines/>
      <w:spacing w:before="120" w:after="0"/>
      <w:outlineLvl w:val="3"/>
    </w:pPr>
    <w:rPr>
      <w:rFonts w:ascii="Calibri Light" w:hAnsi="Calibri Light"/>
      <w:bCs w:val="0"/>
      <w:i/>
      <w:iCs/>
    </w:rPr>
  </w:style>
  <w:style w:type="paragraph" w:styleId="5">
    <w:name w:val="heading 5"/>
    <w:basedOn w:val="a"/>
    <w:next w:val="a"/>
    <w:link w:val="5Char"/>
    <w:qFormat/>
    <w:rsid w:val="00241418"/>
    <w:pPr>
      <w:keepNext/>
      <w:keepLines/>
      <w:spacing w:before="120" w:after="0"/>
      <w:outlineLvl w:val="4"/>
    </w:pPr>
    <w:rPr>
      <w:rFonts w:ascii="Calibri Light" w:hAnsi="Calibri Light"/>
      <w:b/>
      <w:sz w:val="20"/>
      <w:szCs w:val="20"/>
    </w:rPr>
  </w:style>
  <w:style w:type="paragraph" w:styleId="6">
    <w:name w:val="heading 6"/>
    <w:basedOn w:val="a"/>
    <w:next w:val="a"/>
    <w:link w:val="6Char"/>
    <w:uiPriority w:val="9"/>
    <w:qFormat/>
    <w:rsid w:val="00241418"/>
    <w:pPr>
      <w:keepNext/>
      <w:keepLines/>
      <w:spacing w:before="120" w:after="0"/>
      <w:outlineLvl w:val="5"/>
    </w:pPr>
    <w:rPr>
      <w:rFonts w:ascii="Calibri Light" w:hAnsi="Calibri Light"/>
      <w:b/>
      <w:i/>
      <w:iCs/>
      <w:sz w:val="20"/>
      <w:szCs w:val="20"/>
    </w:rPr>
  </w:style>
  <w:style w:type="paragraph" w:styleId="7">
    <w:name w:val="heading 7"/>
    <w:basedOn w:val="a"/>
    <w:next w:val="a"/>
    <w:link w:val="7Char"/>
    <w:uiPriority w:val="9"/>
    <w:qFormat/>
    <w:rsid w:val="00241418"/>
    <w:pPr>
      <w:keepNext/>
      <w:keepLines/>
      <w:spacing w:before="120" w:after="0"/>
      <w:outlineLvl w:val="6"/>
    </w:pPr>
    <w:rPr>
      <w:bCs w:val="0"/>
      <w:i/>
      <w:iCs/>
      <w:sz w:val="20"/>
      <w:szCs w:val="20"/>
    </w:rPr>
  </w:style>
  <w:style w:type="paragraph" w:styleId="8">
    <w:name w:val="heading 8"/>
    <w:basedOn w:val="a"/>
    <w:next w:val="a"/>
    <w:link w:val="8Char"/>
    <w:uiPriority w:val="9"/>
    <w:qFormat/>
    <w:rsid w:val="00241418"/>
    <w:pPr>
      <w:keepNext/>
      <w:keepLines/>
      <w:spacing w:before="120" w:after="0"/>
      <w:outlineLvl w:val="7"/>
    </w:pPr>
    <w:rPr>
      <w:b/>
      <w:sz w:val="20"/>
      <w:szCs w:val="20"/>
    </w:rPr>
  </w:style>
  <w:style w:type="paragraph" w:styleId="9">
    <w:name w:val="heading 9"/>
    <w:basedOn w:val="a"/>
    <w:next w:val="a"/>
    <w:link w:val="9Char"/>
    <w:uiPriority w:val="9"/>
    <w:qFormat/>
    <w:rsid w:val="00241418"/>
    <w:pPr>
      <w:keepNext/>
      <w:keepLines/>
      <w:spacing w:before="120" w:after="0"/>
      <w:outlineLvl w:val="8"/>
    </w:pPr>
    <w:rPr>
      <w:bCs w:val="0"/>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1"/>
    <w:unhideWhenUsed/>
    <w:qFormat/>
    <w:rsid w:val="00241418"/>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3"/>
    <w:qFormat/>
    <w:rsid w:val="00241418"/>
    <w:rPr>
      <w:sz w:val="18"/>
      <w:szCs w:val="18"/>
    </w:rPr>
  </w:style>
  <w:style w:type="paragraph" w:styleId="a4">
    <w:name w:val="footer"/>
    <w:basedOn w:val="a"/>
    <w:link w:val="Char2"/>
    <w:unhideWhenUsed/>
    <w:qFormat/>
    <w:rsid w:val="00241418"/>
    <w:pPr>
      <w:tabs>
        <w:tab w:val="center" w:pos="4153"/>
        <w:tab w:val="right" w:pos="8306"/>
      </w:tabs>
      <w:snapToGrid w:val="0"/>
      <w:jc w:val="left"/>
    </w:pPr>
    <w:rPr>
      <w:sz w:val="18"/>
      <w:szCs w:val="18"/>
    </w:rPr>
  </w:style>
  <w:style w:type="character" w:customStyle="1" w:styleId="Char2">
    <w:name w:val="页脚 Char"/>
    <w:basedOn w:val="a0"/>
    <w:link w:val="a4"/>
    <w:qFormat/>
    <w:rsid w:val="00241418"/>
    <w:rPr>
      <w:sz w:val="18"/>
      <w:szCs w:val="18"/>
    </w:rPr>
  </w:style>
  <w:style w:type="character" w:customStyle="1" w:styleId="1Char1">
    <w:name w:val="标题 1 Char1"/>
    <w:basedOn w:val="a0"/>
    <w:link w:val="11"/>
    <w:qFormat/>
    <w:rsid w:val="00241418"/>
    <w:rPr>
      <w:rFonts w:ascii="Calibri Light" w:eastAsia="宋体" w:hAnsi="Calibri Light" w:cs="Times New Roman"/>
      <w:b/>
      <w:bCs/>
      <w:caps/>
      <w:spacing w:val="4"/>
      <w:kern w:val="0"/>
      <w:sz w:val="28"/>
      <w:szCs w:val="28"/>
    </w:rPr>
  </w:style>
  <w:style w:type="character" w:customStyle="1" w:styleId="2Char">
    <w:name w:val="标题 2 Char"/>
    <w:basedOn w:val="a0"/>
    <w:link w:val="2"/>
    <w:qFormat/>
    <w:rsid w:val="00241418"/>
    <w:rPr>
      <w:rFonts w:ascii="Calibri Light" w:eastAsia="宋体" w:hAnsi="Calibri Light" w:cs="Times New Roman"/>
      <w:b/>
      <w:bCs/>
      <w:kern w:val="0"/>
      <w:sz w:val="28"/>
      <w:szCs w:val="28"/>
    </w:rPr>
  </w:style>
  <w:style w:type="character" w:customStyle="1" w:styleId="3Char">
    <w:name w:val="标题 3 Char"/>
    <w:basedOn w:val="a0"/>
    <w:link w:val="3"/>
    <w:qFormat/>
    <w:rsid w:val="00241418"/>
    <w:rPr>
      <w:rFonts w:ascii="Calibri Light" w:eastAsia="宋体" w:hAnsi="Calibri Light" w:cs="Times New Roman"/>
      <w:spacing w:val="4"/>
      <w:kern w:val="0"/>
      <w:sz w:val="24"/>
      <w:szCs w:val="24"/>
    </w:rPr>
  </w:style>
  <w:style w:type="character" w:customStyle="1" w:styleId="4Char">
    <w:name w:val="标题 4 Char"/>
    <w:basedOn w:val="a0"/>
    <w:link w:val="4"/>
    <w:qFormat/>
    <w:rsid w:val="00241418"/>
    <w:rPr>
      <w:rFonts w:ascii="Calibri Light" w:eastAsia="宋体" w:hAnsi="Calibri Light" w:cs="Times New Roman"/>
      <w:i/>
      <w:iCs/>
      <w:kern w:val="0"/>
      <w:sz w:val="24"/>
      <w:szCs w:val="24"/>
    </w:rPr>
  </w:style>
  <w:style w:type="character" w:customStyle="1" w:styleId="5Char">
    <w:name w:val="标题 5 Char"/>
    <w:basedOn w:val="a0"/>
    <w:link w:val="5"/>
    <w:qFormat/>
    <w:rsid w:val="00241418"/>
    <w:rPr>
      <w:rFonts w:ascii="Calibri Light" w:eastAsia="宋体" w:hAnsi="Calibri Light" w:cs="Times New Roman"/>
      <w:b/>
      <w:bCs/>
      <w:kern w:val="0"/>
      <w:sz w:val="20"/>
      <w:szCs w:val="20"/>
    </w:rPr>
  </w:style>
  <w:style w:type="character" w:customStyle="1" w:styleId="6Char">
    <w:name w:val="标题 6 Char"/>
    <w:basedOn w:val="a0"/>
    <w:link w:val="6"/>
    <w:uiPriority w:val="9"/>
    <w:qFormat/>
    <w:rsid w:val="00241418"/>
    <w:rPr>
      <w:rFonts w:ascii="Calibri Light" w:eastAsia="宋体" w:hAnsi="Calibri Light" w:cs="Times New Roman"/>
      <w:b/>
      <w:bCs/>
      <w:i/>
      <w:iCs/>
      <w:kern w:val="0"/>
      <w:sz w:val="20"/>
      <w:szCs w:val="20"/>
    </w:rPr>
  </w:style>
  <w:style w:type="character" w:customStyle="1" w:styleId="7Char">
    <w:name w:val="标题 7 Char"/>
    <w:basedOn w:val="a0"/>
    <w:link w:val="7"/>
    <w:uiPriority w:val="9"/>
    <w:qFormat/>
    <w:rsid w:val="00241418"/>
    <w:rPr>
      <w:rFonts w:ascii="宋体" w:eastAsia="宋体" w:hAnsi="宋体" w:cs="Times New Roman"/>
      <w:i/>
      <w:iCs/>
      <w:kern w:val="0"/>
      <w:sz w:val="20"/>
      <w:szCs w:val="20"/>
    </w:rPr>
  </w:style>
  <w:style w:type="character" w:customStyle="1" w:styleId="8Char">
    <w:name w:val="标题 8 Char"/>
    <w:basedOn w:val="a0"/>
    <w:link w:val="8"/>
    <w:uiPriority w:val="9"/>
    <w:qFormat/>
    <w:rsid w:val="00241418"/>
    <w:rPr>
      <w:rFonts w:ascii="宋体" w:eastAsia="宋体" w:hAnsi="宋体" w:cs="Times New Roman"/>
      <w:b/>
      <w:bCs/>
      <w:kern w:val="0"/>
      <w:sz w:val="20"/>
      <w:szCs w:val="20"/>
    </w:rPr>
  </w:style>
  <w:style w:type="character" w:customStyle="1" w:styleId="9Char">
    <w:name w:val="标题 9 Char"/>
    <w:basedOn w:val="a0"/>
    <w:link w:val="9"/>
    <w:uiPriority w:val="9"/>
    <w:qFormat/>
    <w:rsid w:val="00241418"/>
    <w:rPr>
      <w:rFonts w:ascii="宋体" w:eastAsia="宋体" w:hAnsi="宋体" w:cs="Times New Roman"/>
      <w:i/>
      <w:iCs/>
      <w:kern w:val="0"/>
      <w:sz w:val="20"/>
      <w:szCs w:val="20"/>
    </w:rPr>
  </w:style>
  <w:style w:type="paragraph" w:customStyle="1" w:styleId="a5">
    <w:basedOn w:val="a"/>
    <w:next w:val="a6"/>
    <w:uiPriority w:val="34"/>
    <w:qFormat/>
    <w:rsid w:val="00241418"/>
    <w:pPr>
      <w:ind w:firstLineChars="200" w:firstLine="420"/>
    </w:pPr>
  </w:style>
  <w:style w:type="paragraph" w:styleId="80">
    <w:name w:val="index 8"/>
    <w:basedOn w:val="a"/>
    <w:next w:val="a"/>
    <w:rsid w:val="00241418"/>
    <w:pPr>
      <w:ind w:leftChars="1400" w:left="1400"/>
    </w:pPr>
  </w:style>
  <w:style w:type="paragraph" w:styleId="a7">
    <w:name w:val="Normal Indent"/>
    <w:basedOn w:val="a"/>
    <w:link w:val="Char3"/>
    <w:rsid w:val="00241418"/>
    <w:pPr>
      <w:ind w:firstLine="420"/>
    </w:pPr>
    <w:rPr>
      <w:bCs w:val="0"/>
      <w:kern w:val="2"/>
      <w:sz w:val="21"/>
      <w:szCs w:val="20"/>
    </w:rPr>
  </w:style>
  <w:style w:type="character" w:customStyle="1" w:styleId="Char3">
    <w:name w:val="正文缩进 Char"/>
    <w:link w:val="a7"/>
    <w:qFormat/>
    <w:rsid w:val="00241418"/>
    <w:rPr>
      <w:rFonts w:ascii="宋体" w:eastAsia="宋体" w:hAnsi="宋体" w:cs="Times New Roman"/>
      <w:szCs w:val="20"/>
    </w:rPr>
  </w:style>
  <w:style w:type="paragraph" w:styleId="a8">
    <w:name w:val="caption"/>
    <w:basedOn w:val="a"/>
    <w:next w:val="a"/>
    <w:uiPriority w:val="35"/>
    <w:qFormat/>
    <w:rsid w:val="00241418"/>
    <w:rPr>
      <w:b/>
      <w:bCs w:val="0"/>
      <w:sz w:val="18"/>
      <w:szCs w:val="18"/>
    </w:rPr>
  </w:style>
  <w:style w:type="paragraph" w:styleId="50">
    <w:name w:val="index 5"/>
    <w:basedOn w:val="a"/>
    <w:next w:val="a"/>
    <w:rsid w:val="00241418"/>
    <w:pPr>
      <w:ind w:leftChars="800" w:left="800"/>
    </w:pPr>
  </w:style>
  <w:style w:type="paragraph" w:styleId="a9">
    <w:name w:val="Document Map"/>
    <w:basedOn w:val="a"/>
    <w:link w:val="Char4"/>
    <w:rsid w:val="00241418"/>
    <w:pPr>
      <w:shd w:val="clear" w:color="auto" w:fill="000080"/>
    </w:pPr>
  </w:style>
  <w:style w:type="character" w:customStyle="1" w:styleId="Char4">
    <w:name w:val="文档结构图 Char"/>
    <w:basedOn w:val="a0"/>
    <w:link w:val="a9"/>
    <w:rsid w:val="00241418"/>
    <w:rPr>
      <w:rFonts w:ascii="宋体" w:eastAsia="宋体" w:hAnsi="宋体" w:cs="Times New Roman"/>
      <w:bCs/>
      <w:kern w:val="0"/>
      <w:sz w:val="24"/>
      <w:szCs w:val="24"/>
      <w:shd w:val="clear" w:color="auto" w:fill="000080"/>
    </w:rPr>
  </w:style>
  <w:style w:type="paragraph" w:styleId="aa">
    <w:name w:val="annotation text"/>
    <w:basedOn w:val="a"/>
    <w:link w:val="Char10"/>
    <w:qFormat/>
    <w:rsid w:val="00241418"/>
    <w:pPr>
      <w:jc w:val="left"/>
    </w:pPr>
    <w:rPr>
      <w:bCs w:val="0"/>
      <w:kern w:val="2"/>
      <w:sz w:val="21"/>
      <w:szCs w:val="20"/>
    </w:rPr>
  </w:style>
  <w:style w:type="character" w:customStyle="1" w:styleId="Char10">
    <w:name w:val="批注文字 Char1"/>
    <w:basedOn w:val="a0"/>
    <w:link w:val="aa"/>
    <w:qFormat/>
    <w:rsid w:val="00241418"/>
    <w:rPr>
      <w:rFonts w:ascii="宋体" w:eastAsia="宋体" w:hAnsi="宋体" w:cs="Times New Roman"/>
      <w:szCs w:val="20"/>
    </w:rPr>
  </w:style>
  <w:style w:type="paragraph" w:styleId="60">
    <w:name w:val="index 6"/>
    <w:basedOn w:val="a"/>
    <w:next w:val="a"/>
    <w:rsid w:val="00241418"/>
    <w:pPr>
      <w:ind w:leftChars="1000" w:left="1000"/>
    </w:pPr>
  </w:style>
  <w:style w:type="paragraph" w:styleId="ab">
    <w:name w:val="Body Text"/>
    <w:basedOn w:val="a"/>
    <w:link w:val="Char11"/>
    <w:qFormat/>
    <w:rsid w:val="00241418"/>
    <w:rPr>
      <w:rFonts w:ascii="楷体_GB2312" w:eastAsia="楷体_GB2312" w:hAnsi="Arial"/>
      <w:bCs w:val="0"/>
      <w:kern w:val="2"/>
      <w:sz w:val="28"/>
      <w:szCs w:val="20"/>
    </w:rPr>
  </w:style>
  <w:style w:type="character" w:customStyle="1" w:styleId="ac">
    <w:name w:val="正文文本 字符"/>
    <w:aliases w:val="Body Text(ch) 字符,ändrad 字符,Indent 字符,Ind 字符,建议书标准 字符,?y????×? 字符,?y???? 字符,???? 字符,?y????? 字符,bt 字符,body text 字符,1/2 字符,contents 字符,EHPT 字符,Body Text2 字符, ändrad 字符"/>
    <w:basedOn w:val="a0"/>
    <w:qFormat/>
    <w:rsid w:val="00241418"/>
    <w:rPr>
      <w:rFonts w:ascii="宋体" w:eastAsia="宋体" w:hAnsi="宋体" w:cs="Times New Roman"/>
      <w:bCs/>
      <w:kern w:val="0"/>
      <w:sz w:val="24"/>
      <w:szCs w:val="24"/>
    </w:rPr>
  </w:style>
  <w:style w:type="character" w:customStyle="1" w:styleId="Char11">
    <w:name w:val="正文文本 Char1"/>
    <w:link w:val="ab"/>
    <w:qFormat/>
    <w:rsid w:val="00241418"/>
    <w:rPr>
      <w:rFonts w:ascii="楷体_GB2312" w:eastAsia="楷体_GB2312" w:hAnsi="Arial" w:cs="Times New Roman"/>
      <w:sz w:val="28"/>
      <w:szCs w:val="20"/>
    </w:rPr>
  </w:style>
  <w:style w:type="paragraph" w:styleId="ad">
    <w:name w:val="Body Text Indent"/>
    <w:basedOn w:val="a"/>
    <w:link w:val="Char5"/>
    <w:rsid w:val="00241418"/>
    <w:pPr>
      <w:adjustRightInd w:val="0"/>
      <w:spacing w:line="312" w:lineRule="atLeast"/>
      <w:ind w:firstLine="574"/>
      <w:textAlignment w:val="baseline"/>
    </w:pPr>
    <w:rPr>
      <w:sz w:val="28"/>
    </w:rPr>
  </w:style>
  <w:style w:type="character" w:customStyle="1" w:styleId="Char5">
    <w:name w:val="正文文本缩进 Char"/>
    <w:basedOn w:val="a0"/>
    <w:link w:val="ad"/>
    <w:rsid w:val="00241418"/>
    <w:rPr>
      <w:rFonts w:ascii="宋体" w:eastAsia="宋体" w:hAnsi="宋体" w:cs="Times New Roman"/>
      <w:bCs/>
      <w:kern w:val="0"/>
      <w:sz w:val="28"/>
      <w:szCs w:val="24"/>
    </w:rPr>
  </w:style>
  <w:style w:type="paragraph" w:styleId="ae">
    <w:name w:val="Block Text"/>
    <w:basedOn w:val="a"/>
    <w:rsid w:val="00241418"/>
    <w:pPr>
      <w:tabs>
        <w:tab w:val="left" w:pos="822"/>
        <w:tab w:val="left" w:pos="2205"/>
        <w:tab w:val="left" w:pos="9000"/>
      </w:tabs>
      <w:adjustRightInd w:val="0"/>
      <w:snapToGrid w:val="0"/>
      <w:spacing w:before="89"/>
      <w:ind w:leftChars="229" w:left="1890" w:right="11" w:hangingChars="587" w:hanging="1409"/>
    </w:pPr>
  </w:style>
  <w:style w:type="paragraph" w:styleId="40">
    <w:name w:val="index 4"/>
    <w:basedOn w:val="a"/>
    <w:next w:val="a"/>
    <w:rsid w:val="00241418"/>
    <w:pPr>
      <w:ind w:leftChars="600" w:left="600"/>
    </w:pPr>
  </w:style>
  <w:style w:type="paragraph" w:styleId="af">
    <w:name w:val="Plain Text"/>
    <w:basedOn w:val="a"/>
    <w:link w:val="Char6"/>
    <w:rsid w:val="00241418"/>
    <w:rPr>
      <w:rFonts w:hAnsi="Courier New"/>
      <w:bCs w:val="0"/>
      <w:kern w:val="2"/>
      <w:sz w:val="21"/>
      <w:szCs w:val="20"/>
    </w:rPr>
  </w:style>
  <w:style w:type="character" w:customStyle="1" w:styleId="Char6">
    <w:name w:val="纯文本 Char"/>
    <w:basedOn w:val="a0"/>
    <w:link w:val="af"/>
    <w:qFormat/>
    <w:rsid w:val="00241418"/>
    <w:rPr>
      <w:rFonts w:ascii="宋体" w:eastAsia="宋体" w:hAnsi="Courier New" w:cs="Times New Roman"/>
      <w:szCs w:val="20"/>
    </w:rPr>
  </w:style>
  <w:style w:type="paragraph" w:styleId="30">
    <w:name w:val="index 3"/>
    <w:basedOn w:val="a"/>
    <w:next w:val="a"/>
    <w:rsid w:val="00241418"/>
    <w:pPr>
      <w:ind w:leftChars="400" w:left="400"/>
    </w:pPr>
  </w:style>
  <w:style w:type="paragraph" w:styleId="af0">
    <w:name w:val="Date"/>
    <w:basedOn w:val="a"/>
    <w:next w:val="a"/>
    <w:link w:val="Char7"/>
    <w:qFormat/>
    <w:rsid w:val="00241418"/>
    <w:pPr>
      <w:adjustRightInd w:val="0"/>
      <w:spacing w:line="312" w:lineRule="atLeast"/>
      <w:textAlignment w:val="baseline"/>
    </w:pPr>
    <w:rPr>
      <w:bCs w:val="0"/>
      <w:sz w:val="28"/>
      <w:szCs w:val="20"/>
    </w:rPr>
  </w:style>
  <w:style w:type="character" w:customStyle="1" w:styleId="Char7">
    <w:name w:val="日期 Char"/>
    <w:basedOn w:val="a0"/>
    <w:link w:val="af0"/>
    <w:qFormat/>
    <w:rsid w:val="00241418"/>
    <w:rPr>
      <w:rFonts w:ascii="宋体" w:eastAsia="宋体" w:hAnsi="宋体" w:cs="Times New Roman"/>
      <w:kern w:val="0"/>
      <w:sz w:val="28"/>
      <w:szCs w:val="20"/>
    </w:rPr>
  </w:style>
  <w:style w:type="paragraph" w:styleId="20">
    <w:name w:val="Body Text Indent 2"/>
    <w:basedOn w:val="a"/>
    <w:link w:val="2Char0"/>
    <w:rsid w:val="00241418"/>
    <w:pPr>
      <w:tabs>
        <w:tab w:val="left" w:pos="1785"/>
        <w:tab w:val="left" w:pos="1887"/>
        <w:tab w:val="left" w:pos="2112"/>
        <w:tab w:val="left" w:pos="9000"/>
      </w:tabs>
      <w:adjustRightInd w:val="0"/>
      <w:snapToGrid w:val="0"/>
      <w:ind w:leftChars="229" w:left="1890" w:hangingChars="587" w:hanging="1409"/>
    </w:pPr>
  </w:style>
  <w:style w:type="character" w:customStyle="1" w:styleId="2Char0">
    <w:name w:val="正文文本缩进 2 Char"/>
    <w:basedOn w:val="a0"/>
    <w:link w:val="20"/>
    <w:rsid w:val="00241418"/>
    <w:rPr>
      <w:rFonts w:ascii="宋体" w:eastAsia="宋体" w:hAnsi="宋体" w:cs="Times New Roman"/>
      <w:bCs/>
      <w:kern w:val="0"/>
      <w:sz w:val="24"/>
      <w:szCs w:val="24"/>
    </w:rPr>
  </w:style>
  <w:style w:type="paragraph" w:styleId="af1">
    <w:name w:val="Balloon Text"/>
    <w:basedOn w:val="a"/>
    <w:link w:val="Char8"/>
    <w:rsid w:val="00241418"/>
    <w:rPr>
      <w:bCs w:val="0"/>
      <w:kern w:val="2"/>
      <w:sz w:val="18"/>
      <w:szCs w:val="18"/>
    </w:rPr>
  </w:style>
  <w:style w:type="character" w:customStyle="1" w:styleId="Char8">
    <w:name w:val="批注框文本 Char"/>
    <w:basedOn w:val="a0"/>
    <w:link w:val="af1"/>
    <w:qFormat/>
    <w:rsid w:val="00241418"/>
    <w:rPr>
      <w:rFonts w:ascii="宋体" w:eastAsia="宋体" w:hAnsi="宋体" w:cs="Times New Roman"/>
      <w:sz w:val="18"/>
      <w:szCs w:val="18"/>
    </w:rPr>
  </w:style>
  <w:style w:type="paragraph" w:styleId="af2">
    <w:name w:val="Signature"/>
    <w:basedOn w:val="a"/>
    <w:link w:val="Char9"/>
    <w:qFormat/>
    <w:rsid w:val="00241418"/>
    <w:pPr>
      <w:adjustRightInd w:val="0"/>
      <w:spacing w:after="600" w:line="312" w:lineRule="atLeast"/>
      <w:jc w:val="center"/>
      <w:textAlignment w:val="baseline"/>
    </w:pPr>
    <w:rPr>
      <w:rFonts w:eastAsia="仿宋_GB2312"/>
      <w:bCs w:val="0"/>
      <w:szCs w:val="20"/>
    </w:rPr>
  </w:style>
  <w:style w:type="character" w:customStyle="1" w:styleId="af3">
    <w:name w:val="签名 字符"/>
    <w:basedOn w:val="a0"/>
    <w:qFormat/>
    <w:rsid w:val="00241418"/>
    <w:rPr>
      <w:rFonts w:ascii="宋体" w:eastAsia="宋体" w:hAnsi="宋体" w:cs="Times New Roman"/>
      <w:bCs/>
      <w:kern w:val="0"/>
      <w:sz w:val="24"/>
      <w:szCs w:val="24"/>
    </w:rPr>
  </w:style>
  <w:style w:type="character" w:customStyle="1" w:styleId="Char9">
    <w:name w:val="签名 Char"/>
    <w:link w:val="af2"/>
    <w:qFormat/>
    <w:locked/>
    <w:rsid w:val="00241418"/>
    <w:rPr>
      <w:rFonts w:ascii="宋体" w:eastAsia="仿宋_GB2312" w:hAnsi="宋体" w:cs="Times New Roman"/>
      <w:kern w:val="0"/>
      <w:sz w:val="24"/>
      <w:szCs w:val="20"/>
    </w:rPr>
  </w:style>
  <w:style w:type="paragraph" w:styleId="12">
    <w:name w:val="index 1"/>
    <w:basedOn w:val="a"/>
    <w:next w:val="a"/>
    <w:autoRedefine/>
    <w:unhideWhenUsed/>
    <w:rsid w:val="00241418"/>
  </w:style>
  <w:style w:type="paragraph" w:styleId="af4">
    <w:name w:val="index heading"/>
    <w:basedOn w:val="a"/>
    <w:next w:val="12"/>
    <w:rsid w:val="00241418"/>
  </w:style>
  <w:style w:type="paragraph" w:styleId="af5">
    <w:name w:val="Subtitle"/>
    <w:basedOn w:val="a"/>
    <w:next w:val="a"/>
    <w:link w:val="Char12"/>
    <w:qFormat/>
    <w:rsid w:val="00241418"/>
    <w:pPr>
      <w:numPr>
        <w:ilvl w:val="1"/>
      </w:numPr>
      <w:spacing w:after="240"/>
      <w:jc w:val="center"/>
    </w:pPr>
    <w:rPr>
      <w:rFonts w:ascii="Calibri Light" w:hAnsi="Calibri Light"/>
      <w:bCs w:val="0"/>
    </w:rPr>
  </w:style>
  <w:style w:type="character" w:customStyle="1" w:styleId="Char12">
    <w:name w:val="副标题 Char1"/>
    <w:basedOn w:val="a0"/>
    <w:link w:val="af5"/>
    <w:qFormat/>
    <w:rsid w:val="00241418"/>
    <w:rPr>
      <w:rFonts w:ascii="Calibri Light" w:eastAsia="宋体" w:hAnsi="Calibri Light" w:cs="Times New Roman"/>
      <w:kern w:val="0"/>
      <w:sz w:val="24"/>
      <w:szCs w:val="24"/>
    </w:rPr>
  </w:style>
  <w:style w:type="paragraph" w:styleId="32">
    <w:name w:val="Body Text Indent 3"/>
    <w:basedOn w:val="a"/>
    <w:link w:val="3Char0"/>
    <w:rsid w:val="00241418"/>
    <w:pPr>
      <w:ind w:firstLine="555"/>
    </w:pPr>
    <w:rPr>
      <w:b/>
      <w:bCs w:val="0"/>
      <w:sz w:val="28"/>
      <w:u w:val="single"/>
    </w:rPr>
  </w:style>
  <w:style w:type="character" w:customStyle="1" w:styleId="3Char0">
    <w:name w:val="正文文本缩进 3 Char"/>
    <w:basedOn w:val="a0"/>
    <w:link w:val="32"/>
    <w:rsid w:val="00241418"/>
    <w:rPr>
      <w:rFonts w:ascii="宋体" w:eastAsia="宋体" w:hAnsi="宋体" w:cs="Times New Roman"/>
      <w:b/>
      <w:kern w:val="0"/>
      <w:sz w:val="28"/>
      <w:szCs w:val="24"/>
      <w:u w:val="single"/>
    </w:rPr>
  </w:style>
  <w:style w:type="paragraph" w:styleId="70">
    <w:name w:val="index 7"/>
    <w:basedOn w:val="a"/>
    <w:next w:val="a"/>
    <w:rsid w:val="00241418"/>
    <w:pPr>
      <w:ind w:leftChars="1200" w:left="1200"/>
    </w:pPr>
  </w:style>
  <w:style w:type="paragraph" w:styleId="90">
    <w:name w:val="index 9"/>
    <w:basedOn w:val="a"/>
    <w:next w:val="a"/>
    <w:rsid w:val="00241418"/>
    <w:pPr>
      <w:ind w:leftChars="1600" w:left="1600"/>
    </w:pPr>
  </w:style>
  <w:style w:type="paragraph" w:styleId="af6">
    <w:name w:val="table of figures"/>
    <w:basedOn w:val="a"/>
    <w:next w:val="a"/>
    <w:qFormat/>
    <w:rsid w:val="00241418"/>
    <w:pPr>
      <w:ind w:leftChars="200" w:left="840" w:hangingChars="200" w:hanging="420"/>
    </w:pPr>
  </w:style>
  <w:style w:type="paragraph" w:styleId="HTML">
    <w:name w:val="HTML Preformatted"/>
    <w:basedOn w:val="a"/>
    <w:link w:val="HTMLChar"/>
    <w:rsid w:val="002414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bCs w:val="0"/>
    </w:rPr>
  </w:style>
  <w:style w:type="character" w:customStyle="1" w:styleId="HTMLChar">
    <w:name w:val="HTML 预设格式 Char"/>
    <w:basedOn w:val="a0"/>
    <w:link w:val="HTML"/>
    <w:qFormat/>
    <w:rsid w:val="00241418"/>
    <w:rPr>
      <w:rFonts w:ascii="Arial" w:eastAsia="宋体" w:hAnsi="Arial" w:cs="Times New Roman"/>
      <w:kern w:val="0"/>
      <w:sz w:val="24"/>
      <w:szCs w:val="24"/>
    </w:rPr>
  </w:style>
  <w:style w:type="paragraph" w:styleId="af7">
    <w:name w:val="Normal (Web)"/>
    <w:basedOn w:val="a"/>
    <w:link w:val="Chara"/>
    <w:qFormat/>
    <w:rsid w:val="00241418"/>
    <w:pPr>
      <w:spacing w:before="100" w:beforeAutospacing="1" w:after="100" w:afterAutospacing="1"/>
      <w:jc w:val="left"/>
    </w:pPr>
    <w:rPr>
      <w:rFonts w:cs="宋体"/>
    </w:rPr>
  </w:style>
  <w:style w:type="paragraph" w:styleId="21">
    <w:name w:val="index 2"/>
    <w:basedOn w:val="a"/>
    <w:next w:val="a"/>
    <w:rsid w:val="00241418"/>
    <w:pPr>
      <w:ind w:leftChars="200" w:left="200"/>
    </w:pPr>
  </w:style>
  <w:style w:type="paragraph" w:styleId="af8">
    <w:name w:val="Title"/>
    <w:basedOn w:val="a"/>
    <w:next w:val="a"/>
    <w:link w:val="Char13"/>
    <w:qFormat/>
    <w:rsid w:val="00241418"/>
    <w:pPr>
      <w:spacing w:after="0" w:line="240" w:lineRule="auto"/>
      <w:contextualSpacing/>
      <w:jc w:val="center"/>
    </w:pPr>
    <w:rPr>
      <w:rFonts w:ascii="Calibri Light" w:hAnsi="Calibri Light"/>
      <w:b/>
      <w:spacing w:val="-7"/>
      <w:sz w:val="48"/>
      <w:szCs w:val="48"/>
    </w:rPr>
  </w:style>
  <w:style w:type="character" w:customStyle="1" w:styleId="Char13">
    <w:name w:val="标题 Char1"/>
    <w:basedOn w:val="a0"/>
    <w:link w:val="af8"/>
    <w:qFormat/>
    <w:rsid w:val="00241418"/>
    <w:rPr>
      <w:rFonts w:ascii="Calibri Light" w:eastAsia="宋体" w:hAnsi="Calibri Light" w:cs="Times New Roman"/>
      <w:b/>
      <w:bCs/>
      <w:spacing w:val="-7"/>
      <w:kern w:val="0"/>
      <w:sz w:val="48"/>
      <w:szCs w:val="48"/>
    </w:rPr>
  </w:style>
  <w:style w:type="paragraph" w:styleId="af9">
    <w:name w:val="annotation subject"/>
    <w:basedOn w:val="aa"/>
    <w:next w:val="aa"/>
    <w:link w:val="Charb"/>
    <w:rsid w:val="00241418"/>
    <w:rPr>
      <w:b/>
      <w:bCs/>
    </w:rPr>
  </w:style>
  <w:style w:type="character" w:customStyle="1" w:styleId="Charb">
    <w:name w:val="批注主题 Char"/>
    <w:basedOn w:val="Char10"/>
    <w:link w:val="af9"/>
    <w:qFormat/>
    <w:rsid w:val="00241418"/>
    <w:rPr>
      <w:rFonts w:ascii="宋体" w:eastAsia="宋体" w:hAnsi="宋体" w:cs="Times New Roman"/>
      <w:b/>
      <w:bCs/>
      <w:szCs w:val="20"/>
    </w:rPr>
  </w:style>
  <w:style w:type="table" w:styleId="afa">
    <w:name w:val="Table Grid"/>
    <w:basedOn w:val="a1"/>
    <w:uiPriority w:val="59"/>
    <w:qFormat/>
    <w:rsid w:val="00241418"/>
    <w:pPr>
      <w:widowControl w:val="0"/>
      <w:jc w:val="both"/>
    </w:pPr>
    <w:rPr>
      <w:rFonts w:ascii="宋体" w:eastAsia="宋体" w:hAnsi="宋体"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Strong"/>
    <w:uiPriority w:val="22"/>
    <w:qFormat/>
    <w:rsid w:val="00241418"/>
    <w:rPr>
      <w:b/>
      <w:bCs/>
      <w:color w:val="auto"/>
    </w:rPr>
  </w:style>
  <w:style w:type="character" w:styleId="afc">
    <w:name w:val="page number"/>
    <w:rsid w:val="00241418"/>
  </w:style>
  <w:style w:type="character" w:styleId="afd">
    <w:name w:val="FollowedHyperlink"/>
    <w:rsid w:val="00241418"/>
    <w:rPr>
      <w:color w:val="800080"/>
      <w:u w:val="single"/>
    </w:rPr>
  </w:style>
  <w:style w:type="character" w:styleId="afe">
    <w:name w:val="Emphasis"/>
    <w:uiPriority w:val="20"/>
    <w:qFormat/>
    <w:rsid w:val="00241418"/>
    <w:rPr>
      <w:i/>
      <w:iCs/>
      <w:color w:val="auto"/>
    </w:rPr>
  </w:style>
  <w:style w:type="character" w:styleId="aff">
    <w:name w:val="Hyperlink"/>
    <w:uiPriority w:val="99"/>
    <w:qFormat/>
    <w:rsid w:val="00241418"/>
    <w:rPr>
      <w:color w:val="0000FF"/>
      <w:u w:val="single"/>
    </w:rPr>
  </w:style>
  <w:style w:type="character" w:styleId="aff0">
    <w:name w:val="annotation reference"/>
    <w:rsid w:val="00241418"/>
    <w:rPr>
      <w:sz w:val="21"/>
      <w:szCs w:val="21"/>
    </w:rPr>
  </w:style>
  <w:style w:type="character" w:styleId="aff1">
    <w:name w:val="Intense Emphasis"/>
    <w:uiPriority w:val="21"/>
    <w:qFormat/>
    <w:rsid w:val="00241418"/>
    <w:rPr>
      <w:b/>
      <w:bCs/>
      <w:i/>
      <w:iCs/>
      <w:color w:val="auto"/>
    </w:rPr>
  </w:style>
  <w:style w:type="character" w:customStyle="1" w:styleId="Char14">
    <w:name w:val="纯文本 Char1"/>
    <w:link w:val="13"/>
    <w:qFormat/>
    <w:rsid w:val="00241418"/>
    <w:rPr>
      <w:rFonts w:hAnsi="Courier New"/>
    </w:rPr>
  </w:style>
  <w:style w:type="paragraph" w:customStyle="1" w:styleId="13">
    <w:name w:val="纯文本1"/>
    <w:basedOn w:val="a"/>
    <w:link w:val="Char14"/>
    <w:qFormat/>
    <w:rsid w:val="00241418"/>
    <w:pPr>
      <w:widowControl w:val="0"/>
      <w:spacing w:after="0" w:line="240" w:lineRule="auto"/>
    </w:pPr>
    <w:rPr>
      <w:rFonts w:asciiTheme="minorHAnsi" w:eastAsiaTheme="minorEastAsia" w:hAnsi="Courier New" w:cstheme="minorBidi"/>
      <w:bCs w:val="0"/>
      <w:kern w:val="2"/>
      <w:sz w:val="21"/>
      <w:szCs w:val="22"/>
    </w:rPr>
  </w:style>
  <w:style w:type="character" w:styleId="aff2">
    <w:name w:val="Intense Reference"/>
    <w:uiPriority w:val="32"/>
    <w:qFormat/>
    <w:rsid w:val="00241418"/>
    <w:rPr>
      <w:b/>
      <w:bCs/>
      <w:smallCaps/>
      <w:color w:val="auto"/>
      <w:u w:val="single"/>
    </w:rPr>
  </w:style>
  <w:style w:type="character" w:styleId="aff3">
    <w:name w:val="Book Title"/>
    <w:uiPriority w:val="33"/>
    <w:qFormat/>
    <w:rsid w:val="00241418"/>
    <w:rPr>
      <w:b/>
      <w:bCs/>
      <w:smallCaps/>
      <w:color w:val="auto"/>
    </w:rPr>
  </w:style>
  <w:style w:type="character" w:customStyle="1" w:styleId="Charc">
    <w:name w:val="列出段落 Char"/>
    <w:link w:val="a6"/>
    <w:uiPriority w:val="1"/>
    <w:qFormat/>
    <w:rsid w:val="00241418"/>
    <w:rPr>
      <w:bCs/>
      <w:sz w:val="24"/>
      <w:szCs w:val="24"/>
    </w:rPr>
  </w:style>
  <w:style w:type="character" w:customStyle="1" w:styleId="Chard">
    <w:name w:val="标题 Char"/>
    <w:qFormat/>
    <w:rsid w:val="00241418"/>
    <w:rPr>
      <w:rFonts w:ascii="Cambria" w:eastAsia="宋体" w:hAnsi="Cambria" w:cs="Times New Roman"/>
      <w:b/>
      <w:bCs/>
      <w:sz w:val="32"/>
      <w:szCs w:val="32"/>
    </w:rPr>
  </w:style>
  <w:style w:type="character" w:customStyle="1" w:styleId="Chare">
    <w:name w:val="引用 Char"/>
    <w:link w:val="aff4"/>
    <w:uiPriority w:val="29"/>
    <w:qFormat/>
    <w:rsid w:val="00241418"/>
    <w:rPr>
      <w:rFonts w:ascii="Calibri Light" w:eastAsia="宋体" w:hAnsi="Calibri Light" w:cs="Times New Roman"/>
      <w:i/>
      <w:iCs/>
      <w:sz w:val="24"/>
      <w:szCs w:val="24"/>
    </w:rPr>
  </w:style>
  <w:style w:type="paragraph" w:styleId="aff4">
    <w:name w:val="Quote"/>
    <w:basedOn w:val="a"/>
    <w:next w:val="a"/>
    <w:link w:val="Chare"/>
    <w:uiPriority w:val="29"/>
    <w:qFormat/>
    <w:rsid w:val="00241418"/>
    <w:pPr>
      <w:spacing w:before="200" w:line="264" w:lineRule="auto"/>
      <w:ind w:left="864" w:right="864"/>
      <w:jc w:val="center"/>
    </w:pPr>
    <w:rPr>
      <w:rFonts w:ascii="Calibri Light" w:hAnsi="Calibri Light"/>
      <w:bCs w:val="0"/>
      <w:i/>
      <w:iCs/>
      <w:kern w:val="2"/>
    </w:rPr>
  </w:style>
  <w:style w:type="character" w:customStyle="1" w:styleId="14">
    <w:name w:val="引用 字符1"/>
    <w:basedOn w:val="a0"/>
    <w:uiPriority w:val="29"/>
    <w:qFormat/>
    <w:rsid w:val="00241418"/>
    <w:rPr>
      <w:rFonts w:ascii="宋体" w:eastAsia="宋体" w:hAnsi="宋体" w:cs="Times New Roman"/>
      <w:bCs/>
      <w:i/>
      <w:iCs/>
      <w:color w:val="404040" w:themeColor="text1" w:themeTint="BF"/>
      <w:kern w:val="0"/>
      <w:sz w:val="24"/>
      <w:szCs w:val="24"/>
    </w:rPr>
  </w:style>
  <w:style w:type="character" w:customStyle="1" w:styleId="Charf">
    <w:name w:val="批注文字 Char"/>
    <w:qFormat/>
    <w:rsid w:val="00241418"/>
    <w:rPr>
      <w:kern w:val="2"/>
      <w:sz w:val="21"/>
    </w:rPr>
  </w:style>
  <w:style w:type="character" w:customStyle="1" w:styleId="1Char">
    <w:name w:val="标题 1 Char"/>
    <w:uiPriority w:val="9"/>
    <w:qFormat/>
    <w:rsid w:val="00241418"/>
    <w:rPr>
      <w:rFonts w:ascii="宋体" w:hAnsi="宋体"/>
      <w:b/>
      <w:kern w:val="2"/>
      <w:sz w:val="36"/>
    </w:rPr>
  </w:style>
  <w:style w:type="character" w:customStyle="1" w:styleId="Charf0">
    <w:name w:val="正文格式（小四） Char"/>
    <w:link w:val="aff5"/>
    <w:qFormat/>
    <w:locked/>
    <w:rsid w:val="00241418"/>
    <w:rPr>
      <w:kern w:val="24"/>
      <w:sz w:val="24"/>
      <w:szCs w:val="24"/>
    </w:rPr>
  </w:style>
  <w:style w:type="paragraph" w:customStyle="1" w:styleId="aff5">
    <w:name w:val="正文格式（小四）"/>
    <w:basedOn w:val="a"/>
    <w:link w:val="Charf0"/>
    <w:qFormat/>
    <w:rsid w:val="00241418"/>
    <w:pPr>
      <w:adjustRightInd w:val="0"/>
      <w:snapToGrid w:val="0"/>
      <w:spacing w:line="360" w:lineRule="auto"/>
      <w:ind w:firstLineChars="200" w:firstLine="482"/>
      <w:jc w:val="left"/>
      <w:textAlignment w:val="baseline"/>
    </w:pPr>
    <w:rPr>
      <w:rFonts w:asciiTheme="minorHAnsi" w:eastAsiaTheme="minorEastAsia" w:hAnsiTheme="minorHAnsi" w:cstheme="minorBidi"/>
      <w:bCs w:val="0"/>
      <w:kern w:val="24"/>
    </w:rPr>
  </w:style>
  <w:style w:type="character" w:styleId="aff6">
    <w:name w:val="Subtle Emphasis"/>
    <w:uiPriority w:val="19"/>
    <w:qFormat/>
    <w:rsid w:val="00241418"/>
    <w:rPr>
      <w:i/>
      <w:iCs/>
      <w:color w:val="auto"/>
    </w:rPr>
  </w:style>
  <w:style w:type="character" w:customStyle="1" w:styleId="Charf1">
    <w:name w:val="明显引用 Char"/>
    <w:link w:val="aff7"/>
    <w:uiPriority w:val="30"/>
    <w:qFormat/>
    <w:rsid w:val="00241418"/>
    <w:rPr>
      <w:rFonts w:ascii="Calibri Light" w:eastAsia="宋体" w:hAnsi="Calibri Light" w:cs="Times New Roman"/>
      <w:sz w:val="26"/>
      <w:szCs w:val="26"/>
    </w:rPr>
  </w:style>
  <w:style w:type="paragraph" w:styleId="aff7">
    <w:name w:val="Intense Quote"/>
    <w:basedOn w:val="a"/>
    <w:next w:val="a"/>
    <w:link w:val="Charf1"/>
    <w:uiPriority w:val="30"/>
    <w:qFormat/>
    <w:rsid w:val="00241418"/>
    <w:pPr>
      <w:spacing w:before="100" w:beforeAutospacing="1" w:after="240"/>
      <w:ind w:left="936" w:right="936"/>
      <w:jc w:val="center"/>
    </w:pPr>
    <w:rPr>
      <w:rFonts w:ascii="Calibri Light" w:hAnsi="Calibri Light"/>
      <w:bCs w:val="0"/>
      <w:kern w:val="2"/>
      <w:sz w:val="26"/>
      <w:szCs w:val="26"/>
    </w:rPr>
  </w:style>
  <w:style w:type="character" w:customStyle="1" w:styleId="15">
    <w:name w:val="明显引用 字符1"/>
    <w:basedOn w:val="a0"/>
    <w:uiPriority w:val="30"/>
    <w:qFormat/>
    <w:rsid w:val="00241418"/>
    <w:rPr>
      <w:rFonts w:ascii="宋体" w:eastAsia="宋体" w:hAnsi="宋体" w:cs="Times New Roman"/>
      <w:bCs/>
      <w:i/>
      <w:iCs/>
      <w:color w:val="4472C4" w:themeColor="accent1"/>
      <w:kern w:val="0"/>
      <w:sz w:val="24"/>
      <w:szCs w:val="24"/>
    </w:rPr>
  </w:style>
  <w:style w:type="character" w:styleId="aff8">
    <w:name w:val="Subtle Reference"/>
    <w:uiPriority w:val="31"/>
    <w:qFormat/>
    <w:rsid w:val="00241418"/>
    <w:rPr>
      <w:smallCaps/>
      <w:color w:val="auto"/>
      <w:u w:val="single" w:color="7F7F7F"/>
    </w:rPr>
  </w:style>
  <w:style w:type="character" w:customStyle="1" w:styleId="Char15">
    <w:name w:val="正文缩进 Char1"/>
    <w:link w:val="16"/>
    <w:qFormat/>
    <w:rsid w:val="00241418"/>
    <w:rPr>
      <w:sz w:val="24"/>
    </w:rPr>
  </w:style>
  <w:style w:type="paragraph" w:customStyle="1" w:styleId="16">
    <w:name w:val="正文缩进1"/>
    <w:basedOn w:val="a"/>
    <w:link w:val="Char15"/>
    <w:qFormat/>
    <w:rsid w:val="00241418"/>
    <w:pPr>
      <w:widowControl w:val="0"/>
      <w:autoSpaceDE w:val="0"/>
      <w:autoSpaceDN w:val="0"/>
      <w:adjustRightInd w:val="0"/>
      <w:spacing w:after="0" w:line="240" w:lineRule="auto"/>
      <w:ind w:firstLine="420"/>
      <w:jc w:val="left"/>
    </w:pPr>
    <w:rPr>
      <w:rFonts w:asciiTheme="minorHAnsi" w:eastAsiaTheme="minorEastAsia" w:hAnsiTheme="minorHAnsi" w:cstheme="minorBidi"/>
      <w:bCs w:val="0"/>
      <w:kern w:val="2"/>
      <w:szCs w:val="22"/>
    </w:rPr>
  </w:style>
  <w:style w:type="character" w:customStyle="1" w:styleId="Charf2">
    <w:name w:val="副标题 Char"/>
    <w:qFormat/>
    <w:rsid w:val="00241418"/>
    <w:rPr>
      <w:rFonts w:ascii="Cambria" w:eastAsia="宋体" w:hAnsi="Cambria" w:cs="Times New Roman"/>
      <w:b/>
      <w:bCs/>
      <w:kern w:val="28"/>
      <w:sz w:val="32"/>
      <w:szCs w:val="32"/>
    </w:rPr>
  </w:style>
  <w:style w:type="character" w:customStyle="1" w:styleId="1Char0">
    <w:name w:val="副标题1 Char"/>
    <w:link w:val="17"/>
    <w:qFormat/>
    <w:rsid w:val="00241418"/>
    <w:rPr>
      <w:b/>
      <w:bCs/>
      <w:kern w:val="28"/>
      <w:szCs w:val="21"/>
    </w:rPr>
  </w:style>
  <w:style w:type="paragraph" w:customStyle="1" w:styleId="17">
    <w:name w:val="副标题1"/>
    <w:basedOn w:val="af5"/>
    <w:link w:val="1Char0"/>
    <w:qFormat/>
    <w:rsid w:val="00241418"/>
    <w:pPr>
      <w:widowControl w:val="0"/>
      <w:numPr>
        <w:ilvl w:val="0"/>
      </w:numPr>
      <w:spacing w:before="60" w:after="60" w:line="460" w:lineRule="exact"/>
      <w:jc w:val="left"/>
      <w:outlineLvl w:val="1"/>
    </w:pPr>
    <w:rPr>
      <w:rFonts w:asciiTheme="minorHAnsi" w:eastAsiaTheme="minorEastAsia" w:hAnsiTheme="minorHAnsi" w:cstheme="minorBidi"/>
      <w:b/>
      <w:bCs/>
      <w:kern w:val="28"/>
      <w:sz w:val="21"/>
      <w:szCs w:val="21"/>
    </w:rPr>
  </w:style>
  <w:style w:type="paragraph" w:customStyle="1" w:styleId="CharCharChar">
    <w:name w:val="Char Char Char"/>
    <w:basedOn w:val="a"/>
    <w:rsid w:val="00241418"/>
    <w:pPr>
      <w:numPr>
        <w:numId w:val="1"/>
      </w:numPr>
      <w:tabs>
        <w:tab w:val="left" w:pos="375"/>
        <w:tab w:val="left" w:pos="1545"/>
      </w:tabs>
    </w:pPr>
  </w:style>
  <w:style w:type="paragraph" w:customStyle="1" w:styleId="CharCharCharChar">
    <w:name w:val="Char Char Char Char"/>
    <w:basedOn w:val="a9"/>
    <w:qFormat/>
    <w:rsid w:val="00241418"/>
    <w:pPr>
      <w:adjustRightInd w:val="0"/>
      <w:snapToGrid w:val="0"/>
      <w:spacing w:line="360" w:lineRule="auto"/>
    </w:pPr>
    <w:rPr>
      <w:rFonts w:ascii="Tahoma" w:hAnsi="Tahoma"/>
    </w:rPr>
  </w:style>
  <w:style w:type="paragraph" w:customStyle="1" w:styleId="PlainText1">
    <w:name w:val="Plain Text1"/>
    <w:basedOn w:val="a"/>
    <w:qFormat/>
    <w:rsid w:val="00241418"/>
    <w:pPr>
      <w:adjustRightInd w:val="0"/>
      <w:textAlignment w:val="baseline"/>
    </w:pPr>
    <w:rPr>
      <w:rFonts w:eastAsia="楷体_GB2312" w:hAnsi="Courier New"/>
      <w:sz w:val="28"/>
    </w:rPr>
  </w:style>
  <w:style w:type="paragraph" w:customStyle="1" w:styleId="Default">
    <w:name w:val="Default"/>
    <w:qFormat/>
    <w:rsid w:val="00241418"/>
    <w:pPr>
      <w:widowControl w:val="0"/>
      <w:autoSpaceDE w:val="0"/>
      <w:autoSpaceDN w:val="0"/>
      <w:adjustRightInd w:val="0"/>
      <w:spacing w:after="160" w:line="252" w:lineRule="auto"/>
      <w:jc w:val="both"/>
    </w:pPr>
    <w:rPr>
      <w:rFonts w:ascii="宋体" w:eastAsia="宋体" w:hAnsi="宋体" w:cs="Times New Roman"/>
      <w:bCs/>
      <w:color w:val="000000"/>
      <w:kern w:val="0"/>
      <w:sz w:val="24"/>
      <w:szCs w:val="24"/>
    </w:rPr>
  </w:style>
  <w:style w:type="paragraph" w:customStyle="1" w:styleId="Char1CharCharChar">
    <w:name w:val="Char1 Char Char Char"/>
    <w:basedOn w:val="a"/>
    <w:qFormat/>
    <w:rsid w:val="00241418"/>
    <w:rPr>
      <w:rFonts w:ascii="Tahoma" w:hAnsi="Tahoma"/>
    </w:rPr>
  </w:style>
  <w:style w:type="paragraph" w:customStyle="1" w:styleId="Char">
    <w:name w:val="Char"/>
    <w:basedOn w:val="a"/>
    <w:rsid w:val="00241418"/>
    <w:pPr>
      <w:numPr>
        <w:numId w:val="2"/>
      </w:numPr>
      <w:tabs>
        <w:tab w:val="left" w:pos="480"/>
      </w:tabs>
    </w:pPr>
  </w:style>
  <w:style w:type="paragraph" w:customStyle="1" w:styleId="CharChar1CharCharCharCharCharCharChar">
    <w:name w:val="Char Char1 Char Char Char Char Char Char Char"/>
    <w:basedOn w:val="a"/>
    <w:qFormat/>
    <w:rsid w:val="00241418"/>
    <w:rPr>
      <w:rFonts w:ascii="Calibri Light" w:hAnsi="Calibri Light" w:cs="Berlin Sans FB Demi"/>
    </w:rPr>
  </w:style>
  <w:style w:type="paragraph" w:customStyle="1" w:styleId="CharChar1CharCharCharCharCharCharChar0">
    <w:name w:val="Char Char1 Char Char Char Char Char Char Char"/>
    <w:basedOn w:val="a"/>
    <w:rsid w:val="00241418"/>
    <w:rPr>
      <w:rFonts w:ascii="Tahoma" w:hAnsi="Tahoma"/>
    </w:rPr>
  </w:style>
  <w:style w:type="paragraph" w:customStyle="1" w:styleId="CharChar">
    <w:name w:val="Char Char"/>
    <w:basedOn w:val="a"/>
    <w:rsid w:val="00241418"/>
    <w:rPr>
      <w:szCs w:val="21"/>
    </w:rPr>
  </w:style>
  <w:style w:type="paragraph" w:customStyle="1" w:styleId="Style12">
    <w:name w:val="_Style 12"/>
    <w:basedOn w:val="a9"/>
    <w:qFormat/>
    <w:rsid w:val="00241418"/>
    <w:pPr>
      <w:adjustRightInd w:val="0"/>
      <w:snapToGrid w:val="0"/>
      <w:spacing w:line="360" w:lineRule="auto"/>
      <w:jc w:val="left"/>
    </w:pPr>
  </w:style>
  <w:style w:type="paragraph" w:customStyle="1" w:styleId="1">
    <w:name w:val="样式1"/>
    <w:basedOn w:val="a"/>
    <w:qFormat/>
    <w:rsid w:val="00241418"/>
    <w:pPr>
      <w:numPr>
        <w:numId w:val="3"/>
      </w:numPr>
      <w:tabs>
        <w:tab w:val="left" w:pos="709"/>
      </w:tabs>
      <w:adjustRightInd w:val="0"/>
      <w:textAlignment w:val="baseline"/>
    </w:pPr>
    <w:rPr>
      <w:szCs w:val="21"/>
    </w:rPr>
  </w:style>
  <w:style w:type="paragraph" w:customStyle="1" w:styleId="CharCharChar0">
    <w:name w:val="Char Char Char"/>
    <w:basedOn w:val="a"/>
    <w:qFormat/>
    <w:rsid w:val="00241418"/>
    <w:pPr>
      <w:tabs>
        <w:tab w:val="left" w:pos="375"/>
        <w:tab w:val="left" w:pos="1545"/>
      </w:tabs>
      <w:ind w:left="375" w:hanging="375"/>
    </w:pPr>
  </w:style>
  <w:style w:type="paragraph" w:styleId="aff9">
    <w:name w:val="No Spacing"/>
    <w:qFormat/>
    <w:rsid w:val="00241418"/>
    <w:pPr>
      <w:jc w:val="both"/>
    </w:pPr>
    <w:rPr>
      <w:rFonts w:ascii="宋体" w:eastAsia="宋体" w:hAnsi="宋体" w:cs="Times New Roman"/>
      <w:bCs/>
      <w:kern w:val="0"/>
      <w:sz w:val="22"/>
    </w:rPr>
  </w:style>
  <w:style w:type="paragraph" w:styleId="TOC">
    <w:name w:val="TOC Heading"/>
    <w:basedOn w:val="11"/>
    <w:next w:val="a"/>
    <w:uiPriority w:val="39"/>
    <w:qFormat/>
    <w:rsid w:val="00241418"/>
    <w:pPr>
      <w:outlineLvl w:val="9"/>
    </w:pPr>
  </w:style>
  <w:style w:type="paragraph" w:customStyle="1" w:styleId="110">
    <w:name w:val="索引 11"/>
    <w:basedOn w:val="a"/>
    <w:next w:val="a"/>
    <w:qFormat/>
    <w:rsid w:val="00241418"/>
    <w:pPr>
      <w:widowControl w:val="0"/>
      <w:spacing w:after="0" w:line="360" w:lineRule="auto"/>
    </w:pPr>
    <w:rPr>
      <w:rFonts w:ascii="仿宋_GB2312" w:eastAsia="仿宋_GB2312" w:hAnsi="Times New Roman"/>
      <w:bCs w:val="0"/>
      <w:kern w:val="2"/>
      <w:szCs w:val="20"/>
    </w:rPr>
  </w:style>
  <w:style w:type="table" w:customStyle="1" w:styleId="18">
    <w:name w:val="网格型1"/>
    <w:basedOn w:val="a1"/>
    <w:qFormat/>
    <w:rsid w:val="00241418"/>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3">
    <w:name w:val="签名 字符3"/>
    <w:qFormat/>
    <w:locked/>
    <w:rsid w:val="00241418"/>
    <w:rPr>
      <w:rFonts w:eastAsia="仿宋_GB2312"/>
      <w:sz w:val="24"/>
    </w:rPr>
  </w:style>
  <w:style w:type="character" w:customStyle="1" w:styleId="41">
    <w:name w:val="日期 字符4"/>
    <w:qFormat/>
    <w:rsid w:val="00241418"/>
    <w:rPr>
      <w:rFonts w:ascii="宋体"/>
      <w:sz w:val="28"/>
    </w:rPr>
  </w:style>
  <w:style w:type="paragraph" w:customStyle="1" w:styleId="22">
    <w:name w:val="列出段落2"/>
    <w:basedOn w:val="a"/>
    <w:uiPriority w:val="34"/>
    <w:qFormat/>
    <w:rsid w:val="00241418"/>
    <w:pPr>
      <w:widowControl w:val="0"/>
      <w:spacing w:after="0" w:line="240" w:lineRule="auto"/>
      <w:ind w:firstLine="200"/>
    </w:pPr>
    <w:rPr>
      <w:rFonts w:ascii="Times New Roman" w:hAnsi="Times New Roman"/>
      <w:bCs w:val="0"/>
      <w:sz w:val="21"/>
    </w:rPr>
  </w:style>
  <w:style w:type="paragraph" w:customStyle="1" w:styleId="34">
    <w:name w:val="列出段落3"/>
    <w:basedOn w:val="a"/>
    <w:rsid w:val="00241418"/>
    <w:pPr>
      <w:spacing w:after="0" w:line="240" w:lineRule="auto"/>
      <w:ind w:firstLine="420"/>
      <w:jc w:val="left"/>
    </w:pPr>
    <w:rPr>
      <w:rFonts w:ascii="Calibri" w:hAnsi="Calibri" w:cs="Calibri"/>
      <w:bCs w:val="0"/>
    </w:rPr>
  </w:style>
  <w:style w:type="character" w:customStyle="1" w:styleId="Heading1Char">
    <w:name w:val="Heading 1 Char"/>
    <w:uiPriority w:val="9"/>
    <w:rsid w:val="00241418"/>
    <w:rPr>
      <w:rFonts w:ascii="Arial" w:eastAsia="Arial" w:hAnsi="Arial" w:cs="Arial"/>
      <w:sz w:val="40"/>
      <w:szCs w:val="40"/>
    </w:rPr>
  </w:style>
  <w:style w:type="character" w:customStyle="1" w:styleId="Heading2Char">
    <w:name w:val="Heading 2 Char"/>
    <w:uiPriority w:val="9"/>
    <w:rsid w:val="00241418"/>
    <w:rPr>
      <w:rFonts w:ascii="Arial" w:eastAsia="Arial" w:hAnsi="Arial" w:cs="Arial"/>
      <w:sz w:val="34"/>
    </w:rPr>
  </w:style>
  <w:style w:type="character" w:customStyle="1" w:styleId="Heading3Char">
    <w:name w:val="Heading 3 Char"/>
    <w:uiPriority w:val="9"/>
    <w:rsid w:val="00241418"/>
    <w:rPr>
      <w:rFonts w:ascii="Arial" w:eastAsia="Arial" w:hAnsi="Arial" w:cs="Arial"/>
      <w:sz w:val="30"/>
      <w:szCs w:val="30"/>
    </w:rPr>
  </w:style>
  <w:style w:type="character" w:customStyle="1" w:styleId="Heading4Char">
    <w:name w:val="Heading 4 Char"/>
    <w:uiPriority w:val="9"/>
    <w:rsid w:val="00241418"/>
    <w:rPr>
      <w:rFonts w:ascii="Arial" w:eastAsia="Arial" w:hAnsi="Arial" w:cs="Arial"/>
      <w:b/>
      <w:bCs/>
      <w:sz w:val="26"/>
      <w:szCs w:val="26"/>
    </w:rPr>
  </w:style>
  <w:style w:type="character" w:customStyle="1" w:styleId="Heading5Char">
    <w:name w:val="Heading 5 Char"/>
    <w:uiPriority w:val="9"/>
    <w:rsid w:val="00241418"/>
    <w:rPr>
      <w:rFonts w:ascii="Arial" w:eastAsia="Arial" w:hAnsi="Arial" w:cs="Arial"/>
      <w:b/>
      <w:bCs/>
      <w:sz w:val="24"/>
      <w:szCs w:val="24"/>
    </w:rPr>
  </w:style>
  <w:style w:type="character" w:customStyle="1" w:styleId="Heading6Char">
    <w:name w:val="Heading 6 Char"/>
    <w:uiPriority w:val="9"/>
    <w:rsid w:val="00241418"/>
    <w:rPr>
      <w:rFonts w:ascii="Arial" w:eastAsia="Arial" w:hAnsi="Arial" w:cs="Arial"/>
      <w:b/>
      <w:bCs/>
      <w:sz w:val="22"/>
      <w:szCs w:val="22"/>
    </w:rPr>
  </w:style>
  <w:style w:type="character" w:customStyle="1" w:styleId="Heading7Char">
    <w:name w:val="Heading 7 Char"/>
    <w:uiPriority w:val="9"/>
    <w:rsid w:val="00241418"/>
    <w:rPr>
      <w:rFonts w:ascii="Arial" w:eastAsia="Arial" w:hAnsi="Arial" w:cs="Arial"/>
      <w:b/>
      <w:bCs/>
      <w:i/>
      <w:iCs/>
      <w:sz w:val="22"/>
      <w:szCs w:val="22"/>
    </w:rPr>
  </w:style>
  <w:style w:type="character" w:customStyle="1" w:styleId="Heading8Char">
    <w:name w:val="Heading 8 Char"/>
    <w:uiPriority w:val="9"/>
    <w:rsid w:val="00241418"/>
    <w:rPr>
      <w:rFonts w:ascii="Arial" w:eastAsia="Arial" w:hAnsi="Arial" w:cs="Arial"/>
      <w:i/>
      <w:iCs/>
      <w:sz w:val="22"/>
      <w:szCs w:val="22"/>
    </w:rPr>
  </w:style>
  <w:style w:type="character" w:customStyle="1" w:styleId="Heading9Char">
    <w:name w:val="Heading 9 Char"/>
    <w:uiPriority w:val="9"/>
    <w:rsid w:val="00241418"/>
    <w:rPr>
      <w:rFonts w:ascii="Arial" w:eastAsia="Arial" w:hAnsi="Arial" w:cs="Arial"/>
      <w:i/>
      <w:iCs/>
      <w:sz w:val="21"/>
      <w:szCs w:val="21"/>
    </w:rPr>
  </w:style>
  <w:style w:type="character" w:customStyle="1" w:styleId="TitleChar">
    <w:name w:val="Title Char"/>
    <w:uiPriority w:val="10"/>
    <w:rsid w:val="00241418"/>
    <w:rPr>
      <w:sz w:val="48"/>
      <w:szCs w:val="48"/>
    </w:rPr>
  </w:style>
  <w:style w:type="character" w:customStyle="1" w:styleId="SubtitleChar">
    <w:name w:val="Subtitle Char"/>
    <w:uiPriority w:val="11"/>
    <w:rsid w:val="00241418"/>
    <w:rPr>
      <w:sz w:val="24"/>
      <w:szCs w:val="24"/>
    </w:rPr>
  </w:style>
  <w:style w:type="character" w:customStyle="1" w:styleId="QuoteChar">
    <w:name w:val="Quote Char"/>
    <w:uiPriority w:val="29"/>
    <w:rsid w:val="00241418"/>
    <w:rPr>
      <w:i/>
    </w:rPr>
  </w:style>
  <w:style w:type="character" w:customStyle="1" w:styleId="IntenseQuoteChar">
    <w:name w:val="Intense Quote Char"/>
    <w:uiPriority w:val="30"/>
    <w:rsid w:val="00241418"/>
    <w:rPr>
      <w:i/>
    </w:rPr>
  </w:style>
  <w:style w:type="character" w:customStyle="1" w:styleId="HeaderChar">
    <w:name w:val="Header Char"/>
    <w:uiPriority w:val="99"/>
    <w:rsid w:val="00241418"/>
  </w:style>
  <w:style w:type="character" w:customStyle="1" w:styleId="CaptionChar">
    <w:name w:val="Caption Char"/>
    <w:uiPriority w:val="99"/>
    <w:rsid w:val="00241418"/>
  </w:style>
  <w:style w:type="table" w:customStyle="1" w:styleId="PlainTable1">
    <w:name w:val="Plain Table 1"/>
    <w:basedOn w:val="a1"/>
    <w:uiPriority w:val="59"/>
    <w:rsid w:val="00241418"/>
    <w:rPr>
      <w:rFonts w:ascii="Times New Roman" w:eastAsia="宋体" w:hAnsi="Times New Roman" w:cs="Times New Roman"/>
      <w:kern w:val="0"/>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241418"/>
    <w:rPr>
      <w:rFonts w:ascii="Times New Roman" w:eastAsia="宋体" w:hAnsi="Times New Roman" w:cs="Times New Roman"/>
      <w:kern w:val="0"/>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241418"/>
    <w:rPr>
      <w:rFonts w:ascii="Times New Roman" w:eastAsia="宋体" w:hAnsi="Times New Roman" w:cs="Times New Roman"/>
      <w:kern w:val="0"/>
      <w:sz w:val="20"/>
      <w:szCs w:val="20"/>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241418"/>
    <w:rPr>
      <w:rFonts w:ascii="Times New Roman" w:eastAsia="宋体" w:hAnsi="Times New Roman" w:cs="Times New Roman"/>
      <w:kern w:val="0"/>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241418"/>
    <w:rPr>
      <w:rFonts w:ascii="Times New Roman" w:eastAsia="宋体" w:hAnsi="Times New Roman" w:cs="Times New Roman"/>
      <w:kern w:val="0"/>
      <w:sz w:val="20"/>
      <w:szCs w:val="20"/>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241418"/>
    <w:rPr>
      <w:rFonts w:ascii="Times New Roman" w:eastAsia="宋体" w:hAnsi="Times New Roman" w:cs="Times New Roman"/>
      <w:kern w:val="0"/>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2">
    <w:name w:val="Grid Table 2"/>
    <w:basedOn w:val="a1"/>
    <w:uiPriority w:val="99"/>
    <w:rsid w:val="00241418"/>
    <w:rPr>
      <w:rFonts w:ascii="Times New Roman" w:eastAsia="宋体" w:hAnsi="Times New Roman" w:cs="Times New Roman"/>
      <w:kern w:val="0"/>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
    <w:name w:val="Grid Table 3"/>
    <w:basedOn w:val="a1"/>
    <w:uiPriority w:val="99"/>
    <w:rsid w:val="00241418"/>
    <w:rPr>
      <w:rFonts w:ascii="Times New Roman" w:eastAsia="宋体" w:hAnsi="Times New Roman" w:cs="Times New Roman"/>
      <w:kern w:val="0"/>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
    <w:name w:val="Grid Table 4"/>
    <w:basedOn w:val="a1"/>
    <w:uiPriority w:val="59"/>
    <w:rsid w:val="00241418"/>
    <w:rPr>
      <w:rFonts w:ascii="Times New Roman" w:eastAsia="宋体" w:hAnsi="Times New Roman" w:cs="Times New Roman"/>
      <w:kern w:val="0"/>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5Dark">
    <w:name w:val="Grid Table 5 Dark"/>
    <w:basedOn w:val="a1"/>
    <w:uiPriority w:val="99"/>
    <w:rsid w:val="00241418"/>
    <w:rPr>
      <w:rFonts w:ascii="Times New Roman" w:eastAsia="宋体" w:hAnsi="Times New Roman" w:cs="Times New Roman"/>
      <w:kern w:val="0"/>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6Colorful">
    <w:name w:val="Grid Table 6 Colorful"/>
    <w:basedOn w:val="a1"/>
    <w:uiPriority w:val="99"/>
    <w:rsid w:val="00241418"/>
    <w:rPr>
      <w:rFonts w:ascii="Times New Roman" w:eastAsia="宋体" w:hAnsi="Times New Roman" w:cs="Times New Roman"/>
      <w:kern w:val="0"/>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7Colorful">
    <w:name w:val="Grid Table 7 Colorful"/>
    <w:basedOn w:val="a1"/>
    <w:uiPriority w:val="99"/>
    <w:rsid w:val="00241418"/>
    <w:rPr>
      <w:rFonts w:ascii="Times New Roman" w:eastAsia="宋体" w:hAnsi="Times New Roman" w:cs="Times New Roman"/>
      <w:kern w:val="0"/>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ListTable1Light">
    <w:name w:val="List Table 1 Light"/>
    <w:basedOn w:val="a1"/>
    <w:uiPriority w:val="99"/>
    <w:rsid w:val="00241418"/>
    <w:rPr>
      <w:rFonts w:ascii="Times New Roman" w:eastAsia="宋体" w:hAnsi="Times New Roman" w:cs="Times New Roman"/>
      <w:kern w:val="0"/>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2">
    <w:name w:val="List Table 2"/>
    <w:basedOn w:val="a1"/>
    <w:uiPriority w:val="99"/>
    <w:rsid w:val="00241418"/>
    <w:rPr>
      <w:rFonts w:ascii="Times New Roman" w:eastAsia="宋体" w:hAnsi="Times New Roman" w:cs="Times New Roman"/>
      <w:kern w:val="0"/>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3">
    <w:name w:val="List Table 3"/>
    <w:basedOn w:val="a1"/>
    <w:uiPriority w:val="99"/>
    <w:rsid w:val="00241418"/>
    <w:rPr>
      <w:rFonts w:ascii="Times New Roman" w:eastAsia="宋体" w:hAnsi="Times New Roman" w:cs="Times New Roman"/>
      <w:kern w:val="0"/>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4">
    <w:name w:val="List Table 4"/>
    <w:basedOn w:val="a1"/>
    <w:uiPriority w:val="99"/>
    <w:rsid w:val="00241418"/>
    <w:rPr>
      <w:rFonts w:ascii="Times New Roman" w:eastAsia="宋体" w:hAnsi="Times New Roman" w:cs="Times New Roman"/>
      <w:kern w:val="0"/>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5Dark">
    <w:name w:val="List Table 5 Dark"/>
    <w:basedOn w:val="a1"/>
    <w:uiPriority w:val="99"/>
    <w:rsid w:val="00241418"/>
    <w:rPr>
      <w:rFonts w:ascii="Times New Roman" w:eastAsia="宋体" w:hAnsi="Times New Roman" w:cs="Times New Roman"/>
      <w:kern w:val="0"/>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6Colorful">
    <w:name w:val="List Table 6 Colorful"/>
    <w:basedOn w:val="a1"/>
    <w:uiPriority w:val="99"/>
    <w:rsid w:val="00241418"/>
    <w:rPr>
      <w:rFonts w:ascii="Times New Roman" w:eastAsia="宋体" w:hAnsi="Times New Roman" w:cs="Times New Roman"/>
      <w:kern w:val="0"/>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7Colorful">
    <w:name w:val="List Table 7 Colorful"/>
    <w:basedOn w:val="a1"/>
    <w:uiPriority w:val="99"/>
    <w:rsid w:val="00241418"/>
    <w:rPr>
      <w:rFonts w:ascii="Times New Roman" w:eastAsia="宋体" w:hAnsi="Times New Roman" w:cs="Times New Roman"/>
      <w:kern w:val="0"/>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character" w:customStyle="1" w:styleId="FootnoteTextChar">
    <w:name w:val="Footnote Text Char"/>
    <w:uiPriority w:val="99"/>
    <w:rsid w:val="00241418"/>
    <w:rPr>
      <w:sz w:val="18"/>
    </w:rPr>
  </w:style>
  <w:style w:type="character" w:customStyle="1" w:styleId="EndnoteTextChar">
    <w:name w:val="Endnote Text Char"/>
    <w:uiPriority w:val="99"/>
    <w:rsid w:val="00241418"/>
    <w:rPr>
      <w:sz w:val="20"/>
    </w:rPr>
  </w:style>
  <w:style w:type="paragraph" w:customStyle="1" w:styleId="210">
    <w:name w:val="标题 21"/>
    <w:basedOn w:val="a"/>
    <w:next w:val="a"/>
    <w:uiPriority w:val="9"/>
    <w:qFormat/>
    <w:rsid w:val="00241418"/>
    <w:pPr>
      <w:keepNext/>
      <w:keepLines/>
      <w:spacing w:before="120" w:after="0"/>
      <w:outlineLvl w:val="1"/>
    </w:pPr>
    <w:rPr>
      <w:rFonts w:ascii="Calibri Light" w:hAnsi="Calibri Light"/>
      <w:b/>
      <w:sz w:val="28"/>
      <w:szCs w:val="28"/>
    </w:rPr>
  </w:style>
  <w:style w:type="character" w:customStyle="1" w:styleId="111">
    <w:name w:val="标题 1 字符1"/>
    <w:uiPriority w:val="9"/>
    <w:qFormat/>
    <w:rsid w:val="00241418"/>
    <w:rPr>
      <w:rFonts w:ascii="Arial" w:eastAsia="Arial" w:hAnsi="Arial" w:cs="Arial"/>
      <w:sz w:val="40"/>
      <w:szCs w:val="40"/>
    </w:rPr>
  </w:style>
  <w:style w:type="character" w:customStyle="1" w:styleId="211">
    <w:name w:val="标题 2 字符1"/>
    <w:uiPriority w:val="9"/>
    <w:qFormat/>
    <w:rsid w:val="00241418"/>
    <w:rPr>
      <w:rFonts w:ascii="Arial" w:eastAsia="Arial" w:hAnsi="Arial" w:cs="Arial"/>
      <w:sz w:val="34"/>
    </w:rPr>
  </w:style>
  <w:style w:type="character" w:customStyle="1" w:styleId="310">
    <w:name w:val="标题 3 字符1"/>
    <w:uiPriority w:val="9"/>
    <w:qFormat/>
    <w:rsid w:val="00241418"/>
    <w:rPr>
      <w:rFonts w:ascii="Arial" w:eastAsia="Arial" w:hAnsi="Arial" w:cs="Arial"/>
      <w:sz w:val="30"/>
      <w:szCs w:val="30"/>
    </w:rPr>
  </w:style>
  <w:style w:type="character" w:customStyle="1" w:styleId="410">
    <w:name w:val="标题 4 字符1"/>
    <w:uiPriority w:val="9"/>
    <w:qFormat/>
    <w:rsid w:val="00241418"/>
    <w:rPr>
      <w:rFonts w:ascii="Arial" w:eastAsia="Arial" w:hAnsi="Arial" w:cs="Arial"/>
      <w:b/>
      <w:bCs/>
      <w:sz w:val="26"/>
      <w:szCs w:val="26"/>
    </w:rPr>
  </w:style>
  <w:style w:type="character" w:customStyle="1" w:styleId="51">
    <w:name w:val="标题 5 字符1"/>
    <w:uiPriority w:val="9"/>
    <w:qFormat/>
    <w:rsid w:val="00241418"/>
    <w:rPr>
      <w:rFonts w:ascii="Arial" w:eastAsia="Arial" w:hAnsi="Arial" w:cs="Arial"/>
      <w:b/>
      <w:bCs/>
      <w:sz w:val="24"/>
      <w:szCs w:val="24"/>
    </w:rPr>
  </w:style>
  <w:style w:type="character" w:customStyle="1" w:styleId="61">
    <w:name w:val="标题 6 字符1"/>
    <w:uiPriority w:val="9"/>
    <w:qFormat/>
    <w:rsid w:val="00241418"/>
    <w:rPr>
      <w:rFonts w:ascii="Arial" w:eastAsia="Arial" w:hAnsi="Arial" w:cs="Arial"/>
      <w:b/>
      <w:bCs/>
      <w:sz w:val="22"/>
      <w:szCs w:val="22"/>
    </w:rPr>
  </w:style>
  <w:style w:type="character" w:customStyle="1" w:styleId="71">
    <w:name w:val="标题 7 字符1"/>
    <w:uiPriority w:val="9"/>
    <w:qFormat/>
    <w:rsid w:val="00241418"/>
    <w:rPr>
      <w:rFonts w:ascii="Arial" w:eastAsia="Arial" w:hAnsi="Arial" w:cs="Arial"/>
      <w:b/>
      <w:bCs/>
      <w:i/>
      <w:iCs/>
      <w:sz w:val="22"/>
      <w:szCs w:val="22"/>
    </w:rPr>
  </w:style>
  <w:style w:type="character" w:customStyle="1" w:styleId="81">
    <w:name w:val="标题 8 字符1"/>
    <w:uiPriority w:val="9"/>
    <w:qFormat/>
    <w:rsid w:val="00241418"/>
    <w:rPr>
      <w:rFonts w:ascii="Arial" w:eastAsia="Arial" w:hAnsi="Arial" w:cs="Arial"/>
      <w:i/>
      <w:iCs/>
      <w:sz w:val="22"/>
      <w:szCs w:val="22"/>
    </w:rPr>
  </w:style>
  <w:style w:type="character" w:customStyle="1" w:styleId="91">
    <w:name w:val="标题 9 字符1"/>
    <w:uiPriority w:val="9"/>
    <w:qFormat/>
    <w:rsid w:val="00241418"/>
    <w:rPr>
      <w:rFonts w:ascii="Arial" w:eastAsia="Arial" w:hAnsi="Arial" w:cs="Arial"/>
      <w:i/>
      <w:iCs/>
      <w:sz w:val="21"/>
      <w:szCs w:val="21"/>
    </w:rPr>
  </w:style>
  <w:style w:type="character" w:customStyle="1" w:styleId="19">
    <w:name w:val="批注文字 字符1"/>
    <w:rsid w:val="00241418"/>
    <w:rPr>
      <w:rFonts w:ascii="宋体" w:hAnsi="宋体"/>
      <w:bCs/>
      <w:sz w:val="24"/>
      <w:szCs w:val="24"/>
    </w:rPr>
  </w:style>
  <w:style w:type="paragraph" w:styleId="affa">
    <w:name w:val="endnote text"/>
    <w:basedOn w:val="a"/>
    <w:link w:val="Charf3"/>
    <w:uiPriority w:val="99"/>
    <w:unhideWhenUsed/>
    <w:qFormat/>
    <w:rsid w:val="00241418"/>
    <w:pPr>
      <w:spacing w:after="0" w:line="240" w:lineRule="auto"/>
    </w:pPr>
    <w:rPr>
      <w:sz w:val="20"/>
    </w:rPr>
  </w:style>
  <w:style w:type="character" w:customStyle="1" w:styleId="Charf3">
    <w:name w:val="尾注文本 Char"/>
    <w:basedOn w:val="a0"/>
    <w:link w:val="affa"/>
    <w:uiPriority w:val="99"/>
    <w:qFormat/>
    <w:rsid w:val="00241418"/>
    <w:rPr>
      <w:rFonts w:ascii="宋体" w:eastAsia="宋体" w:hAnsi="宋体" w:cs="Times New Roman"/>
      <w:bCs/>
      <w:kern w:val="0"/>
      <w:sz w:val="20"/>
      <w:szCs w:val="24"/>
    </w:rPr>
  </w:style>
  <w:style w:type="character" w:customStyle="1" w:styleId="1a">
    <w:name w:val="页脚 字符1"/>
    <w:uiPriority w:val="99"/>
    <w:qFormat/>
    <w:rsid w:val="00241418"/>
  </w:style>
  <w:style w:type="character" w:customStyle="1" w:styleId="1b">
    <w:name w:val="页眉 字符1"/>
    <w:uiPriority w:val="99"/>
    <w:qFormat/>
    <w:rsid w:val="00241418"/>
  </w:style>
  <w:style w:type="character" w:customStyle="1" w:styleId="1c">
    <w:name w:val="副标题 字符1"/>
    <w:uiPriority w:val="11"/>
    <w:qFormat/>
    <w:rsid w:val="00241418"/>
    <w:rPr>
      <w:sz w:val="24"/>
      <w:szCs w:val="24"/>
    </w:rPr>
  </w:style>
  <w:style w:type="paragraph" w:styleId="affb">
    <w:name w:val="footnote text"/>
    <w:basedOn w:val="a"/>
    <w:link w:val="Charf4"/>
    <w:uiPriority w:val="99"/>
    <w:unhideWhenUsed/>
    <w:qFormat/>
    <w:rsid w:val="00241418"/>
    <w:pPr>
      <w:spacing w:after="40" w:line="240" w:lineRule="auto"/>
    </w:pPr>
    <w:rPr>
      <w:sz w:val="18"/>
    </w:rPr>
  </w:style>
  <w:style w:type="character" w:customStyle="1" w:styleId="Charf4">
    <w:name w:val="脚注文本 Char"/>
    <w:basedOn w:val="a0"/>
    <w:link w:val="affb"/>
    <w:uiPriority w:val="99"/>
    <w:qFormat/>
    <w:rsid w:val="00241418"/>
    <w:rPr>
      <w:rFonts w:ascii="宋体" w:eastAsia="宋体" w:hAnsi="宋体" w:cs="Times New Roman"/>
      <w:bCs/>
      <w:kern w:val="0"/>
      <w:sz w:val="18"/>
      <w:szCs w:val="24"/>
    </w:rPr>
  </w:style>
  <w:style w:type="character" w:customStyle="1" w:styleId="1d">
    <w:name w:val="标题 字符1"/>
    <w:uiPriority w:val="10"/>
    <w:qFormat/>
    <w:rsid w:val="00241418"/>
    <w:rPr>
      <w:sz w:val="48"/>
      <w:szCs w:val="48"/>
    </w:rPr>
  </w:style>
  <w:style w:type="character" w:styleId="affc">
    <w:name w:val="endnote reference"/>
    <w:uiPriority w:val="99"/>
    <w:unhideWhenUsed/>
    <w:qFormat/>
    <w:rsid w:val="00241418"/>
    <w:rPr>
      <w:vertAlign w:val="superscript"/>
    </w:rPr>
  </w:style>
  <w:style w:type="character" w:styleId="affd">
    <w:name w:val="footnote reference"/>
    <w:uiPriority w:val="99"/>
    <w:unhideWhenUsed/>
    <w:qFormat/>
    <w:rsid w:val="00241418"/>
    <w:rPr>
      <w:vertAlign w:val="superscript"/>
    </w:rPr>
  </w:style>
  <w:style w:type="character" w:customStyle="1" w:styleId="FooterChar">
    <w:name w:val="Footer Char"/>
    <w:uiPriority w:val="99"/>
    <w:qFormat/>
    <w:rsid w:val="00241418"/>
  </w:style>
  <w:style w:type="table" w:customStyle="1" w:styleId="TableGridLight">
    <w:name w:val="Table Grid Light"/>
    <w:uiPriority w:val="59"/>
    <w:qFormat/>
    <w:rsid w:val="00241418"/>
    <w:rPr>
      <w:rFonts w:ascii="Times New Roman" w:eastAsia="宋体" w:hAnsi="Times New Roman" w:cs="Times New Roman"/>
      <w:kern w:val="0"/>
      <w:sz w:val="20"/>
      <w:szCs w:val="20"/>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无格式表格 11"/>
    <w:uiPriority w:val="59"/>
    <w:qFormat/>
    <w:rsid w:val="00241418"/>
    <w:rPr>
      <w:rFonts w:ascii="Times New Roman" w:eastAsia="宋体" w:hAnsi="Times New Roman" w:cs="Times New Roman"/>
      <w:kern w:val="0"/>
      <w:sz w:val="20"/>
      <w:szCs w:val="20"/>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2">
    <w:name w:val="无格式表格 21"/>
    <w:uiPriority w:val="59"/>
    <w:qFormat/>
    <w:rsid w:val="00241418"/>
    <w:rPr>
      <w:rFonts w:ascii="Times New Roman" w:eastAsia="宋体" w:hAnsi="Times New Roman" w:cs="Times New Roman"/>
      <w:kern w:val="0"/>
      <w:sz w:val="20"/>
      <w:szCs w:val="20"/>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1">
    <w:name w:val="无格式表格 31"/>
    <w:uiPriority w:val="99"/>
    <w:qFormat/>
    <w:rsid w:val="00241418"/>
    <w:rPr>
      <w:rFonts w:ascii="Times New Roman" w:eastAsia="宋体" w:hAnsi="Times New Roman" w:cs="Times New Roman"/>
      <w:kern w:val="0"/>
      <w:sz w:val="20"/>
      <w:szCs w:val="20"/>
    </w:rPr>
    <w:tblPr>
      <w:tblCellMar>
        <w:top w:w="0" w:type="dxa"/>
        <w:left w:w="0" w:type="dxa"/>
        <w:bottom w:w="0" w:type="dxa"/>
        <w:right w:w="0" w:type="dxa"/>
      </w:tblCellMar>
    </w:tblPr>
  </w:style>
  <w:style w:type="table" w:customStyle="1" w:styleId="411">
    <w:name w:val="无格式表格 41"/>
    <w:uiPriority w:val="99"/>
    <w:qFormat/>
    <w:rsid w:val="00241418"/>
    <w:rPr>
      <w:rFonts w:ascii="Times New Roman" w:eastAsia="宋体" w:hAnsi="Times New Roman" w:cs="Times New Roman"/>
      <w:kern w:val="0"/>
      <w:sz w:val="20"/>
      <w:szCs w:val="20"/>
    </w:rPr>
    <w:tblPr>
      <w:tblCellMar>
        <w:top w:w="0" w:type="dxa"/>
        <w:left w:w="0" w:type="dxa"/>
        <w:bottom w:w="0" w:type="dxa"/>
        <w:right w:w="0" w:type="dxa"/>
      </w:tblCellMar>
    </w:tblPr>
  </w:style>
  <w:style w:type="table" w:customStyle="1" w:styleId="510">
    <w:name w:val="无格式表格 51"/>
    <w:uiPriority w:val="99"/>
    <w:qFormat/>
    <w:rsid w:val="00241418"/>
    <w:rPr>
      <w:rFonts w:ascii="Times New Roman" w:eastAsia="宋体" w:hAnsi="Times New Roman" w:cs="Times New Roman"/>
      <w:kern w:val="0"/>
      <w:sz w:val="20"/>
      <w:szCs w:val="20"/>
    </w:rPr>
    <w:tblPr>
      <w:tblCellMar>
        <w:top w:w="0" w:type="dxa"/>
        <w:left w:w="0" w:type="dxa"/>
        <w:bottom w:w="0" w:type="dxa"/>
        <w:right w:w="0" w:type="dxa"/>
      </w:tblCellMar>
    </w:tblPr>
  </w:style>
  <w:style w:type="table" w:customStyle="1" w:styleId="113">
    <w:name w:val="网格表 1 浅色1"/>
    <w:uiPriority w:val="99"/>
    <w:qFormat/>
    <w:rsid w:val="00241418"/>
    <w:rPr>
      <w:rFonts w:ascii="Times New Roman" w:eastAsia="宋体" w:hAnsi="Times New Roman" w:cs="Times New Roman"/>
      <w:kern w:val="0"/>
      <w:sz w:val="20"/>
      <w:szCs w:val="20"/>
    </w:rPr>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qFormat/>
    <w:rsid w:val="00241418"/>
    <w:rPr>
      <w:rFonts w:ascii="Times New Roman" w:eastAsia="宋体" w:hAnsi="Times New Roman" w:cs="Times New Roman"/>
      <w:kern w:val="0"/>
      <w:sz w:val="20"/>
      <w:szCs w:val="20"/>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qFormat/>
    <w:rsid w:val="00241418"/>
    <w:rPr>
      <w:rFonts w:ascii="Times New Roman" w:eastAsia="宋体" w:hAnsi="Times New Roman" w:cs="Times New Roman"/>
      <w:kern w:val="0"/>
      <w:sz w:val="20"/>
      <w:szCs w:val="20"/>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qFormat/>
    <w:rsid w:val="00241418"/>
    <w:rPr>
      <w:rFonts w:ascii="Times New Roman" w:eastAsia="宋体" w:hAnsi="Times New Roman" w:cs="Times New Roman"/>
      <w:kern w:val="0"/>
      <w:sz w:val="20"/>
      <w:szCs w:val="20"/>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qFormat/>
    <w:rsid w:val="00241418"/>
    <w:rPr>
      <w:rFonts w:ascii="Times New Roman" w:eastAsia="宋体" w:hAnsi="Times New Roman" w:cs="Times New Roman"/>
      <w:kern w:val="0"/>
      <w:sz w:val="20"/>
      <w:szCs w:val="20"/>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qFormat/>
    <w:rsid w:val="00241418"/>
    <w:rPr>
      <w:rFonts w:ascii="Times New Roman" w:eastAsia="宋体" w:hAnsi="Times New Roman" w:cs="Times New Roman"/>
      <w:kern w:val="0"/>
      <w:sz w:val="20"/>
      <w:szCs w:val="20"/>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qFormat/>
    <w:rsid w:val="00241418"/>
    <w:rPr>
      <w:rFonts w:ascii="Times New Roman" w:eastAsia="宋体" w:hAnsi="Times New Roman" w:cs="Times New Roman"/>
      <w:kern w:val="0"/>
      <w:sz w:val="20"/>
      <w:szCs w:val="20"/>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3">
    <w:name w:val="网格表 21"/>
    <w:uiPriority w:val="99"/>
    <w:qFormat/>
    <w:rsid w:val="00241418"/>
    <w:rPr>
      <w:rFonts w:ascii="Times New Roman" w:eastAsia="宋体" w:hAnsi="Times New Roman" w:cs="Times New Roman"/>
      <w:kern w:val="0"/>
      <w:sz w:val="20"/>
      <w:szCs w:val="20"/>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qFormat/>
    <w:rsid w:val="00241418"/>
    <w:rPr>
      <w:rFonts w:ascii="Times New Roman" w:eastAsia="宋体" w:hAnsi="Times New Roman" w:cs="Times New Roman"/>
      <w:kern w:val="0"/>
      <w:sz w:val="20"/>
      <w:szCs w:val="20"/>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qFormat/>
    <w:rsid w:val="00241418"/>
    <w:rPr>
      <w:rFonts w:ascii="Times New Roman" w:eastAsia="宋体" w:hAnsi="Times New Roman" w:cs="Times New Roman"/>
      <w:kern w:val="0"/>
      <w:sz w:val="20"/>
      <w:szCs w:val="20"/>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qFormat/>
    <w:rsid w:val="00241418"/>
    <w:rPr>
      <w:rFonts w:ascii="Times New Roman" w:eastAsia="宋体" w:hAnsi="Times New Roman" w:cs="Times New Roman"/>
      <w:kern w:val="0"/>
      <w:sz w:val="20"/>
      <w:szCs w:val="20"/>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qFormat/>
    <w:rsid w:val="00241418"/>
    <w:rPr>
      <w:rFonts w:ascii="Times New Roman" w:eastAsia="宋体" w:hAnsi="Times New Roman" w:cs="Times New Roman"/>
      <w:kern w:val="0"/>
      <w:sz w:val="20"/>
      <w:szCs w:val="20"/>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qFormat/>
    <w:rsid w:val="00241418"/>
    <w:rPr>
      <w:rFonts w:ascii="Times New Roman" w:eastAsia="宋体" w:hAnsi="Times New Roman" w:cs="Times New Roman"/>
      <w:kern w:val="0"/>
      <w:sz w:val="20"/>
      <w:szCs w:val="20"/>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qFormat/>
    <w:rsid w:val="00241418"/>
    <w:rPr>
      <w:rFonts w:ascii="Times New Roman" w:eastAsia="宋体" w:hAnsi="Times New Roman" w:cs="Times New Roman"/>
      <w:kern w:val="0"/>
      <w:sz w:val="20"/>
      <w:szCs w:val="20"/>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2">
    <w:name w:val="网格表 31"/>
    <w:uiPriority w:val="99"/>
    <w:qFormat/>
    <w:rsid w:val="00241418"/>
    <w:rPr>
      <w:rFonts w:ascii="Times New Roman" w:eastAsia="宋体" w:hAnsi="Times New Roman" w:cs="Times New Roman"/>
      <w:kern w:val="0"/>
      <w:sz w:val="20"/>
      <w:szCs w:val="20"/>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qFormat/>
    <w:rsid w:val="00241418"/>
    <w:rPr>
      <w:rFonts w:ascii="Times New Roman" w:eastAsia="宋体" w:hAnsi="Times New Roman" w:cs="Times New Roman"/>
      <w:kern w:val="0"/>
      <w:sz w:val="20"/>
      <w:szCs w:val="20"/>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qFormat/>
    <w:rsid w:val="00241418"/>
    <w:rPr>
      <w:rFonts w:ascii="Times New Roman" w:eastAsia="宋体" w:hAnsi="Times New Roman" w:cs="Times New Roman"/>
      <w:kern w:val="0"/>
      <w:sz w:val="20"/>
      <w:szCs w:val="20"/>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qFormat/>
    <w:rsid w:val="00241418"/>
    <w:rPr>
      <w:rFonts w:ascii="Times New Roman" w:eastAsia="宋体" w:hAnsi="Times New Roman" w:cs="Times New Roman"/>
      <w:kern w:val="0"/>
      <w:sz w:val="20"/>
      <w:szCs w:val="20"/>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qFormat/>
    <w:rsid w:val="00241418"/>
    <w:rPr>
      <w:rFonts w:ascii="Times New Roman" w:eastAsia="宋体" w:hAnsi="Times New Roman" w:cs="Times New Roman"/>
      <w:kern w:val="0"/>
      <w:sz w:val="20"/>
      <w:szCs w:val="20"/>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qFormat/>
    <w:rsid w:val="00241418"/>
    <w:rPr>
      <w:rFonts w:ascii="Times New Roman" w:eastAsia="宋体" w:hAnsi="Times New Roman" w:cs="Times New Roman"/>
      <w:kern w:val="0"/>
      <w:sz w:val="20"/>
      <w:szCs w:val="20"/>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qFormat/>
    <w:rsid w:val="00241418"/>
    <w:rPr>
      <w:rFonts w:ascii="Times New Roman" w:eastAsia="宋体" w:hAnsi="Times New Roman" w:cs="Times New Roman"/>
      <w:kern w:val="0"/>
      <w:sz w:val="20"/>
      <w:szCs w:val="20"/>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2">
    <w:name w:val="网格表 41"/>
    <w:uiPriority w:val="59"/>
    <w:qFormat/>
    <w:rsid w:val="00241418"/>
    <w:rPr>
      <w:rFonts w:ascii="Times New Roman" w:eastAsia="宋体" w:hAnsi="Times New Roman" w:cs="Times New Roman"/>
      <w:kern w:val="0"/>
      <w:sz w:val="20"/>
      <w:szCs w:val="20"/>
    </w:rPr>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qFormat/>
    <w:rsid w:val="00241418"/>
    <w:rPr>
      <w:rFonts w:ascii="Times New Roman" w:eastAsia="宋体" w:hAnsi="Times New Roman" w:cs="Times New Roman"/>
      <w:kern w:val="0"/>
      <w:sz w:val="20"/>
      <w:szCs w:val="20"/>
    </w:rPr>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qFormat/>
    <w:rsid w:val="00241418"/>
    <w:rPr>
      <w:rFonts w:ascii="Times New Roman" w:eastAsia="宋体" w:hAnsi="Times New Roman" w:cs="Times New Roman"/>
      <w:kern w:val="0"/>
      <w:sz w:val="20"/>
      <w:szCs w:val="20"/>
    </w:rPr>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qFormat/>
    <w:rsid w:val="00241418"/>
    <w:rPr>
      <w:rFonts w:ascii="Times New Roman" w:eastAsia="宋体" w:hAnsi="Times New Roman" w:cs="Times New Roman"/>
      <w:kern w:val="0"/>
      <w:sz w:val="20"/>
      <w:szCs w:val="20"/>
    </w:rPr>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qFormat/>
    <w:rsid w:val="00241418"/>
    <w:rPr>
      <w:rFonts w:ascii="Times New Roman" w:eastAsia="宋体" w:hAnsi="Times New Roman" w:cs="Times New Roman"/>
      <w:kern w:val="0"/>
      <w:sz w:val="20"/>
      <w:szCs w:val="20"/>
    </w:rPr>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qFormat/>
    <w:rsid w:val="00241418"/>
    <w:rPr>
      <w:rFonts w:ascii="Times New Roman" w:eastAsia="宋体" w:hAnsi="Times New Roman" w:cs="Times New Roman"/>
      <w:kern w:val="0"/>
      <w:sz w:val="20"/>
      <w:szCs w:val="20"/>
    </w:rPr>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qFormat/>
    <w:rsid w:val="00241418"/>
    <w:rPr>
      <w:rFonts w:ascii="Times New Roman" w:eastAsia="宋体" w:hAnsi="Times New Roman" w:cs="Times New Roman"/>
      <w:kern w:val="0"/>
      <w:sz w:val="20"/>
      <w:szCs w:val="20"/>
    </w:rPr>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1">
    <w:name w:val="网格表 5 深色1"/>
    <w:uiPriority w:val="99"/>
    <w:qFormat/>
    <w:rsid w:val="00241418"/>
    <w:rPr>
      <w:rFonts w:ascii="Times New Roman" w:eastAsia="宋体" w:hAnsi="Times New Roman" w:cs="Times New Roman"/>
      <w:kern w:val="0"/>
      <w:sz w:val="20"/>
      <w:szCs w:val="20"/>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qFormat/>
    <w:rsid w:val="00241418"/>
    <w:rPr>
      <w:rFonts w:ascii="Times New Roman" w:eastAsia="宋体" w:hAnsi="Times New Roman" w:cs="Times New Roman"/>
      <w:kern w:val="0"/>
      <w:sz w:val="20"/>
      <w:szCs w:val="20"/>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qFormat/>
    <w:rsid w:val="00241418"/>
    <w:rPr>
      <w:rFonts w:ascii="Times New Roman" w:eastAsia="宋体" w:hAnsi="Times New Roman" w:cs="Times New Roman"/>
      <w:kern w:val="0"/>
      <w:sz w:val="20"/>
      <w:szCs w:val="20"/>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qFormat/>
    <w:rsid w:val="00241418"/>
    <w:rPr>
      <w:rFonts w:ascii="Times New Roman" w:eastAsia="宋体" w:hAnsi="Times New Roman" w:cs="Times New Roman"/>
      <w:kern w:val="0"/>
      <w:sz w:val="20"/>
      <w:szCs w:val="20"/>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qFormat/>
    <w:rsid w:val="00241418"/>
    <w:rPr>
      <w:rFonts w:ascii="Times New Roman" w:eastAsia="宋体" w:hAnsi="Times New Roman" w:cs="Times New Roman"/>
      <w:kern w:val="0"/>
      <w:sz w:val="20"/>
      <w:szCs w:val="20"/>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qFormat/>
    <w:rsid w:val="00241418"/>
    <w:rPr>
      <w:rFonts w:ascii="Times New Roman" w:eastAsia="宋体" w:hAnsi="Times New Roman" w:cs="Times New Roman"/>
      <w:kern w:val="0"/>
      <w:sz w:val="20"/>
      <w:szCs w:val="20"/>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qFormat/>
    <w:rsid w:val="00241418"/>
    <w:rPr>
      <w:rFonts w:ascii="Times New Roman" w:eastAsia="宋体" w:hAnsi="Times New Roman" w:cs="Times New Roman"/>
      <w:kern w:val="0"/>
      <w:sz w:val="20"/>
      <w:szCs w:val="20"/>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0">
    <w:name w:val="网格表 6 彩色1"/>
    <w:uiPriority w:val="99"/>
    <w:qFormat/>
    <w:rsid w:val="00241418"/>
    <w:rPr>
      <w:rFonts w:ascii="Times New Roman" w:eastAsia="宋体" w:hAnsi="Times New Roman" w:cs="Times New Roman"/>
      <w:kern w:val="0"/>
      <w:sz w:val="20"/>
      <w:szCs w:val="20"/>
    </w:rPr>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qFormat/>
    <w:rsid w:val="00241418"/>
    <w:rPr>
      <w:rFonts w:ascii="Times New Roman" w:eastAsia="宋体" w:hAnsi="Times New Roman" w:cs="Times New Roman"/>
      <w:kern w:val="0"/>
      <w:sz w:val="20"/>
      <w:szCs w:val="20"/>
    </w:rPr>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qFormat/>
    <w:rsid w:val="00241418"/>
    <w:rPr>
      <w:rFonts w:ascii="Times New Roman" w:eastAsia="宋体" w:hAnsi="Times New Roman" w:cs="Times New Roman"/>
      <w:kern w:val="0"/>
      <w:sz w:val="20"/>
      <w:szCs w:val="20"/>
    </w:rPr>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qFormat/>
    <w:rsid w:val="00241418"/>
    <w:rPr>
      <w:rFonts w:ascii="Times New Roman" w:eastAsia="宋体" w:hAnsi="Times New Roman" w:cs="Times New Roman"/>
      <w:kern w:val="0"/>
      <w:sz w:val="20"/>
      <w:szCs w:val="20"/>
    </w:rPr>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qFormat/>
    <w:rsid w:val="00241418"/>
    <w:rPr>
      <w:rFonts w:ascii="Times New Roman" w:eastAsia="宋体" w:hAnsi="Times New Roman" w:cs="Times New Roman"/>
      <w:kern w:val="0"/>
      <w:sz w:val="20"/>
      <w:szCs w:val="20"/>
    </w:rPr>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qFormat/>
    <w:rsid w:val="00241418"/>
    <w:rPr>
      <w:rFonts w:ascii="Times New Roman" w:eastAsia="宋体" w:hAnsi="Times New Roman" w:cs="Times New Roman"/>
      <w:kern w:val="0"/>
      <w:sz w:val="20"/>
      <w:szCs w:val="20"/>
    </w:rPr>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qFormat/>
    <w:rsid w:val="00241418"/>
    <w:rPr>
      <w:rFonts w:ascii="Times New Roman" w:eastAsia="宋体" w:hAnsi="Times New Roman" w:cs="Times New Roman"/>
      <w:kern w:val="0"/>
      <w:sz w:val="20"/>
      <w:szCs w:val="20"/>
    </w:rPr>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0">
    <w:name w:val="网格表 7 彩色1"/>
    <w:uiPriority w:val="99"/>
    <w:qFormat/>
    <w:rsid w:val="00241418"/>
    <w:rPr>
      <w:rFonts w:ascii="Times New Roman" w:eastAsia="宋体" w:hAnsi="Times New Roman" w:cs="Times New Roman"/>
      <w:kern w:val="0"/>
      <w:sz w:val="20"/>
      <w:szCs w:val="20"/>
    </w:rPr>
    <w:tblPr>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qFormat/>
    <w:rsid w:val="00241418"/>
    <w:rPr>
      <w:rFonts w:ascii="Times New Roman" w:eastAsia="宋体" w:hAnsi="Times New Roman" w:cs="Times New Roman"/>
      <w:kern w:val="0"/>
      <w:sz w:val="20"/>
      <w:szCs w:val="20"/>
    </w:rPr>
    <w:tblPr>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qFormat/>
    <w:rsid w:val="00241418"/>
    <w:rPr>
      <w:rFonts w:ascii="Times New Roman" w:eastAsia="宋体" w:hAnsi="Times New Roman" w:cs="Times New Roman"/>
      <w:kern w:val="0"/>
      <w:sz w:val="20"/>
      <w:szCs w:val="20"/>
    </w:rPr>
    <w:tblPr>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qFormat/>
    <w:rsid w:val="00241418"/>
    <w:rPr>
      <w:rFonts w:ascii="Times New Roman" w:eastAsia="宋体" w:hAnsi="Times New Roman" w:cs="Times New Roman"/>
      <w:kern w:val="0"/>
      <w:sz w:val="20"/>
      <w:szCs w:val="20"/>
    </w:rPr>
    <w:tblPr>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qFormat/>
    <w:rsid w:val="00241418"/>
    <w:rPr>
      <w:rFonts w:ascii="Times New Roman" w:eastAsia="宋体" w:hAnsi="Times New Roman" w:cs="Times New Roman"/>
      <w:kern w:val="0"/>
      <w:sz w:val="20"/>
      <w:szCs w:val="20"/>
    </w:rPr>
    <w:tblPr>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qFormat/>
    <w:rsid w:val="00241418"/>
    <w:rPr>
      <w:rFonts w:ascii="Times New Roman" w:eastAsia="宋体" w:hAnsi="Times New Roman" w:cs="Times New Roman"/>
      <w:kern w:val="0"/>
      <w:sz w:val="20"/>
      <w:szCs w:val="20"/>
    </w:rPr>
    <w:tblPr>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qFormat/>
    <w:rsid w:val="00241418"/>
    <w:rPr>
      <w:rFonts w:ascii="Times New Roman" w:eastAsia="宋体" w:hAnsi="Times New Roman" w:cs="Times New Roman"/>
      <w:kern w:val="0"/>
      <w:sz w:val="20"/>
      <w:szCs w:val="20"/>
    </w:rPr>
    <w:tblPr>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4">
    <w:name w:val="清单表 1 浅色1"/>
    <w:uiPriority w:val="99"/>
    <w:qFormat/>
    <w:rsid w:val="00241418"/>
    <w:rPr>
      <w:rFonts w:ascii="Times New Roman" w:eastAsia="宋体" w:hAnsi="Times New Roman" w:cs="Times New Roman"/>
      <w:kern w:val="0"/>
      <w:sz w:val="20"/>
      <w:szCs w:val="20"/>
    </w:rPr>
    <w:tblPr>
      <w:tblCellMar>
        <w:top w:w="0" w:type="dxa"/>
        <w:left w:w="0" w:type="dxa"/>
        <w:bottom w:w="0" w:type="dxa"/>
        <w:right w:w="0" w:type="dxa"/>
      </w:tblCellMar>
    </w:tblPr>
  </w:style>
  <w:style w:type="table" w:customStyle="1" w:styleId="ListTable1Light-Accent1">
    <w:name w:val="List Table 1 Light - Accent 1"/>
    <w:uiPriority w:val="99"/>
    <w:qFormat/>
    <w:rsid w:val="00241418"/>
    <w:rPr>
      <w:rFonts w:ascii="Times New Roman" w:eastAsia="宋体" w:hAnsi="Times New Roman" w:cs="Times New Roman"/>
      <w:kern w:val="0"/>
      <w:sz w:val="20"/>
      <w:szCs w:val="20"/>
    </w:rPr>
    <w:tblPr>
      <w:tblCellMar>
        <w:top w:w="0" w:type="dxa"/>
        <w:left w:w="0" w:type="dxa"/>
        <w:bottom w:w="0" w:type="dxa"/>
        <w:right w:w="0" w:type="dxa"/>
      </w:tblCellMar>
    </w:tblPr>
  </w:style>
  <w:style w:type="table" w:customStyle="1" w:styleId="ListTable1Light-Accent2">
    <w:name w:val="List Table 1 Light - Accent 2"/>
    <w:uiPriority w:val="99"/>
    <w:qFormat/>
    <w:rsid w:val="00241418"/>
    <w:rPr>
      <w:rFonts w:ascii="Times New Roman" w:eastAsia="宋体" w:hAnsi="Times New Roman" w:cs="Times New Roman"/>
      <w:kern w:val="0"/>
      <w:sz w:val="20"/>
      <w:szCs w:val="20"/>
    </w:rPr>
    <w:tblPr>
      <w:tblCellMar>
        <w:top w:w="0" w:type="dxa"/>
        <w:left w:w="0" w:type="dxa"/>
        <w:bottom w:w="0" w:type="dxa"/>
        <w:right w:w="0" w:type="dxa"/>
      </w:tblCellMar>
    </w:tblPr>
  </w:style>
  <w:style w:type="table" w:customStyle="1" w:styleId="ListTable1Light-Accent3">
    <w:name w:val="List Table 1 Light - Accent 3"/>
    <w:uiPriority w:val="99"/>
    <w:qFormat/>
    <w:rsid w:val="00241418"/>
    <w:rPr>
      <w:rFonts w:ascii="Times New Roman" w:eastAsia="宋体" w:hAnsi="Times New Roman" w:cs="Times New Roman"/>
      <w:kern w:val="0"/>
      <w:sz w:val="20"/>
      <w:szCs w:val="20"/>
    </w:rPr>
    <w:tblPr>
      <w:tblCellMar>
        <w:top w:w="0" w:type="dxa"/>
        <w:left w:w="0" w:type="dxa"/>
        <w:bottom w:w="0" w:type="dxa"/>
        <w:right w:w="0" w:type="dxa"/>
      </w:tblCellMar>
    </w:tblPr>
  </w:style>
  <w:style w:type="table" w:customStyle="1" w:styleId="ListTable1Light-Accent4">
    <w:name w:val="List Table 1 Light - Accent 4"/>
    <w:uiPriority w:val="99"/>
    <w:qFormat/>
    <w:rsid w:val="00241418"/>
    <w:rPr>
      <w:rFonts w:ascii="Times New Roman" w:eastAsia="宋体" w:hAnsi="Times New Roman" w:cs="Times New Roman"/>
      <w:kern w:val="0"/>
      <w:sz w:val="20"/>
      <w:szCs w:val="20"/>
    </w:rPr>
    <w:tblPr>
      <w:tblCellMar>
        <w:top w:w="0" w:type="dxa"/>
        <w:left w:w="0" w:type="dxa"/>
        <w:bottom w:w="0" w:type="dxa"/>
        <w:right w:w="0" w:type="dxa"/>
      </w:tblCellMar>
    </w:tblPr>
  </w:style>
  <w:style w:type="table" w:customStyle="1" w:styleId="ListTable1Light-Accent5">
    <w:name w:val="List Table 1 Light - Accent 5"/>
    <w:uiPriority w:val="99"/>
    <w:qFormat/>
    <w:rsid w:val="00241418"/>
    <w:rPr>
      <w:rFonts w:ascii="Times New Roman" w:eastAsia="宋体" w:hAnsi="Times New Roman" w:cs="Times New Roman"/>
      <w:kern w:val="0"/>
      <w:sz w:val="20"/>
      <w:szCs w:val="20"/>
    </w:rPr>
    <w:tblPr>
      <w:tblCellMar>
        <w:top w:w="0" w:type="dxa"/>
        <w:left w:w="0" w:type="dxa"/>
        <w:bottom w:w="0" w:type="dxa"/>
        <w:right w:w="0" w:type="dxa"/>
      </w:tblCellMar>
    </w:tblPr>
  </w:style>
  <w:style w:type="table" w:customStyle="1" w:styleId="ListTable1Light-Accent6">
    <w:name w:val="List Table 1 Light - Accent 6"/>
    <w:uiPriority w:val="99"/>
    <w:qFormat/>
    <w:rsid w:val="00241418"/>
    <w:rPr>
      <w:rFonts w:ascii="Times New Roman" w:eastAsia="宋体" w:hAnsi="Times New Roman" w:cs="Times New Roman"/>
      <w:kern w:val="0"/>
      <w:sz w:val="20"/>
      <w:szCs w:val="20"/>
    </w:rPr>
    <w:tblPr>
      <w:tblCellMar>
        <w:top w:w="0" w:type="dxa"/>
        <w:left w:w="0" w:type="dxa"/>
        <w:bottom w:w="0" w:type="dxa"/>
        <w:right w:w="0" w:type="dxa"/>
      </w:tblCellMar>
    </w:tblPr>
  </w:style>
  <w:style w:type="table" w:customStyle="1" w:styleId="214">
    <w:name w:val="清单表 21"/>
    <w:uiPriority w:val="99"/>
    <w:qFormat/>
    <w:rsid w:val="00241418"/>
    <w:rPr>
      <w:rFonts w:ascii="Times New Roman" w:eastAsia="宋体" w:hAnsi="Times New Roman" w:cs="Times New Roman"/>
      <w:kern w:val="0"/>
      <w:sz w:val="20"/>
      <w:szCs w:val="20"/>
    </w:rPr>
    <w:tblPr>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qFormat/>
    <w:rsid w:val="00241418"/>
    <w:rPr>
      <w:rFonts w:ascii="Times New Roman" w:eastAsia="宋体" w:hAnsi="Times New Roman" w:cs="Times New Roman"/>
      <w:kern w:val="0"/>
      <w:sz w:val="20"/>
      <w:szCs w:val="20"/>
    </w:rPr>
    <w:tblPr>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qFormat/>
    <w:rsid w:val="00241418"/>
    <w:rPr>
      <w:rFonts w:ascii="Times New Roman" w:eastAsia="宋体" w:hAnsi="Times New Roman" w:cs="Times New Roman"/>
      <w:kern w:val="0"/>
      <w:sz w:val="20"/>
      <w:szCs w:val="20"/>
    </w:rPr>
    <w:tblPr>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qFormat/>
    <w:rsid w:val="00241418"/>
    <w:rPr>
      <w:rFonts w:ascii="Times New Roman" w:eastAsia="宋体" w:hAnsi="Times New Roman" w:cs="Times New Roman"/>
      <w:kern w:val="0"/>
      <w:sz w:val="20"/>
      <w:szCs w:val="20"/>
    </w:rPr>
    <w:tblPr>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qFormat/>
    <w:rsid w:val="00241418"/>
    <w:rPr>
      <w:rFonts w:ascii="Times New Roman" w:eastAsia="宋体" w:hAnsi="Times New Roman" w:cs="Times New Roman"/>
      <w:kern w:val="0"/>
      <w:sz w:val="20"/>
      <w:szCs w:val="20"/>
    </w:rPr>
    <w:tblPr>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qFormat/>
    <w:rsid w:val="00241418"/>
    <w:rPr>
      <w:rFonts w:ascii="Times New Roman" w:eastAsia="宋体" w:hAnsi="Times New Roman" w:cs="Times New Roman"/>
      <w:kern w:val="0"/>
      <w:sz w:val="20"/>
      <w:szCs w:val="20"/>
    </w:rPr>
    <w:tblPr>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qFormat/>
    <w:rsid w:val="00241418"/>
    <w:rPr>
      <w:rFonts w:ascii="Times New Roman" w:eastAsia="宋体" w:hAnsi="Times New Roman" w:cs="Times New Roman"/>
      <w:kern w:val="0"/>
      <w:sz w:val="20"/>
      <w:szCs w:val="20"/>
    </w:rPr>
    <w:tblPr>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3">
    <w:name w:val="清单表 31"/>
    <w:uiPriority w:val="99"/>
    <w:qFormat/>
    <w:rsid w:val="00241418"/>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qFormat/>
    <w:rsid w:val="00241418"/>
    <w:rPr>
      <w:rFonts w:ascii="Times New Roman" w:eastAsia="宋体" w:hAnsi="Times New Roman" w:cs="Times New Roman"/>
      <w:kern w:val="0"/>
      <w:sz w:val="20"/>
      <w:szCs w:val="20"/>
    </w:rPr>
    <w:tblPr>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qFormat/>
    <w:rsid w:val="00241418"/>
    <w:rPr>
      <w:rFonts w:ascii="Times New Roman" w:eastAsia="宋体" w:hAnsi="Times New Roman" w:cs="Times New Roman"/>
      <w:kern w:val="0"/>
      <w:sz w:val="20"/>
      <w:szCs w:val="20"/>
    </w:rPr>
    <w:tblPr>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qFormat/>
    <w:rsid w:val="00241418"/>
    <w:rPr>
      <w:rFonts w:ascii="Times New Roman" w:eastAsia="宋体" w:hAnsi="Times New Roman" w:cs="Times New Roman"/>
      <w:kern w:val="0"/>
      <w:sz w:val="20"/>
      <w:szCs w:val="20"/>
    </w:rPr>
    <w:tblPr>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qFormat/>
    <w:rsid w:val="00241418"/>
    <w:rPr>
      <w:rFonts w:ascii="Times New Roman" w:eastAsia="宋体" w:hAnsi="Times New Roman" w:cs="Times New Roman"/>
      <w:kern w:val="0"/>
      <w:sz w:val="20"/>
      <w:szCs w:val="20"/>
    </w:rPr>
    <w:tblPr>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qFormat/>
    <w:rsid w:val="00241418"/>
    <w:rPr>
      <w:rFonts w:ascii="Times New Roman" w:eastAsia="宋体" w:hAnsi="Times New Roman" w:cs="Times New Roman"/>
      <w:kern w:val="0"/>
      <w:sz w:val="20"/>
      <w:szCs w:val="20"/>
    </w:rPr>
    <w:tblPr>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qFormat/>
    <w:rsid w:val="00241418"/>
    <w:rPr>
      <w:rFonts w:ascii="Times New Roman" w:eastAsia="宋体" w:hAnsi="Times New Roman" w:cs="Times New Roman"/>
      <w:kern w:val="0"/>
      <w:sz w:val="20"/>
      <w:szCs w:val="20"/>
    </w:rPr>
    <w:tblPr>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3">
    <w:name w:val="清单表 41"/>
    <w:uiPriority w:val="99"/>
    <w:qFormat/>
    <w:rsid w:val="00241418"/>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qFormat/>
    <w:rsid w:val="00241418"/>
    <w:rPr>
      <w:rFonts w:ascii="Times New Roman" w:eastAsia="宋体" w:hAnsi="Times New Roman" w:cs="Times New Roman"/>
      <w:kern w:val="0"/>
      <w:sz w:val="20"/>
      <w:szCs w:val="20"/>
    </w:rPr>
    <w:tblPr>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qFormat/>
    <w:rsid w:val="00241418"/>
    <w:rPr>
      <w:rFonts w:ascii="Times New Roman" w:eastAsia="宋体" w:hAnsi="Times New Roman" w:cs="Times New Roman"/>
      <w:kern w:val="0"/>
      <w:sz w:val="20"/>
      <w:szCs w:val="20"/>
    </w:rPr>
    <w:tblPr>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qFormat/>
    <w:rsid w:val="00241418"/>
    <w:rPr>
      <w:rFonts w:ascii="Times New Roman" w:eastAsia="宋体" w:hAnsi="Times New Roman" w:cs="Times New Roman"/>
      <w:kern w:val="0"/>
      <w:sz w:val="20"/>
      <w:szCs w:val="20"/>
    </w:rPr>
    <w:tblPr>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qFormat/>
    <w:rsid w:val="00241418"/>
    <w:rPr>
      <w:rFonts w:ascii="Times New Roman" w:eastAsia="宋体" w:hAnsi="Times New Roman" w:cs="Times New Roman"/>
      <w:kern w:val="0"/>
      <w:sz w:val="20"/>
      <w:szCs w:val="20"/>
    </w:rPr>
    <w:tblPr>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qFormat/>
    <w:rsid w:val="00241418"/>
    <w:rPr>
      <w:rFonts w:ascii="Times New Roman" w:eastAsia="宋体" w:hAnsi="Times New Roman" w:cs="Times New Roman"/>
      <w:kern w:val="0"/>
      <w:sz w:val="20"/>
      <w:szCs w:val="20"/>
    </w:rPr>
    <w:tblPr>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qFormat/>
    <w:rsid w:val="00241418"/>
    <w:rPr>
      <w:rFonts w:ascii="Times New Roman" w:eastAsia="宋体" w:hAnsi="Times New Roman" w:cs="Times New Roman"/>
      <w:kern w:val="0"/>
      <w:sz w:val="20"/>
      <w:szCs w:val="20"/>
    </w:rPr>
    <w:tblPr>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2">
    <w:name w:val="清单表 5 深色1"/>
    <w:uiPriority w:val="99"/>
    <w:qFormat/>
    <w:rsid w:val="00241418"/>
    <w:rPr>
      <w:rFonts w:ascii="Times New Roman" w:eastAsia="宋体" w:hAnsi="Times New Roman" w:cs="Times New Roman"/>
      <w:kern w:val="0"/>
      <w:sz w:val="20"/>
      <w:szCs w:val="20"/>
    </w:rPr>
    <w:tblPr>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qFormat/>
    <w:rsid w:val="00241418"/>
    <w:rPr>
      <w:rFonts w:ascii="Times New Roman" w:eastAsia="宋体" w:hAnsi="Times New Roman" w:cs="Times New Roman"/>
      <w:kern w:val="0"/>
      <w:sz w:val="20"/>
      <w:szCs w:val="20"/>
    </w:rPr>
    <w:tblPr>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qFormat/>
    <w:rsid w:val="00241418"/>
    <w:rPr>
      <w:rFonts w:ascii="Times New Roman" w:eastAsia="宋体" w:hAnsi="Times New Roman" w:cs="Times New Roman"/>
      <w:kern w:val="0"/>
      <w:sz w:val="20"/>
      <w:szCs w:val="20"/>
    </w:rPr>
    <w:tblPr>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qFormat/>
    <w:rsid w:val="00241418"/>
    <w:rPr>
      <w:rFonts w:ascii="Times New Roman" w:eastAsia="宋体" w:hAnsi="Times New Roman" w:cs="Times New Roman"/>
      <w:kern w:val="0"/>
      <w:sz w:val="20"/>
      <w:szCs w:val="20"/>
    </w:rPr>
    <w:tblPr>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qFormat/>
    <w:rsid w:val="00241418"/>
    <w:rPr>
      <w:rFonts w:ascii="Times New Roman" w:eastAsia="宋体" w:hAnsi="Times New Roman" w:cs="Times New Roman"/>
      <w:kern w:val="0"/>
      <w:sz w:val="20"/>
      <w:szCs w:val="20"/>
    </w:rPr>
    <w:tblPr>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qFormat/>
    <w:rsid w:val="00241418"/>
    <w:rPr>
      <w:rFonts w:ascii="Times New Roman" w:eastAsia="宋体" w:hAnsi="Times New Roman" w:cs="Times New Roman"/>
      <w:kern w:val="0"/>
      <w:sz w:val="20"/>
      <w:szCs w:val="20"/>
    </w:rPr>
    <w:tblPr>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qFormat/>
    <w:rsid w:val="00241418"/>
    <w:rPr>
      <w:rFonts w:ascii="Times New Roman" w:eastAsia="宋体" w:hAnsi="Times New Roman" w:cs="Times New Roman"/>
      <w:kern w:val="0"/>
      <w:sz w:val="20"/>
      <w:szCs w:val="20"/>
    </w:rPr>
    <w:tblPr>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1">
    <w:name w:val="清单表 6 彩色1"/>
    <w:uiPriority w:val="99"/>
    <w:qFormat/>
    <w:rsid w:val="00241418"/>
    <w:rPr>
      <w:rFonts w:ascii="Times New Roman" w:eastAsia="宋体" w:hAnsi="Times New Roman" w:cs="Times New Roman"/>
      <w:kern w:val="0"/>
      <w:sz w:val="20"/>
      <w:szCs w:val="20"/>
    </w:rPr>
    <w:tblPr>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qFormat/>
    <w:rsid w:val="00241418"/>
    <w:rPr>
      <w:rFonts w:ascii="Times New Roman" w:eastAsia="宋体" w:hAnsi="Times New Roman" w:cs="Times New Roman"/>
      <w:kern w:val="0"/>
      <w:sz w:val="20"/>
      <w:szCs w:val="20"/>
    </w:rPr>
    <w:tblPr>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qFormat/>
    <w:rsid w:val="00241418"/>
    <w:rPr>
      <w:rFonts w:ascii="Times New Roman" w:eastAsia="宋体" w:hAnsi="Times New Roman" w:cs="Times New Roman"/>
      <w:kern w:val="0"/>
      <w:sz w:val="20"/>
      <w:szCs w:val="20"/>
    </w:rPr>
    <w:tblPr>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qFormat/>
    <w:rsid w:val="00241418"/>
    <w:rPr>
      <w:rFonts w:ascii="Times New Roman" w:eastAsia="宋体" w:hAnsi="Times New Roman" w:cs="Times New Roman"/>
      <w:kern w:val="0"/>
      <w:sz w:val="20"/>
      <w:szCs w:val="20"/>
    </w:rPr>
    <w:tblPr>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qFormat/>
    <w:rsid w:val="00241418"/>
    <w:rPr>
      <w:rFonts w:ascii="Times New Roman" w:eastAsia="宋体" w:hAnsi="Times New Roman" w:cs="Times New Roman"/>
      <w:kern w:val="0"/>
      <w:sz w:val="20"/>
      <w:szCs w:val="20"/>
    </w:rPr>
    <w:tblPr>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qFormat/>
    <w:rsid w:val="00241418"/>
    <w:rPr>
      <w:rFonts w:ascii="Times New Roman" w:eastAsia="宋体" w:hAnsi="Times New Roman" w:cs="Times New Roman"/>
      <w:kern w:val="0"/>
      <w:sz w:val="20"/>
      <w:szCs w:val="20"/>
    </w:rPr>
    <w:tblPr>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qFormat/>
    <w:rsid w:val="00241418"/>
    <w:rPr>
      <w:rFonts w:ascii="Times New Roman" w:eastAsia="宋体" w:hAnsi="Times New Roman" w:cs="Times New Roman"/>
      <w:kern w:val="0"/>
      <w:sz w:val="20"/>
      <w:szCs w:val="20"/>
    </w:rPr>
    <w:tblPr>
      <w:tblBorders>
        <w:top w:val="single" w:sz="4" w:space="0" w:color="FAC090"/>
        <w:bottom w:val="single" w:sz="4" w:space="0" w:color="FAC090"/>
      </w:tblBorders>
      <w:tblCellMar>
        <w:top w:w="0" w:type="dxa"/>
        <w:left w:w="0" w:type="dxa"/>
        <w:bottom w:w="0" w:type="dxa"/>
        <w:right w:w="0" w:type="dxa"/>
      </w:tblCellMar>
    </w:tblPr>
  </w:style>
  <w:style w:type="table" w:customStyle="1" w:styleId="711">
    <w:name w:val="清单表 7 彩色1"/>
    <w:uiPriority w:val="99"/>
    <w:qFormat/>
    <w:rsid w:val="00241418"/>
    <w:rPr>
      <w:rFonts w:ascii="Times New Roman" w:eastAsia="宋体" w:hAnsi="Times New Roman" w:cs="Times New Roman"/>
      <w:kern w:val="0"/>
      <w:sz w:val="20"/>
      <w:szCs w:val="20"/>
    </w:rPr>
    <w:tblPr>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qFormat/>
    <w:rsid w:val="00241418"/>
    <w:rPr>
      <w:rFonts w:ascii="Times New Roman" w:eastAsia="宋体" w:hAnsi="Times New Roman" w:cs="Times New Roman"/>
      <w:kern w:val="0"/>
      <w:sz w:val="20"/>
      <w:szCs w:val="20"/>
    </w:rPr>
    <w:tblPr>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qFormat/>
    <w:rsid w:val="00241418"/>
    <w:rPr>
      <w:rFonts w:ascii="Times New Roman" w:eastAsia="宋体" w:hAnsi="Times New Roman" w:cs="Times New Roman"/>
      <w:kern w:val="0"/>
      <w:sz w:val="20"/>
      <w:szCs w:val="20"/>
    </w:rPr>
    <w:tblPr>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qFormat/>
    <w:rsid w:val="00241418"/>
    <w:rPr>
      <w:rFonts w:ascii="Times New Roman" w:eastAsia="宋体" w:hAnsi="Times New Roman" w:cs="Times New Roman"/>
      <w:kern w:val="0"/>
      <w:sz w:val="20"/>
      <w:szCs w:val="20"/>
    </w:rPr>
    <w:tblPr>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qFormat/>
    <w:rsid w:val="00241418"/>
    <w:rPr>
      <w:rFonts w:ascii="Times New Roman" w:eastAsia="宋体" w:hAnsi="Times New Roman" w:cs="Times New Roman"/>
      <w:kern w:val="0"/>
      <w:sz w:val="20"/>
      <w:szCs w:val="20"/>
    </w:rPr>
    <w:tblPr>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qFormat/>
    <w:rsid w:val="00241418"/>
    <w:rPr>
      <w:rFonts w:ascii="Times New Roman" w:eastAsia="宋体" w:hAnsi="Times New Roman" w:cs="Times New Roman"/>
      <w:kern w:val="0"/>
      <w:sz w:val="20"/>
      <w:szCs w:val="20"/>
    </w:rPr>
    <w:tblPr>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qFormat/>
    <w:rsid w:val="00241418"/>
    <w:rPr>
      <w:rFonts w:ascii="Times New Roman" w:eastAsia="宋体" w:hAnsi="Times New Roman" w:cs="Times New Roman"/>
      <w:kern w:val="0"/>
      <w:sz w:val="20"/>
      <w:szCs w:val="20"/>
    </w:rPr>
    <w:tblPr>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qFormat/>
    <w:rsid w:val="00241418"/>
    <w:rPr>
      <w:rFonts w:ascii="Times New Roman" w:eastAsia="宋体" w:hAnsi="Times New Roman" w:cs="Times New Roman"/>
      <w:color w:val="404040"/>
      <w:kern w:val="0"/>
      <w:sz w:val="20"/>
      <w:szCs w:val="20"/>
    </w:rPr>
    <w:tblPr>
      <w:tblCellMar>
        <w:top w:w="0" w:type="dxa"/>
        <w:left w:w="0" w:type="dxa"/>
        <w:bottom w:w="0" w:type="dxa"/>
        <w:right w:w="0" w:type="dxa"/>
      </w:tblCellMar>
    </w:tblPr>
  </w:style>
  <w:style w:type="table" w:customStyle="1" w:styleId="Lined-Accent1">
    <w:name w:val="Lined - Accent 1"/>
    <w:uiPriority w:val="99"/>
    <w:qFormat/>
    <w:rsid w:val="00241418"/>
    <w:rPr>
      <w:rFonts w:ascii="Times New Roman" w:eastAsia="宋体" w:hAnsi="Times New Roman" w:cs="Times New Roman"/>
      <w:color w:val="404040"/>
      <w:kern w:val="0"/>
      <w:sz w:val="20"/>
      <w:szCs w:val="20"/>
    </w:rPr>
    <w:tblPr>
      <w:tblCellMar>
        <w:top w:w="0" w:type="dxa"/>
        <w:left w:w="0" w:type="dxa"/>
        <w:bottom w:w="0" w:type="dxa"/>
        <w:right w:w="0" w:type="dxa"/>
      </w:tblCellMar>
    </w:tblPr>
  </w:style>
  <w:style w:type="table" w:customStyle="1" w:styleId="Lined-Accent2">
    <w:name w:val="Lined - Accent 2"/>
    <w:uiPriority w:val="99"/>
    <w:qFormat/>
    <w:rsid w:val="00241418"/>
    <w:rPr>
      <w:rFonts w:ascii="Times New Roman" w:eastAsia="宋体" w:hAnsi="Times New Roman" w:cs="Times New Roman"/>
      <w:color w:val="404040"/>
      <w:kern w:val="0"/>
      <w:sz w:val="20"/>
      <w:szCs w:val="20"/>
    </w:rPr>
    <w:tblPr>
      <w:tblCellMar>
        <w:top w:w="0" w:type="dxa"/>
        <w:left w:w="0" w:type="dxa"/>
        <w:bottom w:w="0" w:type="dxa"/>
        <w:right w:w="0" w:type="dxa"/>
      </w:tblCellMar>
    </w:tblPr>
  </w:style>
  <w:style w:type="table" w:customStyle="1" w:styleId="Lined-Accent3">
    <w:name w:val="Lined - Accent 3"/>
    <w:uiPriority w:val="99"/>
    <w:qFormat/>
    <w:rsid w:val="00241418"/>
    <w:rPr>
      <w:rFonts w:ascii="Times New Roman" w:eastAsia="宋体" w:hAnsi="Times New Roman" w:cs="Times New Roman"/>
      <w:color w:val="404040"/>
      <w:kern w:val="0"/>
      <w:sz w:val="20"/>
      <w:szCs w:val="20"/>
    </w:rPr>
    <w:tblPr>
      <w:tblCellMar>
        <w:top w:w="0" w:type="dxa"/>
        <w:left w:w="0" w:type="dxa"/>
        <w:bottom w:w="0" w:type="dxa"/>
        <w:right w:w="0" w:type="dxa"/>
      </w:tblCellMar>
    </w:tblPr>
  </w:style>
  <w:style w:type="table" w:customStyle="1" w:styleId="Lined-Accent4">
    <w:name w:val="Lined - Accent 4"/>
    <w:uiPriority w:val="99"/>
    <w:qFormat/>
    <w:rsid w:val="00241418"/>
    <w:rPr>
      <w:rFonts w:ascii="Times New Roman" w:eastAsia="宋体" w:hAnsi="Times New Roman" w:cs="Times New Roman"/>
      <w:color w:val="404040"/>
      <w:kern w:val="0"/>
      <w:sz w:val="20"/>
      <w:szCs w:val="20"/>
    </w:rPr>
    <w:tblPr>
      <w:tblCellMar>
        <w:top w:w="0" w:type="dxa"/>
        <w:left w:w="0" w:type="dxa"/>
        <w:bottom w:w="0" w:type="dxa"/>
        <w:right w:w="0" w:type="dxa"/>
      </w:tblCellMar>
    </w:tblPr>
  </w:style>
  <w:style w:type="table" w:customStyle="1" w:styleId="Lined-Accent5">
    <w:name w:val="Lined - Accent 5"/>
    <w:uiPriority w:val="99"/>
    <w:qFormat/>
    <w:rsid w:val="00241418"/>
    <w:rPr>
      <w:rFonts w:ascii="Times New Roman" w:eastAsia="宋体" w:hAnsi="Times New Roman" w:cs="Times New Roman"/>
      <w:color w:val="404040"/>
      <w:kern w:val="0"/>
      <w:sz w:val="20"/>
      <w:szCs w:val="20"/>
    </w:rPr>
    <w:tblPr>
      <w:tblCellMar>
        <w:top w:w="0" w:type="dxa"/>
        <w:left w:w="0" w:type="dxa"/>
        <w:bottom w:w="0" w:type="dxa"/>
        <w:right w:w="0" w:type="dxa"/>
      </w:tblCellMar>
    </w:tblPr>
  </w:style>
  <w:style w:type="table" w:customStyle="1" w:styleId="Lined-Accent6">
    <w:name w:val="Lined - Accent 6"/>
    <w:uiPriority w:val="99"/>
    <w:qFormat/>
    <w:rsid w:val="00241418"/>
    <w:rPr>
      <w:rFonts w:ascii="Times New Roman" w:eastAsia="宋体" w:hAnsi="Times New Roman" w:cs="Times New Roman"/>
      <w:color w:val="404040"/>
      <w:kern w:val="0"/>
      <w:sz w:val="20"/>
      <w:szCs w:val="20"/>
    </w:rPr>
    <w:tblPr>
      <w:tblCellMar>
        <w:top w:w="0" w:type="dxa"/>
        <w:left w:w="0" w:type="dxa"/>
        <w:bottom w:w="0" w:type="dxa"/>
        <w:right w:w="0" w:type="dxa"/>
      </w:tblCellMar>
    </w:tblPr>
  </w:style>
  <w:style w:type="table" w:customStyle="1" w:styleId="BorderedLined-Accent">
    <w:name w:val="Bordered &amp; Lined - Accent"/>
    <w:uiPriority w:val="99"/>
    <w:qFormat/>
    <w:rsid w:val="00241418"/>
    <w:rPr>
      <w:rFonts w:ascii="Times New Roman" w:eastAsia="宋体" w:hAnsi="Times New Roman" w:cs="Times New Roman"/>
      <w:color w:val="404040"/>
      <w:kern w:val="0"/>
      <w:sz w:val="20"/>
      <w:szCs w:val="2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qFormat/>
    <w:rsid w:val="00241418"/>
    <w:rPr>
      <w:rFonts w:ascii="Times New Roman" w:eastAsia="宋体" w:hAnsi="Times New Roman" w:cs="Times New Roman"/>
      <w:color w:val="404040"/>
      <w:kern w:val="0"/>
      <w:sz w:val="20"/>
      <w:szCs w:val="2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qFormat/>
    <w:rsid w:val="00241418"/>
    <w:rPr>
      <w:rFonts w:ascii="Times New Roman" w:eastAsia="宋体" w:hAnsi="Times New Roman" w:cs="Times New Roman"/>
      <w:color w:val="404040"/>
      <w:kern w:val="0"/>
      <w:sz w:val="20"/>
      <w:szCs w:val="2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qFormat/>
    <w:rsid w:val="00241418"/>
    <w:rPr>
      <w:rFonts w:ascii="Times New Roman" w:eastAsia="宋体" w:hAnsi="Times New Roman" w:cs="Times New Roman"/>
      <w:color w:val="404040"/>
      <w:kern w:val="0"/>
      <w:sz w:val="20"/>
      <w:szCs w:val="2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qFormat/>
    <w:rsid w:val="00241418"/>
    <w:rPr>
      <w:rFonts w:ascii="Times New Roman" w:eastAsia="宋体" w:hAnsi="Times New Roman" w:cs="Times New Roman"/>
      <w:color w:val="404040"/>
      <w:kern w:val="0"/>
      <w:sz w:val="20"/>
      <w:szCs w:val="2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qFormat/>
    <w:rsid w:val="00241418"/>
    <w:rPr>
      <w:rFonts w:ascii="Times New Roman" w:eastAsia="宋体" w:hAnsi="Times New Roman" w:cs="Times New Roman"/>
      <w:color w:val="404040"/>
      <w:kern w:val="0"/>
      <w:sz w:val="20"/>
      <w:szCs w:val="2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qFormat/>
    <w:rsid w:val="00241418"/>
    <w:rPr>
      <w:rFonts w:ascii="Times New Roman" w:eastAsia="宋体" w:hAnsi="Times New Roman" w:cs="Times New Roman"/>
      <w:color w:val="404040"/>
      <w:kern w:val="0"/>
      <w:sz w:val="20"/>
      <w:szCs w:val="2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qFormat/>
    <w:rsid w:val="00241418"/>
    <w:rPr>
      <w:rFonts w:ascii="Times New Roman" w:eastAsia="宋体" w:hAnsi="Times New Roman" w:cs="Times New Roman"/>
      <w:kern w:val="0"/>
      <w:sz w:val="20"/>
      <w:szCs w:val="20"/>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qFormat/>
    <w:rsid w:val="00241418"/>
    <w:rPr>
      <w:rFonts w:ascii="Times New Roman" w:eastAsia="宋体" w:hAnsi="Times New Roman" w:cs="Times New Roman"/>
      <w:kern w:val="0"/>
      <w:sz w:val="20"/>
      <w:szCs w:val="20"/>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qFormat/>
    <w:rsid w:val="00241418"/>
    <w:rPr>
      <w:rFonts w:ascii="Times New Roman" w:eastAsia="宋体" w:hAnsi="Times New Roman" w:cs="Times New Roman"/>
      <w:kern w:val="0"/>
      <w:sz w:val="20"/>
      <w:szCs w:val="20"/>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qFormat/>
    <w:rsid w:val="00241418"/>
    <w:rPr>
      <w:rFonts w:ascii="Times New Roman" w:eastAsia="宋体" w:hAnsi="Times New Roman" w:cs="Times New Roman"/>
      <w:kern w:val="0"/>
      <w:sz w:val="20"/>
      <w:szCs w:val="20"/>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qFormat/>
    <w:rsid w:val="00241418"/>
    <w:rPr>
      <w:rFonts w:ascii="Times New Roman" w:eastAsia="宋体" w:hAnsi="Times New Roman" w:cs="Times New Roman"/>
      <w:kern w:val="0"/>
      <w:sz w:val="20"/>
      <w:szCs w:val="20"/>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qFormat/>
    <w:rsid w:val="00241418"/>
    <w:rPr>
      <w:rFonts w:ascii="Times New Roman" w:eastAsia="宋体" w:hAnsi="Times New Roman" w:cs="Times New Roman"/>
      <w:kern w:val="0"/>
      <w:sz w:val="20"/>
      <w:szCs w:val="20"/>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qFormat/>
    <w:rsid w:val="00241418"/>
    <w:rPr>
      <w:rFonts w:ascii="Times New Roman" w:eastAsia="宋体" w:hAnsi="Times New Roman" w:cs="Times New Roman"/>
      <w:kern w:val="0"/>
      <w:sz w:val="20"/>
      <w:szCs w:val="20"/>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paragraph" w:customStyle="1" w:styleId="TOC1">
    <w:name w:val="TOC 标题1"/>
    <w:uiPriority w:val="39"/>
    <w:unhideWhenUsed/>
    <w:qFormat/>
    <w:rsid w:val="00241418"/>
    <w:rPr>
      <w:rFonts w:ascii="宋体" w:eastAsia="宋体" w:hAnsi="宋体" w:cs="Times New Roman"/>
      <w:kern w:val="0"/>
      <w:sz w:val="20"/>
      <w:szCs w:val="20"/>
    </w:rPr>
  </w:style>
  <w:style w:type="paragraph" w:customStyle="1" w:styleId="115">
    <w:name w:val="标题 11"/>
    <w:basedOn w:val="a"/>
    <w:next w:val="a"/>
    <w:uiPriority w:val="9"/>
    <w:qFormat/>
    <w:rsid w:val="00241418"/>
    <w:pPr>
      <w:keepNext/>
      <w:keepLines/>
      <w:spacing w:before="320" w:after="40"/>
      <w:outlineLvl w:val="0"/>
    </w:pPr>
    <w:rPr>
      <w:rFonts w:ascii="Calibri Light" w:hAnsi="Calibri Light"/>
      <w:b/>
      <w:caps/>
      <w:spacing w:val="4"/>
      <w:sz w:val="28"/>
      <w:szCs w:val="28"/>
    </w:rPr>
  </w:style>
  <w:style w:type="paragraph" w:customStyle="1" w:styleId="314">
    <w:name w:val="标题 31"/>
    <w:basedOn w:val="a"/>
    <w:next w:val="a"/>
    <w:uiPriority w:val="9"/>
    <w:qFormat/>
    <w:rsid w:val="00241418"/>
    <w:pPr>
      <w:keepNext/>
      <w:keepLines/>
      <w:spacing w:before="120" w:after="0"/>
      <w:outlineLvl w:val="2"/>
    </w:pPr>
    <w:rPr>
      <w:rFonts w:ascii="Calibri Light" w:hAnsi="Calibri Light"/>
      <w:bCs w:val="0"/>
      <w:spacing w:val="4"/>
    </w:rPr>
  </w:style>
  <w:style w:type="paragraph" w:customStyle="1" w:styleId="414">
    <w:name w:val="标题 41"/>
    <w:basedOn w:val="a"/>
    <w:next w:val="a"/>
    <w:uiPriority w:val="9"/>
    <w:qFormat/>
    <w:rsid w:val="00241418"/>
    <w:pPr>
      <w:keepNext/>
      <w:keepLines/>
      <w:spacing w:before="120" w:after="0"/>
      <w:outlineLvl w:val="3"/>
    </w:pPr>
    <w:rPr>
      <w:rFonts w:ascii="Calibri Light" w:hAnsi="Calibri Light"/>
      <w:bCs w:val="0"/>
      <w:i/>
      <w:iCs/>
    </w:rPr>
  </w:style>
  <w:style w:type="paragraph" w:customStyle="1" w:styleId="513">
    <w:name w:val="标题 51"/>
    <w:basedOn w:val="a"/>
    <w:next w:val="a"/>
    <w:uiPriority w:val="9"/>
    <w:qFormat/>
    <w:rsid w:val="00241418"/>
    <w:pPr>
      <w:keepNext/>
      <w:keepLines/>
      <w:spacing w:before="120" w:after="0"/>
      <w:outlineLvl w:val="4"/>
    </w:pPr>
    <w:rPr>
      <w:rFonts w:ascii="Calibri Light" w:hAnsi="Calibri Light"/>
      <w:b/>
      <w:sz w:val="20"/>
      <w:szCs w:val="20"/>
    </w:rPr>
  </w:style>
  <w:style w:type="paragraph" w:customStyle="1" w:styleId="612">
    <w:name w:val="标题 61"/>
    <w:basedOn w:val="a"/>
    <w:next w:val="a"/>
    <w:uiPriority w:val="9"/>
    <w:qFormat/>
    <w:rsid w:val="00241418"/>
    <w:pPr>
      <w:keepNext/>
      <w:keepLines/>
      <w:spacing w:before="120" w:after="0"/>
      <w:outlineLvl w:val="5"/>
    </w:pPr>
    <w:rPr>
      <w:rFonts w:ascii="Calibri Light" w:hAnsi="Calibri Light"/>
      <w:b/>
      <w:i/>
      <w:iCs/>
      <w:sz w:val="20"/>
      <w:szCs w:val="20"/>
    </w:rPr>
  </w:style>
  <w:style w:type="paragraph" w:customStyle="1" w:styleId="712">
    <w:name w:val="标题 71"/>
    <w:basedOn w:val="a"/>
    <w:next w:val="a"/>
    <w:uiPriority w:val="9"/>
    <w:qFormat/>
    <w:rsid w:val="00241418"/>
    <w:pPr>
      <w:keepNext/>
      <w:keepLines/>
      <w:spacing w:before="120" w:after="0"/>
      <w:outlineLvl w:val="6"/>
    </w:pPr>
    <w:rPr>
      <w:bCs w:val="0"/>
      <w:i/>
      <w:iCs/>
      <w:sz w:val="20"/>
      <w:szCs w:val="20"/>
    </w:rPr>
  </w:style>
  <w:style w:type="paragraph" w:customStyle="1" w:styleId="810">
    <w:name w:val="标题 81"/>
    <w:basedOn w:val="a"/>
    <w:next w:val="a"/>
    <w:uiPriority w:val="9"/>
    <w:qFormat/>
    <w:rsid w:val="00241418"/>
    <w:pPr>
      <w:keepNext/>
      <w:keepLines/>
      <w:spacing w:before="120" w:after="0"/>
      <w:outlineLvl w:val="7"/>
    </w:pPr>
    <w:rPr>
      <w:b/>
      <w:sz w:val="20"/>
      <w:szCs w:val="20"/>
    </w:rPr>
  </w:style>
  <w:style w:type="paragraph" w:customStyle="1" w:styleId="910">
    <w:name w:val="标题 91"/>
    <w:basedOn w:val="a"/>
    <w:next w:val="a"/>
    <w:uiPriority w:val="9"/>
    <w:qFormat/>
    <w:rsid w:val="00241418"/>
    <w:pPr>
      <w:keepNext/>
      <w:keepLines/>
      <w:spacing w:before="120" w:after="0"/>
      <w:outlineLvl w:val="8"/>
    </w:pPr>
    <w:rPr>
      <w:bCs w:val="0"/>
      <w:i/>
      <w:iCs/>
      <w:sz w:val="20"/>
      <w:szCs w:val="20"/>
    </w:rPr>
  </w:style>
  <w:style w:type="character" w:customStyle="1" w:styleId="1e">
    <w:name w:val="默认段落字体1"/>
    <w:semiHidden/>
    <w:qFormat/>
    <w:rsid w:val="00241418"/>
  </w:style>
  <w:style w:type="table" w:customStyle="1" w:styleId="1f">
    <w:name w:val="普通表格1"/>
    <w:semiHidden/>
    <w:qFormat/>
    <w:rsid w:val="00241418"/>
    <w:rPr>
      <w:rFonts w:ascii="Times New Roman" w:eastAsia="宋体" w:hAnsi="Times New Roman" w:cs="Times New Roman"/>
      <w:kern w:val="0"/>
      <w:sz w:val="20"/>
      <w:szCs w:val="20"/>
    </w:rPr>
    <w:tblPr>
      <w:tblCellMar>
        <w:top w:w="0" w:type="dxa"/>
        <w:left w:w="0" w:type="dxa"/>
        <w:bottom w:w="0" w:type="dxa"/>
        <w:right w:w="0" w:type="dxa"/>
      </w:tblCellMar>
    </w:tblPr>
  </w:style>
  <w:style w:type="paragraph" w:customStyle="1" w:styleId="713">
    <w:name w:val="目录 71"/>
    <w:basedOn w:val="a"/>
    <w:next w:val="a"/>
    <w:semiHidden/>
    <w:qFormat/>
    <w:rsid w:val="00241418"/>
    <w:pPr>
      <w:ind w:left="1260"/>
      <w:jc w:val="left"/>
    </w:pPr>
    <w:rPr>
      <w:szCs w:val="21"/>
    </w:rPr>
  </w:style>
  <w:style w:type="paragraph" w:customStyle="1" w:styleId="811">
    <w:name w:val="索引 81"/>
    <w:basedOn w:val="a"/>
    <w:next w:val="a"/>
    <w:semiHidden/>
    <w:qFormat/>
    <w:rsid w:val="00241418"/>
    <w:pPr>
      <w:ind w:left="1400"/>
    </w:pPr>
  </w:style>
  <w:style w:type="paragraph" w:customStyle="1" w:styleId="116">
    <w:name w:val="正文缩进11"/>
    <w:basedOn w:val="a"/>
    <w:qFormat/>
    <w:rsid w:val="00241418"/>
    <w:pPr>
      <w:ind w:firstLine="420"/>
    </w:pPr>
    <w:rPr>
      <w:bCs w:val="0"/>
      <w:sz w:val="21"/>
      <w:szCs w:val="20"/>
    </w:rPr>
  </w:style>
  <w:style w:type="paragraph" w:customStyle="1" w:styleId="1f0">
    <w:name w:val="题注1"/>
    <w:basedOn w:val="a"/>
    <w:next w:val="a"/>
    <w:uiPriority w:val="35"/>
    <w:qFormat/>
    <w:rsid w:val="00241418"/>
    <w:rPr>
      <w:b/>
      <w:bCs w:val="0"/>
      <w:sz w:val="18"/>
      <w:szCs w:val="18"/>
    </w:rPr>
  </w:style>
  <w:style w:type="paragraph" w:customStyle="1" w:styleId="514">
    <w:name w:val="索引 51"/>
    <w:basedOn w:val="a"/>
    <w:next w:val="a"/>
    <w:semiHidden/>
    <w:qFormat/>
    <w:rsid w:val="00241418"/>
    <w:pPr>
      <w:ind w:left="800"/>
    </w:pPr>
  </w:style>
  <w:style w:type="paragraph" w:customStyle="1" w:styleId="1f1">
    <w:name w:val="文档结构图1"/>
    <w:basedOn w:val="a"/>
    <w:semiHidden/>
    <w:qFormat/>
    <w:rsid w:val="00241418"/>
    <w:pPr>
      <w:shd w:val="clear" w:color="auto" w:fill="000080"/>
    </w:pPr>
  </w:style>
  <w:style w:type="paragraph" w:customStyle="1" w:styleId="10">
    <w:name w:val="批注文字1"/>
    <w:basedOn w:val="a"/>
    <w:qFormat/>
    <w:rsid w:val="00241418"/>
    <w:pPr>
      <w:numPr>
        <w:numId w:val="5"/>
      </w:numPr>
      <w:tabs>
        <w:tab w:val="clear" w:pos="375"/>
      </w:tabs>
      <w:ind w:left="0" w:firstLine="0"/>
      <w:jc w:val="left"/>
    </w:pPr>
    <w:rPr>
      <w:bCs w:val="0"/>
      <w:sz w:val="21"/>
      <w:szCs w:val="20"/>
    </w:rPr>
  </w:style>
  <w:style w:type="paragraph" w:customStyle="1" w:styleId="613">
    <w:name w:val="索引 61"/>
    <w:basedOn w:val="a"/>
    <w:next w:val="a"/>
    <w:semiHidden/>
    <w:qFormat/>
    <w:rsid w:val="00241418"/>
    <w:pPr>
      <w:ind w:left="1000"/>
    </w:pPr>
  </w:style>
  <w:style w:type="paragraph" w:customStyle="1" w:styleId="1f2">
    <w:name w:val="正文文本1"/>
    <w:basedOn w:val="a"/>
    <w:qFormat/>
    <w:rsid w:val="00241418"/>
    <w:rPr>
      <w:rFonts w:ascii="楷体_GB2312" w:eastAsia="楷体_GB2312" w:hAnsi="Arial"/>
      <w:bCs w:val="0"/>
      <w:sz w:val="28"/>
      <w:szCs w:val="20"/>
    </w:rPr>
  </w:style>
  <w:style w:type="paragraph" w:customStyle="1" w:styleId="1f3">
    <w:name w:val="正文文本缩进1"/>
    <w:basedOn w:val="a"/>
    <w:qFormat/>
    <w:rsid w:val="00241418"/>
    <w:pPr>
      <w:spacing w:line="312" w:lineRule="atLeast"/>
      <w:ind w:firstLine="574"/>
    </w:pPr>
    <w:rPr>
      <w:sz w:val="28"/>
    </w:rPr>
  </w:style>
  <w:style w:type="paragraph" w:customStyle="1" w:styleId="1f4">
    <w:name w:val="文本块1"/>
    <w:basedOn w:val="a"/>
    <w:qFormat/>
    <w:rsid w:val="00241418"/>
    <w:pPr>
      <w:tabs>
        <w:tab w:val="left" w:pos="822"/>
        <w:tab w:val="left" w:pos="2205"/>
        <w:tab w:val="left" w:pos="9000"/>
      </w:tabs>
      <w:spacing w:before="89"/>
      <w:ind w:left="1890" w:right="11" w:hanging="1409"/>
    </w:pPr>
  </w:style>
  <w:style w:type="paragraph" w:customStyle="1" w:styleId="415">
    <w:name w:val="索引 41"/>
    <w:basedOn w:val="a"/>
    <w:next w:val="a"/>
    <w:semiHidden/>
    <w:qFormat/>
    <w:rsid w:val="00241418"/>
    <w:pPr>
      <w:ind w:left="600"/>
    </w:pPr>
  </w:style>
  <w:style w:type="paragraph" w:customStyle="1" w:styleId="515">
    <w:name w:val="目录 51"/>
    <w:basedOn w:val="a"/>
    <w:next w:val="a"/>
    <w:semiHidden/>
    <w:qFormat/>
    <w:rsid w:val="00241418"/>
    <w:pPr>
      <w:ind w:left="840"/>
      <w:jc w:val="left"/>
    </w:pPr>
    <w:rPr>
      <w:szCs w:val="21"/>
    </w:rPr>
  </w:style>
  <w:style w:type="paragraph" w:customStyle="1" w:styleId="315">
    <w:name w:val="目录 31"/>
    <w:basedOn w:val="a"/>
    <w:next w:val="a"/>
    <w:semiHidden/>
    <w:qFormat/>
    <w:rsid w:val="00241418"/>
    <w:pPr>
      <w:ind w:left="420"/>
      <w:jc w:val="left"/>
    </w:pPr>
    <w:rPr>
      <w:i/>
      <w:iCs/>
    </w:rPr>
  </w:style>
  <w:style w:type="paragraph" w:customStyle="1" w:styleId="117">
    <w:name w:val="纯文本11"/>
    <w:basedOn w:val="a"/>
    <w:qFormat/>
    <w:rsid w:val="00241418"/>
    <w:rPr>
      <w:rFonts w:hAnsi="Courier New"/>
      <w:bCs w:val="0"/>
      <w:sz w:val="21"/>
      <w:szCs w:val="20"/>
    </w:rPr>
  </w:style>
  <w:style w:type="paragraph" w:customStyle="1" w:styleId="812">
    <w:name w:val="目录 81"/>
    <w:basedOn w:val="a"/>
    <w:next w:val="a"/>
    <w:semiHidden/>
    <w:qFormat/>
    <w:rsid w:val="00241418"/>
    <w:pPr>
      <w:ind w:left="1470"/>
      <w:jc w:val="left"/>
    </w:pPr>
    <w:rPr>
      <w:szCs w:val="21"/>
    </w:rPr>
  </w:style>
  <w:style w:type="paragraph" w:customStyle="1" w:styleId="31">
    <w:name w:val="索引 31"/>
    <w:basedOn w:val="a"/>
    <w:next w:val="a"/>
    <w:semiHidden/>
    <w:qFormat/>
    <w:rsid w:val="00241418"/>
    <w:pPr>
      <w:numPr>
        <w:numId w:val="7"/>
      </w:numPr>
      <w:tabs>
        <w:tab w:val="clear" w:pos="709"/>
      </w:tabs>
      <w:ind w:left="400" w:firstLine="0"/>
    </w:pPr>
  </w:style>
  <w:style w:type="paragraph" w:customStyle="1" w:styleId="1f5">
    <w:name w:val="日期1"/>
    <w:basedOn w:val="a"/>
    <w:next w:val="a"/>
    <w:qFormat/>
    <w:rsid w:val="00241418"/>
    <w:pPr>
      <w:spacing w:line="312" w:lineRule="atLeast"/>
    </w:pPr>
    <w:rPr>
      <w:bCs w:val="0"/>
      <w:sz w:val="28"/>
      <w:szCs w:val="20"/>
    </w:rPr>
  </w:style>
  <w:style w:type="paragraph" w:customStyle="1" w:styleId="215">
    <w:name w:val="正文文本缩进 21"/>
    <w:basedOn w:val="a"/>
    <w:qFormat/>
    <w:rsid w:val="00241418"/>
    <w:pPr>
      <w:tabs>
        <w:tab w:val="left" w:pos="1785"/>
        <w:tab w:val="left" w:pos="1887"/>
        <w:tab w:val="left" w:pos="2112"/>
        <w:tab w:val="left" w:pos="9000"/>
      </w:tabs>
      <w:ind w:left="1890" w:hanging="1409"/>
    </w:pPr>
  </w:style>
  <w:style w:type="paragraph" w:customStyle="1" w:styleId="1f6">
    <w:name w:val="批注框文本1"/>
    <w:basedOn w:val="a"/>
    <w:qFormat/>
    <w:rsid w:val="00241418"/>
    <w:rPr>
      <w:bCs w:val="0"/>
      <w:sz w:val="18"/>
      <w:szCs w:val="18"/>
    </w:rPr>
  </w:style>
  <w:style w:type="paragraph" w:customStyle="1" w:styleId="1f7">
    <w:name w:val="页脚1"/>
    <w:basedOn w:val="a"/>
    <w:qFormat/>
    <w:rsid w:val="00241418"/>
    <w:pPr>
      <w:tabs>
        <w:tab w:val="center" w:pos="4153"/>
        <w:tab w:val="right" w:pos="8306"/>
      </w:tabs>
      <w:jc w:val="left"/>
    </w:pPr>
    <w:rPr>
      <w:sz w:val="18"/>
    </w:rPr>
  </w:style>
  <w:style w:type="paragraph" w:customStyle="1" w:styleId="1f8">
    <w:name w:val="页眉1"/>
    <w:basedOn w:val="a"/>
    <w:qFormat/>
    <w:rsid w:val="00241418"/>
    <w:pPr>
      <w:pBdr>
        <w:bottom w:val="single" w:sz="6" w:space="1" w:color="000000"/>
      </w:pBdr>
      <w:tabs>
        <w:tab w:val="center" w:pos="4153"/>
        <w:tab w:val="right" w:pos="8306"/>
      </w:tabs>
      <w:jc w:val="center"/>
    </w:pPr>
    <w:rPr>
      <w:bCs w:val="0"/>
      <w:sz w:val="18"/>
      <w:szCs w:val="20"/>
    </w:rPr>
  </w:style>
  <w:style w:type="paragraph" w:customStyle="1" w:styleId="1f9">
    <w:name w:val="签名1"/>
    <w:basedOn w:val="a"/>
    <w:qFormat/>
    <w:rsid w:val="00241418"/>
    <w:pPr>
      <w:spacing w:after="600" w:line="312" w:lineRule="atLeast"/>
      <w:jc w:val="center"/>
    </w:pPr>
    <w:rPr>
      <w:rFonts w:eastAsia="仿宋_GB2312"/>
      <w:bCs w:val="0"/>
      <w:szCs w:val="20"/>
    </w:rPr>
  </w:style>
  <w:style w:type="paragraph" w:customStyle="1" w:styleId="118">
    <w:name w:val="目录 11"/>
    <w:basedOn w:val="a"/>
    <w:next w:val="a"/>
    <w:uiPriority w:val="39"/>
    <w:qFormat/>
    <w:rsid w:val="00241418"/>
    <w:pPr>
      <w:tabs>
        <w:tab w:val="right" w:leader="dot" w:pos="9450"/>
      </w:tabs>
      <w:spacing w:before="100" w:beforeAutospacing="1" w:after="100" w:afterAutospacing="1" w:line="360" w:lineRule="exact"/>
      <w:ind w:left="210"/>
    </w:pPr>
    <w:rPr>
      <w:b/>
      <w:bCs w:val="0"/>
      <w:caps/>
      <w:sz w:val="28"/>
      <w:szCs w:val="36"/>
    </w:rPr>
  </w:style>
  <w:style w:type="paragraph" w:customStyle="1" w:styleId="416">
    <w:name w:val="目录 41"/>
    <w:basedOn w:val="a"/>
    <w:next w:val="a"/>
    <w:semiHidden/>
    <w:qFormat/>
    <w:rsid w:val="00241418"/>
    <w:pPr>
      <w:ind w:left="630"/>
      <w:jc w:val="left"/>
    </w:pPr>
    <w:rPr>
      <w:szCs w:val="21"/>
    </w:rPr>
  </w:style>
  <w:style w:type="paragraph" w:customStyle="1" w:styleId="1fa">
    <w:name w:val="索引标题1"/>
    <w:basedOn w:val="a"/>
    <w:next w:val="1110"/>
    <w:semiHidden/>
    <w:qFormat/>
    <w:rsid w:val="00241418"/>
  </w:style>
  <w:style w:type="paragraph" w:customStyle="1" w:styleId="1110">
    <w:name w:val="索引 111"/>
    <w:basedOn w:val="a"/>
    <w:next w:val="a"/>
    <w:semiHidden/>
    <w:qFormat/>
    <w:rsid w:val="00241418"/>
  </w:style>
  <w:style w:type="paragraph" w:customStyle="1" w:styleId="119">
    <w:name w:val="副标题11"/>
    <w:basedOn w:val="a"/>
    <w:next w:val="a"/>
    <w:uiPriority w:val="11"/>
    <w:qFormat/>
    <w:rsid w:val="00241418"/>
    <w:pPr>
      <w:numPr>
        <w:ilvl w:val="1"/>
      </w:numPr>
      <w:spacing w:after="240"/>
      <w:jc w:val="center"/>
    </w:pPr>
    <w:rPr>
      <w:rFonts w:ascii="Calibri Light" w:hAnsi="Calibri Light"/>
      <w:bCs w:val="0"/>
    </w:rPr>
  </w:style>
  <w:style w:type="paragraph" w:customStyle="1" w:styleId="614">
    <w:name w:val="目录 61"/>
    <w:basedOn w:val="a"/>
    <w:next w:val="a"/>
    <w:semiHidden/>
    <w:qFormat/>
    <w:rsid w:val="00241418"/>
    <w:pPr>
      <w:ind w:left="1050"/>
      <w:jc w:val="left"/>
    </w:pPr>
    <w:rPr>
      <w:szCs w:val="21"/>
    </w:rPr>
  </w:style>
  <w:style w:type="paragraph" w:customStyle="1" w:styleId="316">
    <w:name w:val="正文文本缩进 31"/>
    <w:basedOn w:val="a"/>
    <w:qFormat/>
    <w:rsid w:val="00241418"/>
    <w:pPr>
      <w:ind w:firstLine="555"/>
    </w:pPr>
    <w:rPr>
      <w:b/>
      <w:bCs w:val="0"/>
      <w:sz w:val="28"/>
      <w:u w:val="single"/>
    </w:rPr>
  </w:style>
  <w:style w:type="paragraph" w:customStyle="1" w:styleId="714">
    <w:name w:val="索引 71"/>
    <w:basedOn w:val="a"/>
    <w:next w:val="a"/>
    <w:semiHidden/>
    <w:qFormat/>
    <w:rsid w:val="00241418"/>
    <w:pPr>
      <w:ind w:left="1200"/>
    </w:pPr>
  </w:style>
  <w:style w:type="paragraph" w:customStyle="1" w:styleId="911">
    <w:name w:val="索引 91"/>
    <w:basedOn w:val="a"/>
    <w:next w:val="a"/>
    <w:semiHidden/>
    <w:qFormat/>
    <w:rsid w:val="00241418"/>
    <w:pPr>
      <w:ind w:left="1600"/>
    </w:pPr>
  </w:style>
  <w:style w:type="paragraph" w:customStyle="1" w:styleId="1fb">
    <w:name w:val="图表目录1"/>
    <w:basedOn w:val="a"/>
    <w:next w:val="a"/>
    <w:semiHidden/>
    <w:qFormat/>
    <w:rsid w:val="00241418"/>
    <w:pPr>
      <w:ind w:left="840" w:hanging="420"/>
    </w:pPr>
  </w:style>
  <w:style w:type="paragraph" w:customStyle="1" w:styleId="216">
    <w:name w:val="目录 21"/>
    <w:basedOn w:val="a"/>
    <w:next w:val="a"/>
    <w:uiPriority w:val="39"/>
    <w:qFormat/>
    <w:rsid w:val="00241418"/>
    <w:pPr>
      <w:tabs>
        <w:tab w:val="right" w:leader="dot" w:pos="9450"/>
      </w:tabs>
      <w:spacing w:line="400" w:lineRule="exact"/>
      <w:ind w:left="250"/>
      <w:jc w:val="left"/>
    </w:pPr>
    <w:rPr>
      <w:bCs w:val="0"/>
      <w:smallCaps/>
    </w:rPr>
  </w:style>
  <w:style w:type="paragraph" w:customStyle="1" w:styleId="912">
    <w:name w:val="目录 91"/>
    <w:basedOn w:val="a"/>
    <w:next w:val="a"/>
    <w:semiHidden/>
    <w:qFormat/>
    <w:rsid w:val="00241418"/>
    <w:pPr>
      <w:ind w:left="1680"/>
      <w:jc w:val="left"/>
    </w:pPr>
    <w:rPr>
      <w:szCs w:val="21"/>
    </w:rPr>
  </w:style>
  <w:style w:type="paragraph" w:customStyle="1" w:styleId="HTML1">
    <w:name w:val="HTML 预设格式1"/>
    <w:basedOn w:val="a"/>
    <w:qFormat/>
    <w:rsid w:val="002414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bCs w:val="0"/>
    </w:rPr>
  </w:style>
  <w:style w:type="paragraph" w:customStyle="1" w:styleId="1fc">
    <w:name w:val="普通(网站)1"/>
    <w:basedOn w:val="a"/>
    <w:qFormat/>
    <w:rsid w:val="00241418"/>
    <w:pPr>
      <w:spacing w:before="100" w:beforeAutospacing="1" w:after="100" w:afterAutospacing="1"/>
      <w:jc w:val="left"/>
    </w:pPr>
    <w:rPr>
      <w:rFonts w:cs="宋体"/>
    </w:rPr>
  </w:style>
  <w:style w:type="paragraph" w:customStyle="1" w:styleId="217">
    <w:name w:val="索引 21"/>
    <w:basedOn w:val="a"/>
    <w:next w:val="a"/>
    <w:semiHidden/>
    <w:qFormat/>
    <w:rsid w:val="00241418"/>
    <w:pPr>
      <w:ind w:left="200"/>
    </w:pPr>
  </w:style>
  <w:style w:type="paragraph" w:customStyle="1" w:styleId="1fd">
    <w:name w:val="标题1"/>
    <w:basedOn w:val="a"/>
    <w:next w:val="a"/>
    <w:uiPriority w:val="10"/>
    <w:qFormat/>
    <w:rsid w:val="00241418"/>
    <w:pPr>
      <w:spacing w:after="0" w:line="240" w:lineRule="auto"/>
      <w:contextualSpacing/>
      <w:jc w:val="center"/>
    </w:pPr>
    <w:rPr>
      <w:rFonts w:ascii="Calibri Light" w:hAnsi="Calibri Light"/>
      <w:b/>
      <w:spacing w:val="-7"/>
      <w:sz w:val="48"/>
      <w:szCs w:val="48"/>
    </w:rPr>
  </w:style>
  <w:style w:type="paragraph" w:customStyle="1" w:styleId="1fe">
    <w:name w:val="批注主题1"/>
    <w:basedOn w:val="10"/>
    <w:next w:val="10"/>
    <w:qFormat/>
    <w:rsid w:val="00241418"/>
    <w:rPr>
      <w:b/>
      <w:bCs/>
    </w:rPr>
  </w:style>
  <w:style w:type="table" w:customStyle="1" w:styleId="11a">
    <w:name w:val="网格型11"/>
    <w:basedOn w:val="1f"/>
    <w:qFormat/>
    <w:rsid w:val="00241418"/>
    <w:pPr>
      <w:widowControl w:val="0"/>
      <w:jc w:val="both"/>
    </w:pPr>
    <w:tblPr>
      <w:tblCellMar>
        <w:top w:w="0" w:type="dxa"/>
        <w:left w:w="0" w:type="dxa"/>
        <w:bottom w:w="0" w:type="dxa"/>
        <w:right w:w="0" w:type="dxa"/>
      </w:tblCellMar>
    </w:tblPr>
  </w:style>
  <w:style w:type="character" w:customStyle="1" w:styleId="1ff">
    <w:name w:val="要点1"/>
    <w:uiPriority w:val="22"/>
    <w:qFormat/>
    <w:rsid w:val="00241418"/>
    <w:rPr>
      <w:b/>
      <w:bCs/>
      <w:color w:val="000000"/>
    </w:rPr>
  </w:style>
  <w:style w:type="character" w:customStyle="1" w:styleId="1ff0">
    <w:name w:val="页码1"/>
    <w:qFormat/>
    <w:rsid w:val="00241418"/>
  </w:style>
  <w:style w:type="character" w:customStyle="1" w:styleId="1ff1">
    <w:name w:val="已访问的超链接1"/>
    <w:qFormat/>
    <w:rsid w:val="00241418"/>
    <w:rPr>
      <w:color w:val="800080"/>
      <w:u w:val="single"/>
    </w:rPr>
  </w:style>
  <w:style w:type="character" w:customStyle="1" w:styleId="1ff2">
    <w:name w:val="强调1"/>
    <w:uiPriority w:val="20"/>
    <w:qFormat/>
    <w:rsid w:val="00241418"/>
    <w:rPr>
      <w:i/>
      <w:iCs/>
      <w:color w:val="000000"/>
    </w:rPr>
  </w:style>
  <w:style w:type="character" w:customStyle="1" w:styleId="1ff3">
    <w:name w:val="超链接1"/>
    <w:uiPriority w:val="99"/>
    <w:qFormat/>
    <w:rsid w:val="00241418"/>
    <w:rPr>
      <w:color w:val="0000FF"/>
      <w:u w:val="single"/>
    </w:rPr>
  </w:style>
  <w:style w:type="character" w:customStyle="1" w:styleId="1ff4">
    <w:name w:val="批注引用1"/>
    <w:qFormat/>
    <w:rsid w:val="00241418"/>
    <w:rPr>
      <w:sz w:val="21"/>
      <w:szCs w:val="21"/>
    </w:rPr>
  </w:style>
  <w:style w:type="character" w:customStyle="1" w:styleId="1ff5">
    <w:name w:val="明显强调1"/>
    <w:uiPriority w:val="21"/>
    <w:qFormat/>
    <w:rsid w:val="00241418"/>
    <w:rPr>
      <w:b/>
      <w:bCs/>
      <w:i/>
      <w:iCs/>
      <w:color w:val="000000"/>
    </w:rPr>
  </w:style>
  <w:style w:type="character" w:customStyle="1" w:styleId="1ff6">
    <w:name w:val="明显参考1"/>
    <w:uiPriority w:val="32"/>
    <w:qFormat/>
    <w:rsid w:val="00241418"/>
    <w:rPr>
      <w:b/>
      <w:bCs/>
      <w:smallCaps/>
      <w:color w:val="000000"/>
      <w:u w:val="single"/>
    </w:rPr>
  </w:style>
  <w:style w:type="character" w:customStyle="1" w:styleId="1ff7">
    <w:name w:val="书籍标题1"/>
    <w:uiPriority w:val="33"/>
    <w:qFormat/>
    <w:rsid w:val="00241418"/>
    <w:rPr>
      <w:b/>
      <w:bCs/>
      <w:smallCaps/>
      <w:color w:val="000000"/>
    </w:rPr>
  </w:style>
  <w:style w:type="paragraph" w:customStyle="1" w:styleId="1ff8">
    <w:name w:val="列出段落1"/>
    <w:basedOn w:val="a"/>
    <w:qFormat/>
    <w:rsid w:val="00241418"/>
    <w:pPr>
      <w:ind w:firstLine="420"/>
    </w:pPr>
  </w:style>
  <w:style w:type="paragraph" w:customStyle="1" w:styleId="1ff9">
    <w:name w:val="引用1"/>
    <w:basedOn w:val="a"/>
    <w:next w:val="a"/>
    <w:uiPriority w:val="29"/>
    <w:qFormat/>
    <w:rsid w:val="00241418"/>
    <w:pPr>
      <w:spacing w:before="200" w:line="264" w:lineRule="auto"/>
      <w:ind w:left="864" w:right="864"/>
      <w:jc w:val="center"/>
    </w:pPr>
    <w:rPr>
      <w:rFonts w:ascii="Calibri Light" w:hAnsi="Calibri Light"/>
      <w:bCs w:val="0"/>
      <w:i/>
      <w:iCs/>
    </w:rPr>
  </w:style>
  <w:style w:type="character" w:customStyle="1" w:styleId="1ffa">
    <w:name w:val="不明显强调1"/>
    <w:uiPriority w:val="19"/>
    <w:qFormat/>
    <w:rsid w:val="00241418"/>
    <w:rPr>
      <w:i/>
      <w:iCs/>
      <w:color w:val="000000"/>
    </w:rPr>
  </w:style>
  <w:style w:type="paragraph" w:customStyle="1" w:styleId="1ffb">
    <w:name w:val="明显引用1"/>
    <w:basedOn w:val="a"/>
    <w:next w:val="a"/>
    <w:uiPriority w:val="30"/>
    <w:qFormat/>
    <w:rsid w:val="00241418"/>
    <w:pPr>
      <w:spacing w:before="100" w:beforeAutospacing="1" w:after="240"/>
      <w:ind w:left="936" w:right="936"/>
      <w:jc w:val="center"/>
    </w:pPr>
    <w:rPr>
      <w:rFonts w:ascii="Calibri Light" w:hAnsi="Calibri Light"/>
      <w:bCs w:val="0"/>
      <w:sz w:val="26"/>
      <w:szCs w:val="26"/>
    </w:rPr>
  </w:style>
  <w:style w:type="character" w:customStyle="1" w:styleId="1ffc">
    <w:name w:val="不明显参考1"/>
    <w:uiPriority w:val="31"/>
    <w:qFormat/>
    <w:rsid w:val="00241418"/>
    <w:rPr>
      <w:smallCaps/>
      <w:color w:val="000000"/>
      <w:u w:val="single"/>
    </w:rPr>
  </w:style>
  <w:style w:type="paragraph" w:customStyle="1" w:styleId="Char0">
    <w:name w:val="Char"/>
    <w:basedOn w:val="a"/>
    <w:qFormat/>
    <w:rsid w:val="00241418"/>
    <w:pPr>
      <w:numPr>
        <w:numId w:val="6"/>
      </w:numPr>
    </w:pPr>
  </w:style>
  <w:style w:type="paragraph" w:customStyle="1" w:styleId="CharChar0">
    <w:name w:val="Char Char"/>
    <w:basedOn w:val="a"/>
    <w:qFormat/>
    <w:rsid w:val="00241418"/>
    <w:rPr>
      <w:szCs w:val="21"/>
    </w:rPr>
  </w:style>
  <w:style w:type="paragraph" w:customStyle="1" w:styleId="1ffd">
    <w:name w:val="无间隔1"/>
    <w:uiPriority w:val="1"/>
    <w:qFormat/>
    <w:rsid w:val="00241418"/>
    <w:pPr>
      <w:jc w:val="both"/>
    </w:pPr>
    <w:rPr>
      <w:rFonts w:ascii="宋体" w:eastAsia="宋体" w:hAnsi="宋体" w:cs="Times New Roman"/>
      <w:bCs/>
      <w:kern w:val="0"/>
      <w:sz w:val="22"/>
    </w:rPr>
  </w:style>
  <w:style w:type="paragraph" w:customStyle="1" w:styleId="TOC2">
    <w:name w:val="TOC 标题2"/>
    <w:basedOn w:val="115"/>
    <w:next w:val="a"/>
    <w:uiPriority w:val="39"/>
    <w:qFormat/>
    <w:rsid w:val="00241418"/>
    <w:pPr>
      <w:outlineLvl w:val="9"/>
    </w:pPr>
  </w:style>
  <w:style w:type="paragraph" w:customStyle="1" w:styleId="font7">
    <w:name w:val="font7"/>
    <w:basedOn w:val="a"/>
    <w:qFormat/>
    <w:rsid w:val="00241418"/>
    <w:pPr>
      <w:spacing w:before="100" w:beforeAutospacing="1" w:after="100" w:afterAutospacing="1"/>
      <w:jc w:val="left"/>
    </w:pPr>
    <w:rPr>
      <w:rFonts w:cs="宋体"/>
    </w:rPr>
  </w:style>
  <w:style w:type="character" w:customStyle="1" w:styleId="Chara">
    <w:name w:val="普通(网站) Char"/>
    <w:link w:val="af7"/>
    <w:qFormat/>
    <w:rsid w:val="00241418"/>
    <w:rPr>
      <w:rFonts w:ascii="宋体" w:eastAsia="宋体" w:hAnsi="宋体" w:cs="宋体"/>
      <w:bCs/>
      <w:kern w:val="0"/>
      <w:sz w:val="24"/>
      <w:szCs w:val="24"/>
    </w:rPr>
  </w:style>
  <w:style w:type="character" w:customStyle="1" w:styleId="CharChar5">
    <w:name w:val="Char Char5"/>
    <w:rsid w:val="00241418"/>
    <w:rPr>
      <w:rFonts w:eastAsia="仿宋_GB2312"/>
      <w:sz w:val="24"/>
    </w:rPr>
  </w:style>
  <w:style w:type="character" w:customStyle="1" w:styleId="apple-converted-space">
    <w:name w:val="apple-converted-space"/>
    <w:rsid w:val="00241418"/>
  </w:style>
  <w:style w:type="character" w:customStyle="1" w:styleId="CharChar12">
    <w:name w:val="Char Char12"/>
    <w:rsid w:val="00241418"/>
    <w:rPr>
      <w:rFonts w:eastAsia="楷体_GB2312"/>
      <w:b/>
      <w:bCs/>
      <w:sz w:val="28"/>
      <w:szCs w:val="28"/>
      <w:lang w:val="en-US" w:eastAsia="zh-CN" w:bidi="ar-SA"/>
    </w:rPr>
  </w:style>
  <w:style w:type="character" w:customStyle="1" w:styleId="CharChar9">
    <w:name w:val="Char Char9"/>
    <w:rsid w:val="00241418"/>
    <w:rPr>
      <w:rFonts w:ascii="宋体"/>
      <w:sz w:val="28"/>
    </w:rPr>
  </w:style>
  <w:style w:type="character" w:customStyle="1" w:styleId="CharChar13">
    <w:name w:val="Char Char13"/>
    <w:qFormat/>
    <w:rsid w:val="00241418"/>
    <w:rPr>
      <w:rFonts w:ascii="楷体_GB2312" w:eastAsia="楷体_GB2312" w:hAnsi="Arial"/>
      <w:sz w:val="28"/>
    </w:rPr>
  </w:style>
  <w:style w:type="character" w:customStyle="1" w:styleId="1ffe">
    <w:name w:val="日期 字符1"/>
    <w:uiPriority w:val="99"/>
    <w:semiHidden/>
    <w:rsid w:val="00241418"/>
    <w:rPr>
      <w:rFonts w:ascii="宋体" w:hAnsi="宋体"/>
      <w:bCs/>
      <w:sz w:val="24"/>
      <w:szCs w:val="24"/>
    </w:rPr>
  </w:style>
  <w:style w:type="paragraph" w:customStyle="1" w:styleId="StGen0">
    <w:name w:val="StGen0"/>
    <w:basedOn w:val="a"/>
    <w:next w:val="a"/>
    <w:rsid w:val="00241418"/>
    <w:pPr>
      <w:widowControl w:val="0"/>
      <w:spacing w:after="0" w:line="240" w:lineRule="auto"/>
      <w:ind w:left="1680"/>
      <w:jc w:val="left"/>
    </w:pPr>
    <w:rPr>
      <w:rFonts w:ascii="Times New Roman" w:hAnsi="Times New Roman"/>
      <w:bCs w:val="0"/>
      <w:sz w:val="21"/>
      <w:szCs w:val="21"/>
    </w:rPr>
  </w:style>
  <w:style w:type="character" w:customStyle="1" w:styleId="23">
    <w:name w:val="正文文本 字符2"/>
    <w:uiPriority w:val="99"/>
    <w:semiHidden/>
    <w:rsid w:val="00241418"/>
    <w:rPr>
      <w:rFonts w:ascii="宋体" w:hAnsi="宋体"/>
      <w:bCs/>
      <w:sz w:val="24"/>
      <w:szCs w:val="24"/>
    </w:rPr>
  </w:style>
  <w:style w:type="character" w:customStyle="1" w:styleId="1fff">
    <w:name w:val="纯文本 字符1"/>
    <w:uiPriority w:val="99"/>
    <w:semiHidden/>
    <w:rsid w:val="00241418"/>
    <w:rPr>
      <w:rFonts w:ascii="宋体" w:eastAsia="宋体" w:hAnsi="Courier New"/>
      <w:bCs/>
      <w:sz w:val="24"/>
      <w:szCs w:val="24"/>
    </w:rPr>
  </w:style>
  <w:style w:type="paragraph" w:customStyle="1" w:styleId="24">
    <w:name w:val="正文序号 2"/>
    <w:basedOn w:val="a"/>
    <w:rsid w:val="00241418"/>
    <w:pPr>
      <w:widowControl w:val="0"/>
      <w:tabs>
        <w:tab w:val="left" w:pos="1049"/>
      </w:tabs>
      <w:spacing w:before="60" w:after="0" w:line="240" w:lineRule="auto"/>
      <w:ind w:left="1049" w:hanging="420"/>
    </w:pPr>
    <w:rPr>
      <w:rFonts w:ascii="Times New Roman" w:hAnsi="Times New Roman"/>
      <w:bCs w:val="0"/>
      <w:sz w:val="21"/>
    </w:rPr>
  </w:style>
  <w:style w:type="character" w:customStyle="1" w:styleId="1fff0">
    <w:name w:val="批注框文本 字符1"/>
    <w:uiPriority w:val="99"/>
    <w:semiHidden/>
    <w:rsid w:val="00241418"/>
    <w:rPr>
      <w:rFonts w:ascii="宋体" w:hAnsi="宋体"/>
      <w:bCs/>
      <w:sz w:val="18"/>
      <w:szCs w:val="18"/>
    </w:rPr>
  </w:style>
  <w:style w:type="character" w:customStyle="1" w:styleId="25">
    <w:name w:val="签名 字符2"/>
    <w:uiPriority w:val="99"/>
    <w:semiHidden/>
    <w:rsid w:val="00241418"/>
    <w:rPr>
      <w:rFonts w:ascii="宋体" w:hAnsi="宋体"/>
      <w:bCs/>
      <w:sz w:val="24"/>
      <w:szCs w:val="24"/>
    </w:rPr>
  </w:style>
  <w:style w:type="paragraph" w:customStyle="1" w:styleId="1fff1">
    <w:name w:val="正文序号 1"/>
    <w:basedOn w:val="a"/>
    <w:rsid w:val="00241418"/>
    <w:pPr>
      <w:widowControl w:val="0"/>
      <w:tabs>
        <w:tab w:val="left" w:pos="839"/>
      </w:tabs>
      <w:spacing w:before="60" w:after="0" w:line="240" w:lineRule="auto"/>
      <w:ind w:left="839" w:hanging="419"/>
    </w:pPr>
    <w:rPr>
      <w:rFonts w:ascii="Times New Roman" w:hAnsi="Times New Roman"/>
      <w:bCs w:val="0"/>
      <w:sz w:val="21"/>
    </w:rPr>
  </w:style>
  <w:style w:type="paragraph" w:customStyle="1" w:styleId="35">
    <w:name w:val="正文序号 3"/>
    <w:basedOn w:val="a"/>
    <w:rsid w:val="00241418"/>
    <w:pPr>
      <w:widowControl w:val="0"/>
      <w:tabs>
        <w:tab w:val="left" w:pos="1259"/>
      </w:tabs>
      <w:spacing w:before="60" w:after="0" w:line="240" w:lineRule="auto"/>
      <w:ind w:left="1259" w:hanging="420"/>
    </w:pPr>
    <w:rPr>
      <w:rFonts w:ascii="Times New Roman" w:hAnsi="Times New Roman"/>
      <w:bCs w:val="0"/>
      <w:sz w:val="21"/>
    </w:rPr>
  </w:style>
  <w:style w:type="paragraph" w:customStyle="1" w:styleId="affe">
    <w:name w:val="王兴华的论文正文"/>
    <w:basedOn w:val="a7"/>
    <w:rsid w:val="00241418"/>
    <w:pPr>
      <w:widowControl w:val="0"/>
      <w:spacing w:before="156" w:after="0" w:line="360" w:lineRule="auto"/>
      <w:ind w:firstLine="200"/>
    </w:pPr>
    <w:rPr>
      <w:rFonts w:ascii="Times New Roman" w:hAnsi="Times New Roman"/>
      <w:kern w:val="0"/>
      <w:sz w:val="24"/>
      <w:szCs w:val="24"/>
    </w:rPr>
  </w:style>
  <w:style w:type="paragraph" w:customStyle="1" w:styleId="p0">
    <w:name w:val="p0"/>
    <w:basedOn w:val="a"/>
    <w:rsid w:val="00241418"/>
    <w:pPr>
      <w:spacing w:after="0" w:line="240" w:lineRule="auto"/>
    </w:pPr>
    <w:rPr>
      <w:rFonts w:ascii="Times New Roman" w:hAnsi="Times New Roman"/>
      <w:bCs w:val="0"/>
      <w:sz w:val="21"/>
      <w:szCs w:val="21"/>
    </w:rPr>
  </w:style>
  <w:style w:type="paragraph" w:customStyle="1" w:styleId="Style4">
    <w:name w:val="_Style 4"/>
    <w:basedOn w:val="a"/>
    <w:rsid w:val="00241418"/>
    <w:pPr>
      <w:widowControl w:val="0"/>
      <w:spacing w:after="0" w:line="240" w:lineRule="auto"/>
    </w:pPr>
    <w:rPr>
      <w:rFonts w:ascii="Times New Roman" w:hAnsi="Times New Roman"/>
      <w:bCs w:val="0"/>
      <w:sz w:val="21"/>
      <w:szCs w:val="20"/>
    </w:rPr>
  </w:style>
  <w:style w:type="paragraph" w:customStyle="1" w:styleId="26">
    <w:name w:val="纯文本2"/>
    <w:basedOn w:val="a"/>
    <w:qFormat/>
    <w:rsid w:val="00241418"/>
    <w:pPr>
      <w:spacing w:after="0" w:line="240" w:lineRule="auto"/>
      <w:jc w:val="left"/>
    </w:pPr>
    <w:rPr>
      <w:rFonts w:eastAsia="楷体_GB2312" w:hAnsi="Courier New"/>
      <w:bCs w:val="0"/>
      <w:sz w:val="26"/>
      <w:szCs w:val="20"/>
    </w:rPr>
  </w:style>
  <w:style w:type="paragraph" w:customStyle="1" w:styleId="36">
    <w:name w:val="纯文本3"/>
    <w:basedOn w:val="a"/>
    <w:rsid w:val="00241418"/>
    <w:pPr>
      <w:widowControl w:val="0"/>
      <w:spacing w:after="0" w:line="240" w:lineRule="auto"/>
    </w:pPr>
    <w:rPr>
      <w:rFonts w:eastAsia="楷体_GB2312" w:hAnsi="Courier New"/>
      <w:bCs w:val="0"/>
      <w:sz w:val="28"/>
      <w:szCs w:val="20"/>
    </w:rPr>
  </w:style>
  <w:style w:type="paragraph" w:customStyle="1" w:styleId="1fff2">
    <w:name w:val="列表段落1"/>
    <w:basedOn w:val="a"/>
    <w:rsid w:val="00241418"/>
    <w:pPr>
      <w:spacing w:after="0" w:line="240" w:lineRule="auto"/>
      <w:ind w:firstLine="420"/>
      <w:jc w:val="left"/>
    </w:pPr>
    <w:rPr>
      <w:rFonts w:ascii="Calibri" w:hAnsi="Calibri" w:cs="Calibri"/>
      <w:bCs w:val="0"/>
    </w:rPr>
  </w:style>
  <w:style w:type="paragraph" w:styleId="27">
    <w:name w:val="Body Text 2"/>
    <w:basedOn w:val="a"/>
    <w:link w:val="2Char1"/>
    <w:rsid w:val="00241418"/>
    <w:pPr>
      <w:widowControl w:val="0"/>
      <w:spacing w:after="120" w:line="480" w:lineRule="auto"/>
    </w:pPr>
    <w:rPr>
      <w:rFonts w:ascii="Times New Roman" w:hAnsi="Times New Roman"/>
      <w:bCs w:val="0"/>
      <w:sz w:val="21"/>
      <w:szCs w:val="20"/>
    </w:rPr>
  </w:style>
  <w:style w:type="character" w:customStyle="1" w:styleId="2Char1">
    <w:name w:val="正文文本 2 Char"/>
    <w:basedOn w:val="a0"/>
    <w:link w:val="27"/>
    <w:rsid w:val="00241418"/>
    <w:rPr>
      <w:rFonts w:ascii="Times New Roman" w:eastAsia="宋体" w:hAnsi="Times New Roman" w:cs="Times New Roman"/>
      <w:kern w:val="0"/>
      <w:szCs w:val="20"/>
    </w:rPr>
  </w:style>
  <w:style w:type="character" w:customStyle="1" w:styleId="Charf5">
    <w:name w:val="正文文本 Char"/>
    <w:qFormat/>
    <w:rsid w:val="00241418"/>
    <w:rPr>
      <w:rFonts w:ascii="楷体_GB2312" w:eastAsia="楷体_GB2312" w:hAnsi="Arial"/>
      <w:sz w:val="28"/>
    </w:rPr>
  </w:style>
  <w:style w:type="character" w:customStyle="1" w:styleId="afff">
    <w:name w:val="列表段落 字符"/>
    <w:uiPriority w:val="34"/>
    <w:qFormat/>
    <w:rsid w:val="00241418"/>
    <w:rPr>
      <w:rFonts w:ascii="Calibri" w:hAnsi="Calibri"/>
      <w:sz w:val="21"/>
      <w:szCs w:val="22"/>
    </w:rPr>
  </w:style>
  <w:style w:type="paragraph" w:customStyle="1" w:styleId="afff0">
    <w:name w:val="段"/>
    <w:next w:val="a"/>
    <w:qFormat/>
    <w:rsid w:val="00241418"/>
    <w:pPr>
      <w:spacing w:line="360" w:lineRule="auto"/>
      <w:ind w:firstLine="200"/>
      <w:jc w:val="both"/>
    </w:pPr>
    <w:rPr>
      <w:rFonts w:ascii="宋体" w:eastAsia="宋体" w:hAnsi="Calibri" w:cs="Times New Roman"/>
      <w:kern w:val="0"/>
      <w:sz w:val="24"/>
    </w:rPr>
  </w:style>
  <w:style w:type="character" w:customStyle="1" w:styleId="1fff3">
    <w:name w:val="批注主题 字符1"/>
    <w:uiPriority w:val="99"/>
    <w:semiHidden/>
    <w:rsid w:val="00241418"/>
    <w:rPr>
      <w:rFonts w:ascii="宋体" w:hAnsi="宋体"/>
      <w:b/>
      <w:bCs/>
      <w:sz w:val="24"/>
      <w:szCs w:val="24"/>
    </w:rPr>
  </w:style>
  <w:style w:type="paragraph" w:customStyle="1" w:styleId="afff1">
    <w:name w:val="普通正文"/>
    <w:basedOn w:val="a"/>
    <w:link w:val="Charf6"/>
    <w:qFormat/>
    <w:rsid w:val="00241418"/>
    <w:pPr>
      <w:widowControl w:val="0"/>
      <w:spacing w:before="120" w:after="120" w:line="360" w:lineRule="auto"/>
      <w:ind w:firstLine="480"/>
      <w:jc w:val="left"/>
    </w:pPr>
    <w:rPr>
      <w:rFonts w:ascii="Arial" w:hAnsi="Arial"/>
      <w:bCs w:val="0"/>
    </w:rPr>
  </w:style>
  <w:style w:type="character" w:customStyle="1" w:styleId="Charf6">
    <w:name w:val="普通正文 Char"/>
    <w:link w:val="afff1"/>
    <w:qFormat/>
    <w:rsid w:val="00241418"/>
    <w:rPr>
      <w:rFonts w:ascii="Arial" w:eastAsia="宋体" w:hAnsi="Arial" w:cs="Times New Roman"/>
      <w:kern w:val="0"/>
      <w:sz w:val="24"/>
      <w:szCs w:val="24"/>
    </w:rPr>
  </w:style>
  <w:style w:type="paragraph" w:styleId="a6">
    <w:name w:val="List Paragraph"/>
    <w:basedOn w:val="a"/>
    <w:link w:val="Charc"/>
    <w:uiPriority w:val="1"/>
    <w:qFormat/>
    <w:rsid w:val="00241418"/>
    <w:pPr>
      <w:ind w:firstLineChars="200" w:firstLine="420"/>
    </w:pPr>
    <w:rPr>
      <w:rFonts w:asciiTheme="minorHAnsi" w:eastAsiaTheme="minorEastAsia" w:hAnsiTheme="minorHAnsi" w:cstheme="minorBidi"/>
      <w:kern w:val="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655</Words>
  <Characters>3734</Characters>
  <Application>Microsoft Office Word</Application>
  <DocSecurity>0</DocSecurity>
  <Lines>31</Lines>
  <Paragraphs>8</Paragraphs>
  <ScaleCrop>false</ScaleCrop>
  <Company/>
  <LinksUpToDate>false</LinksUpToDate>
  <CharactersWithSpaces>4381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2026-01-19T05:00:00Z</dcterms:created>
  <dcterms:modified xsi:type="dcterms:W3CDTF">2026-04-22T08:14:00Z</dcterms:modified>
</cp:coreProperties>
</file>