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 </w:t>
      </w:r>
      <w:r/>
    </w:p>
    <w:p>
      <w:pPr>
        <w:ind w:firstLine="560"/>
        <w:jc w:val="left"/>
        <w:spacing w:line="520" w:lineRule="atLeast"/>
        <w:widowControl/>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r>
      <w:r/>
    </w:p>
    <w:p>
      <w:pPr>
        <w:ind w:firstLine="560"/>
        <w:jc w:val="left"/>
        <w:spacing w:line="520" w:lineRule="atLeast"/>
        <w:widowControl/>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r>
      <w:r/>
    </w:p>
    <w:p>
      <w:pPr>
        <w:jc w:val="center"/>
        <w:spacing w:before="100" w:after="100" w:line="360" w:lineRule="auto"/>
        <w:tabs>
          <w:tab w:val="left" w:pos="168" w:leader="none"/>
          <w:tab w:val="center" w:pos="4422" w:leader="none"/>
          <w:tab w:val="left" w:pos="9240" w:leader="none"/>
        </w:tabs>
        <w:rPr>
          <w:rFonts w:hint="eastAsia" w:ascii="Microsoft New Tai Lue" w:hAnsi="Microsoft New Tai Lue" w:eastAsia="宋体" w:cs="Microsoft New Tai Lue"/>
          <w:b/>
          <w:color w:val="000000" w:themeColor="text1"/>
          <w:sz w:val="56"/>
          <w:szCs w:val="56"/>
          <w:lang w:eastAsia="zh-CN"/>
          <w14:textFill>
            <w14:solidFill>
              <w14:schemeClr w14:val="tx1"/>
            </w14:solidFill>
          </w14:textFill>
        </w:rPr>
      </w:pPr>
      <w:r>
        <w:rPr>
          <w:rFonts w:hint="eastAsia" w:ascii="Microsoft New Tai Lue" w:hAnsi="Microsoft New Tai Lue" w:cs="Microsoft New Tai Lue"/>
          <w:b/>
          <w:color w:val="000000" w:themeColor="text1"/>
          <w:sz w:val="56"/>
          <w:szCs w:val="56"/>
          <w:lang w:eastAsia="zh-CN"/>
          <w14:textFill>
            <w14:solidFill>
              <w14:schemeClr w14:val="tx1"/>
            </w14:solidFill>
          </w14:textFill>
        </w:rPr>
        <w:t xml:space="preserve">GE DSA维保服务</w:t>
      </w:r>
      <w:r/>
    </w:p>
    <w:p>
      <w:pPr>
        <w:pStyle w:val="929"/>
        <w:rPr>
          <w:rFonts w:ascii="Microsoft New Tai Lue" w:hAnsi="Microsoft New Tai Lue" w:cs="Microsoft New Tai Lue"/>
          <w:b/>
          <w:color w:val="000000" w:themeColor="text1"/>
          <w:sz w:val="84"/>
          <w:szCs w:val="84"/>
          <w14:textFill>
            <w14:solidFill>
              <w14:schemeClr w14:val="tx1"/>
            </w14:solidFill>
          </w14:textFill>
        </w:rPr>
      </w:pPr>
      <w:r>
        <w:rPr>
          <w:rFonts w:ascii="Microsoft New Tai Lue" w:hAnsi="Microsoft New Tai Lue" w:cs="Microsoft New Tai Lue"/>
          <w:b/>
          <w:color w:val="000000" w:themeColor="text1"/>
          <w:sz w:val="84"/>
          <w:szCs w:val="84"/>
          <w14:textFill>
            <w14:solidFill>
              <w14:schemeClr w14:val="tx1"/>
            </w14:solidFill>
          </w14:textFill>
        </w:rPr>
      </w:r>
      <w:r/>
    </w:p>
    <w:p>
      <w:pPr>
        <w:pStyle w:val="929"/>
        <w:jc w:val="center"/>
        <w:rPr>
          <w:rFonts w:ascii="Microsoft New Tai Lue" w:hAnsi="Microsoft New Tai Lue" w:cs="Microsoft New Tai Lue"/>
          <w:b/>
          <w:color w:val="000000" w:themeColor="text1"/>
          <w:sz w:val="84"/>
          <w:szCs w:val="84"/>
          <w14:textFill>
            <w14:solidFill>
              <w14:schemeClr w14:val="tx1"/>
            </w14:solidFill>
          </w14:textFill>
        </w:rPr>
      </w:pPr>
      <w:r>
        <w:rPr>
          <w:rFonts w:ascii="Microsoft New Tai Lue" w:hAnsi="Microsoft New Tai Lue" w:cs="Microsoft New Tai Lue"/>
          <w:b/>
          <w:color w:val="000000" w:themeColor="text1"/>
          <w:sz w:val="84"/>
          <w:szCs w:val="84"/>
          <w14:textFill>
            <w14:solidFill>
              <w14:schemeClr w14:val="tx1"/>
            </w14:solidFill>
          </w14:textFill>
        </w:rPr>
        <w:t xml:space="preserve">招 标 文 件</w:t>
      </w:r>
      <w:r/>
    </w:p>
    <w:p>
      <w:pPr>
        <w:jc w:val="center"/>
        <w:spacing w:line="440" w:lineRule="exact"/>
        <w:rPr>
          <w:rFonts w:ascii="Microsoft New Tai Lue" w:hAnsi="Microsoft New Tai Lue" w:cs="Microsoft New Tai Lue"/>
          <w:b/>
          <w:color w:val="000000" w:themeColor="text1"/>
          <w:sz w:val="96"/>
          <w14:textFill>
            <w14:solidFill>
              <w14:schemeClr w14:val="tx1"/>
            </w14:solidFill>
          </w14:textFill>
        </w:rPr>
      </w:pPr>
      <w:r>
        <w:rPr>
          <w:rFonts w:ascii="Microsoft New Tai Lue" w:hAnsi="Microsoft New Tai Lue" w:cs="Microsoft New Tai Lue"/>
          <w:b/>
          <w:color w:val="000000" w:themeColor="text1"/>
          <w:sz w:val="96"/>
          <w14:textFill>
            <w14:solidFill>
              <w14:schemeClr w14:val="tx1"/>
            </w14:solidFill>
          </w14:textFill>
        </w:rPr>
      </w:r>
      <w:r/>
    </w:p>
    <w:p>
      <w:pPr>
        <w:ind w:right="640"/>
        <w:jc w:val="center"/>
        <w:spacing w:line="360" w:lineRule="auto"/>
        <w:rPr>
          <w:rFonts w:ascii="Microsoft New Tai Lue" w:hAnsi="Microsoft New Tai Lue" w:cs="Microsoft New Tai Lue"/>
          <w:b/>
          <w:color w:val="000000" w:themeColor="text1"/>
          <w:sz w:val="32"/>
          <w:szCs w:val="32"/>
          <w14:textFill>
            <w14:solidFill>
              <w14:schemeClr w14:val="tx1"/>
            </w14:solidFill>
          </w14:textFill>
        </w:rPr>
      </w:pPr>
      <w:r>
        <w:rPr>
          <w:rFonts w:ascii="Microsoft New Tai Lue" w:hAnsi="Microsoft New Tai Lue" w:cs="Microsoft New Tai Lue"/>
          <w:b/>
          <w:color w:val="000000" w:themeColor="text1"/>
          <w:sz w:val="32"/>
          <w:szCs w:val="32"/>
          <w14:textFill>
            <w14:solidFill>
              <w14:schemeClr w14:val="tx1"/>
            </w14:solidFill>
          </w14:textFill>
        </w:rPr>
        <w:t xml:space="preserve">项目编号：</w:t>
      </w:r>
      <w:sdt>
        <w:sdtPr>
          <w15:appearance w15:val="boundingBox"/>
          <w:id w:val="1347760698"/>
          <w:placeholder>
            <w:docPart w:val="DefaultPlaceholder_-1854013440"/>
          </w:placeholder>
          <w:rPr>
            <w:rFonts w:ascii="Microsoft New Tai Lue" w:hAnsi="Microsoft New Tai Lue" w:cs="Microsoft New Tai Lue"/>
            <w:b/>
            <w:color w:val="000000" w:themeColor="text1"/>
            <w:sz w:val="32"/>
            <w:szCs w:val="32"/>
            <w:highlight w:val="none"/>
            <w14:textFill>
              <w14:solidFill>
                <w14:schemeClr w14:val="tx1"/>
              </w14:solidFill>
            </w14:textFill>
          </w:rPr>
        </w:sdtPr>
        <w:sdtContent>
          <w:r>
            <w:rPr>
              <w:rFonts w:hint="eastAsia" w:ascii="Microsoft New Tai Lue" w:hAnsi="Microsoft New Tai Lue" w:cs="Microsoft New Tai Lue"/>
              <w:b/>
              <w:color w:val="000000" w:themeColor="text1"/>
              <w:sz w:val="32"/>
              <w:szCs w:val="32"/>
              <w:highlight w:val="none"/>
              <w:lang w:eastAsia="zh-CN"/>
              <w14:textFill>
                <w14:solidFill>
                  <w14:schemeClr w14:val="tx1"/>
                </w14:solidFill>
              </w14:textFill>
            </w:rPr>
            <w:t xml:space="preserve">JSZC-320000-JITC-G2026-0047</w:t>
          </w:r>
        </w:sdtContent>
      </w:sdt>
      <w:r/>
      <w:r/>
    </w:p>
    <w:p>
      <w:pPr>
        <w:ind w:right="640"/>
        <w:spacing w:line="360" w:lineRule="auto"/>
        <w:rPr>
          <w:rFonts w:ascii="Microsoft New Tai Lue" w:hAnsi="Microsoft New Tai Lue" w:cs="Microsoft New Tai Lue"/>
          <w:color w:val="000000" w:themeColor="text1"/>
          <w:sz w:val="32"/>
          <w14:textFill>
            <w14:solidFill>
              <w14:schemeClr w14:val="tx1"/>
            </w14:solidFill>
          </w14:textFill>
        </w:rPr>
      </w:pPr>
      <w:r>
        <w:rPr>
          <w:rFonts w:ascii="Microsoft New Tai Lue" w:hAnsi="Microsoft New Tai Lue" w:cs="Microsoft New Tai Lue"/>
          <w:color w:val="000000" w:themeColor="text1"/>
          <w:sz w:val="32"/>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14:textFill>
            <w14:solidFill>
              <w14:schemeClr w14:val="tx1"/>
            </w14:solidFill>
          </w14:textFill>
        </w:rPr>
      </w:pPr>
      <w:r>
        <w:rPr>
          <w:rFonts w:ascii="Microsoft New Tai Lue" w:hAnsi="Microsoft New Tai Lue" w:cs="Microsoft New Tai Lue"/>
          <w:color w:val="000000" w:themeColor="text1"/>
          <w:sz w:val="32"/>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14:textFill>
            <w14:solidFill>
              <w14:schemeClr w14:val="tx1"/>
            </w14:solidFill>
          </w14:textFill>
        </w:rPr>
      </w:pPr>
      <w:r>
        <w:rPr>
          <w:rFonts w:ascii="Microsoft New Tai Lue" w:hAnsi="Microsoft New Tai Lue" w:cs="Microsoft New Tai Lue"/>
          <w:color w:val="000000" w:themeColor="text1"/>
          <w:sz w:val="32"/>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14:textFill>
            <w14:solidFill>
              <w14:schemeClr w14:val="tx1"/>
            </w14:solidFill>
          </w14:textFill>
        </w:rPr>
      </w:pPr>
      <w:r>
        <w:rPr>
          <w:rFonts w:ascii="Microsoft New Tai Lue" w:hAnsi="Microsoft New Tai Lue" w:cs="Microsoft New Tai Lue"/>
          <w:color w:val="000000" w:themeColor="text1"/>
          <w:sz w:val="32"/>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14:textFill>
            <w14:solidFill>
              <w14:schemeClr w14:val="tx1"/>
            </w14:solidFill>
          </w14:textFill>
        </w:rPr>
      </w:pPr>
      <w:r>
        <w:rPr>
          <w:rFonts w:ascii="Microsoft New Tai Lue" w:hAnsi="Microsoft New Tai Lue" w:cs="Microsoft New Tai Lue"/>
          <w:color w:val="000000" w:themeColor="text1"/>
          <w:sz w:val="32"/>
          <w14:textFill>
            <w14:solidFill>
              <w14:schemeClr w14:val="tx1"/>
            </w14:solidFill>
          </w14:textFill>
        </w:rPr>
      </w:r>
      <w:r/>
    </w:p>
    <w:p>
      <w:pPr>
        <w:jc w:val="center"/>
        <w:spacing w:line="360" w:lineRule="auto"/>
        <w:tabs>
          <w:tab w:val="left" w:pos="360" w:leader="none"/>
        </w:tabs>
        <w:rPr>
          <w:rFonts w:ascii="Microsoft New Tai Lue" w:hAnsi="Microsoft New Tai Lue" w:cs="Microsoft New Tai Lue"/>
          <w:b/>
          <w:color w:val="000000" w:themeColor="text1"/>
          <w:sz w:val="32"/>
          <w14:textFill>
            <w14:solidFill>
              <w14:schemeClr w14:val="tx1"/>
            </w14:solidFill>
          </w14:textFill>
        </w:rPr>
      </w:pPr>
      <w:r>
        <w:rPr>
          <w:rFonts w:ascii="Microsoft New Tai Lue" w:hAnsi="Microsoft New Tai Lue" w:cs="Microsoft New Tai Lue"/>
          <w:b/>
          <w:color w:val="000000" w:themeColor="text1"/>
          <w:sz w:val="32"/>
          <w14:textFill>
            <w14:solidFill>
              <w14:schemeClr w14:val="tx1"/>
            </w14:solidFill>
          </w14:textFill>
        </w:rPr>
        <w:t xml:space="preserve">采购人：</w:t>
      </w:r>
      <w:sdt>
        <w:sdtPr>
          <w15:appearance w15:val="boundingBox"/>
          <w:id w:val="-1635324538"/>
          <w:placeholder>
            <w:docPart w:val="DefaultPlaceholder_-1854013440"/>
          </w:placeholder>
          <w:rPr>
            <w:rFonts w:ascii="Microsoft New Tai Lue" w:hAnsi="Microsoft New Tai Lue" w:cs="Microsoft New Tai Lue"/>
            <w:b/>
            <w:color w:val="000000" w:themeColor="text1"/>
            <w:sz w:val="32"/>
            <w14:textFill>
              <w14:solidFill>
                <w14:schemeClr w14:val="tx1"/>
              </w14:solidFill>
            </w14:textFill>
          </w:rPr>
        </w:sdtPr>
        <w:sdtContent>
          <w:r>
            <w:rPr>
              <w:rFonts w:hint="eastAsia" w:ascii="Microsoft New Tai Lue" w:hAnsi="Microsoft New Tai Lue" w:cs="Microsoft New Tai Lue"/>
              <w:b/>
              <w:color w:val="000000" w:themeColor="text1"/>
              <w:sz w:val="32"/>
              <w:lang w:eastAsia="zh-CN"/>
              <w14:textFill>
                <w14:solidFill>
                  <w14:schemeClr w14:val="tx1"/>
                </w14:solidFill>
              </w14:textFill>
            </w:rPr>
            <w:t xml:space="preserve">江苏省第二中医院</w:t>
          </w:r>
        </w:sdtContent>
      </w:sdt>
      <w:r/>
      <w:r/>
    </w:p>
    <w:p>
      <w:pPr>
        <w:jc w:val="center"/>
        <w:spacing w:line="360" w:lineRule="auto"/>
        <w:tabs>
          <w:tab w:val="left" w:pos="360" w:leader="none"/>
        </w:tabs>
        <w:rPr>
          <w:rFonts w:ascii="Microsoft New Tai Lue" w:hAnsi="Microsoft New Tai Lue" w:cs="Microsoft New Tai Lue"/>
          <w:b/>
          <w:color w:val="000000" w:themeColor="text1"/>
          <w:sz w:val="32"/>
          <w14:textFill>
            <w14:solidFill>
              <w14:schemeClr w14:val="tx1"/>
            </w14:solidFill>
          </w14:textFill>
        </w:rPr>
      </w:pPr>
      <w:r>
        <w:rPr>
          <w:rFonts w:ascii="Microsoft New Tai Lue" w:hAnsi="Microsoft New Tai Lue" w:cs="Microsoft New Tai Lue"/>
          <w:b/>
          <w:color w:val="000000" w:themeColor="text1"/>
          <w:sz w:val="32"/>
          <w14:textFill>
            <w14:solidFill>
              <w14:schemeClr w14:val="tx1"/>
            </w14:solidFill>
          </w14:textFill>
        </w:rPr>
        <w:t xml:space="preserve">采购代理机构：江苏省招标中心有限公司</w:t>
      </w:r>
      <w:r/>
    </w:p>
    <w:sdt>
      <w:sdtPr>
        <w15:appearance w15:val="boundingBox"/>
        <w:id w:val="-1714872416"/>
        <w:placeholder>
          <w:docPart w:val="DefaultPlaceholder_-1854013440"/>
        </w:placeholder>
        <w:rPr>
          <w:rFonts w:hint="eastAsia" w:ascii="Microsoft New Tai Lue" w:hAnsi="Microsoft New Tai Lue" w:cs="Microsoft New Tai Lue"/>
          <w:b/>
          <w:color w:val="000000" w:themeColor="text1"/>
          <w:sz w:val="32"/>
          <w14:textFill>
            <w14:solidFill>
              <w14:schemeClr w14:val="tx1"/>
            </w14:solidFill>
          </w14:textFill>
        </w:rPr>
      </w:sdtPr>
      <w:sdtContent>
        <w:p>
          <w:pPr>
            <w:jc w:val="center"/>
            <w:rPr>
              <w:rFonts w:ascii="Microsoft New Tai Lue" w:hAnsi="Microsoft New Tai Lue" w:cs="Microsoft New Tai Lue"/>
              <w:b/>
              <w:color w:val="000000" w:themeColor="text1"/>
              <w:sz w:val="32"/>
              <w14:textFill>
                <w14:solidFill>
                  <w14:schemeClr w14:val="tx1"/>
                </w14:solidFill>
              </w14:textFill>
            </w:rPr>
          </w:pPr>
          <w:r>
            <w:rPr>
              <w:rFonts w:hint="eastAsia" w:ascii="Microsoft New Tai Lue" w:hAnsi="Microsoft New Tai Lue" w:cs="Microsoft New Tai Lue"/>
              <w:b/>
              <w:color w:val="000000" w:themeColor="text1"/>
              <w:sz w:val="32"/>
              <w14:textFill>
                <w14:solidFill>
                  <w14:schemeClr w14:val="tx1"/>
                </w14:solidFill>
              </w14:textFill>
            </w:rPr>
            <w:t xml:space="preserve">二O二</w:t>
          </w:r>
          <w:r>
            <w:rPr>
              <w:rFonts w:hint="eastAsia" w:ascii="Microsoft New Tai Lue" w:hAnsi="Microsoft New Tai Lue" w:cs="Microsoft New Tai Lue"/>
              <w:b/>
              <w:color w:val="000000" w:themeColor="text1"/>
              <w:sz w:val="32"/>
              <w:lang w:val="en-US" w:eastAsia="zh-CN"/>
              <w14:textFill>
                <w14:solidFill>
                  <w14:schemeClr w14:val="tx1"/>
                </w14:solidFill>
              </w14:textFill>
            </w:rPr>
            <w:t xml:space="preserve">六</w:t>
          </w:r>
          <w:r>
            <w:rPr>
              <w:rFonts w:hint="eastAsia" w:ascii="Microsoft New Tai Lue" w:hAnsi="Microsoft New Tai Lue" w:cs="Microsoft New Tai Lue"/>
              <w:b/>
              <w:color w:val="000000" w:themeColor="text1"/>
              <w:sz w:val="32"/>
              <w14:textFill>
                <w14:solidFill>
                  <w14:schemeClr w14:val="tx1"/>
                </w14:solidFill>
              </w14:textFill>
            </w:rPr>
            <w:t xml:space="preserve">年</w:t>
          </w:r>
          <w:r>
            <w:rPr>
              <w:rFonts w:hint="eastAsia" w:ascii="Microsoft New Tai Lue" w:hAnsi="Microsoft New Tai Lue" w:cs="Microsoft New Tai Lue"/>
              <w:b/>
              <w:color w:val="000000" w:themeColor="text1"/>
              <w:sz w:val="32"/>
              <w:lang w:val="en-US" w:eastAsia="zh-CN"/>
              <w14:textFill>
                <w14:solidFill>
                  <w14:schemeClr w14:val="tx1"/>
                </w14:solidFill>
              </w14:textFill>
            </w:rPr>
            <w:t xml:space="preserve">三</w:t>
          </w:r>
          <w:r>
            <w:rPr>
              <w:rFonts w:hint="eastAsia" w:ascii="Microsoft New Tai Lue" w:hAnsi="Microsoft New Tai Lue" w:cs="Microsoft New Tai Lue"/>
              <w:b/>
              <w:color w:val="000000" w:themeColor="text1"/>
              <w:sz w:val="32"/>
              <w14:textFill>
                <w14:solidFill>
                  <w14:schemeClr w14:val="tx1"/>
                </w14:solidFill>
              </w14:textFill>
            </w:rPr>
            <w:t xml:space="preserve">月</w:t>
          </w:r>
          <w:r/>
        </w:p>
      </w:sdtContent>
    </w:sdt>
    <w:p>
      <w:pPr>
        <w:spacing w:line="500" w:lineRule="exact"/>
        <w:rPr>
          <w:rFonts w:ascii="Microsoft New Tai Lue" w:hAnsi="Microsoft New Tai Lue" w:cs="Microsoft New Tai Lue"/>
          <w:b/>
          <w:color w:val="000000" w:themeColor="text1"/>
          <w:sz w:val="32"/>
          <w:szCs w:val="32"/>
          <w14:textFill>
            <w14:solidFill>
              <w14:schemeClr w14:val="tx1"/>
            </w14:solidFill>
          </w14:textFill>
        </w:rPr>
        <w:sectPr>
          <w:headerReference w:type="default" r:id="rId10"/>
          <w:footerReference w:type="default" r:id="rId11"/>
          <w:footnotePr/>
          <w:endnotePr/>
          <w:type w:val="nextPage"/>
          <w:pgSz w:w="11906" w:h="16838" w:orient="portrait"/>
          <w:pgMar w:top="1474" w:right="1135" w:bottom="1474" w:left="15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rFonts w:ascii="Microsoft New Tai Lue" w:hAnsi="Microsoft New Tai Lue" w:cs="Microsoft New Tai Lue"/>
          <w:b/>
          <w:color w:val="000000" w:themeColor="text1"/>
          <w:sz w:val="32"/>
          <w:szCs w:val="32"/>
          <w14:textFill>
            <w14:solidFill>
              <w14:schemeClr w14:val="tx1"/>
            </w14:solidFill>
          </w14:textFill>
        </w:rPr>
      </w:pPr>
      <w:r>
        <w:rPr>
          <w:rFonts w:ascii="Microsoft New Tai Lue" w:hAnsi="Microsoft New Tai Lue" w:cs="Microsoft New Tai Lue"/>
          <w:b/>
          <w:color w:val="000000" w:themeColor="text1"/>
          <w:sz w:val="32"/>
          <w:szCs w:val="32"/>
          <w14:textFill>
            <w14:solidFill>
              <w14:schemeClr w14:val="tx1"/>
            </w14:solidFill>
          </w14:textFill>
        </w:rPr>
        <w:t xml:space="preserve">目   录</w:t>
      </w:r>
      <w:r/>
    </w:p>
    <w:p>
      <w:pPr>
        <w:pStyle w:val="964"/>
        <w:spacing w:line="360" w:lineRule="auto"/>
        <w:tabs>
          <w:tab w:val="right" w:pos="8834" w:leader="dot"/>
        </w:tabs>
        <w:rPr>
          <w:rFonts w:hint="eastAsia" w:ascii="等线" w:hAnsi="等线" w:eastAsia="等线"/>
          <w:b/>
          <w:color w:val="000000" w:themeColor="text1"/>
          <w:sz w:val="21"/>
          <w:szCs w:val="22"/>
          <w14:textFill>
            <w14:solidFill>
              <w14:schemeClr w14:val="tx1"/>
            </w14:solidFill>
          </w14:textFill>
        </w:rPr>
      </w:pP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TOC \o "1-3" \h \z \u </w:instrText>
      </w:r>
      <w:r>
        <w:rPr>
          <w:rFonts w:ascii="宋体" w:hAnsi="宋体" w:eastAsia="宋体"/>
          <w:b/>
          <w:color w:val="000000" w:themeColor="text1"/>
          <w14:textFill>
            <w14:solidFill>
              <w14:schemeClr w14:val="tx1"/>
            </w14:solidFill>
          </w14:textFill>
        </w:rPr>
        <w:fldChar w:fldCharType="separate"/>
      </w:r>
      <w:r/>
    </w:p>
    <w:p>
      <w:pPr>
        <w:pStyle w:val="964"/>
        <w:spacing w:line="360" w:lineRule="auto"/>
        <w:tabs>
          <w:tab w:val="left" w:pos="780" w:leader="none"/>
          <w:tab w:val="right" w:pos="8834" w:leader="dot"/>
        </w:tabs>
        <w:rPr>
          <w:rFonts w:hint="eastAsia" w:ascii="宋体" w:hAnsi="宋体" w:eastAsia="宋体"/>
          <w:b/>
          <w:color w:val="000000" w:themeColor="text1"/>
          <w14:textFill>
            <w14:solidFill>
              <w14:schemeClr w14:val="tx1"/>
            </w14:solidFill>
          </w14:textFill>
        </w:rPr>
      </w:pPr>
      <w:r>
        <w:fldChar w:fldCharType="begin"/>
      </w:r>
      <w:r>
        <w:instrText xml:space="preserve"> HYPERLINK \l "_Toc107246211" </w:instrText>
      </w:r>
      <w:r>
        <w:fldChar w:fldCharType="separate"/>
      </w:r>
      <w:r>
        <w:rPr>
          <w:rStyle w:val="943"/>
          <w:rFonts w:ascii="宋体" w:hAnsi="宋体" w:eastAsia="宋体" w:cs="Microsoft New Tai Lue"/>
          <w:b/>
          <w:color w:val="000000" w:themeColor="text1"/>
          <w14:textFill>
            <w14:solidFill>
              <w14:schemeClr w14:val="tx1"/>
            </w14:solidFill>
          </w14:textFill>
        </w:rPr>
        <w:t xml:space="preserve">第一章</w:t>
      </w:r>
      <w:r>
        <w:rPr>
          <w:rFonts w:ascii="宋体" w:hAnsi="宋体" w:eastAsia="宋体"/>
          <w:b/>
          <w:color w:val="000000" w:themeColor="text1"/>
          <w14:textFill>
            <w14:solidFill>
              <w14:schemeClr w14:val="tx1"/>
            </w14:solidFill>
          </w14:textFill>
        </w:rPr>
        <w:tab/>
      </w:r>
      <w:r>
        <w:rPr>
          <w:rStyle w:val="943"/>
          <w:rFonts w:ascii="宋体" w:hAnsi="宋体" w:eastAsia="宋体" w:cs="Microsoft New Tai Lue"/>
          <w:b/>
          <w:color w:val="000000" w:themeColor="text1"/>
          <w14:textFill>
            <w14:solidFill>
              <w14:schemeClr w14:val="tx1"/>
            </w14:solidFill>
          </w14:textFill>
        </w:rPr>
        <w:t xml:space="preserve">招标公告</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_Toc107246211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2</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64"/>
        <w:spacing w:line="360" w:lineRule="auto"/>
        <w:tabs>
          <w:tab w:val="left" w:pos="780" w:leader="none"/>
          <w:tab w:val="right" w:pos="8834" w:leader="dot"/>
        </w:tabs>
        <w:rPr>
          <w:rFonts w:hint="eastAsia" w:ascii="宋体" w:hAnsi="宋体" w:eastAsia="宋体"/>
          <w:b/>
          <w:color w:val="000000" w:themeColor="text1"/>
          <w14:textFill>
            <w14:solidFill>
              <w14:schemeClr w14:val="tx1"/>
            </w14:solidFill>
          </w14:textFill>
        </w:rPr>
      </w:pPr>
      <w:r>
        <w:fldChar w:fldCharType="begin"/>
      </w:r>
      <w:r>
        <w:instrText xml:space="preserve"> HYPERLINK \l "_Toc107246212" </w:instrText>
      </w:r>
      <w:r>
        <w:fldChar w:fldCharType="separate"/>
      </w:r>
      <w:r>
        <w:rPr>
          <w:rStyle w:val="943"/>
          <w:rFonts w:ascii="宋体" w:hAnsi="宋体" w:eastAsia="宋体" w:cs="Microsoft New Tai Lue"/>
          <w:b/>
          <w:color w:val="000000" w:themeColor="text1"/>
          <w14:textFill>
            <w14:solidFill>
              <w14:schemeClr w14:val="tx1"/>
            </w14:solidFill>
          </w14:textFill>
        </w:rPr>
        <w:t xml:space="preserve">第二章</w:t>
      </w:r>
      <w:r>
        <w:rPr>
          <w:rFonts w:ascii="宋体" w:hAnsi="宋体" w:eastAsia="宋体"/>
          <w:b/>
          <w:color w:val="000000" w:themeColor="text1"/>
          <w14:textFill>
            <w14:solidFill>
              <w14:schemeClr w14:val="tx1"/>
            </w14:solidFill>
          </w14:textFill>
        </w:rPr>
        <w:tab/>
      </w:r>
      <w:r>
        <w:rPr>
          <w:rStyle w:val="943"/>
          <w:rFonts w:ascii="宋体" w:hAnsi="宋体" w:eastAsia="宋体" w:cs="Microsoft New Tai Lue"/>
          <w:b/>
          <w:color w:val="000000" w:themeColor="text1"/>
          <w14:textFill>
            <w14:solidFill>
              <w14:schemeClr w14:val="tx1"/>
            </w14:solidFill>
          </w14:textFill>
        </w:rPr>
        <w:t xml:space="preserve">投标人须知</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_Toc107246212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6</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64"/>
        <w:spacing w:line="360" w:lineRule="auto"/>
        <w:tabs>
          <w:tab w:val="right" w:pos="8834" w:leader="dot"/>
        </w:tabs>
        <w:rPr>
          <w:rFonts w:hint="eastAsia" w:ascii="宋体" w:hAnsi="宋体" w:eastAsia="宋体"/>
          <w:b/>
          <w:color w:val="000000" w:themeColor="text1"/>
          <w14:textFill>
            <w14:solidFill>
              <w14:schemeClr w14:val="tx1"/>
            </w14:solidFill>
          </w14:textFill>
        </w:rPr>
      </w:pPr>
      <w:r>
        <w:fldChar w:fldCharType="begin"/>
      </w:r>
      <w:r>
        <w:instrText xml:space="preserve"> HYPERLINK \l "_Toc107246214" </w:instrText>
      </w:r>
      <w:r>
        <w:fldChar w:fldCharType="separate"/>
      </w:r>
      <w:r>
        <w:rPr>
          <w:rStyle w:val="943"/>
          <w:rFonts w:ascii="宋体" w:hAnsi="宋体" w:eastAsia="宋体" w:cs="Microsoft New Tai Lue"/>
          <w:b/>
          <w:color w:val="000000" w:themeColor="text1"/>
          <w14:textFill>
            <w14:solidFill>
              <w14:schemeClr w14:val="tx1"/>
            </w14:solidFill>
          </w14:textFill>
        </w:rPr>
        <w:t xml:space="preserve">一．总则</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_Toc107246214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12</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64"/>
        <w:spacing w:line="360" w:lineRule="auto"/>
        <w:tabs>
          <w:tab w:val="right" w:pos="8834" w:leader="dot"/>
        </w:tabs>
        <w:rPr>
          <w:rFonts w:hint="eastAsia" w:ascii="宋体" w:hAnsi="宋体" w:eastAsia="宋体"/>
          <w:b/>
          <w:color w:val="000000" w:themeColor="text1"/>
          <w14:textFill>
            <w14:solidFill>
              <w14:schemeClr w14:val="tx1"/>
            </w14:solidFill>
          </w14:textFill>
        </w:rPr>
      </w:pPr>
      <w:r>
        <w:fldChar w:fldCharType="begin"/>
      </w:r>
      <w:r>
        <w:instrText xml:space="preserve"> HYPERLINK \l "_Toc107246230" </w:instrText>
      </w:r>
      <w:r>
        <w:fldChar w:fldCharType="separate"/>
      </w:r>
      <w:r>
        <w:rPr>
          <w:rStyle w:val="943"/>
          <w:rFonts w:ascii="宋体" w:hAnsi="宋体" w:eastAsia="宋体" w:cs="Microsoft New Tai Lue"/>
          <w:b/>
          <w:color w:val="000000" w:themeColor="text1"/>
          <w14:textFill>
            <w14:solidFill>
              <w14:schemeClr w14:val="tx1"/>
            </w14:solidFill>
          </w14:textFill>
        </w:rPr>
        <w:t xml:space="preserve">二．招标文件</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_Toc107246230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17</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64"/>
        <w:spacing w:line="360" w:lineRule="auto"/>
        <w:tabs>
          <w:tab w:val="right" w:pos="8834" w:leader="dot"/>
        </w:tabs>
        <w:rPr>
          <w:rFonts w:hint="eastAsia" w:ascii="宋体" w:hAnsi="宋体" w:eastAsia="宋体"/>
          <w:b/>
          <w:color w:val="000000" w:themeColor="text1"/>
          <w14:textFill>
            <w14:solidFill>
              <w14:schemeClr w14:val="tx1"/>
            </w14:solidFill>
          </w14:textFill>
        </w:rPr>
      </w:pPr>
      <w:r>
        <w:fldChar w:fldCharType="begin"/>
      </w:r>
      <w:r>
        <w:instrText xml:space="preserve"> HYPERLINK \l "_Toc107246233" </w:instrText>
      </w:r>
      <w:r>
        <w:fldChar w:fldCharType="separate"/>
      </w:r>
      <w:r>
        <w:rPr>
          <w:rStyle w:val="943"/>
          <w:rFonts w:ascii="宋体" w:hAnsi="宋体" w:eastAsia="宋体" w:cs="Microsoft New Tai Lue"/>
          <w:b/>
          <w:color w:val="000000" w:themeColor="text1"/>
          <w14:textFill>
            <w14:solidFill>
              <w14:schemeClr w14:val="tx1"/>
            </w14:solidFill>
          </w14:textFill>
        </w:rPr>
        <w:t xml:space="preserve">三．投标文件</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_Toc107246233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18</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64"/>
        <w:spacing w:line="360" w:lineRule="auto"/>
        <w:tabs>
          <w:tab w:val="right" w:pos="8834" w:leader="dot"/>
        </w:tabs>
        <w:rPr>
          <w:rFonts w:hint="eastAsia" w:ascii="宋体" w:hAnsi="宋体" w:eastAsia="宋体"/>
          <w:b/>
          <w:color w:val="000000" w:themeColor="text1"/>
          <w14:textFill>
            <w14:solidFill>
              <w14:schemeClr w14:val="tx1"/>
            </w14:solidFill>
          </w14:textFill>
        </w:rPr>
      </w:pPr>
      <w:r>
        <w:fldChar w:fldCharType="begin"/>
      </w:r>
      <w:r>
        <w:instrText xml:space="preserve"> HYPERLINK \l "_Toc107246240" </w:instrText>
      </w:r>
      <w:r>
        <w:fldChar w:fldCharType="separate"/>
      </w:r>
      <w:r>
        <w:rPr>
          <w:rStyle w:val="943"/>
          <w:rFonts w:ascii="宋体" w:hAnsi="宋体" w:eastAsia="宋体" w:cs="Microsoft New Tai Lue"/>
          <w:b/>
          <w:color w:val="000000" w:themeColor="text1"/>
          <w14:textFill>
            <w14:solidFill>
              <w14:schemeClr w14:val="tx1"/>
            </w14:solidFill>
          </w14:textFill>
        </w:rPr>
        <w:t xml:space="preserve">四．投标文件的递交</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_Toc107246240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22</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64"/>
        <w:spacing w:line="360" w:lineRule="auto"/>
        <w:tabs>
          <w:tab w:val="right" w:pos="8834" w:leader="dot"/>
        </w:tabs>
        <w:rPr>
          <w:rFonts w:hint="eastAsia" w:ascii="宋体" w:hAnsi="宋体" w:eastAsia="宋体"/>
          <w:b/>
          <w:color w:val="000000" w:themeColor="text1"/>
          <w14:textFill>
            <w14:solidFill>
              <w14:schemeClr w14:val="tx1"/>
            </w14:solidFill>
          </w14:textFill>
        </w:rPr>
      </w:pPr>
      <w:r>
        <w:fldChar w:fldCharType="begin"/>
      </w:r>
      <w:r>
        <w:instrText xml:space="preserve"> HYPERLINK \l "_Toc107246245" </w:instrText>
      </w:r>
      <w:r>
        <w:fldChar w:fldCharType="separate"/>
      </w:r>
      <w:r>
        <w:rPr>
          <w:rStyle w:val="943"/>
          <w:rFonts w:ascii="宋体" w:hAnsi="宋体" w:eastAsia="宋体" w:cs="Microsoft New Tai Lue"/>
          <w:b/>
          <w:color w:val="000000" w:themeColor="text1"/>
          <w14:textFill>
            <w14:solidFill>
              <w14:schemeClr w14:val="tx1"/>
            </w14:solidFill>
          </w14:textFill>
        </w:rPr>
        <w:t xml:space="preserve">五．开标和评标</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_Toc107246245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23</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64"/>
        <w:spacing w:line="360" w:lineRule="auto"/>
        <w:tabs>
          <w:tab w:val="right" w:pos="8834" w:leader="dot"/>
        </w:tabs>
        <w:rPr>
          <w:rFonts w:hint="eastAsia" w:ascii="宋体" w:hAnsi="宋体" w:eastAsia="宋体"/>
          <w:b/>
          <w:color w:val="000000" w:themeColor="text1"/>
          <w14:textFill>
            <w14:solidFill>
              <w14:schemeClr w14:val="tx1"/>
            </w14:solidFill>
          </w14:textFill>
        </w:rPr>
      </w:pPr>
      <w:r>
        <w:fldChar w:fldCharType="begin"/>
      </w:r>
      <w:r>
        <w:instrText xml:space="preserve"> HYPERLINK \l "_Toc107246257" </w:instrText>
      </w:r>
      <w:r>
        <w:fldChar w:fldCharType="separate"/>
      </w:r>
      <w:r>
        <w:rPr>
          <w:rStyle w:val="943"/>
          <w:rFonts w:ascii="宋体" w:hAnsi="宋体" w:eastAsia="宋体" w:cs="Microsoft New Tai Lue"/>
          <w:b/>
          <w:color w:val="000000" w:themeColor="text1"/>
          <w14:textFill>
            <w14:solidFill>
              <w14:schemeClr w14:val="tx1"/>
            </w14:solidFill>
          </w14:textFill>
        </w:rPr>
        <w:t xml:space="preserve">六．确定中标</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_Toc107246257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26</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64"/>
        <w:spacing w:line="360" w:lineRule="auto"/>
        <w:tabs>
          <w:tab w:val="right" w:pos="8834" w:leader="dot"/>
        </w:tabs>
        <w:rPr>
          <w:rFonts w:hint="eastAsia" w:ascii="宋体" w:hAnsi="宋体" w:eastAsia="宋体"/>
          <w:b/>
          <w:color w:val="000000" w:themeColor="text1"/>
          <w14:textFill>
            <w14:solidFill>
              <w14:schemeClr w14:val="tx1"/>
            </w14:solidFill>
          </w14:textFill>
        </w:rPr>
      </w:pPr>
      <w:r>
        <w:fldChar w:fldCharType="begin"/>
      </w:r>
      <w:r>
        <w:instrText xml:space="preserve"> HYPERLINK \l "_Toc107246263" </w:instrText>
      </w:r>
      <w:r>
        <w:fldChar w:fldCharType="separate"/>
      </w:r>
      <w:r>
        <w:rPr>
          <w:rStyle w:val="943"/>
          <w:rFonts w:ascii="宋体" w:hAnsi="宋体" w:eastAsia="宋体" w:cs="Microsoft New Tai Lue"/>
          <w:b/>
          <w:color w:val="000000" w:themeColor="text1"/>
          <w14:textFill>
            <w14:solidFill>
              <w14:schemeClr w14:val="tx1"/>
            </w14:solidFill>
          </w14:textFill>
        </w:rPr>
        <w:t xml:space="preserve">七．询问与质疑</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_Toc107246263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27</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64"/>
        <w:spacing w:line="360" w:lineRule="auto"/>
        <w:tabs>
          <w:tab w:val="right" w:pos="8834" w:leader="dot"/>
        </w:tabs>
        <w:rPr>
          <w:rFonts w:hint="eastAsia" w:ascii="宋体" w:hAnsi="宋体" w:eastAsia="宋体"/>
          <w:b/>
          <w:color w:val="000000" w:themeColor="text1"/>
          <w14:textFill>
            <w14:solidFill>
              <w14:schemeClr w14:val="tx1"/>
            </w14:solidFill>
          </w14:textFill>
        </w:rPr>
      </w:pPr>
      <w:r>
        <w:fldChar w:fldCharType="begin"/>
      </w:r>
      <w:r>
        <w:instrText xml:space="preserve"> HYPERLINK \l "_Toc107246266" </w:instrText>
      </w:r>
      <w:r>
        <w:fldChar w:fldCharType="separate"/>
      </w:r>
      <w:r>
        <w:rPr>
          <w:rStyle w:val="943"/>
          <w:rFonts w:ascii="宋体" w:hAnsi="宋体" w:eastAsia="宋体" w:cs="Microsoft New Tai Lue"/>
          <w:b/>
          <w:color w:val="000000" w:themeColor="text1"/>
          <w14:textFill>
            <w14:solidFill>
              <w14:schemeClr w14:val="tx1"/>
            </w14:solidFill>
          </w14:textFill>
        </w:rPr>
        <w:t xml:space="preserve">八．其他</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_Toc107246266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28</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64"/>
        <w:spacing w:line="360" w:lineRule="auto"/>
        <w:tabs>
          <w:tab w:val="right" w:pos="8834" w:leader="dot"/>
        </w:tabs>
        <w:rPr>
          <w:rFonts w:hint="eastAsia" w:ascii="宋体" w:hAnsi="宋体" w:eastAsia="宋体"/>
          <w:b/>
          <w:color w:val="000000" w:themeColor="text1"/>
          <w14:textFill>
            <w14:solidFill>
              <w14:schemeClr w14:val="tx1"/>
            </w14:solidFill>
          </w14:textFill>
        </w:rPr>
      </w:pPr>
      <w:r>
        <w:fldChar w:fldCharType="begin"/>
      </w:r>
      <w:r>
        <w:instrText xml:space="preserve"> HYPERLINK \l "_Toc107246270" </w:instrText>
      </w:r>
      <w:r>
        <w:fldChar w:fldCharType="separate"/>
      </w:r>
      <w:r>
        <w:rPr>
          <w:rStyle w:val="943"/>
          <w:rFonts w:ascii="宋体" w:hAnsi="宋体" w:eastAsia="宋体" w:cs="Microsoft New Tai Lue"/>
          <w:b/>
          <w:color w:val="000000" w:themeColor="text1"/>
          <w14:textFill>
            <w14:solidFill>
              <w14:schemeClr w14:val="tx1"/>
            </w14:solidFill>
          </w14:textFill>
        </w:rPr>
        <w:t xml:space="preserve">第三章 政府采购合同条款及格式</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_Toc107246270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29</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64"/>
        <w:spacing w:line="360" w:lineRule="auto"/>
        <w:tabs>
          <w:tab w:val="right" w:pos="8834" w:leader="dot"/>
        </w:tabs>
        <w:rPr>
          <w:rFonts w:hint="eastAsia" w:ascii="宋体" w:hAnsi="宋体" w:eastAsia="宋体"/>
          <w:b/>
          <w:color w:val="000000" w:themeColor="text1"/>
          <w14:textFill>
            <w14:solidFill>
              <w14:schemeClr w14:val="tx1"/>
            </w14:solidFill>
          </w14:textFill>
        </w:rPr>
      </w:pPr>
      <w:r>
        <w:fldChar w:fldCharType="begin"/>
      </w:r>
      <w:r>
        <w:instrText xml:space="preserve"> HYPERLINK \l "_Toc107246271" </w:instrText>
      </w:r>
      <w:r>
        <w:fldChar w:fldCharType="separate"/>
      </w:r>
      <w:r>
        <w:rPr>
          <w:rStyle w:val="943"/>
          <w:rFonts w:ascii="宋体" w:hAnsi="宋体" w:eastAsia="宋体" w:cs="Microsoft New Tai Lue"/>
          <w:b/>
          <w:color w:val="000000" w:themeColor="text1"/>
          <w14:textFill>
            <w14:solidFill>
              <w14:schemeClr w14:val="tx1"/>
            </w14:solidFill>
          </w14:textFill>
        </w:rPr>
        <w:t xml:space="preserve">第四章 采购需求</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_Toc107246271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29</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64"/>
        <w:spacing w:line="360" w:lineRule="auto"/>
        <w:tabs>
          <w:tab w:val="right" w:pos="8834" w:leader="dot"/>
        </w:tabs>
        <w:rPr>
          <w:rFonts w:hint="eastAsia" w:ascii="宋体" w:hAnsi="宋体" w:eastAsia="宋体"/>
          <w:b/>
          <w:color w:val="000000" w:themeColor="text1"/>
          <w14:textFill>
            <w14:solidFill>
              <w14:schemeClr w14:val="tx1"/>
            </w14:solidFill>
          </w14:textFill>
        </w:rPr>
      </w:pPr>
      <w:r>
        <w:fldChar w:fldCharType="begin"/>
      </w:r>
      <w:r>
        <w:instrText xml:space="preserve"> HYPERLINK \l "_Toc107246272" </w:instrText>
      </w:r>
      <w:r>
        <w:fldChar w:fldCharType="separate"/>
      </w:r>
      <w:r>
        <w:rPr>
          <w:rStyle w:val="943"/>
          <w:rFonts w:ascii="宋体" w:hAnsi="宋体" w:eastAsia="宋体" w:cs="Microsoft New Tai Lue"/>
          <w:b/>
          <w:color w:val="000000" w:themeColor="text1"/>
          <w14:textFill>
            <w14:solidFill>
              <w14:schemeClr w14:val="tx1"/>
            </w14:solidFill>
          </w14:textFill>
        </w:rPr>
        <w:t xml:space="preserve">第五章 评标方法与评标标准</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_Toc107246272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35</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pStyle w:val="964"/>
        <w:spacing w:line="360" w:lineRule="auto"/>
        <w:tabs>
          <w:tab w:val="right" w:pos="8834" w:leader="dot"/>
        </w:tabs>
        <w:rPr>
          <w:rFonts w:hint="eastAsia" w:ascii="等线" w:hAnsi="等线" w:eastAsia="等线"/>
          <w:b/>
          <w:color w:val="000000" w:themeColor="text1"/>
          <w:sz w:val="21"/>
          <w:szCs w:val="22"/>
          <w14:textFill>
            <w14:solidFill>
              <w14:schemeClr w14:val="tx1"/>
            </w14:solidFill>
          </w14:textFill>
        </w:rPr>
      </w:pPr>
      <w:r>
        <w:fldChar w:fldCharType="begin"/>
      </w:r>
      <w:r>
        <w:instrText xml:space="preserve"> HYPERLINK \l "_Toc107246273" </w:instrText>
      </w:r>
      <w:r>
        <w:fldChar w:fldCharType="separate"/>
      </w:r>
      <w:r>
        <w:rPr>
          <w:rStyle w:val="943"/>
          <w:rFonts w:ascii="宋体" w:hAnsi="宋体" w:eastAsia="宋体" w:cs="Microsoft New Tai Lue"/>
          <w:b/>
          <w:color w:val="000000" w:themeColor="text1"/>
          <w14:textFill>
            <w14:solidFill>
              <w14:schemeClr w14:val="tx1"/>
            </w14:solidFill>
          </w14:textFill>
        </w:rPr>
        <w:t xml:space="preserve">第六章 投标文件格式</w:t>
      </w:r>
      <w:r>
        <w:rPr>
          <w:rFonts w:ascii="宋体" w:hAnsi="宋体" w:eastAsia="宋体"/>
          <w:b/>
          <w:color w:val="000000" w:themeColor="text1"/>
          <w14:textFill>
            <w14:solidFill>
              <w14:schemeClr w14:val="tx1"/>
            </w14:solidFill>
          </w14:textFill>
        </w:rPr>
        <w:tab/>
      </w:r>
      <w:r>
        <w:rPr>
          <w:rFonts w:ascii="宋体" w:hAnsi="宋体" w:eastAsia="宋体"/>
          <w:b/>
          <w:color w:val="000000" w:themeColor="text1"/>
          <w14:textFill>
            <w14:solidFill>
              <w14:schemeClr w14:val="tx1"/>
            </w14:solidFill>
          </w14:textFill>
        </w:rPr>
        <w:fldChar w:fldCharType="begin"/>
      </w:r>
      <w:r>
        <w:rPr>
          <w:rFonts w:ascii="宋体" w:hAnsi="宋体" w:eastAsia="宋体"/>
          <w:b/>
          <w:color w:val="000000" w:themeColor="text1"/>
          <w14:textFill>
            <w14:solidFill>
              <w14:schemeClr w14:val="tx1"/>
            </w14:solidFill>
          </w14:textFill>
        </w:rPr>
        <w:instrText xml:space="preserve"> PAGEREF _Toc107246273 \h </w:instrText>
      </w:r>
      <w:r>
        <w:rPr>
          <w:rFonts w:ascii="宋体" w:hAnsi="宋体" w:eastAsia="宋体"/>
          <w:b/>
          <w:color w:val="000000" w:themeColor="text1"/>
          <w14:textFill>
            <w14:solidFill>
              <w14:schemeClr w14:val="tx1"/>
            </w14:solidFill>
          </w14:textFill>
        </w:rPr>
        <w:fldChar w:fldCharType="separate"/>
      </w:r>
      <w:r>
        <w:rPr>
          <w:rFonts w:ascii="宋体" w:hAnsi="宋体" w:eastAsia="宋体"/>
          <w:b/>
          <w:color w:val="000000" w:themeColor="text1"/>
          <w14:textFill>
            <w14:solidFill>
              <w14:schemeClr w14:val="tx1"/>
            </w14:solidFill>
          </w14:textFill>
        </w:rPr>
        <w:t xml:space="preserve">40</w:t>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rPr>
          <w:rFonts w:ascii="宋体" w:hAnsi="宋体" w:eastAsia="宋体"/>
          <w:b/>
          <w:color w:val="000000" w:themeColor="text1"/>
          <w14:textFill>
            <w14:solidFill>
              <w14:schemeClr w14:val="tx1"/>
            </w14:solidFill>
          </w14:textFill>
        </w:rPr>
        <w:fldChar w:fldCharType="end"/>
      </w:r>
      <w:r/>
    </w:p>
    <w:p>
      <w:pPr>
        <w:spacing w:line="360" w:lineRule="auto"/>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b/>
          <w:bCs/>
          <w:color w:val="000000" w:themeColor="text1"/>
          <w:sz w:val="32"/>
          <w:lang w:val="zh-CN"/>
          <w14:textFill>
            <w14:solidFill>
              <w14:schemeClr w14:val="tx1"/>
            </w14:solidFill>
          </w14:textFill>
        </w:rPr>
        <w:br w:type="page" w:clear="all"/>
      </w:r>
      <w:bookmarkEnd w:id="0"/>
      <w:r/>
      <w:bookmarkEnd w:id="1"/>
      <w:r/>
      <w:r/>
    </w:p>
    <w:p>
      <w:pPr>
        <w:pStyle w:val="936"/>
        <w:ind w:firstLine="3213"/>
        <w:jc w:val="both"/>
        <w:rPr>
          <w:rFonts w:ascii="Microsoft New Tai Lue" w:hAnsi="Microsoft New Tai Lue" w:cs="Microsoft New Tai Lue"/>
          <w:color w:val="000000" w:themeColor="text1"/>
          <w14:textFill>
            <w14:solidFill>
              <w14:schemeClr w14:val="tx1"/>
            </w14:solidFill>
          </w14:textFill>
        </w:rPr>
      </w:pPr>
      <w:r/>
      <w:bookmarkStart w:id="2" w:name="_Toc107246211"/>
      <w:r/>
      <w:bookmarkStart w:id="3" w:name="_Toc80264697"/>
      <w:r/>
      <w:bookmarkStart w:id="4" w:name="_Toc80792688"/>
      <w:r/>
      <w:bookmarkStart w:id="5" w:name="_Toc71561877"/>
      <w:r/>
      <w:bookmarkStart w:id="6" w:name="_Toc80264704"/>
      <w:r>
        <w:rPr>
          <w:rFonts w:hint="eastAsia" w:ascii="Microsoft New Tai Lue" w:hAnsi="Microsoft New Tai Lue" w:cs="Microsoft New Tai Lue"/>
          <w:color w:val="000000" w:themeColor="text1"/>
          <w14:textFill>
            <w14:solidFill>
              <w14:schemeClr w14:val="tx1"/>
            </w14:solidFill>
          </w14:textFill>
        </w:rPr>
        <w:t xml:space="preserve">第一章 招标公告</w:t>
      </w:r>
      <w:bookmarkEnd w:id="2"/>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000000" w:themeColor="text1"/>
          <w:szCs w:val="21"/>
          <w14:textFill>
            <w14:solidFill>
              <w14:schemeClr w14:val="tx1"/>
            </w14:solidFill>
          </w14:textFill>
        </w:rPr>
        <w:t xml:space="preserve">项目概况</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bCs/>
          <w:color w:val="000000" w:themeColor="text1"/>
          <w:szCs w:val="21"/>
          <w:u w:val="single"/>
          <w:lang w:val="en-US" w:eastAsia="zh-CN"/>
          <w14:textFill>
            <w14:solidFill>
              <w14:schemeClr w14:val="tx1"/>
            </w14:solidFill>
          </w14:textFill>
        </w:rPr>
        <w:t xml:space="preserve">GE DSA维保服务</w:t>
      </w:r>
      <w:r>
        <w:rPr>
          <w:rFonts w:ascii="Microsoft New Tai Lue" w:hAnsi="Microsoft New Tai Lue" w:cs="Microsoft New Tai Lue"/>
          <w:bCs/>
          <w:color w:val="000000" w:themeColor="text1"/>
          <w:szCs w:val="21"/>
          <w:u w:val="single"/>
          <w14:textFill>
            <w14:solidFill>
              <w14:schemeClr w14:val="tx1"/>
            </w14:solidFill>
          </w14:textFill>
        </w:rPr>
        <w:t xml:space="preserve">的</w:t>
      </w:r>
      <w:r>
        <w:rPr>
          <w:rFonts w:ascii="Microsoft New Tai Lue" w:hAnsi="Microsoft New Tai Lue" w:cs="Microsoft New Tai Lue"/>
          <w:bCs/>
          <w:color w:val="000000" w:themeColor="text1"/>
          <w:szCs w:val="21"/>
          <w14:textFill>
            <w14:solidFill>
              <w14:schemeClr w14:val="tx1"/>
            </w14:solidFill>
          </w14:textFill>
        </w:rPr>
        <w:t xml:space="preserve">潜在投标人应在</w:t>
      </w:r>
      <w:sdt>
        <w:sdtPr>
          <w15:appearance w15:val="boundingBox"/>
          <w:id w:val="-2066170622"/>
          <w:placeholder>
            <w:docPart w:val="{0750ff33-8f46-4498-b164-60879e47bae3}"/>
          </w:placeholder>
          <w:rPr>
            <w:rFonts w:ascii="Microsoft New Tai Lue" w:hAnsi="Microsoft New Tai Lue" w:cs="Microsoft New Tai Lue"/>
            <w:bCs/>
            <w:color w:val="000000" w:themeColor="text1"/>
            <w:szCs w:val="21"/>
            <w:u w:val="single"/>
            <w14:textFill>
              <w14:solidFill>
                <w14:schemeClr w14:val="tx1"/>
              </w14:solidFill>
            </w14:textFill>
          </w:rPr>
        </w:sdtPr>
        <w:sdtContent>
          <w:r>
            <w:rPr>
              <w:rFonts w:hint="eastAsia" w:ascii="Microsoft New Tai Lue" w:hAnsi="Microsoft New Tai Lue" w:cs="Microsoft New Tai Lue"/>
              <w:bCs/>
              <w:color w:val="000000" w:themeColor="text1"/>
              <w:szCs w:val="21"/>
              <w:u w:val="single"/>
              <w14:textFill>
                <w14:solidFill>
                  <w14:schemeClr w14:val="tx1"/>
                </w14:solidFill>
              </w14:textFill>
            </w:rPr>
            <w:t xml:space="preserve">www.jstcc.cn平台</w:t>
          </w:r>
        </w:sdtContent>
      </w:sdt>
      <w:r>
        <w:rPr>
          <w:rFonts w:ascii="Microsoft New Tai Lue" w:hAnsi="Microsoft New Tai Lue" w:cs="Microsoft New Tai Lue"/>
          <w:bCs/>
          <w:color w:val="000000" w:themeColor="text1"/>
          <w:szCs w:val="21"/>
          <w14:textFill>
            <w14:solidFill>
              <w14:schemeClr w14:val="tx1"/>
            </w14:solidFill>
          </w14:textFill>
        </w:rPr>
        <w:t xml:space="preserve">获取招标文件，并于</w:t>
      </w:r>
      <w:sdt>
        <w:sdtPr>
          <w15:appearance w15:val="boundingBox"/>
          <w:id w:val="1060367258"/>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2026年</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 xml:space="preserve"> 4 </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 xml:space="preserve"> 0</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 xml:space="preserve">9</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 xml:space="preserve"> </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日</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9</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 xml:space="preserve">3</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0</w:t>
          </w:r>
        </w:sdtContent>
      </w:sdt>
      <w:r>
        <w:rPr>
          <w:rFonts w:ascii="Microsoft New Tai Lue" w:hAnsi="Microsoft New Tai Lue" w:cs="Microsoft New Tai Lue"/>
          <w:bCs/>
          <w:color w:val="000000" w:themeColor="text1"/>
          <w:szCs w:val="21"/>
          <w:u w:val="single"/>
          <w14:textFill>
            <w14:solidFill>
              <w14:schemeClr w14:val="tx1"/>
            </w14:solidFill>
          </w14:textFill>
        </w:rPr>
        <w:t xml:space="preserve">（北京时间）</w:t>
      </w:r>
      <w:r>
        <w:rPr>
          <w:rFonts w:ascii="Microsoft New Tai Lue" w:hAnsi="Microsoft New Tai Lue" w:cs="Microsoft New Tai Lue"/>
          <w:bCs/>
          <w:color w:val="000000" w:themeColor="text1"/>
          <w:szCs w:val="21"/>
          <w14:textFill>
            <w14:solidFill>
              <w14:schemeClr w14:val="tx1"/>
            </w14:solidFill>
          </w14:textFill>
        </w:rPr>
        <w:t xml:space="preserve">前递交投标文件。</w:t>
      </w:r>
      <w:r/>
    </w:p>
    <w:p>
      <w:pPr>
        <w:spacing w:line="360" w:lineRule="auto"/>
        <w:rPr>
          <w:rFonts w:ascii="Microsoft New Tai Lue" w:hAnsi="Microsoft New Tai Lue" w:cs="Microsoft New Tai Lue"/>
          <w:b/>
          <w:bCs/>
          <w:color w:val="000000" w:themeColor="text1"/>
          <w:szCs w:val="44"/>
          <w14:textFill>
            <w14:solidFill>
              <w14:schemeClr w14:val="tx1"/>
            </w14:solidFill>
          </w14:textFill>
        </w:rPr>
      </w:pPr>
      <w:r/>
      <w:bookmarkStart w:id="7" w:name="_Toc93909065"/>
      <w:r/>
      <w:bookmarkStart w:id="8" w:name="_Toc96347851"/>
      <w:r>
        <w:rPr>
          <w:rFonts w:ascii="Microsoft New Tai Lue" w:hAnsi="Microsoft New Tai Lue" w:cs="Microsoft New Tai Lue"/>
          <w:b/>
          <w:bCs/>
          <w:color w:val="000000" w:themeColor="text1"/>
          <w:szCs w:val="44"/>
          <w14:textFill>
            <w14:solidFill>
              <w14:schemeClr w14:val="tx1"/>
            </w14:solidFill>
          </w14:textFill>
        </w:rPr>
        <w:t xml:space="preserve">一、项目</w:t>
      </w:r>
      <w:bookmarkEnd w:id="3"/>
      <w:r>
        <w:rPr>
          <w:rFonts w:ascii="Microsoft New Tai Lue" w:hAnsi="Microsoft New Tai Lue" w:cs="Microsoft New Tai Lue"/>
          <w:b/>
          <w:bCs/>
          <w:color w:val="000000" w:themeColor="text1"/>
          <w:szCs w:val="44"/>
          <w14:textFill>
            <w14:solidFill>
              <w14:schemeClr w14:val="tx1"/>
            </w14:solidFill>
          </w14:textFill>
        </w:rPr>
        <w:t xml:space="preserve">基本情况</w:t>
      </w:r>
      <w:bookmarkEnd w:id="4"/>
      <w:r/>
      <w:bookmarkEnd w:id="7"/>
      <w:r/>
      <w:bookmarkEnd w:id="8"/>
      <w:r/>
      <w:r/>
    </w:p>
    <w:p>
      <w:pPr>
        <w:ind w:firstLine="420"/>
        <w:spacing w:line="360" w:lineRule="auto"/>
        <w:rPr>
          <w:rFonts w:hint="eastAsia"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1.</w:t>
      </w:r>
      <w:r>
        <w:rPr>
          <w:rFonts w:hint="eastAsia" w:ascii="Microsoft New Tai Lue" w:hAnsi="Microsoft New Tai Lue" w:cs="Microsoft New Tai Lue"/>
          <w:bCs/>
          <w:color w:val="000000" w:themeColor="text1"/>
          <w:szCs w:val="21"/>
          <w14:textFill>
            <w14:solidFill>
              <w14:schemeClr w14:val="tx1"/>
            </w14:solidFill>
          </w14:textFill>
        </w:rPr>
        <w:t xml:space="preserve">1项目编号：</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JSZC-320000-JITC-G2026-0047</w:t>
      </w:r>
      <w:r>
        <w:rPr>
          <w:rFonts w:hint="eastAsia" w:ascii="Microsoft New Tai Lue" w:hAnsi="Microsoft New Tai Lue" w:cs="Microsoft New Tai Lue"/>
          <w:bCs/>
          <w:color w:val="000000" w:themeColor="text1"/>
          <w:szCs w:val="21"/>
          <w14:textFill>
            <w14:solidFill>
              <w14:schemeClr w14:val="tx1"/>
            </w14:solidFill>
          </w14:textFill>
        </w:rPr>
        <w:t xml:space="preserve">（代理机构编号：</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JSTCC26025101478 </w:t>
      </w:r>
      <w:r>
        <w:rPr>
          <w:rFonts w:hint="eastAsia" w:ascii="Microsoft New Tai Lue" w:hAnsi="Microsoft New Tai Lue" w:cs="Microsoft New Tai Lue"/>
          <w:bCs/>
          <w:color w:val="000000" w:themeColor="text1"/>
          <w:szCs w:val="21"/>
          <w14:textFill>
            <w14:solidFill>
              <w14:schemeClr w14:val="tx1"/>
            </w14:solidFill>
          </w14:textFill>
        </w:rPr>
        <w:t xml:space="preserve">）</w:t>
      </w:r>
      <w:r/>
    </w:p>
    <w:p>
      <w:pPr>
        <w:ind w:firstLine="420"/>
        <w:spacing w:line="360" w:lineRule="auto"/>
        <w:rPr>
          <w:rFonts w:hint="eastAsia" w:ascii="Microsoft New Tai Lue" w:hAnsi="Microsoft New Tai Lue" w:eastAsia="宋体" w:cs="Microsoft New Tai Lue"/>
          <w:bCs/>
          <w:color w:val="000000" w:themeColor="text1"/>
          <w:szCs w:val="21"/>
          <w:lang w:eastAsia="zh-CN"/>
          <w14:textFill>
            <w14:solidFill>
              <w14:schemeClr w14:val="tx1"/>
            </w14:solidFill>
          </w14:textFill>
        </w:rPr>
      </w:pP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1.</w:t>
      </w:r>
      <w:r>
        <w:rPr>
          <w:rFonts w:hint="eastAsia" w:ascii="Microsoft New Tai Lue" w:hAnsi="Microsoft New Tai Lue" w:cs="Microsoft New Tai Lue"/>
          <w:bCs/>
          <w:color w:val="000000" w:themeColor="text1"/>
          <w:szCs w:val="21"/>
          <w14:textFill>
            <w14:solidFill>
              <w14:schemeClr w14:val="tx1"/>
            </w14:solidFill>
          </w14:textFill>
        </w:rPr>
        <w:t xml:space="preserve">2项目名称：</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GE DSA维保服务</w:t>
      </w:r>
      <w:r/>
    </w:p>
    <w:p>
      <w:pPr>
        <w:ind w:firstLine="420"/>
        <w:spacing w:line="360" w:lineRule="auto"/>
        <w:rPr>
          <w:rFonts w:hint="eastAsia"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1.</w:t>
      </w:r>
      <w:r>
        <w:rPr>
          <w:rFonts w:hint="eastAsia" w:ascii="Microsoft New Tai Lue" w:hAnsi="Microsoft New Tai Lue" w:cs="Microsoft New Tai Lue"/>
          <w:bCs/>
          <w:color w:val="000000" w:themeColor="text1"/>
          <w:szCs w:val="21"/>
          <w14:textFill>
            <w14:solidFill>
              <w14:schemeClr w14:val="tx1"/>
            </w14:solidFill>
          </w14:textFill>
        </w:rPr>
        <w:t xml:space="preserve">3采购方式：公开招标</w:t>
      </w:r>
      <w:r/>
    </w:p>
    <w:p>
      <w:pPr>
        <w:ind w:firstLine="420"/>
        <w:spacing w:line="360" w:lineRule="auto"/>
        <w:rPr>
          <w:rFonts w:hint="eastAsia" w:ascii="Microsoft New Tai Lue" w:hAnsi="Microsoft New Tai Lue" w:eastAsia="宋体" w:cs="Microsoft New Tai Lue"/>
          <w:bCs/>
          <w:color w:val="000000" w:themeColor="text1"/>
          <w:szCs w:val="21"/>
          <w:lang w:eastAsia="zh-CN"/>
          <w14:textFill>
            <w14:solidFill>
              <w14:schemeClr w14:val="tx1"/>
            </w14:solidFill>
          </w14:textFill>
        </w:rPr>
      </w:pP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1.</w:t>
      </w:r>
      <w:r>
        <w:rPr>
          <w:rFonts w:hint="eastAsia" w:ascii="Microsoft New Tai Lue" w:hAnsi="Microsoft New Tai Lue" w:cs="Microsoft New Tai Lue"/>
          <w:bCs/>
          <w:color w:val="000000" w:themeColor="text1"/>
          <w:szCs w:val="21"/>
          <w14:textFill>
            <w14:solidFill>
              <w14:schemeClr w14:val="tx1"/>
            </w14:solidFill>
          </w14:textFill>
        </w:rPr>
        <w:t xml:space="preserve">4预算金额：</w:t>
      </w: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人民币180</w:t>
      </w:r>
      <w:r>
        <w:rPr>
          <w:rFonts w:hint="eastAsia" w:ascii="Microsoft New Tai Lue" w:hAnsi="Microsoft New Tai Lue" w:cs="Microsoft New Tai Lue"/>
          <w:bCs/>
          <w:color w:val="000000" w:themeColor="text1"/>
          <w:szCs w:val="21"/>
          <w14:textFill>
            <w14:solidFill>
              <w14:schemeClr w14:val="tx1"/>
            </w14:solidFill>
          </w14:textFill>
        </w:rPr>
        <w:t xml:space="preserve">万元</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3年</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w:t>
      </w:r>
      <w:r/>
    </w:p>
    <w:p>
      <w:pPr>
        <w:ind w:firstLine="420"/>
        <w:spacing w:line="360" w:lineRule="auto"/>
        <w:rPr>
          <w:rFonts w:hint="eastAsia"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1.</w:t>
      </w:r>
      <w:r>
        <w:rPr>
          <w:rFonts w:hint="eastAsia" w:ascii="Microsoft New Tai Lue" w:hAnsi="Microsoft New Tai Lue" w:cs="Microsoft New Tai Lue"/>
          <w:bCs/>
          <w:color w:val="000000" w:themeColor="text1"/>
          <w:szCs w:val="21"/>
          <w14:textFill>
            <w14:solidFill>
              <w14:schemeClr w14:val="tx1"/>
            </w14:solidFill>
          </w14:textFill>
        </w:rPr>
        <w:t xml:space="preserve">5最高</w:t>
      </w: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投标</w:t>
      </w:r>
      <w:r>
        <w:rPr>
          <w:rFonts w:hint="eastAsia" w:ascii="Microsoft New Tai Lue" w:hAnsi="Microsoft New Tai Lue" w:cs="Microsoft New Tai Lue"/>
          <w:bCs/>
          <w:color w:val="000000" w:themeColor="text1"/>
          <w:szCs w:val="21"/>
          <w14:textFill>
            <w14:solidFill>
              <w14:schemeClr w14:val="tx1"/>
            </w14:solidFill>
          </w14:textFill>
        </w:rPr>
        <w:t xml:space="preserve">限价：</w:t>
      </w: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人民币180</w:t>
      </w:r>
      <w:r>
        <w:rPr>
          <w:rFonts w:hint="eastAsia" w:ascii="Microsoft New Tai Lue" w:hAnsi="Microsoft New Tai Lue" w:cs="Microsoft New Tai Lue"/>
          <w:bCs/>
          <w:color w:val="000000" w:themeColor="text1"/>
          <w:szCs w:val="21"/>
          <w14:textFill>
            <w14:solidFill>
              <w14:schemeClr w14:val="tx1"/>
            </w14:solidFill>
          </w14:textFill>
        </w:rPr>
        <w:t xml:space="preserve">万元</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3年</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w:t>
      </w:r>
      <w:r/>
    </w:p>
    <w:p>
      <w:pPr>
        <w:ind w:firstLine="420"/>
        <w:spacing w:line="360" w:lineRule="auto"/>
        <w:rPr>
          <w:rFonts w:hint="eastAsia"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1.</w:t>
      </w:r>
      <w:r>
        <w:rPr>
          <w:rFonts w:hint="eastAsia" w:ascii="Microsoft New Tai Lue" w:hAnsi="Microsoft New Tai Lue" w:cs="Microsoft New Tai Lue"/>
          <w:bCs/>
          <w:color w:val="000000" w:themeColor="text1"/>
          <w:szCs w:val="21"/>
          <w14:textFill>
            <w14:solidFill>
              <w14:schemeClr w14:val="tx1"/>
            </w14:solidFill>
          </w14:textFill>
        </w:rPr>
        <w:t xml:space="preserve">6采购需求：</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GE DSA维保服务</w:t>
      </w:r>
      <w:r>
        <w:rPr>
          <w:rFonts w:hint="eastAsia" w:ascii="Microsoft New Tai Lue" w:hAnsi="Microsoft New Tai Lue" w:cs="Microsoft New Tai Lue"/>
          <w:bCs/>
          <w:color w:val="000000" w:themeColor="text1"/>
          <w:szCs w:val="21"/>
          <w14:textFill>
            <w14:solidFill>
              <w14:schemeClr w14:val="tx1"/>
            </w14:solidFill>
          </w14:textFill>
        </w:rPr>
        <w:t xml:space="preserve">，维保期3年。</w:t>
      </w:r>
      <w:r/>
    </w:p>
    <w:p>
      <w:pPr>
        <w:ind w:firstLine="420"/>
        <w:spacing w:line="360" w:lineRule="auto"/>
        <w:rPr>
          <w:rFonts w:hint="eastAsia"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1.</w:t>
      </w:r>
      <w:r>
        <w:rPr>
          <w:rFonts w:hint="eastAsia" w:ascii="Microsoft New Tai Lue" w:hAnsi="Microsoft New Tai Lue" w:cs="Microsoft New Tai Lue"/>
          <w:bCs/>
          <w:color w:val="000000" w:themeColor="text1"/>
          <w:szCs w:val="21"/>
          <w14:textFill>
            <w14:solidFill>
              <w14:schemeClr w14:val="tx1"/>
            </w14:solidFill>
          </w14:textFill>
        </w:rPr>
        <w:t xml:space="preserve">7.合同履行期限：服务期3年</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1.</w:t>
      </w:r>
      <w:r>
        <w:rPr>
          <w:rFonts w:hint="eastAsia" w:ascii="Microsoft New Tai Lue" w:hAnsi="Microsoft New Tai Lue" w:cs="Microsoft New Tai Lue"/>
          <w:bCs/>
          <w:color w:val="000000" w:themeColor="text1"/>
          <w:szCs w:val="21"/>
          <w14:textFill>
            <w14:solidFill>
              <w14:schemeClr w14:val="tx1"/>
            </w14:solidFill>
          </w14:textFill>
        </w:rPr>
        <w:t xml:space="preserve">8.本项目不接收联合体响应。</w:t>
      </w:r>
      <w:r/>
    </w:p>
    <w:p>
      <w:pPr>
        <w:spacing w:line="360" w:lineRule="auto"/>
        <w:rPr>
          <w:rFonts w:ascii="Microsoft New Tai Lue" w:hAnsi="Microsoft New Tai Lue" w:cs="Microsoft New Tai Lue"/>
          <w:b/>
          <w:bCs/>
          <w:color w:val="000000" w:themeColor="text1"/>
          <w:szCs w:val="44"/>
          <w14:textFill>
            <w14:solidFill>
              <w14:schemeClr w14:val="tx1"/>
            </w14:solidFill>
          </w14:textFill>
        </w:rPr>
      </w:pPr>
      <w:r/>
      <w:bookmarkStart w:id="9" w:name="_Toc80264698"/>
      <w:r/>
      <w:bookmarkStart w:id="10" w:name="_Toc93909066"/>
      <w:r/>
      <w:bookmarkStart w:id="11" w:name="_Toc80792689"/>
      <w:r/>
      <w:bookmarkStart w:id="12" w:name="_Toc96347852"/>
      <w:r>
        <w:rPr>
          <w:rFonts w:ascii="Microsoft New Tai Lue" w:hAnsi="Microsoft New Tai Lue" w:cs="Microsoft New Tai Lue"/>
          <w:b/>
          <w:bCs/>
          <w:color w:val="000000" w:themeColor="text1"/>
          <w:szCs w:val="44"/>
          <w14:textFill>
            <w14:solidFill>
              <w14:schemeClr w14:val="tx1"/>
            </w14:solidFill>
          </w14:textFill>
        </w:rPr>
        <w:t xml:space="preserve">二、</w:t>
      </w:r>
      <w:bookmarkEnd w:id="9"/>
      <w:r>
        <w:rPr>
          <w:rFonts w:ascii="Microsoft New Tai Lue" w:hAnsi="Microsoft New Tai Lue" w:cs="Microsoft New Tai Lue"/>
          <w:b/>
          <w:bCs/>
          <w:color w:val="000000" w:themeColor="text1"/>
          <w:szCs w:val="44"/>
          <w14:textFill>
            <w14:solidFill>
              <w14:schemeClr w14:val="tx1"/>
            </w14:solidFill>
          </w14:textFill>
        </w:rPr>
        <w:t xml:space="preserve">申请人的资格要求</w:t>
      </w:r>
      <w:bookmarkEnd w:id="10"/>
      <w:r/>
      <w:bookmarkEnd w:id="11"/>
      <w:r>
        <w:rPr>
          <w:rFonts w:ascii="Microsoft New Tai Lue" w:hAnsi="Microsoft New Tai Lue" w:cs="Microsoft New Tai Lue"/>
          <w:b/>
          <w:bCs/>
          <w:color w:val="000000" w:themeColor="text1"/>
          <w:szCs w:val="44"/>
          <w14:textFill>
            <w14:solidFill>
              <w14:schemeClr w14:val="tx1"/>
            </w14:solidFill>
          </w14:textFill>
        </w:rPr>
        <w:t xml:space="preserve">：</w:t>
      </w:r>
      <w:bookmarkEnd w:id="12"/>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bookmarkStart w:id="13" w:name="_Toc80264699"/>
      <w:r/>
      <w:bookmarkStart w:id="14" w:name="_Toc93909067"/>
      <w:r/>
      <w:bookmarkStart w:id="15" w:name="_Toc80792690"/>
      <w:r/>
      <w:bookmarkStart w:id="16" w:name="_Toc96347853"/>
      <w:r>
        <w:rPr>
          <w:rFonts w:ascii="Microsoft New Tai Lue" w:hAnsi="Microsoft New Tai Lue" w:cs="Microsoft New Tai Lue"/>
          <w:bCs/>
          <w:color w:val="000000" w:themeColor="text1"/>
          <w:szCs w:val="21"/>
          <w14:textFill>
            <w14:solidFill>
              <w14:schemeClr w14:val="tx1"/>
            </w14:solidFill>
          </w14:textFill>
        </w:rPr>
        <w:t xml:space="preserve">2.1</w:t>
      </w:r>
      <w:r>
        <w:rPr>
          <w:rFonts w:hint="eastAsia" w:ascii="Microsoft New Tai Lue" w:hAnsi="Microsoft New Tai Lue" w:cs="Microsoft New Tai Lue"/>
          <w:bCs/>
          <w:color w:val="000000" w:themeColor="text1"/>
          <w:szCs w:val="21"/>
          <w14:textFill>
            <w14:solidFill>
              <w14:schemeClr w14:val="tx1"/>
            </w14:solidFill>
          </w14:textFill>
        </w:rPr>
        <w:t xml:space="preserve">满足《中华人民共和国政府采购法》第二十二条规定：</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w:t>
      </w:r>
      <w:r>
        <w:rPr>
          <w:rFonts w:ascii="Microsoft New Tai Lue" w:hAnsi="Microsoft New Tai Lue" w:cs="Microsoft New Tai Lue"/>
          <w:bCs/>
          <w:color w:val="000000" w:themeColor="text1"/>
          <w:szCs w:val="21"/>
          <w14:textFill>
            <w14:solidFill>
              <w14:schemeClr w14:val="tx1"/>
            </w14:solidFill>
          </w14:textFill>
        </w:rPr>
        <w:t xml:space="preserve">.1.1</w:t>
      </w:r>
      <w:r>
        <w:rPr>
          <w:rFonts w:hint="eastAsia" w:ascii="Microsoft New Tai Lue" w:hAnsi="Microsoft New Tai Lue" w:cs="Microsoft New Tai Lue"/>
          <w:bCs/>
          <w:color w:val="000000" w:themeColor="text1"/>
          <w:szCs w:val="21"/>
          <w14:textFill>
            <w14:solidFill>
              <w14:schemeClr w14:val="tx1"/>
            </w14:solidFill>
          </w14:textFill>
        </w:rPr>
        <w:t xml:space="preserve">法人或者其他组织的营业执照等证明文件，自然人的身份证明；</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w:t>
      </w:r>
      <w:r>
        <w:rPr>
          <w:rFonts w:ascii="Microsoft New Tai Lue" w:hAnsi="Microsoft New Tai Lue" w:cs="Microsoft New Tai Lue"/>
          <w:bCs/>
          <w:color w:val="000000" w:themeColor="text1"/>
          <w:szCs w:val="21"/>
          <w14:textFill>
            <w14:solidFill>
              <w14:schemeClr w14:val="tx1"/>
            </w14:solidFill>
          </w14:textFill>
        </w:rPr>
        <w:t xml:space="preserve">.1.2</w:t>
      </w:r>
      <w:r>
        <w:rPr>
          <w:rFonts w:hint="eastAsia" w:ascii="Microsoft New Tai Lue" w:hAnsi="Microsoft New Tai Lue" w:cs="Microsoft New Tai Lue"/>
          <w:bCs/>
          <w:color w:val="000000" w:themeColor="text1"/>
          <w:szCs w:val="21"/>
          <w14:textFill>
            <w14:solidFill>
              <w14:schemeClr w14:val="tx1"/>
            </w14:solidFill>
          </w14:textFill>
        </w:rPr>
        <w:t xml:space="preserve">具有良好的商业信誉和健全的财务会计制度，提供上年度财务报表复印件（即2</w:t>
      </w:r>
      <w:r>
        <w:rPr>
          <w:rFonts w:ascii="Microsoft New Tai Lue" w:hAnsi="Microsoft New Tai Lue" w:cs="Microsoft New Tai Lue"/>
          <w:bCs/>
          <w:color w:val="000000" w:themeColor="text1"/>
          <w:szCs w:val="21"/>
          <w14:textFill>
            <w14:solidFill>
              <w14:schemeClr w14:val="tx1"/>
            </w14:solidFill>
          </w14:textFill>
        </w:rPr>
        <w:t xml:space="preserve">02</w:t>
      </w:r>
      <w:r>
        <w:rPr>
          <w:rFonts w:hint="eastAsia" w:ascii="Microsoft New Tai Lue" w:hAnsi="Microsoft New Tai Lue" w:cs="Microsoft New Tai Lue"/>
          <w:bCs/>
          <w:color w:val="000000" w:themeColor="text1"/>
          <w:szCs w:val="21"/>
          <w14:textFill>
            <w14:solidFill>
              <w14:schemeClr w14:val="tx1"/>
            </w14:solidFill>
          </w14:textFill>
        </w:rPr>
        <w:t xml:space="preserve">4年度</w:t>
      </w: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或</w:t>
      </w:r>
      <w:r>
        <w:rPr>
          <w:rFonts w:hint="eastAsia" w:ascii="Microsoft New Tai Lue" w:hAnsi="Microsoft New Tai Lue" w:cs="Microsoft New Tai Lue"/>
          <w:bCs/>
          <w:color w:val="000000" w:themeColor="text1"/>
          <w:szCs w:val="21"/>
          <w14:textFill>
            <w14:solidFill>
              <w14:schemeClr w14:val="tx1"/>
            </w14:solidFill>
          </w14:textFill>
        </w:rPr>
        <w:t xml:space="preserve">2</w:t>
      </w:r>
      <w:r>
        <w:rPr>
          <w:rFonts w:ascii="Microsoft New Tai Lue" w:hAnsi="Microsoft New Tai Lue" w:cs="Microsoft New Tai Lue"/>
          <w:bCs/>
          <w:color w:val="000000" w:themeColor="text1"/>
          <w:szCs w:val="21"/>
          <w14:textFill>
            <w14:solidFill>
              <w14:schemeClr w14:val="tx1"/>
            </w14:solidFill>
          </w14:textFill>
        </w:rPr>
        <w:t xml:space="preserve">02</w:t>
      </w: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5</w:t>
      </w:r>
      <w:r>
        <w:rPr>
          <w:rFonts w:hint="eastAsia" w:ascii="Microsoft New Tai Lue" w:hAnsi="Microsoft New Tai Lue" w:cs="Microsoft New Tai Lue"/>
          <w:bCs/>
          <w:color w:val="000000" w:themeColor="text1"/>
          <w:szCs w:val="21"/>
          <w14:textFill>
            <w14:solidFill>
              <w14:schemeClr w14:val="tx1"/>
            </w14:solidFill>
          </w14:textFill>
        </w:rPr>
        <w:t xml:space="preserve">年度财务报表，如为新成立的公司，应提供公司成立之后的财务报表）或投标截止时间前</w:t>
      </w:r>
      <w:r>
        <w:rPr>
          <w:rFonts w:ascii="Microsoft New Tai Lue" w:hAnsi="Microsoft New Tai Lue" w:cs="Microsoft New Tai Lue"/>
          <w:bCs/>
          <w:color w:val="000000" w:themeColor="text1"/>
          <w:szCs w:val="21"/>
          <w14:textFill>
            <w14:solidFill>
              <w14:schemeClr w14:val="tx1"/>
            </w14:solidFill>
          </w14:textFill>
        </w:rPr>
        <w:t xml:space="preserve">3</w:t>
      </w:r>
      <w:r>
        <w:rPr>
          <w:rFonts w:hint="eastAsia" w:ascii="Microsoft New Tai Lue" w:hAnsi="Microsoft New Tai Lue" w:cs="Microsoft New Tai Lue"/>
          <w:bCs/>
          <w:color w:val="000000" w:themeColor="text1"/>
          <w:szCs w:val="21"/>
          <w14:textFill>
            <w14:solidFill>
              <w14:schemeClr w14:val="tx1"/>
            </w14:solidFill>
          </w14:textFill>
        </w:rPr>
        <w:t xml:space="preserve">个月内，由其基本开户银行出具的资信证明；</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w:t>
      </w:r>
      <w:r>
        <w:rPr>
          <w:rFonts w:ascii="Microsoft New Tai Lue" w:hAnsi="Microsoft New Tai Lue" w:cs="Microsoft New Tai Lue"/>
          <w:bCs/>
          <w:color w:val="000000" w:themeColor="text1"/>
          <w:szCs w:val="21"/>
          <w14:textFill>
            <w14:solidFill>
              <w14:schemeClr w14:val="tx1"/>
            </w14:solidFill>
          </w14:textFill>
        </w:rPr>
        <w:t xml:space="preserve">.1.3</w:t>
      </w:r>
      <w:r>
        <w:rPr>
          <w:rFonts w:hint="eastAsia" w:ascii="Microsoft New Tai Lue" w:hAnsi="Microsoft New Tai Lue" w:cs="Microsoft New Tai Lue"/>
          <w:bCs/>
          <w:color w:val="000000" w:themeColor="text1"/>
          <w:szCs w:val="21"/>
          <w14:textFill>
            <w14:solidFill>
              <w14:schemeClr w14:val="tx1"/>
            </w14:solidFill>
          </w14:textFill>
        </w:rPr>
        <w:t xml:space="preserve">具有履行合同所必需的设备和专业技术能力，提供具备履行合同所必需的设备和专业技术能力的证明材料或承诺函（由</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bCs/>
          <w:color w:val="000000" w:themeColor="text1"/>
          <w:szCs w:val="21"/>
          <w14:textFill>
            <w14:solidFill>
              <w14:schemeClr w14:val="tx1"/>
            </w14:solidFill>
          </w14:textFill>
        </w:rPr>
        <w:t xml:space="preserve">根据项目需求提供说明材料）；</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w:t>
      </w:r>
      <w:r>
        <w:rPr>
          <w:rFonts w:ascii="Microsoft New Tai Lue" w:hAnsi="Microsoft New Tai Lue" w:cs="Microsoft New Tai Lue"/>
          <w:bCs/>
          <w:color w:val="000000" w:themeColor="text1"/>
          <w:szCs w:val="21"/>
          <w14:textFill>
            <w14:solidFill>
              <w14:schemeClr w14:val="tx1"/>
            </w14:solidFill>
          </w14:textFill>
        </w:rPr>
        <w:t xml:space="preserve">.1.4</w:t>
      </w:r>
      <w:r>
        <w:rPr>
          <w:rFonts w:hint="eastAsia" w:ascii="Microsoft New Tai Lue" w:hAnsi="Microsoft New Tai Lue" w:cs="Microsoft New Tai Lue"/>
          <w:bCs/>
          <w:color w:val="000000" w:themeColor="text1"/>
          <w:szCs w:val="21"/>
          <w14:textFill>
            <w14:solidFill>
              <w14:schemeClr w14:val="tx1"/>
            </w14:solidFill>
          </w14:textFill>
        </w:rPr>
        <w:t xml:space="preserve">有依法缴纳税收和社会保障资金的良好记录，提供本次采购活动前</w:t>
      </w:r>
      <w:r>
        <w:rPr>
          <w:rFonts w:ascii="Microsoft New Tai Lue" w:hAnsi="Microsoft New Tai Lue" w:cs="Microsoft New Tai Lue"/>
          <w:bCs/>
          <w:color w:val="000000" w:themeColor="text1"/>
          <w:szCs w:val="21"/>
          <w14:textFill>
            <w14:solidFill>
              <w14:schemeClr w14:val="tx1"/>
            </w14:solidFill>
          </w14:textFill>
        </w:rPr>
        <w:t xml:space="preserve">6</w:t>
      </w:r>
      <w:r>
        <w:rPr>
          <w:rFonts w:hint="eastAsia" w:ascii="Microsoft New Tai Lue" w:hAnsi="Microsoft New Tai Lue" w:cs="Microsoft New Tai Lue"/>
          <w:bCs/>
          <w:color w:val="000000" w:themeColor="text1"/>
          <w:szCs w:val="21"/>
          <w14:textFill>
            <w14:solidFill>
              <w14:schemeClr w14:val="tx1"/>
            </w14:solidFill>
          </w14:textFill>
        </w:rPr>
        <w:t xml:space="preserve">个月内（即</w:t>
      </w:r>
      <w:sdt>
        <w:sdtPr>
          <w15:appearance w15:val="boundingBox"/>
          <w:id w:val="1441181680"/>
          <w:placeholder>
            <w:docPart w:val="{d7b8818e-132f-413a-bb0f-912bd3ff629d}"/>
          </w:placeholder>
          <w:rPr>
            <w:rFonts w:hint="eastAsia" w:ascii="Microsoft New Tai Lue" w:hAnsi="Microsoft New Tai Lue" w:cs="Microsoft New Tai Lue"/>
            <w:bCs/>
            <w:color w:val="000000" w:themeColor="text1"/>
            <w:szCs w:val="21"/>
            <w14:textFill>
              <w14:solidFill>
                <w14:schemeClr w14:val="tx1"/>
              </w14:solidFill>
            </w14:textFill>
          </w:rPr>
        </w:sdtPr>
        <w:sdtContent>
          <w:r>
            <w:rPr>
              <w:rFonts w:hint="eastAsia" w:ascii="Microsoft New Tai Lue" w:hAnsi="Microsoft New Tai Lue" w:cs="Microsoft New Tai Lue"/>
              <w:bCs/>
              <w:color w:val="000000" w:themeColor="text1"/>
              <w:szCs w:val="21"/>
              <w14:textFill>
                <w14:solidFill>
                  <w14:schemeClr w14:val="tx1"/>
                </w14:solidFill>
              </w14:textFill>
            </w:rPr>
            <w:t xml:space="preserve">2025年0</w:t>
          </w: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9</w:t>
          </w:r>
          <w:r>
            <w:rPr>
              <w:rFonts w:hint="eastAsia" w:ascii="Microsoft New Tai Lue" w:hAnsi="Microsoft New Tai Lue" w:cs="Microsoft New Tai Lue"/>
              <w:bCs/>
              <w:color w:val="000000" w:themeColor="text1"/>
              <w:szCs w:val="21"/>
              <w14:textFill>
                <w14:solidFill>
                  <w14:schemeClr w14:val="tx1"/>
                </w14:solidFill>
              </w14:textFill>
            </w:rPr>
            <w:t xml:space="preserve">月（含）以来</w:t>
          </w:r>
        </w:sdtContent>
      </w:sdt>
      <w:r>
        <w:rPr>
          <w:rFonts w:hint="eastAsia" w:ascii="Microsoft New Tai Lue" w:hAnsi="Microsoft New Tai Lue" w:cs="Microsoft New Tai Lue"/>
          <w:bCs/>
          <w:color w:val="000000" w:themeColor="text1"/>
          <w:szCs w:val="21"/>
          <w14:textFill>
            <w14:solidFill>
              <w14:schemeClr w14:val="tx1"/>
            </w14:solidFill>
          </w14:textFill>
        </w:rPr>
        <w:t xml:space="preserve">），至少1个月缴纳税收和社会保险的凭证复印件，依法享受免缴、缓缴的，提供证明材料复印件；</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w:t>
      </w:r>
      <w:r>
        <w:rPr>
          <w:rFonts w:ascii="Microsoft New Tai Lue" w:hAnsi="Microsoft New Tai Lue" w:cs="Microsoft New Tai Lue"/>
          <w:bCs/>
          <w:color w:val="000000" w:themeColor="text1"/>
          <w:szCs w:val="21"/>
          <w14:textFill>
            <w14:solidFill>
              <w14:schemeClr w14:val="tx1"/>
            </w14:solidFill>
          </w14:textFill>
        </w:rPr>
        <w:t xml:space="preserve">.1.5</w:t>
      </w:r>
      <w:r>
        <w:rPr>
          <w:rFonts w:hint="eastAsia" w:ascii="Microsoft New Tai Lue" w:hAnsi="Microsoft New Tai Lue" w:cs="Microsoft New Tai Lue"/>
          <w:bCs/>
          <w:color w:val="000000" w:themeColor="text1"/>
          <w:szCs w:val="21"/>
          <w14:textFill>
            <w14:solidFill>
              <w14:schemeClr w14:val="tx1"/>
            </w14:solidFill>
          </w14:textFill>
        </w:rPr>
        <w:t xml:space="preserve">参加本次政府采购活动前三年内，在经营活动中没有重大违法记录，提供声明函原件（重大违法记录是指</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bCs/>
          <w:color w:val="000000" w:themeColor="text1"/>
          <w:szCs w:val="21"/>
          <w14:textFill>
            <w14:solidFill>
              <w14:schemeClr w14:val="tx1"/>
            </w14:solidFill>
          </w14:textFill>
        </w:rPr>
        <w:t xml:space="preserve">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w:t>
      </w:r>
      <w:r>
        <w:rPr>
          <w:rFonts w:ascii="Microsoft New Tai Lue" w:hAnsi="Microsoft New Tai Lue" w:cs="Microsoft New Tai Lue"/>
          <w:bCs/>
          <w:color w:val="000000" w:themeColor="text1"/>
          <w:szCs w:val="21"/>
          <w14:textFill>
            <w14:solidFill>
              <w14:schemeClr w14:val="tx1"/>
            </w14:solidFill>
          </w14:textFill>
        </w:rPr>
        <w:t xml:space="preserve">.1.6</w:t>
      </w:r>
      <w:r>
        <w:rPr>
          <w:rFonts w:hint="eastAsia" w:ascii="Microsoft New Tai Lue" w:hAnsi="Microsoft New Tai Lue" w:cs="Microsoft New Tai Lue"/>
          <w:bCs/>
          <w:szCs w:val="21"/>
        </w:rPr>
        <w:t xml:space="preserve">法律、行政法规规定的其他条件</w:t>
      </w:r>
      <w:r>
        <w:rPr>
          <w:rFonts w:hint="eastAsia" w:ascii="Microsoft New Tai Lue" w:hAnsi="Microsoft New Tai Lue" w:cs="Microsoft New Tai Lue"/>
          <w:bCs/>
          <w:color w:val="000000" w:themeColor="text1"/>
          <w:szCs w:val="21"/>
          <w14:textFill>
            <w14:solidFill>
              <w14:schemeClr w14:val="tx1"/>
            </w14:solidFill>
          </w14:textFill>
        </w:rPr>
        <w:t xml:space="preserve">。</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w:t>
      </w:r>
      <w:r>
        <w:rPr>
          <w:rFonts w:ascii="Microsoft New Tai Lue" w:hAnsi="Microsoft New Tai Lue" w:cs="Microsoft New Tai Lue"/>
          <w:bCs/>
          <w:color w:val="000000" w:themeColor="text1"/>
          <w:szCs w:val="21"/>
          <w14:textFill>
            <w14:solidFill>
              <w14:schemeClr w14:val="tx1"/>
            </w14:solidFill>
          </w14:textFill>
        </w:rPr>
        <w:t xml:space="preserve">2</w:t>
      </w:r>
      <w:r>
        <w:rPr>
          <w:rFonts w:hint="eastAsia" w:ascii="Microsoft New Tai Lue" w:hAnsi="Microsoft New Tai Lue" w:cs="Microsoft New Tai Lue"/>
          <w:bCs/>
          <w:color w:val="000000" w:themeColor="text1"/>
          <w:szCs w:val="21"/>
          <w14:textFill>
            <w14:solidFill>
              <w14:schemeClr w14:val="tx1"/>
            </w14:solidFill>
          </w14:textFill>
        </w:rPr>
        <w:t xml:space="preserve">落实政府采购政策需满足的资格要求：</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w:t>
      </w:r>
      <w:r>
        <w:rPr>
          <w:rFonts w:ascii="Microsoft New Tai Lue" w:hAnsi="Microsoft New Tai Lue" w:cs="Microsoft New Tai Lue"/>
          <w:bCs/>
          <w:color w:val="000000" w:themeColor="text1"/>
          <w:szCs w:val="21"/>
          <w14:textFill>
            <w14:solidFill>
              <w14:schemeClr w14:val="tx1"/>
            </w14:solidFill>
          </w14:textFill>
        </w:rPr>
        <w:t xml:space="preserve">2.1</w:t>
      </w:r>
      <w:r>
        <w:rPr>
          <w:rFonts w:hint="eastAsia" w:ascii="Microsoft New Tai Lue" w:hAnsi="Microsoft New Tai Lue" w:cs="Microsoft New Tai Lue"/>
          <w:bCs/>
          <w:color w:val="000000" w:themeColor="text1"/>
          <w:szCs w:val="21"/>
          <w14:textFill>
            <w14:solidFill>
              <w14:schemeClr w14:val="tx1"/>
            </w14:solidFill>
          </w14:textFill>
        </w:rPr>
        <w:t xml:space="preserve">中小企业政策：本项目属于</w:t>
      </w: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服务</w:t>
      </w:r>
      <w:r>
        <w:rPr>
          <w:rFonts w:hint="eastAsia" w:ascii="Microsoft New Tai Lue" w:hAnsi="Microsoft New Tai Lue" w:cs="Microsoft New Tai Lue"/>
          <w:bCs/>
          <w:color w:val="000000" w:themeColor="text1"/>
          <w:szCs w:val="21"/>
          <w14:textFill>
            <w14:solidFill>
              <w14:schemeClr w14:val="tx1"/>
            </w14:solidFill>
          </w14:textFill>
        </w:rPr>
        <w:t xml:space="preserve">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14:textFill>
            <w14:solidFill>
              <w14:schemeClr w14:val="tx1"/>
            </w14:solidFill>
          </w14:textFill>
        </w:rPr>
        <w:t xml:space="preserve">中小微企业划型标准请对照《关于印发中小企业划型标准规定的通知》(工信部联企业(2011)300号)(详见格式)。</w:t>
      </w:r>
      <w:r/>
    </w:p>
    <w:p>
      <w:pPr>
        <w:ind w:firstLine="420"/>
        <w:spacing w:line="360" w:lineRule="auto"/>
        <w:rPr>
          <w:rFonts w:ascii="Microsoft New Tai Lue" w:hAnsi="Microsoft New Tai Lue" w:cs="Microsoft New Tai Lue"/>
          <w:b/>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w:t>
      </w:r>
      <w:r>
        <w:rPr>
          <w:rFonts w:hint="eastAsia" w:ascii="Microsoft New Tai Lue" w:hAnsi="Microsoft New Tai Lue" w:cs="Microsoft New Tai Lue"/>
          <w:bCs/>
          <w:color w:val="000000" w:themeColor="text1"/>
          <w:szCs w:val="21"/>
          <w14:textFill>
            <w14:solidFill>
              <w14:schemeClr w14:val="tx1"/>
            </w14:solidFill>
          </w14:textFill>
        </w:rPr>
        <w:t xml:space="preserve">3本项目的特定资格要求：</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w:t>
      </w:r>
      <w:r>
        <w:rPr>
          <w:rFonts w:ascii="Microsoft New Tai Lue" w:hAnsi="Microsoft New Tai Lue" w:cs="Microsoft New Tai Lue"/>
          <w:bCs/>
          <w:color w:val="000000" w:themeColor="text1"/>
          <w:szCs w:val="21"/>
          <w14:textFill>
            <w14:solidFill>
              <w14:schemeClr w14:val="tx1"/>
            </w14:solidFill>
          </w14:textFill>
        </w:rPr>
        <w:t xml:space="preserve">3.1</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bCs/>
          <w:color w:val="000000" w:themeColor="text1"/>
          <w:szCs w:val="21"/>
          <w14:textFill>
            <w14:solidFill>
              <w14:schemeClr w14:val="tx1"/>
            </w14:solidFill>
          </w14:textFill>
        </w:rPr>
        <w:t xml:space="preserve">存在下列情形的不得参加本次招标活动：</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w:t>
      </w:r>
      <w:r>
        <w:rPr>
          <w:rFonts w:ascii="Microsoft New Tai Lue" w:hAnsi="Microsoft New Tai Lue" w:cs="Microsoft New Tai Lue"/>
          <w:bCs/>
          <w:color w:val="000000" w:themeColor="text1"/>
          <w:szCs w:val="21"/>
          <w14:textFill>
            <w14:solidFill>
              <w14:schemeClr w14:val="tx1"/>
            </w14:solidFill>
          </w14:textFill>
        </w:rPr>
        <w:t xml:space="preserve">.3.1.1</w:t>
      </w:r>
      <w:r>
        <w:rPr>
          <w:rFonts w:hint="eastAsia" w:ascii="Microsoft New Tai Lue" w:hAnsi="Microsoft New Tai Lue" w:cs="Microsoft New Tai Lue"/>
          <w:bCs/>
          <w:color w:val="000000" w:themeColor="text1"/>
          <w:szCs w:val="21"/>
          <w14:textFill>
            <w14:solidFill>
              <w14:schemeClr w14:val="tx1"/>
            </w14:solidFill>
          </w14:textFill>
        </w:rPr>
        <w:t xml:space="preserve">单位负责人为同一人或者存在直接控股、管理关系的不同</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bCs/>
          <w:color w:val="000000" w:themeColor="text1"/>
          <w:szCs w:val="21"/>
          <w14:textFill>
            <w14:solidFill>
              <w14:schemeClr w14:val="tx1"/>
            </w14:solidFill>
          </w14:textFill>
        </w:rPr>
        <w:t xml:space="preserve">，不得参加同一合同项下的政府采购活动。</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2.3.1.2除单一来源项目外，凡为采购项目提供整体设计、规范编制或者项目管理、监理、检测等服务的</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bCs/>
          <w:color w:val="000000" w:themeColor="text1"/>
          <w:szCs w:val="21"/>
          <w14:textFill>
            <w14:solidFill>
              <w14:schemeClr w14:val="tx1"/>
            </w14:solidFill>
          </w14:textFill>
        </w:rPr>
        <w:t xml:space="preserve">不得再参加本项目的采购活动。</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2.3.1.3通过“信用中国”网站（http://www.creditchina.gov.cn）、中国政府采购网（www.ccgp.gov.cn）查询</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bCs/>
          <w:color w:val="000000" w:themeColor="text1"/>
          <w:szCs w:val="21"/>
          <w14:textFill>
            <w14:solidFill>
              <w14:schemeClr w14:val="tx1"/>
            </w14:solidFill>
          </w14:textFill>
        </w:rPr>
        <w:t xml:space="preserve">在投标截止时间前的信用记录，通过以上查询渠道，</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bCs/>
          <w:color w:val="000000" w:themeColor="text1"/>
          <w:szCs w:val="21"/>
          <w14:textFill>
            <w14:solidFill>
              <w14:schemeClr w14:val="tx1"/>
            </w14:solidFill>
          </w14:textFill>
        </w:rPr>
        <w:t xml:space="preserve">被列入失信被执行人、重大税收违法失信主体、政府采购严重违法失信行为记录。</w:t>
      </w:r>
      <w:r/>
    </w:p>
    <w:p>
      <w:pPr>
        <w:spacing w:line="360" w:lineRule="auto"/>
        <w:rPr>
          <w:rFonts w:ascii="Microsoft New Tai Lue" w:hAnsi="Microsoft New Tai Lue" w:cs="Microsoft New Tai Lue"/>
          <w:b/>
          <w:bCs/>
          <w:color w:val="000000" w:themeColor="text1"/>
          <w:szCs w:val="44"/>
          <w14:textFill>
            <w14:solidFill>
              <w14:schemeClr w14:val="tx1"/>
            </w14:solidFill>
          </w14:textFill>
        </w:rPr>
      </w:pPr>
      <w:r>
        <w:rPr>
          <w:rFonts w:ascii="Microsoft New Tai Lue" w:hAnsi="Microsoft New Tai Lue" w:cs="Microsoft New Tai Lue"/>
          <w:b/>
          <w:bCs/>
          <w:color w:val="000000" w:themeColor="text1"/>
          <w:szCs w:val="44"/>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ascii="Microsoft New Tai Lue" w:hAnsi="Microsoft New Tai Lue" w:cs="Microsoft New Tai Lue"/>
          <w:bCs/>
          <w:szCs w:val="21"/>
        </w:rPr>
      </w:pPr>
      <w:r/>
      <w:bookmarkStart w:id="17" w:name="_Toc80792691"/>
      <w:r/>
      <w:bookmarkStart w:id="18" w:name="_Toc80264700"/>
      <w:r/>
      <w:bookmarkStart w:id="19" w:name="_Toc93909068"/>
      <w:r/>
      <w:bookmarkStart w:id="20" w:name="_Toc96347854"/>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3.1</w:t>
      </w:r>
      <w:r>
        <w:rPr>
          <w:rFonts w:ascii="Microsoft New Tai Lue" w:hAnsi="Microsoft New Tai Lue" w:cs="Microsoft New Tai Lue"/>
          <w:bCs/>
          <w:szCs w:val="21"/>
        </w:rPr>
        <w:t xml:space="preserve">时间：</w:t>
      </w:r>
      <w:sdt>
        <w:sdtPr>
          <w15:appearance w15:val="boundingBox"/>
          <w:id w:val="499580603"/>
          <w:placeholder>
            <w:docPart w:val="{b7bc75b0-98bc-4d10-a302-374e1b62be88}"/>
          </w:placeholder>
          <w:rPr>
            <w:rFonts w:ascii="Microsoft New Tai Lue" w:hAnsi="Microsoft New Tai Lue" w:cs="Microsoft New Tai Lue"/>
            <w:bCs/>
            <w:szCs w:val="21"/>
          </w:rPr>
        </w:sdtPr>
        <w:sdtContent>
          <w:r>
            <w:rPr>
              <w:rFonts w:hint="eastAsia" w:ascii="Microsoft New Tai Lue" w:hAnsi="Microsoft New Tai Lue" w:cs="Microsoft New Tai Lue"/>
              <w:bCs/>
              <w:szCs w:val="21"/>
            </w:rPr>
            <w:t xml:space="preserve">自招标文件公告发布之日起5个工作日</w:t>
          </w:r>
        </w:sdtContent>
      </w:sdt>
      <w:r>
        <w:rPr>
          <w:rFonts w:ascii="Microsoft New Tai Lue" w:hAnsi="Microsoft New Tai Lue" w:cs="Microsoft New Tai Lue"/>
          <w:bCs/>
          <w:szCs w:val="21"/>
        </w:rPr>
        <w:t xml:space="preserve">，每天上午</w:t>
      </w:r>
      <w:r>
        <w:rPr>
          <w:rFonts w:hint="eastAsia" w:ascii="Microsoft New Tai Lue" w:hAnsi="Microsoft New Tai Lue" w:cs="Microsoft New Tai Lue"/>
          <w:bCs/>
          <w:szCs w:val="21"/>
        </w:rPr>
        <w:t xml:space="preserve">9：0</w:t>
      </w:r>
      <w:r>
        <w:rPr>
          <w:rFonts w:ascii="Microsoft New Tai Lue" w:hAnsi="Microsoft New Tai Lue" w:cs="Microsoft New Tai Lue"/>
          <w:bCs/>
          <w:szCs w:val="21"/>
        </w:rPr>
        <w:t xml:space="preserve">0至</w:t>
      </w: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：3</w:t>
      </w:r>
      <w:r>
        <w:rPr>
          <w:rFonts w:ascii="Microsoft New Tai Lue" w:hAnsi="Microsoft New Tai Lue" w:cs="Microsoft New Tai Lue"/>
          <w:bCs/>
          <w:szCs w:val="21"/>
        </w:rPr>
        <w:t xml:space="preserve">0，下午</w:t>
      </w: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4</w:t>
      </w:r>
      <w:r>
        <w:rPr>
          <w:rFonts w:hint="eastAsia" w:ascii="Microsoft New Tai Lue" w:hAnsi="Microsoft New Tai Lue" w:cs="Microsoft New Tai Lue"/>
          <w:bCs/>
          <w:szCs w:val="21"/>
        </w:rPr>
        <w:t xml:space="preserve">：0</w:t>
      </w:r>
      <w:r>
        <w:rPr>
          <w:rFonts w:ascii="Microsoft New Tai Lue" w:hAnsi="Microsoft New Tai Lue" w:cs="Microsoft New Tai Lue"/>
          <w:bCs/>
          <w:szCs w:val="21"/>
        </w:rPr>
        <w:t xml:space="preserve">0至</w:t>
      </w: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7</w:t>
      </w:r>
      <w:r>
        <w:rPr>
          <w:rFonts w:hint="eastAsia" w:ascii="Microsoft New Tai Lue" w:hAnsi="Microsoft New Tai Lue" w:cs="Microsoft New Tai Lue"/>
          <w:bCs/>
          <w:szCs w:val="21"/>
        </w:rPr>
        <w:t xml:space="preserve">：0</w:t>
      </w:r>
      <w:r>
        <w:rPr>
          <w:rFonts w:ascii="Microsoft New Tai Lue" w:hAnsi="Microsoft New Tai Lue" w:cs="Microsoft New Tai Lue"/>
          <w:bCs/>
          <w:szCs w:val="21"/>
        </w:rPr>
        <w:t xml:space="preserve">0（北京时间，法定节假日除外）</w:t>
      </w:r>
      <w:r/>
    </w:p>
    <w:p>
      <w:pPr>
        <w:ind w:firstLine="525"/>
        <w:spacing w:line="360" w:lineRule="auto"/>
        <w:rPr>
          <w:rFonts w:hint="eastAsia" w:ascii="宋体" w:hAnsi="宋体" w:cs="宋体"/>
          <w:bCs/>
          <w:szCs w:val="21"/>
        </w:rPr>
      </w:pP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3.2</w:t>
      </w:r>
      <w:r>
        <w:rPr>
          <w:rFonts w:hint="eastAsia" w:ascii="宋体" w:hAnsi="宋体" w:cs="宋体"/>
          <w:bCs/>
          <w:szCs w:val="21"/>
        </w:rPr>
        <w:t xml:space="preserve">采购文件获取方式： </w:t>
      </w:r>
      <w:r/>
    </w:p>
    <w:p>
      <w:pPr>
        <w:ind w:firstLine="525"/>
        <w:spacing w:line="360" w:lineRule="auto"/>
        <w:rPr>
          <w:rFonts w:hint="eastAsia" w:ascii="宋体" w:hAnsi="宋体" w:cs="宋体"/>
          <w:bCs/>
          <w:szCs w:val="21"/>
        </w:rPr>
      </w:pPr>
      <w:r>
        <w:rPr>
          <w:rFonts w:hint="eastAsia" w:ascii="宋体" w:hAnsi="宋体" w:cs="宋体"/>
          <w:bCs/>
          <w:szCs w:val="21"/>
        </w:rPr>
        <w:t xml:space="preserve">1、文件提供方式：纸质文件</w:t>
      </w:r>
      <w:r/>
    </w:p>
    <w:p>
      <w:pPr>
        <w:ind w:firstLine="525"/>
        <w:spacing w:line="360" w:lineRule="auto"/>
        <w:rPr>
          <w:rFonts w:hint="eastAsia" w:ascii="宋体" w:hAnsi="宋体" w:cs="宋体"/>
          <w:bCs/>
          <w:szCs w:val="21"/>
        </w:rPr>
      </w:pPr>
      <w:r>
        <w:rPr>
          <w:rFonts w:hint="eastAsia" w:ascii="宋体" w:hAnsi="宋体" w:cs="宋体"/>
          <w:bCs/>
          <w:szCs w:val="21"/>
        </w:rPr>
        <w:t xml:space="preserve">2、支付方式：</w:t>
      </w:r>
      <w:r>
        <w:rPr>
          <w:rFonts w:hint="eastAsia" w:ascii="宋体" w:hAnsi="宋体" w:cs="宋体"/>
          <w:bCs/>
          <w:szCs w:val="21"/>
          <w:lang w:eastAsia="zh-CN"/>
        </w:rPr>
        <w:t xml:space="preserve">投标人</w:t>
      </w:r>
      <w:r>
        <w:rPr>
          <w:rFonts w:hint="eastAsia" w:ascii="宋体" w:hAnsi="宋体" w:cs="宋体"/>
          <w:bCs/>
          <w:szCs w:val="21"/>
        </w:rPr>
        <w:t xml:space="preserve">应在江苏省招标中心有限公司官网（www.jstcc.cn）“</w:t>
      </w:r>
      <w:r>
        <w:rPr>
          <w:rFonts w:hint="eastAsia" w:ascii="宋体" w:hAnsi="宋体" w:cs="宋体"/>
          <w:bCs/>
          <w:szCs w:val="21"/>
          <w:lang w:eastAsia="zh-CN"/>
        </w:rPr>
        <w:t xml:space="preserve">投标人</w:t>
      </w:r>
      <w:r>
        <w:rPr>
          <w:rFonts w:hint="eastAsia" w:ascii="宋体" w:hAnsi="宋体" w:cs="宋体"/>
          <w:bCs/>
          <w:szCs w:val="21"/>
        </w:rPr>
        <w:t xml:space="preserve">注册”入口进行注册（技术支持电话：400-058-0203，025-83303461），注册完成后通过“</w:t>
      </w:r>
      <w:r>
        <w:rPr>
          <w:rFonts w:hint="eastAsia" w:ascii="宋体" w:hAnsi="宋体" w:cs="宋体"/>
          <w:bCs/>
          <w:szCs w:val="21"/>
          <w:lang w:eastAsia="zh-CN"/>
        </w:rPr>
        <w:t xml:space="preserve">投标人</w:t>
      </w:r>
      <w:r>
        <w:rPr>
          <w:rFonts w:hint="eastAsia" w:ascii="宋体" w:hAnsi="宋体" w:cs="宋体"/>
          <w:bCs/>
          <w:szCs w:val="21"/>
        </w:rPr>
        <w:t xml:space="preserve">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r/>
    </w:p>
    <w:p>
      <w:pPr>
        <w:ind w:firstLine="525"/>
        <w:spacing w:line="360" w:lineRule="auto"/>
        <w:rPr>
          <w:rFonts w:hint="eastAsia" w:ascii="宋体" w:hAnsi="宋体" w:cs="宋体"/>
          <w:bCs/>
          <w:szCs w:val="21"/>
        </w:rPr>
      </w:pPr>
      <w:r>
        <w:rPr>
          <w:rFonts w:hint="eastAsia" w:ascii="宋体" w:hAnsi="宋体" w:cs="宋体"/>
          <w:bCs/>
          <w:szCs w:val="21"/>
        </w:rPr>
        <w:t xml:space="preserve">3、支付完成后，纸质文件可通过现场领取或邮寄送达，现场领取的请至江苏省招标中心有限公司南京分公司（南京市雨花台区宁双路19号C栋3楼305室）领取；需邮寄送达的请将公司名称、项目编号+标段号（如有）、邮寄地址发送至邮箱：</w:t>
      </w:r>
      <w:r>
        <w:rPr>
          <w:rFonts w:hint="eastAsia" w:ascii="宋体" w:hAnsi="宋体" w:cs="宋体"/>
          <w:szCs w:val="21"/>
          <w:lang w:val="en-US" w:eastAsia="zh-CN"/>
        </w:rPr>
        <w:t xml:space="preserve">zwy@jstcc.cn</w:t>
      </w:r>
      <w:r>
        <w:rPr>
          <w:rFonts w:hint="eastAsia" w:ascii="宋体" w:hAnsi="宋体" w:cs="宋体"/>
          <w:bCs/>
          <w:szCs w:val="21"/>
        </w:rPr>
        <w:t xml:space="preserve">。为方便</w:t>
      </w:r>
      <w:r>
        <w:rPr>
          <w:rFonts w:hint="eastAsia" w:ascii="宋体" w:hAnsi="宋体" w:cs="宋体"/>
          <w:bCs/>
          <w:szCs w:val="21"/>
          <w:lang w:eastAsia="zh-CN"/>
        </w:rPr>
        <w:t xml:space="preserve">投标人</w:t>
      </w:r>
      <w:r>
        <w:rPr>
          <w:rFonts w:hint="eastAsia" w:ascii="宋体" w:hAnsi="宋体" w:cs="宋体"/>
          <w:bCs/>
          <w:szCs w:val="21"/>
        </w:rPr>
        <w:t xml:space="preserve">制作投标（响应）文件，</w:t>
      </w:r>
      <w:r>
        <w:rPr>
          <w:rFonts w:hint="eastAsia" w:ascii="宋体" w:hAnsi="宋体" w:cs="宋体"/>
          <w:bCs/>
          <w:szCs w:val="21"/>
          <w:lang w:eastAsia="zh-CN"/>
        </w:rPr>
        <w:t xml:space="preserve">投标人</w:t>
      </w:r>
      <w:r>
        <w:rPr>
          <w:rFonts w:hint="eastAsia" w:ascii="宋体" w:hAnsi="宋体" w:cs="宋体"/>
          <w:bCs/>
          <w:szCs w:val="21"/>
        </w:rPr>
        <w:t xml:space="preserve">可在“我的项目”栏目中下载电子文件，电子文件仅为方便</w:t>
      </w:r>
      <w:r>
        <w:rPr>
          <w:rFonts w:hint="eastAsia" w:ascii="宋体" w:hAnsi="宋体" w:cs="宋体"/>
          <w:bCs/>
          <w:szCs w:val="21"/>
          <w:lang w:eastAsia="zh-CN"/>
        </w:rPr>
        <w:t xml:space="preserve">投标人</w:t>
      </w:r>
      <w:r>
        <w:rPr>
          <w:rFonts w:hint="eastAsia" w:ascii="宋体" w:hAnsi="宋体" w:cs="宋体"/>
          <w:bCs/>
          <w:szCs w:val="21"/>
        </w:rPr>
        <w:t xml:space="preserve">制作投标（响应）文件所用，如纸质文件与电子文件不一致的，以纸质文件为准。</w:t>
      </w:r>
      <w:r/>
    </w:p>
    <w:p>
      <w:pPr>
        <w:ind w:firstLine="525"/>
        <w:spacing w:line="360" w:lineRule="auto"/>
        <w:rPr>
          <w:rFonts w:ascii="Times New Roman Regular" w:hAnsi="Times New Roman Regular" w:cs="Times New Roman Regular"/>
          <w:color w:val="000000"/>
          <w:szCs w:val="21"/>
        </w:rPr>
      </w:pPr>
      <w:r>
        <w:rPr>
          <w:rFonts w:hint="eastAsia" w:ascii="宋体" w:hAnsi="宋体" w:cs="宋体"/>
          <w:bCs/>
          <w:szCs w:val="21"/>
        </w:rPr>
        <w:t xml:space="preserve">4、文件售价：500元。</w:t>
      </w:r>
      <w:r/>
    </w:p>
    <w:p>
      <w:pPr>
        <w:spacing w:line="360" w:lineRule="auto"/>
        <w:rPr>
          <w:rFonts w:ascii="Microsoft New Tai Lue" w:hAnsi="Microsoft New Tai Lue" w:cs="Microsoft New Tai Lue"/>
          <w:b/>
          <w:bCs/>
          <w:color w:val="000000" w:themeColor="text1"/>
          <w:szCs w:val="44"/>
          <w14:textFill>
            <w14:solidFill>
              <w14:schemeClr w14:val="tx1"/>
            </w14:solidFill>
          </w14:textFill>
        </w:rPr>
      </w:pPr>
      <w:r>
        <w:rPr>
          <w:rFonts w:ascii="Microsoft New Tai Lue" w:hAnsi="Microsoft New Tai Lue" w:cs="Microsoft New Tai Lue"/>
          <w:b/>
          <w:bCs/>
          <w:color w:val="000000" w:themeColor="text1"/>
          <w:szCs w:val="44"/>
          <w14:textFill>
            <w14:solidFill>
              <w14:schemeClr w14:val="tx1"/>
            </w14:solidFill>
          </w14:textFill>
        </w:rPr>
        <w:t xml:space="preserve">四、</w:t>
      </w:r>
      <w:bookmarkEnd w:id="17"/>
      <w:r/>
      <w:bookmarkEnd w:id="18"/>
      <w:r>
        <w:rPr>
          <w:rFonts w:ascii="Microsoft New Tai Lue" w:hAnsi="Microsoft New Tai Lue" w:cs="Microsoft New Tai Lue"/>
          <w:b/>
          <w:bCs/>
          <w:color w:val="000000" w:themeColor="text1"/>
          <w:szCs w:val="44"/>
          <w14:textFill>
            <w14:solidFill>
              <w14:schemeClr w14:val="tx1"/>
            </w14:solidFill>
          </w14:textFill>
        </w:rPr>
        <w:t xml:space="preserve">递交投标文件截止时间、开标时间和地点</w:t>
      </w:r>
      <w:bookmarkEnd w:id="19"/>
      <w:r/>
      <w:bookmarkEnd w:id="20"/>
      <w:r/>
      <w:r/>
    </w:p>
    <w:p>
      <w:pPr>
        <w:ind w:firstLine="525"/>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1、投标文件递交</w:t>
      </w:r>
      <w:r/>
    </w:p>
    <w:p>
      <w:pPr>
        <w:ind w:firstLine="525"/>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递交投标文件截止时间</w:t>
      </w:r>
      <w:r>
        <w:rPr>
          <w:rFonts w:hint="eastAsia" w:ascii="Microsoft New Tai Lue" w:hAnsi="Microsoft New Tai Lue" w:cs="Microsoft New Tai Lue"/>
          <w:bCs/>
          <w:color w:val="000000" w:themeColor="text1"/>
          <w:szCs w:val="21"/>
          <w14:textFill>
            <w14:solidFill>
              <w14:schemeClr w14:val="tx1"/>
            </w14:solidFill>
          </w14:textFill>
        </w:rPr>
        <w:t xml:space="preserve">：</w:t>
      </w:r>
      <w:sdt>
        <w:sdtPr>
          <w15:appearance w15:val="boundingBox"/>
          <w:id w:val="-855195746"/>
          <w:placeholder>
            <w:docPart w:val="{0750ff33-8f46-4498-b164-60879e47bae3}"/>
          </w:placeholder>
          <w:rPr>
            <w:rFonts w:ascii="Microsoft New Tai Lue" w:hAnsi="Microsoft New Tai Lue" w:cs="Microsoft New Tai Lue"/>
            <w:bCs/>
            <w:color w:val="000000" w:themeColor="text1"/>
            <w:szCs w:val="21"/>
            <w14:textFill>
              <w14:solidFill>
                <w14:schemeClr w14:val="tx1"/>
              </w14:solidFill>
            </w14:textFill>
          </w:rPr>
        </w:sdtPr>
        <w:sdtContent>
          <w:r>
            <w:rPr>
              <w:rFonts w:hint="eastAsia" w:ascii="Microsoft New Tai Lue" w:hAnsi="Microsoft New Tai Lue" w:cs="Microsoft New Tai Lue"/>
              <w:bCs/>
              <w:color w:val="000000" w:themeColor="text1"/>
              <w:szCs w:val="21"/>
              <w14:textFill>
                <w14:solidFill>
                  <w14:schemeClr w14:val="tx1"/>
                </w14:solidFill>
              </w14:textFill>
            </w:rPr>
            <w:t xml:space="preserve">2026年</w:t>
          </w: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 4 </w:t>
          </w:r>
          <w:r>
            <w:rPr>
              <w:rFonts w:hint="eastAsia" w:ascii="Microsoft New Tai Lue" w:hAnsi="Microsoft New Tai Lue" w:cs="Microsoft New Tai Lue"/>
              <w:bCs/>
              <w:color w:val="000000" w:themeColor="text1"/>
              <w:szCs w:val="21"/>
              <w14:textFill>
                <w14:solidFill>
                  <w14:schemeClr w14:val="tx1"/>
                </w14:solidFill>
              </w14:textFill>
            </w:rPr>
            <w:t xml:space="preserve">月</w:t>
          </w: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 0</w:t>
          </w: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9</w:t>
          </w: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 </w:t>
          </w:r>
          <w:r>
            <w:rPr>
              <w:rFonts w:hint="eastAsia" w:ascii="Microsoft New Tai Lue" w:hAnsi="Microsoft New Tai Lue" w:cs="Microsoft New Tai Lue"/>
              <w:bCs/>
              <w:color w:val="000000" w:themeColor="text1"/>
              <w:szCs w:val="21"/>
              <w14:textFill>
                <w14:solidFill>
                  <w14:schemeClr w14:val="tx1"/>
                </w14:solidFill>
              </w14:textFill>
            </w:rPr>
            <w:t xml:space="preserve">日</w:t>
          </w:r>
          <w:r>
            <w:rPr>
              <w:rFonts w:hint="eastAsia" w:ascii="Microsoft New Tai Lue" w:hAnsi="Microsoft New Tai Lue" w:cs="Microsoft New Tai Lue"/>
              <w:bCs/>
              <w:color w:val="000000" w:themeColor="text1"/>
              <w:szCs w:val="21"/>
              <w14:textFill>
                <w14:solidFill>
                  <w14:schemeClr w14:val="tx1"/>
                </w14:solidFill>
              </w14:textFill>
            </w:rPr>
            <w:t xml:space="preserve">9</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3</w:t>
          </w:r>
          <w:r>
            <w:rPr>
              <w:rFonts w:hint="eastAsia" w:ascii="Microsoft New Tai Lue" w:hAnsi="Microsoft New Tai Lue" w:cs="Microsoft New Tai Lue"/>
              <w:bCs/>
              <w:color w:val="000000" w:themeColor="text1"/>
              <w:szCs w:val="21"/>
              <w14:textFill>
                <w14:solidFill>
                  <w14:schemeClr w14:val="tx1"/>
                </w14:solidFill>
              </w14:textFill>
            </w:rPr>
            <w:t xml:space="preserve">0</w:t>
          </w:r>
        </w:sdtContent>
      </w:sdt>
      <w:r>
        <w:rPr>
          <w:rFonts w:ascii="Microsoft New Tai Lue" w:hAnsi="Microsoft New Tai Lue" w:cs="Microsoft New Tai Lue"/>
          <w:bCs/>
          <w:color w:val="000000" w:themeColor="text1"/>
          <w:szCs w:val="21"/>
          <w14:textFill>
            <w14:solidFill>
              <w14:schemeClr w14:val="tx1"/>
            </w14:solidFill>
          </w14:textFill>
        </w:rPr>
        <w:t xml:space="preserve">（北京时间）</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hint="eastAsia" w:hAnsi="宋体" w:cs="宋体"/>
          <w:color w:val="000000" w:themeColor="text1"/>
          <w14:textFill>
            <w14:solidFill>
              <w14:schemeClr w14:val="tx1"/>
            </w14:solidFill>
          </w14:textFill>
        </w:rPr>
        <w:t xml:space="preserve">递交投标文件截止时间后收到的投标文件以及未密封的投标文件一律不接收并予以退回。</w:t>
      </w:r>
      <w:r/>
    </w:p>
    <w:p>
      <w:pPr>
        <w:ind w:firstLine="525"/>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投标文件递交</w:t>
      </w:r>
      <w:r>
        <w:rPr>
          <w:rFonts w:ascii="Microsoft New Tai Lue" w:hAnsi="Microsoft New Tai Lue" w:cs="Microsoft New Tai Lue"/>
          <w:bCs/>
          <w:color w:val="000000" w:themeColor="text1"/>
          <w:szCs w:val="21"/>
          <w14:textFill>
            <w14:solidFill>
              <w14:schemeClr w14:val="tx1"/>
            </w14:solidFill>
          </w14:textFill>
        </w:rPr>
        <w:t xml:space="preserve">方式：</w:t>
      </w:r>
      <w:sdt>
        <w:sdtPr>
          <w15:appearance w15:val="boundingBox"/>
          <w:id w:val="228580623"/>
          <w:placeholder>
            <w:docPart w:val="{0750ff33-8f46-4498-b164-60879e47bae3}"/>
          </w:placeholder>
          <w:rPr>
            <w:rFonts w:ascii="Microsoft New Tai Lue" w:hAnsi="Microsoft New Tai Lue" w:cs="Microsoft New Tai Lue"/>
            <w:bCs/>
            <w:color w:val="000000" w:themeColor="text1"/>
            <w:szCs w:val="21"/>
            <w14:textFill>
              <w14:solidFill>
                <w14:schemeClr w14:val="tx1"/>
              </w14:solidFill>
            </w14:textFill>
          </w:rPr>
        </w:sdtPr>
        <w:sdtContent>
          <w:r>
            <w:rPr>
              <w:rFonts w:hint="eastAsia" w:ascii="Microsoft New Tai Lue" w:hAnsi="Microsoft New Tai Lue" w:cs="Microsoft New Tai Lue"/>
              <w:bCs/>
              <w:color w:val="000000" w:themeColor="text1"/>
              <w:szCs w:val="21"/>
              <w14:textFill>
                <w14:solidFill>
                  <w14:schemeClr w14:val="tx1"/>
                </w14:solidFill>
              </w14:textFill>
            </w:rPr>
            <w:t xml:space="preserve">现场递交</w:t>
          </w:r>
        </w:sdtContent>
      </w:sdt>
      <w:r/>
      <w:r/>
    </w:p>
    <w:p>
      <w:pPr>
        <w:ind w:firstLine="525"/>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投标文件递交</w:t>
      </w:r>
      <w:r>
        <w:rPr>
          <w:rFonts w:ascii="Microsoft New Tai Lue" w:hAnsi="Microsoft New Tai Lue" w:cs="Microsoft New Tai Lue"/>
          <w:bCs/>
          <w:color w:val="000000" w:themeColor="text1"/>
          <w:szCs w:val="21"/>
          <w14:textFill>
            <w14:solidFill>
              <w14:schemeClr w14:val="tx1"/>
            </w14:solidFill>
          </w14:textFill>
        </w:rPr>
        <w:t xml:space="preserve">地点：</w:t>
      </w:r>
      <w:sdt>
        <w:sdtPr>
          <w15:appearance w15:val="boundingBox"/>
          <w:id w:val="809291769"/>
          <w:placeholder>
            <w:docPart w:val="{0750ff33-8f46-4498-b164-60879e47bae3}"/>
          </w:placeholder>
          <w:rPr>
            <w:rFonts w:ascii="Microsoft New Tai Lue" w:hAnsi="Microsoft New Tai Lue" w:cs="Microsoft New Tai Lue"/>
            <w:bCs/>
            <w:color w:val="000000" w:themeColor="text1"/>
            <w:szCs w:val="21"/>
            <w14:textFill>
              <w14:solidFill>
                <w14:schemeClr w14:val="tx1"/>
              </w14:solidFill>
            </w14:textFill>
          </w:rPr>
        </w:sdtPr>
        <w:sdtContent>
          <w:r>
            <w:rPr>
              <w:rFonts w:hint="eastAsia" w:ascii="Microsoft New Tai Lue" w:hAnsi="Microsoft New Tai Lue" w:cs="Microsoft New Tai Lue"/>
              <w:bCs/>
              <w:color w:val="000000" w:themeColor="text1"/>
              <w:szCs w:val="21"/>
              <w14:textFill>
                <w14:solidFill>
                  <w14:schemeClr w14:val="tx1"/>
                </w14:solidFill>
              </w14:textFill>
            </w:rPr>
            <w:t xml:space="preserve">现场递送投标文件至</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南京市雨花台区宁双路19号C栋3楼305室</w:t>
          </w:r>
          <w:r>
            <w:rPr>
              <w:rFonts w:hint="eastAsia" w:ascii="Microsoft New Tai Lue" w:hAnsi="Microsoft New Tai Lue" w:cs="Microsoft New Tai Lue"/>
              <w:bCs/>
              <w:color w:val="000000" w:themeColor="text1"/>
              <w:szCs w:val="21"/>
              <w14:textFill>
                <w14:solidFill>
                  <w14:schemeClr w14:val="tx1"/>
                </w14:solidFill>
              </w14:textFill>
            </w:rPr>
            <w:t xml:space="preserve">。</w:t>
          </w:r>
        </w:sdtContent>
      </w:sdt>
      <w:r/>
      <w:r/>
    </w:p>
    <w:p>
      <w:pPr>
        <w:ind w:firstLine="525"/>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2、开标</w:t>
      </w:r>
      <w:r/>
    </w:p>
    <w:p>
      <w:pPr>
        <w:ind w:firstLine="525"/>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开标时间：</w:t>
      </w:r>
      <w:sdt>
        <w:sdtPr>
          <w15:appearance w15:val="boundingBox"/>
          <w:id w:val="735209154"/>
          <w:placeholder>
            <w:docPart w:val="{05cc23d4-62e2-49df-879e-53da42fed0a5}"/>
          </w:placeholder>
          <w:rPr>
            <w:rFonts w:ascii="Microsoft New Tai Lue" w:hAnsi="Microsoft New Tai Lue" w:cs="Microsoft New Tai Lue"/>
            <w:b/>
            <w:color w:val="000000" w:themeColor="text1"/>
            <w:szCs w:val="21"/>
            <w:u w:val="single"/>
            <w14:textFill>
              <w14:solidFill>
                <w14:schemeClr w14:val="tx1"/>
              </w14:solidFill>
            </w14:textFill>
          </w:rPr>
        </w:sdtPr>
        <w:sdtContent>
          <w:r>
            <w:rPr>
              <w:rFonts w:hint="eastAsia" w:ascii="Microsoft New Tai Lue" w:hAnsi="Microsoft New Tai Lue" w:cs="Microsoft New Tai Lue"/>
              <w:b/>
              <w:color w:val="000000" w:themeColor="text1"/>
              <w:szCs w:val="21"/>
              <w:u w:val="single"/>
              <w14:textFill>
                <w14:solidFill>
                  <w14:schemeClr w14:val="tx1"/>
                </w14:solidFill>
              </w14:textFill>
            </w:rPr>
            <w:t xml:space="preserve">同投标文件递交截止时间</w:t>
          </w:r>
        </w:sdtContent>
      </w:sdt>
      <w:r>
        <w:rPr>
          <w:rFonts w:ascii="Microsoft New Tai Lue" w:hAnsi="Microsoft New Tai Lue" w:cs="Microsoft New Tai Lue"/>
          <w:bCs/>
          <w:color w:val="000000" w:themeColor="text1"/>
          <w:szCs w:val="21"/>
          <w14:textFill>
            <w14:solidFill>
              <w14:schemeClr w14:val="tx1"/>
            </w14:solidFill>
          </w14:textFill>
        </w:rPr>
        <w:t xml:space="preserve">（北京时间）</w:t>
      </w:r>
      <w:r/>
    </w:p>
    <w:p>
      <w:pPr>
        <w:ind w:firstLine="525"/>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开标方式：</w:t>
      </w:r>
      <w:sdt>
        <w:sdtPr>
          <w15:appearance w15:val="boundingBox"/>
          <w:id w:val="1631060986"/>
          <w:placeholder>
            <w:docPart w:val="{0750ff33-8f46-4498-b164-60879e47bae3}"/>
          </w:placeholder>
          <w:rPr>
            <w:rFonts w:hint="eastAsia" w:ascii="Microsoft New Tai Lue" w:hAnsi="Microsoft New Tai Lue" w:cs="Microsoft New Tai Lue"/>
            <w:bCs/>
            <w:color w:val="000000" w:themeColor="text1"/>
            <w:szCs w:val="21"/>
            <w14:textFill>
              <w14:solidFill>
                <w14:schemeClr w14:val="tx1"/>
              </w14:solidFill>
            </w14:textFill>
          </w:rPr>
        </w:sdtPr>
        <w:sdtContent>
          <w:r>
            <w:rPr>
              <w:rFonts w:hint="eastAsia" w:ascii="Microsoft New Tai Lue" w:hAnsi="Microsoft New Tai Lue" w:cs="Microsoft New Tai Lue"/>
              <w:bCs/>
              <w:color w:val="000000" w:themeColor="text1"/>
              <w:szCs w:val="21"/>
              <w14:textFill>
                <w14:solidFill>
                  <w14:schemeClr w14:val="tx1"/>
                </w14:solidFill>
              </w14:textFill>
            </w:rPr>
            <w:t xml:space="preserve">本项目采用线下开标</w:t>
          </w:r>
        </w:sdtContent>
      </w:sdt>
      <w:r/>
      <w:r/>
    </w:p>
    <w:p>
      <w:pPr>
        <w:ind w:firstLine="525"/>
        <w:spacing w:line="360" w:lineRule="auto"/>
        <w:rPr>
          <w:rFonts w:hint="eastAsia" w:ascii="Microsoft New Tai Lue" w:hAnsi="Microsoft New Tai Lue" w:eastAsia="宋体" w:cs="Microsoft New Tai Lue"/>
          <w:bCs/>
          <w:color w:val="000000" w:themeColor="text1"/>
          <w:szCs w:val="21"/>
          <w:lang w:eastAsia="zh-CN"/>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开标地点：</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南京市雨花台区宁双路19号C栋3楼305室</w:t>
      </w:r>
      <w:r/>
    </w:p>
    <w:p>
      <w:pPr>
        <w:ind w:firstLine="525"/>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说明：</w:t>
      </w:r>
      <w:r/>
    </w:p>
    <w:p>
      <w:pPr>
        <w:ind w:firstLine="525"/>
        <w:spacing w:line="360" w:lineRule="auto"/>
        <w:rPr>
          <w:rFonts w:ascii="Microsoft New Tai Lue" w:hAnsi="Microsoft New Tai Lue" w:cs="Microsoft New Tai Lue"/>
          <w:b/>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1</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hint="eastAsia" w:ascii="Microsoft New Tai Lue" w:hAnsi="Microsoft New Tai Lue" w:cs="Microsoft New Tai Lue"/>
          <w:b/>
          <w:color w:val="000000" w:themeColor="text1"/>
          <w:szCs w:val="21"/>
          <w14:textFill>
            <w14:solidFill>
              <w14:schemeClr w14:val="tx1"/>
            </w14:solidFill>
          </w14:textFill>
        </w:rPr>
        <w:t xml:space="preserve">采用线下开标方式的</w:t>
      </w:r>
      <w:r>
        <w:rPr>
          <w:rFonts w:hint="eastAsia" w:ascii="Microsoft New Tai Lue" w:hAnsi="Microsoft New Tai Lue" w:cs="Microsoft New Tai Lue"/>
          <w:bCs/>
          <w:color w:val="000000" w:themeColor="text1"/>
          <w:szCs w:val="21"/>
          <w14:textFill>
            <w14:solidFill>
              <w14:schemeClr w14:val="tx1"/>
            </w14:solidFill>
          </w14:textFill>
        </w:rPr>
        <w:t xml:space="preserve">：请投标人在开标时间前委派代表持有效身份证明材料至开标现场参与本项目开标活动。投标人未按时至开标现场参加开标活动的，视同认可开标结果。</w:t>
      </w:r>
      <w:r/>
    </w:p>
    <w:p>
      <w:pPr>
        <w:spacing w:line="360" w:lineRule="auto"/>
        <w:rPr>
          <w:rFonts w:ascii="Microsoft New Tai Lue" w:hAnsi="Microsoft New Tai Lue" w:cs="Microsoft New Tai Lue"/>
          <w:b/>
          <w:bCs/>
          <w:color w:val="000000" w:themeColor="text1"/>
          <w:szCs w:val="44"/>
          <w14:textFill>
            <w14:solidFill>
              <w14:schemeClr w14:val="tx1"/>
            </w14:solidFill>
          </w14:textFill>
        </w:rPr>
      </w:pPr>
      <w:r/>
      <w:bookmarkStart w:id="21" w:name="_Toc80792693"/>
      <w:r/>
      <w:bookmarkStart w:id="22" w:name="_Toc96347855"/>
      <w:r/>
      <w:bookmarkStart w:id="23" w:name="_Toc93909069"/>
      <w:r>
        <w:rPr>
          <w:rFonts w:ascii="Microsoft New Tai Lue" w:hAnsi="Microsoft New Tai Lue" w:cs="Microsoft New Tai Lue"/>
          <w:b/>
          <w:bCs/>
          <w:color w:val="000000" w:themeColor="text1"/>
          <w:szCs w:val="44"/>
          <w14:textFill>
            <w14:solidFill>
              <w14:schemeClr w14:val="tx1"/>
            </w14:solidFill>
          </w14:textFill>
        </w:rPr>
        <w:t xml:space="preserve">五、</w:t>
      </w:r>
      <w:bookmarkEnd w:id="21"/>
      <w:r>
        <w:rPr>
          <w:rFonts w:ascii="Microsoft New Tai Lue" w:hAnsi="Microsoft New Tai Lue" w:cs="Microsoft New Tai Lue"/>
          <w:b/>
          <w:bCs/>
          <w:color w:val="000000" w:themeColor="text1"/>
          <w:szCs w:val="44"/>
          <w14:textFill>
            <w14:solidFill>
              <w14:schemeClr w14:val="tx1"/>
            </w14:solidFill>
          </w14:textFill>
        </w:rPr>
        <w:t xml:space="preserve">公告期</w:t>
      </w:r>
      <w:bookmarkEnd w:id="22"/>
      <w:r/>
      <w:bookmarkEnd w:id="23"/>
      <w:r>
        <w:rPr>
          <w:rFonts w:hint="eastAsia" w:ascii="Microsoft New Tai Lue" w:hAnsi="Microsoft New Tai Lue" w:cs="Microsoft New Tai Lue"/>
          <w:b/>
          <w:bCs/>
          <w:color w:val="000000" w:themeColor="text1"/>
          <w:szCs w:val="44"/>
          <w14:textFill>
            <w14:solidFill>
              <w14:schemeClr w14:val="tx1"/>
            </w14:solidFill>
          </w14:textFill>
        </w:rPr>
        <w:t xml:space="preserve">限</w:t>
      </w:r>
      <w:r/>
    </w:p>
    <w:p>
      <w:pPr>
        <w:ind w:firstLine="525"/>
        <w:spacing w:line="360" w:lineRule="auto"/>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t xml:space="preserve">自本公告发布之日起5个工作日。</w:t>
      </w:r>
      <w:r/>
    </w:p>
    <w:p>
      <w:pPr>
        <w:spacing w:line="360" w:lineRule="auto"/>
        <w:rPr>
          <w:rFonts w:ascii="Microsoft New Tai Lue" w:hAnsi="Microsoft New Tai Lue" w:cs="Microsoft New Tai Lue"/>
          <w:b/>
          <w:bCs/>
          <w:color w:val="000000" w:themeColor="text1"/>
          <w:szCs w:val="44"/>
          <w14:textFill>
            <w14:solidFill>
              <w14:schemeClr w14:val="tx1"/>
            </w14:solidFill>
          </w14:textFill>
        </w:rPr>
      </w:pPr>
      <w:r/>
      <w:bookmarkStart w:id="24" w:name="_Toc96347856"/>
      <w:r/>
      <w:bookmarkStart w:id="25" w:name="_Toc93909070"/>
      <w:r>
        <w:rPr>
          <w:rFonts w:ascii="Microsoft New Tai Lue" w:hAnsi="Microsoft New Tai Lue" w:cs="Microsoft New Tai Lue"/>
          <w:b/>
          <w:bCs/>
          <w:color w:val="000000" w:themeColor="text1"/>
          <w:szCs w:val="44"/>
          <w14:textFill>
            <w14:solidFill>
              <w14:schemeClr w14:val="tx1"/>
            </w14:solidFill>
          </w14:textFill>
        </w:rPr>
        <w:t xml:space="preserve">六、其他补充事宜</w:t>
      </w:r>
      <w:bookmarkEnd w:id="24"/>
      <w:r/>
      <w:bookmarkEnd w:id="25"/>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bookmarkStart w:id="26" w:name="_Toc80264702"/>
      <w:r/>
      <w:bookmarkStart w:id="27" w:name="_Toc80792694"/>
      <w:r/>
      <w:bookmarkStart w:id="28" w:name="_Toc93909071"/>
      <w:r/>
      <w:bookmarkStart w:id="29" w:name="_Toc96347857"/>
      <w:r>
        <w:rPr>
          <w:rFonts w:ascii="Microsoft New Tai Lue" w:hAnsi="Microsoft New Tai Lue" w:cs="Microsoft New Tai Lue"/>
          <w:color w:val="000000" w:themeColor="text1"/>
          <w:szCs w:val="21"/>
          <w14:textFill>
            <w14:solidFill>
              <w14:schemeClr w14:val="tx1"/>
            </w14:solidFill>
          </w14:textFill>
        </w:rPr>
        <w:t xml:space="preserve">1．</w:t>
      </w:r>
      <w:r>
        <w:rPr>
          <w:rFonts w:ascii="Microsoft New Tai Lue" w:hAnsi="Microsoft New Tai Lue" w:cs="Microsoft New Tai Lue"/>
          <w:bCs/>
          <w:color w:val="000000" w:themeColor="text1"/>
          <w:szCs w:val="21"/>
          <w14:textFill>
            <w14:solidFill>
              <w14:schemeClr w14:val="tx1"/>
            </w14:solidFill>
          </w14:textFill>
        </w:rPr>
        <w:t xml:space="preserve">政府采购支持政策:</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（一）《政府采购促进中小企业发展管理办法》</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（二）《关于政府采购支持监狱企业发展有关问题的通知》</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（三）《关于促进残疾人就业政府采购政策的通知》</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（五）《关于做好政府采购支持企业发展有关事项的通知》</w:t>
      </w:r>
      <w:r/>
    </w:p>
    <w:p>
      <w:pPr>
        <w:ind w:firstLine="420"/>
        <w:spacing w:line="360" w:lineRule="auto"/>
        <w:rPr>
          <w:rFonts w:hint="eastAsia" w:ascii="Microsoft New Tai Lue" w:hAnsi="Microsoft New Tai Lue" w:cs="Microsoft New Tai Lue"/>
          <w:bCs/>
          <w:color w:val="000000" w:themeColor="text1"/>
          <w:szCs w:val="21"/>
          <w:lang w:eastAsia="zh-CN"/>
          <w14:textFill>
            <w14:solidFill>
              <w14:schemeClr w14:val="tx1"/>
            </w14:solidFill>
          </w14:textFill>
        </w:rPr>
      </w:pP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六</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）《关于推动解决政府采购异常低价问题的通知》</w:t>
      </w:r>
      <w:r/>
    </w:p>
    <w:p>
      <w:pPr>
        <w:ind w:firstLine="420"/>
        <w:spacing w:line="360" w:lineRule="auto"/>
        <w:rPr>
          <w:rFonts w:hint="eastAsia"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lang w:val="en-US" w:eastAsia="zh-CN"/>
          <w14:textFill>
            <w14:solidFill>
              <w14:schemeClr w14:val="tx1"/>
            </w14:solidFill>
          </w14:textFill>
        </w:rPr>
        <w:t xml:space="preserve">七</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w:t>
      </w:r>
      <w:r>
        <w:rPr>
          <w:rFonts w:hint="eastAsia" w:ascii="Microsoft New Tai Lue" w:hAnsi="Microsoft New Tai Lue" w:eastAsia="宋体" w:cs="Microsoft New Tai Lue"/>
          <w:i w:val="0"/>
          <w:iCs w:val="0"/>
          <w:caps w:val="0"/>
          <w:color w:val="000000" w:themeColor="text1"/>
          <w:spacing w:val="0"/>
          <w:sz w:val="21"/>
          <w:szCs w:val="21"/>
          <w:shd w:val="clear" w:color="auto"/>
          <w14:textFill>
            <w14:solidFill>
              <w14:schemeClr w14:val="tx1"/>
            </w14:solidFill>
          </w14:textFill>
        </w:rPr>
        <w:t xml:space="preserve">国务院办公厅关于在政府采购中实施本国产品标准及相关政策的通知</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w:t>
      </w:r>
      <w:r/>
    </w:p>
    <w:p>
      <w:pPr>
        <w:spacing w:line="360" w:lineRule="auto"/>
        <w:rPr>
          <w:rFonts w:ascii="Microsoft New Tai Lue" w:hAnsi="Microsoft New Tai Lue" w:cs="Microsoft New Tai Lue"/>
          <w:b/>
          <w:bCs/>
          <w:color w:val="000000" w:themeColor="text1"/>
          <w:szCs w:val="44"/>
          <w14:textFill>
            <w14:solidFill>
              <w14:schemeClr w14:val="tx1"/>
            </w14:solidFill>
          </w14:textFill>
        </w:rPr>
      </w:pPr>
      <w:r>
        <w:rPr>
          <w:rFonts w:ascii="Microsoft New Tai Lue" w:hAnsi="Microsoft New Tai Lue" w:cs="Microsoft New Tai Lue"/>
          <w:b/>
          <w:bCs/>
          <w:color w:val="000000" w:themeColor="text1"/>
          <w:szCs w:val="44"/>
          <w14:textFill>
            <w14:solidFill>
              <w14:schemeClr w14:val="tx1"/>
            </w14:solidFill>
          </w14:textFill>
        </w:rPr>
        <w:t xml:space="preserve">七、</w:t>
      </w:r>
      <w:bookmarkEnd w:id="26"/>
      <w:r/>
      <w:bookmarkEnd w:id="27"/>
      <w:r>
        <w:rPr>
          <w:rFonts w:ascii="Microsoft New Tai Lue" w:hAnsi="Microsoft New Tai Lue" w:cs="Microsoft New Tai Lue"/>
          <w:b/>
          <w:bCs/>
          <w:color w:val="000000" w:themeColor="text1"/>
          <w:szCs w:val="44"/>
          <w14:textFill>
            <w14:solidFill>
              <w14:schemeClr w14:val="tx1"/>
            </w14:solidFill>
          </w14:textFill>
        </w:rPr>
        <w:t xml:space="preserve">对本次招标提出询问，请按以下方式联系。</w:t>
      </w:r>
      <w:bookmarkEnd w:id="28"/>
      <w:r/>
      <w:bookmarkEnd w:id="29"/>
      <w:r/>
      <w:r/>
    </w:p>
    <w:p>
      <w:pPr>
        <w:ind w:firstLine="525"/>
        <w:spacing w:line="360" w:lineRule="auto"/>
        <w:rPr>
          <w:rFonts w:hint="eastAsia" w:ascii="Microsoft New Tai Lue" w:hAnsi="Microsoft New Tai Lue" w:cs="Microsoft New Tai Lue"/>
          <w:color w:val="000000" w:themeColor="text1"/>
          <w:szCs w:val="21"/>
          <w14:textFill>
            <w14:solidFill>
              <w14:schemeClr w14:val="tx1"/>
            </w14:solidFill>
          </w14:textFill>
        </w:rPr>
      </w:pPr>
      <w:r/>
      <w:bookmarkStart w:id="30" w:name="_Toc28359085"/>
      <w:r>
        <w:rPr>
          <w:rFonts w:hint="eastAsia" w:ascii="Microsoft New Tai Lue" w:hAnsi="Microsoft New Tai Lue" w:cs="Microsoft New Tai Lue"/>
          <w:color w:val="000000" w:themeColor="text1"/>
          <w:szCs w:val="21"/>
          <w14:textFill>
            <w14:solidFill>
              <w14:schemeClr w14:val="tx1"/>
            </w14:solidFill>
          </w14:textFill>
        </w:rPr>
        <w:t xml:space="preserve">1.招标人信息</w:t>
      </w:r>
      <w:r/>
    </w:p>
    <w:p>
      <w:pPr>
        <w:ind w:firstLine="525"/>
        <w:spacing w:line="360" w:lineRule="auto"/>
        <w:rPr>
          <w:rFonts w:hint="eastAsia"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名 称：江苏省第二中医院</w:t>
      </w:r>
      <w:r/>
    </w:p>
    <w:p>
      <w:pPr>
        <w:ind w:firstLine="525"/>
        <w:spacing w:line="360" w:lineRule="auto"/>
        <w:rPr>
          <w:rFonts w:hint="eastAsia"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地 址：江苏省南京市建邺区南湖路23号</w:t>
      </w:r>
      <w:r/>
    </w:p>
    <w:p>
      <w:pPr>
        <w:ind w:firstLine="525"/>
        <w:spacing w:line="360" w:lineRule="auto"/>
        <w:rPr>
          <w:rFonts w:hint="eastAsia"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联系人：刘老师</w:t>
      </w:r>
      <w:r/>
    </w:p>
    <w:p>
      <w:pPr>
        <w:ind w:firstLine="525"/>
        <w:spacing w:line="360" w:lineRule="auto"/>
        <w:rPr>
          <w:rFonts w:hint="eastAsia"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联系方式：025-83291402</w:t>
      </w:r>
      <w:r/>
    </w:p>
    <w:p>
      <w:pPr>
        <w:ind w:firstLine="525"/>
        <w:spacing w:line="360" w:lineRule="auto"/>
        <w:rPr>
          <w:rFonts w:hint="eastAsia"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2.采购代理机构信息</w:t>
      </w:r>
      <w:r/>
    </w:p>
    <w:p>
      <w:pPr>
        <w:ind w:firstLine="525"/>
        <w:spacing w:line="360" w:lineRule="auto"/>
        <w:rPr>
          <w:rFonts w:hint="eastAsia"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名 称：江苏省招标中心有限公司</w:t>
      </w:r>
      <w:r/>
    </w:p>
    <w:p>
      <w:pPr>
        <w:ind w:firstLine="525"/>
        <w:spacing w:line="360" w:lineRule="auto"/>
        <w:rPr>
          <w:rFonts w:hint="eastAsia"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地址：南京市雨花台区宁双路19号云密城C栋3楼305室</w:t>
      </w:r>
      <w:r/>
    </w:p>
    <w:p>
      <w:pPr>
        <w:ind w:firstLine="525"/>
        <w:spacing w:line="360" w:lineRule="auto"/>
        <w:rPr>
          <w:rFonts w:hint="eastAsia" w:ascii="Microsoft New Tai Lue" w:hAnsi="Microsoft New Tai Lue" w:eastAsia="宋体" w:cs="Microsoft New Tai Lue"/>
          <w:color w:val="000000" w:themeColor="text1"/>
          <w:szCs w:val="21"/>
          <w:lang w:eastAsia="zh-CN"/>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联系方式：朱媛菁18652802413、周伟业15151818335</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、宗超</w:t>
      </w:r>
      <w:r>
        <w:rPr>
          <w:rFonts w:hint="eastAsia" w:ascii="Microsoft New Tai Lue" w:hAnsi="Microsoft New Tai Lue" w:cs="Microsoft New Tai Lue"/>
          <w:color w:val="000000" w:themeColor="text1"/>
          <w:szCs w:val="21"/>
          <w:lang w:val="en-US" w:eastAsia="zh-CN"/>
          <w14:textFill>
            <w14:solidFill>
              <w14:schemeClr w14:val="tx1"/>
            </w14:solidFill>
          </w14:textFill>
        </w:rPr>
        <w:t xml:space="preserve"> </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13851876930</w:t>
      </w:r>
      <w:r/>
    </w:p>
    <w:p>
      <w:pPr>
        <w:ind w:firstLine="525"/>
        <w:spacing w:line="360" w:lineRule="auto"/>
        <w:rPr>
          <w:rFonts w:hint="eastAsia"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电子邮箱：zwy@jstcc.cn</w:t>
      </w:r>
      <w:r/>
    </w:p>
    <w:p>
      <w:pPr>
        <w:ind w:firstLine="525"/>
        <w:spacing w:line="360" w:lineRule="auto"/>
        <w:rPr>
          <w:rFonts w:hint="eastAsia"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3.项目联系方式</w:t>
      </w:r>
      <w:r/>
    </w:p>
    <w:p>
      <w:pPr>
        <w:ind w:firstLine="525"/>
        <w:spacing w:line="360" w:lineRule="auto"/>
        <w:rPr>
          <w:rFonts w:hint="eastAsia" w:ascii="Microsoft New Tai Lue" w:hAnsi="Microsoft New Tai Lue" w:cs="Microsoft New Tai Lue"/>
          <w:color w:val="000000" w:themeColor="text1"/>
          <w:szCs w:val="21"/>
          <w:lang w:eastAsia="zh-CN"/>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项目联系人：朱媛菁、</w:t>
      </w:r>
      <w:r>
        <w:rPr>
          <w:rFonts w:hint="eastAsia" w:ascii="Microsoft New Tai Lue" w:hAnsi="Microsoft New Tai Lue" w:cs="Microsoft New Tai Lue"/>
          <w:color w:val="000000" w:themeColor="text1"/>
          <w:szCs w:val="21"/>
          <w:lang w:val="en-US" w:eastAsia="zh-CN"/>
          <w14:textFill>
            <w14:solidFill>
              <w14:schemeClr w14:val="tx1"/>
            </w14:solidFill>
          </w14:textFill>
        </w:rPr>
        <w:t xml:space="preserve">彭洪岩</w:t>
      </w:r>
      <w:r>
        <w:rPr>
          <w:rFonts w:hint="eastAsia" w:ascii="Microsoft New Tai Lue" w:hAnsi="Microsoft New Tai Lue" w:cs="Microsoft New Tai Lue"/>
          <w:color w:val="000000" w:themeColor="text1"/>
          <w:szCs w:val="21"/>
          <w14:textFill>
            <w14:solidFill>
              <w14:schemeClr w14:val="tx1"/>
            </w14:solidFill>
          </w14:textFill>
        </w:rPr>
        <w:t xml:space="preserve">、周伟业</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、宗超</w:t>
      </w:r>
      <w:r/>
    </w:p>
    <w:p>
      <w:pPr>
        <w:ind w:firstLine="525"/>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电　    话：18652802413</w:t>
      </w:r>
      <w:bookmarkEnd w:id="30"/>
      <w:r/>
      <w:r/>
    </w:p>
    <w:p>
      <w:pPr>
        <w:pStyle w:val="936"/>
        <w:ind w:left="1125" w:firstLine="1928"/>
        <w:jc w:val="both"/>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br w:type="page" w:clear="all"/>
      </w:r>
      <w:bookmarkEnd w:id="5"/>
      <w:r/>
      <w:bookmarkStart w:id="31" w:name="_Toc107246212"/>
      <w:r>
        <w:rPr>
          <w:rFonts w:hint="eastAsia" w:ascii="Microsoft New Tai Lue" w:hAnsi="Microsoft New Tai Lue" w:cs="Microsoft New Tai Lue"/>
          <w:color w:val="000000" w:themeColor="text1"/>
          <w14:textFill>
            <w14:solidFill>
              <w14:schemeClr w14:val="tx1"/>
            </w14:solidFill>
          </w14:textFill>
        </w:rPr>
        <w:t xml:space="preserve">第二章 </w:t>
      </w:r>
      <w:r>
        <w:rPr>
          <w:rFonts w:ascii="Microsoft New Tai Lue" w:hAnsi="Microsoft New Tai Lue" w:cs="Microsoft New Tai Lue"/>
          <w:color w:val="000000" w:themeColor="text1"/>
          <w14:textFill>
            <w14:solidFill>
              <w14:schemeClr w14:val="tx1"/>
            </w14:solidFill>
          </w14:textFill>
        </w:rPr>
        <w:t xml:space="preserve">投标人须知</w:t>
      </w:r>
      <w:bookmarkEnd w:id="31"/>
      <w:r/>
      <w:bookmarkEnd w:id="6"/>
      <w:r/>
      <w:r/>
    </w:p>
    <w:p>
      <w:pPr>
        <w:jc w:val="center"/>
        <w:rPr>
          <w:rFonts w:ascii="Microsoft New Tai Lue" w:hAnsi="Microsoft New Tai Lue" w:cs="Microsoft New Tai Lue"/>
          <w:b/>
          <w:bCs/>
          <w:color w:val="000000" w:themeColor="text1"/>
          <w:sz w:val="32"/>
          <w:szCs w:val="32"/>
          <w14:textFill>
            <w14:solidFill>
              <w14:schemeClr w14:val="tx1"/>
            </w14:solidFill>
          </w14:textFill>
        </w:rPr>
      </w:pPr>
      <w:r>
        <w:rPr>
          <w:rFonts w:ascii="Microsoft New Tai Lue" w:hAnsi="Microsoft New Tai Lue" w:cs="Microsoft New Tai Lue"/>
          <w:b/>
          <w:bCs/>
          <w:color w:val="000000" w:themeColor="text1"/>
          <w:sz w:val="32"/>
          <w:szCs w:val="32"/>
          <w14:textFill>
            <w14:solidFill>
              <w14:schemeClr w14:val="tx1"/>
            </w14:solidFill>
          </w14:textFill>
        </w:rPr>
        <w:t xml:space="preserve">投标人须知前附表</w:t>
      </w:r>
      <w:r/>
    </w:p>
    <w:p>
      <w:pPr>
        <w:jc w:val="center"/>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t xml:space="preserve">本</w:t>
      </w:r>
      <w:r>
        <w:rPr>
          <w:rFonts w:hint="eastAsia" w:ascii="Microsoft New Tai Lue" w:hAnsi="Microsoft New Tai Lue" w:cs="Microsoft New Tai Lue"/>
          <w:color w:val="000000" w:themeColor="text1"/>
          <w14:textFill>
            <w14:solidFill>
              <w14:schemeClr w14:val="tx1"/>
            </w14:solidFill>
          </w14:textFill>
        </w:rPr>
        <w:t xml:space="preserve">表</w:t>
      </w:r>
      <w:r>
        <w:rPr>
          <w:rFonts w:ascii="Microsoft New Tai Lue" w:hAnsi="Microsoft New Tai Lue" w:cs="Microsoft New Tai Lue"/>
          <w:color w:val="000000" w:themeColor="text1"/>
          <w14:textFill>
            <w14:solidFill>
              <w14:schemeClr w14:val="tx1"/>
            </w14:solidFill>
          </w14:textFill>
        </w:rPr>
        <w:t xml:space="preserve">是对《投标人须知》正文的具体补充和修改，如有矛盾，以本《前附表》为准。</w:t>
      </w:r>
      <w:r/>
    </w:p>
    <w:p>
      <w:pPr>
        <w:jc w:val="center"/>
        <w:rPr>
          <w:rFonts w:ascii="Microsoft New Tai Lue" w:hAnsi="Microsoft New Tai Lue" w:cs="Microsoft New Tai Lue"/>
          <w:color w:val="000000" w:themeColor="text1"/>
          <w14:textFill>
            <w14:solidFill>
              <w14:schemeClr w14:val="tx1"/>
            </w14:solidFill>
          </w14:textFill>
        </w:rPr>
      </w:pPr>
      <w:r>
        <w:rPr>
          <w:rFonts w:hint="eastAsia" w:ascii="Microsoft New Tai Lue" w:hAnsi="Microsoft New Tai Lue" w:cs="Microsoft New Tai Lue"/>
          <w:color w:val="000000" w:themeColor="text1"/>
          <w14:textFill>
            <w14:solidFill>
              <w14:schemeClr w14:val="tx1"/>
            </w14:solidFill>
          </w14:textFill>
        </w:rPr>
        <w:t xml:space="preserve">标记“</w:t>
      </w:r>
      <w:r>
        <w:rPr>
          <w:rFonts w:hint="eastAsia" w:ascii="宋体" w:hAnsi="宋体"/>
          <w:b/>
          <w:color w:val="000000" w:themeColor="text1"/>
          <w:sz w:val="24"/>
          <w14:textFill>
            <w14:solidFill>
              <w14:schemeClr w14:val="tx1"/>
            </w14:solidFill>
          </w14:textFill>
        </w:rPr>
        <w:t xml:space="preserve">■</w:t>
      </w:r>
      <w:r>
        <w:rPr>
          <w:rFonts w:hint="eastAsia" w:ascii="Microsoft New Tai Lue" w:hAnsi="Microsoft New Tai Lue" w:cs="Microsoft New Tai Lue"/>
          <w:color w:val="000000" w:themeColor="text1"/>
          <w14:textFill>
            <w14:solidFill>
              <w14:schemeClr w14:val="tx1"/>
            </w14:solidFill>
          </w14:textFill>
        </w:rPr>
        <w:t xml:space="preserve">”的选项意为适用于本项目，标记“□”的选项意为不适用于本项目。</w:t>
      </w:r>
      <w:r/>
    </w:p>
    <w:tbl>
      <w:tblPr>
        <w:tblStyle w:val="918"/>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86"/>
              <w:jc w:val="center"/>
              <w:spacing w:line="360" w:lineRule="auto"/>
              <w:rPr>
                <w:rFonts w:ascii="Microsoft New Tai Lue" w:hAnsi="Microsoft New Tai Lue" w:cs="Microsoft New Tai Lue"/>
                <w:b/>
                <w:color w:val="000000" w:themeColor="text1"/>
                <w:sz w:val="21"/>
                <w14:textFill>
                  <w14:solidFill>
                    <w14:schemeClr w14:val="tx1"/>
                  </w14:solidFill>
                </w14:textFill>
              </w:rPr>
            </w:pPr>
            <w:r>
              <w:rPr>
                <w:rFonts w:hint="eastAsia" w:ascii="Microsoft New Tai Lue" w:hAnsi="Microsoft New Tai Lue" w:cs="Microsoft New Tai Lue"/>
                <w:b/>
                <w:color w:val="000000" w:themeColor="text1"/>
                <w:sz w:val="21"/>
                <w14:textFill>
                  <w14:solidFill>
                    <w14:schemeClr w14:val="tx1"/>
                  </w14:solidFill>
                </w14:textFill>
              </w:rPr>
              <w:t xml:space="preserve">序号</w:t>
            </w:r>
            <w:r/>
          </w:p>
        </w:tc>
        <w:tc>
          <w:tcPr>
            <w:tcW w:w="850" w:type="dxa"/>
            <w:vAlign w:val="center"/>
            <w:textDirection w:val="lrTb"/>
            <w:noWrap w:val="false"/>
          </w:tcPr>
          <w:p>
            <w:pPr>
              <w:pStyle w:val="986"/>
              <w:jc w:val="center"/>
              <w:spacing w:line="360" w:lineRule="auto"/>
              <w:rPr>
                <w:rFonts w:ascii="Microsoft New Tai Lue" w:hAnsi="Microsoft New Tai Lue" w:cs="Microsoft New Tai Lue"/>
                <w:b/>
                <w:color w:val="000000" w:themeColor="text1"/>
                <w:sz w:val="21"/>
                <w14:textFill>
                  <w14:solidFill>
                    <w14:schemeClr w14:val="tx1"/>
                  </w14:solidFill>
                </w14:textFill>
              </w:rPr>
            </w:pPr>
            <w:r>
              <w:rPr>
                <w:rFonts w:hint="eastAsia" w:ascii="Microsoft New Tai Lue" w:hAnsi="Microsoft New Tai Lue" w:cs="Microsoft New Tai Lue"/>
                <w:b/>
                <w:color w:val="000000" w:themeColor="text1"/>
                <w:sz w:val="21"/>
                <w14:textFill>
                  <w14:solidFill>
                    <w14:schemeClr w14:val="tx1"/>
                  </w14:solidFill>
                </w14:textFill>
              </w:rPr>
              <w:t xml:space="preserve">条款号</w:t>
            </w:r>
            <w:r/>
          </w:p>
        </w:tc>
        <w:tc>
          <w:tcPr>
            <w:tcW w:w="2835" w:type="dxa"/>
            <w:vAlign w:val="center"/>
            <w:textDirection w:val="lrTb"/>
            <w:noWrap w:val="false"/>
          </w:tcPr>
          <w:p>
            <w:pPr>
              <w:pStyle w:val="986"/>
              <w:jc w:val="center"/>
              <w:spacing w:line="360" w:lineRule="auto"/>
              <w:rPr>
                <w:rFonts w:ascii="Microsoft New Tai Lue" w:hAnsi="Microsoft New Tai Lue" w:cs="Microsoft New Tai Lue"/>
                <w:b/>
                <w:color w:val="000000" w:themeColor="text1"/>
                <w:sz w:val="21"/>
                <w14:textFill>
                  <w14:solidFill>
                    <w14:schemeClr w14:val="tx1"/>
                  </w14:solidFill>
                </w14:textFill>
              </w:rPr>
            </w:pPr>
            <w:r>
              <w:rPr>
                <w:rFonts w:ascii="Microsoft New Tai Lue" w:hAnsi="Microsoft New Tai Lue" w:cs="Microsoft New Tai Lue"/>
                <w:b/>
                <w:color w:val="000000" w:themeColor="text1"/>
                <w:sz w:val="21"/>
                <w14:textFill>
                  <w14:solidFill>
                    <w14:schemeClr w14:val="tx1"/>
                  </w14:solidFill>
                </w14:textFill>
              </w:rPr>
              <w:t xml:space="preserve">条款名称</w:t>
            </w:r>
            <w:r/>
          </w:p>
        </w:tc>
        <w:tc>
          <w:tcPr>
            <w:tcW w:w="4982" w:type="dxa"/>
            <w:vAlign w:val="center"/>
            <w:textDirection w:val="lrTb"/>
            <w:noWrap w:val="false"/>
          </w:tcPr>
          <w:p>
            <w:pPr>
              <w:pStyle w:val="986"/>
              <w:jc w:val="center"/>
              <w:spacing w:line="360" w:lineRule="auto"/>
              <w:rPr>
                <w:rFonts w:ascii="Microsoft New Tai Lue" w:hAnsi="Microsoft New Tai Lue" w:cs="Microsoft New Tai Lue"/>
                <w:b/>
                <w:color w:val="000000" w:themeColor="text1"/>
                <w:sz w:val="21"/>
                <w14:textFill>
                  <w14:solidFill>
                    <w14:schemeClr w14:val="tx1"/>
                  </w14:solidFill>
                </w14:textFill>
              </w:rPr>
            </w:pPr>
            <w:r>
              <w:rPr>
                <w:rFonts w:ascii="Microsoft New Tai Lue" w:hAnsi="Microsoft New Tai Lue" w:cs="Microsoft New Tai Lue"/>
                <w:b/>
                <w:color w:val="000000" w:themeColor="text1"/>
                <w:sz w:val="21"/>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1</w:t>
            </w:r>
            <w:r/>
          </w:p>
        </w:tc>
        <w:tc>
          <w:tcPr>
            <w:tcW w:w="850"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2.1</w:t>
            </w:r>
            <w:r/>
          </w:p>
        </w:tc>
        <w:tc>
          <w:tcPr>
            <w:tcW w:w="2835" w:type="dxa"/>
            <w:vAlign w:val="center"/>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采购人</w:t>
            </w:r>
            <w:r/>
          </w:p>
        </w:tc>
        <w:tc>
          <w:tcPr>
            <w:tcW w:w="4982" w:type="dxa"/>
            <w:vAlign w:val="center"/>
            <w:textDirection w:val="lrTb"/>
            <w:noWrap w:val="false"/>
          </w:tcPr>
          <w:p>
            <w:pPr>
              <w:pStyle w:val="983"/>
              <w:spacing w:before="160" w:line="276"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名 称：江苏省第二中医院</w:t>
            </w:r>
            <w:r/>
          </w:p>
          <w:p>
            <w:pPr>
              <w:pStyle w:val="983"/>
              <w:spacing w:before="160" w:line="276"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地 址：江苏省南京市建邺区南湖路23号</w:t>
            </w:r>
            <w:r/>
          </w:p>
          <w:p>
            <w:pPr>
              <w:pStyle w:val="983"/>
              <w:spacing w:before="160" w:line="276"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联系人：刘老师</w:t>
            </w:r>
            <w:r/>
          </w:p>
          <w:p>
            <w:pPr>
              <w:pStyle w:val="983"/>
              <w:spacing w:before="160" w:line="276"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联系方式：025-83291402</w:t>
            </w:r>
            <w:r/>
          </w:p>
        </w:tc>
      </w:tr>
      <w:tr>
        <w:trPr>
          <w:jc w:val="center"/>
        </w:trPr>
        <w:tc>
          <w:tcPr>
            <w:tcW w:w="675"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2</w:t>
            </w:r>
            <w:r/>
          </w:p>
        </w:tc>
        <w:tc>
          <w:tcPr>
            <w:tcW w:w="850"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2.2</w:t>
            </w:r>
            <w:r/>
          </w:p>
        </w:tc>
        <w:tc>
          <w:tcPr>
            <w:tcW w:w="2835" w:type="dxa"/>
            <w:vAlign w:val="center"/>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采购代理机构</w:t>
            </w:r>
            <w:r/>
          </w:p>
        </w:tc>
        <w:tc>
          <w:tcPr>
            <w:tcW w:w="4982" w:type="dxa"/>
            <w:vAlign w:val="center"/>
            <w:textDirection w:val="lrTb"/>
            <w:noWrap w:val="false"/>
          </w:tcPr>
          <w:p>
            <w:pPr>
              <w:pStyle w:val="983"/>
              <w:spacing w:before="160" w:line="276" w:lineRule="auto"/>
              <w:rPr>
                <w:rFonts w:hint="eastAsia"/>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名 称：江苏省招标中心有限公司</w:t>
            </w:r>
            <w:r/>
          </w:p>
          <w:p>
            <w:pPr>
              <w:pStyle w:val="983"/>
              <w:spacing w:before="160" w:line="276" w:lineRule="auto"/>
              <w:rPr>
                <w:rFonts w:hint="eastAsia"/>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地址：南京市雨花台区宁双路19号云密城C栋3楼305室</w:t>
            </w:r>
            <w:r/>
          </w:p>
          <w:p>
            <w:pPr>
              <w:pStyle w:val="983"/>
              <w:spacing w:before="160" w:line="276" w:lineRule="auto"/>
              <w:rPr>
                <w:rFonts w:hint="eastAsia"/>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联系方式：朱媛菁18652802413</w:t>
            </w:r>
            <w:r/>
          </w:p>
          <w:p>
            <w:pPr>
              <w:pStyle w:val="983"/>
              <w:spacing w:before="160" w:line="276" w:lineRule="auto"/>
              <w:rPr>
                <w:rFonts w:hint="eastAsia" w:cs="Microsoft New Tai Lue"/>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 xml:space="preserve">电子邮箱：zwy@jstcc.cn</w:t>
            </w:r>
            <w:r/>
          </w:p>
        </w:tc>
      </w:tr>
      <w:tr>
        <w:trPr>
          <w:jc w:val="center"/>
        </w:trPr>
        <w:tc>
          <w:tcPr>
            <w:tcW w:w="675"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3</w:t>
            </w:r>
            <w:r/>
          </w:p>
        </w:tc>
        <w:tc>
          <w:tcPr>
            <w:tcW w:w="850"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4</w:t>
            </w:r>
            <w:r/>
          </w:p>
        </w:tc>
        <w:tc>
          <w:tcPr>
            <w:tcW w:w="2835" w:type="dxa"/>
            <w:vAlign w:val="center"/>
            <w:textDirection w:val="lrTb"/>
            <w:noWrap w:val="false"/>
          </w:tcPr>
          <w:p>
            <w:pPr>
              <w:pStyle w:val="986"/>
              <w:jc w:val="left"/>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color w:val="000000" w:themeColor="text1"/>
                <w:szCs w:val="21"/>
                <w14:textFill>
                  <w14:solidFill>
                    <w14:schemeClr w14:val="tx1"/>
                  </w14:solidFill>
                </w14:textFill>
              </w:rPr>
            </w:pPr>
            <w:r>
              <w:rPr>
                <w:rFonts w:ascii="宋体" w:hAnsi="宋体" w:cs="Microsoft New Tai Lue"/>
                <w:bCs/>
                <w:color w:val="000000" w:themeColor="text1"/>
                <w:szCs w:val="21"/>
                <w14:textFill>
                  <w14:solidFill>
                    <w14:schemeClr w14:val="tx1"/>
                  </w14:solidFill>
                </w14:textFill>
              </w:rPr>
              <w:t xml:space="preserve">详见</w:t>
            </w:r>
            <w:r>
              <w:rPr>
                <w:rFonts w:ascii="宋体" w:hAnsi="宋体" w:cs="Microsoft New Tai Lue"/>
                <w:color w:val="000000" w:themeColor="text1"/>
                <w:szCs w:val="21"/>
                <w14:textFill>
                  <w14:solidFill>
                    <w14:schemeClr w14:val="tx1"/>
                  </w14:solidFill>
                </w14:textFill>
              </w:rPr>
              <w:t xml:space="preserve">招标文件第</w:t>
            </w:r>
            <w:r>
              <w:rPr>
                <w:rFonts w:hint="eastAsia" w:ascii="宋体" w:hAnsi="宋体" w:cs="Microsoft New Tai Lue"/>
                <w:color w:val="000000" w:themeColor="text1"/>
                <w:szCs w:val="21"/>
                <w14:textFill>
                  <w14:solidFill>
                    <w14:schemeClr w14:val="tx1"/>
                  </w14:solidFill>
                </w14:textFill>
              </w:rPr>
              <w:t xml:space="preserve">一</w:t>
            </w:r>
            <w:r>
              <w:rPr>
                <w:rFonts w:ascii="宋体" w:hAnsi="宋体" w:cs="Microsoft New Tai Lue"/>
                <w:color w:val="000000" w:themeColor="text1"/>
                <w:szCs w:val="21"/>
                <w14:textFill>
                  <w14:solidFill>
                    <w14:schemeClr w14:val="tx1"/>
                  </w14:solidFill>
                </w14:textFill>
              </w:rPr>
              <w:t xml:space="preserve">章《</w:t>
            </w:r>
            <w:r>
              <w:rPr>
                <w:rFonts w:hint="eastAsia" w:ascii="宋体" w:hAnsi="宋体" w:cs="Microsoft New Tai Lue"/>
                <w:color w:val="000000" w:themeColor="text1"/>
                <w:szCs w:val="21"/>
                <w14:textFill>
                  <w14:solidFill>
                    <w14:schemeClr w14:val="tx1"/>
                  </w14:solidFill>
                </w14:textFill>
              </w:rPr>
              <w:t xml:space="preserve">招标公告</w:t>
            </w:r>
            <w:r>
              <w:rPr>
                <w:rFonts w:ascii="宋体" w:hAnsi="宋体" w:cs="Microsoft New Tai Lue"/>
                <w:color w:val="000000" w:themeColor="text1"/>
                <w:szCs w:val="21"/>
                <w14:textFill>
                  <w14:solidFill>
                    <w14:schemeClr w14:val="tx1"/>
                  </w14:solidFill>
                </w14:textFill>
              </w:rPr>
              <w:t xml:space="preserve">》</w:t>
            </w:r>
            <w:r/>
          </w:p>
        </w:tc>
      </w:tr>
      <w:tr>
        <w:trPr>
          <w:jc w:val="center"/>
        </w:trPr>
        <w:tc>
          <w:tcPr>
            <w:tcW w:w="675"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4</w:t>
            </w:r>
            <w:r/>
          </w:p>
        </w:tc>
        <w:tc>
          <w:tcPr>
            <w:tcW w:w="850"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8.1</w:t>
            </w:r>
            <w:r/>
          </w:p>
        </w:tc>
        <w:tc>
          <w:tcPr>
            <w:tcW w:w="2835" w:type="dxa"/>
            <w:vAlign w:val="center"/>
            <w:textDirection w:val="lrTb"/>
            <w:noWrap w:val="false"/>
          </w:tcPr>
          <w:p>
            <w:pPr>
              <w:spacing w:before="156" w:line="276" w:lineRule="auto"/>
              <w:rPr>
                <w:rFonts w:hint="eastAsia" w:ascii="宋体" w:hAnsi="宋体" w:cs="Microsoft New Tai Lue"/>
                <w:bCs/>
                <w:color w:val="000000" w:themeColor="text1"/>
                <w:szCs w:val="21"/>
                <w14:textFill>
                  <w14:solidFill>
                    <w14:schemeClr w14:val="tx1"/>
                  </w14:solidFill>
                </w14:textFill>
              </w:rPr>
            </w:pPr>
            <w:r>
              <w:rPr>
                <w:rFonts w:ascii="宋体" w:hAnsi="宋体" w:cs="Microsoft New Tai Lue"/>
                <w:bCs/>
                <w:color w:val="000000" w:themeColor="text1"/>
                <w:szCs w:val="21"/>
                <w14:textFill>
                  <w14:solidFill>
                    <w14:schemeClr w14:val="tx1"/>
                  </w14:solidFill>
                </w14:textFill>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eastAsia" w:ascii="Segoe UI Symbol" w:hAnsi="Segoe UI Symbol" w:cs="Segoe UI Symbol"/>
                <w:bCs/>
                <w:color w:val="000000" w:themeColor="text1"/>
                <w:szCs w:val="21"/>
                <w14:textFill>
                  <w14:solidFill>
                    <w14:schemeClr w14:val="tx1"/>
                  </w14:solidFill>
                </w14:textFill>
              </w:rPr>
            </w:sdtPr>
            <w:sdtContent>
              <w:p>
                <w:pPr>
                  <w:spacing w:before="156" w:line="276" w:lineRule="auto"/>
                  <w:rPr>
                    <w:rFonts w:hint="eastAsia" w:ascii="宋体" w:hAnsi="宋体" w:cs="Microsoft New Tai Lue"/>
                    <w:bCs/>
                    <w:color w:val="000000" w:themeColor="text1"/>
                    <w:szCs w:val="21"/>
                    <w14:textFill>
                      <w14:solidFill>
                        <w14:schemeClr w14:val="tx1"/>
                      </w14:solidFill>
                    </w14:textFill>
                  </w:rPr>
                </w:pPr>
                <w:r>
                  <w:rPr>
                    <w:rFonts w:hint="eastAsia" w:ascii="Segoe UI Symbol" w:hAnsi="Segoe UI Symbol" w:cs="Segoe UI Symbol"/>
                    <w:bCs/>
                    <w:color w:val="000000" w:themeColor="text1"/>
                    <w:szCs w:val="21"/>
                    <w14:textFill>
                      <w14:solidFill>
                        <w14:schemeClr w14:val="tx1"/>
                      </w14:solidFill>
                    </w14:textFill>
                  </w:rPr>
                  <w:t xml:space="preserve">■不组织</w:t>
                </w:r>
                <w:r/>
              </w:p>
            </w:sdtContent>
          </w:sdt>
        </w:tc>
      </w:tr>
      <w:tr>
        <w:trPr>
          <w:jc w:val="center"/>
        </w:trPr>
        <w:tc>
          <w:tcPr>
            <w:tcW w:w="675"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5</w:t>
            </w:r>
            <w:r/>
          </w:p>
        </w:tc>
        <w:tc>
          <w:tcPr>
            <w:tcW w:w="850"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9</w:t>
            </w:r>
            <w:r>
              <w:rPr>
                <w:rFonts w:ascii="Microsoft New Tai Lue" w:hAnsi="Microsoft New Tai Lue" w:cs="Microsoft New Tai Lue"/>
                <w:color w:val="000000" w:themeColor="text1"/>
                <w:sz w:val="21"/>
                <w14:textFill>
                  <w14:solidFill>
                    <w14:schemeClr w14:val="tx1"/>
                  </w14:solidFill>
                </w14:textFill>
              </w:rPr>
              <w:t xml:space="preserve">.1</w:t>
            </w:r>
            <w:r/>
          </w:p>
        </w:tc>
        <w:tc>
          <w:tcPr>
            <w:tcW w:w="2835" w:type="dxa"/>
            <w:vAlign w:val="center"/>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int="eastAsia" w:hAnsi="宋体" w:cs="Microsoft New Tai Lue"/>
                <w:color w:val="000000" w:themeColor="text1"/>
                <w:sz w:val="21"/>
                <w14:textFill>
                  <w14:solidFill>
                    <w14:schemeClr w14:val="tx1"/>
                  </w14:solidFill>
                </w14:textFill>
              </w:rPr>
              <w:t xml:space="preserve">开标</w:t>
            </w:r>
            <w:r>
              <w:rPr>
                <w:rFonts w:hAnsi="宋体" w:cs="Microsoft New Tai Lue"/>
                <w:color w:val="000000" w:themeColor="text1"/>
                <w:sz w:val="21"/>
                <w14:textFill>
                  <w14:solidFill>
                    <w14:schemeClr w14:val="tx1"/>
                  </w14:solidFill>
                </w14:textFill>
              </w:rPr>
              <w:t xml:space="preserve">前答疑会</w:t>
            </w:r>
            <w:r/>
          </w:p>
        </w:tc>
        <w:tc>
          <w:tcPr>
            <w:tcW w:w="4982" w:type="dxa"/>
            <w:vAlign w:val="center"/>
            <w:textDirection w:val="lrTb"/>
            <w:noWrap w:val="false"/>
          </w:tcPr>
          <w:sdt>
            <w:sdtPr>
              <w15:appearance w15:val="boundingBox"/>
              <w:id w:val="330571014"/>
              <w:placeholder>
                <w:docPart w:val="DefaultPlaceholder_-1854013440"/>
              </w:placeholder>
              <w:rPr>
                <w:rFonts w:hint="eastAsia" w:ascii="宋体" w:hAnsi="宋体" w:cs="Segoe UI Symbol"/>
                <w:bCs/>
                <w:color w:val="000000" w:themeColor="text1"/>
                <w:szCs w:val="21"/>
                <w14:textFill>
                  <w14:solidFill>
                    <w14:schemeClr w14:val="tx1"/>
                  </w14:solidFill>
                </w14:textFill>
              </w:rPr>
            </w:sdtPr>
            <w:sdtContent>
              <w:p>
                <w:pPr>
                  <w:spacing w:before="156" w:line="276" w:lineRule="auto"/>
                  <w:rPr>
                    <w:rFonts w:hint="eastAsia" w:ascii="宋体" w:hAnsi="宋体" w:cs="Segoe UI Symbol"/>
                    <w:bCs/>
                    <w:color w:val="000000" w:themeColor="text1"/>
                    <w:szCs w:val="21"/>
                    <w14:textFill>
                      <w14:solidFill>
                        <w14:schemeClr w14:val="tx1"/>
                      </w14:solidFill>
                    </w14:textFill>
                  </w:rPr>
                </w:pPr>
                <w:r>
                  <w:rPr>
                    <w:rFonts w:hint="eastAsia" w:ascii="宋体" w:hAnsi="宋体" w:cs="Segoe UI Symbol"/>
                    <w:bCs/>
                    <w:color w:val="000000" w:themeColor="text1"/>
                    <w:szCs w:val="21"/>
                    <w14:textFill>
                      <w14:solidFill>
                        <w14:schemeClr w14:val="tx1"/>
                      </w14:solidFill>
                    </w14:textFill>
                  </w:rPr>
                  <w:t xml:space="preserve">■不召开</w:t>
                </w:r>
                <w:r/>
              </w:p>
            </w:sdtContent>
          </w:sdt>
        </w:tc>
      </w:tr>
      <w:tr>
        <w:trPr>
          <w:jc w:val="center"/>
        </w:trPr>
        <w:tc>
          <w:tcPr>
            <w:tcW w:w="675"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6</w:t>
            </w:r>
            <w:r/>
          </w:p>
        </w:tc>
        <w:tc>
          <w:tcPr>
            <w:tcW w:w="850"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10.1</w:t>
            </w:r>
            <w:r/>
          </w:p>
        </w:tc>
        <w:tc>
          <w:tcPr>
            <w:tcW w:w="2835" w:type="dxa"/>
            <w:vAlign w:val="center"/>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eastAsia" w:ascii="Segoe UI Symbol" w:hAnsi="Segoe UI Symbol" w:cs="Segoe UI Symbol"/>
                <w:bCs/>
                <w:color w:val="000000" w:themeColor="text1"/>
                <w:szCs w:val="21"/>
                <w14:textFill>
                  <w14:solidFill>
                    <w14:schemeClr w14:val="tx1"/>
                  </w14:solidFill>
                </w14:textFill>
              </w:rPr>
            </w:sdtPr>
            <w:sdtContent>
              <w:p>
                <w:pPr>
                  <w:spacing w:before="156" w:line="276" w:lineRule="auto"/>
                  <w:rPr>
                    <w:rFonts w:hint="eastAsia" w:ascii="宋体" w:hAnsi="宋体" w:cs="Microsoft New Tai Lue"/>
                    <w:color w:val="000000" w:themeColor="text1"/>
                    <w:szCs w:val="21"/>
                    <w14:textFill>
                      <w14:solidFill>
                        <w14:schemeClr w14:val="tx1"/>
                      </w14:solidFill>
                    </w14:textFill>
                  </w:rPr>
                </w:pPr>
                <w:r>
                  <w:rPr>
                    <w:rFonts w:hint="eastAsia" w:ascii="Segoe UI Symbol" w:hAnsi="Segoe UI Symbol" w:cs="Segoe UI Symbol"/>
                    <w:bCs/>
                    <w:color w:val="000000" w:themeColor="text1"/>
                    <w:szCs w:val="21"/>
                    <w14:textFill>
                      <w14:solidFill>
                        <w14:schemeClr w14:val="tx1"/>
                      </w14:solidFill>
                    </w14:textFill>
                  </w:rPr>
                  <w:t xml:space="preserve">■不接受</w:t>
                </w:r>
                <w:r/>
              </w:p>
            </w:sdtContent>
          </w:sdt>
        </w:tc>
      </w:tr>
      <w:tr>
        <w:trPr>
          <w:jc w:val="center"/>
        </w:trPr>
        <w:tc>
          <w:tcPr>
            <w:tcW w:w="675"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7</w:t>
            </w:r>
            <w:r/>
          </w:p>
        </w:tc>
        <w:tc>
          <w:tcPr>
            <w:tcW w:w="850"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1</w:t>
            </w:r>
            <w:r>
              <w:rPr>
                <w:rFonts w:ascii="Microsoft New Tai Lue" w:hAnsi="Microsoft New Tai Lue" w:cs="Microsoft New Tai Lue"/>
                <w:color w:val="000000" w:themeColor="text1"/>
                <w:sz w:val="21"/>
                <w14:textFill>
                  <w14:solidFill>
                    <w14:schemeClr w14:val="tx1"/>
                  </w14:solidFill>
                </w14:textFill>
              </w:rPr>
              <w:t xml:space="preserve">1</w:t>
            </w:r>
            <w:r>
              <w:rPr>
                <w:rFonts w:hint="eastAsia" w:ascii="Microsoft New Tai Lue" w:hAnsi="Microsoft New Tai Lue" w:cs="Microsoft New Tai Lue"/>
                <w:color w:val="000000" w:themeColor="text1"/>
                <w:sz w:val="21"/>
                <w14:textFill>
                  <w14:solidFill>
                    <w14:schemeClr w14:val="tx1"/>
                  </w14:solidFill>
                </w14:textFill>
              </w:rPr>
              <w:t xml:space="preserve">.1</w:t>
            </w:r>
            <w:r/>
          </w:p>
        </w:tc>
        <w:tc>
          <w:tcPr>
            <w:tcW w:w="2835" w:type="dxa"/>
            <w:vAlign w:val="center"/>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分包</w:t>
            </w:r>
            <w:r/>
          </w:p>
        </w:tc>
        <w:tc>
          <w:tcPr>
            <w:tcW w:w="4982" w:type="dxa"/>
            <w:vAlign w:val="center"/>
            <w:textDirection w:val="lrTb"/>
            <w:noWrap w:val="false"/>
          </w:tcPr>
          <w:p>
            <w:pPr>
              <w:spacing w:before="156" w:line="276" w:lineRule="auto"/>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本项目的非主体、非关键性工作是否允许分包：</w:t>
            </w:r>
            <w:r/>
          </w:p>
          <w:p>
            <w:pPr>
              <w:spacing w:before="156" w:line="276" w:lineRule="auto"/>
              <w:rPr>
                <w:rFonts w:hint="eastAsia" w:ascii="宋体" w:hAnsi="宋体" w:cs="Segoe UI Symbol"/>
                <w:bCs/>
                <w:color w:val="000000" w:themeColor="text1"/>
                <w:szCs w:val="21"/>
                <w14:textFill>
                  <w14:solidFill>
                    <w14:schemeClr w14:val="tx1"/>
                  </w14:solidFill>
                </w14:textFill>
              </w:rPr>
            </w:pPr>
            <w:r/>
            <w:sdt>
              <w:sdtPr>
                <w15:appearance w15:val="boundingBox"/>
                <w:id w:val="-891262471"/>
                <w:placeholder>
                  <w:docPart w:val="DefaultPlaceholder_-1854013440"/>
                </w:placeholder>
                <w:rPr>
                  <w:rFonts w:ascii="宋体" w:hAnsi="宋体"/>
                  <w:color w:val="000000" w:themeColor="text1"/>
                  <w:szCs w:val="21"/>
                  <w14:textFill>
                    <w14:solidFill>
                      <w14:schemeClr w14:val="tx1"/>
                    </w14:solidFill>
                  </w14:textFill>
                </w:rPr>
              </w:sdtPr>
              <w:sdtContent>
                <w:r>
                  <w:rPr>
                    <w:rFonts w:hint="eastAsia" w:ascii="宋体" w:hAnsi="宋体"/>
                    <w:color w:val="000000" w:themeColor="text1"/>
                    <w:szCs w:val="21"/>
                    <w14:textFill>
                      <w14:solidFill>
                        <w14:schemeClr w14:val="tx1"/>
                      </w14:solidFill>
                    </w14:textFill>
                  </w:rPr>
                  <w:t xml:space="preserve">■不允许</w:t>
                </w:r>
              </w:sdtContent>
            </w:sdt>
            <w:r/>
            <w:r/>
          </w:p>
        </w:tc>
      </w:tr>
      <w:tr>
        <w:trPr>
          <w:jc w:val="center"/>
          <w:trHeight w:val="549"/>
        </w:trPr>
        <w:tc>
          <w:tcPr>
            <w:tcW w:w="675"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8</w:t>
            </w:r>
            <w:r/>
          </w:p>
        </w:tc>
        <w:tc>
          <w:tcPr>
            <w:tcW w:w="850"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12.1</w:t>
            </w:r>
            <w:r/>
          </w:p>
        </w:tc>
        <w:tc>
          <w:tcPr>
            <w:tcW w:w="2835" w:type="dxa"/>
            <w:vAlign w:val="center"/>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样品</w:t>
            </w:r>
            <w:r/>
          </w:p>
        </w:tc>
        <w:tc>
          <w:tcPr>
            <w:tcW w:w="4982" w:type="dxa"/>
            <w:vAlign w:val="center"/>
            <w:textDirection w:val="lrTb"/>
            <w:noWrap w:val="false"/>
          </w:tcPr>
          <w:p>
            <w:pPr>
              <w:spacing w:before="156" w:line="276" w:lineRule="auto"/>
              <w:rPr>
                <w:rFonts w:hint="eastAsia" w:ascii="宋体" w:hAnsi="宋体" w:cs="Microsoft New Tai Lue"/>
                <w:bCs/>
                <w:color w:val="000000" w:themeColor="text1"/>
                <w:szCs w:val="21"/>
                <w14:textFill>
                  <w14:solidFill>
                    <w14:schemeClr w14:val="tx1"/>
                  </w14:solidFill>
                </w14:textFill>
              </w:rPr>
            </w:pPr>
            <w:r>
              <w:rPr>
                <w:rFonts w:ascii="宋体" w:hAnsi="宋体" w:cs="Microsoft New Tai Lue"/>
                <w:bCs/>
                <w:color w:val="000000" w:themeColor="text1"/>
                <w:szCs w:val="21"/>
                <w14:textFill>
                  <w14:solidFill>
                    <w14:schemeClr w14:val="tx1"/>
                  </w14:solidFill>
                </w14:textFill>
              </w:rPr>
              <w:t xml:space="preserve">投标样品递交：</w:t>
            </w:r>
            <w:sdt>
              <w:sdtPr>
                <w15:appearance w15:val="boundingBox"/>
                <w:id w:val="562295229"/>
                <w:placeholder>
                  <w:docPart w:val="DefaultPlaceholder_-1854013440"/>
                </w:placeholder>
                <w:rPr>
                  <w:rFonts w:ascii="宋体" w:hAnsi="宋体" w:cs="Microsoft New Tai Lue"/>
                  <w:bCs/>
                  <w:color w:val="000000" w:themeColor="text1"/>
                  <w:szCs w:val="21"/>
                  <w14:textFill>
                    <w14:solidFill>
                      <w14:schemeClr w14:val="tx1"/>
                    </w14:solidFill>
                  </w14:textFill>
                </w:rPr>
              </w:sdtPr>
              <w:sdtContent>
                <w:r>
                  <w:rPr>
                    <w:rFonts w:hint="eastAsia" w:ascii="宋体" w:hAnsi="宋体" w:cs="Microsoft New Tai Lue"/>
                    <w:bCs/>
                    <w:color w:val="000000" w:themeColor="text1"/>
                    <w:szCs w:val="21"/>
                    <w14:textFill>
                      <w14:solidFill>
                        <w14:schemeClr w14:val="tx1"/>
                      </w14:solidFill>
                    </w14:textFill>
                  </w:rPr>
                  <w:t xml:space="preserve">■不需要</w:t>
                </w:r>
              </w:sdtContent>
            </w:sdt>
            <w:r/>
            <w:r/>
          </w:p>
        </w:tc>
      </w:tr>
      <w:tr>
        <w:trPr>
          <w:jc w:val="center"/>
          <w:trHeight w:val="734"/>
        </w:trPr>
        <w:tc>
          <w:tcPr>
            <w:tcW w:w="675"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9</w:t>
            </w:r>
            <w:r/>
          </w:p>
        </w:tc>
        <w:tc>
          <w:tcPr>
            <w:tcW w:w="850" w:type="dxa"/>
            <w:vAlign w:val="center"/>
            <w:textDirection w:val="lrTb"/>
            <w:noWrap w:val="false"/>
          </w:tcPr>
          <w:p>
            <w:pPr>
              <w:pStyle w:val="986"/>
              <w:jc w:val="center"/>
              <w:spacing w:line="360" w:lineRule="auto"/>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13.1</w:t>
            </w:r>
            <w:r/>
          </w:p>
        </w:tc>
        <w:tc>
          <w:tcPr>
            <w:tcW w:w="2835" w:type="dxa"/>
            <w:vAlign w:val="center"/>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采购进口产品</w:t>
            </w:r>
            <w:r/>
          </w:p>
        </w:tc>
        <w:tc>
          <w:tcPr>
            <w:tcW w:w="4982" w:type="dxa"/>
            <w:vAlign w:val="center"/>
            <w:textDirection w:val="lrTb"/>
            <w:noWrap w:val="false"/>
          </w:tcPr>
          <w:p>
            <w:pPr>
              <w:spacing w:before="156" w:line="360" w:lineRule="auto"/>
              <w:rPr>
                <w:rFonts w:hint="eastAsia" w:ascii="宋体" w:hAnsi="宋体" w:cs="Microsoft New Tai Lue"/>
                <w:bCs/>
                <w:color w:val="000000" w:themeColor="text1"/>
                <w:szCs w:val="21"/>
                <w14:textFill>
                  <w14:solidFill>
                    <w14:schemeClr w14:val="tx1"/>
                  </w14:solidFill>
                </w14:textFill>
              </w:rPr>
            </w:pPr>
            <w:r>
              <w:rPr>
                <w:rFonts w:hint="eastAsia" w:ascii="宋体" w:hAnsi="宋体" w:cs="Segoe UI Symbol"/>
                <w:bCs/>
                <w:color w:val="000000" w:themeColor="text1"/>
                <w:szCs w:val="21"/>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10</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1</w:t>
            </w:r>
            <w:r>
              <w:rPr>
                <w:rFonts w:ascii="Microsoft New Tai Lue" w:hAnsi="Microsoft New Tai Lue" w:cs="Microsoft New Tai Lue"/>
                <w:color w:val="000000" w:themeColor="text1"/>
                <w:sz w:val="21"/>
                <w14:textFill>
                  <w14:solidFill>
                    <w14:schemeClr w14:val="tx1"/>
                  </w14:solidFill>
                </w14:textFill>
              </w:rPr>
              <w:t xml:space="preserve">4</w:t>
            </w:r>
            <w:r>
              <w:rPr>
                <w:rFonts w:hint="eastAsia" w:ascii="Microsoft New Tai Lue" w:hAnsi="Microsoft New Tai Lue" w:cs="Microsoft New Tai Lue"/>
                <w:color w:val="000000" w:themeColor="text1"/>
                <w:sz w:val="21"/>
                <w14:textFill>
                  <w14:solidFill>
                    <w14:schemeClr w14:val="tx1"/>
                  </w14:solidFill>
                </w14:textFill>
              </w:rPr>
              <w:t xml:space="preserve">.1</w:t>
            </w:r>
            <w:r/>
          </w:p>
        </w:tc>
        <w:tc>
          <w:tcPr>
            <w:tcW w:w="2835" w:type="dxa"/>
            <w:vAlign w:val="center"/>
            <w:textDirection w:val="lrTb"/>
            <w:noWrap w:val="false"/>
          </w:tcPr>
          <w:p>
            <w:pPr>
              <w:pStyle w:val="986"/>
              <w:jc w:val="left"/>
              <w:rPr>
                <w:rFonts w:hint="eastAsia" w:hAnsi="宋体" w:cs="Microsoft New Tai Lue"/>
                <w:color w:val="000000" w:themeColor="text1"/>
                <w:sz w:val="21"/>
                <w14:textFill>
                  <w14:solidFill>
                    <w14:schemeClr w14:val="tx1"/>
                  </w14:solidFill>
                </w14:textFill>
              </w:rPr>
            </w:pPr>
            <w:r>
              <w:rPr>
                <w:rFonts w:hint="eastAsia" w:hAnsi="宋体" w:cs="Microsoft New Tai Lue"/>
                <w:color w:val="000000" w:themeColor="text1"/>
                <w:sz w:val="21"/>
                <w14:textFill>
                  <w14:solidFill>
                    <w14:schemeClr w14:val="tx1"/>
                  </w14:solidFill>
                </w14:textFill>
              </w:rPr>
              <w:t xml:space="preserve">采购</w:t>
            </w:r>
            <w:r>
              <w:rPr>
                <w:rFonts w:hAnsi="宋体" w:cs="Microsoft New Tai Lue"/>
                <w:color w:val="000000" w:themeColor="text1"/>
                <w:sz w:val="21"/>
                <w14:textFill>
                  <w14:solidFill>
                    <w14:schemeClr w14:val="tx1"/>
                  </w14:solidFill>
                </w14:textFill>
              </w:rPr>
              <w:t xml:space="preserve">预算</w:t>
            </w:r>
            <w:r/>
          </w:p>
        </w:tc>
        <w:tc>
          <w:tcPr>
            <w:tcW w:w="4982" w:type="dxa"/>
            <w:vAlign w:val="center"/>
            <w:textDirection w:val="lrTb"/>
            <w:noWrap w:val="false"/>
          </w:tcPr>
          <w:p>
            <w:pPr>
              <w:jc w:val="left"/>
              <w:rPr>
                <w:rFonts w:hint="eastAsia" w:ascii="宋体" w:hAnsi="宋体" w:cs="Microsoft New Tai Lue"/>
                <w:color w:val="000000" w:themeColor="text1"/>
                <w:szCs w:val="21"/>
                <w14:textFill>
                  <w14:solidFill>
                    <w14:schemeClr w14:val="tx1"/>
                  </w14:solidFill>
                </w14:textFill>
              </w:rPr>
            </w:pPr>
            <w:r>
              <w:rPr>
                <w:rFonts w:ascii="宋体" w:hAnsi="宋体" w:cs="Microsoft New Tai Lue"/>
                <w:bCs/>
                <w:color w:val="000000" w:themeColor="text1"/>
                <w:szCs w:val="21"/>
                <w14:textFill>
                  <w14:solidFill>
                    <w14:schemeClr w14:val="tx1"/>
                  </w14:solidFill>
                </w14:textFill>
              </w:rPr>
              <w:t xml:space="preserve">详见</w:t>
            </w:r>
            <w:r>
              <w:rPr>
                <w:rFonts w:ascii="宋体" w:hAnsi="宋体" w:cs="Microsoft New Tai Lue"/>
                <w:color w:val="000000" w:themeColor="text1"/>
                <w:szCs w:val="21"/>
                <w14:textFill>
                  <w14:solidFill>
                    <w14:schemeClr w14:val="tx1"/>
                  </w14:solidFill>
                </w14:textFill>
              </w:rPr>
              <w:t xml:space="preserve">招标文件第</w:t>
            </w:r>
            <w:r>
              <w:rPr>
                <w:rFonts w:hint="eastAsia" w:ascii="宋体" w:hAnsi="宋体" w:cs="Microsoft New Tai Lue"/>
                <w:color w:val="000000" w:themeColor="text1"/>
                <w:szCs w:val="21"/>
                <w14:textFill>
                  <w14:solidFill>
                    <w14:schemeClr w14:val="tx1"/>
                  </w14:solidFill>
                </w14:textFill>
              </w:rPr>
              <w:t xml:space="preserve">一</w:t>
            </w:r>
            <w:r>
              <w:rPr>
                <w:rFonts w:ascii="宋体" w:hAnsi="宋体" w:cs="Microsoft New Tai Lue"/>
                <w:color w:val="000000" w:themeColor="text1"/>
                <w:szCs w:val="21"/>
                <w14:textFill>
                  <w14:solidFill>
                    <w14:schemeClr w14:val="tx1"/>
                  </w14:solidFill>
                </w14:textFill>
              </w:rPr>
              <w:t xml:space="preserve">章《</w:t>
            </w:r>
            <w:r>
              <w:rPr>
                <w:rFonts w:hint="eastAsia" w:ascii="宋体" w:hAnsi="宋体" w:cs="Microsoft New Tai Lue"/>
                <w:color w:val="000000" w:themeColor="text1"/>
                <w:szCs w:val="21"/>
                <w14:textFill>
                  <w14:solidFill>
                    <w14:schemeClr w14:val="tx1"/>
                  </w14:solidFill>
                </w14:textFill>
              </w:rPr>
              <w:t xml:space="preserve">招标公告</w:t>
            </w:r>
            <w:r>
              <w:rPr>
                <w:rFonts w:ascii="宋体" w:hAnsi="宋体" w:cs="Microsoft New Tai Lue"/>
                <w:color w:val="000000" w:themeColor="text1"/>
                <w:szCs w:val="21"/>
                <w14:textFill>
                  <w14:solidFill>
                    <w14:schemeClr w14:val="tx1"/>
                  </w14:solidFill>
                </w14:textFill>
              </w:rPr>
              <w:t xml:space="preserve">》</w:t>
            </w:r>
            <w:r/>
          </w:p>
        </w:tc>
      </w:tr>
      <w:tr>
        <w:trPr>
          <w:jc w:val="center"/>
          <w:trHeight w:val="746"/>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1</w:t>
            </w:r>
            <w:r>
              <w:rPr>
                <w:rFonts w:ascii="Microsoft New Tai Lue" w:hAnsi="Microsoft New Tai Lue" w:cs="Microsoft New Tai Lue"/>
                <w:color w:val="000000" w:themeColor="text1"/>
                <w:sz w:val="21"/>
                <w14:textFill>
                  <w14:solidFill>
                    <w14:schemeClr w14:val="tx1"/>
                  </w14:solidFill>
                </w14:textFill>
              </w:rPr>
              <w:t xml:space="preserve">1</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1</w:t>
            </w:r>
            <w:r>
              <w:rPr>
                <w:rFonts w:ascii="Microsoft New Tai Lue" w:hAnsi="Microsoft New Tai Lue" w:cs="Microsoft New Tai Lue"/>
                <w:color w:val="000000" w:themeColor="text1"/>
                <w:sz w:val="21"/>
                <w14:textFill>
                  <w14:solidFill>
                    <w14:schemeClr w14:val="tx1"/>
                  </w14:solidFill>
                </w14:textFill>
              </w:rPr>
              <w:t xml:space="preserve">4</w:t>
            </w:r>
            <w:r>
              <w:rPr>
                <w:rFonts w:hint="eastAsia" w:ascii="Microsoft New Tai Lue" w:hAnsi="Microsoft New Tai Lue" w:cs="Microsoft New Tai Lue"/>
                <w:color w:val="000000" w:themeColor="text1"/>
                <w:sz w:val="21"/>
                <w14:textFill>
                  <w14:solidFill>
                    <w14:schemeClr w14:val="tx1"/>
                  </w14:solidFill>
                </w14:textFill>
              </w:rPr>
              <w:t xml:space="preserve">.2</w:t>
            </w:r>
            <w:r/>
          </w:p>
        </w:tc>
        <w:tc>
          <w:tcPr>
            <w:tcW w:w="2835" w:type="dxa"/>
            <w:vAlign w:val="center"/>
            <w:textDirection w:val="lrTb"/>
            <w:noWrap w:val="false"/>
          </w:tcPr>
          <w:p>
            <w:pPr>
              <w:pStyle w:val="986"/>
              <w:jc w:val="left"/>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本项目设定的最高限价</w:t>
            </w:r>
            <w:r/>
          </w:p>
        </w:tc>
        <w:tc>
          <w:tcPr>
            <w:tcW w:w="4982" w:type="dxa"/>
            <w:vAlign w:val="center"/>
            <w:textDirection w:val="lrTb"/>
            <w:noWrap w:val="false"/>
          </w:tcPr>
          <w:p>
            <w:pPr>
              <w:jc w:val="left"/>
              <w:rPr>
                <w:rFonts w:hint="eastAsia" w:ascii="宋体" w:hAnsi="宋体" w:cs="Microsoft New Tai Lue"/>
                <w:color w:val="000000" w:themeColor="text1"/>
                <w:szCs w:val="21"/>
                <w14:textFill>
                  <w14:solidFill>
                    <w14:schemeClr w14:val="tx1"/>
                  </w14:solidFill>
                </w14:textFill>
              </w:rPr>
            </w:pPr>
            <w:r>
              <w:rPr>
                <w:rFonts w:ascii="宋体" w:hAnsi="宋体" w:cs="Microsoft New Tai Lue"/>
                <w:bCs/>
                <w:color w:val="000000" w:themeColor="text1"/>
                <w:szCs w:val="21"/>
                <w14:textFill>
                  <w14:solidFill>
                    <w14:schemeClr w14:val="tx1"/>
                  </w14:solidFill>
                </w14:textFill>
              </w:rPr>
              <w:t xml:space="preserve">详见</w:t>
            </w:r>
            <w:r>
              <w:rPr>
                <w:rFonts w:ascii="宋体" w:hAnsi="宋体" w:cs="Microsoft New Tai Lue"/>
                <w:color w:val="000000" w:themeColor="text1"/>
                <w:szCs w:val="21"/>
                <w14:textFill>
                  <w14:solidFill>
                    <w14:schemeClr w14:val="tx1"/>
                  </w14:solidFill>
                </w14:textFill>
              </w:rPr>
              <w:t xml:space="preserve">招标文件第</w:t>
            </w:r>
            <w:r>
              <w:rPr>
                <w:rFonts w:hint="eastAsia" w:ascii="宋体" w:hAnsi="宋体" w:cs="Microsoft New Tai Lue"/>
                <w:color w:val="000000" w:themeColor="text1"/>
                <w:szCs w:val="21"/>
                <w14:textFill>
                  <w14:solidFill>
                    <w14:schemeClr w14:val="tx1"/>
                  </w14:solidFill>
                </w14:textFill>
              </w:rPr>
              <w:t xml:space="preserve">一</w:t>
            </w:r>
            <w:r>
              <w:rPr>
                <w:rFonts w:ascii="宋体" w:hAnsi="宋体" w:cs="Microsoft New Tai Lue"/>
                <w:color w:val="000000" w:themeColor="text1"/>
                <w:szCs w:val="21"/>
                <w14:textFill>
                  <w14:solidFill>
                    <w14:schemeClr w14:val="tx1"/>
                  </w14:solidFill>
                </w14:textFill>
              </w:rPr>
              <w:t xml:space="preserve">章《</w:t>
            </w:r>
            <w:r>
              <w:rPr>
                <w:rFonts w:hint="eastAsia" w:ascii="宋体" w:hAnsi="宋体" w:cs="Microsoft New Tai Lue"/>
                <w:color w:val="000000" w:themeColor="text1"/>
                <w:szCs w:val="21"/>
                <w14:textFill>
                  <w14:solidFill>
                    <w14:schemeClr w14:val="tx1"/>
                  </w14:solidFill>
                </w14:textFill>
              </w:rPr>
              <w:t xml:space="preserve">招标公告</w:t>
            </w:r>
            <w:r>
              <w:rPr>
                <w:rFonts w:ascii="宋体" w:hAnsi="宋体" w:cs="Microsoft New Tai Lue"/>
                <w:color w:val="000000" w:themeColor="text1"/>
                <w:szCs w:val="21"/>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1</w:t>
            </w:r>
            <w:r>
              <w:rPr>
                <w:rFonts w:ascii="Microsoft New Tai Lue" w:hAnsi="Microsoft New Tai Lue" w:cs="Microsoft New Tai Lue"/>
                <w:color w:val="000000" w:themeColor="text1"/>
                <w:sz w:val="21"/>
                <w14:textFill>
                  <w14:solidFill>
                    <w14:schemeClr w14:val="tx1"/>
                  </w14:solidFill>
                </w14:textFill>
              </w:rPr>
              <w:t xml:space="preserve">2</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1</w:t>
            </w:r>
            <w:r>
              <w:rPr>
                <w:rFonts w:ascii="Microsoft New Tai Lue" w:hAnsi="Microsoft New Tai Lue" w:cs="Microsoft New Tai Lue"/>
                <w:color w:val="000000" w:themeColor="text1"/>
                <w:sz w:val="21"/>
                <w14:textFill>
                  <w14:solidFill>
                    <w14:schemeClr w14:val="tx1"/>
                  </w14:solidFill>
                </w14:textFill>
              </w:rPr>
              <w:t xml:space="preserve">5</w:t>
            </w:r>
            <w:r>
              <w:rPr>
                <w:rFonts w:hint="eastAsia" w:ascii="Microsoft New Tai Lue" w:hAnsi="Microsoft New Tai Lue" w:cs="Microsoft New Tai Lue"/>
                <w:color w:val="000000" w:themeColor="text1"/>
                <w:sz w:val="21"/>
                <w14:textFill>
                  <w14:solidFill>
                    <w14:schemeClr w14:val="tx1"/>
                  </w14:solidFill>
                </w14:textFill>
              </w:rPr>
              <w:t xml:space="preserve">.1</w:t>
            </w:r>
            <w:r/>
          </w:p>
        </w:tc>
        <w:tc>
          <w:tcPr>
            <w:tcW w:w="2835" w:type="dxa"/>
            <w:vAlign w:val="center"/>
            <w:textDirection w:val="lrTb"/>
            <w:noWrap w:val="false"/>
          </w:tcPr>
          <w:p>
            <w:pPr>
              <w:jc w:val="left"/>
              <w:rPr>
                <w:rFonts w:hint="eastAsia" w:ascii="宋体" w:hAnsi="宋体" w:cs="Microsoft New Tai Lue"/>
                <w:bCs/>
                <w:color w:val="000000" w:themeColor="text1"/>
                <w:szCs w:val="21"/>
                <w14:textFill>
                  <w14:solidFill>
                    <w14:schemeClr w14:val="tx1"/>
                  </w14:solidFill>
                </w14:textFill>
              </w:rPr>
            </w:pPr>
            <w:r>
              <w:rPr>
                <w:rFonts w:hint="eastAsia" w:ascii="宋体" w:hAnsi="宋体" w:cs="Microsoft New Tai Lue"/>
                <w:bCs/>
                <w:color w:val="000000" w:themeColor="text1"/>
                <w:szCs w:val="21"/>
                <w:lang w:eastAsia="zh-CN"/>
                <w14:textFill>
                  <w14:solidFill>
                    <w14:schemeClr w14:val="tx1"/>
                  </w14:solidFill>
                </w14:textFill>
              </w:rPr>
              <w:t xml:space="preserve">投标人</w:t>
            </w:r>
            <w:r>
              <w:rPr>
                <w:rFonts w:ascii="宋体" w:hAnsi="宋体" w:cs="Microsoft New Tai Lue"/>
                <w:bCs/>
                <w:color w:val="000000" w:themeColor="text1"/>
                <w:szCs w:val="21"/>
                <w14:textFill>
                  <w14:solidFill>
                    <w14:schemeClr w14:val="tx1"/>
                  </w14:solidFill>
                </w14:textFill>
              </w:rPr>
              <w:t xml:space="preserve">资格条件</w:t>
            </w:r>
            <w:r/>
          </w:p>
        </w:tc>
        <w:tc>
          <w:tcPr>
            <w:tcW w:w="4982" w:type="dxa"/>
            <w:vAlign w:val="center"/>
            <w:textDirection w:val="lrTb"/>
            <w:noWrap w:val="false"/>
          </w:tcPr>
          <w:p>
            <w:pPr>
              <w:jc w:val="left"/>
              <w:rPr>
                <w:rFonts w:hint="eastAsia" w:ascii="宋体" w:hAnsi="宋体" w:cs="Microsoft New Tai Lue"/>
                <w:bCs/>
                <w:color w:val="000000" w:themeColor="text1"/>
                <w:szCs w:val="21"/>
                <w14:textFill>
                  <w14:solidFill>
                    <w14:schemeClr w14:val="tx1"/>
                  </w14:solidFill>
                </w14:textFill>
              </w:rPr>
            </w:pPr>
            <w:r>
              <w:rPr>
                <w:rFonts w:ascii="宋体" w:hAnsi="宋体" w:cs="Microsoft New Tai Lue"/>
                <w:bCs/>
                <w:color w:val="000000" w:themeColor="text1"/>
                <w:szCs w:val="21"/>
                <w14:textFill>
                  <w14:solidFill>
                    <w14:schemeClr w14:val="tx1"/>
                  </w14:solidFill>
                </w14:textFill>
              </w:rPr>
              <w:t xml:space="preserve">详见招标文件第一章《</w:t>
            </w:r>
            <w:r>
              <w:rPr>
                <w:rFonts w:hint="eastAsia" w:ascii="宋体" w:hAnsi="宋体" w:cs="Microsoft New Tai Lue"/>
                <w:bCs/>
                <w:color w:val="000000" w:themeColor="text1"/>
                <w:szCs w:val="21"/>
                <w14:textFill>
                  <w14:solidFill>
                    <w14:schemeClr w14:val="tx1"/>
                  </w14:solidFill>
                </w14:textFill>
              </w:rPr>
              <w:t xml:space="preserve">招标公告</w:t>
            </w:r>
            <w:r>
              <w:rPr>
                <w:rFonts w:ascii="宋体" w:hAnsi="宋体" w:cs="Microsoft New Tai Lue"/>
                <w:bCs/>
                <w:color w:val="000000" w:themeColor="text1"/>
                <w:szCs w:val="21"/>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1</w:t>
            </w:r>
            <w:r>
              <w:rPr>
                <w:rFonts w:ascii="Microsoft New Tai Lue" w:hAnsi="Microsoft New Tai Lue" w:cs="Microsoft New Tai Lue"/>
                <w:color w:val="000000" w:themeColor="text1"/>
                <w:sz w:val="21"/>
                <w14:textFill>
                  <w14:solidFill>
                    <w14:schemeClr w14:val="tx1"/>
                  </w14:solidFill>
                </w14:textFill>
              </w:rPr>
              <w:t xml:space="preserve">3</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20.5</w:t>
            </w:r>
            <w:r/>
          </w:p>
        </w:tc>
        <w:tc>
          <w:tcPr>
            <w:tcW w:w="2835" w:type="dxa"/>
            <w:vAlign w:val="center"/>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投标报价</w:t>
            </w:r>
            <w:r/>
          </w:p>
        </w:tc>
        <w:tc>
          <w:tcPr>
            <w:tcW w:w="4982" w:type="dxa"/>
            <w:vAlign w:val="center"/>
            <w:textDirection w:val="lrTb"/>
            <w:noWrap w:val="false"/>
          </w:tcPr>
          <w:p>
            <w:pPr>
              <w:pStyle w:val="986"/>
              <w:spacing w:line="360" w:lineRule="auto"/>
              <w:rPr>
                <w:rFonts w:hint="eastAsia" w:hAnsi="宋体" w:cs="Microsoft New Tai Lue"/>
                <w:bCs/>
                <w:color w:val="000000" w:themeColor="text1"/>
                <w:sz w:val="21"/>
                <w14:textFill>
                  <w14:solidFill>
                    <w14:schemeClr w14:val="tx1"/>
                  </w14:solidFill>
                </w14:textFill>
              </w:rPr>
            </w:pPr>
            <w:r>
              <w:rPr>
                <w:rFonts w:hint="eastAsia" w:hAnsi="宋体" w:cs="Microsoft New Tai Lue"/>
                <w:bCs/>
                <w:color w:val="000000" w:themeColor="text1"/>
                <w:sz w:val="21"/>
                <w14:textFill>
                  <w14:solidFill>
                    <w14:schemeClr w14:val="tx1"/>
                  </w14:solidFill>
                </w14:textFill>
              </w:rPr>
              <w:t xml:space="preserve">投标报价的其他要求：</w:t>
            </w:r>
            <w:sdt>
              <w:sdtPr>
                <w15:appearance w15:val="boundingBox"/>
                <w:id w:val="-794981316"/>
                <w:placeholder>
                  <w:docPart w:val="DefaultPlaceholder_-1854013440"/>
                </w:placeholder>
                <w:rPr>
                  <w:rFonts w:hint="eastAsia" w:hAnsi="宋体" w:cs="Microsoft New Tai Lue"/>
                  <w:bCs/>
                  <w:color w:val="000000" w:themeColor="text1"/>
                  <w:sz w:val="21"/>
                  <w14:textFill>
                    <w14:solidFill>
                      <w14:schemeClr w14:val="tx1"/>
                    </w14:solidFill>
                  </w14:textFill>
                </w:rPr>
              </w:sdtPr>
              <w:sdtContent>
                <w:r>
                  <w:rPr>
                    <w:rFonts w:hint="eastAsia" w:hAnsi="宋体" w:cs="Microsoft New Tai Lue"/>
                    <w:bCs/>
                    <w:color w:val="000000" w:themeColor="text1"/>
                    <w:sz w:val="21"/>
                    <w14:textFill>
                      <w14:solidFill>
                        <w14:schemeClr w14:val="tx1"/>
                      </w14:solidFill>
                    </w14:textFill>
                  </w:rPr>
                  <w:t xml:space="preserve">无</w:t>
                </w:r>
              </w:sdtContent>
            </w:sdt>
            <w:r/>
            <w:r/>
          </w:p>
        </w:tc>
      </w:tr>
      <w:tr>
        <w:trPr>
          <w:jc w:val="center"/>
          <w:trHeight w:val="656"/>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1</w:t>
            </w:r>
            <w:r>
              <w:rPr>
                <w:rFonts w:ascii="Microsoft New Tai Lue" w:hAnsi="Microsoft New Tai Lue" w:cs="Microsoft New Tai Lue"/>
                <w:color w:val="000000" w:themeColor="text1"/>
                <w:sz w:val="21"/>
                <w14:textFill>
                  <w14:solidFill>
                    <w14:schemeClr w14:val="tx1"/>
                  </w14:solidFill>
                </w14:textFill>
              </w:rPr>
              <w:t xml:space="preserve">4</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21.1</w:t>
            </w:r>
            <w:r/>
          </w:p>
        </w:tc>
        <w:tc>
          <w:tcPr>
            <w:tcW w:w="2835" w:type="dxa"/>
            <w:vAlign w:val="center"/>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投标有效期</w:t>
            </w:r>
            <w:r/>
          </w:p>
        </w:tc>
        <w:tc>
          <w:tcPr>
            <w:tcW w:w="4982" w:type="dxa"/>
            <w:vAlign w:val="center"/>
            <w:textDirection w:val="lrTb"/>
            <w:noWrap w:val="false"/>
          </w:tcPr>
          <w:p>
            <w:pPr>
              <w:pStyle w:val="986"/>
              <w:spacing w:line="360" w:lineRule="auto"/>
              <w:rPr>
                <w:rFonts w:hint="eastAsia" w:hAnsi="宋体" w:cs="Microsoft New Tai Lue"/>
                <w:bCs/>
                <w:color w:val="000000" w:themeColor="text1"/>
                <w:sz w:val="21"/>
                <w14:textFill>
                  <w14:solidFill>
                    <w14:schemeClr w14:val="tx1"/>
                  </w14:solidFill>
                </w14:textFill>
              </w:rPr>
            </w:pPr>
            <w:r>
              <w:rPr>
                <w:rFonts w:hint="eastAsia" w:hAnsi="宋体" w:cs="Microsoft New Tai Lue"/>
                <w:bCs/>
                <w:color w:val="000000" w:themeColor="text1"/>
                <w:sz w:val="21"/>
                <w14:textFill>
                  <w14:solidFill>
                    <w14:schemeClr w14:val="tx1"/>
                  </w14:solidFill>
                </w14:textFill>
              </w:rPr>
              <w:t xml:space="preserve">自提交投标文件的截止之日起算</w:t>
            </w:r>
            <w:sdt>
              <w:sdtPr>
                <w15:appearance w15:val="boundingBox"/>
                <w:id w:val="609780092"/>
                <w:placeholder>
                  <w:docPart w:val="DefaultPlaceholder_-1854013440"/>
                </w:placeholder>
                <w:rPr>
                  <w:rFonts w:hint="eastAsia" w:hAnsi="宋体" w:cs="Microsoft New Tai Lue"/>
                  <w:bCs/>
                  <w:color w:val="000000" w:themeColor="text1"/>
                  <w:sz w:val="21"/>
                  <w14:textFill>
                    <w14:solidFill>
                      <w14:schemeClr w14:val="tx1"/>
                    </w14:solidFill>
                  </w14:textFill>
                </w:rPr>
              </w:sdtPr>
              <w:sdtContent>
                <w:r>
                  <w:rPr>
                    <w:rFonts w:hAnsi="宋体" w:cs="Microsoft New Tai Lue"/>
                    <w:bCs/>
                    <w:color w:val="000000" w:themeColor="text1"/>
                    <w:sz w:val="21"/>
                    <w14:textFill>
                      <w14:solidFill>
                        <w14:schemeClr w14:val="tx1"/>
                      </w14:solidFill>
                    </w14:textFill>
                  </w:rPr>
                  <w:t xml:space="preserve">90日历天</w:t>
                </w:r>
              </w:sdtContent>
            </w:sdt>
            <w:r/>
            <w:r/>
          </w:p>
        </w:tc>
      </w:tr>
      <w:tr>
        <w:trPr>
          <w:jc w:val="center"/>
          <w:trHeight w:val="320"/>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1</w:t>
            </w:r>
            <w:r>
              <w:rPr>
                <w:rFonts w:ascii="Microsoft New Tai Lue" w:hAnsi="Microsoft New Tai Lue" w:cs="Microsoft New Tai Lue"/>
                <w:color w:val="000000" w:themeColor="text1"/>
                <w:sz w:val="21"/>
                <w14:textFill>
                  <w14:solidFill>
                    <w14:schemeClr w14:val="tx1"/>
                  </w14:solidFill>
                </w14:textFill>
              </w:rPr>
              <w:t xml:space="preserve">5</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22.1</w:t>
            </w:r>
            <w:r/>
          </w:p>
        </w:tc>
        <w:tc>
          <w:tcPr>
            <w:tcW w:w="2835" w:type="dxa"/>
            <w:vAlign w:val="center"/>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投标保证金</w:t>
            </w:r>
            <w:r/>
          </w:p>
        </w:tc>
        <w:tc>
          <w:tcPr>
            <w:tcW w:w="4982" w:type="dxa"/>
            <w:vAlign w:val="center"/>
            <w:textDirection w:val="lrTb"/>
            <w:noWrap w:val="false"/>
          </w:tcPr>
          <w:sdt>
            <w:sdtPr>
              <w15:appearance w15:val="boundingBox"/>
              <w:id w:val="-422028630"/>
              <w:placeholder>
                <w:docPart w:val="DefaultPlaceholder_-1854013440"/>
              </w:placeholder>
              <w:rPr>
                <w:rFonts w:hint="eastAsia" w:ascii="宋体" w:hAnsi="宋体" w:cs="Microsoft New Tai Lue"/>
                <w:bCs/>
                <w:color w:val="000000" w:themeColor="text1"/>
                <w:szCs w:val="21"/>
                <w14:textFill>
                  <w14:solidFill>
                    <w14:schemeClr w14:val="tx1"/>
                  </w14:solidFill>
                </w14:textFill>
              </w:rPr>
            </w:sdtPr>
            <w:sdtContent>
              <w:p>
                <w:pPr>
                  <w:spacing w:before="156" w:line="360" w:lineRule="auto"/>
                  <w:rPr>
                    <w:rFonts w:hint="eastAsia" w:ascii="宋体" w:hAnsi="宋体" w:cs="Microsoft New Tai Lue"/>
                    <w:bCs/>
                    <w:color w:val="000000" w:themeColor="text1"/>
                    <w:szCs w:val="21"/>
                    <w14:textFill>
                      <w14:solidFill>
                        <w14:schemeClr w14:val="tx1"/>
                      </w14:solidFill>
                    </w14:textFill>
                  </w:rPr>
                </w:pPr>
                <w:r>
                  <w:rPr>
                    <w:rFonts w:hint="eastAsia" w:ascii="宋体" w:hAnsi="宋体" w:cs="Microsoft New Tai Lue"/>
                    <w:bCs/>
                    <w:color w:val="000000" w:themeColor="text1"/>
                    <w:szCs w:val="21"/>
                    <w14:textFill>
                      <w14:solidFill>
                        <w14:schemeClr w14:val="tx1"/>
                      </w14:solidFill>
                    </w14:textFill>
                  </w:rPr>
                  <w:t xml:space="preserve">■不需要</w:t>
                </w:r>
                <w:r/>
              </w:p>
            </w:sdtContent>
          </w:sdt>
        </w:tc>
      </w:tr>
      <w:tr>
        <w:trPr>
          <w:jc w:val="center"/>
          <w:trHeight w:val="656"/>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1</w:t>
            </w:r>
            <w:r>
              <w:rPr>
                <w:rFonts w:ascii="Microsoft New Tai Lue" w:hAnsi="Microsoft New Tai Lue" w:cs="Microsoft New Tai Lue"/>
                <w:color w:val="000000" w:themeColor="text1"/>
                <w:sz w:val="21"/>
                <w14:textFill>
                  <w14:solidFill>
                    <w14:schemeClr w14:val="tx1"/>
                  </w14:solidFill>
                </w14:textFill>
              </w:rPr>
              <w:t xml:space="preserve">6</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23.1</w:t>
            </w:r>
            <w:r/>
          </w:p>
        </w:tc>
        <w:tc>
          <w:tcPr>
            <w:tcW w:w="2835" w:type="dxa"/>
            <w:vAlign w:val="center"/>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投标文件份数</w:t>
            </w:r>
            <w:r/>
          </w:p>
        </w:tc>
        <w:tc>
          <w:tcPr>
            <w:tcW w:w="4982" w:type="dxa"/>
            <w:vAlign w:val="center"/>
            <w:textDirection w:val="lrTb"/>
            <w:noWrap w:val="false"/>
          </w:tcPr>
          <w:p>
            <w:pPr>
              <w:pStyle w:val="986"/>
              <w:spacing w:line="360" w:lineRule="auto"/>
              <w:rPr>
                <w:rFonts w:hint="eastAsia" w:hAnsi="宋体" w:cs="Microsoft New Tai Lue"/>
                <w:b/>
                <w:color w:val="000000" w:themeColor="text1"/>
                <w:sz w:val="21"/>
                <w14:textFill>
                  <w14:solidFill>
                    <w14:schemeClr w14:val="tx1"/>
                  </w14:solidFill>
                </w14:textFill>
              </w:rPr>
            </w:pPr>
            <w:r>
              <w:rPr>
                <w:rFonts w:ascii="Segoe UI Symbol" w:hAnsi="Segoe UI Symbol" w:cs="Segoe UI Symbol"/>
                <w:b/>
                <w:color w:val="000000" w:themeColor="text1"/>
                <w14:textFill>
                  <w14:solidFill>
                    <w14:schemeClr w14:val="tx1"/>
                  </w14:solidFill>
                </w14:textFill>
              </w:rPr>
              <w:t xml:space="preserve">★</w:t>
            </w:r>
            <w:r>
              <w:rPr>
                <w:rFonts w:hint="eastAsia" w:hAnsi="宋体" w:cs="Microsoft New Tai Lue"/>
                <w:b/>
                <w:color w:val="000000" w:themeColor="text1"/>
                <w:sz w:val="21"/>
                <w14:textFill>
                  <w14:solidFill>
                    <w14:schemeClr w14:val="tx1"/>
                  </w14:solidFill>
                </w14:textFill>
              </w:rPr>
              <w:t xml:space="preserve">正本文件的份数：</w:t>
            </w:r>
            <w:sdt>
              <w:sdtPr>
                <w15:appearance w15:val="boundingBox"/>
                <w:id w:val="-638881623"/>
                <w:placeholder>
                  <w:docPart w:val="DefaultPlaceholder_-1854013440"/>
                </w:placeholder>
                <w:rPr>
                  <w:rFonts w:hint="eastAsia" w:hAnsi="宋体" w:cs="Microsoft New Tai Lue"/>
                  <w:b/>
                  <w:color w:val="000000" w:themeColor="text1"/>
                  <w:sz w:val="21"/>
                  <w14:textFill>
                    <w14:solidFill>
                      <w14:schemeClr w14:val="tx1"/>
                    </w14:solidFill>
                  </w14:textFill>
                </w:rPr>
              </w:sdtPr>
              <w:sdtContent>
                <w:r>
                  <w:rPr>
                    <w:rFonts w:hint="eastAsia" w:hAnsi="宋体" w:cs="Microsoft New Tai Lue"/>
                    <w:b/>
                    <w:color w:val="000000" w:themeColor="text1"/>
                    <w:sz w:val="21"/>
                    <w:u w:val="single"/>
                    <w14:textFill>
                      <w14:solidFill>
                        <w14:schemeClr w14:val="tx1"/>
                      </w14:solidFill>
                    </w14:textFill>
                  </w:rPr>
                  <w:t xml:space="preserve">壹份</w:t>
                </w:r>
              </w:sdtContent>
            </w:sdt>
            <w:r/>
            <w:r/>
          </w:p>
          <w:p>
            <w:pPr>
              <w:pStyle w:val="986"/>
              <w:spacing w:line="360" w:lineRule="auto"/>
              <w:rPr>
                <w:rFonts w:hint="eastAsia" w:hAnsi="宋体" w:cs="Microsoft New Tai Lue"/>
                <w:b/>
                <w:color w:val="000000" w:themeColor="text1"/>
                <w:sz w:val="21"/>
                <w14:textFill>
                  <w14:solidFill>
                    <w14:schemeClr w14:val="tx1"/>
                  </w14:solidFill>
                </w14:textFill>
              </w:rPr>
            </w:pPr>
            <w:r>
              <w:rPr>
                <w:rFonts w:ascii="Segoe UI Symbol" w:hAnsi="Segoe UI Symbol" w:cs="Segoe UI Symbol"/>
                <w:b/>
                <w:color w:val="000000" w:themeColor="text1"/>
                <w14:textFill>
                  <w14:solidFill>
                    <w14:schemeClr w14:val="tx1"/>
                  </w14:solidFill>
                </w14:textFill>
              </w:rPr>
              <w:t xml:space="preserve">★</w:t>
            </w:r>
            <w:r>
              <w:rPr>
                <w:rFonts w:hint="eastAsia" w:hAnsi="宋体" w:cs="Microsoft New Tai Lue"/>
                <w:b/>
                <w:color w:val="000000" w:themeColor="text1"/>
                <w:sz w:val="21"/>
                <w14:textFill>
                  <w14:solidFill>
                    <w14:schemeClr w14:val="tx1"/>
                  </w14:solidFill>
                </w14:textFill>
              </w:rPr>
              <w:t xml:space="preserve">副本文件的份数：</w:t>
            </w:r>
            <w:sdt>
              <w:sdtPr>
                <w15:appearance w15:val="boundingBox"/>
                <w:id w:val="-1217115288"/>
                <w:placeholder>
                  <w:docPart w:val="DefaultPlaceholder_-1854013440"/>
                </w:placeholder>
                <w:rPr>
                  <w:rFonts w:hint="eastAsia" w:hAnsi="宋体" w:cs="Microsoft New Tai Lue"/>
                  <w:b/>
                  <w:color w:val="000000" w:themeColor="text1"/>
                  <w:sz w:val="21"/>
                  <w14:textFill>
                    <w14:solidFill>
                      <w14:schemeClr w14:val="tx1"/>
                    </w14:solidFill>
                  </w14:textFill>
                </w:rPr>
              </w:sdtPr>
              <w:sdtContent>
                <w:r>
                  <w:rPr>
                    <w:rFonts w:hint="eastAsia" w:hAnsi="宋体" w:cs="Microsoft New Tai Lue"/>
                    <w:b/>
                    <w:color w:val="000000" w:themeColor="text1"/>
                    <w:sz w:val="21"/>
                    <w:u w:val="single"/>
                    <w14:textFill>
                      <w14:solidFill>
                        <w14:schemeClr w14:val="tx1"/>
                      </w14:solidFill>
                    </w14:textFill>
                  </w:rPr>
                  <w:t xml:space="preserve">伍份</w:t>
                </w:r>
              </w:sdtContent>
            </w:sdt>
            <w:r/>
            <w:r/>
          </w:p>
          <w:p>
            <w:pPr>
              <w:pStyle w:val="986"/>
              <w:spacing w:line="360" w:lineRule="auto"/>
              <w:rPr>
                <w:rFonts w:hint="eastAsia" w:hAnsi="宋体" w:cs="Microsoft New Tai Lue"/>
                <w:b/>
                <w:color w:val="000000" w:themeColor="text1"/>
                <w:sz w:val="21"/>
                <w14:textFill>
                  <w14:solidFill>
                    <w14:schemeClr w14:val="tx1"/>
                  </w14:solidFill>
                </w14:textFill>
              </w:rPr>
            </w:pPr>
            <w:r>
              <w:rPr>
                <w:rFonts w:hint="eastAsia" w:hAnsi="宋体" w:cs="Microsoft New Tai Lue"/>
                <w:b/>
                <w:color w:val="000000" w:themeColor="text1"/>
                <w:sz w:val="21"/>
                <w14:textFill>
                  <w14:solidFill>
                    <w14:schemeClr w14:val="tx1"/>
                  </w14:solidFill>
                </w14:textFill>
              </w:rPr>
              <w:t xml:space="preserve">电子文档的份数：</w:t>
            </w:r>
            <w:sdt>
              <w:sdtPr>
                <w15:appearance w15:val="boundingBox"/>
                <w:id w:val="226730035"/>
                <w:placeholder>
                  <w:docPart w:val="DefaultPlaceholder_-1854013440"/>
                </w:placeholder>
                <w:rPr>
                  <w:rFonts w:hint="eastAsia" w:hAnsi="宋体" w:cs="Microsoft New Tai Lue"/>
                  <w:b/>
                  <w:color w:val="000000" w:themeColor="text1"/>
                  <w:sz w:val="21"/>
                  <w14:textFill>
                    <w14:solidFill>
                      <w14:schemeClr w14:val="tx1"/>
                    </w14:solidFill>
                  </w14:textFill>
                </w:rPr>
              </w:sdtPr>
              <w:sdtContent>
                <w:r>
                  <w:rPr>
                    <w:rFonts w:hint="eastAsia" w:hAnsi="宋体" w:cs="Microsoft New Tai Lue"/>
                    <w:b/>
                    <w:color w:val="000000" w:themeColor="text1"/>
                    <w:sz w:val="21"/>
                    <w:u w:val="single"/>
                    <w14:textFill>
                      <w14:solidFill>
                        <w14:schemeClr w14:val="tx1"/>
                      </w14:solidFill>
                    </w14:textFill>
                  </w:rPr>
                  <w:t xml:space="preserve">壹份</w:t>
                </w:r>
              </w:sdtContent>
            </w:sdt>
            <w:r/>
            <w:r/>
          </w:p>
          <w:p>
            <w:pPr>
              <w:pStyle w:val="986"/>
              <w:spacing w:line="360" w:lineRule="auto"/>
              <w:rPr>
                <w:rFonts w:hint="eastAsia" w:hAnsi="宋体" w:cs="Microsoft New Tai Lue"/>
                <w:bCs/>
                <w:color w:val="000000" w:themeColor="text1"/>
                <w:sz w:val="21"/>
                <w14:textFill>
                  <w14:solidFill>
                    <w14:schemeClr w14:val="tx1"/>
                  </w14:solidFill>
                </w14:textFill>
              </w:rPr>
            </w:pPr>
            <w:r>
              <w:rPr>
                <w:rFonts w:hint="eastAsia" w:hAnsi="宋体" w:cs="Microsoft New Tai Lue"/>
                <w:bCs/>
                <w:color w:val="000000" w:themeColor="text1"/>
                <w:sz w:val="21"/>
                <w14:textFill>
                  <w14:solidFill>
                    <w14:schemeClr w14:val="tx1"/>
                  </w14:solidFill>
                </w14:textFill>
              </w:rPr>
              <w:t xml:space="preserve">说明：</w:t>
            </w:r>
            <w:r/>
          </w:p>
          <w:p>
            <w:pPr>
              <w:pStyle w:val="986"/>
              <w:spacing w:line="360" w:lineRule="auto"/>
              <w:rPr>
                <w:rFonts w:hint="eastAsia" w:hAnsi="宋体" w:cs="Microsoft New Tai Lue"/>
                <w:bCs/>
                <w:color w:val="000000" w:themeColor="text1"/>
                <w:sz w:val="21"/>
                <w14:textFill>
                  <w14:solidFill>
                    <w14:schemeClr w14:val="tx1"/>
                  </w14:solidFill>
                </w14:textFill>
              </w:rPr>
            </w:pPr>
            <w:r>
              <w:rPr>
                <w:rFonts w:hint="eastAsia" w:hAnsi="宋体" w:cs="Microsoft New Tai Lue"/>
                <w:bCs/>
                <w:color w:val="000000" w:themeColor="text1"/>
                <w:sz w:val="21"/>
                <w14:textFill>
                  <w14:solidFill>
                    <w14:schemeClr w14:val="tx1"/>
                  </w14:solidFill>
                </w14:textFill>
              </w:rPr>
              <w:t xml:space="preserve">1、电子文档建议提供签章后的正本PDF格式扫描件及同版本</w:t>
            </w:r>
            <w:r>
              <w:rPr>
                <w:rFonts w:hAnsi="宋体" w:cs="Microsoft New Tai Lue"/>
                <w:bCs/>
                <w:color w:val="000000" w:themeColor="text1"/>
                <w:sz w:val="21"/>
                <w14:textFill>
                  <w14:solidFill>
                    <w14:schemeClr w14:val="tx1"/>
                  </w14:solidFill>
                </w14:textFill>
              </w:rPr>
              <w:t xml:space="preserve">WORD</w:t>
            </w:r>
            <w:r>
              <w:rPr>
                <w:rFonts w:hint="eastAsia" w:hAnsi="宋体" w:cs="Microsoft New Tai Lue"/>
                <w:bCs/>
                <w:color w:val="000000" w:themeColor="text1"/>
                <w:sz w:val="21"/>
                <w14:textFill>
                  <w14:solidFill>
                    <w14:schemeClr w14:val="tx1"/>
                  </w14:solidFill>
                </w14:textFill>
              </w:rPr>
              <w:t xml:space="preserve">兼容格式文件，用U盘保存。</w:t>
            </w:r>
            <w:r/>
          </w:p>
          <w:p>
            <w:pPr>
              <w:pStyle w:val="986"/>
              <w:spacing w:line="360" w:lineRule="auto"/>
              <w:rPr>
                <w:rFonts w:hint="eastAsia" w:hAnsi="宋体" w:cs="Microsoft New Tai Lue"/>
                <w:b/>
                <w:bCs/>
                <w:color w:val="000000" w:themeColor="text1"/>
                <w:sz w:val="21"/>
                <w14:textFill>
                  <w14:solidFill>
                    <w14:schemeClr w14:val="tx1"/>
                  </w14:solidFill>
                </w14:textFill>
              </w:rPr>
            </w:pPr>
            <w:r>
              <w:rPr>
                <w:rFonts w:hint="eastAsia" w:hAnsi="宋体" w:cs="Microsoft New Tai Lue"/>
                <w:b/>
                <w:bCs/>
                <w:color w:val="000000" w:themeColor="text1"/>
                <w:sz w:val="21"/>
                <w14:textFill>
                  <w14:solidFill>
                    <w14:schemeClr w14:val="tx1"/>
                  </w14:solidFill>
                </w14:textFill>
              </w:rPr>
              <w:t xml:space="preserve">2、</w:t>
            </w:r>
            <w:r>
              <w:rPr>
                <w:rFonts w:ascii="Segoe UI Symbol" w:hAnsi="Segoe UI Symbol" w:cs="Segoe UI Symbol"/>
                <w:b/>
                <w:color w:val="000000" w:themeColor="text1"/>
                <w14:textFill>
                  <w14:solidFill>
                    <w14:schemeClr w14:val="tx1"/>
                  </w14:solidFill>
                </w14:textFill>
              </w:rPr>
              <w:t xml:space="preserve">★</w:t>
            </w:r>
            <w:r>
              <w:rPr>
                <w:rFonts w:hint="eastAsia" w:hAnsi="宋体" w:cs="Microsoft New Tai Lue"/>
                <w:b/>
                <w:bCs/>
                <w:color w:val="000000" w:themeColor="text1"/>
                <w:sz w:val="21"/>
                <w14:textFill>
                  <w14:solidFill>
                    <w14:schemeClr w14:val="tx1"/>
                  </w14:solidFill>
                </w14:textFill>
              </w:rPr>
              <w:t xml:space="preserve">投标多个标段的投标人，需要按照标段分别准备投标文件</w:t>
            </w:r>
            <w:r>
              <w:rPr>
                <w:rFonts w:hAnsi="宋体" w:cs="Microsoft New Tai Lue"/>
                <w:b/>
                <w:bCs/>
                <w:color w:val="000000" w:themeColor="text1"/>
                <w:sz w:val="21"/>
                <w14:textFill>
                  <w14:solidFill>
                    <w14:schemeClr w14:val="tx1"/>
                  </w14:solidFill>
                </w14:textFill>
              </w:rPr>
              <w:t xml:space="preserve">，否则</w:t>
            </w:r>
            <w:r>
              <w:rPr>
                <w:rFonts w:hint="eastAsia" w:hAnsi="宋体" w:cs="Microsoft New Tai Lue"/>
                <w:b/>
                <w:bCs/>
                <w:color w:val="000000" w:themeColor="text1"/>
                <w:sz w:val="21"/>
                <w14:textFill>
                  <w14:solidFill>
                    <w14:schemeClr w14:val="tx1"/>
                  </w14:solidFill>
                </w14:textFill>
              </w:rPr>
              <w:t xml:space="preserve">所有标段</w:t>
            </w:r>
            <w:r>
              <w:rPr>
                <w:rFonts w:hAnsi="宋体" w:cs="Microsoft New Tai Lue"/>
                <w:b/>
                <w:bCs/>
                <w:color w:val="000000" w:themeColor="text1"/>
                <w:sz w:val="21"/>
                <w14:textFill>
                  <w14:solidFill>
                    <w14:schemeClr w14:val="tx1"/>
                  </w14:solidFill>
                </w14:textFill>
              </w:rPr>
              <w:t xml:space="preserve">投标</w:t>
            </w:r>
            <w:r>
              <w:rPr>
                <w:rFonts w:hint="eastAsia" w:hAnsi="宋体" w:cs="Microsoft New Tai Lue"/>
                <w:b/>
                <w:bCs/>
                <w:color w:val="000000" w:themeColor="text1"/>
                <w:sz w:val="21"/>
                <w14:textFill>
                  <w14:solidFill>
                    <w14:schemeClr w14:val="tx1"/>
                  </w14:solidFill>
                </w14:textFill>
              </w:rPr>
              <w:t xml:space="preserve">都</w:t>
            </w:r>
            <w:r>
              <w:rPr>
                <w:rFonts w:hAnsi="宋体" w:cs="Microsoft New Tai Lue"/>
                <w:b/>
                <w:bCs/>
                <w:color w:val="000000" w:themeColor="text1"/>
                <w:sz w:val="21"/>
                <w14:textFill>
                  <w14:solidFill>
                    <w14:schemeClr w14:val="tx1"/>
                  </w14:solidFill>
                </w14:textFill>
              </w:rPr>
              <w:t xml:space="preserve">将被拒绝</w:t>
            </w:r>
            <w:r>
              <w:rPr>
                <w:rFonts w:hint="eastAsia" w:hAnsi="宋体" w:cs="Microsoft New Tai Lue"/>
                <w:b/>
                <w:bCs/>
                <w:color w:val="000000" w:themeColor="text1"/>
                <w:sz w:val="21"/>
                <w14:textFill>
                  <w14:solidFill>
                    <w14:schemeClr w14:val="tx1"/>
                  </w14:solidFill>
                </w14:textFill>
              </w:rPr>
              <w:t xml:space="preserve">。</w:t>
            </w:r>
            <w:r/>
          </w:p>
        </w:tc>
      </w:tr>
      <w:tr>
        <w:trPr>
          <w:jc w:val="center"/>
          <w:trHeight w:val="656"/>
        </w:trPr>
        <w:tc>
          <w:tcPr>
            <w:tcW w:w="675" w:type="dxa"/>
            <w:vAlign w:val="center"/>
            <w:vMerge w:val="restart"/>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1</w:t>
            </w:r>
            <w:r>
              <w:rPr>
                <w:rFonts w:ascii="Microsoft New Tai Lue" w:hAnsi="Microsoft New Tai Lue" w:cs="Microsoft New Tai Lue"/>
                <w:color w:val="000000" w:themeColor="text1"/>
                <w:sz w:val="21"/>
                <w14:textFill>
                  <w14:solidFill>
                    <w14:schemeClr w14:val="tx1"/>
                  </w14:solidFill>
                </w14:textFill>
              </w:rPr>
              <w:t xml:space="preserve">7</w:t>
            </w:r>
            <w:r/>
          </w:p>
        </w:tc>
        <w:tc>
          <w:tcPr>
            <w:tcW w:w="850" w:type="dxa"/>
            <w:vAlign w:val="center"/>
            <w:vMerge w:val="restart"/>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24.1</w:t>
            </w:r>
            <w:r/>
          </w:p>
        </w:tc>
        <w:tc>
          <w:tcPr>
            <w:tcW w:w="2835" w:type="dxa"/>
            <w:vAlign w:val="center"/>
            <w:vMerge w:val="restart"/>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投标文件</w:t>
            </w:r>
            <w:r>
              <w:rPr>
                <w:rFonts w:hint="eastAsia" w:hAnsi="宋体" w:cs="Microsoft New Tai Lue"/>
                <w:color w:val="000000" w:themeColor="text1"/>
                <w:sz w:val="21"/>
                <w14:textFill>
                  <w14:solidFill>
                    <w14:schemeClr w14:val="tx1"/>
                  </w14:solidFill>
                </w14:textFill>
              </w:rPr>
              <w:t xml:space="preserve">的</w:t>
            </w:r>
            <w:r>
              <w:rPr>
                <w:rFonts w:hAnsi="宋体" w:cs="Microsoft New Tai Lue"/>
                <w:color w:val="000000" w:themeColor="text1"/>
                <w:sz w:val="21"/>
                <w14:textFill>
                  <w14:solidFill>
                    <w14:schemeClr w14:val="tx1"/>
                  </w14:solidFill>
                </w14:textFill>
              </w:rPr>
              <w:t xml:space="preserve">密封</w:t>
            </w:r>
            <w:r>
              <w:rPr>
                <w:rFonts w:hint="eastAsia" w:hAnsi="宋体" w:cs="Microsoft New Tai Lue"/>
                <w:color w:val="000000" w:themeColor="text1"/>
                <w:sz w:val="21"/>
                <w14:textFill>
                  <w14:solidFill>
                    <w14:schemeClr w14:val="tx1"/>
                  </w14:solidFill>
                </w14:textFill>
              </w:rPr>
              <w:t xml:space="preserve">和</w:t>
            </w:r>
            <w:r>
              <w:rPr>
                <w:rFonts w:hAnsi="宋体" w:cs="Microsoft New Tai Lue"/>
                <w:color w:val="000000" w:themeColor="text1"/>
                <w:sz w:val="21"/>
                <w14:textFill>
                  <w14:solidFill>
                    <w14:schemeClr w14:val="tx1"/>
                  </w14:solidFill>
                </w14:textFill>
              </w:rPr>
              <w:t xml:space="preserve">标记</w:t>
            </w:r>
            <w:r/>
          </w:p>
        </w:tc>
        <w:tc>
          <w:tcPr>
            <w:tcW w:w="4982" w:type="dxa"/>
            <w:vAlign w:val="center"/>
            <w:textDirection w:val="lrTb"/>
            <w:noWrap w:val="false"/>
          </w:tcPr>
          <w:p>
            <w:pPr>
              <w:spacing w:before="156" w:line="360" w:lineRule="auto"/>
              <w:rPr>
                <w:rFonts w:hint="eastAsia" w:ascii="宋体" w:hAnsi="宋体" w:cs="Microsoft New Tai Lue"/>
                <w:b/>
                <w:bCs/>
                <w:color w:val="000000" w:themeColor="text1"/>
                <w:szCs w:val="21"/>
                <w14:textFill>
                  <w14:solidFill>
                    <w14:schemeClr w14:val="tx1"/>
                  </w14:solidFill>
                </w14:textFill>
              </w:rPr>
            </w:pPr>
            <w:r>
              <w:rPr>
                <w:rFonts w:ascii="Segoe UI Symbol" w:hAnsi="Segoe UI Symbol" w:cs="Segoe UI Symbol"/>
                <w:b/>
                <w:color w:val="000000" w:themeColor="text1"/>
                <w:szCs w:val="21"/>
                <w14:textFill>
                  <w14:solidFill>
                    <w14:schemeClr w14:val="tx1"/>
                  </w14:solidFill>
                </w14:textFill>
              </w:rPr>
              <w:t xml:space="preserve">★</w:t>
            </w:r>
            <w:r>
              <w:rPr>
                <w:rFonts w:ascii="宋体" w:hAnsi="宋体" w:cs="Microsoft New Tai Lue"/>
                <w:b/>
                <w:bCs/>
                <w:color w:val="000000" w:themeColor="text1"/>
                <w:szCs w:val="21"/>
                <w14:textFill>
                  <w14:solidFill>
                    <w14:schemeClr w14:val="tx1"/>
                  </w14:solidFill>
                </w14:textFill>
              </w:rPr>
              <w:t xml:space="preserve">全部投标文件</w:t>
            </w:r>
            <w:r>
              <w:rPr>
                <w:rFonts w:hint="eastAsia" w:ascii="宋体" w:hAnsi="宋体" w:cs="Microsoft New Tai Lue"/>
                <w:b/>
                <w:bCs/>
                <w:color w:val="000000" w:themeColor="text1"/>
                <w:szCs w:val="21"/>
                <w14:textFill>
                  <w14:solidFill>
                    <w14:schemeClr w14:val="tx1"/>
                  </w14:solidFill>
                </w14:textFill>
              </w:rPr>
              <w:t xml:space="preserve">内容</w:t>
            </w:r>
            <w:r>
              <w:rPr>
                <w:rFonts w:ascii="宋体" w:hAnsi="宋体" w:cs="Microsoft New Tai Lue"/>
                <w:b/>
                <w:bCs/>
                <w:color w:val="000000" w:themeColor="text1"/>
                <w:szCs w:val="21"/>
                <w14:textFill>
                  <w14:solidFill>
                    <w14:schemeClr w14:val="tx1"/>
                  </w14:solidFill>
                </w14:textFill>
              </w:rPr>
              <w:t xml:space="preserve">（包括正本、副本及电子版文件）均应密封，否则投标将被拒绝。</w:t>
            </w:r>
            <w:r/>
          </w:p>
        </w:tc>
      </w:tr>
      <w:tr>
        <w:trPr>
          <w:jc w:val="center"/>
          <w:trHeight w:val="656"/>
        </w:trPr>
        <w:tc>
          <w:tcPr>
            <w:tcW w:w="675" w:type="dxa"/>
            <w:vAlign w:val="center"/>
            <w:vMerge w:val="continue"/>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r>
            <w:r/>
          </w:p>
        </w:tc>
        <w:tc>
          <w:tcPr>
            <w:tcW w:w="850" w:type="dxa"/>
            <w:vAlign w:val="center"/>
            <w:vMerge w:val="continue"/>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r>
            <w:r/>
          </w:p>
        </w:tc>
        <w:tc>
          <w:tcPr>
            <w:tcW w:w="2835" w:type="dxa"/>
            <w:vAlign w:val="center"/>
            <w:vMerge w:val="continue"/>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int="eastAsia" w:hAnsi="宋体" w:cs="Microsoft New Tai Lue"/>
                <w:color w:val="000000" w:themeColor="text1"/>
                <w:sz w:val="21"/>
                <w14:textFill>
                  <w14:solidFill>
                    <w14:schemeClr w14:val="tx1"/>
                  </w14:solidFill>
                </w14:textFill>
              </w:rPr>
            </w:r>
            <w:r/>
          </w:p>
        </w:tc>
        <w:tc>
          <w:tcPr>
            <w:tcW w:w="4982" w:type="dxa"/>
            <w:vAlign w:val="center"/>
            <w:textDirection w:val="lrTb"/>
            <w:noWrap w:val="false"/>
          </w:tcPr>
          <w:p>
            <w:pPr>
              <w:pStyle w:val="986"/>
              <w:spacing w:line="360" w:lineRule="auto"/>
              <w:rPr>
                <w:rFonts w:hint="eastAsia" w:hAnsi="宋体" w:cs="Microsoft New Tai Lue"/>
                <w:bCs/>
                <w:color w:val="000000" w:themeColor="text1"/>
                <w:sz w:val="21"/>
                <w14:textFill>
                  <w14:solidFill>
                    <w14:schemeClr w14:val="tx1"/>
                  </w14:solidFill>
                </w14:textFill>
              </w:rPr>
            </w:pPr>
            <w:r>
              <w:rPr>
                <w:rFonts w:hint="eastAsia" w:hAnsi="宋体" w:cs="Microsoft New Tai Lue"/>
                <w:bCs/>
                <w:color w:val="000000" w:themeColor="text1"/>
                <w:sz w:val="21"/>
                <w14:textFill>
                  <w14:solidFill>
                    <w14:schemeClr w14:val="tx1"/>
                  </w14:solidFill>
                </w14:textFill>
              </w:rPr>
              <w:t xml:space="preserve">密封包装上可</w:t>
            </w:r>
            <w:r>
              <w:rPr>
                <w:rFonts w:hAnsi="宋体" w:cs="Microsoft New Tai Lue"/>
                <w:bCs/>
                <w:color w:val="000000" w:themeColor="text1"/>
                <w:sz w:val="21"/>
                <w14:textFill>
                  <w14:solidFill>
                    <w14:schemeClr w14:val="tx1"/>
                  </w14:solidFill>
                </w14:textFill>
              </w:rPr>
              <w:t xml:space="preserve">注明：</w:t>
            </w:r>
            <w:r/>
          </w:p>
          <w:p>
            <w:pPr>
              <w:pStyle w:val="986"/>
              <w:spacing w:line="360" w:lineRule="auto"/>
              <w:rPr>
                <w:rFonts w:hint="eastAsia" w:hAnsi="宋体" w:cs="Microsoft New Tai Lue"/>
                <w:bCs/>
                <w:color w:val="000000" w:themeColor="text1"/>
                <w:sz w:val="21"/>
                <w14:textFill>
                  <w14:solidFill>
                    <w14:schemeClr w14:val="tx1"/>
                  </w14:solidFill>
                </w14:textFill>
              </w:rPr>
            </w:pPr>
            <w:r>
              <w:rPr>
                <w:rFonts w:hAnsi="宋体" w:cs="Microsoft New Tai Lue"/>
                <w:bCs/>
                <w:color w:val="000000" w:themeColor="text1"/>
                <w:sz w:val="21"/>
                <w14:textFill>
                  <w14:solidFill>
                    <w14:schemeClr w14:val="tx1"/>
                  </w14:solidFill>
                </w14:textFill>
              </w:rPr>
              <w:t xml:space="preserve">项目名称：</w:t>
            </w:r>
            <w:r/>
          </w:p>
          <w:p>
            <w:pPr>
              <w:pStyle w:val="986"/>
              <w:spacing w:line="360" w:lineRule="auto"/>
              <w:rPr>
                <w:rFonts w:hint="eastAsia" w:hAnsi="宋体" w:cs="Microsoft New Tai Lue"/>
                <w:bCs/>
                <w:color w:val="000000" w:themeColor="text1"/>
                <w:sz w:val="21"/>
                <w14:textFill>
                  <w14:solidFill>
                    <w14:schemeClr w14:val="tx1"/>
                  </w14:solidFill>
                </w14:textFill>
              </w:rPr>
            </w:pPr>
            <w:r>
              <w:rPr>
                <w:rFonts w:hAnsi="宋体" w:cs="Microsoft New Tai Lue"/>
                <w:bCs/>
                <w:color w:val="000000" w:themeColor="text1"/>
                <w:sz w:val="21"/>
                <w14:textFill>
                  <w14:solidFill>
                    <w14:schemeClr w14:val="tx1"/>
                  </w14:solidFill>
                </w14:textFill>
              </w:rPr>
              <w:t xml:space="preserve">项目编号：</w:t>
            </w:r>
            <w:r/>
          </w:p>
          <w:p>
            <w:pPr>
              <w:pStyle w:val="986"/>
              <w:spacing w:line="360" w:lineRule="auto"/>
              <w:rPr>
                <w:rFonts w:hint="eastAsia" w:hAnsi="宋体" w:cs="Microsoft New Tai Lue"/>
                <w:bCs/>
                <w:color w:val="000000" w:themeColor="text1"/>
                <w:sz w:val="21"/>
                <w14:textFill>
                  <w14:solidFill>
                    <w14:schemeClr w14:val="tx1"/>
                  </w14:solidFill>
                </w14:textFill>
              </w:rPr>
            </w:pPr>
            <w:r>
              <w:rPr>
                <w:rFonts w:hAnsi="宋体" w:cs="Microsoft New Tai Lue"/>
                <w:bCs/>
                <w:color w:val="000000" w:themeColor="text1"/>
                <w:sz w:val="21"/>
                <w14:textFill>
                  <w14:solidFill>
                    <w14:schemeClr w14:val="tx1"/>
                  </w14:solidFill>
                </w14:textFill>
              </w:rPr>
              <w:t xml:space="preserve">标包号：</w:t>
            </w:r>
            <w:r/>
          </w:p>
          <w:p>
            <w:pPr>
              <w:pStyle w:val="986"/>
              <w:spacing w:line="360" w:lineRule="auto"/>
              <w:rPr>
                <w:rFonts w:hint="eastAsia" w:hAnsi="宋体" w:cs="Microsoft New Tai Lue"/>
                <w:bCs/>
                <w:color w:val="000000" w:themeColor="text1"/>
                <w:sz w:val="21"/>
                <w14:textFill>
                  <w14:solidFill>
                    <w14:schemeClr w14:val="tx1"/>
                  </w14:solidFill>
                </w14:textFill>
              </w:rPr>
            </w:pPr>
            <w:r>
              <w:rPr>
                <w:rFonts w:hAnsi="宋体" w:cs="Microsoft New Tai Lue"/>
                <w:bCs/>
                <w:color w:val="000000" w:themeColor="text1"/>
                <w:sz w:val="21"/>
                <w14:textFill>
                  <w14:solidFill>
                    <w14:schemeClr w14:val="tx1"/>
                  </w14:solidFill>
                </w14:textFill>
              </w:rPr>
              <w:t xml:space="preserve">本文件于 年 月 日 点 分（投标截止时间）前不得开启。</w:t>
            </w:r>
            <w:r/>
          </w:p>
          <w:p>
            <w:pPr>
              <w:pStyle w:val="986"/>
              <w:spacing w:line="360" w:lineRule="auto"/>
              <w:rPr>
                <w:rFonts w:hint="eastAsia" w:hAnsi="宋体" w:cs="Microsoft New Tai Lue"/>
                <w:bCs/>
                <w:color w:val="000000" w:themeColor="text1"/>
                <w:sz w:val="21"/>
                <w14:textFill>
                  <w14:solidFill>
                    <w14:schemeClr w14:val="tx1"/>
                  </w14:solidFill>
                </w14:textFill>
              </w:rPr>
            </w:pPr>
            <w:r>
              <w:rPr>
                <w:rFonts w:hAnsi="宋体" w:cs="Microsoft New Tai Lue"/>
                <w:bCs/>
                <w:color w:val="000000" w:themeColor="text1"/>
                <w:sz w:val="21"/>
                <w14:textFill>
                  <w14:solidFill>
                    <w14:schemeClr w14:val="tx1"/>
                  </w14:solidFill>
                </w14:textFill>
              </w:rPr>
              <w:t xml:space="preserve">投标人名称： </w:t>
            </w:r>
            <w:r/>
          </w:p>
          <w:p>
            <w:pPr>
              <w:pStyle w:val="986"/>
              <w:spacing w:line="360" w:lineRule="auto"/>
              <w:rPr>
                <w:rFonts w:hint="eastAsia" w:hAnsi="宋体" w:cs="Microsoft New Tai Lue"/>
                <w:bCs/>
                <w:color w:val="000000" w:themeColor="text1"/>
                <w:sz w:val="21"/>
                <w14:textFill>
                  <w14:solidFill>
                    <w14:schemeClr w14:val="tx1"/>
                  </w14:solidFill>
                </w14:textFill>
              </w:rPr>
            </w:pPr>
            <w:r>
              <w:rPr>
                <w:rFonts w:hAnsi="宋体" w:cs="Microsoft New Tai Lue"/>
                <w:bCs/>
                <w:color w:val="000000" w:themeColor="text1"/>
                <w:sz w:val="21"/>
                <w14:textFill>
                  <w14:solidFill>
                    <w14:schemeClr w14:val="tx1"/>
                  </w14:solidFill>
                </w14:textFill>
              </w:rPr>
              <w:t xml:space="preserve">投标人地址、邮编：</w:t>
            </w:r>
            <w:r/>
          </w:p>
          <w:p>
            <w:pPr>
              <w:pStyle w:val="986"/>
              <w:spacing w:line="360" w:lineRule="auto"/>
              <w:rPr>
                <w:rFonts w:hint="eastAsia" w:hAnsi="宋体" w:cs="Microsoft New Tai Lue"/>
                <w:bCs/>
                <w:color w:val="000000" w:themeColor="text1"/>
                <w:sz w:val="21"/>
                <w14:textFill>
                  <w14:solidFill>
                    <w14:schemeClr w14:val="tx1"/>
                  </w14:solidFill>
                </w14:textFill>
              </w:rPr>
            </w:pPr>
            <w:r>
              <w:rPr>
                <w:rFonts w:hAnsi="宋体" w:cs="Microsoft New Tai Lue"/>
                <w:bCs/>
                <w:color w:val="000000" w:themeColor="text1"/>
                <w:sz w:val="21"/>
                <w14:textFill>
                  <w14:solidFill>
                    <w14:schemeClr w14:val="tx1"/>
                  </w14:solidFill>
                </w14:textFill>
              </w:rPr>
              <w:t xml:space="preserve">投标人联系人及联系方式：</w:t>
            </w:r>
            <w:r/>
          </w:p>
        </w:tc>
      </w:tr>
      <w:tr>
        <w:trPr>
          <w:jc w:val="center"/>
          <w:trHeight w:val="656"/>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1</w:t>
            </w:r>
            <w:r>
              <w:rPr>
                <w:rFonts w:ascii="Microsoft New Tai Lue" w:hAnsi="Microsoft New Tai Lue" w:cs="Microsoft New Tai Lue"/>
                <w:color w:val="000000" w:themeColor="text1"/>
                <w:sz w:val="21"/>
                <w14:textFill>
                  <w14:solidFill>
                    <w14:schemeClr w14:val="tx1"/>
                  </w14:solidFill>
                </w14:textFill>
              </w:rPr>
              <w:t xml:space="preserve">8</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25</w:t>
            </w:r>
            <w:r>
              <w:rPr>
                <w:rFonts w:hint="eastAsia" w:ascii="Microsoft New Tai Lue" w:hAnsi="Microsoft New Tai Lue" w:cs="Microsoft New Tai Lue"/>
                <w:color w:val="000000" w:themeColor="text1"/>
                <w:sz w:val="21"/>
                <w14:textFill>
                  <w14:solidFill>
                    <w14:schemeClr w14:val="tx1"/>
                  </w14:solidFill>
                </w14:textFill>
              </w:rPr>
              <w:t xml:space="preserve">.1</w:t>
            </w:r>
            <w:r/>
          </w:p>
        </w:tc>
        <w:tc>
          <w:tcPr>
            <w:tcW w:w="2835" w:type="dxa"/>
            <w:vAlign w:val="center"/>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提交投标文件的截止时间、地点</w:t>
            </w:r>
            <w:r/>
          </w:p>
        </w:tc>
        <w:tc>
          <w:tcPr>
            <w:tcW w:w="4982" w:type="dxa"/>
            <w:vAlign w:val="center"/>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详见招标文件第一章《</w:t>
            </w:r>
            <w:r>
              <w:rPr>
                <w:rFonts w:hint="eastAsia" w:hAnsi="宋体" w:cs="Microsoft New Tai Lue"/>
                <w:color w:val="000000" w:themeColor="text1"/>
                <w:sz w:val="21"/>
                <w14:textFill>
                  <w14:solidFill>
                    <w14:schemeClr w14:val="tx1"/>
                  </w14:solidFill>
                </w14:textFill>
              </w:rPr>
              <w:t xml:space="preserve">招标公告</w:t>
            </w:r>
            <w:r>
              <w:rPr>
                <w:rFonts w:hAnsi="宋体" w:cs="Microsoft New Tai Lue"/>
                <w:color w:val="000000" w:themeColor="text1"/>
                <w:sz w:val="21"/>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1</w:t>
            </w:r>
            <w:r>
              <w:rPr>
                <w:rFonts w:ascii="Microsoft New Tai Lue" w:hAnsi="Microsoft New Tai Lue" w:cs="Microsoft New Tai Lue"/>
                <w:color w:val="000000" w:themeColor="text1"/>
                <w:sz w:val="21"/>
                <w14:textFill>
                  <w14:solidFill>
                    <w14:schemeClr w14:val="tx1"/>
                  </w14:solidFill>
                </w14:textFill>
              </w:rPr>
              <w:t xml:space="preserve">9</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28.1</w:t>
            </w:r>
            <w:r/>
          </w:p>
        </w:tc>
        <w:tc>
          <w:tcPr>
            <w:tcW w:w="2835" w:type="dxa"/>
            <w:vAlign w:val="center"/>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开标时间、地点</w:t>
            </w:r>
            <w:r/>
          </w:p>
        </w:tc>
        <w:tc>
          <w:tcPr>
            <w:tcW w:w="4982" w:type="dxa"/>
            <w:vAlign w:val="center"/>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详见招标文件第一章《</w:t>
            </w:r>
            <w:r>
              <w:rPr>
                <w:rFonts w:hint="eastAsia" w:hAnsi="宋体" w:cs="Microsoft New Tai Lue"/>
                <w:color w:val="000000" w:themeColor="text1"/>
                <w:sz w:val="21"/>
                <w14:textFill>
                  <w14:solidFill>
                    <w14:schemeClr w14:val="tx1"/>
                  </w14:solidFill>
                </w14:textFill>
              </w:rPr>
              <w:t xml:space="preserve">招标公告</w:t>
            </w:r>
            <w:r>
              <w:rPr>
                <w:rFonts w:hAnsi="宋体" w:cs="Microsoft New Tai Lue"/>
                <w:color w:val="000000" w:themeColor="text1"/>
                <w:sz w:val="21"/>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20</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29.2.1</w:t>
            </w:r>
            <w:r/>
          </w:p>
        </w:tc>
        <w:tc>
          <w:tcPr>
            <w:tcW w:w="2835" w:type="dxa"/>
            <w:vAlign w:val="center"/>
            <w:textDirection w:val="lrTb"/>
            <w:noWrap w:val="false"/>
          </w:tcPr>
          <w:p>
            <w:pPr>
              <w:pStyle w:val="986"/>
              <w:jc w:val="left"/>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eastAsia" w:hAnsi="宋体" w:cs="Microsoft New Tai Lue"/>
                <w:bCs/>
                <w:color w:val="000000" w:themeColor="text1"/>
                <w:sz w:val="21"/>
                <w14:textFill>
                  <w14:solidFill>
                    <w14:schemeClr w14:val="tx1"/>
                  </w14:solidFill>
                </w14:textFill>
              </w:rPr>
            </w:sdtPr>
            <w:sdtContent>
              <w:p>
                <w:pPr>
                  <w:pStyle w:val="986"/>
                  <w:spacing w:line="360" w:lineRule="auto"/>
                  <w:rPr>
                    <w:rFonts w:hint="eastAsia" w:hAnsi="宋体" w:cs="Microsoft New Tai Lue"/>
                    <w:bCs/>
                    <w:color w:val="000000" w:themeColor="text1"/>
                    <w:sz w:val="21"/>
                    <w14:textFill>
                      <w14:solidFill>
                        <w14:schemeClr w14:val="tx1"/>
                      </w14:solidFill>
                    </w14:textFill>
                  </w:rPr>
                </w:pPr>
                <w:r>
                  <w:rPr>
                    <w:rFonts w:hint="eastAsia" w:hAnsi="宋体" w:cs="Microsoft New Tai Lue"/>
                    <w:bCs/>
                    <w:color w:val="000000" w:themeColor="text1"/>
                    <w:sz w:val="21"/>
                    <w14:textFill>
                      <w14:solidFill>
                        <w14:schemeClr w14:val="tx1"/>
                      </w14:solidFill>
                    </w14:textFill>
                  </w:rPr>
                  <w:t xml:space="preserve">■采购人或采购代理机构将通过“信用中国”网站</w:t>
                </w:r>
                <w:r>
                  <w:rPr>
                    <w:rFonts w:hAnsi="宋体" w:cs="Microsoft New Tai Lue"/>
                    <w:bCs/>
                    <w:color w:val="000000" w:themeColor="text1"/>
                    <w:sz w:val="21"/>
                    <w14:textFill>
                      <w14:solidFill>
                        <w14:schemeClr w14:val="tx1"/>
                      </w14:solidFill>
                    </w14:textFill>
                  </w:rPr>
                  <w:t xml:space="preserve">(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21</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30.1.1</w:t>
            </w:r>
            <w:r/>
          </w:p>
        </w:tc>
        <w:tc>
          <w:tcPr>
            <w:tcW w:w="2835" w:type="dxa"/>
            <w:vAlign w:val="center"/>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评标委员会</w:t>
            </w:r>
            <w:r/>
          </w:p>
        </w:tc>
        <w:tc>
          <w:tcPr>
            <w:tcW w:w="4982" w:type="dxa"/>
            <w:vAlign w:val="center"/>
            <w:textDirection w:val="lrTb"/>
            <w:noWrap w:val="false"/>
          </w:tcPr>
          <w:p>
            <w:pPr>
              <w:pStyle w:val="986"/>
              <w:spacing w:line="360" w:lineRule="auto"/>
              <w:rPr>
                <w:rFonts w:hint="eastAsia" w:hAnsi="宋体" w:cs="Microsoft New Tai Lue"/>
                <w:bCs/>
                <w:color w:val="000000" w:themeColor="text1"/>
                <w:sz w:val="21"/>
                <w14:textFill>
                  <w14:solidFill>
                    <w14:schemeClr w14:val="tx1"/>
                  </w14:solidFill>
                </w14:textFill>
              </w:rPr>
            </w:pPr>
            <w:r>
              <w:rPr>
                <w:rFonts w:hint="eastAsia" w:hAnsi="宋体" w:cs="Microsoft New Tai Lue"/>
                <w:bCs/>
                <w:color w:val="000000" w:themeColor="text1"/>
                <w:sz w:val="21"/>
                <w14:textFill>
                  <w14:solidFill>
                    <w14:schemeClr w14:val="tx1"/>
                  </w14:solidFill>
                </w14:textFill>
              </w:rPr>
              <w:t xml:space="preserve">5人及以上单数</w:t>
            </w:r>
            <w:r>
              <w:rPr>
                <w:rFonts w:hAnsi="宋体" w:cs="Microsoft New Tai Lue"/>
                <w:bCs/>
                <w:color w:val="000000" w:themeColor="text1"/>
                <w:sz w:val="21"/>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2</w:t>
            </w:r>
            <w:r>
              <w:rPr>
                <w:rFonts w:ascii="Microsoft New Tai Lue" w:hAnsi="Microsoft New Tai Lue" w:cs="Microsoft New Tai Lue"/>
                <w:color w:val="000000" w:themeColor="text1"/>
                <w:sz w:val="21"/>
                <w14:textFill>
                  <w14:solidFill>
                    <w14:schemeClr w14:val="tx1"/>
                  </w14:solidFill>
                </w14:textFill>
              </w:rPr>
              <w:t xml:space="preserve">2</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30.5.3</w:t>
            </w:r>
            <w:r/>
          </w:p>
        </w:tc>
        <w:tc>
          <w:tcPr>
            <w:tcW w:w="2835" w:type="dxa"/>
            <w:vAlign w:val="center"/>
            <w:textDirection w:val="lrTb"/>
            <w:noWrap w:val="false"/>
          </w:tcPr>
          <w:p>
            <w:pPr>
              <w:pStyle w:val="986"/>
              <w:jc w:val="left"/>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核心产品</w:t>
            </w:r>
            <w:r>
              <w:rPr>
                <w:rFonts w:hAnsi="宋体" w:cs="Microsoft New Tai Lue"/>
                <w:color w:val="000000" w:themeColor="text1"/>
                <w:sz w:val="21"/>
                <w14:textFill>
                  <w14:solidFill>
                    <w14:schemeClr w14:val="tx1"/>
                  </w14:solidFill>
                </w14:textFill>
              </w:rPr>
              <w:tab/>
            </w:r>
            <w:r/>
          </w:p>
        </w:tc>
        <w:tc>
          <w:tcPr>
            <w:tcW w:w="4982" w:type="dxa"/>
            <w:vAlign w:val="center"/>
            <w:textDirection w:val="lrTb"/>
            <w:noWrap w:val="false"/>
          </w:tcPr>
          <w:sdt>
            <w:sdtPr>
              <w15:appearance w15:val="boundingBox"/>
              <w:id w:val="147453821"/>
              <w:placeholder>
                <w:docPart w:val="{d18cf763-9dfa-4f5d-8a1b-4bf2e0245d25}"/>
              </w:placeholder>
              <w:rPr>
                <w:rFonts w:hint="eastAsia" w:ascii="Segoe UI Symbol" w:hAnsi="Segoe UI Symbol" w:cs="Segoe UI Symbol"/>
                <w:bCs/>
                <w:color w:val="000000" w:themeColor="text1"/>
                <w:sz w:val="21"/>
                <w14:textFill>
                  <w14:solidFill>
                    <w14:schemeClr w14:val="tx1"/>
                  </w14:solidFill>
                </w14:textFill>
              </w:rPr>
            </w:sdtPr>
            <w:sdtContent>
              <w:p>
                <w:pPr>
                  <w:pStyle w:val="986"/>
                  <w:spacing w:line="360" w:lineRule="auto"/>
                  <w:rPr>
                    <w:rFonts w:ascii="Segoe UI Symbol" w:hAnsi="Segoe UI Symbol" w:cs="Segoe UI Symbol"/>
                    <w:bCs/>
                    <w:color w:val="000000" w:themeColor="text1"/>
                    <w:sz w:val="21"/>
                    <w14:textFill>
                      <w14:solidFill>
                        <w14:schemeClr w14:val="tx1"/>
                      </w14:solidFill>
                    </w14:textFill>
                  </w:rPr>
                </w:pPr>
                <w:r>
                  <w:rPr>
                    <w:rFonts w:hint="eastAsia" w:ascii="Segoe UI Symbol" w:hAnsi="Segoe UI Symbol" w:cs="Segoe UI Symbol"/>
                    <w:bCs/>
                    <w:color w:val="000000" w:themeColor="text1"/>
                    <w:sz w:val="21"/>
                    <w14:textFill>
                      <w14:solidFill>
                        <w14:schemeClr w14:val="tx1"/>
                      </w14:solidFill>
                    </w14:textFill>
                  </w:rPr>
                  <w:t xml:space="preserve">■无。</w:t>
                </w:r>
                <w:r/>
              </w:p>
            </w:sdtContent>
          </w:sdt>
        </w:tc>
      </w:tr>
      <w:tr>
        <w:trPr>
          <w:jc w:val="center"/>
          <w:trHeight w:val="922"/>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2</w:t>
            </w:r>
            <w:r>
              <w:rPr>
                <w:rFonts w:ascii="Microsoft New Tai Lue" w:hAnsi="Microsoft New Tai Lue" w:cs="Microsoft New Tai Lue"/>
                <w:color w:val="000000" w:themeColor="text1"/>
                <w:sz w:val="21"/>
                <w14:textFill>
                  <w14:solidFill>
                    <w14:schemeClr w14:val="tx1"/>
                  </w14:solidFill>
                </w14:textFill>
              </w:rPr>
              <w:t xml:space="preserve">3</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31.3</w:t>
            </w:r>
            <w:r/>
          </w:p>
        </w:tc>
        <w:tc>
          <w:tcPr>
            <w:tcW w:w="2835" w:type="dxa"/>
            <w:vAlign w:val="center"/>
            <w:textDirection w:val="lrTb"/>
            <w:noWrap w:val="false"/>
          </w:tcPr>
          <w:p>
            <w:pPr>
              <w:pStyle w:val="986"/>
              <w:jc w:val="left"/>
              <w:rPr>
                <w:rFonts w:hint="eastAsia" w:hAnsi="宋体" w:cs="Microsoft New Tai Lue"/>
                <w:bCs/>
                <w:color w:val="000000" w:themeColor="text1"/>
                <w:sz w:val="21"/>
                <w14:textFill>
                  <w14:solidFill>
                    <w14:schemeClr w14:val="tx1"/>
                  </w14:solidFill>
                </w14:textFill>
              </w:rPr>
            </w:pPr>
            <w:r>
              <w:rPr>
                <w:rFonts w:hint="eastAsia" w:hAnsi="宋体" w:cs="Microsoft New Tai Lue"/>
                <w:bCs/>
                <w:color w:val="000000" w:themeColor="text1"/>
                <w:sz w:val="21"/>
                <w14:textFill>
                  <w14:solidFill>
                    <w14:schemeClr w14:val="tx1"/>
                  </w14:solidFill>
                </w14:textFill>
              </w:rPr>
              <w:t xml:space="preserve">确定中标单位</w:t>
            </w:r>
            <w:r/>
          </w:p>
        </w:tc>
        <w:tc>
          <w:tcPr>
            <w:tcW w:w="4982" w:type="dxa"/>
            <w:vAlign w:val="center"/>
            <w:textDirection w:val="lrTb"/>
            <w:noWrap w:val="false"/>
          </w:tcPr>
          <w:p>
            <w:pPr>
              <w:jc w:val="left"/>
              <w:spacing w:line="360" w:lineRule="auto"/>
              <w:rPr>
                <w:rFonts w:hint="eastAsia" w:ascii="宋体" w:hAnsi="宋体" w:cs="Microsoft New Tai Lue"/>
                <w:bCs/>
                <w:color w:val="000000" w:themeColor="text1"/>
                <w:szCs w:val="21"/>
                <w14:textFill>
                  <w14:solidFill>
                    <w14:schemeClr w14:val="tx1"/>
                  </w14:solidFill>
                </w14:textFill>
              </w:rPr>
            </w:pPr>
            <w:r>
              <w:rPr>
                <w:rFonts w:hint="eastAsia" w:ascii="宋体" w:hAnsi="宋体" w:cs="Microsoft New Tai Lue"/>
                <w:bCs/>
                <w:color w:val="000000" w:themeColor="text1"/>
                <w:szCs w:val="21"/>
                <w14:textFill>
                  <w14:solidFill>
                    <w14:schemeClr w14:val="tx1"/>
                  </w14:solidFill>
                </w14:textFill>
              </w:rPr>
              <w:t xml:space="preserve">评委会根据本招标文件规定评分办法与评分标准综合打分，并按综合得分由高到低顺序向项目采购人推荐1名中标候选人。</w:t>
            </w:r>
            <w:r/>
          </w:p>
        </w:tc>
      </w:tr>
      <w:tr>
        <w:trPr>
          <w:jc w:val="center"/>
          <w:trHeight w:val="656"/>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2</w:t>
            </w:r>
            <w:r>
              <w:rPr>
                <w:rFonts w:ascii="Microsoft New Tai Lue" w:hAnsi="Microsoft New Tai Lue" w:cs="Microsoft New Tai Lue"/>
                <w:color w:val="000000" w:themeColor="text1"/>
                <w:sz w:val="21"/>
                <w14:textFill>
                  <w14:solidFill>
                    <w14:schemeClr w14:val="tx1"/>
                  </w14:solidFill>
                </w14:textFill>
              </w:rPr>
              <w:t xml:space="preserve">4</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31.4</w:t>
            </w:r>
            <w:r/>
          </w:p>
        </w:tc>
        <w:tc>
          <w:tcPr>
            <w:tcW w:w="2835" w:type="dxa"/>
            <w:vAlign w:val="center"/>
            <w:textDirection w:val="lrTb"/>
            <w:noWrap w:val="false"/>
          </w:tcPr>
          <w:p>
            <w:pPr>
              <w:pStyle w:val="986"/>
              <w:jc w:val="left"/>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公告媒体</w:t>
            </w:r>
            <w:r/>
          </w:p>
        </w:tc>
        <w:tc>
          <w:tcPr>
            <w:tcW w:w="4982" w:type="dxa"/>
            <w:vAlign w:val="center"/>
            <w:textDirection w:val="lrTb"/>
            <w:noWrap w:val="false"/>
          </w:tcPr>
          <w:sdt>
            <w:sdtPr>
              <w15:appearance w15:val="boundingBox"/>
              <w:id w:val="-1982531183"/>
              <w:placeholder>
                <w:docPart w:val="{d6570351-5a70-4a77-a45b-65aa714bbf5c}"/>
              </w:placeholder>
              <w:rPr>
                <w:rFonts w:hint="eastAsia" w:hAnsi="宋体" w:cs="Microsoft New Tai Lue"/>
                <w:bCs/>
                <w:color w:val="000000" w:themeColor="text1"/>
                <w:sz w:val="21"/>
                <w14:textFill>
                  <w14:solidFill>
                    <w14:schemeClr w14:val="tx1"/>
                  </w14:solidFill>
                </w14:textFill>
              </w:rPr>
            </w:sdtPr>
            <w:sdtContent>
              <w:p>
                <w:pPr>
                  <w:pStyle w:val="986"/>
                  <w:jc w:val="left"/>
                  <w:spacing w:line="360" w:lineRule="auto"/>
                  <w:rPr>
                    <w:rFonts w:hint="eastAsia" w:hAnsi="宋体" w:cs="Microsoft New Tai Lue"/>
                    <w:bCs/>
                    <w:color w:val="000000" w:themeColor="text1"/>
                    <w:sz w:val="21"/>
                    <w14:textFill>
                      <w14:solidFill>
                        <w14:schemeClr w14:val="tx1"/>
                      </w14:solidFill>
                    </w14:textFill>
                  </w:rPr>
                </w:pPr>
                <w:r>
                  <w:rPr>
                    <w:rFonts w:hint="eastAsia" w:hAnsi="宋体" w:cs="Microsoft New Tai Lue"/>
                    <w:bCs/>
                    <w:color w:val="000000" w:themeColor="text1"/>
                    <w:sz w:val="21"/>
                    <w14:textFill>
                      <w14:solidFill>
                        <w14:schemeClr w14:val="tx1"/>
                      </w14:solidFill>
                    </w14:textFill>
                  </w:rPr>
                  <w:t xml:space="preserve">《江苏政府采购网》（http://www.ccgp-jiangsu.gov.cn/）</w:t>
                </w:r>
                <w:r/>
              </w:p>
            </w:sdtContent>
          </w:sdt>
        </w:tc>
      </w:tr>
      <w:tr>
        <w:trPr>
          <w:jc w:val="center"/>
          <w:trHeight w:val="656"/>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2</w:t>
            </w:r>
            <w:r>
              <w:rPr>
                <w:rFonts w:ascii="Microsoft New Tai Lue" w:hAnsi="Microsoft New Tai Lue" w:cs="Microsoft New Tai Lue"/>
                <w:color w:val="000000" w:themeColor="text1"/>
                <w:sz w:val="21"/>
                <w14:textFill>
                  <w14:solidFill>
                    <w14:schemeClr w14:val="tx1"/>
                  </w14:solidFill>
                </w14:textFill>
              </w:rPr>
              <w:t xml:space="preserve">5</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35.1</w:t>
            </w:r>
            <w:r/>
          </w:p>
        </w:tc>
        <w:tc>
          <w:tcPr>
            <w:tcW w:w="2835" w:type="dxa"/>
            <w:vAlign w:val="center"/>
            <w:textDirection w:val="lrTb"/>
            <w:noWrap w:val="false"/>
          </w:tcPr>
          <w:p>
            <w:pPr>
              <w:pStyle w:val="986"/>
              <w:jc w:val="left"/>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履约保证金</w:t>
            </w:r>
            <w:r/>
          </w:p>
        </w:tc>
        <w:tc>
          <w:tcPr>
            <w:tcW w:w="4982" w:type="dxa"/>
            <w:vAlign w:val="center"/>
            <w:textDirection w:val="lrTb"/>
            <w:noWrap w:val="false"/>
          </w:tcPr>
          <w:p>
            <w:pPr>
              <w:pStyle w:val="986"/>
              <w:spacing w:line="360" w:lineRule="auto"/>
              <w:rPr>
                <w:rFonts w:hint="eastAsia" w:hAnsi="宋体" w:cs="Microsoft New Tai Lue"/>
                <w:bCs/>
                <w:color w:val="000000" w:themeColor="text1"/>
                <w:sz w:val="21"/>
                <w14:textFill>
                  <w14:solidFill>
                    <w14:schemeClr w14:val="tx1"/>
                  </w14:solidFill>
                </w14:textFill>
              </w:rPr>
            </w:pPr>
            <w:r/>
            <w:sdt>
              <w:sdtPr>
                <w15:appearance w15:val="boundingBox"/>
                <w:id w:val="-328983114"/>
                <w:placeholder>
                  <w:docPart w:val="DefaultPlaceholder_-1854013440"/>
                </w:placeholder>
                <w:rPr>
                  <w:rFonts w:hint="eastAsia" w:hAnsi="宋体" w:cs="Microsoft New Tai Lue"/>
                  <w:bCs/>
                  <w:color w:val="000000" w:themeColor="text1"/>
                  <w:sz w:val="21"/>
                  <w14:textFill>
                    <w14:solidFill>
                      <w14:schemeClr w14:val="tx1"/>
                    </w14:solidFill>
                  </w14:textFill>
                </w:rPr>
              </w:sdtPr>
              <w:sdtContent>
                <w:r>
                  <w:rPr>
                    <w:rFonts w:hint="eastAsia" w:hAnsi="宋体" w:cs="Microsoft New Tai Lue"/>
                    <w:bCs/>
                    <w:color w:val="000000" w:themeColor="text1"/>
                    <w:sz w:val="21"/>
                    <w14:textFill>
                      <w14:solidFill>
                        <w14:schemeClr w14:val="tx1"/>
                      </w14:solidFill>
                    </w14:textFill>
                  </w:rPr>
                  <w:t xml:space="preserve">■不要求提供</w:t>
                </w:r>
              </w:sdtContent>
            </w:sdt>
            <w:r/>
            <w:r/>
          </w:p>
        </w:tc>
      </w:tr>
      <w:tr>
        <w:trPr>
          <w:jc w:val="center"/>
          <w:trHeight w:val="656"/>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2</w:t>
            </w:r>
            <w:r>
              <w:rPr>
                <w:rFonts w:ascii="Microsoft New Tai Lue" w:hAnsi="Microsoft New Tai Lue" w:cs="Microsoft New Tai Lue"/>
                <w:color w:val="000000" w:themeColor="text1"/>
                <w:sz w:val="21"/>
                <w14:textFill>
                  <w14:solidFill>
                    <w14:schemeClr w14:val="tx1"/>
                  </w14:solidFill>
                </w14:textFill>
              </w:rPr>
              <w:t xml:space="preserve">6</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36.1</w:t>
            </w:r>
            <w:r/>
          </w:p>
        </w:tc>
        <w:tc>
          <w:tcPr>
            <w:tcW w:w="2835" w:type="dxa"/>
            <w:vAlign w:val="center"/>
            <w:textDirection w:val="lrTb"/>
            <w:noWrap w:val="false"/>
          </w:tcPr>
          <w:p>
            <w:pPr>
              <w:ind w:left="-533" w:firstLine="533"/>
              <w:jc w:val="left"/>
              <w:spacing w:before="156" w:line="276"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eastAsia="zh-CN"/>
                <w14:textFill>
                  <w14:solidFill>
                    <w14:schemeClr w14:val="tx1"/>
                  </w14:solidFill>
                </w14:textFill>
              </w:rPr>
              <w:t xml:space="preserve">投标人</w:t>
            </w:r>
            <w:r>
              <w:rPr>
                <w:rFonts w:ascii="宋体" w:hAnsi="宋体"/>
                <w:color w:val="000000" w:themeColor="text1"/>
                <w:szCs w:val="21"/>
                <w14:textFill>
                  <w14:solidFill>
                    <w14:schemeClr w14:val="tx1"/>
                  </w14:solidFill>
                </w14:textFill>
              </w:rPr>
              <w:t xml:space="preserve">对采购文件的</w:t>
            </w:r>
            <w:r/>
          </w:p>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olor w:val="000000" w:themeColor="text1"/>
                <w:sz w:val="21"/>
                <w14:textFill>
                  <w14:solidFill>
                    <w14:schemeClr w14:val="tx1"/>
                  </w14:solidFill>
                </w14:textFill>
              </w:rPr>
              <w:t xml:space="preserve">询问</w:t>
            </w:r>
            <w:r/>
          </w:p>
        </w:tc>
        <w:tc>
          <w:tcPr>
            <w:tcW w:w="4982" w:type="dxa"/>
            <w:vAlign w:val="center"/>
            <w:textDirection w:val="lrTb"/>
            <w:noWrap w:val="false"/>
          </w:tcPr>
          <w:p>
            <w:pPr>
              <w:pStyle w:val="929"/>
              <w:spacing w:line="360" w:lineRule="auto"/>
              <w:rPr>
                <w:rFonts w:hint="eastAsia" w:hAnsi="宋体"/>
                <w:color w:val="000000" w:themeColor="text1"/>
                <w:highlight w:val="none"/>
                <w14:textFill>
                  <w14:solidFill>
                    <w14:schemeClr w14:val="tx1"/>
                  </w14:solidFill>
                </w14:textFill>
              </w:rPr>
            </w:pPr>
            <w:r>
              <w:rPr>
                <w:rFonts w:hAnsi="宋体"/>
                <w:bCs/>
                <w:color w:val="000000" w:themeColor="text1"/>
                <w:highlight w:val="none"/>
                <w14:textFill>
                  <w14:solidFill>
                    <w14:schemeClr w14:val="tx1"/>
                  </w14:solidFill>
                </w14:textFill>
              </w:rPr>
              <w:t xml:space="preserve">时间：</w:t>
            </w:r>
            <w:sdt>
              <w:sdtPr>
                <w15:appearance w15:val="boundingBox"/>
                <w:id w:val="-1363289494"/>
                <w:placeholder>
                  <w:docPart w:val="DefaultPlaceholder_-1854013440"/>
                </w:placeholder>
                <w:rPr>
                  <w:rFonts w:hAnsi="宋体"/>
                  <w:color w:val="000000" w:themeColor="text1"/>
                  <w:highlight w:val="none"/>
                  <w14:textFill>
                    <w14:solidFill>
                      <w14:schemeClr w14:val="tx1"/>
                    </w14:solidFill>
                  </w14:textFill>
                </w:rPr>
              </w:sdtPr>
              <w:sdtContent>
                <w:r>
                  <w:rPr>
                    <w:rFonts w:hint="eastAsia" w:hAnsi="宋体"/>
                    <w:color w:val="000000" w:themeColor="text1"/>
                    <w:highlight w:val="none"/>
                    <w14:textFill>
                      <w14:solidFill>
                        <w14:schemeClr w14:val="tx1"/>
                      </w14:solidFill>
                    </w14:textFill>
                  </w:rPr>
                  <w:t xml:space="preserve">202</w:t>
                </w:r>
                <w:r>
                  <w:rPr>
                    <w:rFonts w:hint="eastAsia" w:hAnsi="宋体"/>
                    <w:color w:val="000000" w:themeColor="text1"/>
                    <w:highlight w:val="none"/>
                    <w:lang w:val="en-US" w:eastAsia="zh-CN"/>
                    <w14:textFill>
                      <w14:solidFill>
                        <w14:schemeClr w14:val="tx1"/>
                      </w14:solidFill>
                    </w14:textFill>
                  </w:rPr>
                  <w:t xml:space="preserve">6</w:t>
                </w:r>
                <w:r>
                  <w:rPr>
                    <w:rFonts w:hAnsi="宋体"/>
                    <w:color w:val="000000" w:themeColor="text1"/>
                    <w:highlight w:val="none"/>
                    <w14:textFill>
                      <w14:solidFill>
                        <w14:schemeClr w14:val="tx1"/>
                      </w14:solidFill>
                    </w14:textFill>
                  </w:rPr>
                  <w:t xml:space="preserve">年</w:t>
                </w:r>
                <w:r>
                  <w:rPr>
                    <w:rFonts w:hint="eastAsia" w:hAnsi="宋体"/>
                    <w:color w:val="000000" w:themeColor="text1"/>
                    <w:highlight w:val="none"/>
                    <w14:textFill>
                      <w14:solidFill>
                        <w14:schemeClr w14:val="tx1"/>
                      </w14:solidFill>
                    </w14:textFill>
                  </w:rPr>
                  <w:t xml:space="preserve"> </w:t>
                </w:r>
                <w:r>
                  <w:rPr>
                    <w:rFonts w:hint="eastAsia" w:hAnsi="宋体"/>
                    <w:color w:val="000000" w:themeColor="text1"/>
                    <w:highlight w:val="none"/>
                    <w:lang w:val="en-US" w:eastAsia="zh-CN"/>
                    <w14:textFill>
                      <w14:solidFill>
                        <w14:schemeClr w14:val="tx1"/>
                      </w14:solidFill>
                    </w14:textFill>
                  </w:rPr>
                  <w:t xml:space="preserve">3 </w:t>
                </w:r>
                <w:r>
                  <w:rPr>
                    <w:rFonts w:hAnsi="宋体"/>
                    <w:color w:val="000000" w:themeColor="text1"/>
                    <w:highlight w:val="none"/>
                    <w14:textFill>
                      <w14:solidFill>
                        <w14:schemeClr w14:val="tx1"/>
                      </w14:solidFill>
                    </w14:textFill>
                  </w:rPr>
                  <w:t xml:space="preserve">月</w:t>
                </w:r>
                <w:r>
                  <w:rPr>
                    <w:rFonts w:hint="eastAsia" w:hAnsi="宋体"/>
                    <w:color w:val="000000" w:themeColor="text1"/>
                    <w:highlight w:val="none"/>
                    <w14:textFill>
                      <w14:solidFill>
                        <w14:schemeClr w14:val="tx1"/>
                      </w14:solidFill>
                    </w14:textFill>
                  </w:rPr>
                  <w:t xml:space="preserve"> </w:t>
                </w:r>
                <w:r>
                  <w:rPr>
                    <w:rFonts w:hint="eastAsia" w:hAnsi="宋体"/>
                    <w:color w:val="000000" w:themeColor="text1"/>
                    <w:highlight w:val="none"/>
                    <w:lang w:val="en-US" w:eastAsia="zh-CN"/>
                    <w14:textFill>
                      <w14:solidFill>
                        <w14:schemeClr w14:val="tx1"/>
                      </w14:solidFill>
                    </w14:textFill>
                  </w:rPr>
                  <w:t xml:space="preserve">27</w:t>
                </w:r>
                <w:bookmarkStart w:id="360" w:name="_GoBack"/>
                <w:bookmarkEnd w:id="360"/>
                <w:r>
                  <w:rPr>
                    <w:rFonts w:hint="eastAsia" w:hAnsi="宋体"/>
                    <w:color w:val="000000" w:themeColor="text1"/>
                    <w:highlight w:val="none"/>
                    <w:lang w:val="en-US" w:eastAsia="zh-CN"/>
                    <w14:textFill>
                      <w14:solidFill>
                        <w14:schemeClr w14:val="tx1"/>
                      </w14:solidFill>
                    </w14:textFill>
                  </w:rPr>
                  <w:t xml:space="preserve"> </w:t>
                </w:r>
                <w:r>
                  <w:rPr>
                    <w:rFonts w:hAnsi="宋体"/>
                    <w:color w:val="000000" w:themeColor="text1"/>
                    <w:highlight w:val="none"/>
                    <w14:textFill>
                      <w14:solidFill>
                        <w14:schemeClr w14:val="tx1"/>
                      </w14:solidFill>
                    </w14:textFill>
                  </w:rPr>
                  <w:t xml:space="preserve">日1</w:t>
                </w:r>
                <w:r>
                  <w:rPr>
                    <w:rFonts w:hint="eastAsia" w:hAnsi="宋体"/>
                    <w:color w:val="000000" w:themeColor="text1"/>
                    <w:highlight w:val="none"/>
                    <w14:textFill>
                      <w14:solidFill>
                        <w14:schemeClr w14:val="tx1"/>
                      </w14:solidFill>
                    </w14:textFill>
                  </w:rPr>
                  <w:t xml:space="preserve">0</w:t>
                </w:r>
                <w:r>
                  <w:rPr>
                    <w:rFonts w:hAnsi="宋体"/>
                    <w:color w:val="000000" w:themeColor="text1"/>
                    <w:highlight w:val="none"/>
                    <w14:textFill>
                      <w14:solidFill>
                        <w14:schemeClr w14:val="tx1"/>
                      </w14:solidFill>
                    </w14:textFill>
                  </w:rPr>
                  <w:t xml:space="preserve">:00</w:t>
                </w:r>
              </w:sdtContent>
            </w:sdt>
            <w:r>
              <w:rPr>
                <w:rFonts w:hint="eastAsia" w:hAnsi="宋体"/>
                <w:color w:val="000000" w:themeColor="text1"/>
                <w:highlight w:val="none"/>
                <w14:textFill>
                  <w14:solidFill>
                    <w14:schemeClr w14:val="tx1"/>
                  </w14:solidFill>
                </w14:textFill>
              </w:rPr>
              <w:t xml:space="preserve">前</w:t>
            </w:r>
            <w:r/>
          </w:p>
          <w:p>
            <w:pPr>
              <w:pStyle w:val="929"/>
              <w:spacing w:line="360" w:lineRule="auto"/>
              <w:rPr>
                <w:rFonts w:hint="eastAsia" w:hAnsi="宋体" w:cs="Microsoft New Tai Lue"/>
                <w:bCs/>
                <w:color w:val="000000" w:themeColor="text1"/>
                <w14:textFill>
                  <w14:solidFill>
                    <w14:schemeClr w14:val="tx1"/>
                  </w14:solidFill>
                </w14:textFill>
              </w:rPr>
            </w:pPr>
            <w:r>
              <w:rPr>
                <w:rFonts w:hAnsi="宋体"/>
                <w:bCs/>
                <w:color w:val="000000" w:themeColor="text1"/>
                <w14:textFill>
                  <w14:solidFill>
                    <w14:schemeClr w14:val="tx1"/>
                  </w14:solidFill>
                </w14:textFill>
              </w:rPr>
              <w:t xml:space="preserve">形式：以书面形式（盖章扫描件及WPS兼容格式文件发至</w:t>
            </w:r>
            <w:sdt>
              <w:sdtPr>
                <w15:appearance w15:val="boundingBox"/>
                <w:id w:val="-151757696"/>
                <w:placeholder>
                  <w:docPart w:val="DefaultPlaceholder_-1854013440"/>
                </w:placeholder>
                <w:rPr>
                  <w:rFonts w:hAnsi="宋体"/>
                  <w:bCs/>
                  <w:color w:val="000000" w:themeColor="text1"/>
                  <w14:textFill>
                    <w14:solidFill>
                      <w14:schemeClr w14:val="tx1"/>
                    </w14:solidFill>
                  </w14:textFill>
                </w:rPr>
              </w:sdtPr>
              <w:sdtContent>
                <w:r>
                  <w:rPr>
                    <w:rFonts w:hint="eastAsia" w:hAnsi="宋体"/>
                    <w:bCs/>
                    <w:color w:val="000000" w:themeColor="text1"/>
                    <w:u w:val="single"/>
                    <w14:textFill>
                      <w14:solidFill>
                        <w14:schemeClr w14:val="tx1"/>
                      </w14:solidFill>
                    </w14:textFill>
                  </w:rPr>
                  <w:t xml:space="preserve">zwy@jstcc.cn</w:t>
                </w:r>
              </w:sdtContent>
            </w:sdt>
            <w:r>
              <w:rPr>
                <w:rFonts w:hAnsi="宋体"/>
                <w:bCs/>
                <w:color w:val="000000" w:themeColor="text1"/>
                <w14:textFill>
                  <w14:solidFill>
                    <w14:schemeClr w14:val="tx1"/>
                  </w14:solidFill>
                </w14:textFill>
              </w:rPr>
              <w:t xml:space="preserve">邮箱）通知</w:t>
            </w:r>
            <w:r>
              <w:rPr>
                <w:rFonts w:hint="eastAsia" w:hAnsi="宋体" w:cs="Microsoft New Tai Lue"/>
                <w:bCs/>
                <w:color w:val="000000" w:themeColor="text1"/>
                <w14:textFill>
                  <w14:solidFill>
                    <w14:schemeClr w14:val="tx1"/>
                  </w14:solidFill>
                </w14:textFill>
              </w:rPr>
              <w:t xml:space="preserve">采购代理机构</w:t>
            </w:r>
            <w:r>
              <w:rPr>
                <w:rFonts w:hAnsi="宋体"/>
                <w:bCs/>
                <w:color w:val="000000" w:themeColor="text1"/>
                <w14:textFill>
                  <w14:solidFill>
                    <w14:schemeClr w14:val="tx1"/>
                  </w14:solidFill>
                </w14:textFill>
              </w:rPr>
              <w:t xml:space="preserve">。</w:t>
            </w:r>
            <w:r/>
          </w:p>
        </w:tc>
      </w:tr>
      <w:tr>
        <w:trPr>
          <w:jc w:val="center"/>
          <w:trHeight w:val="1980"/>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2</w:t>
            </w:r>
            <w:r>
              <w:rPr>
                <w:rFonts w:ascii="Microsoft New Tai Lue" w:hAnsi="Microsoft New Tai Lue" w:cs="Microsoft New Tai Lue"/>
                <w:color w:val="000000" w:themeColor="text1"/>
                <w:sz w:val="21"/>
                <w14:textFill>
                  <w14:solidFill>
                    <w14:schemeClr w14:val="tx1"/>
                  </w14:solidFill>
                </w14:textFill>
              </w:rPr>
              <w:t xml:space="preserve">7</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37.1</w:t>
            </w:r>
            <w:r/>
          </w:p>
        </w:tc>
        <w:tc>
          <w:tcPr>
            <w:tcW w:w="2835" w:type="dxa"/>
            <w:vAlign w:val="center"/>
            <w:textDirection w:val="lrTb"/>
            <w:noWrap w:val="false"/>
          </w:tcPr>
          <w:p>
            <w:pPr>
              <w:ind w:left="-533" w:firstLine="533"/>
              <w:jc w:val="left"/>
              <w:spacing w:before="156" w:line="276" w:lineRule="auto"/>
              <w:rPr>
                <w:rFonts w:hint="eastAsia" w:ascii="宋体" w:hAnsi="宋体" w:cs="Microsoft New Tai Lue"/>
                <w:color w:val="000000" w:themeColor="text1"/>
                <w:szCs w:val="21"/>
                <w14:textFill>
                  <w14:solidFill>
                    <w14:schemeClr w14:val="tx1"/>
                  </w14:solidFill>
                </w14:textFill>
              </w:rPr>
            </w:pPr>
            <w:r>
              <w:rPr>
                <w:rFonts w:hint="eastAsia" w:ascii="宋体" w:hAnsi="宋体" w:cs="Microsoft New Tai Lue"/>
                <w:color w:val="000000" w:themeColor="text1"/>
                <w:szCs w:val="21"/>
                <w:lang w:eastAsia="zh-CN"/>
                <w14:textFill>
                  <w14:solidFill>
                    <w14:schemeClr w14:val="tx1"/>
                  </w14:solidFill>
                </w14:textFill>
              </w:rPr>
              <w:t xml:space="preserve">投标人</w:t>
            </w:r>
            <w:r>
              <w:rPr>
                <w:rFonts w:ascii="宋体" w:hAnsi="宋体" w:cs="Microsoft New Tai Lue"/>
                <w:color w:val="000000" w:themeColor="text1"/>
                <w:szCs w:val="21"/>
                <w14:textFill>
                  <w14:solidFill>
                    <w14:schemeClr w14:val="tx1"/>
                  </w14:solidFill>
                </w14:textFill>
              </w:rPr>
              <w:t xml:space="preserve">对采购文件提出</w:t>
            </w:r>
            <w:r>
              <w:rPr>
                <w:rFonts w:hint="eastAsia" w:ascii="宋体" w:hAnsi="宋体" w:cs="Microsoft New Tai Lue"/>
                <w:color w:val="000000" w:themeColor="text1"/>
                <w:szCs w:val="21"/>
                <w14:textFill>
                  <w14:solidFill>
                    <w14:schemeClr w14:val="tx1"/>
                  </w14:solidFill>
                </w14:textFill>
              </w:rPr>
              <w:t xml:space="preserve">的</w:t>
            </w:r>
            <w:r/>
          </w:p>
          <w:p>
            <w:pPr>
              <w:ind w:left="-533" w:firstLine="533"/>
              <w:jc w:val="left"/>
              <w:spacing w:before="156" w:line="276" w:lineRule="auto"/>
              <w:rPr>
                <w:rFonts w:hint="eastAsia" w:ascii="宋体" w:hAnsi="宋体"/>
                <w:color w:val="000000" w:themeColor="text1"/>
                <w:szCs w:val="21"/>
                <w14:textFill>
                  <w14:solidFill>
                    <w14:schemeClr w14:val="tx1"/>
                  </w14:solidFill>
                </w14:textFill>
              </w:rPr>
            </w:pPr>
            <w:r>
              <w:rPr>
                <w:rFonts w:ascii="宋体" w:hAnsi="宋体" w:cs="Microsoft New Tai Lue"/>
                <w:color w:val="000000" w:themeColor="text1"/>
                <w:szCs w:val="21"/>
                <w14:textFill>
                  <w14:solidFill>
                    <w14:schemeClr w14:val="tx1"/>
                  </w14:solidFill>
                </w14:textFill>
              </w:rPr>
              <w:t xml:space="preserve">质疑</w:t>
            </w:r>
            <w:r/>
          </w:p>
        </w:tc>
        <w:tc>
          <w:tcPr>
            <w:tcW w:w="4982" w:type="dxa"/>
            <w:vAlign w:val="center"/>
            <w:textDirection w:val="lrTb"/>
            <w:noWrap w:val="false"/>
          </w:tcPr>
          <w:p>
            <w:pPr>
              <w:pStyle w:val="929"/>
              <w:spacing w:line="360" w:lineRule="auto"/>
              <w:rPr>
                <w:rFonts w:hint="eastAsia" w:hAnsi="宋体"/>
                <w:color w:val="000000" w:themeColor="text1"/>
                <w14:textFill>
                  <w14:solidFill>
                    <w14:schemeClr w14:val="tx1"/>
                  </w14:solidFill>
                </w14:textFill>
              </w:rPr>
            </w:pPr>
            <w:r>
              <w:rPr>
                <w:rFonts w:hint="eastAsia" w:hAnsi="宋体" w:cs="Microsoft New Tai Lue"/>
                <w:bCs/>
                <w:color w:val="000000" w:themeColor="text1"/>
                <w14:textFill>
                  <w14:solidFill>
                    <w14:schemeClr w14:val="tx1"/>
                  </w14:solidFill>
                </w14:textFill>
              </w:rPr>
              <w:t xml:space="preserve">形式：以书面形式通知采购代理机构。如采用邮件形式（盖章扫描件及WPS兼容格式文件发至</w:t>
            </w:r>
            <w:sdt>
              <w:sdtPr>
                <w15:appearance w15:val="boundingBox"/>
                <w:id w:val="-298759038"/>
                <w:placeholder>
                  <w:docPart w:val="DefaultPlaceholder_-1854013440"/>
                </w:placeholder>
                <w:rPr>
                  <w:rFonts w:hint="eastAsia" w:hAnsi="宋体" w:cs="Microsoft New Tai Lue"/>
                  <w:bCs/>
                  <w:color w:val="000000" w:themeColor="text1"/>
                  <w:u w:val="single"/>
                  <w14:textFill>
                    <w14:solidFill>
                      <w14:schemeClr w14:val="tx1"/>
                    </w14:solidFill>
                  </w14:textFill>
                </w:rPr>
              </w:sdtPr>
              <w:sdtContent>
                <w:r>
                  <w:rPr>
                    <w:rFonts w:hint="eastAsia" w:hAnsi="宋体" w:cs="Microsoft New Tai Lue"/>
                    <w:bCs/>
                    <w:color w:val="000000" w:themeColor="text1"/>
                    <w:u w:val="single"/>
                    <w14:textFill>
                      <w14:solidFill>
                        <w14:schemeClr w14:val="tx1"/>
                      </w14:solidFill>
                    </w14:textFill>
                  </w:rPr>
                  <w:t xml:space="preserve">zwy@jstcc.cn</w:t>
                </w:r>
              </w:sdtContent>
            </w:sdt>
            <w:r>
              <w:rPr>
                <w:rFonts w:hint="eastAsia" w:hAnsi="宋体" w:cs="Microsoft New Tai Lue"/>
                <w:bCs/>
                <w:color w:val="000000" w:themeColor="text1"/>
                <w14:textFill>
                  <w14:solidFill>
                    <w14:schemeClr w14:val="tx1"/>
                  </w14:solidFill>
                </w14:textFill>
              </w:rPr>
              <w:t xml:space="preserve">邮箱）通知，采购代理机构将以邮件形式进行答复。</w:t>
            </w:r>
            <w:r/>
          </w:p>
        </w:tc>
      </w:tr>
      <w:tr>
        <w:trPr>
          <w:jc w:val="center"/>
          <w:trHeight w:val="406"/>
        </w:trPr>
        <w:tc>
          <w:tcPr>
            <w:tcW w:w="675"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2</w:t>
            </w:r>
            <w:r>
              <w:rPr>
                <w:rFonts w:ascii="Microsoft New Tai Lue" w:hAnsi="Microsoft New Tai Lue" w:cs="Microsoft New Tai Lue"/>
                <w:color w:val="000000" w:themeColor="text1"/>
                <w:sz w:val="21"/>
                <w14:textFill>
                  <w14:solidFill>
                    <w14:schemeClr w14:val="tx1"/>
                  </w14:solidFill>
                </w14:textFill>
              </w:rPr>
              <w:t xml:space="preserve">8</w:t>
            </w:r>
            <w:r/>
          </w:p>
        </w:tc>
        <w:tc>
          <w:tcPr>
            <w:tcW w:w="850" w:type="dxa"/>
            <w:vAlign w:val="center"/>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38.1</w:t>
            </w:r>
            <w:r/>
          </w:p>
        </w:tc>
        <w:tc>
          <w:tcPr>
            <w:tcW w:w="2835" w:type="dxa"/>
            <w:vAlign w:val="center"/>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招标代理服务费</w:t>
            </w:r>
            <w:r/>
          </w:p>
        </w:tc>
        <w:tc>
          <w:tcPr>
            <w:tcW w:w="4982" w:type="dxa"/>
            <w:vAlign w:val="center"/>
            <w:textDirection w:val="lrTb"/>
            <w:noWrap w:val="false"/>
          </w:tcPr>
          <w:sdt>
            <w:sdtPr>
              <w15:appearance w15:val="boundingBox"/>
              <w:id w:val="40259252"/>
              <w:placeholder>
                <w:docPart w:val="DefaultPlaceholder_-1854013440"/>
              </w:placeholder>
              <w:rPr>
                <w:rFonts w:hint="eastAsia" w:hAnsi="宋体" w:cs="Microsoft New Tai Lue"/>
                <w:bCs/>
                <w:color w:val="000000" w:themeColor="text1"/>
                <w14:textFill>
                  <w14:solidFill>
                    <w14:schemeClr w14:val="tx1"/>
                  </w14:solidFill>
                </w14:textFill>
              </w:rPr>
            </w:sdtPr>
            <w:sdtContent>
              <w:p>
                <w:pPr>
                  <w:pStyle w:val="929"/>
                  <w:spacing w:line="360" w:lineRule="auto"/>
                  <w:rPr>
                    <w:rFonts w:hint="eastAsia" w:hAnsi="宋体" w:cs="Microsoft New Tai Lue"/>
                    <w:bCs/>
                    <w:color w:val="000000" w:themeColor="text1"/>
                    <w14:textFill>
                      <w14:solidFill>
                        <w14:schemeClr w14:val="tx1"/>
                      </w14:solidFill>
                    </w14:textFill>
                  </w:rPr>
                </w:pPr>
                <w:r>
                  <w:rPr>
                    <w:rFonts w:hint="eastAsia" w:hAnsi="宋体" w:cs="Microsoft New Tai Lue"/>
                    <w:bCs/>
                    <w:color w:val="000000"/>
                  </w:rPr>
                  <w:t xml:space="preserve">中标人在领取通知书时，按照以下计算方法确定招标及采购代理服务费金额：按照《国家计委关于印发&lt;招标代理服务收费管理暂行办法&gt;的通知》（计价格[2002] 1980号）规定的标准费率的</w:t>
                </w:r>
                <w:r>
                  <w:rPr>
                    <w:rFonts w:hint="eastAsia" w:hAnsi="宋体" w:cs="Microsoft New Tai Lue"/>
                    <w:bCs/>
                    <w:color w:val="000000"/>
                    <w:lang w:val="en-US" w:eastAsia="zh-CN"/>
                  </w:rPr>
                  <w:t xml:space="preserve">52</w:t>
                </w:r>
                <w:r>
                  <w:rPr>
                    <w:rFonts w:hint="eastAsia" w:hAnsi="宋体" w:cs="Microsoft New Tai Lue"/>
                    <w:bCs/>
                    <w:color w:val="000000"/>
                  </w:rPr>
                  <w:t xml:space="preserve">%收取代理服务费</w:t>
                </w:r>
                <w:r>
                  <w:rPr>
                    <w:rFonts w:hint="eastAsia" w:hAnsi="宋体" w:cs="Microsoft New Tai Lue"/>
                    <w:bCs/>
                    <w:color w:val="000000" w:themeColor="text1"/>
                    <w14:textFill>
                      <w14:solidFill>
                        <w14:schemeClr w14:val="tx1"/>
                      </w14:solidFill>
                    </w14:textFill>
                  </w:rPr>
                  <w:t xml:space="preserve">，采购代理机构在收到中标服务费后向中标人开具等额的中标服务费发票。</w:t>
                </w:r>
                <w:r/>
              </w:p>
            </w:sdtContent>
          </w:sdt>
        </w:tc>
      </w:tr>
      <w:tr>
        <w:trPr>
          <w:jc w:val="center"/>
          <w:trHeight w:val="600"/>
        </w:trPr>
        <w:tc>
          <w:tcPr>
            <w:tcW w:w="675" w:type="dxa"/>
            <w:vAlign w:val="center"/>
            <w:vMerge w:val="restart"/>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hint="eastAsia" w:ascii="Microsoft New Tai Lue" w:hAnsi="Microsoft New Tai Lue" w:cs="Microsoft New Tai Lue"/>
                <w:color w:val="000000" w:themeColor="text1"/>
                <w:sz w:val="21"/>
                <w14:textFill>
                  <w14:solidFill>
                    <w14:schemeClr w14:val="tx1"/>
                  </w14:solidFill>
                </w14:textFill>
              </w:rPr>
              <w:t xml:space="preserve">2</w:t>
            </w:r>
            <w:r>
              <w:rPr>
                <w:rFonts w:ascii="Microsoft New Tai Lue" w:hAnsi="Microsoft New Tai Lue" w:cs="Microsoft New Tai Lue"/>
                <w:color w:val="000000" w:themeColor="text1"/>
                <w:sz w:val="21"/>
                <w14:textFill>
                  <w14:solidFill>
                    <w14:schemeClr w14:val="tx1"/>
                  </w14:solidFill>
                </w14:textFill>
              </w:rPr>
              <w:t xml:space="preserve">9</w:t>
            </w:r>
            <w:r/>
          </w:p>
        </w:tc>
        <w:tc>
          <w:tcPr>
            <w:tcW w:w="850" w:type="dxa"/>
            <w:vAlign w:val="center"/>
            <w:vMerge w:val="restart"/>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t xml:space="preserve">39.1</w:t>
            </w:r>
            <w:r/>
          </w:p>
        </w:tc>
        <w:tc>
          <w:tcPr>
            <w:tcW w:w="2835" w:type="dxa"/>
            <w:vAlign w:val="center"/>
            <w:vMerge w:val="restart"/>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Ansi="宋体" w:cs="Microsoft New Tai Lue"/>
                <w:color w:val="000000" w:themeColor="text1"/>
                <w:sz w:val="21"/>
                <w14:textFill>
                  <w14:solidFill>
                    <w14:schemeClr w14:val="tx1"/>
                  </w14:solidFill>
                </w14:textFill>
              </w:rPr>
              <w:t xml:space="preserve">其他规定</w:t>
            </w:r>
            <w:r/>
          </w:p>
        </w:tc>
        <w:tc>
          <w:tcPr>
            <w:tcW w:w="4982" w:type="dxa"/>
            <w:vAlign w:val="center"/>
            <w:textDirection w:val="lrTb"/>
            <w:noWrap w:val="false"/>
          </w:tcPr>
          <w:p>
            <w:pPr>
              <w:pStyle w:val="929"/>
              <w:spacing w:line="360" w:lineRule="auto"/>
              <w:rPr>
                <w:rFonts w:hint="eastAsia" w:hAnsi="宋体" w:cs="Microsoft New Tai Lue"/>
                <w:bCs/>
                <w:color w:val="000000" w:themeColor="text1"/>
                <w14:textFill>
                  <w14:solidFill>
                    <w14:schemeClr w14:val="tx1"/>
                  </w14:solidFill>
                </w14:textFill>
              </w:rPr>
            </w:pPr>
            <w:r>
              <w:rPr>
                <w:rFonts w:hint="eastAsia" w:hAnsi="宋体" w:cs="Microsoft New Tai Lue"/>
                <w:color w:val="000000" w:themeColor="text1"/>
                <w14:textFill>
                  <w14:solidFill>
                    <w14:schemeClr w14:val="tx1"/>
                  </w14:solidFill>
                </w14:textFill>
              </w:rPr>
              <w:t xml:space="preserve">采购项目类型：</w:t>
            </w:r>
            <w:sdt>
              <w:sdtPr>
                <w15:appearance w15:val="boundingBox"/>
                <w:id w:val="1343126453"/>
                <w:placeholder>
                  <w:docPart w:val="DefaultPlaceholder_-1854013440"/>
                </w:placeholder>
                <w:rPr>
                  <w:rFonts w:hint="eastAsia" w:hAnsi="宋体" w:cs="Microsoft New Tai Lue"/>
                  <w:color w:val="000000" w:themeColor="text1"/>
                  <w14:textFill>
                    <w14:solidFill>
                      <w14:schemeClr w14:val="tx1"/>
                    </w14:solidFill>
                  </w14:textFill>
                </w:rPr>
              </w:sdtPr>
              <w:sdtContent>
                <w:r>
                  <w:rPr>
                    <w:rFonts w:hint="eastAsia" w:hAnsi="宋体" w:cs="Microsoft New Tai Lue"/>
                    <w:color w:val="000000" w:themeColor="text1"/>
                    <w14:textFill>
                      <w14:solidFill>
                        <w14:schemeClr w14:val="tx1"/>
                      </w14:solidFill>
                    </w14:textFill>
                  </w:rPr>
                  <w:t xml:space="preserve">服务</w:t>
                </w:r>
              </w:sdtContent>
            </w:sdt>
            <w:r/>
            <w:r/>
          </w:p>
        </w:tc>
      </w:tr>
      <w:tr>
        <w:trPr>
          <w:jc w:val="center"/>
          <w:trHeight w:val="552"/>
        </w:trPr>
        <w:tc>
          <w:tcPr>
            <w:tcW w:w="675" w:type="dxa"/>
            <w:vAlign w:val="center"/>
            <w:vMerge w:val="continue"/>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r>
            <w:r/>
          </w:p>
        </w:tc>
        <w:tc>
          <w:tcPr>
            <w:tcW w:w="850" w:type="dxa"/>
            <w:vAlign w:val="center"/>
            <w:vMerge w:val="continue"/>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r>
            <w:r/>
          </w:p>
        </w:tc>
        <w:tc>
          <w:tcPr>
            <w:tcW w:w="2835" w:type="dxa"/>
            <w:vAlign w:val="center"/>
            <w:vMerge w:val="continue"/>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int="eastAsia" w:hAnsi="宋体" w:cs="Microsoft New Tai Lue"/>
                <w:color w:val="000000" w:themeColor="text1"/>
                <w:sz w:val="21"/>
                <w14:textFill>
                  <w14:solidFill>
                    <w14:schemeClr w14:val="tx1"/>
                  </w14:solidFill>
                </w14:textFill>
              </w:rPr>
            </w:r>
            <w:r/>
          </w:p>
        </w:tc>
        <w:tc>
          <w:tcPr>
            <w:tcW w:w="4982" w:type="dxa"/>
            <w:vAlign w:val="center"/>
            <w:textDirection w:val="lrTb"/>
            <w:noWrap w:val="false"/>
          </w:tcPr>
          <w:p>
            <w:pPr>
              <w:pStyle w:val="929"/>
              <w:spacing w:line="360" w:lineRule="auto"/>
              <w:rPr>
                <w:rFonts w:hint="eastAsia" w:hAnsi="宋体" w:cs="Microsoft New Tai Lue"/>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标的对应的中小企业划分标准所属行业：</w:t>
            </w:r>
            <w:sdt>
              <w:sdtPr>
                <w15:appearance w15:val="boundingBox"/>
                <w:id w:val="-333532775"/>
                <w:placeholder>
                  <w:docPart w:val="DefaultPlaceholder_-1854013440"/>
                </w:placeholder>
                <w:rPr>
                  <w:rFonts w:hint="eastAsia"/>
                  <w:color w:val="000000" w:themeColor="text1"/>
                  <w14:textFill>
                    <w14:solidFill>
                      <w14:schemeClr w14:val="tx1"/>
                    </w14:solidFill>
                  </w14:textFill>
                </w:rPr>
              </w:sdtPr>
              <w:sdtContent>
                <w:r>
                  <w:rPr>
                    <w:rFonts w:hint="eastAsia"/>
                    <w:color w:val="000000" w:themeColor="text1"/>
                    <w14:textFill>
                      <w14:solidFill>
                        <w14:schemeClr w14:val="tx1"/>
                      </w14:solidFill>
                    </w14:textFill>
                  </w:rPr>
                  <w:t xml:space="preserve">租赁和商务服务业</w:t>
                </w:r>
              </w:sdtContent>
            </w:sdt>
            <w:r/>
            <w:r/>
          </w:p>
        </w:tc>
      </w:tr>
      <w:tr>
        <w:trPr>
          <w:jc w:val="center"/>
          <w:trHeight w:val="2143"/>
        </w:trPr>
        <w:tc>
          <w:tcPr>
            <w:tcW w:w="675" w:type="dxa"/>
            <w:vAlign w:val="center"/>
            <w:vMerge w:val="continue"/>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r>
            <w:r/>
          </w:p>
        </w:tc>
        <w:tc>
          <w:tcPr>
            <w:tcW w:w="850" w:type="dxa"/>
            <w:vAlign w:val="center"/>
            <w:vMerge w:val="continue"/>
            <w:textDirection w:val="lrTb"/>
            <w:noWrap w:val="false"/>
          </w:tcPr>
          <w:p>
            <w:pPr>
              <w:pStyle w:val="986"/>
              <w:jc w:val="center"/>
              <w:rPr>
                <w:rFonts w:ascii="Microsoft New Tai Lue" w:hAnsi="Microsoft New Tai Lue" w:cs="Microsoft New Tai Lue"/>
                <w:color w:val="000000" w:themeColor="text1"/>
                <w:sz w:val="21"/>
                <w14:textFill>
                  <w14:solidFill>
                    <w14:schemeClr w14:val="tx1"/>
                  </w14:solidFill>
                </w14:textFill>
              </w:rPr>
            </w:pPr>
            <w:r>
              <w:rPr>
                <w:rFonts w:ascii="Microsoft New Tai Lue" w:hAnsi="Microsoft New Tai Lue" w:cs="Microsoft New Tai Lue"/>
                <w:color w:val="000000" w:themeColor="text1"/>
                <w:sz w:val="21"/>
                <w14:textFill>
                  <w14:solidFill>
                    <w14:schemeClr w14:val="tx1"/>
                  </w14:solidFill>
                </w14:textFill>
              </w:rPr>
            </w:r>
            <w:r/>
          </w:p>
        </w:tc>
        <w:tc>
          <w:tcPr>
            <w:tcW w:w="2835" w:type="dxa"/>
            <w:vAlign w:val="center"/>
            <w:vMerge w:val="continue"/>
            <w:textDirection w:val="lrTb"/>
            <w:noWrap w:val="false"/>
          </w:tcPr>
          <w:p>
            <w:pPr>
              <w:pStyle w:val="986"/>
              <w:jc w:val="left"/>
              <w:spacing w:line="360" w:lineRule="auto"/>
              <w:rPr>
                <w:rFonts w:hint="eastAsia" w:hAnsi="宋体" w:cs="Microsoft New Tai Lue"/>
                <w:color w:val="000000" w:themeColor="text1"/>
                <w:sz w:val="21"/>
                <w14:textFill>
                  <w14:solidFill>
                    <w14:schemeClr w14:val="tx1"/>
                  </w14:solidFill>
                </w14:textFill>
              </w:rPr>
            </w:pPr>
            <w:r>
              <w:rPr>
                <w:rFonts w:hint="eastAsia" w:hAnsi="宋体" w:cs="Microsoft New Tai Lue"/>
                <w:color w:val="000000" w:themeColor="text1"/>
                <w:sz w:val="21"/>
                <w14:textFill>
                  <w14:solidFill>
                    <w14:schemeClr w14:val="tx1"/>
                  </w14:solidFill>
                </w14:textFill>
              </w:rPr>
            </w:r>
            <w:r/>
          </w:p>
        </w:tc>
        <w:tc>
          <w:tcPr>
            <w:tcW w:w="4982" w:type="dxa"/>
            <w:vAlign w:val="center"/>
            <w:textDirection w:val="lrTb"/>
            <w:noWrap w:val="false"/>
          </w:tcPr>
          <w:p>
            <w:pPr>
              <w:pStyle w:val="986"/>
              <w:spacing w:line="360" w:lineRule="auto"/>
              <w:rPr>
                <w:rFonts w:hint="eastAsia" w:hAnsi="宋体" w:cs="Microsoft New Tai Lue"/>
                <w:b/>
                <w:bCs w:val="0"/>
                <w:color w:val="000000" w:themeColor="text1"/>
                <w:sz w:val="21"/>
                <w14:textFill>
                  <w14:solidFill>
                    <w14:schemeClr w14:val="tx1"/>
                  </w14:solidFill>
                </w14:textFill>
              </w:rPr>
            </w:pPr>
            <w:r>
              <w:rPr>
                <w:rFonts w:hint="eastAsia" w:hAnsi="宋体" w:cs="Microsoft New Tai Lue"/>
                <w:b/>
                <w:bCs w:val="0"/>
                <w:color w:val="000000" w:themeColor="text1"/>
                <w:sz w:val="21"/>
                <w14:textFill>
                  <w14:solidFill>
                    <w14:schemeClr w14:val="tx1"/>
                  </w14:solidFill>
                </w14:textFill>
              </w:rPr>
              <w:t xml:space="preserve">其他规定：</w:t>
            </w:r>
            <w:r/>
          </w:p>
          <w:p>
            <w:pPr>
              <w:pStyle w:val="986"/>
              <w:spacing w:line="360" w:lineRule="auto"/>
              <w:rPr>
                <w:rFonts w:hint="eastAsia" w:hAnsi="宋体" w:cs="Courier New"/>
                <w:b/>
                <w:bCs w:val="0"/>
                <w:color w:val="000000" w:themeColor="text1"/>
                <w:sz w:val="21"/>
                <w14:textFill>
                  <w14:solidFill>
                    <w14:schemeClr w14:val="tx1"/>
                  </w14:solidFill>
                </w14:textFill>
              </w:rPr>
            </w:pPr>
            <w:r>
              <w:rPr>
                <w:rFonts w:hint="eastAsia" w:hAnsi="宋体" w:cs="Microsoft New Tai Lue"/>
                <w:b/>
                <w:bCs w:val="0"/>
                <w:color w:val="000000" w:themeColor="text1"/>
                <w:sz w:val="21"/>
                <w14:textFill>
                  <w14:solidFill>
                    <w14:schemeClr w14:val="tx1"/>
                  </w14:solidFill>
                </w14:textFill>
              </w:rPr>
              <w:t xml:space="preserve">1.</w:t>
            </w:r>
            <w:r>
              <w:rPr>
                <w:rFonts w:hAnsi="宋体" w:cs="Courier New"/>
                <w:b/>
                <w:bCs w:val="0"/>
                <w:color w:val="000000" w:themeColor="text1"/>
                <w:sz w:val="21"/>
                <w14:textFill>
                  <w14:solidFill>
                    <w14:schemeClr w14:val="tx1"/>
                  </w14:solidFill>
                </w14:textFill>
              </w:rPr>
              <w:t xml:space="preserve">依据</w:t>
            </w:r>
            <w:r>
              <w:rPr>
                <w:rFonts w:hint="eastAsia" w:hAnsi="宋体" w:cs="Courier New"/>
                <w:b/>
                <w:bCs w:val="0"/>
                <w:color w:val="000000" w:themeColor="text1"/>
                <w:sz w:val="21"/>
                <w14:textFill>
                  <w14:solidFill>
                    <w14:schemeClr w14:val="tx1"/>
                  </w14:solidFill>
                </w14:textFill>
              </w:rPr>
              <w:t xml:space="preserve">《政府采购促进中小企业发展管理办法》</w:t>
            </w:r>
            <w:r>
              <w:rPr>
                <w:rFonts w:hAnsi="宋体" w:cs="Courier New"/>
                <w:b/>
                <w:bCs w:val="0"/>
                <w:color w:val="000000" w:themeColor="text1"/>
                <w:sz w:val="21"/>
                <w14:textFill>
                  <w14:solidFill>
                    <w14:schemeClr w14:val="tx1"/>
                  </w14:solidFill>
                </w14:textFill>
              </w:rPr>
              <w:t xml:space="preserve">规定享受扶持政策获得政府采购合同的，小微企业不得将合同分包给大中型企业，中型企业不得将合同分包给大型企业。</w:t>
            </w:r>
            <w:r/>
          </w:p>
          <w:p>
            <w:pPr>
              <w:pStyle w:val="929"/>
              <w:spacing w:line="360" w:lineRule="auto"/>
              <w:rPr>
                <w:rFonts w:hint="eastAsia" w:hAnsi="宋体" w:cs="宋体"/>
                <w:b/>
                <w:bCs/>
                <w:color w:val="000000"/>
              </w:rPr>
            </w:pPr>
            <w:r>
              <w:rPr>
                <w:rFonts w:hint="eastAsia" w:hAnsi="宋体"/>
                <w:b/>
                <w:bCs/>
                <w:color w:val="000000" w:themeColor="text1"/>
                <w14:textFill>
                  <w14:solidFill>
                    <w14:schemeClr w14:val="tx1"/>
                  </w14:solidFill>
                </w14:textFill>
              </w:rPr>
              <w:t xml:space="preserve">2.</w:t>
            </w:r>
            <w:r>
              <w:rPr>
                <w:rFonts w:hint="eastAsia" w:hAnsi="宋体" w:cs="宋体"/>
                <w:b/>
                <w:bCs/>
                <w:color w:val="000000"/>
              </w:rPr>
              <w:t xml:space="preserve">异常低价认定及处理程序：</w:t>
            </w:r>
            <w:r/>
          </w:p>
          <w:p>
            <w:pPr>
              <w:pStyle w:val="986"/>
              <w:spacing w:line="360" w:lineRule="auto"/>
              <w:rPr>
                <w:rFonts w:hint="eastAsia" w:hAnsi="宋体" w:cs="宋体"/>
                <w:color w:val="000000"/>
              </w:rPr>
            </w:pPr>
            <w:r>
              <w:rPr>
                <w:rFonts w:hint="eastAsia" w:hAnsi="宋体" w:cs="宋体"/>
                <w:color w:val="000000"/>
              </w:rPr>
              <w:t xml:space="preserve">（一）采购评审中出现下列情形之一的，评审委员会应当启动异常低价投标（响应）审查程序：</w:t>
            </w:r>
            <w:r/>
          </w:p>
          <w:p>
            <w:pPr>
              <w:pStyle w:val="986"/>
              <w:spacing w:line="360" w:lineRule="auto"/>
              <w:rPr>
                <w:rFonts w:hint="eastAsia" w:hAnsi="宋体" w:cs="宋体"/>
                <w:color w:val="000000"/>
              </w:rPr>
            </w:pPr>
            <w:r>
              <w:rPr>
                <w:rFonts w:hint="eastAsia" w:hAnsi="宋体" w:cs="宋体"/>
                <w:color w:val="000000"/>
              </w:rPr>
              <w:t xml:space="preserve">1.投标（响应）报价低于全部通过符合性审查</w:t>
            </w:r>
            <w:r>
              <w:rPr>
                <w:rFonts w:hint="eastAsia" w:hAnsi="宋体" w:cs="宋体"/>
                <w:color w:val="000000"/>
                <w:lang w:eastAsia="zh-CN"/>
              </w:rPr>
              <w:t xml:space="preserve">投标人</w:t>
            </w:r>
            <w:r>
              <w:rPr>
                <w:rFonts w:hint="eastAsia" w:hAnsi="宋体" w:cs="宋体"/>
                <w:color w:val="000000"/>
              </w:rPr>
              <w:t xml:space="preserve">投标（响应）报价平均值50%的，即投标（响应）报价&lt;全部通过符合性审查</w:t>
            </w:r>
            <w:r>
              <w:rPr>
                <w:rFonts w:hint="eastAsia" w:hAnsi="宋体" w:cs="宋体"/>
                <w:color w:val="000000"/>
                <w:lang w:eastAsia="zh-CN"/>
              </w:rPr>
              <w:t xml:space="preserve">投标人</w:t>
            </w:r>
            <w:r>
              <w:rPr>
                <w:rFonts w:hint="eastAsia" w:hAnsi="宋体" w:cs="宋体"/>
                <w:color w:val="000000"/>
              </w:rPr>
              <w:t xml:space="preserve">投标（响应）报价平均值×50%；</w:t>
            </w:r>
            <w:r/>
          </w:p>
          <w:p>
            <w:pPr>
              <w:pStyle w:val="986"/>
              <w:spacing w:line="360" w:lineRule="auto"/>
              <w:rPr>
                <w:rFonts w:hint="eastAsia" w:hAnsi="宋体" w:cs="宋体"/>
                <w:color w:val="000000"/>
              </w:rPr>
            </w:pPr>
            <w:r>
              <w:rPr>
                <w:rFonts w:hint="eastAsia" w:hAnsi="宋体" w:cs="宋体"/>
                <w:color w:val="000000"/>
              </w:rPr>
              <w:t xml:space="preserve">2.投标（响应）报价低于通过符合性审查的次低报价</w:t>
            </w:r>
            <w:r>
              <w:rPr>
                <w:rFonts w:hint="eastAsia" w:hAnsi="宋体" w:cs="宋体"/>
                <w:color w:val="000000"/>
                <w:lang w:eastAsia="zh-CN"/>
              </w:rPr>
              <w:t xml:space="preserve">投标人</w:t>
            </w:r>
            <w:r>
              <w:rPr>
                <w:rFonts w:hint="eastAsia" w:hAnsi="宋体" w:cs="宋体"/>
                <w:color w:val="000000"/>
              </w:rPr>
              <w:t xml:space="preserve">投标（响应）报价50%的，即投标（响应）报价&lt;通过符合性审查的次低报价</w:t>
            </w:r>
            <w:r>
              <w:rPr>
                <w:rFonts w:hint="eastAsia" w:hAnsi="宋体" w:cs="宋体"/>
                <w:color w:val="000000"/>
                <w:lang w:eastAsia="zh-CN"/>
              </w:rPr>
              <w:t xml:space="preserve">投标人</w:t>
            </w:r>
            <w:r>
              <w:rPr>
                <w:rFonts w:hint="eastAsia" w:hAnsi="宋体" w:cs="宋体"/>
                <w:color w:val="000000"/>
              </w:rPr>
              <w:t xml:space="preserve">投标（响应）报价×50%；</w:t>
            </w:r>
            <w:r/>
          </w:p>
          <w:p>
            <w:pPr>
              <w:pStyle w:val="986"/>
              <w:spacing w:line="360" w:lineRule="auto"/>
              <w:rPr>
                <w:rFonts w:hint="eastAsia" w:hAnsi="宋体" w:cs="宋体"/>
                <w:color w:val="000000"/>
              </w:rPr>
            </w:pPr>
            <w:r>
              <w:rPr>
                <w:rFonts w:hint="eastAsia" w:hAnsi="宋体" w:cs="宋体"/>
                <w:color w:val="000000"/>
              </w:rPr>
              <w:t xml:space="preserve">3.投标（响应）报价低于采购项目最高限价45%的，即投标（响应）报价&lt;采购项目最高限价×45%（未设定最高限价的采购项目，以采购项目预算金额作为最高限价）；</w:t>
            </w:r>
            <w:r/>
          </w:p>
          <w:p>
            <w:pPr>
              <w:pStyle w:val="986"/>
              <w:spacing w:line="360" w:lineRule="auto"/>
              <w:rPr>
                <w:rFonts w:hint="eastAsia" w:hAnsi="宋体" w:cs="宋体"/>
                <w:color w:val="000000"/>
              </w:rPr>
            </w:pPr>
            <w:r>
              <w:rPr>
                <w:rFonts w:hint="eastAsia" w:hAnsi="宋体" w:cs="宋体"/>
                <w:color w:val="000000"/>
              </w:rPr>
              <w:t xml:space="preserve">4.评审委员会基于专业判断，认为</w:t>
            </w:r>
            <w:r>
              <w:rPr>
                <w:rFonts w:hint="eastAsia" w:hAnsi="宋体" w:cs="宋体"/>
                <w:color w:val="000000"/>
                <w:lang w:eastAsia="zh-CN"/>
              </w:rPr>
              <w:t xml:space="preserve">投标人</w:t>
            </w:r>
            <w:r>
              <w:rPr>
                <w:rFonts w:hint="eastAsia" w:hAnsi="宋体" w:cs="宋体"/>
                <w:color w:val="000000"/>
              </w:rPr>
              <w:t xml:space="preserve">报价过低，有可能影响产品质量或者不能诚信履约的其他情形。</w:t>
            </w:r>
            <w:r/>
          </w:p>
          <w:p>
            <w:pPr>
              <w:pStyle w:val="986"/>
              <w:spacing w:line="360" w:lineRule="auto"/>
              <w:rPr>
                <w:rFonts w:hint="eastAsia" w:hAnsi="宋体" w:cs="宋体"/>
                <w:color w:val="000000"/>
              </w:rPr>
            </w:pPr>
            <w:r>
              <w:rPr>
                <w:rFonts w:hint="eastAsia" w:hAnsi="宋体" w:cs="宋体"/>
                <w:color w:val="000000"/>
              </w:rPr>
              <w:t xml:space="preserve">（二）评审委员会启动异常低价投标（响应）审查后，属于前述第1项至第4项情形的，将要求相关</w:t>
            </w:r>
            <w:r>
              <w:rPr>
                <w:rFonts w:hint="eastAsia" w:hAnsi="宋体" w:cs="宋体"/>
                <w:color w:val="000000"/>
                <w:lang w:eastAsia="zh-CN"/>
              </w:rPr>
              <w:t xml:space="preserve">投标人</w:t>
            </w:r>
            <w:r>
              <w:rPr>
                <w:rFonts w:hint="eastAsia" w:hAnsi="宋体" w:cs="宋体"/>
                <w:color w:val="000000"/>
              </w:rPr>
              <w:t xml:space="preserve">在评审现场合理的时间内对投标（响应）价格作出解释，提供项目具体成本测算等与报价合理性相关的书面说明及必要的证明材料，包括但不限于原材料成本、人工成本、制造费用等。其中，属于第3项情形，</w:t>
            </w:r>
            <w:r>
              <w:rPr>
                <w:rFonts w:hint="eastAsia" w:hAnsi="宋体" w:cs="宋体"/>
                <w:color w:val="000000"/>
                <w:lang w:eastAsia="zh-CN"/>
              </w:rPr>
              <w:t xml:space="preserve">投标人</w:t>
            </w:r>
            <w:r>
              <w:rPr>
                <w:rFonts w:hint="eastAsia" w:hAnsi="宋体" w:cs="宋体"/>
                <w:color w:val="000000"/>
              </w:rPr>
              <w:t xml:space="preserve">已随投标（响应）文件一并提交相关书面说明及必要的证明材料的，在评审现场可不再重复提交。</w:t>
            </w:r>
            <w:r/>
          </w:p>
          <w:p>
            <w:pPr>
              <w:pStyle w:val="986"/>
              <w:ind w:firstLine="400"/>
              <w:spacing w:line="360" w:lineRule="auto"/>
              <w:rPr>
                <w:rFonts w:hint="eastAsia" w:hAnsi="宋体" w:cs="宋体"/>
                <w:b w:val="0"/>
                <w:bCs w:val="0"/>
                <w:color w:val="000000"/>
              </w:rPr>
            </w:pPr>
            <w:r>
              <w:rPr>
                <w:rFonts w:hint="eastAsia" w:hAnsi="宋体" w:cs="宋体"/>
                <w:b w:val="0"/>
                <w:bCs w:val="0"/>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hAnsi="宋体" w:cs="宋体"/>
                <w:b w:val="0"/>
                <w:bCs w:val="0"/>
                <w:color w:val="000000"/>
                <w:lang w:eastAsia="zh-CN"/>
              </w:rPr>
              <w:t xml:space="preserve">投标人</w:t>
            </w:r>
            <w:r>
              <w:rPr>
                <w:rFonts w:hint="eastAsia" w:hAnsi="宋体" w:cs="宋体"/>
                <w:b w:val="0"/>
                <w:bCs w:val="0"/>
                <w:color w:val="000000"/>
              </w:rPr>
              <w:t xml:space="preserve">不能提供书面说明、证明材料，或者提供的书面说明、证明材料不能证明其报价合理性的，评审委员会应当将其作为无效投标（响应）处理。</w:t>
            </w:r>
            <w:r/>
          </w:p>
          <w:p>
            <w:pPr>
              <w:pStyle w:val="986"/>
              <w:spacing w:line="360" w:lineRule="auto"/>
              <w:rPr>
                <w:rFonts w:hint="eastAsia" w:hAnsi="宋体" w:cs="宋体"/>
                <w:b/>
                <w:bCs/>
                <w:color w:val="000000"/>
                <w:lang w:val="en-US" w:eastAsia="zh-CN"/>
              </w:rPr>
            </w:pPr>
            <w:r>
              <w:rPr>
                <w:rFonts w:hint="eastAsia" w:hAnsi="宋体" w:cs="宋体"/>
                <w:b/>
                <w:bCs/>
                <w:color w:val="000000"/>
                <w:lang w:val="en-US" w:eastAsia="zh-CN"/>
              </w:rPr>
              <w:t xml:space="preserve">3对本国产品的支持政策：</w:t>
            </w:r>
            <w:r/>
          </w:p>
          <w:p>
            <w:pPr>
              <w:pStyle w:val="986"/>
              <w:spacing w:line="360" w:lineRule="auto"/>
              <w:rPr>
                <w:rFonts w:hint="eastAsia" w:hAnsi="宋体" w:cs="宋体"/>
                <w:b w:val="0"/>
                <w:bCs w:val="0"/>
                <w:color w:val="000000"/>
                <w:lang w:val="en-US" w:eastAsia="zh-CN"/>
              </w:rPr>
            </w:pPr>
            <w:r>
              <w:rPr>
                <w:rFonts w:hint="eastAsia" w:hAnsi="宋体" w:cs="宋体"/>
                <w:b w:val="0"/>
                <w:bCs w:val="0"/>
                <w:color w:val="000000"/>
                <w:lang w:val="en-US" w:eastAsia="zh-CN"/>
              </w:rPr>
              <w:t xml:space="preserve">1.政府采购活动中既有本国产品又有非本国产品参与竞争的，依法对本国产品给予价格评审优惠，对本国产品的报价给予20%的价格扣除，用扣除后的价格参与评审。</w:t>
            </w:r>
            <w:r/>
          </w:p>
          <w:p>
            <w:pPr>
              <w:pStyle w:val="986"/>
              <w:spacing w:line="360" w:lineRule="auto"/>
              <w:rPr>
                <w:rFonts w:hint="eastAsia" w:hAnsi="宋体" w:cs="宋体"/>
                <w:b w:val="0"/>
                <w:bCs w:val="0"/>
                <w:color w:val="000000"/>
                <w:lang w:val="en-US" w:eastAsia="zh-CN"/>
              </w:rPr>
            </w:pPr>
            <w:r>
              <w:rPr>
                <w:rFonts w:hint="eastAsia" w:hAnsi="宋体" w:cs="宋体"/>
                <w:b w:val="0"/>
                <w:bCs w:val="0"/>
                <w:color w:val="000000"/>
                <w:lang w:val="en-US" w:eastAsia="zh-CN"/>
              </w:rPr>
              <w:t xml:space="preserve">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pStyle w:val="986"/>
              <w:spacing w:line="360" w:lineRule="auto"/>
              <w:rPr>
                <w:rFonts w:hint="eastAsia" w:hAnsi="宋体" w:cs="宋体"/>
                <w:b w:val="0"/>
                <w:bCs w:val="0"/>
                <w:color w:val="000000"/>
                <w:lang w:val="en-US" w:eastAsia="zh-CN"/>
              </w:rPr>
            </w:pPr>
            <w:r>
              <w:rPr>
                <w:rFonts w:hint="eastAsia" w:hAnsi="宋体" w:cs="宋体"/>
                <w:b w:val="0"/>
                <w:bCs w:val="0"/>
                <w:color w:val="000000"/>
                <w:lang w:val="en-US" w:eastAsia="zh-CN"/>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86"/>
              <w:spacing w:line="360" w:lineRule="auto"/>
              <w:rPr>
                <w:rFonts w:hint="eastAsia" w:hAnsi="宋体" w:cs="宋体"/>
                <w:b w:val="0"/>
                <w:bCs w:val="0"/>
                <w:color w:val="000000"/>
                <w:lang w:val="en-US" w:eastAsia="zh-CN"/>
              </w:rPr>
            </w:pPr>
            <w:r>
              <w:rPr>
                <w:rFonts w:hint="eastAsia" w:hAnsi="宋体" w:cs="宋体"/>
                <w:b w:val="0"/>
                <w:bCs w:val="0"/>
                <w:color w:val="000000"/>
                <w:lang w:val="en-US" w:eastAsia="zh-CN"/>
              </w:rPr>
              <w:t xml:space="preserve">注：</w:t>
            </w:r>
            <w:r/>
          </w:p>
          <w:p>
            <w:pPr>
              <w:pStyle w:val="986"/>
              <w:spacing w:line="360" w:lineRule="auto"/>
              <w:rPr>
                <w:rFonts w:hint="eastAsia" w:hAnsi="宋体" w:cs="宋体"/>
                <w:b w:val="0"/>
                <w:bCs w:val="0"/>
                <w:color w:val="000000"/>
                <w:lang w:val="en-US" w:eastAsia="zh-CN"/>
              </w:rPr>
            </w:pPr>
            <w:r>
              <w:rPr>
                <w:rFonts w:hint="eastAsia" w:hAnsi="宋体" w:cs="宋体"/>
                <w:b w:val="0"/>
                <w:bCs w:val="0"/>
                <w:color w:val="000000"/>
                <w:lang w:val="en-US" w:eastAsia="zh-CN"/>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6"/>
              <w:spacing w:line="360" w:lineRule="auto"/>
              <w:rPr>
                <w:rFonts w:hint="eastAsia" w:hAnsi="宋体" w:eastAsia="宋体" w:cs="宋体"/>
                <w:color w:val="000000"/>
                <w:lang w:val="en-US" w:eastAsia="zh-CN"/>
              </w:rPr>
            </w:pPr>
            <w:r>
              <w:rPr>
                <w:rFonts w:hint="eastAsia" w:hAnsi="宋体" w:cs="宋体"/>
                <w:b w:val="0"/>
                <w:bCs w:val="0"/>
                <w:color w:val="000000"/>
                <w:lang w:val="en-US" w:eastAsia="zh-CN"/>
              </w:rPr>
              <w:t xml:space="preserve">②评审中发现《符合本国产品标准的声明函》内容含义不明确、同类事项与投标（响应）文件表述不一致或者有明显文字错误等情况的，应当以书面形式要求投标人作出必要的澄清、说明或者补正。经澄清、说明或者补正的《符合本国产品标准的声明函》仍然不符合《国务院办公厅关于在政府采购中实施本国产品标准及相关政策的通知》规定要求的，投标人提供的相关产品视为不符合本国产品标准。</w:t>
            </w:r>
            <w:r/>
          </w:p>
        </w:tc>
      </w:tr>
    </w:tbl>
    <w:p>
      <w:pPr>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r>
      <w:r/>
    </w:p>
    <w:p>
      <w:pPr>
        <w:pStyle w:val="929"/>
        <w:spacing w:line="360" w:lineRule="auto"/>
        <w:rPr>
          <w:rFonts w:ascii="Microsoft New Tai Lue" w:hAnsi="Microsoft New Tai Lue" w:cs="Microsoft New Tai Lue"/>
          <w:b/>
          <w:bCs/>
          <w:color w:val="000000" w:themeColor="text1"/>
          <w:spacing w:val="100"/>
          <w:sz w:val="72"/>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000000" w:themeColor="text1"/>
          <w:spacing w:val="100"/>
          <w:sz w:val="72"/>
          <w14:textFill>
            <w14:solidFill>
              <w14:schemeClr w14:val="tx1"/>
            </w14:solidFill>
          </w14:textFill>
        </w:rPr>
      </w:r>
      <w:r/>
    </w:p>
    <w:p>
      <w:pPr>
        <w:pStyle w:val="936"/>
        <w:rPr>
          <w:rFonts w:ascii="Microsoft New Tai Lue" w:hAnsi="Microsoft New Tai Lue" w:cs="Microsoft New Tai Lue"/>
          <w:color w:val="000000" w:themeColor="text1"/>
          <w14:textFill>
            <w14:solidFill>
              <w14:schemeClr w14:val="tx1"/>
            </w14:solidFill>
          </w14:textFill>
        </w:rPr>
        <w:outlineLvl w:val="1"/>
      </w:pPr>
      <w:r/>
      <w:bookmarkStart w:id="32" w:name="_Toc103848526"/>
      <w:r/>
      <w:bookmarkStart w:id="33" w:name="_Toc100905199"/>
      <w:r/>
      <w:bookmarkStart w:id="34" w:name="_Toc104560837"/>
      <w:r/>
      <w:bookmarkStart w:id="35" w:name="_Toc107246213"/>
      <w:r>
        <w:rPr>
          <w:rFonts w:ascii="Microsoft New Tai Lue" w:hAnsi="Microsoft New Tai Lue" w:cs="Microsoft New Tai Lue"/>
          <w:color w:val="000000" w:themeColor="text1"/>
          <w14:textFill>
            <w14:solidFill>
              <w14:schemeClr w14:val="tx1"/>
            </w14:solidFill>
          </w14:textFill>
        </w:rPr>
        <w:t xml:space="preserve">投标人须知</w:t>
      </w:r>
      <w:bookmarkEnd w:id="32"/>
      <w:r/>
      <w:bookmarkEnd w:id="33"/>
      <w:r/>
      <w:bookmarkEnd w:id="34"/>
      <w:r/>
      <w:bookmarkEnd w:id="35"/>
      <w:r/>
      <w:r/>
    </w:p>
    <w:p>
      <w:pPr>
        <w:pStyle w:val="912"/>
        <w:ind w:right="210"/>
        <w:spacing w:line="360" w:lineRule="auto"/>
        <w:rPr>
          <w:rFonts w:hint="eastAsia" w:ascii="宋体" w:hAnsi="宋体" w:cs="宋体"/>
          <w:color w:val="000000" w:themeColor="text1"/>
          <w:szCs w:val="21"/>
          <w14:textFill>
            <w14:solidFill>
              <w14:schemeClr w14:val="tx1"/>
            </w14:solidFill>
          </w14:textFill>
        </w:rPr>
      </w:pPr>
      <w:r/>
      <w:bookmarkStart w:id="36" w:name="_Toc80264706"/>
      <w:r/>
      <w:bookmarkStart w:id="37" w:name="_Toc107246214"/>
      <w:r>
        <w:rPr>
          <w:rFonts w:hint="eastAsia" w:ascii="宋体" w:hAnsi="宋体" w:cs="宋体"/>
          <w:color w:val="000000" w:themeColor="text1"/>
          <w:szCs w:val="21"/>
          <w14:textFill>
            <w14:solidFill>
              <w14:schemeClr w14:val="tx1"/>
            </w14:solidFill>
          </w14:textFill>
        </w:rPr>
        <w:t xml:space="preserve">一．</w:t>
      </w:r>
      <w:bookmarkEnd w:id="36"/>
      <w:r>
        <w:rPr>
          <w:rFonts w:hint="eastAsia" w:ascii="宋体" w:hAnsi="宋体" w:cs="宋体"/>
          <w:color w:val="000000" w:themeColor="text1"/>
          <w:szCs w:val="21"/>
          <w14:textFill>
            <w14:solidFill>
              <w14:schemeClr w14:val="tx1"/>
            </w14:solidFill>
          </w14:textFill>
        </w:rPr>
        <w:t xml:space="preserve">总则</w:t>
      </w:r>
      <w:bookmarkEnd w:id="37"/>
      <w:r/>
      <w:r/>
    </w:p>
    <w:p>
      <w:pPr>
        <w:pStyle w:val="912"/>
        <w:ind w:right="210"/>
        <w:spacing w:line="360" w:lineRule="auto"/>
        <w:rPr>
          <w:rFonts w:hint="eastAsia" w:ascii="宋体" w:hAnsi="宋体" w:cs="宋体"/>
          <w:color w:val="000000" w:themeColor="text1"/>
          <w:szCs w:val="21"/>
          <w14:textFill>
            <w14:solidFill>
              <w14:schemeClr w14:val="tx1"/>
            </w14:solidFill>
          </w14:textFill>
        </w:rPr>
      </w:pPr>
      <w:r/>
      <w:bookmarkStart w:id="38" w:name="_Toc103848528"/>
      <w:r/>
      <w:bookmarkStart w:id="39" w:name="_Toc104560839"/>
      <w:r/>
      <w:bookmarkStart w:id="40" w:name="_Toc107246215"/>
      <w:r/>
      <w:bookmarkStart w:id="41" w:name="_Toc100905201"/>
      <w:r/>
      <w:bookmarkStart w:id="42" w:name="_Toc96347862"/>
      <w:r>
        <w:rPr>
          <w:rFonts w:hint="eastAsia" w:ascii="宋体" w:hAnsi="宋体" w:cs="宋体"/>
          <w:color w:val="000000" w:themeColor="text1"/>
          <w:szCs w:val="21"/>
          <w14:textFill>
            <w14:solidFill>
              <w14:schemeClr w14:val="tx1"/>
            </w14:solidFill>
          </w14:textFill>
        </w:rPr>
        <w:t xml:space="preserve">1.采购方式</w:t>
      </w:r>
      <w:bookmarkEnd w:id="38"/>
      <w:r/>
      <w:bookmarkEnd w:id="39"/>
      <w:r/>
      <w:bookmarkEnd w:id="40"/>
      <w:r/>
      <w:bookmarkEnd w:id="41"/>
      <w:r/>
      <w:bookmarkEnd w:id="42"/>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1.1</w:t>
      </w:r>
      <w:r>
        <w:rPr>
          <w:rFonts w:ascii="Microsoft New Tai Lue" w:hAnsi="Microsoft New Tai Lue" w:cs="Microsoft New Tai Lue"/>
          <w:color w:val="000000" w:themeColor="text1"/>
          <w14:textFill>
            <w14:solidFill>
              <w14:schemeClr w14:val="tx1"/>
            </w14:solidFill>
          </w14:textFill>
        </w:rPr>
        <w:t xml:space="preserve"> </w:t>
      </w:r>
      <w:r>
        <w:rPr>
          <w:rFonts w:ascii="Microsoft New Tai Lue" w:hAnsi="Microsoft New Tai Lue" w:cs="Microsoft New Tai Lue"/>
          <w:color w:val="000000" w:themeColor="text1"/>
          <w:szCs w:val="21"/>
          <w14:textFill>
            <w14:solidFill>
              <w14:schemeClr w14:val="tx1"/>
            </w14:solidFill>
          </w14:textFill>
        </w:rPr>
        <w:t xml:space="preserve">本次招标采取公开招标方式，本招标文件仅适用于</w:t>
      </w:r>
      <w:r>
        <w:rPr>
          <w:rFonts w:hint="eastAsia" w:ascii="Microsoft New Tai Lue" w:hAnsi="Microsoft New Tai Lue" w:cs="Microsoft New Tai Lue"/>
          <w:color w:val="000000" w:themeColor="text1"/>
          <w:szCs w:val="21"/>
          <w14:textFill>
            <w14:solidFill>
              <w14:schemeClr w14:val="tx1"/>
            </w14:solidFill>
          </w14:textFill>
        </w:rPr>
        <w:t xml:space="preserve">招标公告</w:t>
      </w:r>
      <w:r>
        <w:rPr>
          <w:rFonts w:ascii="Microsoft New Tai Lue" w:hAnsi="Microsoft New Tai Lue" w:cs="Microsoft New Tai Lue"/>
          <w:color w:val="000000" w:themeColor="text1"/>
          <w:szCs w:val="21"/>
          <w14:textFill>
            <w14:solidFill>
              <w14:schemeClr w14:val="tx1"/>
            </w14:solidFill>
          </w14:textFill>
        </w:rPr>
        <w:t xml:space="preserve">中所述项目。</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43" w:name="_Toc96347863"/>
      <w:r/>
      <w:bookmarkStart w:id="44" w:name="_Toc107246216"/>
      <w:r/>
      <w:bookmarkStart w:id="45" w:name="_Toc100905202"/>
      <w:r/>
      <w:bookmarkStart w:id="46" w:name="_Toc104560840"/>
      <w:r/>
      <w:bookmarkStart w:id="47" w:name="_Toc103848529"/>
      <w:r>
        <w:rPr>
          <w:rFonts w:ascii="Microsoft New Tai Lue" w:hAnsi="Microsoft New Tai Lue" w:cs="Microsoft New Tai Lue"/>
          <w:color w:val="000000" w:themeColor="text1"/>
          <w14:textFill>
            <w14:solidFill>
              <w14:schemeClr w14:val="tx1"/>
            </w14:solidFill>
          </w14:textFill>
        </w:rPr>
        <w:t xml:space="preserve">2.定义</w:t>
      </w:r>
      <w:bookmarkEnd w:id="43"/>
      <w:r/>
      <w:bookmarkEnd w:id="44"/>
      <w:r/>
      <w:bookmarkEnd w:id="45"/>
      <w:r/>
      <w:bookmarkEnd w:id="46"/>
      <w:r/>
      <w:bookmarkEnd w:id="47"/>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2.1</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bCs/>
          <w:color w:val="000000" w:themeColor="text1"/>
          <w:szCs w:val="21"/>
          <w14:textFill>
            <w14:solidFill>
              <w14:schemeClr w14:val="tx1"/>
            </w14:solidFill>
          </w14:textFill>
        </w:rPr>
        <w:t xml:space="preserve">采购人</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bCs/>
          <w:color w:val="000000" w:themeColor="text1"/>
          <w:szCs w:val="21"/>
          <w14:textFill>
            <w14:solidFill>
              <w14:schemeClr w14:val="tx1"/>
            </w14:solidFill>
          </w14:textFill>
        </w:rPr>
        <w:t xml:space="preserve">是指依法进行政府采购的国家机关、事业单位、团体组织。本次政府采购的采购人名称、地址、电话、联系人见</w:t>
      </w:r>
      <w:r>
        <w:rPr>
          <w:rFonts w:ascii="Microsoft New Tai Lue" w:hAnsi="Microsoft New Tai Lue" w:cs="Microsoft New Tai Lue"/>
          <w:b/>
          <w:bCs/>
          <w:color w:val="000000" w:themeColor="text1"/>
          <w:szCs w:val="21"/>
          <w14:textFill>
            <w14:solidFill>
              <w14:schemeClr w14:val="tx1"/>
            </w14:solidFill>
          </w14:textFill>
        </w:rPr>
        <w:t xml:space="preserve">投标人须知前附表</w:t>
      </w:r>
      <w:r>
        <w:rPr>
          <w:rFonts w:ascii="Microsoft New Tai Lue" w:hAnsi="Microsoft New Tai Lue" w:cs="Microsoft New Tai Lue"/>
          <w:bCs/>
          <w:color w:val="000000" w:themeColor="text1"/>
          <w:szCs w:val="21"/>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2.2</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采购代理机构</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000000" w:themeColor="text1"/>
          <w:szCs w:val="21"/>
          <w14:textFill>
            <w14:solidFill>
              <w14:schemeClr w14:val="tx1"/>
            </w14:solidFill>
          </w14:textFill>
        </w:rPr>
        <w:t xml:space="preserve">投标人须知前附表</w:t>
      </w:r>
      <w:r>
        <w:rPr>
          <w:rFonts w:ascii="Microsoft New Tai Lue" w:hAnsi="Microsoft New Tai Lue" w:cs="Microsoft New Tai Lue"/>
          <w:color w:val="000000" w:themeColor="text1"/>
          <w:szCs w:val="21"/>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2.3</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bCs/>
          <w:color w:val="000000" w:themeColor="text1"/>
          <w:szCs w:val="21"/>
          <w14:textFill>
            <w14:solidFill>
              <w14:schemeClr w14:val="tx1"/>
            </w14:solidFill>
          </w14:textFill>
        </w:rPr>
        <w:t xml:space="preserve">采购方</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bCs/>
          <w:color w:val="000000" w:themeColor="text1"/>
          <w:szCs w:val="21"/>
          <w14:textFill>
            <w14:solidFill>
              <w14:schemeClr w14:val="tx1"/>
            </w14:solidFill>
          </w14:textFill>
        </w:rPr>
        <w:t xml:space="preserve">是指采购人和</w:t>
      </w:r>
      <w:r>
        <w:rPr>
          <w:rFonts w:ascii="Microsoft New Tai Lue" w:hAnsi="Microsoft New Tai Lue" w:cs="Microsoft New Tai Lue"/>
          <w:color w:val="000000" w:themeColor="text1"/>
          <w:szCs w:val="21"/>
          <w14:textFill>
            <w14:solidFill>
              <w14:schemeClr w14:val="tx1"/>
            </w14:solidFill>
          </w14:textFill>
        </w:rPr>
        <w:t xml:space="preserve">采购代理机构的合称。</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2.4</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是指向采购人提供货物、工程或者服务的法人、其他组织或者自然人。</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2.5</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中标</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是指在投标过程中获得采购项目合同签订资格的</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ascii="Microsoft New Tai Lue" w:hAnsi="Microsoft New Tai Lue" w:cs="Microsoft New Tai Lue"/>
          <w:color w:val="000000" w:themeColor="text1"/>
          <w:szCs w:val="21"/>
          <w14:textFill>
            <w14:solidFill>
              <w14:schemeClr w14:val="tx1"/>
            </w14:solidFill>
          </w14:textFill>
        </w:rPr>
        <w:t xml:space="preserve">。中标</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ascii="Microsoft New Tai Lue" w:hAnsi="Microsoft New Tai Lue" w:cs="Microsoft New Tai Lue"/>
          <w:color w:val="000000" w:themeColor="text1"/>
          <w:szCs w:val="21"/>
          <w14:textFill>
            <w14:solidFill>
              <w14:schemeClr w14:val="tx1"/>
            </w14:solidFill>
          </w14:textFill>
        </w:rPr>
        <w:t xml:space="preserve">是由专家经过评审后推荐并经采购人确认的。本招标文件中中标</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ascii="Microsoft New Tai Lue" w:hAnsi="Microsoft New Tai Lue" w:cs="Microsoft New Tai Lue"/>
          <w:color w:val="000000" w:themeColor="text1"/>
          <w:szCs w:val="21"/>
          <w14:textFill>
            <w14:solidFill>
              <w14:schemeClr w14:val="tx1"/>
            </w14:solidFill>
          </w14:textFill>
        </w:rPr>
        <w:t xml:space="preserve">也称中标人。</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2.6</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评标委员会</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是依据</w:t>
      </w:r>
      <w:r>
        <w:rPr>
          <w:rFonts w:hint="eastAsia" w:ascii="Microsoft New Tai Lue" w:hAnsi="Microsoft New Tai Lue" w:cs="Microsoft New Tai Lue"/>
          <w:color w:val="000000" w:themeColor="text1"/>
          <w:szCs w:val="21"/>
          <w14:textFill>
            <w14:solidFill>
              <w14:schemeClr w14:val="tx1"/>
            </w14:solidFill>
          </w14:textFill>
        </w:rPr>
        <w:t xml:space="preserve">政府采购</w:t>
      </w:r>
      <w:r>
        <w:rPr>
          <w:rFonts w:ascii="Microsoft New Tai Lue" w:hAnsi="Microsoft New Tai Lue" w:cs="Microsoft New Tai Lue"/>
          <w:color w:val="000000" w:themeColor="text1"/>
          <w:szCs w:val="21"/>
          <w14:textFill>
            <w14:solidFill>
              <w14:schemeClr w14:val="tx1"/>
            </w14:solidFill>
          </w14:textFill>
        </w:rPr>
        <w:t xml:space="preserve">相关法律法规规定组建，依法履行评审采购活动职责的评审成员。</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2.7</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货物</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是指各种形态和种类的物品，包括原材料、燃料、设备、产品等。</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2.8</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工程</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是指建设工程，包括建筑物和构筑物的新建、改建、扩建、装修、拆除、修缮等。</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2.9</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服务</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是指除货物和工程以外的其他政府采购对象。</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2.10</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节能产品</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或者</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环保产品</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2.11</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进口产品</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是指通过中国海关报关验放进入中国境内且产自关境外的产品。</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48" w:name="_Toc107246217"/>
      <w:r/>
      <w:bookmarkStart w:id="49" w:name="_Toc103848530"/>
      <w:r/>
      <w:bookmarkStart w:id="50" w:name="_Toc100905203"/>
      <w:r/>
      <w:bookmarkStart w:id="51" w:name="_Toc104560841"/>
      <w:r/>
      <w:bookmarkStart w:id="52" w:name="_Toc96347864"/>
      <w:r>
        <w:rPr>
          <w:rFonts w:ascii="Microsoft New Tai Lue" w:hAnsi="Microsoft New Tai Lue" w:cs="Microsoft New Tai Lue"/>
          <w:color w:val="000000" w:themeColor="text1"/>
          <w14:textFill>
            <w14:solidFill>
              <w14:schemeClr w14:val="tx1"/>
            </w14:solidFill>
          </w14:textFill>
        </w:rPr>
        <w:t xml:space="preserve">3.适用法律</w:t>
      </w:r>
      <w:bookmarkEnd w:id="48"/>
      <w:r/>
      <w:bookmarkEnd w:id="49"/>
      <w:r/>
      <w:bookmarkEnd w:id="50"/>
      <w:r/>
      <w:bookmarkEnd w:id="51"/>
      <w:r/>
      <w:bookmarkEnd w:id="52"/>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bookmarkStart w:id="53" w:name="_Toc100905204"/>
      <w:r>
        <w:rPr>
          <w:rFonts w:ascii="Microsoft New Tai Lue" w:hAnsi="Microsoft New Tai Lue" w:cs="Microsoft New Tai Lue"/>
          <w:color w:val="000000" w:themeColor="text1"/>
          <w:szCs w:val="21"/>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54" w:name="_Toc103848531"/>
      <w:r/>
      <w:bookmarkStart w:id="55" w:name="_Toc104560842"/>
      <w:r/>
      <w:bookmarkStart w:id="56" w:name="_Toc107246218"/>
      <w:r>
        <w:rPr>
          <w:rFonts w:ascii="Microsoft New Tai Lue" w:hAnsi="Microsoft New Tai Lue" w:cs="Microsoft New Tai Lue"/>
          <w:color w:val="000000" w:themeColor="text1"/>
          <w14:textFill>
            <w14:solidFill>
              <w14:schemeClr w14:val="tx1"/>
            </w14:solidFill>
          </w14:textFill>
        </w:rPr>
        <w:t xml:space="preserve">4.</w:t>
      </w:r>
      <w:bookmarkEnd w:id="54"/>
      <w:r>
        <w:rPr>
          <w:rFonts w:hint="eastAsia" w:ascii="Microsoft New Tai Lue" w:hAnsi="Microsoft New Tai Lue" w:cs="Microsoft New Tai Lue"/>
          <w:color w:val="000000" w:themeColor="text1"/>
          <w14:textFill>
            <w14:solidFill>
              <w14:schemeClr w14:val="tx1"/>
            </w14:solidFill>
          </w14:textFill>
        </w:rPr>
        <w:t xml:space="preserve">政府采购政策（包括但不限于下列具体政策要求）</w:t>
      </w:r>
      <w:bookmarkEnd w:id="55"/>
      <w:r/>
      <w:bookmarkEnd w:id="56"/>
      <w:r/>
      <w:r/>
    </w:p>
    <w:p>
      <w:pPr>
        <w:ind w:firstLine="422"/>
        <w:spacing w:before="156" w:line="360" w:lineRule="auto"/>
        <w:rPr>
          <w:rFonts w:ascii="Microsoft New Tai Lue" w:hAnsi="Microsoft New Tai Lue" w:cs="Microsoft New Tai Lue"/>
          <w:b/>
          <w:color w:val="000000" w:themeColor="text1"/>
          <w:szCs w:val="21"/>
          <w14:textFill>
            <w14:solidFill>
              <w14:schemeClr w14:val="tx1"/>
            </w14:solidFill>
          </w14:textFill>
        </w:rPr>
      </w:pPr>
      <w:r>
        <w:rPr>
          <w:rFonts w:hint="eastAsia" w:ascii="Microsoft New Tai Lue" w:hAnsi="Microsoft New Tai Lue" w:cs="Microsoft New Tai Lue"/>
          <w:b/>
          <w:color w:val="000000" w:themeColor="text1"/>
          <w:szCs w:val="21"/>
          <w14:textFill>
            <w14:solidFill>
              <w14:schemeClr w14:val="tx1"/>
            </w14:solidFill>
          </w14:textFill>
        </w:rPr>
        <w:t xml:space="preserve">4.</w:t>
      </w:r>
      <w:r>
        <w:rPr>
          <w:rFonts w:ascii="Microsoft New Tai Lue" w:hAnsi="Microsoft New Tai Lue" w:cs="Microsoft New Tai Lue"/>
          <w:b/>
          <w:color w:val="000000" w:themeColor="text1"/>
          <w:szCs w:val="21"/>
          <w14:textFill>
            <w14:solidFill>
              <w14:schemeClr w14:val="tx1"/>
            </w14:solidFill>
          </w14:textFill>
        </w:rPr>
        <w:t xml:space="preserve">1</w:t>
      </w:r>
      <w:r>
        <w:rPr>
          <w:rFonts w:hint="eastAsia" w:ascii="Microsoft New Tai Lue" w:hAnsi="Microsoft New Tai Lue" w:cs="Microsoft New Tai Lue"/>
          <w:b/>
          <w:color w:val="000000" w:themeColor="text1"/>
          <w:szCs w:val="21"/>
          <w14:textFill>
            <w14:solidFill>
              <w14:schemeClr w14:val="tx1"/>
            </w14:solidFill>
          </w14:textFill>
        </w:rPr>
        <w:t xml:space="preserve">中小企业、监狱企业及残疾人福利性单位</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4.1.1</w:t>
      </w:r>
      <w:r>
        <w:rPr>
          <w:rFonts w:hint="eastAsia" w:ascii="Microsoft New Tai Lue" w:hAnsi="Microsoft New Tai Lue" w:cs="Microsoft New Tai Lue"/>
          <w:color w:val="000000" w:themeColor="text1"/>
          <w:szCs w:val="21"/>
          <w14:textFill>
            <w14:solidFill>
              <w14:schemeClr w14:val="tx1"/>
            </w14:solidFill>
          </w14:textFill>
        </w:rPr>
        <w:t xml:space="preserve">中小企业定义：</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4.1.1.1</w:t>
      </w:r>
      <w:r>
        <w:rPr>
          <w:rFonts w:hint="eastAsia" w:ascii="Microsoft New Tai Lue" w:hAnsi="Microsoft New Tai Lue" w:cs="Microsoft New Tai Lue"/>
          <w:color w:val="000000" w:themeColor="text1"/>
          <w:szCs w:val="21"/>
          <w14:textFill>
            <w14:solidFill>
              <w14:schemeClr w14:val="tx1"/>
            </w14:solidFill>
          </w14:textFill>
        </w:rPr>
        <w:t xml:space="preserve">中小企业是</w:t>
      </w:r>
      <w:r>
        <w:rPr>
          <w:rFonts w:hint="eastAsia" w:ascii="Microsoft New Tai Lue" w:hAnsi="Microsoft New Tai Lue" w:cs="Microsoft New Tai Lue"/>
          <w:color w:val="000000" w:themeColor="text1"/>
          <w:szCs w:val="21"/>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4.1.1.2</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color w:val="000000" w:themeColor="text1"/>
          <w:szCs w:val="21"/>
          <w14:textFill>
            <w14:solidFill>
              <w14:schemeClr w14:val="tx1"/>
            </w14:solidFill>
          </w14:textFill>
        </w:rPr>
        <w:t xml:space="preserve">提供的货物、工程或者服务符合下列情形的，享受中小企业扶持政策：</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4.1.1.3</w:t>
      </w:r>
      <w:r>
        <w:rPr>
          <w:rFonts w:hint="eastAsia" w:ascii="Microsoft New Tai Lue" w:hAnsi="Microsoft New Tai Lue" w:cs="Microsoft New Tai Lue"/>
          <w:color w:val="000000" w:themeColor="text1"/>
          <w:szCs w:val="21"/>
          <w14:textFill>
            <w14:solidFill>
              <w14:schemeClr w14:val="tx1"/>
            </w14:solidFill>
          </w14:textFill>
        </w:rPr>
        <w:t xml:space="preserve">在货物采购项目中，</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color w:val="000000" w:themeColor="text1"/>
          <w:szCs w:val="21"/>
          <w14:textFill>
            <w14:solidFill>
              <w14:schemeClr w14:val="tx1"/>
            </w14:solidFill>
          </w14:textFill>
        </w:rPr>
        <w:t xml:space="preserve">提供的货物既有中小企业制造货物，也有大型企业制造货物的，不享受中小企业扶持政策。</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4.1.1.4</w:t>
      </w:r>
      <w:r>
        <w:rPr>
          <w:rFonts w:hint="eastAsia" w:ascii="Microsoft New Tai Lue" w:hAnsi="Microsoft New Tai Lue" w:cs="Microsoft New Tai Lue"/>
          <w:color w:val="000000" w:themeColor="text1"/>
          <w:szCs w:val="21"/>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4.1.2</w:t>
      </w:r>
      <w:r>
        <w:rPr>
          <w:rFonts w:hint="eastAsia" w:ascii="Microsoft New Tai Lue" w:hAnsi="Microsoft New Tai Lue" w:cs="Microsoft New Tai Lue"/>
          <w:color w:val="000000" w:themeColor="text1"/>
          <w:szCs w:val="21"/>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4.1.3</w:t>
      </w:r>
      <w:r>
        <w:rPr>
          <w:rFonts w:hint="eastAsia" w:ascii="Microsoft New Tai Lue" w:hAnsi="Microsoft New Tai Lue" w:cs="Microsoft New Tai Lue"/>
          <w:color w:val="000000" w:themeColor="text1"/>
          <w:szCs w:val="21"/>
          <w14:textFill>
            <w14:solidFill>
              <w14:schemeClr w14:val="tx1"/>
            </w14:solidFill>
          </w14:textFill>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Microsoft New Tai Lue" w:hAnsi="Microsoft New Tai Lue" w:cs="Microsoft New Tai Lue"/>
          <w:b/>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4.</w:t>
      </w:r>
      <w:r>
        <w:rPr>
          <w:rFonts w:ascii="Microsoft New Tai Lue" w:hAnsi="Microsoft New Tai Lue" w:cs="Microsoft New Tai Lue"/>
          <w:color w:val="000000" w:themeColor="text1"/>
          <w:szCs w:val="21"/>
          <w14:textFill>
            <w14:solidFill>
              <w14:schemeClr w14:val="tx1"/>
            </w14:solidFill>
          </w14:textFill>
        </w:rPr>
        <w:t xml:space="preserve">1</w:t>
      </w:r>
      <w:r>
        <w:rPr>
          <w:rFonts w:hint="eastAsia" w:ascii="Microsoft New Tai Lue" w:hAnsi="Microsoft New Tai Lue" w:cs="Microsoft New Tai Lue"/>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4</w:t>
      </w:r>
      <w:r>
        <w:rPr>
          <w:rFonts w:hint="eastAsia" w:ascii="Microsoft New Tai Lue" w:hAnsi="Microsoft New Tai Lue" w:cs="Microsoft New Tai Lue"/>
          <w:color w:val="000000" w:themeColor="text1"/>
          <w:szCs w:val="21"/>
          <w14:textFill>
            <w14:solidFill>
              <w14:schemeClr w14:val="tx1"/>
            </w14:solidFill>
          </w14:textFill>
        </w:rPr>
        <w:t xml:space="preserve">小微企业价格评审优惠的政策调整：见第五章《评标方法与评标标准》（如涉及）。</w:t>
      </w:r>
      <w:r/>
    </w:p>
    <w:p>
      <w:pPr>
        <w:ind w:firstLine="422"/>
        <w:spacing w:before="156" w:line="360" w:lineRule="auto"/>
        <w:rPr>
          <w:rFonts w:ascii="Microsoft New Tai Lue" w:hAnsi="Microsoft New Tai Lue" w:cs="Microsoft New Tai Lue"/>
          <w:b/>
          <w:color w:val="000000" w:themeColor="text1"/>
          <w:szCs w:val="21"/>
          <w14:textFill>
            <w14:solidFill>
              <w14:schemeClr w14:val="tx1"/>
            </w14:solidFill>
          </w14:textFill>
        </w:rPr>
      </w:pPr>
      <w:r>
        <w:rPr>
          <w:rFonts w:ascii="Microsoft New Tai Lue" w:hAnsi="Microsoft New Tai Lue" w:cs="Microsoft New Tai Lue"/>
          <w:b/>
          <w:color w:val="000000" w:themeColor="text1"/>
          <w:szCs w:val="21"/>
          <w14:textFill>
            <w14:solidFill>
              <w14:schemeClr w14:val="tx1"/>
            </w14:solidFill>
          </w14:textFill>
        </w:rPr>
        <w:t xml:space="preserve">4.2</w:t>
      </w:r>
      <w:r>
        <w:rPr>
          <w:rFonts w:hint="eastAsia" w:ascii="Microsoft New Tai Lue" w:hAnsi="Microsoft New Tai Lue" w:cs="Microsoft New Tai Lue"/>
          <w:b/>
          <w:color w:val="000000" w:themeColor="text1"/>
          <w:szCs w:val="21"/>
          <w14:textFill>
            <w14:solidFill>
              <w14:schemeClr w14:val="tx1"/>
            </w14:solidFill>
          </w14:textFill>
        </w:rPr>
        <w:t xml:space="preserve">政府采购节能产品、环境标志产品</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4.2.1</w:t>
      </w:r>
      <w:r>
        <w:rPr>
          <w:rFonts w:hint="eastAsia" w:ascii="Microsoft New Tai Lue" w:hAnsi="Microsoft New Tai Lue" w:cs="Microsoft New Tai Lue"/>
          <w:color w:val="000000" w:themeColor="text1"/>
          <w:szCs w:val="21"/>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4.2.2</w:t>
      </w:r>
      <w:r>
        <w:rPr>
          <w:rFonts w:hint="eastAsia" w:ascii="Microsoft New Tai Lue" w:hAnsi="Microsoft New Tai Lue" w:cs="Microsoft New Tai Lue"/>
          <w:color w:val="000000" w:themeColor="text1"/>
          <w:szCs w:val="21"/>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4.2.3</w:t>
      </w:r>
      <w:r>
        <w:rPr>
          <w:rFonts w:hint="eastAsia" w:ascii="Microsoft New Tai Lue" w:hAnsi="Microsoft New Tai Lue" w:cs="Microsoft New Tai Lue"/>
          <w:color w:val="000000" w:themeColor="text1"/>
          <w:szCs w:val="21"/>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4.2.4</w:t>
      </w:r>
      <w:r>
        <w:rPr>
          <w:rFonts w:hint="eastAsia" w:ascii="Microsoft New Tai Lue" w:hAnsi="Microsoft New Tai Lue" w:cs="Microsoft New Tai Lue"/>
          <w:color w:val="000000" w:themeColor="text1"/>
          <w:szCs w:val="21"/>
          <w14:textFill>
            <w14:solidFill>
              <w14:schemeClr w14:val="tx1"/>
            </w14:solidFill>
          </w14:textFill>
        </w:rPr>
        <w:t xml:space="preserve">非政府强制采购的节能产品或环境标志产品，依据品目清单和认证证书实施政府优先采购。优先采购的具体规定见第五章《评标方法与评标标准》（如涉及）。</w:t>
      </w:r>
      <w:r/>
    </w:p>
    <w:p>
      <w:pPr>
        <w:ind w:firstLine="422"/>
        <w:spacing w:before="156" w:line="360" w:lineRule="auto"/>
        <w:rPr>
          <w:rFonts w:ascii="Microsoft New Tai Lue" w:hAnsi="Microsoft New Tai Lue" w:cs="Microsoft New Tai Lue"/>
          <w:b/>
          <w:color w:val="000000" w:themeColor="text1"/>
          <w:szCs w:val="21"/>
          <w14:textFill>
            <w14:solidFill>
              <w14:schemeClr w14:val="tx1"/>
            </w14:solidFill>
          </w14:textFill>
        </w:rPr>
      </w:pPr>
      <w:r>
        <w:rPr>
          <w:rFonts w:ascii="Microsoft New Tai Lue" w:hAnsi="Microsoft New Tai Lue" w:cs="Microsoft New Tai Lue"/>
          <w:b/>
          <w:color w:val="000000" w:themeColor="text1"/>
          <w:szCs w:val="21"/>
          <w14:textFill>
            <w14:solidFill>
              <w14:schemeClr w14:val="tx1"/>
            </w14:solidFill>
          </w14:textFill>
        </w:rPr>
        <w:t xml:space="preserve">4.3</w:t>
      </w:r>
      <w:r>
        <w:rPr>
          <w:rFonts w:hint="eastAsia" w:ascii="Microsoft New Tai Lue" w:hAnsi="Microsoft New Tai Lue" w:cs="Microsoft New Tai Lue"/>
          <w:b/>
          <w:color w:val="000000" w:themeColor="text1"/>
          <w:szCs w:val="21"/>
          <w14:textFill>
            <w14:solidFill>
              <w14:schemeClr w14:val="tx1"/>
            </w14:solidFill>
          </w14:textFill>
        </w:rPr>
        <w:t xml:space="preserve">信息安全产品</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4.3.1</w:t>
      </w:r>
      <w:r>
        <w:rPr>
          <w:rFonts w:hint="eastAsia" w:ascii="Microsoft New Tai Lue" w:hAnsi="Microsoft New Tai Lue" w:cs="Microsoft New Tai Lue"/>
          <w:color w:val="000000" w:themeColor="text1"/>
          <w:szCs w:val="21"/>
          <w14:textFill>
            <w14:solidFill>
              <w14:schemeClr w14:val="tx1"/>
            </w14:solidFill>
          </w14:textFill>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4.</w:t>
      </w:r>
      <w:r>
        <w:rPr>
          <w:rFonts w:ascii="Microsoft New Tai Lue" w:hAnsi="Microsoft New Tai Lue" w:cs="Microsoft New Tai Lue"/>
          <w:color w:val="000000" w:themeColor="text1"/>
          <w:szCs w:val="21"/>
          <w14:textFill>
            <w14:solidFill>
              <w14:schemeClr w14:val="tx1"/>
            </w14:solidFill>
          </w14:textFill>
        </w:rPr>
        <w:t xml:space="preserve">4</w:t>
      </w:r>
      <w:r>
        <w:rPr>
          <w:rFonts w:hint="eastAsia" w:ascii="Microsoft New Tai Lue" w:hAnsi="Microsoft New Tai Lue" w:cs="Microsoft New Tai Lue"/>
          <w:color w:val="000000" w:themeColor="text1"/>
          <w:szCs w:val="21"/>
          <w14:textFill>
            <w14:solidFill>
              <w14:schemeClr w14:val="tx1"/>
            </w14:solidFill>
          </w14:textFill>
        </w:rPr>
        <w:t xml:space="preserve">未</w:t>
      </w:r>
      <w:r>
        <w:rPr>
          <w:rFonts w:ascii="Microsoft New Tai Lue" w:hAnsi="Microsoft New Tai Lue" w:cs="Microsoft New Tai Lue"/>
          <w:color w:val="000000" w:themeColor="text1"/>
          <w:szCs w:val="21"/>
          <w14:textFill>
            <w14:solidFill>
              <w14:schemeClr w14:val="tx1"/>
            </w14:solidFill>
          </w14:textFill>
        </w:rPr>
        <w:t xml:space="preserve">按要求提供相关材料的，不享受相关政策。</w:t>
      </w:r>
      <w:bookmarkEnd w:id="53"/>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57" w:name="_Toc103848532"/>
      <w:r/>
      <w:bookmarkStart w:id="58" w:name="_Toc100905205"/>
      <w:r/>
      <w:bookmarkStart w:id="59" w:name="_Toc104560843"/>
      <w:r/>
      <w:bookmarkStart w:id="60" w:name="_Toc96347865"/>
      <w:r/>
      <w:bookmarkStart w:id="61" w:name="_Toc107246219"/>
      <w:r>
        <w:rPr>
          <w:rFonts w:ascii="Microsoft New Tai Lue" w:hAnsi="Microsoft New Tai Lue" w:cs="Microsoft New Tai Lue"/>
          <w:color w:val="000000" w:themeColor="text1"/>
          <w14:textFill>
            <w14:solidFill>
              <w14:schemeClr w14:val="tx1"/>
            </w14:solidFill>
          </w14:textFill>
        </w:rPr>
        <w:t xml:space="preserve">5.相关费用</w:t>
      </w:r>
      <w:bookmarkEnd w:id="57"/>
      <w:r/>
      <w:bookmarkEnd w:id="58"/>
      <w:r/>
      <w:bookmarkEnd w:id="59"/>
      <w:r/>
      <w:bookmarkEnd w:id="60"/>
      <w:r/>
      <w:bookmarkEnd w:id="61"/>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5.1</w:t>
      </w:r>
      <w:bookmarkStart w:id="62" w:name="_Toc80264707"/>
      <w:r>
        <w:rPr>
          <w:rFonts w:ascii="Microsoft New Tai Lue" w:hAnsi="Microsoft New Tai Lue" w:cs="Microsoft New Tai Lue"/>
          <w:color w:val="000000" w:themeColor="text1"/>
          <w:szCs w:val="21"/>
          <w14:textFill>
            <w14:solidFill>
              <w14:schemeClr w14:val="tx1"/>
            </w14:solidFill>
          </w14:textFill>
        </w:rPr>
        <w:t xml:space="preserve">参加投标</w:t>
      </w:r>
      <w:r>
        <w:rPr>
          <w:rFonts w:hint="eastAsia" w:ascii="Microsoft New Tai Lue" w:hAnsi="Microsoft New Tai Lue" w:cs="Microsoft New Tai Lue"/>
          <w:color w:val="000000" w:themeColor="text1"/>
          <w:szCs w:val="21"/>
          <w14:textFill>
            <w14:solidFill>
              <w14:schemeClr w14:val="tx1"/>
            </w14:solidFill>
          </w14:textFill>
        </w:rPr>
        <w:t xml:space="preserve">活动的投标人</w:t>
      </w:r>
      <w:r>
        <w:rPr>
          <w:rFonts w:ascii="Microsoft New Tai Lue" w:hAnsi="Microsoft New Tai Lue" w:cs="Microsoft New Tai Lue"/>
          <w:color w:val="000000" w:themeColor="text1"/>
          <w:szCs w:val="21"/>
          <w14:textFill>
            <w14:solidFill>
              <w14:schemeClr w14:val="tx1"/>
            </w14:solidFill>
          </w14:textFill>
        </w:rPr>
        <w:t xml:space="preserve">应自行承担所有与参加投标有关的费用，无论投标过程中的做法和结果如何，采购</w:t>
      </w:r>
      <w:r>
        <w:rPr>
          <w:rFonts w:hint="eastAsia" w:ascii="Microsoft New Tai Lue" w:hAnsi="Microsoft New Tai Lue" w:cs="Microsoft New Tai Lue"/>
          <w:color w:val="000000" w:themeColor="text1"/>
          <w:szCs w:val="21"/>
          <w14:textFill>
            <w14:solidFill>
              <w14:schemeClr w14:val="tx1"/>
            </w14:solidFill>
          </w14:textFill>
        </w:rPr>
        <w:t xml:space="preserve">人</w:t>
      </w:r>
      <w:r>
        <w:rPr>
          <w:rFonts w:ascii="Microsoft New Tai Lue" w:hAnsi="Microsoft New Tai Lue" w:cs="Microsoft New Tai Lue"/>
          <w:color w:val="000000" w:themeColor="text1"/>
          <w:szCs w:val="21"/>
          <w14:textFill>
            <w14:solidFill>
              <w14:schemeClr w14:val="tx1"/>
            </w14:solidFill>
          </w14:textFill>
        </w:rPr>
        <w:t xml:space="preserve">在任何情况下均无义务和责任承担这些费用。</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63" w:name="_Toc107246220"/>
      <w:r/>
      <w:bookmarkStart w:id="64" w:name="_Toc100905206"/>
      <w:r/>
      <w:bookmarkStart w:id="65" w:name="_Toc103848533"/>
      <w:r/>
      <w:bookmarkStart w:id="66" w:name="_Toc96347866"/>
      <w:r/>
      <w:bookmarkStart w:id="67" w:name="_Toc104560844"/>
      <w:r>
        <w:rPr>
          <w:rFonts w:ascii="Microsoft New Tai Lue" w:hAnsi="Microsoft New Tai Lue" w:cs="Microsoft New Tai Lue"/>
          <w:color w:val="000000" w:themeColor="text1"/>
          <w14:textFill>
            <w14:solidFill>
              <w14:schemeClr w14:val="tx1"/>
            </w14:solidFill>
          </w14:textFill>
        </w:rPr>
        <w:t xml:space="preserve">6.保密</w:t>
      </w:r>
      <w:bookmarkEnd w:id="63"/>
      <w:r/>
      <w:bookmarkEnd w:id="64"/>
      <w:r/>
      <w:bookmarkEnd w:id="65"/>
      <w:r/>
      <w:bookmarkEnd w:id="66"/>
      <w:r/>
      <w:bookmarkEnd w:id="67"/>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bookmarkStart w:id="68" w:name="_Toc100905207"/>
      <w:r/>
      <w:bookmarkStart w:id="69" w:name="_Toc96347867"/>
      <w:r>
        <w:rPr>
          <w:rFonts w:ascii="Microsoft New Tai Lue" w:hAnsi="Microsoft New Tai Lue" w:cs="Microsoft New Tai Lue"/>
          <w:color w:val="000000" w:themeColor="text1"/>
          <w:szCs w:val="21"/>
          <w14:textFill>
            <w14:solidFill>
              <w14:schemeClr w14:val="tx1"/>
            </w14:solidFill>
          </w14:textFill>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ascii="Microsoft New Tai Lue" w:hAnsi="Microsoft New Tai Lue" w:cs="Microsoft New Tai Lue"/>
          <w:color w:val="000000" w:themeColor="text1"/>
          <w:szCs w:val="21"/>
          <w14:textFill>
            <w14:solidFill>
              <w14:schemeClr w14:val="tx1"/>
            </w14:solidFill>
          </w14:textFill>
        </w:rPr>
        <w:t xml:space="preserve">被视为无条件对本招标文件的内容负有保密义务。</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70" w:name="_Toc104560845"/>
      <w:r/>
      <w:bookmarkStart w:id="71" w:name="_Toc103848534"/>
      <w:r/>
      <w:bookmarkStart w:id="72" w:name="_Toc107246221"/>
      <w:r>
        <w:rPr>
          <w:rFonts w:ascii="Microsoft New Tai Lue" w:hAnsi="Microsoft New Tai Lue" w:cs="Microsoft New Tai Lue"/>
          <w:color w:val="000000" w:themeColor="text1"/>
          <w14:textFill>
            <w14:solidFill>
              <w14:schemeClr w14:val="tx1"/>
            </w14:solidFill>
          </w14:textFill>
        </w:rPr>
        <w:t xml:space="preserve">7.语言文字、计量单位</w:t>
      </w:r>
      <w:bookmarkEnd w:id="68"/>
      <w:r/>
      <w:bookmarkEnd w:id="69"/>
      <w:r/>
      <w:bookmarkEnd w:id="70"/>
      <w:r/>
      <w:bookmarkEnd w:id="71"/>
      <w:r/>
      <w:bookmarkEnd w:id="72"/>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7.1所有文件使用的语言文字为中文。专用术语使用外文的，应附有中文注释。</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7.2所有文件中的计量单位，除招标文件有特殊要求外，应采用国家法定计量单位。</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73" w:name="_Toc103848535"/>
      <w:r/>
      <w:bookmarkStart w:id="74" w:name="_Toc107246222"/>
      <w:r/>
      <w:bookmarkStart w:id="75" w:name="_Toc104560846"/>
      <w:r/>
      <w:bookmarkStart w:id="76" w:name="_Toc96347868"/>
      <w:r/>
      <w:bookmarkStart w:id="77" w:name="_Toc100905208"/>
      <w:r>
        <w:rPr>
          <w:rFonts w:ascii="Microsoft New Tai Lue" w:hAnsi="Microsoft New Tai Lue" w:cs="Microsoft New Tai Lue"/>
          <w:color w:val="000000" w:themeColor="text1"/>
          <w14:textFill>
            <w14:solidFill>
              <w14:schemeClr w14:val="tx1"/>
            </w14:solidFill>
          </w14:textFill>
        </w:rPr>
        <w:t xml:space="preserve">8.现场考察</w:t>
      </w:r>
      <w:bookmarkEnd w:id="73"/>
      <w:r/>
      <w:bookmarkEnd w:id="74"/>
      <w:r/>
      <w:bookmarkEnd w:id="75"/>
      <w:r/>
      <w:bookmarkEnd w:id="76"/>
      <w:r/>
      <w:bookmarkEnd w:id="77"/>
      <w:r/>
      <w:r/>
    </w:p>
    <w:p>
      <w:pPr>
        <w:ind w:firstLine="420"/>
        <w:spacing w:before="156" w:line="360" w:lineRule="auto"/>
        <w:rPr>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8.1</w:t>
      </w:r>
      <w:r>
        <w:rPr>
          <w:rFonts w:ascii="Microsoft New Tai Lue" w:hAnsi="Microsoft New Tai Lue" w:cs="Microsoft New Tai Lue"/>
          <w:b/>
          <w:color w:val="000000" w:themeColor="text1"/>
          <w:szCs w:val="21"/>
          <w14:textFill>
            <w14:solidFill>
              <w14:schemeClr w14:val="tx1"/>
            </w14:solidFill>
          </w14:textFill>
        </w:rPr>
        <w:t xml:space="preserve">投标人须知前附表</w:t>
      </w:r>
      <w:r>
        <w:rPr>
          <w:color w:val="000000" w:themeColor="text1"/>
          <w:szCs w:val="21"/>
          <w14:textFill>
            <w14:solidFill>
              <w14:schemeClr w14:val="tx1"/>
            </w14:solidFill>
          </w14:textFill>
        </w:rPr>
        <w:t xml:space="preserve">规定</w:t>
      </w:r>
      <w:r>
        <w:rPr>
          <w:rFonts w:hint="eastAsia"/>
          <w:color w:val="000000" w:themeColor="text1"/>
          <w:szCs w:val="21"/>
          <w14:textFill>
            <w14:solidFill>
              <w14:schemeClr w14:val="tx1"/>
            </w14:solidFill>
          </w14:textFill>
        </w:rPr>
        <w:t xml:space="preserve">现场考察</w:t>
      </w:r>
      <w:r>
        <w:rPr>
          <w:color w:val="000000" w:themeColor="text1"/>
          <w:szCs w:val="21"/>
          <w14:textFill>
            <w14:solidFill>
              <w14:schemeClr w14:val="tx1"/>
            </w14:solidFill>
          </w14:textFill>
        </w:rPr>
        <w:t xml:space="preserve">的，</w:t>
      </w:r>
      <w:r>
        <w:rPr>
          <w:rFonts w:hint="eastAsia"/>
          <w:color w:val="000000" w:themeColor="text1"/>
          <w:szCs w:val="21"/>
          <w:lang w:eastAsia="zh-CN"/>
          <w14:textFill>
            <w14:solidFill>
              <w14:schemeClr w14:val="tx1"/>
            </w14:solidFill>
          </w14:textFill>
        </w:rPr>
        <w:t xml:space="preserve">投标人</w:t>
      </w:r>
      <w:r>
        <w:rPr>
          <w:color w:val="000000" w:themeColor="text1"/>
          <w:szCs w:val="21"/>
          <w14:textFill>
            <w14:solidFill>
              <w14:schemeClr w14:val="tx1"/>
            </w14:solidFill>
          </w14:textFill>
        </w:rPr>
        <w:t xml:space="preserve">须按照</w:t>
      </w:r>
      <w:r>
        <w:rPr>
          <w:rFonts w:ascii="Microsoft New Tai Lue" w:hAnsi="Microsoft New Tai Lue" w:cs="Microsoft New Tai Lue"/>
          <w:b/>
          <w:color w:val="000000" w:themeColor="text1"/>
          <w:szCs w:val="21"/>
          <w14:textFill>
            <w14:solidFill>
              <w14:schemeClr w14:val="tx1"/>
            </w14:solidFill>
          </w14:textFill>
        </w:rPr>
        <w:t xml:space="preserve">投标人须知前附表</w:t>
      </w:r>
      <w:r>
        <w:rPr>
          <w:color w:val="000000" w:themeColor="text1"/>
          <w:szCs w:val="21"/>
          <w14:textFill>
            <w14:solidFill>
              <w14:schemeClr w14:val="tx1"/>
            </w14:solidFill>
          </w14:textFill>
        </w:rPr>
        <w:t xml:space="preserve">规定的时间、地点参加踏勘，以获得有关编制</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文件和签署合同所涉及现场的资料。</w:t>
      </w:r>
      <w:r>
        <w:rPr>
          <w:rFonts w:hint="eastAsia"/>
          <w:color w:val="000000" w:themeColor="text1"/>
          <w:szCs w:val="21"/>
          <w:lang w:eastAsia="zh-CN"/>
          <w14:textFill>
            <w14:solidFill>
              <w14:schemeClr w14:val="tx1"/>
            </w14:solidFill>
          </w14:textFill>
        </w:rPr>
        <w:t xml:space="preserve">投标人</w:t>
      </w:r>
      <w:r>
        <w:rPr>
          <w:color w:val="000000" w:themeColor="text1"/>
          <w:szCs w:val="21"/>
          <w14:textFill>
            <w14:solidFill>
              <w14:schemeClr w14:val="tx1"/>
            </w14:solidFill>
          </w14:textFill>
        </w:rPr>
        <w:t xml:space="preserve">承担</w:t>
      </w:r>
      <w:r>
        <w:rPr>
          <w:rFonts w:hint="eastAsia"/>
          <w:color w:val="000000" w:themeColor="text1"/>
          <w:szCs w:val="21"/>
          <w14:textFill>
            <w14:solidFill>
              <w14:schemeClr w14:val="tx1"/>
            </w14:solidFill>
          </w14:textFill>
        </w:rPr>
        <w:t xml:space="preserve">现场考察</w:t>
      </w:r>
      <w:r>
        <w:rPr>
          <w:color w:val="000000" w:themeColor="text1"/>
          <w:szCs w:val="21"/>
          <w14:textFill>
            <w14:solidFill>
              <w14:schemeClr w14:val="tx1"/>
            </w14:solidFill>
          </w14:textFill>
        </w:rPr>
        <w:t xml:space="preserve">所发生的自身费用、责任和风险。</w:t>
      </w:r>
      <w:r/>
    </w:p>
    <w:p>
      <w:pPr>
        <w:ind w:firstLine="420"/>
        <w:spacing w:before="156" w:line="360" w:lineRule="auto"/>
        <w:rPr>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8.2</w:t>
      </w:r>
      <w:r>
        <w:rPr>
          <w:rFonts w:hint="eastAsia"/>
          <w:color w:val="000000" w:themeColor="text1"/>
          <w:szCs w:val="21"/>
          <w:lang w:eastAsia="zh-CN"/>
          <w14:textFill>
            <w14:solidFill>
              <w14:schemeClr w14:val="tx1"/>
            </w14:solidFill>
          </w14:textFill>
        </w:rPr>
        <w:t xml:space="preserve">投标人</w:t>
      </w:r>
      <w:r>
        <w:rPr>
          <w:color w:val="000000" w:themeColor="text1"/>
          <w:szCs w:val="21"/>
          <w14:textFill>
            <w14:solidFill>
              <w14:schemeClr w14:val="tx1"/>
            </w14:solidFill>
          </w14:textFill>
        </w:rPr>
        <w:t xml:space="preserve">不按照</w:t>
      </w:r>
      <w:r>
        <w:rPr>
          <w:bCs/>
          <w:color w:val="000000" w:themeColor="text1"/>
          <w:szCs w:val="21"/>
          <w14:textFill>
            <w14:solidFill>
              <w14:schemeClr w14:val="tx1"/>
            </w14:solidFill>
          </w14:textFill>
        </w:rPr>
        <w:t xml:space="preserve">本须知的规定</w:t>
      </w:r>
      <w:r>
        <w:rPr>
          <w:color w:val="000000" w:themeColor="text1"/>
          <w:szCs w:val="21"/>
          <w14:textFill>
            <w14:solidFill>
              <w14:schemeClr w14:val="tx1"/>
            </w14:solidFill>
          </w14:textFill>
        </w:rPr>
        <w:t xml:space="preserve">参加项目</w:t>
      </w:r>
      <w:r>
        <w:rPr>
          <w:rFonts w:hint="eastAsia"/>
          <w:color w:val="000000" w:themeColor="text1"/>
          <w:szCs w:val="21"/>
          <w14:textFill>
            <w14:solidFill>
              <w14:schemeClr w14:val="tx1"/>
            </w14:solidFill>
          </w14:textFill>
        </w:rPr>
        <w:t xml:space="preserve">现场考察</w:t>
      </w:r>
      <w:r>
        <w:rPr>
          <w:color w:val="000000" w:themeColor="text1"/>
          <w:szCs w:val="21"/>
          <w14:textFill>
            <w14:solidFill>
              <w14:schemeClr w14:val="tx1"/>
            </w14:solidFill>
          </w14:textFill>
        </w:rPr>
        <w:t xml:space="preserve">的，视同放弃现场</w:t>
      </w:r>
      <w:r>
        <w:rPr>
          <w:rFonts w:hint="eastAsia"/>
          <w:color w:val="000000" w:themeColor="text1"/>
          <w:szCs w:val="21"/>
          <w14:textFill>
            <w14:solidFill>
              <w14:schemeClr w14:val="tx1"/>
            </w14:solidFill>
          </w14:textFill>
        </w:rPr>
        <w:t xml:space="preserve">考察</w:t>
      </w:r>
      <w:r>
        <w:rPr>
          <w:color w:val="000000" w:themeColor="text1"/>
          <w:szCs w:val="21"/>
          <w14:textFill>
            <w14:solidFill>
              <w14:schemeClr w14:val="tx1"/>
            </w14:solidFill>
          </w14:textFill>
        </w:rPr>
        <w:t xml:space="preserve">，采购</w:t>
      </w:r>
      <w:r>
        <w:rPr>
          <w:rFonts w:hint="eastAsia"/>
          <w:color w:val="000000" w:themeColor="text1"/>
          <w:szCs w:val="21"/>
          <w14:textFill>
            <w14:solidFill>
              <w14:schemeClr w14:val="tx1"/>
            </w14:solidFill>
          </w14:textFill>
        </w:rPr>
        <w:t xml:space="preserve">方</w:t>
      </w:r>
      <w:r>
        <w:rPr>
          <w:color w:val="000000" w:themeColor="text1"/>
          <w:szCs w:val="21"/>
          <w14:textFill>
            <w14:solidFill>
              <w14:schemeClr w14:val="tx1"/>
            </w14:solidFill>
          </w14:textFill>
        </w:rPr>
        <w:t xml:space="preserve">将不再另行组织现场</w:t>
      </w:r>
      <w:r>
        <w:rPr>
          <w:rFonts w:hint="eastAsia"/>
          <w:color w:val="000000" w:themeColor="text1"/>
          <w:szCs w:val="21"/>
          <w14:textFill>
            <w14:solidFill>
              <w14:schemeClr w14:val="tx1"/>
            </w14:solidFill>
          </w14:textFill>
        </w:rPr>
        <w:t xml:space="preserve">考察</w:t>
      </w:r>
      <w:r>
        <w:rPr>
          <w:color w:val="000000" w:themeColor="text1"/>
          <w:szCs w:val="21"/>
          <w14:textFill>
            <w14:solidFill>
              <w14:schemeClr w14:val="tx1"/>
            </w14:solidFill>
          </w14:textFill>
        </w:rPr>
        <w:t xml:space="preserve">。以此为由，影响后期</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文件相关的</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、签约、履约条件的，是</w:t>
      </w:r>
      <w:r>
        <w:rPr>
          <w:rFonts w:hint="eastAsia"/>
          <w:color w:val="000000" w:themeColor="text1"/>
          <w:szCs w:val="21"/>
          <w:lang w:eastAsia="zh-CN"/>
          <w14:textFill>
            <w14:solidFill>
              <w14:schemeClr w14:val="tx1"/>
            </w14:solidFill>
          </w14:textFill>
        </w:rPr>
        <w:t xml:space="preserve">投标人</w:t>
      </w:r>
      <w:r>
        <w:rPr>
          <w:color w:val="000000" w:themeColor="text1"/>
          <w:szCs w:val="21"/>
          <w14:textFill>
            <w14:solidFill>
              <w14:schemeClr w14:val="tx1"/>
            </w14:solidFill>
          </w14:textFill>
        </w:rPr>
        <w:t xml:space="preserve">自身的风险，采购方对此不承担责任。</w:t>
      </w:r>
      <w:r/>
    </w:p>
    <w:p>
      <w:pPr>
        <w:ind w:firstLine="420"/>
        <w:spacing w:before="156" w:line="360" w:lineRule="auto"/>
        <w:rPr>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8.3</w:t>
      </w:r>
      <w:r>
        <w:rPr>
          <w:color w:val="000000" w:themeColor="text1"/>
          <w:szCs w:val="21"/>
          <w14:textFill>
            <w14:solidFill>
              <w14:schemeClr w14:val="tx1"/>
            </w14:solidFill>
          </w14:textFill>
        </w:rPr>
        <w:t xml:space="preserve">除非有特殊要求，</w:t>
      </w:r>
      <w:r>
        <w:rPr>
          <w:rFonts w:hint="eastAsia"/>
          <w:color w:val="000000" w:themeColor="text1"/>
          <w:szCs w:val="21"/>
          <w14:textFill>
            <w14:solidFill>
              <w14:schemeClr w14:val="tx1"/>
            </w14:solidFill>
          </w14:textFill>
        </w:rPr>
        <w:t xml:space="preserve">招标</w:t>
      </w:r>
      <w:r>
        <w:rPr>
          <w:color w:val="000000" w:themeColor="text1"/>
          <w:szCs w:val="21"/>
          <w14:textFill>
            <w14:solidFill>
              <w14:schemeClr w14:val="tx1"/>
            </w14:solidFill>
          </w14:textFill>
        </w:rPr>
        <w:t xml:space="preserve">文件不提供项目所在地的自然环境、气候条件、公用设施等情况，</w:t>
      </w:r>
      <w:r>
        <w:rPr>
          <w:rFonts w:hint="eastAsia"/>
          <w:color w:val="000000" w:themeColor="text1"/>
          <w:szCs w:val="21"/>
          <w:lang w:eastAsia="zh-CN"/>
          <w14:textFill>
            <w14:solidFill>
              <w14:schemeClr w14:val="tx1"/>
            </w14:solidFill>
          </w14:textFill>
        </w:rPr>
        <w:t xml:space="preserve">投标人</w:t>
      </w:r>
      <w:r>
        <w:rPr>
          <w:color w:val="000000" w:themeColor="text1"/>
          <w:szCs w:val="21"/>
          <w14:textFill>
            <w14:solidFill>
              <w14:schemeClr w14:val="tx1"/>
            </w14:solidFill>
          </w14:textFill>
        </w:rPr>
        <w:t xml:space="preserve">被视为熟悉上述与履行合同有关的一切情况。</w:t>
      </w:r>
      <w:r/>
    </w:p>
    <w:p>
      <w:pPr>
        <w:pStyle w:val="912"/>
        <w:ind w:right="210"/>
        <w:spacing w:line="360" w:lineRule="auto"/>
        <w:rPr>
          <w:rFonts w:hint="eastAsia"/>
          <w:color w:val="000000" w:themeColor="text1"/>
          <w14:textFill>
            <w14:solidFill>
              <w14:schemeClr w14:val="tx1"/>
            </w14:solidFill>
          </w14:textFill>
        </w:rPr>
      </w:pPr>
      <w:r/>
      <w:bookmarkStart w:id="78" w:name="_Toc102117275"/>
      <w:r/>
      <w:bookmarkStart w:id="79" w:name="_Toc107246223"/>
      <w:r>
        <w:rPr>
          <w:color w:val="000000" w:themeColor="text1"/>
          <w14:textFill>
            <w14:solidFill>
              <w14:schemeClr w14:val="tx1"/>
            </w14:solidFill>
          </w14:textFill>
        </w:rPr>
        <w:t xml:space="preserve">9.</w:t>
      </w:r>
      <w:r>
        <w:rPr>
          <w:rFonts w:hint="eastAsia"/>
          <w:color w:val="000000" w:themeColor="text1"/>
          <w14:textFill>
            <w14:solidFill>
              <w14:schemeClr w14:val="tx1"/>
            </w14:solidFill>
          </w14:textFill>
        </w:rPr>
        <w:t xml:space="preserve">开标前</w:t>
      </w:r>
      <w:r>
        <w:rPr>
          <w:color w:val="000000" w:themeColor="text1"/>
          <w14:textFill>
            <w14:solidFill>
              <w14:schemeClr w14:val="tx1"/>
            </w14:solidFill>
          </w14:textFill>
        </w:rPr>
        <w:t xml:space="preserve">答疑会</w:t>
      </w:r>
      <w:bookmarkEnd w:id="78"/>
      <w:r/>
      <w:bookmarkEnd w:id="79"/>
      <w:r/>
      <w:r/>
    </w:p>
    <w:p>
      <w:pPr>
        <w:ind w:firstLine="420"/>
        <w:spacing w:before="156" w:line="360" w:lineRule="auto"/>
        <w:rPr>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9.1</w:t>
      </w:r>
      <w:r>
        <w:rPr>
          <w:rFonts w:ascii="Microsoft New Tai Lue" w:hAnsi="Microsoft New Tai Lue" w:cs="Microsoft New Tai Lue"/>
          <w:b/>
          <w:color w:val="000000" w:themeColor="text1"/>
          <w:szCs w:val="21"/>
          <w14:textFill>
            <w14:solidFill>
              <w14:schemeClr w14:val="tx1"/>
            </w14:solidFill>
          </w14:textFill>
        </w:rPr>
        <w:t xml:space="preserve">投标人须知前附表</w:t>
      </w:r>
      <w:r>
        <w:rPr>
          <w:color w:val="000000" w:themeColor="text1"/>
          <w:szCs w:val="21"/>
          <w14:textFill>
            <w14:solidFill>
              <w14:schemeClr w14:val="tx1"/>
            </w14:solidFill>
          </w14:textFill>
        </w:rPr>
        <w:t xml:space="preserve">规定召开</w:t>
      </w:r>
      <w:r>
        <w:rPr>
          <w:rFonts w:hint="eastAsia"/>
          <w:color w:val="000000" w:themeColor="text1"/>
          <w:szCs w:val="21"/>
          <w14:textFill>
            <w14:solidFill>
              <w14:schemeClr w14:val="tx1"/>
            </w14:solidFill>
          </w14:textFill>
        </w:rPr>
        <w:t xml:space="preserve">开标前答疑会</w:t>
      </w:r>
      <w:r>
        <w:rPr>
          <w:color w:val="000000" w:themeColor="text1"/>
          <w:szCs w:val="21"/>
          <w14:textFill>
            <w14:solidFill>
              <w14:schemeClr w14:val="tx1"/>
            </w14:solidFill>
          </w14:textFill>
        </w:rPr>
        <w:t xml:space="preserve">的，采购方按</w:t>
      </w:r>
      <w:r>
        <w:rPr>
          <w:rFonts w:ascii="Microsoft New Tai Lue" w:hAnsi="Microsoft New Tai Lue" w:cs="Microsoft New Tai Lue"/>
          <w:b/>
          <w:color w:val="000000" w:themeColor="text1"/>
          <w:szCs w:val="21"/>
          <w14:textFill>
            <w14:solidFill>
              <w14:schemeClr w14:val="tx1"/>
            </w14:solidFill>
          </w14:textFill>
        </w:rPr>
        <w:t xml:space="preserve">投标人须知前附表</w:t>
      </w:r>
      <w:r>
        <w:rPr>
          <w:color w:val="000000" w:themeColor="text1"/>
          <w:szCs w:val="21"/>
          <w14:textFill>
            <w14:solidFill>
              <w14:schemeClr w14:val="tx1"/>
            </w14:solidFill>
          </w14:textFill>
        </w:rPr>
        <w:t xml:space="preserve">规定的时间和地点召开</w:t>
      </w:r>
      <w:r>
        <w:rPr>
          <w:rFonts w:hint="eastAsia"/>
          <w:color w:val="000000" w:themeColor="text1"/>
          <w:szCs w:val="21"/>
          <w14:textFill>
            <w14:solidFill>
              <w14:schemeClr w14:val="tx1"/>
            </w14:solidFill>
          </w14:textFill>
        </w:rPr>
        <w:t xml:space="preserve">开标前答疑会</w:t>
      </w:r>
      <w:r>
        <w:rPr>
          <w:color w:val="000000" w:themeColor="text1"/>
          <w:szCs w:val="21"/>
          <w14:textFill>
            <w14:solidFill>
              <w14:schemeClr w14:val="tx1"/>
            </w14:solidFill>
          </w14:textFill>
        </w:rPr>
        <w:t xml:space="preserve">，澄清</w:t>
      </w:r>
      <w:r>
        <w:rPr>
          <w:rFonts w:hint="eastAsia"/>
          <w:color w:val="000000" w:themeColor="text1"/>
          <w:szCs w:val="21"/>
          <w:lang w:eastAsia="zh-CN"/>
          <w14:textFill>
            <w14:solidFill>
              <w14:schemeClr w14:val="tx1"/>
            </w14:solidFill>
          </w14:textFill>
        </w:rPr>
        <w:t xml:space="preserve">投标人</w:t>
      </w:r>
      <w:r>
        <w:rPr>
          <w:color w:val="000000" w:themeColor="text1"/>
          <w:szCs w:val="21"/>
          <w14:textFill>
            <w14:solidFill>
              <w14:schemeClr w14:val="tx1"/>
            </w14:solidFill>
          </w14:textFill>
        </w:rPr>
        <w:t xml:space="preserve">提出的询问。</w:t>
      </w:r>
      <w:r/>
    </w:p>
    <w:p>
      <w:pPr>
        <w:ind w:firstLine="420"/>
        <w:spacing w:before="156" w:line="360" w:lineRule="auto"/>
        <w:rPr>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9.2</w:t>
      </w:r>
      <w:r>
        <w:rPr>
          <w:rFonts w:hint="eastAsia"/>
          <w:color w:val="000000" w:themeColor="text1"/>
          <w:szCs w:val="21"/>
          <w:lang w:eastAsia="zh-CN"/>
          <w14:textFill>
            <w14:solidFill>
              <w14:schemeClr w14:val="tx1"/>
            </w14:solidFill>
          </w14:textFill>
        </w:rPr>
        <w:t xml:space="preserve">投标人</w:t>
      </w:r>
      <w:r>
        <w:rPr>
          <w:color w:val="000000" w:themeColor="text1"/>
          <w:szCs w:val="21"/>
          <w14:textFill>
            <w14:solidFill>
              <w14:schemeClr w14:val="tx1"/>
            </w14:solidFill>
          </w14:textFill>
        </w:rPr>
        <w:t xml:space="preserve">应按</w:t>
      </w:r>
      <w:r>
        <w:rPr>
          <w:rFonts w:ascii="Microsoft New Tai Lue" w:hAnsi="Microsoft New Tai Lue" w:cs="Microsoft New Tai Lue"/>
          <w:b/>
          <w:color w:val="000000" w:themeColor="text1"/>
          <w:szCs w:val="21"/>
          <w14:textFill>
            <w14:solidFill>
              <w14:schemeClr w14:val="tx1"/>
            </w14:solidFill>
          </w14:textFill>
        </w:rPr>
        <w:t xml:space="preserve">投标人须知前附表</w:t>
      </w:r>
      <w:r>
        <w:rPr>
          <w:color w:val="000000" w:themeColor="text1"/>
          <w:szCs w:val="21"/>
          <w14:textFill>
            <w14:solidFill>
              <w14:schemeClr w14:val="tx1"/>
            </w14:solidFill>
          </w14:textFill>
        </w:rPr>
        <w:t xml:space="preserve">规定的时间和形式将提出的询问送达采购方，以便采购方在会议期间澄清，逾期的询问将不被接受。</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80" w:name="_Toc103848536"/>
      <w:r/>
      <w:bookmarkStart w:id="81" w:name="_Toc100905210"/>
      <w:r/>
      <w:bookmarkStart w:id="82" w:name="_Toc104560847"/>
      <w:r/>
      <w:bookmarkStart w:id="83" w:name="_Toc107246224"/>
      <w:r/>
      <w:bookmarkStart w:id="84" w:name="_Toc96347869"/>
      <w:r>
        <w:rPr>
          <w:rFonts w:ascii="Microsoft New Tai Lue" w:hAnsi="Microsoft New Tai Lue" w:cs="Microsoft New Tai Lue"/>
          <w:color w:val="000000" w:themeColor="text1"/>
          <w:szCs w:val="21"/>
          <w14:textFill>
            <w14:solidFill>
              <w14:schemeClr w14:val="tx1"/>
            </w14:solidFill>
          </w14:textFill>
        </w:rPr>
        <w:t xml:space="preserve">10.联合体投标</w:t>
      </w:r>
      <w:bookmarkEnd w:id="80"/>
      <w:r/>
      <w:bookmarkEnd w:id="81"/>
      <w:r/>
      <w:bookmarkEnd w:id="82"/>
      <w:r/>
      <w:bookmarkEnd w:id="83"/>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10.1本项目是否接受联合体形式参与详见</w:t>
      </w:r>
      <w:r>
        <w:rPr>
          <w:rFonts w:ascii="Microsoft New Tai Lue" w:hAnsi="Microsoft New Tai Lue" w:cs="Microsoft New Tai Lue"/>
          <w:b/>
          <w:color w:val="000000" w:themeColor="text1"/>
          <w:szCs w:val="21"/>
          <w14:textFill>
            <w14:solidFill>
              <w14:schemeClr w14:val="tx1"/>
            </w14:solidFill>
          </w14:textFill>
        </w:rPr>
        <w:t xml:space="preserve">投标人须知前附表</w:t>
      </w:r>
      <w:r>
        <w:rPr>
          <w:rFonts w:ascii="Microsoft New Tai Lue" w:hAnsi="Microsoft New Tai Lue" w:cs="Microsoft New Tai Lue"/>
          <w:color w:val="000000" w:themeColor="text1"/>
          <w:szCs w:val="21"/>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10.2</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ascii="Microsoft New Tai Lue" w:hAnsi="Microsoft New Tai Lue" w:cs="Microsoft New Tai Lue"/>
          <w:color w:val="000000" w:themeColor="text1"/>
          <w:szCs w:val="21"/>
          <w14:textFill>
            <w14:solidFill>
              <w14:schemeClr w14:val="tx1"/>
            </w14:solidFill>
          </w14:textFill>
        </w:rPr>
        <w:t xml:space="preserve">为联合体形式的，应遵守以下规定：</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（2）联合体各方均应当符合</w:t>
      </w:r>
      <w:r>
        <w:rPr>
          <w:rFonts w:hint="eastAsia" w:ascii="Microsoft New Tai Lue" w:hAnsi="Microsoft New Tai Lue" w:cs="Microsoft New Tai Lue"/>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政府采购法</w:t>
      </w:r>
      <w:r>
        <w:rPr>
          <w:rFonts w:hint="eastAsia" w:ascii="Microsoft New Tai Lue" w:hAnsi="Microsoft New Tai Lue" w:cs="Microsoft New Tai Lue"/>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第二十二条第一款规定的条件；</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（3）除另有规定外，联合体各方中至少有一方应当符合</w:t>
      </w:r>
      <w:r>
        <w:rPr>
          <w:rFonts w:hint="eastAsia" w:ascii="Microsoft New Tai Lue" w:hAnsi="Microsoft New Tai Lue" w:cs="Microsoft New Tai Lue"/>
          <w:color w:val="000000" w:themeColor="text1"/>
          <w:szCs w:val="21"/>
          <w14:textFill>
            <w14:solidFill>
              <w14:schemeClr w14:val="tx1"/>
            </w14:solidFill>
          </w14:textFill>
        </w:rPr>
        <w:t xml:space="preserve">采购人规定的</w:t>
      </w:r>
      <w:r>
        <w:rPr>
          <w:rFonts w:ascii="Microsoft New Tai Lue" w:hAnsi="Microsoft New Tai Lue" w:cs="Microsoft New Tai Lue"/>
          <w:color w:val="000000" w:themeColor="text1"/>
          <w:szCs w:val="21"/>
          <w14:textFill>
            <w14:solidFill>
              <w14:schemeClr w14:val="tx1"/>
            </w14:solidFill>
          </w14:textFill>
        </w:rPr>
        <w:t xml:space="preserve">特定资格条件；</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（4）联合体中有同类资质的</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ascii="Microsoft New Tai Lue" w:hAnsi="Microsoft New Tai Lue" w:cs="Microsoft New Tai Lue"/>
          <w:color w:val="000000" w:themeColor="text1"/>
          <w:szCs w:val="21"/>
          <w14:textFill>
            <w14:solidFill>
              <w14:schemeClr w14:val="tx1"/>
            </w14:solidFill>
          </w14:textFill>
        </w:rPr>
        <w:t xml:space="preserve">按照联合体分工承担相同工作的，应当按照资质等级较低的</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ascii="Microsoft New Tai Lue" w:hAnsi="Microsoft New Tai Lue" w:cs="Microsoft New Tai Lue"/>
          <w:color w:val="000000" w:themeColor="text1"/>
          <w:szCs w:val="21"/>
          <w14:textFill>
            <w14:solidFill>
              <w14:schemeClr w14:val="tx1"/>
            </w14:solidFill>
          </w14:textFill>
        </w:rPr>
        <w:t xml:space="preserve">确定资质等级</w:t>
      </w:r>
      <w:r>
        <w:rPr>
          <w:rFonts w:hint="eastAsia" w:ascii="Microsoft New Tai Lue" w:hAnsi="Microsoft New Tai Lue" w:cs="Microsoft New Tai Lue"/>
          <w:color w:val="000000" w:themeColor="text1"/>
          <w:szCs w:val="21"/>
          <w14:textFill>
            <w14:solidFill>
              <w14:schemeClr w14:val="tx1"/>
            </w14:solidFill>
          </w14:textFill>
        </w:rPr>
        <w:t xml:space="preserve">；</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（5）以联合体形式参加政府采购活动的，联合体各方不得再单独参加或者与其他</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ascii="Microsoft New Tai Lue" w:hAnsi="Microsoft New Tai Lue" w:cs="Microsoft New Tai Lue"/>
          <w:color w:val="000000" w:themeColor="text1"/>
          <w:szCs w:val="21"/>
          <w14:textFill>
            <w14:solidFill>
              <w14:schemeClr w14:val="tx1"/>
            </w14:solidFill>
          </w14:textFill>
        </w:rPr>
        <w:t xml:space="preserve">另外组成联合体参加同一合同项下的政府采购</w:t>
      </w:r>
      <w:r>
        <w:rPr>
          <w:rFonts w:hint="eastAsia" w:ascii="Microsoft New Tai Lue" w:hAnsi="Microsoft New Tai Lue" w:cs="Microsoft New Tai Lue"/>
          <w:color w:val="000000" w:themeColor="text1"/>
          <w:szCs w:val="21"/>
          <w14:textFill>
            <w14:solidFill>
              <w14:schemeClr w14:val="tx1"/>
            </w14:solidFill>
          </w14:textFill>
        </w:rPr>
        <w:t xml:space="preserve">活动</w:t>
      </w:r>
      <w:r>
        <w:rPr>
          <w:rFonts w:ascii="Microsoft New Tai Lue" w:hAnsi="Microsoft New Tai Lue" w:cs="Microsoft New Tai Lue"/>
          <w:color w:val="000000" w:themeColor="text1"/>
          <w:szCs w:val="21"/>
          <w14:textFill>
            <w14:solidFill>
              <w14:schemeClr w14:val="tx1"/>
            </w14:solidFill>
          </w14:textFill>
        </w:rPr>
        <w:t xml:space="preserve">。</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85" w:name="_Toc107246225"/>
      <w:r/>
      <w:bookmarkStart w:id="86" w:name="_Toc104560848"/>
      <w:r/>
      <w:bookmarkStart w:id="87" w:name="_Toc103848537"/>
      <w:r/>
      <w:bookmarkStart w:id="88" w:name="_Toc100905213"/>
      <w:r/>
      <w:bookmarkStart w:id="89" w:name="_Toc100905211"/>
      <w:r>
        <w:rPr>
          <w:rFonts w:ascii="Microsoft New Tai Lue" w:hAnsi="Microsoft New Tai Lue" w:cs="Microsoft New Tai Lue"/>
          <w:color w:val="000000" w:themeColor="text1"/>
          <w14:textFill>
            <w14:solidFill>
              <w14:schemeClr w14:val="tx1"/>
            </w14:solidFill>
          </w14:textFill>
        </w:rPr>
        <w:t xml:space="preserve">11.分包</w:t>
      </w:r>
      <w:bookmarkEnd w:id="85"/>
      <w:r/>
      <w:bookmarkEnd w:id="86"/>
      <w:r/>
      <w:bookmarkEnd w:id="87"/>
      <w:r/>
      <w:bookmarkEnd w:id="88"/>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11.1</w:t>
      </w:r>
      <w:r>
        <w:rPr>
          <w:rFonts w:hint="eastAsia" w:ascii="Microsoft New Tai Lue" w:hAnsi="Microsoft New Tai Lue" w:cs="Microsoft New Tai Lue"/>
          <w:color w:val="000000" w:themeColor="text1"/>
          <w:szCs w:val="21"/>
          <w14:textFill>
            <w14:solidFill>
              <w14:schemeClr w14:val="tx1"/>
            </w14:solidFill>
          </w14:textFill>
        </w:rPr>
        <w:tab/>
      </w:r>
      <w:r>
        <w:rPr>
          <w:rFonts w:hint="eastAsia" w:ascii="Microsoft New Tai Lue" w:hAnsi="Microsoft New Tai Lue" w:cs="Microsoft New Tai Lue"/>
          <w:color w:val="000000" w:themeColor="text1"/>
          <w:szCs w:val="21"/>
          <w14:textFill>
            <w14:solidFill>
              <w14:schemeClr w14:val="tx1"/>
            </w14:solidFill>
          </w14:textFill>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000000" w:themeColor="text1"/>
          <w:szCs w:val="21"/>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11.2</w:t>
      </w:r>
      <w:r>
        <w:rPr>
          <w:rFonts w:hint="eastAsia" w:ascii="Microsoft New Tai Lue" w:hAnsi="Microsoft New Tai Lue" w:cs="Microsoft New Tai Lue"/>
          <w:color w:val="000000" w:themeColor="text1"/>
          <w:szCs w:val="21"/>
          <w14:textFill>
            <w14:solidFill>
              <w14:schemeClr w14:val="tx1"/>
            </w14:solidFill>
          </w14:textFill>
        </w:rPr>
        <w:t xml:space="preserve">政府采购合同分包履行的，应当在投标文件中载明分包承担主体，分包承担主体应当具备相应资质条件且不得再次分包，否则投标无效。中标人就采购项目和分包项目向采购人负责，分包</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color w:val="000000" w:themeColor="text1"/>
          <w:szCs w:val="21"/>
          <w14:textFill>
            <w14:solidFill>
              <w14:schemeClr w14:val="tx1"/>
            </w14:solidFill>
          </w14:textFill>
        </w:rPr>
        <w:t xml:space="preserve">就分包项目承担责任。</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90" w:name="_Toc104560849"/>
      <w:r/>
      <w:bookmarkStart w:id="91" w:name="_Toc107246226"/>
      <w:r>
        <w:rPr>
          <w:rFonts w:hint="eastAsia" w:ascii="Microsoft New Tai Lue" w:hAnsi="Microsoft New Tai Lue" w:cs="Microsoft New Tai Lue"/>
          <w:color w:val="000000" w:themeColor="text1"/>
          <w14:textFill>
            <w14:solidFill>
              <w14:schemeClr w14:val="tx1"/>
            </w14:solidFill>
          </w14:textFill>
        </w:rPr>
        <w:t xml:space="preserve">1</w:t>
      </w:r>
      <w:r>
        <w:rPr>
          <w:rFonts w:ascii="Microsoft New Tai Lue" w:hAnsi="Microsoft New Tai Lue" w:cs="Microsoft New Tai Lue"/>
          <w:color w:val="000000" w:themeColor="text1"/>
          <w14:textFill>
            <w14:solidFill>
              <w14:schemeClr w14:val="tx1"/>
            </w14:solidFill>
          </w14:textFill>
        </w:rPr>
        <w:t xml:space="preserve">2</w:t>
      </w:r>
      <w:r>
        <w:rPr>
          <w:rFonts w:hint="eastAsia" w:ascii="Microsoft New Tai Lue" w:hAnsi="Microsoft New Tai Lue" w:cs="Microsoft New Tai Lue"/>
          <w:color w:val="000000" w:themeColor="text1"/>
          <w14:textFill>
            <w14:solidFill>
              <w14:schemeClr w14:val="tx1"/>
            </w14:solidFill>
          </w14:textFill>
        </w:rPr>
        <w:t xml:space="preserve">.样品</w:t>
      </w:r>
      <w:bookmarkEnd w:id="90"/>
      <w:r/>
      <w:bookmarkEnd w:id="91"/>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1</w:t>
      </w:r>
      <w:r>
        <w:rPr>
          <w:rFonts w:ascii="Microsoft New Tai Lue" w:hAnsi="Microsoft New Tai Lue" w:cs="Microsoft New Tai Lue"/>
          <w:color w:val="000000" w:themeColor="text1"/>
          <w:szCs w:val="21"/>
          <w14:textFill>
            <w14:solidFill>
              <w14:schemeClr w14:val="tx1"/>
            </w14:solidFill>
          </w14:textFill>
        </w:rPr>
        <w:t xml:space="preserve">2</w:t>
      </w:r>
      <w:r>
        <w:rPr>
          <w:rFonts w:hint="eastAsia" w:ascii="Microsoft New Tai Lue" w:hAnsi="Microsoft New Tai Lue" w:cs="Microsoft New Tai Lue"/>
          <w:color w:val="000000" w:themeColor="text1"/>
          <w:szCs w:val="21"/>
          <w14:textFill>
            <w14:solidFill>
              <w14:schemeClr w14:val="tx1"/>
            </w14:solidFill>
          </w14:textFill>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color w:val="000000" w:themeColor="text1"/>
          <w:szCs w:val="21"/>
          <w14:textFill>
            <w14:solidFill>
              <w14:schemeClr w14:val="tx1"/>
            </w14:solidFill>
          </w14:textFill>
        </w:rPr>
        <w:t xml:space="preserve">投标人须知前附表</w:t>
      </w:r>
      <w:r>
        <w:rPr>
          <w:rFonts w:ascii="Microsoft New Tai Lue" w:hAnsi="Microsoft New Tai Lue" w:cs="Microsoft New Tai Lue"/>
          <w:color w:val="000000" w:themeColor="text1"/>
          <w:szCs w:val="21"/>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1</w:t>
      </w:r>
      <w:r>
        <w:rPr>
          <w:rFonts w:ascii="Microsoft New Tai Lue" w:hAnsi="Microsoft New Tai Lue" w:cs="Microsoft New Tai Lue"/>
          <w:color w:val="000000" w:themeColor="text1"/>
          <w:szCs w:val="21"/>
          <w14:textFill>
            <w14:solidFill>
              <w14:schemeClr w14:val="tx1"/>
            </w14:solidFill>
          </w14:textFill>
        </w:rPr>
        <w:t xml:space="preserve">2</w:t>
      </w:r>
      <w:r>
        <w:rPr>
          <w:rFonts w:hint="eastAsia" w:ascii="Microsoft New Tai Lue" w:hAnsi="Microsoft New Tai Lue" w:cs="Microsoft New Tai Lue"/>
          <w:color w:val="000000" w:themeColor="text1"/>
          <w:szCs w:val="21"/>
          <w14:textFill>
            <w14:solidFill>
              <w14:schemeClr w14:val="tx1"/>
            </w14:solidFill>
          </w14:textFill>
        </w:rPr>
        <w:t xml:space="preserve">.2样品的评审方法以及评审标准等内容见第五章《评标方法与评标标准》。</w:t>
      </w:r>
      <w:bookmarkEnd w:id="84"/>
      <w:r/>
      <w:bookmarkEnd w:id="89"/>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92" w:name="_Toc100905214"/>
      <w:r/>
      <w:bookmarkStart w:id="93" w:name="_Toc107246227"/>
      <w:r/>
      <w:bookmarkStart w:id="94" w:name="_Toc104560850"/>
      <w:r/>
      <w:bookmarkStart w:id="95" w:name="_Toc103848538"/>
      <w:r>
        <w:rPr>
          <w:rFonts w:ascii="Microsoft New Tai Lue" w:hAnsi="Microsoft New Tai Lue" w:cs="Microsoft New Tai Lue"/>
          <w:color w:val="000000" w:themeColor="text1"/>
          <w14:textFill>
            <w14:solidFill>
              <w14:schemeClr w14:val="tx1"/>
            </w14:solidFill>
          </w14:textFill>
        </w:rPr>
        <w:t xml:space="preserve">13.采购进口产品</w:t>
      </w:r>
      <w:bookmarkEnd w:id="92"/>
      <w:r/>
      <w:bookmarkEnd w:id="93"/>
      <w:r/>
      <w:bookmarkEnd w:id="94"/>
      <w:r/>
      <w:bookmarkEnd w:id="95"/>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13.1本项目是否采购进口产品及相关要求见</w:t>
      </w:r>
      <w:r>
        <w:rPr>
          <w:rFonts w:ascii="Microsoft New Tai Lue" w:hAnsi="Microsoft New Tai Lue" w:cs="Microsoft New Tai Lue"/>
          <w:b/>
          <w:color w:val="000000" w:themeColor="text1"/>
          <w:szCs w:val="21"/>
          <w14:textFill>
            <w14:solidFill>
              <w14:schemeClr w14:val="tx1"/>
            </w14:solidFill>
          </w14:textFill>
        </w:rPr>
        <w:t xml:space="preserve">投标人须知前附表</w:t>
      </w:r>
      <w:r>
        <w:rPr>
          <w:rFonts w:ascii="Microsoft New Tai Lue" w:hAnsi="Microsoft New Tai Lue" w:cs="Microsoft New Tai Lue"/>
          <w:color w:val="000000" w:themeColor="text1"/>
          <w:szCs w:val="21"/>
          <w14:textFill>
            <w14:solidFill>
              <w14:schemeClr w14:val="tx1"/>
            </w14:solidFill>
          </w14:textFill>
        </w:rPr>
        <w:t xml:space="preserve">。</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96" w:name="_Toc104560851"/>
      <w:r/>
      <w:bookmarkStart w:id="97" w:name="_Toc107246228"/>
      <w:r>
        <w:rPr>
          <w:rFonts w:ascii="Microsoft New Tai Lue" w:hAnsi="Microsoft New Tai Lue" w:cs="Microsoft New Tai Lue"/>
          <w:color w:val="000000" w:themeColor="text1"/>
          <w14:textFill>
            <w14:solidFill>
              <w14:schemeClr w14:val="tx1"/>
            </w14:solidFill>
          </w14:textFill>
        </w:rPr>
        <w:t xml:space="preserve">14</w:t>
      </w:r>
      <w:r>
        <w:rPr>
          <w:rFonts w:hint="eastAsia" w:ascii="Microsoft New Tai Lue" w:hAnsi="Microsoft New Tai Lue" w:cs="Microsoft New Tai Lue"/>
          <w:color w:val="000000" w:themeColor="text1"/>
          <w14:textFill>
            <w14:solidFill>
              <w14:schemeClr w14:val="tx1"/>
            </w14:solidFill>
          </w14:textFill>
        </w:rPr>
        <w:t xml:space="preserve">.采购项目预算及最高限价</w:t>
      </w:r>
      <w:bookmarkEnd w:id="96"/>
      <w:r/>
      <w:bookmarkEnd w:id="97"/>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14</w:t>
      </w:r>
      <w:r>
        <w:rPr>
          <w:rFonts w:hint="eastAsia" w:ascii="Microsoft New Tai Lue" w:hAnsi="Microsoft New Tai Lue" w:cs="Microsoft New Tai Lue"/>
          <w:color w:val="000000" w:themeColor="text1"/>
          <w:szCs w:val="21"/>
          <w14:textFill>
            <w14:solidFill>
              <w14:schemeClr w14:val="tx1"/>
            </w14:solidFill>
          </w14:textFill>
        </w:rPr>
        <w:t xml:space="preserve">.1本项目采购资金已列入政府采购预算，预算金额见</w:t>
      </w:r>
      <w:r>
        <w:rPr>
          <w:rFonts w:hint="eastAsia" w:ascii="Microsoft New Tai Lue" w:hAnsi="Microsoft New Tai Lue" w:cs="Microsoft New Tai Lue"/>
          <w:color w:val="000000" w:themeColor="text1"/>
          <w:szCs w:val="21"/>
          <w:lang w:val="en-US" w:eastAsia="zh-CN"/>
          <w14:textFill>
            <w14:solidFill>
              <w14:schemeClr w14:val="tx1"/>
            </w14:solidFill>
          </w14:textFill>
        </w:rPr>
        <w:t xml:space="preserve">招标公告</w:t>
      </w:r>
      <w:r>
        <w:rPr>
          <w:rFonts w:hint="eastAsia" w:ascii="Microsoft New Tai Lue" w:hAnsi="Microsoft New Tai Lue" w:cs="Microsoft New Tai Lue"/>
          <w:color w:val="000000" w:themeColor="text1"/>
          <w:szCs w:val="21"/>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14</w:t>
      </w:r>
      <w:r>
        <w:rPr>
          <w:rFonts w:hint="eastAsia" w:ascii="Microsoft New Tai Lue" w:hAnsi="Microsoft New Tai Lue" w:cs="Microsoft New Tai Lue"/>
          <w:color w:val="000000" w:themeColor="text1"/>
          <w:szCs w:val="21"/>
          <w14:textFill>
            <w14:solidFill>
              <w14:schemeClr w14:val="tx1"/>
            </w14:solidFill>
          </w14:textFill>
        </w:rPr>
        <w:t xml:space="preserve">.2本项目最高限价要求见</w:t>
      </w:r>
      <w:r>
        <w:rPr>
          <w:rFonts w:hint="eastAsia" w:ascii="Microsoft New Tai Lue" w:hAnsi="Microsoft New Tai Lue" w:cs="Microsoft New Tai Lue"/>
          <w:color w:val="000000" w:themeColor="text1"/>
          <w:szCs w:val="21"/>
          <w:lang w:val="en-US" w:eastAsia="zh-CN"/>
          <w14:textFill>
            <w14:solidFill>
              <w14:schemeClr w14:val="tx1"/>
            </w14:solidFill>
          </w14:textFill>
        </w:rPr>
        <w:t xml:space="preserve">招标公告</w:t>
      </w:r>
      <w:r>
        <w:rPr>
          <w:rFonts w:hint="eastAsia" w:ascii="Microsoft New Tai Lue" w:hAnsi="Microsoft New Tai Lue" w:cs="Microsoft New Tai Lue"/>
          <w:color w:val="000000" w:themeColor="text1"/>
          <w:szCs w:val="21"/>
          <w14:textFill>
            <w14:solidFill>
              <w14:schemeClr w14:val="tx1"/>
            </w14:solidFill>
          </w14:textFill>
        </w:rPr>
        <w:t xml:space="preserve">。</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98" w:name="_Toc107246229"/>
      <w:r/>
      <w:bookmarkStart w:id="99" w:name="_Toc104560852"/>
      <w:r>
        <w:rPr>
          <w:rFonts w:ascii="Microsoft New Tai Lue" w:hAnsi="Microsoft New Tai Lue" w:cs="Microsoft New Tai Lue"/>
          <w:color w:val="000000" w:themeColor="text1"/>
          <w14:textFill>
            <w14:solidFill>
              <w14:schemeClr w14:val="tx1"/>
            </w14:solidFill>
          </w14:textFill>
        </w:rPr>
        <w:t xml:space="preserve">15</w:t>
      </w:r>
      <w:r>
        <w:rPr>
          <w:rFonts w:hint="eastAsia" w:ascii="Microsoft New Tai Lue" w:hAnsi="Microsoft New Tai Lue" w:cs="Microsoft New Tai Lue"/>
          <w:color w:val="000000" w:themeColor="text1"/>
          <w14:textFill>
            <w14:solidFill>
              <w14:schemeClr w14:val="tx1"/>
            </w14:solidFill>
          </w14:textFill>
        </w:rPr>
        <w:t xml:space="preserve">.</w:t>
      </w:r>
      <w:r>
        <w:rPr>
          <w:rFonts w:hint="eastAsia" w:ascii="Microsoft New Tai Lue" w:hAnsi="Microsoft New Tai Lue" w:cs="Microsoft New Tai Lue"/>
          <w:bCs w:val="0"/>
          <w:color w:val="000000" w:themeColor="text1"/>
          <w:szCs w:val="21"/>
          <w14:textFill>
            <w14:solidFill>
              <w14:schemeClr w14:val="tx1"/>
            </w14:solidFill>
          </w14:textFill>
        </w:rPr>
        <w:t xml:space="preserve"> </w:t>
      </w:r>
      <w:r>
        <w:rPr>
          <w:rFonts w:hint="eastAsia" w:ascii="Microsoft New Tai Lue" w:hAnsi="Microsoft New Tai Lue" w:cs="Microsoft New Tai Lue"/>
          <w:bCs w:val="0"/>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color w:val="000000" w:themeColor="text1"/>
          <w14:textFill>
            <w14:solidFill>
              <w14:schemeClr w14:val="tx1"/>
            </w14:solidFill>
          </w14:textFill>
        </w:rPr>
        <w:t xml:space="preserve">资格</w:t>
      </w:r>
      <w:r>
        <w:rPr>
          <w:rFonts w:ascii="Microsoft New Tai Lue" w:hAnsi="Microsoft New Tai Lue" w:cs="Microsoft New Tai Lue"/>
          <w:color w:val="000000" w:themeColor="text1"/>
          <w14:textFill>
            <w14:solidFill>
              <w14:schemeClr w14:val="tx1"/>
            </w14:solidFill>
          </w14:textFill>
        </w:rPr>
        <w:t xml:space="preserve">条件</w:t>
      </w:r>
      <w:bookmarkEnd w:id="98"/>
      <w:r/>
      <w:bookmarkEnd w:id="99"/>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1</w:t>
      </w:r>
      <w:r>
        <w:rPr>
          <w:rFonts w:ascii="Microsoft New Tai Lue" w:hAnsi="Microsoft New Tai Lue" w:cs="Microsoft New Tai Lue"/>
          <w:color w:val="000000" w:themeColor="text1"/>
          <w:szCs w:val="21"/>
          <w14:textFill>
            <w14:solidFill>
              <w14:schemeClr w14:val="tx1"/>
            </w14:solidFill>
          </w14:textFill>
        </w:rPr>
        <w:t xml:space="preserve">5</w:t>
      </w:r>
      <w:r>
        <w:rPr>
          <w:rFonts w:hint="eastAsia" w:ascii="Microsoft New Tai Lue" w:hAnsi="Microsoft New Tai Lue" w:cs="Microsoft New Tai Lue"/>
          <w:color w:val="000000" w:themeColor="text1"/>
          <w:szCs w:val="21"/>
          <w14:textFill>
            <w14:solidFill>
              <w14:schemeClr w14:val="tx1"/>
            </w14:solidFill>
          </w14:textFill>
        </w:rPr>
        <w:t xml:space="preserve">.1</w:t>
      </w:r>
      <w:r>
        <w:rPr>
          <w:rFonts w:hint="eastAsia" w:ascii="Microsoft New Tai Lue" w:hAnsi="Microsoft New Tai Lue" w:cs="Microsoft New Tai Lue"/>
          <w:bCs/>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color w:val="000000" w:themeColor="text1"/>
          <w:szCs w:val="21"/>
          <w14:textFill>
            <w14:solidFill>
              <w14:schemeClr w14:val="tx1"/>
            </w14:solidFill>
          </w14:textFill>
        </w:rPr>
        <w:t xml:space="preserve">资格</w:t>
      </w:r>
      <w:r>
        <w:rPr>
          <w:rFonts w:ascii="Microsoft New Tai Lue" w:hAnsi="Microsoft New Tai Lue" w:cs="Microsoft New Tai Lue"/>
          <w:color w:val="000000" w:themeColor="text1"/>
          <w:szCs w:val="21"/>
          <w14:textFill>
            <w14:solidFill>
              <w14:schemeClr w14:val="tx1"/>
            </w14:solidFill>
          </w14:textFill>
        </w:rPr>
        <w:t xml:space="preserve">条件见</w:t>
      </w:r>
      <w:r>
        <w:rPr>
          <w:rFonts w:hint="eastAsia" w:ascii="Microsoft New Tai Lue" w:hAnsi="Microsoft New Tai Lue" w:cs="Microsoft New Tai Lue"/>
          <w:b/>
          <w:color w:val="000000" w:themeColor="text1"/>
          <w:szCs w:val="21"/>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14:textFill>
            <w14:solidFill>
              <w14:schemeClr w14:val="tx1"/>
            </w14:solidFill>
          </w14:textFill>
        </w:rPr>
        <w:t xml:space="preserve">。</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00" w:name="_Toc107246230"/>
      <w:r>
        <w:rPr>
          <w:rFonts w:ascii="Microsoft New Tai Lue" w:hAnsi="Microsoft New Tai Lue" w:cs="Microsoft New Tai Lue"/>
          <w:color w:val="000000" w:themeColor="text1"/>
          <w14:textFill>
            <w14:solidFill>
              <w14:schemeClr w14:val="tx1"/>
            </w14:solidFill>
          </w14:textFill>
        </w:rPr>
        <w:t xml:space="preserve">二．招标文件</w:t>
      </w:r>
      <w:bookmarkEnd w:id="62"/>
      <w:r/>
      <w:bookmarkEnd w:id="100"/>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01" w:name="_Toc100905217"/>
      <w:r/>
      <w:bookmarkStart w:id="102" w:name="_Toc104560854"/>
      <w:r/>
      <w:bookmarkStart w:id="103" w:name="_Toc96347871"/>
      <w:r/>
      <w:bookmarkStart w:id="104" w:name="_Toc107246231"/>
      <w:r/>
      <w:bookmarkStart w:id="105" w:name="_Toc103848540"/>
      <w:r>
        <w:rPr>
          <w:rFonts w:ascii="Microsoft New Tai Lue" w:hAnsi="Microsoft New Tai Lue" w:cs="Microsoft New Tai Lue"/>
          <w:color w:val="000000" w:themeColor="text1"/>
          <w14:textFill>
            <w14:solidFill>
              <w14:schemeClr w14:val="tx1"/>
            </w14:solidFill>
          </w14:textFill>
        </w:rPr>
        <w:t xml:space="preserve">16.招标文件的构成</w:t>
      </w:r>
      <w:bookmarkEnd w:id="101"/>
      <w:r/>
      <w:bookmarkEnd w:id="102"/>
      <w:r/>
      <w:bookmarkEnd w:id="103"/>
      <w:r/>
      <w:bookmarkEnd w:id="104"/>
      <w:r/>
      <w:bookmarkEnd w:id="105"/>
      <w:r/>
      <w:r/>
    </w:p>
    <w:p>
      <w:pPr>
        <w:pStyle w:val="986"/>
        <w:ind w:firstLine="420"/>
        <w:rPr>
          <w:rFonts w:ascii="Microsoft New Tai Lue" w:hAnsi="Microsoft New Tai Lue" w:cs="Microsoft New Tai Lue"/>
          <w:bCs/>
          <w:color w:val="000000" w:themeColor="text1"/>
          <w:sz w:val="21"/>
          <w14:textFill>
            <w14:solidFill>
              <w14:schemeClr w14:val="tx1"/>
            </w14:solidFill>
          </w14:textFill>
        </w:rPr>
      </w:pPr>
      <w:r>
        <w:rPr>
          <w:rFonts w:ascii="Microsoft New Tai Lue" w:hAnsi="Microsoft New Tai Lue" w:cs="Microsoft New Tai Lue"/>
          <w:bCs/>
          <w:color w:val="000000" w:themeColor="text1"/>
          <w:sz w:val="21"/>
          <w14:textFill>
            <w14:solidFill>
              <w14:schemeClr w14:val="tx1"/>
            </w14:solidFill>
          </w14:textFill>
        </w:rPr>
        <w:t xml:space="preserve">16.1招标文件各章节的内容如下：</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第一章：</w:t>
      </w:r>
      <w:r>
        <w:rPr>
          <w:rFonts w:hint="eastAsia" w:ascii="Microsoft New Tai Lue" w:hAnsi="Microsoft New Tai Lue" w:cs="Microsoft New Tai Lue"/>
          <w:color w:val="000000" w:themeColor="text1"/>
          <w:szCs w:val="21"/>
          <w14:textFill>
            <w14:solidFill>
              <w14:schemeClr w14:val="tx1"/>
            </w14:solidFill>
          </w14:textFill>
        </w:rPr>
        <w:t xml:space="preserve">招标公告</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第二章：投标人须知</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第三章：政府采购合同条款及格式</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第四章：采购需求</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第五章：评标方法与评标标准</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第六章：</w:t>
      </w:r>
      <w:bookmarkStart w:id="106" w:name="_Toc96347872"/>
      <w:r>
        <w:rPr>
          <w:rFonts w:hint="eastAsia" w:ascii="Microsoft New Tai Lue" w:hAnsi="Microsoft New Tai Lue" w:cs="Microsoft New Tai Lue"/>
          <w:color w:val="000000" w:themeColor="text1"/>
          <w:szCs w:val="21"/>
          <w14:textFill>
            <w14:solidFill>
              <w14:schemeClr w14:val="tx1"/>
            </w14:solidFill>
          </w14:textFill>
        </w:rPr>
        <w:t xml:space="preserve">投标文件格式</w:t>
      </w:r>
      <w:r/>
    </w:p>
    <w:p>
      <w:pPr>
        <w:ind w:firstLine="420"/>
        <w:spacing w:before="156"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对</w:t>
      </w:r>
      <w:r>
        <w:rPr>
          <w:rFonts w:hint="eastAsia"/>
          <w:color w:val="000000" w:themeColor="text1"/>
          <w:szCs w:val="21"/>
          <w14:textFill>
            <w14:solidFill>
              <w14:schemeClr w14:val="tx1"/>
            </w14:solidFill>
          </w14:textFill>
        </w:rPr>
        <w:t xml:space="preserve">招标</w:t>
      </w:r>
      <w:r>
        <w:rPr>
          <w:color w:val="000000" w:themeColor="text1"/>
          <w:szCs w:val="21"/>
          <w14:textFill>
            <w14:solidFill>
              <w14:schemeClr w14:val="tx1"/>
            </w14:solidFill>
          </w14:textFill>
        </w:rPr>
        <w:t xml:space="preserve">文件所作的澄清、修改，构成</w:t>
      </w:r>
      <w:r>
        <w:rPr>
          <w:rFonts w:hint="eastAsia"/>
          <w:color w:val="000000" w:themeColor="text1"/>
          <w:szCs w:val="21"/>
          <w14:textFill>
            <w14:solidFill>
              <w14:schemeClr w14:val="tx1"/>
            </w14:solidFill>
          </w14:textFill>
        </w:rPr>
        <w:t xml:space="preserve">招标</w:t>
      </w:r>
      <w:r>
        <w:rPr>
          <w:color w:val="000000" w:themeColor="text1"/>
          <w:szCs w:val="21"/>
          <w14:textFill>
            <w14:solidFill>
              <w14:schemeClr w14:val="tx1"/>
            </w14:solidFill>
          </w14:textFill>
        </w:rPr>
        <w:t xml:space="preserve">文件的组成部分。</w:t>
      </w:r>
      <w:r/>
    </w:p>
    <w:p>
      <w:pPr>
        <w:ind w:firstLine="422"/>
        <w:spacing w:before="156" w:line="360" w:lineRule="auto"/>
        <w:rPr>
          <w:rFonts w:ascii="Microsoft New Tai Lue" w:hAnsi="Microsoft New Tai Lue" w:cs="Microsoft New Tai Lue"/>
          <w:b/>
          <w:color w:val="000000" w:themeColor="text1"/>
          <w:szCs w:val="21"/>
          <w14:textFill>
            <w14:solidFill>
              <w14:schemeClr w14:val="tx1"/>
            </w14:solidFill>
          </w14:textFill>
        </w:rPr>
      </w:pPr>
      <w:r>
        <w:rPr>
          <w:rFonts w:ascii="Segoe UI Symbol" w:hAnsi="Segoe UI Symbol" w:cs="Segoe UI Symbol"/>
          <w:b/>
          <w:color w:val="000000" w:themeColor="text1"/>
          <w:szCs w:val="2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招标文件中标注</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Segoe UI Symbol" w:hAnsi="Segoe UI Symbol" w:cs="Segoe UI Symbol"/>
          <w:b/>
          <w:color w:val="000000" w:themeColor="text1"/>
          <w:szCs w:val="21"/>
          <w14:textFill>
            <w14:solidFill>
              <w14:schemeClr w14:val="tx1"/>
            </w14:solidFill>
          </w14:textFill>
        </w:rPr>
        <w:t xml:space="preserve">★</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符号的条款为实质性要求条款（即重要条款）</w:t>
      </w:r>
      <w:r>
        <w:rPr>
          <w:rFonts w:hint="eastAsia" w:ascii="Microsoft New Tai Lue" w:hAnsi="Microsoft New Tai Lue" w:cs="Microsoft New Tai Lue"/>
          <w:b/>
          <w:color w:val="000000" w:themeColor="text1"/>
          <w:szCs w:val="21"/>
          <w:lang w:eastAsia="zh-CN"/>
          <w14:textFill>
            <w14:solidFill>
              <w14:schemeClr w14:val="tx1"/>
            </w14:solidFill>
          </w14:textFill>
        </w:rPr>
        <w:t xml:space="preserve">，</w:t>
      </w:r>
      <w:r>
        <w:rPr>
          <w:rFonts w:hint="eastAsia" w:ascii="Microsoft New Tai Lue" w:hAnsi="Microsoft New Tai Lue" w:cs="Microsoft New Tai Lue"/>
          <w:b/>
          <w:color w:val="000000" w:themeColor="text1"/>
          <w:szCs w:val="21"/>
          <w14:textFill>
            <w14:solidFill>
              <w14:schemeClr w14:val="tx1"/>
            </w14:solidFill>
          </w14:textFill>
        </w:rPr>
        <w:t xml:space="preserve">如不满足则为无效响应。</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16.2</w:t>
      </w:r>
      <w:r>
        <w:rPr>
          <w:rFonts w:hint="eastAsia"/>
          <w:color w:val="000000" w:themeColor="text1"/>
          <w:szCs w:val="21"/>
          <w:lang w:eastAsia="zh-CN"/>
          <w14:textFill>
            <w14:solidFill>
              <w14:schemeClr w14:val="tx1"/>
            </w14:solidFill>
          </w14:textFill>
        </w:rPr>
        <w:t xml:space="preserve">投标人</w:t>
      </w:r>
      <w:r>
        <w:rPr>
          <w:color w:val="000000" w:themeColor="text1"/>
          <w:szCs w:val="21"/>
          <w14:textFill>
            <w14:solidFill>
              <w14:schemeClr w14:val="tx1"/>
            </w14:solidFill>
          </w14:textFill>
        </w:rPr>
        <w:t xml:space="preserve">应仔细阅读和检查</w:t>
      </w:r>
      <w:r>
        <w:rPr>
          <w:rFonts w:hint="eastAsia"/>
          <w:color w:val="000000" w:themeColor="text1"/>
          <w:szCs w:val="21"/>
          <w14:textFill>
            <w14:solidFill>
              <w14:schemeClr w14:val="tx1"/>
            </w14:solidFill>
          </w14:textFill>
        </w:rPr>
        <w:t xml:space="preserve">招标</w:t>
      </w:r>
      <w:r>
        <w:rPr>
          <w:color w:val="000000" w:themeColor="text1"/>
          <w:szCs w:val="21"/>
          <w14:textFill>
            <w14:solidFill>
              <w14:schemeClr w14:val="tx1"/>
            </w14:solidFill>
          </w14:textFill>
        </w:rPr>
        <w:t xml:space="preserve">文件的全部内容。如发现</w:t>
      </w:r>
      <w:r>
        <w:rPr>
          <w:rFonts w:hint="eastAsia"/>
          <w:color w:val="000000" w:themeColor="text1"/>
          <w:szCs w:val="21"/>
          <w14:textFill>
            <w14:solidFill>
              <w14:schemeClr w14:val="tx1"/>
            </w14:solidFill>
          </w14:textFill>
        </w:rPr>
        <w:t xml:space="preserve">招标</w:t>
      </w:r>
      <w:r>
        <w:rPr>
          <w:color w:val="000000" w:themeColor="text1"/>
          <w:szCs w:val="21"/>
          <w14:textFill>
            <w14:solidFill>
              <w14:schemeClr w14:val="tx1"/>
            </w14:solidFill>
          </w14:textFill>
        </w:rPr>
        <w:t xml:space="preserve">文件内容不全，应及时向采购方提出，以便补齐。</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16.3</w:t>
      </w:r>
      <w:r>
        <w:rPr>
          <w:rFonts w:hint="eastAsia"/>
          <w:color w:val="000000" w:themeColor="text1"/>
          <w:szCs w:val="21"/>
          <w:lang w:eastAsia="zh-CN"/>
          <w14:textFill>
            <w14:solidFill>
              <w14:schemeClr w14:val="tx1"/>
            </w14:solidFill>
          </w14:textFill>
        </w:rPr>
        <w:t xml:space="preserve">投标人</w:t>
      </w:r>
      <w:r>
        <w:rPr>
          <w:rFonts w:ascii="Microsoft New Tai Lue" w:hAnsi="Microsoft New Tai Lue" w:cs="Microsoft New Tai Lue"/>
          <w:bCs/>
          <w:color w:val="000000" w:themeColor="text1"/>
          <w:szCs w:val="21"/>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color w:val="000000" w:themeColor="text1"/>
          <w:szCs w:val="21"/>
          <w:lang w:eastAsia="zh-CN"/>
          <w14:textFill>
            <w14:solidFill>
              <w14:schemeClr w14:val="tx1"/>
            </w14:solidFill>
          </w14:textFill>
        </w:rPr>
        <w:t xml:space="preserve">投标人</w:t>
      </w:r>
      <w:r>
        <w:rPr>
          <w:rFonts w:ascii="Microsoft New Tai Lue" w:hAnsi="Microsoft New Tai Lue" w:cs="Microsoft New Tai Lue"/>
          <w:bCs/>
          <w:color w:val="000000" w:themeColor="text1"/>
          <w:szCs w:val="21"/>
          <w14:textFill>
            <w14:solidFill>
              <w14:schemeClr w14:val="tx1"/>
            </w14:solidFill>
          </w14:textFill>
        </w:rPr>
        <w:t xml:space="preserve">承担。</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16.4本项目</w:t>
      </w:r>
      <w:r>
        <w:rPr>
          <w:rFonts w:hint="eastAsia" w:ascii="Microsoft New Tai Lue" w:hAnsi="Microsoft New Tai Lue" w:cs="Microsoft New Tai Lue"/>
          <w:color w:val="000000" w:themeColor="text1"/>
          <w:szCs w:val="21"/>
          <w14:textFill>
            <w14:solidFill>
              <w14:schemeClr w14:val="tx1"/>
            </w14:solidFill>
          </w14:textFill>
        </w:rPr>
        <w:t xml:space="preserve">招标</w:t>
      </w:r>
      <w:r>
        <w:rPr>
          <w:rFonts w:ascii="Microsoft New Tai Lue" w:hAnsi="Microsoft New Tai Lue" w:cs="Microsoft New Tai Lue"/>
          <w:color w:val="000000" w:themeColor="text1"/>
          <w:szCs w:val="21"/>
          <w14:textFill>
            <w14:solidFill>
              <w14:schemeClr w14:val="tx1"/>
            </w14:solidFill>
          </w14:textFill>
        </w:rPr>
        <w:t xml:space="preserve">文件如包括多个</w:t>
      </w:r>
      <w:r>
        <w:rPr>
          <w:rFonts w:hint="eastAsia" w:ascii="Microsoft New Tai Lue" w:hAnsi="Microsoft New Tai Lue" w:cs="Microsoft New Tai Lue"/>
          <w:color w:val="000000" w:themeColor="text1"/>
          <w:szCs w:val="21"/>
          <w14:textFill>
            <w14:solidFill>
              <w14:schemeClr w14:val="tx1"/>
            </w14:solidFill>
          </w14:textFill>
        </w:rPr>
        <w:t xml:space="preserve">分包</w:t>
      </w:r>
      <w:r>
        <w:rPr>
          <w:rFonts w:ascii="Microsoft New Tai Lue" w:hAnsi="Microsoft New Tai Lue" w:cs="Microsoft New Tai Lue"/>
          <w:color w:val="000000" w:themeColor="text1"/>
          <w:szCs w:val="21"/>
          <w14:textFill>
            <w14:solidFill>
              <w14:schemeClr w14:val="tx1"/>
            </w14:solidFill>
          </w14:textFill>
        </w:rPr>
        <w:t xml:space="preserve">，则除非特别说明，</w:t>
      </w:r>
      <w:r>
        <w:rPr>
          <w:rFonts w:hint="eastAsia" w:ascii="Microsoft New Tai Lue" w:hAnsi="Microsoft New Tai Lue" w:cs="Microsoft New Tai Lue"/>
          <w:color w:val="000000" w:themeColor="text1"/>
          <w:szCs w:val="21"/>
          <w14:textFill>
            <w14:solidFill>
              <w14:schemeClr w14:val="tx1"/>
            </w14:solidFill>
          </w14:textFill>
        </w:rPr>
        <w:t xml:space="preserve">招标</w:t>
      </w:r>
      <w:r>
        <w:rPr>
          <w:rFonts w:ascii="Microsoft New Tai Lue" w:hAnsi="Microsoft New Tai Lue" w:cs="Microsoft New Tai Lue"/>
          <w:color w:val="000000" w:themeColor="text1"/>
          <w:szCs w:val="21"/>
          <w14:textFill>
            <w14:solidFill>
              <w14:schemeClr w14:val="tx1"/>
            </w14:solidFill>
          </w14:textFill>
        </w:rPr>
        <w:t xml:space="preserve">文件所列各项要求均为各</w:t>
      </w:r>
      <w:r>
        <w:rPr>
          <w:rFonts w:hint="eastAsia" w:ascii="Microsoft New Tai Lue" w:hAnsi="Microsoft New Tai Lue" w:cs="Microsoft New Tai Lue"/>
          <w:color w:val="000000" w:themeColor="text1"/>
          <w:szCs w:val="21"/>
          <w14:textFill>
            <w14:solidFill>
              <w14:schemeClr w14:val="tx1"/>
            </w14:solidFill>
          </w14:textFill>
        </w:rPr>
        <w:t xml:space="preserve">分包</w:t>
      </w:r>
      <w:r>
        <w:rPr>
          <w:rFonts w:ascii="Microsoft New Tai Lue" w:hAnsi="Microsoft New Tai Lue" w:cs="Microsoft New Tai Lue"/>
          <w:color w:val="000000" w:themeColor="text1"/>
          <w:szCs w:val="21"/>
          <w14:textFill>
            <w14:solidFill>
              <w14:schemeClr w14:val="tx1"/>
            </w14:solidFill>
          </w14:textFill>
        </w:rPr>
        <w:t xml:space="preserve">通用要求。</w:t>
      </w:r>
      <w:bookmarkEnd w:id="106"/>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07" w:name="_Toc100905218"/>
      <w:r/>
      <w:bookmarkStart w:id="108" w:name="_Toc96347873"/>
      <w:r/>
      <w:bookmarkStart w:id="109" w:name="_Toc104560855"/>
      <w:r/>
      <w:bookmarkStart w:id="110" w:name="_Toc103848541"/>
      <w:r/>
      <w:bookmarkStart w:id="111" w:name="_Toc107246232"/>
      <w:r>
        <w:rPr>
          <w:rFonts w:ascii="Microsoft New Tai Lue" w:hAnsi="Microsoft New Tai Lue" w:cs="Microsoft New Tai Lue"/>
          <w:color w:val="000000" w:themeColor="text1"/>
          <w14:textFill>
            <w14:solidFill>
              <w14:schemeClr w14:val="tx1"/>
            </w14:solidFill>
          </w14:textFill>
        </w:rPr>
        <w:t xml:space="preserve">17.招标文件的澄清或者修改</w:t>
      </w:r>
      <w:bookmarkEnd w:id="107"/>
      <w:r/>
      <w:bookmarkEnd w:id="108"/>
      <w:r/>
      <w:bookmarkEnd w:id="109"/>
      <w:r/>
      <w:bookmarkEnd w:id="110"/>
      <w:r/>
      <w:bookmarkEnd w:id="111"/>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bookmarkStart w:id="112" w:name="_Toc100905219"/>
      <w:r>
        <w:rPr>
          <w:rFonts w:ascii="Microsoft New Tai Lue" w:hAnsi="Microsoft New Tai Lue" w:cs="Microsoft New Tai Lue"/>
          <w:color w:val="000000" w:themeColor="text1"/>
          <w:szCs w:val="21"/>
          <w14:textFill>
            <w14:solidFill>
              <w14:schemeClr w14:val="tx1"/>
            </w14:solidFill>
          </w14:textFill>
        </w:rPr>
        <w:t xml:space="preserve">17.1采购方可以对已发出的招标文件进行必要的澄清或者修改</w:t>
      </w:r>
      <w:r>
        <w:rPr>
          <w:rFonts w:hint="eastAsia" w:ascii="Microsoft New Tai Lue" w:hAnsi="Microsoft New Tai Lue" w:cs="Microsoft New Tai Lue"/>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澄清或者修改应当在原公告发布媒体上发布澄清公告</w:t>
      </w:r>
      <w:r>
        <w:rPr>
          <w:rFonts w:hint="eastAsia" w:ascii="Microsoft New Tai Lue" w:hAnsi="Microsoft New Tai Lue" w:cs="Microsoft New Tai Lue"/>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任何口头答复、通知无效</w:t>
      </w:r>
      <w:r>
        <w:rPr>
          <w:rFonts w:ascii="Microsoft New Tai Lue" w:hAnsi="Microsoft New Tai Lue" w:cs="Microsoft New Tai Lue"/>
          <w:color w:val="000000" w:themeColor="text1"/>
          <w:szCs w:val="21"/>
          <w14:textFill>
            <w14:solidFill>
              <w14:schemeClr w14:val="tx1"/>
            </w14:solidFill>
          </w14:textFill>
        </w:rPr>
        <w:t xml:space="preserve">。澄清或者修改的内容为招标文件的组成部分</w:t>
      </w:r>
      <w:r>
        <w:rPr>
          <w:color w:val="000000" w:themeColor="text1"/>
          <w:szCs w:val="21"/>
          <w14:textFill>
            <w14:solidFill>
              <w14:schemeClr w14:val="tx1"/>
            </w14:solidFill>
          </w14:textFill>
        </w:rPr>
        <w:t xml:space="preserve">并具有法律效力，</w:t>
      </w:r>
      <w:r>
        <w:rPr>
          <w:rFonts w:hint="eastAsia"/>
          <w:color w:val="000000" w:themeColor="text1"/>
          <w:szCs w:val="21"/>
          <w14:textFill>
            <w14:solidFill>
              <w14:schemeClr w14:val="tx1"/>
            </w14:solidFill>
          </w14:textFill>
        </w:rPr>
        <w:t xml:space="preserve">招标</w:t>
      </w:r>
      <w:r>
        <w:rPr>
          <w:color w:val="000000" w:themeColor="text1"/>
          <w:szCs w:val="21"/>
          <w14:textFill>
            <w14:solidFill>
              <w14:schemeClr w14:val="tx1"/>
            </w14:solidFill>
          </w14:textFill>
        </w:rPr>
        <w:t xml:space="preserve">文件、澄清或修改在同一内容表述上不一致的，以日期后者的为准。</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ascii="Microsoft New Tai Lue" w:hAnsi="Microsoft New Tai Lue" w:cs="Microsoft New Tai Lue"/>
          <w:color w:val="000000" w:themeColor="text1"/>
          <w:szCs w:val="21"/>
          <w14:textFill>
            <w14:solidFill>
              <w14:schemeClr w14:val="tx1"/>
            </w14:solidFill>
          </w14:textFill>
        </w:rPr>
        <w:t xml:space="preserve">；不足15日的，采购方应当顺延提交投标文件的截止时间。</w:t>
      </w:r>
      <w:bookmarkEnd w:id="112"/>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13" w:name="_Toc104560856"/>
      <w:r/>
      <w:bookmarkStart w:id="114" w:name="_Toc91836558"/>
      <w:r/>
      <w:bookmarkStart w:id="115" w:name="_Toc107246233"/>
      <w:r/>
      <w:bookmarkStart w:id="116" w:name="_Toc80264708"/>
      <w:r>
        <w:rPr>
          <w:rFonts w:ascii="Microsoft New Tai Lue" w:hAnsi="Microsoft New Tai Lue" w:cs="Microsoft New Tai Lue"/>
          <w:color w:val="000000" w:themeColor="text1"/>
          <w14:textFill>
            <w14:solidFill>
              <w14:schemeClr w14:val="tx1"/>
            </w14:solidFill>
          </w14:textFill>
        </w:rPr>
        <w:t xml:space="preserve">三．投标文件</w:t>
      </w:r>
      <w:bookmarkEnd w:id="113"/>
      <w:r/>
      <w:bookmarkEnd w:id="114"/>
      <w:r/>
      <w:bookmarkEnd w:id="115"/>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17" w:name="_Toc103848543"/>
      <w:r/>
      <w:bookmarkStart w:id="118" w:name="_Toc104560857"/>
      <w:r/>
      <w:bookmarkStart w:id="119" w:name="_Toc107246234"/>
      <w:r/>
      <w:bookmarkStart w:id="120" w:name="_Toc100905221"/>
      <w:r/>
      <w:bookmarkStart w:id="121" w:name="_Toc96347875"/>
      <w:r>
        <w:rPr>
          <w:rFonts w:ascii="Microsoft New Tai Lue" w:hAnsi="Microsoft New Tai Lue" w:cs="Microsoft New Tai Lue"/>
          <w:color w:val="000000" w:themeColor="text1"/>
          <w14:textFill>
            <w14:solidFill>
              <w14:schemeClr w14:val="tx1"/>
            </w14:solidFill>
          </w14:textFill>
        </w:rPr>
        <w:t xml:space="preserve">18.投标文件的组成</w:t>
      </w:r>
      <w:bookmarkEnd w:id="117"/>
      <w:r/>
      <w:bookmarkEnd w:id="118"/>
      <w:r/>
      <w:bookmarkEnd w:id="119"/>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18.1投标文件由</w:t>
      </w:r>
      <w:r>
        <w:rPr>
          <w:rFonts w:hint="eastAsia" w:ascii="Microsoft New Tai Lue" w:hAnsi="Microsoft New Tai Lue" w:cs="Microsoft New Tai Lue"/>
          <w:color w:val="000000" w:themeColor="text1"/>
          <w:szCs w:val="21"/>
          <w14:textFill>
            <w14:solidFill>
              <w14:schemeClr w14:val="tx1"/>
            </w14:solidFill>
          </w14:textFill>
        </w:rPr>
        <w:t xml:space="preserve">价格</w:t>
      </w:r>
      <w:r>
        <w:rPr>
          <w:rFonts w:ascii="Microsoft New Tai Lue" w:hAnsi="Microsoft New Tai Lue" w:cs="Microsoft New Tai Lue"/>
          <w:color w:val="000000" w:themeColor="text1"/>
          <w:szCs w:val="21"/>
          <w14:textFill>
            <w14:solidFill>
              <w14:schemeClr w14:val="tx1"/>
            </w14:solidFill>
          </w14:textFill>
        </w:rPr>
        <w:t xml:space="preserve">及商务部分、技术部分以及其他部分组成</w:t>
      </w:r>
      <w:r>
        <w:rPr>
          <w:rFonts w:hint="eastAsia" w:ascii="Microsoft New Tai Lue" w:hAnsi="Microsoft New Tai Lue" w:cs="Microsoft New Tai Lue"/>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格式见招标文件第六章《</w:t>
      </w:r>
      <w:r>
        <w:rPr>
          <w:rFonts w:hint="eastAsia" w:ascii="Microsoft New Tai Lue" w:hAnsi="Microsoft New Tai Lue" w:cs="Microsoft New Tai Lue"/>
          <w:color w:val="000000" w:themeColor="text1"/>
          <w:szCs w:val="21"/>
          <w14:textFill>
            <w14:solidFill>
              <w14:schemeClr w14:val="tx1"/>
            </w14:solidFill>
          </w14:textFill>
        </w:rPr>
        <w:t xml:space="preserve">投标文件格式</w:t>
      </w:r>
      <w:r>
        <w:rPr>
          <w:rFonts w:ascii="Microsoft New Tai Lue" w:hAnsi="Microsoft New Tai Lue" w:cs="Microsoft New Tai Lue"/>
          <w:color w:val="000000" w:themeColor="text1"/>
          <w:szCs w:val="21"/>
          <w14:textFill>
            <w14:solidFill>
              <w14:schemeClr w14:val="tx1"/>
            </w14:solidFill>
          </w14:textFill>
        </w:rPr>
        <w:t xml:space="preserve">》</w:t>
      </w:r>
      <w:r>
        <w:rPr>
          <w:rFonts w:hint="eastAsia" w:ascii="Microsoft New Tai Lue" w:hAnsi="Microsoft New Tai Lue" w:cs="Microsoft New Tai Lue"/>
          <w:color w:val="000000" w:themeColor="text1"/>
          <w:szCs w:val="21"/>
          <w14:textFill>
            <w14:solidFill>
              <w14:schemeClr w14:val="tx1"/>
            </w14:solidFill>
          </w14:textFill>
        </w:rPr>
        <w:t xml:space="preserve">。</w:t>
      </w:r>
      <w:r/>
    </w:p>
    <w:p>
      <w:pPr>
        <w:ind w:firstLine="422"/>
        <w:spacing w:before="156" w:line="360" w:lineRule="auto"/>
        <w:rPr>
          <w:rFonts w:ascii="Microsoft New Tai Lue" w:hAnsi="Microsoft New Tai Lue" w:cs="Microsoft New Tai Lue"/>
          <w:b/>
          <w:color w:val="000000" w:themeColor="text1"/>
          <w:szCs w:val="21"/>
          <w14:textFill>
            <w14:solidFill>
              <w14:schemeClr w14:val="tx1"/>
            </w14:solidFill>
          </w14:textFill>
        </w:rPr>
      </w:pPr>
      <w:r>
        <w:rPr>
          <w:rFonts w:ascii="Microsoft New Tai Lue" w:hAnsi="Microsoft New Tai Lue" w:cs="Microsoft New Tai Lue"/>
          <w:b/>
          <w:color w:val="000000" w:themeColor="text1"/>
          <w:szCs w:val="21"/>
          <w14:textFill>
            <w14:solidFill>
              <w14:schemeClr w14:val="tx1"/>
            </w14:solidFill>
          </w14:textFill>
        </w:rPr>
        <w:t xml:space="preserve">18.2</w:t>
      </w:r>
      <w:r>
        <w:rPr>
          <w:rFonts w:ascii="Arial" w:hAnsi="宋体" w:cs="Arial"/>
          <w:b/>
          <w:color w:val="000000" w:themeColor="text1"/>
          <w:sz w:val="22"/>
          <w:szCs w:val="22"/>
          <w14:textFill>
            <w14:solidFill>
              <w14:schemeClr w14:val="tx1"/>
            </w14:solidFill>
          </w14:textFill>
        </w:rPr>
        <w:t xml:space="preserve">投标文件</w:t>
      </w:r>
      <w:r>
        <w:rPr>
          <w:rFonts w:hint="eastAsia" w:ascii="Arial" w:hAnsi="宋体" w:cs="Arial"/>
          <w:b/>
          <w:color w:val="000000" w:themeColor="text1"/>
          <w:sz w:val="22"/>
          <w:szCs w:val="22"/>
          <w14:textFill>
            <w14:solidFill>
              <w14:schemeClr w14:val="tx1"/>
            </w14:solidFill>
          </w14:textFill>
        </w:rPr>
        <w:t xml:space="preserve">的价格</w:t>
      </w:r>
      <w:r>
        <w:rPr>
          <w:rFonts w:ascii="Arial" w:hAnsi="宋体" w:cs="Arial"/>
          <w:b/>
          <w:color w:val="000000" w:themeColor="text1"/>
          <w:sz w:val="22"/>
          <w:szCs w:val="22"/>
          <w14:textFill>
            <w14:solidFill>
              <w14:schemeClr w14:val="tx1"/>
            </w14:solidFill>
          </w14:textFill>
        </w:rPr>
        <w:t xml:space="preserve">及商务部分</w:t>
      </w:r>
      <w:r>
        <w:rPr>
          <w:rFonts w:hint="eastAsia" w:ascii="Arial" w:hAnsi="宋体" w:cs="Arial"/>
          <w:b/>
          <w:color w:val="000000" w:themeColor="text1"/>
          <w:sz w:val="22"/>
          <w:szCs w:val="22"/>
          <w14:textFill>
            <w14:solidFill>
              <w14:schemeClr w14:val="tx1"/>
            </w14:solidFill>
          </w14:textFill>
        </w:rPr>
        <w:t xml:space="preserve">，包括但不限于下列文件：</w:t>
      </w:r>
      <w:r/>
    </w:p>
    <w:p>
      <w:pPr>
        <w:ind w:firstLine="31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（1）投标函</w:t>
      </w:r>
      <w:r>
        <w:rPr>
          <w:color w:val="000000" w:themeColor="text1"/>
          <w:szCs w:val="21"/>
          <w14:textFill>
            <w14:solidFill>
              <w14:schemeClr w14:val="tx1"/>
            </w14:solidFill>
          </w14:textFill>
        </w:rPr>
        <w:t xml:space="preserve">，格式见附件。</w:t>
      </w:r>
      <w:r/>
    </w:p>
    <w:p>
      <w:pPr>
        <w:ind w:firstLine="31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）法定代表人（单位负责人）身份证明</w:t>
      </w:r>
      <w:r>
        <w:rPr>
          <w:color w:val="000000" w:themeColor="text1"/>
          <w:szCs w:val="21"/>
          <w14:textFill>
            <w14:solidFill>
              <w14:schemeClr w14:val="tx1"/>
            </w14:solidFill>
          </w14:textFill>
        </w:rPr>
        <w:t xml:space="preserve">，格式见附件。</w:t>
      </w:r>
      <w:r/>
    </w:p>
    <w:p>
      <w:pPr>
        <w:ind w:firstLine="31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w:t>
      </w:r>
      <w:r>
        <w:rPr>
          <w:color w:val="000000" w:themeColor="text1"/>
          <w:szCs w:val="21"/>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）法定代表人（单位负责人）授权委托书（适用于法人/非法人），格式见附件。</w:t>
      </w:r>
      <w:r/>
    </w:p>
    <w:p>
      <w:pPr>
        <w:ind w:firstLine="31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w:t>
      </w:r>
      <w:r>
        <w:rPr>
          <w:color w:val="000000" w:themeColor="text1"/>
          <w:szCs w:val="21"/>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）授权委托书（适用于自然人），格式见附件。</w:t>
      </w:r>
      <w:r/>
    </w:p>
    <w:p>
      <w:pPr>
        <w:ind w:firstLine="31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（4）开标一览表，格式见附件。</w:t>
      </w:r>
      <w:r/>
    </w:p>
    <w:p>
      <w:pPr>
        <w:ind w:firstLine="31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（5）分项报价表，格式见附件。</w:t>
      </w:r>
      <w:r/>
    </w:p>
    <w:p>
      <w:pPr>
        <w:ind w:firstLine="31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6</w:t>
      </w:r>
      <w:r>
        <w:rPr>
          <w:rFonts w:hint="eastAsia"/>
          <w:color w:val="000000" w:themeColor="text1"/>
          <w:szCs w:val="21"/>
          <w14:textFill>
            <w14:solidFill>
              <w14:schemeClr w14:val="tx1"/>
            </w14:solidFill>
          </w14:textFill>
        </w:rPr>
        <w:t xml:space="preserve">）商务条款偏离表</w:t>
      </w:r>
      <w:r>
        <w:rPr>
          <w:color w:val="000000" w:themeColor="text1"/>
          <w:szCs w:val="21"/>
          <w14:textFill>
            <w14:solidFill>
              <w14:schemeClr w14:val="tx1"/>
            </w14:solidFill>
          </w14:textFill>
        </w:rPr>
        <w:t xml:space="preserve">，格式见附件。</w:t>
      </w:r>
      <w:r/>
    </w:p>
    <w:p>
      <w:pPr>
        <w:ind w:firstLine="31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7</w:t>
      </w:r>
      <w:r>
        <w:rPr>
          <w:rFonts w:hint="eastAsia"/>
          <w:color w:val="000000" w:themeColor="text1"/>
          <w:szCs w:val="21"/>
          <w14:textFill>
            <w14:solidFill>
              <w14:schemeClr w14:val="tx1"/>
            </w14:solidFill>
          </w14:textFill>
        </w:rPr>
        <w:t xml:space="preserve">）投标人具备投标资格的证明文件：</w:t>
      </w:r>
      <w:r/>
    </w:p>
    <w:p>
      <w:pPr>
        <w:ind w:firstLine="31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w:t>
      </w:r>
      <w:r>
        <w:rPr>
          <w:rFonts w:hint="eastAsia"/>
          <w:color w:val="000000" w:themeColor="text1"/>
          <w:szCs w:val="21"/>
          <w14:textFill>
            <w14:solidFill>
              <w14:schemeClr w14:val="tx1"/>
            </w14:solidFill>
          </w14:textFill>
        </w:rPr>
        <w:t xml:space="preserve">7</w:t>
      </w:r>
      <w:r>
        <w:rPr>
          <w:color w:val="000000" w:themeColor="text1"/>
          <w:szCs w:val="21"/>
          <w14:textFill>
            <w14:solidFill>
              <w14:schemeClr w14:val="tx1"/>
            </w14:solidFill>
          </w14:textFill>
        </w:rPr>
        <w:t xml:space="preserve">-1-1）</w:t>
      </w:r>
      <w:r>
        <w:rPr>
          <w:rFonts w:hint="eastAsia"/>
          <w:color w:val="000000" w:themeColor="text1"/>
          <w:szCs w:val="21"/>
          <w14:textFill>
            <w14:solidFill>
              <w14:schemeClr w14:val="tx1"/>
            </w14:solidFill>
          </w14:textFill>
        </w:rPr>
        <w:t xml:space="preserve">营业执照复印件或自然人的身份证明复印件</w:t>
      </w:r>
      <w:r>
        <w:rPr>
          <w:color w:val="000000" w:themeColor="text1"/>
          <w:szCs w:val="21"/>
          <w14:textFill>
            <w14:solidFill>
              <w14:schemeClr w14:val="tx1"/>
            </w14:solidFill>
          </w14:textFill>
        </w:rPr>
        <w:t xml:space="preserve">（或具有同等法律效力的证照），格式见附件。</w:t>
      </w:r>
      <w:r/>
    </w:p>
    <w:p>
      <w:pPr>
        <w:ind w:firstLine="52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（a）</w:t>
      </w:r>
      <w:r>
        <w:rPr>
          <w:rFonts w:hint="eastAsia"/>
          <w:color w:val="000000" w:themeColor="text1"/>
          <w:szCs w:val="21"/>
          <w14:textFill>
            <w14:solidFill>
              <w14:schemeClr w14:val="tx1"/>
            </w14:solidFill>
          </w14:textFill>
        </w:rPr>
        <w:t xml:space="preserve">投标人为企业（包括合伙企业）的，应提供有效的“营业执照”。</w:t>
      </w:r>
      <w:r/>
    </w:p>
    <w:p>
      <w:pPr>
        <w:ind w:firstLine="52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（b）</w:t>
      </w:r>
      <w:r>
        <w:rPr>
          <w:rFonts w:hint="eastAsia"/>
          <w:color w:val="000000" w:themeColor="text1"/>
          <w:szCs w:val="21"/>
          <w14:textFill>
            <w14:solidFill>
              <w14:schemeClr w14:val="tx1"/>
            </w14:solidFill>
          </w14:textFill>
        </w:rPr>
        <w:t xml:space="preserve">投标人为事业单位的，应提供有效的“事业单位法人证书”。</w:t>
      </w:r>
      <w:r/>
    </w:p>
    <w:p>
      <w:pPr>
        <w:ind w:firstLine="52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（c）投标人是非企业机构的，应提供有效的“执业许可证”、“登记证书”等证明文件。</w:t>
      </w:r>
      <w:r/>
    </w:p>
    <w:p>
      <w:pPr>
        <w:ind w:firstLine="52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（d）投标人是个体工商户的，应提供有效的“个体工商户营业执照”。</w:t>
      </w:r>
      <w:r/>
    </w:p>
    <w:p>
      <w:pPr>
        <w:ind w:firstLine="52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（e）投标人是自然人的，应提供有效的自然人身份证明。</w:t>
      </w:r>
      <w:r/>
    </w:p>
    <w:p>
      <w:pPr>
        <w:ind w:firstLine="52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7-1-2</w:t>
      </w:r>
      <w:r>
        <w:rPr>
          <w:rFonts w:hint="eastAsia"/>
          <w:color w:val="000000" w:themeColor="text1"/>
          <w:szCs w:val="21"/>
          <w14:textFill>
            <w14:solidFill>
              <w14:schemeClr w14:val="tx1"/>
            </w14:solidFill>
          </w14:textFill>
        </w:rPr>
        <w:t xml:space="preserve">）工商变更登记文件（如需），如发生了单位名称等变更的，需提供工商变更登记文件，格式见附件。</w:t>
      </w:r>
      <w:r/>
    </w:p>
    <w:p>
      <w:pPr>
        <w:ind w:firstLine="31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w:t>
      </w:r>
      <w:r>
        <w:rPr>
          <w:rFonts w:hint="eastAsia"/>
          <w:color w:val="000000" w:themeColor="text1"/>
          <w:szCs w:val="21"/>
          <w14:textFill>
            <w14:solidFill>
              <w14:schemeClr w14:val="tx1"/>
            </w14:solidFill>
          </w14:textFill>
        </w:rPr>
        <w:t xml:space="preserve">7</w:t>
      </w:r>
      <w:r>
        <w:rPr>
          <w:color w:val="000000" w:themeColor="text1"/>
          <w:szCs w:val="21"/>
          <w14:textFill>
            <w14:solidFill>
              <w14:schemeClr w14:val="tx1"/>
            </w14:solidFill>
          </w14:textFill>
        </w:rPr>
        <w:t xml:space="preserve">-2）财务报表，格式见附件。</w:t>
      </w:r>
      <w:r/>
    </w:p>
    <w:p>
      <w:pPr>
        <w:ind w:firstLine="31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w:t>
      </w:r>
      <w:r>
        <w:rPr>
          <w:rFonts w:hint="eastAsia"/>
          <w:color w:val="000000" w:themeColor="text1"/>
          <w:szCs w:val="21"/>
          <w14:textFill>
            <w14:solidFill>
              <w14:schemeClr w14:val="tx1"/>
            </w14:solidFill>
          </w14:textFill>
        </w:rPr>
        <w:t xml:space="preserve">7</w:t>
      </w:r>
      <w:r>
        <w:rPr>
          <w:color w:val="000000" w:themeColor="text1"/>
          <w:szCs w:val="21"/>
          <w14:textFill>
            <w14:solidFill>
              <w14:schemeClr w14:val="tx1"/>
            </w14:solidFill>
          </w14:textFill>
        </w:rPr>
        <w:t xml:space="preserve">-3）具有履行合同所必需的设备和专业技术能力的相关证明材料或承诺函，格式见附件。</w:t>
      </w:r>
      <w:r/>
    </w:p>
    <w:p>
      <w:pPr>
        <w:ind w:firstLine="31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w:t>
      </w:r>
      <w:r>
        <w:rPr>
          <w:rFonts w:hint="eastAsia"/>
          <w:color w:val="000000" w:themeColor="text1"/>
          <w:szCs w:val="21"/>
          <w14:textFill>
            <w14:solidFill>
              <w14:schemeClr w14:val="tx1"/>
            </w14:solidFill>
          </w14:textFill>
        </w:rPr>
        <w:t xml:space="preserve">7</w:t>
      </w:r>
      <w:r>
        <w:rPr>
          <w:color w:val="000000" w:themeColor="text1"/>
          <w:szCs w:val="21"/>
          <w14:textFill>
            <w14:solidFill>
              <w14:schemeClr w14:val="tx1"/>
            </w14:solidFill>
          </w14:textFill>
        </w:rPr>
        <w:t xml:space="preserve">-4）依法缴纳税收的相关材料，格式见附件。</w:t>
      </w:r>
      <w:r/>
    </w:p>
    <w:p>
      <w:pPr>
        <w:ind w:firstLine="31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w:t>
      </w:r>
      <w:r>
        <w:rPr>
          <w:rFonts w:hint="eastAsia"/>
          <w:color w:val="000000" w:themeColor="text1"/>
          <w:szCs w:val="21"/>
          <w14:textFill>
            <w14:solidFill>
              <w14:schemeClr w14:val="tx1"/>
            </w14:solidFill>
          </w14:textFill>
        </w:rPr>
        <w:t xml:space="preserve">7</w:t>
      </w:r>
      <w:r>
        <w:rPr>
          <w:color w:val="000000" w:themeColor="text1"/>
          <w:szCs w:val="21"/>
          <w14:textFill>
            <w14:solidFill>
              <w14:schemeClr w14:val="tx1"/>
            </w14:solidFill>
          </w14:textFill>
        </w:rPr>
        <w:t xml:space="preserve">-5）依法缴纳社会保障资金的相关材料，格式见附件。</w:t>
      </w:r>
      <w:r/>
    </w:p>
    <w:p>
      <w:pPr>
        <w:ind w:firstLine="31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w:t>
      </w:r>
      <w:r>
        <w:rPr>
          <w:rFonts w:hint="eastAsia"/>
          <w:color w:val="000000" w:themeColor="text1"/>
          <w:szCs w:val="21"/>
          <w14:textFill>
            <w14:solidFill>
              <w14:schemeClr w14:val="tx1"/>
            </w14:solidFill>
          </w14:textFill>
        </w:rPr>
        <w:t xml:space="preserve">7</w:t>
      </w:r>
      <w:r>
        <w:rPr>
          <w:color w:val="000000" w:themeColor="text1"/>
          <w:szCs w:val="21"/>
          <w14:textFill>
            <w14:solidFill>
              <w14:schemeClr w14:val="tx1"/>
            </w14:solidFill>
          </w14:textFill>
        </w:rPr>
        <w:t xml:space="preserve">-6）参加政府采购活动前三年内，在经营活动中没有重大违法记录，格式见附件。</w:t>
      </w:r>
      <w:r/>
    </w:p>
    <w:p>
      <w:pPr>
        <w:ind w:firstLine="31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（7-</w:t>
      </w:r>
      <w:r>
        <w:rPr>
          <w:color w:val="000000" w:themeColor="text1"/>
          <w:szCs w:val="21"/>
          <w14:textFill>
            <w14:solidFill>
              <w14:schemeClr w14:val="tx1"/>
            </w14:solidFill>
          </w14:textFill>
        </w:rPr>
        <w:t xml:space="preserve">7</w:t>
      </w:r>
      <w:r>
        <w:rPr>
          <w:rFonts w:hint="eastAsia"/>
          <w:color w:val="000000" w:themeColor="text1"/>
          <w:szCs w:val="21"/>
          <w14:textFill>
            <w14:solidFill>
              <w14:schemeClr w14:val="tx1"/>
            </w14:solidFill>
          </w14:textFill>
        </w:rPr>
        <w:t xml:space="preserve">）无不良信用记录承诺函（投标人自行查询适用）</w:t>
      </w:r>
      <w:r>
        <w:rPr>
          <w:color w:val="000000" w:themeColor="text1"/>
          <w:szCs w:val="21"/>
          <w14:textFill>
            <w14:solidFill>
              <w14:schemeClr w14:val="tx1"/>
            </w14:solidFill>
          </w14:textFill>
        </w:rPr>
        <w:t xml:space="preserve">，格式见附件。</w:t>
      </w:r>
      <w:r/>
    </w:p>
    <w:p>
      <w:pPr>
        <w:ind w:firstLine="31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7</w:t>
      </w: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8</w:t>
      </w:r>
      <w:r>
        <w:rPr>
          <w:rFonts w:hint="eastAsia"/>
          <w:color w:val="000000" w:themeColor="text1"/>
          <w:szCs w:val="21"/>
          <w14:textFill>
            <w14:solidFill>
              <w14:schemeClr w14:val="tx1"/>
            </w14:solidFill>
          </w14:textFill>
        </w:rPr>
        <w:t xml:space="preserve">）招标文件要求的其它实质性资格资信证明文件</w:t>
      </w:r>
      <w:r>
        <w:rPr>
          <w:color w:val="000000" w:themeColor="text1"/>
          <w:szCs w:val="21"/>
          <w14:textFill>
            <w14:solidFill>
              <w14:schemeClr w14:val="tx1"/>
            </w14:solidFill>
          </w14:textFill>
        </w:rPr>
        <w:t xml:space="preserve">。</w:t>
      </w:r>
      <w:r/>
    </w:p>
    <w:p>
      <w:pPr>
        <w:ind w:firstLine="31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（8）投标保证金（如需）</w:t>
      </w:r>
      <w:r>
        <w:rPr>
          <w:color w:val="000000" w:themeColor="text1"/>
          <w:szCs w:val="21"/>
          <w14:textFill>
            <w14:solidFill>
              <w14:schemeClr w14:val="tx1"/>
            </w14:solidFill>
          </w14:textFill>
        </w:rPr>
        <w:t xml:space="preserve">，格式见附件。</w:t>
      </w:r>
      <w:r/>
    </w:p>
    <w:p>
      <w:pPr>
        <w:ind w:firstLine="31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（9）联合体协议书（如需）</w:t>
      </w:r>
      <w:r>
        <w:rPr>
          <w:color w:val="000000" w:themeColor="text1"/>
          <w:szCs w:val="21"/>
          <w14:textFill>
            <w14:solidFill>
              <w14:schemeClr w14:val="tx1"/>
            </w14:solidFill>
          </w14:textFill>
        </w:rPr>
        <w:t xml:space="preserve">，格式见附件。</w:t>
      </w:r>
      <w:r/>
    </w:p>
    <w:p>
      <w:pPr>
        <w:ind w:firstLine="31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0）分包意向协议（如需）</w:t>
      </w:r>
      <w:r>
        <w:rPr>
          <w:color w:val="000000" w:themeColor="text1"/>
          <w:szCs w:val="21"/>
          <w14:textFill>
            <w14:solidFill>
              <w14:schemeClr w14:val="tx1"/>
            </w14:solidFill>
          </w14:textFill>
        </w:rPr>
        <w:t xml:space="preserve">，格式见附件。</w:t>
      </w:r>
      <w:r/>
    </w:p>
    <w:p>
      <w:pPr>
        <w:ind w:firstLine="31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1）公章授权书（如需）</w:t>
      </w:r>
      <w:r>
        <w:rPr>
          <w:color w:val="000000" w:themeColor="text1"/>
          <w:szCs w:val="21"/>
          <w14:textFill>
            <w14:solidFill>
              <w14:schemeClr w14:val="tx1"/>
            </w14:solidFill>
          </w14:textFill>
        </w:rPr>
        <w:t xml:space="preserve">，格式见附件。</w:t>
      </w:r>
      <w:r/>
    </w:p>
    <w:p>
      <w:pPr>
        <w:ind w:firstLine="31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（12）投标人参加远程异地开标仪式须知（如需）</w:t>
      </w:r>
      <w:r>
        <w:rPr>
          <w:color w:val="000000" w:themeColor="text1"/>
          <w:szCs w:val="21"/>
          <w14:textFill>
            <w14:solidFill>
              <w14:schemeClr w14:val="tx1"/>
            </w14:solidFill>
          </w14:textFill>
        </w:rPr>
        <w:t xml:space="preserve">，格式见附件。</w:t>
      </w:r>
      <w:r/>
    </w:p>
    <w:p>
      <w:pPr>
        <w:ind w:firstLine="422"/>
        <w:spacing w:before="156" w:line="360" w:lineRule="auto"/>
        <w:rPr>
          <w:rFonts w:ascii="Microsoft New Tai Lue" w:hAnsi="Microsoft New Tai Lue" w:cs="Microsoft New Tai Lue"/>
          <w:b/>
          <w:color w:val="000000" w:themeColor="text1"/>
          <w:szCs w:val="21"/>
          <w14:textFill>
            <w14:solidFill>
              <w14:schemeClr w14:val="tx1"/>
            </w14:solidFill>
          </w14:textFill>
        </w:rPr>
      </w:pPr>
      <w:r>
        <w:rPr>
          <w:rFonts w:ascii="Microsoft New Tai Lue" w:hAnsi="Microsoft New Tai Lue" w:cs="Microsoft New Tai Lue"/>
          <w:b/>
          <w:color w:val="000000" w:themeColor="text1"/>
          <w:szCs w:val="21"/>
          <w14:textFill>
            <w14:solidFill>
              <w14:schemeClr w14:val="tx1"/>
            </w14:solidFill>
          </w14:textFill>
        </w:rPr>
        <w:t xml:space="preserve">18.3</w:t>
      </w:r>
      <w:r>
        <w:rPr>
          <w:rFonts w:ascii="Arial" w:hAnsi="宋体" w:cs="Arial"/>
          <w:b/>
          <w:color w:val="000000" w:themeColor="text1"/>
          <w:sz w:val="22"/>
          <w:szCs w:val="22"/>
          <w:lang w:val="zh-CN"/>
          <w14:textFill>
            <w14:solidFill>
              <w14:schemeClr w14:val="tx1"/>
            </w14:solidFill>
          </w14:textFill>
        </w:rPr>
        <w:t xml:space="preserve">投标文件</w:t>
      </w:r>
      <w:r>
        <w:rPr>
          <w:rFonts w:hint="eastAsia" w:ascii="Arial" w:hAnsi="宋体" w:cs="Arial"/>
          <w:b/>
          <w:color w:val="000000" w:themeColor="text1"/>
          <w:sz w:val="22"/>
          <w:szCs w:val="22"/>
          <w:lang w:val="zh-CN"/>
          <w14:textFill>
            <w14:solidFill>
              <w14:schemeClr w14:val="tx1"/>
            </w14:solidFill>
          </w14:textFill>
        </w:rPr>
        <w:t xml:space="preserve">的技术</w:t>
      </w:r>
      <w:r>
        <w:rPr>
          <w:rFonts w:ascii="Arial" w:hAnsi="宋体" w:cs="Arial"/>
          <w:b/>
          <w:color w:val="000000" w:themeColor="text1"/>
          <w:sz w:val="22"/>
          <w:szCs w:val="22"/>
          <w:lang w:val="zh-CN"/>
          <w14:textFill>
            <w14:solidFill>
              <w14:schemeClr w14:val="tx1"/>
            </w14:solidFill>
          </w14:textFill>
        </w:rPr>
        <w:t xml:space="preserve">部分</w:t>
      </w:r>
      <w:r>
        <w:rPr>
          <w:rFonts w:hint="eastAsia" w:ascii="Arial" w:hAnsi="宋体" w:cs="Arial"/>
          <w:b/>
          <w:color w:val="000000" w:themeColor="text1"/>
          <w:sz w:val="22"/>
          <w:szCs w:val="22"/>
          <w:lang w:val="zh-CN"/>
          <w14:textFill>
            <w14:solidFill>
              <w14:schemeClr w14:val="tx1"/>
            </w14:solidFill>
          </w14:textFill>
        </w:rPr>
        <w:t xml:space="preserve">，包括但不限于下</w:t>
      </w:r>
      <w:r>
        <w:rPr>
          <w:rFonts w:hint="eastAsia" w:ascii="Arial" w:hAnsi="Arial" w:cs="Arial"/>
          <w:b/>
          <w:color w:val="000000" w:themeColor="text1"/>
          <w:sz w:val="22"/>
          <w:szCs w:val="22"/>
          <w:lang w:val="zh-CN"/>
          <w14:textFill>
            <w14:solidFill>
              <w14:schemeClr w14:val="tx1"/>
            </w14:solidFill>
          </w14:textFill>
        </w:rPr>
        <w:t xml:space="preserve">列文件：</w:t>
      </w:r>
      <w:r/>
    </w:p>
    <w:p>
      <w:pPr>
        <w:ind w:firstLine="31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（1）技术方案或服务方案。</w:t>
      </w:r>
      <w:r/>
    </w:p>
    <w:p>
      <w:pPr>
        <w:ind w:firstLine="31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（2）技术</w:t>
      </w:r>
      <w:r>
        <w:rPr>
          <w:rFonts w:hint="eastAsia"/>
          <w:color w:val="000000" w:themeColor="text1"/>
          <w:szCs w:val="21"/>
          <w14:textFill>
            <w14:solidFill>
              <w14:schemeClr w14:val="tx1"/>
            </w14:solidFill>
          </w14:textFill>
        </w:rPr>
        <w:t xml:space="preserve">条款</w:t>
      </w:r>
      <w:r>
        <w:rPr>
          <w:color w:val="000000" w:themeColor="text1"/>
          <w:szCs w:val="21"/>
          <w14:textFill>
            <w14:solidFill>
              <w14:schemeClr w14:val="tx1"/>
            </w14:solidFill>
          </w14:textFill>
        </w:rPr>
        <w:t xml:space="preserve">偏离表，格式见附件。</w:t>
      </w:r>
      <w:r/>
    </w:p>
    <w:p>
      <w:pPr>
        <w:ind w:firstLine="31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（3）投标人售后服务承诺</w:t>
      </w:r>
      <w:r>
        <w:rPr>
          <w:rFonts w:hint="eastAsia"/>
          <w:color w:val="000000" w:themeColor="text1"/>
          <w:szCs w:val="21"/>
          <w14:textFill>
            <w14:solidFill>
              <w14:schemeClr w14:val="tx1"/>
            </w14:solidFill>
          </w14:textFill>
        </w:rPr>
        <w:t xml:space="preserve">（如需）。</w:t>
      </w:r>
      <w:r/>
    </w:p>
    <w:p>
      <w:pPr>
        <w:ind w:firstLine="31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（4）用于本项目人员简历表</w:t>
      </w:r>
      <w:r>
        <w:rPr>
          <w:rFonts w:hint="eastAsia"/>
          <w:color w:val="000000" w:themeColor="text1"/>
          <w:szCs w:val="21"/>
          <w14:textFill>
            <w14:solidFill>
              <w14:schemeClr w14:val="tx1"/>
            </w14:solidFill>
          </w14:textFill>
        </w:rPr>
        <w:t xml:space="preserve">（如需）。</w:t>
      </w:r>
      <w:r/>
    </w:p>
    <w:p>
      <w:pPr>
        <w:ind w:firstLine="31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（5）投标标的物符合招标文件规定的证明文件</w:t>
      </w:r>
      <w:r>
        <w:rPr>
          <w:rFonts w:hint="eastAsia"/>
          <w:color w:val="000000" w:themeColor="text1"/>
          <w:szCs w:val="21"/>
          <w14:textFill>
            <w14:solidFill>
              <w14:schemeClr w14:val="tx1"/>
            </w14:solidFill>
          </w14:textFill>
        </w:rPr>
        <w:t xml:space="preserve">（如需）。</w:t>
      </w:r>
      <w:r/>
    </w:p>
    <w:p>
      <w:pPr>
        <w:ind w:firstLine="422"/>
        <w:spacing w:before="156" w:line="360" w:lineRule="auto"/>
        <w:rPr>
          <w:rFonts w:ascii="Microsoft New Tai Lue" w:hAnsi="Microsoft New Tai Lue" w:cs="Microsoft New Tai Lue"/>
          <w:b/>
          <w:color w:val="000000" w:themeColor="text1"/>
          <w:szCs w:val="21"/>
          <w14:textFill>
            <w14:solidFill>
              <w14:schemeClr w14:val="tx1"/>
            </w14:solidFill>
          </w14:textFill>
        </w:rPr>
      </w:pPr>
      <w:r>
        <w:rPr>
          <w:rFonts w:ascii="Microsoft New Tai Lue" w:hAnsi="Microsoft New Tai Lue" w:cs="Microsoft New Tai Lue"/>
          <w:b/>
          <w:color w:val="000000" w:themeColor="text1"/>
          <w:szCs w:val="21"/>
          <w14:textFill>
            <w14:solidFill>
              <w14:schemeClr w14:val="tx1"/>
            </w14:solidFill>
          </w14:textFill>
        </w:rPr>
        <w:t xml:space="preserve">18.4投标文件</w:t>
      </w:r>
      <w:r>
        <w:rPr>
          <w:rFonts w:hint="eastAsia" w:ascii="Microsoft New Tai Lue" w:hAnsi="Microsoft New Tai Lue" w:cs="Microsoft New Tai Lue"/>
          <w:b/>
          <w:color w:val="000000" w:themeColor="text1"/>
          <w:szCs w:val="21"/>
          <w14:textFill>
            <w14:solidFill>
              <w14:schemeClr w14:val="tx1"/>
            </w14:solidFill>
          </w14:textFill>
        </w:rPr>
        <w:t xml:space="preserve">的其他</w:t>
      </w:r>
      <w:r>
        <w:rPr>
          <w:rFonts w:ascii="Microsoft New Tai Lue" w:hAnsi="Microsoft New Tai Lue" w:cs="Microsoft New Tai Lue"/>
          <w:b/>
          <w:color w:val="000000" w:themeColor="text1"/>
          <w:szCs w:val="21"/>
          <w14:textFill>
            <w14:solidFill>
              <w14:schemeClr w14:val="tx1"/>
            </w14:solidFill>
          </w14:textFill>
        </w:rPr>
        <w:t xml:space="preserve">部分</w:t>
      </w:r>
      <w:r/>
    </w:p>
    <w:p>
      <w:pPr>
        <w:ind w:firstLine="420"/>
        <w:spacing w:before="156"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18.4.1投标文件的其他部分由投标人根据编制投标文件需要提供的其他相关文件组成。</w:t>
      </w:r>
      <w:r/>
    </w:p>
    <w:p>
      <w:pPr>
        <w:pStyle w:val="912"/>
        <w:ind w:right="210"/>
        <w:spacing w:line="360" w:lineRule="auto"/>
        <w:rPr>
          <w:rFonts w:ascii="Segoe UI Symbol" w:hAnsi="Segoe UI Symbol" w:cs="Segoe UI Symbol"/>
          <w:color w:val="000000" w:themeColor="text1"/>
          <w:szCs w:val="21"/>
          <w14:textFill>
            <w14:solidFill>
              <w14:schemeClr w14:val="tx1"/>
            </w14:solidFill>
          </w14:textFill>
        </w:rPr>
      </w:pPr>
      <w:r/>
      <w:bookmarkStart w:id="122" w:name="_Toc107246235"/>
      <w:r/>
      <w:bookmarkStart w:id="123" w:name="_Toc104560858"/>
      <w:r>
        <w:rPr>
          <w:rFonts w:hint="eastAsia" w:ascii="Microsoft New Tai Lue" w:hAnsi="Microsoft New Tai Lue" w:cs="Microsoft New Tai Lue"/>
          <w:color w:val="000000" w:themeColor="text1"/>
          <w14:textFill>
            <w14:solidFill>
              <w14:schemeClr w14:val="tx1"/>
            </w14:solidFill>
          </w14:textFill>
        </w:rPr>
        <w:t xml:space="preserve">1</w:t>
      </w:r>
      <w:r>
        <w:rPr>
          <w:rFonts w:ascii="Microsoft New Tai Lue" w:hAnsi="Microsoft New Tai Lue" w:cs="Microsoft New Tai Lue"/>
          <w:color w:val="000000" w:themeColor="text1"/>
          <w14:textFill>
            <w14:solidFill>
              <w14:schemeClr w14:val="tx1"/>
            </w14:solidFill>
          </w14:textFill>
        </w:rPr>
        <w:t xml:space="preserve">9</w:t>
      </w:r>
      <w:r>
        <w:rPr>
          <w:rFonts w:hint="eastAsia" w:ascii="Microsoft New Tai Lue" w:hAnsi="Microsoft New Tai Lue" w:cs="Microsoft New Tai Lue"/>
          <w:color w:val="000000" w:themeColor="text1"/>
          <w14:textFill>
            <w14:solidFill>
              <w14:schemeClr w14:val="tx1"/>
            </w14:solidFill>
          </w14:textFill>
        </w:rPr>
        <w:t xml:space="preserve">.投标文件编制的原则</w:t>
      </w:r>
      <w:bookmarkEnd w:id="122"/>
      <w:r/>
      <w:bookmarkEnd w:id="123"/>
      <w:r/>
      <w:r/>
    </w:p>
    <w:p>
      <w:pPr>
        <w:ind w:firstLine="420"/>
        <w:spacing w:before="156" w:line="360" w:lineRule="auto"/>
        <w:rPr>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19.1</w:t>
      </w:r>
      <w:r>
        <w:rPr>
          <w:rFonts w:hint="eastAsia"/>
          <w:color w:val="000000" w:themeColor="text1"/>
          <w:szCs w:val="21"/>
          <w14:textFill>
            <w14:solidFill>
              <w14:schemeClr w14:val="tx1"/>
            </w14:solidFill>
          </w14:textFill>
        </w:rPr>
        <w:t xml:space="preserve">投标人</w:t>
      </w:r>
      <w:r>
        <w:rPr>
          <w:color w:val="000000" w:themeColor="text1"/>
          <w:szCs w:val="21"/>
          <w14:textFill>
            <w14:solidFill>
              <w14:schemeClr w14:val="tx1"/>
            </w14:solidFill>
          </w14:textFill>
        </w:rPr>
        <w:t xml:space="preserve">应在认真阅读</w:t>
      </w:r>
      <w:r>
        <w:rPr>
          <w:rFonts w:hint="eastAsia"/>
          <w:color w:val="000000" w:themeColor="text1"/>
          <w:szCs w:val="21"/>
          <w14:textFill>
            <w14:solidFill>
              <w14:schemeClr w14:val="tx1"/>
            </w14:solidFill>
          </w14:textFill>
        </w:rPr>
        <w:t xml:space="preserve">招标</w:t>
      </w:r>
      <w:r>
        <w:rPr>
          <w:color w:val="000000" w:themeColor="text1"/>
          <w:szCs w:val="21"/>
          <w14:textFill>
            <w14:solidFill>
              <w14:schemeClr w14:val="tx1"/>
            </w14:solidFill>
          </w14:textFill>
        </w:rPr>
        <w:t xml:space="preserve">文件所有内容的基础上，按照</w:t>
      </w:r>
      <w:r>
        <w:rPr>
          <w:rFonts w:hint="eastAsia"/>
          <w:color w:val="000000" w:themeColor="text1"/>
          <w:szCs w:val="21"/>
          <w14:textFill>
            <w14:solidFill>
              <w14:schemeClr w14:val="tx1"/>
            </w14:solidFill>
          </w14:textFill>
        </w:rPr>
        <w:t xml:space="preserve">招标</w:t>
      </w:r>
      <w:r>
        <w:rPr>
          <w:color w:val="000000" w:themeColor="text1"/>
          <w:szCs w:val="21"/>
          <w14:textFill>
            <w14:solidFill>
              <w14:schemeClr w14:val="tx1"/>
            </w14:solidFill>
          </w14:textFill>
        </w:rPr>
        <w:t xml:space="preserve">文件的要求编制完整的</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文件。</w:t>
      </w:r>
      <w:r>
        <w:rPr>
          <w:rFonts w:hint="eastAsia"/>
          <w:color w:val="000000" w:themeColor="text1"/>
          <w:szCs w:val="21"/>
          <w14:textFill>
            <w14:solidFill>
              <w14:schemeClr w14:val="tx1"/>
            </w14:solidFill>
          </w14:textFill>
        </w:rPr>
        <w:t xml:space="preserve">招标</w:t>
      </w:r>
      <w:r>
        <w:rPr>
          <w:color w:val="000000" w:themeColor="text1"/>
          <w:szCs w:val="21"/>
          <w14:textFill>
            <w14:solidFill>
              <w14:schemeClr w14:val="tx1"/>
            </w14:solidFill>
          </w14:textFill>
        </w:rPr>
        <w:t xml:space="preserve">文件中对</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文件格式有要求的，</w:t>
      </w:r>
      <w:r>
        <w:rPr>
          <w:rFonts w:hint="eastAsia"/>
          <w:color w:val="000000" w:themeColor="text1"/>
          <w:szCs w:val="21"/>
          <w14:textFill>
            <w14:solidFill>
              <w14:schemeClr w14:val="tx1"/>
            </w14:solidFill>
          </w14:textFill>
        </w:rPr>
        <w:t xml:space="preserve">投标人</w:t>
      </w:r>
      <w:r>
        <w:rPr>
          <w:color w:val="000000" w:themeColor="text1"/>
          <w:szCs w:val="21"/>
          <w14:textFill>
            <w14:solidFill>
              <w14:schemeClr w14:val="tx1"/>
            </w14:solidFill>
          </w14:textFill>
        </w:rPr>
        <w:t xml:space="preserve">应按格式逐项填写内容。</w:t>
      </w:r>
      <w:r/>
    </w:p>
    <w:p>
      <w:pPr>
        <w:ind w:firstLine="420"/>
        <w:spacing w:before="156" w:line="360" w:lineRule="auto"/>
        <w:rPr>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19.2</w:t>
      </w:r>
      <w:r>
        <w:rPr>
          <w:rFonts w:hint="eastAsia"/>
          <w:color w:val="000000" w:themeColor="text1"/>
          <w:szCs w:val="21"/>
          <w14:textFill>
            <w14:solidFill>
              <w14:schemeClr w14:val="tx1"/>
            </w14:solidFill>
          </w14:textFill>
        </w:rPr>
        <w:t xml:space="preserve">投标人</w:t>
      </w:r>
      <w:r>
        <w:rPr>
          <w:color w:val="000000" w:themeColor="text1"/>
          <w:szCs w:val="21"/>
          <w14:textFill>
            <w14:solidFill>
              <w14:schemeClr w14:val="tx1"/>
            </w14:solidFill>
          </w14:textFill>
        </w:rPr>
        <w:t xml:space="preserve">必须保证</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文件所提供的全部资料真实可靠。</w:t>
      </w:r>
      <w:r/>
    </w:p>
    <w:p>
      <w:pPr>
        <w:ind w:firstLine="420"/>
        <w:spacing w:before="156" w:line="360" w:lineRule="auto"/>
        <w:rPr>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19.3</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文件须对</w:t>
      </w:r>
      <w:r>
        <w:rPr>
          <w:rFonts w:hint="eastAsia"/>
          <w:color w:val="000000" w:themeColor="text1"/>
          <w:szCs w:val="21"/>
          <w14:textFill>
            <w14:solidFill>
              <w14:schemeClr w14:val="tx1"/>
            </w14:solidFill>
          </w14:textFill>
        </w:rPr>
        <w:t xml:space="preserve">招标</w:t>
      </w:r>
      <w:r>
        <w:rPr>
          <w:color w:val="000000" w:themeColor="text1"/>
          <w:szCs w:val="21"/>
          <w14:textFill>
            <w14:solidFill>
              <w14:schemeClr w14:val="tx1"/>
            </w14:solidFill>
          </w14:textFill>
        </w:rPr>
        <w:t xml:space="preserve">文件中的内容做出实质性和完整的响应。</w:t>
      </w:r>
      <w:r/>
    </w:p>
    <w:p>
      <w:pPr>
        <w:pStyle w:val="912"/>
        <w:ind w:right="210"/>
        <w:spacing w:line="360" w:lineRule="auto"/>
        <w:rPr>
          <w:rFonts w:ascii="Segoe UI Symbol" w:hAnsi="Segoe UI Symbol" w:cs="Segoe UI Symbol"/>
          <w:color w:val="000000" w:themeColor="text1"/>
          <w:szCs w:val="21"/>
          <w14:textFill>
            <w14:solidFill>
              <w14:schemeClr w14:val="tx1"/>
            </w14:solidFill>
          </w14:textFill>
        </w:rPr>
      </w:pPr>
      <w:r/>
      <w:bookmarkStart w:id="124" w:name="_Toc107246236"/>
      <w:r>
        <w:rPr>
          <w:rFonts w:ascii="Microsoft New Tai Lue" w:hAnsi="Microsoft New Tai Lue" w:cs="Microsoft New Tai Lue"/>
          <w:color w:val="000000" w:themeColor="text1"/>
          <w14:textFill>
            <w14:solidFill>
              <w14:schemeClr w14:val="tx1"/>
            </w14:solidFill>
          </w14:textFill>
        </w:rPr>
        <w:t xml:space="preserve">20</w:t>
      </w:r>
      <w:r>
        <w:rPr>
          <w:rFonts w:hint="eastAsia" w:ascii="Microsoft New Tai Lue" w:hAnsi="Microsoft New Tai Lue" w:cs="Microsoft New Tai Lue"/>
          <w:color w:val="000000" w:themeColor="text1"/>
          <w14:textFill>
            <w14:solidFill>
              <w14:schemeClr w14:val="tx1"/>
            </w14:solidFill>
          </w14:textFill>
        </w:rPr>
        <w:t xml:space="preserve">.投标报价</w:t>
      </w:r>
      <w:bookmarkEnd w:id="124"/>
      <w:r/>
      <w:r/>
    </w:p>
    <w:p>
      <w:pPr>
        <w:ind w:firstLine="420"/>
        <w:spacing w:before="156" w:line="360" w:lineRule="auto"/>
        <w:rPr>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20.1</w:t>
      </w:r>
      <w:r>
        <w:rPr>
          <w:rFonts w:hint="eastAsia"/>
          <w:color w:val="000000" w:themeColor="text1"/>
          <w:szCs w:val="21"/>
          <w14:textFill>
            <w14:solidFill>
              <w14:schemeClr w14:val="tx1"/>
            </w14:solidFill>
          </w14:textFill>
        </w:rPr>
        <w:t xml:space="preserve">所有投标均以人民币报价，</w:t>
      </w:r>
      <w:r>
        <w:rPr>
          <w:color w:val="000000" w:themeColor="text1"/>
          <w:szCs w:val="21"/>
          <w14:textFill>
            <w14:solidFill>
              <w14:schemeClr w14:val="tx1"/>
            </w14:solidFill>
          </w14:textFill>
        </w:rPr>
        <w:t xml:space="preserve">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000000" w:themeColor="text1"/>
          <w:szCs w:val="21"/>
          <w14:textFill>
            <w14:solidFill>
              <w14:schemeClr w14:val="tx1"/>
            </w14:solidFill>
          </w14:textFill>
        </w:rPr>
      </w:pPr>
      <w:r>
        <w:rPr>
          <w:rFonts w:ascii="Segoe UI Symbol" w:hAnsi="Segoe UI Symbol" w:cs="Segoe UI Symbol"/>
          <w:b/>
          <w:color w:val="000000" w:themeColor="text1"/>
          <w:szCs w:val="21"/>
          <w14:textFill>
            <w14:solidFill>
              <w14:schemeClr w14:val="tx1"/>
            </w14:solidFill>
          </w14:textFill>
        </w:rPr>
        <w:t xml:space="preserve">★</w:t>
      </w:r>
      <w:r>
        <w:rPr>
          <w:rFonts w:ascii="Microsoft New Tai Lue" w:hAnsi="Microsoft New Tai Lue" w:cs="Microsoft New Tai Lue"/>
          <w:b/>
          <w:bCs/>
          <w:color w:val="000000" w:themeColor="text1"/>
          <w:szCs w:val="21"/>
          <w14:textFill>
            <w14:solidFill>
              <w14:schemeClr w14:val="tx1"/>
            </w14:solidFill>
          </w14:textFill>
        </w:rPr>
        <w:t xml:space="preserve">20.2</w:t>
      </w:r>
      <w:r>
        <w:rPr>
          <w:rFonts w:ascii="Microsoft New Tai Lue" w:hAnsi="Microsoft New Tai Lue" w:cs="Microsoft New Tai Lue"/>
          <w:b/>
          <w:color w:val="000000" w:themeColor="text1"/>
          <w:szCs w:val="21"/>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000000" w:themeColor="text1"/>
          <w:szCs w:val="21"/>
          <w14:textFill>
            <w14:solidFill>
              <w14:schemeClr w14:val="tx1"/>
            </w14:solidFill>
          </w14:textFill>
        </w:rPr>
        <w:t xml:space="preserve">。</w:t>
      </w:r>
      <w:r/>
    </w:p>
    <w:p>
      <w:pPr>
        <w:ind w:firstLine="420"/>
        <w:spacing w:before="156" w:line="360" w:lineRule="auto"/>
        <w:rPr>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20.3</w:t>
      </w:r>
      <w:r>
        <w:rPr>
          <w:rFonts w:hint="eastAsia"/>
          <w:color w:val="000000" w:themeColor="text1"/>
          <w:szCs w:val="21"/>
          <w14:textFill>
            <w14:solidFill>
              <w14:schemeClr w14:val="tx1"/>
            </w14:solidFill>
          </w14:textFill>
        </w:rPr>
        <w:t xml:space="preserve">投标人</w:t>
      </w:r>
      <w:r>
        <w:rPr>
          <w:color w:val="000000" w:themeColor="text1"/>
          <w:szCs w:val="21"/>
          <w14:textFill>
            <w14:solidFill>
              <w14:schemeClr w14:val="tx1"/>
            </w14:solidFill>
          </w14:textFill>
        </w:rPr>
        <w:t xml:space="preserve">应按照本项目要求的内容，报出总价与分项明细报价。</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报价应包括为完成本项目所发生的一切费用和税费，包括代垫费用（差旅费、住宿费、通讯费等）、增值税及其他附加税等杂项支出在内的一切费用和税费，</w:t>
      </w:r>
      <w:r>
        <w:rPr>
          <w:rFonts w:hint="eastAsia"/>
          <w:color w:val="000000" w:themeColor="text1"/>
          <w:szCs w:val="21"/>
          <w14:textFill>
            <w14:solidFill>
              <w14:schemeClr w14:val="tx1"/>
            </w14:solidFill>
          </w14:textFill>
        </w:rPr>
        <w:t xml:space="preserve">除招标</w:t>
      </w:r>
      <w:r>
        <w:rPr>
          <w:color w:val="000000" w:themeColor="text1"/>
          <w:szCs w:val="21"/>
          <w14:textFill>
            <w14:solidFill>
              <w14:schemeClr w14:val="tx1"/>
            </w14:solidFill>
          </w14:textFill>
        </w:rPr>
        <w:t xml:space="preserve">文件规定外，采购人将不再支付报价以外的任何费用。</w:t>
      </w:r>
      <w:r>
        <w:rPr>
          <w:rFonts w:hint="eastAsia"/>
          <w:color w:val="000000" w:themeColor="text1"/>
          <w:szCs w:val="21"/>
          <w14:textFill>
            <w14:solidFill>
              <w14:schemeClr w14:val="tx1"/>
            </w14:solidFill>
          </w14:textFill>
        </w:rPr>
        <w:t xml:space="preserve">如发生漏缺、少项，都被视为投标人的让利行为。投标人</w:t>
      </w:r>
      <w:r>
        <w:rPr>
          <w:color w:val="000000" w:themeColor="text1"/>
          <w:szCs w:val="21"/>
          <w14:textFill>
            <w14:solidFill>
              <w14:schemeClr w14:val="tx1"/>
            </w14:solidFill>
          </w14:textFill>
        </w:rPr>
        <w:t xml:space="preserve">估算错误的风险一律由</w:t>
      </w:r>
      <w:r>
        <w:rPr>
          <w:rFonts w:hint="eastAsia"/>
          <w:color w:val="000000" w:themeColor="text1"/>
          <w:szCs w:val="21"/>
          <w14:textFill>
            <w14:solidFill>
              <w14:schemeClr w14:val="tx1"/>
            </w14:solidFill>
          </w14:textFill>
        </w:rPr>
        <w:t xml:space="preserve">投标人</w:t>
      </w:r>
      <w:r>
        <w:rPr>
          <w:color w:val="000000" w:themeColor="text1"/>
          <w:szCs w:val="21"/>
          <w14:textFill>
            <w14:solidFill>
              <w14:schemeClr w14:val="tx1"/>
            </w14:solidFill>
          </w14:textFill>
        </w:rPr>
        <w:t xml:space="preserve">自行承担</w:t>
      </w:r>
      <w:r>
        <w:rPr>
          <w:rFonts w:hint="eastAsia"/>
          <w:color w:val="000000" w:themeColor="text1"/>
          <w:szCs w:val="21"/>
          <w14:textFill>
            <w14:solidFill>
              <w14:schemeClr w14:val="tx1"/>
            </w14:solidFill>
          </w14:textFill>
        </w:rPr>
        <w:t xml:space="preserve">。</w:t>
      </w:r>
      <w:r/>
    </w:p>
    <w:p>
      <w:pPr>
        <w:ind w:firstLine="420"/>
        <w:spacing w:before="156" w:line="360" w:lineRule="auto"/>
        <w:rPr>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20.4</w:t>
      </w:r>
      <w:r>
        <w:rPr>
          <w:rFonts w:hint="eastAsia"/>
          <w:bCs/>
          <w:color w:val="000000" w:themeColor="text1"/>
          <w:szCs w:val="21"/>
          <w14:textFill>
            <w14:solidFill>
              <w14:schemeClr w14:val="tx1"/>
            </w14:solidFill>
          </w14:textFill>
        </w:rPr>
        <w:t xml:space="preserve">投标人</w:t>
      </w:r>
      <w:r>
        <w:rPr>
          <w:bCs/>
          <w:color w:val="000000" w:themeColor="text1"/>
          <w:szCs w:val="21"/>
          <w14:textFill>
            <w14:solidFill>
              <w14:schemeClr w14:val="tx1"/>
            </w14:solidFill>
          </w14:textFill>
        </w:rPr>
        <w:t xml:space="preserve">要按</w:t>
      </w:r>
      <w:r>
        <w:rPr>
          <w:rFonts w:hint="eastAsia"/>
          <w:bCs/>
          <w:color w:val="000000" w:themeColor="text1"/>
          <w:szCs w:val="21"/>
          <w14:textFill>
            <w14:solidFill>
              <w14:schemeClr w14:val="tx1"/>
            </w14:solidFill>
          </w14:textFill>
        </w:rPr>
        <w:t xml:space="preserve">开标</w:t>
      </w:r>
      <w:r>
        <w:rPr>
          <w:bCs/>
          <w:color w:val="000000" w:themeColor="text1"/>
          <w:szCs w:val="21"/>
          <w14:textFill>
            <w14:solidFill>
              <w14:schemeClr w14:val="tx1"/>
            </w14:solidFill>
          </w14:textFill>
        </w:rPr>
        <w:t xml:space="preserve">一览表、分项报价表的内容填写</w:t>
      </w:r>
      <w:r>
        <w:rPr>
          <w:rFonts w:hint="eastAsia"/>
          <w:bCs/>
          <w:color w:val="000000" w:themeColor="text1"/>
          <w:szCs w:val="21"/>
          <w14:textFill>
            <w14:solidFill>
              <w14:schemeClr w14:val="tx1"/>
            </w14:solidFill>
          </w14:textFill>
        </w:rPr>
        <w:t xml:space="preserve">投标</w:t>
      </w:r>
      <w:r>
        <w:rPr>
          <w:bCs/>
          <w:color w:val="000000" w:themeColor="text1"/>
          <w:szCs w:val="21"/>
          <w14:textFill>
            <w14:solidFill>
              <w14:schemeClr w14:val="tx1"/>
            </w14:solidFill>
          </w14:textFill>
        </w:rPr>
        <w:t xml:space="preserve">报价及其它事项</w:t>
      </w:r>
      <w:r>
        <w:rPr>
          <w:rFonts w:hint="eastAsia"/>
          <w:bCs/>
          <w:color w:val="000000" w:themeColor="text1"/>
          <w:szCs w:val="21"/>
          <w14:textFill>
            <w14:solidFill>
              <w14:schemeClr w14:val="tx1"/>
            </w14:solidFill>
          </w14:textFill>
        </w:rPr>
        <w:t xml:space="preserve">。</w:t>
      </w:r>
      <w:r>
        <w:rPr>
          <w:rFonts w:ascii="Segoe UI Symbol" w:hAnsi="Segoe UI Symbol" w:cs="Segoe UI Symbol"/>
          <w:b/>
          <w:color w:val="000000" w:themeColor="text1"/>
          <w:szCs w:val="21"/>
          <w14:textFill>
            <w14:solidFill>
              <w14:schemeClr w14:val="tx1"/>
            </w14:solidFill>
          </w14:textFill>
        </w:rPr>
        <w:t xml:space="preserve">★</w:t>
      </w:r>
      <w:r>
        <w:rPr>
          <w:rFonts w:hint="eastAsia"/>
          <w:b/>
          <w:color w:val="000000" w:themeColor="text1"/>
          <w:szCs w:val="21"/>
          <w14:textFill>
            <w14:solidFill>
              <w14:schemeClr w14:val="tx1"/>
            </w14:solidFill>
          </w14:textFill>
        </w:rPr>
        <w:t xml:space="preserve">开标</w:t>
      </w:r>
      <w:r>
        <w:rPr>
          <w:b/>
          <w:color w:val="000000" w:themeColor="text1"/>
          <w:szCs w:val="21"/>
          <w14:textFill>
            <w14:solidFill>
              <w14:schemeClr w14:val="tx1"/>
            </w14:solidFill>
          </w14:textFill>
        </w:rPr>
        <w:t xml:space="preserve">一览表</w:t>
      </w:r>
      <w:r>
        <w:rPr>
          <w:rFonts w:hint="eastAsia"/>
          <w:b/>
          <w:color w:val="000000" w:themeColor="text1"/>
          <w:szCs w:val="21"/>
          <w14:textFill>
            <w14:solidFill>
              <w14:schemeClr w14:val="tx1"/>
            </w14:solidFill>
          </w14:textFill>
        </w:rPr>
        <w:t xml:space="preserve">须按要求盖章并由</w:t>
      </w:r>
      <w:r>
        <w:rPr>
          <w:b/>
          <w:color w:val="000000" w:themeColor="text1"/>
          <w:szCs w:val="21"/>
          <w14:textFill>
            <w14:solidFill>
              <w14:schemeClr w14:val="tx1"/>
            </w14:solidFill>
          </w14:textFill>
        </w:rPr>
        <w:t xml:space="preserve">法定代表人（单位负责人）或授权代表签署。</w:t>
      </w:r>
      <w:r>
        <w:rPr>
          <w:bCs/>
          <w:color w:val="000000" w:themeColor="text1"/>
          <w:szCs w:val="21"/>
          <w14:textFill>
            <w14:solidFill>
              <w14:schemeClr w14:val="tx1"/>
            </w14:solidFill>
          </w14:textFill>
        </w:rPr>
        <w:t xml:space="preserve">分项报价表的总价应和</w:t>
      </w:r>
      <w:r>
        <w:rPr>
          <w:rFonts w:hint="eastAsia"/>
          <w:bCs/>
          <w:color w:val="000000" w:themeColor="text1"/>
          <w:szCs w:val="21"/>
          <w14:textFill>
            <w14:solidFill>
              <w14:schemeClr w14:val="tx1"/>
            </w14:solidFill>
          </w14:textFill>
        </w:rPr>
        <w:t xml:space="preserve">开标</w:t>
      </w:r>
      <w:r>
        <w:rPr>
          <w:bCs/>
          <w:color w:val="000000" w:themeColor="text1"/>
          <w:szCs w:val="21"/>
          <w14:textFill>
            <w14:solidFill>
              <w14:schemeClr w14:val="tx1"/>
            </w14:solidFill>
          </w14:textFill>
        </w:rPr>
        <w:t xml:space="preserve">一览表的</w:t>
      </w:r>
      <w:r>
        <w:rPr>
          <w:rFonts w:hint="eastAsia"/>
          <w:bCs/>
          <w:color w:val="000000" w:themeColor="text1"/>
          <w:szCs w:val="21"/>
          <w14:textFill>
            <w14:solidFill>
              <w14:schemeClr w14:val="tx1"/>
            </w14:solidFill>
          </w14:textFill>
        </w:rPr>
        <w:t xml:space="preserve">投标</w:t>
      </w:r>
      <w:r>
        <w:rPr>
          <w:bCs/>
          <w:color w:val="000000" w:themeColor="text1"/>
          <w:szCs w:val="21"/>
          <w14:textFill>
            <w14:solidFill>
              <w14:schemeClr w14:val="tx1"/>
            </w14:solidFill>
          </w14:textFill>
        </w:rPr>
        <w:t xml:space="preserve">总价相一致，包括</w:t>
      </w:r>
      <w:r>
        <w:rPr>
          <w:rFonts w:hint="eastAsia"/>
          <w:bCs/>
          <w:color w:val="000000" w:themeColor="text1"/>
          <w:szCs w:val="21"/>
          <w14:textFill>
            <w14:solidFill>
              <w14:schemeClr w14:val="tx1"/>
            </w14:solidFill>
          </w14:textFill>
        </w:rPr>
        <w:t xml:space="preserve">投标人</w:t>
      </w:r>
      <w:r>
        <w:rPr>
          <w:bCs/>
          <w:color w:val="000000" w:themeColor="text1"/>
          <w:szCs w:val="21"/>
          <w14:textFill>
            <w14:solidFill>
              <w14:schemeClr w14:val="tx1"/>
            </w14:solidFill>
          </w14:textFill>
        </w:rPr>
        <w:t xml:space="preserve">为完成本项目所发生的一切费用相关的所有税费。如分项报价表的总价和</w:t>
      </w:r>
      <w:r>
        <w:rPr>
          <w:rFonts w:hint="eastAsia"/>
          <w:bCs/>
          <w:color w:val="000000" w:themeColor="text1"/>
          <w:szCs w:val="21"/>
          <w14:textFill>
            <w14:solidFill>
              <w14:schemeClr w14:val="tx1"/>
            </w14:solidFill>
          </w14:textFill>
        </w:rPr>
        <w:t xml:space="preserve">开标</w:t>
      </w:r>
      <w:r>
        <w:rPr>
          <w:bCs/>
          <w:color w:val="000000" w:themeColor="text1"/>
          <w:szCs w:val="21"/>
          <w14:textFill>
            <w14:solidFill>
              <w14:schemeClr w14:val="tx1"/>
            </w14:solidFill>
          </w14:textFill>
        </w:rPr>
        <w:t xml:space="preserve">一览表的</w:t>
      </w:r>
      <w:r>
        <w:rPr>
          <w:rFonts w:hint="eastAsia"/>
          <w:bCs/>
          <w:color w:val="000000" w:themeColor="text1"/>
          <w:szCs w:val="21"/>
          <w14:textFill>
            <w14:solidFill>
              <w14:schemeClr w14:val="tx1"/>
            </w14:solidFill>
          </w14:textFill>
        </w:rPr>
        <w:t xml:space="preserve">投标</w:t>
      </w:r>
      <w:r>
        <w:rPr>
          <w:bCs/>
          <w:color w:val="000000" w:themeColor="text1"/>
          <w:szCs w:val="21"/>
          <w14:textFill>
            <w14:solidFill>
              <w14:schemeClr w14:val="tx1"/>
            </w14:solidFill>
          </w14:textFill>
        </w:rPr>
        <w:t xml:space="preserve">总价不一致的，按照本须知规定的内容执行。</w:t>
      </w:r>
      <w:r/>
    </w:p>
    <w:p>
      <w:pPr>
        <w:ind w:firstLine="420"/>
        <w:spacing w:before="156" w:line="360" w:lineRule="auto"/>
        <w:rPr>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20.5</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报价的其他要求见</w:t>
      </w:r>
      <w:r>
        <w:rPr>
          <w:rFonts w:hint="eastAsia"/>
          <w:b/>
          <w:color w:val="000000" w:themeColor="text1"/>
          <w:szCs w:val="21"/>
          <w14:textFill>
            <w14:solidFill>
              <w14:schemeClr w14:val="tx1"/>
            </w14:solidFill>
          </w14:textFill>
        </w:rPr>
        <w:t xml:space="preserve">投标人</w:t>
      </w:r>
      <w:r>
        <w:rPr>
          <w:b/>
          <w:color w:val="000000" w:themeColor="text1"/>
          <w:szCs w:val="21"/>
          <w14:textFill>
            <w14:solidFill>
              <w14:schemeClr w14:val="tx1"/>
            </w14:solidFill>
          </w14:textFill>
        </w:rPr>
        <w:t xml:space="preserve">须知前附表</w:t>
      </w:r>
      <w:r>
        <w:rPr>
          <w:color w:val="000000" w:themeColor="text1"/>
          <w:szCs w:val="21"/>
          <w14:textFill>
            <w14:solidFill>
              <w14:schemeClr w14:val="tx1"/>
            </w14:solidFill>
          </w14:textFill>
        </w:rPr>
        <w:t xml:space="preserve">。</w:t>
      </w:r>
      <w:bookmarkEnd w:id="120"/>
      <w:r/>
      <w:bookmarkEnd w:id="121"/>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25" w:name="_Toc107246237"/>
      <w:r/>
      <w:bookmarkStart w:id="126" w:name="_Toc100905224"/>
      <w:r/>
      <w:bookmarkStart w:id="127" w:name="_Toc104560859"/>
      <w:r/>
      <w:bookmarkStart w:id="128" w:name="_Toc103848545"/>
      <w:r/>
      <w:bookmarkStart w:id="129" w:name="_Toc96347878"/>
      <w:r/>
      <w:bookmarkStart w:id="130" w:name="_Toc103848544"/>
      <w:r/>
      <w:bookmarkStart w:id="131" w:name="_Toc100905223"/>
      <w:r>
        <w:rPr>
          <w:rFonts w:ascii="Microsoft New Tai Lue" w:hAnsi="Microsoft New Tai Lue" w:cs="Microsoft New Tai Lue"/>
          <w:color w:val="000000" w:themeColor="text1"/>
          <w14:textFill>
            <w14:solidFill>
              <w14:schemeClr w14:val="tx1"/>
            </w14:solidFill>
          </w14:textFill>
        </w:rPr>
        <w:t xml:space="preserve">21.投标有效期</w:t>
      </w:r>
      <w:bookmarkEnd w:id="125"/>
      <w:r/>
      <w:bookmarkEnd w:id="126"/>
      <w:r/>
      <w:bookmarkEnd w:id="127"/>
      <w:r/>
      <w:bookmarkEnd w:id="128"/>
      <w:r/>
      <w:r/>
    </w:p>
    <w:p>
      <w:pPr>
        <w:ind w:firstLine="420"/>
        <w:spacing w:before="156" w:line="360" w:lineRule="auto"/>
        <w:rPr>
          <w:rFonts w:ascii="Microsoft New Tai Lue" w:hAnsi="Microsoft New Tai Lue" w:cs="Microsoft New Tai Lue"/>
          <w:b/>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21.1投标有效期见</w:t>
      </w:r>
      <w:r>
        <w:rPr>
          <w:rFonts w:ascii="Microsoft New Tai Lue" w:hAnsi="Microsoft New Tai Lue" w:cs="Microsoft New Tai Lue"/>
          <w:b/>
          <w:bCs/>
          <w:color w:val="000000" w:themeColor="text1"/>
          <w:szCs w:val="21"/>
          <w14:textFill>
            <w14:solidFill>
              <w14:schemeClr w14:val="tx1"/>
            </w14:solidFill>
          </w14:textFill>
        </w:rPr>
        <w:t xml:space="preserve">投标人须知前附表</w:t>
      </w:r>
      <w:r>
        <w:rPr>
          <w:rFonts w:ascii="Microsoft New Tai Lue" w:hAnsi="Microsoft New Tai Lue" w:cs="Microsoft New Tai Lue"/>
          <w:bCs/>
          <w:color w:val="000000" w:themeColor="text1"/>
          <w:szCs w:val="21"/>
          <w14:textFill>
            <w14:solidFill>
              <w14:schemeClr w14:val="tx1"/>
            </w14:solidFill>
          </w14:textFill>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color w:val="000000" w:themeColor="text1"/>
          <w:szCs w:val="21"/>
          <w14:textFill>
            <w14:solidFill>
              <w14:schemeClr w14:val="tx1"/>
            </w14:solidFill>
          </w14:textFill>
        </w:rPr>
        <w:t xml:space="preserve">投标人须知前附表</w:t>
      </w:r>
      <w:r>
        <w:rPr>
          <w:rFonts w:ascii="Microsoft New Tai Lue" w:hAnsi="Microsoft New Tai Lue" w:cs="Microsoft New Tai Lue"/>
          <w:bCs/>
          <w:color w:val="000000" w:themeColor="text1"/>
          <w:szCs w:val="21"/>
          <w14:textFill>
            <w14:solidFill>
              <w14:schemeClr w14:val="tx1"/>
            </w14:solidFill>
          </w14:textFill>
        </w:rPr>
        <w:t xml:space="preserve">规定的投标截止之日起计算。</w:t>
      </w:r>
      <w:r>
        <w:rPr>
          <w:rFonts w:ascii="Segoe UI Symbol" w:hAnsi="Segoe UI Symbol" w:cs="Segoe UI Symbol"/>
          <w:b/>
          <w:color w:val="000000" w:themeColor="text1"/>
          <w:szCs w:val="21"/>
          <w14:textFill>
            <w14:solidFill>
              <w14:schemeClr w14:val="tx1"/>
            </w14:solidFill>
          </w14:textFill>
        </w:rPr>
        <w:t xml:space="preserve">★</w:t>
      </w:r>
      <w:r>
        <w:rPr>
          <w:rFonts w:ascii="Microsoft New Tai Lue" w:hAnsi="Microsoft New Tai Lue" w:cs="Microsoft New Tai Lue"/>
          <w:b/>
          <w:bCs/>
          <w:color w:val="000000" w:themeColor="text1"/>
          <w:szCs w:val="21"/>
          <w14:textFill>
            <w14:solidFill>
              <w14:schemeClr w14:val="tx1"/>
            </w14:solidFill>
          </w14:textFill>
        </w:rPr>
        <w:t xml:space="preserve">投标有效期不足的，在评标时将其视为无效投标。</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32" w:name="_Toc107246238"/>
      <w:r/>
      <w:bookmarkStart w:id="133" w:name="_Toc104560860"/>
      <w:r>
        <w:rPr>
          <w:rFonts w:ascii="Microsoft New Tai Lue" w:hAnsi="Microsoft New Tai Lue" w:cs="Microsoft New Tai Lue"/>
          <w:color w:val="000000" w:themeColor="text1"/>
          <w14:textFill>
            <w14:solidFill>
              <w14:schemeClr w14:val="tx1"/>
            </w14:solidFill>
          </w14:textFill>
        </w:rPr>
        <w:t xml:space="preserve">22.投标保证金</w:t>
      </w:r>
      <w:bookmarkEnd w:id="129"/>
      <w:r/>
      <w:bookmarkEnd w:id="130"/>
      <w:r/>
      <w:bookmarkEnd w:id="131"/>
      <w:r/>
      <w:bookmarkEnd w:id="132"/>
      <w:r/>
      <w:bookmarkEnd w:id="133"/>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bookmarkStart w:id="134" w:name="_Toc420657357"/>
      <w:r/>
      <w:bookmarkStart w:id="135" w:name="_Toc68159552"/>
      <w:r/>
      <w:bookmarkStart w:id="136" w:name="_Toc96347879"/>
      <w:r/>
      <w:bookmarkStart w:id="137" w:name="_Toc466452044"/>
      <w:r/>
      <w:bookmarkStart w:id="138" w:name="_Toc420487862"/>
      <w:r/>
      <w:bookmarkStart w:id="139" w:name="_Toc519241651"/>
      <w:r>
        <w:rPr>
          <w:rFonts w:ascii="Microsoft New Tai Lue" w:hAnsi="Microsoft New Tai Lue" w:cs="Microsoft New Tai Lue"/>
          <w:bCs/>
          <w:color w:val="000000" w:themeColor="text1"/>
          <w:szCs w:val="21"/>
          <w14:textFill>
            <w14:solidFill>
              <w14:schemeClr w14:val="tx1"/>
            </w14:solidFill>
          </w14:textFill>
        </w:rPr>
        <w:t xml:space="preserve">22.1本项目是否交纳投标保证金见</w:t>
      </w:r>
      <w:r>
        <w:rPr>
          <w:rFonts w:ascii="Microsoft New Tai Lue" w:hAnsi="Microsoft New Tai Lue" w:cs="Microsoft New Tai Lue"/>
          <w:b/>
          <w:bCs/>
          <w:color w:val="000000" w:themeColor="text1"/>
          <w:szCs w:val="21"/>
          <w14:textFill>
            <w14:solidFill>
              <w14:schemeClr w14:val="tx1"/>
            </w14:solidFill>
          </w14:textFill>
        </w:rPr>
        <w:t xml:space="preserve">投标人须知前附表</w:t>
      </w:r>
      <w:r>
        <w:rPr>
          <w:rFonts w:ascii="Microsoft New Tai Lue" w:hAnsi="Microsoft New Tai Lue" w:cs="Microsoft New Tai Lue"/>
          <w:bCs/>
          <w:color w:val="000000" w:themeColor="text1"/>
          <w:szCs w:val="21"/>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22.2</w:t>
      </w:r>
      <w:r>
        <w:rPr>
          <w:rFonts w:ascii="Microsoft New Tai Lue" w:hAnsi="Microsoft New Tai Lue" w:cs="Microsoft New Tai Lue"/>
          <w:b/>
          <w:bCs/>
          <w:color w:val="000000" w:themeColor="text1"/>
          <w:szCs w:val="21"/>
          <w14:textFill>
            <w14:solidFill>
              <w14:schemeClr w14:val="tx1"/>
            </w14:solidFill>
          </w14:textFill>
        </w:rPr>
        <w:t xml:space="preserve">投标人须知前附表</w:t>
      </w:r>
      <w:r>
        <w:rPr>
          <w:rFonts w:ascii="Microsoft New Tai Lue" w:hAnsi="Microsoft New Tai Lue" w:cs="Microsoft New Tai Lue"/>
          <w:bCs/>
          <w:color w:val="000000" w:themeColor="text1"/>
          <w:szCs w:val="21"/>
          <w14:textFill>
            <w14:solidFill>
              <w14:schemeClr w14:val="tx1"/>
            </w14:solidFill>
          </w14:textFill>
        </w:rPr>
        <w:t xml:space="preserve">规定交纳投标保证金的，投标人应以支票、汇票、本票或金融机构、担保机构出具的保函等非现金形式，在</w:t>
      </w:r>
      <w:r>
        <w:rPr>
          <w:rFonts w:ascii="Microsoft New Tai Lue" w:hAnsi="Microsoft New Tai Lue" w:cs="Microsoft New Tai Lue"/>
          <w:b/>
          <w:bCs/>
          <w:color w:val="000000" w:themeColor="text1"/>
          <w:szCs w:val="21"/>
          <w14:textFill>
            <w14:solidFill>
              <w14:schemeClr w14:val="tx1"/>
            </w14:solidFill>
          </w14:textFill>
        </w:rPr>
        <w:t xml:space="preserve">投标人须知前附表</w:t>
      </w:r>
      <w:r>
        <w:rPr>
          <w:rFonts w:ascii="Microsoft New Tai Lue" w:hAnsi="Microsoft New Tai Lue" w:cs="Microsoft New Tai Lue"/>
          <w:bCs/>
          <w:color w:val="000000" w:themeColor="text1"/>
          <w:szCs w:val="21"/>
          <w14:textFill>
            <w14:solidFill>
              <w14:schemeClr w14:val="tx1"/>
            </w14:solidFill>
          </w14:textFill>
        </w:rPr>
        <w:t xml:space="preserve">规定的投标截止时间前，向采购方提交</w:t>
      </w:r>
      <w:r>
        <w:rPr>
          <w:rFonts w:ascii="Microsoft New Tai Lue" w:hAnsi="Microsoft New Tai Lue" w:cs="Microsoft New Tai Lue"/>
          <w:b/>
          <w:bCs/>
          <w:color w:val="000000" w:themeColor="text1"/>
          <w:szCs w:val="21"/>
          <w14:textFill>
            <w14:solidFill>
              <w14:schemeClr w14:val="tx1"/>
            </w14:solidFill>
          </w14:textFill>
        </w:rPr>
        <w:t xml:space="preserve">投标人须知前附表</w:t>
      </w:r>
      <w:r>
        <w:rPr>
          <w:rFonts w:ascii="Microsoft New Tai Lue" w:hAnsi="Microsoft New Tai Lue" w:cs="Microsoft New Tai Lue"/>
          <w:bCs/>
          <w:color w:val="000000" w:themeColor="text1"/>
          <w:szCs w:val="21"/>
          <w14:textFill>
            <w14:solidFill>
              <w14:schemeClr w14:val="tx1"/>
            </w14:solidFill>
          </w14:textFill>
        </w:rPr>
        <w:t xml:space="preserve">规定的投标保证金(数额采用四舍五入，计算至元)。投标保证金有效期应与</w:t>
      </w:r>
      <w:r>
        <w:rPr>
          <w:rFonts w:ascii="Microsoft New Tai Lue" w:hAnsi="Microsoft New Tai Lue" w:cs="Microsoft New Tai Lue"/>
          <w:b/>
          <w:bCs/>
          <w:color w:val="000000" w:themeColor="text1"/>
          <w:szCs w:val="21"/>
          <w14:textFill>
            <w14:solidFill>
              <w14:schemeClr w14:val="tx1"/>
            </w14:solidFill>
          </w14:textFill>
        </w:rPr>
        <w:t xml:space="preserve">投标人须知前附表</w:t>
      </w:r>
      <w:r>
        <w:rPr>
          <w:rFonts w:ascii="Microsoft New Tai Lue" w:hAnsi="Microsoft New Tai Lue" w:cs="Microsoft New Tai Lue"/>
          <w:bCs/>
          <w:color w:val="000000" w:themeColor="text1"/>
          <w:szCs w:val="21"/>
          <w14:textFill>
            <w14:solidFill>
              <w14:schemeClr w14:val="tx1"/>
            </w14:solidFill>
          </w14:textFill>
        </w:rPr>
        <w:t xml:space="preserve">规定的投标有效期一致。</w:t>
      </w:r>
      <w:r>
        <w:rPr>
          <w:rFonts w:ascii="Segoe UI Symbol" w:hAnsi="Segoe UI Symbol" w:cs="Segoe UI Symbol"/>
          <w:b/>
          <w:color w:val="000000" w:themeColor="text1"/>
          <w:szCs w:val="21"/>
          <w14:textFill>
            <w14:solidFill>
              <w14:schemeClr w14:val="tx1"/>
            </w14:solidFill>
          </w14:textFill>
        </w:rPr>
        <w:t xml:space="preserve">★</w:t>
      </w:r>
      <w:r>
        <w:rPr>
          <w:rFonts w:hint="eastAsia" w:ascii="Segoe UI Symbol" w:hAnsi="Segoe UI Symbol" w:cs="Segoe UI Symbol"/>
          <w:b/>
          <w:color w:val="000000" w:themeColor="text1"/>
          <w:szCs w:val="21"/>
          <w14:textFill>
            <w14:solidFill>
              <w14:schemeClr w14:val="tx1"/>
            </w14:solidFill>
          </w14:textFill>
        </w:rPr>
        <w:t xml:space="preserve">投标人未按规定缴纳投标保证金的或</w:t>
      </w:r>
      <w:r>
        <w:rPr>
          <w:rFonts w:hint="eastAsia" w:ascii="Microsoft New Tai Lue" w:hAnsi="Microsoft New Tai Lue" w:cs="Microsoft New Tai Lue"/>
          <w:b/>
          <w:bCs/>
          <w:color w:val="000000" w:themeColor="text1"/>
          <w:szCs w:val="21"/>
          <w14:textFill>
            <w14:solidFill>
              <w14:schemeClr w14:val="tx1"/>
            </w14:solidFill>
          </w14:textFill>
        </w:rPr>
        <w:t xml:space="preserve">由于到账时间晚于投标截止时间的，或者票据错误、印鉴不清等原因导致不能到账的，其投标无效。</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22.5中标的投标人的投标保证金，将在政府采购合同签订后5个工作日内退还中标人。</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22.6投标人有以下情形之一的，投标保证金可以不予退还</w:t>
      </w:r>
      <w:r>
        <w:rPr>
          <w:rFonts w:hint="eastAsia" w:ascii="Microsoft New Tai Lue" w:hAnsi="Microsoft New Tai Lue" w:cs="Microsoft New Tai Lue"/>
          <w:bCs/>
          <w:color w:val="000000" w:themeColor="text1"/>
          <w:szCs w:val="21"/>
          <w14:textFill>
            <w14:solidFill>
              <w14:schemeClr w14:val="tx1"/>
            </w14:solidFill>
          </w14:textFill>
        </w:rPr>
        <w:t xml:space="preserve">（本款仅适用于要求递交投标保证金的项目）</w:t>
      </w:r>
      <w:r>
        <w:rPr>
          <w:rFonts w:ascii="Microsoft New Tai Lue" w:hAnsi="Microsoft New Tai Lue" w:cs="Microsoft New Tai Lue"/>
          <w:bCs/>
          <w:color w:val="000000" w:themeColor="text1"/>
          <w:szCs w:val="21"/>
          <w14:textFill>
            <w14:solidFill>
              <w14:schemeClr w14:val="tx1"/>
            </w14:solidFill>
          </w14:textFill>
        </w:rPr>
        <w:t xml:space="preserve">：</w:t>
      </w:r>
      <w:bookmarkEnd w:id="134"/>
      <w:r/>
      <w:bookmarkEnd w:id="135"/>
      <w:r/>
      <w:bookmarkEnd w:id="136"/>
      <w:r/>
      <w:bookmarkEnd w:id="137"/>
      <w:r/>
      <w:bookmarkEnd w:id="138"/>
      <w:r/>
      <w:bookmarkEnd w:id="139"/>
      <w:r/>
      <w:r/>
    </w:p>
    <w:p>
      <w:pPr>
        <w:ind w:firstLine="315"/>
        <w:jc w:val="left"/>
        <w:spacing w:line="360" w:lineRule="auto"/>
        <w:rPr>
          <w:color w:val="000000" w:themeColor="text1"/>
          <w:szCs w:val="21"/>
          <w14:textFill>
            <w14:solidFill>
              <w14:schemeClr w14:val="tx1"/>
            </w14:solidFill>
          </w14:textFill>
        </w:rPr>
      </w:pPr>
      <w:r/>
      <w:bookmarkStart w:id="140" w:name="_Toc104560861"/>
      <w:r/>
      <w:bookmarkStart w:id="141" w:name="_Toc100905225"/>
      <w:r/>
      <w:bookmarkStart w:id="142" w:name="_Toc96347880"/>
      <w:r/>
      <w:bookmarkStart w:id="143" w:name="_Toc103848546"/>
      <w:r>
        <w:rPr>
          <w:color w:val="000000" w:themeColor="text1"/>
          <w:szCs w:val="21"/>
          <w14:textFill>
            <w14:solidFill>
              <w14:schemeClr w14:val="tx1"/>
            </w14:solidFill>
          </w14:textFill>
        </w:rPr>
        <w:t xml:space="preserve">（1）</w:t>
      </w:r>
      <w:r>
        <w:rPr>
          <w:rFonts w:hint="eastAsia"/>
          <w:color w:val="000000" w:themeColor="text1"/>
          <w:szCs w:val="21"/>
          <w14:textFill>
            <w14:solidFill>
              <w14:schemeClr w14:val="tx1"/>
            </w14:solidFill>
          </w14:textFill>
        </w:rPr>
        <w:t xml:space="preserve">投标人</w:t>
      </w:r>
      <w:r>
        <w:rPr>
          <w:color w:val="000000" w:themeColor="text1"/>
          <w:szCs w:val="21"/>
          <w14:textFill>
            <w14:solidFill>
              <w14:schemeClr w14:val="tx1"/>
            </w14:solidFill>
          </w14:textFill>
        </w:rPr>
        <w:t xml:space="preserve">在</w:t>
      </w:r>
      <w:r>
        <w:rPr>
          <w:rFonts w:hint="eastAsia"/>
          <w:color w:val="000000" w:themeColor="text1"/>
          <w:szCs w:val="21"/>
          <w14:textFill>
            <w14:solidFill>
              <w14:schemeClr w14:val="tx1"/>
            </w14:solidFill>
          </w14:textFill>
        </w:rPr>
        <w:t xml:space="preserve">招标</w:t>
      </w:r>
      <w:r>
        <w:rPr>
          <w:color w:val="000000" w:themeColor="text1"/>
          <w:szCs w:val="21"/>
          <w14:textFill>
            <w14:solidFill>
              <w14:schemeClr w14:val="tx1"/>
            </w14:solidFill>
          </w14:textFill>
        </w:rPr>
        <w:t xml:space="preserve">文件规定的</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有效期内撤销其</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文件；</w:t>
      </w:r>
      <w:r/>
    </w:p>
    <w:p>
      <w:pPr>
        <w:ind w:firstLine="31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投标人在投标文件中提供</w:t>
      </w:r>
      <w:r>
        <w:rPr>
          <w:color w:val="000000" w:themeColor="text1"/>
          <w:szCs w:val="21"/>
          <w14:textFill>
            <w14:solidFill>
              <w14:schemeClr w14:val="tx1"/>
            </w14:solidFill>
          </w14:textFill>
        </w:rPr>
        <w:t xml:space="preserve">虚假材料</w:t>
      </w:r>
      <w:r>
        <w:rPr>
          <w:rFonts w:hint="eastAsia"/>
          <w:color w:val="000000" w:themeColor="text1"/>
          <w:szCs w:val="21"/>
          <w14:textFill>
            <w14:solidFill>
              <w14:schemeClr w14:val="tx1"/>
            </w14:solidFill>
          </w14:textFill>
        </w:rPr>
        <w:t xml:space="preserve">的</w:t>
      </w:r>
      <w:r>
        <w:rPr>
          <w:color w:val="000000" w:themeColor="text1"/>
          <w:szCs w:val="21"/>
          <w14:textFill>
            <w14:solidFill>
              <w14:schemeClr w14:val="tx1"/>
            </w14:solidFill>
          </w14:textFill>
        </w:rPr>
        <w:t xml:space="preserve">；</w:t>
      </w:r>
      <w:r/>
    </w:p>
    <w:p>
      <w:pPr>
        <w:ind w:firstLine="315"/>
        <w:jc w:val="left"/>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（3）投标人在本次采购活动中存在</w:t>
      </w:r>
      <w:r>
        <w:rPr>
          <w:color w:val="000000" w:themeColor="text1"/>
          <w:szCs w:val="21"/>
          <w14:textFill>
            <w14:solidFill>
              <w14:schemeClr w14:val="tx1"/>
            </w14:solidFill>
          </w14:textFill>
        </w:rPr>
        <w:t xml:space="preserve">恶意串通</w:t>
      </w:r>
      <w:r>
        <w:rPr>
          <w:rFonts w:hint="eastAsia"/>
          <w:color w:val="000000" w:themeColor="text1"/>
          <w:szCs w:val="21"/>
          <w14:textFill>
            <w14:solidFill>
              <w14:schemeClr w14:val="tx1"/>
            </w14:solidFill>
          </w14:textFill>
        </w:rPr>
        <w:t xml:space="preserve">行为的</w:t>
      </w:r>
      <w:r>
        <w:rPr>
          <w:color w:val="000000" w:themeColor="text1"/>
          <w:szCs w:val="21"/>
          <w14:textFill>
            <w14:solidFill>
              <w14:schemeClr w14:val="tx1"/>
            </w14:solidFill>
          </w14:textFill>
        </w:rPr>
        <w:t xml:space="preserve">；</w:t>
      </w:r>
      <w:r/>
    </w:p>
    <w:p>
      <w:pPr>
        <w:ind w:firstLine="31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w:t>
      </w:r>
      <w:r>
        <w:rPr>
          <w:rFonts w:hint="eastAsia"/>
          <w:color w:val="000000" w:themeColor="text1"/>
          <w:szCs w:val="21"/>
          <w14:textFill>
            <w14:solidFill>
              <w14:schemeClr w14:val="tx1"/>
            </w14:solidFill>
          </w14:textFill>
        </w:rPr>
        <w:t xml:space="preserve">中标人</w:t>
      </w:r>
      <w:r>
        <w:rPr>
          <w:color w:val="000000" w:themeColor="text1"/>
          <w:szCs w:val="21"/>
          <w14:textFill>
            <w14:solidFill>
              <w14:schemeClr w14:val="tx1"/>
            </w14:solidFill>
          </w14:textFill>
        </w:rPr>
        <w:t xml:space="preserve">未能按规定交纳采购代理服务费；</w:t>
      </w:r>
      <w:r/>
    </w:p>
    <w:p>
      <w:pPr>
        <w:ind w:firstLine="31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rPr>
          <w:rFonts w:hint="eastAsia"/>
          <w:color w:val="000000" w:themeColor="text1"/>
          <w:szCs w:val="21"/>
          <w14:textFill>
            <w14:solidFill>
              <w14:schemeClr w14:val="tx1"/>
            </w14:solidFill>
          </w14:textFill>
        </w:rPr>
        <w:t xml:space="preserve">中标人</w:t>
      </w:r>
      <w:r>
        <w:rPr>
          <w:color w:val="000000" w:themeColor="text1"/>
          <w:szCs w:val="21"/>
          <w14:textFill>
            <w14:solidFill>
              <w14:schemeClr w14:val="tx1"/>
            </w14:solidFill>
          </w14:textFill>
        </w:rPr>
        <w:t xml:space="preserve">在收到</w:t>
      </w:r>
      <w:r>
        <w:rPr>
          <w:rFonts w:hint="eastAsia"/>
          <w:color w:val="000000" w:themeColor="text1"/>
          <w:szCs w:val="21"/>
          <w14:textFill>
            <w14:solidFill>
              <w14:schemeClr w14:val="tx1"/>
            </w14:solidFill>
          </w14:textFill>
        </w:rPr>
        <w:t xml:space="preserve">中标</w:t>
      </w:r>
      <w:r>
        <w:rPr>
          <w:color w:val="000000" w:themeColor="text1"/>
          <w:szCs w:val="21"/>
          <w14:textFill>
            <w14:solidFill>
              <w14:schemeClr w14:val="tx1"/>
            </w14:solidFill>
          </w14:textFill>
        </w:rPr>
        <w:t xml:space="preserve">通知书后，无正当理由不与采购人订立合同，在签订合同时向采购人提出附加条件，或者不按照</w:t>
      </w:r>
      <w:r>
        <w:rPr>
          <w:rFonts w:hint="eastAsia"/>
          <w:color w:val="000000" w:themeColor="text1"/>
          <w:szCs w:val="21"/>
          <w14:textFill>
            <w14:solidFill>
              <w14:schemeClr w14:val="tx1"/>
            </w14:solidFill>
          </w14:textFill>
        </w:rPr>
        <w:t xml:space="preserve">招标</w:t>
      </w:r>
      <w:r>
        <w:rPr>
          <w:color w:val="000000" w:themeColor="text1"/>
          <w:szCs w:val="21"/>
          <w14:textFill>
            <w14:solidFill>
              <w14:schemeClr w14:val="tx1"/>
            </w14:solidFill>
          </w14:textFill>
        </w:rPr>
        <w:t xml:space="preserve">文件要求提交履约保证金（如有）；</w:t>
      </w:r>
      <w:r/>
    </w:p>
    <w:p>
      <w:pPr>
        <w:ind w:firstLine="315"/>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w:t>
      </w:r>
      <w:r>
        <w:rPr>
          <w:rFonts w:hint="eastAsia"/>
          <w:color w:val="000000" w:themeColor="text1"/>
          <w:szCs w:val="21"/>
          <w14:textFill>
            <w14:solidFill>
              <w14:schemeClr w14:val="tx1"/>
            </w14:solidFill>
          </w14:textFill>
        </w:rPr>
        <w:t xml:space="preserve">招标</w:t>
      </w:r>
      <w:r>
        <w:rPr>
          <w:color w:val="000000" w:themeColor="text1"/>
          <w:szCs w:val="21"/>
          <w14:textFill>
            <w14:solidFill>
              <w14:schemeClr w14:val="tx1"/>
            </w14:solidFill>
          </w14:textFill>
        </w:rPr>
        <w:t xml:space="preserve">文件规定的其他可以不予退还</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保证金的情形。</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44" w:name="_Toc107246239"/>
      <w:r>
        <w:rPr>
          <w:rFonts w:ascii="Microsoft New Tai Lue" w:hAnsi="Microsoft New Tai Lue" w:cs="Microsoft New Tai Lue"/>
          <w:color w:val="000000" w:themeColor="text1"/>
          <w14:textFill>
            <w14:solidFill>
              <w14:schemeClr w14:val="tx1"/>
            </w14:solidFill>
          </w14:textFill>
        </w:rPr>
        <w:t xml:space="preserve">23.投标文件的</w:t>
      </w:r>
      <w:r>
        <w:rPr>
          <w:rFonts w:hint="eastAsia" w:ascii="Microsoft New Tai Lue" w:hAnsi="Microsoft New Tai Lue" w:cs="Microsoft New Tai Lue"/>
          <w:color w:val="000000" w:themeColor="text1"/>
          <w14:textFill>
            <w14:solidFill>
              <w14:schemeClr w14:val="tx1"/>
            </w14:solidFill>
          </w14:textFill>
        </w:rPr>
        <w:t xml:space="preserve">制作和</w:t>
      </w:r>
      <w:r>
        <w:rPr>
          <w:rFonts w:ascii="Microsoft New Tai Lue" w:hAnsi="Microsoft New Tai Lue" w:cs="Microsoft New Tai Lue"/>
          <w:color w:val="000000" w:themeColor="text1"/>
          <w14:textFill>
            <w14:solidFill>
              <w14:schemeClr w14:val="tx1"/>
            </w14:solidFill>
          </w14:textFill>
        </w:rPr>
        <w:t xml:space="preserve">签署</w:t>
      </w:r>
      <w:bookmarkEnd w:id="140"/>
      <w:r/>
      <w:bookmarkEnd w:id="141"/>
      <w:r/>
      <w:bookmarkEnd w:id="142"/>
      <w:r/>
      <w:bookmarkEnd w:id="143"/>
      <w:r/>
      <w:bookmarkEnd w:id="144"/>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23.1投标人应严格按照</w:t>
      </w:r>
      <w:r>
        <w:rPr>
          <w:rFonts w:ascii="Microsoft New Tai Lue" w:hAnsi="Microsoft New Tai Lue" w:cs="Microsoft New Tai Lue"/>
          <w:b/>
          <w:bCs/>
          <w:color w:val="000000" w:themeColor="text1"/>
          <w:szCs w:val="21"/>
          <w14:textFill>
            <w14:solidFill>
              <w14:schemeClr w14:val="tx1"/>
            </w14:solidFill>
          </w14:textFill>
        </w:rPr>
        <w:t xml:space="preserve">投标人须知前附表</w:t>
      </w:r>
      <w:r>
        <w:rPr>
          <w:rFonts w:ascii="Microsoft New Tai Lue" w:hAnsi="Microsoft New Tai Lue" w:cs="Microsoft New Tai Lue"/>
          <w:bCs/>
          <w:color w:val="000000" w:themeColor="text1"/>
          <w:szCs w:val="21"/>
          <w14:textFill>
            <w14:solidFill>
              <w14:schemeClr w14:val="tx1"/>
            </w14:solidFill>
          </w14:textFill>
        </w:rPr>
        <w:t xml:space="preserve">要求的份数准备投标文件。纸质文件的正本和副本应装订成册。正本和副本的封面应注明</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bCs/>
          <w:color w:val="000000" w:themeColor="text1"/>
          <w:szCs w:val="21"/>
          <w14:textFill>
            <w14:solidFill>
              <w14:schemeClr w14:val="tx1"/>
            </w14:solidFill>
          </w14:textFill>
        </w:rPr>
        <w:t xml:space="preserve">正本</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bCs/>
          <w:color w:val="000000" w:themeColor="text1"/>
          <w:szCs w:val="21"/>
          <w14:textFill>
            <w14:solidFill>
              <w14:schemeClr w14:val="tx1"/>
            </w14:solidFill>
          </w14:textFill>
        </w:rPr>
        <w:t xml:space="preserve">或</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bCs/>
          <w:color w:val="000000" w:themeColor="text1"/>
          <w:szCs w:val="21"/>
          <w14:textFill>
            <w14:solidFill>
              <w14:schemeClr w14:val="tx1"/>
            </w14:solidFill>
          </w14:textFill>
        </w:rPr>
        <w:t xml:space="preserve">副本</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bCs/>
          <w:color w:val="000000" w:themeColor="text1"/>
          <w:szCs w:val="21"/>
          <w14:textFill>
            <w14:solidFill>
              <w14:schemeClr w14:val="tx1"/>
            </w14:solidFill>
          </w14:textFill>
        </w:rPr>
        <w:t xml:space="preserve">的字样，当正本和副本、电子版不一致时，以正本为准。</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23.2</w:t>
      </w:r>
      <w:r>
        <w:rPr>
          <w:rFonts w:hint="eastAsia" w:ascii="Microsoft New Tai Lue" w:hAnsi="Microsoft New Tai Lue" w:cs="Microsoft New Tai Lue"/>
          <w:bCs/>
          <w:color w:val="000000" w:themeColor="text1"/>
          <w:szCs w:val="21"/>
          <w14:textFill>
            <w14:solidFill>
              <w14:schemeClr w14:val="tx1"/>
            </w14:solidFill>
          </w14:textFill>
        </w:rPr>
        <w:t xml:space="preserve">投标文件的正本需打印或用不退色墨水书写，副本可为正本文件的复印件，电子文档应为正本的扫描件。</w:t>
      </w:r>
      <w:r>
        <w:rPr>
          <w:rFonts w:ascii="Segoe UI Symbol" w:hAnsi="Segoe UI Symbol" w:cs="Segoe UI Symbol"/>
          <w:b/>
          <w:color w:val="000000" w:themeColor="text1"/>
          <w:szCs w:val="21"/>
          <w14:textFill>
            <w14:solidFill>
              <w14:schemeClr w14:val="tx1"/>
            </w14:solidFill>
          </w14:textFill>
        </w:rPr>
        <w:t xml:space="preserve">★</w:t>
      </w:r>
      <w:r>
        <w:rPr>
          <w:rFonts w:ascii="Microsoft New Tai Lue" w:hAnsi="Microsoft New Tai Lue" w:cs="Microsoft New Tai Lue"/>
          <w:b/>
          <w:bCs/>
          <w:color w:val="000000" w:themeColor="text1"/>
          <w:szCs w:val="21"/>
          <w14:textFill>
            <w14:solidFill>
              <w14:schemeClr w14:val="tx1"/>
            </w14:solidFill>
          </w14:textFill>
        </w:rPr>
        <w:t xml:space="preserve">正本应加盖公章并由</w:t>
      </w:r>
      <w:r>
        <w:rPr>
          <w:rFonts w:hint="eastAsia" w:ascii="Microsoft New Tai Lue" w:hAnsi="Microsoft New Tai Lue" w:cs="Microsoft New Tai Lue"/>
          <w:b/>
          <w:bCs/>
          <w:color w:val="000000" w:themeColor="text1"/>
          <w:szCs w:val="21"/>
          <w14:textFill>
            <w14:solidFill>
              <w14:schemeClr w14:val="tx1"/>
            </w14:solidFill>
          </w14:textFill>
        </w:rPr>
        <w:t xml:space="preserve">投标人</w:t>
      </w:r>
      <w:r>
        <w:rPr>
          <w:rFonts w:ascii="Microsoft New Tai Lue" w:hAnsi="Microsoft New Tai Lue" w:cs="Microsoft New Tai Lue"/>
          <w:b/>
          <w:bCs/>
          <w:color w:val="000000" w:themeColor="text1"/>
          <w:szCs w:val="21"/>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14:textFill>
            <w14:solidFill>
              <w14:schemeClr w14:val="tx1"/>
            </w14:solidFill>
          </w14:textFill>
        </w:rPr>
        <w:t xml:space="preserve">（单位</w:t>
      </w:r>
      <w:r>
        <w:rPr>
          <w:rFonts w:ascii="Microsoft New Tai Lue" w:hAnsi="Microsoft New Tai Lue" w:cs="Microsoft New Tai Lue"/>
          <w:b/>
          <w:bCs/>
          <w:color w:val="000000" w:themeColor="text1"/>
          <w:szCs w:val="21"/>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14:textFill>
            <w14:solidFill>
              <w14:schemeClr w14:val="tx1"/>
            </w14:solidFill>
          </w14:textFill>
        </w:rPr>
        <w:t xml:space="preserve">）</w:t>
      </w:r>
      <w:r>
        <w:rPr>
          <w:rFonts w:ascii="Microsoft New Tai Lue" w:hAnsi="Microsoft New Tai Lue" w:cs="Microsoft New Tai Lue"/>
          <w:b/>
          <w:bCs/>
          <w:color w:val="000000" w:themeColor="text1"/>
          <w:szCs w:val="21"/>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b/>
          <w:bCs/>
          <w:color w:val="000000" w:themeColor="text1"/>
          <w:szCs w:val="21"/>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14:textFill>
            <w14:solidFill>
              <w14:schemeClr w14:val="tx1"/>
            </w14:solidFill>
          </w14:textFill>
        </w:rPr>
        <w:t xml:space="preserve">法定代表人</w:t>
      </w:r>
      <w:r>
        <w:rPr>
          <w:rFonts w:ascii="Microsoft New Tai Lue" w:hAnsi="Microsoft New Tai Lue" w:cs="Microsoft New Tai Lue"/>
          <w:b/>
          <w:bCs/>
          <w:color w:val="000000" w:themeColor="text1"/>
          <w:szCs w:val="21"/>
          <w14:textFill>
            <w14:solidFill>
              <w14:schemeClr w14:val="tx1"/>
            </w14:solidFill>
          </w14:textFill>
        </w:rPr>
        <w:t xml:space="preserve">签章并加盖企业公章。）授权其负责本项目投标。授权书原件须放入正本投标文件中。</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23.3投标文件规定盖章的地方，应盖单位公章（文件中的单位盖章、印章、公章等处均仅指与</w:t>
      </w:r>
      <w:r>
        <w:rPr>
          <w:rFonts w:hint="eastAsia" w:ascii="Microsoft New Tai Lue" w:hAnsi="Microsoft New Tai Lue" w:cs="Microsoft New Tai Lue"/>
          <w:bCs/>
          <w:color w:val="000000" w:themeColor="text1"/>
          <w:szCs w:val="21"/>
          <w14:textFill>
            <w14:solidFill>
              <w14:schemeClr w14:val="tx1"/>
            </w14:solidFill>
          </w14:textFill>
        </w:rPr>
        <w:t xml:space="preserve">投标人</w:t>
      </w:r>
      <w:r>
        <w:rPr>
          <w:rFonts w:ascii="Microsoft New Tai Lue" w:hAnsi="Microsoft New Tai Lue" w:cs="Microsoft New Tai Lue"/>
          <w:bCs/>
          <w:color w:val="000000" w:themeColor="text1"/>
          <w:szCs w:val="21"/>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14:textFill>
            <w14:solidFill>
              <w14:schemeClr w14:val="tx1"/>
            </w14:solidFill>
          </w14:textFill>
        </w:rPr>
        <w:t xml:space="preserve">，如投标人为自然人可不加盖公章，仅由本人签字）。</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w:t>
      </w:r>
      <w:r>
        <w:rPr>
          <w:rFonts w:ascii="Microsoft New Tai Lue" w:hAnsi="Microsoft New Tai Lue" w:cs="Microsoft New Tai Lue"/>
          <w:bCs/>
          <w:color w:val="000000" w:themeColor="text1"/>
          <w:szCs w:val="21"/>
          <w14:textFill>
            <w14:solidFill>
              <w14:schemeClr w14:val="tx1"/>
            </w14:solidFill>
          </w14:textFill>
        </w:rPr>
        <w:t xml:space="preserve">3.4</w:t>
      </w:r>
      <w:r>
        <w:rPr>
          <w:rFonts w:ascii="Segoe UI Symbol" w:hAnsi="Segoe UI Symbol" w:cs="Segoe UI Symbol"/>
          <w:b/>
          <w:color w:val="000000" w:themeColor="text1"/>
          <w:szCs w:val="2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如投标过程中投标人使用其他形式的印章（如电子印章、带有“专用章”等字样的印章），须提供</w:t>
      </w:r>
      <w:r>
        <w:rPr>
          <w:rFonts w:hint="eastAsia" w:ascii="Microsoft New Tai Lue" w:hAnsi="Microsoft New Tai Lue" w:cs="Microsoft New Tai Lue"/>
          <w:b/>
          <w:color w:val="000000" w:themeColor="text1"/>
          <w:szCs w:val="2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14:textFill>
            <w14:solidFill>
              <w14:schemeClr w14:val="tx1"/>
            </w14:solidFill>
          </w14:textFill>
        </w:rPr>
        <w:t xml:space="preserve">”</w:t>
      </w:r>
      <w:r>
        <w:rPr>
          <w:b/>
          <w:color w:val="000000" w:themeColor="text1"/>
          <w14:textFill>
            <w14:solidFill>
              <w14:schemeClr w14:val="tx1"/>
            </w14:solidFill>
          </w14:textFill>
        </w:rPr>
        <w:t xml:space="preserve">（</w:t>
      </w:r>
      <w:r>
        <w:rPr>
          <w:rFonts w:hint="eastAsia"/>
          <w:b/>
          <w:color w:val="000000" w:themeColor="text1"/>
          <w14:textFill>
            <w14:solidFill>
              <w14:schemeClr w14:val="tx1"/>
            </w14:solidFill>
          </w14:textFill>
        </w:rPr>
        <w:t xml:space="preserve">格式</w:t>
      </w:r>
      <w:r>
        <w:rPr>
          <w:b/>
          <w:color w:val="000000" w:themeColor="text1"/>
          <w14:textFill>
            <w14:solidFill>
              <w14:schemeClr w14:val="tx1"/>
            </w14:solidFill>
          </w14:textFill>
        </w:rPr>
        <w:t xml:space="preserve">见</w:t>
      </w:r>
      <w:r>
        <w:rPr>
          <w:rFonts w:hint="eastAsia"/>
          <w:b/>
          <w:color w:val="000000" w:themeColor="text1"/>
          <w14:textFill>
            <w14:solidFill>
              <w14:schemeClr w14:val="tx1"/>
            </w14:solidFill>
          </w14:textFill>
        </w:rPr>
        <w:t xml:space="preserve">后</w:t>
      </w:r>
      <w:r>
        <w:rPr>
          <w:b/>
          <w:color w:val="000000" w:themeColor="text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，明确</w:t>
      </w:r>
      <w:r>
        <w:rPr>
          <w:rFonts w:hint="eastAsia" w:ascii="Microsoft New Tai Lue" w:hAnsi="Microsoft New Tai Lue" w:cs="Microsoft New Tai Lue"/>
          <w:b/>
          <w:color w:val="000000" w:themeColor="text1"/>
          <w:szCs w:val="2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14:textFill>
            <w14:solidFill>
              <w14:schemeClr w14:val="tx1"/>
            </w14:solidFill>
          </w14:textFill>
        </w:rPr>
        <w:t xml:space="preserve">我单位</w:t>
      </w:r>
      <w:r>
        <w:rPr>
          <w:rFonts w:ascii="Microsoft New Tai Lue" w:hAnsi="Microsoft New Tai Lue" w:cs="Microsoft New Tai Lue"/>
          <w:b/>
          <w:color w:val="000000" w:themeColor="text1"/>
          <w:szCs w:val="21"/>
          <w14:textFill>
            <w14:solidFill>
              <w14:schemeClr w14:val="tx1"/>
            </w14:solidFill>
          </w14:textFill>
        </w:rPr>
        <w:t xml:space="preserve">电子印章或专用章作为直接参与投标时相关文件的签章，其效力等同于公章</w:t>
      </w:r>
      <w:r>
        <w:rPr>
          <w:rFonts w:hint="eastAsia" w:ascii="Microsoft New Tai Lue" w:hAnsi="Microsoft New Tai Lue" w:cs="Microsoft New Tai Lue"/>
          <w:b/>
          <w:color w:val="000000" w:themeColor="text1"/>
          <w:szCs w:val="2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w:t>
      </w:r>
      <w:r>
        <w:rPr>
          <w:rFonts w:hint="eastAsia" w:ascii="Microsoft New Tai Lue" w:hAnsi="Microsoft New Tai Lue" w:cs="Microsoft New Tai Lue"/>
          <w:b/>
          <w:color w:val="000000" w:themeColor="text1"/>
          <w:szCs w:val="21"/>
          <w14:textFill>
            <w14:solidFill>
              <w14:schemeClr w14:val="tx1"/>
            </w14:solidFill>
          </w14:textFill>
        </w:rPr>
        <w:t xml:space="preserve">“公章授权书”</w:t>
      </w:r>
      <w:r>
        <w:rPr>
          <w:rFonts w:ascii="Microsoft New Tai Lue" w:hAnsi="Microsoft New Tai Lue" w:cs="Microsoft New Tai Lue"/>
          <w:b/>
          <w:color w:val="000000" w:themeColor="text1"/>
          <w:szCs w:val="21"/>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14:textFill>
            <w14:solidFill>
              <w14:schemeClr w14:val="tx1"/>
            </w14:solidFill>
          </w14:textFill>
        </w:rPr>
        <w:t xml:space="preserve">本次投标使用的</w:t>
      </w:r>
      <w:r>
        <w:rPr>
          <w:rFonts w:ascii="Microsoft New Tai Lue" w:hAnsi="Microsoft New Tai Lue" w:cs="Microsoft New Tai Lue"/>
          <w:b/>
          <w:color w:val="000000" w:themeColor="text1"/>
          <w:szCs w:val="21"/>
          <w14:textFill>
            <w14:solidFill>
              <w14:schemeClr w14:val="tx1"/>
            </w14:solidFill>
          </w14:textFill>
        </w:rPr>
        <w:t xml:space="preserve">电子印章或专用章</w:t>
      </w:r>
      <w:r>
        <w:rPr>
          <w:rFonts w:hint="eastAsia" w:ascii="Microsoft New Tai Lue" w:hAnsi="Microsoft New Tai Lue" w:cs="Microsoft New Tai Lue"/>
          <w:b/>
          <w:color w:val="000000" w:themeColor="text1"/>
          <w:szCs w:val="21"/>
          <w14:textFill>
            <w14:solidFill>
              <w14:schemeClr w14:val="tx1"/>
            </w14:solidFill>
          </w14:textFill>
        </w:rPr>
        <w:t xml:space="preserve">，否则不予认可</w:t>
      </w:r>
      <w:r>
        <w:rPr>
          <w:rFonts w:ascii="Microsoft New Tai Lue" w:hAnsi="Microsoft New Tai Lue" w:cs="Microsoft New Tai Lue"/>
          <w:b/>
          <w:color w:val="000000" w:themeColor="text1"/>
          <w:szCs w:val="21"/>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23.5除</w:t>
      </w:r>
      <w:r>
        <w:rPr>
          <w:rFonts w:hint="eastAsia" w:ascii="Microsoft New Tai Lue" w:hAnsi="Microsoft New Tai Lue" w:cs="Microsoft New Tai Lue"/>
          <w:bCs/>
          <w:color w:val="000000" w:themeColor="text1"/>
          <w:szCs w:val="21"/>
          <w14:textFill>
            <w14:solidFill>
              <w14:schemeClr w14:val="tx1"/>
            </w14:solidFill>
          </w14:textFill>
        </w:rPr>
        <w:t xml:space="preserve">投标人</w:t>
      </w:r>
      <w:r>
        <w:rPr>
          <w:rFonts w:ascii="Microsoft New Tai Lue" w:hAnsi="Microsoft New Tai Lue" w:cs="Microsoft New Tai Lue"/>
          <w:bCs/>
          <w:color w:val="000000" w:themeColor="text1"/>
          <w:szCs w:val="21"/>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14:textFill>
            <w14:solidFill>
              <w14:schemeClr w14:val="tx1"/>
            </w14:solidFill>
          </w14:textFill>
        </w:rPr>
        <w:t xml:space="preserve">方有效</w:t>
      </w:r>
      <w:r>
        <w:rPr>
          <w:rFonts w:ascii="Microsoft New Tai Lue" w:hAnsi="Microsoft New Tai Lue" w:cs="Microsoft New Tai Lue"/>
          <w:bCs/>
          <w:color w:val="000000" w:themeColor="text1"/>
          <w:szCs w:val="21"/>
          <w14:textFill>
            <w14:solidFill>
              <w14:schemeClr w14:val="tx1"/>
            </w14:solidFill>
          </w14:textFill>
        </w:rPr>
        <w:t xml:space="preserve">。</w:t>
      </w:r>
      <w:r/>
    </w:p>
    <w:p>
      <w:pPr>
        <w:ind w:firstLine="420"/>
        <w:jc w:val="left"/>
        <w:spacing w:line="360" w:lineRule="auto"/>
        <w:rPr>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23.6</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文件</w:t>
      </w:r>
      <w:r>
        <w:rPr>
          <w:rFonts w:hint="eastAsia"/>
          <w:color w:val="000000" w:themeColor="text1"/>
          <w:szCs w:val="21"/>
          <w14:textFill>
            <w14:solidFill>
              <w14:schemeClr w14:val="tx1"/>
            </w14:solidFill>
          </w14:textFill>
        </w:rPr>
        <w:t xml:space="preserve">建议</w:t>
      </w:r>
      <w:r>
        <w:rPr>
          <w:color w:val="000000" w:themeColor="text1"/>
          <w:szCs w:val="21"/>
          <w14:textFill>
            <w14:solidFill>
              <w14:schemeClr w14:val="tx1"/>
            </w14:solidFill>
          </w14:textFill>
        </w:rPr>
        <w:t xml:space="preserve">采用A4软面胶装，</w:t>
      </w:r>
      <w:r>
        <w:rPr>
          <w:rFonts w:hint="eastAsia"/>
          <w:color w:val="000000" w:themeColor="text1"/>
          <w:szCs w:val="21"/>
          <w14:textFill>
            <w14:solidFill>
              <w14:schemeClr w14:val="tx1"/>
            </w14:solidFill>
          </w14:textFill>
        </w:rPr>
        <w:t xml:space="preserve">建议</w:t>
      </w:r>
      <w:r>
        <w:rPr>
          <w:color w:val="000000" w:themeColor="text1"/>
          <w:szCs w:val="21"/>
          <w14:textFill>
            <w14:solidFill>
              <w14:schemeClr w14:val="tx1"/>
            </w14:solidFill>
          </w14:textFill>
        </w:rPr>
        <w:t xml:space="preserve">不要使用硬壳封面。</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文件须逐页编制页码并插入目录，便于采购人查阅文件。为节约纸张，建议尽量双面打印并装订成册。</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45" w:name="_Toc107246240"/>
      <w:r>
        <w:rPr>
          <w:rFonts w:ascii="Microsoft New Tai Lue" w:hAnsi="Microsoft New Tai Lue" w:cs="Microsoft New Tai Lue"/>
          <w:color w:val="000000" w:themeColor="text1"/>
          <w14:textFill>
            <w14:solidFill>
              <w14:schemeClr w14:val="tx1"/>
            </w14:solidFill>
          </w14:textFill>
        </w:rPr>
        <w:t xml:space="preserve">四．投标文件的递交</w:t>
      </w:r>
      <w:bookmarkEnd w:id="145"/>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46" w:name="_Toc96347881"/>
      <w:r/>
      <w:bookmarkStart w:id="147" w:name="_Toc103848548"/>
      <w:r/>
      <w:bookmarkStart w:id="148" w:name="_Toc107246241"/>
      <w:r/>
      <w:bookmarkStart w:id="149" w:name="_Toc104560863"/>
      <w:r/>
      <w:bookmarkStart w:id="150" w:name="_Toc100905226"/>
      <w:r>
        <w:rPr>
          <w:rFonts w:ascii="Microsoft New Tai Lue" w:hAnsi="Microsoft New Tai Lue" w:cs="Microsoft New Tai Lue"/>
          <w:color w:val="000000" w:themeColor="text1"/>
          <w14:textFill>
            <w14:solidFill>
              <w14:schemeClr w14:val="tx1"/>
            </w14:solidFill>
          </w14:textFill>
        </w:rPr>
        <w:t xml:space="preserve">24.投标文件的密封和标记</w:t>
      </w:r>
      <w:bookmarkEnd w:id="146"/>
      <w:r/>
      <w:bookmarkEnd w:id="147"/>
      <w:r/>
      <w:bookmarkEnd w:id="148"/>
      <w:r/>
      <w:bookmarkEnd w:id="149"/>
      <w:r/>
      <w:bookmarkEnd w:id="150"/>
      <w:r/>
      <w:r/>
    </w:p>
    <w:p>
      <w:pPr>
        <w:ind w:firstLine="420"/>
        <w:jc w:val="left"/>
        <w:spacing w:line="360" w:lineRule="auto"/>
        <w:rPr>
          <w:color w:val="000000" w:themeColor="text1"/>
          <w:szCs w:val="21"/>
          <w14:textFill>
            <w14:solidFill>
              <w14:schemeClr w14:val="tx1"/>
            </w14:solidFill>
          </w14:textFill>
        </w:rPr>
      </w:pPr>
      <w:r/>
      <w:bookmarkStart w:id="151" w:name="_Toc46219699"/>
      <w:r/>
      <w:bookmarkStart w:id="152" w:name="_Toc96347882"/>
      <w:r/>
      <w:bookmarkStart w:id="153" w:name="_Toc103848549"/>
      <w:r/>
      <w:bookmarkStart w:id="154" w:name="_Toc91399404"/>
      <w:r/>
      <w:bookmarkStart w:id="155" w:name="_Toc100905227"/>
      <w:r/>
      <w:bookmarkStart w:id="156" w:name="_Toc38933357"/>
      <w:r/>
      <w:bookmarkStart w:id="157" w:name="_Toc40202948"/>
      <w:r/>
      <w:bookmarkStart w:id="158" w:name="_Toc89586904"/>
      <w:r/>
      <w:bookmarkStart w:id="159" w:name="_Toc38931614"/>
      <w:r/>
      <w:bookmarkStart w:id="160" w:name="_Toc51928343"/>
      <w:r/>
      <w:bookmarkStart w:id="161" w:name="_Toc38931800"/>
      <w:r/>
      <w:bookmarkStart w:id="162" w:name="_Toc46939510"/>
      <w:r/>
      <w:bookmarkStart w:id="163" w:name="_Toc97561941"/>
      <w:r/>
      <w:bookmarkStart w:id="164" w:name="_Toc469850063"/>
      <w:r/>
      <w:bookmarkStart w:id="165" w:name="_Toc46960670"/>
      <w:r/>
      <w:bookmarkStart w:id="166" w:name="_Toc50528805"/>
      <w:r/>
      <w:bookmarkStart w:id="167" w:name="_Toc4536"/>
      <w:r/>
      <w:bookmarkStart w:id="168" w:name="_Toc19963"/>
      <w:r/>
      <w:bookmarkStart w:id="169" w:name="_Toc11952"/>
      <w:r/>
      <w:bookmarkStart w:id="170" w:name="_Toc11464"/>
      <w:r/>
      <w:bookmarkStart w:id="171" w:name="_Toc5042"/>
      <w:r/>
      <w:bookmarkStart w:id="172" w:name="_Toc48151397"/>
      <w:r>
        <w:rPr>
          <w:rFonts w:ascii="Microsoft New Tai Lue" w:hAnsi="Microsoft New Tai Lue" w:cs="Microsoft New Tai Lue"/>
          <w:bCs/>
          <w:color w:val="000000" w:themeColor="text1"/>
          <w:szCs w:val="21"/>
          <w14:textFill>
            <w14:solidFill>
              <w14:schemeClr w14:val="tx1"/>
            </w14:solidFill>
          </w14:textFill>
        </w:rPr>
        <w:t xml:space="preserve">24.1</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文件的正本、副本以及电子文档均应密封送达</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地点，密封包装上按照</w:t>
      </w:r>
      <w:r>
        <w:rPr>
          <w:rFonts w:hint="eastAsia"/>
          <w:color w:val="000000" w:themeColor="text1"/>
          <w:szCs w:val="21"/>
          <w14:textFill>
            <w14:solidFill>
              <w14:schemeClr w14:val="tx1"/>
            </w14:solidFill>
          </w14:textFill>
        </w:rPr>
        <w:t xml:space="preserve">投标人</w:t>
      </w:r>
      <w:r>
        <w:rPr>
          <w:b/>
          <w:color w:val="000000" w:themeColor="text1"/>
          <w:szCs w:val="21"/>
          <w14:textFill>
            <w14:solidFill>
              <w14:schemeClr w14:val="tx1"/>
            </w14:solidFill>
          </w14:textFill>
        </w:rPr>
        <w:t xml:space="preserve">须知前附表</w:t>
      </w:r>
      <w:r>
        <w:rPr>
          <w:color w:val="000000" w:themeColor="text1"/>
          <w:szCs w:val="21"/>
          <w14:textFill>
            <w14:solidFill>
              <w14:schemeClr w14:val="tx1"/>
            </w14:solidFill>
          </w14:textFill>
        </w:rPr>
        <w:t xml:space="preserve">的要求标记信息。若正本、副本以及电子文档等分别进行密封的，还应在封套上注明“正本”、“副本”、“电子文档”等字样。</w:t>
      </w:r>
      <w:r/>
    </w:p>
    <w:p>
      <w:pPr>
        <w:ind w:firstLine="422"/>
        <w:jc w:val="left"/>
        <w:spacing w:line="360" w:lineRule="auto"/>
        <w:rPr>
          <w:b/>
          <w:color w:val="000000" w:themeColor="text1"/>
          <w:szCs w:val="21"/>
          <w14:textFill>
            <w14:solidFill>
              <w14:schemeClr w14:val="tx1"/>
            </w14:solidFill>
          </w14:textFill>
        </w:rPr>
      </w:pPr>
      <w:r>
        <w:rPr>
          <w:rFonts w:ascii="Segoe UI Symbol" w:hAnsi="Segoe UI Symbol" w:cs="Segoe UI Symbol"/>
          <w:b/>
          <w:color w:val="000000" w:themeColor="text1"/>
          <w:szCs w:val="21"/>
          <w14:textFill>
            <w14:solidFill>
              <w14:schemeClr w14:val="tx1"/>
            </w14:solidFill>
          </w14:textFill>
        </w:rPr>
        <w:t xml:space="preserve">★</w:t>
      </w:r>
      <w:r>
        <w:rPr>
          <w:rFonts w:ascii="Microsoft New Tai Lue" w:hAnsi="Microsoft New Tai Lue" w:cs="Microsoft New Tai Lue"/>
          <w:b/>
          <w:bCs/>
          <w:color w:val="000000" w:themeColor="text1"/>
          <w:szCs w:val="21"/>
          <w14:textFill>
            <w14:solidFill>
              <w14:schemeClr w14:val="tx1"/>
            </w14:solidFill>
          </w14:textFill>
        </w:rPr>
        <w:t xml:space="preserve">24.2</w:t>
      </w:r>
      <w:r>
        <w:rPr>
          <w:b/>
          <w:color w:val="000000" w:themeColor="text1"/>
          <w:szCs w:val="21"/>
          <w14:textFill>
            <w14:solidFill>
              <w14:schemeClr w14:val="tx1"/>
            </w14:solidFill>
          </w14:textFill>
        </w:rPr>
        <w:t xml:space="preserve">未密封的</w:t>
      </w:r>
      <w:r>
        <w:rPr>
          <w:rFonts w:hint="eastAsia"/>
          <w:b/>
          <w:color w:val="000000" w:themeColor="text1"/>
          <w:szCs w:val="21"/>
          <w14:textFill>
            <w14:solidFill>
              <w14:schemeClr w14:val="tx1"/>
            </w14:solidFill>
          </w14:textFill>
        </w:rPr>
        <w:t xml:space="preserve">投标</w:t>
      </w:r>
      <w:r>
        <w:rPr>
          <w:b/>
          <w:color w:val="000000" w:themeColor="text1"/>
          <w:szCs w:val="21"/>
          <w14:textFill>
            <w14:solidFill>
              <w14:schemeClr w14:val="tx1"/>
            </w14:solidFill>
          </w14:textFill>
        </w:rPr>
        <w:t xml:space="preserve">文件，将被拒绝。</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24.3</w:t>
      </w:r>
      <w:r>
        <w:rPr>
          <w:rFonts w:hint="eastAsia" w:ascii="Microsoft New Tai Lue" w:hAnsi="Microsoft New Tai Lue" w:cs="Microsoft New Tai Lue"/>
          <w:bCs/>
          <w:color w:val="000000" w:themeColor="text1"/>
          <w:szCs w:val="21"/>
          <w14:textFill>
            <w14:solidFill>
              <w14:schemeClr w14:val="tx1"/>
            </w14:solidFill>
          </w14:textFill>
        </w:rPr>
        <w:t xml:space="preserve">未按要求密封和标记，采购代理机构对误投或过早启封概不负责。</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24.</w:t>
      </w:r>
      <w:bookmarkStart w:id="173" w:name="_Toc104560864"/>
      <w:r>
        <w:rPr>
          <w:rFonts w:ascii="Microsoft New Tai Lue" w:hAnsi="Microsoft New Tai Lue" w:cs="Microsoft New Tai Lue"/>
          <w:bCs/>
          <w:color w:val="000000" w:themeColor="text1"/>
          <w:szCs w:val="21"/>
          <w14:textFill>
            <w14:solidFill>
              <w14:schemeClr w14:val="tx1"/>
            </w14:solidFill>
          </w14:textFill>
        </w:rPr>
        <w:t xml:space="preserve">4开标后，不论</w:t>
      </w:r>
      <w:r>
        <w:rPr>
          <w:rFonts w:hint="eastAsia" w:ascii="Microsoft New Tai Lue" w:hAnsi="Microsoft New Tai Lue" w:cs="Microsoft New Tai Lue"/>
          <w:bCs/>
          <w:color w:val="000000" w:themeColor="text1"/>
          <w:szCs w:val="21"/>
          <w14:textFill>
            <w14:solidFill>
              <w14:schemeClr w14:val="tx1"/>
            </w14:solidFill>
          </w14:textFill>
        </w:rPr>
        <w:t xml:space="preserve">投标人</w:t>
      </w:r>
      <w:r>
        <w:rPr>
          <w:rFonts w:ascii="Microsoft New Tai Lue" w:hAnsi="Microsoft New Tai Lue" w:cs="Microsoft New Tai Lue"/>
          <w:bCs/>
          <w:color w:val="000000" w:themeColor="text1"/>
          <w:szCs w:val="21"/>
          <w14:textFill>
            <w14:solidFill>
              <w14:schemeClr w14:val="tx1"/>
            </w14:solidFill>
          </w14:textFill>
        </w:rPr>
        <w:t xml:space="preserve">中标与否，投标文件</w:t>
      </w:r>
      <w:r>
        <w:rPr>
          <w:rFonts w:hint="eastAsia" w:ascii="Microsoft New Tai Lue" w:hAnsi="Microsoft New Tai Lue" w:cs="Microsoft New Tai Lue"/>
          <w:bCs/>
          <w:color w:val="000000" w:themeColor="text1"/>
          <w:szCs w:val="21"/>
          <w14:textFill>
            <w14:solidFill>
              <w14:schemeClr w14:val="tx1"/>
            </w14:solidFill>
          </w14:textFill>
        </w:rPr>
        <w:t xml:space="preserve">均不予</w:t>
      </w:r>
      <w:r>
        <w:rPr>
          <w:rFonts w:ascii="Microsoft New Tai Lue" w:hAnsi="Microsoft New Tai Lue" w:cs="Microsoft New Tai Lue"/>
          <w:bCs/>
          <w:color w:val="000000" w:themeColor="text1"/>
          <w:szCs w:val="21"/>
          <w14:textFill>
            <w14:solidFill>
              <w14:schemeClr w14:val="tx1"/>
            </w14:solidFill>
          </w14:textFill>
        </w:rPr>
        <w:t xml:space="preserve">退回。</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74" w:name="_Toc107246242"/>
      <w:r>
        <w:rPr>
          <w:rFonts w:ascii="Microsoft New Tai Lue" w:hAnsi="Microsoft New Tai Lue" w:cs="Microsoft New Tai Lue"/>
          <w:color w:val="000000" w:themeColor="text1"/>
          <w14:textFill>
            <w14:solidFill>
              <w14:schemeClr w14:val="tx1"/>
            </w14:solidFill>
          </w14:textFill>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Microsoft New Tai Lue" w:hAnsi="Microsoft New Tai Lue" w:cs="Microsoft New Tai Lue"/>
          <w:color w:val="000000" w:themeColor="text1"/>
          <w14:textFill>
            <w14:solidFill>
              <w14:schemeClr w14:val="tx1"/>
            </w14:solidFill>
          </w14:textFill>
        </w:rPr>
        <w:t xml:space="preserve">投标截止时间</w:t>
      </w:r>
      <w:bookmarkEnd w:id="174"/>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bookmarkStart w:id="175" w:name="_Toc96347883"/>
      <w:r>
        <w:rPr>
          <w:rFonts w:ascii="Microsoft New Tai Lue" w:hAnsi="Microsoft New Tai Lue" w:cs="Microsoft New Tai Lue"/>
          <w:bCs/>
          <w:color w:val="000000" w:themeColor="text1"/>
          <w:szCs w:val="21"/>
          <w14:textFill>
            <w14:solidFill>
              <w14:schemeClr w14:val="tx1"/>
            </w14:solidFill>
          </w14:textFill>
        </w:rPr>
        <w:t xml:space="preserve">25.1投标文件应在</w:t>
      </w:r>
      <w:r>
        <w:rPr>
          <w:rFonts w:ascii="Microsoft New Tai Lue" w:hAnsi="Microsoft New Tai Lue" w:cs="Microsoft New Tai Lue"/>
          <w:b/>
          <w:bCs/>
          <w:color w:val="000000" w:themeColor="text1"/>
          <w:szCs w:val="21"/>
          <w14:textFill>
            <w14:solidFill>
              <w14:schemeClr w14:val="tx1"/>
            </w14:solidFill>
          </w14:textFill>
        </w:rPr>
        <w:t xml:space="preserve">投标人须知前附表</w:t>
      </w:r>
      <w:r>
        <w:rPr>
          <w:rFonts w:ascii="Microsoft New Tai Lue" w:hAnsi="Microsoft New Tai Lue" w:cs="Microsoft New Tai Lue"/>
          <w:bCs/>
          <w:color w:val="000000" w:themeColor="text1"/>
          <w:szCs w:val="21"/>
          <w14:textFill>
            <w14:solidFill>
              <w14:schemeClr w14:val="tx1"/>
            </w14:solidFill>
          </w14:textFill>
        </w:rPr>
        <w:t xml:space="preserve">规定的投标截止时间之前密封送到</w:t>
      </w:r>
      <w:r>
        <w:rPr>
          <w:rFonts w:ascii="Microsoft New Tai Lue" w:hAnsi="Microsoft New Tai Lue" w:cs="Microsoft New Tai Lue"/>
          <w:b/>
          <w:bCs/>
          <w:color w:val="000000" w:themeColor="text1"/>
          <w:szCs w:val="21"/>
          <w14:textFill>
            <w14:solidFill>
              <w14:schemeClr w14:val="tx1"/>
            </w14:solidFill>
          </w14:textFill>
        </w:rPr>
        <w:t xml:space="preserve">投标人须知前附表</w:t>
      </w:r>
      <w:r>
        <w:rPr>
          <w:rFonts w:ascii="Microsoft New Tai Lue" w:hAnsi="Microsoft New Tai Lue" w:cs="Microsoft New Tai Lue"/>
          <w:bCs/>
          <w:color w:val="000000" w:themeColor="text1"/>
          <w:szCs w:val="21"/>
          <w14:textFill>
            <w14:solidFill>
              <w14:schemeClr w14:val="tx1"/>
            </w14:solidFill>
          </w14:textFill>
        </w:rPr>
        <w:t xml:space="preserve">指定的地点。</w:t>
      </w:r>
      <w:r/>
    </w:p>
    <w:p>
      <w:pPr>
        <w:ind w:firstLine="422"/>
        <w:spacing w:before="156" w:line="360" w:lineRule="auto"/>
        <w:rPr>
          <w:rFonts w:ascii="Microsoft New Tai Lue" w:hAnsi="Microsoft New Tai Lue" w:cs="Microsoft New Tai Lue"/>
          <w:b/>
          <w:bCs/>
          <w:color w:val="000000" w:themeColor="text1"/>
          <w:szCs w:val="21"/>
          <w14:textFill>
            <w14:solidFill>
              <w14:schemeClr w14:val="tx1"/>
            </w14:solidFill>
          </w14:textFill>
        </w:rPr>
      </w:pPr>
      <w:r>
        <w:rPr>
          <w:rFonts w:ascii="Segoe UI Symbol" w:hAnsi="Segoe UI Symbol" w:cs="Segoe UI Symbol"/>
          <w:b/>
          <w:color w:val="000000" w:themeColor="text1"/>
          <w:szCs w:val="21"/>
          <w14:textFill>
            <w14:solidFill>
              <w14:schemeClr w14:val="tx1"/>
            </w14:solidFill>
          </w14:textFill>
        </w:rPr>
        <w:t xml:space="preserve">★</w:t>
      </w:r>
      <w:r>
        <w:rPr>
          <w:rFonts w:ascii="Microsoft New Tai Lue" w:hAnsi="Microsoft New Tai Lue" w:cs="Microsoft New Tai Lue"/>
          <w:b/>
          <w:bCs/>
          <w:color w:val="000000" w:themeColor="text1"/>
          <w:szCs w:val="21"/>
          <w14:textFill>
            <w14:solidFill>
              <w14:schemeClr w14:val="tx1"/>
            </w14:solidFill>
          </w14:textFill>
        </w:rPr>
        <w:t xml:space="preserve">25.2采购方将拒绝并退回在其规定的投标截止时间后收到的任何投标文件。</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76" w:name="_Toc107246243"/>
      <w:r/>
      <w:bookmarkStart w:id="177" w:name="_Toc103848550"/>
      <w:r/>
      <w:bookmarkStart w:id="178" w:name="_Toc104560865"/>
      <w:r/>
      <w:bookmarkStart w:id="179" w:name="_Toc100905228"/>
      <w:r>
        <w:rPr>
          <w:rFonts w:ascii="Microsoft New Tai Lue" w:hAnsi="Microsoft New Tai Lue" w:cs="Microsoft New Tai Lue"/>
          <w:color w:val="000000" w:themeColor="text1"/>
          <w14:textFill>
            <w14:solidFill>
              <w14:schemeClr w14:val="tx1"/>
            </w14:solidFill>
          </w14:textFill>
        </w:rPr>
        <w:t xml:space="preserve">26.投标文件的修改和撤回</w:t>
      </w:r>
      <w:bookmarkEnd w:id="175"/>
      <w:r/>
      <w:bookmarkEnd w:id="176"/>
      <w:r/>
      <w:bookmarkEnd w:id="177"/>
      <w:r/>
      <w:bookmarkEnd w:id="178"/>
      <w:r/>
      <w:bookmarkEnd w:id="179"/>
      <w:r/>
      <w:bookmarkEnd w:id="116"/>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bookmarkStart w:id="180" w:name="_Toc80264714"/>
      <w:r>
        <w:rPr>
          <w:rFonts w:ascii="Microsoft New Tai Lue" w:hAnsi="Microsoft New Tai Lue" w:cs="Microsoft New Tai Lue"/>
          <w:bCs/>
          <w:color w:val="000000" w:themeColor="text1"/>
          <w:szCs w:val="21"/>
          <w14:textFill>
            <w14:solidFill>
              <w14:schemeClr w14:val="tx1"/>
            </w14:solidFill>
          </w14:textFill>
        </w:rPr>
        <w:t xml:space="preserve">26.1</w:t>
      </w:r>
      <w:r>
        <w:rPr>
          <w:rFonts w:hint="eastAsia" w:ascii="Microsoft New Tai Lue" w:hAnsi="Microsoft New Tai Lue" w:cs="Microsoft New Tai Lue"/>
          <w:bCs/>
          <w:color w:val="000000" w:themeColor="text1"/>
          <w:szCs w:val="21"/>
          <w14:textFill>
            <w14:solidFill>
              <w14:schemeClr w14:val="tx1"/>
            </w14:solidFill>
          </w14:textFill>
        </w:rPr>
        <w:t xml:space="preserve">投标人</w:t>
      </w:r>
      <w:r>
        <w:rPr>
          <w:rFonts w:ascii="Microsoft New Tai Lue" w:hAnsi="Microsoft New Tai Lue" w:cs="Microsoft New Tai Lue"/>
          <w:bCs/>
          <w:color w:val="000000" w:themeColor="text1"/>
          <w:szCs w:val="21"/>
          <w14:textFill>
            <w14:solidFill>
              <w14:schemeClr w14:val="tx1"/>
            </w14:solidFill>
          </w14:textFill>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color w:val="000000" w:themeColor="text1"/>
          <w:szCs w:val="21"/>
          <w14:textFill>
            <w14:solidFill>
              <w14:schemeClr w14:val="tx1"/>
            </w14:solidFill>
          </w14:textFill>
        </w:rPr>
        <w:t xml:space="preserve">采购方</w:t>
      </w:r>
      <w:r>
        <w:rPr>
          <w:rFonts w:ascii="Microsoft New Tai Lue" w:hAnsi="Microsoft New Tai Lue" w:cs="Microsoft New Tai Lue"/>
          <w:bCs/>
          <w:color w:val="000000" w:themeColor="text1"/>
          <w:szCs w:val="21"/>
          <w14:textFill>
            <w14:solidFill>
              <w14:schemeClr w14:val="tx1"/>
            </w14:solidFill>
          </w14:textFill>
        </w:rPr>
        <w:t xml:space="preserve">。</w:t>
      </w:r>
      <w:r/>
    </w:p>
    <w:p>
      <w:pPr>
        <w:ind w:firstLine="420"/>
        <w:jc w:val="left"/>
        <w:spacing w:line="360" w:lineRule="auto"/>
        <w:rPr>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26.2</w:t>
      </w:r>
      <w:r>
        <w:rPr>
          <w:rFonts w:hint="eastAsia"/>
          <w:color w:val="000000" w:themeColor="text1"/>
          <w:szCs w:val="21"/>
          <w14:textFill>
            <w14:solidFill>
              <w14:schemeClr w14:val="tx1"/>
            </w14:solidFill>
          </w14:textFill>
        </w:rPr>
        <w:t xml:space="preserve">投标人</w:t>
      </w:r>
      <w:r>
        <w:rPr>
          <w:color w:val="000000" w:themeColor="text1"/>
          <w:szCs w:val="21"/>
          <w14:textFill>
            <w14:solidFill>
              <w14:schemeClr w14:val="tx1"/>
            </w14:solidFill>
          </w14:textFill>
        </w:rPr>
        <w:t xml:space="preserve">对</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文件的补充、修改的内容应当按照采购文件要求签署、盖章、密封后，作为</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文件的组成部分。</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26.3 在投标截止时间之后，</w:t>
      </w:r>
      <w:r>
        <w:rPr>
          <w:rFonts w:hint="eastAsia" w:ascii="Microsoft New Tai Lue" w:hAnsi="Microsoft New Tai Lue" w:cs="Microsoft New Tai Lue"/>
          <w:bCs/>
          <w:color w:val="000000" w:themeColor="text1"/>
          <w:szCs w:val="21"/>
          <w14:textFill>
            <w14:solidFill>
              <w14:schemeClr w14:val="tx1"/>
            </w14:solidFill>
          </w14:textFill>
        </w:rPr>
        <w:t xml:space="preserve">投标人</w:t>
      </w:r>
      <w:r>
        <w:rPr>
          <w:rFonts w:ascii="Microsoft New Tai Lue" w:hAnsi="Microsoft New Tai Lue" w:cs="Microsoft New Tai Lue"/>
          <w:bCs/>
          <w:color w:val="000000" w:themeColor="text1"/>
          <w:szCs w:val="21"/>
          <w14:textFill>
            <w14:solidFill>
              <w14:schemeClr w14:val="tx1"/>
            </w14:solidFill>
          </w14:textFill>
        </w:rPr>
        <w:t xml:space="preserve">不得对其投标文件作任何修改。</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26.4 在投标截止时间至采购文件中规定的投标有效期满之间的这段时间内，</w:t>
      </w:r>
      <w:r>
        <w:rPr>
          <w:rFonts w:hint="eastAsia" w:ascii="Microsoft New Tai Lue" w:hAnsi="Microsoft New Tai Lue" w:cs="Microsoft New Tai Lue"/>
          <w:bCs/>
          <w:color w:val="000000" w:themeColor="text1"/>
          <w:szCs w:val="21"/>
          <w14:textFill>
            <w14:solidFill>
              <w14:schemeClr w14:val="tx1"/>
            </w14:solidFill>
          </w14:textFill>
        </w:rPr>
        <w:t xml:space="preserve">投标人</w:t>
      </w:r>
      <w:r>
        <w:rPr>
          <w:rFonts w:ascii="Microsoft New Tai Lue" w:hAnsi="Microsoft New Tai Lue" w:cs="Microsoft New Tai Lue"/>
          <w:bCs/>
          <w:color w:val="000000" w:themeColor="text1"/>
          <w:szCs w:val="21"/>
          <w14:textFill>
            <w14:solidFill>
              <w14:schemeClr w14:val="tx1"/>
            </w14:solidFill>
          </w14:textFill>
        </w:rPr>
        <w:t xml:space="preserve">不得撤回其投标。</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81" w:name="_Toc103848551"/>
      <w:r/>
      <w:bookmarkStart w:id="182" w:name="_Toc107246244"/>
      <w:r/>
      <w:bookmarkStart w:id="183" w:name="_Toc104560866"/>
      <w:r>
        <w:rPr>
          <w:rFonts w:ascii="Microsoft New Tai Lue" w:hAnsi="Microsoft New Tai Lue" w:cs="Microsoft New Tai Lue"/>
          <w:color w:val="000000" w:themeColor="text1"/>
          <w14:textFill>
            <w14:solidFill>
              <w14:schemeClr w14:val="tx1"/>
            </w14:solidFill>
          </w14:textFill>
        </w:rPr>
        <w:t xml:space="preserve">27.诚实信用</w:t>
      </w:r>
      <w:bookmarkEnd w:id="181"/>
      <w:r/>
      <w:bookmarkEnd w:id="182"/>
      <w:r/>
      <w:bookmarkEnd w:id="183"/>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27.2在评标过程中发现投标人有上述情形的，评标委员会应当认定其投标无效，并书面报告本级财政部门。</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84" w:name="_Toc107246245"/>
      <w:r>
        <w:rPr>
          <w:rFonts w:ascii="Microsoft New Tai Lue" w:hAnsi="Microsoft New Tai Lue" w:cs="Microsoft New Tai Lue"/>
          <w:color w:val="000000" w:themeColor="text1"/>
          <w14:textFill>
            <w14:solidFill>
              <w14:schemeClr w14:val="tx1"/>
            </w14:solidFill>
          </w14:textFill>
        </w:rPr>
        <w:t xml:space="preserve">五．开标和评标</w:t>
      </w:r>
      <w:bookmarkEnd w:id="184"/>
      <w:r/>
      <w:bookmarkStart w:id="185" w:name="_Toc96347885"/>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86" w:name="_Toc107246246"/>
      <w:r/>
      <w:bookmarkStart w:id="187" w:name="_Toc103848553"/>
      <w:r/>
      <w:bookmarkStart w:id="188" w:name="_Toc100905230"/>
      <w:r/>
      <w:bookmarkStart w:id="189" w:name="_Toc104560868"/>
      <w:r>
        <w:rPr>
          <w:rFonts w:ascii="Microsoft New Tai Lue" w:hAnsi="Microsoft New Tai Lue" w:cs="Microsoft New Tai Lue"/>
          <w:color w:val="000000" w:themeColor="text1"/>
          <w14:textFill>
            <w14:solidFill>
              <w14:schemeClr w14:val="tx1"/>
            </w14:solidFill>
          </w14:textFill>
        </w:rPr>
        <w:t xml:space="preserve">28.开标</w:t>
      </w:r>
      <w:bookmarkEnd w:id="185"/>
      <w:r/>
      <w:bookmarkEnd w:id="186"/>
      <w:r/>
      <w:bookmarkEnd w:id="187"/>
      <w:r/>
      <w:bookmarkEnd w:id="188"/>
      <w:r/>
      <w:bookmarkEnd w:id="189"/>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bookmarkStart w:id="190" w:name="_Toc96347886"/>
      <w:r>
        <w:rPr>
          <w:rFonts w:ascii="Microsoft New Tai Lue" w:hAnsi="Microsoft New Tai Lue" w:cs="Microsoft New Tai Lue"/>
          <w:bCs/>
          <w:color w:val="000000" w:themeColor="text1"/>
          <w:szCs w:val="21"/>
          <w14:textFill>
            <w14:solidFill>
              <w14:schemeClr w14:val="tx1"/>
            </w14:solidFill>
          </w14:textFill>
        </w:rPr>
        <w:t xml:space="preserve">28.1采购方在</w:t>
      </w:r>
      <w:r>
        <w:rPr>
          <w:rFonts w:ascii="Microsoft New Tai Lue" w:hAnsi="Microsoft New Tai Lue" w:cs="Microsoft New Tai Lue"/>
          <w:b/>
          <w:bCs/>
          <w:color w:val="000000" w:themeColor="text1"/>
          <w:szCs w:val="21"/>
          <w14:textFill>
            <w14:solidFill>
              <w14:schemeClr w14:val="tx1"/>
            </w14:solidFill>
          </w14:textFill>
        </w:rPr>
        <w:t xml:space="preserve">投标人须知前附表</w:t>
      </w:r>
      <w:r>
        <w:rPr>
          <w:rFonts w:ascii="Microsoft New Tai Lue" w:hAnsi="Microsoft New Tai Lue" w:cs="Microsoft New Tai Lue"/>
          <w:bCs/>
          <w:color w:val="000000" w:themeColor="text1"/>
          <w:szCs w:val="21"/>
          <w14:textFill>
            <w14:solidFill>
              <w14:schemeClr w14:val="tx1"/>
            </w14:solidFill>
          </w14:textFill>
        </w:rPr>
        <w:t xml:space="preserve">规定的开标时间和开标地点组织公开开标，</w:t>
      </w:r>
      <w:r>
        <w:rPr>
          <w:rFonts w:hint="eastAsia" w:ascii="Microsoft New Tai Lue" w:hAnsi="Microsoft New Tai Lue" w:cs="Microsoft New Tai Lue"/>
          <w:bCs/>
          <w:color w:val="000000" w:themeColor="text1"/>
          <w:szCs w:val="21"/>
          <w14:textFill>
            <w14:solidFill>
              <w14:schemeClr w14:val="tx1"/>
            </w14:solidFill>
          </w14:textFill>
        </w:rPr>
        <w:t xml:space="preserve">邀请投标人参加</w:t>
      </w:r>
      <w:r>
        <w:rPr>
          <w:rFonts w:ascii="Microsoft New Tai Lue" w:hAnsi="Microsoft New Tai Lue" w:cs="Microsoft New Tai Lue"/>
          <w:bCs/>
          <w:color w:val="000000" w:themeColor="text1"/>
          <w:szCs w:val="21"/>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w:t>
      </w:r>
      <w:r>
        <w:rPr>
          <w:rFonts w:ascii="Microsoft New Tai Lue" w:hAnsi="Microsoft New Tai Lue" w:cs="Microsoft New Tai Lue"/>
          <w:bCs/>
          <w:color w:val="000000" w:themeColor="text1"/>
          <w:szCs w:val="21"/>
          <w14:textFill>
            <w14:solidFill>
              <w14:schemeClr w14:val="tx1"/>
            </w14:solidFill>
          </w14:textFill>
        </w:rPr>
        <w:t xml:space="preserve">8.2</w:t>
      </w:r>
      <w:r>
        <w:rPr>
          <w:rFonts w:hint="eastAsia" w:ascii="Microsoft New Tai Lue" w:hAnsi="Microsoft New Tai Lue" w:cs="Microsoft New Tai Lue"/>
          <w:bCs/>
          <w:color w:val="000000" w:themeColor="text1"/>
          <w:szCs w:val="21"/>
          <w14:textFill>
            <w14:solidFill>
              <w14:schemeClr w14:val="tx1"/>
            </w14:solidFill>
          </w14:textFill>
        </w:rPr>
        <w:t xml:space="preserve">采购方在</w:t>
      </w:r>
      <w:r>
        <w:rPr>
          <w:rFonts w:hint="eastAsia" w:ascii="Microsoft New Tai Lue" w:hAnsi="Microsoft New Tai Lue" w:cs="Microsoft New Tai Lue"/>
          <w:b/>
          <w:bCs/>
          <w:color w:val="000000" w:themeColor="text1"/>
          <w:szCs w:val="21"/>
          <w14:textFill>
            <w14:solidFill>
              <w14:schemeClr w14:val="tx1"/>
            </w14:solidFill>
          </w14:textFill>
        </w:rPr>
        <w:t xml:space="preserve">投标人须知前附表</w:t>
      </w:r>
      <w:r>
        <w:rPr>
          <w:rFonts w:hint="eastAsia" w:ascii="Microsoft New Tai Lue" w:hAnsi="Microsoft New Tai Lue" w:cs="Microsoft New Tai Lue"/>
          <w:bCs/>
          <w:color w:val="000000" w:themeColor="text1"/>
          <w:szCs w:val="21"/>
          <w14:textFill>
            <w14:solidFill>
              <w14:schemeClr w14:val="tx1"/>
            </w14:solidFill>
          </w14:textFill>
        </w:rPr>
        <w:t xml:space="preserve">中规定采用远程异地开标形式的，采购代理机构将提前通知。</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28.3开标时，应当由投标人或者其推选的代表检查投标文件的密封情况；经确认无误后，由采购方工作人员当众拆封，</w:t>
      </w:r>
      <w:r>
        <w:rPr>
          <w:rFonts w:hint="eastAsia" w:ascii="Microsoft New Tai Lue" w:hAnsi="Microsoft New Tai Lue" w:cs="Microsoft New Tai Lue"/>
          <w:bCs/>
          <w:color w:val="000000" w:themeColor="text1"/>
          <w:szCs w:val="21"/>
          <w14:textFill>
            <w14:solidFill>
              <w14:schemeClr w14:val="tx1"/>
            </w14:solidFill>
          </w14:textFill>
        </w:rPr>
        <w:t xml:space="preserve">宣布投标人名称、投标价格和招标文件规定的需要宣布的其他内容并进行记录，并由参加开标的各投标人代表确认。</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28.4投标人不足3家的，不得开标。</w:t>
      </w:r>
      <w:bookmarkEnd w:id="190"/>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bookmarkStart w:id="191" w:name="_Toc100905231"/>
      <w:r>
        <w:rPr>
          <w:rFonts w:ascii="Microsoft New Tai Lue" w:hAnsi="Microsoft New Tai Lue" w:cs="Microsoft New Tai Lue"/>
          <w:bCs/>
          <w:color w:val="000000" w:themeColor="text1"/>
          <w:szCs w:val="21"/>
          <w14:textFill>
            <w14:solidFill>
              <w14:schemeClr w14:val="tx1"/>
            </w14:solidFill>
          </w14:textFill>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28.6投标人未参加开标的，视同认可开标结果。</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92" w:name="_Toc107246247"/>
      <w:r>
        <w:rPr>
          <w:rFonts w:ascii="Microsoft New Tai Lue" w:hAnsi="Microsoft New Tai Lue" w:cs="Microsoft New Tai Lue"/>
          <w:color w:val="000000" w:themeColor="text1"/>
          <w14:textFill>
            <w14:solidFill>
              <w14:schemeClr w14:val="tx1"/>
            </w14:solidFill>
          </w14:textFill>
        </w:rPr>
        <w:t xml:space="preserve">29.</w:t>
      </w:r>
      <w:r>
        <w:rPr>
          <w:rFonts w:hint="eastAsia" w:ascii="Microsoft New Tai Lue" w:hAnsi="Microsoft New Tai Lue" w:cs="Microsoft New Tai Lue"/>
          <w:color w:val="000000" w:themeColor="text1"/>
          <w14:textFill>
            <w14:solidFill>
              <w14:schemeClr w14:val="tx1"/>
            </w14:solidFill>
          </w14:textFill>
        </w:rPr>
        <w:t xml:space="preserve">资格性审查</w:t>
      </w:r>
      <w:bookmarkEnd w:id="192"/>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bookmarkStart w:id="193" w:name="_Toc103848554"/>
      <w:r/>
      <w:bookmarkStart w:id="194" w:name="_Toc104560869"/>
      <w:r>
        <w:rPr>
          <w:rFonts w:ascii="Microsoft New Tai Lue" w:hAnsi="Microsoft New Tai Lue" w:cs="Microsoft New Tai Lue"/>
          <w:bCs/>
          <w:color w:val="000000" w:themeColor="text1"/>
          <w:szCs w:val="21"/>
          <w14:textFill>
            <w14:solidFill>
              <w14:schemeClr w14:val="tx1"/>
            </w14:solidFill>
          </w14:textFill>
        </w:rPr>
        <w:t xml:space="preserve">29.1投标文件的资格性检查。公开招标采购项目开标结束后，</w:t>
      </w:r>
      <w:r>
        <w:rPr>
          <w:rFonts w:hint="eastAsia" w:ascii="Microsoft New Tai Lue" w:hAnsi="Microsoft New Tai Lue" w:cs="Microsoft New Tai Lue"/>
          <w:bCs/>
          <w:color w:val="000000" w:themeColor="text1"/>
          <w:szCs w:val="21"/>
          <w14:textFill>
            <w14:solidFill>
              <w14:schemeClr w14:val="tx1"/>
            </w14:solidFill>
          </w14:textFill>
        </w:rPr>
        <w:t xml:space="preserve">采购人或采购代理机构</w:t>
      </w:r>
      <w:r>
        <w:rPr>
          <w:rFonts w:ascii="Microsoft New Tai Lue" w:hAnsi="Microsoft New Tai Lue" w:cs="Microsoft New Tai Lue"/>
          <w:bCs/>
          <w:color w:val="000000" w:themeColor="text1"/>
          <w:szCs w:val="21"/>
          <w14:textFill>
            <w14:solidFill>
              <w14:schemeClr w14:val="tx1"/>
            </w14:solidFill>
          </w14:textFill>
        </w:rPr>
        <w:t xml:space="preserve">应依法对投标人的资格进行审查。</w:t>
      </w:r>
      <w:r>
        <w:rPr>
          <w:rFonts w:hint="eastAsia" w:ascii="Microsoft New Tai Lue" w:hAnsi="Microsoft New Tai Lue" w:cs="Microsoft New Tai Lue"/>
          <w:bCs/>
          <w:color w:val="000000" w:themeColor="text1"/>
          <w:szCs w:val="21"/>
          <w14:textFill>
            <w14:solidFill>
              <w14:schemeClr w14:val="tx1"/>
            </w14:solidFill>
          </w14:textFill>
        </w:rPr>
        <w:t xml:space="preserve">资格审查合格的投标人不足3家的，不进行评标。</w:t>
      </w:r>
      <w:r/>
    </w:p>
    <w:p>
      <w:pPr>
        <w:ind w:firstLine="422"/>
        <w:spacing w:before="156" w:line="360" w:lineRule="auto"/>
        <w:rPr>
          <w:rFonts w:ascii="Microsoft New Tai Lue" w:hAnsi="Microsoft New Tai Lue" w:cs="Microsoft New Tai Lue"/>
          <w:b/>
          <w:bCs/>
          <w:color w:val="000000" w:themeColor="text1"/>
          <w:szCs w:val="21"/>
          <w14:textFill>
            <w14:solidFill>
              <w14:schemeClr w14:val="tx1"/>
            </w14:solidFill>
          </w14:textFill>
        </w:rPr>
      </w:pPr>
      <w:r>
        <w:rPr>
          <w:rFonts w:ascii="Segoe UI Symbol" w:hAnsi="Segoe UI Symbol" w:cs="Segoe UI Symbol"/>
          <w:b/>
          <w:color w:val="000000" w:themeColor="text1"/>
          <w:szCs w:val="21"/>
          <w14:textFill>
            <w14:solidFill>
              <w14:schemeClr w14:val="tx1"/>
            </w14:solidFill>
          </w14:textFill>
        </w:rPr>
        <w:t xml:space="preserve">★</w:t>
      </w:r>
      <w:r>
        <w:rPr>
          <w:rFonts w:ascii="Microsoft New Tai Lue" w:hAnsi="Microsoft New Tai Lue" w:cs="Microsoft New Tai Lue"/>
          <w:b/>
          <w:bCs/>
          <w:color w:val="000000" w:themeColor="text1"/>
          <w:szCs w:val="21"/>
          <w14:textFill>
            <w14:solidFill>
              <w14:schemeClr w14:val="tx1"/>
            </w14:solidFill>
          </w14:textFill>
        </w:rPr>
        <w:t xml:space="preserve">29.2</w:t>
      </w:r>
      <w:r>
        <w:rPr>
          <w:rFonts w:ascii="Microsoft New Tai Lue" w:hAnsi="Microsoft New Tai Lue" w:cs="Microsoft New Tai Lue"/>
          <w:b/>
          <w:color w:val="000000" w:themeColor="text1"/>
          <w:szCs w:val="21"/>
          <w14:textFill>
            <w14:solidFill>
              <w14:schemeClr w14:val="tx1"/>
            </w14:solidFill>
          </w14:textFill>
        </w:rPr>
        <w:t xml:space="preserve">投标人不具备招标文件规定的投标人资格条件的</w:t>
      </w:r>
      <w:r>
        <w:rPr>
          <w:rFonts w:ascii="Microsoft New Tai Lue" w:hAnsi="Microsoft New Tai Lue" w:cs="Microsoft New Tai Lue"/>
          <w:b/>
          <w:bCs/>
          <w:color w:val="000000" w:themeColor="text1"/>
          <w:szCs w:val="21"/>
          <w14:textFill>
            <w14:solidFill>
              <w14:schemeClr w14:val="tx1"/>
            </w14:solidFill>
          </w14:textFill>
        </w:rPr>
        <w:t xml:space="preserve">，应在资格审查时按照无效投标处理</w:t>
      </w:r>
      <w:r>
        <w:rPr>
          <w:rFonts w:hint="eastAsia" w:ascii="Microsoft New Tai Lue" w:hAnsi="Microsoft New Tai Lue" w:cs="Microsoft New Tai Lue"/>
          <w:b/>
          <w:bCs/>
          <w:color w:val="000000" w:themeColor="text1"/>
          <w:szCs w:val="21"/>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29.3已经进行资格预审的，可以不再对</w:t>
      </w:r>
      <w:r>
        <w:rPr>
          <w:rFonts w:hint="eastAsia" w:ascii="Microsoft New Tai Lue" w:hAnsi="Microsoft New Tai Lue" w:cs="Microsoft New Tai Lue"/>
          <w:bCs/>
          <w:color w:val="000000" w:themeColor="text1"/>
          <w:szCs w:val="21"/>
          <w14:textFill>
            <w14:solidFill>
              <w14:schemeClr w14:val="tx1"/>
            </w14:solidFill>
          </w14:textFill>
        </w:rPr>
        <w:t xml:space="preserve">投标人</w:t>
      </w:r>
      <w:r>
        <w:rPr>
          <w:rFonts w:ascii="Microsoft New Tai Lue" w:hAnsi="Microsoft New Tai Lue" w:cs="Microsoft New Tai Lue"/>
          <w:bCs/>
          <w:color w:val="000000" w:themeColor="text1"/>
          <w:szCs w:val="21"/>
          <w14:textFill>
            <w14:solidFill>
              <w14:schemeClr w14:val="tx1"/>
            </w14:solidFill>
          </w14:textFill>
        </w:rPr>
        <w:t xml:space="preserve">资格进行审查，资格预审合格的</w:t>
      </w:r>
      <w:r>
        <w:rPr>
          <w:rFonts w:hint="eastAsia" w:ascii="Microsoft New Tai Lue" w:hAnsi="Microsoft New Tai Lue" w:cs="Microsoft New Tai Lue"/>
          <w:bCs/>
          <w:color w:val="000000" w:themeColor="text1"/>
          <w:szCs w:val="21"/>
          <w14:textFill>
            <w14:solidFill>
              <w14:schemeClr w14:val="tx1"/>
            </w14:solidFill>
          </w14:textFill>
        </w:rPr>
        <w:t xml:space="preserve">投标人</w:t>
      </w:r>
      <w:r>
        <w:rPr>
          <w:rFonts w:ascii="Microsoft New Tai Lue" w:hAnsi="Microsoft New Tai Lue" w:cs="Microsoft New Tai Lue"/>
          <w:bCs/>
          <w:color w:val="000000" w:themeColor="text1"/>
          <w:szCs w:val="21"/>
          <w14:textFill>
            <w14:solidFill>
              <w14:schemeClr w14:val="tx1"/>
            </w14:solidFill>
          </w14:textFill>
        </w:rPr>
        <w:t xml:space="preserve">在评</w:t>
      </w:r>
      <w:r>
        <w:rPr>
          <w:rFonts w:hint="eastAsia" w:ascii="Microsoft New Tai Lue" w:hAnsi="Microsoft New Tai Lue" w:cs="Microsoft New Tai Lue"/>
          <w:bCs/>
          <w:color w:val="000000" w:themeColor="text1"/>
          <w:szCs w:val="21"/>
          <w14:textFill>
            <w14:solidFill>
              <w14:schemeClr w14:val="tx1"/>
            </w14:solidFill>
          </w14:textFill>
        </w:rPr>
        <w:t xml:space="preserve">标</w:t>
      </w:r>
      <w:r>
        <w:rPr>
          <w:rFonts w:ascii="Microsoft New Tai Lue" w:hAnsi="Microsoft New Tai Lue" w:cs="Microsoft New Tai Lue"/>
          <w:bCs/>
          <w:color w:val="000000" w:themeColor="text1"/>
          <w:szCs w:val="21"/>
          <w14:textFill>
            <w14:solidFill>
              <w14:schemeClr w14:val="tx1"/>
            </w14:solidFill>
          </w14:textFill>
        </w:rPr>
        <w:t xml:space="preserve">阶段资格发生变化的，应当通知采购方。</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95" w:name="_Toc107246248"/>
      <w:r>
        <w:rPr>
          <w:rFonts w:ascii="Microsoft New Tai Lue" w:hAnsi="Microsoft New Tai Lue" w:cs="Microsoft New Tai Lue"/>
          <w:color w:val="000000" w:themeColor="text1"/>
          <w14:textFill>
            <w14:solidFill>
              <w14:schemeClr w14:val="tx1"/>
            </w14:solidFill>
          </w14:textFill>
        </w:rPr>
        <w:t xml:space="preserve">30.评标</w:t>
      </w:r>
      <w:bookmarkEnd w:id="193"/>
      <w:r/>
      <w:bookmarkEnd w:id="194"/>
      <w:r/>
      <w:bookmarkEnd w:id="195"/>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96" w:name="_Toc104560870"/>
      <w:r/>
      <w:bookmarkStart w:id="197" w:name="_Toc107246249"/>
      <w:r/>
      <w:bookmarkStart w:id="198" w:name="_Toc103848555"/>
      <w:r>
        <w:rPr>
          <w:rFonts w:ascii="Microsoft New Tai Lue" w:hAnsi="Microsoft New Tai Lue" w:cs="Microsoft New Tai Lue"/>
          <w:color w:val="000000" w:themeColor="text1"/>
          <w14:textFill>
            <w14:solidFill>
              <w14:schemeClr w14:val="tx1"/>
            </w14:solidFill>
          </w14:textFill>
        </w:rPr>
        <w:t xml:space="preserve">30.1评标委员会</w:t>
      </w:r>
      <w:bookmarkEnd w:id="196"/>
      <w:r/>
      <w:bookmarkEnd w:id="197"/>
      <w:r/>
      <w:bookmarkEnd w:id="198"/>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30.1.1评标委员会</w:t>
      </w:r>
      <w:r>
        <w:rPr>
          <w:rFonts w:hint="eastAsia" w:ascii="Microsoft New Tai Lue" w:hAnsi="Microsoft New Tai Lue" w:cs="Microsoft New Tai Lue"/>
          <w:bCs/>
          <w:color w:val="000000" w:themeColor="text1"/>
          <w:szCs w:val="21"/>
          <w14:textFill>
            <w14:solidFill>
              <w14:schemeClr w14:val="tx1"/>
            </w14:solidFill>
          </w14:textFill>
        </w:rPr>
        <w:t xml:space="preserve">成员组成</w:t>
      </w:r>
      <w:r>
        <w:rPr>
          <w:rFonts w:ascii="Microsoft New Tai Lue" w:hAnsi="Microsoft New Tai Lue" w:cs="Microsoft New Tai Lue"/>
          <w:bCs/>
          <w:color w:val="000000" w:themeColor="text1"/>
          <w:szCs w:val="21"/>
          <w14:textFill>
            <w14:solidFill>
              <w14:schemeClr w14:val="tx1"/>
            </w14:solidFill>
          </w14:textFill>
        </w:rPr>
        <w:t xml:space="preserve">见</w:t>
      </w:r>
      <w:r>
        <w:rPr>
          <w:rFonts w:ascii="Microsoft New Tai Lue" w:hAnsi="Microsoft New Tai Lue" w:cs="Microsoft New Tai Lue"/>
          <w:b/>
          <w:bCs/>
          <w:color w:val="000000" w:themeColor="text1"/>
          <w:szCs w:val="21"/>
          <w14:textFill>
            <w14:solidFill>
              <w14:schemeClr w14:val="tx1"/>
            </w14:solidFill>
          </w14:textFill>
        </w:rPr>
        <w:t xml:space="preserve">投标人须知前附表</w:t>
      </w:r>
      <w:r>
        <w:rPr>
          <w:rFonts w:hint="eastAsia" w:ascii="Microsoft New Tai Lue" w:hAnsi="Microsoft New Tai Lue" w:cs="Microsoft New Tai Lue"/>
          <w:bCs/>
          <w:color w:val="000000" w:themeColor="text1"/>
          <w:szCs w:val="21"/>
          <w14:textFill>
            <w14:solidFill>
              <w14:schemeClr w14:val="tx1"/>
            </w14:solidFill>
          </w14:textFill>
        </w:rPr>
        <w:t xml:space="preserve">，负责具体评标事务，并独立履行职责。</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199" w:name="_Toc104560871"/>
      <w:r/>
      <w:bookmarkStart w:id="200" w:name="_Toc103848556"/>
      <w:r/>
      <w:bookmarkStart w:id="201" w:name="_Toc107246250"/>
      <w:r>
        <w:rPr>
          <w:rFonts w:ascii="Microsoft New Tai Lue" w:hAnsi="Microsoft New Tai Lue" w:cs="Microsoft New Tai Lue"/>
          <w:color w:val="000000" w:themeColor="text1"/>
          <w14:textFill>
            <w14:solidFill>
              <w14:schemeClr w14:val="tx1"/>
            </w14:solidFill>
          </w14:textFill>
        </w:rPr>
        <w:t xml:space="preserve">30.2</w:t>
      </w:r>
      <w:bookmarkEnd w:id="199"/>
      <w:r/>
      <w:bookmarkEnd w:id="200"/>
      <w:r>
        <w:rPr>
          <w:rFonts w:hint="eastAsia" w:ascii="Microsoft New Tai Lue" w:hAnsi="Microsoft New Tai Lue" w:cs="Microsoft New Tai Lue"/>
          <w:color w:val="000000" w:themeColor="text1"/>
          <w14:textFill>
            <w14:solidFill>
              <w14:schemeClr w14:val="tx1"/>
            </w14:solidFill>
          </w14:textFill>
        </w:rPr>
        <w:t xml:space="preserve">符合性审查</w:t>
      </w:r>
      <w:bookmarkEnd w:id="201"/>
      <w:r>
        <w:rPr>
          <w:rFonts w:ascii="Microsoft New Tai Lue" w:hAnsi="Microsoft New Tai Lue" w:cs="Microsoft New Tai Lue"/>
          <w:color w:val="000000" w:themeColor="text1"/>
          <w14:textFill>
            <w14:solidFill>
              <w14:schemeClr w14:val="tx1"/>
            </w14:solidFill>
          </w14:textFill>
        </w:rPr>
        <w:t xml:space="preserve"> </w:t>
      </w:r>
      <w:r/>
    </w:p>
    <w:p>
      <w:pPr>
        <w:ind w:firstLine="420"/>
        <w:spacing w:before="156"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rFonts w:ascii="Microsoft New Tai Lue" w:hAnsi="Microsoft New Tai Lue" w:cs="Microsoft New Tai Lue"/>
          <w:b/>
          <w:bCs/>
          <w:color w:val="000000" w:themeColor="text1"/>
          <w:szCs w:val="21"/>
          <w14:textFill>
            <w14:solidFill>
              <w14:schemeClr w14:val="tx1"/>
            </w14:solidFill>
          </w14:textFill>
        </w:rPr>
      </w:pPr>
      <w:r>
        <w:rPr>
          <w:rFonts w:ascii="Segoe UI Symbol" w:hAnsi="Segoe UI Symbol" w:cs="Segoe UI Symbol"/>
          <w:b/>
          <w:color w:val="000000" w:themeColor="text1"/>
          <w:szCs w:val="21"/>
          <w14:textFill>
            <w14:solidFill>
              <w14:schemeClr w14:val="tx1"/>
            </w14:solidFill>
          </w14:textFill>
        </w:rPr>
        <w:t xml:space="preserve">★</w:t>
      </w:r>
      <w:r>
        <w:rPr>
          <w:rFonts w:ascii="Microsoft New Tai Lue" w:hAnsi="Microsoft New Tai Lue" w:cs="Microsoft New Tai Lue"/>
          <w:b/>
          <w:bCs/>
          <w:color w:val="000000" w:themeColor="text1"/>
          <w:szCs w:val="21"/>
          <w14:textFill>
            <w14:solidFill>
              <w14:schemeClr w14:val="tx1"/>
            </w14:solidFill>
          </w14:textFill>
        </w:rPr>
        <w:t xml:space="preserve">30.2.2如果投标文件没有响应</w:t>
      </w:r>
      <w:r>
        <w:rPr>
          <w:rFonts w:hint="eastAsia" w:ascii="Microsoft New Tai Lue" w:hAnsi="Microsoft New Tai Lue" w:cs="Microsoft New Tai Lue"/>
          <w:b/>
          <w:bCs/>
          <w:color w:val="000000" w:themeColor="text1"/>
          <w:szCs w:val="21"/>
          <w14:textFill>
            <w14:solidFill>
              <w14:schemeClr w14:val="tx1"/>
            </w14:solidFill>
          </w14:textFill>
        </w:rPr>
        <w:t xml:space="preserve">招标</w:t>
      </w:r>
      <w:r>
        <w:rPr>
          <w:rFonts w:ascii="Microsoft New Tai Lue" w:hAnsi="Microsoft New Tai Lue" w:cs="Microsoft New Tai Lue"/>
          <w:b/>
          <w:bCs/>
          <w:color w:val="000000" w:themeColor="text1"/>
          <w:szCs w:val="21"/>
          <w14:textFill>
            <w14:solidFill>
              <w14:schemeClr w14:val="tx1"/>
            </w14:solidFill>
          </w14:textFill>
        </w:rPr>
        <w:t xml:space="preserve">文件</w:t>
      </w:r>
      <w:r>
        <w:rPr>
          <w:rFonts w:hint="eastAsia" w:ascii="Microsoft New Tai Lue" w:hAnsi="Microsoft New Tai Lue" w:cs="Microsoft New Tai Lue"/>
          <w:b/>
          <w:bCs/>
          <w:color w:val="000000" w:themeColor="text1"/>
          <w:szCs w:val="21"/>
          <w14:textFill>
            <w14:solidFill>
              <w14:schemeClr w14:val="tx1"/>
            </w14:solidFill>
          </w14:textFill>
        </w:rPr>
        <w:t xml:space="preserve">实质性</w:t>
      </w:r>
      <w:r>
        <w:rPr>
          <w:rFonts w:ascii="Microsoft New Tai Lue" w:hAnsi="Microsoft New Tai Lue" w:cs="Microsoft New Tai Lue"/>
          <w:b/>
          <w:bCs/>
          <w:color w:val="000000" w:themeColor="text1"/>
          <w:szCs w:val="21"/>
          <w14:textFill>
            <w14:solidFill>
              <w14:schemeClr w14:val="tx1"/>
            </w14:solidFill>
          </w14:textFill>
        </w:rPr>
        <w:t xml:space="preserve">要求，</w:t>
      </w:r>
      <w:r>
        <w:rPr>
          <w:rFonts w:hint="eastAsia" w:ascii="Microsoft New Tai Lue" w:hAnsi="Microsoft New Tai Lue" w:cs="Microsoft New Tai Lue"/>
          <w:b/>
          <w:bCs/>
          <w:color w:val="000000" w:themeColor="text1"/>
          <w:szCs w:val="21"/>
          <w14:textFill>
            <w14:solidFill>
              <w14:schemeClr w14:val="tx1"/>
            </w14:solidFill>
          </w14:textFill>
        </w:rPr>
        <w:t xml:space="preserve">评标委员会</w:t>
      </w:r>
      <w:r>
        <w:rPr>
          <w:rFonts w:ascii="Microsoft New Tai Lue" w:hAnsi="Microsoft New Tai Lue" w:cs="Microsoft New Tai Lue"/>
          <w:b/>
          <w:bCs/>
          <w:color w:val="000000" w:themeColor="text1"/>
          <w:szCs w:val="21"/>
          <w14:textFill>
            <w14:solidFill>
              <w14:schemeClr w14:val="tx1"/>
            </w14:solidFill>
          </w14:textFill>
        </w:rPr>
        <w:t xml:space="preserve">将予以拒绝，</w:t>
      </w:r>
      <w:r>
        <w:rPr>
          <w:rFonts w:hint="eastAsia" w:ascii="Microsoft New Tai Lue" w:hAnsi="Microsoft New Tai Lue" w:cs="Microsoft New Tai Lue"/>
          <w:b/>
          <w:bCs/>
          <w:color w:val="000000" w:themeColor="text1"/>
          <w:szCs w:val="21"/>
          <w14:textFill>
            <w14:solidFill>
              <w14:schemeClr w14:val="tx1"/>
            </w14:solidFill>
          </w14:textFill>
        </w:rPr>
        <w:t xml:space="preserve">投标人</w:t>
      </w:r>
      <w:r>
        <w:rPr>
          <w:rFonts w:ascii="Microsoft New Tai Lue" w:hAnsi="Microsoft New Tai Lue" w:cs="Microsoft New Tai Lue"/>
          <w:b/>
          <w:bCs/>
          <w:color w:val="000000" w:themeColor="text1"/>
          <w:szCs w:val="21"/>
          <w14:textFill>
            <w14:solidFill>
              <w14:schemeClr w14:val="tx1"/>
            </w14:solidFill>
          </w14:textFill>
        </w:rPr>
        <w:t xml:space="preserve">不得通过修改或撤销不合要求的偏离或保留而使其投标成为实质性响应的投标。</w:t>
      </w:r>
      <w:r/>
    </w:p>
    <w:p>
      <w:pPr>
        <w:ind w:firstLine="422"/>
        <w:spacing w:before="156" w:line="360" w:lineRule="auto"/>
        <w:rPr>
          <w:rFonts w:ascii="Microsoft New Tai Lue" w:hAnsi="Microsoft New Tai Lue" w:cs="Microsoft New Tai Lue"/>
          <w:b/>
          <w:bCs w:val="0"/>
          <w:color w:val="000000" w:themeColor="text1"/>
          <w:szCs w:val="21"/>
          <w14:textFill>
            <w14:solidFill>
              <w14:schemeClr w14:val="tx1"/>
            </w14:solidFill>
          </w14:textFill>
        </w:rPr>
      </w:pPr>
      <w:r>
        <w:rPr>
          <w:rFonts w:ascii="Segoe UI Symbol" w:hAnsi="Segoe UI Symbol" w:cs="Segoe UI Symbol"/>
          <w:b/>
          <w:bCs w:val="0"/>
          <w:color w:val="000000" w:themeColor="text1"/>
          <w:szCs w:val="21"/>
          <w14:textFill>
            <w14:solidFill>
              <w14:schemeClr w14:val="tx1"/>
            </w14:solidFill>
          </w14:textFill>
        </w:rPr>
        <w:t xml:space="preserve">★</w:t>
      </w:r>
      <w:r>
        <w:rPr>
          <w:rFonts w:ascii="Microsoft New Tai Lue" w:hAnsi="Microsoft New Tai Lue" w:cs="Microsoft New Tai Lue"/>
          <w:b/>
          <w:bCs w:val="0"/>
          <w:color w:val="000000" w:themeColor="text1"/>
          <w:szCs w:val="21"/>
          <w14:textFill>
            <w14:solidFill>
              <w14:schemeClr w14:val="tx1"/>
            </w14:solidFill>
          </w14:textFill>
        </w:rPr>
        <w:t xml:space="preserve">30.2.3投标文件有下列情况之一的，在符合性检查时按照无效投标处理：</w:t>
      </w:r>
      <w:r/>
    </w:p>
    <w:p>
      <w:pPr>
        <w:ind w:firstLine="316"/>
        <w:jc w:val="left"/>
        <w:spacing w:line="360" w:lineRule="auto"/>
        <w:rPr>
          <w:rFonts w:ascii="Microsoft New Tai Lue" w:hAnsi="Microsoft New Tai Lue" w:cs="Microsoft New Tai Lue"/>
          <w:b/>
          <w:bCs w:val="0"/>
          <w:color w:val="000000" w:themeColor="text1"/>
          <w:szCs w:val="21"/>
          <w14:textFill>
            <w14:solidFill>
              <w14:schemeClr w14:val="tx1"/>
            </w14:solidFill>
          </w14:textFill>
        </w:rPr>
      </w:pPr>
      <w:r>
        <w:rPr>
          <w:rFonts w:ascii="Microsoft New Tai Lue" w:hAnsi="Microsoft New Tai Lue" w:cs="Microsoft New Tai Lue"/>
          <w:b/>
          <w:bCs w:val="0"/>
          <w:color w:val="000000" w:themeColor="text1"/>
          <w:szCs w:val="21"/>
          <w14:textFill>
            <w14:solidFill>
              <w14:schemeClr w14:val="tx1"/>
            </w14:solidFill>
          </w14:textFill>
        </w:rPr>
        <w:t xml:space="preserve">（1）未按照招标文件规定要求签署、盖章的；</w:t>
      </w:r>
      <w:r/>
    </w:p>
    <w:p>
      <w:pPr>
        <w:ind w:firstLine="316"/>
        <w:jc w:val="left"/>
        <w:spacing w:line="360" w:lineRule="auto"/>
        <w:rPr>
          <w:rFonts w:ascii="Microsoft New Tai Lue" w:hAnsi="Microsoft New Tai Lue" w:cs="Microsoft New Tai Lue"/>
          <w:b/>
          <w:bCs w:val="0"/>
          <w:color w:val="000000" w:themeColor="text1"/>
          <w:szCs w:val="21"/>
          <w14:textFill>
            <w14:solidFill>
              <w14:schemeClr w14:val="tx1"/>
            </w14:solidFill>
          </w14:textFill>
        </w:rPr>
      </w:pPr>
      <w:r>
        <w:rPr>
          <w:rFonts w:ascii="Microsoft New Tai Lue" w:hAnsi="Microsoft New Tai Lue" w:cs="Microsoft New Tai Lue"/>
          <w:b/>
          <w:bCs w:val="0"/>
          <w:color w:val="000000" w:themeColor="text1"/>
          <w:szCs w:val="21"/>
          <w14:textFill>
            <w14:solidFill>
              <w14:schemeClr w14:val="tx1"/>
            </w14:solidFill>
          </w14:textFill>
        </w:rPr>
        <w:t xml:space="preserve">（2）报价超过招标文件中规定的预算金额或者最高限价的；</w:t>
      </w:r>
      <w:r/>
    </w:p>
    <w:p>
      <w:pPr>
        <w:ind w:firstLine="316"/>
        <w:jc w:val="left"/>
        <w:spacing w:line="360" w:lineRule="auto"/>
        <w:rPr>
          <w:rFonts w:ascii="Microsoft New Tai Lue" w:hAnsi="Microsoft New Tai Lue" w:cs="Microsoft New Tai Lue"/>
          <w:b/>
          <w:bCs w:val="0"/>
          <w:color w:val="000000" w:themeColor="text1"/>
          <w:szCs w:val="21"/>
          <w14:textFill>
            <w14:solidFill>
              <w14:schemeClr w14:val="tx1"/>
            </w14:solidFill>
          </w14:textFill>
        </w:rPr>
      </w:pPr>
      <w:r>
        <w:rPr>
          <w:rFonts w:hint="eastAsia" w:ascii="Microsoft New Tai Lue" w:hAnsi="Microsoft New Tai Lue" w:cs="Microsoft New Tai Lue"/>
          <w:b/>
          <w:bCs w:val="0"/>
          <w:color w:val="000000" w:themeColor="text1"/>
          <w:szCs w:val="21"/>
          <w14:textFill>
            <w14:solidFill>
              <w14:schemeClr w14:val="tx1"/>
            </w14:solidFill>
          </w14:textFill>
        </w:rPr>
        <w:t xml:space="preserve">（3）投标文件中承诺的投标有效期不满足招标文件中载明的投标有效期的；</w:t>
      </w:r>
      <w:r/>
    </w:p>
    <w:p>
      <w:pPr>
        <w:ind w:firstLine="316"/>
        <w:jc w:val="left"/>
        <w:spacing w:line="360" w:lineRule="auto"/>
        <w:rPr>
          <w:rFonts w:ascii="Microsoft New Tai Lue" w:hAnsi="Microsoft New Tai Lue" w:cs="Microsoft New Tai Lue"/>
          <w:b/>
          <w:bCs w:val="0"/>
          <w:color w:val="000000" w:themeColor="text1"/>
          <w:szCs w:val="21"/>
          <w14:textFill>
            <w14:solidFill>
              <w14:schemeClr w14:val="tx1"/>
            </w14:solidFill>
          </w14:textFill>
        </w:rPr>
      </w:pPr>
      <w:r>
        <w:rPr>
          <w:rFonts w:hint="eastAsia" w:ascii="Microsoft New Tai Lue" w:hAnsi="Microsoft New Tai Lue" w:cs="Microsoft New Tai Lue"/>
          <w:b/>
          <w:bCs w:val="0"/>
          <w:color w:val="000000" w:themeColor="text1"/>
          <w:szCs w:val="21"/>
          <w14:textFill>
            <w14:solidFill>
              <w14:schemeClr w14:val="tx1"/>
            </w14:solidFill>
          </w14:textFill>
        </w:rPr>
        <w:t xml:space="preserve">（4）</w:t>
      </w:r>
      <w:r>
        <w:rPr>
          <w:rFonts w:ascii="Microsoft New Tai Lue" w:hAnsi="Microsoft New Tai Lue" w:cs="Microsoft New Tai Lue"/>
          <w:b/>
          <w:bCs w:val="0"/>
          <w:color w:val="000000" w:themeColor="text1"/>
          <w:szCs w:val="21"/>
          <w14:textFill>
            <w14:solidFill>
              <w14:schemeClr w14:val="tx1"/>
            </w14:solidFill>
          </w14:textFill>
        </w:rPr>
        <w:t xml:space="preserve">未按照招标文件规定提交投标保证金的；</w:t>
      </w:r>
      <w:r/>
    </w:p>
    <w:p>
      <w:pPr>
        <w:ind w:firstLine="316"/>
        <w:jc w:val="left"/>
        <w:spacing w:line="360" w:lineRule="auto"/>
        <w:rPr>
          <w:rFonts w:ascii="Microsoft New Tai Lue" w:hAnsi="Microsoft New Tai Lue" w:cs="Microsoft New Tai Lue"/>
          <w:b/>
          <w:bCs w:val="0"/>
          <w:color w:val="000000" w:themeColor="text1"/>
          <w:szCs w:val="21"/>
          <w14:textFill>
            <w14:solidFill>
              <w14:schemeClr w14:val="tx1"/>
            </w14:solidFill>
          </w14:textFill>
        </w:rPr>
      </w:pPr>
      <w:r>
        <w:rPr>
          <w:rFonts w:ascii="Microsoft New Tai Lue" w:hAnsi="Microsoft New Tai Lue" w:cs="Microsoft New Tai Lue"/>
          <w:b/>
          <w:bCs w:val="0"/>
          <w:color w:val="000000" w:themeColor="text1"/>
          <w:szCs w:val="21"/>
          <w14:textFill>
            <w14:solidFill>
              <w14:schemeClr w14:val="tx1"/>
            </w14:solidFill>
          </w14:textFill>
        </w:rPr>
        <w:t xml:space="preserve">（5）投标文件含有采购人不能接受的附加条件的；</w:t>
      </w:r>
      <w:r/>
    </w:p>
    <w:p>
      <w:pPr>
        <w:ind w:firstLine="316"/>
        <w:jc w:val="left"/>
        <w:spacing w:line="360" w:lineRule="auto"/>
        <w:rPr>
          <w:rFonts w:ascii="Microsoft New Tai Lue" w:hAnsi="Microsoft New Tai Lue" w:cs="Microsoft New Tai Lue"/>
          <w:b/>
          <w:bCs w:val="0"/>
          <w:color w:val="000000" w:themeColor="text1"/>
          <w:szCs w:val="21"/>
          <w14:textFill>
            <w14:solidFill>
              <w14:schemeClr w14:val="tx1"/>
            </w14:solidFill>
          </w14:textFill>
        </w:rPr>
      </w:pPr>
      <w:r>
        <w:rPr>
          <w:rFonts w:ascii="Microsoft New Tai Lue" w:hAnsi="Microsoft New Tai Lue" w:cs="Microsoft New Tai Lue"/>
          <w:b/>
          <w:bCs w:val="0"/>
          <w:color w:val="000000" w:themeColor="text1"/>
          <w:szCs w:val="21"/>
          <w14:textFill>
            <w14:solidFill>
              <w14:schemeClr w14:val="tx1"/>
            </w14:solidFill>
          </w14:textFill>
        </w:rPr>
        <w:t xml:space="preserve">（6）投标文件不符合招标文件中规定的其它实质性要求</w:t>
      </w:r>
      <w:r>
        <w:rPr>
          <w:rFonts w:hint="eastAsia" w:ascii="Microsoft New Tai Lue" w:hAnsi="Microsoft New Tai Lue" w:cs="Microsoft New Tai Lue"/>
          <w:b/>
          <w:bCs w:val="0"/>
          <w:color w:val="000000" w:themeColor="text1"/>
          <w:szCs w:val="21"/>
          <w14:textFill>
            <w14:solidFill>
              <w14:schemeClr w14:val="tx1"/>
            </w14:solidFill>
          </w14:textFill>
        </w:rPr>
        <w:t xml:space="preserve">（招标文件标注★号的均为实质性要求）</w:t>
      </w:r>
      <w:r>
        <w:rPr>
          <w:rFonts w:ascii="Microsoft New Tai Lue" w:hAnsi="Microsoft New Tai Lue" w:cs="Microsoft New Tai Lue"/>
          <w:b/>
          <w:bCs w:val="0"/>
          <w:color w:val="000000" w:themeColor="text1"/>
          <w:szCs w:val="21"/>
          <w14:textFill>
            <w14:solidFill>
              <w14:schemeClr w14:val="tx1"/>
            </w14:solidFill>
          </w14:textFill>
        </w:rPr>
        <w:t xml:space="preserve">的；</w:t>
      </w:r>
      <w:r/>
    </w:p>
    <w:p>
      <w:pPr>
        <w:ind w:firstLine="316"/>
        <w:jc w:val="left"/>
        <w:spacing w:line="360" w:lineRule="auto"/>
        <w:rPr>
          <w:rFonts w:ascii="Microsoft New Tai Lue" w:hAnsi="Microsoft New Tai Lue" w:cs="Microsoft New Tai Lue"/>
          <w:b/>
          <w:bCs w:val="0"/>
          <w:color w:val="000000" w:themeColor="text1"/>
          <w:szCs w:val="21"/>
          <w14:textFill>
            <w14:solidFill>
              <w14:schemeClr w14:val="tx1"/>
            </w14:solidFill>
          </w14:textFill>
        </w:rPr>
      </w:pPr>
      <w:r>
        <w:rPr>
          <w:rFonts w:ascii="Microsoft New Tai Lue" w:hAnsi="Microsoft New Tai Lue" w:cs="Microsoft New Tai Lue"/>
          <w:b/>
          <w:bCs w:val="0"/>
          <w:color w:val="000000" w:themeColor="text1"/>
          <w:szCs w:val="21"/>
          <w14:textFill>
            <w14:solidFill>
              <w14:schemeClr w14:val="tx1"/>
            </w14:solidFill>
          </w14:textFill>
        </w:rPr>
        <w:t xml:space="preserve">（7）现行法律、法规、规章和招标文件规定的其他无效情形。</w:t>
      </w:r>
      <w:bookmarkEnd w:id="191"/>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202" w:name="_Toc107246251"/>
      <w:r/>
      <w:bookmarkStart w:id="203" w:name="_Toc104560872"/>
      <w:r/>
      <w:bookmarkStart w:id="204" w:name="_Toc103848557"/>
      <w:r>
        <w:rPr>
          <w:rFonts w:ascii="Microsoft New Tai Lue" w:hAnsi="Microsoft New Tai Lue" w:cs="Microsoft New Tai Lue"/>
          <w:color w:val="000000" w:themeColor="text1"/>
          <w14:textFill>
            <w14:solidFill>
              <w14:schemeClr w14:val="tx1"/>
            </w14:solidFill>
          </w14:textFill>
        </w:rPr>
        <w:t xml:space="preserve">30.3投标文件澄清</w:t>
      </w:r>
      <w:bookmarkEnd w:id="202"/>
      <w:r/>
      <w:bookmarkEnd w:id="203"/>
      <w:r/>
      <w:bookmarkEnd w:id="204"/>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30.3.3评标委员会不接受投标人主动提出的澄清、说明。</w:t>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30.3.4有效的书面澄清材料，是投标文件的补充材料，成为投标文件的组成部分。</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205" w:name="_Toc107246252"/>
      <w:r>
        <w:rPr>
          <w:rFonts w:ascii="Microsoft New Tai Lue" w:hAnsi="Microsoft New Tai Lue" w:cs="Microsoft New Tai Lue"/>
          <w:color w:val="000000" w:themeColor="text1"/>
          <w14:textFill>
            <w14:solidFill>
              <w14:schemeClr w14:val="tx1"/>
            </w14:solidFill>
          </w14:textFill>
        </w:rPr>
        <w:t xml:space="preserve">30.4</w:t>
      </w:r>
      <w:bookmarkEnd w:id="205"/>
      <w:r>
        <w:rPr>
          <w:rFonts w:hint="eastAsia" w:ascii="Microsoft New Tai Lue" w:hAnsi="Microsoft New Tai Lue" w:cs="Microsoft New Tai Lue"/>
          <w:color w:val="000000" w:themeColor="text1"/>
          <w14:textFill>
            <w14:solidFill>
              <w14:schemeClr w14:val="tx1"/>
            </w14:solidFill>
          </w14:textFill>
        </w:rPr>
        <w:t xml:space="preserve">报价修正</w:t>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（1）投标文件中开标一览表（报价表）内容与投标文件中相应内容不一致的，以开标一览表</w:t>
      </w:r>
      <w:r>
        <w:rPr>
          <w:rFonts w:hint="eastAsia" w:ascii="Microsoft New Tai Lue" w:hAnsi="Microsoft New Tai Lue" w:cs="Microsoft New Tai Lue"/>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报价表</w:t>
      </w:r>
      <w:r>
        <w:rPr>
          <w:rFonts w:hint="eastAsia" w:ascii="Microsoft New Tai Lue" w:hAnsi="Microsoft New Tai Lue" w:cs="Microsoft New Tai Lue"/>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为准；</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（2）大写金额和小写金额不一致的，以大写金额为准；</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b/>
          <w:bCs w:val="0"/>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同时出现两种以上不一致的，按照前款规定的顺序修正。</w:t>
      </w:r>
      <w:r>
        <w:rPr>
          <w:rFonts w:ascii="Segoe UI Symbol" w:hAnsi="Segoe UI Symbol" w:cs="Segoe UI Symbol"/>
          <w:b/>
          <w:bCs w:val="0"/>
          <w:color w:val="000000" w:themeColor="text1"/>
          <w:szCs w:val="21"/>
          <w14:textFill>
            <w14:solidFill>
              <w14:schemeClr w14:val="tx1"/>
            </w14:solidFill>
          </w14:textFill>
        </w:rPr>
        <w:t xml:space="preserve">★</w:t>
      </w:r>
      <w:r>
        <w:rPr>
          <w:rFonts w:ascii="Microsoft New Tai Lue" w:hAnsi="Microsoft New Tai Lue" w:cs="Microsoft New Tai Lue"/>
          <w:b/>
          <w:bCs w:val="0"/>
          <w:color w:val="000000" w:themeColor="text1"/>
          <w:szCs w:val="21"/>
          <w14:textFill>
            <w14:solidFill>
              <w14:schemeClr w14:val="tx1"/>
            </w14:solidFill>
          </w14:textFill>
        </w:rPr>
        <w:t xml:space="preserve">修正后的报价按照上述规定经投标人确认后产生约束力，投标人不确认的，其投标无效。</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206" w:name="_Toc104560873"/>
      <w:r/>
      <w:bookmarkStart w:id="207" w:name="_Toc107246253"/>
      <w:r/>
      <w:bookmarkStart w:id="208" w:name="_Toc103848558"/>
      <w:r>
        <w:rPr>
          <w:rFonts w:ascii="Microsoft New Tai Lue" w:hAnsi="Microsoft New Tai Lue" w:cs="Microsoft New Tai Lue"/>
          <w:color w:val="000000" w:themeColor="text1"/>
          <w14:textFill>
            <w14:solidFill>
              <w14:schemeClr w14:val="tx1"/>
            </w14:solidFill>
          </w14:textFill>
        </w:rPr>
        <w:t xml:space="preserve">30.5同品牌多家投标人处理原则</w:t>
      </w:r>
      <w:bookmarkEnd w:id="206"/>
      <w:r/>
      <w:bookmarkEnd w:id="207"/>
      <w:r/>
      <w:bookmarkEnd w:id="208"/>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30.5.3非单一产品采购项目，根据采购项目技术构成、产品价格比重等合理确定核心产品，核心产品见</w:t>
      </w:r>
      <w:r>
        <w:rPr>
          <w:rFonts w:ascii="Microsoft New Tai Lue" w:hAnsi="Microsoft New Tai Lue" w:cs="Microsoft New Tai Lue"/>
          <w:b/>
          <w:color w:val="000000" w:themeColor="text1"/>
          <w:szCs w:val="21"/>
          <w14:textFill>
            <w14:solidFill>
              <w14:schemeClr w14:val="tx1"/>
            </w14:solidFill>
          </w14:textFill>
        </w:rPr>
        <w:t xml:space="preserve">投标人须知前附表</w:t>
      </w:r>
      <w:r>
        <w:rPr>
          <w:rFonts w:ascii="Microsoft New Tai Lue" w:hAnsi="Microsoft New Tai Lue" w:cs="Microsoft New Tai Lue"/>
          <w:color w:val="000000" w:themeColor="text1"/>
          <w:szCs w:val="21"/>
          <w14:textFill>
            <w14:solidFill>
              <w14:schemeClr w14:val="tx1"/>
            </w14:solidFill>
          </w14:textFill>
        </w:rPr>
        <w:t xml:space="preserve">。多家投标人提供的核心产品品牌相同的，按前两款规定处理。</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209" w:name="_Toc103848559"/>
      <w:r/>
      <w:bookmarkStart w:id="210" w:name="_Toc104560874"/>
      <w:r/>
      <w:bookmarkStart w:id="211" w:name="_Toc107246254"/>
      <w:r>
        <w:rPr>
          <w:rFonts w:ascii="Microsoft New Tai Lue" w:hAnsi="Microsoft New Tai Lue" w:cs="Microsoft New Tai Lue"/>
          <w:color w:val="000000" w:themeColor="text1"/>
          <w14:textFill>
            <w14:solidFill>
              <w14:schemeClr w14:val="tx1"/>
            </w14:solidFill>
          </w14:textFill>
        </w:rPr>
        <w:t xml:space="preserve">30.6比较与评价</w:t>
      </w:r>
      <w:bookmarkEnd w:id="209"/>
      <w:r/>
      <w:bookmarkEnd w:id="210"/>
      <w:r/>
      <w:bookmarkEnd w:id="211"/>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30.6.1评标委员会应当按照招标文件中</w:t>
      </w:r>
      <w:r>
        <w:rPr>
          <w:rFonts w:hint="eastAsia" w:ascii="Microsoft New Tai Lue" w:hAnsi="Microsoft New Tai Lue" w:cs="Microsoft New Tai Lue"/>
          <w:color w:val="000000" w:themeColor="text1"/>
          <w:szCs w:val="21"/>
          <w14:textFill>
            <w14:solidFill>
              <w14:schemeClr w14:val="tx1"/>
            </w14:solidFill>
          </w14:textFill>
        </w:rPr>
        <w:t xml:space="preserve">第五章《</w:t>
      </w:r>
      <w:r>
        <w:rPr>
          <w:rFonts w:ascii="Microsoft New Tai Lue" w:hAnsi="Microsoft New Tai Lue" w:cs="Microsoft New Tai Lue"/>
          <w:color w:val="000000" w:themeColor="text1"/>
          <w:szCs w:val="21"/>
          <w14:textFill>
            <w14:solidFill>
              <w14:schemeClr w14:val="tx1"/>
            </w14:solidFill>
          </w14:textFill>
        </w:rPr>
        <w:t xml:space="preserve">评标</w:t>
      </w:r>
      <w:r>
        <w:rPr>
          <w:rFonts w:hint="eastAsia" w:ascii="Microsoft New Tai Lue" w:hAnsi="Microsoft New Tai Lue" w:cs="Microsoft New Tai Lue"/>
          <w:color w:val="000000" w:themeColor="text1"/>
          <w:szCs w:val="21"/>
          <w14:textFill>
            <w14:solidFill>
              <w14:schemeClr w14:val="tx1"/>
            </w14:solidFill>
          </w14:textFill>
        </w:rPr>
        <w:t xml:space="preserve">方法</w:t>
      </w:r>
      <w:r>
        <w:rPr>
          <w:rFonts w:ascii="Microsoft New Tai Lue" w:hAnsi="Microsoft New Tai Lue" w:cs="Microsoft New Tai Lue"/>
          <w:color w:val="000000" w:themeColor="text1"/>
          <w:szCs w:val="21"/>
          <w14:textFill>
            <w14:solidFill>
              <w14:schemeClr w14:val="tx1"/>
            </w14:solidFill>
          </w14:textFill>
        </w:rPr>
        <w:t xml:space="preserve">和</w:t>
      </w:r>
      <w:r>
        <w:rPr>
          <w:rFonts w:hint="eastAsia" w:ascii="Microsoft New Tai Lue" w:hAnsi="Microsoft New Tai Lue" w:cs="Microsoft New Tai Lue"/>
          <w:color w:val="000000" w:themeColor="text1"/>
          <w:szCs w:val="21"/>
          <w14:textFill>
            <w14:solidFill>
              <w14:schemeClr w14:val="tx1"/>
            </w14:solidFill>
          </w14:textFill>
        </w:rPr>
        <w:t xml:space="preserve">评标</w:t>
      </w:r>
      <w:r>
        <w:rPr>
          <w:rFonts w:ascii="Microsoft New Tai Lue" w:hAnsi="Microsoft New Tai Lue" w:cs="Microsoft New Tai Lue"/>
          <w:color w:val="000000" w:themeColor="text1"/>
          <w:szCs w:val="21"/>
          <w14:textFill>
            <w14:solidFill>
              <w14:schemeClr w14:val="tx1"/>
            </w14:solidFill>
          </w14:textFill>
        </w:rPr>
        <w:t xml:space="preserve">标准</w:t>
      </w:r>
      <w:r>
        <w:rPr>
          <w:rFonts w:hint="eastAsia" w:ascii="Microsoft New Tai Lue" w:hAnsi="Microsoft New Tai Lue" w:cs="Microsoft New Tai Lue"/>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，对符合性审查合格的投标文件进行比较与评价。</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212" w:name="_Toc107246255"/>
      <w:r>
        <w:rPr>
          <w:rFonts w:ascii="Microsoft New Tai Lue" w:hAnsi="Microsoft New Tai Lue" w:cs="Microsoft New Tai Lue"/>
          <w:color w:val="000000" w:themeColor="text1"/>
          <w14:textFill>
            <w14:solidFill>
              <w14:schemeClr w14:val="tx1"/>
            </w14:solidFill>
          </w14:textFill>
        </w:rPr>
        <w:t xml:space="preserve">30.7</w:t>
      </w:r>
      <w:r>
        <w:rPr>
          <w:rFonts w:hint="eastAsia" w:ascii="Microsoft New Tai Lue" w:hAnsi="Microsoft New Tai Lue" w:cs="Microsoft New Tai Lue"/>
          <w:color w:val="000000" w:themeColor="text1"/>
          <w14:textFill>
            <w14:solidFill>
              <w14:schemeClr w14:val="tx1"/>
            </w14:solidFill>
          </w14:textFill>
        </w:rPr>
        <w:t xml:space="preserve">编写评标报告</w:t>
      </w:r>
      <w:bookmarkEnd w:id="212"/>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3</w:t>
      </w:r>
      <w:r>
        <w:rPr>
          <w:rFonts w:ascii="Microsoft New Tai Lue" w:hAnsi="Microsoft New Tai Lue" w:cs="Microsoft New Tai Lue"/>
          <w:color w:val="000000" w:themeColor="text1"/>
          <w:szCs w:val="21"/>
          <w14:textFill>
            <w14:solidFill>
              <w14:schemeClr w14:val="tx1"/>
            </w14:solidFill>
          </w14:textFill>
        </w:rPr>
        <w:t xml:space="preserve">0.7.1评标委员会根据全体评标成员签字的原始评标记录和评标结果编写评标报告</w:t>
      </w:r>
      <w:r>
        <w:rPr>
          <w:rFonts w:hint="eastAsia" w:ascii="Microsoft New Tai Lue" w:hAnsi="Microsoft New Tai Lue" w:cs="Microsoft New Tai Lue"/>
          <w:color w:val="000000" w:themeColor="text1"/>
          <w:szCs w:val="21"/>
          <w14:textFill>
            <w14:solidFill>
              <w14:schemeClr w14:val="tx1"/>
            </w14:solidFill>
          </w14:textFill>
        </w:rPr>
        <w:t xml:space="preserve">。</w:t>
      </w:r>
      <w:r/>
    </w:p>
    <w:p>
      <w:pPr>
        <w:pStyle w:val="912"/>
        <w:ind w:right="210"/>
        <w:spacing w:line="360" w:lineRule="auto"/>
        <w:tabs>
          <w:tab w:val="left" w:pos="5882" w:leader="none"/>
        </w:tabs>
        <w:rPr>
          <w:rFonts w:ascii="Microsoft New Tai Lue" w:hAnsi="Microsoft New Tai Lue" w:cs="Microsoft New Tai Lue"/>
          <w:color w:val="000000" w:themeColor="text1"/>
          <w14:textFill>
            <w14:solidFill>
              <w14:schemeClr w14:val="tx1"/>
            </w14:solidFill>
          </w14:textFill>
        </w:rPr>
      </w:pPr>
      <w:r/>
      <w:bookmarkStart w:id="213" w:name="_Toc107246256"/>
      <w:r/>
      <w:bookmarkStart w:id="214" w:name="_Toc103848561"/>
      <w:r/>
      <w:bookmarkStart w:id="215" w:name="_Toc104560876"/>
      <w:r>
        <w:rPr>
          <w:rFonts w:ascii="Microsoft New Tai Lue" w:hAnsi="Microsoft New Tai Lue" w:cs="Microsoft New Tai Lue"/>
          <w:color w:val="000000" w:themeColor="text1"/>
          <w14:textFill>
            <w14:solidFill>
              <w14:schemeClr w14:val="tx1"/>
            </w14:solidFill>
          </w14:textFill>
        </w:rPr>
        <w:t xml:space="preserve">30.8评标过程的保密</w:t>
      </w:r>
      <w:bookmarkEnd w:id="213"/>
      <w:r/>
      <w:bookmarkEnd w:id="214"/>
      <w:r/>
      <w:bookmarkEnd w:id="215"/>
      <w:r>
        <w:rPr>
          <w:rFonts w:ascii="Microsoft New Tai Lue" w:hAnsi="Microsoft New Tai Lue" w:cs="Microsoft New Tai Lue"/>
          <w:color w:val="000000" w:themeColor="text1"/>
          <w14:textFill>
            <w14:solidFill>
              <w14:schemeClr w14:val="tx1"/>
            </w14:solidFill>
          </w14:textFill>
        </w:rPr>
        <w:tab/>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30.8.1</w:t>
      </w:r>
      <w:r>
        <w:rPr>
          <w:rFonts w:hint="eastAsia" w:ascii="Microsoft New Tai Lue" w:hAnsi="Microsoft New Tai Lue" w:cs="Microsoft New Tai Lue"/>
          <w:color w:val="000000" w:themeColor="text1"/>
          <w:szCs w:val="21"/>
          <w14:textFill>
            <w14:solidFill>
              <w14:schemeClr w14:val="tx1"/>
            </w14:solidFill>
          </w14:textFill>
        </w:rPr>
        <w:t xml:space="preserve">评标委员会成员名单在评标结果公示前应当保密。</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3</w:t>
      </w:r>
      <w:r>
        <w:rPr>
          <w:rFonts w:ascii="Microsoft New Tai Lue" w:hAnsi="Microsoft New Tai Lue" w:cs="Microsoft New Tai Lue"/>
          <w:color w:val="000000" w:themeColor="text1"/>
          <w:szCs w:val="21"/>
          <w14:textFill>
            <w14:solidFill>
              <w14:schemeClr w14:val="tx1"/>
            </w14:solidFill>
          </w14:textFill>
        </w:rPr>
        <w:t xml:space="preserve">0.8.2</w:t>
      </w:r>
      <w:r>
        <w:rPr>
          <w:rFonts w:hint="eastAsia" w:ascii="Microsoft New Tai Lue" w:hAnsi="Microsoft New Tai Lue" w:cs="Microsoft New Tai Lue"/>
          <w:color w:val="000000" w:themeColor="text1"/>
          <w:szCs w:val="21"/>
          <w14:textFill>
            <w14:solidFill>
              <w14:schemeClr w14:val="tx1"/>
            </w14:solidFill>
          </w14:textFill>
        </w:rPr>
        <w:t xml:space="preserve">采购方应当</w:t>
      </w:r>
      <w:r>
        <w:rPr>
          <w:rFonts w:ascii="Microsoft New Tai Lue" w:hAnsi="Microsoft New Tai Lue" w:cs="Microsoft New Tai Lue"/>
          <w:color w:val="000000" w:themeColor="text1"/>
          <w:szCs w:val="21"/>
          <w14:textFill>
            <w14:solidFill>
              <w14:schemeClr w14:val="tx1"/>
            </w14:solidFill>
          </w14:textFill>
        </w:rPr>
        <w:t xml:space="preserve">采取必要</w:t>
      </w:r>
      <w:r>
        <w:rPr>
          <w:rFonts w:hint="eastAsia" w:ascii="Microsoft New Tai Lue" w:hAnsi="Microsoft New Tai Lue" w:cs="Microsoft New Tai Lue"/>
          <w:color w:val="000000" w:themeColor="text1"/>
          <w:szCs w:val="21"/>
          <w14:textFill>
            <w14:solidFill>
              <w14:schemeClr w14:val="tx1"/>
            </w14:solidFill>
          </w14:textFill>
        </w:rPr>
        <w:t xml:space="preserve">的</w:t>
      </w:r>
      <w:r>
        <w:rPr>
          <w:rFonts w:ascii="Microsoft New Tai Lue" w:hAnsi="Microsoft New Tai Lue" w:cs="Microsoft New Tai Lue"/>
          <w:color w:val="000000" w:themeColor="text1"/>
          <w:szCs w:val="21"/>
          <w14:textFill>
            <w14:solidFill>
              <w14:schemeClr w14:val="tx1"/>
            </w14:solidFill>
          </w14:textFill>
        </w:rPr>
        <w:t xml:space="preserve">措施，保证评标在严格保密的情况下进行。</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30.8.3</w:t>
      </w:r>
      <w:r>
        <w:rPr>
          <w:rFonts w:hint="eastAsia" w:ascii="Microsoft New Tai Lue" w:hAnsi="Microsoft New Tai Lue" w:cs="Microsoft New Tai Lue"/>
          <w:color w:val="000000" w:themeColor="text1"/>
          <w:szCs w:val="21"/>
          <w14:textFill>
            <w14:solidFill>
              <w14:schemeClr w14:val="tx1"/>
            </w14:solidFill>
          </w14:textFill>
        </w:rPr>
        <w:t xml:space="preserve">有关人员对评标情况以及在评标过程中获悉的国家秘密、商业秘密负有保密责任。</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216" w:name="_Toc107246257"/>
      <w:r>
        <w:rPr>
          <w:rFonts w:ascii="Microsoft New Tai Lue" w:hAnsi="Microsoft New Tai Lue" w:cs="Microsoft New Tai Lue"/>
          <w:color w:val="000000" w:themeColor="text1"/>
          <w14:textFill>
            <w14:solidFill>
              <w14:schemeClr w14:val="tx1"/>
            </w14:solidFill>
          </w14:textFill>
        </w:rPr>
        <w:t xml:space="preserve">六．</w:t>
      </w:r>
      <w:r>
        <w:rPr>
          <w:rFonts w:hint="eastAsia" w:ascii="Microsoft New Tai Lue" w:hAnsi="Microsoft New Tai Lue" w:cs="Microsoft New Tai Lue"/>
          <w:color w:val="000000" w:themeColor="text1"/>
          <w14:textFill>
            <w14:solidFill>
              <w14:schemeClr w14:val="tx1"/>
            </w14:solidFill>
          </w14:textFill>
        </w:rPr>
        <w:t xml:space="preserve">确定中标</w:t>
      </w:r>
      <w:bookmarkEnd w:id="216"/>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217" w:name="_Toc103848563"/>
      <w:r/>
      <w:bookmarkStart w:id="218" w:name="_Toc104560878"/>
      <w:r/>
      <w:bookmarkStart w:id="219" w:name="_Toc107246258"/>
      <w:r>
        <w:rPr>
          <w:rFonts w:ascii="Microsoft New Tai Lue" w:hAnsi="Microsoft New Tai Lue" w:cs="Microsoft New Tai Lue"/>
          <w:color w:val="000000" w:themeColor="text1"/>
          <w14:textFill>
            <w14:solidFill>
              <w14:schemeClr w14:val="tx1"/>
            </w14:solidFill>
          </w14:textFill>
        </w:rPr>
        <w:t xml:space="preserve">31.确定中标</w:t>
      </w:r>
      <w:bookmarkEnd w:id="217"/>
      <w:r/>
      <w:bookmarkEnd w:id="218"/>
      <w:r>
        <w:rPr>
          <w:rFonts w:hint="eastAsia" w:ascii="Microsoft New Tai Lue" w:hAnsi="Microsoft New Tai Lue" w:cs="Microsoft New Tai Lue"/>
          <w:color w:val="000000" w:themeColor="text1"/>
          <w14:textFill>
            <w14:solidFill>
              <w14:schemeClr w14:val="tx1"/>
            </w14:solidFill>
          </w14:textFill>
        </w:rPr>
        <w:t xml:space="preserve">人</w:t>
      </w:r>
      <w:bookmarkEnd w:id="219"/>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31.1</w:t>
      </w:r>
      <w:r>
        <w:rPr>
          <w:rFonts w:hint="eastAsia" w:ascii="Microsoft New Tai Lue" w:hAnsi="Microsoft New Tai Lue" w:cs="Microsoft New Tai Lue"/>
          <w:color w:val="000000" w:themeColor="text1"/>
          <w:szCs w:val="21"/>
          <w14:textFill>
            <w14:solidFill>
              <w14:schemeClr w14:val="tx1"/>
            </w14:solidFill>
          </w14:textFill>
        </w:rPr>
        <w:t xml:space="preserve">评委会根据本招标文件规定评分办法与评分标准综合打分，并按综合得分由高到低顺序向项目采购人推荐1名中标候选人。中标人拒绝与采购人签订合同的，采购人重新开展政府采购活动。</w:t>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31.2 </w:t>
      </w:r>
      <w:r>
        <w:rPr>
          <w:rFonts w:hint="eastAsia" w:ascii="Microsoft New Tai Lue" w:hAnsi="Microsoft New Tai Lue" w:cs="Microsoft New Tai Lue"/>
          <w:color w:val="000000" w:themeColor="text1"/>
          <w:szCs w:val="21"/>
          <w14:textFill>
            <w14:solidFill>
              <w14:schemeClr w14:val="tx1"/>
            </w14:solidFill>
          </w14:textFill>
        </w:rPr>
        <w:t xml:space="preserve">采用综合评分法的，综合比较与评价后按照得分高低顺序对</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color w:val="000000" w:themeColor="text1"/>
          <w:szCs w:val="21"/>
          <w14:textFill>
            <w14:solidFill>
              <w14:schemeClr w14:val="tx1"/>
            </w14:solidFill>
          </w14:textFill>
        </w:rPr>
        <w:t xml:space="preserve">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color w:val="000000" w:themeColor="text1"/>
          <w:szCs w:val="21"/>
          <w14:textFill>
            <w14:solidFill>
              <w14:schemeClr w14:val="tx1"/>
            </w14:solidFill>
          </w14:textFill>
        </w:rPr>
        <w:t xml:space="preserve">。最低投标价等任何单项因素的最优不是中标的必要条件。</w:t>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31</w:t>
      </w:r>
      <w:r>
        <w:rPr>
          <w:rFonts w:hint="eastAsia" w:ascii="Microsoft New Tai Lue" w:hAnsi="Microsoft New Tai Lue" w:cs="Microsoft New Tai Lue"/>
          <w:color w:val="000000" w:themeColor="text1"/>
          <w:szCs w:val="21"/>
          <w14:textFill>
            <w14:solidFill>
              <w14:schemeClr w14:val="tx1"/>
            </w14:solidFill>
          </w14:textFill>
        </w:rPr>
        <w:t xml:space="preserve">.3采购人根据评委会推荐的中标候选人按规定确定中标</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color w:val="000000" w:themeColor="text1"/>
          <w:szCs w:val="21"/>
          <w14:textFill>
            <w14:solidFill>
              <w14:schemeClr w14:val="tx1"/>
            </w14:solidFill>
          </w14:textFill>
        </w:rPr>
        <w:t xml:space="preserve">。中标</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hint="eastAsia" w:ascii="Microsoft New Tai Lue" w:hAnsi="Microsoft New Tai Lue" w:cs="Microsoft New Tai Lue"/>
          <w:color w:val="000000" w:themeColor="text1"/>
          <w:szCs w:val="21"/>
          <w14:textFill>
            <w14:solidFill>
              <w14:schemeClr w14:val="tx1"/>
            </w14:solidFill>
          </w14:textFill>
        </w:rPr>
        <w:t xml:space="preserve">因不可抗力或者自身原因不能履行采购合同的，采购人可以重新开展采购活动。</w:t>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3</w:t>
      </w:r>
      <w:r>
        <w:rPr>
          <w:rFonts w:ascii="Microsoft New Tai Lue" w:hAnsi="Microsoft New Tai Lue" w:cs="Microsoft New Tai Lue"/>
          <w:color w:val="000000" w:themeColor="text1"/>
          <w:szCs w:val="21"/>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14:textFill>
            <w14:solidFill>
              <w14:schemeClr w14:val="tx1"/>
            </w14:solidFill>
          </w14:textFill>
        </w:rPr>
        <w:t xml:space="preserve">人</w:t>
      </w:r>
      <w:r>
        <w:rPr>
          <w:rFonts w:ascii="Microsoft New Tai Lue" w:hAnsi="Microsoft New Tai Lue" w:cs="Microsoft New Tai Lue"/>
          <w:color w:val="000000" w:themeColor="text1"/>
          <w:szCs w:val="21"/>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公告媒体</w:t>
      </w:r>
      <w:r>
        <w:rPr>
          <w:rFonts w:hint="eastAsia" w:ascii="Microsoft New Tai Lue" w:hAnsi="Microsoft New Tai Lue" w:cs="Microsoft New Tai Lue"/>
          <w:color w:val="000000" w:themeColor="text1"/>
          <w:szCs w:val="21"/>
          <w14:textFill>
            <w14:solidFill>
              <w14:schemeClr w14:val="tx1"/>
            </w14:solidFill>
          </w14:textFill>
        </w:rPr>
        <w:t xml:space="preserve">见</w:t>
      </w:r>
      <w:r>
        <w:rPr>
          <w:rFonts w:hint="eastAsia" w:ascii="Microsoft New Tai Lue" w:hAnsi="Microsoft New Tai Lue" w:cs="Microsoft New Tai Lue"/>
          <w:b/>
          <w:color w:val="000000" w:themeColor="text1"/>
          <w:szCs w:val="21"/>
          <w14:textFill>
            <w14:solidFill>
              <w14:schemeClr w14:val="tx1"/>
            </w14:solidFill>
          </w14:textFill>
        </w:rPr>
        <w:t xml:space="preserve">投标人</w:t>
      </w:r>
      <w:r>
        <w:rPr>
          <w:rFonts w:ascii="Microsoft New Tai Lue" w:hAnsi="Microsoft New Tai Lue" w:cs="Microsoft New Tai Lue"/>
          <w:b/>
          <w:color w:val="000000" w:themeColor="text1"/>
          <w:szCs w:val="21"/>
          <w14:textFill>
            <w14:solidFill>
              <w14:schemeClr w14:val="tx1"/>
            </w14:solidFill>
          </w14:textFill>
        </w:rPr>
        <w:t xml:space="preserve">须知</w:t>
      </w:r>
      <w:r>
        <w:rPr>
          <w:rFonts w:hint="eastAsia" w:ascii="Microsoft New Tai Lue" w:hAnsi="Microsoft New Tai Lue" w:cs="Microsoft New Tai Lue"/>
          <w:b/>
          <w:color w:val="000000" w:themeColor="text1"/>
          <w:szCs w:val="21"/>
          <w14:textFill>
            <w14:solidFill>
              <w14:schemeClr w14:val="tx1"/>
            </w14:solidFill>
          </w14:textFill>
        </w:rPr>
        <w:t xml:space="preserve">前附表。</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220" w:name="_Toc107246259"/>
      <w:r/>
      <w:bookmarkStart w:id="221" w:name="_Toc104560879"/>
      <w:r/>
      <w:bookmarkStart w:id="222" w:name="_Toc103848564"/>
      <w:r>
        <w:rPr>
          <w:rFonts w:ascii="Microsoft New Tai Lue" w:hAnsi="Microsoft New Tai Lue" w:cs="Microsoft New Tai Lue"/>
          <w:color w:val="000000" w:themeColor="text1"/>
          <w14:textFill>
            <w14:solidFill>
              <w14:schemeClr w14:val="tx1"/>
            </w14:solidFill>
          </w14:textFill>
        </w:rPr>
        <w:t xml:space="preserve">32.中标通知书</w:t>
      </w:r>
      <w:bookmarkEnd w:id="220"/>
      <w:r/>
      <w:bookmarkEnd w:id="221"/>
      <w:r/>
      <w:bookmarkEnd w:id="222"/>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32.1采购代理机构将在中标公告发布的同时向中标</w:t>
      </w:r>
      <w:r>
        <w:rPr>
          <w:rFonts w:hint="eastAsia" w:ascii="Microsoft New Tai Lue" w:hAnsi="Microsoft New Tai Lue" w:cs="Microsoft New Tai Lue"/>
          <w:color w:val="000000" w:themeColor="text1"/>
          <w:szCs w:val="21"/>
          <w14:textFill>
            <w14:solidFill>
              <w14:schemeClr w14:val="tx1"/>
            </w14:solidFill>
          </w14:textFill>
        </w:rPr>
        <w:t xml:space="preserve">人</w:t>
      </w:r>
      <w:r>
        <w:rPr>
          <w:rFonts w:ascii="Microsoft New Tai Lue" w:hAnsi="Microsoft New Tai Lue" w:cs="Microsoft New Tai Lue"/>
          <w:color w:val="000000" w:themeColor="text1"/>
          <w:szCs w:val="21"/>
          <w14:textFill>
            <w14:solidFill>
              <w14:schemeClr w14:val="tx1"/>
            </w14:solidFill>
          </w14:textFill>
        </w:rPr>
        <w:t xml:space="preserve">发出中标通知书。</w:t>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32.2中标通知书将是合同的组成部分。对采购人和中标</w:t>
      </w:r>
      <w:r>
        <w:rPr>
          <w:rFonts w:hint="eastAsia" w:ascii="Microsoft New Tai Lue" w:hAnsi="Microsoft New Tai Lue" w:cs="Microsoft New Tai Lue"/>
          <w:color w:val="000000" w:themeColor="text1"/>
          <w:szCs w:val="21"/>
          <w14:textFill>
            <w14:solidFill>
              <w14:schemeClr w14:val="tx1"/>
            </w14:solidFill>
          </w14:textFill>
        </w:rPr>
        <w:t xml:space="preserve">人</w:t>
      </w:r>
      <w:r>
        <w:rPr>
          <w:rFonts w:ascii="Microsoft New Tai Lue" w:hAnsi="Microsoft New Tai Lue" w:cs="Microsoft New Tai Lue"/>
          <w:color w:val="000000" w:themeColor="text1"/>
          <w:szCs w:val="21"/>
          <w14:textFill>
            <w14:solidFill>
              <w14:schemeClr w14:val="tx1"/>
            </w14:solidFill>
          </w14:textFill>
        </w:rPr>
        <w:t xml:space="preserve">均具有法律效力。</w:t>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32.3</w:t>
      </w:r>
      <w:bookmarkStart w:id="223" w:name="_Toc104560875"/>
      <w:r/>
      <w:bookmarkStart w:id="224" w:name="_Toc103848560"/>
      <w:r>
        <w:rPr>
          <w:rFonts w:ascii="Microsoft New Tai Lue" w:hAnsi="Microsoft New Tai Lue" w:cs="Microsoft New Tai Lue"/>
          <w:color w:val="000000" w:themeColor="text1"/>
          <w:szCs w:val="21"/>
          <w14:textFill>
            <w14:solidFill>
              <w14:schemeClr w14:val="tx1"/>
            </w14:solidFill>
          </w14:textFill>
        </w:rPr>
        <w:t xml:space="preserve">中标通知书发出后</w:t>
      </w:r>
      <w:r>
        <w:rPr>
          <w:rFonts w:hint="eastAsia" w:ascii="Microsoft New Tai Lue" w:hAnsi="Microsoft New Tai Lue" w:cs="Microsoft New Tai Lue"/>
          <w:color w:val="000000" w:themeColor="text1"/>
          <w:szCs w:val="21"/>
          <w14:textFill>
            <w14:solidFill>
              <w14:schemeClr w14:val="tx1"/>
            </w14:solidFill>
          </w14:textFill>
        </w:rPr>
        <w:t xml:space="preserve">，中标人无正当理由不得放弃中标，否则将依法承担法律责任。</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225" w:name="_Toc107246260"/>
      <w:r>
        <w:rPr>
          <w:rFonts w:ascii="Microsoft New Tai Lue" w:hAnsi="Microsoft New Tai Lue" w:cs="Microsoft New Tai Lue"/>
          <w:color w:val="000000" w:themeColor="text1"/>
          <w14:textFill>
            <w14:solidFill>
              <w14:schemeClr w14:val="tx1"/>
            </w14:solidFill>
          </w14:textFill>
        </w:rPr>
        <w:t xml:space="preserve">33.废标</w:t>
      </w:r>
      <w:bookmarkEnd w:id="223"/>
      <w:r/>
      <w:bookmarkEnd w:id="224"/>
      <w:r/>
      <w:bookmarkEnd w:id="225"/>
      <w:r/>
      <w:r/>
    </w:p>
    <w:p>
      <w:pPr>
        <w:ind w:firstLine="316"/>
        <w:jc w:val="left"/>
        <w:spacing w:line="360" w:lineRule="auto"/>
        <w:rPr>
          <w:rFonts w:ascii="Microsoft New Tai Lue" w:hAnsi="Microsoft New Tai Lue" w:cs="Microsoft New Tai Lue"/>
          <w:b/>
          <w:color w:val="000000" w:themeColor="text1"/>
          <w:szCs w:val="21"/>
          <w14:textFill>
            <w14:solidFill>
              <w14:schemeClr w14:val="tx1"/>
            </w14:solidFill>
          </w14:textFill>
        </w:rPr>
      </w:pPr>
      <w:r>
        <w:rPr>
          <w:rFonts w:ascii="Segoe UI Symbol" w:hAnsi="Segoe UI Symbol" w:cs="Segoe UI Symbol"/>
          <w:b/>
          <w:color w:val="000000" w:themeColor="text1"/>
          <w:szCs w:val="2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33</w:t>
      </w:r>
      <w:r>
        <w:rPr>
          <w:rFonts w:hint="eastAsia" w:ascii="Microsoft New Tai Lue" w:hAnsi="Microsoft New Tai Lue" w:cs="Microsoft New Tai Lue"/>
          <w:b/>
          <w:color w:val="000000" w:themeColor="text1"/>
          <w:szCs w:val="21"/>
          <w14:textFill>
            <w14:solidFill>
              <w14:schemeClr w14:val="tx1"/>
            </w14:solidFill>
          </w14:textFill>
        </w:rPr>
        <w:t xml:space="preserve">.1出现下列情形之一的，应予废标：</w:t>
      </w:r>
      <w:r/>
    </w:p>
    <w:p>
      <w:pPr>
        <w:ind w:firstLine="316"/>
        <w:jc w:val="left"/>
        <w:spacing w:line="360" w:lineRule="auto"/>
        <w:rPr>
          <w:rFonts w:ascii="Microsoft New Tai Lue" w:hAnsi="Microsoft New Tai Lue" w:cs="Microsoft New Tai Lue"/>
          <w:b/>
          <w:bCs w:val="0"/>
          <w:color w:val="000000" w:themeColor="text1"/>
          <w:szCs w:val="21"/>
          <w14:textFill>
            <w14:solidFill>
              <w14:schemeClr w14:val="tx1"/>
            </w14:solidFill>
          </w14:textFill>
        </w:rPr>
      </w:pPr>
      <w:r>
        <w:rPr>
          <w:rFonts w:hint="eastAsia" w:ascii="Microsoft New Tai Lue" w:hAnsi="Microsoft New Tai Lue" w:cs="Microsoft New Tai Lue"/>
          <w:b/>
          <w:bCs w:val="0"/>
          <w:color w:val="000000" w:themeColor="text1"/>
          <w:szCs w:val="21"/>
          <w14:textFill>
            <w14:solidFill>
              <w14:schemeClr w14:val="tx1"/>
            </w14:solidFill>
          </w14:textFill>
        </w:rPr>
        <w:t xml:space="preserve">（1）符合专业条件的投标人或者对招标文件作实质响应的投标人不足三家的；</w:t>
      </w:r>
      <w:r/>
    </w:p>
    <w:p>
      <w:pPr>
        <w:ind w:firstLine="316"/>
        <w:jc w:val="left"/>
        <w:spacing w:line="360" w:lineRule="auto"/>
        <w:rPr>
          <w:rFonts w:ascii="Microsoft New Tai Lue" w:hAnsi="Microsoft New Tai Lue" w:cs="Microsoft New Tai Lue"/>
          <w:b/>
          <w:bCs w:val="0"/>
          <w:color w:val="000000" w:themeColor="text1"/>
          <w:szCs w:val="21"/>
          <w14:textFill>
            <w14:solidFill>
              <w14:schemeClr w14:val="tx1"/>
            </w14:solidFill>
          </w14:textFill>
        </w:rPr>
      </w:pPr>
      <w:r>
        <w:rPr>
          <w:rFonts w:hint="eastAsia" w:ascii="Microsoft New Tai Lue" w:hAnsi="Microsoft New Tai Lue" w:cs="Microsoft New Tai Lue"/>
          <w:b/>
          <w:bCs w:val="0"/>
          <w:color w:val="000000" w:themeColor="text1"/>
          <w:szCs w:val="21"/>
          <w14:textFill>
            <w14:solidFill>
              <w14:schemeClr w14:val="tx1"/>
            </w14:solidFill>
          </w14:textFill>
        </w:rPr>
        <w:t xml:space="preserve">（2）出现影响采购公正的违法、违规行为的；</w:t>
      </w:r>
      <w:r/>
    </w:p>
    <w:p>
      <w:pPr>
        <w:ind w:firstLine="316"/>
        <w:jc w:val="left"/>
        <w:spacing w:line="360" w:lineRule="auto"/>
        <w:rPr>
          <w:rFonts w:ascii="Microsoft New Tai Lue" w:hAnsi="Microsoft New Tai Lue" w:cs="Microsoft New Tai Lue"/>
          <w:b/>
          <w:bCs w:val="0"/>
          <w:color w:val="000000" w:themeColor="text1"/>
          <w:szCs w:val="21"/>
          <w14:textFill>
            <w14:solidFill>
              <w14:schemeClr w14:val="tx1"/>
            </w14:solidFill>
          </w14:textFill>
        </w:rPr>
      </w:pPr>
      <w:r>
        <w:rPr>
          <w:rFonts w:hint="eastAsia" w:ascii="Microsoft New Tai Lue" w:hAnsi="Microsoft New Tai Lue" w:cs="Microsoft New Tai Lue"/>
          <w:b/>
          <w:bCs w:val="0"/>
          <w:color w:val="000000" w:themeColor="text1"/>
          <w:szCs w:val="21"/>
          <w14:textFill>
            <w14:solidFill>
              <w14:schemeClr w14:val="tx1"/>
            </w14:solidFill>
          </w14:textFill>
        </w:rPr>
        <w:t xml:space="preserve">（3）投标人的报价均超过了采购预算，采购人不能支付的；</w:t>
      </w:r>
      <w:r/>
    </w:p>
    <w:p>
      <w:pPr>
        <w:ind w:firstLine="316"/>
        <w:jc w:val="left"/>
        <w:spacing w:line="360" w:lineRule="auto"/>
        <w:rPr>
          <w:rFonts w:ascii="Microsoft New Tai Lue" w:hAnsi="Microsoft New Tai Lue" w:cs="Microsoft New Tai Lue"/>
          <w:b/>
          <w:bCs w:val="0"/>
          <w:color w:val="000000" w:themeColor="text1"/>
          <w:szCs w:val="21"/>
          <w14:textFill>
            <w14:solidFill>
              <w14:schemeClr w14:val="tx1"/>
            </w14:solidFill>
          </w14:textFill>
        </w:rPr>
      </w:pPr>
      <w:r>
        <w:rPr>
          <w:rFonts w:hint="eastAsia" w:ascii="Microsoft New Tai Lue" w:hAnsi="Microsoft New Tai Lue" w:cs="Microsoft New Tai Lue"/>
          <w:b/>
          <w:bCs w:val="0"/>
          <w:color w:val="000000" w:themeColor="text1"/>
          <w:szCs w:val="21"/>
          <w14:textFill>
            <w14:solidFill>
              <w14:schemeClr w14:val="tx1"/>
            </w14:solidFill>
          </w14:textFill>
        </w:rPr>
        <w:t xml:space="preserve">（4）因重大变故，采购任务取消的。</w:t>
      </w:r>
      <w:r/>
    </w:p>
    <w:p>
      <w:pPr>
        <w:ind w:firstLine="315"/>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33.2</w:t>
      </w:r>
      <w:r>
        <w:rPr>
          <w:rFonts w:hint="eastAsia" w:ascii="Microsoft New Tai Lue" w:hAnsi="Microsoft New Tai Lue" w:cs="Microsoft New Tai Lue"/>
          <w:color w:val="000000" w:themeColor="text1"/>
          <w:szCs w:val="21"/>
          <w14:textFill>
            <w14:solidFill>
              <w14:schemeClr w14:val="tx1"/>
            </w14:solidFill>
          </w14:textFill>
        </w:rPr>
        <w:t xml:space="preserve">废标后，采购人将废标理由通知所有投标人。</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226" w:name="_Toc107246261"/>
      <w:r/>
      <w:bookmarkStart w:id="227" w:name="_Toc103848565"/>
      <w:r/>
      <w:bookmarkStart w:id="228" w:name="_Toc104560880"/>
      <w:r/>
      <w:bookmarkStart w:id="229" w:name="_Toc20823309"/>
      <w:r/>
      <w:bookmarkStart w:id="230" w:name="_Toc513029237"/>
      <w:r/>
      <w:bookmarkStart w:id="231" w:name="_Toc16938553"/>
      <w:r>
        <w:rPr>
          <w:rFonts w:ascii="Microsoft New Tai Lue" w:hAnsi="Microsoft New Tai Lue" w:cs="Microsoft New Tai Lue"/>
          <w:color w:val="000000" w:themeColor="text1"/>
          <w14:textFill>
            <w14:solidFill>
              <w14:schemeClr w14:val="tx1"/>
            </w14:solidFill>
          </w14:textFill>
        </w:rPr>
        <w:t xml:space="preserve">34.签订合同</w:t>
      </w:r>
      <w:bookmarkEnd w:id="226"/>
      <w:r/>
      <w:bookmarkEnd w:id="227"/>
      <w:r/>
      <w:bookmarkEnd w:id="228"/>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3</w:t>
      </w:r>
      <w:r>
        <w:rPr>
          <w:rFonts w:ascii="Microsoft New Tai Lue" w:hAnsi="Microsoft New Tai Lue" w:cs="Microsoft New Tai Lue"/>
          <w:color w:val="000000" w:themeColor="text1"/>
          <w:szCs w:val="21"/>
          <w14:textFill>
            <w14:solidFill>
              <w14:schemeClr w14:val="tx1"/>
            </w14:solidFill>
          </w14:textFill>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3</w:t>
      </w:r>
      <w:r>
        <w:rPr>
          <w:rFonts w:ascii="Microsoft New Tai Lue" w:hAnsi="Microsoft New Tai Lue" w:cs="Microsoft New Tai Lue"/>
          <w:color w:val="000000" w:themeColor="text1"/>
          <w:szCs w:val="21"/>
          <w14:textFill>
            <w14:solidFill>
              <w14:schemeClr w14:val="tx1"/>
            </w14:solidFill>
          </w14:textFill>
        </w:rPr>
        <w:t xml:space="preserve">4.2中标人</w:t>
      </w:r>
      <w:r>
        <w:rPr>
          <w:rFonts w:hint="eastAsia" w:ascii="Microsoft New Tai Lue" w:hAnsi="Microsoft New Tai Lue" w:cs="Microsoft New Tai Lue"/>
          <w:color w:val="000000" w:themeColor="text1"/>
          <w:szCs w:val="21"/>
          <w14:textFill>
            <w14:solidFill>
              <w14:schemeClr w14:val="tx1"/>
            </w14:solidFill>
          </w14:textFill>
        </w:rPr>
        <w:t xml:space="preserve">拒绝</w:t>
      </w:r>
      <w:r>
        <w:rPr>
          <w:rFonts w:ascii="Microsoft New Tai Lue" w:hAnsi="Microsoft New Tai Lue" w:cs="Microsoft New Tai Lue"/>
          <w:color w:val="000000" w:themeColor="text1"/>
          <w:szCs w:val="21"/>
          <w14:textFill>
            <w14:solidFill>
              <w14:schemeClr w14:val="tx1"/>
            </w14:solidFill>
          </w14:textFill>
        </w:rPr>
        <w:t xml:space="preserve">与采购人签订合同的，采购人</w:t>
      </w:r>
      <w:r>
        <w:rPr>
          <w:rFonts w:hint="eastAsia" w:ascii="Microsoft New Tai Lue" w:hAnsi="Microsoft New Tai Lue" w:cs="Microsoft New Tai Lue"/>
          <w:color w:val="000000" w:themeColor="text1"/>
          <w:szCs w:val="21"/>
          <w14:textFill>
            <w14:solidFill>
              <w14:schemeClr w14:val="tx1"/>
            </w14:solidFill>
          </w14:textFill>
        </w:rPr>
        <w:t xml:space="preserve">可以</w:t>
      </w:r>
      <w:r>
        <w:rPr>
          <w:rFonts w:ascii="Microsoft New Tai Lue" w:hAnsi="Microsoft New Tai Lue" w:cs="Microsoft New Tai Lue"/>
          <w:color w:val="000000" w:themeColor="text1"/>
          <w:szCs w:val="21"/>
          <w14:textFill>
            <w14:solidFill>
              <w14:schemeClr w14:val="tx1"/>
            </w14:solidFill>
          </w14:textFill>
        </w:rPr>
        <w:t xml:space="preserve">按照评</w:t>
      </w:r>
      <w:r>
        <w:rPr>
          <w:rFonts w:hint="eastAsia" w:ascii="Microsoft New Tai Lue" w:hAnsi="Microsoft New Tai Lue" w:cs="Microsoft New Tai Lue"/>
          <w:color w:val="000000" w:themeColor="text1"/>
          <w:szCs w:val="21"/>
          <w14:textFill>
            <w14:solidFill>
              <w14:schemeClr w14:val="tx1"/>
            </w14:solidFill>
          </w14:textFill>
        </w:rPr>
        <w:t xml:space="preserve">标</w:t>
      </w:r>
      <w:r>
        <w:rPr>
          <w:rFonts w:ascii="Microsoft New Tai Lue" w:hAnsi="Microsoft New Tai Lue" w:cs="Microsoft New Tai Lue"/>
          <w:color w:val="000000" w:themeColor="text1"/>
          <w:szCs w:val="21"/>
          <w14:textFill>
            <w14:solidFill>
              <w14:schemeClr w14:val="tx1"/>
            </w14:solidFill>
          </w14:textFill>
        </w:rPr>
        <w:t xml:space="preserve">报告推荐的中标候选人名单排序，确定下一候选人为中标人，</w:t>
      </w:r>
      <w:r>
        <w:rPr>
          <w:rFonts w:hint="eastAsia" w:ascii="Microsoft New Tai Lue" w:hAnsi="Microsoft New Tai Lue" w:cs="Microsoft New Tai Lue"/>
          <w:color w:val="000000" w:themeColor="text1"/>
          <w:szCs w:val="21"/>
          <w14:textFill>
            <w14:solidFill>
              <w14:schemeClr w14:val="tx1"/>
            </w14:solidFill>
          </w14:textFill>
        </w:rPr>
        <w:t xml:space="preserve">也可以</w:t>
      </w:r>
      <w:r>
        <w:rPr>
          <w:rFonts w:ascii="Microsoft New Tai Lue" w:hAnsi="Microsoft New Tai Lue" w:cs="Microsoft New Tai Lue"/>
          <w:color w:val="000000" w:themeColor="text1"/>
          <w:szCs w:val="21"/>
          <w14:textFill>
            <w14:solidFill>
              <w14:schemeClr w14:val="tx1"/>
            </w14:solidFill>
          </w14:textFill>
        </w:rPr>
        <w:t xml:space="preserve">重新开展政府采购活动。</w:t>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34.4</w:t>
      </w:r>
      <w:r>
        <w:rPr>
          <w:rFonts w:hint="eastAsia" w:ascii="Microsoft New Tai Lue" w:hAnsi="Microsoft New Tai Lue" w:cs="Microsoft New Tai Lue"/>
          <w:color w:val="000000" w:themeColor="text1"/>
          <w:szCs w:val="21"/>
          <w14:textFill>
            <w14:solidFill>
              <w14:schemeClr w14:val="tx1"/>
            </w14:solidFill>
          </w14:textFill>
        </w:rPr>
        <w:t xml:space="preserve">政府采购合同不能转包</w:t>
      </w:r>
      <w:r>
        <w:rPr>
          <w:rFonts w:ascii="Microsoft New Tai Lue" w:hAnsi="Microsoft New Tai Lue" w:cs="Microsoft New Tai Lue"/>
          <w:color w:val="000000" w:themeColor="text1"/>
          <w:szCs w:val="21"/>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912"/>
        <w:ind w:right="210"/>
        <w:spacing w:line="360" w:lineRule="auto"/>
        <w:rPr>
          <w:rFonts w:ascii="Microsoft New Tai Lue" w:hAnsi="Microsoft New Tai Lue" w:cs="Microsoft New Tai Lue"/>
          <w:color w:val="000000" w:themeColor="text1"/>
          <w:szCs w:val="21"/>
          <w14:textFill>
            <w14:solidFill>
              <w14:schemeClr w14:val="tx1"/>
            </w14:solidFill>
          </w14:textFill>
        </w:rPr>
      </w:pPr>
      <w:r/>
      <w:bookmarkStart w:id="232" w:name="_Toc103848567"/>
      <w:r/>
      <w:bookmarkStart w:id="233" w:name="_Toc104560881"/>
      <w:r/>
      <w:bookmarkStart w:id="234" w:name="_Toc107246262"/>
      <w:r>
        <w:rPr>
          <w:rFonts w:ascii="Microsoft New Tai Lue" w:hAnsi="Microsoft New Tai Lue" w:cs="Microsoft New Tai Lue"/>
          <w:color w:val="000000" w:themeColor="text1"/>
          <w:szCs w:val="21"/>
          <w14:textFill>
            <w14:solidFill>
              <w14:schemeClr w14:val="tx1"/>
            </w14:solidFill>
          </w14:textFill>
        </w:rPr>
        <w:t xml:space="preserve">35.履约保证金</w:t>
      </w:r>
      <w:bookmarkEnd w:id="232"/>
      <w:r/>
      <w:bookmarkEnd w:id="233"/>
      <w:r/>
      <w:bookmarkEnd w:id="234"/>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35.1本项目是否缴纳履约保证金见</w:t>
      </w:r>
      <w:r>
        <w:rPr>
          <w:rFonts w:ascii="Microsoft New Tai Lue" w:hAnsi="Microsoft New Tai Lue" w:cs="Microsoft New Tai Lue"/>
          <w:b/>
          <w:color w:val="000000" w:themeColor="text1"/>
          <w:szCs w:val="21"/>
          <w14:textFill>
            <w14:solidFill>
              <w14:schemeClr w14:val="tx1"/>
            </w14:solidFill>
          </w14:textFill>
        </w:rPr>
        <w:t xml:space="preserve">投标人须知前附表</w:t>
      </w:r>
      <w:r>
        <w:rPr>
          <w:rFonts w:ascii="Microsoft New Tai Lue" w:hAnsi="Microsoft New Tai Lue" w:cs="Microsoft New Tai Lue"/>
          <w:color w:val="000000" w:themeColor="text1"/>
          <w:szCs w:val="21"/>
          <w14:textFill>
            <w14:solidFill>
              <w14:schemeClr w14:val="tx1"/>
            </w14:solidFill>
          </w14:textFill>
        </w:rPr>
        <w:t xml:space="preserve">。</w:t>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35.2</w:t>
      </w:r>
      <w:r>
        <w:rPr>
          <w:rFonts w:ascii="Microsoft New Tai Lue" w:hAnsi="Microsoft New Tai Lue" w:cs="Microsoft New Tai Lue"/>
          <w:b/>
          <w:color w:val="000000" w:themeColor="text1"/>
          <w:szCs w:val="21"/>
          <w14:textFill>
            <w14:solidFill>
              <w14:schemeClr w14:val="tx1"/>
            </w14:solidFill>
          </w14:textFill>
        </w:rPr>
        <w:t xml:space="preserve">投标人须知前附表</w:t>
      </w:r>
      <w:r>
        <w:rPr>
          <w:rFonts w:ascii="Microsoft New Tai Lue" w:hAnsi="Microsoft New Tai Lue" w:cs="Microsoft New Tai Lue"/>
          <w:color w:val="000000" w:themeColor="text1"/>
          <w:szCs w:val="21"/>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Segoe UI Symbol" w:hAnsi="Segoe UI Symbol" w:cs="Segoe UI Symbol"/>
          <w:b/>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35.3中标人没有按照</w:t>
      </w:r>
      <w:r>
        <w:rPr>
          <w:rFonts w:ascii="Microsoft New Tai Lue" w:hAnsi="Microsoft New Tai Lue" w:cs="Microsoft New Tai Lue"/>
          <w:b/>
          <w:color w:val="000000" w:themeColor="text1"/>
          <w:szCs w:val="21"/>
          <w14:textFill>
            <w14:solidFill>
              <w14:schemeClr w14:val="tx1"/>
            </w14:solidFill>
          </w14:textFill>
        </w:rPr>
        <w:t xml:space="preserve">投标人须知前附表</w:t>
      </w:r>
      <w:r>
        <w:rPr>
          <w:rFonts w:ascii="Microsoft New Tai Lue" w:hAnsi="Microsoft New Tai Lue" w:cs="Microsoft New Tai Lue"/>
          <w:color w:val="000000" w:themeColor="text1"/>
          <w:szCs w:val="21"/>
          <w14:textFill>
            <w14:solidFill>
              <w14:schemeClr w14:val="tx1"/>
            </w14:solidFill>
          </w14:textFill>
        </w:rPr>
        <w:t xml:space="preserve">的规定提交履约保证金的，视为放弃中标，其投标保证金不予退还。</w:t>
      </w:r>
      <w:bookmarkEnd w:id="229"/>
      <w:r/>
      <w:bookmarkEnd w:id="230"/>
      <w:r/>
      <w:bookmarkEnd w:id="231"/>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235" w:name="_Toc107246263"/>
      <w:r>
        <w:rPr>
          <w:rFonts w:ascii="Microsoft New Tai Lue" w:hAnsi="Microsoft New Tai Lue" w:cs="Microsoft New Tai Lue"/>
          <w:color w:val="000000" w:themeColor="text1"/>
          <w14:textFill>
            <w14:solidFill>
              <w14:schemeClr w14:val="tx1"/>
            </w14:solidFill>
          </w14:textFill>
        </w:rPr>
        <w:t xml:space="preserve">七．</w:t>
      </w:r>
      <w:bookmarkStart w:id="236" w:name="_Toc103848569"/>
      <w:r>
        <w:rPr>
          <w:rFonts w:hint="eastAsia" w:ascii="Microsoft New Tai Lue" w:hAnsi="Microsoft New Tai Lue" w:cs="Microsoft New Tai Lue"/>
          <w:color w:val="000000" w:themeColor="text1"/>
          <w14:textFill>
            <w14:solidFill>
              <w14:schemeClr w14:val="tx1"/>
            </w14:solidFill>
          </w14:textFill>
        </w:rPr>
        <w:t xml:space="preserve">询问与质疑</w:t>
      </w:r>
      <w:bookmarkEnd w:id="235"/>
      <w:r/>
      <w:bookmarkEnd w:id="236"/>
      <w:r/>
      <w:r/>
    </w:p>
    <w:p>
      <w:pPr>
        <w:pStyle w:val="912"/>
        <w:ind w:right="210"/>
        <w:spacing w:line="360" w:lineRule="auto"/>
        <w:rPr>
          <w:rFonts w:ascii="Microsoft New Tai Lue" w:hAnsi="Microsoft New Tai Lue" w:cs="Microsoft New Tai Lue"/>
          <w:color w:val="000000" w:themeColor="text1"/>
          <w:szCs w:val="21"/>
          <w14:textFill>
            <w14:solidFill>
              <w14:schemeClr w14:val="tx1"/>
            </w14:solidFill>
          </w14:textFill>
        </w:rPr>
      </w:pPr>
      <w:r/>
      <w:bookmarkStart w:id="237" w:name="_Toc102117305"/>
      <w:r/>
      <w:bookmarkStart w:id="238" w:name="_Toc107246264"/>
      <w:r/>
      <w:bookmarkStart w:id="239" w:name="_Toc104560883"/>
      <w:r>
        <w:rPr>
          <w:rFonts w:ascii="Microsoft New Tai Lue" w:hAnsi="Microsoft New Tai Lue" w:cs="Microsoft New Tai Lue"/>
          <w:color w:val="000000" w:themeColor="text1"/>
          <w:szCs w:val="21"/>
          <w14:textFill>
            <w14:solidFill>
              <w14:schemeClr w14:val="tx1"/>
            </w14:solidFill>
          </w14:textFill>
        </w:rPr>
        <w:t xml:space="preserve">36.询问</w:t>
      </w:r>
      <w:bookmarkEnd w:id="237"/>
      <w:r/>
      <w:bookmarkEnd w:id="238"/>
      <w:r/>
      <w:bookmarkEnd w:id="239"/>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36.1</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ascii="Microsoft New Tai Lue" w:hAnsi="Microsoft New Tai Lue" w:cs="Microsoft New Tai Lue"/>
          <w:color w:val="000000" w:themeColor="text1"/>
          <w:szCs w:val="21"/>
          <w14:textFill>
            <w14:solidFill>
              <w14:schemeClr w14:val="tx1"/>
            </w14:solidFill>
          </w14:textFill>
        </w:rPr>
        <w:t xml:space="preserve">对政府采购活动事项有疑问的，可依法提出询问，并按</w:t>
      </w:r>
      <w:r>
        <w:rPr>
          <w:rFonts w:hint="eastAsia" w:ascii="Microsoft New Tai Lue" w:hAnsi="Microsoft New Tai Lue" w:cs="Microsoft New Tai Lue"/>
          <w:b/>
          <w:color w:val="000000" w:themeColor="text1"/>
          <w:szCs w:val="21"/>
          <w14:textFill>
            <w14:solidFill>
              <w14:schemeClr w14:val="tx1"/>
            </w14:solidFill>
          </w14:textFill>
        </w:rPr>
        <w:t xml:space="preserve">投标人</w:t>
      </w:r>
      <w:r>
        <w:rPr>
          <w:rFonts w:ascii="Microsoft New Tai Lue" w:hAnsi="Microsoft New Tai Lue" w:cs="Microsoft New Tai Lue"/>
          <w:b/>
          <w:color w:val="000000" w:themeColor="text1"/>
          <w:szCs w:val="21"/>
          <w14:textFill>
            <w14:solidFill>
              <w14:schemeClr w14:val="tx1"/>
            </w14:solidFill>
          </w14:textFill>
        </w:rPr>
        <w:t xml:space="preserve">须知前附表</w:t>
      </w:r>
      <w:r>
        <w:rPr>
          <w:rFonts w:ascii="Microsoft New Tai Lue" w:hAnsi="Microsoft New Tai Lue" w:cs="Microsoft New Tai Lue"/>
          <w:color w:val="000000" w:themeColor="text1"/>
          <w:szCs w:val="21"/>
          <w14:textFill>
            <w14:solidFill>
              <w14:schemeClr w14:val="tx1"/>
            </w14:solidFill>
          </w14:textFill>
        </w:rPr>
        <w:t xml:space="preserve">载明的形式通知采购方。</w:t>
      </w:r>
      <w:r/>
    </w:p>
    <w:p>
      <w:pPr>
        <w:ind w:firstLine="420"/>
        <w:jc w:val="left"/>
        <w:spacing w:line="360" w:lineRule="auto"/>
        <w:rPr>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36.2采购方对</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ascii="Microsoft New Tai Lue" w:hAnsi="Microsoft New Tai Lue" w:cs="Microsoft New Tai Lue"/>
          <w:color w:val="000000" w:themeColor="text1"/>
          <w:szCs w:val="21"/>
          <w14:textFill>
            <w14:solidFill>
              <w14:schemeClr w14:val="tx1"/>
            </w14:solidFill>
          </w14:textFill>
        </w:rPr>
        <w:t xml:space="preserve">依法提出的询问，在3个工作日内作出答复，但答复的内容不得涉及商</w:t>
      </w:r>
      <w:r>
        <w:rPr>
          <w:color w:val="000000" w:themeColor="text1"/>
          <w:szCs w:val="21"/>
          <w14:textFill>
            <w14:solidFill>
              <w14:schemeClr w14:val="tx1"/>
            </w14:solidFill>
          </w14:textFill>
        </w:rPr>
        <w:t xml:space="preserve">业秘密。</w:t>
      </w:r>
      <w:r/>
    </w:p>
    <w:p>
      <w:pPr>
        <w:pStyle w:val="912"/>
        <w:ind w:right="210"/>
        <w:spacing w:line="360" w:lineRule="auto"/>
        <w:rPr>
          <w:rFonts w:ascii="Microsoft New Tai Lue" w:hAnsi="Microsoft New Tai Lue" w:cs="Microsoft New Tai Lue"/>
          <w:color w:val="000000" w:themeColor="text1"/>
          <w:szCs w:val="21"/>
          <w14:textFill>
            <w14:solidFill>
              <w14:schemeClr w14:val="tx1"/>
            </w14:solidFill>
          </w14:textFill>
        </w:rPr>
      </w:pPr>
      <w:r/>
      <w:bookmarkStart w:id="240" w:name="_Toc107246265"/>
      <w:r/>
      <w:bookmarkStart w:id="241" w:name="_Toc104560884"/>
      <w:r/>
      <w:bookmarkStart w:id="242" w:name="_Toc102117306"/>
      <w:r>
        <w:rPr>
          <w:rFonts w:ascii="Microsoft New Tai Lue" w:hAnsi="Microsoft New Tai Lue" w:cs="Microsoft New Tai Lue"/>
          <w:color w:val="000000" w:themeColor="text1"/>
          <w:szCs w:val="21"/>
          <w14:textFill>
            <w14:solidFill>
              <w14:schemeClr w14:val="tx1"/>
            </w14:solidFill>
          </w14:textFill>
        </w:rPr>
        <w:t xml:space="preserve">37.质疑</w:t>
      </w:r>
      <w:bookmarkEnd w:id="240"/>
      <w:r/>
      <w:bookmarkEnd w:id="241"/>
      <w:r/>
      <w:bookmarkEnd w:id="242"/>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37.1</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ascii="Microsoft New Tai Lue" w:hAnsi="Microsoft New Tai Lue" w:cs="Microsoft New Tai Lue"/>
          <w:color w:val="000000" w:themeColor="text1"/>
          <w:szCs w:val="21"/>
          <w14:textFill>
            <w14:solidFill>
              <w14:schemeClr w14:val="tx1"/>
            </w14:solidFill>
          </w14:textFill>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000000" w:themeColor="text1"/>
          <w:szCs w:val="21"/>
          <w14:textFill>
            <w14:solidFill>
              <w14:schemeClr w14:val="tx1"/>
            </w14:solidFill>
          </w14:textFill>
        </w:rPr>
        <w:t xml:space="preserve">投标人</w:t>
      </w:r>
      <w:r>
        <w:rPr>
          <w:rFonts w:ascii="Microsoft New Tai Lue" w:hAnsi="Microsoft New Tai Lue" w:cs="Microsoft New Tai Lue"/>
          <w:b/>
          <w:color w:val="000000" w:themeColor="text1"/>
          <w:szCs w:val="21"/>
          <w14:textFill>
            <w14:solidFill>
              <w14:schemeClr w14:val="tx1"/>
            </w14:solidFill>
          </w14:textFill>
        </w:rPr>
        <w:t xml:space="preserve">须知前附表</w:t>
      </w:r>
      <w:r>
        <w:rPr>
          <w:rFonts w:ascii="Microsoft New Tai Lue" w:hAnsi="Microsoft New Tai Lue" w:cs="Microsoft New Tai Lue"/>
          <w:color w:val="000000" w:themeColor="text1"/>
          <w:szCs w:val="21"/>
          <w14:textFill>
            <w14:solidFill>
              <w14:schemeClr w14:val="tx1"/>
            </w14:solidFill>
          </w14:textFill>
        </w:rPr>
        <w:t xml:space="preserve">的要求向</w:t>
      </w:r>
      <w:r>
        <w:rPr>
          <w:rFonts w:hint="eastAsia" w:ascii="Microsoft New Tai Lue" w:hAnsi="Microsoft New Tai Lue" w:cs="Microsoft New Tai Lue"/>
          <w:color w:val="000000" w:themeColor="text1"/>
          <w:szCs w:val="21"/>
          <w14:textFill>
            <w14:solidFill>
              <w14:schemeClr w14:val="tx1"/>
            </w14:solidFill>
          </w14:textFill>
        </w:rPr>
        <w:t xml:space="preserve">采购代理机构</w:t>
      </w:r>
      <w:r>
        <w:rPr>
          <w:rFonts w:ascii="Microsoft New Tai Lue" w:hAnsi="Microsoft New Tai Lue" w:cs="Microsoft New Tai Lue"/>
          <w:color w:val="000000" w:themeColor="text1"/>
          <w:szCs w:val="21"/>
          <w14:textFill>
            <w14:solidFill>
              <w14:schemeClr w14:val="tx1"/>
            </w14:solidFill>
          </w14:textFill>
        </w:rPr>
        <w:t xml:space="preserve">提出质疑。</w:t>
      </w:r>
      <w:r>
        <w:rPr>
          <w:rFonts w:hint="eastAsia" w:ascii="Microsoft New Tai Lue" w:hAnsi="Microsoft New Tai Lue" w:cs="Microsoft New Tai Lue"/>
          <w:color w:val="000000" w:themeColor="text1"/>
          <w:szCs w:val="21"/>
          <w14:textFill>
            <w14:solidFill>
              <w14:schemeClr w14:val="tx1"/>
            </w14:solidFill>
          </w14:textFill>
        </w:rPr>
        <w:t xml:space="preserve">采购代理机构</w:t>
      </w:r>
      <w:r>
        <w:rPr>
          <w:rFonts w:ascii="Microsoft New Tai Lue" w:hAnsi="Microsoft New Tai Lue" w:cs="Microsoft New Tai Lue"/>
          <w:color w:val="000000" w:themeColor="text1"/>
          <w:szCs w:val="21"/>
          <w14:textFill>
            <w14:solidFill>
              <w14:schemeClr w14:val="tx1"/>
            </w14:solidFill>
          </w14:textFill>
        </w:rPr>
        <w:t xml:space="preserve">将以书面形式答复质疑</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ascii="Microsoft New Tai Lue" w:hAnsi="Microsoft New Tai Lue" w:cs="Microsoft New Tai Lue"/>
          <w:color w:val="000000" w:themeColor="text1"/>
          <w:szCs w:val="21"/>
          <w14:textFill>
            <w14:solidFill>
              <w14:schemeClr w14:val="tx1"/>
            </w14:solidFill>
          </w14:textFill>
        </w:rPr>
        <w:t xml:space="preserve">，但答复的内容不涉及商业秘密。</w:t>
      </w:r>
      <w:r>
        <w:rPr>
          <w:rFonts w:hint="eastAsia" w:ascii="Microsoft New Tai Lue" w:hAnsi="Microsoft New Tai Lue" w:cs="Microsoft New Tai Lue"/>
          <w:color w:val="000000" w:themeColor="text1"/>
          <w:szCs w:val="21"/>
          <w14:textFill>
            <w14:solidFill>
              <w14:schemeClr w14:val="tx1"/>
            </w14:solidFill>
          </w14:textFill>
        </w:rPr>
        <w:t xml:space="preserve">投标人</w:t>
      </w:r>
      <w:r>
        <w:rPr>
          <w:rFonts w:ascii="Microsoft New Tai Lue" w:hAnsi="Microsoft New Tai Lue" w:cs="Microsoft New Tai Lue"/>
          <w:color w:val="000000" w:themeColor="text1"/>
          <w:szCs w:val="21"/>
          <w14:textFill>
            <w14:solidFill>
              <w14:schemeClr w14:val="tx1"/>
            </w14:solidFill>
          </w14:textFill>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3</w:t>
      </w:r>
      <w:r>
        <w:rPr>
          <w:rFonts w:ascii="Microsoft New Tai Lue" w:hAnsi="Microsoft New Tai Lue" w:cs="Microsoft New Tai Lue"/>
          <w:color w:val="000000" w:themeColor="text1"/>
          <w:szCs w:val="21"/>
          <w14:textFill>
            <w14:solidFill>
              <w14:schemeClr w14:val="tx1"/>
            </w14:solidFill>
          </w14:textFill>
        </w:rPr>
        <w:t xml:space="preserve">7</w:t>
      </w:r>
      <w:r>
        <w:rPr>
          <w:rFonts w:hint="eastAsia" w:ascii="Microsoft New Tai Lue" w:hAnsi="Microsoft New Tai Lue" w:cs="Microsoft New Tai Lue"/>
          <w:color w:val="000000" w:themeColor="text1"/>
          <w:szCs w:val="21"/>
          <w14:textFill>
            <w14:solidFill>
              <w14:schemeClr w14:val="tx1"/>
            </w14:solidFill>
          </w14:textFill>
        </w:rPr>
        <w:t xml:space="preserve">.2</w:t>
      </w:r>
      <w:r>
        <w:rPr>
          <w:rFonts w:ascii="Microsoft New Tai Lue" w:hAnsi="Microsoft New Tai Lue" w:cs="Microsoft New Tai Lue"/>
          <w:color w:val="000000" w:themeColor="text1"/>
          <w:szCs w:val="21"/>
          <w14:textFill>
            <w14:solidFill>
              <w14:schemeClr w14:val="tx1"/>
            </w14:solidFill>
          </w14:textFill>
        </w:rPr>
        <w:t xml:space="preserve">以联合体形式参加</w:t>
      </w:r>
      <w:r>
        <w:rPr>
          <w:rFonts w:hint="eastAsia" w:ascii="Microsoft New Tai Lue" w:hAnsi="Microsoft New Tai Lue" w:cs="Microsoft New Tai Lue"/>
          <w:color w:val="000000" w:themeColor="text1"/>
          <w:szCs w:val="21"/>
          <w14:textFill>
            <w14:solidFill>
              <w14:schemeClr w14:val="tx1"/>
            </w14:solidFill>
          </w14:textFill>
        </w:rPr>
        <w:t xml:space="preserve">投标</w:t>
      </w:r>
      <w:r>
        <w:rPr>
          <w:rFonts w:ascii="Microsoft New Tai Lue" w:hAnsi="Microsoft New Tai Lue" w:cs="Microsoft New Tai Lue"/>
          <w:color w:val="000000" w:themeColor="text1"/>
          <w:szCs w:val="21"/>
          <w14:textFill>
            <w14:solidFill>
              <w14:schemeClr w14:val="tx1"/>
            </w14:solidFill>
          </w14:textFill>
        </w:rPr>
        <w:t xml:space="preserve">的，应当由组成联合体的所有</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投标人</w:t>
      </w:r>
      <w:r>
        <w:rPr>
          <w:rFonts w:ascii="Microsoft New Tai Lue" w:hAnsi="Microsoft New Tai Lue" w:cs="Microsoft New Tai Lue"/>
          <w:color w:val="000000" w:themeColor="text1"/>
          <w:szCs w:val="21"/>
          <w14:textFill>
            <w14:solidFill>
              <w14:schemeClr w14:val="tx1"/>
            </w14:solidFill>
          </w14:textFill>
        </w:rPr>
        <w:t xml:space="preserve">共同提出</w:t>
      </w:r>
      <w:r>
        <w:rPr>
          <w:rFonts w:hint="eastAsia" w:ascii="Microsoft New Tai Lue" w:hAnsi="Microsoft New Tai Lue" w:cs="Microsoft New Tai Lue"/>
          <w:color w:val="000000" w:themeColor="text1"/>
          <w:szCs w:val="21"/>
          <w14:textFill>
            <w14:solidFill>
              <w14:schemeClr w14:val="tx1"/>
            </w14:solidFill>
          </w14:textFill>
        </w:rPr>
        <w:t xml:space="preserve">。</w:t>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37.</w:t>
      </w:r>
      <w:r>
        <w:rPr>
          <w:rFonts w:hint="eastAsia" w:ascii="Microsoft New Tai Lue" w:hAnsi="Microsoft New Tai Lue" w:cs="Microsoft New Tai Lue"/>
          <w:color w:val="000000" w:themeColor="text1"/>
          <w:szCs w:val="21"/>
          <w14:textFill>
            <w14:solidFill>
              <w14:schemeClr w14:val="tx1"/>
            </w14:solidFill>
          </w14:textFill>
        </w:rPr>
        <w:t xml:space="preserve">3</w:t>
      </w:r>
      <w:r>
        <w:rPr>
          <w:rFonts w:ascii="Microsoft New Tai Lue" w:hAnsi="Microsoft New Tai Lue" w:cs="Microsoft New Tai Lue"/>
          <w:color w:val="000000" w:themeColor="text1"/>
          <w:szCs w:val="21"/>
          <w14:textFill>
            <w14:solidFill>
              <w14:schemeClr w14:val="tx1"/>
            </w14:solidFill>
          </w14:textFill>
        </w:rPr>
        <w:t xml:space="preserve">质疑函</w:t>
      </w:r>
      <w:r>
        <w:rPr>
          <w:rFonts w:hint="eastAsia" w:ascii="Microsoft New Tai Lue" w:hAnsi="Microsoft New Tai Lue" w:cs="Microsoft New Tai Lue"/>
          <w:color w:val="000000" w:themeColor="text1"/>
          <w:szCs w:val="21"/>
          <w14:textFill>
            <w14:solidFill>
              <w14:schemeClr w14:val="tx1"/>
            </w14:solidFill>
          </w14:textFill>
        </w:rPr>
        <w:t xml:space="preserve">应</w:t>
      </w:r>
      <w:r>
        <w:rPr>
          <w:rFonts w:ascii="Microsoft New Tai Lue" w:hAnsi="Microsoft New Tai Lue" w:cs="Microsoft New Tai Lue"/>
          <w:color w:val="000000" w:themeColor="text1"/>
          <w:szCs w:val="21"/>
          <w14:textFill>
            <w14:solidFill>
              <w14:schemeClr w14:val="tx1"/>
            </w14:solidFill>
          </w14:textFill>
        </w:rPr>
        <w:t xml:space="preserve">使用财政部制定的范本文件。</w:t>
      </w:r>
      <w:r/>
    </w:p>
    <w:p>
      <w:pPr>
        <w:pStyle w:val="912"/>
        <w:ind w:right="210"/>
        <w:spacing w:line="360" w:lineRule="auto"/>
        <w:rPr>
          <w:rFonts w:ascii="Microsoft New Tai Lue" w:hAnsi="Microsoft New Tai Lue" w:cs="Microsoft New Tai Lue"/>
          <w:color w:val="000000" w:themeColor="text1"/>
          <w14:textFill>
            <w14:solidFill>
              <w14:schemeClr w14:val="tx1"/>
            </w14:solidFill>
          </w14:textFill>
        </w:rPr>
      </w:pPr>
      <w:r/>
      <w:bookmarkStart w:id="243" w:name="_Toc107246266"/>
      <w:r>
        <w:rPr>
          <w:rFonts w:ascii="Microsoft New Tai Lue" w:hAnsi="Microsoft New Tai Lue" w:cs="Microsoft New Tai Lue"/>
          <w:color w:val="000000" w:themeColor="text1"/>
          <w14:textFill>
            <w14:solidFill>
              <w14:schemeClr w14:val="tx1"/>
            </w14:solidFill>
          </w14:textFill>
        </w:rPr>
        <w:t xml:space="preserve">八．其他</w:t>
      </w:r>
      <w:bookmarkEnd w:id="243"/>
      <w:r/>
      <w:r/>
    </w:p>
    <w:p>
      <w:pPr>
        <w:pStyle w:val="912"/>
        <w:ind w:right="210"/>
        <w:spacing w:line="360" w:lineRule="auto"/>
        <w:rPr>
          <w:rFonts w:ascii="Microsoft New Tai Lue" w:hAnsi="Microsoft New Tai Lue" w:cs="Microsoft New Tai Lue"/>
          <w:color w:val="000000" w:themeColor="text1"/>
          <w:szCs w:val="21"/>
          <w14:textFill>
            <w14:solidFill>
              <w14:schemeClr w14:val="tx1"/>
            </w14:solidFill>
          </w14:textFill>
        </w:rPr>
      </w:pPr>
      <w:r/>
      <w:bookmarkStart w:id="244" w:name="_Toc104560886"/>
      <w:r/>
      <w:bookmarkStart w:id="245" w:name="_Toc103848572"/>
      <w:r/>
      <w:bookmarkStart w:id="246" w:name="_Toc107246267"/>
      <w:r>
        <w:rPr>
          <w:rFonts w:ascii="Microsoft New Tai Lue" w:hAnsi="Microsoft New Tai Lue" w:cs="Microsoft New Tai Lue"/>
          <w:color w:val="000000" w:themeColor="text1"/>
          <w:szCs w:val="21"/>
          <w14:textFill>
            <w14:solidFill>
              <w14:schemeClr w14:val="tx1"/>
            </w14:solidFill>
          </w14:textFill>
        </w:rPr>
        <w:t xml:space="preserve">38.招标代理服务费</w:t>
      </w:r>
      <w:bookmarkEnd w:id="244"/>
      <w:r/>
      <w:bookmarkEnd w:id="245"/>
      <w:r/>
      <w:bookmarkEnd w:id="246"/>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38.1中标人是否交纳投招标代理服务费及相关要求见</w:t>
      </w:r>
      <w:r>
        <w:rPr>
          <w:rFonts w:ascii="Microsoft New Tai Lue" w:hAnsi="Microsoft New Tai Lue" w:cs="Microsoft New Tai Lue"/>
          <w:b/>
          <w:color w:val="000000" w:themeColor="text1"/>
          <w:szCs w:val="21"/>
          <w14:textFill>
            <w14:solidFill>
              <w14:schemeClr w14:val="tx1"/>
            </w14:solidFill>
          </w14:textFill>
        </w:rPr>
        <w:t xml:space="preserve">投标人须知前附表</w:t>
      </w:r>
      <w:r>
        <w:rPr>
          <w:rFonts w:ascii="Microsoft New Tai Lue" w:hAnsi="Microsoft New Tai Lue" w:cs="Microsoft New Tai Lue"/>
          <w:color w:val="000000" w:themeColor="text1"/>
          <w:szCs w:val="21"/>
          <w14:textFill>
            <w14:solidFill>
              <w14:schemeClr w14:val="tx1"/>
            </w14:solidFill>
          </w14:textFill>
        </w:rPr>
        <w:t xml:space="preserve">。</w:t>
      </w:r>
      <w:r/>
    </w:p>
    <w:p>
      <w:pPr>
        <w:pStyle w:val="912"/>
        <w:ind w:right="210"/>
        <w:spacing w:line="360" w:lineRule="auto"/>
        <w:rPr>
          <w:rFonts w:ascii="Microsoft New Tai Lue" w:hAnsi="Microsoft New Tai Lue" w:cs="Microsoft New Tai Lue"/>
          <w:color w:val="000000" w:themeColor="text1"/>
          <w:szCs w:val="21"/>
          <w14:textFill>
            <w14:solidFill>
              <w14:schemeClr w14:val="tx1"/>
            </w14:solidFill>
          </w14:textFill>
        </w:rPr>
      </w:pPr>
      <w:r/>
      <w:bookmarkStart w:id="247" w:name="_Toc107246268"/>
      <w:r/>
      <w:bookmarkStart w:id="248" w:name="_Toc103848573"/>
      <w:r/>
      <w:bookmarkStart w:id="249" w:name="_Toc104560887"/>
      <w:r>
        <w:rPr>
          <w:rFonts w:ascii="Microsoft New Tai Lue" w:hAnsi="Microsoft New Tai Lue" w:cs="Microsoft New Tai Lue"/>
          <w:color w:val="000000" w:themeColor="text1"/>
          <w:szCs w:val="21"/>
          <w14:textFill>
            <w14:solidFill>
              <w14:schemeClr w14:val="tx1"/>
            </w14:solidFill>
          </w14:textFill>
        </w:rPr>
        <w:t xml:space="preserve">39.其他规定</w:t>
      </w:r>
      <w:bookmarkEnd w:id="247"/>
      <w:r/>
      <w:bookmarkEnd w:id="248"/>
      <w:r/>
      <w:bookmarkEnd w:id="249"/>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39.1投标文件的其他规定见</w:t>
      </w:r>
      <w:r>
        <w:rPr>
          <w:rFonts w:ascii="Microsoft New Tai Lue" w:hAnsi="Microsoft New Tai Lue" w:cs="Microsoft New Tai Lue"/>
          <w:b/>
          <w:color w:val="000000" w:themeColor="text1"/>
          <w:szCs w:val="21"/>
          <w14:textFill>
            <w14:solidFill>
              <w14:schemeClr w14:val="tx1"/>
            </w14:solidFill>
          </w14:textFill>
        </w:rPr>
        <w:t xml:space="preserve">投标人须知前附</w:t>
      </w:r>
      <w:r>
        <w:rPr>
          <w:rFonts w:ascii="Microsoft New Tai Lue" w:hAnsi="Microsoft New Tai Lue" w:cs="Microsoft New Tai Lue"/>
          <w:color w:val="000000" w:themeColor="text1"/>
          <w:szCs w:val="21"/>
          <w14:textFill>
            <w14:solidFill>
              <w14:schemeClr w14:val="tx1"/>
            </w14:solidFill>
          </w14:textFill>
        </w:rPr>
        <w:t xml:space="preserve">表。</w:t>
      </w:r>
      <w:r/>
    </w:p>
    <w:p>
      <w:pPr>
        <w:pStyle w:val="912"/>
        <w:ind w:right="210"/>
        <w:spacing w:line="360" w:lineRule="auto"/>
        <w:rPr>
          <w:rFonts w:ascii="Microsoft New Tai Lue" w:hAnsi="Microsoft New Tai Lue" w:cs="Microsoft New Tai Lue"/>
          <w:color w:val="000000" w:themeColor="text1"/>
          <w:szCs w:val="21"/>
          <w14:textFill>
            <w14:solidFill>
              <w14:schemeClr w14:val="tx1"/>
            </w14:solidFill>
          </w14:textFill>
        </w:rPr>
      </w:pPr>
      <w:r/>
      <w:bookmarkStart w:id="250" w:name="_Toc103848574"/>
      <w:r/>
      <w:bookmarkStart w:id="251" w:name="_Toc104560888"/>
      <w:r/>
      <w:bookmarkStart w:id="252" w:name="_Toc107246269"/>
      <w:r>
        <w:rPr>
          <w:rFonts w:ascii="Microsoft New Tai Lue" w:hAnsi="Microsoft New Tai Lue" w:cs="Microsoft New Tai Lue"/>
          <w:color w:val="000000" w:themeColor="text1"/>
          <w:szCs w:val="21"/>
          <w14:textFill>
            <w14:solidFill>
              <w14:schemeClr w14:val="tx1"/>
            </w14:solidFill>
          </w14:textFill>
        </w:rPr>
        <w:t xml:space="preserve">40.文件解释权</w:t>
      </w:r>
      <w:bookmarkEnd w:id="250"/>
      <w:r/>
      <w:bookmarkEnd w:id="251"/>
      <w:r/>
      <w:bookmarkEnd w:id="252"/>
      <w:r/>
      <w:r/>
    </w:p>
    <w:p>
      <w:pPr>
        <w:ind w:firstLine="420"/>
        <w:jc w:val="left"/>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40.1本招标文件的解释权归采购人（或采购代理机构）所有。</w:t>
      </w:r>
      <w:bookmarkEnd w:id="180"/>
      <w:r/>
      <w:r/>
    </w:p>
    <w:p>
      <w:pPr>
        <w:pStyle w:val="936"/>
        <w:spacing w:before="100" w:after="100" w:line="360" w:lineRule="auto"/>
        <w:rPr>
          <w:rFonts w:ascii="Microsoft New Tai Lue" w:hAnsi="Microsoft New Tai Lue" w:cs="Microsoft New Tai Lue"/>
          <w:color w:val="000000" w:themeColor="text1"/>
          <w14:textFill>
            <w14:solidFill>
              <w14:schemeClr w14:val="tx1"/>
            </w14:solidFill>
          </w14:textFill>
        </w:rPr>
      </w:pPr>
      <w:r/>
      <w:bookmarkStart w:id="253" w:name="_Toc91836563"/>
      <w:r>
        <w:rPr>
          <w:rFonts w:ascii="Microsoft New Tai Lue" w:hAnsi="Microsoft New Tai Lue" w:cs="Microsoft New Tai Lue"/>
          <w:color w:val="000000" w:themeColor="text1"/>
          <w14:textFill>
            <w14:solidFill>
              <w14:schemeClr w14:val="tx1"/>
            </w14:solidFill>
          </w14:textFill>
        </w:rPr>
        <w:br w:type="page" w:clear="all"/>
      </w:r>
      <w:bookmarkStart w:id="254" w:name="_Toc107246270"/>
      <w:r>
        <w:rPr>
          <w:rFonts w:ascii="Microsoft New Tai Lue" w:hAnsi="Microsoft New Tai Lue" w:cs="Microsoft New Tai Lue"/>
          <w:color w:val="000000" w:themeColor="text1"/>
          <w14:textFill>
            <w14:solidFill>
              <w14:schemeClr w14:val="tx1"/>
            </w14:solidFill>
          </w14:textFill>
        </w:rPr>
        <w:t xml:space="preserve">第三章 政府采购合同条款</w:t>
      </w:r>
      <w:bookmarkEnd w:id="253"/>
      <w:r>
        <w:rPr>
          <w:rFonts w:ascii="Microsoft New Tai Lue" w:hAnsi="Microsoft New Tai Lue" w:cs="Microsoft New Tai Lue"/>
          <w:color w:val="000000" w:themeColor="text1"/>
          <w14:textFill>
            <w14:solidFill>
              <w14:schemeClr w14:val="tx1"/>
            </w14:solidFill>
          </w14:textFill>
        </w:rPr>
        <w:t xml:space="preserve">及格式</w:t>
      </w:r>
      <w:bookmarkEnd w:id="254"/>
      <w:r/>
      <w:r/>
    </w:p>
    <w:p>
      <w:pPr>
        <w:jc w:val="center"/>
        <w:spacing w:before="120" w:after="120"/>
        <w:rPr>
          <w:rFonts w:ascii="宋体" w:hAnsi="宋体"/>
          <w:b/>
          <w:bCs/>
          <w:sz w:val="30"/>
          <w:szCs w:val="20"/>
        </w:rPr>
        <w:outlineLvl w:val="0"/>
      </w:pPr>
      <w:r/>
      <w:bookmarkStart w:id="255" w:name="_Toc176967533"/>
      <w:r/>
      <w:bookmarkStart w:id="256" w:name="_Toc91836564"/>
      <w:r/>
      <w:bookmarkStart w:id="257" w:name="_Toc107246271"/>
      <w:r>
        <w:rPr>
          <w:rFonts w:hint="eastAsia" w:ascii="宋体" w:hAnsi="宋体"/>
          <w:b/>
          <w:sz w:val="30"/>
        </w:rPr>
        <w:t xml:space="preserve">江苏省政府采购合同（服务）（合同编号）</w:t>
      </w:r>
      <w:bookmarkEnd w:id="255"/>
      <w:r/>
      <w:r/>
    </w:p>
    <w:p>
      <w:pPr>
        <w:keepLines w:val="0"/>
        <w:keepNext w:val="0"/>
        <w:pageBreakBefore w:val="0"/>
        <w:spacing w:before="120" w:after="120" w:line="360" w:lineRule="auto"/>
        <w:widowControl w:val="off"/>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keepLines w:val="0"/>
        <w:keepNext w:val="0"/>
        <w:pageBreakBefore w:val="0"/>
        <w:spacing w:before="120" w:after="120" w:line="360" w:lineRule="auto"/>
        <w:widowControl w:val="off"/>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keepLines w:val="0"/>
        <w:keepNext w:val="0"/>
        <w:pageBreakBefore w:val="0"/>
        <w:spacing w:before="120" w:after="120" w:line="360" w:lineRule="auto"/>
        <w:widowControl w:val="off"/>
        <w:rPr>
          <w:rFonts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929"/>
        <w:keepLines w:val="0"/>
        <w:keepNext w:val="0"/>
        <w:pageBreakBefore w:val="0"/>
        <w:spacing w:before="120" w:after="120" w:line="360" w:lineRule="auto"/>
        <w:widowControl w:val="off"/>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29"/>
        <w:keepLines w:val="0"/>
        <w:keepNext w:val="0"/>
        <w:pageBreakBefore w:val="0"/>
        <w:spacing w:before="120" w:after="120" w:line="360" w:lineRule="auto"/>
        <w:widowControl w:val="off"/>
        <w:rPr>
          <w:rFonts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929"/>
        <w:keepLines w:val="0"/>
        <w:keepNext w:val="0"/>
        <w:pageBreakBefore w:val="0"/>
        <w:spacing w:before="120" w:after="120" w:line="360" w:lineRule="auto"/>
        <w:widowControl w:val="off"/>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r>
        <w:rPr>
          <w:rFonts w:hAnsi="宋体"/>
          <w:sz w:val="24"/>
          <w:szCs w:val="24"/>
        </w:rPr>
        <w:t xml:space="preserve">项目公开招标的结果，签署本合同。</w:t>
      </w:r>
      <w:r/>
    </w:p>
    <w:p>
      <w:pPr>
        <w:pStyle w:val="929"/>
        <w:keepLines w:val="0"/>
        <w:keepNext w:val="0"/>
        <w:pageBreakBefore w:val="0"/>
        <w:spacing w:before="120" w:after="120" w:line="360" w:lineRule="auto"/>
        <w:widowControl w:val="off"/>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9"/>
        <w:keepLines w:val="0"/>
        <w:keepNext w:val="0"/>
        <w:pageBreakBefore w:val="0"/>
        <w:spacing w:before="120" w:after="120" w:line="360" w:lineRule="auto"/>
        <w:widowControl w:val="off"/>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29"/>
        <w:keepLines w:val="0"/>
        <w:keepNext w:val="0"/>
        <w:pageBreakBefore w:val="0"/>
        <w:spacing w:before="120" w:after="120" w:line="360" w:lineRule="auto"/>
        <w:widowControl w:val="off"/>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929"/>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1.3 标的数量（规模）：</w:t>
      </w:r>
      <w:r/>
    </w:p>
    <w:p>
      <w:pPr>
        <w:pStyle w:val="929"/>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1.4 履行时间（期限）：</w:t>
      </w:r>
      <w:r/>
    </w:p>
    <w:p>
      <w:pPr>
        <w:pStyle w:val="929"/>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1.5 履行地点：</w:t>
      </w:r>
      <w:r/>
    </w:p>
    <w:p>
      <w:pPr>
        <w:pStyle w:val="929"/>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929"/>
        <w:keepLines w:val="0"/>
        <w:keepNext w:val="0"/>
        <w:pageBreakBefore w:val="0"/>
        <w:spacing w:before="120" w:after="120" w:line="360" w:lineRule="auto"/>
        <w:widowControl w:val="off"/>
        <w:rPr>
          <w:rFonts w:hAnsi="宋体"/>
          <w:b/>
          <w:sz w:val="24"/>
          <w:szCs w:val="24"/>
        </w:rPr>
      </w:pPr>
      <w:r>
        <w:rPr>
          <w:rFonts w:hAnsi="宋体"/>
          <w:b/>
          <w:sz w:val="24"/>
          <w:szCs w:val="24"/>
        </w:rPr>
        <w:t xml:space="preserve">二、合同金额</w:t>
      </w:r>
      <w:r/>
    </w:p>
    <w:p>
      <w:pPr>
        <w:pStyle w:val="929"/>
        <w:ind w:left="410" w:hanging="410"/>
        <w:keepLines w:val="0"/>
        <w:keepNext w:val="0"/>
        <w:pageBreakBefore w:val="0"/>
        <w:spacing w:before="120" w:after="120" w:line="360" w:lineRule="auto"/>
        <w:widowControl w:val="off"/>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29"/>
        <w:keepLines w:val="0"/>
        <w:keepNext w:val="0"/>
        <w:pageBreakBefore w:val="0"/>
        <w:spacing w:before="120" w:after="120" w:line="360" w:lineRule="auto"/>
        <w:widowControl w:val="off"/>
        <w:rPr>
          <w:rFonts w:hAnsi="宋体"/>
          <w:b/>
          <w:sz w:val="24"/>
          <w:szCs w:val="24"/>
        </w:rPr>
      </w:pPr>
      <w:r>
        <w:rPr>
          <w:rFonts w:hAnsi="宋体"/>
          <w:b/>
          <w:sz w:val="24"/>
          <w:szCs w:val="24"/>
        </w:rPr>
        <w:t xml:space="preserve">三、技术资料</w:t>
      </w:r>
      <w:r/>
    </w:p>
    <w:p>
      <w:pPr>
        <w:pStyle w:val="929"/>
        <w:ind w:left="410" w:hanging="410"/>
        <w:keepLines w:val="0"/>
        <w:keepNext w:val="0"/>
        <w:pageBreakBefore w:val="0"/>
        <w:spacing w:before="120" w:after="120" w:line="360" w:lineRule="auto"/>
        <w:widowControl w:val="off"/>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29"/>
        <w:ind w:left="410" w:hanging="410"/>
        <w:keepLines w:val="0"/>
        <w:keepNext w:val="0"/>
        <w:pageBreakBefore w:val="0"/>
        <w:spacing w:before="120" w:after="120" w:line="360" w:lineRule="auto"/>
        <w:widowControl w:val="off"/>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9"/>
        <w:ind w:left="412" w:hanging="412"/>
        <w:keepLines w:val="0"/>
        <w:keepNext w:val="0"/>
        <w:pageBreakBefore w:val="0"/>
        <w:spacing w:before="120" w:after="120" w:line="360" w:lineRule="auto"/>
        <w:widowControl w:val="off"/>
        <w:rPr>
          <w:rFonts w:hAnsi="宋体"/>
          <w:b/>
          <w:sz w:val="24"/>
          <w:szCs w:val="24"/>
        </w:rPr>
      </w:pPr>
      <w:r>
        <w:rPr>
          <w:rFonts w:hAnsi="宋体"/>
          <w:b/>
          <w:sz w:val="24"/>
          <w:szCs w:val="24"/>
        </w:rPr>
        <w:t xml:space="preserve">四、知识产权</w:t>
      </w:r>
      <w:r/>
    </w:p>
    <w:p>
      <w:pPr>
        <w:pStyle w:val="929"/>
        <w:ind w:left="408" w:hanging="408"/>
        <w:keepLines w:val="0"/>
        <w:keepNext w:val="0"/>
        <w:pageBreakBefore w:val="0"/>
        <w:spacing w:before="120" w:after="120" w:line="360" w:lineRule="auto"/>
        <w:widowControl w:val="off"/>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9"/>
        <w:keepLines w:val="0"/>
        <w:keepNext w:val="0"/>
        <w:pageBreakBefore w:val="0"/>
        <w:spacing w:before="120" w:after="120" w:line="360" w:lineRule="auto"/>
        <w:widowControl w:val="off"/>
        <w:rPr>
          <w:rFonts w:hAnsi="宋体"/>
          <w:sz w:val="24"/>
          <w:szCs w:val="24"/>
          <w:u w:val="single"/>
        </w:rPr>
      </w:pPr>
      <w:r>
        <w:rPr>
          <w:rFonts w:hAnsi="宋体"/>
          <w:b/>
          <w:sz w:val="24"/>
          <w:szCs w:val="24"/>
        </w:rPr>
        <w:t xml:space="preserve">五、产权担保</w:t>
      </w:r>
      <w:r/>
    </w:p>
    <w:p>
      <w:pPr>
        <w:pStyle w:val="929"/>
        <w:ind w:left="408" w:hanging="408"/>
        <w:keepLines w:val="0"/>
        <w:keepNext w:val="0"/>
        <w:pageBreakBefore w:val="0"/>
        <w:spacing w:before="120" w:after="120" w:line="360" w:lineRule="auto"/>
        <w:widowControl w:val="off"/>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29"/>
        <w:ind w:left="410" w:hanging="410"/>
        <w:keepLines w:val="0"/>
        <w:keepNext w:val="0"/>
        <w:pageBreakBefore w:val="0"/>
        <w:spacing w:before="120" w:after="120" w:line="360" w:lineRule="auto"/>
        <w:widowControl w:val="off"/>
        <w:rPr>
          <w:rFonts w:hAnsi="宋体"/>
          <w:b/>
          <w:sz w:val="24"/>
          <w:szCs w:val="24"/>
        </w:rPr>
      </w:pPr>
      <w:r>
        <w:rPr>
          <w:rFonts w:hAnsi="宋体"/>
          <w:b/>
          <w:sz w:val="24"/>
          <w:szCs w:val="24"/>
        </w:rPr>
        <w:t xml:space="preserve">六、履约保证金</w:t>
      </w:r>
      <w:r/>
    </w:p>
    <w:p>
      <w:pPr>
        <w:pStyle w:val="929"/>
        <w:ind w:left="408" w:hanging="408"/>
        <w:keepLines w:val="0"/>
        <w:keepNext w:val="0"/>
        <w:pageBreakBefore w:val="0"/>
        <w:spacing w:before="120" w:after="120" w:line="360" w:lineRule="auto"/>
        <w:widowControl w:val="off"/>
        <w:rPr>
          <w:rFonts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929"/>
        <w:ind w:left="408" w:hanging="408"/>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6.2合同履行结束后，甲方应及时退还交纳的履约保证金。</w:t>
      </w:r>
      <w:r/>
    </w:p>
    <w:p>
      <w:pPr>
        <w:pStyle w:val="929"/>
        <w:ind w:left="408" w:hanging="408"/>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929"/>
        <w:ind w:left="408" w:hanging="408"/>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929"/>
        <w:ind w:left="408" w:hanging="408"/>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929"/>
        <w:ind w:left="408" w:hanging="408"/>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keepLines w:val="0"/>
        <w:keepNext w:val="0"/>
        <w:pageBreakBefore w:val="0"/>
        <w:spacing w:before="120" w:after="120" w:line="360" w:lineRule="auto"/>
        <w:widowControl w:val="off"/>
        <w:rPr>
          <w:rFonts w:ascii="宋体" w:hAnsi="宋体" w:eastAsia="仿宋_GB2312"/>
          <w:b/>
          <w:sz w:val="24"/>
          <w:szCs w:val="24"/>
        </w:rPr>
      </w:pPr>
      <w:r>
        <w:rPr>
          <w:rFonts w:hint="eastAsia" w:ascii="宋体" w:hAnsi="宋体"/>
          <w:b/>
          <w:sz w:val="24"/>
          <w:szCs w:val="24"/>
        </w:rPr>
        <w:t xml:space="preserve">七、合同转包或分包</w:t>
      </w:r>
      <w:r/>
    </w:p>
    <w:p>
      <w:pPr>
        <w:keepLines w:val="0"/>
        <w:keepNext w:val="0"/>
        <w:pageBreakBefore w:val="0"/>
        <w:spacing w:before="120" w:after="120" w:line="360" w:lineRule="auto"/>
        <w:widowControl w:val="off"/>
        <w:rPr>
          <w:rFonts w:ascii="宋体" w:hAnsi="宋体"/>
          <w:sz w:val="24"/>
          <w:szCs w:val="24"/>
        </w:rPr>
      </w:pPr>
      <w:r>
        <w:rPr>
          <w:rFonts w:hint="eastAsia" w:ascii="宋体" w:hAnsi="宋体"/>
          <w:sz w:val="24"/>
          <w:szCs w:val="24"/>
        </w:rPr>
        <w:t xml:space="preserve">7.1乙方不得将合同标的转包给他人履行。</w:t>
      </w:r>
      <w:r/>
    </w:p>
    <w:p>
      <w:pPr>
        <w:keepLines w:val="0"/>
        <w:keepNext w:val="0"/>
        <w:pageBreakBefore w:val="0"/>
        <w:spacing w:before="120" w:after="120" w:line="360" w:lineRule="auto"/>
        <w:widowControl w:val="off"/>
        <w:rPr>
          <w:rFonts w:ascii="宋体" w:hAnsi="宋体"/>
          <w:sz w:val="24"/>
          <w:szCs w:val="24"/>
        </w:rPr>
      </w:pPr>
      <w:r>
        <w:rPr>
          <w:rFonts w:hint="eastAsia" w:ascii="宋体" w:hAnsi="宋体"/>
          <w:sz w:val="24"/>
          <w:szCs w:val="24"/>
        </w:rPr>
        <w:t xml:space="preserve">7.2乙方不得将合同标的分包给他人履行。</w:t>
      </w:r>
      <w:r/>
    </w:p>
    <w:p>
      <w:pPr>
        <w:keepLines w:val="0"/>
        <w:keepNext w:val="0"/>
        <w:pageBreakBefore w:val="0"/>
        <w:spacing w:before="120" w:after="120" w:line="360" w:lineRule="auto"/>
        <w:widowControl w:val="off"/>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29"/>
        <w:keepLines w:val="0"/>
        <w:keepNext w:val="0"/>
        <w:pageBreakBefore w:val="0"/>
        <w:spacing w:before="120" w:after="120" w:line="360" w:lineRule="auto"/>
        <w:widowControl w:val="off"/>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keepLines w:val="0"/>
        <w:keepNext w:val="0"/>
        <w:pageBreakBefore w:val="0"/>
        <w:spacing w:before="120" w:after="120" w:line="360" w:lineRule="auto"/>
        <w:widowControl w:val="off"/>
        <w:rPr>
          <w:rFonts w:hint="eastAsia" w:ascii="宋体" w:hAnsi="宋体" w:cs="Courier New"/>
          <w:sz w:val="24"/>
          <w:szCs w:val="24"/>
          <w:lang w:val="en-US" w:eastAsia="zh-CN"/>
        </w:rPr>
      </w:pPr>
      <w:r>
        <w:rPr>
          <w:rFonts w:hint="eastAsia" w:ascii="宋体" w:hAnsi="宋体" w:cs="Courier New"/>
          <w:sz w:val="24"/>
          <w:szCs w:val="24"/>
          <w:lang w:val="en-US" w:eastAsia="zh-CN"/>
        </w:rPr>
        <w:t xml:space="preserve"> </w:t>
      </w:r>
      <w:r/>
    </w:p>
    <w:p>
      <w:pPr>
        <w:keepLines w:val="0"/>
        <w:keepNext w:val="0"/>
        <w:pageBreakBefore w:val="0"/>
        <w:spacing w:before="120" w:after="120" w:line="360" w:lineRule="auto"/>
        <w:widowControl w:val="off"/>
        <w:rPr>
          <w:rFonts w:ascii="宋体" w:hAnsi="宋体" w:eastAsia="仿宋_GB2312"/>
          <w:b/>
          <w:sz w:val="24"/>
          <w:szCs w:val="24"/>
        </w:rPr>
      </w:pPr>
      <w:r>
        <w:rPr>
          <w:rFonts w:hint="eastAsia" w:ascii="宋体" w:hAnsi="宋体"/>
          <w:b/>
          <w:sz w:val="24"/>
          <w:szCs w:val="24"/>
        </w:rPr>
        <w:t xml:space="preserve">九、税费</w:t>
      </w:r>
      <w:r/>
    </w:p>
    <w:p>
      <w:pPr>
        <w:keepLines w:val="0"/>
        <w:keepNext w:val="0"/>
        <w:pageBreakBefore w:val="0"/>
        <w:spacing w:before="120" w:after="120" w:line="360" w:lineRule="auto"/>
        <w:widowControl w:val="off"/>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29"/>
        <w:keepLines w:val="0"/>
        <w:keepNext w:val="0"/>
        <w:pageBreakBefore w:val="0"/>
        <w:spacing w:before="120" w:after="120" w:line="360" w:lineRule="auto"/>
        <w:widowControl w:val="off"/>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29"/>
        <w:ind w:left="480" w:hanging="480"/>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10.1 甲方依法组织履约验收工作。</w:t>
      </w:r>
      <w:r/>
    </w:p>
    <w:p>
      <w:pPr>
        <w:pStyle w:val="929"/>
        <w:ind w:left="480" w:hanging="480"/>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9"/>
        <w:ind w:left="480" w:hanging="480"/>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10.3 对于实际使用人和甲方分离的项目，甲方邀请实际使用人参与验收。</w:t>
      </w:r>
      <w:r/>
    </w:p>
    <w:p>
      <w:pPr>
        <w:pStyle w:val="929"/>
        <w:ind w:left="480" w:hanging="480"/>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29"/>
        <w:ind w:left="480" w:hanging="480"/>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9"/>
        <w:ind w:left="480" w:hanging="480"/>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29"/>
        <w:keepLines w:val="0"/>
        <w:keepNext w:val="0"/>
        <w:pageBreakBefore w:val="0"/>
        <w:spacing w:before="120" w:after="120" w:line="360" w:lineRule="auto"/>
        <w:widowControl w:val="off"/>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29"/>
        <w:ind w:left="410" w:hanging="410"/>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29"/>
        <w:ind w:left="410" w:hanging="410"/>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29"/>
        <w:ind w:left="410" w:hanging="410"/>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9"/>
        <w:ind w:left="410" w:hanging="410"/>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9"/>
        <w:keepLines w:val="0"/>
        <w:keepNext w:val="0"/>
        <w:pageBreakBefore w:val="0"/>
        <w:spacing w:before="120" w:after="120" w:line="360" w:lineRule="auto"/>
        <w:widowControl w:val="off"/>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9"/>
        <w:ind w:left="480" w:hanging="480"/>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9"/>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9"/>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9"/>
        <w:keepLines w:val="0"/>
        <w:keepNext w:val="0"/>
        <w:pageBreakBefore w:val="0"/>
        <w:spacing w:before="120" w:after="120" w:line="360" w:lineRule="auto"/>
        <w:widowControl w:val="off"/>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29"/>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29"/>
        <w:keepLines w:val="0"/>
        <w:keepNext w:val="0"/>
        <w:pageBreakBefore w:val="0"/>
        <w:spacing w:before="120" w:after="120" w:line="360" w:lineRule="auto"/>
        <w:widowControl w:val="off"/>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29"/>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9"/>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29"/>
        <w:ind w:left="480" w:hanging="480"/>
        <w:keepLines w:val="0"/>
        <w:keepNext w:val="0"/>
        <w:pageBreakBefore w:val="0"/>
        <w:spacing w:before="120" w:after="120" w:line="360" w:lineRule="auto"/>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29"/>
        <w:ind w:left="480" w:hanging="480"/>
        <w:keepLines w:val="0"/>
        <w:keepNext w:val="0"/>
        <w:pageBreakBefore w:val="0"/>
        <w:spacing w:before="120" w:after="120" w:line="360" w:lineRule="auto"/>
        <w:widowControl w:val="off"/>
        <w:rPr>
          <w:rFonts w:hAnsi="宋体"/>
          <w:sz w:val="24"/>
          <w:szCs w:val="24"/>
        </w:rPr>
      </w:pPr>
      <w:r>
        <w:rPr>
          <w:rFonts w:hAnsi="宋体"/>
          <w:sz w:val="24"/>
          <w:szCs w:val="24"/>
        </w:rPr>
        <w:t xml:space="preserve">  甲方：                        乙方： </w:t>
      </w:r>
      <w:r/>
    </w:p>
    <w:p>
      <w:pPr>
        <w:pStyle w:val="929"/>
        <w:keepLines w:val="0"/>
        <w:keepNext w:val="0"/>
        <w:pageBreakBefore w:val="0"/>
        <w:spacing w:before="120" w:after="120" w:line="360" w:lineRule="auto"/>
        <w:widowControl w:val="off"/>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9"/>
        <w:keepLines w:val="0"/>
        <w:keepNext w:val="0"/>
        <w:pageBreakBefore w:val="0"/>
        <w:spacing w:before="120" w:after="120" w:line="360" w:lineRule="auto"/>
        <w:widowControl w:val="off"/>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9"/>
        <w:ind w:firstLine="240"/>
        <w:keepLines w:val="0"/>
        <w:keepNext w:val="0"/>
        <w:pageBreakBefore w:val="0"/>
        <w:spacing w:before="120" w:after="120" w:line="360" w:lineRule="auto"/>
        <w:widowControl w:val="off"/>
        <w:rPr>
          <w:rFonts w:hAnsi="宋体"/>
          <w:sz w:val="24"/>
          <w:szCs w:val="24"/>
        </w:rPr>
      </w:pPr>
      <w:r>
        <w:rPr>
          <w:rFonts w:hint="eastAsia" w:hAnsi="宋体"/>
          <w:sz w:val="24"/>
          <w:szCs w:val="24"/>
        </w:rPr>
        <w:t xml:space="preserve">联系电话：                    联系电话：    </w:t>
      </w:r>
      <w:r/>
    </w:p>
    <w:p>
      <w:pPr>
        <w:pStyle w:val="929"/>
        <w:ind w:firstLine="240"/>
        <w:keepLines w:val="0"/>
        <w:keepNext w:val="0"/>
        <w:pageBreakBefore w:val="0"/>
        <w:spacing w:before="120" w:after="120" w:line="360" w:lineRule="auto"/>
        <w:widowControl w:val="off"/>
        <w:rPr>
          <w:rFonts w:ascii="黑体" w:eastAsia="黑体"/>
          <w:bCs/>
          <w:sz w:val="4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rFonts w:hint="eastAsia" w:hAnsi="宋体"/>
          <w:sz w:val="24"/>
          <w:szCs w:val="24"/>
        </w:rPr>
        <w:t xml:space="preserve">  </w:t>
      </w:r>
      <w:r/>
    </w:p>
    <w:p>
      <w:pPr>
        <w:ind w:firstLine="480"/>
        <w:rPr>
          <w:rFonts w:hint="default" w:eastAsia="宋体"/>
          <w:sz w:val="24"/>
          <w:lang w:val="en-US" w:eastAsia="zh-CN"/>
        </w:rPr>
      </w:pPr>
      <w:r>
        <w:rPr>
          <w:rFonts w:hint="default" w:eastAsia="宋体"/>
          <w:sz w:val="24"/>
          <w:lang w:val="en-US" w:eastAsia="zh-CN"/>
        </w:rPr>
      </w:r>
      <w:r/>
    </w:p>
    <w:p>
      <w:pPr>
        <w:ind w:firstLine="480"/>
        <w:spacing w:line="360" w:lineRule="auto"/>
        <w:rPr>
          <w:rFonts w:ascii="宋体" w:eastAsia="Times New Roman"/>
          <w:sz w:val="24"/>
        </w:rPr>
      </w:pPr>
      <w:r>
        <w:rPr>
          <w:rFonts w:ascii="宋体" w:eastAsia="Times New Roman"/>
          <w:sz w:val="24"/>
        </w:rPr>
      </w:r>
      <w:r/>
    </w:p>
    <w:p>
      <w:pPr>
        <w:pStyle w:val="1005"/>
        <w:ind w:left="898" w:hanging="537"/>
        <w:spacing w:line="100" w:lineRule="atLeast"/>
        <w:rPr>
          <w:rFonts w:hint="eastAsia" w:ascii="宋体" w:hAnsi="宋体" w:cs="微软雅黑"/>
          <w:color w:val="000000"/>
          <w:szCs w:val="21"/>
        </w:rPr>
      </w:pPr>
      <w:r>
        <w:rPr>
          <w:rFonts w:hint="eastAsia" w:ascii="宋体" w:hAnsi="宋体" w:cs="微软雅黑"/>
          <w:color w:val="000000"/>
          <w:szCs w:val="21"/>
        </w:rPr>
      </w:r>
      <w:r/>
    </w:p>
    <w:p>
      <w:pPr>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br w:type="page" w:clear="all"/>
      </w:r>
      <w:r/>
    </w:p>
    <w:p>
      <w:pPr>
        <w:pStyle w:val="936"/>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t xml:space="preserve">第四章 采购需求</w:t>
      </w:r>
      <w:bookmarkEnd w:id="256"/>
      <w:r/>
      <w:bookmarkEnd w:id="257"/>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重要说明：</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1、★号条款为实质性要求和条件，如不满足则为无效响应。</w:t>
      </w:r>
      <w:r/>
    </w:p>
    <w:p>
      <w:pPr>
        <w:ind w:firstLine="482"/>
        <w:spacing w:line="360" w:lineRule="auto"/>
        <w:rPr>
          <w:rFonts w:hint="eastAsia" w:ascii="宋体" w:hAnsi="宋体" w:cs="宋体"/>
          <w:bCs/>
          <w:color w:val="000000"/>
          <w:sz w:val="24"/>
        </w:rPr>
      </w:pPr>
      <w:r>
        <w:rPr>
          <w:rFonts w:hint="eastAsia" w:ascii="宋体" w:hAnsi="宋体" w:cs="宋体"/>
          <w:b/>
          <w:color w:val="000000"/>
          <w:sz w:val="24"/>
        </w:rPr>
        <w:t xml:space="preserve">2、▲号条款（如果有）为重要技术条款，重要技术条款和一般技术条款偏离将导致扣分。</w:t>
      </w:r>
      <w:r/>
    </w:p>
    <w:p>
      <w:pPr>
        <w:numPr>
          <w:ilvl w:val="0"/>
          <w:numId w:val="1"/>
        </w:numPr>
        <w:jc w:val="both"/>
        <w:spacing w:before="0" w:after="0" w:line="360" w:lineRule="auto"/>
        <w:rPr>
          <w:rFonts w:hint="eastAsia" w:ascii="Times New Roman" w:hAnsi="Times New Roman" w:eastAsia="宋体" w:cs="Times New Roman"/>
          <w:b/>
          <w:bCs/>
          <w:sz w:val="28"/>
          <w:szCs w:val="36"/>
          <w:lang w:val="en-US" w:eastAsia="zh-CN"/>
        </w:rPr>
      </w:pPr>
      <w:r>
        <w:rPr>
          <w:rFonts w:hint="eastAsia" w:ascii="Times New Roman" w:hAnsi="Times New Roman" w:eastAsia="宋体" w:cs="Times New Roman"/>
          <w:b/>
          <w:bCs/>
          <w:sz w:val="28"/>
          <w:szCs w:val="36"/>
          <w:lang w:val="en-US" w:eastAsia="zh-CN"/>
        </w:rPr>
        <w:t xml:space="preserve">项目名称</w:t>
      </w:r>
      <w:r/>
    </w:p>
    <w:p>
      <w:pPr>
        <w:numPr>
          <w:ilvl w:val="0"/>
          <w:numId w:val="0"/>
        </w:numPr>
        <w:jc w:val="both"/>
        <w:keepLines w:val="0"/>
        <w:keepNext w:val="0"/>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维保设备：GE DSA</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血管造影机</w:t>
      </w:r>
      <w:r>
        <w:rPr>
          <w:rFonts w:hint="eastAsia" w:ascii="宋体" w:hAnsi="宋体" w:cs="宋体"/>
          <w:sz w:val="24"/>
          <w:szCs w:val="24"/>
          <w:lang w:val="en-US" w:eastAsia="zh-CN"/>
        </w:rPr>
        <w:t xml:space="preserve">）</w:t>
      </w:r>
      <w:r/>
    </w:p>
    <w:p>
      <w:pPr>
        <w:numPr>
          <w:ilvl w:val="0"/>
          <w:numId w:val="0"/>
        </w:numPr>
        <w:jc w:val="both"/>
        <w:keepLines w:val="0"/>
        <w:keepNext w:val="0"/>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品牌型号：GE IGS530</w:t>
      </w:r>
      <w:r/>
    </w:p>
    <w:p>
      <w:pPr>
        <w:numPr>
          <w:ilvl w:val="0"/>
          <w:numId w:val="0"/>
        </w:numPr>
        <w:jc w:val="both"/>
        <w:keepLines w:val="0"/>
        <w:keepNext w:val="0"/>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服务期限3年，合同一年一签。</w:t>
      </w:r>
      <w:r/>
    </w:p>
    <w:p>
      <w:pPr>
        <w:numPr>
          <w:ilvl w:val="0"/>
          <w:numId w:val="0"/>
        </w:numPr>
        <w:jc w:val="both"/>
        <w:keepLines w:val="0"/>
        <w:keepNext w:val="0"/>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付款方式：本项目合同签订后六个月，经采购人服务考核合格，向中标方支付当年维保合同总价的全额服务费。</w:t>
      </w:r>
      <w:r/>
    </w:p>
    <w:p>
      <w:pPr>
        <w:numPr>
          <w:ilvl w:val="0"/>
          <w:numId w:val="0"/>
        </w:numPr>
        <w:jc w:val="both"/>
        <w:keepLines w:val="0"/>
        <w:keepNext w:val="0"/>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服务内容：全保（包含球管，探测器、工作站等），提供设备的安全检查，影像质量检查，设备除尘保养，运行状态检查，提供定期维护保养报告，远程服务, 远程应用支持，所保设备保证备件的存储并优先提供备件的发货。</w:t>
      </w:r>
      <w:r/>
    </w:p>
    <w:p>
      <w:pPr>
        <w:numPr>
          <w:ilvl w:val="0"/>
          <w:numId w:val="1"/>
        </w:numPr>
        <w:jc w:val="both"/>
        <w:spacing w:before="0" w:after="0" w:line="360" w:lineRule="auto"/>
        <w:rPr>
          <w:rFonts w:hint="default"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 xml:space="preserve">具体服务要求</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1.▲投标人为原厂或原厂授权代理商。</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2.需配备≥3名的专职设备服务工程师，提供经原厂培训资质证明原件或复印件加盖投标章，并提供投标方缴纳的社保证明。</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3.设有稳定的零备件仓库：备件库存数据良好、能证明满足维保所需，能提供良好的备件库运营管理制度方案。</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4.配备相关专用工具和设备，包括维修、校正及质控工具，确保工具的功能完好、需定期校验的工具具备合格的校验证明。</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5.专职用户服务中心，配备专职在线技术和应用工程师</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6.维修工程师需保证解决设备故障所有的原厂service key</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7.维修结束后，设备满足原厂质量体系要求，确保设备满足国家或原厂质量安全标准。</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8.备件使用要求：使用原厂的合格备件，绝不使用非标备件替代或进行私自改造。</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9.▲球管要求：提供原厂全新球管，且具有球管有效期内注册证，并提供进口报关。</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10.规定时间的服务响应，工程师可提供远程数字化服务，包括诊断/维修/设备应用指导</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11.现场服务必须严格遵守维修手册以及服务规范解决用户问题，禁止采取屏蔽报错和更改系统设置等不当方法暂时恢复设备运行</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12.工程师必须遵守现场安全规范，正确使用安全劳保用具</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13.认真填写维修记录，第一时间向用户负责人详细汇报维修情况和设备状态</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14.具备现场和远程保养能力，提供过往服务证明</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15.现场服务必须严格遵守设备保养手册的要求完成所有规定的项目，每年定期预防性维护保养≥4次</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16.提供每年一次质控，以协助用户建立日常设备使用之前的质控检查机制</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17.提供临床扫描、图像处理和相应业务拓展的专业支持服务。</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18.每年提供日常质控培训1次，包括用户现场理论讲解和上机演示</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19.每年提供设备健康体检1次，并提供体检报告</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20.提供质控迭代服务，提供系统软件持续性性能和安全性迭代服务。</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21.可提供医疗影像设备质量控制培训，包括法规和标准讲解，质控理论和方法讲解及演示，提供2天理论培训及上机培训。</w:t>
      </w:r>
      <w:r/>
    </w:p>
    <w:p>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22.保证全年开机率达到95%以上，每延迟一天，维保期顺延一天。</w:t>
      </w:r>
      <w:r/>
    </w:p>
    <w:p>
      <w:pPr>
        <w:spacing w:line="360" w:lineRule="auto"/>
        <w:rPr>
          <w:rFonts w:hint="eastAsia" w:ascii="宋体" w:hAnsi="宋体" w:cs="宋体"/>
          <w:sz w:val="24"/>
          <w:lang w:val="zh-CN"/>
        </w:rPr>
      </w:pPr>
      <w:r>
        <w:rPr>
          <w:rFonts w:hint="eastAsia" w:ascii="宋体" w:hAnsi="宋体" w:cs="宋体"/>
          <w:sz w:val="24"/>
          <w:lang w:val="zh-CN"/>
        </w:rPr>
      </w:r>
      <w:r/>
    </w:p>
    <w:p>
      <w:pPr>
        <w:ind w:firstLine="480"/>
        <w:spacing w:line="360" w:lineRule="auto"/>
        <w:widowControl/>
        <w:rPr>
          <w:rFonts w:hint="eastAsia" w:ascii="宋体" w:hAnsi="宋体" w:cs="宋体"/>
          <w:sz w:val="24"/>
        </w:rPr>
      </w:pPr>
      <w:r/>
      <w:bookmarkStart w:id="258" w:name="_Hlk93775766"/>
      <w:r/>
      <w:r/>
    </w:p>
    <w:p>
      <w:pPr>
        <w:rPr>
          <w:rFonts w:hint="eastAsia"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br w:type="page" w:clear="all"/>
      </w:r>
      <w:r/>
    </w:p>
    <w:p>
      <w:pPr>
        <w:spacing w:line="360" w:lineRule="auto"/>
        <w:rPr>
          <w:rFonts w:hint="eastAsia"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r>
      <w:bookmarkEnd w:id="258"/>
      <w:r/>
      <w:r/>
    </w:p>
    <w:p>
      <w:pPr>
        <w:pStyle w:val="936"/>
        <w:numPr>
          <w:ilvl w:val="0"/>
          <w:numId w:val="2"/>
        </w:numPr>
        <w:rPr>
          <w:rFonts w:ascii="Microsoft New Tai Lue" w:hAnsi="Microsoft New Tai Lue" w:cs="Microsoft New Tai Lue"/>
          <w:color w:val="000000" w:themeColor="text1"/>
          <w14:textFill>
            <w14:solidFill>
              <w14:schemeClr w14:val="tx1"/>
            </w14:solidFill>
          </w14:textFill>
        </w:rPr>
      </w:pPr>
      <w:r/>
      <w:bookmarkStart w:id="259" w:name="_Toc107246272"/>
      <w:r>
        <w:rPr>
          <w:rFonts w:hint="eastAsia" w:ascii="Microsoft New Tai Lue" w:hAnsi="Microsoft New Tai Lue" w:cs="Microsoft New Tai Lue"/>
          <w:color w:val="000000" w:themeColor="text1"/>
          <w14:textFill>
            <w14:solidFill>
              <w14:schemeClr w14:val="tx1"/>
            </w14:solidFill>
          </w14:textFill>
        </w:rPr>
        <w:t xml:space="preserve"> </w:t>
      </w:r>
      <w:r>
        <w:rPr>
          <w:rFonts w:ascii="Microsoft New Tai Lue" w:hAnsi="Microsoft New Tai Lue" w:cs="Microsoft New Tai Lue"/>
          <w:color w:val="000000" w:themeColor="text1"/>
          <w14:textFill>
            <w14:solidFill>
              <w14:schemeClr w14:val="tx1"/>
            </w14:solidFill>
          </w14:textFill>
        </w:rPr>
        <w:t xml:space="preserve">评标方法与评标标准</w:t>
      </w:r>
      <w:bookmarkEnd w:id="259"/>
      <w:r/>
      <w:r/>
    </w:p>
    <w:p>
      <w:pPr>
        <w:jc w:val="lef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一、评标方法</w:t>
      </w:r>
      <w:r/>
    </w:p>
    <w:p>
      <w:pPr>
        <w:ind w:firstLine="420"/>
        <w:jc w:val="lef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评标委员会根据评审后投标人排序推荐中标候选人。本项目选取1名中标候选人。</w:t>
      </w:r>
      <w:r/>
    </w:p>
    <w:p>
      <w:pPr>
        <w:ind w:firstLine="420"/>
        <w:jc w:val="lef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综合评分保留至小数点后两位。 </w:t>
      </w:r>
      <w:r/>
    </w:p>
    <w:p>
      <w:pPr>
        <w:jc w:val="lef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二、评标标准</w:t>
      </w:r>
      <w:r/>
    </w:p>
    <w:p>
      <w:pPr>
        <w:ind w:firstLine="480"/>
        <w:jc w:val="lef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本项目采用综合评估法确定中标候选人。评标委员会将按下列评分办法和标准进行评分，总分值为100分。</w:t>
      </w:r>
      <w:r/>
    </w:p>
    <w:tbl>
      <w:tblPr>
        <w:tblStyle w:val="918"/>
        <w:tblW w:w="9027" w:type="dxa"/>
        <w:jc w:val="center"/>
        <w:tblLayout w:type="autofit"/>
        <w:tblCellMar>
          <w:left w:w="108" w:type="dxa"/>
          <w:top w:w="0" w:type="dxa"/>
          <w:right w:w="108" w:type="dxa"/>
          <w:bottom w:w="0" w:type="dxa"/>
        </w:tblCellMar>
        <w:tblLook w:val="04A0" w:firstRow="1" w:lastRow="0" w:firstColumn="1" w:lastColumn="0" w:noHBand="0" w:noVBand="1"/>
      </w:tblPr>
      <w:tblGrid>
        <w:gridCol w:w="1427"/>
        <w:gridCol w:w="6520"/>
        <w:gridCol w:w="1080"/>
      </w:tblGrid>
      <w:tr>
        <w:trPr>
          <w:jc w:val="center"/>
          <w:trHeight w:val="285"/>
        </w:trPr>
        <w:tc>
          <w:tcPr>
            <w:tcBorders>
              <w:top w:val="single" w:color="auto" w:sz="4" w:space="0"/>
              <w:left w:val="single" w:color="auto" w:sz="4" w:space="0"/>
              <w:bottom w:val="single" w:color="auto" w:sz="4" w:space="0"/>
              <w:right w:val="single" w:color="auto" w:sz="4" w:space="0"/>
            </w:tcBorders>
            <w:tcW w:w="1427"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评审因素</w:t>
            </w:r>
            <w:r/>
          </w:p>
        </w:tc>
        <w:tc>
          <w:tcPr>
            <w:tcBorders>
              <w:top w:val="single" w:color="auto" w:sz="4" w:space="0"/>
              <w:left w:val="none" w:color="000000" w:sz="4" w:space="0"/>
              <w:bottom w:val="single" w:color="auto" w:sz="4" w:space="0"/>
              <w:right w:val="single" w:color="auto" w:sz="4" w:space="0"/>
            </w:tcBorders>
            <w:tcW w:w="6520"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评审细则</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分值</w:t>
            </w:r>
            <w:r/>
          </w:p>
        </w:tc>
      </w:tr>
      <w:tr>
        <w:trPr>
          <w:jc w:val="center"/>
          <w:trHeight w:val="1140"/>
        </w:trPr>
        <w:tc>
          <w:tcPr>
            <w:tcBorders>
              <w:top w:val="none" w:color="000000" w:sz="4" w:space="0"/>
              <w:left w:val="single" w:color="auto" w:sz="4" w:space="0"/>
              <w:bottom w:val="single" w:color="auto" w:sz="4" w:space="0"/>
              <w:right w:val="single" w:color="auto" w:sz="4" w:space="0"/>
            </w:tcBorders>
            <w:tcW w:w="1427"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有效</w:t>
            </w:r>
            <w:r>
              <w:rPr>
                <w:rFonts w:hint="eastAsia" w:ascii="宋体" w:hAnsi="宋体" w:eastAsia="宋体" w:cs="宋体"/>
                <w:color w:val="000000" w:themeColor="text1"/>
                <w:sz w:val="24"/>
                <w:szCs w:val="24"/>
                <w:highlight w:val="none"/>
                <w14:textFill>
                  <w14:solidFill>
                    <w14:schemeClr w14:val="tx1"/>
                  </w14:solidFill>
                </w14:textFill>
              </w:rPr>
              <w:t xml:space="preserve">投标人评标价的最低值为A值，A值为价格分的满分，即1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分。其他投标人的价格分统一按照以下公式计算：投标人评标价得分=（A／该投标人评标价）×1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。（保留小数点后两位）</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r>
      <w:tr>
        <w:trPr>
          <w:jc w:val="center"/>
          <w:trHeight w:val="90"/>
        </w:trPr>
        <w:tc>
          <w:tcPr>
            <w:tcBorders>
              <w:top w:val="none" w:color="000000" w:sz="4" w:space="0"/>
              <w:left w:val="single" w:color="auto" w:sz="4" w:space="0"/>
              <w:bottom w:val="single" w:color="auto" w:sz="4" w:space="0"/>
              <w:right w:val="single" w:color="auto" w:sz="4" w:space="0"/>
            </w:tcBorders>
            <w:tcW w:w="1427"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技术要求</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投标人对招标文件具体需求的响应程度能够满足招标文件第四章项目需求二、技术要求部分中“</w:t>
            </w:r>
            <w:r>
              <w:rPr>
                <w:rFonts w:hint="eastAsia" w:ascii="宋体" w:hAnsi="宋体" w:eastAsia="宋体" w:cs="宋体"/>
                <w:b w:val="0"/>
                <w:bCs w:val="0"/>
                <w:sz w:val="24"/>
                <w:szCs w:val="24"/>
                <w:highlight w:val="none"/>
              </w:rPr>
              <w:t xml:space="preserve">维保要求</w:t>
            </w:r>
            <w:r>
              <w:rPr>
                <w:rFonts w:hint="eastAsia" w:ascii="宋体" w:hAnsi="宋体" w:eastAsia="宋体" w:cs="宋体"/>
                <w:b w:val="0"/>
                <w:bCs w:val="0"/>
                <w:color w:val="000000"/>
                <w:sz w:val="24"/>
                <w:szCs w:val="24"/>
                <w:highlight w:val="none"/>
              </w:rPr>
              <w:t xml:space="preserve">”的得</w:t>
            </w:r>
            <w:r>
              <w:rPr>
                <w:rFonts w:hint="eastAsia" w:ascii="宋体" w:hAnsi="宋体" w:eastAsia="宋体" w:cs="宋体"/>
                <w:b w:val="0"/>
                <w:bCs w:val="0"/>
                <w:color w:val="000000"/>
                <w:sz w:val="24"/>
                <w:szCs w:val="24"/>
                <w:highlight w:val="none"/>
                <w:lang w:val="en-US" w:eastAsia="zh-CN"/>
              </w:rPr>
              <w:t xml:space="preserve">26</w:t>
            </w:r>
            <w:r>
              <w:rPr>
                <w:rFonts w:hint="eastAsia" w:ascii="宋体" w:hAnsi="宋体" w:eastAsia="宋体" w:cs="宋体"/>
                <w:b w:val="0"/>
                <w:bCs w:val="0"/>
                <w:color w:val="000000"/>
                <w:sz w:val="24"/>
                <w:szCs w:val="24"/>
                <w:highlight w:val="none"/>
              </w:rPr>
              <w:t xml:space="preserve">分，</w:t>
            </w:r>
            <w:r/>
          </w:p>
          <w:p>
            <w:pPr>
              <w:numPr>
                <w:ilvl w:val="0"/>
                <w:numId w:val="3"/>
              </w:numPr>
              <w:ind w:firstLine="480"/>
              <w:spacing w:line="36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普通参数共计</w:t>
            </w:r>
            <w:r>
              <w:rPr>
                <w:rFonts w:hint="eastAsia" w:ascii="宋体" w:hAnsi="宋体" w:cs="宋体"/>
                <w:b w:val="0"/>
                <w:bCs w:val="0"/>
                <w:color w:val="auto"/>
                <w:sz w:val="24"/>
                <w:szCs w:val="24"/>
                <w:highlight w:val="none"/>
                <w:shd w:val="clear" w:color="auto" w:fill="auto"/>
                <w:lang w:val="en-US" w:eastAsia="zh-CN"/>
              </w:rPr>
              <w:t xml:space="preserve">20</w:t>
            </w:r>
            <w:r>
              <w:rPr>
                <w:rFonts w:hint="eastAsia" w:ascii="宋体" w:hAnsi="宋体" w:eastAsia="宋体" w:cs="宋体"/>
                <w:b w:val="0"/>
                <w:bCs w:val="0"/>
                <w:color w:val="auto"/>
                <w:sz w:val="24"/>
                <w:szCs w:val="24"/>
                <w:highlight w:val="none"/>
                <w:shd w:val="clear" w:color="auto" w:fill="auto"/>
                <w:lang w:val="en-US" w:eastAsia="zh-CN"/>
              </w:rPr>
              <w:t xml:space="preserve">项目；</w:t>
            </w:r>
            <w:r/>
          </w:p>
          <w:p>
            <w:pPr>
              <w:numPr>
                <w:ilvl w:val="0"/>
                <w:numId w:val="3"/>
              </w:numPr>
              <w:ind w:left="0" w:firstLine="480"/>
              <w:spacing w:line="36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标记▲参数为重要参数，共计</w:t>
            </w:r>
            <w:r>
              <w:rPr>
                <w:rFonts w:hint="eastAsia" w:ascii="宋体" w:hAnsi="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lang w:val="en-US" w:eastAsia="zh-CN"/>
              </w:rPr>
              <w:t xml:space="preserve">项；</w:t>
            </w:r>
            <w:r/>
          </w:p>
          <w:p>
            <w:pPr>
              <w:ind w:firstLine="480"/>
              <w:spacing w:line="36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普通参数每有一项负偏离扣</w:t>
            </w:r>
            <w:r>
              <w:rPr>
                <w:rFonts w:hint="eastAsia" w:ascii="宋体" w:hAnsi="宋体" w:cs="宋体"/>
                <w:b w:val="0"/>
                <w:bCs w:val="0"/>
                <w:color w:val="auto"/>
                <w:sz w:val="24"/>
                <w:szCs w:val="24"/>
                <w:highlight w:val="none"/>
                <w:shd w:val="clear" w:color="auto" w:fill="auto"/>
                <w:lang w:val="en-US" w:eastAsia="zh-CN"/>
              </w:rPr>
              <w:t xml:space="preserve">1</w:t>
            </w:r>
            <w:r>
              <w:rPr>
                <w:rFonts w:hint="eastAsia" w:ascii="宋体" w:hAnsi="宋体" w:eastAsia="宋体" w:cs="宋体"/>
                <w:b w:val="0"/>
                <w:bCs w:val="0"/>
                <w:color w:val="auto"/>
                <w:sz w:val="24"/>
                <w:szCs w:val="24"/>
                <w:highlight w:val="none"/>
                <w:shd w:val="clear" w:color="auto" w:fill="auto"/>
                <w:lang w:val="en-US" w:eastAsia="zh-CN"/>
              </w:rPr>
              <w:t xml:space="preserve">分，满分20分。</w:t>
            </w:r>
            <w:r/>
          </w:p>
          <w:p>
            <w:pPr>
              <w:ind w:firstLine="480"/>
              <w:spacing w:line="36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带▲参数每有一项负偏离扣</w:t>
            </w:r>
            <w:r>
              <w:rPr>
                <w:rFonts w:hint="eastAsia" w:ascii="宋体" w:hAnsi="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分，满分</w:t>
            </w:r>
            <w:r>
              <w:rPr>
                <w:rFonts w:hint="eastAsia" w:ascii="宋体" w:hAnsi="宋体" w:cs="宋体"/>
                <w:b w:val="0"/>
                <w:bCs w:val="0"/>
                <w:color w:val="auto"/>
                <w:sz w:val="24"/>
                <w:szCs w:val="24"/>
                <w:highlight w:val="none"/>
                <w:shd w:val="clear" w:color="auto" w:fill="auto"/>
                <w:lang w:val="en-US" w:eastAsia="zh-CN"/>
              </w:rPr>
              <w:t xml:space="preserve">6</w:t>
            </w:r>
            <w:r>
              <w:rPr>
                <w:rFonts w:hint="eastAsia" w:ascii="宋体" w:hAnsi="宋体" w:eastAsia="宋体" w:cs="宋体"/>
                <w:b w:val="0"/>
                <w:bCs w:val="0"/>
                <w:color w:val="auto"/>
                <w:sz w:val="24"/>
                <w:szCs w:val="24"/>
                <w:highlight w:val="none"/>
                <w:shd w:val="clear" w:color="auto" w:fill="auto"/>
                <w:lang w:val="en-US" w:eastAsia="zh-CN"/>
              </w:rPr>
              <w:t xml:space="preserve">分。</w:t>
            </w:r>
            <w:r/>
          </w:p>
          <w:p>
            <w:pPr>
              <w:spacing w:before="156"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color w:val="auto"/>
                <w:sz w:val="24"/>
                <w:szCs w:val="24"/>
                <w:highlight w:val="none"/>
                <w:shd w:val="clear" w:color="auto" w:fill="auto"/>
              </w:rPr>
              <w:t xml:space="preserve">注：▲号参数需要提供技术支撑材料</w:t>
            </w: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rPr>
              <w:t xml:space="preserve">未提供证明材料的视为负偏离。</w:t>
            </w: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技术支撑材料为招标文件所要求的证明材料</w:t>
            </w:r>
            <w:r>
              <w:rPr>
                <w:rFonts w:hint="eastAsia" w:ascii="宋体" w:hAnsi="宋体" w:eastAsia="宋体" w:cs="宋体"/>
                <w:b w:val="0"/>
                <w:bCs w:val="0"/>
                <w:color w:val="auto"/>
                <w:sz w:val="24"/>
                <w:szCs w:val="24"/>
                <w:highlight w:val="none"/>
                <w:shd w:val="clear" w:color="auto" w:fill="auto"/>
                <w:lang w:eastAsia="zh-CN"/>
              </w:rPr>
              <w:t xml:space="preserve">）</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需在“技术及商务要求响应及偏离表”中如实逐项填列所提供的技术及服务承诺，并按招标文件要求提供相应证明材料。</w:t>
            </w:r>
            <w:r>
              <w:rPr>
                <w:rFonts w:hint="eastAsia" w:ascii="宋体" w:hAnsi="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应在偏离表中注明证明材料所在投标文件的页码位置，否则评审小组有权做负偏离处理）</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26</w:t>
            </w:r>
            <w:r/>
          </w:p>
        </w:tc>
      </w:tr>
      <w:tr>
        <w:trPr>
          <w:jc w:val="center"/>
          <w:trHeight w:val="570"/>
        </w:trPr>
        <w:tc>
          <w:tcPr>
            <w:tcBorders>
              <w:top w:val="none" w:color="000000" w:sz="4" w:space="0"/>
              <w:left w:val="single" w:color="auto" w:sz="4" w:space="0"/>
              <w:bottom w:val="single" w:color="auto" w:sz="4" w:space="0"/>
              <w:right w:val="single" w:color="auto" w:sz="4" w:space="0"/>
            </w:tcBorders>
            <w:tcW w:w="1427"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体系认证</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具有ISO13485医疗器械质量管理体系的得3分，未提供或提供的资料不全不得分。</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r>
      <w:tr>
        <w:trPr>
          <w:jc w:val="center"/>
          <w:trHeight w:val="4845"/>
        </w:trPr>
        <w:tc>
          <w:tcPr>
            <w:tcBorders>
              <w:top w:val="none" w:color="000000" w:sz="4" w:space="0"/>
              <w:left w:val="single" w:color="auto" w:sz="4" w:space="0"/>
              <w:bottom w:val="single" w:color="auto" w:sz="4" w:space="0"/>
              <w:right w:val="single" w:color="auto" w:sz="4" w:space="0"/>
            </w:tcBorders>
            <w:tcW w:w="1427"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企业实力</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numPr>
                <w:ilvl w:val="-1"/>
                <w:numId w:val="0"/>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维保技术能力（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投标人具有本项目设备维修保养设备能力的工程师（提供与本项目相关的工程师资质证明材料，并提供投标人近三个月</w:t>
            </w:r>
            <w:r>
              <w:rPr>
                <w:rFonts w:hint="eastAsia" w:ascii="Microsoft New Tai Lue" w:hAnsi="Microsoft New Tai Lue" w:cs="Microsoft New Tai Lue"/>
                <w:bCs/>
                <w:color w:val="000000" w:themeColor="text1"/>
                <w:sz w:val="24"/>
                <w:szCs w:val="24"/>
                <w14:textFill>
                  <w14:solidFill>
                    <w14:schemeClr w14:val="tx1"/>
                  </w14:solidFill>
                </w14:textFill>
              </w:rPr>
              <w:t xml:space="preserve">（即</w:t>
            </w:r>
            <w:sdt>
              <w:sdtPr>
                <w15:appearance w15:val="boundingBox"/>
                <w:id w:val="147470462"/>
                <w:placeholder>
                  <w:docPart w:val="{85ab9ae9-3721-4d5f-a4d9-d52ccd78d6c9}"/>
                </w:placeholder>
                <w:rPr>
                  <w:rFonts w:hint="eastAsia" w:ascii="Microsoft New Tai Lue" w:hAnsi="Microsoft New Tai Lue" w:cs="Microsoft New Tai Lue"/>
                  <w:bCs/>
                  <w:color w:val="000000" w:themeColor="text1"/>
                  <w:sz w:val="24"/>
                  <w:szCs w:val="24"/>
                  <w14:textFill>
                    <w14:solidFill>
                      <w14:schemeClr w14:val="tx1"/>
                    </w14:solidFill>
                  </w14:textFill>
                </w:rPr>
              </w:sdtPr>
              <w:sdtContent>
                <w:r>
                  <w:rPr>
                    <w:rFonts w:hint="eastAsia" w:ascii="Microsoft New Tai Lue" w:hAnsi="Microsoft New Tai Lue" w:cs="Microsoft New Tai Lue"/>
                    <w:bCs/>
                    <w:color w:val="000000" w:themeColor="text1"/>
                    <w:sz w:val="24"/>
                    <w:szCs w:val="24"/>
                    <w14:textFill>
                      <w14:solidFill>
                        <w14:schemeClr w14:val="tx1"/>
                      </w14:solidFill>
                    </w14:textFill>
                  </w:rPr>
                  <w:t xml:space="preserve">2025年</w:t>
                </w:r>
                <w:r>
                  <w:rPr>
                    <w:rFonts w:hint="eastAsia" w:ascii="Microsoft New Tai Lue" w:hAnsi="Microsoft New Tai Lue" w:cs="Microsoft New Tai Lue"/>
                    <w:bCs/>
                    <w:color w:val="000000" w:themeColor="text1"/>
                    <w:sz w:val="24"/>
                    <w:szCs w:val="24"/>
                    <w:lang w:val="en-US" w:eastAsia="zh-CN"/>
                    <w14:textFill>
                      <w14:solidFill>
                        <w14:schemeClr w14:val="tx1"/>
                      </w14:solidFill>
                    </w14:textFill>
                  </w:rPr>
                  <w:t xml:space="preserve">12</w:t>
                </w:r>
                <w:r>
                  <w:rPr>
                    <w:rFonts w:hint="eastAsia" w:ascii="Microsoft New Tai Lue" w:hAnsi="Microsoft New Tai Lue" w:cs="Microsoft New Tai Lue"/>
                    <w:bCs/>
                    <w:color w:val="000000" w:themeColor="text1"/>
                    <w:sz w:val="24"/>
                    <w:szCs w:val="24"/>
                    <w14:textFill>
                      <w14:solidFill>
                        <w14:schemeClr w14:val="tx1"/>
                      </w14:solidFill>
                    </w14:textFill>
                  </w:rPr>
                  <w:t xml:space="preserve">月（含）以来</w:t>
                </w:r>
              </w:sdtContent>
            </w:sdt>
            <w:r>
              <w:rPr>
                <w:rFonts w:hint="eastAsia" w:ascii="Microsoft New Tai Lue" w:hAnsi="Microsoft New Tai Lue" w:cs="Microsoft New Tai Lue"/>
                <w:bC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中任一个月为其缴纳的社保证明）。工程师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有3个人得0分，</w:t>
            </w:r>
            <w:r>
              <w:rPr>
                <w:rFonts w:hint="eastAsia" w:ascii="宋体" w:hAnsi="宋体" w:eastAsia="宋体" w:cs="宋体"/>
                <w:color w:val="000000" w:themeColor="text1"/>
                <w:sz w:val="24"/>
                <w:szCs w:val="24"/>
                <w:highlight w:val="none"/>
                <w14:textFill>
                  <w14:solidFill>
                    <w14:schemeClr w14:val="tx1"/>
                  </w14:solidFill>
                </w14:textFill>
              </w:rPr>
              <w:t xml:space="preserve">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多1</w:t>
            </w:r>
            <w:r>
              <w:rPr>
                <w:rFonts w:hint="eastAsia" w:ascii="宋体" w:hAnsi="宋体" w:eastAsia="宋体" w:cs="宋体"/>
                <w:color w:val="000000" w:themeColor="text1"/>
                <w:sz w:val="24"/>
                <w:szCs w:val="24"/>
                <w:highlight w:val="none"/>
                <w14:textFill>
                  <w14:solidFill>
                    <w14:schemeClr w14:val="tx1"/>
                  </w14:solidFill>
                </w14:textFill>
              </w:rPr>
              <w:t xml:space="preserve">人得2分，最多得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工具配置及零配件储备情况：（</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投标人具有全套维修工具，并提供适用于本设备型号的相关维修工具图片；未提供不得分。（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投标人国内设有零备件库，提供仓库地址，并提供租赁合同或产权证明材料，未提供不得分。（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分）（投标人如为具备厂家授权的代理商，或者与生产厂家签署维修服务合作协议的可使用厂家零备件库）</w:t>
            </w:r>
            <w:r/>
          </w:p>
          <w:p>
            <w:pPr>
              <w:numPr>
                <w:ilvl w:val="0"/>
                <w:numId w:val="0"/>
              </w:numPr>
              <w:jc w:val="left"/>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维修证书（4分）</w:t>
            </w:r>
            <w:r/>
          </w:p>
          <w:p>
            <w:pPr>
              <w:numPr>
                <w:ilvl w:val="0"/>
                <w:numId w:val="0"/>
              </w:numPr>
              <w:jc w:val="left"/>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投标人持有设备制造商出具的有效期内类似本项目设备维修证书，每提供一份得2分，满分4分。（提供维修证书扫描件）</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pacing w:line="360" w:lineRule="auto"/>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w:t>
            </w:r>
            <w:r/>
          </w:p>
        </w:tc>
      </w:tr>
      <w:tr>
        <w:trPr>
          <w:jc w:val="center"/>
          <w:trHeight w:val="2392"/>
        </w:trPr>
        <w:tc>
          <w:tcPr>
            <w:tcBorders>
              <w:top w:val="none" w:color="000000" w:sz="4" w:space="0"/>
              <w:left w:val="single" w:color="auto" w:sz="4" w:space="0"/>
              <w:right w:val="single" w:color="auto" w:sz="4" w:space="0"/>
            </w:tcBorders>
            <w:tcW w:w="1427" w:type="dxa"/>
            <w:vAlign w:val="center"/>
            <w:vMerge w:val="restart"/>
            <w:textDirection w:val="lrTb"/>
            <w:noWrap/>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服务方案</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（1）提供合理的维保计划表、维保人员安排并承诺中标后按此执行（</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a. 维保计划表及维保人员安排详细、具体、明确，对关键内容表述清晰完整，实施路径清晰可行，可操作性强的得 </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b. 维保计划表及维保人员安排较为详细和具体，关键内容表述清晰完整，实施路径较为明确，可操作性较强的得 </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 </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c. 维保计划表及维保人员安排较为简单，但内容基本完整，关键内容表述较清晰，实施路径基本明确，可操作性一般的得 </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 </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d. 维保计划表及维保人员安排描述不完整，对关键内容表述基本清晰但存在不足，实施路径不够清晰或存在一定缺陷，可操作性较弱，实施存在一定困难的，得 </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分； </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e. 未提供维保计划表及维保人员安排，或内容极度简略、空洞，无法体现关键内容与实施路径的，得 </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 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其余情况或未提供的不得分。</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r>
      <w:tr>
        <w:trPr>
          <w:jc w:val="center"/>
          <w:trHeight w:val="798"/>
        </w:trPr>
        <w:tc>
          <w:tcPr>
            <w:tcBorders>
              <w:left w:val="single" w:color="auto" w:sz="4" w:space="0"/>
              <w:right w:val="single" w:color="auto" w:sz="4" w:space="0"/>
            </w:tcBorders>
            <w:tcW w:w="1427" w:type="dxa"/>
            <w:vAlign w:val="center"/>
            <w:vMerge w:val="continue"/>
            <w:textDirection w:val="lrTb"/>
            <w:noWrap/>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（2）应急预案：</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须有能力应对突发事件应急预案，包括但不仅限于遭遇恶劣天气，医院临时要求等突发事件，根据应答情况评审（</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a.方案全面、合理，具有针对性，科学合理且具备突出可执行性的，得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b.方案较为全面合理，具备良好可执行性，但个别环节的针对性或深度略有不足，得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c.方案考虑相对不够全面，但依旧具备基本可行性的，得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d.方案不全面、主要环节存在缺失或明显不合理，可执行性较弱的，得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e.未提供服务方案的不得分。</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r>
      <w:tr>
        <w:trPr>
          <w:jc w:val="center"/>
          <w:trHeight w:val="2850"/>
        </w:trPr>
        <w:tc>
          <w:tcPr>
            <w:tcBorders>
              <w:left w:val="single" w:color="auto" w:sz="4" w:space="0"/>
              <w:right w:val="single" w:color="auto" w:sz="4" w:space="0"/>
            </w:tcBorders>
            <w:tcW w:w="1427" w:type="dxa"/>
            <w:vAlign w:val="center"/>
            <w:vMerge w:val="continue"/>
            <w:textDirection w:val="lrTb"/>
            <w:noWrap/>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（3）质量管控：</w:t>
            </w:r>
            <w:r>
              <w:rPr>
                <w:rFonts w:hint="eastAsia" w:ascii="宋体" w:hAnsi="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须有一系列保证服务质量的制度、实施方案和考核办法，根据应答情况评审（</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a.方案全面、合理，具有针对性，科学合理且具备突出可执行性的，得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b.方案较为全面合理，具备良好可执行性，但个别环节的针对性或深度略有不足，得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c.方案考虑相对不够全面，但依旧具备基本可行性的，得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d.方案不全面、主要环节存在缺失或明显不合理，可执行性较弱的，得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e.未提供服务方案的不得分。</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tc>
      </w:tr>
      <w:tr>
        <w:trPr>
          <w:jc w:val="center"/>
          <w:trHeight w:val="2850"/>
        </w:trPr>
        <w:tc>
          <w:tcPr>
            <w:tcBorders>
              <w:left w:val="single" w:color="auto" w:sz="4" w:space="0"/>
              <w:right w:val="single" w:color="auto" w:sz="4" w:space="0"/>
            </w:tcBorders>
            <w:tcW w:w="1427" w:type="dxa"/>
            <w:vAlign w:val="center"/>
            <w:vMerge w:val="continue"/>
            <w:textDirection w:val="lrTb"/>
            <w:noWrap/>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（4）根据投标人提供的巡检保养方案进行评分(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a.巡检保养方案全面、合理，具有针对性，科学合理且具备突出可执行性的，得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b. 巡检保养方案较为全面合理，具备良好可执行性，但个别环节的针对性或深度略有不足，得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c. 巡检保养方案考虑相对不够全面，但依旧具备基本可行性的，得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d. 巡检保养方案不全面、主要环节存在缺失或明显不合理，可执行性较弱的，得1分。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e.未提供巡检保养方案的不得分。</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p>
        </w:tc>
      </w:tr>
      <w:tr>
        <w:trPr>
          <w:jc w:val="center"/>
          <w:trHeight w:val="570"/>
        </w:trPr>
        <w:tc>
          <w:tcPr>
            <w:tcBorders>
              <w:top w:val="none" w:color="000000" w:sz="4" w:space="0"/>
              <w:left w:val="single" w:color="auto" w:sz="4" w:space="0"/>
              <w:bottom w:val="single" w:color="auto" w:sz="4" w:space="0"/>
              <w:right w:val="single" w:color="auto" w:sz="4" w:space="0"/>
            </w:tcBorders>
            <w:tcW w:w="1427"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业绩</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投标人提供自 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年1月1日(含)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（以合同签订日期为准）</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以来</w:t>
            </w:r>
            <w:r>
              <w:rPr>
                <w:rFonts w:hint="eastAsia" w:ascii="宋体" w:hAnsi="宋体" w:eastAsia="宋体" w:cs="宋体"/>
                <w:color w:val="000000" w:themeColor="text1"/>
                <w:sz w:val="24"/>
                <w:szCs w:val="24"/>
                <w:highlight w:val="none"/>
                <w14:textFill>
                  <w14:solidFill>
                    <w14:schemeClr w14:val="tx1"/>
                  </w14:solidFill>
                </w14:textFill>
              </w:rPr>
              <w:t xml:space="preserve">同型号设备的维保业绩（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提供合同复印件加盖公章，合同须能反映项目名称、主要标的物，签订时间和签章清晰可见，否则不得分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有</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个业绩</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最多得9分。</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r>
    </w:tbl>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Microsoft New Tai Lue" w:hAnsi="Microsoft New Tai Lue" w:cs="Microsoft New Tai Lue"/>
          <w:b/>
          <w:bCs/>
          <w:color w:val="000000" w:themeColor="text1"/>
          <w:szCs w:val="21"/>
          <w14:textFill>
            <w14:solidFill>
              <w14:schemeClr w14:val="tx1"/>
            </w14:solidFill>
          </w14:textFill>
        </w:rPr>
      </w:pPr>
      <w:r>
        <w:rPr>
          <w:rFonts w:hint="eastAsia" w:ascii="Microsoft New Tai Lue" w:hAnsi="Microsoft New Tai Lue" w:cs="Microsoft New Tai Lue"/>
          <w:b/>
          <w:bCs/>
          <w:color w:val="000000" w:themeColor="text1"/>
          <w:szCs w:val="21"/>
          <w14:textFill>
            <w14:solidFill>
              <w14:schemeClr w14:val="tx1"/>
            </w14:solidFill>
          </w14:textFill>
        </w:rPr>
        <w:br w:type="page" w:clear="all"/>
      </w:r>
      <w:r/>
    </w:p>
    <w:p>
      <w:pPr>
        <w:spacing w:line="360" w:lineRule="auto"/>
        <w:rPr>
          <w:rFonts w:ascii="Microsoft New Tai Lue" w:hAnsi="Microsoft New Tai Lue" w:cs="Microsoft New Tai Lue"/>
          <w:b/>
          <w:bCs/>
          <w:color w:val="000000" w:themeColor="text1"/>
          <w:szCs w:val="21"/>
          <w14:textFill>
            <w14:solidFill>
              <w14:schemeClr w14:val="tx1"/>
            </w14:solidFill>
          </w14:textFill>
        </w:rPr>
      </w:pPr>
      <w:r>
        <w:rPr>
          <w:rFonts w:hint="eastAsia" w:ascii="Microsoft New Tai Lue" w:hAnsi="Microsoft New Tai Lue" w:cs="Microsoft New Tai Lue"/>
          <w:b/>
          <w:bCs/>
          <w:color w:val="000000" w:themeColor="text1"/>
          <w:szCs w:val="21"/>
          <w14:textFill>
            <w14:solidFill>
              <w14:schemeClr w14:val="tx1"/>
            </w14:solidFill>
          </w14:textFill>
        </w:rPr>
        <w:t xml:space="preserve">注：</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14:textFill>
            <w14:solidFill>
              <w14:schemeClr w14:val="tx1"/>
            </w14:solidFill>
          </w14:textFill>
        </w:rPr>
      </w:pPr>
      <w:r/>
      <w:bookmarkStart w:id="260" w:name="_Toc91836565"/>
      <w:r>
        <w:rPr>
          <w:rFonts w:ascii="Microsoft New Tai Lue" w:hAnsi="Microsoft New Tai Lue" w:cs="Microsoft New Tai Lue"/>
          <w:color w:val="000000" w:themeColor="text1"/>
          <w:szCs w:val="21"/>
          <w14:textFill>
            <w14:solidFill>
              <w14:schemeClr w14:val="tx1"/>
            </w14:solidFill>
          </w14:textFill>
        </w:rPr>
        <w:t xml:space="preserve">落实政府采购政策的价格调整：符合第二章《投标人须知》</w:t>
      </w:r>
      <w:r>
        <w:rPr>
          <w:rFonts w:hint="eastAsia" w:ascii="Microsoft New Tai Lue" w:hAnsi="Microsoft New Tai Lue" w:cs="Microsoft New Tai Lue"/>
          <w:color w:val="000000" w:themeColor="text1"/>
          <w:szCs w:val="21"/>
          <w14:textFill>
            <w14:solidFill>
              <w14:schemeClr w14:val="tx1"/>
            </w14:solidFill>
          </w14:textFill>
        </w:rPr>
        <w:t xml:space="preserve">4</w:t>
      </w:r>
      <w:r>
        <w:rPr>
          <w:rFonts w:ascii="Microsoft New Tai Lue" w:hAnsi="Microsoft New Tai Lue" w:cs="Microsoft New Tai Lue"/>
          <w:color w:val="000000" w:themeColor="text1"/>
          <w:szCs w:val="21"/>
          <w14:textFill>
            <w14:solidFill>
              <w14:schemeClr w14:val="tx1"/>
            </w14:solidFill>
          </w14:textFill>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1、</w:t>
      </w:r>
      <w:r>
        <w:rPr>
          <w:rFonts w:ascii="Microsoft New Tai Lue" w:hAnsi="Microsoft New Tai Lue" w:cs="Microsoft New Tai Lue"/>
          <w:color w:val="000000" w:themeColor="text1"/>
          <w:szCs w:val="21"/>
          <w14:textFill>
            <w14:solidFill>
              <w14:schemeClr w14:val="tx1"/>
            </w14:solidFill>
          </w14:textFill>
        </w:rPr>
        <w:t xml:space="preserve">对于未预留份额专门面向中小企业采购的采购项目，以及预留份额项目中的非预留部分采购包，对小微企业报价给予</w:t>
      </w:r>
      <w:sdt>
        <w:sdtPr>
          <w15:appearance w15:val="boundingBox"/>
          <w:id w:val="-1834986456"/>
          <w:placeholder>
            <w:docPart w:val="DefaultPlaceholder_-1854013440"/>
          </w:placeholder>
          <w:rPr>
            <w:rFonts w:ascii="Microsoft New Tai Lue" w:hAnsi="Microsoft New Tai Lue" w:cs="Microsoft New Tai Lue"/>
            <w:color w:val="000000" w:themeColor="text1"/>
            <w:szCs w:val="21"/>
            <w14:textFill>
              <w14:solidFill>
                <w14:schemeClr w14:val="tx1"/>
              </w14:solidFill>
            </w14:textFill>
          </w:rPr>
        </w:sdtPr>
        <w:sdtContent>
          <w:r>
            <w:rPr>
              <w:rFonts w:ascii="Microsoft New Tai Lue" w:hAnsi="Microsoft New Tai Lue" w:cs="Microsoft New Tai Lue"/>
              <w:color w:val="000000" w:themeColor="text1"/>
              <w:szCs w:val="21"/>
              <w:u w:val="single"/>
              <w14:textFill>
                <w14:solidFill>
                  <w14:schemeClr w14:val="tx1"/>
                </w14:solidFill>
              </w14:textFill>
            </w:rPr>
            <w:t xml:space="preserve">10%</w:t>
          </w:r>
        </w:sdtContent>
      </w:sdt>
      <w:r>
        <w:rPr>
          <w:rFonts w:ascii="Microsoft New Tai Lue" w:hAnsi="Microsoft New Tai Lue" w:cs="Microsoft New Tai Lue"/>
          <w:color w:val="000000" w:themeColor="text1"/>
          <w:szCs w:val="21"/>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2、</w:t>
      </w:r>
      <w:r>
        <w:rPr>
          <w:rFonts w:ascii="Microsoft New Tai Lue" w:hAnsi="Microsoft New Tai Lue" w:cs="Microsoft New Tai Lue"/>
          <w:color w:val="000000" w:themeColor="text1"/>
          <w:szCs w:val="21"/>
          <w14:textFill>
            <w14:solidFill>
              <w14:schemeClr w14:val="tx1"/>
            </w14:solidFill>
          </w14:textFill>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Microsoft New Tai Lue" w:hAnsi="Microsoft New Tai Lue" w:cs="Microsoft New Tai Lue"/>
          <w:color w:val="000000" w:themeColor="text1"/>
          <w:szCs w:val="21"/>
          <w14:textFill>
            <w14:solidFill>
              <w14:schemeClr w14:val="tx1"/>
            </w14:solidFill>
          </w14:textFill>
        </w:rPr>
        <w:t xml:space="preserve">3</w:t>
      </w:r>
      <w:r>
        <w:rPr>
          <w:rFonts w:ascii="Microsoft New Tai Lue" w:hAnsi="Microsoft New Tai Lue" w:cs="Microsoft New Tai Lue"/>
          <w:color w:val="000000" w:themeColor="text1"/>
          <w:szCs w:val="21"/>
          <w14:textFill>
            <w14:solidFill>
              <w14:schemeClr w14:val="tx1"/>
            </w14:solidFill>
          </w14:textFill>
        </w:rPr>
        <w:t xml:space="preserve">0%以上的联合体或者大中型企业的报价给予2%的扣除，用扣除后的价格参加评审。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3</w:t>
      </w:r>
      <w:r>
        <w:rPr>
          <w:rFonts w:hint="eastAsia" w:ascii="Microsoft New Tai Lue" w:hAnsi="Microsoft New Tai Lue" w:cs="Microsoft New Tai Lue"/>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4、</w:t>
      </w:r>
      <w:r>
        <w:rPr>
          <w:rFonts w:ascii="Microsoft New Tai Lue" w:hAnsi="Microsoft New Tai Lue" w:cs="Microsoft New Tai Lue"/>
          <w:color w:val="000000" w:themeColor="text1"/>
          <w:szCs w:val="21"/>
          <w14:textFill>
            <w14:solidFill>
              <w14:schemeClr w14:val="tx1"/>
            </w14:solidFill>
          </w14:textFill>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5、</w:t>
      </w:r>
      <w:r>
        <w:rPr>
          <w:rFonts w:ascii="Microsoft New Tai Lue" w:hAnsi="Microsoft New Tai Lue" w:cs="Microsoft New Tai Lue"/>
          <w:color w:val="000000" w:themeColor="text1"/>
          <w:szCs w:val="21"/>
          <w14:textFill>
            <w14:solidFill>
              <w14:schemeClr w14:val="tx1"/>
            </w14:solidFill>
          </w14:textFill>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6</w:t>
      </w:r>
      <w:r>
        <w:rPr>
          <w:rFonts w:hint="eastAsia" w:ascii="Microsoft New Tai Lue" w:hAnsi="Microsoft New Tai Lue" w:cs="Microsoft New Tai Lue"/>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7、</w:t>
      </w:r>
      <w:r>
        <w:rPr>
          <w:rFonts w:ascii="Microsoft New Tai Lue" w:hAnsi="Microsoft New Tai Lue" w:cs="Microsoft New Tai Lue"/>
          <w:color w:val="000000" w:themeColor="text1"/>
          <w:szCs w:val="21"/>
          <w14:textFill>
            <w14:solidFill>
              <w14:schemeClr w14:val="tx1"/>
            </w14:solidFill>
          </w14:textFill>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8、</w:t>
      </w:r>
      <w:r>
        <w:rPr>
          <w:rFonts w:ascii="Microsoft New Tai Lue" w:hAnsi="Microsoft New Tai Lue" w:cs="Microsoft New Tai Lue"/>
          <w:color w:val="000000" w:themeColor="text1"/>
          <w:szCs w:val="21"/>
          <w14:textFill>
            <w14:solidFill>
              <w14:schemeClr w14:val="tx1"/>
            </w14:solidFill>
          </w14:textFill>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9</w:t>
      </w:r>
      <w:r>
        <w:rPr>
          <w:rFonts w:hint="eastAsia" w:ascii="Microsoft New Tai Lue" w:hAnsi="Microsoft New Tai Lue" w:cs="Microsoft New Tai Lue"/>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非政府强制采购的节能产品或环境标志产品，依据品目清单和认证证书实施政府优先采购。优先采购的具体规定（如涉及）__</w:t>
      </w:r>
      <w:r>
        <w:rPr>
          <w:rFonts w:ascii="Microsoft New Tai Lue" w:hAnsi="Microsoft New Tai Lue" w:cs="Microsoft New Tai Lue"/>
          <w:color w:val="000000" w:themeColor="text1"/>
          <w:szCs w:val="21"/>
          <w:u w:val="single"/>
          <w14:textFill>
            <w14:solidFill>
              <w14:schemeClr w14:val="tx1"/>
            </w14:solidFill>
          </w14:textFill>
        </w:rPr>
        <w:t xml:space="preserve">_/__</w:t>
      </w:r>
      <w:r>
        <w:rPr>
          <w:rFonts w:ascii="Microsoft New Tai Lue" w:hAnsi="Microsoft New Tai Lue" w:cs="Microsoft New Tai Lue"/>
          <w:color w:val="000000" w:themeColor="text1"/>
          <w:szCs w:val="21"/>
          <w14:textFill>
            <w14:solidFill>
              <w14:schemeClr w14:val="tx1"/>
            </w14:solidFill>
          </w14:textFill>
        </w:rPr>
        <w:t xml:space="preserve">。</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1</w:t>
      </w:r>
      <w:r>
        <w:rPr>
          <w:rFonts w:ascii="Microsoft New Tai Lue" w:hAnsi="Microsoft New Tai Lue" w:cs="Microsoft New Tai Lue"/>
          <w:color w:val="000000" w:themeColor="text1"/>
          <w:szCs w:val="21"/>
          <w14:textFill>
            <w14:solidFill>
              <w14:schemeClr w14:val="tx1"/>
            </w14:solidFill>
          </w14:textFill>
        </w:rPr>
        <w:t xml:space="preserve">0</w:t>
      </w:r>
      <w:r>
        <w:rPr>
          <w:rFonts w:hint="eastAsia" w:ascii="Microsoft New Tai Lue" w:hAnsi="Microsoft New Tai Lue" w:cs="Microsoft New Tai Lue"/>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关于无线局域网认证产品政府采购清单中的产品，优先采购的具体规定（如涉及）___</w:t>
      </w:r>
      <w:r>
        <w:rPr>
          <w:rFonts w:ascii="Microsoft New Tai Lue" w:hAnsi="Microsoft New Tai Lue" w:cs="Microsoft New Tai Lue"/>
          <w:color w:val="000000" w:themeColor="text1"/>
          <w:szCs w:val="21"/>
          <w:u w:val="single"/>
          <w14:textFill>
            <w14:solidFill>
              <w14:schemeClr w14:val="tx1"/>
            </w14:solidFill>
          </w14:textFill>
        </w:rPr>
        <w:t xml:space="preserve">/_</w:t>
      </w:r>
      <w:r>
        <w:rPr>
          <w:rFonts w:ascii="Microsoft New Tai Lue" w:hAnsi="Microsoft New Tai Lue" w:cs="Microsoft New Tai Lue"/>
          <w:color w:val="000000" w:themeColor="text1"/>
          <w:szCs w:val="21"/>
          <w14:textFill>
            <w14:solidFill>
              <w14:schemeClr w14:val="tx1"/>
            </w14:solidFill>
          </w14:textFill>
        </w:rPr>
        <w:t xml:space="preserve">_。</w:t>
      </w:r>
      <w:r/>
    </w:p>
    <w:p>
      <w:pPr>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br w:type="page" w:clear="all"/>
      </w:r>
      <w:r/>
    </w:p>
    <w:p>
      <w:pPr>
        <w:pStyle w:val="931"/>
        <w:rPr>
          <w:color w:val="000000" w:themeColor="text1"/>
          <w14:textFill>
            <w14:solidFill>
              <w14:schemeClr w14:val="tx1"/>
            </w14:solidFill>
          </w14:textFill>
        </w:rPr>
      </w:pPr>
      <w:r>
        <w:rPr>
          <w:color w:val="000000" w:themeColor="text1"/>
          <w14:textFill>
            <w14:solidFill>
              <w14:schemeClr w14:val="tx1"/>
            </w14:solidFill>
          </w14:textFill>
        </w:rPr>
      </w:r>
      <w:r/>
    </w:p>
    <w:p>
      <w:pPr>
        <w:pStyle w:val="936"/>
        <w:rPr>
          <w:rFonts w:ascii="Microsoft New Tai Lue" w:hAnsi="Microsoft New Tai Lue" w:cs="Microsoft New Tai Lue"/>
          <w:color w:val="000000" w:themeColor="text1"/>
          <w14:textFill>
            <w14:solidFill>
              <w14:schemeClr w14:val="tx1"/>
            </w14:solidFill>
          </w14:textFill>
        </w:rPr>
      </w:pPr>
      <w:r/>
      <w:bookmarkStart w:id="261" w:name="_Toc107246273"/>
      <w:r>
        <w:rPr>
          <w:rFonts w:ascii="Microsoft New Tai Lue" w:hAnsi="Microsoft New Tai Lue" w:cs="Microsoft New Tai Lue"/>
          <w:color w:val="000000" w:themeColor="text1"/>
          <w14:textFill>
            <w14:solidFill>
              <w14:schemeClr w14:val="tx1"/>
            </w14:solidFill>
          </w14:textFill>
        </w:rPr>
        <w:t xml:space="preserve">第六章 </w:t>
      </w:r>
      <w:bookmarkEnd w:id="260"/>
      <w:r>
        <w:rPr>
          <w:rFonts w:hint="eastAsia" w:ascii="Microsoft New Tai Lue" w:hAnsi="Microsoft New Tai Lue" w:cs="Microsoft New Tai Lue"/>
          <w:color w:val="000000" w:themeColor="text1"/>
          <w14:textFill>
            <w14:solidFill>
              <w14:schemeClr w14:val="tx1"/>
            </w14:solidFill>
          </w14:textFill>
        </w:rPr>
        <w:t xml:space="preserve">投标文件格式</w:t>
      </w:r>
      <w:bookmarkEnd w:id="261"/>
      <w:r/>
      <w:r/>
    </w:p>
    <w:p>
      <w:pPr>
        <w:spacing w:line="360" w:lineRule="auto"/>
        <w:rPr>
          <w:rFonts w:ascii="Microsoft New Tai Lue" w:hAnsi="Microsoft New Tai Lue" w:cs="Microsoft New Tai Lue"/>
          <w:b/>
          <w:bCs/>
          <w:color w:val="000000" w:themeColor="text1"/>
          <w14:textFill>
            <w14:solidFill>
              <w14:schemeClr w14:val="tx1"/>
            </w14:solidFill>
          </w14:textFill>
        </w:rPr>
      </w:pPr>
      <w:r>
        <w:rPr>
          <w:rFonts w:ascii="Microsoft New Tai Lue" w:hAnsi="Microsoft New Tai Lue" w:cs="Microsoft New Tai Lue"/>
          <w:b/>
          <w:bCs/>
          <w:color w:val="000000" w:themeColor="text1"/>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988"/>
        <w:ind w:firstLine="0"/>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p>
      <w:pPr>
        <w:jc w:val="left"/>
        <w:spacing w:before="100" w:after="100" w:line="360" w:lineRule="auto"/>
        <w:rPr>
          <w:rFonts w:ascii="Microsoft New Tai Lue" w:hAnsi="Microsoft New Tai Lue" w:cs="Microsoft New Tai Lue"/>
          <w:color w:val="000000" w:themeColor="text1"/>
          <w:sz w:val="24"/>
          <w14:textFill>
            <w14:solidFill>
              <w14:schemeClr w14:val="tx1"/>
            </w14:solidFill>
          </w14:textFill>
        </w:rPr>
      </w:pPr>
      <w:r/>
      <w:bookmarkStart w:id="262" w:name="_Toc96347900"/>
      <w:r>
        <w:rPr>
          <w:rFonts w:ascii="Microsoft New Tai Lue" w:hAnsi="Microsoft New Tai Lue" w:cs="Microsoft New Tai Lue"/>
          <w:color w:val="000000" w:themeColor="text1"/>
          <w:sz w:val="24"/>
          <w14:textFill>
            <w14:solidFill>
              <w14:schemeClr w14:val="tx1"/>
            </w14:solidFill>
          </w14:textFill>
        </w:rPr>
        <w:br w:type="page" w:clear="all"/>
      </w:r>
      <w:r>
        <w:rPr>
          <w:rFonts w:ascii="Microsoft New Tai Lue" w:hAnsi="Microsoft New Tai Lue" w:cs="Microsoft New Tai Lue"/>
          <w:b/>
          <w:color w:val="000000" w:themeColor="text1"/>
          <w:sz w:val="40"/>
          <w:szCs w:val="60"/>
          <w14:textFill>
            <w14:solidFill>
              <w14:schemeClr w14:val="tx1"/>
            </w14:solidFill>
          </w14:textFill>
        </w:rPr>
        <w:t xml:space="preserve">附件</w:t>
      </w:r>
      <w:r/>
    </w:p>
    <w:p>
      <w:pPr>
        <w:pStyle w:val="928"/>
        <w:ind w:left="0"/>
        <w:jc w:val="center"/>
        <w:rPr>
          <w:rFonts w:hint="eastAsia" w:ascii="Microsoft New Tai Lue" w:hAnsi="Microsoft New Tai Lue" w:eastAsia="宋体" w:cs="Microsoft New Tai Lue"/>
          <w:color w:val="000000" w:themeColor="text1"/>
          <w:position w:val="0"/>
          <w:sz w:val="60"/>
          <w:szCs w:val="60"/>
          <w:lang w:eastAsia="zh-CN"/>
          <w14:textFill>
            <w14:solidFill>
              <w14:schemeClr w14:val="tx1"/>
            </w14:solidFill>
          </w14:textFill>
        </w:rPr>
      </w:pPr>
      <w:r>
        <w:rPr>
          <w:rFonts w:hint="eastAsia" w:ascii="Microsoft New Tai Lue" w:hAnsi="Microsoft New Tai Lue" w:cs="Microsoft New Tai Lue"/>
          <w:color w:val="000000" w:themeColor="text1"/>
          <w:position w:val="0"/>
          <w:sz w:val="60"/>
          <w:szCs w:val="60"/>
          <w:lang w:eastAsia="zh-CN"/>
          <w14:textFill>
            <w14:solidFill>
              <w14:schemeClr w14:val="tx1"/>
            </w14:solidFill>
          </w14:textFill>
        </w:rPr>
        <w:t xml:space="preserve">GE DSA维保服务</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29"/>
        <w:jc w:val="center"/>
        <w:rPr>
          <w:rFonts w:ascii="Microsoft New Tai Lue" w:hAnsi="Microsoft New Tai Lue" w:cs="Microsoft New Tai Lue"/>
          <w:b/>
          <w:color w:val="000000" w:themeColor="text1"/>
          <w:sz w:val="84"/>
          <w:szCs w:val="84"/>
          <w14:textFill>
            <w14:solidFill>
              <w14:schemeClr w14:val="tx1"/>
            </w14:solidFill>
          </w14:textFill>
        </w:rPr>
      </w:pPr>
      <w:r/>
      <w:bookmarkStart w:id="263" w:name="_Toc100905255"/>
      <w:r/>
      <w:r/>
    </w:p>
    <w:p>
      <w:pPr>
        <w:pStyle w:val="929"/>
        <w:jc w:val="center"/>
        <w:rPr>
          <w:rFonts w:ascii="Microsoft New Tai Lue" w:hAnsi="Microsoft New Tai Lue" w:cs="Microsoft New Tai Lue"/>
          <w:b/>
          <w:color w:val="000000" w:themeColor="text1"/>
          <w:sz w:val="84"/>
          <w:szCs w:val="84"/>
          <w14:textFill>
            <w14:solidFill>
              <w14:schemeClr w14:val="tx1"/>
            </w14:solidFill>
          </w14:textFill>
        </w:rPr>
      </w:pPr>
      <w:r>
        <w:rPr>
          <w:rFonts w:ascii="Microsoft New Tai Lue" w:hAnsi="Microsoft New Tai Lue" w:cs="Microsoft New Tai Lue"/>
          <w:b/>
          <w:color w:val="000000" w:themeColor="text1"/>
          <w:sz w:val="84"/>
          <w:szCs w:val="84"/>
          <w14:textFill>
            <w14:solidFill>
              <w14:schemeClr w14:val="tx1"/>
            </w14:solidFill>
          </w14:textFill>
        </w:rPr>
        <w:t xml:space="preserve">投 标 文 件</w:t>
      </w:r>
      <w:bookmarkEnd w:id="263"/>
      <w:r/>
      <w:r/>
    </w:p>
    <w:p>
      <w:pPr>
        <w:ind w:right="640"/>
        <w:jc w:val="center"/>
        <w:spacing w:line="360" w:lineRule="auto"/>
        <w:rPr>
          <w:rFonts w:ascii="Microsoft New Tai Lue" w:hAnsi="Microsoft New Tai Lue" w:cs="Microsoft New Tai Lue"/>
          <w:b/>
          <w:color w:val="000000" w:themeColor="text1"/>
          <w:sz w:val="44"/>
          <w:szCs w:val="44"/>
          <w14:textFill>
            <w14:solidFill>
              <w14:schemeClr w14:val="tx1"/>
            </w14:solidFill>
          </w14:textFill>
        </w:rPr>
      </w:pPr>
      <w:r>
        <w:rPr>
          <w:rFonts w:ascii="Microsoft New Tai Lue" w:hAnsi="Microsoft New Tai Lue" w:cs="Microsoft New Tai Lue"/>
          <w:b/>
          <w:color w:val="000000" w:themeColor="text1"/>
          <w:sz w:val="44"/>
          <w:szCs w:val="44"/>
          <w14:textFill>
            <w14:solidFill>
              <w14:schemeClr w14:val="tx1"/>
            </w14:solidFill>
          </w14:textFill>
        </w:rPr>
      </w:r>
      <w:r/>
    </w:p>
    <w:p>
      <w:pPr>
        <w:ind w:right="640"/>
        <w:jc w:val="center"/>
        <w:spacing w:line="360" w:lineRule="auto"/>
        <w:rPr>
          <w:rFonts w:ascii="Microsoft New Tai Lue" w:hAnsi="Microsoft New Tai Lue" w:cs="Microsoft New Tai Lue"/>
          <w:b/>
          <w:color w:val="000000" w:themeColor="text1"/>
          <w:sz w:val="44"/>
          <w:szCs w:val="44"/>
          <w14:textFill>
            <w14:solidFill>
              <w14:schemeClr w14:val="tx1"/>
            </w14:solidFill>
          </w14:textFill>
        </w:rPr>
      </w:pPr>
      <w:r>
        <w:rPr>
          <w:rFonts w:ascii="Microsoft New Tai Lue" w:hAnsi="Microsoft New Tai Lue" w:cs="Microsoft New Tai Lue"/>
          <w:b/>
          <w:color w:val="000000" w:themeColor="text1"/>
          <w:sz w:val="44"/>
          <w:szCs w:val="44"/>
          <w14:textFill>
            <w14:solidFill>
              <w14:schemeClr w14:val="tx1"/>
            </w14:solidFill>
          </w14:textFill>
        </w:rPr>
      </w:r>
      <w:r/>
    </w:p>
    <w:p>
      <w:pPr>
        <w:ind w:right="640"/>
        <w:spacing w:line="360" w:lineRule="auto"/>
        <w:rPr>
          <w:rFonts w:ascii="Microsoft New Tai Lue" w:hAnsi="Microsoft New Tai Lue" w:cs="Microsoft New Tai Lue"/>
          <w:b/>
          <w:color w:val="000000" w:themeColor="text1"/>
          <w:sz w:val="40"/>
          <w:szCs w:val="40"/>
          <w14:textFill>
            <w14:solidFill>
              <w14:schemeClr w14:val="tx1"/>
            </w14:solidFill>
          </w14:textFill>
        </w:rPr>
      </w:pPr>
      <w:r>
        <w:rPr>
          <w:rFonts w:ascii="Microsoft New Tai Lue" w:hAnsi="Microsoft New Tai Lue" w:cs="Microsoft New Tai Lue"/>
          <w:b/>
          <w:color w:val="000000" w:themeColor="text1"/>
          <w:sz w:val="40"/>
          <w:szCs w:val="40"/>
          <w14:textFill>
            <w14:solidFill>
              <w14:schemeClr w14:val="tx1"/>
            </w14:solidFill>
          </w14:textFill>
        </w:rPr>
        <w:t xml:space="preserve">项目编号：</w:t>
      </w:r>
      <w:sdt>
        <w:sdtPr>
          <w15:appearance w15:val="boundingBox"/>
          <w:id w:val="351766342"/>
          <w:placeholder>
            <w:docPart w:val="DefaultPlaceholder_-1854013440"/>
          </w:placeholder>
          <w:rPr>
            <w:rFonts w:ascii="Microsoft New Tai Lue" w:hAnsi="Microsoft New Tai Lue" w:cs="Microsoft New Tai Lue"/>
            <w:b/>
            <w:color w:val="000000" w:themeColor="text1"/>
            <w:sz w:val="40"/>
            <w:szCs w:val="40"/>
            <w14:textFill>
              <w14:solidFill>
                <w14:schemeClr w14:val="tx1"/>
              </w14:solidFill>
            </w14:textFill>
          </w:rPr>
        </w:sdtPr>
        <w:sdtContent>
          <w:r>
            <w:rPr>
              <w:rFonts w:hint="eastAsia" w:ascii="Microsoft New Tai Lue" w:hAnsi="Microsoft New Tai Lue" w:cs="Microsoft New Tai Lue"/>
              <w:b/>
              <w:color w:val="000000" w:themeColor="text1"/>
              <w:sz w:val="40"/>
              <w:szCs w:val="40"/>
              <w:lang w:eastAsia="zh-CN"/>
              <w14:textFill>
                <w14:solidFill>
                  <w14:schemeClr w14:val="tx1"/>
                </w14:solidFill>
              </w14:textFill>
            </w:rPr>
            <w:t xml:space="preserve">JSZC-320000-JITC-G2026-0047</w:t>
          </w:r>
        </w:sdtContent>
      </w:sdt>
      <w:r/>
      <w:r/>
    </w:p>
    <w:p>
      <w:pPr>
        <w:pStyle w:val="929"/>
        <w:rPr>
          <w:rFonts w:ascii="Microsoft New Tai Lue" w:hAnsi="Microsoft New Tai Lue" w:cs="Microsoft New Tai Lue"/>
          <w:color w:val="000000" w:themeColor="text1"/>
          <w:sz w:val="28"/>
          <w:szCs w:val="28"/>
          <w14:textFill>
            <w14:solidFill>
              <w14:schemeClr w14:val="tx1"/>
            </w14:solidFill>
          </w14:textFill>
        </w:rPr>
      </w:pPr>
      <w:r>
        <w:rPr>
          <w:rFonts w:ascii="Microsoft New Tai Lue" w:hAnsi="Microsoft New Tai Lue" w:cs="Microsoft New Tai Lue"/>
          <w:color w:val="000000" w:themeColor="text1"/>
          <w:sz w:val="28"/>
          <w:szCs w:val="28"/>
          <w14:textFill>
            <w14:solidFill>
              <w14:schemeClr w14:val="tx1"/>
            </w14:solidFill>
          </w14:textFill>
        </w:rPr>
      </w:r>
      <w:r/>
    </w:p>
    <w:p>
      <w:pPr>
        <w:pStyle w:val="929"/>
        <w:rPr>
          <w:rFonts w:ascii="Microsoft New Tai Lue" w:hAnsi="Microsoft New Tai Lue" w:cs="Microsoft New Tai Lue"/>
          <w:color w:val="000000" w:themeColor="text1"/>
          <w:sz w:val="28"/>
          <w:szCs w:val="28"/>
          <w14:textFill>
            <w14:solidFill>
              <w14:schemeClr w14:val="tx1"/>
            </w14:solidFill>
          </w14:textFill>
        </w:rPr>
      </w:pPr>
      <w:r>
        <w:rPr>
          <w:rFonts w:ascii="Microsoft New Tai Lue" w:hAnsi="Microsoft New Tai Lue" w:cs="Microsoft New Tai Lue"/>
          <w:color w:val="000000" w:themeColor="text1"/>
          <w:sz w:val="28"/>
          <w:szCs w:val="28"/>
          <w14:textFill>
            <w14:solidFill>
              <w14:schemeClr w14:val="tx1"/>
            </w14:solidFill>
          </w14:textFill>
        </w:rPr>
      </w:r>
      <w:r/>
    </w:p>
    <w:p>
      <w:pPr>
        <w:pStyle w:val="929"/>
        <w:rPr>
          <w:rFonts w:ascii="Microsoft New Tai Lue" w:hAnsi="Microsoft New Tai Lue" w:cs="Microsoft New Tai Lue"/>
          <w:color w:val="000000" w:themeColor="text1"/>
          <w:sz w:val="28"/>
          <w:szCs w:val="28"/>
          <w14:textFill>
            <w14:solidFill>
              <w14:schemeClr w14:val="tx1"/>
            </w14:solidFill>
          </w14:textFill>
        </w:rPr>
      </w:pPr>
      <w:r>
        <w:rPr>
          <w:rFonts w:ascii="Microsoft New Tai Lue" w:hAnsi="Microsoft New Tai Lue" w:cs="Microsoft New Tai Lue"/>
          <w:color w:val="000000" w:themeColor="text1"/>
          <w:sz w:val="28"/>
          <w:szCs w:val="28"/>
          <w14:textFill>
            <w14:solidFill>
              <w14:schemeClr w14:val="tx1"/>
            </w14:solidFill>
          </w14:textFill>
        </w:rPr>
      </w:r>
      <w:r/>
    </w:p>
    <w:p>
      <w:pPr>
        <w:pStyle w:val="929"/>
        <w:rPr>
          <w:rFonts w:ascii="Microsoft New Tai Lue" w:hAnsi="Microsoft New Tai Lue" w:cs="Microsoft New Tai Lue"/>
          <w:color w:val="000000" w:themeColor="text1"/>
          <w:sz w:val="28"/>
          <w:szCs w:val="28"/>
          <w14:textFill>
            <w14:solidFill>
              <w14:schemeClr w14:val="tx1"/>
            </w14:solidFill>
          </w14:textFill>
        </w:rPr>
      </w:pPr>
      <w:r>
        <w:rPr>
          <w:rFonts w:ascii="Microsoft New Tai Lue" w:hAnsi="Microsoft New Tai Lue" w:cs="Microsoft New Tai Lue"/>
          <w:color w:val="000000" w:themeColor="text1"/>
          <w:sz w:val="28"/>
          <w:szCs w:val="28"/>
          <w14:textFill>
            <w14:solidFill>
              <w14:schemeClr w14:val="tx1"/>
            </w14:solidFill>
          </w14:textFill>
        </w:rPr>
      </w:r>
      <w:r/>
    </w:p>
    <w:p>
      <w:pPr>
        <w:pStyle w:val="929"/>
        <w:jc w:val="center"/>
        <w:rPr>
          <w:rFonts w:ascii="Microsoft New Tai Lue" w:hAnsi="Microsoft New Tai Lue" w:cs="Microsoft New Tai Lue"/>
          <w:b/>
          <w:color w:val="000000" w:themeColor="text1"/>
          <w:sz w:val="32"/>
          <w:szCs w:val="32"/>
          <w14:textFill>
            <w14:solidFill>
              <w14:schemeClr w14:val="tx1"/>
            </w14:solidFill>
          </w14:textFill>
        </w:rPr>
      </w:pPr>
      <w:r>
        <w:rPr>
          <w:rFonts w:hint="eastAsia" w:ascii="Microsoft New Tai Lue" w:hAnsi="Microsoft New Tai Lue" w:cs="Microsoft New Tai Lue"/>
          <w:b/>
          <w:color w:val="000000" w:themeColor="text1"/>
          <w:sz w:val="32"/>
          <w:szCs w:val="24"/>
          <w:lang w:val="en-US" w:eastAsia="zh-CN"/>
          <w14:textFill>
            <w14:solidFill>
              <w14:schemeClr w14:val="tx1"/>
            </w14:solidFill>
          </w14:textFill>
        </w:rPr>
        <w:t xml:space="preserve">投标人</w:t>
      </w:r>
      <w:r>
        <w:rPr>
          <w:rFonts w:ascii="Microsoft New Tai Lue" w:hAnsi="Microsoft New Tai Lue" w:cs="Microsoft New Tai Lue"/>
          <w:b/>
          <w:color w:val="000000" w:themeColor="text1"/>
          <w:sz w:val="32"/>
          <w:szCs w:val="24"/>
          <w14:textFill>
            <w14:solidFill>
              <w14:schemeClr w14:val="tx1"/>
            </w14:solidFill>
          </w14:textFill>
        </w:rPr>
        <w:t xml:space="preserve">名称：</w:t>
      </w:r>
      <w:r>
        <w:rPr>
          <w:rFonts w:ascii="Microsoft New Tai Lue" w:hAnsi="Microsoft New Tai Lue" w:cs="Microsoft New Tai Lue"/>
          <w:b/>
          <w:color w:val="000000" w:themeColor="text1"/>
          <w:sz w:val="32"/>
          <w:szCs w:val="32"/>
          <w14:textFill>
            <w14:solidFill>
              <w14:schemeClr w14:val="tx1"/>
            </w14:solidFill>
          </w14:textFill>
        </w:rPr>
        <w:t xml:space="preserve">_____________________</w:t>
      </w:r>
      <w:r/>
    </w:p>
    <w:p>
      <w:pPr>
        <w:pStyle w:val="929"/>
        <w:jc w:val="center"/>
        <w:rPr>
          <w:rFonts w:ascii="Microsoft New Tai Lue" w:hAnsi="Microsoft New Tai Lue" w:cs="Microsoft New Tai Lue"/>
          <w:b/>
          <w:color w:val="000000" w:themeColor="text1"/>
          <w:sz w:val="32"/>
          <w:szCs w:val="32"/>
          <w:u w:val="single"/>
          <w14:textFill>
            <w14:solidFill>
              <w14:schemeClr w14:val="tx1"/>
            </w14:solidFill>
          </w14:textFill>
        </w:rPr>
      </w:pPr>
      <w:r>
        <w:rPr>
          <w:rFonts w:ascii="Microsoft New Tai Lue" w:hAnsi="Microsoft New Tai Lue" w:cs="Microsoft New Tai Lue"/>
          <w:b/>
          <w:color w:val="000000" w:themeColor="text1"/>
          <w:sz w:val="32"/>
          <w:szCs w:val="32"/>
          <w14:textFill>
            <w14:solidFill>
              <w14:schemeClr w14:val="tx1"/>
            </w14:solidFill>
          </w14:textFill>
        </w:rPr>
        <w:t xml:space="preserve">地址：_____________________</w:t>
      </w:r>
      <w:r>
        <w:rPr>
          <w:rFonts w:ascii="Microsoft New Tai Lue" w:hAnsi="Microsoft New Tai Lue" w:cs="Microsoft New Tai Lue"/>
          <w:b/>
          <w:color w:val="000000" w:themeColor="text1"/>
          <w:sz w:val="32"/>
          <w:szCs w:val="32"/>
          <w:u w:val="single"/>
          <w14:textFill>
            <w14:solidFill>
              <w14:schemeClr w14:val="tx1"/>
            </w14:solidFill>
          </w14:textFill>
        </w:rPr>
        <w:t xml:space="preserve">   </w:t>
      </w:r>
      <w:r/>
    </w:p>
    <w:p>
      <w:pPr>
        <w:pStyle w:val="929"/>
        <w:jc w:val="center"/>
        <w:rPr>
          <w:rFonts w:ascii="Microsoft New Tai Lue" w:hAnsi="Microsoft New Tai Lue" w:cs="Microsoft New Tai Lue"/>
          <w:b/>
          <w:color w:val="000000" w:themeColor="text1"/>
          <w:sz w:val="32"/>
          <w:szCs w:val="32"/>
          <w14:textFill>
            <w14:solidFill>
              <w14:schemeClr w14:val="tx1"/>
            </w14:solidFill>
          </w14:textFill>
        </w:rPr>
      </w:pPr>
      <w:r>
        <w:rPr>
          <w:rFonts w:hint="eastAsia" w:ascii="Microsoft New Tai Lue" w:hAnsi="Microsoft New Tai Lue" w:cs="Microsoft New Tai Lue"/>
          <w:b/>
          <w:color w:val="000000" w:themeColor="text1"/>
          <w:sz w:val="32"/>
          <w:szCs w:val="32"/>
          <w14:textFill>
            <w14:solidFill>
              <w14:schemeClr w14:val="tx1"/>
            </w14:solidFill>
          </w14:textFill>
        </w:rPr>
        <w:t xml:space="preserve">联系人及联系方式：</w:t>
      </w:r>
      <w:r>
        <w:rPr>
          <w:rFonts w:ascii="Microsoft New Tai Lue" w:hAnsi="Microsoft New Tai Lue" w:cs="Microsoft New Tai Lue"/>
          <w:b/>
          <w:color w:val="000000" w:themeColor="text1"/>
          <w:sz w:val="32"/>
          <w:szCs w:val="32"/>
          <w14:textFill>
            <w14:solidFill>
              <w14:schemeClr w14:val="tx1"/>
            </w14:solidFill>
          </w14:textFill>
        </w:rPr>
        <w:t xml:space="preserve">_____________________</w:t>
      </w:r>
      <w:r>
        <w:rPr>
          <w:rFonts w:ascii="Microsoft New Tai Lue" w:hAnsi="Microsoft New Tai Lue" w:cs="Microsoft New Tai Lue"/>
          <w:b/>
          <w:color w:val="000000" w:themeColor="text1"/>
          <w:sz w:val="32"/>
          <w:szCs w:val="32"/>
          <w:u w:val="single"/>
          <w14:textFill>
            <w14:solidFill>
              <w14:schemeClr w14:val="tx1"/>
            </w14:solidFill>
          </w14:textFill>
        </w:rPr>
        <w:t xml:space="preserve">   </w:t>
      </w:r>
      <w:r/>
    </w:p>
    <w:p>
      <w:pPr>
        <w:jc w:val="center"/>
        <w:rPr>
          <w:rFonts w:ascii="Microsoft New Tai Lue" w:hAnsi="Microsoft New Tai Lue" w:cs="Microsoft New Tai Lue"/>
          <w:b/>
          <w:color w:val="000000" w:themeColor="text1"/>
          <w:sz w:val="28"/>
          <w14:textFill>
            <w14:solidFill>
              <w14:schemeClr w14:val="tx1"/>
            </w14:solidFill>
          </w14:textFill>
        </w:rPr>
      </w:pPr>
      <w:r>
        <w:rPr>
          <w:rFonts w:ascii="Microsoft New Tai Lue" w:hAnsi="Microsoft New Tai Lue" w:cs="Microsoft New Tai Lue"/>
          <w:b/>
          <w:color w:val="000000" w:themeColor="text1"/>
          <w:sz w:val="32"/>
          <w14:textFill>
            <w14:solidFill>
              <w14:schemeClr w14:val="tx1"/>
            </w14:solidFill>
          </w14:textFill>
        </w:rPr>
        <w:t xml:space="preserve">二O   年  月  日</w:t>
      </w:r>
      <w:r>
        <w:rPr>
          <w:rFonts w:ascii="Microsoft New Tai Lue" w:hAnsi="Microsoft New Tai Lue" w:cs="Microsoft New Tai Lue"/>
          <w:b/>
          <w:color w:val="000000" w:themeColor="text1"/>
          <w14:textFill>
            <w14:solidFill>
              <w14:schemeClr w14:val="tx1"/>
            </w14:solidFill>
          </w14:textFill>
        </w:rPr>
        <w:br w:type="page" w:clear="all"/>
      </w:r>
      <w:r>
        <w:rPr>
          <w:rFonts w:ascii="Microsoft New Tai Lue" w:hAnsi="Microsoft New Tai Lue" w:cs="Microsoft New Tai Lue"/>
          <w:b/>
          <w:color w:val="000000" w:themeColor="text1"/>
          <w:sz w:val="32"/>
          <w14:textFill>
            <w14:solidFill>
              <w14:schemeClr w14:val="tx1"/>
            </w14:solidFill>
          </w14:textFill>
        </w:rPr>
        <w:t xml:space="preserve">目录</w:t>
      </w:r>
      <w:r/>
    </w:p>
    <w:p>
      <w:pPr>
        <w:pStyle w:val="929"/>
        <w:spacing w:before="156" w:line="300" w:lineRule="exact"/>
        <w:rPr>
          <w:rFonts w:ascii="Microsoft New Tai Lue" w:hAnsi="Microsoft New Tai Lue" w:cs="Microsoft New Tai Lue"/>
          <w:b/>
          <w:color w:val="000000" w:themeColor="text1"/>
          <w14:textFill>
            <w14:solidFill>
              <w14:schemeClr w14:val="tx1"/>
            </w14:solidFill>
          </w14:textFill>
        </w:rPr>
      </w:pPr>
      <w:r>
        <w:rPr>
          <w:rFonts w:hint="eastAsia" w:ascii="Microsoft New Tai Lue" w:hAnsi="Microsoft New Tai Lue" w:cs="Microsoft New Tai Lue"/>
          <w:b/>
          <w:color w:val="000000" w:themeColor="text1"/>
          <w14:textFill>
            <w14:solidFill>
              <w14:schemeClr w14:val="tx1"/>
            </w14:solidFill>
          </w14:textFill>
        </w:rPr>
        <w:t xml:space="preserve">一</w:t>
      </w:r>
      <w:r>
        <w:rPr>
          <w:rFonts w:ascii="Microsoft New Tai Lue" w:hAnsi="Microsoft New Tai Lue" w:cs="Microsoft New Tai Lue"/>
          <w:b/>
          <w:color w:val="000000" w:themeColor="text1"/>
          <w14:textFill>
            <w14:solidFill>
              <w14:schemeClr w14:val="tx1"/>
            </w14:solidFill>
          </w14:textFill>
        </w:rPr>
        <w:t xml:space="preserve">、</w:t>
      </w:r>
      <w:r>
        <w:rPr>
          <w:rFonts w:hint="eastAsia" w:ascii="Microsoft New Tai Lue" w:hAnsi="Microsoft New Tai Lue" w:cs="Microsoft New Tai Lue"/>
          <w:b/>
          <w:color w:val="000000" w:themeColor="text1"/>
          <w14:textFill>
            <w14:solidFill>
              <w14:schemeClr w14:val="tx1"/>
            </w14:solidFill>
          </w14:textFill>
        </w:rPr>
        <w:t xml:space="preserve">价格</w:t>
      </w:r>
      <w:r>
        <w:rPr>
          <w:rFonts w:ascii="Microsoft New Tai Lue" w:hAnsi="Microsoft New Tai Lue" w:cs="Microsoft New Tai Lue"/>
          <w:b/>
          <w:color w:val="000000" w:themeColor="text1"/>
          <w14:textFill>
            <w14:solidFill>
              <w14:schemeClr w14:val="tx1"/>
            </w14:solidFill>
          </w14:textFill>
        </w:rPr>
        <w:t xml:space="preserve">及</w:t>
      </w:r>
      <w:r>
        <w:rPr>
          <w:rFonts w:hint="eastAsia" w:ascii="Microsoft New Tai Lue" w:hAnsi="Microsoft New Tai Lue" w:cs="Microsoft New Tai Lue"/>
          <w:b/>
          <w:color w:val="000000" w:themeColor="text1"/>
          <w14:textFill>
            <w14:solidFill>
              <w14:schemeClr w14:val="tx1"/>
            </w14:solidFill>
          </w14:textFill>
        </w:rPr>
        <w:t xml:space="preserve">商务部分</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（1）投标函，格式见附件。</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（2）法定代表人（非法人单位负责人）身份证明，格式见附件。</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3</w:t>
      </w:r>
      <w:r>
        <w:rPr>
          <w:rFonts w:hint="eastAsia"/>
          <w:color w:val="000000" w:themeColor="text1"/>
          <w:szCs w:val="21"/>
          <w14:textFill>
            <w14:solidFill>
              <w14:schemeClr w14:val="tx1"/>
            </w14:solidFill>
          </w14:textFill>
        </w:rPr>
        <w:t xml:space="preserve">）法定代表人授权委托书（适用于法人/非法人），格式见附件。</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（4）开标一览表，格式见附件。</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（5）分项报价表，格式见附件。</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（6）商务条款偏离表，格式见附件。</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（7）投标人具备投标资格的证明文件：</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（7-1-1）营业执照复印件或自然人的身份证明复印件（或具有同等法律效力的证照），格式见附件。</w:t>
      </w:r>
      <w:r/>
    </w:p>
    <w:p>
      <w:pPr>
        <w:ind w:firstLine="210"/>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（a）投标人为企业（包括合伙企业）的，应提供有效的“营业执照”。</w:t>
      </w:r>
      <w:r/>
    </w:p>
    <w:p>
      <w:pPr>
        <w:ind w:firstLine="210"/>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（b）投标人为事业单位的，应提供有效的“事业单位法人证书”。</w:t>
      </w:r>
      <w:r/>
    </w:p>
    <w:p>
      <w:pPr>
        <w:ind w:firstLine="210"/>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（c）投标人是非企业机构的，应提供有效的“执业许可证”、“登记证书”等证明文件。</w:t>
      </w:r>
      <w:r/>
    </w:p>
    <w:p>
      <w:pPr>
        <w:ind w:firstLine="210"/>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（d）投标人是个体工商户的，应提供有效的“个体工商户营业执照”。</w:t>
      </w:r>
      <w:r/>
    </w:p>
    <w:p>
      <w:pPr>
        <w:ind w:firstLine="210"/>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（e）投标人是自然人的，应提供有效的自然人身份证明。</w:t>
      </w:r>
      <w:r/>
    </w:p>
    <w:p>
      <w:pPr>
        <w:ind w:firstLine="210"/>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（f）若本项目允许分支机构参加投标，则分支机构参加投标的，此处可提供该分支机构或其所属法人或其他组织的相应证明文件。</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（7-1-2）工商变更登记文件（如需），如发生了单位名称等变更的，需提供工商变更登记文件。</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（7-2）财务报表等证明文件。</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（7-3）具有履行合同所必需的设备和专业技术能力的相关证明材料或承诺函，格式见附件。</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（7-4）依法缴纳税收的相关材料，格式见附件。</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（7-5）依法缴纳社会保障资金的相关材料，格式见附件。</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（7-6）参加政府采购活动前三年内，在经营活动中没有重大违法记录，格式见附件。</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（7-7）无不良信用记录承诺函（投标人自行查询适用），格式见附件。</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（7-8）招标文件要求的其它实质性资格资信证明文件。</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w:t>
      </w:r>
      <w:r>
        <w:rPr>
          <w:color w:val="000000" w:themeColor="text1"/>
          <w:szCs w:val="21"/>
          <w14:textFill>
            <w14:solidFill>
              <w14:schemeClr w14:val="tx1"/>
            </w14:solidFill>
          </w14:textFill>
        </w:rPr>
        <w:t xml:space="preserve">8</w:t>
      </w:r>
      <w:r>
        <w:rPr>
          <w:rFonts w:hint="eastAsia"/>
          <w:color w:val="000000" w:themeColor="text1"/>
          <w:szCs w:val="21"/>
          <w14:textFill>
            <w14:solidFill>
              <w14:schemeClr w14:val="tx1"/>
            </w14:solidFill>
          </w14:textFill>
        </w:rPr>
        <w:t xml:space="preserve">）公章授权书（如需），格式见附件。</w:t>
      </w:r>
      <w:r/>
    </w:p>
    <w:p>
      <w:pPr>
        <w:jc w:val="left"/>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（9）售后服务条款</w:t>
      </w:r>
      <w:r/>
    </w:p>
    <w:p>
      <w:pPr>
        <w:pStyle w:val="929"/>
        <w:spacing w:before="156" w:line="300" w:lineRule="exact"/>
        <w:rPr>
          <w:rFonts w:ascii="Microsoft New Tai Lue" w:hAnsi="Microsoft New Tai Lue" w:cs="Microsoft New Tai Lue"/>
          <w:b/>
          <w:color w:val="000000" w:themeColor="text1"/>
          <w14:textFill>
            <w14:solidFill>
              <w14:schemeClr w14:val="tx1"/>
            </w14:solidFill>
          </w14:textFill>
        </w:rPr>
      </w:pPr>
      <w:r>
        <w:rPr>
          <w:rFonts w:hint="eastAsia" w:ascii="Microsoft New Tai Lue" w:hAnsi="Microsoft New Tai Lue" w:cs="Microsoft New Tai Lue"/>
          <w:b/>
          <w:color w:val="000000" w:themeColor="text1"/>
          <w14:textFill>
            <w14:solidFill>
              <w14:schemeClr w14:val="tx1"/>
            </w14:solidFill>
          </w14:textFill>
        </w:rPr>
        <w:t xml:space="preserve">二</w:t>
      </w:r>
      <w:r>
        <w:rPr>
          <w:rFonts w:ascii="Microsoft New Tai Lue" w:hAnsi="Microsoft New Tai Lue" w:cs="Microsoft New Tai Lue"/>
          <w:b/>
          <w:color w:val="000000" w:themeColor="text1"/>
          <w14:textFill>
            <w14:solidFill>
              <w14:schemeClr w14:val="tx1"/>
            </w14:solidFill>
          </w14:textFill>
        </w:rPr>
        <w:t xml:space="preserve">、技术部分</w:t>
      </w:r>
      <w:r/>
    </w:p>
    <w:p>
      <w:pPr>
        <w:jc w:val="left"/>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（1）技术</w:t>
      </w:r>
      <w:r>
        <w:rPr>
          <w:rFonts w:hint="eastAsia"/>
          <w:color w:val="000000" w:themeColor="text1"/>
          <w:szCs w:val="21"/>
          <w14:textFill>
            <w14:solidFill>
              <w14:schemeClr w14:val="tx1"/>
            </w14:solidFill>
          </w14:textFill>
        </w:rPr>
        <w:t xml:space="preserve">条款</w:t>
      </w:r>
      <w:r>
        <w:rPr>
          <w:color w:val="000000" w:themeColor="text1"/>
          <w:szCs w:val="21"/>
          <w14:textFill>
            <w14:solidFill>
              <w14:schemeClr w14:val="tx1"/>
            </w14:solidFill>
          </w14:textFill>
        </w:rPr>
        <w:t xml:space="preserve">偏离表</w:t>
      </w:r>
      <w:r/>
    </w:p>
    <w:p>
      <w:pPr>
        <w:jc w:val="left"/>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rPr>
          <w:rFonts w:hint="eastAsia"/>
          <w:color w:val="000000" w:themeColor="text1"/>
          <w:szCs w:val="21"/>
          <w14:textFill>
            <w14:solidFill>
              <w14:schemeClr w14:val="tx1"/>
            </w14:solidFill>
          </w14:textFill>
        </w:rPr>
        <w:t xml:space="preserve">需求响应</w:t>
      </w:r>
      <w:r>
        <w:rPr>
          <w:color w:val="000000" w:themeColor="text1"/>
          <w:szCs w:val="21"/>
          <w14:textFill>
            <w14:solidFill>
              <w14:schemeClr w14:val="tx1"/>
            </w14:solidFill>
          </w14:textFill>
        </w:rPr>
        <w:t xml:space="preserve">方案</w:t>
      </w:r>
      <w:r/>
    </w:p>
    <w:p>
      <w:pPr>
        <w:jc w:val="left"/>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（3）投标人售后服务承诺</w:t>
      </w:r>
      <w:r>
        <w:rPr>
          <w:rFonts w:hint="eastAsia"/>
          <w:color w:val="000000" w:themeColor="text1"/>
          <w:szCs w:val="21"/>
          <w14:textFill>
            <w14:solidFill>
              <w14:schemeClr w14:val="tx1"/>
            </w14:solidFill>
          </w14:textFill>
        </w:rPr>
        <w:t xml:space="preserve">（如需）</w:t>
      </w:r>
      <w:r/>
    </w:p>
    <w:p>
      <w:pPr>
        <w:jc w:val="left"/>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（4）用于本项目人员简历表</w:t>
      </w:r>
      <w:r>
        <w:rPr>
          <w:rFonts w:hint="eastAsia"/>
          <w:color w:val="000000" w:themeColor="text1"/>
          <w:szCs w:val="21"/>
          <w14:textFill>
            <w14:solidFill>
              <w14:schemeClr w14:val="tx1"/>
            </w14:solidFill>
          </w14:textFill>
        </w:rPr>
        <w:t xml:space="preserve">（如需）</w:t>
      </w:r>
      <w:r/>
    </w:p>
    <w:p>
      <w:pPr>
        <w:pStyle w:val="929"/>
        <w:spacing w:before="156" w:line="300" w:lineRule="exact"/>
        <w:rPr>
          <w:rFonts w:ascii="Microsoft New Tai Lue" w:hAnsi="Microsoft New Tai Lue" w:cs="Microsoft New Tai Lue"/>
          <w:b/>
          <w:color w:val="000000" w:themeColor="text1"/>
          <w14:textFill>
            <w14:solidFill>
              <w14:schemeClr w14:val="tx1"/>
            </w14:solidFill>
          </w14:textFill>
        </w:rPr>
      </w:pPr>
      <w:r>
        <w:rPr>
          <w:rFonts w:hint="eastAsia" w:ascii="Microsoft New Tai Lue" w:hAnsi="Microsoft New Tai Lue" w:cs="Microsoft New Tai Lue"/>
          <w:b/>
          <w:color w:val="000000" w:themeColor="text1"/>
          <w14:textFill>
            <w14:solidFill>
              <w14:schemeClr w14:val="tx1"/>
            </w14:solidFill>
          </w14:textFill>
        </w:rPr>
        <w:t xml:space="preserve">三</w:t>
      </w:r>
      <w:r>
        <w:rPr>
          <w:rFonts w:ascii="Microsoft New Tai Lue" w:hAnsi="Microsoft New Tai Lue" w:cs="Microsoft New Tai Lue"/>
          <w:b/>
          <w:color w:val="000000" w:themeColor="text1"/>
          <w14:textFill>
            <w14:solidFill>
              <w14:schemeClr w14:val="tx1"/>
            </w14:solidFill>
          </w14:textFill>
        </w:rPr>
        <w:t xml:space="preserve">、其他部分</w:t>
      </w:r>
      <w:r/>
    </w:p>
    <w:p>
      <w:pPr>
        <w:jc w:val="left"/>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（1）要求投标人提交的其他文件材料或证明材料</w:t>
      </w:r>
      <w:r/>
    </w:p>
    <w:p>
      <w:pPr>
        <w:jc w:val="left"/>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（2）投标人认为需提供的其他文件或证明材料</w:t>
      </w:r>
      <w:r/>
    </w:p>
    <w:p>
      <w:pPr>
        <w:jc w:val="left"/>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（3）提供符合政府采购政策的证明材料</w:t>
      </w:r>
      <w:r/>
    </w:p>
    <w:p>
      <w:pPr>
        <w:pStyle w:val="929"/>
        <w:jc w:val="center"/>
        <w:spacing w:before="156" w:line="300" w:lineRule="exact"/>
        <w:rPr>
          <w:rFonts w:ascii="Microsoft New Tai Lue" w:hAnsi="Microsoft New Tai Lue" w:cs="Microsoft New Tai Lue"/>
          <w:color w:val="000000" w:themeColor="text1"/>
          <w:sz w:val="28"/>
          <w:szCs w:val="28"/>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br w:type="page" w:clear="all"/>
      </w:r>
      <w:r>
        <w:rPr>
          <w:rFonts w:ascii="Microsoft New Tai Lue" w:hAnsi="Microsoft New Tai Lue" w:cs="Microsoft New Tai Lue"/>
          <w:b/>
          <w:bCs/>
          <w:color w:val="000000" w:themeColor="text1"/>
          <w:sz w:val="28"/>
          <w:szCs w:val="28"/>
          <w14:textFill>
            <w14:solidFill>
              <w14:schemeClr w14:val="tx1"/>
            </w14:solidFill>
          </w14:textFill>
        </w:rPr>
        <w:t xml:space="preserve">评标索引</w:t>
      </w:r>
      <w:r/>
    </w:p>
    <w:p>
      <w:pPr>
        <w:jc w:val="center"/>
        <w:rPr>
          <w:rFonts w:ascii="Microsoft New Tai Lue" w:hAnsi="Microsoft New Tai Lue" w:cs="Microsoft New Tai Lue"/>
          <w:b/>
          <w:color w:val="000000" w:themeColor="text1"/>
          <w:sz w:val="24"/>
          <w14:textFill>
            <w14:solidFill>
              <w14:schemeClr w14:val="tx1"/>
            </w14:solidFill>
          </w14:textFill>
        </w:rPr>
      </w:pPr>
      <w:r>
        <w:rPr>
          <w:rFonts w:ascii="Microsoft New Tai Lue" w:hAnsi="Microsoft New Tai Lue" w:cs="Microsoft New Tai Lue"/>
          <w:b/>
          <w:color w:val="000000" w:themeColor="text1"/>
          <w:sz w:val="24"/>
          <w14:textFill>
            <w14:solidFill>
              <w14:schemeClr w14:val="tx1"/>
            </w14:solidFill>
          </w14:textFill>
        </w:rPr>
        <w:t xml:space="preserve">（</w:t>
      </w:r>
      <w:r>
        <w:rPr>
          <w:rFonts w:hint="eastAsia" w:ascii="Microsoft New Tai Lue" w:hAnsi="Microsoft New Tai Lue" w:cs="Microsoft New Tai Lue"/>
          <w:b/>
          <w:color w:val="000000" w:themeColor="text1"/>
          <w:sz w:val="24"/>
          <w14:textFill>
            <w14:solidFill>
              <w14:schemeClr w14:val="tx1"/>
            </w14:solidFill>
          </w14:textFill>
        </w:rPr>
        <w:t xml:space="preserve">注</w:t>
      </w:r>
      <w:r>
        <w:rPr>
          <w:rFonts w:ascii="Microsoft New Tai Lue" w:hAnsi="Microsoft New Tai Lue" w:cs="Microsoft New Tai Lue"/>
          <w:b/>
          <w:color w:val="000000" w:themeColor="text1"/>
          <w:sz w:val="24"/>
          <w14:textFill>
            <w14:solidFill>
              <w14:schemeClr w14:val="tx1"/>
            </w14:solidFill>
          </w14:textFill>
        </w:rPr>
        <w:t xml:space="preserve">：此表按照招标文件中评分办法逐项填写）</w:t>
      </w:r>
      <w:r/>
    </w:p>
    <w:p>
      <w:pPr>
        <w:pStyle w:val="928"/>
        <w:ind w:left="126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918"/>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8"/>
              <w:ind w:left="420" w:firstLine="0"/>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8"/>
              <w:ind w:firstLine="0"/>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t xml:space="preserve">评</w:t>
            </w:r>
            <w:r>
              <w:rPr>
                <w:rFonts w:hint="eastAsia" w:ascii="Microsoft New Tai Lue" w:hAnsi="Microsoft New Tai Lue" w:eastAsia="宋体" w:cs="Microsoft New Tai Lue"/>
                <w:b/>
                <w:color w:val="000000" w:themeColor="text1"/>
                <w:sz w:val="24"/>
                <w14:textFill>
                  <w14:solidFill>
                    <w14:schemeClr w14:val="tx1"/>
                  </w14:solidFill>
                </w14:textFill>
              </w:rPr>
              <w:t xml:space="preserve">审</w:t>
            </w:r>
            <w:r>
              <w:rPr>
                <w:rFonts w:ascii="Microsoft New Tai Lue" w:hAnsi="Microsoft New Tai Lue" w:eastAsia="宋体" w:cs="Microsoft New Tai Lue"/>
                <w:b/>
                <w:color w:val="000000" w:themeColor="text1"/>
                <w:sz w:val="24"/>
                <w14:textFill>
                  <w14:solidFill>
                    <w14:schemeClr w14:val="tx1"/>
                  </w14:solidFill>
                </w14:textFill>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8"/>
              <w:ind w:firstLine="0"/>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8"/>
              <w:ind w:left="420" w:firstLine="482"/>
              <w:jc w:val="center"/>
              <w:spacing w:line="265" w:lineRule="atLeast"/>
              <w:shd w:val="clear" w:color="auto" w:fill="ffffff"/>
              <w:rPr>
                <w:rFonts w:ascii="Microsoft New Tai Lue" w:hAnsi="Microsoft New Tai Lue" w:eastAsia="宋体" w:cs="Microsoft New Tai Lue"/>
                <w:b/>
                <w:color w:val="000000" w:themeColor="text1"/>
                <w:sz w:val="24"/>
                <w14:textFill>
                  <w14:solidFill>
                    <w14:schemeClr w14:val="tx1"/>
                  </w14:solidFill>
                </w14:textFill>
              </w:rPr>
            </w:pPr>
            <w:r>
              <w:rPr>
                <w:rFonts w:ascii="Microsoft New Tai Lue" w:hAnsi="Microsoft New Tai Lue" w:eastAsia="宋体" w:cs="Microsoft New Tai Lue"/>
                <w:b/>
                <w:color w:val="000000" w:themeColor="text1"/>
                <w:sz w:val="24"/>
                <w14:textFill>
                  <w14:solidFill>
                    <w14:schemeClr w14:val="tx1"/>
                  </w14:solidFill>
                </w14:textFill>
              </w:rPr>
            </w:r>
            <w:r/>
          </w:p>
        </w:tc>
      </w:tr>
    </w:tbl>
    <w:p>
      <w:pPr>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r>
      <w:bookmarkEnd w:id="262"/>
      <w:r/>
      <w:r/>
    </w:p>
    <w:p>
      <w:pPr>
        <w:pStyle w:val="936"/>
        <w:numPr>
          <w:ilvl w:val="0"/>
          <w:numId w:val="4"/>
        </w:numPr>
        <w:ind w:left="601" w:hanging="601"/>
        <w:spacing w:before="0" w:line="360" w:lineRule="auto"/>
        <w:rPr>
          <w:rFonts w:ascii="Microsoft New Tai Lue" w:hAnsi="Microsoft New Tai Lue" w:cs="Microsoft New Tai Lue"/>
          <w:color w:val="000000" w:themeColor="text1"/>
          <w:sz w:val="28"/>
          <w:szCs w:val="24"/>
          <w14:textFill>
            <w14:solidFill>
              <w14:schemeClr w14:val="tx1"/>
            </w14:solidFill>
          </w14:textFill>
        </w:rPr>
      </w:pPr>
      <w:r>
        <w:rPr>
          <w:rFonts w:ascii="Microsoft New Tai Lue" w:hAnsi="Microsoft New Tai Lue" w:cs="Microsoft New Tai Lue"/>
          <w:b w:val="0"/>
          <w:color w:val="000000" w:themeColor="text1"/>
          <w:sz w:val="24"/>
          <w14:textFill>
            <w14:solidFill>
              <w14:schemeClr w14:val="tx1"/>
            </w14:solidFill>
          </w14:textFill>
        </w:rPr>
        <w:br w:type="page" w:clear="all"/>
      </w:r>
      <w:bookmarkStart w:id="264" w:name="_Toc103848582"/>
      <w:r/>
      <w:bookmarkStart w:id="265" w:name="_Toc104560897"/>
      <w:r/>
      <w:bookmarkStart w:id="266" w:name="_Toc107246274"/>
      <w:r/>
      <w:bookmarkStart w:id="267" w:name="_Toc104560893"/>
      <w:r>
        <w:rPr>
          <w:rFonts w:hint="eastAsia" w:ascii="Microsoft New Tai Lue" w:hAnsi="Microsoft New Tai Lue" w:cs="Microsoft New Tai Lue"/>
          <w:color w:val="000000" w:themeColor="text1"/>
          <w:sz w:val="28"/>
          <w:szCs w:val="24"/>
          <w14:textFill>
            <w14:solidFill>
              <w14:schemeClr w14:val="tx1"/>
            </w14:solidFill>
          </w14:textFill>
        </w:rPr>
        <w:t xml:space="preserve">价格</w:t>
      </w:r>
      <w:r>
        <w:rPr>
          <w:rFonts w:ascii="Microsoft New Tai Lue" w:hAnsi="Microsoft New Tai Lue" w:cs="Microsoft New Tai Lue"/>
          <w:color w:val="000000" w:themeColor="text1"/>
          <w:sz w:val="28"/>
          <w:szCs w:val="24"/>
          <w14:textFill>
            <w14:solidFill>
              <w14:schemeClr w14:val="tx1"/>
            </w14:solidFill>
          </w14:textFill>
        </w:rPr>
        <w:t xml:space="preserve">及商务部分</w:t>
      </w:r>
      <w:bookmarkEnd w:id="264"/>
      <w:r/>
      <w:bookmarkEnd w:id="265"/>
      <w:r/>
      <w:bookmarkEnd w:id="266"/>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36"/>
        <w:spacing w:before="0" w:line="280" w:lineRule="exact"/>
        <w:rPr>
          <w:rFonts w:ascii="Microsoft New Tai Lue" w:hAnsi="Microsoft New Tai Lue" w:cs="Microsoft New Tai Lue"/>
          <w:color w:val="000000" w:themeColor="text1"/>
          <w:sz w:val="28"/>
          <w:szCs w:val="24"/>
          <w14:textFill>
            <w14:solidFill>
              <w14:schemeClr w14:val="tx1"/>
            </w14:solidFill>
          </w14:textFill>
        </w:rPr>
      </w:pPr>
      <w:r/>
      <w:bookmarkStart w:id="268" w:name="_Toc107246275"/>
      <w:r>
        <w:rPr>
          <w:rFonts w:hint="eastAsia" w:ascii="Microsoft New Tai Lue" w:hAnsi="Microsoft New Tai Lue" w:cs="Microsoft New Tai Lue"/>
          <w:b w:val="0"/>
          <w:color w:val="000000" w:themeColor="text1"/>
          <w:sz w:val="24"/>
          <w14:textFill>
            <w14:solidFill>
              <w14:schemeClr w14:val="tx1"/>
            </w14:solidFill>
          </w14:textFill>
        </w:rPr>
        <w:t xml:space="preserve">（1）</w:t>
      </w:r>
      <w:r>
        <w:rPr>
          <w:rFonts w:hint="eastAsia" w:ascii="Microsoft New Tai Lue" w:hAnsi="Microsoft New Tai Lue" w:cs="Microsoft New Tai Lue"/>
          <w:color w:val="000000" w:themeColor="text1"/>
          <w:sz w:val="28"/>
          <w:szCs w:val="24"/>
          <w14:textFill>
            <w14:solidFill>
              <w14:schemeClr w14:val="tx1"/>
            </w14:solidFill>
          </w14:textFill>
        </w:rPr>
        <w:t xml:space="preserve">投标函</w:t>
      </w:r>
      <w:bookmarkEnd w:id="267"/>
      <w:r/>
      <w:bookmarkEnd w:id="268"/>
      <w:r/>
      <w:r/>
    </w:p>
    <w:p>
      <w:pPr>
        <w:ind w:firstLine="420"/>
        <w:spacing w:before="156" w:line="360" w:lineRule="exact"/>
        <w:rPr>
          <w:color w:val="000000" w:themeColor="text1"/>
          <w:szCs w:val="21"/>
          <w14:textFill>
            <w14:solidFill>
              <w14:schemeClr w14:val="tx1"/>
            </w14:solidFill>
          </w14:textFill>
        </w:rPr>
      </w:pPr>
      <w:r/>
      <w:bookmarkStart w:id="269" w:name="_Toc103848580"/>
      <w:r/>
      <w:bookmarkStart w:id="270" w:name="_Toc96347902"/>
      <w:r/>
      <w:sdt>
        <w:sdtPr>
          <w15:appearance w15:val="boundingBox"/>
          <w:id w:val="-1977753008"/>
          <w:placeholder>
            <w:docPart w:val="DefaultPlaceholder_-1854013440"/>
          </w:placeholder>
          <w:rPr>
            <w:rFonts w:hint="eastAsia"/>
            <w:color w:val="000000" w:themeColor="text1"/>
            <w:szCs w:val="21"/>
            <w:u w:val="single"/>
            <w14:textFill>
              <w14:solidFill>
                <w14:schemeClr w14:val="tx1"/>
              </w14:solidFill>
            </w14:textFill>
          </w:rPr>
        </w:sdtPr>
        <w:sdtContent>
          <w:r>
            <w:rPr>
              <w:rFonts w:hint="eastAsia"/>
              <w:color w:val="000000" w:themeColor="text1"/>
              <w:szCs w:val="21"/>
              <w:u w:val="single"/>
              <w:lang w:eastAsia="zh-CN"/>
              <w14:textFill>
                <w14:solidFill>
                  <w14:schemeClr w14:val="tx1"/>
                </w14:solidFill>
              </w14:textFill>
            </w:rPr>
            <w:t xml:space="preserve">江苏省第二中医院</w:t>
          </w:r>
        </w:sdtContent>
      </w:sdt>
      <w:r>
        <w:rPr>
          <w:rFonts w:hint="eastAsia"/>
          <w:color w:val="000000" w:themeColor="text1"/>
          <w:szCs w:val="21"/>
          <w14:textFill>
            <w14:solidFill>
              <w14:schemeClr w14:val="tx1"/>
            </w14:solidFill>
          </w14:textFill>
        </w:rPr>
        <w:t xml:space="preserve">（采购</w:t>
      </w:r>
      <w:r>
        <w:rPr>
          <w:color w:val="000000" w:themeColor="text1"/>
          <w:szCs w:val="21"/>
          <w14:textFill>
            <w14:solidFill>
              <w14:schemeClr w14:val="tx1"/>
            </w14:solidFill>
          </w14:textFill>
        </w:rPr>
        <w:t xml:space="preserve">人）：</w:t>
      </w:r>
      <w:r/>
    </w:p>
    <w:p>
      <w:pPr>
        <w:ind w:firstLine="420"/>
        <w:jc w:val="left"/>
        <w:spacing w:before="156" w:line="360" w:lineRule="exact"/>
        <w:rPr>
          <w:color w:val="000000" w:themeColor="text1"/>
          <w:szCs w:val="21"/>
          <w14:textFill>
            <w14:solidFill>
              <w14:schemeClr w14:val="tx1"/>
            </w14:solidFill>
          </w14:textFill>
        </w:rPr>
      </w:pPr>
      <w:r>
        <w:rPr>
          <w:color w:val="000000" w:themeColor="text1"/>
          <w:szCs w:val="21"/>
          <w:u w:val="single"/>
          <w14:textFill>
            <w14:solidFill>
              <w14:schemeClr w14:val="tx1"/>
            </w14:solidFill>
          </w14:textFill>
        </w:rPr>
        <w:t xml:space="preserve">       (</w:t>
      </w:r>
      <w:r>
        <w:rPr>
          <w:rFonts w:hint="eastAsia"/>
          <w:color w:val="000000" w:themeColor="text1"/>
          <w:szCs w:val="21"/>
          <w:u w:val="single"/>
          <w14:textFill>
            <w14:solidFill>
              <w14:schemeClr w14:val="tx1"/>
            </w14:solidFill>
          </w14:textFill>
        </w:rPr>
        <w:t xml:space="preserve">投标人</w:t>
      </w:r>
      <w:r>
        <w:rPr>
          <w:color w:val="000000" w:themeColor="text1"/>
          <w:szCs w:val="21"/>
          <w:u w:val="single"/>
          <w14:textFill>
            <w14:solidFill>
              <w14:schemeClr w14:val="tx1"/>
            </w14:solidFill>
          </w14:textFill>
        </w:rPr>
        <w:t xml:space="preserve">全称)   </w:t>
      </w:r>
      <w:r>
        <w:rPr>
          <w:color w:val="000000" w:themeColor="text1"/>
          <w:szCs w:val="21"/>
          <w14:textFill>
            <w14:solidFill>
              <w14:schemeClr w14:val="tx1"/>
            </w14:solidFill>
          </w14:textFill>
        </w:rPr>
        <w:t xml:space="preserve">授权</w:t>
      </w:r>
      <w:r>
        <w:rPr>
          <w:color w:val="000000" w:themeColor="text1"/>
          <w:szCs w:val="21"/>
          <w:u w:val="single"/>
          <w14:textFill>
            <w14:solidFill>
              <w14:schemeClr w14:val="tx1"/>
            </w14:solidFill>
          </w14:textFill>
        </w:rPr>
        <w:t xml:space="preserve">    （授权代表姓名）   （职位） </w:t>
      </w:r>
      <w:r>
        <w:rPr>
          <w:color w:val="000000" w:themeColor="text1"/>
          <w:szCs w:val="21"/>
          <w14:textFill>
            <w14:solidFill>
              <w14:schemeClr w14:val="tx1"/>
            </w14:solidFill>
          </w14:textFill>
        </w:rPr>
        <w:t xml:space="preserve">为全权代表，参加贵方组织的</w:t>
      </w:r>
      <w:r>
        <w:rPr>
          <w:color w:val="000000" w:themeColor="text1"/>
          <w:szCs w:val="21"/>
          <w:u w:val="single"/>
          <w14:textFill>
            <w14:solidFill>
              <w14:schemeClr w14:val="tx1"/>
            </w14:solidFill>
          </w14:textFill>
        </w:rPr>
        <w:t xml:space="preserve"> </w:t>
      </w:r>
      <w:sdt>
        <w:sdtPr>
          <w15:appearance w15:val="boundingBox"/>
          <w:id w:val="934785737"/>
          <w:placeholder>
            <w:docPart w:val="DefaultPlaceholder_-1854013440"/>
          </w:placeholder>
          <w:rPr>
            <w:color w:val="000000" w:themeColor="text1"/>
            <w:szCs w:val="21"/>
            <w:u w:val="single"/>
            <w14:textFill>
              <w14:solidFill>
                <w14:schemeClr w14:val="tx1"/>
              </w14:solidFill>
            </w14:textFill>
          </w:rPr>
        </w:sdtPr>
        <w:sdtContent>
          <w:r>
            <w:rPr>
              <w:rFonts w:hint="eastAsia"/>
              <w:color w:val="000000" w:themeColor="text1"/>
              <w:szCs w:val="21"/>
              <w:u w:val="single"/>
              <w:lang w:eastAsia="zh-CN"/>
              <w14:textFill>
                <w14:solidFill>
                  <w14:schemeClr w14:val="tx1"/>
                </w14:solidFill>
              </w14:textFill>
            </w:rPr>
            <w:t xml:space="preserve">GE DSA维保服务</w:t>
          </w:r>
        </w:sdtContent>
      </w:sdt>
      <w:r>
        <w:rPr>
          <w:color w:val="000000" w:themeColor="text1"/>
          <w:szCs w:val="21"/>
          <w:u w:val="single"/>
          <w14:textFill>
            <w14:solidFill>
              <w14:schemeClr w14:val="tx1"/>
            </w14:solidFill>
          </w14:textFill>
        </w:rPr>
        <w:t xml:space="preserve">（项目名称</w:t>
      </w:r>
      <w:r>
        <w:rPr>
          <w:rFonts w:hint="eastAsia"/>
          <w:color w:val="000000" w:themeColor="text1"/>
          <w:szCs w:val="21"/>
          <w:u w:val="single"/>
          <w14:textFill>
            <w14:solidFill>
              <w14:schemeClr w14:val="tx1"/>
            </w14:solidFill>
          </w14:textFill>
        </w:rPr>
        <w:t xml:space="preserve">）（</w:t>
      </w:r>
      <w:r>
        <w:rPr>
          <w:color w:val="000000" w:themeColor="text1"/>
          <w:szCs w:val="21"/>
          <w:u w:val="single"/>
          <w14:textFill>
            <w14:solidFill>
              <w14:schemeClr w14:val="tx1"/>
            </w14:solidFill>
          </w14:textFill>
        </w:rPr>
        <w:t xml:space="preserve">项目编号</w:t>
      </w:r>
      <w:r>
        <w:rPr>
          <w:rFonts w:hint="eastAsia"/>
          <w:color w:val="000000" w:themeColor="text1"/>
          <w:szCs w:val="21"/>
          <w:u w:val="single"/>
          <w14:textFill>
            <w14:solidFill>
              <w14:schemeClr w14:val="tx1"/>
            </w14:solidFill>
          </w14:textFill>
        </w:rPr>
        <w:t xml:space="preserve">：</w:t>
      </w:r>
      <w:r>
        <w:rPr>
          <w:rFonts w:hint="eastAsia"/>
          <w:color w:val="000000" w:themeColor="text1"/>
          <w:szCs w:val="21"/>
          <w:u w:val="single"/>
          <w:lang w:eastAsia="zh-CN"/>
          <w14:textFill>
            <w14:solidFill>
              <w14:schemeClr w14:val="tx1"/>
            </w14:solidFill>
          </w14:textFill>
        </w:rPr>
        <w:t xml:space="preserve">JSZC-320000-JITC-G2026-0047</w:t>
      </w:r>
      <w:r>
        <w:rPr>
          <w:rFonts w:hint="eastAsia"/>
          <w:color w:val="000000" w:themeColor="text1"/>
          <w:szCs w:val="21"/>
          <w:u w:val="single"/>
          <w14:textFill>
            <w14:solidFill>
              <w14:schemeClr w14:val="tx1"/>
            </w14:solidFill>
          </w14:textFill>
        </w:rPr>
        <w:t xml:space="preserve">）</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的有关活动，并对此项目进行</w:t>
      </w:r>
      <w:r>
        <w:rPr>
          <w:rFonts w:hint="eastAsia"/>
          <w:color w:val="000000" w:themeColor="text1"/>
          <w:szCs w:val="21"/>
          <w14:textFill>
            <w14:solidFill>
              <w14:schemeClr w14:val="tx1"/>
            </w14:solidFill>
          </w14:textFill>
        </w:rPr>
        <w:t xml:space="preserve">投标</w:t>
      </w:r>
      <w:r>
        <w:rPr>
          <w:color w:val="000000" w:themeColor="text1"/>
          <w:szCs w:val="21"/>
          <w14:textFill>
            <w14:solidFill>
              <w14:schemeClr w14:val="tx1"/>
            </w14:solidFill>
          </w14:textFill>
        </w:rPr>
        <w:t xml:space="preserve">。</w:t>
      </w:r>
      <w:r/>
    </w:p>
    <w:p>
      <w:pPr>
        <w:ind w:firstLine="420"/>
        <w:jc w:val="left"/>
        <w:spacing w:before="156" w:line="3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为此：</w:t>
      </w:r>
      <w:r/>
    </w:p>
    <w:p>
      <w:pPr>
        <w:pStyle w:val="934"/>
        <w:ind w:firstLine="420"/>
        <w:jc w:val="left"/>
        <w:spacing w:after="0" w:line="360" w:lineRule="exact"/>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1、提供</w:t>
      </w:r>
      <w:r>
        <w:rPr>
          <w:rFonts w:hint="eastAsia" w:ascii="Times New Roman" w:hAnsi="Times New Roman"/>
          <w:color w:val="000000" w:themeColor="text1"/>
          <w14:textFill>
            <w14:solidFill>
              <w14:schemeClr w14:val="tx1"/>
            </w14:solidFill>
          </w14:textFill>
        </w:rPr>
        <w:t xml:space="preserve">投标人</w:t>
      </w:r>
      <w:r>
        <w:rPr>
          <w:rFonts w:ascii="Times New Roman" w:hAnsi="Times New Roman"/>
          <w:color w:val="000000" w:themeColor="text1"/>
          <w14:textFill>
            <w14:solidFill>
              <w14:schemeClr w14:val="tx1"/>
            </w14:solidFill>
          </w14:textFill>
        </w:rPr>
        <w:t xml:space="preserve">须知规定的全部</w:t>
      </w:r>
      <w:r>
        <w:rPr>
          <w:rFonts w:hint="eastAsia" w:ascii="Times New Roman" w:hAnsi="Times New Roman"/>
          <w:color w:val="000000" w:themeColor="text1"/>
          <w14:textFill>
            <w14:solidFill>
              <w14:schemeClr w14:val="tx1"/>
            </w14:solidFill>
          </w14:textFill>
        </w:rPr>
        <w:t xml:space="preserve">投标</w:t>
      </w:r>
      <w:r>
        <w:rPr>
          <w:rFonts w:ascii="Times New Roman" w:hAnsi="Times New Roman"/>
          <w:color w:val="000000" w:themeColor="text1"/>
          <w14:textFill>
            <w14:solidFill>
              <w14:schemeClr w14:val="tx1"/>
            </w14:solidFill>
          </w14:textFill>
        </w:rPr>
        <w:t xml:space="preserve">文件：正本1份，副本</w:t>
      </w:r>
      <w:r>
        <w:rPr>
          <w:rFonts w:ascii="Times New Roman" w:hAnsi="Times New Roman"/>
          <w:color w:val="000000" w:themeColor="text1"/>
          <w:u w:val="single"/>
          <w14:textFill>
            <w14:solidFill>
              <w14:schemeClr w14:val="tx1"/>
            </w14:solidFill>
          </w14:textFill>
        </w:rPr>
        <w:t xml:space="preserve">    </w:t>
      </w:r>
      <w:r>
        <w:rPr>
          <w:rFonts w:ascii="Times New Roman" w:hAnsi="Times New Roman"/>
          <w:color w:val="000000" w:themeColor="text1"/>
          <w14:textFill>
            <w14:solidFill>
              <w14:schemeClr w14:val="tx1"/>
            </w14:solidFill>
          </w14:textFill>
        </w:rPr>
        <w:t xml:space="preserve">份，电子版文件</w:t>
      </w:r>
      <w:r>
        <w:rPr>
          <w:rFonts w:ascii="Times New Roman" w:hAnsi="Times New Roman"/>
          <w:color w:val="000000" w:themeColor="text1"/>
          <w:u w:val="single"/>
          <w14:textFill>
            <w14:solidFill>
              <w14:schemeClr w14:val="tx1"/>
            </w14:solidFill>
          </w14:textFill>
        </w:rPr>
        <w:t xml:space="preserve">   </w:t>
      </w:r>
      <w:r>
        <w:rPr>
          <w:rFonts w:ascii="Times New Roman" w:hAnsi="Times New Roman"/>
          <w:color w:val="000000" w:themeColor="text1"/>
          <w14:textFill>
            <w14:solidFill>
              <w14:schemeClr w14:val="tx1"/>
            </w14:solidFill>
          </w14:textFill>
        </w:rPr>
        <w:t xml:space="preserve">份。</w:t>
      </w:r>
      <w:r/>
    </w:p>
    <w:p>
      <w:pPr>
        <w:pStyle w:val="934"/>
        <w:ind w:firstLine="420"/>
        <w:jc w:val="left"/>
        <w:spacing w:after="0" w:line="360" w:lineRule="exact"/>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 xml:space="preserve">2、我方将按采购文件的规定履行全部责任和义务。</w:t>
      </w:r>
      <w:r/>
    </w:p>
    <w:p>
      <w:pPr>
        <w:pStyle w:val="934"/>
        <w:ind w:firstLine="420"/>
        <w:jc w:val="left"/>
        <w:spacing w:after="0" w:line="36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14:textFill>
            <w14:solidFill>
              <w14:schemeClr w14:val="tx1"/>
            </w14:solidFill>
          </w14:textFill>
        </w:rPr>
        <w:t xml:space="preserve">3、我方已详细审查全部采购文件，我们完全理解并同意</w:t>
      </w:r>
      <w:r>
        <w:rPr>
          <w:rFonts w:ascii="Times New Roman" w:hAnsi="Times New Roman"/>
          <w:color w:val="000000" w:themeColor="text1"/>
          <w:szCs w:val="21"/>
          <w14:textFill>
            <w14:solidFill>
              <w14:schemeClr w14:val="tx1"/>
            </w14:solidFill>
          </w14:textFill>
        </w:rPr>
        <w:t xml:space="preserve">放弃对采购文件提出质疑或争议的权利。</w:t>
      </w:r>
      <w:r/>
    </w:p>
    <w:p>
      <w:pPr>
        <w:pStyle w:val="934"/>
        <w:ind w:firstLine="420"/>
        <w:jc w:val="left"/>
        <w:spacing w:after="0" w:line="360" w:lineRule="exact"/>
        <w:rPr>
          <w:rFonts w:ascii="Times New Roman" w:hAnsi="Times New Roman"/>
          <w:color w:val="000000" w:themeColor="text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4、本</w:t>
      </w:r>
      <w:r>
        <w:rPr>
          <w:rFonts w:hint="eastAsia" w:ascii="Times New Roman" w:hAnsi="Times New Roman"/>
          <w:color w:val="000000" w:themeColor="text1"/>
          <w:szCs w:val="21"/>
          <w14:textFill>
            <w14:solidFill>
              <w14:schemeClr w14:val="tx1"/>
            </w14:solidFill>
          </w14:textFill>
        </w:rPr>
        <w:t xml:space="preserve">投标</w:t>
      </w:r>
      <w:r>
        <w:rPr>
          <w:rFonts w:ascii="Times New Roman" w:hAnsi="Times New Roman"/>
          <w:color w:val="000000" w:themeColor="text1"/>
          <w:szCs w:val="21"/>
          <w14:textFill>
            <w14:solidFill>
              <w14:schemeClr w14:val="tx1"/>
            </w14:solidFill>
          </w14:textFill>
        </w:rPr>
        <w:t xml:space="preserve">有效期为自</w:t>
      </w:r>
      <w:r>
        <w:rPr>
          <w:rFonts w:hint="eastAsia" w:ascii="Times New Roman" w:hAnsi="Times New Roman"/>
          <w:color w:val="000000" w:themeColor="text1"/>
          <w:szCs w:val="21"/>
          <w14:textFill>
            <w14:solidFill>
              <w14:schemeClr w14:val="tx1"/>
            </w14:solidFill>
          </w14:textFill>
        </w:rPr>
        <w:t xml:space="preserve">投标</w:t>
      </w:r>
      <w:r>
        <w:rPr>
          <w:rFonts w:ascii="Times New Roman" w:hAnsi="Times New Roman"/>
          <w:color w:val="000000" w:themeColor="text1"/>
          <w:szCs w:val="21"/>
          <w14:textFill>
            <w14:solidFill>
              <w14:schemeClr w14:val="tx1"/>
            </w14:solidFill>
          </w14:textFill>
        </w:rPr>
        <w:t xml:space="preserve">日起</w:t>
      </w:r>
      <w:sdt>
        <w:sdtPr>
          <w15:appearance w15:val="boundingBox"/>
          <w:id w:val="-1908601311"/>
          <w:placeholder>
            <w:docPart w:val="DefaultPlaceholder_-1854013440"/>
          </w:placeholder>
          <w:rPr>
            <w:rFonts w:ascii="Times New Roman" w:hAnsi="Times New Roman"/>
            <w:color w:val="000000" w:themeColor="text1"/>
            <w:szCs w:val="21"/>
            <w14:textFill>
              <w14:solidFill>
                <w14:schemeClr w14:val="tx1"/>
              </w14:solidFill>
            </w14:textFill>
          </w:rPr>
        </w:sdtPr>
        <w:sdtContent>
          <w:r>
            <w:rPr>
              <w:rFonts w:hint="eastAsia" w:ascii="Times New Roman" w:hAnsi="Times New Roman"/>
              <w:color w:val="000000" w:themeColor="text1"/>
              <w:szCs w:val="21"/>
              <w:u w:val="single"/>
              <w14:textFill>
                <w14:solidFill>
                  <w14:schemeClr w14:val="tx1"/>
                </w14:solidFill>
              </w14:textFill>
            </w:rPr>
            <w:t xml:space="preserve">90日历天</w:t>
          </w:r>
        </w:sdtContent>
      </w:sdt>
      <w:r>
        <w:rPr>
          <w:rFonts w:ascii="Times New Roman" w:hAnsi="Times New Roman"/>
          <w:color w:val="000000" w:themeColor="text1"/>
          <w:szCs w:val="21"/>
          <w14:textFill>
            <w14:solidFill>
              <w14:schemeClr w14:val="tx1"/>
            </w14:solidFill>
          </w14:textFill>
        </w:rPr>
        <w:t xml:space="preserve">。</w:t>
      </w:r>
      <w:r/>
    </w:p>
    <w:p>
      <w:pPr>
        <w:pStyle w:val="934"/>
        <w:ind w:firstLine="420"/>
        <w:jc w:val="left"/>
        <w:spacing w:after="0" w:line="36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5、如果在规定的递交投标文件截止时间后，我方在</w:t>
      </w:r>
      <w:r>
        <w:rPr>
          <w:rFonts w:hint="eastAsia" w:ascii="Times New Roman" w:hAnsi="Times New Roman"/>
          <w:color w:val="000000" w:themeColor="text1"/>
          <w:szCs w:val="21"/>
          <w14:textFill>
            <w14:solidFill>
              <w14:schemeClr w14:val="tx1"/>
            </w14:solidFill>
          </w14:textFill>
        </w:rPr>
        <w:t xml:space="preserve">投标</w:t>
      </w:r>
      <w:r>
        <w:rPr>
          <w:rFonts w:ascii="Times New Roman" w:hAnsi="Times New Roman"/>
          <w:color w:val="000000" w:themeColor="text1"/>
          <w:szCs w:val="21"/>
          <w14:textFill>
            <w14:solidFill>
              <w14:schemeClr w14:val="tx1"/>
            </w14:solidFill>
          </w14:textFill>
        </w:rPr>
        <w:t xml:space="preserve">有效期内撤销</w:t>
      </w:r>
      <w:r>
        <w:rPr>
          <w:rFonts w:hint="eastAsia" w:ascii="Times New Roman" w:hAnsi="Times New Roman"/>
          <w:color w:val="000000" w:themeColor="text1"/>
          <w:szCs w:val="21"/>
          <w14:textFill>
            <w14:solidFill>
              <w14:schemeClr w14:val="tx1"/>
            </w14:solidFill>
          </w14:textFill>
        </w:rPr>
        <w:t xml:space="preserve">投标</w:t>
      </w:r>
      <w:r>
        <w:rPr>
          <w:rFonts w:ascii="Times New Roman" w:hAnsi="Times New Roman"/>
          <w:color w:val="000000" w:themeColor="text1"/>
          <w:szCs w:val="21"/>
          <w14:textFill>
            <w14:solidFill>
              <w14:schemeClr w14:val="tx1"/>
            </w14:solidFill>
          </w14:textFill>
        </w:rPr>
        <w:t xml:space="preserve">文件，</w:t>
      </w:r>
      <w:r>
        <w:rPr>
          <w:rFonts w:hint="eastAsia" w:ascii="Times New Roman" w:hAnsi="Times New Roman"/>
          <w:color w:val="000000" w:themeColor="text1"/>
          <w:szCs w:val="21"/>
          <w14:textFill>
            <w14:solidFill>
              <w14:schemeClr w14:val="tx1"/>
            </w14:solidFill>
          </w14:textFill>
        </w:rPr>
        <w:t xml:space="preserve">投标</w:t>
      </w:r>
      <w:r>
        <w:rPr>
          <w:rFonts w:ascii="Times New Roman" w:hAnsi="Times New Roman"/>
          <w:color w:val="000000" w:themeColor="text1"/>
          <w:szCs w:val="21"/>
          <w14:textFill>
            <w14:solidFill>
              <w14:schemeClr w14:val="tx1"/>
            </w14:solidFill>
          </w14:textFill>
        </w:rPr>
        <w:t xml:space="preserve">保证金将不予退还。</w:t>
      </w:r>
      <w:r/>
    </w:p>
    <w:p>
      <w:pPr>
        <w:pStyle w:val="934"/>
        <w:ind w:firstLine="420"/>
        <w:jc w:val="left"/>
        <w:spacing w:after="0" w:line="36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6、我方同意贵方查询或调查我们提交的与本</w:t>
      </w:r>
      <w:r>
        <w:rPr>
          <w:rFonts w:hint="eastAsia" w:ascii="Times New Roman" w:hAnsi="Times New Roman"/>
          <w:color w:val="000000" w:themeColor="text1"/>
          <w:szCs w:val="21"/>
          <w14:textFill>
            <w14:solidFill>
              <w14:schemeClr w14:val="tx1"/>
            </w14:solidFill>
          </w14:textFill>
        </w:rPr>
        <w:t xml:space="preserve">投标</w:t>
      </w:r>
      <w:r>
        <w:rPr>
          <w:rFonts w:ascii="Times New Roman" w:hAnsi="Times New Roman"/>
          <w:color w:val="000000" w:themeColor="text1"/>
          <w:szCs w:val="21"/>
          <w14:textFill>
            <w14:solidFill>
              <w14:schemeClr w14:val="tx1"/>
            </w14:solidFill>
          </w14:textFill>
        </w:rPr>
        <w:t xml:space="preserve">文件有关的声明、文件和资料，并同意在贵方的要求下提供相关文件或证书的原件及其他相关书面材料。</w:t>
      </w:r>
      <w:r/>
    </w:p>
    <w:p>
      <w:pPr>
        <w:pStyle w:val="934"/>
        <w:ind w:firstLine="420"/>
        <w:jc w:val="left"/>
        <w:spacing w:after="0" w:line="36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7、我方在法律和财务上独立、合法运作并独立于采购</w:t>
      </w:r>
      <w:r>
        <w:rPr>
          <w:rFonts w:hint="eastAsia" w:ascii="Times New Roman" w:hAnsi="Times New Roman"/>
          <w:color w:val="000000" w:themeColor="text1"/>
          <w:szCs w:val="21"/>
          <w14:textFill>
            <w14:solidFill>
              <w14:schemeClr w14:val="tx1"/>
            </w14:solidFill>
          </w14:textFill>
        </w:rPr>
        <w:t xml:space="preserve">方</w:t>
      </w:r>
      <w:r>
        <w:rPr>
          <w:rFonts w:ascii="Times New Roman" w:hAnsi="Times New Roman"/>
          <w:color w:val="000000" w:themeColor="text1"/>
          <w:szCs w:val="21"/>
          <w14:textFill>
            <w14:solidFill>
              <w14:schemeClr w14:val="tx1"/>
            </w14:solidFill>
          </w14:textFill>
        </w:rPr>
        <w:t xml:space="preserve">，与采购人为本项目所委托的咨询</w:t>
      </w:r>
      <w:r>
        <w:rPr>
          <w:rFonts w:hint="eastAsia" w:ascii="Times New Roman" w:hAnsi="Times New Roman"/>
          <w:color w:val="000000" w:themeColor="text1"/>
          <w:szCs w:val="21"/>
          <w14:textFill>
            <w14:solidFill>
              <w14:schemeClr w14:val="tx1"/>
            </w14:solidFill>
          </w14:textFill>
        </w:rPr>
        <w:t xml:space="preserve">单位</w:t>
      </w:r>
      <w:r>
        <w:rPr>
          <w:rFonts w:ascii="Times New Roman" w:hAnsi="Times New Roman"/>
          <w:color w:val="000000" w:themeColor="text1"/>
          <w:szCs w:val="21"/>
          <w14:textFill>
            <w14:solidFill>
              <w14:schemeClr w14:val="tx1"/>
            </w14:solidFill>
          </w14:textFill>
        </w:rPr>
        <w:t xml:space="preserve">或其附属机构没有直接或间接的任何关联。</w:t>
      </w:r>
      <w:r/>
    </w:p>
    <w:p>
      <w:pPr>
        <w:pStyle w:val="934"/>
        <w:ind w:firstLine="420"/>
        <w:jc w:val="left"/>
        <w:spacing w:after="0" w:line="36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8、我方承诺：采购人在其本国使用我方提供的货物及服务时，不存在任何已知的不合法的情形，也不存在任何已知的与第三方专利权、著作权、商标权或</w:t>
      </w:r>
      <w:r>
        <w:rPr>
          <w:rFonts w:hint="eastAsia" w:ascii="Times New Roman" w:hAnsi="Times New Roman"/>
          <w:color w:val="000000" w:themeColor="text1"/>
          <w:szCs w:val="21"/>
          <w14:textFill>
            <w14:solidFill>
              <w14:schemeClr w14:val="tx1"/>
            </w14:solidFill>
          </w14:textFill>
        </w:rPr>
        <w:t xml:space="preserve">租赁和商务服务业</w:t>
      </w:r>
      <w:r>
        <w:rPr>
          <w:rFonts w:ascii="Times New Roman" w:hAnsi="Times New Roman"/>
          <w:color w:val="000000" w:themeColor="text1"/>
          <w:szCs w:val="21"/>
          <w14:textFill>
            <w14:solidFill>
              <w14:schemeClr w14:val="tx1"/>
            </w14:solidFill>
          </w14:textFill>
        </w:rPr>
        <w:t xml:space="preserve">设计权相关的任何争议。如果有任何因采购人使用我方提供的货物及服务而提起的侵权指控，我方将依法承担全部责任。</w:t>
      </w:r>
      <w:r/>
    </w:p>
    <w:p>
      <w:pPr>
        <w:pStyle w:val="934"/>
        <w:ind w:firstLine="420"/>
        <w:jc w:val="left"/>
        <w:spacing w:after="0" w:line="36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9、</w:t>
      </w:r>
      <w:r>
        <w:rPr>
          <w:rFonts w:ascii="Times New Roman" w:hAnsi="Times New Roman"/>
          <w:color w:val="000000" w:themeColor="text1"/>
          <w14:textFill>
            <w14:solidFill>
              <w14:schemeClr w14:val="tx1"/>
            </w14:solidFill>
          </w14:textFill>
        </w:rPr>
        <w:t xml:space="preserve">我方保证</w:t>
      </w:r>
      <w:r>
        <w:rPr>
          <w:rFonts w:hint="eastAsia" w:ascii="Times New Roman" w:hAnsi="Times New Roman"/>
          <w:color w:val="000000" w:themeColor="text1"/>
          <w14:textFill>
            <w14:solidFill>
              <w14:schemeClr w14:val="tx1"/>
            </w14:solidFill>
          </w14:textFill>
        </w:rPr>
        <w:t xml:space="preserve">投标</w:t>
      </w:r>
      <w:r>
        <w:rPr>
          <w:rFonts w:ascii="Times New Roman" w:hAnsi="Times New Roman"/>
          <w:color w:val="000000" w:themeColor="text1"/>
          <w14:textFill>
            <w14:solidFill>
              <w14:schemeClr w14:val="tx1"/>
            </w14:solidFill>
          </w14:textFill>
        </w:rPr>
        <w:t xml:space="preserve">文件所提供的全部资料真实可靠，同意提供贵方要求的与该项</w:t>
      </w:r>
      <w:r>
        <w:rPr>
          <w:rFonts w:hint="eastAsia" w:ascii="Times New Roman" w:hAnsi="Times New Roman"/>
          <w:color w:val="000000" w:themeColor="text1"/>
          <w14:textFill>
            <w14:solidFill>
              <w14:schemeClr w14:val="tx1"/>
            </w14:solidFill>
          </w14:textFill>
        </w:rPr>
        <w:t xml:space="preserve">投标</w:t>
      </w:r>
      <w:r>
        <w:rPr>
          <w:rFonts w:ascii="Times New Roman" w:hAnsi="Times New Roman"/>
          <w:color w:val="000000" w:themeColor="text1"/>
          <w14:textFill>
            <w14:solidFill>
              <w14:schemeClr w14:val="tx1"/>
            </w14:solidFill>
          </w14:textFill>
        </w:rPr>
        <w:t xml:space="preserve">有关的数据或资料，完全理解贵方不一定接受最低价的</w:t>
      </w:r>
      <w:r>
        <w:rPr>
          <w:rFonts w:hint="eastAsia" w:ascii="Times New Roman" w:hAnsi="Times New Roman"/>
          <w:color w:val="000000" w:themeColor="text1"/>
          <w14:textFill>
            <w14:solidFill>
              <w14:schemeClr w14:val="tx1"/>
            </w14:solidFill>
          </w14:textFill>
        </w:rPr>
        <w:t xml:space="preserve">投标</w:t>
      </w:r>
      <w:r>
        <w:rPr>
          <w:rFonts w:ascii="Times New Roman" w:hAnsi="Times New Roman"/>
          <w:color w:val="000000" w:themeColor="text1"/>
          <w14:textFill>
            <w14:solidFill>
              <w14:schemeClr w14:val="tx1"/>
            </w14:solidFill>
          </w14:textFill>
        </w:rPr>
        <w:t xml:space="preserve">或收到的任何</w:t>
      </w:r>
      <w:r>
        <w:rPr>
          <w:rFonts w:hint="eastAsia" w:ascii="Times New Roman" w:hAnsi="Times New Roman"/>
          <w:color w:val="000000" w:themeColor="text1"/>
          <w14:textFill>
            <w14:solidFill>
              <w14:schemeClr w14:val="tx1"/>
            </w14:solidFill>
          </w14:textFill>
        </w:rPr>
        <w:t xml:space="preserve">投标</w:t>
      </w:r>
      <w:r>
        <w:rPr>
          <w:rFonts w:ascii="Times New Roman" w:hAnsi="Times New Roman"/>
          <w:color w:val="000000" w:themeColor="text1"/>
          <w14:textFill>
            <w14:solidFill>
              <w14:schemeClr w14:val="tx1"/>
            </w14:solidFill>
          </w14:textFill>
        </w:rPr>
        <w:t xml:space="preserve">。</w:t>
      </w:r>
      <w:r/>
    </w:p>
    <w:p>
      <w:pPr>
        <w:pStyle w:val="934"/>
        <w:ind w:firstLine="420"/>
        <w:jc w:val="left"/>
        <w:spacing w:after="0" w:line="36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14:textFill>
            <w14:solidFill>
              <w14:schemeClr w14:val="tx1"/>
            </w14:solidFill>
          </w14:textFill>
        </w:rPr>
        <w:t xml:space="preserve">10、</w:t>
      </w:r>
      <w:r>
        <w:rPr>
          <w:rFonts w:ascii="Times New Roman" w:hAnsi="Times New Roman"/>
          <w:color w:val="000000" w:themeColor="text1"/>
          <w:szCs w:val="21"/>
          <w14:textFill>
            <w14:solidFill>
              <w14:schemeClr w14:val="tx1"/>
            </w14:solidFill>
          </w14:textFill>
        </w:rPr>
        <w:t xml:space="preserve">与本</w:t>
      </w:r>
      <w:r>
        <w:rPr>
          <w:rFonts w:hint="eastAsia" w:ascii="Times New Roman" w:hAnsi="Times New Roman"/>
          <w:color w:val="000000" w:themeColor="text1"/>
          <w:szCs w:val="21"/>
          <w14:textFill>
            <w14:solidFill>
              <w14:schemeClr w14:val="tx1"/>
            </w14:solidFill>
          </w14:textFill>
        </w:rPr>
        <w:t xml:space="preserve">投标</w:t>
      </w:r>
      <w:r>
        <w:rPr>
          <w:rFonts w:ascii="Times New Roman" w:hAnsi="Times New Roman"/>
          <w:color w:val="000000" w:themeColor="text1"/>
          <w:szCs w:val="21"/>
          <w14:textFill>
            <w14:solidFill>
              <w14:schemeClr w14:val="tx1"/>
            </w14:solidFill>
          </w14:textFill>
        </w:rPr>
        <w:t xml:space="preserve">有关的一切往来通讯请寄：</w:t>
      </w:r>
      <w:r/>
    </w:p>
    <w:p>
      <w:pPr>
        <w:ind w:firstLine="367"/>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地址：</w:t>
      </w:r>
      <w:r>
        <w:rPr>
          <w:color w:val="000000" w:themeColor="text1"/>
          <w:szCs w:val="21"/>
          <w:u w:val="single"/>
          <w14:textFill>
            <w14:solidFill>
              <w14:schemeClr w14:val="tx1"/>
            </w14:solidFill>
          </w14:textFill>
        </w:rPr>
        <w:t xml:space="preserve">                            </w:t>
      </w:r>
      <w:r/>
    </w:p>
    <w:p>
      <w:pPr>
        <w:ind w:firstLine="367"/>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邮编：</w:t>
      </w:r>
      <w:r>
        <w:rPr>
          <w:color w:val="000000" w:themeColor="text1"/>
          <w:szCs w:val="21"/>
          <w:u w:val="single"/>
          <w14:textFill>
            <w14:solidFill>
              <w14:schemeClr w14:val="tx1"/>
            </w14:solidFill>
          </w14:textFill>
        </w:rPr>
        <w:t xml:space="preserve">                            </w:t>
      </w:r>
      <w:r/>
    </w:p>
    <w:p>
      <w:pPr>
        <w:ind w:firstLine="367"/>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联系人：</w:t>
      </w:r>
      <w:r>
        <w:rPr>
          <w:color w:val="000000" w:themeColor="text1"/>
          <w:szCs w:val="21"/>
          <w:u w:val="single"/>
          <w14:textFill>
            <w14:solidFill>
              <w14:schemeClr w14:val="tx1"/>
            </w14:solidFill>
          </w14:textFill>
        </w:rPr>
        <w:t xml:space="preserve">                          </w:t>
      </w:r>
      <w:r/>
    </w:p>
    <w:p>
      <w:pPr>
        <w:ind w:firstLine="367"/>
        <w:spacing w:line="360" w:lineRule="auto"/>
        <w:rPr>
          <w:color w:val="000000" w:themeColor="text1"/>
          <w:szCs w:val="21"/>
          <w:u w:val="single"/>
          <w14:textFill>
            <w14:solidFill>
              <w14:schemeClr w14:val="tx1"/>
            </w14:solidFill>
          </w14:textFill>
        </w:rPr>
      </w:pPr>
      <w:r>
        <w:rPr>
          <w:color w:val="000000" w:themeColor="text1"/>
          <w:szCs w:val="21"/>
          <w14:textFill>
            <w14:solidFill>
              <w14:schemeClr w14:val="tx1"/>
            </w14:solidFill>
          </w14:textFill>
        </w:rPr>
        <w:t xml:space="preserve">手机：</w:t>
      </w:r>
      <w:r>
        <w:rPr>
          <w:color w:val="000000" w:themeColor="text1"/>
          <w:szCs w:val="21"/>
          <w:u w:val="single"/>
          <w14:textFill>
            <w14:solidFill>
              <w14:schemeClr w14:val="tx1"/>
            </w14:solidFill>
          </w14:textFill>
        </w:rPr>
        <w:t xml:space="preserve">                            </w:t>
      </w:r>
      <w:r/>
    </w:p>
    <w:p>
      <w:pPr>
        <w:ind w:firstLine="367"/>
        <w:spacing w:line="360" w:lineRule="auto"/>
        <w:rPr>
          <w:color w:val="000000" w:themeColor="text1"/>
          <w:szCs w:val="21"/>
          <w:u w:val="single"/>
          <w14:textFill>
            <w14:solidFill>
              <w14:schemeClr w14:val="tx1"/>
            </w14:solidFill>
          </w14:textFill>
        </w:rPr>
      </w:pPr>
      <w:r>
        <w:rPr>
          <w:rFonts w:hint="eastAsia"/>
          <w:color w:val="000000" w:themeColor="text1"/>
          <w:szCs w:val="21"/>
          <w14:textFill>
            <w14:solidFill>
              <w14:schemeClr w14:val="tx1"/>
            </w14:solidFill>
          </w14:textFill>
        </w:rPr>
        <w:t xml:space="preserve">固定电话：</w:t>
      </w:r>
      <w:r>
        <w:rPr>
          <w:color w:val="000000" w:themeColor="text1"/>
          <w:szCs w:val="21"/>
          <w:u w:val="single"/>
          <w14:textFill>
            <w14:solidFill>
              <w14:schemeClr w14:val="tx1"/>
            </w14:solidFill>
          </w14:textFill>
        </w:rPr>
        <w:t xml:space="preserve">                        </w:t>
      </w:r>
      <w:r/>
    </w:p>
    <w:p>
      <w:pPr>
        <w:ind w:firstLine="367"/>
        <w:spacing w:line="360" w:lineRule="auto"/>
        <w:rPr>
          <w:color w:val="000000" w:themeColor="text1"/>
          <w:szCs w:val="21"/>
          <w:u w:val="single"/>
          <w14:textFill>
            <w14:solidFill>
              <w14:schemeClr w14:val="tx1"/>
            </w14:solidFill>
          </w14:textFill>
        </w:rPr>
      </w:pPr>
      <w:r>
        <w:rPr>
          <w:color w:val="000000" w:themeColor="text1"/>
          <w:szCs w:val="21"/>
          <w14:textFill>
            <w14:solidFill>
              <w14:schemeClr w14:val="tx1"/>
            </w14:solidFill>
          </w14:textFill>
        </w:rPr>
        <w:t xml:space="preserve">邮箱：</w:t>
      </w:r>
      <w:r>
        <w:rPr>
          <w:color w:val="000000" w:themeColor="text1"/>
          <w:szCs w:val="21"/>
          <w:u w:val="single"/>
          <w14:textFill>
            <w14:solidFill>
              <w14:schemeClr w14:val="tx1"/>
            </w14:solidFill>
          </w14:textFill>
        </w:rPr>
        <w:t xml:space="preserve">                            </w:t>
      </w:r>
      <w:r/>
    </w:p>
    <w:p>
      <w:pPr>
        <w:ind w:firstLine="315"/>
        <w:spacing w:before="120"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投标人</w:t>
      </w:r>
      <w:r>
        <w:rPr>
          <w:color w:val="000000" w:themeColor="text1"/>
          <w:szCs w:val="21"/>
          <w14:textFill>
            <w14:solidFill>
              <w14:schemeClr w14:val="tx1"/>
            </w14:solidFill>
          </w14:textFill>
        </w:rPr>
        <w:t xml:space="preserve">名称（公章）：</w:t>
      </w:r>
      <w:r>
        <w:rPr>
          <w:color w:val="000000" w:themeColor="text1"/>
          <w:szCs w:val="21"/>
          <w:u w:val="single"/>
          <w14:textFill>
            <w14:solidFill>
              <w14:schemeClr w14:val="tx1"/>
            </w14:solidFill>
          </w14:textFill>
        </w:rPr>
        <w:tab/>
      </w:r>
      <w:r>
        <w:rPr>
          <w:color w:val="000000" w:themeColor="text1"/>
          <w:szCs w:val="21"/>
          <w:u w:val="single"/>
          <w14:textFill>
            <w14:solidFill>
              <w14:schemeClr w14:val="tx1"/>
            </w14:solidFill>
          </w14:textFill>
        </w:rPr>
        <w:t xml:space="preserve">     </w:t>
      </w:r>
      <w:r>
        <w:rPr>
          <w:color w:val="000000" w:themeColor="text1"/>
          <w:szCs w:val="21"/>
          <w:u w:val="single"/>
          <w14:textFill>
            <w14:solidFill>
              <w14:schemeClr w14:val="tx1"/>
            </w14:solidFill>
          </w14:textFill>
        </w:rPr>
        <w:tab/>
      </w:r>
      <w:r>
        <w:rPr>
          <w:color w:val="000000" w:themeColor="text1"/>
          <w:szCs w:val="21"/>
          <w:u w:val="single"/>
          <w14:textFill>
            <w14:solidFill>
              <w14:schemeClr w14:val="tx1"/>
            </w14:solidFill>
          </w14:textFill>
        </w:rPr>
        <w:t xml:space="preserve">     </w:t>
      </w:r>
      <w:r>
        <w:rPr>
          <w:color w:val="000000" w:themeColor="text1"/>
          <w:szCs w:val="21"/>
          <w:u w:val="single"/>
          <w14:textFill>
            <w14:solidFill>
              <w14:schemeClr w14:val="tx1"/>
            </w14:solidFill>
          </w14:textFill>
        </w:rPr>
        <w:tab/>
      </w:r>
      <w:r>
        <w:rPr>
          <w:color w:val="000000" w:themeColor="text1"/>
          <w:szCs w:val="21"/>
          <w:u w:val="single"/>
          <w14:textFill>
            <w14:solidFill>
              <w14:schemeClr w14:val="tx1"/>
            </w14:solidFill>
          </w14:textFill>
        </w:rPr>
        <w:t xml:space="preserve">     </w:t>
      </w:r>
      <w:r>
        <w:rPr>
          <w:color w:val="000000" w:themeColor="text1"/>
          <w:szCs w:val="21"/>
          <w:u w:val="single"/>
          <w14:textFill>
            <w14:solidFill>
              <w14:schemeClr w14:val="tx1"/>
            </w14:solidFill>
          </w14:textFill>
        </w:rPr>
        <w:tab/>
      </w:r>
      <w:r/>
    </w:p>
    <w:p>
      <w:pPr>
        <w:ind w:firstLine="315"/>
        <w:rPr>
          <w:color w:val="000000" w:themeColor="text1"/>
          <w:szCs w:val="21"/>
          <w:u w:val="single"/>
          <w14:textFill>
            <w14:solidFill>
              <w14:schemeClr w14:val="tx1"/>
            </w14:solidFill>
          </w14:textFill>
        </w:rPr>
      </w:pPr>
      <w:r>
        <w:rPr>
          <w:color w:val="000000" w:themeColor="text1"/>
          <w:szCs w:val="21"/>
          <w14:textFill>
            <w14:solidFill>
              <w14:schemeClr w14:val="tx1"/>
            </w14:solidFill>
          </w14:textFill>
        </w:rPr>
        <w:t xml:space="preserve">法定代表人或其授权代表（签字或盖章）：</w:t>
      </w:r>
      <w:r>
        <w:rPr>
          <w:color w:val="000000" w:themeColor="text1"/>
          <w:szCs w:val="21"/>
          <w:u w:val="single"/>
          <w14:textFill>
            <w14:solidFill>
              <w14:schemeClr w14:val="tx1"/>
            </w14:solidFill>
          </w14:textFill>
        </w:rPr>
        <w:t xml:space="preserve">  </w:t>
      </w:r>
      <w:r>
        <w:rPr>
          <w:color w:val="000000" w:themeColor="text1"/>
          <w:szCs w:val="21"/>
          <w:u w:val="single"/>
          <w14:textFill>
            <w14:solidFill>
              <w14:schemeClr w14:val="tx1"/>
            </w14:solidFill>
          </w14:textFill>
        </w:rPr>
        <w:tab/>
      </w:r>
      <w:r>
        <w:rPr>
          <w:color w:val="000000" w:themeColor="text1"/>
          <w:szCs w:val="21"/>
          <w:u w:val="single"/>
          <w14:textFill>
            <w14:solidFill>
              <w14:schemeClr w14:val="tx1"/>
            </w14:solidFill>
          </w14:textFill>
        </w:rPr>
        <w:t xml:space="preserve">     </w:t>
      </w:r>
      <w:r>
        <w:rPr>
          <w:color w:val="000000" w:themeColor="text1"/>
          <w:szCs w:val="21"/>
          <w:u w:val="single"/>
          <w14:textFill>
            <w14:solidFill>
              <w14:schemeClr w14:val="tx1"/>
            </w14:solidFill>
          </w14:textFill>
        </w:rPr>
        <w:tab/>
      </w:r>
      <w:r>
        <w:rPr>
          <w:color w:val="000000" w:themeColor="text1"/>
          <w:szCs w:val="21"/>
          <w:u w:val="single"/>
          <w14:textFill>
            <w14:solidFill>
              <w14:schemeClr w14:val="tx1"/>
            </w14:solidFill>
          </w14:textFill>
        </w:rPr>
        <w:t xml:space="preserve">    </w:t>
      </w:r>
      <w:r/>
    </w:p>
    <w:p>
      <w:pPr>
        <w:jc w:val="left"/>
        <w:spacing w:line="276" w:lineRule="auto"/>
        <w:rPr>
          <w:rFonts w:eastAsia="黑体"/>
          <w:b/>
          <w:color w:val="000000" w:themeColor="text1"/>
          <w:sz w:val="32"/>
          <w:szCs w:val="32"/>
          <w14:textFill>
            <w14:solidFill>
              <w14:schemeClr w14:val="tx1"/>
            </w14:solidFill>
          </w14:textFill>
        </w:rPr>
      </w:pPr>
      <w:r>
        <w:rPr>
          <w:color w:val="000000" w:themeColor="text1"/>
          <w:spacing w:val="-3"/>
          <w14:textFill>
            <w14:solidFill>
              <w14:schemeClr w14:val="tx1"/>
            </w14:solidFill>
          </w14:textFill>
        </w:rPr>
        <w:t xml:space="preserve">   </w:t>
      </w:r>
      <w:r>
        <w:rPr>
          <w:bCs/>
          <w:color w:val="000000" w:themeColor="text1"/>
          <w14:textFill>
            <w14:solidFill>
              <w14:schemeClr w14:val="tx1"/>
            </w14:solidFill>
          </w14:textFill>
        </w:rPr>
        <w:t xml:space="preserve">日期：______年</w:t>
      </w:r>
      <w:r>
        <w:rPr>
          <w:bCs/>
          <w:color w:val="000000" w:themeColor="text1"/>
          <w:u w:val="single"/>
          <w14:textFill>
            <w14:solidFill>
              <w14:schemeClr w14:val="tx1"/>
            </w14:solidFill>
          </w14:textFill>
        </w:rPr>
        <w:t xml:space="preserve">    </w:t>
      </w:r>
      <w:r>
        <w:rPr>
          <w:bCs/>
          <w:color w:val="000000" w:themeColor="text1"/>
          <w14:textFill>
            <w14:solidFill>
              <w14:schemeClr w14:val="tx1"/>
            </w14:solidFill>
          </w14:textFill>
        </w:rPr>
        <w:t xml:space="preserve">月</w:t>
      </w:r>
      <w:r>
        <w:rPr>
          <w:bCs/>
          <w:color w:val="000000" w:themeColor="text1"/>
          <w:u w:val="single"/>
          <w14:textFill>
            <w14:solidFill>
              <w14:schemeClr w14:val="tx1"/>
            </w14:solidFill>
          </w14:textFill>
        </w:rPr>
        <w:t xml:space="preserve">    </w:t>
      </w:r>
      <w:r>
        <w:rPr>
          <w:bCs/>
          <w:color w:val="000000" w:themeColor="text1"/>
          <w14:textFill>
            <w14:solidFill>
              <w14:schemeClr w14:val="tx1"/>
            </w14:solidFill>
          </w14:textFill>
        </w:rPr>
        <w:t xml:space="preserve">日</w:t>
      </w:r>
      <w:r/>
    </w:p>
    <w:p>
      <w:pPr>
        <w:pStyle w:val="936"/>
        <w:spacing w:before="0"/>
        <w:rPr>
          <w:rFonts w:ascii="Microsoft New Tai Lue" w:hAnsi="Microsoft New Tai Lue" w:cs="Microsoft New Tai Lue"/>
          <w:bCs w:val="0"/>
          <w:color w:val="000000" w:themeColor="text1"/>
          <w:sz w:val="24"/>
          <w:szCs w:val="24"/>
          <w14:textFill>
            <w14:solidFill>
              <w14:schemeClr w14:val="tx1"/>
            </w14:solidFill>
          </w14:textFill>
        </w:rPr>
      </w:pPr>
      <w:r>
        <w:rPr>
          <w:bCs w:val="0"/>
          <w:color w:val="000000" w:themeColor="text1"/>
          <w14:textFill>
            <w14:solidFill>
              <w14:schemeClr w14:val="tx1"/>
            </w14:solidFill>
          </w14:textFill>
        </w:rPr>
        <w:br w:type="page" w:clear="all"/>
      </w:r>
      <w:bookmarkStart w:id="271" w:name="_Toc104560898"/>
      <w:r/>
      <w:bookmarkStart w:id="272" w:name="_Toc103848583"/>
      <w:r/>
      <w:bookmarkStart w:id="273" w:name="_Toc107246276"/>
      <w:r>
        <w:rPr>
          <w:rFonts w:ascii="Microsoft New Tai Lue" w:hAnsi="Microsoft New Tai Lue" w:cs="Microsoft New Tai Lue"/>
          <w:bCs w:val="0"/>
          <w:color w:val="000000" w:themeColor="text1"/>
          <w:sz w:val="24"/>
          <w:szCs w:val="24"/>
          <w14:textFill>
            <w14:solidFill>
              <w14:schemeClr w14:val="tx1"/>
            </w14:solidFill>
          </w14:textFill>
        </w:rPr>
        <w:t xml:space="preserve">（2）</w:t>
      </w:r>
      <w:bookmarkEnd w:id="271"/>
      <w:r/>
      <w:bookmarkEnd w:id="272"/>
      <w:r>
        <w:rPr>
          <w:rFonts w:hint="eastAsia" w:ascii="Microsoft New Tai Lue" w:hAnsi="Microsoft New Tai Lue" w:cs="Microsoft New Tai Lue"/>
          <w:bCs w:val="0"/>
          <w:color w:val="000000" w:themeColor="text1"/>
          <w:sz w:val="24"/>
          <w:szCs w:val="24"/>
          <w14:textFill>
            <w14:solidFill>
              <w14:schemeClr w14:val="tx1"/>
            </w14:solidFill>
          </w14:textFill>
        </w:rPr>
        <w:t xml:space="preserve">法定代表人（非法人单位负责人）身份证明</w:t>
      </w:r>
      <w:bookmarkEnd w:id="273"/>
      <w:r/>
      <w:r/>
    </w:p>
    <w:p>
      <w:pPr>
        <w:pStyle w:val="927"/>
        <w:ind w:left="1236" w:hanging="396"/>
        <w:tabs>
          <w:tab w:val="left" w:pos="4228" w:leader="none"/>
        </w:tabs>
        <w:rPr>
          <w:rFonts w:ascii="Microsoft New Tai Lue" w:hAnsi="Microsoft New Tai Lue" w:cs="Microsoft New Tai Lue"/>
          <w:color w:val="000000" w:themeColor="text1"/>
          <w:spacing w:val="-1"/>
          <w14:textFill>
            <w14:solidFill>
              <w14:schemeClr w14:val="tx1"/>
            </w14:solidFill>
          </w14:textFill>
        </w:rPr>
      </w:pPr>
      <w:r>
        <w:rPr>
          <w:rFonts w:ascii="Microsoft New Tai Lue" w:hAnsi="Microsoft New Tai Lue" w:cs="Microsoft New Tai Lue"/>
          <w:color w:val="000000" w:themeColor="text1"/>
          <w:spacing w:val="-1"/>
          <w14:textFill>
            <w14:solidFill>
              <w14:schemeClr w14:val="tx1"/>
            </w14:solidFill>
          </w14:textFill>
        </w:rPr>
      </w:r>
      <w:r/>
    </w:p>
    <w:p>
      <w:pPr>
        <w:pStyle w:val="927"/>
        <w:ind w:left="1236" w:hanging="396"/>
        <w:tabs>
          <w:tab w:val="left" w:pos="4228" w:leader="none"/>
        </w:tabs>
        <w:rPr>
          <w:rFonts w:ascii="Microsoft New Tai Lue" w:hAnsi="Microsoft New Tai Lue" w:cs="Microsoft New Tai Lue"/>
          <w:color w:val="000000" w:themeColor="text1"/>
          <w:spacing w:val="-1"/>
          <w14:textFill>
            <w14:solidFill>
              <w14:schemeClr w14:val="tx1"/>
            </w14:solidFill>
          </w14:textFill>
        </w:rPr>
      </w:pPr>
      <w:r>
        <w:rPr>
          <w:rFonts w:ascii="Microsoft New Tai Lue" w:hAnsi="Microsoft New Tai Lue" w:cs="Microsoft New Tai Lue"/>
          <w:color w:val="000000" w:themeColor="text1"/>
          <w:spacing w:val="-1"/>
          <w14:textFill>
            <w14:solidFill>
              <w14:schemeClr w14:val="tx1"/>
            </w14:solidFill>
          </w14:textFill>
        </w:rPr>
      </w:r>
      <w:r/>
    </w:p>
    <w:p>
      <w:pPr>
        <w:pStyle w:val="927"/>
        <w:ind w:firstLine="420"/>
        <w:tabs>
          <w:tab w:val="left" w:pos="4228" w:leader="none"/>
        </w:tabs>
        <w:rPr>
          <w:rFonts w:eastAsia="Times New Roman"/>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w:t>
      </w:r>
      <w:r>
        <w:rPr>
          <w:color w:val="000000" w:themeColor="text1"/>
          <w14:textFill>
            <w14:solidFill>
              <w14:schemeClr w14:val="tx1"/>
            </w14:solidFill>
          </w14:textFill>
        </w:rPr>
        <w:t xml:space="preserve">名</w:t>
      </w:r>
      <w:r>
        <w:rPr>
          <w:color w:val="000000" w:themeColor="text1"/>
          <w:spacing w:val="-3"/>
          <w14:textFill>
            <w14:solidFill>
              <w14:schemeClr w14:val="tx1"/>
            </w14:solidFill>
          </w14:textFill>
        </w:rPr>
        <w:t xml:space="preserve">称</w:t>
      </w:r>
      <w:r>
        <w:rPr>
          <w:color w:val="000000" w:themeColor="text1"/>
          <w14:textFill>
            <w14:solidFill>
              <w14:schemeClr w14:val="tx1"/>
            </w14:solidFill>
          </w14:textFill>
        </w:rPr>
        <w:t xml:space="preserve">：</w:t>
      </w:r>
      <w:r>
        <w:rPr>
          <w:rFonts w:eastAsia="Times New Roman"/>
          <w:color w:val="000000" w:themeColor="text1"/>
          <w:u w:val="single"/>
          <w14:textFill>
            <w14:solidFill>
              <w14:schemeClr w14:val="tx1"/>
            </w14:solidFill>
          </w14:textFill>
        </w:rPr>
        <w:t xml:space="preserve"> </w:t>
      </w:r>
      <w:r>
        <w:rPr>
          <w:rFonts w:eastAsia="Times New Roman"/>
          <w:color w:val="000000" w:themeColor="text1"/>
          <w:u w:val="single"/>
          <w14:textFill>
            <w14:solidFill>
              <w14:schemeClr w14:val="tx1"/>
            </w14:solidFill>
          </w14:textFill>
        </w:rPr>
        <w:tab/>
      </w:r>
      <w:r/>
    </w:p>
    <w:p>
      <w:pPr>
        <w:pStyle w:val="927"/>
        <w:ind w:firstLine="420"/>
        <w:spacing w:before="170"/>
        <w:tabs>
          <w:tab w:val="left" w:pos="2712" w:leader="none"/>
          <w:tab w:val="left" w:pos="4183" w:leader="none"/>
          <w:tab w:val="left" w:pos="5652" w:leader="none"/>
          <w:tab w:val="left" w:pos="7169" w:leader="none"/>
        </w:tabs>
        <w:rPr>
          <w:rFonts w:eastAsia="Times New Roman"/>
          <w:color w:val="000000" w:themeColor="text1"/>
          <w14:textFill>
            <w14:solidFill>
              <w14:schemeClr w14:val="tx1"/>
            </w14:solidFill>
          </w14:textFill>
        </w:rPr>
      </w:pPr>
      <w:r>
        <w:rPr>
          <w:color w:val="000000" w:themeColor="text1"/>
          <w14:textFill>
            <w14:solidFill>
              <w14:schemeClr w14:val="tx1"/>
            </w14:solidFill>
          </w14:textFill>
        </w:rPr>
        <w:t xml:space="preserve">姓名</w:t>
      </w:r>
      <w:r>
        <w:rPr>
          <w:color w:val="000000" w:themeColor="text1"/>
          <w:spacing w:val="-3"/>
          <w14:textFill>
            <w14:solidFill>
              <w14:schemeClr w14:val="tx1"/>
            </w14:solidFill>
          </w14:textFill>
        </w:rPr>
        <w:t xml:space="preserve">：</w:t>
      </w:r>
      <w:r>
        <w:rPr>
          <w:color w:val="000000" w:themeColor="text1"/>
          <w:spacing w:val="-3"/>
          <w:u w:val="single"/>
          <w14:textFill>
            <w14:solidFill>
              <w14:schemeClr w14:val="tx1"/>
            </w14:solidFill>
          </w14:textFill>
        </w:rPr>
        <w:t xml:space="preserve"> </w:t>
      </w:r>
      <w:r>
        <w:rPr>
          <w:color w:val="000000" w:themeColor="text1"/>
          <w:spacing w:val="-3"/>
          <w:u w:val="single"/>
          <w14:textFill>
            <w14:solidFill>
              <w14:schemeClr w14:val="tx1"/>
            </w14:solidFill>
          </w14:textFill>
        </w:rPr>
        <w:tab/>
      </w:r>
      <w:r>
        <w:rPr>
          <w:color w:val="000000" w:themeColor="text1"/>
          <w14:textFill>
            <w14:solidFill>
              <w14:schemeClr w14:val="tx1"/>
            </w14:solidFill>
          </w14:textFill>
        </w:rPr>
        <w:t xml:space="preserve">性别</w:t>
      </w:r>
      <w:r>
        <w:rPr>
          <w:color w:val="000000" w:themeColor="text1"/>
          <w:spacing w:val="-3"/>
          <w14:textFill>
            <w14:solidFill>
              <w14:schemeClr w14:val="tx1"/>
            </w14:solidFill>
          </w14:textFill>
        </w:rPr>
        <w:t xml:space="preserve">：</w:t>
      </w:r>
      <w:r>
        <w:rPr>
          <w:color w:val="000000" w:themeColor="text1"/>
          <w:spacing w:val="-3"/>
          <w:u w:val="single"/>
          <w14:textFill>
            <w14:solidFill>
              <w14:schemeClr w14:val="tx1"/>
            </w14:solidFill>
          </w14:textFill>
        </w:rPr>
        <w:t xml:space="preserve"> </w:t>
      </w:r>
      <w:r>
        <w:rPr>
          <w:color w:val="000000" w:themeColor="text1"/>
          <w:spacing w:val="-3"/>
          <w:u w:val="single"/>
          <w14:textFill>
            <w14:solidFill>
              <w14:schemeClr w14:val="tx1"/>
            </w14:solidFill>
          </w14:textFill>
        </w:rPr>
        <w:tab/>
      </w:r>
      <w:r>
        <w:rPr>
          <w:color w:val="000000" w:themeColor="text1"/>
          <w14:textFill>
            <w14:solidFill>
              <w14:schemeClr w14:val="tx1"/>
            </w14:solidFill>
          </w14:textFill>
        </w:rPr>
        <w:t xml:space="preserve">年</w:t>
      </w:r>
      <w:r>
        <w:rPr>
          <w:color w:val="000000" w:themeColor="text1"/>
          <w:spacing w:val="-3"/>
          <w14:textFill>
            <w14:solidFill>
              <w14:schemeClr w14:val="tx1"/>
            </w14:solidFill>
          </w14:textFill>
        </w:rPr>
        <w:t xml:space="preserve">龄</w:t>
      </w:r>
      <w:r>
        <w:rPr>
          <w:color w:val="000000" w:themeColor="text1"/>
          <w14:textFill>
            <w14:solidFill>
              <w14:schemeClr w14:val="tx1"/>
            </w14:solidFill>
          </w14:textFill>
        </w:rPr>
        <w:t xml:space="preserve">：</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spacing w:val="-1"/>
          <w14:textFill>
            <w14:solidFill>
              <w14:schemeClr w14:val="tx1"/>
            </w14:solidFill>
          </w14:textFill>
        </w:rPr>
        <w:t xml:space="preserve">职</w:t>
      </w:r>
      <w:r>
        <w:rPr>
          <w:color w:val="000000" w:themeColor="text1"/>
          <w:spacing w:val="-3"/>
          <w14:textFill>
            <w14:solidFill>
              <w14:schemeClr w14:val="tx1"/>
            </w14:solidFill>
          </w14:textFill>
        </w:rPr>
        <w:t xml:space="preserve">务</w:t>
      </w:r>
      <w:r>
        <w:rPr>
          <w:color w:val="000000" w:themeColor="text1"/>
          <w14:textFill>
            <w14:solidFill>
              <w14:schemeClr w14:val="tx1"/>
            </w14:solidFill>
          </w14:textFill>
        </w:rPr>
        <w:t xml:space="preserve">：</w:t>
      </w:r>
      <w:r>
        <w:rPr>
          <w:rFonts w:eastAsia="Times New Roman"/>
          <w:color w:val="000000" w:themeColor="text1"/>
          <w:u w:val="single"/>
          <w14:textFill>
            <w14:solidFill>
              <w14:schemeClr w14:val="tx1"/>
            </w14:solidFill>
          </w14:textFill>
        </w:rPr>
        <w:t xml:space="preserve"> </w:t>
      </w:r>
      <w:r>
        <w:rPr>
          <w:rFonts w:eastAsia="Times New Roman"/>
          <w:color w:val="000000" w:themeColor="text1"/>
          <w:u w:val="single"/>
          <w14:textFill>
            <w14:solidFill>
              <w14:schemeClr w14:val="tx1"/>
            </w14:solidFill>
          </w14:textFill>
        </w:rPr>
        <w:tab/>
      </w:r>
      <w:r/>
    </w:p>
    <w:p>
      <w:pPr>
        <w:pStyle w:val="927"/>
        <w:ind w:firstLine="420"/>
        <w:spacing w:before="173"/>
        <w:tabs>
          <w:tab w:val="left" w:pos="3132"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系</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spacing w:val="-3"/>
          <w14:textFill>
            <w14:solidFill>
              <w14:schemeClr w14:val="tx1"/>
            </w14:solidFill>
          </w14:textFill>
        </w:rPr>
        <w:t xml:space="preserve">（</w:t>
      </w:r>
      <w:r>
        <w:rPr>
          <w:rFonts w:hint="eastAsia"/>
          <w:color w:val="000000" w:themeColor="text1"/>
          <w14:textFill>
            <w14:solidFill>
              <w14:schemeClr w14:val="tx1"/>
            </w14:solidFill>
          </w14:textFill>
        </w:rPr>
        <w:t xml:space="preserve">投标人</w:t>
      </w:r>
      <w:r>
        <w:rPr>
          <w:color w:val="000000" w:themeColor="text1"/>
          <w:spacing w:val="-3"/>
          <w14:textFill>
            <w14:solidFill>
              <w14:schemeClr w14:val="tx1"/>
            </w14:solidFill>
          </w14:textFill>
        </w:rPr>
        <w:t xml:space="preserve">名</w:t>
      </w:r>
      <w:r>
        <w:rPr>
          <w:color w:val="000000" w:themeColor="text1"/>
          <w14:textFill>
            <w14:solidFill>
              <w14:schemeClr w14:val="tx1"/>
            </w14:solidFill>
          </w14:textFill>
        </w:rPr>
        <w:t xml:space="preserve">称</w:t>
      </w:r>
      <w:r>
        <w:rPr>
          <w:color w:val="000000" w:themeColor="text1"/>
          <w:spacing w:val="-3"/>
          <w14:textFill>
            <w14:solidFill>
              <w14:schemeClr w14:val="tx1"/>
            </w14:solidFill>
          </w14:textFill>
        </w:rPr>
        <w:t xml:space="preserve">）</w:t>
      </w:r>
      <w:r>
        <w:rPr>
          <w:color w:val="000000" w:themeColor="text1"/>
          <w14:textFill>
            <w14:solidFill>
              <w14:schemeClr w14:val="tx1"/>
            </w14:solidFill>
          </w14:textFill>
        </w:rPr>
        <w:t xml:space="preserve">的</w:t>
      </w:r>
      <w:r>
        <w:rPr>
          <w:color w:val="000000" w:themeColor="text1"/>
          <w:spacing w:val="-3"/>
          <w14:textFill>
            <w14:solidFill>
              <w14:schemeClr w14:val="tx1"/>
            </w14:solidFill>
          </w14:textFill>
        </w:rPr>
        <w:t xml:space="preserve">法定</w:t>
      </w:r>
      <w:r>
        <w:rPr>
          <w:color w:val="000000" w:themeColor="text1"/>
          <w14:textFill>
            <w14:solidFill>
              <w14:schemeClr w14:val="tx1"/>
            </w14:solidFill>
          </w14:textFill>
        </w:rPr>
        <w:t xml:space="preserve">代表</w:t>
      </w:r>
      <w:r>
        <w:rPr>
          <w:color w:val="000000" w:themeColor="text1"/>
          <w:spacing w:val="-3"/>
          <w14:textFill>
            <w14:solidFill>
              <w14:schemeClr w14:val="tx1"/>
            </w14:solidFill>
          </w14:textFill>
        </w:rPr>
        <w:t xml:space="preserve">人</w:t>
      </w:r>
      <w:r>
        <w:rPr>
          <w:rFonts w:hint="eastAsia"/>
          <w:color w:val="000000" w:themeColor="text1"/>
          <w:spacing w:val="-3"/>
          <w14:textFill>
            <w14:solidFill>
              <w14:schemeClr w14:val="tx1"/>
            </w14:solidFill>
          </w14:textFill>
        </w:rPr>
        <w:t xml:space="preserve">/非法人单位负责人</w:t>
      </w:r>
      <w:r>
        <w:rPr>
          <w:color w:val="000000" w:themeColor="text1"/>
          <w:spacing w:val="-3"/>
          <w14:textFill>
            <w14:solidFill>
              <w14:schemeClr w14:val="tx1"/>
            </w14:solidFill>
          </w14:textFill>
        </w:rPr>
        <w:t xml:space="preserve">。</w:t>
      </w:r>
      <w:r/>
    </w:p>
    <w:p>
      <w:pPr>
        <w:pStyle w:val="927"/>
        <w:ind w:firstLine="420"/>
        <w:spacing w:before="170"/>
        <w:rPr>
          <w:color w:val="000000" w:themeColor="text1"/>
          <w14:textFill>
            <w14:solidFill>
              <w14:schemeClr w14:val="tx1"/>
            </w14:solidFill>
          </w14:textFill>
        </w:rPr>
      </w:pPr>
      <w:r>
        <w:rPr>
          <w:color w:val="000000" w:themeColor="text1"/>
          <w14:textFill>
            <w14:solidFill>
              <w14:schemeClr w14:val="tx1"/>
            </w14:solidFill>
          </w14:textFill>
        </w:rPr>
        <w:t xml:space="preserve">特此证明。</w:t>
      </w:r>
      <w:r/>
    </w:p>
    <w:p>
      <w:pPr>
        <w:pStyle w:val="927"/>
        <w:ind w:left="1260"/>
        <w:rPr>
          <w:color w:val="000000" w:themeColor="text1"/>
          <w:sz w:val="20"/>
          <w14:textFill>
            <w14:solidFill>
              <w14:schemeClr w14:val="tx1"/>
            </w14:solidFill>
          </w14:textFill>
        </w:rPr>
      </w:pPr>
      <w:r>
        <w:rPr>
          <w:color w:val="000000" w:themeColor="text1"/>
          <w:sz w:val="20"/>
          <w14:textFill>
            <w14:solidFill>
              <w14:schemeClr w14:val="tx1"/>
            </w14:solidFill>
          </w14:textFill>
        </w:rPr>
      </w:r>
      <w:r/>
    </w:p>
    <w:p>
      <w:pPr>
        <w:pStyle w:val="927"/>
        <w:ind w:left="1260"/>
        <w:spacing w:before="10"/>
        <w:rPr>
          <w:color w:val="000000" w:themeColor="text1"/>
          <w:sz w:val="27"/>
          <w14:textFill>
            <w14:solidFill>
              <w14:schemeClr w14:val="tx1"/>
            </w14:solidFill>
          </w14:textFill>
        </w:rPr>
      </w:pPr>
      <w:r>
        <w:rPr>
          <w:color w:val="000000" w:themeColor="text1"/>
          <w:sz w:val="27"/>
          <w14:textFill>
            <w14:solidFill>
              <w14:schemeClr w14:val="tx1"/>
            </w14:solidFill>
          </w14:textFill>
        </w:rPr>
      </w:r>
      <w:r/>
    </w:p>
    <w:p>
      <w:pPr>
        <w:spacing w:line="480" w:lineRule="auto"/>
        <w:rPr>
          <w:rFonts w:ascii="Microsoft New Tai Lue" w:hAnsi="Microsoft New Tai Lue" w:cs="Microsoft New Tai Lue"/>
          <w:color w:val="000000" w:themeColor="text1"/>
          <w14:textFill>
            <w14:solidFill>
              <w14:schemeClr w14:val="tx1"/>
            </w14:solidFill>
          </w14:textFill>
        </w:rPr>
      </w:pPr>
      <w:r>
        <w:rPr>
          <w:color w:val="000000" w:themeColor="text1"/>
          <w14:textFill>
            <w14:solidFill>
              <w14:schemeClr w14:val="tx1"/>
            </w14:solidFill>
          </w14:textFill>
        </w:rPr>
        <w:t xml:space="preserve">附：法定代表人</w:t>
      </w:r>
      <w:r>
        <w:rPr>
          <w:rFonts w:hint="eastAsia"/>
          <w:color w:val="000000" w:themeColor="text1"/>
          <w14:textFill>
            <w14:solidFill>
              <w14:schemeClr w14:val="tx1"/>
            </w14:solidFill>
          </w14:textFill>
        </w:rPr>
        <w:t xml:space="preserve">（非法人单位负责人）有效期内的身份证复印件</w:t>
      </w:r>
      <w:r>
        <w:rPr>
          <w:rFonts w:ascii="Microsoft New Tai Lue" w:hAnsi="Microsoft New Tai Lue" w:cs="Microsoft New Tai Lue"/>
          <w:color w:val="000000" w:themeColor="text1"/>
          <w14:textFill>
            <w14:solidFill>
              <w14:schemeClr w14:val="tx1"/>
            </w14:solidFill>
          </w14:textFill>
        </w:rPr>
        <w:t xml:space="preserve">（正反面）</w:t>
      </w:r>
      <w:r/>
    </w:p>
    <w:tbl>
      <w:tblPr>
        <w:tblStyle w:val="918"/>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27"/>
              <w:jc w:val="center"/>
              <w:rPr>
                <w:i/>
                <w:color w:val="000000" w:themeColor="text1"/>
                <w:sz w:val="20"/>
                <w14:textFill>
                  <w14:solidFill>
                    <w14:schemeClr w14:val="tx1"/>
                  </w14:solidFill>
                </w14:textFill>
              </w:rPr>
            </w:pPr>
            <w:r>
              <w:rPr>
                <w:i/>
                <w:color w:val="000000" w:themeColor="text1"/>
                <w:sz w:val="24"/>
                <w14:textFill>
                  <w14:solidFill>
                    <w14:schemeClr w14:val="tx1"/>
                  </w14:solidFill>
                </w14:textFill>
              </w:rPr>
              <w:t xml:space="preserve">身份证正面</w:t>
            </w:r>
            <w:r/>
          </w:p>
        </w:tc>
      </w:tr>
    </w:tbl>
    <w:p>
      <w:pPr>
        <w:pStyle w:val="927"/>
        <w:ind w:left="1260"/>
        <w:rPr>
          <w:color w:val="000000" w:themeColor="text1"/>
          <w:sz w:val="20"/>
          <w14:textFill>
            <w14:solidFill>
              <w14:schemeClr w14:val="tx1"/>
            </w14:solidFill>
          </w14:textFill>
        </w:rPr>
      </w:pPr>
      <w:r>
        <w:rPr>
          <w:color w:val="000000" w:themeColor="text1"/>
          <w:sz w:val="20"/>
          <w14:textFill>
            <w14:solidFill>
              <w14:schemeClr w14:val="tx1"/>
            </w14:solidFill>
          </w14:textFill>
        </w:rPr>
      </w:r>
      <w:r/>
    </w:p>
    <w:tbl>
      <w:tblPr>
        <w:tblStyle w:val="918"/>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27"/>
              <w:jc w:val="center"/>
              <w:rPr>
                <w:color w:val="000000" w:themeColor="text1"/>
                <w:sz w:val="20"/>
                <w14:textFill>
                  <w14:solidFill>
                    <w14:schemeClr w14:val="tx1"/>
                  </w14:solidFill>
                </w14:textFill>
              </w:rPr>
            </w:pPr>
            <w:r>
              <w:rPr>
                <w:i/>
                <w:color w:val="000000" w:themeColor="text1"/>
                <w:sz w:val="24"/>
                <w14:textFill>
                  <w14:solidFill>
                    <w14:schemeClr w14:val="tx1"/>
                  </w14:solidFill>
                </w14:textFill>
              </w:rPr>
              <w:t xml:space="preserve">身份证反面</w:t>
            </w:r>
            <w:r/>
          </w:p>
        </w:tc>
      </w:tr>
    </w:tbl>
    <w:p>
      <w:pPr>
        <w:pStyle w:val="927"/>
        <w:rPr>
          <w:color w:val="000000" w:themeColor="text1"/>
          <w:sz w:val="20"/>
          <w14:textFill>
            <w14:solidFill>
              <w14:schemeClr w14:val="tx1"/>
            </w14:solidFill>
          </w14:textFill>
        </w:rPr>
      </w:pPr>
      <w:r>
        <w:rPr>
          <w:color w:val="000000" w:themeColor="text1"/>
          <w:sz w:val="20"/>
          <w14:textFill>
            <w14:solidFill>
              <w14:schemeClr w14:val="tx1"/>
            </w14:solidFill>
          </w14:textFill>
        </w:rPr>
      </w:r>
      <w:r/>
    </w:p>
    <w:p>
      <w:pPr>
        <w:pStyle w:val="927"/>
        <w:rPr>
          <w:color w:val="000000" w:themeColor="text1"/>
          <w:sz w:val="20"/>
          <w14:textFill>
            <w14:solidFill>
              <w14:schemeClr w14:val="tx1"/>
            </w14:solidFill>
          </w14:textFill>
        </w:rPr>
      </w:pPr>
      <w:r>
        <w:rPr>
          <w:color w:val="000000" w:themeColor="text1"/>
          <w:sz w:val="20"/>
          <w14:textFill>
            <w14:solidFill>
              <w14:schemeClr w14:val="tx1"/>
            </w14:solidFill>
          </w14:textFill>
        </w:rPr>
      </w:r>
      <w:r/>
    </w:p>
    <w:p>
      <w:pPr>
        <w:pStyle w:val="927"/>
        <w:ind w:left="1260"/>
        <w:rPr>
          <w:color w:val="000000" w:themeColor="text1"/>
          <w:sz w:val="20"/>
          <w14:textFill>
            <w14:solidFill>
              <w14:schemeClr w14:val="tx1"/>
            </w14:solidFill>
          </w14:textFill>
        </w:rPr>
      </w:pPr>
      <w:r>
        <w:rPr>
          <w:color w:val="000000" w:themeColor="text1"/>
          <w:sz w:val="20"/>
          <w14:textFill>
            <w14:solidFill>
              <w14:schemeClr w14:val="tx1"/>
            </w14:solidFill>
          </w14:textFill>
        </w:rPr>
      </w:r>
      <w:r/>
    </w:p>
    <w:p>
      <w:pPr>
        <w:pStyle w:val="927"/>
        <w:ind w:left="1260"/>
        <w:spacing w:before="1"/>
        <w:rPr>
          <w:color w:val="000000" w:themeColor="text1"/>
          <w:sz w:val="22"/>
          <w14:textFill>
            <w14:solidFill>
              <w14:schemeClr w14:val="tx1"/>
            </w14:solidFill>
          </w14:textFill>
        </w:rPr>
      </w:pPr>
      <w:r>
        <w:rPr>
          <w:color w:val="000000" w:themeColor="text1"/>
          <w:sz w:val="22"/>
          <w14:textFill>
            <w14:solidFill>
              <w14:schemeClr w14:val="tx1"/>
            </w14:solidFill>
          </w14:textFill>
        </w:rPr>
      </w:r>
      <w:r/>
    </w:p>
    <w:p>
      <w:pPr>
        <w:pStyle w:val="927"/>
        <w:ind w:left="1260" w:firstLine="3060"/>
        <w:tabs>
          <w:tab w:val="left" w:pos="7977" w:leader="none"/>
        </w:tabs>
        <w:rPr>
          <w:color w:val="000000" w:themeColor="text1"/>
          <w14:textFill>
            <w14:solidFill>
              <w14:schemeClr w14:val="tx1"/>
            </w14:solidFill>
          </w14:textFill>
        </w:rPr>
      </w:pPr>
      <w:r>
        <w:rPr>
          <w:rFonts w:hint="eastAsia"/>
          <w:color w:val="000000" w:themeColor="text1"/>
          <w:spacing w:val="-3"/>
          <w14:textFill>
            <w14:solidFill>
              <w14:schemeClr w14:val="tx1"/>
            </w14:solidFill>
          </w14:textFill>
        </w:rPr>
        <w:t xml:space="preserve">投标人</w:t>
      </w:r>
      <w:r>
        <w:rPr>
          <w:color w:val="000000" w:themeColor="text1"/>
          <w:spacing w:val="-3"/>
          <w14:textFill>
            <w14:solidFill>
              <w14:schemeClr w14:val="tx1"/>
            </w14:solidFill>
          </w14:textFill>
        </w:rPr>
        <w:t xml:space="preserve">名称（公章）</w:t>
      </w:r>
      <w:r>
        <w:rPr>
          <w:color w:val="000000" w:themeColor="text1"/>
          <w14:textFill>
            <w14:solidFill>
              <w14:schemeClr w14:val="tx1"/>
            </w14:solidFill>
          </w14:textFill>
        </w:rPr>
        <w:t xml:space="preserve">：</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p>
    <w:p>
      <w:pPr>
        <w:rPr>
          <w:rFonts w:eastAsia="黑体"/>
          <w:b/>
          <w:color w:val="000000" w:themeColor="text1"/>
          <w:sz w:val="32"/>
          <w:szCs w:val="32"/>
          <w14:textFill>
            <w14:solidFill>
              <w14:schemeClr w14:val="tx1"/>
            </w14:solidFill>
          </w14:textFill>
        </w:rPr>
      </w:pPr>
      <w:r>
        <w:rPr>
          <w:color w:val="000000" w:themeColor="text1"/>
          <w:spacing w:val="-3"/>
          <w14:textFill>
            <w14:solidFill>
              <w14:schemeClr w14:val="tx1"/>
            </w14:solidFill>
          </w14:textFill>
        </w:rPr>
        <w:t xml:space="preserve">                                            </w:t>
      </w:r>
      <w:r>
        <w:rPr>
          <w:bCs/>
          <w:color w:val="000000" w:themeColor="text1"/>
          <w14:textFill>
            <w14:solidFill>
              <w14:schemeClr w14:val="tx1"/>
            </w14:solidFill>
          </w14:textFill>
        </w:rPr>
        <w:t xml:space="preserve">日期：______年</w:t>
      </w:r>
      <w:r>
        <w:rPr>
          <w:bCs/>
          <w:color w:val="000000" w:themeColor="text1"/>
          <w:u w:val="single"/>
          <w14:textFill>
            <w14:solidFill>
              <w14:schemeClr w14:val="tx1"/>
            </w14:solidFill>
          </w14:textFill>
        </w:rPr>
        <w:t xml:space="preserve">    </w:t>
      </w:r>
      <w:r>
        <w:rPr>
          <w:bCs/>
          <w:color w:val="000000" w:themeColor="text1"/>
          <w14:textFill>
            <w14:solidFill>
              <w14:schemeClr w14:val="tx1"/>
            </w14:solidFill>
          </w14:textFill>
        </w:rPr>
        <w:t xml:space="preserve">月</w:t>
      </w:r>
      <w:r>
        <w:rPr>
          <w:bCs/>
          <w:color w:val="000000" w:themeColor="text1"/>
          <w:u w:val="single"/>
          <w14:textFill>
            <w14:solidFill>
              <w14:schemeClr w14:val="tx1"/>
            </w14:solidFill>
          </w14:textFill>
        </w:rPr>
        <w:t xml:space="preserve">    </w:t>
      </w:r>
      <w:r>
        <w:rPr>
          <w:bCs/>
          <w:color w:val="000000" w:themeColor="text1"/>
          <w14:textFill>
            <w14:solidFill>
              <w14:schemeClr w14:val="tx1"/>
            </w14:solidFill>
          </w14:textFill>
        </w:rPr>
        <w:t xml:space="preserve">日</w:t>
      </w:r>
      <w:r/>
    </w:p>
    <w:p>
      <w:pPr>
        <w:pStyle w:val="936"/>
        <w:spacing w:before="0"/>
        <w:rPr>
          <w:rFonts w:hint="eastAsia"/>
          <w:color w:val="000000" w:themeColor="text1"/>
          <w:sz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br w:type="page" w:clear="all"/>
      </w:r>
      <w:bookmarkStart w:id="274" w:name="_Toc107246277"/>
      <w:r/>
      <w:bookmarkStart w:id="275" w:name="_Toc103848584"/>
      <w:r/>
      <w:bookmarkStart w:id="276" w:name="_Toc104560899"/>
      <w:r>
        <w:rPr>
          <w:rFonts w:ascii="Microsoft New Tai Lue" w:hAnsi="Microsoft New Tai Lue" w:cs="Microsoft New Tai Lue"/>
          <w:bCs w:val="0"/>
          <w:color w:val="000000" w:themeColor="text1"/>
          <w:sz w:val="24"/>
          <w:szCs w:val="24"/>
          <w14:textFill>
            <w14:solidFill>
              <w14:schemeClr w14:val="tx1"/>
            </w14:solidFill>
          </w14:textFill>
        </w:rPr>
        <w:t xml:space="preserve">（3）法定代表人授权委托书</w:t>
      </w:r>
      <w:bookmarkEnd w:id="274"/>
      <w:r/>
      <w:bookmarkEnd w:id="275"/>
      <w:r/>
      <w:bookmarkEnd w:id="276"/>
      <w:r>
        <w:rPr>
          <w:rFonts w:hint="eastAsia" w:ascii="Microsoft New Tai Lue" w:hAnsi="Microsoft New Tai Lue" w:cs="Microsoft New Tai Lue"/>
          <w:bCs w:val="0"/>
          <w:color w:val="000000" w:themeColor="text1"/>
          <w:sz w:val="24"/>
          <w:szCs w:val="24"/>
          <w14:textFill>
            <w14:solidFill>
              <w14:schemeClr w14:val="tx1"/>
            </w14:solidFill>
          </w14:textFill>
        </w:rPr>
        <w:t xml:space="preserve">（</w:t>
      </w:r>
      <w:r>
        <w:rPr>
          <w:rFonts w:ascii="Microsoft New Tai Lue" w:hAnsi="Microsoft New Tai Lue" w:cs="Microsoft New Tai Lue"/>
          <w:bCs w:val="0"/>
          <w:color w:val="000000" w:themeColor="text1"/>
          <w:sz w:val="24"/>
          <w:szCs w:val="24"/>
          <w14:textFill>
            <w14:solidFill>
              <w14:schemeClr w14:val="tx1"/>
            </w14:solidFill>
          </w14:textFill>
        </w:rPr>
        <w:t xml:space="preserve">适用于法人/非法人</w:t>
      </w:r>
      <w:r>
        <w:rPr>
          <w:rFonts w:hint="eastAsia" w:ascii="Microsoft New Tai Lue" w:hAnsi="Microsoft New Tai Lue" w:cs="Microsoft New Tai Lue"/>
          <w:bCs w:val="0"/>
          <w:color w:val="000000" w:themeColor="text1"/>
          <w:sz w:val="24"/>
          <w:szCs w:val="24"/>
          <w14:textFill>
            <w14:solidFill>
              <w14:schemeClr w14:val="tx1"/>
            </w14:solidFill>
          </w14:textFill>
        </w:rPr>
        <w:t xml:space="preserve">）</w:t>
      </w:r>
      <w:r/>
    </w:p>
    <w:p>
      <w:pPr>
        <w:ind w:firstLine="420"/>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本授权书声明：注册于</w:t>
      </w:r>
      <w:r>
        <w:rPr>
          <w:color w:val="000000" w:themeColor="text1"/>
          <w:szCs w:val="21"/>
          <w:u w:val="single"/>
          <w14:textFill>
            <w14:solidFill>
              <w14:schemeClr w14:val="tx1"/>
            </w14:solidFill>
          </w14:textFill>
        </w:rPr>
        <w:t xml:space="preserve">（国家或地区的名称）</w:t>
      </w:r>
      <w:r>
        <w:rPr>
          <w:color w:val="000000" w:themeColor="text1"/>
          <w:szCs w:val="21"/>
          <w14:textFill>
            <w14:solidFill>
              <w14:schemeClr w14:val="tx1"/>
            </w14:solidFill>
          </w14:textFill>
        </w:rPr>
        <w:t xml:space="preserve">的</w:t>
      </w:r>
      <w:r>
        <w:rPr>
          <w:color w:val="000000" w:themeColor="text1"/>
          <w:szCs w:val="21"/>
          <w:u w:val="single"/>
          <w14:textFill>
            <w14:solidFill>
              <w14:schemeClr w14:val="tx1"/>
            </w14:solidFill>
          </w14:textFill>
        </w:rPr>
        <w:t xml:space="preserve">         （</w:t>
      </w:r>
      <w:r>
        <w:rPr>
          <w:rFonts w:hint="eastAsia"/>
          <w:color w:val="000000" w:themeColor="text1"/>
          <w:szCs w:val="21"/>
          <w:u w:val="single"/>
          <w14:textFill>
            <w14:solidFill>
              <w14:schemeClr w14:val="tx1"/>
            </w14:solidFill>
          </w14:textFill>
        </w:rPr>
        <w:t xml:space="preserve">单位</w:t>
      </w:r>
      <w:r>
        <w:rPr>
          <w:color w:val="000000" w:themeColor="text1"/>
          <w:szCs w:val="21"/>
          <w:u w:val="single"/>
          <w14:textFill>
            <w14:solidFill>
              <w14:schemeClr w14:val="tx1"/>
            </w14:solidFill>
          </w14:textFill>
        </w:rPr>
        <w:t xml:space="preserve">名称）      </w:t>
      </w:r>
      <w:r>
        <w:rPr>
          <w:color w:val="000000" w:themeColor="text1"/>
          <w:szCs w:val="21"/>
          <w14:textFill>
            <w14:solidFill>
              <w14:schemeClr w14:val="tx1"/>
            </w14:solidFill>
          </w14:textFill>
        </w:rPr>
        <w:t xml:space="preserve">的在法定代表人（签字或盖章）处签字的</w:t>
      </w:r>
      <w:r>
        <w:rPr>
          <w:color w:val="000000" w:themeColor="text1"/>
          <w:szCs w:val="21"/>
          <w:u w:val="single"/>
          <w14:textFill>
            <w14:solidFill>
              <w14:schemeClr w14:val="tx1"/>
            </w14:solidFill>
          </w14:textFill>
        </w:rPr>
        <w:t xml:space="preserve">   （法定代表人姓名、职务）   </w:t>
      </w:r>
      <w:r>
        <w:rPr>
          <w:color w:val="000000" w:themeColor="text1"/>
          <w:szCs w:val="21"/>
          <w14:textFill>
            <w14:solidFill>
              <w14:schemeClr w14:val="tx1"/>
            </w14:solidFill>
          </w14:textFill>
        </w:rPr>
        <w:t xml:space="preserve">代表本</w:t>
      </w:r>
      <w:r>
        <w:rPr>
          <w:rFonts w:hint="eastAsia"/>
          <w:color w:val="000000" w:themeColor="text1"/>
          <w:szCs w:val="21"/>
          <w14:textFill>
            <w14:solidFill>
              <w14:schemeClr w14:val="tx1"/>
            </w14:solidFill>
          </w14:textFill>
        </w:rPr>
        <w:t xml:space="preserve">单位</w:t>
      </w:r>
      <w:r>
        <w:rPr>
          <w:color w:val="000000" w:themeColor="text1"/>
          <w:szCs w:val="21"/>
          <w14:textFill>
            <w14:solidFill>
              <w14:schemeClr w14:val="tx1"/>
            </w14:solidFill>
          </w14:textFill>
        </w:rPr>
        <w:t xml:space="preserve">授权 </w:t>
      </w:r>
      <w:r>
        <w:rPr>
          <w:color w:val="000000" w:themeColor="text1"/>
          <w:szCs w:val="21"/>
          <w:u w:val="single"/>
          <w14:textFill>
            <w14:solidFill>
              <w14:schemeClr w14:val="tx1"/>
            </w14:solidFill>
          </w14:textFill>
        </w:rPr>
        <w:t xml:space="preserve">        （单位名称）      </w:t>
      </w:r>
      <w:r>
        <w:rPr>
          <w:color w:val="000000" w:themeColor="text1"/>
          <w:szCs w:val="21"/>
          <w14:textFill>
            <w14:solidFill>
              <w14:schemeClr w14:val="tx1"/>
            </w14:solidFill>
          </w14:textFill>
        </w:rPr>
        <w:t xml:space="preserve">的在授权代表（签字）处签字的</w:t>
      </w:r>
      <w:r>
        <w:rPr>
          <w:color w:val="000000" w:themeColor="text1"/>
          <w:szCs w:val="21"/>
          <w:u w:val="single"/>
          <w14:textFill>
            <w14:solidFill>
              <w14:schemeClr w14:val="tx1"/>
            </w14:solidFill>
          </w14:textFill>
        </w:rPr>
        <w:t xml:space="preserve">（授权代表的姓名、职务）（身份证号码：             ）</w:t>
      </w:r>
      <w:r>
        <w:rPr>
          <w:color w:val="000000" w:themeColor="text1"/>
          <w:szCs w:val="21"/>
          <w14:textFill>
            <w14:solidFill>
              <w14:schemeClr w14:val="tx1"/>
            </w14:solidFill>
          </w14:textFill>
        </w:rPr>
        <w:t xml:space="preserve">为本</w:t>
      </w:r>
      <w:r>
        <w:rPr>
          <w:rFonts w:hint="eastAsia"/>
          <w:color w:val="000000" w:themeColor="text1"/>
          <w:szCs w:val="21"/>
          <w14:textFill>
            <w14:solidFill>
              <w14:schemeClr w14:val="tx1"/>
            </w14:solidFill>
          </w14:textFill>
        </w:rPr>
        <w:t xml:space="preserve">单位</w:t>
      </w:r>
      <w:r>
        <w:rPr>
          <w:color w:val="000000" w:themeColor="text1"/>
          <w:szCs w:val="21"/>
          <w14:textFill>
            <w14:solidFill>
              <w14:schemeClr w14:val="tx1"/>
            </w14:solidFill>
          </w14:textFill>
        </w:rPr>
        <w:t xml:space="preserve">的合法代理人，就</w:t>
      </w:r>
      <w:sdt>
        <w:sdtPr>
          <w15:appearance w15:val="boundingBox"/>
          <w:id w:val="1260413918"/>
          <w:placeholder>
            <w:docPart w:val="01A1DFC42AC64084805BB4320526FF1E"/>
          </w:placeholder>
          <w:rPr>
            <w:color w:val="000000" w:themeColor="text1"/>
            <w:szCs w:val="21"/>
            <w:u w:val="single"/>
            <w14:textFill>
              <w14:solidFill>
                <w14:schemeClr w14:val="tx1"/>
              </w14:solidFill>
            </w14:textFill>
          </w:rPr>
        </w:sdtPr>
        <w:sdtContent>
          <w:r>
            <w:rPr>
              <w:rFonts w:hint="eastAsia"/>
              <w:color w:val="000000" w:themeColor="text1"/>
              <w:szCs w:val="21"/>
              <w:u w:val="single"/>
              <w:lang w:eastAsia="zh-CN"/>
              <w14:textFill>
                <w14:solidFill>
                  <w14:schemeClr w14:val="tx1"/>
                </w14:solidFill>
              </w14:textFill>
            </w:rPr>
            <w:t xml:space="preserve">GE DSA维保服务</w:t>
          </w:r>
        </w:sdtContent>
      </w:sdt>
      <w:r>
        <w:rPr>
          <w:color w:val="000000" w:themeColor="text1"/>
          <w:szCs w:val="21"/>
          <w:u w:val="single"/>
          <w14:textFill>
            <w14:solidFill>
              <w14:schemeClr w14:val="tx1"/>
            </w14:solidFill>
          </w14:textFill>
        </w:rPr>
        <w:t xml:space="preserve">（项目名称</w:t>
      </w:r>
      <w:r>
        <w:rPr>
          <w:rFonts w:hint="eastAsia"/>
          <w:color w:val="000000" w:themeColor="text1"/>
          <w:szCs w:val="21"/>
          <w:u w:val="single"/>
          <w14:textFill>
            <w14:solidFill>
              <w14:schemeClr w14:val="tx1"/>
            </w14:solidFill>
          </w14:textFill>
        </w:rPr>
        <w:t xml:space="preserve">）（</w:t>
      </w:r>
      <w:r>
        <w:rPr>
          <w:color w:val="000000" w:themeColor="text1"/>
          <w:szCs w:val="21"/>
          <w:u w:val="single"/>
          <w14:textFill>
            <w14:solidFill>
              <w14:schemeClr w14:val="tx1"/>
            </w14:solidFill>
          </w14:textFill>
        </w:rPr>
        <w:t xml:space="preserve">项目编号</w:t>
      </w:r>
      <w:r>
        <w:rPr>
          <w:rFonts w:hint="eastAsia"/>
          <w:color w:val="000000" w:themeColor="text1"/>
          <w:szCs w:val="21"/>
          <w:u w:val="single"/>
          <w14:textFill>
            <w14:solidFill>
              <w14:schemeClr w14:val="tx1"/>
            </w14:solidFill>
          </w14:textFill>
        </w:rPr>
        <w:t xml:space="preserve">：</w:t>
      </w:r>
      <w:r>
        <w:rPr>
          <w:rFonts w:hint="eastAsia"/>
          <w:color w:val="000000" w:themeColor="text1"/>
          <w:szCs w:val="21"/>
          <w:u w:val="single"/>
          <w:lang w:eastAsia="zh-CN"/>
          <w14:textFill>
            <w14:solidFill>
              <w14:schemeClr w14:val="tx1"/>
            </w14:solidFill>
          </w14:textFill>
        </w:rPr>
        <w:t xml:space="preserve">JSZC-320000-JITC-G2026-0047</w:t>
      </w:r>
      <w:r>
        <w:rPr>
          <w:rFonts w:hint="eastAsia"/>
          <w:color w:val="000000" w:themeColor="text1"/>
          <w:szCs w:val="21"/>
          <w:u w:val="single"/>
          <w14:textFill>
            <w14:solidFill>
              <w14:schemeClr w14:val="tx1"/>
            </w14:solidFill>
          </w14:textFill>
        </w:rPr>
        <w:t xml:space="preserve">）</w:t>
      </w:r>
      <w:r>
        <w:rPr>
          <w:color w:val="000000" w:themeColor="text1"/>
          <w:szCs w:val="21"/>
          <w14:textFill>
            <w14:solidFill>
              <w14:schemeClr w14:val="tx1"/>
            </w14:solidFill>
          </w14:textFill>
        </w:rPr>
        <w:t xml:space="preserve">以本</w:t>
      </w:r>
      <w:r>
        <w:rPr>
          <w:rFonts w:hint="eastAsia"/>
          <w:color w:val="000000" w:themeColor="text1"/>
          <w:szCs w:val="21"/>
          <w14:textFill>
            <w14:solidFill>
              <w14:schemeClr w14:val="tx1"/>
            </w14:solidFill>
          </w14:textFill>
        </w:rPr>
        <w:t xml:space="preserve">单位</w:t>
      </w:r>
      <w:r>
        <w:rPr>
          <w:color w:val="000000" w:themeColor="text1"/>
          <w:szCs w:val="21"/>
          <w14:textFill>
            <w14:solidFill>
              <w14:schemeClr w14:val="tx1"/>
            </w14:solidFill>
          </w14:textFill>
        </w:rPr>
        <w:t xml:space="preserve">名义处理一切与之相关的事务，其后果由我</w:t>
      </w:r>
      <w:r>
        <w:rPr>
          <w:rFonts w:hint="eastAsia"/>
          <w:color w:val="000000" w:themeColor="text1"/>
          <w:szCs w:val="21"/>
          <w14:textFill>
            <w14:solidFill>
              <w14:schemeClr w14:val="tx1"/>
            </w14:solidFill>
          </w14:textFill>
        </w:rPr>
        <w:t xml:space="preserve">单位</w:t>
      </w:r>
      <w:r>
        <w:rPr>
          <w:color w:val="000000" w:themeColor="text1"/>
          <w:szCs w:val="21"/>
          <w14:textFill>
            <w14:solidFill>
              <w14:schemeClr w14:val="tx1"/>
            </w14:solidFill>
          </w14:textFill>
        </w:rPr>
        <w:t xml:space="preserve">承担。</w:t>
      </w:r>
      <w:r/>
    </w:p>
    <w:p>
      <w:pPr>
        <w:ind w:firstLine="420"/>
        <w:spacing w:line="300" w:lineRule="exact"/>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t xml:space="preserve">代理人无转委托权，特此委托。</w:t>
      </w:r>
      <w:r/>
    </w:p>
    <w:p>
      <w:pPr>
        <w:ind w:firstLine="420"/>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委托期限：自本授权委托书签署之日起至投标有效期届满之日止。</w:t>
      </w:r>
      <w:r/>
    </w:p>
    <w:p>
      <w:pPr>
        <w:ind w:firstLine="420"/>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投标人</w:t>
      </w:r>
      <w:r>
        <w:rPr>
          <w:color w:val="000000" w:themeColor="text1"/>
          <w:szCs w:val="21"/>
          <w14:textFill>
            <w14:solidFill>
              <w14:schemeClr w14:val="tx1"/>
            </w14:solidFill>
          </w14:textFill>
        </w:rPr>
        <w:t xml:space="preserve">名称（公章）：  </w:t>
      </w:r>
      <w:r>
        <w:rPr>
          <w:color w:val="000000" w:themeColor="text1"/>
          <w:szCs w:val="21"/>
          <w:u w:val="single"/>
          <w14:textFill>
            <w14:solidFill>
              <w14:schemeClr w14:val="tx1"/>
            </w14:solidFill>
          </w14:textFill>
        </w:rPr>
        <w:t xml:space="preserve">                          </w:t>
      </w:r>
      <w:r/>
    </w:p>
    <w:p>
      <w:pPr>
        <w:ind w:firstLine="420"/>
        <w:spacing w:line="300" w:lineRule="exact"/>
        <w:rPr>
          <w:color w:val="000000" w:themeColor="text1"/>
          <w:szCs w:val="21"/>
          <w:u w:val="single"/>
          <w14:textFill>
            <w14:solidFill>
              <w14:schemeClr w14:val="tx1"/>
            </w14:solidFill>
          </w14:textFill>
        </w:rPr>
      </w:pPr>
      <w:r>
        <w:rPr>
          <w:color w:val="000000" w:themeColor="text1"/>
          <w:szCs w:val="21"/>
          <w14:textFill>
            <w14:solidFill>
              <w14:schemeClr w14:val="tx1"/>
            </w14:solidFill>
          </w14:textFill>
        </w:rPr>
        <w:t xml:space="preserve">法定代表人（签字或盖章）： </w:t>
      </w:r>
      <w:r>
        <w:rPr>
          <w:color w:val="000000" w:themeColor="text1"/>
          <w:szCs w:val="21"/>
          <w:u w:val="single"/>
          <w14:textFill>
            <w14:solidFill>
              <w14:schemeClr w14:val="tx1"/>
            </w14:solidFill>
          </w14:textFill>
        </w:rPr>
        <w:t xml:space="preserve">                     </w:t>
      </w:r>
      <w:r/>
    </w:p>
    <w:p>
      <w:pPr>
        <w:pStyle w:val="934"/>
        <w:ind w:firstLine="420"/>
        <w:spacing w:after="0" w:line="300" w:lineRule="exact"/>
        <w:rPr>
          <w:rFonts w:ascii="Times New Roman" w:hAnsi="Times New Roman"/>
          <w:color w:val="000000" w:themeColor="text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身份证号码：  </w:t>
      </w:r>
      <w:r>
        <w:rPr>
          <w:rFonts w:ascii="Times New Roman" w:hAnsi="Times New Roman"/>
          <w:color w:val="000000" w:themeColor="text1"/>
          <w:szCs w:val="21"/>
          <w:u w:val="single"/>
          <w14:textFill>
            <w14:solidFill>
              <w14:schemeClr w14:val="tx1"/>
            </w14:solidFill>
          </w14:textFill>
        </w:rPr>
        <w:t xml:space="preserve">                                 </w:t>
      </w:r>
      <w:r/>
    </w:p>
    <w:p>
      <w:pPr>
        <w:ind w:firstLine="420"/>
        <w:spacing w:line="300" w:lineRule="exact"/>
        <w:rPr>
          <w:color w:val="000000" w:themeColor="text1"/>
          <w:szCs w:val="21"/>
          <w:u w:val="single"/>
          <w14:textFill>
            <w14:solidFill>
              <w14:schemeClr w14:val="tx1"/>
            </w14:solidFill>
          </w14:textFill>
        </w:rPr>
      </w:pPr>
      <w:r>
        <w:rPr>
          <w:color w:val="000000" w:themeColor="text1"/>
          <w:szCs w:val="21"/>
          <w14:textFill>
            <w14:solidFill>
              <w14:schemeClr w14:val="tx1"/>
            </w14:solidFill>
          </w14:textFill>
        </w:rPr>
        <w:t xml:space="preserve">授权代表（签字）：</w:t>
      </w:r>
      <w:r>
        <w:rPr>
          <w:color w:val="000000" w:themeColor="text1"/>
          <w:szCs w:val="21"/>
          <w:u w:val="single"/>
          <w14:textFill>
            <w14:solidFill>
              <w14:schemeClr w14:val="tx1"/>
            </w14:solidFill>
          </w14:textFill>
        </w:rPr>
        <w:t xml:space="preserve">                            </w:t>
      </w:r>
      <w:r/>
    </w:p>
    <w:p>
      <w:pPr>
        <w:pStyle w:val="934"/>
        <w:ind w:firstLine="420"/>
        <w:spacing w:after="0" w:line="300" w:lineRule="exact"/>
        <w:rPr>
          <w:rFonts w:ascii="Times New Roman" w:hAnsi="Times New Roman"/>
          <w:color w:val="000000" w:themeColor="text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身份证号码：</w:t>
      </w:r>
      <w:r>
        <w:rPr>
          <w:rFonts w:ascii="Times New Roman" w:hAnsi="Times New Roman"/>
          <w:color w:val="000000" w:themeColor="text1"/>
          <w:szCs w:val="21"/>
          <w:u w:val="single"/>
          <w14:textFill>
            <w14:solidFill>
              <w14:schemeClr w14:val="tx1"/>
            </w14:solidFill>
          </w14:textFill>
        </w:rPr>
        <w:t xml:space="preserve">                                   </w:t>
      </w:r>
      <w:r/>
    </w:p>
    <w:p>
      <w:pPr>
        <w:spacing w:line="480" w:lineRule="auto"/>
        <w:rPr>
          <w:rFonts w:ascii="Microsoft New Tai Lue" w:hAnsi="Microsoft New Tai Lue" w:cs="Microsoft New Tai Lue"/>
          <w:color w:val="000000" w:themeColor="text1"/>
          <w14:textFill>
            <w14:solidFill>
              <w14:schemeClr w14:val="tx1"/>
            </w14:solidFill>
          </w14:textFill>
        </w:rPr>
      </w:pPr>
      <w:r>
        <w:rPr>
          <w:rFonts w:hint="eastAsia"/>
          <w:color w:val="000000" w:themeColor="text1"/>
          <w:szCs w:val="21"/>
          <w14:textFill>
            <w14:solidFill>
              <w14:schemeClr w14:val="tx1"/>
            </w14:solidFill>
          </w14:textFill>
        </w:rPr>
        <w:t xml:space="preserve">附：法定代表人有效期内的</w:t>
      </w:r>
      <w:r>
        <w:rPr>
          <w:rFonts w:ascii="Microsoft New Tai Lue" w:hAnsi="Microsoft New Tai Lue" w:cs="Microsoft New Tai Lue"/>
          <w:color w:val="000000" w:themeColor="text1"/>
          <w14:textFill>
            <w14:solidFill>
              <w14:schemeClr w14:val="tx1"/>
            </w14:solidFill>
          </w14:textFill>
        </w:rPr>
        <w:t xml:space="preserve">身份证复印件（正反面）</w:t>
      </w:r>
      <w:r/>
    </w:p>
    <w:tbl>
      <w:tblPr>
        <w:tblStyle w:val="91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27"/>
              <w:jc w:val="center"/>
              <w:spacing w:line="300" w:lineRule="exact"/>
              <w:rPr>
                <w:i/>
                <w:color w:val="000000" w:themeColor="text1"/>
                <w:sz w:val="20"/>
                <w14:textFill>
                  <w14:solidFill>
                    <w14:schemeClr w14:val="tx1"/>
                  </w14:solidFill>
                </w14:textFill>
              </w:rPr>
            </w:pPr>
            <w:r>
              <w:rPr>
                <w:i/>
                <w:color w:val="000000" w:themeColor="text1"/>
                <w:sz w:val="24"/>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4677" w:type="dxa"/>
            <w:vAlign w:val="center"/>
            <w:textDirection w:val="lrTb"/>
            <w:noWrap w:val="false"/>
          </w:tcPr>
          <w:p>
            <w:pPr>
              <w:jc w:val="center"/>
              <w:spacing w:line="300" w:lineRule="exact"/>
              <w:widowControl/>
              <w:rPr>
                <w:color w:val="000000" w:themeColor="text1"/>
                <w:sz w:val="20"/>
                <w14:textFill>
                  <w14:solidFill>
                    <w14:schemeClr w14:val="tx1"/>
                  </w14:solidFill>
                </w14:textFill>
              </w:rPr>
            </w:pPr>
            <w:r>
              <w:rPr>
                <w:i/>
                <w:color w:val="000000" w:themeColor="text1"/>
                <w:sz w:val="24"/>
                <w14:textFill>
                  <w14:solidFill>
                    <w14:schemeClr w14:val="tx1"/>
                  </w14:solidFill>
                </w14:textFill>
              </w:rPr>
              <w:t xml:space="preserve">身份证反面</w:t>
            </w:r>
            <w:r/>
          </w:p>
        </w:tc>
      </w:tr>
    </w:tbl>
    <w:p>
      <w:pPr>
        <w:spacing w:line="480" w:lineRule="auto"/>
        <w:rPr>
          <w:rFonts w:ascii="Microsoft New Tai Lue" w:hAnsi="Microsoft New Tai Lue" w:cs="Microsoft New Tai Lue"/>
          <w:color w:val="000000" w:themeColor="text1"/>
          <w14:textFill>
            <w14:solidFill>
              <w14:schemeClr w14:val="tx1"/>
            </w14:solidFill>
          </w14:textFill>
        </w:rPr>
      </w:pPr>
      <w:r>
        <w:rPr>
          <w:color w:val="000000" w:themeColor="text1"/>
          <w:szCs w:val="21"/>
          <w14:textFill>
            <w14:solidFill>
              <w14:schemeClr w14:val="tx1"/>
            </w14:solidFill>
          </w14:textFill>
        </w:rPr>
        <w:t xml:space="preserve">授权代表</w:t>
      </w:r>
      <w:r>
        <w:rPr>
          <w:rFonts w:hint="eastAsia"/>
          <w:color w:val="000000" w:themeColor="text1"/>
          <w:szCs w:val="21"/>
          <w14:textFill>
            <w14:solidFill>
              <w14:schemeClr w14:val="tx1"/>
            </w14:solidFill>
          </w14:textFill>
        </w:rPr>
        <w:t xml:space="preserve">有效期内的身份证复印件</w:t>
      </w:r>
      <w:r>
        <w:rPr>
          <w:rFonts w:ascii="Microsoft New Tai Lue" w:hAnsi="Microsoft New Tai Lue" w:cs="Microsoft New Tai Lue"/>
          <w:color w:val="000000" w:themeColor="text1"/>
          <w14:textFill>
            <w14:solidFill>
              <w14:schemeClr w14:val="tx1"/>
            </w14:solidFill>
          </w14:textFill>
        </w:rPr>
        <w:t xml:space="preserve">（正反面）</w:t>
      </w:r>
      <w:r/>
    </w:p>
    <w:tbl>
      <w:tblPr>
        <w:tblStyle w:val="91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27"/>
              <w:jc w:val="center"/>
              <w:spacing w:line="300" w:lineRule="exact"/>
              <w:rPr>
                <w:i/>
                <w:color w:val="000000" w:themeColor="text1"/>
                <w:sz w:val="20"/>
                <w14:textFill>
                  <w14:solidFill>
                    <w14:schemeClr w14:val="tx1"/>
                  </w14:solidFill>
                </w14:textFill>
              </w:rPr>
            </w:pPr>
            <w:r>
              <w:rPr>
                <w:i/>
                <w:color w:val="000000" w:themeColor="text1"/>
                <w:sz w:val="24"/>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4695" w:type="dxa"/>
            <w:vAlign w:val="center"/>
            <w:textDirection w:val="lrTb"/>
            <w:noWrap w:val="false"/>
          </w:tcPr>
          <w:p>
            <w:pPr>
              <w:jc w:val="center"/>
              <w:spacing w:line="300" w:lineRule="exact"/>
              <w:widowControl/>
              <w:rPr>
                <w:color w:val="000000" w:themeColor="text1"/>
                <w:sz w:val="20"/>
                <w14:textFill>
                  <w14:solidFill>
                    <w14:schemeClr w14:val="tx1"/>
                  </w14:solidFill>
                </w14:textFill>
              </w:rPr>
            </w:pPr>
            <w:r>
              <w:rPr>
                <w:i/>
                <w:color w:val="000000" w:themeColor="text1"/>
                <w:sz w:val="24"/>
                <w14:textFill>
                  <w14:solidFill>
                    <w14:schemeClr w14:val="tx1"/>
                  </w14:solidFill>
                </w14:textFill>
              </w:rPr>
              <w:t xml:space="preserve">身份证反面</w:t>
            </w:r>
            <w:r/>
          </w:p>
        </w:tc>
      </w:tr>
    </w:tbl>
    <w:p>
      <w:pPr>
        <w:pStyle w:val="934"/>
        <w:spacing w:line="300" w:lineRule="exact"/>
        <w:rPr>
          <w:rFonts w:ascii="Times New Roman" w:hAnsi="Times New Roman"/>
          <w:b/>
          <w:bCs/>
          <w:color w:val="000000" w:themeColor="text1"/>
          <w:szCs w:val="21"/>
          <w14:textFill>
            <w14:solidFill>
              <w14:schemeClr w14:val="tx1"/>
            </w14:solidFill>
          </w14:textFill>
        </w:rPr>
      </w:pPr>
      <w:r>
        <w:rPr>
          <w:rFonts w:ascii="Times New Roman" w:hAnsi="Times New Roman"/>
          <w:b/>
          <w:bCs/>
          <w:color w:val="000000" w:themeColor="text1"/>
          <w:szCs w:val="21"/>
          <w14:textFill>
            <w14:solidFill>
              <w14:schemeClr w14:val="tx1"/>
            </w14:solidFill>
          </w14:textFill>
        </w:rPr>
        <w:t xml:space="preserve">注：</w:t>
      </w:r>
      <w:r>
        <w:rPr>
          <w:rFonts w:hint="eastAsia" w:ascii="Times New Roman" w:hAnsi="Times New Roman"/>
          <w:b/>
          <w:bCs/>
          <w:color w:val="000000" w:themeColor="text1"/>
          <w:szCs w:val="21"/>
          <w14:textFill>
            <w14:solidFill>
              <w14:schemeClr w14:val="tx1"/>
            </w14:solidFill>
          </w14:textFill>
        </w:rPr>
        <w:t xml:space="preserve"> </w:t>
      </w:r>
      <w:r/>
    </w:p>
    <w:p>
      <w:pPr>
        <w:pStyle w:val="934"/>
        <w:spacing w:line="300" w:lineRule="exact"/>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 xml:space="preserve">1.若</w:t>
      </w:r>
      <w:r>
        <w:rPr>
          <w:rFonts w:hint="eastAsia" w:ascii="Times New Roman" w:hAnsi="Times New Roman"/>
          <w:b/>
          <w:bCs/>
          <w:color w:val="000000" w:themeColor="text1"/>
          <w:szCs w:val="21"/>
          <w:lang w:eastAsia="zh-CN"/>
          <w14:textFill>
            <w14:solidFill>
              <w14:schemeClr w14:val="tx1"/>
            </w14:solidFill>
          </w14:textFill>
        </w:rPr>
        <w:t xml:space="preserve">投标人</w:t>
      </w:r>
      <w:r>
        <w:rPr>
          <w:rFonts w:hint="eastAsia" w:ascii="Times New Roman" w:hAnsi="Times New Roman"/>
          <w:b/>
          <w:bCs/>
          <w:color w:val="000000" w:themeColor="text1"/>
          <w:szCs w:val="21"/>
          <w14:textFill>
            <w14:solidFill>
              <w14:schemeClr w14:val="tx1"/>
            </w14:solidFill>
          </w14:textFill>
        </w:rPr>
        <w:t xml:space="preserve">为分公司或分支机构等无法定代表人的机构（仅当招标文件注明允许分公司或分支机构等投标时），则本投标文件各法定代表人签字处的签署人可为单位负责人。</w:t>
      </w:r>
      <w:r/>
    </w:p>
    <w:p>
      <w:pPr>
        <w:pStyle w:val="934"/>
        <w:spacing w:line="300" w:lineRule="exact"/>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77" w:name="_Toc107246279"/>
      <w:r/>
      <w:bookmarkStart w:id="278" w:name="_Toc104560895"/>
      <w:r/>
      <w:r/>
    </w:p>
    <w:p>
      <w:pPr>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br w:type="page" w:clear="all"/>
      </w:r>
      <w:r/>
    </w:p>
    <w:p>
      <w:pPr>
        <w:pStyle w:val="936"/>
        <w:spacing w:before="0"/>
        <w:rPr>
          <w:rFonts w:ascii="Times New Roman" w:hAnsi="Times New Roman"/>
          <w:bCs w:val="0"/>
          <w:color w:val="000000" w:themeColor="text1"/>
          <w:sz w:val="21"/>
          <w:szCs w:val="24"/>
          <w14:textFill>
            <w14:solidFill>
              <w14:schemeClr w14:val="tx1"/>
            </w14:solidFill>
          </w14:textFill>
        </w:rPr>
      </w:pPr>
      <w:r/>
      <w:bookmarkStart w:id="279" w:name="_Toc103848585"/>
      <w:r/>
      <w:bookmarkStart w:id="280" w:name="_Toc104560900"/>
      <w:r/>
      <w:bookmarkStart w:id="281" w:name="_Toc107246278"/>
      <w:r>
        <w:rPr>
          <w:rFonts w:ascii="Microsoft New Tai Lue" w:hAnsi="Microsoft New Tai Lue" w:cs="Microsoft New Tai Lue"/>
          <w:bCs w:val="0"/>
          <w:color w:val="000000" w:themeColor="text1"/>
          <w:sz w:val="24"/>
          <w:szCs w:val="24"/>
          <w14:textFill>
            <w14:solidFill>
              <w14:schemeClr w14:val="tx1"/>
            </w14:solidFill>
          </w14:textFill>
        </w:rPr>
        <w:t xml:space="preserve">（3</w:t>
      </w:r>
      <w:r>
        <w:rPr>
          <w:rFonts w:hint="eastAsia" w:ascii="Microsoft New Tai Lue" w:hAnsi="Microsoft New Tai Lue" w:cs="Microsoft New Tai Lue"/>
          <w:bCs w:val="0"/>
          <w:color w:val="000000" w:themeColor="text1"/>
          <w:sz w:val="24"/>
          <w:szCs w:val="24"/>
          <w14:textFill>
            <w14:solidFill>
              <w14:schemeClr w14:val="tx1"/>
            </w14:solidFill>
          </w14:textFill>
        </w:rPr>
        <w:t xml:space="preserve">-</w:t>
      </w:r>
      <w:r>
        <w:rPr>
          <w:rFonts w:ascii="Microsoft New Tai Lue" w:hAnsi="Microsoft New Tai Lue" w:cs="Microsoft New Tai Lue"/>
          <w:bCs w:val="0"/>
          <w:color w:val="000000" w:themeColor="text1"/>
          <w:sz w:val="24"/>
          <w:szCs w:val="24"/>
          <w14:textFill>
            <w14:solidFill>
              <w14:schemeClr w14:val="tx1"/>
            </w14:solidFill>
          </w14:textFill>
        </w:rPr>
        <w:t xml:space="preserve">2）授权委托书</w:t>
      </w:r>
      <w:r>
        <w:rPr>
          <w:rFonts w:hint="eastAsia" w:ascii="Microsoft New Tai Lue" w:hAnsi="Microsoft New Tai Lue" w:cs="Microsoft New Tai Lue"/>
          <w:bCs w:val="0"/>
          <w:color w:val="000000" w:themeColor="text1"/>
          <w:sz w:val="24"/>
          <w:szCs w:val="24"/>
          <w14:textFill>
            <w14:solidFill>
              <w14:schemeClr w14:val="tx1"/>
            </w14:solidFill>
          </w14:textFill>
        </w:rPr>
        <w:t xml:space="preserve">（</w:t>
      </w:r>
      <w:r>
        <w:rPr>
          <w:rFonts w:ascii="Microsoft New Tai Lue" w:hAnsi="Microsoft New Tai Lue" w:cs="Microsoft New Tai Lue"/>
          <w:bCs w:val="0"/>
          <w:color w:val="000000" w:themeColor="text1"/>
          <w:sz w:val="24"/>
          <w:szCs w:val="24"/>
          <w14:textFill>
            <w14:solidFill>
              <w14:schemeClr w14:val="tx1"/>
            </w14:solidFill>
          </w14:textFill>
        </w:rPr>
        <w:t xml:space="preserve">适用于自然人</w:t>
      </w:r>
      <w:r>
        <w:rPr>
          <w:rFonts w:hint="eastAsia" w:ascii="Microsoft New Tai Lue" w:hAnsi="Microsoft New Tai Lue" w:cs="Microsoft New Tai Lue"/>
          <w:bCs w:val="0"/>
          <w:color w:val="000000" w:themeColor="text1"/>
          <w:sz w:val="24"/>
          <w:szCs w:val="24"/>
          <w14:textFill>
            <w14:solidFill>
              <w14:schemeClr w14:val="tx1"/>
            </w14:solidFill>
          </w14:textFill>
        </w:rPr>
        <w:t xml:space="preserve">投标）</w:t>
      </w:r>
      <w:bookmarkEnd w:id="279"/>
      <w:r/>
      <w:bookmarkEnd w:id="280"/>
      <w:r/>
      <w:bookmarkEnd w:id="281"/>
      <w:r/>
      <w:r/>
    </w:p>
    <w:p>
      <w:pPr>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r>
      <w:r/>
    </w:p>
    <w:p>
      <w:pPr>
        <w:ind w:firstLine="420"/>
        <w:spacing w:line="46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本授权书声明：</w:t>
      </w:r>
      <w:r>
        <w:rPr>
          <w:rFonts w:hint="eastAsia"/>
          <w:color w:val="000000" w:themeColor="text1"/>
          <w:szCs w:val="21"/>
          <w14:textFill>
            <w14:solidFill>
              <w14:schemeClr w14:val="tx1"/>
            </w14:solidFill>
          </w14:textFill>
        </w:rPr>
        <w:t xml:space="preserve">我</w:t>
      </w:r>
      <w:r>
        <w:rPr>
          <w:rFonts w:hint="eastAsia"/>
          <w:color w:val="000000" w:themeColor="text1"/>
          <w:szCs w:val="21"/>
          <w:u w:val="single"/>
          <w14:textFill>
            <w14:solidFill>
              <w14:schemeClr w14:val="tx1"/>
            </w14:solidFill>
          </w14:textFill>
        </w:rPr>
        <w:t xml:space="preserve"> </w:t>
      </w:r>
      <w:r>
        <w:rPr>
          <w:color w:val="000000" w:themeColor="text1"/>
          <w:szCs w:val="21"/>
          <w:u w:val="single"/>
          <w14:textFill>
            <w14:solidFill>
              <w14:schemeClr w14:val="tx1"/>
            </w14:solidFill>
          </w14:textFill>
        </w:rPr>
        <w:t xml:space="preserve">   （</w:t>
      </w:r>
      <w:r>
        <w:rPr>
          <w:rFonts w:hint="eastAsia"/>
          <w:color w:val="000000" w:themeColor="text1"/>
          <w:szCs w:val="21"/>
          <w:u w:val="single"/>
          <w14:textFill>
            <w14:solidFill>
              <w14:schemeClr w14:val="tx1"/>
            </w14:solidFill>
          </w14:textFill>
        </w:rPr>
        <w:t xml:space="preserve">姓名</w:t>
      </w:r>
      <w:r>
        <w:rPr>
          <w:color w:val="000000" w:themeColor="text1"/>
          <w:szCs w:val="21"/>
          <w:u w:val="single"/>
          <w14:textFill>
            <w14:solidFill>
              <w14:schemeClr w14:val="tx1"/>
            </w14:solidFill>
          </w14:textFill>
        </w:rPr>
        <w:t xml:space="preserve">）</w:t>
      </w:r>
      <w:r>
        <w:rPr>
          <w:rFonts w:hint="eastAsia"/>
          <w:color w:val="000000" w:themeColor="text1"/>
          <w:szCs w:val="21"/>
          <w:u w:val="single"/>
          <w14:textFill>
            <w14:solidFill>
              <w14:schemeClr w14:val="tx1"/>
            </w14:solidFill>
          </w14:textFill>
        </w:rPr>
        <w:t xml:space="preserve"> </w:t>
      </w:r>
      <w:r>
        <w:rPr>
          <w:color w:val="000000" w:themeColor="text1"/>
          <w:szCs w:val="21"/>
          <w:u w:val="single"/>
          <w14:textFill>
            <w14:solidFill>
              <w14:schemeClr w14:val="tx1"/>
            </w14:solidFill>
          </w14:textFill>
        </w:rPr>
        <w:t xml:space="preserve">   </w:t>
      </w:r>
      <w:r>
        <w:rPr>
          <w:rFonts w:hint="eastAsia"/>
          <w:color w:val="000000" w:themeColor="text1"/>
          <w:szCs w:val="21"/>
          <w14:textFill>
            <w14:solidFill>
              <w14:schemeClr w14:val="tx1"/>
            </w14:solidFill>
          </w14:textFill>
        </w:rPr>
        <w:t xml:space="preserve">系自然人，现授权在</w:t>
      </w:r>
      <w:r>
        <w:rPr>
          <w:color w:val="000000" w:themeColor="text1"/>
          <w:szCs w:val="21"/>
          <w14:textFill>
            <w14:solidFill>
              <w14:schemeClr w14:val="tx1"/>
            </w14:solidFill>
          </w14:textFill>
        </w:rPr>
        <w:t xml:space="preserve">授权代表（签字）处签字的</w:t>
      </w:r>
      <w:r>
        <w:rPr>
          <w:color w:val="000000" w:themeColor="text1"/>
          <w:szCs w:val="21"/>
          <w:u w:val="single"/>
          <w14:textFill>
            <w14:solidFill>
              <w14:schemeClr w14:val="tx1"/>
            </w14:solidFill>
          </w14:textFill>
        </w:rPr>
        <w:t xml:space="preserve">（授权代表的姓名）（身份证号码：             ）</w:t>
      </w:r>
      <w:r>
        <w:rPr>
          <w:color w:val="000000" w:themeColor="text1"/>
          <w:szCs w:val="21"/>
          <w14:textFill>
            <w14:solidFill>
              <w14:schemeClr w14:val="tx1"/>
            </w14:solidFill>
          </w14:textFill>
        </w:rPr>
        <w:t xml:space="preserve">为本</w:t>
      </w:r>
      <w:r>
        <w:rPr>
          <w:rFonts w:hint="eastAsia"/>
          <w:color w:val="000000" w:themeColor="text1"/>
          <w:szCs w:val="21"/>
          <w14:textFill>
            <w14:solidFill>
              <w14:schemeClr w14:val="tx1"/>
            </w14:solidFill>
          </w14:textFill>
        </w:rPr>
        <w:t xml:space="preserve">人</w:t>
      </w:r>
      <w:r>
        <w:rPr>
          <w:color w:val="000000" w:themeColor="text1"/>
          <w:szCs w:val="21"/>
          <w14:textFill>
            <w14:solidFill>
              <w14:schemeClr w14:val="tx1"/>
            </w14:solidFill>
          </w14:textFill>
        </w:rPr>
        <w:t xml:space="preserve">的合法代理人，就</w:t>
      </w:r>
      <w:r>
        <w:rPr>
          <w:rFonts w:hint="eastAsia"/>
          <w:color w:val="000000" w:themeColor="text1"/>
          <w:szCs w:val="21"/>
          <w:u w:val="single"/>
          <w:lang w:eastAsia="zh-CN"/>
          <w14:textFill>
            <w14:solidFill>
              <w14:schemeClr w14:val="tx1"/>
            </w14:solidFill>
          </w14:textFill>
        </w:rPr>
        <w:t xml:space="preserve">GE DSA维保服务</w:t>
      </w:r>
      <w:r>
        <w:rPr>
          <w:rFonts w:hint="eastAsia"/>
          <w:color w:val="000000" w:themeColor="text1"/>
          <w:szCs w:val="21"/>
          <w:u w:val="single"/>
          <w14:textFill>
            <w14:solidFill>
              <w14:schemeClr w14:val="tx1"/>
            </w14:solidFill>
          </w14:textFill>
        </w:rPr>
        <w:t xml:space="preserve">（项目名称）（项目编号：</w:t>
      </w:r>
      <w:r>
        <w:rPr>
          <w:rFonts w:hint="eastAsia"/>
          <w:color w:val="000000" w:themeColor="text1"/>
          <w:szCs w:val="21"/>
          <w:u w:val="single"/>
          <w:lang w:eastAsia="zh-CN"/>
          <w14:textFill>
            <w14:solidFill>
              <w14:schemeClr w14:val="tx1"/>
            </w14:solidFill>
          </w14:textFill>
        </w:rPr>
        <w:t xml:space="preserve">JSZC-320000-JITC-G2026-0047</w:t>
      </w:r>
      <w:r>
        <w:rPr>
          <w:rFonts w:hint="eastAsia"/>
          <w:color w:val="000000" w:themeColor="text1"/>
          <w:szCs w:val="21"/>
          <w:u w:val="single"/>
          <w14:textFill>
            <w14:solidFill>
              <w14:schemeClr w14:val="tx1"/>
            </w14:solidFill>
          </w14:textFill>
        </w:rPr>
        <w:t xml:space="preserve">）</w:t>
      </w:r>
      <w:r>
        <w:rPr>
          <w:color w:val="000000" w:themeColor="text1"/>
          <w:szCs w:val="21"/>
          <w14:textFill>
            <w14:solidFill>
              <w14:schemeClr w14:val="tx1"/>
            </w14:solidFill>
          </w14:textFill>
        </w:rPr>
        <w:t xml:space="preserve">，以本</w:t>
      </w:r>
      <w:r>
        <w:rPr>
          <w:rFonts w:hint="eastAsia"/>
          <w:color w:val="000000" w:themeColor="text1"/>
          <w:szCs w:val="21"/>
          <w14:textFill>
            <w14:solidFill>
              <w14:schemeClr w14:val="tx1"/>
            </w14:solidFill>
          </w14:textFill>
        </w:rPr>
        <w:t xml:space="preserve">人</w:t>
      </w:r>
      <w:r>
        <w:rPr>
          <w:color w:val="000000" w:themeColor="text1"/>
          <w:szCs w:val="21"/>
          <w14:textFill>
            <w14:solidFill>
              <w14:schemeClr w14:val="tx1"/>
            </w14:solidFill>
          </w14:textFill>
        </w:rPr>
        <w:t xml:space="preserve">名义处理一切与之相关的事务，其后果由我</w:t>
      </w:r>
      <w:r>
        <w:rPr>
          <w:rFonts w:hint="eastAsia"/>
          <w:color w:val="000000" w:themeColor="text1"/>
          <w:szCs w:val="21"/>
          <w14:textFill>
            <w14:solidFill>
              <w14:schemeClr w14:val="tx1"/>
            </w14:solidFill>
          </w14:textFill>
        </w:rPr>
        <w:t xml:space="preserve">本人</w:t>
      </w:r>
      <w:r>
        <w:rPr>
          <w:color w:val="000000" w:themeColor="text1"/>
          <w:szCs w:val="21"/>
          <w14:textFill>
            <w14:solidFill>
              <w14:schemeClr w14:val="tx1"/>
            </w14:solidFill>
          </w14:textFill>
        </w:rPr>
        <w:t xml:space="preserve">承担。</w:t>
      </w:r>
      <w:r/>
    </w:p>
    <w:p>
      <w:pPr>
        <w:ind w:firstLine="420"/>
        <w:spacing w:line="460" w:lineRule="exact"/>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t xml:space="preserve">代理人无转委托权，特此委托。</w:t>
      </w:r>
      <w:r/>
    </w:p>
    <w:p>
      <w:pPr>
        <w:ind w:firstLine="420"/>
        <w:spacing w:line="4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委托期限：自本授权委托书签署之日起至投标有效期届满之日止。</w:t>
      </w:r>
      <w:r/>
    </w:p>
    <w:p>
      <w:pPr>
        <w:ind w:firstLine="420"/>
        <w:spacing w:line="46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自然人姓名</w:t>
      </w:r>
      <w:r>
        <w:rPr>
          <w:color w:val="000000" w:themeColor="text1"/>
          <w:szCs w:val="21"/>
          <w14:textFill>
            <w14:solidFill>
              <w14:schemeClr w14:val="tx1"/>
            </w14:solidFill>
          </w14:textFill>
        </w:rPr>
        <w:t xml:space="preserve">（</w:t>
      </w:r>
      <w:r>
        <w:rPr>
          <w:rFonts w:hint="eastAsia"/>
          <w:color w:val="000000" w:themeColor="text1"/>
          <w:szCs w:val="21"/>
          <w14:textFill>
            <w14:solidFill>
              <w14:schemeClr w14:val="tx1"/>
            </w14:solidFill>
          </w14:textFill>
        </w:rPr>
        <w:t xml:space="preserve">签字</w:t>
      </w:r>
      <w:r>
        <w:rPr>
          <w:color w:val="000000" w:themeColor="text1"/>
          <w:szCs w:val="21"/>
          <w14:textFill>
            <w14:solidFill>
              <w14:schemeClr w14:val="tx1"/>
            </w14:solidFill>
          </w14:textFill>
        </w:rPr>
        <w:t xml:space="preserve">）：  </w:t>
      </w:r>
      <w:r>
        <w:rPr>
          <w:color w:val="000000" w:themeColor="text1"/>
          <w:szCs w:val="21"/>
          <w:u w:val="single"/>
          <w14:textFill>
            <w14:solidFill>
              <w14:schemeClr w14:val="tx1"/>
            </w14:solidFill>
          </w14:textFill>
        </w:rPr>
        <w:t xml:space="preserve">                          </w:t>
      </w:r>
      <w:r/>
    </w:p>
    <w:p>
      <w:pPr>
        <w:pStyle w:val="934"/>
        <w:ind w:firstLine="420"/>
        <w:spacing w:after="0" w:line="460" w:lineRule="exact"/>
        <w:rPr>
          <w:rFonts w:ascii="Times New Roman" w:hAnsi="Times New Roman"/>
          <w:color w:val="000000" w:themeColor="text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身份证号码：  </w:t>
      </w:r>
      <w:r>
        <w:rPr>
          <w:rFonts w:ascii="Times New Roman" w:hAnsi="Times New Roman"/>
          <w:color w:val="000000" w:themeColor="text1"/>
          <w:szCs w:val="21"/>
          <w:u w:val="single"/>
          <w14:textFill>
            <w14:solidFill>
              <w14:schemeClr w14:val="tx1"/>
            </w14:solidFill>
          </w14:textFill>
        </w:rPr>
        <w:t xml:space="preserve">                                 </w:t>
      </w:r>
      <w:r/>
    </w:p>
    <w:p>
      <w:pPr>
        <w:ind w:firstLine="420"/>
        <w:spacing w:line="460" w:lineRule="exact"/>
        <w:rPr>
          <w:color w:val="000000" w:themeColor="text1"/>
          <w:szCs w:val="21"/>
          <w:u w:val="single"/>
          <w14:textFill>
            <w14:solidFill>
              <w14:schemeClr w14:val="tx1"/>
            </w14:solidFill>
          </w14:textFill>
        </w:rPr>
      </w:pPr>
      <w:r>
        <w:rPr>
          <w:color w:val="000000" w:themeColor="text1"/>
          <w:szCs w:val="21"/>
          <w14:textFill>
            <w14:solidFill>
              <w14:schemeClr w14:val="tx1"/>
            </w14:solidFill>
          </w14:textFill>
        </w:rPr>
        <w:t xml:space="preserve">授权代表（签字）：</w:t>
      </w:r>
      <w:r>
        <w:rPr>
          <w:color w:val="000000" w:themeColor="text1"/>
          <w:szCs w:val="21"/>
          <w:u w:val="single"/>
          <w14:textFill>
            <w14:solidFill>
              <w14:schemeClr w14:val="tx1"/>
            </w14:solidFill>
          </w14:textFill>
        </w:rPr>
        <w:t xml:space="preserve">                            </w:t>
      </w:r>
      <w:r/>
    </w:p>
    <w:p>
      <w:pPr>
        <w:pStyle w:val="934"/>
        <w:ind w:firstLine="420"/>
        <w:spacing w:after="0" w:line="460" w:lineRule="exact"/>
        <w:rPr>
          <w:rFonts w:ascii="Times New Roman" w:hAnsi="Times New Roman"/>
          <w:color w:val="000000" w:themeColor="text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身份证号码：</w:t>
      </w:r>
      <w:r>
        <w:rPr>
          <w:rFonts w:ascii="Times New Roman" w:hAnsi="Times New Roman"/>
          <w:color w:val="000000" w:themeColor="text1"/>
          <w:szCs w:val="21"/>
          <w:u w:val="single"/>
          <w14:textFill>
            <w14:solidFill>
              <w14:schemeClr w14:val="tx1"/>
            </w14:solidFill>
          </w14:textFill>
        </w:rPr>
        <w:t xml:space="preserve">                                   </w:t>
      </w:r>
      <w:r/>
    </w:p>
    <w:p>
      <w:pPr>
        <w:spacing w:line="480" w:lineRule="auto"/>
        <w:rPr>
          <w:rFonts w:ascii="Microsoft New Tai Lue" w:hAnsi="Microsoft New Tai Lue" w:cs="Microsoft New Tai Lue"/>
          <w:color w:val="000000" w:themeColor="text1"/>
          <w14:textFill>
            <w14:solidFill>
              <w14:schemeClr w14:val="tx1"/>
            </w14:solidFill>
          </w14:textFill>
        </w:rPr>
      </w:pPr>
      <w:r>
        <w:rPr>
          <w:rFonts w:hint="eastAsia"/>
          <w:color w:val="000000" w:themeColor="text1"/>
          <w:szCs w:val="21"/>
          <w14:textFill>
            <w14:solidFill>
              <w14:schemeClr w14:val="tx1"/>
            </w14:solidFill>
          </w14:textFill>
        </w:rPr>
        <w:t xml:space="preserve">附：</w:t>
      </w:r>
      <w:r>
        <w:rPr>
          <w:rFonts w:ascii="Microsoft New Tai Lue" w:hAnsi="Microsoft New Tai Lue" w:cs="Microsoft New Tai Lue"/>
          <w:color w:val="000000" w:themeColor="text1"/>
          <w14:textFill>
            <w14:solidFill>
              <w14:schemeClr w14:val="tx1"/>
            </w14:solidFill>
          </w14:textFill>
        </w:rPr>
        <w:t xml:space="preserve">自然人</w:t>
      </w:r>
      <w:r>
        <w:rPr>
          <w:rFonts w:hint="eastAsia"/>
          <w:color w:val="000000" w:themeColor="text1"/>
          <w:szCs w:val="21"/>
          <w14:textFill>
            <w14:solidFill>
              <w14:schemeClr w14:val="tx1"/>
            </w14:solidFill>
          </w14:textFill>
        </w:rPr>
        <w:t xml:space="preserve">有效期内的</w:t>
      </w:r>
      <w:r>
        <w:rPr>
          <w:rFonts w:ascii="Microsoft New Tai Lue" w:hAnsi="Microsoft New Tai Lue" w:cs="Microsoft New Tai Lue"/>
          <w:color w:val="000000" w:themeColor="text1"/>
          <w14:textFill>
            <w14:solidFill>
              <w14:schemeClr w14:val="tx1"/>
            </w14:solidFill>
          </w14:textFill>
        </w:rPr>
        <w:t xml:space="preserve">身份证复印件（正反面）</w:t>
      </w:r>
      <w:r/>
    </w:p>
    <w:tbl>
      <w:tblPr>
        <w:tblStyle w:val="91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27"/>
              <w:jc w:val="center"/>
              <w:rPr>
                <w:i/>
                <w:color w:val="000000" w:themeColor="text1"/>
                <w:sz w:val="20"/>
                <w14:textFill>
                  <w14:solidFill>
                    <w14:schemeClr w14:val="tx1"/>
                  </w14:solidFill>
                </w14:textFill>
              </w:rPr>
            </w:pPr>
            <w:r>
              <w:rPr>
                <w:i/>
                <w:color w:val="000000" w:themeColor="text1"/>
                <w:sz w:val="24"/>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4677" w:type="dxa"/>
            <w:vAlign w:val="center"/>
            <w:textDirection w:val="lrTb"/>
            <w:noWrap w:val="false"/>
          </w:tcPr>
          <w:p>
            <w:pPr>
              <w:jc w:val="center"/>
              <w:widowControl/>
              <w:rPr>
                <w:color w:val="000000" w:themeColor="text1"/>
                <w:sz w:val="20"/>
                <w14:textFill>
                  <w14:solidFill>
                    <w14:schemeClr w14:val="tx1"/>
                  </w14:solidFill>
                </w14:textFill>
              </w:rPr>
            </w:pPr>
            <w:r>
              <w:rPr>
                <w:i/>
                <w:color w:val="000000" w:themeColor="text1"/>
                <w:sz w:val="24"/>
                <w14:textFill>
                  <w14:solidFill>
                    <w14:schemeClr w14:val="tx1"/>
                  </w14:solidFill>
                </w14:textFill>
              </w:rPr>
              <w:t xml:space="preserve">身份证反面</w:t>
            </w:r>
            <w:r/>
          </w:p>
        </w:tc>
      </w:tr>
    </w:tbl>
    <w:p>
      <w:pPr>
        <w:pStyle w:val="934"/>
        <w:spacing w:line="360" w:lineRule="auto"/>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授权代表</w:t>
      </w:r>
      <w:r>
        <w:rPr>
          <w:rFonts w:hint="eastAsia" w:ascii="Times New Roman" w:hAnsi="Times New Roman"/>
          <w:color w:val="000000" w:themeColor="text1"/>
          <w:szCs w:val="21"/>
          <w14:textFill>
            <w14:solidFill>
              <w14:schemeClr w14:val="tx1"/>
            </w14:solidFill>
          </w14:textFill>
        </w:rPr>
        <w:t xml:space="preserve">有效期内的</w:t>
      </w:r>
      <w:r>
        <w:rPr>
          <w:rFonts w:ascii="Times New Roman" w:hAnsi="Times New Roman"/>
          <w:color w:val="000000" w:themeColor="text1"/>
          <w:szCs w:val="21"/>
          <w14:textFill>
            <w14:solidFill>
              <w14:schemeClr w14:val="tx1"/>
            </w14:solidFill>
          </w14:textFill>
        </w:rPr>
        <w:t xml:space="preserve">身份证复印件（正反面）</w:t>
      </w:r>
      <w:r/>
    </w:p>
    <w:tbl>
      <w:tblPr>
        <w:tblStyle w:val="91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27"/>
              <w:jc w:val="center"/>
              <w:rPr>
                <w:i/>
                <w:color w:val="000000" w:themeColor="text1"/>
                <w:sz w:val="20"/>
                <w14:textFill>
                  <w14:solidFill>
                    <w14:schemeClr w14:val="tx1"/>
                  </w14:solidFill>
                </w14:textFill>
              </w:rPr>
            </w:pPr>
            <w:r>
              <w:rPr>
                <w:i/>
                <w:color w:val="000000" w:themeColor="text1"/>
                <w:sz w:val="24"/>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color w:val="000000" w:themeColor="text1"/>
                <w:sz w:val="20"/>
                <w14:textFill>
                  <w14:solidFill>
                    <w14:schemeClr w14:val="tx1"/>
                  </w14:solidFill>
                </w14:textFill>
              </w:rPr>
            </w:pPr>
            <w:r>
              <w:rPr>
                <w:color w:val="000000" w:themeColor="text1"/>
                <w:sz w:val="20"/>
                <w14:textFill>
                  <w14:solidFill>
                    <w14:schemeClr w14:val="tx1"/>
                  </w14:solidFill>
                </w14:textFill>
              </w:rPr>
            </w:r>
            <w:r/>
          </w:p>
        </w:tc>
        <w:tc>
          <w:tcPr>
            <w:tcW w:w="4695" w:type="dxa"/>
            <w:vAlign w:val="center"/>
            <w:textDirection w:val="lrTb"/>
            <w:noWrap w:val="false"/>
          </w:tcPr>
          <w:p>
            <w:pPr>
              <w:jc w:val="center"/>
              <w:widowControl/>
              <w:rPr>
                <w:color w:val="000000" w:themeColor="text1"/>
                <w:sz w:val="20"/>
                <w14:textFill>
                  <w14:solidFill>
                    <w14:schemeClr w14:val="tx1"/>
                  </w14:solidFill>
                </w14:textFill>
              </w:rPr>
            </w:pPr>
            <w:r>
              <w:rPr>
                <w:i/>
                <w:color w:val="000000" w:themeColor="text1"/>
                <w:sz w:val="24"/>
                <w14:textFill>
                  <w14:solidFill>
                    <w14:schemeClr w14:val="tx1"/>
                  </w14:solidFill>
                </w14:textFill>
              </w:rPr>
              <w:t xml:space="preserve">身份证反面</w:t>
            </w:r>
            <w:r/>
          </w:p>
        </w:tc>
      </w:tr>
    </w:tbl>
    <w:p>
      <w:pPr>
        <w:pStyle w:val="934"/>
        <w:spacing w:line="240" w:lineRule="atLeast"/>
        <w:rPr>
          <w:rFonts w:ascii="Times New Roman" w:hAnsi="Times New Roman"/>
          <w:b/>
          <w:bCs/>
          <w:color w:val="000000" w:themeColor="text1"/>
          <w:szCs w:val="21"/>
          <w14:textFill>
            <w14:solidFill>
              <w14:schemeClr w14:val="tx1"/>
            </w14:solidFill>
          </w14:textFill>
        </w:rPr>
      </w:pPr>
      <w:r>
        <w:rPr>
          <w:rFonts w:ascii="Times New Roman" w:hAnsi="Times New Roman"/>
          <w:b/>
          <w:bCs/>
          <w:color w:val="000000" w:themeColor="text1"/>
          <w:szCs w:val="21"/>
          <w14:textFill>
            <w14:solidFill>
              <w14:schemeClr w14:val="tx1"/>
            </w14:solidFill>
          </w14:textFill>
        </w:rPr>
      </w:r>
      <w:r/>
    </w:p>
    <w:p>
      <w:pPr>
        <w:pStyle w:val="934"/>
        <w:spacing w:line="240" w:lineRule="atLeast"/>
        <w:rPr>
          <w:rFonts w:ascii="Times New Roman" w:hAnsi="Times New Roman"/>
          <w:b/>
          <w:bCs/>
          <w:color w:val="000000" w:themeColor="text1"/>
          <w:szCs w:val="21"/>
          <w14:textFill>
            <w14:solidFill>
              <w14:schemeClr w14:val="tx1"/>
            </w14:solidFill>
          </w14:textFill>
        </w:rPr>
      </w:pPr>
      <w:r>
        <w:rPr>
          <w:rFonts w:ascii="Times New Roman" w:hAnsi="Times New Roman"/>
          <w:b/>
          <w:bCs/>
          <w:color w:val="000000" w:themeColor="text1"/>
          <w:szCs w:val="21"/>
          <w14:textFill>
            <w14:solidFill>
              <w14:schemeClr w14:val="tx1"/>
            </w14:solidFill>
          </w14:textFill>
        </w:rPr>
        <w:t xml:space="preserve">注：若</w:t>
      </w:r>
      <w:r>
        <w:rPr>
          <w:rFonts w:hint="eastAsia" w:ascii="Times New Roman" w:hAnsi="Times New Roman"/>
          <w:b/>
          <w:bCs/>
          <w:color w:val="000000" w:themeColor="text1"/>
          <w:szCs w:val="21"/>
          <w14:textFill>
            <w14:solidFill>
              <w14:schemeClr w14:val="tx1"/>
            </w14:solidFill>
          </w14:textFill>
        </w:rPr>
        <w:t xml:space="preserve">投标</w:t>
      </w:r>
      <w:r>
        <w:rPr>
          <w:rFonts w:ascii="Times New Roman" w:hAnsi="Times New Roman"/>
          <w:b/>
          <w:bCs/>
          <w:color w:val="000000" w:themeColor="text1"/>
          <w:szCs w:val="21"/>
          <w14:textFill>
            <w14:solidFill>
              <w14:schemeClr w14:val="tx1"/>
            </w14:solidFill>
          </w14:textFill>
        </w:rPr>
        <w:t xml:space="preserve">文件中签字之处均为</w:t>
      </w:r>
      <w:r>
        <w:rPr>
          <w:rFonts w:hint="eastAsia" w:ascii="Times New Roman" w:hAnsi="Times New Roman"/>
          <w:b/>
          <w:bCs/>
          <w:color w:val="000000" w:themeColor="text1"/>
          <w:szCs w:val="21"/>
          <w14:textFill>
            <w14:solidFill>
              <w14:schemeClr w14:val="tx1"/>
            </w14:solidFill>
          </w14:textFill>
        </w:rPr>
        <w:t xml:space="preserve">投标自然人</w:t>
      </w:r>
      <w:r>
        <w:rPr>
          <w:rFonts w:ascii="Times New Roman" w:hAnsi="Times New Roman"/>
          <w:b/>
          <w:bCs/>
          <w:color w:val="000000" w:themeColor="text1"/>
          <w:szCs w:val="21"/>
          <w14:textFill>
            <w14:solidFill>
              <w14:schemeClr w14:val="tx1"/>
            </w14:solidFill>
          </w14:textFill>
        </w:rPr>
        <w:t xml:space="preserve">本人签署，则可不提供本《授权</w:t>
      </w:r>
      <w:r>
        <w:rPr>
          <w:rFonts w:hint="eastAsia" w:ascii="Times New Roman" w:hAnsi="Times New Roman"/>
          <w:b/>
          <w:bCs/>
          <w:color w:val="000000" w:themeColor="text1"/>
          <w:szCs w:val="21"/>
          <w14:textFill>
            <w14:solidFill>
              <w14:schemeClr w14:val="tx1"/>
            </w14:solidFill>
          </w14:textFill>
        </w:rPr>
        <w:t xml:space="preserve">委托</w:t>
      </w:r>
      <w:r>
        <w:rPr>
          <w:rFonts w:ascii="Times New Roman" w:hAnsi="Times New Roman"/>
          <w:b/>
          <w:bCs/>
          <w:color w:val="000000" w:themeColor="text1"/>
          <w:szCs w:val="21"/>
          <w14:textFill>
            <w14:solidFill>
              <w14:schemeClr w14:val="tx1"/>
            </w14:solidFill>
          </w14:textFill>
        </w:rPr>
        <w:t xml:space="preserve">书》，但须提供</w:t>
      </w:r>
      <w:r>
        <w:rPr>
          <w:rFonts w:hint="eastAsia" w:ascii="Times New Roman" w:hAnsi="Times New Roman"/>
          <w:b/>
          <w:bCs/>
          <w:color w:val="000000" w:themeColor="text1"/>
          <w:szCs w:val="21"/>
          <w14:textFill>
            <w14:solidFill>
              <w14:schemeClr w14:val="tx1"/>
            </w14:solidFill>
          </w14:textFill>
        </w:rPr>
        <w:t xml:space="preserve">自然人身份证复印件。</w:t>
      </w:r>
      <w:r/>
    </w:p>
    <w:p>
      <w:pPr>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br w:type="page" w:clear="all"/>
      </w:r>
      <w:r/>
    </w:p>
    <w:p>
      <w:pPr>
        <w:pStyle w:val="936"/>
        <w:rPr>
          <w:rFonts w:ascii="Microsoft New Tai Lue" w:hAnsi="Microsoft New Tai Lue" w:cs="Microsoft New Tai Lue"/>
          <w:color w:val="000000" w:themeColor="text1"/>
          <w:sz w:val="28"/>
          <w:szCs w:val="24"/>
          <w14:textFill>
            <w14:solidFill>
              <w14:schemeClr w14:val="tx1"/>
            </w14:solidFill>
          </w14:textFill>
        </w:rPr>
      </w:pPr>
      <w:r>
        <w:rPr>
          <w:rFonts w:ascii="Microsoft New Tai Lue" w:hAnsi="Microsoft New Tai Lue" w:cs="Microsoft New Tai Lue"/>
          <w:bCs w:val="0"/>
          <w:color w:val="000000" w:themeColor="text1"/>
          <w:sz w:val="24"/>
          <w:szCs w:val="24"/>
          <w14:textFill>
            <w14:solidFill>
              <w14:schemeClr w14:val="tx1"/>
            </w14:solidFill>
          </w14:textFill>
        </w:rPr>
        <w:t xml:space="preserve">（4）开标一览表</w:t>
      </w:r>
      <w:bookmarkEnd w:id="269"/>
      <w:r/>
      <w:bookmarkEnd w:id="277"/>
      <w:r/>
      <w:bookmarkEnd w:id="278"/>
      <w:r/>
      <w:r/>
    </w:p>
    <w:p>
      <w:pPr>
        <w:ind w:left="-120" w:firstLine="210"/>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项目名称：</w:t>
      </w:r>
      <w:sdt>
        <w:sdtPr>
          <w15:appearance w15:val="boundingBox"/>
          <w:id w:val="-1923865456"/>
          <w:placeholder>
            <w:docPart w:val="DefaultPlaceholder_-1854013440"/>
          </w:placeholder>
          <w:rPr>
            <w:rFonts w:ascii="Microsoft New Tai Lue" w:hAnsi="Microsoft New Tai Lue" w:cs="Microsoft New Tai Lue"/>
            <w:color w:val="000000" w:themeColor="text1"/>
            <w:szCs w:val="21"/>
            <w14:textFill>
              <w14:solidFill>
                <w14:schemeClr w14:val="tx1"/>
              </w14:solidFill>
            </w14:textFill>
          </w:rPr>
        </w:sdtPr>
        <w:sdtContent>
          <w:r>
            <w:rPr>
              <w:rFonts w:hint="eastAsia" w:ascii="Microsoft New Tai Lue" w:hAnsi="Microsoft New Tai Lue" w:cs="Microsoft New Tai Lue"/>
              <w:color w:val="000000" w:themeColor="text1"/>
              <w:szCs w:val="21"/>
              <w:u w:val="single"/>
              <w:lang w:eastAsia="zh-CN"/>
              <w14:textFill>
                <w14:solidFill>
                  <w14:schemeClr w14:val="tx1"/>
                </w14:solidFill>
              </w14:textFill>
            </w:rPr>
            <w:t xml:space="preserve">GE DSA维保服务</w:t>
          </w:r>
        </w:sdtContent>
      </w:sdt>
      <w:r/>
      <w:r/>
    </w:p>
    <w:p>
      <w:pPr>
        <w:ind w:left="-120" w:firstLine="210"/>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项目编号：</w:t>
      </w:r>
      <w:sdt>
        <w:sdtPr>
          <w15:appearance w15:val="boundingBox"/>
          <w:id w:val="147460272"/>
          <w:placeholder>
            <w:docPart w:val="{11ef5e50-60c2-42d2-b6a8-0623941d83e4}"/>
          </w:placeholder>
          <w:rPr>
            <w:rFonts w:ascii="Microsoft New Tai Lue" w:hAnsi="Microsoft New Tai Lue" w:cs="Microsoft New Tai Lue"/>
            <w:color w:val="000000" w:themeColor="text1"/>
            <w:szCs w:val="21"/>
            <w14:textFill>
              <w14:solidFill>
                <w14:schemeClr w14:val="tx1"/>
              </w14:solidFill>
            </w14:textFill>
          </w:rPr>
        </w:sdtPr>
        <w:sdtContent>
          <w:r>
            <w:rPr>
              <w:rFonts w:hint="eastAsia" w:ascii="Microsoft New Tai Lue" w:hAnsi="Microsoft New Tai Lue" w:cs="Microsoft New Tai Lue"/>
              <w:color w:val="000000" w:themeColor="text1"/>
              <w:szCs w:val="21"/>
              <w:u w:val="single"/>
              <w:lang w:eastAsia="zh-CN"/>
              <w14:textFill>
                <w14:solidFill>
                  <w14:schemeClr w14:val="tx1"/>
                </w14:solidFill>
              </w14:textFill>
            </w:rPr>
            <w:t xml:space="preserve">JSZC-320000-JITC-G2026-0047</w:t>
          </w:r>
        </w:sdtContent>
      </w:sdt>
      <w:r/>
      <w:r/>
    </w:p>
    <w:tbl>
      <w:tblPr>
        <w:tblStyle w:val="9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5063"/>
      </w:tblGrid>
      <w:tr>
        <w:trPr>
          <w:trHeight w:val="712"/>
        </w:trPr>
        <w:tc>
          <w:tcPr>
            <w:tcW w:w="29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bookmarkStart w:id="282" w:name="_Toc103848581"/>
            <w:r>
              <w:rPr>
                <w:rFonts w:hint="eastAsia" w:ascii="宋体" w:hAnsi="宋体" w:cs="宋体"/>
                <w:lang w:val="en-US" w:eastAsia="zh-CN"/>
              </w:rPr>
              <w:t xml:space="preserve">投标</w:t>
            </w:r>
            <w:r>
              <w:rPr>
                <w:rFonts w:hint="eastAsia" w:ascii="宋体" w:hAnsi="宋体" w:eastAsia="宋体" w:cs="宋体"/>
              </w:rPr>
              <w:t xml:space="preserve">报价</w:t>
            </w:r>
            <w:r/>
          </w:p>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lang w:eastAsia="zh-CN"/>
              </w:rPr>
              <w:t xml:space="preserve">（</w:t>
            </w:r>
            <w:r>
              <w:rPr>
                <w:rFonts w:hint="eastAsia" w:ascii="宋体" w:hAnsi="宋体" w:eastAsia="宋体" w:cs="宋体"/>
                <w:b/>
                <w:bCs/>
                <w:lang w:val="en-US" w:eastAsia="zh-CN"/>
              </w:rPr>
              <w:t xml:space="preserve">本项填报三年合计金额</w:t>
            </w:r>
            <w:r>
              <w:rPr>
                <w:rFonts w:hint="eastAsia" w:ascii="宋体" w:hAnsi="宋体" w:eastAsia="宋体" w:cs="宋体"/>
                <w:lang w:eastAsia="zh-CN"/>
              </w:rPr>
              <w:t xml:space="preserve">）</w:t>
            </w:r>
            <w:r/>
          </w:p>
        </w:tc>
        <w:tc>
          <w:tcPr>
            <w:tcW w:w="5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lang w:val="en-US" w:eastAsia="zh-CN"/>
              </w:rPr>
              <w:suppressLineNumbers w:val="0"/>
            </w:pPr>
            <w:r>
              <w:rPr>
                <w:rFonts w:hint="eastAsia" w:ascii="宋体" w:hAnsi="宋体" w:eastAsia="宋体" w:cs="宋体"/>
              </w:rPr>
              <w:t xml:space="preserve">大写：          元</w:t>
            </w:r>
            <w:r/>
          </w:p>
          <w:p>
            <w:pPr>
              <w:ind w:left="0" w:right="0"/>
              <w:jc w:val="center"/>
              <w:keepLines w:val="0"/>
              <w:keepNext w:val="0"/>
              <w:spacing w:before="0" w:beforeAutospacing="0" w:after="0" w:afterAutospacing="0" w:line="360" w:lineRule="auto"/>
              <w:rPr>
                <w:rFonts w:hint="eastAsia" w:ascii="宋体" w:hAnsi="宋体" w:eastAsia="宋体" w:cs="宋体"/>
                <w:lang w:val="en-US" w:eastAsia="zh-CN"/>
              </w:rPr>
              <w:suppressLineNumbers w:val="0"/>
            </w:pPr>
            <w:r>
              <w:rPr>
                <w:rFonts w:hint="eastAsia" w:ascii="宋体" w:hAnsi="宋体" w:eastAsia="宋体" w:cs="宋体"/>
              </w:rPr>
              <w:t xml:space="preserve">小写：          元</w:t>
            </w:r>
            <w:r/>
          </w:p>
        </w:tc>
      </w:tr>
      <w:tr>
        <w:trPr>
          <w:trHeight w:val="494"/>
        </w:trPr>
        <w:tc>
          <w:tcPr>
            <w:tcBorders>
              <w:left w:val="single" w:color="000000" w:sz="4" w:space="0"/>
            </w:tcBorders>
            <w:tcW w:w="29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t xml:space="preserve">服务期限</w:t>
            </w:r>
            <w:r/>
          </w:p>
        </w:tc>
        <w:tc>
          <w:tcPr>
            <w:tcW w:w="5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cs="宋体"/>
                <w:lang w:val="en-US" w:eastAsia="zh-CN"/>
              </w:rPr>
              <w:t xml:space="preserve">满足招标</w:t>
            </w:r>
            <w:r>
              <w:rPr>
                <w:rFonts w:hint="eastAsia" w:ascii="宋体" w:hAnsi="宋体" w:eastAsia="宋体" w:cs="宋体"/>
              </w:rPr>
              <w:t xml:space="preserve">文件要求</w:t>
            </w:r>
            <w:r/>
          </w:p>
        </w:tc>
      </w:tr>
      <w:tr>
        <w:trPr>
          <w:trHeight w:val="475"/>
        </w:trPr>
        <w:tc>
          <w:tcPr>
            <w:tcBorders>
              <w:left w:val="single" w:color="000000" w:sz="4" w:space="0"/>
            </w:tcBorders>
            <w:tcW w:w="29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t xml:space="preserve">服务地点</w:t>
            </w:r>
            <w:r/>
          </w:p>
        </w:tc>
        <w:tc>
          <w:tcPr>
            <w:tcW w:w="5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cs="宋体"/>
                <w:lang w:val="en-US" w:eastAsia="zh-CN"/>
              </w:rPr>
              <w:t xml:space="preserve">满足招标</w:t>
            </w:r>
            <w:r>
              <w:rPr>
                <w:rFonts w:hint="eastAsia" w:ascii="宋体" w:hAnsi="宋体" w:eastAsia="宋体" w:cs="宋体"/>
              </w:rPr>
              <w:t xml:space="preserve">文件要求</w:t>
            </w:r>
            <w:r/>
          </w:p>
        </w:tc>
      </w:tr>
      <w:tr>
        <w:trPr>
          <w:trHeight w:val="528"/>
        </w:trPr>
        <w:tc>
          <w:tcPr>
            <w:tcBorders>
              <w:left w:val="single" w:color="000000" w:sz="4" w:space="0"/>
            </w:tcBorders>
            <w:tcW w:w="29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t xml:space="preserve">付款方式</w:t>
            </w:r>
            <w:r/>
          </w:p>
        </w:tc>
        <w:tc>
          <w:tcPr>
            <w:tcW w:w="5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cs="宋体"/>
                <w:lang w:val="en-US" w:eastAsia="zh-CN"/>
              </w:rPr>
              <w:t xml:space="preserve">满足招标</w:t>
            </w:r>
            <w:r>
              <w:rPr>
                <w:rFonts w:hint="eastAsia" w:ascii="宋体" w:hAnsi="宋体" w:eastAsia="宋体" w:cs="宋体"/>
              </w:rPr>
              <w:t xml:space="preserve">文件要求</w:t>
            </w:r>
            <w:r/>
          </w:p>
        </w:tc>
      </w:tr>
      <w:tr>
        <w:trPr>
          <w:trHeight w:val="528"/>
        </w:trPr>
        <w:tc>
          <w:tcPr>
            <w:tcBorders>
              <w:left w:val="single" w:color="000000" w:sz="4" w:space="0"/>
            </w:tcBorders>
            <w:tcW w:w="29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t xml:space="preserve">服务要求</w:t>
            </w:r>
            <w:r/>
          </w:p>
        </w:tc>
        <w:tc>
          <w:tcPr>
            <w:tcW w:w="5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cs="宋体"/>
                <w:lang w:val="en-US" w:eastAsia="zh-CN"/>
              </w:rPr>
              <w:t xml:space="preserve">满足招标</w:t>
            </w:r>
            <w:r>
              <w:rPr>
                <w:rFonts w:hint="eastAsia" w:ascii="宋体" w:hAnsi="宋体" w:eastAsia="宋体" w:cs="宋体"/>
              </w:rPr>
              <w:t xml:space="preserve">文件要求</w:t>
            </w:r>
            <w:r/>
          </w:p>
        </w:tc>
      </w:tr>
      <w:tr>
        <w:trPr>
          <w:trHeight w:val="629"/>
        </w:trPr>
        <w:tc>
          <w:tcPr>
            <w:tcBorders>
              <w:left w:val="single" w:color="000000" w:sz="4" w:space="0"/>
            </w:tcBorders>
            <w:tcW w:w="29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t xml:space="preserve">备注</w:t>
            </w:r>
            <w:r/>
          </w:p>
        </w:tc>
        <w:tc>
          <w:tcPr>
            <w:tcW w:w="5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r>
    </w:tbl>
    <w:p>
      <w:pPr>
        <w:tabs>
          <w:tab w:val="left" w:pos="6045" w:leader="none"/>
        </w:tabs>
        <w:rPr>
          <w:rFonts w:hint="eastAsia" w:hAnsi="宋体" w:cs="宋体"/>
          <w:bCs/>
          <w:color w:val="000000" w:themeColor="text1"/>
          <w14:textFill>
            <w14:solidFill>
              <w14:schemeClr w14:val="tx1"/>
            </w14:solidFill>
          </w14:textFill>
        </w:rPr>
      </w:pPr>
      <w:r>
        <w:rPr>
          <w:rFonts w:hint="eastAsia" w:ascii="宋体" w:hAnsi="宋体"/>
          <w:sz w:val="24"/>
        </w:rPr>
        <w:t xml:space="preserve"> </w:t>
      </w:r>
      <w:r/>
    </w:p>
    <w:p>
      <w:pPr>
        <w:ind w:firstLine="420"/>
        <w:tabs>
          <w:tab w:val="left" w:pos="6045" w:leader="none"/>
        </w:tabs>
        <w:rPr>
          <w:rFonts w:hint="eastAsia" w:hAnsi="宋体" w:cs="宋体"/>
          <w:b/>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ab/>
      </w:r>
      <w:r/>
    </w:p>
    <w:p>
      <w:pPr>
        <w:rPr>
          <w:rFonts w:hint="eastAsia" w:hAnsi="宋体" w:cs="宋体"/>
          <w:b/>
          <w:bCs/>
          <w:color w:val="000000" w:themeColor="text1"/>
          <w14:textFill>
            <w14:solidFill>
              <w14:schemeClr w14:val="tx1"/>
            </w14:solidFill>
          </w14:textFill>
        </w:rPr>
      </w:pPr>
      <w:r>
        <w:rPr>
          <w:rFonts w:hint="eastAsia" w:hAnsi="宋体" w:cs="宋体"/>
          <w:b/>
          <w:bCs/>
          <w:color w:val="000000" w:themeColor="text1"/>
          <w14:textFill>
            <w14:solidFill>
              <w14:schemeClr w14:val="tx1"/>
            </w14:solidFill>
          </w14:textFill>
        </w:rPr>
      </w:r>
      <w:r/>
    </w:p>
    <w:p>
      <w:pPr>
        <w:ind w:right="420" w:firstLine="4533"/>
        <w:spacing w:line="360" w:lineRule="auto"/>
        <w:rPr>
          <w:b/>
          <w:color w:val="000000" w:themeColor="text1"/>
          <w14:textFill>
            <w14:solidFill>
              <w14:schemeClr w14:val="tx1"/>
            </w14:solidFill>
          </w14:textFill>
        </w:rPr>
      </w:pPr>
      <w:r>
        <w:rPr>
          <w:b/>
          <w:color w:val="000000" w:themeColor="text1"/>
          <w14:textFill>
            <w14:solidFill>
              <w14:schemeClr w14:val="tx1"/>
            </w14:solidFill>
          </w14:textFill>
        </w:rPr>
      </w:r>
      <w:r/>
    </w:p>
    <w:p>
      <w:pPr>
        <w:ind w:right="420" w:firstLine="4533"/>
        <w:spacing w:line="360" w:lineRule="auto"/>
        <w:rPr>
          <w:b/>
          <w:color w:val="000000" w:themeColor="text1"/>
          <w14:textFill>
            <w14:solidFill>
              <w14:schemeClr w14:val="tx1"/>
            </w14:solidFill>
          </w14:textFill>
        </w:rPr>
      </w:pPr>
      <w:r>
        <w:rPr>
          <w:b/>
          <w:color w:val="000000" w:themeColor="text1"/>
          <w14:textFill>
            <w14:solidFill>
              <w14:schemeClr w14:val="tx1"/>
            </w14:solidFill>
          </w14:textFill>
        </w:rPr>
      </w:r>
      <w:r/>
    </w:p>
    <w:p>
      <w:pPr>
        <w:ind w:right="420" w:firstLine="4515"/>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投标人</w:t>
      </w:r>
      <w:r>
        <w:rPr>
          <w:color w:val="000000" w:themeColor="text1"/>
          <w14:textFill>
            <w14:solidFill>
              <w14:schemeClr w14:val="tx1"/>
            </w14:solidFill>
          </w14:textFill>
        </w:rPr>
        <w:t xml:space="preserve">名称（公章）：</w:t>
      </w:r>
      <w:r>
        <w:rPr>
          <w:color w:val="000000" w:themeColor="text1"/>
          <w:u w:val="single"/>
          <w14:textFill>
            <w14:solidFill>
              <w14:schemeClr w14:val="tx1"/>
            </w14:solidFill>
          </w14:textFill>
        </w:rPr>
        <w:t xml:space="preserve">                 </w:t>
      </w:r>
      <w:r/>
    </w:p>
    <w:p>
      <w:pPr>
        <w:ind w:right="420" w:firstLine="4515"/>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right"/>
        <w:spacing w:line="360" w:lineRule="auto"/>
        <w:rPr>
          <w:color w:val="000000" w:themeColor="text1"/>
          <w:szCs w:val="21"/>
          <w:u w:val="single"/>
          <w14:textFill>
            <w14:solidFill>
              <w14:schemeClr w14:val="tx1"/>
            </w14:solidFill>
          </w14:textFill>
        </w:rPr>
      </w:pPr>
      <w:r>
        <w:rPr>
          <w:color w:val="000000" w:themeColor="text1"/>
          <w:szCs w:val="21"/>
          <w14:textFill>
            <w14:solidFill>
              <w14:schemeClr w14:val="tx1"/>
            </w14:solidFill>
          </w14:textFill>
        </w:rPr>
        <w:t xml:space="preserve">或其授权代表（签字或盖章）：</w:t>
      </w:r>
      <w:r>
        <w:rPr>
          <w:color w:val="000000" w:themeColor="text1"/>
          <w:szCs w:val="21"/>
          <w:u w:val="single"/>
          <w14:textFill>
            <w14:solidFill>
              <w14:schemeClr w14:val="tx1"/>
            </w14:solidFill>
          </w14:textFill>
        </w:rPr>
        <w:t xml:space="preserve">  </w:t>
      </w:r>
      <w:r>
        <w:rPr>
          <w:color w:val="000000" w:themeColor="text1"/>
          <w:szCs w:val="21"/>
          <w:u w:val="single"/>
          <w14:textFill>
            <w14:solidFill>
              <w14:schemeClr w14:val="tx1"/>
            </w14:solidFill>
          </w14:textFill>
        </w:rPr>
        <w:tab/>
      </w:r>
      <w:r>
        <w:rPr>
          <w:color w:val="000000" w:themeColor="text1"/>
          <w:szCs w:val="21"/>
          <w:u w:val="single"/>
          <w14:textFill>
            <w14:solidFill>
              <w14:schemeClr w14:val="tx1"/>
            </w14:solidFill>
          </w14:textFill>
        </w:rPr>
        <w:t xml:space="preserve">     </w:t>
      </w:r>
      <w:r>
        <w:rPr>
          <w:color w:val="000000" w:themeColor="text1"/>
          <w:szCs w:val="21"/>
          <w:u w:val="single"/>
          <w14:textFill>
            <w14:solidFill>
              <w14:schemeClr w14:val="tx1"/>
            </w14:solidFill>
          </w14:textFill>
        </w:rPr>
        <w:tab/>
      </w:r>
      <w:r/>
    </w:p>
    <w:p>
      <w:pPr>
        <w:ind w:right="420"/>
        <w:jc w:val="center"/>
        <w:spacing w:line="360" w:lineRule="auto"/>
        <w:rPr>
          <w:rFonts w:eastAsia="黑体"/>
          <w:b/>
          <w:color w:val="000000" w:themeColor="text1"/>
          <w:sz w:val="32"/>
          <w:szCs w:val="32"/>
          <w14:textFill>
            <w14:solidFill>
              <w14:schemeClr w14:val="tx1"/>
            </w14:solidFill>
          </w14:textFill>
        </w:rPr>
      </w:pPr>
      <w:r>
        <w:rPr>
          <w:rFonts w:hint="eastAsia"/>
          <w:bCs/>
          <w:color w:val="000000" w:themeColor="text1"/>
          <w14:textFill>
            <w14:solidFill>
              <w14:schemeClr w14:val="tx1"/>
            </w14:solidFill>
          </w14:textFill>
        </w:rPr>
        <w:t xml:space="preserve">                                 </w:t>
      </w:r>
      <w:r>
        <w:rPr>
          <w:bCs/>
          <w:color w:val="000000" w:themeColor="text1"/>
          <w14:textFill>
            <w14:solidFill>
              <w14:schemeClr w14:val="tx1"/>
            </w14:solidFill>
          </w14:textFill>
        </w:rPr>
        <w:t xml:space="preserve">日期：______年</w:t>
      </w:r>
      <w:r>
        <w:rPr>
          <w:bCs/>
          <w:color w:val="000000" w:themeColor="text1"/>
          <w:u w:val="single"/>
          <w14:textFill>
            <w14:solidFill>
              <w14:schemeClr w14:val="tx1"/>
            </w14:solidFill>
          </w14:textFill>
        </w:rPr>
        <w:t xml:space="preserve">    </w:t>
      </w:r>
      <w:r>
        <w:rPr>
          <w:bCs/>
          <w:color w:val="000000" w:themeColor="text1"/>
          <w14:textFill>
            <w14:solidFill>
              <w14:schemeClr w14:val="tx1"/>
            </w14:solidFill>
          </w14:textFill>
        </w:rPr>
        <w:t xml:space="preserve">月</w:t>
      </w:r>
      <w:r>
        <w:rPr>
          <w:bCs/>
          <w:color w:val="000000" w:themeColor="text1"/>
          <w:u w:val="single"/>
          <w14:textFill>
            <w14:solidFill>
              <w14:schemeClr w14:val="tx1"/>
            </w14:solidFill>
          </w14:textFill>
        </w:rPr>
        <w:t xml:space="preserve">    </w:t>
      </w:r>
      <w:r>
        <w:rPr>
          <w:bCs/>
          <w:color w:val="000000" w:themeColor="text1"/>
          <w14:textFill>
            <w14:solidFill>
              <w14:schemeClr w14:val="tx1"/>
            </w14:solidFill>
          </w14:textFill>
        </w:rPr>
        <w:t xml:space="preserve">日</w:t>
      </w:r>
      <w:r/>
    </w:p>
    <w:p>
      <w:pPr>
        <w:pStyle w:val="929"/>
        <w:rPr>
          <w:rStyle w:val="1000"/>
          <w:color w:val="000000" w:themeColor="text1"/>
          <w14:textFill>
            <w14:solidFill>
              <w14:schemeClr w14:val="tx1"/>
            </w14:solidFill>
          </w14:textFill>
        </w:rPr>
      </w:pPr>
      <w:r/>
      <w:bookmarkStart w:id="283" w:name="_Toc104560896"/>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28"/>
        <w:ind w:left="126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28"/>
        <w:ind w:left="126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28"/>
        <w:ind w:left="1260"/>
        <w:rPr>
          <w:color w:val="000000" w:themeColor="text1"/>
          <w14:textFill>
            <w14:solidFill>
              <w14:schemeClr w14:val="tx1"/>
            </w14:solidFill>
          </w14:textFill>
        </w:rPr>
      </w:pPr>
      <w:r>
        <w:rPr>
          <w:color w:val="000000" w:themeColor="text1"/>
          <w14:textFill>
            <w14:solidFill>
              <w14:schemeClr w14:val="tx1"/>
            </w14:solidFill>
          </w14:textFill>
        </w:rPr>
      </w:r>
      <w:r/>
    </w:p>
    <w:p>
      <w:pPr>
        <w:pStyle w:val="936"/>
        <w:rPr>
          <w:rFonts w:ascii="Microsoft New Tai Lue" w:hAnsi="Microsoft New Tai Lue" w:cs="Microsoft New Tai Lue"/>
          <w:color w:val="000000" w:themeColor="text1"/>
          <w:sz w:val="24"/>
          <w14:textFill>
            <w14:solidFill>
              <w14:schemeClr w14:val="tx1"/>
            </w14:solidFill>
          </w14:textFill>
        </w:rPr>
      </w:pPr>
      <w:r>
        <w:rPr>
          <w:rFonts w:ascii="Microsoft New Tai Lue" w:hAnsi="Microsoft New Tai Lue" w:cs="Microsoft New Tai Lue"/>
          <w:color w:val="000000" w:themeColor="text1"/>
          <w:sz w:val="24"/>
          <w14:textFill>
            <w14:solidFill>
              <w14:schemeClr w14:val="tx1"/>
            </w14:solidFill>
          </w14:textFill>
        </w:rPr>
        <w:br w:type="page" w:clear="all"/>
      </w:r>
      <w:bookmarkStart w:id="284" w:name="_Toc107246280"/>
      <w:r>
        <w:rPr>
          <w:rFonts w:ascii="Microsoft New Tai Lue" w:hAnsi="Microsoft New Tai Lue" w:cs="Microsoft New Tai Lue"/>
          <w:color w:val="000000" w:themeColor="text1"/>
          <w:sz w:val="24"/>
          <w14:textFill>
            <w14:solidFill>
              <w14:schemeClr w14:val="tx1"/>
            </w14:solidFill>
          </w14:textFill>
        </w:rPr>
        <w:t xml:space="preserve">（5）分项报价表</w:t>
      </w:r>
      <w:bookmarkEnd w:id="282"/>
      <w:r/>
      <w:bookmarkEnd w:id="283"/>
      <w:r/>
      <w:bookmarkEnd w:id="284"/>
      <w:r/>
      <w:r/>
    </w:p>
    <w:p>
      <w:pPr>
        <w:ind w:left="-120" w:firstLine="210"/>
        <w:spacing w:line="360" w:lineRule="auto"/>
        <w:rPr>
          <w:rFonts w:hint="eastAsia" w:ascii="Microsoft New Tai Lue" w:hAnsi="Microsoft New Tai Lue" w:eastAsia="宋体" w:cs="Microsoft New Tai Lue"/>
          <w:color w:val="000000" w:themeColor="text1"/>
          <w:szCs w:val="21"/>
          <w:lang w:eastAsia="zh-CN"/>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项目名称：</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GE DSA维保服务</w:t>
      </w:r>
      <w:r/>
    </w:p>
    <w:p>
      <w:pPr>
        <w:ind w:left="-120" w:firstLine="210"/>
        <w:spacing w:line="360" w:lineRule="auto"/>
        <w:rPr>
          <w:rFonts w:hint="eastAsia" w:ascii="Microsoft New Tai Lue" w:hAnsi="Microsoft New Tai Lue" w:eastAsia="宋体" w:cs="Microsoft New Tai Lue"/>
          <w:color w:val="000000" w:themeColor="text1"/>
          <w:szCs w:val="21"/>
          <w:lang w:eastAsia="zh-CN"/>
          <w14:textFill>
            <w14:solidFill>
              <w14:schemeClr w14:val="tx1"/>
            </w14:solidFill>
          </w14:textFill>
        </w:rPr>
      </w:pPr>
      <w:r>
        <w:rPr>
          <w:rFonts w:hint="eastAsia" w:ascii="Microsoft New Tai Lue" w:hAnsi="Microsoft New Tai Lue" w:cs="Microsoft New Tai Lue"/>
          <w:color w:val="000000" w:themeColor="text1"/>
          <w:szCs w:val="21"/>
          <w14:textFill>
            <w14:solidFill>
              <w14:schemeClr w14:val="tx1"/>
            </w14:solidFill>
          </w14:textFill>
        </w:rPr>
        <w:t xml:space="preserve">项目编号：</w:t>
      </w:r>
      <w:r>
        <w:rPr>
          <w:rFonts w:hint="eastAsia" w:ascii="Microsoft New Tai Lue" w:hAnsi="Microsoft New Tai Lue" w:cs="Microsoft New Tai Lue"/>
          <w:color w:val="000000" w:themeColor="text1"/>
          <w:szCs w:val="21"/>
          <w:lang w:eastAsia="zh-CN"/>
          <w14:textFill>
            <w14:solidFill>
              <w14:schemeClr w14:val="tx1"/>
            </w14:solidFill>
          </w14:textFill>
        </w:rPr>
        <w:t xml:space="preserve">JSZC-320000-JITC-G2026-0047</w:t>
      </w:r>
      <w:r/>
    </w:p>
    <w:tbl>
      <w:tblPr>
        <w:tblStyle w:val="9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2239"/>
        <w:gridCol w:w="1188"/>
        <w:gridCol w:w="1350"/>
        <w:gridCol w:w="3518"/>
      </w:tblGrid>
      <w:tr>
        <w:trPr>
          <w:trHeight w:val="712"/>
        </w:trPr>
        <w:tc>
          <w:tcPr>
            <w:tcW w:w="407"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序号</w:t>
            </w:r>
            <w:r/>
          </w:p>
        </w:tc>
        <w:tc>
          <w:tcPr>
            <w:tcW w:w="124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lang w:val="en-US" w:eastAsia="zh-CN"/>
              </w:rPr>
              <w:suppressLineNumbers w:val="0"/>
            </w:pPr>
            <w:r>
              <w:rPr>
                <w:rFonts w:hint="eastAsia" w:ascii="宋体" w:hAnsi="宋体" w:eastAsia="宋体" w:cs="宋体"/>
                <w:sz w:val="24"/>
                <w:szCs w:val="24"/>
                <w:lang w:val="en-US" w:eastAsia="zh-CN" w:bidi="ar"/>
              </w:rPr>
              <w:t xml:space="preserve">设备型号</w:t>
            </w:r>
            <w:r/>
          </w:p>
        </w:tc>
        <w:tc>
          <w:tcPr>
            <w:tcW w:w="657"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lang w:eastAsia="zh-CN"/>
              </w:rPr>
              <w:suppressLineNumbers w:val="0"/>
            </w:pPr>
            <w:r>
              <w:rPr>
                <w:rFonts w:hint="eastAsia" w:ascii="宋体" w:hAnsi="宋体" w:eastAsia="宋体" w:cs="宋体"/>
                <w:b w:val="0"/>
                <w:bCs w:val="0"/>
                <w:i w:val="0"/>
                <w:iCs w:val="0"/>
                <w:sz w:val="24"/>
                <w:szCs w:val="24"/>
                <w:lang w:val="en-US" w:eastAsia="zh-CN" w:bidi="ar"/>
              </w:rPr>
              <w:t xml:space="preserve">数量（台）</w:t>
            </w:r>
            <w:r/>
          </w:p>
        </w:tc>
        <w:tc>
          <w:tcPr>
            <w:tcW w:w="747"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lang w:eastAsia="zh-CN"/>
              </w:rPr>
              <w:suppressLineNumbers w:val="0"/>
            </w:pPr>
            <w:r>
              <w:rPr>
                <w:rFonts w:hint="eastAsia" w:ascii="宋体" w:hAnsi="宋体" w:cs="宋体"/>
                <w:sz w:val="24"/>
                <w:szCs w:val="24"/>
                <w:lang w:val="en-US" w:eastAsia="zh-CN" w:bidi="ar"/>
              </w:rPr>
              <w:t xml:space="preserve">服务内容</w:t>
            </w:r>
            <w:r/>
          </w:p>
        </w:tc>
        <w:tc>
          <w:tcPr>
            <w:tcW w:w="194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lang w:val="en-US" w:eastAsia="zh-CN"/>
              </w:rPr>
              <w:t xml:space="preserve">三年</w:t>
            </w:r>
            <w:r>
              <w:rPr>
                <w:rFonts w:hint="eastAsia" w:ascii="宋体" w:hAnsi="宋体" w:eastAsia="宋体" w:cs="宋体"/>
              </w:rPr>
              <w:t xml:space="preserve">报价</w:t>
            </w:r>
            <w:r>
              <w:rPr>
                <w:rFonts w:hint="eastAsia" w:ascii="宋体" w:hAnsi="宋体" w:eastAsia="宋体" w:cs="宋体"/>
                <w:lang w:val="en-US" w:eastAsia="zh-CN"/>
              </w:rPr>
              <w:t xml:space="preserve">小计</w:t>
            </w:r>
            <w:r>
              <w:rPr>
                <w:rFonts w:hint="eastAsia" w:ascii="宋体" w:hAnsi="宋体" w:cs="宋体"/>
                <w:lang w:eastAsia="zh-CN"/>
              </w:rPr>
              <w:t xml:space="preserve">（</w:t>
            </w:r>
            <w:r>
              <w:rPr>
                <w:rFonts w:hint="eastAsia" w:ascii="宋体" w:hAnsi="宋体" w:eastAsia="宋体" w:cs="宋体"/>
              </w:rPr>
              <w:t xml:space="preserve">元</w:t>
            </w:r>
            <w:r>
              <w:rPr>
                <w:rFonts w:hint="eastAsia" w:ascii="宋体" w:hAnsi="宋体" w:cs="宋体"/>
                <w:lang w:eastAsia="zh-CN"/>
              </w:rPr>
              <w:t xml:space="preserve">）</w:t>
            </w:r>
            <w:r/>
          </w:p>
        </w:tc>
      </w:tr>
      <w:tr>
        <w:trPr>
          <w:trHeight w:val="494"/>
        </w:trPr>
        <w:tc>
          <w:tcPr>
            <w:tcBorders>
              <w:left w:val="single" w:color="000000" w:sz="4" w:space="0"/>
            </w:tcBorders>
            <w:tcW w:w="407"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w:t>
            </w:r>
            <w:r/>
          </w:p>
        </w:tc>
        <w:tc>
          <w:tcPr>
            <w:tcW w:w="124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rPr>
            </w:r>
            <w:r/>
          </w:p>
        </w:tc>
        <w:tc>
          <w:tcPr>
            <w:tcW w:w="657"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rPr>
            </w:r>
            <w:r/>
          </w:p>
        </w:tc>
        <w:tc>
          <w:tcPr>
            <w:tcW w:w="747"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rPr>
            </w:r>
            <w:r/>
          </w:p>
        </w:tc>
        <w:tc>
          <w:tcPr>
            <w:tcW w:w="194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r>
      <w:tr>
        <w:trPr>
          <w:trHeight w:val="494"/>
        </w:trPr>
        <w:tc>
          <w:tcPr>
            <w:tcBorders>
              <w:left w:val="single" w:color="000000" w:sz="4" w:space="0"/>
            </w:tcBorders>
            <w:tcW w:w="407"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w:t>
            </w:r>
            <w:r/>
          </w:p>
        </w:tc>
        <w:tc>
          <w:tcPr>
            <w:tcW w:w="124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rPr>
            </w:r>
            <w:r/>
          </w:p>
        </w:tc>
        <w:tc>
          <w:tcPr>
            <w:tcW w:w="657"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rPr>
            </w:r>
            <w:r/>
          </w:p>
        </w:tc>
        <w:tc>
          <w:tcPr>
            <w:tcW w:w="747"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rPr>
            </w:r>
            <w:r/>
          </w:p>
        </w:tc>
        <w:tc>
          <w:tcPr>
            <w:tcW w:w="194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r>
      <w:tr>
        <w:trPr>
          <w:trHeight w:val="528"/>
        </w:trPr>
        <w:tc>
          <w:tcPr>
            <w:tcBorders>
              <w:left w:val="single" w:color="000000" w:sz="4" w:space="0"/>
            </w:tcBorders>
            <w:tcW w:w="407"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w:t>
            </w:r>
            <w:r/>
          </w:p>
        </w:tc>
        <w:tc>
          <w:tcPr>
            <w:tcW w:w="1240"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rPr>
            </w:r>
            <w:r/>
          </w:p>
        </w:tc>
        <w:tc>
          <w:tcPr>
            <w:tcW w:w="657"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rPr>
            </w:r>
            <w:r/>
          </w:p>
        </w:tc>
        <w:tc>
          <w:tcPr>
            <w:tcW w:w="747"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rPr>
            </w:r>
            <w:r/>
          </w:p>
        </w:tc>
        <w:tc>
          <w:tcPr>
            <w:tcW w:w="194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r>
      <w:tr>
        <w:trPr>
          <w:trHeight w:val="629"/>
        </w:trPr>
        <w:tc>
          <w:tcPr>
            <w:gridSpan w:val="4"/>
            <w:tcBorders>
              <w:left w:val="single" w:color="000000" w:sz="4" w:space="0"/>
            </w:tcBorders>
            <w:tcW w:w="305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lang w:eastAsia="zh-CN"/>
              </w:rPr>
              <w:suppressLineNumbers w:val="0"/>
            </w:pPr>
            <w:r>
              <w:rPr>
                <w:rFonts w:hint="eastAsia" w:ascii="宋体" w:hAnsi="宋体" w:eastAsia="宋体" w:cs="宋体"/>
                <w:lang w:val="en-US" w:eastAsia="zh-CN"/>
              </w:rPr>
              <w:t xml:space="preserve">三年报价</w:t>
            </w:r>
            <w:r>
              <w:rPr>
                <w:rFonts w:hint="eastAsia" w:ascii="宋体" w:hAnsi="宋体" w:cs="宋体"/>
                <w:lang w:val="en-US" w:eastAsia="zh-CN"/>
              </w:rPr>
              <w:t xml:space="preserve">总计</w:t>
            </w:r>
            <w:r/>
          </w:p>
        </w:tc>
        <w:tc>
          <w:tcPr>
            <w:tcW w:w="194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rPr>
              <w:suppressLineNumbers w:val="0"/>
            </w:pPr>
            <w:r>
              <w:rPr>
                <w:rFonts w:hint="eastAsia" w:ascii="宋体" w:hAnsi="宋体" w:eastAsia="宋体" w:cs="宋体"/>
              </w:rPr>
            </w:r>
            <w:r/>
          </w:p>
        </w:tc>
      </w:tr>
    </w:tbl>
    <w:p>
      <w:pPr>
        <w:tabs>
          <w:tab w:val="left" w:pos="6045" w:leader="none"/>
        </w:tabs>
        <w:rPr>
          <w:rFonts w:ascii="Microsoft New Tai Lue" w:hAnsi="Microsoft New Tai Lue" w:cs="Microsoft New Tai Lue"/>
          <w:b/>
          <w:bCs/>
          <w:color w:val="000000" w:themeColor="text1"/>
          <w:sz w:val="22"/>
          <w:szCs w:val="22"/>
          <w14:textFill>
            <w14:solidFill>
              <w14:schemeClr w14:val="tx1"/>
            </w14:solidFill>
          </w14:textFill>
        </w:rPr>
      </w:pPr>
      <w:r>
        <w:rPr>
          <w:rFonts w:ascii="Microsoft New Tai Lue" w:hAnsi="Microsoft New Tai Lue" w:cs="Microsoft New Tai Lue"/>
          <w:b/>
          <w:bCs/>
          <w:color w:val="000000" w:themeColor="text1"/>
          <w:sz w:val="22"/>
          <w:szCs w:val="22"/>
          <w14:textFill>
            <w14:solidFill>
              <w14:schemeClr w14:val="tx1"/>
            </w14:solidFill>
          </w14:textFill>
        </w:rPr>
      </w:r>
      <w:r/>
    </w:p>
    <w:p>
      <w:pPr>
        <w:spacing w:line="360" w:lineRule="auto"/>
        <w:rPr>
          <w:rFonts w:ascii="Microsoft New Tai Lue" w:hAnsi="Microsoft New Tai Lue" w:cs="Microsoft New Tai Lue"/>
          <w:color w:val="000000" w:themeColor="text1"/>
          <w:sz w:val="22"/>
          <w:szCs w:val="22"/>
          <w14:textFill>
            <w14:solidFill>
              <w14:schemeClr w14:val="tx1"/>
            </w14:solidFill>
          </w14:textFill>
        </w:rPr>
      </w:pPr>
      <w:r>
        <w:rPr>
          <w:rFonts w:ascii="Microsoft New Tai Lue" w:hAnsi="Microsoft New Tai Lue" w:cs="Microsoft New Tai Lue"/>
          <w:color w:val="000000" w:themeColor="text1"/>
          <w:sz w:val="22"/>
          <w:szCs w:val="22"/>
          <w14:textFill>
            <w14:solidFill>
              <w14:schemeClr w14:val="tx1"/>
            </w14:solidFill>
          </w14:textFill>
        </w:rPr>
      </w:r>
      <w:r/>
    </w:p>
    <w:p>
      <w:pPr>
        <w:ind w:firstLine="440"/>
        <w:jc w:val="right"/>
        <w:spacing w:line="360" w:lineRule="auto"/>
        <w:rPr>
          <w:rFonts w:ascii="Microsoft New Tai Lue" w:hAnsi="Microsoft New Tai Lue" w:cs="Microsoft New Tai Lue"/>
          <w:color w:val="000000" w:themeColor="text1"/>
          <w:sz w:val="22"/>
          <w:szCs w:val="22"/>
          <w14:textFill>
            <w14:solidFill>
              <w14:schemeClr w14:val="tx1"/>
            </w14:solidFill>
          </w14:textFill>
        </w:rPr>
      </w:pPr>
      <w:r>
        <w:rPr>
          <w:rFonts w:ascii="Microsoft New Tai Lue" w:hAnsi="Microsoft New Tai Lue" w:cs="Microsoft New Tai Lue"/>
          <w:color w:val="000000" w:themeColor="text1"/>
          <w:sz w:val="22"/>
          <w:szCs w:val="22"/>
          <w14:textFill>
            <w14:solidFill>
              <w14:schemeClr w14:val="tx1"/>
            </w14:solidFill>
          </w14:textFill>
        </w:rPr>
      </w:r>
      <w:r/>
    </w:p>
    <w:p>
      <w:pPr>
        <w:ind w:right="420" w:firstLine="3780"/>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投标人</w:t>
      </w:r>
      <w:r>
        <w:rPr>
          <w:color w:val="000000" w:themeColor="text1"/>
          <w14:textFill>
            <w14:solidFill>
              <w14:schemeClr w14:val="tx1"/>
            </w14:solidFill>
          </w14:textFill>
        </w:rPr>
        <w:t xml:space="preserve">名称（公章）：</w:t>
      </w:r>
      <w:r>
        <w:rPr>
          <w:color w:val="000000" w:themeColor="text1"/>
          <w:u w:val="single"/>
          <w14:textFill>
            <w14:solidFill>
              <w14:schemeClr w14:val="tx1"/>
            </w14:solidFill>
          </w14:textFill>
        </w:rPr>
        <w:t xml:space="preserve">                 </w:t>
      </w:r>
      <w:r/>
    </w:p>
    <w:p>
      <w:pPr>
        <w:ind w:firstLine="422"/>
        <w:jc w:val="left"/>
        <w:spacing w:line="360" w:lineRule="auto"/>
        <w:rPr>
          <w:color w:val="000000" w:themeColor="text1"/>
          <w14:textFill>
            <w14:solidFill>
              <w14:schemeClr w14:val="tx1"/>
            </w14:solidFill>
          </w14:textFill>
        </w:rPr>
      </w:pPr>
      <w:r>
        <w:rPr>
          <w:rFonts w:ascii="Microsoft New Tai Lue" w:hAnsi="Microsoft New Tai Lue" w:cs="Microsoft New Tai Lue"/>
          <w:b/>
          <w:bCs/>
          <w:color w:val="000000" w:themeColor="text1"/>
          <w14:textFill>
            <w14:solidFill>
              <w14:schemeClr w14:val="tx1"/>
            </w14:solidFill>
          </w14:textFill>
        </w:rPr>
        <w:tab/>
      </w:r>
      <w:r>
        <w:rPr>
          <w:rFonts w:ascii="Microsoft New Tai Lue" w:hAnsi="Microsoft New Tai Lue" w:cs="Microsoft New Tai Lue"/>
          <w:b/>
          <w:bCs/>
          <w:color w:val="000000" w:themeColor="text1"/>
          <w14:textFill>
            <w14:solidFill>
              <w14:schemeClr w14:val="tx1"/>
            </w14:solidFill>
          </w14:textFill>
        </w:rPr>
        <w:t xml:space="preserve">                            </w:t>
      </w:r>
      <w:r>
        <w:rPr>
          <w:rFonts w:ascii="Microsoft New Tai Lue" w:hAnsi="Microsoft New Tai Lue" w:cs="Microsoft New Tai Lue"/>
          <w:color w:val="000000" w:themeColor="text1"/>
          <w14:textFill>
            <w14:solidFill>
              <w14:schemeClr w14:val="tx1"/>
            </w14:solidFill>
          </w14:textFill>
        </w:rPr>
        <w:t xml:space="preserve">日期：</w:t>
      </w:r>
      <w:r>
        <w:rPr>
          <w:rFonts w:ascii="Microsoft New Tai Lue" w:hAnsi="Microsoft New Tai Lue" w:cs="Microsoft New Tai Lue"/>
          <w:color w:val="000000" w:themeColor="text1"/>
          <w:u w:val="single"/>
          <w14:textFill>
            <w14:solidFill>
              <w14:schemeClr w14:val="tx1"/>
            </w14:solidFill>
          </w14:textFill>
        </w:rPr>
        <w:t xml:space="preserve">        </w:t>
      </w:r>
      <w:r>
        <w:rPr>
          <w:rFonts w:ascii="Microsoft New Tai Lue" w:hAnsi="Microsoft New Tai Lue" w:cs="Microsoft New Tai Lue"/>
          <w:color w:val="000000" w:themeColor="text1"/>
          <w14:textFill>
            <w14:solidFill>
              <w14:schemeClr w14:val="tx1"/>
            </w14:solidFill>
          </w14:textFill>
        </w:rPr>
        <w:t xml:space="preserve">年</w:t>
      </w:r>
      <w:r>
        <w:rPr>
          <w:rFonts w:ascii="Microsoft New Tai Lue" w:hAnsi="Microsoft New Tai Lue" w:cs="Microsoft New Tai Lue"/>
          <w:color w:val="000000" w:themeColor="text1"/>
          <w:u w:val="single"/>
          <w14:textFill>
            <w14:solidFill>
              <w14:schemeClr w14:val="tx1"/>
            </w14:solidFill>
          </w14:textFill>
        </w:rPr>
        <w:t xml:space="preserve">      </w:t>
      </w:r>
      <w:r>
        <w:rPr>
          <w:rFonts w:ascii="Microsoft New Tai Lue" w:hAnsi="Microsoft New Tai Lue" w:cs="Microsoft New Tai Lue"/>
          <w:color w:val="000000" w:themeColor="text1"/>
          <w14:textFill>
            <w14:solidFill>
              <w14:schemeClr w14:val="tx1"/>
            </w14:solidFill>
          </w14:textFill>
        </w:rPr>
        <w:t xml:space="preserve">月</w:t>
      </w:r>
      <w:r>
        <w:rPr>
          <w:rFonts w:ascii="Microsoft New Tai Lue" w:hAnsi="Microsoft New Tai Lue" w:cs="Microsoft New Tai Lue"/>
          <w:color w:val="000000" w:themeColor="text1"/>
          <w:u w:val="single"/>
          <w14:textFill>
            <w14:solidFill>
              <w14:schemeClr w14:val="tx1"/>
            </w14:solidFill>
          </w14:textFill>
        </w:rPr>
        <w:t xml:space="preserve">     </w:t>
      </w:r>
      <w:r>
        <w:rPr>
          <w:rFonts w:ascii="Microsoft New Tai Lue" w:hAnsi="Microsoft New Tai Lue" w:cs="Microsoft New Tai Lue"/>
          <w:color w:val="000000" w:themeColor="text1"/>
          <w14:textFill>
            <w14:solidFill>
              <w14:schemeClr w14:val="tx1"/>
            </w14:solidFill>
          </w14:textFill>
        </w:rPr>
        <w:t xml:space="preserve">日</w:t>
      </w:r>
      <w:bookmarkStart w:id="285" w:name="_Toc103848586"/>
      <w:r/>
      <w:bookmarkStart w:id="286" w:name="_Toc104560901"/>
      <w:r/>
      <w:bookmarkStart w:id="287" w:name="_Toc107246281"/>
      <w:r/>
      <w:bookmarkStart w:id="288" w:name="_Toc102117319"/>
      <w:r/>
      <w:r/>
    </w:p>
    <w:p>
      <w:pPr>
        <w:rPr>
          <w:rFonts w:ascii="Microsoft New Tai Lue" w:hAnsi="Microsoft New Tai Lue" w:cs="Microsoft New Tai Lue"/>
          <w:b/>
          <w:bCs/>
          <w:color w:val="000000" w:themeColor="text1"/>
          <w:sz w:val="24"/>
          <w14:textFill>
            <w14:solidFill>
              <w14:schemeClr w14:val="tx1"/>
            </w14:solidFill>
          </w14:textFill>
        </w:rPr>
      </w:pPr>
      <w:r>
        <w:rPr>
          <w:rFonts w:ascii="Microsoft New Tai Lue" w:hAnsi="Microsoft New Tai Lue" w:cs="Microsoft New Tai Lue"/>
          <w:b/>
          <w:bCs/>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936"/>
        <w:spacing w:before="0"/>
        <w:rPr>
          <w:rFonts w:ascii="Microsoft New Tai Lue" w:hAnsi="Microsoft New Tai Lue" w:cs="Microsoft New Tai Lue"/>
          <w:color w:val="000000" w:themeColor="text1"/>
          <w:sz w:val="24"/>
          <w:szCs w:val="24"/>
          <w14:textFill>
            <w14:solidFill>
              <w14:schemeClr w14:val="tx1"/>
            </w14:solidFill>
          </w14:textFill>
        </w:rPr>
      </w:pPr>
      <w:r>
        <w:rPr>
          <w:rFonts w:ascii="Microsoft New Tai Lue" w:hAnsi="Microsoft New Tai Lue" w:cs="Microsoft New Tai Lue"/>
          <w:bCs w:val="0"/>
          <w:color w:val="000000" w:themeColor="text1"/>
          <w:sz w:val="24"/>
          <w:szCs w:val="24"/>
          <w14:textFill>
            <w14:solidFill>
              <w14:schemeClr w14:val="tx1"/>
            </w14:solidFill>
          </w14:textFill>
        </w:rPr>
        <w:t xml:space="preserve">（6）商务条款偏离表</w:t>
      </w:r>
      <w:bookmarkEnd w:id="285"/>
      <w:r/>
      <w:bookmarkEnd w:id="286"/>
      <w:r/>
      <w:bookmarkEnd w:id="287"/>
      <w:r/>
      <w:r/>
    </w:p>
    <w:p>
      <w:pPr>
        <w:pStyle w:val="990"/>
        <w:ind w:firstLine="420"/>
        <w:rPr>
          <w:rFonts w:hint="eastAsia" w:ascii="Microsoft New Tai Lue" w:hAnsi="Microsoft New Tai Lue" w:eastAsia="宋体" w:cs="Microsoft New Tai Lue"/>
          <w:color w:val="000000" w:themeColor="text1"/>
          <w:sz w:val="21"/>
          <w:szCs w:val="21"/>
          <w:lang w:eastAsia="zh-CN"/>
          <w14:textFill>
            <w14:solidFill>
              <w14:schemeClr w14:val="tx1"/>
            </w14:solidFill>
          </w14:textFill>
        </w:rPr>
      </w:pPr>
      <w:r>
        <w:rPr>
          <w:rFonts w:hint="eastAsia" w:ascii="Microsoft New Tai Lue" w:hAnsi="Microsoft New Tai Lue" w:cs="Microsoft New Tai Lue"/>
          <w:color w:val="000000" w:themeColor="text1"/>
          <w:sz w:val="21"/>
          <w:szCs w:val="21"/>
          <w14:textFill>
            <w14:solidFill>
              <w14:schemeClr w14:val="tx1"/>
            </w14:solidFill>
          </w14:textFill>
        </w:rPr>
        <w:t xml:space="preserve">项目名称：</w:t>
      </w:r>
      <w:r>
        <w:rPr>
          <w:rFonts w:hint="eastAsia" w:ascii="Microsoft New Tai Lue" w:hAnsi="Microsoft New Tai Lue" w:cs="Microsoft New Tai Lue"/>
          <w:color w:val="000000" w:themeColor="text1"/>
          <w:sz w:val="21"/>
          <w:szCs w:val="21"/>
          <w:lang w:eastAsia="zh-CN"/>
          <w14:textFill>
            <w14:solidFill>
              <w14:schemeClr w14:val="tx1"/>
            </w14:solidFill>
          </w14:textFill>
        </w:rPr>
        <w:t xml:space="preserve">GE DSA维保服务</w:t>
      </w:r>
      <w:r/>
    </w:p>
    <w:p>
      <w:pPr>
        <w:pStyle w:val="990"/>
        <w:ind w:firstLine="420"/>
        <w:rPr>
          <w:rFonts w:hint="eastAsia" w:ascii="Microsoft New Tai Lue" w:hAnsi="Microsoft New Tai Lue" w:eastAsia="宋体" w:cs="Microsoft New Tai Lue"/>
          <w:color w:val="000000" w:themeColor="text1"/>
          <w:sz w:val="21"/>
          <w:szCs w:val="21"/>
          <w:u w:val="single"/>
          <w:lang w:eastAsia="zh-CN"/>
          <w14:textFill>
            <w14:solidFill>
              <w14:schemeClr w14:val="tx1"/>
            </w14:solidFill>
          </w14:textFill>
        </w:rPr>
      </w:pPr>
      <w:r>
        <w:rPr>
          <w:rFonts w:hint="eastAsia" w:ascii="Microsoft New Tai Lue" w:hAnsi="Microsoft New Tai Lue" w:cs="Microsoft New Tai Lue"/>
          <w:color w:val="000000" w:themeColor="text1"/>
          <w:sz w:val="21"/>
          <w:szCs w:val="21"/>
          <w14:textFill>
            <w14:solidFill>
              <w14:schemeClr w14:val="tx1"/>
            </w14:solidFill>
          </w14:textFill>
        </w:rPr>
        <w:t xml:space="preserve">项目编号：</w:t>
      </w:r>
      <w:r>
        <w:rPr>
          <w:rFonts w:hint="eastAsia" w:ascii="Microsoft New Tai Lue" w:hAnsi="Microsoft New Tai Lue" w:cs="Microsoft New Tai Lue"/>
          <w:color w:val="000000" w:themeColor="text1"/>
          <w:sz w:val="21"/>
          <w:szCs w:val="21"/>
          <w:lang w:eastAsia="zh-CN"/>
          <w14:textFill>
            <w14:solidFill>
              <w14:schemeClr w14:val="tx1"/>
            </w14:solidFill>
          </w14:textFill>
        </w:rPr>
        <w:t xml:space="preserve">JSZC-320000-JITC-G2026-0047</w:t>
      </w:r>
      <w:r/>
    </w:p>
    <w:tbl>
      <w:tblPr>
        <w:tblStyle w:val="9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027"/>
        <w:gridCol w:w="2149"/>
        <w:gridCol w:w="2588"/>
      </w:tblGrid>
      <w:tr>
        <w:trPr>
          <w:jc w:val="center"/>
        </w:trPr>
        <w:tc>
          <w:tcPr>
            <w:tcW w:w="704" w:type="pct"/>
            <w:vAlign w:val="center"/>
            <w:textDirection w:val="lrTb"/>
            <w:noWrap w:val="false"/>
          </w:tcPr>
          <w:p>
            <w:pPr>
              <w:jc w:val="center"/>
              <w:spacing w:line="360" w:lineRule="auto"/>
              <w:rPr>
                <w:rFonts w:hint="eastAsia" w:hAnsi="宋体"/>
              </w:rPr>
            </w:pPr>
            <w:r>
              <w:rPr>
                <w:rFonts w:hint="eastAsia" w:hAnsi="宋体"/>
              </w:rPr>
              <w:t xml:space="preserve">序号</w:t>
            </w:r>
            <w:r/>
          </w:p>
        </w:tc>
        <w:tc>
          <w:tcPr>
            <w:tcW w:w="1675" w:type="pct"/>
            <w:vAlign w:val="center"/>
            <w:textDirection w:val="lrTb"/>
            <w:noWrap w:val="false"/>
          </w:tcPr>
          <w:p>
            <w:pPr>
              <w:jc w:val="center"/>
              <w:spacing w:line="360" w:lineRule="auto"/>
              <w:rPr>
                <w:rFonts w:hint="eastAsia" w:hAnsi="宋体"/>
              </w:rPr>
            </w:pPr>
            <w:r>
              <w:rPr>
                <w:rFonts w:hint="eastAsia" w:hAnsi="宋体"/>
              </w:rPr>
              <w:t xml:space="preserve">招标文件要求</w:t>
            </w:r>
            <w:r/>
          </w:p>
        </w:tc>
        <w:tc>
          <w:tcPr>
            <w:tcW w:w="1189" w:type="pct"/>
            <w:vAlign w:val="center"/>
            <w:textDirection w:val="lrTb"/>
            <w:noWrap w:val="false"/>
          </w:tcPr>
          <w:p>
            <w:pPr>
              <w:jc w:val="center"/>
              <w:spacing w:line="360" w:lineRule="auto"/>
              <w:rPr>
                <w:rFonts w:hint="eastAsia" w:hAnsi="宋体"/>
              </w:rPr>
            </w:pPr>
            <w:r>
              <w:rPr>
                <w:rFonts w:hint="eastAsia" w:hAnsi="宋体"/>
              </w:rPr>
              <w:t xml:space="preserve">投标人响应内容</w:t>
            </w:r>
            <w:r/>
          </w:p>
        </w:tc>
        <w:tc>
          <w:tcPr>
            <w:tcW w:w="1432" w:type="pct"/>
            <w:vAlign w:val="center"/>
            <w:textDirection w:val="lrTb"/>
            <w:noWrap w:val="false"/>
          </w:tcPr>
          <w:p>
            <w:pPr>
              <w:jc w:val="center"/>
              <w:spacing w:line="360" w:lineRule="auto"/>
              <w:rPr>
                <w:rFonts w:hint="eastAsia" w:hAnsi="宋体"/>
              </w:rPr>
            </w:pPr>
            <w:r>
              <w:rPr>
                <w:rFonts w:hint="eastAsia" w:hAnsi="宋体"/>
              </w:rPr>
              <w:t xml:space="preserve">偏离及说明</w:t>
            </w:r>
            <w:r/>
          </w:p>
        </w:tc>
      </w:tr>
      <w:tr>
        <w:trPr>
          <w:jc w:val="center"/>
        </w:trPr>
        <w:tc>
          <w:tcPr>
            <w:tcW w:w="704" w:type="pct"/>
            <w:textDirection w:val="lrTb"/>
            <w:noWrap w:val="false"/>
          </w:tcPr>
          <w:p>
            <w:pPr>
              <w:spacing w:line="360" w:lineRule="auto"/>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W w:w="704" w:type="pct"/>
            <w:textDirection w:val="lrTb"/>
            <w:noWrap w:val="false"/>
          </w:tcPr>
          <w:p>
            <w:pPr>
              <w:spacing w:line="360" w:lineRule="auto"/>
              <w:tabs>
                <w:tab w:val="left" w:pos="425" w:leader="none"/>
              </w:tabs>
              <w:rPr>
                <w:rFonts w:hint="eastAsia" w:hAnsi="宋体"/>
              </w:rPr>
            </w:pPr>
            <w:r>
              <w:rPr>
                <w:rFonts w:hint="eastAsia" w:hAnsi="宋体"/>
              </w:rPr>
            </w:r>
            <w:r/>
          </w:p>
        </w:tc>
        <w:tc>
          <w:tcPr>
            <w:tcW w:w="1675" w:type="pct"/>
            <w:textDirection w:val="lrTb"/>
            <w:noWrap w:val="false"/>
          </w:tcPr>
          <w:p>
            <w:pPr>
              <w:spacing w:line="360" w:lineRule="auto"/>
              <w:rPr>
                <w:rFonts w:hint="eastAsia" w:hAnsi="宋体"/>
              </w:rPr>
            </w:pPr>
            <w:r>
              <w:rPr>
                <w:rFonts w:hint="eastAsia" w:hAnsi="宋体"/>
              </w:rPr>
            </w:r>
            <w:r/>
          </w:p>
        </w:tc>
        <w:tc>
          <w:tcPr>
            <w:tcW w:w="1189" w:type="pct"/>
            <w:textDirection w:val="lrTb"/>
            <w:noWrap w:val="false"/>
          </w:tcPr>
          <w:p>
            <w:pPr>
              <w:spacing w:line="360" w:lineRule="auto"/>
              <w:rPr>
                <w:rFonts w:hint="eastAsia" w:hAnsi="宋体"/>
              </w:rPr>
            </w:pPr>
            <w:r>
              <w:rPr>
                <w:rFonts w:hint="eastAsia" w:hAnsi="宋体"/>
              </w:rPr>
            </w:r>
            <w:r/>
          </w:p>
        </w:tc>
        <w:tc>
          <w:tcPr>
            <w:tcW w:w="1432" w:type="pct"/>
            <w:textDirection w:val="lrTb"/>
            <w:noWrap w:val="false"/>
          </w:tcPr>
          <w:p>
            <w:pPr>
              <w:spacing w:line="360" w:lineRule="auto"/>
              <w:rPr>
                <w:rFonts w:hint="eastAsia" w:hAnsi="宋体"/>
              </w:rPr>
            </w:pPr>
            <w:r>
              <w:rPr>
                <w:rFonts w:hint="eastAsia" w:hAnsi="宋体"/>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rPr>
            </w:pPr>
            <w:r>
              <w:rPr>
                <w:rFonts w:hint="eastAsia" w:hAnsi="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color w:val="262626"/>
                <w:u w:val="single"/>
              </w:rPr>
            </w:pPr>
            <w:r>
              <w:rPr>
                <w:rFonts w:hint="eastAsia" w:hAnsi="宋体"/>
                <w:color w:val="262626"/>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color w:val="262626"/>
                <w:u w:val="single"/>
              </w:rPr>
            </w:pPr>
            <w:r>
              <w:rPr>
                <w:rFonts w:hint="eastAsia" w:hAnsi="宋体"/>
                <w:color w:val="262626"/>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color w:val="262626"/>
                <w:u w:val="single"/>
              </w:rPr>
            </w:pPr>
            <w:r>
              <w:rPr>
                <w:rFonts w:hint="eastAsia" w:hAnsi="宋体"/>
                <w:color w:val="262626"/>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rPr>
            </w:pPr>
            <w:r>
              <w:rPr>
                <w:rFonts w:hint="eastAsia" w:hAnsi="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color w:val="262626"/>
                <w:u w:val="single"/>
              </w:rPr>
            </w:pPr>
            <w:r>
              <w:rPr>
                <w:rFonts w:hint="eastAsia" w:hAnsi="宋体"/>
                <w:color w:val="262626"/>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color w:val="262626"/>
                <w:u w:val="single"/>
              </w:rPr>
            </w:pPr>
            <w:r>
              <w:rPr>
                <w:rFonts w:hint="eastAsia" w:hAnsi="宋体"/>
                <w:color w:val="262626"/>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color w:val="262626"/>
                <w:u w:val="single"/>
              </w:rPr>
            </w:pPr>
            <w:r>
              <w:rPr>
                <w:rFonts w:hint="eastAsia" w:hAnsi="宋体"/>
                <w:color w:val="262626"/>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rPr>
            </w:pPr>
            <w:r>
              <w:rPr>
                <w:rFonts w:hint="eastAsia" w:hAnsi="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color w:val="262626"/>
                <w:u w:val="single"/>
              </w:rPr>
            </w:pPr>
            <w:r>
              <w:rPr>
                <w:rFonts w:hint="eastAsia" w:hAnsi="宋体"/>
                <w:color w:val="262626"/>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color w:val="262626"/>
                <w:u w:val="single"/>
              </w:rPr>
            </w:pPr>
            <w:r>
              <w:rPr>
                <w:rFonts w:hint="eastAsia" w:hAnsi="宋体"/>
                <w:color w:val="262626"/>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color w:val="262626"/>
                <w:u w:val="single"/>
              </w:rPr>
            </w:pPr>
            <w:r>
              <w:rPr>
                <w:rFonts w:hint="eastAsia" w:hAnsi="宋体"/>
                <w:color w:val="262626"/>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rPr>
            </w:pPr>
            <w:r>
              <w:rPr>
                <w:rFonts w:hint="eastAsia" w:hAnsi="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color w:val="262626"/>
                <w:u w:val="single"/>
              </w:rPr>
            </w:pPr>
            <w:r>
              <w:rPr>
                <w:rFonts w:hint="eastAsia" w:hAnsi="宋体"/>
                <w:color w:val="262626"/>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color w:val="262626"/>
                <w:u w:val="single"/>
              </w:rPr>
            </w:pPr>
            <w:r>
              <w:rPr>
                <w:rFonts w:hint="eastAsia" w:hAnsi="宋体"/>
                <w:color w:val="262626"/>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color w:val="262626"/>
                <w:u w:val="single"/>
              </w:rPr>
            </w:pPr>
            <w:r>
              <w:rPr>
                <w:rFonts w:hint="eastAsia" w:hAnsi="宋体"/>
                <w:color w:val="262626"/>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rPr>
            </w:pPr>
            <w:r>
              <w:rPr>
                <w:rFonts w:hint="eastAsia" w:hAnsi="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color w:val="262626"/>
                <w:u w:val="single"/>
              </w:rPr>
            </w:pPr>
            <w:r>
              <w:rPr>
                <w:rFonts w:hint="eastAsia" w:hAnsi="宋体"/>
                <w:color w:val="262626"/>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color w:val="262626"/>
                <w:u w:val="single"/>
              </w:rPr>
            </w:pPr>
            <w:r>
              <w:rPr>
                <w:rFonts w:hint="eastAsia" w:hAnsi="宋体"/>
                <w:color w:val="262626"/>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color w:val="262626"/>
                <w:u w:val="single"/>
              </w:rPr>
            </w:pPr>
            <w:r>
              <w:rPr>
                <w:rFonts w:hint="eastAsia" w:hAnsi="宋体"/>
                <w:color w:val="262626"/>
                <w:u w:val="single"/>
              </w:rPr>
            </w:r>
            <w:r/>
          </w:p>
        </w:tc>
      </w:tr>
    </w:tbl>
    <w:p>
      <w:pPr>
        <w:ind w:right="420" w:firstLine="3780"/>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投标人</w:t>
      </w:r>
      <w:r>
        <w:rPr>
          <w:color w:val="000000" w:themeColor="text1"/>
          <w14:textFill>
            <w14:solidFill>
              <w14:schemeClr w14:val="tx1"/>
            </w14:solidFill>
          </w14:textFill>
        </w:rPr>
        <w:t xml:space="preserve">名称（公章）：</w:t>
      </w:r>
      <w:r>
        <w:rPr>
          <w:color w:val="000000" w:themeColor="text1"/>
          <w:u w:val="single"/>
          <w14:textFill>
            <w14:solidFill>
              <w14:schemeClr w14:val="tx1"/>
            </w14:solidFill>
          </w14:textFill>
        </w:rPr>
        <w:t xml:space="preserve">                 </w:t>
      </w:r>
      <w:r/>
    </w:p>
    <w:p>
      <w:pPr>
        <w:ind w:firstLine="422"/>
        <w:jc w:val="left"/>
        <w:spacing w:line="360" w:lineRule="auto"/>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b/>
          <w:bCs/>
          <w:color w:val="000000" w:themeColor="text1"/>
          <w14:textFill>
            <w14:solidFill>
              <w14:schemeClr w14:val="tx1"/>
            </w14:solidFill>
          </w14:textFill>
        </w:rPr>
        <w:tab/>
      </w:r>
      <w:r>
        <w:rPr>
          <w:rFonts w:ascii="Microsoft New Tai Lue" w:hAnsi="Microsoft New Tai Lue" w:cs="Microsoft New Tai Lue"/>
          <w:b/>
          <w:bCs/>
          <w:color w:val="000000" w:themeColor="text1"/>
          <w14:textFill>
            <w14:solidFill>
              <w14:schemeClr w14:val="tx1"/>
            </w14:solidFill>
          </w14:textFill>
        </w:rPr>
        <w:t xml:space="preserve">                            </w:t>
      </w:r>
      <w:r>
        <w:rPr>
          <w:rFonts w:ascii="Microsoft New Tai Lue" w:hAnsi="Microsoft New Tai Lue" w:cs="Microsoft New Tai Lue"/>
          <w:color w:val="000000" w:themeColor="text1"/>
          <w14:textFill>
            <w14:solidFill>
              <w14:schemeClr w14:val="tx1"/>
            </w14:solidFill>
          </w14:textFill>
        </w:rPr>
        <w:t xml:space="preserve">日期：</w:t>
      </w:r>
      <w:r>
        <w:rPr>
          <w:rFonts w:ascii="Microsoft New Tai Lue" w:hAnsi="Microsoft New Tai Lue" w:cs="Microsoft New Tai Lue"/>
          <w:color w:val="000000" w:themeColor="text1"/>
          <w:u w:val="single"/>
          <w14:textFill>
            <w14:solidFill>
              <w14:schemeClr w14:val="tx1"/>
            </w14:solidFill>
          </w14:textFill>
        </w:rPr>
        <w:t xml:space="preserve">        </w:t>
      </w:r>
      <w:r>
        <w:rPr>
          <w:rFonts w:ascii="Microsoft New Tai Lue" w:hAnsi="Microsoft New Tai Lue" w:cs="Microsoft New Tai Lue"/>
          <w:color w:val="000000" w:themeColor="text1"/>
          <w14:textFill>
            <w14:solidFill>
              <w14:schemeClr w14:val="tx1"/>
            </w14:solidFill>
          </w14:textFill>
        </w:rPr>
        <w:t xml:space="preserve">年</w:t>
      </w:r>
      <w:r>
        <w:rPr>
          <w:rFonts w:ascii="Microsoft New Tai Lue" w:hAnsi="Microsoft New Tai Lue" w:cs="Microsoft New Tai Lue"/>
          <w:color w:val="000000" w:themeColor="text1"/>
          <w:u w:val="single"/>
          <w14:textFill>
            <w14:solidFill>
              <w14:schemeClr w14:val="tx1"/>
            </w14:solidFill>
          </w14:textFill>
        </w:rPr>
        <w:t xml:space="preserve">      </w:t>
      </w:r>
      <w:r>
        <w:rPr>
          <w:rFonts w:ascii="Microsoft New Tai Lue" w:hAnsi="Microsoft New Tai Lue" w:cs="Microsoft New Tai Lue"/>
          <w:color w:val="000000" w:themeColor="text1"/>
          <w14:textFill>
            <w14:solidFill>
              <w14:schemeClr w14:val="tx1"/>
            </w14:solidFill>
          </w14:textFill>
        </w:rPr>
        <w:t xml:space="preserve">月</w:t>
      </w:r>
      <w:r>
        <w:rPr>
          <w:rFonts w:ascii="Microsoft New Tai Lue" w:hAnsi="Microsoft New Tai Lue" w:cs="Microsoft New Tai Lue"/>
          <w:color w:val="000000" w:themeColor="text1"/>
          <w:u w:val="single"/>
          <w14:textFill>
            <w14:solidFill>
              <w14:schemeClr w14:val="tx1"/>
            </w14:solidFill>
          </w14:textFill>
        </w:rPr>
        <w:t xml:space="preserve">     </w:t>
      </w:r>
      <w:r>
        <w:rPr>
          <w:rFonts w:ascii="Microsoft New Tai Lue" w:hAnsi="Microsoft New Tai Lue" w:cs="Microsoft New Tai Lue"/>
          <w:color w:val="000000" w:themeColor="text1"/>
          <w14:textFill>
            <w14:solidFill>
              <w14:schemeClr w14:val="tx1"/>
            </w14:solidFill>
          </w14:textFill>
        </w:rPr>
        <w:t xml:space="preserve">日</w:t>
      </w:r>
      <w:r/>
    </w:p>
    <w:p>
      <w:pPr>
        <w:pStyle w:val="934"/>
        <w:spacing w:line="360" w:lineRule="exact"/>
        <w:rPr>
          <w:rFonts w:ascii="Times New Roman" w:hAnsi="Times New Roman"/>
          <w:b/>
          <w:bCs/>
          <w:color w:val="000000"/>
        </w:rPr>
      </w:pPr>
      <w:r>
        <w:rPr>
          <w:rFonts w:ascii="Times New Roman" w:hAnsi="Times New Roman"/>
          <w:b/>
          <w:bCs/>
          <w:color w:val="000000"/>
        </w:rPr>
        <w:t xml:space="preserve">注：</w:t>
      </w:r>
      <w:r/>
    </w:p>
    <w:p>
      <w:pPr>
        <w:pStyle w:val="934"/>
        <w:spacing w:line="360" w:lineRule="exact"/>
        <w:rPr>
          <w:rFonts w:ascii="Times New Roman" w:hAnsi="Times New Roman"/>
          <w:b/>
          <w:bCs/>
          <w:color w:val="000000"/>
        </w:rPr>
      </w:pPr>
      <w:r>
        <w:rPr>
          <w:rFonts w:hint="eastAsia" w:ascii="Times New Roman" w:hAnsi="Times New Roman"/>
          <w:b/>
          <w:bCs/>
          <w:color w:val="000000"/>
        </w:rPr>
        <w:t xml:space="preserve">1. 投标人须根据招标文件商务要求填写此表，作为投标文件的组成部分。</w:t>
      </w:r>
      <w:r/>
    </w:p>
    <w:p>
      <w:pPr>
        <w:pStyle w:val="934"/>
        <w:spacing w:line="360" w:lineRule="exact"/>
        <w:rPr>
          <w:rFonts w:ascii="Times New Roman" w:hAnsi="Times New Roman"/>
          <w:b/>
          <w:bCs/>
          <w:color w:val="000000"/>
        </w:rPr>
      </w:pPr>
      <w:r>
        <w:rPr>
          <w:rFonts w:hint="eastAsia" w:ascii="Times New Roman" w:hAnsi="Times New Roman"/>
          <w:b/>
          <w:bCs/>
          <w:color w:val="000000"/>
        </w:rPr>
        <w:t xml:space="preserve">2. 所有偏离必须在本表中列出，未在本偏离表中列出偏离，将视为投标人已完全接受招标文件要求。如完全无偏离，也无其他说明，可在本表第一行填写“全部无偏离”。</w:t>
      </w:r>
      <w:r/>
    </w:p>
    <w:p>
      <w:pPr>
        <w:pStyle w:val="934"/>
        <w:spacing w:line="360" w:lineRule="exact"/>
        <w:rPr>
          <w:rFonts w:ascii="Times New Roman" w:hAnsi="Times New Roman"/>
          <w:b/>
          <w:bCs/>
          <w:color w:val="000000"/>
        </w:rPr>
      </w:pPr>
      <w:r>
        <w:rPr>
          <w:rFonts w:hint="eastAsia" w:ascii="Times New Roman" w:hAnsi="Times New Roman"/>
          <w:b/>
          <w:bCs/>
          <w:color w:val="000000"/>
        </w:rPr>
        <w:t xml:space="preserve">3. 偏离包括正、负偏离，正偏离指投标人的响应高于招标文件要求，负偏离指投标人的响应低于招标文件要求。</w:t>
      </w:r>
      <w:r/>
    </w:p>
    <w:p>
      <w:pPr>
        <w:pStyle w:val="990"/>
        <w:ind w:firstLine="420"/>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p>
      <w:pPr>
        <w:rPr>
          <w:rFonts w:ascii="Microsoft New Tai Lue" w:hAnsi="Microsoft New Tai Lue" w:cs="Microsoft New Tai Lue"/>
          <w:color w:val="000000" w:themeColor="text1"/>
          <w14:textFill>
            <w14:solidFill>
              <w14:schemeClr w14:val="tx1"/>
            </w14:solidFill>
          </w14:textFill>
        </w:rPr>
      </w:pPr>
      <w:r/>
      <w:bookmarkStart w:id="289" w:name="_Toc104560902"/>
      <w:r/>
      <w:bookmarkStart w:id="290" w:name="_Toc103848587"/>
      <w:r>
        <w:rPr>
          <w:rFonts w:ascii="Microsoft New Tai Lue" w:hAnsi="Microsoft New Tai Lue" w:cs="Microsoft New Tai Lue"/>
          <w:color w:val="000000" w:themeColor="text1"/>
          <w14:textFill>
            <w14:solidFill>
              <w14:schemeClr w14:val="tx1"/>
            </w14:solidFill>
          </w14:textFill>
        </w:rPr>
        <w:br w:type="page" w:clear="all"/>
      </w:r>
      <w:r/>
    </w:p>
    <w:p>
      <w:pPr>
        <w:pStyle w:val="936"/>
        <w:spacing w:line="240" w:lineRule="atLeast"/>
        <w:rPr>
          <w:rFonts w:ascii="Microsoft New Tai Lue" w:hAnsi="Microsoft New Tai Lue" w:cs="Microsoft New Tai Lue"/>
          <w:color w:val="000000" w:themeColor="text1"/>
          <w14:textFill>
            <w14:solidFill>
              <w14:schemeClr w14:val="tx1"/>
            </w14:solidFill>
          </w14:textFill>
        </w:rPr>
      </w:pPr>
      <w:r/>
      <w:bookmarkStart w:id="291" w:name="_Toc107246282"/>
      <w:r>
        <w:rPr>
          <w:rFonts w:ascii="Microsoft New Tai Lue" w:hAnsi="Microsoft New Tai Lue" w:cs="Microsoft New Tai Lue"/>
          <w:bCs w:val="0"/>
          <w:color w:val="000000" w:themeColor="text1"/>
          <w:sz w:val="24"/>
          <w:szCs w:val="24"/>
          <w14:textFill>
            <w14:solidFill>
              <w14:schemeClr w14:val="tx1"/>
            </w14:solidFill>
          </w14:textFill>
        </w:rPr>
        <w:t xml:space="preserve">（7）投标人具备投标资格的证明文件</w:t>
      </w:r>
      <w:bookmarkEnd w:id="289"/>
      <w:r/>
      <w:bookmarkEnd w:id="290"/>
      <w:r/>
      <w:bookmarkEnd w:id="291"/>
      <w:r/>
      <w:r/>
    </w:p>
    <w:p>
      <w:pPr>
        <w:pStyle w:val="936"/>
        <w:spacing w:line="240" w:lineRule="atLeast"/>
        <w:rPr>
          <w:rFonts w:ascii="Microsoft New Tai Lue" w:hAnsi="Microsoft New Tai Lue" w:cs="Microsoft New Tai Lue"/>
          <w:bCs w:val="0"/>
          <w:color w:val="000000" w:themeColor="text1"/>
          <w:sz w:val="24"/>
          <w:szCs w:val="24"/>
          <w14:textFill>
            <w14:solidFill>
              <w14:schemeClr w14:val="tx1"/>
            </w14:solidFill>
          </w14:textFill>
        </w:rPr>
      </w:pPr>
      <w:r/>
      <w:bookmarkStart w:id="292" w:name="_Toc107246283"/>
      <w:r/>
      <w:bookmarkStart w:id="293" w:name="_Toc103848588"/>
      <w:r/>
      <w:bookmarkStart w:id="294" w:name="_Toc104560903"/>
      <w:r>
        <w:rPr>
          <w:rFonts w:ascii="Microsoft New Tai Lue" w:hAnsi="Microsoft New Tai Lue" w:cs="Microsoft New Tai Lue"/>
          <w:bCs w:val="0"/>
          <w:color w:val="000000" w:themeColor="text1"/>
          <w:sz w:val="24"/>
          <w:szCs w:val="24"/>
          <w14:textFill>
            <w14:solidFill>
              <w14:schemeClr w14:val="tx1"/>
            </w14:solidFill>
          </w14:textFill>
        </w:rPr>
        <w:t xml:space="preserve">（7-1-1）营业执照复印件</w:t>
      </w:r>
      <w:bookmarkEnd w:id="288"/>
      <w:r>
        <w:rPr>
          <w:rFonts w:ascii="Microsoft New Tai Lue" w:hAnsi="Microsoft New Tai Lue" w:cs="Microsoft New Tai Lue"/>
          <w:bCs w:val="0"/>
          <w:color w:val="000000" w:themeColor="text1"/>
          <w:sz w:val="24"/>
          <w:szCs w:val="24"/>
          <w14:textFill>
            <w14:solidFill>
              <w14:schemeClr w14:val="tx1"/>
            </w14:solidFill>
          </w14:textFill>
        </w:rPr>
        <w:t xml:space="preserve">或自然人的身份证明复印件</w:t>
      </w:r>
      <w:bookmarkEnd w:id="292"/>
      <w:r/>
      <w:bookmarkEnd w:id="293"/>
      <w:r/>
      <w:bookmarkEnd w:id="294"/>
      <w:r/>
      <w:r/>
    </w:p>
    <w:p>
      <w:pPr>
        <w:spacing w:line="360" w:lineRule="auto"/>
        <w:rPr>
          <w:rFonts w:ascii="Microsoft New Tai Lue" w:hAnsi="Microsoft New Tai Lue" w:cs="Microsoft New Tai Lue"/>
          <w:b/>
          <w:bCs/>
          <w:color w:val="000000" w:themeColor="text1"/>
          <w14:textFill>
            <w14:solidFill>
              <w14:schemeClr w14:val="tx1"/>
            </w14:solidFill>
          </w14:textFill>
        </w:rPr>
      </w:pPr>
      <w:r/>
      <w:bookmarkStart w:id="295" w:name="_Hlk33717720"/>
      <w:r/>
      <w:r/>
    </w:p>
    <w:p>
      <w:pPr>
        <w:spacing w:line="360" w:lineRule="auto"/>
        <w:rPr>
          <w:rFonts w:ascii="Microsoft New Tai Lue" w:hAnsi="Microsoft New Tai Lue" w:cs="Microsoft New Tai Lue"/>
          <w:b/>
          <w:bCs/>
          <w:color w:val="000000" w:themeColor="text1"/>
          <w14:textFill>
            <w14:solidFill>
              <w14:schemeClr w14:val="tx1"/>
            </w14:solidFill>
          </w14:textFill>
        </w:rPr>
      </w:pPr>
      <w:r>
        <w:rPr>
          <w:rFonts w:ascii="Microsoft New Tai Lue" w:hAnsi="Microsoft New Tai Lue" w:cs="Microsoft New Tai Lue"/>
          <w:b/>
          <w:bCs/>
          <w:color w:val="000000" w:themeColor="text1"/>
          <w14:textFill>
            <w14:solidFill>
              <w14:schemeClr w14:val="tx1"/>
            </w14:solidFill>
          </w14:textFill>
        </w:rPr>
        <w:t xml:space="preserve">注：投标人提供营业执照副本（或具有同等法律效力的证照）复印件。复印件应能清晰显示投标人名称。</w:t>
      </w:r>
      <w:bookmarkEnd w:id="295"/>
      <w:r/>
      <w:r/>
    </w:p>
    <w:p>
      <w:pPr>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r>
      <w:r/>
    </w:p>
    <w:p>
      <w:pPr>
        <w:rPr>
          <w:color w:val="000000" w:themeColor="text1"/>
          <w14:textFill>
            <w14:solidFill>
              <w14:schemeClr w14:val="tx1"/>
            </w14:solidFill>
          </w14:textFill>
        </w:rPr>
      </w:pPr>
      <w:r/>
      <w:bookmarkStart w:id="296" w:name="_Toc102117320"/>
      <w:r/>
      <w:bookmarkStart w:id="297" w:name="_Toc103848589"/>
      <w:r>
        <w:rPr>
          <w:color w:val="000000" w:themeColor="text1"/>
          <w14:textFill>
            <w14:solidFill>
              <w14:schemeClr w14:val="tx1"/>
            </w14:solidFill>
          </w14:textFill>
        </w:rPr>
        <w:br w:type="page" w:clear="all"/>
      </w:r>
      <w:bookmarkStart w:id="298" w:name="_Toc104560904"/>
      <w:r/>
      <w:bookmarkStart w:id="299" w:name="_Toc107246284"/>
      <w:r/>
      <w:r/>
    </w:p>
    <w:p>
      <w:pPr>
        <w:pStyle w:val="936"/>
        <w:spacing w:line="240" w:lineRule="atLeast"/>
        <w:rPr>
          <w:rFonts w:ascii="Microsoft New Tai Lue" w:hAnsi="Microsoft New Tai Lue" w:eastAsia="黑体" w:cs="Microsoft New Tai Lue"/>
          <w:b w:val="0"/>
          <w:color w:val="000000" w:themeColor="text1"/>
          <w14:textFill>
            <w14:solidFill>
              <w14:schemeClr w14:val="tx1"/>
            </w14:solidFill>
          </w14:textFill>
        </w:rPr>
      </w:pPr>
      <w:r>
        <w:rPr>
          <w:rFonts w:ascii="Microsoft New Tai Lue" w:hAnsi="Microsoft New Tai Lue" w:cs="Microsoft New Tai Lue"/>
          <w:bCs w:val="0"/>
          <w:color w:val="000000" w:themeColor="text1"/>
          <w:sz w:val="24"/>
          <w:szCs w:val="24"/>
          <w14:textFill>
            <w14:solidFill>
              <w14:schemeClr w14:val="tx1"/>
            </w14:solidFill>
          </w14:textFill>
        </w:rPr>
        <w:t xml:space="preserve">（7-1-2）工商变更登记文件（如需）</w:t>
      </w:r>
      <w:bookmarkEnd w:id="296"/>
      <w:r/>
      <w:bookmarkEnd w:id="297"/>
      <w:r/>
      <w:bookmarkEnd w:id="298"/>
      <w:r/>
      <w:bookmarkEnd w:id="299"/>
      <w:r/>
      <w:r/>
    </w:p>
    <w:p>
      <w:pPr>
        <w:spacing w:line="360" w:lineRule="auto"/>
        <w:rPr>
          <w:rFonts w:ascii="Microsoft New Tai Lue" w:hAnsi="Microsoft New Tai Lue" w:cs="Microsoft New Tai Lue"/>
          <w:b/>
          <w:bCs/>
          <w:color w:val="000000" w:themeColor="text1"/>
          <w14:textFill>
            <w14:solidFill>
              <w14:schemeClr w14:val="tx1"/>
            </w14:solidFill>
          </w14:textFill>
        </w:rPr>
      </w:pPr>
      <w:r>
        <w:rPr>
          <w:rFonts w:ascii="Microsoft New Tai Lue" w:hAnsi="Microsoft New Tai Lue" w:cs="Microsoft New Tai Lue"/>
          <w:b/>
          <w:bCs/>
          <w:color w:val="000000" w:themeColor="text1"/>
          <w14:textFill>
            <w14:solidFill>
              <w14:schemeClr w14:val="tx1"/>
            </w14:solidFill>
          </w14:textFill>
        </w:rPr>
      </w:r>
      <w:r/>
    </w:p>
    <w:p>
      <w:pPr>
        <w:spacing w:line="360" w:lineRule="auto"/>
        <w:rPr>
          <w:rFonts w:ascii="Microsoft New Tai Lue" w:hAnsi="Microsoft New Tai Lue" w:cs="Microsoft New Tai Lue"/>
          <w:b/>
          <w:bCs/>
          <w:color w:val="000000" w:themeColor="text1"/>
          <w14:textFill>
            <w14:solidFill>
              <w14:schemeClr w14:val="tx1"/>
            </w14:solidFill>
          </w14:textFill>
        </w:rPr>
      </w:pPr>
      <w:r>
        <w:rPr>
          <w:rFonts w:ascii="Microsoft New Tai Lue" w:hAnsi="Microsoft New Tai Lue" w:cs="Microsoft New Tai Lue"/>
          <w:b/>
          <w:bCs/>
          <w:color w:val="000000" w:themeColor="text1"/>
          <w14:textFill>
            <w14:solidFill>
              <w14:schemeClr w14:val="tx1"/>
            </w14:solidFill>
          </w14:textFill>
        </w:rPr>
        <w:t xml:space="preserve">注：如</w:t>
      </w:r>
      <w:r>
        <w:rPr>
          <w:rFonts w:ascii="Microsoft New Tai Lue" w:hAnsi="Microsoft New Tai Lue" w:cs="Microsoft New Tai Lue"/>
          <w:b/>
          <w:bCs/>
          <w:color w:val="000000" w:themeColor="text1"/>
          <w:sz w:val="22"/>
          <w:szCs w:val="22"/>
          <w14:textFill>
            <w14:solidFill>
              <w14:schemeClr w14:val="tx1"/>
            </w14:solidFill>
          </w14:textFill>
        </w:rPr>
        <w:t xml:space="preserve">投标人</w:t>
      </w:r>
      <w:r>
        <w:rPr>
          <w:rFonts w:ascii="Microsoft New Tai Lue" w:hAnsi="Microsoft New Tai Lue" w:cs="Microsoft New Tai Lue"/>
          <w:b/>
          <w:bCs/>
          <w:color w:val="000000" w:themeColor="text1"/>
          <w14:textFill>
            <w14:solidFill>
              <w14:schemeClr w14:val="tx1"/>
            </w14:solidFill>
          </w14:textFill>
        </w:rPr>
        <w:t xml:space="preserve">在招标文件资质、业绩等要求的时间期限内发生了单位名称等变更的，提供相关工商变更登记文件的复印件。如无，则可不提供。</w:t>
      </w:r>
      <w:r/>
    </w:p>
    <w:p>
      <w:pPr>
        <w:spacing w:line="360" w:lineRule="auto"/>
        <w:rPr>
          <w:rFonts w:ascii="Microsoft New Tai Lue" w:hAnsi="Microsoft New Tai Lue" w:cs="Microsoft New Tai Lue"/>
          <w:b/>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br w:type="page" w:clear="all"/>
      </w:r>
      <w:bookmarkStart w:id="300" w:name="_Toc107246285"/>
      <w:r/>
      <w:bookmarkStart w:id="301" w:name="_Toc104560905"/>
      <w:r/>
      <w:bookmarkStart w:id="302" w:name="_Toc102117321"/>
      <w:r/>
      <w:bookmarkStart w:id="303" w:name="_Toc103848590"/>
      <w:r/>
      <w:r/>
    </w:p>
    <w:p>
      <w:pPr>
        <w:pStyle w:val="936"/>
        <w:spacing w:line="240" w:lineRule="atLeast"/>
        <w:rPr>
          <w:rFonts w:ascii="Microsoft New Tai Lue" w:hAnsi="Microsoft New Tai Lue" w:cs="Microsoft New Tai Lue"/>
          <w:bCs w:val="0"/>
          <w:color w:val="000000" w:themeColor="text1"/>
          <w:sz w:val="24"/>
          <w:szCs w:val="24"/>
          <w14:textFill>
            <w14:solidFill>
              <w14:schemeClr w14:val="tx1"/>
            </w14:solidFill>
          </w14:textFill>
        </w:rPr>
      </w:pPr>
      <w:r>
        <w:rPr>
          <w:rFonts w:ascii="Microsoft New Tai Lue" w:hAnsi="Microsoft New Tai Lue" w:cs="Microsoft New Tai Lue"/>
          <w:bCs w:val="0"/>
          <w:color w:val="000000" w:themeColor="text1"/>
          <w:sz w:val="24"/>
          <w:szCs w:val="24"/>
          <w14:textFill>
            <w14:solidFill>
              <w14:schemeClr w14:val="tx1"/>
            </w14:solidFill>
          </w14:textFill>
        </w:rPr>
        <w:t xml:space="preserve">（7-2）财务报表</w:t>
      </w:r>
      <w:bookmarkEnd w:id="300"/>
      <w:r/>
      <w:bookmarkEnd w:id="301"/>
      <w:r/>
      <w:bookmarkEnd w:id="302"/>
      <w:r/>
      <w:bookmarkEnd w:id="303"/>
      <w:r>
        <w:rPr>
          <w:rFonts w:hint="eastAsia" w:ascii="Microsoft New Tai Lue" w:hAnsi="Microsoft New Tai Lue" w:cs="Microsoft New Tai Lue"/>
          <w:bCs w:val="0"/>
          <w:color w:val="000000" w:themeColor="text1"/>
          <w:sz w:val="24"/>
          <w:szCs w:val="24"/>
          <w14:textFill>
            <w14:solidFill>
              <w14:schemeClr w14:val="tx1"/>
            </w14:solidFill>
          </w14:textFill>
        </w:rPr>
        <w:t xml:space="preserve">等证明文件</w:t>
      </w:r>
      <w:r/>
    </w:p>
    <w:p>
      <w:pPr>
        <w:spacing w:line="360" w:lineRule="auto"/>
        <w:rPr>
          <w:rFonts w:ascii="Microsoft New Tai Lue" w:hAnsi="Microsoft New Tai Lue" w:cs="Microsoft New Tai Lue"/>
          <w:b/>
          <w:bCs/>
          <w:color w:val="000000" w:themeColor="text1"/>
          <w14:textFill>
            <w14:solidFill>
              <w14:schemeClr w14:val="tx1"/>
            </w14:solidFill>
          </w14:textFill>
        </w:rPr>
      </w:pPr>
      <w:r>
        <w:rPr>
          <w:rFonts w:hint="eastAsia" w:ascii="Microsoft New Tai Lue" w:hAnsi="Microsoft New Tai Lue" w:cs="Microsoft New Tai Lue"/>
          <w:b/>
          <w:color w:val="000000" w:themeColor="text1"/>
          <w14:textFill>
            <w14:solidFill>
              <w14:schemeClr w14:val="tx1"/>
            </w14:solidFill>
          </w14:textFill>
        </w:rPr>
        <w:t xml:space="preserve">具有良好的商业信誉和健全的财务会计制度，提供上年度财务报表复印件（即2024年度</w:t>
      </w:r>
      <w:r>
        <w:rPr>
          <w:rFonts w:hint="eastAsia" w:ascii="Microsoft New Tai Lue" w:hAnsi="Microsoft New Tai Lue" w:cs="Microsoft New Tai Lue"/>
          <w:b/>
          <w:color w:val="000000" w:themeColor="text1"/>
          <w:lang w:val="en-US" w:eastAsia="zh-CN"/>
          <w14:textFill>
            <w14:solidFill>
              <w14:schemeClr w14:val="tx1"/>
            </w14:solidFill>
          </w14:textFill>
        </w:rPr>
        <w:t xml:space="preserve">或</w:t>
      </w:r>
      <w:r>
        <w:rPr>
          <w:rFonts w:hint="eastAsia" w:ascii="Microsoft New Tai Lue" w:hAnsi="Microsoft New Tai Lue" w:cs="Microsoft New Tai Lue"/>
          <w:b/>
          <w:color w:val="000000" w:themeColor="text1"/>
          <w14:textFill>
            <w14:solidFill>
              <w14:schemeClr w14:val="tx1"/>
            </w14:solidFill>
          </w14:textFill>
        </w:rPr>
        <w:t xml:space="preserve">202</w:t>
      </w:r>
      <w:r>
        <w:rPr>
          <w:rFonts w:hint="eastAsia" w:ascii="Microsoft New Tai Lue" w:hAnsi="Microsoft New Tai Lue" w:cs="Microsoft New Tai Lue"/>
          <w:b/>
          <w:color w:val="000000" w:themeColor="text1"/>
          <w:lang w:val="en-US" w:eastAsia="zh-CN"/>
          <w14:textFill>
            <w14:solidFill>
              <w14:schemeClr w14:val="tx1"/>
            </w14:solidFill>
          </w14:textFill>
        </w:rPr>
        <w:t xml:space="preserve">5</w:t>
      </w:r>
      <w:r>
        <w:rPr>
          <w:rFonts w:hint="eastAsia" w:ascii="Microsoft New Tai Lue" w:hAnsi="Microsoft New Tai Lue" w:cs="Microsoft New Tai Lue"/>
          <w:b/>
          <w:color w:val="000000" w:themeColor="text1"/>
          <w14:textFill>
            <w14:solidFill>
              <w14:schemeClr w14:val="tx1"/>
            </w14:solidFill>
          </w14:textFill>
        </w:rPr>
        <w:t xml:space="preserve">年度财务报表，如为新成立的公司，应提供公司成立之后的财务报表）或投标截止时间前3个月内，由其基本开户银行出具的资信证明；</w:t>
      </w:r>
      <w:r/>
    </w:p>
    <w:p>
      <w:pPr>
        <w:pStyle w:val="936"/>
        <w:jc w:val="left"/>
        <w:spacing w:line="240" w:lineRule="atLeast"/>
        <w:rPr>
          <w:rFonts w:ascii="Microsoft New Tai Lue" w:hAnsi="Microsoft New Tai Lue" w:cs="Microsoft New Tai Lue"/>
          <w:bCs w:val="0"/>
          <w:color w:val="000000" w:themeColor="text1"/>
          <w:sz w:val="24"/>
          <w:szCs w:val="24"/>
          <w14:textFill>
            <w14:solidFill>
              <w14:schemeClr w14:val="tx1"/>
            </w14:solidFill>
          </w14:textFill>
        </w:rPr>
      </w:pPr>
      <w:r/>
      <w:bookmarkStart w:id="304" w:name="_Toc103848593"/>
      <w:r/>
      <w:bookmarkStart w:id="305" w:name="_Toc102117322"/>
      <w:r/>
      <w:bookmarkStart w:id="306" w:name="_Toc104560908"/>
      <w:r>
        <w:rPr>
          <w:rFonts w:ascii="Microsoft New Tai Lue" w:hAnsi="Microsoft New Tai Lue" w:cs="Microsoft New Tai Lue"/>
          <w:bCs w:val="0"/>
          <w:color w:val="000000" w:themeColor="text1"/>
          <w:sz w:val="24"/>
          <w:szCs w:val="24"/>
          <w14:textFill>
            <w14:solidFill>
              <w14:schemeClr w14:val="tx1"/>
            </w14:solidFill>
          </w14:textFill>
        </w:rPr>
        <w:br w:type="page" w:clear="all"/>
      </w:r>
      <w:bookmarkStart w:id="307" w:name="_Toc107246286"/>
      <w:r>
        <w:rPr>
          <w:rFonts w:ascii="Microsoft New Tai Lue" w:hAnsi="Microsoft New Tai Lue" w:cs="Microsoft New Tai Lue"/>
          <w:bCs w:val="0"/>
          <w:color w:val="000000" w:themeColor="text1"/>
          <w:sz w:val="24"/>
          <w:szCs w:val="24"/>
          <w14:textFill>
            <w14:solidFill>
              <w14:schemeClr w14:val="tx1"/>
            </w14:solidFill>
          </w14:textFill>
        </w:rPr>
        <w:t xml:space="preserve">（7-3）具有履行合同所必需的设备和专业技术能力的相关证明材料或承诺函（提供承诺函原件）</w:t>
      </w:r>
      <w:bookmarkEnd w:id="304"/>
      <w:r/>
      <w:bookmarkEnd w:id="305"/>
      <w:r/>
      <w:bookmarkEnd w:id="306"/>
      <w:r/>
      <w:bookmarkEnd w:id="307"/>
      <w:r/>
      <w:r/>
    </w:p>
    <w:p>
      <w:pPr>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r>
      <w:r/>
    </w:p>
    <w:p>
      <w:pPr>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r>
      <w:r/>
    </w:p>
    <w:p>
      <w:pPr>
        <w:ind w:firstLine="480"/>
        <w:jc w:val="center"/>
        <w:spacing w:before="120" w:after="120" w:line="360" w:lineRule="auto"/>
        <w:rPr>
          <w:rFonts w:ascii="Microsoft New Tai Lue" w:hAnsi="Microsoft New Tai Lue" w:cs="Microsoft New Tai Lue"/>
          <w:b/>
          <w:color w:val="000000" w:themeColor="text1"/>
          <w:sz w:val="44"/>
          <w:szCs w:val="44"/>
          <w14:textFill>
            <w14:solidFill>
              <w14:schemeClr w14:val="tx1"/>
            </w14:solidFill>
          </w14:textFill>
        </w:rPr>
      </w:pPr>
      <w:r>
        <w:rPr>
          <w:rFonts w:ascii="Microsoft New Tai Lue" w:hAnsi="Microsoft New Tai Lue" w:cs="Microsoft New Tai Lue"/>
          <w:b/>
          <w:color w:val="000000" w:themeColor="text1"/>
          <w:sz w:val="44"/>
          <w:szCs w:val="44"/>
          <w14:textFill>
            <w14:solidFill>
              <w14:schemeClr w14:val="tx1"/>
            </w14:solidFill>
          </w14:textFill>
        </w:rPr>
      </w:r>
      <w:r/>
    </w:p>
    <w:p>
      <w:pPr>
        <w:ind w:firstLine="480"/>
        <w:jc w:val="center"/>
        <w:spacing w:before="120" w:after="120" w:line="360" w:lineRule="auto"/>
        <w:rPr>
          <w:rFonts w:ascii="Microsoft New Tai Lue" w:hAnsi="Microsoft New Tai Lue" w:cs="Microsoft New Tai Lue"/>
          <w:b/>
          <w:color w:val="000000" w:themeColor="text1"/>
          <w:sz w:val="44"/>
          <w:szCs w:val="44"/>
          <w14:textFill>
            <w14:solidFill>
              <w14:schemeClr w14:val="tx1"/>
            </w14:solidFill>
          </w14:textFill>
        </w:rPr>
      </w:pPr>
      <w:r>
        <w:rPr>
          <w:rFonts w:ascii="Microsoft New Tai Lue" w:hAnsi="Microsoft New Tai Lue" w:cs="Microsoft New Tai Lue"/>
          <w:b/>
          <w:color w:val="000000" w:themeColor="text1"/>
          <w:sz w:val="44"/>
          <w:szCs w:val="44"/>
          <w14:textFill>
            <w14:solidFill>
              <w14:schemeClr w14:val="tx1"/>
            </w14:solidFill>
          </w14:textFill>
        </w:rPr>
      </w:r>
      <w:r/>
    </w:p>
    <w:p>
      <w:pPr>
        <w:ind w:firstLine="480"/>
        <w:jc w:val="center"/>
        <w:spacing w:before="120" w:after="120" w:line="360" w:lineRule="auto"/>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sz w:val="44"/>
          <w:szCs w:val="44"/>
          <w14:textFill>
            <w14:solidFill>
              <w14:schemeClr w14:val="tx1"/>
            </w14:solidFill>
          </w14:textFill>
        </w:rPr>
        <w:t xml:space="preserve">承 诺 函</w:t>
      </w:r>
      <w:r/>
    </w:p>
    <w:p>
      <w:pPr>
        <w:ind w:firstLine="480"/>
        <w:jc w:val="left"/>
        <w:spacing w:before="120" w:after="120" w:line="360" w:lineRule="auto"/>
        <w:rPr>
          <w:rFonts w:ascii="Microsoft New Tai Lue" w:hAnsi="Microsoft New Tai Lue" w:cs="Microsoft New Tai Lue"/>
          <w:color w:val="000000" w:themeColor="text1"/>
          <w:sz w:val="22"/>
          <w14:textFill>
            <w14:solidFill>
              <w14:schemeClr w14:val="tx1"/>
            </w14:solidFill>
          </w14:textFill>
        </w:rPr>
      </w:pPr>
      <w:r>
        <w:rPr>
          <w:rFonts w:ascii="Microsoft New Tai Lue" w:hAnsi="Microsoft New Tai Lue" w:cs="Microsoft New Tai Lue"/>
          <w:color w:val="000000" w:themeColor="text1"/>
          <w:sz w:val="22"/>
          <w14:textFill>
            <w14:solidFill>
              <w14:schemeClr w14:val="tx1"/>
            </w14:solidFill>
          </w14:textFill>
        </w:rPr>
        <w:t xml:space="preserve">我单位郑重承诺：我单位具备履行本项采购合同所必需的设备和专业技术能力</w:t>
      </w:r>
      <w:r>
        <w:rPr>
          <w:rFonts w:hint="eastAsia" w:ascii="Microsoft New Tai Lue" w:hAnsi="Microsoft New Tai Lue" w:cs="Microsoft New Tai Lue"/>
          <w:color w:val="000000" w:themeColor="text1"/>
          <w:sz w:val="22"/>
          <w14:textFill>
            <w14:solidFill>
              <w14:schemeClr w14:val="tx1"/>
            </w14:solidFill>
          </w14:textFill>
        </w:rPr>
        <w:t xml:space="preserve">。</w:t>
      </w:r>
      <w:r/>
    </w:p>
    <w:p>
      <w:pPr>
        <w:ind w:firstLine="480"/>
        <w:jc w:val="left"/>
        <w:spacing w:before="120" w:after="120" w:line="360" w:lineRule="auto"/>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r>
      <w:r/>
    </w:p>
    <w:p>
      <w:pPr>
        <w:ind w:firstLine="480"/>
        <w:jc w:val="left"/>
        <w:spacing w:before="120" w:after="120" w:line="360" w:lineRule="auto"/>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r>
      <w:r/>
    </w:p>
    <w:p>
      <w:pPr>
        <w:pStyle w:val="928"/>
        <w:ind w:left="126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28"/>
        <w:ind w:left="126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line="276" w:lineRule="auto"/>
        <w:rPr>
          <w:rFonts w:ascii="Microsoft New Tai Lue" w:hAnsi="Microsoft New Tai Lue" w:cs="Microsoft New Tai Lue"/>
          <w:bCs/>
          <w:color w:val="000000" w:themeColor="text1"/>
          <w14:textFill>
            <w14:solidFill>
              <w14:schemeClr w14:val="tx1"/>
            </w14:solidFill>
          </w14:textFill>
        </w:rPr>
      </w:pPr>
      <w:r>
        <w:rPr>
          <w:rFonts w:ascii="Microsoft New Tai Lue" w:hAnsi="Microsoft New Tai Lue" w:cs="Microsoft New Tai Lue"/>
          <w:bCs/>
          <w:color w:val="000000" w:themeColor="text1"/>
          <w14:textFill>
            <w14:solidFill>
              <w14:schemeClr w14:val="tx1"/>
            </w14:solidFill>
          </w14:textFill>
        </w:rPr>
        <w:t xml:space="preserve">  </w:t>
      </w:r>
      <w:r>
        <w:rPr>
          <w:rFonts w:ascii="Microsoft New Tai Lue" w:hAnsi="Microsoft New Tai Lue" w:cs="Microsoft New Tai Lue"/>
          <w:bCs/>
          <w:color w:val="000000" w:themeColor="text1"/>
          <w14:textFill>
            <w14:solidFill>
              <w14:schemeClr w14:val="tx1"/>
            </w14:solidFill>
          </w14:textFill>
        </w:rPr>
        <w:tab/>
      </w:r>
      <w:r>
        <w:rPr>
          <w:rFonts w:ascii="Microsoft New Tai Lue" w:hAnsi="Microsoft New Tai Lue" w:cs="Microsoft New Tai Lue"/>
          <w:bCs/>
          <w:color w:val="000000" w:themeColor="text1"/>
          <w14:textFill>
            <w14:solidFill>
              <w14:schemeClr w14:val="tx1"/>
            </w14:solidFill>
          </w14:textFill>
        </w:rPr>
        <w:tab/>
      </w:r>
      <w:r>
        <w:rPr>
          <w:rFonts w:ascii="Microsoft New Tai Lue" w:hAnsi="Microsoft New Tai Lue" w:cs="Microsoft New Tai Lue"/>
          <w:bCs/>
          <w:color w:val="000000" w:themeColor="text1"/>
          <w14:textFill>
            <w14:solidFill>
              <w14:schemeClr w14:val="tx1"/>
            </w14:solidFill>
          </w14:textFill>
        </w:rPr>
        <w:tab/>
      </w:r>
      <w:r>
        <w:rPr>
          <w:rFonts w:ascii="Microsoft New Tai Lue" w:hAnsi="Microsoft New Tai Lue" w:cs="Microsoft New Tai Lue"/>
          <w:bCs/>
          <w:color w:val="000000" w:themeColor="text1"/>
          <w14:textFill>
            <w14:solidFill>
              <w14:schemeClr w14:val="tx1"/>
            </w14:solidFill>
          </w14:textFill>
        </w:rPr>
        <w:tab/>
      </w:r>
      <w:r>
        <w:rPr>
          <w:rFonts w:ascii="Microsoft New Tai Lue" w:hAnsi="Microsoft New Tai Lue" w:cs="Microsoft New Tai Lue"/>
          <w:bCs/>
          <w:color w:val="000000" w:themeColor="text1"/>
          <w14:textFill>
            <w14:solidFill>
              <w14:schemeClr w14:val="tx1"/>
            </w14:solidFill>
          </w14:textFill>
        </w:rPr>
        <w:tab/>
      </w:r>
      <w:r>
        <w:rPr>
          <w:rFonts w:ascii="Microsoft New Tai Lue" w:hAnsi="Microsoft New Tai Lue" w:cs="Microsoft New Tai Lue"/>
          <w:bCs/>
          <w:color w:val="000000" w:themeColor="text1"/>
          <w14:textFill>
            <w14:solidFill>
              <w14:schemeClr w14:val="tx1"/>
            </w14:solidFill>
          </w14:textFill>
        </w:rPr>
        <w:tab/>
      </w:r>
      <w:r>
        <w:rPr>
          <w:rFonts w:ascii="Microsoft New Tai Lue" w:hAnsi="Microsoft New Tai Lue" w:cs="Microsoft New Tai Lue"/>
          <w:bCs/>
          <w:color w:val="000000" w:themeColor="text1"/>
          <w14:textFill>
            <w14:solidFill>
              <w14:schemeClr w14:val="tx1"/>
            </w14:solidFill>
          </w14:textFill>
        </w:rPr>
        <w:tab/>
      </w:r>
      <w:r>
        <w:rPr>
          <w:rFonts w:ascii="Microsoft New Tai Lue" w:hAnsi="Microsoft New Tai Lue" w:cs="Microsoft New Tai Lue"/>
          <w:bCs/>
          <w:color w:val="000000" w:themeColor="text1"/>
          <w14:textFill>
            <w14:solidFill>
              <w14:schemeClr w14:val="tx1"/>
            </w14:solidFill>
          </w14:textFill>
        </w:rPr>
        <w:tab/>
      </w:r>
      <w:r>
        <w:rPr>
          <w:rFonts w:ascii="Microsoft New Tai Lue" w:hAnsi="Microsoft New Tai Lue" w:cs="Microsoft New Tai Lue"/>
          <w:bCs/>
          <w:color w:val="000000" w:themeColor="text1"/>
          <w14:textFill>
            <w14:solidFill>
              <w14:schemeClr w14:val="tx1"/>
            </w14:solidFill>
          </w14:textFill>
        </w:rPr>
        <w:tab/>
      </w:r>
      <w:r>
        <w:rPr>
          <w:rFonts w:hint="eastAsia" w:ascii="Microsoft New Tai Lue" w:hAnsi="Microsoft New Tai Lue" w:cs="Microsoft New Tai Lue"/>
          <w:bCs/>
          <w:color w:val="000000" w:themeColor="text1"/>
          <w14:textFill>
            <w14:solidFill>
              <w14:schemeClr w14:val="tx1"/>
            </w14:solidFill>
          </w14:textFill>
        </w:rPr>
        <w:t xml:space="preserve">投标人</w:t>
      </w:r>
      <w:r>
        <w:rPr>
          <w:rFonts w:ascii="Microsoft New Tai Lue" w:hAnsi="Microsoft New Tai Lue" w:cs="Microsoft New Tai Lue"/>
          <w:bCs/>
          <w:color w:val="000000" w:themeColor="text1"/>
          <w14:textFill>
            <w14:solidFill>
              <w14:schemeClr w14:val="tx1"/>
            </w14:solidFill>
          </w14:textFill>
        </w:rPr>
        <w:t xml:space="preserve">名称（公章）：______________________</w:t>
      </w:r>
      <w:r/>
    </w:p>
    <w:p>
      <w:pPr>
        <w:ind w:firstLine="3780"/>
        <w:spacing w:line="276" w:lineRule="auto"/>
        <w:rPr>
          <w:rFonts w:ascii="Microsoft New Tai Lue" w:hAnsi="Microsoft New Tai Lue" w:cs="Microsoft New Tai Lue"/>
          <w:color w:val="000000" w:themeColor="text1"/>
          <w:szCs w:val="21"/>
          <w:u w:val="single"/>
          <w14:textFill>
            <w14:solidFill>
              <w14:schemeClr w14:val="tx1"/>
            </w14:solidFill>
          </w14:textFill>
        </w:rPr>
      </w:pPr>
      <w:r>
        <w:rPr>
          <w:rFonts w:ascii="Microsoft New Tai Lue" w:hAnsi="Microsoft New Tai Lue" w:cs="Microsoft New Tai Lue"/>
          <w:color w:val="000000" w:themeColor="text1"/>
          <w:szCs w:val="21"/>
          <w:u w:val="single"/>
          <w14:textFill>
            <w14:solidFill>
              <w14:schemeClr w14:val="tx1"/>
            </w14:solidFill>
          </w14:textFill>
        </w:rPr>
      </w:r>
      <w:r/>
    </w:p>
    <w:p>
      <w:pPr>
        <w:spacing w:line="276" w:lineRule="auto"/>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bCs/>
          <w:color w:val="000000" w:themeColor="text1"/>
          <w14:textFill>
            <w14:solidFill>
              <w14:schemeClr w14:val="tx1"/>
            </w14:solidFill>
          </w14:textFill>
        </w:rPr>
        <w:t xml:space="preserve">                                    日期：______年</w:t>
      </w:r>
      <w:r>
        <w:rPr>
          <w:rFonts w:ascii="Microsoft New Tai Lue" w:hAnsi="Microsoft New Tai Lue" w:cs="Microsoft New Tai Lue"/>
          <w:bCs/>
          <w:color w:val="000000" w:themeColor="text1"/>
          <w:u w:val="single"/>
          <w14:textFill>
            <w14:solidFill>
              <w14:schemeClr w14:val="tx1"/>
            </w14:solidFill>
          </w14:textFill>
        </w:rPr>
        <w:t xml:space="preserve">    </w:t>
      </w:r>
      <w:r>
        <w:rPr>
          <w:rFonts w:ascii="Microsoft New Tai Lue" w:hAnsi="Microsoft New Tai Lue" w:cs="Microsoft New Tai Lue"/>
          <w:bCs/>
          <w:color w:val="000000" w:themeColor="text1"/>
          <w14:textFill>
            <w14:solidFill>
              <w14:schemeClr w14:val="tx1"/>
            </w14:solidFill>
          </w14:textFill>
        </w:rPr>
        <w:t xml:space="preserve">月</w:t>
      </w:r>
      <w:r>
        <w:rPr>
          <w:rFonts w:ascii="Microsoft New Tai Lue" w:hAnsi="Microsoft New Tai Lue" w:cs="Microsoft New Tai Lue"/>
          <w:bCs/>
          <w:color w:val="000000" w:themeColor="text1"/>
          <w:u w:val="single"/>
          <w14:textFill>
            <w14:solidFill>
              <w14:schemeClr w14:val="tx1"/>
            </w14:solidFill>
          </w14:textFill>
        </w:rPr>
        <w:t xml:space="preserve">    </w:t>
      </w:r>
      <w:r>
        <w:rPr>
          <w:rFonts w:ascii="Microsoft New Tai Lue" w:hAnsi="Microsoft New Tai Lue" w:cs="Microsoft New Tai Lue"/>
          <w:bCs/>
          <w:color w:val="000000" w:themeColor="text1"/>
          <w14:textFill>
            <w14:solidFill>
              <w14:schemeClr w14:val="tx1"/>
            </w14:solidFill>
          </w14:textFill>
        </w:rPr>
        <w:t xml:space="preserve">日</w:t>
      </w:r>
      <w:r/>
    </w:p>
    <w:p>
      <w:pPr>
        <w:spacing w:line="360" w:lineRule="auto"/>
        <w:rPr>
          <w:rFonts w:ascii="Microsoft New Tai Lue" w:hAnsi="Microsoft New Tai Lue" w:cs="Microsoft New Tai Lue"/>
          <w:b/>
          <w:bCs/>
          <w:color w:val="000000" w:themeColor="text1"/>
          <w14:textFill>
            <w14:solidFill>
              <w14:schemeClr w14:val="tx1"/>
            </w14:solidFill>
          </w14:textFill>
        </w:rPr>
      </w:pPr>
      <w:r>
        <w:rPr>
          <w:rFonts w:ascii="Microsoft New Tai Lue" w:hAnsi="Microsoft New Tai Lue" w:cs="Microsoft New Tai Lue"/>
          <w:b/>
          <w:bCs/>
          <w:color w:val="000000" w:themeColor="text1"/>
          <w14:textFill>
            <w14:solidFill>
              <w14:schemeClr w14:val="tx1"/>
            </w14:solidFill>
          </w14:textFill>
        </w:rPr>
      </w:r>
      <w:r/>
    </w:p>
    <w:p>
      <w:pPr>
        <w:pStyle w:val="936"/>
        <w:spacing w:line="240" w:lineRule="atLeast"/>
        <w:rPr>
          <w:rFonts w:ascii="Microsoft New Tai Lue" w:hAnsi="Microsoft New Tai Lue" w:eastAsia="黑体" w:cs="Microsoft New Tai Lue"/>
          <w:b w:val="0"/>
          <w:color w:val="000000" w:themeColor="text1"/>
          <w14:textFill>
            <w14:solidFill>
              <w14:schemeClr w14:val="tx1"/>
            </w14:solidFill>
          </w14:textFill>
        </w:rPr>
      </w:pPr>
      <w:r/>
      <w:bookmarkStart w:id="308" w:name="_Toc103848591"/>
      <w:r/>
      <w:bookmarkStart w:id="309" w:name="_Toc102117323"/>
      <w:r>
        <w:rPr>
          <w:rFonts w:ascii="Microsoft New Tai Lue" w:hAnsi="Microsoft New Tai Lue" w:cs="Microsoft New Tai Lue"/>
          <w:bCs w:val="0"/>
          <w:color w:val="000000" w:themeColor="text1"/>
          <w:sz w:val="24"/>
          <w:szCs w:val="24"/>
          <w14:textFill>
            <w14:solidFill>
              <w14:schemeClr w14:val="tx1"/>
            </w14:solidFill>
          </w14:textFill>
        </w:rPr>
        <w:br w:type="page" w:clear="all"/>
      </w:r>
      <w:bookmarkStart w:id="310" w:name="_Toc107246287"/>
      <w:r/>
      <w:bookmarkStart w:id="311" w:name="_Toc104560906"/>
      <w:r>
        <w:rPr>
          <w:rFonts w:ascii="Microsoft New Tai Lue" w:hAnsi="Microsoft New Tai Lue" w:cs="Microsoft New Tai Lue"/>
          <w:bCs w:val="0"/>
          <w:color w:val="000000" w:themeColor="text1"/>
          <w:sz w:val="24"/>
          <w:szCs w:val="24"/>
          <w14:textFill>
            <w14:solidFill>
              <w14:schemeClr w14:val="tx1"/>
            </w14:solidFill>
          </w14:textFill>
        </w:rPr>
        <w:t xml:space="preserve">（7-4）依法缴纳税收的相关材料</w:t>
      </w:r>
      <w:bookmarkEnd w:id="308"/>
      <w:r/>
      <w:bookmarkEnd w:id="309"/>
      <w:r/>
      <w:bookmarkEnd w:id="310"/>
      <w:r/>
      <w:bookmarkEnd w:id="311"/>
      <w:r/>
      <w:r/>
    </w:p>
    <w:p>
      <w:pPr>
        <w:jc w:val="left"/>
        <w:spacing w:line="360" w:lineRule="auto"/>
        <w:rPr>
          <w:rFonts w:ascii="Microsoft New Tai Lue" w:hAnsi="Microsoft New Tai Lue" w:cs="Microsoft New Tai Lue"/>
          <w:b/>
          <w:bCs/>
          <w:color w:val="000000" w:themeColor="text1"/>
          <w14:textFill>
            <w14:solidFill>
              <w14:schemeClr w14:val="tx1"/>
            </w14:solidFill>
          </w14:textFill>
        </w:rPr>
      </w:pPr>
      <w:r>
        <w:rPr>
          <w:rFonts w:ascii="Microsoft New Tai Lue" w:hAnsi="Microsoft New Tai Lue" w:cs="Microsoft New Tai Lue"/>
          <w:b/>
          <w:bCs/>
          <w:color w:val="000000" w:themeColor="text1"/>
          <w14:textFill>
            <w14:solidFill>
              <w14:schemeClr w14:val="tx1"/>
            </w14:solidFill>
          </w14:textFill>
        </w:rPr>
        <w:t xml:space="preserve">注：</w:t>
      </w:r>
      <w:r>
        <w:rPr>
          <w:rFonts w:hint="eastAsia" w:ascii="Microsoft New Tai Lue" w:hAnsi="Microsoft New Tai Lue" w:cs="Microsoft New Tai Lue"/>
          <w:b/>
          <w:bCs/>
          <w:color w:val="000000" w:themeColor="text1"/>
          <w14:textFill>
            <w14:solidFill>
              <w14:schemeClr w14:val="tx1"/>
            </w14:solidFill>
          </w14:textFill>
        </w:rPr>
        <w:t xml:space="preserve">根据招标公告的要求提供本次采购活动前6个月内（即</w:t>
      </w:r>
      <w:sdt>
        <w:sdtPr>
          <w15:appearance w15:val="boundingBox"/>
          <w:id w:val="-961259720"/>
          <w:placeholder>
            <w:docPart w:val="DefaultPlaceholder_-1854013440"/>
          </w:placeholder>
          <w:rPr>
            <w:rFonts w:hint="eastAsia" w:ascii="Microsoft New Tai Lue" w:hAnsi="Microsoft New Tai Lue" w:cs="Microsoft New Tai Lue"/>
            <w:b/>
            <w:bCs/>
            <w:color w:val="000000" w:themeColor="text1"/>
            <w14:textFill>
              <w14:solidFill>
                <w14:schemeClr w14:val="tx1"/>
              </w14:solidFill>
            </w14:textFill>
          </w:rPr>
        </w:sdtPr>
        <w:sdtContent>
          <w:r>
            <w:rPr>
              <w:rFonts w:hint="eastAsia" w:ascii="Microsoft New Tai Lue" w:hAnsi="Microsoft New Tai Lue" w:cs="Microsoft New Tai Lue"/>
              <w:b/>
              <w:bCs/>
              <w:color w:val="000000" w:themeColor="text1"/>
              <w14:textFill>
                <w14:solidFill>
                  <w14:schemeClr w14:val="tx1"/>
                </w14:solidFill>
              </w14:textFill>
            </w:rPr>
            <w:t xml:space="preserve">2025年0</w:t>
          </w:r>
          <w:r>
            <w:rPr>
              <w:rFonts w:hint="eastAsia" w:ascii="Microsoft New Tai Lue" w:hAnsi="Microsoft New Tai Lue" w:cs="Microsoft New Tai Lue"/>
              <w:b/>
              <w:bCs/>
              <w:color w:val="000000" w:themeColor="text1"/>
              <w:lang w:val="en-US" w:eastAsia="zh-CN"/>
              <w14:textFill>
                <w14:solidFill>
                  <w14:schemeClr w14:val="tx1"/>
                </w14:solidFill>
              </w14:textFill>
            </w:rPr>
            <w:t xml:space="preserve">9</w:t>
          </w:r>
          <w:r>
            <w:rPr>
              <w:rFonts w:hint="eastAsia" w:ascii="Microsoft New Tai Lue" w:hAnsi="Microsoft New Tai Lue" w:cs="Microsoft New Tai Lue"/>
              <w:b/>
              <w:bCs/>
              <w:color w:val="000000" w:themeColor="text1"/>
              <w14:textFill>
                <w14:solidFill>
                  <w14:schemeClr w14:val="tx1"/>
                </w14:solidFill>
              </w14:textFill>
            </w:rPr>
            <w:t xml:space="preserve">月（含）以来</w:t>
          </w:r>
        </w:sdtContent>
      </w:sdt>
      <w:r>
        <w:rPr>
          <w:rFonts w:hint="eastAsia" w:ascii="Microsoft New Tai Lue" w:hAnsi="Microsoft New Tai Lue" w:cs="Microsoft New Tai Lue"/>
          <w:b/>
          <w:bCs/>
          <w:color w:val="000000" w:themeColor="text1"/>
          <w14:textFill>
            <w14:solidFill>
              <w14:schemeClr w14:val="tx1"/>
            </w14:solidFill>
          </w14:textFill>
        </w:rPr>
        <w:t xml:space="preserve">），至少1个月缴纳税收的凭证复印件，依法享受免缴、缓缴的，提供证明材料复印件</w:t>
      </w:r>
      <w:r>
        <w:rPr>
          <w:rFonts w:ascii="Microsoft New Tai Lue" w:hAnsi="Microsoft New Tai Lue" w:cs="Microsoft New Tai Lue"/>
          <w:b/>
          <w:bCs/>
          <w:color w:val="000000" w:themeColor="text1"/>
          <w14:textFill>
            <w14:solidFill>
              <w14:schemeClr w14:val="tx1"/>
            </w14:solidFill>
          </w14:textFill>
        </w:rPr>
        <w:t xml:space="preserve">。</w:t>
      </w:r>
      <w:r/>
    </w:p>
    <w:p>
      <w:pPr>
        <w:pStyle w:val="936"/>
        <w:spacing w:line="240" w:lineRule="atLeast"/>
        <w:rPr>
          <w:rFonts w:ascii="Microsoft New Tai Lue" w:hAnsi="Microsoft New Tai Lue" w:cs="Microsoft New Tai Lue"/>
          <w:bCs w:val="0"/>
          <w:color w:val="000000" w:themeColor="text1"/>
          <w:sz w:val="24"/>
          <w:szCs w:val="24"/>
          <w14:textFill>
            <w14:solidFill>
              <w14:schemeClr w14:val="tx1"/>
            </w14:solidFill>
          </w14:textFill>
        </w:rPr>
      </w:pPr>
      <w:r>
        <w:rPr>
          <w:rFonts w:ascii="Microsoft New Tai Lue" w:hAnsi="Microsoft New Tai Lue" w:cs="Microsoft New Tai Lue"/>
          <w:b w:val="0"/>
          <w:color w:val="000000" w:themeColor="text1"/>
          <w:sz w:val="24"/>
          <w14:textFill>
            <w14:solidFill>
              <w14:schemeClr w14:val="tx1"/>
            </w14:solidFill>
          </w14:textFill>
        </w:rPr>
        <w:br w:type="page" w:clear="all"/>
      </w:r>
      <w:bookmarkStart w:id="312" w:name="_Toc102117324"/>
      <w:r/>
      <w:bookmarkStart w:id="313" w:name="_Toc104560907"/>
      <w:r/>
      <w:bookmarkStart w:id="314" w:name="_Toc107246288"/>
      <w:r/>
      <w:bookmarkStart w:id="315" w:name="_Toc103848592"/>
      <w:r>
        <w:rPr>
          <w:rFonts w:ascii="Microsoft New Tai Lue" w:hAnsi="Microsoft New Tai Lue" w:cs="Microsoft New Tai Lue"/>
          <w:bCs w:val="0"/>
          <w:color w:val="000000" w:themeColor="text1"/>
          <w:sz w:val="24"/>
          <w:szCs w:val="24"/>
          <w14:textFill>
            <w14:solidFill>
              <w14:schemeClr w14:val="tx1"/>
            </w14:solidFill>
          </w14:textFill>
        </w:rPr>
        <w:t xml:space="preserve">（7-5）依法缴纳社会保障资金的相关材料</w:t>
      </w:r>
      <w:bookmarkEnd w:id="312"/>
      <w:r/>
      <w:bookmarkEnd w:id="313"/>
      <w:r/>
      <w:bookmarkEnd w:id="314"/>
      <w:r/>
      <w:bookmarkEnd w:id="315"/>
      <w:r/>
      <w:r/>
    </w:p>
    <w:p>
      <w:pPr>
        <w:jc w:val="left"/>
        <w:spacing w:line="360" w:lineRule="auto"/>
        <w:rPr>
          <w:rFonts w:ascii="Microsoft New Tai Lue" w:hAnsi="Microsoft New Tai Lue" w:cs="Microsoft New Tai Lue"/>
          <w:b/>
          <w:bCs/>
          <w:color w:val="000000" w:themeColor="text1"/>
          <w14:textFill>
            <w14:solidFill>
              <w14:schemeClr w14:val="tx1"/>
            </w14:solidFill>
          </w14:textFill>
        </w:rPr>
      </w:pPr>
      <w:r>
        <w:rPr>
          <w:rFonts w:ascii="Microsoft New Tai Lue" w:hAnsi="Microsoft New Tai Lue" w:cs="Microsoft New Tai Lue"/>
          <w:b/>
          <w:bCs/>
          <w:color w:val="000000" w:themeColor="text1"/>
          <w14:textFill>
            <w14:solidFill>
              <w14:schemeClr w14:val="tx1"/>
            </w14:solidFill>
          </w14:textFill>
        </w:rPr>
        <w:t xml:space="preserve">注：</w:t>
      </w:r>
      <w:r>
        <w:rPr>
          <w:rFonts w:hint="eastAsia" w:ascii="Microsoft New Tai Lue" w:hAnsi="Microsoft New Tai Lue" w:cs="Microsoft New Tai Lue"/>
          <w:b/>
          <w:bCs/>
          <w:color w:val="000000" w:themeColor="text1"/>
          <w14:textFill>
            <w14:solidFill>
              <w14:schemeClr w14:val="tx1"/>
            </w14:solidFill>
          </w14:textFill>
        </w:rPr>
        <w:t xml:space="preserve">根据招标公告的要求提供本次采购活动前6个月内（即</w:t>
      </w:r>
      <w:sdt>
        <w:sdtPr>
          <w15:appearance w15:val="boundingBox"/>
          <w:id w:val="1944181104"/>
          <w:placeholder>
            <w:docPart w:val="DefaultPlaceholder_-1854013440"/>
          </w:placeholder>
          <w:rPr>
            <w:rFonts w:hint="eastAsia" w:ascii="Microsoft New Tai Lue" w:hAnsi="Microsoft New Tai Lue" w:cs="Microsoft New Tai Lue"/>
            <w:b/>
            <w:bCs/>
            <w:color w:val="000000" w:themeColor="text1"/>
            <w14:textFill>
              <w14:solidFill>
                <w14:schemeClr w14:val="tx1"/>
              </w14:solidFill>
            </w14:textFill>
          </w:rPr>
        </w:sdtPr>
        <w:sdtContent>
          <w:r>
            <w:rPr>
              <w:rFonts w:hint="eastAsia" w:ascii="Microsoft New Tai Lue" w:hAnsi="Microsoft New Tai Lue" w:cs="Microsoft New Tai Lue"/>
              <w:b/>
              <w:bCs/>
              <w:color w:val="000000" w:themeColor="text1"/>
              <w14:textFill>
                <w14:solidFill>
                  <w14:schemeClr w14:val="tx1"/>
                </w14:solidFill>
              </w14:textFill>
            </w:rPr>
            <w:t xml:space="preserve">2025年0</w:t>
          </w:r>
          <w:r>
            <w:rPr>
              <w:rFonts w:hint="eastAsia" w:ascii="Microsoft New Tai Lue" w:hAnsi="Microsoft New Tai Lue" w:cs="Microsoft New Tai Lue"/>
              <w:b/>
              <w:bCs/>
              <w:color w:val="000000" w:themeColor="text1"/>
              <w:lang w:val="en-US" w:eastAsia="zh-CN"/>
              <w14:textFill>
                <w14:solidFill>
                  <w14:schemeClr w14:val="tx1"/>
                </w14:solidFill>
              </w14:textFill>
            </w:rPr>
            <w:t xml:space="preserve">9</w:t>
          </w:r>
          <w:r>
            <w:rPr>
              <w:rFonts w:hint="eastAsia" w:ascii="Microsoft New Tai Lue" w:hAnsi="Microsoft New Tai Lue" w:cs="Microsoft New Tai Lue"/>
              <w:b/>
              <w:bCs/>
              <w:color w:val="000000" w:themeColor="text1"/>
              <w14:textFill>
                <w14:solidFill>
                  <w14:schemeClr w14:val="tx1"/>
                </w14:solidFill>
              </w14:textFill>
            </w:rPr>
            <w:t xml:space="preserve">月（含）</w:t>
          </w:r>
        </w:sdtContent>
      </w:sdt>
      <w:r>
        <w:rPr>
          <w:rFonts w:hint="eastAsia" w:ascii="Microsoft New Tai Lue" w:hAnsi="Microsoft New Tai Lue" w:cs="Microsoft New Tai Lue"/>
          <w:b/>
          <w:bCs/>
          <w:color w:val="000000" w:themeColor="text1"/>
          <w14:textFill>
            <w14:solidFill>
              <w14:schemeClr w14:val="tx1"/>
            </w14:solidFill>
          </w14:textFill>
        </w:rPr>
        <w:t xml:space="preserve">以来），至少1个月缴纳社会保险的凭证复印件，依法享受免缴、缓缴的，提供证明材料复印件</w:t>
      </w:r>
      <w:r>
        <w:rPr>
          <w:rFonts w:ascii="Microsoft New Tai Lue" w:hAnsi="Microsoft New Tai Lue" w:cs="Microsoft New Tai Lue"/>
          <w:b/>
          <w:bCs/>
          <w:color w:val="000000" w:themeColor="text1"/>
          <w14:textFill>
            <w14:solidFill>
              <w14:schemeClr w14:val="tx1"/>
            </w14:solidFill>
          </w14:textFill>
        </w:rPr>
        <w:t xml:space="preserve">。</w:t>
      </w:r>
      <w:r/>
    </w:p>
    <w:p>
      <w:pPr>
        <w:spacing w:line="360" w:lineRule="auto"/>
        <w:rPr>
          <w:rFonts w:ascii="Microsoft New Tai Lue" w:hAnsi="Microsoft New Tai Lue" w:cs="Microsoft New Tai Lue"/>
          <w:b/>
          <w:bCs/>
          <w:color w:val="000000" w:themeColor="text1"/>
          <w14:textFill>
            <w14:solidFill>
              <w14:schemeClr w14:val="tx1"/>
            </w14:solidFill>
          </w14:textFill>
        </w:rPr>
      </w:pPr>
      <w:r>
        <w:rPr>
          <w:rFonts w:ascii="Microsoft New Tai Lue" w:hAnsi="Microsoft New Tai Lue" w:cs="Microsoft New Tai Lue"/>
          <w:b/>
          <w:bCs/>
          <w:color w:val="000000" w:themeColor="text1"/>
          <w14:textFill>
            <w14:solidFill>
              <w14:schemeClr w14:val="tx1"/>
            </w14:solidFill>
          </w14:textFill>
        </w:rPr>
      </w:r>
      <w:r/>
    </w:p>
    <w:p>
      <w:pPr>
        <w:pStyle w:val="936"/>
        <w:spacing w:line="240" w:lineRule="atLeast"/>
        <w:rPr>
          <w:rFonts w:ascii="Microsoft New Tai Lue" w:hAnsi="Microsoft New Tai Lue" w:cs="Microsoft New Tai Lue"/>
          <w:b w:val="0"/>
          <w:color w:val="000000" w:themeColor="text1"/>
          <w:sz w:val="24"/>
          <w14:textFill>
            <w14:solidFill>
              <w14:schemeClr w14:val="tx1"/>
            </w14:solidFill>
          </w14:textFill>
        </w:rPr>
      </w:pPr>
      <w:r>
        <w:rPr>
          <w:rFonts w:ascii="Microsoft New Tai Lue" w:hAnsi="Microsoft New Tai Lue" w:cs="Microsoft New Tai Lue"/>
          <w:b w:val="0"/>
          <w:bCs w:val="0"/>
          <w:color w:val="000000" w:themeColor="text1"/>
          <w14:textFill>
            <w14:solidFill>
              <w14:schemeClr w14:val="tx1"/>
            </w14:solidFill>
          </w14:textFill>
        </w:rPr>
        <w:br w:type="page" w:clear="all"/>
      </w:r>
      <w:bookmarkStart w:id="316" w:name="_Toc104560909"/>
      <w:r/>
      <w:bookmarkStart w:id="317" w:name="_Toc102117325"/>
      <w:r/>
      <w:bookmarkStart w:id="318" w:name="_Toc103848594"/>
      <w:r/>
      <w:bookmarkStart w:id="319" w:name="_Toc107246289"/>
      <w:r>
        <w:rPr>
          <w:rFonts w:ascii="Microsoft New Tai Lue" w:hAnsi="Microsoft New Tai Lue" w:cs="Microsoft New Tai Lue"/>
          <w:bCs w:val="0"/>
          <w:color w:val="000000" w:themeColor="text1"/>
          <w:sz w:val="24"/>
          <w:szCs w:val="24"/>
          <w14:textFill>
            <w14:solidFill>
              <w14:schemeClr w14:val="tx1"/>
            </w14:solidFill>
          </w14:textFill>
        </w:rPr>
        <w:t xml:space="preserve">（7-6）没有重大违法记录的书面声明</w:t>
      </w:r>
      <w:bookmarkEnd w:id="316"/>
      <w:r/>
      <w:bookmarkEnd w:id="317"/>
      <w:r/>
      <w:bookmarkEnd w:id="318"/>
      <w:r/>
      <w:bookmarkEnd w:id="319"/>
      <w:r/>
      <w:r/>
    </w:p>
    <w:p>
      <w:pPr>
        <w:spacing w:line="360" w:lineRule="auto"/>
        <w:rPr>
          <w:rFonts w:ascii="Microsoft New Tai Lue" w:hAnsi="Microsoft New Tai Lue" w:cs="Microsoft New Tai Lue"/>
          <w:b/>
          <w:bCs/>
          <w:color w:val="000000" w:themeColor="text1"/>
          <w14:textFill>
            <w14:solidFill>
              <w14:schemeClr w14:val="tx1"/>
            </w14:solidFill>
          </w14:textFill>
        </w:rPr>
      </w:pPr>
      <w:r>
        <w:rPr>
          <w:rFonts w:ascii="Microsoft New Tai Lue" w:hAnsi="Microsoft New Tai Lue" w:cs="Microsoft New Tai Lue"/>
          <w:b/>
          <w:bCs/>
          <w:color w:val="000000" w:themeColor="text1"/>
          <w14:textFill>
            <w14:solidFill>
              <w14:schemeClr w14:val="tx1"/>
            </w14:solidFill>
          </w14:textFill>
        </w:rPr>
      </w:r>
      <w:r/>
    </w:p>
    <w:p>
      <w:pPr>
        <w:spacing w:line="360" w:lineRule="auto"/>
        <w:rPr>
          <w:rFonts w:ascii="Microsoft New Tai Lue" w:hAnsi="Microsoft New Tai Lue" w:cs="Microsoft New Tai Lue"/>
          <w:b/>
          <w:bCs/>
          <w:color w:val="000000" w:themeColor="text1"/>
          <w14:textFill>
            <w14:solidFill>
              <w14:schemeClr w14:val="tx1"/>
            </w14:solidFill>
          </w14:textFill>
        </w:rPr>
      </w:pPr>
      <w:r>
        <w:rPr>
          <w:rFonts w:ascii="Microsoft New Tai Lue" w:hAnsi="Microsoft New Tai Lue" w:cs="Microsoft New Tai Lue"/>
          <w:b/>
          <w:bCs/>
          <w:color w:val="000000" w:themeColor="text1"/>
          <w14:textFill>
            <w14:solidFill>
              <w14:schemeClr w14:val="tx1"/>
            </w14:solidFill>
          </w14:textFill>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000000" w:themeColor="text1"/>
          <w:sz w:val="32"/>
          <w:szCs w:val="32"/>
          <w14:textFill>
            <w14:solidFill>
              <w14:schemeClr w14:val="tx1"/>
            </w14:solidFill>
          </w14:textFill>
        </w:rPr>
      </w:pPr>
      <w:r>
        <w:rPr>
          <w:rFonts w:ascii="Microsoft New Tai Lue" w:hAnsi="Microsoft New Tai Lue" w:eastAsia="黑体" w:cs="Microsoft New Tai Lue"/>
          <w:b/>
          <w:color w:val="000000" w:themeColor="text1"/>
          <w:sz w:val="32"/>
          <w:szCs w:val="32"/>
          <w14:textFill>
            <w14:solidFill>
              <w14:schemeClr w14:val="tx1"/>
            </w14:solidFill>
          </w14:textFill>
        </w:rPr>
      </w:r>
      <w:r/>
    </w:p>
    <w:p>
      <w:pPr>
        <w:jc w:val="center"/>
        <w:spacing w:line="360" w:lineRule="auto"/>
        <w:rPr>
          <w:rFonts w:ascii="Microsoft New Tai Lue" w:hAnsi="Microsoft New Tai Lue" w:eastAsia="黑体" w:cs="Microsoft New Tai Lue"/>
          <w:b/>
          <w:color w:val="000000" w:themeColor="text1"/>
          <w:sz w:val="32"/>
          <w:szCs w:val="32"/>
          <w14:textFill>
            <w14:solidFill>
              <w14:schemeClr w14:val="tx1"/>
            </w14:solidFill>
          </w14:textFill>
        </w:rPr>
      </w:pPr>
      <w:r>
        <w:rPr>
          <w:rFonts w:ascii="Microsoft New Tai Lue" w:hAnsi="Microsoft New Tai Lue" w:eastAsia="黑体" w:cs="Microsoft New Tai Lue"/>
          <w:b/>
          <w:color w:val="000000" w:themeColor="text1"/>
          <w:sz w:val="32"/>
          <w:szCs w:val="32"/>
          <w14:textFill>
            <w14:solidFill>
              <w14:schemeClr w14:val="tx1"/>
            </w14:solidFill>
          </w14:textFill>
        </w:rPr>
      </w:r>
      <w:r/>
    </w:p>
    <w:p>
      <w:pPr>
        <w:jc w:val="center"/>
        <w:spacing w:line="360" w:lineRule="auto"/>
        <w:rPr>
          <w:rFonts w:ascii="Microsoft New Tai Lue" w:hAnsi="Microsoft New Tai Lue" w:cs="Microsoft New Tai Lue"/>
          <w:bCs/>
          <w:color w:val="000000" w:themeColor="text1"/>
          <w:sz w:val="44"/>
          <w:szCs w:val="44"/>
          <w14:textFill>
            <w14:solidFill>
              <w14:schemeClr w14:val="tx1"/>
            </w14:solidFill>
          </w14:textFill>
        </w:rPr>
      </w:pPr>
      <w:r>
        <w:rPr>
          <w:rFonts w:ascii="Microsoft New Tai Lue" w:hAnsi="Microsoft New Tai Lue" w:cs="Microsoft New Tai Lue"/>
          <w:bCs/>
          <w:color w:val="000000" w:themeColor="text1"/>
          <w:sz w:val="44"/>
          <w:szCs w:val="44"/>
          <w14:textFill>
            <w14:solidFill>
              <w14:schemeClr w14:val="tx1"/>
            </w14:solidFill>
          </w14:textFill>
        </w:rPr>
        <w:t xml:space="preserve">声  明</w:t>
      </w:r>
      <w:r/>
    </w:p>
    <w:p>
      <w:pPr>
        <w:rPr>
          <w:rFonts w:ascii="Microsoft New Tai Lue" w:hAnsi="Microsoft New Tai Lue" w:eastAsia="楷体_GB2312" w:cs="Microsoft New Tai Lue"/>
          <w:color w:val="000000" w:themeColor="text1"/>
          <w:sz w:val="28"/>
          <w:szCs w:val="28"/>
          <w14:textFill>
            <w14:solidFill>
              <w14:schemeClr w14:val="tx1"/>
            </w14:solidFill>
          </w14:textFill>
        </w:rPr>
      </w:pPr>
      <w:r>
        <w:rPr>
          <w:rFonts w:ascii="Microsoft New Tai Lue" w:hAnsi="Microsoft New Tai Lue" w:eastAsia="楷体_GB2312" w:cs="Microsoft New Tai Lue"/>
          <w:color w:val="000000" w:themeColor="text1"/>
          <w:sz w:val="28"/>
          <w:szCs w:val="28"/>
          <w14:textFill>
            <w14:solidFill>
              <w14:schemeClr w14:val="tx1"/>
            </w14:solidFill>
          </w14:textFill>
        </w:rPr>
      </w:r>
      <w:r/>
    </w:p>
    <w:p>
      <w:pPr>
        <w:spacing w:line="360" w:lineRule="auto"/>
        <w:rPr>
          <w:rFonts w:ascii="Microsoft New Tai Lue" w:hAnsi="Microsoft New Tai Lue" w:cs="Microsoft New Tai Lue"/>
          <w:bCs/>
          <w:color w:val="000000" w:themeColor="text1"/>
          <w14:textFill>
            <w14:solidFill>
              <w14:schemeClr w14:val="tx1"/>
            </w14:solidFill>
          </w14:textFill>
        </w:rPr>
      </w:pPr>
      <w:r>
        <w:rPr>
          <w:rFonts w:ascii="Microsoft New Tai Lue" w:hAnsi="Microsoft New Tai Lue" w:cs="Microsoft New Tai Lue"/>
          <w:bCs/>
          <w:color w:val="000000" w:themeColor="text1"/>
          <w14:textFill>
            <w14:solidFill>
              <w14:schemeClr w14:val="tx1"/>
            </w14:solidFill>
          </w14:textFill>
        </w:rPr>
        <w:tab/>
      </w:r>
      <w:r>
        <w:rPr>
          <w:rFonts w:ascii="Microsoft New Tai Lue" w:hAnsi="Microsoft New Tai Lue" w:cs="Microsoft New Tai Lue"/>
          <w:bCs/>
          <w:color w:val="000000" w:themeColor="text1"/>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000000" w:themeColor="text1"/>
          <w14:textFill>
            <w14:solidFill>
              <w14:schemeClr w14:val="tx1"/>
            </w14:solidFill>
          </w14:textFill>
        </w:rPr>
      </w:pPr>
      <w:r>
        <w:rPr>
          <w:rFonts w:ascii="Microsoft New Tai Lue" w:hAnsi="Microsoft New Tai Lue" w:cs="Microsoft New Tai Lue"/>
          <w:bCs/>
          <w:color w:val="000000" w:themeColor="text1"/>
          <w14:textFill>
            <w14:solidFill>
              <w14:schemeClr w14:val="tx1"/>
            </w14:solidFill>
          </w14:textFill>
        </w:rPr>
        <w:t xml:space="preserve">                                    </w:t>
      </w:r>
      <w:r/>
    </w:p>
    <w:p>
      <w:pPr>
        <w:spacing w:line="360" w:lineRule="auto"/>
        <w:rPr>
          <w:rFonts w:ascii="Microsoft New Tai Lue" w:hAnsi="Microsoft New Tai Lue" w:cs="Microsoft New Tai Lue"/>
          <w:bCs/>
          <w:color w:val="000000" w:themeColor="text1"/>
          <w14:textFill>
            <w14:solidFill>
              <w14:schemeClr w14:val="tx1"/>
            </w14:solidFill>
          </w14:textFill>
        </w:rPr>
      </w:pPr>
      <w:r>
        <w:rPr>
          <w:rFonts w:ascii="Microsoft New Tai Lue" w:hAnsi="Microsoft New Tai Lue" w:cs="Microsoft New Tai Lue"/>
          <w:bCs/>
          <w:color w:val="000000" w:themeColor="text1"/>
          <w14:textFill>
            <w14:solidFill>
              <w14:schemeClr w14:val="tx1"/>
            </w14:solidFill>
          </w14:textFill>
        </w:rPr>
      </w:r>
      <w:r/>
    </w:p>
    <w:p>
      <w:pPr>
        <w:spacing w:line="360" w:lineRule="auto"/>
        <w:rPr>
          <w:rFonts w:ascii="Microsoft New Tai Lue" w:hAnsi="Microsoft New Tai Lue" w:cs="Microsoft New Tai Lue"/>
          <w:bCs/>
          <w:color w:val="000000" w:themeColor="text1"/>
          <w14:textFill>
            <w14:solidFill>
              <w14:schemeClr w14:val="tx1"/>
            </w14:solidFill>
          </w14:textFill>
        </w:rPr>
      </w:pPr>
      <w:r>
        <w:rPr>
          <w:rFonts w:ascii="Microsoft New Tai Lue" w:hAnsi="Microsoft New Tai Lue" w:cs="Microsoft New Tai Lue"/>
          <w:bCs/>
          <w:color w:val="000000" w:themeColor="text1"/>
          <w14:textFill>
            <w14:solidFill>
              <w14:schemeClr w14:val="tx1"/>
            </w14:solidFill>
          </w14:textFill>
        </w:rPr>
      </w:r>
      <w:r/>
    </w:p>
    <w:p>
      <w:pPr>
        <w:spacing w:line="360" w:lineRule="auto"/>
        <w:rPr>
          <w:rFonts w:ascii="Microsoft New Tai Lue" w:hAnsi="Microsoft New Tai Lue" w:cs="Microsoft New Tai Lue"/>
          <w:bCs/>
          <w:color w:val="000000" w:themeColor="text1"/>
          <w14:textFill>
            <w14:solidFill>
              <w14:schemeClr w14:val="tx1"/>
            </w14:solidFill>
          </w14:textFill>
        </w:rPr>
      </w:pPr>
      <w:r>
        <w:rPr>
          <w:rFonts w:ascii="Microsoft New Tai Lue" w:hAnsi="Microsoft New Tai Lue" w:cs="Microsoft New Tai Lue"/>
          <w:bCs/>
          <w:color w:val="000000" w:themeColor="text1"/>
          <w14:textFill>
            <w14:solidFill>
              <w14:schemeClr w14:val="tx1"/>
            </w14:solidFill>
          </w14:textFill>
        </w:rPr>
        <w:t xml:space="preserve">  </w:t>
      </w:r>
      <w:r/>
    </w:p>
    <w:p>
      <w:pPr>
        <w:ind w:firstLine="3990"/>
        <w:spacing w:line="360" w:lineRule="auto"/>
        <w:rPr>
          <w:rFonts w:ascii="Microsoft New Tai Lue" w:hAnsi="Microsoft New Tai Lue" w:cs="Microsoft New Tai Lue"/>
          <w:color w:val="000000" w:themeColor="text1"/>
          <w:szCs w:val="21"/>
          <w:u w:val="single"/>
          <w14:textFill>
            <w14:solidFill>
              <w14:schemeClr w14:val="tx1"/>
            </w14:solidFill>
          </w14:textFill>
        </w:rPr>
      </w:pPr>
      <w:r>
        <w:rPr>
          <w:rFonts w:ascii="Microsoft New Tai Lue" w:hAnsi="Microsoft New Tai Lue" w:cs="Microsoft New Tai Lue"/>
          <w:bCs/>
          <w:color w:val="000000" w:themeColor="text1"/>
          <w14:textFill>
            <w14:solidFill>
              <w14:schemeClr w14:val="tx1"/>
            </w14:solidFill>
          </w14:textFill>
        </w:rPr>
        <w:t xml:space="preserve">投标</w:t>
      </w:r>
      <w:r>
        <w:rPr>
          <w:rFonts w:hint="eastAsia" w:ascii="Microsoft New Tai Lue" w:hAnsi="Microsoft New Tai Lue" w:cs="Microsoft New Tai Lue"/>
          <w:bCs/>
          <w:color w:val="000000" w:themeColor="text1"/>
          <w14:textFill>
            <w14:solidFill>
              <w14:schemeClr w14:val="tx1"/>
            </w14:solidFill>
          </w14:textFill>
        </w:rPr>
        <w:t xml:space="preserve">人</w:t>
      </w:r>
      <w:r>
        <w:rPr>
          <w:rFonts w:ascii="Microsoft New Tai Lue" w:hAnsi="Microsoft New Tai Lue" w:cs="Microsoft New Tai Lue"/>
          <w:bCs/>
          <w:color w:val="000000" w:themeColor="text1"/>
          <w14:textFill>
            <w14:solidFill>
              <w14:schemeClr w14:val="tx1"/>
            </w14:solidFill>
          </w14:textFill>
        </w:rPr>
        <w:t xml:space="preserve">名称（公章）：</w:t>
      </w:r>
      <w:r>
        <w:rPr>
          <w:rFonts w:ascii="Microsoft New Tai Lue" w:hAnsi="Microsoft New Tai Lue" w:cs="Microsoft New Tai Lue"/>
          <w:color w:val="000000" w:themeColor="text1"/>
          <w:szCs w:val="21"/>
          <w:u w:val="single"/>
          <w14:textFill>
            <w14:solidFill>
              <w14:schemeClr w14:val="tx1"/>
            </w14:solidFill>
          </w14:textFill>
        </w:rPr>
        <w:t xml:space="preserve">  </w:t>
      </w:r>
      <w:r>
        <w:rPr>
          <w:rFonts w:ascii="Microsoft New Tai Lue" w:hAnsi="Microsoft New Tai Lue" w:cs="Microsoft New Tai Lue"/>
          <w:color w:val="000000" w:themeColor="text1"/>
          <w:szCs w:val="21"/>
          <w:u w:val="single"/>
          <w14:textFill>
            <w14:solidFill>
              <w14:schemeClr w14:val="tx1"/>
            </w14:solidFill>
          </w14:textFill>
        </w:rPr>
        <w:tab/>
      </w:r>
      <w:r>
        <w:rPr>
          <w:rFonts w:ascii="Microsoft New Tai Lue" w:hAnsi="Microsoft New Tai Lue" w:cs="Microsoft New Tai Lue"/>
          <w:color w:val="000000" w:themeColor="text1"/>
          <w:szCs w:val="21"/>
          <w:u w:val="single"/>
          <w14:textFill>
            <w14:solidFill>
              <w14:schemeClr w14:val="tx1"/>
            </w14:solidFill>
          </w14:textFill>
        </w:rPr>
        <w:t xml:space="preserve">     </w:t>
      </w:r>
      <w:r>
        <w:rPr>
          <w:rFonts w:ascii="Microsoft New Tai Lue" w:hAnsi="Microsoft New Tai Lue" w:cs="Microsoft New Tai Lue"/>
          <w:color w:val="000000" w:themeColor="text1"/>
          <w:szCs w:val="21"/>
          <w:u w:val="single"/>
          <w14:textFill>
            <w14:solidFill>
              <w14:schemeClr w14:val="tx1"/>
            </w14:solidFill>
          </w14:textFill>
        </w:rPr>
        <w:tab/>
      </w:r>
      <w:r>
        <w:rPr>
          <w:rFonts w:ascii="Microsoft New Tai Lue" w:hAnsi="Microsoft New Tai Lue" w:cs="Microsoft New Tai Lue"/>
          <w:color w:val="000000" w:themeColor="text1"/>
          <w:szCs w:val="21"/>
          <w:u w:val="single"/>
          <w14:textFill>
            <w14:solidFill>
              <w14:schemeClr w14:val="tx1"/>
            </w14:solidFill>
          </w14:textFill>
        </w:rPr>
        <w:t xml:space="preserve">         </w:t>
      </w:r>
      <w:r/>
    </w:p>
    <w:p>
      <w:pPr>
        <w:ind w:firstLine="3990"/>
        <w:rPr>
          <w:rFonts w:ascii="Microsoft New Tai Lue" w:hAnsi="Microsoft New Tai Lue" w:cs="Microsoft New Tai Lue"/>
          <w:color w:val="000000" w:themeColor="text1"/>
          <w:szCs w:val="21"/>
          <w:u w:val="single"/>
          <w14:textFill>
            <w14:solidFill>
              <w14:schemeClr w14:val="tx1"/>
            </w14:solidFill>
          </w14:textFill>
        </w:rPr>
      </w:pPr>
      <w:r>
        <w:rPr>
          <w:rFonts w:ascii="Microsoft New Tai Lue" w:hAnsi="Microsoft New Tai Lue" w:cs="Microsoft New Tai Lue"/>
          <w:color w:val="000000" w:themeColor="text1"/>
          <w:szCs w:val="21"/>
          <w:u w:val="single"/>
          <w14:textFill>
            <w14:solidFill>
              <w14:schemeClr w14:val="tx1"/>
            </w14:solidFill>
          </w14:textFill>
        </w:rPr>
      </w:r>
      <w:r/>
    </w:p>
    <w:p>
      <w:pPr>
        <w:spacing w:line="360" w:lineRule="auto"/>
        <w:rPr>
          <w:rFonts w:ascii="Microsoft New Tai Lue" w:hAnsi="Microsoft New Tai Lue" w:cs="Microsoft New Tai Lue"/>
          <w:bCs/>
          <w:color w:val="000000" w:themeColor="text1"/>
          <w14:textFill>
            <w14:solidFill>
              <w14:schemeClr w14:val="tx1"/>
            </w14:solidFill>
          </w14:textFill>
        </w:rPr>
      </w:pPr>
      <w:r>
        <w:rPr>
          <w:rFonts w:ascii="Microsoft New Tai Lue" w:hAnsi="Microsoft New Tai Lue" w:cs="Microsoft New Tai Lue"/>
          <w:bCs/>
          <w:color w:val="000000" w:themeColor="text1"/>
          <w14:textFill>
            <w14:solidFill>
              <w14:schemeClr w14:val="tx1"/>
            </w14:solidFill>
          </w14:textFill>
        </w:rPr>
        <w:t xml:space="preserve">                                      日期：______年</w:t>
      </w:r>
      <w:r>
        <w:rPr>
          <w:rFonts w:ascii="Microsoft New Tai Lue" w:hAnsi="Microsoft New Tai Lue" w:cs="Microsoft New Tai Lue"/>
          <w:bCs/>
          <w:color w:val="000000" w:themeColor="text1"/>
          <w:u w:val="single"/>
          <w14:textFill>
            <w14:solidFill>
              <w14:schemeClr w14:val="tx1"/>
            </w14:solidFill>
          </w14:textFill>
        </w:rPr>
        <w:t xml:space="preserve">    </w:t>
      </w:r>
      <w:r>
        <w:rPr>
          <w:rFonts w:ascii="Microsoft New Tai Lue" w:hAnsi="Microsoft New Tai Lue" w:cs="Microsoft New Tai Lue"/>
          <w:bCs/>
          <w:color w:val="000000" w:themeColor="text1"/>
          <w14:textFill>
            <w14:solidFill>
              <w14:schemeClr w14:val="tx1"/>
            </w14:solidFill>
          </w14:textFill>
        </w:rPr>
        <w:t xml:space="preserve">月</w:t>
      </w:r>
      <w:r>
        <w:rPr>
          <w:rFonts w:ascii="Microsoft New Tai Lue" w:hAnsi="Microsoft New Tai Lue" w:cs="Microsoft New Tai Lue"/>
          <w:bCs/>
          <w:color w:val="000000" w:themeColor="text1"/>
          <w:u w:val="single"/>
          <w14:textFill>
            <w14:solidFill>
              <w14:schemeClr w14:val="tx1"/>
            </w14:solidFill>
          </w14:textFill>
        </w:rPr>
        <w:t xml:space="preserve">    </w:t>
      </w:r>
      <w:r>
        <w:rPr>
          <w:rFonts w:ascii="Microsoft New Tai Lue" w:hAnsi="Microsoft New Tai Lue" w:cs="Microsoft New Tai Lue"/>
          <w:bCs/>
          <w:color w:val="000000" w:themeColor="text1"/>
          <w14:textFill>
            <w14:solidFill>
              <w14:schemeClr w14:val="tx1"/>
            </w14:solidFill>
          </w14:textFill>
        </w:rPr>
        <w:t xml:space="preserve">日</w:t>
      </w:r>
      <w:r/>
    </w:p>
    <w:p>
      <w:pPr>
        <w:spacing w:line="360" w:lineRule="auto"/>
        <w:rPr>
          <w:rFonts w:hint="eastAsia" w:hAnsi="宋体" w:cs="宋体"/>
          <w:b/>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 xml:space="preserve">备注：</w:t>
      </w:r>
      <w:r/>
    </w:p>
    <w:p>
      <w:pPr>
        <w:spacing w:line="360" w:lineRule="auto"/>
        <w:rPr>
          <w:rFonts w:hint="eastAsia" w:hAnsi="宋体" w:cs="宋体"/>
          <w:b/>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 xml:space="preserve">较大数额罚款金额规定如下：</w:t>
      </w:r>
      <w:r/>
    </w:p>
    <w:p>
      <w:pPr>
        <w:ind w:firstLine="420"/>
        <w:spacing w:line="360" w:lineRule="auto"/>
        <w:rPr>
          <w:rFonts w:ascii="Microsoft New Tai Lue" w:hAnsi="Microsoft New Tai Lue" w:eastAsia="黑体" w:cs="Microsoft New Tai Lue"/>
          <w:b/>
          <w:color w:val="000000" w:themeColor="text1"/>
          <w:sz w:val="32"/>
          <w:szCs w:val="32"/>
          <w14:textFill>
            <w14:solidFill>
              <w14:schemeClr w14:val="tx1"/>
            </w14:solidFill>
          </w14:textFill>
        </w:rPr>
      </w:pPr>
      <w:r>
        <w:rPr>
          <w:rFonts w:hint="eastAsia" w:hAnsi="宋体" w:cs="宋体"/>
          <w:bCs/>
          <w:color w:val="000000" w:themeColor="text1"/>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36"/>
        <w:spacing w:line="240" w:lineRule="atLeast"/>
        <w:rPr>
          <w:rFonts w:ascii="Times New Roman" w:hAnsi="Times New Roman"/>
          <w:b w:val="0"/>
          <w:color w:val="000000" w:themeColor="text1"/>
          <w:sz w:val="24"/>
          <w:szCs w:val="24"/>
          <w14:textFill>
            <w14:solidFill>
              <w14:schemeClr w14:val="tx1"/>
            </w14:solidFill>
          </w14:textFill>
        </w:rPr>
      </w:pPr>
      <w:r>
        <w:rPr>
          <w:rFonts w:eastAsia="黑体"/>
          <w:b w:val="0"/>
          <w:color w:val="000000" w:themeColor="text1"/>
          <w14:textFill>
            <w14:solidFill>
              <w14:schemeClr w14:val="tx1"/>
            </w14:solidFill>
          </w14:textFill>
        </w:rPr>
        <w:br w:type="page" w:clear="all"/>
      </w:r>
      <w:bookmarkStart w:id="320" w:name="_Toc104560910"/>
      <w:r/>
      <w:bookmarkStart w:id="321" w:name="_Toc107246290"/>
      <w:r>
        <w:rPr>
          <w:rFonts w:hint="eastAsia" w:ascii="Microsoft New Tai Lue" w:hAnsi="Microsoft New Tai Lue" w:cs="Microsoft New Tai Lue"/>
          <w:bCs w:val="0"/>
          <w:color w:val="000000" w:themeColor="text1"/>
          <w:sz w:val="24"/>
          <w:szCs w:val="24"/>
          <w14:textFill>
            <w14:solidFill>
              <w14:schemeClr w14:val="tx1"/>
            </w14:solidFill>
          </w14:textFill>
        </w:rPr>
        <w:t xml:space="preserve">（</w:t>
      </w:r>
      <w:r>
        <w:rPr>
          <w:rFonts w:ascii="Microsoft New Tai Lue" w:hAnsi="Microsoft New Tai Lue" w:cs="Microsoft New Tai Lue"/>
          <w:bCs w:val="0"/>
          <w:color w:val="000000" w:themeColor="text1"/>
          <w:sz w:val="24"/>
          <w:szCs w:val="24"/>
          <w14:textFill>
            <w14:solidFill>
              <w14:schemeClr w14:val="tx1"/>
            </w14:solidFill>
          </w14:textFill>
        </w:rPr>
        <w:t xml:space="preserve">7</w:t>
      </w:r>
      <w:r>
        <w:rPr>
          <w:rFonts w:hint="eastAsia" w:ascii="Microsoft New Tai Lue" w:hAnsi="Microsoft New Tai Lue" w:cs="Microsoft New Tai Lue"/>
          <w:bCs w:val="0"/>
          <w:color w:val="000000" w:themeColor="text1"/>
          <w:sz w:val="24"/>
          <w:szCs w:val="24"/>
          <w14:textFill>
            <w14:solidFill>
              <w14:schemeClr w14:val="tx1"/>
            </w14:solidFill>
          </w14:textFill>
        </w:rPr>
        <w:t xml:space="preserve">-</w:t>
      </w:r>
      <w:r>
        <w:rPr>
          <w:rFonts w:ascii="Microsoft New Tai Lue" w:hAnsi="Microsoft New Tai Lue" w:cs="Microsoft New Tai Lue"/>
          <w:bCs w:val="0"/>
          <w:color w:val="000000" w:themeColor="text1"/>
          <w:sz w:val="24"/>
          <w:szCs w:val="24"/>
          <w14:textFill>
            <w14:solidFill>
              <w14:schemeClr w14:val="tx1"/>
            </w14:solidFill>
          </w14:textFill>
        </w:rPr>
        <w:t xml:space="preserve">7</w:t>
      </w:r>
      <w:r>
        <w:rPr>
          <w:rFonts w:hint="eastAsia" w:ascii="Microsoft New Tai Lue" w:hAnsi="Microsoft New Tai Lue" w:cs="Microsoft New Tai Lue"/>
          <w:bCs w:val="0"/>
          <w:color w:val="000000" w:themeColor="text1"/>
          <w:sz w:val="24"/>
          <w:szCs w:val="24"/>
          <w14:textFill>
            <w14:solidFill>
              <w14:schemeClr w14:val="tx1"/>
            </w14:solidFill>
          </w14:textFill>
        </w:rPr>
        <w:t xml:space="preserve">）承诺函</w:t>
      </w:r>
      <w:bookmarkEnd w:id="320"/>
      <w:r/>
      <w:bookmarkEnd w:id="321"/>
      <w:r/>
      <w:r/>
    </w:p>
    <w:p>
      <w:pPr>
        <w:pStyle w:val="990"/>
        <w:ind w:firstLine="420"/>
        <w:spacing w:line="48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（一）本单位郑重承诺满足以下要求：</w:t>
      </w:r>
      <w:r/>
    </w:p>
    <w:p>
      <w:pPr>
        <w:pStyle w:val="990"/>
        <w:ind w:firstLine="420"/>
        <w:spacing w:line="48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1.投标人单位负责人为同一人或者存在直接控股、管理关系的不同投标人，不得同时参加本项目的采购活动。</w:t>
      </w:r>
      <w:r/>
    </w:p>
    <w:p>
      <w:pPr>
        <w:pStyle w:val="990"/>
        <w:ind w:firstLine="420"/>
        <w:spacing w:line="48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2.凡为采购项目提供整体设计、规范编制或者项目管理、监理、检测等服务的投标人，不得再参加本项目的采购活动。</w:t>
      </w:r>
      <w:r/>
    </w:p>
    <w:p>
      <w:pPr>
        <w:pStyle w:val="990"/>
        <w:ind w:firstLine="420"/>
        <w:spacing w:line="48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（二）本单位郑重承诺，我单位无以下不良信用记录情形：</w:t>
      </w:r>
      <w:r/>
    </w:p>
    <w:p>
      <w:pPr>
        <w:pStyle w:val="990"/>
        <w:ind w:firstLine="420"/>
        <w:spacing w:line="480" w:lineRule="auto"/>
        <w:rPr>
          <w:rFonts w:hint="eastAsia"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1.</w:t>
      </w:r>
      <w:r>
        <w:rPr>
          <w:rFonts w:hint="eastAsia" w:hAnsi="宋体"/>
          <w:color w:val="000000" w:themeColor="text1"/>
          <w:sz w:val="21"/>
          <w:szCs w:val="21"/>
          <w14:textFill>
            <w14:solidFill>
              <w14:schemeClr w14:val="tx1"/>
            </w14:solidFill>
          </w14:textFill>
        </w:rPr>
        <w:t xml:space="preserve">被人民法院列入失信被执行人；</w:t>
      </w:r>
      <w:r/>
    </w:p>
    <w:p>
      <w:pPr>
        <w:pStyle w:val="990"/>
        <w:ind w:firstLine="420"/>
        <w:spacing w:line="480" w:lineRule="auto"/>
        <w:rPr>
          <w:rFonts w:hint="eastAsia"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2.</w:t>
      </w:r>
      <w:r>
        <w:rPr>
          <w:rFonts w:hint="eastAsia" w:hAnsi="宋体"/>
          <w:color w:val="000000" w:themeColor="text1"/>
          <w:sz w:val="21"/>
          <w:szCs w:val="21"/>
          <w14:textFill>
            <w14:solidFill>
              <w14:schemeClr w14:val="tx1"/>
            </w14:solidFill>
          </w14:textFill>
        </w:rPr>
        <w:t xml:space="preserve">被税务部门列入重大税收违法失信主体；</w:t>
      </w:r>
      <w:r/>
    </w:p>
    <w:p>
      <w:pPr>
        <w:pStyle w:val="990"/>
        <w:ind w:firstLine="420"/>
        <w:spacing w:line="480" w:lineRule="auto"/>
        <w:rPr>
          <w:rFonts w:hint="eastAsia"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3.</w:t>
      </w:r>
      <w:r>
        <w:rPr>
          <w:rFonts w:hint="eastAsia" w:hAnsi="宋体"/>
          <w:color w:val="000000" w:themeColor="text1"/>
          <w:sz w:val="21"/>
          <w:szCs w:val="21"/>
          <w14:textFill>
            <w14:solidFill>
              <w14:schemeClr w14:val="tx1"/>
            </w14:solidFill>
          </w14:textFill>
        </w:rPr>
        <w:t xml:space="preserve">被政府采购监管部门列入政府采购严重违法失信行为记录名单；</w:t>
      </w:r>
      <w:r/>
    </w:p>
    <w:p>
      <w:pPr>
        <w:pStyle w:val="990"/>
        <w:ind w:firstLine="420"/>
        <w:spacing w:line="480" w:lineRule="auto"/>
        <w:rPr>
          <w:rFonts w:hint="eastAsia"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w:t>
      </w:r>
      <w:r>
        <w:rPr>
          <w:rFonts w:hint="eastAsia" w:hAnsi="宋体"/>
          <w:color w:val="000000" w:themeColor="text1"/>
          <w:sz w:val="21"/>
          <w:szCs w:val="21"/>
          <w14:textFill>
            <w14:solidFill>
              <w14:schemeClr w14:val="tx1"/>
            </w14:solidFill>
          </w14:textFill>
        </w:rPr>
        <w:t xml:space="preserve">不符合《政府采购法》第二十二条规定的条件。</w:t>
      </w:r>
      <w:r/>
    </w:p>
    <w:p>
      <w:pPr>
        <w:pStyle w:val="990"/>
        <w:ind w:firstLine="420"/>
        <w:spacing w:line="480" w:lineRule="auto"/>
        <w:rPr>
          <w:rFonts w:hint="eastAsia" w:hAnsi="宋体"/>
          <w:color w:val="000000" w:themeColor="text1"/>
          <w:sz w:val="21"/>
          <w:szCs w:val="21"/>
          <w14:textFill>
            <w14:solidFill>
              <w14:schemeClr w14:val="tx1"/>
            </w14:solidFill>
          </w14:textFill>
        </w:rPr>
      </w:pPr>
      <w:r>
        <w:rPr>
          <w:rFonts w:hint="eastAsia" w:hAnsi="宋体"/>
          <w:color w:val="000000" w:themeColor="text1"/>
          <w:sz w:val="21"/>
          <w:szCs w:val="21"/>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90"/>
        <w:ind w:firstLine="400"/>
        <w:rPr>
          <w:rFonts w:ascii="Times New Roman" w:hAnsi="Times New Roman" w:eastAsia="等线"/>
          <w:color w:val="000000" w:themeColor="text1"/>
          <w14:textFill>
            <w14:solidFill>
              <w14:schemeClr w14:val="tx1"/>
            </w14:solidFill>
          </w14:textFill>
        </w:rPr>
      </w:pPr>
      <w:r>
        <w:rPr>
          <w:rFonts w:ascii="Times New Roman" w:hAnsi="Times New Roman" w:eastAsia="等线"/>
          <w:color w:val="000000" w:themeColor="text1"/>
          <w14:textFill>
            <w14:solidFill>
              <w14:schemeClr w14:val="tx1"/>
            </w14:solidFill>
          </w14:textFill>
        </w:rPr>
      </w:r>
      <w:r/>
    </w:p>
    <w:p>
      <w:pPr>
        <w:pStyle w:val="990"/>
        <w:ind w:firstLine="400"/>
        <w:rPr>
          <w:rFonts w:ascii="Times New Roman" w:hAnsi="Times New Roman" w:eastAsia="等线"/>
          <w:color w:val="000000" w:themeColor="text1"/>
          <w14:textFill>
            <w14:solidFill>
              <w14:schemeClr w14:val="tx1"/>
            </w14:solidFill>
          </w14:textFill>
        </w:rPr>
      </w:pPr>
      <w:r>
        <w:rPr>
          <w:rFonts w:ascii="Times New Roman" w:hAnsi="Times New Roman" w:eastAsia="等线"/>
          <w:color w:val="000000" w:themeColor="text1"/>
          <w14:textFill>
            <w14:solidFill>
              <w14:schemeClr w14:val="tx1"/>
            </w14:solidFill>
          </w14:textFill>
        </w:rPr>
      </w:r>
      <w:r/>
    </w:p>
    <w:p>
      <w:pPr>
        <w:pStyle w:val="990"/>
        <w:ind w:firstLine="400"/>
        <w:rPr>
          <w:rFonts w:ascii="Times New Roman" w:hAnsi="Times New Roman" w:eastAsia="等线"/>
          <w:color w:val="000000" w:themeColor="text1"/>
          <w14:textFill>
            <w14:solidFill>
              <w14:schemeClr w14:val="tx1"/>
            </w14:solidFill>
          </w14:textFill>
        </w:rPr>
      </w:pPr>
      <w:r>
        <w:rPr>
          <w:rFonts w:ascii="Times New Roman" w:hAnsi="Times New Roman" w:eastAsia="等线"/>
          <w:color w:val="000000" w:themeColor="text1"/>
          <w14:textFill>
            <w14:solidFill>
              <w14:schemeClr w14:val="tx1"/>
            </w14:solidFill>
          </w14:textFill>
        </w:rPr>
      </w:r>
      <w:r/>
    </w:p>
    <w:p>
      <w:pPr>
        <w:ind w:firstLine="3990"/>
        <w:spacing w:line="360" w:lineRule="auto"/>
        <w:rPr>
          <w:rFonts w:ascii="Microsoft New Tai Lue" w:hAnsi="Microsoft New Tai Lue" w:cs="Microsoft New Tai Lue"/>
          <w:color w:val="000000" w:themeColor="text1"/>
          <w:szCs w:val="21"/>
          <w:u w:val="single"/>
          <w14:textFill>
            <w14:solidFill>
              <w14:schemeClr w14:val="tx1"/>
            </w14:solidFill>
          </w14:textFill>
        </w:rPr>
      </w:pPr>
      <w:r/>
      <w:bookmarkStart w:id="322" w:name="_Toc102117326"/>
      <w:r/>
      <w:bookmarkStart w:id="323" w:name="_Toc103848596"/>
      <w:r>
        <w:rPr>
          <w:rFonts w:ascii="Microsoft New Tai Lue" w:hAnsi="Microsoft New Tai Lue" w:cs="Microsoft New Tai Lue"/>
          <w:bCs/>
          <w:color w:val="000000" w:themeColor="text1"/>
          <w14:textFill>
            <w14:solidFill>
              <w14:schemeClr w14:val="tx1"/>
            </w14:solidFill>
          </w14:textFill>
        </w:rPr>
        <w:t xml:space="preserve">投标</w:t>
      </w:r>
      <w:r>
        <w:rPr>
          <w:rFonts w:hint="eastAsia" w:ascii="Microsoft New Tai Lue" w:hAnsi="Microsoft New Tai Lue" w:cs="Microsoft New Tai Lue"/>
          <w:bCs/>
          <w:color w:val="000000" w:themeColor="text1"/>
          <w14:textFill>
            <w14:solidFill>
              <w14:schemeClr w14:val="tx1"/>
            </w14:solidFill>
          </w14:textFill>
        </w:rPr>
        <w:t xml:space="preserve">人</w:t>
      </w:r>
      <w:r>
        <w:rPr>
          <w:rFonts w:ascii="Microsoft New Tai Lue" w:hAnsi="Microsoft New Tai Lue" w:cs="Microsoft New Tai Lue"/>
          <w:bCs/>
          <w:color w:val="000000" w:themeColor="text1"/>
          <w14:textFill>
            <w14:solidFill>
              <w14:schemeClr w14:val="tx1"/>
            </w14:solidFill>
          </w14:textFill>
        </w:rPr>
        <w:t xml:space="preserve">名称（公章）：</w:t>
      </w:r>
      <w:r>
        <w:rPr>
          <w:rFonts w:ascii="Microsoft New Tai Lue" w:hAnsi="Microsoft New Tai Lue" w:cs="Microsoft New Tai Lue"/>
          <w:color w:val="000000" w:themeColor="text1"/>
          <w:szCs w:val="21"/>
          <w:u w:val="single"/>
          <w14:textFill>
            <w14:solidFill>
              <w14:schemeClr w14:val="tx1"/>
            </w14:solidFill>
          </w14:textFill>
        </w:rPr>
        <w:t xml:space="preserve">  </w:t>
      </w:r>
      <w:r>
        <w:rPr>
          <w:rFonts w:ascii="Microsoft New Tai Lue" w:hAnsi="Microsoft New Tai Lue" w:cs="Microsoft New Tai Lue"/>
          <w:color w:val="000000" w:themeColor="text1"/>
          <w:szCs w:val="21"/>
          <w:u w:val="single"/>
          <w14:textFill>
            <w14:solidFill>
              <w14:schemeClr w14:val="tx1"/>
            </w14:solidFill>
          </w14:textFill>
        </w:rPr>
        <w:tab/>
      </w:r>
      <w:r>
        <w:rPr>
          <w:rFonts w:ascii="Microsoft New Tai Lue" w:hAnsi="Microsoft New Tai Lue" w:cs="Microsoft New Tai Lue"/>
          <w:color w:val="000000" w:themeColor="text1"/>
          <w:szCs w:val="21"/>
          <w:u w:val="single"/>
          <w14:textFill>
            <w14:solidFill>
              <w14:schemeClr w14:val="tx1"/>
            </w14:solidFill>
          </w14:textFill>
        </w:rPr>
        <w:t xml:space="preserve">     </w:t>
      </w:r>
      <w:r>
        <w:rPr>
          <w:rFonts w:ascii="Microsoft New Tai Lue" w:hAnsi="Microsoft New Tai Lue" w:cs="Microsoft New Tai Lue"/>
          <w:color w:val="000000" w:themeColor="text1"/>
          <w:szCs w:val="21"/>
          <w:u w:val="single"/>
          <w14:textFill>
            <w14:solidFill>
              <w14:schemeClr w14:val="tx1"/>
            </w14:solidFill>
          </w14:textFill>
        </w:rPr>
        <w:tab/>
      </w:r>
      <w:r>
        <w:rPr>
          <w:rFonts w:ascii="Microsoft New Tai Lue" w:hAnsi="Microsoft New Tai Lue" w:cs="Microsoft New Tai Lue"/>
          <w:color w:val="000000" w:themeColor="text1"/>
          <w:szCs w:val="21"/>
          <w:u w:val="single"/>
          <w14:textFill>
            <w14:solidFill>
              <w14:schemeClr w14:val="tx1"/>
            </w14:solidFill>
          </w14:textFill>
        </w:rPr>
        <w:t xml:space="preserve">         </w:t>
      </w:r>
      <w:r/>
    </w:p>
    <w:p>
      <w:pPr>
        <w:ind w:firstLine="3990"/>
        <w:spacing w:line="360" w:lineRule="auto"/>
        <w:rPr>
          <w:rFonts w:ascii="Microsoft New Tai Lue" w:hAnsi="Microsoft New Tai Lue" w:cs="Microsoft New Tai Lue"/>
          <w:bCs/>
          <w:color w:val="000000" w:themeColor="text1"/>
          <w14:textFill>
            <w14:solidFill>
              <w14:schemeClr w14:val="tx1"/>
            </w14:solidFill>
          </w14:textFill>
        </w:rPr>
      </w:pPr>
      <w:r>
        <w:rPr>
          <w:rFonts w:ascii="Microsoft New Tai Lue" w:hAnsi="Microsoft New Tai Lue" w:cs="Microsoft New Tai Lue"/>
          <w:bCs/>
          <w:color w:val="000000" w:themeColor="text1"/>
          <w14:textFill>
            <w14:solidFill>
              <w14:schemeClr w14:val="tx1"/>
            </w14:solidFill>
          </w14:textFill>
        </w:rPr>
      </w:r>
      <w:r/>
    </w:p>
    <w:p>
      <w:pPr>
        <w:spacing w:line="360" w:lineRule="auto"/>
        <w:rPr>
          <w:rFonts w:ascii="Microsoft New Tai Lue" w:hAnsi="Microsoft New Tai Lue" w:cs="Microsoft New Tai Lue"/>
          <w:bCs/>
          <w:color w:val="000000" w:themeColor="text1"/>
          <w14:textFill>
            <w14:solidFill>
              <w14:schemeClr w14:val="tx1"/>
            </w14:solidFill>
          </w14:textFill>
        </w:rPr>
      </w:pPr>
      <w:r>
        <w:rPr>
          <w:rFonts w:ascii="Microsoft New Tai Lue" w:hAnsi="Microsoft New Tai Lue" w:cs="Microsoft New Tai Lue"/>
          <w:bCs/>
          <w:color w:val="000000" w:themeColor="text1"/>
          <w14:textFill>
            <w14:solidFill>
              <w14:schemeClr w14:val="tx1"/>
            </w14:solidFill>
          </w14:textFill>
        </w:rPr>
        <w:t xml:space="preserve">                                      日期：______年</w:t>
      </w:r>
      <w:r>
        <w:rPr>
          <w:rFonts w:ascii="Microsoft New Tai Lue" w:hAnsi="Microsoft New Tai Lue" w:cs="Microsoft New Tai Lue"/>
          <w:bCs/>
          <w:color w:val="000000" w:themeColor="text1"/>
          <w:u w:val="single"/>
          <w14:textFill>
            <w14:solidFill>
              <w14:schemeClr w14:val="tx1"/>
            </w14:solidFill>
          </w14:textFill>
        </w:rPr>
        <w:t xml:space="preserve">    </w:t>
      </w:r>
      <w:r>
        <w:rPr>
          <w:rFonts w:ascii="Microsoft New Tai Lue" w:hAnsi="Microsoft New Tai Lue" w:cs="Microsoft New Tai Lue"/>
          <w:bCs/>
          <w:color w:val="000000" w:themeColor="text1"/>
          <w14:textFill>
            <w14:solidFill>
              <w14:schemeClr w14:val="tx1"/>
            </w14:solidFill>
          </w14:textFill>
        </w:rPr>
        <w:t xml:space="preserve">月</w:t>
      </w:r>
      <w:r>
        <w:rPr>
          <w:rFonts w:ascii="Microsoft New Tai Lue" w:hAnsi="Microsoft New Tai Lue" w:cs="Microsoft New Tai Lue"/>
          <w:bCs/>
          <w:color w:val="000000" w:themeColor="text1"/>
          <w:u w:val="single"/>
          <w14:textFill>
            <w14:solidFill>
              <w14:schemeClr w14:val="tx1"/>
            </w14:solidFill>
          </w14:textFill>
        </w:rPr>
        <w:t xml:space="preserve">    </w:t>
      </w:r>
      <w:r>
        <w:rPr>
          <w:rFonts w:ascii="Microsoft New Tai Lue" w:hAnsi="Microsoft New Tai Lue" w:cs="Microsoft New Tai Lue"/>
          <w:bCs/>
          <w:color w:val="000000" w:themeColor="text1"/>
          <w14:textFill>
            <w14:solidFill>
              <w14:schemeClr w14:val="tx1"/>
            </w14:solidFill>
          </w14:textFill>
        </w:rPr>
        <w:t xml:space="preserve">日</w:t>
      </w:r>
      <w:r/>
    </w:p>
    <w:p>
      <w:pPr>
        <w:pStyle w:val="936"/>
        <w:spacing w:before="0"/>
        <w:rPr>
          <w:rFonts w:ascii="Microsoft New Tai Lue" w:hAnsi="Microsoft New Tai Lue" w:cs="Microsoft New Tai Lue"/>
          <w:bCs w:val="0"/>
          <w:color w:val="000000" w:themeColor="text1"/>
          <w:sz w:val="24"/>
          <w:szCs w:val="24"/>
          <w14:textFill>
            <w14:solidFill>
              <w14:schemeClr w14:val="tx1"/>
            </w14:solidFill>
          </w14:textFill>
        </w:rPr>
      </w:pPr>
      <w:r>
        <w:rPr>
          <w:rFonts w:ascii="Microsoft New Tai Lue" w:hAnsi="Microsoft New Tai Lue" w:cs="Microsoft New Tai Lue"/>
          <w:bCs w:val="0"/>
          <w:color w:val="000000" w:themeColor="text1"/>
          <w:sz w:val="24"/>
          <w:szCs w:val="24"/>
          <w14:textFill>
            <w14:solidFill>
              <w14:schemeClr w14:val="tx1"/>
            </w14:solidFill>
          </w14:textFill>
        </w:rPr>
        <w:br w:type="page" w:clear="all"/>
      </w:r>
      <w:bookmarkStart w:id="324" w:name="_Toc104560911"/>
      <w:r/>
      <w:bookmarkStart w:id="325" w:name="_Toc107246291"/>
      <w:r>
        <w:rPr>
          <w:rFonts w:ascii="Microsoft New Tai Lue" w:hAnsi="Microsoft New Tai Lue" w:cs="Microsoft New Tai Lue"/>
          <w:bCs w:val="0"/>
          <w:color w:val="000000" w:themeColor="text1"/>
          <w:sz w:val="24"/>
          <w:szCs w:val="24"/>
          <w14:textFill>
            <w14:solidFill>
              <w14:schemeClr w14:val="tx1"/>
            </w14:solidFill>
          </w14:textFill>
        </w:rPr>
        <w:t xml:space="preserve">（7-8）</w:t>
      </w:r>
      <w:bookmarkEnd w:id="322"/>
      <w:r>
        <w:rPr>
          <w:rFonts w:ascii="Microsoft New Tai Lue" w:hAnsi="Microsoft New Tai Lue" w:cs="Microsoft New Tai Lue"/>
          <w:bCs w:val="0"/>
          <w:color w:val="000000" w:themeColor="text1"/>
          <w:sz w:val="24"/>
          <w:szCs w:val="24"/>
          <w14:textFill>
            <w14:solidFill>
              <w14:schemeClr w14:val="tx1"/>
            </w14:solidFill>
          </w14:textFill>
        </w:rPr>
        <w:t xml:space="preserve">招标文件要求的其它实质性资格资信证明文件</w:t>
      </w:r>
      <w:bookmarkEnd w:id="324"/>
      <w:r/>
      <w:bookmarkEnd w:id="325"/>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bookmarkStart w:id="326" w:name="_Toc107246292"/>
      <w:r/>
      <w:bookmarkEnd w:id="326"/>
      <w:r/>
      <w:r/>
    </w:p>
    <w:p>
      <w:pPr>
        <w:rPr>
          <w:color w:val="000000" w:themeColor="text1"/>
          <w14:textFill>
            <w14:solidFill>
              <w14:schemeClr w14:val="tx1"/>
            </w14:solidFill>
          </w14:textFill>
        </w:rPr>
      </w:pPr>
      <w:r/>
      <w:bookmarkStart w:id="327" w:name="_Toc104560912"/>
      <w:r/>
      <w:bookmarkStart w:id="328" w:name="_Toc107246293"/>
      <w:r/>
      <w:bookmarkEnd w:id="323"/>
      <w:r/>
      <w:bookmarkEnd w:id="327"/>
      <w:r/>
      <w:bookmarkEnd w:id="328"/>
      <w:r/>
      <w:r/>
    </w:p>
    <w:p>
      <w:pPr>
        <w:pStyle w:val="936"/>
        <w:rPr>
          <w:rFonts w:ascii="Microsoft New Tai Lue" w:hAnsi="Microsoft New Tai Lue" w:cs="Microsoft New Tai Lue"/>
          <w:b w:val="0"/>
          <w:color w:val="000000" w:themeColor="text1"/>
          <w:sz w:val="24"/>
          <w:szCs w:val="24"/>
          <w14:textFill>
            <w14:solidFill>
              <w14:schemeClr w14:val="tx1"/>
            </w14:solidFill>
          </w14:textFill>
        </w:rPr>
      </w:pPr>
      <w:r/>
      <w:bookmarkStart w:id="329" w:name="_Toc104560915"/>
      <w:r/>
      <w:bookmarkStart w:id="330" w:name="_Toc102117330"/>
      <w:r/>
      <w:bookmarkStart w:id="331" w:name="_Toc103848598"/>
      <w:r/>
      <w:bookmarkStart w:id="332" w:name="_Toc107246296"/>
      <w:r>
        <w:rPr>
          <w:rFonts w:ascii="Microsoft New Tai Lue" w:hAnsi="Microsoft New Tai Lue" w:cs="Microsoft New Tai Lue"/>
          <w:color w:val="000000" w:themeColor="text1"/>
          <w:sz w:val="24"/>
          <w:szCs w:val="24"/>
          <w14:textFill>
            <w14:solidFill>
              <w14:schemeClr w14:val="tx1"/>
            </w14:solidFill>
          </w14:textFill>
        </w:rPr>
        <w:t xml:space="preserve">（8）公章授权书（如需）</w:t>
      </w:r>
      <w:bookmarkEnd w:id="329"/>
      <w:r/>
      <w:bookmarkEnd w:id="330"/>
      <w:r/>
      <w:bookmarkEnd w:id="331"/>
      <w:r/>
      <w:bookmarkEnd w:id="332"/>
      <w:r/>
      <w:r/>
    </w:p>
    <w:p>
      <w:pPr>
        <w:pStyle w:val="990"/>
        <w:ind w:firstLine="0"/>
        <w:rPr>
          <w:rFonts w:ascii="Microsoft New Tai Lue" w:hAnsi="Microsoft New Tai Lue" w:cs="Microsoft New Tai Lue"/>
          <w:b/>
          <w:color w:val="000000" w:themeColor="text1"/>
          <w:sz w:val="21"/>
          <w:szCs w:val="21"/>
          <w14:textFill>
            <w14:solidFill>
              <w14:schemeClr w14:val="tx1"/>
            </w14:solidFill>
          </w14:textFill>
        </w:rPr>
      </w:pPr>
      <w:r>
        <w:rPr>
          <w:rFonts w:ascii="Microsoft New Tai Lue" w:hAnsi="Microsoft New Tai Lue" w:cs="Microsoft New Tai Lue"/>
          <w:b/>
          <w:color w:val="000000" w:themeColor="text1"/>
          <w:sz w:val="21"/>
          <w:szCs w:val="21"/>
          <w14:textFill>
            <w14:solidFill>
              <w14:schemeClr w14:val="tx1"/>
            </w14:solidFill>
          </w14:textFill>
        </w:rPr>
      </w:r>
      <w:r/>
    </w:p>
    <w:p>
      <w:pPr>
        <w:pStyle w:val="990"/>
        <w:ind w:firstLine="0"/>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______________________（采购人）</w:t>
      </w:r>
      <w:r/>
    </w:p>
    <w:p>
      <w:pPr>
        <w:pStyle w:val="990"/>
        <w:ind w:firstLine="420"/>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______</w:t>
      </w:r>
      <w:r>
        <w:rPr>
          <w:rFonts w:ascii="Microsoft New Tai Lue" w:hAnsi="Microsoft New Tai Lue" w:cs="Microsoft New Tai Lue"/>
          <w:color w:val="000000" w:themeColor="text1"/>
          <w:sz w:val="21"/>
          <w:szCs w:val="21"/>
          <w:u w:val="single"/>
          <w14:textFill>
            <w14:solidFill>
              <w14:schemeClr w14:val="tx1"/>
            </w14:solidFill>
          </w14:textFill>
        </w:rPr>
        <w:t xml:space="preserve">(</w:t>
      </w:r>
      <w:r>
        <w:rPr>
          <w:rFonts w:hint="eastAsia" w:ascii="Microsoft New Tai Lue" w:hAnsi="Microsoft New Tai Lue" w:cs="Microsoft New Tai Lue"/>
          <w:color w:val="000000" w:themeColor="text1"/>
          <w:sz w:val="21"/>
          <w:szCs w:val="21"/>
          <w:u w:val="single"/>
          <w14:textFill>
            <w14:solidFill>
              <w14:schemeClr w14:val="tx1"/>
            </w14:solidFill>
          </w14:textFill>
        </w:rPr>
        <w:t xml:space="preserve">投标人</w:t>
      </w:r>
      <w:r>
        <w:rPr>
          <w:rFonts w:ascii="Microsoft New Tai Lue" w:hAnsi="Microsoft New Tai Lue" w:cs="Microsoft New Tai Lue"/>
          <w:color w:val="000000" w:themeColor="text1"/>
          <w:sz w:val="21"/>
          <w:szCs w:val="21"/>
          <w:u w:val="single"/>
          <w14:textFill>
            <w14:solidFill>
              <w14:schemeClr w14:val="tx1"/>
            </w14:solidFill>
          </w14:textFill>
        </w:rPr>
        <w:t xml:space="preserve">名称)</w:t>
      </w:r>
      <w:r>
        <w:rPr>
          <w:rFonts w:ascii="Microsoft New Tai Lue" w:hAnsi="Microsoft New Tai Lue" w:cs="Microsoft New Tai Lue"/>
          <w:color w:val="000000" w:themeColor="text1"/>
          <w:sz w:val="21"/>
          <w:szCs w:val="21"/>
          <w14:textFill>
            <w14:solidFill>
              <w14:schemeClr w14:val="tx1"/>
            </w14:solidFill>
          </w14:textFill>
        </w:rPr>
        <w:t xml:space="preserve">______，中华人民共和国合法企业，法定地址：____________________。在参与</w:t>
      </w:r>
      <w:r>
        <w:rPr>
          <w:rFonts w:hint="eastAsia" w:ascii="Microsoft New Tai Lue" w:hAnsi="Microsoft New Tai Lue" w:cs="Microsoft New Tai Lue"/>
          <w:color w:val="000000" w:themeColor="text1"/>
          <w:sz w:val="21"/>
          <w:szCs w:val="21"/>
          <w:u w:val="single"/>
          <w:lang w:eastAsia="zh-CN"/>
          <w14:textFill>
            <w14:solidFill>
              <w14:schemeClr w14:val="tx1"/>
            </w14:solidFill>
          </w14:textFill>
        </w:rPr>
        <w:t xml:space="preserve">GE DSA维保服务</w:t>
      </w:r>
      <w:r>
        <w:rPr>
          <w:rFonts w:ascii="Microsoft New Tai Lue" w:hAnsi="Microsoft New Tai Lue" w:cs="Microsoft New Tai Lue"/>
          <w:color w:val="000000" w:themeColor="text1"/>
          <w:sz w:val="21"/>
          <w:szCs w:val="21"/>
          <w:u w:val="single"/>
          <w14:textFill>
            <w14:solidFill>
              <w14:schemeClr w14:val="tx1"/>
            </w14:solidFill>
          </w14:textFill>
        </w:rPr>
        <w:t xml:space="preserve">（项目名称</w:t>
      </w:r>
      <w:r>
        <w:rPr>
          <w:rFonts w:hint="eastAsia" w:ascii="Microsoft New Tai Lue" w:hAnsi="Microsoft New Tai Lue" w:cs="Microsoft New Tai Lue"/>
          <w:color w:val="000000" w:themeColor="text1"/>
          <w:sz w:val="21"/>
          <w:szCs w:val="21"/>
          <w:u w:val="single"/>
          <w14:textFill>
            <w14:solidFill>
              <w14:schemeClr w14:val="tx1"/>
            </w14:solidFill>
          </w14:textFill>
        </w:rPr>
        <w:t xml:space="preserve">）（</w:t>
      </w:r>
      <w:r>
        <w:rPr>
          <w:rFonts w:ascii="Microsoft New Tai Lue" w:hAnsi="Microsoft New Tai Lue" w:cs="Microsoft New Tai Lue"/>
          <w:color w:val="000000" w:themeColor="text1"/>
          <w:sz w:val="21"/>
          <w:szCs w:val="21"/>
          <w:u w:val="single"/>
          <w14:textFill>
            <w14:solidFill>
              <w14:schemeClr w14:val="tx1"/>
            </w14:solidFill>
          </w14:textFill>
        </w:rPr>
        <w:t xml:space="preserve">项目编号</w:t>
      </w:r>
      <w:r>
        <w:rPr>
          <w:rFonts w:hint="eastAsia" w:ascii="Microsoft New Tai Lue" w:hAnsi="Microsoft New Tai Lue" w:cs="Microsoft New Tai Lue"/>
          <w:color w:val="000000" w:themeColor="text1"/>
          <w:sz w:val="21"/>
          <w:szCs w:val="21"/>
          <w:u w:val="single"/>
          <w14:textFill>
            <w14:solidFill>
              <w14:schemeClr w14:val="tx1"/>
            </w14:solidFill>
          </w14:textFill>
        </w:rPr>
        <w:t xml:space="preserve">：</w:t>
      </w:r>
      <w:r>
        <w:rPr>
          <w:rFonts w:hint="eastAsia" w:ascii="Microsoft New Tai Lue" w:hAnsi="Microsoft New Tai Lue" w:cs="Microsoft New Tai Lue"/>
          <w:color w:val="000000" w:themeColor="text1"/>
          <w:sz w:val="21"/>
          <w:szCs w:val="21"/>
          <w:u w:val="single"/>
          <w:lang w:eastAsia="zh-CN"/>
          <w14:textFill>
            <w14:solidFill>
              <w14:schemeClr w14:val="tx1"/>
            </w14:solidFill>
          </w14:textFill>
        </w:rPr>
        <w:t xml:space="preserve">JSZC-320000-JITC-G2026-0047</w:t>
      </w:r>
      <w:r>
        <w:rPr>
          <w:rFonts w:hint="eastAsia" w:ascii="Microsoft New Tai Lue" w:hAnsi="Microsoft New Tai Lue" w:cs="Microsoft New Tai Lue"/>
          <w:color w:val="000000" w:themeColor="text1"/>
          <w:sz w:val="21"/>
          <w:szCs w:val="21"/>
          <w:u w:val="single"/>
          <w14:textFill>
            <w14:solidFill>
              <w14:schemeClr w14:val="tx1"/>
            </w14:solidFill>
          </w14:textFill>
        </w:rPr>
        <w:t xml:space="preserve">）</w:t>
      </w:r>
      <w:r>
        <w:rPr>
          <w:rFonts w:ascii="Microsoft New Tai Lue" w:hAnsi="Microsoft New Tai Lue" w:cs="Microsoft New Tai Lue"/>
          <w:color w:val="000000" w:themeColor="text1"/>
          <w:sz w:val="21"/>
          <w:szCs w:val="21"/>
          <w14:textFill>
            <w14:solidFill>
              <w14:schemeClr w14:val="tx1"/>
            </w14:solidFill>
          </w14:textFill>
        </w:rPr>
        <w:t xml:space="preserve">协商活动中，我单位授权</w:t>
      </w:r>
      <w:r>
        <w:rPr>
          <w:rFonts w:ascii="Microsoft New Tai Lue" w:hAnsi="Microsoft New Tai Lue" w:cs="Microsoft New Tai Lue"/>
          <w:color w:val="000000" w:themeColor="text1"/>
          <w:sz w:val="21"/>
          <w:szCs w:val="21"/>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14:textFill>
            <w14:solidFill>
              <w14:schemeClr w14:val="tx1"/>
            </w14:solidFill>
          </w14:textFill>
        </w:rPr>
        <w:t xml:space="preserve">（样式附后）在此次活动中代为公章使用。</w:t>
      </w:r>
      <w:r/>
    </w:p>
    <w:p>
      <w:pPr>
        <w:pStyle w:val="990"/>
        <w:ind w:firstLine="420"/>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14:textFill>
            <w14:solidFill>
              <w14:schemeClr w14:val="tx1"/>
            </w14:solidFill>
          </w14:textFill>
        </w:rPr>
        <w:t xml:space="preserve">所签署的投标文件、澄清等，我单位承认并同意具备与我单位公章签署等同的法律效力。</w:t>
      </w:r>
      <w:r/>
    </w:p>
    <w:p>
      <w:pPr>
        <w:pStyle w:val="990"/>
        <w:ind w:firstLine="420"/>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14:textFill>
            <w14:solidFill>
              <w14:schemeClr w14:val="tx1"/>
            </w14:solidFill>
          </w14:textFill>
        </w:rPr>
        <w:t xml:space="preserve">签署的所有文件、协议不因授权的撤销而失效。</w:t>
      </w:r>
      <w:r/>
    </w:p>
    <w:p>
      <w:pPr>
        <w:pStyle w:val="990"/>
        <w:ind w:right="840" w:firstLine="0"/>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p>
      <w:pPr>
        <w:pStyle w:val="990"/>
        <w:ind w:right="840" w:firstLine="199"/>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其他形式的印章名称：______________</w:t>
      </w:r>
      <w:r/>
    </w:p>
    <w:p>
      <w:pPr>
        <w:pStyle w:val="990"/>
        <w:ind w:right="420" w:firstLine="190"/>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000000" w:themeColor="text1"/>
          <w:sz w:val="21"/>
          <w:szCs w:val="21"/>
          <w14:textFill>
            <w14:solidFill>
              <w14:schemeClr w14:val="tx1"/>
            </w14:solidFill>
          </w14:textFill>
        </w:rPr>
        <w:t xml:space="preserve">印章样式：</w:t>
      </w:r>
      <w:r/>
    </w:p>
    <w:p>
      <w:pPr>
        <w:pStyle w:val="990"/>
        <w:ind w:right="420" w:firstLine="4819"/>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p>
      <w:pPr>
        <w:pStyle w:val="990"/>
        <w:ind w:right="420" w:firstLine="3150"/>
        <w:jc w:val="left"/>
        <w:spacing w:line="276" w:lineRule="auto"/>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p>
      <w:pPr>
        <w:pStyle w:val="990"/>
        <w:ind w:right="420" w:firstLine="0"/>
        <w:jc w:val="left"/>
        <w:spacing w:line="276" w:lineRule="auto"/>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p>
      <w:pPr>
        <w:pStyle w:val="990"/>
        <w:ind w:right="420" w:firstLine="0"/>
        <w:jc w:val="left"/>
        <w:spacing w:line="276" w:lineRule="auto"/>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p>
      <w:pPr>
        <w:pStyle w:val="990"/>
        <w:ind w:right="420" w:firstLine="3150"/>
        <w:jc w:val="left"/>
        <w:spacing w:line="276" w:lineRule="auto"/>
        <w:rPr>
          <w:rFonts w:ascii="Microsoft New Tai Lue" w:hAnsi="Microsoft New Tai Lue" w:cs="Microsoft New Tai Lue"/>
          <w:color w:val="000000" w:themeColor="text1"/>
          <w:sz w:val="21"/>
          <w:szCs w:val="21"/>
          <w:u w:val="single"/>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投标人名称（公章）：</w:t>
      </w:r>
      <w:r>
        <w:rPr>
          <w:rFonts w:ascii="Microsoft New Tai Lue" w:hAnsi="Microsoft New Tai Lue" w:cs="Microsoft New Tai Lue"/>
          <w:color w:val="000000" w:themeColor="text1"/>
          <w:sz w:val="21"/>
          <w:szCs w:val="21"/>
          <w:u w:val="single"/>
          <w14:textFill>
            <w14:solidFill>
              <w14:schemeClr w14:val="tx1"/>
            </w14:solidFill>
          </w14:textFill>
        </w:rPr>
        <w:t xml:space="preserve">                         </w:t>
      </w:r>
      <w:r/>
    </w:p>
    <w:p>
      <w:pPr>
        <w:pStyle w:val="990"/>
        <w:ind w:right="420" w:firstLine="3150"/>
        <w:jc w:val="left"/>
        <w:spacing w:line="276" w:lineRule="auto"/>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               </w:t>
      </w:r>
      <w:r/>
    </w:p>
    <w:p>
      <w:pPr>
        <w:pStyle w:val="990"/>
        <w:ind w:right="420" w:firstLine="3150"/>
        <w:jc w:val="left"/>
        <w:spacing w:line="276" w:lineRule="auto"/>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法定代表人</w:t>
      </w:r>
      <w:r/>
    </w:p>
    <w:p>
      <w:pPr>
        <w:pStyle w:val="990"/>
        <w:ind w:right="420" w:firstLine="3150"/>
        <w:jc w:val="left"/>
        <w:spacing w:line="276" w:lineRule="auto"/>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或其授权代表（签字或盖章）：_________________</w:t>
      </w:r>
      <w:r/>
    </w:p>
    <w:p>
      <w:pPr>
        <w:pStyle w:val="990"/>
        <w:ind w:right="420" w:firstLine="3150"/>
        <w:jc w:val="left"/>
        <w:spacing w:line="276" w:lineRule="auto"/>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p>
      <w:pPr>
        <w:jc w:val="left"/>
        <w:spacing w:line="276" w:lineRule="auto"/>
        <w:rPr>
          <w:rFonts w:ascii="Microsoft New Tai Lue" w:hAnsi="Microsoft New Tai Lue" w:cs="Microsoft New Tai Lue"/>
          <w:bCs/>
          <w:color w:val="000000" w:themeColor="text1"/>
          <w14:textFill>
            <w14:solidFill>
              <w14:schemeClr w14:val="tx1"/>
            </w14:solidFill>
          </w14:textFill>
        </w:rPr>
        <w:sectPr>
          <w:footerReference w:type="default" r:id="rId13"/>
          <w:footnotePr/>
          <w:endnotePr/>
          <w:type w:val="nextPage"/>
          <w:pgSz w:w="11906" w:h="16838" w:orient="portrait"/>
          <w:pgMar w:top="1440" w:right="1498" w:bottom="1440" w:left="1588" w:header="851" w:footer="992" w:gutter="0"/>
          <w:cols w:num="1" w:sep="0" w:space="720" w:equalWidth="1"/>
          <w:docGrid w:linePitch="360"/>
        </w:sectPr>
      </w:pPr>
      <w:r>
        <w:rPr>
          <w:rFonts w:ascii="Microsoft New Tai Lue" w:hAnsi="Microsoft New Tai Lue" w:cs="Microsoft New Tai Lue"/>
          <w:color w:val="000000" w:themeColor="text1"/>
          <w:spacing w:val="-3"/>
          <w14:textFill>
            <w14:solidFill>
              <w14:schemeClr w14:val="tx1"/>
            </w14:solidFill>
          </w14:textFill>
        </w:rPr>
        <w:t xml:space="preserve">                                </w:t>
      </w:r>
      <w:r>
        <w:rPr>
          <w:rFonts w:ascii="Microsoft New Tai Lue" w:hAnsi="Microsoft New Tai Lue" w:cs="Microsoft New Tai Lue"/>
          <w:bCs/>
          <w:color w:val="000000" w:themeColor="text1"/>
          <w14:textFill>
            <w14:solidFill>
              <w14:schemeClr w14:val="tx1"/>
            </w14:solidFill>
          </w14:textFill>
        </w:rPr>
        <w:t xml:space="preserve">日期：______年</w:t>
      </w:r>
      <w:r>
        <w:rPr>
          <w:rFonts w:ascii="Microsoft New Tai Lue" w:hAnsi="Microsoft New Tai Lue" w:cs="Microsoft New Tai Lue"/>
          <w:bCs/>
          <w:color w:val="000000" w:themeColor="text1"/>
          <w:u w:val="single"/>
          <w14:textFill>
            <w14:solidFill>
              <w14:schemeClr w14:val="tx1"/>
            </w14:solidFill>
          </w14:textFill>
        </w:rPr>
        <w:t xml:space="preserve">    </w:t>
      </w:r>
      <w:r>
        <w:rPr>
          <w:rFonts w:ascii="Microsoft New Tai Lue" w:hAnsi="Microsoft New Tai Lue" w:cs="Microsoft New Tai Lue"/>
          <w:bCs/>
          <w:color w:val="000000" w:themeColor="text1"/>
          <w14:textFill>
            <w14:solidFill>
              <w14:schemeClr w14:val="tx1"/>
            </w14:solidFill>
          </w14:textFill>
        </w:rPr>
        <w:t xml:space="preserve">月</w:t>
      </w:r>
      <w:r>
        <w:rPr>
          <w:rFonts w:ascii="Microsoft New Tai Lue" w:hAnsi="Microsoft New Tai Lue" w:cs="Microsoft New Tai Lue"/>
          <w:bCs/>
          <w:color w:val="000000" w:themeColor="text1"/>
          <w:u w:val="single"/>
          <w14:textFill>
            <w14:solidFill>
              <w14:schemeClr w14:val="tx1"/>
            </w14:solidFill>
          </w14:textFill>
        </w:rPr>
        <w:t xml:space="preserve">    </w:t>
      </w:r>
      <w:r>
        <w:rPr>
          <w:rFonts w:ascii="Microsoft New Tai Lue" w:hAnsi="Microsoft New Tai Lue" w:cs="Microsoft New Tai Lue"/>
          <w:bCs/>
          <w:color w:val="000000" w:themeColor="text1"/>
          <w14:textFill>
            <w14:solidFill>
              <w14:schemeClr w14:val="tx1"/>
            </w14:solidFill>
          </w14:textFill>
        </w:rPr>
        <w:t xml:space="preserve">日</w:t>
      </w:r>
      <w:r/>
    </w:p>
    <w:p>
      <w:pPr>
        <w:pStyle w:val="936"/>
        <w:numPr>
          <w:ilvl w:val="0"/>
          <w:numId w:val="4"/>
        </w:numPr>
        <w:ind w:left="601" w:hanging="601"/>
        <w:spacing w:before="0" w:line="360" w:lineRule="auto"/>
        <w:rPr>
          <w:rFonts w:ascii="Microsoft New Tai Lue" w:hAnsi="Microsoft New Tai Lue" w:cs="Microsoft New Tai Lue"/>
          <w:color w:val="000000" w:themeColor="text1"/>
          <w:sz w:val="28"/>
          <w:szCs w:val="24"/>
          <w14:textFill>
            <w14:solidFill>
              <w14:schemeClr w14:val="tx1"/>
            </w14:solidFill>
          </w14:textFill>
        </w:rPr>
      </w:pPr>
      <w:r/>
      <w:bookmarkStart w:id="333" w:name="_Toc103848599"/>
      <w:r/>
      <w:bookmarkStart w:id="334" w:name="_Toc104560916"/>
      <w:r/>
      <w:bookmarkStart w:id="335" w:name="_Toc107246299"/>
      <w:r>
        <w:rPr>
          <w:rFonts w:ascii="Microsoft New Tai Lue" w:hAnsi="Microsoft New Tai Lue" w:cs="Microsoft New Tai Lue"/>
          <w:color w:val="000000" w:themeColor="text1"/>
          <w:sz w:val="28"/>
          <w:szCs w:val="24"/>
          <w14:textFill>
            <w14:solidFill>
              <w14:schemeClr w14:val="tx1"/>
            </w14:solidFill>
          </w14:textFill>
        </w:rPr>
        <w:t xml:space="preserve">技术部分</w:t>
      </w:r>
      <w:bookmarkEnd w:id="333"/>
      <w:r/>
      <w:bookmarkEnd w:id="334"/>
      <w:r/>
      <w:bookmarkEnd w:id="335"/>
      <w:r/>
      <w:r/>
    </w:p>
    <w:p>
      <w:pPr>
        <w:pStyle w:val="936"/>
        <w:spacing w:before="0"/>
        <w:rPr>
          <w:rFonts w:ascii="Microsoft New Tai Lue" w:hAnsi="Microsoft New Tai Lue" w:cs="Microsoft New Tai Lue"/>
          <w:bCs w:val="0"/>
          <w:color w:val="000000" w:themeColor="text1"/>
          <w:sz w:val="24"/>
          <w:szCs w:val="24"/>
          <w14:textFill>
            <w14:solidFill>
              <w14:schemeClr w14:val="tx1"/>
            </w14:solidFill>
          </w14:textFill>
        </w:rPr>
      </w:pPr>
      <w:r/>
      <w:bookmarkStart w:id="336" w:name="_Toc103848601"/>
      <w:r/>
      <w:bookmarkStart w:id="337" w:name="_Toc104560918"/>
      <w:r/>
      <w:bookmarkStart w:id="338" w:name="_Toc107246301"/>
      <w:r>
        <w:rPr>
          <w:rFonts w:ascii="Microsoft New Tai Lue" w:hAnsi="Microsoft New Tai Lue" w:cs="Microsoft New Tai Lue"/>
          <w:bCs w:val="0"/>
          <w:color w:val="000000" w:themeColor="text1"/>
          <w:sz w:val="24"/>
          <w:szCs w:val="24"/>
          <w14:textFill>
            <w14:solidFill>
              <w14:schemeClr w14:val="tx1"/>
            </w14:solidFill>
          </w14:textFill>
        </w:rPr>
        <w:t xml:space="preserve">（1）</w:t>
      </w:r>
      <w:bookmarkEnd w:id="336"/>
      <w:r/>
      <w:bookmarkEnd w:id="337"/>
      <w:r/>
      <w:bookmarkEnd w:id="338"/>
      <w:r>
        <w:rPr>
          <w:rFonts w:hint="eastAsia" w:ascii="Microsoft New Tai Lue" w:hAnsi="Microsoft New Tai Lue" w:cs="Microsoft New Tai Lue"/>
          <w:bCs w:val="0"/>
          <w:color w:val="000000" w:themeColor="text1"/>
          <w:sz w:val="24"/>
          <w:szCs w:val="24"/>
          <w14:textFill>
            <w14:solidFill>
              <w14:schemeClr w14:val="tx1"/>
            </w14:solidFill>
          </w14:textFill>
        </w:rPr>
        <w:t xml:space="preserve">项目技术及服务要求响应及偏离表</w:t>
      </w:r>
      <w:r/>
    </w:p>
    <w:p>
      <w:pPr>
        <w:pStyle w:val="990"/>
        <w:ind w:firstLine="420"/>
        <w:rPr>
          <w:rFonts w:ascii="Microsoft New Tai Lue" w:hAnsi="Microsoft New Tai Lue" w:cs="Microsoft New Tai Lue"/>
          <w:color w:val="000000" w:themeColor="text1"/>
          <w:sz w:val="21"/>
          <w:szCs w:val="21"/>
          <w14:textFill>
            <w14:solidFill>
              <w14:schemeClr w14:val="tx1"/>
            </w14:solidFill>
          </w14:textFill>
        </w:rPr>
      </w:pPr>
      <w:r>
        <w:rPr>
          <w:rFonts w:hint="eastAsia" w:ascii="Microsoft New Tai Lue" w:hAnsi="Microsoft New Tai Lue" w:cs="Microsoft New Tai Lue"/>
          <w:color w:val="000000" w:themeColor="text1"/>
          <w:sz w:val="21"/>
          <w:szCs w:val="21"/>
          <w14:textFill>
            <w14:solidFill>
              <w14:schemeClr w14:val="tx1"/>
            </w14:solidFill>
          </w14:textFill>
        </w:rPr>
        <w:t xml:space="preserve">项目名称：</w:t>
      </w:r>
      <w:sdt>
        <w:sdtPr>
          <w15:appearance w15:val="boundingBox"/>
          <w:id w:val="-296608582"/>
          <w:placeholder>
            <w:docPart w:val="F98F01682B89406396A9BDA226A00FB2"/>
          </w:placeholder>
          <w:rPr>
            <w:rFonts w:hint="eastAsia" w:ascii="Microsoft New Tai Lue" w:hAnsi="Microsoft New Tai Lue" w:cs="Microsoft New Tai Lue"/>
            <w:color w:val="000000" w:themeColor="text1"/>
            <w:sz w:val="21"/>
            <w:szCs w:val="21"/>
            <w14:textFill>
              <w14:solidFill>
                <w14:schemeClr w14:val="tx1"/>
              </w14:solidFill>
            </w14:textFill>
          </w:rPr>
        </w:sdtPr>
        <w:sdtContent>
          <w:r>
            <w:rPr>
              <w:rFonts w:hint="eastAsia" w:ascii="Microsoft New Tai Lue" w:hAnsi="Microsoft New Tai Lue" w:cs="Microsoft New Tai Lue"/>
              <w:color w:val="000000" w:themeColor="text1"/>
              <w:sz w:val="21"/>
              <w:szCs w:val="21"/>
              <w:lang w:eastAsia="zh-CN"/>
              <w14:textFill>
                <w14:solidFill>
                  <w14:schemeClr w14:val="tx1"/>
                </w14:solidFill>
              </w14:textFill>
            </w:rPr>
            <w:t xml:space="preserve">GE DSA维保服务</w:t>
          </w:r>
        </w:sdtContent>
      </w:sdt>
      <w:r/>
      <w:r/>
    </w:p>
    <w:p>
      <w:pPr>
        <w:pStyle w:val="990"/>
        <w:ind w:firstLine="420"/>
        <w:rPr>
          <w:rFonts w:ascii="Microsoft New Tai Lue" w:hAnsi="Microsoft New Tai Lue" w:cs="Microsoft New Tai Lue"/>
          <w:color w:val="000000" w:themeColor="text1"/>
          <w:sz w:val="21"/>
          <w:szCs w:val="21"/>
          <w14:textFill>
            <w14:solidFill>
              <w14:schemeClr w14:val="tx1"/>
            </w14:solidFill>
          </w14:textFill>
        </w:rPr>
      </w:pPr>
      <w:r>
        <w:rPr>
          <w:rFonts w:hint="eastAsia" w:ascii="Microsoft New Tai Lue" w:hAnsi="Microsoft New Tai Lue" w:cs="Microsoft New Tai Lue"/>
          <w:color w:val="000000" w:themeColor="text1"/>
          <w:sz w:val="21"/>
          <w:szCs w:val="21"/>
          <w14:textFill>
            <w14:solidFill>
              <w14:schemeClr w14:val="tx1"/>
            </w14:solidFill>
          </w14:textFill>
        </w:rPr>
        <w:t xml:space="preserve">项目编号：</w:t>
      </w:r>
      <w:sdt>
        <w:sdtPr>
          <w15:appearance w15:val="boundingBox"/>
          <w:id w:val="1348062435"/>
          <w:placeholder>
            <w:docPart w:val="F98F01682B89406396A9BDA226A00FB2"/>
          </w:placeholder>
          <w:rPr>
            <w:rFonts w:hint="eastAsia" w:ascii="Microsoft New Tai Lue" w:hAnsi="Microsoft New Tai Lue" w:cs="Microsoft New Tai Lue"/>
            <w:color w:val="000000" w:themeColor="text1"/>
            <w:sz w:val="21"/>
            <w:szCs w:val="21"/>
            <w14:textFill>
              <w14:solidFill>
                <w14:schemeClr w14:val="tx1"/>
              </w14:solidFill>
            </w14:textFill>
          </w:rPr>
        </w:sdtPr>
        <w:sdtContent>
          <w:r>
            <w:rPr>
              <w:rFonts w:hint="eastAsia" w:ascii="Microsoft New Tai Lue" w:hAnsi="Microsoft New Tai Lue" w:cs="Microsoft New Tai Lue"/>
              <w:color w:val="000000" w:themeColor="text1"/>
              <w:sz w:val="21"/>
              <w:szCs w:val="21"/>
              <w:lang w:eastAsia="zh-CN"/>
              <w14:textFill>
                <w14:solidFill>
                  <w14:schemeClr w14:val="tx1"/>
                </w14:solidFill>
              </w14:textFill>
            </w:rPr>
            <w:t xml:space="preserve">JSZC-320000-JITC-G2026-0047</w:t>
          </w:r>
        </w:sdtContent>
      </w:sdt>
      <w:r/>
      <w:r/>
    </w:p>
    <w:tbl>
      <w:tblPr>
        <w:tblStyle w:val="9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2397"/>
        <w:gridCol w:w="2457"/>
        <w:gridCol w:w="1538"/>
        <w:gridCol w:w="1538"/>
      </w:tblGrid>
      <w:tr>
        <w:trPr>
          <w:jc w:val="center"/>
          <w:trHeight w:val="635"/>
        </w:trPr>
        <w:tc>
          <w:tcPr>
            <w:tcW w:w="511" w:type="pct"/>
            <w:vAlign w:val="center"/>
            <w:textDirection w:val="lrTb"/>
            <w:noWrap w:val="false"/>
          </w:tcPr>
          <w:p>
            <w:pPr>
              <w:jc w:val="center"/>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hAnsi="宋体"/>
              </w:rPr>
              <w:t xml:space="preserve">序号</w:t>
            </w:r>
            <w:r/>
          </w:p>
        </w:tc>
        <w:tc>
          <w:tcPr>
            <w:tcW w:w="1356" w:type="pct"/>
            <w:vAlign w:val="center"/>
            <w:textDirection w:val="lrTb"/>
            <w:noWrap w:val="false"/>
          </w:tcPr>
          <w:p>
            <w:pPr>
              <w:jc w:val="center"/>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hAnsi="宋体"/>
              </w:rPr>
              <w:t xml:space="preserve">招标文件要求</w:t>
            </w:r>
            <w:r/>
          </w:p>
        </w:tc>
        <w:tc>
          <w:tcPr>
            <w:tcW w:w="1390" w:type="pct"/>
            <w:vAlign w:val="center"/>
            <w:textDirection w:val="lrTb"/>
            <w:noWrap w:val="false"/>
          </w:tcPr>
          <w:p>
            <w:pPr>
              <w:jc w:val="center"/>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hAnsi="宋体"/>
              </w:rPr>
              <w:t xml:space="preserve">投标人响应内容</w:t>
            </w:r>
            <w:r/>
          </w:p>
        </w:tc>
        <w:tc>
          <w:tcPr>
            <w:tcW w:w="870" w:type="pct"/>
            <w:vAlign w:val="center"/>
            <w:textDirection w:val="lrTb"/>
            <w:noWrap w:val="false"/>
          </w:tcPr>
          <w:p>
            <w:pPr>
              <w:jc w:val="center"/>
              <w:spacing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hAnsi="宋体"/>
              </w:rPr>
              <w:t xml:space="preserve">偏离及说明</w:t>
            </w:r>
            <w:r/>
          </w:p>
        </w:tc>
        <w:tc>
          <w:tcPr>
            <w:tcW w:w="870" w:type="pct"/>
            <w:vAlign w:val="center"/>
            <w:textDirection w:val="lrTb"/>
            <w:noWrap w:val="false"/>
          </w:tcPr>
          <w:p>
            <w:pPr>
              <w:jc w:val="center"/>
              <w:spacing w:line="360" w:lineRule="auto"/>
              <w:rPr>
                <w:rFonts w:hint="eastAsia" w:hAnsi="宋体"/>
              </w:rPr>
            </w:pPr>
            <w:r>
              <w:rPr>
                <w:rFonts w:hint="eastAsia" w:hAnsi="宋体"/>
              </w:rPr>
              <w:t xml:space="preserve">页码</w:t>
            </w:r>
            <w:r/>
          </w:p>
        </w:tc>
      </w:tr>
      <w:tr>
        <w:trPr>
          <w:jc w:val="center"/>
          <w:trHeight w:val="570"/>
        </w:trPr>
        <w:tc>
          <w:tcPr>
            <w:tcW w:w="511" w:type="pct"/>
            <w:vAlign w:val="center"/>
            <w:textDirection w:val="lrTb"/>
            <w:noWrap w:val="false"/>
          </w:tcPr>
          <w:p>
            <w:pPr>
              <w:pStyle w:val="990"/>
              <w:numPr>
                <w:ilvl w:val="0"/>
                <w:numId w:val="5"/>
              </w:numPr>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356" w:type="pct"/>
            <w:vAlign w:val="center"/>
            <w:textDirection w:val="lrTb"/>
            <w:noWrap w:val="false"/>
          </w:tcPr>
          <w:p>
            <w:pPr>
              <w:pStyle w:val="997"/>
              <w:ind w:firstLine="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90" w:type="pct"/>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870" w:type="pct"/>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870" w:type="pct"/>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Height w:val="681"/>
        </w:trPr>
        <w:tc>
          <w:tcPr>
            <w:tcW w:w="511" w:type="pct"/>
            <w:vAlign w:val="center"/>
            <w:textDirection w:val="lrTb"/>
            <w:noWrap w:val="false"/>
          </w:tcPr>
          <w:p>
            <w:pPr>
              <w:pStyle w:val="990"/>
              <w:numPr>
                <w:ilvl w:val="0"/>
                <w:numId w:val="5"/>
              </w:numPr>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356" w:type="pct"/>
            <w:vAlign w:val="center"/>
            <w:textDirection w:val="lrTb"/>
            <w:noWrap w:val="false"/>
          </w:tcPr>
          <w:p>
            <w:pPr>
              <w:pStyle w:val="997"/>
              <w:ind w:firstLine="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90" w:type="pct"/>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870" w:type="pct"/>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870" w:type="pct"/>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Height w:val="690"/>
        </w:trPr>
        <w:tc>
          <w:tcPr>
            <w:tcW w:w="511" w:type="pct"/>
            <w:vAlign w:val="center"/>
            <w:textDirection w:val="lrTb"/>
            <w:noWrap w:val="false"/>
          </w:tcPr>
          <w:p>
            <w:pPr>
              <w:pStyle w:val="990"/>
              <w:numPr>
                <w:ilvl w:val="0"/>
                <w:numId w:val="5"/>
              </w:numPr>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356" w:type="pct"/>
            <w:vAlign w:val="center"/>
            <w:textDirection w:val="lrTb"/>
            <w:noWrap w:val="false"/>
          </w:tcPr>
          <w:p>
            <w:pPr>
              <w:pStyle w:val="997"/>
              <w:ind w:firstLine="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90" w:type="pct"/>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870" w:type="pct"/>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870" w:type="pct"/>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Height w:val="690"/>
        </w:trPr>
        <w:tc>
          <w:tcPr>
            <w:tcW w:w="511" w:type="pct"/>
            <w:vAlign w:val="center"/>
            <w:textDirection w:val="lrTb"/>
            <w:noWrap w:val="false"/>
          </w:tcPr>
          <w:p>
            <w:pPr>
              <w:pStyle w:val="990"/>
              <w:numPr>
                <w:ilvl w:val="0"/>
                <w:numId w:val="5"/>
              </w:numPr>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356" w:type="pct"/>
            <w:vAlign w:val="center"/>
            <w:textDirection w:val="lrTb"/>
            <w:noWrap w:val="false"/>
          </w:tcPr>
          <w:p>
            <w:pPr>
              <w:pStyle w:val="997"/>
              <w:ind w:firstLine="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90" w:type="pct"/>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870" w:type="pct"/>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870" w:type="pct"/>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Height w:val="690"/>
        </w:trPr>
        <w:tc>
          <w:tcPr>
            <w:tcW w:w="511" w:type="pct"/>
            <w:vAlign w:val="center"/>
            <w:textDirection w:val="lrTb"/>
            <w:noWrap w:val="false"/>
          </w:tcPr>
          <w:p>
            <w:pPr>
              <w:pStyle w:val="990"/>
              <w:numPr>
                <w:ilvl w:val="0"/>
                <w:numId w:val="5"/>
              </w:numPr>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356" w:type="pct"/>
            <w:vAlign w:val="center"/>
            <w:textDirection w:val="lrTb"/>
            <w:noWrap w:val="false"/>
          </w:tcPr>
          <w:p>
            <w:pPr>
              <w:pStyle w:val="997"/>
              <w:ind w:firstLine="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390" w:type="pct"/>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870" w:type="pct"/>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870" w:type="pct"/>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bl>
    <w:p>
      <w:pPr>
        <w:pStyle w:val="934"/>
        <w:spacing w:line="360" w:lineRule="exact"/>
        <w:rPr>
          <w:rFonts w:ascii="Times New Roman" w:hAnsi="Times New Roman"/>
          <w:b/>
          <w:bCs/>
          <w:color w:val="000000" w:themeColor="text1"/>
          <w14:textFill>
            <w14:solidFill>
              <w14:schemeClr w14:val="tx1"/>
            </w14:solidFill>
          </w14:textFill>
        </w:rPr>
      </w:pPr>
      <w:r>
        <w:rPr>
          <w:rFonts w:ascii="Times New Roman" w:hAnsi="Times New Roman"/>
          <w:b/>
          <w:bCs/>
          <w:color w:val="000000" w:themeColor="text1"/>
          <w14:textFill>
            <w14:solidFill>
              <w14:schemeClr w14:val="tx1"/>
            </w14:solidFill>
          </w14:textFill>
        </w:rPr>
      </w:r>
      <w:r/>
    </w:p>
    <w:p>
      <w:pPr>
        <w:pStyle w:val="934"/>
        <w:spacing w:line="360" w:lineRule="exact"/>
        <w:rPr>
          <w:rFonts w:ascii="Times New Roman" w:hAnsi="Times New Roman"/>
          <w:b/>
          <w:bCs/>
          <w:color w:val="000000"/>
        </w:rPr>
      </w:pPr>
      <w:r>
        <w:rPr>
          <w:rFonts w:ascii="Times New Roman" w:hAnsi="Times New Roman"/>
          <w:b/>
          <w:bCs/>
          <w:color w:val="000000"/>
        </w:rPr>
        <w:t xml:space="preserve">注：</w:t>
      </w:r>
      <w:r/>
    </w:p>
    <w:p>
      <w:pPr>
        <w:pStyle w:val="934"/>
        <w:numPr>
          <w:ilvl w:val="0"/>
          <w:numId w:val="6"/>
        </w:numPr>
        <w:spacing w:line="360" w:lineRule="exact"/>
        <w:rPr>
          <w:rFonts w:ascii="Times New Roman" w:hAnsi="Times New Roman"/>
          <w:b/>
          <w:bCs/>
          <w:color w:val="000000"/>
        </w:rPr>
      </w:pPr>
      <w:r>
        <w:rPr>
          <w:rFonts w:hint="eastAsia" w:ascii="Times New Roman" w:hAnsi="Times New Roman"/>
          <w:b/>
          <w:bCs/>
          <w:color w:val="000000"/>
        </w:rPr>
        <w:t xml:space="preserve">投标人须根据招标文件 第四章《采购要求》填写此表，作为投标文件的组成部分。</w:t>
      </w:r>
      <w:r/>
    </w:p>
    <w:p>
      <w:pPr>
        <w:pStyle w:val="934"/>
        <w:numPr>
          <w:ilvl w:val="0"/>
          <w:numId w:val="6"/>
        </w:numPr>
        <w:spacing w:line="360" w:lineRule="exact"/>
        <w:rPr>
          <w:rFonts w:ascii="Times New Roman" w:hAnsi="Times New Roman"/>
          <w:b/>
          <w:bCs/>
          <w:color w:val="000000"/>
        </w:rPr>
      </w:pPr>
      <w:r>
        <w:rPr>
          <w:rFonts w:hint="eastAsia" w:ascii="Times New Roman" w:hAnsi="Times New Roman"/>
          <w:b/>
          <w:bCs/>
          <w:color w:val="000000"/>
        </w:rPr>
        <w:t xml:space="preserve">投标人应如实逐项填列所响应的技术参数及服务承诺，如采购文件要求提供相应证明材料的，应在偏离表中注明证明材料所在响应文件的页码位置，否则评审小组有权做负偏离处理。</w:t>
      </w:r>
      <w:r/>
    </w:p>
    <w:p>
      <w:pPr>
        <w:pStyle w:val="934"/>
        <w:spacing w:line="360" w:lineRule="exact"/>
        <w:rPr>
          <w:rFonts w:ascii="Times New Roman" w:hAnsi="Times New Roman"/>
          <w:b/>
          <w:bCs/>
          <w:color w:val="000000"/>
        </w:rPr>
      </w:pPr>
      <w:r>
        <w:rPr>
          <w:rFonts w:hint="eastAsia" w:ascii="Times New Roman" w:hAnsi="Times New Roman"/>
          <w:b/>
          <w:bCs/>
          <w:color w:val="000000"/>
        </w:rPr>
        <w:t xml:space="preserve">3. 所有偏离必须在本表中列出。</w:t>
      </w:r>
      <w:r/>
    </w:p>
    <w:p>
      <w:pPr>
        <w:pStyle w:val="934"/>
        <w:spacing w:line="360" w:lineRule="exact"/>
        <w:rPr>
          <w:rFonts w:ascii="Times New Roman" w:hAnsi="Times New Roman"/>
          <w:b/>
          <w:bCs/>
          <w:color w:val="000000"/>
        </w:rPr>
      </w:pPr>
      <w:r>
        <w:rPr>
          <w:rFonts w:hint="eastAsia" w:ascii="Times New Roman" w:hAnsi="Times New Roman"/>
          <w:b/>
          <w:bCs/>
          <w:color w:val="000000"/>
        </w:rPr>
        <w:t xml:space="preserve">4. 偏离包括正、负偏离，正偏离指投标人的响应高于招标文件要求，负偏离指投标人的响应低于招标文件要求。</w:t>
      </w:r>
      <w:r/>
    </w:p>
    <w:p>
      <w:pPr>
        <w:pStyle w:val="990"/>
        <w:ind w:firstLine="420"/>
        <w:jc w:val="right"/>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投标人名称(公章)：____________</w:t>
      </w:r>
      <w:r/>
    </w:p>
    <w:p>
      <w:pPr>
        <w:pStyle w:val="990"/>
        <w:ind w:firstLine="420"/>
        <w:jc w:val="right"/>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日期：______年____月____日</w:t>
      </w:r>
      <w:r/>
    </w:p>
    <w:p>
      <w:pPr>
        <w:jc w:val="center"/>
        <w:spacing w:after="156" w:line="439" w:lineRule="atLeast"/>
        <w:rPr>
          <w:rFonts w:ascii="Microsoft New Tai Lue" w:hAnsi="Microsoft New Tai Lue" w:cs="Microsoft New Tai Lue"/>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bCs/>
          <w:color w:val="000000" w:themeColor="text1"/>
          <w:sz w:val="24"/>
          <w14:textFill>
            <w14:solidFill>
              <w14:schemeClr w14:val="tx1"/>
            </w14:solidFill>
          </w14:textFill>
        </w:rPr>
        <w:br w:type="page" w:clear="all"/>
      </w:r>
      <w:r/>
    </w:p>
    <w:p>
      <w:pPr>
        <w:pStyle w:val="936"/>
        <w:numPr>
          <w:ilvl w:val="0"/>
          <w:numId w:val="7"/>
        </w:numPr>
        <w:spacing w:before="0"/>
        <w:rPr>
          <w:rFonts w:ascii="Microsoft New Tai Lue" w:hAnsi="Microsoft New Tai Lue" w:cs="Microsoft New Tai Lue"/>
          <w:bCs w:val="0"/>
          <w:color w:val="000000" w:themeColor="text1"/>
          <w:sz w:val="24"/>
          <w:szCs w:val="24"/>
          <w14:textFill>
            <w14:solidFill>
              <w14:schemeClr w14:val="tx1"/>
            </w14:solidFill>
          </w14:textFill>
        </w:rPr>
      </w:pPr>
      <w:r>
        <w:rPr>
          <w:rFonts w:hint="eastAsia" w:ascii="Microsoft New Tai Lue" w:hAnsi="Microsoft New Tai Lue" w:cs="Microsoft New Tai Lue"/>
          <w:bCs w:val="0"/>
          <w:color w:val="000000" w:themeColor="text1"/>
          <w:sz w:val="24"/>
          <w:szCs w:val="24"/>
          <w14:textFill>
            <w14:solidFill>
              <w14:schemeClr w14:val="tx1"/>
            </w14:solidFill>
          </w14:textFill>
        </w:rPr>
        <w:t xml:space="preserve">需求响应方案</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格式自拟。</w:t>
      </w:r>
      <w:r/>
    </w:p>
    <w:p>
      <w:pPr>
        <w:pStyle w:val="990"/>
        <w:ind w:firstLine="400"/>
        <w:rPr>
          <w:rFonts w:ascii="Microsoft New Tai Lue" w:hAnsi="Microsoft New Tai Lue" w:eastAsia="MingLiU_HKSCS" w:cs="Microsoft New Tai Lue"/>
          <w:color w:val="000000" w:themeColor="text1"/>
          <w14:textFill>
            <w14:solidFill>
              <w14:schemeClr w14:val="tx1"/>
            </w14:solidFill>
          </w14:textFill>
        </w:rPr>
      </w:pPr>
      <w:r>
        <w:rPr>
          <w:rFonts w:ascii="Microsoft New Tai Lue" w:hAnsi="Microsoft New Tai Lue" w:eastAsia="MingLiU_HKSCS" w:cs="Microsoft New Tai Lue"/>
          <w:color w:val="000000" w:themeColor="text1"/>
          <w14:textFill>
            <w14:solidFill>
              <w14:schemeClr w14:val="tx1"/>
            </w14:solidFill>
          </w14:textFill>
        </w:rPr>
      </w:r>
      <w:r/>
    </w:p>
    <w:p>
      <w:pPr>
        <w:pStyle w:val="990"/>
        <w:ind w:firstLine="400"/>
        <w:rPr>
          <w:rFonts w:ascii="Microsoft New Tai Lue" w:hAnsi="Microsoft New Tai Lue" w:eastAsia="MingLiU_HKSCS" w:cs="Microsoft New Tai Lue"/>
          <w:color w:val="000000" w:themeColor="text1"/>
          <w14:textFill>
            <w14:solidFill>
              <w14:schemeClr w14:val="tx1"/>
            </w14:solidFill>
          </w14:textFill>
        </w:rPr>
      </w:pPr>
      <w:r>
        <w:rPr>
          <w:rFonts w:ascii="Microsoft New Tai Lue" w:hAnsi="Microsoft New Tai Lue" w:eastAsia="MingLiU_HKSCS" w:cs="Microsoft New Tai Lue"/>
          <w:color w:val="000000" w:themeColor="text1"/>
          <w14:textFill>
            <w14:solidFill>
              <w14:schemeClr w14:val="tx1"/>
            </w14:solidFill>
          </w14:textFill>
        </w:rPr>
      </w:r>
      <w:r/>
    </w:p>
    <w:p>
      <w:pPr>
        <w:pStyle w:val="936"/>
        <w:spacing w:before="0"/>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br w:type="page" w:clear="all"/>
      </w:r>
      <w:bookmarkStart w:id="339" w:name="_Toc104560919"/>
      <w:r/>
      <w:bookmarkStart w:id="340" w:name="_Toc107246302"/>
      <w:r/>
      <w:bookmarkStart w:id="341" w:name="_Toc103848602"/>
      <w:r>
        <w:rPr>
          <w:rFonts w:ascii="Microsoft New Tai Lue" w:hAnsi="Microsoft New Tai Lue" w:cs="Microsoft New Tai Lue"/>
          <w:bCs w:val="0"/>
          <w:color w:val="000000" w:themeColor="text1"/>
          <w:sz w:val="24"/>
          <w:szCs w:val="24"/>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14:textFill>
            <w14:solidFill>
              <w14:schemeClr w14:val="tx1"/>
            </w14:solidFill>
          </w14:textFill>
        </w:rPr>
        <w:t xml:space="preserve">3</w:t>
      </w:r>
      <w:r>
        <w:rPr>
          <w:rFonts w:ascii="Microsoft New Tai Lue" w:hAnsi="Microsoft New Tai Lue" w:cs="Microsoft New Tai Lue"/>
          <w:bCs w:val="0"/>
          <w:color w:val="000000" w:themeColor="text1"/>
          <w:sz w:val="24"/>
          <w:szCs w:val="24"/>
          <w14:textFill>
            <w14:solidFill>
              <w14:schemeClr w14:val="tx1"/>
            </w14:solidFill>
          </w14:textFill>
        </w:rPr>
        <w:t xml:space="preserve">）投标人服务承诺</w:t>
      </w:r>
      <w:bookmarkEnd w:id="339"/>
      <w:r/>
      <w:bookmarkEnd w:id="340"/>
      <w:r/>
      <w:bookmarkEnd w:id="341"/>
      <w:r>
        <w:rPr>
          <w:rFonts w:hint="eastAsia" w:ascii="Microsoft New Tai Lue" w:hAnsi="Microsoft New Tai Lue" w:cs="Microsoft New Tai Lue"/>
          <w:bCs w:val="0"/>
          <w:color w:val="000000" w:themeColor="text1"/>
          <w:sz w:val="24"/>
          <w:szCs w:val="24"/>
          <w14:textFill>
            <w14:solidFill>
              <w14:schemeClr w14:val="tx1"/>
            </w14:solidFill>
          </w14:textFill>
        </w:rPr>
        <w:t xml:space="preserve">（如需，格式自拟）</w:t>
      </w:r>
      <w:r/>
    </w:p>
    <w:p>
      <w:pPr>
        <w:pStyle w:val="936"/>
        <w:spacing w:before="0"/>
        <w:rPr>
          <w:rFonts w:ascii="Microsoft New Tai Lue" w:hAnsi="Microsoft New Tai Lue" w:cs="Microsoft New Tai Lue"/>
          <w:bCs w:val="0"/>
          <w:color w:val="000000" w:themeColor="text1"/>
          <w:sz w:val="24"/>
          <w:szCs w:val="24"/>
          <w14:textFill>
            <w14:solidFill>
              <w14:schemeClr w14:val="tx1"/>
            </w14:solidFill>
          </w14:textFill>
        </w:rPr>
      </w:pPr>
      <w:r>
        <w:rPr>
          <w:rFonts w:ascii="Microsoft New Tai Lue" w:hAnsi="Microsoft New Tai Lue" w:cs="Microsoft New Tai Lue"/>
          <w:bCs w:val="0"/>
          <w:color w:val="000000" w:themeColor="text1"/>
          <w:sz w:val="24"/>
          <w:szCs w:val="24"/>
          <w14:textFill>
            <w14:solidFill>
              <w14:schemeClr w14:val="tx1"/>
            </w14:solidFill>
          </w14:textFill>
        </w:rPr>
        <w:br w:type="page" w:clear="all"/>
      </w:r>
      <w:bookmarkStart w:id="342" w:name="_Toc107246303"/>
      <w:r/>
      <w:bookmarkStart w:id="343" w:name="_Toc104560920"/>
      <w:r/>
      <w:bookmarkStart w:id="344" w:name="_Toc103848603"/>
      <w:r>
        <w:rPr>
          <w:rFonts w:ascii="Microsoft New Tai Lue" w:hAnsi="Microsoft New Tai Lue" w:cs="Microsoft New Tai Lue"/>
          <w:bCs w:val="0"/>
          <w:color w:val="000000" w:themeColor="text1"/>
          <w:sz w:val="24"/>
          <w:szCs w:val="24"/>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14:textFill>
            <w14:solidFill>
              <w14:schemeClr w14:val="tx1"/>
            </w14:solidFill>
          </w14:textFill>
        </w:rPr>
        <w:t xml:space="preserve">4</w:t>
      </w:r>
      <w:r>
        <w:rPr>
          <w:rFonts w:ascii="Microsoft New Tai Lue" w:hAnsi="Microsoft New Tai Lue" w:cs="Microsoft New Tai Lue"/>
          <w:bCs w:val="0"/>
          <w:color w:val="000000" w:themeColor="text1"/>
          <w:sz w:val="24"/>
          <w:szCs w:val="24"/>
          <w14:textFill>
            <w14:solidFill>
              <w14:schemeClr w14:val="tx1"/>
            </w14:solidFill>
          </w14:textFill>
        </w:rPr>
        <w:t xml:space="preserve">）用于本项目人员简历表</w:t>
      </w:r>
      <w:bookmarkEnd w:id="342"/>
      <w:r/>
      <w:bookmarkEnd w:id="343"/>
      <w:r/>
      <w:bookmarkEnd w:id="344"/>
      <w:r/>
      <w:r/>
    </w:p>
    <w:p>
      <w:pPr>
        <w:pStyle w:val="990"/>
        <w:ind w:firstLine="400"/>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r>
      <w:r/>
    </w:p>
    <w:tbl>
      <w:tblPr>
        <w:tblStyle w:val="9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姓名</w:t>
            </w:r>
            <w:r/>
          </w:p>
        </w:tc>
        <w:tc>
          <w:tcPr>
            <w:tcW w:w="165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866" w:type="dxa"/>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性别</w:t>
            </w:r>
            <w:r/>
          </w:p>
        </w:tc>
        <w:tc>
          <w:tcPr>
            <w:tcW w:w="228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职务</w:t>
            </w:r>
            <w:r/>
          </w:p>
        </w:tc>
        <w:tc>
          <w:tcPr>
            <w:tcW w:w="165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866" w:type="dxa"/>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职称</w:t>
            </w:r>
            <w:r/>
          </w:p>
        </w:tc>
        <w:tc>
          <w:tcPr>
            <w:tcW w:w="228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毕业学校、专业</w:t>
            </w:r>
            <w:r/>
          </w:p>
        </w:tc>
        <w:tc>
          <w:tcPr>
            <w:gridSpan w:val="3"/>
            <w:tcW w:w="5808"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身份证号</w:t>
            </w:r>
            <w:r/>
          </w:p>
        </w:tc>
        <w:tc>
          <w:tcPr>
            <w:tcW w:w="165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866" w:type="dxa"/>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拟在本项目任职</w:t>
            </w:r>
            <w:r/>
          </w:p>
        </w:tc>
        <w:tc>
          <w:tcPr>
            <w:tcW w:w="228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执业资格证</w:t>
            </w:r>
            <w:r/>
          </w:p>
        </w:tc>
        <w:tc>
          <w:tcPr>
            <w:tcW w:w="165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866" w:type="dxa"/>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执业资格证书号</w:t>
            </w:r>
            <w:r/>
          </w:p>
        </w:tc>
        <w:tc>
          <w:tcPr>
            <w:tcW w:w="228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Pr>
        <w:tc>
          <w:tcPr>
            <w:gridSpan w:val="4"/>
            <w:tcW w:w="8304" w:type="dxa"/>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时间</w:t>
            </w:r>
            <w:r/>
          </w:p>
        </w:tc>
        <w:tc>
          <w:tcPr>
            <w:tcW w:w="1656" w:type="dxa"/>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类似项目名称</w:t>
            </w:r>
            <w:r/>
          </w:p>
        </w:tc>
        <w:tc>
          <w:tcPr>
            <w:tcW w:w="1866" w:type="dxa"/>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担任职务</w:t>
            </w:r>
            <w:r/>
          </w:p>
        </w:tc>
        <w:tc>
          <w:tcPr>
            <w:tcW w:w="2286" w:type="dxa"/>
            <w:vAlign w:val="center"/>
            <w:textDirection w:val="lrTb"/>
            <w:noWrap w:val="false"/>
          </w:tcPr>
          <w:p>
            <w:pPr>
              <w:pStyle w:val="990"/>
              <w:ind w:firstLine="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65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86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228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990"/>
              <w:ind w:firstLine="420"/>
              <w:jc w:val="center"/>
              <w:rPr>
                <w:rFonts w:hint="eastAsia" w:ascii="Microsoft New Tai Lue" w:hAnsi="Microsoft New Tai Lue" w:eastAsia="宋体" w:cs="Microsoft New Tai Lue"/>
                <w:color w:val="000000" w:themeColor="text1"/>
                <w:sz w:val="21"/>
                <w:szCs w:val="21"/>
                <w:lang w:val="en-US" w:eastAsia="zh-CN"/>
                <w14:textFill>
                  <w14:solidFill>
                    <w14:schemeClr w14:val="tx1"/>
                  </w14:solidFill>
                </w14:textFill>
              </w:rPr>
            </w:pPr>
            <w:r>
              <w:rPr>
                <w:rFonts w:hint="eastAsia" w:ascii="Microsoft New Tai Lue" w:hAnsi="Microsoft New Tai Lue" w:eastAsia="宋体" w:cs="Microsoft New Tai Lue"/>
                <w:color w:val="000000" w:themeColor="text1"/>
                <w:sz w:val="21"/>
                <w:szCs w:val="21"/>
                <w:lang w:val="en-US" w:eastAsia="zh-CN"/>
                <w14:textFill>
                  <w14:solidFill>
                    <w14:schemeClr w14:val="tx1"/>
                  </w14:solidFill>
                </w14:textFill>
              </w:rPr>
            </w:r>
            <w:r/>
          </w:p>
        </w:tc>
        <w:tc>
          <w:tcPr>
            <w:tcW w:w="1656" w:type="dxa"/>
            <w:vAlign w:val="center"/>
            <w:textDirection w:val="lrTb"/>
            <w:noWrap w:val="false"/>
          </w:tcPr>
          <w:p>
            <w:pPr>
              <w:pStyle w:val="990"/>
              <w:ind w:firstLine="420"/>
              <w:jc w:val="center"/>
              <w:rPr>
                <w:rFonts w:hint="default" w:ascii="Microsoft New Tai Lue" w:hAnsi="Microsoft New Tai Lue" w:cs="Microsoft New Tai Lue"/>
                <w:color w:val="000000" w:themeColor="text1"/>
                <w:sz w:val="21"/>
                <w:szCs w:val="21"/>
                <w:lang w:val="en-US"/>
                <w14:textFill>
                  <w14:solidFill>
                    <w14:schemeClr w14:val="tx1"/>
                  </w14:solidFill>
                </w14:textFill>
              </w:rPr>
            </w:pPr>
            <w:r>
              <w:rPr>
                <w:rFonts w:hint="default" w:ascii="Microsoft New Tai Lue" w:hAnsi="Microsoft New Tai Lue" w:cs="Microsoft New Tai Lue"/>
                <w:color w:val="000000" w:themeColor="text1"/>
                <w:sz w:val="21"/>
                <w:szCs w:val="21"/>
                <w:lang w:val="en-US"/>
                <w14:textFill>
                  <w14:solidFill>
                    <w14:schemeClr w14:val="tx1"/>
                  </w14:solidFill>
                </w14:textFill>
              </w:rPr>
            </w:r>
            <w:r/>
          </w:p>
        </w:tc>
        <w:tc>
          <w:tcPr>
            <w:tcW w:w="1866" w:type="dxa"/>
            <w:vAlign w:val="center"/>
            <w:textDirection w:val="lrTb"/>
            <w:noWrap w:val="false"/>
          </w:tcPr>
          <w:p>
            <w:pPr>
              <w:pStyle w:val="990"/>
              <w:ind w:firstLine="420"/>
              <w:jc w:val="center"/>
              <w:rPr>
                <w:rFonts w:hint="default" w:ascii="Microsoft New Tai Lue" w:hAnsi="Microsoft New Tai Lue" w:cs="Microsoft New Tai Lue"/>
                <w:color w:val="000000" w:themeColor="text1"/>
                <w:sz w:val="21"/>
                <w:szCs w:val="21"/>
                <w:lang w:val="en-US"/>
                <w14:textFill>
                  <w14:solidFill>
                    <w14:schemeClr w14:val="tx1"/>
                  </w14:solidFill>
                </w14:textFill>
              </w:rPr>
            </w:pPr>
            <w:r>
              <w:rPr>
                <w:rFonts w:hint="default" w:ascii="Microsoft New Tai Lue" w:hAnsi="Microsoft New Tai Lue" w:cs="Microsoft New Tai Lue"/>
                <w:color w:val="000000" w:themeColor="text1"/>
                <w:sz w:val="21"/>
                <w:szCs w:val="21"/>
                <w:lang w:val="en-US"/>
                <w14:textFill>
                  <w14:solidFill>
                    <w14:schemeClr w14:val="tx1"/>
                  </w14:solidFill>
                </w14:textFill>
              </w:rPr>
            </w:r>
            <w:r/>
          </w:p>
        </w:tc>
        <w:tc>
          <w:tcPr>
            <w:tcW w:w="2286" w:type="dxa"/>
            <w:vAlign w:val="center"/>
            <w:textDirection w:val="lrTb"/>
            <w:noWrap w:val="false"/>
          </w:tcPr>
          <w:p>
            <w:pPr>
              <w:pStyle w:val="990"/>
              <w:ind w:firstLine="420"/>
              <w:jc w:val="center"/>
              <w:rPr>
                <w:rFonts w:hint="default" w:ascii="Microsoft New Tai Lue" w:hAnsi="Microsoft New Tai Lue" w:cs="Microsoft New Tai Lue"/>
                <w:color w:val="000000" w:themeColor="text1"/>
                <w:sz w:val="21"/>
                <w:szCs w:val="21"/>
                <w:lang w:val="en-US"/>
                <w14:textFill>
                  <w14:solidFill>
                    <w14:schemeClr w14:val="tx1"/>
                  </w14:solidFill>
                </w14:textFill>
              </w:rPr>
            </w:pPr>
            <w:r>
              <w:rPr>
                <w:rFonts w:hint="default" w:ascii="Microsoft New Tai Lue" w:hAnsi="Microsoft New Tai Lue" w:cs="Microsoft New Tai Lue"/>
                <w:color w:val="000000" w:themeColor="text1"/>
                <w:sz w:val="21"/>
                <w:szCs w:val="21"/>
                <w:lang w:val="en-US"/>
                <w14:textFill>
                  <w14:solidFill>
                    <w14:schemeClr w14:val="tx1"/>
                  </w14:solidFill>
                </w14:textFill>
              </w:rPr>
            </w:r>
            <w:r/>
          </w:p>
        </w:tc>
      </w:tr>
      <w:tr>
        <w:trPr>
          <w:jc w:val="center"/>
        </w:trPr>
        <w:tc>
          <w:tcPr>
            <w:tcW w:w="249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65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86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228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65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86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228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65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86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228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65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86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228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65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86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228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65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86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228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65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86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228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65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86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228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65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186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c>
          <w:tcPr>
            <w:tcW w:w="2286" w:type="dxa"/>
            <w:vAlign w:val="center"/>
            <w:textDirection w:val="lrTb"/>
            <w:noWrap w:val="false"/>
          </w:tcPr>
          <w:p>
            <w:pPr>
              <w:pStyle w:val="990"/>
              <w:ind w:firstLine="420"/>
              <w:jc w:val="center"/>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tc>
      </w:tr>
    </w:tbl>
    <w:p>
      <w:pPr>
        <w:pStyle w:val="990"/>
        <w:ind w:firstLine="400"/>
        <w:rPr>
          <w:rFonts w:ascii="Microsoft New Tai Lue" w:hAnsi="Microsoft New Tai Lue" w:eastAsia="等线" w:cs="Microsoft New Tai Lue"/>
          <w:color w:val="000000" w:themeColor="text1"/>
          <w14:textFill>
            <w14:solidFill>
              <w14:schemeClr w14:val="tx1"/>
            </w14:solidFill>
          </w14:textFill>
        </w:rPr>
      </w:pPr>
      <w:r>
        <w:rPr>
          <w:rFonts w:ascii="Microsoft New Tai Lue" w:hAnsi="Microsoft New Tai Lue" w:eastAsia="等线" w:cs="Microsoft New Tai Lue"/>
          <w:color w:val="000000" w:themeColor="text1"/>
          <w14:textFill>
            <w14:solidFill>
              <w14:schemeClr w14:val="tx1"/>
            </w14:solidFill>
          </w14:textFill>
        </w:rPr>
      </w:r>
      <w:r/>
    </w:p>
    <w:p>
      <w:pPr>
        <w:pStyle w:val="990"/>
        <w:ind w:firstLine="400"/>
        <w:rPr>
          <w:rFonts w:ascii="Microsoft New Tai Lue" w:hAnsi="Microsoft New Tai Lue" w:eastAsia="等线" w:cs="Microsoft New Tai Lue"/>
          <w:color w:val="000000" w:themeColor="text1"/>
          <w14:textFill>
            <w14:solidFill>
              <w14:schemeClr w14:val="tx1"/>
            </w14:solidFill>
          </w14:textFill>
        </w:rPr>
      </w:pPr>
      <w:r>
        <w:rPr>
          <w:rFonts w:ascii="Microsoft New Tai Lue" w:hAnsi="Microsoft New Tai Lue" w:eastAsia="等线" w:cs="Microsoft New Tai Lue"/>
          <w:color w:val="000000" w:themeColor="text1"/>
          <w14:textFill>
            <w14:solidFill>
              <w14:schemeClr w14:val="tx1"/>
            </w14:solidFill>
          </w14:textFill>
        </w:rPr>
      </w:r>
      <w:r/>
    </w:p>
    <w:p>
      <w:pPr>
        <w:pStyle w:val="936"/>
        <w:ind w:firstLine="426"/>
        <w:spacing w:before="0"/>
        <w:rPr>
          <w:rFonts w:hint="eastAsia" w:ascii="宋体" w:hAnsi="宋体" w:cs="宋体"/>
          <w:bCs w:val="0"/>
          <w:color w:val="000000" w:themeColor="text1"/>
          <w:sz w:val="24"/>
          <w:szCs w:val="24"/>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br w:type="page" w:clear="all"/>
      </w:r>
      <w:bookmarkEnd w:id="270"/>
      <w:r/>
      <w:bookmarkStart w:id="345" w:name="_Toc104560922"/>
      <w:r/>
      <w:bookmarkStart w:id="346" w:name="_Toc107246305"/>
      <w:r/>
      <w:bookmarkStart w:id="347" w:name="_Toc103848605"/>
      <w:r/>
      <w:bookmarkStart w:id="348" w:name="_Toc100905289"/>
      <w:r/>
      <w:bookmarkStart w:id="349" w:name="_Toc96347904"/>
      <w:r>
        <w:rPr>
          <w:rFonts w:hint="eastAsia" w:ascii="宋体" w:hAnsi="宋体" w:cs="宋体"/>
          <w:bCs w:val="0"/>
          <w:color w:val="000000" w:themeColor="text1"/>
          <w:sz w:val="24"/>
          <w:szCs w:val="24"/>
          <w14:textFill>
            <w14:solidFill>
              <w14:schemeClr w14:val="tx1"/>
            </w14:solidFill>
          </w14:textFill>
        </w:rPr>
        <w:t xml:space="preserve">（5）拟投入本项目人员情况表</w:t>
      </w:r>
      <w:r/>
    </w:p>
    <w:p>
      <w:pPr>
        <w:pStyle w:val="990"/>
        <w:ind w:firstLine="42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项目名称：</w:t>
      </w:r>
      <w:r>
        <w:rPr>
          <w:rFonts w:hint="eastAsia" w:hAnsi="宋体" w:cs="宋体"/>
          <w:color w:val="000000" w:themeColor="text1"/>
          <w:sz w:val="21"/>
          <w:szCs w:val="21"/>
          <w:lang w:eastAsia="zh-CN"/>
          <w14:textFill>
            <w14:solidFill>
              <w14:schemeClr w14:val="tx1"/>
            </w14:solidFill>
          </w14:textFill>
        </w:rPr>
        <w:t xml:space="preserve">GE DSA维保服务</w:t>
      </w:r>
      <w:r>
        <w:rPr>
          <w:rFonts w:hint="eastAsia" w:hAnsi="宋体" w:cs="宋体"/>
          <w:color w:val="000000" w:themeColor="text1"/>
          <w:sz w:val="21"/>
          <w:szCs w:val="21"/>
          <w14:textFill>
            <w14:solidFill>
              <w14:schemeClr w14:val="tx1"/>
            </w14:solidFill>
          </w14:textFill>
        </w:rPr>
        <w:tab/>
      </w:r>
      <w:r>
        <w:rPr>
          <w:rFonts w:hint="eastAsia" w:hAnsi="宋体" w:cs="宋体"/>
          <w:color w:val="000000" w:themeColor="text1"/>
          <w:sz w:val="21"/>
          <w:szCs w:val="21"/>
          <w14:textFill>
            <w14:solidFill>
              <w14:schemeClr w14:val="tx1"/>
            </w14:solidFill>
          </w14:textFill>
        </w:rPr>
        <w:tab/>
      </w:r>
      <w:r/>
    </w:p>
    <w:p>
      <w:pPr>
        <w:pStyle w:val="990"/>
        <w:ind w:firstLine="420"/>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项目编号：</w:t>
      </w:r>
      <w:sdt>
        <w:sdtPr>
          <w15:appearance w15:val="boundingBox"/>
          <w:id w:val="147467611"/>
          <w:placeholder>
            <w:docPart w:val="{5b656167-0c80-4a54-b772-7e68f0ed8bde}"/>
          </w:placeholder>
          <w:rPr>
            <w:rFonts w:hint="eastAsia" w:hAnsi="宋体" w:cs="宋体"/>
            <w:color w:val="000000" w:themeColor="text1"/>
            <w:sz w:val="21"/>
            <w:szCs w:val="21"/>
            <w14:textFill>
              <w14:solidFill>
                <w14:schemeClr w14:val="tx1"/>
              </w14:solidFill>
            </w14:textFill>
          </w:rPr>
        </w:sdtPr>
        <w:sdtContent>
          <w:r>
            <w:rPr>
              <w:rFonts w:hint="eastAsia" w:hAnsi="宋体" w:cs="宋体"/>
              <w:color w:val="000000" w:themeColor="text1"/>
              <w:sz w:val="21"/>
              <w:szCs w:val="21"/>
              <w:lang w:eastAsia="zh-CN"/>
              <w14:textFill>
                <w14:solidFill>
                  <w14:schemeClr w14:val="tx1"/>
                </w14:solidFill>
              </w14:textFill>
            </w:rPr>
            <w:t xml:space="preserve">JSZC-320000-JITC-G2026-0047</w:t>
          </w:r>
        </w:sdtContent>
      </w:sdt>
      <w:r/>
      <w:r/>
    </w:p>
    <w:tbl>
      <w:tblPr>
        <w:tblStyle w:val="918"/>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1488"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岗位</w:t>
            </w:r>
            <w:r/>
          </w:p>
        </w:tc>
        <w:tc>
          <w:tcPr>
            <w:tcW w:w="1627"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姓名</w:t>
            </w:r>
            <w:r/>
          </w:p>
        </w:tc>
        <w:tc>
          <w:tcPr>
            <w:tcW w:w="915"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w:t>
            </w:r>
            <w:r/>
          </w:p>
        </w:tc>
        <w:tc>
          <w:tcPr>
            <w:tcW w:w="1698"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rPr>
          <w:rFonts w:ascii="Microsoft New Tai Lue" w:hAnsi="Microsoft New Tai Lue" w:cs="Microsoft New Tai Lue"/>
          <w:b/>
          <w:color w:val="000000" w:themeColor="text1"/>
          <w:sz w:val="24"/>
          <w14:textFill>
            <w14:solidFill>
              <w14:schemeClr w14:val="tx1"/>
            </w14:solidFill>
          </w14:textFill>
        </w:rPr>
      </w:pPr>
      <w:r>
        <w:rPr>
          <w:rFonts w:ascii="Microsoft New Tai Lue" w:hAnsi="Microsoft New Tai Lue" w:cs="Microsoft New Tai Lue"/>
          <w:b/>
          <w:color w:val="000000" w:themeColor="text1"/>
          <w:sz w:val="24"/>
          <w14:textFill>
            <w14:solidFill>
              <w14:schemeClr w14:val="tx1"/>
            </w14:solidFill>
          </w14:textFill>
        </w:rPr>
        <w:br w:type="page" w:clear="all"/>
      </w:r>
      <w:r/>
    </w:p>
    <w:p>
      <w:pPr>
        <w:pStyle w:val="936"/>
        <w:numPr>
          <w:ilvl w:val="0"/>
          <w:numId w:val="8"/>
        </w:numPr>
        <w:ind w:firstLine="426"/>
        <w:spacing w:before="0"/>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业绩表</w:t>
      </w:r>
      <w:r/>
    </w:p>
    <w:tbl>
      <w:tblPr>
        <w:tblStyle w:val="918"/>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rPr>
            </w:pPr>
            <w:r>
              <w:rPr>
                <w:rFonts w:hint="eastAsia" w:hAnsi="宋体"/>
              </w:rPr>
              <w:t xml:space="preserve">供货设备清单</w:t>
            </w:r>
            <w:r/>
          </w:p>
          <w:p>
            <w:pPr>
              <w:jc w:val="center"/>
              <w:rPr>
                <w:rFonts w:hint="eastAsia" w:hAnsi="宋体" w:cs="Arial Unicode MS"/>
              </w:rPr>
            </w:pPr>
            <w:r>
              <w:rPr>
                <w:rFonts w:hint="eastAsia" w:hAnsi="宋体"/>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rPr>
            </w:pPr>
            <w:r>
              <w:rPr>
                <w:rFonts w:hint="eastAsia" w:hAnsi="宋体"/>
              </w:rPr>
              <w:t xml:space="preserve">签约</w:t>
            </w:r>
            <w:r/>
          </w:p>
          <w:p>
            <w:pPr>
              <w:jc w:val="center"/>
              <w:rPr>
                <w:rFonts w:hint="eastAsia" w:hAnsi="宋体" w:cs="Arial Unicode MS"/>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rPr>
            </w:pPr>
            <w:r>
              <w:rPr>
                <w:rFonts w:hint="eastAsia" w:hAnsi="宋体"/>
              </w:rPr>
              <w:t xml:space="preserve">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rPr>
            </w:pPr>
            <w:r>
              <w:rPr>
                <w:rFonts w:hint="eastAsia" w:hAnsi="宋体"/>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rPr>
            </w:pPr>
            <w:r>
              <w:rPr>
                <w:rFonts w:hint="eastAsia" w:hAnsi="宋体"/>
              </w:rPr>
              <w:t xml:space="preserve">地址</w:t>
            </w:r>
            <w:r>
              <w:rPr>
                <w:rFonts w:hAnsi="宋体"/>
              </w:rPr>
              <w:t xml:space="preserve">/</w:t>
            </w:r>
            <w:r>
              <w:rPr>
                <w:rFonts w:hint="eastAsia" w:hAnsi="宋体"/>
              </w:rPr>
              <w:t xml:space="preserve">电话</w:t>
            </w:r>
            <w:r>
              <w:rPr>
                <w:rFonts w:hAnsi="宋体"/>
              </w:rPr>
              <w:t xml:space="preserve">/</w:t>
            </w:r>
            <w:r>
              <w:rPr>
                <w:rFonts w:hint="eastAsia" w:hAnsi="宋体"/>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rPr>
            </w:pPr>
            <w:r>
              <w:rPr>
                <w:rFonts w:hint="eastAsia" w:hAnsi="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rPr>
            </w:pPr>
            <w:r>
              <w:rPr>
                <w:rFonts w:hint="eastAsia" w:hAnsi="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rPr>
            </w:pPr>
            <w:r>
              <w:rPr>
                <w:rFonts w:hint="eastAsia" w:hAnsi="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rPr>
            </w:pPr>
            <w:r>
              <w:rPr>
                <w:rFonts w:hint="eastAsia" w:hAnsi="宋体" w:cs="Arial Unicode MS"/>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rPr>
            </w:pPr>
            <w:r>
              <w:rPr>
                <w:rFonts w:hint="eastAsia" w:hAnsi="宋体"/>
              </w:rPr>
              <w:t xml:space="preserve">　</w:t>
            </w:r>
            <w:r/>
          </w:p>
        </w:tc>
      </w:tr>
    </w:tbl>
    <w:p>
      <w:r/>
      <w:r/>
    </w:p>
    <w:p>
      <w:r>
        <w:br w:type="page" w:clear="all"/>
      </w:r>
      <w:r/>
    </w:p>
    <w:p>
      <w:r/>
      <w:r/>
    </w:p>
    <w:p>
      <w:pPr>
        <w:pStyle w:val="936"/>
        <w:spacing w:before="0"/>
        <w:rPr>
          <w:rFonts w:ascii="Microsoft New Tai Lue" w:hAnsi="Microsoft New Tai Lue" w:cs="Microsoft New Tai Lue"/>
          <w:color w:val="000000" w:themeColor="text1"/>
          <w14:textFill>
            <w14:solidFill>
              <w14:schemeClr w14:val="tx1"/>
            </w14:solidFill>
          </w14:textFill>
        </w:rPr>
      </w:pPr>
      <w:r>
        <w:rPr>
          <w:rFonts w:hint="eastAsia" w:ascii="Microsoft New Tai Lue" w:hAnsi="Microsoft New Tai Lue" w:cs="Microsoft New Tai Lue"/>
          <w:color w:val="000000" w:themeColor="text1"/>
          <w:sz w:val="28"/>
          <w:szCs w:val="24"/>
          <w14:textFill>
            <w14:solidFill>
              <w14:schemeClr w14:val="tx1"/>
            </w14:solidFill>
          </w14:textFill>
        </w:rPr>
        <w:t xml:space="preserve">三</w:t>
      </w:r>
      <w:r>
        <w:rPr>
          <w:rFonts w:ascii="Microsoft New Tai Lue" w:hAnsi="Microsoft New Tai Lue" w:cs="Microsoft New Tai Lue"/>
          <w:color w:val="000000" w:themeColor="text1"/>
          <w:sz w:val="28"/>
          <w:szCs w:val="24"/>
          <w14:textFill>
            <w14:solidFill>
              <w14:schemeClr w14:val="tx1"/>
            </w14:solidFill>
          </w14:textFill>
        </w:rPr>
        <w:t xml:space="preserve">、其他部分</w:t>
      </w:r>
      <w:bookmarkEnd w:id="345"/>
      <w:r/>
      <w:bookmarkEnd w:id="346"/>
      <w:r/>
      <w:bookmarkEnd w:id="347"/>
      <w:r/>
      <w:r/>
    </w:p>
    <w:p>
      <w:pPr>
        <w:pStyle w:val="936"/>
        <w:spacing w:before="0"/>
        <w:rPr>
          <w:rFonts w:ascii="Microsoft New Tai Lue" w:hAnsi="Microsoft New Tai Lue" w:cs="Microsoft New Tai Lue"/>
          <w:bCs w:val="0"/>
          <w:color w:val="000000" w:themeColor="text1"/>
          <w:sz w:val="24"/>
          <w:szCs w:val="24"/>
          <w14:textFill>
            <w14:solidFill>
              <w14:schemeClr w14:val="tx1"/>
            </w14:solidFill>
          </w14:textFill>
        </w:rPr>
      </w:pPr>
      <w:r/>
      <w:bookmarkStart w:id="350" w:name="_Toc104560925"/>
      <w:r/>
      <w:bookmarkStart w:id="351" w:name="_Toc103848608"/>
      <w:r/>
      <w:bookmarkStart w:id="352" w:name="_Toc107246308"/>
      <w:r/>
      <w:bookmarkStart w:id="353" w:name="_Toc100905295"/>
      <w:r/>
      <w:bookmarkStart w:id="354" w:name="_Toc104560924"/>
      <w:r/>
      <w:bookmarkStart w:id="355" w:name="_Toc107246307"/>
      <w:r/>
      <w:bookmarkStart w:id="356" w:name="_Toc103848607"/>
      <w:r/>
      <w:bookmarkStart w:id="357" w:name="_Toc104560923"/>
      <w:r/>
      <w:bookmarkStart w:id="358" w:name="_Toc107246306"/>
      <w:r/>
      <w:bookmarkStart w:id="359" w:name="_Toc103848606"/>
      <w:r>
        <w:rPr>
          <w:rFonts w:ascii="Microsoft New Tai Lue" w:hAnsi="Microsoft New Tai Lue" w:cs="Microsoft New Tai Lue"/>
          <w:bCs w:val="0"/>
          <w:color w:val="000000" w:themeColor="text1"/>
          <w:sz w:val="24"/>
          <w:szCs w:val="24"/>
          <w14:textFill>
            <w14:solidFill>
              <w14:schemeClr w14:val="tx1"/>
            </w14:solidFill>
          </w14:textFill>
        </w:rPr>
        <w:t xml:space="preserve">（1）要求投标人提交的其他文件材料或证明材料</w:t>
      </w:r>
      <w:bookmarkEnd w:id="350"/>
      <w:r/>
      <w:bookmarkEnd w:id="351"/>
      <w:r/>
      <w:bookmarkEnd w:id="352"/>
      <w:r/>
      <w:r/>
    </w:p>
    <w:p>
      <w:pPr>
        <w:pStyle w:val="928"/>
        <w:ind w:left="1260"/>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936"/>
        <w:spacing w:before="0"/>
        <w:rPr>
          <w:rFonts w:ascii="Microsoft New Tai Lue" w:hAnsi="Microsoft New Tai Lue" w:cs="Microsoft New Tai Lue"/>
          <w:bCs w:val="0"/>
          <w:color w:val="000000" w:themeColor="text1"/>
          <w:sz w:val="24"/>
          <w:szCs w:val="24"/>
          <w14:textFill>
            <w14:solidFill>
              <w14:schemeClr w14:val="tx1"/>
            </w14:solidFill>
          </w14:textFill>
        </w:rPr>
      </w:pPr>
      <w:r>
        <w:rPr>
          <w:rFonts w:ascii="Microsoft New Tai Lue" w:hAnsi="Microsoft New Tai Lue" w:cs="Microsoft New Tai Lue"/>
          <w:bCs w:val="0"/>
          <w:color w:val="000000" w:themeColor="text1"/>
          <w:sz w:val="24"/>
          <w:szCs w:val="24"/>
          <w14:textFill>
            <w14:solidFill>
              <w14:schemeClr w14:val="tx1"/>
            </w14:solidFill>
          </w14:textFill>
        </w:rPr>
        <w:t xml:space="preserve">（2）投标人认为需提供的其他</w:t>
      </w:r>
      <w:bookmarkEnd w:id="353"/>
      <w:r>
        <w:rPr>
          <w:rFonts w:ascii="Microsoft New Tai Lue" w:hAnsi="Microsoft New Tai Lue" w:cs="Microsoft New Tai Lue"/>
          <w:bCs w:val="0"/>
          <w:color w:val="000000" w:themeColor="text1"/>
          <w:sz w:val="24"/>
          <w:szCs w:val="24"/>
          <w14:textFill>
            <w14:solidFill>
              <w14:schemeClr w14:val="tx1"/>
            </w14:solidFill>
          </w14:textFill>
        </w:rPr>
        <w:t xml:space="preserve">文件或证明材料</w:t>
      </w:r>
      <w:bookmarkEnd w:id="354"/>
      <w:r/>
      <w:bookmarkEnd w:id="355"/>
      <w:r/>
      <w:bookmarkEnd w:id="356"/>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936"/>
        <w:spacing w:before="0"/>
        <w:rPr>
          <w:rFonts w:ascii="Microsoft New Tai Lue" w:hAnsi="Microsoft New Tai Lue" w:cs="Microsoft New Tai Lue"/>
          <w:bCs w:val="0"/>
          <w:color w:val="000000" w:themeColor="text1"/>
          <w:sz w:val="24"/>
          <w:szCs w:val="24"/>
          <w14:textFill>
            <w14:solidFill>
              <w14:schemeClr w14:val="tx1"/>
            </w14:solidFill>
          </w14:textFill>
        </w:rPr>
      </w:pPr>
      <w:r>
        <w:rPr>
          <w:rFonts w:ascii="Microsoft New Tai Lue" w:hAnsi="Microsoft New Tai Lue" w:cs="Microsoft New Tai Lue"/>
          <w:bCs w:val="0"/>
          <w:color w:val="000000" w:themeColor="text1"/>
          <w:sz w:val="24"/>
          <w:szCs w:val="24"/>
          <w14:textFill>
            <w14:solidFill>
              <w14:schemeClr w14:val="tx1"/>
            </w14:solidFill>
          </w14:textFill>
        </w:rPr>
        <w:t xml:space="preserve">（3）提供符合政府采购政策的证明材料</w:t>
      </w:r>
      <w:bookmarkEnd w:id="348"/>
      <w:r/>
      <w:bookmarkEnd w:id="357"/>
      <w:r/>
      <w:bookmarkEnd w:id="358"/>
      <w:r/>
      <w:bookmarkEnd w:id="359"/>
      <w:r/>
      <w:r/>
    </w:p>
    <w:p>
      <w:pPr>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r>
      <w:r/>
    </w:p>
    <w:p>
      <w:pPr>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t xml:space="preserve">（请根据本项目</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14:textFill>
            <w14:solidFill>
              <w14:schemeClr w14:val="tx1"/>
            </w14:solidFill>
          </w14:textFill>
        </w:rPr>
        <w:t xml:space="preserve">采购项目类型</w:t>
      </w:r>
      <w:r>
        <w:rPr>
          <w:rFonts w:hint="eastAsia" w:ascii="Microsoft New Tai Lue" w:hAnsi="Microsoft New Tai Lue" w:cs="Microsoft New Tai Lue"/>
          <w:bCs/>
          <w:color w:val="000000" w:themeColor="text1"/>
          <w14:textFill>
            <w14:solidFill>
              <w14:schemeClr w14:val="tx1"/>
            </w14:solidFill>
          </w14:textFill>
        </w:rPr>
        <w:t xml:space="preserve">”</w:t>
      </w:r>
      <w:r>
        <w:rPr>
          <w:rFonts w:ascii="Microsoft New Tai Lue" w:hAnsi="Microsoft New Tai Lue" w:cs="Microsoft New Tai Lue"/>
          <w:color w:val="000000" w:themeColor="text1"/>
          <w14:textFill>
            <w14:solidFill>
              <w14:schemeClr w14:val="tx1"/>
            </w14:solidFill>
          </w14:textFill>
        </w:rPr>
        <w:t xml:space="preserve">选择合适的中小企业声明函，不适用的可以不提交）</w:t>
      </w:r>
      <w:r/>
    </w:p>
    <w:p>
      <w:pPr>
        <w:ind w:right="-23"/>
        <w:jc w:val="center"/>
        <w:rPr>
          <w:rFonts w:ascii="Microsoft New Tai Lue" w:hAnsi="Microsoft New Tai Lue" w:cs="Microsoft New Tai Lue"/>
          <w:color w:val="000000" w:themeColor="text1"/>
          <w:spacing w:val="2"/>
          <w:position w:val="-3"/>
          <w:szCs w:val="21"/>
          <w14:textFill>
            <w14:solidFill>
              <w14:schemeClr w14:val="tx1"/>
            </w14:solidFill>
          </w14:textFill>
        </w:rPr>
      </w:pPr>
      <w:r>
        <w:rPr>
          <w:rFonts w:ascii="Microsoft New Tai Lue" w:hAnsi="Microsoft New Tai Lue" w:cs="Microsoft New Tai Lue"/>
          <w:color w:val="000000" w:themeColor="text1"/>
          <w:spacing w:val="2"/>
          <w:position w:val="-3"/>
          <w:szCs w:val="21"/>
          <w14:textFill>
            <w14:solidFill>
              <w14:schemeClr w14:val="tx1"/>
            </w14:solidFill>
          </w14:textFill>
        </w:rPr>
      </w:r>
      <w:r/>
    </w:p>
    <w:p>
      <w:pPr>
        <w:pStyle w:val="990"/>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t xml:space="preserve">中小企业声明函（</w:t>
      </w:r>
      <w:r>
        <w:rPr>
          <w:rFonts w:hint="eastAsia" w:ascii="Microsoft New Tai Lue" w:hAnsi="Microsoft New Tai Lue" w:cs="Microsoft New Tai Lue"/>
          <w:b/>
          <w:color w:val="000000" w:themeColor="text1"/>
          <w:sz w:val="24"/>
          <w:szCs w:val="24"/>
          <w:highlight w:val="none"/>
          <w:lang w:val="en-US" w:eastAsia="zh-CN"/>
          <w14:textFill>
            <w14:solidFill>
              <w14:schemeClr w14:val="tx1"/>
            </w14:solidFill>
          </w14:textFill>
        </w:rPr>
        <w:t xml:space="preserve">服务</w:t>
      </w:r>
      <w:r>
        <w:rPr>
          <w:rFonts w:ascii="Microsoft New Tai Lue" w:hAnsi="Microsoft New Tai Lue" w:cs="Microsoft New Tai Lue"/>
          <w:b/>
          <w:color w:val="000000" w:themeColor="text1"/>
          <w:sz w:val="24"/>
          <w:szCs w:val="24"/>
          <w:highlight w:val="none"/>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sdt>
        <w:sdtPr>
          <w15:appearance w15:val="boundingBox"/>
          <w:id w:val="-1078364006"/>
          <w:placeholder>
            <w:docPart w:val="DefaultPlaceholder_-1854013440"/>
          </w:placeholder>
          <w:rPr>
            <w:rFonts w:ascii="Microsoft New Tai Lue" w:hAnsi="Microsoft New Tai Lue" w:cs="Microsoft New Tai Lue"/>
            <w:color w:val="000000" w:themeColor="text1"/>
            <w:position w:val="-2"/>
            <w:szCs w:val="21"/>
            <w:highlight w:val="none"/>
            <w14:textFill>
              <w14:solidFill>
                <w14:schemeClr w14:val="tx1"/>
              </w14:solidFill>
            </w14:textFill>
          </w:rPr>
        </w:sdtPr>
        <w:sdtContent>
          <w:r>
            <w:rPr>
              <w:rFonts w:hint="eastAsia" w:ascii="Microsoft New Tai Lue" w:hAnsi="Microsoft New Tai Lue" w:cs="Microsoft New Tai Lue"/>
              <w:iCs/>
              <w:color w:val="000000" w:themeColor="text1"/>
              <w:position w:val="-2"/>
              <w:szCs w:val="21"/>
              <w:highlight w:val="none"/>
              <w:u w:val="single"/>
              <w:lang w:eastAsia="zh-CN"/>
              <w14:textFill>
                <w14:solidFill>
                  <w14:schemeClr w14:val="tx1"/>
                </w14:solidFill>
              </w14:textFill>
            </w:rPr>
            <w:t xml:space="preserve">江苏省第二中医院</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 xml:space="preserve">的</w:t>
      </w:r>
      <w:sdt>
        <w:sdtPr>
          <w15:appearance w15:val="boundingBox"/>
          <w:id w:val="-8375346"/>
          <w:placeholder>
            <w:docPart w:val="DefaultPlaceholder_-1854013440"/>
          </w:placeholder>
          <w:rPr>
            <w:rFonts w:ascii="Microsoft New Tai Lue" w:hAnsi="Microsoft New Tai Lue" w:cs="Microsoft New Tai Lue"/>
            <w:color w:val="000000" w:themeColor="text1"/>
            <w:position w:val="-2"/>
            <w:szCs w:val="21"/>
            <w:highlight w:val="none"/>
            <w14:textFill>
              <w14:solidFill>
                <w14:schemeClr w14:val="tx1"/>
              </w14:solidFill>
            </w14:textFill>
          </w:rPr>
        </w:sdtPr>
        <w:sdtContent>
          <w:r>
            <w:rPr>
              <w:rFonts w:hint="eastAsia" w:ascii="Microsoft New Tai Lue" w:hAnsi="Microsoft New Tai Lue" w:cs="Microsoft New Tai Lue"/>
              <w:iCs/>
              <w:color w:val="000000" w:themeColor="text1"/>
              <w:position w:val="-2"/>
              <w:szCs w:val="21"/>
              <w:highlight w:val="none"/>
              <w:u w:val="single"/>
              <w:lang w:eastAsia="zh-CN"/>
              <w14:textFill>
                <w14:solidFill>
                  <w14:schemeClr w14:val="tx1"/>
                </w14:solidFill>
              </w14:textFill>
            </w:rPr>
            <w:t xml:space="preserve">GE DSA维保服务</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1. </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（标的名称）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sdt>
        <w:sdtPr>
          <w15:appearance w15:val="boundingBox"/>
          <w:id w:val="-1642341621"/>
          <w:placeholder>
            <w:docPart w:val="DefaultPlaceholder_-1854013440"/>
          </w:placeholder>
          <w:rPr>
            <w:rFonts w:ascii="Microsoft New Tai Lue" w:hAnsi="Microsoft New Tai Lue" w:cs="Microsoft New Tai Lue"/>
            <w:color w:val="000000" w:themeColor="text1"/>
            <w:position w:val="-2"/>
            <w:szCs w:val="21"/>
            <w:highlight w:val="none"/>
            <w14:textFill>
              <w14:solidFill>
                <w14:schemeClr w14:val="tx1"/>
              </w14:solidFill>
            </w14:textFill>
          </w:rPr>
        </w:sdtPr>
        <w:sdtContent>
          <w:r>
            <w:rPr>
              <w:rFonts w:hint="eastAsia" w:ascii="Microsoft New Tai Lue" w:hAnsi="Microsoft New Tai Lue" w:cs="Microsoft New Tai Lue"/>
              <w:iCs/>
              <w:color w:val="000000" w:themeColor="text1"/>
              <w:position w:val="-2"/>
              <w:szCs w:val="21"/>
              <w:highlight w:val="none"/>
              <w:u w:val="single"/>
              <w14:textFill>
                <w14:solidFill>
                  <w14:schemeClr w14:val="tx1"/>
                </w14:solidFill>
              </w14:textFill>
            </w:rPr>
            <w:t xml:space="preserve">租赁和商务服务业</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 xml:space="preserve">行业；制造商</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（或工程</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承建</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服务</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承接</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企业</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为</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人，营业收 入为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w:t>
      </w:r>
      <w:r>
        <w:rPr>
          <w:rFonts w:ascii="Microsoft New Tai Lue" w:hAnsi="Microsoft New Tai Lue" w:cs="Microsoft New Tai Lue"/>
          <w:color w:val="000000" w:themeColor="text1"/>
          <w:position w:val="-2"/>
          <w:szCs w:val="21"/>
          <w:highlight w:val="none"/>
          <w:vertAlign w:val="superscript"/>
          <w14:textFill>
            <w14:solidFill>
              <w14:schemeClr w14:val="tx1"/>
            </w14:solidFill>
          </w14:textFill>
        </w:rPr>
        <w:t xml:space="preserve">1</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2. </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（标的名称）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sdt>
        <w:sdtPr>
          <w15:appearance w15:val="boundingBox"/>
          <w:id w:val="-1606186870"/>
          <w:placeholder>
            <w:docPart w:val="B4F4AE2318D04AF3B31938FED6327D2A"/>
          </w:placeholder>
          <w:rPr>
            <w:rFonts w:ascii="Microsoft New Tai Lue" w:hAnsi="Microsoft New Tai Lue" w:cs="Microsoft New Tai Lue"/>
            <w:color w:val="000000" w:themeColor="text1"/>
            <w:position w:val="-2"/>
            <w:szCs w:val="21"/>
            <w:highlight w:val="none"/>
            <w14:textFill>
              <w14:solidFill>
                <w14:schemeClr w14:val="tx1"/>
              </w14:solidFill>
            </w14:textFill>
          </w:rPr>
        </w:sdtPr>
        <w:sdtContent>
          <w:r>
            <w:rPr>
              <w:rFonts w:hint="eastAsia" w:ascii="Microsoft New Tai Lue" w:hAnsi="Microsoft New Tai Lue" w:cs="Microsoft New Tai Lue"/>
              <w:iCs/>
              <w:color w:val="000000" w:themeColor="text1"/>
              <w:position w:val="-2"/>
              <w:szCs w:val="21"/>
              <w:highlight w:val="none"/>
              <w:u w:val="single"/>
              <w14:textFill>
                <w14:solidFill>
                  <w14:schemeClr w14:val="tx1"/>
                </w14:solidFill>
              </w14:textFill>
            </w:rPr>
            <w:t xml:space="preserve">租赁和商务服务业</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 xml:space="preserve">行业；制造商</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（或工程</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承建</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服务</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承接</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企业</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为</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人，营业收入为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万元，属于</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 </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r>
      <w:r/>
    </w:p>
    <w:p>
      <w:pPr>
        <w:ind w:right="400" w:firstLine="378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企</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 xml:space="preserve">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名称</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盖章</w:t>
      </w:r>
      <w:r>
        <w:rPr>
          <w:rFonts w:ascii="Microsoft New Tai Lue" w:hAnsi="Microsoft New Tai Lue" w:cs="Microsoft New Tai Lue"/>
          <w:color w:val="000000" w:themeColor="text1"/>
          <w:spacing w:val="-158"/>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  ：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p>
    <w:p>
      <w:pPr>
        <w:ind w:right="420" w:firstLine="378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日期：</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年</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月</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日</w:t>
      </w:r>
      <w:r/>
    </w:p>
    <w:p>
      <w:pPr>
        <w:ind w:right="420" w:firstLine="4200"/>
        <w:jc w:val="center"/>
        <w:spacing w:line="360" w:lineRule="auto"/>
        <w:rPr>
          <w:rFonts w:ascii="Microsoft New Tai Lue" w:hAnsi="Microsoft New Tai Lue" w:cs="Microsoft New Tai Lue"/>
          <w:color w:val="000000" w:themeColor="text1"/>
          <w:szCs w:val="21"/>
          <w:highlight w:val="yellow"/>
          <w14:textFill>
            <w14:solidFill>
              <w14:schemeClr w14:val="tx1"/>
            </w14:solidFill>
          </w14:textFill>
        </w:rPr>
      </w:pPr>
      <w:r>
        <w:rPr>
          <w:rFonts w:ascii="Microsoft New Tai Lue" w:hAnsi="Microsoft New Tai Lue" w:cs="Microsoft New Tai Lue"/>
          <w:color w:val="000000" w:themeColor="text1"/>
          <w:szCs w:val="21"/>
          <w:highlight w:val="yellow"/>
          <w14:textFill>
            <w14:solidFill>
              <w14:schemeClr w14:val="tx1"/>
            </w14:solidFill>
          </w14:textFill>
        </w:rPr>
      </w:r>
      <w:r/>
    </w:p>
    <w:p>
      <w:pPr>
        <w:ind w:right="-20"/>
        <w:spacing w:line="360" w:lineRule="auto"/>
        <w:rPr>
          <w:rFonts w:ascii="Microsoft New Tai Lue" w:hAnsi="Microsoft New Tai Lue" w:cs="Microsoft New Tai Lue"/>
          <w:color w:val="000000" w:themeColor="text1"/>
          <w:position w:val="-2"/>
          <w:szCs w:val="21"/>
          <w14:textFill>
            <w14:solidFill>
              <w14:schemeClr w14:val="tx1"/>
            </w14:solidFill>
          </w14:textFill>
        </w:rPr>
      </w:pPr>
      <w:r>
        <w:rPr>
          <w:rFonts w:ascii="Microsoft New Tai Lue" w:hAnsi="Microsoft New Tai Lue" w:cs="Microsoft New Tai Lue"/>
          <w:color w:val="000000" w:themeColor="text1"/>
          <w:position w:val="-2"/>
          <w:szCs w:val="21"/>
          <w:vertAlign w:val="superscript"/>
          <w14:textFill>
            <w14:solidFill>
              <w14:schemeClr w14:val="tx1"/>
            </w14:solidFill>
          </w14:textFill>
        </w:rPr>
        <w:t xml:space="preserve">1</w:t>
      </w:r>
      <w:r>
        <w:rPr>
          <w:rFonts w:ascii="Microsoft New Tai Lue" w:hAnsi="Microsoft New Tai Lue" w:cs="Microsoft New Tai Lue"/>
          <w:color w:val="000000" w:themeColor="text1"/>
          <w:position w:val="-2"/>
          <w:szCs w:val="21"/>
          <w14:textFill>
            <w14:solidFill>
              <w14:schemeClr w14:val="tx1"/>
            </w14:solidFill>
          </w14:textFill>
        </w:rPr>
        <w:t xml:space="preserve">从业人员、营业收入、资产总额填报上一年度数据，无上一年度数据的新成立企业可不填报。</w:t>
      </w:r>
      <w:r/>
    </w:p>
    <w:p>
      <w:pPr>
        <w:rPr>
          <w:rFonts w:ascii="Microsoft New Tai Lue" w:hAnsi="Microsoft New Tai Lue" w:cs="Microsoft New Tai Lue"/>
          <w:b/>
          <w:color w:val="000000" w:themeColor="text1"/>
          <w:szCs w:val="21"/>
          <w14:textFill>
            <w14:solidFill>
              <w14:schemeClr w14:val="tx1"/>
            </w14:solidFill>
          </w14:textFill>
        </w:rPr>
      </w:pPr>
      <w:r>
        <w:rPr>
          <w:rFonts w:ascii="Microsoft New Tai Lue" w:hAnsi="Microsoft New Tai Lue" w:cs="Microsoft New Tai Lue"/>
          <w:b/>
          <w:color w:val="000000" w:themeColor="text1"/>
          <w:szCs w:val="21"/>
          <w14:textFill>
            <w14:solidFill>
              <w14:schemeClr w14:val="tx1"/>
            </w14:solidFill>
          </w14:textFill>
        </w:rPr>
        <w:t xml:space="preserve">注：</w:t>
      </w:r>
      <w:r/>
    </w:p>
    <w:p>
      <w:pPr>
        <w:rPr>
          <w:rFonts w:ascii="Microsoft New Tai Lue" w:hAnsi="Microsoft New Tai Lue" w:cs="Microsoft New Tai Lue"/>
          <w:b/>
          <w:color w:val="000000" w:themeColor="text1"/>
          <w:szCs w:val="21"/>
          <w14:textFill>
            <w14:solidFill>
              <w14:schemeClr w14:val="tx1"/>
            </w14:solidFill>
          </w14:textFill>
        </w:rPr>
      </w:pPr>
      <w:r>
        <w:rPr>
          <w:rFonts w:ascii="Microsoft New Tai Lue" w:hAnsi="Microsoft New Tai Lue" w:cs="Microsoft New Tai Lue"/>
          <w:b/>
          <w:color w:val="000000" w:themeColor="text1"/>
          <w:szCs w:val="21"/>
          <w14:textFill>
            <w14:solidFill>
              <w14:schemeClr w14:val="tx1"/>
            </w14:solidFill>
          </w14:textFill>
        </w:rPr>
        <w:t xml:space="preserve">1.</w:t>
      </w:r>
      <w:r>
        <w:rPr>
          <w:rFonts w:hint="eastAsia" w:ascii="Microsoft New Tai Lue" w:hAnsi="Microsoft New Tai Lue" w:cs="Microsoft New Tai Lue"/>
          <w:b/>
          <w:color w:val="000000" w:themeColor="text1"/>
          <w:szCs w:val="21"/>
          <w14:textFill>
            <w14:solidFill>
              <w14:schemeClr w14:val="tx1"/>
            </w14:solidFill>
          </w14:textFill>
        </w:rPr>
        <w:t xml:space="preserve"> 本项目中小微企业划分标准为：</w:t>
      </w:r>
      <w:sdt>
        <w:sdtPr>
          <w15:appearance w15:val="boundingBox"/>
          <w:id w:val="87205353"/>
          <w:placeholder>
            <w:docPart w:val="7296247FCE8449A7B7E4D837AE62646D"/>
          </w:placeholder>
          <w:rPr>
            <w:rFonts w:hint="eastAsia" w:ascii="Microsoft New Tai Lue" w:hAnsi="Microsoft New Tai Lue" w:cs="Microsoft New Tai Lue"/>
            <w:b/>
            <w:color w:val="000000" w:themeColor="text1"/>
            <w:szCs w:val="21"/>
            <w14:textFill>
              <w14:solidFill>
                <w14:schemeClr w14:val="tx1"/>
              </w14:solidFill>
            </w14:textFill>
          </w:rPr>
        </w:sdtPr>
        <w:sdtContent>
          <w:r>
            <w:rPr>
              <w:rFonts w:hint="eastAsia" w:ascii="Microsoft New Tai Lue" w:hAnsi="Microsoft New Tai Lue" w:cs="Microsoft New Tai Lue"/>
              <w:b/>
              <w:color w:val="000000" w:themeColor="text1"/>
              <w:szCs w:val="21"/>
              <w:u w:val="singl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sdtContent>
      </w:sdt>
      <w:r/>
      <w:r/>
    </w:p>
    <w:p>
      <w:pPr>
        <w:rPr>
          <w:color w:val="000000" w:themeColor="text1"/>
          <w14:textFill>
            <w14:solidFill>
              <w14:schemeClr w14:val="tx1"/>
            </w14:solidFill>
          </w14:textFill>
        </w:rPr>
      </w:pPr>
      <w:r>
        <w:rPr>
          <w:rFonts w:hint="eastAsia" w:ascii="Microsoft New Tai Lue" w:hAnsi="Microsoft New Tai Lue" w:cs="Microsoft New Tai Lue"/>
          <w:b/>
          <w:color w:val="000000" w:themeColor="text1"/>
          <w:szCs w:val="21"/>
          <w14:textFill>
            <w14:solidFill>
              <w14:schemeClr w14:val="tx1"/>
            </w14:solidFill>
          </w14:textFill>
        </w:rPr>
        <w:t xml:space="preserve">2．</w:t>
      </w:r>
      <w:r>
        <w:rPr>
          <w:rFonts w:ascii="Microsoft New Tai Lue" w:hAnsi="Microsoft New Tai Lue" w:cs="Microsoft New Tai Lue"/>
          <w:b/>
          <w:color w:val="000000" w:themeColor="text1"/>
          <w:szCs w:val="21"/>
          <w14:textFill>
            <w14:solidFill>
              <w14:schemeClr w14:val="tx1"/>
            </w14:solidFill>
          </w14:textFill>
        </w:rPr>
        <w:t xml:space="preserve">填写前请认真阅读《</w:t>
      </w:r>
      <w:r>
        <w:rPr>
          <w:rFonts w:hint="eastAsia" w:ascii="Microsoft New Tai Lue" w:hAnsi="Microsoft New Tai Lue" w:cs="Microsoft New Tai Lue"/>
          <w:b/>
          <w:color w:val="000000" w:themeColor="text1"/>
          <w:szCs w:val="21"/>
          <w14:textFill>
            <w14:solidFill>
              <w14:schemeClr w14:val="tx1"/>
            </w14:solidFill>
          </w14:textFill>
        </w:rPr>
        <w:t xml:space="preserve">租赁和商务服务业</w:t>
      </w:r>
      <w:r>
        <w:rPr>
          <w:rFonts w:ascii="Microsoft New Tai Lue" w:hAnsi="Microsoft New Tai Lue" w:cs="Microsoft New Tai Lue"/>
          <w:b/>
          <w:color w:val="000000" w:themeColor="text1"/>
          <w:szCs w:val="21"/>
          <w14:textFill>
            <w14:solidFill>
              <w14:schemeClr w14:val="tx1"/>
            </w14:solidFill>
          </w14:textFill>
        </w:rPr>
        <w:t xml:space="preserve">和信息化部　国家统计局　国家发展和改革委员会　财政部关于印发中小企业划型标准规定的通知》(工信部联企业〔2011〕300号)和《财政部、</w:t>
      </w:r>
      <w:r>
        <w:rPr>
          <w:rFonts w:hint="eastAsia" w:ascii="Microsoft New Tai Lue" w:hAnsi="Microsoft New Tai Lue" w:cs="Microsoft New Tai Lue"/>
          <w:b/>
          <w:color w:val="000000" w:themeColor="text1"/>
          <w:szCs w:val="21"/>
          <w14:textFill>
            <w14:solidFill>
              <w14:schemeClr w14:val="tx1"/>
            </w14:solidFill>
          </w14:textFill>
        </w:rPr>
        <w:t xml:space="preserve">租赁和商务服务业</w:t>
      </w:r>
      <w:r>
        <w:rPr>
          <w:rFonts w:ascii="Microsoft New Tai Lue" w:hAnsi="Microsoft New Tai Lue" w:cs="Microsoft New Tai Lue"/>
          <w:b/>
          <w:color w:val="000000" w:themeColor="text1"/>
          <w:szCs w:val="21"/>
          <w14:textFill>
            <w14:solidFill>
              <w14:schemeClr w14:val="tx1"/>
            </w14:solidFill>
          </w14:textFill>
        </w:rPr>
        <w:t xml:space="preserve">和信息化部关于印发《政府采购促进中小企业发展管理办法》的通知》(财库〔2020〕46号)相关规定。</w:t>
      </w:r>
      <w:r>
        <w:rPr>
          <w:color w:val="000000" w:themeColor="text1"/>
          <w14:textFill>
            <w14:solidFill>
              <w14:schemeClr w14:val="tx1"/>
            </w14:solidFill>
          </w14:textFill>
        </w:rPr>
        <w:br w:type="page" w:clear="all"/>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90"/>
        <w:ind w:firstLine="482"/>
        <w:jc w:val="center"/>
        <w:rPr>
          <w:rFonts w:ascii="Microsoft New Tai Lue" w:hAnsi="Microsoft New Tai Lue" w:cs="Microsoft New Tai Lue"/>
          <w:b/>
          <w:color w:val="000000" w:themeColor="text1"/>
          <w:sz w:val="24"/>
          <w:szCs w:val="24"/>
          <w14:textFill>
            <w14:solidFill>
              <w14:schemeClr w14:val="tx1"/>
            </w14:solidFill>
          </w14:textFill>
        </w:rPr>
      </w:pPr>
      <w:r>
        <w:rPr>
          <w:rFonts w:ascii="Microsoft New Tai Lue" w:hAnsi="Microsoft New Tai Lue" w:cs="Microsoft New Tai Lue"/>
          <w:b/>
          <w:color w:val="000000" w:themeColor="text1"/>
          <w:sz w:val="24"/>
          <w:szCs w:val="24"/>
          <w14:textFill>
            <w14:solidFill>
              <w14:schemeClr w14:val="tx1"/>
            </w14:solidFill>
          </w14:textFill>
        </w:rPr>
        <w:t xml:space="preserve">监狱企业证明</w:t>
      </w:r>
      <w:r/>
    </w:p>
    <w:p>
      <w:pPr>
        <w:pStyle w:val="990"/>
        <w:ind w:firstLine="482"/>
        <w:jc w:val="center"/>
        <w:spacing w:line="276" w:lineRule="auto"/>
        <w:rPr>
          <w:rFonts w:ascii="Microsoft New Tai Lue" w:hAnsi="Microsoft New Tai Lue" w:cs="Microsoft New Tai Lue"/>
          <w:b/>
          <w:color w:val="000000" w:themeColor="text1"/>
          <w:sz w:val="24"/>
          <w:szCs w:val="24"/>
          <w14:textFill>
            <w14:solidFill>
              <w14:schemeClr w14:val="tx1"/>
            </w14:solidFill>
          </w14:textFill>
        </w:rPr>
      </w:pPr>
      <w:r>
        <w:rPr>
          <w:rFonts w:ascii="Microsoft New Tai Lue" w:hAnsi="Microsoft New Tai Lue" w:cs="Microsoft New Tai Lue"/>
          <w:b/>
          <w:color w:val="000000" w:themeColor="text1"/>
          <w:sz w:val="24"/>
          <w:szCs w:val="24"/>
          <w14:textFill>
            <w14:solidFill>
              <w14:schemeClr w14:val="tx1"/>
            </w14:solidFill>
          </w14:textFill>
        </w:rPr>
      </w:r>
      <w:r/>
    </w:p>
    <w:p>
      <w:pPr>
        <w:pStyle w:val="990"/>
        <w:ind w:firstLine="420"/>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90"/>
        <w:ind w:firstLine="400"/>
        <w:rPr>
          <w:rFonts w:ascii="Microsoft New Tai Lue" w:hAnsi="Microsoft New Tai Lue" w:cs="Microsoft New Tai Lue"/>
          <w:color w:val="000000" w:themeColor="text1"/>
          <w14:textFill>
            <w14:solidFill>
              <w14:schemeClr w14:val="tx1"/>
            </w14:solidFill>
          </w14:textFill>
        </w:rPr>
      </w:pPr>
      <w:r>
        <w:rPr>
          <w:rFonts w:ascii="Microsoft New Tai Lue" w:hAnsi="Microsoft New Tai Lue" w:cs="Microsoft New Tai Lue"/>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90"/>
        <w:ind w:firstLine="198"/>
        <w:jc w:val="center"/>
        <w:rPr>
          <w:rFonts w:ascii="Microsoft New Tai Lue" w:hAnsi="Microsoft New Tai Lue" w:cs="Microsoft New Tai Lue"/>
          <w:b/>
          <w:color w:val="000000" w:themeColor="text1"/>
          <w:sz w:val="24"/>
          <w:szCs w:val="24"/>
          <w14:textFill>
            <w14:solidFill>
              <w14:schemeClr w14:val="tx1"/>
            </w14:solidFill>
          </w14:textFill>
        </w:rPr>
      </w:pPr>
      <w:r>
        <w:rPr>
          <w:rFonts w:ascii="Microsoft New Tai Lue" w:hAnsi="Microsoft New Tai Lue" w:cs="Microsoft New Tai Lue"/>
          <w:b/>
          <w:color w:val="000000" w:themeColor="text1"/>
          <w:sz w:val="24"/>
          <w:szCs w:val="24"/>
          <w14:textFill>
            <w14:solidFill>
              <w14:schemeClr w14:val="tx1"/>
            </w14:solidFill>
          </w14:textFill>
        </w:rPr>
        <w:br w:type="page" w:clear="all"/>
      </w:r>
      <w:r>
        <w:rPr>
          <w:rFonts w:ascii="Microsoft New Tai Lue" w:hAnsi="Microsoft New Tai Lue" w:cs="Microsoft New Tai Lue"/>
          <w:b/>
          <w:color w:val="000000" w:themeColor="text1"/>
          <w:sz w:val="24"/>
          <w:szCs w:val="24"/>
          <w14:textFill>
            <w14:solidFill>
              <w14:schemeClr w14:val="tx1"/>
            </w14:solidFill>
          </w14:textFill>
        </w:rPr>
        <w:t xml:space="preserve">残疾人福利性单位声明函</w:t>
      </w:r>
      <w:r/>
    </w:p>
    <w:p>
      <w:pPr>
        <w:spacing w:line="276" w:lineRule="auto"/>
        <w:rPr>
          <w:rFonts w:ascii="Microsoft New Tai Lue" w:hAnsi="Microsoft New Tai Lue" w:eastAsia="仿宋_GB2312" w:cs="Microsoft New Tai Lue"/>
          <w:b/>
          <w:color w:val="000000" w:themeColor="text1"/>
          <w:spacing w:val="6"/>
          <w:sz w:val="30"/>
          <w:szCs w:val="30"/>
          <w14:textFill>
            <w14:solidFill>
              <w14:schemeClr w14:val="tx1"/>
            </w14:solidFill>
          </w14:textFill>
        </w:rPr>
      </w:pPr>
      <w:r>
        <w:rPr>
          <w:rFonts w:ascii="Microsoft New Tai Lue" w:hAnsi="Microsoft New Tai Lue" w:eastAsia="仿宋_GB2312" w:cs="Microsoft New Tai Lue"/>
          <w:b/>
          <w:color w:val="000000" w:themeColor="text1"/>
          <w:spacing w:val="6"/>
          <w:sz w:val="30"/>
          <w:szCs w:val="30"/>
          <w14:textFill>
            <w14:solidFill>
              <w14:schemeClr w14:val="tx1"/>
            </w14:solidFill>
          </w14:textFill>
        </w:rPr>
      </w:r>
      <w:r/>
    </w:p>
    <w:p>
      <w:pPr>
        <w:pStyle w:val="990"/>
        <w:ind w:firstLine="420"/>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90"/>
        <w:ind w:firstLine="420"/>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本单位对上述声明的真实性负责。如有虚假，将依法承担相应责任。</w:t>
      </w:r>
      <w:r/>
    </w:p>
    <w:p>
      <w:pPr>
        <w:pStyle w:val="990"/>
        <w:ind w:firstLine="420"/>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p>
      <w:pPr>
        <w:pStyle w:val="990"/>
        <w:ind w:firstLine="420"/>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p>
      <w:pPr>
        <w:pStyle w:val="990"/>
        <w:ind w:firstLine="420"/>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r>
      <w:r/>
    </w:p>
    <w:p>
      <w:pPr>
        <w:pStyle w:val="990"/>
        <w:ind w:firstLine="3769"/>
        <w:rPr>
          <w:rFonts w:ascii="Microsoft New Tai Lue" w:hAnsi="Microsoft New Tai Lue" w:cs="Microsoft New Tai Lue"/>
          <w:color w:val="000000" w:themeColor="text1"/>
          <w:sz w:val="21"/>
          <w:szCs w:val="21"/>
          <w14:textFill>
            <w14:solidFill>
              <w14:schemeClr w14:val="tx1"/>
            </w14:solidFill>
          </w14:textFill>
        </w:rPr>
      </w:pPr>
      <w:r>
        <w:rPr>
          <w:rFonts w:ascii="Microsoft New Tai Lue" w:hAnsi="Microsoft New Tai Lue" w:cs="Microsoft New Tai Lue"/>
          <w:color w:val="000000" w:themeColor="text1"/>
          <w:sz w:val="21"/>
          <w:szCs w:val="21"/>
          <w14:textFill>
            <w14:solidFill>
              <w14:schemeClr w14:val="tx1"/>
            </w14:solidFill>
          </w14:textFill>
        </w:rPr>
        <w:t xml:space="preserve">单位名称（盖章）：____________</w:t>
      </w:r>
      <w:r/>
    </w:p>
    <w:p>
      <w:pPr>
        <w:ind w:firstLine="3780"/>
        <w:jc w:val="left"/>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日期：</w:t>
      </w:r>
      <w:r>
        <w:rPr>
          <w:rFonts w:ascii="Microsoft New Tai Lue" w:hAnsi="Microsoft New Tai Lue" w:cs="Microsoft New Tai Lue"/>
          <w:bCs/>
          <w:color w:val="000000" w:themeColor="text1"/>
          <w:szCs w:val="21"/>
          <w:u w:val="single"/>
          <w14:textFill>
            <w14:solidFill>
              <w14:schemeClr w14:val="tx1"/>
            </w14:solidFill>
          </w14:textFill>
        </w:rPr>
        <w:tab/>
      </w:r>
      <w:r>
        <w:rPr>
          <w:rFonts w:ascii="Microsoft New Tai Lue" w:hAnsi="Microsoft New Tai Lue" w:cs="Microsoft New Tai Lue"/>
          <w:bCs/>
          <w:color w:val="000000" w:themeColor="text1"/>
          <w:szCs w:val="21"/>
          <w:u w:val="single"/>
          <w14:textFill>
            <w14:solidFill>
              <w14:schemeClr w14:val="tx1"/>
            </w14:solidFill>
          </w14:textFill>
        </w:rPr>
        <w:t xml:space="preserve">     </w:t>
      </w:r>
      <w:r>
        <w:rPr>
          <w:rFonts w:ascii="Microsoft New Tai Lue" w:hAnsi="Microsoft New Tai Lue" w:cs="Microsoft New Tai Lue"/>
          <w:bCs/>
          <w:color w:val="000000" w:themeColor="text1"/>
          <w:szCs w:val="21"/>
          <w14:textFill>
            <w14:solidFill>
              <w14:schemeClr w14:val="tx1"/>
            </w14:solidFill>
          </w14:textFill>
        </w:rPr>
        <w:t xml:space="preserve">年</w:t>
      </w:r>
      <w:r>
        <w:rPr>
          <w:rFonts w:ascii="Microsoft New Tai Lue" w:hAnsi="Microsoft New Tai Lue" w:cs="Microsoft New Tai Lue"/>
          <w:bCs/>
          <w:color w:val="000000" w:themeColor="text1"/>
          <w:szCs w:val="21"/>
          <w:u w:val="single"/>
          <w14:textFill>
            <w14:solidFill>
              <w14:schemeClr w14:val="tx1"/>
            </w14:solidFill>
          </w14:textFill>
        </w:rPr>
        <w:t xml:space="preserve"> </w:t>
      </w:r>
      <w:r>
        <w:rPr>
          <w:rFonts w:ascii="Microsoft New Tai Lue" w:hAnsi="Microsoft New Tai Lue" w:cs="Microsoft New Tai Lue"/>
          <w:bCs/>
          <w:color w:val="000000" w:themeColor="text1"/>
          <w:szCs w:val="21"/>
          <w:u w:val="single"/>
          <w14:textFill>
            <w14:solidFill>
              <w14:schemeClr w14:val="tx1"/>
            </w14:solidFill>
          </w14:textFill>
        </w:rPr>
        <w:tab/>
      </w:r>
      <w:r>
        <w:rPr>
          <w:rFonts w:ascii="Microsoft New Tai Lue" w:hAnsi="Microsoft New Tai Lue" w:cs="Microsoft New Tai Lue"/>
          <w:bCs/>
          <w:color w:val="000000" w:themeColor="text1"/>
          <w:szCs w:val="21"/>
          <w14:textFill>
            <w14:solidFill>
              <w14:schemeClr w14:val="tx1"/>
            </w14:solidFill>
          </w14:textFill>
        </w:rPr>
        <w:t xml:space="preserve">月</w:t>
      </w:r>
      <w:r>
        <w:rPr>
          <w:rFonts w:ascii="Microsoft New Tai Lue" w:hAnsi="Microsoft New Tai Lue" w:cs="Microsoft New Tai Lue"/>
          <w:bCs/>
          <w:color w:val="000000" w:themeColor="text1"/>
          <w:szCs w:val="21"/>
          <w:u w:val="single"/>
          <w14:textFill>
            <w14:solidFill>
              <w14:schemeClr w14:val="tx1"/>
            </w14:solidFill>
          </w14:textFill>
        </w:rPr>
        <w:t xml:space="preserve">   </w:t>
      </w:r>
      <w:r>
        <w:rPr>
          <w:rFonts w:ascii="Microsoft New Tai Lue" w:hAnsi="Microsoft New Tai Lue" w:cs="Microsoft New Tai Lue"/>
          <w:bCs/>
          <w:color w:val="000000" w:themeColor="text1"/>
          <w:szCs w:val="21"/>
          <w:u w:val="single"/>
          <w14:textFill>
            <w14:solidFill>
              <w14:schemeClr w14:val="tx1"/>
            </w14:solidFill>
          </w14:textFill>
        </w:rPr>
        <w:tab/>
      </w:r>
      <w:r>
        <w:rPr>
          <w:rFonts w:ascii="Microsoft New Tai Lue" w:hAnsi="Microsoft New Tai Lue" w:cs="Microsoft New Tai Lue"/>
          <w:bCs/>
          <w:color w:val="000000" w:themeColor="text1"/>
          <w:szCs w:val="21"/>
          <w14:textFill>
            <w14:solidFill>
              <w14:schemeClr w14:val="tx1"/>
            </w14:solidFill>
          </w14:textFill>
        </w:rPr>
        <w:t xml:space="preserve">日</w:t>
      </w:r>
      <w:bookmarkEnd w:id="349"/>
      <w:r/>
      <w:r/>
    </w:p>
    <w:p>
      <w:pPr>
        <w:pStyle w:val="990"/>
        <w:ind w:firstLine="164"/>
        <w:jc w:val="center"/>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t xml:space="preserve"> </w:t>
      </w:r>
      <w:r/>
    </w:p>
    <w:p>
      <w:pPr>
        <w:ind w:right="420" w:firstLine="3780"/>
        <w:spacing w:line="360" w:lineRule="auto"/>
        <w:rPr>
          <w:rFonts w:ascii="Microsoft New Tai Lue" w:hAnsi="Microsoft New Tai Lue" w:cs="Microsoft New Tai Lue"/>
          <w:color w:val="000000" w:themeColor="text1"/>
          <w:szCs w:val="21"/>
          <w14:textFill>
            <w14:solidFill>
              <w14:schemeClr w14:val="tx1"/>
            </w14:solidFill>
          </w14:textFill>
        </w:rPr>
      </w:pPr>
      <w:r>
        <w:rPr>
          <w:rFonts w:ascii="Microsoft New Tai Lue" w:hAnsi="Microsoft New Tai Lue" w:cs="Microsoft New Tai Lue"/>
          <w:color w:val="000000" w:themeColor="text1"/>
          <w:szCs w:val="21"/>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Times New Roman Regular">
    <w:panose1 w:val="02020603050405020304"/>
  </w:font>
  <w:font w:name="Symbol">
    <w:panose1 w:val="05050102010706020507"/>
  </w:font>
  <w:font w:name="Wingdings">
    <w:panose1 w:val="05000000000000000000"/>
  </w:font>
  <w:font w:name="Tahoma">
    <w:panose1 w:val="020B0604030504040204"/>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Courier New">
    <w:panose1 w:val="02070309020205020404"/>
  </w:font>
  <w:font w:name="楷体_GB2312">
    <w:panose1 w:val="02010609060101010101"/>
  </w:font>
  <w:font w:name="等线 Light">
    <w:panose1 w:val="02010600030101010101"/>
  </w:font>
  <w:font w:name="等线">
    <w:panose1 w:val="02010600030101010101"/>
  </w:font>
  <w:font w:name="Arial Unicode MS">
    <w:panose1 w:val="020B0604020202020204"/>
  </w:font>
  <w:font w:name="Microsoft YaHei UI">
    <w:panose1 w:val="020B0503020204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
  </w:p>
  <w:p>
    <w:pPr>
      <w:pStyle w:val="9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932"/>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932"/>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6238843"/>
      <w:rPr/>
    </w:sdtPr>
    <w:sdtContent>
      <w:p>
        <w:pPr>
          <w:pStyle w:val="932"/>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60414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33"/>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GE DSA维保服务</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 w:numId="3">
    <w:abstractNumId w:val="3"/>
  </w:num>
  <w:num w:numId="4">
    <w:abstractNumId w:val="7"/>
  </w:num>
  <w:num w:numId="5">
    <w:abstractNumId w:val="5"/>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917"/>
    <w:link w:val="911"/>
    <w:uiPriority w:val="9"/>
    <w:rPr>
      <w:rFonts w:ascii="Arial" w:hAnsi="Arial" w:eastAsia="Arial" w:cs="Arial"/>
      <w:sz w:val="40"/>
      <w:szCs w:val="40"/>
    </w:rPr>
  </w:style>
  <w:style w:type="character" w:styleId="747">
    <w:name w:val="Heading 2 Char"/>
    <w:basedOn w:val="917"/>
    <w:link w:val="976"/>
    <w:uiPriority w:val="9"/>
    <w:rPr>
      <w:rFonts w:ascii="Arial" w:hAnsi="Arial" w:eastAsia="Arial" w:cs="Arial"/>
      <w:sz w:val="34"/>
    </w:rPr>
  </w:style>
  <w:style w:type="character" w:styleId="748">
    <w:name w:val="Heading 3 Char"/>
    <w:basedOn w:val="917"/>
    <w:link w:val="913"/>
    <w:uiPriority w:val="9"/>
    <w:rPr>
      <w:rFonts w:ascii="Arial" w:hAnsi="Arial" w:eastAsia="Arial" w:cs="Arial"/>
      <w:sz w:val="30"/>
      <w:szCs w:val="30"/>
    </w:rPr>
  </w:style>
  <w:style w:type="character" w:styleId="749">
    <w:name w:val="Heading 4 Char"/>
    <w:basedOn w:val="917"/>
    <w:link w:val="914"/>
    <w:uiPriority w:val="9"/>
    <w:rPr>
      <w:rFonts w:ascii="Arial" w:hAnsi="Arial" w:eastAsia="Arial" w:cs="Arial"/>
      <w:b/>
      <w:bCs/>
      <w:sz w:val="26"/>
      <w:szCs w:val="26"/>
    </w:rPr>
  </w:style>
  <w:style w:type="paragraph" w:styleId="750">
    <w:name w:val="Heading 5"/>
    <w:basedOn w:val="910"/>
    <w:next w:val="910"/>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basedOn w:val="917"/>
    <w:link w:val="750"/>
    <w:uiPriority w:val="9"/>
    <w:rPr>
      <w:rFonts w:ascii="Arial" w:hAnsi="Arial" w:eastAsia="Arial" w:cs="Arial"/>
      <w:b/>
      <w:bCs/>
      <w:sz w:val="24"/>
      <w:szCs w:val="24"/>
    </w:rPr>
  </w:style>
  <w:style w:type="character" w:styleId="752">
    <w:name w:val="Heading 6 Char"/>
    <w:basedOn w:val="917"/>
    <w:link w:val="915"/>
    <w:uiPriority w:val="9"/>
    <w:rPr>
      <w:rFonts w:ascii="Arial" w:hAnsi="Arial" w:eastAsia="Arial" w:cs="Arial"/>
      <w:b/>
      <w:bCs/>
      <w:sz w:val="22"/>
      <w:szCs w:val="22"/>
    </w:rPr>
  </w:style>
  <w:style w:type="paragraph" w:styleId="753">
    <w:name w:val="Heading 7"/>
    <w:basedOn w:val="910"/>
    <w:next w:val="910"/>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basedOn w:val="917"/>
    <w:link w:val="753"/>
    <w:uiPriority w:val="9"/>
    <w:rPr>
      <w:rFonts w:ascii="Arial" w:hAnsi="Arial" w:eastAsia="Arial" w:cs="Arial"/>
      <w:b/>
      <w:bCs/>
      <w:i/>
      <w:iCs/>
      <w:sz w:val="22"/>
      <w:szCs w:val="22"/>
    </w:rPr>
  </w:style>
  <w:style w:type="character" w:styleId="755">
    <w:name w:val="Heading 8 Char"/>
    <w:basedOn w:val="917"/>
    <w:link w:val="916"/>
    <w:uiPriority w:val="9"/>
    <w:rPr>
      <w:rFonts w:ascii="Arial" w:hAnsi="Arial" w:eastAsia="Arial" w:cs="Arial"/>
      <w:i/>
      <w:iCs/>
      <w:sz w:val="22"/>
      <w:szCs w:val="22"/>
    </w:rPr>
  </w:style>
  <w:style w:type="paragraph" w:styleId="756">
    <w:name w:val="Heading 9"/>
    <w:basedOn w:val="910"/>
    <w:next w:val="910"/>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basedOn w:val="917"/>
    <w:link w:val="756"/>
    <w:uiPriority w:val="9"/>
    <w:rPr>
      <w:rFonts w:ascii="Arial" w:hAnsi="Arial" w:eastAsia="Arial" w:cs="Arial"/>
      <w:i/>
      <w:iCs/>
      <w:sz w:val="21"/>
      <w:szCs w:val="21"/>
    </w:rPr>
  </w:style>
  <w:style w:type="character" w:styleId="758">
    <w:name w:val="Title Char"/>
    <w:basedOn w:val="917"/>
    <w:link w:val="936"/>
    <w:uiPriority w:val="10"/>
    <w:rPr>
      <w:sz w:val="48"/>
      <w:szCs w:val="48"/>
    </w:rPr>
  </w:style>
  <w:style w:type="paragraph" w:styleId="759">
    <w:name w:val="Subtitle"/>
    <w:basedOn w:val="910"/>
    <w:next w:val="910"/>
    <w:link w:val="760"/>
    <w:uiPriority w:val="11"/>
    <w:qFormat/>
    <w:pPr>
      <w:spacing w:before="200" w:after="200"/>
    </w:pPr>
    <w:rPr>
      <w:sz w:val="24"/>
      <w:szCs w:val="24"/>
    </w:rPr>
  </w:style>
  <w:style w:type="character" w:styleId="760">
    <w:name w:val="Subtitle Char"/>
    <w:basedOn w:val="917"/>
    <w:link w:val="759"/>
    <w:uiPriority w:val="11"/>
    <w:rPr>
      <w:sz w:val="24"/>
      <w:szCs w:val="24"/>
    </w:rPr>
  </w:style>
  <w:style w:type="paragraph" w:styleId="761">
    <w:name w:val="Quote"/>
    <w:basedOn w:val="910"/>
    <w:next w:val="910"/>
    <w:link w:val="762"/>
    <w:uiPriority w:val="29"/>
    <w:qFormat/>
    <w:pPr>
      <w:ind w:left="720" w:right="720"/>
    </w:pPr>
    <w:rPr>
      <w:i/>
    </w:rPr>
  </w:style>
  <w:style w:type="character" w:styleId="762">
    <w:name w:val="Quote Char"/>
    <w:link w:val="761"/>
    <w:uiPriority w:val="29"/>
    <w:rPr>
      <w:i/>
    </w:rPr>
  </w:style>
  <w:style w:type="paragraph" w:styleId="763">
    <w:name w:val="Intense Quote"/>
    <w:basedOn w:val="910"/>
    <w:next w:val="910"/>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character" w:styleId="765">
    <w:name w:val="Header Char"/>
    <w:basedOn w:val="917"/>
    <w:link w:val="933"/>
    <w:uiPriority w:val="99"/>
  </w:style>
  <w:style w:type="character" w:styleId="766">
    <w:name w:val="Footer Char"/>
    <w:basedOn w:val="917"/>
    <w:link w:val="932"/>
    <w:uiPriority w:val="99"/>
  </w:style>
  <w:style w:type="paragraph" w:styleId="767">
    <w:name w:val="Caption"/>
    <w:basedOn w:val="910"/>
    <w:next w:val="910"/>
    <w:uiPriority w:val="35"/>
    <w:semiHidden/>
    <w:unhideWhenUsed/>
    <w:qFormat/>
    <w:pPr>
      <w:spacing w:line="276" w:lineRule="auto"/>
    </w:pPr>
    <w:rPr>
      <w:b/>
      <w:bCs/>
      <w:color w:val="4f81bd" w:themeColor="accent1"/>
      <w:sz w:val="18"/>
      <w:szCs w:val="18"/>
    </w:rPr>
  </w:style>
  <w:style w:type="character" w:styleId="768">
    <w:name w:val="Caption Char"/>
    <w:basedOn w:val="767"/>
    <w:link w:val="932"/>
    <w:uiPriority w:val="99"/>
  </w:style>
  <w:style w:type="table" w:styleId="769">
    <w:name w:val="Table Grid Light"/>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basedOn w:val="9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basedOn w:val="9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basedOn w:val="9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basedOn w:val="9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basedOn w:val="9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basedOn w:val="9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05">
    <w:name w:val="Grid Table 5 Dark - Accent 2"/>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6">
    <w:name w:val="Grid Table 5 Dark - Accent 3"/>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7">
    <w:name w:val="Grid Table 5 Dark- Accent 4"/>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8">
    <w:name w:val="Grid Table 5 Dark - Accent 5"/>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09">
    <w:name w:val="Grid Table 5 Dark - Accent 6"/>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0">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17">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1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1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0">
    <w:name w:val="List Table 3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1">
    <w:name w:val="List Table 3 - Accent 3"/>
    <w:basedOn w:val="9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2">
    <w:name w:val="List Table 3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3">
    <w:name w:val="List Table 3 - Accent 5"/>
    <w:basedOn w:val="9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44">
    <w:name w:val="List Table 3 - Accent 6"/>
    <w:basedOn w:val="9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5">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7">
    <w:name w:val="List Table 4 - Accent 2"/>
    <w:basedOn w:val="9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8">
    <w:name w:val="List Table 4 - Accent 3"/>
    <w:basedOn w:val="9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9">
    <w:name w:val="List Table 4 - Accent 4"/>
    <w:basedOn w:val="9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0">
    <w:name w:val="List Table 4 - Accent 5"/>
    <w:basedOn w:val="9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51">
    <w:name w:val="List Table 4 - Accent 6"/>
    <w:basedOn w:val="9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2">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61">
    <w:name w:val="List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2">
    <w:name w:val="List Table 6 Colorful - Accent 3"/>
    <w:basedOn w:val="9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3">
    <w:name w:val="List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4">
    <w:name w:val="List Table 6 Colorful - Accent 5"/>
    <w:basedOn w:val="9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65">
    <w:name w:val="List Table 6 Colorful - Accent 6"/>
    <w:basedOn w:val="9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6">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68">
    <w:name w:val="List Table 7 Colorful - Accent 2"/>
    <w:basedOn w:val="9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9">
    <w:name w:val="List Table 7 Colorful - Accent 3"/>
    <w:basedOn w:val="9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0">
    <w:name w:val="List Table 7 Colorful - Accent 4"/>
    <w:basedOn w:val="9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1">
    <w:name w:val="List Table 7 Colorful - Accent 5"/>
    <w:basedOn w:val="9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72">
    <w:name w:val="List Table 7 Colorful - Accent 6"/>
    <w:basedOn w:val="9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3">
    <w:name w:val="Lined - Accent"/>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5">
    <w:name w:val="Lined - Accent 2"/>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6">
    <w:name w:val="Lined - Accent 3"/>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7">
    <w:name w:val="Lined - Accent 4"/>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8">
    <w:name w:val="Lined - Accent 5"/>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9">
    <w:name w:val="Lined - Accent 6"/>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0">
    <w:name w:val="Bordered &amp; Lined - Accent"/>
    <w:basedOn w:val="9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2">
    <w:name w:val="Bordered &amp; Lined - Accent 2"/>
    <w:basedOn w:val="9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3">
    <w:name w:val="Bordered &amp; Lined - Accent 3"/>
    <w:basedOn w:val="9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4">
    <w:name w:val="Bordered &amp; Lined - Accent 4"/>
    <w:basedOn w:val="9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5">
    <w:name w:val="Bordered &amp; Lined - Accent 5"/>
    <w:basedOn w:val="9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6">
    <w:name w:val="Bordered &amp; Lined - Accent 6"/>
    <w:basedOn w:val="9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7">
    <w:name w:val="Bordered"/>
    <w:basedOn w:val="9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4">
    <w:name w:val="footnote text"/>
    <w:basedOn w:val="910"/>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basedOn w:val="917"/>
    <w:uiPriority w:val="99"/>
    <w:unhideWhenUsed/>
    <w:rPr>
      <w:vertAlign w:val="superscript"/>
    </w:rPr>
  </w:style>
  <w:style w:type="paragraph" w:styleId="897">
    <w:name w:val="endnote text"/>
    <w:basedOn w:val="910"/>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basedOn w:val="917"/>
    <w:uiPriority w:val="99"/>
    <w:semiHidden/>
    <w:unhideWhenUsed/>
    <w:rPr>
      <w:vertAlign w:val="superscript"/>
    </w:rPr>
  </w:style>
  <w:style w:type="paragraph" w:styleId="900">
    <w:name w:val="toc 1"/>
    <w:basedOn w:val="910"/>
    <w:next w:val="910"/>
    <w:uiPriority w:val="39"/>
    <w:unhideWhenUsed/>
    <w:pPr>
      <w:ind w:left="0" w:right="0" w:firstLine="0"/>
      <w:spacing w:after="57"/>
    </w:pPr>
  </w:style>
  <w:style w:type="paragraph" w:styleId="901">
    <w:name w:val="toc 3"/>
    <w:basedOn w:val="910"/>
    <w:next w:val="910"/>
    <w:uiPriority w:val="39"/>
    <w:unhideWhenUsed/>
    <w:pPr>
      <w:ind w:left="567" w:right="0" w:firstLine="0"/>
      <w:spacing w:after="57"/>
    </w:pPr>
  </w:style>
  <w:style w:type="paragraph" w:styleId="902">
    <w:name w:val="toc 4"/>
    <w:basedOn w:val="910"/>
    <w:next w:val="910"/>
    <w:uiPriority w:val="39"/>
    <w:unhideWhenUsed/>
    <w:pPr>
      <w:ind w:left="850" w:right="0" w:firstLine="0"/>
      <w:spacing w:after="57"/>
    </w:pPr>
  </w:style>
  <w:style w:type="paragraph" w:styleId="903">
    <w:name w:val="toc 5"/>
    <w:basedOn w:val="910"/>
    <w:next w:val="910"/>
    <w:uiPriority w:val="39"/>
    <w:unhideWhenUsed/>
    <w:pPr>
      <w:ind w:left="1134" w:right="0" w:firstLine="0"/>
      <w:spacing w:after="57"/>
    </w:pPr>
  </w:style>
  <w:style w:type="paragraph" w:styleId="904">
    <w:name w:val="toc 6"/>
    <w:basedOn w:val="910"/>
    <w:next w:val="910"/>
    <w:uiPriority w:val="39"/>
    <w:unhideWhenUsed/>
    <w:pPr>
      <w:ind w:left="1417" w:right="0" w:firstLine="0"/>
      <w:spacing w:after="57"/>
    </w:pPr>
  </w:style>
  <w:style w:type="paragraph" w:styleId="905">
    <w:name w:val="toc 7"/>
    <w:basedOn w:val="910"/>
    <w:next w:val="910"/>
    <w:uiPriority w:val="39"/>
    <w:unhideWhenUsed/>
    <w:pPr>
      <w:ind w:left="1701" w:right="0" w:firstLine="0"/>
      <w:spacing w:after="57"/>
    </w:pPr>
  </w:style>
  <w:style w:type="paragraph" w:styleId="906">
    <w:name w:val="toc 8"/>
    <w:basedOn w:val="910"/>
    <w:next w:val="910"/>
    <w:uiPriority w:val="39"/>
    <w:unhideWhenUsed/>
    <w:pPr>
      <w:ind w:left="1984" w:right="0" w:firstLine="0"/>
      <w:spacing w:after="57"/>
    </w:pPr>
  </w:style>
  <w:style w:type="paragraph" w:styleId="907">
    <w:name w:val="toc 9"/>
    <w:basedOn w:val="910"/>
    <w:next w:val="910"/>
    <w:uiPriority w:val="39"/>
    <w:unhideWhenUsed/>
    <w:pPr>
      <w:ind w:left="2268" w:right="0" w:firstLine="0"/>
      <w:spacing w:after="57"/>
    </w:pPr>
  </w:style>
  <w:style w:type="paragraph" w:styleId="908">
    <w:name w:val="TOC Heading"/>
    <w:uiPriority w:val="39"/>
    <w:unhideWhenUsed/>
  </w:style>
  <w:style w:type="paragraph" w:styleId="909">
    <w:name w:val="table of figures"/>
    <w:basedOn w:val="910"/>
    <w:next w:val="910"/>
    <w:uiPriority w:val="99"/>
    <w:unhideWhenUsed/>
    <w:pPr>
      <w:spacing w:after="0" w:afterAutospacing="0"/>
    </w:pPr>
  </w:style>
  <w:style w:type="paragraph" w:styleId="910" w:default="1">
    <w:name w:val="Normal"/>
    <w:next w:val="919"/>
    <w:uiPriority w:val="0"/>
    <w:qFormat/>
    <w:pPr>
      <w:jc w:val="both"/>
      <w:widowControl w:val="off"/>
    </w:pPr>
    <w:rPr>
      <w:rFonts w:ascii="Times New Roman" w:hAnsi="Times New Roman" w:eastAsia="宋体" w:cs="Times New Roman"/>
      <w:sz w:val="21"/>
      <w:szCs w:val="24"/>
      <w:lang w:val="en-US" w:eastAsia="zh-CN" w:bidi="ar-SA"/>
    </w:rPr>
  </w:style>
  <w:style w:type="paragraph" w:styleId="911">
    <w:name w:val="Heading 1"/>
    <w:basedOn w:val="910"/>
    <w:next w:val="910"/>
    <w:link w:val="947"/>
    <w:uiPriority w:val="0"/>
    <w:qFormat/>
    <w:pPr>
      <w:ind w:left="100" w:right="100"/>
      <w:keepLines/>
      <w:keepNext/>
      <w:spacing w:before="120" w:after="120"/>
      <w:outlineLvl w:val="0"/>
    </w:pPr>
    <w:rPr>
      <w:b/>
      <w:bCs/>
      <w:szCs w:val="44"/>
    </w:rPr>
  </w:style>
  <w:style w:type="paragraph" w:styleId="912">
    <w:name w:val="Heading 2"/>
    <w:basedOn w:val="910"/>
    <w:next w:val="923"/>
    <w:link w:val="946"/>
    <w:uiPriority w:val="0"/>
    <w:qFormat/>
    <w:pPr>
      <w:keepLines/>
      <w:keepNext/>
      <w:spacing w:before="260" w:after="260" w:line="416" w:lineRule="auto"/>
      <w:outlineLvl w:val="1"/>
    </w:pPr>
    <w:rPr>
      <w:rFonts w:ascii="等线 Light" w:hAnsi="等线 Light"/>
      <w:b/>
      <w:bCs/>
      <w:szCs w:val="32"/>
    </w:rPr>
  </w:style>
  <w:style w:type="paragraph" w:styleId="913">
    <w:name w:val="Heading 3"/>
    <w:basedOn w:val="910"/>
    <w:next w:val="910"/>
    <w:link w:val="945"/>
    <w:uiPriority w:val="9"/>
    <w:qFormat/>
    <w:pPr>
      <w:keepLines/>
      <w:keepNext/>
      <w:spacing w:before="260" w:after="260" w:line="416" w:lineRule="auto"/>
      <w:outlineLvl w:val="2"/>
    </w:pPr>
    <w:rPr>
      <w:b/>
      <w:bCs/>
      <w:sz w:val="32"/>
      <w:szCs w:val="32"/>
    </w:rPr>
  </w:style>
  <w:style w:type="paragraph" w:styleId="914">
    <w:name w:val="Heading 4"/>
    <w:basedOn w:val="910"/>
    <w:next w:val="910"/>
    <w:link w:val="948"/>
    <w:uiPriority w:val="0"/>
    <w:qFormat/>
    <w:pPr>
      <w:keepLines/>
      <w:keepNext/>
      <w:spacing w:before="280" w:after="290" w:line="376" w:lineRule="auto"/>
      <w:outlineLvl w:val="3"/>
    </w:pPr>
    <w:rPr>
      <w:rFonts w:ascii="等线 Light" w:hAnsi="等线 Light" w:eastAsia="等线 Light"/>
      <w:b/>
      <w:bCs/>
      <w:sz w:val="28"/>
      <w:szCs w:val="28"/>
    </w:rPr>
  </w:style>
  <w:style w:type="paragraph" w:styleId="915">
    <w:name w:val="Heading 6"/>
    <w:basedOn w:val="910"/>
    <w:next w:val="910"/>
    <w:link w:val="949"/>
    <w:uiPriority w:val="0"/>
    <w:qFormat/>
    <w:pPr>
      <w:keepLines/>
      <w:keepNext/>
      <w:spacing w:before="240" w:after="64" w:line="320" w:lineRule="auto"/>
      <w:outlineLvl w:val="5"/>
    </w:pPr>
    <w:rPr>
      <w:rFonts w:ascii="等线 Light" w:hAnsi="等线 Light" w:eastAsia="等线 Light"/>
      <w:b/>
      <w:bCs/>
      <w:sz w:val="24"/>
    </w:rPr>
  </w:style>
  <w:style w:type="paragraph" w:styleId="916">
    <w:name w:val="Heading 8"/>
    <w:basedOn w:val="910"/>
    <w:next w:val="910"/>
    <w:link w:val="950"/>
    <w:uiPriority w:val="0"/>
    <w:qFormat/>
    <w:pPr>
      <w:keepLines/>
      <w:keepNext/>
      <w:spacing w:before="240" w:after="64" w:line="320" w:lineRule="auto"/>
      <w:outlineLvl w:val="7"/>
    </w:pPr>
    <w:rPr>
      <w:rFonts w:ascii="等线 Light" w:hAnsi="等线 Light" w:eastAsia="等线 Light"/>
      <w:sz w:val="24"/>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Body Text First Indent 2"/>
    <w:basedOn w:val="920"/>
    <w:next w:val="922"/>
    <w:uiPriority w:val="0"/>
    <w:qFormat/>
    <w:pPr>
      <w:ind w:firstLine="420"/>
      <w:spacing w:line="360" w:lineRule="auto"/>
    </w:pPr>
    <w:rPr>
      <w:rFonts w:ascii="宋体" w:hAnsi="宋体" w:eastAsia="宋体"/>
      <w:sz w:val="21"/>
      <w:szCs w:val="20"/>
    </w:rPr>
  </w:style>
  <w:style w:type="paragraph" w:styleId="920">
    <w:name w:val="Body Text Indent"/>
    <w:basedOn w:val="910"/>
    <w:next w:val="921"/>
    <w:uiPriority w:val="0"/>
    <w:qFormat/>
    <w:pPr>
      <w:ind w:left="420"/>
      <w:spacing w:after="120"/>
    </w:pPr>
  </w:style>
  <w:style w:type="paragraph" w:styleId="921">
    <w:name w:val="envelope return"/>
    <w:basedOn w:val="910"/>
    <w:uiPriority w:val="0"/>
    <w:qFormat/>
    <w:rPr>
      <w:rFonts w:ascii="Arial" w:hAnsi="Arial"/>
    </w:rPr>
  </w:style>
  <w:style w:type="paragraph" w:styleId="922">
    <w:name w:val="toc 2"/>
    <w:basedOn w:val="910"/>
    <w:next w:val="910"/>
    <w:uiPriority w:val="99"/>
    <w:semiHidden/>
    <w:qFormat/>
    <w:pPr>
      <w:ind w:left="420"/>
    </w:pPr>
    <w:rPr>
      <w:rFonts w:eastAsia="楷体_GB2312"/>
      <w:sz w:val="26"/>
      <w:szCs w:val="26"/>
    </w:rPr>
  </w:style>
  <w:style w:type="paragraph" w:styleId="923">
    <w:name w:val="Normal Indent"/>
    <w:basedOn w:val="910"/>
    <w:link w:val="952"/>
    <w:uiPriority w:val="99"/>
    <w:qFormat/>
    <w:pPr>
      <w:ind w:firstLine="420"/>
    </w:pPr>
    <w:rPr>
      <w:szCs w:val="20"/>
    </w:rPr>
  </w:style>
  <w:style w:type="paragraph" w:styleId="924">
    <w:name w:val="List 3"/>
    <w:basedOn w:val="910"/>
    <w:uiPriority w:val="0"/>
    <w:qFormat/>
    <w:pPr>
      <w:contextualSpacing/>
      <w:ind w:left="100" w:hanging="200"/>
      <w:jc w:val="left"/>
      <w:widowControl/>
    </w:pPr>
    <w:rPr>
      <w:sz w:val="20"/>
      <w:szCs w:val="20"/>
    </w:rPr>
  </w:style>
  <w:style w:type="paragraph" w:styleId="925">
    <w:name w:val="Document Map"/>
    <w:basedOn w:val="910"/>
    <w:link w:val="953"/>
    <w:uiPriority w:val="0"/>
    <w:qFormat/>
    <w:pPr>
      <w:shd w:val="clear" w:color="auto" w:fill="000080"/>
    </w:pPr>
  </w:style>
  <w:style w:type="paragraph" w:styleId="926">
    <w:name w:val="annotation text"/>
    <w:basedOn w:val="910"/>
    <w:link w:val="954"/>
    <w:uiPriority w:val="0"/>
    <w:qFormat/>
    <w:pPr>
      <w:jc w:val="left"/>
    </w:pPr>
  </w:style>
  <w:style w:type="paragraph" w:styleId="927">
    <w:name w:val="Body Text"/>
    <w:basedOn w:val="910"/>
    <w:next w:val="910"/>
    <w:link w:val="955"/>
    <w:uiPriority w:val="1"/>
    <w:qFormat/>
    <w:pPr>
      <w:spacing w:after="120"/>
    </w:pPr>
  </w:style>
  <w:style w:type="paragraph" w:styleId="928">
    <w:name w:val="index 4"/>
    <w:basedOn w:val="910"/>
    <w:next w:val="910"/>
    <w:uiPriority w:val="99"/>
    <w:unhideWhenUsed/>
    <w:qFormat/>
    <w:pPr>
      <w:ind w:left="600"/>
    </w:pPr>
    <w:rPr>
      <w:rFonts w:ascii="宋体"/>
      <w:b/>
      <w:position w:val="-10"/>
      <w:sz w:val="24"/>
      <w:szCs w:val="20"/>
    </w:rPr>
  </w:style>
  <w:style w:type="paragraph" w:styleId="929">
    <w:name w:val="Plain Text"/>
    <w:basedOn w:val="910"/>
    <w:link w:val="958"/>
    <w:uiPriority w:val="0"/>
    <w:qFormat/>
    <w:rPr>
      <w:rFonts w:ascii="宋体" w:hAnsi="Courier New" w:cs="Courier New"/>
      <w:szCs w:val="21"/>
    </w:rPr>
  </w:style>
  <w:style w:type="paragraph" w:styleId="930">
    <w:name w:val="Date"/>
    <w:basedOn w:val="910"/>
    <w:next w:val="910"/>
    <w:link w:val="960"/>
    <w:uiPriority w:val="0"/>
    <w:qFormat/>
    <w:rPr>
      <w:sz w:val="24"/>
      <w:szCs w:val="20"/>
    </w:rPr>
  </w:style>
  <w:style w:type="paragraph" w:styleId="931">
    <w:name w:val="Balloon Text"/>
    <w:basedOn w:val="910"/>
    <w:link w:val="961"/>
    <w:uiPriority w:val="0"/>
    <w:qFormat/>
    <w:rPr>
      <w:sz w:val="18"/>
      <w:szCs w:val="18"/>
    </w:rPr>
  </w:style>
  <w:style w:type="paragraph" w:styleId="932">
    <w:name w:val="Footer"/>
    <w:basedOn w:val="910"/>
    <w:link w:val="962"/>
    <w:uiPriority w:val="99"/>
    <w:qFormat/>
    <w:pPr>
      <w:jc w:val="left"/>
      <w:tabs>
        <w:tab w:val="center" w:pos="4153" w:leader="none"/>
        <w:tab w:val="right" w:pos="8306" w:leader="none"/>
      </w:tabs>
    </w:pPr>
    <w:rPr>
      <w:sz w:val="18"/>
      <w:szCs w:val="18"/>
    </w:rPr>
  </w:style>
  <w:style w:type="paragraph" w:styleId="933">
    <w:name w:val="Header"/>
    <w:basedOn w:val="910"/>
    <w:link w:val="963"/>
    <w:uiPriority w:val="99"/>
    <w:qFormat/>
    <w:pPr>
      <w:jc w:val="center"/>
      <w:tabs>
        <w:tab w:val="center" w:pos="4153" w:leader="none"/>
        <w:tab w:val="right" w:pos="8306" w:leader="none"/>
      </w:tabs>
      <w:pBdr>
        <w:bottom w:val="single" w:color="auto" w:sz="6" w:space="1"/>
      </w:pBdr>
    </w:pPr>
    <w:rPr>
      <w:sz w:val="18"/>
      <w:szCs w:val="18"/>
    </w:rPr>
  </w:style>
  <w:style w:type="paragraph" w:styleId="934">
    <w:name w:val="Body Text 2"/>
    <w:basedOn w:val="910"/>
    <w:link w:val="969"/>
    <w:uiPriority w:val="0"/>
    <w:qFormat/>
    <w:pPr>
      <w:spacing w:after="120" w:line="480" w:lineRule="auto"/>
    </w:pPr>
    <w:rPr>
      <w:rFonts w:ascii="Calibri" w:hAnsi="Calibri"/>
    </w:rPr>
  </w:style>
  <w:style w:type="paragraph" w:styleId="935">
    <w:name w:val="Normal (Web)"/>
    <w:basedOn w:val="910"/>
    <w:uiPriority w:val="99"/>
    <w:qFormat/>
    <w:pPr>
      <w:jc w:val="left"/>
      <w:spacing w:before="100" w:beforeAutospacing="1" w:after="100" w:afterAutospacing="1"/>
      <w:widowControl/>
    </w:pPr>
    <w:rPr>
      <w:sz w:val="24"/>
    </w:rPr>
  </w:style>
  <w:style w:type="paragraph" w:styleId="936">
    <w:name w:val="Title"/>
    <w:basedOn w:val="910"/>
    <w:next w:val="910"/>
    <w:link w:val="970"/>
    <w:uiPriority w:val="0"/>
    <w:qFormat/>
    <w:pPr>
      <w:jc w:val="center"/>
      <w:spacing w:before="240" w:after="60"/>
      <w:outlineLvl w:val="0"/>
    </w:pPr>
    <w:rPr>
      <w:rFonts w:ascii="等线 Light" w:hAnsi="等线 Light"/>
      <w:b/>
      <w:bCs/>
      <w:sz w:val="32"/>
      <w:szCs w:val="32"/>
    </w:rPr>
  </w:style>
  <w:style w:type="paragraph" w:styleId="937">
    <w:name w:val="annotation subject"/>
    <w:basedOn w:val="926"/>
    <w:next w:val="926"/>
    <w:link w:val="971"/>
    <w:uiPriority w:val="0"/>
    <w:qFormat/>
    <w:rPr>
      <w:b/>
      <w:bCs/>
    </w:rPr>
  </w:style>
  <w:style w:type="paragraph" w:styleId="938">
    <w:name w:val="Body Text First Indent"/>
    <w:basedOn w:val="927"/>
    <w:uiPriority w:val="0"/>
    <w:qFormat/>
    <w:pPr>
      <w:ind w:firstLine="420"/>
      <w:spacing w:line="360" w:lineRule="auto"/>
    </w:pPr>
    <w:rPr>
      <w:szCs w:val="21"/>
    </w:rPr>
  </w:style>
  <w:style w:type="table" w:styleId="939">
    <w:name w:val="Table Grid"/>
    <w:basedOn w:val="91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0">
    <w:name w:val="Strong"/>
    <w:uiPriority w:val="0"/>
    <w:qFormat/>
    <w:rPr>
      <w:b/>
      <w:bCs/>
    </w:rPr>
  </w:style>
  <w:style w:type="character" w:styleId="941">
    <w:name w:val="page number"/>
    <w:uiPriority w:val="0"/>
    <w:qFormat/>
  </w:style>
  <w:style w:type="character" w:styleId="942">
    <w:name w:val="Emphasis"/>
    <w:uiPriority w:val="0"/>
    <w:qFormat/>
    <w:rPr>
      <w:i/>
      <w:iCs/>
    </w:rPr>
  </w:style>
  <w:style w:type="character" w:styleId="943">
    <w:name w:val="Hyperlink"/>
    <w:uiPriority w:val="99"/>
    <w:qFormat/>
    <w:rPr>
      <w:color w:val="auto"/>
      <w:u w:val="none"/>
    </w:rPr>
  </w:style>
  <w:style w:type="character" w:styleId="944">
    <w:name w:val="annotation reference"/>
    <w:uiPriority w:val="0"/>
    <w:qFormat/>
    <w:rPr>
      <w:sz w:val="21"/>
      <w:szCs w:val="21"/>
    </w:rPr>
  </w:style>
  <w:style w:type="character" w:styleId="945" w:customStyle="1">
    <w:name w:val="标题 3 字符"/>
    <w:link w:val="913"/>
    <w:uiPriority w:val="9"/>
    <w:qFormat/>
    <w:rPr>
      <w:rFonts w:eastAsia="宋体"/>
      <w:b/>
      <w:bCs/>
      <w:sz w:val="32"/>
      <w:szCs w:val="32"/>
      <w:lang w:val="en-US" w:eastAsia="zh-CN" w:bidi="ar-SA"/>
    </w:rPr>
  </w:style>
  <w:style w:type="character" w:styleId="946" w:customStyle="1">
    <w:name w:val="标题 2 字符"/>
    <w:link w:val="912"/>
    <w:uiPriority w:val="0"/>
    <w:semiHidden/>
    <w:qFormat/>
    <w:rPr>
      <w:rFonts w:ascii="等线 Light" w:hAnsi="等线 Light" w:eastAsia="宋体" w:cs="Times New Roman"/>
      <w:b/>
      <w:bCs/>
      <w:sz w:val="21"/>
      <w:szCs w:val="32"/>
    </w:rPr>
  </w:style>
  <w:style w:type="character" w:styleId="947" w:customStyle="1">
    <w:name w:val="标题 1 字符"/>
    <w:link w:val="911"/>
    <w:uiPriority w:val="0"/>
    <w:qFormat/>
    <w:rPr>
      <w:b/>
      <w:bCs/>
      <w:sz w:val="21"/>
      <w:szCs w:val="44"/>
    </w:rPr>
  </w:style>
  <w:style w:type="character" w:styleId="948" w:customStyle="1">
    <w:name w:val="标题 4 字符"/>
    <w:link w:val="914"/>
    <w:uiPriority w:val="0"/>
    <w:semiHidden/>
    <w:qFormat/>
    <w:rPr>
      <w:rFonts w:ascii="等线 Light" w:hAnsi="等线 Light" w:eastAsia="等线 Light" w:cs="Times New Roman"/>
      <w:b/>
      <w:bCs/>
      <w:sz w:val="28"/>
      <w:szCs w:val="28"/>
    </w:rPr>
  </w:style>
  <w:style w:type="character" w:styleId="949" w:customStyle="1">
    <w:name w:val="标题 6 字符"/>
    <w:link w:val="915"/>
    <w:uiPriority w:val="0"/>
    <w:qFormat/>
    <w:rPr>
      <w:rFonts w:ascii="等线 Light" w:hAnsi="等线 Light" w:eastAsia="等线 Light" w:cs="Times New Roman"/>
      <w:b/>
      <w:bCs/>
      <w:sz w:val="24"/>
      <w:szCs w:val="24"/>
    </w:rPr>
  </w:style>
  <w:style w:type="character" w:styleId="950" w:customStyle="1">
    <w:name w:val="标题 8 字符"/>
    <w:link w:val="916"/>
    <w:uiPriority w:val="0"/>
    <w:semiHidden/>
    <w:qFormat/>
    <w:rPr>
      <w:rFonts w:ascii="等线 Light" w:hAnsi="等线 Light" w:eastAsia="等线 Light" w:cs="Times New Roman"/>
      <w:sz w:val="24"/>
      <w:szCs w:val="24"/>
    </w:rPr>
  </w:style>
  <w:style w:type="paragraph" w:styleId="951" w:customStyle="1">
    <w:name w:val="目录 71"/>
    <w:basedOn w:val="910"/>
    <w:next w:val="910"/>
    <w:uiPriority w:val="39"/>
    <w:unhideWhenUsed/>
    <w:qFormat/>
    <w:pPr>
      <w:ind w:left="2520"/>
    </w:pPr>
    <w:rPr>
      <w:rFonts w:ascii="等线" w:hAnsi="等线" w:eastAsia="等线"/>
      <w:szCs w:val="22"/>
    </w:rPr>
  </w:style>
  <w:style w:type="character" w:styleId="952" w:customStyle="1">
    <w:name w:val="正文缩进 字符"/>
    <w:link w:val="923"/>
    <w:uiPriority w:val="0"/>
    <w:qFormat/>
    <w:rPr>
      <w:sz w:val="21"/>
    </w:rPr>
  </w:style>
  <w:style w:type="character" w:styleId="953" w:customStyle="1">
    <w:name w:val="文档结构图 字符"/>
    <w:link w:val="925"/>
    <w:uiPriority w:val="0"/>
    <w:qFormat/>
    <w:rPr>
      <w:sz w:val="21"/>
      <w:szCs w:val="24"/>
      <w:shd w:val="clear" w:color="auto" w:fill="000080"/>
    </w:rPr>
  </w:style>
  <w:style w:type="character" w:styleId="954" w:customStyle="1">
    <w:name w:val="批注文字 字符"/>
    <w:link w:val="926"/>
    <w:uiPriority w:val="0"/>
    <w:qFormat/>
    <w:rPr>
      <w:sz w:val="21"/>
      <w:szCs w:val="24"/>
    </w:rPr>
  </w:style>
  <w:style w:type="character" w:styleId="955" w:customStyle="1">
    <w:name w:val="正文文本 字符"/>
    <w:link w:val="927"/>
    <w:uiPriority w:val="1"/>
    <w:qFormat/>
    <w:rPr>
      <w:sz w:val="21"/>
      <w:szCs w:val="24"/>
    </w:rPr>
  </w:style>
  <w:style w:type="paragraph" w:styleId="956" w:customStyle="1">
    <w:name w:val="目录 51"/>
    <w:basedOn w:val="910"/>
    <w:next w:val="910"/>
    <w:uiPriority w:val="39"/>
    <w:unhideWhenUsed/>
    <w:qFormat/>
    <w:pPr>
      <w:ind w:left="1680"/>
    </w:pPr>
    <w:rPr>
      <w:rFonts w:ascii="等线" w:hAnsi="等线" w:eastAsia="等线"/>
      <w:szCs w:val="22"/>
    </w:rPr>
  </w:style>
  <w:style w:type="paragraph" w:styleId="957" w:customStyle="1">
    <w:name w:val="目录 31"/>
    <w:basedOn w:val="910"/>
    <w:next w:val="910"/>
    <w:uiPriority w:val="39"/>
    <w:unhideWhenUsed/>
    <w:qFormat/>
    <w:pPr>
      <w:ind w:left="440"/>
      <w:jc w:val="left"/>
      <w:spacing w:after="100" w:line="259" w:lineRule="auto"/>
      <w:widowControl/>
    </w:pPr>
    <w:rPr>
      <w:rFonts w:ascii="等线" w:hAnsi="等线" w:eastAsia="等线"/>
      <w:sz w:val="22"/>
      <w:szCs w:val="22"/>
    </w:rPr>
  </w:style>
  <w:style w:type="character" w:styleId="958" w:customStyle="1">
    <w:name w:val="纯文本 字符"/>
    <w:link w:val="929"/>
    <w:uiPriority w:val="0"/>
    <w:qFormat/>
    <w:rPr>
      <w:rFonts w:ascii="宋体" w:hAnsi="Courier New" w:cs="Courier New"/>
      <w:sz w:val="21"/>
      <w:szCs w:val="21"/>
    </w:rPr>
  </w:style>
  <w:style w:type="paragraph" w:styleId="959" w:customStyle="1">
    <w:name w:val="目录 81"/>
    <w:basedOn w:val="910"/>
    <w:next w:val="910"/>
    <w:uiPriority w:val="39"/>
    <w:unhideWhenUsed/>
    <w:qFormat/>
    <w:pPr>
      <w:ind w:left="2940"/>
    </w:pPr>
    <w:rPr>
      <w:rFonts w:ascii="等线" w:hAnsi="等线" w:eastAsia="等线"/>
      <w:szCs w:val="22"/>
    </w:rPr>
  </w:style>
  <w:style w:type="character" w:styleId="960" w:customStyle="1">
    <w:name w:val="日期 字符"/>
    <w:link w:val="930"/>
    <w:uiPriority w:val="0"/>
    <w:qFormat/>
    <w:rPr>
      <w:sz w:val="24"/>
    </w:rPr>
  </w:style>
  <w:style w:type="character" w:styleId="961" w:customStyle="1">
    <w:name w:val="批注框文本 字符"/>
    <w:link w:val="931"/>
    <w:uiPriority w:val="0"/>
    <w:qFormat/>
    <w:rPr>
      <w:sz w:val="18"/>
      <w:szCs w:val="18"/>
    </w:rPr>
  </w:style>
  <w:style w:type="character" w:styleId="962" w:customStyle="1">
    <w:name w:val="页脚 字符"/>
    <w:link w:val="932"/>
    <w:uiPriority w:val="99"/>
    <w:qFormat/>
    <w:rPr>
      <w:sz w:val="18"/>
      <w:szCs w:val="18"/>
    </w:rPr>
  </w:style>
  <w:style w:type="character" w:styleId="963" w:customStyle="1">
    <w:name w:val="页眉 字符"/>
    <w:link w:val="933"/>
    <w:uiPriority w:val="99"/>
    <w:qFormat/>
    <w:rPr>
      <w:sz w:val="18"/>
      <w:szCs w:val="18"/>
    </w:rPr>
  </w:style>
  <w:style w:type="paragraph" w:styleId="964" w:customStyle="1">
    <w:name w:val="目录 11"/>
    <w:basedOn w:val="910"/>
    <w:next w:val="910"/>
    <w:uiPriority w:val="39"/>
    <w:qFormat/>
    <w:rPr>
      <w:rFonts w:ascii="仿宋_GB2312" w:eastAsia="仿宋_GB2312"/>
      <w:sz w:val="24"/>
    </w:rPr>
  </w:style>
  <w:style w:type="paragraph" w:styleId="965" w:customStyle="1">
    <w:name w:val="目录 41"/>
    <w:basedOn w:val="910"/>
    <w:next w:val="910"/>
    <w:uiPriority w:val="39"/>
    <w:unhideWhenUsed/>
    <w:qFormat/>
    <w:pPr>
      <w:ind w:left="1260"/>
    </w:pPr>
    <w:rPr>
      <w:rFonts w:ascii="等线" w:hAnsi="等线" w:eastAsia="等线"/>
      <w:szCs w:val="22"/>
    </w:rPr>
  </w:style>
  <w:style w:type="paragraph" w:styleId="966" w:customStyle="1">
    <w:name w:val="目录 61"/>
    <w:basedOn w:val="910"/>
    <w:next w:val="910"/>
    <w:uiPriority w:val="39"/>
    <w:unhideWhenUsed/>
    <w:qFormat/>
    <w:pPr>
      <w:ind w:left="2100"/>
    </w:pPr>
    <w:rPr>
      <w:rFonts w:ascii="等线" w:hAnsi="等线" w:eastAsia="等线"/>
      <w:szCs w:val="22"/>
    </w:rPr>
  </w:style>
  <w:style w:type="paragraph" w:styleId="967" w:customStyle="1">
    <w:name w:val="目录 21"/>
    <w:basedOn w:val="910"/>
    <w:next w:val="910"/>
    <w:uiPriority w:val="39"/>
    <w:unhideWhenUsed/>
    <w:qFormat/>
    <w:pPr>
      <w:ind w:left="220"/>
      <w:jc w:val="left"/>
      <w:spacing w:after="100" w:line="259" w:lineRule="auto"/>
      <w:widowControl/>
    </w:pPr>
    <w:rPr>
      <w:rFonts w:ascii="等线" w:hAnsi="等线" w:eastAsia="等线"/>
      <w:sz w:val="22"/>
      <w:szCs w:val="22"/>
    </w:rPr>
  </w:style>
  <w:style w:type="paragraph" w:styleId="968" w:customStyle="1">
    <w:name w:val="目录 91"/>
    <w:basedOn w:val="910"/>
    <w:next w:val="910"/>
    <w:uiPriority w:val="39"/>
    <w:unhideWhenUsed/>
    <w:qFormat/>
    <w:pPr>
      <w:ind w:left="3360"/>
    </w:pPr>
    <w:rPr>
      <w:rFonts w:ascii="等线" w:hAnsi="等线" w:eastAsia="等线"/>
      <w:szCs w:val="22"/>
    </w:rPr>
  </w:style>
  <w:style w:type="character" w:styleId="969" w:customStyle="1">
    <w:name w:val="正文文本 2 字符"/>
    <w:link w:val="934"/>
    <w:uiPriority w:val="0"/>
    <w:qFormat/>
    <w:rPr>
      <w:rFonts w:ascii="Calibri" w:hAnsi="Calibri"/>
      <w:sz w:val="21"/>
      <w:szCs w:val="24"/>
    </w:rPr>
  </w:style>
  <w:style w:type="character" w:styleId="970" w:customStyle="1">
    <w:name w:val="标题 字符"/>
    <w:link w:val="936"/>
    <w:uiPriority w:val="0"/>
    <w:qFormat/>
    <w:rPr>
      <w:rFonts w:ascii="等线 Light" w:hAnsi="等线 Light" w:cs="Times New Roman"/>
      <w:b/>
      <w:bCs/>
      <w:sz w:val="32"/>
      <w:szCs w:val="32"/>
    </w:rPr>
  </w:style>
  <w:style w:type="character" w:styleId="971" w:customStyle="1">
    <w:name w:val="批注主题 字符"/>
    <w:link w:val="937"/>
    <w:uiPriority w:val="0"/>
    <w:qFormat/>
    <w:rPr>
      <w:b/>
      <w:bCs/>
      <w:sz w:val="21"/>
      <w:szCs w:val="24"/>
    </w:rPr>
  </w:style>
  <w:style w:type="character" w:styleId="972" w:customStyle="1">
    <w:name w:val="p0 Char"/>
    <w:link w:val="973"/>
    <w:uiPriority w:val="0"/>
    <w:qFormat/>
    <w:rPr>
      <w:rFonts w:eastAsia="宋体"/>
      <w:sz w:val="21"/>
      <w:szCs w:val="21"/>
      <w:lang w:val="en-US" w:eastAsia="zh-CN" w:bidi="ar-SA"/>
    </w:rPr>
  </w:style>
  <w:style w:type="paragraph" w:styleId="973" w:customStyle="1">
    <w:name w:val="p0"/>
    <w:basedOn w:val="910"/>
    <w:link w:val="972"/>
    <w:uiPriority w:val="0"/>
    <w:qFormat/>
    <w:pPr>
      <w:widowControl/>
    </w:pPr>
    <w:rPr>
      <w:szCs w:val="21"/>
    </w:rPr>
  </w:style>
  <w:style w:type="character" w:styleId="974" w:customStyle="1">
    <w:name w:val="标题 2 Char Char Char"/>
    <w:uiPriority w:val="0"/>
    <w:qFormat/>
    <w:rPr>
      <w:rFonts w:ascii="Arial" w:hAnsi="Arial" w:eastAsia="黑体"/>
      <w:b/>
      <w:bCs/>
      <w:sz w:val="32"/>
      <w:szCs w:val="32"/>
      <w:lang w:val="en-US" w:eastAsia="zh-CN" w:bidi="ar-SA"/>
    </w:rPr>
  </w:style>
  <w:style w:type="character" w:styleId="975" w:customStyle="1">
    <w:name w:val="NormalCharacter"/>
    <w:uiPriority w:val="0"/>
    <w:semiHidden/>
    <w:qFormat/>
  </w:style>
  <w:style w:type="paragraph" w:styleId="976" w:customStyle="1">
    <w:name w:val="Heading 2"/>
    <w:basedOn w:val="910"/>
    <w:next w:val="910"/>
    <w:uiPriority w:val="0"/>
    <w:qFormat/>
    <w:pPr>
      <w:jc w:val="center"/>
      <w:keepNext/>
      <w:widowControl/>
    </w:pPr>
    <w:rPr>
      <w:rFonts w:ascii="楷体_GB2312" w:eastAsia="楷体_GB2312"/>
      <w:sz w:val="18"/>
      <w:szCs w:val="20"/>
    </w:rPr>
  </w:style>
  <w:style w:type="paragraph" w:styleId="977" w:customStyle="1">
    <w:name w:val="TOC 标题1"/>
    <w:basedOn w:val="911"/>
    <w:next w:val="91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78">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79" w:customStyle="1">
    <w:name w:val="样式1"/>
    <w:basedOn w:val="911"/>
    <w:link w:val="980"/>
    <w:uiPriority w:val="0"/>
    <w:qFormat/>
    <w:pPr>
      <w:ind w:left="210" w:right="210"/>
    </w:pPr>
  </w:style>
  <w:style w:type="character" w:styleId="980" w:customStyle="1">
    <w:name w:val="样式1 字符"/>
    <w:link w:val="979"/>
    <w:uiPriority w:val="0"/>
    <w:qFormat/>
  </w:style>
  <w:style w:type="paragraph" w:styleId="981" w:customStyle="1">
    <w:name w:val="标题 21"/>
    <w:basedOn w:val="91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2" w:customStyle="1">
    <w:name w:val="列出段落1"/>
    <w:basedOn w:val="910"/>
    <w:uiPriority w:val="1"/>
    <w:qFormat/>
    <w:pPr>
      <w:ind w:left="400" w:firstLine="420"/>
      <w:jc w:val="left"/>
    </w:pPr>
    <w:rPr>
      <w:rFonts w:ascii="宋体" w:hAnsi="宋体" w:cs="宋体"/>
      <w:sz w:val="22"/>
      <w:szCs w:val="22"/>
      <w:lang w:val="zh-CN" w:bidi="zh-CN"/>
    </w:rPr>
  </w:style>
  <w:style w:type="paragraph" w:styleId="983" w:customStyle="1">
    <w:name w:val="Table Paragraph"/>
    <w:basedOn w:val="910"/>
    <w:uiPriority w:val="1"/>
    <w:qFormat/>
    <w:pPr>
      <w:jc w:val="left"/>
    </w:pPr>
    <w:rPr>
      <w:rFonts w:ascii="宋体" w:hAnsi="宋体" w:cs="宋体"/>
      <w:sz w:val="22"/>
      <w:szCs w:val="22"/>
      <w:lang w:val="zh-CN" w:bidi="zh-CN"/>
    </w:rPr>
  </w:style>
  <w:style w:type="character" w:styleId="984" w:customStyle="1">
    <w:name w:val="ask-title2"/>
    <w:uiPriority w:val="0"/>
    <w:qFormat/>
  </w:style>
  <w:style w:type="paragraph" w:styleId="985" w:customStyle="1">
    <w:name w:val="列出段落2"/>
    <w:basedOn w:val="910"/>
    <w:uiPriority w:val="99"/>
    <w:unhideWhenUsed/>
    <w:qFormat/>
    <w:pPr>
      <w:ind w:firstLine="420"/>
      <w:jc w:val="left"/>
    </w:pPr>
    <w:rPr>
      <w:rFonts w:ascii="宋体"/>
      <w:sz w:val="20"/>
      <w:szCs w:val="20"/>
    </w:rPr>
  </w:style>
  <w:style w:type="paragraph" w:styleId="986" w:customStyle="1">
    <w:name w:val="纯文本1"/>
    <w:basedOn w:val="910"/>
    <w:uiPriority w:val="0"/>
    <w:qFormat/>
    <w:rPr>
      <w:rFonts w:ascii="宋体" w:hAnsi="Courier New"/>
      <w:sz w:val="20"/>
      <w:szCs w:val="21"/>
    </w:rPr>
  </w:style>
  <w:style w:type="character" w:styleId="987" w:customStyle="1">
    <w:name w:val="纯文本 Char2"/>
    <w:uiPriority w:val="0"/>
    <w:qFormat/>
    <w:rPr>
      <w:rFonts w:ascii="宋体" w:hAnsi="Courier New"/>
      <w:sz w:val="21"/>
    </w:rPr>
  </w:style>
  <w:style w:type="paragraph" w:styleId="988" w:customStyle="1">
    <w:name w:val="列出段落11"/>
    <w:basedOn w:val="910"/>
    <w:uiPriority w:val="0"/>
    <w:qFormat/>
    <w:pPr>
      <w:ind w:firstLine="420"/>
      <w:spacing w:line="0" w:lineRule="atLeast"/>
    </w:pPr>
    <w:rPr>
      <w:rFonts w:eastAsia="微软雅黑"/>
      <w:sz w:val="20"/>
      <w:szCs w:val="20"/>
    </w:rPr>
  </w:style>
  <w:style w:type="character" w:styleId="989" w:customStyle="1">
    <w:name w:val="纯文本 Char"/>
    <w:link w:val="990"/>
    <w:uiPriority w:val="0"/>
    <w:qFormat/>
    <w:rPr>
      <w:rFonts w:ascii="宋体" w:hAnsi="Courier New"/>
    </w:rPr>
  </w:style>
  <w:style w:type="paragraph" w:styleId="990" w:customStyle="1">
    <w:name w:val="纯文本2"/>
    <w:basedOn w:val="910"/>
    <w:link w:val="989"/>
    <w:uiPriority w:val="0"/>
    <w:qFormat/>
    <w:pPr>
      <w:ind w:firstLine="200"/>
      <w:spacing w:line="360" w:lineRule="auto"/>
    </w:pPr>
    <w:rPr>
      <w:rFonts w:ascii="宋体" w:hAnsi="Courier New"/>
      <w:sz w:val="20"/>
      <w:szCs w:val="20"/>
    </w:rPr>
  </w:style>
  <w:style w:type="character" w:styleId="991" w:customStyle="1">
    <w:name w:val="页脚 Char"/>
    <w:uiPriority w:val="0"/>
    <w:qFormat/>
    <w:rPr>
      <w:sz w:val="18"/>
      <w:szCs w:val="18"/>
    </w:rPr>
  </w:style>
  <w:style w:type="paragraph" w:styleId="992" w:customStyle="1">
    <w:name w:val="_Style 83"/>
    <w:basedOn w:val="910"/>
    <w:next w:val="982"/>
    <w:uiPriority w:val="99"/>
    <w:qFormat/>
    <w:pPr>
      <w:ind w:firstLine="420"/>
    </w:pPr>
  </w:style>
  <w:style w:type="character" w:styleId="993">
    <w:name w:val="Placeholder Text"/>
    <w:basedOn w:val="917"/>
    <w:uiPriority w:val="99"/>
    <w:unhideWhenUsed/>
    <w:qFormat/>
    <w:rPr>
      <w:color w:val="808080"/>
    </w:rPr>
  </w:style>
  <w:style w:type="paragraph" w:styleId="994" w:customStyle="1">
    <w:name w:val="pf0"/>
    <w:basedOn w:val="910"/>
    <w:uiPriority w:val="0"/>
    <w:qFormat/>
    <w:pPr>
      <w:jc w:val="left"/>
      <w:spacing w:before="100" w:beforeAutospacing="1" w:after="100" w:afterAutospacing="1"/>
      <w:widowControl/>
    </w:pPr>
    <w:rPr>
      <w:rFonts w:ascii="宋体" w:hAnsi="宋体" w:cs="宋体"/>
      <w:sz w:val="24"/>
    </w:rPr>
  </w:style>
  <w:style w:type="character" w:styleId="995" w:customStyle="1">
    <w:name w:val="cf01"/>
    <w:basedOn w:val="917"/>
    <w:uiPriority w:val="0"/>
    <w:qFormat/>
    <w:rPr>
      <w:rFonts w:hint="eastAsia" w:ascii="Microsoft YaHei UI" w:hAnsi="Microsoft YaHei UI" w:eastAsia="Microsoft YaHei UI"/>
      <w:sz w:val="18"/>
      <w:szCs w:val="18"/>
    </w:rPr>
  </w:style>
  <w:style w:type="character" w:styleId="996" w:customStyle="1">
    <w:name w:val="cf11"/>
    <w:basedOn w:val="917"/>
    <w:uiPriority w:val="0"/>
    <w:qFormat/>
    <w:rPr>
      <w:rFonts w:hint="eastAsia" w:ascii="Microsoft YaHei UI" w:hAnsi="Microsoft YaHei UI" w:eastAsia="Microsoft YaHei UI"/>
      <w:sz w:val="18"/>
      <w:szCs w:val="18"/>
    </w:rPr>
  </w:style>
  <w:style w:type="paragraph" w:styleId="997">
    <w:name w:val="List Paragraph"/>
    <w:basedOn w:val="910"/>
    <w:uiPriority w:val="1"/>
    <w:qFormat/>
    <w:pPr>
      <w:ind w:firstLine="420"/>
    </w:pPr>
  </w:style>
  <w:style w:type="paragraph" w:styleId="998" w:customStyle="1">
    <w:name w:val="标题1，章节第一层"/>
    <w:basedOn w:val="910"/>
    <w:next w:val="910"/>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999" w:customStyle="1">
    <w:name w:val="标准文本"/>
    <w:basedOn w:val="910"/>
    <w:uiPriority w:val="0"/>
    <w:qFormat/>
    <w:pPr>
      <w:ind w:firstLine="480"/>
      <w:spacing w:line="360" w:lineRule="auto"/>
    </w:pPr>
    <w:rPr>
      <w:rFonts w:ascii="Calibri" w:hAnsi="Calibri" w:eastAsia="Calibri" w:cs="宋体"/>
      <w:sz w:val="24"/>
      <w:lang w:val="zh-CN"/>
    </w:rPr>
  </w:style>
  <w:style w:type="character" w:styleId="1000" w:customStyle="1">
    <w:name w:val="标准文本 Char Char"/>
    <w:uiPriority w:val="0"/>
    <w:qFormat/>
    <w:rPr>
      <w:rFonts w:eastAsia="宋体" w:cs="宋体"/>
      <w:sz w:val="24"/>
      <w:szCs w:val="24"/>
      <w:lang w:val="en-US" w:eastAsia="zh-CN" w:bidi="ar-SA"/>
    </w:rPr>
  </w:style>
  <w:style w:type="character" w:styleId="1001" w:customStyle="1">
    <w:name w:val="标准小四 Char Char"/>
    <w:uiPriority w:val="0"/>
    <w:qFormat/>
    <w:rPr>
      <w:rFonts w:ascii="Arial" w:hAnsi="Arial" w:eastAsia="宋体"/>
      <w:sz w:val="24"/>
      <w:szCs w:val="21"/>
      <w:lang w:val="en-US" w:eastAsia="zh-CN" w:bidi="ar-SA"/>
    </w:rPr>
  </w:style>
  <w:style w:type="character" w:styleId="1002" w:customStyle="1">
    <w:name w:val="标准文本 Char"/>
    <w:uiPriority w:val="0"/>
    <w:qFormat/>
    <w:rPr>
      <w:rFonts w:eastAsia="宋体" w:cs="宋体"/>
      <w:sz w:val="24"/>
      <w:szCs w:val="24"/>
      <w:lang w:val="en-US" w:eastAsia="zh-CN" w:bidi="ar-SA"/>
    </w:rPr>
  </w:style>
  <w:style w:type="character" w:styleId="1003" w:customStyle="1">
    <w:name w:val="未处理的提及1"/>
    <w:basedOn w:val="917"/>
    <w:uiPriority w:val="99"/>
    <w:semiHidden/>
    <w:unhideWhenUsed/>
    <w:qFormat/>
    <w:rPr>
      <w:color w:val="605e5c"/>
      <w:shd w:val="clear" w:color="auto" w:fill="e1dfdd"/>
    </w:rPr>
  </w:style>
  <w:style w:type="table" w:styleId="1004" w:customStyle="1">
    <w:name w:val="网格型1"/>
    <w:basedOn w:val="918"/>
    <w:uiPriority w:val="39"/>
    <w:qFormat/>
    <w:rPr>
      <w:rFonts w:ascii="Calibri" w:hAnsi="Calibri"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5" w:customStyle="1">
    <w:name w:val="List Paragraph1"/>
    <w:basedOn w:val="910"/>
    <w:uiPriority w:val="99"/>
    <w:qFormat/>
    <w:pPr>
      <w:ind w:firstLine="420"/>
    </w:pPr>
    <w:rPr>
      <w:rFonts w:ascii="Calibri" w:hAnsi="Calibri"/>
    </w:rPr>
  </w:style>
  <w:style w:type="paragraph" w:styleId="1006" w:customStyle="1">
    <w:name w:val="无间隔2"/>
    <w:basedOn w:val="910"/>
    <w:uiPriority w:val="0"/>
    <w:qFormat/>
    <w:pPr>
      <w:jc w:val="left"/>
      <w:widowControl/>
    </w:pPr>
    <w:rPr>
      <w:rFonts w:ascii="Tahoma" w:hAnsi="Tahoma" w:eastAsia="微软雅黑"/>
      <w:sz w:val="22"/>
      <w:szCs w:val="22"/>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pPr>
            <w:rPr>
              <w:rFonts w:hint="eastAsia"/>
            </w:rPr>
          </w:pPr>
          <w:r>
            <w:rPr>
              <w:rStyle w:val="1637"/>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pPr>
            <w:rPr>
              <w:rFonts w:hint="eastAsia"/>
            </w:rPr>
          </w:pPr>
          <w:r>
            <w:rPr>
              <w:rStyle w:val="1637"/>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639"/>
            <w:rPr>
              <w:rFonts w:hint="eastAsia"/>
            </w:rPr>
          </w:pPr>
          <w:r>
            <w:rPr>
              <w:rStyle w:val="1637"/>
              <w:rFonts w:hint="eastAsia"/>
            </w:rPr>
            <w:t xml:space="preserve">单击或点击此处输入文字。</w:t>
          </w:r>
          <w:r/>
        </w:p>
      </w:docPartBody>
    </w:docPart>
    <w:docPart>
      <w:docPartPr>
        <w:name w:val="{b7bc75b0-98bc-4d10-a302-374e1b62be88}"/>
        <w:description w:val=""/>
        <w:category>
          <w:name w:val="常规"/>
          <w:gallery w:val="placeholder"/>
        </w:category>
        <w:types>
          <w:type w:val="bbPlcHdr"/>
        </w:types>
        <w:behaviors>
          <w:behavior w:val="content"/>
        </w:behaviors>
        <w:guid w:val="{b7bc75b0-98bc-4d10-a302-374e1b62be88}"/>
      </w:docPartPr>
      <w:docPartBody>
        <w:p>
          <w:pPr>
            <w:rPr>
              <w:rFonts w:hint="eastAsia"/>
            </w:rPr>
          </w:pPr>
          <w:r>
            <w:rPr>
              <w:rStyle w:val="1637"/>
              <w:rFonts w:hint="eastAsia"/>
            </w:rPr>
            <w:t xml:space="preserve">单击或点击此处输入文字。</w:t>
          </w:r>
          <w:r/>
        </w:p>
      </w:docPartBody>
    </w:docPart>
    <w:docPart>
      <w:docPartPr>
        <w:name w:val="{05cc23d4-62e2-49df-879e-53da42fed0a5}"/>
        <w:description w:val=""/>
        <w:category>
          <w:name w:val="常规"/>
          <w:gallery w:val="placeholder"/>
        </w:category>
        <w:types>
          <w:type w:val="bbPlcHdr"/>
        </w:types>
        <w:behaviors>
          <w:behavior w:val="content"/>
        </w:behaviors>
        <w:guid w:val="{05CC23D4-62E2-49DF-879E-53DA42FED0A5}"/>
      </w:docPartPr>
      <w:docPartBody>
        <w:p>
          <w:pPr>
            <w:pStyle w:val="1640"/>
            <w:rPr>
              <w:rFonts w:hint="eastAsia"/>
            </w:rPr>
          </w:pPr>
          <w:r>
            <w:rPr>
              <w:rStyle w:val="1637"/>
              <w:rFonts w:hint="eastAsia"/>
            </w:rPr>
            <w:t xml:space="preserve">单击或点击此处输入文字。</w:t>
          </w:r>
          <w:r/>
        </w:p>
      </w:docPartBody>
    </w:docPart>
    <w:docPart>
      <w:docPartPr>
        <w:name w:val="{d18cf763-9dfa-4f5d-8a1b-4bf2e0245d25}"/>
        <w:description w:val=""/>
        <w:category>
          <w:name w:val="常规"/>
          <w:gallery w:val="placeholder"/>
        </w:category>
        <w:types>
          <w:type w:val="bbPlcHdr"/>
        </w:types>
        <w:behaviors>
          <w:behavior w:val="content"/>
        </w:behaviors>
        <w:guid w:val="{D18CF763-9DFA-4F5D-8A1B-4BF2E0245D25}"/>
      </w:docPartPr>
      <w:docPartBody>
        <w:p>
          <w:pPr>
            <w:rPr>
              <w:rFonts w:hint="eastAsia"/>
            </w:rPr>
          </w:pPr>
          <w:r>
            <w:rPr>
              <w:rStyle w:val="1637"/>
              <w:rFonts w:hint="eastAsia"/>
            </w:rPr>
            <w:t xml:space="preserve">单击或点击此处输入文字。</w:t>
          </w:r>
          <w:r/>
        </w:p>
      </w:docPartBody>
    </w:docPart>
    <w:docPart>
      <w:docPartPr>
        <w:name w:val="{d6570351-5a70-4a77-a45b-65aa714bbf5c}"/>
        <w:description w:val=""/>
        <w:category>
          <w:name w:val="常规"/>
          <w:gallery w:val="placeholder"/>
        </w:category>
        <w:types>
          <w:type w:val="bbPlcHdr"/>
        </w:types>
        <w:behaviors>
          <w:behavior w:val="content"/>
        </w:behaviors>
        <w:guid w:val="{D6570351-5A70-4A77-A45B-65AA714BBF5C}"/>
      </w:docPartPr>
      <w:docPartBody>
        <w:p>
          <w:pPr>
            <w:rPr>
              <w:rFonts w:hint="eastAsia"/>
            </w:rPr>
          </w:pPr>
          <w:r>
            <w:rPr>
              <w:rStyle w:val="1637"/>
              <w:rFonts w:hint="eastAsia"/>
            </w:rPr>
            <w:t xml:space="preserve">单击或点击此处输入文字。</w:t>
          </w:r>
          <w:r/>
        </w:p>
      </w:docPartBody>
    </w:docPart>
    <w:docPart>
      <w:docPartPr>
        <w:name w:val="{85ab9ae9-3721-4d5f-a4d9-d52ccd78d6c9}"/>
        <w:description w:val=""/>
        <w:category>
          <w:name w:val="常规"/>
          <w:gallery w:val="placeholder"/>
        </w:category>
        <w:types>
          <w:type w:val="bbPlcHdr"/>
        </w:types>
        <w:behaviors>
          <w:behavior w:val="content"/>
        </w:behaviors>
        <w:guid w:val="{85ab9ae9-3721-4d5f-a4d9-d52ccd78d6c9}"/>
      </w:docPartPr>
      <w:docPartBody>
        <w:p>
          <w:pPr>
            <w:pStyle w:val="1639"/>
            <w:rPr>
              <w:rFonts w:hint="eastAsia"/>
            </w:rPr>
          </w:pPr>
          <w:r>
            <w:rPr>
              <w:rStyle w:val="1637"/>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641"/>
            <w:rPr>
              <w:rFonts w:hint="eastAsia"/>
            </w:rPr>
          </w:pPr>
          <w:r>
            <w:rPr>
              <w:rStyle w:val="1637"/>
              <w:rFonts w:hint="eastAsia"/>
            </w:rPr>
            <w:t xml:space="preserve">单击或点击此处输入文字。</w:t>
          </w:r>
          <w:r/>
        </w:p>
      </w:docPartBody>
    </w:docPart>
    <w:docPart>
      <w:docPartPr>
        <w:name w:val="{11ef5e50-60c2-42d2-b6a8-0623941d83e4}"/>
        <w:description w:val=""/>
        <w:category>
          <w:name w:val="常规"/>
          <w:gallery w:val="placeholder"/>
        </w:category>
        <w:types>
          <w:type w:val="bbPlcHdr"/>
        </w:types>
        <w:behaviors>
          <w:behavior w:val="content"/>
        </w:behaviors>
        <w:guid w:val="{11EF5E50-60C2-42D2-B6A8-0623941D83E4}"/>
      </w:docPartPr>
      <w:docPartBody>
        <w:p>
          <w:pPr>
            <w:rPr>
              <w:rFonts w:hint="eastAsia"/>
            </w:rPr>
          </w:pPr>
          <w:r>
            <w:rPr>
              <w:rStyle w:val="1637"/>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642"/>
            <w:rPr>
              <w:rFonts w:hint="eastAsia"/>
            </w:rPr>
          </w:pPr>
          <w:r>
            <w:rPr>
              <w:rStyle w:val="1637"/>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642"/>
            <w:rPr>
              <w:rFonts w:hint="eastAsia"/>
            </w:rPr>
          </w:pPr>
          <w:r>
            <w:rPr>
              <w:rStyle w:val="1637"/>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643"/>
            <w:rPr>
              <w:rFonts w:hint="eastAsia"/>
            </w:rPr>
          </w:pPr>
          <w:r>
            <w:rPr>
              <w:rStyle w:val="1637"/>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644"/>
            <w:rPr>
              <w:rFonts w:hint="eastAsia"/>
            </w:rPr>
          </w:pPr>
          <w:r>
            <w:rPr>
              <w:rStyle w:val="1637"/>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56">
    <w:name w:val="Heading 1"/>
    <w:basedOn w:val="1634"/>
    <w:next w:val="1634"/>
    <w:link w:val="1457"/>
    <w:uiPriority w:val="9"/>
    <w:qFormat/>
    <w:pPr>
      <w:keepLines/>
      <w:keepNext/>
      <w:spacing w:before="480" w:after="200"/>
      <w:outlineLvl w:val="0"/>
    </w:pPr>
    <w:rPr>
      <w:rFonts w:ascii="Arial" w:hAnsi="Arial" w:eastAsia="Arial" w:cs="Arial"/>
      <w:sz w:val="40"/>
      <w:szCs w:val="40"/>
    </w:rPr>
  </w:style>
  <w:style w:type="character" w:styleId="1457">
    <w:name w:val="Heading 1 Char"/>
    <w:basedOn w:val="1635"/>
    <w:link w:val="1456"/>
    <w:uiPriority w:val="9"/>
    <w:rPr>
      <w:rFonts w:ascii="Arial" w:hAnsi="Arial" w:eastAsia="Arial" w:cs="Arial"/>
      <w:sz w:val="40"/>
      <w:szCs w:val="40"/>
    </w:rPr>
  </w:style>
  <w:style w:type="paragraph" w:styleId="1458">
    <w:name w:val="Heading 2"/>
    <w:basedOn w:val="1634"/>
    <w:next w:val="1634"/>
    <w:link w:val="1459"/>
    <w:uiPriority w:val="9"/>
    <w:unhideWhenUsed/>
    <w:qFormat/>
    <w:pPr>
      <w:keepLines/>
      <w:keepNext/>
      <w:spacing w:before="360" w:after="200"/>
      <w:outlineLvl w:val="1"/>
    </w:pPr>
    <w:rPr>
      <w:rFonts w:ascii="Arial" w:hAnsi="Arial" w:eastAsia="Arial" w:cs="Arial"/>
      <w:sz w:val="34"/>
    </w:rPr>
  </w:style>
  <w:style w:type="character" w:styleId="1459">
    <w:name w:val="Heading 2 Char"/>
    <w:basedOn w:val="1635"/>
    <w:link w:val="1458"/>
    <w:uiPriority w:val="9"/>
    <w:rPr>
      <w:rFonts w:ascii="Arial" w:hAnsi="Arial" w:eastAsia="Arial" w:cs="Arial"/>
      <w:sz w:val="34"/>
    </w:rPr>
  </w:style>
  <w:style w:type="paragraph" w:styleId="1460">
    <w:name w:val="Heading 3"/>
    <w:basedOn w:val="1634"/>
    <w:next w:val="1634"/>
    <w:link w:val="1461"/>
    <w:uiPriority w:val="9"/>
    <w:unhideWhenUsed/>
    <w:qFormat/>
    <w:pPr>
      <w:keepLines/>
      <w:keepNext/>
      <w:spacing w:before="320" w:after="200"/>
      <w:outlineLvl w:val="2"/>
    </w:pPr>
    <w:rPr>
      <w:rFonts w:ascii="Arial" w:hAnsi="Arial" w:eastAsia="Arial" w:cs="Arial"/>
      <w:sz w:val="30"/>
      <w:szCs w:val="30"/>
    </w:rPr>
  </w:style>
  <w:style w:type="character" w:styleId="1461">
    <w:name w:val="Heading 3 Char"/>
    <w:basedOn w:val="1635"/>
    <w:link w:val="1460"/>
    <w:uiPriority w:val="9"/>
    <w:rPr>
      <w:rFonts w:ascii="Arial" w:hAnsi="Arial" w:eastAsia="Arial" w:cs="Arial"/>
      <w:sz w:val="30"/>
      <w:szCs w:val="30"/>
    </w:rPr>
  </w:style>
  <w:style w:type="paragraph" w:styleId="1462">
    <w:name w:val="Heading 4"/>
    <w:basedOn w:val="1634"/>
    <w:next w:val="1634"/>
    <w:link w:val="1463"/>
    <w:uiPriority w:val="9"/>
    <w:unhideWhenUsed/>
    <w:qFormat/>
    <w:pPr>
      <w:keepLines/>
      <w:keepNext/>
      <w:spacing w:before="320" w:after="200"/>
      <w:outlineLvl w:val="3"/>
    </w:pPr>
    <w:rPr>
      <w:rFonts w:ascii="Arial" w:hAnsi="Arial" w:eastAsia="Arial" w:cs="Arial"/>
      <w:b/>
      <w:bCs/>
      <w:sz w:val="26"/>
      <w:szCs w:val="26"/>
    </w:rPr>
  </w:style>
  <w:style w:type="character" w:styleId="1463">
    <w:name w:val="Heading 4 Char"/>
    <w:basedOn w:val="1635"/>
    <w:link w:val="1462"/>
    <w:uiPriority w:val="9"/>
    <w:rPr>
      <w:rFonts w:ascii="Arial" w:hAnsi="Arial" w:eastAsia="Arial" w:cs="Arial"/>
      <w:b/>
      <w:bCs/>
      <w:sz w:val="26"/>
      <w:szCs w:val="26"/>
    </w:rPr>
  </w:style>
  <w:style w:type="paragraph" w:styleId="1464">
    <w:name w:val="Heading 5"/>
    <w:basedOn w:val="1634"/>
    <w:next w:val="1634"/>
    <w:link w:val="1465"/>
    <w:uiPriority w:val="9"/>
    <w:unhideWhenUsed/>
    <w:qFormat/>
    <w:pPr>
      <w:keepLines/>
      <w:keepNext/>
      <w:spacing w:before="320" w:after="200"/>
      <w:outlineLvl w:val="4"/>
    </w:pPr>
    <w:rPr>
      <w:rFonts w:ascii="Arial" w:hAnsi="Arial" w:eastAsia="Arial" w:cs="Arial"/>
      <w:b/>
      <w:bCs/>
      <w:sz w:val="24"/>
      <w:szCs w:val="24"/>
    </w:rPr>
  </w:style>
  <w:style w:type="character" w:styleId="1465">
    <w:name w:val="Heading 5 Char"/>
    <w:basedOn w:val="1635"/>
    <w:link w:val="1464"/>
    <w:uiPriority w:val="9"/>
    <w:rPr>
      <w:rFonts w:ascii="Arial" w:hAnsi="Arial" w:eastAsia="Arial" w:cs="Arial"/>
      <w:b/>
      <w:bCs/>
      <w:sz w:val="24"/>
      <w:szCs w:val="24"/>
    </w:rPr>
  </w:style>
  <w:style w:type="paragraph" w:styleId="1466">
    <w:name w:val="Heading 6"/>
    <w:basedOn w:val="1634"/>
    <w:next w:val="1634"/>
    <w:link w:val="1467"/>
    <w:uiPriority w:val="9"/>
    <w:unhideWhenUsed/>
    <w:qFormat/>
    <w:pPr>
      <w:keepLines/>
      <w:keepNext/>
      <w:spacing w:before="320" w:after="200"/>
      <w:outlineLvl w:val="5"/>
    </w:pPr>
    <w:rPr>
      <w:rFonts w:ascii="Arial" w:hAnsi="Arial" w:eastAsia="Arial" w:cs="Arial"/>
      <w:b/>
      <w:bCs/>
      <w:sz w:val="22"/>
      <w:szCs w:val="22"/>
    </w:rPr>
  </w:style>
  <w:style w:type="character" w:styleId="1467">
    <w:name w:val="Heading 6 Char"/>
    <w:basedOn w:val="1635"/>
    <w:link w:val="1466"/>
    <w:uiPriority w:val="9"/>
    <w:rPr>
      <w:rFonts w:ascii="Arial" w:hAnsi="Arial" w:eastAsia="Arial" w:cs="Arial"/>
      <w:b/>
      <w:bCs/>
      <w:sz w:val="22"/>
      <w:szCs w:val="22"/>
    </w:rPr>
  </w:style>
  <w:style w:type="paragraph" w:styleId="1468">
    <w:name w:val="Heading 7"/>
    <w:basedOn w:val="1634"/>
    <w:next w:val="1634"/>
    <w:link w:val="1469"/>
    <w:uiPriority w:val="9"/>
    <w:unhideWhenUsed/>
    <w:qFormat/>
    <w:pPr>
      <w:keepLines/>
      <w:keepNext/>
      <w:spacing w:before="320" w:after="200"/>
      <w:outlineLvl w:val="6"/>
    </w:pPr>
    <w:rPr>
      <w:rFonts w:ascii="Arial" w:hAnsi="Arial" w:eastAsia="Arial" w:cs="Arial"/>
      <w:b/>
      <w:bCs/>
      <w:i/>
      <w:iCs/>
      <w:sz w:val="22"/>
      <w:szCs w:val="22"/>
    </w:rPr>
  </w:style>
  <w:style w:type="character" w:styleId="1469">
    <w:name w:val="Heading 7 Char"/>
    <w:basedOn w:val="1635"/>
    <w:link w:val="1468"/>
    <w:uiPriority w:val="9"/>
    <w:rPr>
      <w:rFonts w:ascii="Arial" w:hAnsi="Arial" w:eastAsia="Arial" w:cs="Arial"/>
      <w:b/>
      <w:bCs/>
      <w:i/>
      <w:iCs/>
      <w:sz w:val="22"/>
      <w:szCs w:val="22"/>
    </w:rPr>
  </w:style>
  <w:style w:type="paragraph" w:styleId="1470">
    <w:name w:val="Heading 8"/>
    <w:basedOn w:val="1634"/>
    <w:next w:val="1634"/>
    <w:link w:val="1471"/>
    <w:uiPriority w:val="9"/>
    <w:unhideWhenUsed/>
    <w:qFormat/>
    <w:pPr>
      <w:keepLines/>
      <w:keepNext/>
      <w:spacing w:before="320" w:after="200"/>
      <w:outlineLvl w:val="7"/>
    </w:pPr>
    <w:rPr>
      <w:rFonts w:ascii="Arial" w:hAnsi="Arial" w:eastAsia="Arial" w:cs="Arial"/>
      <w:i/>
      <w:iCs/>
      <w:sz w:val="22"/>
      <w:szCs w:val="22"/>
    </w:rPr>
  </w:style>
  <w:style w:type="character" w:styleId="1471">
    <w:name w:val="Heading 8 Char"/>
    <w:basedOn w:val="1635"/>
    <w:link w:val="1470"/>
    <w:uiPriority w:val="9"/>
    <w:rPr>
      <w:rFonts w:ascii="Arial" w:hAnsi="Arial" w:eastAsia="Arial" w:cs="Arial"/>
      <w:i/>
      <w:iCs/>
      <w:sz w:val="22"/>
      <w:szCs w:val="22"/>
    </w:rPr>
  </w:style>
  <w:style w:type="paragraph" w:styleId="1472">
    <w:name w:val="Heading 9"/>
    <w:basedOn w:val="1634"/>
    <w:next w:val="1634"/>
    <w:link w:val="1473"/>
    <w:uiPriority w:val="9"/>
    <w:unhideWhenUsed/>
    <w:qFormat/>
    <w:pPr>
      <w:keepLines/>
      <w:keepNext/>
      <w:spacing w:before="320" w:after="200"/>
      <w:outlineLvl w:val="8"/>
    </w:pPr>
    <w:rPr>
      <w:rFonts w:ascii="Arial" w:hAnsi="Arial" w:eastAsia="Arial" w:cs="Arial"/>
      <w:i/>
      <w:iCs/>
      <w:sz w:val="21"/>
      <w:szCs w:val="21"/>
    </w:rPr>
  </w:style>
  <w:style w:type="character" w:styleId="1473">
    <w:name w:val="Heading 9 Char"/>
    <w:basedOn w:val="1635"/>
    <w:link w:val="1472"/>
    <w:uiPriority w:val="9"/>
    <w:rPr>
      <w:rFonts w:ascii="Arial" w:hAnsi="Arial" w:eastAsia="Arial" w:cs="Arial"/>
      <w:i/>
      <w:iCs/>
      <w:sz w:val="21"/>
      <w:szCs w:val="21"/>
    </w:rPr>
  </w:style>
  <w:style w:type="paragraph" w:styleId="1474">
    <w:name w:val="List Paragraph"/>
    <w:basedOn w:val="1634"/>
    <w:uiPriority w:val="34"/>
    <w:qFormat/>
    <w:pPr>
      <w:contextualSpacing/>
      <w:ind w:left="720"/>
    </w:pPr>
  </w:style>
  <w:style w:type="paragraph" w:styleId="1475">
    <w:name w:val="No Spacing"/>
    <w:uiPriority w:val="1"/>
    <w:qFormat/>
    <w:pPr>
      <w:spacing w:before="0" w:after="0" w:line="240" w:lineRule="auto"/>
    </w:pPr>
  </w:style>
  <w:style w:type="paragraph" w:styleId="1476">
    <w:name w:val="Title"/>
    <w:basedOn w:val="1634"/>
    <w:next w:val="1634"/>
    <w:link w:val="1477"/>
    <w:uiPriority w:val="10"/>
    <w:qFormat/>
    <w:pPr>
      <w:contextualSpacing/>
      <w:spacing w:before="300" w:after="200"/>
    </w:pPr>
    <w:rPr>
      <w:sz w:val="48"/>
      <w:szCs w:val="48"/>
    </w:rPr>
  </w:style>
  <w:style w:type="character" w:styleId="1477">
    <w:name w:val="Title Char"/>
    <w:basedOn w:val="1635"/>
    <w:link w:val="1476"/>
    <w:uiPriority w:val="10"/>
    <w:rPr>
      <w:sz w:val="48"/>
      <w:szCs w:val="48"/>
    </w:rPr>
  </w:style>
  <w:style w:type="paragraph" w:styleId="1478">
    <w:name w:val="Subtitle"/>
    <w:basedOn w:val="1634"/>
    <w:next w:val="1634"/>
    <w:link w:val="1479"/>
    <w:uiPriority w:val="11"/>
    <w:qFormat/>
    <w:pPr>
      <w:spacing w:before="200" w:after="200"/>
    </w:pPr>
    <w:rPr>
      <w:sz w:val="24"/>
      <w:szCs w:val="24"/>
    </w:rPr>
  </w:style>
  <w:style w:type="character" w:styleId="1479">
    <w:name w:val="Subtitle Char"/>
    <w:basedOn w:val="1635"/>
    <w:link w:val="1478"/>
    <w:uiPriority w:val="11"/>
    <w:rPr>
      <w:sz w:val="24"/>
      <w:szCs w:val="24"/>
    </w:rPr>
  </w:style>
  <w:style w:type="paragraph" w:styleId="1480">
    <w:name w:val="Quote"/>
    <w:basedOn w:val="1634"/>
    <w:next w:val="1634"/>
    <w:link w:val="1481"/>
    <w:uiPriority w:val="29"/>
    <w:qFormat/>
    <w:pPr>
      <w:ind w:left="720" w:right="720"/>
    </w:pPr>
    <w:rPr>
      <w:i/>
    </w:rPr>
  </w:style>
  <w:style w:type="character" w:styleId="1481">
    <w:name w:val="Quote Char"/>
    <w:link w:val="1480"/>
    <w:uiPriority w:val="29"/>
    <w:rPr>
      <w:i/>
    </w:rPr>
  </w:style>
  <w:style w:type="paragraph" w:styleId="1482">
    <w:name w:val="Intense Quote"/>
    <w:basedOn w:val="1634"/>
    <w:next w:val="1634"/>
    <w:link w:val="14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83">
    <w:name w:val="Intense Quote Char"/>
    <w:link w:val="1482"/>
    <w:uiPriority w:val="30"/>
    <w:rPr>
      <w:i/>
    </w:rPr>
  </w:style>
  <w:style w:type="paragraph" w:styleId="1484">
    <w:name w:val="Header"/>
    <w:basedOn w:val="1634"/>
    <w:link w:val="1485"/>
    <w:uiPriority w:val="99"/>
    <w:unhideWhenUsed/>
    <w:pPr>
      <w:spacing w:after="0" w:line="240" w:lineRule="auto"/>
      <w:tabs>
        <w:tab w:val="center" w:pos="7143" w:leader="none"/>
        <w:tab w:val="right" w:pos="14287" w:leader="none"/>
      </w:tabs>
    </w:pPr>
  </w:style>
  <w:style w:type="character" w:styleId="1485">
    <w:name w:val="Header Char"/>
    <w:basedOn w:val="1635"/>
    <w:link w:val="1484"/>
    <w:uiPriority w:val="99"/>
  </w:style>
  <w:style w:type="paragraph" w:styleId="1486">
    <w:name w:val="Footer"/>
    <w:basedOn w:val="1634"/>
    <w:link w:val="1489"/>
    <w:uiPriority w:val="99"/>
    <w:unhideWhenUsed/>
    <w:pPr>
      <w:spacing w:after="0" w:line="240" w:lineRule="auto"/>
      <w:tabs>
        <w:tab w:val="center" w:pos="7143" w:leader="none"/>
        <w:tab w:val="right" w:pos="14287" w:leader="none"/>
      </w:tabs>
    </w:pPr>
  </w:style>
  <w:style w:type="character" w:styleId="1487">
    <w:name w:val="Footer Char"/>
    <w:basedOn w:val="1635"/>
    <w:link w:val="1486"/>
    <w:uiPriority w:val="99"/>
  </w:style>
  <w:style w:type="paragraph" w:styleId="1488">
    <w:name w:val="Caption"/>
    <w:basedOn w:val="1634"/>
    <w:next w:val="1634"/>
    <w:uiPriority w:val="35"/>
    <w:semiHidden/>
    <w:unhideWhenUsed/>
    <w:qFormat/>
    <w:pPr>
      <w:spacing w:line="276" w:lineRule="auto"/>
    </w:pPr>
    <w:rPr>
      <w:b/>
      <w:bCs/>
      <w:color w:val="4f81bd" w:themeColor="accent1"/>
      <w:sz w:val="18"/>
      <w:szCs w:val="18"/>
    </w:rPr>
  </w:style>
  <w:style w:type="character" w:styleId="1489">
    <w:name w:val="Caption Char"/>
    <w:basedOn w:val="1488"/>
    <w:link w:val="1486"/>
    <w:uiPriority w:val="99"/>
  </w:style>
  <w:style w:type="table" w:styleId="1490">
    <w:name w:val="Table Grid"/>
    <w:basedOn w:val="163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91">
    <w:name w:val="Table Grid Light"/>
    <w:basedOn w:val="16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492">
    <w:name w:val="Plain Table 1"/>
    <w:basedOn w:val="16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93">
    <w:name w:val="Plain Table 2"/>
    <w:basedOn w:val="16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94">
    <w:name w:val="Plain Table 3"/>
    <w:basedOn w:val="16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95">
    <w:name w:val="Plain Table 4"/>
    <w:basedOn w:val="16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96">
    <w:name w:val="Plain Table 5"/>
    <w:basedOn w:val="16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497">
    <w:name w:val="Grid Table 1 Light"/>
    <w:basedOn w:val="16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498">
    <w:name w:val="Grid Table 1 Light - Accent 1"/>
    <w:basedOn w:val="16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499">
    <w:name w:val="Grid Table 1 Light - Accent 2"/>
    <w:basedOn w:val="16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00">
    <w:name w:val="Grid Table 1 Light - Accent 3"/>
    <w:basedOn w:val="16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01">
    <w:name w:val="Grid Table 1 Light - Accent 4"/>
    <w:basedOn w:val="16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02">
    <w:name w:val="Grid Table 1 Light - Accent 5"/>
    <w:basedOn w:val="16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03">
    <w:name w:val="Grid Table 1 Light - Accent 6"/>
    <w:basedOn w:val="16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04">
    <w:name w:val="Grid Table 2"/>
    <w:basedOn w:val="16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05">
    <w:name w:val="Grid Table 2 - Accent 1"/>
    <w:basedOn w:val="16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06">
    <w:name w:val="Grid Table 2 - Accent 2"/>
    <w:basedOn w:val="16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07">
    <w:name w:val="Grid Table 2 - Accent 3"/>
    <w:basedOn w:val="16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08">
    <w:name w:val="Grid Table 2 - Accent 4"/>
    <w:basedOn w:val="16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09">
    <w:name w:val="Grid Table 2 - Accent 5"/>
    <w:basedOn w:val="16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10">
    <w:name w:val="Grid Table 2 - Accent 6"/>
    <w:basedOn w:val="16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11">
    <w:name w:val="Grid Table 3"/>
    <w:basedOn w:val="16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12">
    <w:name w:val="Grid Table 3 - Accent 1"/>
    <w:basedOn w:val="16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13">
    <w:name w:val="Grid Table 3 - Accent 2"/>
    <w:basedOn w:val="16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14">
    <w:name w:val="Grid Table 3 - Accent 3"/>
    <w:basedOn w:val="16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15">
    <w:name w:val="Grid Table 3 - Accent 4"/>
    <w:basedOn w:val="16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16">
    <w:name w:val="Grid Table 3 - Accent 5"/>
    <w:basedOn w:val="16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17">
    <w:name w:val="Grid Table 3 - Accent 6"/>
    <w:basedOn w:val="16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18">
    <w:name w:val="Grid Table 4"/>
    <w:basedOn w:val="16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19">
    <w:name w:val="Grid Table 4 - Accent 1"/>
    <w:basedOn w:val="16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20">
    <w:name w:val="Grid Table 4 - Accent 2"/>
    <w:basedOn w:val="16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21">
    <w:name w:val="Grid Table 4 - Accent 3"/>
    <w:basedOn w:val="16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22">
    <w:name w:val="Grid Table 4 - Accent 4"/>
    <w:basedOn w:val="16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23">
    <w:name w:val="Grid Table 4 - Accent 5"/>
    <w:basedOn w:val="16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24">
    <w:name w:val="Grid Table 4 - Accent 6"/>
    <w:basedOn w:val="16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25">
    <w:name w:val="Grid Table 5 Dark"/>
    <w:basedOn w:val="1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26">
    <w:name w:val="Grid Table 5 Dark- Accent 1"/>
    <w:basedOn w:val="1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527">
    <w:name w:val="Grid Table 5 Dark - Accent 2"/>
    <w:basedOn w:val="1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528">
    <w:name w:val="Grid Table 5 Dark - Accent 3"/>
    <w:basedOn w:val="1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529">
    <w:name w:val="Grid Table 5 Dark- Accent 4"/>
    <w:basedOn w:val="1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530">
    <w:name w:val="Grid Table 5 Dark - Accent 5"/>
    <w:basedOn w:val="1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531">
    <w:name w:val="Grid Table 5 Dark - Accent 6"/>
    <w:basedOn w:val="16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532">
    <w:name w:val="Grid Table 6 Colorful"/>
    <w:basedOn w:val="16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33">
    <w:name w:val="Grid Table 6 Colorful - Accent 1"/>
    <w:basedOn w:val="16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534">
    <w:name w:val="Grid Table 6 Colorful - Accent 2"/>
    <w:basedOn w:val="16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535">
    <w:name w:val="Grid Table 6 Colorful - Accent 3"/>
    <w:basedOn w:val="16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536">
    <w:name w:val="Grid Table 6 Colorful - Accent 4"/>
    <w:basedOn w:val="16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537">
    <w:name w:val="Grid Table 6 Colorful - Accent 5"/>
    <w:basedOn w:val="16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538">
    <w:name w:val="Grid Table 6 Colorful - Accent 6"/>
    <w:basedOn w:val="16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539">
    <w:name w:val="Grid Table 7 Colorful"/>
    <w:basedOn w:val="16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40">
    <w:name w:val="Grid Table 7 Colorful - Accent 1"/>
    <w:basedOn w:val="16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541">
    <w:name w:val="Grid Table 7 Colorful - Accent 2"/>
    <w:basedOn w:val="16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542">
    <w:name w:val="Grid Table 7 Colorful - Accent 3"/>
    <w:basedOn w:val="16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543">
    <w:name w:val="Grid Table 7 Colorful - Accent 4"/>
    <w:basedOn w:val="16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544">
    <w:name w:val="Grid Table 7 Colorful - Accent 5"/>
    <w:basedOn w:val="16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545">
    <w:name w:val="Grid Table 7 Colorful - Accent 6"/>
    <w:basedOn w:val="16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546">
    <w:name w:val="List Table 1 Light"/>
    <w:basedOn w:val="16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47">
    <w:name w:val="List Table 1 Light - Accent 1"/>
    <w:basedOn w:val="163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548">
    <w:name w:val="List Table 1 Light - Accent 2"/>
    <w:basedOn w:val="163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549">
    <w:name w:val="List Table 1 Light - Accent 3"/>
    <w:basedOn w:val="163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550">
    <w:name w:val="List Table 1 Light - Accent 4"/>
    <w:basedOn w:val="163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551">
    <w:name w:val="List Table 1 Light - Accent 5"/>
    <w:basedOn w:val="163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552">
    <w:name w:val="List Table 1 Light - Accent 6"/>
    <w:basedOn w:val="163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553">
    <w:name w:val="List Table 2"/>
    <w:basedOn w:val="16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54">
    <w:name w:val="List Table 2 - Accent 1"/>
    <w:basedOn w:val="16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555">
    <w:name w:val="List Table 2 - Accent 2"/>
    <w:basedOn w:val="16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556">
    <w:name w:val="List Table 2 - Accent 3"/>
    <w:basedOn w:val="16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557">
    <w:name w:val="List Table 2 - Accent 4"/>
    <w:basedOn w:val="16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558">
    <w:name w:val="List Table 2 - Accent 5"/>
    <w:basedOn w:val="16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559">
    <w:name w:val="List Table 2 - Accent 6"/>
    <w:basedOn w:val="16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560">
    <w:name w:val="List Table 3"/>
    <w:basedOn w:val="16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61">
    <w:name w:val="List Table 3 - Accent 1"/>
    <w:basedOn w:val="16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562">
    <w:name w:val="List Table 3 - Accent 2"/>
    <w:basedOn w:val="16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563">
    <w:name w:val="List Table 3 - Accent 3"/>
    <w:basedOn w:val="16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564">
    <w:name w:val="List Table 3 - Accent 4"/>
    <w:basedOn w:val="16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565">
    <w:name w:val="List Table 3 - Accent 5"/>
    <w:basedOn w:val="16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566">
    <w:name w:val="List Table 3 - Accent 6"/>
    <w:basedOn w:val="16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567">
    <w:name w:val="List Table 4"/>
    <w:basedOn w:val="16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68">
    <w:name w:val="List Table 4 - Accent 1"/>
    <w:basedOn w:val="16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569">
    <w:name w:val="List Table 4 - Accent 2"/>
    <w:basedOn w:val="16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570">
    <w:name w:val="List Table 4 - Accent 3"/>
    <w:basedOn w:val="16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571">
    <w:name w:val="List Table 4 - Accent 4"/>
    <w:basedOn w:val="16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572">
    <w:name w:val="List Table 4 - Accent 5"/>
    <w:basedOn w:val="16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573">
    <w:name w:val="List Table 4 - Accent 6"/>
    <w:basedOn w:val="16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574">
    <w:name w:val="List Table 5 Dark"/>
    <w:basedOn w:val="16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75">
    <w:name w:val="List Table 5 Dark - Accent 1"/>
    <w:basedOn w:val="16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76">
    <w:name w:val="List Table 5 Dark - Accent 2"/>
    <w:basedOn w:val="16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77">
    <w:name w:val="List Table 5 Dark - Accent 3"/>
    <w:basedOn w:val="16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78">
    <w:name w:val="List Table 5 Dark - Accent 4"/>
    <w:basedOn w:val="16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79">
    <w:name w:val="List Table 5 Dark - Accent 5"/>
    <w:basedOn w:val="16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0">
    <w:name w:val="List Table 5 Dark - Accent 6"/>
    <w:basedOn w:val="16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81">
    <w:name w:val="List Table 6 Colorful"/>
    <w:basedOn w:val="16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82">
    <w:name w:val="List Table 6 Colorful - Accent 1"/>
    <w:basedOn w:val="16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583">
    <w:name w:val="List Table 6 Colorful - Accent 2"/>
    <w:basedOn w:val="16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584">
    <w:name w:val="List Table 6 Colorful - Accent 3"/>
    <w:basedOn w:val="16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585">
    <w:name w:val="List Table 6 Colorful - Accent 4"/>
    <w:basedOn w:val="16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586">
    <w:name w:val="List Table 6 Colorful - Accent 5"/>
    <w:basedOn w:val="16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587">
    <w:name w:val="List Table 6 Colorful - Accent 6"/>
    <w:basedOn w:val="16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588">
    <w:name w:val="List Table 7 Colorful"/>
    <w:basedOn w:val="16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589">
    <w:name w:val="List Table 7 Colorful - Accent 1"/>
    <w:basedOn w:val="16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590">
    <w:name w:val="List Table 7 Colorful - Accent 2"/>
    <w:basedOn w:val="16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591">
    <w:name w:val="List Table 7 Colorful - Accent 3"/>
    <w:basedOn w:val="16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592">
    <w:name w:val="List Table 7 Colorful - Accent 4"/>
    <w:basedOn w:val="16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593">
    <w:name w:val="List Table 7 Colorful - Accent 5"/>
    <w:basedOn w:val="16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594">
    <w:name w:val="List Table 7 Colorful - Accent 6"/>
    <w:basedOn w:val="16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595">
    <w:name w:val="Lined - Accent"/>
    <w:basedOn w:val="1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96">
    <w:name w:val="Lined - Accent 1"/>
    <w:basedOn w:val="1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97">
    <w:name w:val="Lined - Accent 2"/>
    <w:basedOn w:val="1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98">
    <w:name w:val="Lined - Accent 3"/>
    <w:basedOn w:val="1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99">
    <w:name w:val="Lined - Accent 4"/>
    <w:basedOn w:val="1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00">
    <w:name w:val="Lined - Accent 5"/>
    <w:basedOn w:val="1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01">
    <w:name w:val="Lined - Accent 6"/>
    <w:basedOn w:val="16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02">
    <w:name w:val="Bordered &amp; Lined - Accent"/>
    <w:basedOn w:val="16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3">
    <w:name w:val="Bordered &amp; Lined - Accent 1"/>
    <w:basedOn w:val="16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04">
    <w:name w:val="Bordered &amp; Lined - Accent 2"/>
    <w:basedOn w:val="16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05">
    <w:name w:val="Bordered &amp; Lined - Accent 3"/>
    <w:basedOn w:val="16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06">
    <w:name w:val="Bordered &amp; Lined - Accent 4"/>
    <w:basedOn w:val="16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07">
    <w:name w:val="Bordered &amp; Lined - Accent 5"/>
    <w:basedOn w:val="16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08">
    <w:name w:val="Bordered &amp; Lined - Accent 6"/>
    <w:basedOn w:val="16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09">
    <w:name w:val="Bordered"/>
    <w:basedOn w:val="16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10">
    <w:name w:val="Bordered - Accent 1"/>
    <w:basedOn w:val="16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11">
    <w:name w:val="Bordered - Accent 2"/>
    <w:basedOn w:val="16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12">
    <w:name w:val="Bordered - Accent 3"/>
    <w:basedOn w:val="16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13">
    <w:name w:val="Bordered - Accent 4"/>
    <w:basedOn w:val="16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14">
    <w:name w:val="Bordered - Accent 5"/>
    <w:basedOn w:val="16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15">
    <w:name w:val="Bordered - Accent 6"/>
    <w:basedOn w:val="16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16">
    <w:name w:val="Hyperlink"/>
    <w:uiPriority w:val="99"/>
    <w:unhideWhenUsed/>
    <w:rPr>
      <w:color w:val="0000ff" w:themeColor="hyperlink"/>
      <w:u w:val="single"/>
    </w:rPr>
  </w:style>
  <w:style w:type="paragraph" w:styleId="1617">
    <w:name w:val="footnote text"/>
    <w:basedOn w:val="1634"/>
    <w:link w:val="1618"/>
    <w:uiPriority w:val="99"/>
    <w:semiHidden/>
    <w:unhideWhenUsed/>
    <w:pPr>
      <w:spacing w:after="40" w:line="240" w:lineRule="auto"/>
    </w:pPr>
    <w:rPr>
      <w:sz w:val="18"/>
    </w:rPr>
  </w:style>
  <w:style w:type="character" w:styleId="1618">
    <w:name w:val="Footnote Text Char"/>
    <w:link w:val="1617"/>
    <w:uiPriority w:val="99"/>
    <w:rPr>
      <w:sz w:val="18"/>
    </w:rPr>
  </w:style>
  <w:style w:type="character" w:styleId="1619">
    <w:name w:val="footnote reference"/>
    <w:basedOn w:val="1635"/>
    <w:uiPriority w:val="99"/>
    <w:unhideWhenUsed/>
    <w:rPr>
      <w:vertAlign w:val="superscript"/>
    </w:rPr>
  </w:style>
  <w:style w:type="paragraph" w:styleId="1620">
    <w:name w:val="endnote text"/>
    <w:basedOn w:val="1634"/>
    <w:link w:val="1621"/>
    <w:uiPriority w:val="99"/>
    <w:semiHidden/>
    <w:unhideWhenUsed/>
    <w:pPr>
      <w:spacing w:after="0" w:line="240" w:lineRule="auto"/>
    </w:pPr>
    <w:rPr>
      <w:sz w:val="20"/>
    </w:rPr>
  </w:style>
  <w:style w:type="character" w:styleId="1621">
    <w:name w:val="Endnote Text Char"/>
    <w:link w:val="1620"/>
    <w:uiPriority w:val="99"/>
    <w:rPr>
      <w:sz w:val="20"/>
    </w:rPr>
  </w:style>
  <w:style w:type="character" w:styleId="1622">
    <w:name w:val="endnote reference"/>
    <w:basedOn w:val="1635"/>
    <w:uiPriority w:val="99"/>
    <w:semiHidden/>
    <w:unhideWhenUsed/>
    <w:rPr>
      <w:vertAlign w:val="superscript"/>
    </w:rPr>
  </w:style>
  <w:style w:type="paragraph" w:styleId="1623">
    <w:name w:val="toc 1"/>
    <w:basedOn w:val="1634"/>
    <w:next w:val="1634"/>
    <w:uiPriority w:val="39"/>
    <w:unhideWhenUsed/>
    <w:pPr>
      <w:ind w:left="0" w:right="0" w:firstLine="0"/>
      <w:spacing w:after="57"/>
    </w:pPr>
  </w:style>
  <w:style w:type="paragraph" w:styleId="1624">
    <w:name w:val="toc 2"/>
    <w:basedOn w:val="1634"/>
    <w:next w:val="1634"/>
    <w:uiPriority w:val="39"/>
    <w:unhideWhenUsed/>
    <w:pPr>
      <w:ind w:left="283" w:right="0" w:firstLine="0"/>
      <w:spacing w:after="57"/>
    </w:pPr>
  </w:style>
  <w:style w:type="paragraph" w:styleId="1625">
    <w:name w:val="toc 3"/>
    <w:basedOn w:val="1634"/>
    <w:next w:val="1634"/>
    <w:uiPriority w:val="39"/>
    <w:unhideWhenUsed/>
    <w:pPr>
      <w:ind w:left="567" w:right="0" w:firstLine="0"/>
      <w:spacing w:after="57"/>
    </w:pPr>
  </w:style>
  <w:style w:type="paragraph" w:styleId="1626">
    <w:name w:val="toc 4"/>
    <w:basedOn w:val="1634"/>
    <w:next w:val="1634"/>
    <w:uiPriority w:val="39"/>
    <w:unhideWhenUsed/>
    <w:pPr>
      <w:ind w:left="850" w:right="0" w:firstLine="0"/>
      <w:spacing w:after="57"/>
    </w:pPr>
  </w:style>
  <w:style w:type="paragraph" w:styleId="1627">
    <w:name w:val="toc 5"/>
    <w:basedOn w:val="1634"/>
    <w:next w:val="1634"/>
    <w:uiPriority w:val="39"/>
    <w:unhideWhenUsed/>
    <w:pPr>
      <w:ind w:left="1134" w:right="0" w:firstLine="0"/>
      <w:spacing w:after="57"/>
    </w:pPr>
  </w:style>
  <w:style w:type="paragraph" w:styleId="1628">
    <w:name w:val="toc 6"/>
    <w:basedOn w:val="1634"/>
    <w:next w:val="1634"/>
    <w:uiPriority w:val="39"/>
    <w:unhideWhenUsed/>
    <w:pPr>
      <w:ind w:left="1417" w:right="0" w:firstLine="0"/>
      <w:spacing w:after="57"/>
    </w:pPr>
  </w:style>
  <w:style w:type="paragraph" w:styleId="1629">
    <w:name w:val="toc 7"/>
    <w:basedOn w:val="1634"/>
    <w:next w:val="1634"/>
    <w:uiPriority w:val="39"/>
    <w:unhideWhenUsed/>
    <w:pPr>
      <w:ind w:left="1701" w:right="0" w:firstLine="0"/>
      <w:spacing w:after="57"/>
    </w:pPr>
  </w:style>
  <w:style w:type="paragraph" w:styleId="1630">
    <w:name w:val="toc 8"/>
    <w:basedOn w:val="1634"/>
    <w:next w:val="1634"/>
    <w:uiPriority w:val="39"/>
    <w:unhideWhenUsed/>
    <w:pPr>
      <w:ind w:left="1984" w:right="0" w:firstLine="0"/>
      <w:spacing w:after="57"/>
    </w:pPr>
  </w:style>
  <w:style w:type="paragraph" w:styleId="1631">
    <w:name w:val="toc 9"/>
    <w:basedOn w:val="1634"/>
    <w:next w:val="1634"/>
    <w:uiPriority w:val="39"/>
    <w:unhideWhenUsed/>
    <w:pPr>
      <w:ind w:left="2268" w:right="0" w:firstLine="0"/>
      <w:spacing w:after="57"/>
    </w:pPr>
  </w:style>
  <w:style w:type="paragraph" w:styleId="1632">
    <w:name w:val="TOC Heading"/>
    <w:uiPriority w:val="39"/>
    <w:unhideWhenUsed/>
  </w:style>
  <w:style w:type="paragraph" w:styleId="1633">
    <w:name w:val="table of figures"/>
    <w:basedOn w:val="1634"/>
    <w:next w:val="1634"/>
    <w:uiPriority w:val="99"/>
    <w:unhideWhenUsed/>
    <w:pPr>
      <w:spacing w:after="0" w:afterAutospacing="0"/>
    </w:pPr>
  </w:style>
  <w:style w:type="paragraph" w:styleId="163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635" w:default="1">
    <w:name w:val="Default Paragraph Font"/>
    <w:uiPriority w:val="1"/>
    <w:semiHidden/>
    <w:unhideWhenUsed/>
    <w:qFormat/>
  </w:style>
  <w:style w:type="table" w:styleId="1636" w:default="1">
    <w:name w:val="Normal Table"/>
    <w:uiPriority w:val="99"/>
    <w:semiHidden/>
    <w:unhideWhenUsed/>
    <w:qFormat/>
    <w:tblPr>
      <w:tblCellMar>
        <w:left w:w="108" w:type="dxa"/>
        <w:top w:w="0" w:type="dxa"/>
        <w:right w:w="108" w:type="dxa"/>
        <w:bottom w:w="0" w:type="dxa"/>
      </w:tblCellMar>
    </w:tblPr>
  </w:style>
  <w:style w:type="character" w:styleId="1637">
    <w:name w:val="Placeholder Text"/>
    <w:basedOn w:val="1635"/>
    <w:uiPriority w:val="99"/>
    <w:unhideWhenUsed/>
    <w:qFormat/>
    <w:rPr>
      <w:color w:val="808080"/>
    </w:rPr>
  </w:style>
  <w:style w:type="paragraph" w:styleId="1638" w:customStyle="1">
    <w:name w:val="8AC4B7C556DC4B7AB682252AB7986C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39"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40" w:customStyle="1">
    <w:name w:val="26B44871618E489EB6934BA5FF0826B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41"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42"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43"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44"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645"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8587AB-9076-42BC-94B6-DD6D5CEDFA0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6</cp:revision>
  <dcterms:created xsi:type="dcterms:W3CDTF">2025-12-22T03:31:00Z</dcterms:created>
  <dcterms:modified xsi:type="dcterms:W3CDTF">2026-03-19T05:10:18Z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D60BFBF6CF884756AEE4E113D19B142F_13</vt:lpwstr>
  </property>
  <property fmtid="{D5CDD505-2E9C-101B-9397-08002B2CF9AE}" pid="4" name="KSOTemplateDocerSaveRecord">
    <vt:lpwstr>eyJoZGlkIjoiODQ5ZmY0MzUwMzgyYzY4YjRjMDM1ZTY0YzU0OWIxYzYiLCJ1c2VySWQiOiIxMjE0MDc0NTk5In0=</vt:lpwstr>
  </property>
</Properties>
</file>