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BD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9925" cy="5262880"/>
            <wp:effectExtent l="0" t="0" r="7620" b="3175"/>
            <wp:docPr id="1" name="图片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2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4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2026-04-30T07:17:13Z</dcterms:created>
  <dc:creator>技术</dc:creator>
  <cp:lastModifiedBy>陶星灿</cp:lastModifiedBy>
  <dcterms:modified xsi:type="dcterms:W3CDTF">2026-04-30T07:17:33Z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eyJoZGlkIjoiYWNmMTc0OGEwODVjODg3YzdiN2YyNzNjNzM5YWNjYzkiLCJ1c2VySWQiOiI0MzE3MjUxMTIifQ==</vt:lpwstr>
  </property>
  <property fmtid="{D5CDD505-2E9C-101B-9397-08002B2CF9AE}" pid="4" name="ICV">
    <vt:lpwstr>D12C3E7C23BE4330B2148FD66AA1B355_12</vt:lpwstr>
  </property>
</Properties>
</file>