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47BF04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 xml:space="preserve">  编 制 说  明</w:t>
      </w:r>
    </w:p>
    <w:p w14:paraId="2AA77485">
      <w:pPr>
        <w:spacing w:line="360" w:lineRule="auto"/>
        <w:ind w:right="560"/>
        <w:jc w:val="lef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b/>
          <w:sz w:val="24"/>
          <w:szCs w:val="28"/>
        </w:rPr>
        <w:t>工程名称</w:t>
      </w:r>
      <w:r>
        <w:rPr>
          <w:rFonts w:hint="eastAsia" w:ascii="宋体" w:hAnsi="宋体" w:cs="宋体"/>
          <w:b/>
          <w:sz w:val="24"/>
          <w:szCs w:val="28"/>
          <w:lang w:eastAsia="zh-CN"/>
        </w:rPr>
        <w:t>：睢宁县第一中学田径场地改造工程</w:t>
      </w:r>
      <w:r>
        <w:rPr>
          <w:rFonts w:hint="eastAsia" w:ascii="宋体" w:hAnsi="宋体" w:cs="宋体"/>
          <w:b/>
          <w:sz w:val="24"/>
          <w:szCs w:val="28"/>
        </w:rPr>
        <w:t xml:space="preserve">  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2426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  <w:jc w:val="center"/>
        </w:trPr>
        <w:tc>
          <w:tcPr>
            <w:tcW w:w="9420" w:type="dxa"/>
          </w:tcPr>
          <w:p w14:paraId="6D3435B4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一、工程概况：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睢宁县第一中学田径场地改造工程；本工程坐落于睢宁县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第一中学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，主要工作内容：睢宁县第一中学田径场地改造工程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等，详见清单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，专业：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修缮土建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。</w:t>
            </w:r>
          </w:p>
          <w:p w14:paraId="1E592E78">
            <w:pPr>
              <w:spacing w:line="360" w:lineRule="auto"/>
              <w:ind w:right="-695" w:rightChars="-331" w:firstLine="240" w:firstLineChars="1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二、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工程预算范围：工程量清单。</w:t>
            </w:r>
          </w:p>
          <w:p w14:paraId="0F9D936E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三、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工程量清单编制依据：《建设工程工程量清单计价规范》（GB50500-2013）、《房屋建设与装饰工程工程量计算规范》(GB50854-2013)、《通用安装工程工程量计算规范》（GB50856-2013）、《江苏省建筑与装饰工程计价定额》（2014版）、《江苏省安装工程计价定额》（2014）、《江苏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市政</w:t>
            </w:r>
            <w:r>
              <w:rPr>
                <w:rFonts w:hint="eastAsia" w:ascii="宋体" w:hAnsi="宋体" w:cs="宋体"/>
                <w:sz w:val="24"/>
                <w:lang w:val="zh-CN"/>
              </w:rPr>
              <w:t>工程计价定额》（2014版）、《江苏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修缮建筑</w:t>
            </w:r>
            <w:r>
              <w:rPr>
                <w:rFonts w:hint="eastAsia" w:ascii="宋体" w:hAnsi="宋体" w:cs="宋体"/>
                <w:sz w:val="24"/>
                <w:lang w:val="zh-CN"/>
              </w:rPr>
              <w:t>定额》（20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4"/>
                <w:lang w:val="zh-CN"/>
              </w:rPr>
              <w:t>）、江苏省住房城乡建设厅关于发布建设工程人工工资指导价的通知、《江苏省建设工程费用定额》（2014营改增版）等相关文件及相关建设工程造价管理文件，睢宁县建设工程质量监督站文件（睢建质[2011]5号）、省住建厅【2018】第24号文件等有关文件规定。</w:t>
            </w:r>
          </w:p>
          <w:p w14:paraId="68C7DB91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四、工程类别：三类工程。</w:t>
            </w:r>
          </w:p>
          <w:p w14:paraId="58643261">
            <w:pPr>
              <w:spacing w:line="36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五、投标方需复核清单与工程量，如未在招标答疑中提出异议视为不做调整。</w:t>
            </w:r>
          </w:p>
          <w:p w14:paraId="3ED360F7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六、工程质量要求：合格。</w:t>
            </w:r>
          </w:p>
          <w:p w14:paraId="4B6C5300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七</w:t>
            </w:r>
            <w:r>
              <w:rPr>
                <w:rFonts w:hint="eastAsia" w:ascii="宋体" w:hAnsi="宋体" w:cs="宋体"/>
                <w:sz w:val="24"/>
                <w:lang w:val="zh-CN"/>
              </w:rPr>
              <w:t>、施工工期：按业主要求。</w:t>
            </w:r>
          </w:p>
          <w:p w14:paraId="121522E5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八、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建筑工程造价组成：</w:t>
            </w:r>
          </w:p>
          <w:p w14:paraId="3EAC892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、分部分项工程工程费：现行国家标准《建设工程工程量清单计价规范》（GB50500-2013）、《江苏省建设工程费用定额》（2014版）、《江苏省建筑与装饰工程计价定额》（2014版）、《江苏省安装工程计价定额》（2014）、《江苏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市政</w:t>
            </w:r>
            <w:r>
              <w:rPr>
                <w:rFonts w:hint="eastAsia" w:ascii="宋体" w:hAnsi="宋体" w:cs="宋体"/>
                <w:sz w:val="24"/>
                <w:lang w:val="zh-CN"/>
              </w:rPr>
              <w:t>工程计价定额》（2014版）、《江苏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园林</w:t>
            </w:r>
            <w:r>
              <w:rPr>
                <w:rFonts w:hint="eastAsia" w:ascii="宋体" w:hAnsi="宋体" w:cs="宋体"/>
                <w:sz w:val="24"/>
                <w:lang w:val="zh-CN"/>
              </w:rPr>
              <w:t>定额》（20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4"/>
                <w:lang w:val="zh-CN"/>
              </w:rPr>
              <w:t>）、《江苏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修缮建筑</w:t>
            </w:r>
            <w:r>
              <w:rPr>
                <w:rFonts w:hint="eastAsia" w:ascii="宋体" w:hAnsi="宋体" w:cs="宋体"/>
                <w:sz w:val="24"/>
                <w:lang w:val="zh-CN"/>
              </w:rPr>
              <w:t>定额》（20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4"/>
                <w:lang w:val="zh-CN"/>
              </w:rPr>
              <w:t>）。</w:t>
            </w:r>
          </w:p>
          <w:p w14:paraId="58DE2BB6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2、措施项目费：</w:t>
            </w:r>
          </w:p>
          <w:p w14:paraId="5985C8D7">
            <w:pPr>
              <w:spacing w:line="360" w:lineRule="auto"/>
              <w:ind w:firstLine="240" w:firstLineChars="1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（1）总价措施项目</w:t>
            </w:r>
          </w:p>
          <w:p w14:paraId="73A3CB71">
            <w:pPr>
              <w:spacing w:line="360" w:lineRule="auto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val="zh-CN"/>
              </w:rPr>
              <w:t xml:space="preserve"> 1）现场安全文明施工措施费：</w:t>
            </w:r>
          </w:p>
          <w:p w14:paraId="4663B0B3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zh-CN"/>
              </w:rPr>
              <w:t>安全文明施工基本费：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详见清单</w:t>
            </w:r>
          </w:p>
          <w:p w14:paraId="58055E72">
            <w:pPr>
              <w:spacing w:line="360" w:lineRule="auto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 xml:space="preserve">       扬尘污染防治增加费：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详见清单</w:t>
            </w:r>
          </w:p>
          <w:p w14:paraId="6E59244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临时设施：          详见清单</w:t>
            </w:r>
          </w:p>
          <w:p w14:paraId="07520B55">
            <w:pPr>
              <w:spacing w:line="360" w:lineRule="auto"/>
              <w:ind w:firstLine="720" w:firstLineChars="300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建筑工人实名制费用：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详见清单</w:t>
            </w:r>
          </w:p>
          <w:p w14:paraId="62D49362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2）以下措施项目费用暂不计取：安全文明施工</w:t>
            </w:r>
            <w:r>
              <w:rPr>
                <w:rFonts w:hint="eastAsia" w:ascii="宋体" w:hAnsi="宋体" w:cs="宋体"/>
                <w:sz w:val="24"/>
              </w:rPr>
              <w:t>增加费，</w:t>
            </w:r>
            <w:r>
              <w:rPr>
                <w:rFonts w:hint="eastAsia" w:ascii="宋体" w:hAnsi="宋体" w:cs="宋体"/>
                <w:sz w:val="24"/>
                <w:lang w:val="zh-CN"/>
              </w:rPr>
              <w:t>夜间施工增加费，非夜间施工照明费，二次搬运费，临时设施费，冬雨季施工增加费，已完工程及设备保护费，赶工措施费，工程按质论价费，住宅分户验收费，地上、地下设施、建筑物的临时保护设施费，特殊条件下施工增加费，智慧工地费用、新冠疫情常态化防控费。</w:t>
            </w:r>
          </w:p>
          <w:p w14:paraId="24400BEF">
            <w:pPr>
              <w:spacing w:line="360" w:lineRule="auto"/>
              <w:ind w:firstLine="240" w:firstLineChars="1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 xml:space="preserve">（2）单价措施项目          </w:t>
            </w: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 w14:paraId="5DE0BF69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1）脚手架费：按《江苏省安装工程计价定额》（2014版）、《江苏省建筑与装饰工程计价定额》（2014）计算；</w:t>
            </w:r>
          </w:p>
          <w:p w14:paraId="66F49708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2）大型机械设备进出场及安拆、模板工程：按《江苏省建筑与装饰工程计价定额》（2014）。</w:t>
            </w:r>
          </w:p>
          <w:p w14:paraId="327F3E13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3、其他项目费：</w:t>
            </w:r>
          </w:p>
          <w:p w14:paraId="53E28187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1）暂列金额：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lang w:val="zh-CN"/>
              </w:rPr>
              <w:t>；</w:t>
            </w:r>
          </w:p>
          <w:p w14:paraId="592EA857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2）</w:t>
            </w:r>
            <w:r>
              <w:rPr>
                <w:rFonts w:hint="eastAsia" w:ascii="宋体" w:hAnsi="宋体" w:cs="宋体"/>
                <w:sz w:val="24"/>
                <w:lang w:val="zh-CN"/>
              </w:rPr>
              <w:t>暂估价：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25000元，详见清单</w:t>
            </w:r>
            <w:r>
              <w:rPr>
                <w:rFonts w:hint="eastAsia" w:ascii="宋体" w:hAnsi="宋体" w:cs="宋体"/>
                <w:sz w:val="24"/>
                <w:lang w:val="zh-CN"/>
              </w:rPr>
              <w:t>；</w:t>
            </w:r>
          </w:p>
          <w:p w14:paraId="13044A3A">
            <w:pPr>
              <w:spacing w:line="360" w:lineRule="auto"/>
              <w:ind w:firstLine="352" w:firstLineChars="147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3）、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计日工：不计取；</w:t>
            </w:r>
          </w:p>
          <w:p w14:paraId="00250176">
            <w:pPr>
              <w:spacing w:line="360" w:lineRule="auto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4）、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总承包服务费：不计取。</w:t>
            </w:r>
          </w:p>
          <w:p w14:paraId="6A60DC8B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4、</w:t>
            </w:r>
            <w:r>
              <w:rPr>
                <w:rFonts w:hint="eastAsia" w:ascii="宋体" w:hAnsi="宋体" w:cs="宋体"/>
                <w:sz w:val="24"/>
                <w:lang w:val="zh-CN"/>
              </w:rPr>
              <w:t>规费</w:t>
            </w:r>
          </w:p>
          <w:p w14:paraId="3E566613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1）社会保险费：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按规定计取；</w:t>
            </w:r>
          </w:p>
          <w:p w14:paraId="37060D43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2）住房公积金：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按规定计取；</w:t>
            </w:r>
          </w:p>
          <w:p w14:paraId="2E7D0F65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3）环境保护税：不计取。</w:t>
            </w:r>
          </w:p>
          <w:p w14:paraId="3E8319F1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5、税金：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lang w:val="zh-CN"/>
              </w:rPr>
              <w:t>%。</w:t>
            </w:r>
          </w:p>
          <w:p w14:paraId="382DDCDC">
            <w:pPr>
              <w:spacing w:line="360" w:lineRule="auto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九</w:t>
            </w:r>
            <w:r>
              <w:rPr>
                <w:rFonts w:hint="eastAsia" w:ascii="宋体" w:hAnsi="宋体" w:cs="宋体"/>
                <w:sz w:val="24"/>
                <w:lang w:val="zh-CN"/>
              </w:rPr>
              <w:t>、其他须说明的问题：</w:t>
            </w:r>
          </w:p>
          <w:p w14:paraId="31164F11">
            <w:pPr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1、材料信息价按文件规定：执行202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lang w:val="zh-CN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zh-CN"/>
              </w:rPr>
              <w:t>月份《睢宁县建筑工程建材综合价格》计入；《睢宁县建筑工程建材综合价格》没有的，采用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zh-CN"/>
              </w:rPr>
              <w:t>月份《徐州市工程造价信息》计入，《徐州市工程造价信息》中没有的，采用睢宁材料市场价计入。</w:t>
            </w:r>
          </w:p>
          <w:p w14:paraId="1199E822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2、人工费按文件规定：执行江苏省建设厅文件《苏建函价（202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lang w:val="zh-CN"/>
              </w:rPr>
              <w:t>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lang w:val="zh-CN"/>
              </w:rPr>
              <w:t>号》文。</w:t>
            </w:r>
          </w:p>
          <w:p w14:paraId="3C5203B5">
            <w:pPr>
              <w:spacing w:line="360" w:lineRule="auto"/>
              <w:ind w:right="-695" w:rightChars="-331" w:firstLine="562" w:firstLineChars="20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14:paraId="6F65739D">
      <w:pPr>
        <w:spacing w:line="360" w:lineRule="auto"/>
        <w:rPr>
          <w:rFonts w:ascii="宋体" w:hAnsi="宋体" w:cs="宋体"/>
          <w:sz w:val="28"/>
          <w:szCs w:val="28"/>
        </w:rPr>
      </w:pPr>
    </w:p>
    <w:sectPr>
      <w:pgSz w:w="11906" w:h="16838"/>
      <w:pgMar w:top="1191" w:right="1134" w:bottom="119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TZkMmQ5NmU4MTVlZTMxZTEzMzI2OGNjYmYxYTUifQ=="/>
  </w:docVars>
  <w:rsids>
    <w:rsidRoot w:val="00172A27"/>
    <w:rsid w:val="00014D31"/>
    <w:rsid w:val="00035F88"/>
    <w:rsid w:val="00042E20"/>
    <w:rsid w:val="00062A41"/>
    <w:rsid w:val="0007437B"/>
    <w:rsid w:val="00081F36"/>
    <w:rsid w:val="00090519"/>
    <w:rsid w:val="00091D6C"/>
    <w:rsid w:val="00092F16"/>
    <w:rsid w:val="00094862"/>
    <w:rsid w:val="000A030D"/>
    <w:rsid w:val="000A41F3"/>
    <w:rsid w:val="000B39C8"/>
    <w:rsid w:val="000B5C18"/>
    <w:rsid w:val="000C115C"/>
    <w:rsid w:val="000D10AD"/>
    <w:rsid w:val="000D20AC"/>
    <w:rsid w:val="000E1C4D"/>
    <w:rsid w:val="000E6809"/>
    <w:rsid w:val="000F4887"/>
    <w:rsid w:val="000F7400"/>
    <w:rsid w:val="00103590"/>
    <w:rsid w:val="001108CE"/>
    <w:rsid w:val="00115FA9"/>
    <w:rsid w:val="00120CD8"/>
    <w:rsid w:val="00124ED0"/>
    <w:rsid w:val="001267AD"/>
    <w:rsid w:val="0013296E"/>
    <w:rsid w:val="0014443C"/>
    <w:rsid w:val="001449D8"/>
    <w:rsid w:val="00155D6A"/>
    <w:rsid w:val="0016747C"/>
    <w:rsid w:val="00172A27"/>
    <w:rsid w:val="001842A0"/>
    <w:rsid w:val="001845C7"/>
    <w:rsid w:val="00195B1C"/>
    <w:rsid w:val="00195EA8"/>
    <w:rsid w:val="001A215B"/>
    <w:rsid w:val="001A7D17"/>
    <w:rsid w:val="001C1E51"/>
    <w:rsid w:val="001C60B7"/>
    <w:rsid w:val="001E0462"/>
    <w:rsid w:val="001F0AE9"/>
    <w:rsid w:val="001F0E41"/>
    <w:rsid w:val="002051AC"/>
    <w:rsid w:val="00206EB7"/>
    <w:rsid w:val="00215248"/>
    <w:rsid w:val="002166DF"/>
    <w:rsid w:val="0022329E"/>
    <w:rsid w:val="00230AFE"/>
    <w:rsid w:val="0023468C"/>
    <w:rsid w:val="00240FAD"/>
    <w:rsid w:val="00241168"/>
    <w:rsid w:val="00250CA6"/>
    <w:rsid w:val="00255888"/>
    <w:rsid w:val="00257A63"/>
    <w:rsid w:val="002656C9"/>
    <w:rsid w:val="00280CB7"/>
    <w:rsid w:val="002B7C0F"/>
    <w:rsid w:val="002D0BA5"/>
    <w:rsid w:val="002F675A"/>
    <w:rsid w:val="003055E2"/>
    <w:rsid w:val="003178D7"/>
    <w:rsid w:val="003206A7"/>
    <w:rsid w:val="0034295D"/>
    <w:rsid w:val="00357268"/>
    <w:rsid w:val="00357812"/>
    <w:rsid w:val="00360562"/>
    <w:rsid w:val="00363FF7"/>
    <w:rsid w:val="00371155"/>
    <w:rsid w:val="00381BE8"/>
    <w:rsid w:val="003865CC"/>
    <w:rsid w:val="0039289B"/>
    <w:rsid w:val="00392B11"/>
    <w:rsid w:val="003959F5"/>
    <w:rsid w:val="003A3625"/>
    <w:rsid w:val="003C09AB"/>
    <w:rsid w:val="003F4EAA"/>
    <w:rsid w:val="004005E9"/>
    <w:rsid w:val="004117A1"/>
    <w:rsid w:val="00411DCD"/>
    <w:rsid w:val="00412939"/>
    <w:rsid w:val="00416FE5"/>
    <w:rsid w:val="00430BDE"/>
    <w:rsid w:val="004329D1"/>
    <w:rsid w:val="00435010"/>
    <w:rsid w:val="00437818"/>
    <w:rsid w:val="004455B9"/>
    <w:rsid w:val="0047288F"/>
    <w:rsid w:val="004A29D7"/>
    <w:rsid w:val="004B0F64"/>
    <w:rsid w:val="004C4791"/>
    <w:rsid w:val="004C5655"/>
    <w:rsid w:val="004D1EC8"/>
    <w:rsid w:val="004F309D"/>
    <w:rsid w:val="00507D0D"/>
    <w:rsid w:val="00515A54"/>
    <w:rsid w:val="00525EBD"/>
    <w:rsid w:val="00526815"/>
    <w:rsid w:val="0053339A"/>
    <w:rsid w:val="00537E57"/>
    <w:rsid w:val="00550964"/>
    <w:rsid w:val="005542AF"/>
    <w:rsid w:val="00560328"/>
    <w:rsid w:val="00571F04"/>
    <w:rsid w:val="0059715A"/>
    <w:rsid w:val="005A5070"/>
    <w:rsid w:val="005A7C64"/>
    <w:rsid w:val="005B1511"/>
    <w:rsid w:val="005B230E"/>
    <w:rsid w:val="005D102D"/>
    <w:rsid w:val="005E2D87"/>
    <w:rsid w:val="005E415A"/>
    <w:rsid w:val="005E69E0"/>
    <w:rsid w:val="0060255B"/>
    <w:rsid w:val="006028E7"/>
    <w:rsid w:val="0061216D"/>
    <w:rsid w:val="006149F2"/>
    <w:rsid w:val="00616904"/>
    <w:rsid w:val="006176F4"/>
    <w:rsid w:val="006271A3"/>
    <w:rsid w:val="00633A8E"/>
    <w:rsid w:val="00650CB4"/>
    <w:rsid w:val="00665DB7"/>
    <w:rsid w:val="0066769A"/>
    <w:rsid w:val="0067099D"/>
    <w:rsid w:val="00692DE0"/>
    <w:rsid w:val="006A1F8A"/>
    <w:rsid w:val="006A367C"/>
    <w:rsid w:val="006A72F8"/>
    <w:rsid w:val="006C3962"/>
    <w:rsid w:val="006C75C4"/>
    <w:rsid w:val="006E4617"/>
    <w:rsid w:val="006F589F"/>
    <w:rsid w:val="006F686F"/>
    <w:rsid w:val="00702493"/>
    <w:rsid w:val="00706C38"/>
    <w:rsid w:val="00711BDB"/>
    <w:rsid w:val="007254EB"/>
    <w:rsid w:val="00730BB8"/>
    <w:rsid w:val="00751C9B"/>
    <w:rsid w:val="00753E34"/>
    <w:rsid w:val="00756133"/>
    <w:rsid w:val="007611A0"/>
    <w:rsid w:val="00762ADD"/>
    <w:rsid w:val="007677D6"/>
    <w:rsid w:val="007878E3"/>
    <w:rsid w:val="007B0421"/>
    <w:rsid w:val="007B715C"/>
    <w:rsid w:val="007C58CC"/>
    <w:rsid w:val="007D2217"/>
    <w:rsid w:val="007D637C"/>
    <w:rsid w:val="007F55EE"/>
    <w:rsid w:val="007F5C9A"/>
    <w:rsid w:val="00802232"/>
    <w:rsid w:val="008113B2"/>
    <w:rsid w:val="00820CD2"/>
    <w:rsid w:val="00847AE9"/>
    <w:rsid w:val="00853429"/>
    <w:rsid w:val="00853D1B"/>
    <w:rsid w:val="00892B68"/>
    <w:rsid w:val="00892DEA"/>
    <w:rsid w:val="008C5129"/>
    <w:rsid w:val="008D5B61"/>
    <w:rsid w:val="008E5105"/>
    <w:rsid w:val="008F4935"/>
    <w:rsid w:val="008F5705"/>
    <w:rsid w:val="009066E2"/>
    <w:rsid w:val="00907CEC"/>
    <w:rsid w:val="0091098B"/>
    <w:rsid w:val="00910EE6"/>
    <w:rsid w:val="00932962"/>
    <w:rsid w:val="00935318"/>
    <w:rsid w:val="0093742F"/>
    <w:rsid w:val="00955826"/>
    <w:rsid w:val="00956049"/>
    <w:rsid w:val="0096244B"/>
    <w:rsid w:val="00964EFE"/>
    <w:rsid w:val="00975132"/>
    <w:rsid w:val="00976485"/>
    <w:rsid w:val="009A1BF3"/>
    <w:rsid w:val="009A3035"/>
    <w:rsid w:val="009A5583"/>
    <w:rsid w:val="009B31F8"/>
    <w:rsid w:val="009B5CDF"/>
    <w:rsid w:val="009C0DDE"/>
    <w:rsid w:val="009C2AFA"/>
    <w:rsid w:val="009D7D4F"/>
    <w:rsid w:val="009E5CA3"/>
    <w:rsid w:val="009F0A16"/>
    <w:rsid w:val="009F3E6B"/>
    <w:rsid w:val="00A1457C"/>
    <w:rsid w:val="00A21152"/>
    <w:rsid w:val="00A214E9"/>
    <w:rsid w:val="00A37D56"/>
    <w:rsid w:val="00A42DA7"/>
    <w:rsid w:val="00A5399E"/>
    <w:rsid w:val="00A6504F"/>
    <w:rsid w:val="00A7635B"/>
    <w:rsid w:val="00A84A46"/>
    <w:rsid w:val="00AB47AE"/>
    <w:rsid w:val="00AB6025"/>
    <w:rsid w:val="00AC1044"/>
    <w:rsid w:val="00AF498B"/>
    <w:rsid w:val="00B12DA4"/>
    <w:rsid w:val="00B12EB7"/>
    <w:rsid w:val="00B42AFF"/>
    <w:rsid w:val="00B47C2D"/>
    <w:rsid w:val="00B50BEB"/>
    <w:rsid w:val="00B52A8D"/>
    <w:rsid w:val="00B5758F"/>
    <w:rsid w:val="00B72CCD"/>
    <w:rsid w:val="00B73BD1"/>
    <w:rsid w:val="00B80A2E"/>
    <w:rsid w:val="00B816E2"/>
    <w:rsid w:val="00B85706"/>
    <w:rsid w:val="00B870A8"/>
    <w:rsid w:val="00BA3CB6"/>
    <w:rsid w:val="00BA4ECB"/>
    <w:rsid w:val="00BC0EBD"/>
    <w:rsid w:val="00BC3F13"/>
    <w:rsid w:val="00BD1908"/>
    <w:rsid w:val="00BD442C"/>
    <w:rsid w:val="00BE7302"/>
    <w:rsid w:val="00BE78EB"/>
    <w:rsid w:val="00C0184D"/>
    <w:rsid w:val="00C161E5"/>
    <w:rsid w:val="00C216EF"/>
    <w:rsid w:val="00C22153"/>
    <w:rsid w:val="00C24E58"/>
    <w:rsid w:val="00C30306"/>
    <w:rsid w:val="00C34577"/>
    <w:rsid w:val="00C34CF8"/>
    <w:rsid w:val="00C47F5A"/>
    <w:rsid w:val="00C555D3"/>
    <w:rsid w:val="00C579A7"/>
    <w:rsid w:val="00C75AD8"/>
    <w:rsid w:val="00C767BF"/>
    <w:rsid w:val="00C968C5"/>
    <w:rsid w:val="00CA4C32"/>
    <w:rsid w:val="00CA5275"/>
    <w:rsid w:val="00CA5409"/>
    <w:rsid w:val="00CA6660"/>
    <w:rsid w:val="00CB447E"/>
    <w:rsid w:val="00CB77BC"/>
    <w:rsid w:val="00CC02F9"/>
    <w:rsid w:val="00CC6273"/>
    <w:rsid w:val="00CE0608"/>
    <w:rsid w:val="00CE724B"/>
    <w:rsid w:val="00CF4CC4"/>
    <w:rsid w:val="00D05E71"/>
    <w:rsid w:val="00D2465B"/>
    <w:rsid w:val="00D64545"/>
    <w:rsid w:val="00D71149"/>
    <w:rsid w:val="00D77528"/>
    <w:rsid w:val="00D80597"/>
    <w:rsid w:val="00D82ACA"/>
    <w:rsid w:val="00D8760B"/>
    <w:rsid w:val="00D9078F"/>
    <w:rsid w:val="00D93615"/>
    <w:rsid w:val="00D958DC"/>
    <w:rsid w:val="00DC1390"/>
    <w:rsid w:val="00DE7301"/>
    <w:rsid w:val="00DF0F61"/>
    <w:rsid w:val="00DF1B02"/>
    <w:rsid w:val="00E07139"/>
    <w:rsid w:val="00E338DA"/>
    <w:rsid w:val="00E35FC1"/>
    <w:rsid w:val="00E5185F"/>
    <w:rsid w:val="00E60B40"/>
    <w:rsid w:val="00E61C7C"/>
    <w:rsid w:val="00E66FA5"/>
    <w:rsid w:val="00E72313"/>
    <w:rsid w:val="00E73E44"/>
    <w:rsid w:val="00E747CF"/>
    <w:rsid w:val="00E765C9"/>
    <w:rsid w:val="00E86907"/>
    <w:rsid w:val="00E9023E"/>
    <w:rsid w:val="00E927B7"/>
    <w:rsid w:val="00E9289A"/>
    <w:rsid w:val="00E941A6"/>
    <w:rsid w:val="00E96370"/>
    <w:rsid w:val="00E97718"/>
    <w:rsid w:val="00EA2AAD"/>
    <w:rsid w:val="00EB7B06"/>
    <w:rsid w:val="00EC05EB"/>
    <w:rsid w:val="00EC2CFC"/>
    <w:rsid w:val="00EE42F4"/>
    <w:rsid w:val="00EE4685"/>
    <w:rsid w:val="00EE7312"/>
    <w:rsid w:val="00F01963"/>
    <w:rsid w:val="00F10D58"/>
    <w:rsid w:val="00F16D6E"/>
    <w:rsid w:val="00F3051D"/>
    <w:rsid w:val="00F3492D"/>
    <w:rsid w:val="00F37408"/>
    <w:rsid w:val="00F40FCC"/>
    <w:rsid w:val="00F4592A"/>
    <w:rsid w:val="00F50F7F"/>
    <w:rsid w:val="00F51421"/>
    <w:rsid w:val="00F72623"/>
    <w:rsid w:val="00F73408"/>
    <w:rsid w:val="00F85647"/>
    <w:rsid w:val="00F953DC"/>
    <w:rsid w:val="00F95825"/>
    <w:rsid w:val="00F962D2"/>
    <w:rsid w:val="00FA62C3"/>
    <w:rsid w:val="00FB50FE"/>
    <w:rsid w:val="00FC70EF"/>
    <w:rsid w:val="00FD3926"/>
    <w:rsid w:val="00FE7EEB"/>
    <w:rsid w:val="00FF4A2E"/>
    <w:rsid w:val="021B08A9"/>
    <w:rsid w:val="03256012"/>
    <w:rsid w:val="03901174"/>
    <w:rsid w:val="08165700"/>
    <w:rsid w:val="087B5F9E"/>
    <w:rsid w:val="09F77218"/>
    <w:rsid w:val="0A0C2314"/>
    <w:rsid w:val="0C280A4D"/>
    <w:rsid w:val="0F7F5259"/>
    <w:rsid w:val="10AD5132"/>
    <w:rsid w:val="17927FA9"/>
    <w:rsid w:val="1A281CE0"/>
    <w:rsid w:val="1BC607AE"/>
    <w:rsid w:val="1C461B85"/>
    <w:rsid w:val="1FAA77AE"/>
    <w:rsid w:val="326675FD"/>
    <w:rsid w:val="3427374E"/>
    <w:rsid w:val="364E6ABE"/>
    <w:rsid w:val="37502B56"/>
    <w:rsid w:val="37A23A35"/>
    <w:rsid w:val="44E93DC9"/>
    <w:rsid w:val="45193B92"/>
    <w:rsid w:val="4746593E"/>
    <w:rsid w:val="4DE00CC3"/>
    <w:rsid w:val="4E3C3596"/>
    <w:rsid w:val="51D06FAB"/>
    <w:rsid w:val="544D2C84"/>
    <w:rsid w:val="576E0FB7"/>
    <w:rsid w:val="5C2B2593"/>
    <w:rsid w:val="5DB179AD"/>
    <w:rsid w:val="6743466A"/>
    <w:rsid w:val="6BA2654D"/>
    <w:rsid w:val="6EFA0D77"/>
    <w:rsid w:val="71272132"/>
    <w:rsid w:val="718A0972"/>
    <w:rsid w:val="74025110"/>
    <w:rsid w:val="754B387F"/>
    <w:rsid w:val="763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1175</Words>
  <Characters>1288</Characters>
  <Lines>11</Lines>
  <Paragraphs>3</Paragraphs>
  <TotalTime>3</TotalTime>
  <ScaleCrop>false</ScaleCrop>
  <LinksUpToDate>false</LinksUpToDate>
  <CharactersWithSpaces>1360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2020-04-01T08:47:00Z</dcterms:created>
  <dc:creator>Administrator</dc:creator>
  <cp:lastModifiedBy>周小宇</cp:lastModifiedBy>
  <cp:lastPrinted>2018-07-02T09:05:00Z</cp:lastPrinted>
  <dcterms:modified xsi:type="dcterms:W3CDTF">2026-03-30T07:19:18Z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11AE6834058E49EE80EDDFF5B90F9D8B</vt:lpwstr>
  </property>
  <property fmtid="{D5CDD505-2E9C-101B-9397-08002B2CF9AE}" pid="4" name="KSOTemplateDocerSaveRecord">
    <vt:lpwstr>eyJoZGlkIjoiNTljOWI2OGEwZDNkOGYyMTEyYTZlNjQyM2NmYTVlYWQiLCJ1c2VySWQiOiIzNTA2MDczNTMifQ==</vt:lpwstr>
  </property>
</Properties>
</file>