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92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926"/>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926"/>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926"/>
        <w:widowControl w:val="off"/>
        <w:rPr>
          <w:b/>
          <w:sz w:val="44"/>
          <w:szCs w:val="44"/>
        </w:rPr>
      </w:pPr>
      <w:r>
        <w:rPr>
          <w:b/>
          <w:sz w:val="44"/>
          <w:szCs w:val="44"/>
        </w:rPr>
      </w:r>
      <w:r/>
    </w:p>
    <w:p>
      <w:pPr>
        <w:pStyle w:val="926"/>
        <w:widowControl w:val="off"/>
        <w:rPr>
          <w:b/>
          <w:sz w:val="44"/>
          <w:szCs w:val="44"/>
        </w:rPr>
      </w:pPr>
      <w:r>
        <w:rPr>
          <w:b/>
          <w:sz w:val="44"/>
          <w:szCs w:val="44"/>
        </w:rPr>
      </w:r>
      <w:r/>
    </w:p>
    <w:p>
      <w:pPr>
        <w:pStyle w:val="926"/>
        <w:spacing w:line="240" w:lineRule="auto"/>
        <w:widowControl w:val="off"/>
        <w:rPr>
          <w:rFonts w:hint="eastAsia"/>
          <w:b/>
          <w:sz w:val="44"/>
          <w:szCs w:val="44"/>
        </w:rPr>
      </w:pPr>
      <w:r>
        <w:rPr>
          <w:rFonts w:hint="eastAsia"/>
          <w:b/>
          <w:sz w:val="44"/>
          <w:szCs w:val="44"/>
        </w:rPr>
      </w:r>
      <w:r/>
    </w:p>
    <w:p>
      <w:pPr>
        <w:pStyle w:val="926"/>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36"/>
          <w:szCs w:val="36"/>
        </w:rPr>
        <w:t xml:space="preserve">谢桥中心小学田径场塑胶跑道改造</w:t>
      </w:r>
      <w:r>
        <w:rPr>
          <w:rFonts w:hint="eastAsia"/>
          <w:b/>
          <w:sz w:val="44"/>
          <w:szCs w:val="44"/>
        </w:rPr>
      </w:r>
      <w:r/>
    </w:p>
    <w:p>
      <w:pPr>
        <w:pStyle w:val="926"/>
        <w:ind w:firstLine="1321"/>
        <w:spacing w:line="240" w:lineRule="auto"/>
        <w:widowControl w:val="off"/>
        <w:rPr>
          <w:b/>
          <w:sz w:val="44"/>
          <w:szCs w:val="44"/>
        </w:rPr>
      </w:pPr>
      <w:r>
        <w:rPr>
          <w:b/>
          <w:sz w:val="44"/>
          <w:szCs w:val="44"/>
        </w:rPr>
        <w:t xml:space="preserve">项目编号：</w:t>
      </w:r>
      <w:r>
        <w:rPr>
          <w:b/>
          <w:sz w:val="44"/>
          <w:szCs w:val="44"/>
        </w:rPr>
        <w:t xml:space="preserve">JSZC-320581-CSJY-G2026-0022</w:t>
      </w:r>
      <w:r>
        <w:rPr>
          <w:b/>
          <w:sz w:val="44"/>
          <w:szCs w:val="44"/>
        </w:rPr>
      </w:r>
      <w:r/>
    </w:p>
    <w:p>
      <w:pPr>
        <w:pStyle w:val="926"/>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常熟市谢桥中心小学</w:t>
      </w:r>
      <w:r>
        <w:rPr>
          <w:b/>
          <w:sz w:val="44"/>
          <w:szCs w:val="44"/>
        </w:rPr>
      </w:r>
      <w:r/>
    </w:p>
    <w:p>
      <w:pPr>
        <w:pStyle w:val="926"/>
        <w:ind w:firstLine="1321"/>
        <w:spacing w:line="240" w:lineRule="auto"/>
        <w:widowControl w:val="off"/>
        <w:rPr>
          <w:b/>
          <w:sz w:val="44"/>
          <w:szCs w:val="44"/>
        </w:rPr>
      </w:pPr>
      <w:r>
        <w:rPr>
          <w:b/>
          <w:sz w:val="44"/>
          <w:szCs w:val="44"/>
        </w:rPr>
        <w:t xml:space="preserve">采购类别：</w:t>
      </w:r>
      <w:r>
        <w:rPr>
          <w:rFonts w:hint="eastAsia"/>
          <w:b/>
          <w:sz w:val="44"/>
          <w:szCs w:val="44"/>
        </w:rPr>
        <w:t xml:space="preserve">货物</w:t>
      </w:r>
      <w:r>
        <w:rPr>
          <w:b/>
          <w:sz w:val="44"/>
          <w:szCs w:val="44"/>
        </w:rPr>
        <w:t xml:space="preserve">类</w:t>
      </w:r>
      <w:r/>
    </w:p>
    <w:p>
      <w:pPr>
        <w:pStyle w:val="926"/>
        <w:spacing w:line="240" w:lineRule="auto"/>
        <w:widowControl w:val="off"/>
        <w:rPr>
          <w:rFonts w:hint="eastAsia"/>
          <w:b/>
          <w:sz w:val="44"/>
          <w:szCs w:val="44"/>
        </w:rPr>
      </w:pPr>
      <w:r>
        <w:rPr>
          <w:rFonts w:hint="eastAsia"/>
          <w:b/>
          <w:sz w:val="44"/>
          <w:szCs w:val="44"/>
        </w:rPr>
      </w:r>
      <w:r/>
    </w:p>
    <w:p>
      <w:pPr>
        <w:pStyle w:val="926"/>
        <w:spacing w:after="120" w:line="240" w:lineRule="auto"/>
        <w:widowControl w:val="off"/>
        <w:rPr>
          <w:rFonts w:hint="eastAsia"/>
          <w:b/>
          <w:sz w:val="36"/>
          <w:szCs w:val="36"/>
        </w:rPr>
      </w:pPr>
      <w:r>
        <w:rPr>
          <w:rFonts w:hint="eastAsia"/>
          <w:b/>
          <w:sz w:val="36"/>
          <w:szCs w:val="36"/>
        </w:rPr>
      </w:r>
      <w:r/>
    </w:p>
    <w:p>
      <w:pPr>
        <w:pStyle w:val="926"/>
        <w:jc w:val="center"/>
        <w:widowControl w:val="off"/>
        <w:rPr>
          <w:rFonts w:hint="eastAsia" w:cs="宋体"/>
          <w:b/>
          <w:sz w:val="44"/>
          <w:szCs w:val="44"/>
        </w:rPr>
      </w:pPr>
      <w:r>
        <w:rPr>
          <w:rFonts w:hint="eastAsia" w:cs="宋体"/>
          <w:b/>
          <w:sz w:val="44"/>
          <w:szCs w:val="44"/>
        </w:rPr>
        <w:t xml:space="preserve">江苏杰源工程管理咨询有限公司</w:t>
      </w:r>
      <w:r/>
    </w:p>
    <w:p>
      <w:pPr>
        <w:pStyle w:val="926"/>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5</w:t>
      </w:r>
      <w:r>
        <w:rPr>
          <w:rFonts w:hint="eastAsia" w:cs="宋体"/>
          <w:b/>
          <w:sz w:val="44"/>
          <w:szCs w:val="44"/>
        </w:rPr>
        <w:t xml:space="preserve">月</w:t>
      </w:r>
      <w:r>
        <w:rPr>
          <w:rFonts w:cs="宋体"/>
          <w:b/>
          <w:sz w:val="44"/>
          <w:szCs w:val="44"/>
        </w:rPr>
        <w:t xml:space="preserve">12</w:t>
      </w:r>
      <w:r>
        <w:rPr>
          <w:rFonts w:hint="eastAsia" w:cs="宋体"/>
          <w:b/>
          <w:sz w:val="44"/>
          <w:szCs w:val="44"/>
        </w:rPr>
        <w:t xml:space="preserve">日</w:t>
      </w:r>
      <w:r>
        <w:rPr>
          <w:rFonts w:hint="eastAsia" w:cs="宋体"/>
          <w:b/>
          <w:sz w:val="44"/>
          <w:szCs w:val="44"/>
        </w:rPr>
      </w:r>
      <w:r/>
    </w:p>
    <w:p>
      <w:pPr>
        <w:pStyle w:val="926"/>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80"/>
        <w:ind w:left="240"/>
        <w:spacing w:after="0" w:afterAutospacing="0"/>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"_Toc226634939"</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_Toc226634939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b w:val="0"/>
          <w:caps w:val="0"/>
          <w:sz w:val="21"/>
          <w:szCs w:val="22"/>
          <w:lang w:val="en-US" w:eastAsia="zh-CN"/>
        </w:rPr>
      </w:r>
      <w:r/>
    </w:p>
    <w:p>
      <w:pPr>
        <w:pStyle w:val="980"/>
        <w:ind w:left="240"/>
        <w:spacing w:after="240" w:afterAutospacing="0"/>
        <w:rPr>
          <w:rFonts w:ascii="Times New Roman" w:hAnsi="Times New Roman" w:eastAsia="等线"/>
          <w:b w:val="0"/>
          <w: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w:instrText>
      </w:r>
      <w:r>
        <w:rPr>
          <w:rFonts w:ascii="Times New Roman" w:hAnsi="Times New Roman"/>
        </w:rPr>
        <w:instrText xml:space="preserve">26634940"</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b w:val="0"/>
          <w: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"_Toc226634941"</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"_Toc226634942"</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"_Toc226634943"</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"_Toc226634944"</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"_Toc226634945"</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"_Toc226634946"</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w:instrText>
      </w:r>
      <w:r>
        <w:rPr>
          <w:rFonts w:ascii="Times New Roman" w:hAnsi="Times New Roman"/>
        </w:rPr>
        <w:instrText xml:space="preserve">NK \l "_Toc226634947"</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80"/>
        <w:ind w:left="240"/>
        <w:spacing w:after="0" w:afterAutospacing="0"/>
        <w:rPr>
          <w:rFonts w:ascii="Times New Roman" w:hAnsi="Times New Roman" w:eastAsia="等线"/>
          <w:b w:val="0"/>
          <w: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"_Toc226634948"</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b w:val="0"/>
          <w:caps w:val="0"/>
          <w:sz w:val="21"/>
          <w:szCs w:val="22"/>
          <w:lang w:val="en-US" w:eastAsia="zh-CN"/>
        </w:rPr>
      </w:r>
      <w:r/>
    </w:p>
    <w:p>
      <w:pPr>
        <w:pStyle w:val="980"/>
        <w:ind w:left="240"/>
        <w:spacing w:after="0" w:afterAutospacing="0"/>
        <w:rPr>
          <w:rFonts w:ascii="Times New Roman" w:hAnsi="Times New Roman" w:eastAsia="等线"/>
          <w:b w:val="0"/>
          <w: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"_Toc226634949"</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_Toc226634949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b w:val="0"/>
          <w:caps w:val="0"/>
          <w:sz w:val="21"/>
          <w:szCs w:val="22"/>
          <w:lang w:val="en-US" w:eastAsia="zh-CN"/>
        </w:rPr>
      </w:r>
      <w:r/>
    </w:p>
    <w:p>
      <w:pPr>
        <w:pStyle w:val="980"/>
        <w:ind w:left="240"/>
        <w:spacing w:after="0" w:afterAutospacing="0"/>
        <w:rPr>
          <w:rFonts w:ascii="Times New Roman" w:hAnsi="Times New Roman" w:eastAsia="等线"/>
          <w:b w:val="0"/>
          <w: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"_Toc226634950"</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b w:val="0"/>
          <w:caps w:val="0"/>
          <w:sz w:val="21"/>
          <w:szCs w:val="22"/>
          <w:lang w:val="en-US" w:eastAsia="zh-CN"/>
        </w:rPr>
      </w:r>
      <w:r/>
    </w:p>
    <w:p>
      <w:pPr>
        <w:pStyle w:val="980"/>
        <w:ind w:left="240"/>
        <w:spacing w:after="240" w:afterAutospacing="0"/>
        <w:rPr>
          <w:rFonts w:ascii="Times New Roman" w:hAnsi="Times New Roman" w:eastAsia="等线"/>
          <w:b w:val="0"/>
          <w: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"_Toc226634951"</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b w:val="0"/>
          <w: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"_Toc226634952"</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"_Toc226634953"</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附件2、分项</w:t>
      </w:r>
      <w:r>
        <w:rPr>
          <w:rStyle w:val="1006"/>
          <w:rFonts w:ascii="Times New Roman" w:hAnsi="Times New Roman"/>
          <w:lang w:val="en-US" w:eastAsia="en-US"/>
        </w:rPr>
        <w:t xml:space="preserve">报价</w:t>
      </w:r>
      <w:r>
        <w:rPr>
          <w:rStyle w:val="1006"/>
          <w:rFonts w:ascii="Times New Roman" w:hAnsi="Times New Roman"/>
          <w:lang w:val="en-US"/>
        </w:rPr>
        <w:t xml:space="preserve">明细</w:t>
      </w:r>
      <w:r>
        <w:rPr>
          <w:rStyle w:val="1006"/>
          <w:rFonts w:ascii="Times New Roman" w:hAnsi="Times New Roman"/>
          <w:lang w:val="en-US" w:eastAsia="en-US"/>
        </w:rPr>
        <w:t xml:space="preserve">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w:instrText>
      </w:r>
      <w:r>
        <w:rPr>
          <w:rFonts w:ascii="Times New Roman" w:hAnsi="Times New Roman"/>
        </w:rPr>
        <w:instrText xml:space="preserve">EF </w:instrText>
      </w:r>
      <w:r>
        <w:rPr>
          <w:rFonts w:ascii="Times New Roman" w:hAnsi="Times New Roman"/>
        </w:rPr>
        <w:instrText xml:space="preserve">_Toc226634953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"_Toc226634954"</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"_Toc226634955"</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"_Toc226634956"</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_Toc226634956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"_Toc226634957"</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w:instrText>
      </w:r>
      <w:r>
        <w:rPr>
          <w:rFonts w:ascii="Times New Roman" w:hAnsi="Times New Roman"/>
        </w:rPr>
        <w:instrText xml:space="preserve">EF </w:instrText>
      </w:r>
      <w:r>
        <w:rPr>
          <w:rFonts w:ascii="Times New Roman" w:hAnsi="Times New Roman"/>
        </w:rPr>
        <w:instrText xml:space="preserve">_Toc226634957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"_Toc226634958"</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_Toc226634958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"_Toc226634959"</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附件8、</w:t>
      </w:r>
      <w:r>
        <w:rPr>
          <w:rStyle w:val="1006"/>
          <w:rFonts w:ascii="Times New Roman" w:hAnsi="Times New Roman"/>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_Toc226634959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w:instrText>
      </w:r>
      <w:r>
        <w:rPr>
          <w:rFonts w:ascii="Times New Roman" w:hAnsi="Times New Roman"/>
        </w:rPr>
        <w:instrText xml:space="preserve">INK \l "_Toc226634960"</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附件9、</w:t>
      </w:r>
      <w:r>
        <w:rPr>
          <w:rStyle w:val="1006"/>
          <w:rFonts w:ascii="Times New Roman" w:hAnsi="Times New Roman"/>
          <w:lang w:val="en-US" w:eastAsia="en-US"/>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_Toc226634960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"_Toc226634961"</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_Toc226634961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"_Toc226634962"</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附件11、项目实施方案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_Toc226634962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w:instrText>
      </w:r>
      <w:r>
        <w:rPr>
          <w:rFonts w:ascii="Times New Roman" w:hAnsi="Times New Roman"/>
        </w:rPr>
        <w:instrText xml:space="preserve">226634963"</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附件12、业绩一览表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_Toc226634963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"_Toc226634964"</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附件13、关于符合本国产品标准的声明函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_Toc226634964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91"/>
        <w:ind w:left="600"/>
        <w:spacing w:after="0"/>
        <w:rPr>
          <w:rFonts w:ascii="Times New Roman" w:hAnsi="Times New Roman" w:eastAsia="等线"/>
          <w:smallCaps w:val="0"/>
          <w:sz w:val="21"/>
          <w:szCs w:val="22"/>
          <w:lang w:val="en-US" w:eastAsia="zh-CN"/>
        </w:rPr>
      </w:pPr>
      <w:r>
        <w:rPr>
          <w:rStyle w:val="1006"/>
          <w:rFonts w:ascii="Times New Roman" w:hAnsi="Times New Roman"/>
        </w:rPr>
        <w:fldChar w:fldCharType="begin"/>
      </w:r>
      <w:r>
        <w:rPr>
          <w:rStyle w:val="1006"/>
          <w:rFonts w:ascii="Times New Roman" w:hAnsi="Times New Roman"/>
        </w:rPr>
        <w:instrText xml:space="preserve"> </w:instrText>
      </w:r>
      <w:r>
        <w:rPr>
          <w:rFonts w:ascii="Times New Roman" w:hAnsi="Times New Roman"/>
        </w:rPr>
        <w:instrText xml:space="preserve">HYPERLINK \l "_Toc226634965"</w:instrText>
      </w:r>
      <w:r>
        <w:rPr>
          <w:rStyle w:val="1006"/>
          <w:rFonts w:ascii="Times New Roman" w:hAnsi="Times New Roman"/>
        </w:rPr>
        <w:instrText xml:space="preserve"> </w:instrText>
      </w:r>
      <w:r>
        <w:rPr>
          <w:rStyle w:val="1006"/>
          <w:rFonts w:ascii="Times New Roman" w:hAnsi="Times New Roman"/>
        </w:rPr>
        <w:fldChar w:fldCharType="separate"/>
      </w:r>
      <w:r>
        <w:rPr>
          <w:rStyle w:val="1006"/>
          <w:rFonts w:ascii="Times New Roman" w:hAnsi="Times New Roman"/>
        </w:rPr>
        <w:t xml:space="preserve">附件14、投标人认为需要提供的其他材料（如有）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w:instrText>
      </w:r>
      <w:r>
        <w:rPr>
          <w:rFonts w:ascii="Times New Roman" w:hAnsi="Times New Roman"/>
        </w:rPr>
        <w:instrText xml:space="preserve">_Toc2</w:instrText>
      </w:r>
      <w:r>
        <w:rPr>
          <w:rFonts w:ascii="Times New Roman" w:hAnsi="Times New Roman"/>
        </w:rPr>
        <w:instrText xml:space="preserve">26634965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r>
        <w:rPr>
          <w:rStyle w:val="1006"/>
          <w:rFonts w:ascii="Times New Roman" w:hAnsi="Times New Roman"/>
        </w:rPr>
        <w:fldChar w:fldCharType="end"/>
      </w:r>
      <w:r>
        <w:rPr>
          <w:rFonts w:ascii="Times New Roman" w:hAnsi="Times New Roman" w:eastAsia="等线"/>
          <w:smallCaps w:val="0"/>
          <w:sz w:val="21"/>
          <w:szCs w:val="22"/>
          <w:lang w:val="en-US" w:eastAsia="zh-CN"/>
        </w:rPr>
      </w:r>
      <w:r/>
    </w:p>
    <w:p>
      <w:pPr>
        <w:pStyle w:val="926"/>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927"/>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26634939"/>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926"/>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926"/>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谢桥</w:t>
      </w:r>
      <w:r>
        <w:rPr>
          <w:rFonts w:ascii="Segoe UI Symbol" w:hAnsi="Segoe UI Symbol" w:cs="Segoe UI Symbol"/>
          <w:u w:val="single"/>
        </w:rPr>
        <w:t xml:space="preserve">中心</w:t>
      </w:r>
      <w:r>
        <w:rPr>
          <w:rFonts w:ascii="Segoe UI Symbol" w:hAnsi="Segoe UI Symbol" w:cs="Segoe UI Symbol"/>
          <w:u w:val="single"/>
        </w:rPr>
        <w:t xml:space="preserve">小学田径场塑胶跑道改造</w:t>
      </w:r>
      <w:r>
        <w:rPr>
          <w:rFonts w:hint="eastAsia"/>
        </w:rPr>
        <w:t xml:space="preserve">招标项目</w:t>
      </w:r>
      <w:r>
        <w:rPr>
          <w:rFonts w:hint="eastAsia"/>
        </w:rPr>
        <w:t xml:space="preserve">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6</w:t>
      </w:r>
      <w:r>
        <w:rPr>
          <w:u w:val="single"/>
        </w:rPr>
        <w:t xml:space="preserve">月</w:t>
      </w:r>
      <w:r>
        <w:rPr>
          <w:u w:val="single"/>
        </w:rPr>
        <w:t xml:space="preserve">5</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926"/>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926"/>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JSZC-320581-CSJY-G2026-0022</w:t>
      </w:r>
      <w:r>
        <w:rPr>
          <w:rFonts w:cs="Calibri"/>
          <w:bCs w:val="0"/>
          <w:color w:val="333333"/>
        </w:rPr>
      </w:r>
      <w:r/>
    </w:p>
    <w:p>
      <w:pPr>
        <w:pStyle w:val="926"/>
        <w:ind w:firstLine="480"/>
        <w:spacing w:after="0" w:line="440" w:lineRule="exact"/>
        <w:shd w:val="clear" w:color="auto" w:fill="ffffff"/>
        <w:rPr>
          <w:rFonts w:cs="Segoe UI Symbol"/>
        </w:rPr>
      </w:pPr>
      <w:r>
        <w:rPr>
          <w:bCs w:val="0"/>
          <w:color w:val="333333"/>
        </w:rPr>
        <w:t xml:space="preserve">项目名称：</w:t>
      </w:r>
      <w:r>
        <w:rPr>
          <w:rFonts w:ascii="Segoe UI Symbol" w:hAnsi="Segoe UI Symbol" w:cs="Segoe UI Symbol"/>
        </w:rPr>
        <w:t xml:space="preserve">谢桥中心小学田径场塑胶跑道改造</w:t>
      </w:r>
      <w:r>
        <w:rPr>
          <w:rFonts w:cs="Segoe UI Symbol"/>
        </w:rPr>
      </w:r>
      <w:r/>
    </w:p>
    <w:p>
      <w:pPr>
        <w:pStyle w:val="926"/>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926"/>
        <w:ind w:firstLine="480"/>
        <w:spacing w:after="0" w:line="440" w:lineRule="exact"/>
        <w:shd w:val="clear" w:color="auto" w:fill="ffffff"/>
      </w:pPr>
      <w:r>
        <w:rPr>
          <w:bCs w:val="0"/>
        </w:rPr>
        <w:t xml:space="preserve">预算金额：</w:t>
      </w:r>
      <w:r>
        <w:rPr>
          <w:rFonts w:hint="eastAsia"/>
        </w:rPr>
        <w:t xml:space="preserve">人民币</w:t>
      </w:r>
      <w:r>
        <w:t xml:space="preserve">2190200.00</w:t>
      </w:r>
      <w:r>
        <w:rPr>
          <w:rFonts w:hint="eastAsia"/>
        </w:rPr>
        <w:t xml:space="preserve">元整</w:t>
      </w:r>
      <w:r>
        <w:rPr>
          <w:rFonts w:hint="eastAsia"/>
        </w:rPr>
        <w:t xml:space="preserve">。</w:t>
      </w:r>
      <w:r/>
    </w:p>
    <w:p>
      <w:pPr>
        <w:pStyle w:val="926"/>
        <w:ind w:firstLine="480"/>
        <w:spacing w:after="0" w:line="440" w:lineRule="exact"/>
        <w:rPr>
          <w:rFonts w:hint="eastAsia"/>
        </w:rPr>
      </w:pPr>
      <w:r>
        <w:rPr>
          <w:rFonts w:hint="eastAsia"/>
        </w:rPr>
        <w:t xml:space="preserve">采购需求</w:t>
      </w:r>
      <w:r>
        <w:rPr>
          <w:rFonts w:hint="eastAsia"/>
        </w:rPr>
        <w:t xml:space="preserve">：</w:t>
      </w:r>
      <w:r>
        <w:rPr>
          <w:rFonts w:ascii="Segoe UI Symbol" w:hAnsi="Segoe UI Symbol" w:cs="Segoe UI Symbol"/>
        </w:rPr>
        <w:t xml:space="preserve">常熟市谢桥中心小学</w:t>
      </w:r>
      <w:r>
        <w:rPr>
          <w:rFonts w:hint="eastAsia"/>
        </w:rPr>
        <w:t xml:space="preserve">所需的</w:t>
      </w:r>
      <w:r>
        <w:rPr>
          <w:rFonts w:ascii="Segoe UI Symbol" w:hAnsi="Segoe UI Symbol" w:cs="Segoe UI Symbol"/>
        </w:rPr>
        <w:t xml:space="preserve">谢桥中心小学田径场塑胶跑道改造</w:t>
      </w:r>
      <w:r>
        <w:rPr>
          <w:rFonts w:hint="eastAsia" w:ascii="Segoe UI Symbol" w:hAnsi="Segoe UI Symbol" w:cs="Segoe UI Symbol"/>
        </w:rPr>
        <w:t xml:space="preserve">，</w:t>
      </w:r>
      <w:r>
        <w:rPr>
          <w:rFonts w:hint="eastAsia" w:cs="Segoe UI Symbol"/>
          <w:bCs w:val="0"/>
        </w:rPr>
        <w:t xml:space="preserve">主要包括：</w:t>
      </w:r>
      <w:r>
        <w:rPr>
          <w:rFonts w:ascii="Segoe UI Symbol" w:hAnsi="Segoe UI Symbol" w:cs="Segoe UI Symbol"/>
        </w:rPr>
        <w:t xml:space="preserve">谢桥中</w:t>
      </w:r>
      <w:r>
        <w:rPr>
          <w:rFonts w:ascii="Segoe UI Symbol" w:hAnsi="Segoe UI Symbol" w:cs="Segoe UI Symbol"/>
        </w:rPr>
        <w:t xml:space="preserve">心小学</w:t>
      </w:r>
      <w:r>
        <w:rPr>
          <w:rFonts w:ascii="Segoe UI Symbol" w:hAnsi="Segoe UI Symbol" w:cs="Segoe UI Symbol"/>
        </w:rPr>
        <w:t xml:space="preserve">田径场塑胶跑道</w:t>
      </w:r>
      <w:r>
        <w:rPr>
          <w:rFonts w:hint="eastAsia"/>
        </w:rPr>
        <w:t xml:space="preserve">塑胶面层</w:t>
      </w:r>
      <w:r>
        <w:rPr>
          <w:rFonts w:hint="eastAsia"/>
          <w:color w:val="000000"/>
        </w:rPr>
        <w:t xml:space="preserve">的供</w:t>
      </w:r>
      <w:r>
        <w:rPr>
          <w:rFonts w:hint="eastAsia"/>
          <w:color w:val="000000"/>
        </w:rPr>
        <w:t xml:space="preserve">货</w:t>
      </w:r>
      <w:r>
        <w:rPr>
          <w:rFonts w:hint="eastAsia"/>
          <w:color w:val="000000"/>
        </w:rPr>
        <w:t xml:space="preserve">及安装</w:t>
      </w:r>
      <w:r>
        <w:rPr>
          <w:rFonts w:hint="eastAsia"/>
          <w:color w:val="000000"/>
        </w:rPr>
        <w:t xml:space="preserve">等内</w:t>
      </w:r>
      <w:r>
        <w:rPr>
          <w:rFonts w:hint="eastAsia"/>
          <w:color w:val="000000"/>
        </w:rPr>
        <w:t xml:space="preserve">容</w:t>
      </w:r>
      <w:r>
        <w:rPr>
          <w:rFonts w:hint="eastAsia"/>
        </w:rPr>
        <w:t xml:space="preserve">。</w:t>
      </w:r>
      <w:r/>
    </w:p>
    <w:p>
      <w:pPr>
        <w:pStyle w:val="926"/>
        <w:ind w:firstLine="480"/>
        <w:spacing w:after="0" w:line="440" w:lineRule="exact"/>
        <w:rPr>
          <w:bCs w:val="0"/>
          <w:color w:val="ff0000"/>
        </w:rPr>
      </w:pPr>
      <w:r>
        <w:rPr>
          <w:color w:val="000000"/>
        </w:rPr>
        <w:t xml:space="preserve">合同履行</w:t>
      </w:r>
      <w:r>
        <w:rPr>
          <w:color w:val="000000"/>
        </w:rPr>
        <w:t xml:space="preserve">期限</w:t>
      </w:r>
      <w:r>
        <w:rPr>
          <w:rFonts w:hint="eastAsia"/>
        </w:rPr>
        <w:t xml:space="preserve">：</w:t>
      </w:r>
      <w:r>
        <w:rPr>
          <w:rFonts w:hint="eastAsia"/>
          <w:color w:val="000000"/>
        </w:rPr>
        <w:t xml:space="preserve">签订合同后，在接到书面进场通知45天内（包括节假日在内）向采购人交付合同约定的货物，并完成安装、调试、验收合格，交付采购人使用。</w:t>
      </w:r>
      <w:r>
        <w:rPr>
          <w:bCs w:val="0"/>
          <w:color w:val="ff0000"/>
        </w:rPr>
      </w:r>
      <w:r/>
    </w:p>
    <w:p>
      <w:pPr>
        <w:pStyle w:val="926"/>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926"/>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926"/>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926"/>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926"/>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926"/>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w:t>
      </w:r>
      <w:r>
        <w:rPr>
          <w:rFonts w:cs="宋体"/>
          <w:bCs w:val="0"/>
          <w:color w:val="333333"/>
        </w:rPr>
        <w:t xml:space="preserve">所必需的设备和专业技术能力</w:t>
      </w:r>
      <w:r>
        <w:rPr>
          <w:rFonts w:hint="eastAsia" w:cs="宋体"/>
          <w:bCs w:val="0"/>
          <w:color w:val="333333"/>
        </w:rPr>
        <w:t xml:space="preserve">。</w:t>
      </w:r>
      <w:r/>
    </w:p>
    <w:p>
      <w:pPr>
        <w:pStyle w:val="926"/>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926"/>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w:t>
      </w:r>
      <w:r>
        <w:rPr>
          <w:rFonts w:cs="宋体"/>
          <w:bCs w:val="0"/>
          <w:color w:val="333333"/>
        </w:rPr>
        <w:t xml:space="preserve">活动中没有重大</w:t>
      </w:r>
      <w:r>
        <w:rPr>
          <w:rFonts w:cs="宋体"/>
          <w:bCs w:val="0"/>
          <w:color w:val="333333"/>
        </w:rPr>
        <w:t xml:space="preserve">违法记录</w:t>
      </w:r>
      <w:r>
        <w:rPr>
          <w:rFonts w:hint="eastAsia" w:cs="宋体"/>
          <w:bCs w:val="0"/>
          <w:color w:val="333333"/>
        </w:rPr>
        <w:t xml:space="preserve">。</w:t>
      </w:r>
      <w:r>
        <w:rPr>
          <w:rFonts w:cs="宋体"/>
          <w:bCs w:val="0"/>
          <w:color w:val="333333"/>
        </w:rPr>
      </w:r>
      <w:r/>
    </w:p>
    <w:p>
      <w:pPr>
        <w:pStyle w:val="926"/>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w:t>
      </w:r>
      <w:r>
        <w:rPr>
          <w:rFonts w:hint="eastAsia"/>
          <w:bCs w:val="0"/>
          <w:color w:val="333333"/>
          <w:szCs w:val="20"/>
        </w:rPr>
        <w:t xml:space="preserve">实</w:t>
      </w:r>
      <w:r>
        <w:rPr>
          <w:rFonts w:hint="eastAsia"/>
          <w:bCs w:val="0"/>
          <w:color w:val="333333"/>
          <w:szCs w:val="20"/>
        </w:rPr>
        <w:t xml:space="preserve">政府</w:t>
      </w:r>
      <w:r>
        <w:rPr>
          <w:rFonts w:hint="eastAsia"/>
          <w:bCs w:val="0"/>
          <w:color w:val="333333"/>
          <w:szCs w:val="20"/>
        </w:rPr>
        <w:t xml:space="preserve">采购政</w:t>
      </w:r>
      <w:r>
        <w:rPr>
          <w:rFonts w:hint="eastAsia"/>
          <w:bCs w:val="0"/>
          <w:color w:val="333333"/>
          <w:szCs w:val="20"/>
        </w:rPr>
        <w:t xml:space="preserve">策需满足的资格</w:t>
      </w:r>
      <w:r>
        <w:rPr>
          <w:rFonts w:hint="eastAsia"/>
          <w:bCs w:val="0"/>
          <w:color w:val="333333"/>
          <w:szCs w:val="20"/>
        </w:rPr>
        <w:t xml:space="preserve">要求：</w:t>
      </w:r>
      <w:r>
        <w:rPr>
          <w:bCs w:val="0"/>
          <w:szCs w:val="20"/>
        </w:rPr>
      </w:r>
      <w:r/>
    </w:p>
    <w:p>
      <w:pPr>
        <w:pStyle w:val="926"/>
        <w:ind w:firstLine="480"/>
        <w:spacing w:after="0" w:line="440" w:lineRule="exact"/>
        <w:widowControl w:val="off"/>
        <w:rPr>
          <w:rFonts w:cs="宋体"/>
          <w:b/>
          <w:color w:val="333333"/>
        </w:rPr>
      </w:pPr>
      <w:r>
        <w:rPr>
          <w:rFonts w:hint="eastAsia" w:cs="宋体"/>
          <w:b/>
          <w:color w:val="333333"/>
        </w:rPr>
        <w:t xml:space="preserve">本项目专门面向中小企业采购，所</w:t>
      </w:r>
      <w:r>
        <w:rPr>
          <w:rFonts w:hint="eastAsia" w:cs="宋体"/>
          <w:b/>
        </w:rPr>
        <w:t xml:space="preserve">属行业为</w:t>
      </w:r>
      <w:r>
        <w:rPr>
          <w:rFonts w:hint="eastAsia" w:cs="宋体"/>
          <w:b/>
          <w:bCs w:val="0"/>
          <w:lang w:val="zh-CN"/>
        </w:rPr>
        <w:t xml:space="preserve">工业</w:t>
      </w:r>
      <w:r>
        <w:rPr>
          <w:rFonts w:hint="eastAsia" w:cs="宋体"/>
          <w:b/>
        </w:rPr>
        <w:t xml:space="preserve">，投标</w:t>
      </w:r>
      <w:r>
        <w:rPr>
          <w:rFonts w:hint="eastAsia" w:cs="宋体"/>
          <w:b/>
          <w:color w:val="333333"/>
        </w:rPr>
        <w:t xml:space="preserve">时须提供《中小企业声明函》。</w:t>
      </w:r>
      <w:r>
        <w:rPr>
          <w:rFonts w:cs="宋体"/>
          <w:b/>
          <w:color w:val="333333"/>
        </w:rPr>
      </w:r>
      <w:r/>
    </w:p>
    <w:p>
      <w:pPr>
        <w:pStyle w:val="926"/>
        <w:ind w:firstLine="480"/>
        <w:spacing w:after="0" w:line="440" w:lineRule="exact"/>
        <w:widowControl w:val="off"/>
        <w:rPr>
          <w:rFonts w:hint="eastAsia" w:cs="宋体"/>
          <w:b/>
          <w:color w:val="333333"/>
        </w:rPr>
      </w:pPr>
      <w:r>
        <w:rPr>
          <w:rFonts w:hint="eastAsia" w:cs="宋体"/>
          <w:b/>
          <w:color w:val="333333"/>
        </w:rPr>
        <w:t xml:space="preserve">注：对残疾人福利性单位、监狱企业视同小型、微型企业，但须按要求提供有关声明函或证明文件。</w:t>
      </w:r>
      <w:r>
        <w:rPr>
          <w:rFonts w:hint="eastAsia" w:cs="宋体"/>
          <w:b/>
          <w:color w:val="333333"/>
        </w:rPr>
      </w:r>
      <w:r/>
    </w:p>
    <w:p>
      <w:pPr>
        <w:pStyle w:val="926"/>
        <w:ind w:firstLine="480"/>
        <w:spacing w:after="0" w:line="440" w:lineRule="exact"/>
        <w:widowControl w:val="off"/>
        <w:rPr>
          <w:bCs w:val="0"/>
          <w:color w:val="333333"/>
          <w:szCs w:val="20"/>
        </w:rPr>
      </w:pPr>
      <w:r>
        <w:rPr>
          <w:rFonts w:hint="eastAsia"/>
          <w:bCs w:val="0"/>
          <w:color w:val="333333"/>
          <w:szCs w:val="20"/>
        </w:rPr>
        <w:t xml:space="preserve">3、本项目的特定资格</w:t>
      </w:r>
      <w:r>
        <w:rPr>
          <w:rFonts w:hint="eastAsia"/>
          <w:bCs w:val="0"/>
          <w:color w:val="333333"/>
          <w:szCs w:val="20"/>
        </w:rPr>
        <w:t xml:space="preserve">要求：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926"/>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926"/>
        <w:ind w:firstLine="480"/>
        <w:spacing w:after="0" w:line="440" w:lineRule="exact"/>
        <w:widowControl w:val="off"/>
        <w:rPr>
          <w:rFonts w:cs="宋体"/>
          <w:bCs w:val="0"/>
          <w:color w:val="333333"/>
        </w:rPr>
      </w:pPr>
      <w:r>
        <w:rPr>
          <w:rFonts w:cs="宋体"/>
          <w:bCs w:val="0"/>
          <w:color w:val="333333"/>
        </w:rPr>
        <w:t xml:space="preserve">（1）根据政府采</w:t>
      </w:r>
      <w:r>
        <w:rPr>
          <w:rFonts w:cs="宋体"/>
          <w:bCs w:val="0"/>
          <w:color w:val="333333"/>
        </w:rPr>
        <w:t xml:space="preserve">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w:t>
      </w:r>
      <w:r>
        <w:rPr>
          <w:rFonts w:hint="eastAsia" w:cs="宋体"/>
          <w:bCs w:val="0"/>
          <w:color w:val="333333"/>
        </w:rPr>
        <w:t xml:space="preserve">《中华人民共和国政府采购法》</w:t>
      </w:r>
      <w:r>
        <w:rPr>
          <w:rFonts w:cs="宋体"/>
          <w:bCs w:val="0"/>
          <w:color w:val="333333"/>
        </w:rPr>
        <w:t xml:space="preserve">第二十二条规定条件的不良信用记录，拒绝其</w:t>
      </w:r>
      <w:r>
        <w:rPr>
          <w:rFonts w:cs="宋体"/>
          <w:bCs w:val="0"/>
          <w:color w:val="333333"/>
        </w:rPr>
        <w:t xml:space="preserve">参与政府采购活动。</w:t>
      </w:r>
      <w:r/>
    </w:p>
    <w:p>
      <w:pPr>
        <w:pStyle w:val="926"/>
        <w:ind w:firstLine="480"/>
        <w:spacing w:after="0" w:line="440" w:lineRule="exact"/>
        <w:widowControl w:val="off"/>
        <w:rPr>
          <w:rFonts w:hint="eastAsia" w:cs="宋体"/>
          <w:bCs w:val="0"/>
          <w:color w:val="333333"/>
        </w:rPr>
      </w:pPr>
      <w:r>
        <w:rPr>
          <w:rFonts w:cs="宋体"/>
          <w:bCs w:val="0"/>
          <w:color w:val="333333"/>
        </w:rPr>
        <w:t xml:space="preserve">（2）单位负</w:t>
      </w:r>
      <w:r>
        <w:rPr>
          <w:rFonts w:cs="宋体"/>
          <w:bCs w:val="0"/>
          <w:color w:val="333333"/>
        </w:rPr>
        <w:t xml:space="preserve">责</w:t>
      </w:r>
      <w:r>
        <w:rPr>
          <w:rFonts w:cs="宋体"/>
          <w:bCs w:val="0"/>
          <w:color w:val="333333"/>
        </w:rPr>
        <w:t xml:space="preserve">人为同一人</w:t>
      </w:r>
      <w:r>
        <w:rPr>
          <w:rFonts w:cs="宋体"/>
          <w:bCs w:val="0"/>
          <w:color w:val="333333"/>
        </w:rPr>
        <w:t xml:space="preserve">或者存在直接控</w:t>
      </w:r>
      <w:r>
        <w:rPr>
          <w:rFonts w:cs="宋体"/>
          <w:bCs w:val="0"/>
          <w:color w:val="333333"/>
        </w:rPr>
        <w:t xml:space="preserve">股、管理关</w:t>
      </w:r>
      <w:r>
        <w:rPr>
          <w:rFonts w:cs="宋体"/>
          <w:bCs w:val="0"/>
          <w:color w:val="333333"/>
        </w:rPr>
        <w:t xml:space="preserve">系的不同</w:t>
      </w:r>
      <w:r>
        <w:rPr>
          <w:rFonts w:hint="eastAsia" w:cs="宋体"/>
          <w:bCs w:val="0"/>
          <w:color w:val="333333"/>
        </w:rPr>
        <w:t xml:space="preserve">投标人</w:t>
      </w:r>
      <w:r>
        <w:rPr>
          <w:rFonts w:cs="宋体"/>
          <w:bCs w:val="0"/>
          <w:color w:val="333333"/>
        </w:rPr>
        <w:t xml:space="preserve">，不得参加同一合同项下的</w:t>
      </w:r>
      <w:r>
        <w:rPr>
          <w:rFonts w:cs="宋体"/>
          <w:bCs w:val="0"/>
          <w:color w:val="333333"/>
        </w:rPr>
        <w:t xml:space="preserve">政府采购活动。</w:t>
      </w:r>
      <w:r>
        <w:rPr>
          <w:rFonts w:hint="eastAsia" w:cs="宋体"/>
          <w:bCs w:val="0"/>
          <w:color w:val="333333"/>
        </w:rPr>
      </w:r>
      <w:r/>
    </w:p>
    <w:p>
      <w:pPr>
        <w:pStyle w:val="926"/>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926"/>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2026年</w:t>
      </w:r>
      <w:r>
        <w:t xml:space="preserve">5</w:t>
      </w:r>
      <w:r>
        <w:t xml:space="preserve">月</w:t>
      </w:r>
      <w:r>
        <w:t xml:space="preserve">12</w:t>
      </w:r>
      <w:r>
        <w:t xml:space="preserve">日</w:t>
      </w:r>
      <w:r>
        <w:rPr>
          <w:rFonts w:hint="eastAsia"/>
        </w:rPr>
        <w:t xml:space="preserve">起至</w:t>
      </w:r>
      <w:r>
        <w:rPr>
          <w:rFonts w:hint="eastAsia"/>
        </w:rPr>
        <w:t xml:space="preserve">2026年</w:t>
      </w:r>
      <w:r>
        <w:t xml:space="preserve">5</w:t>
      </w:r>
      <w:r>
        <w:t xml:space="preserve">月</w:t>
      </w:r>
      <w:r>
        <w:t xml:space="preserve">21</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926"/>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926"/>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w:t>
      </w:r>
      <w:r>
        <w:rPr>
          <w:rFonts w:hint="eastAsia" w:cs="宋体"/>
          <w:bCs w:val="0"/>
        </w:rPr>
        <w:t xml:space="preserve">苏采云”系统后选择具体项目，点击“我要参与”并签章提交《投标供应商确认函》，提交《投标供应商确认函》日期视同为依法获取招标文件日期。签章完成提交后应打印留存《投标供</w:t>
      </w:r>
      <w:r>
        <w:rPr>
          <w:rFonts w:hint="eastAsia" w:cs="宋体"/>
          <w:bCs w:val="0"/>
        </w:rPr>
        <w:t xml:space="preserve">应商确认函》。</w:t>
      </w:r>
      <w:r>
        <w:rPr>
          <w:rFonts w:cs="宋体"/>
          <w:bCs w:val="0"/>
        </w:rPr>
      </w:r>
      <w:r/>
    </w:p>
    <w:p>
      <w:pPr>
        <w:pStyle w:val="926"/>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w:t>
      </w:r>
      <w:r>
        <w:rPr>
          <w:rFonts w:cs="宋体"/>
          <w:color w:val="000000"/>
        </w:rPr>
        <w:t xml:space="preserve">参</w:t>
      </w:r>
      <w:r>
        <w:rPr>
          <w:rFonts w:cs="宋体"/>
          <w:color w:val="000000"/>
        </w:rPr>
        <w:t xml:space="preserve">与项目后，</w:t>
      </w:r>
      <w:r>
        <w:rPr>
          <w:rFonts w:cs="宋体"/>
          <w:color w:val="000000"/>
        </w:rPr>
        <w:t xml:space="preserve">必须在“已参与</w:t>
      </w:r>
      <w:r>
        <w:rPr>
          <w:rFonts w:cs="宋体"/>
          <w:color w:val="000000"/>
        </w:rPr>
        <w:t xml:space="preserve">项目”界面中下</w:t>
      </w:r>
      <w:r>
        <w:rPr>
          <w:rFonts w:cs="宋体"/>
          <w:color w:val="000000"/>
        </w:rPr>
        <w:t xml:space="preserve">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926"/>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w:t>
      </w:r>
      <w:r>
        <w:rPr>
          <w:rFonts w:cs="宋体"/>
          <w:bCs w:val="0"/>
        </w:rPr>
        <w:t xml:space="preserve">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926"/>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926"/>
        <w:spacing w:after="0" w:line="440" w:lineRule="exact"/>
        <w:shd w:val="clear" w:color="auto" w:fill="ffffff"/>
        <w:rPr>
          <w:rFonts w:hint="eastAsia" w:cs="Calibri"/>
          <w:b/>
          <w:bCs w:val="0"/>
          <w:color w:val="333333"/>
        </w:rPr>
      </w:pPr>
      <w:r>
        <w:rPr>
          <w:b/>
          <w:bCs w:val="0"/>
          <w:color w:val="333333"/>
        </w:rPr>
        <w:t xml:space="preserve">四、提交投标文件截</w:t>
      </w:r>
      <w:r>
        <w:rPr>
          <w:b/>
          <w:bCs w:val="0"/>
          <w:color w:val="333333"/>
        </w:rPr>
        <w:t xml:space="preserve">止时间、开标时间和</w:t>
      </w:r>
      <w:r>
        <w:rPr>
          <w:b/>
          <w:bCs w:val="0"/>
          <w:color w:val="333333"/>
        </w:rPr>
        <w:t xml:space="preserve">地点</w:t>
      </w:r>
      <w:r>
        <w:rPr>
          <w:rFonts w:hint="eastAsia" w:cs="Calibri"/>
          <w:b/>
          <w:bCs w:val="0"/>
          <w:color w:val="333333"/>
        </w:rPr>
      </w:r>
      <w:r/>
    </w:p>
    <w:p>
      <w:pPr>
        <w:pStyle w:val="926"/>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w:t>
      </w:r>
      <w:r>
        <w:rPr>
          <w:bCs w:val="0"/>
          <w:color w:val="000000"/>
        </w:rPr>
        <w:t xml:space="preserve">6</w:t>
      </w:r>
      <w:r>
        <w:rPr>
          <w:bCs w:val="0"/>
          <w:color w:val="000000"/>
        </w:rPr>
        <w:t xml:space="preserve">年</w:t>
      </w:r>
      <w:r>
        <w:t xml:space="preserve">6</w:t>
      </w:r>
      <w:r>
        <w:t xml:space="preserve">月</w:t>
      </w:r>
      <w:r>
        <w:t xml:space="preserve">5</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w:t>
      </w:r>
      <w:r>
        <w:rPr>
          <w:bCs w:val="0"/>
          <w:color w:val="000000"/>
        </w:rPr>
        <w:t xml:space="preserve">京时</w:t>
      </w:r>
      <w:r>
        <w:rPr>
          <w:bCs w:val="0"/>
          <w:color w:val="000000"/>
        </w:rPr>
        <w:t xml:space="preserve">间）</w:t>
      </w:r>
      <w:r>
        <w:rPr>
          <w:rFonts w:hint="eastAsia"/>
          <w:bCs w:val="0"/>
          <w:color w:val="000000"/>
        </w:rPr>
      </w:r>
      <w:r/>
    </w:p>
    <w:p>
      <w:pPr>
        <w:pStyle w:val="926"/>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926"/>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926"/>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926"/>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w:t>
      </w:r>
      <w:r>
        <w:rPr>
          <w:rFonts w:hint="eastAsia"/>
          <w:bCs w:val="0"/>
          <w:color w:val="333333"/>
        </w:rPr>
        <w:t xml:space="preserve">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926"/>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w:t>
      </w:r>
      <w:r>
        <w:rPr>
          <w:rFonts w:cs="宋体"/>
          <w:color w:val="000000"/>
        </w:rPr>
        <w:t xml:space="preserve">云网</w:t>
      </w:r>
      <w:r>
        <w:rPr>
          <w:rFonts w:cs="宋体"/>
          <w:color w:val="000000"/>
        </w:rPr>
        <w:t xml:space="preserve">上不见面开标大厅</w:t>
      </w:r>
      <w:r>
        <w:rPr>
          <w:rFonts w:hint="eastAsia"/>
          <w:color w:val="000000"/>
        </w:rPr>
        <w:t xml:space="preserve">。</w:t>
      </w:r>
      <w:r>
        <w:rPr>
          <w:color w:val="000000"/>
        </w:rPr>
      </w:r>
      <w:r/>
    </w:p>
    <w:p>
      <w:pPr>
        <w:pStyle w:val="926"/>
        <w:spacing w:after="0" w:line="440" w:lineRule="exact"/>
        <w:rPr>
          <w:rFonts w:hint="eastAsia" w:ascii="Times New Roman" w:hAnsi="Times New Roman"/>
          <w:b/>
          <w:bCs w:val="0"/>
        </w:rPr>
      </w:pPr>
      <w:r>
        <w:rPr>
          <w:rFonts w:hint="eastAsia"/>
          <w:b/>
          <w:bCs w:val="0"/>
        </w:rPr>
        <w:t xml:space="preserve">五、公告</w:t>
      </w:r>
      <w:r>
        <w:rPr>
          <w:rFonts w:hint="eastAsia"/>
          <w:b/>
          <w:bCs w:val="0"/>
        </w:rPr>
        <w:t xml:space="preserve">期</w:t>
      </w:r>
      <w:r>
        <w:rPr>
          <w:rFonts w:hint="eastAsia"/>
          <w:b/>
          <w:bCs w:val="0"/>
        </w:rPr>
        <w:t xml:space="preserve">限</w:t>
      </w:r>
      <w:r>
        <w:rPr>
          <w:rFonts w:hint="eastAsia" w:ascii="Times New Roman" w:hAnsi="Times New Roman"/>
          <w:b/>
          <w:bCs w:val="0"/>
        </w:rPr>
      </w:r>
      <w:r/>
    </w:p>
    <w:p>
      <w:pPr>
        <w:pStyle w:val="926"/>
        <w:ind w:firstLine="480"/>
        <w:spacing w:after="0" w:line="440" w:lineRule="exact"/>
        <w:widowControl w:val="off"/>
        <w:rPr>
          <w:bCs w:val="0"/>
          <w:szCs w:val="20"/>
        </w:rPr>
      </w:pPr>
      <w:r>
        <w:rPr>
          <w:bCs w:val="0"/>
          <w:szCs w:val="20"/>
        </w:rPr>
        <w:t xml:space="preserve">自本公</w:t>
      </w:r>
      <w:r>
        <w:rPr>
          <w:bCs w:val="0"/>
          <w:szCs w:val="20"/>
        </w:rPr>
        <w:t xml:space="preserve">告发布</w:t>
      </w:r>
      <w:r>
        <w:rPr>
          <w:bCs w:val="0"/>
          <w:szCs w:val="20"/>
        </w:rPr>
        <w:t xml:space="preserve">之日起5个工作日</w:t>
      </w:r>
      <w:r/>
    </w:p>
    <w:p>
      <w:pPr>
        <w:pStyle w:val="926"/>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926"/>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w:t>
      </w:r>
      <w:r>
        <w:rPr>
          <w:rFonts w:cs="宋体"/>
          <w:color w:val="000000"/>
        </w:rPr>
        <w:t xml:space="preserve">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w:t>
      </w:r>
      <w:r>
        <w:rPr>
          <w:rFonts w:hint="eastAsia" w:cs="宋体"/>
        </w:rPr>
        <w:t xml:space="preserve">上办理仅针对新办用户,申请材料</w:t>
      </w:r>
      <w:r>
        <w:rPr>
          <w:rFonts w:hint="eastAsia" w:cs="宋体"/>
        </w:rPr>
        <w:t xml:space="preserve">发</w:t>
      </w:r>
      <w:r>
        <w:rPr>
          <w:rFonts w:hint="eastAsia" w:cs="宋体"/>
        </w:rPr>
        <w:t xml:space="preserve">送至邮箱</w:t>
      </w:r>
      <w:r>
        <w:rPr>
          <w:rFonts w:hint="eastAsia" w:cs="宋体"/>
        </w:rPr>
        <w:t xml:space="preserve">：</w:t>
      </w:r>
      <w:r>
        <w:rPr>
          <w:rFonts w:hint="eastAsia" w:cs="宋体"/>
        </w:rPr>
        <w:t xml:space="preserve">changshuca@16</w:t>
      </w:r>
      <w:r>
        <w:rPr>
          <w:rFonts w:hint="eastAsia" w:cs="宋体"/>
        </w:rPr>
        <w:t xml:space="preserve">3.com，C</w:t>
      </w:r>
      <w:r>
        <w:rPr>
          <w:rFonts w:cs="宋体"/>
        </w:rPr>
        <w:t xml:space="preserve">A</w:t>
      </w:r>
      <w:r>
        <w:rPr>
          <w:rFonts w:hint="eastAsia" w:cs="宋体"/>
        </w:rPr>
        <w:t xml:space="preserve">现场办理苏州地址：</w:t>
      </w:r>
      <w:r>
        <w:rPr>
          <w:rFonts w:hint="eastAsia" w:cs="宋体"/>
        </w:rPr>
        <w:t xml:space="preserve">苏州高新区邓尉路105号狮山科技馆1楼服务大厅，也可线上办理，咨询电话：0512-65737699。</w:t>
      </w:r>
      <w:r>
        <w:rPr>
          <w:bCs w:val="0"/>
        </w:rPr>
      </w:r>
      <w:r/>
    </w:p>
    <w:p>
      <w:pPr>
        <w:pStyle w:val="926"/>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w:t>
      </w:r>
      <w:r>
        <w:rPr>
          <w:b/>
          <w:bCs w:val="0"/>
        </w:rPr>
        <w:t xml:space="preserve">标人远程</w:t>
      </w:r>
      <w:r>
        <w:rPr>
          <w:b/>
          <w:bCs w:val="0"/>
        </w:rPr>
        <w:t xml:space="preserve">解密要求如下：</w:t>
      </w:r>
      <w:r/>
    </w:p>
    <w:p>
      <w:pPr>
        <w:pStyle w:val="926"/>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926"/>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w:t>
      </w:r>
      <w:r>
        <w:rPr>
          <w:rFonts w:hint="eastAsia"/>
          <w:bCs w:val="0"/>
        </w:rPr>
        <w:t xml:space="preserve">投标人应当提前</w:t>
      </w:r>
      <w:r>
        <w:rPr>
          <w:rFonts w:hint="eastAsia"/>
          <w:bCs w:val="0"/>
        </w:rPr>
        <w:t xml:space="preserve">检查电力、网络、设</w:t>
      </w:r>
      <w:r>
        <w:rPr>
          <w:rFonts w:hint="eastAsia"/>
          <w:bCs w:val="0"/>
        </w:rPr>
        <w:t xml:space="preserve">备</w:t>
      </w:r>
      <w:r>
        <w:rPr>
          <w:rFonts w:hint="eastAsia"/>
          <w:bCs w:val="0"/>
        </w:rPr>
        <w:t xml:space="preserve">、软件环境</w:t>
      </w:r>
      <w:r>
        <w:rPr>
          <w:rFonts w:hint="eastAsia"/>
          <w:bCs w:val="0"/>
        </w:rPr>
        <w:t xml:space="preserve">的稳定性和安全性，提前登录</w:t>
      </w:r>
      <w:r>
        <w:rPr>
          <w:rFonts w:hint="eastAsia"/>
          <w:bCs w:val="0"/>
        </w:rPr>
        <w:t xml:space="preserve">不见</w:t>
      </w:r>
      <w:r>
        <w:rPr>
          <w:rFonts w:hint="eastAsia"/>
          <w:bCs w:val="0"/>
        </w:rPr>
        <w:t xml:space="preserve">面开标大厅测试。投标人因自身原因导致无法完成响应或造成的电子投标文件上传不成功或不能进行现场实时交互的，自行承担相应后果。</w:t>
      </w:r>
      <w:r/>
    </w:p>
    <w:p>
      <w:pPr>
        <w:pStyle w:val="926"/>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w:t>
      </w:r>
      <w:r>
        <w:rPr>
          <w:rFonts w:hint="eastAsia" w:ascii="Times New Roman" w:hAnsi="Times New Roman"/>
          <w:bCs w:val="0"/>
        </w:rPr>
        <w:t xml:space="preserve">或自身原因导致无法完成投标的，由投标人自行承担后果。</w:t>
      </w:r>
      <w:r>
        <w:rPr>
          <w:rFonts w:hint="eastAsia"/>
          <w:bCs w:val="0"/>
        </w:rPr>
      </w:r>
      <w:r/>
    </w:p>
    <w:p>
      <w:pPr>
        <w:pStyle w:val="926"/>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926"/>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w:t>
      </w:r>
      <w:r>
        <w:rPr>
          <w:bCs w:val="0"/>
        </w:rPr>
        <w:t xml:space="preserve">评标过程</w:t>
      </w:r>
      <w:r>
        <w:rPr>
          <w:bCs w:val="0"/>
        </w:rPr>
        <w:t xml:space="preserve">中投标</w:t>
      </w:r>
      <w:r>
        <w:rPr>
          <w:rFonts w:hint="eastAsia"/>
          <w:bCs w:val="0"/>
        </w:rPr>
        <w:t xml:space="preserve">人</w:t>
      </w:r>
      <w:r>
        <w:rPr>
          <w:bCs w:val="0"/>
        </w:rPr>
        <w:t xml:space="preserve">代表须在网上不见</w:t>
      </w:r>
      <w:r>
        <w:rPr>
          <w:bCs w:val="0"/>
        </w:rPr>
        <w:t xml:space="preserve">面</w:t>
      </w:r>
      <w:r>
        <w:rPr>
          <w:bCs w:val="0"/>
        </w:rPr>
        <w:t xml:space="preserve">开标系统中</w:t>
      </w:r>
      <w:r>
        <w:rPr>
          <w:bCs w:val="0"/>
        </w:rPr>
        <w:t xml:space="preserve">保持在线状态，以应</w:t>
      </w:r>
      <w:r>
        <w:rPr>
          <w:bCs w:val="0"/>
        </w:rPr>
        <w:t xml:space="preserve">对可能发</w:t>
      </w:r>
      <w:r>
        <w:rPr>
          <w:bCs w:val="0"/>
        </w:rPr>
        <w:t xml:space="preserve">生的澄清</w:t>
      </w:r>
      <w:r>
        <w:rPr>
          <w:bCs w:val="0"/>
        </w:rPr>
        <w:t xml:space="preserve">、说明等回复，工作人员会及时通过《投标供应商确认函》或法人授权委托书（如有）中留存的手机号与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926"/>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926"/>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w:t>
      </w:r>
      <w:r>
        <w:rPr>
          <w:bCs w:val="0"/>
        </w:rPr>
        <w:t xml:space="preserve">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w:t>
      </w:r>
      <w:r>
        <w:rPr>
          <w:bCs w:val="0"/>
        </w:rPr>
        <w:t xml:space="preserve">技</w:t>
      </w:r>
      <w:r>
        <w:rPr>
          <w:bCs w:val="0"/>
        </w:rPr>
        <w:t xml:space="preserve">术问题</w:t>
      </w:r>
      <w:r>
        <w:rPr>
          <w:bCs w:val="0"/>
        </w:rPr>
        <w:t xml:space="preserve">，可</w:t>
      </w:r>
      <w:r>
        <w:rPr>
          <w:bCs w:val="0"/>
        </w:rPr>
        <w:t xml:space="preserve">向软件公司进行咨</w:t>
      </w:r>
      <w:r>
        <w:rPr>
          <w:bCs w:val="0"/>
        </w:rPr>
        <w:t xml:space="preserve">询，</w:t>
      </w:r>
      <w:r>
        <w:rPr>
          <w:rFonts w:hint="eastAsia"/>
          <w:bCs w:val="0"/>
        </w:rPr>
        <w:t xml:space="preserve">①注册</w:t>
      </w:r>
      <w:r>
        <w:rPr>
          <w:rFonts w:hint="eastAsia"/>
          <w:bCs w:val="0"/>
        </w:rPr>
        <w:t xml:space="preserve">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w:instrText>
      </w:r>
      <w:r>
        <w:rPr>
          <w:rFonts w:hint="eastAsia"/>
          <w:bCs w:val="0"/>
        </w:rPr>
        <w:instrText xml:space="preserve">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926"/>
        <w:ind w:firstLine="480"/>
        <w:spacing w:after="0" w:line="440" w:lineRule="exact"/>
        <w:widowControl w:val="off"/>
        <w:rPr>
          <w:rFonts w:hint="eastAsia"/>
          <w:bCs w:val="0"/>
        </w:rPr>
      </w:pPr>
      <w:r>
        <w:rPr>
          <w:bCs w:val="0"/>
        </w:rPr>
        <w:t xml:space="preserve">5</w:t>
      </w:r>
      <w:r>
        <w:rPr>
          <w:rFonts w:hint="eastAsia"/>
          <w:bCs w:val="0"/>
        </w:rPr>
        <w:t xml:space="preserve">、本项</w:t>
      </w:r>
      <w:r>
        <w:rPr>
          <w:rFonts w:hint="eastAsia"/>
          <w:bCs w:val="0"/>
        </w:rPr>
        <w:t xml:space="preserve">目获取</w:t>
      </w:r>
      <w:r>
        <w:rPr>
          <w:rFonts w:hint="eastAsia"/>
          <w:bCs w:val="0"/>
        </w:rPr>
        <w:t xml:space="preserve">招标文件截止日期之后仍可以</w:t>
      </w:r>
      <w:r>
        <w:rPr>
          <w:rFonts w:hint="eastAsia"/>
          <w:bCs w:val="0"/>
        </w:rPr>
        <w:t xml:space="preserve">下</w:t>
      </w:r>
      <w:r>
        <w:rPr>
          <w:rFonts w:hint="eastAsia"/>
          <w:bCs w:val="0"/>
        </w:rPr>
        <w:t xml:space="preserve">载招标文件</w:t>
      </w:r>
      <w:r>
        <w:rPr>
          <w:rFonts w:hint="eastAsia"/>
          <w:bCs w:val="0"/>
        </w:rPr>
        <w:t xml:space="preserve">，但截止日期之后下载的招标</w:t>
      </w:r>
      <w:r>
        <w:rPr>
          <w:rFonts w:hint="eastAsia"/>
          <w:bCs w:val="0"/>
        </w:rPr>
        <w:t xml:space="preserve">文件，视为非</w:t>
      </w:r>
      <w:r>
        <w:rPr>
          <w:rFonts w:hint="eastAsia"/>
          <w:bCs w:val="0"/>
        </w:rPr>
        <w:t xml:space="preserve">有效方式且不作为投标人权益受到损害的证明材料和依据。</w:t>
      </w:r>
      <w:r/>
    </w:p>
    <w:p>
      <w:pPr>
        <w:pStyle w:val="926"/>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926"/>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926"/>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926"/>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926"/>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常熟市谢桥中心小学</w:t>
      </w:r>
      <w:r>
        <w:rPr>
          <w:rFonts w:hint="eastAsia" w:cs="Calibri"/>
          <w:bCs w:val="0"/>
          <w:color w:val="333333"/>
        </w:rPr>
      </w:r>
      <w:r/>
    </w:p>
    <w:p>
      <w:pPr>
        <w:pStyle w:val="926"/>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址：</w:t>
      </w:r>
      <w:bookmarkStart w:id="4" w:name="_Hlk227828242"/>
      <w:r>
        <w:rPr>
          <w:rFonts w:hint="eastAsia"/>
          <w:bCs w:val="0"/>
          <w:color w:val="333333"/>
        </w:rPr>
        <w:t xml:space="preserve">常熟市常福街道谢桥学南路</w:t>
      </w:r>
      <w:r>
        <w:rPr>
          <w:bCs w:val="0"/>
          <w:color w:val="333333"/>
        </w:rPr>
        <w:t xml:space="preserve">1号</w:t>
      </w:r>
      <w:bookmarkEnd w:id="4"/>
      <w:r>
        <w:rPr>
          <w:bCs w:val="0"/>
          <w:color w:val="333333"/>
        </w:rPr>
      </w:r>
      <w:r/>
    </w:p>
    <w:p>
      <w:pPr>
        <w:pStyle w:val="926"/>
        <w:ind w:firstLine="480"/>
        <w:spacing w:after="0" w:line="440" w:lineRule="exact"/>
        <w:widowControl w:val="off"/>
        <w:rPr>
          <w:bCs w:val="0"/>
        </w:rPr>
      </w:pPr>
      <w:r>
        <w:rPr>
          <w:rFonts w:hint="eastAsia"/>
          <w:bCs w:val="0"/>
        </w:rPr>
        <w:t xml:space="preserve">联系方式：</w:t>
      </w:r>
      <w:bookmarkStart w:id="5" w:name="_Hlk227828250"/>
      <w:r>
        <w:rPr>
          <w:bCs w:val="0"/>
        </w:rPr>
        <w:t xml:space="preserve">0512-52332875（徐建东）</w:t>
      </w:r>
      <w:bookmarkEnd w:id="5"/>
      <w:r>
        <w:rPr>
          <w:bCs w:val="0"/>
        </w:rPr>
      </w:r>
      <w:r/>
    </w:p>
    <w:p>
      <w:pPr>
        <w:pStyle w:val="926"/>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926"/>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926"/>
        <w:ind w:firstLine="480"/>
        <w:spacing w:after="0" w:line="440" w:lineRule="exact"/>
        <w:widowControl w:val="off"/>
        <w:rPr>
          <w:rFonts w:cs="宋体"/>
          <w:bCs w:val="0"/>
        </w:rPr>
      </w:pPr>
      <w:r>
        <w:rPr>
          <w:rFonts w:hint="eastAsia"/>
          <w:bCs w:val="0"/>
        </w:rPr>
        <w:t xml:space="preserve">地    </w:t>
      </w:r>
      <w:r>
        <w:rPr>
          <w:rFonts w:hint="eastAsia"/>
          <w:bCs w:val="0"/>
        </w:rPr>
        <w:t xml:space="preserve">址：</w:t>
      </w:r>
      <w:r>
        <w:rPr>
          <w:rFonts w:hint="eastAsia" w:cs="宋体"/>
          <w:bCs w:val="0"/>
        </w:rPr>
        <w:t xml:space="preserve">常熟市海虞北路33号裕坤美城</w:t>
      </w:r>
      <w:r>
        <w:rPr>
          <w:rFonts w:hint="eastAsia" w:cs="宋体"/>
          <w:bCs w:val="0"/>
        </w:rPr>
        <w:t xml:space="preserve">大</w:t>
      </w:r>
      <w:r>
        <w:rPr>
          <w:rFonts w:hint="eastAsia" w:cs="宋体"/>
          <w:bCs w:val="0"/>
        </w:rPr>
        <w:t xml:space="preserve">厦1101</w:t>
      </w:r>
      <w:r>
        <w:rPr>
          <w:rFonts w:hint="eastAsia" w:cs="宋体"/>
          <w:bCs w:val="0"/>
        </w:rPr>
        <w:t xml:space="preserve">室</w:t>
      </w:r>
      <w:r>
        <w:rPr>
          <w:rFonts w:cs="宋体"/>
          <w:bCs w:val="0"/>
        </w:rPr>
      </w:r>
      <w:r/>
    </w:p>
    <w:p>
      <w:pPr>
        <w:pStyle w:val="926"/>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w:t>
      </w:r>
      <w:r>
        <w:rPr>
          <w:rFonts w:hint="eastAsia" w:cs="宋体"/>
          <w:bCs w:val="0"/>
        </w:rPr>
        <w:t xml:space="preserve">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926"/>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926"/>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胡佳</w:t>
      </w:r>
      <w:r>
        <w:rPr>
          <w:rFonts w:hint="eastAsia" w:cs="宋体"/>
          <w:bCs w:val="0"/>
        </w:rPr>
      </w:r>
      <w:r/>
    </w:p>
    <w:p>
      <w:pPr>
        <w:pStyle w:val="926"/>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927"/>
        <w:ind w:left="50" w:right="50"/>
        <w:jc w:val="center"/>
        <w:spacing w:before="0" w:after="0" w:line="440" w:lineRule="exact"/>
        <w:widowControl w:val="off"/>
        <w:rPr>
          <w:rFonts w:ascii="宋体" w:hAnsi="宋体"/>
          <w:sz w:val="36"/>
          <w:szCs w:val="36"/>
        </w:rPr>
      </w:pPr>
      <w:r/>
      <w:bookmarkStart w:id="6" w:name="_Hlt97715964"/>
      <w:r/>
      <w:bookmarkEnd w:id="6"/>
      <w:r>
        <w:br w:type="page" w:clear="all"/>
      </w:r>
      <w:bookmarkStart w:id="7" w:name="_Toc158691767"/>
      <w:r/>
      <w:bookmarkStart w:id="8" w:name="_Toc315875314"/>
      <w:r/>
      <w:bookmarkStart w:id="9" w:name="_Toc315868051"/>
      <w:r/>
      <w:bookmarkStart w:id="10" w:name="_Toc226634940"/>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7"/>
      <w:r/>
      <w:bookmarkEnd w:id="8"/>
      <w:r/>
      <w:bookmarkEnd w:id="9"/>
      <w:r/>
      <w:bookmarkEnd w:id="10"/>
      <w:r>
        <w:rPr>
          <w:rFonts w:ascii="宋体" w:hAnsi="宋体"/>
          <w:sz w:val="36"/>
          <w:szCs w:val="36"/>
        </w:rPr>
      </w:r>
      <w:r/>
    </w:p>
    <w:p>
      <w:pPr>
        <w:pStyle w:val="928"/>
        <w:ind w:left="50" w:right="50"/>
        <w:jc w:val="center"/>
        <w:spacing w:before="0" w:line="440" w:lineRule="exact"/>
        <w:widowControl w:val="off"/>
        <w:rPr>
          <w:rFonts w:ascii="宋体" w:hAnsi="宋体"/>
        </w:rPr>
      </w:pPr>
      <w:r/>
      <w:bookmarkStart w:id="11" w:name="_Toc315875315"/>
      <w:r/>
      <w:bookmarkStart w:id="12" w:name="_Toc158691768"/>
      <w:r/>
      <w:bookmarkStart w:id="13" w:name="_Toc315868052"/>
      <w:r/>
      <w:bookmarkStart w:id="14" w:name="_Toc226634941"/>
      <w:r>
        <w:rPr>
          <w:rFonts w:ascii="宋体" w:hAnsi="宋体"/>
        </w:rPr>
        <w:t xml:space="preserve">一、总则</w:t>
      </w:r>
      <w:bookmarkEnd w:id="11"/>
      <w:r/>
      <w:bookmarkEnd w:id="12"/>
      <w:r/>
      <w:bookmarkEnd w:id="13"/>
      <w:r/>
      <w:bookmarkEnd w:id="14"/>
      <w:r>
        <w:rPr>
          <w:rFonts w:ascii="宋体" w:hAnsi="宋体"/>
        </w:rPr>
      </w:r>
      <w:r/>
    </w:p>
    <w:p>
      <w:pPr>
        <w:pStyle w:val="926"/>
        <w:ind w:left="50" w:right="50"/>
        <w:spacing w:after="0" w:line="440" w:lineRule="exact"/>
        <w:widowControl w:val="off"/>
        <w:rPr>
          <w:b/>
        </w:rPr>
      </w:pPr>
      <w:r>
        <w:rPr>
          <w:b/>
        </w:rPr>
        <w:t xml:space="preserve">1、适用范围及解释权</w:t>
      </w:r>
      <w:r/>
    </w:p>
    <w:p>
      <w:pPr>
        <w:pStyle w:val="926"/>
        <w:ind w:left="50" w:right="50" w:firstLine="360"/>
        <w:spacing w:after="0" w:line="440" w:lineRule="exact"/>
        <w:widowControl w:val="off"/>
      </w:pPr>
      <w:r>
        <w:t xml:space="preserve">1.1 本招标文件仅适用于本次投标邀请中所指</w:t>
      </w:r>
      <w:r>
        <w:t xml:space="preserve">定项目的</w:t>
      </w:r>
      <w:r>
        <w:rPr>
          <w:rFonts w:hint="eastAsia"/>
        </w:rPr>
        <w:t xml:space="preserve">招标采购活动</w:t>
      </w:r>
      <w:r>
        <w:t xml:space="preserve">。</w:t>
      </w:r>
      <w:r/>
    </w:p>
    <w:p>
      <w:pPr>
        <w:pStyle w:val="926"/>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926"/>
        <w:ind w:left="50" w:right="50" w:firstLine="360"/>
        <w:spacing w:after="0" w:line="440" w:lineRule="exact"/>
        <w:widowControl w:val="off"/>
        <w:rPr>
          <w:rFonts w:hint="eastAsia"/>
        </w:rPr>
      </w:pPr>
      <w:r>
        <w:rPr>
          <w:rFonts w:hint="eastAsia"/>
        </w:rPr>
        <w:t xml:space="preserve">1</w:t>
      </w:r>
      <w:r>
        <w:t xml:space="preserve">.3</w:t>
      </w:r>
      <w:r>
        <w:rPr>
          <w:rFonts w:hint="eastAsia"/>
        </w:rPr>
        <w:t xml:space="preserve">在本项目政府采购活动过程中，如果所执行的标准有更新的，按照最新标准执行。</w:t>
      </w:r>
      <w:r>
        <w:rPr>
          <w:rFonts w:hint="eastAsia"/>
        </w:rPr>
      </w:r>
      <w:r/>
    </w:p>
    <w:p>
      <w:pPr>
        <w:pStyle w:val="926"/>
        <w:ind w:left="50" w:right="50"/>
        <w:spacing w:after="0" w:line="440" w:lineRule="exact"/>
        <w:widowControl w:val="off"/>
        <w:rPr>
          <w:b/>
        </w:rPr>
      </w:pPr>
      <w:r>
        <w:rPr>
          <w:b/>
        </w:rPr>
        <w:t xml:space="preserve">2、定义</w:t>
      </w:r>
      <w:r/>
    </w:p>
    <w:p>
      <w:pPr>
        <w:pStyle w:val="926"/>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w:t>
      </w:r>
      <w:r>
        <w:rPr>
          <w:rFonts w:hint="eastAsia"/>
        </w:rPr>
        <w:t xml:space="preserve">相关服务的国家机关、</w:t>
      </w:r>
      <w:r>
        <w:rPr>
          <w:rFonts w:hint="eastAsia"/>
        </w:rPr>
        <w:t xml:space="preserve">事业单位、团</w:t>
      </w:r>
      <w:r>
        <w:rPr>
          <w:rFonts w:hint="eastAsia"/>
        </w:rPr>
        <w:t xml:space="preserve">体</w:t>
      </w:r>
      <w:r>
        <w:rPr>
          <w:rFonts w:hint="eastAsia"/>
        </w:rPr>
        <w:t xml:space="preserve">组织。</w:t>
      </w:r>
      <w:r/>
    </w:p>
    <w:p>
      <w:pPr>
        <w:pStyle w:val="926"/>
        <w:ind w:left="50" w:right="50" w:firstLine="360"/>
        <w:spacing w:after="0" w:line="440" w:lineRule="exact"/>
        <w:widowControl w:val="off"/>
      </w:pPr>
      <w:r>
        <w:t xml:space="preserve">2</w:t>
      </w:r>
      <w:r>
        <w:t xml:space="preserve">.2</w:t>
      </w:r>
      <w:r>
        <w:rPr>
          <w:rFonts w:hint="eastAsia"/>
        </w:rPr>
        <w:t xml:space="preserve">“采购代理机构”</w:t>
      </w:r>
      <w:r>
        <w:t xml:space="preserve">系指</w:t>
      </w:r>
      <w:r>
        <w:rPr>
          <w:rFonts w:hint="eastAsia"/>
        </w:rPr>
        <w:t xml:space="preserve">依</w:t>
      </w:r>
      <w:r>
        <w:rPr>
          <w:rFonts w:hint="eastAsia"/>
        </w:rPr>
        <w:t xml:space="preserve">法</w:t>
      </w:r>
      <w:r>
        <w:rPr>
          <w:rFonts w:hint="eastAsia"/>
        </w:rPr>
        <w:t xml:space="preserve">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926"/>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926"/>
        <w:ind w:left="50" w:right="50"/>
        <w:spacing w:after="0" w:line="440" w:lineRule="exact"/>
        <w:widowControl w:val="off"/>
        <w:rPr>
          <w:b/>
        </w:rPr>
      </w:pPr>
      <w:r>
        <w:rPr>
          <w:b/>
        </w:rPr>
        <w:t xml:space="preserve">3、合格投</w:t>
      </w:r>
      <w:r>
        <w:rPr>
          <w:b/>
        </w:rPr>
        <w:t xml:space="preserve">标人的条件</w:t>
      </w:r>
      <w:r/>
    </w:p>
    <w:p>
      <w:pPr>
        <w:pStyle w:val="926"/>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926"/>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926"/>
        <w:ind w:left="50" w:right="50"/>
        <w:spacing w:after="0" w:line="440" w:lineRule="exact"/>
        <w:widowControl w:val="off"/>
        <w:rPr>
          <w:b/>
        </w:rPr>
      </w:pPr>
      <w:r>
        <w:rPr>
          <w:b/>
        </w:rPr>
        <w:t xml:space="preserve">4、投标费用</w:t>
      </w:r>
      <w:r/>
    </w:p>
    <w:p>
      <w:pPr>
        <w:pStyle w:val="926"/>
        <w:ind w:left="50" w:right="50" w:firstLine="360"/>
        <w:spacing w:after="0" w:line="440" w:lineRule="exact"/>
        <w:widowControl w:val="off"/>
      </w:pPr>
      <w:r>
        <w:t xml:space="preserve">4.1 投标人应自行承担所有与准备和参加投标有关的一切费用。不论投标的结果如何，代理机</w:t>
      </w:r>
      <w:r>
        <w:t xml:space="preserve">构在任何情况下均无义务和责任承担</w:t>
      </w:r>
      <w:r>
        <w:t xml:space="preserve">这</w:t>
      </w:r>
      <w:r>
        <w:t xml:space="preserve">些费用。</w:t>
      </w:r>
      <w:r/>
    </w:p>
    <w:p>
      <w:pPr>
        <w:pStyle w:val="926"/>
        <w:ind w:left="50" w:right="50" w:firstLine="360"/>
        <w:spacing w:after="0" w:line="440" w:lineRule="exact"/>
        <w:widowControl w:val="off"/>
      </w:pPr>
      <w:r>
        <w:t xml:space="preserve">4.</w:t>
      </w:r>
      <w:r>
        <w:t xml:space="preserve">2本次招标项目</w:t>
      </w:r>
      <w:r>
        <w:rPr>
          <w:rFonts w:hint="eastAsia"/>
        </w:rPr>
        <w:t xml:space="preserve">采购文件</w:t>
      </w:r>
      <w:r>
        <w:rPr>
          <w:rFonts w:hint="eastAsia"/>
        </w:rPr>
        <w:t xml:space="preserve">工本费及</w:t>
      </w:r>
      <w:r>
        <w:t xml:space="preserve">代理服务费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926"/>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926"/>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926"/>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926"/>
              <w:ind w:left="120" w:right="120"/>
              <w:jc w:val="center"/>
              <w:spacing w:after="0" w:line="240" w:lineRule="auto"/>
              <w:widowControl w:val="off"/>
            </w:pPr>
            <w:r>
              <w:t xml:space="preserve">1</w:t>
            </w:r>
            <w:r/>
          </w:p>
        </w:tc>
        <w:tc>
          <w:tcPr>
            <w:tcW w:w="1421" w:type="dxa"/>
            <w:vAlign w:val="center"/>
            <w:textDirection w:val="lrTb"/>
            <w:noWrap w:val="false"/>
          </w:tcPr>
          <w:p>
            <w:pPr>
              <w:pStyle w:val="926"/>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926"/>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926"/>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926"/>
              <w:ind w:left="120" w:right="120"/>
              <w:jc w:val="center"/>
              <w:spacing w:after="0" w:line="240" w:lineRule="auto"/>
              <w:widowControl w:val="off"/>
            </w:pPr>
            <w:r>
              <w:t xml:space="preserve">代理服务费</w:t>
            </w:r>
            <w:r/>
          </w:p>
        </w:tc>
        <w:tc>
          <w:tcPr>
            <w:tcW w:w="7193" w:type="dxa"/>
            <w:vAlign w:val="center"/>
            <w:textDirection w:val="lrTb"/>
            <w:noWrap w:val="false"/>
          </w:tcPr>
          <w:p>
            <w:pPr>
              <w:pStyle w:val="926"/>
              <w:ind w:right="120"/>
              <w:spacing w:after="0" w:line="240" w:lineRule="auto"/>
              <w:widowControl w:val="off"/>
              <w:rPr>
                <w:rFonts w:hint="eastAsia"/>
              </w:rPr>
            </w:pPr>
            <w:r>
              <w:rPr>
                <w:rFonts w:hint="eastAsia"/>
              </w:rPr>
              <w:t xml:space="preserve">本项目代理服务费为</w:t>
            </w:r>
            <w:r>
              <w:rPr>
                <w:rFonts w:hint="eastAsia"/>
              </w:rPr>
              <w:t xml:space="preserve">人民币</w:t>
            </w:r>
            <w:bookmarkStart w:id="15" w:name="_Hlk227828230"/>
            <w:r>
              <w:rPr>
                <w:rFonts w:hint="eastAsia" w:cs="宋体"/>
                <w:b/>
              </w:rPr>
              <w:t xml:space="preserve">壹万柒仟肆佰</w:t>
            </w:r>
            <w:r>
              <w:rPr>
                <w:rFonts w:hint="eastAsia"/>
                <w:b/>
              </w:rPr>
              <w:t xml:space="preserve">元整（￥</w:t>
            </w:r>
            <w:r>
              <w:rPr>
                <w:b/>
              </w:rPr>
              <w:t xml:space="preserve">17400</w:t>
            </w:r>
            <w:r>
              <w:rPr>
                <w:b/>
              </w:rPr>
              <w:t xml:space="preserve">.00</w:t>
            </w:r>
            <w:r>
              <w:rPr>
                <w:rFonts w:hint="eastAsia"/>
                <w:b/>
              </w:rPr>
              <w:t xml:space="preserve">元）</w:t>
            </w:r>
            <w:bookmarkEnd w:id="15"/>
            <w:r>
              <w:rPr>
                <w:rFonts w:hint="eastAsia"/>
              </w:rPr>
              <w:t xml:space="preserve">，在发中标通知书时由</w:t>
            </w:r>
            <w:r>
              <w:rPr>
                <w:rFonts w:hint="eastAsia"/>
              </w:rPr>
              <w:t xml:space="preserve">采购人</w:t>
            </w:r>
            <w:r>
              <w:rPr>
                <w:rFonts w:hint="eastAsia"/>
              </w:rPr>
              <w:t xml:space="preserve">向采购代理机构支付，一次性付清。</w:t>
            </w:r>
            <w:r>
              <w:rPr>
                <w:rFonts w:hint="eastAsia"/>
              </w:rPr>
            </w:r>
            <w:r/>
          </w:p>
          <w:p>
            <w:pPr>
              <w:pStyle w:val="926"/>
              <w:ind w:right="120"/>
              <w:spacing w:after="0" w:line="240" w:lineRule="auto"/>
              <w:widowControl w:val="off"/>
              <w:rPr>
                <w:rFonts w:hint="eastAsia"/>
              </w:rPr>
            </w:pPr>
            <w:r>
              <w:rPr>
                <w:rFonts w:hint="eastAsia"/>
              </w:rPr>
              <w:t xml:space="preserve">公司名称：江苏杰源工程管理咨询有限公司</w:t>
            </w:r>
            <w:r/>
          </w:p>
          <w:p>
            <w:pPr>
              <w:pStyle w:val="926"/>
              <w:ind w:right="120"/>
              <w:spacing w:after="0" w:line="240" w:lineRule="auto"/>
              <w:widowControl w:val="off"/>
              <w:rPr>
                <w:rFonts w:hint="eastAsia"/>
              </w:rPr>
            </w:pPr>
            <w:r>
              <w:rPr>
                <w:rFonts w:hint="eastAsia"/>
              </w:rPr>
              <w:t xml:space="preserve">开 户 行：常熟农村商业银行谢桥支行</w:t>
            </w:r>
            <w:r/>
          </w:p>
          <w:p>
            <w:pPr>
              <w:pStyle w:val="926"/>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926"/>
              <w:ind w:right="120"/>
              <w:spacing w:after="0" w:line="240" w:lineRule="auto"/>
              <w:widowControl w:val="off"/>
              <w:rPr>
                <w:rFonts w:hint="eastAsia"/>
              </w:rPr>
            </w:pPr>
            <w:r>
              <w:rPr>
                <w:rFonts w:hint="eastAsia"/>
              </w:rPr>
              <w:t xml:space="preserve">银行行号：314305571406</w:t>
            </w:r>
            <w:r>
              <w:rPr>
                <w:rFonts w:hint="eastAsia"/>
              </w:rPr>
            </w:r>
            <w:r/>
          </w:p>
        </w:tc>
      </w:tr>
    </w:tbl>
    <w:p>
      <w:pPr>
        <w:pStyle w:val="926"/>
        <w:ind w:right="50"/>
        <w:spacing w:after="0" w:line="440" w:lineRule="exact"/>
        <w:widowControl w:val="off"/>
        <w:rPr>
          <w:b/>
        </w:rPr>
      </w:pPr>
      <w:r>
        <w:rPr>
          <w:b/>
        </w:rPr>
        <w:t xml:space="preserve">5、招标文件约束力</w:t>
      </w:r>
      <w:r/>
    </w:p>
    <w:p>
      <w:pPr>
        <w:pStyle w:val="926"/>
        <w:ind w:left="50" w:right="50" w:firstLine="360"/>
        <w:spacing w:after="0" w:line="440" w:lineRule="exact"/>
        <w:widowControl w:val="off"/>
      </w:pPr>
      <w:r>
        <w:t xml:space="preserve">5.1 </w:t>
      </w:r>
      <w:r>
        <w:t xml:space="preserve">投标人一旦</w:t>
      </w:r>
      <w:r>
        <w:t xml:space="preserve">参加投标，即被认为</w:t>
      </w:r>
      <w:r>
        <w:t xml:space="preserve">接受了本招标</w:t>
      </w:r>
      <w:r>
        <w:t xml:space="preserve">文件中的所有</w:t>
      </w:r>
      <w:r>
        <w:t xml:space="preserve">条</w:t>
      </w:r>
      <w:r>
        <w:t xml:space="preserve">件和</w:t>
      </w:r>
      <w:r>
        <w:t xml:space="preserve">规定。</w:t>
      </w:r>
      <w:r/>
    </w:p>
    <w:p>
      <w:pPr>
        <w:pStyle w:val="926"/>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w:t>
      </w:r>
      <w:r>
        <w:rPr>
          <w:rFonts w:hint="eastAsia" w:ascii="Times New Roman" w:hAnsi="Times New Roman"/>
          <w:b/>
          <w:bCs w:val="0"/>
        </w:rPr>
        <w:t xml:space="preserve">活动</w:t>
      </w:r>
      <w:r>
        <w:rPr>
          <w:rFonts w:hint="eastAsia" w:ascii="Times New Roman" w:hAnsi="Times New Roman"/>
          <w:b/>
          <w:bCs w:val="0"/>
        </w:rPr>
        <w:t xml:space="preserve">的终止</w:t>
      </w:r>
      <w:r>
        <w:rPr>
          <w:rFonts w:ascii="Times New Roman" w:hAnsi="Times New Roman"/>
          <w:b/>
          <w:bCs w:val="0"/>
        </w:rPr>
      </w:r>
      <w:r/>
    </w:p>
    <w:p>
      <w:pPr>
        <w:pStyle w:val="926"/>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928"/>
        <w:ind w:left="50" w:right="50"/>
        <w:jc w:val="center"/>
        <w:spacing w:before="0" w:line="430" w:lineRule="exact"/>
        <w:widowControl w:val="off"/>
        <w:rPr>
          <w:rFonts w:hint="eastAsia" w:ascii="宋体" w:hAnsi="宋体"/>
        </w:rPr>
      </w:pPr>
      <w:r/>
      <w:bookmarkStart w:id="16" w:name="_Toc315868053"/>
      <w:r/>
      <w:bookmarkStart w:id="17" w:name="_Toc158691769"/>
      <w:r/>
      <w:bookmarkStart w:id="18" w:name="_Toc315875316"/>
      <w:r/>
      <w:bookmarkStart w:id="19" w:name="_Toc226634942"/>
      <w:r>
        <w:rPr>
          <w:rFonts w:ascii="宋体" w:hAnsi="宋体"/>
        </w:rPr>
        <w:t xml:space="preserve">二、招标文件</w:t>
      </w:r>
      <w:bookmarkEnd w:id="16"/>
      <w:r/>
      <w:bookmarkEnd w:id="17"/>
      <w:r>
        <w:rPr>
          <w:rFonts w:hint="eastAsia" w:ascii="宋体" w:hAnsi="宋体"/>
        </w:rPr>
        <w:t xml:space="preserve">的说</w:t>
      </w:r>
      <w:r>
        <w:rPr>
          <w:rFonts w:hint="eastAsia" w:ascii="宋体" w:hAnsi="宋体"/>
        </w:rPr>
        <w:t xml:space="preserve">明</w:t>
      </w:r>
      <w:bookmarkEnd w:id="18"/>
      <w:r/>
      <w:bookmarkEnd w:id="19"/>
      <w:r>
        <w:rPr>
          <w:rFonts w:hint="eastAsia" w:ascii="宋体" w:hAnsi="宋体"/>
        </w:rPr>
      </w:r>
      <w:r/>
    </w:p>
    <w:p>
      <w:pPr>
        <w:pStyle w:val="926"/>
        <w:ind w:left="50" w:right="50"/>
        <w:spacing w:after="0" w:line="430" w:lineRule="exact"/>
        <w:widowControl w:val="off"/>
        <w:rPr>
          <w:b/>
        </w:rPr>
      </w:pPr>
      <w:r>
        <w:rPr>
          <w:b/>
        </w:rPr>
        <w:t xml:space="preserve">1、招标文件</w:t>
      </w:r>
      <w:r>
        <w:rPr>
          <w:rFonts w:hint="eastAsia"/>
          <w:b/>
        </w:rPr>
        <w:t xml:space="preserve">的</w:t>
      </w:r>
      <w:r>
        <w:rPr>
          <w:b/>
        </w:rPr>
        <w:t xml:space="preserve">构成</w:t>
      </w:r>
      <w:r/>
    </w:p>
    <w:p>
      <w:pPr>
        <w:pStyle w:val="926"/>
        <w:ind w:left="50" w:right="50" w:firstLine="360"/>
        <w:spacing w:after="0" w:line="430" w:lineRule="exact"/>
        <w:widowControl w:val="off"/>
      </w:pPr>
      <w:r>
        <w:t xml:space="preserve">1.1 招标文件由下列内容组成：</w:t>
      </w:r>
      <w:r/>
    </w:p>
    <w:p>
      <w:pPr>
        <w:pStyle w:val="926"/>
        <w:ind w:left="50" w:right="50" w:firstLine="840"/>
        <w:spacing w:after="0" w:line="430" w:lineRule="exact"/>
        <w:widowControl w:val="off"/>
      </w:pPr>
      <w:r>
        <w:t xml:space="preserve">第一章  投标邀请</w:t>
      </w:r>
      <w:r/>
    </w:p>
    <w:p>
      <w:pPr>
        <w:pStyle w:val="926"/>
        <w:ind w:left="50" w:right="50" w:firstLine="840"/>
        <w:spacing w:after="0" w:line="430" w:lineRule="exact"/>
        <w:widowControl w:val="off"/>
      </w:pPr>
      <w:r>
        <w:t xml:space="preserve">第二章  投标人须知</w:t>
      </w:r>
      <w:r/>
    </w:p>
    <w:p>
      <w:pPr>
        <w:pStyle w:val="926"/>
        <w:ind w:left="50" w:right="50" w:firstLine="840"/>
        <w:spacing w:after="0" w:line="430" w:lineRule="exact"/>
        <w:widowControl w:val="off"/>
      </w:pPr>
      <w:r>
        <w:t xml:space="preserve">第</w:t>
      </w:r>
      <w:r>
        <w:rPr>
          <w:rFonts w:hint="eastAsia"/>
        </w:rPr>
        <w:t xml:space="preserve">三</w:t>
      </w:r>
      <w:r>
        <w:t xml:space="preserve">章  项目需求</w:t>
      </w:r>
      <w:r/>
    </w:p>
    <w:p>
      <w:pPr>
        <w:pStyle w:val="926"/>
        <w:ind w:left="50" w:right="50" w:firstLine="840"/>
        <w:spacing w:after="0" w:line="430" w:lineRule="exact"/>
        <w:widowControl w:val="off"/>
      </w:pPr>
      <w:r>
        <w:t xml:space="preserve">第</w:t>
      </w:r>
      <w:r>
        <w:rPr>
          <w:rFonts w:hint="eastAsia"/>
        </w:rPr>
        <w:t xml:space="preserve">四</w:t>
      </w:r>
      <w:r>
        <w:t xml:space="preserve">章  评审因素和评分标准</w:t>
      </w:r>
      <w:r/>
    </w:p>
    <w:p>
      <w:pPr>
        <w:pStyle w:val="926"/>
        <w:ind w:left="50" w:right="50" w:firstLine="840"/>
        <w:spacing w:after="0" w:line="430" w:lineRule="exact"/>
        <w:widowControl w:val="off"/>
        <w:rPr>
          <w:rFonts w:hint="eastAsia"/>
        </w:rPr>
      </w:pPr>
      <w:r>
        <w:t xml:space="preserve">第</w:t>
      </w:r>
      <w:r>
        <w:rPr>
          <w:rFonts w:hint="eastAsia"/>
        </w:rPr>
        <w:t xml:space="preserve">五</w:t>
      </w:r>
      <w:r>
        <w:t xml:space="preserve">章  合同格式</w:t>
      </w:r>
      <w:r>
        <w:rPr>
          <w:rFonts w:hint="eastAsia"/>
        </w:rPr>
      </w:r>
      <w:r/>
    </w:p>
    <w:p>
      <w:pPr>
        <w:pStyle w:val="926"/>
        <w:ind w:left="50" w:right="50" w:firstLine="840"/>
        <w:spacing w:after="0" w:line="430" w:lineRule="exact"/>
        <w:widowControl w:val="off"/>
      </w:pPr>
      <w:r>
        <w:t xml:space="preserve">第</w:t>
      </w:r>
      <w:r>
        <w:rPr>
          <w:rFonts w:hint="eastAsia"/>
        </w:rPr>
        <w:t xml:space="preserve">六</w:t>
      </w:r>
      <w:r>
        <w:t xml:space="preserve">章  投标文件组成与格式</w:t>
      </w:r>
      <w:r/>
    </w:p>
    <w:p>
      <w:pPr>
        <w:pStyle w:val="926"/>
        <w:ind w:firstLine="360"/>
        <w:spacing w:after="0" w:line="430" w:lineRule="exact"/>
        <w:widowControl w:val="off"/>
        <w:rPr>
          <w:bCs w:val="0"/>
          <w:color w:val="000000"/>
        </w:rPr>
      </w:pPr>
      <w:r/>
      <w:bookmarkStart w:id="20" w:name="_Toc315875317"/>
      <w:r/>
      <w:bookmarkStart w:id="21" w:name="_Toc315868054"/>
      <w:r/>
      <w:bookmarkStart w:id="22" w:name="_Toc158691770"/>
      <w:r>
        <w:rPr>
          <w:bCs w:val="0"/>
          <w:color w:val="000000"/>
        </w:rPr>
        <w:t xml:space="preserve">1.2 请仔细检查招标文件是否</w:t>
      </w:r>
      <w:r>
        <w:rPr>
          <w:bCs w:val="0"/>
          <w:color w:val="000000"/>
        </w:rPr>
        <w:t xml:space="preserve">齐全，如有</w:t>
      </w:r>
      <w:r>
        <w:rPr>
          <w:bCs w:val="0"/>
          <w:color w:val="000000"/>
        </w:rPr>
        <w:t xml:space="preserve">缺漏，请立即与代理机构联系解决</w:t>
      </w:r>
      <w:r>
        <w:rPr>
          <w:bCs w:val="0"/>
          <w:color w:val="000000"/>
        </w:rPr>
        <w:t xml:space="preserve">。</w:t>
      </w:r>
      <w:r/>
    </w:p>
    <w:p>
      <w:pPr>
        <w:pStyle w:val="926"/>
        <w:ind w:firstLine="360"/>
        <w:spacing w:after="0" w:line="430" w:lineRule="exact"/>
        <w:widowControl w:val="off"/>
        <w:rPr>
          <w:bCs w:val="0"/>
          <w:color w:val="000000"/>
        </w:rPr>
      </w:pPr>
      <w:r>
        <w:rPr>
          <w:rFonts w:hint="eastAsia"/>
          <w:bCs w:val="0"/>
          <w:color w:val="000000"/>
        </w:rPr>
        <w:t xml:space="preserve">1.3</w:t>
      </w:r>
      <w:r>
        <w:rPr>
          <w:bCs w:val="0"/>
          <w:color w:val="000000"/>
        </w:rPr>
        <w:t xml:space="preserve"> 投</w:t>
      </w:r>
      <w:r>
        <w:rPr>
          <w:bCs w:val="0"/>
          <w:color w:val="000000"/>
        </w:rPr>
        <w:t xml:space="preserve">标人</w:t>
      </w:r>
      <w:r>
        <w:rPr>
          <w:bCs w:val="0"/>
          <w:color w:val="000000"/>
        </w:rPr>
        <w:t xml:space="preserve">应认真阅</w:t>
      </w:r>
      <w:r>
        <w:rPr>
          <w:bCs w:val="0"/>
          <w:color w:val="000000"/>
        </w:rPr>
        <w:t xml:space="preserve">读招</w:t>
      </w:r>
      <w:r>
        <w:rPr>
          <w:bCs w:val="0"/>
          <w:color w:val="000000"/>
        </w:rPr>
        <w:t xml:space="preserve">标文</w:t>
      </w:r>
      <w:r>
        <w:rPr>
          <w:bCs w:val="0"/>
          <w:color w:val="000000"/>
        </w:rPr>
        <w:t xml:space="preserve">件中所有</w:t>
      </w:r>
      <w:r>
        <w:rPr>
          <w:bCs w:val="0"/>
          <w:color w:val="000000"/>
        </w:rPr>
        <w:t xml:space="preserve">的</w:t>
      </w:r>
      <w:r>
        <w:rPr>
          <w:bCs w:val="0"/>
          <w:color w:val="000000"/>
        </w:rPr>
        <w:t xml:space="preserve">事项、格式、条款和</w:t>
      </w:r>
      <w:r>
        <w:rPr>
          <w:bCs w:val="0"/>
          <w:color w:val="000000"/>
        </w:rPr>
        <w:t xml:space="preserve">规范等要求。按招标文件要求和规定编制投标文件，并保证所提供的全部资料的真实性，以使其投标文件对招标文件作出实质性响应，否则其风险由投标人自行承担。</w:t>
      </w:r>
      <w:r/>
    </w:p>
    <w:p>
      <w:pPr>
        <w:pStyle w:val="926"/>
        <w:ind w:left="50" w:right="50" w:firstLine="360"/>
        <w:spacing w:after="0" w:line="430" w:lineRule="exact"/>
        <w:widowControl w:val="off"/>
        <w:rPr>
          <w:rFonts w:hint="eastAsia"/>
        </w:rPr>
      </w:pPr>
      <w:r>
        <w:rPr>
          <w:rFonts w:hint="eastAsia"/>
          <w:bCs w:val="0"/>
          <w:color w:val="000000"/>
        </w:rPr>
        <w:t xml:space="preserve">1.4</w:t>
      </w:r>
      <w:r>
        <w:rPr>
          <w:bCs w:val="0"/>
          <w:color w:val="000000"/>
        </w:rPr>
        <w:t xml:space="preserve"> 招标文件及其更正事项如不</w:t>
      </w:r>
      <w:r>
        <w:rPr>
          <w:bCs w:val="0"/>
          <w:color w:val="000000"/>
        </w:rPr>
        <w:t xml:space="preserve">是直接从指定媒体地址下载获得的，采购人或代理机构对招标文件及其补遗的真实性、完整性不承担任何责任。</w:t>
      </w:r>
      <w:r>
        <w:rPr>
          <w:rFonts w:hint="eastAsia"/>
        </w:rPr>
      </w:r>
      <w:r/>
    </w:p>
    <w:p>
      <w:pPr>
        <w:pStyle w:val="926"/>
        <w:spacing w:after="0" w:line="43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926"/>
        <w:ind w:firstLine="360"/>
        <w:spacing w:after="0" w:line="43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w:t>
      </w:r>
      <w:r>
        <w:rPr>
          <w:rFonts w:hint="eastAsia"/>
          <w:b/>
          <w:bCs w:val="0"/>
        </w:rPr>
        <w:t xml:space="preserve">投</w:t>
      </w:r>
      <w:r>
        <w:rPr>
          <w:rFonts w:hint="eastAsia"/>
          <w:b/>
          <w:bCs w:val="0"/>
        </w:rPr>
        <w:t xml:space="preserve">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w:t>
      </w:r>
      <w:r>
        <w:rPr>
          <w:b/>
          <w:bCs w:val="0"/>
        </w:rPr>
        <w:t xml:space="preserve">站上更</w:t>
      </w:r>
      <w:r>
        <w:rPr>
          <w:b/>
          <w:bCs w:val="0"/>
        </w:rPr>
        <w:t xml:space="preserve">正公告</w:t>
      </w:r>
      <w:r>
        <w:rPr>
          <w:rFonts w:hint="eastAsia"/>
          <w:b/>
          <w:bCs w:val="0"/>
        </w:rPr>
        <w:t xml:space="preserve">栏</w:t>
      </w:r>
      <w:r>
        <w:rPr>
          <w:rFonts w:hint="eastAsia"/>
          <w:b/>
          <w:bCs w:val="0"/>
        </w:rPr>
        <w:t xml:space="preserve">，</w:t>
      </w:r>
      <w:r>
        <w:rPr>
          <w:rFonts w:hint="eastAsia"/>
          <w:b/>
          <w:bCs w:val="0"/>
        </w:rPr>
        <w:t xml:space="preserve">按</w:t>
      </w:r>
      <w:r>
        <w:rPr>
          <w:rFonts w:hint="eastAsia"/>
          <w:b/>
          <w:bCs w:val="0"/>
        </w:rPr>
        <w:t xml:space="preserve">规定获</w:t>
      </w:r>
      <w:r>
        <w:rPr>
          <w:rFonts w:hint="eastAsia"/>
          <w:b/>
          <w:bCs w:val="0"/>
        </w:rPr>
        <w:t xml:space="preserve">取相关</w:t>
      </w:r>
      <w:r>
        <w:rPr>
          <w:rFonts w:hint="eastAsia"/>
          <w:b/>
          <w:bCs w:val="0"/>
        </w:rPr>
        <w:t xml:space="preserve">信息</w:t>
      </w:r>
      <w:r>
        <w:rPr>
          <w:rFonts w:hint="eastAsia"/>
          <w:b/>
          <w:bCs w:val="0"/>
        </w:rPr>
        <w:t xml:space="preserve">内容，否则</w:t>
      </w:r>
      <w:r>
        <w:rPr>
          <w:rFonts w:hint="eastAsia"/>
          <w:b/>
          <w:bCs w:val="0"/>
        </w:rPr>
        <w:t xml:space="preserve">其投标风险由投标人承</w:t>
      </w:r>
      <w:r>
        <w:rPr>
          <w:rFonts w:hint="eastAsia"/>
          <w:b/>
          <w:bCs w:val="0"/>
        </w:rPr>
        <w:t xml:space="preserve">担。</w:t>
      </w:r>
      <w:r/>
    </w:p>
    <w:p>
      <w:pPr>
        <w:pStyle w:val="926"/>
        <w:ind w:firstLine="360"/>
        <w:spacing w:after="0" w:line="43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926"/>
        <w:ind w:firstLine="360"/>
        <w:spacing w:after="0" w:line="43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w:t>
      </w:r>
      <w:r>
        <w:rPr>
          <w:bCs w:val="0"/>
        </w:rPr>
        <w:t xml:space="preserve">所有</w:t>
      </w:r>
      <w:r>
        <w:rPr>
          <w:rFonts w:hint="eastAsia"/>
          <w:bCs w:val="0"/>
        </w:rPr>
        <w:t xml:space="preserve">投标人</w:t>
      </w:r>
      <w:r>
        <w:rPr>
          <w:bCs w:val="0"/>
        </w:rPr>
        <w:t xml:space="preserve">具有约束力。</w:t>
      </w:r>
      <w:r>
        <w:rPr>
          <w:rFonts w:hint="eastAsia"/>
          <w:bCs w:val="0"/>
        </w:rPr>
      </w:r>
      <w:r/>
    </w:p>
    <w:p>
      <w:pPr>
        <w:pStyle w:val="928"/>
        <w:ind w:left="50" w:right="50"/>
        <w:jc w:val="center"/>
        <w:spacing w:before="0" w:line="430" w:lineRule="exact"/>
        <w:widowControl w:val="off"/>
        <w:rPr>
          <w:rFonts w:ascii="宋体" w:hAnsi="宋体"/>
        </w:rPr>
      </w:pPr>
      <w:r/>
      <w:bookmarkStart w:id="23" w:name="_Toc226634943"/>
      <w:r>
        <w:rPr>
          <w:rFonts w:ascii="宋体" w:hAnsi="宋体"/>
        </w:rPr>
        <w:t xml:space="preserve">三、投标文件的编制</w:t>
      </w:r>
      <w:bookmarkEnd w:id="20"/>
      <w:r/>
      <w:bookmarkEnd w:id="21"/>
      <w:r/>
      <w:bookmarkEnd w:id="22"/>
      <w:r/>
      <w:bookmarkEnd w:id="23"/>
      <w:r>
        <w:rPr>
          <w:rFonts w:ascii="宋体" w:hAnsi="宋体"/>
        </w:rPr>
      </w:r>
      <w:r/>
    </w:p>
    <w:p>
      <w:pPr>
        <w:pStyle w:val="926"/>
        <w:ind w:left="50" w:right="50"/>
        <w:spacing w:after="0" w:line="430" w:lineRule="exact"/>
        <w:widowControl w:val="off"/>
        <w:rPr>
          <w:b/>
        </w:rPr>
      </w:pPr>
      <w:r>
        <w:rPr>
          <w:b/>
        </w:rPr>
        <w:t xml:space="preserve">1、投标文件构成</w:t>
      </w:r>
      <w:r/>
    </w:p>
    <w:p>
      <w:pPr>
        <w:pStyle w:val="926"/>
        <w:ind w:left="50" w:right="50" w:firstLine="360"/>
        <w:spacing w:after="0" w:line="43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926"/>
        <w:ind w:left="50" w:right="50" w:firstLine="360"/>
        <w:spacing w:after="0" w:line="430" w:lineRule="exact"/>
        <w:widowControl w:val="off"/>
      </w:pPr>
      <w:r>
        <w:t xml:space="preserve">1</w:t>
      </w:r>
      <w:r>
        <w:t xml:space="preserve">.</w:t>
      </w:r>
      <w:r>
        <w:t xml:space="preserve">2</w:t>
      </w:r>
      <w:r>
        <w:rPr>
          <w:rFonts w:hint="eastAsia"/>
        </w:rPr>
        <w:t xml:space="preserve">如标书制作工具中格式和内容与</w:t>
      </w:r>
      <w:bookmarkStart w:id="24"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hint="eastAsia" w:hAnsi="Times New Roman"/>
        </w:rPr>
        <w:t xml:space="preserve">：</w:t>
      </w:r>
      <w:r>
        <w:rPr>
          <w:rFonts w:ascii="Times New Roman" w:hAnsi="Times New Roman"/>
          <w:bCs w:val="0"/>
        </w:rPr>
        <w:fldChar w:fldCharType="begin"/>
      </w:r>
      <w:r>
        <w:rPr>
          <w:rFonts w:ascii="Times New Roman" w:hAnsi="Times New Roman"/>
          <w:bCs w:val="0"/>
        </w:rPr>
        <w:instrText xml:space="preserve"> HYPERLINK "h</w:instrText>
      </w:r>
      <w:r>
        <w:rPr>
          <w:rFonts w:ascii="Times New Roman" w:hAnsi="Times New Roman"/>
          <w:bCs w:val="0"/>
        </w:rPr>
        <w:instrText xml:space="preserve">ttp://j</w:instrText>
      </w:r>
      <w:r>
        <w:rPr>
          <w:rFonts w:ascii="Times New Roman" w:hAnsi="Times New Roman"/>
          <w:bCs w:val="0"/>
        </w:rPr>
        <w:instrText xml:space="preserve">sz</w:instrText>
      </w:r>
      <w:r>
        <w:rPr>
          <w:rFonts w:ascii="Times New Roman" w:hAnsi="Times New Roman"/>
          <w:bCs w:val="0"/>
        </w:rPr>
        <w:instrText xml:space="preserve">fcg.js</w:instrText>
      </w:r>
      <w:r>
        <w:rPr>
          <w:rFonts w:ascii="Times New Roman" w:hAnsi="Times New Roman"/>
          <w:bCs w:val="0"/>
        </w:rPr>
        <w:instrText xml:space="preserve">cz</w:instrText>
      </w:r>
      <w:r>
        <w:rPr>
          <w:rFonts w:ascii="Times New Roman" w:hAnsi="Times New Roman"/>
          <w:bCs w:val="0"/>
        </w:rPr>
        <w:instrText xml:space="preserve">t.cn/</w:instrText>
      </w:r>
      <w:r>
        <w:rPr>
          <w:rFonts w:ascii="Times New Roman" w:hAnsi="Times New Roman"/>
          <w:bCs w:val="0"/>
        </w:rPr>
        <w:instrText xml:space="preserve">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4"/>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926"/>
        <w:ind w:right="50"/>
        <w:spacing w:after="0" w:line="430" w:lineRule="exact"/>
        <w:widowControl w:val="off"/>
        <w:rPr>
          <w:b/>
        </w:rPr>
      </w:pPr>
      <w:r>
        <w:rPr>
          <w:b/>
        </w:rPr>
        <w:t xml:space="preserve">2、投标文件编写说明</w:t>
      </w:r>
      <w:r/>
    </w:p>
    <w:p>
      <w:pPr>
        <w:pStyle w:val="926"/>
        <w:ind w:left="50" w:right="50" w:firstLine="360"/>
        <w:spacing w:after="0" w:line="43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926"/>
        <w:ind w:left="50" w:right="50" w:firstLine="360"/>
        <w:spacing w:after="0" w:line="430" w:lineRule="exact"/>
        <w:widowControl w:val="off"/>
      </w:pPr>
      <w:r>
        <w:t xml:space="preserve">2.2 </w:t>
      </w:r>
      <w:r>
        <w:t xml:space="preserve">投标人提交的投标文</w:t>
      </w:r>
      <w:r>
        <w:t xml:space="preserve">件以及投标</w:t>
      </w:r>
      <w:r>
        <w:t xml:space="preserve">人与代理机构就有关投标的所有</w:t>
      </w:r>
      <w:r>
        <w:t xml:space="preserve">来</w:t>
      </w:r>
      <w:r>
        <w:t xml:space="preserve">往</w:t>
      </w:r>
      <w:r>
        <w:rPr>
          <w:rFonts w:hint="eastAsia"/>
        </w:rPr>
        <w:t xml:space="preserve">通知、函件和</w:t>
      </w:r>
      <w:r>
        <w:rPr>
          <w:rFonts w:hint="eastAsia"/>
        </w:rPr>
        <w:t xml:space="preserve">文件</w:t>
      </w:r>
      <w:r>
        <w:t xml:space="preserve">均应使用简体</w:t>
      </w:r>
      <w:r>
        <w:t xml:space="preserve">中文</w:t>
      </w:r>
      <w:r>
        <w:t xml:space="preserve">。</w:t>
      </w:r>
      <w:r>
        <w:rPr>
          <w:rFonts w:hint="eastAsia"/>
        </w:rPr>
        <w:t xml:space="preserve">必须使用</w:t>
      </w:r>
      <w:r>
        <w:rPr>
          <w:rFonts w:hint="eastAsia"/>
        </w:rPr>
        <w:t xml:space="preserve">其他文字</w:t>
      </w:r>
      <w:r>
        <w:rPr>
          <w:rFonts w:hint="eastAsia"/>
        </w:rPr>
        <w:t xml:space="preserve">的，应附有中文译本。对于未附有中文译本和中文译本不准确的投标文件，由此引起对投标人不利后果的，采购人或代理机构概不负责。</w:t>
      </w:r>
      <w:r/>
    </w:p>
    <w:p>
      <w:pPr>
        <w:pStyle w:val="926"/>
        <w:ind w:left="50" w:right="50" w:firstLine="360"/>
        <w:spacing w:after="0" w:line="430" w:lineRule="exact"/>
        <w:widowControl w:val="off"/>
      </w:pPr>
      <w:r>
        <w:t xml:space="preserve">2.3 除技术规格中另有规定外，投标文件所使用的计量单位应为中华人民</w:t>
      </w:r>
      <w:r>
        <w:t xml:space="preserve">共和国法定计量单位。</w:t>
      </w:r>
      <w:r/>
    </w:p>
    <w:p>
      <w:pPr>
        <w:pStyle w:val="926"/>
        <w:ind w:left="50" w:right="50" w:firstLine="360"/>
        <w:spacing w:after="0" w:line="430" w:lineRule="exact"/>
        <w:widowControl w:val="off"/>
      </w:pPr>
      <w:r>
        <w:t xml:space="preserve">2.</w:t>
      </w:r>
      <w:r>
        <w:rPr>
          <w:rFonts w:hint="eastAsia"/>
        </w:rPr>
        <w:t xml:space="preserve">4</w:t>
      </w:r>
      <w:r>
        <w:t xml:space="preserve"> 如无特别说明，所有报价均以人民币元为计价单位。</w:t>
      </w:r>
      <w:r/>
    </w:p>
    <w:p>
      <w:pPr>
        <w:pStyle w:val="926"/>
        <w:ind w:left="50" w:right="50" w:firstLine="360"/>
        <w:spacing w:after="0" w:line="43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w:t>
      </w:r>
      <w:r>
        <w:rPr>
          <w:rFonts w:hint="eastAsia"/>
          <w:bCs w:val="0"/>
        </w:rPr>
        <w:t xml:space="preserve">否则其相应</w:t>
      </w:r>
      <w:r>
        <w:rPr>
          <w:rFonts w:hint="eastAsia"/>
          <w:bCs w:val="0"/>
        </w:rPr>
        <w:t xml:space="preserve">分包的投标无效。</w:t>
      </w:r>
      <w:r>
        <w:rPr>
          <w:rFonts w:hint="eastAsia"/>
          <w:b/>
          <w:bCs w:val="0"/>
          <w:color w:val="00b0f0"/>
        </w:rPr>
      </w:r>
      <w:r/>
    </w:p>
    <w:p>
      <w:pPr>
        <w:pStyle w:val="926"/>
        <w:ind w:left="50" w:right="50" w:firstLine="360"/>
        <w:spacing w:after="0" w:line="430" w:lineRule="exact"/>
        <w:widowControl w:val="off"/>
      </w:pPr>
      <w:r>
        <w:t xml:space="preserve">2.</w:t>
      </w:r>
      <w:r>
        <w:rPr>
          <w:rFonts w:hint="eastAsia"/>
        </w:rPr>
        <w:t xml:space="preserve">6</w:t>
      </w:r>
      <w:r>
        <w:t xml:space="preserve"> 代理</w:t>
      </w:r>
      <w:r>
        <w:t xml:space="preserve">机构不</w:t>
      </w:r>
      <w:r>
        <w:t xml:space="preserve">接受可选</w:t>
      </w:r>
      <w:r>
        <w:t xml:space="preserve">择的</w:t>
      </w:r>
      <w:r>
        <w:t xml:space="preserve">投标方案和报</w:t>
      </w:r>
      <w:r>
        <w:t xml:space="preserve">价；</w:t>
      </w:r>
      <w:r>
        <w:t xml:space="preserve">任何可选</w:t>
      </w:r>
      <w:r>
        <w:t xml:space="preserve">择</w:t>
      </w:r>
      <w:r>
        <w:t xml:space="preserve">的</w:t>
      </w:r>
      <w:r>
        <w:t xml:space="preserve">投标方案和报价将被视为非响应性投标而被拒绝。</w:t>
      </w:r>
      <w:r/>
    </w:p>
    <w:p>
      <w:pPr>
        <w:pStyle w:val="926"/>
        <w:ind w:left="50" w:right="50" w:firstLine="360"/>
        <w:spacing w:after="0" w:line="43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926"/>
        <w:ind w:left="50" w:right="50" w:firstLine="360"/>
        <w:spacing w:after="0" w:line="43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w:t>
      </w:r>
      <w:r>
        <w:rPr>
          <w:b/>
        </w:rPr>
        <w:t xml:space="preserve">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926"/>
        <w:spacing w:after="0" w:line="430" w:lineRule="exact"/>
        <w:widowControl w:val="off"/>
        <w:rPr>
          <w:b/>
          <w:bCs w:val="0"/>
        </w:rPr>
      </w:pPr>
      <w:r>
        <w:rPr>
          <w:b/>
          <w:bCs w:val="0"/>
        </w:rPr>
        <w:t xml:space="preserve">3、</w:t>
      </w:r>
      <w:r>
        <w:rPr>
          <w:rFonts w:hint="eastAsia"/>
          <w:b/>
          <w:bCs w:val="0"/>
        </w:rPr>
        <w:t xml:space="preserve">证明投标人</w:t>
      </w:r>
      <w:r>
        <w:rPr>
          <w:rFonts w:hint="eastAsia"/>
          <w:b/>
          <w:bCs w:val="0"/>
        </w:rPr>
        <w:t xml:space="preserve">及投标标的</w:t>
      </w:r>
      <w:r>
        <w:rPr>
          <w:rFonts w:hint="eastAsia"/>
          <w:b/>
          <w:bCs w:val="0"/>
        </w:rPr>
        <w:t xml:space="preserve">符合招标文件规定的文</w:t>
      </w:r>
      <w:r>
        <w:rPr>
          <w:rFonts w:hint="eastAsia"/>
          <w:b/>
          <w:bCs w:val="0"/>
        </w:rPr>
        <w:t xml:space="preserve">件</w:t>
      </w:r>
      <w:r>
        <w:rPr>
          <w:b/>
          <w:bCs w:val="0"/>
        </w:rPr>
      </w:r>
      <w:r/>
    </w:p>
    <w:p>
      <w:pPr>
        <w:pStyle w:val="926"/>
        <w:ind w:firstLine="360"/>
        <w:spacing w:after="0" w:line="430" w:lineRule="exact"/>
        <w:widowControl w:val="off"/>
        <w:rPr>
          <w:bCs w:val="0"/>
        </w:rPr>
      </w:pPr>
      <w:r>
        <w:rPr>
          <w:bCs w:val="0"/>
        </w:rPr>
        <w:t xml:space="preserve">3.1 </w:t>
      </w:r>
      <w:r>
        <w:rPr>
          <w:rFonts w:hint="eastAsia"/>
          <w:bCs w:val="0"/>
        </w:rPr>
        <w:t xml:space="preserve">投</w:t>
      </w:r>
      <w:r>
        <w:rPr>
          <w:rFonts w:hint="eastAsia"/>
          <w:bCs w:val="0"/>
        </w:rPr>
        <w:t xml:space="preserve">标</w:t>
      </w:r>
      <w:r>
        <w:rPr>
          <w:rFonts w:hint="eastAsia"/>
          <w:bCs w:val="0"/>
        </w:rPr>
        <w:t xml:space="preserve">人</w:t>
      </w:r>
      <w:r>
        <w:rPr>
          <w:rFonts w:hint="eastAsia"/>
          <w:bCs w:val="0"/>
        </w:rPr>
        <w:t xml:space="preserve">应按照</w:t>
      </w:r>
      <w:r>
        <w:rPr>
          <w:rFonts w:hint="eastAsia"/>
          <w:bCs w:val="0"/>
        </w:rPr>
        <w:t xml:space="preserve">法律、</w:t>
      </w:r>
      <w:r>
        <w:rPr>
          <w:rFonts w:hint="eastAsia"/>
          <w:bCs w:val="0"/>
        </w:rPr>
        <w:t xml:space="preserve">法规</w:t>
      </w:r>
      <w:r>
        <w:rPr>
          <w:rFonts w:hint="eastAsia"/>
          <w:bCs w:val="0"/>
        </w:rPr>
        <w:t xml:space="preserve">、规章和规</w:t>
      </w:r>
      <w:r>
        <w:rPr>
          <w:rFonts w:hint="eastAsia"/>
          <w:bCs w:val="0"/>
        </w:rPr>
        <w:t xml:space="preserve">范性文件以及招标文件</w:t>
      </w:r>
      <w:r>
        <w:rPr>
          <w:rFonts w:hint="eastAsia"/>
          <w:bCs w:val="0"/>
        </w:rPr>
        <w:t xml:space="preserve">要求提交证明文件，证明其及投标标的符合招标文件规定。</w:t>
      </w:r>
      <w:r>
        <w:rPr>
          <w:bCs w:val="0"/>
        </w:rPr>
      </w:r>
      <w:r/>
    </w:p>
    <w:p>
      <w:pPr>
        <w:pStyle w:val="926"/>
        <w:ind w:firstLine="360"/>
        <w:spacing w:after="0" w:line="43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926"/>
        <w:ind w:left="50" w:right="50"/>
        <w:spacing w:after="0" w:line="430" w:lineRule="exact"/>
        <w:widowControl w:val="off"/>
      </w:pPr>
      <w:r>
        <w:rPr>
          <w:b/>
        </w:rPr>
        <w:t xml:space="preserve">4、投标文件的</w:t>
      </w:r>
      <w:r>
        <w:rPr>
          <w:rFonts w:hint="eastAsia"/>
          <w:b/>
        </w:rPr>
        <w:t xml:space="preserve">制作</w:t>
      </w:r>
      <w:r>
        <w:rPr>
          <w:b/>
        </w:rPr>
        <w:t xml:space="preserve">、盖章</w:t>
      </w:r>
      <w:r/>
    </w:p>
    <w:p>
      <w:pPr>
        <w:pStyle w:val="926"/>
        <w:ind w:left="50" w:right="50" w:firstLine="360"/>
        <w:spacing w:after="0" w:line="43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926"/>
        <w:ind w:left="50" w:right="50" w:firstLine="360"/>
        <w:spacing w:after="0" w:line="43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926"/>
        <w:ind w:firstLine="360"/>
        <w:spacing w:after="0" w:line="430" w:lineRule="exact"/>
      </w:pPr>
      <w:r>
        <w:rPr>
          <w:rFonts w:hint="eastAsia"/>
        </w:rPr>
        <w:t xml:space="preserve">4</w:t>
      </w:r>
      <w:r>
        <w:t xml:space="preserve">.3</w:t>
      </w:r>
      <w:r>
        <w:rPr>
          <w:rFonts w:hint="eastAsia"/>
        </w:rPr>
        <w:t xml:space="preserve">制作电子投标文件时需与投标文件</w:t>
      </w:r>
      <w:r>
        <w:rPr>
          <w:rFonts w:hint="eastAsia"/>
        </w:rPr>
        <w:t xml:space="preserve">制作软件目</w:t>
      </w:r>
      <w:r>
        <w:rPr>
          <w:rFonts w:hint="eastAsia"/>
        </w:rPr>
        <w:t xml:space="preserve">录一一对应，将相关资料上传至相</w:t>
      </w:r>
      <w:r>
        <w:rPr>
          <w:rFonts w:hint="eastAsia"/>
        </w:rPr>
        <w:t xml:space="preserve">应模块。</w:t>
      </w:r>
      <w:r/>
    </w:p>
    <w:p>
      <w:pPr>
        <w:pStyle w:val="926"/>
        <w:ind w:left="50" w:right="50"/>
        <w:spacing w:after="0" w:line="430" w:lineRule="exact"/>
        <w:widowControl w:val="off"/>
        <w:rPr>
          <w:b/>
        </w:rPr>
      </w:pPr>
      <w:r>
        <w:rPr>
          <w:b/>
        </w:rPr>
        <w:t xml:space="preserve">5、</w:t>
      </w:r>
      <w:r>
        <w:rPr>
          <w:b/>
        </w:rPr>
        <w:t xml:space="preserve">投标</w:t>
      </w:r>
      <w:r>
        <w:rPr>
          <w:b/>
        </w:rPr>
        <w:t xml:space="preserve">有效期</w:t>
      </w:r>
      <w:r/>
    </w:p>
    <w:p>
      <w:pPr>
        <w:pStyle w:val="926"/>
        <w:ind w:left="50" w:right="50" w:firstLine="360"/>
        <w:spacing w:after="0" w:line="430" w:lineRule="exact"/>
        <w:widowControl w:val="off"/>
      </w:pPr>
      <w:r>
        <w:t xml:space="preserve">5.</w:t>
      </w:r>
      <w:r>
        <w:t xml:space="preserve">1 </w:t>
      </w:r>
      <w:r>
        <w:t xml:space="preserve">投标有效期</w:t>
      </w:r>
      <w:r>
        <w:t xml:space="preserve">为招标文件规定的投</w:t>
      </w:r>
      <w:r>
        <w:t xml:space="preserve">标截止之日起六十（60）天。</w:t>
      </w:r>
      <w:r>
        <w:rPr>
          <w:rFonts w:hint="eastAsia"/>
          <w:b/>
        </w:rPr>
        <w:t xml:space="preserve">承诺的投标有效期少于</w:t>
      </w:r>
      <w:r>
        <w:rPr>
          <w:b/>
        </w:rPr>
        <w:t xml:space="preserve">该规定期限的投标将被拒绝。</w:t>
      </w:r>
      <w:r/>
    </w:p>
    <w:p>
      <w:pPr>
        <w:pStyle w:val="926"/>
        <w:ind w:left="50" w:right="50" w:firstLine="360"/>
        <w:spacing w:after="0" w:line="430" w:lineRule="exact"/>
        <w:widowControl w:val="off"/>
        <w:rPr>
          <w:rFonts w:hint="eastAsia"/>
        </w:rPr>
      </w:pPr>
      <w:r>
        <w:t xml:space="preserve">5.2 在特殊情况下，代理机构于原投标有效期届满之前，可向投标人提出延长投标有效期的要求，这种要求与答复</w:t>
      </w:r>
      <w:r>
        <w:t xml:space="preserve">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w:t>
      </w:r>
      <w:r>
        <w:t xml:space="preserve">退</w:t>
      </w:r>
      <w:r>
        <w:t xml:space="preserve">还的规定在延长的投标有效期内</w:t>
      </w:r>
      <w:r>
        <w:t xml:space="preserve">继续有效，同时</w:t>
      </w:r>
      <w:r>
        <w:t xml:space="preserve">受投</w:t>
      </w:r>
      <w:r>
        <w:t xml:space="preserve">标有效期约束</w:t>
      </w:r>
      <w:r>
        <w:t xml:space="preserve">的所</w:t>
      </w:r>
      <w:r>
        <w:t xml:space="preserve">有权利与义</w:t>
      </w:r>
      <w:r>
        <w:t xml:space="preserve">务均延长至新的有效期。</w:t>
      </w:r>
      <w:r>
        <w:rPr>
          <w:rFonts w:hint="eastAsia"/>
        </w:rPr>
      </w:r>
      <w:r/>
    </w:p>
    <w:p>
      <w:pPr>
        <w:pStyle w:val="928"/>
        <w:ind w:left="50" w:right="50"/>
        <w:jc w:val="center"/>
        <w:spacing w:before="0" w:line="430" w:lineRule="exact"/>
        <w:widowControl w:val="off"/>
        <w:rPr>
          <w:rFonts w:ascii="宋体" w:hAnsi="宋体"/>
        </w:rPr>
      </w:pPr>
      <w:r/>
      <w:bookmarkStart w:id="25" w:name="_Toc315875318"/>
      <w:r/>
      <w:bookmarkStart w:id="26" w:name="_Toc158691771"/>
      <w:r/>
      <w:bookmarkStart w:id="27" w:name="_Toc315868055"/>
      <w:r/>
      <w:bookmarkStart w:id="28" w:name="_Toc226634944"/>
      <w:r>
        <w:rPr>
          <w:rFonts w:ascii="宋体" w:hAnsi="宋体"/>
        </w:rPr>
        <w:t xml:space="preserve">四、投标文件的提交</w:t>
      </w:r>
      <w:bookmarkEnd w:id="25"/>
      <w:r/>
      <w:bookmarkEnd w:id="26"/>
      <w:r/>
      <w:bookmarkEnd w:id="27"/>
      <w:r/>
      <w:bookmarkEnd w:id="28"/>
      <w:r>
        <w:rPr>
          <w:rFonts w:ascii="宋体" w:hAnsi="宋体"/>
        </w:rPr>
      </w:r>
      <w:r/>
    </w:p>
    <w:p>
      <w:pPr>
        <w:pStyle w:val="926"/>
        <w:ind w:left="50" w:right="50"/>
        <w:spacing w:after="0" w:line="430" w:lineRule="exact"/>
        <w:widowControl w:val="off"/>
        <w:rPr>
          <w:rFonts w:hint="eastAsia"/>
          <w:b/>
        </w:rPr>
      </w:pPr>
      <w:r>
        <w:rPr>
          <w:b/>
        </w:rPr>
        <w:t xml:space="preserve">1、投标文件的</w:t>
      </w:r>
      <w:r>
        <w:rPr>
          <w:rFonts w:hint="eastAsia"/>
          <w:b/>
        </w:rPr>
        <w:t xml:space="preserve">提交</w:t>
      </w:r>
      <w:r/>
    </w:p>
    <w:p>
      <w:pPr>
        <w:pStyle w:val="926"/>
        <w:ind w:left="50" w:right="50" w:firstLine="360"/>
        <w:spacing w:after="0" w:line="43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。如未上传的视同为未参加本项目</w:t>
      </w:r>
      <w:r>
        <w:rPr>
          <w:rFonts w:hint="eastAsia"/>
        </w:rPr>
        <w:t xml:space="preserve">投标。</w:t>
      </w:r>
      <w:r/>
    </w:p>
    <w:p>
      <w:pPr>
        <w:pStyle w:val="926"/>
        <w:ind w:left="50" w:right="50" w:firstLine="360"/>
        <w:spacing w:after="0" w:line="43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926"/>
        <w:ind w:left="50" w:right="50"/>
        <w:spacing w:after="0" w:line="430" w:lineRule="exact"/>
        <w:widowControl w:val="off"/>
        <w:rPr>
          <w:b/>
        </w:rPr>
      </w:pPr>
      <w:r>
        <w:rPr>
          <w:b/>
        </w:rPr>
        <w:t xml:space="preserve">2、投标截止时间</w:t>
      </w:r>
      <w:r/>
    </w:p>
    <w:p>
      <w:pPr>
        <w:pStyle w:val="926"/>
        <w:ind w:left="50" w:right="50" w:firstLine="360"/>
        <w:spacing w:after="0" w:line="430" w:lineRule="exact"/>
        <w:widowControl w:val="off"/>
        <w:rPr>
          <w:rFonts w:hint="eastAsia"/>
        </w:rPr>
      </w:pPr>
      <w:r>
        <w:t xml:space="preserve">2.1 </w:t>
      </w:r>
      <w:r>
        <w:rPr>
          <w:rFonts w:hint="eastAsia"/>
        </w:rPr>
        <w:t xml:space="preserve">投标人必须在招标文件规定的投标截止时间之前将投标文件上传到苏采云政府</w:t>
      </w:r>
      <w:r>
        <w:rPr>
          <w:rFonts w:hint="eastAsia"/>
        </w:rPr>
        <w:t xml:space="preserve">采购一体化</w:t>
      </w:r>
      <w:r>
        <w:rPr>
          <w:rFonts w:hint="eastAsia"/>
        </w:rPr>
        <w:t xml:space="preserve">平台。</w:t>
      </w:r>
      <w:r/>
    </w:p>
    <w:p>
      <w:pPr>
        <w:pStyle w:val="926"/>
        <w:ind w:left="50" w:right="50" w:firstLine="360"/>
        <w:spacing w:after="0" w:line="430" w:lineRule="exact"/>
        <w:widowControl w:val="off"/>
      </w:pPr>
      <w:r>
        <w:t xml:space="preserve">2.2 代理机构可以通</w:t>
      </w:r>
      <w:r>
        <w:t xml:space="preserve">过修改招标文件</w:t>
      </w:r>
      <w:r>
        <w:t xml:space="preserve">自行</w:t>
      </w:r>
      <w:r>
        <w:t xml:space="preserve">决定酌情延长</w:t>
      </w:r>
      <w:r>
        <w:t xml:space="preserve">投标</w:t>
      </w:r>
      <w:r>
        <w:t xml:space="preserve">截止时间。</w:t>
      </w:r>
      <w:r>
        <w:t xml:space="preserve">在此情况下，招</w:t>
      </w:r>
      <w:r>
        <w:t xml:space="preserve">标文件收受人和投标人的所有权利和义务以及投标人受制的截止时间均应以延长后新的截止时间为准。</w:t>
      </w:r>
      <w:r/>
    </w:p>
    <w:p>
      <w:pPr>
        <w:pStyle w:val="926"/>
        <w:ind w:left="50" w:right="50" w:firstLine="360"/>
        <w:spacing w:after="0" w:line="43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926"/>
        <w:ind w:left="50" w:right="50"/>
        <w:spacing w:after="0" w:line="430" w:lineRule="exact"/>
        <w:widowControl w:val="off"/>
        <w:rPr>
          <w:b/>
        </w:rPr>
      </w:pPr>
      <w:r>
        <w:rPr>
          <w:b/>
        </w:rPr>
        <w:t xml:space="preserve">3、投标文件的修改和撤回</w:t>
      </w:r>
      <w:r>
        <w:rPr>
          <w:b/>
        </w:rPr>
      </w:r>
      <w:r/>
    </w:p>
    <w:p>
      <w:pPr>
        <w:pStyle w:val="926"/>
        <w:ind w:left="50" w:right="50" w:firstLine="360"/>
        <w:spacing w:after="0" w:line="43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926"/>
        <w:ind w:left="50" w:right="50" w:firstLine="360"/>
        <w:spacing w:after="0" w:line="43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926"/>
        <w:ind w:left="50" w:right="50" w:firstLine="360"/>
        <w:spacing w:after="0" w:line="430" w:lineRule="exact"/>
        <w:widowControl w:val="off"/>
        <w:rPr>
          <w:rFonts w:hint="eastAsia"/>
        </w:rPr>
      </w:pPr>
      <w:r>
        <w:rPr>
          <w:rFonts w:hint="eastAsia"/>
        </w:rPr>
        <w:t xml:space="preserve">3</w:t>
      </w:r>
      <w:r>
        <w:t xml:space="preserve">.3 </w:t>
      </w:r>
      <w:r>
        <w:rPr>
          <w:rFonts w:hint="eastAsia"/>
        </w:rPr>
        <w:t xml:space="preserve">投标人撤回电子投标文件，则认为其不再</w:t>
      </w:r>
      <w:r>
        <w:rPr>
          <w:rFonts w:hint="eastAsia"/>
        </w:rPr>
        <w:t xml:space="preserve">参与本项目</w:t>
      </w:r>
      <w:r>
        <w:rPr>
          <w:rFonts w:hint="eastAsia"/>
        </w:rPr>
        <w:t xml:space="preserve">投标活动。在投标截止时间至招标</w:t>
      </w:r>
      <w:r>
        <w:rPr>
          <w:rFonts w:hint="eastAsia"/>
        </w:rPr>
        <w:t xml:space="preserve">文件中规定的投</w:t>
      </w:r>
      <w:r>
        <w:rPr>
          <w:rFonts w:hint="eastAsia"/>
        </w:rPr>
        <w:t xml:space="preserve">标</w:t>
      </w:r>
      <w:r>
        <w:rPr>
          <w:rFonts w:hint="eastAsia"/>
        </w:rPr>
        <w:t xml:space="preserve">有</w:t>
      </w:r>
      <w:r>
        <w:rPr>
          <w:rFonts w:hint="eastAsia"/>
        </w:rPr>
        <w:t xml:space="preserve">效期满之间的</w:t>
      </w:r>
      <w:r>
        <w:rPr>
          <w:rFonts w:hint="eastAsia"/>
        </w:rPr>
        <w:t xml:space="preserve">这段</w:t>
      </w:r>
      <w:r>
        <w:rPr>
          <w:rFonts w:hint="eastAsia"/>
        </w:rPr>
        <w:t xml:space="preserve">时间内，投</w:t>
      </w:r>
      <w:r>
        <w:rPr>
          <w:rFonts w:hint="eastAsia"/>
        </w:rPr>
        <w:t xml:space="preserve">标人不得撤回其投标。</w:t>
      </w:r>
      <w:r>
        <w:rPr>
          <w:rFonts w:hint="eastAsia"/>
        </w:rPr>
      </w:r>
      <w:r/>
    </w:p>
    <w:p>
      <w:pPr>
        <w:pStyle w:val="928"/>
        <w:ind w:left="50" w:right="50"/>
        <w:jc w:val="center"/>
        <w:spacing w:before="0" w:line="430" w:lineRule="exact"/>
        <w:widowControl w:val="off"/>
        <w:rPr>
          <w:rFonts w:ascii="宋体" w:hAnsi="宋体"/>
        </w:rPr>
      </w:pPr>
      <w:r/>
      <w:bookmarkStart w:id="29" w:name="_Toc315868056"/>
      <w:r/>
      <w:bookmarkStart w:id="30" w:name="_Toc228093024"/>
      <w:r/>
      <w:bookmarkStart w:id="31" w:name="_Toc158691772"/>
      <w:r/>
      <w:bookmarkStart w:id="32" w:name="_Toc315875319"/>
      <w:r/>
      <w:bookmarkStart w:id="33" w:name="_Toc226634945"/>
      <w:r>
        <w:rPr>
          <w:rFonts w:ascii="宋体" w:hAnsi="宋体"/>
        </w:rPr>
        <w:t xml:space="preserve">五、开标与评标</w:t>
      </w:r>
      <w:bookmarkEnd w:id="29"/>
      <w:r/>
      <w:bookmarkEnd w:id="30"/>
      <w:r/>
      <w:bookmarkEnd w:id="31"/>
      <w:r/>
      <w:bookmarkEnd w:id="32"/>
      <w:r/>
      <w:bookmarkEnd w:id="33"/>
      <w:r>
        <w:rPr>
          <w:rFonts w:ascii="宋体" w:hAnsi="宋体"/>
        </w:rPr>
      </w:r>
      <w:r/>
    </w:p>
    <w:p>
      <w:pPr>
        <w:pStyle w:val="926"/>
        <w:ind w:left="50" w:right="50"/>
        <w:spacing w:after="0" w:line="430" w:lineRule="exact"/>
        <w:widowControl w:val="off"/>
        <w:rPr>
          <w:b/>
          <w:bCs w:val="0"/>
        </w:rPr>
      </w:pPr>
      <w:r>
        <w:rPr>
          <w:b/>
          <w:bCs w:val="0"/>
        </w:rPr>
        <w:t xml:space="preserve">1、开标</w:t>
      </w:r>
      <w:r/>
    </w:p>
    <w:p>
      <w:pPr>
        <w:pStyle w:val="926"/>
        <w:ind w:left="50" w:right="50" w:firstLine="360"/>
        <w:spacing w:after="0" w:line="43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926"/>
        <w:ind w:left="50" w:right="50" w:firstLine="360"/>
        <w:jc w:val="left"/>
        <w:spacing w:after="0" w:line="430" w:lineRule="exact"/>
        <w:widowControl w:val="off"/>
      </w:pPr>
      <w:r>
        <w:rPr>
          <w:rFonts w:hint="eastAsia"/>
        </w:rPr>
        <w:t xml:space="preserve">操作手册网址链接</w:t>
      </w:r>
      <w:r>
        <w:rPr>
          <w:rFonts w:hint="eastAsia"/>
        </w:rPr>
        <w:t xml:space="preserve">：</w:t>
      </w:r>
      <w:r>
        <w:t xml:space="preserve">https://czju.suzhou.gov.cn/zfcg/html/content/20231220161910031.shtml</w:t>
      </w:r>
      <w:r/>
    </w:p>
    <w:p>
      <w:pPr>
        <w:pStyle w:val="926"/>
        <w:ind w:left="50" w:right="50" w:firstLine="360"/>
        <w:spacing w:after="0" w:line="43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w:t>
      </w:r>
      <w:r>
        <w:t xml:space="preserve">下：</w:t>
      </w:r>
      <w:r/>
    </w:p>
    <w:p>
      <w:pPr>
        <w:pStyle w:val="926"/>
        <w:ind w:left="50" w:right="50" w:firstLine="360"/>
        <w:spacing w:after="0" w:line="430" w:lineRule="exact"/>
        <w:widowControl w:val="off"/>
      </w:pPr>
      <w:r>
        <w:rPr>
          <w:rFonts w:hint="eastAsia"/>
        </w:rPr>
        <w:t xml:space="preserve">（1</w:t>
      </w:r>
      <w:r>
        <w:rPr>
          <w:rFonts w:hint="eastAsia"/>
        </w:rPr>
        <w:t xml:space="preserve">）投</w:t>
      </w:r>
      <w:r>
        <w:rPr>
          <w:rFonts w:hint="eastAsia"/>
        </w:rPr>
        <w:t xml:space="preserve">标人在【供应商解密】环节必</w:t>
      </w:r>
      <w:r>
        <w:rPr>
          <w:rFonts w:hint="eastAsia"/>
        </w:rPr>
        <w:t xml:space="preserve">须使用 CA证</w:t>
      </w:r>
      <w:r>
        <w:rPr>
          <w:rFonts w:hint="eastAsia"/>
        </w:rPr>
        <w:t xml:space="preserve">书解</w:t>
      </w:r>
      <w:r>
        <w:rPr>
          <w:rFonts w:hint="eastAsia"/>
        </w:rPr>
        <w:t xml:space="preserve">密电子投标文</w:t>
      </w:r>
      <w:r>
        <w:rPr>
          <w:rFonts w:hint="eastAsia"/>
        </w:rPr>
        <w:t xml:space="preserve">件，</w:t>
      </w:r>
      <w:r>
        <w:t xml:space="preserve">解密的CA</w:t>
      </w:r>
      <w:r>
        <w:t xml:space="preserve">证书与生成</w:t>
      </w:r>
      <w:r>
        <w:t xml:space="preserve">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926"/>
        <w:ind w:left="50" w:right="50" w:firstLine="360"/>
        <w:spacing w:after="0" w:line="430" w:lineRule="exact"/>
        <w:widowControl w:val="off"/>
      </w:pPr>
      <w:r>
        <w:rPr>
          <w:rFonts w:hint="eastAsia"/>
        </w:rPr>
        <w:t xml:space="preserve">（2）投标人在开标过程中涉及到的投标文件解密、开标结果确认等工作，应按照《苏采云系统供应商操作手册》指引执行。</w:t>
      </w:r>
      <w:r/>
    </w:p>
    <w:p>
      <w:pPr>
        <w:pStyle w:val="926"/>
        <w:ind w:left="50" w:right="50" w:firstLine="360"/>
        <w:spacing w:after="0" w:line="430" w:lineRule="exact"/>
        <w:widowControl w:val="off"/>
      </w:pPr>
      <w:r>
        <w:rPr>
          <w:rFonts w:hint="eastAsia"/>
        </w:rPr>
        <w:t xml:space="preserve">（3）苏采云系统解密</w:t>
      </w:r>
      <w:r>
        <w:rPr>
          <w:rFonts w:hint="eastAsia"/>
        </w:rPr>
        <w:t xml:space="preserve">时间为3</w:t>
      </w:r>
      <w:r>
        <w:t xml:space="preserve">0</w:t>
      </w:r>
      <w:r>
        <w:rPr>
          <w:rFonts w:hint="eastAsia"/>
        </w:rPr>
        <w:t xml:space="preserve">分钟，如在规定时间内未能完成解密的视为放弃投标。</w:t>
      </w:r>
      <w:r/>
    </w:p>
    <w:p>
      <w:pPr>
        <w:pStyle w:val="926"/>
        <w:ind w:left="50" w:right="50" w:firstLine="360"/>
        <w:spacing w:after="0" w:line="43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926"/>
        <w:ind w:left="50" w:right="50" w:firstLine="360"/>
        <w:spacing w:after="0" w:line="430" w:lineRule="exact"/>
        <w:widowControl w:val="off"/>
      </w:pPr>
      <w:r>
        <w:rPr>
          <w:rFonts w:hint="eastAsia"/>
        </w:rPr>
        <w:t xml:space="preserve">1</w:t>
      </w:r>
      <w:r>
        <w:t xml:space="preserve">.4 </w:t>
      </w:r>
      <w:r>
        <w:rPr>
          <w:rFonts w:hint="eastAsia"/>
        </w:rPr>
        <w:t xml:space="preserve">投标人对开标过程和开标记录有疑义的，应当根据《苏采云系统</w:t>
      </w:r>
      <w:r>
        <w:rPr>
          <w:rFonts w:hint="eastAsia"/>
        </w:rPr>
        <w:t xml:space="preserve">供应商操作</w:t>
      </w:r>
      <w:r>
        <w:rPr>
          <w:rFonts w:hint="eastAsia"/>
        </w:rPr>
        <w:t xml:space="preserve">手册》指引提出询问，如苏采云系</w:t>
      </w:r>
      <w:r>
        <w:rPr>
          <w:rFonts w:hint="eastAsia"/>
        </w:rPr>
        <w:t xml:space="preserve">统中《开标记录</w:t>
      </w:r>
      <w:r>
        <w:t xml:space="preserve">表》</w:t>
      </w:r>
      <w:r>
        <w:t xml:space="preserve">宣布</w:t>
      </w:r>
      <w:r>
        <w:t xml:space="preserve">后5分钟</w:t>
      </w:r>
      <w:r>
        <w:t xml:space="preserve">内未</w:t>
      </w:r>
      <w:r>
        <w:t xml:space="preserve">提出的，视</w:t>
      </w:r>
      <w:r>
        <w:t xml:space="preserve">同</w:t>
      </w:r>
      <w:r>
        <w:rPr>
          <w:rFonts w:hint="eastAsia"/>
        </w:rPr>
        <w:t xml:space="preserve">认可开标结果。</w:t>
      </w:r>
      <w:r/>
    </w:p>
    <w:p>
      <w:pPr>
        <w:pStyle w:val="926"/>
        <w:ind w:left="50" w:right="50" w:firstLine="360"/>
        <w:spacing w:after="0" w:line="43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926"/>
        <w:ind w:left="50" w:right="50" w:firstLine="360"/>
        <w:spacing w:after="0" w:line="430" w:lineRule="exact"/>
        <w:rPr>
          <w:rFonts w:hint="eastAsia"/>
        </w:rPr>
      </w:pPr>
      <w:r>
        <w:t xml:space="preserve">1.6</w:t>
      </w:r>
      <w:r>
        <w:rPr>
          <w:rFonts w:hint="eastAsia"/>
        </w:rPr>
        <w:t xml:space="preserve">开标时间、解密时间均以苏采云不见面开标大厅的时间为准。</w:t>
      </w:r>
      <w:r/>
    </w:p>
    <w:p>
      <w:pPr>
        <w:pStyle w:val="926"/>
        <w:ind w:left="51" w:right="51" w:firstLine="480"/>
        <w:spacing w:after="0" w:line="430" w:lineRule="exact"/>
        <w:rPr>
          <w:rFonts w:hint="eastAsia"/>
          <w:b/>
        </w:rPr>
      </w:pPr>
      <w:r>
        <w:rPr>
          <w:rFonts w:hint="eastAsia"/>
          <w:b/>
        </w:rPr>
        <w:t xml:space="preserve">注：请投</w:t>
      </w:r>
      <w:r>
        <w:rPr>
          <w:rFonts w:hint="eastAsia"/>
          <w:b/>
        </w:rPr>
        <w:t xml:space="preserve">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b/>
        </w:rPr>
      </w:r>
      <w:r/>
    </w:p>
    <w:p>
      <w:pPr>
        <w:pStyle w:val="926"/>
        <w:ind w:left="50" w:right="50"/>
        <w:spacing w:after="0" w:line="430" w:lineRule="exact"/>
        <w:widowControl w:val="off"/>
        <w:rPr>
          <w:b/>
        </w:rPr>
      </w:pPr>
      <w:r>
        <w:rPr>
          <w:b/>
        </w:rPr>
        <w:t xml:space="preserve">2、评标委员会</w:t>
      </w:r>
      <w:r>
        <w:rPr>
          <w:b/>
        </w:rPr>
      </w:r>
      <w:r/>
    </w:p>
    <w:p>
      <w:pPr>
        <w:pStyle w:val="926"/>
        <w:ind w:left="50" w:right="50" w:firstLine="360"/>
        <w:spacing w:after="0" w:line="430" w:lineRule="exact"/>
        <w:widowControl w:val="off"/>
      </w:pPr>
      <w:r>
        <w:t xml:space="preserve">2.1 开标后，代理</w:t>
      </w:r>
      <w:r>
        <w:t xml:space="preserve">机构将立即</w:t>
      </w:r>
      <w:r>
        <w:t xml:space="preserve">组织评标委员会（以下简称评委会</w:t>
      </w:r>
      <w:r>
        <w:t xml:space="preserve">）进行评标。</w:t>
      </w:r>
      <w:r/>
    </w:p>
    <w:p>
      <w:pPr>
        <w:pStyle w:val="926"/>
        <w:ind w:left="50" w:right="50" w:firstLine="360"/>
        <w:spacing w:after="0" w:line="430" w:lineRule="exact"/>
        <w:widowControl w:val="off"/>
      </w:pPr>
      <w:r>
        <w:t xml:space="preserve">2.</w:t>
      </w:r>
      <w:r>
        <w:t xml:space="preserve">2 评委会由</w:t>
      </w:r>
      <w:r>
        <w:rPr>
          <w:b/>
        </w:rPr>
        <w:t xml:space="preserve">五人</w:t>
      </w:r>
      <w:r>
        <w:rPr>
          <w:rFonts w:hint="eastAsia"/>
          <w:b/>
        </w:rPr>
        <w:t xml:space="preserve">及</w:t>
      </w:r>
      <w:r>
        <w:rPr>
          <w:b/>
        </w:rPr>
        <w:t xml:space="preserve">以上单</w:t>
      </w:r>
      <w:r>
        <w:t xml:space="preserve">数</w:t>
      </w:r>
      <w:r>
        <w:t xml:space="preserve">的有关技术、经济等方面的专家和采购人代表组成。</w:t>
      </w:r>
      <w:r/>
    </w:p>
    <w:p>
      <w:pPr>
        <w:pStyle w:val="926"/>
        <w:ind w:left="50" w:right="50" w:firstLine="360"/>
        <w:spacing w:after="0" w:line="430" w:lineRule="exact"/>
        <w:widowControl w:val="off"/>
      </w:pPr>
      <w:r>
        <w:t xml:space="preserve">2.3 评委会独立开展工作，负</w:t>
      </w:r>
      <w:r>
        <w:t xml:space="preserve">责审议所有投标文件，并推荐中标候选人。</w:t>
      </w:r>
      <w:r/>
    </w:p>
    <w:p>
      <w:pPr>
        <w:pStyle w:val="926"/>
        <w:ind w:left="50" w:right="50" w:firstLine="360"/>
        <w:spacing w:after="0" w:line="430" w:lineRule="exact"/>
        <w:widowControl w:val="off"/>
      </w:pPr>
      <w:r>
        <w:t xml:space="preserve">2.4 评委会将对投标人的商业、技术秘密等予以保密。</w:t>
      </w:r>
      <w:r/>
    </w:p>
    <w:p>
      <w:pPr>
        <w:pStyle w:val="926"/>
        <w:ind w:left="50" w:right="50"/>
        <w:spacing w:after="0" w:line="430" w:lineRule="exact"/>
        <w:widowControl w:val="off"/>
        <w:rPr>
          <w:b/>
        </w:rPr>
      </w:pPr>
      <w:r>
        <w:rPr>
          <w:b/>
        </w:rPr>
        <w:t xml:space="preserve">3、对投标文件的审查</w:t>
      </w:r>
      <w:r/>
    </w:p>
    <w:p>
      <w:pPr>
        <w:pStyle w:val="926"/>
        <w:ind w:firstLine="360"/>
        <w:spacing w:after="0" w:line="430" w:lineRule="exact"/>
        <w:widowControl w:val="off"/>
        <w:rPr>
          <w:bCs w:val="0"/>
        </w:rPr>
      </w:pPr>
      <w:r>
        <w:rPr>
          <w:bCs w:val="0"/>
        </w:rPr>
        <w:t xml:space="preserve">3.</w:t>
      </w:r>
      <w:r>
        <w:rPr>
          <w:bCs w:val="0"/>
        </w:rPr>
        <w:t xml:space="preserve">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926"/>
        <w:ind w:firstLine="360"/>
        <w:spacing w:after="0" w:line="43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4"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w:t>
      </w:r>
      <w:r>
        <w:rPr>
          <w:rFonts w:hint="eastAsia"/>
          <w:szCs w:val="20"/>
        </w:rPr>
        <w:t xml:space="preserve">ina.g</w:t>
      </w:r>
      <w:r>
        <w:rPr>
          <w:rFonts w:hint="eastAsia"/>
          <w:szCs w:val="20"/>
        </w:rPr>
        <w:t xml:space="preserve">ov.cn）查询投标人</w:t>
      </w:r>
      <w:r>
        <w:rPr>
          <w:bCs w:val="0"/>
        </w:rPr>
        <w:t xml:space="preserve">相关主体</w:t>
      </w:r>
      <w:r>
        <w:rPr>
          <w:bCs w:val="0"/>
        </w:rPr>
        <w:t xml:space="preserve">信用记录</w:t>
      </w:r>
      <w:r>
        <w:rPr>
          <w:rFonts w:hint="eastAsia"/>
          <w:bCs w:val="0"/>
        </w:rPr>
        <w:t xml:space="preserve">，</w:t>
      </w:r>
      <w:r>
        <w:rPr>
          <w:rFonts w:hint="eastAsia"/>
          <w:szCs w:val="20"/>
        </w:rPr>
        <w:t xml:space="preserve">查询</w:t>
      </w:r>
      <w:r>
        <w:rPr>
          <w:rFonts w:hint="eastAsia"/>
          <w:szCs w:val="20"/>
        </w:rPr>
        <w:t xml:space="preserve">结果</w:t>
      </w:r>
      <w:r>
        <w:rPr>
          <w:rFonts w:hint="eastAsia"/>
          <w:szCs w:val="20"/>
        </w:rPr>
        <w:t xml:space="preserve">留存并归</w:t>
      </w:r>
      <w:r>
        <w:rPr>
          <w:rFonts w:hint="eastAsia"/>
          <w:szCs w:val="20"/>
        </w:rPr>
        <w:t xml:space="preserve">档。</w:t>
      </w:r>
      <w:bookmarkEnd w:id="34"/>
      <w:r>
        <w:rPr>
          <w:rFonts w:hint="eastAsia"/>
          <w:bCs w:val="0"/>
        </w:rPr>
        <w:t xml:space="preserve">资格</w:t>
      </w:r>
      <w:r>
        <w:rPr>
          <w:rFonts w:hint="eastAsia"/>
          <w:bCs w:val="0"/>
        </w:rPr>
        <w:t xml:space="preserve">审查</w:t>
      </w:r>
      <w:r>
        <w:rPr>
          <w:rFonts w:hint="eastAsia"/>
          <w:bCs w:val="0"/>
        </w:rPr>
        <w:t xml:space="preserve">的结论</w:t>
      </w:r>
      <w:r>
        <w:rPr>
          <w:rFonts w:hint="eastAsia"/>
          <w:bCs w:val="0"/>
        </w:rPr>
        <w:t xml:space="preserve">，采购人以书面</w:t>
      </w:r>
      <w:r>
        <w:rPr>
          <w:rFonts w:hint="eastAsia"/>
          <w:bCs w:val="0"/>
        </w:rPr>
        <w:t xml:space="preserve">形式向评委会进行反馈。</w:t>
      </w:r>
      <w:r>
        <w:rPr>
          <w:bCs w:val="0"/>
        </w:rPr>
      </w:r>
      <w:r/>
    </w:p>
    <w:p>
      <w:pPr>
        <w:pStyle w:val="926"/>
        <w:ind w:firstLine="360"/>
        <w:spacing w:after="0" w:line="43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w:t>
      </w:r>
      <w:r>
        <w:rPr>
          <w:rFonts w:hint="eastAsia"/>
          <w:bCs w:val="0"/>
        </w:rPr>
        <w:t xml:space="preserve">责令停产停业、吊销许可证或者执照，或者对经营活动中的违法行为处以200万元以上罚款的信用记录进行查询，</w:t>
      </w:r>
      <w:r>
        <w:rPr>
          <w:bCs w:val="0"/>
        </w:rPr>
        <w:t xml:space="preserve">并保存好相关证据材料。</w:t>
      </w:r>
      <w:r/>
    </w:p>
    <w:p>
      <w:pPr>
        <w:pStyle w:val="926"/>
        <w:ind w:firstLine="360"/>
        <w:spacing w:after="0" w:line="43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926"/>
        <w:ind w:firstLine="360"/>
        <w:spacing w:after="0" w:line="43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w:t>
      </w:r>
      <w:r>
        <w:rPr>
          <w:bCs w:val="0"/>
        </w:rPr>
        <w:t xml:space="preserve">合</w:t>
      </w:r>
      <w:r>
        <w:rPr>
          <w:bCs w:val="0"/>
        </w:rPr>
        <w:t xml:space="preserve">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w:t>
      </w:r>
      <w:r>
        <w:rPr>
          <w:bCs w:val="0"/>
        </w:rPr>
        <w:t xml:space="preserve">文件</w:t>
      </w:r>
      <w:r>
        <w:rPr>
          <w:bCs w:val="0"/>
        </w:rPr>
        <w:t xml:space="preserve">的有效性、</w:t>
      </w:r>
      <w:r>
        <w:rPr>
          <w:bCs w:val="0"/>
        </w:rPr>
        <w:t xml:space="preserve">完</w:t>
      </w:r>
      <w:r>
        <w:rPr>
          <w:bCs w:val="0"/>
        </w:rPr>
        <w:t xml:space="preserve">整</w:t>
      </w:r>
      <w:r>
        <w:rPr>
          <w:bCs w:val="0"/>
        </w:rPr>
        <w:t xml:space="preserve">性</w:t>
      </w:r>
      <w:r>
        <w:rPr>
          <w:bCs w:val="0"/>
        </w:rPr>
        <w:t xml:space="preserve">和对招</w:t>
      </w:r>
      <w:r>
        <w:rPr>
          <w:bCs w:val="0"/>
        </w:rPr>
        <w:t xml:space="preserve">标文</w:t>
      </w:r>
      <w:r>
        <w:rPr>
          <w:bCs w:val="0"/>
        </w:rPr>
        <w:t xml:space="preserve">件的响应程度进行</w:t>
      </w:r>
      <w:r>
        <w:rPr>
          <w:bCs w:val="0"/>
        </w:rPr>
        <w:t xml:space="preserve">审查，以确定是否对招标文件的实质性要求作出响应。</w:t>
      </w:r>
      <w:r/>
    </w:p>
    <w:p>
      <w:pPr>
        <w:pStyle w:val="926"/>
        <w:ind w:firstLine="360"/>
        <w:spacing w:after="0" w:line="430" w:lineRule="exact"/>
        <w:widowControl w:val="off"/>
        <w:rPr>
          <w:bCs w:val="0"/>
        </w:rPr>
      </w:pPr>
      <w:r/>
      <w:bookmarkStart w:id="35"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w:t>
      </w:r>
      <w:r>
        <w:rPr>
          <w:bCs w:val="0"/>
        </w:rPr>
        <w:t xml:space="preserve">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w:t>
      </w:r>
      <w:r>
        <w:rPr>
          <w:bCs w:val="0"/>
        </w:rPr>
        <w:t xml:space="preserve">竞争地位产</w:t>
      </w:r>
      <w:r>
        <w:rPr>
          <w:bCs w:val="0"/>
        </w:rPr>
        <w:t xml:space="preserve">生不公正的影响。</w:t>
      </w:r>
      <w:r>
        <w:rPr>
          <w:rFonts w:hint="eastAsia"/>
          <w:bCs w:val="0"/>
        </w:rPr>
        <w:t xml:space="preserve">重大偏离的认定</w:t>
      </w:r>
      <w:r>
        <w:rPr>
          <w:rFonts w:hint="eastAsia"/>
          <w:bCs w:val="0"/>
        </w:rPr>
        <w:t xml:space="preserve">需经过评委会以</w:t>
      </w:r>
      <w:r>
        <w:rPr>
          <w:rFonts w:hint="eastAsia"/>
          <w:bCs w:val="0"/>
        </w:rPr>
        <w:t xml:space="preserve">少数</w:t>
      </w:r>
      <w:r>
        <w:rPr>
          <w:rFonts w:hint="eastAsia"/>
          <w:bCs w:val="0"/>
        </w:rPr>
        <w:t xml:space="preserve">服从多数的原</w:t>
      </w:r>
      <w:r>
        <w:rPr>
          <w:rFonts w:hint="eastAsia"/>
          <w:bCs w:val="0"/>
        </w:rPr>
        <w:t xml:space="preserve">则作</w:t>
      </w:r>
      <w:r>
        <w:rPr>
          <w:rFonts w:hint="eastAsia"/>
          <w:bCs w:val="0"/>
        </w:rPr>
        <w:t xml:space="preserve">出结论。</w:t>
      </w:r>
      <w:r>
        <w:rPr>
          <w:bCs w:val="0"/>
        </w:rPr>
        <w:t xml:space="preserve">评</w:t>
      </w:r>
      <w:r>
        <w:rPr>
          <w:bCs w:val="0"/>
        </w:rPr>
        <w:t xml:space="preserve">委</w:t>
      </w:r>
      <w:r>
        <w:rPr>
          <w:bCs w:val="0"/>
        </w:rPr>
        <w:t xml:space="preserve">决定投标文件的响应性只根据投标文件本身的内容，而不寻求外部的证据。</w:t>
      </w:r>
      <w:r/>
    </w:p>
    <w:p>
      <w:pPr>
        <w:pStyle w:val="926"/>
        <w:ind w:firstLine="360"/>
        <w:spacing w:after="0" w:line="43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w:t>
      </w:r>
      <w:r>
        <w:rPr>
          <w:bCs w:val="0"/>
        </w:rPr>
        <w:t xml:space="preserve">的投标。</w:t>
      </w:r>
      <w:bookmarkEnd w:id="35"/>
      <w:r>
        <w:rPr>
          <w:bCs w:val="0"/>
        </w:rPr>
      </w:r>
      <w:r/>
    </w:p>
    <w:p>
      <w:pPr>
        <w:pStyle w:val="926"/>
        <w:ind w:firstLine="360"/>
        <w:spacing w:after="0" w:line="430" w:lineRule="exact"/>
        <w:widowControl w:val="off"/>
        <w:rPr>
          <w:b/>
          <w:bCs w:val="0"/>
        </w:rPr>
      </w:pPr>
      <w:r/>
      <w:bookmarkStart w:id="36" w:name="_Hlk63951682"/>
      <w:r>
        <w:rPr>
          <w:rFonts w:hint="eastAsia"/>
          <w:b/>
          <w:bCs w:val="0"/>
        </w:rPr>
        <w:t xml:space="preserve">（</w:t>
      </w:r>
      <w:r>
        <w:rPr>
          <w:b/>
          <w:bCs w:val="0"/>
        </w:rPr>
        <w:t xml:space="preserve">5</w:t>
      </w:r>
      <w:r>
        <w:rPr>
          <w:rFonts w:hint="eastAsia"/>
          <w:b/>
          <w:bCs w:val="0"/>
        </w:rPr>
        <w:t xml:space="preserve">）</w:t>
      </w:r>
      <w:bookmarkEnd w:id="36"/>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926"/>
        <w:ind w:firstLine="360"/>
        <w:spacing w:after="0" w:line="430" w:lineRule="exact"/>
        <w:widowControl w:val="off"/>
        <w:rPr>
          <w:bCs w:val="0"/>
        </w:rPr>
      </w:pPr>
      <w:r>
        <w:rPr>
          <w:bCs w:val="0"/>
        </w:rPr>
        <w:t xml:space="preserve">3.2 评委会将对确定为实质性响应的投标进行进一步的审核，</w:t>
      </w:r>
      <w:r>
        <w:rPr>
          <w:rFonts w:hint="eastAsia"/>
          <w:bCs w:val="0"/>
        </w:rPr>
        <w:t xml:space="preserve">看其是否有</w:t>
      </w:r>
      <w:r>
        <w:rPr>
          <w:rFonts w:hint="eastAsia"/>
          <w:bCs w:val="0"/>
        </w:rPr>
        <w:t xml:space="preserve">计算上或累</w:t>
      </w:r>
      <w:r>
        <w:rPr>
          <w:rFonts w:hint="eastAsia"/>
          <w:bCs w:val="0"/>
        </w:rPr>
        <w:t xml:space="preserve">加上的算术错误，修正</w:t>
      </w:r>
      <w:r>
        <w:rPr>
          <w:rFonts w:hint="eastAsia"/>
          <w:bCs w:val="0"/>
        </w:rPr>
        <w:t xml:space="preserve">错误的原则如下</w:t>
      </w:r>
      <w:r>
        <w:rPr>
          <w:rFonts w:hint="eastAsia"/>
          <w:bCs w:val="0"/>
        </w:rPr>
        <w:t xml:space="preserve">：</w:t>
      </w:r>
      <w:r>
        <w:rPr>
          <w:bCs w:val="0"/>
        </w:rPr>
      </w:r>
      <w:r/>
    </w:p>
    <w:p>
      <w:pPr>
        <w:pStyle w:val="926"/>
        <w:ind w:firstLine="360"/>
        <w:spacing w:after="0" w:line="430" w:lineRule="exact"/>
        <w:widowControl w:val="off"/>
        <w:rPr>
          <w:bCs w:val="0"/>
        </w:rPr>
      </w:pPr>
      <w:r>
        <w:rPr>
          <w:rFonts w:hint="eastAsia"/>
          <w:bCs w:val="0"/>
        </w:rPr>
        <w:t xml:space="preserve">（1）投标文</w:t>
      </w:r>
      <w:r>
        <w:rPr>
          <w:rFonts w:hint="eastAsia"/>
          <w:bCs w:val="0"/>
        </w:rPr>
        <w:t xml:space="preserve">件中</w:t>
      </w:r>
      <w:r>
        <w:rPr>
          <w:rFonts w:hint="eastAsia"/>
          <w:bCs w:val="0"/>
        </w:rPr>
        <w:t xml:space="preserve">开标一览表</w:t>
      </w:r>
      <w:r>
        <w:rPr>
          <w:rFonts w:hint="eastAsia"/>
          <w:bCs w:val="0"/>
        </w:rPr>
        <w:t xml:space="preserve">（报价表）内容与投标文件中</w:t>
      </w:r>
      <w:r>
        <w:rPr>
          <w:rFonts w:hint="eastAsia"/>
          <w:bCs w:val="0"/>
        </w:rPr>
        <w:t xml:space="preserve">相应内容不一致的，以开标一览表（报价表）为准；</w:t>
      </w:r>
      <w:r>
        <w:rPr>
          <w:bCs w:val="0"/>
        </w:rPr>
      </w:r>
      <w:r/>
    </w:p>
    <w:p>
      <w:pPr>
        <w:pStyle w:val="926"/>
        <w:ind w:firstLine="360"/>
        <w:spacing w:after="0" w:line="43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926"/>
        <w:ind w:firstLine="360"/>
        <w:spacing w:after="0" w:line="430" w:lineRule="exact"/>
        <w:widowControl w:val="off"/>
        <w:rPr>
          <w:bCs w:val="0"/>
        </w:rPr>
      </w:pPr>
      <w:r>
        <w:rPr>
          <w:bCs w:val="0"/>
        </w:rPr>
        <w:t xml:space="preserve">（3）</w:t>
      </w:r>
      <w:r>
        <w:rPr>
          <w:rFonts w:hint="eastAsia"/>
          <w:bCs w:val="0"/>
        </w:rPr>
        <w:t xml:space="preserve">单价金额小数点或者百分比有明显错位的，以开标一览表的总价为准，并修</w:t>
      </w:r>
      <w:r>
        <w:rPr>
          <w:rFonts w:hint="eastAsia"/>
          <w:bCs w:val="0"/>
        </w:rPr>
        <w:t xml:space="preserve">改单价； </w:t>
      </w:r>
      <w:r>
        <w:rPr>
          <w:bCs w:val="0"/>
        </w:rPr>
      </w:r>
      <w:r/>
    </w:p>
    <w:p>
      <w:pPr>
        <w:pStyle w:val="926"/>
        <w:ind w:firstLine="360"/>
        <w:spacing w:after="0" w:line="43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926"/>
        <w:ind w:left="50" w:right="50" w:firstLine="360"/>
        <w:spacing w:after="0" w:line="430" w:lineRule="exact"/>
        <w:widowControl w:val="off"/>
      </w:pPr>
      <w:r>
        <w:t xml:space="preserve">（5）对不同文字文本投标文件的解释发生异议的，以中文文本为准</w:t>
      </w:r>
      <w:r>
        <w:rPr>
          <w:rFonts w:hint="eastAsia"/>
        </w:rPr>
        <w:t xml:space="preserve">；</w:t>
      </w:r>
      <w:r/>
    </w:p>
    <w:p>
      <w:pPr>
        <w:pStyle w:val="926"/>
        <w:ind w:left="50" w:right="50" w:firstLine="360"/>
        <w:spacing w:after="0" w:line="430" w:lineRule="exact"/>
        <w:widowControl w:val="off"/>
        <w:rPr>
          <w:rFonts w:hint="eastAsia"/>
        </w:rPr>
      </w:pPr>
      <w:r>
        <w:t xml:space="preserve">（6）</w:t>
      </w:r>
      <w:r>
        <w:rPr>
          <w:rFonts w:hint="eastAsia"/>
        </w:rPr>
        <w:t xml:space="preserve">如投标人属于小微企业，小微企业价格按照投标价格计算，如投标价格因故予以纠正，小微企</w:t>
      </w:r>
      <w:r>
        <w:rPr>
          <w:rFonts w:hint="eastAsia"/>
        </w:rPr>
        <w:t xml:space="preserve">业价格采用</w:t>
      </w:r>
      <w:r>
        <w:rPr>
          <w:rFonts w:hint="eastAsia"/>
        </w:rPr>
        <w:t xml:space="preserve">纠正后的投标价格。</w:t>
      </w:r>
      <w:r/>
    </w:p>
    <w:p>
      <w:pPr>
        <w:pStyle w:val="926"/>
        <w:ind w:firstLine="360"/>
        <w:spacing w:after="0" w:line="430" w:lineRule="exact"/>
        <w:widowControl w:val="off"/>
        <w:rPr>
          <w:rFonts w:hint="eastAsia"/>
          <w:bCs w:val="0"/>
        </w:rPr>
      </w:pPr>
      <w:r>
        <w:rPr>
          <w:rFonts w:hint="eastAsia"/>
          <w:b/>
        </w:rPr>
        <w:t xml:space="preserve">注：同时出</w:t>
      </w:r>
      <w:r>
        <w:rPr>
          <w:rFonts w:hint="eastAsia"/>
          <w:b/>
        </w:rPr>
        <w:t xml:space="preserve">现两种以上</w:t>
      </w:r>
      <w:r>
        <w:rPr>
          <w:rFonts w:hint="eastAsia"/>
          <w:b/>
        </w:rPr>
        <w:t xml:space="preserve">不一</w:t>
      </w:r>
      <w:r>
        <w:rPr>
          <w:rFonts w:hint="eastAsia"/>
          <w:b/>
        </w:rPr>
        <w:t xml:space="preserve">致的</w:t>
      </w:r>
      <w:r>
        <w:rPr>
          <w:rFonts w:hint="eastAsia"/>
          <w:b/>
        </w:rPr>
        <w:t xml:space="preserve">，按照前款规</w:t>
      </w:r>
      <w:r>
        <w:rPr>
          <w:rFonts w:hint="eastAsia"/>
          <w:b/>
        </w:rPr>
        <w:t xml:space="preserve">定的</w:t>
      </w:r>
      <w:r>
        <w:rPr>
          <w:rFonts w:hint="eastAsia"/>
          <w:b/>
        </w:rPr>
        <w:t xml:space="preserve">顺序修正。</w:t>
      </w:r>
      <w:r>
        <w:rPr>
          <w:rFonts w:hint="eastAsia"/>
          <w:bCs w:val="0"/>
        </w:rPr>
      </w:r>
      <w:r/>
    </w:p>
    <w:p>
      <w:pPr>
        <w:pStyle w:val="926"/>
        <w:ind w:firstLine="360"/>
        <w:spacing w:after="0" w:line="43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926"/>
        <w:ind w:firstLine="360"/>
        <w:spacing w:after="0" w:line="43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w:t>
      </w:r>
      <w:r>
        <w:rPr>
          <w:rFonts w:hint="eastAsia"/>
          <w:bCs w:val="0"/>
          <w:szCs w:val="20"/>
        </w:rPr>
        <w:t xml:space="preserve">投标供应商确认函》上留存的手机号等通讯畅通，在开评标全过程中及</w:t>
      </w:r>
      <w:r>
        <w:rPr>
          <w:rFonts w:hint="eastAsia"/>
          <w:bCs w:val="0"/>
          <w:szCs w:val="20"/>
        </w:rPr>
        <w:t xml:space="preserve">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w:t>
      </w:r>
      <w:r>
        <w:rPr>
          <w:rFonts w:hint="eastAsia"/>
          <w:bCs w:val="0"/>
          <w:szCs w:val="20"/>
        </w:rPr>
        <w:t xml:space="preserve">后果由供应商自行承担。</w:t>
      </w:r>
      <w:r>
        <w:rPr>
          <w:bCs w:val="0"/>
          <w:szCs w:val="20"/>
        </w:rPr>
      </w:r>
      <w:r/>
    </w:p>
    <w:p>
      <w:pPr>
        <w:pStyle w:val="926"/>
        <w:ind w:firstLine="360"/>
        <w:spacing w:after="0" w:line="43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w:t>
      </w:r>
      <w:r>
        <w:rPr>
          <w:rFonts w:hint="eastAsia" w:ascii="方正仿宋_GB2312" w:eastAsia="方正仿宋_GB2312"/>
          <w:b/>
        </w:rPr>
        <w:t xml:space="preserve">应当在</w:t>
      </w:r>
      <w:r>
        <w:rPr>
          <w:rFonts w:hint="eastAsia" w:ascii="方正仿宋_GB2312" w:eastAsia="方正仿宋_GB2312"/>
          <w:b/>
        </w:rPr>
        <w:t xml:space="preserve">评审</w:t>
      </w:r>
      <w:r>
        <w:rPr>
          <w:rFonts w:hint="eastAsia" w:ascii="方正仿宋_GB2312" w:eastAsia="方正仿宋_GB2312"/>
          <w:b/>
        </w:rPr>
        <w:t xml:space="preserve">报告</w:t>
      </w:r>
      <w:r>
        <w:rPr>
          <w:rFonts w:hint="eastAsia" w:ascii="方正仿宋_GB2312" w:eastAsia="方正仿宋_GB2312"/>
          <w:b/>
        </w:rPr>
        <w:t xml:space="preserve">中记录，并随投标人提供的相</w:t>
      </w:r>
      <w:r>
        <w:rPr>
          <w:rFonts w:hint="eastAsia" w:ascii="方正仿宋_GB2312" w:eastAsia="方正仿宋_GB2312"/>
          <w:b/>
        </w:rPr>
        <w:t xml:space="preserve">关书面说明及证</w:t>
      </w:r>
      <w:r>
        <w:rPr>
          <w:rFonts w:hint="eastAsia" w:ascii="方正仿宋_GB2312" w:eastAsia="方正仿宋_GB2312"/>
          <w:b/>
        </w:rPr>
        <w:t xml:space="preserve">明材</w:t>
      </w:r>
      <w:r>
        <w:rPr>
          <w:rFonts w:hint="eastAsia" w:ascii="方正仿宋_GB2312" w:eastAsia="方正仿宋_GB2312"/>
          <w:b/>
        </w:rPr>
        <w:t xml:space="preserve">料，以及评委</w:t>
      </w:r>
      <w:r>
        <w:rPr>
          <w:rFonts w:hint="eastAsia" w:ascii="方正仿宋_GB2312" w:eastAsia="方正仿宋_GB2312"/>
          <w:b/>
        </w:rPr>
        <w:t xml:space="preserve">会有</w:t>
      </w:r>
      <w:r>
        <w:rPr>
          <w:rFonts w:hint="eastAsia" w:ascii="方正仿宋_GB2312" w:eastAsia="方正仿宋_GB2312"/>
          <w:b/>
        </w:rPr>
        <w:t xml:space="preserve">关互</w:t>
      </w:r>
      <w:r>
        <w:rPr>
          <w:rFonts w:hint="eastAsia" w:ascii="方正仿宋_GB2312" w:eastAsia="方正仿宋_GB2312"/>
          <w:b/>
        </w:rPr>
        <w:t xml:space="preserve">联网浏</w:t>
      </w:r>
      <w:r>
        <w:rPr>
          <w:rFonts w:hint="eastAsia" w:ascii="方正仿宋_GB2312" w:eastAsia="方正仿宋_GB2312"/>
          <w:b/>
        </w:rPr>
        <w:t xml:space="preserve">览、查询历史一</w:t>
      </w:r>
      <w:r>
        <w:rPr>
          <w:rFonts w:hint="eastAsia" w:ascii="方正仿宋_GB2312" w:eastAsia="方正仿宋_GB2312"/>
          <w:b/>
        </w:rPr>
        <w:t xml:space="preserve">并归档。</w:t>
      </w:r>
      <w:r>
        <w:rPr>
          <w:rFonts w:hint="eastAsia"/>
          <w:b/>
          <w:bCs w:val="0"/>
          <w:szCs w:val="20"/>
        </w:rPr>
      </w:r>
      <w:r/>
    </w:p>
    <w:p>
      <w:pPr>
        <w:pStyle w:val="926"/>
        <w:spacing w:after="0" w:line="430" w:lineRule="exact"/>
        <w:widowControl w:val="off"/>
        <w:rPr>
          <w:b/>
          <w:bCs w:val="0"/>
        </w:rPr>
      </w:pPr>
      <w:r>
        <w:rPr>
          <w:b/>
          <w:bCs w:val="0"/>
        </w:rPr>
        <w:t xml:space="preserve">4、投标文件的澄清</w:t>
      </w:r>
      <w:r/>
    </w:p>
    <w:p>
      <w:pPr>
        <w:pStyle w:val="926"/>
        <w:ind w:firstLine="360"/>
        <w:spacing w:after="0" w:line="430" w:lineRule="exact"/>
        <w:widowControl w:val="off"/>
        <w:rPr>
          <w:bCs w:val="0"/>
        </w:rPr>
      </w:pPr>
      <w:r>
        <w:rPr>
          <w:bCs w:val="0"/>
        </w:rPr>
        <w:t xml:space="preserve">4.1 </w:t>
      </w:r>
      <w:r>
        <w:rPr>
          <w:rFonts w:hint="eastAsia"/>
          <w:bCs w:val="0"/>
        </w:rPr>
        <w:t xml:space="preserve">评标期间，评委会对投标文</w:t>
      </w:r>
      <w:r>
        <w:rPr>
          <w:rFonts w:hint="eastAsia"/>
          <w:bCs w:val="0"/>
        </w:rPr>
        <w:t xml:space="preserve">件中含义不明确、同类问题表述不一致或者有明显文字和计算错误的内容，有权要求投标人作出必要</w:t>
      </w:r>
      <w:r>
        <w:rPr>
          <w:rFonts w:hint="eastAsia"/>
          <w:bCs w:val="0"/>
        </w:rPr>
        <w:t xml:space="preserve">的澄清、说明或者补正。但评委会</w:t>
      </w:r>
      <w:r>
        <w:rPr>
          <w:bCs w:val="0"/>
        </w:rPr>
        <w:t xml:space="preserve">并非</w:t>
      </w:r>
      <w:r>
        <w:rPr>
          <w:bCs w:val="0"/>
        </w:rPr>
        <w:t xml:space="preserve">对每个投标人都做澄清要求</w:t>
      </w:r>
      <w:r>
        <w:rPr>
          <w:rFonts w:hint="eastAsia"/>
          <w:bCs w:val="0"/>
        </w:rPr>
        <w:t xml:space="preserve">。</w:t>
      </w:r>
      <w:r>
        <w:rPr>
          <w:bCs w:val="0"/>
        </w:rPr>
      </w:r>
      <w:r/>
    </w:p>
    <w:p>
      <w:pPr>
        <w:pStyle w:val="926"/>
        <w:ind w:firstLine="360"/>
        <w:spacing w:after="0" w:line="43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w:t>
      </w:r>
      <w:r>
        <w:rPr>
          <w:rFonts w:hint="eastAsia"/>
          <w:bCs w:val="0"/>
        </w:rPr>
        <w:t xml:space="preserve">云系统供应</w:t>
      </w:r>
      <w:r>
        <w:rPr>
          <w:rFonts w:hint="eastAsia"/>
          <w:bCs w:val="0"/>
        </w:rPr>
        <w:t xml:space="preserve">商操作手册》。</w:t>
      </w:r>
      <w:r>
        <w:rPr>
          <w:bCs w:val="0"/>
        </w:rPr>
      </w:r>
      <w:r/>
    </w:p>
    <w:p>
      <w:pPr>
        <w:pStyle w:val="926"/>
        <w:ind w:firstLine="360"/>
        <w:spacing w:after="0" w:line="430" w:lineRule="exact"/>
        <w:widowControl w:val="off"/>
        <w:rPr>
          <w:bCs w:val="0"/>
        </w:rPr>
      </w:pPr>
      <w:r>
        <w:rPr>
          <w:bCs w:val="0"/>
        </w:rPr>
        <w:t xml:space="preserve">4.3 </w:t>
      </w:r>
      <w:r>
        <w:rPr>
          <w:rFonts w:hint="eastAsia"/>
          <w:bCs w:val="0"/>
        </w:rPr>
        <w:t xml:space="preserve">澄清、</w:t>
      </w:r>
      <w:r>
        <w:rPr>
          <w:rFonts w:hint="eastAsia"/>
          <w:bCs w:val="0"/>
        </w:rPr>
        <w:t xml:space="preserve">说明和</w:t>
      </w:r>
      <w:r>
        <w:rPr>
          <w:rFonts w:hint="eastAsia"/>
          <w:bCs w:val="0"/>
        </w:rPr>
        <w:t xml:space="preserve">补正的内</w:t>
      </w:r>
      <w:r>
        <w:rPr>
          <w:rFonts w:hint="eastAsia"/>
          <w:bCs w:val="0"/>
        </w:rPr>
        <w:t xml:space="preserve">容作</w:t>
      </w:r>
      <w:r>
        <w:rPr>
          <w:rFonts w:hint="eastAsia"/>
          <w:bCs w:val="0"/>
        </w:rPr>
        <w:t xml:space="preserve">为投标文件的</w:t>
      </w:r>
      <w:r>
        <w:rPr>
          <w:rFonts w:hint="eastAsia"/>
          <w:bCs w:val="0"/>
        </w:rPr>
        <w:t xml:space="preserve">补充</w:t>
      </w:r>
      <w:r>
        <w:rPr>
          <w:rFonts w:hint="eastAsia"/>
          <w:bCs w:val="0"/>
        </w:rPr>
        <w:t xml:space="preserve">部分，不</w:t>
      </w:r>
      <w:r>
        <w:rPr>
          <w:rFonts w:hint="eastAsia"/>
          <w:bCs w:val="0"/>
        </w:rPr>
        <w:t xml:space="preserve">得</w:t>
      </w:r>
      <w:r>
        <w:rPr>
          <w:rFonts w:hint="eastAsia"/>
          <w:bCs w:val="0"/>
        </w:rPr>
        <w:t xml:space="preserve">超</w:t>
      </w:r>
      <w:r>
        <w:rPr>
          <w:rFonts w:hint="eastAsia"/>
          <w:bCs w:val="0"/>
        </w:rPr>
        <w:t xml:space="preserve">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926"/>
        <w:spacing w:after="0" w:line="430" w:lineRule="exact"/>
        <w:widowControl w:val="off"/>
        <w:rPr>
          <w:b/>
          <w:bCs w:val="0"/>
        </w:rPr>
      </w:pPr>
      <w:r>
        <w:rPr>
          <w:b/>
          <w:bCs w:val="0"/>
        </w:rPr>
        <w:t xml:space="preserve">5、投标文件的比较和评价</w:t>
      </w:r>
      <w:r/>
    </w:p>
    <w:p>
      <w:pPr>
        <w:pStyle w:val="926"/>
        <w:ind w:firstLine="360"/>
        <w:spacing w:after="0" w:line="430" w:lineRule="exact"/>
        <w:widowControl w:val="off"/>
        <w:rPr>
          <w:bCs w:val="0"/>
        </w:rPr>
      </w:pPr>
      <w:r>
        <w:rPr>
          <w:bCs w:val="0"/>
        </w:rPr>
        <w:t xml:space="preserve">5.1 评委会将严格按照招标文件规定的评标方法和标</w:t>
      </w:r>
      <w:r>
        <w:rPr>
          <w:bCs w:val="0"/>
        </w:rPr>
        <w:t xml:space="preserve">准，对通过资格性和符合性</w:t>
      </w:r>
      <w:r>
        <w:rPr>
          <w:rFonts w:hint="eastAsia"/>
          <w:bCs w:val="0"/>
        </w:rPr>
        <w:t xml:space="preserve">审查</w:t>
      </w:r>
      <w:r>
        <w:rPr>
          <w:bCs w:val="0"/>
        </w:rPr>
        <w:t xml:space="preserve">的投标进行综合比较和评价。</w:t>
      </w:r>
      <w:r/>
    </w:p>
    <w:p>
      <w:pPr>
        <w:pStyle w:val="926"/>
        <w:ind w:firstLine="360"/>
        <w:spacing w:after="0" w:line="430" w:lineRule="exact"/>
        <w:widowControl w:val="off"/>
        <w:rPr>
          <w:bCs w:val="0"/>
        </w:rPr>
      </w:pPr>
      <w:r/>
      <w:bookmarkStart w:id="37" w:name="_Hlk64021829"/>
      <w:r>
        <w:rPr>
          <w:bCs w:val="0"/>
        </w:rPr>
        <w:t xml:space="preserve">5.2 评标采用综合评分法，具体评审因素和评分标准</w:t>
      </w:r>
      <w:bookmarkStart w:id="38"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8"/>
      <w:r>
        <w:rPr>
          <w:rFonts w:hint="eastAsia"/>
          <w:bCs w:val="0"/>
        </w:rPr>
        <w:t xml:space="preserve">规定</w:t>
      </w:r>
      <w:r>
        <w:rPr>
          <w:bCs w:val="0"/>
        </w:rPr>
        <w:t xml:space="preserve">。</w:t>
      </w:r>
      <w:bookmarkEnd w:id="37"/>
      <w:r>
        <w:rPr>
          <w:bCs w:val="0"/>
        </w:rPr>
      </w:r>
      <w:r/>
    </w:p>
    <w:p>
      <w:pPr>
        <w:pStyle w:val="926"/>
        <w:ind w:firstLine="360"/>
        <w:spacing w:after="0" w:line="43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w:t>
      </w:r>
      <w:r>
        <w:rPr>
          <w:rFonts w:hint="eastAsia"/>
          <w:bCs w:val="0"/>
        </w:rPr>
        <w:t xml:space="preserve">出结论。持</w:t>
      </w:r>
      <w:r>
        <w:rPr>
          <w:rFonts w:hint="eastAsia"/>
          <w:bCs w:val="0"/>
        </w:rPr>
        <w:t xml:space="preserve">不同意见的评委会成员应当在评标</w:t>
      </w:r>
      <w:r>
        <w:rPr>
          <w:rFonts w:hint="eastAsia"/>
          <w:bCs w:val="0"/>
        </w:rPr>
        <w:t xml:space="preserve">报告上签署不同</w:t>
      </w:r>
      <w:r>
        <w:rPr>
          <w:rFonts w:hint="eastAsia"/>
          <w:bCs w:val="0"/>
        </w:rPr>
        <w:t xml:space="preserve">意见</w:t>
      </w:r>
      <w:r>
        <w:rPr>
          <w:rFonts w:hint="eastAsia"/>
          <w:bCs w:val="0"/>
        </w:rPr>
        <w:t xml:space="preserve">及理由，否则</w:t>
      </w:r>
      <w:r>
        <w:rPr>
          <w:rFonts w:hint="eastAsia"/>
          <w:bCs w:val="0"/>
        </w:rPr>
        <w:t xml:space="preserve">视为</w:t>
      </w:r>
      <w:r>
        <w:rPr>
          <w:rFonts w:hint="eastAsia"/>
          <w:bCs w:val="0"/>
        </w:rPr>
        <w:t xml:space="preserve">同意评标报</w:t>
      </w:r>
      <w:r>
        <w:rPr>
          <w:rFonts w:hint="eastAsia"/>
          <w:bCs w:val="0"/>
        </w:rPr>
        <w:t xml:space="preserve">告。</w:t>
      </w:r>
      <w:r>
        <w:rPr>
          <w:bCs w:val="0"/>
        </w:rPr>
      </w:r>
      <w:r/>
    </w:p>
    <w:p>
      <w:pPr>
        <w:pStyle w:val="926"/>
        <w:spacing w:after="0" w:line="430" w:lineRule="exact"/>
        <w:widowControl w:val="off"/>
        <w:rPr>
          <w:b/>
          <w:bCs w:val="0"/>
        </w:rPr>
      </w:pPr>
      <w:r/>
      <w:bookmarkStart w:id="39" w:name="_Hlk64022039"/>
      <w:r>
        <w:rPr>
          <w:b/>
          <w:bCs w:val="0"/>
        </w:rPr>
        <w:t xml:space="preserve">6、评标过程的保密</w:t>
      </w:r>
      <w:bookmarkEnd w:id="39"/>
      <w:r>
        <w:rPr>
          <w:rFonts w:hint="eastAsia"/>
          <w:b/>
          <w:bCs w:val="0"/>
        </w:rPr>
        <w:t xml:space="preserve">与公正</w:t>
      </w:r>
      <w:r>
        <w:rPr>
          <w:b/>
          <w:bCs w:val="0"/>
        </w:rPr>
      </w:r>
      <w:r/>
    </w:p>
    <w:p>
      <w:pPr>
        <w:pStyle w:val="926"/>
        <w:ind w:firstLine="360"/>
        <w:spacing w:after="0" w:line="43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926"/>
        <w:ind w:firstLine="360"/>
        <w:spacing w:after="0" w:line="430" w:lineRule="exact"/>
        <w:widowControl w:val="off"/>
        <w:rPr>
          <w:bCs w:val="0"/>
        </w:rPr>
      </w:pPr>
      <w:r>
        <w:rPr>
          <w:bCs w:val="0"/>
        </w:rPr>
        <w:t xml:space="preserve">6.2 在评标过程中，</w:t>
      </w:r>
      <w:r>
        <w:rPr>
          <w:rFonts w:hint="eastAsia"/>
          <w:bCs w:val="0"/>
        </w:rPr>
        <w:t xml:space="preserve">投标人不</w:t>
      </w:r>
      <w:r>
        <w:rPr>
          <w:rFonts w:hint="eastAsia"/>
          <w:bCs w:val="0"/>
        </w:rPr>
        <w:t xml:space="preserve">得以任何行为影响评标过程</w:t>
      </w:r>
      <w:r>
        <w:rPr>
          <w:bCs w:val="0"/>
        </w:rPr>
        <w:t xml:space="preserve">，</w:t>
      </w:r>
      <w:r>
        <w:rPr>
          <w:rFonts w:hint="eastAsia"/>
          <w:bCs w:val="0"/>
        </w:rPr>
        <w:t xml:space="preserve">否则</w:t>
      </w:r>
      <w:r>
        <w:rPr>
          <w:bCs w:val="0"/>
        </w:rPr>
        <w:t xml:space="preserve">将会导致其投标被拒绝。</w:t>
      </w:r>
      <w:r/>
    </w:p>
    <w:p>
      <w:pPr>
        <w:pStyle w:val="926"/>
        <w:ind w:firstLine="360"/>
        <w:spacing w:after="0" w:line="43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926"/>
        <w:ind w:left="50" w:right="50" w:firstLine="360"/>
        <w:spacing w:after="0" w:line="43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w:t>
      </w:r>
      <w:r>
        <w:rPr>
          <w:rFonts w:hint="eastAsia"/>
          <w:bCs w:val="0"/>
        </w:rPr>
        <w:t xml:space="preserve">统查看自己</w:t>
      </w:r>
      <w:r>
        <w:rPr>
          <w:rFonts w:hint="eastAsia"/>
          <w:bCs w:val="0"/>
        </w:rPr>
        <w:t xml:space="preserve">的评审得分情况。</w:t>
      </w:r>
      <w:r>
        <w:rPr>
          <w:bCs w:val="0"/>
        </w:rPr>
      </w:r>
      <w:r/>
    </w:p>
    <w:p>
      <w:pPr>
        <w:pStyle w:val="926"/>
        <w:spacing w:after="0" w:line="440" w:lineRule="exact"/>
        <w:widowControl w:val="off"/>
        <w:rPr>
          <w:b/>
          <w:bCs w:val="0"/>
        </w:rPr>
      </w:pPr>
      <w:r/>
      <w:bookmarkStart w:id="40" w:name="_Hlk64022446"/>
      <w:r>
        <w:rPr>
          <w:b/>
          <w:bCs w:val="0"/>
        </w:rPr>
        <w:t xml:space="preserve">7、</w:t>
      </w:r>
      <w:r>
        <w:rPr>
          <w:rFonts w:hint="eastAsia"/>
          <w:b/>
          <w:bCs w:val="0"/>
        </w:rPr>
        <w:t xml:space="preserve">无效投标</w:t>
      </w:r>
      <w:r>
        <w:rPr>
          <w:b/>
          <w:bCs w:val="0"/>
        </w:rPr>
      </w:r>
      <w:r/>
    </w:p>
    <w:p>
      <w:pPr>
        <w:pStyle w:val="926"/>
        <w:ind w:firstLine="360"/>
        <w:spacing w:after="0" w:line="440" w:lineRule="exact"/>
        <w:widowControl w:val="off"/>
        <w:rPr>
          <w:bCs w:val="0"/>
        </w:rPr>
      </w:pPr>
      <w:r/>
      <w:bookmarkEnd w:id="40"/>
      <w:r/>
      <w:bookmarkStart w:id="41" w:name="_Hlk64022596"/>
      <w:r>
        <w:rPr>
          <w:bCs w:val="0"/>
        </w:rPr>
        <w:t xml:space="preserve">7.1</w:t>
      </w:r>
      <w:r>
        <w:rPr>
          <w:rFonts w:hint="eastAsia"/>
          <w:bCs w:val="0"/>
        </w:rPr>
        <w:t xml:space="preserve"> 投标</w:t>
      </w:r>
      <w:r>
        <w:rPr>
          <w:rFonts w:hint="eastAsia"/>
          <w:bCs w:val="0"/>
        </w:rPr>
        <w:t xml:space="preserve">人存在</w:t>
      </w:r>
      <w:r>
        <w:rPr>
          <w:rFonts w:hint="eastAsia"/>
          <w:bCs w:val="0"/>
        </w:rPr>
        <w:t xml:space="preserve">下列情况之</w:t>
      </w:r>
      <w:r>
        <w:rPr>
          <w:rFonts w:hint="eastAsia"/>
          <w:bCs w:val="0"/>
        </w:rPr>
        <w:t xml:space="preserve">一的</w:t>
      </w:r>
      <w:r>
        <w:rPr>
          <w:rFonts w:hint="eastAsia"/>
          <w:bCs w:val="0"/>
        </w:rPr>
        <w:t xml:space="preserve">，投标无效</w:t>
      </w:r>
      <w:r>
        <w:rPr>
          <w:rFonts w:hint="eastAsia"/>
          <w:bCs w:val="0"/>
        </w:rPr>
        <w:t xml:space="preserve">：</w:t>
      </w:r>
      <w:bookmarkEnd w:id="41"/>
      <w:r>
        <w:rPr>
          <w:bCs w:val="0"/>
        </w:rPr>
      </w:r>
      <w:r/>
    </w:p>
    <w:p>
      <w:pPr>
        <w:pStyle w:val="926"/>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2" w:name="_Hlk64022696"/>
      <w:r>
        <w:rPr>
          <w:rFonts w:hint="eastAsia"/>
          <w:szCs w:val="21"/>
        </w:rPr>
        <w:t xml:space="preserve">未按照招标文件要求上传</w:t>
      </w:r>
      <w:r>
        <w:rPr>
          <w:rFonts w:hint="eastAsia"/>
          <w:bCs w:val="0"/>
        </w:rPr>
        <w:t xml:space="preserve">电子投标文件的</w:t>
      </w:r>
      <w:bookmarkEnd w:id="42"/>
      <w:r>
        <w:rPr>
          <w:rFonts w:hint="eastAsia"/>
          <w:bCs w:val="0"/>
        </w:rPr>
        <w:t xml:space="preserve">。</w:t>
      </w:r>
      <w:r>
        <w:rPr>
          <w:bCs w:val="0"/>
        </w:rPr>
      </w:r>
      <w:r/>
    </w:p>
    <w:p>
      <w:pPr>
        <w:pStyle w:val="926"/>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926"/>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926"/>
        <w:ind w:firstLine="360"/>
        <w:spacing w:after="0" w:line="440" w:lineRule="exact"/>
        <w:widowControl w:val="off"/>
        <w:rPr>
          <w:bCs w:val="0"/>
        </w:rPr>
      </w:pPr>
      <w:r>
        <w:rPr>
          <w:bCs w:val="0"/>
        </w:rPr>
        <w:t xml:space="preserve">（4）</w:t>
      </w:r>
      <w:r>
        <w:rPr>
          <w:rFonts w:hint="eastAsia"/>
          <w:szCs w:val="20"/>
        </w:rPr>
        <w:t xml:space="preserve">投标文件未按招标文件要求</w:t>
      </w:r>
      <w:r>
        <w:rPr>
          <w:rFonts w:hint="eastAsia"/>
          <w:szCs w:val="20"/>
        </w:rPr>
        <w:t xml:space="preserve">加盖CA电子公章的。</w:t>
      </w:r>
      <w:r>
        <w:rPr>
          <w:bCs w:val="0"/>
        </w:rPr>
      </w:r>
      <w:r/>
    </w:p>
    <w:p>
      <w:pPr>
        <w:pStyle w:val="926"/>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926"/>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3" w:name="_Hlk64022781"/>
      <w:r>
        <w:rPr>
          <w:rFonts w:hint="eastAsia"/>
          <w:bCs w:val="0"/>
        </w:rPr>
        <w:t xml:space="preserve">或者最高限价的</w:t>
      </w:r>
      <w:bookmarkEnd w:id="43"/>
      <w:r>
        <w:rPr>
          <w:rFonts w:hint="eastAsia"/>
          <w:bCs w:val="0"/>
        </w:rPr>
        <w:t xml:space="preserve">。</w:t>
      </w:r>
      <w:r>
        <w:rPr>
          <w:bCs w:val="0"/>
        </w:rPr>
      </w:r>
      <w:r/>
    </w:p>
    <w:p>
      <w:pPr>
        <w:pStyle w:val="926"/>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4" w:name="_Hlk64022811"/>
      <w:r>
        <w:rPr>
          <w:rFonts w:hint="eastAsia"/>
          <w:bCs w:val="0"/>
        </w:rPr>
        <w:t xml:space="preserve">存在应依法拒绝供应商参加政</w:t>
      </w:r>
      <w:r>
        <w:rPr>
          <w:rFonts w:hint="eastAsia"/>
          <w:bCs w:val="0"/>
        </w:rPr>
        <w:t xml:space="preserve">府采购的失信信息的</w:t>
      </w:r>
      <w:bookmarkEnd w:id="44"/>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（8）</w:t>
      </w:r>
      <w:r>
        <w:rPr>
          <w:rFonts w:hint="eastAsia"/>
          <w:bCs w:val="0"/>
        </w:rPr>
        <w:t xml:space="preserve">苏采云系统显示不同投标人电子投</w:t>
      </w:r>
      <w:r>
        <w:rPr>
          <w:rFonts w:hint="eastAsia"/>
          <w:bCs w:val="0"/>
        </w:rPr>
        <w:t xml:space="preserve">标文件的“标书制作工具客户端标</w:t>
      </w:r>
      <w:r>
        <w:rPr>
          <w:rFonts w:hint="eastAsia"/>
          <w:bCs w:val="0"/>
        </w:rPr>
        <w:t xml:space="preserve">识码”一致</w:t>
      </w:r>
      <w:r>
        <w:rPr>
          <w:rFonts w:hint="eastAsia"/>
          <w:bCs w:val="0"/>
        </w:rPr>
        <w:t xml:space="preserve">的。</w:t>
      </w:r>
      <w:r>
        <w:rPr>
          <w:bCs w:val="0"/>
        </w:rPr>
      </w:r>
      <w:r/>
    </w:p>
    <w:p>
      <w:pPr>
        <w:pStyle w:val="926"/>
        <w:ind w:firstLine="360"/>
        <w:spacing w:after="0" w:line="440" w:lineRule="exact"/>
        <w:widowControl w:val="off"/>
        <w:rPr>
          <w:rFonts w:hint="eastAsia"/>
          <w:bCs w:val="0"/>
        </w:rPr>
      </w:pPr>
      <w:r>
        <w:rPr>
          <w:bCs w:val="0"/>
        </w:rPr>
        <w:t xml:space="preserve">（9）评</w:t>
      </w:r>
      <w:r>
        <w:rPr>
          <w:bCs w:val="0"/>
        </w:rPr>
        <w:t xml:space="preserve">委会按规</w:t>
      </w:r>
      <w:r>
        <w:rPr>
          <w:bCs w:val="0"/>
        </w:rPr>
        <w:t xml:space="preserve">定对投标</w:t>
      </w:r>
      <w:r>
        <w:rPr>
          <w:bCs w:val="0"/>
        </w:rPr>
        <w:t xml:space="preserve">人进</w:t>
      </w:r>
      <w:r>
        <w:rPr>
          <w:bCs w:val="0"/>
        </w:rPr>
        <w:t xml:space="preserve">行异常低价</w:t>
      </w:r>
      <w:r>
        <w:rPr>
          <w:bCs w:val="0"/>
        </w:rPr>
        <w:t xml:space="preserve">投标审查后，认为投标人</w:t>
      </w:r>
      <w:r>
        <w:rPr>
          <w:bCs w:val="0"/>
        </w:rPr>
        <w:t xml:space="preserve">不能证明其报价合理性的</w:t>
      </w:r>
      <w:r>
        <w:rPr>
          <w:rFonts w:hint="eastAsia"/>
          <w:bCs w:val="0"/>
        </w:rPr>
        <w:t xml:space="preserve">。</w:t>
      </w:r>
      <w:r>
        <w:rPr>
          <w:rFonts w:hint="eastAsia"/>
          <w:bCs w:val="0"/>
        </w:rPr>
      </w:r>
      <w:r/>
    </w:p>
    <w:p>
      <w:pPr>
        <w:pStyle w:val="926"/>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w:t>
      </w:r>
      <w:r>
        <w:rPr>
          <w:bCs w:val="0"/>
        </w:rPr>
        <w:t xml:space="preserve">11</w:t>
      </w:r>
      <w:r>
        <w:rPr>
          <w:bCs w:val="0"/>
        </w:rPr>
        <w:t xml:space="preserve">）</w:t>
      </w:r>
      <w:r>
        <w:rPr>
          <w:rFonts w:hint="eastAsia"/>
          <w:bCs w:val="0"/>
        </w:rPr>
        <w:t xml:space="preserve">未按招标文件的规定提交投标保证金的（如有）</w:t>
      </w:r>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（12）经评委会一致认定投标文件构成部分有实质</w:t>
      </w:r>
      <w:r>
        <w:rPr>
          <w:bCs w:val="0"/>
        </w:rPr>
        <w:t xml:space="preserve">性缺失或无效的</w:t>
      </w:r>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（13）法律、</w:t>
      </w:r>
      <w:r>
        <w:rPr>
          <w:bCs w:val="0"/>
        </w:rPr>
        <w:t xml:space="preserve">法规和招标文件规定的其他无效情形。</w:t>
      </w:r>
      <w:r/>
    </w:p>
    <w:p>
      <w:pPr>
        <w:pStyle w:val="926"/>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w:t>
      </w:r>
      <w:r>
        <w:rPr>
          <w:rFonts w:hint="eastAsia"/>
        </w:rPr>
        <w:t xml:space="preserve">投标人的合法权益。</w:t>
      </w:r>
      <w:r>
        <w:t xml:space="preserve">有下列情形之一的，视为投标人串通投标</w:t>
      </w:r>
      <w:r>
        <w:rPr>
          <w:rFonts w:hint="eastAsia"/>
        </w:rPr>
        <w:t xml:space="preserve">，</w:t>
      </w:r>
      <w:r>
        <w:t xml:space="preserve">其</w:t>
      </w:r>
      <w:r>
        <w:t xml:space="preserve">投</w:t>
      </w:r>
      <w:r>
        <w:t xml:space="preserve">标无效：</w:t>
      </w:r>
      <w:r>
        <w:rPr>
          <w:rFonts w:hint="eastAsia"/>
          <w:bCs w:val="0"/>
        </w:rPr>
      </w:r>
      <w:r/>
    </w:p>
    <w:p>
      <w:pPr>
        <w:pStyle w:val="926"/>
        <w:ind w:firstLine="360"/>
        <w:spacing w:after="0" w:line="440" w:lineRule="exact"/>
        <w:widowControl w:val="off"/>
        <w:rPr>
          <w:bCs w:val="0"/>
        </w:rPr>
      </w:pPr>
      <w:r>
        <w:rPr>
          <w:rFonts w:hint="eastAsia"/>
          <w:bCs w:val="0"/>
        </w:rPr>
        <w:t xml:space="preserve">（1）不同投标人的投</w:t>
      </w:r>
      <w:r>
        <w:rPr>
          <w:rFonts w:hint="eastAsia"/>
          <w:bCs w:val="0"/>
        </w:rPr>
        <w:t xml:space="preserve">标文件由</w:t>
      </w:r>
      <w:r>
        <w:rPr>
          <w:rFonts w:hint="eastAsia"/>
          <w:bCs w:val="0"/>
        </w:rPr>
        <w:t xml:space="preserve">同一单位</w:t>
      </w:r>
      <w:r>
        <w:rPr>
          <w:rFonts w:hint="eastAsia"/>
          <w:bCs w:val="0"/>
        </w:rPr>
        <w:t xml:space="preserve">或者个</w:t>
      </w:r>
      <w:r>
        <w:rPr>
          <w:rFonts w:hint="eastAsia"/>
          <w:bCs w:val="0"/>
        </w:rPr>
        <w:t xml:space="preserve">人编制</w:t>
      </w:r>
      <w:r>
        <w:rPr>
          <w:rFonts w:hint="eastAsia"/>
          <w:bCs w:val="0"/>
        </w:rPr>
        <w:t xml:space="preserve">。</w:t>
      </w:r>
      <w:r>
        <w:rPr>
          <w:bCs w:val="0"/>
        </w:rPr>
      </w:r>
      <w:r/>
    </w:p>
    <w:p>
      <w:pPr>
        <w:pStyle w:val="926"/>
        <w:ind w:firstLine="360"/>
        <w:spacing w:after="0" w:line="440" w:lineRule="exact"/>
        <w:widowControl w:val="off"/>
        <w:rPr>
          <w:bCs w:val="0"/>
        </w:rPr>
      </w:pPr>
      <w:r>
        <w:rPr>
          <w:rFonts w:hint="eastAsia"/>
          <w:bCs w:val="0"/>
        </w:rPr>
        <w:t xml:space="preserve">（2）</w:t>
      </w:r>
      <w:r>
        <w:rPr>
          <w:rFonts w:hint="eastAsia"/>
          <w:bCs w:val="0"/>
        </w:rPr>
        <w:t xml:space="preserve">不同</w:t>
      </w:r>
      <w:r>
        <w:rPr>
          <w:rFonts w:hint="eastAsia"/>
          <w:bCs w:val="0"/>
        </w:rPr>
        <w:t xml:space="preserve">投标人委托</w:t>
      </w:r>
      <w:r>
        <w:rPr>
          <w:rFonts w:hint="eastAsia"/>
          <w:bCs w:val="0"/>
        </w:rPr>
        <w:t xml:space="preserve">同一单位或者个人办理</w:t>
      </w:r>
      <w:r>
        <w:rPr>
          <w:rFonts w:hint="eastAsia"/>
          <w:bCs w:val="0"/>
        </w:rPr>
        <w:t xml:space="preserve">投标事宜</w:t>
      </w:r>
      <w:r>
        <w:rPr>
          <w:rFonts w:hint="eastAsia"/>
          <w:bCs w:val="0"/>
        </w:rPr>
        <w:t xml:space="preserve">。</w:t>
      </w:r>
      <w:r>
        <w:rPr>
          <w:bCs w:val="0"/>
        </w:rPr>
      </w:r>
      <w:r/>
    </w:p>
    <w:p>
      <w:pPr>
        <w:pStyle w:val="926"/>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926"/>
        <w:ind w:firstLine="360"/>
        <w:spacing w:after="0" w:line="440" w:lineRule="exact"/>
        <w:widowControl w:val="off"/>
        <w:rPr>
          <w:bCs w:val="0"/>
        </w:rPr>
      </w:pPr>
      <w:r>
        <w:rPr>
          <w:rFonts w:hint="eastAsia"/>
          <w:bCs w:val="0"/>
        </w:rPr>
        <w:t xml:space="preserve">（4）不同投标人的投标文件异常一致或者投标报价呈规律性差异</w:t>
      </w:r>
      <w:r>
        <w:rPr>
          <w:rFonts w:hint="eastAsia"/>
          <w:bCs w:val="0"/>
        </w:rPr>
        <w:t xml:space="preserve">。</w:t>
      </w:r>
      <w:r>
        <w:rPr>
          <w:bCs w:val="0"/>
        </w:rPr>
      </w:r>
      <w:r/>
    </w:p>
    <w:p>
      <w:pPr>
        <w:pStyle w:val="926"/>
        <w:ind w:firstLine="360"/>
        <w:spacing w:after="0" w:line="440" w:lineRule="exact"/>
        <w:widowControl w:val="off"/>
        <w:rPr>
          <w:rFonts w:hint="eastAsia"/>
          <w:bCs w:val="0"/>
        </w:rPr>
      </w:pPr>
      <w:r>
        <w:rPr>
          <w:rFonts w:hint="eastAsia"/>
          <w:bCs w:val="0"/>
        </w:rPr>
        <w:t xml:space="preserve">（5）不同投标人的投标保证金（如有）</w:t>
      </w:r>
      <w:r>
        <w:rPr>
          <w:rFonts w:hint="eastAsia"/>
          <w:bCs w:val="0"/>
        </w:rPr>
        <w:t xml:space="preserve">从同一单位或者个人的账户转出。</w:t>
      </w:r>
      <w:r>
        <w:rPr>
          <w:rFonts w:hint="eastAsia"/>
          <w:bCs w:val="0"/>
        </w:rPr>
      </w:r>
      <w:r/>
    </w:p>
    <w:p>
      <w:pPr>
        <w:pStyle w:val="926"/>
        <w:ind w:firstLine="360"/>
        <w:spacing w:after="0" w:line="440" w:lineRule="exact"/>
        <w:widowControl w:val="off"/>
        <w:rPr>
          <w:bCs w:val="0"/>
        </w:rPr>
      </w:pPr>
      <w:r>
        <w:rPr>
          <w:rFonts w:hint="eastAsia"/>
          <w:bCs w:val="0"/>
        </w:rPr>
        <w:t xml:space="preserve">7</w:t>
      </w:r>
      <w:r>
        <w:rPr>
          <w:bCs w:val="0"/>
        </w:rPr>
        <w:t xml:space="preserve">.3</w:t>
      </w:r>
      <w:r>
        <w:rPr>
          <w:rFonts w:hint="eastAsia"/>
          <w:bCs w:val="0"/>
        </w:rPr>
        <w:t xml:space="preserve">如本项目采购产品被财政部、国家发改委列入“节能产品品目清单”强制采购范围，而投标人所投标产品不在强制采购范围内的。（投标产品如属于政府</w:t>
      </w:r>
      <w:r>
        <w:rPr>
          <w:rFonts w:hint="eastAsia"/>
          <w:bCs w:val="0"/>
        </w:rPr>
        <w:t xml:space="preserve">强制采购节能产品品目清单范围内，投标文件中必须提供国家确定</w:t>
      </w:r>
      <w:r>
        <w:rPr>
          <w:rFonts w:hint="eastAsia"/>
          <w:bCs w:val="0"/>
        </w:rPr>
        <w:t xml:space="preserve">的认证机构出具的、处于有效期之内的该节能</w:t>
      </w:r>
      <w:r>
        <w:rPr>
          <w:rFonts w:hint="eastAsia"/>
          <w:bCs w:val="0"/>
        </w:rPr>
        <w:t xml:space="preserve">产品认证证书图</w:t>
      </w:r>
      <w:r>
        <w:rPr>
          <w:rFonts w:hint="eastAsia"/>
          <w:bCs w:val="0"/>
        </w:rPr>
        <w:t xml:space="preserve">片）。</w:t>
      </w:r>
      <w:r>
        <w:rPr>
          <w:bCs w:val="0"/>
        </w:rPr>
      </w:r>
      <w:r/>
    </w:p>
    <w:p>
      <w:pPr>
        <w:pStyle w:val="926"/>
        <w:ind w:firstLine="360"/>
        <w:spacing w:after="0" w:line="440" w:lineRule="exact"/>
        <w:widowControl w:val="off"/>
        <w:rPr>
          <w:rFonts w:hint="eastAsia"/>
          <w:bCs w:val="0"/>
        </w:rPr>
      </w:pPr>
      <w:r>
        <w:rPr>
          <w:bCs w:val="0"/>
        </w:rPr>
        <w:t xml:space="preserve">7.4</w:t>
      </w:r>
      <w:r>
        <w:rPr>
          <w:rFonts w:hint="eastAsia"/>
          <w:bCs w:val="0"/>
        </w:rPr>
        <w:t xml:space="preserve"> </w:t>
      </w:r>
      <w:r>
        <w:rPr>
          <w:rFonts w:hint="eastAsia"/>
          <w:bCs w:val="0"/>
        </w:rPr>
        <w:t xml:space="preserve">投标</w:t>
      </w:r>
      <w:r>
        <w:rPr>
          <w:rFonts w:hint="eastAsia"/>
          <w:bCs w:val="0"/>
        </w:rPr>
        <w:t xml:space="preserve">人所投</w:t>
      </w:r>
      <w:r>
        <w:rPr>
          <w:rFonts w:hint="eastAsia"/>
          <w:bCs w:val="0"/>
        </w:rPr>
        <w:t xml:space="preserve">标产</w:t>
      </w:r>
      <w:r>
        <w:rPr>
          <w:rFonts w:hint="eastAsia"/>
          <w:bCs w:val="0"/>
        </w:rPr>
        <w:t xml:space="preserve">品不符合招标文件</w:t>
      </w:r>
      <w:r>
        <w:rPr>
          <w:rFonts w:hint="eastAsia"/>
          <w:bCs w:val="0"/>
        </w:rPr>
        <w:t xml:space="preserve">中所列国家强制性标准的。</w:t>
      </w:r>
      <w:r>
        <w:rPr>
          <w:rFonts w:hint="eastAsia"/>
          <w:bCs w:val="0"/>
        </w:rPr>
      </w:r>
      <w:r/>
    </w:p>
    <w:p>
      <w:pPr>
        <w:pStyle w:val="926"/>
        <w:spacing w:after="0" w:line="440" w:lineRule="exact"/>
        <w:widowControl w:val="off"/>
        <w:rPr>
          <w:b/>
          <w:bCs w:val="0"/>
        </w:rPr>
      </w:pPr>
      <w:r/>
      <w:bookmarkStart w:id="45" w:name="_Toc161239729"/>
      <w:r/>
      <w:bookmarkStart w:id="46" w:name="_Toc161757381"/>
      <w:r/>
      <w:bookmarkStart w:id="47" w:name="_Toc226634946"/>
      <w:r>
        <w:rPr>
          <w:b/>
          <w:bCs w:val="0"/>
        </w:rPr>
        <w:t xml:space="preserve">8</w:t>
      </w:r>
      <w:r>
        <w:rPr>
          <w:b/>
          <w:bCs w:val="0"/>
        </w:rPr>
        <w:t xml:space="preserve">、废标</w:t>
      </w:r>
      <w:r/>
    </w:p>
    <w:p>
      <w:pPr>
        <w:pStyle w:val="926"/>
        <w:ind w:firstLine="360"/>
        <w:spacing w:after="0" w:line="440" w:lineRule="exact"/>
        <w:widowControl w:val="off"/>
        <w:rPr>
          <w:bCs w:val="0"/>
        </w:rPr>
      </w:pPr>
      <w:r>
        <w:rPr>
          <w:bCs w:val="0"/>
        </w:rPr>
        <w:t xml:space="preserve">8</w:t>
      </w:r>
      <w:r>
        <w:rPr>
          <w:bCs w:val="0"/>
        </w:rPr>
        <w:t xml:space="preserve">.1</w:t>
      </w:r>
      <w:r>
        <w:rPr>
          <w:rFonts w:hint="eastAsia"/>
          <w:bCs w:val="0"/>
        </w:rPr>
        <w:t xml:space="preserve"> 出现下列情形之一的，应予废标：</w:t>
      </w:r>
      <w:r>
        <w:rPr>
          <w:bCs w:val="0"/>
        </w:rPr>
      </w:r>
      <w:r/>
    </w:p>
    <w:p>
      <w:pPr>
        <w:pStyle w:val="926"/>
        <w:ind w:firstLine="360"/>
        <w:spacing w:after="0" w:line="440" w:lineRule="exact"/>
        <w:widowControl w:val="off"/>
        <w:rPr>
          <w:bCs w:val="0"/>
        </w:rPr>
      </w:pPr>
      <w:r>
        <w:rPr>
          <w:bCs w:val="0"/>
        </w:rPr>
        <w:t xml:space="preserve">（1）符</w:t>
      </w:r>
      <w:r>
        <w:rPr>
          <w:bCs w:val="0"/>
        </w:rPr>
        <w:t xml:space="preserve">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（2）出现影响采购公正的违法、违规</w:t>
      </w:r>
      <w:r>
        <w:rPr>
          <w:bCs w:val="0"/>
        </w:rPr>
        <w:t xml:space="preserve">行为的</w:t>
      </w:r>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926"/>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926"/>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r>
      <w:r/>
    </w:p>
    <w:p>
      <w:pPr>
        <w:pStyle w:val="92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926"/>
        <w:ind w:firstLine="360"/>
        <w:spacing w:after="0" w:line="440" w:lineRule="exact"/>
        <w:widowControl w:val="off"/>
        <w:rPr>
          <w:b/>
          <w:bCs w:val="0"/>
        </w:rPr>
      </w:pPr>
      <w:r>
        <w:rPr>
          <w:b/>
          <w:bCs w:val="0"/>
        </w:rPr>
        <w:t xml:space="preserve">8</w:t>
      </w:r>
      <w:r>
        <w:rPr>
          <w:rFonts w:hint="eastAsia"/>
          <w:b/>
          <w:bCs w:val="0"/>
        </w:rPr>
        <w:t xml:space="preserve">.2 废标后</w:t>
      </w:r>
      <w:r>
        <w:rPr>
          <w:rFonts w:hint="eastAsia"/>
          <w:b/>
          <w:bCs w:val="0"/>
        </w:rPr>
        <w:t xml:space="preserve">，代理机构应</w:t>
      </w:r>
      <w:r>
        <w:rPr>
          <w:rFonts w:hint="eastAsia"/>
          <w:b/>
          <w:bCs w:val="0"/>
        </w:rPr>
        <w:t xml:space="preserve">当将废标理由通知所有</w:t>
      </w:r>
      <w:r>
        <w:rPr>
          <w:rFonts w:hint="eastAsia"/>
          <w:b/>
          <w:bCs w:val="0"/>
        </w:rPr>
        <w:t xml:space="preserve">投标人。</w:t>
      </w:r>
      <w:r>
        <w:rPr>
          <w:b/>
          <w:bCs w:val="0"/>
        </w:rPr>
      </w:r>
      <w:r/>
    </w:p>
    <w:p>
      <w:pPr>
        <w:pStyle w:val="926"/>
        <w:ind w:firstLine="360"/>
        <w:spacing w:after="0" w:line="440" w:lineRule="exact"/>
        <w:widowControl w:val="off"/>
        <w:rPr>
          <w:b/>
          <w:bCs w:val="0"/>
        </w:rPr>
      </w:pPr>
      <w:r>
        <w:rPr>
          <w:bCs w:val="0"/>
        </w:rPr>
        <w:t xml:space="preserve">8.3 </w:t>
      </w:r>
      <w:r>
        <w:t xml:space="preserve">如出</w:t>
      </w:r>
      <w:r>
        <w:t xml:space="preserve">现投</w:t>
      </w:r>
      <w:r>
        <w:t xml:space="preserve">标截止后参加</w:t>
      </w:r>
      <w:r>
        <w:t xml:space="preserve">投标</w:t>
      </w:r>
      <w:r>
        <w:t xml:space="preserve">的</w:t>
      </w:r>
      <w:r>
        <w:rPr>
          <w:rFonts w:hint="eastAsia"/>
        </w:rPr>
        <w:t xml:space="preserve">投标人</w:t>
      </w:r>
      <w:r>
        <w:rPr>
          <w:b/>
        </w:rPr>
        <w:t xml:space="preserve">不</w:t>
      </w:r>
      <w:r>
        <w:rPr>
          <w:b/>
        </w:rPr>
        <w:t xml:space="preserve">足</w:t>
      </w:r>
      <w:r>
        <w:rPr>
          <w:rFonts w:hint="eastAsia"/>
          <w:b/>
        </w:rPr>
        <w:t xml:space="preserve">3</w:t>
      </w:r>
      <w:r>
        <w:rPr>
          <w:b/>
        </w:rPr>
        <w:t xml:space="preserve">家</w:t>
      </w:r>
      <w:r>
        <w:rPr>
          <w:rFonts w:hint="eastAsia"/>
        </w:rPr>
        <w:t xml:space="preserve">（成功解密的投标文件少于3份），</w:t>
      </w:r>
      <w:r>
        <w:t xml:space="preserve">或者在评标期间对招标文件作出实质性响应的</w:t>
      </w:r>
      <w:r>
        <w:rPr>
          <w:rFonts w:hint="eastAsia"/>
        </w:rPr>
        <w:t xml:space="preserve">投标人</w:t>
      </w:r>
      <w:r>
        <w:rPr>
          <w:b/>
        </w:rPr>
        <w:t xml:space="preserve">不足</w:t>
      </w:r>
      <w:r>
        <w:rPr>
          <w:rFonts w:hint="eastAsia"/>
          <w:b/>
        </w:rPr>
        <w:t xml:space="preserve">3</w:t>
      </w:r>
      <w:r>
        <w:rPr>
          <w:b/>
        </w:rPr>
        <w:t xml:space="preserve">家</w:t>
      </w:r>
      <w:r>
        <w:t xml:space="preserve">的，按政府采购</w:t>
      </w:r>
      <w:r>
        <w:t xml:space="preserve">相关规定方式处理。</w:t>
      </w:r>
      <w:r>
        <w:rPr>
          <w:b/>
          <w:bCs w:val="0"/>
        </w:rPr>
      </w:r>
      <w:r/>
    </w:p>
    <w:p>
      <w:pPr>
        <w:pStyle w:val="926"/>
        <w:jc w:val="center"/>
        <w:keepNext/>
        <w:spacing w:after="0" w:line="430" w:lineRule="exact"/>
        <w:widowControl w:val="off"/>
        <w:rPr>
          <w:rFonts w:ascii="Times New Roman" w:hAnsi="Times New Roman"/>
          <w:b/>
          <w:sz w:val="28"/>
          <w:szCs w:val="28"/>
        </w:rPr>
        <w:outlineLvl w:val="1"/>
      </w:pPr>
      <w:r>
        <w:rPr>
          <w:rFonts w:ascii="Times New Roman" w:hAnsi="Times New Roman"/>
          <w:b/>
          <w:sz w:val="28"/>
          <w:szCs w:val="28"/>
        </w:rPr>
        <w:t xml:space="preserve">六、</w:t>
      </w:r>
      <w:r>
        <w:rPr>
          <w:rFonts w:hint="eastAsia" w:ascii="Times New Roman" w:hAnsi="Times New Roman"/>
          <w:b/>
          <w:sz w:val="28"/>
          <w:szCs w:val="28"/>
        </w:rPr>
        <w:t xml:space="preserve">定标</w:t>
      </w:r>
      <w:bookmarkEnd w:id="45"/>
      <w:r/>
      <w:bookmarkEnd w:id="46"/>
      <w:r/>
      <w:bookmarkEnd w:id="47"/>
      <w:r>
        <w:rPr>
          <w:rFonts w:ascii="Times New Roman" w:hAnsi="Times New Roman"/>
          <w:b/>
          <w:sz w:val="28"/>
          <w:szCs w:val="28"/>
        </w:rPr>
      </w:r>
      <w:r/>
    </w:p>
    <w:p>
      <w:pPr>
        <w:pStyle w:val="926"/>
        <w:spacing w:after="0" w:line="43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926"/>
        <w:ind w:right="50" w:firstLine="360"/>
        <w:spacing w:after="0" w:line="430" w:lineRule="exact"/>
        <w:widowControl w:val="off"/>
        <w:rPr>
          <w:bCs w:val="0"/>
        </w:rPr>
      </w:pPr>
      <w:r>
        <w:rPr>
          <w:bCs w:val="0"/>
        </w:rPr>
        <w:t xml:space="preserve">1.1</w:t>
      </w:r>
      <w:r>
        <w:rPr>
          <w:rFonts w:hint="eastAsia"/>
          <w:bCs w:val="0"/>
        </w:rPr>
        <w:t xml:space="preserve"> </w:t>
      </w:r>
      <w:r>
        <w:rPr>
          <w:bCs w:val="0"/>
        </w:rPr>
        <w:t xml:space="preserve">评委会将对</w:t>
      </w:r>
      <w:r>
        <w:rPr>
          <w:bCs w:val="0"/>
        </w:rPr>
        <w:t xml:space="preserve">通过</w:t>
      </w:r>
      <w:r>
        <w:rPr>
          <w:bCs w:val="0"/>
        </w:rPr>
        <w:t xml:space="preserve">资格性和符合性</w:t>
      </w:r>
      <w:r>
        <w:rPr>
          <w:bCs w:val="0"/>
        </w:rPr>
        <w:t xml:space="preserve">检查的投标人进行综合评审，按评审后得分由高到低顺序排列。得分相同的，按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bCs w:val="0"/>
        </w:rPr>
      </w:r>
      <w:r/>
    </w:p>
    <w:p>
      <w:pPr>
        <w:pStyle w:val="926"/>
        <w:ind w:firstLine="240"/>
        <w:spacing w:after="0" w:line="430" w:lineRule="exact"/>
        <w:widowControl w:val="off"/>
      </w:pPr>
      <w:r>
        <w:t xml:space="preserve">1.2提供相同品牌产品且通过资格审查、符合性审查的不同投标人</w:t>
      </w:r>
      <w:r>
        <w:t xml:space="preserve">参加同一合同项下投标的，按</w:t>
      </w:r>
      <w:r>
        <w:rPr>
          <w:rFonts w:hint="eastAsia"/>
        </w:rPr>
        <w:t xml:space="preserve">一</w:t>
      </w:r>
      <w:r>
        <w:t xml:space="preserve">家投标人计算</w:t>
      </w:r>
      <w:r>
        <w:t xml:space="preserve">，评审后得分</w:t>
      </w:r>
      <w:r>
        <w:t xml:space="preserve">最</w:t>
      </w:r>
      <w:r>
        <w:t xml:space="preserve">高的同品牌投标人</w:t>
      </w:r>
      <w:r>
        <w:t xml:space="preserve">获得</w:t>
      </w:r>
      <w:r>
        <w:t xml:space="preserve">中标人</w:t>
      </w:r>
      <w:r>
        <w:t xml:space="preserve">推荐</w:t>
      </w:r>
      <w:r>
        <w:t xml:space="preserve">资格</w:t>
      </w:r>
      <w:r>
        <w:t xml:space="preserve">；评审得分相同的，由</w:t>
      </w:r>
      <w:r>
        <w:rPr>
          <w:rFonts w:hint="eastAsia"/>
        </w:rPr>
        <w:t xml:space="preserve">评委</w:t>
      </w:r>
      <w:r>
        <w:rPr>
          <w:rFonts w:hint="eastAsia"/>
        </w:rPr>
        <w:t xml:space="preserve">会根据上传电子投标文件时间先后顺序</w:t>
      </w:r>
      <w:r>
        <w:t xml:space="preserve">确定</w:t>
      </w:r>
      <w:r>
        <w:rPr>
          <w:rFonts w:hint="eastAsia"/>
        </w:rPr>
        <w:t xml:space="preserve">一个中标候选人</w:t>
      </w:r>
      <w:r>
        <w:t xml:space="preserve">，其他同品牌投标人不作为中</w:t>
      </w:r>
      <w:r>
        <w:t xml:space="preserve">标候选人。</w:t>
      </w:r>
      <w:r/>
    </w:p>
    <w:p>
      <w:pPr>
        <w:pStyle w:val="926"/>
        <w:ind w:firstLine="360"/>
        <w:spacing w:after="0" w:line="430" w:lineRule="exact"/>
        <w:widowControl w:val="off"/>
        <w:rPr>
          <w:rFonts w:hint="eastAsia"/>
          <w:bCs w:val="0"/>
        </w:rPr>
      </w:pPr>
      <w:r>
        <w:rPr>
          <w:bCs w:val="0"/>
        </w:rPr>
        <w:t xml:space="preserve">1.</w:t>
      </w:r>
      <w:r>
        <w:rPr>
          <w:bCs w:val="0"/>
        </w:rPr>
        <w:t xml:space="preserve">3</w:t>
      </w:r>
      <w:r>
        <w:rPr>
          <w:rFonts w:hint="eastAsia"/>
          <w:b/>
          <w:bCs w:val="0"/>
        </w:rPr>
        <w:t xml:space="preserve">本</w:t>
      </w:r>
      <w:r>
        <w:rPr>
          <w:rFonts w:hint="eastAsia"/>
          <w:b/>
          <w:bCs w:val="0"/>
        </w:rPr>
        <w:t xml:space="preserve">项</w:t>
      </w:r>
      <w:r>
        <w:rPr>
          <w:rFonts w:hint="eastAsia"/>
          <w:b/>
          <w:bCs w:val="0"/>
        </w:rPr>
        <w:t xml:space="preserve">目选取前三名为中标候选人，评标委员会根据采</w:t>
      </w:r>
      <w:r>
        <w:rPr>
          <w:rFonts w:hint="eastAsia"/>
          <w:b/>
          <w:bCs w:val="0"/>
        </w:rPr>
        <w:t xml:space="preserve">购人</w:t>
      </w:r>
      <w:r>
        <w:rPr>
          <w:rFonts w:hint="eastAsia"/>
          <w:b/>
          <w:bCs w:val="0"/>
        </w:rPr>
        <w:t xml:space="preserve">授权</w:t>
      </w:r>
      <w:r>
        <w:rPr>
          <w:b/>
          <w:bCs w:val="0"/>
        </w:rPr>
        <w:t xml:space="preserve">直接</w:t>
      </w:r>
      <w:r>
        <w:rPr>
          <w:rFonts w:hint="eastAsia"/>
          <w:b/>
          <w:bCs w:val="0"/>
        </w:rPr>
        <w:t xml:space="preserve">确定排名第一的中标候选人为中标人。</w:t>
      </w:r>
      <w:r>
        <w:rPr>
          <w:rFonts w:hint="eastAsia"/>
          <w:bCs w:val="0"/>
        </w:rPr>
      </w:r>
      <w:r/>
    </w:p>
    <w:p>
      <w:pPr>
        <w:pStyle w:val="926"/>
        <w:ind w:firstLine="360"/>
        <w:spacing w:after="0" w:line="430" w:lineRule="exact"/>
        <w:widowControl w:val="off"/>
        <w:rPr>
          <w:bCs w:val="0"/>
        </w:rPr>
      </w:pPr>
      <w:r>
        <w:rPr>
          <w:rFonts w:hint="eastAsia"/>
          <w:bCs w:val="0"/>
        </w:rPr>
        <w:t xml:space="preserve">1</w:t>
      </w:r>
      <w:r>
        <w:rPr>
          <w:bCs w:val="0"/>
        </w:rPr>
        <w:t xml:space="preserve">.</w:t>
      </w:r>
      <w:r>
        <w:rPr>
          <w:bCs w:val="0"/>
        </w:rPr>
        <w:t xml:space="preserve">4</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926"/>
        <w:ind w:firstLine="240"/>
        <w:spacing w:after="0" w:line="430" w:lineRule="exact"/>
        <w:widowControl w:val="off"/>
        <w:rPr>
          <w:b/>
          <w:bCs w:val="0"/>
        </w:rPr>
      </w:pPr>
      <w:r>
        <w:rPr>
          <w:rFonts w:hint="eastAsia"/>
          <w:b/>
          <w:bCs w:val="0"/>
        </w:rPr>
        <w:t xml:space="preserve">2</w:t>
      </w:r>
      <w:r>
        <w:rPr>
          <w:b/>
          <w:bCs w:val="0"/>
        </w:rPr>
        <w:t xml:space="preserve">、中标通知书</w:t>
      </w:r>
      <w:r/>
    </w:p>
    <w:p>
      <w:pPr>
        <w:pStyle w:val="926"/>
        <w:ind w:firstLine="360"/>
        <w:spacing w:after="0" w:line="43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w:t>
      </w:r>
      <w:r>
        <w:rPr>
          <w:rFonts w:hint="eastAsia"/>
          <w:b/>
          <w:bCs w:val="0"/>
        </w:rPr>
        <w:t xml:space="preserve">标人</w:t>
      </w:r>
      <w:r>
        <w:rPr>
          <w:rFonts w:hint="eastAsia"/>
          <w:b/>
          <w:bCs w:val="0"/>
        </w:rPr>
        <w:t xml:space="preserve">在中标结果公告届满之日起30日内,使</w:t>
      </w:r>
      <w:r>
        <w:rPr>
          <w:rFonts w:hint="eastAsia"/>
          <w:b/>
          <w:bCs w:val="0"/>
        </w:rPr>
        <w:t xml:space="preserve">用CA数字证书</w:t>
      </w:r>
      <w:r>
        <w:rPr>
          <w:rFonts w:hint="eastAsia"/>
          <w:b/>
          <w:bCs w:val="0"/>
        </w:rPr>
        <w:t xml:space="preserve">登录苏采云系统及</w:t>
      </w:r>
      <w:r>
        <w:rPr>
          <w:rFonts w:hint="eastAsia"/>
          <w:b/>
          <w:bCs w:val="0"/>
        </w:rPr>
        <w:t xml:space="preserve">时下</w:t>
      </w:r>
      <w:r>
        <w:rPr>
          <w:rFonts w:hint="eastAsia"/>
          <w:b/>
          <w:bCs w:val="0"/>
        </w:rPr>
        <w:t xml:space="preserve">载中标通知</w:t>
      </w:r>
      <w:r>
        <w:rPr>
          <w:rFonts w:hint="eastAsia"/>
          <w:b/>
          <w:bCs w:val="0"/>
        </w:rPr>
        <w:t xml:space="preserve">书。</w:t>
      </w:r>
      <w:r>
        <w:rPr>
          <w:rFonts w:hint="eastAsia"/>
          <w:bCs w:val="0"/>
        </w:rPr>
        <w:t xml:space="preserve">因系统存储空间有限，自中标结果公告届满之日起30日后，苏采云系统不再保证提供下载中标通知书服务,</w:t>
      </w:r>
      <w:r>
        <w:rPr>
          <w:rFonts w:hint="eastAsia"/>
          <w:bCs w:val="0"/>
        </w:rPr>
        <w:t xml:space="preserve">因未及时下载而造成的不利后</w:t>
      </w:r>
      <w:r>
        <w:rPr>
          <w:rFonts w:hint="eastAsia"/>
          <w:bCs w:val="0"/>
        </w:rPr>
        <w:t xml:space="preserve">果由中标人自行承担。</w:t>
      </w:r>
      <w:r>
        <w:rPr>
          <w:bCs w:val="0"/>
        </w:rPr>
      </w:r>
      <w:r/>
    </w:p>
    <w:p>
      <w:pPr>
        <w:pStyle w:val="926"/>
        <w:ind w:firstLine="360"/>
        <w:spacing w:after="0" w:line="430" w:lineRule="exact"/>
        <w:widowControl w:val="off"/>
        <w:rPr>
          <w:bCs w:val="0"/>
        </w:rPr>
      </w:pPr>
      <w:r>
        <w:rPr>
          <w:rFonts w:hint="eastAsia"/>
          <w:bCs w:val="0"/>
        </w:rPr>
        <w:t xml:space="preserve">2.</w:t>
      </w:r>
      <w:r>
        <w:rPr>
          <w:bCs w:val="0"/>
        </w:rPr>
        <w:t xml:space="preserve">2</w:t>
      </w:r>
      <w:r>
        <w:rPr>
          <w:rFonts w:hint="eastAsia"/>
          <w:bCs w:val="0"/>
        </w:rPr>
        <w:t xml:space="preserve"> 中标通知书为合</w:t>
      </w:r>
      <w:r>
        <w:rPr>
          <w:rFonts w:hint="eastAsia"/>
          <w:bCs w:val="0"/>
        </w:rPr>
        <w:t xml:space="preserve">同的</w:t>
      </w:r>
      <w:r>
        <w:rPr>
          <w:rFonts w:hint="eastAsia"/>
          <w:bCs w:val="0"/>
        </w:rPr>
        <w:t xml:space="preserve">组成部分，对采购人和</w:t>
      </w:r>
      <w:r>
        <w:rPr>
          <w:rFonts w:hint="eastAsia"/>
          <w:bCs w:val="0"/>
        </w:rPr>
        <w:t xml:space="preserve">中标人均具有法律效力。中标通知书发出后，采购人改变中标结果的，或者中标人放弃中标项目的，应当依法承担法律责任。</w:t>
      </w:r>
      <w:r>
        <w:rPr>
          <w:bCs w:val="0"/>
        </w:rPr>
      </w:r>
      <w:r/>
    </w:p>
    <w:p>
      <w:pPr>
        <w:pStyle w:val="926"/>
        <w:spacing w:after="0" w:line="43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926"/>
        <w:ind w:firstLine="360"/>
        <w:spacing w:after="0" w:line="430" w:lineRule="exact"/>
        <w:widowControl w:val="off"/>
        <w:rPr>
          <w:bCs w:val="0"/>
        </w:rPr>
      </w:pPr>
      <w:r>
        <w:rPr>
          <w:rFonts w:hint="eastAsia"/>
          <w:bCs w:val="0"/>
        </w:rPr>
        <w:t xml:space="preserve">3.1 中标人有下列情形之一的，一经查实，将被取消中标资格：</w:t>
      </w:r>
      <w:r>
        <w:rPr>
          <w:bCs w:val="0"/>
        </w:rPr>
      </w:r>
      <w:r/>
    </w:p>
    <w:p>
      <w:pPr>
        <w:pStyle w:val="926"/>
        <w:ind w:firstLine="360"/>
        <w:spacing w:after="0" w:line="430" w:lineRule="exact"/>
        <w:widowControl w:val="off"/>
        <w:rPr>
          <w:bCs w:val="0"/>
        </w:rPr>
      </w:pPr>
      <w:r>
        <w:rPr>
          <w:rFonts w:hint="eastAsia"/>
          <w:bCs w:val="0"/>
        </w:rPr>
        <w:t xml:space="preserve">（1）提供虚假材料谋取中标的。</w:t>
      </w:r>
      <w:r>
        <w:rPr>
          <w:bCs w:val="0"/>
        </w:rPr>
      </w:r>
      <w:r/>
    </w:p>
    <w:p>
      <w:pPr>
        <w:pStyle w:val="926"/>
        <w:ind w:firstLine="360"/>
        <w:spacing w:after="0" w:line="430" w:lineRule="exact"/>
        <w:widowControl w:val="off"/>
        <w:rPr>
          <w:bCs w:val="0"/>
        </w:rPr>
      </w:pPr>
      <w:r>
        <w:rPr>
          <w:rFonts w:hint="eastAsia"/>
          <w:bCs w:val="0"/>
        </w:rPr>
        <w:t xml:space="preserve">（2）采取</w:t>
      </w:r>
      <w:r>
        <w:rPr>
          <w:rFonts w:hint="eastAsia"/>
          <w:bCs w:val="0"/>
        </w:rPr>
        <w:t xml:space="preserve">不正当手段</w:t>
      </w:r>
      <w:r>
        <w:rPr>
          <w:rFonts w:hint="eastAsia"/>
          <w:bCs w:val="0"/>
        </w:rPr>
        <w:t xml:space="preserve">诋毁、排挤其他</w:t>
      </w:r>
      <w:r>
        <w:rPr>
          <w:rFonts w:hint="eastAsia"/>
          <w:bCs w:val="0"/>
        </w:rPr>
        <w:t xml:space="preserve">投标人</w:t>
      </w:r>
      <w:r>
        <w:rPr>
          <w:rFonts w:hint="eastAsia"/>
          <w:bCs w:val="0"/>
        </w:rPr>
        <w:t xml:space="preserve">的。</w:t>
      </w:r>
      <w:r>
        <w:rPr>
          <w:bCs w:val="0"/>
        </w:rPr>
      </w:r>
      <w:r/>
    </w:p>
    <w:p>
      <w:pPr>
        <w:pStyle w:val="926"/>
        <w:ind w:firstLine="360"/>
        <w:spacing w:after="0" w:line="430" w:lineRule="exact"/>
        <w:widowControl w:val="off"/>
        <w:rPr>
          <w:bCs w:val="0"/>
        </w:rPr>
      </w:pPr>
      <w:r>
        <w:rPr>
          <w:rFonts w:hint="eastAsia"/>
          <w:bCs w:val="0"/>
        </w:rPr>
        <w:t xml:space="preserve">（3</w:t>
      </w:r>
      <w:r>
        <w:rPr>
          <w:rFonts w:hint="eastAsia"/>
          <w:bCs w:val="0"/>
        </w:rPr>
        <w:t xml:space="preserve">）与</w:t>
      </w:r>
      <w:r>
        <w:rPr>
          <w:rFonts w:hint="eastAsia"/>
          <w:bCs w:val="0"/>
        </w:rPr>
        <w:t xml:space="preserve">采购人、其</w:t>
      </w:r>
      <w:r>
        <w:rPr>
          <w:rFonts w:hint="eastAsia"/>
          <w:bCs w:val="0"/>
        </w:rPr>
        <w:t xml:space="preserve">他</w:t>
      </w:r>
      <w:r>
        <w:rPr>
          <w:rFonts w:hint="eastAsia"/>
          <w:bCs w:val="0"/>
        </w:rPr>
        <w:t xml:space="preserve">投标人</w:t>
      </w:r>
      <w:r>
        <w:rPr>
          <w:rFonts w:hint="eastAsia"/>
          <w:bCs w:val="0"/>
        </w:rPr>
        <w:t xml:space="preserve">或者代理</w:t>
      </w:r>
      <w:r>
        <w:rPr>
          <w:rFonts w:hint="eastAsia"/>
          <w:bCs w:val="0"/>
        </w:rPr>
        <w:t xml:space="preserve">机构</w:t>
      </w:r>
      <w:r>
        <w:rPr>
          <w:rFonts w:hint="eastAsia"/>
          <w:bCs w:val="0"/>
        </w:rPr>
        <w:t xml:space="preserve">恶意串通的</w:t>
      </w:r>
      <w:r>
        <w:rPr>
          <w:rFonts w:hint="eastAsia"/>
          <w:bCs w:val="0"/>
        </w:rPr>
        <w:t xml:space="preserve">。</w:t>
      </w:r>
      <w:r>
        <w:rPr>
          <w:bCs w:val="0"/>
        </w:rPr>
      </w:r>
      <w:r/>
    </w:p>
    <w:p>
      <w:pPr>
        <w:pStyle w:val="926"/>
        <w:ind w:firstLine="360"/>
        <w:spacing w:after="0" w:line="430" w:lineRule="exact"/>
        <w:widowControl w:val="off"/>
        <w:rPr>
          <w:bCs w:val="0"/>
        </w:rPr>
      </w:pPr>
      <w:r>
        <w:rPr>
          <w:rFonts w:hint="eastAsia"/>
          <w:bCs w:val="0"/>
        </w:rPr>
        <w:t xml:space="preserve">（4）向采购人、代理机构</w:t>
      </w:r>
      <w:bookmarkStart w:id="48" w:name="_Hlk157609866"/>
      <w:r>
        <w:rPr>
          <w:rFonts w:hint="eastAsia"/>
          <w:bCs w:val="0"/>
        </w:rPr>
        <w:t xml:space="preserve">、评审专家</w:t>
      </w:r>
      <w:bookmarkEnd w:id="48"/>
      <w:r>
        <w:rPr>
          <w:rFonts w:hint="eastAsia"/>
          <w:bCs w:val="0"/>
        </w:rPr>
        <w:t xml:space="preserve">行贿或者提供其他不正当利益的。</w:t>
      </w:r>
      <w:r>
        <w:rPr>
          <w:bCs w:val="0"/>
        </w:rPr>
      </w:r>
      <w:r/>
    </w:p>
    <w:p>
      <w:pPr>
        <w:pStyle w:val="926"/>
        <w:ind w:firstLine="360"/>
        <w:spacing w:after="0" w:line="430" w:lineRule="exact"/>
        <w:widowControl w:val="off"/>
        <w:rPr>
          <w:bCs w:val="0"/>
        </w:rPr>
      </w:pPr>
      <w:r>
        <w:rPr>
          <w:rFonts w:hint="eastAsia"/>
        </w:rPr>
        <w:t xml:space="preserve">（5）恶意竞争，投标总报价明显</w:t>
      </w:r>
      <w:r>
        <w:rPr>
          <w:rFonts w:hint="eastAsia"/>
        </w:rPr>
        <w:t xml:space="preserve">低于其自身合理成本且又无法</w:t>
      </w:r>
      <w:r>
        <w:rPr>
          <w:rFonts w:hint="eastAsia"/>
        </w:rPr>
        <w:t xml:space="preserve">提供证明的。</w:t>
      </w:r>
      <w:r>
        <w:rPr>
          <w:bCs w:val="0"/>
        </w:rPr>
      </w:r>
      <w:r/>
    </w:p>
    <w:p>
      <w:pPr>
        <w:pStyle w:val="926"/>
        <w:ind w:firstLine="360"/>
        <w:spacing w:after="0" w:line="43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w:t>
      </w:r>
      <w:r>
        <w:rPr>
          <w:rFonts w:hint="eastAsia"/>
          <w:bCs w:val="0"/>
        </w:rPr>
        <w:t xml:space="preserve">，但</w:t>
      </w:r>
      <w:r>
        <w:rPr>
          <w:rFonts w:hint="eastAsia"/>
          <w:bCs w:val="0"/>
        </w:rPr>
        <w:t xml:space="preserve">在评标过程中又未被评委会发现的</w:t>
      </w:r>
      <w:r>
        <w:rPr>
          <w:rFonts w:hint="eastAsia"/>
          <w:bCs w:val="0"/>
        </w:rPr>
        <w:t xml:space="preserve">。</w:t>
      </w:r>
      <w:r>
        <w:rPr>
          <w:bCs w:val="0"/>
        </w:rPr>
      </w:r>
      <w:r/>
    </w:p>
    <w:p>
      <w:pPr>
        <w:pStyle w:val="926"/>
        <w:ind w:left="50" w:right="50" w:firstLine="360"/>
        <w:spacing w:after="0" w:line="43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926"/>
        <w:ind w:left="50" w:right="50" w:firstLine="360"/>
        <w:spacing w:after="0" w:line="430" w:lineRule="exact"/>
        <w:widowControl w:val="off"/>
        <w:rPr>
          <w:bCs w:val="0"/>
        </w:rPr>
      </w:pPr>
      <w:r>
        <w:rPr>
          <w:rFonts w:hint="eastAsia"/>
          <w:bCs w:val="0"/>
        </w:rPr>
        <w:t xml:space="preserve">3</w:t>
      </w:r>
      <w:r>
        <w:rPr>
          <w:bCs w:val="0"/>
        </w:rPr>
        <w:t xml:space="preserve">.</w:t>
      </w:r>
      <w:r>
        <w:rPr>
          <w:bCs w:val="0"/>
        </w:rPr>
        <w:t xml:space="preserve">2 </w:t>
      </w:r>
      <w:r>
        <w:rPr>
          <w:rFonts w:hint="eastAsia"/>
          <w:bCs w:val="0"/>
        </w:rPr>
        <w:t xml:space="preserve">在上述情况下，采购人可按照评委会推荐的中标候选人名单排序，将合同授予下一个中标候选人</w:t>
      </w:r>
      <w:r>
        <w:rPr>
          <w:rFonts w:hint="eastAsia"/>
          <w:bCs w:val="0"/>
        </w:rPr>
        <w:t xml:space="preserve">（如有）</w:t>
      </w:r>
      <w:r>
        <w:rPr>
          <w:rFonts w:hint="eastAsia"/>
          <w:bCs w:val="0"/>
        </w:rPr>
        <w:t xml:space="preserve">。也可以重新开展采购活动，但拒绝签订政府采购合同的中标人不得参加对该项目</w:t>
      </w:r>
      <w:r>
        <w:rPr>
          <w:rFonts w:hint="eastAsia"/>
          <w:bCs w:val="0"/>
        </w:rPr>
        <w:t xml:space="preserve">重新开展的采购活动。</w:t>
      </w:r>
      <w:r>
        <w:rPr>
          <w:bCs w:val="0"/>
        </w:rPr>
      </w:r>
      <w:r/>
    </w:p>
    <w:p>
      <w:pPr>
        <w:pStyle w:val="926"/>
        <w:spacing w:after="0" w:line="430" w:lineRule="exact"/>
        <w:widowControl w:val="off"/>
        <w:rPr>
          <w:b/>
          <w:bCs w:val="0"/>
        </w:rPr>
      </w:pPr>
      <w:r>
        <w:rPr>
          <w:b/>
          <w:bCs w:val="0"/>
        </w:rPr>
        <w:t xml:space="preserve">4</w:t>
      </w:r>
      <w:r>
        <w:rPr>
          <w:rFonts w:hint="eastAsia"/>
          <w:b/>
          <w:bCs w:val="0"/>
        </w:rPr>
        <w:t xml:space="preserve">、质疑处理</w:t>
      </w:r>
      <w:r>
        <w:rPr>
          <w:b/>
          <w:bCs w:val="0"/>
        </w:rPr>
      </w:r>
      <w:r/>
    </w:p>
    <w:p>
      <w:pPr>
        <w:pStyle w:val="926"/>
        <w:ind w:left="50" w:right="50" w:firstLine="360"/>
        <w:spacing w:after="0" w:line="430" w:lineRule="exact"/>
        <w:widowControl w:val="off"/>
        <w:rPr>
          <w:rFonts w:hint="eastAsia"/>
        </w:rPr>
      </w:pPr>
      <w:r>
        <w:rPr>
          <w:rFonts w:hint="eastAsia"/>
        </w:rPr>
        <w:t xml:space="preserve">4.</w:t>
      </w:r>
      <w:r>
        <w:rPr>
          <w:rFonts w:hint="eastAsia"/>
        </w:rPr>
        <w:t xml:space="preserve">1 </w:t>
      </w:r>
      <w:bookmarkStart w:id="49" w:name="_Hlk63005270"/>
      <w:r>
        <w:rPr>
          <w:rFonts w:hint="eastAsia"/>
        </w:rPr>
        <w:t xml:space="preserve">提出质疑的</w:t>
      </w:r>
      <w:r>
        <w:rPr>
          <w:rFonts w:hint="eastAsia"/>
        </w:rPr>
        <w:t xml:space="preserve">投标人</w:t>
      </w:r>
      <w:r>
        <w:rPr>
          <w:rFonts w:hint="eastAsia"/>
        </w:rPr>
        <w:t xml:space="preserve">应当是参与</w:t>
      </w:r>
      <w:r>
        <w:rPr>
          <w:rFonts w:hint="eastAsia"/>
        </w:rPr>
        <w:t xml:space="preserve">所质</w:t>
      </w:r>
      <w:r>
        <w:rPr>
          <w:rFonts w:hint="eastAsia"/>
        </w:rPr>
        <w:t xml:space="preserve">疑项目采购</w:t>
      </w:r>
      <w:r>
        <w:rPr>
          <w:rFonts w:hint="eastAsia"/>
        </w:rPr>
        <w:t xml:space="preserve">活动的</w:t>
      </w:r>
      <w:r>
        <w:rPr>
          <w:rFonts w:hint="eastAsia"/>
        </w:rPr>
        <w:t xml:space="preserve">投标人</w:t>
      </w:r>
      <w:r>
        <w:rPr>
          <w:rFonts w:hint="eastAsia"/>
        </w:rPr>
        <w:t xml:space="preserve">，潜在</w:t>
      </w:r>
      <w:r>
        <w:rPr>
          <w:rFonts w:hint="eastAsia"/>
        </w:rPr>
        <w:t xml:space="preserve">投标人</w:t>
      </w:r>
      <w:r>
        <w:rPr>
          <w:rFonts w:hint="eastAsia"/>
        </w:rPr>
        <w:t xml:space="preserve">已依法获取其可质疑的采购文件的，可以对</w:t>
      </w:r>
      <w:r>
        <w:rPr>
          <w:rFonts w:hint="eastAsia"/>
        </w:rPr>
        <w:t xml:space="preserve">该文件提出质疑。请将</w:t>
      </w:r>
      <w:bookmarkStart w:id="50" w:name="_Hlk98510751"/>
      <w:r>
        <w:rPr>
          <w:rFonts w:hint="eastAsia"/>
        </w:rPr>
        <w:t xml:space="preserve">获取采购文件后打印留存的“</w:t>
      </w:r>
      <w:r>
        <w:rPr>
          <w:rFonts w:hint="eastAsia"/>
        </w:rPr>
        <w:t xml:space="preserve">《投标供应商确认函》”等</w:t>
      </w:r>
      <w:bookmarkEnd w:id="50"/>
      <w:r>
        <w:rPr>
          <w:rFonts w:hint="eastAsia"/>
        </w:rPr>
        <w:t xml:space="preserve">必</w:t>
      </w:r>
      <w:r>
        <w:rPr>
          <w:rFonts w:hint="eastAsia"/>
        </w:rPr>
        <w:t xml:space="preserve">要的证明材料与质疑函一起递</w:t>
      </w:r>
      <w:r>
        <w:rPr>
          <w:rFonts w:hint="eastAsia"/>
        </w:rPr>
        <w:t xml:space="preserve">交，否则不予受理。</w:t>
      </w:r>
      <w:bookmarkEnd w:id="49"/>
      <w:r>
        <w:rPr>
          <w:rFonts w:hint="eastAsia"/>
        </w:rPr>
      </w:r>
      <w:r/>
    </w:p>
    <w:p>
      <w:pPr>
        <w:pStyle w:val="926"/>
        <w:ind w:left="50" w:right="50" w:firstLine="360"/>
        <w:spacing w:after="0" w:line="430" w:lineRule="exact"/>
        <w:widowControl w:val="off"/>
        <w:rPr>
          <w:rFonts w:hint="eastAsia"/>
        </w:rPr>
      </w:pPr>
      <w:r>
        <w:rPr>
          <w:rFonts w:hint="eastAsia"/>
        </w:rPr>
        <w:t xml:space="preserve">4</w:t>
      </w:r>
      <w:r>
        <w:rPr>
          <w:rFonts w:hint="eastAsia"/>
        </w:rPr>
        <w:t xml:space="preserve">.2 </w:t>
      </w:r>
      <w:r>
        <w:rPr>
          <w:rFonts w:hint="eastAsia"/>
        </w:rPr>
        <w:t xml:space="preserve">投标人</w:t>
      </w:r>
      <w:r>
        <w:rPr>
          <w:rFonts w:hint="eastAsia"/>
        </w:rPr>
        <w:t xml:space="preserve">认为采购文件、采购过程和采购结果使自己的权益受到损害的，可以在知道或应知其权益受到损害之日起七个工作日内，以书面形式提出质疑。上述应知其权益受到损害之日，是指：</w:t>
      </w:r>
      <w:r/>
    </w:p>
    <w:p>
      <w:pPr>
        <w:pStyle w:val="926"/>
        <w:ind w:left="50" w:right="50" w:firstLine="360"/>
        <w:spacing w:after="0" w:line="430" w:lineRule="exact"/>
        <w:widowControl w:val="off"/>
        <w:rPr>
          <w:rFonts w:hint="eastAsia"/>
        </w:rPr>
      </w:pPr>
      <w:r>
        <w:rPr>
          <w:rFonts w:hint="eastAsia"/>
        </w:rPr>
        <w:t xml:space="preserve">（1）对可以质疑的采购文件提出质疑的，为收到采购文件之日或者采购文件公告</w:t>
      </w:r>
      <w:r>
        <w:rPr>
          <w:rFonts w:hint="eastAsia"/>
        </w:rPr>
        <w:t xml:space="preserve">期限届满之日。</w:t>
      </w:r>
      <w:r/>
    </w:p>
    <w:p>
      <w:pPr>
        <w:pStyle w:val="926"/>
        <w:ind w:left="50" w:right="50" w:firstLine="360"/>
        <w:spacing w:after="0" w:line="430" w:lineRule="exact"/>
        <w:widowControl w:val="off"/>
        <w:rPr>
          <w:rFonts w:hint="eastAsia"/>
        </w:rPr>
      </w:pPr>
      <w:r>
        <w:rPr>
          <w:rFonts w:hint="eastAsia"/>
        </w:rPr>
        <w:t xml:space="preserve">（2）对采购过程提出质疑</w:t>
      </w:r>
      <w:r>
        <w:rPr>
          <w:rFonts w:hint="eastAsia"/>
        </w:rPr>
        <w:t xml:space="preserve">的，为各采购程</w:t>
      </w:r>
      <w:r>
        <w:rPr>
          <w:rFonts w:hint="eastAsia"/>
        </w:rPr>
        <w:t xml:space="preserve">序环节结束之日。</w:t>
      </w:r>
      <w:r>
        <w:rPr>
          <w:rFonts w:hint="eastAsia"/>
        </w:rPr>
      </w:r>
      <w:r/>
    </w:p>
    <w:p>
      <w:pPr>
        <w:pStyle w:val="926"/>
        <w:ind w:left="50" w:right="50" w:firstLine="360"/>
        <w:spacing w:after="0" w:line="430" w:lineRule="exact"/>
        <w:widowControl w:val="off"/>
        <w:rPr>
          <w:rFonts w:hint="eastAsia"/>
        </w:rPr>
      </w:pPr>
      <w:r>
        <w:rPr>
          <w:rFonts w:hint="eastAsia"/>
        </w:rPr>
        <w:t xml:space="preserve">（</w:t>
      </w:r>
      <w:r>
        <w:rPr>
          <w:rFonts w:hint="eastAsia"/>
        </w:rPr>
        <w:t xml:space="preserve">3</w:t>
      </w:r>
      <w:r>
        <w:rPr>
          <w:rFonts w:hint="eastAsia"/>
        </w:rPr>
        <w:t xml:space="preserve">）对中标</w:t>
      </w:r>
      <w:r>
        <w:rPr>
          <w:rFonts w:hint="eastAsia"/>
        </w:rPr>
        <w:t xml:space="preserve">或者成交结果</w:t>
      </w:r>
      <w:r>
        <w:rPr>
          <w:rFonts w:hint="eastAsia"/>
        </w:rPr>
        <w:t xml:space="preserve">提出质疑的，为中标或者成交结果公告期限届满之日。</w:t>
      </w:r>
      <w:r/>
    </w:p>
    <w:p>
      <w:pPr>
        <w:pStyle w:val="926"/>
        <w:ind w:left="50" w:right="50" w:firstLine="360"/>
        <w:spacing w:after="0" w:line="430" w:lineRule="exact"/>
        <w:widowControl w:val="off"/>
        <w:rPr>
          <w:rFonts w:hint="eastAsia"/>
        </w:rPr>
      </w:pPr>
      <w:r>
        <w:rPr>
          <w:rFonts w:hint="eastAsia"/>
        </w:rPr>
        <w:t xml:space="preserve">投标人</w:t>
      </w:r>
      <w:r>
        <w:rPr>
          <w:rFonts w:hint="eastAsia"/>
        </w:rPr>
        <w:t xml:space="preserve">应当在法定质疑期内一次性提出针对同一采购</w:t>
      </w:r>
      <w:r>
        <w:rPr>
          <w:rFonts w:hint="eastAsia"/>
        </w:rPr>
        <w:t xml:space="preserve">程序环节的质疑。</w:t>
      </w:r>
      <w:r>
        <w:rPr>
          <w:rFonts w:hint="eastAsia"/>
        </w:rPr>
        <w:t xml:space="preserve">投标人</w:t>
      </w:r>
      <w:r>
        <w:rPr>
          <w:rFonts w:hint="eastAsia"/>
        </w:rPr>
        <w:t xml:space="preserve">如在</w:t>
      </w:r>
      <w:r>
        <w:rPr>
          <w:rFonts w:hint="eastAsia"/>
        </w:rPr>
        <w:t xml:space="preserve">法定</w:t>
      </w:r>
      <w:r>
        <w:rPr>
          <w:rFonts w:hint="eastAsia"/>
        </w:rPr>
        <w:t xml:space="preserve">期限内对同一采购程序环节提出多次质疑的，</w:t>
      </w:r>
      <w:r>
        <w:rPr>
          <w:rFonts w:hint="eastAsia"/>
        </w:rPr>
        <w:t xml:space="preserve">代理</w:t>
      </w:r>
      <w:r>
        <w:rPr>
          <w:rFonts w:hint="eastAsia"/>
        </w:rPr>
        <w:t xml:space="preserve">机构、采购人将只对</w:t>
      </w:r>
      <w:r>
        <w:rPr>
          <w:rFonts w:hint="eastAsia"/>
        </w:rPr>
        <w:t xml:space="preserve">投标人</w:t>
      </w:r>
      <w:r>
        <w:rPr>
          <w:rFonts w:hint="eastAsia"/>
        </w:rPr>
        <w:t xml:space="preserve">第一次质疑作出答复。</w:t>
      </w:r>
      <w:r/>
    </w:p>
    <w:p>
      <w:pPr>
        <w:pStyle w:val="926"/>
        <w:ind w:left="50" w:right="50" w:firstLine="360"/>
        <w:jc w:val="left"/>
        <w:spacing w:after="0" w:line="430" w:lineRule="exact"/>
        <w:widowControl w:val="off"/>
        <w:rPr>
          <w:rFonts w:hint="eastAsia"/>
        </w:rPr>
      </w:pPr>
      <w:r>
        <w:rPr>
          <w:rFonts w:hint="eastAsia"/>
        </w:rPr>
        <w:t xml:space="preserve">4.3 </w:t>
      </w:r>
      <w:bookmarkStart w:id="51"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w:t>
      </w:r>
      <w:r>
        <w:t xml:space="preserve">g/html/content/20180</w:t>
      </w:r>
      <w:r>
        <w:t xml:space="preserve">3050936</w:t>
      </w:r>
      <w:r>
        <w:t xml:space="preserve">15738.sh</w:t>
      </w:r>
      <w:r>
        <w:t xml:space="preserve">tm</w:t>
      </w:r>
      <w:r>
        <w:t xml:space="preserve">l</w:t>
      </w:r>
      <w:bookmarkEnd w:id="51"/>
      <w:r>
        <w:rPr>
          <w:rFonts w:hint="eastAsia"/>
        </w:rPr>
      </w:r>
      <w:r/>
    </w:p>
    <w:p>
      <w:pPr>
        <w:pStyle w:val="926"/>
        <w:ind w:left="50" w:right="50" w:firstLine="360"/>
        <w:spacing w:after="0" w:line="430" w:lineRule="exact"/>
        <w:widowControl w:val="off"/>
        <w:rPr>
          <w:rFonts w:hint="eastAsia"/>
        </w:rPr>
      </w:pPr>
      <w:r>
        <w:rPr>
          <w:rFonts w:hint="eastAsia"/>
        </w:rPr>
        <w:t xml:space="preserve">4.4</w:t>
      </w:r>
      <w:r>
        <w:rPr>
          <w:rFonts w:hint="eastAsia"/>
        </w:rPr>
        <w:t xml:space="preserve"> 根据本项目《采购项目委托代理协议》，</w:t>
      </w:r>
      <w:r>
        <w:rPr>
          <w:rFonts w:hint="eastAsia"/>
        </w:rPr>
        <w:t xml:space="preserve">投标人</w:t>
      </w:r>
      <w:r>
        <w:rPr>
          <w:rFonts w:hint="eastAsia"/>
        </w:rPr>
        <w:t xml:space="preserve">对采购方式、招标文件中项目需求、评分标准、合同条款内容、</w:t>
      </w:r>
      <w:r>
        <w:rPr>
          <w:rFonts w:hint="eastAsia"/>
        </w:rPr>
        <w:t xml:space="preserve">投标人</w:t>
      </w:r>
      <w:r>
        <w:rPr>
          <w:rFonts w:hint="eastAsia"/>
        </w:rPr>
        <w:t xml:space="preserve">资</w:t>
      </w:r>
      <w:r>
        <w:rPr>
          <w:rFonts w:hint="eastAsia"/>
        </w:rPr>
        <w:t xml:space="preserve">格条件及审查结果的询问、质</w:t>
      </w:r>
      <w:r>
        <w:rPr>
          <w:rFonts w:hint="eastAsia"/>
        </w:rPr>
        <w:t xml:space="preserve">疑，属于采购代理机构处理职</w:t>
      </w:r>
      <w:r>
        <w:rPr>
          <w:rFonts w:hint="eastAsia"/>
        </w:rPr>
        <w:t xml:space="preserve">责，由采购代理机构</w:t>
      </w:r>
      <w:r>
        <w:rPr>
          <w:rFonts w:hint="eastAsia"/>
        </w:rPr>
        <w:t xml:space="preserve">负责</w:t>
      </w:r>
      <w:r>
        <w:rPr>
          <w:rFonts w:hint="eastAsia"/>
        </w:rPr>
        <w:t xml:space="preserve">接收和答复，请向采购代理机构提出。</w:t>
      </w:r>
      <w:r/>
    </w:p>
    <w:p>
      <w:pPr>
        <w:pStyle w:val="926"/>
        <w:ind w:left="50" w:right="50" w:firstLine="360"/>
        <w:spacing w:after="0" w:line="43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926"/>
        <w:ind w:left="50" w:right="50" w:firstLine="360"/>
        <w:spacing w:after="0" w:line="43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w:t>
      </w:r>
      <w:r>
        <w:rPr>
          <w:rFonts w:hint="eastAsia"/>
          <w:color w:val="000000"/>
          <w:szCs w:val="20"/>
        </w:rPr>
        <w:t xml:space="preserve">购</w:t>
      </w:r>
      <w:r>
        <w:rPr>
          <w:rFonts w:hint="eastAsia"/>
          <w:color w:val="000000"/>
          <w:szCs w:val="20"/>
        </w:rPr>
        <w:t xml:space="preserve">代理机构信息</w:t>
      </w:r>
      <w:r>
        <w:rPr>
          <w:rFonts w:hint="eastAsia"/>
        </w:rPr>
        <w:t xml:space="preserve">”。</w:t>
      </w:r>
      <w:r/>
    </w:p>
    <w:p>
      <w:pPr>
        <w:pStyle w:val="926"/>
        <w:ind w:left="50" w:right="50" w:firstLine="360"/>
        <w:spacing w:after="0" w:line="430" w:lineRule="exact"/>
        <w:widowControl w:val="off"/>
        <w:rPr>
          <w:rFonts w:hint="eastAsia"/>
        </w:rPr>
      </w:pPr>
      <w:r>
        <w:rPr>
          <w:rFonts w:hint="eastAsia"/>
        </w:rPr>
        <w:t xml:space="preserve">4.5 以下情形的质</w:t>
      </w:r>
      <w:r>
        <w:rPr>
          <w:rFonts w:hint="eastAsia"/>
        </w:rPr>
        <w:t xml:space="preserve">疑不予受理</w:t>
      </w:r>
      <w:r/>
    </w:p>
    <w:p>
      <w:pPr>
        <w:pStyle w:val="926"/>
        <w:ind w:left="50" w:right="50" w:firstLine="360"/>
        <w:spacing w:after="0" w:line="430" w:lineRule="exact"/>
        <w:widowControl w:val="off"/>
        <w:rPr>
          <w:rFonts w:hint="eastAsia"/>
        </w:rPr>
      </w:pPr>
      <w:r>
        <w:rPr>
          <w:rFonts w:hint="eastAsia"/>
        </w:rPr>
        <w:t xml:space="preserve">（</w:t>
      </w:r>
      <w:r>
        <w:rPr>
          <w:rFonts w:hint="eastAsia"/>
        </w:rPr>
        <w:t xml:space="preserve">1</w:t>
      </w:r>
      <w:r>
        <w:rPr>
          <w:rFonts w:hint="eastAsia"/>
        </w:rPr>
        <w:t xml:space="preserve">）内容不符合《</w:t>
      </w:r>
      <w:r>
        <w:rPr>
          <w:rFonts w:hint="eastAsia"/>
        </w:rPr>
        <w:t xml:space="preserve">政府</w:t>
      </w:r>
      <w:r>
        <w:rPr>
          <w:rFonts w:hint="eastAsia"/>
        </w:rPr>
        <w:t xml:space="preserve">采购质疑和</w:t>
      </w:r>
      <w:r>
        <w:rPr>
          <w:rFonts w:hint="eastAsia"/>
        </w:rPr>
        <w:t xml:space="preserve">投诉办法》第十二条规定的质疑</w:t>
      </w:r>
      <w:r>
        <w:rPr>
          <w:rFonts w:hint="eastAsia"/>
        </w:rPr>
        <w:t xml:space="preserve">。</w:t>
      </w:r>
      <w:r/>
    </w:p>
    <w:p>
      <w:pPr>
        <w:pStyle w:val="926"/>
        <w:ind w:left="50" w:right="50" w:firstLine="360"/>
        <w:spacing w:after="0" w:line="430" w:lineRule="exact"/>
        <w:widowControl w:val="off"/>
        <w:rPr>
          <w:rFonts w:hint="eastAsia"/>
        </w:rPr>
      </w:pPr>
      <w:r>
        <w:rPr>
          <w:rFonts w:hint="eastAsia"/>
        </w:rPr>
        <w:t xml:space="preserve">（2）超出政府采购法定期限的质疑。</w:t>
      </w:r>
      <w:r/>
    </w:p>
    <w:p>
      <w:pPr>
        <w:pStyle w:val="926"/>
        <w:ind w:left="50" w:right="50" w:firstLine="360"/>
        <w:spacing w:after="0" w:line="430" w:lineRule="exact"/>
        <w:widowControl w:val="off"/>
        <w:rPr>
          <w:rFonts w:hint="eastAsia"/>
        </w:rPr>
      </w:pPr>
      <w:r>
        <w:rPr>
          <w:rFonts w:hint="eastAsia"/>
        </w:rPr>
        <w:t xml:space="preserve">（3）以传真、电子邮件等方式递交的非原件</w:t>
      </w:r>
      <w:r>
        <w:rPr>
          <w:rFonts w:hint="eastAsia"/>
        </w:rPr>
        <w:t xml:space="preserve">形式的质疑。</w:t>
      </w:r>
      <w:r/>
    </w:p>
    <w:p>
      <w:pPr>
        <w:pStyle w:val="926"/>
        <w:ind w:left="50" w:right="50" w:firstLine="360"/>
        <w:spacing w:after="0" w:line="430" w:lineRule="exact"/>
        <w:widowControl w:val="off"/>
      </w:pPr>
      <w:r>
        <w:rPr>
          <w:rFonts w:hint="eastAsia"/>
        </w:rPr>
        <w:t xml:space="preserve">（4）未参加</w:t>
      </w:r>
      <w:r>
        <w:rPr>
          <w:rFonts w:hint="eastAsia"/>
        </w:rPr>
        <w:t xml:space="preserve">投标活动的</w:t>
      </w:r>
      <w:r>
        <w:rPr>
          <w:rFonts w:hint="eastAsia"/>
        </w:rPr>
        <w:t xml:space="preserve">投标人</w:t>
      </w:r>
      <w:r>
        <w:rPr>
          <w:rFonts w:hint="eastAsia"/>
        </w:rPr>
        <w:t xml:space="preserve">或在投标活动中自身权益未受到</w:t>
      </w:r>
      <w:r>
        <w:rPr>
          <w:rFonts w:hint="eastAsia"/>
        </w:rPr>
        <w:t xml:space="preserve">损害</w:t>
      </w:r>
      <w:r>
        <w:rPr>
          <w:rFonts w:hint="eastAsia"/>
        </w:rPr>
        <w:t xml:space="preserve">的</w:t>
      </w:r>
      <w:r>
        <w:rPr>
          <w:rFonts w:hint="eastAsia"/>
        </w:rPr>
        <w:t xml:space="preserve">投标人</w:t>
      </w:r>
      <w:r>
        <w:rPr>
          <w:rFonts w:hint="eastAsia"/>
        </w:rPr>
        <w:t xml:space="preserve">所提出的质疑。</w:t>
      </w:r>
      <w:r/>
    </w:p>
    <w:p>
      <w:pPr>
        <w:pStyle w:val="926"/>
        <w:ind w:left="50" w:right="50" w:firstLine="360"/>
        <w:spacing w:after="0" w:line="430" w:lineRule="exact"/>
        <w:widowControl w:val="off"/>
        <w:rPr>
          <w:rFonts w:hint="eastAsia"/>
        </w:rPr>
      </w:pPr>
      <w:r>
        <w:rPr>
          <w:rFonts w:hint="eastAsia"/>
        </w:rPr>
        <w:t xml:space="preserve">4.6 </w:t>
      </w:r>
      <w:r>
        <w:rPr>
          <w:rFonts w:hint="eastAsia"/>
        </w:rPr>
        <w:t xml:space="preserve">投标人</w:t>
      </w:r>
      <w:r>
        <w:rPr>
          <w:rFonts w:hint="eastAsia"/>
        </w:rPr>
        <w:t xml:space="preserve">提出书面质疑必须有理、有据，不得捏造事实、提供虚假材料进行恶意质疑。否则一经查实，采购代理机构有权依据政府采购的有关规定，报请政府采购监管部门对该</w:t>
      </w:r>
      <w:r>
        <w:rPr>
          <w:rFonts w:hint="eastAsia"/>
        </w:rPr>
        <w:t xml:space="preserve">投标人</w:t>
      </w:r>
      <w:r>
        <w:rPr>
          <w:rFonts w:hint="eastAsia"/>
        </w:rPr>
        <w:t xml:space="preserve">进行相应的行政处罚和记录该</w:t>
      </w:r>
      <w:r>
        <w:rPr>
          <w:rFonts w:hint="eastAsia"/>
        </w:rPr>
        <w:t xml:space="preserve">投标人</w:t>
      </w:r>
      <w:r>
        <w:rPr>
          <w:rFonts w:hint="eastAsia"/>
        </w:rPr>
        <w:t xml:space="preserve">的失信信息。</w:t>
      </w:r>
      <w:r>
        <w:rPr>
          <w:rFonts w:hint="eastAsia"/>
        </w:rPr>
      </w:r>
      <w:r/>
    </w:p>
    <w:p>
      <w:pPr>
        <w:pStyle w:val="928"/>
        <w:ind w:left="51" w:right="51"/>
        <w:jc w:val="center"/>
        <w:spacing w:before="0" w:line="430" w:lineRule="exact"/>
        <w:widowControl w:val="off"/>
        <w:rPr>
          <w:rFonts w:ascii="宋体" w:hAnsi="宋体"/>
        </w:rPr>
      </w:pPr>
      <w:r/>
      <w:bookmarkStart w:id="52" w:name="_Toc158691776"/>
      <w:r/>
      <w:bookmarkStart w:id="53" w:name="_Toc315868060"/>
      <w:r/>
      <w:bookmarkStart w:id="54" w:name="_Toc315875323"/>
      <w:r/>
      <w:bookmarkStart w:id="55" w:name="_Toc158691775"/>
      <w:r/>
      <w:bookmarkStart w:id="56" w:name="_Toc315875322"/>
      <w:r/>
      <w:bookmarkStart w:id="57" w:name="_Toc511680876"/>
      <w:r/>
      <w:bookmarkStart w:id="58" w:name="_Toc315868059"/>
      <w:r/>
      <w:bookmarkStart w:id="59" w:name="_Toc226634949"/>
      <w:r/>
      <w:bookmarkStart w:id="60" w:name="_Toc315868058"/>
      <w:r/>
      <w:bookmarkStart w:id="61" w:name="_Toc315875321"/>
      <w:r/>
      <w:bookmarkStart w:id="62" w:name="_Toc158691774"/>
      <w:r/>
      <w:bookmarkStart w:id="63" w:name="_Toc226634948"/>
      <w:r/>
      <w:bookmarkStart w:id="64" w:name="_Toc158691773"/>
      <w:r/>
      <w:bookmarkStart w:id="65" w:name="_Toc228093025"/>
      <w:r/>
      <w:bookmarkStart w:id="66" w:name="_Toc315868057"/>
      <w:r/>
      <w:bookmarkStart w:id="67" w:name="_Toc315875320"/>
      <w:r/>
      <w:bookmarkStart w:id="68" w:name="_Toc226634947"/>
      <w:r>
        <w:rPr>
          <w:rFonts w:hint="eastAsia" w:ascii="宋体" w:hAnsi="宋体"/>
        </w:rPr>
        <w:t xml:space="preserve">七</w:t>
      </w:r>
      <w:r>
        <w:rPr>
          <w:rFonts w:ascii="宋体" w:hAnsi="宋体"/>
        </w:rPr>
        <w:t xml:space="preserve">、授予合</w:t>
      </w:r>
      <w:r>
        <w:rPr>
          <w:rFonts w:ascii="宋体" w:hAnsi="宋体"/>
        </w:rPr>
        <w:t xml:space="preserve">同</w:t>
      </w:r>
      <w:bookmarkEnd w:id="64"/>
      <w:r/>
      <w:bookmarkEnd w:id="65"/>
      <w:r/>
      <w:bookmarkEnd w:id="66"/>
      <w:r/>
      <w:bookmarkEnd w:id="67"/>
      <w:r/>
      <w:bookmarkEnd w:id="68"/>
      <w:r>
        <w:rPr>
          <w:rFonts w:ascii="宋体" w:hAnsi="宋体"/>
        </w:rPr>
      </w:r>
      <w:r/>
    </w:p>
    <w:p>
      <w:pPr>
        <w:pStyle w:val="926"/>
        <w:ind w:left="50" w:right="50"/>
        <w:spacing w:after="0" w:line="430" w:lineRule="exact"/>
        <w:widowControl w:val="off"/>
        <w:rPr>
          <w:rFonts w:hint="eastAsia"/>
          <w:b/>
        </w:rPr>
      </w:pPr>
      <w:r>
        <w:rPr>
          <w:b/>
        </w:rPr>
        <w:t xml:space="preserve">1</w:t>
      </w:r>
      <w:r>
        <w:rPr>
          <w:rFonts w:hint="eastAsia"/>
          <w:b/>
        </w:rPr>
        <w:t xml:space="preserve">、签订合同</w:t>
      </w:r>
      <w:r/>
    </w:p>
    <w:p>
      <w:pPr>
        <w:pStyle w:val="926"/>
        <w:ind w:firstLine="360"/>
        <w:spacing w:after="0" w:line="430" w:lineRule="exact"/>
        <w:widowControl w:val="off"/>
        <w:rPr>
          <w:bCs w:val="0"/>
        </w:rPr>
      </w:pPr>
      <w:r>
        <w:rPr>
          <w:bCs w:val="0"/>
        </w:rPr>
        <w:t xml:space="preserve">1.1</w:t>
      </w:r>
      <w:r>
        <w:rPr>
          <w:rFonts w:hint="eastAsia"/>
          <w:bCs w:val="0"/>
        </w:rPr>
        <w:t xml:space="preserve"> 中标人应当在中</w:t>
      </w:r>
      <w:r>
        <w:rPr>
          <w:rFonts w:hint="eastAsia"/>
          <w:bCs w:val="0"/>
        </w:rPr>
        <w:t xml:space="preserve">标通知书发出之</w:t>
      </w:r>
      <w:r>
        <w:rPr>
          <w:rFonts w:hint="eastAsia"/>
          <w:bCs w:val="0"/>
        </w:rPr>
        <w:t xml:space="preserve">日起十五日内（最</w:t>
      </w:r>
      <w:r>
        <w:rPr>
          <w:rFonts w:hint="eastAsia"/>
          <w:bCs w:val="0"/>
        </w:rPr>
        <w:t xml:space="preserve">长不</w:t>
      </w:r>
      <w:r>
        <w:rPr>
          <w:rFonts w:hint="eastAsia"/>
          <w:bCs w:val="0"/>
        </w:rPr>
        <w:t xml:space="preserve">得超过三十</w:t>
      </w:r>
      <w:r>
        <w:rPr>
          <w:rFonts w:hint="eastAsia"/>
          <w:bCs w:val="0"/>
        </w:rPr>
        <w:t xml:space="preserve">日），按照招标确定的事项与采购人签订政府采购合同。</w:t>
      </w:r>
      <w:r>
        <w:rPr>
          <w:bCs w:val="0"/>
        </w:rPr>
        <w:t xml:space="preserve">招标文件、中标人的投标文件</w:t>
      </w:r>
      <w:r>
        <w:rPr>
          <w:rFonts w:hint="eastAsia"/>
          <w:bCs w:val="0"/>
        </w:rPr>
        <w:t xml:space="preserve">及招标过程中有关澄清、承诺文件均</w:t>
      </w:r>
      <w:r>
        <w:rPr>
          <w:rFonts w:hint="eastAsia"/>
          <w:bCs w:val="0"/>
        </w:rPr>
        <w:t xml:space="preserve">应作为合同附件。</w:t>
      </w:r>
      <w:r>
        <w:rPr>
          <w:bCs w:val="0"/>
        </w:rPr>
      </w:r>
      <w:r/>
    </w:p>
    <w:p>
      <w:pPr>
        <w:pStyle w:val="926"/>
        <w:ind w:firstLine="360"/>
        <w:spacing w:after="0" w:line="43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w:t>
      </w:r>
      <w:r>
        <w:rPr>
          <w:rFonts w:hint="eastAsia"/>
          <w:bCs w:val="0"/>
        </w:rPr>
        <w:t xml:space="preserve">投标</w:t>
      </w:r>
      <w:r>
        <w:rPr>
          <w:rFonts w:hint="eastAsia"/>
          <w:bCs w:val="0"/>
        </w:rPr>
        <w:t xml:space="preserve">文件作实质性修改。采购人不得向中标人提出任何不合</w:t>
      </w:r>
      <w:r>
        <w:rPr>
          <w:rFonts w:hint="eastAsia"/>
          <w:bCs w:val="0"/>
        </w:rPr>
        <w:t xml:space="preserve">理的要求作为签订合同的条件。</w:t>
      </w:r>
      <w:r>
        <w:rPr>
          <w:bCs w:val="0"/>
        </w:rPr>
      </w:r>
      <w:r/>
    </w:p>
    <w:p>
      <w:pPr>
        <w:pStyle w:val="926"/>
        <w:ind w:firstLine="360"/>
        <w:spacing w:after="0" w:line="43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w:t>
      </w:r>
      <w:r>
        <w:rPr>
          <w:rFonts w:hint="eastAsia"/>
          <w:bCs w:val="0"/>
        </w:rPr>
        <w:t xml:space="preserve">或分包造成采购人损失的，中标人应承担相应</w:t>
      </w:r>
      <w:r>
        <w:rPr>
          <w:rFonts w:hint="eastAsia"/>
          <w:bCs w:val="0"/>
        </w:rPr>
        <w:t xml:space="preserve">赔偿责任。</w:t>
      </w:r>
      <w:r>
        <w:rPr>
          <w:bCs w:val="0"/>
        </w:rPr>
      </w:r>
      <w:r/>
    </w:p>
    <w:p>
      <w:pPr>
        <w:pStyle w:val="926"/>
        <w:ind w:firstLine="360"/>
        <w:spacing w:after="0" w:line="430" w:lineRule="exact"/>
        <w:widowControl w:val="off"/>
        <w:rPr>
          <w:bCs w:val="0"/>
        </w:rPr>
      </w:pPr>
      <w:r>
        <w:rPr>
          <w:bCs w:val="0"/>
        </w:rPr>
        <w:t xml:space="preserve">1</w:t>
      </w:r>
      <w:r>
        <w:rPr>
          <w:bCs w:val="0"/>
        </w:rPr>
        <w:t xml:space="preserve">.4</w:t>
      </w:r>
      <w:r>
        <w:rPr>
          <w:rFonts w:hint="eastAsia"/>
          <w:bCs w:val="0"/>
        </w:rPr>
        <w:t xml:space="preserve"> 依据</w:t>
      </w:r>
      <w:r>
        <w:rPr>
          <w:rFonts w:hint="eastAsia"/>
          <w:bCs w:val="0"/>
          <w:szCs w:val="20"/>
        </w:rPr>
        <w:t xml:space="preserve">《政府</w:t>
      </w:r>
      <w:r>
        <w:rPr>
          <w:rFonts w:hint="eastAsia"/>
          <w:bCs w:val="0"/>
          <w:szCs w:val="20"/>
        </w:rPr>
        <w:t xml:space="preserve">采购</w:t>
      </w:r>
      <w:r>
        <w:rPr>
          <w:rFonts w:hint="eastAsia"/>
          <w:bCs w:val="0"/>
          <w:szCs w:val="20"/>
        </w:rPr>
        <w:t xml:space="preserve">促进中小企</w:t>
      </w:r>
      <w:r>
        <w:rPr>
          <w:rFonts w:hint="eastAsia"/>
          <w:bCs w:val="0"/>
          <w:szCs w:val="20"/>
        </w:rPr>
        <w:t xml:space="preserve">业发展管理办法》（财</w:t>
      </w:r>
      <w:r>
        <w:rPr>
          <w:rFonts w:hint="eastAsia"/>
          <w:bCs w:val="0"/>
          <w:szCs w:val="20"/>
        </w:rPr>
        <w:t xml:space="preserve">库〔2020〕46号）</w:t>
      </w:r>
      <w:r>
        <w:rPr>
          <w:rFonts w:hint="eastAsia"/>
          <w:bCs w:val="0"/>
        </w:rPr>
        <w:t xml:space="preserve">规定，依据本办法规定享受扶持政策获得政府采购合同的，小微企业不得将</w:t>
      </w:r>
      <w:r>
        <w:rPr>
          <w:rFonts w:hint="eastAsia"/>
          <w:bCs w:val="0"/>
        </w:rPr>
        <w:t xml:space="preserve">合同分包给大中型企业，中型</w:t>
      </w:r>
      <w:r>
        <w:rPr>
          <w:rFonts w:hint="eastAsia"/>
          <w:bCs w:val="0"/>
        </w:rPr>
        <w:t xml:space="preserve">企业不得将合同分包给大型企</w:t>
      </w:r>
      <w:r>
        <w:rPr>
          <w:rFonts w:hint="eastAsia"/>
          <w:bCs w:val="0"/>
        </w:rPr>
        <w:t xml:space="preserve">业。</w:t>
      </w:r>
      <w:r>
        <w:rPr>
          <w:bCs w:val="0"/>
        </w:rPr>
      </w:r>
      <w:r/>
    </w:p>
    <w:p>
      <w:pPr>
        <w:pStyle w:val="926"/>
        <w:ind w:firstLine="360"/>
        <w:spacing w:after="0" w:line="430" w:lineRule="exact"/>
        <w:widowControl w:val="off"/>
        <w:rPr>
          <w:rFonts w:hint="eastAsia"/>
          <w:bCs w:val="0"/>
        </w:rPr>
      </w:pPr>
      <w:r>
        <w:rPr>
          <w:bCs w:val="0"/>
        </w:rPr>
        <w:t xml:space="preserve">1.</w:t>
      </w:r>
      <w:bookmarkStart w:id="69" w:name="_Hlk99700662"/>
      <w:r>
        <w:rPr>
          <w:bCs w:val="0"/>
        </w:rPr>
        <w:t xml:space="preserve">5 自政</w:t>
      </w:r>
      <w:r>
        <w:rPr>
          <w:bCs w:val="0"/>
        </w:rPr>
        <w:t xml:space="preserve">府采</w:t>
      </w:r>
      <w:r>
        <w:rPr>
          <w:bCs w:val="0"/>
        </w:rPr>
        <w:t xml:space="preserve">购合同签订之日起</w:t>
      </w:r>
      <w:r>
        <w:rPr>
          <w:bCs w:val="0"/>
        </w:rPr>
        <w:t xml:space="preserve">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69"/>
      <w:r>
        <w:rPr>
          <w:rFonts w:hint="eastAsia"/>
          <w:bCs w:val="0"/>
        </w:rPr>
      </w:r>
      <w:r/>
    </w:p>
    <w:p>
      <w:pPr>
        <w:pStyle w:val="926"/>
        <w:ind w:left="50" w:right="50" w:firstLine="360"/>
        <w:spacing w:after="0" w:line="430" w:lineRule="exact"/>
        <w:widowControl w:val="off"/>
      </w:pPr>
      <w:r>
        <w:t xml:space="preserve">1</w:t>
      </w:r>
      <w:r>
        <w:rPr>
          <w:rFonts w:hint="eastAsia"/>
        </w:rPr>
        <w:t xml:space="preserve">.</w:t>
      </w:r>
      <w:r>
        <w:t xml:space="preserve">6</w:t>
      </w:r>
      <w:r>
        <w:rPr>
          <w:rFonts w:hint="eastAsia"/>
        </w:rPr>
        <w:t xml:space="preserve">合同一式四份，采购人</w:t>
      </w:r>
      <w:r>
        <w:rPr>
          <w:rFonts w:hint="eastAsia"/>
        </w:rPr>
        <w:t xml:space="preserve">、交易中心</w:t>
      </w:r>
      <w:r>
        <w:rPr>
          <w:rFonts w:hint="eastAsia"/>
        </w:rPr>
        <w:t xml:space="preserve">、中标人、代理机构各执一份，具有同等法律效力。</w:t>
      </w:r>
      <w:r/>
    </w:p>
    <w:p>
      <w:pPr>
        <w:pStyle w:val="926"/>
        <w:ind w:left="50" w:right="50"/>
        <w:spacing w:after="0" w:line="430" w:lineRule="exact"/>
        <w:widowControl w:val="off"/>
        <w:rPr>
          <w:rFonts w:hint="eastAsia"/>
          <w:b/>
        </w:rPr>
      </w:pPr>
      <w:r>
        <w:rPr>
          <w:b/>
        </w:rPr>
        <w:t xml:space="preserve">2</w:t>
      </w:r>
      <w:r>
        <w:rPr>
          <w:rFonts w:hint="eastAsia"/>
          <w:b/>
        </w:rPr>
        <w:t xml:space="preserve">、货物和服务的追加</w:t>
      </w:r>
      <w:r/>
    </w:p>
    <w:p>
      <w:pPr>
        <w:pStyle w:val="926"/>
        <w:ind w:firstLine="360"/>
        <w:spacing w:after="0" w:line="430" w:lineRule="exact"/>
        <w:widowControl w:val="off"/>
        <w:rPr>
          <w:rFonts w:hint="eastAsia"/>
        </w:rPr>
      </w:pPr>
      <w:r>
        <w:t xml:space="preserve">2</w:t>
      </w:r>
      <w:r>
        <w:rPr>
          <w:rFonts w:hint="eastAsia"/>
        </w:rPr>
        <w:t xml:space="preserve">.1 政府采购合同履行中，采购人需追加与</w:t>
      </w:r>
      <w:r>
        <w:rPr>
          <w:rFonts w:hint="eastAsia"/>
        </w:rPr>
        <w:t xml:space="preserve">合同标的相同的货物和服务的，在不改变合同</w:t>
      </w:r>
      <w:r>
        <w:rPr>
          <w:rFonts w:hint="eastAsia"/>
        </w:rPr>
        <w:t xml:space="preserve">其他条款的前提</w:t>
      </w:r>
      <w:r>
        <w:rPr>
          <w:rFonts w:hint="eastAsia"/>
        </w:rPr>
        <w:t xml:space="preserve">下，可以与中标人</w:t>
      </w:r>
      <w:r>
        <w:rPr>
          <w:rFonts w:hint="eastAsia"/>
        </w:rPr>
        <w:t xml:space="preserve">协商</w:t>
      </w:r>
      <w:r>
        <w:rPr>
          <w:rFonts w:hint="eastAsia"/>
        </w:rPr>
        <w:t xml:space="preserve">签订补充合</w:t>
      </w:r>
      <w:r>
        <w:rPr>
          <w:rFonts w:hint="eastAsia"/>
        </w:rPr>
        <w:t xml:space="preserve">同</w:t>
      </w:r>
      <w:r>
        <w:rPr>
          <w:rFonts w:hint="eastAsia"/>
        </w:rPr>
        <w:t xml:space="preserve">，但所有补充合同的采购金额不得超过原合同金额的10%。</w:t>
      </w:r>
      <w:r/>
    </w:p>
    <w:p>
      <w:pPr>
        <w:pStyle w:val="926"/>
        <w:ind w:left="50" w:right="50"/>
        <w:spacing w:after="0" w:line="430" w:lineRule="exact"/>
        <w:widowControl w:val="off"/>
        <w:rPr>
          <w:rFonts w:hint="eastAsia"/>
          <w:b/>
        </w:rPr>
      </w:pPr>
      <w:r>
        <w:rPr>
          <w:b/>
        </w:rPr>
        <w:t xml:space="preserve">3</w:t>
      </w:r>
      <w:r>
        <w:rPr>
          <w:rFonts w:hint="eastAsia"/>
          <w:b/>
        </w:rPr>
        <w:t xml:space="preserve">、履约保证金</w:t>
      </w:r>
      <w:r/>
    </w:p>
    <w:p>
      <w:pPr>
        <w:pStyle w:val="926"/>
        <w:ind w:left="50" w:right="50" w:firstLine="360"/>
        <w:spacing w:after="0" w:line="430" w:lineRule="exact"/>
        <w:widowControl w:val="off"/>
      </w:pPr>
      <w:r>
        <w:t xml:space="preserve">3</w:t>
      </w:r>
      <w:r>
        <w:rPr>
          <w:rFonts w:hint="eastAsia"/>
        </w:rPr>
        <w:t xml:space="preserve">.1本项目不收取履约保证金。</w:t>
      </w:r>
      <w:r/>
    </w:p>
    <w:p>
      <w:pPr>
        <w:pStyle w:val="926"/>
        <w:ind w:left="50" w:right="50"/>
        <w:spacing w:after="0" w:line="430" w:lineRule="exact"/>
        <w:widowControl w:val="off"/>
        <w:rPr>
          <w:rFonts w:hint="eastAsia"/>
          <w:b/>
        </w:rPr>
      </w:pPr>
      <w:r>
        <w:rPr>
          <w:b/>
        </w:rPr>
        <w:t xml:space="preserve">4</w:t>
      </w:r>
      <w:r>
        <w:rPr>
          <w:rFonts w:hint="eastAsia"/>
          <w:b/>
        </w:rPr>
        <w:t xml:space="preserve">、政府采购信用融资政策</w:t>
      </w:r>
      <w:r/>
    </w:p>
    <w:p>
      <w:pPr>
        <w:pStyle w:val="926"/>
        <w:ind w:left="50" w:right="50" w:firstLine="360"/>
        <w:spacing w:after="0" w:line="430" w:lineRule="exact"/>
        <w:widowControl w:val="off"/>
        <w:rPr>
          <w:rFonts w:hint="eastAsia"/>
        </w:rPr>
      </w:pPr>
      <w:r>
        <w:t xml:space="preserve">4</w:t>
      </w:r>
      <w:r>
        <w:rPr>
          <w:rFonts w:hint="eastAsia"/>
        </w:rPr>
        <w:t xml:space="preserve">.1 中标人可凭政府采购合同办理融</w:t>
      </w:r>
      <w:r>
        <w:rPr>
          <w:rFonts w:hint="eastAsia"/>
        </w:rPr>
        <w:t xml:space="preserve">资贷款，详</w:t>
      </w:r>
      <w:r>
        <w:rPr>
          <w:rFonts w:hint="eastAsia"/>
        </w:rPr>
        <w:t xml:space="preserve">情请咨询常</w:t>
      </w:r>
      <w:r>
        <w:rPr>
          <w:rFonts w:hint="eastAsia"/>
        </w:rPr>
        <w:t xml:space="preserve">熟市财政局政府采购管</w:t>
      </w:r>
      <w:r>
        <w:rPr>
          <w:rFonts w:hint="eastAsia"/>
        </w:rPr>
        <w:t xml:space="preserve">理科0</w:t>
      </w:r>
      <w:r>
        <w:t xml:space="preserve">512-52893533</w:t>
      </w:r>
      <w:r>
        <w:rPr>
          <w:rFonts w:hint="eastAsia"/>
        </w:rPr>
        <w:t xml:space="preserve">。</w:t>
      </w:r>
      <w:r>
        <w:rPr>
          <w:rFonts w:hint="eastAsia"/>
        </w:rPr>
      </w:r>
      <w:r/>
    </w:p>
    <w:p>
      <w:pPr>
        <w:pStyle w:val="927"/>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70" w:name="_Hlk229383483"/>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60"/>
      <w:r/>
      <w:bookmarkEnd w:id="61"/>
      <w:r/>
      <w:bookmarkEnd w:id="62"/>
      <w:r/>
      <w:bookmarkEnd w:id="63"/>
      <w:r>
        <w:rPr>
          <w:rFonts w:hint="eastAsia" w:ascii="宋体" w:hAnsi="宋体"/>
          <w:sz w:val="36"/>
          <w:szCs w:val="36"/>
        </w:rPr>
      </w:r>
      <w:r/>
    </w:p>
    <w:p>
      <w:pPr>
        <w:pStyle w:val="926"/>
        <w:spacing w:after="0" w:line="440" w:lineRule="exact"/>
        <w:widowControl w:val="off"/>
        <w:rPr>
          <w:rFonts w:hint="eastAsia" w:cs="宋体"/>
          <w:b/>
          <w:bCs w:val="0"/>
          <w:sz w:val="28"/>
          <w:szCs w:val="28"/>
          <w:lang w:val="zh-CN"/>
        </w:rPr>
      </w:pPr>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谢桥中心小学田径场塑胶跑道改造</w:t>
      </w:r>
      <w:r>
        <w:rPr>
          <w:rFonts w:hint="eastAsia" w:cs="宋体"/>
          <w:b/>
          <w:bCs w:val="0"/>
          <w:sz w:val="28"/>
          <w:szCs w:val="28"/>
          <w:lang w:val="zh-CN"/>
        </w:rPr>
      </w:r>
      <w:r/>
    </w:p>
    <w:p>
      <w:pPr>
        <w:pStyle w:val="926"/>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JSZC-320581-CSJY-G2026-0022</w:t>
      </w:r>
      <w:r>
        <w:rPr>
          <w:b/>
          <w:bCs w:val="0"/>
          <w:sz w:val="28"/>
          <w:szCs w:val="28"/>
        </w:rPr>
      </w:r>
      <w:r/>
    </w:p>
    <w:p>
      <w:pPr>
        <w:pStyle w:val="926"/>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w:t>
      </w:r>
      <w:r>
        <w:rPr>
          <w:rFonts w:ascii="Segoe UI Symbol" w:hAnsi="Segoe UI Symbol" w:cs="Segoe UI Symbol"/>
          <w:b/>
          <w:bCs w:val="0"/>
          <w:sz w:val="28"/>
          <w:szCs w:val="28"/>
          <w:lang w:val="zh-CN"/>
        </w:rPr>
        <w:t xml:space="preserve">市谢桥中心小学</w:t>
      </w:r>
      <w:r>
        <w:rPr>
          <w:rFonts w:cs="宋体"/>
          <w:b/>
          <w:bCs w:val="0"/>
          <w:sz w:val="28"/>
          <w:szCs w:val="28"/>
          <w:lang w:val="zh-CN"/>
        </w:rPr>
      </w:r>
      <w:r/>
    </w:p>
    <w:p>
      <w:pPr>
        <w:pStyle w:val="926"/>
        <w:jc w:val="left"/>
        <w:spacing w:after="0" w:line="440" w:lineRule="exact"/>
        <w:rPr>
          <w:rFonts w:cs="宋体"/>
          <w:b/>
          <w:sz w:val="28"/>
          <w:szCs w:val="28"/>
        </w:rPr>
      </w:pPr>
      <w:r/>
      <w:bookmarkStart w:id="71" w:name="_Toc23714764"/>
      <w:r>
        <w:rPr>
          <w:rFonts w:hint="eastAsia" w:cs="宋体"/>
          <w:b/>
          <w:sz w:val="28"/>
          <w:szCs w:val="28"/>
        </w:rPr>
        <w:t xml:space="preserve">一、</w:t>
      </w:r>
      <w:r>
        <w:rPr>
          <w:rFonts w:hint="eastAsia"/>
          <w:b/>
          <w:sz w:val="28"/>
          <w:szCs w:val="28"/>
        </w:rPr>
        <w:t xml:space="preserve">项目说明</w:t>
      </w:r>
      <w:bookmarkEnd w:id="71"/>
      <w:r>
        <w:rPr>
          <w:rFonts w:hint="eastAsia"/>
          <w:b/>
          <w:sz w:val="28"/>
          <w:szCs w:val="28"/>
        </w:rPr>
        <w:t xml:space="preserve">：</w:t>
      </w:r>
      <w:r>
        <w:rPr>
          <w:rFonts w:cs="宋体"/>
          <w:b/>
          <w:sz w:val="28"/>
          <w:szCs w:val="28"/>
        </w:rPr>
      </w:r>
      <w:r/>
    </w:p>
    <w:p>
      <w:pPr>
        <w:pStyle w:val="926"/>
        <w:ind w:firstLine="240"/>
        <w:spacing w:after="0" w:line="440" w:lineRule="exact"/>
        <w:widowControl w:val="off"/>
        <w:rPr>
          <w:rFonts w:hint="eastAsia"/>
          <w:bCs w:val="0"/>
          <w:lang w:val="zh-CN"/>
        </w:rPr>
      </w:pPr>
      <w:r>
        <w:rPr>
          <w:bCs w:val="0"/>
          <w:lang w:val="zh-CN"/>
        </w:rPr>
        <w:t xml:space="preserve">1、本项</w:t>
      </w:r>
      <w:r>
        <w:rPr>
          <w:bCs w:val="0"/>
          <w:lang w:val="zh-CN"/>
        </w:rPr>
        <w:t xml:space="preserve">目不接受</w:t>
      </w:r>
      <w:r>
        <w:rPr>
          <w:bCs w:val="0"/>
          <w:lang w:val="zh-CN"/>
        </w:rPr>
        <w:t xml:space="preserve">进口产品投标（进口产品是指“通过</w:t>
      </w:r>
      <w:r>
        <w:rPr>
          <w:bCs w:val="0"/>
          <w:lang w:val="zh-CN"/>
        </w:rPr>
        <w:t xml:space="preserve">中国海关报关验</w:t>
      </w:r>
      <w:r>
        <w:rPr>
          <w:bCs w:val="0"/>
          <w:lang w:val="zh-CN"/>
        </w:rPr>
        <w:t xml:space="preserve">放进入中国境内且</w:t>
      </w:r>
      <w:r>
        <w:rPr>
          <w:bCs w:val="0"/>
          <w:lang w:val="zh-CN"/>
        </w:rPr>
        <w:t xml:space="preserve">产自</w:t>
      </w:r>
      <w:r>
        <w:rPr>
          <w:bCs w:val="0"/>
          <w:lang w:val="zh-CN"/>
        </w:rPr>
        <w:t xml:space="preserve">关境外的产</w:t>
      </w:r>
      <w:r>
        <w:rPr>
          <w:bCs w:val="0"/>
          <w:lang w:val="zh-CN"/>
        </w:rPr>
        <w:t xml:space="preserve">品”）。</w:t>
      </w:r>
      <w:r>
        <w:rPr>
          <w:rFonts w:hint="eastAsia"/>
          <w:bCs w:val="0"/>
          <w:lang w:val="zh-CN"/>
        </w:rPr>
      </w:r>
      <w:r/>
    </w:p>
    <w:p>
      <w:pPr>
        <w:pStyle w:val="926"/>
        <w:ind w:firstLine="240"/>
        <w:spacing w:after="0" w:line="440" w:lineRule="exact"/>
        <w:widowControl w:val="off"/>
        <w:rPr>
          <w:bCs w:val="0"/>
          <w:lang w:val="zh-CN"/>
        </w:rPr>
      </w:pPr>
      <w:r>
        <w:rPr>
          <w:bCs w:val="0"/>
          <w:lang w:val="zh-CN"/>
        </w:rPr>
        <w:t xml:space="preserve">2</w:t>
      </w:r>
      <w:r>
        <w:rPr>
          <w:rFonts w:hint="eastAsia"/>
          <w:bCs w:val="0"/>
          <w:lang w:val="zh-CN"/>
        </w:rPr>
        <w:t xml:space="preserve">、投标人如需现场进行踏勘的，相关费用由</w:t>
      </w:r>
      <w:r>
        <w:rPr>
          <w:rFonts w:hint="eastAsia"/>
          <w:bCs w:val="0"/>
          <w:lang w:val="zh-CN"/>
        </w:rPr>
        <w:t xml:space="preserve">投标人自行承担。</w:t>
      </w:r>
      <w:r>
        <w:rPr>
          <w:rFonts w:hint="eastAsia"/>
          <w:bCs w:val="0"/>
          <w:lang w:val="zh-CN"/>
        </w:rPr>
        <w:t xml:space="preserve">现场踏勘联系人</w:t>
      </w:r>
      <w:r>
        <w:rPr>
          <w:rFonts w:hint="eastAsia"/>
          <w:bCs w:val="0"/>
          <w:lang w:val="zh-CN"/>
        </w:rPr>
        <w:t xml:space="preserve">：</w:t>
      </w:r>
      <w:r>
        <w:rPr>
          <w:bCs w:val="0"/>
        </w:rPr>
        <w:t xml:space="preserve">徐建东</w:t>
      </w:r>
      <w:r>
        <w:rPr>
          <w:rFonts w:hint="eastAsia"/>
          <w:bCs w:val="0"/>
          <w:lang w:val="zh-CN"/>
        </w:rPr>
        <w:t xml:space="preserve">；联系电话：</w:t>
      </w:r>
      <w:r>
        <w:rPr>
          <w:bCs w:val="0"/>
        </w:rPr>
        <w:t xml:space="preserve">0512-52332875</w:t>
      </w:r>
      <w:r>
        <w:rPr>
          <w:rFonts w:hint="eastAsia"/>
          <w:bCs w:val="0"/>
          <w:lang w:val="zh-CN"/>
        </w:rPr>
        <w:t xml:space="preserve">。</w:t>
      </w:r>
      <w:r>
        <w:rPr>
          <w:rFonts w:hint="eastAsia"/>
          <w:bCs w:val="0"/>
          <w:lang w:val="zh-CN"/>
        </w:rPr>
        <w:t xml:space="preserve">投标人</w:t>
      </w:r>
      <w:r>
        <w:rPr>
          <w:rFonts w:hint="eastAsia"/>
          <w:bCs w:val="0"/>
          <w:lang w:val="zh-CN"/>
        </w:rPr>
        <w:t xml:space="preserve">在投标</w:t>
      </w:r>
      <w:r>
        <w:rPr>
          <w:rFonts w:hint="eastAsia"/>
          <w:bCs w:val="0"/>
          <w:lang w:val="zh-CN"/>
        </w:rPr>
        <w:t xml:space="preserve">时应充分考虑现场实际情况，采购人不负担</w:t>
      </w:r>
      <w:r>
        <w:rPr>
          <w:rFonts w:hint="eastAsia"/>
          <w:bCs w:val="0"/>
          <w:lang w:val="zh-CN"/>
        </w:rPr>
        <w:t xml:space="preserve">因投标人对项目现场情况考虑不周而产生的</w:t>
      </w:r>
      <w:r>
        <w:rPr>
          <w:rFonts w:hint="eastAsia"/>
          <w:bCs w:val="0"/>
          <w:lang w:val="zh-CN"/>
        </w:rPr>
        <w:t xml:space="preserve">其他</w:t>
      </w:r>
      <w:r>
        <w:rPr>
          <w:rFonts w:hint="eastAsia"/>
          <w:bCs w:val="0"/>
          <w:lang w:val="zh-CN"/>
        </w:rPr>
        <w:t xml:space="preserve">任何费用。</w:t>
      </w:r>
      <w:r>
        <w:rPr>
          <w:bCs w:val="0"/>
          <w:lang w:val="zh-CN"/>
        </w:rPr>
      </w:r>
      <w:r/>
    </w:p>
    <w:p>
      <w:pPr>
        <w:pStyle w:val="926"/>
        <w:ind w:left="240"/>
        <w:spacing w:after="0" w:line="440" w:lineRule="exact"/>
        <w:widowControl w:val="off"/>
        <w:rPr>
          <w:bCs w:val="0"/>
        </w:rPr>
      </w:pPr>
      <w:r>
        <w:rPr>
          <w:bCs w:val="0"/>
        </w:rPr>
        <w:t xml:space="preserve">3</w:t>
      </w:r>
      <w:r>
        <w:rPr>
          <w:rFonts w:hint="eastAsia" w:cs="宋体"/>
          <w:bCs w:val="0"/>
          <w:lang w:val="zh-CN"/>
        </w:rPr>
        <w:t xml:space="preserve">、交货地点：</w:t>
      </w:r>
      <w:r>
        <w:rPr>
          <w:rFonts w:hint="eastAsia"/>
          <w:bCs w:val="0"/>
          <w:color w:val="333333"/>
        </w:rPr>
        <w:t xml:space="preserve">常熟市常福街道谢桥学南路</w:t>
      </w:r>
      <w:r>
        <w:rPr>
          <w:bCs w:val="0"/>
          <w:color w:val="333333"/>
        </w:rPr>
        <w:t xml:space="preserve">1号</w:t>
      </w:r>
      <w:r>
        <w:rPr>
          <w:rFonts w:hint="eastAsia" w:cs="宋体"/>
          <w:bCs w:val="0"/>
          <w:lang w:val="zh-CN"/>
        </w:rPr>
        <w:t xml:space="preserve">。</w:t>
      </w:r>
      <w:r>
        <w:rPr>
          <w:bCs w:val="0"/>
        </w:rPr>
      </w:r>
      <w:r/>
    </w:p>
    <w:p>
      <w:pPr>
        <w:pStyle w:val="926"/>
        <w:ind w:firstLine="240"/>
        <w:spacing w:after="0" w:line="440" w:lineRule="exact"/>
        <w:widowControl w:val="off"/>
        <w:rPr>
          <w:bCs w:val="0"/>
        </w:rPr>
      </w:pPr>
      <w:r>
        <w:rPr>
          <w:bCs w:val="0"/>
        </w:rPr>
        <w:t xml:space="preserve">4</w:t>
      </w:r>
      <w:r>
        <w:rPr>
          <w:rFonts w:hint="eastAsia" w:cs="宋体"/>
          <w:bCs w:val="0"/>
          <w:lang w:val="zh-CN"/>
        </w:rPr>
        <w:t xml:space="preserve">、交货时间：</w:t>
      </w:r>
      <w:r>
        <w:rPr>
          <w:rFonts w:hint="eastAsia"/>
          <w:color w:val="000000"/>
        </w:rPr>
        <w:t xml:space="preserve">签订合同后，在接到书面进场通知45天内（包括节假日在内）向采购人交付</w:t>
      </w:r>
      <w:r>
        <w:rPr>
          <w:rFonts w:hint="eastAsia"/>
          <w:color w:val="000000"/>
        </w:rPr>
        <w:t xml:space="preserve">合同约定的货物，并完成安装、调试、验收合格，交付采购人使用。</w:t>
      </w:r>
      <w:r>
        <w:rPr>
          <w:bCs w:val="0"/>
        </w:rPr>
      </w:r>
      <w:r/>
    </w:p>
    <w:p>
      <w:pPr>
        <w:pStyle w:val="926"/>
        <w:ind w:firstLine="240"/>
        <w:spacing w:after="0" w:line="440" w:lineRule="exact"/>
        <w:widowControl w:val="off"/>
        <w:rPr>
          <w:rFonts w:hint="eastAsia" w:cs="宋体"/>
          <w:bCs w:val="0"/>
          <w:lang w:val="zh-CN"/>
        </w:rPr>
      </w:pPr>
      <w:r>
        <w:rPr>
          <w:bCs w:val="0"/>
        </w:rPr>
        <w:t xml:space="preserve">5</w:t>
      </w:r>
      <w:r>
        <w:rPr>
          <w:rFonts w:hint="eastAsia" w:cs="宋体"/>
          <w:bCs w:val="0"/>
          <w:lang w:val="zh-CN"/>
        </w:rPr>
        <w:t xml:space="preserve">、</w:t>
      </w:r>
      <w:r>
        <w:rPr>
          <w:rFonts w:hint="eastAsia"/>
          <w:b/>
          <w:bCs w:val="0"/>
        </w:rPr>
        <w:t xml:space="preserve">★</w:t>
      </w:r>
      <w:r>
        <w:rPr>
          <w:rFonts w:hint="eastAsia" w:cs="宋体"/>
          <w:bCs w:val="0"/>
          <w:lang w:val="zh-CN"/>
        </w:rPr>
        <w:t xml:space="preserve">付款方式：</w:t>
      </w:r>
      <w:r>
        <w:rPr>
          <w:rFonts w:hint="eastAsia" w:cs="宋体"/>
          <w:bCs w:val="0"/>
          <w:lang w:val="zh-CN"/>
        </w:rPr>
      </w:r>
      <w:r/>
    </w:p>
    <w:p>
      <w:pPr>
        <w:pStyle w:val="926"/>
        <w:ind w:firstLine="480"/>
        <w:spacing w:after="0" w:line="440" w:lineRule="exact"/>
        <w:widowControl w:val="off"/>
        <w:rPr>
          <w:color w:val="000000"/>
        </w:rPr>
      </w:pPr>
      <w:r/>
      <w:bookmarkStart w:id="72" w:name="OLE_LINK55"/>
      <w:r/>
      <w:bookmarkStart w:id="73" w:name="OLE_LINK56"/>
      <w:r/>
      <w:bookmarkStart w:id="74" w:name="OLE_LINK57"/>
      <w:r/>
      <w:bookmarkStart w:id="75" w:name="OLE_LINK58"/>
      <w:r>
        <w:rPr>
          <w:rFonts w:hint="eastAsia"/>
          <w:color w:val="000000"/>
        </w:rPr>
        <w:t xml:space="preserve">5</w:t>
      </w:r>
      <w:r>
        <w:rPr>
          <w:color w:val="000000"/>
        </w:rPr>
        <w:t xml:space="preserve">.</w:t>
      </w:r>
      <w:r>
        <w:rPr>
          <w:color w:val="000000"/>
        </w:rPr>
        <w:t xml:space="preserve">1</w:t>
      </w:r>
      <w:r>
        <w:rPr>
          <w:rFonts w:hint="eastAsia"/>
          <w:bCs w:val="0"/>
          <w:color w:val="000000"/>
        </w:rPr>
        <w:t xml:space="preserve">所有货物运至采购人</w:t>
      </w:r>
      <w:r>
        <w:rPr>
          <w:rFonts w:hint="eastAsia"/>
          <w:bCs w:val="0"/>
          <w:color w:val="000000"/>
        </w:rPr>
        <w:t xml:space="preserve">指定</w:t>
      </w:r>
      <w:r>
        <w:rPr>
          <w:rFonts w:hint="eastAsia"/>
          <w:bCs w:val="0"/>
          <w:color w:val="000000"/>
        </w:rPr>
        <w:t xml:space="preserve">地点</w:t>
      </w:r>
      <w:r>
        <w:rPr>
          <w:rFonts w:hint="eastAsia"/>
          <w:bCs w:val="0"/>
          <w:color w:val="000000"/>
        </w:rPr>
        <w:t xml:space="preserve">，调试完毕</w:t>
      </w:r>
      <w:r>
        <w:rPr>
          <w:rFonts w:hint="eastAsia"/>
          <w:bCs w:val="0"/>
          <w:color w:val="000000"/>
        </w:rPr>
        <w:t xml:space="preserve">并经采购人验</w:t>
      </w:r>
      <w:r>
        <w:rPr>
          <w:rFonts w:hint="eastAsia"/>
          <w:bCs w:val="0"/>
          <w:color w:val="000000"/>
        </w:rPr>
        <w:t xml:space="preserve">收</w:t>
      </w:r>
      <w:r>
        <w:rPr>
          <w:rFonts w:hint="eastAsia"/>
          <w:bCs w:val="0"/>
          <w:color w:val="000000"/>
        </w:rPr>
        <w:t xml:space="preserve">合</w:t>
      </w:r>
      <w:r>
        <w:rPr>
          <w:rFonts w:hint="eastAsia"/>
          <w:bCs w:val="0"/>
          <w:color w:val="000000"/>
        </w:rPr>
        <w:t xml:space="preserve">格</w:t>
      </w:r>
      <w:r>
        <w:rPr>
          <w:rFonts w:hint="eastAsia"/>
          <w:bCs w:val="0"/>
          <w:color w:val="000000"/>
        </w:rPr>
        <w:t xml:space="preserve">后</w:t>
      </w:r>
      <w:r>
        <w:rPr>
          <w:rFonts w:hint="eastAsia"/>
          <w:bCs w:val="0"/>
          <w:color w:val="000000"/>
        </w:rPr>
        <w:t xml:space="preserve">，采购人向中标人支付合同总价的</w:t>
      </w:r>
      <w:r>
        <w:rPr>
          <w:bCs w:val="0"/>
          <w:color w:val="000000"/>
        </w:rPr>
        <w:t xml:space="preserve">5</w:t>
      </w:r>
      <w:r>
        <w:rPr>
          <w:rFonts w:hint="eastAsia"/>
          <w:bCs w:val="0"/>
          <w:color w:val="000000"/>
        </w:rPr>
        <w:t xml:space="preserve">0%</w:t>
      </w:r>
      <w:r>
        <w:rPr>
          <w:rFonts w:hint="eastAsia"/>
          <w:color w:val="000000"/>
        </w:rPr>
        <w:t xml:space="preserve">。</w:t>
      </w:r>
      <w:r>
        <w:rPr>
          <w:color w:val="000000"/>
        </w:rPr>
      </w:r>
      <w:r/>
    </w:p>
    <w:p>
      <w:pPr>
        <w:pStyle w:val="926"/>
        <w:ind w:firstLine="480"/>
        <w:spacing w:after="0" w:line="460" w:lineRule="exact"/>
        <w:widowControl w:val="off"/>
        <w:rPr>
          <w:rFonts w:hint="eastAsia"/>
          <w:bCs w:val="0"/>
          <w:color w:val="000000"/>
        </w:rPr>
      </w:pPr>
      <w:r>
        <w:rPr>
          <w:color w:val="000000"/>
        </w:rPr>
        <w:t xml:space="preserve">5</w:t>
      </w:r>
      <w:r>
        <w:rPr>
          <w:rFonts w:hint="eastAsia"/>
          <w:color w:val="000000"/>
        </w:rPr>
        <w:t xml:space="preserve">.</w:t>
      </w:r>
      <w:r>
        <w:rPr>
          <w:color w:val="000000"/>
        </w:rPr>
        <w:t xml:space="preserve">2</w:t>
      </w:r>
      <w:r>
        <w:rPr>
          <w:rFonts w:hint="eastAsia"/>
          <w:bCs w:val="0"/>
          <w:color w:val="000000"/>
        </w:rPr>
        <w:t xml:space="preserve">验收合格</w:t>
      </w:r>
      <w:r>
        <w:rPr>
          <w:rFonts w:hint="eastAsia"/>
          <w:bCs w:val="0"/>
          <w:color w:val="000000"/>
        </w:rPr>
        <w:t xml:space="preserve">之</w:t>
      </w:r>
      <w:r>
        <w:rPr>
          <w:rFonts w:hint="eastAsia"/>
          <w:bCs w:val="0"/>
          <w:color w:val="000000"/>
        </w:rPr>
        <w:t xml:space="preserve">日</w:t>
      </w:r>
      <w:r>
        <w:rPr>
          <w:rFonts w:hint="eastAsia"/>
          <w:bCs w:val="0"/>
          <w:color w:val="000000"/>
        </w:rPr>
        <w:t xml:space="preserve">起一</w:t>
      </w:r>
      <w:r>
        <w:rPr>
          <w:rFonts w:hint="eastAsia"/>
          <w:bCs w:val="0"/>
          <w:color w:val="000000"/>
        </w:rPr>
        <w:t xml:space="preserve">年</w:t>
      </w:r>
      <w:r>
        <w:rPr>
          <w:rFonts w:hint="eastAsia"/>
          <w:bCs w:val="0"/>
          <w:color w:val="000000"/>
        </w:rPr>
        <w:t xml:space="preserve">，</w:t>
      </w:r>
      <w:r>
        <w:rPr>
          <w:rFonts w:ascii="Times New Roman" w:hAnsi="Times New Roman"/>
          <w:bCs w:val="0"/>
          <w:color w:val="000000"/>
        </w:rPr>
        <w:t xml:space="preserve">货物无质量问题，</w:t>
      </w:r>
      <w:r>
        <w:rPr>
          <w:rFonts w:hint="eastAsia"/>
          <w:bCs w:val="0"/>
          <w:color w:val="000000"/>
        </w:rPr>
        <w:t xml:space="preserve">采购人向中标人支付合同总价的</w:t>
      </w:r>
      <w:r>
        <w:rPr>
          <w:bCs w:val="0"/>
          <w:color w:val="000000"/>
        </w:rPr>
        <w:t xml:space="preserve">3</w:t>
      </w:r>
      <w:r>
        <w:rPr>
          <w:rFonts w:hint="eastAsia"/>
          <w:bCs w:val="0"/>
          <w:color w:val="000000"/>
        </w:rPr>
        <w:t xml:space="preserve">0</w:t>
      </w:r>
      <w:r>
        <w:rPr>
          <w:bCs w:val="0"/>
          <w:color w:val="000000"/>
        </w:rPr>
        <w:t xml:space="preserve">%</w:t>
      </w:r>
      <w:r>
        <w:rPr>
          <w:rFonts w:hint="eastAsia"/>
          <w:bCs w:val="0"/>
          <w:color w:val="000000"/>
        </w:rPr>
        <w:t xml:space="preserve">。</w:t>
      </w:r>
      <w:r>
        <w:rPr>
          <w:rFonts w:hint="eastAsia"/>
          <w:bCs w:val="0"/>
          <w:color w:val="000000"/>
        </w:rPr>
      </w:r>
      <w:r/>
    </w:p>
    <w:p>
      <w:pPr>
        <w:pStyle w:val="926"/>
        <w:ind w:firstLine="480"/>
        <w:spacing w:after="0" w:line="460" w:lineRule="exact"/>
        <w:widowControl w:val="off"/>
        <w:rPr>
          <w:bCs w:val="0"/>
          <w:color w:val="000000"/>
        </w:rPr>
      </w:pPr>
      <w:r>
        <w:rPr>
          <w:rFonts w:hint="eastAsia"/>
          <w:bCs w:val="0"/>
          <w:color w:val="000000"/>
        </w:rPr>
        <w:t xml:space="preserve">5</w:t>
      </w:r>
      <w:r>
        <w:rPr>
          <w:bCs w:val="0"/>
          <w:color w:val="000000"/>
        </w:rPr>
        <w:t xml:space="preserve">.</w:t>
      </w:r>
      <w:r>
        <w:rPr>
          <w:bCs w:val="0"/>
          <w:color w:val="000000"/>
        </w:rPr>
        <w:t xml:space="preserve">3</w:t>
      </w:r>
      <w:r>
        <w:rPr>
          <w:rFonts w:hint="eastAsia"/>
          <w:bCs w:val="0"/>
          <w:color w:val="000000"/>
        </w:rPr>
        <w:t xml:space="preserve">验收合格之日起二年</w:t>
      </w:r>
      <w:r>
        <w:rPr>
          <w:rFonts w:hint="eastAsia"/>
          <w:bCs w:val="0"/>
          <w:color w:val="000000"/>
        </w:rPr>
        <w:t xml:space="preserve">，</w:t>
      </w:r>
      <w:r>
        <w:rPr>
          <w:rFonts w:ascii="Times New Roman" w:hAnsi="Times New Roman"/>
          <w:bCs w:val="0"/>
          <w:color w:val="000000"/>
        </w:rPr>
        <w:t xml:space="preserve">货物无质量问题，</w:t>
      </w:r>
      <w:r>
        <w:rPr>
          <w:rFonts w:hint="eastAsia"/>
          <w:bCs w:val="0"/>
          <w:color w:val="000000"/>
        </w:rPr>
        <w:t xml:space="preserve">采购人向中标人支付合同总价的</w:t>
      </w:r>
      <w:r>
        <w:rPr>
          <w:bCs w:val="0"/>
          <w:color w:val="000000"/>
        </w:rPr>
        <w:t xml:space="preserve">2</w:t>
      </w:r>
      <w:r>
        <w:rPr>
          <w:rFonts w:hint="eastAsia"/>
          <w:bCs w:val="0"/>
          <w:color w:val="000000"/>
        </w:rPr>
        <w:t xml:space="preserve">0</w:t>
      </w:r>
      <w:r>
        <w:rPr>
          <w:bCs w:val="0"/>
          <w:color w:val="000000"/>
        </w:rPr>
        <w:t xml:space="preserve">%</w:t>
      </w:r>
      <w:r>
        <w:rPr>
          <w:rFonts w:hint="eastAsia"/>
          <w:bCs w:val="0"/>
          <w:color w:val="000000"/>
        </w:rPr>
        <w:t xml:space="preserve">。</w:t>
      </w:r>
      <w:bookmarkEnd w:id="74"/>
      <w:r/>
      <w:bookmarkEnd w:id="75"/>
      <w:r>
        <w:rPr>
          <w:bCs w:val="0"/>
          <w:color w:val="000000"/>
        </w:rPr>
      </w:r>
      <w:r/>
    </w:p>
    <w:p>
      <w:pPr>
        <w:pStyle w:val="926"/>
        <w:ind w:firstLine="480"/>
        <w:spacing w:after="0" w:line="440" w:lineRule="exact"/>
        <w:widowControl w:val="off"/>
        <w:rPr>
          <w:rFonts w:hint="eastAsia"/>
          <w:b/>
          <w:bCs w:val="0"/>
          <w:color w:val="000000"/>
        </w:rPr>
      </w:pPr>
      <w:r/>
      <w:bookmarkEnd w:id="72"/>
      <w:r/>
      <w:bookmarkEnd w:id="73"/>
      <w:r>
        <w:rPr>
          <w:rFonts w:hint="eastAsia" w:ascii="Times New Roman" w:hAnsi="Times New Roman"/>
          <w:b/>
          <w:color w:val="000000"/>
          <w:szCs w:val="20"/>
        </w:rPr>
        <w:t xml:space="preserve">注</w:t>
      </w:r>
      <w:r>
        <w:rPr>
          <w:rFonts w:hint="eastAsia" w:ascii="Times New Roman" w:hAnsi="Times New Roman"/>
          <w:b/>
          <w:color w:val="000000"/>
        </w:rPr>
        <w:t xml:space="preserve">：</w:t>
      </w:r>
      <w:r>
        <w:rPr>
          <w:b/>
          <w:color w:val="000000"/>
        </w:rPr>
        <w:t xml:space="preserve">1</w:t>
      </w:r>
      <w:r>
        <w:rPr>
          <w:rFonts w:hint="eastAsia"/>
          <w:b/>
          <w:color w:val="000000"/>
        </w:rPr>
        <w:t xml:space="preserve">）</w:t>
      </w:r>
      <w:r>
        <w:rPr>
          <w:rFonts w:hint="eastAsia"/>
          <w:b/>
          <w:bCs w:val="0"/>
          <w:color w:val="000000"/>
        </w:rPr>
        <w:t xml:space="preserve">本</w:t>
      </w:r>
      <w:r>
        <w:rPr>
          <w:rFonts w:hint="eastAsia"/>
          <w:b/>
          <w:bCs w:val="0"/>
          <w:color w:val="000000"/>
        </w:rPr>
        <w:t xml:space="preserve">合</w:t>
      </w:r>
      <w:r>
        <w:rPr>
          <w:rFonts w:hint="eastAsia"/>
          <w:b/>
          <w:bCs w:val="0"/>
          <w:color w:val="000000"/>
        </w:rPr>
        <w:t xml:space="preserve">同项目</w:t>
      </w:r>
      <w:r>
        <w:rPr>
          <w:rFonts w:hint="eastAsia"/>
          <w:b/>
          <w:bCs w:val="0"/>
          <w:color w:val="000000"/>
        </w:rPr>
        <w:t xml:space="preserve">下</w:t>
      </w:r>
      <w:r>
        <w:rPr>
          <w:rFonts w:hint="eastAsia"/>
          <w:b/>
          <w:bCs w:val="0"/>
          <w:color w:val="000000"/>
        </w:rPr>
        <w:t xml:space="preserve">所</w:t>
      </w:r>
      <w:r>
        <w:rPr>
          <w:rFonts w:hint="eastAsia"/>
          <w:b/>
          <w:bCs w:val="0"/>
          <w:color w:val="000000"/>
        </w:rPr>
        <w:t xml:space="preserve">有</w:t>
      </w:r>
      <w:r>
        <w:rPr>
          <w:rFonts w:hint="eastAsia"/>
          <w:b/>
          <w:bCs w:val="0"/>
          <w:color w:val="000000"/>
        </w:rPr>
        <w:t xml:space="preserve">款</w:t>
      </w:r>
      <w:r>
        <w:rPr>
          <w:rFonts w:hint="eastAsia"/>
          <w:b/>
          <w:bCs w:val="0"/>
          <w:color w:val="000000"/>
        </w:rPr>
        <w:t xml:space="preserve">项允许</w:t>
      </w:r>
      <w:r>
        <w:rPr>
          <w:rFonts w:hint="eastAsia"/>
          <w:b/>
          <w:bCs w:val="0"/>
          <w:color w:val="000000"/>
        </w:rPr>
        <w:t xml:space="preserve">通过</w:t>
      </w:r>
      <w:r>
        <w:rPr>
          <w:rFonts w:hint="eastAsia"/>
          <w:b/>
          <w:bCs w:val="0"/>
          <w:color w:val="000000"/>
        </w:rPr>
        <w:t xml:space="preserve">数字</w:t>
      </w:r>
      <w:r>
        <w:rPr>
          <w:rFonts w:hint="eastAsia"/>
          <w:b/>
          <w:bCs w:val="0"/>
          <w:color w:val="000000"/>
        </w:rPr>
        <w:t xml:space="preserve">人</w:t>
      </w:r>
      <w:r>
        <w:rPr>
          <w:rFonts w:hint="eastAsia"/>
          <w:b/>
          <w:bCs w:val="0"/>
          <w:color w:val="000000"/>
        </w:rPr>
        <w:t xml:space="preserve">民</w:t>
      </w:r>
      <w:r>
        <w:rPr>
          <w:rFonts w:hint="eastAsia"/>
          <w:b/>
          <w:bCs w:val="0"/>
          <w:color w:val="000000"/>
        </w:rPr>
        <w:t xml:space="preserve">币支付。</w:t>
      </w:r>
      <w:r>
        <w:rPr>
          <w:rFonts w:hint="eastAsia"/>
          <w:b/>
          <w:bCs w:val="0"/>
          <w:color w:val="000000"/>
        </w:rPr>
      </w:r>
      <w:r/>
    </w:p>
    <w:p>
      <w:pPr>
        <w:pStyle w:val="926"/>
        <w:ind w:firstLine="961"/>
        <w:spacing w:after="0" w:line="420" w:lineRule="exact"/>
        <w:widowControl w:val="off"/>
        <w:rPr>
          <w:rFonts w:hint="eastAsia" w:cs="宋体"/>
          <w:bCs w:val="0"/>
          <w:color w:val="000000"/>
        </w:rPr>
      </w:pPr>
      <w:r>
        <w:rPr>
          <w:b/>
          <w:bCs w:val="0"/>
          <w:color w:val="000000"/>
        </w:rPr>
        <w:t xml:space="preserve">2</w:t>
      </w:r>
      <w:r>
        <w:rPr>
          <w:rFonts w:hint="eastAsia"/>
          <w:b/>
          <w:bCs w:val="0"/>
          <w:color w:val="000000"/>
        </w:rPr>
        <w:t xml:space="preserve">）</w:t>
      </w:r>
      <w:r>
        <w:rPr>
          <w:rFonts w:hint="eastAsia"/>
          <w:b/>
          <w:color w:val="000000"/>
        </w:rPr>
        <w:t xml:space="preserve">以</w:t>
      </w:r>
      <w:r>
        <w:rPr>
          <w:rFonts w:hint="eastAsia"/>
          <w:b/>
          <w:color w:val="000000"/>
        </w:rPr>
        <w:t xml:space="preserve">上</w:t>
      </w:r>
      <w:r>
        <w:rPr>
          <w:rFonts w:hint="eastAsia"/>
          <w:b/>
          <w:color w:val="000000"/>
        </w:rPr>
        <w:t xml:space="preserve">支付</w:t>
      </w:r>
      <w:r>
        <w:rPr>
          <w:rFonts w:hint="eastAsia"/>
          <w:b/>
          <w:color w:val="000000"/>
        </w:rPr>
        <w:t xml:space="preserve">前</w:t>
      </w:r>
      <w:r>
        <w:rPr>
          <w:rFonts w:hint="eastAsia"/>
          <w:b/>
          <w:color w:val="000000"/>
        </w:rPr>
        <w:t xml:space="preserve">，</w:t>
      </w:r>
      <w:r>
        <w:rPr>
          <w:rFonts w:hint="eastAsia"/>
          <w:b/>
          <w:color w:val="000000"/>
        </w:rPr>
        <w:t xml:space="preserve">中标人均应提供符</w:t>
      </w:r>
      <w:r>
        <w:rPr>
          <w:rFonts w:hint="eastAsia"/>
          <w:b/>
          <w:color w:val="000000"/>
        </w:rPr>
        <w:t xml:space="preserve">合采购</w:t>
      </w:r>
      <w:r>
        <w:rPr>
          <w:rFonts w:hint="eastAsia"/>
          <w:b/>
          <w:color w:val="000000"/>
        </w:rPr>
        <w:t xml:space="preserve">人要求</w:t>
      </w:r>
      <w:r>
        <w:rPr>
          <w:rFonts w:hint="eastAsia"/>
          <w:b/>
          <w:color w:val="000000"/>
        </w:rPr>
        <w:t xml:space="preserve">的同</w:t>
      </w:r>
      <w:r>
        <w:rPr>
          <w:rFonts w:hint="eastAsia"/>
          <w:b/>
          <w:color w:val="000000"/>
        </w:rPr>
        <w:t xml:space="preserve">等金额的合法有效发票</w:t>
      </w:r>
      <w:r>
        <w:rPr>
          <w:rFonts w:hint="eastAsia"/>
          <w:b/>
          <w:color w:val="000000"/>
        </w:rPr>
        <w:t xml:space="preserve">。否</w:t>
      </w:r>
      <w:r>
        <w:rPr>
          <w:rFonts w:hint="eastAsia"/>
          <w:b/>
          <w:color w:val="000000"/>
        </w:rPr>
        <w:t xml:space="preserve">则，</w:t>
      </w:r>
      <w:r>
        <w:rPr>
          <w:rFonts w:hint="eastAsia"/>
          <w:b/>
          <w:color w:val="000000"/>
        </w:rPr>
        <w:t xml:space="preserve">采购人有权顺延付款时间，且不承担</w:t>
      </w:r>
      <w:r>
        <w:rPr>
          <w:rFonts w:hint="eastAsia"/>
          <w:b/>
          <w:color w:val="000000"/>
        </w:rPr>
        <w:t xml:space="preserve">任</w:t>
      </w:r>
      <w:r>
        <w:rPr>
          <w:rFonts w:hint="eastAsia"/>
          <w:b/>
          <w:color w:val="000000"/>
        </w:rPr>
        <w:t xml:space="preserve">何</w:t>
      </w:r>
      <w:r>
        <w:rPr>
          <w:rFonts w:hint="eastAsia"/>
          <w:b/>
          <w:color w:val="000000"/>
        </w:rPr>
        <w:t xml:space="preserve">违约或赔偿责任</w:t>
      </w:r>
      <w:r>
        <w:rPr>
          <w:rFonts w:hint="eastAsia"/>
          <w:b/>
          <w:color w:val="000000"/>
        </w:rPr>
        <w:t xml:space="preserve">。</w:t>
      </w:r>
      <w:r>
        <w:rPr>
          <w:rFonts w:hint="eastAsia" w:cs="宋体"/>
          <w:bCs w:val="0"/>
          <w:color w:val="000000"/>
        </w:rPr>
      </w:r>
      <w:r/>
    </w:p>
    <w:p>
      <w:pPr>
        <w:pStyle w:val="926"/>
        <w:ind w:firstLine="240"/>
        <w:spacing w:after="0" w:line="440" w:lineRule="exact"/>
        <w:widowControl w:val="off"/>
        <w:rPr>
          <w:rFonts w:hint="eastAsia"/>
        </w:rPr>
      </w:pPr>
      <w:r>
        <w:rPr>
          <w:b/>
        </w:rPr>
        <w:t xml:space="preserve">6</w:t>
      </w:r>
      <w:r>
        <w:rPr>
          <w:rFonts w:hint="eastAsia"/>
          <w:b/>
        </w:rPr>
        <w:t xml:space="preserve">、结</w:t>
      </w:r>
      <w:r>
        <w:rPr>
          <w:rFonts w:hint="eastAsia"/>
          <w:b/>
        </w:rPr>
        <w:t xml:space="preserve">算方式：</w:t>
      </w:r>
      <w:r>
        <w:rPr>
          <w:rFonts w:hint="eastAsia"/>
          <w:b/>
          <w:bCs w:val="0"/>
        </w:rPr>
        <w:t xml:space="preserve">以固定总价</w:t>
      </w:r>
      <w:r>
        <w:rPr>
          <w:rFonts w:hint="eastAsia"/>
          <w:b/>
          <w:bCs w:val="0"/>
        </w:rPr>
        <w:t xml:space="preserve">方</w:t>
      </w:r>
      <w:r>
        <w:rPr>
          <w:rFonts w:hint="eastAsia"/>
          <w:b/>
          <w:bCs w:val="0"/>
        </w:rPr>
        <w:t xml:space="preserve">式</w:t>
      </w:r>
      <w:r>
        <w:rPr>
          <w:rFonts w:hint="eastAsia"/>
          <w:b/>
          <w:bCs w:val="0"/>
        </w:rPr>
        <w:t xml:space="preserve">结</w:t>
      </w:r>
      <w:r>
        <w:rPr>
          <w:rFonts w:hint="eastAsia"/>
          <w:b/>
          <w:bCs w:val="0"/>
        </w:rPr>
        <w:t xml:space="preserve">算。</w:t>
      </w:r>
      <w:r>
        <w:rPr>
          <w:rFonts w:hint="eastAsia"/>
        </w:rPr>
      </w:r>
      <w:r/>
    </w:p>
    <w:p>
      <w:pPr>
        <w:pStyle w:val="926"/>
        <w:ind w:firstLine="240"/>
        <w:spacing w:after="0" w:line="440" w:lineRule="exact"/>
        <w:widowControl w:val="off"/>
        <w:rPr>
          <w:b/>
        </w:rPr>
      </w:pPr>
      <w:r>
        <w:t xml:space="preserve">7</w:t>
      </w:r>
      <w:r>
        <w:rPr>
          <w:rFonts w:hint="eastAsia"/>
        </w:rPr>
        <w:t xml:space="preserve">、本项目采购</w:t>
      </w:r>
      <w:r>
        <w:rPr>
          <w:rFonts w:hint="eastAsia"/>
        </w:rPr>
        <w:t xml:space="preserve">预算</w:t>
      </w:r>
      <w:r>
        <w:rPr>
          <w:rFonts w:hint="eastAsia"/>
        </w:rPr>
        <w:t xml:space="preserve">为</w:t>
      </w:r>
      <w:r>
        <w:rPr>
          <w:rFonts w:hint="eastAsia"/>
          <w:b/>
        </w:rPr>
        <w:t xml:space="preserve">人民币</w:t>
      </w:r>
      <w:r>
        <w:rPr>
          <w:b/>
        </w:rPr>
        <w:t xml:space="preserve">2190200.00</w:t>
      </w:r>
      <w:r>
        <w:rPr>
          <w:rFonts w:hint="eastAsia"/>
          <w:b/>
        </w:rPr>
        <w:t xml:space="preserve">元整（人</w:t>
      </w:r>
      <w:r>
        <w:rPr>
          <w:rFonts w:hint="eastAsia"/>
          <w:b/>
        </w:rPr>
        <w:t xml:space="preserve">民币</w:t>
      </w:r>
      <w:r>
        <w:rPr>
          <w:rFonts w:hint="eastAsia"/>
          <w:b/>
        </w:rPr>
        <w:t xml:space="preserve">贰佰壹拾玖万零贰佰</w:t>
      </w:r>
      <w:r>
        <w:rPr>
          <w:rFonts w:hint="eastAsia"/>
          <w:b/>
        </w:rPr>
        <w:t xml:space="preserve">元整）</w:t>
      </w:r>
      <w:r>
        <w:rPr>
          <w:rFonts w:hint="eastAsia"/>
        </w:rPr>
        <w:t xml:space="preserve">。</w:t>
      </w:r>
      <w:r>
        <w:rPr>
          <w:rFonts w:hint="eastAsia"/>
          <w:b/>
        </w:rPr>
        <w:t xml:space="preserve">投标</w:t>
      </w:r>
      <w:r>
        <w:rPr>
          <w:rFonts w:hint="eastAsia"/>
          <w:b/>
        </w:rPr>
        <w:t xml:space="preserve">总</w:t>
      </w:r>
      <w:r>
        <w:rPr>
          <w:rFonts w:hint="eastAsia"/>
          <w:b/>
        </w:rPr>
        <w:t xml:space="preserve">价</w:t>
      </w:r>
      <w:r>
        <w:rPr>
          <w:rFonts w:hint="eastAsia"/>
          <w:b/>
        </w:rPr>
        <w:t xml:space="preserve">不得超过</w:t>
      </w:r>
      <w:r>
        <w:rPr>
          <w:rFonts w:hint="eastAsia"/>
          <w:b/>
        </w:rPr>
        <w:t xml:space="preserve">采购预算，否则将作无效投标处理。</w:t>
      </w:r>
      <w:r>
        <w:rPr>
          <w:b/>
        </w:rPr>
      </w:r>
      <w:r/>
    </w:p>
    <w:p>
      <w:pPr>
        <w:pStyle w:val="926"/>
        <w:spacing w:after="0" w:line="440" w:lineRule="exact"/>
        <w:widowControl w:val="off"/>
        <w:rPr>
          <w:rFonts w:cs="宋体"/>
          <w:b/>
          <w:sz w:val="28"/>
          <w:szCs w:val="28"/>
          <w:lang w:val="zh-CN"/>
        </w:rPr>
      </w:pPr>
      <w:r/>
      <w:bookmarkStart w:id="76" w:name="_Hlk226707883"/>
      <w:r>
        <w:rPr>
          <w:rFonts w:hint="eastAsia" w:cs="宋体"/>
          <w:b/>
          <w:sz w:val="28"/>
          <w:szCs w:val="28"/>
          <w:lang w:val="zh-CN"/>
        </w:rPr>
        <w:t xml:space="preserve">二、</w:t>
      </w:r>
      <w:r>
        <w:rPr>
          <w:rFonts w:hint="eastAsia" w:cs="宋体"/>
          <w:b/>
          <w:sz w:val="28"/>
          <w:szCs w:val="28"/>
          <w:lang w:val="zh-CN"/>
        </w:rPr>
        <w:t xml:space="preserve">货物清</w:t>
      </w:r>
      <w:r>
        <w:rPr>
          <w:rFonts w:hint="eastAsia" w:cs="宋体"/>
          <w:b/>
          <w:sz w:val="28"/>
          <w:szCs w:val="28"/>
          <w:lang w:val="zh-CN"/>
        </w:rPr>
        <w:t xml:space="preserve">单</w:t>
      </w:r>
      <w:r>
        <w:rPr>
          <w:rFonts w:hint="eastAsia"/>
          <w:b/>
          <w:sz w:val="28"/>
          <w:szCs w:val="28"/>
        </w:rPr>
        <w:t xml:space="preserve">：</w:t>
      </w:r>
      <w:r>
        <w:rPr>
          <w:rFonts w:cs="宋体"/>
          <w:b/>
          <w:sz w:val="28"/>
          <w:szCs w:val="28"/>
          <w:lang w:val="zh-CN"/>
        </w:rPr>
      </w:r>
      <w:r/>
    </w:p>
    <w:tbl>
      <w:tblPr>
        <w:tblW w:w="90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771"/>
        <w:gridCol w:w="708"/>
        <w:gridCol w:w="851"/>
        <w:gridCol w:w="2891"/>
      </w:tblGrid>
      <w:tr>
        <w:trPr>
          <w:trHeight w:val="382"/>
        </w:trPr>
        <w:tc>
          <w:tcPr>
            <w:shd w:val="clear" w:color="auto" w:fill="d9d9d9"/>
            <w:tcW w:w="851" w:type="dxa"/>
            <w:vAlign w:val="center"/>
            <w:textDirection w:val="lrTb"/>
            <w:noWrap w:val="false"/>
          </w:tcPr>
          <w:p>
            <w:pPr>
              <w:pStyle w:val="926"/>
              <w:jc w:val="center"/>
              <w:spacing w:after="0" w:line="240" w:lineRule="auto"/>
              <w:widowControl w:val="off"/>
              <w:rPr>
                <w:b/>
                <w:bCs w:val="0"/>
              </w:rPr>
            </w:pPr>
            <w:r>
              <w:rPr>
                <w:rFonts w:hint="eastAsia"/>
                <w:b/>
                <w:bCs w:val="0"/>
              </w:rPr>
              <w:t xml:space="preserve">序号</w:t>
            </w:r>
            <w:r>
              <w:rPr>
                <w:b/>
                <w:bCs w:val="0"/>
              </w:rPr>
            </w:r>
            <w:r/>
          </w:p>
        </w:tc>
        <w:tc>
          <w:tcPr>
            <w:shd w:val="clear" w:color="auto" w:fill="d9d9d9"/>
            <w:tcW w:w="3771" w:type="dxa"/>
            <w:vAlign w:val="center"/>
            <w:textDirection w:val="lrTb"/>
            <w:noWrap w:val="false"/>
          </w:tcPr>
          <w:p>
            <w:pPr>
              <w:pStyle w:val="926"/>
              <w:jc w:val="center"/>
              <w:spacing w:after="0" w:line="240" w:lineRule="auto"/>
              <w:widowControl w:val="off"/>
              <w:rPr>
                <w:b/>
                <w:bCs w:val="0"/>
              </w:rPr>
            </w:pPr>
            <w:r>
              <w:rPr>
                <w:rFonts w:hint="eastAsia"/>
                <w:b/>
                <w:bCs w:val="0"/>
              </w:rPr>
              <w:t xml:space="preserve">货物名称</w:t>
            </w:r>
            <w:r>
              <w:rPr>
                <w:b/>
                <w:bCs w:val="0"/>
              </w:rPr>
            </w:r>
            <w:r/>
          </w:p>
        </w:tc>
        <w:tc>
          <w:tcPr>
            <w:shd w:val="clear" w:color="auto" w:fill="d9d9d9"/>
            <w:tcW w:w="708" w:type="dxa"/>
            <w:vAlign w:val="center"/>
            <w:textDirection w:val="lrTb"/>
            <w:noWrap w:val="false"/>
          </w:tcPr>
          <w:p>
            <w:pPr>
              <w:pStyle w:val="926"/>
              <w:jc w:val="center"/>
              <w:spacing w:after="0" w:line="240" w:lineRule="auto"/>
              <w:widowControl w:val="off"/>
              <w:rPr>
                <w:rFonts w:hint="eastAsia"/>
                <w:b/>
                <w:bCs w:val="0"/>
              </w:rPr>
            </w:pPr>
            <w:r>
              <w:rPr>
                <w:rFonts w:hint="eastAsia"/>
                <w:b/>
                <w:bCs w:val="0"/>
              </w:rPr>
              <w:t xml:space="preserve">单位</w:t>
            </w:r>
            <w:r>
              <w:rPr>
                <w:rFonts w:hint="eastAsia"/>
                <w:b/>
                <w:bCs w:val="0"/>
              </w:rPr>
            </w:r>
            <w:r/>
          </w:p>
        </w:tc>
        <w:tc>
          <w:tcPr>
            <w:shd w:val="clear" w:color="auto" w:fill="d9d9d9"/>
            <w:tcW w:w="851" w:type="dxa"/>
            <w:vAlign w:val="center"/>
            <w:textDirection w:val="lrTb"/>
            <w:noWrap w:val="false"/>
          </w:tcPr>
          <w:p>
            <w:pPr>
              <w:pStyle w:val="926"/>
              <w:jc w:val="center"/>
              <w:spacing w:after="0" w:line="240" w:lineRule="auto"/>
              <w:widowControl w:val="off"/>
              <w:rPr>
                <w:b/>
                <w:bCs w:val="0"/>
              </w:rPr>
            </w:pPr>
            <w:r>
              <w:rPr>
                <w:rFonts w:hint="eastAsia"/>
                <w:b/>
                <w:bCs w:val="0"/>
              </w:rPr>
              <w:t xml:space="preserve">数量</w:t>
            </w:r>
            <w:r>
              <w:rPr>
                <w:b/>
                <w:bCs w:val="0"/>
              </w:rPr>
            </w:r>
            <w:r/>
          </w:p>
        </w:tc>
        <w:tc>
          <w:tcPr>
            <w:shd w:val="clear" w:color="auto" w:fill="d9d9d9"/>
            <w:tcW w:w="2891" w:type="dxa"/>
            <w:vAlign w:val="center"/>
            <w:textDirection w:val="lrTb"/>
            <w:noWrap w:val="false"/>
          </w:tcPr>
          <w:p>
            <w:pPr>
              <w:pStyle w:val="926"/>
              <w:jc w:val="center"/>
              <w:spacing w:after="0" w:line="240" w:lineRule="auto"/>
              <w:widowControl w:val="off"/>
              <w:rPr>
                <w:rFonts w:hint="eastAsia"/>
                <w:b/>
                <w:bCs w:val="0"/>
              </w:rPr>
            </w:pPr>
            <w:r>
              <w:rPr>
                <w:rFonts w:hint="eastAsia"/>
                <w:b/>
                <w:bCs w:val="0"/>
              </w:rPr>
              <w:t xml:space="preserve">备注</w:t>
            </w:r>
            <w:r/>
          </w:p>
        </w:tc>
      </w:tr>
      <w:tr>
        <w:trPr>
          <w:trHeight w:val="382"/>
        </w:trPr>
        <w:tc>
          <w:tcPr>
            <w:tcW w:w="851" w:type="dxa"/>
            <w:vAlign w:val="center"/>
            <w:textDirection w:val="lrTb"/>
            <w:noWrap w:val="false"/>
          </w:tcPr>
          <w:p>
            <w:pPr>
              <w:pStyle w:val="926"/>
              <w:jc w:val="center"/>
              <w:spacing w:after="0" w:line="240" w:lineRule="auto"/>
              <w:widowControl w:val="off"/>
              <w:rPr>
                <w:rFonts w:hint="eastAsia"/>
                <w:b/>
                <w:bCs w:val="0"/>
              </w:rPr>
            </w:pPr>
            <w:r>
              <w:rPr>
                <w:rFonts w:hint="eastAsia"/>
                <w:b/>
                <w:bCs w:val="0"/>
              </w:rPr>
              <w:t xml:space="preserve">（</w:t>
            </w:r>
            <w:r>
              <w:rPr>
                <w:rFonts w:hint="eastAsia"/>
                <w:b/>
                <w:bCs w:val="0"/>
              </w:rPr>
              <w:t xml:space="preserve">一</w:t>
            </w:r>
            <w:r>
              <w:rPr>
                <w:rFonts w:hint="eastAsia"/>
                <w:b/>
                <w:bCs w:val="0"/>
              </w:rPr>
              <w:t xml:space="preserve">）</w:t>
            </w:r>
            <w:r>
              <w:rPr>
                <w:rFonts w:hint="eastAsia"/>
                <w:b/>
                <w:bCs w:val="0"/>
              </w:rPr>
            </w:r>
            <w:r/>
          </w:p>
        </w:tc>
        <w:tc>
          <w:tcPr>
            <w:gridSpan w:val="4"/>
            <w:tcW w:w="8221" w:type="dxa"/>
            <w:vAlign w:val="center"/>
            <w:textDirection w:val="lrTb"/>
            <w:noWrap w:val="false"/>
          </w:tcPr>
          <w:p>
            <w:pPr>
              <w:pStyle w:val="926"/>
              <w:jc w:val="left"/>
              <w:spacing w:after="0" w:line="240" w:lineRule="auto"/>
              <w:widowControl w:val="off"/>
              <w:rPr>
                <w:rFonts w:hint="eastAsia"/>
                <w:b/>
                <w:bCs w:val="0"/>
              </w:rPr>
            </w:pPr>
            <w:r>
              <w:rPr>
                <w:rFonts w:hint="eastAsia"/>
                <w:b/>
                <w:bCs w:val="0"/>
              </w:rPr>
              <w:t xml:space="preserve">塑胶面层</w:t>
            </w:r>
            <w:r>
              <w:rPr>
                <w:rFonts w:hint="eastAsia"/>
                <w:b/>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bCs w:val="0"/>
              </w:rPr>
            </w:pPr>
            <w:r>
              <w:rPr>
                <w:bCs w:val="0"/>
              </w:rPr>
              <w:t xml:space="preserve">1</w:t>
            </w:r>
            <w:r>
              <w:rPr>
                <w:bCs w:val="0"/>
              </w:rPr>
            </w:r>
            <w:r/>
          </w:p>
        </w:tc>
        <w:tc>
          <w:tcPr>
            <w:tcW w:w="3771" w:type="dxa"/>
            <w:vAlign w:val="top"/>
            <w:textDirection w:val="lrTb"/>
            <w:noWrap w:val="false"/>
          </w:tcPr>
          <w:p>
            <w:pPr>
              <w:pStyle w:val="926"/>
              <w:jc w:val="center"/>
              <w:spacing w:after="0" w:line="240" w:lineRule="auto"/>
              <w:rPr>
                <w:rFonts w:cs="宋体"/>
                <w:color w:val="000000"/>
                <w:lang w:bidi="ar"/>
              </w:rPr>
            </w:pPr>
            <w:r>
              <w:rPr>
                <w:rFonts w:hint="eastAsia"/>
              </w:rPr>
              <w:t xml:space="preserve">塑胶面层拆除</w:t>
            </w:r>
            <w:r>
              <w:rPr>
                <w:rFonts w:cs="宋体"/>
                <w:color w:val="000000"/>
                <w:lang w:bidi="ar"/>
              </w:rPr>
            </w:r>
            <w:r/>
          </w:p>
        </w:tc>
        <w:tc>
          <w:tcPr>
            <w:tcW w:w="708" w:type="dxa"/>
            <w:vAlign w:val="top"/>
            <w:textDirection w:val="lrTb"/>
            <w:noWrap w:val="false"/>
          </w:tcPr>
          <w:p>
            <w:pPr>
              <w:pStyle w:val="926"/>
              <w:jc w:val="center"/>
              <w:spacing w:after="0" w:line="240" w:lineRule="auto"/>
            </w:pPr>
            <w:r>
              <w:rPr>
                <w:rFonts w:hint="eastAsia"/>
              </w:rPr>
              <w:t xml:space="preserve">㎡</w:t>
            </w:r>
            <w:r/>
          </w:p>
        </w:tc>
        <w:tc>
          <w:tcPr>
            <w:tcW w:w="851" w:type="dxa"/>
            <w:vAlign w:val="top"/>
            <w:textDirection w:val="lrTb"/>
            <w:noWrap w:val="false"/>
          </w:tcPr>
          <w:p>
            <w:pPr>
              <w:pStyle w:val="926"/>
              <w:jc w:val="center"/>
              <w:spacing w:after="0" w:line="240" w:lineRule="auto"/>
            </w:pPr>
            <w:r>
              <w:rPr>
                <w:rFonts w:hint="eastAsia"/>
              </w:rPr>
              <w:t xml:space="preserve">6960</w:t>
            </w:r>
            <w:r/>
          </w:p>
        </w:tc>
        <w:tc>
          <w:tcPr>
            <w:tcW w:w="2891" w:type="dxa"/>
            <w:vAlign w:val="center"/>
            <w:vMerge w:val="restart"/>
            <w:textDirection w:val="lrTb"/>
            <w:noWrap w:val="false"/>
          </w:tcPr>
          <w:p>
            <w:pPr>
              <w:pStyle w:val="926"/>
              <w:jc w:val="center"/>
              <w:spacing w:after="0" w:line="240" w:lineRule="auto"/>
              <w:widowControl w:val="off"/>
              <w:rPr>
                <w:rFonts w:hint="eastAsia"/>
                <w:bCs w:val="0"/>
              </w:rPr>
            </w:pPr>
            <w:r>
              <w:rPr>
                <w:rFonts w:hint="eastAsia"/>
              </w:rPr>
              <w:t xml:space="preserve">含划线</w:t>
            </w: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bCs w:val="0"/>
              </w:rPr>
            </w:pPr>
            <w:r>
              <w:rPr>
                <w:rFonts w:hint="eastAsia"/>
                <w:bCs w:val="0"/>
              </w:rPr>
              <w:t xml:space="preserve">2</w:t>
            </w:r>
            <w:r>
              <w:rPr>
                <w:bCs w:val="0"/>
              </w:rPr>
            </w:r>
            <w:r/>
          </w:p>
        </w:tc>
        <w:tc>
          <w:tcPr>
            <w:tcW w:w="3771" w:type="dxa"/>
            <w:vAlign w:val="center"/>
            <w:textDirection w:val="lrTb"/>
            <w:noWrap w:val="false"/>
          </w:tcPr>
          <w:p>
            <w:pPr>
              <w:pStyle w:val="926"/>
              <w:jc w:val="center"/>
              <w:spacing w:after="0" w:line="240" w:lineRule="auto"/>
            </w:pPr>
            <w:r>
              <w:rPr>
                <w:rFonts w:hint="eastAsia" w:cs="宋体"/>
                <w:color w:val="000000"/>
                <w:lang w:bidi="ar"/>
              </w:rPr>
              <w:t xml:space="preserve">塑胶垃圾清运</w:t>
            </w:r>
            <w:r/>
          </w:p>
        </w:tc>
        <w:tc>
          <w:tcPr>
            <w:tcW w:w="708" w:type="dxa"/>
            <w:vAlign w:val="center"/>
            <w:textDirection w:val="lrTb"/>
            <w:noWrap w:val="false"/>
          </w:tcPr>
          <w:p>
            <w:pPr>
              <w:pStyle w:val="926"/>
              <w:jc w:val="center"/>
              <w:spacing w:after="0" w:line="240" w:lineRule="auto"/>
            </w:pPr>
            <w:r>
              <w:rPr>
                <w:rFonts w:hint="eastAsia"/>
              </w:rPr>
              <w:t xml:space="preserve">㎡</w:t>
            </w:r>
            <w:r/>
          </w:p>
        </w:tc>
        <w:tc>
          <w:tcPr>
            <w:tcW w:w="851" w:type="dxa"/>
            <w:vAlign w:val="center"/>
            <w:textDirection w:val="lrTb"/>
            <w:noWrap w:val="false"/>
          </w:tcPr>
          <w:p>
            <w:pPr>
              <w:pStyle w:val="926"/>
              <w:jc w:val="center"/>
              <w:spacing w:after="0" w:line="240" w:lineRule="auto"/>
            </w:pPr>
            <w:r>
              <w:rPr>
                <w:rFonts w:hint="eastAsia"/>
              </w:rPr>
              <w:t xml:space="preserve">6960</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3</w:t>
            </w:r>
            <w:r>
              <w:rPr>
                <w:rFonts w:hint="eastAsia"/>
                <w:bCs w:val="0"/>
              </w:rPr>
            </w:r>
            <w:r/>
          </w:p>
        </w:tc>
        <w:tc>
          <w:tcPr>
            <w:tcW w:w="3771" w:type="dxa"/>
            <w:vAlign w:val="center"/>
            <w:textDirection w:val="lrTb"/>
            <w:noWrap w:val="false"/>
          </w:tcPr>
          <w:p>
            <w:pPr>
              <w:pStyle w:val="926"/>
              <w:jc w:val="center"/>
              <w:spacing w:after="0" w:line="240" w:lineRule="auto"/>
            </w:pPr>
            <w:r>
              <w:rPr>
                <w:rFonts w:hint="eastAsia" w:cs="宋体"/>
                <w:color w:val="000000"/>
                <w:lang w:bidi="ar"/>
              </w:rPr>
              <w:t xml:space="preserve">水沟盖板拆除</w:t>
            </w:r>
            <w:r>
              <w:rPr>
                <w:rFonts w:hint="eastAsia" w:cs="宋体"/>
                <w:color w:val="000000"/>
                <w:lang w:bidi="ar"/>
              </w:rPr>
              <w:t xml:space="preserve">换新及清淤</w:t>
            </w:r>
            <w:r/>
          </w:p>
        </w:tc>
        <w:tc>
          <w:tcPr>
            <w:tcW w:w="708" w:type="dxa"/>
            <w:vAlign w:val="center"/>
            <w:textDirection w:val="lrTb"/>
            <w:noWrap w:val="false"/>
          </w:tcPr>
          <w:p>
            <w:pPr>
              <w:pStyle w:val="926"/>
              <w:jc w:val="center"/>
              <w:spacing w:after="0" w:line="240" w:lineRule="auto"/>
            </w:pPr>
            <w:r>
              <w:rPr>
                <w:rFonts w:hint="eastAsia"/>
              </w:rPr>
              <w:t xml:space="preserve">m</w:t>
            </w:r>
            <w:r/>
          </w:p>
        </w:tc>
        <w:tc>
          <w:tcPr>
            <w:tcW w:w="851" w:type="dxa"/>
            <w:vAlign w:val="center"/>
            <w:textDirection w:val="lrTb"/>
            <w:noWrap w:val="false"/>
          </w:tcPr>
          <w:p>
            <w:pPr>
              <w:pStyle w:val="926"/>
              <w:jc w:val="center"/>
              <w:spacing w:after="0" w:line="240" w:lineRule="auto"/>
            </w:pPr>
            <w:r>
              <w:rPr>
                <w:rFonts w:hint="eastAsia"/>
              </w:rPr>
              <w:t xml:space="preserve">53</w:t>
            </w:r>
            <w:r>
              <w:rPr>
                <w:rFonts w:hint="eastAsia"/>
              </w:rPr>
              <w:t xml:space="preserve">1</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4</w:t>
            </w:r>
            <w:r>
              <w:rPr>
                <w:rFonts w:hint="eastAsia"/>
                <w:bCs w:val="0"/>
              </w:rPr>
            </w:r>
            <w:r/>
          </w:p>
        </w:tc>
        <w:tc>
          <w:tcPr>
            <w:tcW w:w="3771" w:type="dxa"/>
            <w:vAlign w:val="center"/>
            <w:textDirection w:val="lrTb"/>
            <w:noWrap w:val="false"/>
          </w:tcPr>
          <w:p>
            <w:pPr>
              <w:pStyle w:val="926"/>
              <w:jc w:val="center"/>
              <w:spacing w:after="0" w:line="240" w:lineRule="auto"/>
              <w:rPr>
                <w:rFonts w:cs="宋体"/>
                <w:color w:val="000000"/>
                <w:lang w:bidi="ar"/>
              </w:rPr>
            </w:pPr>
            <w:r>
              <w:rPr>
                <w:rFonts w:hint="eastAsia" w:cs="宋体"/>
                <w:color w:val="000000"/>
                <w:lang w:bidi="ar"/>
              </w:rPr>
              <w:t xml:space="preserve">13mm厚红色混合型</w:t>
            </w:r>
            <w:r>
              <w:rPr>
                <w:rFonts w:hint="eastAsia" w:cs="宋体"/>
                <w:color w:val="000000"/>
                <w:lang w:bidi="ar"/>
              </w:rPr>
              <w:t xml:space="preserve">塑胶面层</w:t>
            </w:r>
            <w:r>
              <w:rPr>
                <w:rFonts w:cs="宋体"/>
                <w:color w:val="000000"/>
                <w:lang w:bidi="ar"/>
              </w:rPr>
            </w:r>
            <w:r/>
          </w:p>
        </w:tc>
        <w:tc>
          <w:tcPr>
            <w:tcW w:w="708" w:type="dxa"/>
            <w:vAlign w:val="center"/>
            <w:textDirection w:val="lrTb"/>
            <w:noWrap w:val="false"/>
          </w:tcPr>
          <w:p>
            <w:pPr>
              <w:pStyle w:val="926"/>
              <w:jc w:val="center"/>
              <w:spacing w:after="0" w:line="240" w:lineRule="auto"/>
            </w:pPr>
            <w:r>
              <w:rPr>
                <w:rFonts w:hint="eastAsia"/>
              </w:rPr>
              <w:t xml:space="preserve">㎡</w:t>
            </w:r>
            <w:r/>
          </w:p>
        </w:tc>
        <w:tc>
          <w:tcPr>
            <w:tcW w:w="851" w:type="dxa"/>
            <w:vAlign w:val="center"/>
            <w:textDirection w:val="lrTb"/>
            <w:noWrap w:val="false"/>
          </w:tcPr>
          <w:p>
            <w:pPr>
              <w:pStyle w:val="926"/>
              <w:jc w:val="center"/>
              <w:spacing w:after="0" w:line="240" w:lineRule="auto"/>
            </w:pPr>
            <w:r>
              <w:rPr>
                <w:rFonts w:hint="eastAsia"/>
              </w:rPr>
              <w:t xml:space="preserve">7247</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5</w:t>
            </w:r>
            <w:r>
              <w:rPr>
                <w:rFonts w:hint="eastAsia"/>
                <w:bCs w:val="0"/>
              </w:rPr>
            </w:r>
            <w:r/>
          </w:p>
        </w:tc>
        <w:tc>
          <w:tcPr>
            <w:tcW w:w="3771" w:type="dxa"/>
            <w:vAlign w:val="center"/>
            <w:textDirection w:val="lrTb"/>
            <w:noWrap w:val="false"/>
          </w:tcPr>
          <w:p>
            <w:pPr>
              <w:pStyle w:val="926"/>
              <w:jc w:val="center"/>
              <w:spacing w:after="0" w:line="240" w:lineRule="auto"/>
              <w:rPr>
                <w:rFonts w:cs="宋体"/>
                <w:color w:val="000000"/>
                <w:lang w:bidi="ar"/>
              </w:rPr>
            </w:pPr>
            <w:r>
              <w:rPr>
                <w:rFonts w:hint="eastAsia" w:cs="宋体"/>
                <w:color w:val="000000"/>
                <w:lang w:bidi="ar"/>
              </w:rPr>
              <w:t xml:space="preserve">20mm厚红色混合型塑胶面层</w:t>
            </w:r>
            <w:r>
              <w:rPr>
                <w:rFonts w:cs="宋体"/>
                <w:color w:val="000000"/>
                <w:lang w:bidi="ar"/>
              </w:rPr>
            </w:r>
            <w:r/>
          </w:p>
        </w:tc>
        <w:tc>
          <w:tcPr>
            <w:tcW w:w="708" w:type="dxa"/>
            <w:vAlign w:val="center"/>
            <w:textDirection w:val="lrTb"/>
            <w:noWrap w:val="false"/>
          </w:tcPr>
          <w:p>
            <w:pPr>
              <w:pStyle w:val="926"/>
              <w:jc w:val="center"/>
              <w:spacing w:after="0" w:line="240" w:lineRule="auto"/>
            </w:pPr>
            <w:r>
              <w:rPr>
                <w:rFonts w:hint="eastAsia"/>
              </w:rPr>
              <w:t xml:space="preserve">㎡</w:t>
            </w:r>
            <w:r/>
          </w:p>
        </w:tc>
        <w:tc>
          <w:tcPr>
            <w:tcW w:w="851" w:type="dxa"/>
            <w:vAlign w:val="center"/>
            <w:textDirection w:val="lrTb"/>
            <w:noWrap w:val="false"/>
          </w:tcPr>
          <w:p>
            <w:pPr>
              <w:pStyle w:val="926"/>
              <w:jc w:val="center"/>
              <w:spacing w:after="0" w:line="240" w:lineRule="auto"/>
            </w:pPr>
            <w:r>
              <w:rPr>
                <w:rFonts w:hint="eastAsia"/>
              </w:rPr>
              <w:t xml:space="preserve">102</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6</w:t>
            </w:r>
            <w:r>
              <w:rPr>
                <w:rFonts w:hint="eastAsia"/>
                <w:bCs w:val="0"/>
              </w:rPr>
            </w:r>
            <w:r/>
          </w:p>
        </w:tc>
        <w:tc>
          <w:tcPr>
            <w:tcW w:w="3771" w:type="dxa"/>
            <w:vAlign w:val="center"/>
            <w:textDirection w:val="lrTb"/>
            <w:noWrap w:val="false"/>
          </w:tcPr>
          <w:p>
            <w:pPr>
              <w:pStyle w:val="926"/>
              <w:jc w:val="center"/>
              <w:spacing w:after="0" w:line="240" w:lineRule="auto"/>
              <w:rPr>
                <w:rFonts w:cs="宋体"/>
                <w:color w:val="000000"/>
                <w:lang w:bidi="ar"/>
              </w:rPr>
            </w:pPr>
            <w:r>
              <w:rPr>
                <w:rFonts w:hint="eastAsia" w:cs="宋体"/>
                <w:color w:val="000000"/>
                <w:lang w:bidi="ar"/>
              </w:rPr>
              <w:t xml:space="preserve">20mm层压式塑胶胶水</w:t>
            </w:r>
            <w:r>
              <w:rPr>
                <w:rFonts w:cs="宋体"/>
                <w:color w:val="000000"/>
                <w:lang w:bidi="ar"/>
              </w:rPr>
            </w:r>
            <w:r/>
          </w:p>
        </w:tc>
        <w:tc>
          <w:tcPr>
            <w:tcW w:w="708" w:type="dxa"/>
            <w:vAlign w:val="center"/>
            <w:textDirection w:val="lrTb"/>
            <w:noWrap w:val="false"/>
          </w:tcPr>
          <w:p>
            <w:pPr>
              <w:pStyle w:val="926"/>
              <w:jc w:val="center"/>
              <w:spacing w:after="0" w:line="240" w:lineRule="auto"/>
            </w:pPr>
            <w:r>
              <w:rPr>
                <w:rFonts w:hint="eastAsia"/>
              </w:rPr>
              <w:t xml:space="preserve">㎡</w:t>
            </w:r>
            <w:r/>
          </w:p>
        </w:tc>
        <w:tc>
          <w:tcPr>
            <w:tcW w:w="851" w:type="dxa"/>
            <w:vAlign w:val="center"/>
            <w:textDirection w:val="lrTb"/>
            <w:noWrap w:val="false"/>
          </w:tcPr>
          <w:p>
            <w:pPr>
              <w:pStyle w:val="926"/>
              <w:jc w:val="center"/>
              <w:spacing w:after="0" w:line="240" w:lineRule="auto"/>
            </w:pPr>
            <w:r>
              <w:rPr>
                <w:rFonts w:hint="eastAsia"/>
              </w:rPr>
              <w:t xml:space="preserve">224</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7</w:t>
            </w:r>
            <w:r>
              <w:rPr>
                <w:rFonts w:hint="eastAsia"/>
                <w:bCs w:val="0"/>
              </w:rPr>
            </w:r>
            <w:r/>
          </w:p>
        </w:tc>
        <w:tc>
          <w:tcPr>
            <w:tcW w:w="3771" w:type="dxa"/>
            <w:vAlign w:val="center"/>
            <w:textDirection w:val="lrTb"/>
            <w:noWrap w:val="false"/>
          </w:tcPr>
          <w:p>
            <w:pPr>
              <w:pStyle w:val="926"/>
              <w:jc w:val="center"/>
              <w:spacing w:after="0" w:line="240" w:lineRule="auto"/>
            </w:pPr>
            <w:r>
              <w:rPr>
                <w:rFonts w:hint="eastAsia"/>
              </w:rPr>
              <w:t xml:space="preserve">20mm层压式塑胶EPDM颗粒</w:t>
            </w:r>
            <w:r>
              <w:rPr>
                <w:rFonts w:hint="eastAsia"/>
              </w:rPr>
              <w:t xml:space="preserve">（绿色）</w:t>
            </w:r>
            <w:r/>
          </w:p>
        </w:tc>
        <w:tc>
          <w:tcPr>
            <w:tcW w:w="708" w:type="dxa"/>
            <w:vAlign w:val="center"/>
            <w:textDirection w:val="lrTb"/>
            <w:noWrap w:val="false"/>
          </w:tcPr>
          <w:p>
            <w:pPr>
              <w:pStyle w:val="926"/>
              <w:jc w:val="center"/>
              <w:spacing w:after="0" w:line="240" w:lineRule="auto"/>
            </w:pPr>
            <w:r>
              <w:rPr>
                <w:rFonts w:hint="eastAsia"/>
              </w:rPr>
              <w:t xml:space="preserve">㎡</w:t>
            </w:r>
            <w:r/>
          </w:p>
        </w:tc>
        <w:tc>
          <w:tcPr>
            <w:tcW w:w="851" w:type="dxa"/>
            <w:vAlign w:val="center"/>
            <w:textDirection w:val="lrTb"/>
            <w:noWrap w:val="false"/>
          </w:tcPr>
          <w:p>
            <w:pPr>
              <w:pStyle w:val="926"/>
              <w:jc w:val="center"/>
              <w:spacing w:after="0" w:line="240" w:lineRule="auto"/>
            </w:pPr>
            <w:r>
              <w:rPr>
                <w:rFonts w:hint="eastAsia"/>
              </w:rPr>
              <w:t xml:space="preserve">224</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cantSplit/>
          <w:trHeight w:val="70"/>
        </w:trPr>
        <w:tc>
          <w:tcPr>
            <w:tcW w:w="851"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8</w:t>
            </w:r>
            <w:r>
              <w:rPr>
                <w:rFonts w:hint="eastAsia"/>
                <w:bCs w:val="0"/>
              </w:rPr>
            </w:r>
            <w:r/>
          </w:p>
        </w:tc>
        <w:tc>
          <w:tcPr>
            <w:tcW w:w="3771" w:type="dxa"/>
            <w:vAlign w:val="center"/>
            <w:textDirection w:val="lrTb"/>
            <w:noWrap w:val="false"/>
          </w:tcPr>
          <w:p>
            <w:pPr>
              <w:pStyle w:val="926"/>
              <w:jc w:val="center"/>
              <w:spacing w:after="0" w:line="240" w:lineRule="auto"/>
            </w:pPr>
            <w:r>
              <w:rPr>
                <w:rFonts w:hint="eastAsia"/>
              </w:rPr>
              <w:t xml:space="preserve">人造草坪</w:t>
            </w:r>
            <w:r/>
          </w:p>
        </w:tc>
        <w:tc>
          <w:tcPr>
            <w:tcW w:w="708" w:type="dxa"/>
            <w:vAlign w:val="center"/>
            <w:textDirection w:val="lrTb"/>
            <w:noWrap w:val="false"/>
          </w:tcPr>
          <w:p>
            <w:pPr>
              <w:pStyle w:val="926"/>
              <w:jc w:val="center"/>
              <w:spacing w:after="0" w:line="240" w:lineRule="auto"/>
            </w:pPr>
            <w:r>
              <w:rPr>
                <w:rFonts w:hint="eastAsia"/>
              </w:rPr>
              <w:t xml:space="preserve">㎡</w:t>
            </w:r>
            <w:r/>
          </w:p>
        </w:tc>
        <w:tc>
          <w:tcPr>
            <w:tcW w:w="851" w:type="dxa"/>
            <w:vAlign w:val="center"/>
            <w:textDirection w:val="lrTb"/>
            <w:noWrap w:val="false"/>
          </w:tcPr>
          <w:p>
            <w:pPr>
              <w:pStyle w:val="926"/>
              <w:jc w:val="center"/>
              <w:spacing w:after="0" w:line="240" w:lineRule="auto"/>
            </w:pPr>
            <w:r>
              <w:rPr>
                <w:rFonts w:hint="eastAsia"/>
              </w:rPr>
              <w:t xml:space="preserve">100</w:t>
            </w:r>
            <w:r/>
          </w:p>
        </w:tc>
        <w:tc>
          <w:tcPr>
            <w:tcW w:w="2891" w:type="dxa"/>
            <w:vAlign w:val="center"/>
            <w:vMerge w:val="continue"/>
            <w:textDirection w:val="lrTb"/>
            <w:noWrap w:val="false"/>
          </w:tcPr>
          <w:p>
            <w:pPr>
              <w:pStyle w:val="926"/>
              <w:jc w:val="center"/>
              <w:spacing w:after="0" w:line="240" w:lineRule="auto"/>
              <w:widowControl w:val="off"/>
              <w:rPr>
                <w:rFonts w:hint="eastAsia"/>
                <w:bCs w:val="0"/>
              </w:rPr>
            </w:pPr>
            <w:r>
              <w:rPr>
                <w:rFonts w:hint="eastAsia"/>
                <w:bCs w:val="0"/>
              </w:rPr>
            </w:r>
            <w:r/>
          </w:p>
        </w:tc>
      </w:tr>
      <w:tr>
        <w:trPr>
          <w:trHeight w:val="70"/>
        </w:trPr>
        <w:tc>
          <w:tcPr>
            <w:tcW w:w="851" w:type="dxa"/>
            <w:vAlign w:val="center"/>
            <w:textDirection w:val="lrTb"/>
            <w:noWrap w:val="false"/>
          </w:tcPr>
          <w:p>
            <w:pPr>
              <w:pStyle w:val="926"/>
              <w:jc w:val="center"/>
              <w:spacing w:after="0" w:line="240" w:lineRule="auto"/>
              <w:widowControl w:val="off"/>
              <w:rPr>
                <w:rFonts w:hint="eastAsia"/>
                <w:b/>
                <w:bCs w:val="0"/>
              </w:rPr>
            </w:pPr>
            <w:r>
              <w:rPr>
                <w:rFonts w:hint="eastAsia"/>
                <w:b/>
                <w:bCs w:val="0"/>
              </w:rPr>
              <w:t xml:space="preserve">（</w:t>
            </w:r>
            <w:r>
              <w:rPr>
                <w:rFonts w:hint="eastAsia"/>
                <w:b/>
                <w:bCs w:val="0"/>
              </w:rPr>
              <w:t xml:space="preserve">二</w:t>
            </w:r>
            <w:r>
              <w:rPr>
                <w:rFonts w:hint="eastAsia"/>
                <w:b/>
                <w:bCs w:val="0"/>
              </w:rPr>
              <w:t xml:space="preserve">）</w:t>
            </w:r>
            <w:r>
              <w:rPr>
                <w:rFonts w:hint="eastAsia"/>
                <w:b/>
                <w:bCs w:val="0"/>
              </w:rPr>
            </w:r>
            <w:r/>
          </w:p>
        </w:tc>
        <w:tc>
          <w:tcPr>
            <w:gridSpan w:val="4"/>
            <w:tcW w:w="8221" w:type="dxa"/>
            <w:vAlign w:val="center"/>
            <w:textDirection w:val="lrTb"/>
            <w:noWrap w:val="false"/>
          </w:tcPr>
          <w:p>
            <w:pPr>
              <w:pStyle w:val="926"/>
              <w:jc w:val="left"/>
              <w:spacing w:after="0" w:line="240" w:lineRule="auto"/>
              <w:widowControl w:val="off"/>
              <w:rPr>
                <w:rFonts w:hint="eastAsia"/>
                <w:bCs w:val="0"/>
              </w:rPr>
            </w:pPr>
            <w:r>
              <w:rPr>
                <w:rFonts w:hint="eastAsia"/>
                <w:b/>
                <w:bCs w:val="0"/>
              </w:rPr>
              <w:t xml:space="preserve">体育器材</w:t>
            </w:r>
            <w:r>
              <w:rPr>
                <w:rFonts w:hint="eastAsia"/>
                <w:bCs w:val="0"/>
              </w:rPr>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1</w:t>
            </w:r>
            <w:r/>
          </w:p>
        </w:tc>
        <w:tc>
          <w:tcPr>
            <w:tcW w:w="3771" w:type="dxa"/>
            <w:vAlign w:val="center"/>
            <w:textDirection w:val="lrTb"/>
            <w:noWrap w:val="false"/>
          </w:tcPr>
          <w:p>
            <w:pPr>
              <w:pStyle w:val="926"/>
              <w:jc w:val="center"/>
              <w:spacing w:after="0" w:line="440" w:lineRule="exact"/>
            </w:pPr>
            <w:r>
              <w:rPr>
                <w:rFonts w:hint="eastAsia"/>
                <w:color w:val="000000"/>
              </w:rPr>
              <w:t xml:space="preserve">十一人制足球</w:t>
            </w:r>
            <w:r>
              <w:rPr>
                <w:rFonts w:hint="eastAsia"/>
                <w:color w:val="000000"/>
              </w:rPr>
              <w:t xml:space="preserve">门</w:t>
            </w:r>
            <w:r>
              <w:rPr>
                <w:rFonts w:hint="eastAsia"/>
                <w:color w:val="000000"/>
              </w:rPr>
              <w:t xml:space="preserve">（</w:t>
            </w:r>
            <w:r>
              <w:rPr>
                <w:rFonts w:hint="eastAsia"/>
                <w:color w:val="000000"/>
              </w:rPr>
              <w:t xml:space="preserve">移动式）</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456690" cy="8398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56690" cy="8398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7pt;height:66.1pt;mso-wrap-distance-left:0.0pt;mso-wrap-distance-top:0.0pt;mso-wrap-distance-right:0.0pt;mso-wrap-distance-bottom:0.0pt;" stroked="f">
                      <v:path textboxrect="0,0,0,0"/>
                      <v:imagedata r:id="rId12"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2</w:t>
            </w:r>
            <w:r/>
          </w:p>
        </w:tc>
        <w:tc>
          <w:tcPr>
            <w:tcW w:w="3771" w:type="dxa"/>
            <w:vAlign w:val="center"/>
            <w:textDirection w:val="lrTb"/>
            <w:noWrap w:val="false"/>
          </w:tcPr>
          <w:p>
            <w:pPr>
              <w:pStyle w:val="926"/>
              <w:jc w:val="center"/>
              <w:spacing w:after="0" w:line="440" w:lineRule="exact"/>
            </w:pPr>
            <w:r>
              <w:rPr>
                <w:rFonts w:hint="eastAsia"/>
                <w:color w:val="000000"/>
              </w:rPr>
              <w:t xml:space="preserve">七人制足球门（移动式）</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2</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457312" cy="9515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57312" cy="951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4.7pt;height:74.9pt;mso-wrap-distance-left:0.0pt;mso-wrap-distance-top:0.0pt;mso-wrap-distance-right:0.0pt;mso-wrap-distance-bottom:0.0pt;" stroked="f">
                      <v:path textboxrect="0,0,0,0"/>
                      <v:imagedata r:id="rId13"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3</w:t>
            </w:r>
            <w:r/>
          </w:p>
        </w:tc>
        <w:tc>
          <w:tcPr>
            <w:tcW w:w="3771" w:type="dxa"/>
            <w:vAlign w:val="center"/>
            <w:textDirection w:val="lrTb"/>
            <w:noWrap w:val="false"/>
          </w:tcPr>
          <w:p>
            <w:pPr>
              <w:pStyle w:val="926"/>
              <w:jc w:val="center"/>
              <w:spacing w:after="0" w:line="440" w:lineRule="exact"/>
            </w:pPr>
            <w:r>
              <w:rPr>
                <w:rFonts w:hint="eastAsia"/>
                <w:color w:val="000000"/>
              </w:rPr>
              <w:t xml:space="preserve">单杠</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line="440" w:lineRule="exact"/>
            </w:pPr>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4</w:t>
            </w:r>
            <w:r/>
          </w:p>
        </w:tc>
        <w:tc>
          <w:tcPr>
            <w:tcW w:w="3771" w:type="dxa"/>
            <w:vAlign w:val="center"/>
            <w:textDirection w:val="lrTb"/>
            <w:noWrap w:val="false"/>
          </w:tcPr>
          <w:p>
            <w:pPr>
              <w:pStyle w:val="926"/>
              <w:jc w:val="center"/>
              <w:spacing w:after="0" w:line="440" w:lineRule="exact"/>
            </w:pPr>
            <w:r>
              <w:rPr>
                <w:rFonts w:hint="eastAsia"/>
                <w:color w:val="000000"/>
              </w:rPr>
              <w:t xml:space="preserve">低单杠</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295959" cy="105095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95959" cy="10509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0pt;height:82.8pt;mso-wrap-distance-left:0.0pt;mso-wrap-distance-top:0.0pt;mso-wrap-distance-right:0.0pt;mso-wrap-distance-bottom:0.0pt;" stroked="f">
                      <v:path textboxrect="0,0,0,0"/>
                      <v:imagedata r:id="rId14"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5</w:t>
            </w:r>
            <w:r/>
          </w:p>
        </w:tc>
        <w:tc>
          <w:tcPr>
            <w:tcW w:w="3771" w:type="dxa"/>
            <w:vAlign w:val="center"/>
            <w:textDirection w:val="lrTb"/>
            <w:noWrap w:val="false"/>
          </w:tcPr>
          <w:p>
            <w:pPr>
              <w:pStyle w:val="926"/>
              <w:jc w:val="center"/>
              <w:spacing w:after="0" w:line="440" w:lineRule="exact"/>
            </w:pPr>
            <w:r>
              <w:rPr>
                <w:rFonts w:hint="eastAsia"/>
                <w:color w:val="000000"/>
              </w:rPr>
              <w:t xml:space="preserve">双杠</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572946" cy="88228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72946" cy="882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9pt;height:69.5pt;mso-wrap-distance-left:0.0pt;mso-wrap-distance-top:0.0pt;mso-wrap-distance-right:0.0pt;mso-wrap-distance-bottom:0.0pt;" stroked="f">
                      <v:path textboxrect="0,0,0,0"/>
                      <v:imagedata r:id="rId15"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6</w:t>
            </w:r>
            <w:r/>
          </w:p>
        </w:tc>
        <w:tc>
          <w:tcPr>
            <w:tcW w:w="3771" w:type="dxa"/>
            <w:vAlign w:val="center"/>
            <w:textDirection w:val="lrTb"/>
            <w:noWrap w:val="false"/>
          </w:tcPr>
          <w:p>
            <w:pPr>
              <w:pStyle w:val="926"/>
              <w:jc w:val="center"/>
              <w:spacing w:after="0" w:line="440" w:lineRule="exact"/>
            </w:pPr>
            <w:r>
              <w:rPr>
                <w:rFonts w:hint="eastAsia"/>
                <w:color w:val="000000"/>
              </w:rPr>
              <w:t xml:space="preserve">低双杠</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571117" cy="9197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71117" cy="91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7pt;height:72.4pt;mso-wrap-distance-left:0.0pt;mso-wrap-distance-top:0.0pt;mso-wrap-distance-right:0.0pt;mso-wrap-distance-bottom:0.0pt;" stroked="f">
                      <v:path textboxrect="0,0,0,0"/>
                      <v:imagedata r:id="rId16"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7</w:t>
            </w:r>
            <w:r/>
          </w:p>
        </w:tc>
        <w:tc>
          <w:tcPr>
            <w:tcW w:w="3771" w:type="dxa"/>
            <w:vAlign w:val="center"/>
            <w:textDirection w:val="lrTb"/>
            <w:noWrap w:val="false"/>
          </w:tcPr>
          <w:p>
            <w:pPr>
              <w:pStyle w:val="926"/>
              <w:jc w:val="center"/>
              <w:spacing w:after="0" w:line="440" w:lineRule="exact"/>
            </w:pPr>
            <w:r>
              <w:rPr>
                <w:rFonts w:hint="eastAsia"/>
                <w:color w:val="000000"/>
              </w:rPr>
              <w:t xml:space="preserve">肋木</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343939" cy="107826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43939" cy="10782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5.8pt;height:84.9pt;mso-wrap-distance-left:0.0pt;mso-wrap-distance-top:0.0pt;mso-wrap-distance-right:0.0pt;mso-wrap-distance-bottom:0.0pt;" stroked="f">
                      <v:path textboxrect="0,0,0,0"/>
                      <v:imagedata r:id="rId17"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8</w:t>
            </w:r>
            <w:r/>
          </w:p>
        </w:tc>
        <w:tc>
          <w:tcPr>
            <w:tcW w:w="3771" w:type="dxa"/>
            <w:vAlign w:val="center"/>
            <w:textDirection w:val="lrTb"/>
            <w:noWrap w:val="false"/>
          </w:tcPr>
          <w:p>
            <w:pPr>
              <w:pStyle w:val="926"/>
              <w:jc w:val="center"/>
              <w:spacing w:after="0" w:line="440" w:lineRule="exact"/>
            </w:pPr>
            <w:r>
              <w:rPr>
                <w:rFonts w:hint="eastAsia"/>
                <w:color w:val="000000"/>
              </w:rPr>
              <w:t xml:space="preserve">平梯</w:t>
            </w:r>
            <w:r/>
          </w:p>
        </w:tc>
        <w:tc>
          <w:tcPr>
            <w:tcW w:w="708" w:type="dxa"/>
            <w:vAlign w:val="center"/>
            <w:textDirection w:val="lrTb"/>
            <w:noWrap w:val="false"/>
          </w:tcPr>
          <w:p>
            <w:pPr>
              <w:pStyle w:val="926"/>
              <w:jc w:val="center"/>
              <w:spacing w:after="0" w:line="440" w:lineRule="exact"/>
            </w:pPr>
            <w:r>
              <w:rPr>
                <w:rFonts w:hint="eastAsia"/>
                <w:color w:val="000000"/>
              </w:rPr>
              <w:t xml:space="preserve">副</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438580" cy="103580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38580" cy="1035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3.3pt;height:81.6pt;mso-wrap-distance-left:0.0pt;mso-wrap-distance-top:0.0pt;mso-wrap-distance-right:0.0pt;mso-wrap-distance-bottom:0.0pt;" stroked="f">
                      <v:path textboxrect="0,0,0,0"/>
                      <v:imagedata r:id="rId18" o:title=""/>
                    </v:shape>
                  </w:pict>
                </mc:Fallback>
              </mc:AlternateContent>
            </w:r>
            <w:r/>
          </w:p>
        </w:tc>
      </w:tr>
      <w:tr>
        <w:trPr>
          <w:trHeight w:val="70"/>
        </w:trPr>
        <w:tc>
          <w:tcPr>
            <w:tcW w:w="851" w:type="dxa"/>
            <w:vAlign w:val="center"/>
            <w:textDirection w:val="lrTb"/>
            <w:noWrap w:val="false"/>
          </w:tcPr>
          <w:p>
            <w:pPr>
              <w:pStyle w:val="926"/>
              <w:jc w:val="center"/>
              <w:spacing w:after="0" w:line="240" w:lineRule="auto"/>
            </w:pPr>
            <w:r>
              <w:rPr>
                <w:rFonts w:hint="eastAsia"/>
              </w:rPr>
              <w:t xml:space="preserve">9</w:t>
            </w:r>
            <w:r/>
          </w:p>
        </w:tc>
        <w:tc>
          <w:tcPr>
            <w:tcW w:w="3771" w:type="dxa"/>
            <w:vAlign w:val="center"/>
            <w:textDirection w:val="lrTb"/>
            <w:noWrap w:val="false"/>
          </w:tcPr>
          <w:p>
            <w:pPr>
              <w:pStyle w:val="926"/>
              <w:jc w:val="center"/>
              <w:spacing w:after="0" w:line="240" w:lineRule="auto"/>
            </w:pPr>
            <w:r>
              <w:rPr>
                <w:rFonts w:hint="eastAsia"/>
                <w:color w:val="000000"/>
              </w:rPr>
              <w:t xml:space="preserve">场地围网</w:t>
            </w:r>
            <w:r/>
          </w:p>
        </w:tc>
        <w:tc>
          <w:tcPr>
            <w:tcW w:w="708" w:type="dxa"/>
            <w:vAlign w:val="center"/>
            <w:textDirection w:val="lrTb"/>
            <w:noWrap w:val="false"/>
          </w:tcPr>
          <w:p>
            <w:pPr>
              <w:pStyle w:val="926"/>
              <w:jc w:val="center"/>
              <w:spacing w:after="0" w:line="240" w:lineRule="auto"/>
            </w:pPr>
            <w:r>
              <w:rPr>
                <w:rFonts w:hint="eastAsia"/>
                <w:color w:val="000000"/>
              </w:rPr>
              <w:t xml:space="preserve">m</w:t>
            </w:r>
            <w:r>
              <w:rPr>
                <w:rFonts w:cs="Calibri"/>
                <w:color w:val="000000"/>
              </w:rPr>
              <w:t xml:space="preserve">²</w:t>
            </w:r>
            <w:r/>
          </w:p>
        </w:tc>
        <w:tc>
          <w:tcPr>
            <w:tcW w:w="851" w:type="dxa"/>
            <w:vAlign w:val="center"/>
            <w:textDirection w:val="lrTb"/>
            <w:noWrap w:val="false"/>
          </w:tcPr>
          <w:p>
            <w:pPr>
              <w:pStyle w:val="926"/>
              <w:jc w:val="center"/>
              <w:spacing w:after="0" w:line="240" w:lineRule="auto"/>
            </w:pPr>
            <w:r>
              <w:rPr>
                <w:color w:val="000000"/>
              </w:rPr>
              <w:t xml:space="preserve">103</w:t>
            </w:r>
            <w:r>
              <w:rPr>
                <w:color w:val="000000"/>
              </w:rPr>
              <w:t xml:space="preserve">.2</w:t>
            </w:r>
            <w:r/>
          </w:p>
        </w:tc>
        <w:tc>
          <w:tcPr>
            <w:tcW w:w="2891" w:type="dxa"/>
            <w:vAlign w:val="center"/>
            <w:textDirection w:val="lrTb"/>
            <w:noWrap w:val="false"/>
          </w:tcPr>
          <w:p>
            <w:pPr>
              <w:pStyle w:val="926"/>
              <w:spacing w:after="0" w:line="240" w:lineRule="auto"/>
            </w:pPr>
            <w:r/>
            <w:r/>
          </w:p>
        </w:tc>
      </w:tr>
      <w:tr>
        <w:trPr>
          <w:trHeight w:val="70"/>
        </w:trPr>
        <w:tc>
          <w:tcPr>
            <w:tcW w:w="851" w:type="dxa"/>
            <w:vAlign w:val="center"/>
            <w:textDirection w:val="lrTb"/>
            <w:noWrap w:val="false"/>
          </w:tcPr>
          <w:p>
            <w:pPr>
              <w:pStyle w:val="926"/>
              <w:jc w:val="center"/>
              <w:spacing w:after="0" w:line="240" w:lineRule="auto"/>
            </w:pPr>
            <w:r>
              <w:rPr>
                <w:rFonts w:hint="eastAsia"/>
              </w:rPr>
              <w:t xml:space="preserve">10</w:t>
            </w:r>
            <w:r/>
          </w:p>
        </w:tc>
        <w:tc>
          <w:tcPr>
            <w:tcW w:w="3771" w:type="dxa"/>
            <w:vAlign w:val="center"/>
            <w:textDirection w:val="lrTb"/>
            <w:noWrap w:val="false"/>
          </w:tcPr>
          <w:p>
            <w:pPr>
              <w:pStyle w:val="926"/>
              <w:jc w:val="center"/>
              <w:spacing w:after="0" w:line="240" w:lineRule="auto"/>
            </w:pPr>
            <w:r>
              <w:rPr>
                <w:rFonts w:hint="eastAsia"/>
                <w:color w:val="000000"/>
              </w:rPr>
              <w:t xml:space="preserve">移门</w:t>
            </w:r>
            <w:r/>
          </w:p>
        </w:tc>
        <w:tc>
          <w:tcPr>
            <w:tcW w:w="708" w:type="dxa"/>
            <w:vAlign w:val="center"/>
            <w:textDirection w:val="lrTb"/>
            <w:noWrap w:val="false"/>
          </w:tcPr>
          <w:p>
            <w:pPr>
              <w:pStyle w:val="926"/>
              <w:jc w:val="center"/>
              <w:spacing w:after="0" w:line="240" w:lineRule="auto"/>
            </w:pPr>
            <w:r>
              <w:rPr>
                <w:rFonts w:hint="eastAsia"/>
                <w:color w:val="000000"/>
              </w:rPr>
              <w:t xml:space="preserve">m</w:t>
            </w:r>
            <w:r>
              <w:rPr>
                <w:rFonts w:cs="Calibri"/>
                <w:color w:val="000000"/>
              </w:rPr>
              <w:t xml:space="preserve">²</w:t>
            </w:r>
            <w:r/>
          </w:p>
        </w:tc>
        <w:tc>
          <w:tcPr>
            <w:tcW w:w="851" w:type="dxa"/>
            <w:vAlign w:val="center"/>
            <w:textDirection w:val="lrTb"/>
            <w:noWrap w:val="false"/>
          </w:tcPr>
          <w:p>
            <w:pPr>
              <w:pStyle w:val="926"/>
              <w:jc w:val="center"/>
              <w:spacing w:after="0" w:line="240" w:lineRule="auto"/>
            </w:pPr>
            <w:r>
              <w:rPr>
                <w:color w:val="000000"/>
              </w:rPr>
              <w:t xml:space="preserve">32.4</w:t>
            </w:r>
            <w:r/>
          </w:p>
        </w:tc>
        <w:tc>
          <w:tcPr>
            <w:tcW w:w="2891" w:type="dxa"/>
            <w:vAlign w:val="center"/>
            <w:textDirection w:val="lrTb"/>
            <w:noWrap w:val="false"/>
          </w:tcPr>
          <w:p>
            <w:pPr>
              <w:pStyle w:val="926"/>
              <w:spacing w:after="0" w:line="240" w:lineRule="auto"/>
            </w:pPr>
            <w:r/>
            <w:r/>
          </w:p>
        </w:tc>
      </w:tr>
      <w:tr>
        <w:trPr>
          <w:cantSplit/>
          <w:trHeight w:val="70"/>
        </w:trPr>
        <w:tc>
          <w:tcPr>
            <w:tcW w:w="851" w:type="dxa"/>
            <w:vAlign w:val="center"/>
            <w:textDirection w:val="lrTb"/>
            <w:noWrap w:val="false"/>
          </w:tcPr>
          <w:p>
            <w:pPr>
              <w:pStyle w:val="926"/>
              <w:jc w:val="center"/>
              <w:spacing w:after="0" w:line="240" w:lineRule="auto"/>
            </w:pPr>
            <w:r>
              <w:rPr>
                <w:rFonts w:hint="eastAsia"/>
              </w:rPr>
              <w:t xml:space="preserve">11</w:t>
            </w:r>
            <w:r/>
          </w:p>
        </w:tc>
        <w:tc>
          <w:tcPr>
            <w:tcW w:w="3771" w:type="dxa"/>
            <w:vAlign w:val="center"/>
            <w:textDirection w:val="lrTb"/>
            <w:noWrap w:val="false"/>
          </w:tcPr>
          <w:p>
            <w:pPr>
              <w:pStyle w:val="926"/>
              <w:jc w:val="center"/>
              <w:spacing w:after="0" w:line="240" w:lineRule="auto"/>
            </w:pPr>
            <w:r>
              <w:rPr>
                <w:rFonts w:hint="eastAsia"/>
                <w:color w:val="000000"/>
              </w:rPr>
              <w:t xml:space="preserve">不锈钢方管</w:t>
            </w:r>
            <w:r/>
          </w:p>
        </w:tc>
        <w:tc>
          <w:tcPr>
            <w:tcW w:w="708" w:type="dxa"/>
            <w:vAlign w:val="center"/>
            <w:textDirection w:val="lrTb"/>
            <w:noWrap w:val="false"/>
          </w:tcPr>
          <w:p>
            <w:pPr>
              <w:pStyle w:val="926"/>
              <w:jc w:val="center"/>
              <w:spacing w:after="0" w:line="240" w:lineRule="auto"/>
            </w:pPr>
            <w:r>
              <w:rPr>
                <w:rFonts w:hint="eastAsia"/>
                <w:color w:val="000000"/>
              </w:rPr>
              <w:t xml:space="preserve">根</w:t>
            </w:r>
            <w:r/>
          </w:p>
        </w:tc>
        <w:tc>
          <w:tcPr>
            <w:tcW w:w="851" w:type="dxa"/>
            <w:vAlign w:val="center"/>
            <w:textDirection w:val="lrTb"/>
            <w:noWrap w:val="false"/>
          </w:tcPr>
          <w:p>
            <w:pPr>
              <w:pStyle w:val="926"/>
              <w:jc w:val="center"/>
              <w:spacing w:after="0" w:line="240" w:lineRule="auto"/>
            </w:pPr>
            <w:r>
              <w:rPr>
                <w:rFonts w:hint="eastAsia"/>
                <w:color w:val="000000"/>
              </w:rPr>
              <w:t xml:space="preserve">92</w:t>
            </w:r>
            <w:r/>
          </w:p>
        </w:tc>
        <w:tc>
          <w:tcPr>
            <w:tcW w:w="2891" w:type="dxa"/>
            <w:vAlign w:val="center"/>
            <w:vMerge w:val="restart"/>
            <w:textDirection w:val="lrTb"/>
            <w:noWrap w:val="false"/>
          </w:tcPr>
          <w:p>
            <w:pPr>
              <w:pStyle w:val="926"/>
              <w:jc w:val="center"/>
              <w:spacing w:after="0" w:line="240" w:lineRule="auto"/>
            </w:pPr>
            <w:r>
              <w:rPr>
                <w:rFonts w:hint="eastAsia"/>
              </w:rPr>
              <w:t xml:space="preserve">旗台</w:t>
            </w:r>
            <w:r>
              <w:rPr>
                <w:rFonts w:hint="eastAsia"/>
              </w:rPr>
              <w:t xml:space="preserve">背景尺寸：</w:t>
            </w:r>
            <w:r/>
          </w:p>
          <w:p>
            <w:pPr>
              <w:pStyle w:val="926"/>
              <w:jc w:val="center"/>
              <w:spacing w:after="0" w:line="240" w:lineRule="auto"/>
              <w:rPr>
                <w:rFonts w:hint="eastAsia"/>
              </w:rPr>
            </w:pPr>
            <w:r>
              <w:t xml:space="preserve">3650</w:t>
            </w:r>
            <w:r>
              <w:t xml:space="preserve">×</w:t>
            </w:r>
            <w:r>
              <w:t xml:space="preserve">11000mm</w:t>
            </w:r>
            <w:r>
              <w:rPr>
                <w:rFonts w:hint="eastAsia"/>
              </w:rPr>
            </w:r>
            <w:r/>
          </w:p>
        </w:tc>
      </w:tr>
      <w:tr>
        <w:trPr>
          <w:cantSplit/>
          <w:trHeight w:val="70"/>
        </w:trPr>
        <w:tc>
          <w:tcPr>
            <w:tcW w:w="851" w:type="dxa"/>
            <w:vAlign w:val="center"/>
            <w:textDirection w:val="lrTb"/>
            <w:noWrap w:val="false"/>
          </w:tcPr>
          <w:p>
            <w:pPr>
              <w:pStyle w:val="926"/>
              <w:jc w:val="center"/>
              <w:spacing w:after="0" w:line="240" w:lineRule="auto"/>
            </w:pPr>
            <w:r>
              <w:rPr>
                <w:rFonts w:hint="eastAsia"/>
              </w:rPr>
              <w:t xml:space="preserve">12</w:t>
            </w:r>
            <w:r/>
          </w:p>
        </w:tc>
        <w:tc>
          <w:tcPr>
            <w:tcW w:w="3771" w:type="dxa"/>
            <w:vAlign w:val="center"/>
            <w:textDirection w:val="lrTb"/>
            <w:noWrap w:val="false"/>
          </w:tcPr>
          <w:p>
            <w:pPr>
              <w:pStyle w:val="926"/>
              <w:jc w:val="center"/>
              <w:spacing w:after="0" w:line="240" w:lineRule="auto"/>
            </w:pPr>
            <w:r>
              <w:rPr>
                <w:rFonts w:hint="eastAsia"/>
                <w:color w:val="000000"/>
              </w:rPr>
              <w:t xml:space="preserve">钢板（厚度 10mm）</w:t>
            </w:r>
            <w:r/>
          </w:p>
        </w:tc>
        <w:tc>
          <w:tcPr>
            <w:tcW w:w="708" w:type="dxa"/>
            <w:vAlign w:val="center"/>
            <w:textDirection w:val="lrTb"/>
            <w:noWrap w:val="false"/>
          </w:tcPr>
          <w:p>
            <w:pPr>
              <w:pStyle w:val="926"/>
              <w:jc w:val="center"/>
              <w:spacing w:after="0" w:line="240" w:lineRule="auto"/>
            </w:pPr>
            <w:r>
              <w:rPr>
                <w:rFonts w:hint="eastAsia"/>
                <w:color w:val="000000"/>
              </w:rPr>
              <w:t xml:space="preserve">项</w:t>
            </w:r>
            <w:r/>
          </w:p>
        </w:tc>
        <w:tc>
          <w:tcPr>
            <w:tcW w:w="851" w:type="dxa"/>
            <w:vAlign w:val="center"/>
            <w:textDirection w:val="lrTb"/>
            <w:noWrap w:val="false"/>
          </w:tcPr>
          <w:p>
            <w:pPr>
              <w:pStyle w:val="926"/>
              <w:jc w:val="center"/>
              <w:spacing w:after="0" w:line="240" w:lineRule="auto"/>
            </w:pPr>
            <w:r>
              <w:rPr>
                <w:color w:val="000000"/>
              </w:rPr>
              <w:t xml:space="preserve">5</w:t>
            </w:r>
            <w:r/>
          </w:p>
        </w:tc>
        <w:tc>
          <w:tcPr>
            <w:tcW w:w="2891" w:type="dxa"/>
            <w:vAlign w:val="center"/>
            <w:vMerge w:val="continue"/>
            <w:textDirection w:val="lrTb"/>
            <w:noWrap w:val="false"/>
          </w:tcPr>
          <w:p>
            <w:pPr>
              <w:pStyle w:val="926"/>
              <w:spacing w:after="0" w:line="240" w:lineRule="auto"/>
            </w:pPr>
            <w:r/>
            <w:r/>
          </w:p>
        </w:tc>
      </w:tr>
      <w:tr>
        <w:trPr>
          <w:cantSplit/>
          <w:trHeight w:val="70"/>
        </w:trPr>
        <w:tc>
          <w:tcPr>
            <w:tcW w:w="851" w:type="dxa"/>
            <w:vAlign w:val="center"/>
            <w:textDirection w:val="lrTb"/>
            <w:noWrap w:val="false"/>
          </w:tcPr>
          <w:p>
            <w:pPr>
              <w:pStyle w:val="926"/>
              <w:jc w:val="center"/>
              <w:spacing w:after="0" w:line="240" w:lineRule="auto"/>
            </w:pPr>
            <w:r>
              <w:rPr>
                <w:rFonts w:hint="eastAsia"/>
              </w:rPr>
              <w:t xml:space="preserve">13</w:t>
            </w:r>
            <w:r/>
          </w:p>
        </w:tc>
        <w:tc>
          <w:tcPr>
            <w:tcW w:w="3771" w:type="dxa"/>
            <w:vAlign w:val="center"/>
            <w:textDirection w:val="lrTb"/>
            <w:noWrap w:val="false"/>
          </w:tcPr>
          <w:p>
            <w:pPr>
              <w:pStyle w:val="926"/>
              <w:jc w:val="center"/>
              <w:spacing w:after="0" w:line="240" w:lineRule="auto"/>
            </w:pPr>
            <w:r>
              <w:rPr>
                <w:rFonts w:hint="eastAsia"/>
                <w:color w:val="000000"/>
              </w:rPr>
              <w:t xml:space="preserve">底漆、面漆</w:t>
            </w:r>
            <w:r/>
          </w:p>
        </w:tc>
        <w:tc>
          <w:tcPr>
            <w:tcW w:w="708" w:type="dxa"/>
            <w:vAlign w:val="center"/>
            <w:textDirection w:val="lrTb"/>
            <w:noWrap w:val="false"/>
          </w:tcPr>
          <w:p>
            <w:pPr>
              <w:pStyle w:val="926"/>
              <w:jc w:val="center"/>
              <w:spacing w:after="0" w:line="240" w:lineRule="auto"/>
            </w:pPr>
            <w:r>
              <w:rPr>
                <w:color w:val="000000"/>
              </w:rPr>
              <w:t xml:space="preserve">m</w:t>
            </w:r>
            <w:r>
              <w:rPr>
                <w:rFonts w:cs="Calibri"/>
                <w:color w:val="000000"/>
              </w:rPr>
              <w:t xml:space="preserve">²</w:t>
            </w:r>
            <w:r/>
          </w:p>
        </w:tc>
        <w:tc>
          <w:tcPr>
            <w:tcW w:w="851" w:type="dxa"/>
            <w:vAlign w:val="center"/>
            <w:textDirection w:val="lrTb"/>
            <w:noWrap w:val="false"/>
          </w:tcPr>
          <w:p>
            <w:pPr>
              <w:pStyle w:val="926"/>
              <w:jc w:val="center"/>
              <w:spacing w:after="0" w:line="240" w:lineRule="auto"/>
            </w:pPr>
            <w:r>
              <w:rPr>
                <w:rFonts w:hint="eastAsia"/>
                <w:color w:val="000000"/>
              </w:rPr>
              <w:t xml:space="preserve">38.5</w:t>
            </w:r>
            <w:r/>
          </w:p>
        </w:tc>
        <w:tc>
          <w:tcPr>
            <w:tcW w:w="2891" w:type="dxa"/>
            <w:vAlign w:val="center"/>
            <w:vMerge w:val="continue"/>
            <w:textDirection w:val="lrTb"/>
            <w:noWrap w:val="false"/>
          </w:tcPr>
          <w:p>
            <w:pPr>
              <w:pStyle w:val="926"/>
              <w:spacing w:after="0" w:line="240" w:lineRule="auto"/>
            </w:pPr>
            <w:r/>
            <w:r/>
          </w:p>
        </w:tc>
      </w:tr>
      <w:tr>
        <w:trPr>
          <w:cantSplit/>
          <w:trHeight w:val="70"/>
        </w:trPr>
        <w:tc>
          <w:tcPr>
            <w:tcW w:w="851" w:type="dxa"/>
            <w:vAlign w:val="center"/>
            <w:textDirection w:val="lrTb"/>
            <w:noWrap w:val="false"/>
          </w:tcPr>
          <w:p>
            <w:pPr>
              <w:pStyle w:val="926"/>
              <w:jc w:val="center"/>
              <w:spacing w:after="0" w:line="240" w:lineRule="auto"/>
            </w:pPr>
            <w:r>
              <w:rPr>
                <w:rFonts w:hint="eastAsia"/>
              </w:rPr>
              <w:t xml:space="preserve">14</w:t>
            </w:r>
            <w:r/>
          </w:p>
        </w:tc>
        <w:tc>
          <w:tcPr>
            <w:tcW w:w="3771" w:type="dxa"/>
            <w:vAlign w:val="center"/>
            <w:textDirection w:val="lrTb"/>
            <w:noWrap w:val="false"/>
          </w:tcPr>
          <w:p>
            <w:pPr>
              <w:pStyle w:val="926"/>
              <w:jc w:val="center"/>
              <w:spacing w:after="0" w:line="240" w:lineRule="auto"/>
            </w:pPr>
            <w:r>
              <w:rPr>
                <w:rFonts w:hint="eastAsia"/>
                <w:color w:val="000000"/>
              </w:rPr>
              <w:t xml:space="preserve">银</w:t>
            </w:r>
            <w:r>
              <w:rPr>
                <w:rFonts w:hint="eastAsia"/>
                <w:color w:val="000000"/>
              </w:rPr>
              <w:t xml:space="preserve">杏</w:t>
            </w:r>
            <w:r>
              <w:rPr>
                <w:rFonts w:hint="eastAsia"/>
                <w:color w:val="000000"/>
              </w:rPr>
              <w:t xml:space="preserve">叶</w:t>
            </w:r>
            <w:r/>
          </w:p>
        </w:tc>
        <w:tc>
          <w:tcPr>
            <w:tcW w:w="708" w:type="dxa"/>
            <w:vAlign w:val="center"/>
            <w:textDirection w:val="lrTb"/>
            <w:noWrap w:val="false"/>
          </w:tcPr>
          <w:p>
            <w:pPr>
              <w:pStyle w:val="926"/>
              <w:jc w:val="center"/>
              <w:spacing w:after="0" w:line="240" w:lineRule="auto"/>
            </w:pPr>
            <w:r>
              <w:rPr>
                <w:rFonts w:hint="eastAsia"/>
                <w:color w:val="000000"/>
              </w:rPr>
              <w:t xml:space="preserve">片</w:t>
            </w:r>
            <w:r/>
          </w:p>
        </w:tc>
        <w:tc>
          <w:tcPr>
            <w:tcW w:w="851" w:type="dxa"/>
            <w:vAlign w:val="center"/>
            <w:textDirection w:val="lrTb"/>
            <w:noWrap w:val="false"/>
          </w:tcPr>
          <w:p>
            <w:pPr>
              <w:pStyle w:val="926"/>
              <w:jc w:val="center"/>
              <w:spacing w:after="0" w:line="240" w:lineRule="auto"/>
            </w:pPr>
            <w:r>
              <w:rPr>
                <w:rFonts w:hint="eastAsia"/>
                <w:color w:val="000000"/>
              </w:rPr>
              <w:t xml:space="preserve">8</w:t>
            </w:r>
            <w:r/>
          </w:p>
        </w:tc>
        <w:tc>
          <w:tcPr>
            <w:tcW w:w="2891" w:type="dxa"/>
            <w:vAlign w:val="center"/>
            <w:vMerge w:val="continue"/>
            <w:textDirection w:val="lrTb"/>
            <w:noWrap w:val="false"/>
          </w:tcPr>
          <w:p>
            <w:pPr>
              <w:pStyle w:val="926"/>
              <w:spacing w:after="0" w:line="240" w:lineRule="auto"/>
            </w:pPr>
            <w:r/>
            <w:r/>
          </w:p>
        </w:tc>
      </w:tr>
      <w:tr>
        <w:trPr>
          <w:cantSplit/>
          <w:trHeight w:val="70"/>
        </w:trPr>
        <w:tc>
          <w:tcPr>
            <w:tcW w:w="851" w:type="dxa"/>
            <w:vAlign w:val="center"/>
            <w:textDirection w:val="lrTb"/>
            <w:noWrap w:val="false"/>
          </w:tcPr>
          <w:p>
            <w:pPr>
              <w:pStyle w:val="926"/>
              <w:jc w:val="center"/>
              <w:spacing w:after="0" w:line="240" w:lineRule="auto"/>
            </w:pPr>
            <w:r>
              <w:rPr>
                <w:rFonts w:hint="eastAsia"/>
              </w:rPr>
              <w:t xml:space="preserve">15</w:t>
            </w:r>
            <w:r/>
          </w:p>
        </w:tc>
        <w:tc>
          <w:tcPr>
            <w:tcW w:w="3771" w:type="dxa"/>
            <w:vAlign w:val="center"/>
            <w:textDirection w:val="lrTb"/>
            <w:noWrap w:val="false"/>
          </w:tcPr>
          <w:p>
            <w:pPr>
              <w:pStyle w:val="926"/>
              <w:jc w:val="center"/>
              <w:spacing w:after="0" w:line="240" w:lineRule="auto"/>
            </w:pPr>
            <w:r>
              <w:rPr>
                <w:rFonts w:hint="eastAsia"/>
                <w:color w:val="000000"/>
              </w:rPr>
              <w:t xml:space="preserve">20mm雪弗板</w:t>
            </w:r>
            <w:r>
              <w:rPr>
                <w:rFonts w:hint="eastAsia"/>
                <w:color w:val="000000"/>
              </w:rPr>
              <w:t xml:space="preserve">字</w:t>
            </w:r>
            <w:r/>
          </w:p>
        </w:tc>
        <w:tc>
          <w:tcPr>
            <w:tcW w:w="708" w:type="dxa"/>
            <w:vAlign w:val="center"/>
            <w:textDirection w:val="lrTb"/>
            <w:noWrap w:val="false"/>
          </w:tcPr>
          <w:p>
            <w:pPr>
              <w:pStyle w:val="926"/>
              <w:jc w:val="center"/>
              <w:spacing w:after="0" w:line="240" w:lineRule="auto"/>
            </w:pPr>
            <w:r>
              <w:rPr>
                <w:rFonts w:hint="eastAsia"/>
                <w:color w:val="000000"/>
              </w:rPr>
              <w:t xml:space="preserve">米</w:t>
            </w:r>
            <w:r/>
          </w:p>
        </w:tc>
        <w:tc>
          <w:tcPr>
            <w:tcW w:w="851" w:type="dxa"/>
            <w:vAlign w:val="center"/>
            <w:textDirection w:val="lrTb"/>
            <w:noWrap w:val="false"/>
          </w:tcPr>
          <w:p>
            <w:pPr>
              <w:pStyle w:val="926"/>
              <w:jc w:val="center"/>
              <w:spacing w:after="0" w:line="240" w:lineRule="auto"/>
            </w:pPr>
            <w:r>
              <w:rPr>
                <w:rFonts w:hint="eastAsia"/>
                <w:color w:val="000000"/>
              </w:rPr>
              <w:t xml:space="preserve">7</w:t>
            </w:r>
            <w:r/>
          </w:p>
        </w:tc>
        <w:tc>
          <w:tcPr>
            <w:tcW w:w="2891" w:type="dxa"/>
            <w:vAlign w:val="center"/>
            <w:vMerge w:val="continue"/>
            <w:textDirection w:val="lrTb"/>
            <w:noWrap w:val="false"/>
          </w:tcPr>
          <w:p>
            <w:pPr>
              <w:pStyle w:val="926"/>
              <w:spacing w:after="0" w:line="240" w:lineRule="auto"/>
            </w:pPr>
            <w:r/>
            <w:r/>
          </w:p>
        </w:tc>
      </w:tr>
      <w:tr>
        <w:trPr>
          <w:trHeight w:val="70"/>
        </w:trPr>
        <w:tc>
          <w:tcPr>
            <w:tcW w:w="851" w:type="dxa"/>
            <w:vAlign w:val="center"/>
            <w:textDirection w:val="lrTb"/>
            <w:noWrap w:val="false"/>
          </w:tcPr>
          <w:p>
            <w:pPr>
              <w:pStyle w:val="926"/>
              <w:jc w:val="center"/>
              <w:spacing w:after="0" w:line="240" w:lineRule="auto"/>
            </w:pPr>
            <w:r>
              <w:rPr>
                <w:rFonts w:hint="eastAsia"/>
              </w:rPr>
              <w:t xml:space="preserve">16</w:t>
            </w:r>
            <w:r/>
          </w:p>
        </w:tc>
        <w:tc>
          <w:tcPr>
            <w:tcW w:w="3771" w:type="dxa"/>
            <w:vAlign w:val="center"/>
            <w:textDirection w:val="lrTb"/>
            <w:noWrap w:val="false"/>
          </w:tcPr>
          <w:p>
            <w:pPr>
              <w:pStyle w:val="926"/>
              <w:jc w:val="center"/>
              <w:spacing w:after="0" w:line="240" w:lineRule="auto"/>
            </w:pPr>
            <w:r>
              <w:rPr>
                <w:rFonts w:hint="eastAsia"/>
                <w:color w:val="000000"/>
              </w:rPr>
              <w:t xml:space="preserve">跳高海绵</w:t>
            </w:r>
            <w:r>
              <w:rPr>
                <w:rFonts w:hint="eastAsia"/>
                <w:color w:val="000000"/>
              </w:rPr>
              <w:t xml:space="preserve">垫</w:t>
            </w:r>
            <w:r>
              <w:rPr>
                <w:rFonts w:hint="eastAsia"/>
                <w:color w:val="000000"/>
              </w:rPr>
              <w:t xml:space="preserve">底</w:t>
            </w:r>
            <w:r>
              <w:rPr>
                <w:rFonts w:hint="eastAsia"/>
                <w:color w:val="000000"/>
              </w:rPr>
              <w:t xml:space="preserve">架</w:t>
            </w:r>
            <w:r/>
          </w:p>
        </w:tc>
        <w:tc>
          <w:tcPr>
            <w:tcW w:w="708" w:type="dxa"/>
            <w:vAlign w:val="center"/>
            <w:textDirection w:val="lrTb"/>
            <w:noWrap w:val="false"/>
          </w:tcPr>
          <w:p>
            <w:pPr>
              <w:pStyle w:val="926"/>
              <w:jc w:val="center"/>
              <w:spacing w:after="0" w:line="240" w:lineRule="auto"/>
            </w:pPr>
            <w:r>
              <w:rPr>
                <w:rFonts w:hint="eastAsia"/>
                <w:color w:val="000000"/>
              </w:rPr>
              <w:t xml:space="preserve">套</w:t>
            </w:r>
            <w:r/>
          </w:p>
        </w:tc>
        <w:tc>
          <w:tcPr>
            <w:tcW w:w="851" w:type="dxa"/>
            <w:vAlign w:val="center"/>
            <w:textDirection w:val="lrTb"/>
            <w:noWrap w:val="false"/>
          </w:tcPr>
          <w:p>
            <w:pPr>
              <w:pStyle w:val="926"/>
              <w:jc w:val="center"/>
              <w:spacing w:after="0" w:line="240" w:lineRule="auto"/>
            </w:pPr>
            <w:r>
              <w:rPr>
                <w:rFonts w:hint="eastAsia"/>
                <w:color w:val="000000"/>
              </w:rPr>
              <w:t xml:space="preserve">1</w:t>
            </w:r>
            <w:r/>
          </w:p>
        </w:tc>
        <w:tc>
          <w:tcPr>
            <w:tcW w:w="2891" w:type="dxa"/>
            <w:vAlign w:val="center"/>
            <w:textDirection w:val="lrTb"/>
            <w:noWrap w:val="false"/>
          </w:tcPr>
          <w:p>
            <w:pPr>
              <w:pStyle w:val="926"/>
              <w:spacing w:after="0" w:line="240" w:lineRule="auto"/>
            </w:pPr>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17</w:t>
            </w:r>
            <w:r/>
          </w:p>
        </w:tc>
        <w:tc>
          <w:tcPr>
            <w:tcW w:w="3771" w:type="dxa"/>
            <w:vAlign w:val="center"/>
            <w:textDirection w:val="lrTb"/>
            <w:noWrap w:val="false"/>
          </w:tcPr>
          <w:p>
            <w:pPr>
              <w:pStyle w:val="926"/>
              <w:jc w:val="center"/>
              <w:spacing w:after="0" w:line="440" w:lineRule="exact"/>
            </w:pPr>
            <w:r>
              <w:rPr>
                <w:rFonts w:hint="eastAsia"/>
                <w:color w:val="000000"/>
              </w:rPr>
              <w:t xml:space="preserve">跳高海绵垫防护棚</w:t>
            </w:r>
            <w:r/>
          </w:p>
        </w:tc>
        <w:tc>
          <w:tcPr>
            <w:tcW w:w="708" w:type="dxa"/>
            <w:vAlign w:val="center"/>
            <w:textDirection w:val="lrTb"/>
            <w:noWrap w:val="false"/>
          </w:tcPr>
          <w:p>
            <w:pPr>
              <w:pStyle w:val="926"/>
              <w:jc w:val="center"/>
              <w:spacing w:after="0" w:line="440" w:lineRule="exact"/>
            </w:pPr>
            <w:r>
              <w:rPr>
                <w:rFonts w:hint="eastAsia"/>
                <w:color w:val="000000"/>
              </w:rPr>
              <w:t xml:space="preserve">套</w:t>
            </w:r>
            <w:r/>
          </w:p>
        </w:tc>
        <w:tc>
          <w:tcPr>
            <w:tcW w:w="851" w:type="dxa"/>
            <w:vAlign w:val="center"/>
            <w:textDirection w:val="lrTb"/>
            <w:noWrap w:val="false"/>
          </w:tcPr>
          <w:p>
            <w:pPr>
              <w:pStyle w:val="926"/>
              <w:jc w:val="center"/>
              <w:spacing w:after="0" w:line="440" w:lineRule="exact"/>
            </w:pPr>
            <w:r>
              <w:rPr>
                <w:rFonts w:hint="eastAsia"/>
                <w:color w:val="000000"/>
              </w:rPr>
              <w:t xml:space="preserve">1</w:t>
            </w:r>
            <w:r/>
          </w:p>
        </w:tc>
        <w:tc>
          <w:tcPr>
            <w:tcW w:w="2891" w:type="dxa"/>
            <w:vAlign w:val="center"/>
            <w:textDirection w:val="lrTb"/>
            <w:noWrap w:val="false"/>
          </w:tcPr>
          <w:p>
            <w:pPr>
              <w:pStyle w:val="926"/>
              <w:spacing w:after="0"/>
            </w:pPr>
            <w:r>
              <mc:AlternateContent>
                <mc:Choice Requires="wpg">
                  <w:drawing>
                    <wp:inline xmlns:wp="http://schemas.openxmlformats.org/drawingml/2006/wordprocessingDrawing" distT="0" distB="0" distL="0" distR="0">
                      <wp:extent cx="1740218" cy="8286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740218"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7.0pt;height:65.2pt;mso-wrap-distance-left:0.0pt;mso-wrap-distance-top:0.0pt;mso-wrap-distance-right:0.0pt;mso-wrap-distance-bottom:0.0pt;" stroked="f">
                      <v:path textboxrect="0,0,0,0"/>
                      <v:imagedata r:id="rId19" o:title=""/>
                    </v:shape>
                  </w:pict>
                </mc:Fallback>
              </mc:AlternateContent>
            </w:r>
            <w:r/>
          </w:p>
        </w:tc>
      </w:tr>
      <w:tr>
        <w:trPr>
          <w:trHeight w:val="70"/>
        </w:trPr>
        <w:tc>
          <w:tcPr>
            <w:tcW w:w="851" w:type="dxa"/>
            <w:vAlign w:val="center"/>
            <w:textDirection w:val="lrTb"/>
            <w:noWrap w:val="false"/>
          </w:tcPr>
          <w:p>
            <w:pPr>
              <w:pStyle w:val="926"/>
              <w:jc w:val="center"/>
              <w:spacing w:after="0" w:line="440" w:lineRule="exact"/>
            </w:pPr>
            <w:r>
              <w:rPr>
                <w:rFonts w:hint="eastAsia"/>
              </w:rPr>
              <w:t xml:space="preserve">18</w:t>
            </w:r>
            <w:r/>
          </w:p>
        </w:tc>
        <w:tc>
          <w:tcPr>
            <w:tcW w:w="3771" w:type="dxa"/>
            <w:vAlign w:val="center"/>
            <w:textDirection w:val="lrTb"/>
            <w:noWrap w:val="false"/>
          </w:tcPr>
          <w:p>
            <w:pPr>
              <w:pStyle w:val="926"/>
              <w:jc w:val="center"/>
              <w:spacing w:after="0" w:line="440" w:lineRule="exact"/>
            </w:pPr>
            <w:r>
              <w:rPr>
                <w:rFonts w:hint="eastAsia"/>
              </w:rPr>
              <w:t xml:space="preserve">起跳板</w:t>
            </w:r>
            <w:r/>
          </w:p>
        </w:tc>
        <w:tc>
          <w:tcPr>
            <w:tcW w:w="708" w:type="dxa"/>
            <w:vAlign w:val="center"/>
            <w:textDirection w:val="lrTb"/>
            <w:noWrap w:val="false"/>
          </w:tcPr>
          <w:p>
            <w:pPr>
              <w:pStyle w:val="926"/>
              <w:jc w:val="center"/>
              <w:spacing w:after="0" w:line="440" w:lineRule="exact"/>
            </w:pPr>
            <w:r>
              <w:rPr>
                <w:rFonts w:hint="eastAsia"/>
                <w:color w:val="000000"/>
              </w:rPr>
              <w:t xml:space="preserve">块</w:t>
            </w:r>
            <w:r/>
          </w:p>
        </w:tc>
        <w:tc>
          <w:tcPr>
            <w:tcW w:w="851" w:type="dxa"/>
            <w:vAlign w:val="center"/>
            <w:textDirection w:val="lrTb"/>
            <w:noWrap w:val="false"/>
          </w:tcPr>
          <w:p>
            <w:pPr>
              <w:pStyle w:val="926"/>
              <w:jc w:val="center"/>
              <w:spacing w:after="0" w:line="440" w:lineRule="exact"/>
            </w:pPr>
            <w:r>
              <w:rPr>
                <w:rFonts w:hint="eastAsia"/>
                <w:color w:val="000000"/>
              </w:rPr>
              <w:t xml:space="preserve">6</w:t>
            </w:r>
            <w:r/>
          </w:p>
        </w:tc>
        <w:tc>
          <w:tcPr>
            <w:tcW w:w="2891" w:type="dxa"/>
            <w:vAlign w:val="center"/>
            <w:textDirection w:val="lrTb"/>
            <w:noWrap w:val="false"/>
          </w:tcPr>
          <w:p>
            <w:pPr>
              <w:pStyle w:val="926"/>
              <w:spacing w:after="0" w:line="440" w:lineRule="exact"/>
              <w:rPr>
                <w:color w:val="ff0000"/>
              </w:rPr>
            </w:pPr>
            <w:r>
              <w:rPr>
                <w:color w:val="ff0000"/>
              </w:rPr>
            </w:r>
            <w:r/>
          </w:p>
        </w:tc>
      </w:tr>
    </w:tbl>
    <w:p>
      <w:pPr>
        <w:pStyle w:val="926"/>
        <w:spacing w:after="0" w:line="440" w:lineRule="exact"/>
        <w:rPr>
          <w:b/>
          <w:u w:val="single"/>
        </w:rPr>
      </w:pPr>
      <w:r>
        <w:rPr>
          <w:rFonts w:hint="eastAsia"/>
          <w:b/>
        </w:rPr>
        <w:t xml:space="preserve">注：（1）</w:t>
      </w:r>
      <w:r>
        <w:rPr>
          <w:rFonts w:hint="eastAsia"/>
          <w:b/>
        </w:rPr>
        <w:t xml:space="preserve">本项目</w:t>
      </w:r>
      <w:r>
        <w:rPr>
          <w:rFonts w:hint="eastAsia"/>
          <w:b/>
        </w:rPr>
        <w:t xml:space="preserve">核心产品为</w:t>
      </w:r>
      <w:r>
        <w:rPr>
          <w:rFonts w:hint="eastAsia"/>
          <w:b/>
        </w:rPr>
        <w:t xml:space="preserve">“</w:t>
      </w:r>
      <w:r>
        <w:rPr>
          <w:b/>
        </w:rPr>
        <w:t xml:space="preserve">混合型塑胶面层</w:t>
      </w:r>
      <w:r>
        <w:rPr>
          <w:rFonts w:hint="eastAsia"/>
          <w:b/>
        </w:rPr>
        <w:t xml:space="preserve">”</w:t>
      </w:r>
      <w:r>
        <w:rPr>
          <w:rFonts w:hint="eastAsia"/>
          <w:b/>
        </w:rPr>
        <w:t xml:space="preserve">。</w:t>
      </w:r>
      <w:r>
        <w:rPr>
          <w:b/>
          <w:u w:val="single"/>
        </w:rPr>
      </w:r>
      <w:r/>
    </w:p>
    <w:p>
      <w:pPr>
        <w:pStyle w:val="926"/>
        <w:ind w:firstLine="471"/>
        <w:jc w:val="left"/>
        <w:spacing w:after="0" w:line="440" w:lineRule="exact"/>
        <w:rPr>
          <w:b/>
        </w:rPr>
      </w:pPr>
      <w:r>
        <w:rPr>
          <w:rFonts w:hint="eastAsia"/>
          <w:b/>
        </w:rPr>
        <w:t xml:space="preserve">（</w:t>
      </w:r>
      <w:r>
        <w:rPr>
          <w:rFonts w:hint="eastAsia"/>
          <w:b/>
        </w:rPr>
        <w:t xml:space="preserve">2）</w:t>
      </w:r>
      <w:r>
        <w:rPr>
          <w:b/>
        </w:rPr>
        <w:t xml:space="preserve">★</w:t>
      </w:r>
      <w:r>
        <w:rPr>
          <w:rFonts w:hint="eastAsia"/>
          <w:b/>
        </w:rPr>
        <w:t xml:space="preserve">上述清单</w:t>
      </w:r>
      <w:r>
        <w:rPr>
          <w:rFonts w:hint="eastAsia"/>
          <w:b/>
        </w:rPr>
        <w:t xml:space="preserve">的“一、塑胶面层”</w:t>
      </w:r>
      <w:r>
        <w:rPr>
          <w:rFonts w:hint="eastAsia"/>
          <w:b/>
        </w:rPr>
        <w:t xml:space="preserve">中“序号</w:t>
      </w:r>
      <w:r>
        <w:rPr>
          <w:rFonts w:hint="eastAsia"/>
          <w:b/>
        </w:rPr>
        <w:t xml:space="preserve">4</w:t>
      </w:r>
      <w:r>
        <w:rPr>
          <w:b/>
        </w:rPr>
        <w:t xml:space="preserve"> </w:t>
      </w:r>
      <w:r>
        <w:rPr>
          <w:b/>
        </w:rPr>
        <w:t xml:space="preserve">13mm厚红色混合型塑胶面层</w:t>
      </w:r>
      <w:r>
        <w:rPr>
          <w:rFonts w:hint="eastAsia"/>
          <w:b/>
        </w:rPr>
        <w:t xml:space="preserve">”和“</w:t>
      </w:r>
      <w:r>
        <w:rPr>
          <w:rFonts w:hint="eastAsia"/>
          <w:b/>
        </w:rPr>
        <w:t xml:space="preserve">序号</w:t>
      </w:r>
      <w:r>
        <w:rPr>
          <w:rFonts w:hint="eastAsia"/>
          <w:b/>
        </w:rPr>
        <w:t xml:space="preserve">5</w:t>
      </w:r>
      <w:r>
        <w:rPr>
          <w:b/>
        </w:rPr>
        <w:t xml:space="preserve"> </w:t>
      </w:r>
      <w:r>
        <w:rPr>
          <w:b/>
        </w:rPr>
        <w:t xml:space="preserve">20mm厚红</w:t>
      </w:r>
      <w:r>
        <w:rPr>
          <w:b/>
        </w:rPr>
        <w:t xml:space="preserve">色混合型塑</w:t>
      </w:r>
      <w:r>
        <w:rPr>
          <w:b/>
        </w:rPr>
        <w:t xml:space="preserve">胶面层</w:t>
      </w:r>
      <w:r>
        <w:rPr>
          <w:rFonts w:hint="eastAsia"/>
          <w:b/>
        </w:rPr>
        <w:t xml:space="preserve">”必须为同一品牌，否则</w:t>
      </w:r>
      <w:r>
        <w:rPr>
          <w:rFonts w:hint="eastAsia"/>
          <w:b/>
        </w:rPr>
        <w:t xml:space="preserve">按无效标处</w:t>
      </w:r>
      <w:r>
        <w:rPr>
          <w:rFonts w:hint="eastAsia"/>
          <w:b/>
        </w:rPr>
        <w:t xml:space="preserve">理。</w:t>
      </w:r>
      <w:r>
        <w:rPr>
          <w:b/>
        </w:rPr>
      </w:r>
      <w:r/>
    </w:p>
    <w:p>
      <w:pPr>
        <w:pStyle w:val="926"/>
        <w:ind w:firstLine="480"/>
        <w:spacing w:after="0" w:line="440" w:lineRule="exact"/>
        <w:rPr>
          <w:b/>
        </w:rPr>
      </w:pPr>
      <w:r>
        <w:rPr>
          <w:rFonts w:hint="eastAsia"/>
          <w:b/>
        </w:rPr>
        <w:t xml:space="preserve">（3）上述数量为预估量。具体数量由投标人根据</w:t>
      </w:r>
      <w:r>
        <w:rPr>
          <w:rFonts w:hint="eastAsia"/>
          <w:b/>
        </w:rPr>
        <w:t xml:space="preserve">施工图纸</w:t>
      </w:r>
      <w:r>
        <w:rPr>
          <w:rFonts w:hint="eastAsia"/>
          <w:b/>
        </w:rPr>
        <w:t xml:space="preserve">及完成现场勘查后综合考虑进投标总价中，中标</w:t>
      </w:r>
      <w:r>
        <w:rPr>
          <w:rFonts w:hint="eastAsia"/>
          <w:b/>
        </w:rPr>
        <w:t xml:space="preserve">后总价</w:t>
      </w:r>
      <w:r>
        <w:rPr>
          <w:rFonts w:hint="eastAsia"/>
          <w:b/>
        </w:rPr>
        <w:t xml:space="preserve">不作调整</w:t>
      </w:r>
      <w:r>
        <w:rPr>
          <w:rFonts w:hint="eastAsia"/>
          <w:b/>
        </w:rPr>
        <w:t xml:space="preserve">。</w:t>
      </w:r>
      <w:r>
        <w:rPr>
          <w:b/>
        </w:rPr>
      </w:r>
      <w:r/>
    </w:p>
    <w:p>
      <w:pPr>
        <w:pStyle w:val="926"/>
        <w:ind w:firstLine="480"/>
        <w:spacing w:after="0" w:line="440" w:lineRule="exact"/>
        <w:rPr>
          <w:b/>
        </w:rPr>
      </w:pPr>
      <w:r>
        <w:rPr>
          <w:rFonts w:hint="eastAsia"/>
          <w:b/>
        </w:rPr>
        <w:t xml:space="preserve">（4）面层颜色最终由使用方现场</w:t>
      </w:r>
      <w:r>
        <w:rPr>
          <w:rFonts w:hint="eastAsia"/>
          <w:b/>
        </w:rPr>
        <w:t xml:space="preserve">确</w:t>
      </w:r>
      <w:r>
        <w:rPr>
          <w:rFonts w:hint="eastAsia"/>
          <w:b/>
        </w:rPr>
        <w:t xml:space="preserve">认</w:t>
      </w:r>
      <w:r>
        <w:rPr>
          <w:rFonts w:hint="eastAsia"/>
          <w:b/>
        </w:rPr>
        <w:t xml:space="preserve">，价</w:t>
      </w:r>
      <w:r>
        <w:rPr>
          <w:rFonts w:hint="eastAsia"/>
          <w:b/>
        </w:rPr>
        <w:t xml:space="preserve">格不作</w:t>
      </w:r>
      <w:r>
        <w:rPr>
          <w:rFonts w:hint="eastAsia"/>
          <w:b/>
        </w:rPr>
        <w:t xml:space="preserve">调</w:t>
      </w:r>
      <w:r>
        <w:rPr>
          <w:rFonts w:hint="eastAsia"/>
          <w:b/>
        </w:rPr>
        <w:t xml:space="preserve">整</w:t>
      </w:r>
      <w:r>
        <w:rPr>
          <w:rFonts w:hint="eastAsia"/>
          <w:b/>
        </w:rPr>
        <w:t xml:space="preserve">，</w:t>
      </w:r>
      <w:r>
        <w:rPr>
          <w:rFonts w:hint="eastAsia"/>
          <w:b/>
        </w:rPr>
        <w:t xml:space="preserve">请投标单位综合考虑此因</w:t>
      </w:r>
      <w:r>
        <w:rPr>
          <w:rFonts w:hint="eastAsia"/>
          <w:b/>
        </w:rPr>
        <w:t xml:space="preserve">素。</w:t>
      </w:r>
      <w:r>
        <w:rPr>
          <w:b/>
        </w:rPr>
      </w:r>
      <w:r/>
    </w:p>
    <w:p>
      <w:pPr>
        <w:pStyle w:val="926"/>
        <w:spacing w:after="0" w:line="440" w:lineRule="exact"/>
        <w:widowControl w:val="off"/>
        <w:rPr>
          <w:rFonts w:cs="宋体"/>
          <w:b/>
          <w:sz w:val="28"/>
          <w:szCs w:val="28"/>
          <w:lang w:val="zh-CN"/>
        </w:rPr>
      </w:pPr>
      <w:r/>
      <w:bookmarkStart w:id="77" w:name="_Hlk227239067"/>
      <w:r>
        <w:rPr>
          <w:rFonts w:hint="eastAsia" w:cs="宋体"/>
          <w:b/>
          <w:sz w:val="28"/>
          <w:szCs w:val="28"/>
          <w:lang w:val="zh-CN"/>
        </w:rPr>
        <w:t xml:space="preserve">三、</w:t>
      </w:r>
      <w:r>
        <w:rPr>
          <w:rFonts w:hint="eastAsia" w:cs="宋体"/>
          <w:b/>
          <w:sz w:val="28"/>
          <w:szCs w:val="28"/>
          <w:lang w:val="zh-CN"/>
        </w:rPr>
        <w:t xml:space="preserve">引</w:t>
      </w:r>
      <w:r>
        <w:rPr>
          <w:rFonts w:hint="eastAsia" w:cs="宋体"/>
          <w:b/>
          <w:sz w:val="28"/>
          <w:szCs w:val="28"/>
          <w:lang w:val="zh-CN"/>
        </w:rPr>
        <w:t xml:space="preserve">用</w:t>
      </w:r>
      <w:r>
        <w:rPr>
          <w:rFonts w:hint="eastAsia" w:cs="宋体"/>
          <w:b/>
          <w:sz w:val="28"/>
          <w:szCs w:val="28"/>
          <w:lang w:val="zh-CN"/>
        </w:rPr>
        <w:t xml:space="preserve">标准</w:t>
      </w:r>
      <w:r>
        <w:rPr>
          <w:rFonts w:hint="eastAsia" w:cs="宋体"/>
          <w:b/>
          <w:sz w:val="28"/>
          <w:szCs w:val="28"/>
          <w:lang w:val="zh-CN"/>
        </w:rPr>
        <w:t xml:space="preserve">：</w:t>
      </w:r>
      <w:r>
        <w:rPr>
          <w:rFonts w:hint="eastAsia"/>
          <w:iCs/>
        </w:rPr>
        <w:t xml:space="preserve">（</w:t>
      </w:r>
      <w:r>
        <w:rPr>
          <w:rFonts w:hint="eastAsia"/>
          <w:iCs/>
        </w:rPr>
        <w:t xml:space="preserve">包括但不</w:t>
      </w:r>
      <w:r>
        <w:rPr>
          <w:rFonts w:hint="eastAsia"/>
          <w:iCs/>
        </w:rPr>
        <w:t xml:space="preserve">限</w:t>
      </w:r>
      <w:r>
        <w:rPr>
          <w:rFonts w:hint="eastAsia"/>
          <w:iCs/>
        </w:rPr>
        <w:t xml:space="preserve">于：</w:t>
      </w:r>
      <w:r>
        <w:rPr>
          <w:rFonts w:hint="eastAsia"/>
          <w:iCs/>
        </w:rPr>
        <w:t xml:space="preserve">下列标</w:t>
      </w:r>
      <w:r>
        <w:rPr>
          <w:rFonts w:hint="eastAsia"/>
          <w:iCs/>
        </w:rPr>
        <w:t xml:space="preserve">准如有</w:t>
      </w:r>
      <w:r>
        <w:rPr>
          <w:rFonts w:hint="eastAsia"/>
          <w:iCs/>
        </w:rPr>
        <w:t xml:space="preserve">修订，以最新版本为准）</w:t>
      </w:r>
      <w:r>
        <w:rPr>
          <w:rFonts w:cs="宋体"/>
          <w:b/>
          <w:sz w:val="28"/>
          <w:szCs w:val="28"/>
          <w:lang w:val="zh-CN"/>
        </w:rPr>
      </w:r>
      <w:r/>
    </w:p>
    <w:p>
      <w:pPr>
        <w:pStyle w:val="926"/>
        <w:ind w:firstLine="480"/>
        <w:spacing w:after="0" w:line="440" w:lineRule="exact"/>
        <w:widowControl w:val="off"/>
        <w:rPr>
          <w:rFonts w:cs="Segoe UI"/>
          <w:color w:val="0f1115"/>
          <w:shd w:val="clear" w:color="auto" w:fill="ffffff"/>
        </w:rPr>
      </w:pPr>
      <w:r>
        <w:rPr>
          <w:rFonts w:cs="Segoe UI"/>
          <w:color w:val="0f1115"/>
          <w:shd w:val="clear" w:color="auto" w:fill="ffffff"/>
        </w:rPr>
        <w:t xml:space="preserve">GB 36246-2018</w:t>
      </w:r>
      <w:r>
        <w:rPr>
          <w:rFonts w:hint="eastAsia" w:cs="Segoe UI"/>
          <w:color w:val="0f1115"/>
          <w:shd w:val="clear" w:color="auto" w:fill="ffffff"/>
        </w:rPr>
        <w:t xml:space="preserve">《</w:t>
      </w:r>
      <w:r>
        <w:rPr>
          <w:rFonts w:cs="Segoe UI"/>
          <w:color w:val="0f1115"/>
          <w:shd w:val="clear" w:color="auto" w:fill="ffffff"/>
        </w:rPr>
        <w:t xml:space="preserve">中小学合成材料面层运动场</w:t>
      </w:r>
      <w:r>
        <w:rPr>
          <w:rFonts w:cs="Segoe UI"/>
          <w:color w:val="0f1115"/>
          <w:shd w:val="clear" w:color="auto" w:fill="ffffff"/>
        </w:rPr>
        <w:t xml:space="preserve">地</w:t>
      </w:r>
      <w:r>
        <w:rPr>
          <w:rFonts w:hint="eastAsia" w:cs="Segoe UI"/>
          <w:color w:val="0f1115"/>
          <w:shd w:val="clear" w:color="auto" w:fill="ffffff"/>
        </w:rPr>
        <w:t xml:space="preserve">》</w:t>
      </w:r>
      <w:r>
        <w:rPr>
          <w:rFonts w:cs="Segoe UI"/>
          <w:color w:val="0f1115"/>
          <w:shd w:val="clear" w:color="auto" w:fill="ffffff"/>
        </w:rPr>
      </w:r>
      <w:r/>
    </w:p>
    <w:p>
      <w:pPr>
        <w:pStyle w:val="926"/>
        <w:ind w:firstLine="480"/>
        <w:spacing w:after="0" w:line="440" w:lineRule="exact"/>
        <w:rPr>
          <w:iCs/>
        </w:rPr>
      </w:pPr>
      <w:r>
        <w:rPr>
          <w:iCs/>
        </w:rPr>
        <w:t xml:space="preserve">GB/T 30228-2013</w:t>
      </w:r>
      <w:r>
        <w:rPr>
          <w:rFonts w:hint="eastAsia"/>
          <w:iCs/>
        </w:rPr>
        <w:t xml:space="preserve">《</w:t>
      </w:r>
      <w:r>
        <w:rPr>
          <w:rFonts w:cs="Segoe UI"/>
          <w:color w:val="0f1115"/>
          <w:shd w:val="clear" w:color="auto" w:fill="ffffff"/>
        </w:rPr>
        <w:t xml:space="preserve">运动场地地面冲击衰减的安全性能要求和试验方</w:t>
      </w:r>
      <w:r>
        <w:rPr>
          <w:rFonts w:cs="Segoe UI"/>
          <w:color w:val="0f1115"/>
          <w:shd w:val="clear" w:color="auto" w:fill="ffffff"/>
        </w:rPr>
        <w:t xml:space="preserve">法</w:t>
      </w:r>
      <w:r>
        <w:rPr>
          <w:rFonts w:hint="eastAsia"/>
          <w:iCs/>
        </w:rPr>
        <w:t xml:space="preserve">》</w:t>
      </w:r>
      <w:r>
        <w:rPr>
          <w:iCs/>
        </w:rPr>
      </w:r>
      <w:r/>
    </w:p>
    <w:p>
      <w:pPr>
        <w:pStyle w:val="926"/>
        <w:ind w:firstLine="480"/>
        <w:spacing w:after="0" w:line="440" w:lineRule="exact"/>
        <w:rPr>
          <w:iCs/>
        </w:rPr>
      </w:pPr>
      <w:r>
        <w:rPr>
          <w:rFonts w:cs="Segoe UI"/>
          <w:color w:val="0f1115"/>
          <w:shd w:val="clear" w:color="auto" w:fill="ffffff"/>
        </w:rPr>
        <w:t xml:space="preserve">GB</w:t>
      </w:r>
      <w:r>
        <w:rPr>
          <w:rFonts w:cs="Segoe UI"/>
          <w:color w:val="0f1115"/>
          <w:shd w:val="clear" w:color="auto" w:fill="ffffff"/>
        </w:rPr>
        <w:t xml:space="preserve">/T 14833-2020</w:t>
      </w:r>
      <w:r>
        <w:rPr>
          <w:rFonts w:cs="Segoe UI"/>
          <w:color w:val="0f1115"/>
          <w:shd w:val="clear" w:color="auto" w:fill="ffffff"/>
        </w:rPr>
        <w:t xml:space="preserve">《合成材料运动场地面</w:t>
      </w:r>
      <w:r>
        <w:rPr>
          <w:rFonts w:cs="Segoe UI"/>
          <w:color w:val="0f1115"/>
          <w:shd w:val="clear" w:color="auto" w:fill="ffffff"/>
        </w:rPr>
        <w:t xml:space="preserve">层</w:t>
      </w:r>
      <w:r>
        <w:rPr>
          <w:rFonts w:cs="Segoe UI"/>
          <w:color w:val="0f1115"/>
          <w:shd w:val="clear" w:color="auto" w:fill="ffffff"/>
        </w:rPr>
        <w:t xml:space="preserve">》</w:t>
      </w:r>
      <w:r>
        <w:rPr>
          <w:iCs/>
        </w:rPr>
      </w:r>
      <w:r/>
    </w:p>
    <w:p>
      <w:pPr>
        <w:pStyle w:val="926"/>
        <w:ind w:firstLine="480"/>
        <w:spacing w:after="0" w:line="440" w:lineRule="exact"/>
        <w:rPr>
          <w:iCs/>
        </w:rPr>
      </w:pPr>
      <w:r>
        <w:rPr>
          <w:iCs/>
        </w:rPr>
        <w:t xml:space="preserve">GB</w:t>
      </w:r>
      <w:r>
        <w:rPr>
          <w:iCs/>
        </w:rPr>
        <w:t xml:space="preserve">/T 1065</w:t>
      </w:r>
      <w:r>
        <w:rPr>
          <w:iCs/>
        </w:rPr>
        <w:t xml:space="preserve">4-200</w:t>
      </w:r>
      <w:r>
        <w:rPr>
          <w:iCs/>
        </w:rPr>
        <w:t xml:space="preserve">1</w:t>
      </w:r>
      <w:r>
        <w:rPr>
          <w:rFonts w:cs="Segoe UI"/>
          <w:color w:val="0f1115"/>
          <w:shd w:val="clear" w:color="auto" w:fill="ffffff"/>
        </w:rPr>
        <w:t xml:space="preserve">《</w:t>
      </w:r>
      <w:r>
        <w:rPr>
          <w:rFonts w:cs="Segoe UI"/>
          <w:color w:val="0f1115"/>
          <w:shd w:val="clear" w:color="auto" w:fill="ffffff"/>
        </w:rPr>
        <w:t xml:space="preserve">高</w:t>
      </w:r>
      <w:r>
        <w:rPr>
          <w:rFonts w:cs="Segoe UI"/>
          <w:color w:val="0f1115"/>
          <w:shd w:val="clear" w:color="auto" w:fill="ffffff"/>
        </w:rPr>
        <w:t xml:space="preserve">聚物多孔弹性</w:t>
      </w:r>
      <w:r>
        <w:rPr>
          <w:rFonts w:cs="Segoe UI"/>
          <w:color w:val="0f1115"/>
          <w:shd w:val="clear" w:color="auto" w:fill="ffffff"/>
        </w:rPr>
        <w:t xml:space="preserve">材料 拉伸强</w:t>
      </w:r>
      <w:r>
        <w:rPr>
          <w:rFonts w:cs="Segoe UI"/>
          <w:color w:val="0f1115"/>
          <w:shd w:val="clear" w:color="auto" w:fill="ffffff"/>
        </w:rPr>
        <w:t xml:space="preserve">度和拉断伸长率的测定</w:t>
      </w:r>
      <w:r>
        <w:rPr>
          <w:rFonts w:cs="Segoe UI"/>
          <w:color w:val="0f1115"/>
          <w:shd w:val="clear" w:color="auto" w:fill="ffffff"/>
        </w:rPr>
        <w:t xml:space="preserve">》</w:t>
      </w:r>
      <w:r>
        <w:rPr>
          <w:iCs/>
        </w:rPr>
      </w:r>
      <w:r/>
    </w:p>
    <w:p>
      <w:pPr>
        <w:pStyle w:val="926"/>
        <w:ind w:firstLine="480"/>
        <w:spacing w:after="0" w:line="440" w:lineRule="exact"/>
        <w:rPr>
          <w:iCs/>
        </w:rPr>
      </w:pPr>
      <w:r>
        <w:rPr>
          <w:iCs/>
        </w:rPr>
        <w:t xml:space="preserve">GB/T 20394-2019</w:t>
      </w:r>
      <w:r>
        <w:rPr>
          <w:rFonts w:hint="eastAsia"/>
          <w:iCs/>
        </w:rPr>
        <w:t xml:space="preserve">《</w:t>
      </w:r>
      <w:r>
        <w:rPr>
          <w:rFonts w:cs="Segoe UI"/>
          <w:color w:val="0f1115"/>
          <w:shd w:val="clear" w:color="auto" w:fill="ffffff"/>
        </w:rPr>
        <w:t xml:space="preserve">体育用人造</w:t>
      </w:r>
      <w:r>
        <w:rPr>
          <w:rFonts w:cs="Segoe UI"/>
          <w:color w:val="0f1115"/>
          <w:shd w:val="clear" w:color="auto" w:fill="ffffff"/>
        </w:rPr>
        <w:t xml:space="preserve">草</w:t>
      </w:r>
      <w:r>
        <w:rPr>
          <w:rFonts w:hint="eastAsia"/>
          <w:iCs/>
        </w:rPr>
        <w:t xml:space="preserve">》</w:t>
      </w:r>
      <w:r>
        <w:rPr>
          <w:iCs/>
        </w:rPr>
      </w:r>
      <w:r/>
    </w:p>
    <w:p>
      <w:pPr>
        <w:pStyle w:val="926"/>
        <w:ind w:firstLine="480"/>
        <w:spacing w:after="0" w:line="440" w:lineRule="exact"/>
        <w:rPr>
          <w:iCs/>
        </w:rPr>
      </w:pPr>
      <w:r>
        <w:rPr>
          <w:iCs/>
        </w:rPr>
        <w:t xml:space="preserve">GB/T 2423.22-2012</w:t>
      </w:r>
      <w:r>
        <w:rPr>
          <w:rFonts w:cs="Segoe UI"/>
          <w:color w:val="0f1115"/>
          <w:shd w:val="clear" w:color="auto" w:fill="ffffff"/>
        </w:rPr>
        <w:t xml:space="preserve">《环境试验 第2部分：试验方法 试验N：温</w:t>
      </w:r>
      <w:r>
        <w:rPr>
          <w:rFonts w:cs="Segoe UI"/>
          <w:color w:val="0f1115"/>
          <w:shd w:val="clear" w:color="auto" w:fill="ffffff"/>
        </w:rPr>
        <w:t xml:space="preserve">度变化</w:t>
      </w:r>
      <w:r>
        <w:rPr>
          <w:rFonts w:cs="Segoe UI"/>
          <w:color w:val="0f1115"/>
          <w:shd w:val="clear" w:color="auto" w:fill="ffffff"/>
        </w:rPr>
        <w:t xml:space="preserve">》</w:t>
      </w:r>
      <w:r>
        <w:rPr>
          <w:iCs/>
        </w:rPr>
      </w:r>
      <w:r/>
    </w:p>
    <w:p>
      <w:pPr>
        <w:pStyle w:val="926"/>
        <w:ind w:firstLine="480"/>
        <w:spacing w:after="0" w:line="440" w:lineRule="exact"/>
        <w:rPr>
          <w:rFonts w:hint="eastAsia"/>
          <w:iCs/>
        </w:rPr>
      </w:pPr>
      <w:r>
        <w:rPr>
          <w:iCs/>
        </w:rPr>
        <w:t xml:space="preserve">GB</w:t>
      </w:r>
      <w:r>
        <w:rPr>
          <w:iCs/>
        </w:rPr>
        <w:t xml:space="preserve">/T</w:t>
      </w:r>
      <w:r>
        <w:rPr>
          <w:iCs/>
        </w:rPr>
        <w:t xml:space="preserve"> 43566-2023</w:t>
      </w:r>
      <w:r>
        <w:rPr>
          <w:rFonts w:cs="Segoe UI"/>
          <w:color w:val="0f1115"/>
          <w:shd w:val="clear" w:color="auto" w:fill="ffffff"/>
        </w:rPr>
        <w:t xml:space="preserve">《中小学人造</w:t>
      </w:r>
      <w:r>
        <w:rPr>
          <w:rFonts w:cs="Segoe UI"/>
          <w:color w:val="0f1115"/>
          <w:shd w:val="clear" w:color="auto" w:fill="ffffff"/>
        </w:rPr>
        <w:t xml:space="preserve">草面层足球场</w:t>
      </w:r>
      <w:r>
        <w:rPr>
          <w:rFonts w:cs="Segoe UI"/>
          <w:color w:val="0f1115"/>
          <w:shd w:val="clear" w:color="auto" w:fill="ffffff"/>
        </w:rPr>
        <w:t xml:space="preserve">地</w:t>
      </w:r>
      <w:r>
        <w:rPr>
          <w:rFonts w:cs="Segoe UI"/>
          <w:color w:val="0f1115"/>
          <w:shd w:val="clear" w:color="auto" w:fill="ffffff"/>
        </w:rPr>
        <w:t xml:space="preserve">》</w:t>
      </w:r>
      <w:r>
        <w:rPr>
          <w:rFonts w:hint="eastAsia"/>
          <w:iCs/>
        </w:rPr>
      </w:r>
      <w:r/>
    </w:p>
    <w:p>
      <w:pPr>
        <w:pStyle w:val="926"/>
        <w:spacing w:after="0" w:line="440" w:lineRule="exact"/>
        <w:widowControl w:val="off"/>
        <w:rPr>
          <w:rFonts w:cs="宋体"/>
          <w:b/>
          <w:sz w:val="28"/>
          <w:szCs w:val="28"/>
          <w:lang w:val="zh-CN"/>
        </w:rPr>
      </w:pPr>
      <w:r>
        <w:rPr>
          <w:rFonts w:hint="eastAsia" w:cs="宋体"/>
          <w:b/>
          <w:sz w:val="28"/>
          <w:szCs w:val="28"/>
          <w:lang w:val="zh-CN"/>
        </w:rPr>
        <w:t xml:space="preserve">四</w:t>
      </w:r>
      <w:r>
        <w:rPr>
          <w:rFonts w:hint="eastAsia" w:cs="宋体"/>
          <w:b/>
          <w:sz w:val="28"/>
          <w:szCs w:val="28"/>
          <w:lang w:val="zh-CN"/>
        </w:rPr>
        <w:t xml:space="preserve">、技术参数</w:t>
      </w:r>
      <w:r>
        <w:rPr>
          <w:rFonts w:hint="eastAsia" w:cs="宋体"/>
          <w:b/>
          <w:sz w:val="28"/>
          <w:szCs w:val="28"/>
          <w:lang w:val="zh-CN"/>
        </w:rPr>
        <w:t xml:space="preserve">要求：</w:t>
      </w:r>
      <w:r>
        <w:rPr>
          <w:rFonts w:cs="宋体"/>
          <w:b/>
          <w:sz w:val="28"/>
          <w:szCs w:val="28"/>
          <w:lang w:val="zh-CN"/>
        </w:rPr>
      </w:r>
      <w:r/>
    </w:p>
    <w:p>
      <w:pPr>
        <w:pStyle w:val="926"/>
        <w:spacing w:after="0" w:line="440" w:lineRule="exact"/>
        <w:widowControl w:val="off"/>
        <w:rPr>
          <w:rFonts w:hint="eastAsia" w:cs="宋体"/>
          <w:b/>
          <w:lang w:val="zh-CN"/>
        </w:rPr>
      </w:pPr>
      <w:r>
        <w:rPr>
          <w:rFonts w:hint="eastAsia" w:cs="宋体"/>
          <w:b/>
          <w:lang w:val="zh-CN"/>
        </w:rPr>
        <w:t xml:space="preserve">（</w:t>
      </w:r>
      <w:r>
        <w:rPr>
          <w:rFonts w:hint="eastAsia" w:cs="宋体"/>
          <w:b/>
          <w:lang w:val="zh-CN"/>
        </w:rPr>
        <w:t xml:space="preserve">一</w:t>
      </w:r>
      <w:r>
        <w:rPr>
          <w:rFonts w:hint="eastAsia" w:cs="宋体"/>
          <w:b/>
          <w:lang w:val="zh-CN"/>
        </w:rPr>
        <w:t xml:space="preserve">）</w:t>
      </w:r>
      <w:r>
        <w:rPr>
          <w:rFonts w:hint="eastAsia" w:cs="宋体"/>
          <w:b/>
          <w:lang w:val="zh-CN"/>
        </w:rPr>
        <w:t xml:space="preserve">塑胶面层</w:t>
      </w:r>
      <w:r>
        <w:rPr>
          <w:rFonts w:hint="eastAsia" w:cs="宋体"/>
          <w:b/>
          <w:lang w:val="zh-CN"/>
        </w:rPr>
      </w:r>
      <w:r/>
    </w:p>
    <w:p>
      <w:pPr>
        <w:pStyle w:val="926"/>
        <w:ind w:firstLine="480"/>
        <w:spacing w:after="0" w:line="440" w:lineRule="exact"/>
        <w:rPr>
          <w:b/>
        </w:rPr>
      </w:pPr>
      <w:r>
        <w:rPr>
          <w:rFonts w:hint="eastAsia"/>
          <w:b/>
        </w:rPr>
        <w:t xml:space="preserve">1、</w:t>
      </w:r>
      <w:r>
        <w:rPr>
          <w:rFonts w:hint="eastAsia"/>
          <w:b/>
        </w:rPr>
        <w:t xml:space="preserve">塑胶面层拆除</w:t>
      </w:r>
      <w:r>
        <w:rPr>
          <w:b/>
        </w:rPr>
      </w:r>
      <w:r/>
    </w:p>
    <w:p>
      <w:pPr>
        <w:pStyle w:val="926"/>
        <w:ind w:firstLine="720"/>
        <w:spacing w:after="0" w:line="440" w:lineRule="exact"/>
        <w:rPr>
          <w:iCs/>
        </w:rPr>
      </w:pPr>
      <w:r>
        <w:rPr>
          <w:rFonts w:hint="eastAsia"/>
          <w:iCs/>
        </w:rPr>
        <w:t xml:space="preserve">1.1</w:t>
      </w:r>
      <w:r>
        <w:rPr>
          <w:rFonts w:hint="eastAsia"/>
          <w:iCs/>
        </w:rPr>
        <w:t xml:space="preserve"> 原有塑胶面层铲除。</w:t>
      </w:r>
      <w:r>
        <w:rPr>
          <w:iCs/>
        </w:rPr>
      </w:r>
      <w:r/>
    </w:p>
    <w:p>
      <w:pPr>
        <w:pStyle w:val="926"/>
        <w:ind w:firstLine="480"/>
        <w:spacing w:after="0" w:line="440" w:lineRule="exact"/>
        <w:rPr>
          <w:b/>
        </w:rPr>
      </w:pPr>
      <w:r>
        <w:rPr>
          <w:rFonts w:hint="eastAsia"/>
          <w:b/>
        </w:rPr>
        <w:t xml:space="preserve">2、塑胶垃圾清运</w:t>
      </w:r>
      <w:r>
        <w:rPr>
          <w:b/>
        </w:rPr>
      </w:r>
      <w:r/>
    </w:p>
    <w:p>
      <w:pPr>
        <w:pStyle w:val="926"/>
        <w:ind w:firstLine="720"/>
        <w:spacing w:after="0" w:line="440" w:lineRule="exact"/>
        <w:rPr>
          <w:iCs/>
        </w:rPr>
      </w:pPr>
      <w:r>
        <w:rPr>
          <w:rFonts w:hint="eastAsia"/>
          <w:iCs/>
        </w:rPr>
        <w:t xml:space="preserve">2.1</w:t>
      </w:r>
      <w:r>
        <w:rPr>
          <w:rFonts w:hint="eastAsia"/>
          <w:iCs/>
        </w:rPr>
        <w:t xml:space="preserve"> </w:t>
      </w:r>
      <w:r>
        <w:rPr>
          <w:rFonts w:hint="eastAsia"/>
          <w:iCs/>
        </w:rPr>
        <w:t xml:space="preserve">铲除原有塑胶面层</w:t>
      </w:r>
      <w:r>
        <w:rPr>
          <w:rFonts w:hint="eastAsia"/>
          <w:iCs/>
        </w:rPr>
        <w:t xml:space="preserve">的清运，运输及倾倒符合环保要求。</w:t>
      </w:r>
      <w:r>
        <w:rPr>
          <w:iCs/>
        </w:rPr>
      </w:r>
      <w:r/>
    </w:p>
    <w:p>
      <w:pPr>
        <w:pStyle w:val="926"/>
        <w:ind w:firstLine="480"/>
        <w:spacing w:after="0" w:line="440" w:lineRule="exact"/>
        <w:rPr>
          <w:b/>
        </w:rPr>
      </w:pPr>
      <w:r>
        <w:rPr>
          <w:rFonts w:hint="eastAsia"/>
          <w:b/>
        </w:rPr>
        <w:t xml:space="preserve">3、水沟盖板拆除换新及清淤</w:t>
      </w:r>
      <w:r>
        <w:rPr>
          <w:b/>
        </w:rPr>
      </w:r>
      <w:r/>
    </w:p>
    <w:p>
      <w:pPr>
        <w:pStyle w:val="926"/>
        <w:ind w:firstLine="720"/>
        <w:spacing w:after="0" w:line="440" w:lineRule="exact"/>
        <w:rPr>
          <w:iCs/>
        </w:rPr>
      </w:pPr>
      <w:r>
        <w:rPr>
          <w:rFonts w:hint="eastAsia"/>
          <w:iCs/>
        </w:rPr>
        <w:t xml:space="preserve">3</w:t>
      </w:r>
      <w:r>
        <w:rPr>
          <w:rFonts w:hint="eastAsia"/>
          <w:iCs/>
        </w:rPr>
        <w:t xml:space="preserve">.1</w:t>
      </w:r>
      <w:r>
        <w:rPr>
          <w:rFonts w:hint="eastAsia"/>
          <w:iCs/>
        </w:rPr>
        <w:t xml:space="preserve"> </w:t>
      </w:r>
      <w:r>
        <w:rPr>
          <w:rFonts w:hint="eastAsia"/>
          <w:iCs/>
        </w:rPr>
        <w:t xml:space="preserve">含成品盖板</w:t>
      </w:r>
      <w:r>
        <w:rPr>
          <w:rFonts w:hint="eastAsia"/>
          <w:iCs/>
        </w:rPr>
        <w:t xml:space="preserve">件</w:t>
      </w:r>
      <w:r>
        <w:rPr>
          <w:rFonts w:hint="eastAsia"/>
          <w:iCs/>
        </w:rPr>
        <w:t xml:space="preserve">，</w:t>
      </w:r>
      <w:r>
        <w:rPr>
          <w:rFonts w:hint="eastAsia"/>
          <w:iCs/>
        </w:rPr>
        <w:t xml:space="preserve">尺</w:t>
      </w:r>
      <w:r>
        <w:rPr>
          <w:rFonts w:hint="eastAsia"/>
          <w:iCs/>
        </w:rPr>
        <w:t xml:space="preserve">寸</w:t>
      </w:r>
      <w:r>
        <w:rPr>
          <w:rFonts w:hint="eastAsia"/>
          <w:iCs/>
        </w:rPr>
        <w:t xml:space="preserve">600</w:t>
      </w:r>
      <w:r>
        <w:rPr>
          <w:rFonts w:hint="eastAsia"/>
          <w:iCs/>
        </w:rPr>
        <w:t xml:space="preserve">×</w:t>
      </w:r>
      <w:r>
        <w:rPr>
          <w:rFonts w:hint="eastAsia"/>
          <w:iCs/>
        </w:rPr>
        <w:t xml:space="preserve">5</w:t>
      </w:r>
      <w:r>
        <w:rPr>
          <w:rFonts w:hint="eastAsia"/>
          <w:iCs/>
        </w:rPr>
        <w:t xml:space="preserve">00</w:t>
      </w:r>
      <w:r>
        <w:rPr>
          <w:rFonts w:hint="eastAsia"/>
          <w:iCs/>
        </w:rPr>
        <w:t xml:space="preserve">×</w:t>
      </w:r>
      <w:r>
        <w:rPr>
          <w:rFonts w:hint="eastAsia"/>
          <w:iCs/>
        </w:rPr>
        <w:t xml:space="preserve">8</w:t>
      </w:r>
      <w:r>
        <w:rPr>
          <w:rFonts w:hint="eastAsia"/>
          <w:iCs/>
        </w:rPr>
        <w:t xml:space="preserve">0mm，</w:t>
      </w:r>
      <w:r>
        <w:rPr>
          <w:rFonts w:hint="eastAsia"/>
        </w:rPr>
        <w:t xml:space="preserve">φ</w:t>
      </w:r>
      <w:r>
        <w:rPr>
          <w:rFonts w:hint="eastAsia"/>
          <w:iCs/>
        </w:rPr>
        <w:t xml:space="preserve">8钢筋</w:t>
      </w:r>
      <w:r>
        <w:rPr>
          <w:rFonts w:hint="eastAsia"/>
          <w:iCs/>
        </w:rPr>
        <w:t xml:space="preserve">。</w:t>
      </w:r>
      <w:r>
        <w:rPr>
          <w:iCs/>
        </w:rPr>
      </w:r>
      <w:r/>
    </w:p>
    <w:p>
      <w:pPr>
        <w:pStyle w:val="926"/>
        <w:ind w:firstLine="720"/>
        <w:spacing w:after="0" w:line="440" w:lineRule="exact"/>
        <w:rPr>
          <w:iCs/>
        </w:rPr>
      </w:pPr>
      <w:r>
        <w:rPr>
          <w:rFonts w:hint="eastAsia"/>
          <w:iCs/>
        </w:rPr>
        <w:t xml:space="preserve">3.2</w:t>
      </w:r>
      <w:r>
        <w:rPr>
          <w:rFonts w:hint="eastAsia"/>
          <w:iCs/>
        </w:rPr>
        <w:t xml:space="preserve">排水沟清淤疏通，施</w:t>
      </w:r>
      <w:r>
        <w:rPr>
          <w:rFonts w:hint="eastAsia"/>
          <w:iCs/>
        </w:rPr>
        <w:t xml:space="preserve">工内容：</w:t>
      </w:r>
      <w:r>
        <w:rPr>
          <w:rFonts w:hint="eastAsia"/>
          <w:iCs/>
        </w:rPr>
        <w:t xml:space="preserve">原</w:t>
      </w:r>
      <w:r>
        <w:rPr>
          <w:rFonts w:hint="eastAsia"/>
          <w:iCs/>
        </w:rPr>
        <w:t xml:space="preserve">状排</w:t>
      </w:r>
      <w:r>
        <w:rPr>
          <w:rFonts w:hint="eastAsia"/>
          <w:iCs/>
        </w:rPr>
        <w:t xml:space="preserve">水沟</w:t>
      </w:r>
      <w:r>
        <w:rPr>
          <w:rFonts w:hint="eastAsia"/>
          <w:iCs/>
        </w:rPr>
        <w:t xml:space="preserve">内清理、疏通</w:t>
      </w:r>
      <w:r>
        <w:rPr>
          <w:rFonts w:hint="eastAsia"/>
          <w:iCs/>
        </w:rPr>
        <w:t xml:space="preserve">；</w:t>
      </w:r>
      <w:r>
        <w:rPr>
          <w:rFonts w:hint="eastAsia"/>
          <w:iCs/>
        </w:rPr>
        <w:t xml:space="preserve">垃圾外运：垃圾清理外运</w:t>
      </w:r>
      <w:r>
        <w:rPr>
          <w:iCs/>
        </w:rPr>
        <w:t xml:space="preserve">,含场内短驳、打堆及外运</w:t>
      </w:r>
      <w:r>
        <w:rPr>
          <w:rFonts w:hint="eastAsia"/>
          <w:iCs/>
        </w:rPr>
        <w:t xml:space="preserve">，</w:t>
      </w:r>
      <w:r>
        <w:rPr>
          <w:iCs/>
        </w:rPr>
        <w:t xml:space="preserve">堆场及运距等含特种垃圾处</w:t>
      </w:r>
      <w:r>
        <w:rPr>
          <w:iCs/>
        </w:rPr>
        <w:t xml:space="preserve">理</w:t>
      </w:r>
      <w:r>
        <w:rPr>
          <w:rFonts w:hint="eastAsia"/>
          <w:iCs/>
        </w:rPr>
        <w:t xml:space="preserve">，</w:t>
      </w:r>
      <w:r>
        <w:rPr>
          <w:rFonts w:hint="eastAsia"/>
          <w:iCs/>
        </w:rPr>
        <w:t xml:space="preserve">费用均含在报价中</w:t>
      </w:r>
      <w:r>
        <w:rPr>
          <w:iCs/>
        </w:rPr>
        <w:t xml:space="preserve">。</w:t>
      </w:r>
      <w:r>
        <w:rPr>
          <w:iCs/>
        </w:rPr>
      </w:r>
      <w:r/>
    </w:p>
    <w:p>
      <w:pPr>
        <w:pStyle w:val="926"/>
        <w:ind w:firstLine="480"/>
        <w:spacing w:after="0" w:line="440" w:lineRule="exact"/>
        <w:widowControl w:val="off"/>
        <w:rPr>
          <w:b/>
        </w:rPr>
      </w:pPr>
      <w:r>
        <w:rPr>
          <w:rFonts w:hint="eastAsia"/>
          <w:b/>
        </w:rPr>
        <w:t xml:space="preserve">4</w:t>
      </w:r>
      <w:r>
        <w:rPr>
          <w:rFonts w:hint="eastAsia"/>
          <w:b/>
        </w:rPr>
        <w:t xml:space="preserve">、</w:t>
      </w:r>
      <w:r>
        <w:rPr>
          <w:rFonts w:hint="eastAsia"/>
          <w:b/>
        </w:rPr>
        <w:t xml:space="preserve">红色混合型塑胶</w:t>
      </w:r>
      <w:r>
        <w:rPr>
          <w:rFonts w:hint="eastAsia"/>
          <w:b/>
        </w:rPr>
        <w:t xml:space="preserve">面层</w:t>
      </w:r>
      <w:r>
        <w:rPr>
          <w:b/>
        </w:rPr>
      </w:r>
      <w:r/>
    </w:p>
    <w:p>
      <w:pPr>
        <w:pStyle w:val="926"/>
        <w:ind w:firstLine="720"/>
        <w:spacing w:after="0" w:line="440" w:lineRule="exact"/>
        <w:widowControl w:val="off"/>
        <w:rPr>
          <w:rFonts w:cs="宋体"/>
        </w:rPr>
      </w:pPr>
      <w:r>
        <w:rPr>
          <w:rFonts w:hint="eastAsia"/>
          <w:iCs/>
        </w:rPr>
        <w:t xml:space="preserve">4</w:t>
      </w:r>
      <w:r>
        <w:rPr>
          <w:iCs/>
        </w:rPr>
        <w:t xml:space="preserve">.</w:t>
      </w:r>
      <w:r>
        <w:rPr>
          <w:iCs/>
        </w:rPr>
        <w:t xml:space="preserve">1</w:t>
      </w:r>
      <w:r>
        <w:rPr>
          <w:b/>
        </w:rPr>
        <w:t xml:space="preserve">★</w:t>
      </w:r>
      <w:r>
        <w:rPr>
          <w:rFonts w:hint="eastAsia"/>
          <w:bCs w:val="0"/>
        </w:rPr>
        <w:t xml:space="preserve">老化性能</w:t>
      </w:r>
      <w:r>
        <w:rPr>
          <w:rFonts w:hint="eastAsia"/>
          <w:bCs w:val="0"/>
        </w:rPr>
        <w:t xml:space="preserve">：</w:t>
      </w:r>
      <w:r>
        <w:rPr>
          <w:rFonts w:hint="eastAsia"/>
          <w:bCs w:val="0"/>
        </w:rPr>
        <w:t xml:space="preserve">须</w:t>
      </w:r>
      <w:r>
        <w:rPr>
          <w:rFonts w:hint="eastAsia"/>
          <w:iCs/>
        </w:rPr>
        <w:t xml:space="preserve">符合GB</w:t>
      </w:r>
      <w:r>
        <w:rPr>
          <w:iCs/>
        </w:rPr>
        <w:t xml:space="preserve"> </w:t>
      </w:r>
      <w:r>
        <w:rPr>
          <w:rFonts w:hint="eastAsia"/>
          <w:iCs/>
        </w:rPr>
        <w:t xml:space="preserve">36</w:t>
      </w:r>
      <w:r>
        <w:rPr>
          <w:rFonts w:hint="eastAsia"/>
          <w:iCs/>
        </w:rPr>
        <w:t xml:space="preserve">246-2018</w:t>
      </w:r>
      <w:r>
        <w:rPr>
          <w:rFonts w:hint="eastAsia"/>
          <w:iCs/>
        </w:rPr>
        <w:t xml:space="preserve">对</w:t>
      </w:r>
      <w:r>
        <w:rPr>
          <w:rFonts w:hint="eastAsia" w:cs="宋体"/>
        </w:rPr>
        <w:t xml:space="preserve">塑胶</w:t>
      </w:r>
      <w:r>
        <w:rPr>
          <w:rFonts w:hint="eastAsia" w:cs="宋体"/>
        </w:rPr>
        <w:t xml:space="preserve">面层</w:t>
      </w:r>
      <w:r>
        <w:rPr>
          <w:rFonts w:hint="eastAsia" w:cs="宋体"/>
        </w:rPr>
        <w:t xml:space="preserve">加速</w:t>
      </w:r>
      <w:r>
        <w:rPr>
          <w:rFonts w:hint="eastAsia" w:cs="宋体"/>
        </w:rPr>
        <w:t xml:space="preserve">老化</w:t>
      </w:r>
      <w:r>
        <w:rPr>
          <w:rFonts w:hint="eastAsia" w:cs="宋体"/>
        </w:rPr>
        <w:t xml:space="preserve">500</w:t>
      </w:r>
      <w:r>
        <w:rPr>
          <w:iCs/>
        </w:rPr>
        <w:t xml:space="preserve">小时</w:t>
      </w:r>
      <w:r>
        <w:rPr>
          <w:rFonts w:hint="eastAsia" w:cs="宋体"/>
        </w:rPr>
        <w:t xml:space="preserve">后</w:t>
      </w:r>
      <w:r>
        <w:rPr>
          <w:rFonts w:hint="eastAsia" w:cs="宋体"/>
        </w:rPr>
        <w:t xml:space="preserve">关于</w:t>
      </w:r>
      <w:r>
        <w:rPr>
          <w:rFonts w:hint="eastAsia" w:cs="宋体"/>
        </w:rPr>
        <w:t xml:space="preserve">拉</w:t>
      </w:r>
      <w:r>
        <w:rPr>
          <w:rFonts w:hint="eastAsia" w:cs="宋体"/>
        </w:rPr>
        <w:t xml:space="preserve">伸</w:t>
      </w:r>
      <w:r>
        <w:rPr>
          <w:rFonts w:hint="eastAsia" w:cs="宋体"/>
        </w:rPr>
        <w:t xml:space="preserve">强度</w:t>
      </w:r>
      <w:r>
        <w:rPr>
          <w:rFonts w:hint="eastAsia" w:cs="宋体"/>
        </w:rPr>
        <w:t xml:space="preserve">、</w:t>
      </w:r>
      <w:r>
        <w:rPr>
          <w:rFonts w:hint="eastAsia" w:cs="宋体"/>
        </w:rPr>
        <w:t xml:space="preserve">拉断</w:t>
      </w:r>
      <w:r>
        <w:rPr>
          <w:rFonts w:hint="eastAsia" w:cs="宋体"/>
        </w:rPr>
        <w:t xml:space="preserve">伸长</w:t>
      </w:r>
      <w:r>
        <w:rPr>
          <w:rFonts w:hint="eastAsia" w:cs="宋体"/>
        </w:rPr>
        <w:t xml:space="preserve">率</w:t>
      </w:r>
      <w:r>
        <w:rPr>
          <w:rFonts w:hint="eastAsia" w:cs="宋体"/>
        </w:rPr>
        <w:t xml:space="preserve">的要求。</w:t>
      </w:r>
      <w:r>
        <w:rPr>
          <w:rFonts w:cs="宋体"/>
        </w:rPr>
      </w:r>
      <w:r/>
    </w:p>
    <w:p>
      <w:pPr>
        <w:pStyle w:val="926"/>
        <w:ind w:firstLine="720"/>
        <w:spacing w:after="0" w:line="440" w:lineRule="exact"/>
        <w:rPr>
          <w:iCs/>
        </w:rPr>
      </w:pPr>
      <w:r>
        <w:rPr>
          <w:rFonts w:hint="eastAsia" w:cs="宋体"/>
        </w:rPr>
        <w:t xml:space="preserve">4</w:t>
      </w:r>
      <w:r>
        <w:rPr>
          <w:rFonts w:cs="宋体"/>
        </w:rPr>
        <w:t xml:space="preserve">.</w:t>
      </w:r>
      <w:r>
        <w:rPr>
          <w:rFonts w:cs="宋体"/>
        </w:rPr>
        <w:t xml:space="preserve">2</w:t>
      </w:r>
      <w:r>
        <w:rPr>
          <w:b/>
        </w:rPr>
        <w:t xml:space="preserve">★</w:t>
      </w:r>
      <w:r>
        <w:rPr>
          <w:rFonts w:hint="eastAsia"/>
          <w:iCs/>
        </w:rPr>
        <w:t xml:space="preserve">气味</w:t>
      </w:r>
      <w:r>
        <w:rPr>
          <w:rFonts w:hint="eastAsia"/>
          <w:iCs/>
        </w:rPr>
        <w:t xml:space="preserve">等级</w:t>
      </w:r>
      <w:r>
        <w:rPr>
          <w:rFonts w:hint="eastAsia"/>
          <w:iCs/>
        </w:rPr>
        <w:t xml:space="preserve">要求：</w:t>
      </w:r>
      <w:r>
        <w:rPr>
          <w:iCs/>
        </w:rPr>
        <w:t xml:space="preserve">须符合</w:t>
      </w:r>
      <w:r>
        <w:rPr>
          <w:iCs/>
        </w:rPr>
        <w:t xml:space="preserve">GB 36246-2018</w:t>
      </w:r>
      <w:r>
        <w:rPr>
          <w:iCs/>
        </w:rPr>
        <w:t xml:space="preserve">表</w:t>
      </w:r>
      <w:r>
        <w:rPr>
          <w:iCs/>
        </w:rPr>
        <w:t xml:space="preserve">4</w:t>
      </w:r>
      <w:r>
        <w:rPr>
          <w:iCs/>
        </w:rPr>
        <w:t xml:space="preserve"> 关于</w:t>
      </w:r>
      <w:r>
        <w:rPr>
          <w:rFonts w:hint="eastAsia"/>
          <w:iCs/>
        </w:rPr>
        <w:t xml:space="preserve">气味</w:t>
      </w:r>
      <w:r>
        <w:rPr>
          <w:rFonts w:hint="eastAsia"/>
          <w:iCs/>
        </w:rPr>
        <w:t xml:space="preserve">等级的</w:t>
      </w:r>
      <w:r>
        <w:rPr>
          <w:iCs/>
        </w:rPr>
        <w:t xml:space="preserve">要求</w:t>
      </w:r>
      <w:r>
        <w:rPr>
          <w:iCs/>
        </w:rPr>
        <w:t xml:space="preserve">。</w:t>
      </w:r>
      <w:r>
        <w:rPr>
          <w:iCs/>
        </w:rPr>
      </w:r>
      <w:r/>
    </w:p>
    <w:p>
      <w:pPr>
        <w:pStyle w:val="926"/>
        <w:ind w:firstLine="720"/>
        <w:spacing w:after="0" w:line="440" w:lineRule="exact"/>
        <w:rPr>
          <w:rFonts w:hint="eastAsia"/>
          <w:iCs/>
        </w:rPr>
      </w:pPr>
      <w:r>
        <w:rPr>
          <w:rFonts w:hint="eastAsia" w:cs="宋体"/>
        </w:rPr>
        <w:t xml:space="preserve">4</w:t>
      </w:r>
      <w:r>
        <w:rPr>
          <w:rFonts w:cs="宋体"/>
        </w:rPr>
        <w:t xml:space="preserve">.</w:t>
      </w:r>
      <w:r>
        <w:rPr>
          <w:rFonts w:cs="宋体"/>
        </w:rPr>
        <w:t xml:space="preserve">3</w:t>
      </w:r>
      <w:r>
        <w:rPr>
          <w:b/>
        </w:rPr>
        <w:t xml:space="preserve">★</w:t>
      </w:r>
      <w:r>
        <w:rPr>
          <w:rFonts w:hint="eastAsia"/>
          <w:iCs/>
        </w:rPr>
        <w:t xml:space="preserve">有害物质限量</w:t>
      </w:r>
      <w:r>
        <w:rPr>
          <w:rFonts w:hint="eastAsia"/>
          <w:iCs/>
        </w:rPr>
        <w:t xml:space="preserve">要求：</w:t>
      </w:r>
      <w:r>
        <w:rPr>
          <w:iCs/>
        </w:rPr>
        <w:t xml:space="preserve">须符合</w:t>
      </w:r>
      <w:r>
        <w:rPr>
          <w:iCs/>
        </w:rPr>
        <w:t xml:space="preserve">GB 36246-2018</w:t>
      </w:r>
      <w:r>
        <w:rPr>
          <w:iCs/>
        </w:rPr>
        <w:t xml:space="preserve">表</w:t>
      </w:r>
      <w:r>
        <w:rPr>
          <w:iCs/>
        </w:rPr>
        <w:t xml:space="preserve">4</w:t>
      </w:r>
      <w:r>
        <w:rPr>
          <w:iCs/>
        </w:rPr>
        <w:t xml:space="preserve"> 关于</w:t>
      </w:r>
      <w:r>
        <w:rPr>
          <w:rFonts w:hint="eastAsia"/>
          <w:iCs/>
        </w:rPr>
        <w:t xml:space="preserve">有害物质</w:t>
      </w:r>
      <w:r>
        <w:rPr>
          <w:rFonts w:hint="eastAsia"/>
          <w:iCs/>
        </w:rPr>
        <w:t xml:space="preserve">限量</w:t>
      </w:r>
      <w:r>
        <w:rPr>
          <w:rFonts w:hint="eastAsia"/>
          <w:iCs/>
        </w:rPr>
        <w:t xml:space="preserve">的</w:t>
      </w:r>
      <w:r>
        <w:rPr>
          <w:iCs/>
        </w:rPr>
        <w:t xml:space="preserve">要求</w:t>
      </w:r>
      <w:r>
        <w:rPr>
          <w:iCs/>
        </w:rPr>
        <w:t xml:space="preserve">。</w:t>
      </w:r>
      <w:r>
        <w:rPr>
          <w:rFonts w:hint="eastAsia"/>
          <w:iCs/>
        </w:rPr>
      </w:r>
      <w:r/>
    </w:p>
    <w:p>
      <w:pPr>
        <w:pStyle w:val="926"/>
        <w:ind w:firstLine="720"/>
        <w:spacing w:after="0" w:line="440" w:lineRule="exact"/>
        <w:rPr>
          <w:rFonts w:cs="宋体"/>
        </w:rPr>
      </w:pPr>
      <w:r>
        <w:rPr>
          <w:rFonts w:hint="eastAsia"/>
          <w:iCs/>
        </w:rPr>
        <w:t xml:space="preserve">4</w:t>
      </w:r>
      <w:r>
        <w:rPr>
          <w:iCs/>
        </w:rPr>
        <w:t xml:space="preserve">.</w:t>
      </w:r>
      <w:r>
        <w:rPr>
          <w:iCs/>
        </w:rPr>
        <w:t xml:space="preserve">4</w:t>
      </w:r>
      <w:r>
        <w:rPr>
          <w:rFonts w:hint="eastAsia" w:cs="宋体"/>
        </w:rPr>
        <w:t xml:space="preserve">为避</w:t>
      </w:r>
      <w:r>
        <w:rPr>
          <w:rFonts w:hint="eastAsia" w:cs="宋体"/>
        </w:rPr>
        <w:t xml:space="preserve">免学</w:t>
      </w:r>
      <w:r>
        <w:rPr>
          <w:rFonts w:hint="eastAsia" w:cs="宋体"/>
        </w:rPr>
        <w:t xml:space="preserve">生于校园塑胶跑道</w:t>
      </w:r>
      <w:r>
        <w:rPr>
          <w:rFonts w:hint="eastAsia" w:cs="宋体"/>
        </w:rPr>
        <w:t xml:space="preserve">上</w:t>
      </w:r>
      <w:r>
        <w:rPr>
          <w:rFonts w:hint="eastAsia" w:cs="宋体"/>
        </w:rPr>
        <w:t xml:space="preserve">发生跌落</w:t>
      </w:r>
      <w:r>
        <w:rPr>
          <w:rFonts w:hint="eastAsia" w:cs="宋体"/>
        </w:rPr>
        <w:t xml:space="preserve">头部受伤</w:t>
      </w:r>
      <w:r>
        <w:rPr>
          <w:rFonts w:hint="eastAsia" w:cs="宋体"/>
        </w:rPr>
        <w:t xml:space="preserve">事故，塑胶跑道</w:t>
      </w:r>
      <w:r>
        <w:rPr>
          <w:rFonts w:cs="Segoe UI"/>
          <w:color w:val="0f1115"/>
          <w:shd w:val="clear" w:color="auto" w:fill="ffffff"/>
        </w:rPr>
        <w:t xml:space="preserve">冲击衰减值</w:t>
      </w:r>
      <w:r>
        <w:rPr>
          <w:rFonts w:hint="eastAsia" w:cs="Segoe UI"/>
          <w:color w:val="0f1115"/>
          <w:shd w:val="clear" w:color="auto" w:fill="ffffff"/>
        </w:rPr>
        <w:t xml:space="preserve">（</w:t>
      </w:r>
      <w:r>
        <w:rPr>
          <w:rFonts w:hint="eastAsia" w:cs="Segoe UI"/>
          <w:color w:val="0f1115"/>
          <w:shd w:val="clear" w:color="auto" w:fill="ffffff"/>
        </w:rPr>
        <w:t xml:space="preserve">按</w:t>
      </w:r>
      <w:r>
        <w:rPr>
          <w:rFonts w:cs="Segoe UI"/>
          <w:color w:val="0f1115"/>
          <w:shd w:val="clear" w:color="auto" w:fill="ffffff"/>
        </w:rPr>
        <w:t xml:space="preserve"> GB</w:t>
      </w:r>
      <w:r>
        <w:rPr>
          <w:rFonts w:cs="Segoe UI"/>
          <w:color w:val="0f1115"/>
          <w:shd w:val="clear" w:color="auto" w:fill="ffffff"/>
        </w:rPr>
        <w:t xml:space="preserve">/</w:t>
      </w:r>
      <w:r>
        <w:rPr>
          <w:rFonts w:cs="Segoe UI"/>
          <w:color w:val="0f1115"/>
          <w:shd w:val="clear" w:color="auto" w:fill="ffffff"/>
        </w:rPr>
        <w:t xml:space="preserve">T </w:t>
      </w:r>
      <w:r>
        <w:rPr>
          <w:rFonts w:cs="Segoe UI"/>
          <w:color w:val="0f1115"/>
          <w:shd w:val="clear" w:color="auto" w:fill="ffffff"/>
        </w:rPr>
        <w:t xml:space="preserve">30228-2013 检测）</w:t>
      </w:r>
      <w:r>
        <w:rPr>
          <w:rFonts w:cs="Segoe UI"/>
          <w:color w:val="0f1115"/>
          <w:shd w:val="clear" w:color="auto" w:fill="ffffff"/>
        </w:rPr>
        <w:t xml:space="preserve">满足</w:t>
      </w:r>
      <w:r>
        <w:rPr>
          <w:rFonts w:hint="eastAsia" w:cs="宋体"/>
        </w:rPr>
        <w:t xml:space="preserve">35%</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hint="eastAsia" w:cs="宋体"/>
        </w:rPr>
        <w:t xml:space="preserve">50</w:t>
      </w:r>
      <w:r>
        <w:rPr>
          <w:rFonts w:hint="eastAsia" w:cs="宋体"/>
        </w:rPr>
        <w:t xml:space="preserve">%</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hint="eastAsia" w:cs="Segoe UI"/>
          <w:color w:val="0f1115"/>
          <w:shd w:val="clear" w:color="auto" w:fill="ffffff"/>
        </w:rPr>
        <w:t xml:space="preserve">经</w:t>
      </w:r>
      <w:r>
        <w:rPr>
          <w:rFonts w:cs="Segoe UI"/>
          <w:color w:val="0f1115"/>
          <w:shd w:val="clear" w:color="auto" w:fill="ffffff"/>
        </w:rPr>
        <w:t xml:space="preserve">老化后</w:t>
      </w:r>
      <w:r>
        <w:rPr>
          <w:rFonts w:hint="eastAsia"/>
          <w:iCs/>
        </w:rPr>
        <w:t xml:space="preserve">（</w:t>
      </w:r>
      <w:r>
        <w:rPr>
          <w:iCs/>
        </w:rPr>
        <w:t xml:space="preserve">老化</w:t>
      </w:r>
      <w:r>
        <w:rPr>
          <w:iCs/>
        </w:rPr>
        <w:t xml:space="preserve">时长≥</w:t>
      </w:r>
      <w:r>
        <w:rPr>
          <w:rFonts w:cs="宋体"/>
        </w:rPr>
        <w:t xml:space="preserve">300</w:t>
      </w:r>
      <w:r>
        <w:rPr>
          <w:iCs/>
        </w:rPr>
        <w:t xml:space="preserve">小时</w:t>
      </w:r>
      <w:r>
        <w:rPr>
          <w:rFonts w:hint="eastAsia"/>
          <w:iCs/>
        </w:rPr>
        <w:t xml:space="preserve">）</w:t>
      </w:r>
      <w:r>
        <w:rPr>
          <w:rFonts w:cs="Segoe UI"/>
          <w:color w:val="0f1115"/>
          <w:shd w:val="clear" w:color="auto" w:fill="ffffff"/>
        </w:rPr>
        <w:t xml:space="preserve">，</w:t>
      </w:r>
      <w:r>
        <w:rPr>
          <w:rFonts w:hint="eastAsia" w:cs="Segoe UI"/>
          <w:color w:val="0f1115"/>
          <w:shd w:val="clear" w:color="auto" w:fill="ffffff"/>
        </w:rPr>
        <w:t xml:space="preserve">再</w:t>
      </w:r>
      <w:r>
        <w:rPr>
          <w:rFonts w:hint="eastAsia" w:cs="Segoe UI"/>
          <w:color w:val="0f1115"/>
          <w:shd w:val="clear" w:color="auto" w:fill="ffffff"/>
        </w:rPr>
        <w:t xml:space="preserve">次按</w:t>
      </w:r>
      <w:r>
        <w:rPr>
          <w:rFonts w:cs="Segoe UI"/>
          <w:color w:val="0f1115"/>
          <w:shd w:val="clear" w:color="auto" w:fill="ffffff"/>
        </w:rPr>
        <w:t xml:space="preserve">GB/T 30228-2013</w:t>
      </w:r>
      <w:r>
        <w:rPr>
          <w:rFonts w:cs="Segoe UI"/>
          <w:color w:val="0f1115"/>
          <w:shd w:val="clear" w:color="auto" w:fill="ffffff"/>
        </w:rPr>
        <w:t xml:space="preserve">检测冲击衰减值，仍应满足</w:t>
      </w:r>
      <w:r>
        <w:rPr>
          <w:rFonts w:hint="eastAsia" w:cs="宋体"/>
        </w:rPr>
        <w:t xml:space="preserve">35%</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hint="eastAsia" w:cs="宋体"/>
        </w:rPr>
        <w:t xml:space="preserve">50</w:t>
      </w:r>
      <w:r>
        <w:rPr>
          <w:rFonts w:hint="eastAsia" w:cs="宋体"/>
        </w:rPr>
        <w:t xml:space="preserve">%</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cs="宋体"/>
        </w:rPr>
      </w:r>
      <w:r/>
    </w:p>
    <w:p>
      <w:pPr>
        <w:pStyle w:val="926"/>
        <w:ind w:firstLine="720"/>
        <w:spacing w:after="0" w:line="440" w:lineRule="exact"/>
        <w:rPr>
          <w:iCs/>
        </w:rPr>
      </w:pPr>
      <w:r>
        <w:rPr>
          <w:rFonts w:hint="eastAsia" w:cs="宋体"/>
        </w:rPr>
        <w:t xml:space="preserve">4</w:t>
      </w:r>
      <w:r>
        <w:rPr>
          <w:rFonts w:cs="宋体"/>
        </w:rPr>
        <w:t xml:space="preserve">.</w:t>
      </w:r>
      <w:r>
        <w:rPr>
          <w:rFonts w:cs="宋体"/>
        </w:rPr>
        <w:t xml:space="preserve">5</w:t>
      </w:r>
      <w:r>
        <w:rPr>
          <w:rFonts w:hint="eastAsia" w:cs="宋体"/>
        </w:rPr>
        <w:t xml:space="preserve">为避</w:t>
      </w:r>
      <w:r>
        <w:rPr>
          <w:rFonts w:hint="eastAsia" w:cs="宋体"/>
        </w:rPr>
        <w:t xml:space="preserve">免学</w:t>
      </w:r>
      <w:r>
        <w:rPr>
          <w:rFonts w:hint="eastAsia" w:cs="宋体"/>
        </w:rPr>
        <w:t xml:space="preserve">生于校园</w:t>
      </w:r>
      <w:r>
        <w:rPr>
          <w:rFonts w:hint="eastAsia" w:cs="宋体"/>
        </w:rPr>
        <w:t xml:space="preserve">塑胶跑道</w:t>
      </w:r>
      <w:r>
        <w:rPr>
          <w:rFonts w:hint="eastAsia" w:cs="宋体"/>
        </w:rPr>
        <w:t xml:space="preserve">上</w:t>
      </w:r>
      <w:r>
        <w:rPr>
          <w:rFonts w:hint="eastAsia" w:cs="宋体"/>
        </w:rPr>
        <w:t xml:space="preserve">发生跌落</w:t>
      </w:r>
      <w:r>
        <w:rPr>
          <w:rFonts w:hint="eastAsia" w:cs="宋体"/>
        </w:rPr>
        <w:t xml:space="preserve">头</w:t>
      </w:r>
      <w:r>
        <w:rPr>
          <w:rFonts w:hint="eastAsia" w:cs="宋体"/>
        </w:rPr>
        <w:t xml:space="preserve">部受伤事故</w:t>
      </w:r>
      <w:r>
        <w:rPr>
          <w:rFonts w:hint="eastAsia" w:cs="宋体"/>
        </w:rPr>
        <w:t xml:space="preserve">，</w:t>
      </w:r>
      <w:r>
        <w:rPr>
          <w:rFonts w:hint="eastAsia" w:cs="宋体"/>
        </w:rPr>
        <w:t xml:space="preserve">塑胶面层</w:t>
      </w:r>
      <w:r>
        <w:rPr>
          <w:iCs/>
        </w:rPr>
        <w:t xml:space="preserve">临界跌落高度（CFH）</w:t>
      </w:r>
      <w:r>
        <w:rPr>
          <w:rFonts w:hint="eastAsia"/>
          <w:iCs/>
        </w:rPr>
        <w:t xml:space="preserve">≥</w:t>
      </w:r>
      <w:r>
        <w:rPr>
          <w:iCs/>
        </w:rPr>
        <w:t xml:space="preserve">0.60 m</w:t>
      </w:r>
      <w:r>
        <w:rPr>
          <w:rFonts w:hint="eastAsia"/>
          <w:iCs/>
        </w:rPr>
        <w:t xml:space="preserve">；</w:t>
      </w:r>
      <w:r>
        <w:rPr>
          <w:rFonts w:hint="eastAsia" w:cs="宋体"/>
        </w:rPr>
        <w:t xml:space="preserve">经</w:t>
      </w:r>
      <w:r>
        <w:rPr>
          <w:rFonts w:hint="eastAsia"/>
          <w:iCs/>
        </w:rPr>
        <w:t xml:space="preserve">老化</w:t>
      </w:r>
      <w:r>
        <w:rPr>
          <w:iCs/>
        </w:rPr>
        <w:t xml:space="preserve">后</w:t>
      </w:r>
      <w:r>
        <w:rPr>
          <w:rFonts w:hint="eastAsia"/>
          <w:iCs/>
        </w:rPr>
        <w:t xml:space="preserve">（</w:t>
      </w:r>
      <w:r>
        <w:rPr>
          <w:iCs/>
        </w:rPr>
        <w:t xml:space="preserve">老化</w:t>
      </w:r>
      <w:r>
        <w:rPr>
          <w:iCs/>
        </w:rPr>
        <w:t xml:space="preserve">时长≥500小时</w:t>
      </w:r>
      <w:r>
        <w:rPr>
          <w:rFonts w:hint="eastAsia"/>
          <w:iCs/>
        </w:rPr>
        <w:t xml:space="preserve">）</w:t>
      </w:r>
      <w:r>
        <w:rPr>
          <w:iCs/>
        </w:rPr>
        <w:t xml:space="preserve">，临界跌落高度（CFH</w:t>
      </w:r>
      <w:r>
        <w:rPr>
          <w:iCs/>
        </w:rPr>
        <w:t xml:space="preserve">）</w:t>
      </w:r>
      <w:r>
        <w:rPr>
          <w:rFonts w:hint="eastAsia"/>
          <w:iCs/>
        </w:rPr>
        <w:t xml:space="preserve">≥</w:t>
      </w:r>
      <w:r>
        <w:rPr>
          <w:iCs/>
        </w:rPr>
        <w:t xml:space="preserve">0.60 m</w:t>
      </w:r>
      <w:r>
        <w:rPr>
          <w:rFonts w:hint="eastAsia"/>
          <w:iCs/>
        </w:rPr>
        <w:t xml:space="preserve">。</w:t>
      </w:r>
      <w:r>
        <w:rPr>
          <w:iCs/>
        </w:rPr>
      </w:r>
      <w:r/>
    </w:p>
    <w:p>
      <w:pPr>
        <w:pStyle w:val="926"/>
        <w:ind w:firstLine="720"/>
        <w:spacing w:after="0" w:line="440" w:lineRule="exact"/>
        <w:rPr>
          <w:iCs/>
        </w:rPr>
      </w:pPr>
      <w:r>
        <w:rPr>
          <w:rFonts w:hint="eastAsia"/>
          <w:iCs/>
        </w:rPr>
        <w:t xml:space="preserve">4</w:t>
      </w:r>
      <w:r>
        <w:rPr>
          <w:rFonts w:hint="eastAsia"/>
          <w:iCs/>
        </w:rPr>
        <w:t xml:space="preserve">.</w:t>
      </w:r>
      <w:r>
        <w:rPr>
          <w:iCs/>
        </w:rPr>
        <w:t xml:space="preserve">6</w:t>
      </w:r>
      <w:r>
        <w:rPr>
          <w:rFonts w:hint="eastAsia"/>
          <w:iCs/>
        </w:rPr>
        <w:t xml:space="preserve">厚度控制：</w:t>
      </w:r>
      <w:r>
        <w:rPr>
          <w:rFonts w:hint="eastAsia"/>
          <w:iCs/>
        </w:rPr>
        <w:t xml:space="preserve">施工</w:t>
      </w:r>
      <w:r>
        <w:rPr>
          <w:rFonts w:hint="eastAsia"/>
          <w:iCs/>
        </w:rPr>
        <w:t xml:space="preserve">厚度</w:t>
      </w:r>
      <w:r>
        <w:rPr>
          <w:rFonts w:hint="eastAsia"/>
          <w:iCs/>
        </w:rPr>
        <w:t xml:space="preserve">允许</w:t>
      </w:r>
      <w:r>
        <w:rPr>
          <w:rFonts w:hint="eastAsia"/>
          <w:iCs/>
        </w:rPr>
        <w:t xml:space="preserve">±1</w:t>
      </w:r>
      <w:r>
        <w:rPr>
          <w:rFonts w:hint="eastAsia"/>
          <w:iCs/>
        </w:rPr>
        <w:t xml:space="preserve">mm</w:t>
      </w:r>
      <w:r>
        <w:rPr>
          <w:rFonts w:hint="eastAsia"/>
          <w:iCs/>
        </w:rPr>
        <w:t xml:space="preserve">偏差</w:t>
      </w:r>
      <w:r>
        <w:rPr>
          <w:rFonts w:hint="eastAsia"/>
          <w:iCs/>
        </w:rPr>
        <w:t xml:space="preserve">。</w:t>
      </w:r>
      <w:r>
        <w:rPr>
          <w:iCs/>
        </w:rPr>
      </w:r>
      <w:r/>
    </w:p>
    <w:p>
      <w:pPr>
        <w:pStyle w:val="926"/>
        <w:ind w:firstLine="720"/>
        <w:spacing w:after="0" w:line="440" w:lineRule="exact"/>
        <w:rPr>
          <w:iCs/>
        </w:rPr>
      </w:pPr>
      <w:r>
        <w:rPr>
          <w:rFonts w:hint="eastAsia"/>
          <w:iCs/>
        </w:rPr>
        <w:t xml:space="preserve">4.</w:t>
      </w:r>
      <w:r>
        <w:rPr>
          <w:iCs/>
        </w:rPr>
        <w:t xml:space="preserve">7</w:t>
      </w:r>
      <w:r>
        <w:rPr>
          <w:rFonts w:hint="eastAsia"/>
          <w:iCs/>
        </w:rPr>
        <w:t xml:space="preserve"> </w:t>
      </w:r>
      <w:r>
        <w:rPr>
          <w:rFonts w:hint="eastAsia"/>
          <w:iCs/>
        </w:rPr>
        <w:t xml:space="preserve">粘结性能：面层与基层的粘</w:t>
      </w:r>
      <w:r>
        <w:rPr>
          <w:rFonts w:hint="eastAsia"/>
          <w:iCs/>
        </w:rPr>
        <w:t xml:space="preserve">结强度不低于0.8</w:t>
      </w:r>
      <w:r>
        <w:rPr>
          <w:rFonts w:hint="eastAsia"/>
          <w:iCs/>
        </w:rPr>
        <w:t xml:space="preserve">M</w:t>
      </w:r>
      <w:r>
        <w:rPr>
          <w:rFonts w:hint="eastAsia"/>
          <w:iCs/>
        </w:rPr>
        <w:t xml:space="preserve">Pa</w:t>
      </w:r>
      <w:r>
        <w:rPr>
          <w:rFonts w:hint="eastAsia"/>
          <w:iCs/>
        </w:rPr>
        <w:t xml:space="preserve">。</w:t>
      </w:r>
      <w:r>
        <w:rPr>
          <w:iCs/>
        </w:rPr>
      </w:r>
      <w:r/>
    </w:p>
    <w:p>
      <w:pPr>
        <w:pStyle w:val="926"/>
        <w:ind w:firstLine="720"/>
        <w:spacing w:after="0" w:line="440" w:lineRule="exact"/>
        <w:rPr>
          <w:iCs/>
        </w:rPr>
      </w:pPr>
      <w:r>
        <w:rPr>
          <w:rFonts w:hint="eastAsia"/>
          <w:iCs/>
        </w:rPr>
        <w:t xml:space="preserve">4</w:t>
      </w:r>
      <w:r>
        <w:rPr>
          <w:rFonts w:hint="eastAsia"/>
          <w:iCs/>
        </w:rPr>
        <w:t xml:space="preserve">.</w:t>
      </w:r>
      <w:r>
        <w:rPr>
          <w:iCs/>
        </w:rPr>
        <w:t xml:space="preserve">8</w:t>
      </w:r>
      <w:r>
        <w:rPr>
          <w:rFonts w:hint="eastAsia"/>
          <w:iCs/>
        </w:rPr>
        <w:t xml:space="preserve"> </w:t>
      </w:r>
      <w:r>
        <w:rPr>
          <w:rFonts w:hint="eastAsia"/>
          <w:iCs/>
        </w:rPr>
        <w:t xml:space="preserve">表面质量：图案清晰，无蜂窝</w:t>
      </w:r>
      <w:r>
        <w:rPr>
          <w:rFonts w:hint="eastAsia"/>
          <w:iCs/>
        </w:rPr>
        <w:t xml:space="preserve">、起皮、</w:t>
      </w:r>
      <w:r>
        <w:rPr>
          <w:rFonts w:hint="eastAsia"/>
          <w:iCs/>
        </w:rPr>
        <w:t xml:space="preserve">起</w:t>
      </w:r>
      <w:r>
        <w:rPr>
          <w:rFonts w:hint="eastAsia"/>
          <w:iCs/>
        </w:rPr>
        <w:t xml:space="preserve">皱</w:t>
      </w:r>
      <w:r>
        <w:rPr>
          <w:rFonts w:hint="eastAsia"/>
          <w:iCs/>
        </w:rPr>
        <w:t xml:space="preserve">、</w:t>
      </w:r>
      <w:r>
        <w:rPr>
          <w:rFonts w:hint="eastAsia"/>
          <w:iCs/>
        </w:rPr>
        <w:t xml:space="preserve">气</w:t>
      </w:r>
      <w:r>
        <w:rPr>
          <w:rFonts w:hint="eastAsia"/>
          <w:iCs/>
        </w:rPr>
        <w:t xml:space="preserve">泡等缺陷。</w:t>
      </w:r>
      <w:r>
        <w:rPr>
          <w:iCs/>
        </w:rPr>
      </w:r>
      <w:r/>
    </w:p>
    <w:p>
      <w:pPr>
        <w:pStyle w:val="926"/>
        <w:ind w:firstLine="720"/>
        <w:spacing w:after="0" w:line="440" w:lineRule="exact"/>
        <w:rPr>
          <w:iCs/>
        </w:rPr>
      </w:pPr>
      <w:r>
        <w:rPr>
          <w:rFonts w:hint="eastAsia"/>
          <w:iCs/>
        </w:rPr>
        <w:t xml:space="preserve">4.</w:t>
      </w:r>
      <w:r>
        <w:rPr>
          <w:iCs/>
        </w:rPr>
        <w:t xml:space="preserve">9</w:t>
      </w:r>
      <w:r>
        <w:rPr>
          <w:rFonts w:hint="eastAsia"/>
          <w:iCs/>
        </w:rPr>
        <w:t xml:space="preserve"> </w:t>
      </w:r>
      <w:r>
        <w:rPr>
          <w:rFonts w:hint="eastAsia"/>
          <w:iCs/>
        </w:rPr>
        <w:t xml:space="preserve">色彩及标识：施工完毕后，按设计图纸进行颜色涂布及运</w:t>
      </w:r>
      <w:r>
        <w:rPr>
          <w:rFonts w:hint="eastAsia"/>
          <w:iCs/>
        </w:rPr>
        <w:t xml:space="preserve">动场标准线条划定。</w:t>
      </w:r>
      <w:r>
        <w:rPr>
          <w:iCs/>
        </w:rPr>
      </w:r>
      <w:r/>
    </w:p>
    <w:p>
      <w:pPr>
        <w:pStyle w:val="926"/>
        <w:ind w:firstLine="720"/>
        <w:spacing w:after="0" w:line="440" w:lineRule="exact"/>
        <w:rPr>
          <w:iCs/>
        </w:rPr>
      </w:pPr>
      <w:r>
        <w:rPr>
          <w:rFonts w:hint="eastAsia"/>
          <w:iCs/>
        </w:rPr>
        <w:t xml:space="preserve">4.</w:t>
      </w:r>
      <w:r>
        <w:rPr>
          <w:iCs/>
        </w:rPr>
        <w:t xml:space="preserve">10</w:t>
      </w:r>
      <w:r>
        <w:rPr>
          <w:rFonts w:hint="eastAsia"/>
          <w:iCs/>
        </w:rPr>
        <w:t xml:space="preserve">养护期：一般干燥养</w:t>
      </w:r>
      <w:r>
        <w:rPr>
          <w:rFonts w:hint="eastAsia"/>
          <w:iCs/>
        </w:rPr>
        <w:t xml:space="preserve">护不少于7天，完全</w:t>
      </w:r>
      <w:r>
        <w:rPr>
          <w:rFonts w:hint="eastAsia"/>
          <w:iCs/>
        </w:rPr>
        <w:t xml:space="preserve">固化时间依材质要求而</w:t>
      </w:r>
      <w:r>
        <w:rPr>
          <w:rFonts w:hint="eastAsia"/>
          <w:iCs/>
        </w:rPr>
        <w:t xml:space="preserve">定。</w:t>
      </w:r>
      <w:r>
        <w:rPr>
          <w:iCs/>
        </w:rPr>
      </w:r>
      <w:r/>
    </w:p>
    <w:p>
      <w:pPr>
        <w:pStyle w:val="926"/>
        <w:ind w:firstLine="720"/>
        <w:spacing w:after="0" w:line="440" w:lineRule="exact"/>
        <w:rPr>
          <w:iCs/>
        </w:rPr>
      </w:pPr>
      <w:r>
        <w:rPr>
          <w:rFonts w:hint="eastAsia"/>
          <w:iCs/>
        </w:rPr>
        <w:t xml:space="preserve">4.</w:t>
      </w:r>
      <w:r>
        <w:rPr>
          <w:iCs/>
        </w:rPr>
        <w:t xml:space="preserve">11</w:t>
      </w:r>
      <w:r>
        <w:rPr>
          <w:rFonts w:hint="eastAsia"/>
          <w:iCs/>
        </w:rPr>
        <w:t xml:space="preserve">环境</w:t>
      </w:r>
      <w:r>
        <w:rPr>
          <w:rFonts w:hint="eastAsia"/>
          <w:iCs/>
        </w:rPr>
        <w:t xml:space="preserve">条件</w:t>
      </w:r>
      <w:r>
        <w:rPr>
          <w:rFonts w:hint="eastAsia"/>
          <w:iCs/>
        </w:rPr>
        <w:t xml:space="preserve">：施工温度建议在1</w:t>
      </w:r>
      <w:r>
        <w:rPr>
          <w:rFonts w:hint="eastAsia"/>
          <w:iCs/>
        </w:rPr>
        <w:t xml:space="preserve">0</w:t>
      </w:r>
      <w:r>
        <w:rPr>
          <w:rFonts w:hint="eastAsia"/>
          <w:iCs/>
        </w:rPr>
        <w:t xml:space="preserve">℃</w:t>
      </w:r>
      <w:r>
        <w:rPr>
          <w:rFonts w:hint="eastAsia"/>
          <w:iCs/>
        </w:rPr>
        <w:t xml:space="preserve">以上，避</w:t>
      </w:r>
      <w:r>
        <w:rPr>
          <w:rFonts w:hint="eastAsia"/>
          <w:iCs/>
        </w:rPr>
        <w:t xml:space="preserve">开雨天施</w:t>
      </w:r>
      <w:r>
        <w:rPr>
          <w:rFonts w:hint="eastAsia"/>
          <w:iCs/>
        </w:rPr>
        <w:t xml:space="preserve">工，确保作</w:t>
      </w:r>
      <w:r>
        <w:rPr>
          <w:rFonts w:hint="eastAsia"/>
          <w:iCs/>
        </w:rPr>
        <w:t xml:space="preserve">业</w:t>
      </w:r>
      <w:r>
        <w:rPr>
          <w:rFonts w:hint="eastAsia"/>
          <w:iCs/>
        </w:rPr>
        <w:t xml:space="preserve">环境干燥、</w:t>
      </w:r>
      <w:r>
        <w:rPr>
          <w:rFonts w:hint="eastAsia"/>
          <w:iCs/>
        </w:rPr>
        <w:t xml:space="preserve">通风。</w:t>
      </w:r>
      <w:r>
        <w:rPr>
          <w:iCs/>
        </w:rPr>
      </w:r>
      <w:r/>
    </w:p>
    <w:p>
      <w:pPr>
        <w:pStyle w:val="926"/>
        <w:ind w:firstLine="480"/>
        <w:spacing w:after="0" w:line="440" w:lineRule="exact"/>
        <w:rPr>
          <w:b/>
        </w:rPr>
      </w:pPr>
      <w:r/>
      <w:bookmarkStart w:id="78" w:name="_Hlk225944703"/>
      <w:r>
        <w:rPr>
          <w:rFonts w:hint="eastAsia"/>
          <w:b/>
        </w:rPr>
        <w:t xml:space="preserve">6</w:t>
      </w:r>
      <w:r>
        <w:rPr>
          <w:rFonts w:hint="eastAsia"/>
          <w:b/>
        </w:rPr>
        <w:t xml:space="preserve">、</w:t>
      </w:r>
      <w:r>
        <w:rPr>
          <w:rFonts w:hint="eastAsia"/>
          <w:b/>
        </w:rPr>
        <w:t xml:space="preserve">20mm层压式塑胶胶水</w:t>
      </w:r>
      <w:r>
        <w:rPr>
          <w:b/>
        </w:rPr>
      </w:r>
      <w:r/>
    </w:p>
    <w:p>
      <w:pPr>
        <w:pStyle w:val="926"/>
        <w:ind w:firstLine="720"/>
        <w:spacing w:after="0" w:line="440" w:lineRule="exact"/>
        <w:rPr>
          <w:iCs/>
        </w:rPr>
      </w:pPr>
      <w:r>
        <w:rPr>
          <w:rFonts w:hint="eastAsia"/>
          <w:iCs/>
        </w:rPr>
        <w:t xml:space="preserve">6</w:t>
      </w:r>
      <w:r>
        <w:rPr>
          <w:rFonts w:hint="eastAsia"/>
          <w:iCs/>
        </w:rPr>
        <w:t xml:space="preserve">.1</w:t>
      </w:r>
      <w:r>
        <w:rPr>
          <w:rFonts w:hint="eastAsia"/>
          <w:iCs/>
        </w:rPr>
        <w:t xml:space="preserve"> </w:t>
      </w:r>
      <w:r>
        <w:rPr>
          <w:b/>
        </w:rPr>
        <w:t xml:space="preserve">★</w:t>
      </w:r>
      <w:r>
        <w:rPr>
          <w:rFonts w:hint="eastAsia"/>
          <w:iCs/>
        </w:rPr>
        <w:t xml:space="preserve">符合GB</w:t>
      </w:r>
      <w:r>
        <w:rPr>
          <w:iCs/>
        </w:rPr>
        <w:t xml:space="preserve"> </w:t>
      </w:r>
      <w:r>
        <w:rPr>
          <w:rFonts w:hint="eastAsia"/>
          <w:iCs/>
        </w:rPr>
        <w:t xml:space="preserve">36246-2018</w:t>
      </w:r>
      <w:r>
        <w:rPr>
          <w:rFonts w:hint="eastAsia"/>
          <w:iCs/>
        </w:rPr>
        <w:t xml:space="preserve">对非固体原料有害物质限量检验要求</w:t>
      </w:r>
      <w:r>
        <w:rPr>
          <w:rFonts w:hint="eastAsia"/>
          <w:iCs/>
        </w:rPr>
        <w:t xml:space="preserve">。</w:t>
      </w:r>
      <w:r>
        <w:rPr>
          <w:iCs/>
        </w:rPr>
      </w:r>
      <w:r/>
    </w:p>
    <w:p>
      <w:pPr>
        <w:pStyle w:val="926"/>
        <w:ind w:firstLine="480"/>
        <w:spacing w:after="0" w:line="440" w:lineRule="exact"/>
        <w:widowControl w:val="off"/>
        <w:rPr>
          <w:b/>
        </w:rPr>
      </w:pPr>
      <w:r/>
      <w:bookmarkEnd w:id="78"/>
      <w:r>
        <w:rPr>
          <w:rFonts w:hint="eastAsia"/>
          <w:b/>
        </w:rPr>
        <w:t xml:space="preserve">7</w:t>
      </w:r>
      <w:r>
        <w:rPr>
          <w:rFonts w:hint="eastAsia"/>
          <w:b/>
        </w:rPr>
        <w:t xml:space="preserve">、</w:t>
      </w:r>
      <w:r>
        <w:rPr>
          <w:rFonts w:hint="eastAsia"/>
          <w:b/>
        </w:rPr>
        <w:t xml:space="preserve">20mm层压式塑胶</w:t>
      </w:r>
      <w:r>
        <w:rPr>
          <w:rFonts w:hint="eastAsia"/>
          <w:b/>
        </w:rPr>
        <w:t xml:space="preserve">EPD</w:t>
      </w:r>
      <w:r>
        <w:rPr>
          <w:rFonts w:hint="eastAsia"/>
          <w:b/>
        </w:rPr>
        <w:t xml:space="preserve">M颗粒</w:t>
      </w:r>
      <w:r>
        <w:rPr>
          <w:rFonts w:hint="eastAsia"/>
          <w:b/>
        </w:rPr>
        <w:t xml:space="preserve">（绿色）</w:t>
      </w:r>
      <w:r>
        <w:rPr>
          <w:b/>
        </w:rPr>
      </w:r>
      <w:r/>
    </w:p>
    <w:p>
      <w:pPr>
        <w:pStyle w:val="926"/>
        <w:ind w:firstLine="720"/>
        <w:spacing w:after="0" w:line="440" w:lineRule="exact"/>
        <w:widowControl w:val="off"/>
        <w:rPr>
          <w:iCs/>
        </w:rPr>
      </w:pPr>
      <w:r>
        <w:rPr>
          <w:rFonts w:hint="eastAsia"/>
          <w:iCs/>
        </w:rPr>
        <w:t xml:space="preserve">7</w:t>
      </w:r>
      <w:r>
        <w:rPr>
          <w:rFonts w:hint="eastAsia"/>
          <w:iCs/>
        </w:rPr>
        <w:t xml:space="preserve">.1</w:t>
      </w:r>
      <w:r>
        <w:rPr>
          <w:rFonts w:hint="eastAsia"/>
          <w:iCs/>
        </w:rPr>
        <w:t xml:space="preserve"> </w:t>
      </w:r>
      <w:r>
        <w:rPr>
          <w:b/>
        </w:rPr>
        <w:t xml:space="preserve">★</w:t>
      </w:r>
      <w:r>
        <w:rPr>
          <w:rFonts w:hint="eastAsia"/>
          <w:iCs/>
        </w:rPr>
        <w:t xml:space="preserve">符合</w:t>
      </w:r>
      <w:r>
        <w:rPr>
          <w:iCs/>
        </w:rPr>
        <w:t xml:space="preserve">GB 36246-2018表</w:t>
      </w:r>
      <w:r>
        <w:rPr>
          <w:iCs/>
        </w:rPr>
        <w:t xml:space="preserve">6对固体原材料有害物</w:t>
      </w:r>
      <w:r>
        <w:rPr>
          <w:iCs/>
        </w:rPr>
        <w:t xml:space="preserve">质限量的</w:t>
      </w:r>
      <w:r>
        <w:rPr>
          <w:iCs/>
        </w:rPr>
        <w:t xml:space="preserve">检</w:t>
      </w:r>
      <w:r>
        <w:rPr>
          <w:iCs/>
        </w:rPr>
        <w:t xml:space="preserve">验</w:t>
      </w:r>
      <w:r>
        <w:rPr>
          <w:iCs/>
        </w:rPr>
        <w:t xml:space="preserve">要求。</w:t>
      </w:r>
      <w:r>
        <w:rPr>
          <w:iCs/>
        </w:rPr>
      </w:r>
      <w:r/>
    </w:p>
    <w:p>
      <w:pPr>
        <w:pStyle w:val="926"/>
        <w:ind w:firstLine="720"/>
        <w:spacing w:after="0" w:line="440" w:lineRule="exact"/>
        <w:widowControl w:val="off"/>
        <w:rPr>
          <w:iCs/>
        </w:rPr>
      </w:pPr>
      <w:r>
        <w:rPr>
          <w:iCs/>
        </w:rPr>
        <w:t xml:space="preserve">7.</w:t>
      </w:r>
      <w:r>
        <w:rPr>
          <w:iCs/>
        </w:rPr>
        <w:t xml:space="preserve">2</w:t>
      </w:r>
      <w:r>
        <w:rPr>
          <w:iCs/>
        </w:rPr>
        <w:t xml:space="preserve"> </w:t>
      </w:r>
      <w:r>
        <w:rPr>
          <w:b/>
        </w:rPr>
        <w:t xml:space="preserve">★</w:t>
      </w:r>
      <w:r>
        <w:rPr>
          <w:iCs/>
        </w:rPr>
        <w:t xml:space="preserve">高聚物总量</w:t>
      </w:r>
      <w:r>
        <w:rPr>
          <w:iCs/>
        </w:rPr>
        <w:t xml:space="preserve">须符</w:t>
      </w:r>
      <w:r>
        <w:rPr>
          <w:iCs/>
        </w:rPr>
        <w:t xml:space="preserve">合</w:t>
      </w:r>
      <w:r>
        <w:rPr>
          <w:iCs/>
        </w:rPr>
        <w:t xml:space="preserve">G</w:t>
      </w:r>
      <w:r>
        <w:rPr>
          <w:iCs/>
        </w:rPr>
        <w:t xml:space="preserve">B</w:t>
      </w:r>
      <w:r>
        <w:rPr>
          <w:iCs/>
        </w:rPr>
        <w:t xml:space="preserve"> 3</w:t>
      </w:r>
      <w:r>
        <w:rPr>
          <w:iCs/>
        </w:rPr>
        <w:t xml:space="preserve">6246-2018</w:t>
      </w:r>
      <w:r>
        <w:rPr>
          <w:iCs/>
        </w:rPr>
        <w:t xml:space="preserve">第</w:t>
      </w:r>
      <w:r>
        <w:rPr>
          <w:iCs/>
        </w:rPr>
        <w:t xml:space="preserve">5.5.2</w:t>
      </w:r>
      <w:r>
        <w:rPr>
          <w:iCs/>
        </w:rPr>
        <w:t xml:space="preserve">条要求：防滑胶粒及填充用合成材料颗粒中高聚物总量</w:t>
      </w:r>
      <w:r>
        <w:rPr>
          <w:iCs/>
        </w:rPr>
        <w:t xml:space="preserve">≥20%。</w:t>
      </w:r>
      <w:r>
        <w:rPr>
          <w:iCs/>
        </w:rPr>
      </w:r>
      <w:r/>
    </w:p>
    <w:p>
      <w:pPr>
        <w:pStyle w:val="926"/>
        <w:ind w:firstLine="720"/>
        <w:spacing w:after="0" w:line="440" w:lineRule="exact"/>
        <w:widowControl w:val="off"/>
        <w:rPr>
          <w:rFonts w:hint="eastAsia"/>
          <w:iCs/>
        </w:rPr>
      </w:pPr>
      <w:r>
        <w:rPr>
          <w:rFonts w:hint="eastAsia"/>
          <w:iCs/>
        </w:rPr>
        <w:t xml:space="preserve">7</w:t>
      </w:r>
      <w:r>
        <w:rPr>
          <w:iCs/>
        </w:rPr>
        <w:t xml:space="preserve">.</w:t>
      </w:r>
      <w:r>
        <w:rPr>
          <w:iCs/>
        </w:rPr>
        <w:t xml:space="preserve">3</w:t>
      </w:r>
      <w:r>
        <w:rPr>
          <w:iCs/>
        </w:rPr>
        <w:t xml:space="preserve"> </w:t>
      </w:r>
      <w:r>
        <w:rPr>
          <w:iCs/>
        </w:rPr>
        <w:t xml:space="preserve">20mm层压式塑胶EPDM颗粒（绿色）</w:t>
      </w:r>
      <w:r>
        <w:rPr>
          <w:rFonts w:hint="eastAsia"/>
          <w:iCs/>
        </w:rPr>
        <w:t xml:space="preserve">经</w:t>
      </w:r>
      <w:r>
        <w:rPr>
          <w:rFonts w:hint="eastAsia"/>
          <w:iCs/>
        </w:rPr>
        <w:t xml:space="preserve">加速老化</w:t>
      </w:r>
      <w:r>
        <w:rPr>
          <w:rFonts w:hint="eastAsia"/>
          <w:iCs/>
        </w:rPr>
        <w:t xml:space="preserve">500小时</w:t>
      </w:r>
      <w:r>
        <w:rPr>
          <w:rFonts w:hint="eastAsia"/>
          <w:iCs/>
        </w:rPr>
        <w:t xml:space="preserve">后</w:t>
      </w:r>
      <w:r>
        <w:rPr>
          <w:rFonts w:hint="eastAsia"/>
          <w:iCs/>
        </w:rPr>
        <w:t xml:space="preserve">，</w:t>
      </w:r>
      <w:r>
        <w:rPr>
          <w:rFonts w:hint="eastAsia"/>
          <w:iCs/>
        </w:rPr>
        <w:t xml:space="preserve">拉伸强度</w:t>
      </w:r>
      <w:r>
        <w:rPr>
          <w:rFonts w:hint="eastAsia"/>
          <w:iCs/>
        </w:rPr>
        <w:t xml:space="preserve">≥0</w:t>
      </w:r>
      <w:r>
        <w:rPr>
          <w:iCs/>
        </w:rPr>
        <w:t xml:space="preserve">.4</w:t>
      </w:r>
      <w:r>
        <w:rPr>
          <w:rFonts w:hint="eastAsia" w:cs="宋体"/>
        </w:rPr>
        <w:t xml:space="preserve"> </w:t>
      </w:r>
      <w:r>
        <w:rPr>
          <w:rFonts w:hint="eastAsia" w:cs="宋体"/>
        </w:rPr>
        <w:t xml:space="preserve">MPa</w:t>
      </w:r>
      <w:r>
        <w:rPr>
          <w:rFonts w:hint="eastAsia"/>
          <w:iCs/>
        </w:rPr>
        <w:t xml:space="preserve">，拉断伸长率</w:t>
      </w:r>
      <w:r>
        <w:rPr>
          <w:rFonts w:hint="eastAsia"/>
          <w:iCs/>
        </w:rPr>
        <w:t xml:space="preserve">≥</w:t>
      </w:r>
      <w:r>
        <w:rPr>
          <w:rFonts w:hint="eastAsia"/>
          <w:iCs/>
        </w:rPr>
        <w:t xml:space="preserve">4</w:t>
      </w:r>
      <w:r>
        <w:rPr>
          <w:iCs/>
        </w:rPr>
        <w:t xml:space="preserve">0%</w:t>
      </w:r>
      <w:r>
        <w:rPr>
          <w:rFonts w:hint="eastAsia"/>
          <w:iCs/>
        </w:rPr>
        <w:t xml:space="preserve">。</w:t>
      </w:r>
      <w:r>
        <w:rPr>
          <w:rFonts w:hint="eastAsia"/>
          <w:iCs/>
        </w:rPr>
      </w:r>
      <w:r/>
    </w:p>
    <w:p>
      <w:pPr>
        <w:pStyle w:val="926"/>
        <w:ind w:firstLine="480"/>
        <w:spacing w:after="0" w:line="440" w:lineRule="exact"/>
        <w:widowControl w:val="off"/>
        <w:rPr>
          <w:b/>
        </w:rPr>
      </w:pPr>
      <w:r>
        <w:rPr>
          <w:rFonts w:hint="eastAsia"/>
          <w:b/>
        </w:rPr>
        <w:t xml:space="preserve">8</w:t>
      </w:r>
      <w:r>
        <w:rPr>
          <w:rFonts w:hint="eastAsia"/>
          <w:b/>
        </w:rPr>
        <w:t xml:space="preserve">、</w:t>
      </w:r>
      <w:r>
        <w:rPr>
          <w:rFonts w:hint="eastAsia"/>
          <w:b/>
        </w:rPr>
        <w:t xml:space="preserve">人造草坪</w:t>
      </w:r>
      <w:r>
        <w:rPr>
          <w:b/>
        </w:rPr>
      </w:r>
      <w:r/>
    </w:p>
    <w:p>
      <w:pPr>
        <w:pStyle w:val="926"/>
        <w:ind w:firstLine="720"/>
        <w:spacing w:after="0" w:line="440" w:lineRule="exact"/>
        <w:rPr>
          <w:iCs/>
        </w:rPr>
      </w:pPr>
      <w:r/>
      <w:bookmarkStart w:id="79" w:name="_Hlk227235556"/>
      <w:r>
        <w:rPr>
          <w:iCs/>
        </w:rPr>
        <w:t xml:space="preserve">8.</w:t>
      </w:r>
      <w:r>
        <w:rPr>
          <w:iCs/>
        </w:rPr>
        <w:t xml:space="preserve">1</w:t>
      </w:r>
      <w:r>
        <w:rPr>
          <w:b/>
        </w:rPr>
        <w:t xml:space="preserve">★</w:t>
      </w:r>
      <w:r>
        <w:rPr>
          <w:iCs/>
        </w:rPr>
        <w:t xml:space="preserve">有害物质限</w:t>
      </w:r>
      <w:r>
        <w:rPr>
          <w:iCs/>
        </w:rPr>
        <w:t xml:space="preserve">量</w:t>
      </w:r>
      <w:r>
        <w:rPr>
          <w:rFonts w:hint="eastAsia"/>
          <w:iCs/>
        </w:rPr>
        <w:t xml:space="preserve">要求：</w:t>
      </w:r>
      <w:r>
        <w:rPr>
          <w:iCs/>
        </w:rPr>
        <w:t xml:space="preserve">须符合</w:t>
      </w:r>
      <w:r>
        <w:rPr>
          <w:iCs/>
        </w:rPr>
        <w:t xml:space="preserve">GB 36246-2018 表</w:t>
      </w:r>
      <w:r>
        <w:rPr>
          <w:iCs/>
        </w:rPr>
        <w:t xml:space="preserve">5 关于“人造草面层成品中有</w:t>
      </w:r>
      <w:r>
        <w:rPr>
          <w:iCs/>
        </w:rPr>
        <w:t xml:space="preserve">害物质限量</w:t>
      </w:r>
      <w:r>
        <w:rPr>
          <w:rFonts w:hint="eastAsia"/>
          <w:iCs/>
        </w:rPr>
        <w:t xml:space="preserve">要求</w:t>
      </w:r>
      <w:r>
        <w:rPr>
          <w:iCs/>
        </w:rPr>
        <w:t xml:space="preserve">”的全部要求</w:t>
      </w:r>
      <w:r>
        <w:rPr>
          <w:iCs/>
        </w:rPr>
        <w:t xml:space="preserve">。</w:t>
      </w:r>
      <w:r>
        <w:rPr>
          <w:iCs/>
        </w:rPr>
      </w:r>
      <w:r/>
    </w:p>
    <w:p>
      <w:pPr>
        <w:pStyle w:val="926"/>
        <w:ind w:firstLine="720"/>
        <w:spacing w:after="0" w:line="440" w:lineRule="exact"/>
        <w:rPr>
          <w:iCs/>
        </w:rPr>
      </w:pPr>
      <w:r>
        <w:rPr>
          <w:iCs/>
        </w:rPr>
        <w:t xml:space="preserve">8.</w:t>
      </w:r>
      <w:r>
        <w:rPr>
          <w:iCs/>
        </w:rPr>
        <w:t xml:space="preserve">2</w:t>
      </w:r>
      <w:r>
        <w:rPr>
          <w:b/>
        </w:rPr>
        <w:t xml:space="preserve">★</w:t>
      </w:r>
      <w:r>
        <w:rPr>
          <w:rFonts w:hint="eastAsia"/>
          <w:bCs w:val="0"/>
        </w:rPr>
        <w:t xml:space="preserve">老化性能：</w:t>
      </w:r>
      <w:r>
        <w:t xml:space="preserve">草丝加速老化</w:t>
      </w:r>
      <w:r>
        <w:t xml:space="preserve">500小时</w:t>
      </w:r>
      <w:r>
        <w:t xml:space="preserve"> 后拉断力保留率≥80%，</w:t>
      </w:r>
      <w:r>
        <w:rPr>
          <w:rFonts w:hint="eastAsia"/>
        </w:rPr>
        <w:t xml:space="preserve">须</w:t>
      </w:r>
      <w:r>
        <w:t xml:space="preserve">符合</w:t>
      </w:r>
      <w:r>
        <w:t xml:space="preserve">GB 36246-201</w:t>
      </w:r>
      <w:r>
        <w:t xml:space="preserve">8</w:t>
      </w:r>
      <w:r>
        <w:t xml:space="preserve">要求</w:t>
      </w:r>
      <w:r>
        <w:rPr>
          <w:iCs/>
        </w:rPr>
        <w:t xml:space="preserve">。</w:t>
      </w:r>
      <w:r>
        <w:rPr>
          <w:iCs/>
        </w:rPr>
      </w:r>
      <w:r/>
    </w:p>
    <w:p>
      <w:pPr>
        <w:pStyle w:val="926"/>
        <w:ind w:firstLine="720"/>
        <w:spacing w:after="0" w:line="440" w:lineRule="exact"/>
        <w:widowControl w:val="off"/>
        <w:rPr>
          <w:iCs/>
        </w:rPr>
      </w:pPr>
      <w:r>
        <w:rPr>
          <w:rFonts w:hint="eastAsia"/>
          <w:iCs/>
        </w:rPr>
        <w:t xml:space="preserve">8</w:t>
      </w:r>
      <w:r>
        <w:rPr>
          <w:iCs/>
        </w:rPr>
        <w:t xml:space="preserve">.</w:t>
      </w:r>
      <w:r>
        <w:rPr>
          <w:iCs/>
        </w:rPr>
        <w:t xml:space="preserve">3</w:t>
      </w:r>
      <w:r>
        <w:rPr>
          <w:b/>
        </w:rPr>
        <w:t xml:space="preserve">★</w:t>
      </w:r>
      <w:r>
        <w:rPr>
          <w:rFonts w:hint="eastAsia"/>
          <w:bCs w:val="0"/>
        </w:rPr>
        <w:t xml:space="preserve">物</w:t>
      </w:r>
      <w:r>
        <w:rPr>
          <w:rFonts w:hint="eastAsia"/>
          <w:bCs w:val="0"/>
        </w:rPr>
        <w:t xml:space="preserve">理</w:t>
      </w:r>
      <w:r>
        <w:rPr>
          <w:rFonts w:hint="eastAsia"/>
          <w:bCs w:val="0"/>
        </w:rPr>
        <w:t xml:space="preserve">性能：</w:t>
      </w:r>
      <w:r>
        <w:t xml:space="preserve">冲</w:t>
      </w:r>
      <w:r>
        <w:t xml:space="preserve">击</w:t>
      </w:r>
      <w:r>
        <w:t xml:space="preserve">吸收、垂直变形、草</w:t>
      </w:r>
      <w:r>
        <w:t xml:space="preserve">丝拉断力、</w:t>
      </w:r>
      <w:r>
        <w:t xml:space="preserve">草簇</w:t>
      </w:r>
      <w:r>
        <w:t xml:space="preserve">拔出</w:t>
      </w:r>
      <w:r>
        <w:t xml:space="preserve">力</w:t>
      </w:r>
      <w:r>
        <w:t xml:space="preserve">等</w:t>
      </w:r>
      <w:r>
        <w:t xml:space="preserve">指</w:t>
      </w:r>
      <w:r>
        <w:t xml:space="preserve">标</w:t>
      </w:r>
      <w:r>
        <w:t xml:space="preserve">均</w:t>
      </w:r>
      <w:r>
        <w:rPr>
          <w:rFonts w:hint="eastAsia"/>
        </w:rPr>
        <w:t xml:space="preserve">须</w:t>
      </w:r>
      <w:r>
        <w:t xml:space="preserve">符合 GB 36246-2018 要求</w:t>
      </w:r>
      <w:r>
        <w:rPr>
          <w:iCs/>
        </w:rPr>
        <w:t xml:space="preserve">。</w:t>
      </w:r>
      <w:r>
        <w:rPr>
          <w:iCs/>
        </w:rPr>
      </w:r>
      <w:r/>
    </w:p>
    <w:p>
      <w:pPr>
        <w:pStyle w:val="926"/>
        <w:ind w:firstLine="720"/>
        <w:spacing w:after="0" w:line="440" w:lineRule="exact"/>
        <w:widowControl w:val="off"/>
        <w:rPr>
          <w:rFonts w:hint="eastAsia"/>
          <w:iCs/>
        </w:rPr>
      </w:pPr>
      <w:r>
        <w:rPr>
          <w:iCs/>
        </w:rPr>
        <w:t xml:space="preserve">8.</w:t>
      </w:r>
      <w:r>
        <w:rPr>
          <w:iCs/>
        </w:rPr>
        <w:t xml:space="preserve">4</w:t>
      </w:r>
      <w:r>
        <w:rPr>
          <w:rFonts w:hint="eastAsia"/>
          <w:iCs/>
        </w:rPr>
        <w:t xml:space="preserve">依据</w:t>
      </w:r>
      <w:r>
        <w:rPr>
          <w:iCs/>
        </w:rPr>
        <w:t xml:space="preserve">GB/T 1483</w:t>
      </w:r>
      <w:r>
        <w:rPr>
          <w:iCs/>
        </w:rPr>
        <w:t xml:space="preserve">3</w:t>
      </w:r>
      <w:r>
        <w:rPr>
          <w:iCs/>
        </w:rPr>
        <w:t xml:space="preserve">-2020</w:t>
      </w:r>
      <w:r>
        <w:rPr>
          <w:rFonts w:hint="eastAsia"/>
          <w:iCs/>
        </w:rPr>
        <w:t xml:space="preserve">，</w:t>
      </w:r>
      <w:r>
        <w:rPr>
          <w:rFonts w:hint="eastAsia"/>
          <w:iCs/>
        </w:rPr>
        <w:t xml:space="preserve">人造</w:t>
      </w:r>
      <w:r>
        <w:rPr>
          <w:rFonts w:hint="eastAsia"/>
          <w:iCs/>
        </w:rPr>
        <w:t xml:space="preserve">草坪</w:t>
      </w:r>
      <w:r>
        <w:rPr>
          <w:rFonts w:hint="eastAsia"/>
          <w:iCs/>
        </w:rPr>
        <w:t xml:space="preserve">拉伸强度</w:t>
      </w:r>
      <w:r>
        <w:rPr>
          <w:rFonts w:hint="eastAsia"/>
          <w:iCs/>
        </w:rPr>
        <w:t xml:space="preserve">≥</w:t>
      </w:r>
      <w:r>
        <w:rPr>
          <w:iCs/>
        </w:rPr>
        <w:t xml:space="preserve">0.4</w:t>
      </w:r>
      <w:r>
        <w:rPr>
          <w:iCs/>
        </w:rPr>
        <w:t xml:space="preserve">MPa</w:t>
      </w:r>
      <w:r>
        <w:rPr>
          <w:rFonts w:hint="eastAsia"/>
          <w:iCs/>
        </w:rPr>
        <w:t xml:space="preserve">。</w:t>
      </w:r>
      <w:r>
        <w:rPr>
          <w:rFonts w:hint="eastAsia"/>
          <w:iCs/>
        </w:rPr>
      </w:r>
      <w:r/>
    </w:p>
    <w:p>
      <w:pPr>
        <w:pStyle w:val="926"/>
        <w:ind w:firstLine="720"/>
        <w:spacing w:after="0" w:line="440" w:lineRule="exact"/>
        <w:widowControl w:val="off"/>
        <w:rPr>
          <w:iCs/>
        </w:rPr>
      </w:pPr>
      <w:r>
        <w:rPr>
          <w:rFonts w:hint="eastAsia"/>
          <w:iCs/>
        </w:rPr>
        <w:t xml:space="preserve">8</w:t>
      </w:r>
      <w:r>
        <w:rPr>
          <w:iCs/>
        </w:rPr>
        <w:t xml:space="preserve">.</w:t>
      </w:r>
      <w:r>
        <w:rPr>
          <w:iCs/>
        </w:rPr>
        <w:t xml:space="preserve">5</w:t>
      </w:r>
      <w:r>
        <w:rPr>
          <w:rFonts w:hint="eastAsia"/>
          <w:iCs/>
        </w:rPr>
        <w:t xml:space="preserve">依据</w:t>
      </w:r>
      <w:r>
        <w:rPr>
          <w:iCs/>
        </w:rPr>
        <w:t xml:space="preserve">GB/T 14833-2</w:t>
      </w:r>
      <w:r>
        <w:rPr>
          <w:iCs/>
        </w:rPr>
        <w:t xml:space="preserve">020</w:t>
      </w:r>
      <w:r>
        <w:rPr>
          <w:rFonts w:hint="eastAsia"/>
          <w:iCs/>
        </w:rPr>
        <w:t xml:space="preserve">，</w:t>
      </w:r>
      <w:r>
        <w:rPr>
          <w:rFonts w:hint="eastAsia"/>
          <w:iCs/>
        </w:rPr>
        <w:t xml:space="preserve">人造</w:t>
      </w:r>
      <w:r>
        <w:rPr>
          <w:rFonts w:hint="eastAsia"/>
          <w:iCs/>
        </w:rPr>
        <w:t xml:space="preserve">草</w:t>
      </w:r>
      <w:r>
        <w:rPr>
          <w:rFonts w:hint="eastAsia"/>
          <w:iCs/>
        </w:rPr>
        <w:t xml:space="preserve">坪</w:t>
      </w:r>
      <w:r>
        <w:rPr>
          <w:rFonts w:hint="eastAsia"/>
          <w:iCs/>
        </w:rPr>
        <w:t xml:space="preserve">抗</w:t>
      </w:r>
      <w:r>
        <w:rPr>
          <w:rFonts w:hint="eastAsia"/>
          <w:iCs/>
        </w:rPr>
        <w:t xml:space="preserve">滑</w:t>
      </w:r>
      <w:r>
        <w:rPr>
          <w:rFonts w:hint="eastAsia"/>
          <w:iCs/>
        </w:rPr>
        <w:t xml:space="preserve">值（</w:t>
      </w:r>
      <w:r>
        <w:rPr>
          <w:iCs/>
        </w:rPr>
        <w:t xml:space="preserve">20℃）</w:t>
      </w:r>
      <w:r>
        <w:rPr>
          <w:rFonts w:hint="eastAsia"/>
          <w:iCs/>
        </w:rPr>
        <w:t xml:space="preserve">在8</w:t>
      </w:r>
      <w:r>
        <w:rPr>
          <w:iCs/>
        </w:rPr>
        <w:t xml:space="preserve">0</w:t>
      </w:r>
      <w:r>
        <w:t xml:space="preserve">～</w:t>
      </w:r>
      <w:r>
        <w:rPr>
          <w:rFonts w:hint="eastAsia"/>
        </w:rPr>
        <w:t xml:space="preserve">1</w:t>
      </w:r>
      <w:r>
        <w:t xml:space="preserve">10</w:t>
      </w:r>
      <w:r>
        <w:t xml:space="preserve">BPN</w:t>
      </w:r>
      <w:r>
        <w:rPr>
          <w:rFonts w:hint="eastAsia"/>
        </w:rPr>
        <w:t xml:space="preserve">（</w:t>
      </w:r>
      <w:r>
        <w:rPr>
          <w:rFonts w:hint="eastAsia"/>
        </w:rPr>
        <w:t xml:space="preserve">干测</w:t>
      </w:r>
      <w:r>
        <w:rPr>
          <w:rFonts w:hint="eastAsia"/>
        </w:rPr>
        <w:t xml:space="preserve">）</w:t>
      </w:r>
      <w:r>
        <w:rPr>
          <w:rFonts w:hint="eastAsia"/>
        </w:rPr>
        <w:t xml:space="preserve">或</w:t>
      </w:r>
      <w:r>
        <w:rPr>
          <w:rFonts w:hint="eastAsia"/>
        </w:rPr>
        <w:t xml:space="preserve">4</w:t>
      </w:r>
      <w:r>
        <w:t xml:space="preserve">7</w:t>
      </w:r>
      <w:r>
        <w:t xml:space="preserve">～</w:t>
      </w:r>
      <w:r>
        <w:rPr>
          <w:rFonts w:hint="eastAsia"/>
        </w:rPr>
        <w:t xml:space="preserve">1</w:t>
      </w:r>
      <w:r>
        <w:t xml:space="preserve">1</w:t>
      </w:r>
      <w:r>
        <w:t xml:space="preserve">0</w:t>
      </w:r>
      <w:r>
        <w:t xml:space="preserve">BPN</w:t>
      </w:r>
      <w:r>
        <w:rPr>
          <w:rFonts w:hint="eastAsia"/>
        </w:rPr>
        <w:t xml:space="preserve">（</w:t>
      </w:r>
      <w:r>
        <w:rPr>
          <w:rFonts w:hint="eastAsia"/>
        </w:rPr>
        <w:t xml:space="preserve">湿</w:t>
      </w:r>
      <w:r>
        <w:rPr>
          <w:rFonts w:hint="eastAsia"/>
        </w:rPr>
        <w:t xml:space="preserve">测</w:t>
      </w:r>
      <w:r>
        <w:rPr>
          <w:rFonts w:hint="eastAsia"/>
        </w:rPr>
        <w:t xml:space="preserve">）</w:t>
      </w:r>
      <w:r>
        <w:rPr>
          <w:rFonts w:hint="eastAsia"/>
          <w:iCs/>
        </w:rPr>
        <w:t xml:space="preserve">。</w:t>
      </w:r>
      <w:r>
        <w:rPr>
          <w:rFonts w:hint="eastAsia"/>
          <w:iCs/>
        </w:rPr>
        <w:t xml:space="preserve">阻燃性能</w:t>
      </w:r>
      <w:r>
        <w:rPr>
          <w:rFonts w:hint="eastAsia"/>
          <w:iCs/>
        </w:rPr>
        <w:t xml:space="preserve">达到</w:t>
      </w:r>
      <w:r>
        <w:rPr>
          <w:rFonts w:hint="eastAsia"/>
          <w:iCs/>
        </w:rPr>
        <w:t xml:space="preserve">Ⅰ级</w:t>
      </w:r>
      <w:r>
        <w:rPr>
          <w:rFonts w:hint="eastAsia"/>
          <w:iCs/>
        </w:rPr>
        <w:t xml:space="preserve">。</w:t>
      </w:r>
      <w:r>
        <w:rPr>
          <w:rFonts w:hint="eastAsia"/>
          <w:iCs/>
        </w:rPr>
        <w:t xml:space="preserve">经</w:t>
      </w:r>
      <w:r>
        <w:rPr>
          <w:rFonts w:hint="eastAsia"/>
          <w:iCs/>
        </w:rPr>
        <w:t xml:space="preserve">氙灯老化</w:t>
      </w:r>
      <w:r>
        <w:rPr>
          <w:iCs/>
        </w:rPr>
        <w:t xml:space="preserve">500小时</w:t>
      </w:r>
      <w:r>
        <w:rPr>
          <w:iCs/>
        </w:rPr>
        <w:t xml:space="preserve">、雨水浸泡</w:t>
      </w:r>
      <w:r>
        <w:rPr>
          <w:iCs/>
        </w:rPr>
        <w:t xml:space="preserve">500小时</w:t>
      </w:r>
      <w:r>
        <w:rPr>
          <w:iCs/>
        </w:rPr>
        <w:t xml:space="preserve">、高温、低温循环环境</w:t>
      </w:r>
      <w:r>
        <w:rPr>
          <w:rFonts w:hint="eastAsia"/>
          <w:iCs/>
        </w:rPr>
        <w:t xml:space="preserve">后</w:t>
      </w:r>
      <w:r>
        <w:rPr>
          <w:iCs/>
        </w:rPr>
        <w:t xml:space="preserve">，</w:t>
      </w:r>
      <w:r>
        <w:rPr>
          <w:rFonts w:hint="eastAsia"/>
          <w:iCs/>
        </w:rPr>
        <w:t xml:space="preserve">抗滑值</w:t>
      </w:r>
      <w:r>
        <w:rPr>
          <w:rFonts w:hint="eastAsia"/>
          <w:iCs/>
        </w:rPr>
        <w:t xml:space="preserve">仍能保持</w:t>
      </w:r>
      <w:r>
        <w:rPr>
          <w:rFonts w:hint="eastAsia"/>
          <w:iCs/>
        </w:rPr>
        <w:t xml:space="preserve">8</w:t>
      </w:r>
      <w:r>
        <w:rPr>
          <w:iCs/>
        </w:rPr>
        <w:t xml:space="preserve">0</w:t>
      </w:r>
      <w:r>
        <w:t xml:space="preserve">～</w:t>
      </w:r>
      <w:r>
        <w:rPr>
          <w:rFonts w:hint="eastAsia"/>
        </w:rPr>
        <w:t xml:space="preserve">1</w:t>
      </w:r>
      <w:r>
        <w:t xml:space="preserve">10</w:t>
      </w:r>
      <w:r>
        <w:t xml:space="preserve">BPN</w:t>
      </w:r>
      <w:r>
        <w:rPr>
          <w:rFonts w:hint="eastAsia"/>
        </w:rPr>
        <w:t xml:space="preserve">（</w:t>
      </w:r>
      <w:r>
        <w:rPr>
          <w:rFonts w:hint="eastAsia"/>
        </w:rPr>
        <w:t xml:space="preserve">干测</w:t>
      </w:r>
      <w:r>
        <w:rPr>
          <w:rFonts w:hint="eastAsia"/>
        </w:rPr>
        <w:t xml:space="preserve">）</w:t>
      </w:r>
      <w:r>
        <w:rPr>
          <w:rFonts w:hint="eastAsia"/>
        </w:rPr>
        <w:t xml:space="preserve">或</w:t>
      </w:r>
      <w:r>
        <w:rPr>
          <w:rFonts w:hint="eastAsia"/>
        </w:rPr>
        <w:t xml:space="preserve">4</w:t>
      </w:r>
      <w:r>
        <w:t xml:space="preserve">7</w:t>
      </w:r>
      <w:r>
        <w:t xml:space="preserve">～</w:t>
      </w:r>
      <w:r>
        <w:rPr>
          <w:rFonts w:hint="eastAsia"/>
        </w:rPr>
        <w:t xml:space="preserve">1</w:t>
      </w:r>
      <w:r>
        <w:t xml:space="preserve">10</w:t>
      </w:r>
      <w:r>
        <w:t xml:space="preserve">BPN</w:t>
      </w:r>
      <w:r>
        <w:rPr>
          <w:rFonts w:hint="eastAsia"/>
        </w:rPr>
        <w:t xml:space="preserve">（</w:t>
      </w:r>
      <w:r>
        <w:rPr>
          <w:rFonts w:hint="eastAsia"/>
        </w:rPr>
        <w:t xml:space="preserve">湿</w:t>
      </w:r>
      <w:r>
        <w:rPr>
          <w:rFonts w:hint="eastAsia"/>
        </w:rPr>
        <w:t xml:space="preserve">测</w:t>
      </w:r>
      <w:r>
        <w:rPr>
          <w:rFonts w:hint="eastAsia"/>
        </w:rPr>
        <w:t xml:space="preserve">）</w:t>
      </w:r>
      <w:r>
        <w:rPr>
          <w:rFonts w:hint="eastAsia"/>
          <w:iCs/>
        </w:rPr>
        <w:t xml:space="preserve">。</w:t>
      </w:r>
      <w:r>
        <w:rPr>
          <w:iCs/>
        </w:rPr>
      </w:r>
      <w:r/>
    </w:p>
    <w:p>
      <w:pPr>
        <w:pStyle w:val="926"/>
        <w:ind w:firstLine="720"/>
        <w:spacing w:after="0" w:line="440" w:lineRule="exact"/>
        <w:widowControl w:val="off"/>
        <w:rPr>
          <w:rFonts w:hint="eastAsia"/>
          <w:iCs/>
        </w:rPr>
      </w:pPr>
      <w:r>
        <w:rPr>
          <w:rFonts w:hint="eastAsia"/>
          <w:iCs/>
        </w:rPr>
        <w:t xml:space="preserve">8</w:t>
      </w:r>
      <w:r>
        <w:rPr>
          <w:iCs/>
        </w:rPr>
        <w:t xml:space="preserve">.6</w:t>
      </w:r>
      <w:r>
        <w:rPr>
          <w:rFonts w:ascii="Segoe UI" w:hAnsi="Segoe UI" w:cs="Segoe UI"/>
          <w:color w:val="0f1115"/>
          <w:shd w:val="clear" w:color="auto" w:fill="ffffff"/>
        </w:rPr>
        <w:t xml:space="preserve">依据GB/T 20394-20</w:t>
      </w:r>
      <w:r>
        <w:rPr>
          <w:rFonts w:ascii="Segoe UI" w:hAnsi="Segoe UI" w:cs="Segoe UI"/>
          <w:color w:val="0f1115"/>
          <w:shd w:val="clear" w:color="auto" w:fill="ffffff"/>
        </w:rPr>
        <w:t xml:space="preserve">19</w:t>
      </w:r>
      <w:r>
        <w:rPr>
          <w:rFonts w:hint="eastAsia" w:ascii="Segoe UI" w:hAnsi="Segoe UI" w:cs="Segoe UI"/>
          <w:color w:val="0f1115"/>
          <w:shd w:val="clear" w:color="auto" w:fill="ffffff"/>
        </w:rPr>
        <w:t xml:space="preserve">，</w:t>
      </w:r>
      <w:r>
        <w:rPr>
          <w:rFonts w:hint="eastAsia"/>
          <w:iCs/>
        </w:rPr>
        <w:t xml:space="preserve">人造</w:t>
      </w:r>
      <w:r>
        <w:rPr>
          <w:rFonts w:hint="eastAsia"/>
          <w:iCs/>
        </w:rPr>
        <w:t xml:space="preserve">草坪</w:t>
      </w:r>
      <w:r>
        <w:rPr>
          <w:rFonts w:hint="eastAsia" w:ascii="Segoe UI" w:hAnsi="Segoe UI" w:cs="Segoe UI"/>
          <w:color w:val="0f1115"/>
          <w:shd w:val="clear" w:color="auto" w:fill="ffffff"/>
        </w:rPr>
        <w:t xml:space="preserve">耐气候</w:t>
      </w:r>
      <w:r>
        <w:rPr>
          <w:rFonts w:hint="eastAsia" w:ascii="Segoe UI" w:hAnsi="Segoe UI" w:cs="Segoe UI"/>
          <w:color w:val="0f1115"/>
          <w:shd w:val="clear" w:color="auto" w:fill="ffffff"/>
        </w:rPr>
        <w:t xml:space="preserve">色牢度</w:t>
      </w:r>
      <w:r>
        <w:rPr>
          <w:rFonts w:hint="eastAsia" w:ascii="Segoe UI" w:hAnsi="Segoe UI" w:cs="Segoe UI"/>
          <w:color w:val="0f1115"/>
          <w:shd w:val="clear" w:color="auto" w:fill="ffffff"/>
        </w:rPr>
        <w:t xml:space="preserve">≥</w:t>
      </w:r>
      <w:r>
        <w:rPr>
          <w:rFonts w:hint="eastAsia"/>
          <w:iCs/>
        </w:rPr>
        <w:t xml:space="preserve"> </w:t>
      </w:r>
      <w:r>
        <w:rPr>
          <w:iCs/>
        </w:rPr>
        <w:t xml:space="preserve">5</w:t>
      </w:r>
      <w:r>
        <w:rPr>
          <w:rFonts w:hint="eastAsia"/>
          <w:iCs/>
        </w:rPr>
        <w:t xml:space="preserve">级，</w:t>
      </w:r>
      <w:r>
        <w:rPr>
          <w:rFonts w:hint="eastAsia"/>
          <w:iCs/>
        </w:rPr>
        <w:t xml:space="preserve">且</w:t>
      </w:r>
      <w:r>
        <w:rPr>
          <w:rFonts w:hint="eastAsia"/>
          <w:iCs/>
        </w:rPr>
        <w:t xml:space="preserve">底</w:t>
      </w:r>
      <w:r>
        <w:rPr>
          <w:rFonts w:hint="eastAsia"/>
          <w:iCs/>
        </w:rPr>
        <w:t xml:space="preserve">布</w:t>
      </w:r>
      <w:r>
        <w:rPr>
          <w:rFonts w:hint="eastAsia"/>
          <w:iCs/>
        </w:rPr>
        <w:t xml:space="preserve">拉断</w:t>
      </w:r>
      <w:r>
        <w:rPr>
          <w:rFonts w:hint="eastAsia"/>
          <w:iCs/>
        </w:rPr>
        <w:t xml:space="preserve">力</w:t>
      </w:r>
      <w:r>
        <w:rPr>
          <w:rFonts w:hint="eastAsia"/>
          <w:iCs/>
        </w:rPr>
        <w:t xml:space="preserve">纵向</w:t>
      </w:r>
      <w:r>
        <w:rPr>
          <w:rFonts w:hint="eastAsia"/>
          <w:iCs/>
        </w:rPr>
        <w:t xml:space="preserve">、</w:t>
      </w:r>
      <w:r>
        <w:rPr>
          <w:rFonts w:hint="eastAsia"/>
          <w:iCs/>
        </w:rPr>
        <w:t xml:space="preserve">横向</w:t>
      </w:r>
      <w:r>
        <w:rPr>
          <w:rFonts w:hint="eastAsia"/>
          <w:iCs/>
        </w:rPr>
        <w:t xml:space="preserve">均≥</w:t>
      </w:r>
      <w:r>
        <w:rPr>
          <w:rFonts w:hint="eastAsia"/>
          <w:iCs/>
        </w:rPr>
        <w:t xml:space="preserve">6</w:t>
      </w:r>
      <w:r>
        <w:rPr>
          <w:iCs/>
        </w:rPr>
        <w:t xml:space="preserve">00</w:t>
      </w:r>
      <w:r>
        <w:rPr>
          <w:iCs/>
        </w:rPr>
        <w:t xml:space="preserve">N</w:t>
      </w:r>
      <w:r>
        <w:rPr>
          <w:rFonts w:hint="eastAsia"/>
          <w:iCs/>
        </w:rPr>
        <w:t xml:space="preserve">。</w:t>
      </w:r>
      <w:r>
        <w:rPr>
          <w:rFonts w:hint="eastAsia" w:cs="宋体"/>
        </w:rPr>
        <w:t xml:space="preserve">经</w:t>
      </w:r>
      <w:r>
        <w:rPr>
          <w:rFonts w:hint="eastAsia" w:cs="宋体"/>
        </w:rPr>
        <w:t xml:space="preserve">氙</w:t>
      </w:r>
      <w:r>
        <w:rPr>
          <w:rFonts w:hint="eastAsia" w:cs="宋体"/>
        </w:rPr>
        <w:t xml:space="preserve">灯</w:t>
      </w:r>
      <w:r>
        <w:rPr>
          <w:rFonts w:hint="eastAsia" w:cs="宋体"/>
        </w:rPr>
        <w:t xml:space="preserve">老</w:t>
      </w:r>
      <w:r>
        <w:rPr>
          <w:rFonts w:hint="eastAsia" w:cs="宋体"/>
        </w:rPr>
        <w:t xml:space="preserve">化</w:t>
      </w:r>
      <w:r>
        <w:rPr>
          <w:rFonts w:cs="宋体"/>
        </w:rPr>
        <w:t xml:space="preserve">500小时</w:t>
      </w:r>
      <w:r>
        <w:rPr>
          <w:rFonts w:cs="宋体"/>
        </w:rPr>
        <w:t xml:space="preserve">、雨水浸泡</w:t>
      </w:r>
      <w:r>
        <w:rPr>
          <w:rFonts w:cs="宋体"/>
        </w:rPr>
        <w:t xml:space="preserve">500小时</w:t>
      </w:r>
      <w:r>
        <w:rPr>
          <w:rFonts w:cs="宋体"/>
        </w:rPr>
        <w:t xml:space="preserve">、高温、低温</w:t>
      </w:r>
      <w:r>
        <w:rPr>
          <w:rFonts w:cs="宋体"/>
        </w:rPr>
        <w:t xml:space="preserve">环境</w:t>
      </w:r>
      <w:r>
        <w:rPr>
          <w:rFonts w:hint="eastAsia" w:cs="宋体"/>
        </w:rPr>
        <w:t xml:space="preserve">后</w:t>
      </w:r>
      <w:r>
        <w:rPr>
          <w:rFonts w:cs="宋体"/>
        </w:rPr>
        <w:t xml:space="preserve">，仍能保持</w:t>
      </w:r>
      <w:r>
        <w:rPr>
          <w:rFonts w:hint="eastAsia" w:cs="宋体"/>
        </w:rPr>
        <w:t xml:space="preserve">耐气候色牢度≥</w:t>
      </w:r>
      <w:r>
        <w:rPr>
          <w:rFonts w:cs="宋体"/>
        </w:rPr>
        <w:t xml:space="preserve">5</w:t>
      </w:r>
      <w:r>
        <w:rPr>
          <w:rFonts w:hint="eastAsia"/>
          <w:iCs/>
        </w:rPr>
        <w:t xml:space="preserve">，</w:t>
      </w:r>
      <w:r>
        <w:rPr>
          <w:rFonts w:hint="eastAsia"/>
          <w:iCs/>
        </w:rPr>
        <w:t xml:space="preserve">且</w:t>
      </w:r>
      <w:r>
        <w:rPr>
          <w:rFonts w:hint="eastAsia"/>
          <w:iCs/>
        </w:rPr>
        <w:t xml:space="preserve">底</w:t>
      </w:r>
      <w:r>
        <w:rPr>
          <w:rFonts w:hint="eastAsia"/>
          <w:iCs/>
        </w:rPr>
        <w:t xml:space="preserve">布</w:t>
      </w:r>
      <w:r>
        <w:rPr>
          <w:rFonts w:hint="eastAsia"/>
          <w:iCs/>
        </w:rPr>
        <w:t xml:space="preserve">拉断力</w:t>
      </w:r>
      <w:r>
        <w:rPr>
          <w:rFonts w:hint="eastAsia"/>
          <w:iCs/>
        </w:rPr>
        <w:t xml:space="preserve">纵向</w:t>
      </w:r>
      <w:r>
        <w:rPr>
          <w:rFonts w:hint="eastAsia"/>
          <w:iCs/>
        </w:rPr>
        <w:t xml:space="preserve">、</w:t>
      </w:r>
      <w:r>
        <w:rPr>
          <w:rFonts w:hint="eastAsia"/>
          <w:iCs/>
        </w:rPr>
        <w:t xml:space="preserve">横向均≥</w:t>
      </w:r>
      <w:r>
        <w:rPr>
          <w:rFonts w:hint="eastAsia"/>
          <w:iCs/>
        </w:rPr>
        <w:t xml:space="preserve">6</w:t>
      </w:r>
      <w:r>
        <w:rPr>
          <w:iCs/>
        </w:rPr>
        <w:t xml:space="preserve">00N</w:t>
      </w:r>
      <w:r>
        <w:rPr>
          <w:rFonts w:hint="eastAsia" w:cs="宋体"/>
        </w:rPr>
        <w:t xml:space="preserve">。</w:t>
      </w:r>
      <w:r>
        <w:rPr>
          <w:rFonts w:hint="eastAsia"/>
          <w:iCs/>
        </w:rPr>
      </w:r>
      <w:r/>
    </w:p>
    <w:p>
      <w:pPr>
        <w:pStyle w:val="926"/>
        <w:spacing w:after="0" w:line="440" w:lineRule="exact"/>
        <w:widowControl w:val="off"/>
        <w:rPr>
          <w:rFonts w:cs="宋体"/>
          <w:b/>
        </w:rPr>
      </w:pPr>
      <w:r/>
      <w:bookmarkEnd w:id="79"/>
      <w:r/>
      <w:bookmarkStart w:id="80" w:name="_Hlk227082639"/>
      <w:r>
        <w:rPr>
          <w:rFonts w:hint="eastAsia" w:cs="宋体"/>
          <w:b/>
        </w:rPr>
        <w:t xml:space="preserve">（</w:t>
      </w:r>
      <w:r>
        <w:rPr>
          <w:rFonts w:hint="eastAsia" w:cs="宋体"/>
          <w:b/>
          <w:lang w:val="zh-CN"/>
        </w:rPr>
        <w:t xml:space="preserve">二</w:t>
      </w:r>
      <w:r>
        <w:rPr>
          <w:rFonts w:hint="eastAsia" w:cs="宋体"/>
          <w:b/>
        </w:rPr>
        <w:t xml:space="preserve">）</w:t>
      </w:r>
      <w:r>
        <w:rPr>
          <w:rFonts w:hint="eastAsia" w:cs="宋体"/>
          <w:b/>
          <w:lang w:val="zh-CN"/>
        </w:rPr>
        <w:t xml:space="preserve">体育器材</w:t>
      </w:r>
      <w:r>
        <w:rPr>
          <w:rFonts w:cs="宋体"/>
          <w:b/>
        </w:rPr>
      </w:r>
      <w:r/>
    </w:p>
    <w:p>
      <w:pPr>
        <w:pStyle w:val="926"/>
        <w:ind w:firstLine="480"/>
        <w:spacing w:after="0" w:line="440" w:lineRule="exact"/>
        <w:rPr>
          <w:b/>
        </w:rPr>
      </w:pPr>
      <w:r>
        <w:rPr>
          <w:b/>
        </w:rPr>
        <w:t xml:space="preserve">★</w:t>
      </w:r>
      <w:r>
        <w:rPr>
          <w:b/>
        </w:rPr>
        <w:t xml:space="preserve">强制性标准符合性要</w:t>
      </w:r>
      <w:r>
        <w:rPr>
          <w:b/>
        </w:rPr>
        <w:t xml:space="preserve">求（适用于本清</w:t>
      </w:r>
      <w:r>
        <w:rPr>
          <w:b/>
        </w:rPr>
        <w:t xml:space="preserve">单第</w:t>
      </w:r>
      <w:r>
        <w:rPr>
          <w:b/>
        </w:rPr>
        <w:t xml:space="preserve">1-9项、第16-18</w:t>
      </w:r>
      <w:r>
        <w:rPr>
          <w:b/>
        </w:rPr>
        <w:t xml:space="preserve">项）</w:t>
      </w:r>
      <w:r>
        <w:rPr>
          <w:b/>
        </w:rPr>
      </w:r>
      <w:r/>
    </w:p>
    <w:p>
      <w:pPr>
        <w:pStyle w:val="926"/>
        <w:ind w:firstLine="480"/>
        <w:spacing w:after="0" w:line="440" w:lineRule="exact"/>
        <w:rPr>
          <w:rFonts w:ascii="Segoe UI" w:hAnsi="Segoe UI" w:cs="Segoe UI"/>
          <w:b/>
          <w:color w:val="0f1115"/>
          <w:shd w:val="clear" w:color="auto" w:fill="ffffff"/>
        </w:rPr>
      </w:pPr>
      <w:r>
        <w:rPr>
          <w:b/>
        </w:rPr>
        <w:t xml:space="preserve">须符合</w:t>
      </w:r>
      <w:r>
        <w:rPr>
          <w:b/>
        </w:rPr>
        <w:t xml:space="preserve">强制性国家标</w:t>
      </w:r>
      <w:r>
        <w:rPr>
          <w:b/>
        </w:rPr>
        <w:t xml:space="preserve">准</w:t>
      </w:r>
      <w:r>
        <w:rPr>
          <w:rFonts w:ascii="Segoe UI" w:hAnsi="Segoe UI" w:cs="Segoe UI"/>
          <w:b/>
          <w:color w:val="0f1115"/>
          <w:shd w:val="clear" w:color="auto" w:fill="ffffff"/>
        </w:rPr>
        <w:t xml:space="preserve">GB</w:t>
      </w:r>
      <w:r>
        <w:rPr>
          <w:rFonts w:ascii="Segoe UI" w:hAnsi="Segoe UI" w:cs="Segoe UI"/>
          <w:b/>
          <w:color w:val="0f1115"/>
          <w:shd w:val="clear" w:color="auto" w:fill="ffffff"/>
        </w:rPr>
        <w:t xml:space="preserve"> </w:t>
      </w:r>
      <w:r>
        <w:rPr>
          <w:rFonts w:ascii="Segoe UI" w:hAnsi="Segoe UI" w:cs="Segoe UI"/>
          <w:b/>
          <w:color w:val="0f1115"/>
          <w:shd w:val="clear" w:color="auto" w:fill="ffffff"/>
        </w:rPr>
        <w:t xml:space="preserve">19272</w:t>
      </w:r>
      <w:r>
        <w:rPr>
          <w:rFonts w:ascii="Segoe UI" w:hAnsi="Segoe UI" w:cs="Segoe UI"/>
          <w:b/>
          <w:color w:val="0f1115"/>
          <w:shd w:val="clear" w:color="auto" w:fill="ffffff"/>
        </w:rPr>
        <w:t xml:space="preserve">-2024《室外健身器材的安全 通用要求》的规</w:t>
      </w:r>
      <w:r>
        <w:rPr>
          <w:rFonts w:ascii="Segoe UI" w:hAnsi="Segoe UI" w:cs="Segoe UI"/>
          <w:b/>
          <w:color w:val="0f1115"/>
          <w:shd w:val="clear" w:color="auto" w:fill="ffffff"/>
        </w:rPr>
        <w:t xml:space="preserve">定</w:t>
      </w:r>
      <w:r>
        <w:rPr>
          <w:rFonts w:hint="eastAsia" w:ascii="Segoe UI" w:hAnsi="Segoe UI" w:cs="Segoe UI"/>
          <w:b/>
          <w:color w:val="0f1115"/>
          <w:shd w:val="clear" w:color="auto" w:fill="ffffff"/>
        </w:rPr>
        <w:t xml:space="preserve">。</w:t>
      </w:r>
      <w:r>
        <w:rPr>
          <w:rFonts w:ascii="Segoe UI" w:hAnsi="Segoe UI" w:cs="Segoe UI"/>
          <w:b/>
          <w:color w:val="0f1115"/>
          <w:shd w:val="clear" w:color="auto" w:fill="ffffff"/>
        </w:rPr>
      </w:r>
      <w:r/>
    </w:p>
    <w:p>
      <w:pPr>
        <w:pStyle w:val="926"/>
        <w:ind w:firstLine="480"/>
        <w:spacing w:after="0" w:line="440" w:lineRule="exact"/>
        <w:rPr>
          <w:rFonts w:hint="eastAsia"/>
          <w:b/>
        </w:rPr>
      </w:pPr>
      <w:r>
        <w:rPr>
          <w:b/>
        </w:rPr>
        <w:t xml:space="preserve">注：</w:t>
      </w:r>
      <w:r>
        <w:rPr>
          <w:b/>
        </w:rPr>
        <w:t xml:space="preserve">第10-15项（移门、不锈钢方管、</w:t>
      </w:r>
      <w:r>
        <w:rPr>
          <w:b/>
        </w:rPr>
        <w:t xml:space="preserve">钢板（厚度 10mm）</w:t>
      </w:r>
      <w:r>
        <w:rPr>
          <w:b/>
        </w:rPr>
        <w:t xml:space="preserve">、底漆面漆、银杏叶、雪弗</w:t>
      </w:r>
      <w:r>
        <w:rPr>
          <w:b/>
        </w:rPr>
        <w:t xml:space="preserve">板字）不适用上述要求。</w:t>
      </w:r>
      <w:r>
        <w:rPr>
          <w:rFonts w:hint="eastAsia"/>
          <w:b/>
        </w:rPr>
      </w:r>
      <w:r/>
    </w:p>
    <w:p>
      <w:pPr>
        <w:pStyle w:val="926"/>
        <w:ind w:firstLine="480"/>
        <w:spacing w:after="0" w:line="440" w:lineRule="exact"/>
        <w:rPr>
          <w:b/>
        </w:rPr>
      </w:pPr>
      <w:r>
        <w:rPr>
          <w:b/>
        </w:rPr>
        <w:t xml:space="preserve">1</w:t>
      </w:r>
      <w:r>
        <w:rPr>
          <w:rFonts w:hint="eastAsia"/>
          <w:b/>
        </w:rPr>
        <w:t xml:space="preserve">、</w:t>
      </w:r>
      <w:r>
        <w:rPr>
          <w:rFonts w:hint="eastAsia"/>
          <w:b/>
        </w:rPr>
        <w:t xml:space="preserve">十一人制足球门（移动式）</w:t>
      </w:r>
      <w:r>
        <w:rPr>
          <w:rFonts w:hint="eastAsia"/>
          <w:b/>
        </w:rPr>
        <w:t xml:space="preserve">：</w:t>
      </w:r>
      <w:r>
        <w:rPr>
          <w:b/>
        </w:rPr>
      </w:r>
      <w:r/>
    </w:p>
    <w:p>
      <w:pPr>
        <w:pStyle w:val="926"/>
        <w:ind w:firstLine="720"/>
        <w:spacing w:after="0" w:line="440" w:lineRule="exact"/>
        <w:rPr>
          <w:bCs w:val="0"/>
        </w:rPr>
      </w:pPr>
      <w:r>
        <w:t xml:space="preserve">1</w:t>
      </w:r>
      <w:r>
        <w:rPr>
          <w:rFonts w:hint="eastAsia"/>
        </w:rPr>
        <w:t xml:space="preserve">.1</w:t>
      </w:r>
      <w:r>
        <w:rPr>
          <w:rFonts w:hint="eastAsia"/>
        </w:rPr>
        <w:t xml:space="preserve">、</w:t>
      </w:r>
      <w:r>
        <w:rPr>
          <w:rFonts w:hint="eastAsia"/>
        </w:rPr>
        <w:t xml:space="preserve">结构</w:t>
      </w:r>
      <w:r>
        <w:t xml:space="preserve">要求</w:t>
      </w:r>
      <w:r>
        <w:rPr>
          <w:rFonts w:hint="eastAsia"/>
        </w:rPr>
        <w:t xml:space="preserve">：由</w:t>
      </w:r>
      <w:r>
        <w:rPr>
          <w:rFonts w:hint="eastAsia"/>
        </w:rPr>
        <w:t xml:space="preserve">球门框</w:t>
      </w:r>
      <w:r>
        <w:rPr>
          <w:rFonts w:hint="eastAsia"/>
        </w:rPr>
        <w:t xml:space="preserve">、两侧</w:t>
      </w:r>
      <w:r>
        <w:rPr>
          <w:rFonts w:hint="eastAsia"/>
        </w:rPr>
        <w:t xml:space="preserve">撑杆</w:t>
      </w:r>
      <w:r>
        <w:rPr>
          <w:rFonts w:hint="eastAsia"/>
        </w:rPr>
        <w:t xml:space="preserve">、底部连</w:t>
      </w:r>
      <w:r>
        <w:rPr>
          <w:rFonts w:hint="eastAsia"/>
        </w:rPr>
        <w:t xml:space="preserve">杆和足球网组成。</w:t>
      </w:r>
      <w:r>
        <w:rPr>
          <w:bCs w:val="0"/>
        </w:rPr>
      </w:r>
      <w:r/>
    </w:p>
    <w:p>
      <w:pPr>
        <w:pStyle w:val="926"/>
        <w:ind w:firstLine="720"/>
        <w:spacing w:after="0" w:line="440" w:lineRule="exact"/>
        <w:rPr>
          <w:bCs w:val="0"/>
        </w:rPr>
      </w:pPr>
      <w:r>
        <w:t xml:space="preserve">1</w:t>
      </w:r>
      <w:r>
        <w:rPr>
          <w:rFonts w:hint="eastAsia"/>
        </w:rPr>
        <w:t xml:space="preserve">.2、球门尺寸：球</w:t>
      </w:r>
      <w:r>
        <w:rPr>
          <w:rFonts w:hint="eastAsia"/>
        </w:rPr>
        <w:t xml:space="preserve">门內</w:t>
      </w:r>
      <w:r>
        <w:rPr>
          <w:rFonts w:hint="eastAsia"/>
        </w:rPr>
        <w:t xml:space="preserve">净长</w:t>
      </w:r>
      <w:r>
        <w:rPr>
          <w:rFonts w:hint="eastAsia"/>
        </w:rPr>
        <w:t xml:space="preserve">×</w:t>
      </w:r>
      <w:r>
        <w:rPr>
          <w:rFonts w:hint="eastAsia"/>
        </w:rPr>
        <w:t xml:space="preserve">高×</w:t>
      </w:r>
      <w:r>
        <w:rPr>
          <w:rFonts w:hint="eastAsia"/>
        </w:rPr>
        <w:t xml:space="preserve">深</w:t>
      </w:r>
      <w:r>
        <w:t xml:space="preserve">≥</w:t>
      </w:r>
      <w:r>
        <w:rPr>
          <w:rFonts w:hint="eastAsia"/>
        </w:rPr>
        <w:t xml:space="preserve">7320×2440×2500</w:t>
      </w:r>
      <w:r>
        <w:rPr>
          <w:rFonts w:hint="eastAsia"/>
        </w:rPr>
        <w:t xml:space="preserve">（</w:t>
      </w:r>
      <w:r>
        <w:t xml:space="preserve">mm</w:t>
      </w:r>
      <w:r>
        <w:rPr>
          <w:rFonts w:hint="eastAsia"/>
        </w:rPr>
        <w:t xml:space="preserve">）</w:t>
      </w:r>
      <w:r>
        <w:rPr>
          <w:rFonts w:hint="eastAsia"/>
        </w:rPr>
        <w:t xml:space="preserve">。</w:t>
      </w:r>
      <w:r>
        <w:rPr>
          <w:bCs w:val="0"/>
        </w:rPr>
      </w:r>
      <w:r/>
    </w:p>
    <w:p>
      <w:pPr>
        <w:pStyle w:val="926"/>
        <w:ind w:firstLine="720"/>
        <w:spacing w:after="0" w:line="440" w:lineRule="exact"/>
        <w:widowControl w:val="off"/>
        <w:rPr>
          <w:bCs w:val="0"/>
        </w:rPr>
      </w:pPr>
      <w:r>
        <w:t xml:space="preserve">1.</w:t>
      </w:r>
      <w:r>
        <w:rPr>
          <w:rFonts w:hint="eastAsia"/>
        </w:rPr>
        <w:t xml:space="preserve">3、球门</w:t>
      </w:r>
      <w:r>
        <w:rPr>
          <w:rFonts w:hint="eastAsia"/>
        </w:rPr>
        <w:t xml:space="preserve">框：球门</w:t>
      </w:r>
      <w:r>
        <w:rPr>
          <w:rFonts w:hint="eastAsia"/>
        </w:rPr>
        <w:t xml:space="preserve">立柱和横</w:t>
      </w:r>
      <w:r>
        <w:rPr>
          <w:rFonts w:hint="eastAsia"/>
        </w:rPr>
        <w:t xml:space="preserve">梁</w:t>
      </w:r>
      <w:r>
        <w:rPr>
          <w:rFonts w:hint="eastAsia"/>
        </w:rPr>
        <w:t xml:space="preserve">均</w:t>
      </w:r>
      <w:r>
        <w:rPr>
          <w:rFonts w:hint="eastAsia"/>
        </w:rPr>
        <w:t xml:space="preserve">采</w:t>
      </w:r>
      <w:r>
        <w:rPr>
          <w:rFonts w:hint="eastAsia"/>
        </w:rPr>
        <w:t xml:space="preserve">用</w:t>
      </w:r>
      <w:r>
        <w:t xml:space="preserve">≥</w:t>
      </w:r>
      <w:r>
        <w:rPr>
          <w:rFonts w:hint="eastAsia"/>
        </w:rPr>
        <w:t xml:space="preserve">φ</w:t>
      </w:r>
      <w:r>
        <w:rPr>
          <w:rFonts w:hint="eastAsia"/>
        </w:rPr>
        <w:t xml:space="preserve">12</w:t>
      </w:r>
      <w:r>
        <w:rPr>
          <w:rFonts w:hint="eastAsia"/>
        </w:rPr>
        <w:t xml:space="preserve">0×3</w:t>
      </w:r>
      <w:r>
        <w:rPr>
          <w:rFonts w:hint="eastAsia"/>
        </w:rPr>
        <w:t xml:space="preserve">（</w:t>
      </w:r>
      <w:r>
        <w:t xml:space="preserve">mm</w:t>
      </w:r>
      <w:r>
        <w:rPr>
          <w:rFonts w:hint="eastAsia"/>
        </w:rPr>
        <w:t xml:space="preserve">）</w:t>
      </w:r>
      <w:r>
        <w:rPr>
          <w:rFonts w:hint="eastAsia"/>
        </w:rPr>
        <w:t xml:space="preserve">钢管制作</w:t>
      </w:r>
      <w:r>
        <w:rPr>
          <w:rFonts w:hint="eastAsia"/>
        </w:rPr>
        <w:t xml:space="preserve">；球门框后侧设有网钩，通过网</w:t>
      </w:r>
      <w:r>
        <w:rPr>
          <w:rFonts w:hint="eastAsia"/>
        </w:rPr>
        <w:t xml:space="preserve">销</w:t>
      </w:r>
      <w:r>
        <w:rPr>
          <w:rFonts w:hint="eastAsia"/>
        </w:rPr>
        <w:t xml:space="preserve">将</w:t>
      </w:r>
      <w:r>
        <w:rPr>
          <w:rFonts w:hint="eastAsia"/>
        </w:rPr>
        <w:t xml:space="preserve">球网与门框固定</w:t>
      </w:r>
      <w:r>
        <w:rPr>
          <w:rFonts w:hint="eastAsia"/>
        </w:rPr>
        <w:t xml:space="preserve">；立</w:t>
      </w:r>
      <w:r>
        <w:rPr>
          <w:rFonts w:hint="eastAsia"/>
        </w:rPr>
        <w:t xml:space="preserve">柱与</w:t>
      </w:r>
      <w:r>
        <w:rPr>
          <w:rFonts w:hint="eastAsia"/>
        </w:rPr>
        <w:t xml:space="preserve">横梁连</w:t>
      </w:r>
      <w:r>
        <w:rPr>
          <w:rFonts w:hint="eastAsia"/>
        </w:rPr>
        <w:t xml:space="preserve">接处设有内胆</w:t>
      </w:r>
      <w:r>
        <w:rPr>
          <w:rFonts w:hint="eastAsia"/>
        </w:rPr>
        <w:t xml:space="preserve">。</w:t>
      </w:r>
      <w:r>
        <w:rPr>
          <w:bCs w:val="0"/>
        </w:rPr>
      </w:r>
      <w:r/>
    </w:p>
    <w:p>
      <w:pPr>
        <w:pStyle w:val="926"/>
        <w:ind w:firstLine="720"/>
        <w:spacing w:after="0" w:line="440" w:lineRule="exact"/>
        <w:widowControl w:val="off"/>
        <w:rPr>
          <w:bCs w:val="0"/>
        </w:rPr>
      </w:pPr>
      <w:r>
        <w:t xml:space="preserve">1</w:t>
      </w:r>
      <w:r>
        <w:rPr>
          <w:rFonts w:hint="eastAsia"/>
        </w:rPr>
        <w:t xml:space="preserve">.4、</w:t>
      </w:r>
      <w:r>
        <w:rPr>
          <w:rFonts w:hint="eastAsia"/>
        </w:rPr>
        <w:t xml:space="preserve">两侧撑</w:t>
      </w:r>
      <w:r>
        <w:rPr>
          <w:rFonts w:hint="eastAsia"/>
        </w:rPr>
        <w:t xml:space="preserve">杆：采用</w:t>
      </w:r>
      <w:r>
        <w:t xml:space="preserve">≥</w:t>
      </w:r>
      <w:r>
        <w:rPr>
          <w:rFonts w:hint="eastAsia"/>
        </w:rPr>
        <w:t xml:space="preserve">φ</w:t>
      </w:r>
      <w:r>
        <w:rPr>
          <w:rFonts w:hint="eastAsia"/>
        </w:rPr>
        <w:t xml:space="preserve">4</w:t>
      </w:r>
      <w:r>
        <w:rPr>
          <w:rFonts w:hint="eastAsia"/>
        </w:rPr>
        <w:t xml:space="preserve">8×</w:t>
      </w:r>
      <w:r>
        <w:rPr>
          <w:rFonts w:hint="eastAsia"/>
        </w:rPr>
        <w:t xml:space="preserve">2.7</w:t>
      </w:r>
      <w:r>
        <w:rPr>
          <w:rFonts w:hint="eastAsia"/>
        </w:rPr>
        <w:t xml:space="preserve">5</w:t>
      </w:r>
      <w:r>
        <w:rPr>
          <w:rFonts w:hint="eastAsia"/>
        </w:rPr>
        <w:t xml:space="preserve">（</w:t>
      </w:r>
      <w:r>
        <w:t xml:space="preserve">mm</w:t>
      </w:r>
      <w:r>
        <w:rPr>
          <w:rFonts w:hint="eastAsia"/>
        </w:rPr>
        <w:t xml:space="preserve">）</w:t>
      </w:r>
      <w:r>
        <w:rPr>
          <w:rFonts w:hint="eastAsia"/>
        </w:rPr>
        <w:t xml:space="preserve">的钢管制成；采用钢丝绳连接紧固</w:t>
      </w:r>
      <w:r>
        <w:rPr>
          <w:rFonts w:hint="eastAsia"/>
        </w:rPr>
        <w:t xml:space="preserve">。</w:t>
      </w:r>
      <w:r>
        <w:rPr>
          <w:bCs w:val="0"/>
        </w:rPr>
      </w:r>
      <w:r/>
    </w:p>
    <w:p>
      <w:pPr>
        <w:pStyle w:val="926"/>
        <w:ind w:firstLine="720"/>
        <w:spacing w:after="0" w:line="440" w:lineRule="exact"/>
        <w:widowControl w:val="off"/>
        <w:rPr>
          <w:bCs w:val="0"/>
        </w:rPr>
      </w:pPr>
      <w:r>
        <w:t xml:space="preserve">1</w:t>
      </w:r>
      <w:r>
        <w:rPr>
          <w:rFonts w:hint="eastAsia"/>
        </w:rPr>
        <w:t xml:space="preserve">.5、</w:t>
      </w:r>
      <w:r>
        <w:rPr>
          <w:rFonts w:hint="eastAsia"/>
        </w:rPr>
        <w:t xml:space="preserve">底部连</w:t>
      </w:r>
      <w:r>
        <w:rPr>
          <w:rFonts w:hint="eastAsia"/>
        </w:rPr>
        <w:t xml:space="preserve">杆：均采用</w:t>
      </w:r>
      <w:r>
        <w:t xml:space="preserve">≥</w:t>
      </w:r>
      <w:r>
        <w:rPr>
          <w:rFonts w:hint="eastAsia"/>
        </w:rPr>
        <w:t xml:space="preserve">100×40×2.75</w:t>
      </w:r>
      <w:r>
        <w:rPr>
          <w:rFonts w:hint="eastAsia"/>
        </w:rPr>
        <w:t xml:space="preserve">（</w:t>
      </w:r>
      <w:r>
        <w:t xml:space="preserve">mm</w:t>
      </w:r>
      <w:r>
        <w:rPr>
          <w:rFonts w:hint="eastAsia"/>
        </w:rPr>
        <w:t xml:space="preserve">）</w:t>
      </w:r>
      <w:r>
        <w:rPr>
          <w:rFonts w:hint="eastAsia"/>
        </w:rPr>
        <w:t xml:space="preserve">方管制作；后侧连杆与两侧连杆连接通</w:t>
      </w:r>
      <w:r>
        <w:rPr>
          <w:rFonts w:hint="eastAsia"/>
        </w:rPr>
        <w:t xml:space="preserve">过网撑杆下接头（冲件）连接固定。</w:t>
      </w:r>
      <w:r>
        <w:rPr>
          <w:bCs w:val="0"/>
        </w:rPr>
      </w:r>
      <w:r/>
    </w:p>
    <w:p>
      <w:pPr>
        <w:pStyle w:val="926"/>
        <w:ind w:firstLine="720"/>
        <w:spacing w:after="0" w:line="440" w:lineRule="exact"/>
        <w:widowControl w:val="off"/>
        <w:rPr>
          <w:bCs w:val="0"/>
        </w:rPr>
      </w:pPr>
      <w:r>
        <w:t xml:space="preserve">1</w:t>
      </w:r>
      <w:r>
        <w:rPr>
          <w:rFonts w:hint="eastAsia"/>
        </w:rPr>
        <w:t xml:space="preserve">.6、球网：足球网为白色，网</w:t>
      </w:r>
      <w:r>
        <w:rPr>
          <w:rFonts w:hint="eastAsia"/>
        </w:rPr>
        <w:t xml:space="preserve">眼为正</w:t>
      </w:r>
      <w:r>
        <w:rPr>
          <w:rFonts w:hint="eastAsia"/>
        </w:rPr>
        <w:t xml:space="preserve">方形</w:t>
      </w:r>
      <w:r>
        <w:rPr>
          <w:rFonts w:hint="eastAsia"/>
        </w:rPr>
        <w:t xml:space="preserve">10</w:t>
      </w:r>
      <w:r>
        <w:rPr>
          <w:rFonts w:hint="eastAsia"/>
        </w:rPr>
        <w:t xml:space="preserve">0×1</w:t>
      </w:r>
      <w:r>
        <w:rPr>
          <w:rFonts w:hint="eastAsia"/>
        </w:rPr>
        <w:t xml:space="preserve">00mm，</w:t>
      </w:r>
      <w:r>
        <w:rPr>
          <w:rFonts w:hint="eastAsia"/>
        </w:rPr>
        <w:t xml:space="preserve">网线</w:t>
      </w:r>
      <w:r>
        <w:t xml:space="preserve">≥</w:t>
      </w:r>
      <w:r>
        <w:rPr>
          <w:rFonts w:hint="eastAsia"/>
        </w:rPr>
        <w:t xml:space="preserve">φ</w:t>
      </w:r>
      <w:r>
        <w:rPr>
          <w:rFonts w:hint="eastAsia"/>
        </w:rPr>
        <w:t xml:space="preserve">3.5mm；足</w:t>
      </w:r>
      <w:r>
        <w:rPr>
          <w:rFonts w:hint="eastAsia"/>
        </w:rPr>
        <w:t xml:space="preserve">球网四周拷边处理，球门四角采用空扁绳</w:t>
      </w:r>
      <w:r>
        <w:rPr>
          <w:rFonts w:hint="eastAsia"/>
        </w:rPr>
        <w:t xml:space="preserve">。</w:t>
      </w:r>
      <w:r>
        <w:rPr>
          <w:bCs w:val="0"/>
        </w:rPr>
      </w:r>
      <w:r/>
    </w:p>
    <w:p>
      <w:pPr>
        <w:pStyle w:val="926"/>
        <w:ind w:firstLine="720"/>
        <w:spacing w:after="0" w:line="440" w:lineRule="exact"/>
        <w:widowControl w:val="off"/>
        <w:rPr>
          <w:bCs w:val="0"/>
        </w:rPr>
      </w:pPr>
      <w:r>
        <w:t xml:space="preserve">1</w:t>
      </w:r>
      <w:r>
        <w:rPr>
          <w:rFonts w:hint="eastAsia"/>
        </w:rPr>
        <w:t xml:space="preserve">.7、产品</w:t>
      </w:r>
      <w:r>
        <w:rPr>
          <w:rFonts w:hint="eastAsia"/>
        </w:rPr>
        <w:t xml:space="preserve">特性</w:t>
      </w:r>
      <w:r>
        <w:rPr>
          <w:rFonts w:hint="eastAsia"/>
        </w:rPr>
        <w:t xml:space="preserve">要求</w:t>
      </w:r>
      <w:r>
        <w:rPr>
          <w:rFonts w:hint="eastAsia"/>
        </w:rPr>
        <w:t xml:space="preserve">：</w:t>
      </w:r>
      <w:r>
        <w:rPr>
          <w:rFonts w:hint="eastAsia"/>
        </w:rPr>
        <w:t xml:space="preserve">球</w:t>
      </w:r>
      <w:r>
        <w:rPr>
          <w:rFonts w:hint="eastAsia"/>
        </w:rPr>
        <w:t xml:space="preserve">门</w:t>
      </w:r>
      <w:r>
        <w:rPr>
          <w:rFonts w:hint="eastAsia"/>
        </w:rPr>
        <w:t xml:space="preserve">组</w:t>
      </w:r>
      <w:r>
        <w:rPr>
          <w:rFonts w:hint="eastAsia"/>
        </w:rPr>
        <w:t xml:space="preserve">装完成后，立杆与地面垂直，横梁与立杆的夹角为90°；</w:t>
      </w:r>
      <w:r>
        <w:rPr>
          <w:rFonts w:hint="eastAsia"/>
        </w:rPr>
        <w:t xml:space="preserve">所有连接件周边处</w:t>
      </w:r>
      <w:r>
        <w:rPr>
          <w:rFonts w:hint="eastAsia"/>
        </w:rPr>
        <w:t xml:space="preserve">理</w:t>
      </w:r>
      <w:r>
        <w:rPr>
          <w:rFonts w:hint="eastAsia"/>
        </w:rPr>
        <w:t xml:space="preserve">圆</w:t>
      </w:r>
      <w:r>
        <w:rPr>
          <w:rFonts w:hint="eastAsia"/>
        </w:rPr>
        <w:t xml:space="preserve">滑</w:t>
      </w:r>
      <w:r>
        <w:rPr>
          <w:rFonts w:hint="eastAsia"/>
        </w:rPr>
        <w:t xml:space="preserve">，无</w:t>
      </w:r>
      <w:r>
        <w:rPr>
          <w:rFonts w:hint="eastAsia"/>
        </w:rPr>
        <w:t xml:space="preserve">棱角</w:t>
      </w:r>
      <w:r>
        <w:rPr>
          <w:rFonts w:hint="eastAsia"/>
        </w:rPr>
        <w:t xml:space="preserve">，无安全隐患；</w:t>
      </w:r>
      <w:r>
        <w:rPr>
          <w:rFonts w:hint="eastAsia"/>
        </w:rPr>
        <w:t xml:space="preserve">要求</w:t>
      </w:r>
      <w:r>
        <w:rPr>
          <w:rFonts w:hint="eastAsia"/>
        </w:rPr>
        <w:t xml:space="preserve">在</w:t>
      </w:r>
      <w:r>
        <w:rPr>
          <w:rFonts w:hint="eastAsia"/>
        </w:rPr>
        <w:t xml:space="preserve">球门后侧横</w:t>
      </w:r>
      <w:r>
        <w:rPr>
          <w:rFonts w:hint="eastAsia"/>
        </w:rPr>
        <w:t xml:space="preserve">杆位置配置</w:t>
      </w:r>
      <w:r>
        <w:rPr>
          <w:rFonts w:hint="eastAsia"/>
        </w:rPr>
        <w:t xml:space="preserve">球</w:t>
      </w:r>
      <w:r>
        <w:rPr>
          <w:rFonts w:hint="eastAsia"/>
        </w:rPr>
        <w:t xml:space="preserve">门</w:t>
      </w:r>
      <w:r>
        <w:rPr>
          <w:rFonts w:hint="eastAsia"/>
        </w:rPr>
        <w:t xml:space="preserve">固定</w:t>
      </w:r>
      <w:r>
        <w:rPr>
          <w:rFonts w:hint="eastAsia"/>
        </w:rPr>
        <w:t xml:space="preserve">压板</w:t>
      </w:r>
      <w:r>
        <w:rPr>
          <w:rFonts w:hint="eastAsia"/>
        </w:rPr>
        <w:t xml:space="preserve">和适用于草坪的专用</w:t>
      </w:r>
      <w:r>
        <w:rPr>
          <w:rFonts w:hint="eastAsia"/>
        </w:rPr>
        <w:t xml:space="preserve">预埋件；球门</w:t>
      </w:r>
      <w:r>
        <w:rPr>
          <w:rFonts w:hint="eastAsia"/>
        </w:rPr>
        <w:t xml:space="preserve">整体可装拆</w:t>
      </w:r>
      <w:r>
        <w:rPr>
          <w:rFonts w:hint="eastAsia"/>
        </w:rPr>
        <w:t xml:space="preserve">。</w:t>
      </w:r>
      <w:r>
        <w:rPr>
          <w:bCs w:val="0"/>
        </w:rPr>
      </w:r>
      <w:r/>
    </w:p>
    <w:p>
      <w:pPr>
        <w:pStyle w:val="926"/>
        <w:ind w:firstLine="480"/>
        <w:spacing w:after="0" w:line="440" w:lineRule="exact"/>
        <w:rPr>
          <w:b/>
        </w:rPr>
      </w:pPr>
      <w:r>
        <w:rPr>
          <w:b/>
        </w:rPr>
        <w:t xml:space="preserve">2</w:t>
      </w:r>
      <w:r>
        <w:rPr>
          <w:rFonts w:hint="eastAsia"/>
          <w:b/>
        </w:rPr>
        <w:t xml:space="preserve">、</w:t>
      </w:r>
      <w:r>
        <w:rPr>
          <w:rFonts w:hint="eastAsia"/>
          <w:b/>
        </w:rPr>
        <w:t xml:space="preserve">七</w:t>
      </w:r>
      <w:r>
        <w:rPr>
          <w:rFonts w:hint="eastAsia"/>
          <w:b/>
        </w:rPr>
        <w:t xml:space="preserve">人</w:t>
      </w:r>
      <w:r>
        <w:rPr>
          <w:rFonts w:hint="eastAsia"/>
          <w:b/>
        </w:rPr>
        <w:t xml:space="preserve">制足球门</w:t>
      </w:r>
      <w:r>
        <w:rPr>
          <w:b/>
        </w:rPr>
      </w:r>
      <w:r/>
    </w:p>
    <w:p>
      <w:pPr>
        <w:pStyle w:val="926"/>
        <w:ind w:firstLine="720"/>
        <w:spacing w:after="0" w:line="440" w:lineRule="exact"/>
        <w:rPr>
          <w:bCs w:val="0"/>
        </w:rPr>
      </w:pPr>
      <w:r>
        <w:t xml:space="preserve">2</w:t>
      </w:r>
      <w:r>
        <w:rPr>
          <w:rFonts w:hint="eastAsia"/>
        </w:rPr>
        <w:t xml:space="preserve">.1、</w:t>
      </w:r>
      <w:r>
        <w:rPr>
          <w:rFonts w:hint="eastAsia"/>
        </w:rPr>
        <w:t xml:space="preserve">结构</w:t>
      </w:r>
      <w:r>
        <w:rPr>
          <w:rFonts w:hint="eastAsia"/>
        </w:rPr>
        <w:t xml:space="preserve">要求</w:t>
      </w:r>
      <w:r>
        <w:rPr>
          <w:rFonts w:hint="eastAsia"/>
        </w:rPr>
        <w:t xml:space="preserve">：由球门框、两侧撑杆、底</w:t>
      </w:r>
      <w:r>
        <w:rPr>
          <w:rFonts w:hint="eastAsia"/>
        </w:rPr>
        <w:t xml:space="preserve">部</w:t>
      </w:r>
      <w:r>
        <w:rPr>
          <w:rFonts w:hint="eastAsia"/>
        </w:rPr>
        <w:t xml:space="preserve">连</w:t>
      </w:r>
      <w:r>
        <w:rPr>
          <w:rFonts w:hint="eastAsia"/>
        </w:rPr>
        <w:t xml:space="preserve">杆和足球网组成。</w:t>
      </w:r>
      <w:r>
        <w:rPr>
          <w:bCs w:val="0"/>
        </w:rPr>
      </w:r>
      <w:r/>
    </w:p>
    <w:p>
      <w:pPr>
        <w:pStyle w:val="926"/>
        <w:ind w:firstLine="720"/>
        <w:spacing w:after="0" w:line="440" w:lineRule="exact"/>
        <w:widowControl w:val="off"/>
        <w:rPr>
          <w:bCs w:val="0"/>
        </w:rPr>
      </w:pPr>
      <w:r>
        <w:t xml:space="preserve">2</w:t>
      </w:r>
      <w:r>
        <w:rPr>
          <w:rFonts w:hint="eastAsia"/>
        </w:rPr>
        <w:t xml:space="preserve">.2、球门尺寸：球门內净长×高</w:t>
      </w:r>
      <w:r>
        <w:rPr>
          <w:rFonts w:hint="eastAsia"/>
        </w:rPr>
        <w:t xml:space="preserve">×</w:t>
      </w:r>
      <w:r>
        <w:rPr>
          <w:rFonts w:hint="eastAsia"/>
        </w:rPr>
        <w:t xml:space="preserve">深</w:t>
      </w:r>
      <w:r>
        <w:t xml:space="preserve">≥</w:t>
      </w:r>
      <w:r>
        <w:rPr>
          <w:rFonts w:hint="eastAsia"/>
        </w:rPr>
        <w:t xml:space="preserve">5000×2000</w:t>
      </w:r>
      <w:r>
        <w:rPr>
          <w:rFonts w:hint="eastAsia"/>
        </w:rPr>
        <w:t xml:space="preserve">×</w:t>
      </w:r>
      <w:r>
        <w:t xml:space="preserve">1550</w:t>
      </w:r>
      <w:r>
        <w:rPr>
          <w:rFonts w:hint="eastAsia"/>
        </w:rPr>
        <w:t xml:space="preserve">（</w:t>
      </w:r>
      <w:r>
        <w:t xml:space="preserve">mm</w:t>
      </w:r>
      <w:r>
        <w:rPr>
          <w:rFonts w:hint="eastAsia"/>
        </w:rPr>
        <w:t xml:space="preserve">）</w:t>
      </w:r>
      <w:r>
        <w:rPr>
          <w:rFonts w:hint="eastAsia"/>
        </w:rPr>
        <w:t xml:space="preserve">。</w:t>
      </w:r>
      <w:r>
        <w:rPr>
          <w:bCs w:val="0"/>
        </w:rPr>
      </w:r>
      <w:r/>
    </w:p>
    <w:p>
      <w:pPr>
        <w:pStyle w:val="926"/>
        <w:ind w:firstLine="720"/>
        <w:spacing w:after="0" w:line="440" w:lineRule="exact"/>
        <w:widowControl w:val="off"/>
        <w:rPr>
          <w:bCs w:val="0"/>
        </w:rPr>
      </w:pPr>
      <w:r>
        <w:t xml:space="preserve">2</w:t>
      </w:r>
      <w:r>
        <w:rPr>
          <w:rFonts w:hint="eastAsia"/>
        </w:rPr>
        <w:t xml:space="preserve">.</w:t>
      </w:r>
      <w:r>
        <w:rPr>
          <w:rFonts w:hint="eastAsia"/>
        </w:rPr>
        <w:t xml:space="preserve">3、球门框：球门立柱和横梁均采用</w:t>
      </w:r>
      <w:r>
        <w:t xml:space="preserve">≥</w:t>
      </w:r>
      <w:r>
        <w:rPr>
          <w:rFonts w:hint="eastAsia"/>
        </w:rPr>
        <w:t xml:space="preserve">φ89×</w:t>
      </w:r>
      <w:r>
        <w:rPr>
          <w:rFonts w:hint="eastAsia"/>
        </w:rPr>
        <w:t xml:space="preserve">2.75</w:t>
      </w:r>
      <w:r>
        <w:rPr>
          <w:rFonts w:hint="eastAsia"/>
        </w:rPr>
        <w:t xml:space="preserve">（</w:t>
      </w:r>
      <w:r>
        <w:t xml:space="preserve">mm</w:t>
      </w:r>
      <w:r>
        <w:rPr>
          <w:rFonts w:hint="eastAsia"/>
        </w:rPr>
        <w:t xml:space="preserve">）</w:t>
      </w:r>
      <w:r>
        <w:rPr>
          <w:rFonts w:hint="eastAsia"/>
        </w:rPr>
        <w:t xml:space="preserve">钢管制作；球门</w:t>
      </w:r>
      <w:r>
        <w:rPr>
          <w:rFonts w:hint="eastAsia"/>
        </w:rPr>
        <w:t xml:space="preserve">框后</w:t>
      </w:r>
      <w:r>
        <w:rPr>
          <w:rFonts w:hint="eastAsia"/>
        </w:rPr>
        <w:t xml:space="preserve">侧设有</w:t>
      </w:r>
      <w:r>
        <w:rPr>
          <w:rFonts w:hint="eastAsia"/>
        </w:rPr>
        <w:t xml:space="preserve">网钩，</w:t>
      </w:r>
      <w:r>
        <w:rPr>
          <w:rFonts w:hint="eastAsia"/>
        </w:rPr>
        <w:t xml:space="preserve">通过网销将球网与</w:t>
      </w:r>
      <w:r>
        <w:rPr>
          <w:rFonts w:hint="eastAsia"/>
        </w:rPr>
        <w:t xml:space="preserve">门框固定；</w:t>
      </w:r>
      <w:r>
        <w:rPr>
          <w:rFonts w:hint="eastAsia"/>
        </w:rPr>
        <w:t xml:space="preserve">立柱与横梁连接处</w:t>
      </w:r>
      <w:r>
        <w:rPr>
          <w:rFonts w:hint="eastAsia"/>
        </w:rPr>
        <w:t xml:space="preserve">设有内胆</w:t>
      </w:r>
      <w:r>
        <w:rPr>
          <w:rFonts w:hint="eastAsia"/>
        </w:rPr>
        <w:t xml:space="preserve">。</w:t>
      </w:r>
      <w:r>
        <w:rPr>
          <w:bCs w:val="0"/>
        </w:rPr>
      </w:r>
      <w:r/>
    </w:p>
    <w:p>
      <w:pPr>
        <w:pStyle w:val="926"/>
        <w:ind w:firstLine="720"/>
        <w:spacing w:after="0" w:line="440" w:lineRule="exact"/>
        <w:rPr>
          <w:bCs w:val="0"/>
        </w:rPr>
      </w:pPr>
      <w:r>
        <w:t xml:space="preserve">2</w:t>
      </w:r>
      <w:r>
        <w:rPr>
          <w:rFonts w:hint="eastAsia"/>
        </w:rPr>
        <w:t xml:space="preserve">.4、两侧撑杆：采用</w:t>
      </w:r>
      <w:r>
        <w:t xml:space="preserve">≥</w:t>
      </w:r>
      <w:r>
        <w:rPr>
          <w:rFonts w:hint="eastAsia"/>
        </w:rPr>
        <w:t xml:space="preserve">φ32×2</w:t>
      </w:r>
      <w:r>
        <w:rPr>
          <w:rFonts w:hint="eastAsia"/>
        </w:rPr>
        <w:t xml:space="preserve">（</w:t>
      </w:r>
      <w:r>
        <w:t xml:space="preserve">mm</w:t>
      </w:r>
      <w:r>
        <w:rPr>
          <w:rFonts w:hint="eastAsia"/>
        </w:rPr>
        <w:t xml:space="preserve">）</w:t>
      </w:r>
      <w:r>
        <w:rPr>
          <w:rFonts w:hint="eastAsia"/>
        </w:rPr>
        <w:t xml:space="preserve">的钢管制</w:t>
      </w:r>
      <w:r>
        <w:rPr>
          <w:rFonts w:hint="eastAsia"/>
        </w:rPr>
        <w:t xml:space="preserve">成；采用</w:t>
      </w:r>
      <w:r>
        <w:rPr>
          <w:rFonts w:hint="eastAsia"/>
        </w:rPr>
        <w:t xml:space="preserve">钢</w:t>
      </w:r>
      <w:r>
        <w:rPr>
          <w:rFonts w:hint="eastAsia"/>
        </w:rPr>
        <w:t xml:space="preserve">丝绳</w:t>
      </w:r>
      <w:r>
        <w:rPr>
          <w:rFonts w:hint="eastAsia"/>
        </w:rPr>
        <w:t xml:space="preserve">连接</w:t>
      </w:r>
      <w:r>
        <w:rPr>
          <w:rFonts w:hint="eastAsia"/>
        </w:rPr>
        <w:t xml:space="preserve">紧</w:t>
      </w:r>
      <w:r>
        <w:rPr>
          <w:rFonts w:hint="eastAsia"/>
        </w:rPr>
        <w:t xml:space="preserve">固</w:t>
      </w:r>
      <w:r>
        <w:rPr>
          <w:rFonts w:hint="eastAsia"/>
        </w:rPr>
        <w:t xml:space="preserve">。</w:t>
      </w:r>
      <w:r>
        <w:rPr>
          <w:bCs w:val="0"/>
        </w:rPr>
      </w:r>
      <w:r/>
    </w:p>
    <w:p>
      <w:pPr>
        <w:pStyle w:val="926"/>
        <w:ind w:firstLine="720"/>
        <w:spacing w:after="0" w:line="440" w:lineRule="exact"/>
        <w:widowControl w:val="off"/>
        <w:rPr>
          <w:bCs w:val="0"/>
        </w:rPr>
      </w:pPr>
      <w:r>
        <w:t xml:space="preserve">2</w:t>
      </w:r>
      <w:r>
        <w:rPr>
          <w:rFonts w:hint="eastAsia"/>
        </w:rPr>
        <w:t xml:space="preserve">.5、底部连杆：均采用</w:t>
      </w:r>
      <w:r>
        <w:t xml:space="preserve">≥</w:t>
      </w:r>
      <w:r>
        <w:rPr>
          <w:rFonts w:hint="eastAsia"/>
        </w:rPr>
        <w:t xml:space="preserve">80×40×2.7</w:t>
      </w:r>
      <w:r>
        <w:rPr>
          <w:rFonts w:hint="eastAsia"/>
        </w:rPr>
        <w:t xml:space="preserve">5</w:t>
      </w:r>
      <w:r>
        <w:rPr>
          <w:rFonts w:hint="eastAsia"/>
        </w:rPr>
        <w:t xml:space="preserve">（</w:t>
      </w:r>
      <w:r>
        <w:t xml:space="preserve">mm</w:t>
      </w:r>
      <w:r>
        <w:rPr>
          <w:rFonts w:hint="eastAsia"/>
        </w:rPr>
        <w:t xml:space="preserve">）</w:t>
      </w:r>
      <w:r>
        <w:rPr>
          <w:rFonts w:hint="eastAsia"/>
        </w:rPr>
        <w:t xml:space="preserve">方管制作；后</w:t>
      </w:r>
      <w:r>
        <w:rPr>
          <w:rFonts w:hint="eastAsia"/>
        </w:rPr>
        <w:t xml:space="preserve">侧</w:t>
      </w:r>
      <w:r>
        <w:rPr>
          <w:rFonts w:hint="eastAsia"/>
        </w:rPr>
        <w:t xml:space="preserve">连杆</w:t>
      </w:r>
      <w:r>
        <w:rPr>
          <w:rFonts w:hint="eastAsia"/>
        </w:rPr>
        <w:t xml:space="preserve">与两侧</w:t>
      </w:r>
      <w:r>
        <w:rPr>
          <w:rFonts w:hint="eastAsia"/>
        </w:rPr>
        <w:t xml:space="preserve">连</w:t>
      </w:r>
      <w:r>
        <w:rPr>
          <w:rFonts w:hint="eastAsia"/>
        </w:rPr>
        <w:t xml:space="preserve">杆</w:t>
      </w:r>
      <w:r>
        <w:rPr>
          <w:rFonts w:hint="eastAsia"/>
        </w:rPr>
        <w:t xml:space="preserve">连</w:t>
      </w:r>
      <w:r>
        <w:rPr>
          <w:rFonts w:hint="eastAsia"/>
        </w:rPr>
        <w:t xml:space="preserve">接通过网撑杆下接头（冲</w:t>
      </w:r>
      <w:r>
        <w:rPr>
          <w:rFonts w:hint="eastAsia"/>
        </w:rPr>
        <w:t xml:space="preserve">件）连接固定</w:t>
      </w:r>
      <w:r>
        <w:rPr>
          <w:rFonts w:hint="eastAsia"/>
        </w:rPr>
        <w:t xml:space="preserve">。</w:t>
      </w:r>
      <w:r>
        <w:rPr>
          <w:bCs w:val="0"/>
        </w:rPr>
      </w:r>
      <w:r/>
    </w:p>
    <w:p>
      <w:pPr>
        <w:pStyle w:val="926"/>
        <w:ind w:firstLine="720"/>
        <w:spacing w:after="0" w:line="440" w:lineRule="exact"/>
        <w:widowControl w:val="off"/>
        <w:rPr>
          <w:bCs w:val="0"/>
        </w:rPr>
      </w:pPr>
      <w:r>
        <w:t xml:space="preserve">2</w:t>
      </w:r>
      <w:r>
        <w:rPr>
          <w:rFonts w:hint="eastAsia"/>
        </w:rPr>
        <w:t xml:space="preserve">.6、球网：</w:t>
      </w:r>
      <w:r>
        <w:rPr>
          <w:rFonts w:hint="eastAsia"/>
        </w:rPr>
        <w:t xml:space="preserve">足</w:t>
      </w:r>
      <w:r>
        <w:rPr>
          <w:rFonts w:hint="eastAsia"/>
        </w:rPr>
        <w:t xml:space="preserve">球网为白色</w:t>
      </w:r>
      <w:r>
        <w:rPr>
          <w:rFonts w:hint="eastAsia"/>
        </w:rPr>
        <w:t xml:space="preserve">，网</w:t>
      </w:r>
      <w:r>
        <w:rPr>
          <w:rFonts w:hint="eastAsia"/>
        </w:rPr>
        <w:t xml:space="preserve">眼为正方形：100×100mm</w:t>
      </w:r>
      <w:r>
        <w:rPr>
          <w:rFonts w:hint="eastAsia"/>
        </w:rPr>
        <w:t xml:space="preserve">，网线</w:t>
      </w:r>
      <w:r>
        <w:t xml:space="preserve">≥</w:t>
      </w:r>
      <w:r>
        <w:rPr>
          <w:rFonts w:hint="eastAsia"/>
        </w:rPr>
        <w:t xml:space="preserve">φ3.5m</w:t>
      </w:r>
      <w:r>
        <w:rPr>
          <w:rFonts w:hint="eastAsia"/>
        </w:rPr>
        <w:t xml:space="preserve">m；足球网四周拷边处理，球门四角</w:t>
      </w:r>
      <w:r>
        <w:rPr>
          <w:rFonts w:hint="eastAsia"/>
        </w:rPr>
        <w:t xml:space="preserve">采</w:t>
      </w:r>
      <w:r>
        <w:rPr>
          <w:rFonts w:hint="eastAsia"/>
        </w:rPr>
        <w:t xml:space="preserve">用</w:t>
      </w:r>
      <w:r>
        <w:rPr>
          <w:rFonts w:hint="eastAsia"/>
        </w:rPr>
        <w:t xml:space="preserve">空扁绳</w:t>
      </w:r>
      <w:r>
        <w:rPr>
          <w:rFonts w:hint="eastAsia"/>
        </w:rPr>
        <w:t xml:space="preserve">。</w:t>
      </w:r>
      <w:r>
        <w:rPr>
          <w:bCs w:val="0"/>
        </w:rPr>
      </w:r>
      <w:r/>
    </w:p>
    <w:p>
      <w:pPr>
        <w:pStyle w:val="926"/>
        <w:ind w:firstLine="720"/>
        <w:spacing w:after="0" w:line="440" w:lineRule="exact"/>
        <w:widowControl w:val="off"/>
        <w:rPr>
          <w:bCs w:val="0"/>
        </w:rPr>
      </w:pPr>
      <w:r>
        <w:t xml:space="preserve">2</w:t>
      </w:r>
      <w:r>
        <w:rPr>
          <w:rFonts w:hint="eastAsia"/>
        </w:rPr>
        <w:t xml:space="preserve">.7、产品特性</w:t>
      </w:r>
      <w:r>
        <w:rPr>
          <w:rFonts w:hint="eastAsia"/>
        </w:rPr>
        <w:t xml:space="preserve">要求</w:t>
      </w:r>
      <w:r>
        <w:rPr>
          <w:rFonts w:hint="eastAsia"/>
        </w:rPr>
        <w:t xml:space="preserve">：球门组装完成后，立杆与地面垂直，横梁与立杆</w:t>
      </w:r>
      <w:r>
        <w:rPr>
          <w:rFonts w:hint="eastAsia"/>
        </w:rPr>
        <w:t xml:space="preserve">的夹角为9</w:t>
      </w:r>
      <w:r>
        <w:rPr>
          <w:rFonts w:hint="eastAsia"/>
        </w:rPr>
        <w:t xml:space="preserve">0°；所有</w:t>
      </w:r>
      <w:r>
        <w:rPr>
          <w:rFonts w:hint="eastAsia"/>
        </w:rPr>
        <w:t xml:space="preserve">连接件周</w:t>
      </w:r>
      <w:r>
        <w:rPr>
          <w:rFonts w:hint="eastAsia"/>
        </w:rPr>
        <w:t xml:space="preserve">边处理圆</w:t>
      </w:r>
      <w:r>
        <w:rPr>
          <w:rFonts w:hint="eastAsia"/>
        </w:rPr>
        <w:t xml:space="preserve">滑，</w:t>
      </w:r>
      <w:r>
        <w:rPr>
          <w:rFonts w:hint="eastAsia"/>
        </w:rPr>
        <w:t xml:space="preserve">无棱角，无</w:t>
      </w:r>
      <w:r>
        <w:rPr>
          <w:rFonts w:hint="eastAsia"/>
        </w:rPr>
        <w:t xml:space="preserve">安全隐</w:t>
      </w:r>
      <w:r>
        <w:rPr>
          <w:rFonts w:hint="eastAsia"/>
        </w:rPr>
        <w:t xml:space="preserve">患；</w:t>
      </w:r>
      <w:r>
        <w:rPr>
          <w:rFonts w:hint="eastAsia"/>
        </w:rPr>
        <w:t xml:space="preserve">要求</w:t>
      </w:r>
      <w:r>
        <w:rPr>
          <w:rFonts w:hint="eastAsia"/>
        </w:rPr>
        <w:t xml:space="preserve">在</w:t>
      </w:r>
      <w:r>
        <w:rPr>
          <w:rFonts w:hint="eastAsia"/>
        </w:rPr>
        <w:t xml:space="preserve">球门后侧横杆位置配置</w:t>
      </w:r>
      <w:r>
        <w:rPr>
          <w:rFonts w:hint="eastAsia"/>
        </w:rPr>
        <w:t xml:space="preserve">球门固定压板和适</w:t>
      </w:r>
      <w:r>
        <w:rPr>
          <w:rFonts w:hint="eastAsia"/>
        </w:rPr>
        <w:t xml:space="preserve">用于草坪的</w:t>
      </w:r>
      <w:r>
        <w:rPr>
          <w:rFonts w:hint="eastAsia"/>
        </w:rPr>
        <w:t xml:space="preserve">专用预</w:t>
      </w:r>
      <w:r>
        <w:rPr>
          <w:rFonts w:hint="eastAsia"/>
        </w:rPr>
        <w:t xml:space="preserve">埋件；球门整体可装拆</w:t>
      </w:r>
      <w:r>
        <w:rPr>
          <w:rFonts w:hint="eastAsia"/>
        </w:rPr>
        <w:t xml:space="preserve">。</w:t>
      </w:r>
      <w:r>
        <w:rPr>
          <w:bCs w:val="0"/>
        </w:rPr>
      </w:r>
      <w:r/>
    </w:p>
    <w:p>
      <w:pPr>
        <w:pStyle w:val="926"/>
        <w:ind w:firstLine="480"/>
        <w:spacing w:after="0" w:line="440" w:lineRule="exact"/>
        <w:widowControl w:val="off"/>
        <w:rPr>
          <w:b/>
        </w:rPr>
      </w:pPr>
      <w:r>
        <w:rPr>
          <w:b/>
        </w:rPr>
        <w:t xml:space="preserve">3</w:t>
      </w:r>
      <w:r>
        <w:rPr>
          <w:rFonts w:hint="eastAsia"/>
          <w:b/>
        </w:rPr>
        <w:t xml:space="preserve">、单杠</w:t>
      </w:r>
      <w:r>
        <w:rPr>
          <w:b/>
        </w:rPr>
      </w:r>
      <w:r/>
    </w:p>
    <w:p>
      <w:pPr>
        <w:pStyle w:val="926"/>
        <w:ind w:firstLine="720"/>
        <w:spacing w:after="0" w:line="440" w:lineRule="exact"/>
        <w:widowControl w:val="off"/>
        <w:rPr>
          <w:bCs w:val="0"/>
        </w:rPr>
      </w:pPr>
      <w:r>
        <w:t xml:space="preserve">3</w:t>
      </w:r>
      <w:r>
        <w:rPr>
          <w:rFonts w:hint="eastAsia"/>
        </w:rPr>
        <w:t xml:space="preserve">.1、</w:t>
      </w:r>
      <w:r>
        <w:rPr>
          <w:rFonts w:hint="eastAsia"/>
        </w:rPr>
        <w:t xml:space="preserve">结构要</w:t>
      </w:r>
      <w:r>
        <w:rPr>
          <w:rFonts w:hint="eastAsia"/>
        </w:rPr>
        <w:t xml:space="preserve">求</w:t>
      </w:r>
      <w:r>
        <w:rPr>
          <w:rFonts w:hint="eastAsia"/>
        </w:rPr>
        <w:t xml:space="preserve">：</w:t>
      </w:r>
      <w:r>
        <w:rPr>
          <w:rFonts w:hint="eastAsia"/>
        </w:rPr>
        <w:t xml:space="preserve">由</w:t>
      </w:r>
      <w:r>
        <w:rPr>
          <w:rFonts w:hint="eastAsia"/>
        </w:rPr>
        <w:t xml:space="preserve">支架、杠面</w:t>
      </w:r>
      <w:r>
        <w:rPr>
          <w:rFonts w:hint="eastAsia"/>
        </w:rPr>
        <w:t xml:space="preserve">、调节销</w:t>
      </w:r>
      <w:r>
        <w:rPr>
          <w:rFonts w:hint="eastAsia"/>
        </w:rPr>
        <w:t xml:space="preserve">和</w:t>
      </w:r>
      <w:r>
        <w:rPr>
          <w:rFonts w:hint="eastAsia"/>
        </w:rPr>
        <w:t xml:space="preserve">杠托</w:t>
      </w:r>
      <w:r>
        <w:rPr>
          <w:rFonts w:hint="eastAsia"/>
        </w:rPr>
        <w:t xml:space="preserve">四部</w:t>
      </w:r>
      <w:r>
        <w:rPr>
          <w:rFonts w:hint="eastAsia"/>
        </w:rPr>
        <w:t xml:space="preserve">分组成。</w:t>
      </w:r>
      <w:r>
        <w:rPr>
          <w:bCs w:val="0"/>
        </w:rPr>
      </w:r>
      <w:r/>
    </w:p>
    <w:p>
      <w:pPr>
        <w:pStyle w:val="926"/>
        <w:ind w:firstLine="720"/>
        <w:spacing w:after="0" w:line="440" w:lineRule="exact"/>
        <w:widowControl w:val="off"/>
        <w:rPr>
          <w:bCs w:val="0"/>
        </w:rPr>
      </w:pPr>
      <w:r>
        <w:t xml:space="preserve">3</w:t>
      </w:r>
      <w:r>
        <w:rPr>
          <w:rFonts w:hint="eastAsia"/>
        </w:rPr>
        <w:t xml:space="preserve">.2、</w:t>
      </w:r>
      <w:r>
        <w:rPr>
          <w:rFonts w:hint="eastAsia"/>
        </w:rPr>
        <w:t xml:space="preserve">杠面要求：</w:t>
      </w:r>
      <w:r>
        <w:rPr>
          <w:rFonts w:hint="eastAsia"/>
        </w:rPr>
        <w:t xml:space="preserve">杠面长</w:t>
      </w:r>
      <w:r>
        <w:rPr>
          <w:rFonts w:hint="eastAsia"/>
        </w:rPr>
        <w:t xml:space="preserve">1900mm，</w:t>
      </w:r>
      <w:r>
        <w:rPr>
          <w:rFonts w:hint="eastAsia"/>
        </w:rPr>
        <w:t xml:space="preserve">选用</w:t>
      </w:r>
      <w:r>
        <w:t xml:space="preserve">≥</w:t>
      </w:r>
      <w:r>
        <w:rPr>
          <w:rFonts w:hint="eastAsia"/>
        </w:rPr>
        <w:t xml:space="preserve">φ28</w:t>
      </w:r>
      <w:r>
        <w:rPr>
          <w:rFonts w:hint="eastAsia"/>
        </w:rPr>
        <w:t xml:space="preserve">（</w:t>
      </w:r>
      <w:r>
        <w:t xml:space="preserve">mm</w:t>
      </w:r>
      <w:r>
        <w:rPr>
          <w:rFonts w:hint="eastAsia"/>
        </w:rPr>
        <w:t xml:space="preserve">）</w:t>
      </w:r>
      <w:r>
        <w:rPr>
          <w:rFonts w:hint="eastAsia"/>
        </w:rPr>
        <w:t xml:space="preserve">的</w:t>
      </w:r>
      <w:r>
        <w:rPr>
          <w:rFonts w:hint="eastAsia"/>
        </w:rPr>
        <w:t xml:space="preserve">拉光</w:t>
      </w:r>
      <w:r>
        <w:rPr>
          <w:rFonts w:hint="eastAsia"/>
        </w:rPr>
        <w:t xml:space="preserve">圆制作</w:t>
      </w:r>
      <w:r>
        <w:rPr>
          <w:rFonts w:hint="eastAsia"/>
        </w:rPr>
        <w:t xml:space="preserve">，</w:t>
      </w:r>
      <w:r>
        <w:rPr>
          <w:rFonts w:hint="eastAsia"/>
        </w:rPr>
        <w:t xml:space="preserve">调</w:t>
      </w:r>
      <w:r>
        <w:rPr>
          <w:rFonts w:hint="eastAsia"/>
        </w:rPr>
        <w:t xml:space="preserve">节</w:t>
      </w:r>
      <w:r>
        <w:rPr>
          <w:rFonts w:hint="eastAsia"/>
        </w:rPr>
        <w:t xml:space="preserve">范围为1</w:t>
      </w:r>
      <w:r>
        <w:rPr>
          <w:rFonts w:hint="eastAsia"/>
        </w:rPr>
        <w:t xml:space="preserve">85</w:t>
      </w:r>
      <w:r>
        <w:rPr>
          <w:rFonts w:hint="eastAsia"/>
        </w:rPr>
        <w:t xml:space="preserve">0-</w:t>
      </w:r>
      <w:r>
        <w:rPr>
          <w:rFonts w:hint="eastAsia"/>
        </w:rPr>
        <w:t xml:space="preserve">215</w:t>
      </w:r>
      <w:r>
        <w:rPr>
          <w:rFonts w:hint="eastAsia"/>
        </w:rPr>
        <w:t xml:space="preserve">0</w:t>
      </w:r>
      <w:r>
        <w:rPr>
          <w:rFonts w:hint="eastAsia"/>
        </w:rPr>
        <w:t xml:space="preserve">mm。</w:t>
      </w:r>
      <w:r>
        <w:rPr>
          <w:bCs w:val="0"/>
        </w:rPr>
      </w:r>
      <w:r/>
    </w:p>
    <w:p>
      <w:pPr>
        <w:pStyle w:val="926"/>
        <w:ind w:firstLine="720"/>
        <w:spacing w:after="0" w:line="440" w:lineRule="exact"/>
        <w:widowControl w:val="off"/>
        <w:rPr>
          <w:bCs w:val="0"/>
        </w:rPr>
      </w:pPr>
      <w:r>
        <w:t xml:space="preserve">3</w:t>
      </w:r>
      <w:r>
        <w:rPr>
          <w:rFonts w:hint="eastAsia"/>
        </w:rPr>
        <w:t xml:space="preserve">.3、</w:t>
      </w:r>
      <w:r>
        <w:rPr>
          <w:rFonts w:hint="eastAsia"/>
        </w:rPr>
        <w:t xml:space="preserve">立柱要求：</w:t>
      </w:r>
      <w:r>
        <w:rPr>
          <w:rFonts w:hint="eastAsia"/>
        </w:rPr>
        <w:t xml:space="preserve">单</w:t>
      </w:r>
      <w:r>
        <w:rPr>
          <w:rFonts w:hint="eastAsia"/>
        </w:rPr>
        <w:t xml:space="preserve">杠</w:t>
      </w:r>
      <w:r>
        <w:rPr>
          <w:rFonts w:hint="eastAsia"/>
        </w:rPr>
        <w:t xml:space="preserve">立柱</w:t>
      </w:r>
      <w:r>
        <w:rPr>
          <w:rFonts w:hint="eastAsia"/>
        </w:rPr>
        <w:t xml:space="preserve">选用</w:t>
      </w:r>
      <w:r>
        <w:t xml:space="preserve">≥</w:t>
      </w:r>
      <w:r>
        <w:rPr>
          <w:rFonts w:hint="eastAsia"/>
        </w:rPr>
        <w:t xml:space="preserve">φ89</w:t>
      </w:r>
      <w:r>
        <w:rPr>
          <w:rFonts w:hint="eastAsia"/>
        </w:rPr>
        <w:t xml:space="preserve">×</w:t>
      </w:r>
      <w:r>
        <w:rPr>
          <w:rFonts w:hint="eastAsia"/>
        </w:rPr>
        <w:t xml:space="preserve">3</w:t>
      </w:r>
      <w:r>
        <w:rPr>
          <w:rFonts w:hint="eastAsia"/>
        </w:rPr>
        <w:t xml:space="preserve">（</w:t>
      </w:r>
      <w:r>
        <w:t xml:space="preserve">mm</w:t>
      </w:r>
      <w:r>
        <w:rPr>
          <w:rFonts w:hint="eastAsia"/>
        </w:rPr>
        <w:t xml:space="preserve">）</w:t>
      </w:r>
      <w:r>
        <w:rPr>
          <w:rFonts w:hint="eastAsia"/>
        </w:rPr>
        <w:t xml:space="preserve">的钢管制作，立柱埋入地下部分长500mm，下端焊有加强筋</w:t>
      </w:r>
      <w:r>
        <w:rPr>
          <w:rFonts w:hint="eastAsia"/>
        </w:rPr>
        <w:t xml:space="preserve">。</w:t>
      </w:r>
      <w:r>
        <w:rPr>
          <w:bCs w:val="0"/>
        </w:rPr>
      </w:r>
      <w:r/>
    </w:p>
    <w:p>
      <w:pPr>
        <w:pStyle w:val="926"/>
        <w:ind w:firstLine="720"/>
        <w:spacing w:after="0" w:line="440" w:lineRule="exact"/>
      </w:pPr>
      <w:r>
        <w:t xml:space="preserve">3.4</w:t>
      </w:r>
      <w:r>
        <w:rPr>
          <w:rFonts w:hint="eastAsia"/>
        </w:rPr>
        <w:t xml:space="preserve">、</w:t>
      </w:r>
      <w:r>
        <w:rPr>
          <w:rFonts w:hint="eastAsia"/>
        </w:rPr>
        <w:t xml:space="preserve">产</w:t>
      </w:r>
      <w:r>
        <w:rPr>
          <w:rFonts w:hint="eastAsia"/>
        </w:rPr>
        <w:t xml:space="preserve">品涂</w:t>
      </w:r>
      <w:r>
        <w:rPr>
          <w:rFonts w:hint="eastAsia"/>
        </w:rPr>
        <w:t xml:space="preserve">层厚度70—80</w:t>
      </w:r>
      <w:r>
        <w:t xml:space="preserve">μm</w:t>
      </w:r>
      <w:r>
        <w:rPr>
          <w:rFonts w:hint="eastAsia"/>
        </w:rPr>
        <w:t xml:space="preserve">。</w:t>
      </w:r>
      <w:r/>
    </w:p>
    <w:p>
      <w:pPr>
        <w:pStyle w:val="926"/>
        <w:ind w:firstLine="720"/>
        <w:spacing w:after="0" w:line="440" w:lineRule="exact"/>
        <w:rPr>
          <w:bCs w:val="0"/>
        </w:rPr>
      </w:pPr>
      <w:r>
        <w:rPr>
          <w:rFonts w:hint="eastAsia"/>
        </w:rPr>
        <w:t xml:space="preserve">3</w:t>
      </w:r>
      <w:r>
        <w:t xml:space="preserve">.</w:t>
      </w:r>
      <w:r>
        <w:t xml:space="preserve">5</w:t>
      </w:r>
      <w:r>
        <w:rPr>
          <w:rFonts w:hint="eastAsia"/>
        </w:rPr>
        <w:t xml:space="preserve">、</w:t>
      </w:r>
      <w:r>
        <w:rPr>
          <w:rFonts w:hint="eastAsia"/>
        </w:rPr>
        <w:t xml:space="preserve">铅笔硬度达3H+。</w:t>
      </w:r>
      <w:r>
        <w:rPr>
          <w:bCs w:val="0"/>
        </w:rPr>
      </w:r>
      <w:r/>
    </w:p>
    <w:p>
      <w:pPr>
        <w:pStyle w:val="926"/>
        <w:ind w:firstLine="480"/>
        <w:spacing w:after="0" w:line="440" w:lineRule="exact"/>
        <w:rPr>
          <w:b/>
        </w:rPr>
      </w:pPr>
      <w:r>
        <w:rPr>
          <w:b/>
        </w:rPr>
        <w:t xml:space="preserve">4</w:t>
      </w:r>
      <w:r>
        <w:rPr>
          <w:rFonts w:hint="eastAsia"/>
          <w:b/>
        </w:rPr>
        <w:t xml:space="preserve">、</w:t>
      </w:r>
      <w:r>
        <w:rPr>
          <w:rFonts w:hint="eastAsia"/>
          <w:b/>
        </w:rPr>
        <w:t xml:space="preserve">低单杠</w:t>
      </w:r>
      <w:r>
        <w:rPr>
          <w:b/>
        </w:rPr>
      </w:r>
      <w:r/>
    </w:p>
    <w:p>
      <w:pPr>
        <w:pStyle w:val="926"/>
        <w:ind w:firstLine="720"/>
        <w:spacing w:after="0" w:line="440" w:lineRule="exact"/>
        <w:rPr>
          <w:bCs w:val="0"/>
        </w:rPr>
      </w:pPr>
      <w:r>
        <w:t xml:space="preserve">4</w:t>
      </w:r>
      <w:r>
        <w:rPr>
          <w:rFonts w:hint="eastAsia"/>
        </w:rPr>
        <w:t xml:space="preserve">.1、</w:t>
      </w:r>
      <w:r>
        <w:rPr>
          <w:rFonts w:hint="eastAsia"/>
        </w:rPr>
        <w:t xml:space="preserve">结构要求</w:t>
      </w:r>
      <w:r>
        <w:rPr>
          <w:rFonts w:hint="eastAsia"/>
        </w:rPr>
        <w:t xml:space="preserve">：支架、杠面、调节销和杠</w:t>
      </w:r>
      <w:r>
        <w:rPr>
          <w:rFonts w:hint="eastAsia"/>
        </w:rPr>
        <w:t xml:space="preserve">托四部</w:t>
      </w:r>
      <w:r>
        <w:rPr>
          <w:rFonts w:hint="eastAsia"/>
        </w:rPr>
        <w:t xml:space="preserve">分组成。</w:t>
      </w:r>
      <w:r>
        <w:rPr>
          <w:bCs w:val="0"/>
        </w:rPr>
      </w:r>
      <w:r/>
    </w:p>
    <w:p>
      <w:pPr>
        <w:pStyle w:val="926"/>
        <w:ind w:firstLine="720"/>
        <w:spacing w:after="0" w:line="440" w:lineRule="exact"/>
        <w:widowControl w:val="off"/>
        <w:rPr>
          <w:bCs w:val="0"/>
        </w:rPr>
      </w:pPr>
      <w:r>
        <w:t xml:space="preserve">4</w:t>
      </w:r>
      <w:r>
        <w:rPr>
          <w:rFonts w:hint="eastAsia"/>
        </w:rPr>
        <w:t xml:space="preserve">.2</w:t>
      </w:r>
      <w:r>
        <w:rPr>
          <w:rFonts w:hint="eastAsia"/>
        </w:rPr>
        <w:t xml:space="preserve">、</w:t>
      </w:r>
      <w:bookmarkStart w:id="81" w:name="_Hlk226468580"/>
      <w:r>
        <w:rPr>
          <w:rFonts w:hint="eastAsia"/>
        </w:rPr>
        <w:t xml:space="preserve">杠面要求：</w:t>
      </w:r>
      <w:bookmarkEnd w:id="81"/>
      <w:r>
        <w:rPr>
          <w:rFonts w:hint="eastAsia"/>
        </w:rPr>
        <w:t xml:space="preserve">杠面</w:t>
      </w:r>
      <w:r>
        <w:rPr>
          <w:rFonts w:hint="eastAsia"/>
        </w:rPr>
        <w:t xml:space="preserve">长19</w:t>
      </w:r>
      <w:r>
        <w:rPr>
          <w:rFonts w:hint="eastAsia"/>
        </w:rPr>
        <w:t xml:space="preserve">00m</w:t>
      </w:r>
      <w:r>
        <w:rPr>
          <w:rFonts w:hint="eastAsia"/>
        </w:rPr>
        <w:t xml:space="preserve">m，选用</w:t>
      </w:r>
      <w:r>
        <w:t xml:space="preserve">≥</w:t>
      </w:r>
      <w:r>
        <w:rPr>
          <w:rFonts w:hint="eastAsia"/>
        </w:rPr>
        <w:t xml:space="preserve">φ28</w:t>
      </w:r>
      <w:r>
        <w:rPr>
          <w:rFonts w:hint="eastAsia"/>
        </w:rPr>
        <w:t xml:space="preserve">（</w:t>
      </w:r>
      <w:r>
        <w:t xml:space="preserve">mm</w:t>
      </w:r>
      <w:r>
        <w:rPr>
          <w:rFonts w:hint="eastAsia"/>
        </w:rPr>
        <w:t xml:space="preserve">）</w:t>
      </w:r>
      <w:r>
        <w:rPr>
          <w:rFonts w:hint="eastAsia"/>
        </w:rPr>
        <w:t xml:space="preserve">的拉光圆</w:t>
      </w:r>
      <w:r>
        <w:rPr>
          <w:rFonts w:hint="eastAsia"/>
        </w:rPr>
        <w:t xml:space="preserve">制作，调节范围为1500</w:t>
      </w:r>
      <w:r>
        <w:rPr>
          <w:rFonts w:hint="eastAsia"/>
        </w:rPr>
        <w:t xml:space="preserve">-1800mm。</w:t>
      </w:r>
      <w:r>
        <w:rPr>
          <w:bCs w:val="0"/>
        </w:rPr>
      </w:r>
      <w:r/>
    </w:p>
    <w:p>
      <w:pPr>
        <w:pStyle w:val="926"/>
        <w:ind w:firstLine="720"/>
        <w:spacing w:after="0" w:line="440" w:lineRule="exact"/>
        <w:widowControl w:val="off"/>
        <w:rPr>
          <w:bCs w:val="0"/>
        </w:rPr>
      </w:pPr>
      <w:r>
        <w:t xml:space="preserve">4</w:t>
      </w:r>
      <w:r>
        <w:rPr>
          <w:rFonts w:hint="eastAsia"/>
        </w:rPr>
        <w:t xml:space="preserve">.3、</w:t>
      </w:r>
      <w:r>
        <w:rPr>
          <w:rFonts w:hint="eastAsia"/>
        </w:rPr>
        <w:t xml:space="preserve">立柱要求：</w:t>
      </w:r>
      <w:r>
        <w:rPr>
          <w:rFonts w:hint="eastAsia"/>
        </w:rPr>
        <w:t xml:space="preserve">立柱选用</w:t>
      </w:r>
      <w:r>
        <w:t xml:space="preserve">≥</w:t>
      </w:r>
      <w:r>
        <w:rPr>
          <w:rFonts w:hint="eastAsia"/>
        </w:rPr>
        <w:t xml:space="preserve">φ89</w:t>
      </w:r>
      <w:r>
        <w:rPr>
          <w:rFonts w:hint="eastAsia"/>
        </w:rPr>
        <w:t xml:space="preserve">×</w:t>
      </w:r>
      <w:r>
        <w:rPr>
          <w:rFonts w:hint="eastAsia"/>
        </w:rPr>
        <w:t xml:space="preserve">3</w:t>
      </w:r>
      <w:r>
        <w:rPr>
          <w:rFonts w:hint="eastAsia"/>
        </w:rPr>
        <w:t xml:space="preserve">（</w:t>
      </w:r>
      <w:r>
        <w:t xml:space="preserve">mm</w:t>
      </w:r>
      <w:r>
        <w:rPr>
          <w:rFonts w:hint="eastAsia"/>
        </w:rPr>
        <w:t xml:space="preserve">）</w:t>
      </w:r>
      <w:r>
        <w:rPr>
          <w:rFonts w:hint="eastAsia"/>
        </w:rPr>
        <w:t xml:space="preserve">的钢管制作，立</w:t>
      </w:r>
      <w:r>
        <w:rPr>
          <w:rFonts w:hint="eastAsia"/>
        </w:rPr>
        <w:t xml:space="preserve">柱埋入地</w:t>
      </w:r>
      <w:r>
        <w:rPr>
          <w:rFonts w:hint="eastAsia"/>
        </w:rPr>
        <w:t xml:space="preserve">下</w:t>
      </w:r>
      <w:r>
        <w:rPr>
          <w:rFonts w:hint="eastAsia"/>
        </w:rPr>
        <w:t xml:space="preserve">部分</w:t>
      </w:r>
      <w:r>
        <w:rPr>
          <w:rFonts w:hint="eastAsia"/>
        </w:rPr>
        <w:t xml:space="preserve">长5</w:t>
      </w:r>
      <w:r>
        <w:rPr>
          <w:rFonts w:hint="eastAsia"/>
        </w:rPr>
        <w:t xml:space="preserve">0</w:t>
      </w:r>
      <w:r>
        <w:rPr>
          <w:rFonts w:hint="eastAsia"/>
        </w:rPr>
        <w:t xml:space="preserve">0mm，下端焊有加强筋</w:t>
      </w:r>
      <w:r>
        <w:rPr>
          <w:rFonts w:hint="eastAsia"/>
        </w:rPr>
        <w:t xml:space="preserve">。</w:t>
      </w:r>
      <w:r>
        <w:rPr>
          <w:bCs w:val="0"/>
        </w:rPr>
      </w:r>
      <w:r/>
    </w:p>
    <w:p>
      <w:pPr>
        <w:pStyle w:val="926"/>
        <w:ind w:firstLine="720"/>
        <w:spacing w:after="0" w:line="440" w:lineRule="exact"/>
      </w:pPr>
      <w:r>
        <w:t xml:space="preserve">4</w:t>
      </w:r>
      <w:r>
        <w:rPr>
          <w:rFonts w:hint="eastAsia"/>
        </w:rPr>
        <w:t xml:space="preserve">.4、</w:t>
      </w:r>
      <w:r>
        <w:rPr>
          <w:rFonts w:hint="eastAsia"/>
        </w:rPr>
        <w:t xml:space="preserve">产</w:t>
      </w:r>
      <w:r>
        <w:rPr>
          <w:rFonts w:hint="eastAsia"/>
        </w:rPr>
        <w:t xml:space="preserve">品涂层</w:t>
      </w:r>
      <w:r>
        <w:rPr>
          <w:rFonts w:hint="eastAsia"/>
        </w:rPr>
        <w:t xml:space="preserve">厚度</w:t>
      </w:r>
      <w:r>
        <w:rPr>
          <w:rFonts w:hint="eastAsia"/>
        </w:rPr>
        <w:t xml:space="preserve">7</w:t>
      </w:r>
      <w:r>
        <w:rPr>
          <w:rFonts w:hint="eastAsia"/>
        </w:rPr>
        <w:t xml:space="preserve">0—80</w:t>
      </w:r>
      <w:r>
        <w:t xml:space="preserve">μm</w:t>
      </w:r>
      <w:r>
        <w:rPr>
          <w:rFonts w:hint="eastAsia"/>
        </w:rPr>
        <w:t xml:space="preserve">。</w:t>
      </w:r>
      <w:r/>
    </w:p>
    <w:p>
      <w:pPr>
        <w:pStyle w:val="926"/>
        <w:ind w:firstLine="720"/>
        <w:spacing w:after="0" w:line="440" w:lineRule="exact"/>
      </w:pPr>
      <w:r>
        <w:rPr>
          <w:rFonts w:hint="eastAsia"/>
        </w:rPr>
        <w:t xml:space="preserve">4</w:t>
      </w:r>
      <w:r>
        <w:t xml:space="preserve">.5</w:t>
      </w:r>
      <w:r>
        <w:rPr>
          <w:rFonts w:hint="eastAsia"/>
        </w:rPr>
        <w:t xml:space="preserve">、</w:t>
      </w:r>
      <w:r>
        <w:rPr>
          <w:rFonts w:hint="eastAsia"/>
        </w:rPr>
        <w:t xml:space="preserve">铅笔</w:t>
      </w:r>
      <w:r>
        <w:rPr>
          <w:rFonts w:hint="eastAsia"/>
        </w:rPr>
        <w:t xml:space="preserve">硬度达</w:t>
      </w:r>
      <w:r>
        <w:rPr>
          <w:rFonts w:hint="eastAsia"/>
        </w:rPr>
        <w:t xml:space="preserve">3</w:t>
      </w:r>
      <w:r>
        <w:rPr>
          <w:rFonts w:hint="eastAsia"/>
        </w:rPr>
        <w:t xml:space="preserve">H+</w:t>
      </w:r>
      <w:r>
        <w:rPr>
          <w:rFonts w:hint="eastAsia"/>
        </w:rPr>
        <w:t xml:space="preserve">。</w:t>
      </w:r>
      <w:r/>
    </w:p>
    <w:p>
      <w:pPr>
        <w:pStyle w:val="926"/>
        <w:ind w:firstLine="480"/>
        <w:spacing w:after="0" w:line="440" w:lineRule="exact"/>
        <w:rPr>
          <w:b/>
        </w:rPr>
      </w:pPr>
      <w:r>
        <w:rPr>
          <w:b/>
        </w:rPr>
        <w:t xml:space="preserve">5</w:t>
      </w:r>
      <w:r>
        <w:rPr>
          <w:rFonts w:hint="eastAsia"/>
          <w:b/>
        </w:rPr>
        <w:t xml:space="preserve">、</w:t>
      </w:r>
      <w:r>
        <w:rPr>
          <w:rFonts w:hint="eastAsia"/>
          <w:b/>
        </w:rPr>
        <w:t xml:space="preserve">双</w:t>
      </w:r>
      <w:r>
        <w:rPr>
          <w:rFonts w:hint="eastAsia"/>
          <w:b/>
        </w:rPr>
        <w:t xml:space="preserve">杠</w:t>
      </w:r>
      <w:r>
        <w:rPr>
          <w:b/>
        </w:rPr>
      </w:r>
      <w:r/>
    </w:p>
    <w:p>
      <w:pPr>
        <w:pStyle w:val="926"/>
        <w:ind w:firstLine="480"/>
        <w:spacing w:after="0" w:line="440" w:lineRule="exact"/>
        <w:rPr>
          <w:bCs w:val="0"/>
        </w:rPr>
      </w:pPr>
      <w:r/>
      <w:bookmarkStart w:id="82" w:name="_Hlk226469167"/>
      <w:r>
        <w:rPr>
          <w:rFonts w:hint="eastAsia"/>
        </w:rPr>
        <w:t xml:space="preserve">  </w:t>
      </w:r>
      <w:r>
        <w:t xml:space="preserve">5</w:t>
      </w:r>
      <w:r>
        <w:rPr>
          <w:rFonts w:hint="eastAsia"/>
        </w:rPr>
        <w:t xml:space="preserve">.1</w:t>
      </w:r>
      <w:r>
        <w:rPr>
          <w:rFonts w:hint="eastAsia"/>
        </w:rPr>
        <w:t xml:space="preserve">、双杠杠面</w:t>
      </w:r>
      <w:r>
        <w:rPr>
          <w:rFonts w:hint="eastAsia"/>
        </w:rPr>
        <w:t xml:space="preserve">基</w:t>
      </w:r>
      <w:r>
        <w:rPr>
          <w:rFonts w:hint="eastAsia"/>
        </w:rPr>
        <w:t xml:space="preserve">本尺寸：长</w:t>
      </w:r>
      <w:r>
        <w:rPr>
          <w:rFonts w:hint="eastAsia"/>
        </w:rPr>
        <w:t xml:space="preserve">×</w:t>
      </w:r>
      <w:r>
        <w:rPr>
          <w:rFonts w:hint="eastAsia"/>
        </w:rPr>
        <w:t xml:space="preserve">横截面</w:t>
      </w:r>
      <w:r>
        <w:t xml:space="preserve">≥</w:t>
      </w:r>
      <w:r>
        <w:rPr>
          <w:rFonts w:hint="eastAsia"/>
        </w:rPr>
        <w:t xml:space="preserve">3000</w:t>
      </w:r>
      <w:r>
        <w:rPr>
          <w:rFonts w:hint="eastAsia"/>
        </w:rPr>
        <w:t xml:space="preserve">×</w:t>
      </w:r>
      <w:r>
        <w:rPr>
          <w:rFonts w:hint="eastAsia"/>
        </w:rPr>
        <w:t xml:space="preserve">42（mm）。杠面高度为1400mm</w:t>
      </w:r>
      <w:r>
        <w:rPr>
          <w:rFonts w:hint="eastAsia"/>
        </w:rPr>
        <w:t xml:space="preserve">，</w:t>
      </w:r>
      <w:r>
        <w:rPr>
          <w:rFonts w:hint="eastAsia"/>
        </w:rPr>
        <w:t xml:space="preserve">宽度调节395-535mm。</w:t>
      </w:r>
      <w:r>
        <w:rPr>
          <w:bCs w:val="0"/>
        </w:rPr>
      </w:r>
      <w:r/>
    </w:p>
    <w:p>
      <w:pPr>
        <w:pStyle w:val="926"/>
        <w:ind w:firstLine="720"/>
        <w:spacing w:after="0" w:line="440" w:lineRule="exact"/>
        <w:rPr>
          <w:bCs w:val="0"/>
        </w:rPr>
      </w:pPr>
      <w:r>
        <w:t xml:space="preserve">5</w:t>
      </w:r>
      <w:r>
        <w:rPr>
          <w:rFonts w:hint="eastAsia"/>
        </w:rPr>
        <w:t xml:space="preserve">.</w:t>
      </w:r>
      <w:r>
        <w:rPr>
          <w:rFonts w:hint="eastAsia"/>
        </w:rPr>
        <w:t xml:space="preserve">2、</w:t>
      </w:r>
      <w:r>
        <w:rPr>
          <w:rFonts w:hint="eastAsia"/>
        </w:rPr>
        <w:t xml:space="preserve">立柱要求：</w:t>
      </w:r>
      <w:r>
        <w:rPr>
          <w:rFonts w:hint="eastAsia"/>
        </w:rPr>
        <w:t xml:space="preserve">立柱采用</w:t>
      </w:r>
      <w:r>
        <w:t xml:space="preserve">≥</w:t>
      </w:r>
      <w:r>
        <w:rPr>
          <w:rFonts w:hint="eastAsia"/>
        </w:rPr>
        <w:t xml:space="preserve">φ</w:t>
      </w:r>
      <w:r>
        <w:rPr>
          <w:rFonts w:hint="eastAsia"/>
        </w:rPr>
        <w:t xml:space="preserve">48</w:t>
      </w:r>
      <w:r>
        <w:rPr>
          <w:rFonts w:hint="eastAsia"/>
        </w:rPr>
        <w:t xml:space="preserve">×</w:t>
      </w:r>
      <w:r>
        <w:rPr>
          <w:rFonts w:hint="eastAsia"/>
        </w:rPr>
        <w:t xml:space="preserve">2.75</w:t>
      </w:r>
      <w:r>
        <w:rPr>
          <w:rFonts w:hint="eastAsia"/>
        </w:rPr>
        <w:t xml:space="preserve">（</w:t>
      </w:r>
      <w:r>
        <w:t xml:space="preserve">mm</w:t>
      </w:r>
      <w:r>
        <w:rPr>
          <w:rFonts w:hint="eastAsia"/>
        </w:rPr>
        <w:t xml:space="preserve">）</w:t>
      </w:r>
      <w:r>
        <w:rPr>
          <w:rFonts w:hint="eastAsia"/>
        </w:rPr>
        <w:t xml:space="preserve">的圆管制作，长1860mm，埋入地下部分长600mm；双杠</w:t>
      </w:r>
      <w:r>
        <w:rPr>
          <w:rFonts w:hint="eastAsia"/>
        </w:rPr>
        <w:t xml:space="preserve">埋入底地下</w:t>
      </w:r>
      <w:r>
        <w:rPr>
          <w:rFonts w:hint="eastAsia"/>
        </w:rPr>
        <w:t xml:space="preserve">部分</w:t>
      </w:r>
      <w:r>
        <w:rPr>
          <w:rFonts w:hint="eastAsia"/>
        </w:rPr>
        <w:t xml:space="preserve">焊有</w:t>
      </w:r>
      <w:r>
        <w:rPr>
          <w:rFonts w:hint="eastAsia"/>
        </w:rPr>
        <w:t xml:space="preserve">加</w:t>
      </w:r>
      <w:r>
        <w:rPr>
          <w:rFonts w:hint="eastAsia"/>
        </w:rPr>
        <w:t xml:space="preserve">强</w:t>
      </w:r>
      <w:r>
        <w:rPr>
          <w:rFonts w:hint="eastAsia"/>
        </w:rPr>
        <w:t xml:space="preserve">筋</w:t>
      </w:r>
      <w:r>
        <w:rPr>
          <w:rFonts w:hint="eastAsia"/>
        </w:rPr>
        <w:t xml:space="preserve">。</w:t>
      </w:r>
      <w:r>
        <w:rPr>
          <w:bCs w:val="0"/>
        </w:rPr>
      </w:r>
      <w:r/>
    </w:p>
    <w:p>
      <w:pPr>
        <w:pStyle w:val="926"/>
        <w:ind w:firstLine="720"/>
        <w:spacing w:after="0" w:line="440" w:lineRule="exact"/>
      </w:pPr>
      <w:r>
        <w:t xml:space="preserve">5</w:t>
      </w:r>
      <w:r>
        <w:rPr>
          <w:rFonts w:hint="eastAsia"/>
        </w:rPr>
        <w:t xml:space="preserve">.3、</w:t>
      </w:r>
      <w:r>
        <w:rPr>
          <w:rFonts w:hint="eastAsia"/>
        </w:rPr>
        <w:t xml:space="preserve">涂</w:t>
      </w:r>
      <w:r>
        <w:rPr>
          <w:rFonts w:hint="eastAsia"/>
        </w:rPr>
        <w:t xml:space="preserve">层厚度70—80</w:t>
      </w:r>
      <w:r>
        <w:t xml:space="preserve">μm</w:t>
      </w:r>
      <w:r>
        <w:rPr>
          <w:rFonts w:hint="eastAsia"/>
        </w:rPr>
        <w:t xml:space="preserve">。</w:t>
      </w:r>
      <w:r/>
    </w:p>
    <w:p>
      <w:pPr>
        <w:pStyle w:val="926"/>
        <w:ind w:firstLine="720"/>
        <w:spacing w:after="0" w:line="440" w:lineRule="exact"/>
      </w:pPr>
      <w:r>
        <w:rPr>
          <w:rFonts w:hint="eastAsia"/>
        </w:rPr>
        <w:t xml:space="preserve">5</w:t>
      </w:r>
      <w:r>
        <w:t xml:space="preserve">.4</w:t>
      </w:r>
      <w:r>
        <w:rPr>
          <w:rFonts w:hint="eastAsia"/>
        </w:rPr>
        <w:t xml:space="preserve">、</w:t>
      </w:r>
      <w:r>
        <w:rPr>
          <w:rFonts w:hint="eastAsia"/>
        </w:rPr>
        <w:t xml:space="preserve">铅笔硬度达3H+。</w:t>
      </w:r>
      <w:r/>
    </w:p>
    <w:p>
      <w:pPr>
        <w:pStyle w:val="926"/>
        <w:ind w:firstLine="480"/>
        <w:spacing w:after="0" w:line="440" w:lineRule="exact"/>
        <w:widowControl w:val="off"/>
        <w:rPr>
          <w:b/>
        </w:rPr>
      </w:pPr>
      <w:r/>
      <w:bookmarkEnd w:id="82"/>
      <w:r>
        <w:rPr>
          <w:b/>
        </w:rPr>
        <w:t xml:space="preserve">6</w:t>
      </w:r>
      <w:r>
        <w:rPr>
          <w:rFonts w:hint="eastAsia"/>
          <w:b/>
        </w:rPr>
        <w:t xml:space="preserve">、</w:t>
      </w:r>
      <w:r>
        <w:rPr>
          <w:rFonts w:hint="eastAsia"/>
          <w:b/>
        </w:rPr>
        <w:t xml:space="preserve">低双杠</w:t>
      </w:r>
      <w:r>
        <w:rPr>
          <w:b/>
        </w:rPr>
      </w:r>
      <w:r/>
    </w:p>
    <w:p>
      <w:pPr>
        <w:pStyle w:val="926"/>
        <w:ind w:firstLine="480"/>
        <w:spacing w:after="0" w:line="440" w:lineRule="exact"/>
        <w:widowControl w:val="off"/>
        <w:rPr>
          <w:bCs w:val="0"/>
        </w:rPr>
      </w:pPr>
      <w:r/>
      <w:bookmarkStart w:id="83" w:name="_Hlk226469322"/>
      <w:r>
        <w:rPr>
          <w:rFonts w:hint="eastAsia"/>
        </w:rPr>
        <w:t xml:space="preserve">  </w:t>
      </w:r>
      <w:r>
        <w:t xml:space="preserve">6</w:t>
      </w:r>
      <w:r>
        <w:rPr>
          <w:rFonts w:hint="eastAsia"/>
        </w:rPr>
        <w:t xml:space="preserve">.1、双杠杠面基本尺寸：长</w:t>
      </w:r>
      <w:r>
        <w:rPr>
          <w:rFonts w:hint="eastAsia"/>
        </w:rPr>
        <w:t xml:space="preserve">×</w:t>
      </w:r>
      <w:r>
        <w:rPr>
          <w:rFonts w:hint="eastAsia"/>
        </w:rPr>
        <w:t xml:space="preserve">横截面</w:t>
      </w:r>
      <w:r>
        <w:t xml:space="preserve">≥</w:t>
      </w:r>
      <w:r>
        <w:rPr>
          <w:rFonts w:hint="eastAsia"/>
        </w:rPr>
        <w:t xml:space="preserve">3000</w:t>
      </w:r>
      <w:r>
        <w:rPr>
          <w:rFonts w:hint="eastAsia"/>
        </w:rPr>
        <w:t xml:space="preserve">×</w:t>
      </w:r>
      <w:r>
        <w:rPr>
          <w:rFonts w:hint="eastAsia"/>
        </w:rPr>
        <w:t xml:space="preserve">42（mm）。杠面高度为1</w:t>
      </w:r>
      <w:r>
        <w:rPr>
          <w:rFonts w:hint="eastAsia"/>
        </w:rPr>
        <w:t xml:space="preserve">1</w:t>
      </w:r>
      <w:r>
        <w:rPr>
          <w:rFonts w:hint="eastAsia"/>
        </w:rPr>
        <w:t xml:space="preserve">00mm</w:t>
      </w:r>
      <w:r>
        <w:rPr>
          <w:rFonts w:hint="eastAsia"/>
        </w:rPr>
        <w:t xml:space="preserve">，</w:t>
      </w:r>
      <w:r>
        <w:rPr>
          <w:rFonts w:hint="eastAsia"/>
        </w:rPr>
        <w:t xml:space="preserve">宽度调节</w:t>
      </w:r>
      <w:r>
        <w:rPr>
          <w:rFonts w:hint="eastAsia"/>
        </w:rPr>
        <w:t xml:space="preserve">3</w:t>
      </w:r>
      <w:r>
        <w:rPr>
          <w:rFonts w:hint="eastAsia"/>
        </w:rPr>
        <w:t xml:space="preserve">95</w:t>
      </w:r>
      <w:r>
        <w:rPr>
          <w:rFonts w:hint="eastAsia"/>
        </w:rPr>
        <w:t xml:space="preserve">-53</w:t>
      </w:r>
      <w:r>
        <w:rPr>
          <w:rFonts w:hint="eastAsia"/>
        </w:rPr>
        <w:t xml:space="preserve">5mm。</w:t>
      </w:r>
      <w:r>
        <w:rPr>
          <w:bCs w:val="0"/>
        </w:rPr>
      </w:r>
      <w:r/>
    </w:p>
    <w:p>
      <w:pPr>
        <w:pStyle w:val="926"/>
        <w:ind w:firstLine="720"/>
        <w:spacing w:after="0" w:line="440" w:lineRule="exact"/>
        <w:widowControl w:val="off"/>
        <w:rPr>
          <w:bCs w:val="0"/>
        </w:rPr>
      </w:pPr>
      <w:r>
        <w:t xml:space="preserve">6</w:t>
      </w:r>
      <w:r>
        <w:rPr>
          <w:rFonts w:hint="eastAsia"/>
        </w:rPr>
        <w:t xml:space="preserve">.2</w:t>
      </w:r>
      <w:r>
        <w:rPr>
          <w:rFonts w:hint="eastAsia"/>
        </w:rPr>
        <w:t xml:space="preserve">、</w:t>
      </w:r>
      <w:r>
        <w:rPr>
          <w:rFonts w:hint="eastAsia"/>
        </w:rPr>
        <w:t xml:space="preserve">立柱要求：</w:t>
      </w:r>
      <w:r>
        <w:rPr>
          <w:rFonts w:hint="eastAsia"/>
        </w:rPr>
        <w:t xml:space="preserve">立</w:t>
      </w:r>
      <w:r>
        <w:rPr>
          <w:rFonts w:hint="eastAsia"/>
        </w:rPr>
        <w:t xml:space="preserve">柱</w:t>
      </w:r>
      <w:r>
        <w:rPr>
          <w:rFonts w:hint="eastAsia"/>
        </w:rPr>
        <w:t xml:space="preserve">采用</w:t>
      </w:r>
      <w:r>
        <w:rPr>
          <w:rFonts w:hint="eastAsia"/>
        </w:rPr>
        <w:t xml:space="preserve">φ</w:t>
      </w:r>
      <w:r>
        <w:rPr>
          <w:rFonts w:hint="eastAsia"/>
        </w:rPr>
        <w:t xml:space="preserve">48</w:t>
      </w:r>
      <w:r>
        <w:rPr>
          <w:rFonts w:hint="eastAsia"/>
        </w:rPr>
        <w:t xml:space="preserve">×</w:t>
      </w:r>
      <w:r>
        <w:rPr>
          <w:rFonts w:hint="eastAsia"/>
        </w:rPr>
        <w:t xml:space="preserve">2.</w:t>
      </w:r>
      <w:r>
        <w:rPr>
          <w:rFonts w:hint="eastAsia"/>
        </w:rPr>
        <w:t xml:space="preserve">7</w:t>
      </w:r>
      <w:r>
        <w:rPr>
          <w:rFonts w:hint="eastAsia"/>
        </w:rPr>
        <w:t xml:space="preserve">5</w:t>
      </w:r>
      <w:r>
        <w:rPr>
          <w:rFonts w:hint="eastAsia"/>
        </w:rPr>
        <w:t xml:space="preserve">（</w:t>
      </w:r>
      <w:r>
        <w:t xml:space="preserve">mm</w:t>
      </w:r>
      <w:r>
        <w:rPr>
          <w:rFonts w:hint="eastAsia"/>
        </w:rPr>
        <w:t xml:space="preserve">）</w:t>
      </w:r>
      <w:r>
        <w:rPr>
          <w:rFonts w:hint="eastAsia"/>
        </w:rPr>
        <w:t xml:space="preserve">的圆管制作</w:t>
      </w:r>
      <w:r>
        <w:rPr>
          <w:rFonts w:hint="eastAsia"/>
        </w:rPr>
        <w:t xml:space="preserve">，</w:t>
      </w:r>
      <w:r>
        <w:rPr>
          <w:rFonts w:hint="eastAsia"/>
        </w:rPr>
        <w:t xml:space="preserve">长</w:t>
      </w:r>
      <w:r>
        <w:rPr>
          <w:rFonts w:hint="eastAsia"/>
        </w:rPr>
        <w:t xml:space="preserve">1</w:t>
      </w:r>
      <w:r>
        <w:rPr>
          <w:rFonts w:hint="eastAsia"/>
        </w:rPr>
        <w:t xml:space="preserve">56</w:t>
      </w:r>
      <w:r>
        <w:rPr>
          <w:rFonts w:hint="eastAsia"/>
        </w:rPr>
        <w:t xml:space="preserve">0</w:t>
      </w:r>
      <w:r>
        <w:rPr>
          <w:rFonts w:hint="eastAsia"/>
        </w:rPr>
        <w:t xml:space="preserve">m</w:t>
      </w:r>
      <w:r>
        <w:rPr>
          <w:rFonts w:hint="eastAsia"/>
        </w:rPr>
        <w:t xml:space="preserve">m，埋入地下部分</w:t>
      </w:r>
      <w:r>
        <w:rPr>
          <w:rFonts w:hint="eastAsia"/>
        </w:rPr>
        <w:t xml:space="preserve">长</w:t>
      </w:r>
      <w:r>
        <w:rPr>
          <w:rFonts w:hint="eastAsia"/>
        </w:rPr>
        <w:t xml:space="preserve">600mm；双杠埋</w:t>
      </w:r>
      <w:r>
        <w:rPr>
          <w:rFonts w:hint="eastAsia"/>
        </w:rPr>
        <w:t xml:space="preserve">入底地下部分焊有加强筋</w:t>
      </w:r>
      <w:r>
        <w:rPr>
          <w:rFonts w:hint="eastAsia"/>
        </w:rPr>
        <w:t xml:space="preserve">。</w:t>
      </w:r>
      <w:r>
        <w:rPr>
          <w:bCs w:val="0"/>
        </w:rPr>
      </w:r>
      <w:r/>
    </w:p>
    <w:p>
      <w:pPr>
        <w:pStyle w:val="926"/>
        <w:ind w:firstLine="720"/>
        <w:spacing w:after="0" w:line="440" w:lineRule="exact"/>
        <w:widowControl w:val="off"/>
      </w:pPr>
      <w:r>
        <w:t xml:space="preserve">6</w:t>
      </w:r>
      <w:r>
        <w:rPr>
          <w:rFonts w:hint="eastAsia"/>
        </w:rPr>
        <w:t xml:space="preserve">.3、</w:t>
      </w:r>
      <w:r>
        <w:rPr>
          <w:rFonts w:hint="eastAsia"/>
        </w:rPr>
        <w:t xml:space="preserve">涂</w:t>
      </w:r>
      <w:r>
        <w:rPr>
          <w:rFonts w:hint="eastAsia"/>
        </w:rPr>
        <w:t xml:space="preserve">层厚度70—8</w:t>
      </w:r>
      <w:r>
        <w:rPr>
          <w:rFonts w:hint="eastAsia"/>
        </w:rPr>
        <w:t xml:space="preserve">0</w:t>
      </w:r>
      <w:r>
        <w:t xml:space="preserve">μm</w:t>
      </w:r>
      <w:r>
        <w:rPr>
          <w:rFonts w:hint="eastAsia"/>
        </w:rPr>
        <w:t xml:space="preserve">。</w:t>
      </w:r>
      <w:r/>
    </w:p>
    <w:p>
      <w:pPr>
        <w:pStyle w:val="926"/>
        <w:ind w:firstLine="720"/>
        <w:spacing w:after="0" w:line="440" w:lineRule="exact"/>
        <w:widowControl w:val="off"/>
      </w:pPr>
      <w:r>
        <w:rPr>
          <w:rFonts w:hint="eastAsia"/>
        </w:rPr>
        <w:t xml:space="preserve">6</w:t>
      </w:r>
      <w:r>
        <w:t xml:space="preserve">.4</w:t>
      </w:r>
      <w:r>
        <w:rPr>
          <w:rFonts w:hint="eastAsia"/>
        </w:rPr>
        <w:t xml:space="preserve">、</w:t>
      </w:r>
      <w:r>
        <w:rPr>
          <w:rFonts w:hint="eastAsia"/>
        </w:rPr>
        <w:t xml:space="preserve">铅笔硬</w:t>
      </w:r>
      <w:r>
        <w:rPr>
          <w:rFonts w:hint="eastAsia"/>
        </w:rPr>
        <w:t xml:space="preserve">度达3H+。</w:t>
      </w:r>
      <w:r/>
    </w:p>
    <w:p>
      <w:pPr>
        <w:pStyle w:val="926"/>
        <w:ind w:firstLine="480"/>
        <w:spacing w:after="0" w:line="440" w:lineRule="exact"/>
        <w:widowControl w:val="off"/>
        <w:rPr>
          <w:b/>
        </w:rPr>
      </w:pPr>
      <w:r/>
      <w:bookmarkEnd w:id="83"/>
      <w:r>
        <w:rPr>
          <w:b/>
        </w:rPr>
        <w:t xml:space="preserve">7</w:t>
      </w:r>
      <w:r>
        <w:rPr>
          <w:rFonts w:hint="eastAsia"/>
          <w:b/>
        </w:rPr>
        <w:t xml:space="preserve">、</w:t>
      </w:r>
      <w:r>
        <w:rPr>
          <w:rFonts w:hint="eastAsia"/>
          <w:b/>
        </w:rPr>
        <w:t xml:space="preserve">肋木</w:t>
      </w:r>
      <w:r>
        <w:rPr>
          <w:b/>
        </w:rPr>
      </w:r>
      <w:r/>
    </w:p>
    <w:p>
      <w:pPr>
        <w:pStyle w:val="926"/>
        <w:ind w:firstLine="480"/>
        <w:spacing w:after="0" w:line="440" w:lineRule="exact"/>
        <w:widowControl w:val="off"/>
        <w:rPr>
          <w:bCs w:val="0"/>
        </w:rPr>
      </w:pPr>
      <w:r/>
      <w:bookmarkStart w:id="84" w:name="_Hlk226469651"/>
      <w:r>
        <w:rPr>
          <w:rFonts w:hint="eastAsia"/>
          <w:b/>
        </w:rPr>
        <w:t xml:space="preserve">  </w:t>
      </w:r>
      <w:r>
        <w:t xml:space="preserve">7</w:t>
      </w:r>
      <w:r>
        <w:rPr>
          <w:rFonts w:hint="eastAsia"/>
        </w:rPr>
        <w:t xml:space="preserve">.1、</w:t>
      </w:r>
      <w:r>
        <w:rPr>
          <w:rFonts w:hint="eastAsia"/>
        </w:rPr>
        <w:t xml:space="preserve">尺寸要求：</w:t>
      </w:r>
      <w:r>
        <w:rPr>
          <w:rFonts w:hint="eastAsia"/>
        </w:rPr>
        <w:t xml:space="preserve">埋入地下后基本尺寸：长×宽×高</w:t>
      </w:r>
      <w:r>
        <w:t xml:space="preserve">≥</w:t>
      </w:r>
      <w:r>
        <w:rPr>
          <w:rFonts w:hint="eastAsia"/>
        </w:rPr>
        <w:t xml:space="preserve">2000×365×2640（mm）；埋入地下部分</w:t>
      </w:r>
      <w:r>
        <w:rPr>
          <w:rFonts w:hint="eastAsia"/>
        </w:rPr>
        <w:t xml:space="preserve">长510</w:t>
      </w:r>
      <w:r>
        <w:rPr>
          <w:rFonts w:hint="eastAsia"/>
        </w:rPr>
        <w:t xml:space="preserve">mm。</w:t>
      </w:r>
      <w:r>
        <w:rPr>
          <w:bCs w:val="0"/>
        </w:rPr>
      </w:r>
      <w:r/>
    </w:p>
    <w:p>
      <w:pPr>
        <w:pStyle w:val="926"/>
        <w:ind w:firstLine="720"/>
        <w:spacing w:after="0" w:line="440" w:lineRule="exact"/>
        <w:rPr>
          <w:bCs w:val="0"/>
        </w:rPr>
      </w:pPr>
      <w:r>
        <w:t xml:space="preserve">7</w:t>
      </w:r>
      <w:r>
        <w:rPr>
          <w:rFonts w:hint="eastAsia"/>
        </w:rPr>
        <w:t xml:space="preserve">.</w:t>
      </w:r>
      <w:r>
        <w:rPr>
          <w:rFonts w:hint="eastAsia"/>
        </w:rPr>
        <w:t xml:space="preserve">2、</w:t>
      </w:r>
      <w:r>
        <w:rPr>
          <w:rFonts w:hint="eastAsia"/>
        </w:rPr>
        <w:t xml:space="preserve">结构要</w:t>
      </w:r>
      <w:r>
        <w:rPr>
          <w:rFonts w:hint="eastAsia"/>
        </w:rPr>
        <w:t xml:space="preserve">求：</w:t>
      </w:r>
      <w:r>
        <w:rPr>
          <w:rFonts w:hint="eastAsia"/>
        </w:rPr>
        <w:t xml:space="preserve">由3根立柱，1根横梁和12根横杆组成</w:t>
      </w:r>
      <w:r>
        <w:rPr>
          <w:rFonts w:hint="eastAsia"/>
        </w:rPr>
        <w:t xml:space="preserve">。</w:t>
      </w:r>
      <w:r>
        <w:rPr>
          <w:rFonts w:hint="eastAsia"/>
        </w:rPr>
        <w:t xml:space="preserve">立柱和横梁采用</w:t>
      </w:r>
      <w:r>
        <w:t xml:space="preserve">≥</w:t>
      </w:r>
      <w:r>
        <w:rPr>
          <w:rFonts w:hint="eastAsia"/>
        </w:rPr>
        <w:t xml:space="preserve">80×40×3</w:t>
      </w:r>
      <w:r>
        <w:rPr>
          <w:rFonts w:hint="eastAsia"/>
        </w:rPr>
        <w:t xml:space="preserve">（mm）</w:t>
      </w:r>
      <w:r>
        <w:rPr>
          <w:rFonts w:hint="eastAsia"/>
        </w:rPr>
        <w:t xml:space="preserve">焊管，通过M10螺栓连接</w:t>
      </w:r>
      <w:r>
        <w:rPr>
          <w:rFonts w:hint="eastAsia"/>
        </w:rPr>
        <w:t xml:space="preserve">。</w:t>
      </w:r>
      <w:r>
        <w:rPr>
          <w:rFonts w:hint="eastAsia"/>
        </w:rPr>
        <w:t xml:space="preserve">横杆采用</w:t>
      </w:r>
      <w:r>
        <w:t xml:space="preserve">≥</w:t>
      </w:r>
      <w:r>
        <w:rPr>
          <w:rFonts w:hint="eastAsia"/>
        </w:rPr>
        <w:t xml:space="preserve">φ</w:t>
      </w:r>
      <w:r>
        <w:rPr>
          <w:rFonts w:hint="eastAsia"/>
        </w:rPr>
        <w:t xml:space="preserve">32×2</w:t>
      </w:r>
      <w:r>
        <w:rPr>
          <w:rFonts w:hint="eastAsia"/>
        </w:rPr>
        <w:t xml:space="preserve">（</w:t>
      </w:r>
      <w:r>
        <w:t xml:space="preserve">mm</w:t>
      </w:r>
      <w:r>
        <w:rPr>
          <w:rFonts w:hint="eastAsia"/>
        </w:rPr>
        <w:t xml:space="preserve">）</w:t>
      </w:r>
      <w:r>
        <w:rPr>
          <w:rFonts w:hint="eastAsia"/>
        </w:rPr>
        <w:t xml:space="preserve">焊管</w:t>
      </w:r>
      <w:r>
        <w:rPr>
          <w:rFonts w:hint="eastAsia"/>
        </w:rPr>
        <w:t xml:space="preserve">。</w:t>
      </w:r>
      <w:r>
        <w:rPr>
          <w:rFonts w:hint="eastAsia"/>
        </w:rPr>
        <w:t xml:space="preserve">三根立柱</w:t>
      </w:r>
      <w:r>
        <w:rPr>
          <w:rFonts w:hint="eastAsia"/>
        </w:rPr>
        <w:t xml:space="preserve">中</w:t>
      </w:r>
      <w:r>
        <w:rPr>
          <w:rFonts w:hint="eastAsia"/>
        </w:rPr>
        <w:t xml:space="preserve">，</w:t>
      </w:r>
      <w:r>
        <w:rPr>
          <w:rFonts w:hint="eastAsia"/>
        </w:rPr>
        <w:t xml:space="preserve">两根侧立柱打单边孔，一</w:t>
      </w:r>
      <w:r>
        <w:rPr>
          <w:rFonts w:hint="eastAsia"/>
        </w:rPr>
        <w:t xml:space="preserve">根中</w:t>
      </w:r>
      <w:r>
        <w:rPr>
          <w:rFonts w:hint="eastAsia"/>
        </w:rPr>
        <w:t xml:space="preserve">立柱</w:t>
      </w:r>
      <w:r>
        <w:rPr>
          <w:rFonts w:hint="eastAsia"/>
        </w:rPr>
        <w:t xml:space="preserve">打</w:t>
      </w:r>
      <w:r>
        <w:rPr>
          <w:rFonts w:hint="eastAsia"/>
        </w:rPr>
        <w:t xml:space="preserve">双边</w:t>
      </w:r>
      <w:r>
        <w:rPr>
          <w:rFonts w:hint="eastAsia"/>
        </w:rPr>
        <w:t xml:space="preserve">通孔</w:t>
      </w:r>
      <w:r>
        <w:rPr>
          <w:rFonts w:hint="eastAsia"/>
        </w:rPr>
        <w:t xml:space="preserve">，横杆穿过</w:t>
      </w:r>
      <w:r>
        <w:rPr>
          <w:rFonts w:hint="eastAsia"/>
        </w:rPr>
        <w:t xml:space="preserve">中立柱置于</w:t>
      </w:r>
      <w:r>
        <w:rPr>
          <w:rFonts w:hint="eastAsia"/>
        </w:rPr>
        <w:t xml:space="preserve">侧立</w:t>
      </w:r>
      <w:r>
        <w:rPr>
          <w:rFonts w:hint="eastAsia"/>
        </w:rPr>
        <w:t xml:space="preserve">柱孔内</w:t>
      </w:r>
      <w:r>
        <w:rPr>
          <w:rFonts w:hint="eastAsia"/>
        </w:rPr>
        <w:t xml:space="preserve">。</w:t>
      </w:r>
      <w:r>
        <w:rPr>
          <w:rFonts w:hint="eastAsia"/>
        </w:rPr>
        <w:t xml:space="preserve">肋木中设有限位件</w:t>
      </w:r>
      <w:r>
        <w:rPr>
          <w:rFonts w:hint="eastAsia"/>
        </w:rPr>
        <w:t xml:space="preserve">，</w:t>
      </w:r>
      <w:r>
        <w:rPr>
          <w:rFonts w:hint="eastAsia"/>
        </w:rPr>
        <w:t xml:space="preserve">横杆自身</w:t>
      </w:r>
      <w:r>
        <w:rPr>
          <w:rFonts w:hint="eastAsia"/>
        </w:rPr>
        <w:t xml:space="preserve">不能</w:t>
      </w:r>
      <w:r>
        <w:rPr>
          <w:rFonts w:hint="eastAsia"/>
        </w:rPr>
        <w:t xml:space="preserve">转</w:t>
      </w:r>
      <w:r>
        <w:rPr>
          <w:rFonts w:hint="eastAsia"/>
        </w:rPr>
        <w:t xml:space="preserve">动</w:t>
      </w:r>
      <w:r>
        <w:rPr>
          <w:rFonts w:hint="eastAsia"/>
        </w:rPr>
        <w:t xml:space="preserve">。</w:t>
      </w:r>
      <w:r>
        <w:rPr>
          <w:rFonts w:hint="eastAsia"/>
        </w:rPr>
        <w:t xml:space="preserve">所用紧</w:t>
      </w:r>
      <w:r>
        <w:rPr>
          <w:rFonts w:hint="eastAsia"/>
        </w:rPr>
        <w:t xml:space="preserve">固</w:t>
      </w:r>
      <w:r>
        <w:rPr>
          <w:rFonts w:hint="eastAsia"/>
        </w:rPr>
        <w:t xml:space="preserve">螺</w:t>
      </w:r>
      <w:r>
        <w:rPr>
          <w:rFonts w:hint="eastAsia"/>
        </w:rPr>
        <w:t xml:space="preserve">栓</w:t>
      </w:r>
      <w:r>
        <w:rPr>
          <w:rFonts w:hint="eastAsia"/>
        </w:rPr>
        <w:t xml:space="preserve">均</w:t>
      </w:r>
      <w:r>
        <w:rPr>
          <w:rFonts w:hint="eastAsia"/>
        </w:rPr>
        <w:t xml:space="preserve">采用热镀锌螺栓</w:t>
      </w:r>
      <w:r>
        <w:rPr>
          <w:rFonts w:hint="eastAsia"/>
        </w:rPr>
        <w:t xml:space="preserve">。</w:t>
      </w:r>
      <w:r>
        <w:rPr>
          <w:bCs w:val="0"/>
        </w:rPr>
      </w:r>
      <w:r/>
    </w:p>
    <w:p>
      <w:pPr>
        <w:pStyle w:val="926"/>
        <w:ind w:firstLine="720"/>
        <w:spacing w:after="0" w:line="440" w:lineRule="exact"/>
      </w:pPr>
      <w:r>
        <w:rPr>
          <w:rFonts w:hint="eastAsia"/>
        </w:rPr>
        <w:t xml:space="preserve">7</w:t>
      </w:r>
      <w:r>
        <w:t xml:space="preserve">.3</w:t>
      </w:r>
      <w:r>
        <w:rPr>
          <w:rFonts w:hint="eastAsia"/>
        </w:rPr>
        <w:t xml:space="preserve">、</w:t>
      </w:r>
      <w:r>
        <w:t xml:space="preserve">所有钢制</w:t>
      </w:r>
      <w:r>
        <w:t xml:space="preserve">件外露表面应</w:t>
      </w:r>
      <w:r>
        <w:t xml:space="preserve">进行防腐处理</w:t>
      </w:r>
      <w:r>
        <w:t xml:space="preserve">。处理后成品须满足以下性能要求：</w:t>
      </w:r>
      <w:r/>
    </w:p>
    <w:p>
      <w:pPr>
        <w:pStyle w:val="926"/>
        <w:ind w:firstLine="720"/>
        <w:spacing w:after="0" w:line="440" w:lineRule="exact"/>
      </w:pPr>
      <w:r>
        <w:t xml:space="preserve">涂层厚度</w:t>
      </w:r>
      <w:r>
        <w:t xml:space="preserve">：</w:t>
      </w:r>
      <w:r>
        <w:t xml:space="preserve">7</w:t>
      </w:r>
      <w:r>
        <w:t xml:space="preserve">0～80μm</w:t>
      </w:r>
      <w:r>
        <w:rPr>
          <w:rFonts w:hint="eastAsia"/>
        </w:rPr>
        <w:t xml:space="preserve">。</w:t>
      </w:r>
      <w:r/>
    </w:p>
    <w:p>
      <w:pPr>
        <w:pStyle w:val="926"/>
        <w:ind w:firstLine="720"/>
        <w:spacing w:after="0" w:line="440" w:lineRule="exact"/>
      </w:pPr>
      <w:r>
        <w:t xml:space="preserve">涂层硬度</w:t>
      </w:r>
      <w:r>
        <w:t xml:space="preserve">：铅笔硬度</w:t>
      </w:r>
      <w:r>
        <w:t xml:space="preserve">≥3H</w:t>
      </w:r>
      <w:r>
        <w:rPr>
          <w:rFonts w:hint="eastAsia"/>
        </w:rPr>
        <w:t xml:space="preserve">。</w:t>
      </w:r>
      <w:r/>
    </w:p>
    <w:p>
      <w:pPr>
        <w:pStyle w:val="926"/>
        <w:ind w:firstLine="480"/>
        <w:spacing w:after="0" w:line="440" w:lineRule="exact"/>
        <w:rPr>
          <w:b/>
        </w:rPr>
      </w:pPr>
      <w:r/>
      <w:bookmarkEnd w:id="84"/>
      <w:r>
        <w:rPr>
          <w:b/>
        </w:rPr>
        <w:t xml:space="preserve">8</w:t>
      </w:r>
      <w:r>
        <w:rPr>
          <w:rFonts w:hint="eastAsia"/>
          <w:b/>
        </w:rPr>
        <w:t xml:space="preserve">、</w:t>
      </w:r>
      <w:r>
        <w:rPr>
          <w:rFonts w:hint="eastAsia"/>
          <w:b/>
        </w:rPr>
        <w:t xml:space="preserve">平梯</w:t>
      </w:r>
      <w:r>
        <w:rPr>
          <w:b/>
        </w:rPr>
      </w:r>
      <w:r/>
    </w:p>
    <w:p>
      <w:pPr>
        <w:pStyle w:val="926"/>
        <w:ind w:firstLine="480"/>
        <w:spacing w:after="0" w:line="440" w:lineRule="exact"/>
        <w:rPr>
          <w:bCs w:val="0"/>
        </w:rPr>
      </w:pPr>
      <w:r>
        <w:rPr>
          <w:rFonts w:hint="eastAsia"/>
          <w:b/>
        </w:rPr>
        <w:t xml:space="preserve">  </w:t>
      </w:r>
      <w:r>
        <w:t xml:space="preserve">8</w:t>
      </w:r>
      <w:r>
        <w:rPr>
          <w:rFonts w:hint="eastAsia"/>
        </w:rPr>
        <w:t xml:space="preserve">.1、</w:t>
      </w:r>
      <w:r>
        <w:rPr>
          <w:rFonts w:hint="eastAsia"/>
        </w:rPr>
        <w:t xml:space="preserve">平梯埋入地下后基本尺寸：长</w:t>
      </w:r>
      <w:r>
        <w:rPr>
          <w:rFonts w:hint="eastAsia"/>
        </w:rPr>
        <w:t xml:space="preserve">×</w:t>
      </w:r>
      <w:r>
        <w:rPr>
          <w:rFonts w:hint="eastAsia"/>
        </w:rPr>
        <w:t xml:space="preserve">高</w:t>
      </w:r>
      <w:r>
        <w:rPr>
          <w:rFonts w:hint="eastAsia"/>
        </w:rPr>
        <w:t xml:space="preserve">×</w:t>
      </w:r>
      <w:r>
        <w:rPr>
          <w:rFonts w:hint="eastAsia"/>
        </w:rPr>
        <w:t xml:space="preserve">宽</w:t>
      </w:r>
      <w:r>
        <w:t xml:space="preserve">≥</w:t>
      </w:r>
      <w:r>
        <w:rPr>
          <w:rFonts w:hint="eastAsia"/>
        </w:rPr>
        <w:t xml:space="preserve">3</w:t>
      </w:r>
      <w:r>
        <w:rPr>
          <w:rFonts w:hint="eastAsia"/>
        </w:rPr>
        <w:t xml:space="preserve">500</w:t>
      </w:r>
      <w:r>
        <w:rPr>
          <w:rFonts w:hint="eastAsia"/>
        </w:rPr>
        <w:t xml:space="preserve">×</w:t>
      </w:r>
      <w:r>
        <w:rPr>
          <w:rFonts w:hint="eastAsia"/>
        </w:rPr>
        <w:t xml:space="preserve">（2100</w:t>
      </w:r>
      <w:r>
        <w:rPr>
          <w:rFonts w:hint="eastAsia"/>
        </w:rPr>
        <w:t xml:space="preserve">-</w:t>
      </w:r>
      <w:r>
        <w:rPr>
          <w:rFonts w:hint="eastAsia"/>
        </w:rPr>
        <w:t xml:space="preserve">2</w:t>
      </w:r>
      <w:r>
        <w:rPr>
          <w:rFonts w:hint="eastAsia"/>
        </w:rPr>
        <w:t xml:space="preserve">300）</w:t>
      </w:r>
      <w:r>
        <w:rPr>
          <w:rFonts w:hint="eastAsia"/>
        </w:rPr>
        <w:t xml:space="preserve">×</w:t>
      </w:r>
      <w:r>
        <w:rPr>
          <w:rFonts w:hint="eastAsia"/>
        </w:rPr>
        <w:t xml:space="preserve">800（mm）；埋入地下部分长600mm。</w:t>
      </w:r>
      <w:r>
        <w:rPr>
          <w:bCs w:val="0"/>
        </w:rPr>
      </w:r>
      <w:r/>
    </w:p>
    <w:p>
      <w:pPr>
        <w:pStyle w:val="926"/>
        <w:ind w:firstLine="720"/>
        <w:spacing w:after="0" w:line="440" w:lineRule="exact"/>
        <w:rPr>
          <w:bCs w:val="0"/>
        </w:rPr>
      </w:pPr>
      <w:r>
        <w:t xml:space="preserve">8</w:t>
      </w:r>
      <w:r>
        <w:rPr>
          <w:rFonts w:hint="eastAsia"/>
        </w:rPr>
        <w:t xml:space="preserve">.2</w:t>
      </w:r>
      <w:r>
        <w:rPr>
          <w:rFonts w:hint="eastAsia"/>
        </w:rPr>
        <w:t xml:space="preserve">、</w:t>
      </w:r>
      <w:r>
        <w:rPr>
          <w:rFonts w:hint="eastAsia"/>
        </w:rPr>
        <w:t xml:space="preserve">平梯由上部横梯和下部支架组成，主要材</w:t>
      </w:r>
      <w:r>
        <w:rPr>
          <w:rFonts w:hint="eastAsia"/>
        </w:rPr>
        <w:t xml:space="preserve">料采用</w:t>
      </w:r>
      <w:r>
        <w:t xml:space="preserve">≥</w:t>
      </w:r>
      <w:r>
        <w:rPr>
          <w:rFonts w:hint="eastAsia"/>
        </w:rPr>
        <w:t xml:space="preserve">φ</w:t>
      </w:r>
      <w:r>
        <w:rPr>
          <w:rFonts w:hint="eastAsia"/>
        </w:rPr>
        <w:t xml:space="preserve">60</w:t>
      </w:r>
      <w:r>
        <w:rPr>
          <w:rFonts w:hint="eastAsia"/>
        </w:rPr>
        <w:t xml:space="preserve">×</w:t>
      </w:r>
      <w:r>
        <w:rPr>
          <w:rFonts w:hint="eastAsia"/>
        </w:rPr>
        <w:t xml:space="preserve">3</w:t>
      </w:r>
      <w:r>
        <w:rPr>
          <w:rFonts w:hint="eastAsia"/>
        </w:rPr>
        <w:t xml:space="preserve">（</w:t>
      </w:r>
      <w:r>
        <w:t xml:space="preserve">mm</w:t>
      </w:r>
      <w:r>
        <w:rPr>
          <w:rFonts w:hint="eastAsia"/>
        </w:rPr>
        <w:t xml:space="preserve">）</w:t>
      </w:r>
      <w:r>
        <w:rPr>
          <w:rFonts w:hint="eastAsia"/>
        </w:rPr>
        <w:t xml:space="preserve">、</w:t>
      </w:r>
      <w:r>
        <w:t xml:space="preserve">≥</w:t>
      </w:r>
      <w:r>
        <w:rPr>
          <w:rFonts w:hint="eastAsia"/>
        </w:rPr>
        <w:t xml:space="preserve">φ</w:t>
      </w:r>
      <w:r>
        <w:rPr>
          <w:rFonts w:hint="eastAsia"/>
        </w:rPr>
        <w:t xml:space="preserve">32</w:t>
      </w:r>
      <w:r>
        <w:rPr>
          <w:rFonts w:hint="eastAsia"/>
        </w:rPr>
        <w:t xml:space="preserve">×</w:t>
      </w:r>
      <w:r>
        <w:rPr>
          <w:rFonts w:hint="eastAsia"/>
        </w:rPr>
        <w:t xml:space="preserve">2</w:t>
      </w:r>
      <w:r>
        <w:rPr>
          <w:rFonts w:hint="eastAsia"/>
        </w:rPr>
        <w:t xml:space="preserve">（</w:t>
      </w:r>
      <w:r>
        <w:t xml:space="preserve">mm</w:t>
      </w:r>
      <w:r>
        <w:rPr>
          <w:rFonts w:hint="eastAsia"/>
        </w:rPr>
        <w:t xml:space="preserve">）</w:t>
      </w:r>
      <w:r>
        <w:rPr>
          <w:rFonts w:hint="eastAsia"/>
        </w:rPr>
        <w:t xml:space="preserve">圆管拼焊而成，焊接部位焊缝均匀，无虚焊</w:t>
      </w:r>
      <w:r>
        <w:rPr>
          <w:rFonts w:hint="eastAsia"/>
        </w:rPr>
        <w:t xml:space="preserve">。</w:t>
      </w:r>
      <w:r>
        <w:rPr>
          <w:rFonts w:hint="eastAsia"/>
        </w:rPr>
        <w:t xml:space="preserve">平梯一端低，一端</w:t>
      </w:r>
      <w:r>
        <w:rPr>
          <w:rFonts w:hint="eastAsia"/>
        </w:rPr>
        <w:t xml:space="preserve">高</w:t>
      </w:r>
      <w:r>
        <w:rPr>
          <w:rFonts w:hint="eastAsia"/>
        </w:rPr>
        <w:t xml:space="preserve">；所用</w:t>
      </w:r>
      <w:r>
        <w:rPr>
          <w:rFonts w:hint="eastAsia"/>
        </w:rPr>
        <w:t xml:space="preserve">紧</w:t>
      </w:r>
      <w:r>
        <w:rPr>
          <w:rFonts w:hint="eastAsia"/>
        </w:rPr>
        <w:t xml:space="preserve">固螺</w:t>
      </w:r>
      <w:r>
        <w:rPr>
          <w:rFonts w:hint="eastAsia"/>
        </w:rPr>
        <w:t xml:space="preserve">栓</w:t>
      </w:r>
      <w:r>
        <w:rPr>
          <w:rFonts w:hint="eastAsia"/>
        </w:rPr>
        <w:t xml:space="preserve">均</w:t>
      </w:r>
      <w:r>
        <w:rPr>
          <w:rFonts w:hint="eastAsia"/>
        </w:rPr>
        <w:t xml:space="preserve">采用</w:t>
      </w:r>
      <w:r>
        <w:rPr>
          <w:rFonts w:hint="eastAsia"/>
        </w:rPr>
        <w:t xml:space="preserve">热镀</w:t>
      </w:r>
      <w:r>
        <w:rPr>
          <w:rFonts w:hint="eastAsia"/>
        </w:rPr>
        <w:t xml:space="preserve">锌螺栓</w:t>
      </w:r>
      <w:r>
        <w:rPr>
          <w:rFonts w:hint="eastAsia"/>
        </w:rPr>
        <w:t xml:space="preserve">。</w:t>
      </w:r>
      <w:r>
        <w:rPr>
          <w:bCs w:val="0"/>
        </w:rPr>
      </w:r>
      <w:r/>
    </w:p>
    <w:p>
      <w:pPr>
        <w:pStyle w:val="926"/>
        <w:ind w:firstLine="720"/>
        <w:spacing w:after="0" w:line="440" w:lineRule="exact"/>
      </w:pPr>
      <w:r>
        <w:rPr>
          <w:rFonts w:hint="eastAsia"/>
        </w:rPr>
        <w:t xml:space="preserve">8</w:t>
      </w:r>
      <w:r>
        <w:t xml:space="preserve">.3</w:t>
      </w:r>
      <w:r>
        <w:rPr>
          <w:rFonts w:hint="eastAsia"/>
        </w:rPr>
        <w:t xml:space="preserve">、</w:t>
      </w:r>
      <w:r>
        <w:t xml:space="preserve">所有</w:t>
      </w:r>
      <w:r>
        <w:t xml:space="preserve">钢制</w:t>
      </w:r>
      <w:r>
        <w:t xml:space="preserve">件外露表</w:t>
      </w:r>
      <w:r>
        <w:t xml:space="preserve">面应进</w:t>
      </w:r>
      <w:r>
        <w:t xml:space="preserve">行防腐</w:t>
      </w:r>
      <w:r>
        <w:t xml:space="preserve">处理</w:t>
      </w:r>
      <w:r>
        <w:t xml:space="preserve">。</w:t>
      </w:r>
      <w:r>
        <w:t xml:space="preserve">处</w:t>
      </w:r>
      <w:r>
        <w:t xml:space="preserve">理</w:t>
      </w:r>
      <w:r>
        <w:t xml:space="preserve">后成</w:t>
      </w:r>
      <w:r>
        <w:t xml:space="preserve">品须满</w:t>
      </w:r>
      <w:r>
        <w:t xml:space="preserve">足</w:t>
      </w:r>
      <w:r>
        <w:t xml:space="preserve">以</w:t>
      </w:r>
      <w:r>
        <w:t xml:space="preserve">下性能要求：</w:t>
      </w:r>
      <w:r/>
    </w:p>
    <w:p>
      <w:pPr>
        <w:pStyle w:val="926"/>
        <w:ind w:firstLine="720"/>
        <w:spacing w:after="0" w:line="440" w:lineRule="exact"/>
        <w:widowControl w:val="off"/>
      </w:pPr>
      <w:r>
        <w:t xml:space="preserve">涂层厚度</w:t>
      </w:r>
      <w:r>
        <w:t xml:space="preserve">：70～80μm</w:t>
      </w:r>
      <w:r>
        <w:rPr>
          <w:rFonts w:hint="eastAsia"/>
        </w:rPr>
        <w:t xml:space="preserve">。</w:t>
      </w:r>
      <w:r/>
    </w:p>
    <w:p>
      <w:pPr>
        <w:pStyle w:val="926"/>
        <w:ind w:firstLine="720"/>
        <w:spacing w:after="0" w:line="440" w:lineRule="exact"/>
        <w:widowControl w:val="off"/>
      </w:pPr>
      <w:r>
        <w:t xml:space="preserve">涂层硬度</w:t>
      </w:r>
      <w:r>
        <w:t xml:space="preserve">：铅笔硬度 ≥3H</w:t>
      </w:r>
      <w:r>
        <w:rPr>
          <w:rFonts w:hint="eastAsia"/>
        </w:rPr>
        <w:t xml:space="preserve">。</w:t>
      </w:r>
      <w:r/>
    </w:p>
    <w:p>
      <w:pPr>
        <w:pStyle w:val="926"/>
        <w:ind w:firstLine="480"/>
        <w:spacing w:after="0" w:line="440" w:lineRule="exact"/>
        <w:widowControl w:val="off"/>
        <w:rPr>
          <w:b/>
        </w:rPr>
      </w:pPr>
      <w:r>
        <w:rPr>
          <w:b/>
        </w:rPr>
        <w:t xml:space="preserve">9</w:t>
      </w:r>
      <w:r>
        <w:rPr>
          <w:rFonts w:hint="eastAsia"/>
          <w:b/>
        </w:rPr>
        <w:t xml:space="preserve">、</w:t>
      </w:r>
      <w:r>
        <w:rPr>
          <w:rFonts w:hint="eastAsia"/>
          <w:b/>
        </w:rPr>
        <w:t xml:space="preserve">场地围网</w:t>
      </w:r>
      <w:r>
        <w:rPr>
          <w:rFonts w:hint="eastAsia"/>
          <w:b/>
        </w:rPr>
        <w:t xml:space="preserve">：</w:t>
      </w:r>
      <w:r>
        <w:rPr>
          <w:b/>
        </w:rPr>
      </w:r>
      <w:r/>
    </w:p>
    <w:p>
      <w:pPr>
        <w:pStyle w:val="926"/>
        <w:ind w:firstLine="720"/>
        <w:spacing w:after="0" w:line="440" w:lineRule="exact"/>
        <w:rPr>
          <w:bCs w:val="0"/>
        </w:rPr>
      </w:pPr>
      <w:r>
        <w:t xml:space="preserve">9</w:t>
      </w:r>
      <w:r>
        <w:rPr>
          <w:rFonts w:hint="eastAsia"/>
        </w:rPr>
        <w:t xml:space="preserve">.1立柱</w:t>
      </w:r>
      <w:r>
        <w:rPr>
          <w:rFonts w:hint="eastAsia"/>
        </w:rPr>
        <w:t xml:space="preserve">及横梁</w:t>
      </w:r>
      <w:r>
        <w:rPr>
          <w:rFonts w:hint="eastAsia"/>
        </w:rPr>
        <w:t xml:space="preserve">：</w:t>
      </w:r>
      <w:r>
        <w:rPr>
          <w:rFonts w:hint="eastAsia"/>
        </w:rPr>
        <w:t xml:space="preserve">主要承载立柱的钢管</w:t>
      </w:r>
      <w:r>
        <w:rPr>
          <w:rFonts w:hint="eastAsia"/>
        </w:rPr>
        <w:t xml:space="preserve">：</w:t>
      </w:r>
      <w:r>
        <w:t xml:space="preserve">≥</w:t>
      </w:r>
      <w:r>
        <w:rPr>
          <w:rFonts w:hint="eastAsia"/>
        </w:rPr>
        <w:t xml:space="preserve">φ</w:t>
      </w:r>
      <w:r>
        <w:t xml:space="preserve">60mm</w:t>
      </w:r>
      <w:r>
        <w:t xml:space="preserve">×</w:t>
      </w:r>
      <w:r>
        <w:t xml:space="preserve">1.8mm</w:t>
      </w:r>
      <w:r>
        <w:t xml:space="preserve">，承载横梁</w:t>
      </w:r>
      <w:r>
        <w:rPr>
          <w:rFonts w:hint="eastAsia"/>
        </w:rPr>
        <w:t xml:space="preserve">：</w:t>
      </w:r>
      <w:r>
        <w:t xml:space="preserve">≥</w:t>
      </w:r>
      <w:r>
        <w:rPr>
          <w:rFonts w:hint="eastAsia"/>
        </w:rPr>
        <w:t xml:space="preserve">φ</w:t>
      </w:r>
      <w:r>
        <w:t xml:space="preserve">40mm</w:t>
      </w:r>
      <w:r>
        <w:t xml:space="preserve">×</w:t>
      </w:r>
      <w:r>
        <w:t xml:space="preserve">1.2mm</w:t>
      </w:r>
      <w:r>
        <w:t xml:space="preserve">，立柱</w:t>
      </w:r>
      <w:r>
        <w:t xml:space="preserve">与横梁</w:t>
      </w:r>
      <w:r>
        <w:t xml:space="preserve">之间应采用专用</w:t>
      </w:r>
      <w:r>
        <w:t xml:space="preserve">冲压钢</w:t>
      </w:r>
      <w:r>
        <w:t xml:space="preserve">连接</w:t>
      </w:r>
      <w:r>
        <w:t xml:space="preserve">件紧</w:t>
      </w:r>
      <w:r>
        <w:t xml:space="preserve">固。所有螺栓、螺母均须采</w:t>
      </w:r>
      <w:r>
        <w:t xml:space="preserve">用热镀锌处理，并配齐防松垫圈及防拆防盗螺栓。</w:t>
      </w:r>
      <w:r>
        <w:rPr>
          <w:bCs w:val="0"/>
        </w:rPr>
      </w:r>
      <w:r/>
    </w:p>
    <w:p>
      <w:pPr>
        <w:pStyle w:val="926"/>
        <w:ind w:firstLine="720"/>
        <w:spacing w:after="0" w:line="440" w:lineRule="exact"/>
        <w:widowControl w:val="off"/>
        <w:rPr>
          <w:rFonts w:hint="eastAsia"/>
        </w:rPr>
      </w:pPr>
      <w:r>
        <w:t xml:space="preserve">9</w:t>
      </w:r>
      <w:r>
        <w:rPr>
          <w:rFonts w:hint="eastAsia"/>
        </w:rPr>
        <w:t xml:space="preserve">.2</w:t>
      </w:r>
      <w:r>
        <w:rPr>
          <w:rFonts w:hint="eastAsia"/>
        </w:rPr>
        <w:t xml:space="preserve">、</w:t>
      </w:r>
      <w:r>
        <w:rPr>
          <w:rFonts w:hint="eastAsia"/>
        </w:rPr>
        <w:t xml:space="preserve">围网整体高度</w:t>
      </w:r>
      <w:r>
        <w:rPr>
          <w:rFonts w:hint="eastAsia"/>
        </w:rPr>
        <w:t xml:space="preserve">：</w:t>
      </w:r>
      <w:r>
        <w:t xml:space="preserve">2400 mm，长度</w:t>
      </w:r>
      <w:r>
        <w:rPr>
          <w:rFonts w:hint="eastAsia"/>
        </w:rPr>
        <w:t xml:space="preserve">：</w:t>
      </w:r>
      <w:r>
        <w:t xml:space="preserve">4300mm。</w:t>
      </w:r>
      <w:r>
        <w:rPr>
          <w:rFonts w:ascii="Segoe UI" w:hAnsi="Segoe UI" w:cs="Segoe UI"/>
          <w:color w:val="0f1115"/>
          <w:shd w:val="clear" w:color="auto" w:fill="ffffff"/>
        </w:rPr>
        <w:t xml:space="preserve">竖杆（中间细杆</w:t>
      </w:r>
      <w:r>
        <w:rPr>
          <w:rFonts w:ascii="Segoe UI" w:hAnsi="Segoe UI" w:cs="Segoe UI"/>
          <w:color w:val="0f1115"/>
          <w:shd w:val="clear" w:color="auto" w:fill="ffffff"/>
        </w:rPr>
        <w:t xml:space="preserve">）</w:t>
      </w:r>
      <w:r>
        <w:t xml:space="preserve">直径为20mm，</w:t>
      </w:r>
      <w:r>
        <w:rPr>
          <w:rFonts w:hint="eastAsia"/>
        </w:rPr>
        <w:t xml:space="preserve">中心距</w:t>
      </w:r>
      <w:r>
        <w:t xml:space="preserve">10</w:t>
      </w:r>
      <w:r>
        <w:t xml:space="preserve">0</w:t>
      </w:r>
      <w:r>
        <w:t xml:space="preserve">m</w:t>
      </w:r>
      <w:r>
        <w:t xml:space="preserve">m</w:t>
      </w:r>
      <w:r>
        <w:rPr>
          <w:rFonts w:hint="eastAsia"/>
        </w:rPr>
        <w:t xml:space="preserve">。</w:t>
      </w:r>
      <w:r>
        <w:rPr>
          <w:rFonts w:hint="eastAsia"/>
        </w:rPr>
        <w:t xml:space="preserve">第</w:t>
      </w:r>
      <w:r>
        <w:t xml:space="preserve">1、</w:t>
      </w:r>
      <w:r>
        <w:t xml:space="preserve">2根</w:t>
      </w:r>
      <w:r>
        <w:t xml:space="preserve">：距顶部</w:t>
      </w:r>
      <w:r>
        <w:t xml:space="preserve">2</w:t>
      </w:r>
      <w:r>
        <w:t xml:space="preserve">00 mm</w:t>
      </w:r>
      <w:r>
        <w:t xml:space="preserve"> 开</w:t>
      </w:r>
      <w:r>
        <w:t xml:space="preserve">始安装，两横梁</w:t>
      </w:r>
      <w:r>
        <w:t xml:space="preserve">中心距 10</w:t>
      </w:r>
      <w:r>
        <w:t xml:space="preserve">0 mm</w:t>
      </w:r>
      <w:r>
        <w:rPr>
          <w:rFonts w:hint="eastAsia"/>
        </w:rPr>
        <w:t xml:space="preserve">；</w:t>
      </w:r>
      <w:r>
        <w:rPr>
          <w:rFonts w:hint="eastAsia"/>
        </w:rPr>
        <w:t xml:space="preserve">第</w:t>
      </w:r>
      <w:r>
        <w:t xml:space="preserve">3</w:t>
      </w:r>
      <w:r>
        <w:t xml:space="preserve">、</w:t>
      </w:r>
      <w:r>
        <w:t xml:space="preserve">4</w:t>
      </w:r>
      <w:r>
        <w:t xml:space="preserve">根：</w:t>
      </w:r>
      <w:r>
        <w:rPr>
          <w:rFonts w:hint="eastAsia"/>
        </w:rPr>
        <w:t xml:space="preserve">距第</w:t>
      </w:r>
      <w:r>
        <w:t xml:space="preserve">2根</w:t>
      </w:r>
      <w:r>
        <w:t xml:space="preserve">横</w:t>
      </w:r>
      <w:r>
        <w:t xml:space="preserve">梁向下</w:t>
      </w:r>
      <w:r>
        <w:t xml:space="preserve">1550</w:t>
      </w:r>
      <w:r>
        <w:t xml:space="preserve">mm</w:t>
      </w:r>
      <w:r>
        <w:t xml:space="preserve">处开始安装</w:t>
      </w:r>
      <w:r>
        <w:t xml:space="preserve">，横梁中间内间距为100mm</w:t>
      </w:r>
      <w:r>
        <w:rPr>
          <w:rFonts w:hint="eastAsia"/>
        </w:rPr>
        <w:t xml:space="preserve">。</w:t>
      </w:r>
      <w:r>
        <w:rPr>
          <w:rFonts w:hint="eastAsia"/>
        </w:rPr>
      </w:r>
      <w:r/>
    </w:p>
    <w:p>
      <w:pPr>
        <w:pStyle w:val="926"/>
        <w:ind w:firstLine="720"/>
        <w:spacing w:after="0" w:line="440" w:lineRule="exact"/>
        <w:widowControl w:val="off"/>
        <w:rPr>
          <w:bCs w:val="0"/>
        </w:rPr>
      </w:pPr>
      <w:r>
        <w:t xml:space="preserve">9</w:t>
      </w:r>
      <w:r>
        <w:rPr>
          <w:rFonts w:hint="eastAsia"/>
        </w:rPr>
        <w:t xml:space="preserve">.</w:t>
      </w:r>
      <w:r>
        <w:t xml:space="preserve">4</w:t>
      </w:r>
      <w:r>
        <w:rPr>
          <w:rFonts w:hint="eastAsia"/>
        </w:rPr>
        <w:t xml:space="preserve">、</w:t>
      </w:r>
      <w:r>
        <w:rPr>
          <w:rFonts w:hint="eastAsia"/>
        </w:rPr>
        <w:t xml:space="preserve">器材固定：</w:t>
      </w:r>
      <w:r>
        <w:rPr>
          <w:rFonts w:hint="eastAsia"/>
        </w:rPr>
        <w:t xml:space="preserve">支撑立柱管采用直埋的安装方式，埋入地下深度为</w:t>
      </w:r>
      <w:r>
        <w:t xml:space="preserve">500mm，预埋方式为液压机下压式。</w:t>
      </w:r>
      <w:r>
        <w:rPr>
          <w:bCs w:val="0"/>
        </w:rPr>
      </w:r>
      <w:r/>
    </w:p>
    <w:p>
      <w:pPr>
        <w:pStyle w:val="926"/>
        <w:ind w:firstLine="720"/>
        <w:spacing w:after="0" w:line="440" w:lineRule="exact"/>
        <w:widowControl w:val="off"/>
      </w:pPr>
      <w:r>
        <w:rPr>
          <w:rFonts w:hint="eastAsia"/>
        </w:rPr>
        <w:t xml:space="preserve">9</w:t>
      </w:r>
      <w:r>
        <w:t xml:space="preserve">.</w:t>
      </w:r>
      <w:r>
        <w:t xml:space="preserve">5</w:t>
      </w:r>
      <w:r>
        <w:rPr>
          <w:rFonts w:hint="eastAsia"/>
        </w:rPr>
        <w:t xml:space="preserve">、</w:t>
      </w:r>
      <w:r>
        <w:rPr>
          <w:rFonts w:hint="eastAsia"/>
        </w:rPr>
        <w:t xml:space="preserve">制造及表面处理要求</w:t>
      </w:r>
      <w:r>
        <w:rPr>
          <w:rFonts w:hint="eastAsia"/>
        </w:rPr>
        <w:t xml:space="preserve">：</w:t>
      </w:r>
      <w:r/>
    </w:p>
    <w:p>
      <w:pPr>
        <w:pStyle w:val="926"/>
        <w:ind w:firstLine="720"/>
        <w:spacing w:after="0" w:line="440" w:lineRule="exact"/>
        <w:widowControl w:val="off"/>
      </w:pPr>
      <w:r>
        <w:rPr>
          <w:rFonts w:hint="eastAsia"/>
        </w:rPr>
        <w:t xml:space="preserve">安全要求：所有使用</w:t>
      </w:r>
      <w:r>
        <w:rPr>
          <w:rFonts w:hint="eastAsia"/>
        </w:rPr>
        <w:t xml:space="preserve">者或第三者易接触的</w:t>
      </w:r>
      <w:r>
        <w:rPr>
          <w:rFonts w:hint="eastAsia"/>
        </w:rPr>
        <w:t xml:space="preserve">零</w:t>
      </w:r>
      <w:r>
        <w:rPr>
          <w:rFonts w:hint="eastAsia"/>
        </w:rPr>
        <w:t xml:space="preserve">部</w:t>
      </w:r>
      <w:r>
        <w:rPr>
          <w:rFonts w:hint="eastAsia"/>
        </w:rPr>
        <w:t xml:space="preserve">件棱</w:t>
      </w:r>
      <w:r>
        <w:rPr>
          <w:rFonts w:hint="eastAsia"/>
        </w:rPr>
        <w:t xml:space="preserve">边应</w:t>
      </w:r>
      <w:r>
        <w:rPr>
          <w:rFonts w:hint="eastAsia"/>
        </w:rPr>
        <w:t xml:space="preserve">进行</w:t>
      </w:r>
      <w:r>
        <w:rPr>
          <w:rFonts w:hint="eastAsia"/>
        </w:rPr>
        <w:t xml:space="preserve">倒圆或倒角处理，其半径不小于</w:t>
      </w:r>
      <w:r>
        <w:t xml:space="preserve">3.0mm。器材不得存在与使用功能无关的凸出物或锐边。</w:t>
      </w:r>
      <w:r/>
    </w:p>
    <w:p>
      <w:pPr>
        <w:pStyle w:val="926"/>
        <w:ind w:firstLine="720"/>
        <w:spacing w:after="0" w:line="440" w:lineRule="exact"/>
      </w:pPr>
      <w:r>
        <w:rPr>
          <w:rFonts w:hint="eastAsia"/>
        </w:rPr>
        <w:t xml:space="preserve">焊接要求：</w:t>
      </w:r>
      <w:r>
        <w:rPr>
          <w:rFonts w:hint="eastAsia"/>
        </w:rPr>
        <w:t xml:space="preserve">焊接件应采用二氧化碳气体保护焊，焊缝应严密牢固，无漏焊、虚焊、夹渣、裂纹等缺</w:t>
      </w:r>
      <w:r>
        <w:rPr>
          <w:rFonts w:hint="eastAsia"/>
        </w:rPr>
        <w:t xml:space="preserve">陷。</w:t>
      </w:r>
      <w:r/>
    </w:p>
    <w:p>
      <w:pPr>
        <w:pStyle w:val="926"/>
        <w:ind w:firstLine="720"/>
        <w:spacing w:after="0" w:line="440" w:lineRule="exact"/>
      </w:pPr>
      <w:r>
        <w:rPr>
          <w:rFonts w:hint="eastAsia"/>
        </w:rPr>
        <w:t xml:space="preserve">表</w:t>
      </w:r>
      <w:r>
        <w:rPr>
          <w:rFonts w:hint="eastAsia"/>
        </w:rPr>
        <w:t xml:space="preserve">面</w:t>
      </w:r>
      <w:r>
        <w:rPr>
          <w:rFonts w:hint="eastAsia"/>
        </w:rPr>
        <w:t xml:space="preserve">涂层</w:t>
      </w:r>
      <w:r>
        <w:rPr>
          <w:rFonts w:hint="eastAsia"/>
        </w:rPr>
        <w:t xml:space="preserve">要求：所</w:t>
      </w:r>
      <w:r>
        <w:rPr>
          <w:rFonts w:hint="eastAsia"/>
        </w:rPr>
        <w:t xml:space="preserve">有钢制</w:t>
      </w:r>
      <w:r>
        <w:rPr>
          <w:rFonts w:hint="eastAsia"/>
        </w:rPr>
        <w:t xml:space="preserve">件外露</w:t>
      </w:r>
      <w:r>
        <w:rPr>
          <w:rFonts w:hint="eastAsia"/>
        </w:rPr>
        <w:t xml:space="preserve">表面</w:t>
      </w:r>
      <w:r>
        <w:rPr>
          <w:rFonts w:hint="eastAsia"/>
        </w:rPr>
        <w:t xml:space="preserve">应采</w:t>
      </w:r>
      <w:r>
        <w:rPr>
          <w:rFonts w:hint="eastAsia"/>
        </w:rPr>
        <w:t xml:space="preserve">用静电喷</w:t>
      </w:r>
      <w:r>
        <w:rPr>
          <w:rFonts w:hint="eastAsia"/>
        </w:rPr>
        <w:t xml:space="preserve">涂处理。</w:t>
      </w:r>
      <w:r/>
    </w:p>
    <w:p>
      <w:pPr>
        <w:pStyle w:val="926"/>
        <w:ind w:firstLine="720"/>
        <w:spacing w:after="0" w:line="440" w:lineRule="exact"/>
        <w:rPr>
          <w:rFonts w:hint="eastAsia"/>
        </w:rPr>
      </w:pPr>
      <w:r>
        <w:rPr>
          <w:rFonts w:hint="eastAsia"/>
        </w:rPr>
        <w:t xml:space="preserve">涂层性能</w:t>
      </w:r>
      <w:r>
        <w:rPr>
          <w:rFonts w:hint="eastAsia"/>
        </w:rPr>
        <w:t xml:space="preserve">须满足：</w:t>
      </w:r>
      <w:r>
        <w:rPr>
          <w:rFonts w:hint="eastAsia"/>
        </w:rPr>
        <w:t xml:space="preserve">涂层厚度：≥</w:t>
      </w:r>
      <w:r>
        <w:t xml:space="preserve">60μm（</w:t>
      </w:r>
      <w:r>
        <w:t xml:space="preserve">户</w:t>
      </w:r>
      <w:r>
        <w:t xml:space="preserve">外一般要求）</w:t>
      </w:r>
      <w:r>
        <w:t xml:space="preserve">。</w:t>
      </w:r>
      <w:r>
        <w:rPr>
          <w:rFonts w:hint="eastAsia"/>
        </w:rPr>
      </w:r>
      <w:r/>
    </w:p>
    <w:p>
      <w:pPr>
        <w:pStyle w:val="926"/>
        <w:ind w:firstLine="480"/>
        <w:spacing w:after="0" w:line="440" w:lineRule="exact"/>
        <w:widowControl w:val="off"/>
        <w:rPr>
          <w:b/>
        </w:rPr>
      </w:pPr>
      <w:r>
        <w:rPr>
          <w:b/>
        </w:rPr>
        <w:t xml:space="preserve">10</w:t>
      </w:r>
      <w:r>
        <w:rPr>
          <w:rFonts w:hint="eastAsia"/>
          <w:b/>
        </w:rPr>
        <w:t xml:space="preserve">、移</w:t>
      </w:r>
      <w:r>
        <w:rPr>
          <w:rFonts w:hint="eastAsia"/>
          <w:b/>
        </w:rPr>
        <w:t xml:space="preserve">门</w:t>
      </w:r>
      <w:r>
        <w:rPr>
          <w:b/>
        </w:rPr>
      </w:r>
      <w:r/>
    </w:p>
    <w:p>
      <w:pPr>
        <w:pStyle w:val="926"/>
        <w:ind w:firstLine="720"/>
        <w:spacing w:after="0" w:line="440" w:lineRule="exact"/>
      </w:pPr>
      <w:r>
        <w:t xml:space="preserve">10.1</w:t>
      </w:r>
      <w:r>
        <w:t xml:space="preserve"> </w:t>
      </w:r>
      <w:r>
        <w:t xml:space="preserve">32.4</w:t>
      </w:r>
      <w:r>
        <w:rPr>
          <w:rFonts w:hint="eastAsia"/>
        </w:rPr>
        <w:t xml:space="preserve">㎡</w:t>
      </w:r>
      <w:r>
        <w:rPr>
          <w:rFonts w:hint="eastAsia"/>
        </w:rPr>
        <w:t xml:space="preserve">，具体</w:t>
      </w:r>
      <w:r>
        <w:rPr>
          <w:rFonts w:hint="eastAsia"/>
        </w:rPr>
        <w:t xml:space="preserve">根据尺寸定制。</w:t>
      </w:r>
      <w:r/>
    </w:p>
    <w:p>
      <w:pPr>
        <w:pStyle w:val="926"/>
        <w:ind w:firstLine="480"/>
        <w:spacing w:after="0" w:line="440" w:lineRule="exact"/>
        <w:rPr>
          <w:b/>
        </w:rPr>
      </w:pPr>
      <w:r>
        <w:rPr>
          <w:b/>
        </w:rPr>
        <w:t xml:space="preserve">11</w:t>
      </w:r>
      <w:r>
        <w:rPr>
          <w:rFonts w:hint="eastAsia"/>
          <w:b/>
        </w:rPr>
        <w:t xml:space="preserve">、</w:t>
      </w:r>
      <w:r>
        <w:rPr>
          <w:rFonts w:hint="eastAsia"/>
          <w:b/>
        </w:rPr>
        <w:t xml:space="preserve">不</w:t>
      </w:r>
      <w:r>
        <w:rPr>
          <w:rFonts w:hint="eastAsia"/>
          <w:b/>
        </w:rPr>
        <w:t xml:space="preserve">锈钢方管</w:t>
      </w:r>
      <w:r>
        <w:rPr>
          <w:b/>
        </w:rPr>
      </w:r>
      <w:r/>
    </w:p>
    <w:p>
      <w:pPr>
        <w:pStyle w:val="926"/>
        <w:ind w:firstLine="720"/>
        <w:spacing w:after="0" w:line="440" w:lineRule="exact"/>
      </w:pPr>
      <w:r>
        <w:t xml:space="preserve">11.1</w:t>
      </w:r>
      <w:r>
        <w:rPr>
          <w:rFonts w:hint="eastAsia"/>
        </w:rPr>
        <w:t xml:space="preserve">单根</w:t>
      </w:r>
      <w:r>
        <w:rPr>
          <w:rFonts w:hint="eastAsia"/>
        </w:rPr>
        <w:t xml:space="preserve">尺寸</w:t>
      </w:r>
      <w:r>
        <w:t xml:space="preserve">45mm</w:t>
      </w:r>
      <w:r>
        <w:rPr>
          <w:rFonts w:hint="eastAsia"/>
        </w:rPr>
        <w:t xml:space="preserve">×</w:t>
      </w:r>
      <w:r>
        <w:t xml:space="preserve">95</w:t>
      </w:r>
      <w:r>
        <w:t xml:space="preserve">mm</w:t>
      </w:r>
      <w:r>
        <w:rPr>
          <w:rFonts w:hint="eastAsia"/>
        </w:rPr>
        <w:t xml:space="preserve">×</w:t>
      </w:r>
      <w:r>
        <w:t xml:space="preserve">1.1mm</w:t>
      </w:r>
      <w:r>
        <w:rPr>
          <w:rFonts w:hint="eastAsia"/>
        </w:rPr>
        <w:t xml:space="preserve">×</w:t>
      </w:r>
      <w:r>
        <w:t xml:space="preserve">6000mm</w:t>
      </w:r>
      <w:r>
        <w:rPr>
          <w:rFonts w:hint="eastAsia"/>
        </w:rPr>
        <w:t xml:space="preserve">。</w:t>
      </w:r>
      <w:r/>
    </w:p>
    <w:p>
      <w:pPr>
        <w:pStyle w:val="926"/>
        <w:ind w:firstLine="480"/>
        <w:spacing w:after="0" w:line="440" w:lineRule="exact"/>
        <w:rPr>
          <w:b/>
        </w:rPr>
      </w:pPr>
      <w:r/>
      <w:bookmarkStart w:id="85" w:name="_Hlk225946335"/>
      <w:r>
        <w:rPr>
          <w:b/>
        </w:rPr>
        <w:t xml:space="preserve">12</w:t>
      </w:r>
      <w:r>
        <w:rPr>
          <w:rFonts w:hint="eastAsia"/>
          <w:b/>
        </w:rPr>
        <w:t xml:space="preserve">、</w:t>
      </w:r>
      <w:r>
        <w:rPr>
          <w:rFonts w:hint="eastAsia"/>
          <w:b/>
        </w:rPr>
        <w:t xml:space="preserve">钢板（厚度 10mm）</w:t>
      </w:r>
      <w:r>
        <w:rPr>
          <w:b/>
        </w:rPr>
      </w:r>
      <w:r/>
    </w:p>
    <w:p>
      <w:pPr>
        <w:pStyle w:val="926"/>
        <w:ind w:firstLine="720"/>
        <w:spacing w:after="0" w:line="440" w:lineRule="exact"/>
        <w:rPr>
          <w:rFonts w:hint="eastAsia"/>
        </w:rPr>
      </w:pPr>
      <w:r>
        <w:rPr>
          <w:rFonts w:hint="eastAsia"/>
        </w:rPr>
        <w:t xml:space="preserve">1</w:t>
      </w:r>
      <w:r>
        <w:t xml:space="preserve">2.1</w:t>
      </w:r>
      <w:r>
        <w:rPr>
          <w:rFonts w:hint="eastAsia"/>
        </w:rPr>
        <w:t xml:space="preserve">单项</w:t>
      </w:r>
      <w:r>
        <w:rPr>
          <w:rFonts w:hint="eastAsia"/>
        </w:rPr>
        <w:t xml:space="preserve">尺寸</w:t>
      </w:r>
      <w:r>
        <w:t xml:space="preserve">200mm</w:t>
      </w:r>
      <w:r>
        <w:rPr>
          <w:rFonts w:hint="eastAsia"/>
        </w:rPr>
        <w:t xml:space="preserve">×</w:t>
      </w:r>
      <w:r>
        <w:t xml:space="preserve">300m</w:t>
      </w:r>
      <w:r>
        <w:t xml:space="preserve">m</w:t>
      </w:r>
      <w:r>
        <w:rPr>
          <w:rFonts w:hint="eastAsia"/>
        </w:rPr>
        <w:t xml:space="preserve">×</w:t>
      </w:r>
      <w:r>
        <w:t xml:space="preserve">10m</w:t>
      </w:r>
      <w:r>
        <w:t xml:space="preserve">m</w:t>
      </w:r>
      <w:r>
        <w:rPr>
          <w:rFonts w:hint="eastAsia"/>
        </w:rPr>
        <w:t xml:space="preserve">。</w:t>
      </w:r>
      <w:r>
        <w:rPr>
          <w:rFonts w:hint="eastAsia"/>
        </w:rPr>
      </w:r>
      <w:r/>
    </w:p>
    <w:p>
      <w:pPr>
        <w:pStyle w:val="926"/>
        <w:ind w:firstLine="480"/>
        <w:spacing w:after="0" w:line="440" w:lineRule="exact"/>
        <w:rPr>
          <w:b/>
        </w:rPr>
      </w:pPr>
      <w:r/>
      <w:bookmarkEnd w:id="85"/>
      <w:r>
        <w:rPr>
          <w:b/>
        </w:rPr>
        <w:t xml:space="preserve">13</w:t>
      </w:r>
      <w:r>
        <w:rPr>
          <w:rFonts w:hint="eastAsia"/>
          <w:b/>
        </w:rPr>
        <w:t xml:space="preserve">、底漆、面漆</w:t>
      </w:r>
      <w:r>
        <w:rPr>
          <w:b/>
        </w:rPr>
      </w:r>
      <w:r/>
    </w:p>
    <w:p>
      <w:pPr>
        <w:pStyle w:val="926"/>
        <w:ind w:firstLine="720"/>
        <w:spacing w:after="0" w:line="440" w:lineRule="exact"/>
      </w:pPr>
      <w:r>
        <w:rPr>
          <w:rFonts w:hint="eastAsia"/>
        </w:rPr>
        <w:t xml:space="preserve">1</w:t>
      </w:r>
      <w:r>
        <w:t xml:space="preserve">3</w:t>
      </w:r>
      <w:r>
        <w:t xml:space="preserve">.1</w:t>
      </w:r>
      <w:r>
        <w:rPr>
          <w:b/>
        </w:rPr>
        <w:t xml:space="preserve">★</w:t>
      </w:r>
      <w:r>
        <w:t xml:space="preserve">须符合现行国家有关涂料中有害物质限量的强制性标准（以最严格者为准</w:t>
      </w:r>
      <w:r>
        <w:t xml:space="preserve">）</w:t>
      </w:r>
      <w:r>
        <w:t xml:space="preserve">。</w:t>
      </w:r>
      <w:r/>
    </w:p>
    <w:p>
      <w:pPr>
        <w:pStyle w:val="926"/>
        <w:ind w:firstLine="480"/>
        <w:spacing w:after="0" w:line="440" w:lineRule="exact"/>
        <w:rPr>
          <w:b/>
        </w:rPr>
      </w:pPr>
      <w:r>
        <w:rPr>
          <w:b/>
        </w:rPr>
        <w:t xml:space="preserve">14</w:t>
      </w:r>
      <w:r>
        <w:rPr>
          <w:rFonts w:hint="eastAsia"/>
          <w:b/>
        </w:rPr>
        <w:t xml:space="preserve">、银杏叶</w:t>
      </w:r>
      <w:r>
        <w:rPr>
          <w:b/>
        </w:rPr>
      </w:r>
      <w:r/>
    </w:p>
    <w:p>
      <w:pPr>
        <w:pStyle w:val="926"/>
        <w:ind w:firstLine="720"/>
        <w:spacing w:after="0" w:line="440" w:lineRule="exact"/>
      </w:pPr>
      <w:r>
        <w:rPr>
          <w:rFonts w:hint="eastAsia"/>
        </w:rPr>
        <w:t xml:space="preserve">1</w:t>
      </w:r>
      <w:r>
        <w:t xml:space="preserve">4.</w:t>
      </w:r>
      <w:r>
        <w:t xml:space="preserve">1</w:t>
      </w:r>
      <w:r>
        <w:rPr>
          <w:rFonts w:hint="eastAsia"/>
        </w:rPr>
        <w:t xml:space="preserve">雪弗板</w:t>
      </w:r>
      <w:r>
        <w:rPr>
          <w:rFonts w:hint="eastAsia"/>
        </w:rPr>
        <w:t xml:space="preserve">材质。定制，</w:t>
      </w:r>
      <w:r>
        <w:rPr>
          <w:rFonts w:hint="eastAsia"/>
        </w:rPr>
        <w:t xml:space="preserve">用</w:t>
      </w:r>
      <w:r>
        <w:rPr>
          <w:rFonts w:hint="eastAsia"/>
        </w:rPr>
        <w:t xml:space="preserve">于</w:t>
      </w:r>
      <w:r>
        <w:rPr>
          <w:rFonts w:hint="eastAsia"/>
        </w:rPr>
        <w:t xml:space="preserve">旗台</w:t>
      </w:r>
      <w:r>
        <w:rPr>
          <w:rFonts w:hint="eastAsia"/>
        </w:rPr>
        <w:t xml:space="preserve">背景</w:t>
      </w:r>
      <w:r>
        <w:rPr>
          <w:rFonts w:hint="eastAsia"/>
        </w:rPr>
        <w:t xml:space="preserve">处</w:t>
      </w:r>
      <w:r>
        <w:rPr>
          <w:rFonts w:hint="eastAsia"/>
        </w:rPr>
        <w:t xml:space="preserve">。</w:t>
      </w:r>
      <w:r/>
    </w:p>
    <w:p>
      <w:pPr>
        <w:pStyle w:val="926"/>
        <w:ind w:firstLine="480"/>
        <w:spacing w:after="0" w:line="440" w:lineRule="exact"/>
        <w:rPr>
          <w:b/>
        </w:rPr>
      </w:pPr>
      <w:r>
        <w:rPr>
          <w:b/>
        </w:rPr>
        <w:t xml:space="preserve">15</w:t>
      </w:r>
      <w:r>
        <w:rPr>
          <w:rFonts w:hint="eastAsia"/>
          <w:b/>
        </w:rPr>
        <w:t xml:space="preserve">、20mm雪</w:t>
      </w:r>
      <w:r>
        <w:rPr>
          <w:rFonts w:hint="eastAsia"/>
          <w:b/>
        </w:rPr>
        <w:t xml:space="preserve">弗板字</w:t>
      </w:r>
      <w:r>
        <w:rPr>
          <w:b/>
        </w:rPr>
      </w:r>
      <w:r/>
    </w:p>
    <w:p>
      <w:pPr>
        <w:pStyle w:val="926"/>
        <w:ind w:firstLine="720"/>
        <w:spacing w:after="0" w:line="440" w:lineRule="exact"/>
      </w:pPr>
      <w:r>
        <w:t xml:space="preserve">1</w:t>
      </w:r>
      <w:r>
        <w:t xml:space="preserve">5.1 </w:t>
      </w:r>
      <w:r>
        <w:rPr>
          <w:rFonts w:hint="eastAsia"/>
        </w:rPr>
        <w:t xml:space="preserve">LOGO 100</w:t>
      </w:r>
      <w:r>
        <w:rPr>
          <w:rFonts w:hint="eastAsia"/>
        </w:rPr>
        <w:t xml:space="preserve">0</w:t>
      </w:r>
      <w:r>
        <w:t xml:space="preserve">m</w:t>
      </w:r>
      <w:r>
        <w:t xml:space="preserve">m</w:t>
      </w:r>
      <w:r>
        <w:rPr>
          <w:rFonts w:hint="eastAsia"/>
        </w:rPr>
        <w:t xml:space="preserve">×</w:t>
      </w:r>
      <w:r>
        <w:rPr>
          <w:rFonts w:hint="eastAsia"/>
        </w:rPr>
        <w:t xml:space="preserve">1</w:t>
      </w:r>
      <w:r>
        <w:rPr>
          <w:rFonts w:hint="eastAsia"/>
        </w:rPr>
        <w:t xml:space="preserve">00</w:t>
      </w:r>
      <w:r>
        <w:rPr>
          <w:rFonts w:hint="eastAsia"/>
        </w:rPr>
        <w:t xml:space="preserve">0</w:t>
      </w:r>
      <w:r>
        <w:t xml:space="preserve">mm</w:t>
      </w:r>
      <w:r>
        <w:rPr>
          <w:rFonts w:hint="eastAsia"/>
        </w:rPr>
        <w:t xml:space="preserve">，字高750</w:t>
      </w:r>
      <w:r>
        <w:t xml:space="preserve">mm</w:t>
      </w:r>
      <w:r>
        <w:rPr>
          <w:rFonts w:hint="eastAsia"/>
        </w:rPr>
        <w:t xml:space="preserve">×</w:t>
      </w:r>
      <w:r>
        <w:rPr>
          <w:rFonts w:hint="eastAsia"/>
        </w:rPr>
        <w:t xml:space="preserve">8</w:t>
      </w:r>
      <w:r>
        <w:rPr>
          <w:rFonts w:hint="eastAsia"/>
        </w:rPr>
        <w:t xml:space="preserve">个</w:t>
      </w:r>
      <w:r>
        <w:rPr>
          <w:rFonts w:hint="eastAsia"/>
        </w:rPr>
        <w:t xml:space="preserve">，</w:t>
      </w:r>
      <w:r>
        <w:rPr>
          <w:rFonts w:hint="eastAsia"/>
        </w:rPr>
        <w:t xml:space="preserve">定</w:t>
      </w:r>
      <w:r>
        <w:rPr>
          <w:rFonts w:hint="eastAsia"/>
        </w:rPr>
        <w:t xml:space="preserve">制</w:t>
      </w:r>
      <w:bookmarkStart w:id="86" w:name="_Hlk226469977"/>
      <w:r>
        <w:rPr>
          <w:rFonts w:hint="eastAsia"/>
        </w:rPr>
        <w:t xml:space="preserve">，用</w:t>
      </w:r>
      <w:r>
        <w:rPr>
          <w:rFonts w:hint="eastAsia"/>
        </w:rPr>
        <w:t xml:space="preserve">于</w:t>
      </w:r>
      <w:r>
        <w:rPr>
          <w:rFonts w:hint="eastAsia"/>
        </w:rPr>
        <w:t xml:space="preserve">旗台</w:t>
      </w:r>
      <w:r>
        <w:rPr>
          <w:rFonts w:hint="eastAsia"/>
        </w:rPr>
        <w:t xml:space="preserve">背景</w:t>
      </w:r>
      <w:r>
        <w:rPr>
          <w:rFonts w:hint="eastAsia"/>
        </w:rPr>
        <w:t xml:space="preserve">处</w:t>
      </w:r>
      <w:r>
        <w:rPr>
          <w:rFonts w:hint="eastAsia"/>
        </w:rPr>
        <w:t xml:space="preserve">。</w:t>
      </w:r>
      <w:bookmarkEnd w:id="86"/>
      <w:r/>
      <w:r/>
    </w:p>
    <w:p>
      <w:pPr>
        <w:pStyle w:val="926"/>
        <w:ind w:firstLine="480"/>
        <w:spacing w:after="0" w:line="440" w:lineRule="exact"/>
        <w:rPr>
          <w:b/>
        </w:rPr>
      </w:pPr>
      <w:r>
        <w:rPr>
          <w:b/>
        </w:rPr>
        <w:t xml:space="preserve">1</w:t>
      </w:r>
      <w:r>
        <w:rPr>
          <w:b/>
        </w:rPr>
        <w:t xml:space="preserve">6</w:t>
      </w:r>
      <w:r>
        <w:rPr>
          <w:rFonts w:hint="eastAsia"/>
          <w:b/>
        </w:rPr>
        <w:t xml:space="preserve">、</w:t>
      </w:r>
      <w:r>
        <w:rPr>
          <w:rFonts w:hint="eastAsia"/>
          <w:b/>
        </w:rPr>
        <w:t xml:space="preserve">跳高海绵垫底架</w:t>
      </w:r>
      <w:r>
        <w:rPr>
          <w:b/>
        </w:rPr>
      </w:r>
      <w:r/>
    </w:p>
    <w:p>
      <w:pPr>
        <w:pStyle w:val="926"/>
        <w:ind w:firstLine="720"/>
        <w:spacing w:after="0" w:line="440" w:lineRule="exact"/>
      </w:pPr>
      <w:r>
        <w:t xml:space="preserve">16</w:t>
      </w:r>
      <w:r>
        <w:rPr>
          <w:rFonts w:hint="eastAsia"/>
        </w:rPr>
        <w:t xml:space="preserve">.1、基本尺寸</w:t>
      </w:r>
      <w:r>
        <w:rPr>
          <w:rFonts w:hint="eastAsia"/>
        </w:rPr>
        <w:t xml:space="preserve">：</w:t>
      </w:r>
      <w:r>
        <w:rPr>
          <w:rFonts w:hint="eastAsia"/>
        </w:rPr>
        <w:t xml:space="preserve">≥</w:t>
      </w:r>
      <w:r>
        <w:rPr>
          <w:rFonts w:hint="eastAsia"/>
        </w:rPr>
        <w:t xml:space="preserve">5</w:t>
      </w:r>
      <w:r>
        <w:t xml:space="preserve">800</w:t>
      </w:r>
      <w:r>
        <w:rPr>
          <w:rFonts w:hint="eastAsia"/>
        </w:rPr>
        <w:t xml:space="preserve">×3</w:t>
      </w:r>
      <w:r>
        <w:t xml:space="preserve">800</w:t>
      </w:r>
      <w:r>
        <w:rPr>
          <w:rFonts w:hint="eastAsia"/>
        </w:rPr>
        <w:t xml:space="preserve">×</w:t>
      </w:r>
      <w:r>
        <w:t xml:space="preserve">100</w:t>
      </w:r>
      <w:r>
        <w:rPr>
          <w:rFonts w:hint="eastAsia"/>
        </w:rPr>
        <w:t xml:space="preserve">（</w:t>
      </w:r>
      <w:r>
        <w:t xml:space="preserve">mm</w:t>
      </w:r>
      <w:r>
        <w:rPr>
          <w:rFonts w:hint="eastAsia"/>
        </w:rPr>
        <w:t xml:space="preserve">）</w:t>
      </w:r>
      <w:r>
        <w:rPr>
          <w:rFonts w:hint="eastAsia"/>
        </w:rPr>
        <w:t xml:space="preserve">；</w:t>
      </w:r>
      <w:r>
        <w:rPr>
          <w:rFonts w:hint="eastAsia"/>
        </w:rPr>
        <w:t xml:space="preserve">基本数量</w:t>
      </w:r>
      <w:r>
        <w:rPr>
          <w:rFonts w:hint="eastAsia"/>
        </w:rPr>
        <w:t xml:space="preserve">：</w:t>
      </w:r>
      <w:r>
        <w:rPr>
          <w:rFonts w:hint="eastAsia"/>
        </w:rPr>
        <w:t xml:space="preserve">4块拼装组合</w:t>
      </w:r>
      <w:r>
        <w:rPr>
          <w:rFonts w:hint="eastAsia"/>
        </w:rPr>
        <w:t xml:space="preserve">。</w:t>
      </w:r>
      <w:r/>
    </w:p>
    <w:p>
      <w:pPr>
        <w:pStyle w:val="926"/>
        <w:ind w:firstLine="720"/>
        <w:spacing w:after="0" w:line="440" w:lineRule="exact"/>
        <w:rPr>
          <w:bCs w:val="0"/>
        </w:rPr>
      </w:pPr>
      <w:r>
        <w:t xml:space="preserve">16.2</w:t>
      </w:r>
      <w:r>
        <w:rPr>
          <w:rFonts w:hint="eastAsia"/>
        </w:rPr>
        <w:t xml:space="preserve">、</w:t>
      </w:r>
      <w:r>
        <w:rPr>
          <w:rFonts w:hint="eastAsia"/>
        </w:rPr>
        <w:t xml:space="preserve">主要材料</w:t>
      </w:r>
      <w:r>
        <w:rPr>
          <w:rFonts w:hint="eastAsia"/>
        </w:rPr>
        <w:t xml:space="preserve">：</w:t>
      </w:r>
      <w:r>
        <w:rPr>
          <w:rFonts w:hint="eastAsia"/>
        </w:rPr>
        <w:t xml:space="preserve">20×20×1.5</w:t>
      </w:r>
      <w:r>
        <w:rPr>
          <w:rFonts w:hint="eastAsia"/>
        </w:rPr>
        <w:t xml:space="preserve">（</w:t>
      </w:r>
      <w:r>
        <w:t xml:space="preserve">mm</w:t>
      </w:r>
      <w:r>
        <w:rPr>
          <w:rFonts w:hint="eastAsia"/>
        </w:rPr>
        <w:t xml:space="preserve">）</w:t>
      </w:r>
      <w:r>
        <w:rPr>
          <w:rFonts w:hint="eastAsia"/>
        </w:rPr>
        <w:t xml:space="preserve">方管</w:t>
      </w:r>
      <w:r>
        <w:rPr>
          <w:bCs w:val="0"/>
        </w:rPr>
      </w:r>
      <w:r/>
    </w:p>
    <w:p>
      <w:pPr>
        <w:pStyle w:val="926"/>
        <w:ind w:firstLine="720"/>
        <w:spacing w:after="0" w:line="440" w:lineRule="exact"/>
        <w:rPr>
          <w:bCs w:val="0"/>
        </w:rPr>
      </w:pPr>
      <w:r>
        <w:t xml:space="preserve">16</w:t>
      </w:r>
      <w:r>
        <w:rPr>
          <w:rFonts w:hint="eastAsia"/>
        </w:rPr>
        <w:t xml:space="preserve">.</w:t>
      </w:r>
      <w:r>
        <w:t xml:space="preserve">3</w:t>
      </w:r>
      <w:r>
        <w:rPr>
          <w:rFonts w:hint="eastAsia"/>
        </w:rPr>
        <w:t xml:space="preserve">、</w:t>
      </w:r>
      <w:r>
        <w:rPr>
          <w:rFonts w:hint="eastAsia"/>
        </w:rPr>
        <w:t xml:space="preserve">配合产品</w:t>
      </w:r>
      <w:r>
        <w:rPr>
          <w:rFonts w:hint="eastAsia"/>
        </w:rPr>
        <w:t xml:space="preserve">：</w:t>
      </w:r>
      <w:r>
        <w:rPr>
          <w:rFonts w:hint="eastAsia"/>
        </w:rPr>
        <w:t xml:space="preserve">置于</w:t>
      </w:r>
      <w:r>
        <w:rPr>
          <w:rFonts w:hint="eastAsia"/>
        </w:rPr>
        <w:t xml:space="preserve">≥</w:t>
      </w:r>
      <w:r>
        <w:rPr>
          <w:rFonts w:hint="eastAsia"/>
        </w:rPr>
        <w:t xml:space="preserve">6</w:t>
      </w:r>
      <w:r>
        <w:t xml:space="preserve">000</w:t>
      </w:r>
      <w:r>
        <w:rPr>
          <w:rFonts w:hint="eastAsia"/>
        </w:rPr>
        <w:t xml:space="preserve">×</w:t>
      </w:r>
      <w:r>
        <w:rPr>
          <w:rFonts w:hint="eastAsia"/>
        </w:rPr>
        <w:t xml:space="preserve">4</w:t>
      </w:r>
      <w:r>
        <w:t xml:space="preserve">000</w:t>
      </w:r>
      <w:r>
        <w:rPr>
          <w:rFonts w:hint="eastAsia"/>
        </w:rPr>
        <w:t xml:space="preserve">×</w:t>
      </w:r>
      <w:r>
        <w:t xml:space="preserve">700</w:t>
      </w:r>
      <w:r>
        <w:rPr>
          <w:rFonts w:hint="eastAsia"/>
        </w:rPr>
        <w:t xml:space="preserve">（</w:t>
      </w:r>
      <w:r>
        <w:t xml:space="preserve">mm</w:t>
      </w:r>
      <w:r>
        <w:rPr>
          <w:rFonts w:hint="eastAsia"/>
        </w:rPr>
        <w:t xml:space="preserve">）</w:t>
      </w:r>
      <w:r>
        <w:rPr>
          <w:rFonts w:hint="eastAsia"/>
        </w:rPr>
        <w:t xml:space="preserve">跳高海</w:t>
      </w:r>
      <w:r>
        <w:rPr>
          <w:rFonts w:hint="eastAsia"/>
        </w:rPr>
        <w:t xml:space="preserve">绵垫底</w:t>
      </w:r>
      <w:r>
        <w:rPr>
          <w:rFonts w:hint="eastAsia"/>
        </w:rPr>
        <w:t xml:space="preserve">部</w:t>
      </w:r>
      <w:r>
        <w:rPr>
          <w:rFonts w:hint="eastAsia"/>
        </w:rPr>
        <w:t xml:space="preserve">。</w:t>
      </w:r>
      <w:r>
        <w:rPr>
          <w:bCs w:val="0"/>
        </w:rPr>
      </w:r>
      <w:r/>
    </w:p>
    <w:p>
      <w:pPr>
        <w:pStyle w:val="926"/>
        <w:ind w:firstLine="720"/>
        <w:spacing w:after="0" w:line="440" w:lineRule="exact"/>
        <w:rPr>
          <w:rFonts w:hint="eastAsia"/>
          <w:bCs w:val="0"/>
        </w:rPr>
      </w:pPr>
      <w:r>
        <w:rPr>
          <w:rFonts w:hint="eastAsia"/>
        </w:rPr>
        <w:t xml:space="preserve">1</w:t>
      </w:r>
      <w:r>
        <w:t xml:space="preserve">6.</w:t>
      </w:r>
      <w:r>
        <w:t xml:space="preserve">4</w:t>
      </w:r>
      <w:r>
        <w:rPr>
          <w:rFonts w:hint="eastAsia"/>
        </w:rPr>
        <w:t xml:space="preserve">、</w:t>
      </w:r>
      <w:r>
        <w:rPr>
          <w:rFonts w:hint="eastAsia"/>
        </w:rPr>
        <w:t xml:space="preserve">结构</w:t>
      </w:r>
      <w:r>
        <w:rPr>
          <w:rFonts w:hint="eastAsia"/>
        </w:rPr>
        <w:t xml:space="preserve">要求</w:t>
      </w:r>
      <w:r>
        <w:rPr>
          <w:rFonts w:hint="eastAsia"/>
        </w:rPr>
        <w:t xml:space="preserve">：底架底部应设置垫块，确保置于地坪时无晃动、不翘曲。块与块之间通过卡片连接，连接后应无相对位移，在正常使用下不得松脱。</w:t>
      </w:r>
      <w:r>
        <w:rPr>
          <w:rFonts w:hint="eastAsia"/>
          <w:bCs w:val="0"/>
        </w:rPr>
      </w:r>
      <w:r/>
    </w:p>
    <w:p>
      <w:pPr>
        <w:pStyle w:val="926"/>
        <w:ind w:firstLine="480"/>
        <w:spacing w:after="0" w:line="440" w:lineRule="exact"/>
        <w:rPr>
          <w:b/>
        </w:rPr>
      </w:pPr>
      <w:r>
        <w:rPr>
          <w:b/>
        </w:rPr>
        <w:t xml:space="preserve">17</w:t>
      </w:r>
      <w:r>
        <w:rPr>
          <w:rFonts w:hint="eastAsia"/>
          <w:b/>
        </w:rPr>
        <w:t xml:space="preserve">、</w:t>
      </w:r>
      <w:r>
        <w:rPr>
          <w:rFonts w:hint="eastAsia"/>
          <w:b/>
        </w:rPr>
        <w:t xml:space="preserve">跳高</w:t>
      </w:r>
      <w:r>
        <w:rPr>
          <w:rFonts w:hint="eastAsia"/>
          <w:b/>
        </w:rPr>
        <w:t xml:space="preserve">海绵</w:t>
      </w:r>
      <w:r>
        <w:rPr>
          <w:rFonts w:hint="eastAsia"/>
          <w:b/>
        </w:rPr>
        <w:t xml:space="preserve">垫防护棚</w:t>
      </w:r>
      <w:r>
        <w:rPr>
          <w:b/>
        </w:rPr>
      </w:r>
      <w:r/>
    </w:p>
    <w:p>
      <w:pPr>
        <w:pStyle w:val="926"/>
        <w:ind w:firstLine="720"/>
        <w:spacing w:after="0" w:line="440" w:lineRule="exact"/>
        <w:widowControl w:val="off"/>
        <w:rPr>
          <w:bCs w:val="0"/>
        </w:rPr>
      </w:pPr>
      <w:r>
        <w:t xml:space="preserve">17</w:t>
      </w:r>
      <w:r>
        <w:rPr>
          <w:rFonts w:hint="eastAsia"/>
        </w:rPr>
        <w:t xml:space="preserve">.1、</w:t>
      </w:r>
      <w:r>
        <w:rPr>
          <w:rFonts w:hint="eastAsia"/>
        </w:rPr>
        <w:t xml:space="preserve">结构要求</w:t>
      </w:r>
      <w:r>
        <w:rPr>
          <w:rFonts w:hint="eastAsia"/>
        </w:rPr>
        <w:t xml:space="preserve">：</w:t>
      </w:r>
      <w:r>
        <w:rPr>
          <w:rFonts w:hint="eastAsia"/>
        </w:rPr>
        <w:t xml:space="preserve">由</w:t>
      </w:r>
      <w:r>
        <w:rPr>
          <w:rFonts w:hint="eastAsia"/>
        </w:rPr>
        <w:t xml:space="preserve">顶</w:t>
      </w:r>
      <w:r>
        <w:rPr>
          <w:rFonts w:hint="eastAsia"/>
        </w:rPr>
        <w:t xml:space="preserve">棚、框架、走轮和</w:t>
      </w:r>
      <w:r>
        <w:rPr>
          <w:rFonts w:hint="eastAsia"/>
        </w:rPr>
        <w:t xml:space="preserve">锁紧</w:t>
      </w:r>
      <w:r>
        <w:rPr>
          <w:rFonts w:hint="eastAsia"/>
        </w:rPr>
        <w:t xml:space="preserve">装置</w:t>
      </w:r>
      <w:r>
        <w:rPr>
          <w:rFonts w:hint="eastAsia"/>
        </w:rPr>
        <w:t xml:space="preserve">组成</w:t>
      </w:r>
      <w:r>
        <w:rPr>
          <w:rFonts w:hint="eastAsia"/>
        </w:rPr>
        <w:t xml:space="preserve">。</w:t>
      </w:r>
      <w:r>
        <w:rPr>
          <w:bCs w:val="0"/>
        </w:rPr>
      </w:r>
      <w:r/>
    </w:p>
    <w:p>
      <w:pPr>
        <w:pStyle w:val="926"/>
        <w:ind w:firstLine="720"/>
        <w:spacing w:after="0" w:line="440" w:lineRule="exact"/>
        <w:widowControl w:val="off"/>
        <w:rPr>
          <w:bCs w:val="0"/>
        </w:rPr>
      </w:pPr>
      <w:r>
        <w:t xml:space="preserve">1</w:t>
      </w:r>
      <w:r>
        <w:t xml:space="preserve">7</w:t>
      </w:r>
      <w:r>
        <w:rPr>
          <w:rFonts w:hint="eastAsia"/>
        </w:rPr>
        <w:t xml:space="preserve">.</w:t>
      </w:r>
      <w:r>
        <w:rPr>
          <w:rFonts w:hint="eastAsia"/>
        </w:rPr>
        <w:t xml:space="preserve">2、</w:t>
      </w:r>
      <w:r>
        <w:rPr>
          <w:rFonts w:hint="eastAsia"/>
        </w:rPr>
        <w:t xml:space="preserve">基</w:t>
      </w:r>
      <w:r>
        <w:rPr>
          <w:rFonts w:hint="eastAsia"/>
        </w:rPr>
        <w:t xml:space="preserve">本</w:t>
      </w:r>
      <w:r>
        <w:rPr>
          <w:rFonts w:hint="eastAsia"/>
        </w:rPr>
        <w:t xml:space="preserve">尺</w:t>
      </w:r>
      <w:r>
        <w:rPr>
          <w:rFonts w:hint="eastAsia"/>
        </w:rPr>
        <w:t xml:space="preserve">寸</w:t>
      </w:r>
      <w:r>
        <w:rPr>
          <w:rFonts w:hint="eastAsia"/>
        </w:rPr>
        <w:t xml:space="preserve">：</w:t>
      </w:r>
      <w:r>
        <w:rPr>
          <w:rFonts w:hint="eastAsia"/>
        </w:rPr>
        <w:t xml:space="preserve">≥</w:t>
      </w:r>
      <w:r>
        <w:rPr>
          <w:rFonts w:hint="eastAsia"/>
        </w:rPr>
        <w:t xml:space="preserve">6</w:t>
      </w:r>
      <w:r>
        <w:t xml:space="preserve">490</w:t>
      </w:r>
      <w:r>
        <w:rPr>
          <w:rFonts w:hint="eastAsia"/>
        </w:rPr>
        <w:t xml:space="preserve">×4</w:t>
      </w:r>
      <w:r>
        <w:t xml:space="preserve">700</w:t>
      </w:r>
      <w:r>
        <w:rPr>
          <w:rFonts w:hint="eastAsia"/>
        </w:rPr>
        <w:t xml:space="preserve">×</w:t>
      </w:r>
      <w:r>
        <w:rPr>
          <w:rFonts w:hint="eastAsia"/>
        </w:rPr>
        <w:t xml:space="preserve">1</w:t>
      </w:r>
      <w:r>
        <w:rPr>
          <w:rFonts w:hint="eastAsia"/>
        </w:rPr>
        <w:t xml:space="preserve">18</w:t>
      </w:r>
      <w:r>
        <w:t xml:space="preserve">0</w:t>
      </w:r>
      <w:r>
        <w:rPr>
          <w:rFonts w:hint="eastAsia"/>
        </w:rPr>
        <w:t xml:space="preserve">（</w:t>
      </w:r>
      <w:r>
        <w:t xml:space="preserve">mm</w:t>
      </w:r>
      <w:r>
        <w:rPr>
          <w:rFonts w:hint="eastAsia"/>
        </w:rPr>
        <w:t xml:space="preserve">）</w:t>
      </w:r>
      <w:r>
        <w:rPr>
          <w:rFonts w:hint="eastAsia"/>
        </w:rPr>
        <w:t xml:space="preserve">。</w:t>
      </w:r>
      <w:r>
        <w:rPr>
          <w:bCs w:val="0"/>
        </w:rPr>
      </w:r>
      <w:r/>
    </w:p>
    <w:p>
      <w:pPr>
        <w:pStyle w:val="926"/>
        <w:ind w:firstLine="720"/>
        <w:spacing w:after="0" w:line="440" w:lineRule="exact"/>
        <w:widowControl w:val="off"/>
        <w:rPr>
          <w:bCs w:val="0"/>
        </w:rPr>
      </w:pPr>
      <w:r>
        <w:t xml:space="preserve">1</w:t>
      </w:r>
      <w:r>
        <w:t xml:space="preserve">7</w:t>
      </w:r>
      <w:r>
        <w:rPr>
          <w:rFonts w:hint="eastAsia"/>
        </w:rPr>
        <w:t xml:space="preserve">.</w:t>
      </w:r>
      <w:r>
        <w:rPr>
          <w:rFonts w:hint="eastAsia"/>
        </w:rPr>
        <w:t xml:space="preserve">3</w:t>
      </w:r>
      <w:r>
        <w:rPr>
          <w:rFonts w:hint="eastAsia"/>
        </w:rPr>
        <w:t xml:space="preserve">、</w:t>
      </w:r>
      <w:r>
        <w:rPr>
          <w:rFonts w:hint="eastAsia"/>
        </w:rPr>
        <w:t xml:space="preserve">顶</w:t>
      </w:r>
      <w:r>
        <w:rPr>
          <w:rFonts w:hint="eastAsia"/>
        </w:rPr>
        <w:t xml:space="preserve">棚</w:t>
      </w:r>
      <w:r>
        <w:rPr>
          <w:rFonts w:hint="eastAsia"/>
        </w:rPr>
        <w:t xml:space="preserve">：</w:t>
      </w:r>
      <w:r>
        <w:rPr>
          <w:rFonts w:hint="eastAsia"/>
        </w:rPr>
        <w:t xml:space="preserve">顶棚由活梁、中间顶梁、</w:t>
      </w:r>
      <w:r>
        <w:rPr>
          <w:rFonts w:hint="eastAsia"/>
        </w:rPr>
        <w:t xml:space="preserve">两侧小梁和瓦</w:t>
      </w:r>
      <w:r>
        <w:rPr>
          <w:rFonts w:hint="eastAsia"/>
        </w:rPr>
        <w:t xml:space="preserve">片组成</w:t>
      </w:r>
      <w:r>
        <w:rPr>
          <w:rFonts w:hint="eastAsia"/>
        </w:rPr>
        <w:t xml:space="preserve">；</w:t>
      </w:r>
      <w:r>
        <w:rPr>
          <w:rFonts w:hint="eastAsia"/>
        </w:rPr>
        <w:t xml:space="preserve">顶棚活梁</w:t>
      </w:r>
      <w:r>
        <w:rPr>
          <w:rFonts w:hint="eastAsia"/>
        </w:rPr>
        <w:t xml:space="preserve">和两</w:t>
      </w:r>
      <w:r>
        <w:rPr>
          <w:rFonts w:hint="eastAsia"/>
        </w:rPr>
        <w:t xml:space="preserve">侧小梁主要材</w:t>
      </w:r>
      <w:r>
        <w:rPr>
          <w:rFonts w:hint="eastAsia"/>
        </w:rPr>
        <w:t xml:space="preserve">料：</w:t>
      </w:r>
      <w:r>
        <w:t xml:space="preserve">≥</w:t>
      </w:r>
      <w:r>
        <w:rPr>
          <w:rFonts w:hint="eastAsia"/>
        </w:rPr>
        <w:t xml:space="preserve">40×</w:t>
      </w:r>
      <w:r>
        <w:rPr>
          <w:rFonts w:hint="eastAsia"/>
        </w:rPr>
        <w:t xml:space="preserve">2</w:t>
      </w:r>
      <w:r>
        <w:rPr>
          <w:rFonts w:hint="eastAsia"/>
        </w:rPr>
        <w:t xml:space="preserve">5×2</w:t>
      </w:r>
      <w:r>
        <w:rPr>
          <w:rFonts w:hint="eastAsia"/>
        </w:rPr>
        <w:t xml:space="preserve">（</w:t>
      </w:r>
      <w:r>
        <w:t xml:space="preserve">mm</w:t>
      </w:r>
      <w:r>
        <w:rPr>
          <w:rFonts w:hint="eastAsia"/>
        </w:rPr>
        <w:t xml:space="preserve">）</w:t>
      </w:r>
      <w:r>
        <w:rPr>
          <w:rFonts w:hint="eastAsia"/>
        </w:rPr>
        <w:t xml:space="preserve">方管</w:t>
      </w:r>
      <w:r>
        <w:rPr>
          <w:rFonts w:hint="eastAsia"/>
        </w:rPr>
        <w:t xml:space="preserve">；</w:t>
      </w:r>
      <w:r>
        <w:rPr>
          <w:rFonts w:hint="eastAsia"/>
        </w:rPr>
        <w:t xml:space="preserve">顶棚中间顶梁材料：铝合金型材</w:t>
      </w:r>
      <w:r>
        <w:rPr>
          <w:rFonts w:hint="eastAsia"/>
        </w:rPr>
        <w:t xml:space="preserve">；</w:t>
      </w:r>
      <w:r>
        <w:rPr>
          <w:rFonts w:hint="eastAsia"/>
        </w:rPr>
        <w:t xml:space="preserve">顶棚活梁侧设有漏雨槽，两组拼接后能防止漏雨</w:t>
      </w:r>
      <w:r>
        <w:rPr>
          <w:rFonts w:hint="eastAsia"/>
        </w:rPr>
        <w:t xml:space="preserve">；</w:t>
      </w:r>
      <w:r>
        <w:rPr>
          <w:rFonts w:hint="eastAsia"/>
        </w:rPr>
        <w:t xml:space="preserve">顶棚瓦片采用0.5mm彩</w:t>
      </w:r>
      <w:r>
        <w:rPr>
          <w:rFonts w:hint="eastAsia"/>
        </w:rPr>
        <w:t xml:space="preserve">板制作</w:t>
      </w:r>
      <w:r>
        <w:rPr>
          <w:rFonts w:hint="eastAsia"/>
        </w:rPr>
        <w:t xml:space="preserve">，彩板</w:t>
      </w:r>
      <w:r>
        <w:rPr>
          <w:rFonts w:hint="eastAsia"/>
        </w:rPr>
        <w:t xml:space="preserve">自带</w:t>
      </w:r>
      <w:r>
        <w:rPr>
          <w:rFonts w:hint="eastAsia"/>
        </w:rPr>
        <w:t xml:space="preserve">凹凸棱角，</w:t>
      </w:r>
      <w:r>
        <w:rPr>
          <w:rFonts w:hint="eastAsia"/>
        </w:rPr>
        <w:t xml:space="preserve">可排雨水</w:t>
      </w:r>
      <w:r>
        <w:rPr>
          <w:rFonts w:hint="eastAsia"/>
        </w:rPr>
        <w:t xml:space="preserve">；</w:t>
      </w:r>
      <w:r>
        <w:rPr>
          <w:rFonts w:hint="eastAsia"/>
        </w:rPr>
        <w:t xml:space="preserve">顶棚瓦片卡入中间顶梁型材开槽口后，外侧用封边条包住固定于框架上，且角部用防护套保护，可防止瓦片锐边伤人</w:t>
      </w:r>
      <w:r>
        <w:rPr>
          <w:rFonts w:hint="eastAsia"/>
        </w:rPr>
        <w:t xml:space="preserve">。</w:t>
      </w:r>
      <w:r>
        <w:rPr>
          <w:bCs w:val="0"/>
        </w:rPr>
      </w:r>
      <w:r/>
    </w:p>
    <w:p>
      <w:pPr>
        <w:pStyle w:val="926"/>
        <w:ind w:firstLine="720"/>
        <w:spacing w:after="0" w:line="440" w:lineRule="exact"/>
        <w:widowControl w:val="off"/>
        <w:rPr>
          <w:bCs w:val="0"/>
        </w:rPr>
      </w:pPr>
      <w:r>
        <w:t xml:space="preserve">17</w:t>
      </w:r>
      <w:r>
        <w:rPr>
          <w:rFonts w:hint="eastAsia"/>
        </w:rPr>
        <w:t xml:space="preserve">.</w:t>
      </w:r>
      <w:r>
        <w:rPr>
          <w:rFonts w:hint="eastAsia"/>
        </w:rPr>
        <w:t xml:space="preserve">4、</w:t>
      </w:r>
      <w:r>
        <w:rPr>
          <w:rFonts w:hint="eastAsia"/>
        </w:rPr>
        <w:t xml:space="preserve">框架</w:t>
      </w:r>
      <w:r>
        <w:rPr>
          <w:rFonts w:hint="eastAsia"/>
        </w:rPr>
        <w:t xml:space="preserve">：</w:t>
      </w:r>
      <w:r>
        <w:rPr>
          <w:rFonts w:hint="eastAsia"/>
        </w:rPr>
        <w:t xml:space="preserve">由边框、侧框和瓦片</w:t>
      </w:r>
      <w:r>
        <w:rPr>
          <w:rFonts w:hint="eastAsia"/>
        </w:rPr>
        <w:t xml:space="preserve">组成</w:t>
      </w:r>
      <w:r>
        <w:rPr>
          <w:rFonts w:hint="eastAsia"/>
        </w:rPr>
        <w:t xml:space="preserve">；</w:t>
      </w:r>
      <w:r>
        <w:rPr>
          <w:rFonts w:hint="eastAsia"/>
        </w:rPr>
        <w:t xml:space="preserve">框架边框、侧框主要材</w:t>
      </w:r>
      <w:r>
        <w:rPr>
          <w:rFonts w:hint="eastAsia"/>
        </w:rPr>
        <w:t xml:space="preserve">料：</w:t>
      </w:r>
      <w:r>
        <w:t xml:space="preserve">≥</w:t>
      </w:r>
      <w:r>
        <w:rPr>
          <w:rFonts w:hint="eastAsia"/>
        </w:rPr>
        <w:t xml:space="preserve">60×40×2</w:t>
      </w:r>
      <w:r>
        <w:rPr>
          <w:rFonts w:hint="eastAsia"/>
        </w:rPr>
        <w:t xml:space="preserve">（</w:t>
      </w:r>
      <w:r>
        <w:t xml:space="preserve">mm</w:t>
      </w:r>
      <w:r>
        <w:rPr>
          <w:rFonts w:hint="eastAsia"/>
        </w:rPr>
        <w:t xml:space="preserve">）</w:t>
      </w:r>
      <w:r>
        <w:rPr>
          <w:rFonts w:hint="eastAsia"/>
        </w:rPr>
        <w:t xml:space="preserve">的异型</w:t>
      </w:r>
      <w:r>
        <w:rPr>
          <w:rFonts w:hint="eastAsia"/>
        </w:rPr>
        <w:t xml:space="preserve">钢</w:t>
      </w:r>
      <w:r>
        <w:rPr>
          <w:rFonts w:hint="eastAsia"/>
        </w:rPr>
        <w:t xml:space="preserve">管</w:t>
      </w:r>
      <w:r>
        <w:rPr>
          <w:rFonts w:hint="eastAsia"/>
        </w:rPr>
        <w:t xml:space="preserve">；</w:t>
      </w:r>
      <w:r>
        <w:rPr>
          <w:rFonts w:hint="eastAsia"/>
        </w:rPr>
        <w:t xml:space="preserve">瓦片</w:t>
      </w:r>
      <w:r>
        <w:rPr>
          <w:rFonts w:hint="eastAsia"/>
        </w:rPr>
        <w:t xml:space="preserve">采用</w:t>
      </w:r>
      <w:r>
        <w:rPr>
          <w:rFonts w:hint="eastAsia"/>
        </w:rPr>
        <w:t xml:space="preserve">0</w:t>
      </w:r>
      <w:r>
        <w:rPr>
          <w:rFonts w:hint="eastAsia"/>
        </w:rPr>
        <w:t xml:space="preserve">.5mm彩板制</w:t>
      </w:r>
      <w:r>
        <w:rPr>
          <w:rFonts w:hint="eastAsia"/>
        </w:rPr>
        <w:t xml:space="preserve">作，彩板</w:t>
      </w:r>
      <w:r>
        <w:rPr>
          <w:rFonts w:hint="eastAsia"/>
        </w:rPr>
        <w:t xml:space="preserve">自</w:t>
      </w:r>
      <w:r>
        <w:rPr>
          <w:rFonts w:hint="eastAsia"/>
        </w:rPr>
        <w:t xml:space="preserve">带</w:t>
      </w:r>
      <w:r>
        <w:rPr>
          <w:rFonts w:hint="eastAsia"/>
        </w:rPr>
        <w:t xml:space="preserve">凹凸</w:t>
      </w:r>
      <w:r>
        <w:rPr>
          <w:rFonts w:hint="eastAsia"/>
        </w:rPr>
        <w:t xml:space="preserve">棱角，可排雨水</w:t>
      </w:r>
      <w:r>
        <w:rPr>
          <w:rFonts w:hint="eastAsia"/>
        </w:rPr>
        <w:t xml:space="preserve">。</w:t>
      </w:r>
      <w:r>
        <w:rPr>
          <w:rFonts w:ascii="Segoe UI" w:hAnsi="Segoe UI" w:cs="Segoe UI"/>
          <w:shd w:val="clear" w:color="auto" w:fill="ffffff"/>
        </w:rPr>
        <w:t xml:space="preserve">框架瓦片应</w:t>
      </w:r>
      <w:r>
        <w:rPr>
          <w:rFonts w:ascii="Segoe UI" w:hAnsi="Segoe UI" w:cs="Segoe UI"/>
          <w:shd w:val="clear" w:color="auto" w:fill="ffffff"/>
        </w:rPr>
        <w:t xml:space="preserve">在</w:t>
      </w:r>
      <w:r>
        <w:rPr>
          <w:rFonts w:ascii="Segoe UI" w:hAnsi="Segoe UI" w:cs="Segoe UI"/>
          <w:shd w:val="clear" w:color="auto" w:fill="ffffff"/>
        </w:rPr>
        <w:t xml:space="preserve">出</w:t>
      </w:r>
      <w:r>
        <w:rPr>
          <w:rFonts w:ascii="Segoe UI" w:hAnsi="Segoe UI" w:cs="Segoe UI"/>
          <w:shd w:val="clear" w:color="auto" w:fill="ffffff"/>
        </w:rPr>
        <w:t xml:space="preserve">厂前组装</w:t>
      </w:r>
      <w:r>
        <w:rPr>
          <w:rFonts w:ascii="Segoe UI" w:hAnsi="Segoe UI" w:cs="Segoe UI"/>
          <w:shd w:val="clear" w:color="auto" w:fill="ffffff"/>
        </w:rPr>
        <w:t xml:space="preserve">完</w:t>
      </w:r>
      <w:r>
        <w:rPr>
          <w:rFonts w:ascii="Segoe UI" w:hAnsi="Segoe UI" w:cs="Segoe UI"/>
          <w:shd w:val="clear" w:color="auto" w:fill="ffffff"/>
        </w:rPr>
        <w:t xml:space="preserve">毕</w:t>
      </w:r>
      <w:r>
        <w:rPr>
          <w:rFonts w:hint="eastAsia" w:ascii="Segoe UI" w:hAnsi="Segoe UI" w:cs="Segoe UI"/>
          <w:shd w:val="clear" w:color="auto" w:fill="ffffff"/>
        </w:rPr>
        <w:t xml:space="preserve">。</w:t>
      </w:r>
      <w:r>
        <w:rPr>
          <w:bCs w:val="0"/>
        </w:rPr>
      </w:r>
      <w:r/>
    </w:p>
    <w:p>
      <w:pPr>
        <w:pStyle w:val="926"/>
        <w:ind w:firstLine="720"/>
        <w:spacing w:after="0" w:line="440" w:lineRule="exact"/>
        <w:widowControl w:val="off"/>
        <w:rPr>
          <w:bCs w:val="0"/>
        </w:rPr>
      </w:pPr>
      <w:r>
        <w:t xml:space="preserve">17</w:t>
      </w:r>
      <w:r>
        <w:rPr>
          <w:rFonts w:hint="eastAsia"/>
        </w:rPr>
        <w:t xml:space="preserve">.</w:t>
      </w:r>
      <w:r>
        <w:rPr>
          <w:rFonts w:hint="eastAsia"/>
        </w:rPr>
        <w:t xml:space="preserve">5、</w:t>
      </w:r>
      <w:r>
        <w:rPr>
          <w:rFonts w:hint="eastAsia"/>
        </w:rPr>
        <w:t xml:space="preserve">走轮</w:t>
      </w:r>
      <w:r>
        <w:rPr>
          <w:rFonts w:hint="eastAsia"/>
        </w:rPr>
        <w:t xml:space="preserve">：</w:t>
      </w:r>
      <w:r>
        <w:rPr>
          <w:rFonts w:hint="eastAsia"/>
        </w:rPr>
        <w:t xml:space="preserve">产品</w:t>
      </w:r>
      <w:r>
        <w:rPr>
          <w:rFonts w:hint="eastAsia"/>
        </w:rPr>
        <w:t xml:space="preserve">配置走轮</w:t>
      </w:r>
      <w:r>
        <w:rPr>
          <w:rFonts w:hint="eastAsia"/>
        </w:rPr>
        <w:t xml:space="preserve">架8只，</w:t>
      </w:r>
      <w:r>
        <w:rPr>
          <w:rFonts w:hint="eastAsia"/>
        </w:rPr>
        <w:t xml:space="preserve">每只</w:t>
      </w:r>
      <w:r>
        <w:rPr>
          <w:rFonts w:hint="eastAsia"/>
        </w:rPr>
        <w:t xml:space="preserve">走轮</w:t>
      </w:r>
      <w:r>
        <w:rPr>
          <w:rFonts w:hint="eastAsia"/>
        </w:rPr>
        <w:t xml:space="preserve">架配置双排走</w:t>
      </w:r>
      <w:r>
        <w:rPr>
          <w:rFonts w:hint="eastAsia"/>
        </w:rPr>
        <w:t xml:space="preserve">轮</w:t>
      </w:r>
      <w:r>
        <w:rPr>
          <w:rFonts w:hint="eastAsia"/>
        </w:rPr>
        <w:t xml:space="preserve">；</w:t>
      </w:r>
      <w:r>
        <w:rPr>
          <w:rFonts w:hint="eastAsia"/>
        </w:rPr>
        <w:t xml:space="preserve">走轮规格：外径φ80m</w:t>
      </w:r>
      <w:r>
        <w:rPr>
          <w:rFonts w:hint="eastAsia"/>
        </w:rPr>
        <w:t xml:space="preserve">m</w:t>
      </w:r>
      <w:r>
        <w:rPr>
          <w:rFonts w:hint="eastAsia"/>
        </w:rPr>
        <w:t xml:space="preserve">的PU轮</w:t>
      </w:r>
      <w:r>
        <w:rPr>
          <w:rFonts w:hint="eastAsia"/>
        </w:rPr>
        <w:t xml:space="preserve">。</w:t>
      </w:r>
      <w:r>
        <w:rPr>
          <w:bCs w:val="0"/>
        </w:rPr>
      </w:r>
      <w:r/>
    </w:p>
    <w:p>
      <w:pPr>
        <w:pStyle w:val="926"/>
        <w:ind w:firstLine="720"/>
        <w:spacing w:after="0" w:line="440" w:lineRule="exact"/>
        <w:widowControl w:val="off"/>
        <w:rPr>
          <w:bCs w:val="0"/>
        </w:rPr>
      </w:pPr>
      <w:r>
        <w:t xml:space="preserve">17</w:t>
      </w:r>
      <w:r>
        <w:rPr>
          <w:rFonts w:hint="eastAsia"/>
        </w:rPr>
        <w:t xml:space="preserve">.</w:t>
      </w:r>
      <w:r>
        <w:rPr>
          <w:rFonts w:hint="eastAsia"/>
        </w:rPr>
        <w:t xml:space="preserve">6、</w:t>
      </w:r>
      <w:r>
        <w:rPr>
          <w:rFonts w:hint="eastAsia"/>
        </w:rPr>
        <w:t xml:space="preserve">锁紧装置</w:t>
      </w:r>
      <w:r>
        <w:rPr>
          <w:rFonts w:hint="eastAsia"/>
        </w:rPr>
        <w:t xml:space="preserve">：</w:t>
      </w:r>
      <w:r>
        <w:rPr>
          <w:rFonts w:hint="eastAsia"/>
        </w:rPr>
        <w:t xml:space="preserve">框架对接处设有快速夹具</w:t>
      </w:r>
      <w:r>
        <w:rPr>
          <w:rFonts w:hint="eastAsia"/>
        </w:rPr>
        <w:t xml:space="preserve">。</w:t>
      </w:r>
      <w:r>
        <w:rPr>
          <w:bCs w:val="0"/>
        </w:rPr>
      </w:r>
      <w:r/>
    </w:p>
    <w:p>
      <w:pPr>
        <w:pStyle w:val="926"/>
        <w:ind w:firstLine="480"/>
        <w:spacing w:after="0" w:line="440" w:lineRule="exact"/>
        <w:rPr>
          <w:b/>
        </w:rPr>
      </w:pPr>
      <w:r>
        <w:rPr>
          <w:b/>
        </w:rPr>
        <w:t xml:space="preserve">1</w:t>
      </w:r>
      <w:r>
        <w:rPr>
          <w:b/>
        </w:rPr>
        <w:t xml:space="preserve">8</w:t>
      </w:r>
      <w:r>
        <w:rPr>
          <w:rFonts w:hint="eastAsia"/>
          <w:b/>
        </w:rPr>
        <w:t xml:space="preserve">、</w:t>
      </w:r>
      <w:r>
        <w:rPr>
          <w:rFonts w:hint="eastAsia"/>
          <w:b/>
        </w:rPr>
        <w:t xml:space="preserve">起跳板</w:t>
      </w:r>
      <w:r>
        <w:rPr>
          <w:b/>
        </w:rPr>
      </w:r>
      <w:r/>
    </w:p>
    <w:p>
      <w:pPr>
        <w:pStyle w:val="926"/>
        <w:ind w:firstLine="720"/>
        <w:spacing w:after="0" w:line="440" w:lineRule="exact"/>
      </w:pPr>
      <w:r>
        <w:t xml:space="preserve">18.1</w:t>
      </w:r>
      <w:r>
        <w:rPr>
          <w:rFonts w:hint="eastAsia"/>
        </w:rPr>
        <w:t xml:space="preserve">、</w:t>
      </w:r>
      <w:r>
        <w:rPr>
          <w:rFonts w:hint="eastAsia"/>
        </w:rPr>
        <w:t xml:space="preserve">外径</w:t>
      </w:r>
      <w:r>
        <w:rPr>
          <w:rFonts w:hint="eastAsia"/>
        </w:rPr>
        <w:t xml:space="preserve">尺寸：长</w:t>
      </w:r>
      <w:r>
        <w:rPr>
          <w:rFonts w:hint="eastAsia"/>
        </w:rPr>
        <w:t xml:space="preserve">×</w:t>
      </w:r>
      <w:r>
        <w:rPr>
          <w:rFonts w:hint="eastAsia"/>
        </w:rPr>
        <w:t xml:space="preserve">宽</w:t>
      </w:r>
      <w:r>
        <w:rPr>
          <w:rFonts w:hint="eastAsia"/>
        </w:rPr>
        <w:t xml:space="preserve">≥</w:t>
      </w:r>
      <w:r>
        <w:rPr>
          <w:rFonts w:hint="eastAsia"/>
        </w:rPr>
        <w:t xml:space="preserve">1</w:t>
      </w:r>
      <w:r>
        <w:rPr>
          <w:rFonts w:hint="eastAsia"/>
        </w:rPr>
        <w:t xml:space="preserve">22</w:t>
      </w:r>
      <w:r>
        <w:t xml:space="preserve">0</w:t>
      </w:r>
      <w:r>
        <w:rPr>
          <w:rFonts w:hint="eastAsia"/>
        </w:rPr>
        <w:t xml:space="preserve">×</w:t>
      </w:r>
      <w:r>
        <w:t xml:space="preserve">300</w:t>
      </w:r>
      <w:r>
        <w:rPr>
          <w:rFonts w:hint="eastAsia"/>
        </w:rPr>
        <w:t xml:space="preserve">（</w:t>
      </w:r>
      <w:r>
        <w:t xml:space="preserve">mm</w:t>
      </w:r>
      <w:r>
        <w:rPr>
          <w:rFonts w:hint="eastAsia"/>
        </w:rPr>
        <w:t xml:space="preserve">）</w:t>
      </w:r>
      <w:r>
        <w:rPr>
          <w:rFonts w:hint="eastAsia"/>
        </w:rPr>
        <w:t xml:space="preserve">。</w:t>
      </w:r>
      <w:r/>
    </w:p>
    <w:p>
      <w:pPr>
        <w:pStyle w:val="926"/>
        <w:ind w:firstLine="720"/>
        <w:spacing w:after="0" w:line="440" w:lineRule="exact"/>
        <w:rPr>
          <w:rFonts w:hint="eastAsia"/>
        </w:rPr>
      </w:pPr>
      <w:r>
        <w:t xml:space="preserve">18.2</w:t>
      </w:r>
      <w:r>
        <w:rPr>
          <w:rFonts w:hint="eastAsia"/>
        </w:rPr>
        <w:t xml:space="preserve">、</w:t>
      </w:r>
      <w:r>
        <w:rPr>
          <w:rFonts w:hint="eastAsia"/>
        </w:rPr>
        <w:t xml:space="preserve">起跳板厚度</w:t>
      </w:r>
      <w:r>
        <w:rPr>
          <w:rFonts w:hint="eastAsia"/>
        </w:rPr>
        <w:t xml:space="preserve">是</w:t>
      </w:r>
      <w:r>
        <w:t xml:space="preserve">≥</w:t>
      </w:r>
      <w:r>
        <w:t xml:space="preserve">100mm</w:t>
      </w:r>
      <w:r>
        <w:rPr>
          <w:rFonts w:hint="eastAsia"/>
        </w:rPr>
        <w:t xml:space="preserve">。</w:t>
      </w:r>
      <w:r>
        <w:rPr>
          <w:rFonts w:hint="eastAsia"/>
        </w:rPr>
      </w:r>
      <w:r/>
    </w:p>
    <w:p>
      <w:pPr>
        <w:pStyle w:val="926"/>
        <w:ind w:firstLine="720"/>
        <w:spacing w:after="0" w:line="440" w:lineRule="exact"/>
      </w:pPr>
      <w:r>
        <w:rPr>
          <w:rFonts w:hint="eastAsia"/>
        </w:rPr>
        <w:t xml:space="preserve">1</w:t>
      </w:r>
      <w:r>
        <w:t xml:space="preserve">8.</w:t>
      </w:r>
      <w:r>
        <w:t xml:space="preserve">3</w:t>
      </w:r>
      <w:r>
        <w:rPr>
          <w:rFonts w:hint="eastAsia"/>
        </w:rPr>
        <w:t xml:space="preserve">、</w:t>
      </w:r>
      <w:r>
        <w:rPr>
          <w:rFonts w:hint="eastAsia"/>
        </w:rPr>
        <w:t xml:space="preserve">结构</w:t>
      </w:r>
      <w:r>
        <w:rPr>
          <w:rFonts w:hint="eastAsia"/>
        </w:rPr>
        <w:t xml:space="preserve">（</w:t>
      </w:r>
      <w:r>
        <w:rPr>
          <w:rFonts w:hint="eastAsia"/>
        </w:rPr>
        <w:t xml:space="preserve">包含起跳板盖板、起跳板面板、起跳板底座、橡皮泥板</w:t>
      </w:r>
      <w:r>
        <w:rPr>
          <w:rFonts w:hint="eastAsia"/>
        </w:rPr>
        <w:t xml:space="preserve">）</w:t>
      </w:r>
      <w:r>
        <w:rPr>
          <w:rFonts w:hint="eastAsia"/>
        </w:rPr>
        <w:t xml:space="preserve">及材料</w:t>
      </w:r>
      <w:r/>
    </w:p>
    <w:p>
      <w:pPr>
        <w:pStyle w:val="926"/>
        <w:ind w:firstLine="720"/>
        <w:spacing w:after="0" w:line="440" w:lineRule="exact"/>
      </w:pPr>
      <w:r>
        <w:rPr>
          <w:rFonts w:hint="eastAsia"/>
        </w:rPr>
        <w:t xml:space="preserve">起跳板</w:t>
      </w:r>
      <w:r>
        <w:rPr>
          <w:rFonts w:hint="eastAsia"/>
        </w:rPr>
        <w:t xml:space="preserve">面板</w:t>
      </w:r>
      <w:r>
        <w:rPr>
          <w:rFonts w:hint="eastAsia"/>
        </w:rPr>
        <w:t xml:space="preserve">：</w:t>
      </w:r>
      <w:r>
        <w:t xml:space="preserve">2mm铁板折边</w:t>
      </w:r>
      <w:r>
        <w:rPr>
          <w:rFonts w:hint="eastAsia"/>
        </w:rPr>
        <w:t xml:space="preserve">（</w:t>
      </w:r>
      <w:r>
        <w:rPr>
          <w:rFonts w:hint="eastAsia"/>
        </w:rPr>
        <w:t xml:space="preserve">铁板材质</w:t>
      </w:r>
      <w:r>
        <w:rPr>
          <w:rFonts w:hint="eastAsia"/>
        </w:rPr>
        <w:t xml:space="preserve">不低于</w:t>
      </w:r>
      <w:r>
        <w:t xml:space="preserve">Q235B</w:t>
      </w:r>
      <w:r>
        <w:rPr>
          <w:rFonts w:hint="eastAsia"/>
        </w:rPr>
        <w:t xml:space="preserve">）</w:t>
      </w:r>
      <w:r>
        <w:rPr>
          <w:rFonts w:hint="eastAsia"/>
        </w:rPr>
        <w:t xml:space="preserve">。</w:t>
      </w:r>
      <w:r/>
    </w:p>
    <w:p>
      <w:pPr>
        <w:pStyle w:val="926"/>
        <w:ind w:firstLine="720"/>
        <w:spacing w:after="0" w:line="440" w:lineRule="exact"/>
      </w:pPr>
      <w:r>
        <w:rPr>
          <w:rFonts w:hint="eastAsia"/>
        </w:rPr>
        <w:t xml:space="preserve">起跳</w:t>
      </w:r>
      <w:r>
        <w:rPr>
          <w:rFonts w:hint="eastAsia"/>
        </w:rPr>
        <w:t xml:space="preserve">板主</w:t>
      </w:r>
      <w:r>
        <w:rPr>
          <w:rFonts w:hint="eastAsia"/>
        </w:rPr>
        <w:t xml:space="preserve">板</w:t>
      </w:r>
      <w:r>
        <w:rPr>
          <w:rFonts w:hint="eastAsia"/>
        </w:rPr>
        <w:t xml:space="preserve">：</w:t>
      </w:r>
      <w:r>
        <w:t xml:space="preserve">28m</w:t>
      </w:r>
      <w:r>
        <w:t xml:space="preserve">m辐射松</w:t>
      </w:r>
      <w:r>
        <w:rPr>
          <w:rFonts w:hint="eastAsia"/>
        </w:rPr>
        <w:t xml:space="preserve">，</w:t>
      </w:r>
      <w:r>
        <w:rPr>
          <w:rFonts w:hint="eastAsia"/>
        </w:rPr>
        <w:t xml:space="preserve">木材应</w:t>
      </w:r>
      <w:r>
        <w:rPr>
          <w:rFonts w:hint="eastAsia"/>
        </w:rPr>
        <w:t xml:space="preserve">经防</w:t>
      </w:r>
      <w:r>
        <w:rPr>
          <w:rFonts w:hint="eastAsia"/>
        </w:rPr>
        <w:t xml:space="preserve">腐</w:t>
      </w:r>
      <w:r>
        <w:rPr>
          <w:rFonts w:hint="eastAsia"/>
        </w:rPr>
        <w:t xml:space="preserve">、防潮、干燥</w:t>
      </w:r>
      <w:r>
        <w:rPr>
          <w:rFonts w:hint="eastAsia"/>
        </w:rPr>
        <w:t xml:space="preserve">处理，不得有</w:t>
      </w:r>
      <w:r>
        <w:rPr>
          <w:rFonts w:hint="eastAsia"/>
        </w:rPr>
        <w:t xml:space="preserve">节</w:t>
      </w:r>
      <w:r>
        <w:rPr>
          <w:rFonts w:hint="eastAsia"/>
        </w:rPr>
        <w:t xml:space="preserve">疤</w:t>
      </w:r>
      <w:r>
        <w:rPr>
          <w:rFonts w:hint="eastAsia"/>
        </w:rPr>
        <w:t xml:space="preserve">、裂纹等缺陷。</w:t>
      </w:r>
      <w:r/>
    </w:p>
    <w:p>
      <w:pPr>
        <w:pStyle w:val="926"/>
        <w:ind w:firstLine="720"/>
        <w:spacing w:after="0" w:line="440" w:lineRule="exact"/>
      </w:pPr>
      <w:r>
        <w:rPr>
          <w:rFonts w:hint="eastAsia"/>
        </w:rPr>
        <w:t xml:space="preserve">起跳板垫</w:t>
      </w:r>
      <w:r>
        <w:rPr>
          <w:rFonts w:hint="eastAsia"/>
        </w:rPr>
        <w:t xml:space="preserve">管：</w:t>
      </w:r>
      <w:r>
        <w:t xml:space="preserve">2mm铁板折边</w:t>
      </w:r>
      <w:r>
        <w:rPr>
          <w:rFonts w:hint="eastAsia"/>
        </w:rPr>
        <w:t xml:space="preserve">（</w:t>
      </w:r>
      <w:r>
        <w:rPr>
          <w:rFonts w:ascii="Segoe UI" w:hAnsi="Segoe UI" w:cs="Segoe UI"/>
          <w:shd w:val="clear" w:color="auto" w:fill="ffffff"/>
        </w:rPr>
        <w:t xml:space="preserve">材质</w:t>
      </w:r>
      <w:r>
        <w:rPr>
          <w:rFonts w:ascii="Segoe UI" w:hAnsi="Segoe UI" w:cs="Segoe UI"/>
          <w:shd w:val="clear" w:color="auto" w:fill="ffffff"/>
        </w:rPr>
        <w:t xml:space="preserve">不</w:t>
      </w:r>
      <w:r>
        <w:t xml:space="preserve">低于</w:t>
      </w:r>
      <w:r>
        <w:t xml:space="preserve">Q</w:t>
      </w:r>
      <w:r>
        <w:t xml:space="preserve">235</w:t>
      </w:r>
      <w:r>
        <w:t xml:space="preserve">B</w:t>
      </w:r>
      <w:r>
        <w:rPr>
          <w:rFonts w:hint="eastAsia"/>
        </w:rPr>
        <w:t xml:space="preserve">）</w:t>
      </w:r>
      <w:r>
        <w:rPr>
          <w:rFonts w:hint="eastAsia"/>
        </w:rPr>
        <w:t xml:space="preserve">。</w:t>
      </w:r>
      <w:r/>
    </w:p>
    <w:p>
      <w:pPr>
        <w:pStyle w:val="926"/>
        <w:ind w:firstLine="720"/>
        <w:spacing w:after="0" w:line="440" w:lineRule="exact"/>
      </w:pPr>
      <w:r>
        <w:rPr>
          <w:rFonts w:hint="eastAsia"/>
        </w:rPr>
        <w:t xml:space="preserve">1</w:t>
      </w:r>
      <w:r>
        <w:t xml:space="preserve">8.</w:t>
      </w:r>
      <w:r>
        <w:t xml:space="preserve">4</w:t>
      </w:r>
      <w:r>
        <w:rPr>
          <w:rFonts w:hint="eastAsia"/>
        </w:rPr>
        <w:t xml:space="preserve">安装要求：</w:t>
      </w:r>
      <w:r>
        <w:rPr>
          <w:rFonts w:hint="eastAsia"/>
        </w:rPr>
        <w:t xml:space="preserve">起跳板</w:t>
      </w:r>
      <w:r>
        <w:t xml:space="preserve">放置于起跳板底座</w:t>
      </w:r>
      <w:r>
        <w:rPr>
          <w:rFonts w:hint="eastAsia"/>
        </w:rPr>
        <w:t xml:space="preserve">内</w:t>
      </w:r>
      <w:r>
        <w:t xml:space="preserve">，</w:t>
      </w:r>
      <w:r>
        <w:rPr>
          <w:rFonts w:hint="eastAsia"/>
        </w:rPr>
        <w:t xml:space="preserve">使用</w:t>
      </w:r>
      <w:r>
        <w:t xml:space="preserve">调节螺栓</w:t>
      </w:r>
      <w:r>
        <w:rPr>
          <w:rFonts w:hint="eastAsia"/>
        </w:rPr>
        <w:t xml:space="preserve">调节</w:t>
      </w:r>
      <w:r>
        <w:t xml:space="preserve">松紧</w:t>
      </w:r>
      <w:r>
        <w:rPr>
          <w:rFonts w:hint="eastAsia"/>
        </w:rPr>
        <w:t xml:space="preserve">。</w:t>
      </w:r>
      <w:r/>
    </w:p>
    <w:p>
      <w:pPr>
        <w:pStyle w:val="926"/>
        <w:ind w:firstLine="720"/>
        <w:spacing w:after="0" w:line="440" w:lineRule="exact"/>
      </w:pPr>
      <w:r>
        <w:rPr>
          <w:rFonts w:hint="eastAsia"/>
        </w:rPr>
        <w:t xml:space="preserve">注：</w:t>
      </w:r>
      <w:r>
        <w:rPr>
          <w:rFonts w:hint="eastAsia"/>
        </w:rPr>
        <w:t xml:space="preserve">【第二部分：通用技术要求（适</w:t>
      </w:r>
      <w:r>
        <w:rPr>
          <w:rFonts w:hint="eastAsia"/>
        </w:rPr>
        <w:t xml:space="preserve">用于以上全部</w:t>
      </w:r>
      <w:r>
        <w:rPr>
          <w:rFonts w:hint="eastAsia"/>
        </w:rPr>
        <w:t xml:space="preserve">器材）】</w:t>
      </w:r>
      <w:r/>
    </w:p>
    <w:p>
      <w:pPr>
        <w:pStyle w:val="926"/>
        <w:ind w:firstLine="720"/>
        <w:spacing w:after="0" w:line="440" w:lineRule="exact"/>
      </w:pPr>
      <w:r>
        <w:rPr>
          <w:rFonts w:hint="eastAsia"/>
        </w:rPr>
        <w:t xml:space="preserve">以下通</w:t>
      </w:r>
      <w:r>
        <w:rPr>
          <w:rFonts w:hint="eastAsia"/>
        </w:rPr>
        <w:t xml:space="preserve">用技</w:t>
      </w:r>
      <w:r>
        <w:rPr>
          <w:rFonts w:hint="eastAsia"/>
        </w:rPr>
        <w:t xml:space="preserve">术要求适用</w:t>
      </w:r>
      <w:r>
        <w:rPr>
          <w:rFonts w:hint="eastAsia"/>
        </w:rPr>
        <w:t xml:space="preserve">于本清单第</w:t>
      </w:r>
      <w:r>
        <w:t xml:space="preserve">1-18项中所有涉及金属喷漆（塑）涂层、螺</w:t>
      </w:r>
      <w:r>
        <w:t xml:space="preserve">栓/紧固件、钢部件喷</w:t>
      </w:r>
      <w:r>
        <w:t xml:space="preserve">塑涂层的器</w:t>
      </w:r>
      <w:r>
        <w:t xml:space="preserve">材</w:t>
      </w:r>
      <w:r>
        <w:t xml:space="preserve">：</w:t>
      </w:r>
      <w:r/>
    </w:p>
    <w:p>
      <w:pPr>
        <w:pStyle w:val="926"/>
        <w:ind w:firstLine="720"/>
        <w:spacing w:after="0" w:line="440" w:lineRule="exact"/>
      </w:pPr>
      <w:r>
        <w:rPr>
          <w:rFonts w:hint="eastAsia"/>
        </w:rPr>
        <w:t xml:space="preserve">（</w:t>
      </w:r>
      <w:r>
        <w:rPr>
          <w:rFonts w:hint="eastAsia"/>
        </w:rPr>
        <w:t xml:space="preserve">1</w:t>
      </w:r>
      <w:r>
        <w:rPr>
          <w:rFonts w:hint="eastAsia"/>
        </w:rPr>
        <w:t xml:space="preserve">）</w:t>
      </w:r>
      <w:r>
        <w:rPr>
          <w:rFonts w:hint="eastAsia"/>
        </w:rPr>
        <w:t xml:space="preserve">涂层附着</w:t>
      </w:r>
      <w:r>
        <w:rPr>
          <w:rFonts w:hint="eastAsia"/>
        </w:rPr>
        <w:t xml:space="preserve">力要求：金属喷漆（塑）涂层附着力</w:t>
      </w:r>
      <w:r>
        <w:rPr>
          <w:rFonts w:hint="eastAsia"/>
        </w:rPr>
        <w:t xml:space="preserve">按</w:t>
      </w:r>
      <w:r>
        <w:t xml:space="preserve">GB/T</w:t>
      </w:r>
      <w:r>
        <w:t xml:space="preserve"> </w:t>
      </w:r>
      <w:r>
        <w:t xml:space="preserve">9286进行划格试验</w:t>
      </w:r>
      <w:r>
        <w:t xml:space="preserve">应不低于2级，且优先达到1级</w:t>
      </w:r>
      <w:r>
        <w:t xml:space="preserve">。</w:t>
      </w:r>
      <w:r/>
    </w:p>
    <w:p>
      <w:pPr>
        <w:pStyle w:val="926"/>
        <w:ind w:firstLine="720"/>
        <w:spacing w:after="0" w:line="440" w:lineRule="exact"/>
      </w:pPr>
      <w:r>
        <w:rPr>
          <w:rFonts w:hint="eastAsia"/>
        </w:rPr>
        <w:t xml:space="preserve">（</w:t>
      </w:r>
      <w:r>
        <w:rPr>
          <w:rFonts w:hint="eastAsia"/>
        </w:rPr>
        <w:t xml:space="preserve">2</w:t>
      </w:r>
      <w:r>
        <w:rPr>
          <w:rFonts w:hint="eastAsia"/>
        </w:rPr>
        <w:t xml:space="preserve">）</w:t>
      </w:r>
      <w:r>
        <w:rPr>
          <w:rFonts w:hint="eastAsia"/>
        </w:rPr>
        <w:t xml:space="preserve">紧固件盐雾要求：使用的螺栓（含</w:t>
      </w:r>
      <w:r>
        <w:t xml:space="preserve">M</w:t>
      </w:r>
      <w:r>
        <w:t xml:space="preserve">10、</w:t>
      </w:r>
      <w:r>
        <w:t xml:space="preserve">M8）按</w:t>
      </w:r>
      <w:r>
        <w:t xml:space="preserve">GB/T 101</w:t>
      </w:r>
      <w:r>
        <w:t xml:space="preserve">25</w:t>
      </w:r>
      <w:r>
        <w:t xml:space="preserve">进行中性盐雾试</w:t>
      </w:r>
      <w:r>
        <w:t xml:space="preserve">验，经150h</w:t>
      </w:r>
      <w:r>
        <w:t xml:space="preserve">后</w:t>
      </w:r>
      <w:r>
        <w:t xml:space="preserve">表</w:t>
      </w:r>
      <w:r>
        <w:t xml:space="preserve">面允许有白锈、不得出现</w:t>
      </w:r>
      <w:r>
        <w:t xml:space="preserve">红锈。</w:t>
      </w:r>
      <w:r/>
    </w:p>
    <w:p>
      <w:pPr>
        <w:pStyle w:val="926"/>
        <w:ind w:firstLine="720"/>
        <w:spacing w:after="0" w:line="440" w:lineRule="exact"/>
      </w:pPr>
      <w:r>
        <w:rPr>
          <w:rFonts w:hint="eastAsia"/>
        </w:rPr>
        <w:t xml:space="preserve">（</w:t>
      </w:r>
      <w:r>
        <w:rPr>
          <w:rFonts w:hint="eastAsia"/>
        </w:rPr>
        <w:t xml:space="preserve">3</w:t>
      </w:r>
      <w:r>
        <w:rPr>
          <w:rFonts w:hint="eastAsia"/>
        </w:rPr>
        <w:t xml:space="preserve">）</w:t>
      </w:r>
      <w:r>
        <w:rPr>
          <w:rFonts w:hint="eastAsia"/>
        </w:rPr>
        <w:t xml:space="preserve">紧固件力学</w:t>
      </w:r>
      <w:r>
        <w:rPr>
          <w:rFonts w:hint="eastAsia"/>
        </w:rPr>
        <w:t xml:space="preserve">性</w:t>
      </w:r>
      <w:r>
        <w:rPr>
          <w:rFonts w:hint="eastAsia"/>
        </w:rPr>
        <w:t xml:space="preserve">能</w:t>
      </w:r>
      <w:r>
        <w:rPr>
          <w:rFonts w:hint="eastAsia"/>
        </w:rPr>
        <w:t xml:space="preserve">：</w:t>
      </w:r>
      <w:r>
        <w:t xml:space="preserve">三</w:t>
      </w:r>
      <w:r>
        <w:t xml:space="preserve">项</w:t>
      </w:r>
      <w:r>
        <w:t xml:space="preserve">力学</w:t>
      </w:r>
      <w:r>
        <w:t xml:space="preserve">性能应符</w:t>
      </w:r>
      <w:r>
        <w:t xml:space="preserve">合GB</w:t>
      </w:r>
      <w:r>
        <w:t xml:space="preserve">/T </w:t>
      </w:r>
      <w:r>
        <w:t xml:space="preserve">3098.1</w:t>
      </w:r>
      <w:r>
        <w:t xml:space="preserve">中相关等级要求</w:t>
      </w:r>
      <w:r>
        <w:rPr>
          <w:rFonts w:hint="eastAsia"/>
        </w:rPr>
        <w:t xml:space="preserve">（</w:t>
      </w:r>
      <w:r>
        <w:rPr>
          <w:rFonts w:hint="eastAsia"/>
        </w:rPr>
        <w:t xml:space="preserve">抗拉强度（</w:t>
      </w:r>
      <w:r>
        <w:t xml:space="preserve">Rm）≥ 800 MPa</w:t>
      </w:r>
      <w:r>
        <w:t xml:space="preserve">、断裂位置</w:t>
      </w:r>
      <w:r>
        <w:rPr>
          <w:rFonts w:hint="eastAsia"/>
        </w:rPr>
        <w:t xml:space="preserve">（</w:t>
      </w:r>
      <w:r>
        <w:rPr>
          <w:rFonts w:hint="eastAsia"/>
        </w:rPr>
        <w:t xml:space="preserve">应发生在未旋合螺</w:t>
      </w:r>
      <w:r>
        <w:rPr>
          <w:rFonts w:hint="eastAsia"/>
        </w:rPr>
        <w:t xml:space="preserve">纹处或杆部，</w:t>
      </w:r>
      <w:r>
        <w:rPr>
          <w:rFonts w:hint="eastAsia"/>
        </w:rPr>
        <w:t xml:space="preserve">不得在头部与杆部</w:t>
      </w:r>
      <w:r>
        <w:rPr>
          <w:rFonts w:hint="eastAsia"/>
        </w:rPr>
        <w:t xml:space="preserve">结合</w:t>
      </w:r>
      <w:r>
        <w:rPr>
          <w:rFonts w:hint="eastAsia"/>
        </w:rPr>
        <w:t xml:space="preserve">处断裂</w:t>
      </w:r>
      <w:r>
        <w:rPr>
          <w:rFonts w:hint="eastAsia"/>
        </w:rPr>
        <w:t xml:space="preserve">）</w:t>
      </w:r>
      <w:r>
        <w:t xml:space="preserve">、</w:t>
      </w:r>
      <w:r>
        <w:t xml:space="preserve">布氏硬度</w:t>
      </w:r>
      <w:r>
        <w:t xml:space="preserve">245</w:t>
      </w:r>
      <w:r>
        <w:t xml:space="preserve">～</w:t>
      </w:r>
      <w:r>
        <w:t xml:space="preserve">316</w:t>
      </w:r>
      <w:r>
        <w:t xml:space="preserve">HB</w:t>
      </w:r>
      <w:r>
        <w:rPr>
          <w:rFonts w:hint="eastAsia"/>
        </w:rPr>
        <w:t xml:space="preserve">）</w:t>
      </w:r>
      <w:r>
        <w:t xml:space="preserve">。</w:t>
      </w:r>
      <w:r/>
    </w:p>
    <w:p>
      <w:pPr>
        <w:pStyle w:val="926"/>
        <w:spacing w:after="0" w:line="460" w:lineRule="exact"/>
        <w:widowControl w:val="off"/>
        <w:rPr>
          <w:b/>
          <w:bCs w:val="0"/>
          <w:sz w:val="28"/>
        </w:rPr>
      </w:pPr>
      <w:r/>
      <w:bookmarkEnd w:id="76"/>
      <w:r/>
      <w:bookmarkEnd w:id="80"/>
      <w:r/>
      <w:bookmarkStart w:id="87" w:name="_Toc163508319"/>
      <w:r/>
      <w:bookmarkStart w:id="88" w:name="_Toc163508394"/>
      <w:r/>
      <w:bookmarkStart w:id="89" w:name="_Toc168416747"/>
      <w:r/>
      <w:bookmarkStart w:id="90" w:name="_Toc153263478"/>
      <w:r/>
      <w:bookmarkStart w:id="91" w:name="_Toc157604641"/>
      <w:r>
        <w:rPr>
          <w:rFonts w:hint="eastAsia"/>
          <w:b/>
          <w:sz w:val="28"/>
        </w:rPr>
        <w:t xml:space="preserve">五</w:t>
      </w:r>
      <w:r>
        <w:rPr>
          <w:rFonts w:hint="eastAsia"/>
          <w:b/>
          <w:sz w:val="28"/>
        </w:rPr>
        <w:t xml:space="preserve">、项目实施要求</w:t>
      </w:r>
      <w:bookmarkEnd w:id="87"/>
      <w:r/>
      <w:bookmarkEnd w:id="88"/>
      <w:r/>
      <w:bookmarkEnd w:id="89"/>
      <w:r/>
      <w:bookmarkEnd w:id="90"/>
      <w:r/>
      <w:bookmarkEnd w:id="91"/>
      <w:r>
        <w:rPr>
          <w:rFonts w:hint="eastAsia"/>
          <w:b/>
          <w:sz w:val="28"/>
        </w:rPr>
        <w:t xml:space="preserve">：</w:t>
      </w:r>
      <w:r>
        <w:rPr>
          <w:b/>
          <w:bCs w:val="0"/>
          <w:sz w:val="28"/>
        </w:rPr>
      </w:r>
      <w:r/>
    </w:p>
    <w:p>
      <w:pPr>
        <w:pStyle w:val="926"/>
        <w:ind w:firstLine="480"/>
        <w:jc w:val="left"/>
        <w:spacing w:after="0" w:line="440" w:lineRule="exact"/>
        <w:widowControl w:val="off"/>
        <w:rPr>
          <w:bCs w:val="0"/>
        </w:rPr>
      </w:pPr>
      <w:r>
        <w:rPr>
          <w:rFonts w:hint="eastAsia"/>
        </w:rPr>
        <w:t xml:space="preserve">1、为确保项目顺利</w:t>
      </w:r>
      <w:r>
        <w:rPr>
          <w:rFonts w:hint="eastAsia"/>
        </w:rPr>
        <w:t xml:space="preserve">实施，中标</w:t>
      </w:r>
      <w:r>
        <w:rPr>
          <w:rFonts w:hint="eastAsia"/>
        </w:rPr>
        <w:t xml:space="preserve">人</w:t>
      </w:r>
      <w:r>
        <w:rPr>
          <w:rFonts w:hint="eastAsia"/>
        </w:rPr>
        <w:t xml:space="preserve">应针对本项目制定详细的项目实施</w:t>
      </w:r>
      <w:r>
        <w:rPr>
          <w:rFonts w:hint="eastAsia"/>
        </w:rPr>
        <w:t xml:space="preserve">方案，内容包括但不限于项目</w:t>
      </w:r>
      <w:r>
        <w:rPr>
          <w:rFonts w:hint="eastAsia"/>
        </w:rPr>
        <w:t xml:space="preserve">①实施进度计划；②施工技术方案；③工艺实施难点分析及解决方案</w:t>
      </w:r>
      <w:r>
        <w:rPr>
          <w:rFonts w:hint="eastAsia"/>
        </w:rPr>
        <w:t xml:space="preserve">等。</w:t>
      </w:r>
      <w:r>
        <w:rPr>
          <w:bCs w:val="0"/>
        </w:rPr>
      </w:r>
      <w:r/>
    </w:p>
    <w:p>
      <w:pPr>
        <w:pStyle w:val="926"/>
        <w:ind w:firstLine="480"/>
        <w:jc w:val="left"/>
        <w:spacing w:after="0" w:line="440" w:lineRule="exact"/>
        <w:rPr>
          <w:bCs w:val="0"/>
        </w:rPr>
      </w:pPr>
      <w:r>
        <w:t xml:space="preserve">2</w:t>
      </w:r>
      <w:r>
        <w:rPr>
          <w:rFonts w:hint="eastAsia"/>
        </w:rPr>
        <w:t xml:space="preserve">、中标人必须严格遵循国家标准</w:t>
      </w:r>
      <w:r>
        <w:rPr>
          <w:rFonts w:hint="eastAsia"/>
        </w:rPr>
        <w:t xml:space="preserve">和行业规范施工，</w:t>
      </w:r>
      <w:r>
        <w:rPr>
          <w:rFonts w:hint="eastAsia"/>
        </w:rPr>
        <w:t xml:space="preserve">做好相关技术交底工</w:t>
      </w:r>
      <w:r>
        <w:rPr>
          <w:rFonts w:hint="eastAsia"/>
        </w:rPr>
        <w:t xml:space="preserve">作，形</w:t>
      </w:r>
      <w:r>
        <w:rPr>
          <w:rFonts w:hint="eastAsia"/>
        </w:rPr>
        <w:t xml:space="preserve">成记录并</w:t>
      </w:r>
      <w:r>
        <w:rPr>
          <w:rFonts w:hint="eastAsia"/>
        </w:rPr>
        <w:t xml:space="preserve">做好</w:t>
      </w:r>
      <w:r>
        <w:rPr>
          <w:rFonts w:hint="eastAsia"/>
        </w:rPr>
        <w:t xml:space="preserve">现场质量管</w:t>
      </w:r>
      <w:r>
        <w:rPr>
          <w:rFonts w:hint="eastAsia"/>
        </w:rPr>
        <w:t xml:space="preserve">控</w:t>
      </w:r>
      <w:r>
        <w:rPr>
          <w:rFonts w:hint="eastAsia"/>
        </w:rPr>
        <w:t xml:space="preserve">，</w:t>
      </w:r>
      <w:r>
        <w:rPr>
          <w:rFonts w:hint="eastAsia"/>
        </w:rPr>
        <w:t xml:space="preserve">项目实</w:t>
      </w:r>
      <w:r>
        <w:rPr>
          <w:rFonts w:hint="eastAsia"/>
        </w:rPr>
        <w:t xml:space="preserve">施前制定</w:t>
      </w:r>
      <w:r>
        <w:rPr>
          <w:rFonts w:hint="eastAsia"/>
        </w:rPr>
        <w:t xml:space="preserve">安装调试</w:t>
      </w:r>
      <w:r>
        <w:rPr>
          <w:rFonts w:hint="eastAsia"/>
        </w:rPr>
        <w:t xml:space="preserve">方</w:t>
      </w:r>
      <w:r>
        <w:rPr>
          <w:rFonts w:hint="eastAsia"/>
        </w:rPr>
        <w:t xml:space="preserve">案，安装调试</w:t>
      </w:r>
      <w:r>
        <w:rPr>
          <w:rFonts w:hint="eastAsia"/>
        </w:rPr>
        <w:t xml:space="preserve">过程做好与采</w:t>
      </w:r>
      <w:r>
        <w:rPr>
          <w:rFonts w:hint="eastAsia"/>
        </w:rPr>
        <w:t xml:space="preserve">购人</w:t>
      </w:r>
      <w:r>
        <w:rPr>
          <w:rFonts w:hint="eastAsia"/>
        </w:rPr>
        <w:t xml:space="preserve">及</w:t>
      </w:r>
      <w:r>
        <w:rPr>
          <w:rFonts w:hint="eastAsia"/>
        </w:rPr>
        <w:t xml:space="preserve">其他</w:t>
      </w:r>
      <w:r>
        <w:rPr>
          <w:rFonts w:hint="eastAsia"/>
        </w:rPr>
        <w:t xml:space="preserve">相</w:t>
      </w:r>
      <w:r>
        <w:rPr>
          <w:rFonts w:hint="eastAsia"/>
        </w:rPr>
        <w:t xml:space="preserve">关</w:t>
      </w:r>
      <w:r>
        <w:rPr>
          <w:rFonts w:hint="eastAsia"/>
        </w:rPr>
        <w:t xml:space="preserve">施</w:t>
      </w:r>
      <w:r>
        <w:rPr>
          <w:rFonts w:hint="eastAsia"/>
        </w:rPr>
        <w:t xml:space="preserve">工方</w:t>
      </w:r>
      <w:r>
        <w:rPr>
          <w:rFonts w:hint="eastAsia"/>
        </w:rPr>
        <w:t xml:space="preserve">的</w:t>
      </w:r>
      <w:r>
        <w:rPr>
          <w:rFonts w:hint="eastAsia"/>
        </w:rPr>
        <w:t xml:space="preserve">配合</w:t>
      </w:r>
      <w:r>
        <w:rPr>
          <w:rFonts w:hint="eastAsia"/>
        </w:rPr>
        <w:t xml:space="preserve">协</w:t>
      </w:r>
      <w:r>
        <w:rPr>
          <w:rFonts w:hint="eastAsia"/>
        </w:rPr>
        <w:t xml:space="preserve">调工作</w:t>
      </w:r>
      <w:r>
        <w:rPr>
          <w:rFonts w:hint="eastAsia"/>
        </w:rPr>
        <w:t xml:space="preserve">。安装过程中中</w:t>
      </w:r>
      <w:r>
        <w:rPr>
          <w:rFonts w:hint="eastAsia"/>
        </w:rPr>
        <w:t xml:space="preserve">标人应加强对噪声、粉尘等的控制，努力降低噪声，</w:t>
      </w:r>
      <w:r>
        <w:rPr>
          <w:rFonts w:hint="eastAsia"/>
        </w:rPr>
        <w:t xml:space="preserve">控制好相关污染物排放，做好相应治</w:t>
      </w:r>
      <w:r>
        <w:rPr>
          <w:rFonts w:hint="eastAsia"/>
        </w:rPr>
        <w:t xml:space="preserve">理工作并</w:t>
      </w:r>
      <w:r>
        <w:rPr>
          <w:rFonts w:hint="eastAsia"/>
        </w:rPr>
        <w:t xml:space="preserve">负责安</w:t>
      </w:r>
      <w:r>
        <w:rPr>
          <w:rFonts w:hint="eastAsia"/>
        </w:rPr>
        <w:t xml:space="preserve">装场地</w:t>
      </w:r>
      <w:r>
        <w:rPr>
          <w:rFonts w:hint="eastAsia"/>
        </w:rPr>
        <w:t xml:space="preserve">杂物和</w:t>
      </w:r>
      <w:r>
        <w:rPr>
          <w:rFonts w:hint="eastAsia"/>
        </w:rPr>
        <w:t xml:space="preserve">垃</w:t>
      </w:r>
      <w:r>
        <w:rPr>
          <w:rFonts w:hint="eastAsia"/>
        </w:rPr>
        <w:t xml:space="preserve">圾等</w:t>
      </w:r>
      <w:r>
        <w:rPr>
          <w:rFonts w:hint="eastAsia"/>
        </w:rPr>
        <w:t xml:space="preserve">的清</w:t>
      </w:r>
      <w:r>
        <w:rPr>
          <w:rFonts w:hint="eastAsia"/>
        </w:rPr>
        <w:t xml:space="preserve">理工</w:t>
      </w:r>
      <w:r>
        <w:rPr>
          <w:rFonts w:hint="eastAsia"/>
        </w:rPr>
        <w:t xml:space="preserve">作。</w:t>
      </w:r>
      <w:r>
        <w:rPr>
          <w:rFonts w:hint="eastAsia" w:cs="宋体"/>
          <w:bCs w:val="0"/>
        </w:rPr>
        <w:t xml:space="preserve">安装保证措施</w:t>
      </w:r>
      <w:r>
        <w:rPr>
          <w:rFonts w:hint="eastAsia"/>
        </w:rPr>
        <w:t xml:space="preserve">内容包括但不限于项目</w:t>
      </w:r>
      <w:r>
        <w:rPr>
          <w:rFonts w:hint="eastAsia" w:cs="宋体"/>
          <w:bCs w:val="0"/>
        </w:rPr>
        <w:t xml:space="preserve">①质</w:t>
      </w:r>
      <w:r>
        <w:rPr>
          <w:rFonts w:hint="eastAsia" w:cs="宋体"/>
          <w:bCs w:val="0"/>
        </w:rPr>
        <w:t xml:space="preserve">量保证措</w:t>
      </w:r>
      <w:r>
        <w:rPr>
          <w:rFonts w:hint="eastAsia" w:cs="宋体"/>
          <w:bCs w:val="0"/>
        </w:rPr>
        <w:t xml:space="preserve">施；②安</w:t>
      </w:r>
      <w:r>
        <w:rPr>
          <w:rFonts w:hint="eastAsia" w:cs="宋体"/>
          <w:bCs w:val="0"/>
        </w:rPr>
        <w:t xml:space="preserve">全文明施工及</w:t>
      </w:r>
      <w:r>
        <w:rPr>
          <w:rFonts w:hint="eastAsia" w:cs="宋体"/>
          <w:bCs w:val="0"/>
        </w:rPr>
        <w:t xml:space="preserve">环境保</w:t>
      </w:r>
      <w:r>
        <w:rPr>
          <w:rFonts w:hint="eastAsia" w:cs="宋体"/>
          <w:bCs w:val="0"/>
        </w:rPr>
        <w:t xml:space="preserve">护措</w:t>
      </w:r>
      <w:r>
        <w:rPr>
          <w:rFonts w:hint="eastAsia" w:cs="宋体"/>
          <w:bCs w:val="0"/>
        </w:rPr>
        <w:t xml:space="preserve">施</w:t>
      </w:r>
      <w:r>
        <w:rPr>
          <w:rFonts w:hint="eastAsia"/>
        </w:rPr>
        <w:t xml:space="preserve">。</w:t>
      </w:r>
      <w:r>
        <w:rPr>
          <w:bCs w:val="0"/>
        </w:rPr>
      </w:r>
      <w:r/>
    </w:p>
    <w:p>
      <w:pPr>
        <w:pStyle w:val="926"/>
        <w:ind w:firstLine="480"/>
        <w:jc w:val="left"/>
        <w:spacing w:after="0" w:line="440" w:lineRule="exact"/>
        <w:widowControl w:val="off"/>
        <w:rPr>
          <w:bCs w:val="0"/>
        </w:rPr>
      </w:pPr>
      <w:r>
        <w:rPr>
          <w:rFonts w:hint="eastAsia"/>
        </w:rPr>
        <w:t xml:space="preserve">3、中标人需为本项目配备相关专业人员。</w:t>
      </w:r>
      <w:r>
        <w:rPr>
          <w:bCs w:val="0"/>
        </w:rPr>
      </w:r>
      <w:r/>
    </w:p>
    <w:p>
      <w:pPr>
        <w:pStyle w:val="926"/>
        <w:ind w:firstLine="480"/>
        <w:jc w:val="left"/>
        <w:spacing w:after="0" w:line="440" w:lineRule="exact"/>
        <w:widowControl w:val="off"/>
        <w:rPr>
          <w:bCs w:val="0"/>
        </w:rPr>
      </w:pPr>
      <w:r>
        <w:t xml:space="preserve">4</w:t>
      </w:r>
      <w:r>
        <w:rPr>
          <w:rFonts w:hint="eastAsia"/>
        </w:rPr>
        <w:t xml:space="preserve">、中标人需制</w:t>
      </w:r>
      <w:r>
        <w:rPr>
          <w:rFonts w:hint="eastAsia"/>
        </w:rPr>
        <w:t xml:space="preserve">定详细的安全保证措施，保证项目</w:t>
      </w:r>
      <w:r>
        <w:rPr>
          <w:rFonts w:hint="eastAsia"/>
        </w:rPr>
        <w:t xml:space="preserve">实施中相关人员的人身安全。本项</w:t>
      </w:r>
      <w:r>
        <w:rPr>
          <w:rFonts w:hint="eastAsia"/>
        </w:rPr>
        <w:t xml:space="preserve">目内的所有安全生产事故均由中标人承</w:t>
      </w:r>
      <w:r>
        <w:rPr>
          <w:rFonts w:hint="eastAsia"/>
        </w:rPr>
        <w:t xml:space="preserve">担全部责任。因本项目施工造成人员伤</w:t>
      </w:r>
      <w:r>
        <w:rPr>
          <w:rFonts w:hint="eastAsia"/>
        </w:rPr>
        <w:t xml:space="preserve">亡或财产损失，</w:t>
      </w:r>
      <w:r>
        <w:rPr>
          <w:rFonts w:hint="eastAsia"/>
        </w:rPr>
        <w:t xml:space="preserve">由中标人承担全</w:t>
      </w:r>
      <w:r>
        <w:rPr>
          <w:rFonts w:hint="eastAsia"/>
        </w:rPr>
        <w:t xml:space="preserve">部</w:t>
      </w:r>
      <w:r>
        <w:rPr>
          <w:rFonts w:hint="eastAsia"/>
        </w:rPr>
        <w:t xml:space="preserve">责</w:t>
      </w:r>
      <w:r>
        <w:rPr>
          <w:rFonts w:hint="eastAsia"/>
        </w:rPr>
        <w:t xml:space="preserve">任。</w:t>
      </w:r>
      <w:r>
        <w:rPr>
          <w:bCs w:val="0"/>
        </w:rPr>
      </w:r>
      <w:r/>
    </w:p>
    <w:p>
      <w:pPr>
        <w:pStyle w:val="926"/>
        <w:ind w:firstLine="480"/>
        <w:jc w:val="left"/>
        <w:spacing w:after="0" w:line="440" w:lineRule="exact"/>
        <w:widowControl w:val="off"/>
        <w:rPr>
          <w:bCs w:val="0"/>
        </w:rPr>
      </w:pPr>
      <w:r>
        <w:t xml:space="preserve">5</w:t>
      </w:r>
      <w:r>
        <w:rPr>
          <w:rFonts w:hint="eastAsia"/>
        </w:rPr>
        <w:t xml:space="preserve">、在产品使用过</w:t>
      </w:r>
      <w:r>
        <w:rPr>
          <w:rFonts w:hint="eastAsia"/>
        </w:rPr>
        <w:t xml:space="preserve">程中，</w:t>
      </w:r>
      <w:r>
        <w:rPr>
          <w:rFonts w:hint="eastAsia"/>
        </w:rPr>
        <w:t xml:space="preserve">如因产品质量或安装问</w:t>
      </w:r>
      <w:r>
        <w:rPr>
          <w:rFonts w:hint="eastAsia"/>
        </w:rPr>
        <w:t xml:space="preserve">题造</w:t>
      </w:r>
      <w:r>
        <w:rPr>
          <w:rFonts w:hint="eastAsia"/>
        </w:rPr>
        <w:t xml:space="preserve">成</w:t>
      </w:r>
      <w:r>
        <w:rPr>
          <w:rFonts w:hint="eastAsia"/>
        </w:rPr>
        <w:t xml:space="preserve">人</w:t>
      </w:r>
      <w:r>
        <w:rPr>
          <w:rFonts w:hint="eastAsia"/>
        </w:rPr>
        <w:t xml:space="preserve">员伤</w:t>
      </w:r>
      <w:r>
        <w:rPr>
          <w:rFonts w:hint="eastAsia"/>
        </w:rPr>
        <w:t xml:space="preserve">亡或</w:t>
      </w:r>
      <w:r>
        <w:rPr>
          <w:rFonts w:hint="eastAsia"/>
        </w:rPr>
        <w:t xml:space="preserve">财产</w:t>
      </w:r>
      <w:r>
        <w:rPr>
          <w:rFonts w:hint="eastAsia"/>
        </w:rPr>
        <w:t xml:space="preserve">损失</w:t>
      </w:r>
      <w:r>
        <w:rPr>
          <w:rFonts w:hint="eastAsia"/>
        </w:rPr>
        <w:t xml:space="preserve">，</w:t>
      </w:r>
      <w:r>
        <w:rPr>
          <w:rFonts w:hint="eastAsia"/>
        </w:rPr>
        <w:t xml:space="preserve">由中标人承</w:t>
      </w:r>
      <w:r>
        <w:rPr>
          <w:rFonts w:hint="eastAsia"/>
        </w:rPr>
        <w:t xml:space="preserve">担全部责任。</w:t>
      </w:r>
      <w:r>
        <w:rPr>
          <w:bCs w:val="0"/>
        </w:rPr>
      </w:r>
      <w:r/>
    </w:p>
    <w:p>
      <w:pPr>
        <w:pStyle w:val="926"/>
        <w:ind w:firstLine="480"/>
        <w:jc w:val="left"/>
        <w:spacing w:after="0" w:line="440" w:lineRule="exact"/>
        <w:widowControl w:val="off"/>
        <w:rPr>
          <w:bCs w:val="0"/>
        </w:rPr>
      </w:pPr>
      <w:r>
        <w:t xml:space="preserve">6</w:t>
      </w:r>
      <w:r>
        <w:rPr>
          <w:rFonts w:hint="eastAsia"/>
        </w:rPr>
        <w:t xml:space="preserve">、</w:t>
      </w:r>
      <w:r>
        <w:rPr>
          <w:rFonts w:hint="eastAsia"/>
        </w:rPr>
        <w:t xml:space="preserve">中</w:t>
      </w:r>
      <w:r>
        <w:rPr>
          <w:rFonts w:hint="eastAsia"/>
        </w:rPr>
        <w:t xml:space="preserve">标人需根据</w:t>
      </w:r>
      <w:r>
        <w:rPr>
          <w:rFonts w:hint="eastAsia"/>
        </w:rPr>
        <w:t xml:space="preserve">实际情况制</w:t>
      </w:r>
      <w:r>
        <w:rPr>
          <w:rFonts w:hint="eastAsia"/>
        </w:rPr>
        <w:t xml:space="preserve">定与采购人的</w:t>
      </w:r>
      <w:r>
        <w:rPr>
          <w:rFonts w:hint="eastAsia"/>
        </w:rPr>
        <w:t xml:space="preserve">协</w:t>
      </w:r>
      <w:r>
        <w:rPr>
          <w:rFonts w:hint="eastAsia"/>
        </w:rPr>
        <w:t xml:space="preserve">作</w:t>
      </w:r>
      <w:r>
        <w:rPr>
          <w:rFonts w:hint="eastAsia"/>
        </w:rPr>
        <w:t xml:space="preserve">方</w:t>
      </w:r>
      <w:r>
        <w:rPr>
          <w:rFonts w:hint="eastAsia"/>
        </w:rPr>
        <w:t xml:space="preserve">案，项</w:t>
      </w:r>
      <w:r>
        <w:rPr>
          <w:rFonts w:hint="eastAsia"/>
        </w:rPr>
        <w:t xml:space="preserve">目实施</w:t>
      </w:r>
      <w:r>
        <w:rPr>
          <w:rFonts w:hint="eastAsia"/>
        </w:rPr>
        <w:t xml:space="preserve">过程中与采购人及时</w:t>
      </w:r>
      <w:r>
        <w:rPr>
          <w:rFonts w:hint="eastAsia"/>
        </w:rPr>
        <w:t xml:space="preserve">沟通协调。</w:t>
      </w:r>
      <w:r>
        <w:rPr>
          <w:bCs w:val="0"/>
        </w:rPr>
      </w:r>
      <w:r/>
    </w:p>
    <w:p>
      <w:pPr>
        <w:pStyle w:val="926"/>
        <w:spacing w:after="0" w:line="460" w:lineRule="exact"/>
        <w:widowControl w:val="off"/>
        <w:rPr>
          <w:b/>
          <w:sz w:val="28"/>
        </w:rPr>
      </w:pPr>
      <w:r/>
      <w:bookmarkStart w:id="92" w:name="_Toc153263479"/>
      <w:r/>
      <w:bookmarkStart w:id="93" w:name="_Toc168416748"/>
      <w:r/>
      <w:bookmarkStart w:id="94" w:name="_Toc157604642"/>
      <w:r/>
      <w:bookmarkStart w:id="95" w:name="_Toc163508395"/>
      <w:r/>
      <w:bookmarkStart w:id="96" w:name="_Toc163508320"/>
      <w:r>
        <w:rPr>
          <w:rFonts w:hint="eastAsia"/>
          <w:b/>
          <w:sz w:val="28"/>
        </w:rPr>
        <w:t xml:space="preserve">六</w:t>
      </w:r>
      <w:r>
        <w:rPr>
          <w:rFonts w:hint="eastAsia"/>
          <w:b/>
          <w:sz w:val="28"/>
        </w:rPr>
        <w:t xml:space="preserve">、报价要求</w:t>
      </w:r>
      <w:bookmarkEnd w:id="92"/>
      <w:r/>
      <w:bookmarkEnd w:id="93"/>
      <w:r/>
      <w:bookmarkEnd w:id="94"/>
      <w:r/>
      <w:bookmarkEnd w:id="95"/>
      <w:r/>
      <w:bookmarkEnd w:id="96"/>
      <w:r>
        <w:rPr>
          <w:rFonts w:hint="eastAsia"/>
          <w:b/>
          <w:sz w:val="28"/>
        </w:rPr>
        <w:t xml:space="preserve">：</w:t>
      </w:r>
      <w:r>
        <w:rPr>
          <w:b/>
          <w:sz w:val="28"/>
        </w:rPr>
      </w:r>
      <w:r/>
    </w:p>
    <w:p>
      <w:pPr>
        <w:pStyle w:val="926"/>
        <w:ind w:firstLine="480"/>
        <w:jc w:val="left"/>
        <w:spacing w:after="0" w:line="440" w:lineRule="exact"/>
        <w:rPr>
          <w:bCs w:val="0"/>
        </w:rPr>
      </w:pPr>
      <w:r>
        <w:rPr>
          <w:rFonts w:hint="eastAsia"/>
        </w:rPr>
        <w:t xml:space="preserve">1、投标人须对本项目中包含的所有服务内容进行报价，不得</w:t>
      </w:r>
      <w:r>
        <w:rPr>
          <w:rFonts w:hint="eastAsia"/>
        </w:rPr>
        <w:t xml:space="preserve">漏报，否</w:t>
      </w:r>
      <w:r>
        <w:rPr>
          <w:rFonts w:hint="eastAsia"/>
        </w:rPr>
        <w:t xml:space="preserve">则将失</w:t>
      </w:r>
      <w:r>
        <w:rPr>
          <w:rFonts w:hint="eastAsia"/>
        </w:rPr>
        <w:t xml:space="preserve">去投标</w:t>
      </w:r>
      <w:r>
        <w:rPr>
          <w:rFonts w:hint="eastAsia"/>
        </w:rPr>
        <w:t xml:space="preserve">资格。</w:t>
      </w:r>
      <w:r>
        <w:rPr>
          <w:bCs w:val="0"/>
        </w:rPr>
      </w:r>
      <w:r/>
    </w:p>
    <w:p>
      <w:pPr>
        <w:pStyle w:val="926"/>
        <w:ind w:firstLine="480"/>
        <w:jc w:val="left"/>
        <w:spacing w:after="0" w:line="440" w:lineRule="exact"/>
        <w:rPr>
          <w:bCs w:val="0"/>
        </w:rPr>
      </w:pPr>
      <w:r>
        <w:rPr>
          <w:rFonts w:hint="eastAsia"/>
        </w:rPr>
        <w:t xml:space="preserve">2</w:t>
      </w:r>
      <w:r>
        <w:rPr>
          <w:rFonts w:hint="eastAsia"/>
        </w:rPr>
        <w:t xml:space="preserve">、本项</w:t>
      </w:r>
      <w:r>
        <w:rPr>
          <w:rFonts w:hint="eastAsia"/>
        </w:rPr>
        <w:t xml:space="preserve">目</w:t>
      </w:r>
      <w:r>
        <w:t xml:space="preserve">投</w:t>
      </w:r>
      <w:r>
        <w:t xml:space="preserve">标</w:t>
      </w:r>
      <w:r>
        <w:rPr>
          <w:rFonts w:hint="eastAsia"/>
        </w:rPr>
        <w:t xml:space="preserve">报价应以人民币报价，投标总价包括货物费（含包装费、运输装卸</w:t>
      </w:r>
      <w:r>
        <w:rPr>
          <w:rFonts w:hint="eastAsia"/>
        </w:rPr>
        <w:t xml:space="preserve">费及保险费）、安装调试费</w:t>
      </w:r>
      <w:r>
        <w:rPr>
          <w:rFonts w:hint="eastAsia"/>
        </w:rPr>
        <w:t xml:space="preserve">（</w:t>
      </w:r>
      <w:r>
        <w:rPr>
          <w:rFonts w:hint="eastAsia"/>
        </w:rPr>
        <w:t xml:space="preserve">包</w:t>
      </w:r>
      <w:r>
        <w:rPr>
          <w:rFonts w:hint="eastAsia"/>
        </w:rPr>
        <w:t xml:space="preserve">括</w:t>
      </w:r>
      <w:r>
        <w:rPr>
          <w:rFonts w:hint="eastAsia"/>
        </w:rPr>
        <w:t xml:space="preserve">：</w:t>
      </w:r>
      <w:r>
        <w:rPr>
          <w:rFonts w:hint="eastAsia"/>
          <w:color w:val="000000"/>
        </w:rPr>
        <w:t xml:space="preserve">激光切割、焊接、打磨</w:t>
      </w:r>
      <w:r>
        <w:rPr>
          <w:rFonts w:hint="eastAsia"/>
          <w:color w:val="000000"/>
        </w:rPr>
        <w:t xml:space="preserve">、</w:t>
      </w:r>
      <w:r>
        <w:rPr>
          <w:rFonts w:hint="eastAsia"/>
        </w:rPr>
        <w:t xml:space="preserve">吊机机械</w:t>
      </w:r>
      <w:r>
        <w:rPr>
          <w:rFonts w:hint="eastAsia"/>
        </w:rPr>
        <w:t xml:space="preserve">等</w:t>
      </w:r>
      <w:r>
        <w:rPr>
          <w:rFonts w:hint="eastAsia"/>
        </w:rPr>
        <w:t xml:space="preserve">）</w:t>
      </w:r>
      <w:r>
        <w:rPr>
          <w:rFonts w:hint="eastAsia"/>
        </w:rPr>
        <w:t xml:space="preserve">、检测费、质量保证费</w:t>
      </w:r>
      <w:r>
        <w:rPr>
          <w:rFonts w:hint="eastAsia"/>
        </w:rPr>
        <w:t xml:space="preserve">、售后</w:t>
      </w:r>
      <w:r>
        <w:rPr>
          <w:rFonts w:hint="eastAsia"/>
        </w:rPr>
        <w:t xml:space="preserve">服务费</w:t>
      </w:r>
      <w:r>
        <w:rPr>
          <w:rFonts w:hint="eastAsia"/>
        </w:rPr>
        <w:t xml:space="preserve">、</w:t>
      </w:r>
      <w:r>
        <w:rPr>
          <w:rFonts w:hint="eastAsia"/>
        </w:rPr>
        <w:t xml:space="preserve">中国田协Ⅱ类</w:t>
      </w:r>
      <w:r>
        <w:t xml:space="preserve">B级田径场地认</w:t>
      </w:r>
      <w:r>
        <w:t xml:space="preserve">证</w:t>
      </w:r>
      <w:r>
        <w:rPr>
          <w:rFonts w:hint="eastAsia"/>
        </w:rPr>
        <w:t xml:space="preserve">费用</w:t>
      </w:r>
      <w:r>
        <w:rPr>
          <w:rFonts w:hint="eastAsia"/>
        </w:rPr>
        <w:t xml:space="preserve">和货物本</w:t>
      </w:r>
      <w:r>
        <w:rPr>
          <w:rFonts w:hint="eastAsia"/>
        </w:rPr>
        <w:t xml:space="preserve">身已支付</w:t>
      </w:r>
      <w:r>
        <w:rPr>
          <w:rFonts w:hint="eastAsia"/>
        </w:rPr>
        <w:t xml:space="preserve">或将支</w:t>
      </w:r>
      <w:r>
        <w:rPr>
          <w:rFonts w:hint="eastAsia"/>
        </w:rPr>
        <w:t xml:space="preserve">付</w:t>
      </w:r>
      <w:r>
        <w:rPr>
          <w:rFonts w:hint="eastAsia"/>
        </w:rPr>
        <w:t xml:space="preserve">的</w:t>
      </w:r>
      <w:r>
        <w:rPr>
          <w:rFonts w:hint="eastAsia"/>
        </w:rPr>
        <w:t xml:space="preserve">各</w:t>
      </w:r>
      <w:r>
        <w:rPr>
          <w:rFonts w:hint="eastAsia"/>
        </w:rPr>
        <w:t xml:space="preserve">种税费以</w:t>
      </w:r>
      <w:r>
        <w:rPr>
          <w:rFonts w:hint="eastAsia"/>
        </w:rPr>
        <w:t xml:space="preserve">及其它交付采购人使用前所产生的所有</w:t>
      </w:r>
      <w:r>
        <w:rPr>
          <w:rFonts w:hint="eastAsia"/>
        </w:rPr>
        <w:t xml:space="preserve">费用。</w:t>
      </w:r>
      <w:r>
        <w:rPr>
          <w:bCs w:val="0"/>
        </w:rPr>
      </w:r>
      <w:r/>
    </w:p>
    <w:p>
      <w:pPr>
        <w:pStyle w:val="926"/>
        <w:ind w:firstLine="480"/>
        <w:jc w:val="left"/>
        <w:spacing w:after="0" w:line="440" w:lineRule="exact"/>
        <w:rPr>
          <w:bCs w:val="0"/>
        </w:rPr>
      </w:pPr>
      <w:r>
        <w:rPr>
          <w:rFonts w:hint="eastAsia"/>
        </w:rPr>
        <w:t xml:space="preserve">3</w:t>
      </w:r>
      <w:r>
        <w:rPr>
          <w:rFonts w:hint="eastAsia"/>
        </w:rPr>
        <w:t xml:space="preserve">、投标人应考虑所有的</w:t>
      </w:r>
      <w:r>
        <w:rPr>
          <w:rFonts w:hint="eastAsia"/>
        </w:rPr>
        <w:t xml:space="preserve">工</w:t>
      </w:r>
      <w:r>
        <w:rPr>
          <w:rFonts w:hint="eastAsia"/>
        </w:rPr>
        <w:t xml:space="preserve">作</w:t>
      </w:r>
      <w:r>
        <w:rPr>
          <w:rFonts w:hint="eastAsia"/>
        </w:rPr>
        <w:t xml:space="preserve">内容</w:t>
      </w:r>
      <w:r>
        <w:rPr>
          <w:rFonts w:hint="eastAsia"/>
        </w:rPr>
        <w:t xml:space="preserve">以及</w:t>
      </w:r>
      <w:r>
        <w:t xml:space="preserve">项目</w:t>
      </w:r>
      <w:r>
        <w:t xml:space="preserve">实施</w:t>
      </w:r>
      <w:r>
        <w:t xml:space="preserve">时</w:t>
      </w:r>
      <w:r>
        <w:t xml:space="preserve">间</w:t>
      </w:r>
      <w:r>
        <w:rPr>
          <w:rFonts w:hint="eastAsia"/>
        </w:rPr>
        <w:t xml:space="preserve">，对于采购人提供资料的未完善或疏</w:t>
      </w:r>
      <w:r>
        <w:rPr>
          <w:rFonts w:hint="eastAsia"/>
        </w:rPr>
        <w:t xml:space="preserve">忽之处，无论投标人是</w:t>
      </w:r>
      <w:r>
        <w:rPr>
          <w:rFonts w:hint="eastAsia"/>
        </w:rPr>
        <w:t xml:space="preserve">否在报价</w:t>
      </w:r>
      <w:r>
        <w:rPr>
          <w:rFonts w:hint="eastAsia"/>
        </w:rPr>
        <w:t xml:space="preserve">中</w:t>
      </w:r>
      <w:r>
        <w:rPr>
          <w:rFonts w:hint="eastAsia"/>
        </w:rPr>
        <w:t xml:space="preserve">列</w:t>
      </w:r>
      <w:r>
        <w:rPr>
          <w:rFonts w:hint="eastAsia"/>
        </w:rPr>
        <w:t xml:space="preserve">出相关</w:t>
      </w:r>
      <w:r>
        <w:rPr>
          <w:rFonts w:hint="eastAsia"/>
        </w:rPr>
        <w:t xml:space="preserve">明</w:t>
      </w:r>
      <w:r>
        <w:rPr>
          <w:rFonts w:hint="eastAsia"/>
        </w:rPr>
        <w:t xml:space="preserve">细</w:t>
      </w:r>
      <w:r>
        <w:rPr>
          <w:rFonts w:hint="eastAsia"/>
        </w:rPr>
        <w:t xml:space="preserve">报价，采</w:t>
      </w:r>
      <w:r>
        <w:rPr>
          <w:rFonts w:hint="eastAsia"/>
        </w:rPr>
        <w:t xml:space="preserve">购人均认为其</w:t>
      </w:r>
      <w:r>
        <w:rPr>
          <w:rFonts w:hint="eastAsia"/>
        </w:rPr>
        <w:t xml:space="preserve">价格已含在投</w:t>
      </w:r>
      <w:r>
        <w:rPr>
          <w:rFonts w:hint="eastAsia"/>
        </w:rPr>
        <w:t xml:space="preserve">标</w:t>
      </w:r>
      <w:r>
        <w:rPr>
          <w:rFonts w:hint="eastAsia"/>
        </w:rPr>
        <w:t xml:space="preserve">总</w:t>
      </w:r>
      <w:r>
        <w:rPr>
          <w:rFonts w:hint="eastAsia"/>
        </w:rPr>
        <w:t xml:space="preserve">价中，且在今后合同执行过程中不</w:t>
      </w:r>
      <w:r>
        <w:rPr>
          <w:rFonts w:hint="eastAsia"/>
        </w:rPr>
        <w:t xml:space="preserve">得因此要求加价，投标人自行承担风险。</w:t>
      </w:r>
      <w:r>
        <w:rPr>
          <w:bCs w:val="0"/>
        </w:rPr>
      </w:r>
      <w:r/>
    </w:p>
    <w:p>
      <w:pPr>
        <w:pStyle w:val="926"/>
        <w:ind w:firstLine="480"/>
        <w:spacing w:after="0" w:line="440" w:lineRule="exact"/>
      </w:pPr>
      <w:r>
        <w:rPr>
          <w:rFonts w:hint="eastAsia"/>
        </w:rPr>
        <w:t xml:space="preserve">4</w:t>
      </w:r>
      <w:r>
        <w:rPr>
          <w:rFonts w:hint="eastAsia"/>
        </w:rPr>
        <w:t xml:space="preserve">、本项</w:t>
      </w:r>
      <w:r>
        <w:rPr>
          <w:rFonts w:hint="eastAsia"/>
        </w:rPr>
        <w:t xml:space="preserve">目为交</w:t>
      </w:r>
      <w:r>
        <w:rPr>
          <w:rFonts w:hint="eastAsia"/>
        </w:rPr>
        <w:t xml:space="preserve">钥匙项目</w:t>
      </w:r>
      <w:r>
        <w:rPr>
          <w:rFonts w:hint="eastAsia"/>
        </w:rPr>
        <w:t xml:space="preserve">，包括</w:t>
      </w:r>
      <w:r>
        <w:rPr>
          <w:rFonts w:hint="eastAsia"/>
        </w:rPr>
        <w:t xml:space="preserve">投标人</w:t>
      </w:r>
      <w:r>
        <w:rPr>
          <w:rFonts w:hint="eastAsia"/>
        </w:rPr>
        <w:t xml:space="preserve">完成</w:t>
      </w:r>
      <w:r>
        <w:rPr>
          <w:rFonts w:hint="eastAsia"/>
        </w:rPr>
        <w:t xml:space="preserve">本</w:t>
      </w:r>
      <w:r>
        <w:rPr>
          <w:rFonts w:hint="eastAsia"/>
        </w:rPr>
        <w:t xml:space="preserve">项</w:t>
      </w:r>
      <w:r>
        <w:rPr>
          <w:rFonts w:hint="eastAsia"/>
        </w:rPr>
        <w:t xml:space="preserve">目直至验</w:t>
      </w:r>
      <w:r>
        <w:rPr>
          <w:rFonts w:hint="eastAsia"/>
        </w:rPr>
        <w:t xml:space="preserve">收合格</w:t>
      </w:r>
      <w:r>
        <w:rPr>
          <w:rFonts w:hint="eastAsia"/>
        </w:rPr>
        <w:t xml:space="preserve">的所有</w:t>
      </w:r>
      <w:r>
        <w:rPr>
          <w:rFonts w:hint="eastAsia"/>
        </w:rPr>
        <w:t xml:space="preserve">事项</w:t>
      </w:r>
      <w:r>
        <w:rPr>
          <w:rFonts w:hint="eastAsia"/>
        </w:rPr>
        <w:t xml:space="preserve">（功能全部能</w:t>
      </w:r>
      <w:r>
        <w:rPr>
          <w:rFonts w:hint="eastAsia"/>
        </w:rPr>
        <w:t xml:space="preserve">满足</w:t>
      </w:r>
      <w:r>
        <w:rPr>
          <w:rFonts w:hint="eastAsia"/>
        </w:rPr>
        <w:t xml:space="preserve">采购人要求）</w:t>
      </w:r>
      <w:r>
        <w:rPr>
          <w:rFonts w:hint="eastAsia"/>
        </w:rPr>
        <w:t xml:space="preserve">，投标人应根据现场实际情况在投标文</w:t>
      </w:r>
      <w:r>
        <w:rPr>
          <w:rFonts w:hint="eastAsia"/>
        </w:rPr>
        <w:t xml:space="preserve">件中列出本项目的各类费用，一旦中标</w:t>
      </w:r>
      <w:r>
        <w:rPr>
          <w:rFonts w:hint="eastAsia"/>
        </w:rPr>
        <w:t xml:space="preserve">总价不予</w:t>
      </w:r>
      <w:r>
        <w:rPr>
          <w:rFonts w:hint="eastAsia"/>
        </w:rPr>
        <w:t xml:space="preserve">调整，请</w:t>
      </w:r>
      <w:r>
        <w:rPr>
          <w:rFonts w:hint="eastAsia"/>
        </w:rPr>
        <w:t xml:space="preserve">投标人根据自身经验，充分考</w:t>
      </w:r>
      <w:r>
        <w:rPr>
          <w:rFonts w:hint="eastAsia"/>
        </w:rPr>
        <w:t xml:space="preserve">虑本项目的潜在</w:t>
      </w:r>
      <w:r>
        <w:rPr>
          <w:rFonts w:hint="eastAsia"/>
        </w:rPr>
        <w:t xml:space="preserve">风险，并自行承</w:t>
      </w:r>
      <w:r>
        <w:rPr>
          <w:rFonts w:hint="eastAsia"/>
        </w:rPr>
        <w:t xml:space="preserve">担</w:t>
      </w:r>
      <w:r>
        <w:rPr>
          <w:rFonts w:hint="eastAsia"/>
        </w:rPr>
        <w:t xml:space="preserve">由</w:t>
      </w:r>
      <w:r>
        <w:rPr>
          <w:rFonts w:hint="eastAsia"/>
        </w:rPr>
        <w:t xml:space="preserve">此而产生的</w:t>
      </w:r>
      <w:r>
        <w:rPr>
          <w:rFonts w:hint="eastAsia"/>
        </w:rPr>
        <w:t xml:space="preserve">一切费用，采购人不因项目不可预见的</w:t>
      </w:r>
      <w:r>
        <w:rPr>
          <w:rFonts w:hint="eastAsia"/>
        </w:rPr>
        <w:t xml:space="preserve">情况而</w:t>
      </w:r>
      <w:r>
        <w:rPr>
          <w:rFonts w:hint="eastAsia"/>
        </w:rPr>
        <w:t xml:space="preserve">支付任何费用。</w:t>
      </w:r>
      <w:r/>
    </w:p>
    <w:p>
      <w:pPr>
        <w:pStyle w:val="926"/>
        <w:ind w:firstLine="480"/>
        <w:jc w:val="left"/>
        <w:spacing w:after="0" w:line="440" w:lineRule="exact"/>
        <w:rPr>
          <w:b/>
          <w:bCs w:val="0"/>
          <w:sz w:val="28"/>
        </w:rPr>
      </w:pPr>
      <w:r>
        <w:rPr>
          <w:rFonts w:hint="eastAsia"/>
        </w:rPr>
        <w:t xml:space="preserve">5</w:t>
      </w:r>
      <w:r>
        <w:rPr>
          <w:rFonts w:hint="eastAsia"/>
        </w:rPr>
        <w:t xml:space="preserve">、中标</w:t>
      </w:r>
      <w:r>
        <w:rPr>
          <w:rFonts w:hint="eastAsia"/>
        </w:rPr>
        <w:t xml:space="preserve">人</w:t>
      </w:r>
      <w:r>
        <w:rPr>
          <w:rFonts w:hint="eastAsia"/>
        </w:rPr>
        <w:t xml:space="preserve">工</w:t>
      </w:r>
      <w:r>
        <w:rPr>
          <w:rFonts w:hint="eastAsia"/>
        </w:rPr>
        <w:t xml:space="preserve">作</w:t>
      </w:r>
      <w:r>
        <w:rPr>
          <w:rFonts w:hint="eastAsia"/>
        </w:rPr>
        <w:t xml:space="preserve">人</w:t>
      </w:r>
      <w:r>
        <w:rPr>
          <w:rFonts w:hint="eastAsia"/>
        </w:rPr>
        <w:t xml:space="preserve">员</w:t>
      </w:r>
      <w:r>
        <w:rPr>
          <w:rFonts w:hint="eastAsia"/>
        </w:rPr>
        <w:t xml:space="preserve">在岗履</w:t>
      </w:r>
      <w:r>
        <w:rPr>
          <w:rFonts w:hint="eastAsia"/>
        </w:rPr>
        <w:t xml:space="preserve">行职责</w:t>
      </w:r>
      <w:r>
        <w:rPr>
          <w:rFonts w:hint="eastAsia"/>
        </w:rPr>
        <w:t xml:space="preserve">期</w:t>
      </w:r>
      <w:r>
        <w:rPr>
          <w:rFonts w:hint="eastAsia"/>
        </w:rPr>
        <w:t xml:space="preserve">间（包括上下班途中），发生自身的</w:t>
      </w:r>
      <w:r>
        <w:rPr>
          <w:rFonts w:hint="eastAsia"/>
        </w:rPr>
        <w:t xml:space="preserve">人身伤害、伤亡，均由</w:t>
      </w:r>
      <w:r>
        <w:rPr>
          <w:rFonts w:hint="eastAsia"/>
        </w:rPr>
        <w:t xml:space="preserve">中标人负</w:t>
      </w:r>
      <w:r>
        <w:rPr>
          <w:rFonts w:hint="eastAsia"/>
        </w:rPr>
        <w:t xml:space="preserve">责</w:t>
      </w:r>
      <w:r>
        <w:rPr>
          <w:rFonts w:hint="eastAsia"/>
        </w:rPr>
        <w:t xml:space="preserve">处</w:t>
      </w:r>
      <w:r>
        <w:rPr>
          <w:rFonts w:hint="eastAsia"/>
        </w:rPr>
        <w:t xml:space="preserve">理并承</w:t>
      </w:r>
      <w:r>
        <w:rPr>
          <w:rFonts w:hint="eastAsia"/>
        </w:rPr>
        <w:t xml:space="preserve">担</w:t>
      </w:r>
      <w:r>
        <w:rPr>
          <w:rFonts w:hint="eastAsia"/>
        </w:rPr>
        <w:t xml:space="preserve">经</w:t>
      </w:r>
      <w:r>
        <w:rPr>
          <w:rFonts w:hint="eastAsia"/>
        </w:rPr>
        <w:t xml:space="preserve">济和道义</w:t>
      </w:r>
      <w:r>
        <w:rPr>
          <w:rFonts w:hint="eastAsia"/>
        </w:rPr>
        <w:t xml:space="preserve">上的责任，采</w:t>
      </w:r>
      <w:r>
        <w:rPr>
          <w:rFonts w:hint="eastAsia"/>
        </w:rPr>
        <w:t xml:space="preserve">购人不承担任</w:t>
      </w:r>
      <w:r>
        <w:rPr>
          <w:rFonts w:hint="eastAsia"/>
        </w:rPr>
        <w:t xml:space="preserve">何</w:t>
      </w:r>
      <w:r>
        <w:rPr>
          <w:rFonts w:hint="eastAsia"/>
        </w:rPr>
        <w:t xml:space="preserve">责</w:t>
      </w:r>
      <w:r>
        <w:rPr>
          <w:rFonts w:hint="eastAsia"/>
        </w:rPr>
        <w:t xml:space="preserve">任。</w:t>
      </w:r>
      <w:r>
        <w:rPr>
          <w:b/>
          <w:bCs w:val="0"/>
          <w:sz w:val="28"/>
        </w:rPr>
      </w:r>
      <w:r/>
    </w:p>
    <w:p>
      <w:pPr>
        <w:pStyle w:val="926"/>
        <w:spacing w:after="0" w:line="460" w:lineRule="exact"/>
        <w:widowControl w:val="off"/>
        <w:rPr>
          <w:b/>
          <w:sz w:val="28"/>
        </w:rPr>
      </w:pPr>
      <w:r/>
      <w:bookmarkStart w:id="97" w:name="_Toc168416749"/>
      <w:r>
        <w:rPr>
          <w:rFonts w:hint="eastAsia"/>
          <w:b/>
          <w:sz w:val="28"/>
        </w:rPr>
        <w:t xml:space="preserve">七</w:t>
      </w:r>
      <w:r>
        <w:rPr>
          <w:rFonts w:hint="eastAsia"/>
          <w:b/>
          <w:sz w:val="28"/>
        </w:rPr>
        <w:t xml:space="preserve">、验收要求</w:t>
      </w:r>
      <w:bookmarkEnd w:id="97"/>
      <w:r>
        <w:rPr>
          <w:rFonts w:hint="eastAsia"/>
          <w:b/>
          <w:sz w:val="28"/>
        </w:rPr>
        <w:t xml:space="preserve">：</w:t>
      </w:r>
      <w:r>
        <w:rPr>
          <w:b/>
          <w:sz w:val="28"/>
        </w:rPr>
      </w:r>
      <w:r/>
    </w:p>
    <w:p>
      <w:pPr>
        <w:pStyle w:val="926"/>
        <w:ind w:firstLine="480"/>
        <w:jc w:val="left"/>
        <w:spacing w:after="0" w:line="440" w:lineRule="exact"/>
        <w:rPr>
          <w:b/>
          <w:bCs w:val="0"/>
          <w:iCs/>
        </w:rPr>
      </w:pPr>
      <w:r>
        <w:rPr>
          <w:rFonts w:hint="eastAsia"/>
          <w:b/>
          <w:iCs/>
        </w:rPr>
        <w:t xml:space="preserve">1、</w:t>
      </w:r>
      <w:r>
        <w:rPr>
          <w:b/>
          <w:iCs/>
        </w:rPr>
        <w:t xml:space="preserve">★</w:t>
      </w:r>
      <w:r>
        <w:rPr>
          <w:rFonts w:hint="eastAsia"/>
          <w:b/>
          <w:iCs/>
        </w:rPr>
        <w:t xml:space="preserve">本次全部材料必须满足《中小学合成材料面层运动场地</w:t>
      </w:r>
      <w:r>
        <w:rPr>
          <w:rFonts w:hint="eastAsia"/>
          <w:b/>
          <w:iCs/>
        </w:rPr>
        <w:t xml:space="preserve">》GB 36246-</w:t>
      </w:r>
      <w:r>
        <w:rPr>
          <w:rFonts w:hint="eastAsia"/>
          <w:b/>
          <w:iCs/>
        </w:rPr>
        <w:t xml:space="preserve">2018的</w:t>
      </w:r>
      <w:r>
        <w:rPr>
          <w:rFonts w:hint="eastAsia"/>
          <w:b/>
          <w:iCs/>
        </w:rPr>
        <w:t xml:space="preserve">执</w:t>
      </w:r>
      <w:r>
        <w:rPr>
          <w:rFonts w:hint="eastAsia"/>
          <w:b/>
          <w:iCs/>
        </w:rPr>
        <w:t xml:space="preserve">行标</w:t>
      </w:r>
      <w:r>
        <w:rPr>
          <w:rFonts w:hint="eastAsia"/>
          <w:b/>
          <w:iCs/>
        </w:rPr>
        <w:t xml:space="preserve">准及其他</w:t>
      </w:r>
      <w:r>
        <w:rPr>
          <w:rFonts w:hint="eastAsia"/>
          <w:b/>
          <w:iCs/>
        </w:rPr>
        <w:t xml:space="preserve">与项目</w:t>
      </w:r>
      <w:r>
        <w:rPr>
          <w:rFonts w:hint="eastAsia"/>
          <w:b/>
          <w:iCs/>
        </w:rPr>
        <w:t xml:space="preserve">有关的</w:t>
      </w:r>
      <w:r>
        <w:rPr>
          <w:rFonts w:hint="eastAsia"/>
          <w:b/>
          <w:iCs/>
        </w:rPr>
        <w:t xml:space="preserve">标准、</w:t>
      </w:r>
      <w:r>
        <w:rPr>
          <w:rFonts w:hint="eastAsia"/>
          <w:b/>
          <w:iCs/>
        </w:rPr>
        <w:t xml:space="preserve">规</w:t>
      </w:r>
      <w:r>
        <w:rPr>
          <w:rFonts w:hint="eastAsia"/>
          <w:b/>
          <w:iCs/>
        </w:rPr>
        <w:t xml:space="preserve">范、条例</w:t>
      </w:r>
      <w:r>
        <w:rPr>
          <w:rFonts w:hint="eastAsia"/>
          <w:b/>
          <w:iCs/>
        </w:rPr>
        <w:t xml:space="preserve">、规</w:t>
      </w:r>
      <w:r>
        <w:rPr>
          <w:rFonts w:hint="eastAsia"/>
          <w:b/>
          <w:iCs/>
        </w:rPr>
        <w:t xml:space="preserve">定。若国家和</w:t>
      </w:r>
      <w:r>
        <w:rPr>
          <w:rFonts w:hint="eastAsia"/>
          <w:b/>
          <w:iCs/>
        </w:rPr>
        <w:t xml:space="preserve">省、市有关部门颁布新标准、规范，</w:t>
      </w:r>
      <w:r>
        <w:rPr>
          <w:rFonts w:hint="eastAsia"/>
          <w:b/>
          <w:iCs/>
        </w:rPr>
        <w:t xml:space="preserve">按颁布的新标准、规范要求执行。</w:t>
      </w:r>
      <w:r>
        <w:rPr>
          <w:b/>
          <w:bCs w:val="0"/>
          <w:iCs/>
        </w:rPr>
      </w:r>
      <w:r/>
    </w:p>
    <w:p>
      <w:pPr>
        <w:pStyle w:val="926"/>
        <w:ind w:firstLine="480"/>
        <w:jc w:val="left"/>
        <w:spacing w:after="0" w:line="440" w:lineRule="exact"/>
        <w:rPr>
          <w:b/>
          <w:bCs w:val="0"/>
          <w:highlight w:val="yellow"/>
        </w:rPr>
      </w:pPr>
      <w:r>
        <w:rPr>
          <w:b/>
          <w:bCs w:val="0"/>
        </w:rPr>
        <w:t xml:space="preserve">2</w:t>
      </w:r>
      <w:r>
        <w:rPr>
          <w:b/>
          <w:bCs w:val="0"/>
        </w:rPr>
        <w:t xml:space="preserve">、</w:t>
      </w:r>
      <w:r>
        <w:rPr>
          <w:b/>
          <w:iCs/>
        </w:rPr>
        <w:t xml:space="preserve">★</w:t>
      </w:r>
      <w:r>
        <w:rPr>
          <w:b/>
          <w:bCs w:val="0"/>
        </w:rPr>
        <w:t xml:space="preserve">场地</w:t>
      </w:r>
      <w:r>
        <w:rPr>
          <w:b/>
          <w:bCs w:val="0"/>
        </w:rPr>
        <w:t xml:space="preserve">竣工</w:t>
      </w:r>
      <w:r>
        <w:rPr>
          <w:b/>
          <w:bCs w:val="0"/>
        </w:rPr>
        <w:t xml:space="preserve">后，</w:t>
      </w:r>
      <w:r>
        <w:rPr>
          <w:rFonts w:hint="eastAsia"/>
          <w:b/>
          <w:bCs w:val="0"/>
        </w:rPr>
        <w:t xml:space="preserve">必</w:t>
      </w:r>
      <w:r>
        <w:rPr>
          <w:rFonts w:hint="eastAsia"/>
          <w:b/>
          <w:bCs w:val="0"/>
        </w:rPr>
        <w:t xml:space="preserve">须</w:t>
      </w:r>
      <w:r>
        <w:rPr>
          <w:b/>
          <w:bCs w:val="0"/>
        </w:rPr>
        <w:t xml:space="preserve">通过中国田协Ⅱ类B级田</w:t>
      </w:r>
      <w:r>
        <w:rPr>
          <w:b/>
          <w:bCs w:val="0"/>
        </w:rPr>
        <w:t xml:space="preserve">径场地认证。</w:t>
      </w:r>
      <w:r>
        <w:rPr>
          <w:b/>
          <w:bCs w:val="0"/>
          <w:highlight w:val="yellow"/>
        </w:rPr>
      </w:r>
      <w:r/>
    </w:p>
    <w:p>
      <w:pPr>
        <w:pStyle w:val="926"/>
        <w:ind w:firstLine="480"/>
        <w:jc w:val="left"/>
        <w:spacing w:after="0" w:line="440" w:lineRule="exact"/>
        <w:widowControl w:val="off"/>
        <w:rPr>
          <w:bCs w:val="0"/>
        </w:rPr>
      </w:pPr>
      <w:r>
        <w:t xml:space="preserve">3</w:t>
      </w:r>
      <w:r>
        <w:rPr>
          <w:rFonts w:hint="eastAsia"/>
        </w:rPr>
        <w:t xml:space="preserve">、所有原材料</w:t>
      </w:r>
      <w:r>
        <w:rPr>
          <w:rFonts w:hint="eastAsia"/>
        </w:rPr>
        <w:t xml:space="preserve">进</w:t>
      </w:r>
      <w:r>
        <w:rPr>
          <w:rFonts w:hint="eastAsia"/>
        </w:rPr>
        <w:t xml:space="preserve">场</w:t>
      </w:r>
      <w:r>
        <w:rPr>
          <w:rFonts w:hint="eastAsia"/>
        </w:rPr>
        <w:t xml:space="preserve">时，在施</w:t>
      </w:r>
      <w:r>
        <w:rPr>
          <w:rFonts w:hint="eastAsia"/>
        </w:rPr>
        <w:t xml:space="preserve">工</w:t>
      </w:r>
      <w:r>
        <w:rPr>
          <w:rFonts w:hint="eastAsia"/>
        </w:rPr>
        <w:t xml:space="preserve">之前中标人应提供主要材料与</w:t>
      </w:r>
      <w:r>
        <w:rPr>
          <w:rFonts w:hint="eastAsia"/>
        </w:rPr>
        <w:t xml:space="preserve">厂家签订</w:t>
      </w:r>
      <w:r>
        <w:rPr>
          <w:rFonts w:hint="eastAsia"/>
        </w:rPr>
        <w:t xml:space="preserve">的供</w:t>
      </w:r>
      <w:r>
        <w:rPr>
          <w:rFonts w:hint="eastAsia"/>
        </w:rPr>
        <w:t xml:space="preserve">应合同或协</w:t>
      </w:r>
      <w:r>
        <w:rPr>
          <w:rFonts w:hint="eastAsia"/>
        </w:rPr>
        <w:t xml:space="preserve">议，施工过程中</w:t>
      </w:r>
      <w:r>
        <w:rPr>
          <w:rFonts w:hint="eastAsia"/>
        </w:rPr>
        <w:t xml:space="preserve">应</w:t>
      </w:r>
      <w:r>
        <w:rPr>
          <w:rFonts w:hint="eastAsia"/>
        </w:rPr>
        <w:t xml:space="preserve">提</w:t>
      </w:r>
      <w:r>
        <w:rPr>
          <w:rFonts w:hint="eastAsia"/>
        </w:rPr>
        <w:t xml:space="preserve">供</w:t>
      </w:r>
      <w:r>
        <w:rPr>
          <w:rFonts w:hint="eastAsia"/>
        </w:rPr>
        <w:t xml:space="preserve">进</w:t>
      </w:r>
      <w:r>
        <w:rPr>
          <w:rFonts w:hint="eastAsia"/>
        </w:rPr>
        <w:t xml:space="preserve">场</w:t>
      </w:r>
      <w:r>
        <w:rPr>
          <w:rFonts w:hint="eastAsia"/>
        </w:rPr>
        <w:t xml:space="preserve">材料的进</w:t>
      </w:r>
      <w:r>
        <w:rPr>
          <w:rFonts w:hint="eastAsia"/>
        </w:rPr>
        <w:t xml:space="preserve">货单（</w:t>
      </w:r>
      <w:r>
        <w:rPr>
          <w:rFonts w:hint="eastAsia"/>
        </w:rPr>
        <w:t xml:space="preserve">注明所供材料种类、型号及数量）、产品</w:t>
      </w:r>
      <w:r>
        <w:rPr>
          <w:rFonts w:hint="eastAsia"/>
        </w:rPr>
        <w:t xml:space="preserve">质</w:t>
      </w:r>
      <w:r>
        <w:rPr>
          <w:rFonts w:hint="eastAsia"/>
        </w:rPr>
        <w:t xml:space="preserve">量</w:t>
      </w:r>
      <w:r>
        <w:rPr>
          <w:rFonts w:hint="eastAsia"/>
        </w:rPr>
        <w:t xml:space="preserve">合格证、产品检测报告，</w:t>
      </w:r>
      <w:r>
        <w:rPr>
          <w:rFonts w:hint="eastAsia"/>
        </w:rPr>
        <w:t xml:space="preserve">所</w:t>
      </w:r>
      <w:r>
        <w:rPr>
          <w:rFonts w:hint="eastAsia"/>
        </w:rPr>
        <w:t xml:space="preserve">有</w:t>
      </w:r>
      <w:r>
        <w:rPr>
          <w:rFonts w:hint="eastAsia"/>
        </w:rPr>
        <w:t xml:space="preserve">原</w:t>
      </w:r>
      <w:r>
        <w:rPr>
          <w:rFonts w:hint="eastAsia"/>
        </w:rPr>
        <w:t xml:space="preserve">材料</w:t>
      </w:r>
      <w:r>
        <w:rPr>
          <w:rFonts w:hint="eastAsia"/>
        </w:rPr>
        <w:t xml:space="preserve">一次</w:t>
      </w:r>
      <w:r>
        <w:rPr>
          <w:rFonts w:hint="eastAsia"/>
        </w:rPr>
        <w:t xml:space="preserve">性进场，集</w:t>
      </w:r>
      <w:r>
        <w:rPr>
          <w:rFonts w:hint="eastAsia"/>
        </w:rPr>
        <w:t xml:space="preserve">中堆放，统一管控，实行</w:t>
      </w:r>
      <w:r>
        <w:rPr>
          <w:rFonts w:hint="eastAsia"/>
        </w:rPr>
        <w:t xml:space="preserve">“准进不准出”的管理。并</w:t>
      </w:r>
      <w:r>
        <w:rPr>
          <w:rFonts w:hint="eastAsia"/>
        </w:rPr>
        <w:t xml:space="preserve">由采购人或采购人委</w:t>
      </w:r>
      <w:r>
        <w:rPr>
          <w:rFonts w:hint="eastAsia"/>
        </w:rPr>
        <w:t xml:space="preserve">托的单位现场验</w:t>
      </w:r>
      <w:r>
        <w:rPr>
          <w:rFonts w:hint="eastAsia"/>
        </w:rPr>
        <w:t xml:space="preserve">收，</w:t>
      </w:r>
      <w:r>
        <w:rPr>
          <w:rFonts w:hint="eastAsia"/>
        </w:rPr>
        <w:t xml:space="preserve">在签收清单上签字。材</w:t>
      </w:r>
      <w:r>
        <w:rPr>
          <w:rFonts w:hint="eastAsia"/>
        </w:rPr>
        <w:t xml:space="preserve">料堆放结束后</w:t>
      </w:r>
      <w:r>
        <w:rPr>
          <w:rFonts w:hint="eastAsia"/>
        </w:rPr>
        <w:t xml:space="preserve">，由采购</w:t>
      </w:r>
      <w:r>
        <w:rPr>
          <w:rFonts w:hint="eastAsia"/>
        </w:rPr>
        <w:t xml:space="preserve">人组织学</w:t>
      </w:r>
      <w:r>
        <w:rPr>
          <w:rFonts w:hint="eastAsia"/>
        </w:rPr>
        <w:t xml:space="preserve">生</w:t>
      </w:r>
      <w:r>
        <w:rPr>
          <w:rFonts w:hint="eastAsia"/>
        </w:rPr>
        <w:t xml:space="preserve">家</w:t>
      </w:r>
      <w:r>
        <w:rPr>
          <w:rFonts w:hint="eastAsia"/>
        </w:rPr>
        <w:t xml:space="preserve">长代表、中标</w:t>
      </w:r>
      <w:r>
        <w:rPr>
          <w:rFonts w:hint="eastAsia"/>
        </w:rPr>
        <w:t xml:space="preserve">供应商等相关</w:t>
      </w:r>
      <w:r>
        <w:rPr>
          <w:rFonts w:hint="eastAsia"/>
        </w:rPr>
        <w:t xml:space="preserve">单位进行现场抽检</w:t>
      </w:r>
      <w:r>
        <w:rPr>
          <w:rFonts w:hint="eastAsia"/>
        </w:rPr>
        <w:t xml:space="preserve">，并</w:t>
      </w:r>
      <w:r>
        <w:rPr>
          <w:rFonts w:hint="eastAsia"/>
        </w:rPr>
        <w:t xml:space="preserve">由采购人、家长代表拍照记录以供备查。原材料样</w:t>
      </w:r>
      <w:r>
        <w:rPr>
          <w:rFonts w:hint="eastAsia"/>
        </w:rPr>
        <w:t xml:space="preserve">品送往由国家认可的单</w:t>
      </w:r>
      <w:r>
        <w:rPr>
          <w:rFonts w:hint="eastAsia"/>
        </w:rPr>
        <w:t xml:space="preserve">位进行检测，待原材料检</w:t>
      </w:r>
      <w:r>
        <w:rPr>
          <w:rFonts w:hint="eastAsia"/>
        </w:rPr>
        <w:t xml:space="preserve">测报告出来，各项指标</w:t>
      </w:r>
      <w:r>
        <w:rPr>
          <w:rFonts w:hint="eastAsia"/>
        </w:rPr>
        <w:t xml:space="preserve">均</w:t>
      </w:r>
      <w:r>
        <w:rPr>
          <w:rFonts w:hint="eastAsia"/>
        </w:rPr>
        <w:t xml:space="preserve">符合规定的技</w:t>
      </w:r>
      <w:r>
        <w:rPr>
          <w:rFonts w:hint="eastAsia"/>
        </w:rPr>
        <w:t xml:space="preserve">术指标的要求</w:t>
      </w:r>
      <w:r>
        <w:rPr>
          <w:rFonts w:hint="eastAsia"/>
        </w:rPr>
        <w:t xml:space="preserve">后</w:t>
      </w:r>
      <w:r>
        <w:rPr>
          <w:rFonts w:hint="eastAsia"/>
        </w:rPr>
        <w:t xml:space="preserve">由中标人进行塑</w:t>
      </w:r>
      <w:r>
        <w:rPr>
          <w:rFonts w:hint="eastAsia"/>
        </w:rPr>
        <w:t xml:space="preserve">胶</w:t>
      </w:r>
      <w:r>
        <w:rPr>
          <w:rFonts w:hint="eastAsia"/>
        </w:rPr>
        <w:t xml:space="preserve">面</w:t>
      </w:r>
      <w:r>
        <w:rPr>
          <w:rFonts w:hint="eastAsia"/>
        </w:rPr>
        <w:t xml:space="preserve">层的施工</w:t>
      </w:r>
      <w:r>
        <w:rPr>
          <w:rFonts w:hint="eastAsia"/>
        </w:rPr>
        <w:t xml:space="preserve">。</w:t>
      </w:r>
      <w:r>
        <w:rPr>
          <w:bCs w:val="0"/>
        </w:rPr>
      </w:r>
      <w:r/>
    </w:p>
    <w:p>
      <w:pPr>
        <w:pStyle w:val="926"/>
        <w:ind w:firstLine="480"/>
        <w:jc w:val="left"/>
        <w:spacing w:after="0" w:line="440" w:lineRule="exact"/>
        <w:rPr>
          <w:bCs w:val="0"/>
        </w:rPr>
      </w:pPr>
      <w:r>
        <w:t xml:space="preserve">4</w:t>
      </w:r>
      <w:r>
        <w:rPr>
          <w:rFonts w:hint="eastAsia"/>
        </w:rPr>
        <w:t xml:space="preserve">、如验收不合格或在质量保证期内</w:t>
      </w:r>
      <w:r>
        <w:rPr>
          <w:rFonts w:hint="eastAsia"/>
        </w:rPr>
        <w:t xml:space="preserve">发现</w:t>
      </w:r>
      <w:r>
        <w:rPr>
          <w:rFonts w:hint="eastAsia"/>
        </w:rPr>
        <w:t xml:space="preserve">本项目所需</w:t>
      </w:r>
      <w:r>
        <w:rPr>
          <w:rFonts w:hint="eastAsia"/>
        </w:rPr>
        <w:t xml:space="preserve">材料是不合格的</w:t>
      </w:r>
      <w:r>
        <w:rPr>
          <w:rFonts w:hint="eastAsia"/>
        </w:rPr>
        <w:t xml:space="preserve">，</w:t>
      </w:r>
      <w:r>
        <w:rPr>
          <w:rFonts w:hint="eastAsia"/>
        </w:rPr>
        <w:t xml:space="preserve">包</w:t>
      </w:r>
      <w:r>
        <w:rPr>
          <w:rFonts w:hint="eastAsia"/>
        </w:rPr>
        <w:t xml:space="preserve">括</w:t>
      </w:r>
      <w:r>
        <w:rPr>
          <w:rFonts w:hint="eastAsia"/>
        </w:rPr>
        <w:t xml:space="preserve">材</w:t>
      </w:r>
      <w:r>
        <w:rPr>
          <w:rFonts w:hint="eastAsia"/>
        </w:rPr>
        <w:t xml:space="preserve">料</w:t>
      </w:r>
      <w:r>
        <w:rPr>
          <w:rFonts w:hint="eastAsia"/>
        </w:rPr>
        <w:t xml:space="preserve">有明显的</w:t>
      </w:r>
      <w:r>
        <w:rPr>
          <w:rFonts w:hint="eastAsia"/>
        </w:rPr>
        <w:t xml:space="preserve">或潜在</w:t>
      </w:r>
      <w:r>
        <w:rPr>
          <w:rFonts w:hint="eastAsia"/>
        </w:rPr>
        <w:t xml:space="preserve">的缺陷、使用不符合招标文件规定要求的</w:t>
      </w:r>
      <w:r>
        <w:rPr>
          <w:rFonts w:hint="eastAsia"/>
        </w:rPr>
        <w:t xml:space="preserve">材</w:t>
      </w:r>
      <w:r>
        <w:rPr>
          <w:rFonts w:hint="eastAsia"/>
        </w:rPr>
        <w:t xml:space="preserve">料</w:t>
      </w:r>
      <w:r>
        <w:rPr>
          <w:rFonts w:hint="eastAsia"/>
        </w:rPr>
        <w:t xml:space="preserve">等，采购人有权提出书面</w:t>
      </w:r>
      <w:r>
        <w:rPr>
          <w:rFonts w:hint="eastAsia"/>
        </w:rPr>
        <w:t xml:space="preserve">异</w:t>
      </w:r>
      <w:r>
        <w:rPr>
          <w:rFonts w:hint="eastAsia"/>
        </w:rPr>
        <w:t xml:space="preserve">议</w:t>
      </w:r>
      <w:r>
        <w:rPr>
          <w:rFonts w:hint="eastAsia"/>
        </w:rPr>
        <w:t xml:space="preserve">，</w:t>
      </w:r>
      <w:r>
        <w:rPr>
          <w:rFonts w:hint="eastAsia"/>
        </w:rPr>
        <w:t xml:space="preserve">采购</w:t>
      </w:r>
      <w:r>
        <w:rPr>
          <w:rFonts w:hint="eastAsia"/>
        </w:rPr>
        <w:t xml:space="preserve">人向</w:t>
      </w:r>
      <w:r>
        <w:rPr>
          <w:rFonts w:hint="eastAsia"/>
        </w:rPr>
        <w:t xml:space="preserve">中标人提出</w:t>
      </w:r>
      <w:r>
        <w:rPr>
          <w:rFonts w:hint="eastAsia"/>
        </w:rPr>
        <w:t xml:space="preserve">书面异议后，中标人应在</w:t>
      </w:r>
      <w:r>
        <w:rPr>
          <w:rFonts w:hint="eastAsia"/>
        </w:rPr>
        <w:t xml:space="preserve">书面异议中限定的时间内根据采购人的要求进行</w:t>
      </w:r>
      <w:r>
        <w:rPr>
          <w:rFonts w:hint="eastAsia"/>
        </w:rPr>
        <w:t xml:space="preserve">调换或采取其他</w:t>
      </w:r>
      <w:r>
        <w:rPr>
          <w:rFonts w:hint="eastAsia"/>
        </w:rPr>
        <w:t xml:space="preserve">采购人同意的补</w:t>
      </w:r>
      <w:r>
        <w:rPr>
          <w:rFonts w:hint="eastAsia"/>
        </w:rPr>
        <w:t xml:space="preserve">救措施。由</w:t>
      </w:r>
      <w:r>
        <w:rPr>
          <w:rFonts w:hint="eastAsia"/>
        </w:rPr>
        <w:t xml:space="preserve">此产生的一</w:t>
      </w:r>
      <w:r>
        <w:rPr>
          <w:rFonts w:hint="eastAsia"/>
        </w:rPr>
        <w:t xml:space="preserve">切</w:t>
      </w:r>
      <w:r>
        <w:rPr>
          <w:rFonts w:hint="eastAsia"/>
        </w:rPr>
        <w:t xml:space="preserve">费用包括</w:t>
      </w:r>
      <w:r>
        <w:rPr>
          <w:rFonts w:hint="eastAsia"/>
        </w:rPr>
        <w:t xml:space="preserve">但不限于</w:t>
      </w:r>
      <w:r>
        <w:rPr>
          <w:rFonts w:hint="eastAsia"/>
        </w:rPr>
        <w:t xml:space="preserve">拆</w:t>
      </w:r>
      <w:r>
        <w:rPr>
          <w:rFonts w:hint="eastAsia"/>
        </w:rPr>
        <w:t xml:space="preserve">卸</w:t>
      </w:r>
      <w:r>
        <w:rPr>
          <w:rFonts w:hint="eastAsia"/>
        </w:rPr>
        <w:t xml:space="preserve">/搬运/运输</w:t>
      </w:r>
      <w:r>
        <w:rPr>
          <w:rFonts w:hint="eastAsia"/>
        </w:rPr>
        <w:t xml:space="preserve">/保管费用及</w:t>
      </w:r>
      <w:r>
        <w:rPr>
          <w:rFonts w:hint="eastAsia"/>
        </w:rPr>
        <w:t xml:space="preserve">责任等均由中标人</w:t>
      </w:r>
      <w:r>
        <w:rPr>
          <w:rFonts w:hint="eastAsia"/>
        </w:rPr>
        <w:t xml:space="preserve">承担</w:t>
      </w:r>
      <w:r>
        <w:rPr>
          <w:rFonts w:hint="eastAsia"/>
        </w:rPr>
        <w:t xml:space="preserve">。</w:t>
      </w:r>
      <w:r>
        <w:rPr>
          <w:bCs w:val="0"/>
        </w:rPr>
      </w:r>
      <w:r/>
    </w:p>
    <w:p>
      <w:pPr>
        <w:pStyle w:val="926"/>
        <w:ind w:firstLine="480"/>
        <w:jc w:val="left"/>
        <w:spacing w:after="0" w:line="440" w:lineRule="exact"/>
        <w:rPr>
          <w:bCs w:val="0"/>
        </w:rPr>
      </w:pPr>
      <w:r>
        <w:t xml:space="preserve">5</w:t>
      </w:r>
      <w:r>
        <w:rPr>
          <w:rFonts w:hint="eastAsia"/>
        </w:rPr>
        <w:t xml:space="preserve">、验收标准：符合产品本身的规格、技术条</w:t>
      </w:r>
      <w:r>
        <w:rPr>
          <w:rFonts w:hint="eastAsia"/>
        </w:rPr>
        <w:t xml:space="preserve">件、国家相关标准、行业通行标准、厂方出</w:t>
      </w:r>
      <w:r>
        <w:rPr>
          <w:rFonts w:hint="eastAsia"/>
        </w:rPr>
        <w:t xml:space="preserve">厂标</w:t>
      </w:r>
      <w:r>
        <w:rPr>
          <w:rFonts w:hint="eastAsia"/>
        </w:rPr>
        <w:t xml:space="preserve">准以</w:t>
      </w:r>
      <w:r>
        <w:rPr>
          <w:rFonts w:hint="eastAsia"/>
        </w:rPr>
        <w:t xml:space="preserve">及投标文件的承诺。</w:t>
      </w:r>
      <w:r>
        <w:rPr>
          <w:bCs w:val="0"/>
        </w:rPr>
      </w:r>
      <w:r/>
    </w:p>
    <w:p>
      <w:pPr>
        <w:pStyle w:val="926"/>
        <w:jc w:val="left"/>
        <w:spacing w:after="0" w:line="440" w:lineRule="exact"/>
        <w:rPr>
          <w:b/>
          <w:bCs w:val="0"/>
          <w:sz w:val="28"/>
        </w:rPr>
      </w:pPr>
      <w:r/>
      <w:bookmarkStart w:id="98" w:name="_Toc168416750"/>
      <w:r>
        <w:rPr>
          <w:rFonts w:hint="eastAsia"/>
          <w:b/>
          <w:sz w:val="28"/>
        </w:rPr>
        <w:t xml:space="preserve">八</w:t>
      </w:r>
      <w:r>
        <w:rPr>
          <w:rFonts w:hint="eastAsia"/>
          <w:b/>
          <w:sz w:val="28"/>
        </w:rPr>
        <w:t xml:space="preserve">、质量保</w:t>
      </w:r>
      <w:r>
        <w:rPr>
          <w:rFonts w:hint="eastAsia"/>
          <w:b/>
          <w:sz w:val="28"/>
        </w:rPr>
        <w:t xml:space="preserve">证和售后</w:t>
      </w:r>
      <w:r>
        <w:rPr>
          <w:rFonts w:hint="eastAsia"/>
          <w:b/>
          <w:sz w:val="28"/>
        </w:rPr>
        <w:t xml:space="preserve">服务要</w:t>
      </w:r>
      <w:r>
        <w:rPr>
          <w:rFonts w:hint="eastAsia"/>
          <w:b/>
          <w:sz w:val="28"/>
        </w:rPr>
        <w:t xml:space="preserve">求</w:t>
      </w:r>
      <w:bookmarkEnd w:id="98"/>
      <w:r>
        <w:rPr>
          <w:rFonts w:hint="eastAsia"/>
          <w:b/>
          <w:sz w:val="28"/>
        </w:rPr>
        <w:t xml:space="preserve">：</w:t>
      </w:r>
      <w:r>
        <w:rPr>
          <w:b/>
          <w:bCs w:val="0"/>
          <w:sz w:val="28"/>
        </w:rPr>
      </w:r>
      <w:r/>
    </w:p>
    <w:p>
      <w:pPr>
        <w:pStyle w:val="926"/>
        <w:ind w:firstLine="480"/>
        <w:jc w:val="left"/>
        <w:spacing w:after="0" w:line="440" w:lineRule="exact"/>
        <w:rPr>
          <w:bCs w:val="0"/>
        </w:rPr>
      </w:pPr>
      <w:r>
        <w:rPr>
          <w:rFonts w:hint="eastAsia"/>
        </w:rPr>
        <w:t xml:space="preserve">1、</w:t>
      </w:r>
      <w:r>
        <w:rPr>
          <w:rFonts w:hint="eastAsia"/>
          <w:b/>
        </w:rPr>
        <w:t xml:space="preserve">本项</w:t>
      </w:r>
      <w:r>
        <w:rPr>
          <w:rFonts w:hint="eastAsia"/>
          <w:b/>
        </w:rPr>
        <w:t xml:space="preserve">目</w:t>
      </w:r>
      <w:r>
        <w:rPr>
          <w:rFonts w:hint="eastAsia"/>
          <w:b/>
        </w:rPr>
        <w:t xml:space="preserve">的</w:t>
      </w:r>
      <w:r>
        <w:rPr>
          <w:rFonts w:hint="eastAsia"/>
          <w:b/>
        </w:rPr>
        <w:t xml:space="preserve">免费保质期</w:t>
      </w:r>
      <w:r>
        <w:rPr>
          <w:rFonts w:hint="eastAsia"/>
          <w:b/>
        </w:rPr>
        <w:t xml:space="preserve">不少于</w:t>
      </w:r>
      <w:r>
        <w:rPr>
          <w:b/>
        </w:rPr>
        <w:t xml:space="preserve">5</w:t>
      </w:r>
      <w:r>
        <w:rPr>
          <w:rFonts w:hint="eastAsia"/>
          <w:b/>
        </w:rPr>
        <w:t xml:space="preserve">年，在免费保质期出现质量问</w:t>
      </w:r>
      <w:r>
        <w:rPr>
          <w:rFonts w:hint="eastAsia"/>
          <w:b/>
        </w:rPr>
        <w:t xml:space="preserve">题须</w:t>
      </w:r>
      <w:r>
        <w:rPr>
          <w:rFonts w:hint="eastAsia"/>
          <w:b/>
        </w:rPr>
        <w:t xml:space="preserve">免费维保（人</w:t>
      </w:r>
      <w:r>
        <w:rPr>
          <w:rFonts w:hint="eastAsia"/>
          <w:b/>
        </w:rPr>
        <w:t xml:space="preserve">为损坏除外）</w:t>
      </w:r>
      <w:r>
        <w:rPr>
          <w:rFonts w:hint="eastAsia"/>
          <w:b/>
        </w:rPr>
        <w:t xml:space="preserve">。</w:t>
      </w:r>
      <w:r>
        <w:rPr>
          <w:bCs w:val="0"/>
        </w:rPr>
      </w:r>
      <w:r/>
    </w:p>
    <w:p>
      <w:pPr>
        <w:pStyle w:val="926"/>
        <w:ind w:firstLine="480"/>
        <w:jc w:val="left"/>
        <w:spacing w:after="0" w:line="440" w:lineRule="exact"/>
        <w:rPr>
          <w:bCs w:val="0"/>
        </w:rPr>
      </w:pPr>
      <w:r>
        <w:rPr>
          <w:rFonts w:hint="eastAsia"/>
        </w:rPr>
        <w:t xml:space="preserve">2、</w:t>
      </w:r>
      <w:r>
        <w:rPr>
          <w:rFonts w:hint="eastAsia"/>
        </w:rPr>
        <w:t xml:space="preserve">在免</w:t>
      </w:r>
      <w:r>
        <w:rPr>
          <w:rFonts w:hint="eastAsia"/>
        </w:rPr>
        <w:t xml:space="preserve">费质量</w:t>
      </w:r>
      <w:r>
        <w:rPr>
          <w:rFonts w:hint="eastAsia"/>
        </w:rPr>
        <w:t xml:space="preserve">保证期</w:t>
      </w:r>
      <w:r>
        <w:rPr>
          <w:rFonts w:hint="eastAsia"/>
        </w:rPr>
        <w:t xml:space="preserve">内</w:t>
      </w:r>
      <w:r>
        <w:rPr>
          <w:rFonts w:hint="eastAsia"/>
        </w:rPr>
        <w:t xml:space="preserve">，因货物制造原因出现的</w:t>
      </w:r>
      <w:r>
        <w:rPr>
          <w:rFonts w:hint="eastAsia"/>
        </w:rPr>
        <w:t xml:space="preserve">任何质量问题，</w:t>
      </w:r>
      <w:r>
        <w:rPr>
          <w:rFonts w:hint="eastAsia"/>
        </w:rPr>
        <w:t xml:space="preserve">投</w:t>
      </w:r>
      <w:r>
        <w:rPr>
          <w:rFonts w:hint="eastAsia"/>
        </w:rPr>
        <w:t xml:space="preserve">标</w:t>
      </w:r>
      <w:r>
        <w:rPr>
          <w:rFonts w:hint="eastAsia"/>
        </w:rPr>
        <w:t xml:space="preserve">人应负责更</w:t>
      </w:r>
      <w:r>
        <w:rPr>
          <w:rFonts w:hint="eastAsia"/>
        </w:rPr>
        <w:t xml:space="preserve">换或维修，</w:t>
      </w:r>
      <w:r>
        <w:rPr>
          <w:rFonts w:hint="eastAsia"/>
        </w:rPr>
        <w:t xml:space="preserve">由此</w:t>
      </w:r>
      <w:r>
        <w:rPr>
          <w:rFonts w:hint="eastAsia"/>
        </w:rPr>
        <w:t xml:space="preserve">产</w:t>
      </w:r>
      <w:r>
        <w:rPr>
          <w:rFonts w:hint="eastAsia"/>
        </w:rPr>
        <w:t xml:space="preserve">生</w:t>
      </w:r>
      <w:r>
        <w:rPr>
          <w:rFonts w:hint="eastAsia"/>
        </w:rPr>
        <w:t xml:space="preserve">的</w:t>
      </w:r>
      <w:r>
        <w:rPr>
          <w:rFonts w:hint="eastAsia"/>
        </w:rPr>
        <w:t xml:space="preserve">一</w:t>
      </w:r>
      <w:r>
        <w:rPr>
          <w:rFonts w:hint="eastAsia"/>
        </w:rPr>
        <w:t xml:space="preserve">切费用由投标人</w:t>
      </w:r>
      <w:r>
        <w:rPr>
          <w:rFonts w:hint="eastAsia"/>
        </w:rPr>
        <w:t xml:space="preserve">承担；在免费质量保证期</w:t>
      </w:r>
      <w:r>
        <w:rPr>
          <w:rFonts w:hint="eastAsia"/>
        </w:rPr>
        <w:t xml:space="preserve">后，货物的维修只收取维修所需的成本费。</w:t>
      </w:r>
      <w:r>
        <w:rPr>
          <w:bCs w:val="0"/>
        </w:rPr>
      </w:r>
      <w:r/>
    </w:p>
    <w:p>
      <w:pPr>
        <w:pStyle w:val="926"/>
        <w:ind w:firstLine="480"/>
        <w:jc w:val="left"/>
        <w:spacing w:after="0" w:line="440" w:lineRule="exact"/>
        <w:rPr>
          <w:bCs w:val="0"/>
        </w:rPr>
      </w:pPr>
      <w:r>
        <w:rPr>
          <w:rFonts w:hint="eastAsia"/>
        </w:rPr>
        <w:t xml:space="preserve">3</w:t>
      </w:r>
      <w:r>
        <w:rPr>
          <w:rFonts w:hint="eastAsia"/>
        </w:rPr>
        <w:t xml:space="preserve">、</w:t>
      </w:r>
      <w:r>
        <w:rPr>
          <w:rFonts w:hint="eastAsia" w:cs="宋体"/>
          <w:lang w:val="zh-CN"/>
        </w:rPr>
        <w:t xml:space="preserve">在质量保证期</w:t>
      </w:r>
      <w:r>
        <w:rPr>
          <w:rFonts w:hint="eastAsia" w:cs="宋体"/>
          <w:lang w:val="zh-CN"/>
        </w:rPr>
        <w:t xml:space="preserve">内，如果出现</w:t>
      </w:r>
      <w:r>
        <w:rPr>
          <w:rFonts w:hint="eastAsia" w:cs="宋体"/>
          <w:lang w:val="zh-CN"/>
        </w:rPr>
        <w:t xml:space="preserve">一般故障，</w:t>
      </w:r>
      <w:r>
        <w:rPr>
          <w:rFonts w:hint="eastAsia"/>
        </w:rPr>
        <w:t xml:space="preserve">在接到采购人的报修要</w:t>
      </w:r>
      <w:r>
        <w:rPr>
          <w:rFonts w:hint="eastAsia"/>
        </w:rPr>
        <w:t xml:space="preserve">求后，</w:t>
      </w:r>
      <w:r>
        <w:rPr>
          <w:rFonts w:hint="eastAsia" w:cs="宋体"/>
          <w:lang w:val="zh-CN"/>
        </w:rPr>
        <w:t xml:space="preserve">乙方</w:t>
      </w:r>
      <w:r>
        <w:rPr>
          <w:rFonts w:hint="eastAsia" w:cs="宋体"/>
          <w:lang w:val="zh-CN"/>
        </w:rPr>
        <w:t xml:space="preserve">人</w:t>
      </w:r>
      <w:r>
        <w:rPr>
          <w:rFonts w:hint="eastAsia" w:cs="宋体"/>
          <w:lang w:val="zh-CN"/>
        </w:rPr>
        <w:t xml:space="preserve">应在2</w:t>
      </w:r>
      <w:r>
        <w:rPr>
          <w:rFonts w:hint="eastAsia" w:cs="宋体"/>
          <w:lang w:val="zh-CN"/>
        </w:rPr>
        <w:t xml:space="preserve">小时内响</w:t>
      </w:r>
      <w:r>
        <w:rPr>
          <w:rFonts w:hint="eastAsia" w:cs="宋体"/>
          <w:lang w:val="zh-CN"/>
        </w:rPr>
        <w:t xml:space="preserve">应，维修人员</w:t>
      </w:r>
      <w:r>
        <w:rPr>
          <w:rFonts w:hint="eastAsia" w:cs="宋体"/>
          <w:lang w:val="zh-CN"/>
        </w:rPr>
        <w:t xml:space="preserve">应在4小时内到达</w:t>
      </w:r>
      <w:r>
        <w:rPr>
          <w:rFonts w:hint="eastAsia" w:cs="宋体"/>
          <w:lang w:val="zh-CN"/>
        </w:rPr>
        <w:t xml:space="preserve">现场</w:t>
      </w:r>
      <w:r>
        <w:rPr>
          <w:rFonts w:hint="eastAsia" w:cs="宋体"/>
          <w:lang w:val="zh-CN"/>
        </w:rPr>
        <w:t xml:space="preserve">并及时解决问题。现场解决不了的故障或可能超</w:t>
      </w:r>
      <w:r>
        <w:rPr>
          <w:rFonts w:hint="eastAsia" w:cs="宋体"/>
          <w:lang w:val="zh-CN"/>
        </w:rPr>
        <w:t xml:space="preserve">出12小时</w:t>
      </w:r>
      <w:r>
        <w:rPr>
          <w:rFonts w:hint="eastAsia" w:cs="宋体"/>
          <w:lang w:val="zh-CN"/>
        </w:rPr>
        <w:t xml:space="preserve">解决不了的问题，应立即提供备品备</w:t>
      </w:r>
      <w:r>
        <w:rPr>
          <w:rFonts w:hint="eastAsia" w:cs="宋体"/>
          <w:lang w:val="zh-CN"/>
        </w:rPr>
        <w:t xml:space="preserve">件予以恢复，不收取任何费用（人为</w:t>
      </w:r>
      <w:r>
        <w:rPr>
          <w:rFonts w:hint="eastAsia" w:cs="宋体"/>
          <w:lang w:val="zh-CN"/>
        </w:rPr>
        <w:t xml:space="preserve">因</w:t>
      </w:r>
      <w:r>
        <w:rPr>
          <w:rFonts w:hint="eastAsia" w:cs="宋体"/>
          <w:lang w:val="zh-CN"/>
        </w:rPr>
        <w:t xml:space="preserve">素</w:t>
      </w:r>
      <w:r>
        <w:rPr>
          <w:rFonts w:hint="eastAsia" w:cs="宋体"/>
          <w:lang w:val="zh-CN"/>
        </w:rPr>
        <w:t xml:space="preserve">导致的损坏除</w:t>
      </w:r>
      <w:r>
        <w:rPr>
          <w:rFonts w:hint="eastAsia" w:cs="宋体"/>
          <w:lang w:val="zh-CN"/>
        </w:rPr>
        <w:t xml:space="preserve">外）。</w:t>
      </w:r>
      <w:r>
        <w:rPr>
          <w:bCs w:val="0"/>
        </w:rPr>
      </w:r>
      <w:r/>
    </w:p>
    <w:p>
      <w:pPr>
        <w:pStyle w:val="926"/>
        <w:ind w:firstLine="480"/>
        <w:jc w:val="left"/>
        <w:spacing w:after="0" w:line="440" w:lineRule="exact"/>
        <w:rPr>
          <w:rFonts w:cs="宋体"/>
          <w:lang w:val="zh-CN"/>
        </w:rPr>
      </w:pPr>
      <w:r>
        <w:rPr>
          <w:rFonts w:hint="eastAsia"/>
          <w:b/>
          <w:color w:val="000000"/>
        </w:rPr>
        <w:t xml:space="preserve">4、</w:t>
      </w:r>
      <w:r>
        <w:rPr>
          <w:b/>
        </w:rPr>
        <w:t xml:space="preserve">★</w:t>
      </w:r>
      <w:r>
        <w:rPr>
          <w:rFonts w:hint="eastAsia"/>
          <w:b/>
          <w:color w:val="000000"/>
        </w:rPr>
        <w:t xml:space="preserve">确</w:t>
      </w:r>
      <w:r>
        <w:rPr>
          <w:rFonts w:hint="eastAsia"/>
          <w:b/>
          <w:color w:val="000000"/>
        </w:rPr>
        <w:t xml:space="preserve">保</w:t>
      </w:r>
      <w:r>
        <w:rPr>
          <w:rFonts w:hint="eastAsia"/>
          <w:b/>
          <w:color w:val="000000"/>
        </w:rPr>
        <w:t xml:space="preserve">本项目场地</w:t>
      </w:r>
      <w:r>
        <w:rPr>
          <w:rFonts w:hint="eastAsia"/>
          <w:b/>
          <w:color w:val="000000"/>
        </w:rPr>
        <w:t xml:space="preserve">正常使</w:t>
      </w:r>
      <w:r>
        <w:rPr>
          <w:rFonts w:hint="eastAsia"/>
          <w:b/>
          <w:color w:val="000000"/>
        </w:rPr>
        <w:t xml:space="preserve">用</w:t>
      </w:r>
      <w:r>
        <w:rPr>
          <w:b/>
          <w:color w:val="000000"/>
        </w:rPr>
        <w:t xml:space="preserve">8</w:t>
      </w:r>
      <w:r>
        <w:rPr>
          <w:rFonts w:hint="eastAsia"/>
          <w:b/>
          <w:color w:val="000000"/>
        </w:rPr>
        <w:t xml:space="preserve">年及以上，投标人须提供相</w:t>
      </w:r>
      <w:r>
        <w:rPr>
          <w:rFonts w:hint="eastAsia"/>
          <w:b/>
          <w:color w:val="000000"/>
        </w:rPr>
        <w:t xml:space="preserve">关承</w:t>
      </w:r>
      <w:r>
        <w:rPr>
          <w:rFonts w:hint="eastAsia"/>
          <w:b/>
          <w:color w:val="000000"/>
        </w:rPr>
        <w:t xml:space="preserve">诺（承诺函格</w:t>
      </w:r>
      <w:r>
        <w:rPr>
          <w:rFonts w:hint="eastAsia"/>
          <w:b/>
          <w:color w:val="000000"/>
        </w:rPr>
        <w:t xml:space="preserve">式自拟），未</w:t>
      </w:r>
      <w:r>
        <w:rPr>
          <w:rFonts w:hint="eastAsia"/>
          <w:b/>
          <w:color w:val="000000"/>
        </w:rPr>
        <w:t xml:space="preserve">提</w:t>
      </w:r>
      <w:r>
        <w:rPr>
          <w:rFonts w:hint="eastAsia"/>
          <w:b/>
          <w:color w:val="000000"/>
        </w:rPr>
        <w:t xml:space="preserve">供</w:t>
      </w:r>
      <w:r>
        <w:rPr>
          <w:rFonts w:hint="eastAsia"/>
          <w:b/>
          <w:color w:val="000000"/>
        </w:rPr>
        <w:t xml:space="preserve">的作</w:t>
      </w:r>
      <w:r>
        <w:rPr>
          <w:rFonts w:hint="eastAsia"/>
          <w:b/>
          <w:color w:val="000000"/>
        </w:rPr>
        <w:t xml:space="preserve">无效投标处</w:t>
      </w:r>
      <w:r>
        <w:rPr>
          <w:rFonts w:hint="eastAsia"/>
          <w:b/>
          <w:color w:val="000000"/>
        </w:rPr>
        <w:t xml:space="preserve">理。</w:t>
      </w:r>
      <w:r>
        <w:rPr>
          <w:rFonts w:cs="宋体"/>
          <w:lang w:val="zh-CN"/>
        </w:rPr>
      </w:r>
      <w:r/>
    </w:p>
    <w:p>
      <w:pPr>
        <w:pStyle w:val="926"/>
        <w:jc w:val="left"/>
        <w:spacing w:after="0" w:line="440" w:lineRule="exact"/>
        <w:rPr>
          <w:rFonts w:cs="宋体"/>
          <w:b/>
          <w:sz w:val="28"/>
          <w:szCs w:val="28"/>
        </w:rPr>
      </w:pPr>
      <w:r>
        <w:rPr>
          <w:rFonts w:hint="eastAsia" w:cs="宋体"/>
          <w:b/>
          <w:sz w:val="28"/>
          <w:szCs w:val="28"/>
        </w:rPr>
        <w:t xml:space="preserve">九</w:t>
      </w:r>
      <w:r>
        <w:rPr>
          <w:rFonts w:hint="eastAsia" w:cs="宋体"/>
          <w:b/>
          <w:sz w:val="28"/>
          <w:szCs w:val="28"/>
        </w:rPr>
        <w:t xml:space="preserve">、其他</w:t>
      </w:r>
      <w:r>
        <w:rPr>
          <w:rFonts w:hint="eastAsia" w:cs="宋体"/>
          <w:b/>
          <w:sz w:val="28"/>
          <w:szCs w:val="28"/>
        </w:rPr>
        <w:t xml:space="preserve">要求</w:t>
      </w:r>
      <w:r>
        <w:rPr>
          <w:rFonts w:hint="eastAsia" w:cs="宋体"/>
          <w:b/>
          <w:sz w:val="28"/>
          <w:szCs w:val="28"/>
        </w:rPr>
        <w:t xml:space="preserve">：</w:t>
      </w:r>
      <w:r>
        <w:rPr>
          <w:rFonts w:cs="宋体"/>
          <w:b/>
          <w:sz w:val="28"/>
          <w:szCs w:val="28"/>
        </w:rPr>
      </w:r>
      <w:r/>
    </w:p>
    <w:p>
      <w:pPr>
        <w:pStyle w:val="926"/>
        <w:ind w:firstLine="240"/>
        <w:spacing w:after="0" w:line="440" w:lineRule="exact"/>
        <w:widowControl w:val="off"/>
        <w:rPr>
          <w:b/>
        </w:rPr>
      </w:pPr>
      <w:r>
        <w:rPr>
          <w:b/>
        </w:rPr>
        <w:t xml:space="preserve">1、</w:t>
      </w:r>
      <w:r>
        <w:rPr>
          <w:b/>
        </w:rPr>
        <w:t xml:space="preserve">本项目“项目需求”</w:t>
      </w:r>
      <w:r>
        <w:rPr>
          <w:b/>
        </w:rPr>
        <w:t xml:space="preserve">中</w:t>
      </w:r>
      <w:r>
        <w:rPr>
          <w:b/>
        </w:rPr>
        <w:t xml:space="preserve">标</w:t>
      </w:r>
      <w:r>
        <w:rPr>
          <w:b/>
        </w:rPr>
        <w:t xml:space="preserve">“★”的相关要</w:t>
      </w:r>
      <w:r>
        <w:rPr>
          <w:b/>
        </w:rPr>
        <w:t xml:space="preserve">求，为</w:t>
      </w:r>
      <w:r>
        <w:rPr>
          <w:b/>
        </w:rPr>
        <w:t xml:space="preserve">本招</w:t>
      </w:r>
      <w:r>
        <w:rPr>
          <w:b/>
        </w:rPr>
        <w:t xml:space="preserve">标</w:t>
      </w:r>
      <w:r>
        <w:rPr>
          <w:b/>
        </w:rPr>
        <w:t xml:space="preserve">文</w:t>
      </w:r>
      <w:r>
        <w:rPr>
          <w:b/>
        </w:rPr>
        <w:t xml:space="preserve">件</w:t>
      </w:r>
      <w:r>
        <w:rPr>
          <w:b/>
        </w:rPr>
        <w:t xml:space="preserve">实</w:t>
      </w:r>
      <w:r>
        <w:rPr>
          <w:b/>
        </w:rPr>
        <w:t xml:space="preserve">质</w:t>
      </w:r>
      <w:r>
        <w:rPr>
          <w:b/>
        </w:rPr>
        <w:t xml:space="preserve">性要</w:t>
      </w:r>
      <w:r>
        <w:rPr>
          <w:b/>
        </w:rPr>
        <w:t xml:space="preserve">求</w:t>
      </w:r>
      <w:r>
        <w:rPr>
          <w:b/>
        </w:rPr>
        <w:t xml:space="preserve">，必须</w:t>
      </w:r>
      <w:r>
        <w:rPr>
          <w:b/>
        </w:rPr>
        <w:t xml:space="preserve">满足</w:t>
      </w:r>
      <w:r>
        <w:rPr>
          <w:b/>
        </w:rPr>
        <w:t xml:space="preserve">，否</w:t>
      </w:r>
      <w:r>
        <w:rPr>
          <w:b/>
        </w:rPr>
        <w:t xml:space="preserve">则</w:t>
      </w:r>
      <w:r>
        <w:rPr>
          <w:b/>
        </w:rPr>
        <w:t xml:space="preserve">将无效投标处理。</w:t>
      </w:r>
      <w:r>
        <w:rPr>
          <w:b/>
        </w:rPr>
      </w:r>
      <w:r/>
    </w:p>
    <w:p>
      <w:pPr>
        <w:pStyle w:val="926"/>
        <w:ind w:firstLine="240"/>
        <w:spacing w:after="0" w:line="440" w:lineRule="exact"/>
        <w:widowControl w:val="off"/>
        <w:rPr>
          <w:b/>
        </w:rPr>
      </w:pPr>
      <w:r>
        <w:rPr>
          <w:b/>
        </w:rPr>
        <w:t xml:space="preserve">2</w:t>
      </w:r>
      <w:r>
        <w:rPr>
          <w:rFonts w:hint="eastAsia"/>
          <w:b/>
        </w:rPr>
        <w:t xml:space="preserve">、</w:t>
      </w:r>
      <w:r>
        <w:rPr>
          <w:b/>
        </w:rPr>
        <w:t xml:space="preserve">履约保证金</w:t>
      </w:r>
      <w:r>
        <w:rPr>
          <w:b/>
        </w:rPr>
      </w:r>
      <w:r/>
    </w:p>
    <w:p>
      <w:pPr>
        <w:pStyle w:val="926"/>
        <w:ind w:firstLine="360"/>
        <w:spacing w:after="0" w:line="440" w:lineRule="exact"/>
        <w:widowControl w:val="off"/>
        <w:rPr>
          <w:rFonts w:hint="eastAsia"/>
          <w:bCs w:val="0"/>
        </w:rPr>
      </w:pPr>
      <w:r>
        <w:rPr>
          <w:b/>
        </w:rPr>
        <w:t xml:space="preserve">2</w:t>
      </w:r>
      <w:r>
        <w:rPr>
          <w:b/>
        </w:rPr>
        <w:t xml:space="preserve">.1</w:t>
      </w:r>
      <w:r>
        <w:rPr>
          <w:rFonts w:hint="eastAsia"/>
          <w:b/>
        </w:rPr>
        <w:t xml:space="preserve">本项目不收取</w:t>
      </w:r>
      <w:r>
        <w:rPr>
          <w:rFonts w:hint="eastAsia"/>
          <w:b/>
        </w:rPr>
        <w:t xml:space="preserve">履约保证金。</w:t>
      </w:r>
      <w:r>
        <w:rPr>
          <w:bCs w:val="0"/>
        </w:rPr>
        <w:t xml:space="preserve"> </w:t>
      </w:r>
      <w:r>
        <w:rPr>
          <w:rFonts w:hint="eastAsia"/>
          <w:bCs w:val="0"/>
        </w:rPr>
      </w:r>
      <w:r/>
    </w:p>
    <w:p>
      <w:pPr>
        <w:pStyle w:val="926"/>
        <w:jc w:val="left"/>
        <w:spacing w:after="0" w:line="440" w:lineRule="exact"/>
        <w:rPr>
          <w:rFonts w:hint="eastAsia" w:cs="宋体"/>
          <w:b/>
          <w:sz w:val="28"/>
          <w:szCs w:val="28"/>
        </w:rPr>
      </w:pPr>
      <w:r/>
      <w:bookmarkEnd w:id="70"/>
      <w:r>
        <w:rPr>
          <w:rFonts w:hint="eastAsia" w:cs="宋体"/>
          <w:b/>
          <w:sz w:val="28"/>
          <w:szCs w:val="28"/>
        </w:rPr>
      </w:r>
      <w:r/>
    </w:p>
    <w:p>
      <w:pPr>
        <w:pStyle w:val="927"/>
        <w:ind w:left="50" w:right="50"/>
        <w:jc w:val="center"/>
        <w:spacing w:before="0" w:after="0" w:line="440" w:lineRule="exact"/>
        <w:widowControl w:val="off"/>
        <w:rPr>
          <w:rFonts w:ascii="宋体" w:hAnsi="宋体"/>
          <w:sz w:val="36"/>
          <w:szCs w:val="36"/>
        </w:rPr>
      </w:pPr>
      <w:r>
        <w:rPr>
          <w:rFonts w:ascii="宋体" w:hAnsi="宋体"/>
          <w:sz w:val="36"/>
          <w:szCs w:val="36"/>
        </w:rPr>
        <w:br w:type="page" w:clear="all"/>
      </w: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w:t>
      </w:r>
      <w:r>
        <w:rPr>
          <w:rFonts w:ascii="宋体" w:hAnsi="宋体"/>
          <w:sz w:val="36"/>
          <w:szCs w:val="36"/>
        </w:rPr>
        <w:t xml:space="preserve">因素</w:t>
      </w:r>
      <w:r>
        <w:rPr>
          <w:rFonts w:ascii="宋体" w:hAnsi="宋体"/>
          <w:sz w:val="36"/>
          <w:szCs w:val="36"/>
        </w:rPr>
        <w:t xml:space="preserve">和评</w:t>
      </w:r>
      <w:r>
        <w:rPr>
          <w:rFonts w:ascii="宋体" w:hAnsi="宋体"/>
          <w:sz w:val="36"/>
          <w:szCs w:val="36"/>
        </w:rPr>
        <w:t xml:space="preserve">分</w:t>
      </w:r>
      <w:r>
        <w:rPr>
          <w:rFonts w:ascii="宋体" w:hAnsi="宋体"/>
          <w:sz w:val="36"/>
          <w:szCs w:val="36"/>
        </w:rPr>
        <w:t xml:space="preserve">标准</w:t>
      </w:r>
      <w:bookmarkEnd w:id="55"/>
      <w:r/>
      <w:bookmarkEnd w:id="56"/>
      <w:r/>
      <w:bookmarkEnd w:id="57"/>
      <w:r/>
      <w:bookmarkEnd w:id="58"/>
      <w:r/>
      <w:bookmarkEnd w:id="59"/>
      <w:r>
        <w:rPr>
          <w:rFonts w:ascii="宋体" w:hAnsi="宋体"/>
          <w:sz w:val="36"/>
          <w:szCs w:val="36"/>
        </w:rPr>
      </w:r>
      <w:r/>
    </w:p>
    <w:p>
      <w:pPr>
        <w:pStyle w:val="926"/>
        <w:spacing w:after="0" w:line="440" w:lineRule="exact"/>
        <w:widowControl w:val="off"/>
        <w:rPr>
          <w:b/>
          <w:bCs w:val="0"/>
          <w:sz w:val="28"/>
        </w:rPr>
      </w:pPr>
      <w:r>
        <w:rPr>
          <w:b/>
          <w:bCs w:val="0"/>
          <w:sz w:val="28"/>
        </w:rPr>
        <w:t xml:space="preserve">一、评标</w:t>
      </w:r>
      <w:r>
        <w:rPr>
          <w:b/>
          <w:bCs w:val="0"/>
          <w:sz w:val="28"/>
        </w:rPr>
        <w:t xml:space="preserve">方法</w:t>
      </w:r>
      <w:r/>
    </w:p>
    <w:p>
      <w:pPr>
        <w:pStyle w:val="926"/>
        <w:ind w:firstLine="480"/>
        <w:spacing w:after="0" w:line="440" w:lineRule="exact"/>
        <w:widowControl w:val="off"/>
        <w:rPr>
          <w:rFonts w:hint="eastAsia"/>
        </w:rPr>
      </w:pPr>
      <w:r>
        <w:rPr>
          <w:rFonts w:hint="eastAsia"/>
        </w:rPr>
        <w:t xml:space="preserve"> 本</w:t>
      </w:r>
      <w:r>
        <w:rPr>
          <w:rFonts w:hint="eastAsia"/>
        </w:rPr>
        <w:t xml:space="preserve">项</w:t>
      </w:r>
      <w:r>
        <w:rPr>
          <w:rFonts w:hint="eastAsia"/>
        </w:rPr>
        <w:t xml:space="preserve">目采用</w:t>
      </w:r>
      <w:r>
        <w:rPr>
          <w:rFonts w:hint="eastAsia"/>
        </w:rPr>
        <w:t xml:space="preserve">综合评分法。</w:t>
      </w:r>
      <w:r/>
    </w:p>
    <w:p>
      <w:pPr>
        <w:pStyle w:val="926"/>
        <w:spacing w:after="0" w:line="440" w:lineRule="exact"/>
        <w:widowControl w:val="off"/>
        <w:rPr>
          <w:b/>
          <w:bCs w:val="0"/>
          <w:sz w:val="28"/>
        </w:rPr>
      </w:pPr>
      <w:r>
        <w:rPr>
          <w:b/>
          <w:bCs w:val="0"/>
          <w:sz w:val="28"/>
        </w:rPr>
        <w:t xml:space="preserve">二、评审因素、权值及评分标准</w:t>
      </w:r>
      <w:r/>
    </w:p>
    <w:p>
      <w:pPr>
        <w:pStyle w:val="926"/>
        <w:ind w:firstLine="480"/>
        <w:spacing w:after="0" w:line="440" w:lineRule="exact"/>
        <w:widowControl w:val="off"/>
      </w:pPr>
      <w:r>
        <w:t xml:space="preserve">注：得分保留小数点后两位，合计得</w:t>
      </w:r>
      <w:r>
        <w:t xml:space="preserve">分保留小数点后两位。</w:t>
      </w:r>
      <w:r/>
    </w:p>
    <w:p>
      <w:pPr>
        <w:pStyle w:val="926"/>
        <w:spacing w:after="0" w:line="440" w:lineRule="exact"/>
        <w:widowControl w:val="off"/>
        <w:rPr>
          <w:b/>
          <w:bCs w:val="0"/>
        </w:rPr>
      </w:pPr>
      <w:r>
        <w:rPr>
          <w:rFonts w:hint="eastAsia"/>
          <w:b/>
          <w:bCs w:val="0"/>
        </w:rPr>
        <w:t xml:space="preserve">1、投</w:t>
      </w:r>
      <w:r>
        <w:rPr>
          <w:rFonts w:hint="eastAsia"/>
          <w:b/>
          <w:bCs w:val="0"/>
        </w:rPr>
        <w:t xml:space="preserve">标报价</w:t>
      </w:r>
      <w:r>
        <w:rPr>
          <w:b/>
          <w:bCs w:val="0"/>
        </w:rPr>
        <w:t xml:space="preserve">40</w:t>
      </w:r>
      <w:r>
        <w:rPr>
          <w:rFonts w:hint="eastAsia"/>
          <w:b/>
          <w:bCs w:val="0"/>
        </w:rPr>
        <w:t xml:space="preserve">分</w:t>
      </w:r>
      <w:r>
        <w:rPr>
          <w:b/>
          <w:bCs w:val="0"/>
        </w:rPr>
      </w:r>
      <w:r/>
    </w:p>
    <w:p>
      <w:pPr>
        <w:pStyle w:val="926"/>
        <w:ind w:firstLine="470"/>
        <w:spacing w:after="0" w:line="440" w:lineRule="exact"/>
        <w:widowControl w:val="off"/>
      </w:pPr>
      <w:r>
        <w:rPr>
          <w:rFonts w:hint="eastAsia"/>
        </w:rPr>
        <w:t xml:space="preserve">满足招</w:t>
      </w:r>
      <w:r>
        <w:rPr>
          <w:rFonts w:hint="eastAsia"/>
        </w:rPr>
        <w:t xml:space="preserve">标文件</w:t>
      </w:r>
      <w:r>
        <w:rPr>
          <w:rFonts w:hint="eastAsia"/>
        </w:rPr>
        <w:t xml:space="preserve">要</w:t>
      </w:r>
      <w:r>
        <w:rPr>
          <w:rFonts w:hint="eastAsia"/>
        </w:rPr>
        <w:t xml:space="preserve">求且</w:t>
      </w:r>
      <w:r>
        <w:rPr>
          <w:rFonts w:hint="eastAsia"/>
          <w:b/>
        </w:rPr>
        <w:t xml:space="preserve">投标价格</w:t>
      </w:r>
      <w:r>
        <w:rPr>
          <w:rFonts w:hint="eastAsia"/>
          <w:b/>
        </w:rPr>
        <w:t xml:space="preserve">最</w:t>
      </w:r>
      <w:r>
        <w:rPr>
          <w:rFonts w:hint="eastAsia"/>
          <w:b/>
        </w:rPr>
        <w:t xml:space="preserve">低</w:t>
      </w:r>
      <w:r>
        <w:rPr>
          <w:rFonts w:hint="eastAsia"/>
        </w:rPr>
        <w:t xml:space="preserve">的投标报价</w:t>
      </w:r>
      <w:r>
        <w:rPr>
          <w:rFonts w:hint="eastAsia"/>
        </w:rPr>
        <w:t xml:space="preserve">为评标基</w:t>
      </w:r>
      <w:r>
        <w:rPr>
          <w:rFonts w:hint="eastAsia"/>
        </w:rPr>
        <w:t xml:space="preserve">准价，</w:t>
      </w:r>
      <w:r>
        <w:rPr>
          <w:rFonts w:hint="eastAsia"/>
        </w:rPr>
        <w:t xml:space="preserve">其价格</w:t>
      </w:r>
      <w:r>
        <w:rPr>
          <w:rFonts w:hint="eastAsia"/>
        </w:rPr>
        <w:t xml:space="preserve">分为</w:t>
      </w:r>
      <w:r>
        <w:t xml:space="preserve">40</w:t>
      </w:r>
      <w:r>
        <w:rPr>
          <w:rFonts w:hint="eastAsia"/>
        </w:rPr>
        <w:t xml:space="preserve">分</w:t>
      </w:r>
      <w:r>
        <w:rPr>
          <w:rFonts w:hint="eastAsia"/>
        </w:rPr>
        <w:t xml:space="preserve">；其他投标人</w:t>
      </w:r>
      <w:r>
        <w:rPr>
          <w:rFonts w:hint="eastAsia"/>
        </w:rPr>
        <w:t xml:space="preserve">的价格</w:t>
      </w:r>
      <w:r>
        <w:rPr>
          <w:rFonts w:hint="eastAsia"/>
        </w:rPr>
        <w:t xml:space="preserve">分按下列公式计算：</w:t>
      </w:r>
      <w:r>
        <w:rPr>
          <w:rFonts w:hint="eastAsia"/>
        </w:rPr>
        <w:t xml:space="preserve">投</w:t>
      </w:r>
      <w:r>
        <w:rPr>
          <w:rFonts w:hint="eastAsia"/>
        </w:rPr>
        <w:t xml:space="preserve">标报价得</w:t>
      </w:r>
      <w:r>
        <w:rPr>
          <w:rFonts w:hint="eastAsia"/>
        </w:rPr>
        <w:t xml:space="preserve">分＝（评</w:t>
      </w:r>
      <w:r>
        <w:rPr>
          <w:rFonts w:hint="eastAsia"/>
        </w:rPr>
        <w:t xml:space="preserve">标基准价／投标报价）</w:t>
      </w:r>
      <w:r>
        <w:rPr>
          <w:rFonts w:hint="eastAsia"/>
        </w:rPr>
        <w:t xml:space="preserve">×</w:t>
      </w:r>
      <w:r>
        <w:t xml:space="preserve">4</w:t>
      </w:r>
      <w:r>
        <w:t xml:space="preserve">0</w:t>
      </w:r>
      <w:r>
        <w:rPr>
          <w:rFonts w:hint="eastAsia"/>
        </w:rPr>
        <w:t xml:space="preserve">分</w:t>
      </w:r>
      <w:r>
        <w:rPr>
          <w:rFonts w:hint="eastAsia"/>
        </w:rPr>
        <w:t xml:space="preserve">。</w:t>
      </w:r>
      <w:r/>
    </w:p>
    <w:p>
      <w:pPr>
        <w:pStyle w:val="926"/>
        <w:ind w:firstLine="480"/>
        <w:spacing w:after="0" w:line="440" w:lineRule="exact"/>
        <w:rPr>
          <w:b/>
          <w:bCs w:val="0"/>
        </w:rPr>
      </w:pPr>
      <w:r>
        <w:rPr>
          <w:rFonts w:hint="eastAsia"/>
          <w:b/>
          <w:bCs w:val="0"/>
        </w:rPr>
        <w:t xml:space="preserve">根据《关于推动解决政府采购异常低价问题的通知》</w:t>
      </w:r>
      <w:r>
        <w:rPr>
          <w:b/>
          <w:bCs w:val="0"/>
        </w:rPr>
        <w:t xml:space="preserve">财</w:t>
      </w:r>
      <w:r>
        <w:rPr>
          <w:b/>
          <w:bCs w:val="0"/>
        </w:rPr>
        <w:t xml:space="preserve">库</w:t>
      </w:r>
      <w:r>
        <w:rPr>
          <w:b/>
          <w:bCs w:val="0"/>
        </w:rPr>
        <w:t xml:space="preserve">〔2026〕2号文件要</w:t>
      </w:r>
      <w:r>
        <w:rPr>
          <w:b/>
          <w:bCs w:val="0"/>
        </w:rPr>
        <w:t xml:space="preserve">求</w:t>
      </w:r>
      <w:r>
        <w:rPr>
          <w:rFonts w:hint="eastAsia"/>
          <w:b/>
          <w:bCs w:val="0"/>
        </w:rPr>
        <w:t xml:space="preserve">：</w:t>
      </w:r>
      <w:r>
        <w:rPr>
          <w:b/>
          <w:bCs w:val="0"/>
        </w:rPr>
      </w:r>
      <w:r/>
    </w:p>
    <w:p>
      <w:pPr>
        <w:pStyle w:val="926"/>
        <w:ind w:firstLine="240"/>
        <w:spacing w:after="0" w:line="440" w:lineRule="exact"/>
        <w:widowControl w:val="off"/>
        <w:rPr>
          <w:bCs w:val="0"/>
        </w:rPr>
      </w:pPr>
      <w:r>
        <w:rPr>
          <w:rFonts w:hint="eastAsia"/>
          <w:bCs w:val="0"/>
        </w:rPr>
        <w:t xml:space="preserve">（</w:t>
      </w:r>
      <w:r>
        <w:rPr>
          <w:rFonts w:hint="eastAsia"/>
          <w:bCs w:val="0"/>
        </w:rPr>
        <w:t xml:space="preserve">一</w:t>
      </w:r>
      <w:r>
        <w:rPr>
          <w:rFonts w:hint="eastAsia"/>
          <w:bCs w:val="0"/>
        </w:rPr>
        <w:t xml:space="preserve">）评审中</w:t>
      </w:r>
      <w:r>
        <w:rPr>
          <w:rFonts w:hint="eastAsia"/>
          <w:bCs w:val="0"/>
        </w:rPr>
        <w:t xml:space="preserve">出现下</w:t>
      </w:r>
      <w:r>
        <w:rPr>
          <w:rFonts w:hint="eastAsia"/>
          <w:bCs w:val="0"/>
        </w:rPr>
        <w:t xml:space="preserve">列情形之一的，</w:t>
      </w:r>
      <w:r>
        <w:rPr>
          <w:rFonts w:hint="eastAsia"/>
          <w:bCs w:val="0"/>
        </w:rPr>
        <w:t xml:space="preserve">评标委</w:t>
      </w:r>
      <w:r>
        <w:rPr>
          <w:rFonts w:hint="eastAsia"/>
          <w:bCs w:val="0"/>
        </w:rPr>
        <w:t xml:space="preserve">员会</w:t>
      </w:r>
      <w:r>
        <w:rPr>
          <w:rFonts w:hint="eastAsia"/>
          <w:bCs w:val="0"/>
        </w:rPr>
        <w:t xml:space="preserve">应当启动异常低价投标（响应）审查程序：</w:t>
      </w:r>
      <w:r>
        <w:rPr>
          <w:bCs w:val="0"/>
        </w:rPr>
      </w:r>
      <w:r/>
    </w:p>
    <w:p>
      <w:pPr>
        <w:pStyle w:val="926"/>
        <w:ind w:firstLine="240"/>
        <w:spacing w:after="0" w:line="440" w:lineRule="exact"/>
        <w:widowControl w:val="off"/>
        <w:rPr>
          <w:color w:val="000000"/>
          <w:shd w:val="clear" w:color="auto" w:fill="ffffff"/>
        </w:rPr>
      </w:pPr>
      <w:r>
        <w:rPr>
          <w:rFonts w:hint="eastAsia"/>
          <w:color w:val="000000"/>
          <w:shd w:val="clear" w:color="auto" w:fill="ffffff"/>
        </w:rPr>
        <w:t xml:space="preserve">（1</w:t>
      </w:r>
      <w:r>
        <w:rPr>
          <w:rFonts w:hint="eastAsia"/>
          <w:color w:val="000000"/>
          <w:shd w:val="clear" w:color="auto" w:fill="ffffff"/>
        </w:rPr>
        <w:t xml:space="preserve">）投</w:t>
      </w:r>
      <w:r>
        <w:rPr>
          <w:rFonts w:hint="eastAsia"/>
          <w:color w:val="000000"/>
          <w:shd w:val="clear" w:color="auto" w:fill="ffffff"/>
        </w:rPr>
        <w:t xml:space="preserve">标（响应）报价低于全部通过符合性</w:t>
      </w:r>
      <w:r>
        <w:rPr>
          <w:rFonts w:hint="eastAsia"/>
          <w:color w:val="000000"/>
          <w:shd w:val="clear" w:color="auto" w:fill="ffffff"/>
        </w:rPr>
        <w:t xml:space="preserve">审查供应商投标（响应</w:t>
      </w:r>
      <w:r>
        <w:rPr>
          <w:rFonts w:hint="eastAsia"/>
          <w:color w:val="000000"/>
          <w:shd w:val="clear" w:color="auto" w:fill="ffffff"/>
        </w:rPr>
        <w:t xml:space="preserve">）报价平均</w:t>
      </w:r>
      <w:r>
        <w:rPr>
          <w:rFonts w:hint="eastAsia"/>
          <w:color w:val="000000"/>
          <w:shd w:val="clear" w:color="auto" w:fill="ffffff"/>
        </w:rPr>
        <w:t xml:space="preserve">值</w:t>
      </w:r>
      <w:r>
        <w:rPr>
          <w:rFonts w:hint="eastAsia"/>
          <w:color w:val="000000"/>
          <w:shd w:val="clear" w:color="auto" w:fill="ffffff"/>
        </w:rPr>
        <w:t xml:space="preserve">65%的，即投标（响应）报价</w:t>
      </w:r>
      <w:r>
        <w:rPr>
          <w:rFonts w:hint="eastAsia"/>
          <w:b/>
          <w:bCs w:val="0"/>
        </w:rPr>
        <w:t xml:space="preserve">＜</w:t>
      </w:r>
      <w:r>
        <w:rPr>
          <w:rFonts w:hint="eastAsia"/>
          <w:color w:val="000000"/>
          <w:shd w:val="clear" w:color="auto" w:fill="ffffff"/>
        </w:rPr>
        <w:t xml:space="preserve">全部通过符合性审查供应商投标（响应）报价平均值×65</w:t>
      </w:r>
      <w:r>
        <w:rPr>
          <w:rFonts w:hint="eastAsia"/>
          <w:color w:val="000000"/>
          <w:shd w:val="clear" w:color="auto" w:fill="ffffff"/>
        </w:rPr>
        <w:t xml:space="preserve">%。</w:t>
      </w:r>
      <w:r>
        <w:rPr>
          <w:color w:val="000000"/>
          <w:shd w:val="clear" w:color="auto" w:fill="ffffff"/>
        </w:rPr>
      </w:r>
      <w:r/>
    </w:p>
    <w:p>
      <w:pPr>
        <w:pStyle w:val="926"/>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w:t>
      </w:r>
      <w:r>
        <w:rPr>
          <w:rFonts w:hint="eastAsia"/>
          <w:color w:val="000000"/>
          <w:shd w:val="clear" w:color="auto" w:fill="ffffff"/>
        </w:rPr>
        <w:t xml:space="preserve">性审查的</w:t>
      </w:r>
      <w:r>
        <w:rPr>
          <w:rFonts w:hint="eastAsia"/>
          <w:color w:val="000000"/>
          <w:shd w:val="clear" w:color="auto" w:fill="ffffff"/>
        </w:rPr>
        <w:t xml:space="preserve">次低报价</w:t>
      </w:r>
      <w:r>
        <w:rPr>
          <w:rFonts w:hint="eastAsia"/>
          <w:color w:val="000000"/>
          <w:shd w:val="clear" w:color="auto" w:fill="ffffff"/>
        </w:rPr>
        <w:t xml:space="preserve">供应商投标（</w:t>
      </w:r>
      <w:r>
        <w:rPr>
          <w:rFonts w:hint="eastAsia"/>
          <w:color w:val="000000"/>
          <w:shd w:val="clear" w:color="auto" w:fill="ffffff"/>
        </w:rPr>
        <w:t xml:space="preserve">响</w:t>
      </w:r>
      <w:r>
        <w:rPr>
          <w:rFonts w:hint="eastAsia"/>
          <w:color w:val="000000"/>
          <w:shd w:val="clear" w:color="auto" w:fill="ffffff"/>
        </w:rPr>
        <w:t xml:space="preserve">应）报价60</w:t>
      </w:r>
      <w:r>
        <w:rPr>
          <w:rFonts w:hint="eastAsia"/>
          <w:color w:val="000000"/>
          <w:shd w:val="clear" w:color="auto" w:fill="ffffff"/>
        </w:rPr>
        <w:t xml:space="preserve">%的，即</w:t>
      </w:r>
      <w:r>
        <w:rPr>
          <w:rFonts w:hint="eastAsia"/>
          <w:color w:val="000000"/>
          <w:shd w:val="clear" w:color="auto" w:fill="ffffff"/>
        </w:rPr>
        <w:t xml:space="preserve">投标（</w:t>
      </w:r>
      <w:r>
        <w:rPr>
          <w:rFonts w:hint="eastAsia"/>
          <w:color w:val="000000"/>
          <w:shd w:val="clear" w:color="auto" w:fill="ffffff"/>
        </w:rPr>
        <w:t xml:space="preserve">响应）</w:t>
      </w:r>
      <w:r>
        <w:rPr>
          <w:rFonts w:hint="eastAsia"/>
          <w:color w:val="000000"/>
          <w:shd w:val="clear" w:color="auto" w:fill="ffffff"/>
        </w:rPr>
        <w:t xml:space="preserve">报价</w:t>
      </w:r>
      <w:r>
        <w:rPr>
          <w:rFonts w:hint="eastAsia"/>
          <w:b/>
          <w:bCs w:val="0"/>
        </w:rPr>
        <w:t xml:space="preserve">＜</w:t>
      </w:r>
      <w:r>
        <w:rPr>
          <w:rFonts w:hint="eastAsia"/>
          <w:color w:val="000000"/>
          <w:shd w:val="clear" w:color="auto" w:fill="ffffff"/>
        </w:rPr>
        <w:t xml:space="preserve">通</w:t>
      </w:r>
      <w:r>
        <w:rPr>
          <w:rFonts w:hint="eastAsia"/>
          <w:color w:val="000000"/>
          <w:shd w:val="clear" w:color="auto" w:fill="ffffff"/>
        </w:rPr>
        <w:t xml:space="preserve">过</w:t>
      </w:r>
      <w:r>
        <w:rPr>
          <w:rFonts w:hint="eastAsia"/>
          <w:color w:val="000000"/>
          <w:shd w:val="clear" w:color="auto" w:fill="ffffff"/>
        </w:rPr>
        <w:t xml:space="preserve">符合性审查的</w:t>
      </w:r>
      <w:r>
        <w:rPr>
          <w:rFonts w:hint="eastAsia"/>
          <w:color w:val="000000"/>
          <w:shd w:val="clear" w:color="auto" w:fill="ffffff"/>
        </w:rPr>
        <w:t xml:space="preserve">次低报</w:t>
      </w:r>
      <w:r>
        <w:rPr>
          <w:rFonts w:hint="eastAsia"/>
          <w:color w:val="000000"/>
          <w:shd w:val="clear" w:color="auto" w:fill="ffffff"/>
        </w:rPr>
        <w:t xml:space="preserve">价供应商投标</w:t>
      </w:r>
      <w:r>
        <w:rPr>
          <w:rFonts w:hint="eastAsia"/>
          <w:color w:val="000000"/>
          <w:shd w:val="clear" w:color="auto" w:fill="ffffff"/>
        </w:rPr>
        <w:t xml:space="preserve">（响应）</w:t>
      </w:r>
      <w:r>
        <w:rPr>
          <w:rFonts w:hint="eastAsia"/>
          <w:color w:val="000000"/>
          <w:shd w:val="clear" w:color="auto" w:fill="ffffff"/>
        </w:rPr>
        <w:t xml:space="preserve">报价×6</w:t>
      </w:r>
      <w:r>
        <w:rPr>
          <w:rFonts w:hint="eastAsia"/>
          <w:color w:val="000000"/>
          <w:shd w:val="clear" w:color="auto" w:fill="ffffff"/>
        </w:rPr>
        <w:t xml:space="preserve">0%。</w:t>
      </w:r>
      <w:r/>
    </w:p>
    <w:p>
      <w:pPr>
        <w:pStyle w:val="926"/>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（3）投标（响应）报</w:t>
      </w:r>
      <w:r>
        <w:rPr>
          <w:rFonts w:hint="eastAsia"/>
          <w:color w:val="000000"/>
          <w:shd w:val="clear" w:color="auto" w:fill="ffffff"/>
        </w:rPr>
        <w:t xml:space="preserve">价</w:t>
      </w:r>
      <w:r>
        <w:rPr>
          <w:rFonts w:hint="eastAsia"/>
          <w:color w:val="000000"/>
          <w:shd w:val="clear" w:color="auto" w:fill="ffffff"/>
        </w:rPr>
        <w:t xml:space="preserve">低</w:t>
      </w:r>
      <w:r>
        <w:rPr>
          <w:rFonts w:hint="eastAsia"/>
          <w:color w:val="000000"/>
          <w:shd w:val="clear" w:color="auto" w:fill="ffffff"/>
        </w:rPr>
        <w:t xml:space="preserve">于采购项目最高限</w:t>
      </w:r>
      <w:r>
        <w:rPr>
          <w:rFonts w:hint="eastAsia"/>
          <w:color w:val="000000"/>
          <w:shd w:val="clear" w:color="auto" w:fill="ffffff"/>
        </w:rPr>
        <w:t xml:space="preserve">价</w:t>
      </w:r>
      <w:r>
        <w:rPr>
          <w:color w:val="000000"/>
          <w:shd w:val="clear" w:color="auto" w:fill="ffffff"/>
        </w:rPr>
        <w:t xml:space="preserve">55</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采购项目最高限价</w:t>
      </w:r>
      <w:r>
        <w:rPr>
          <w:rFonts w:hint="eastAsia"/>
          <w:color w:val="000000"/>
          <w:shd w:val="clear" w:color="auto" w:fill="ffffff"/>
        </w:rPr>
        <w:t xml:space="preserve">×</w:t>
      </w:r>
      <w:r>
        <w:rPr>
          <w:color w:val="000000"/>
          <w:shd w:val="clear" w:color="auto" w:fill="ffffff"/>
        </w:rPr>
        <w:t xml:space="preserve">55</w:t>
      </w:r>
      <w:r>
        <w:rPr>
          <w:rFonts w:hint="eastAsia"/>
          <w:color w:val="000000"/>
          <w:shd w:val="clear" w:color="auto" w:fill="ffffff"/>
        </w:rPr>
        <w:t xml:space="preserve">%。</w:t>
      </w:r>
      <w:r>
        <w:rPr>
          <w:rFonts w:hint="eastAsia"/>
          <w:color w:val="000000"/>
          <w:shd w:val="clear" w:color="auto" w:fill="ffffff"/>
        </w:rPr>
      </w:r>
      <w:r/>
    </w:p>
    <w:p>
      <w:pPr>
        <w:pStyle w:val="92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w:t>
      </w:r>
      <w:r>
        <w:rPr>
          <w:rFonts w:hint="eastAsia"/>
          <w:bCs w:val="0"/>
        </w:rPr>
        <w:t xml:space="preserve">委员</w:t>
      </w:r>
      <w:r>
        <w:rPr>
          <w:rFonts w:hint="eastAsia"/>
          <w:bCs w:val="0"/>
        </w:rPr>
        <w:t xml:space="preserve">会</w:t>
      </w:r>
      <w:r>
        <w:rPr>
          <w:rFonts w:hint="eastAsia"/>
          <w:color w:val="000000"/>
          <w:shd w:val="clear" w:color="auto" w:fill="ffffff"/>
        </w:rPr>
        <w:t xml:space="preserve">基于专业判断</w:t>
      </w:r>
      <w:r>
        <w:rPr>
          <w:rFonts w:hint="eastAsia"/>
          <w:color w:val="000000"/>
          <w:shd w:val="clear" w:color="auto" w:fill="ffffff"/>
        </w:rPr>
        <w:t xml:space="preserve">，认为</w:t>
      </w:r>
      <w:r>
        <w:rPr>
          <w:rFonts w:hint="eastAsia"/>
          <w:color w:val="000000"/>
          <w:shd w:val="clear" w:color="auto" w:fill="ffffff"/>
        </w:rPr>
        <w:t xml:space="preserve">投标人</w:t>
      </w:r>
      <w:r>
        <w:rPr>
          <w:rFonts w:hint="eastAsia"/>
          <w:color w:val="000000"/>
          <w:shd w:val="clear" w:color="auto" w:fill="ffffff"/>
        </w:rPr>
        <w:t xml:space="preserve">报价过低</w:t>
      </w:r>
      <w:r>
        <w:rPr>
          <w:rFonts w:hint="eastAsia"/>
          <w:color w:val="000000"/>
          <w:shd w:val="clear" w:color="auto" w:fill="ffffff"/>
        </w:rPr>
        <w:t xml:space="preserve">，有可能</w:t>
      </w:r>
      <w:r>
        <w:rPr>
          <w:rFonts w:hint="eastAsia"/>
          <w:color w:val="000000"/>
          <w:shd w:val="clear" w:color="auto" w:fill="ffffff"/>
        </w:rPr>
        <w:t xml:space="preserve">影响</w:t>
      </w:r>
      <w:r>
        <w:rPr>
          <w:rFonts w:hint="eastAsia"/>
          <w:color w:val="000000"/>
          <w:shd w:val="clear" w:color="auto" w:fill="ffffff"/>
        </w:rPr>
        <w:t xml:space="preserve">产品</w:t>
      </w:r>
      <w:r>
        <w:rPr>
          <w:rFonts w:hint="eastAsia"/>
          <w:color w:val="000000"/>
          <w:shd w:val="clear" w:color="auto" w:fill="ffffff"/>
        </w:rPr>
        <w:t xml:space="preserve">质量或者不能诚信履约的其他情</w:t>
      </w:r>
      <w:r>
        <w:rPr>
          <w:rFonts w:hint="eastAsia"/>
          <w:color w:val="000000"/>
          <w:shd w:val="clear" w:color="auto" w:fill="ffffff"/>
        </w:rPr>
        <w:t xml:space="preserve">形。</w:t>
      </w:r>
      <w:r>
        <w:rPr>
          <w:color w:val="000000"/>
          <w:shd w:val="clear" w:color="auto" w:fill="ffffff"/>
        </w:rPr>
      </w:r>
      <w:r/>
    </w:p>
    <w:p>
      <w:pPr>
        <w:pStyle w:val="926"/>
        <w:ind w:firstLine="240"/>
        <w:spacing w:after="0" w:line="440" w:lineRule="exact"/>
        <w:widowControl w:val="off"/>
        <w:rPr>
          <w:bCs w:val="0"/>
        </w:rPr>
      </w:pPr>
      <w:r>
        <w:rPr>
          <w:rFonts w:hint="eastAsia"/>
          <w:bCs w:val="0"/>
        </w:rPr>
        <w:t xml:space="preserve">（二</w:t>
      </w:r>
      <w:r>
        <w:rPr>
          <w:rFonts w:hint="eastAsia"/>
          <w:bCs w:val="0"/>
        </w:rPr>
        <w:t xml:space="preserve">）</w:t>
      </w:r>
      <w:r>
        <w:rPr>
          <w:rFonts w:hint="eastAsia"/>
          <w:bCs w:val="0"/>
        </w:rPr>
        <w:t xml:space="preserve">评标委员会</w:t>
      </w:r>
      <w:r>
        <w:rPr>
          <w:rFonts w:hint="eastAsia"/>
          <w:bCs w:val="0"/>
        </w:rPr>
        <w:t xml:space="preserve">启动异常低价投标（</w:t>
      </w:r>
      <w:r>
        <w:rPr>
          <w:rFonts w:hint="eastAsia"/>
          <w:bCs w:val="0"/>
        </w:rPr>
        <w:t xml:space="preserve">响应）审查后，属于</w:t>
      </w:r>
      <w:r>
        <w:rPr>
          <w:rFonts w:hint="eastAsia"/>
          <w:bCs w:val="0"/>
        </w:rPr>
        <w:t xml:space="preserve">前</w:t>
      </w:r>
      <w:r>
        <w:rPr>
          <w:rFonts w:hint="eastAsia"/>
          <w:bCs w:val="0"/>
        </w:rPr>
        <w:t xml:space="preserve">述</w:t>
      </w:r>
      <w:r>
        <w:rPr>
          <w:rFonts w:hint="eastAsia"/>
          <w:bCs w:val="0"/>
        </w:rPr>
        <w:t xml:space="preserve">（1）</w:t>
      </w:r>
      <w:r>
        <w:rPr>
          <w:rFonts w:hint="eastAsia"/>
          <w:bCs w:val="0"/>
        </w:rPr>
        <w:t xml:space="preserve">至</w:t>
      </w:r>
      <w:r>
        <w:rPr>
          <w:rFonts w:hint="eastAsia"/>
          <w:bCs w:val="0"/>
        </w:rPr>
        <w:t xml:space="preserve">（</w:t>
      </w:r>
      <w:r>
        <w:rPr>
          <w:rFonts w:hint="eastAsia"/>
          <w:bCs w:val="0"/>
        </w:rPr>
        <w:t xml:space="preserve">4</w:t>
      </w:r>
      <w:r>
        <w:rPr>
          <w:rFonts w:hint="eastAsia"/>
          <w:bCs w:val="0"/>
        </w:rPr>
        <w:t xml:space="preserve">）</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w:t>
      </w:r>
      <w:r>
        <w:rPr>
          <w:rFonts w:hint="eastAsia"/>
          <w:bCs w:val="0"/>
        </w:rPr>
        <w:t xml:space="preserve">对投标（响应）价格作出解释</w:t>
      </w:r>
      <w:r>
        <w:rPr>
          <w:rFonts w:hint="eastAsia"/>
          <w:bCs w:val="0"/>
        </w:rPr>
        <w:t xml:space="preserve">，</w:t>
      </w:r>
      <w:r>
        <w:rPr>
          <w:bCs w:val="0"/>
        </w:rPr>
        <w:t xml:space="preserve">提</w:t>
      </w:r>
      <w:r>
        <w:rPr>
          <w:bCs w:val="0"/>
        </w:rPr>
        <w:t xml:space="preserve">供</w:t>
      </w:r>
      <w:r>
        <w:rPr>
          <w:bCs w:val="0"/>
        </w:rPr>
        <w:t xml:space="preserve">项目</w:t>
      </w:r>
      <w:r>
        <w:rPr>
          <w:bCs w:val="0"/>
        </w:rPr>
        <w:t xml:space="preserve">具体成本测算</w:t>
      </w:r>
      <w:r>
        <w:rPr>
          <w:rFonts w:hint="eastAsia"/>
          <w:bCs w:val="0"/>
        </w:rPr>
        <w:t xml:space="preserve">（</w:t>
      </w:r>
      <w:r>
        <w:rPr>
          <w:rFonts w:hint="eastAsia"/>
          <w:bCs w:val="0"/>
        </w:rPr>
        <w:t xml:space="preserve">包括但不限于原材料成</w:t>
      </w:r>
      <w:r>
        <w:rPr>
          <w:rFonts w:hint="eastAsia"/>
          <w:bCs w:val="0"/>
        </w:rPr>
        <w:t xml:space="preserve">本、人工</w:t>
      </w:r>
      <w:r>
        <w:rPr>
          <w:rFonts w:hint="eastAsia"/>
          <w:bCs w:val="0"/>
        </w:rPr>
        <w:t xml:space="preserve">成本、制</w:t>
      </w:r>
      <w:r>
        <w:rPr>
          <w:rFonts w:hint="eastAsia"/>
          <w:bCs w:val="0"/>
        </w:rPr>
        <w:t xml:space="preserve">造费用</w:t>
      </w:r>
      <w:r>
        <w:rPr>
          <w:rFonts w:hint="eastAsia"/>
          <w:bCs w:val="0"/>
        </w:rPr>
        <w:t xml:space="preserve">）</w:t>
      </w:r>
      <w:r>
        <w:rPr>
          <w:bCs w:val="0"/>
        </w:rPr>
        <w:t xml:space="preserve">等与</w:t>
      </w:r>
      <w:r>
        <w:rPr>
          <w:bCs w:val="0"/>
        </w:rPr>
        <w:t xml:space="preserve">报</w:t>
      </w:r>
      <w:r>
        <w:rPr>
          <w:bCs w:val="0"/>
        </w:rPr>
        <w:t xml:space="preserve">价合理性相关的书面说明及</w:t>
      </w:r>
      <w:r>
        <w:rPr>
          <w:bCs w:val="0"/>
        </w:rPr>
        <w:t xml:space="preserve">相关证明材料，</w:t>
      </w:r>
      <w:r>
        <w:rPr>
          <w:rFonts w:hint="eastAsia"/>
          <w:bCs w:val="0"/>
        </w:rPr>
        <w:t xml:space="preserve">评</w:t>
      </w:r>
      <w:r>
        <w:rPr>
          <w:rFonts w:hint="eastAsia"/>
          <w:bCs w:val="0"/>
        </w:rPr>
        <w:t xml:space="preserve">委</w:t>
      </w:r>
      <w:r>
        <w:rPr>
          <w:rFonts w:hint="eastAsia"/>
          <w:bCs w:val="0"/>
        </w:rPr>
        <w:t xml:space="preserve">会</w:t>
      </w:r>
      <w:r>
        <w:rPr>
          <w:rFonts w:hint="eastAsia"/>
          <w:bCs w:val="0"/>
        </w:rPr>
        <w:t xml:space="preserve">依据专业经验，参考同</w:t>
      </w:r>
      <w:r>
        <w:rPr>
          <w:rFonts w:hint="eastAsia"/>
          <w:bCs w:val="0"/>
        </w:rPr>
        <w:t xml:space="preserve">类项目中</w:t>
      </w:r>
      <w:r>
        <w:rPr>
          <w:rFonts w:hint="eastAsia"/>
          <w:bCs w:val="0"/>
        </w:rPr>
        <w:t xml:space="preserve">标（成交）价格、</w:t>
      </w:r>
      <w:r>
        <w:rPr>
          <w:rFonts w:hint="eastAsia"/>
          <w:bCs w:val="0"/>
        </w:rPr>
        <w:t xml:space="preserve">类似产品市场价格水平、行业人工费用标准、国家有关部门指导</w:t>
      </w:r>
      <w:r>
        <w:rPr>
          <w:rFonts w:hint="eastAsia"/>
          <w:bCs w:val="0"/>
        </w:rPr>
        <w:t xml:space="preserve">行业协会发布的行业平均成</w:t>
      </w:r>
      <w:r>
        <w:rPr>
          <w:rFonts w:hint="eastAsia"/>
          <w:bCs w:val="0"/>
        </w:rPr>
        <w:t xml:space="preserve">本等情况，对报价合理性进行判</w:t>
      </w:r>
      <w:r>
        <w:rPr>
          <w:rFonts w:hint="eastAsia"/>
          <w:bCs w:val="0"/>
        </w:rPr>
        <w:t xml:space="preserve">断</w:t>
      </w:r>
      <w:r>
        <w:rPr>
          <w:rFonts w:hint="eastAsia"/>
          <w:bCs w:val="0"/>
        </w:rPr>
        <w:t xml:space="preserve">。</w:t>
      </w:r>
      <w:r>
        <w:rPr>
          <w:rFonts w:hint="eastAsia"/>
          <w:bCs w:val="0"/>
        </w:rPr>
        <w:t xml:space="preserve">投</w:t>
      </w:r>
      <w:r>
        <w:rPr>
          <w:rFonts w:hint="eastAsia"/>
          <w:bCs w:val="0"/>
        </w:rPr>
        <w:t xml:space="preserve">标人</w:t>
      </w:r>
      <w:r>
        <w:rPr>
          <w:rFonts w:hint="eastAsia"/>
          <w:bCs w:val="0"/>
        </w:rPr>
        <w:t xml:space="preserve">未</w:t>
      </w:r>
      <w:r>
        <w:rPr>
          <w:bCs w:val="0"/>
        </w:rPr>
        <w:t xml:space="preserve">提供</w:t>
      </w:r>
      <w:r>
        <w:rPr>
          <w:bCs w:val="0"/>
        </w:rPr>
        <w:t xml:space="preserve">书面说明、证明材料，或者提供的书</w:t>
      </w:r>
      <w:r>
        <w:rPr>
          <w:bCs w:val="0"/>
        </w:rPr>
        <w:t xml:space="preserve">面说明、证明材料</w:t>
      </w:r>
      <w:r>
        <w:rPr>
          <w:rFonts w:hint="eastAsia"/>
          <w:bCs w:val="0"/>
        </w:rPr>
        <w:t xml:space="preserve">不</w:t>
      </w:r>
      <w:r>
        <w:rPr>
          <w:bCs w:val="0"/>
        </w:rPr>
        <w:t xml:space="preserve">能证明其报价合理性的，评委</w:t>
      </w:r>
      <w:r>
        <w:rPr>
          <w:bCs w:val="0"/>
        </w:rPr>
        <w:t xml:space="preserve">员会</w:t>
      </w:r>
      <w:r>
        <w:rPr>
          <w:bCs w:val="0"/>
        </w:rPr>
        <w:t xml:space="preserve">应</w:t>
      </w:r>
      <w:r>
        <w:rPr>
          <w:bCs w:val="0"/>
        </w:rPr>
        <w:t xml:space="preserve">当将其作为无效投标（响应）处理</w:t>
      </w:r>
      <w:r>
        <w:rPr>
          <w:rFonts w:hint="eastAsia"/>
          <w:bCs w:val="0"/>
        </w:rPr>
        <w:t xml:space="preserve">。</w:t>
      </w:r>
      <w:r>
        <w:rPr>
          <w:bCs w:val="0"/>
        </w:rPr>
      </w:r>
      <w:r/>
    </w:p>
    <w:p>
      <w:pPr>
        <w:pStyle w:val="926"/>
        <w:ind w:firstLine="240"/>
        <w:spacing w:after="0" w:line="460" w:lineRule="exact"/>
        <w:widowControl w:val="off"/>
        <w:rPr>
          <w:rFonts w:hint="eastAsia" w:cs="宋体"/>
          <w:b/>
          <w:szCs w:val="20"/>
        </w:rPr>
      </w:pPr>
      <w:r>
        <w:rPr>
          <w:rFonts w:hint="eastAsia" w:cs="宋体"/>
          <w:b/>
          <w:szCs w:val="20"/>
        </w:rPr>
        <w:t xml:space="preserve">2、技术</w:t>
      </w:r>
      <w:r>
        <w:rPr>
          <w:rFonts w:hint="eastAsia" w:cs="宋体"/>
          <w:b/>
          <w:szCs w:val="20"/>
        </w:rPr>
        <w:t xml:space="preserve">部分</w:t>
      </w:r>
      <w:r>
        <w:rPr>
          <w:rFonts w:cs="宋体"/>
          <w:b/>
          <w:szCs w:val="20"/>
        </w:rPr>
        <w:t xml:space="preserve">5</w:t>
      </w:r>
      <w:r>
        <w:rPr>
          <w:rFonts w:cs="宋体"/>
          <w:b/>
          <w:szCs w:val="20"/>
        </w:rPr>
        <w:t xml:space="preserve">6</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94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36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1</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240" w:lineRule="auto"/>
              <w:rPr>
                <w:rFonts w:cs="宋体"/>
              </w:rPr>
            </w:pPr>
            <w:r>
              <w:rPr>
                <w:rFonts w:hint="eastAsia" w:cs="宋体"/>
              </w:rPr>
              <w:t xml:space="preserve">技术性能参数响应性</w:t>
            </w:r>
            <w:r>
              <w:rPr>
                <w:rFonts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240" w:lineRule="auto"/>
              <w:rPr>
                <w:rFonts w:cs="宋体"/>
              </w:rPr>
            </w:pPr>
            <w:r>
              <w:rPr>
                <w:rFonts w:cs="宋体"/>
              </w:rPr>
              <w:t xml:space="preserve">9</w:t>
            </w:r>
            <w:r>
              <w:rPr>
                <w:rFonts w:hint="eastAsia" w:cs="宋体"/>
                <w:lang w:bidi="ar"/>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spacing w:after="0" w:line="240" w:lineRule="auto"/>
              <w:rPr>
                <w:rFonts w:cs="宋体"/>
              </w:rPr>
            </w:pPr>
            <w:r>
              <w:rPr>
                <w:rFonts w:hint="eastAsia" w:cs="宋体"/>
              </w:rPr>
              <w:t xml:space="preserve">根据投标人提供的货物技术性能参数</w:t>
            </w:r>
            <w:r>
              <w:rPr>
                <w:rFonts w:hint="eastAsia" w:cs="宋体"/>
              </w:rPr>
              <w:t xml:space="preserve">（</w:t>
            </w:r>
            <w:r>
              <w:rPr>
                <w:rFonts w:hint="eastAsia" w:cs="宋体"/>
              </w:rPr>
              <w:t xml:space="preserve">除“</w:t>
            </w:r>
            <w:r>
              <w:rPr>
                <w:b/>
              </w:rPr>
              <w:t xml:space="preserve">★</w:t>
            </w:r>
            <w:r>
              <w:rPr>
                <w:rFonts w:hint="eastAsia" w:cs="宋体"/>
              </w:rPr>
              <w:t xml:space="preserve">”</w:t>
            </w:r>
            <w:r>
              <w:rPr>
                <w:rFonts w:hint="eastAsia" w:cs="宋体"/>
              </w:rPr>
              <w:t xml:space="preserve">项</w:t>
            </w:r>
            <w:r>
              <w:rPr>
                <w:rFonts w:hint="eastAsia" w:cs="宋体"/>
              </w:rPr>
              <w:t xml:space="preserve">实质性要求</w:t>
            </w:r>
            <w:r>
              <w:rPr>
                <w:rFonts w:hint="eastAsia" w:cs="宋体"/>
              </w:rPr>
              <w:t xml:space="preserve">、</w:t>
            </w:r>
            <w:r>
              <w:rPr>
                <w:rFonts w:hint="eastAsia" w:cs="宋体"/>
              </w:rPr>
              <w:t xml:space="preserve">四、技术参数要求</w:t>
            </w:r>
            <w:r>
              <w:rPr>
                <w:rFonts w:hint="eastAsia" w:cs="宋体"/>
              </w:rPr>
              <w:t xml:space="preserve">中</w:t>
            </w:r>
            <w:r>
              <w:rPr>
                <w:rFonts w:hint="eastAsia"/>
                <w:iCs/>
              </w:rPr>
              <w:t xml:space="preserve">4</w:t>
            </w:r>
            <w:r>
              <w:rPr>
                <w:iCs/>
              </w:rPr>
              <w:t xml:space="preserve">.</w:t>
            </w:r>
            <w:r>
              <w:rPr>
                <w:iCs/>
              </w:rPr>
              <w:t xml:space="preserve">4</w:t>
            </w:r>
            <w:r>
              <w:rPr>
                <w:rFonts w:hint="eastAsia"/>
                <w:iCs/>
              </w:rPr>
              <w:t xml:space="preserve">、</w:t>
            </w:r>
            <w:r>
              <w:rPr>
                <w:rFonts w:hint="eastAsia" w:cs="宋体"/>
              </w:rPr>
              <w:t xml:space="preserve">4</w:t>
            </w:r>
            <w:r>
              <w:rPr>
                <w:rFonts w:cs="宋体"/>
              </w:rPr>
              <w:t xml:space="preserve">.</w:t>
            </w:r>
            <w:r>
              <w:rPr>
                <w:rFonts w:cs="宋体"/>
              </w:rPr>
              <w:t xml:space="preserve">5</w:t>
            </w:r>
            <w:r>
              <w:rPr>
                <w:rFonts w:hint="eastAsia" w:cs="宋体"/>
              </w:rPr>
              <w:t xml:space="preserve">、</w:t>
            </w:r>
            <w:r>
              <w:rPr>
                <w:rFonts w:hint="eastAsia"/>
                <w:iCs/>
              </w:rPr>
              <w:t xml:space="preserve">7</w:t>
            </w:r>
            <w:r>
              <w:rPr>
                <w:iCs/>
              </w:rPr>
              <w:t xml:space="preserve">.</w:t>
            </w:r>
            <w:r>
              <w:rPr>
                <w:iCs/>
              </w:rPr>
              <w:t xml:space="preserve">3</w:t>
            </w:r>
            <w:r>
              <w:rPr>
                <w:rFonts w:hint="eastAsia"/>
                <w:iCs/>
              </w:rPr>
              <w:t xml:space="preserve">、8</w:t>
            </w:r>
            <w:r>
              <w:rPr>
                <w:iCs/>
              </w:rPr>
              <w:t xml:space="preserve">.4</w:t>
            </w:r>
            <w:r>
              <w:rPr>
                <w:rFonts w:hint="eastAsia"/>
                <w:iCs/>
              </w:rPr>
              <w:t xml:space="preserve">、8</w:t>
            </w:r>
            <w:r>
              <w:rPr>
                <w:iCs/>
              </w:rPr>
              <w:t xml:space="preserve">.5</w:t>
            </w:r>
            <w:r>
              <w:rPr>
                <w:rFonts w:hint="eastAsia"/>
                <w:iCs/>
              </w:rPr>
              <w:t xml:space="preserve">、8</w:t>
            </w:r>
            <w:r>
              <w:rPr>
                <w:iCs/>
              </w:rPr>
              <w:t xml:space="preserve">.6</w:t>
            </w:r>
            <w:r>
              <w:rPr>
                <w:rFonts w:hint="eastAsia" w:cs="宋体"/>
              </w:rPr>
              <w:t xml:space="preserve">外</w:t>
            </w:r>
            <w:r>
              <w:rPr>
                <w:rFonts w:hint="eastAsia" w:cs="宋体"/>
              </w:rPr>
              <w:t xml:space="preserve">共7</w:t>
            </w:r>
            <w:r>
              <w:rPr>
                <w:rFonts w:cs="宋体"/>
              </w:rPr>
              <w:t xml:space="preserve">2</w:t>
            </w:r>
            <w:r>
              <w:rPr>
                <w:rFonts w:hint="eastAsia" w:cs="宋体"/>
              </w:rPr>
              <w:t xml:space="preserve">条</w:t>
            </w:r>
            <w:r>
              <w:rPr>
                <w:rFonts w:hint="eastAsia" w:cs="宋体"/>
              </w:rPr>
              <w:t xml:space="preserve">）</w:t>
            </w:r>
            <w:r>
              <w:rPr>
                <w:rFonts w:hint="eastAsia" w:cs="宋体"/>
              </w:rPr>
              <w:t xml:space="preserve">全部</w:t>
            </w:r>
            <w:r>
              <w:rPr>
                <w:rFonts w:hint="eastAsia" w:cs="宋体"/>
              </w:rPr>
              <w:t xml:space="preserve">满足招</w:t>
            </w:r>
            <w:r>
              <w:rPr>
                <w:rFonts w:hint="eastAsia" w:cs="宋体"/>
              </w:rPr>
              <w:t xml:space="preserve">标文</w:t>
            </w:r>
            <w:r>
              <w:rPr>
                <w:rFonts w:hint="eastAsia" w:cs="宋体"/>
              </w:rPr>
              <w:t xml:space="preserve">件要</w:t>
            </w:r>
            <w:r>
              <w:rPr>
                <w:rFonts w:hint="eastAsia" w:cs="宋体"/>
              </w:rPr>
              <w:t xml:space="preserve">求的得</w:t>
            </w:r>
            <w:r>
              <w:rPr>
                <w:rFonts w:cs="宋体"/>
              </w:rPr>
              <w:t xml:space="preserve">9</w:t>
            </w:r>
            <w:r>
              <w:rPr>
                <w:rFonts w:hint="eastAsia" w:cs="宋体"/>
              </w:rPr>
              <w:t xml:space="preserve">分。</w:t>
            </w:r>
            <w:r>
              <w:rPr>
                <w:rFonts w:hint="eastAsia"/>
              </w:rPr>
              <w:t xml:space="preserve">存在</w:t>
            </w:r>
            <w:r>
              <w:rPr>
                <w:rFonts w:hint="eastAsia"/>
              </w:rPr>
              <w:t xml:space="preserve">负</w:t>
            </w:r>
            <w:r>
              <w:rPr>
                <w:rFonts w:hint="eastAsia"/>
              </w:rPr>
              <w:t xml:space="preserve">偏离条款的每条</w:t>
            </w:r>
            <w:r>
              <w:rPr>
                <w:rFonts w:hint="eastAsia" w:cs="宋体"/>
              </w:rPr>
              <w:t xml:space="preserve">扣</w:t>
            </w:r>
            <w:r>
              <w:rPr>
                <w:rFonts w:hint="eastAsia" w:cs="宋体"/>
              </w:rPr>
              <w:t xml:space="preserve">0.</w:t>
            </w:r>
            <w:r>
              <w:rPr>
                <w:rFonts w:cs="宋体"/>
              </w:rPr>
              <w:t xml:space="preserve">125</w:t>
            </w:r>
            <w:r>
              <w:rPr>
                <w:rFonts w:hint="eastAsia" w:cs="宋体"/>
              </w:rPr>
              <w:t xml:space="preserve">分</w:t>
            </w:r>
            <w:r>
              <w:rPr>
                <w:rFonts w:hint="eastAsia" w:cs="宋体"/>
              </w:rPr>
              <w:t xml:space="preserve">。</w:t>
            </w:r>
            <w:r>
              <w:rPr>
                <w:rFonts w:cs="宋体"/>
              </w:rPr>
            </w:r>
            <w:r/>
          </w:p>
        </w:tc>
      </w:tr>
      <w:tr>
        <w:trPr>
          <w:trHeight w:val="8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2</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240" w:lineRule="auto"/>
              <w:rPr>
                <w:rFonts w:cs="宋体"/>
              </w:rPr>
            </w:pPr>
            <w:r>
              <w:rPr>
                <w:rFonts w:hint="eastAsia" w:cs="宋体"/>
              </w:rPr>
              <w:t xml:space="preserve">产</w:t>
            </w:r>
            <w:r>
              <w:rPr>
                <w:rFonts w:hint="eastAsia" w:cs="宋体"/>
              </w:rPr>
              <w:t xml:space="preserve">品</w:t>
            </w:r>
            <w:r>
              <w:rPr>
                <w:rFonts w:hint="eastAsia" w:cs="宋体"/>
              </w:rPr>
              <w:t xml:space="preserve">质量</w:t>
            </w:r>
            <w:r>
              <w:rPr>
                <w:rFonts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240" w:lineRule="auto"/>
              <w:rPr>
                <w:rFonts w:cs="宋体"/>
              </w:rPr>
            </w:pPr>
            <w:r>
              <w:rPr>
                <w:rFonts w:cs="宋体"/>
              </w:rPr>
              <w:t xml:space="preserve">3</w:t>
            </w:r>
            <w:r>
              <w:rPr>
                <w:rFonts w:cs="宋体"/>
              </w:rPr>
              <w:t xml:space="preserve">4</w:t>
            </w:r>
            <w:r>
              <w:rPr>
                <w:rFonts w:hint="eastAsia" w:cs="宋体"/>
                <w:lang w:bidi="ar"/>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spacing w:after="0" w:line="240" w:lineRule="auto"/>
              <w:widowControl w:val="off"/>
              <w:rPr>
                <w:rFonts w:hint="eastAsia" w:cs="宋体"/>
              </w:rPr>
            </w:pPr>
            <w:r>
              <w:rPr>
                <w:rFonts w:hint="eastAsia" w:cs="宋体"/>
                <w:bCs w:val="0"/>
              </w:rPr>
              <w:t xml:space="preserve">（1）</w:t>
            </w:r>
            <w:r>
              <w:rPr>
                <w:rFonts w:hint="eastAsia"/>
              </w:rPr>
              <w:t xml:space="preserve">塑胶面层</w:t>
            </w:r>
            <w:r>
              <w:rPr>
                <w:rFonts w:hint="eastAsia"/>
              </w:rPr>
              <w:t xml:space="preserve">冲击衰减值满足3</w:t>
            </w:r>
            <w:r>
              <w:rPr>
                <w:rFonts w:hint="eastAsia"/>
              </w:rPr>
              <w:t xml:space="preserve">5%（含）～50%（含）的得1分</w:t>
            </w:r>
            <w:r>
              <w:rPr>
                <w:rFonts w:hint="eastAsia" w:cs="宋体"/>
              </w:rPr>
              <w:t xml:space="preserve">。</w:t>
            </w:r>
            <w:r>
              <w:rPr>
                <w:rFonts w:hint="eastAsia" w:cs="宋体"/>
              </w:rPr>
            </w:r>
            <w:r/>
          </w:p>
          <w:p>
            <w:pPr>
              <w:pStyle w:val="926"/>
              <w:spacing w:after="0" w:line="240" w:lineRule="auto"/>
              <w:widowControl w:val="off"/>
              <w:rPr>
                <w:rFonts w:cs="宋体"/>
              </w:rPr>
            </w:pPr>
            <w:r>
              <w:rPr>
                <w:rFonts w:hint="eastAsia" w:cs="宋体"/>
              </w:rPr>
              <w:t xml:space="preserve">（</w:t>
            </w:r>
            <w:r>
              <w:rPr>
                <w:rFonts w:hint="eastAsia" w:cs="宋体"/>
              </w:rPr>
              <w:t xml:space="preserve">2</w:t>
            </w:r>
            <w:r>
              <w:rPr>
                <w:rFonts w:hint="eastAsia" w:cs="宋体"/>
              </w:rPr>
              <w:t xml:space="preserve">）</w:t>
            </w:r>
            <w:r>
              <w:rPr>
                <w:rFonts w:hint="eastAsia"/>
              </w:rPr>
              <w:t xml:space="preserve">塑胶面</w:t>
            </w:r>
            <w:r>
              <w:rPr>
                <w:rFonts w:hint="eastAsia"/>
              </w:rPr>
              <w:t xml:space="preserve">层</w:t>
            </w:r>
            <w:r>
              <w:rPr>
                <w:rFonts w:hint="eastAsia" w:cs="宋体"/>
              </w:rPr>
              <w:t xml:space="preserve">经过</w:t>
            </w:r>
            <w:r>
              <w:rPr>
                <w:rFonts w:cs="宋体"/>
              </w:rPr>
              <w:t xml:space="preserve">300</w:t>
            </w:r>
            <w:r>
              <w:rPr>
                <w:rFonts w:hint="eastAsia" w:cs="宋体"/>
              </w:rPr>
              <w:t xml:space="preserve">小时氙灯</w:t>
            </w:r>
            <w:r>
              <w:rPr>
                <w:rFonts w:hint="eastAsia" w:cs="宋体"/>
              </w:rPr>
              <w:t xml:space="preserve">老化后，</w:t>
            </w:r>
            <w:r>
              <w:rPr>
                <w:rFonts w:hint="eastAsia" w:cs="宋体"/>
              </w:rPr>
              <w:t xml:space="preserve">其冲击衰减值</w:t>
            </w:r>
            <w:r>
              <w:rPr>
                <w:rFonts w:hint="eastAsia" w:cs="宋体"/>
              </w:rPr>
              <w:t xml:space="preserve">满足</w:t>
            </w:r>
            <w:r>
              <w:rPr>
                <w:rFonts w:cs="宋体"/>
              </w:rPr>
              <w:t xml:space="preserve">35</w:t>
            </w:r>
            <w:r>
              <w:rPr>
                <w:rFonts w:cs="宋体"/>
              </w:rPr>
              <w:t xml:space="preserve">%</w:t>
            </w:r>
            <w:r>
              <w:rPr>
                <w:rFonts w:hint="eastAsia" w:cs="宋体"/>
              </w:rPr>
              <w:t xml:space="preserve">（含）</w:t>
            </w:r>
            <w:r>
              <w:rPr>
                <w:rFonts w:cs="宋体"/>
              </w:rPr>
              <w:t xml:space="preserve">～</w:t>
            </w:r>
            <w:r>
              <w:rPr>
                <w:rFonts w:cs="宋体"/>
              </w:rPr>
              <w:t xml:space="preserve">50%</w:t>
            </w:r>
            <w:r>
              <w:rPr>
                <w:rFonts w:hint="eastAsia" w:cs="宋体"/>
              </w:rPr>
              <w:t xml:space="preserve">（含）</w:t>
            </w:r>
            <w:r>
              <w:rPr>
                <w:rFonts w:hint="eastAsia" w:cs="宋体"/>
              </w:rPr>
              <w:t xml:space="preserve">的</w:t>
            </w:r>
            <w:r>
              <w:rPr>
                <w:rFonts w:hint="eastAsia" w:cs="宋体"/>
              </w:rPr>
              <w:t xml:space="preserve">得1分</w:t>
            </w:r>
            <w:r>
              <w:rPr>
                <w:rFonts w:hint="eastAsia" w:cs="宋体"/>
              </w:rPr>
              <w:t xml:space="preserve">；</w:t>
            </w:r>
            <w:r>
              <w:rPr>
                <w:rFonts w:hint="eastAsia" w:cs="宋体"/>
              </w:rPr>
              <w:t xml:space="preserve">在经过</w:t>
            </w:r>
            <w:r>
              <w:rPr>
                <w:rFonts w:cs="宋体"/>
              </w:rPr>
              <w:t xml:space="preserve">500</w:t>
            </w:r>
            <w:r>
              <w:rPr>
                <w:rFonts w:hint="eastAsia" w:cs="宋体"/>
              </w:rPr>
              <w:t xml:space="preserve">小时氙灯老化后</w:t>
            </w:r>
            <w:r>
              <w:rPr>
                <w:rFonts w:hint="eastAsia" w:cs="宋体"/>
              </w:rPr>
              <w:t xml:space="preserve">其</w:t>
            </w:r>
            <w:r>
              <w:rPr>
                <w:rFonts w:hint="eastAsia" w:cs="宋体"/>
              </w:rPr>
              <w:t xml:space="preserve">冲</w:t>
            </w:r>
            <w:r>
              <w:rPr>
                <w:rFonts w:hint="eastAsia" w:cs="宋体"/>
              </w:rPr>
              <w:t xml:space="preserve">击衰减值</w:t>
            </w:r>
            <w:r>
              <w:rPr>
                <w:rFonts w:hint="eastAsia" w:cs="宋体"/>
              </w:rPr>
              <w:t xml:space="preserve">满足</w:t>
            </w:r>
            <w:r>
              <w:rPr>
                <w:rFonts w:cs="宋体"/>
              </w:rPr>
              <w:t xml:space="preserve">35%</w:t>
            </w:r>
            <w:r>
              <w:rPr>
                <w:rFonts w:hint="eastAsia" w:cs="宋体"/>
              </w:rPr>
              <w:t xml:space="preserve">（含）</w:t>
            </w:r>
            <w:r>
              <w:rPr>
                <w:rFonts w:cs="宋体"/>
              </w:rPr>
              <w:t xml:space="preserve">～50%</w:t>
            </w:r>
            <w:r>
              <w:rPr>
                <w:rFonts w:hint="eastAsia" w:cs="宋体"/>
              </w:rPr>
              <w:t xml:space="preserve">（</w:t>
            </w:r>
            <w:r>
              <w:rPr>
                <w:rFonts w:hint="eastAsia" w:cs="宋体"/>
              </w:rPr>
              <w:t xml:space="preserve">含）</w:t>
            </w:r>
            <w:r>
              <w:rPr>
                <w:rFonts w:hint="eastAsia" w:cs="宋体"/>
              </w:rPr>
              <w:t xml:space="preserve">的</w:t>
            </w:r>
            <w:r>
              <w:rPr>
                <w:rFonts w:hint="eastAsia" w:cs="宋体"/>
              </w:rPr>
              <w:t xml:space="preserve">得2分</w:t>
            </w:r>
            <w:r>
              <w:rPr>
                <w:rFonts w:hint="eastAsia" w:cs="宋体"/>
              </w:rPr>
              <w:t xml:space="preserve">；</w:t>
            </w:r>
            <w:r>
              <w:rPr>
                <w:rFonts w:hint="eastAsia" w:cs="宋体"/>
              </w:rPr>
              <w:t xml:space="preserve">在经过</w:t>
            </w:r>
            <w:r>
              <w:rPr>
                <w:rFonts w:cs="宋体"/>
              </w:rPr>
              <w:t xml:space="preserve">500</w:t>
            </w:r>
            <w:r>
              <w:rPr>
                <w:rFonts w:hint="eastAsia" w:cs="宋体"/>
              </w:rPr>
              <w:t xml:space="preserve">小时</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以上</w:t>
            </w:r>
            <w:r>
              <w:rPr>
                <w:rFonts w:hint="eastAsia" w:cs="宋体"/>
              </w:rPr>
              <w:t xml:space="preserve">氙灯老</w:t>
            </w:r>
            <w:r>
              <w:rPr>
                <w:rFonts w:hint="eastAsia" w:cs="宋体"/>
              </w:rPr>
              <w:t xml:space="preserve">化后</w:t>
            </w:r>
            <w:r>
              <w:rPr>
                <w:rFonts w:hint="eastAsia" w:cs="宋体"/>
              </w:rPr>
              <w:t xml:space="preserve">其冲击衰减值</w:t>
            </w:r>
            <w:r>
              <w:rPr>
                <w:rFonts w:hint="eastAsia" w:cs="宋体"/>
              </w:rPr>
              <w:t xml:space="preserve">满足</w:t>
            </w:r>
            <w:r>
              <w:rPr>
                <w:rFonts w:cs="宋体"/>
              </w:rPr>
              <w:t xml:space="preserve">35%</w:t>
            </w:r>
            <w:r>
              <w:rPr>
                <w:rFonts w:hint="eastAsia" w:cs="宋体"/>
              </w:rPr>
              <w:t xml:space="preserve">（含</w:t>
            </w:r>
            <w:r>
              <w:rPr>
                <w:rFonts w:hint="eastAsia" w:cs="宋体"/>
              </w:rPr>
              <w:t xml:space="preserve">）</w:t>
            </w:r>
            <w:r>
              <w:rPr>
                <w:rFonts w:cs="宋体"/>
              </w:rPr>
              <w:t xml:space="preserve">～50%</w:t>
            </w:r>
            <w:r>
              <w:rPr>
                <w:rFonts w:hint="eastAsia" w:cs="宋体"/>
              </w:rPr>
              <w:t xml:space="preserve">（含）</w:t>
            </w:r>
            <w:r>
              <w:rPr>
                <w:rFonts w:hint="eastAsia" w:cs="宋体"/>
              </w:rPr>
              <w:t xml:space="preserve">的</w:t>
            </w:r>
            <w:r>
              <w:rPr>
                <w:rFonts w:hint="eastAsia" w:cs="宋体"/>
              </w:rPr>
              <w:t xml:space="preserve">得3分；本小项最高得</w:t>
            </w:r>
            <w:r>
              <w:rPr>
                <w:rFonts w:cs="宋体"/>
              </w:rPr>
              <w:t xml:space="preserve">3</w:t>
            </w:r>
            <w:r>
              <w:rPr>
                <w:rFonts w:hint="eastAsia" w:cs="宋体"/>
              </w:rPr>
              <w:t xml:space="preserve">分</w:t>
            </w:r>
            <w:r>
              <w:rPr>
                <w:rFonts w:hint="eastAsia" w:cs="宋体"/>
              </w:rPr>
              <w:t xml:space="preserve">。</w:t>
            </w:r>
            <w:r>
              <w:rPr>
                <w:rFonts w:cs="宋体"/>
              </w:rPr>
            </w:r>
            <w:r/>
          </w:p>
          <w:p>
            <w:pPr>
              <w:pStyle w:val="926"/>
              <w:spacing w:after="0" w:line="240" w:lineRule="auto"/>
              <w:widowControl w:val="off"/>
              <w:rPr>
                <w:iCs/>
              </w:rPr>
            </w:pPr>
            <w:r>
              <w:rPr>
                <w:rFonts w:hint="eastAsia" w:cs="宋体"/>
                <w:bCs w:val="0"/>
              </w:rPr>
              <w:t xml:space="preserve">（3）</w:t>
            </w:r>
            <w:r>
              <w:rPr>
                <w:rFonts w:hint="eastAsia" w:cs="宋体"/>
              </w:rPr>
              <w:t xml:space="preserve">塑胶面层临界跌</w:t>
            </w:r>
            <w:r>
              <w:rPr>
                <w:rFonts w:hint="eastAsia" w:cs="宋体"/>
              </w:rPr>
              <w:t xml:space="preserve">落高度（</w:t>
            </w:r>
            <w:r>
              <w:rPr>
                <w:rFonts w:cs="宋体"/>
              </w:rPr>
              <w:t xml:space="preserve">CFH）≥0.</w:t>
            </w:r>
            <w:r>
              <w:rPr>
                <w:rFonts w:cs="宋体"/>
              </w:rPr>
              <w:t xml:space="preserve">60m的得1分</w:t>
            </w:r>
            <w:r>
              <w:rPr>
                <w:rFonts w:hint="eastAsia" w:cs="宋体"/>
              </w:rPr>
              <w:t xml:space="preserve">。</w:t>
            </w:r>
            <w:r>
              <w:rPr>
                <w:iCs/>
              </w:rPr>
            </w:r>
            <w:r/>
          </w:p>
          <w:p>
            <w:pPr>
              <w:pStyle w:val="926"/>
              <w:spacing w:after="0" w:line="240" w:lineRule="auto"/>
              <w:widowControl w:val="off"/>
              <w:rPr>
                <w:rFonts w:cs="宋体"/>
              </w:rPr>
            </w:pPr>
            <w:r>
              <w:rPr>
                <w:rFonts w:hint="eastAsia"/>
                <w:iCs/>
              </w:rPr>
              <w:t xml:space="preserve">（</w:t>
            </w:r>
            <w:r>
              <w:rPr>
                <w:rFonts w:hint="eastAsia"/>
                <w:iCs/>
              </w:rPr>
              <w:t xml:space="preserve">4</w:t>
            </w:r>
            <w:r>
              <w:rPr>
                <w:rFonts w:hint="eastAsia"/>
                <w:iCs/>
              </w:rPr>
              <w:t xml:space="preserve">）</w:t>
            </w:r>
            <w:r>
              <w:rPr>
                <w:rFonts w:hint="eastAsia" w:cs="宋体"/>
              </w:rPr>
              <w:t xml:space="preserve">塑胶面层</w:t>
            </w:r>
            <w:r>
              <w:rPr>
                <w:rFonts w:hint="eastAsia" w:cs="宋体"/>
              </w:rPr>
              <w:t xml:space="preserve">在经过</w:t>
            </w:r>
            <w:r>
              <w:rPr>
                <w:rFonts w:hint="eastAsia" w:cs="宋体"/>
              </w:rPr>
              <w:t xml:space="preserve">老化</w:t>
            </w:r>
            <w:r>
              <w:rPr>
                <w:rFonts w:hint="eastAsia" w:cs="宋体"/>
              </w:rPr>
              <w:t xml:space="preserve">后（</w:t>
            </w:r>
            <w:r>
              <w:rPr>
                <w:rFonts w:hint="eastAsia" w:cs="宋体"/>
              </w:rPr>
              <w:t xml:space="preserve">老</w:t>
            </w:r>
            <w:r>
              <w:rPr>
                <w:rFonts w:hint="eastAsia" w:cs="宋体"/>
              </w:rPr>
              <w:t xml:space="preserve">化时长≥</w:t>
            </w:r>
            <w:r>
              <w:rPr>
                <w:rFonts w:cs="宋体"/>
              </w:rPr>
              <w:t xml:space="preserve">500</w:t>
            </w:r>
            <w:r>
              <w:rPr>
                <w:rFonts w:cs="宋体"/>
              </w:rPr>
              <w:t xml:space="preserve">小时</w:t>
            </w:r>
            <w:r>
              <w:rPr>
                <w:rFonts w:cs="宋体"/>
              </w:rPr>
              <w:t xml:space="preserve">）</w:t>
            </w:r>
            <w:r>
              <w:rPr>
                <w:rFonts w:hint="eastAsia" w:cs="宋体"/>
              </w:rPr>
              <w:t xml:space="preserve">，</w:t>
            </w:r>
            <w:r>
              <w:rPr>
                <w:rFonts w:hint="eastAsia" w:cs="宋体"/>
              </w:rPr>
              <w:t xml:space="preserve">临界跌落高度（CFH）≥0.60m的1分</w:t>
            </w:r>
            <w:r>
              <w:rPr>
                <w:rFonts w:hint="eastAsia" w:cs="宋体"/>
              </w:rPr>
              <w:t xml:space="preserve">；</w:t>
            </w:r>
            <w:r>
              <w:rPr>
                <w:rFonts w:hint="eastAsia" w:cs="宋体"/>
              </w:rPr>
              <w:t xml:space="preserve">临界跌落高度（CFH）≥0.70</w:t>
            </w:r>
            <w:r>
              <w:rPr>
                <w:rFonts w:hint="eastAsia" w:cs="宋体"/>
              </w:rPr>
              <w:t xml:space="preserve">m的2分；</w:t>
            </w:r>
            <w:r>
              <w:rPr>
                <w:rFonts w:hint="eastAsia" w:cs="宋体"/>
              </w:rPr>
              <w:t xml:space="preserve">临</w:t>
            </w:r>
            <w:r>
              <w:rPr>
                <w:rFonts w:hint="eastAsia" w:cs="宋体"/>
              </w:rPr>
              <w:t xml:space="preserve">界跌落高度（CFH）≥0</w:t>
            </w:r>
            <w:r>
              <w:rPr>
                <w:rFonts w:hint="eastAsia" w:cs="宋体"/>
              </w:rPr>
              <w:t xml:space="preserve">.80m</w:t>
            </w:r>
            <w:r>
              <w:rPr>
                <w:rFonts w:hint="eastAsia" w:cs="宋体"/>
              </w:rPr>
              <w:t xml:space="preserve">的3分；本小项最高得3分。</w:t>
            </w:r>
            <w:r>
              <w:rPr>
                <w:rFonts w:cs="宋体"/>
              </w:rPr>
            </w:r>
            <w:r/>
          </w:p>
          <w:p>
            <w:pPr>
              <w:pStyle w:val="926"/>
              <w:spacing w:after="0" w:line="240" w:lineRule="auto"/>
              <w:widowControl w:val="off"/>
              <w:rPr>
                <w:rFonts w:cs="宋体"/>
              </w:rPr>
            </w:pPr>
            <w:r>
              <w:rPr>
                <w:rFonts w:hint="eastAsia" w:cs="宋体"/>
                <w:bCs w:val="0"/>
              </w:rPr>
              <w:t xml:space="preserve">（</w:t>
            </w:r>
            <w:r>
              <w:rPr>
                <w:rFonts w:hint="eastAsia" w:cs="宋体"/>
                <w:bCs w:val="0"/>
              </w:rPr>
              <w:t xml:space="preserve">5</w:t>
            </w:r>
            <w:r>
              <w:rPr>
                <w:rFonts w:hint="eastAsia" w:cs="宋体"/>
                <w:bCs w:val="0"/>
              </w:rPr>
              <w:t xml:space="preserve">）</w:t>
            </w:r>
            <w:r>
              <w:rPr>
                <w:rFonts w:hint="eastAsia" w:cs="宋体"/>
              </w:rPr>
              <w:t xml:space="preserve">塑胶面层</w:t>
            </w:r>
            <w:r>
              <w:rPr>
                <w:rFonts w:hint="eastAsia" w:cs="宋体"/>
              </w:rPr>
              <w:t xml:space="preserve">在经过</w:t>
            </w:r>
            <w:r>
              <w:rPr>
                <w:rFonts w:cs="宋体"/>
              </w:rPr>
              <w:t xml:space="preserve">500</w:t>
            </w:r>
            <w:r>
              <w:rPr>
                <w:rFonts w:hint="eastAsia" w:cs="宋体"/>
              </w:rPr>
              <w:t xml:space="preserve">小时</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以上</w:t>
            </w:r>
            <w:r>
              <w:rPr>
                <w:rFonts w:hint="eastAsia" w:cs="宋体"/>
              </w:rPr>
              <w:t xml:space="preserve">氙灯老化后，</w:t>
            </w:r>
            <w:r>
              <w:rPr>
                <w:rFonts w:hint="eastAsia" w:cs="宋体"/>
              </w:rPr>
              <w:t xml:space="preserve">拉伸强度≥0.5</w:t>
            </w:r>
            <w:r>
              <w:rPr>
                <w:rFonts w:hint="eastAsia" w:cs="宋体"/>
              </w:rPr>
              <w:t xml:space="preserve">MPa</w:t>
            </w:r>
            <w:r>
              <w:rPr>
                <w:rFonts w:hint="eastAsia" w:cs="宋体"/>
              </w:rPr>
              <w:t xml:space="preserve">，拉断</w:t>
            </w:r>
            <w:r>
              <w:rPr>
                <w:rFonts w:hint="eastAsia" w:cs="宋体"/>
              </w:rPr>
              <w:t xml:space="preserve">伸长率≥40%</w:t>
            </w:r>
            <w:r>
              <w:rPr>
                <w:rFonts w:hint="eastAsia" w:cs="宋体"/>
              </w:rPr>
              <w:t xml:space="preserve">的</w:t>
            </w:r>
            <w:r>
              <w:rPr>
                <w:rFonts w:hint="eastAsia" w:cs="宋体"/>
              </w:rPr>
              <w:t xml:space="preserve">得</w:t>
            </w:r>
            <w:r>
              <w:rPr>
                <w:rFonts w:cs="宋体"/>
              </w:rPr>
              <w:t xml:space="preserve">2</w:t>
            </w:r>
            <w:r>
              <w:rPr>
                <w:rFonts w:hint="eastAsia" w:cs="宋体"/>
              </w:rPr>
              <w:t xml:space="preserve">分</w:t>
            </w:r>
            <w:r>
              <w:rPr>
                <w:rFonts w:hint="eastAsia" w:cs="宋体"/>
              </w:rPr>
              <w:t xml:space="preserve">。</w:t>
            </w:r>
            <w:r>
              <w:rPr>
                <w:rFonts w:cs="宋体"/>
              </w:rPr>
            </w:r>
            <w:r/>
          </w:p>
          <w:p>
            <w:pPr>
              <w:pStyle w:val="926"/>
              <w:spacing w:after="0" w:line="240" w:lineRule="auto"/>
              <w:widowControl w:val="off"/>
              <w:rPr>
                <w:rFonts w:hint="eastAsia" w:cs="宋体"/>
                <w:b/>
              </w:rPr>
            </w:pPr>
            <w:r>
              <w:rPr>
                <w:rFonts w:hint="eastAsia" w:cs="宋体"/>
                <w:b/>
              </w:rPr>
              <w:t xml:space="preserve">注</w:t>
            </w:r>
            <w:r>
              <w:rPr>
                <w:rFonts w:hint="eastAsia" w:cs="宋体"/>
                <w:b/>
              </w:rPr>
              <w:t xml:space="preserve">：</w:t>
            </w:r>
            <w:r>
              <w:rPr>
                <w:rFonts w:hint="eastAsia"/>
                <w:b/>
              </w:rPr>
              <w:t xml:space="preserve">以上（1）、（2）、（3）、（4）、（5）项在投标文件中须提供通过</w:t>
            </w:r>
            <w:r>
              <w:rPr>
                <w:rFonts w:hint="eastAsia"/>
                <w:b/>
              </w:rPr>
              <w:t xml:space="preserve">CMA认证的检测实验</w:t>
            </w:r>
            <w:r>
              <w:rPr>
                <w:rFonts w:hint="eastAsia"/>
                <w:b/>
              </w:rPr>
              <w:t xml:space="preserve">室（“</w:t>
            </w:r>
            <w:r>
              <w:rPr>
                <w:rFonts w:hint="eastAsia"/>
                <w:b/>
              </w:rPr>
              <w:t xml:space="preserve">中国田径协会”指定的塑胶面层理化性能检测实验室）的检测报</w:t>
            </w:r>
            <w:r>
              <w:rPr>
                <w:rFonts w:hint="eastAsia"/>
                <w:b/>
              </w:rPr>
              <w:t xml:space="preserve">告扫描件，未提</w:t>
            </w:r>
            <w:r>
              <w:rPr>
                <w:rFonts w:hint="eastAsia"/>
                <w:b/>
              </w:rPr>
              <w:t xml:space="preserve">供或不符合要求的不得分</w:t>
            </w:r>
            <w:r>
              <w:rPr>
                <w:rFonts w:hint="eastAsia"/>
                <w:b/>
              </w:rPr>
              <w:t xml:space="preserve">。</w:t>
            </w:r>
            <w:r>
              <w:rPr>
                <w:rFonts w:hint="eastAsia" w:cs="宋体"/>
                <w:b/>
              </w:rPr>
            </w:r>
            <w:r/>
          </w:p>
          <w:p>
            <w:pPr>
              <w:pStyle w:val="926"/>
              <w:spacing w:after="0" w:line="240" w:lineRule="auto"/>
              <w:widowControl w:val="off"/>
              <w:rPr>
                <w:rFonts w:hint="eastAsia" w:cs="宋体"/>
                <w:b/>
              </w:rPr>
            </w:pPr>
            <w:r>
              <w:rPr>
                <w:rFonts w:hint="eastAsia" w:cs="宋体"/>
                <w:bCs w:val="0"/>
              </w:rPr>
              <w:t xml:space="preserve">（</w:t>
            </w:r>
            <w:r>
              <w:rPr>
                <w:rFonts w:cs="宋体"/>
                <w:bCs w:val="0"/>
              </w:rPr>
              <w:t xml:space="preserve">6</w:t>
            </w:r>
            <w:r>
              <w:rPr>
                <w:rFonts w:hint="eastAsia" w:cs="宋体"/>
                <w:bCs w:val="0"/>
              </w:rPr>
              <w:t xml:space="preserve">）</w:t>
            </w:r>
            <w:r>
              <w:rPr>
                <w:rFonts w:hint="eastAsia" w:cs="宋体"/>
                <w:bCs w:val="0"/>
              </w:rPr>
              <w:t xml:space="preserve">提供</w:t>
            </w:r>
            <w:r>
              <w:rPr>
                <w:rFonts w:hint="eastAsia" w:cs="宋体"/>
              </w:rPr>
              <w:t xml:space="preserve">的</w:t>
            </w:r>
            <w:r>
              <w:rPr>
                <w:rFonts w:hint="eastAsia" w:cs="宋体"/>
              </w:rPr>
              <w:t xml:space="preserve">20mm层压</w:t>
            </w:r>
            <w:r>
              <w:rPr>
                <w:rFonts w:hint="eastAsia" w:cs="宋体"/>
              </w:rPr>
              <w:t xml:space="preserve">式塑胶面层原</w:t>
            </w:r>
            <w:r>
              <w:rPr>
                <w:rFonts w:hint="eastAsia" w:cs="宋体"/>
              </w:rPr>
              <w:t xml:space="preserve">材</w:t>
            </w:r>
            <w:r>
              <w:rPr>
                <w:rFonts w:hint="eastAsia" w:cs="宋体"/>
              </w:rPr>
              <w:t xml:space="preserve">料EP</w:t>
            </w:r>
            <w:r>
              <w:rPr>
                <w:rFonts w:hint="eastAsia" w:cs="宋体"/>
              </w:rPr>
              <w:t xml:space="preserve">DM橡胶颗粒</w:t>
            </w:r>
            <w:r>
              <w:rPr>
                <w:rFonts w:hint="eastAsia" w:cs="宋体"/>
              </w:rPr>
              <w:t xml:space="preserve">（绿色</w:t>
            </w:r>
            <w:r>
              <w:rPr>
                <w:rFonts w:hint="eastAsia" w:cs="宋体"/>
              </w:rPr>
              <w:t xml:space="preserve">），</w:t>
            </w:r>
            <w:r>
              <w:rPr>
                <w:rFonts w:hint="eastAsia"/>
                <w:iCs/>
              </w:rPr>
              <w:t xml:space="preserve">加速老化5</w:t>
            </w:r>
            <w:r>
              <w:rPr>
                <w:iCs/>
              </w:rPr>
              <w:t xml:space="preserve">00</w:t>
            </w:r>
            <w:r>
              <w:rPr>
                <w:rFonts w:hint="eastAsia"/>
                <w:iCs/>
              </w:rPr>
              <w:t xml:space="preserve">小时</w:t>
            </w:r>
            <w:r>
              <w:rPr>
                <w:rFonts w:hint="eastAsia"/>
                <w:iCs/>
              </w:rPr>
              <w:t xml:space="preserve">后</w:t>
            </w:r>
            <w:r>
              <w:rPr>
                <w:rFonts w:hint="eastAsia"/>
                <w:iCs/>
              </w:rPr>
              <w:t xml:space="preserve">的</w:t>
            </w:r>
            <w:r>
              <w:rPr>
                <w:rFonts w:hint="eastAsia" w:cs="宋体"/>
              </w:rPr>
              <w:t xml:space="preserve">拉伸强度</w:t>
            </w:r>
            <w:r>
              <w:rPr>
                <w:rFonts w:hint="eastAsia" w:cs="宋体"/>
              </w:rPr>
              <w:t xml:space="preserve">（</w:t>
            </w:r>
            <w:r>
              <w:rPr>
                <w:rFonts w:hint="eastAsia" w:cs="宋体"/>
              </w:rPr>
              <w:t xml:space="preserve">MPa</w:t>
            </w:r>
            <w:r>
              <w:rPr>
                <w:rFonts w:hint="eastAsia" w:cs="宋体"/>
              </w:rPr>
              <w:t xml:space="preserve">）</w:t>
            </w:r>
            <w:r>
              <w:rPr>
                <w:rFonts w:hint="eastAsia" w:cs="宋体"/>
              </w:rPr>
              <w:t xml:space="preserve">在</w:t>
            </w:r>
            <w:r>
              <w:rPr>
                <w:rFonts w:hint="eastAsia" w:cs="宋体"/>
              </w:rPr>
              <w:t xml:space="preserve">0.4</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cs="宋体"/>
              </w:rPr>
              <w:t xml:space="preserve">1.0</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的</w:t>
            </w:r>
            <w:r>
              <w:rPr>
                <w:rFonts w:hint="eastAsia" w:cs="宋体"/>
              </w:rPr>
              <w:t xml:space="preserve">得1分；拉伸</w:t>
            </w:r>
            <w:r>
              <w:rPr>
                <w:rFonts w:hint="eastAsia" w:cs="宋体"/>
              </w:rPr>
              <w:t xml:space="preserve">强度在</w:t>
            </w:r>
            <w:r>
              <w:rPr>
                <w:rFonts w:hint="eastAsia" w:cs="宋体"/>
              </w:rPr>
              <w:t xml:space="preserve">1.</w:t>
            </w:r>
            <w:r>
              <w:rPr>
                <w:rFonts w:cs="宋体"/>
              </w:rPr>
              <w:t xml:space="preserve">0</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～2.</w:t>
            </w:r>
            <w:r>
              <w:rPr>
                <w:rFonts w:cs="宋体"/>
              </w:rPr>
              <w:t xml:space="preserve">0</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的</w:t>
            </w:r>
            <w:r>
              <w:rPr>
                <w:rFonts w:hint="eastAsia" w:cs="宋体"/>
              </w:rPr>
              <w:t xml:space="preserve">得2分，拉伸强度</w:t>
            </w:r>
            <w:r>
              <w:rPr>
                <w:rFonts w:hint="eastAsia" w:cs="宋体"/>
              </w:rPr>
              <w:t xml:space="preserve">在</w:t>
            </w:r>
            <w:r>
              <w:rPr>
                <w:rFonts w:hint="eastAsia" w:cs="宋体"/>
              </w:rPr>
              <w:t xml:space="preserve">2.</w:t>
            </w:r>
            <w:r>
              <w:rPr>
                <w:rFonts w:cs="宋体"/>
              </w:rPr>
              <w:t xml:space="preserve">0</w:t>
            </w:r>
            <w:r>
              <w:rPr>
                <w:rFonts w:hint="eastAsia" w:cs="宋体"/>
              </w:rPr>
              <w:t xml:space="preserve">MPa</w:t>
            </w:r>
            <w:r>
              <w:rPr>
                <w:rFonts w:hint="eastAsia" w:cs="宋体"/>
              </w:rPr>
              <w:t xml:space="preserve">及</w:t>
            </w:r>
            <w:r>
              <w:rPr>
                <w:rFonts w:hint="eastAsia" w:cs="宋体"/>
              </w:rPr>
              <w:t xml:space="preserve">以上的</w:t>
            </w:r>
            <w:r>
              <w:rPr>
                <w:rFonts w:hint="eastAsia" w:cs="宋体"/>
              </w:rPr>
              <w:t xml:space="preserve">得3分</w:t>
            </w:r>
            <w:r>
              <w:rPr>
                <w:rFonts w:hint="eastAsia" w:cs="宋体"/>
              </w:rPr>
              <w:t xml:space="preserve">；本</w:t>
            </w:r>
            <w:r>
              <w:rPr>
                <w:rFonts w:hint="eastAsia" w:cs="宋体"/>
              </w:rPr>
              <w:t xml:space="preserve">小项最高得3分。</w:t>
            </w:r>
            <w:r>
              <w:rPr>
                <w:rFonts w:hint="eastAsia" w:cs="宋体"/>
                <w:b/>
              </w:rPr>
            </w:r>
            <w:r/>
          </w:p>
          <w:p>
            <w:pPr>
              <w:pStyle w:val="926"/>
              <w:spacing w:after="0" w:line="240" w:lineRule="auto"/>
              <w:widowControl w:val="off"/>
              <w:rPr>
                <w:rFonts w:hint="eastAsia" w:cs="宋体"/>
                <w:b/>
              </w:rPr>
            </w:pPr>
            <w:r>
              <w:rPr>
                <w:rFonts w:hint="eastAsia" w:cs="宋体"/>
                <w:bCs w:val="0"/>
              </w:rPr>
              <w:t xml:space="preserve">（</w:t>
            </w:r>
            <w:r>
              <w:rPr>
                <w:rFonts w:cs="宋体"/>
                <w:bCs w:val="0"/>
              </w:rPr>
              <w:t xml:space="preserve">7</w:t>
            </w:r>
            <w:r>
              <w:rPr>
                <w:rFonts w:hint="eastAsia" w:cs="宋体"/>
                <w:bCs w:val="0"/>
              </w:rPr>
              <w:t xml:space="preserve">）</w:t>
            </w:r>
            <w:r>
              <w:rPr>
                <w:rFonts w:hint="eastAsia" w:cs="宋体"/>
                <w:bCs w:val="0"/>
              </w:rPr>
              <w:t xml:space="preserve">提</w:t>
            </w:r>
            <w:r>
              <w:rPr>
                <w:rFonts w:hint="eastAsia" w:cs="宋体"/>
              </w:rPr>
              <w:t xml:space="preserve">供的</w:t>
            </w:r>
            <w:r>
              <w:rPr>
                <w:rFonts w:hint="eastAsia" w:cs="宋体"/>
              </w:rPr>
              <w:t xml:space="preserve">20mm层压式塑胶原材料EPD</w:t>
            </w:r>
            <w:r>
              <w:rPr>
                <w:rFonts w:hint="eastAsia" w:cs="宋体"/>
              </w:rPr>
              <w:t xml:space="preserve">M</w:t>
            </w:r>
            <w:r>
              <w:rPr>
                <w:rFonts w:hint="eastAsia" w:cs="宋体"/>
              </w:rPr>
              <w:t xml:space="preserve">橡胶颗粒（绿色）</w:t>
            </w:r>
            <w:r>
              <w:rPr>
                <w:rFonts w:hint="eastAsia"/>
                <w:iCs/>
              </w:rPr>
              <w:t xml:space="preserve">加速老化5</w:t>
            </w:r>
            <w:r>
              <w:rPr>
                <w:iCs/>
              </w:rPr>
              <w:t xml:space="preserve">00</w:t>
            </w:r>
            <w:r>
              <w:rPr>
                <w:rFonts w:hint="eastAsia"/>
                <w:iCs/>
              </w:rPr>
              <w:t xml:space="preserve">小时</w:t>
            </w:r>
            <w:r>
              <w:rPr>
                <w:rFonts w:hint="eastAsia"/>
                <w:iCs/>
              </w:rPr>
              <w:t xml:space="preserve">后</w:t>
            </w:r>
            <w:r>
              <w:rPr>
                <w:rFonts w:hint="eastAsia"/>
                <w:iCs/>
              </w:rPr>
              <w:t xml:space="preserve">的</w:t>
            </w:r>
            <w:r>
              <w:rPr>
                <w:rFonts w:hint="eastAsia" w:cs="宋体"/>
              </w:rPr>
              <w:t xml:space="preserve">拉断</w:t>
            </w:r>
            <w:r>
              <w:rPr>
                <w:rFonts w:hint="eastAsia" w:cs="宋体"/>
              </w:rPr>
              <w:t xml:space="preserve">伸长率</w:t>
            </w:r>
            <w:r>
              <w:rPr>
                <w:rFonts w:hint="eastAsia" w:cs="宋体"/>
              </w:rPr>
              <w:t xml:space="preserve">（%）在</w:t>
            </w:r>
            <w:r>
              <w:rPr>
                <w:rFonts w:hint="eastAsia" w:cs="宋体"/>
              </w:rPr>
              <w:t xml:space="preserve">40</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～250</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得</w:t>
            </w:r>
            <w:r>
              <w:rPr>
                <w:rFonts w:hint="eastAsia" w:cs="宋体"/>
              </w:rPr>
              <w:t xml:space="preserve">1分；拉断</w:t>
            </w:r>
            <w:r>
              <w:rPr>
                <w:rFonts w:hint="eastAsia" w:cs="宋体"/>
              </w:rPr>
              <w:t xml:space="preserve">伸长率（%）在</w:t>
            </w:r>
            <w:r>
              <w:rPr>
                <w:rFonts w:hint="eastAsia" w:cs="宋体"/>
              </w:rPr>
              <w:t xml:space="preserve">250</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～4</w:t>
            </w:r>
            <w:r>
              <w:rPr>
                <w:rFonts w:hint="eastAsia" w:cs="宋体"/>
              </w:rPr>
              <w:t xml:space="preserve">50</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得2分，拉断伸长率（</w:t>
            </w:r>
            <w:r>
              <w:rPr>
                <w:rFonts w:hint="eastAsia" w:cs="宋体"/>
              </w:rPr>
              <w:t xml:space="preserve">%）在</w:t>
            </w:r>
            <w:r>
              <w:rPr>
                <w:rFonts w:hint="eastAsia" w:cs="宋体"/>
              </w:rPr>
              <w:t xml:space="preserve">4</w:t>
            </w:r>
            <w:r>
              <w:rPr>
                <w:rFonts w:hint="eastAsia" w:cs="宋体"/>
              </w:rPr>
              <w:t xml:space="preserve">50</w:t>
            </w:r>
            <w:r>
              <w:rPr>
                <w:rFonts w:hint="eastAsia" w:cs="宋体"/>
              </w:rPr>
              <w:t xml:space="preserve">及</w:t>
            </w:r>
            <w:r>
              <w:rPr>
                <w:rFonts w:hint="eastAsia" w:cs="宋体"/>
              </w:rPr>
              <w:t xml:space="preserve">以上</w:t>
            </w:r>
            <w:r>
              <w:rPr>
                <w:rFonts w:hint="eastAsia" w:cs="宋体"/>
              </w:rPr>
              <w:t xml:space="preserve">的</w:t>
            </w:r>
            <w:r>
              <w:rPr>
                <w:rFonts w:hint="eastAsia" w:cs="宋体"/>
              </w:rPr>
              <w:t xml:space="preserve">得3分</w:t>
            </w:r>
            <w:r>
              <w:rPr>
                <w:rFonts w:hint="eastAsia" w:cs="宋体"/>
              </w:rPr>
              <w:t xml:space="preserve">；本小项</w:t>
            </w:r>
            <w:r>
              <w:rPr>
                <w:rFonts w:hint="eastAsia" w:cs="宋体"/>
              </w:rPr>
              <w:t xml:space="preserve">最高得3分。</w:t>
            </w:r>
            <w:r>
              <w:rPr>
                <w:rFonts w:hint="eastAsia" w:cs="宋体"/>
                <w:b/>
              </w:rPr>
            </w:r>
            <w:r/>
          </w:p>
          <w:p>
            <w:pPr>
              <w:pStyle w:val="926"/>
              <w:spacing w:after="0" w:line="240" w:lineRule="auto"/>
              <w:rPr>
                <w:rFonts w:cs="宋体"/>
              </w:rPr>
            </w:pPr>
            <w:r>
              <w:rPr>
                <w:rFonts w:hint="eastAsia" w:cs="宋体"/>
                <w:bCs w:val="0"/>
              </w:rPr>
              <w:t xml:space="preserve">（</w:t>
            </w:r>
            <w:r>
              <w:rPr>
                <w:rFonts w:cs="宋体"/>
                <w:bCs w:val="0"/>
              </w:rPr>
              <w:t xml:space="preserve">8</w:t>
            </w:r>
            <w:r>
              <w:rPr>
                <w:rFonts w:hint="eastAsia" w:cs="宋体"/>
                <w:bCs w:val="0"/>
              </w:rPr>
              <w:t xml:space="preserve">）</w:t>
            </w:r>
            <w:r>
              <w:rPr>
                <w:rFonts w:hint="eastAsia" w:cs="宋体"/>
              </w:rPr>
              <w:t xml:space="preserve">提</w:t>
            </w:r>
            <w:r>
              <w:rPr>
                <w:rFonts w:hint="eastAsia" w:cs="宋体"/>
              </w:rPr>
              <w:t xml:space="preserve">供的</w:t>
            </w:r>
            <w:r>
              <w:rPr>
                <w:rFonts w:hint="eastAsia" w:cs="宋体"/>
              </w:rPr>
              <w:t xml:space="preserve">人造草坪</w:t>
            </w:r>
            <w:r>
              <w:rPr>
                <w:rFonts w:hint="eastAsia" w:cs="宋体"/>
              </w:rPr>
              <w:t xml:space="preserve">拉伸</w:t>
            </w:r>
            <w:r>
              <w:rPr>
                <w:rFonts w:hint="eastAsia" w:cs="宋体"/>
              </w:rPr>
              <w:t xml:space="preserve">强度（</w:t>
            </w:r>
            <w:r>
              <w:rPr>
                <w:rFonts w:hint="eastAsia" w:cs="宋体"/>
              </w:rPr>
              <w:t xml:space="preserve">MPa</w:t>
            </w:r>
            <w:r>
              <w:rPr>
                <w:rFonts w:hint="eastAsia" w:cs="宋体"/>
              </w:rPr>
              <w:t xml:space="preserve">）在0.4</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hint="eastAsia" w:cs="宋体"/>
              </w:rPr>
              <w:t xml:space="preserve">6</w:t>
            </w:r>
            <w:r>
              <w:rPr>
                <w:rFonts w:hint="eastAsia" w:cs="宋体"/>
              </w:rPr>
              <w:t xml:space="preserve">.0</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得1分</w:t>
            </w:r>
            <w:r>
              <w:rPr>
                <w:rFonts w:hint="eastAsia" w:cs="宋体"/>
              </w:rPr>
              <w:t xml:space="preserve">；在6.</w:t>
            </w:r>
            <w:r>
              <w:rPr>
                <w:rFonts w:cs="宋体"/>
              </w:rPr>
              <w:t xml:space="preserve">0</w:t>
            </w:r>
            <w:r>
              <w:rPr>
                <w:rFonts w:hint="eastAsia" w:cs="宋体"/>
              </w:rPr>
              <w:t xml:space="preserve">（</w:t>
            </w:r>
            <w:r>
              <w:rPr>
                <w:rFonts w:hint="eastAsia" w:cs="宋体"/>
              </w:rPr>
              <w:t xml:space="preserve">含</w:t>
            </w:r>
            <w:r>
              <w:rPr>
                <w:rFonts w:hint="eastAsia" w:cs="宋体"/>
              </w:rPr>
              <w:t xml:space="preserve">）</w:t>
            </w:r>
            <w:r>
              <w:rPr>
                <w:rFonts w:hint="eastAsia" w:cs="宋体"/>
              </w:rPr>
              <w:t xml:space="preserve">～</w:t>
            </w:r>
            <w:r>
              <w:rPr>
                <w:rFonts w:hint="eastAsia" w:cs="宋体"/>
              </w:rPr>
              <w:t xml:space="preserve">13.</w:t>
            </w:r>
            <w:r>
              <w:rPr>
                <w:rFonts w:cs="宋体"/>
              </w:rPr>
              <w:t xml:space="preserve">0</w:t>
            </w:r>
            <w:r>
              <w:rPr>
                <w:rFonts w:hint="eastAsia" w:cs="宋体"/>
              </w:rPr>
              <w:t xml:space="preserve">（</w:t>
            </w:r>
            <w:r>
              <w:rPr>
                <w:rFonts w:hint="eastAsia" w:cs="宋体"/>
              </w:rPr>
              <w:t xml:space="preserve">不含</w:t>
            </w:r>
            <w:r>
              <w:rPr>
                <w:rFonts w:hint="eastAsia" w:cs="宋体"/>
              </w:rPr>
              <w:t xml:space="preserve">）</w:t>
            </w:r>
            <w:r>
              <w:rPr>
                <w:rFonts w:hint="eastAsia" w:cs="宋体"/>
              </w:rPr>
              <w:t xml:space="preserve">得2分</w:t>
            </w:r>
            <w:r>
              <w:rPr>
                <w:rFonts w:hint="eastAsia" w:cs="宋体"/>
              </w:rPr>
              <w:t xml:space="preserve">；</w:t>
            </w:r>
            <w:r>
              <w:rPr>
                <w:rFonts w:hint="eastAsia" w:cs="宋体"/>
              </w:rPr>
              <w:t xml:space="preserve">在</w:t>
            </w:r>
            <w:r>
              <w:rPr>
                <w:rFonts w:hint="eastAsia" w:cs="宋体"/>
              </w:rPr>
              <w:t xml:space="preserve">13.</w:t>
            </w:r>
            <w:r>
              <w:rPr>
                <w:rFonts w:cs="宋体"/>
              </w:rPr>
              <w:t xml:space="preserve">0</w:t>
            </w:r>
            <w:r>
              <w:rPr>
                <w:rFonts w:hint="eastAsia" w:cs="宋体"/>
              </w:rPr>
              <w:t xml:space="preserve">及</w:t>
            </w:r>
            <w:r>
              <w:rPr>
                <w:rFonts w:hint="eastAsia" w:cs="宋体"/>
              </w:rPr>
              <w:t xml:space="preserve">以上</w:t>
            </w:r>
            <w:r>
              <w:rPr>
                <w:rFonts w:hint="eastAsia" w:cs="宋体"/>
              </w:rPr>
              <w:t xml:space="preserve">的</w:t>
            </w:r>
            <w:r>
              <w:rPr>
                <w:rFonts w:hint="eastAsia" w:cs="宋体"/>
              </w:rPr>
              <w:t xml:space="preserve">得</w:t>
            </w:r>
            <w:r>
              <w:rPr>
                <w:rFonts w:hint="eastAsia" w:cs="宋体"/>
              </w:rPr>
              <w:t xml:space="preserve">3分；本小项最高</w:t>
            </w:r>
            <w:r>
              <w:rPr>
                <w:rFonts w:hint="eastAsia" w:cs="宋体"/>
              </w:rPr>
              <w:t xml:space="preserve">得3分</w:t>
            </w:r>
            <w:r>
              <w:rPr>
                <w:rFonts w:hint="eastAsia" w:cs="宋体"/>
              </w:rPr>
              <w:t xml:space="preserve">。</w:t>
            </w:r>
            <w:r>
              <w:rPr>
                <w:rFonts w:cs="宋体"/>
              </w:rPr>
            </w:r>
            <w:r/>
          </w:p>
          <w:p>
            <w:pPr>
              <w:pStyle w:val="926"/>
              <w:spacing w:after="0" w:line="240" w:lineRule="auto"/>
              <w:rPr>
                <w:rFonts w:cs="宋体"/>
              </w:rPr>
            </w:pPr>
            <w:r>
              <w:rPr>
                <w:rFonts w:hint="eastAsia" w:cs="宋体"/>
              </w:rPr>
              <w:t xml:space="preserve">（</w:t>
            </w:r>
            <w:r>
              <w:rPr>
                <w:rFonts w:cs="宋体"/>
              </w:rPr>
              <w:t xml:space="preserve">9</w:t>
            </w:r>
            <w:r>
              <w:rPr>
                <w:rFonts w:hint="eastAsia" w:cs="宋体"/>
              </w:rPr>
              <w:t xml:space="preserve">）</w:t>
            </w:r>
            <w:r>
              <w:rPr>
                <w:rFonts w:hint="eastAsia" w:cs="宋体"/>
              </w:rPr>
              <w:t xml:space="preserve">提供的人造草坪</w:t>
            </w:r>
            <w:r>
              <w:rPr>
                <w:rFonts w:hint="eastAsia" w:cs="宋体"/>
              </w:rPr>
              <w:t xml:space="preserve">经氙灯老化</w:t>
            </w:r>
            <w:r>
              <w:rPr>
                <w:rFonts w:cs="宋体"/>
              </w:rPr>
              <w:t xml:space="preserve">500小时</w:t>
            </w:r>
            <w:r>
              <w:rPr>
                <w:rFonts w:cs="宋体"/>
              </w:rPr>
              <w:t xml:space="preserve">、雨</w:t>
            </w:r>
            <w:r>
              <w:rPr>
                <w:rFonts w:cs="宋体"/>
              </w:rPr>
              <w:t xml:space="preserve">水浸泡</w:t>
            </w:r>
            <w:r>
              <w:rPr>
                <w:rFonts w:cs="宋体"/>
              </w:rPr>
              <w:t xml:space="preserve">500小时</w:t>
            </w:r>
            <w:r>
              <w:rPr>
                <w:rFonts w:cs="宋体"/>
              </w:rPr>
              <w:t xml:space="preserve">、高温</w:t>
            </w:r>
            <w:r>
              <w:rPr>
                <w:rFonts w:cs="宋体"/>
              </w:rPr>
              <w:t xml:space="preserve">低温循环环境</w:t>
            </w:r>
            <w:r>
              <w:rPr>
                <w:rFonts w:hint="eastAsia" w:cs="宋体"/>
              </w:rPr>
              <w:t xml:space="preserve">后</w:t>
            </w:r>
            <w:r>
              <w:rPr>
                <w:rFonts w:cs="宋体"/>
              </w:rPr>
              <w:t xml:space="preserve">，仍能保持抗滑值</w:t>
            </w:r>
            <w:r>
              <w:rPr>
                <w:rFonts w:hint="eastAsia"/>
                <w:iCs/>
              </w:rPr>
              <w:t xml:space="preserve">在8</w:t>
            </w:r>
            <w:r>
              <w:rPr>
                <w:iCs/>
              </w:rPr>
              <w:t xml:space="preserve">0</w:t>
            </w:r>
            <w:r>
              <w:t xml:space="preserve">～</w:t>
            </w:r>
            <w:r>
              <w:rPr>
                <w:rFonts w:hint="eastAsia"/>
              </w:rPr>
              <w:t xml:space="preserve">1</w:t>
            </w:r>
            <w:r>
              <w:t xml:space="preserve">10</w:t>
            </w:r>
            <w:r>
              <w:t xml:space="preserve">BPN</w:t>
            </w:r>
            <w:r>
              <w:rPr>
                <w:rFonts w:hint="eastAsia"/>
              </w:rPr>
              <w:t xml:space="preserve">（</w:t>
            </w:r>
            <w:r>
              <w:rPr>
                <w:rFonts w:hint="eastAsia"/>
              </w:rPr>
              <w:t xml:space="preserve">干测</w:t>
            </w:r>
            <w:r>
              <w:rPr>
                <w:rFonts w:hint="eastAsia"/>
              </w:rPr>
              <w:t xml:space="preserve">）</w:t>
            </w:r>
            <w:r>
              <w:rPr>
                <w:rFonts w:hint="eastAsia"/>
              </w:rPr>
              <w:t xml:space="preserve">或</w:t>
            </w:r>
            <w:r>
              <w:rPr>
                <w:rFonts w:hint="eastAsia"/>
              </w:rPr>
              <w:t xml:space="preserve">4</w:t>
            </w:r>
            <w:r>
              <w:t xml:space="preserve">7</w:t>
            </w:r>
            <w:r>
              <w:t xml:space="preserve">～</w:t>
            </w:r>
            <w:r>
              <w:rPr>
                <w:rFonts w:hint="eastAsia"/>
              </w:rPr>
              <w:t xml:space="preserve">1</w:t>
            </w:r>
            <w:r>
              <w:t xml:space="preserve">10</w:t>
            </w:r>
            <w:r>
              <w:t xml:space="preserve">BPN</w:t>
            </w:r>
            <w:r>
              <w:rPr>
                <w:rFonts w:hint="eastAsia"/>
              </w:rPr>
              <w:t xml:space="preserve">（</w:t>
            </w:r>
            <w:r>
              <w:rPr>
                <w:rFonts w:hint="eastAsia"/>
              </w:rPr>
              <w:t xml:space="preserve">湿</w:t>
            </w:r>
            <w:r>
              <w:rPr>
                <w:rFonts w:hint="eastAsia"/>
              </w:rPr>
              <w:t xml:space="preserve">测</w:t>
            </w:r>
            <w:r>
              <w:rPr>
                <w:rFonts w:hint="eastAsia"/>
              </w:rPr>
              <w:t xml:space="preserve">）</w:t>
            </w:r>
            <w:r>
              <w:rPr>
                <w:rFonts w:hint="eastAsia"/>
              </w:rPr>
              <w:t xml:space="preserve">（</w:t>
            </w:r>
            <w:r>
              <w:rPr>
                <w:rFonts w:hint="eastAsia"/>
              </w:rPr>
              <w:t xml:space="preserve">含本数</w:t>
            </w:r>
            <w:r>
              <w:rPr>
                <w:rFonts w:hint="eastAsia"/>
              </w:rPr>
              <w:t xml:space="preserve">）</w:t>
            </w:r>
            <w:r>
              <w:rPr>
                <w:rFonts w:hint="eastAsia" w:cs="宋体"/>
              </w:rPr>
              <w:t xml:space="preserve">的</w:t>
            </w:r>
            <w:r>
              <w:rPr>
                <w:rFonts w:hint="eastAsia" w:cs="宋体"/>
              </w:rPr>
              <w:t xml:space="preserve">得</w:t>
            </w:r>
            <w:r>
              <w:rPr>
                <w:rFonts w:cs="宋体"/>
              </w:rPr>
              <w:t xml:space="preserve">2</w:t>
            </w:r>
            <w:r>
              <w:rPr>
                <w:rFonts w:hint="eastAsia" w:cs="宋体"/>
              </w:rPr>
              <w:t xml:space="preserve">分。</w:t>
            </w:r>
            <w:r>
              <w:rPr>
                <w:rFonts w:cs="宋体"/>
              </w:rPr>
            </w:r>
            <w:r/>
          </w:p>
          <w:p>
            <w:pPr>
              <w:pStyle w:val="926"/>
              <w:spacing w:after="0" w:line="240" w:lineRule="auto"/>
              <w:rPr>
                <w:iCs/>
              </w:rPr>
            </w:pPr>
            <w:r>
              <w:rPr>
                <w:rFonts w:hint="eastAsia" w:cs="宋体"/>
              </w:rPr>
              <w:t xml:space="preserve">（</w:t>
            </w:r>
            <w:r>
              <w:rPr>
                <w:rFonts w:cs="宋体"/>
              </w:rPr>
              <w:t xml:space="preserve">10</w:t>
            </w:r>
            <w:r>
              <w:rPr>
                <w:rFonts w:hint="eastAsia" w:cs="宋体"/>
              </w:rPr>
              <w:t xml:space="preserve">）</w:t>
            </w:r>
            <w:r>
              <w:rPr>
                <w:rFonts w:hint="eastAsia" w:cs="宋体"/>
              </w:rPr>
              <w:t xml:space="preserve">提供</w:t>
            </w:r>
            <w:r>
              <w:rPr>
                <w:rFonts w:hint="eastAsia" w:cs="宋体"/>
              </w:rPr>
              <w:t xml:space="preserve">的人造草坪</w:t>
            </w:r>
            <w:r>
              <w:rPr>
                <w:rFonts w:hint="eastAsia" w:ascii="Segoe UI" w:hAnsi="Segoe UI" w:cs="Segoe UI"/>
                <w:shd w:val="clear" w:color="auto" w:fill="ffffff"/>
              </w:rPr>
              <w:t xml:space="preserve">耐气候</w:t>
            </w:r>
            <w:r>
              <w:rPr>
                <w:rFonts w:hint="eastAsia" w:ascii="Segoe UI" w:hAnsi="Segoe UI" w:cs="Segoe UI"/>
                <w:shd w:val="clear" w:color="auto" w:fill="ffffff"/>
              </w:rPr>
              <w:t xml:space="preserve">色牢度</w:t>
            </w:r>
            <w:r>
              <w:rPr>
                <w:rFonts w:hint="eastAsia" w:ascii="Segoe UI" w:hAnsi="Segoe UI" w:cs="Segoe UI"/>
                <w:shd w:val="clear" w:color="auto" w:fill="ffffff"/>
              </w:rPr>
              <w:t xml:space="preserve">≥</w:t>
            </w:r>
            <w:r>
              <w:rPr>
                <w:iCs/>
              </w:rPr>
              <w:t xml:space="preserve">5</w:t>
            </w:r>
            <w:r>
              <w:rPr>
                <w:rFonts w:hint="eastAsia"/>
                <w:iCs/>
              </w:rPr>
              <w:t xml:space="preserve">级，</w:t>
            </w:r>
            <w:r>
              <w:rPr>
                <w:rFonts w:hint="eastAsia"/>
                <w:iCs/>
              </w:rPr>
              <w:t xml:space="preserve">且</w:t>
            </w:r>
            <w:r>
              <w:rPr>
                <w:rFonts w:hint="eastAsia"/>
                <w:iCs/>
              </w:rPr>
              <w:t xml:space="preserve">底</w:t>
            </w:r>
            <w:r>
              <w:rPr>
                <w:rFonts w:hint="eastAsia"/>
                <w:iCs/>
              </w:rPr>
              <w:t xml:space="preserve">布</w:t>
            </w:r>
            <w:r>
              <w:rPr>
                <w:rFonts w:hint="eastAsia"/>
                <w:iCs/>
              </w:rPr>
              <w:t xml:space="preserve">拉断力</w:t>
            </w:r>
            <w:r>
              <w:rPr>
                <w:rFonts w:hint="eastAsia"/>
                <w:iCs/>
              </w:rPr>
              <w:t xml:space="preserve">纵向</w:t>
            </w:r>
            <w:r>
              <w:rPr>
                <w:rFonts w:hint="eastAsia"/>
                <w:iCs/>
              </w:rPr>
              <w:t xml:space="preserve">、</w:t>
            </w:r>
            <w:r>
              <w:rPr>
                <w:rFonts w:hint="eastAsia"/>
                <w:iCs/>
              </w:rPr>
              <w:t xml:space="preserve">横向</w:t>
            </w:r>
            <w:r>
              <w:rPr>
                <w:rFonts w:hint="eastAsia"/>
                <w:iCs/>
              </w:rPr>
              <w:t xml:space="preserve">均</w:t>
            </w:r>
            <w:r>
              <w:rPr>
                <w:rFonts w:hint="eastAsia"/>
                <w:iCs/>
              </w:rPr>
              <w:t xml:space="preserve">≥</w:t>
            </w:r>
            <w:r>
              <w:rPr>
                <w:iCs/>
              </w:rPr>
              <w:t xml:space="preserve">600N</w:t>
            </w:r>
            <w:r>
              <w:rPr>
                <w:rFonts w:hint="eastAsia"/>
                <w:iCs/>
              </w:rPr>
              <w:t xml:space="preserve">的得1分</w:t>
            </w:r>
            <w:r>
              <w:rPr>
                <w:rFonts w:hint="eastAsia"/>
                <w:iCs/>
              </w:rPr>
              <w:t xml:space="preserve">。</w:t>
            </w:r>
            <w:r>
              <w:rPr>
                <w:iCs/>
              </w:rPr>
            </w:r>
            <w:r/>
          </w:p>
          <w:p>
            <w:pPr>
              <w:pStyle w:val="926"/>
              <w:spacing w:after="0" w:line="240" w:lineRule="auto"/>
              <w:rPr>
                <w:rFonts w:hint="eastAsia" w:cs="宋体"/>
              </w:rPr>
            </w:pPr>
            <w:r>
              <w:rPr>
                <w:rFonts w:hint="eastAsia"/>
                <w:iCs/>
              </w:rPr>
              <w:t xml:space="preserve">（</w:t>
            </w:r>
            <w:r>
              <w:rPr>
                <w:iCs/>
              </w:rPr>
              <w:t xml:space="preserve">1</w:t>
            </w:r>
            <w:r>
              <w:rPr>
                <w:iCs/>
              </w:rPr>
              <w:t xml:space="preserve">1</w:t>
            </w:r>
            <w:r>
              <w:rPr>
                <w:rFonts w:hint="eastAsia"/>
                <w:iCs/>
              </w:rPr>
              <w:t xml:space="preserve">）</w:t>
            </w:r>
            <w:r>
              <w:rPr>
                <w:rFonts w:hint="eastAsia" w:cs="宋体"/>
              </w:rPr>
              <w:t xml:space="preserve">提供的人造草坪</w:t>
            </w:r>
            <w:r>
              <w:rPr>
                <w:rFonts w:hint="eastAsia" w:cs="宋体"/>
              </w:rPr>
              <w:t xml:space="preserve">经氙灯老化</w:t>
            </w:r>
            <w:r>
              <w:rPr>
                <w:rFonts w:cs="宋体"/>
              </w:rPr>
              <w:t xml:space="preserve">500小时</w:t>
            </w:r>
            <w:r>
              <w:rPr>
                <w:rFonts w:cs="宋体"/>
              </w:rPr>
              <w:t xml:space="preserve">、雨水</w:t>
            </w:r>
            <w:r>
              <w:rPr>
                <w:rFonts w:cs="宋体"/>
              </w:rPr>
              <w:t xml:space="preserve">浸泡</w:t>
            </w:r>
            <w:r>
              <w:rPr>
                <w:rFonts w:cs="宋体"/>
              </w:rPr>
              <w:t xml:space="preserve">500小时</w:t>
            </w:r>
            <w:r>
              <w:rPr>
                <w:rFonts w:cs="宋体"/>
              </w:rPr>
              <w:t xml:space="preserve">、高温、低温</w:t>
            </w:r>
            <w:r>
              <w:rPr>
                <w:rFonts w:cs="宋体"/>
              </w:rPr>
              <w:t xml:space="preserve">环境</w:t>
            </w:r>
            <w:r>
              <w:rPr>
                <w:rFonts w:hint="eastAsia" w:cs="宋体"/>
              </w:rPr>
              <w:t xml:space="preserve">后</w:t>
            </w:r>
            <w:r>
              <w:rPr>
                <w:rFonts w:cs="宋体"/>
              </w:rPr>
              <w:t xml:space="preserve">，仍能保持</w:t>
            </w:r>
            <w:r>
              <w:rPr>
                <w:rFonts w:hint="eastAsia" w:cs="宋体"/>
              </w:rPr>
              <w:t xml:space="preserve">耐气候</w:t>
            </w:r>
            <w:r>
              <w:rPr>
                <w:rFonts w:hint="eastAsia" w:cs="宋体"/>
              </w:rPr>
              <w:t xml:space="preserve">色牢度≥</w:t>
            </w:r>
            <w:r>
              <w:rPr>
                <w:rFonts w:cs="宋体"/>
              </w:rPr>
              <w:t xml:space="preserve">5</w:t>
            </w:r>
            <w:r>
              <w:rPr>
                <w:rFonts w:hint="eastAsia" w:cs="宋体"/>
              </w:rPr>
              <w:t xml:space="preserve">级</w:t>
            </w:r>
            <w:r>
              <w:rPr>
                <w:rFonts w:hint="eastAsia" w:cs="宋体"/>
              </w:rPr>
              <w:t xml:space="preserve">，</w:t>
            </w:r>
            <w:r>
              <w:rPr>
                <w:rFonts w:hint="eastAsia"/>
                <w:iCs/>
              </w:rPr>
              <w:t xml:space="preserve">且</w:t>
            </w:r>
            <w:r>
              <w:rPr>
                <w:rFonts w:hint="eastAsia"/>
                <w:iCs/>
              </w:rPr>
              <w:t xml:space="preserve">底</w:t>
            </w:r>
            <w:r>
              <w:rPr>
                <w:rFonts w:hint="eastAsia"/>
                <w:iCs/>
              </w:rPr>
              <w:t xml:space="preserve">布</w:t>
            </w:r>
            <w:r>
              <w:rPr>
                <w:rFonts w:hint="eastAsia"/>
                <w:iCs/>
              </w:rPr>
              <w:t xml:space="preserve">拉断力</w:t>
            </w:r>
            <w:r>
              <w:rPr>
                <w:rFonts w:hint="eastAsia"/>
                <w:iCs/>
              </w:rPr>
              <w:t xml:space="preserve">纵向</w:t>
            </w:r>
            <w:r>
              <w:rPr>
                <w:rFonts w:hint="eastAsia"/>
                <w:iCs/>
              </w:rPr>
              <w:t xml:space="preserve">、</w:t>
            </w:r>
            <w:r>
              <w:rPr>
                <w:rFonts w:hint="eastAsia"/>
                <w:iCs/>
              </w:rPr>
              <w:t xml:space="preserve">横向均</w:t>
            </w:r>
            <w:r>
              <w:rPr>
                <w:rFonts w:cs="宋体"/>
              </w:rPr>
              <w:t xml:space="preserve">≥</w:t>
            </w:r>
            <w:r>
              <w:rPr>
                <w:rFonts w:cs="宋体"/>
              </w:rPr>
              <w:t xml:space="preserve">6</w:t>
            </w:r>
            <w:r>
              <w:rPr>
                <w:rFonts w:cs="宋体"/>
              </w:rPr>
              <w:t xml:space="preserve">00N</w:t>
            </w:r>
            <w:r>
              <w:rPr>
                <w:rFonts w:cs="宋体"/>
              </w:rPr>
              <w:t xml:space="preserve">的</w:t>
            </w:r>
            <w:r>
              <w:rPr>
                <w:rFonts w:hint="eastAsia" w:cs="宋体"/>
              </w:rPr>
              <w:t xml:space="preserve">得2分。</w:t>
            </w:r>
            <w:r>
              <w:rPr>
                <w:rFonts w:hint="eastAsia" w:cs="宋体"/>
              </w:rPr>
            </w:r>
            <w:r/>
          </w:p>
          <w:p>
            <w:pPr>
              <w:pStyle w:val="926"/>
              <w:spacing w:after="0" w:line="240" w:lineRule="auto"/>
              <w:rPr>
                <w:rFonts w:cs="宋体"/>
              </w:rPr>
            </w:pPr>
            <w:r/>
            <w:bookmarkStart w:id="99" w:name="_Hlk227082652"/>
            <w:r>
              <w:rPr>
                <w:rFonts w:hint="eastAsia" w:cs="宋体"/>
              </w:rPr>
              <w:t xml:space="preserve">（</w:t>
            </w:r>
            <w:r>
              <w:rPr>
                <w:rFonts w:cs="宋体"/>
              </w:rPr>
              <w:t xml:space="preserve">12</w:t>
            </w:r>
            <w:r>
              <w:rPr>
                <w:rFonts w:hint="eastAsia" w:cs="宋体"/>
              </w:rPr>
              <w:t xml:space="preserve">）</w:t>
            </w:r>
            <w:r>
              <w:rPr>
                <w:rFonts w:hint="eastAsia" w:cs="宋体"/>
              </w:rPr>
              <w:t xml:space="preserve">投标人所投产品</w:t>
            </w:r>
            <w:r>
              <w:rPr>
                <w:rFonts w:hint="eastAsia" w:cs="宋体"/>
              </w:rPr>
              <w:t xml:space="preserve">金属</w:t>
            </w:r>
            <w:r>
              <w:rPr>
                <w:rFonts w:hint="eastAsia" w:cs="宋体"/>
              </w:rPr>
              <w:t xml:space="preserve">喷漆（塑）涂层附着力进行</w:t>
            </w:r>
            <w:r>
              <w:rPr>
                <w:rFonts w:hint="eastAsia" w:cs="宋体"/>
              </w:rPr>
              <w:t xml:space="preserve">检测，</w:t>
            </w:r>
            <w:r>
              <w:rPr>
                <w:rFonts w:hint="eastAsia" w:cs="宋体"/>
              </w:rPr>
              <w:t xml:space="preserve">附着力达到</w:t>
            </w:r>
            <w:r>
              <w:rPr>
                <w:rFonts w:cs="宋体"/>
              </w:rPr>
              <w:t xml:space="preserve">1</w:t>
            </w:r>
            <w:r>
              <w:rPr>
                <w:rFonts w:hint="eastAsia" w:cs="宋体"/>
              </w:rPr>
              <w:t xml:space="preserve">级</w:t>
            </w:r>
            <w:r>
              <w:rPr>
                <w:rFonts w:hint="eastAsia" w:cs="宋体"/>
              </w:rPr>
              <w:t xml:space="preserve">及以上</w:t>
            </w:r>
            <w:r>
              <w:rPr>
                <w:rFonts w:hint="eastAsia" w:cs="宋体"/>
              </w:rPr>
              <w:t xml:space="preserve">得</w:t>
            </w:r>
            <w:r>
              <w:rPr>
                <w:rFonts w:hint="eastAsia" w:cs="宋体"/>
              </w:rPr>
              <w:t xml:space="preserve">2</w:t>
            </w:r>
            <w:r>
              <w:rPr>
                <w:rFonts w:hint="eastAsia" w:cs="宋体"/>
              </w:rPr>
              <w:t xml:space="preserve">分</w:t>
            </w:r>
            <w:r>
              <w:rPr>
                <w:rFonts w:hint="eastAsia" w:cs="宋体"/>
              </w:rPr>
              <w:t xml:space="preserve">。</w:t>
            </w:r>
            <w:r>
              <w:rPr>
                <w:rFonts w:cs="宋体"/>
              </w:rPr>
            </w:r>
            <w:r/>
          </w:p>
          <w:p>
            <w:pPr>
              <w:pStyle w:val="926"/>
              <w:spacing w:after="0" w:line="240" w:lineRule="auto"/>
              <w:rPr>
                <w:rFonts w:cs="宋体"/>
              </w:rPr>
            </w:pPr>
            <w:r>
              <w:rPr>
                <w:rFonts w:hint="eastAsia" w:cs="宋体"/>
              </w:rPr>
              <w:t xml:space="preserve">（</w:t>
            </w:r>
            <w:r>
              <w:rPr>
                <w:rFonts w:cs="宋体"/>
              </w:rPr>
              <w:t xml:space="preserve">13</w:t>
            </w:r>
            <w:r>
              <w:rPr>
                <w:rFonts w:hint="eastAsia" w:cs="宋体"/>
              </w:rPr>
              <w:t xml:space="preserve">）</w:t>
            </w:r>
            <w:r>
              <w:rPr>
                <w:rFonts w:hint="eastAsia" w:cs="宋体"/>
              </w:rPr>
              <w:t xml:space="preserve">依据GB/T</w:t>
            </w:r>
            <w:r>
              <w:rPr>
                <w:rFonts w:hint="eastAsia" w:cs="宋体"/>
              </w:rPr>
              <w:t xml:space="preserve">101</w:t>
            </w:r>
            <w:r>
              <w:rPr>
                <w:rFonts w:hint="eastAsia" w:cs="宋体"/>
              </w:rPr>
              <w:t xml:space="preserve">25《</w:t>
            </w:r>
            <w:r>
              <w:rPr>
                <w:rFonts w:hint="eastAsia" w:cs="宋体"/>
              </w:rPr>
              <w:t xml:space="preserve">人造气氛腐蚀试验 盐雾试验》对所</w:t>
            </w:r>
            <w:r>
              <w:rPr>
                <w:rFonts w:hint="eastAsia" w:cs="宋体"/>
              </w:rPr>
              <w:t xml:space="preserve">投产品使用的</w:t>
            </w:r>
            <w:r>
              <w:rPr>
                <w:rFonts w:hint="eastAsia" w:cs="宋体"/>
              </w:rPr>
              <w:t xml:space="preserve">螺栓进行中性盐雾试验</w:t>
            </w:r>
            <w:r>
              <w:rPr>
                <w:rFonts w:hint="eastAsia" w:cs="宋体"/>
              </w:rPr>
              <w:t xml:space="preserve">，在检测条件下经</w:t>
            </w:r>
            <w:r>
              <w:rPr>
                <w:rFonts w:hint="eastAsia" w:cs="宋体"/>
              </w:rPr>
              <w:t xml:space="preserve">试验150</w:t>
            </w:r>
            <w:r>
              <w:rPr>
                <w:rFonts w:hint="eastAsia" w:cs="宋体"/>
              </w:rPr>
              <w:t xml:space="preserve">小时</w:t>
            </w:r>
            <w:r>
              <w:rPr>
                <w:rFonts w:hint="eastAsia" w:cs="宋体"/>
              </w:rPr>
              <w:t xml:space="preserve">后样品</w:t>
            </w:r>
            <w:r>
              <w:rPr>
                <w:rFonts w:hint="eastAsia" w:cs="宋体"/>
              </w:rPr>
              <w:t xml:space="preserve">表面</w:t>
            </w:r>
            <w:r>
              <w:rPr>
                <w:rFonts w:hint="eastAsia" w:cs="宋体"/>
              </w:rPr>
              <w:t xml:space="preserve">仅</w:t>
            </w:r>
            <w:r>
              <w:rPr>
                <w:rFonts w:hint="eastAsia" w:cs="宋体"/>
              </w:rPr>
              <w:t xml:space="preserve">有可见白锈</w:t>
            </w:r>
            <w:r>
              <w:rPr>
                <w:rFonts w:hint="eastAsia" w:cs="宋体"/>
              </w:rPr>
              <w:t xml:space="preserve">的得</w:t>
            </w:r>
            <w:r>
              <w:rPr>
                <w:rFonts w:hint="eastAsia" w:cs="宋体"/>
              </w:rPr>
              <w:t xml:space="preserve">2</w:t>
            </w:r>
            <w:r>
              <w:rPr>
                <w:rFonts w:hint="eastAsia" w:cs="宋体"/>
              </w:rPr>
              <w:t xml:space="preserve">分</w:t>
            </w:r>
            <w:r>
              <w:rPr>
                <w:rFonts w:hint="eastAsia" w:cs="宋体"/>
              </w:rPr>
              <w:t xml:space="preserve">，</w:t>
            </w:r>
            <w:r>
              <w:rPr>
                <w:rFonts w:ascii="Segoe UI" w:hAnsi="Segoe UI" w:cs="Segoe UI"/>
                <w:shd w:val="clear" w:color="auto" w:fill="ffffff"/>
              </w:rPr>
              <w:t xml:space="preserve">出现红</w:t>
            </w:r>
            <w:r>
              <w:rPr>
                <w:rFonts w:ascii="Segoe UI" w:hAnsi="Segoe UI" w:cs="Segoe UI"/>
                <w:shd w:val="clear" w:color="auto" w:fill="ffffff"/>
              </w:rPr>
              <w:t xml:space="preserve">锈</w:t>
            </w:r>
            <w:r>
              <w:rPr>
                <w:rFonts w:hint="eastAsia" w:cs="宋体"/>
              </w:rPr>
              <w:t xml:space="preserve">或</w:t>
            </w:r>
            <w:r>
              <w:rPr>
                <w:rFonts w:hint="eastAsia" w:cs="宋体"/>
              </w:rPr>
              <w:t xml:space="preserve">提供不符合</w:t>
            </w:r>
            <w:r>
              <w:rPr>
                <w:rFonts w:hint="eastAsia" w:cs="宋体"/>
              </w:rPr>
              <w:t xml:space="preserve">要求的不得</w:t>
            </w:r>
            <w:r>
              <w:rPr>
                <w:rFonts w:hint="eastAsia" w:cs="宋体"/>
              </w:rPr>
              <w:t xml:space="preserve">分</w:t>
            </w:r>
            <w:r>
              <w:rPr>
                <w:rFonts w:hint="eastAsia" w:cs="宋体"/>
              </w:rPr>
              <w:t xml:space="preserve">。</w:t>
            </w:r>
            <w:r>
              <w:rPr>
                <w:rFonts w:cs="宋体"/>
              </w:rPr>
            </w:r>
            <w:r/>
          </w:p>
          <w:p>
            <w:pPr>
              <w:pStyle w:val="926"/>
              <w:spacing w:after="0" w:line="240" w:lineRule="auto"/>
              <w:widowControl w:val="off"/>
              <w:rPr>
                <w:rFonts w:cs="宋体"/>
              </w:rPr>
            </w:pPr>
            <w:r>
              <w:rPr>
                <w:rFonts w:hint="eastAsia" w:cs="宋体"/>
                <w:bCs w:val="0"/>
              </w:rPr>
              <w:t xml:space="preserve">（</w:t>
            </w:r>
            <w:r>
              <w:rPr>
                <w:rFonts w:cs="宋体"/>
                <w:bCs w:val="0"/>
              </w:rPr>
              <w:t xml:space="preserve">14</w:t>
            </w:r>
            <w:r>
              <w:rPr>
                <w:rFonts w:hint="eastAsia" w:cs="宋体"/>
                <w:bCs w:val="0"/>
              </w:rPr>
              <w:t xml:space="preserve">）</w:t>
            </w:r>
            <w:r>
              <w:rPr>
                <w:rFonts w:hint="eastAsia" w:cs="宋体"/>
                <w:bCs w:val="0"/>
              </w:rPr>
              <w:t xml:space="preserve">投标</w:t>
            </w:r>
            <w:r>
              <w:rPr>
                <w:rFonts w:hint="eastAsia" w:cs="宋体"/>
              </w:rPr>
              <w:t xml:space="preserve">人所投产品使用的主要紧固件(螺栓M10/M</w:t>
            </w:r>
            <w:r>
              <w:rPr>
                <w:rFonts w:hint="eastAsia" w:cs="宋体"/>
              </w:rPr>
              <w:t xml:space="preserve">8)具有抗拉强度、断</w:t>
            </w:r>
            <w:r>
              <w:rPr>
                <w:rFonts w:hint="eastAsia" w:cs="宋体"/>
              </w:rPr>
              <w:t xml:space="preserve">裂位</w:t>
            </w:r>
            <w:r>
              <w:rPr>
                <w:rFonts w:hint="eastAsia" w:cs="宋体"/>
              </w:rPr>
              <w:t xml:space="preserve">置</w:t>
            </w:r>
            <w:r>
              <w:rPr>
                <w:rFonts w:hint="eastAsia" w:cs="宋体"/>
              </w:rPr>
              <w:t xml:space="preserve">、布氏硬度</w:t>
            </w:r>
            <w:r>
              <w:rPr>
                <w:rFonts w:hint="eastAsia" w:cs="宋体"/>
              </w:rPr>
              <w:t xml:space="preserve">检测结果合格</w:t>
            </w:r>
            <w:r>
              <w:rPr>
                <w:rFonts w:hint="eastAsia" w:cs="宋体"/>
              </w:rPr>
              <w:t xml:space="preserve">的</w:t>
            </w:r>
            <w:r>
              <w:rPr>
                <w:rFonts w:hint="eastAsia" w:cs="宋体"/>
              </w:rPr>
              <w:t xml:space="preserve">每提供</w:t>
            </w:r>
            <w:r>
              <w:rPr>
                <w:rFonts w:hint="eastAsia" w:cs="宋体"/>
              </w:rPr>
              <w:t xml:space="preserve">一</w:t>
            </w:r>
            <w:r>
              <w:rPr>
                <w:rFonts w:hint="eastAsia" w:cs="宋体"/>
              </w:rPr>
              <w:t xml:space="preserve">项得</w:t>
            </w:r>
            <w:r>
              <w:rPr>
                <w:rFonts w:cs="宋体"/>
              </w:rPr>
              <w:t xml:space="preserve">2</w:t>
            </w:r>
            <w:r>
              <w:rPr>
                <w:rFonts w:hint="eastAsia" w:cs="宋体"/>
              </w:rPr>
              <w:t xml:space="preserve">分，</w:t>
            </w:r>
            <w:r>
              <w:rPr>
                <w:rFonts w:hint="eastAsia" w:cs="宋体"/>
              </w:rPr>
              <w:t xml:space="preserve">最多得</w:t>
            </w:r>
            <w:r>
              <w:rPr>
                <w:rFonts w:cs="宋体"/>
              </w:rPr>
              <w:t xml:space="preserve">6</w:t>
            </w:r>
            <w:r>
              <w:rPr>
                <w:rFonts w:hint="eastAsia" w:cs="宋体"/>
              </w:rPr>
              <w:t xml:space="preserve">分</w:t>
            </w:r>
            <w:r>
              <w:rPr>
                <w:rFonts w:hint="eastAsia" w:cs="宋体"/>
              </w:rPr>
              <w:t xml:space="preserve">。</w:t>
            </w:r>
            <w:r>
              <w:rPr>
                <w:rFonts w:cs="宋体"/>
              </w:rPr>
            </w:r>
            <w:r/>
          </w:p>
          <w:p>
            <w:pPr>
              <w:pStyle w:val="926"/>
              <w:spacing w:after="0" w:line="240" w:lineRule="auto"/>
              <w:widowControl w:val="off"/>
              <w:rPr>
                <w:rFonts w:hint="eastAsia" w:cs="宋体"/>
                <w:b/>
              </w:rPr>
            </w:pPr>
            <w:r>
              <w:rPr>
                <w:rFonts w:hint="eastAsia" w:cs="宋体"/>
                <w:b/>
              </w:rPr>
              <w:t xml:space="preserve">注：</w:t>
            </w:r>
            <w:r>
              <w:rPr>
                <w:rFonts w:hint="eastAsia"/>
                <w:b/>
              </w:rPr>
              <w:t xml:space="preserve">以上（6）</w:t>
            </w:r>
            <w:r>
              <w:rPr>
                <w:rFonts w:hint="eastAsia"/>
                <w:b/>
              </w:rPr>
              <w:t xml:space="preserve">、（7）、（8）、（9</w:t>
            </w:r>
            <w:r>
              <w:rPr>
                <w:rFonts w:hint="eastAsia"/>
                <w:b/>
              </w:rPr>
              <w:t xml:space="preserve">）、（10）、（</w:t>
            </w:r>
            <w:r>
              <w:rPr>
                <w:rFonts w:hint="eastAsia"/>
                <w:b/>
              </w:rPr>
              <w:t xml:space="preserve">11）、（12）、（13）</w:t>
            </w:r>
            <w:r>
              <w:rPr>
                <w:rFonts w:hint="eastAsia"/>
                <w:b/>
              </w:rPr>
              <w:t xml:space="preserve">、（</w:t>
            </w:r>
            <w:r>
              <w:rPr>
                <w:rFonts w:hint="eastAsia"/>
                <w:b/>
              </w:rPr>
              <w:t xml:space="preserve">1</w:t>
            </w:r>
            <w:r>
              <w:rPr>
                <w:b/>
              </w:rPr>
              <w:t xml:space="preserve">4</w:t>
            </w:r>
            <w:r>
              <w:rPr>
                <w:rFonts w:hint="eastAsia"/>
                <w:b/>
              </w:rPr>
              <w:t xml:space="preserve">）</w:t>
            </w:r>
            <w:r>
              <w:rPr>
                <w:rFonts w:hint="eastAsia"/>
                <w:b/>
              </w:rPr>
              <w:t xml:space="preserve">项投标文件中须</w:t>
            </w:r>
            <w:r>
              <w:rPr>
                <w:rFonts w:hint="eastAsia"/>
                <w:b/>
              </w:rPr>
              <w:t xml:space="preserve">提供具有CMA认证资质的第三方检测机构出具的</w:t>
            </w:r>
            <w:r>
              <w:rPr>
                <w:rFonts w:hint="eastAsia"/>
                <w:b/>
              </w:rPr>
              <w:t xml:space="preserve">检测报告扫描件，未提供或不符合要求的不得分。</w:t>
            </w:r>
            <w:bookmarkEnd w:id="99"/>
            <w:r>
              <w:rPr>
                <w:rFonts w:hint="eastAsia" w:cs="宋体"/>
                <w:b/>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240" w:lineRule="auto"/>
              <w:rPr>
                <w:rFonts w:cs="宋体"/>
              </w:rPr>
            </w:pPr>
            <w:r>
              <w:rPr>
                <w:rFonts w:hint="eastAsia" w:cs="宋体"/>
              </w:rPr>
              <w:t xml:space="preserve">实施组织</w:t>
            </w:r>
            <w:r>
              <w:rPr>
                <w:rFonts w:hint="eastAsia" w:cs="宋体"/>
              </w:rPr>
              <w:t xml:space="preserve">计划</w:t>
            </w:r>
            <w:r>
              <w:rPr>
                <w:rFonts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240" w:lineRule="auto"/>
              <w:rPr>
                <w:rFonts w:cs="宋体"/>
              </w:rPr>
            </w:pPr>
            <w:r>
              <w:rPr>
                <w:rFonts w:hint="eastAsia" w:cs="宋体"/>
              </w:rPr>
              <w:t xml:space="preserve">6</w:t>
            </w:r>
            <w:r>
              <w:rPr>
                <w:rFonts w:hint="eastAsia" w:cs="宋体"/>
                <w:lang w:bidi="ar"/>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spacing w:after="0" w:line="240" w:lineRule="auto"/>
              <w:tabs>
                <w:tab w:val="left" w:pos="324" w:leader="none"/>
                <w:tab w:val="left" w:pos="607" w:leader="none"/>
              </w:tabs>
              <w:rPr>
                <w:rFonts w:cs="宋体"/>
                <w:bCs w:val="0"/>
              </w:rPr>
            </w:pPr>
            <w:r>
              <w:rPr>
                <w:rFonts w:hint="eastAsia" w:cs="宋体"/>
                <w:bCs w:val="0"/>
                <w:shd w:val="clear" w:color="auto" w:fill="ffffff"/>
              </w:rPr>
              <w:t xml:space="preserve">根据投标人提供的</w:t>
            </w:r>
            <w:r>
              <w:rPr>
                <w:rFonts w:hint="eastAsia" w:cs="宋体"/>
                <w:bCs w:val="0"/>
                <w:shd w:val="clear" w:color="auto" w:fill="ffffff"/>
              </w:rPr>
              <w:t xml:space="preserve">项目实施方案（涉及评</w:t>
            </w:r>
            <w:r>
              <w:rPr>
                <w:rFonts w:hint="eastAsia" w:cs="宋体"/>
                <w:bCs w:val="0"/>
                <w:shd w:val="clear" w:color="auto" w:fill="ffffff"/>
              </w:rPr>
              <w:t xml:space="preserve">审要点（共3项）</w:t>
            </w:r>
            <w:r>
              <w:rPr>
                <w:rFonts w:hint="eastAsia" w:cs="宋体"/>
                <w:bCs w:val="0"/>
                <w:shd w:val="clear" w:color="auto" w:fill="ffffff"/>
              </w:rPr>
              <w:t xml:space="preserve">①实施进度计划；②施工技术方案；③</w:t>
            </w:r>
            <w:r>
              <w:rPr>
                <w:rFonts w:hint="eastAsia" w:cs="宋体"/>
                <w:bCs w:val="0"/>
                <w:shd w:val="clear" w:color="auto" w:fill="ffffff"/>
              </w:rPr>
              <w:t xml:space="preserve">工</w:t>
            </w:r>
            <w:r>
              <w:rPr>
                <w:rFonts w:hint="eastAsia" w:cs="宋体"/>
                <w:bCs w:val="0"/>
                <w:shd w:val="clear" w:color="auto" w:fill="ffffff"/>
              </w:rPr>
              <w:t xml:space="preserve">艺实施难点分析及解决</w:t>
            </w:r>
            <w:r>
              <w:rPr>
                <w:rFonts w:hint="eastAsia" w:cs="宋体"/>
                <w:bCs w:val="0"/>
                <w:shd w:val="clear" w:color="auto" w:fill="ffffff"/>
              </w:rPr>
              <w:t xml:space="preserve">方案</w:t>
            </w:r>
            <w:r>
              <w:rPr>
                <w:rFonts w:hint="eastAsia" w:cs="宋体"/>
                <w:bCs w:val="0"/>
                <w:shd w:val="clear" w:color="auto" w:fill="ffffff"/>
              </w:rPr>
              <w:t xml:space="preserve">）进行综合评定，本项最高得6分。</w:t>
            </w:r>
            <w:r>
              <w:rPr>
                <w:rFonts w:hint="eastAsia" w:cs="宋体"/>
                <w:bCs w:val="0"/>
              </w:rPr>
              <w:t xml:space="preserve">体现上述评审要点且内容贴合需求的，每有一项</w:t>
            </w:r>
            <w:r>
              <w:rPr>
                <w:rFonts w:hint="eastAsia" w:cs="宋体"/>
                <w:bCs w:val="0"/>
              </w:rPr>
              <w:t xml:space="preserve">得2分；体现上述评审要点但</w:t>
            </w:r>
            <w:r>
              <w:rPr>
                <w:rFonts w:hint="eastAsia" w:cs="宋体"/>
                <w:bCs w:val="0"/>
              </w:rPr>
              <w:t xml:space="preserve">内容无</w:t>
            </w:r>
            <w:r>
              <w:rPr>
                <w:rFonts w:hint="eastAsia" w:cs="宋体"/>
                <w:bCs w:val="0"/>
              </w:rPr>
              <w:t xml:space="preserve">法完全贴合需求</w:t>
            </w:r>
            <w:r>
              <w:rPr>
                <w:rFonts w:hint="eastAsia" w:cs="宋体"/>
                <w:bCs w:val="0"/>
              </w:rPr>
              <w:t xml:space="preserve">的，每</w:t>
            </w:r>
            <w:r>
              <w:rPr>
                <w:rFonts w:hint="eastAsia" w:cs="宋体"/>
                <w:bCs w:val="0"/>
              </w:rPr>
              <w:t xml:space="preserve">有一项得1分；</w:t>
            </w:r>
            <w:r>
              <w:rPr>
                <w:bCs w:val="0"/>
              </w:rPr>
              <w:t xml:space="preserve">未能体现评审要点</w:t>
            </w:r>
            <w:r>
              <w:rPr>
                <w:rFonts w:hint="eastAsia"/>
                <w:bCs w:val="0"/>
              </w:rPr>
              <w:t xml:space="preserve">的</w:t>
            </w:r>
            <w:r>
              <w:rPr>
                <w:bCs w:val="0"/>
              </w:rPr>
              <w:t xml:space="preserve">（或无实质性内容</w:t>
            </w:r>
            <w:r>
              <w:rPr>
                <w:rFonts w:hint="eastAsia"/>
                <w:bCs w:val="0"/>
              </w:rPr>
              <w:t xml:space="preserve">的），</w:t>
            </w:r>
            <w:r>
              <w:rPr>
                <w:bCs w:val="0"/>
              </w:rPr>
              <w:t xml:space="preserve">对</w:t>
            </w:r>
            <w:r>
              <w:rPr>
                <w:bCs w:val="0"/>
              </w:rPr>
              <w:t xml:space="preserve">应</w:t>
            </w:r>
            <w:r>
              <w:rPr>
                <w:bCs w:val="0"/>
              </w:rPr>
              <w:t xml:space="preserve">项得0分。</w:t>
            </w:r>
            <w:r>
              <w:rPr>
                <w:rFonts w:cs="宋体"/>
                <w:bCs w:val="0"/>
              </w:rPr>
            </w:r>
            <w:r/>
          </w:p>
        </w:tc>
      </w:tr>
      <w:tr>
        <w:trPr>
          <w:trHeight w:val="231"/>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240" w:lineRule="auto"/>
              <w:rPr>
                <w:rFonts w:cs="宋体"/>
              </w:rPr>
            </w:pPr>
            <w:r>
              <w:rPr>
                <w:rFonts w:hint="eastAsia" w:cs="宋体"/>
              </w:rPr>
              <w:t xml:space="preserve">安装保证措施</w:t>
            </w:r>
            <w:r>
              <w:rPr>
                <w:rFonts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240" w:lineRule="auto"/>
              <w:rPr>
                <w:rFonts w:cs="宋体"/>
              </w:rPr>
            </w:pPr>
            <w:r>
              <w:rPr>
                <w:rFonts w:hint="eastAsia" w:cs="宋体"/>
              </w:rPr>
              <w:t xml:space="preserve">4</w:t>
            </w:r>
            <w:r>
              <w:rPr>
                <w:rFonts w:hint="eastAsia" w:cs="宋体"/>
                <w:lang w:bidi="ar"/>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spacing w:after="0" w:line="240" w:lineRule="auto"/>
              <w:rPr>
                <w:rFonts w:cs="宋体"/>
                <w:bCs w:val="0"/>
                <w:shd w:val="clear" w:color="auto" w:fill="ffffff"/>
              </w:rPr>
            </w:pPr>
            <w:r>
              <w:rPr>
                <w:rFonts w:hint="eastAsia" w:cs="宋体"/>
                <w:bCs w:val="0"/>
              </w:rPr>
              <w:t xml:space="preserve">根据投标人提</w:t>
            </w:r>
            <w:r>
              <w:rPr>
                <w:rFonts w:hint="eastAsia" w:cs="宋体"/>
                <w:bCs w:val="0"/>
              </w:rPr>
              <w:t xml:space="preserve">供</w:t>
            </w:r>
            <w:r>
              <w:rPr>
                <w:rFonts w:hint="eastAsia" w:cs="宋体"/>
                <w:bCs w:val="0"/>
              </w:rPr>
              <w:t xml:space="preserve">的安装保证措施</w:t>
            </w:r>
            <w:r>
              <w:rPr>
                <w:rFonts w:hint="eastAsia" w:cs="宋体"/>
                <w:bCs w:val="0"/>
              </w:rPr>
              <w:t xml:space="preserve">（</w:t>
            </w:r>
            <w:r>
              <w:rPr>
                <w:rFonts w:hint="eastAsia" w:cs="宋体"/>
                <w:bCs w:val="0"/>
                <w:shd w:val="clear" w:color="auto" w:fill="ffffff"/>
              </w:rPr>
              <w:t xml:space="preserve">涉及评</w:t>
            </w:r>
            <w:r>
              <w:rPr>
                <w:rFonts w:hint="eastAsia" w:cs="宋体"/>
                <w:bCs w:val="0"/>
                <w:shd w:val="clear" w:color="auto" w:fill="ffffff"/>
              </w:rPr>
              <w:t xml:space="preserve">审</w:t>
            </w:r>
            <w:r>
              <w:rPr>
                <w:rFonts w:hint="eastAsia" w:cs="宋体"/>
                <w:bCs w:val="0"/>
                <w:shd w:val="clear" w:color="auto" w:fill="ffffff"/>
              </w:rPr>
              <w:t xml:space="preserve">要点（</w:t>
            </w:r>
            <w:r>
              <w:rPr>
                <w:rFonts w:hint="eastAsia" w:cs="宋体"/>
                <w:bCs w:val="0"/>
                <w:shd w:val="clear" w:color="auto" w:fill="ffffff"/>
              </w:rPr>
              <w:t xml:space="preserve">共2</w:t>
            </w:r>
            <w:r>
              <w:rPr>
                <w:rFonts w:hint="eastAsia" w:cs="宋体"/>
                <w:bCs w:val="0"/>
                <w:shd w:val="clear" w:color="auto" w:fill="ffffff"/>
              </w:rPr>
              <w:t xml:space="preserve">项）</w:t>
            </w:r>
            <w:r>
              <w:rPr>
                <w:rFonts w:hint="eastAsia" w:cs="宋体"/>
                <w:bCs w:val="0"/>
              </w:rPr>
              <w:t xml:space="preserve">①质</w:t>
            </w:r>
            <w:r>
              <w:rPr>
                <w:rFonts w:hint="eastAsia" w:cs="宋体"/>
                <w:bCs w:val="0"/>
              </w:rPr>
              <w:t xml:space="preserve">量保证</w:t>
            </w:r>
            <w:r>
              <w:rPr>
                <w:rFonts w:hint="eastAsia" w:cs="宋体"/>
                <w:bCs w:val="0"/>
              </w:rPr>
              <w:t xml:space="preserve">措施；②安全文明施工及环境保</w:t>
            </w:r>
            <w:r>
              <w:rPr>
                <w:rFonts w:hint="eastAsia" w:cs="宋体"/>
                <w:bCs w:val="0"/>
              </w:rPr>
              <w:t xml:space="preserve">护措施</w:t>
            </w:r>
            <w:r>
              <w:rPr>
                <w:rFonts w:hint="eastAsia" w:cs="宋体"/>
                <w:bCs w:val="0"/>
              </w:rPr>
              <w:t xml:space="preserve">）</w:t>
            </w:r>
            <w:r>
              <w:rPr>
                <w:rFonts w:cs="宋体"/>
                <w:bCs w:val="0"/>
              </w:rPr>
              <w:t xml:space="preserve">进行综合</w:t>
            </w:r>
            <w:r>
              <w:rPr>
                <w:rFonts w:cs="宋体"/>
                <w:bCs w:val="0"/>
              </w:rPr>
              <w:t xml:space="preserve">评定</w:t>
            </w:r>
            <w:r>
              <w:rPr>
                <w:rFonts w:hint="eastAsia" w:cs="宋体"/>
                <w:bCs w:val="0"/>
              </w:rPr>
              <w:t xml:space="preserve">，</w:t>
            </w:r>
            <w:r>
              <w:rPr>
                <w:rFonts w:cs="宋体"/>
                <w:bCs w:val="0"/>
              </w:rPr>
              <w:t xml:space="preserve">本项最</w:t>
            </w:r>
            <w:r>
              <w:rPr>
                <w:rFonts w:cs="宋体"/>
                <w:bCs w:val="0"/>
              </w:rPr>
              <w:t xml:space="preserve">高得</w:t>
            </w:r>
            <w:r>
              <w:rPr>
                <w:rFonts w:hint="eastAsia" w:cs="宋体"/>
                <w:bCs w:val="0"/>
              </w:rPr>
              <w:t xml:space="preserve">4</w:t>
            </w:r>
            <w:r>
              <w:rPr>
                <w:rFonts w:cs="宋体"/>
                <w:bCs w:val="0"/>
              </w:rPr>
              <w:t xml:space="preserve">分</w:t>
            </w:r>
            <w:r>
              <w:rPr>
                <w:rFonts w:cs="宋体"/>
                <w:bCs w:val="0"/>
              </w:rPr>
              <w:t xml:space="preserve">。体现上述评审</w:t>
            </w:r>
            <w:r>
              <w:rPr>
                <w:rFonts w:cs="宋体"/>
                <w:bCs w:val="0"/>
              </w:rPr>
              <w:t xml:space="preserve">要点</w:t>
            </w:r>
            <w:r>
              <w:rPr>
                <w:rFonts w:cs="宋体"/>
                <w:bCs w:val="0"/>
              </w:rPr>
              <w:t xml:space="preserve">且</w:t>
            </w:r>
            <w:r>
              <w:rPr>
                <w:rFonts w:cs="宋体"/>
                <w:bCs w:val="0"/>
              </w:rPr>
              <w:t xml:space="preserve">内容</w:t>
            </w:r>
            <w:r>
              <w:rPr>
                <w:rFonts w:hint="eastAsia" w:cs="宋体"/>
                <w:bCs w:val="0"/>
              </w:rPr>
              <w:t xml:space="preserve">完全</w:t>
            </w:r>
            <w:r>
              <w:rPr>
                <w:rFonts w:cs="宋体"/>
                <w:bCs w:val="0"/>
              </w:rPr>
              <w:t xml:space="preserve">贴合</w:t>
            </w:r>
            <w:r>
              <w:rPr>
                <w:rFonts w:hint="eastAsia" w:cs="宋体"/>
                <w:bCs w:val="0"/>
              </w:rPr>
              <w:t xml:space="preserve">项目</w:t>
            </w:r>
            <w:r>
              <w:rPr>
                <w:rFonts w:cs="宋体"/>
                <w:bCs w:val="0"/>
              </w:rPr>
              <w:t xml:space="preserve">需求的，</w:t>
            </w:r>
            <w:r>
              <w:rPr>
                <w:rFonts w:cs="宋体"/>
                <w:bCs w:val="0"/>
              </w:rPr>
              <w:t xml:space="preserve">每有</w:t>
            </w:r>
            <w:r>
              <w:rPr>
                <w:rFonts w:cs="宋体"/>
                <w:bCs w:val="0"/>
              </w:rPr>
              <w:t xml:space="preserve">一项得</w:t>
            </w:r>
            <w:r>
              <w:rPr>
                <w:rFonts w:hint="eastAsia" w:cs="宋体"/>
                <w:bCs w:val="0"/>
              </w:rPr>
              <w:t xml:space="preserve">2</w:t>
            </w:r>
            <w:r>
              <w:rPr>
                <w:rFonts w:cs="宋体"/>
                <w:bCs w:val="0"/>
              </w:rPr>
              <w:t xml:space="preserve">分；体现上述评审要点但内容无法完全</w:t>
            </w:r>
            <w:r>
              <w:rPr>
                <w:rFonts w:cs="宋体"/>
                <w:bCs w:val="0"/>
              </w:rPr>
              <w:t xml:space="preserve">贴合</w:t>
            </w:r>
            <w:r>
              <w:rPr>
                <w:rFonts w:hint="eastAsia" w:cs="宋体"/>
                <w:bCs w:val="0"/>
              </w:rPr>
              <w:t xml:space="preserve">项目</w:t>
            </w:r>
            <w:r>
              <w:rPr>
                <w:rFonts w:cs="宋体"/>
                <w:bCs w:val="0"/>
              </w:rPr>
              <w:t xml:space="preserve">需求的，</w:t>
            </w:r>
            <w:r>
              <w:rPr>
                <w:rFonts w:cs="宋体"/>
                <w:bCs w:val="0"/>
              </w:rPr>
              <w:t xml:space="preserve">每有一项得</w:t>
            </w:r>
            <w:r>
              <w:rPr>
                <w:rFonts w:hint="eastAsia" w:cs="宋体"/>
                <w:bCs w:val="0"/>
              </w:rPr>
              <w:t xml:space="preserve">1</w:t>
            </w:r>
            <w:r>
              <w:rPr>
                <w:rFonts w:cs="宋体"/>
                <w:bCs w:val="0"/>
              </w:rPr>
              <w:t xml:space="preserve">分</w:t>
            </w:r>
            <w:r>
              <w:rPr>
                <w:rFonts w:hint="eastAsia" w:cs="宋体"/>
                <w:bCs w:val="0"/>
              </w:rPr>
              <w:t xml:space="preserve">；</w:t>
            </w:r>
            <w:r>
              <w:rPr>
                <w:bCs w:val="0"/>
              </w:rPr>
              <w:t xml:space="preserve">未能体现评审要点</w:t>
            </w:r>
            <w:r>
              <w:rPr>
                <w:rFonts w:hint="eastAsia"/>
                <w:bCs w:val="0"/>
              </w:rPr>
              <w:t xml:space="preserve">的</w:t>
            </w:r>
            <w:r>
              <w:rPr>
                <w:bCs w:val="0"/>
              </w:rPr>
              <w:t xml:space="preserve">（</w:t>
            </w:r>
            <w:r>
              <w:rPr>
                <w:bCs w:val="0"/>
              </w:rPr>
              <w:t xml:space="preserve">或无实质性内容的）</w:t>
            </w:r>
            <w:r>
              <w:rPr>
                <w:rFonts w:hint="eastAsia"/>
                <w:bCs w:val="0"/>
              </w:rPr>
              <w:t xml:space="preserve">，</w:t>
            </w:r>
            <w:r>
              <w:rPr>
                <w:bCs w:val="0"/>
              </w:rPr>
              <w:t xml:space="preserve">对应项得0分。</w:t>
            </w:r>
            <w:r>
              <w:rPr>
                <w:rFonts w:cs="宋体"/>
                <w:bCs w:val="0"/>
                <w:shd w:val="clear" w:color="auto" w:fill="ffffff"/>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5</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240" w:lineRule="auto"/>
              <w:rPr>
                <w:rFonts w:cs="宋体"/>
                <w:lang w:bidi="ar"/>
              </w:rPr>
            </w:pPr>
            <w:r>
              <w:rPr>
                <w:rFonts w:hint="eastAsia" w:cs="宋体"/>
                <w:lang w:bidi="ar"/>
              </w:rPr>
              <w:t xml:space="preserve">免费质量保证</w:t>
            </w:r>
            <w:r>
              <w:rPr>
                <w:rFonts w:cs="宋体"/>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240" w:lineRule="auto"/>
              <w:rPr>
                <w:rFonts w:cs="宋体"/>
                <w:lang w:bidi="ar"/>
              </w:rPr>
            </w:pPr>
            <w:r>
              <w:rPr>
                <w:rFonts w:hint="eastAsia" w:cs="宋体"/>
                <w:lang w:bidi="ar"/>
              </w:rPr>
              <w:t xml:space="preserve">2</w:t>
            </w:r>
            <w:r>
              <w:rPr>
                <w:rFonts w:hint="eastAsia" w:cs="宋体"/>
                <w:lang w:bidi="ar"/>
              </w:rPr>
              <w:t xml:space="preserve">分</w:t>
            </w:r>
            <w:r>
              <w:rPr>
                <w:rFonts w:cs="宋体"/>
                <w:lang w:bidi="ar"/>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jc w:val="left"/>
              <w:spacing w:after="0" w:line="240" w:lineRule="auto"/>
              <w:rPr>
                <w:rFonts w:cs="宋体"/>
                <w:lang w:bidi="ar"/>
              </w:rPr>
            </w:pPr>
            <w:r>
              <w:rPr>
                <w:rFonts w:hint="eastAsia" w:cs="宋体"/>
                <w:lang w:bidi="ar"/>
              </w:rPr>
              <w:t xml:space="preserve">所有货物</w:t>
            </w:r>
            <w:r>
              <w:rPr>
                <w:rFonts w:hint="eastAsia" w:cs="宋体"/>
                <w:lang w:bidi="ar"/>
              </w:rPr>
              <w:t xml:space="preserve">免费</w:t>
            </w:r>
            <w:r>
              <w:rPr>
                <w:rFonts w:cs="宋体"/>
                <w:lang w:bidi="ar"/>
              </w:rPr>
              <w:t xml:space="preserve">质保时间满足招标</w:t>
            </w:r>
            <w:r>
              <w:rPr>
                <w:rFonts w:hint="eastAsia" w:cs="宋体"/>
                <w:lang w:bidi="ar"/>
              </w:rPr>
              <w:t xml:space="preserve">文件</w:t>
            </w:r>
            <w:r>
              <w:rPr>
                <w:rFonts w:cs="宋体"/>
                <w:lang w:bidi="ar"/>
              </w:rPr>
              <w:t xml:space="preserve">要求</w:t>
            </w:r>
            <w:r>
              <w:rPr>
                <w:rFonts w:hint="eastAsia" w:cs="宋体"/>
                <w:lang w:bidi="ar"/>
              </w:rPr>
              <w:t xml:space="preserve">（</w:t>
            </w:r>
            <w:r>
              <w:rPr>
                <w:rFonts w:cs="宋体"/>
                <w:lang w:bidi="ar"/>
              </w:rPr>
              <w:t xml:space="preserve">5</w:t>
            </w:r>
            <w:r>
              <w:rPr>
                <w:rFonts w:hint="eastAsia" w:cs="宋体"/>
                <w:lang w:bidi="ar"/>
              </w:rPr>
              <w:t xml:space="preserve">年）</w:t>
            </w:r>
            <w:r>
              <w:rPr>
                <w:rFonts w:cs="宋体"/>
                <w:lang w:bidi="ar"/>
              </w:rPr>
              <w:t xml:space="preserve">的得</w:t>
            </w:r>
            <w:r>
              <w:rPr>
                <w:rFonts w:hint="eastAsia" w:cs="宋体"/>
                <w:lang w:bidi="ar"/>
              </w:rPr>
              <w:t xml:space="preserve">基本分</w:t>
            </w:r>
            <w:r>
              <w:rPr>
                <w:rFonts w:cs="宋体"/>
                <w:lang w:bidi="ar"/>
              </w:rPr>
              <w:t xml:space="preserve">2</w:t>
            </w:r>
            <w:r>
              <w:rPr>
                <w:rFonts w:cs="宋体"/>
                <w:lang w:bidi="ar"/>
              </w:rPr>
              <w:t xml:space="preserve">分</w:t>
            </w:r>
            <w:r>
              <w:rPr>
                <w:rFonts w:hint="eastAsia" w:cs="宋体"/>
                <w:lang w:bidi="ar"/>
              </w:rPr>
              <w:t xml:space="preserve">。</w:t>
            </w:r>
            <w:r>
              <w:rPr>
                <w:rFonts w:hint="eastAsia" w:cs="宋体"/>
                <w:lang w:bidi="ar"/>
              </w:rPr>
              <w:t xml:space="preserve">注：</w:t>
            </w:r>
            <w:r>
              <w:rPr>
                <w:rFonts w:cs="宋体"/>
                <w:lang w:bidi="ar"/>
              </w:rPr>
              <w:t xml:space="preserve">低于招标要</w:t>
            </w:r>
            <w:r>
              <w:rPr>
                <w:rFonts w:cs="宋体"/>
                <w:lang w:bidi="ar"/>
              </w:rPr>
              <w:t xml:space="preserve">求</w:t>
            </w:r>
            <w:r>
              <w:rPr>
                <w:rFonts w:hint="eastAsia" w:cs="宋体"/>
                <w:lang w:bidi="ar"/>
              </w:rPr>
              <w:t xml:space="preserve">或</w:t>
            </w:r>
            <w:r>
              <w:rPr>
                <w:rFonts w:cs="宋体"/>
                <w:lang w:bidi="ar"/>
              </w:rPr>
              <w:t xml:space="preserve">未作说明的本项不得分。</w:t>
            </w:r>
            <w:r>
              <w:rPr>
                <w:rFonts w:cs="宋体"/>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6</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926"/>
              <w:jc w:val="center"/>
              <w:spacing w:after="0" w:line="240" w:lineRule="auto"/>
              <w:rPr>
                <w:rFonts w:cs="宋体"/>
                <w:lang w:bidi="ar"/>
              </w:rPr>
            </w:pPr>
            <w:r>
              <w:rPr>
                <w:rFonts w:hint="eastAsia" w:cs="宋体"/>
                <w:lang w:bidi="ar"/>
              </w:rPr>
              <w:t xml:space="preserve">售后</w:t>
            </w:r>
            <w:r>
              <w:rPr>
                <w:rFonts w:hint="eastAsia" w:cs="宋体"/>
                <w:lang w:bidi="ar"/>
              </w:rPr>
              <w:t xml:space="preserve">服务承诺</w:t>
            </w:r>
            <w:r>
              <w:rPr>
                <w:rFonts w:cs="宋体"/>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6"/>
              <w:jc w:val="center"/>
              <w:spacing w:after="0" w:line="240" w:lineRule="auto"/>
              <w:rPr>
                <w:rFonts w:cs="宋体"/>
                <w:lang w:bidi="ar"/>
              </w:rPr>
            </w:pPr>
            <w:r>
              <w:rPr>
                <w:rFonts w:hint="eastAsia" w:cs="宋体"/>
                <w:lang w:bidi="ar"/>
              </w:rPr>
              <w:t xml:space="preserve">1</w:t>
            </w:r>
            <w:r>
              <w:rPr>
                <w:rFonts w:hint="eastAsia" w:cs="宋体"/>
                <w:lang w:bidi="ar"/>
              </w:rPr>
              <w:t xml:space="preserve">分</w:t>
            </w:r>
            <w:r>
              <w:rPr>
                <w:rFonts w:cs="宋体"/>
                <w:lang w:bidi="ar"/>
              </w:rPr>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926"/>
              <w:spacing w:after="0" w:line="240" w:lineRule="auto"/>
              <w:rPr>
                <w:rFonts w:cs="宋体"/>
                <w:lang w:bidi="ar"/>
              </w:rPr>
            </w:pPr>
            <w:r>
              <w:rPr>
                <w:rFonts w:hint="eastAsia" w:cs="宋体"/>
                <w:lang w:bidi="ar"/>
              </w:rPr>
              <w:t xml:space="preserve">免费质保期后</w:t>
            </w:r>
            <w:r>
              <w:rPr>
                <w:rFonts w:hint="eastAsia" w:cs="宋体"/>
                <w:lang w:bidi="ar"/>
              </w:rPr>
              <w:t xml:space="preserve">，</w:t>
            </w:r>
            <w:r>
              <w:rPr>
                <w:rFonts w:hint="eastAsia" w:cs="宋体"/>
                <w:lang w:bidi="ar"/>
              </w:rPr>
              <w:t xml:space="preserve">承诺负</w:t>
            </w:r>
            <w:r>
              <w:rPr>
                <w:rFonts w:hint="eastAsia" w:cs="宋体"/>
                <w:lang w:bidi="ar"/>
              </w:rPr>
              <w:t xml:space="preserve">责货物的</w:t>
            </w:r>
            <w:r>
              <w:rPr>
                <w:rFonts w:hint="eastAsia" w:cs="宋体"/>
                <w:lang w:bidi="ar"/>
              </w:rPr>
              <w:t xml:space="preserve">终身维</w:t>
            </w:r>
            <w:r>
              <w:rPr>
                <w:rFonts w:hint="eastAsia" w:cs="宋体"/>
                <w:lang w:bidi="ar"/>
              </w:rPr>
              <w:t xml:space="preserve">修，</w:t>
            </w:r>
            <w:r>
              <w:rPr>
                <w:rFonts w:hint="eastAsia" w:cs="宋体"/>
                <w:lang w:bidi="ar"/>
              </w:rPr>
              <w:t xml:space="preserve">并</w:t>
            </w:r>
            <w:r>
              <w:rPr>
                <w:rFonts w:hint="eastAsia" w:cs="宋体"/>
                <w:lang w:bidi="ar"/>
              </w:rPr>
              <w:t xml:space="preserve">承诺维修只</w:t>
            </w:r>
            <w:r>
              <w:rPr>
                <w:rFonts w:hint="eastAsia" w:cs="宋体"/>
                <w:lang w:bidi="ar"/>
              </w:rPr>
              <w:t xml:space="preserve">收取维修所需的成</w:t>
            </w:r>
            <w:r>
              <w:rPr>
                <w:rFonts w:hint="eastAsia" w:cs="宋体"/>
                <w:lang w:bidi="ar"/>
              </w:rPr>
              <w:t xml:space="preserve">本费的得</w:t>
            </w:r>
            <w:r>
              <w:rPr>
                <w:rFonts w:hint="eastAsia" w:cs="宋体"/>
                <w:lang w:bidi="ar"/>
              </w:rPr>
              <w:t xml:space="preserve">1</w:t>
            </w:r>
            <w:r>
              <w:rPr>
                <w:rFonts w:hint="eastAsia" w:cs="宋体"/>
                <w:lang w:bidi="ar"/>
              </w:rPr>
              <w:t xml:space="preserve">分。</w:t>
            </w:r>
            <w:r>
              <w:rPr>
                <w:rFonts w:hint="eastAsia" w:cs="宋体"/>
                <w:b/>
                <w:bCs w:val="0"/>
                <w:lang w:bidi="ar"/>
              </w:rPr>
              <w:t xml:space="preserve">注：投标文件</w:t>
            </w:r>
            <w:r>
              <w:rPr>
                <w:rFonts w:hint="eastAsia" w:cs="宋体"/>
                <w:b/>
                <w:bCs w:val="0"/>
                <w:lang w:bidi="ar"/>
              </w:rPr>
              <w:t xml:space="preserve">中需提</w:t>
            </w:r>
            <w:r>
              <w:rPr>
                <w:rFonts w:hint="eastAsia" w:cs="宋体"/>
                <w:b/>
                <w:bCs w:val="0"/>
                <w:lang w:bidi="ar"/>
              </w:rPr>
              <w:t xml:space="preserve">供相关</w:t>
            </w:r>
            <w:r>
              <w:rPr>
                <w:rFonts w:hint="eastAsia" w:cs="宋体"/>
                <w:b/>
                <w:bCs w:val="0"/>
                <w:lang w:bidi="ar"/>
              </w:rPr>
              <w:t xml:space="preserve">承</w:t>
            </w:r>
            <w:r>
              <w:rPr>
                <w:rFonts w:hint="eastAsia" w:cs="宋体"/>
                <w:b/>
                <w:bCs w:val="0"/>
                <w:lang w:bidi="ar"/>
              </w:rPr>
              <w:t xml:space="preserve">诺函，未提</w:t>
            </w:r>
            <w:r>
              <w:rPr>
                <w:rFonts w:hint="eastAsia" w:cs="宋体"/>
                <w:b/>
                <w:bCs w:val="0"/>
                <w:lang w:bidi="ar"/>
              </w:rPr>
              <w:t xml:space="preserve">供的不得分</w:t>
            </w:r>
            <w:r>
              <w:rPr>
                <w:rFonts w:hint="eastAsia" w:cs="宋体"/>
                <w:b/>
                <w:bCs w:val="0"/>
                <w:lang w:bidi="ar"/>
              </w:rPr>
              <w:t xml:space="preserve">。</w:t>
            </w:r>
            <w:r>
              <w:rPr>
                <w:rFonts w:cs="宋体"/>
                <w:lang w:bidi="ar"/>
              </w:rPr>
            </w:r>
            <w:r/>
          </w:p>
        </w:tc>
      </w:tr>
    </w:tbl>
    <w:p>
      <w:pPr>
        <w:pStyle w:val="926"/>
        <w:ind w:firstLine="240"/>
        <w:spacing w:after="0" w:line="520" w:lineRule="exact"/>
        <w:widowControl w:val="off"/>
        <w:rPr>
          <w:b/>
        </w:rPr>
      </w:pPr>
      <w:r>
        <w:rPr>
          <w:rFonts w:hint="eastAsia"/>
          <w:b/>
        </w:rPr>
        <w:t xml:space="preserve">4、</w:t>
      </w:r>
      <w:r>
        <w:rPr>
          <w:rFonts w:hint="eastAsia"/>
          <w:b/>
        </w:rPr>
        <w:t xml:space="preserve">商务部分</w:t>
      </w:r>
      <w:r>
        <w:rPr>
          <w:b/>
        </w:rPr>
        <w:t xml:space="preserve">4</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946"/>
      </w:tblGrid>
      <w:tr>
        <w:trPr>
          <w:trHeight w:val="325"/>
        </w:trPr>
        <w:tc>
          <w:tcPr>
            <w:shd w:val="clear" w:color="auto" w:fill="e7e6e6"/>
            <w:tcW w:w="810" w:type="dxa"/>
            <w:vAlign w:val="center"/>
            <w:textDirection w:val="lrTb"/>
            <w:noWrap w:val="false"/>
          </w:tcPr>
          <w:p>
            <w:pPr>
              <w:pStyle w:val="92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926"/>
              <w:jc w:val="center"/>
              <w:spacing w:after="0"/>
              <w:widowControl w:val="off"/>
              <w:rPr>
                <w:b/>
                <w:bCs w:val="0"/>
              </w:rPr>
            </w:pPr>
            <w:r>
              <w:rPr>
                <w:rFonts w:hint="eastAsia"/>
                <w:b/>
                <w:bCs w:val="0"/>
              </w:rPr>
              <w:t xml:space="preserve">评</w:t>
            </w:r>
            <w:r>
              <w:rPr>
                <w:rFonts w:hint="eastAsia"/>
                <w:b/>
                <w:bCs w:val="0"/>
              </w:rPr>
              <w:t xml:space="preserve">审</w:t>
            </w:r>
            <w:r>
              <w:rPr>
                <w:rFonts w:hint="eastAsia"/>
                <w:b/>
                <w:bCs w:val="0"/>
              </w:rPr>
              <w:t xml:space="preserve">因素</w:t>
            </w:r>
            <w:r>
              <w:rPr>
                <w:b/>
                <w:bCs w:val="0"/>
              </w:rPr>
            </w:r>
            <w:r/>
          </w:p>
        </w:tc>
        <w:tc>
          <w:tcPr>
            <w:shd w:val="clear" w:color="auto" w:fill="e7e6e6"/>
            <w:tcW w:w="850" w:type="dxa"/>
            <w:vAlign w:val="center"/>
            <w:textDirection w:val="lrTb"/>
            <w:noWrap w:val="false"/>
          </w:tcPr>
          <w:p>
            <w:pPr>
              <w:pStyle w:val="926"/>
              <w:jc w:val="center"/>
              <w:spacing w:after="0"/>
              <w:widowControl w:val="off"/>
              <w:rPr>
                <w:b/>
                <w:bCs w:val="0"/>
              </w:rPr>
            </w:pPr>
            <w:r>
              <w:rPr>
                <w:rFonts w:hint="eastAsia"/>
                <w:b/>
                <w:bCs w:val="0"/>
              </w:rPr>
              <w:t xml:space="preserve">权值</w:t>
            </w:r>
            <w:r>
              <w:rPr>
                <w:b/>
                <w:bCs w:val="0"/>
              </w:rPr>
            </w:r>
            <w:r/>
          </w:p>
        </w:tc>
        <w:tc>
          <w:tcPr>
            <w:shd w:val="clear" w:color="auto" w:fill="e7e6e6"/>
            <w:tcW w:w="6946" w:type="dxa"/>
            <w:vAlign w:val="center"/>
            <w:textDirection w:val="lrTb"/>
            <w:noWrap w:val="false"/>
          </w:tcPr>
          <w:p>
            <w:pPr>
              <w:pStyle w:val="92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92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926"/>
              <w:jc w:val="center"/>
              <w:spacing w:after="0" w:line="240" w:lineRule="auto"/>
              <w:widowControl w:val="off"/>
              <w:rPr>
                <w:bCs w:val="0"/>
              </w:rPr>
            </w:pPr>
            <w:r>
              <w:rPr>
                <w:rFonts w:hint="eastAsia"/>
                <w:bCs w:val="0"/>
              </w:rPr>
              <w:t xml:space="preserve">商务条件响应</w:t>
            </w:r>
            <w:r>
              <w:rPr>
                <w:rFonts w:hint="eastAsia"/>
                <w:bCs w:val="0"/>
              </w:rPr>
              <w:t xml:space="preserve">性</w:t>
            </w:r>
            <w:r>
              <w:rPr>
                <w:bCs w:val="0"/>
              </w:rPr>
            </w:r>
            <w:r/>
          </w:p>
        </w:tc>
        <w:tc>
          <w:tcPr>
            <w:tcW w:w="850" w:type="dxa"/>
            <w:vAlign w:val="center"/>
            <w:textDirection w:val="lrTb"/>
            <w:noWrap w:val="false"/>
          </w:tcPr>
          <w:p>
            <w:pPr>
              <w:pStyle w:val="926"/>
              <w:jc w:val="center"/>
              <w:spacing w:after="0" w:line="240" w:lineRule="auto"/>
              <w:widowControl w:val="off"/>
              <w:rPr>
                <w:bCs w:val="0"/>
              </w:rPr>
            </w:pPr>
            <w:r>
              <w:rPr>
                <w:bCs w:val="0"/>
              </w:rPr>
              <w:t xml:space="preserve">2</w:t>
            </w:r>
            <w:r>
              <w:rPr>
                <w:rFonts w:hint="eastAsia"/>
                <w:bCs w:val="0"/>
              </w:rPr>
              <w:t xml:space="preserve">分</w:t>
            </w:r>
            <w:r>
              <w:rPr>
                <w:bCs w:val="0"/>
              </w:rPr>
            </w:r>
            <w:r/>
          </w:p>
        </w:tc>
        <w:tc>
          <w:tcPr>
            <w:tcW w:w="6946" w:type="dxa"/>
            <w:vAlign w:val="center"/>
            <w:textDirection w:val="lrTb"/>
            <w:noWrap w:val="false"/>
          </w:tcPr>
          <w:p>
            <w:pPr>
              <w:pStyle w:val="926"/>
              <w:spacing w:after="0" w:line="240" w:lineRule="auto"/>
              <w:widowControl w:val="off"/>
              <w:rPr>
                <w:bCs w:val="0"/>
              </w:rPr>
            </w:pPr>
            <w:r>
              <w:rPr>
                <w:rFonts w:hint="eastAsia"/>
                <w:bCs w:val="0"/>
              </w:rPr>
              <w:t xml:space="preserve">投标人对</w:t>
            </w:r>
            <w:r>
              <w:rPr>
                <w:rFonts w:hint="eastAsia"/>
                <w:bCs w:val="0"/>
              </w:rPr>
              <w:t xml:space="preserve">招标文件中合同条款等商务条件（</w:t>
            </w:r>
            <w:r>
              <w:rPr>
                <w:rFonts w:hint="eastAsia"/>
                <w:bCs w:val="0"/>
              </w:rPr>
              <w:t xml:space="preserve">除</w:t>
            </w:r>
            <w:r>
              <w:rPr>
                <w:rFonts w:hint="eastAsia"/>
                <w:bCs w:val="0"/>
              </w:rPr>
              <w:t xml:space="preserve">实质</w:t>
            </w:r>
            <w:r>
              <w:rPr>
                <w:rFonts w:hint="eastAsia"/>
                <w:bCs w:val="0"/>
              </w:rPr>
              <w:t xml:space="preserve">性要求外</w:t>
            </w:r>
            <w:r>
              <w:rPr>
                <w:rFonts w:hint="eastAsia"/>
                <w:bCs w:val="0"/>
              </w:rPr>
              <w:t xml:space="preserve">共</w:t>
            </w:r>
            <w:r>
              <w:rPr>
                <w:bCs w:val="0"/>
              </w:rPr>
              <w:t xml:space="preserve">21</w:t>
            </w:r>
            <w:r>
              <w:rPr>
                <w:rFonts w:hint="eastAsia"/>
                <w:bCs w:val="0"/>
              </w:rPr>
              <w:t xml:space="preserve">条）完全响应的得</w:t>
            </w:r>
            <w:r>
              <w:rPr>
                <w:bCs w:val="0"/>
              </w:rPr>
              <w:t xml:space="preserve">2</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1</w:t>
            </w:r>
            <w:r>
              <w:rPr>
                <w:rFonts w:hint="eastAsia"/>
                <w:bCs w:val="0"/>
              </w:rPr>
              <w:t xml:space="preserve">条</w:t>
            </w:r>
            <w:r>
              <w:rPr>
                <w:rFonts w:hint="eastAsia" w:cs="宋体"/>
              </w:rPr>
              <w:t xml:space="preserve">）</w:t>
            </w:r>
            <w:r>
              <w:rPr>
                <w:rFonts w:hint="eastAsia"/>
                <w:bCs w:val="0"/>
              </w:rPr>
              <w:t xml:space="preserve">有负</w:t>
            </w:r>
            <w:r>
              <w:rPr>
                <w:rFonts w:hint="eastAsia"/>
                <w:bCs w:val="0"/>
              </w:rPr>
              <w:t xml:space="preserve">偏离条款的，每项扣</w:t>
            </w:r>
            <w:r>
              <w:rPr>
                <w:rFonts w:hint="eastAsia"/>
                <w:bCs w:val="0"/>
              </w:rPr>
              <w:t xml:space="preserve">1</w:t>
            </w:r>
            <w:r>
              <w:rPr>
                <w:rFonts w:hint="eastAsia"/>
                <w:bCs w:val="0"/>
              </w:rPr>
              <w:t xml:space="preserve">分，其余项</w:t>
            </w:r>
            <w:r>
              <w:rPr>
                <w:rFonts w:hint="eastAsia" w:cs="宋体"/>
              </w:rPr>
              <w:t xml:space="preserve">（</w:t>
            </w:r>
            <w:r>
              <w:rPr>
                <w:rFonts w:hint="eastAsia"/>
                <w:bCs w:val="0"/>
              </w:rPr>
              <w:t xml:space="preserve">共</w:t>
            </w:r>
            <w:r>
              <w:rPr>
                <w:bCs w:val="0"/>
              </w:rPr>
              <w:t xml:space="preserve">20</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w:t>
            </w:r>
            <w:r>
              <w:rPr>
                <w:bCs w:val="0"/>
              </w:rPr>
              <w:t xml:space="preserve">05</w:t>
            </w:r>
            <w:r>
              <w:rPr>
                <w:rFonts w:hint="eastAsia"/>
                <w:bCs w:val="0"/>
              </w:rPr>
              <w:t xml:space="preserve">分。</w:t>
            </w:r>
            <w:r>
              <w:rPr>
                <w:bCs w:val="0"/>
              </w:rPr>
            </w:r>
            <w:r/>
          </w:p>
        </w:tc>
      </w:tr>
      <w:tr>
        <w:trPr>
          <w:trHeight w:val="274"/>
        </w:trPr>
        <w:tc>
          <w:tcPr>
            <w:tcW w:w="810" w:type="dxa"/>
            <w:vAlign w:val="center"/>
            <w:textDirection w:val="lrTb"/>
            <w:noWrap w:val="false"/>
          </w:tcPr>
          <w:p>
            <w:pPr>
              <w:pStyle w:val="926"/>
              <w:jc w:val="center"/>
              <w:spacing w:after="0" w:line="240" w:lineRule="auto"/>
              <w:widowControl w:val="off"/>
              <w:rPr>
                <w:rFonts w:hint="eastAsia"/>
                <w:bCs w:val="0"/>
              </w:rPr>
            </w:pPr>
            <w:r>
              <w:rPr>
                <w:rFonts w:hint="eastAsia"/>
                <w:bCs w:val="0"/>
              </w:rPr>
              <w:t xml:space="preserve">2</w:t>
            </w:r>
            <w:r>
              <w:rPr>
                <w:rFonts w:hint="eastAsia"/>
                <w:bCs w:val="0"/>
              </w:rPr>
            </w:r>
            <w:r/>
          </w:p>
        </w:tc>
        <w:tc>
          <w:tcPr>
            <w:tcW w:w="1276" w:type="dxa"/>
            <w:vAlign w:val="center"/>
            <w:textDirection w:val="lrTb"/>
            <w:noWrap w:val="false"/>
          </w:tcPr>
          <w:p>
            <w:pPr>
              <w:pStyle w:val="958"/>
              <w:jc w:val="center"/>
              <w:spacing w:after="0" w:line="240" w:lineRule="auto"/>
              <w:rPr>
                <w:rFonts w:ascii="宋体" w:hAnsi="宋体" w:eastAsia="宋体" w:cs="宋体"/>
                <w:sz w:val="24"/>
                <w:szCs w:val="24"/>
              </w:rPr>
            </w:pPr>
            <w:r>
              <w:rPr>
                <w:rFonts w:hint="eastAsia" w:ascii="宋体" w:hAnsi="宋体" w:eastAsia="宋体" w:cs="宋体"/>
                <w:sz w:val="24"/>
                <w:szCs w:val="24"/>
              </w:rPr>
              <w:t xml:space="preserve">业绩情</w:t>
            </w:r>
            <w:r>
              <w:rPr>
                <w:rFonts w:hint="eastAsia" w:ascii="宋体" w:hAnsi="宋体" w:eastAsia="宋体" w:cs="宋体"/>
                <w:sz w:val="24"/>
                <w:szCs w:val="24"/>
              </w:rPr>
              <w:t xml:space="preserve">况</w:t>
            </w:r>
            <w:r>
              <w:rPr>
                <w:rFonts w:ascii="宋体" w:hAnsi="宋体" w:eastAsia="宋体" w:cs="宋体"/>
                <w:sz w:val="24"/>
                <w:szCs w:val="24"/>
              </w:rPr>
            </w:r>
            <w:r/>
          </w:p>
        </w:tc>
        <w:tc>
          <w:tcPr>
            <w:tcW w:w="850" w:type="dxa"/>
            <w:vAlign w:val="center"/>
            <w:textDirection w:val="lrTb"/>
            <w:noWrap w:val="false"/>
          </w:tcPr>
          <w:p>
            <w:pPr>
              <w:pStyle w:val="926"/>
              <w:jc w:val="center"/>
              <w:spacing w:after="0" w:line="240" w:lineRule="auto"/>
              <w:rPr>
                <w:rFonts w:cs="宋体"/>
              </w:rPr>
            </w:pPr>
            <w:r>
              <w:rPr>
                <w:rFonts w:hint="eastAsia" w:cs="宋体"/>
              </w:rPr>
              <w:t xml:space="preserve">2</w:t>
            </w:r>
            <w:r>
              <w:rPr>
                <w:rFonts w:hint="eastAsia" w:cs="宋体"/>
              </w:rPr>
              <w:t xml:space="preserve">分</w:t>
            </w:r>
            <w:r>
              <w:rPr>
                <w:rFonts w:cs="宋体"/>
              </w:rPr>
            </w:r>
            <w:r/>
          </w:p>
        </w:tc>
        <w:tc>
          <w:tcPr>
            <w:tcW w:w="6946" w:type="dxa"/>
            <w:vAlign w:val="center"/>
            <w:textDirection w:val="lrTb"/>
            <w:noWrap w:val="false"/>
          </w:tcPr>
          <w:p>
            <w:pPr>
              <w:pStyle w:val="926"/>
              <w:spacing w:after="0" w:line="240" w:lineRule="auto"/>
              <w:rPr>
                <w:rFonts w:cs="宋体"/>
                <w:lang w:bidi="ar"/>
              </w:rPr>
            </w:pPr>
            <w:r>
              <w:rPr>
                <w:rFonts w:cs="宋体"/>
                <w:lang w:bidi="ar"/>
              </w:rPr>
              <w:t xml:space="preserve">根据投标人</w:t>
            </w:r>
            <w:r>
              <w:rPr>
                <w:rFonts w:hint="eastAsia" w:cs="宋体"/>
                <w:lang w:bidi="ar"/>
              </w:rPr>
              <w:t xml:space="preserve">或投标产品生产厂家自2023年1</w:t>
            </w:r>
            <w:r>
              <w:rPr>
                <w:rFonts w:hint="eastAsia" w:cs="宋体"/>
                <w:lang w:bidi="ar"/>
              </w:rPr>
              <w:t xml:space="preserve">月</w:t>
            </w:r>
            <w:r>
              <w:rPr>
                <w:rFonts w:hint="eastAsia" w:cs="宋体"/>
                <w:lang w:bidi="ar"/>
              </w:rPr>
              <w:t xml:space="preserve">1日（以合同签订时间为准）至今实施</w:t>
            </w:r>
            <w:r>
              <w:rPr>
                <w:rFonts w:hint="eastAsia" w:cs="宋体"/>
                <w:lang w:bidi="ar"/>
              </w:rPr>
              <w:t xml:space="preserve">运</w:t>
            </w:r>
            <w:r>
              <w:rPr>
                <w:rFonts w:hint="eastAsia" w:cs="宋体"/>
                <w:lang w:bidi="ar"/>
              </w:rPr>
              <w:t xml:space="preserve">动场地（</w:t>
            </w:r>
            <w:r>
              <w:rPr>
                <w:rFonts w:hint="eastAsia"/>
              </w:rPr>
              <w:t xml:space="preserve">塑胶面层项</w:t>
            </w:r>
            <w:r>
              <w:rPr>
                <w:rFonts w:hint="eastAsia"/>
              </w:rPr>
              <w:t xml:space="preserve">目</w:t>
            </w:r>
            <w:r>
              <w:rPr>
                <w:rFonts w:hint="eastAsia" w:cs="宋体"/>
                <w:lang w:bidi="ar"/>
              </w:rPr>
              <w:t xml:space="preserve">）</w:t>
            </w:r>
            <w:r>
              <w:rPr>
                <w:rFonts w:hint="eastAsia" w:cs="宋体"/>
                <w:lang w:bidi="ar"/>
              </w:rPr>
              <w:t xml:space="preserve">业绩情</w:t>
            </w:r>
            <w:r>
              <w:rPr>
                <w:rFonts w:hint="eastAsia" w:cs="宋体"/>
                <w:lang w:bidi="ar"/>
              </w:rPr>
              <w:t xml:space="preserve">况进</w:t>
            </w:r>
            <w:r>
              <w:rPr>
                <w:rFonts w:hint="eastAsia" w:cs="宋体"/>
                <w:lang w:bidi="ar"/>
              </w:rPr>
              <w:t xml:space="preserve">行评</w:t>
            </w:r>
            <w:r>
              <w:rPr>
                <w:rFonts w:hint="eastAsia" w:cs="宋体"/>
                <w:lang w:bidi="ar"/>
              </w:rPr>
              <w:t xml:space="preserve">定，每有1个</w:t>
            </w:r>
            <w:r>
              <w:rPr>
                <w:rFonts w:hint="eastAsia" w:cs="宋体"/>
                <w:lang w:bidi="ar"/>
              </w:rPr>
              <w:t xml:space="preserve">得2</w:t>
            </w:r>
            <w:r>
              <w:rPr>
                <w:rFonts w:hint="eastAsia" w:cs="宋体"/>
                <w:lang w:bidi="ar"/>
              </w:rPr>
              <w:t xml:space="preserve">分，</w:t>
            </w:r>
            <w:r>
              <w:rPr>
                <w:rFonts w:hint="eastAsia" w:cs="宋体"/>
                <w:lang w:bidi="ar"/>
              </w:rPr>
              <w:t xml:space="preserve">最高得</w:t>
            </w:r>
            <w:r>
              <w:rPr>
                <w:rFonts w:hint="eastAsia" w:cs="宋体"/>
                <w:lang w:bidi="ar"/>
              </w:rPr>
              <w:t xml:space="preserve">2</w:t>
            </w:r>
            <w:r>
              <w:rPr>
                <w:rFonts w:hint="eastAsia" w:cs="宋体"/>
                <w:lang w:bidi="ar"/>
              </w:rPr>
              <w:t xml:space="preserve">分。</w:t>
            </w:r>
            <w:r>
              <w:rPr>
                <w:rFonts w:hint="eastAsia" w:cs="宋体"/>
                <w:b/>
                <w:lang w:bidi="ar"/>
              </w:rPr>
              <w:t xml:space="preserve">注</w:t>
            </w:r>
            <w:r>
              <w:rPr>
                <w:rFonts w:hint="eastAsia" w:cs="宋体"/>
                <w:b/>
                <w:lang w:bidi="ar"/>
              </w:rPr>
              <w:t xml:space="preserve">：</w:t>
            </w:r>
            <w:r>
              <w:rPr>
                <w:rFonts w:hint="eastAsia" w:cs="宋体"/>
                <w:b/>
              </w:rPr>
              <w:t xml:space="preserve">投标人需在投标</w:t>
            </w:r>
            <w:r>
              <w:rPr>
                <w:rFonts w:hint="eastAsia" w:cs="宋体"/>
                <w:b/>
              </w:rPr>
              <w:t xml:space="preserve">文件中提</w:t>
            </w:r>
            <w:r>
              <w:rPr>
                <w:rFonts w:hint="eastAsia" w:cs="宋体"/>
                <w:b/>
              </w:rPr>
              <w:t xml:space="preserve">供业绩合同证明材</w:t>
            </w:r>
            <w:r>
              <w:rPr>
                <w:rFonts w:hint="eastAsia" w:cs="宋体"/>
                <w:b/>
              </w:rPr>
              <w:t xml:space="preserve">料</w:t>
            </w:r>
            <w:r>
              <w:rPr>
                <w:rFonts w:hint="eastAsia" w:cs="宋体"/>
                <w:b/>
              </w:rPr>
              <w:t xml:space="preserve">扫描件</w:t>
            </w:r>
            <w:r>
              <w:rPr>
                <w:rFonts w:hint="eastAsia" w:cs="宋体"/>
                <w:b/>
              </w:rPr>
              <w:t xml:space="preserve">（须</w:t>
            </w:r>
            <w:r>
              <w:rPr>
                <w:rFonts w:hint="eastAsia" w:cs="宋体"/>
                <w:b/>
              </w:rPr>
              <w:t xml:space="preserve">至</w:t>
            </w:r>
            <w:r>
              <w:rPr>
                <w:rFonts w:hint="eastAsia" w:cs="宋体"/>
                <w:b/>
              </w:rPr>
              <w:t xml:space="preserve">少包括合同首</w:t>
            </w:r>
            <w:r>
              <w:rPr>
                <w:rFonts w:hint="eastAsia" w:cs="宋体"/>
                <w:b/>
              </w:rPr>
              <w:t xml:space="preserve">页、标的</w:t>
            </w:r>
            <w:r>
              <w:rPr>
                <w:rFonts w:hint="eastAsia" w:cs="宋体"/>
                <w:b/>
              </w:rPr>
              <w:t xml:space="preserve">金额</w:t>
            </w:r>
            <w:r>
              <w:rPr>
                <w:rFonts w:hint="eastAsia" w:cs="宋体"/>
                <w:b/>
              </w:rPr>
              <w:t xml:space="preserve">所</w:t>
            </w:r>
            <w:r>
              <w:rPr>
                <w:rFonts w:hint="eastAsia" w:cs="宋体"/>
                <w:b/>
              </w:rPr>
              <w:t xml:space="preserve">在页、</w:t>
            </w:r>
            <w:r>
              <w:rPr>
                <w:rFonts w:hint="eastAsia" w:cs="宋体"/>
                <w:b/>
              </w:rPr>
              <w:t xml:space="preserve">签字盖章页、合</w:t>
            </w:r>
            <w:r>
              <w:rPr>
                <w:rFonts w:hint="eastAsia" w:cs="宋体"/>
                <w:b/>
              </w:rPr>
              <w:t xml:space="preserve">同货物清</w:t>
            </w:r>
            <w:r>
              <w:rPr>
                <w:rFonts w:hint="eastAsia" w:cs="宋体"/>
                <w:b/>
              </w:rPr>
              <w:t xml:space="preserve">单</w:t>
            </w:r>
            <w:r>
              <w:rPr>
                <w:rFonts w:hint="eastAsia" w:cs="宋体"/>
                <w:b/>
              </w:rPr>
              <w:t xml:space="preserve">），</w:t>
            </w:r>
            <w:r>
              <w:rPr>
                <w:rFonts w:hint="eastAsia" w:cs="宋体"/>
                <w:b/>
                <w:lang w:bidi="ar"/>
              </w:rPr>
              <w:t xml:space="preserve">否则不得分。</w:t>
            </w:r>
            <w:r>
              <w:rPr>
                <w:rFonts w:cs="宋体"/>
                <w:lang w:bidi="ar"/>
              </w:rPr>
            </w:r>
            <w:r/>
          </w:p>
        </w:tc>
      </w:tr>
    </w:tbl>
    <w:p>
      <w:pPr>
        <w:pStyle w:val="926"/>
        <w:spacing w:after="0" w:line="460" w:lineRule="exact"/>
        <w:widowControl w:val="off"/>
        <w:rPr>
          <w:rFonts w:cs="宋体"/>
          <w:b/>
        </w:rPr>
      </w:pPr>
      <w:r/>
      <w:bookmarkEnd w:id="77"/>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w:t>
      </w:r>
      <w:r>
        <w:rPr>
          <w:rFonts w:hint="eastAsia"/>
          <w:b/>
        </w:rPr>
        <w:t xml:space="preserve">述投标</w:t>
      </w:r>
      <w:r>
        <w:rPr>
          <w:b/>
        </w:rPr>
        <w:t xml:space="preserve">文件中提供的</w:t>
      </w:r>
      <w:r>
        <w:rPr>
          <w:rFonts w:hint="eastAsia"/>
          <w:b/>
        </w:rPr>
        <w:t xml:space="preserve">相关证明材</w:t>
      </w:r>
      <w:r>
        <w:rPr>
          <w:rFonts w:hint="eastAsia"/>
          <w:b/>
        </w:rPr>
        <w:t xml:space="preserve">料须为清</w:t>
      </w:r>
      <w:r>
        <w:rPr>
          <w:rFonts w:hint="eastAsia"/>
          <w:b/>
        </w:rPr>
        <w:t xml:space="preserve">晰完整的扫描件</w:t>
      </w:r>
      <w:r>
        <w:rPr>
          <w:rFonts w:hint="eastAsia"/>
          <w:b/>
        </w:rPr>
        <w:t xml:space="preserve">（照片），如存在扫描件（照片）无效、不清</w:t>
      </w:r>
      <w:r>
        <w:rPr>
          <w:rFonts w:hint="eastAsia"/>
          <w:b/>
        </w:rPr>
        <w:t xml:space="preserve">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w:t>
      </w:r>
      <w:r>
        <w:rPr>
          <w:rFonts w:hint="eastAsia" w:cs="宋体"/>
          <w:b/>
          <w:lang w:val="zh-CN"/>
        </w:rPr>
        <w:t xml:space="preserve">相关</w:t>
      </w:r>
      <w:r>
        <w:rPr>
          <w:rFonts w:cs="宋体"/>
          <w:b/>
          <w:lang w:val="zh-CN"/>
        </w:rPr>
        <w:t xml:space="preserve">评审风险由投标人自行</w:t>
      </w:r>
      <w:r>
        <w:rPr>
          <w:rFonts w:cs="宋体"/>
          <w:b/>
          <w:lang w:val="zh-CN"/>
        </w:rPr>
        <w:t xml:space="preserve">承</w:t>
      </w:r>
      <w:r>
        <w:rPr>
          <w:rFonts w:cs="宋体"/>
          <w:b/>
          <w:lang w:val="zh-CN"/>
        </w:rPr>
        <w:t xml:space="preserve">担</w:t>
      </w:r>
      <w:r>
        <w:rPr>
          <w:rFonts w:hint="eastAsia" w:cs="宋体"/>
          <w:b/>
        </w:rPr>
        <w:t xml:space="preserve">。</w:t>
      </w:r>
      <w:r>
        <w:rPr>
          <w:rFonts w:cs="宋体"/>
          <w:b/>
        </w:rPr>
      </w:r>
      <w:r/>
    </w:p>
    <w:p>
      <w:pPr>
        <w:pStyle w:val="92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w:instrText>
      </w:r>
      <w:r>
        <w:rPr>
          <w:rFonts w:hint="eastAsia"/>
          <w:b/>
          <w:bCs w:val="0"/>
          <w:szCs w:val="20"/>
        </w:rPr>
        <w:instrText xml:space="preserve">\* </w:instrText>
      </w:r>
      <w:r>
        <w:rPr>
          <w:rFonts w:hint="eastAsia"/>
          <w:b/>
          <w:bCs w:val="0"/>
          <w:szCs w:val="20"/>
        </w:rPr>
        <w:instrText xml:space="preserve">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w:t>
      </w:r>
      <w:r>
        <w:rPr>
          <w:b/>
          <w:bCs w:val="0"/>
          <w:szCs w:val="20"/>
        </w:rPr>
        <w:t xml:space="preserve">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w:t>
      </w:r>
      <w:r>
        <w:rPr>
          <w:b/>
          <w:bCs w:val="0"/>
          <w:szCs w:val="20"/>
        </w:rPr>
        <w:t xml:space="preserve">制</w:t>
      </w:r>
      <w:r>
        <w:rPr>
          <w:b/>
          <w:bCs w:val="0"/>
          <w:szCs w:val="20"/>
        </w:rPr>
        <w:t xml:space="preserve">，</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w:t>
      </w:r>
      <w:r>
        <w:rPr>
          <w:rFonts w:hint="eastAsia"/>
          <w:b/>
          <w:bCs w:val="0"/>
          <w:szCs w:val="20"/>
        </w:rPr>
        <w:t xml:space="preserve">于</w:t>
      </w:r>
      <w:r>
        <w:rPr>
          <w:b/>
          <w:bCs w:val="0"/>
          <w:szCs w:val="20"/>
        </w:rPr>
        <w:t xml:space="preserve">评标委员会评审查</w:t>
      </w:r>
      <w:r>
        <w:rPr>
          <w:b/>
          <w:bCs w:val="0"/>
          <w:szCs w:val="20"/>
        </w:rPr>
        <w:t xml:space="preserve">阅</w:t>
      </w:r>
      <w:r>
        <w:rPr>
          <w:rFonts w:hint="eastAsia"/>
          <w:b/>
          <w:bCs w:val="0"/>
          <w:szCs w:val="20"/>
        </w:rPr>
        <w:t xml:space="preserve">。</w:t>
      </w:r>
      <w:r/>
    </w:p>
    <w:p>
      <w:pPr>
        <w:pStyle w:val="92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w:instrText>
      </w:r>
      <w:r>
        <w:rPr>
          <w:rFonts w:hint="eastAsia"/>
          <w:b/>
          <w:bCs w:val="0"/>
          <w:szCs w:val="20"/>
        </w:rPr>
        <w:instrText xml:space="preserve">3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lang w:val="en-US" w:eastAsia="en-US"/>
        </w:rPr>
        <w:t xml:space="preserve">技术参数响应</w:t>
      </w:r>
      <w:r>
        <w:rPr>
          <w:rFonts w:hint="eastAsia"/>
          <w:b/>
          <w:bCs w:val="0"/>
          <w:lang w:val="en-US"/>
        </w:rPr>
        <w:t xml:space="preserve">性</w:t>
      </w:r>
      <w:r>
        <w:rPr>
          <w:rFonts w:hint="eastAsia"/>
          <w:b/>
          <w:bCs w:val="0"/>
        </w:rPr>
        <w:t xml:space="preserve">每项负偏离的认定</w:t>
      </w:r>
      <w:r>
        <w:rPr>
          <w:rFonts w:hint="eastAsia"/>
          <w:b/>
          <w:bCs w:val="0"/>
        </w:rPr>
        <w:t xml:space="preserve">，以第三</w:t>
      </w:r>
      <w:r>
        <w:rPr>
          <w:rFonts w:hint="eastAsia"/>
          <w:b/>
          <w:bCs w:val="0"/>
        </w:rPr>
        <w:t xml:space="preserve">章“</w:t>
      </w:r>
      <w:r>
        <w:rPr>
          <w:rFonts w:hint="eastAsia"/>
          <w:b/>
          <w:bCs w:val="0"/>
        </w:rPr>
        <w:t xml:space="preserve">四、技术参数要</w:t>
      </w:r>
      <w:r>
        <w:rPr>
          <w:rFonts w:hint="eastAsia"/>
          <w:b/>
          <w:bCs w:val="0"/>
        </w:rPr>
        <w:t xml:space="preserve">求</w:t>
      </w:r>
      <w:r>
        <w:rPr>
          <w:rFonts w:hint="eastAsia"/>
          <w:b/>
          <w:bCs w:val="0"/>
        </w:rPr>
        <w:t xml:space="preserve">”中</w:t>
      </w:r>
      <w:r>
        <w:rPr>
          <w:rFonts w:hint="eastAsia"/>
          <w:b/>
          <w:bCs w:val="0"/>
        </w:rPr>
        <w:t xml:space="preserve">的所</w:t>
      </w:r>
      <w:r>
        <w:rPr>
          <w:rFonts w:hint="eastAsia"/>
          <w:b/>
          <w:bCs w:val="0"/>
        </w:rPr>
        <w:t xml:space="preserve">有</w:t>
      </w:r>
      <w:r>
        <w:rPr>
          <w:rFonts w:hint="eastAsia"/>
          <w:b/>
          <w:bCs w:val="0"/>
        </w:rPr>
        <w:t xml:space="preserve">非</w:t>
      </w:r>
      <w:r>
        <w:rPr>
          <w:rFonts w:hint="eastAsia"/>
          <w:b/>
          <w:bCs w:val="0"/>
        </w:rPr>
        <w:t xml:space="preserve">实质性条款</w:t>
      </w:r>
      <w:r>
        <w:rPr>
          <w:b/>
          <w:bCs w:val="0"/>
        </w:rPr>
        <w:t xml:space="preserve">为</w:t>
      </w:r>
      <w:r>
        <w:rPr>
          <w:b/>
          <w:bCs w:val="0"/>
        </w:rPr>
        <w:t xml:space="preserve">准</w:t>
      </w:r>
      <w:r>
        <w:rPr>
          <w:b/>
          <w:bCs w:val="0"/>
        </w:rPr>
        <w:t xml:space="preserve">。</w:t>
      </w:r>
      <w:r>
        <w:rPr>
          <w:rFonts w:hint="eastAsia"/>
          <w:b/>
          <w:bCs w:val="0"/>
        </w:rPr>
      </w:r>
      <w:r/>
    </w:p>
    <w:p>
      <w:pPr>
        <w:pStyle w:val="926"/>
        <w:spacing w:after="0" w:line="440" w:lineRule="exact"/>
        <w:widowControl w:val="off"/>
        <w:rPr>
          <w:b/>
          <w:sz w:val="28"/>
          <w:szCs w:val="28"/>
        </w:rPr>
      </w:pPr>
      <w:r>
        <w:rPr>
          <w:rFonts w:hint="eastAsia"/>
          <w:b/>
          <w:sz w:val="28"/>
          <w:szCs w:val="28"/>
        </w:rPr>
        <w:t xml:space="preserve">三、</w:t>
      </w:r>
      <w:r>
        <w:rPr>
          <w:rFonts w:hint="eastAsia"/>
          <w:b/>
          <w:sz w:val="28"/>
          <w:szCs w:val="28"/>
        </w:rPr>
        <w:t xml:space="preserve">针</w:t>
      </w:r>
      <w:r>
        <w:rPr>
          <w:rFonts w:hint="eastAsia"/>
          <w:b/>
          <w:sz w:val="28"/>
          <w:szCs w:val="28"/>
        </w:rPr>
        <w:t xml:space="preserve">对小微</w:t>
      </w:r>
      <w:r>
        <w:rPr>
          <w:rFonts w:hint="eastAsia"/>
          <w:b/>
          <w:sz w:val="28"/>
          <w:szCs w:val="28"/>
        </w:rPr>
        <w:t xml:space="preserve">企业的评审：</w:t>
      </w:r>
      <w:r>
        <w:rPr>
          <w:b/>
          <w:sz w:val="28"/>
          <w:szCs w:val="28"/>
        </w:rPr>
      </w:r>
      <w:r/>
    </w:p>
    <w:p>
      <w:pPr>
        <w:pStyle w:val="926"/>
        <w:ind w:firstLine="240"/>
        <w:spacing w:after="0" w:line="440" w:lineRule="exact"/>
        <w:rPr>
          <w:b/>
          <w:bCs w:val="0"/>
        </w:rPr>
      </w:pPr>
      <w:r/>
      <w:bookmarkEnd w:id="52"/>
      <w:r/>
      <w:bookmarkEnd w:id="53"/>
      <w:r/>
      <w:bookmarkEnd w:id="54"/>
      <w:r/>
      <w:bookmarkStart w:id="100" w:name="_Toc511733444"/>
      <w:r/>
      <w:bookmarkStart w:id="101" w:name="_Toc158691777"/>
      <w:r/>
      <w:bookmarkStart w:id="102" w:name="_Toc315875326"/>
      <w:r/>
      <w:bookmarkStart w:id="103" w:name="_Toc315868063"/>
      <w:r>
        <w:rPr>
          <w:b/>
          <w:bCs w:val="0"/>
        </w:rPr>
        <w:t xml:space="preserve">1、落实</w:t>
      </w:r>
      <w:r>
        <w:rPr>
          <w:b/>
          <w:bCs w:val="0"/>
        </w:rPr>
        <w:t xml:space="preserve">政</w:t>
      </w:r>
      <w:r>
        <w:rPr>
          <w:b/>
          <w:bCs w:val="0"/>
        </w:rPr>
        <w:t xml:space="preserve">府采购政策需满足的资格要求： </w:t>
      </w:r>
      <w:r/>
    </w:p>
    <w:p>
      <w:pPr>
        <w:pStyle w:val="926"/>
        <w:ind w:firstLine="480"/>
        <w:spacing w:after="0" w:line="440" w:lineRule="exact"/>
        <w:rPr>
          <w:b/>
        </w:rPr>
      </w:pPr>
      <w:r>
        <w:rPr>
          <w:b/>
        </w:rPr>
        <w:t xml:space="preserve">（1）本</w:t>
      </w:r>
      <w:r>
        <w:rPr>
          <w:b/>
        </w:rPr>
        <w:t xml:space="preserve">项目专门面向中小</w:t>
      </w:r>
      <w:r>
        <w:rPr>
          <w:b/>
        </w:rPr>
        <w:t xml:space="preserve">企</w:t>
      </w:r>
      <w:r>
        <w:rPr>
          <w:b/>
        </w:rPr>
        <w:t xml:space="preserve">业采购，所属行业为</w:t>
      </w:r>
      <w:r>
        <w:rPr>
          <w:rFonts w:hint="eastAsia" w:cs="宋体"/>
          <w:b/>
          <w:bCs w:val="0"/>
          <w:lang w:val="zh-CN"/>
        </w:rPr>
        <w:t xml:space="preserve">工业</w:t>
      </w:r>
      <w:r>
        <w:rPr>
          <w:b/>
        </w:rPr>
        <w:t xml:space="preserve">。</w:t>
      </w:r>
      <w:r/>
    </w:p>
    <w:p>
      <w:pPr>
        <w:pStyle w:val="926"/>
        <w:ind w:firstLine="480"/>
        <w:spacing w:after="0" w:line="440" w:lineRule="exact"/>
        <w:rPr>
          <w:bCs w:val="0"/>
        </w:rPr>
      </w:pPr>
      <w:r>
        <w:rPr>
          <w:bCs w:val="0"/>
        </w:rPr>
        <w:t xml:space="preserve">（</w:t>
      </w:r>
      <w:r>
        <w:rPr>
          <w:bCs w:val="0"/>
        </w:rPr>
        <w:t xml:space="preserve">2）在</w:t>
      </w:r>
      <w:r>
        <w:rPr>
          <w:rFonts w:hint="eastAsia"/>
          <w:bCs w:val="0"/>
        </w:rPr>
        <w:t xml:space="preserve">响</w:t>
      </w:r>
      <w:r>
        <w:rPr>
          <w:rFonts w:hint="eastAsia"/>
          <w:bCs w:val="0"/>
        </w:rPr>
        <w:t xml:space="preserve">应</w:t>
      </w:r>
      <w:r>
        <w:rPr>
          <w:bCs w:val="0"/>
        </w:rPr>
        <w:t xml:space="preserve">文件中须提供</w:t>
      </w:r>
      <w:r>
        <w:rPr>
          <w:bCs w:val="0"/>
        </w:rPr>
        <w:t xml:space="preserve">《中小企业声明函》。（填报严格按工信</w:t>
      </w:r>
      <w:r>
        <w:rPr>
          <w:bCs w:val="0"/>
        </w:rPr>
        <w:t xml:space="preserve">部联</w:t>
      </w:r>
      <w:r>
        <w:rPr>
          <w:bCs w:val="0"/>
        </w:rPr>
        <w:t xml:space="preserve">企业〔2011〕300号通知中的《中小企业</w:t>
      </w:r>
      <w:r>
        <w:rPr>
          <w:bCs w:val="0"/>
        </w:rPr>
        <w:t xml:space="preserve">划型标准规定》进行，中小企</w:t>
      </w:r>
      <w:r>
        <w:rPr>
          <w:bCs w:val="0"/>
        </w:rPr>
        <w:t xml:space="preserve">业</w:t>
      </w:r>
      <w:r>
        <w:rPr>
          <w:bCs w:val="0"/>
        </w:rPr>
        <w:t xml:space="preserve">规模类型可进入小程</w:t>
      </w:r>
      <w:r>
        <w:rPr>
          <w:bCs w:val="0"/>
        </w:rPr>
        <w:t xml:space="preserve">序进行</w:t>
      </w:r>
      <w:r>
        <w:rPr>
          <w:bCs w:val="0"/>
        </w:rPr>
        <w:t xml:space="preserve">自测）。</w:t>
      </w:r>
      <w:r/>
    </w:p>
    <w:p>
      <w:pPr>
        <w:pStyle w:val="926"/>
        <w:ind w:firstLine="480"/>
        <w:spacing w:after="0" w:line="440" w:lineRule="exact"/>
        <w:rPr>
          <w:bCs w:val="0"/>
        </w:rPr>
      </w:pPr>
      <w:r>
        <w:rPr>
          <w:bCs w:val="0"/>
        </w:rPr>
        <w:t xml:space="preserve">（3）对残疾人福利性单位、</w:t>
      </w:r>
      <w:r>
        <w:rPr>
          <w:bCs w:val="0"/>
        </w:rPr>
        <w:t xml:space="preserve">监狱企业视同小型</w:t>
      </w:r>
      <w:r>
        <w:rPr>
          <w:bCs w:val="0"/>
        </w:rPr>
        <w:t xml:space="preserve">、</w:t>
      </w:r>
      <w:r>
        <w:rPr>
          <w:bCs w:val="0"/>
        </w:rPr>
        <w:t xml:space="preserve">微型企业，残疾人福利性单位需提供《残</w:t>
      </w:r>
      <w:r>
        <w:rPr>
          <w:bCs w:val="0"/>
        </w:rPr>
        <w:t xml:space="preserve">疾人福利性单位声明</w:t>
      </w:r>
      <w:r>
        <w:rPr>
          <w:bCs w:val="0"/>
        </w:rPr>
        <w:t xml:space="preserve">函》；监狱</w:t>
      </w:r>
      <w:r>
        <w:rPr>
          <w:bCs w:val="0"/>
        </w:rPr>
        <w:t xml:space="preserve">企业</w:t>
      </w:r>
      <w:r>
        <w:rPr>
          <w:bCs w:val="0"/>
        </w:rPr>
        <w:t xml:space="preserve">需提</w:t>
      </w:r>
      <w:r>
        <w:rPr>
          <w:bCs w:val="0"/>
        </w:rPr>
        <w:t xml:space="preserve">供由省级以上</w:t>
      </w:r>
      <w:r>
        <w:rPr>
          <w:bCs w:val="0"/>
        </w:rPr>
        <w:t xml:space="preserve">监狱</w:t>
      </w:r>
      <w:r>
        <w:rPr>
          <w:bCs w:val="0"/>
        </w:rPr>
        <w:t xml:space="preserve">管理</w:t>
      </w:r>
      <w:r>
        <w:rPr>
          <w:bCs w:val="0"/>
        </w:rPr>
        <w:t xml:space="preserve">局、戒毒管理局</w:t>
      </w:r>
      <w:r>
        <w:rPr>
          <w:bCs w:val="0"/>
        </w:rPr>
        <w:t xml:space="preserve">（含新疆生产建设</w:t>
      </w:r>
      <w:r>
        <w:rPr>
          <w:bCs w:val="0"/>
        </w:rPr>
        <w:t xml:space="preserve">兵团）出</w:t>
      </w:r>
      <w:r>
        <w:rPr>
          <w:bCs w:val="0"/>
        </w:rPr>
        <w:t xml:space="preserve">具的属于监狱企业</w:t>
      </w:r>
      <w:r>
        <w:rPr>
          <w:bCs w:val="0"/>
        </w:rPr>
        <w:t xml:space="preserve">的</w:t>
      </w:r>
      <w:r>
        <w:rPr>
          <w:bCs w:val="0"/>
        </w:rPr>
        <w:t xml:space="preserve">证明文</w:t>
      </w:r>
      <w:r>
        <w:rPr>
          <w:bCs w:val="0"/>
        </w:rPr>
        <w:t xml:space="preserve">件。</w:t>
      </w:r>
      <w:r>
        <w:rPr>
          <w:bCs w:val="0"/>
        </w:rPr>
      </w:r>
      <w:r/>
    </w:p>
    <w:p>
      <w:pPr>
        <w:pStyle w:val="926"/>
        <w:ind w:firstLine="480"/>
        <w:spacing w:after="0" w:line="440" w:lineRule="exact"/>
        <w:widowControl w:val="off"/>
        <w:rPr>
          <w:bCs w:val="0"/>
        </w:rPr>
      </w:pPr>
      <w:r>
        <w:rPr>
          <w:rFonts w:hint="eastAsia"/>
          <w:bCs w:val="0"/>
        </w:rPr>
        <w:t xml:space="preserve">（4）享受政</w:t>
      </w:r>
      <w:r>
        <w:rPr>
          <w:rFonts w:hint="eastAsia"/>
          <w:bCs w:val="0"/>
        </w:rPr>
        <w:t xml:space="preserve">府采购支</w:t>
      </w:r>
      <w:r>
        <w:rPr>
          <w:rFonts w:hint="eastAsia"/>
          <w:bCs w:val="0"/>
        </w:rPr>
        <w:t xml:space="preserve">持政</w:t>
      </w:r>
      <w:r>
        <w:rPr>
          <w:rFonts w:hint="eastAsia"/>
          <w:bCs w:val="0"/>
        </w:rPr>
        <w:t xml:space="preserve">策</w:t>
      </w:r>
      <w:r>
        <w:rPr>
          <w:rFonts w:hint="eastAsia"/>
          <w:bCs w:val="0"/>
        </w:rPr>
        <w:t xml:space="preserve">的残疾</w:t>
      </w:r>
      <w:r>
        <w:rPr>
          <w:rFonts w:hint="eastAsia"/>
          <w:bCs w:val="0"/>
        </w:rPr>
        <w:t xml:space="preserve">人福利性单位应</w:t>
      </w:r>
      <w:r>
        <w:rPr>
          <w:rFonts w:hint="eastAsia"/>
          <w:bCs w:val="0"/>
        </w:rPr>
        <w:t xml:space="preserve">当同时满</w:t>
      </w:r>
      <w:r>
        <w:rPr>
          <w:rFonts w:hint="eastAsia"/>
          <w:bCs w:val="0"/>
        </w:rPr>
        <w:t xml:space="preserve">足</w:t>
      </w:r>
      <w:r>
        <w:rPr>
          <w:rFonts w:hint="eastAsia"/>
          <w:bCs w:val="0"/>
        </w:rPr>
        <w:t xml:space="preserve">以下条件：</w:t>
      </w:r>
      <w:r>
        <w:rPr>
          <w:bCs w:val="0"/>
        </w:rPr>
      </w:r>
      <w:r/>
    </w:p>
    <w:p>
      <w:pPr>
        <w:pStyle w:val="926"/>
        <w:ind w:firstLine="360"/>
        <w:spacing w:after="0" w:line="440" w:lineRule="exact"/>
        <w:widowControl w:val="off"/>
        <w:rPr>
          <w:bCs w:val="0"/>
        </w:rPr>
      </w:pPr>
      <w:r>
        <w:rPr>
          <w:rFonts w:hint="eastAsia"/>
          <w:bCs w:val="0"/>
        </w:rPr>
        <w:t xml:space="preserve">安置的残疾人占本单位在职职工</w:t>
      </w:r>
      <w:r>
        <w:rPr>
          <w:rFonts w:hint="eastAsia"/>
          <w:bCs w:val="0"/>
        </w:rPr>
        <w:t xml:space="preserve">人数的比例不低于2</w:t>
      </w:r>
      <w:r>
        <w:rPr>
          <w:rFonts w:hint="eastAsia"/>
          <w:bCs w:val="0"/>
        </w:rPr>
        <w:t xml:space="preserve">5%（含25%），并且安置的</w:t>
      </w:r>
      <w:r>
        <w:rPr>
          <w:rFonts w:hint="eastAsia"/>
          <w:bCs w:val="0"/>
        </w:rPr>
        <w:t xml:space="preserve">残疾人人</w:t>
      </w:r>
      <w:r>
        <w:rPr>
          <w:rFonts w:hint="eastAsia"/>
          <w:bCs w:val="0"/>
        </w:rPr>
        <w:t xml:space="preserve">数不少于10人</w:t>
      </w:r>
      <w:r>
        <w:rPr>
          <w:rFonts w:hint="eastAsia"/>
          <w:bCs w:val="0"/>
        </w:rPr>
        <w:t xml:space="preserve">（含10人）；依法与安置的每位残疾人签订</w:t>
      </w:r>
      <w:r>
        <w:rPr>
          <w:rFonts w:hint="eastAsia"/>
          <w:bCs w:val="0"/>
        </w:rPr>
        <w:t xml:space="preserve">了一年以上（含一年）的劳动合同或服务协议；</w:t>
      </w:r>
      <w:r>
        <w:rPr>
          <w:bCs w:val="0"/>
        </w:rPr>
      </w:r>
      <w:r/>
    </w:p>
    <w:p>
      <w:pPr>
        <w:pStyle w:val="926"/>
        <w:ind w:firstLine="360"/>
        <w:spacing w:after="0" w:line="440" w:lineRule="exact"/>
        <w:rPr>
          <w:bCs w:val="0"/>
        </w:rPr>
      </w:pPr>
      <w:r>
        <w:rPr>
          <w:rFonts w:hint="eastAsia"/>
          <w:bCs w:val="0"/>
        </w:rPr>
        <w:t xml:space="preserve">为安置的每位残疾人按月足</w:t>
      </w:r>
      <w:r>
        <w:rPr>
          <w:rFonts w:hint="eastAsia"/>
          <w:bCs w:val="0"/>
        </w:rPr>
        <w:t xml:space="preserve">额</w:t>
      </w:r>
      <w:r>
        <w:rPr>
          <w:rFonts w:hint="eastAsia"/>
          <w:bCs w:val="0"/>
        </w:rPr>
        <w:t xml:space="preserve">缴纳了基本养老保险</w:t>
      </w:r>
      <w:r>
        <w:rPr>
          <w:rFonts w:hint="eastAsia"/>
          <w:bCs w:val="0"/>
        </w:rPr>
        <w:t xml:space="preserve">、基本</w:t>
      </w:r>
      <w:r>
        <w:rPr>
          <w:rFonts w:hint="eastAsia"/>
          <w:bCs w:val="0"/>
        </w:rPr>
        <w:t xml:space="preserve">医疗保险、失业保险、工伤保险和生育保</w:t>
      </w:r>
      <w:r>
        <w:rPr>
          <w:rFonts w:hint="eastAsia"/>
          <w:bCs w:val="0"/>
        </w:rPr>
        <w:t xml:space="preserve">险等社会保险费；</w:t>
      </w:r>
      <w:r>
        <w:rPr>
          <w:rFonts w:hint="eastAsia"/>
          <w:bCs w:val="0"/>
        </w:rPr>
        <w:t xml:space="preserve">通</w:t>
      </w:r>
      <w:r>
        <w:rPr>
          <w:rFonts w:hint="eastAsia"/>
          <w:bCs w:val="0"/>
        </w:rPr>
        <w:t xml:space="preserve">过银行等金融机构向安置的每位残疾人，</w:t>
      </w:r>
      <w:r>
        <w:rPr>
          <w:rFonts w:hint="eastAsia"/>
          <w:bCs w:val="0"/>
        </w:rPr>
        <w:t xml:space="preserve">按月支付了不低于单</w:t>
      </w:r>
      <w:r>
        <w:rPr>
          <w:rFonts w:hint="eastAsia"/>
          <w:bCs w:val="0"/>
        </w:rPr>
        <w:t xml:space="preserve">位所在区县</w:t>
      </w:r>
      <w:r>
        <w:rPr>
          <w:rFonts w:hint="eastAsia"/>
          <w:bCs w:val="0"/>
        </w:rPr>
        <w:t xml:space="preserve">适用</w:t>
      </w:r>
      <w:r>
        <w:rPr>
          <w:rFonts w:hint="eastAsia"/>
          <w:bCs w:val="0"/>
        </w:rPr>
        <w:t xml:space="preserve">的经</w:t>
      </w:r>
      <w:r>
        <w:rPr>
          <w:rFonts w:hint="eastAsia"/>
          <w:bCs w:val="0"/>
        </w:rPr>
        <w:t xml:space="preserve">省级人民政府</w:t>
      </w:r>
      <w:r>
        <w:rPr>
          <w:rFonts w:hint="eastAsia"/>
          <w:bCs w:val="0"/>
        </w:rPr>
        <w:t xml:space="preserve">批准</w:t>
      </w:r>
      <w:r>
        <w:rPr>
          <w:rFonts w:hint="eastAsia"/>
          <w:bCs w:val="0"/>
        </w:rPr>
        <w:t xml:space="preserve">的月</w:t>
      </w:r>
      <w:r>
        <w:rPr>
          <w:rFonts w:hint="eastAsia"/>
          <w:bCs w:val="0"/>
        </w:rPr>
        <w:t xml:space="preserve">最低工资标准的</w:t>
      </w:r>
      <w:r>
        <w:rPr>
          <w:rFonts w:hint="eastAsia"/>
          <w:bCs w:val="0"/>
        </w:rPr>
        <w:t xml:space="preserve">工资；</w:t>
      </w:r>
      <w:r>
        <w:rPr>
          <w:bCs w:val="0"/>
        </w:rPr>
      </w:r>
      <w:r/>
    </w:p>
    <w:p>
      <w:pPr>
        <w:pStyle w:val="926"/>
        <w:ind w:firstLine="360"/>
        <w:spacing w:after="0" w:line="440" w:lineRule="exact"/>
        <w:rPr>
          <w:bCs w:val="0"/>
        </w:rPr>
      </w:pPr>
      <w:r>
        <w:rPr>
          <w:rFonts w:hint="eastAsia"/>
          <w:bCs w:val="0"/>
        </w:rPr>
        <w:t xml:space="preserve">提供本单</w:t>
      </w:r>
      <w:r>
        <w:rPr>
          <w:rFonts w:hint="eastAsia"/>
          <w:bCs w:val="0"/>
        </w:rPr>
        <w:t xml:space="preserve">位制造的</w:t>
      </w:r>
      <w:r>
        <w:rPr>
          <w:rFonts w:hint="eastAsia"/>
          <w:bCs w:val="0"/>
        </w:rPr>
        <w:t xml:space="preserve">货物、承担的工程</w:t>
      </w:r>
      <w:r>
        <w:rPr>
          <w:rFonts w:hint="eastAsia"/>
          <w:bCs w:val="0"/>
        </w:rPr>
        <w:t xml:space="preserve">或</w:t>
      </w:r>
      <w:r>
        <w:rPr>
          <w:rFonts w:hint="eastAsia"/>
          <w:bCs w:val="0"/>
        </w:rPr>
        <w:t xml:space="preserve">者服务</w:t>
      </w:r>
      <w:r>
        <w:rPr>
          <w:rFonts w:hint="eastAsia"/>
          <w:bCs w:val="0"/>
        </w:rPr>
        <w:t xml:space="preserve">，或</w:t>
      </w:r>
      <w:r>
        <w:rPr>
          <w:rFonts w:hint="eastAsia"/>
          <w:bCs w:val="0"/>
        </w:rPr>
        <w:t xml:space="preserve">者</w:t>
      </w:r>
      <w:r>
        <w:rPr>
          <w:rFonts w:hint="eastAsia"/>
          <w:bCs w:val="0"/>
        </w:rPr>
        <w:t xml:space="preserve">提供其他残疾</w:t>
      </w:r>
      <w:r>
        <w:rPr>
          <w:rFonts w:hint="eastAsia"/>
          <w:bCs w:val="0"/>
        </w:rPr>
        <w:t xml:space="preserve">人福利性</w:t>
      </w:r>
      <w:r>
        <w:rPr>
          <w:rFonts w:hint="eastAsia"/>
          <w:bCs w:val="0"/>
        </w:rPr>
        <w:t xml:space="preserve">单位</w:t>
      </w:r>
      <w:r>
        <w:rPr>
          <w:rFonts w:hint="eastAsia"/>
          <w:bCs w:val="0"/>
        </w:rPr>
        <w:t xml:space="preserve">制</w:t>
      </w:r>
      <w:r>
        <w:rPr>
          <w:rFonts w:hint="eastAsia"/>
          <w:bCs w:val="0"/>
        </w:rPr>
        <w:t xml:space="preserve">造的货</w:t>
      </w:r>
      <w:r>
        <w:rPr>
          <w:rFonts w:hint="eastAsia"/>
          <w:bCs w:val="0"/>
        </w:rPr>
        <w:t xml:space="preserve">物（不包括使用</w:t>
      </w:r>
      <w:r>
        <w:rPr>
          <w:rFonts w:hint="eastAsia"/>
          <w:bCs w:val="0"/>
        </w:rPr>
        <w:t xml:space="preserve">非残疾人</w:t>
      </w:r>
      <w:r>
        <w:rPr>
          <w:rFonts w:hint="eastAsia"/>
          <w:bCs w:val="0"/>
        </w:rPr>
        <w:t xml:space="preserve">福</w:t>
      </w:r>
      <w:r>
        <w:rPr>
          <w:rFonts w:hint="eastAsia"/>
          <w:bCs w:val="0"/>
        </w:rPr>
        <w:t xml:space="preserve">利性单位注册商标的货物）。</w:t>
      </w:r>
      <w:r>
        <w:rPr>
          <w:bCs w:val="0"/>
        </w:rPr>
      </w:r>
      <w:r/>
    </w:p>
    <w:p>
      <w:pPr>
        <w:pStyle w:val="926"/>
        <w:ind w:firstLine="360"/>
        <w:spacing w:after="0" w:line="440" w:lineRule="exact"/>
        <w:rPr>
          <w:bCs w:val="0"/>
        </w:rPr>
      </w:pPr>
      <w:r>
        <w:rPr>
          <w:rFonts w:hint="eastAsia"/>
          <w:bCs w:val="0"/>
        </w:rPr>
        <w:t xml:space="preserve">前款所称残疾</w:t>
      </w:r>
      <w:r>
        <w:rPr>
          <w:rFonts w:hint="eastAsia"/>
          <w:bCs w:val="0"/>
        </w:rPr>
        <w:t xml:space="preserve">人是指法定劳动年龄</w:t>
      </w:r>
      <w:r>
        <w:rPr>
          <w:rFonts w:hint="eastAsia"/>
          <w:bCs w:val="0"/>
        </w:rPr>
        <w:t xml:space="preserve">内，持有《中华人民共和国残疾</w:t>
      </w:r>
      <w:r>
        <w:rPr>
          <w:rFonts w:hint="eastAsia"/>
          <w:bCs w:val="0"/>
        </w:rPr>
        <w:t xml:space="preserve">人证》或</w:t>
      </w:r>
      <w:r>
        <w:rPr>
          <w:rFonts w:hint="eastAsia"/>
          <w:bCs w:val="0"/>
        </w:rPr>
        <w:t xml:space="preserve">者《中华人民共</w:t>
      </w:r>
      <w:r>
        <w:rPr>
          <w:rFonts w:hint="eastAsia"/>
          <w:bCs w:val="0"/>
        </w:rPr>
        <w:t xml:space="preserve">和国残疾军人证（1至8级）》的自然人，包</w:t>
      </w:r>
      <w:r>
        <w:rPr>
          <w:rFonts w:hint="eastAsia"/>
          <w:bCs w:val="0"/>
        </w:rPr>
        <w:t xml:space="preserve">括具有劳动条件和劳动意愿的精神残疾人。在职</w:t>
      </w:r>
      <w:r>
        <w:rPr>
          <w:rFonts w:hint="eastAsia"/>
          <w:bCs w:val="0"/>
        </w:rPr>
        <w:t xml:space="preserve">职工人数是指与残疾人福利性</w:t>
      </w:r>
      <w:r>
        <w:rPr>
          <w:rFonts w:hint="eastAsia"/>
          <w:bCs w:val="0"/>
        </w:rPr>
        <w:t xml:space="preserve">单</w:t>
      </w:r>
      <w:r>
        <w:rPr>
          <w:rFonts w:hint="eastAsia"/>
          <w:bCs w:val="0"/>
        </w:rPr>
        <w:t xml:space="preserve">位建立劳动关系并依</w:t>
      </w:r>
      <w:r>
        <w:rPr>
          <w:rFonts w:hint="eastAsia"/>
          <w:bCs w:val="0"/>
        </w:rPr>
        <w:t xml:space="preserve">法签订</w:t>
      </w:r>
      <w:r>
        <w:rPr>
          <w:rFonts w:hint="eastAsia"/>
          <w:bCs w:val="0"/>
        </w:rPr>
        <w:t xml:space="preserve">劳动合同或者服务协议的雇员人数。</w:t>
      </w:r>
      <w:r>
        <w:rPr>
          <w:bCs w:val="0"/>
        </w:rPr>
      </w:r>
      <w:r/>
    </w:p>
    <w:p>
      <w:pPr>
        <w:pStyle w:val="926"/>
        <w:ind w:firstLine="240"/>
        <w:spacing w:after="0" w:line="430" w:lineRule="exact"/>
        <w:rPr>
          <w:rFonts w:hint="eastAsia"/>
          <w:bCs w:val="0"/>
        </w:rPr>
      </w:pPr>
      <w:r>
        <w:rPr>
          <w:bCs w:val="0"/>
        </w:rPr>
        <w:t xml:space="preserve">（</w:t>
      </w:r>
      <w:r>
        <w:rPr>
          <w:bCs w:val="0"/>
        </w:rPr>
        <w:t xml:space="preserve">5）</w:t>
      </w:r>
      <w:r>
        <w:rPr>
          <w:bCs w:val="0"/>
          <w:szCs w:val="28"/>
        </w:rPr>
        <w:t xml:space="preserve">中标、成交供</w:t>
      </w:r>
      <w:r>
        <w:rPr>
          <w:bCs w:val="0"/>
          <w:szCs w:val="28"/>
        </w:rPr>
        <w:t xml:space="preserve">应</w:t>
      </w:r>
      <w:r>
        <w:rPr>
          <w:bCs w:val="0"/>
          <w:szCs w:val="28"/>
        </w:rPr>
        <w:t xml:space="preserve">商享受中小企业扶持政策或者为残疾人福</w:t>
      </w:r>
      <w:r>
        <w:rPr>
          <w:bCs w:val="0"/>
          <w:szCs w:val="28"/>
        </w:rPr>
        <w:t xml:space="preserve">利性单位</w:t>
      </w:r>
      <w:r>
        <w:rPr>
          <w:bCs w:val="0"/>
        </w:rPr>
        <w:t xml:space="preserve">的，应当随</w:t>
      </w:r>
      <w:r>
        <w:rPr>
          <w:bCs w:val="0"/>
        </w:rPr>
        <w:t xml:space="preserve">中标、成交</w:t>
      </w:r>
      <w:r>
        <w:rPr>
          <w:bCs w:val="0"/>
        </w:rPr>
        <w:t xml:space="preserve">结果</w:t>
      </w:r>
      <w:r>
        <w:rPr>
          <w:bCs w:val="0"/>
        </w:rPr>
        <w:t xml:space="preserve">同时</w:t>
      </w:r>
      <w:r>
        <w:rPr>
          <w:bCs w:val="0"/>
        </w:rPr>
        <w:t xml:space="preserve">公告其《中小</w:t>
      </w:r>
      <w:r>
        <w:rPr>
          <w:bCs w:val="0"/>
        </w:rPr>
        <w:t xml:space="preserve">企业</w:t>
      </w:r>
      <w:r>
        <w:rPr>
          <w:bCs w:val="0"/>
        </w:rPr>
        <w:t xml:space="preserve">声明</w:t>
      </w:r>
      <w:r>
        <w:rPr>
          <w:bCs w:val="0"/>
        </w:rPr>
        <w:t xml:space="preserve">函》或《残疾人</w:t>
      </w:r>
      <w:r>
        <w:rPr>
          <w:bCs w:val="0"/>
        </w:rPr>
        <w:t xml:space="preserve">福利性单位声明函</w:t>
      </w:r>
      <w:r>
        <w:rPr>
          <w:bCs w:val="0"/>
        </w:rPr>
        <w:t xml:space="preserve">》，接受</w:t>
      </w:r>
      <w:r>
        <w:rPr>
          <w:bCs w:val="0"/>
        </w:rPr>
        <w:t xml:space="preserve">社会监督。若</w:t>
      </w:r>
      <w:r>
        <w:rPr>
          <w:bCs w:val="0"/>
        </w:rPr>
        <w:t xml:space="preserve">投标</w:t>
      </w:r>
      <w:r>
        <w:rPr>
          <w:bCs w:val="0"/>
        </w:rPr>
        <w:t xml:space="preserve">人</w:t>
      </w:r>
      <w:r>
        <w:rPr>
          <w:bCs w:val="0"/>
        </w:rPr>
        <w:t xml:space="preserve">提供的</w:t>
      </w:r>
      <w:r>
        <w:rPr>
          <w:bCs w:val="0"/>
        </w:rPr>
        <w:t xml:space="preserve">上述</w:t>
      </w:r>
      <w:r>
        <w:rPr>
          <w:bCs w:val="0"/>
        </w:rPr>
        <w:t xml:space="preserve">声</w:t>
      </w:r>
      <w:r>
        <w:rPr>
          <w:bCs w:val="0"/>
        </w:rPr>
        <w:t xml:space="preserve">明函为虚假声</w:t>
      </w:r>
      <w:r>
        <w:rPr>
          <w:bCs w:val="0"/>
        </w:rPr>
        <w:t xml:space="preserve">明则视同</w:t>
      </w:r>
      <w:r>
        <w:rPr>
          <w:bCs w:val="0"/>
        </w:rPr>
        <w:t xml:space="preserve">提供</w:t>
      </w:r>
      <w:r>
        <w:rPr>
          <w:bCs w:val="0"/>
        </w:rPr>
        <w:t xml:space="preserve">虚</w:t>
      </w:r>
      <w:r>
        <w:rPr>
          <w:bCs w:val="0"/>
        </w:rPr>
        <w:t xml:space="preserve">假材料</w:t>
      </w:r>
      <w:r>
        <w:rPr>
          <w:bCs w:val="0"/>
        </w:rPr>
        <w:t xml:space="preserve">，按“政府采购</w:t>
      </w:r>
      <w:r>
        <w:rPr>
          <w:bCs w:val="0"/>
        </w:rPr>
        <w:t xml:space="preserve">法”相关</w:t>
      </w:r>
      <w:r>
        <w:rPr>
          <w:bCs w:val="0"/>
        </w:rPr>
        <w:t xml:space="preserve">规</w:t>
      </w:r>
      <w:r>
        <w:rPr>
          <w:bCs w:val="0"/>
        </w:rPr>
        <w:t xml:space="preserve">定处理并报请政府监管部门给予行政处罚。</w:t>
      </w:r>
      <w:r>
        <w:rPr>
          <w:rFonts w:hint="eastAsia"/>
          <w:bCs w:val="0"/>
        </w:rPr>
      </w:r>
      <w:r/>
    </w:p>
    <w:p>
      <w:pPr>
        <w:pStyle w:val="926"/>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926"/>
        <w:ind w:firstLine="240"/>
        <w:spacing w:after="0" w:line="440" w:lineRule="exact"/>
        <w:widowControl w:val="off"/>
        <w:rPr>
          <w:bCs w:val="0"/>
        </w:rPr>
      </w:pPr>
      <w:r>
        <w:rPr>
          <w:bCs w:val="0"/>
        </w:rPr>
        <w:t xml:space="preserve">根</w:t>
      </w:r>
      <w:r>
        <w:rPr>
          <w:bCs w:val="0"/>
        </w:rPr>
        <w:t xml:space="preserve">据政府采购法及相关法规，以及</w:t>
      </w:r>
      <w:r>
        <w:rPr>
          <w:rFonts w:hint="eastAsia"/>
          <w:bCs w:val="0"/>
        </w:rPr>
        <w:t xml:space="preserve">《国务院</w:t>
      </w:r>
      <w:r>
        <w:rPr>
          <w:rFonts w:hint="eastAsia"/>
          <w:bCs w:val="0"/>
        </w:rPr>
        <w:t xml:space="preserve">关于建立完善守</w:t>
      </w:r>
      <w:r>
        <w:rPr>
          <w:rFonts w:hint="eastAsia"/>
          <w:bCs w:val="0"/>
        </w:rPr>
        <w:t xml:space="preserve">信联合激励和失信联合惩戒制度加快推进社会</w:t>
      </w:r>
      <w:r>
        <w:rPr>
          <w:rFonts w:hint="eastAsia"/>
          <w:bCs w:val="0"/>
        </w:rPr>
        <w:t xml:space="preserve">诚信体系建设的指导意见》（国发〔</w:t>
      </w:r>
      <w:r>
        <w:rPr>
          <w:bCs w:val="0"/>
        </w:rPr>
        <w:t xml:space="preserve">2016〕</w:t>
      </w:r>
      <w:r>
        <w:rPr>
          <w:bCs w:val="0"/>
        </w:rPr>
        <w:t xml:space="preserve">33 号）、财政部《关于在</w:t>
      </w:r>
      <w:r>
        <w:rPr>
          <w:bCs w:val="0"/>
        </w:rPr>
        <w:t xml:space="preserve">政</w:t>
      </w:r>
      <w:r>
        <w:rPr>
          <w:bCs w:val="0"/>
        </w:rPr>
        <w:t xml:space="preserve">府采购活动中查询及</w:t>
      </w:r>
      <w:r>
        <w:rPr>
          <w:bCs w:val="0"/>
        </w:rPr>
        <w:t xml:space="preserve">使用信</w:t>
      </w:r>
      <w:r>
        <w:rPr>
          <w:bCs w:val="0"/>
        </w:rPr>
        <w:t xml:space="preserve">用记录有</w:t>
      </w:r>
      <w:r>
        <w:rPr>
          <w:rFonts w:hint="eastAsia"/>
          <w:bCs w:val="0"/>
        </w:rPr>
        <w:t xml:space="preserve">关问题的通知》（财库〔</w:t>
      </w:r>
      <w:r>
        <w:rPr>
          <w:bCs w:val="0"/>
        </w:rPr>
        <w:t xml:space="preserve">201</w:t>
      </w:r>
      <w:r>
        <w:rPr>
          <w:bCs w:val="0"/>
        </w:rPr>
        <w:t xml:space="preserve">6〕125 号）</w:t>
      </w:r>
      <w:r>
        <w:rPr>
          <w:bCs w:val="0"/>
        </w:rPr>
        <w:t xml:space="preserve">、</w:t>
      </w:r>
      <w:r>
        <w:rPr>
          <w:bCs w:val="0"/>
        </w:rPr>
        <w:t xml:space="preserve">江苏省财政厅《关于做</w:t>
      </w:r>
      <w:r>
        <w:rPr>
          <w:rFonts w:hint="eastAsia"/>
          <w:bCs w:val="0"/>
        </w:rPr>
        <w:t xml:space="preserve">好政府采购信用信</w:t>
      </w:r>
      <w:r>
        <w:rPr>
          <w:rFonts w:hint="eastAsia"/>
          <w:bCs w:val="0"/>
        </w:rPr>
        <w:t xml:space="preserve">息查询使用及登记等</w:t>
      </w:r>
      <w:r>
        <w:rPr>
          <w:rFonts w:hint="eastAsia"/>
          <w:bCs w:val="0"/>
        </w:rPr>
        <w:t xml:space="preserve">工作的通知</w:t>
      </w:r>
      <w:r>
        <w:rPr>
          <w:rFonts w:hint="eastAsia"/>
          <w:bCs w:val="0"/>
        </w:rPr>
        <w:t xml:space="preserve">》（</w:t>
      </w:r>
      <w:r>
        <w:rPr>
          <w:rFonts w:hint="eastAsia"/>
          <w:bCs w:val="0"/>
        </w:rPr>
        <w:t xml:space="preserve">苏财</w:t>
      </w:r>
      <w:r>
        <w:rPr>
          <w:rFonts w:hint="eastAsia"/>
          <w:bCs w:val="0"/>
        </w:rPr>
        <w:t xml:space="preserve">购〔</w:t>
      </w:r>
      <w:r>
        <w:rPr>
          <w:bCs w:val="0"/>
        </w:rPr>
        <w:t xml:space="preserve">2016</w:t>
      </w:r>
      <w:r>
        <w:rPr>
          <w:bCs w:val="0"/>
        </w:rPr>
        <w:t xml:space="preserve">〕5</w:t>
      </w:r>
      <w:r>
        <w:rPr>
          <w:bCs w:val="0"/>
        </w:rPr>
        <w:t xml:space="preserve">0 </w:t>
      </w:r>
      <w:r>
        <w:rPr>
          <w:bCs w:val="0"/>
        </w:rPr>
        <w:t xml:space="preserve">号）等文件的规</w:t>
      </w:r>
      <w:r>
        <w:rPr>
          <w:bCs w:val="0"/>
        </w:rPr>
        <w:t xml:space="preserve">定，我们将依法对</w:t>
      </w:r>
      <w:r>
        <w:rPr>
          <w:bCs w:val="0"/>
        </w:rPr>
        <w:t xml:space="preserve">投标人进</w:t>
      </w:r>
      <w:r>
        <w:rPr>
          <w:bCs w:val="0"/>
        </w:rPr>
        <w:t xml:space="preserve">行信用查询，凡经</w:t>
      </w:r>
      <w:r>
        <w:rPr>
          <w:rFonts w:hint="eastAsia"/>
          <w:bCs w:val="0"/>
        </w:rPr>
        <w:t xml:space="preserve">评</w:t>
      </w:r>
      <w:r>
        <w:rPr>
          <w:rFonts w:hint="eastAsia"/>
          <w:bCs w:val="0"/>
        </w:rPr>
        <w:t xml:space="preserve">标</w:t>
      </w:r>
      <w:r>
        <w:rPr>
          <w:bCs w:val="0"/>
        </w:rPr>
        <w:t xml:space="preserve">小组</w:t>
      </w:r>
      <w:r>
        <w:rPr>
          <w:bCs w:val="0"/>
        </w:rPr>
        <w:t xml:space="preserve">确认</w:t>
      </w:r>
      <w:r>
        <w:rPr>
          <w:bCs w:val="0"/>
        </w:rPr>
        <w:t xml:space="preserve">不</w:t>
      </w:r>
      <w:r>
        <w:rPr>
          <w:bCs w:val="0"/>
        </w:rPr>
        <w:t xml:space="preserve">符合政府采购</w:t>
      </w:r>
      <w:r>
        <w:rPr>
          <w:bCs w:val="0"/>
        </w:rPr>
        <w:t xml:space="preserve">相关法律</w:t>
      </w:r>
      <w:r>
        <w:rPr>
          <w:bCs w:val="0"/>
        </w:rPr>
        <w:t xml:space="preserve">法规</w:t>
      </w:r>
      <w:r>
        <w:rPr>
          <w:bCs w:val="0"/>
        </w:rPr>
        <w:t xml:space="preserve">规</w:t>
      </w:r>
      <w:r>
        <w:rPr>
          <w:bCs w:val="0"/>
        </w:rPr>
        <w:t xml:space="preserve">定的，</w:t>
      </w:r>
      <w:r>
        <w:rPr>
          <w:bCs w:val="0"/>
        </w:rPr>
        <w:t xml:space="preserve">将拒绝其参与政</w:t>
      </w:r>
      <w:r>
        <w:rPr>
          <w:bCs w:val="0"/>
        </w:rPr>
        <w:t xml:space="preserve">府采购活</w:t>
      </w:r>
      <w:r>
        <w:rPr>
          <w:bCs w:val="0"/>
        </w:rPr>
        <w:t xml:space="preserve">动</w:t>
      </w:r>
      <w:r>
        <w:rPr>
          <w:bCs w:val="0"/>
        </w:rPr>
        <w:t xml:space="preserve">。</w:t>
      </w:r>
      <w:r/>
    </w:p>
    <w:p>
      <w:pPr>
        <w:pStyle w:val="926"/>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926"/>
        <w:ind w:firstLine="240"/>
        <w:spacing w:after="0" w:line="440" w:lineRule="exact"/>
        <w:widowControl w:val="off"/>
        <w:rPr>
          <w:rFonts w:ascii="Times New Roman" w:hAnsi="Times New Roman"/>
          <w:bCs w:val="0"/>
          <w:szCs w:val="20"/>
        </w:rPr>
      </w:pPr>
      <w:r>
        <w:rPr>
          <w:rFonts w:hint="eastAsia"/>
          <w:bCs w:val="0"/>
        </w:rPr>
        <w:t xml:space="preserve">代理机构将在投</w:t>
      </w:r>
      <w:r>
        <w:rPr>
          <w:rFonts w:hint="eastAsia"/>
          <w:bCs w:val="0"/>
        </w:rPr>
        <w:t xml:space="preserve">标文件提交截止时间</w:t>
      </w:r>
      <w:r>
        <w:rPr>
          <w:rFonts w:hint="eastAsia"/>
          <w:bCs w:val="0"/>
        </w:rPr>
        <w:t xml:space="preserve">后，通</w:t>
      </w:r>
      <w:r>
        <w:rPr>
          <w:bCs w:val="0"/>
        </w:rPr>
        <w:t xml:space="preserve">过中国政府采购网 (h</w:t>
      </w:r>
      <w:r>
        <w:rPr>
          <w:bCs w:val="0"/>
        </w:rPr>
        <w:t xml:space="preserve">ttp:</w:t>
      </w:r>
      <w:r>
        <w:rPr>
          <w:bCs w:val="0"/>
        </w:rPr>
        <w:t xml:space="preserve">//www.c</w:t>
      </w:r>
      <w:r>
        <w:rPr>
          <w:bCs w:val="0"/>
        </w:rPr>
        <w:t xml:space="preserve">cgp.gov.cn/search/cr</w:t>
      </w:r>
      <w:r>
        <w:rPr>
          <w:bCs w:val="0"/>
        </w:rPr>
        <w:t xml:space="preserve">/)、信用中国</w:t>
      </w:r>
      <w:r>
        <w:rPr>
          <w:rFonts w:hint="eastAsia"/>
          <w:bCs w:val="0"/>
        </w:rPr>
        <w:t xml:space="preserve">（</w:t>
      </w:r>
      <w:r>
        <w:rPr>
          <w:bCs w:val="0"/>
        </w:rPr>
        <w:t xml:space="preserve">https://www.c</w:t>
      </w:r>
      <w:r>
        <w:rPr>
          <w:bCs w:val="0"/>
        </w:rPr>
        <w:t xml:space="preserve">reditchina.go</w:t>
      </w:r>
      <w:r>
        <w:rPr>
          <w:bCs w:val="0"/>
        </w:rPr>
        <w:t xml:space="preserve">v</w:t>
      </w:r>
      <w:r>
        <w:rPr>
          <w:bCs w:val="0"/>
        </w:rPr>
        <w:t xml:space="preserve">.cn/）、信用江</w:t>
      </w:r>
      <w:r>
        <w:rPr>
          <w:bCs w:val="0"/>
        </w:rPr>
        <w:t xml:space="preserve">苏</w:t>
      </w:r>
      <w:r>
        <w:rPr>
          <w:rFonts w:hint="eastAsia"/>
          <w:bCs w:val="0"/>
        </w:rPr>
        <w:t xml:space="preserve">（</w:t>
      </w:r>
      <w:r>
        <w:rPr>
          <w:bCs w:val="0"/>
        </w:rPr>
        <w:t xml:space="preserve">h</w:t>
      </w:r>
      <w:r>
        <w:rPr>
          <w:bCs w:val="0"/>
        </w:rPr>
        <w:t xml:space="preserve">ttp://credit.jiang</w:t>
      </w:r>
      <w:r>
        <w:rPr>
          <w:bCs w:val="0"/>
        </w:rPr>
        <w:t xml:space="preserve">su.gov.c</w:t>
      </w:r>
      <w:r>
        <w:rPr>
          <w:bCs w:val="0"/>
        </w:rPr>
        <w:t xml:space="preserve">n</w:t>
      </w:r>
      <w:r>
        <w:rPr>
          <w:bCs w:val="0"/>
        </w:rPr>
        <w:t xml:space="preserve">/）、信用中国（江苏苏州）</w:t>
      </w:r>
      <w:r>
        <w:rPr>
          <w:rFonts w:hint="eastAsia"/>
          <w:bCs w:val="0"/>
        </w:rPr>
        <w:t xml:space="preserve">（</w:t>
      </w:r>
      <w:r>
        <w:rPr>
          <w:bCs w:val="0"/>
        </w:rPr>
        <w:t xml:space="preserve">http</w:t>
      </w:r>
      <w:r>
        <w:rPr>
          <w:bCs w:val="0"/>
        </w:rPr>
        <w:t xml:space="preserve">s://credi</w:t>
      </w:r>
      <w:r>
        <w:rPr>
          <w:bCs w:val="0"/>
        </w:rPr>
        <w:t xml:space="preserve">t.suz</w:t>
      </w:r>
      <w:r>
        <w:rPr>
          <w:bCs w:val="0"/>
        </w:rPr>
        <w:t xml:space="preserve">ho</w:t>
      </w:r>
      <w:r>
        <w:rPr>
          <w:bCs w:val="0"/>
        </w:rPr>
        <w:t xml:space="preserve">u.</w:t>
      </w:r>
      <w:r>
        <w:rPr>
          <w:bCs w:val="0"/>
        </w:rPr>
        <w:t xml:space="preserve">gov.cn</w:t>
      </w:r>
      <w:r>
        <w:rPr>
          <w:bCs w:val="0"/>
        </w:rPr>
        <w:t xml:space="preserve">/）</w:t>
      </w:r>
      <w:r>
        <w:rPr>
          <w:bCs w:val="0"/>
        </w:rPr>
        <w:t xml:space="preserve">等渠</w:t>
      </w:r>
      <w:r>
        <w:rPr>
          <w:bCs w:val="0"/>
        </w:rPr>
        <w:t xml:space="preserve">道查询投标人的</w:t>
      </w:r>
      <w:r>
        <w:rPr>
          <w:bCs w:val="0"/>
        </w:rPr>
        <w:t xml:space="preserve">信用记录</w:t>
      </w:r>
      <w:r>
        <w:rPr>
          <w:rFonts w:hint="eastAsia"/>
          <w:bCs w:val="0"/>
        </w:rPr>
        <w:t xml:space="preserve">，并将查</w:t>
      </w:r>
      <w:r>
        <w:rPr>
          <w:rFonts w:hint="eastAsia"/>
          <w:bCs w:val="0"/>
        </w:rPr>
        <w:t xml:space="preserve">询结果递</w:t>
      </w:r>
      <w:r>
        <w:rPr>
          <w:rFonts w:hint="eastAsia"/>
          <w:bCs w:val="0"/>
        </w:rPr>
        <w:t xml:space="preserve">交评标小组。</w:t>
      </w:r>
      <w:r>
        <w:rPr>
          <w:rFonts w:ascii="Times New Roman" w:hAnsi="Times New Roman"/>
          <w:bCs w:val="0"/>
          <w:szCs w:val="20"/>
        </w:rPr>
      </w:r>
      <w:r/>
    </w:p>
    <w:p>
      <w:pPr>
        <w:pStyle w:val="92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w:t>
      </w:r>
      <w:r>
        <w:rPr>
          <w:rFonts w:hint="eastAsia" w:ascii="Times New Roman" w:hAnsi="Times New Roman"/>
          <w:bCs w:val="0"/>
          <w:szCs w:val="20"/>
        </w:rPr>
        <w:t xml:space="preserve">信用记</w:t>
      </w:r>
      <w:r>
        <w:rPr>
          <w:rFonts w:hint="eastAsia" w:ascii="Times New Roman" w:hAnsi="Times New Roman"/>
          <w:bCs w:val="0"/>
          <w:szCs w:val="20"/>
        </w:rPr>
        <w:t xml:space="preserve">录使</w:t>
      </w:r>
      <w:r>
        <w:rPr>
          <w:rFonts w:hint="eastAsia" w:ascii="Times New Roman" w:hAnsi="Times New Roman"/>
          <w:bCs w:val="0"/>
          <w:szCs w:val="20"/>
        </w:rPr>
        <w:t xml:space="preserve">用</w:t>
      </w:r>
      <w:r>
        <w:rPr>
          <w:rFonts w:hint="eastAsia" w:ascii="Times New Roman" w:hAnsi="Times New Roman"/>
          <w:bCs w:val="0"/>
          <w:szCs w:val="20"/>
        </w:rPr>
        <w:t xml:space="preserve">规则：</w:t>
      </w:r>
      <w:r>
        <w:rPr>
          <w:rFonts w:ascii="Times New Roman" w:hAnsi="Times New Roman"/>
          <w:bCs w:val="0"/>
          <w:szCs w:val="20"/>
        </w:rPr>
      </w:r>
      <w:r/>
    </w:p>
    <w:p>
      <w:pPr>
        <w:pStyle w:val="926"/>
        <w:ind w:firstLine="240"/>
        <w:spacing w:after="0" w:line="440" w:lineRule="exact"/>
        <w:widowControl w:val="off"/>
        <w:rPr>
          <w:rFonts w:ascii="Times New Roman" w:hAnsi="Times New Roman"/>
          <w:bCs w:val="0"/>
        </w:rPr>
      </w:pPr>
      <w:r>
        <w:rPr>
          <w:rFonts w:hint="eastAsia" w:ascii="Times New Roman" w:hAnsi="Times New Roman"/>
          <w:bCs w:val="0"/>
        </w:rPr>
        <w:t xml:space="preserve">代理</w:t>
      </w:r>
      <w:r>
        <w:rPr>
          <w:rFonts w:hint="eastAsia" w:ascii="Times New Roman" w:hAnsi="Times New Roman"/>
          <w:bCs w:val="0"/>
        </w:rPr>
        <w:t xml:space="preserve">机构应根</w:t>
      </w:r>
      <w:r>
        <w:rPr>
          <w:rFonts w:hint="eastAsia" w:ascii="Times New Roman" w:hAnsi="Times New Roman"/>
          <w:bCs w:val="0"/>
        </w:rPr>
        <w:t xml:space="preserve">据查</w:t>
      </w:r>
      <w:r>
        <w:rPr>
          <w:rFonts w:hint="eastAsia" w:ascii="Times New Roman" w:hAnsi="Times New Roman"/>
          <w:bCs w:val="0"/>
        </w:rPr>
        <w:t xml:space="preserve">询</w:t>
      </w:r>
      <w:r>
        <w:rPr>
          <w:rFonts w:hint="eastAsia" w:ascii="Times New Roman" w:hAnsi="Times New Roman"/>
          <w:bCs w:val="0"/>
        </w:rPr>
        <w:t xml:space="preserve">结果对</w:t>
      </w:r>
      <w:r>
        <w:rPr>
          <w:rFonts w:hint="eastAsia" w:ascii="Times New Roman" w:hAnsi="Times New Roman"/>
          <w:bCs w:val="0"/>
        </w:rPr>
        <w:t xml:space="preserve">投标人的不良信</w:t>
      </w:r>
      <w:r>
        <w:rPr>
          <w:rFonts w:hint="eastAsia" w:ascii="Times New Roman" w:hAnsi="Times New Roman"/>
          <w:bCs w:val="0"/>
        </w:rPr>
        <w:t xml:space="preserve">用记录逐</w:t>
      </w:r>
      <w:r>
        <w:rPr>
          <w:rFonts w:hint="eastAsia" w:ascii="Times New Roman" w:hAnsi="Times New Roman"/>
          <w:bCs w:val="0"/>
        </w:rPr>
        <w:t xml:space="preserve">项</w:t>
      </w:r>
      <w:r>
        <w:rPr>
          <w:rFonts w:hint="eastAsia" w:ascii="Times New Roman" w:hAnsi="Times New Roman"/>
          <w:bCs w:val="0"/>
        </w:rPr>
        <w:t xml:space="preserve">甄别确认。按照《中华人民共和国政府采购法</w:t>
      </w:r>
      <w:r>
        <w:rPr>
          <w:rFonts w:hint="eastAsia" w:ascii="Times New Roman" w:hAnsi="Times New Roman"/>
          <w:bCs w:val="0"/>
        </w:rPr>
        <w:t xml:space="preserve">》第二十二条规定，</w:t>
      </w:r>
      <w:r>
        <w:rPr>
          <w:rFonts w:hint="eastAsia" w:ascii="Times New Roman" w:hAnsi="Times New Roman"/>
          <w:bCs w:val="0"/>
        </w:rPr>
        <w:t xml:space="preserve">下列信用记录属于应依法拒绝投</w:t>
      </w:r>
      <w:r>
        <w:rPr>
          <w:rFonts w:hint="eastAsia" w:ascii="Times New Roman" w:hAnsi="Times New Roman"/>
          <w:bCs w:val="0"/>
        </w:rPr>
        <w:t xml:space="preserve">标人参加</w:t>
      </w:r>
      <w:r>
        <w:rPr>
          <w:rFonts w:hint="eastAsia" w:ascii="Times New Roman" w:hAnsi="Times New Roman"/>
          <w:bCs w:val="0"/>
        </w:rPr>
        <w:t xml:space="preserve">政府采购的失信</w:t>
      </w:r>
      <w:r>
        <w:rPr>
          <w:rFonts w:hint="eastAsia" w:ascii="Times New Roman" w:hAnsi="Times New Roman"/>
          <w:bCs w:val="0"/>
        </w:rPr>
        <w:t xml:space="preserve">信息：</w:t>
      </w:r>
      <w:r>
        <w:rPr>
          <w:rFonts w:ascii="Times New Roman" w:hAnsi="Times New Roman"/>
          <w:bCs w:val="0"/>
        </w:rPr>
      </w:r>
      <w:r/>
    </w:p>
    <w:p>
      <w:pPr>
        <w:pStyle w:val="926"/>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w:t>
      </w:r>
      <w:r>
        <w:rPr>
          <w:rFonts w:hint="eastAsia" w:ascii="Times New Roman" w:hAnsi="Times New Roman"/>
          <w:bCs w:val="0"/>
        </w:rPr>
        <w:t xml:space="preserve">适用情形</w:t>
      </w:r>
      <w:r>
        <w:rPr>
          <w:rFonts w:ascii="Times New Roman" w:hAnsi="Times New Roman"/>
          <w:bCs w:val="0"/>
        </w:rPr>
      </w:r>
      <w:r/>
    </w:p>
    <w:p>
      <w:pPr>
        <w:pStyle w:val="926"/>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投标人</w:t>
      </w:r>
      <w:r>
        <w:rPr>
          <w:rFonts w:hint="eastAsia" w:ascii="Times New Roman" w:hAnsi="Times New Roman"/>
          <w:bCs w:val="0"/>
        </w:rPr>
        <w:t xml:space="preserve">在三年内受到财政部门作出下</w:t>
      </w:r>
      <w:r>
        <w:rPr>
          <w:rFonts w:hint="eastAsia" w:ascii="Times New Roman" w:hAnsi="Times New Roman"/>
          <w:bCs w:val="0"/>
        </w:rPr>
        <w:t xml:space="preserve">列情形之一的行政处罚，列入</w:t>
      </w:r>
      <w:r>
        <w:rPr>
          <w:rFonts w:hint="eastAsia" w:ascii="Times New Roman" w:hAnsi="Times New Roman"/>
          <w:bCs w:val="0"/>
        </w:rPr>
        <w:t xml:space="preserve">政</w:t>
      </w:r>
      <w:r>
        <w:rPr>
          <w:rFonts w:hint="eastAsia" w:ascii="Times New Roman" w:hAnsi="Times New Roman"/>
          <w:bCs w:val="0"/>
        </w:rPr>
        <w:t xml:space="preserve">府采购严重违法失信</w:t>
      </w:r>
      <w:r>
        <w:rPr>
          <w:rFonts w:hint="eastAsia" w:ascii="Times New Roman" w:hAnsi="Times New Roman"/>
          <w:bCs w:val="0"/>
        </w:rPr>
        <w:t xml:space="preserve">行为记</w:t>
      </w:r>
      <w:r>
        <w:rPr>
          <w:rFonts w:hint="eastAsia" w:ascii="Times New Roman" w:hAnsi="Times New Roman"/>
          <w:bCs w:val="0"/>
        </w:rPr>
        <w:t xml:space="preserve">录名单。主要</w:t>
      </w:r>
      <w:r>
        <w:rPr>
          <w:rFonts w:ascii="Times New Roman" w:hAnsi="Times New Roman"/>
          <w:bCs w:val="0"/>
        </w:rPr>
        <w:t xml:space="preserve">包括：</w:t>
      </w:r>
      <w:r>
        <w:rPr>
          <w:rFonts w:hint="eastAsia" w:ascii="Times New Roman" w:hAnsi="Times New Roman"/>
          <w:bCs w:val="0"/>
        </w:rPr>
      </w:r>
      <w:r/>
    </w:p>
    <w:p>
      <w:pPr>
        <w:pStyle w:val="926"/>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w:t>
      </w:r>
      <w:r>
        <w:rPr>
          <w:rFonts w:hint="eastAsia" w:ascii="Times New Roman" w:hAnsi="Times New Roman"/>
        </w:rPr>
        <w:t xml:space="preserve">上罚款</w:t>
      </w:r>
      <w:r>
        <w:rPr>
          <w:rFonts w:hint="eastAsia" w:ascii="Times New Roman" w:hAnsi="Times New Roman"/>
          <w:bCs w:val="0"/>
        </w:rPr>
        <w:t xml:space="preserve">；</w:t>
      </w:r>
      <w:r>
        <w:rPr>
          <w:rFonts w:ascii="Times New Roman" w:hAnsi="Times New Roman"/>
          <w:bCs w:val="0"/>
        </w:rPr>
      </w:r>
      <w:r/>
    </w:p>
    <w:p>
      <w:pPr>
        <w:pStyle w:val="926"/>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w:t>
      </w:r>
      <w:r>
        <w:rPr>
          <w:rFonts w:hint="eastAsia" w:ascii="Times New Roman" w:hAnsi="Times New Roman"/>
          <w:bCs w:val="0"/>
        </w:rPr>
        <w:t xml:space="preserve">一</w:t>
      </w:r>
      <w:r>
        <w:rPr>
          <w:rFonts w:hint="eastAsia" w:ascii="Times New Roman" w:hAnsi="Times New Roman"/>
          <w:bCs w:val="0"/>
        </w:rPr>
        <w:t xml:space="preserve">至三年内禁止参加政府采购活动（处罚期</w:t>
      </w:r>
      <w:r>
        <w:rPr>
          <w:rFonts w:hint="eastAsia" w:ascii="Times New Roman" w:hAnsi="Times New Roman"/>
          <w:bCs w:val="0"/>
        </w:rPr>
        <w:t xml:space="preserve">限届满</w:t>
      </w:r>
      <w:r>
        <w:rPr>
          <w:rFonts w:ascii="Times New Roman" w:hAnsi="Times New Roman"/>
          <w:bCs w:val="0"/>
        </w:rPr>
        <w:t xml:space="preserve">的除外）；</w:t>
      </w:r>
      <w:r/>
    </w:p>
    <w:p>
      <w:pPr>
        <w:pStyle w:val="926"/>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w:t>
      </w:r>
      <w:r>
        <w:rPr>
          <w:rFonts w:hint="eastAsia" w:ascii="Times New Roman" w:hAnsi="Times New Roman"/>
          <w:bCs w:val="0"/>
        </w:rPr>
        <w:t xml:space="preserve">购严</w:t>
      </w:r>
      <w:r>
        <w:rPr>
          <w:rFonts w:hint="eastAsia" w:ascii="Times New Roman" w:hAnsi="Times New Roman"/>
          <w:bCs w:val="0"/>
        </w:rPr>
        <w:t xml:space="preserve">重违</w:t>
      </w:r>
      <w:r>
        <w:rPr>
          <w:rFonts w:hint="eastAsia" w:ascii="Times New Roman" w:hAnsi="Times New Roman"/>
          <w:bCs w:val="0"/>
        </w:rPr>
        <w:t xml:space="preserve">法失信行为信</w:t>
      </w:r>
      <w:r>
        <w:rPr>
          <w:rFonts w:hint="eastAsia" w:ascii="Times New Roman" w:hAnsi="Times New Roman"/>
          <w:bCs w:val="0"/>
        </w:rPr>
        <w:t xml:space="preserve">息记</w:t>
      </w:r>
      <w:r>
        <w:rPr>
          <w:rFonts w:hint="eastAsia" w:ascii="Times New Roman" w:hAnsi="Times New Roman"/>
          <w:bCs w:val="0"/>
        </w:rPr>
        <w:t xml:space="preserve">录的</w:t>
      </w:r>
      <w:r>
        <w:rPr>
          <w:rFonts w:hint="eastAsia" w:ascii="Times New Roman" w:hAnsi="Times New Roman"/>
          <w:bCs w:val="0"/>
        </w:rPr>
        <w:t xml:space="preserve">主要内容</w:t>
      </w:r>
      <w:r>
        <w:rPr>
          <w:rFonts w:ascii="Times New Roman" w:hAnsi="Times New Roman"/>
          <w:bCs w:val="0"/>
        </w:rPr>
      </w:r>
      <w:r/>
    </w:p>
    <w:p>
      <w:pPr>
        <w:pStyle w:val="926"/>
        <w:ind w:firstLine="240"/>
        <w:spacing w:after="0" w:line="440" w:lineRule="exact"/>
        <w:widowControl w:val="off"/>
        <w:rPr>
          <w:rFonts w:ascii="Times New Roman" w:hAnsi="Times New Roman"/>
          <w:bCs w:val="0"/>
        </w:rPr>
      </w:pPr>
      <w:r>
        <w:rPr>
          <w:rFonts w:hint="eastAsia" w:ascii="Times New Roman" w:hAnsi="Times New Roman"/>
          <w:bCs w:val="0"/>
        </w:rPr>
        <w:t xml:space="preserve">政府</w:t>
      </w:r>
      <w:r>
        <w:rPr>
          <w:rFonts w:hint="eastAsia" w:ascii="Times New Roman" w:hAnsi="Times New Roman"/>
          <w:bCs w:val="0"/>
        </w:rPr>
        <w:t xml:space="preserve">采购严重违法失信</w:t>
      </w:r>
      <w:r>
        <w:rPr>
          <w:rFonts w:hint="eastAsia" w:ascii="Times New Roman" w:hAnsi="Times New Roman"/>
          <w:bCs w:val="0"/>
        </w:rPr>
        <w:t xml:space="preserve">行为信息</w:t>
      </w:r>
      <w:r>
        <w:rPr>
          <w:rFonts w:hint="eastAsia" w:ascii="Times New Roman" w:hAnsi="Times New Roman"/>
          <w:bCs w:val="0"/>
        </w:rPr>
        <w:t xml:space="preserve">记录应包括以下主</w:t>
      </w:r>
      <w:r>
        <w:rPr>
          <w:rFonts w:hint="eastAsia" w:ascii="Times New Roman" w:hAnsi="Times New Roman"/>
          <w:bCs w:val="0"/>
        </w:rPr>
        <w:t xml:space="preserve">要</w:t>
      </w:r>
      <w:r>
        <w:rPr>
          <w:rFonts w:hint="eastAsia" w:ascii="Times New Roman" w:hAnsi="Times New Roman"/>
          <w:bCs w:val="0"/>
        </w:rPr>
        <w:t xml:space="preserve">内容：</w:t>
      </w:r>
      <w:r>
        <w:rPr>
          <w:rFonts w:ascii="Times New Roman" w:hAnsi="Times New Roman"/>
          <w:bCs w:val="0"/>
        </w:rPr>
        <w:t xml:space="preserve">企业</w:t>
      </w:r>
      <w:r>
        <w:rPr>
          <w:rFonts w:ascii="Times New Roman" w:hAnsi="Times New Roman"/>
          <w:bCs w:val="0"/>
        </w:rPr>
        <w:t xml:space="preserve">名</w:t>
      </w:r>
      <w:r>
        <w:rPr>
          <w:rFonts w:ascii="Times New Roman" w:hAnsi="Times New Roman"/>
          <w:bCs w:val="0"/>
        </w:rPr>
        <w:t xml:space="preserve">称、企业地址</w:t>
      </w:r>
      <w:r>
        <w:rPr>
          <w:rFonts w:ascii="Times New Roman" w:hAnsi="Times New Roman"/>
          <w:bCs w:val="0"/>
        </w:rPr>
        <w:t xml:space="preserve">、严重违</w:t>
      </w:r>
      <w:r>
        <w:rPr>
          <w:rFonts w:ascii="Times New Roman" w:hAnsi="Times New Roman"/>
          <w:bCs w:val="0"/>
        </w:rPr>
        <w:t xml:space="preserve">法失</w:t>
      </w:r>
      <w:r>
        <w:rPr>
          <w:rFonts w:ascii="Times New Roman" w:hAnsi="Times New Roman"/>
          <w:bCs w:val="0"/>
        </w:rPr>
        <w:t xml:space="preserve">信</w:t>
      </w:r>
      <w:r>
        <w:rPr>
          <w:rFonts w:ascii="Times New Roman" w:hAnsi="Times New Roman"/>
          <w:bCs w:val="0"/>
        </w:rPr>
        <w:t xml:space="preserve">行为的</w:t>
      </w:r>
      <w:r>
        <w:rPr>
          <w:rFonts w:ascii="Times New Roman" w:hAnsi="Times New Roman"/>
          <w:bCs w:val="0"/>
        </w:rPr>
        <w:t xml:space="preserve">具体情形、处罚</w:t>
      </w:r>
      <w:r>
        <w:rPr>
          <w:rFonts w:ascii="Times New Roman" w:hAnsi="Times New Roman"/>
          <w:bCs w:val="0"/>
        </w:rPr>
        <w:t xml:space="preserve">结果、处</w:t>
      </w:r>
      <w:r>
        <w:rPr>
          <w:rFonts w:ascii="Times New Roman" w:hAnsi="Times New Roman"/>
          <w:bCs w:val="0"/>
        </w:rPr>
        <w:t xml:space="preserve">罚</w:t>
      </w:r>
      <w:r>
        <w:rPr>
          <w:rFonts w:ascii="Times New Roman" w:hAnsi="Times New Roman"/>
          <w:bCs w:val="0"/>
        </w:rPr>
        <w:t xml:space="preserve">依据、处罚日期和执法单位等。</w:t>
      </w:r>
      <w:r/>
    </w:p>
    <w:p>
      <w:pPr>
        <w:pStyle w:val="92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w:t>
      </w:r>
      <w:r>
        <w:rPr>
          <w:rFonts w:hint="eastAsia" w:ascii="Times New Roman" w:hAnsi="Times New Roman"/>
          <w:bCs w:val="0"/>
          <w:szCs w:val="20"/>
        </w:rPr>
        <w:t xml:space="preserve">据留存方式：</w:t>
      </w:r>
      <w:r>
        <w:rPr>
          <w:rFonts w:ascii="Times New Roman" w:hAnsi="Times New Roman"/>
          <w:bCs w:val="0"/>
          <w:szCs w:val="20"/>
        </w:rPr>
      </w:r>
      <w:r/>
    </w:p>
    <w:p>
      <w:pPr>
        <w:pStyle w:val="926"/>
        <w:spacing w:after="0" w:line="440" w:lineRule="exact"/>
        <w:widowControl w:val="off"/>
        <w:rPr>
          <w:rFonts w:ascii="Times New Roman" w:hAnsi="Times New Roman"/>
          <w:bCs w:val="0"/>
        </w:rPr>
      </w:pPr>
      <w:r>
        <w:rPr>
          <w:rFonts w:hint="eastAsia" w:ascii="Times New Roman" w:hAnsi="Times New Roman"/>
          <w:bCs w:val="0"/>
        </w:rPr>
        <w:t xml:space="preserve">对存</w:t>
      </w:r>
      <w:r>
        <w:rPr>
          <w:rFonts w:hint="eastAsia" w:ascii="Times New Roman" w:hAnsi="Times New Roman"/>
          <w:bCs w:val="0"/>
        </w:rPr>
        <w:t xml:space="preserve">在失信信息的投标人，代理机构</w:t>
      </w:r>
      <w:r>
        <w:rPr>
          <w:rFonts w:hint="eastAsia" w:ascii="Times New Roman" w:hAnsi="Times New Roman"/>
          <w:bCs w:val="0"/>
        </w:rPr>
        <w:t xml:space="preserve">应填写《</w:t>
      </w:r>
      <w:r>
        <w:rPr>
          <w:rFonts w:hint="eastAsia" w:ascii="Times New Roman" w:hAnsi="Times New Roman"/>
          <w:bCs w:val="0"/>
        </w:rPr>
        <w:t xml:space="preserve">苏州市级政府采</w:t>
      </w:r>
      <w:r>
        <w:rPr>
          <w:rFonts w:hint="eastAsia" w:ascii="Times New Roman" w:hAnsi="Times New Roman"/>
          <w:bCs w:val="0"/>
        </w:rPr>
        <w:t xml:space="preserve">购供应商失信信息确认函》，由失信投标人签</w:t>
      </w:r>
      <w:r>
        <w:rPr>
          <w:rFonts w:hint="eastAsia" w:ascii="Times New Roman" w:hAnsi="Times New Roman"/>
          <w:bCs w:val="0"/>
        </w:rPr>
        <w:t xml:space="preserve">名确认。同时，采购代理机构工作人员应根据确</w:t>
      </w:r>
      <w:r>
        <w:rPr>
          <w:rFonts w:hint="eastAsia" w:ascii="Times New Roman" w:hAnsi="Times New Roman"/>
          <w:bCs w:val="0"/>
        </w:rPr>
        <w:t xml:space="preserve">认的失信信息，按</w:t>
      </w:r>
      <w:r>
        <w:rPr>
          <w:rFonts w:ascii="Times New Roman" w:hAnsi="Times New Roman"/>
          <w:bCs w:val="0"/>
        </w:rPr>
        <w:t xml:space="preserve">规定</w:t>
      </w:r>
      <w:r>
        <w:rPr>
          <w:rFonts w:hint="eastAsia" w:ascii="Times New Roman" w:hAnsi="Times New Roman"/>
          <w:bCs w:val="0"/>
        </w:rPr>
        <w:t xml:space="preserve">登陆到</w:t>
      </w:r>
      <w:r>
        <w:rPr>
          <w:rFonts w:hint="eastAsia" w:ascii="Times New Roman" w:hAnsi="Times New Roman"/>
          <w:bCs w:val="0"/>
        </w:rPr>
        <w:t xml:space="preserve">查</w:t>
      </w:r>
      <w:r>
        <w:rPr>
          <w:rFonts w:hint="eastAsia" w:ascii="Times New Roman" w:hAnsi="Times New Roman"/>
          <w:bCs w:val="0"/>
        </w:rPr>
        <w:t xml:space="preserve">询网站页面进行复核</w:t>
      </w:r>
      <w:r>
        <w:rPr>
          <w:rFonts w:hint="eastAsia" w:ascii="Times New Roman" w:hAnsi="Times New Roman"/>
          <w:bCs w:val="0"/>
        </w:rPr>
        <w:t xml:space="preserve">并打印</w:t>
      </w:r>
      <w:r>
        <w:rPr>
          <w:rFonts w:hint="eastAsia" w:ascii="Times New Roman" w:hAnsi="Times New Roman"/>
          <w:bCs w:val="0"/>
        </w:rPr>
        <w:t xml:space="preserve">，作为证据留存。</w:t>
      </w:r>
      <w:r>
        <w:rPr>
          <w:rFonts w:ascii="Times New Roman" w:hAnsi="Times New Roman"/>
          <w:bCs w:val="0"/>
        </w:rPr>
      </w:r>
      <w:r/>
    </w:p>
    <w:p>
      <w:pPr>
        <w:pStyle w:val="926"/>
        <w:spacing w:after="0" w:line="440" w:lineRule="exact"/>
        <w:rPr>
          <w:b/>
          <w:sz w:val="28"/>
          <w:szCs w:val="28"/>
        </w:rPr>
      </w:pPr>
      <w:r>
        <w:rPr>
          <w:rFonts w:hint="eastAsia"/>
          <w:b/>
          <w:sz w:val="28"/>
          <w:szCs w:val="28"/>
        </w:rPr>
        <w:t xml:space="preserve">五、政府采购政策：</w:t>
      </w:r>
      <w:r>
        <w:rPr>
          <w:b/>
          <w:sz w:val="28"/>
          <w:szCs w:val="28"/>
        </w:rPr>
      </w:r>
      <w:r/>
    </w:p>
    <w:p>
      <w:pPr>
        <w:pStyle w:val="926"/>
        <w:ind w:firstLine="480"/>
        <w:spacing w:after="0" w:line="440" w:lineRule="exact"/>
        <w:widowControl w:val="off"/>
        <w:rPr>
          <w:rFonts w:cs="宋体"/>
          <w:bCs w:val="0"/>
        </w:rPr>
      </w:pPr>
      <w:r>
        <w:rPr>
          <w:rFonts w:hint="eastAsia" w:cs="宋体"/>
          <w:bCs w:val="0"/>
        </w:rPr>
        <w:t xml:space="preserve">根据《关于调整</w:t>
      </w:r>
      <w:r>
        <w:rPr>
          <w:rFonts w:hint="eastAsia" w:cs="宋体"/>
          <w:bCs w:val="0"/>
        </w:rPr>
        <w:t xml:space="preserve">优</w:t>
      </w:r>
      <w:r>
        <w:rPr>
          <w:rFonts w:hint="eastAsia" w:cs="宋体"/>
          <w:bCs w:val="0"/>
        </w:rPr>
        <w:t xml:space="preserve">化节能产品、环境标志产品政府采购执行</w:t>
      </w:r>
      <w:r>
        <w:rPr>
          <w:rFonts w:hint="eastAsia" w:cs="宋体"/>
          <w:bCs w:val="0"/>
        </w:rPr>
        <w:t xml:space="preserve">机制的通知》（财库</w:t>
      </w:r>
      <w:r>
        <w:rPr>
          <w:rFonts w:hint="eastAsia" w:cs="宋体"/>
          <w:bCs w:val="0"/>
        </w:rPr>
        <w:t xml:space="preserve">〔</w:t>
      </w:r>
      <w:r>
        <w:rPr>
          <w:rFonts w:cs="宋体"/>
          <w:bCs w:val="0"/>
        </w:rPr>
        <w:t xml:space="preserve">2019</w:t>
      </w:r>
      <w:r>
        <w:rPr>
          <w:rFonts w:cs="宋体"/>
          <w:bCs w:val="0"/>
        </w:rPr>
        <w:t xml:space="preserve">〕9</w:t>
      </w:r>
      <w:r>
        <w:rPr>
          <w:rFonts w:cs="宋体"/>
          <w:bCs w:val="0"/>
        </w:rPr>
        <w:t xml:space="preserve">号）</w:t>
      </w:r>
      <w:r>
        <w:rPr>
          <w:rFonts w:hint="eastAsia" w:cs="宋体"/>
          <w:bCs w:val="0"/>
        </w:rPr>
        <w:t xml:space="preserve">有关政策规定</w:t>
      </w:r>
      <w:r>
        <w:rPr>
          <w:rFonts w:hint="eastAsia" w:cs="宋体"/>
          <w:bCs w:val="0"/>
        </w:rPr>
        <w:t xml:space="preserve">如下</w:t>
      </w:r>
      <w:r>
        <w:rPr>
          <w:rFonts w:hint="eastAsia" w:cs="宋体"/>
          <w:bCs w:val="0"/>
        </w:rPr>
        <w:t xml:space="preserve">：</w:t>
      </w:r>
      <w:r>
        <w:rPr>
          <w:rFonts w:cs="宋体"/>
          <w:bCs w:val="0"/>
        </w:rPr>
      </w:r>
      <w:r/>
    </w:p>
    <w:p>
      <w:pPr>
        <w:pStyle w:val="926"/>
        <w:ind w:firstLine="480"/>
        <w:spacing w:after="0" w:line="440" w:lineRule="exact"/>
        <w:widowControl w:val="off"/>
        <w:rPr>
          <w:rFonts w:hint="eastAsia" w:cs="宋体"/>
          <w:bCs w:val="0"/>
        </w:rPr>
      </w:pPr>
      <w:r>
        <w:rPr>
          <w:rFonts w:hint="eastAsia" w:cs="宋体"/>
          <w:bCs w:val="0"/>
        </w:rPr>
        <w:t xml:space="preserve">1、</w:t>
      </w:r>
      <w:r>
        <w:rPr>
          <w:rFonts w:cs="宋体"/>
          <w:bCs w:val="0"/>
        </w:rPr>
        <w:t xml:space="preserve">政府采购节</w:t>
      </w:r>
      <w:r>
        <w:rPr>
          <w:rFonts w:cs="宋体"/>
          <w:bCs w:val="0"/>
        </w:rPr>
        <w:t xml:space="preserve">能产</w:t>
      </w:r>
      <w:r>
        <w:rPr>
          <w:rFonts w:cs="宋体"/>
          <w:bCs w:val="0"/>
        </w:rPr>
        <w:t xml:space="preserve">品、环境标志</w:t>
      </w:r>
      <w:r>
        <w:rPr>
          <w:rFonts w:cs="宋体"/>
          <w:bCs w:val="0"/>
        </w:rPr>
        <w:t xml:space="preserve">产品</w:t>
      </w:r>
      <w:r>
        <w:rPr>
          <w:rFonts w:hint="eastAsia" w:cs="宋体"/>
          <w:bCs w:val="0"/>
        </w:rPr>
      </w:r>
      <w:r/>
    </w:p>
    <w:p>
      <w:pPr>
        <w:pStyle w:val="926"/>
        <w:spacing w:after="0" w:line="440" w:lineRule="exact"/>
        <w:widowControl w:val="off"/>
        <w:rPr>
          <w:rFonts w:ascii="Times New Roman" w:hAnsi="Times New Roman"/>
          <w:bCs w:val="0"/>
        </w:rPr>
      </w:pPr>
      <w:r>
        <w:rPr>
          <w:rFonts w:hint="eastAsia" w:ascii="Times New Roman" w:hAnsi="Times New Roman"/>
          <w:bCs w:val="0"/>
        </w:rPr>
        <w:t xml:space="preserve">节</w:t>
      </w:r>
      <w:r>
        <w:rPr>
          <w:rFonts w:hint="eastAsia" w:ascii="Times New Roman" w:hAnsi="Times New Roman"/>
          <w:bCs w:val="0"/>
        </w:rPr>
        <w:t xml:space="preserve">能产品和环境标志</w:t>
      </w:r>
      <w:r>
        <w:rPr>
          <w:rFonts w:hint="eastAsia" w:ascii="Times New Roman" w:hAnsi="Times New Roman"/>
          <w:bCs w:val="0"/>
        </w:rPr>
        <w:t xml:space="preserve">产</w:t>
      </w:r>
      <w:r>
        <w:rPr>
          <w:rFonts w:hint="eastAsia" w:ascii="Times New Roman" w:hAnsi="Times New Roman"/>
          <w:bCs w:val="0"/>
        </w:rPr>
        <w:t xml:space="preserve">品实施</w:t>
      </w:r>
      <w:r>
        <w:rPr>
          <w:rFonts w:hint="eastAsia" w:ascii="Times New Roman" w:hAnsi="Times New Roman"/>
          <w:bCs w:val="0"/>
        </w:rPr>
        <w:t xml:space="preserve">品目</w:t>
      </w:r>
      <w:r>
        <w:rPr>
          <w:rFonts w:hint="eastAsia" w:ascii="Times New Roman" w:hAnsi="Times New Roman"/>
          <w:bCs w:val="0"/>
        </w:rPr>
        <w:t xml:space="preserve">清</w:t>
      </w:r>
      <w:r>
        <w:rPr>
          <w:rFonts w:hint="eastAsia" w:ascii="Times New Roman" w:hAnsi="Times New Roman"/>
          <w:bCs w:val="0"/>
        </w:rPr>
        <w:t xml:space="preserve">单管理，以“</w:t>
      </w:r>
      <w:r>
        <w:rPr>
          <w:rFonts w:hint="eastAsia" w:ascii="Times New Roman" w:hAnsi="Times New Roman"/>
          <w:bCs w:val="0"/>
        </w:rPr>
        <w:t xml:space="preserve">中国政府</w:t>
      </w:r>
      <w:r>
        <w:rPr>
          <w:rFonts w:hint="eastAsia" w:ascii="Times New Roman" w:hAnsi="Times New Roman"/>
          <w:bCs w:val="0"/>
        </w:rPr>
        <w:t xml:space="preserve">采购</w:t>
      </w:r>
      <w:r>
        <w:rPr>
          <w:rFonts w:hint="eastAsia" w:ascii="Times New Roman" w:hAnsi="Times New Roman"/>
          <w:bCs w:val="0"/>
        </w:rPr>
        <w:t xml:space="preserve">网</w:t>
      </w:r>
      <w:r>
        <w:rPr>
          <w:rFonts w:hint="eastAsia" w:ascii="Times New Roman" w:hAnsi="Times New Roman"/>
          <w:bCs w:val="0"/>
        </w:rPr>
        <w:t xml:space="preserve">”（h</w:t>
      </w:r>
      <w:r>
        <w:rPr>
          <w:rFonts w:hint="eastAsia" w:ascii="Times New Roman" w:hAnsi="Times New Roman"/>
          <w:bCs w:val="0"/>
        </w:rPr>
        <w:t xml:space="preserve">ttp://w</w:t>
      </w:r>
      <w:r>
        <w:rPr>
          <w:rFonts w:hint="eastAsia" w:ascii="Times New Roman" w:hAnsi="Times New Roman"/>
          <w:bCs w:val="0"/>
        </w:rPr>
        <w:t xml:space="preserve">ww.c</w:t>
      </w:r>
      <w:r>
        <w:rPr>
          <w:rFonts w:hint="eastAsia" w:ascii="Times New Roman" w:hAnsi="Times New Roman"/>
          <w:bCs w:val="0"/>
        </w:rPr>
        <w:t xml:space="preserve">c</w:t>
      </w:r>
      <w:r>
        <w:rPr>
          <w:rFonts w:hint="eastAsia" w:ascii="Times New Roman" w:hAnsi="Times New Roman"/>
          <w:bCs w:val="0"/>
        </w:rPr>
        <w:t xml:space="preserve">gp.gov.cn）公告的时间、内容为准</w:t>
      </w:r>
      <w:r>
        <w:rPr>
          <w:rFonts w:hint="eastAsia" w:ascii="Times New Roman" w:hAnsi="Times New Roman"/>
          <w:bCs w:val="0"/>
        </w:rPr>
        <w:t xml:space="preserve">。若本次采购的产品</w:t>
      </w:r>
      <w:r>
        <w:rPr>
          <w:rFonts w:hint="eastAsia" w:ascii="Times New Roman" w:hAnsi="Times New Roman"/>
          <w:bCs w:val="0"/>
        </w:rPr>
        <w:t xml:space="preserve">属于品目清单范围的，将依据国</w:t>
      </w:r>
      <w:r>
        <w:rPr>
          <w:rFonts w:hint="eastAsia" w:ascii="Times New Roman" w:hAnsi="Times New Roman"/>
          <w:bCs w:val="0"/>
        </w:rPr>
        <w:t xml:space="preserve">家确定的</w:t>
      </w:r>
      <w:r>
        <w:rPr>
          <w:rFonts w:hint="eastAsia" w:ascii="Times New Roman" w:hAnsi="Times New Roman"/>
          <w:bCs w:val="0"/>
        </w:rPr>
        <w:t xml:space="preserve">认证机构出具的</w:t>
      </w:r>
      <w:r>
        <w:rPr>
          <w:rFonts w:hint="eastAsia" w:ascii="Times New Roman" w:hAnsi="Times New Roman"/>
          <w:bCs w:val="0"/>
        </w:rPr>
        <w:t xml:space="preserve">、处于有效期之内的节能产品、环境标志产品</w:t>
      </w:r>
      <w:r>
        <w:rPr>
          <w:rFonts w:hint="eastAsia" w:ascii="Times New Roman" w:hAnsi="Times New Roman"/>
          <w:bCs w:val="0"/>
        </w:rPr>
        <w:t xml:space="preserve">认证证书，对获得证书的产品实施政府优先采购</w:t>
      </w:r>
      <w:r>
        <w:rPr>
          <w:rFonts w:hint="eastAsia" w:ascii="Times New Roman" w:hAnsi="Times New Roman"/>
          <w:bCs w:val="0"/>
        </w:rPr>
        <w:t xml:space="preserve">或强制采购。投标人在投标文</w:t>
      </w:r>
      <w:r>
        <w:rPr>
          <w:rFonts w:hint="eastAsia" w:ascii="Times New Roman" w:hAnsi="Times New Roman"/>
          <w:bCs w:val="0"/>
        </w:rPr>
        <w:t xml:space="preserve">件</w:t>
      </w:r>
      <w:r>
        <w:rPr>
          <w:rFonts w:hint="eastAsia" w:ascii="Times New Roman" w:hAnsi="Times New Roman"/>
          <w:bCs w:val="0"/>
        </w:rPr>
        <w:t xml:space="preserve">中提供强制采购产品</w:t>
      </w:r>
      <w:r>
        <w:rPr>
          <w:rFonts w:hint="eastAsia" w:ascii="Times New Roman" w:hAnsi="Times New Roman"/>
          <w:bCs w:val="0"/>
        </w:rPr>
        <w:t xml:space="preserve">具有国</w:t>
      </w:r>
      <w:r>
        <w:rPr>
          <w:rFonts w:hint="eastAsia" w:ascii="Times New Roman" w:hAnsi="Times New Roman"/>
          <w:bCs w:val="0"/>
        </w:rPr>
        <w:t xml:space="preserve">家确定的认证机构出具的、处于有效期之</w:t>
      </w:r>
      <w:r>
        <w:rPr>
          <w:rFonts w:hint="eastAsia" w:ascii="Times New Roman" w:hAnsi="Times New Roman"/>
          <w:bCs w:val="0"/>
        </w:rPr>
        <w:t xml:space="preserve">内的认证证书扫描</w:t>
      </w:r>
      <w:r>
        <w:rPr>
          <w:rFonts w:hint="eastAsia" w:ascii="Times New Roman" w:hAnsi="Times New Roman"/>
          <w:bCs w:val="0"/>
        </w:rPr>
        <w:t xml:space="preserve">件</w:t>
      </w:r>
      <w:r>
        <w:rPr>
          <w:rFonts w:hint="eastAsia" w:ascii="Times New Roman" w:hAnsi="Times New Roman"/>
          <w:bCs w:val="0"/>
        </w:rPr>
        <w:t xml:space="preserve">或相关截图等证明材料。强制采购产品认</w:t>
      </w:r>
      <w:r>
        <w:rPr>
          <w:rFonts w:hint="eastAsia" w:ascii="Times New Roman" w:hAnsi="Times New Roman"/>
          <w:bCs w:val="0"/>
        </w:rPr>
        <w:t xml:space="preserve">证证书扫描件未提供</w:t>
      </w:r>
      <w:r>
        <w:rPr>
          <w:rFonts w:hint="eastAsia" w:ascii="Times New Roman" w:hAnsi="Times New Roman"/>
          <w:bCs w:val="0"/>
        </w:rPr>
        <w:t xml:space="preserve">或提供不全</w:t>
      </w:r>
      <w:r>
        <w:rPr>
          <w:rFonts w:hint="eastAsia" w:ascii="Times New Roman" w:hAnsi="Times New Roman"/>
          <w:bCs w:val="0"/>
        </w:rPr>
        <w:t xml:space="preserve">的将</w:t>
      </w:r>
      <w:r>
        <w:rPr>
          <w:rFonts w:hint="eastAsia" w:ascii="Times New Roman" w:hAnsi="Times New Roman"/>
          <w:bCs w:val="0"/>
        </w:rPr>
        <w:t xml:space="preserve">视为</w:t>
      </w:r>
      <w:r>
        <w:rPr>
          <w:rFonts w:hint="eastAsia" w:ascii="Times New Roman" w:hAnsi="Times New Roman"/>
          <w:bCs w:val="0"/>
        </w:rPr>
        <w:t xml:space="preserve">未实质性响应</w:t>
      </w:r>
      <w:r>
        <w:rPr>
          <w:rFonts w:hint="eastAsia" w:ascii="Times New Roman" w:hAnsi="Times New Roman"/>
          <w:bCs w:val="0"/>
        </w:rPr>
        <w:t xml:space="preserve">采购</w:t>
      </w:r>
      <w:r>
        <w:rPr>
          <w:rFonts w:hint="eastAsia" w:ascii="Times New Roman" w:hAnsi="Times New Roman"/>
          <w:bCs w:val="0"/>
        </w:rPr>
        <w:t xml:space="preserve">要求</w:t>
      </w:r>
      <w:r>
        <w:rPr>
          <w:rFonts w:hint="eastAsia" w:ascii="Times New Roman" w:hAnsi="Times New Roman"/>
          <w:bCs w:val="0"/>
        </w:rPr>
        <w:t xml:space="preserve">。</w:t>
      </w:r>
      <w:r>
        <w:rPr>
          <w:rFonts w:ascii="Times New Roman" w:hAnsi="Times New Roman"/>
          <w:bCs w:val="0"/>
        </w:rPr>
      </w:r>
      <w:r/>
    </w:p>
    <w:p>
      <w:pPr>
        <w:pStyle w:val="926"/>
        <w:spacing w:after="0" w:line="440" w:lineRule="exact"/>
        <w:rPr>
          <w:rFonts w:hint="eastAsia"/>
          <w:b/>
          <w:sz w:val="28"/>
          <w:szCs w:val="28"/>
        </w:rPr>
      </w:pPr>
      <w:r>
        <w:rPr>
          <w:rFonts w:hint="eastAsia"/>
          <w:b/>
          <w:sz w:val="28"/>
          <w:szCs w:val="28"/>
        </w:rPr>
        <w:t xml:space="preserve">五、采购本</w:t>
      </w:r>
      <w:r>
        <w:rPr>
          <w:rFonts w:hint="eastAsia"/>
          <w:b/>
          <w:sz w:val="28"/>
          <w:szCs w:val="28"/>
        </w:rPr>
        <w:t xml:space="preserve">国产品的支持政策</w:t>
      </w:r>
      <w:r>
        <w:rPr>
          <w:rFonts w:hint="eastAsia"/>
          <w:b/>
          <w:sz w:val="28"/>
          <w:szCs w:val="28"/>
        </w:rPr>
        <w:t xml:space="preserve">：</w:t>
      </w:r>
      <w:r/>
    </w:p>
    <w:p>
      <w:pPr>
        <w:pStyle w:val="926"/>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w:t>
      </w:r>
      <w:r>
        <w:rPr>
          <w:rFonts w:hint="eastAsia" w:cs="宋体"/>
          <w:bCs w:val="0"/>
        </w:rPr>
        <w:t xml:space="preserve">本项目政府采购活</w:t>
      </w:r>
      <w:r>
        <w:rPr>
          <w:rFonts w:hint="eastAsia" w:cs="宋体"/>
          <w:bCs w:val="0"/>
        </w:rPr>
        <w:t xml:space="preserve">动</w:t>
      </w:r>
      <w:r>
        <w:rPr>
          <w:rFonts w:hint="eastAsia" w:cs="宋体"/>
          <w:bCs w:val="0"/>
        </w:rPr>
        <w:t xml:space="preserve">中既有</w:t>
      </w:r>
      <w:r>
        <w:rPr>
          <w:rFonts w:hint="eastAsia" w:cs="宋体"/>
          <w:bCs w:val="0"/>
        </w:rPr>
        <w:t xml:space="preserve">本国</w:t>
      </w:r>
      <w:r>
        <w:rPr>
          <w:rFonts w:hint="eastAsia" w:cs="宋体"/>
          <w:bCs w:val="0"/>
        </w:rPr>
        <w:t xml:space="preserve">产</w:t>
      </w:r>
      <w:r>
        <w:rPr>
          <w:rFonts w:hint="eastAsia" w:cs="宋体"/>
          <w:bCs w:val="0"/>
        </w:rPr>
        <w:t xml:space="preserve">品又有非本国</w:t>
      </w:r>
      <w:r>
        <w:rPr>
          <w:rFonts w:hint="eastAsia" w:cs="宋体"/>
          <w:bCs w:val="0"/>
        </w:rPr>
        <w:t xml:space="preserve">产品参与</w:t>
      </w:r>
      <w:r>
        <w:rPr>
          <w:rFonts w:hint="eastAsia" w:cs="宋体"/>
          <w:bCs w:val="0"/>
        </w:rPr>
        <w:t xml:space="preserve">竞争</w:t>
      </w:r>
      <w:r>
        <w:rPr>
          <w:rFonts w:hint="eastAsia" w:cs="宋体"/>
          <w:bCs w:val="0"/>
        </w:rPr>
        <w:t xml:space="preserve">的</w:t>
      </w:r>
      <w:r>
        <w:rPr>
          <w:rFonts w:hint="eastAsia" w:cs="宋体"/>
          <w:bCs w:val="0"/>
        </w:rPr>
        <w:t xml:space="preserve">，依法</w:t>
      </w:r>
      <w:r>
        <w:rPr>
          <w:rFonts w:hint="eastAsia" w:cs="宋体"/>
          <w:bCs w:val="0"/>
        </w:rPr>
        <w:t xml:space="preserve">对本国产品给予</w:t>
      </w:r>
      <w:r>
        <w:rPr>
          <w:rFonts w:hint="eastAsia" w:cs="宋体"/>
          <w:bCs w:val="0"/>
        </w:rPr>
        <w:t xml:space="preserve">价格评审</w:t>
      </w:r>
      <w:r>
        <w:rPr>
          <w:rFonts w:hint="eastAsia" w:cs="宋体"/>
          <w:bCs w:val="0"/>
        </w:rPr>
        <w:t xml:space="preserve">优</w:t>
      </w:r>
      <w:r>
        <w:rPr>
          <w:rFonts w:hint="eastAsia" w:cs="宋体"/>
          <w:bCs w:val="0"/>
        </w:rPr>
        <w:t xml:space="preserve">惠，对本国产品的报价给予20%的价格扣除</w:t>
      </w:r>
      <w:r>
        <w:rPr>
          <w:rFonts w:hint="eastAsia" w:cs="宋体"/>
          <w:bCs w:val="0"/>
        </w:rPr>
        <w:t xml:space="preserve">，用扣除后的价格参</w:t>
      </w:r>
      <w:r>
        <w:rPr>
          <w:rFonts w:hint="eastAsia" w:cs="宋体"/>
          <w:bCs w:val="0"/>
        </w:rPr>
        <w:t xml:space="preserve">与评审。</w:t>
      </w:r>
      <w:r/>
    </w:p>
    <w:p>
      <w:pPr>
        <w:pStyle w:val="926"/>
        <w:ind w:firstLine="480"/>
        <w:spacing w:after="0" w:line="440" w:lineRule="exact"/>
        <w:widowControl w:val="off"/>
        <w:rPr>
          <w:rFonts w:cs="宋体"/>
          <w:bCs w:val="0"/>
        </w:rPr>
      </w:pPr>
      <w:r>
        <w:rPr>
          <w:rFonts w:hint="eastAsia" w:cs="宋体"/>
          <w:bCs w:val="0"/>
        </w:rPr>
        <w:t xml:space="preserve">2、</w:t>
      </w:r>
      <w:r>
        <w:rPr>
          <w:rFonts w:hint="eastAsia" w:cs="宋体"/>
          <w:bCs w:val="0"/>
        </w:rPr>
        <w:t xml:space="preserve">当采购项目或者</w:t>
      </w:r>
      <w:r>
        <w:rPr>
          <w:rFonts w:hint="eastAsia" w:cs="宋体"/>
          <w:bCs w:val="0"/>
        </w:rPr>
        <w:t xml:space="preserve">采购包中</w:t>
      </w:r>
      <w:r>
        <w:rPr>
          <w:rFonts w:hint="eastAsia" w:cs="宋体"/>
          <w:bCs w:val="0"/>
        </w:rPr>
        <w:t xml:space="preserve">含有多种产品，</w:t>
      </w:r>
      <w:r>
        <w:rPr>
          <w:rFonts w:hint="eastAsia" w:cs="宋体"/>
          <w:bCs w:val="0"/>
        </w:rPr>
        <w:t xml:space="preserve">投标人</w:t>
      </w:r>
      <w:r>
        <w:rPr>
          <w:rFonts w:hint="eastAsia" w:cs="宋体"/>
          <w:bCs w:val="0"/>
        </w:rPr>
        <w:t xml:space="preserve">为该采购项目或者采购包提供的符合本</w:t>
      </w:r>
      <w:r>
        <w:rPr>
          <w:rFonts w:hint="eastAsia" w:cs="宋体"/>
          <w:bCs w:val="0"/>
        </w:rPr>
        <w:t xml:space="preserve">国产品标准的产品成本之和占该</w:t>
      </w:r>
      <w:r>
        <w:rPr>
          <w:rFonts w:hint="eastAsia" w:cs="宋体"/>
          <w:bCs w:val="0"/>
        </w:rPr>
        <w:t xml:space="preserve">投标人</w:t>
      </w:r>
      <w:r>
        <w:rPr>
          <w:rFonts w:hint="eastAsia" w:cs="宋体"/>
          <w:bCs w:val="0"/>
        </w:rPr>
        <w:t xml:space="preserve">提供的全</w:t>
      </w:r>
      <w:r>
        <w:rPr>
          <w:rFonts w:hint="eastAsia" w:cs="宋体"/>
          <w:bCs w:val="0"/>
        </w:rPr>
        <w:t xml:space="preserve">部产品成本之和的比例达到8</w:t>
      </w:r>
      <w:r>
        <w:rPr>
          <w:rFonts w:hint="eastAsia" w:cs="宋体"/>
          <w:bCs w:val="0"/>
        </w:rPr>
        <w:t xml:space="preserve">0</w:t>
      </w:r>
      <w:r>
        <w:rPr>
          <w:rFonts w:hint="eastAsia" w:cs="宋体"/>
          <w:bCs w:val="0"/>
        </w:rPr>
        <w:t xml:space="preserve">%以上时（</w:t>
      </w:r>
      <w:r>
        <w:rPr>
          <w:rFonts w:hint="eastAsia" w:cs="宋体"/>
          <w:bCs w:val="0"/>
        </w:rPr>
        <w:t xml:space="preserve">投标人</w:t>
      </w:r>
      <w:r>
        <w:rPr>
          <w:rFonts w:hint="eastAsia" w:cs="宋体"/>
          <w:bCs w:val="0"/>
        </w:rPr>
        <w:t xml:space="preserve">需</w:t>
      </w:r>
      <w:r>
        <w:rPr>
          <w:rFonts w:hint="eastAsia" w:cs="宋体"/>
          <w:bCs w:val="0"/>
        </w:rPr>
        <w:t xml:space="preserve">在“</w:t>
      </w:r>
      <w:r>
        <w:rPr>
          <w:rFonts w:hint="eastAsia" w:cs="宋体"/>
          <w:bCs w:val="0"/>
        </w:rPr>
        <w:t xml:space="preserve">第</w:t>
      </w:r>
      <w:r>
        <w:rPr>
          <w:rFonts w:hint="eastAsia" w:cs="宋体"/>
          <w:bCs w:val="0"/>
        </w:rPr>
        <w:t xml:space="preserve">六章 投标文件</w:t>
      </w:r>
      <w:r>
        <w:rPr>
          <w:rFonts w:hint="eastAsia" w:cs="宋体"/>
          <w:bCs w:val="0"/>
        </w:rPr>
        <w:t xml:space="preserve">组成与</w:t>
      </w:r>
      <w:r>
        <w:rPr>
          <w:rFonts w:hint="eastAsia" w:cs="宋体"/>
          <w:bCs w:val="0"/>
        </w:rPr>
        <w:t xml:space="preserve">格式”的“附件2</w:t>
      </w:r>
      <w:r>
        <w:rPr>
          <w:rFonts w:hint="eastAsia" w:cs="宋体"/>
          <w:bCs w:val="0"/>
        </w:rPr>
        <w:t xml:space="preserve"> </w:t>
      </w:r>
      <w:r>
        <w:rPr>
          <w:rFonts w:hint="eastAsia" w:cs="宋体"/>
          <w:bCs w:val="0"/>
        </w:rPr>
        <w:t xml:space="preserve">分项报价</w:t>
      </w:r>
      <w:r>
        <w:rPr>
          <w:rFonts w:hint="eastAsia" w:cs="宋体"/>
          <w:bCs w:val="0"/>
        </w:rPr>
        <w:t xml:space="preserve">明细表</w:t>
      </w:r>
      <w:r>
        <w:rPr>
          <w:rFonts w:hint="eastAsia" w:cs="宋体"/>
          <w:bCs w:val="0"/>
        </w:rPr>
        <w:t xml:space="preserve">”</w:t>
      </w:r>
      <w:r>
        <w:rPr>
          <w:rFonts w:hint="eastAsia" w:cs="宋体"/>
          <w:bCs w:val="0"/>
        </w:rPr>
        <w:t xml:space="preserve">中填写比例数值）</w:t>
      </w:r>
      <w:r>
        <w:rPr>
          <w:rFonts w:hint="eastAsia" w:cs="宋体"/>
          <w:bCs w:val="0"/>
        </w:rPr>
        <w:t xml:space="preserve">，依法对该</w:t>
      </w:r>
      <w:r>
        <w:rPr>
          <w:rFonts w:hint="eastAsia" w:cs="宋体"/>
          <w:bCs w:val="0"/>
        </w:rPr>
        <w:t xml:space="preserve">投标人</w:t>
      </w:r>
      <w:r>
        <w:rPr>
          <w:rFonts w:hint="eastAsia" w:cs="宋体"/>
          <w:bCs w:val="0"/>
        </w:rPr>
        <w:t xml:space="preserve">提供</w:t>
      </w:r>
      <w:r>
        <w:rPr>
          <w:rFonts w:hint="eastAsia" w:cs="宋体"/>
          <w:bCs w:val="0"/>
        </w:rPr>
        <w:t xml:space="preserve">的全部产品给予价格</w:t>
      </w:r>
      <w:r>
        <w:rPr>
          <w:rFonts w:hint="eastAsia" w:cs="宋体"/>
          <w:bCs w:val="0"/>
        </w:rPr>
        <w:t xml:space="preserve">评审优惠，</w:t>
      </w:r>
      <w:r>
        <w:rPr>
          <w:rFonts w:hint="eastAsia" w:cs="宋体"/>
          <w:bCs w:val="0"/>
        </w:rPr>
        <w:t xml:space="preserve">即对</w:t>
      </w:r>
      <w:r>
        <w:rPr>
          <w:rFonts w:hint="eastAsia" w:cs="宋体"/>
          <w:bCs w:val="0"/>
        </w:rPr>
        <w:t xml:space="preserve">该</w:t>
      </w:r>
      <w:r>
        <w:rPr>
          <w:rFonts w:hint="eastAsia" w:cs="宋体"/>
          <w:bCs w:val="0"/>
        </w:rPr>
        <w:t xml:space="preserve">投</w:t>
      </w:r>
      <w:r>
        <w:rPr>
          <w:rFonts w:hint="eastAsia" w:cs="宋体"/>
          <w:bCs w:val="0"/>
        </w:rPr>
        <w:t xml:space="preserve">标人</w:t>
      </w:r>
      <w:r>
        <w:rPr>
          <w:rFonts w:hint="eastAsia" w:cs="宋体"/>
          <w:bCs w:val="0"/>
        </w:rPr>
        <w:t xml:space="preserve">提供的全</w:t>
      </w:r>
      <w:r>
        <w:rPr>
          <w:rFonts w:hint="eastAsia" w:cs="宋体"/>
          <w:bCs w:val="0"/>
        </w:rPr>
        <w:t xml:space="preserve">部产</w:t>
      </w:r>
      <w:r>
        <w:rPr>
          <w:rFonts w:hint="eastAsia" w:cs="宋体"/>
          <w:bCs w:val="0"/>
        </w:rPr>
        <w:t xml:space="preserve">品的</w:t>
      </w:r>
      <w:r>
        <w:rPr>
          <w:rFonts w:hint="eastAsia" w:cs="宋体"/>
          <w:bCs w:val="0"/>
        </w:rPr>
        <w:t xml:space="preserve">总报价给予20</w:t>
      </w:r>
      <w:r>
        <w:rPr>
          <w:rFonts w:hint="eastAsia" w:cs="宋体"/>
          <w:bCs w:val="0"/>
        </w:rPr>
        <w:t xml:space="preserve">%的价格扣除，用</w:t>
      </w:r>
      <w:r>
        <w:rPr>
          <w:rFonts w:hint="eastAsia" w:cs="宋体"/>
          <w:bCs w:val="0"/>
        </w:rPr>
        <w:t xml:space="preserve">扣除后的</w:t>
      </w:r>
      <w:r>
        <w:rPr>
          <w:rFonts w:hint="eastAsia" w:cs="宋体"/>
          <w:bCs w:val="0"/>
        </w:rPr>
        <w:t xml:space="preserve">价格参与评审。</w:t>
      </w:r>
      <w:r>
        <w:rPr>
          <w:rFonts w:hint="eastAsia" w:cs="宋体"/>
          <w:bCs w:val="0"/>
        </w:rPr>
        <w:t xml:space="preserve">投</w:t>
      </w:r>
      <w:r>
        <w:rPr>
          <w:rFonts w:hint="eastAsia" w:cs="宋体"/>
          <w:bCs w:val="0"/>
        </w:rPr>
        <w:t xml:space="preserve">标</w:t>
      </w:r>
      <w:r>
        <w:rPr>
          <w:rFonts w:hint="eastAsia" w:cs="宋体"/>
          <w:bCs w:val="0"/>
        </w:rPr>
        <w:t xml:space="preserve">人</w:t>
      </w:r>
      <w:r>
        <w:rPr>
          <w:rFonts w:hint="eastAsia" w:cs="宋体"/>
          <w:bCs w:val="0"/>
        </w:rPr>
        <w:t xml:space="preserve">未填</w:t>
      </w:r>
      <w:r>
        <w:rPr>
          <w:rFonts w:hint="eastAsia" w:cs="宋体"/>
          <w:bCs w:val="0"/>
        </w:rPr>
        <w:t xml:space="preserve">写比</w:t>
      </w:r>
      <w:r>
        <w:rPr>
          <w:rFonts w:hint="eastAsia" w:cs="宋体"/>
          <w:bCs w:val="0"/>
        </w:rPr>
        <w:t xml:space="preserve">例</w:t>
      </w:r>
      <w:r>
        <w:rPr>
          <w:rFonts w:hint="eastAsia" w:cs="宋体"/>
          <w:bCs w:val="0"/>
        </w:rPr>
        <w:t xml:space="preserve">数值，或比例</w:t>
      </w:r>
      <w:r>
        <w:rPr>
          <w:rFonts w:hint="eastAsia" w:cs="宋体"/>
          <w:bCs w:val="0"/>
        </w:rPr>
        <w:t xml:space="preserve">数值未达</w:t>
      </w:r>
      <w:r>
        <w:rPr>
          <w:rFonts w:hint="eastAsia" w:cs="宋体"/>
          <w:bCs w:val="0"/>
        </w:rPr>
        <w:t xml:space="preserve">到8</w:t>
      </w:r>
      <w:r>
        <w:rPr>
          <w:rFonts w:hint="eastAsia" w:cs="宋体"/>
          <w:bCs w:val="0"/>
        </w:rPr>
        <w:t xml:space="preserve">0</w:t>
      </w:r>
      <w:r>
        <w:rPr>
          <w:rFonts w:hint="eastAsia" w:cs="宋体"/>
          <w:bCs w:val="0"/>
        </w:rPr>
        <w:t xml:space="preserve">%的，</w:t>
      </w:r>
      <w:r>
        <w:rPr>
          <w:rFonts w:hint="eastAsia" w:cs="宋体"/>
          <w:bCs w:val="0"/>
        </w:rPr>
        <w:t xml:space="preserve">将不享受本国产</w:t>
      </w:r>
      <w:r>
        <w:rPr>
          <w:rFonts w:hint="eastAsia" w:cs="宋体"/>
          <w:bCs w:val="0"/>
        </w:rPr>
        <w:t xml:space="preserve">品价格评</w:t>
      </w:r>
      <w:r>
        <w:rPr>
          <w:rFonts w:hint="eastAsia" w:cs="宋体"/>
          <w:bCs w:val="0"/>
        </w:rPr>
        <w:t xml:space="preserve">审</w:t>
      </w:r>
      <w:r>
        <w:rPr>
          <w:rFonts w:hint="eastAsia" w:cs="宋体"/>
          <w:bCs w:val="0"/>
        </w:rPr>
        <w:t xml:space="preserve">优惠</w:t>
      </w:r>
      <w:r>
        <w:rPr>
          <w:rFonts w:hint="eastAsia" w:cs="宋体"/>
          <w:bCs w:val="0"/>
        </w:rPr>
        <w:t xml:space="preserve">。</w:t>
      </w:r>
      <w:r>
        <w:rPr>
          <w:rFonts w:cs="宋体"/>
          <w:bCs w:val="0"/>
        </w:rPr>
      </w:r>
      <w:r/>
    </w:p>
    <w:p>
      <w:pPr>
        <w:pStyle w:val="926"/>
        <w:ind w:firstLine="480"/>
        <w:spacing w:after="0" w:line="440" w:lineRule="exact"/>
        <w:widowControl w:val="off"/>
        <w:rPr>
          <w:rFonts w:hint="eastAsia" w:cs="宋体"/>
          <w:bCs w:val="0"/>
        </w:rPr>
      </w:pPr>
      <w:r>
        <w:rPr>
          <w:rFonts w:cs="宋体"/>
          <w:bCs w:val="0"/>
        </w:rPr>
        <w:t xml:space="preserve">3</w:t>
      </w:r>
      <w:r>
        <w:rPr>
          <w:rFonts w:hint="eastAsia" w:cs="宋体"/>
          <w:bCs w:val="0"/>
        </w:rPr>
        <w:t xml:space="preserve">、</w:t>
      </w:r>
      <w:r>
        <w:rPr>
          <w:rFonts w:hint="eastAsia" w:cs="宋体"/>
          <w:bCs w:val="0"/>
        </w:rPr>
        <w:t xml:space="preserve">投标人</w:t>
      </w:r>
      <w:r>
        <w:rPr>
          <w:rFonts w:hint="eastAsia" w:cs="宋体"/>
          <w:bCs w:val="0"/>
        </w:rPr>
        <w:t xml:space="preserve">需按照</w:t>
      </w:r>
      <w:r>
        <w:rPr>
          <w:rFonts w:hint="eastAsia" w:cs="宋体"/>
          <w:bCs w:val="0"/>
        </w:rPr>
        <w:t xml:space="preserve">采购</w:t>
      </w:r>
      <w:r>
        <w:rPr>
          <w:rFonts w:hint="eastAsia" w:cs="宋体"/>
          <w:bCs w:val="0"/>
        </w:rPr>
        <w:t xml:space="preserve">文件的要求提</w:t>
      </w:r>
      <w:r>
        <w:rPr>
          <w:rFonts w:hint="eastAsia" w:cs="宋体"/>
          <w:bCs w:val="0"/>
        </w:rPr>
        <w:t xml:space="preserve">供《关于符合本国产</w:t>
      </w:r>
      <w:r>
        <w:rPr>
          <w:rFonts w:hint="eastAsia" w:cs="宋体"/>
          <w:bCs w:val="0"/>
        </w:rPr>
        <w:t xml:space="preserve">品标准的声明函》（以下简称《</w:t>
      </w:r>
      <w:r>
        <w:rPr>
          <w:rFonts w:hint="eastAsia" w:cs="宋体"/>
          <w:bCs w:val="0"/>
        </w:rPr>
        <w:t xml:space="preserve">声明函》</w:t>
      </w:r>
      <w:r>
        <w:rPr>
          <w:rFonts w:hint="eastAsia" w:cs="宋体"/>
          <w:bCs w:val="0"/>
        </w:rPr>
        <w:t xml:space="preserve">），如不提供将</w:t>
      </w:r>
      <w:r>
        <w:rPr>
          <w:rFonts w:hint="eastAsia" w:cs="宋体"/>
          <w:bCs w:val="0"/>
        </w:rPr>
        <w:t xml:space="preserve">不享受本国产品价格评审优惠。</w:t>
      </w:r>
      <w:r/>
    </w:p>
    <w:p>
      <w:pPr>
        <w:pStyle w:val="926"/>
        <w:ind w:firstLine="480"/>
        <w:spacing w:after="0" w:line="440" w:lineRule="exact"/>
        <w:widowControl w:val="off"/>
        <w:rPr>
          <w:rFonts w:hint="eastAsia" w:cs="宋体"/>
          <w:bCs w:val="0"/>
        </w:rPr>
      </w:pPr>
      <w:r>
        <w:rPr>
          <w:rFonts w:cs="宋体"/>
          <w:bCs w:val="0"/>
        </w:rPr>
        <w:t xml:space="preserve">4</w:t>
      </w:r>
      <w:r>
        <w:rPr>
          <w:rFonts w:hint="eastAsia" w:cs="宋体"/>
          <w:bCs w:val="0"/>
        </w:rPr>
        <w:t xml:space="preserve">、</w:t>
      </w:r>
      <w:r>
        <w:rPr>
          <w:rFonts w:hint="eastAsia" w:cs="宋体"/>
          <w:bCs w:val="0"/>
        </w:rPr>
        <w:t xml:space="preserve">投标人</w:t>
      </w:r>
      <w:r>
        <w:rPr>
          <w:rFonts w:hint="eastAsia" w:cs="宋体"/>
          <w:bCs w:val="0"/>
        </w:rPr>
        <w:t xml:space="preserve">需在《声明函》中逐一、</w:t>
      </w:r>
      <w:r>
        <w:rPr>
          <w:rFonts w:cs="宋体"/>
          <w:bCs w:val="0"/>
        </w:rPr>
        <w:t xml:space="preserve">准确</w:t>
      </w:r>
      <w:r>
        <w:rPr>
          <w:rFonts w:hint="eastAsia" w:cs="宋体"/>
          <w:bCs w:val="0"/>
        </w:rPr>
        <w:t xml:space="preserve">填写产品名称、厂</w:t>
      </w:r>
      <w:r>
        <w:rPr>
          <w:rFonts w:hint="eastAsia" w:cs="宋体"/>
          <w:bCs w:val="0"/>
        </w:rPr>
        <w:t xml:space="preserve">名、生产厂址三项信息（《声</w:t>
      </w:r>
      <w:r>
        <w:rPr>
          <w:rFonts w:hint="eastAsia" w:cs="宋体"/>
          <w:bCs w:val="0"/>
        </w:rPr>
        <w:t xml:space="preserve">明</w:t>
      </w:r>
      <w:r>
        <w:rPr>
          <w:rFonts w:hint="eastAsia" w:cs="宋体"/>
          <w:bCs w:val="0"/>
        </w:rPr>
        <w:t xml:space="preserve">函》中，三</w:t>
      </w:r>
      <w:r>
        <w:rPr>
          <w:rFonts w:cs="宋体"/>
          <w:bCs w:val="0"/>
        </w:rPr>
        <w:t xml:space="preserve">项信息中</w:t>
      </w:r>
      <w:r>
        <w:rPr>
          <w:rFonts w:hint="eastAsia" w:cs="宋体"/>
          <w:bCs w:val="0"/>
        </w:rPr>
        <w:t xml:space="preserve">任意一</w:t>
      </w:r>
      <w:r>
        <w:rPr>
          <w:rFonts w:hint="eastAsia" w:cs="宋体"/>
          <w:bCs w:val="0"/>
        </w:rPr>
        <w:t xml:space="preserve">项未填写的视为该项产品不符合本国产品</w:t>
      </w:r>
      <w:r>
        <w:rPr>
          <w:rFonts w:hint="eastAsia" w:cs="宋体"/>
          <w:bCs w:val="0"/>
        </w:rPr>
        <w:t xml:space="preserve">标准，不享受本国</w:t>
      </w:r>
      <w:r>
        <w:rPr>
          <w:rFonts w:hint="eastAsia" w:cs="宋体"/>
          <w:bCs w:val="0"/>
        </w:rPr>
        <w:t xml:space="preserve">产</w:t>
      </w:r>
      <w:r>
        <w:rPr>
          <w:rFonts w:hint="eastAsia" w:cs="宋体"/>
          <w:bCs w:val="0"/>
        </w:rPr>
        <w:t xml:space="preserve">品价格评审优惠。</w:t>
      </w:r>
      <w:r/>
    </w:p>
    <w:p>
      <w:pPr>
        <w:pStyle w:val="926"/>
        <w:ind w:firstLine="480"/>
        <w:spacing w:after="0" w:line="440" w:lineRule="exact"/>
        <w:widowControl w:val="off"/>
        <w:rPr>
          <w:rFonts w:hint="eastAsia" w:cs="宋体"/>
          <w:bCs w:val="0"/>
        </w:rPr>
      </w:pPr>
      <w:r>
        <w:rPr>
          <w:rFonts w:cs="宋体"/>
          <w:bCs w:val="0"/>
        </w:rPr>
        <w:t xml:space="preserve">5</w:t>
      </w:r>
      <w:r>
        <w:rPr>
          <w:rFonts w:hint="eastAsia" w:cs="宋体"/>
          <w:bCs w:val="0"/>
        </w:rPr>
        <w:t xml:space="preserve">、</w:t>
      </w:r>
      <w:r>
        <w:rPr>
          <w:rFonts w:hint="eastAsia" w:cs="宋体"/>
          <w:bCs w:val="0"/>
        </w:rPr>
        <w:t xml:space="preserve">评标过程中，如</w:t>
      </w:r>
      <w:r>
        <w:rPr>
          <w:rFonts w:hint="eastAsia" w:cs="宋体"/>
          <w:bCs w:val="0"/>
        </w:rPr>
        <w:t xml:space="preserve">发现</w:t>
      </w:r>
      <w:r>
        <w:rPr>
          <w:rFonts w:hint="eastAsia" w:cs="宋体"/>
          <w:bCs w:val="0"/>
        </w:rPr>
        <w:t xml:space="preserve">投标人</w:t>
      </w:r>
      <w:r>
        <w:rPr>
          <w:rFonts w:hint="eastAsia" w:cs="宋体"/>
          <w:bCs w:val="0"/>
        </w:rPr>
        <w:t xml:space="preserve">在《声明</w:t>
      </w:r>
      <w:r>
        <w:rPr>
          <w:rFonts w:hint="eastAsia" w:cs="宋体"/>
          <w:bCs w:val="0"/>
        </w:rPr>
        <w:t xml:space="preserve">函》内容</w:t>
      </w:r>
      <w:r>
        <w:rPr>
          <w:rFonts w:cs="宋体"/>
          <w:bCs w:val="0"/>
        </w:rPr>
        <w:t xml:space="preserve">含</w:t>
      </w:r>
      <w:r>
        <w:rPr>
          <w:rFonts w:cs="宋体"/>
          <w:bCs w:val="0"/>
        </w:rPr>
        <w:t xml:space="preserve">义不</w:t>
      </w:r>
      <w:r>
        <w:rPr>
          <w:rFonts w:cs="宋体"/>
          <w:bCs w:val="0"/>
        </w:rPr>
        <w:t xml:space="preserve">明确</w:t>
      </w:r>
      <w:r>
        <w:rPr>
          <w:rFonts w:cs="宋体"/>
          <w:bCs w:val="0"/>
        </w:rPr>
        <w:t xml:space="preserve">、同类事项与</w:t>
      </w:r>
      <w:r>
        <w:rPr>
          <w:rFonts w:cs="宋体"/>
          <w:bCs w:val="0"/>
        </w:rPr>
        <w:t xml:space="preserve">投</w:t>
      </w:r>
      <w:r>
        <w:rPr>
          <w:rFonts w:hint="eastAsia" w:cs="宋体"/>
          <w:bCs w:val="0"/>
        </w:rPr>
        <w:t xml:space="preserve">标</w:t>
      </w:r>
      <w:r>
        <w:rPr>
          <w:rFonts w:cs="宋体"/>
          <w:bCs w:val="0"/>
        </w:rPr>
        <w:t xml:space="preserve">（</w:t>
      </w:r>
      <w:r>
        <w:rPr>
          <w:rFonts w:hint="eastAsia" w:cs="宋体"/>
          <w:bCs w:val="0"/>
        </w:rPr>
        <w:t xml:space="preserve">响</w:t>
      </w:r>
      <w:r>
        <w:rPr>
          <w:rFonts w:hint="eastAsia" w:cs="宋体"/>
          <w:bCs w:val="0"/>
        </w:rPr>
        <w:t xml:space="preserve">应</w:t>
      </w:r>
      <w:r>
        <w:rPr>
          <w:rFonts w:cs="宋体"/>
          <w:bCs w:val="0"/>
        </w:rPr>
        <w:t xml:space="preserve">）</w:t>
      </w:r>
      <w:r>
        <w:rPr>
          <w:rFonts w:hint="eastAsia" w:cs="宋体"/>
          <w:bCs w:val="0"/>
        </w:rPr>
        <w:t xml:space="preserve">文件</w:t>
      </w:r>
      <w:r>
        <w:rPr>
          <w:rFonts w:cs="宋体"/>
          <w:bCs w:val="0"/>
        </w:rPr>
        <w:t xml:space="preserve">表述不</w:t>
      </w:r>
      <w:r>
        <w:rPr>
          <w:rFonts w:cs="宋体"/>
          <w:bCs w:val="0"/>
        </w:rPr>
        <w:t xml:space="preserve">一致或者有</w:t>
      </w:r>
      <w:r>
        <w:rPr>
          <w:rFonts w:hint="eastAsia" w:cs="宋体"/>
          <w:bCs w:val="0"/>
        </w:rPr>
        <w:t xml:space="preserve">明显</w:t>
      </w:r>
      <w:r>
        <w:rPr>
          <w:rFonts w:cs="宋体"/>
          <w:bCs w:val="0"/>
        </w:rPr>
        <w:t xml:space="preserve">文</w:t>
      </w:r>
      <w:r>
        <w:rPr>
          <w:rFonts w:cs="宋体"/>
          <w:bCs w:val="0"/>
        </w:rPr>
        <w:t xml:space="preserve">字错误等</w:t>
      </w:r>
      <w:r>
        <w:rPr>
          <w:rFonts w:cs="宋体"/>
          <w:bCs w:val="0"/>
        </w:rPr>
        <w:t xml:space="preserve">情况的</w:t>
      </w:r>
      <w:r>
        <w:rPr>
          <w:rFonts w:hint="eastAsia" w:cs="宋体"/>
          <w:bCs w:val="0"/>
        </w:rPr>
        <w:t xml:space="preserve">，评标委员</w:t>
      </w:r>
      <w:r>
        <w:rPr>
          <w:rFonts w:hint="eastAsia" w:cs="宋体"/>
          <w:bCs w:val="0"/>
        </w:rPr>
        <w:t xml:space="preserve">会</w:t>
      </w:r>
      <w:r>
        <w:rPr>
          <w:rFonts w:hint="eastAsia" w:cs="宋体"/>
          <w:bCs w:val="0"/>
        </w:rPr>
        <w:t xml:space="preserve">应当以</w:t>
      </w:r>
      <w:r>
        <w:rPr>
          <w:rFonts w:hint="eastAsia" w:cs="宋体"/>
          <w:bCs w:val="0"/>
        </w:rPr>
        <w:t xml:space="preserve">书面</w:t>
      </w:r>
      <w:r>
        <w:rPr>
          <w:rFonts w:hint="eastAsia" w:cs="宋体"/>
          <w:bCs w:val="0"/>
        </w:rPr>
        <w:t xml:space="preserve">形</w:t>
      </w:r>
      <w:r>
        <w:rPr>
          <w:rFonts w:hint="eastAsia" w:cs="宋体"/>
          <w:bCs w:val="0"/>
        </w:rPr>
        <w:t xml:space="preserve">式要求</w:t>
      </w:r>
      <w:r>
        <w:rPr>
          <w:rFonts w:hint="eastAsia" w:cs="宋体"/>
          <w:bCs w:val="0"/>
        </w:rPr>
        <w:t xml:space="preserve">投标人</w:t>
      </w:r>
      <w:r>
        <w:rPr>
          <w:rFonts w:hint="eastAsia" w:cs="宋体"/>
          <w:bCs w:val="0"/>
        </w:rPr>
        <w:t xml:space="preserve">作出必要</w:t>
      </w:r>
      <w:r>
        <w:rPr>
          <w:rFonts w:hint="eastAsia" w:cs="宋体"/>
          <w:bCs w:val="0"/>
        </w:rPr>
        <w:t xml:space="preserve">的澄</w:t>
      </w:r>
      <w:r>
        <w:rPr>
          <w:rFonts w:hint="eastAsia" w:cs="宋体"/>
          <w:bCs w:val="0"/>
        </w:rPr>
        <w:t xml:space="preserve">清</w:t>
      </w:r>
      <w:r>
        <w:rPr>
          <w:rFonts w:hint="eastAsia" w:cs="宋体"/>
          <w:bCs w:val="0"/>
        </w:rPr>
        <w:t xml:space="preserve">、说明</w:t>
      </w:r>
      <w:r>
        <w:rPr>
          <w:rFonts w:hint="eastAsia" w:cs="宋体"/>
          <w:bCs w:val="0"/>
        </w:rPr>
        <w:t xml:space="preserve">或者补正。经澄</w:t>
      </w:r>
      <w:r>
        <w:rPr>
          <w:rFonts w:hint="eastAsia" w:cs="宋体"/>
          <w:bCs w:val="0"/>
        </w:rPr>
        <w:t xml:space="preserve">清、说明</w:t>
      </w:r>
      <w:r>
        <w:rPr>
          <w:rFonts w:hint="eastAsia" w:cs="宋体"/>
          <w:bCs w:val="0"/>
        </w:rPr>
        <w:t xml:space="preserve">或</w:t>
      </w:r>
      <w:r>
        <w:rPr>
          <w:rFonts w:hint="eastAsia" w:cs="宋体"/>
          <w:bCs w:val="0"/>
        </w:rPr>
        <w:t xml:space="preserve">者补正的《声明函》仍然不符合《国务院办公</w:t>
      </w:r>
      <w:r>
        <w:rPr>
          <w:rFonts w:hint="eastAsia" w:cs="宋体"/>
          <w:bCs w:val="0"/>
        </w:rPr>
        <w:t xml:space="preserve">厅关于在政府采购中</w:t>
      </w:r>
      <w:r>
        <w:rPr>
          <w:rFonts w:hint="eastAsia" w:cs="宋体"/>
          <w:bCs w:val="0"/>
        </w:rPr>
        <w:t xml:space="preserve">实施本国产品标准及相关政策的</w:t>
      </w:r>
      <w:r>
        <w:rPr>
          <w:rFonts w:hint="eastAsia" w:cs="宋体"/>
          <w:bCs w:val="0"/>
        </w:rPr>
        <w:t xml:space="preserve">通知》（</w:t>
      </w:r>
      <w:r>
        <w:rPr>
          <w:rFonts w:hint="eastAsia" w:cs="宋体"/>
          <w:bCs w:val="0"/>
        </w:rPr>
        <w:t xml:space="preserve">国办发〔202</w:t>
      </w:r>
      <w:r>
        <w:rPr>
          <w:rFonts w:hint="eastAsia" w:cs="宋体"/>
          <w:bCs w:val="0"/>
        </w:rPr>
        <w:t xml:space="preserve">5〕34号）和招标文件规定的，</w:t>
      </w:r>
      <w:r>
        <w:rPr>
          <w:rFonts w:hint="eastAsia" w:cs="宋体"/>
          <w:bCs w:val="0"/>
        </w:rPr>
        <w:t xml:space="preserve">投标人</w:t>
      </w:r>
      <w:r>
        <w:rPr>
          <w:rFonts w:hint="eastAsia" w:cs="宋体"/>
          <w:bCs w:val="0"/>
        </w:rPr>
        <w:t xml:space="preserve">提供</w:t>
      </w:r>
      <w:r>
        <w:rPr>
          <w:rFonts w:hint="eastAsia" w:cs="宋体"/>
          <w:bCs w:val="0"/>
        </w:rPr>
        <w:t xml:space="preserve">的相关产品视为不符合本国产品标准。</w:t>
      </w:r>
      <w:r>
        <w:rPr>
          <w:rFonts w:hint="eastAsia" w:cs="宋体"/>
          <w:bCs w:val="0"/>
        </w:rPr>
      </w:r>
      <w:r/>
    </w:p>
    <w:p>
      <w:pPr>
        <w:pStyle w:val="926"/>
        <w:spacing w:after="0" w:line="440" w:lineRule="exact"/>
        <w:widowControl w:val="off"/>
        <w:rPr>
          <w:rFonts w:hint="eastAsia"/>
          <w:bCs w:val="0"/>
        </w:rPr>
      </w:pPr>
      <w:r>
        <w:rPr>
          <w:rFonts w:hint="eastAsia"/>
          <w:bCs w:val="0"/>
        </w:rPr>
      </w:r>
      <w:r/>
    </w:p>
    <w:p>
      <w:pPr>
        <w:pStyle w:val="927"/>
        <w:jc w:val="center"/>
        <w:spacing w:before="0" w:after="0"/>
        <w:widowControl w:val="off"/>
        <w:rPr>
          <w:rFonts w:ascii="宋体" w:hAnsi="宋体"/>
          <w:sz w:val="36"/>
          <w:szCs w:val="36"/>
        </w:rPr>
      </w:pPr>
      <w:r>
        <w:rPr>
          <w:rFonts w:ascii="宋体" w:hAnsi="宋体"/>
          <w:sz w:val="36"/>
          <w:szCs w:val="36"/>
        </w:rPr>
        <w:br w:type="page" w:clear="all"/>
      </w:r>
      <w:bookmarkStart w:id="104" w:name="_Toc226634950"/>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100"/>
      <w:r/>
      <w:bookmarkEnd w:id="104"/>
      <w:r>
        <w:rPr>
          <w:rFonts w:ascii="宋体" w:hAnsi="宋体"/>
          <w:sz w:val="36"/>
          <w:szCs w:val="36"/>
        </w:rPr>
      </w:r>
      <w:r/>
    </w:p>
    <w:p>
      <w:pPr>
        <w:pStyle w:val="926"/>
        <w:ind w:right="120" w:firstLine="6720"/>
        <w:spacing w:after="0" w:line="240" w:lineRule="auto"/>
        <w:widowControl w:val="off"/>
        <w:rPr>
          <w:bCs w:val="0"/>
          <w:u w:val="single"/>
        </w:rPr>
      </w:pPr>
      <w:r>
        <w:rPr>
          <w:bCs w:val="0"/>
        </w:rPr>
        <w:t xml:space="preserve">合同编号</w:t>
      </w:r>
      <w:r>
        <w:rPr>
          <w:bCs w:val="0"/>
        </w:rPr>
        <w:t xml:space="preserve">：</w:t>
      </w:r>
      <w:r>
        <w:rPr>
          <w:rFonts w:hint="eastAsia"/>
          <w:bCs w:val="0"/>
          <w:u w:val="single"/>
        </w:rPr>
        <w:t xml:space="preserve"> </w:t>
      </w:r>
      <w:r>
        <w:rPr>
          <w:bCs w:val="0"/>
          <w:u w:val="single"/>
        </w:rPr>
        <w:t xml:space="preserve">        </w:t>
      </w:r>
      <w:r>
        <w:rPr>
          <w:bCs w:val="0"/>
          <w:u w:val="single"/>
        </w:rPr>
        <w:t xml:space="preserve">   </w:t>
      </w:r>
      <w:r>
        <w:rPr>
          <w:bCs w:val="0"/>
          <w:u w:val="single"/>
        </w:rPr>
      </w:r>
      <w:r/>
    </w:p>
    <w:p>
      <w:pPr>
        <w:pStyle w:val="926"/>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926"/>
        <w:ind w:right="120" w:firstLine="6720"/>
        <w:spacing w:after="0" w:line="240" w:lineRule="auto"/>
        <w:widowControl w:val="off"/>
        <w:rPr>
          <w:bCs w:val="0"/>
          <w:u w:val="single"/>
        </w:rPr>
      </w:pPr>
      <w:r>
        <w:rPr>
          <w:bCs w:val="0"/>
          <w:u w:val="single"/>
        </w:rPr>
      </w:r>
      <w:r/>
    </w:p>
    <w:p>
      <w:pPr>
        <w:pStyle w:val="926"/>
        <w:ind w:right="120" w:firstLine="6720"/>
        <w:spacing w:after="0" w:line="240" w:lineRule="auto"/>
        <w:widowControl w:val="off"/>
        <w:rPr>
          <w:rFonts w:hint="eastAsia"/>
          <w:bCs w:val="0"/>
          <w:u w:val="single"/>
        </w:rPr>
      </w:pPr>
      <w:r>
        <w:rPr>
          <w:rFonts w:hint="eastAsia"/>
          <w:bCs w:val="0"/>
          <w:u w:val="single"/>
        </w:rPr>
      </w:r>
      <w:r/>
    </w:p>
    <w:p>
      <w:pPr>
        <w:pStyle w:val="926"/>
        <w:jc w:val="center"/>
        <w:spacing w:after="0" w:line="240" w:lineRule="auto"/>
        <w:rPr>
          <w:b/>
          <w:sz w:val="72"/>
          <w:szCs w:val="72"/>
        </w:rPr>
      </w:pPr>
      <w:r>
        <w:rPr>
          <w:b/>
          <w:sz w:val="72"/>
          <w:szCs w:val="72"/>
        </w:rPr>
        <w:t xml:space="preserve">常熟市政府采</w:t>
      </w:r>
      <w:r>
        <w:rPr>
          <w:b/>
          <w:sz w:val="72"/>
          <w:szCs w:val="72"/>
        </w:rPr>
        <w:t xml:space="preserve">购</w:t>
      </w:r>
      <w:r>
        <w:rPr>
          <w:rFonts w:hint="eastAsia"/>
          <w:b/>
          <w:bCs w:val="0"/>
          <w:sz w:val="72"/>
          <w:szCs w:val="72"/>
        </w:rPr>
        <w:t xml:space="preserve">货物</w:t>
      </w:r>
      <w:r>
        <w:rPr>
          <w:b/>
          <w:sz w:val="72"/>
          <w:szCs w:val="72"/>
        </w:rPr>
        <w:t xml:space="preserve">合</w:t>
      </w:r>
      <w:r>
        <w:rPr>
          <w:b/>
          <w:sz w:val="72"/>
          <w:szCs w:val="72"/>
        </w:rPr>
        <w:t xml:space="preserve">同</w:t>
      </w:r>
      <w:r/>
    </w:p>
    <w:p>
      <w:pPr>
        <w:pStyle w:val="1029"/>
        <w:ind w:firstLine="0"/>
        <w:rPr>
          <w:rFonts w:hint="eastAsia"/>
          <w:szCs w:val="24"/>
        </w:rPr>
      </w:pPr>
      <w:r>
        <w:rPr>
          <w:rFonts w:hint="eastAsia"/>
          <w:szCs w:val="24"/>
        </w:rPr>
      </w:r>
      <w:r/>
    </w:p>
    <w:p>
      <w:pPr>
        <w:pStyle w:val="926"/>
        <w:spacing w:before="120" w:line="22" w:lineRule="atLeast"/>
        <w:rPr>
          <w:rFonts w:hint="eastAsia"/>
        </w:rPr>
      </w:pPr>
      <w:r>
        <w:rPr>
          <w:rFonts w:hint="eastAsia"/>
        </w:rPr>
      </w:r>
      <w:r/>
    </w:p>
    <w:p>
      <w:pPr>
        <w:pStyle w:val="926"/>
        <w:ind w:firstLine="1802"/>
        <w:spacing w:before="120" w:line="22" w:lineRule="atLeast"/>
        <w:rPr>
          <w:rFonts w:hint="eastAsia"/>
          <w:b/>
          <w:bCs w:val="0"/>
          <w:sz w:val="36"/>
          <w:szCs w:val="36"/>
        </w:rPr>
      </w:pPr>
      <w:r>
        <w:rPr>
          <w:rFonts w:hint="eastAsia"/>
          <w:b/>
          <w:bCs w:val="0"/>
          <w:sz w:val="36"/>
          <w:szCs w:val="36"/>
        </w:rPr>
        <w:t xml:space="preserve">项</w:t>
      </w:r>
      <w:r>
        <w:rPr>
          <w:rFonts w:hint="eastAsia"/>
          <w:b/>
          <w:bCs w:val="0"/>
          <w:sz w:val="36"/>
          <w:szCs w:val="36"/>
        </w:rPr>
        <w:t xml:space="preserve">目名称：</w:t>
      </w:r>
      <w:r>
        <w:rPr>
          <w:rFonts w:ascii="Segoe UI Symbol" w:hAnsi="Segoe UI Symbol" w:cs="Segoe UI Symbol"/>
          <w:sz w:val="36"/>
          <w:szCs w:val="36"/>
          <w:u w:val="single"/>
        </w:rPr>
        <w:t xml:space="preserve">谢桥中心小学田径场塑胶跑道改</w:t>
      </w:r>
      <w:r>
        <w:rPr>
          <w:rFonts w:ascii="Segoe UI Symbol" w:hAnsi="Segoe UI Symbol" w:cs="Segoe UI Symbol"/>
          <w:sz w:val="36"/>
          <w:szCs w:val="36"/>
          <w:u w:val="single"/>
        </w:rPr>
        <w:t xml:space="preserve">造</w:t>
      </w:r>
      <w:r>
        <w:rPr>
          <w:rFonts w:hint="eastAsia"/>
          <w:b/>
          <w:bCs w:val="0"/>
          <w:sz w:val="36"/>
          <w:szCs w:val="36"/>
        </w:rPr>
      </w:r>
      <w:r/>
    </w:p>
    <w:p>
      <w:pPr>
        <w:pStyle w:val="926"/>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JSZC-320581-CSJY-G2026-0022</w:t>
      </w:r>
      <w:r>
        <w:rPr>
          <w:rFonts w:cs="宋体"/>
          <w:sz w:val="36"/>
          <w:szCs w:val="36"/>
          <w:u w:val="single"/>
        </w:rPr>
      </w:r>
      <w:r/>
    </w:p>
    <w:p>
      <w:pPr>
        <w:pStyle w:val="926"/>
        <w:ind w:left="120" w:firstLine="1622"/>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926"/>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926"/>
        <w:ind w:left="958" w:firstLine="840"/>
        <w:spacing w:before="40" w:line="560" w:lineRule="exact"/>
        <w:rPr>
          <w:rFonts w:hint="eastAsia"/>
          <w:u w:val="single"/>
        </w:rPr>
      </w:pPr>
      <w:r>
        <w:rPr>
          <w:rFonts w:hint="eastAsia"/>
        </w:rPr>
        <w:t xml:space="preserve">甲方（采购人</w:t>
      </w:r>
      <w:r>
        <w:rPr>
          <w:rFonts w:hint="eastAsia"/>
        </w:rPr>
        <w:t xml:space="preserve">）：</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p>
    <w:p>
      <w:pPr>
        <w:pStyle w:val="926"/>
        <w:ind w:left="958" w:firstLine="840"/>
        <w:spacing w:before="40" w:line="560" w:lineRule="exact"/>
        <w:rPr>
          <w:u w:val="single"/>
        </w:rPr>
      </w:pPr>
      <w:r>
        <w:rPr>
          <w:rFonts w:hint="eastAsia"/>
        </w:rPr>
        <w:t xml:space="preserve">乙方（中</w:t>
      </w:r>
      <w:r>
        <w:rPr>
          <w:rFonts w:hint="eastAsia"/>
        </w:rPr>
        <w:t xml:space="preserve">标人）：</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926"/>
        <w:ind w:left="958" w:firstLine="840"/>
        <w:spacing w:before="40" w:line="560" w:lineRule="exact"/>
      </w:pPr>
      <w:r>
        <w:rPr>
          <w:rFonts w:hint="eastAsia"/>
        </w:rPr>
        <w:t xml:space="preserve">信用融资回款账户</w:t>
      </w:r>
      <w:r>
        <w:rPr>
          <w:rFonts w:hint="eastAsia"/>
        </w:rPr>
        <w:t xml:space="preserve">：</w:t>
      </w:r>
      <w:r>
        <w:rPr>
          <w:u w:val="single"/>
        </w:rPr>
        <w:t xml:space="preserve">   </w:t>
      </w:r>
      <w:r>
        <w:rPr>
          <w:u w:val="single"/>
        </w:rPr>
        <w:t xml:space="preserve">     </w:t>
      </w:r>
      <w:r>
        <w:rPr>
          <w:rFonts w:hint="eastAsia"/>
          <w:u w:val="single"/>
        </w:rPr>
        <w:t xml:space="preserve"> </w:t>
      </w:r>
      <w:r>
        <w:rPr>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926"/>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rPr>
      </w:r>
      <w:r/>
    </w:p>
    <w:p>
      <w:pPr>
        <w:pStyle w:val="926"/>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u w:val="single"/>
        </w:rPr>
        <w:t xml:space="preserve">    </w:t>
      </w:r>
      <w:r>
        <w:rPr>
          <w:rFonts w:hint="eastAsia"/>
        </w:rPr>
        <w:t xml:space="preserve">日</w:t>
      </w:r>
      <w:r>
        <w:rPr>
          <w:rFonts w:hint="eastAsia"/>
          <w:u w:val="single"/>
        </w:rPr>
      </w:r>
      <w:r/>
    </w:p>
    <w:p>
      <w:pPr>
        <w:pStyle w:val="926"/>
        <w:ind w:firstLine="480"/>
        <w:spacing w:after="0" w:line="440" w:lineRule="exact"/>
      </w:pPr>
      <w:r>
        <w:rPr>
          <w:u w:val="single"/>
          <w:lang w:val="zh-CN"/>
        </w:rPr>
        <w:br w:type="page" w:clear="all"/>
      </w:r>
      <w:r>
        <w:rPr>
          <w:rFonts w:hint="eastAsia"/>
          <w:u w:val="single"/>
          <w:lang w:val="zh-CN"/>
        </w:rPr>
        <w:t xml:space="preserve"> </w:t>
      </w:r>
      <w:r>
        <w:rPr>
          <w:rFonts w:hint="eastAsia"/>
          <w:u w:val="single"/>
          <w:lang w:val="zh-CN"/>
        </w:rPr>
        <w:t xml:space="preserve"> </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常熟市谢桥中心小</w:t>
      </w:r>
      <w:r>
        <w:rPr>
          <w:rFonts w:ascii="Segoe UI Symbol" w:hAnsi="Segoe UI Symbol" w:cs="Segoe UI Symbol"/>
          <w:u w:val="single"/>
        </w:rPr>
        <w:t xml:space="preserve">学</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w:t>
      </w:r>
      <w:r>
        <w:rPr>
          <w:rFonts w:hint="eastAsia"/>
          <w:b/>
          <w:bCs w:val="0"/>
          <w:u w:val="single"/>
        </w:rPr>
        <w:t xml:space="preserve">开招</w:t>
      </w:r>
      <w:r>
        <w:rPr>
          <w:rFonts w:hint="eastAsia"/>
          <w:b/>
          <w:bCs w:val="0"/>
          <w:u w:val="single"/>
        </w:rPr>
        <w:t xml:space="preserve">标</w:t>
      </w:r>
      <w:r>
        <w:rPr>
          <w:rFonts w:hint="eastAsia"/>
        </w:rPr>
        <w:t xml:space="preserve"> </w:t>
      </w:r>
      <w:r>
        <w:rPr>
          <w:rFonts w:hint="eastAsia"/>
        </w:rPr>
        <w:t xml:space="preserve">对</w:t>
      </w:r>
      <w:r>
        <w:rPr>
          <w:rFonts w:hint="eastAsia"/>
          <w:u w:val="single"/>
        </w:rPr>
        <w:t xml:space="preserve"> </w:t>
      </w:r>
      <w:r>
        <w:rPr>
          <w:rFonts w:ascii="Segoe UI Symbol" w:hAnsi="Segoe UI Symbol" w:cs="Segoe UI Symbol"/>
          <w:u w:val="single"/>
        </w:rPr>
        <w:t xml:space="preserve">谢桥中心</w:t>
      </w:r>
      <w:r>
        <w:rPr>
          <w:rFonts w:ascii="Segoe UI Symbol" w:hAnsi="Segoe UI Symbol" w:cs="Segoe UI Symbol"/>
          <w:u w:val="single"/>
        </w:rPr>
        <w:t xml:space="preserve">小学</w:t>
      </w:r>
      <w:r>
        <w:rPr>
          <w:rFonts w:ascii="Segoe UI Symbol" w:hAnsi="Segoe UI Symbol" w:cs="Segoe UI Symbol"/>
          <w:u w:val="single"/>
        </w:rPr>
        <w:t xml:space="preserve">田径</w:t>
      </w:r>
      <w:r>
        <w:rPr>
          <w:rFonts w:ascii="Segoe UI Symbol" w:hAnsi="Segoe UI Symbol" w:cs="Segoe UI Symbol"/>
          <w:u w:val="single"/>
        </w:rPr>
        <w:t xml:space="preserve">场塑胶跑道改造</w:t>
      </w:r>
      <w:r>
        <w:rPr>
          <w:rFonts w:hint="eastAsia"/>
          <w:u w:val="single"/>
        </w:rPr>
        <w:t xml:space="preserve"> </w:t>
      </w:r>
      <w:r>
        <w:rPr>
          <w:rFonts w:hint="eastAsia"/>
        </w:rPr>
        <w:t xml:space="preserve">项目进行了采购</w:t>
      </w:r>
      <w:r>
        <w:rPr>
          <w:rFonts w:hint="eastAsia"/>
        </w:rPr>
        <w:t xml:space="preserve">。经</w:t>
      </w:r>
      <w:r>
        <w:rPr>
          <w:rFonts w:hint="eastAsia"/>
          <w:u w:val="single"/>
        </w:rPr>
        <w:t xml:space="preserve">评标</w:t>
      </w:r>
      <w:r>
        <w:rPr>
          <w:rFonts w:hint="eastAsia"/>
          <w:u w:val="single"/>
        </w:rPr>
        <w:t xml:space="preserve">委员会</w:t>
      </w:r>
      <w:r>
        <w:rPr>
          <w:rFonts w:hint="eastAsia"/>
        </w:rPr>
        <w:t xml:space="preserve">评定，</w:t>
      </w:r>
      <w:r>
        <w:rPr>
          <w:rFonts w:hint="eastAsia"/>
          <w:u w:val="single"/>
        </w:rPr>
        <w:t xml:space="preserve">  </w:t>
      </w:r>
      <w:r>
        <w:rPr>
          <w:rFonts w:hint="eastAsia"/>
          <w:u w:val="single"/>
        </w:rPr>
        <w:t xml:space="preserve"> </w:t>
      </w:r>
      <w:r>
        <w:rPr>
          <w:rFonts w:hint="eastAsia"/>
          <w:u w:val="single"/>
        </w:rPr>
        <w:t xml:space="preserve">（中标</w:t>
      </w:r>
      <w:r>
        <w:rPr>
          <w:rFonts w:hint="eastAsia"/>
          <w:u w:val="single"/>
        </w:rPr>
        <w:t xml:space="preserve">人名</w:t>
      </w:r>
      <w:r>
        <w:rPr>
          <w:rFonts w:hint="eastAsia"/>
          <w:u w:val="single"/>
        </w:rPr>
        <w:t xml:space="preserve">称</w:t>
      </w:r>
      <w:r>
        <w:rPr>
          <w:rFonts w:hint="eastAsia"/>
          <w:u w:val="single"/>
        </w:rPr>
        <w:t xml:space="preserve">） </w:t>
      </w:r>
      <w:r>
        <w:rPr>
          <w:rFonts w:hint="eastAsia"/>
        </w:rPr>
        <w:t xml:space="preserve">为该项目</w:t>
      </w:r>
      <w:r>
        <w:rPr>
          <w:rFonts w:hint="eastAsia"/>
        </w:rPr>
        <w:t xml:space="preserve">中标人。</w:t>
      </w:r>
      <w:r>
        <w:rPr>
          <w:rFonts w:hint="eastAsia"/>
        </w:rPr>
        <w:t xml:space="preserve">现于</w:t>
      </w:r>
      <w:r>
        <w:rPr>
          <w:rFonts w:hint="eastAsia"/>
        </w:rPr>
        <w:t xml:space="preserve">中</w:t>
      </w:r>
      <w:r>
        <w:rPr>
          <w:rFonts w:hint="eastAsia"/>
        </w:rPr>
        <w:t xml:space="preserve">标通知</w:t>
      </w:r>
      <w:r>
        <w:rPr>
          <w:rFonts w:hint="eastAsia"/>
        </w:rPr>
        <w:t xml:space="preserve">书发出之日起三</w:t>
      </w:r>
      <w:r>
        <w:rPr>
          <w:rFonts w:hint="eastAsia"/>
        </w:rPr>
        <w:t xml:space="preserve">十日内，</w:t>
      </w:r>
      <w:r>
        <w:rPr>
          <w:rFonts w:hint="eastAsia"/>
        </w:rPr>
        <w:t xml:space="preserve">按</w:t>
      </w:r>
      <w:r>
        <w:rPr>
          <w:rFonts w:hint="eastAsia"/>
        </w:rPr>
        <w:t xml:space="preserve">照采购文件确定的事项签订本合同。</w:t>
      </w:r>
      <w:r/>
    </w:p>
    <w:p>
      <w:pPr>
        <w:pStyle w:val="926"/>
        <w:ind w:firstLine="480"/>
        <w:spacing w:after="0" w:line="440" w:lineRule="exact"/>
      </w:pPr>
      <w:r/>
      <w:bookmarkStart w:id="105" w:name="_Hlk63008672"/>
      <w:r/>
      <w:bookmarkStart w:id="106" w:name="_Hlk63008690"/>
      <w:r>
        <w:t xml:space="preserve">根</w:t>
      </w:r>
      <w:r>
        <w:t xml:space="preserve">据《</w:t>
      </w:r>
      <w:r>
        <w:t xml:space="preserve">中华人民共和国政府</w:t>
      </w:r>
      <w:r>
        <w:t xml:space="preserve">采购法》及</w:t>
      </w:r>
      <w:r>
        <w:rPr>
          <w:rFonts w:hint="eastAsia"/>
        </w:rPr>
        <w:t xml:space="preserve">其</w:t>
      </w:r>
      <w:r>
        <w:t xml:space="preserve">实施条例、</w:t>
      </w:r>
      <w:r>
        <w:rPr>
          <w:rFonts w:hint="eastAsia"/>
        </w:rPr>
        <w:t xml:space="preserve">《中华</w:t>
      </w:r>
      <w:r>
        <w:rPr>
          <w:rFonts w:hint="eastAsia"/>
        </w:rPr>
        <w:t xml:space="preserve">人民共和</w:t>
      </w:r>
      <w:r>
        <w:rPr>
          <w:rFonts w:hint="eastAsia"/>
        </w:rPr>
        <w:t xml:space="preserve">国民法典》</w:t>
      </w:r>
      <w:bookmarkEnd w:id="105"/>
      <w:r>
        <w:t xml:space="preserve">等法</w:t>
      </w:r>
      <w:r>
        <w:t xml:space="preserve">律法规的规定</w:t>
      </w:r>
      <w:bookmarkEnd w:id="106"/>
      <w:r>
        <w:rPr>
          <w:rFonts w:hint="eastAsia"/>
          <w:lang w:val="zh-CN"/>
        </w:rPr>
        <w:t xml:space="preserve">，按照平等、自愿、公平和诚实</w:t>
      </w:r>
      <w:r>
        <w:rPr>
          <w:rFonts w:hint="eastAsia"/>
          <w:lang w:val="zh-CN"/>
        </w:rPr>
        <w:t xml:space="preserve">信用的原则，经</w:t>
      </w:r>
      <w:r>
        <w:rPr>
          <w:rFonts w:ascii="Segoe UI Symbol" w:hAnsi="Segoe UI Symbol" w:cs="Segoe UI Symbol"/>
          <w:u w:val="single"/>
        </w:rPr>
        <w:t xml:space="preserve">常熟市谢桥中心小学</w:t>
      </w:r>
      <w:r>
        <w:rPr>
          <w:rFonts w:hint="eastAsia"/>
          <w:lang w:val="zh-CN"/>
        </w:rPr>
        <w:t xml:space="preserve">(以下简称</w:t>
      </w:r>
      <w:r>
        <w:rPr>
          <w:rFonts w:hint="eastAsia"/>
          <w:lang w:val="zh-CN"/>
        </w:rPr>
        <w:t xml:space="preserve">：甲方)和</w:t>
      </w:r>
      <w:r>
        <w:rPr>
          <w:rFonts w:hint="eastAsia"/>
          <w:u w:val="single"/>
        </w:rPr>
        <w:t xml:space="preserve">   （中标人名</w:t>
      </w:r>
      <w:r>
        <w:rPr>
          <w:rFonts w:hint="eastAsia"/>
          <w:u w:val="single"/>
        </w:rPr>
        <w:t xml:space="preserve">称</w:t>
      </w:r>
      <w:r>
        <w:rPr>
          <w:rFonts w:hint="eastAsia"/>
          <w:u w:val="single"/>
        </w:rPr>
        <w:t xml:space="preserve">）   </w:t>
      </w:r>
      <w:r>
        <w:rPr>
          <w:rFonts w:hint="eastAsia"/>
          <w:lang w:val="zh-CN"/>
        </w:rPr>
        <w:t xml:space="preserve">(以下简称</w:t>
      </w:r>
      <w:r>
        <w:rPr>
          <w:rFonts w:hint="eastAsia"/>
          <w:lang w:val="zh-CN"/>
        </w:rPr>
        <w:t xml:space="preserve">：乙方</w:t>
      </w:r>
      <w:r>
        <w:rPr>
          <w:rFonts w:hint="eastAsia"/>
          <w:lang w:val="zh-CN"/>
        </w:rPr>
        <w:t xml:space="preserve">)协商一致，约定以下合同</w:t>
      </w:r>
      <w:r>
        <w:rPr>
          <w:rFonts w:hint="eastAsia"/>
        </w:rPr>
        <w:t xml:space="preserve">条款，以兹共</w:t>
      </w:r>
      <w:r>
        <w:rPr>
          <w:rFonts w:hint="eastAsia"/>
        </w:rPr>
        <w:t xml:space="preserve">同遵守、全面履行</w:t>
      </w:r>
      <w:r>
        <w:rPr>
          <w:rFonts w:hint="eastAsia"/>
        </w:rPr>
        <w:t xml:space="preserve">。</w:t>
      </w:r>
      <w:r/>
    </w:p>
    <w:p>
      <w:pPr>
        <w:pStyle w:val="926"/>
        <w:ind w:firstLine="480"/>
        <w:spacing w:after="0" w:line="420" w:lineRule="exact"/>
        <w:widowControl w:val="off"/>
        <w:rPr>
          <w:rFonts w:ascii="Calibri" w:hAnsi="Calibri"/>
          <w:b/>
          <w:bCs w:val="0"/>
        </w:rPr>
      </w:pPr>
      <w:r>
        <w:rPr>
          <w:rFonts w:hint="eastAsia"/>
          <w:b/>
          <w:bCs w:val="0"/>
          <w:color w:val="000000"/>
        </w:rPr>
        <w:t xml:space="preserve">第一条 定义</w:t>
      </w:r>
      <w:r>
        <w:rPr>
          <w:rFonts w:ascii="Calibri" w:hAnsi="Calibri"/>
          <w:b/>
          <w:bCs w:val="0"/>
        </w:rPr>
      </w:r>
      <w:r/>
    </w:p>
    <w:p>
      <w:pPr>
        <w:pStyle w:val="926"/>
        <w:ind w:firstLine="480"/>
        <w:spacing w:after="0" w:line="380" w:lineRule="exact"/>
        <w:widowControl w:val="off"/>
        <w:rPr>
          <w:rFonts w:ascii="Calibri" w:hAnsi="Calibri"/>
          <w:bCs w:val="0"/>
        </w:rPr>
      </w:pPr>
      <w:r>
        <w:rPr>
          <w:rFonts w:hint="eastAsia"/>
          <w:bCs w:val="0"/>
          <w:color w:val="000000"/>
        </w:rPr>
        <w:t xml:space="preserve">除非另有特别解释或说</w:t>
      </w:r>
      <w:r>
        <w:rPr>
          <w:rFonts w:hint="eastAsia"/>
          <w:bCs w:val="0"/>
          <w:color w:val="000000"/>
        </w:rPr>
        <w:t xml:space="preserve">明，本合同有关词语</w:t>
      </w:r>
      <w:r>
        <w:rPr>
          <w:rFonts w:hint="eastAsia"/>
          <w:bCs w:val="0"/>
          <w:color w:val="000000"/>
        </w:rPr>
        <w:t xml:space="preserve">应按如下定</w:t>
      </w:r>
      <w:r>
        <w:rPr>
          <w:rFonts w:hint="eastAsia"/>
          <w:bCs w:val="0"/>
          <w:color w:val="000000"/>
        </w:rPr>
        <w:t xml:space="preserve">义解</w:t>
      </w:r>
      <w:r>
        <w:rPr>
          <w:rFonts w:hint="eastAsia"/>
          <w:bCs w:val="0"/>
          <w:color w:val="000000"/>
        </w:rPr>
        <w:t xml:space="preserve">释：</w:t>
      </w:r>
      <w:r>
        <w:rPr>
          <w:rFonts w:ascii="Calibri" w:hAnsi="Calibri"/>
          <w:bCs w:val="0"/>
        </w:rPr>
      </w:r>
      <w:r/>
    </w:p>
    <w:p>
      <w:pPr>
        <w:pStyle w:val="926"/>
        <w:ind w:firstLine="480"/>
        <w:spacing w:after="0" w:line="400" w:lineRule="exact"/>
        <w:widowControl w:val="off"/>
        <w:rPr>
          <w:rFonts w:ascii="Calibri" w:hAnsi="Calibri"/>
          <w:bCs w:val="0"/>
          <w:color w:val="000000"/>
        </w:rPr>
      </w:pPr>
      <w:r>
        <w:rPr>
          <w:rFonts w:hint="eastAsia"/>
          <w:bCs w:val="0"/>
          <w:color w:val="000000"/>
        </w:rPr>
        <w:t xml:space="preserve">1.1合同</w:t>
      </w:r>
      <w:r>
        <w:rPr>
          <w:rFonts w:hint="eastAsia"/>
          <w:bCs w:val="0"/>
          <w:color w:val="000000"/>
        </w:rPr>
        <w:t xml:space="preserve">：甲</w:t>
      </w:r>
      <w:r>
        <w:rPr>
          <w:rFonts w:hint="eastAsia"/>
          <w:bCs w:val="0"/>
          <w:color w:val="000000"/>
        </w:rPr>
        <w:t xml:space="preserve">方、</w:t>
      </w:r>
      <w:r>
        <w:rPr>
          <w:rFonts w:hint="eastAsia"/>
          <w:bCs w:val="0"/>
          <w:color w:val="000000"/>
        </w:rPr>
        <w:t xml:space="preserve">乙方签署的与本</w:t>
      </w:r>
      <w:r>
        <w:rPr>
          <w:rFonts w:hint="eastAsia"/>
          <w:bCs w:val="0"/>
          <w:color w:val="000000"/>
        </w:rPr>
        <w:t xml:space="preserve">项目相关的合同书</w:t>
      </w:r>
      <w:r>
        <w:rPr>
          <w:rFonts w:hint="eastAsia"/>
          <w:bCs w:val="0"/>
          <w:color w:val="000000"/>
        </w:rPr>
        <w:t xml:space="preserve">、协议、</w:t>
      </w:r>
      <w:r>
        <w:rPr>
          <w:rFonts w:hint="eastAsia"/>
          <w:bCs w:val="0"/>
          <w:color w:val="000000"/>
        </w:rPr>
        <w:t xml:space="preserve">附件、附录、其他</w:t>
      </w:r>
      <w:r>
        <w:rPr>
          <w:rFonts w:hint="eastAsia"/>
          <w:bCs w:val="0"/>
          <w:color w:val="000000"/>
        </w:rPr>
        <w:t xml:space="preserve">文</w:t>
      </w:r>
      <w:r>
        <w:rPr>
          <w:rFonts w:hint="eastAsia"/>
          <w:bCs w:val="0"/>
          <w:color w:val="000000"/>
        </w:rPr>
        <w:t xml:space="preserve">件和政</w:t>
      </w:r>
      <w:r>
        <w:rPr>
          <w:rFonts w:hint="eastAsia"/>
          <w:bCs w:val="0"/>
          <w:color w:val="000000"/>
        </w:rPr>
        <w:t xml:space="preserve">府采</w:t>
      </w:r>
      <w:r>
        <w:rPr>
          <w:rFonts w:hint="eastAsia"/>
          <w:bCs w:val="0"/>
          <w:color w:val="000000"/>
        </w:rPr>
        <w:t xml:space="preserve">购</w:t>
      </w:r>
      <w:r>
        <w:rPr>
          <w:rFonts w:hint="eastAsia"/>
          <w:bCs w:val="0"/>
          <w:color w:val="000000"/>
        </w:rPr>
        <w:t xml:space="preserve">过程中的全部</w:t>
      </w:r>
      <w:r>
        <w:rPr>
          <w:rFonts w:hint="eastAsia"/>
          <w:bCs w:val="0"/>
          <w:color w:val="000000"/>
        </w:rPr>
        <w:t xml:space="preserve">文件。</w:t>
      </w:r>
      <w:r>
        <w:rPr>
          <w:rFonts w:ascii="Calibri" w:hAnsi="Calibri"/>
          <w:bCs w:val="0"/>
          <w:color w:val="000000"/>
        </w:rPr>
      </w:r>
      <w:r/>
    </w:p>
    <w:p>
      <w:pPr>
        <w:pStyle w:val="926"/>
        <w:ind w:firstLine="48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2</w:t>
      </w:r>
      <w:r>
        <w:rPr>
          <w:rFonts w:hint="eastAsia"/>
          <w:bCs w:val="0"/>
          <w:color w:val="000000"/>
        </w:rPr>
        <w:t xml:space="preserve">甲方：</w:t>
      </w:r>
      <w:r>
        <w:rPr>
          <w:rFonts w:hint="eastAsia"/>
          <w:bCs w:val="0"/>
          <w:color w:val="000000"/>
        </w:rPr>
        <w:t xml:space="preserve">购买本合同项下</w:t>
      </w:r>
      <w:r>
        <w:rPr>
          <w:rFonts w:hint="eastAsia"/>
          <w:bCs w:val="0"/>
          <w:color w:val="000000"/>
        </w:rPr>
        <w:t xml:space="preserve">货物并接</w:t>
      </w:r>
      <w:r>
        <w:rPr>
          <w:rFonts w:hint="eastAsia"/>
          <w:bCs w:val="0"/>
          <w:color w:val="000000"/>
        </w:rPr>
        <w:t xml:space="preserve">受</w:t>
      </w:r>
      <w:r>
        <w:rPr>
          <w:rFonts w:hint="eastAsia"/>
          <w:bCs w:val="0"/>
          <w:color w:val="000000"/>
        </w:rPr>
        <w:t xml:space="preserve">相关服务的国家机关、事业单位、团体组织。</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1.3</w:t>
      </w:r>
      <w:r>
        <w:rPr>
          <w:rFonts w:hint="eastAsia"/>
          <w:bCs w:val="0"/>
          <w:color w:val="000000"/>
        </w:rPr>
        <w:t xml:space="preserve">乙方：提供</w:t>
      </w:r>
      <w:r>
        <w:rPr>
          <w:rFonts w:hint="eastAsia"/>
          <w:bCs w:val="0"/>
          <w:color w:val="000000"/>
        </w:rPr>
        <w:t xml:space="preserve">本合同项下货物和服务的法人、</w:t>
      </w:r>
      <w:r>
        <w:rPr>
          <w:rFonts w:hint="eastAsia"/>
          <w:bCs w:val="0"/>
          <w:color w:val="000000"/>
        </w:rPr>
        <w:t xml:space="preserve">其他组织</w:t>
      </w:r>
      <w:r>
        <w:rPr>
          <w:rFonts w:hint="eastAsia"/>
          <w:bCs w:val="0"/>
          <w:color w:val="000000"/>
        </w:rPr>
        <w:t xml:space="preserve">或自然人。</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.4货物：根据合同规定乙方为完成本项目应</w:t>
      </w:r>
      <w:r>
        <w:rPr>
          <w:rFonts w:hint="eastAsia"/>
          <w:bCs w:val="0"/>
          <w:color w:val="000000"/>
        </w:rPr>
        <w:t xml:space="preserve">向甲方提供的一切货物及备件、工具、手册、技</w:t>
      </w:r>
      <w:r>
        <w:rPr>
          <w:rFonts w:hint="eastAsia"/>
          <w:bCs w:val="0"/>
          <w:color w:val="000000"/>
        </w:rPr>
        <w:t xml:space="preserve">术资料及其他材料。</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1.5</w:t>
      </w:r>
      <w:r>
        <w:rPr>
          <w:rFonts w:hint="eastAsia"/>
          <w:bCs w:val="0"/>
          <w:color w:val="000000"/>
        </w:rPr>
        <w:t xml:space="preserve">服</w:t>
      </w:r>
      <w:r>
        <w:rPr>
          <w:rFonts w:hint="eastAsia"/>
          <w:bCs w:val="0"/>
          <w:color w:val="000000"/>
        </w:rPr>
        <w:t xml:space="preserve">务：根据合同规定乙</w:t>
      </w:r>
      <w:r>
        <w:rPr>
          <w:rFonts w:hint="eastAsia"/>
          <w:bCs w:val="0"/>
          <w:color w:val="000000"/>
        </w:rPr>
        <w:t xml:space="preserve">方承担</w:t>
      </w:r>
      <w:r>
        <w:rPr>
          <w:rFonts w:hint="eastAsia"/>
          <w:bCs w:val="0"/>
          <w:color w:val="000000"/>
        </w:rPr>
        <w:t xml:space="preserve">的与货物有关的辅助服务，包括但不限于</w:t>
      </w:r>
      <w:r>
        <w:rPr>
          <w:rFonts w:hint="eastAsia"/>
          <w:bCs w:val="0"/>
          <w:color w:val="000000"/>
        </w:rPr>
        <w:t xml:space="preserve">货物的运输、保险</w:t>
      </w:r>
      <w:r>
        <w:rPr>
          <w:rFonts w:hint="eastAsia"/>
          <w:bCs w:val="0"/>
          <w:color w:val="000000"/>
        </w:rPr>
        <w:t xml:space="preserve">、</w:t>
      </w:r>
      <w:r>
        <w:rPr>
          <w:rFonts w:hint="eastAsia"/>
          <w:bCs w:val="0"/>
          <w:color w:val="000000"/>
        </w:rPr>
        <w:t xml:space="preserve">伴随服务（如安装、调试、测试、提供技</w:t>
      </w:r>
      <w:r>
        <w:rPr>
          <w:rFonts w:hint="eastAsia"/>
          <w:bCs w:val="0"/>
          <w:color w:val="000000"/>
        </w:rPr>
        <w:t xml:space="preserve">术指导和支持、培训</w:t>
      </w:r>
      <w:r>
        <w:rPr>
          <w:rFonts w:hint="eastAsia"/>
          <w:bCs w:val="0"/>
          <w:color w:val="000000"/>
        </w:rPr>
        <w:t xml:space="preserve">等）、售后</w:t>
      </w:r>
      <w:r>
        <w:rPr>
          <w:rFonts w:hint="eastAsia"/>
          <w:bCs w:val="0"/>
          <w:color w:val="000000"/>
        </w:rPr>
        <w:t xml:space="preserve">服务</w:t>
      </w:r>
      <w:r>
        <w:rPr>
          <w:rFonts w:hint="eastAsia"/>
          <w:bCs w:val="0"/>
          <w:color w:val="000000"/>
        </w:rPr>
        <w:t xml:space="preserve">及其</w:t>
      </w:r>
      <w:r>
        <w:rPr>
          <w:rFonts w:hint="eastAsia"/>
          <w:bCs w:val="0"/>
          <w:color w:val="000000"/>
        </w:rPr>
        <w:t xml:space="preserve">他所有应由乙</w:t>
      </w:r>
      <w:r>
        <w:rPr>
          <w:rFonts w:hint="eastAsia"/>
          <w:bCs w:val="0"/>
          <w:color w:val="000000"/>
        </w:rPr>
        <w:t xml:space="preserve">方承</w:t>
      </w:r>
      <w:r>
        <w:rPr>
          <w:rFonts w:hint="eastAsia"/>
          <w:bCs w:val="0"/>
          <w:color w:val="000000"/>
        </w:rPr>
        <w:t xml:space="preserve">担的</w:t>
      </w:r>
      <w:r>
        <w:rPr>
          <w:rFonts w:hint="eastAsia"/>
          <w:bCs w:val="0"/>
          <w:color w:val="000000"/>
        </w:rPr>
        <w:t xml:space="preserve">类似义务。</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.6合同总价：根</w:t>
      </w:r>
      <w:r>
        <w:rPr>
          <w:rFonts w:hint="eastAsia"/>
          <w:bCs w:val="0"/>
          <w:color w:val="000000"/>
        </w:rPr>
        <w:t xml:space="preserve">据合同规</w:t>
      </w:r>
      <w:r>
        <w:rPr>
          <w:rFonts w:hint="eastAsia"/>
          <w:bCs w:val="0"/>
          <w:color w:val="000000"/>
        </w:rPr>
        <w:t xml:space="preserve">定乙方在正确、及</w:t>
      </w:r>
      <w:r>
        <w:rPr>
          <w:rFonts w:hint="eastAsia"/>
          <w:bCs w:val="0"/>
          <w:color w:val="000000"/>
        </w:rPr>
        <w:t xml:space="preserve">时</w:t>
      </w:r>
      <w:r>
        <w:rPr>
          <w:rFonts w:hint="eastAsia"/>
          <w:bCs w:val="0"/>
          <w:color w:val="000000"/>
        </w:rPr>
        <w:t xml:space="preserve">、全面</w:t>
      </w:r>
      <w:r>
        <w:rPr>
          <w:rFonts w:hint="eastAsia"/>
          <w:bCs w:val="0"/>
          <w:color w:val="000000"/>
        </w:rPr>
        <w:t xml:space="preserve">履行</w:t>
      </w:r>
      <w:r>
        <w:rPr>
          <w:rFonts w:hint="eastAsia"/>
          <w:bCs w:val="0"/>
          <w:color w:val="000000"/>
        </w:rPr>
        <w:t xml:space="preserve">合</w:t>
      </w:r>
      <w:r>
        <w:rPr>
          <w:rFonts w:hint="eastAsia"/>
          <w:bCs w:val="0"/>
          <w:color w:val="000000"/>
        </w:rPr>
        <w:t xml:space="preserve">同义务后甲方</w:t>
      </w:r>
      <w:r>
        <w:rPr>
          <w:rFonts w:hint="eastAsia"/>
          <w:bCs w:val="0"/>
          <w:color w:val="000000"/>
        </w:rPr>
        <w:t xml:space="preserve">应支付给</w:t>
      </w:r>
      <w:r>
        <w:rPr>
          <w:rFonts w:hint="eastAsia"/>
          <w:bCs w:val="0"/>
          <w:color w:val="000000"/>
        </w:rPr>
        <w:t xml:space="preserve">乙方</w:t>
      </w:r>
      <w:r>
        <w:rPr>
          <w:rFonts w:hint="eastAsia"/>
          <w:bCs w:val="0"/>
          <w:color w:val="000000"/>
        </w:rPr>
        <w:t xml:space="preserve">的</w:t>
      </w:r>
      <w:r>
        <w:rPr>
          <w:rFonts w:hint="eastAsia"/>
          <w:bCs w:val="0"/>
          <w:color w:val="000000"/>
        </w:rPr>
        <w:t xml:space="preserve">价款，</w:t>
      </w:r>
      <w:r>
        <w:rPr>
          <w:rFonts w:hint="eastAsia"/>
          <w:bCs w:val="0"/>
          <w:color w:val="000000"/>
        </w:rPr>
        <w:t xml:space="preserve">包含了甲方购买</w:t>
      </w:r>
      <w:r>
        <w:rPr>
          <w:rFonts w:hint="eastAsia"/>
          <w:bCs w:val="0"/>
          <w:color w:val="000000"/>
        </w:rPr>
        <w:t xml:space="preserve">货物及其</w:t>
      </w:r>
      <w:r>
        <w:rPr>
          <w:rFonts w:hint="eastAsia"/>
          <w:bCs w:val="0"/>
          <w:color w:val="000000"/>
        </w:rPr>
        <w:t xml:space="preserve">相</w:t>
      </w:r>
      <w:r>
        <w:rPr>
          <w:rFonts w:hint="eastAsia"/>
          <w:bCs w:val="0"/>
          <w:color w:val="000000"/>
        </w:rPr>
        <w:t xml:space="preserve">关服务的一切费用，包括但不限于货物本身的</w:t>
      </w:r>
      <w:r>
        <w:rPr>
          <w:rFonts w:hint="eastAsia"/>
          <w:bCs w:val="0"/>
          <w:color w:val="000000"/>
        </w:rPr>
        <w:t xml:space="preserve">价值金额</w:t>
      </w:r>
      <w:r>
        <w:rPr>
          <w:rFonts w:hint="eastAsia"/>
          <w:bCs w:val="0"/>
          <w:color w:val="000000"/>
        </w:rPr>
        <w:t xml:space="preserve">／乙方的利</w:t>
      </w:r>
      <w:r>
        <w:rPr>
          <w:rFonts w:hint="eastAsia"/>
          <w:bCs w:val="0"/>
          <w:color w:val="000000"/>
        </w:rPr>
        <w:t xml:space="preserve">润／增值税及其他乙方应缴的税</w:t>
      </w:r>
      <w:r>
        <w:rPr>
          <w:rFonts w:hint="eastAsia"/>
          <w:bCs w:val="0"/>
          <w:color w:val="000000"/>
        </w:rPr>
        <w:t xml:space="preserve">金／安装</w:t>
      </w:r>
      <w:r>
        <w:rPr>
          <w:rFonts w:hint="eastAsia"/>
          <w:bCs w:val="0"/>
          <w:color w:val="000000"/>
        </w:rPr>
        <w:t xml:space="preserve">费／调试费／人</w:t>
      </w:r>
      <w:r>
        <w:rPr>
          <w:rFonts w:hint="eastAsia"/>
          <w:bCs w:val="0"/>
          <w:color w:val="000000"/>
        </w:rPr>
        <w:t xml:space="preserve">工费／技术支持与培训／运输费用／保险费用</w:t>
      </w:r>
      <w:r>
        <w:rPr>
          <w:rFonts w:hint="eastAsia"/>
          <w:bCs w:val="0"/>
          <w:color w:val="000000"/>
        </w:rPr>
        <w:t xml:space="preserve">／样品费用等一切费用，乙方不得以任何理由要</w:t>
      </w:r>
      <w:r>
        <w:rPr>
          <w:rFonts w:hint="eastAsia"/>
          <w:bCs w:val="0"/>
          <w:color w:val="000000"/>
        </w:rPr>
        <w:t xml:space="preserve">求甲方支付合同总价以外的任</w:t>
      </w:r>
      <w:r>
        <w:rPr>
          <w:rFonts w:hint="eastAsia"/>
          <w:bCs w:val="0"/>
          <w:color w:val="000000"/>
        </w:rPr>
        <w:t xml:space="preserve">何</w:t>
      </w:r>
      <w:r>
        <w:rPr>
          <w:rFonts w:hint="eastAsia"/>
          <w:bCs w:val="0"/>
          <w:color w:val="000000"/>
        </w:rPr>
        <w:t xml:space="preserve">费用。</w:t>
      </w:r>
      <w:r>
        <w:rPr>
          <w:rFonts w:ascii="Calibri" w:hAnsi="Calibri"/>
          <w:bCs w:val="0"/>
        </w:rPr>
      </w:r>
      <w:r/>
    </w:p>
    <w:p>
      <w:pPr>
        <w:pStyle w:val="926"/>
        <w:ind w:firstLine="480"/>
        <w:spacing w:after="0" w:line="420" w:lineRule="exact"/>
        <w:widowControl w:val="off"/>
        <w:rPr>
          <w:b/>
          <w:bCs w:val="0"/>
          <w:color w:val="000000"/>
        </w:rPr>
      </w:pPr>
      <w:r>
        <w:rPr>
          <w:rFonts w:hint="eastAsia"/>
          <w:b/>
          <w:bCs w:val="0"/>
          <w:color w:val="000000"/>
        </w:rPr>
        <w:t xml:space="preserve">第二条 组</w:t>
      </w:r>
      <w:r>
        <w:rPr>
          <w:rFonts w:hint="eastAsia"/>
          <w:b/>
          <w:bCs w:val="0"/>
          <w:color w:val="000000"/>
        </w:rPr>
        <w:t xml:space="preserve">成本合</w:t>
      </w:r>
      <w:r>
        <w:rPr>
          <w:rFonts w:hint="eastAsia"/>
          <w:b/>
          <w:bCs w:val="0"/>
          <w:color w:val="000000"/>
        </w:rPr>
        <w:t xml:space="preserve">同的文件</w:t>
      </w:r>
      <w:r>
        <w:rPr>
          <w:b/>
          <w:bCs w:val="0"/>
          <w:color w:val="000000"/>
        </w:rPr>
      </w:r>
      <w:r/>
    </w:p>
    <w:p>
      <w:pPr>
        <w:pStyle w:val="926"/>
        <w:ind w:firstLine="480"/>
        <w:spacing w:after="0" w:line="440" w:lineRule="exact"/>
        <w:widowControl w:val="off"/>
        <w:rPr>
          <w:rFonts w:ascii="Calibri" w:hAnsi="Calibri"/>
          <w:bCs w:val="0"/>
        </w:rPr>
      </w:pPr>
      <w:r>
        <w:rPr>
          <w:rFonts w:hint="eastAsia"/>
          <w:bCs w:val="0"/>
          <w:color w:val="000000"/>
        </w:rPr>
        <w:t xml:space="preserve">2.1下列政府采购过程文件</w:t>
      </w:r>
      <w:r>
        <w:rPr>
          <w:rFonts w:hint="eastAsia"/>
          <w:bCs w:val="0"/>
          <w:color w:val="000000"/>
        </w:rPr>
        <w:t xml:space="preserve">为本合同不可分割</w:t>
      </w:r>
      <w:r>
        <w:rPr>
          <w:rFonts w:hint="eastAsia"/>
          <w:bCs w:val="0"/>
          <w:color w:val="000000"/>
        </w:rPr>
        <w:t xml:space="preserve">部</w:t>
      </w:r>
      <w:r>
        <w:rPr>
          <w:rFonts w:hint="eastAsia"/>
          <w:bCs w:val="0"/>
          <w:color w:val="000000"/>
        </w:rPr>
        <w:t xml:space="preserve">分：</w:t>
      </w:r>
      <w:r>
        <w:rPr>
          <w:rFonts w:ascii="Calibri" w:hAnsi="Calibri"/>
          <w:bCs w:val="0"/>
        </w:rPr>
      </w:r>
      <w:r/>
    </w:p>
    <w:p>
      <w:pPr>
        <w:pStyle w:val="926"/>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926"/>
        <w:ind w:firstLine="480"/>
        <w:spacing w:after="0" w:line="440" w:lineRule="exact"/>
        <w:widowControl w:val="off"/>
        <w:rPr>
          <w:rFonts w:ascii="Calibri" w:hAnsi="Calibri"/>
          <w:bCs w:val="0"/>
        </w:rPr>
      </w:pPr>
      <w:r>
        <w:rPr>
          <w:rFonts w:hint="eastAsia"/>
          <w:bCs w:val="0"/>
          <w:color w:val="000000"/>
        </w:rPr>
        <w:t xml:space="preserve">②招标文件（以</w:t>
      </w:r>
      <w:r>
        <w:rPr>
          <w:rFonts w:hint="eastAsia"/>
          <w:bCs w:val="0"/>
          <w:color w:val="000000"/>
        </w:rPr>
        <w:t xml:space="preserve">下统称“采购文件”</w:t>
      </w:r>
      <w:r>
        <w:rPr>
          <w:rFonts w:hint="eastAsia"/>
          <w:bCs w:val="0"/>
          <w:color w:val="000000"/>
        </w:rPr>
        <w:t xml:space="preserve">）；</w:t>
      </w:r>
      <w:r>
        <w:rPr>
          <w:rFonts w:ascii="Calibri" w:hAnsi="Calibri"/>
          <w:bCs w:val="0"/>
        </w:rPr>
      </w:r>
      <w:r/>
    </w:p>
    <w:p>
      <w:pPr>
        <w:pStyle w:val="926"/>
        <w:ind w:firstLine="480"/>
        <w:spacing w:after="0" w:line="440" w:lineRule="exact"/>
        <w:widowControl w:val="off"/>
        <w:rPr>
          <w:rFonts w:ascii="Calibri" w:hAnsi="Calibri"/>
          <w:bCs w:val="0"/>
        </w:rPr>
      </w:pPr>
      <w:r>
        <w:rPr>
          <w:rFonts w:hint="eastAsia"/>
          <w:bCs w:val="0"/>
          <w:color w:val="000000"/>
        </w:rPr>
        <w:t xml:space="preserve">③乙</w:t>
      </w:r>
      <w:r>
        <w:rPr>
          <w:rFonts w:hint="eastAsia"/>
          <w:bCs w:val="0"/>
          <w:color w:val="000000"/>
        </w:rPr>
        <w:t xml:space="preserve">方的</w:t>
      </w:r>
      <w:r>
        <w:rPr>
          <w:rFonts w:hint="eastAsia"/>
          <w:bCs w:val="0"/>
          <w:color w:val="000000"/>
        </w:rPr>
        <w:t xml:space="preserve">投标</w:t>
      </w:r>
      <w:r>
        <w:rPr>
          <w:rFonts w:hint="eastAsia"/>
          <w:bCs w:val="0"/>
          <w:color w:val="000000"/>
        </w:rPr>
        <w:t xml:space="preserve">文件；</w:t>
      </w:r>
      <w:r>
        <w:rPr>
          <w:rFonts w:ascii="Calibri" w:hAnsi="Calibri"/>
          <w:bCs w:val="0"/>
        </w:rPr>
      </w:r>
      <w:r/>
    </w:p>
    <w:p>
      <w:pPr>
        <w:pStyle w:val="926"/>
        <w:ind w:firstLine="480"/>
        <w:spacing w:after="0" w:line="440" w:lineRule="exact"/>
        <w:widowControl w:val="off"/>
        <w:rPr>
          <w:bCs w:val="0"/>
          <w:color w:val="000000"/>
        </w:rPr>
      </w:pPr>
      <w:r>
        <w:rPr>
          <w:rFonts w:hint="eastAsia"/>
          <w:bCs w:val="0"/>
          <w:color w:val="000000"/>
        </w:rPr>
        <w:t xml:space="preserve">④乙</w:t>
      </w:r>
      <w:r>
        <w:rPr>
          <w:rFonts w:hint="eastAsia"/>
          <w:bCs w:val="0"/>
          <w:color w:val="000000"/>
        </w:rPr>
        <w:t xml:space="preserve">方在</w:t>
      </w:r>
      <w:r>
        <w:rPr>
          <w:rFonts w:hint="eastAsia"/>
          <w:bCs w:val="0"/>
          <w:color w:val="000000"/>
        </w:rPr>
        <w:t xml:space="preserve">报价</w:t>
      </w:r>
      <w:r>
        <w:rPr>
          <w:rFonts w:hint="eastAsia"/>
          <w:bCs w:val="0"/>
          <w:color w:val="000000"/>
        </w:rPr>
        <w:t xml:space="preserve">过程中所作的其</w:t>
      </w:r>
      <w:r>
        <w:rPr>
          <w:rFonts w:hint="eastAsia"/>
          <w:bCs w:val="0"/>
          <w:color w:val="000000"/>
        </w:rPr>
        <w:t xml:space="preserve">它承诺、声明、书</w:t>
      </w:r>
      <w:r>
        <w:rPr>
          <w:rFonts w:hint="eastAsia"/>
          <w:bCs w:val="0"/>
          <w:color w:val="000000"/>
        </w:rPr>
        <w:t xml:space="preserve">面澄清等</w:t>
      </w:r>
      <w:r>
        <w:rPr>
          <w:rFonts w:hint="eastAsia"/>
          <w:bCs w:val="0"/>
          <w:color w:val="000000"/>
        </w:rPr>
        <w:t xml:space="preserve">。</w:t>
      </w:r>
      <w:r>
        <w:rPr>
          <w:bCs w:val="0"/>
          <w:color w:val="000000"/>
        </w:rPr>
      </w:r>
      <w:r/>
    </w:p>
    <w:p>
      <w:pPr>
        <w:pStyle w:val="926"/>
        <w:ind w:firstLine="480"/>
        <w:spacing w:after="0" w:line="440" w:lineRule="exact"/>
        <w:widowControl w:val="off"/>
        <w:rPr>
          <w:bCs w:val="0"/>
          <w:color w:val="000000"/>
        </w:rPr>
      </w:pPr>
      <w:r>
        <w:rPr>
          <w:rFonts w:hint="eastAsia"/>
          <w:bCs w:val="0"/>
          <w:color w:val="000000"/>
        </w:rPr>
        <w:t xml:space="preserve">2.2上述文</w:t>
      </w:r>
      <w:r>
        <w:rPr>
          <w:rFonts w:hint="eastAsia"/>
          <w:bCs w:val="0"/>
          <w:color w:val="000000"/>
        </w:rPr>
        <w:t xml:space="preserve">件</w:t>
      </w:r>
      <w:r>
        <w:rPr>
          <w:rFonts w:hint="eastAsia"/>
          <w:bCs w:val="0"/>
          <w:color w:val="000000"/>
        </w:rPr>
        <w:t xml:space="preserve">之间如</w:t>
      </w:r>
      <w:r>
        <w:rPr>
          <w:rFonts w:hint="eastAsia"/>
          <w:bCs w:val="0"/>
          <w:color w:val="000000"/>
        </w:rPr>
        <w:t xml:space="preserve">果出</w:t>
      </w:r>
      <w:r>
        <w:rPr>
          <w:rFonts w:hint="eastAsia"/>
          <w:bCs w:val="0"/>
          <w:color w:val="000000"/>
        </w:rPr>
        <w:t xml:space="preserve">现</w:t>
      </w:r>
      <w:r>
        <w:rPr>
          <w:rFonts w:hint="eastAsia"/>
          <w:bCs w:val="0"/>
          <w:color w:val="000000"/>
        </w:rPr>
        <w:t xml:space="preserve">不一致的，以</w:t>
      </w:r>
      <w:r>
        <w:rPr>
          <w:rFonts w:hint="eastAsia"/>
          <w:bCs w:val="0"/>
          <w:color w:val="000000"/>
        </w:rPr>
        <w:t xml:space="preserve">甲方文件</w:t>
      </w:r>
      <w:r>
        <w:rPr>
          <w:rFonts w:hint="eastAsia"/>
          <w:bCs w:val="0"/>
          <w:color w:val="000000"/>
        </w:rPr>
        <w:t xml:space="preserve">确定</w:t>
      </w:r>
      <w:r>
        <w:rPr>
          <w:rFonts w:hint="eastAsia"/>
          <w:bCs w:val="0"/>
          <w:color w:val="000000"/>
        </w:rPr>
        <w:t xml:space="preserve">的</w:t>
      </w:r>
      <w:r>
        <w:rPr>
          <w:rFonts w:hint="eastAsia"/>
          <w:bCs w:val="0"/>
          <w:color w:val="000000"/>
        </w:rPr>
        <w:t xml:space="preserve">内容为</w:t>
      </w:r>
      <w:r>
        <w:rPr>
          <w:rFonts w:hint="eastAsia"/>
          <w:bCs w:val="0"/>
          <w:color w:val="000000"/>
        </w:rPr>
        <w:t xml:space="preserve">准，但乙方文件</w:t>
      </w:r>
      <w:r>
        <w:rPr>
          <w:rFonts w:hint="eastAsia"/>
          <w:bCs w:val="0"/>
          <w:color w:val="000000"/>
        </w:rPr>
        <w:t xml:space="preserve">的内容对</w:t>
      </w:r>
      <w:r>
        <w:rPr>
          <w:rFonts w:hint="eastAsia"/>
          <w:bCs w:val="0"/>
          <w:color w:val="000000"/>
        </w:rPr>
        <w:t xml:space="preserve">甲</w:t>
      </w:r>
      <w:r>
        <w:rPr>
          <w:rFonts w:hint="eastAsia"/>
          <w:bCs w:val="0"/>
          <w:color w:val="000000"/>
        </w:rPr>
        <w:t xml:space="preserve">方更有利的，适用乙方文件。</w:t>
      </w:r>
      <w:r>
        <w:rPr>
          <w:bCs w:val="0"/>
          <w:color w:val="000000"/>
        </w:rPr>
      </w:r>
      <w:r/>
    </w:p>
    <w:p>
      <w:pPr>
        <w:pStyle w:val="926"/>
        <w:ind w:firstLine="480"/>
        <w:spacing w:after="0" w:line="440" w:lineRule="exact"/>
        <w:rPr>
          <w:bCs w:val="0"/>
          <w:color w:val="000000"/>
        </w:rPr>
      </w:pPr>
      <w:r>
        <w:rPr>
          <w:rFonts w:hint="eastAsia"/>
          <w:bCs w:val="0"/>
          <w:color w:val="000000"/>
        </w:rPr>
        <w:t xml:space="preserve">2.3乙方文</w:t>
      </w:r>
      <w:r>
        <w:rPr>
          <w:rFonts w:hint="eastAsia"/>
          <w:bCs w:val="0"/>
          <w:color w:val="000000"/>
        </w:rPr>
        <w:t xml:space="preserve">件应当符</w:t>
      </w:r>
      <w:r>
        <w:rPr>
          <w:rFonts w:hint="eastAsia"/>
          <w:bCs w:val="0"/>
          <w:color w:val="000000"/>
        </w:rPr>
        <w:t xml:space="preserve">合采购文件</w:t>
      </w:r>
      <w:r>
        <w:rPr>
          <w:rFonts w:hint="eastAsia"/>
          <w:bCs w:val="0"/>
          <w:color w:val="000000"/>
        </w:rPr>
        <w:t xml:space="preserve">确定的原则，如果乙方文件中的</w:t>
      </w:r>
      <w:r>
        <w:rPr>
          <w:rFonts w:hint="eastAsia"/>
          <w:bCs w:val="0"/>
          <w:color w:val="000000"/>
        </w:rPr>
        <w:t xml:space="preserve">表述，形</w:t>
      </w:r>
      <w:r>
        <w:rPr>
          <w:rFonts w:hint="eastAsia"/>
          <w:bCs w:val="0"/>
          <w:color w:val="000000"/>
        </w:rPr>
        <w:t xml:space="preserve">式上符合招标文</w:t>
      </w:r>
      <w:r>
        <w:rPr>
          <w:rFonts w:hint="eastAsia"/>
          <w:bCs w:val="0"/>
          <w:color w:val="000000"/>
        </w:rPr>
        <w:t xml:space="preserve">件原则，但具体内容对甲方不利、对乙方有利</w:t>
      </w:r>
      <w:r>
        <w:rPr>
          <w:rFonts w:hint="eastAsia"/>
          <w:bCs w:val="0"/>
          <w:color w:val="000000"/>
        </w:rPr>
        <w:t xml:space="preserve">的，视为背离采购文件，不予适用。</w:t>
      </w:r>
      <w:r>
        <w:rPr>
          <w:bCs w:val="0"/>
          <w:color w:val="000000"/>
        </w:rPr>
      </w:r>
      <w:r/>
    </w:p>
    <w:p>
      <w:pPr>
        <w:pStyle w:val="926"/>
        <w:ind w:firstLine="480"/>
        <w:spacing w:after="0" w:line="420" w:lineRule="exact"/>
        <w:widowControl w:val="off"/>
        <w:rPr>
          <w:b/>
          <w:bCs w:val="0"/>
          <w:color w:val="000000"/>
        </w:rPr>
      </w:pPr>
      <w:r>
        <w:rPr>
          <w:rFonts w:hint="eastAsia"/>
          <w:b/>
          <w:bCs w:val="0"/>
          <w:color w:val="000000"/>
        </w:rPr>
        <w:t xml:space="preserve">第三条 </w:t>
      </w:r>
      <w:r>
        <w:rPr>
          <w:rFonts w:hint="eastAsia"/>
          <w:b/>
          <w:bCs w:val="0"/>
          <w:color w:val="000000"/>
        </w:rPr>
        <w:t xml:space="preserve">合同货物</w:t>
      </w:r>
      <w:r>
        <w:rPr>
          <w:b/>
          <w:bCs w:val="0"/>
          <w:color w:val="000000"/>
        </w:rPr>
      </w:r>
      <w:r/>
    </w:p>
    <w:p>
      <w:pPr>
        <w:pStyle w:val="926"/>
        <w:ind w:firstLine="480"/>
        <w:spacing w:after="0" w:line="440" w:lineRule="exact"/>
        <w:widowControl w:val="off"/>
        <w:rPr>
          <w:rFonts w:ascii="Times New Roman" w:hAnsi="Times New Roman"/>
          <w:bCs w:val="0"/>
        </w:rPr>
      </w:pPr>
      <w:r>
        <w:rPr>
          <w:rFonts w:hint="eastAsia"/>
          <w:bCs w:val="0"/>
          <w:color w:val="000000"/>
        </w:rPr>
        <w:t xml:space="preserve">合同货物清单详见</w:t>
      </w:r>
      <w:r>
        <w:rPr>
          <w:rFonts w:hint="eastAsia"/>
          <w:bCs w:val="0"/>
          <w:color w:val="000000"/>
        </w:rPr>
        <w:t xml:space="preserve">采</w:t>
      </w:r>
      <w:r>
        <w:rPr>
          <w:rFonts w:hint="eastAsia"/>
          <w:bCs w:val="0"/>
          <w:color w:val="000000"/>
        </w:rPr>
        <w:t xml:space="preserve">购文件；乙方负责按</w:t>
      </w:r>
      <w:r>
        <w:rPr>
          <w:rFonts w:hint="eastAsia"/>
          <w:bCs w:val="0"/>
          <w:color w:val="000000"/>
        </w:rPr>
        <w:t xml:space="preserve">照合同</w:t>
      </w:r>
      <w:r>
        <w:rPr>
          <w:rFonts w:hint="eastAsia"/>
          <w:bCs w:val="0"/>
          <w:color w:val="000000"/>
        </w:rPr>
        <w:t xml:space="preserve">要求向甲方提供前述清单中的货物。</w:t>
      </w:r>
      <w:r>
        <w:rPr>
          <w:rFonts w:ascii="Times New Roman" w:hAnsi="Times New Roman"/>
          <w:bCs w:val="0"/>
        </w:rPr>
      </w:r>
      <w:r/>
    </w:p>
    <w:p>
      <w:pPr>
        <w:pStyle w:val="926"/>
        <w:ind w:firstLine="480"/>
        <w:spacing w:after="0" w:line="440" w:lineRule="exact"/>
        <w:widowControl w:val="off"/>
        <w:rPr>
          <w:rFonts w:cs="宋体"/>
          <w:b/>
        </w:rPr>
      </w:pPr>
      <w:r/>
      <w:bookmarkStart w:id="107" w:name="_Toc3654"/>
      <w:r/>
      <w:bookmarkStart w:id="108" w:name="_Toc30158"/>
      <w:r/>
      <w:bookmarkStart w:id="109" w:name="_Toc14993"/>
      <w:r/>
      <w:bookmarkStart w:id="110" w:name="_Toc26916"/>
      <w:r/>
      <w:bookmarkStart w:id="111" w:name="_Toc30506"/>
      <w:r>
        <w:rPr>
          <w:rFonts w:hint="eastAsia" w:cs="宋体"/>
          <w:b/>
          <w:color w:val="000000"/>
        </w:rPr>
        <w:t xml:space="preserve">第</w:t>
      </w:r>
      <w:r>
        <w:rPr>
          <w:rFonts w:hint="eastAsia" w:cs="宋体"/>
          <w:b/>
          <w:color w:val="000000"/>
        </w:rPr>
        <w:t xml:space="preserve">四条 合同价款</w:t>
      </w:r>
      <w:r>
        <w:rPr>
          <w:rFonts w:cs="宋体"/>
          <w:b/>
        </w:rPr>
      </w:r>
      <w:r/>
    </w:p>
    <w:p>
      <w:pPr>
        <w:pStyle w:val="926"/>
        <w:ind w:firstLine="500"/>
        <w:spacing w:after="0" w:line="440" w:lineRule="exact"/>
        <w:widowControl w:val="off"/>
        <w:rPr>
          <w:rFonts w:hint="eastAsia" w:cs="宋体"/>
          <w:color w:val="000000"/>
        </w:rPr>
      </w:pPr>
      <w:r>
        <w:rPr>
          <w:rFonts w:hint="eastAsia"/>
          <w:bCs w:val="0"/>
          <w:color w:val="000000"/>
        </w:rPr>
        <w:t xml:space="preserve">4</w:t>
      </w:r>
      <w:r>
        <w:rPr>
          <w:bCs w:val="0"/>
          <w:color w:val="000000"/>
        </w:rPr>
        <w:t xml:space="preserve">.1</w:t>
      </w:r>
      <w:r>
        <w:rPr>
          <w:rFonts w:hint="eastAsia"/>
          <w:bCs w:val="0"/>
          <w:color w:val="000000"/>
        </w:rPr>
        <w:t xml:space="preserve">合同总价按此次采购结果执行，</w:t>
      </w:r>
      <w:r>
        <w:rPr>
          <w:rFonts w:ascii="Times New Roman" w:hAnsi="Times New Roman"/>
          <w:bCs w:val="0"/>
        </w:rPr>
        <w:t xml:space="preserve">本合</w:t>
      </w:r>
      <w:r>
        <w:rPr>
          <w:rFonts w:ascii="Times New Roman" w:hAnsi="Times New Roman"/>
          <w:bCs w:val="0"/>
        </w:rPr>
        <w:t xml:space="preserve">同总价</w:t>
      </w:r>
      <w:r>
        <w:rPr>
          <w:rFonts w:hint="eastAsia" w:cs="宋体"/>
          <w:color w:val="000000"/>
        </w:rPr>
        <w:t xml:space="preserve">为（大写）人</w:t>
      </w:r>
      <w:r>
        <w:rPr>
          <w:rFonts w:hint="eastAsia" w:cs="宋体"/>
          <w:color w:val="000000"/>
        </w:rPr>
        <w:t xml:space="preserve">民币</w:t>
      </w:r>
      <w:r>
        <w:rPr>
          <w:rFonts w:cs="宋体"/>
          <w:color w:val="000000"/>
          <w:u w:val="single"/>
        </w:rPr>
        <w:t xml:space="preserve">   </w:t>
      </w:r>
      <w:r>
        <w:rPr>
          <w:rFonts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rPr>
        <w:t xml:space="preserve">元整</w:t>
      </w:r>
      <w:r>
        <w:rPr>
          <w:rFonts w:hint="eastAsia" w:cs="宋体"/>
        </w:rPr>
        <w:t xml:space="preserve">（</w:t>
      </w:r>
      <w:r>
        <w:t xml:space="preserve">￥</w:t>
      </w:r>
      <w:r>
        <w:rPr>
          <w:u w:val="single"/>
        </w:rPr>
        <w:t xml:space="preserve"> </w:t>
      </w:r>
      <w:r>
        <w:rPr>
          <w:u w:val="single"/>
        </w:rPr>
        <w:t xml:space="preserve"> </w:t>
      </w:r>
      <w:r>
        <w:rPr>
          <w:u w:val="single"/>
        </w:rPr>
        <w:t xml:space="preserve"> </w:t>
      </w:r>
      <w:r>
        <w:rPr>
          <w:u w:val="single"/>
        </w:rPr>
        <w:t xml:space="preserve">  </w:t>
      </w:r>
      <w:r>
        <w:t xml:space="preserve">元</w:t>
      </w:r>
      <w:r>
        <w:rPr>
          <w:rFonts w:hint="eastAsia" w:cs="宋体"/>
        </w:rPr>
        <w:t xml:space="preserve">）。</w:t>
      </w:r>
      <w:r>
        <w:rPr>
          <w:rFonts w:hint="eastAsia"/>
          <w:bCs w:val="0"/>
        </w:rPr>
        <w:t xml:space="preserve">本合同</w:t>
      </w:r>
      <w:r>
        <w:rPr>
          <w:rFonts w:hint="eastAsia"/>
          <w:bCs w:val="0"/>
          <w:color w:val="000000"/>
        </w:rPr>
        <w:t xml:space="preserve">为</w:t>
      </w:r>
      <w:r>
        <w:rPr>
          <w:rFonts w:hint="eastAsia"/>
          <w:bCs w:val="0"/>
          <w:color w:val="000000"/>
        </w:rPr>
        <w:t xml:space="preserve">固定总价合同</w:t>
      </w:r>
      <w:r>
        <w:rPr>
          <w:rFonts w:hint="eastAsia" w:cs="宋体"/>
          <w:color w:val="000000"/>
        </w:rPr>
        <w:t xml:space="preserve">。</w:t>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22"/>
        <w:gridCol w:w="728"/>
        <w:gridCol w:w="938"/>
        <w:gridCol w:w="980"/>
        <w:gridCol w:w="1106"/>
        <w:gridCol w:w="1385"/>
        <w:gridCol w:w="924"/>
        <w:gridCol w:w="1008"/>
        <w:gridCol w:w="1147"/>
      </w:tblGrid>
      <w:tr>
        <w:trPr>
          <w:cantSplit/>
          <w:trHeight w:val="544"/>
        </w:trPr>
        <w:tc>
          <w:tcPr>
            <w:tcW w:w="802" w:type="dxa"/>
            <w:vAlign w:val="center"/>
            <w:textDirection w:val="lrTb"/>
            <w:noWrap w:val="false"/>
          </w:tcPr>
          <w:p>
            <w:pPr>
              <w:pStyle w:val="926"/>
              <w:jc w:val="center"/>
              <w:spacing w:after="0" w:line="240" w:lineRule="auto"/>
              <w:rPr>
                <w:rFonts w:hint="eastAsia"/>
              </w:rPr>
            </w:pPr>
            <w:r/>
            <w:bookmarkEnd w:id="107"/>
            <w:r/>
            <w:bookmarkEnd w:id="108"/>
            <w:r/>
            <w:bookmarkEnd w:id="109"/>
            <w:r/>
            <w:bookmarkEnd w:id="110"/>
            <w:r/>
            <w:bookmarkEnd w:id="111"/>
            <w:r>
              <w:rPr>
                <w:rFonts w:hint="eastAsia"/>
              </w:rPr>
              <w:t xml:space="preserve">序号</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t xml:space="preserve">1</w:t>
            </w: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t xml:space="preserve">2</w:t>
            </w:r>
            <w:r/>
          </w:p>
        </w:tc>
        <w:tc>
          <w:tcPr>
            <w:tcW w:w="938" w:type="dxa"/>
            <w:vAlign w:val="center"/>
            <w:textDirection w:val="lrTb"/>
            <w:noWrap w:val="false"/>
          </w:tcPr>
          <w:p>
            <w:pPr>
              <w:pStyle w:val="926"/>
              <w:jc w:val="center"/>
              <w:spacing w:after="0" w:line="240" w:lineRule="auto"/>
              <w:rPr>
                <w:rFonts w:hint="eastAsia"/>
              </w:rPr>
            </w:pPr>
            <w:r>
              <w:rPr>
                <w:rFonts w:hint="eastAsia"/>
              </w:rPr>
              <w:t xml:space="preserve">3</w:t>
            </w:r>
            <w:r/>
          </w:p>
        </w:tc>
        <w:tc>
          <w:tcPr>
            <w:tcW w:w="980" w:type="dxa"/>
            <w:vAlign w:val="center"/>
            <w:textDirection w:val="lrTb"/>
            <w:noWrap w:val="false"/>
          </w:tcPr>
          <w:p>
            <w:pPr>
              <w:pStyle w:val="926"/>
              <w:jc w:val="center"/>
              <w:spacing w:after="0" w:line="240" w:lineRule="auto"/>
              <w:rPr>
                <w:rFonts w:hint="eastAsia"/>
              </w:rPr>
            </w:pPr>
            <w:r>
              <w:rPr>
                <w:rFonts w:hint="eastAsia"/>
              </w:rPr>
              <w:t xml:space="preserve">4</w:t>
            </w:r>
            <w:r/>
          </w:p>
        </w:tc>
        <w:tc>
          <w:tcPr>
            <w:tcW w:w="1106" w:type="dxa"/>
            <w:vAlign w:val="center"/>
            <w:textDirection w:val="lrTb"/>
            <w:noWrap w:val="false"/>
          </w:tcPr>
          <w:p>
            <w:pPr>
              <w:pStyle w:val="926"/>
              <w:jc w:val="center"/>
              <w:spacing w:after="0" w:line="240" w:lineRule="auto"/>
              <w:rPr>
                <w:rFonts w:hint="eastAsia"/>
              </w:rPr>
            </w:pPr>
            <w:r>
              <w:t xml:space="preserve">5</w:t>
            </w: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t xml:space="preserve">6</w:t>
            </w:r>
            <w:r/>
          </w:p>
        </w:tc>
        <w:tc>
          <w:tcPr>
            <w:tcW w:w="924" w:type="dxa"/>
            <w:vAlign w:val="center"/>
            <w:textDirection w:val="lrTb"/>
            <w:noWrap w:val="false"/>
          </w:tcPr>
          <w:p>
            <w:pPr>
              <w:pStyle w:val="926"/>
              <w:jc w:val="center"/>
              <w:spacing w:after="0" w:line="240" w:lineRule="auto"/>
              <w:rPr>
                <w:rFonts w:hint="eastAsia"/>
              </w:rPr>
            </w:pPr>
            <w:r>
              <w:rPr>
                <w:rFonts w:hint="eastAsia"/>
              </w:rPr>
              <w:t xml:space="preserve">7</w:t>
            </w: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t xml:space="preserve">8</w:t>
            </w: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t xml:space="preserve">9</w:t>
            </w:r>
            <w:r>
              <w:rPr>
                <w:rFonts w:hint="eastAsia"/>
              </w:rPr>
            </w:r>
            <w:r/>
          </w:p>
        </w:tc>
      </w:tr>
      <w:tr>
        <w:trPr>
          <w:cantSplit/>
          <w:trHeight w:val="294"/>
        </w:trPr>
        <w:tc>
          <w:tcPr>
            <w:tcW w:w="802" w:type="dxa"/>
            <w:vAlign w:val="center"/>
            <w:textDirection w:val="lrTb"/>
            <w:noWrap w:val="false"/>
          </w:tcPr>
          <w:p>
            <w:pPr>
              <w:pStyle w:val="926"/>
              <w:jc w:val="center"/>
              <w:spacing w:after="0" w:line="240" w:lineRule="auto"/>
              <w:rPr>
                <w:rFonts w:hint="eastAsia"/>
              </w:rPr>
            </w:pPr>
            <w:r>
              <w:rPr>
                <w:rFonts w:hint="eastAsia"/>
              </w:rPr>
              <w:t xml:space="preserve">1</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t xml:space="preserve">产</w:t>
            </w:r>
            <w:r>
              <w:rPr>
                <w:rFonts w:hint="eastAsia"/>
              </w:rPr>
              <w:t xml:space="preserve">品</w:t>
            </w:r>
            <w:r/>
          </w:p>
          <w:p>
            <w:pPr>
              <w:pStyle w:val="926"/>
              <w:jc w:val="center"/>
              <w:spacing w:after="0" w:line="240" w:lineRule="auto"/>
              <w:rPr>
                <w:rFonts w:hint="eastAsia"/>
              </w:rPr>
            </w:pPr>
            <w:r>
              <w:rPr>
                <w:rFonts w:hint="eastAsia"/>
              </w:rPr>
              <w:t xml:space="preserve">名称</w:t>
            </w: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t xml:space="preserve">品</w:t>
            </w:r>
            <w:r>
              <w:rPr>
                <w:rFonts w:hint="eastAsia"/>
              </w:rPr>
              <w:t xml:space="preserve">牌</w:t>
            </w: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t xml:space="preserve">规格</w:t>
            </w:r>
            <w:r>
              <w:rPr>
                <w:rFonts w:hint="eastAsia"/>
              </w:rPr>
            </w:r>
            <w:r/>
          </w:p>
          <w:p>
            <w:pPr>
              <w:pStyle w:val="926"/>
              <w:jc w:val="center"/>
              <w:spacing w:after="0" w:line="240" w:lineRule="auto"/>
              <w:rPr>
                <w:rFonts w:hint="eastAsia"/>
              </w:rPr>
            </w:pPr>
            <w:r>
              <w:rPr>
                <w:rFonts w:hint="eastAsia"/>
              </w:rPr>
              <w:t xml:space="preserve">型号</w:t>
            </w:r>
            <w:r/>
          </w:p>
        </w:tc>
        <w:tc>
          <w:tcPr>
            <w:tcW w:w="980" w:type="dxa"/>
            <w:vAlign w:val="center"/>
            <w:textDirection w:val="lrTb"/>
            <w:noWrap w:val="false"/>
          </w:tcPr>
          <w:p>
            <w:pPr>
              <w:pStyle w:val="926"/>
              <w:jc w:val="center"/>
              <w:spacing w:after="0" w:line="240" w:lineRule="auto"/>
              <w:rPr>
                <w:rFonts w:hint="eastAsia"/>
              </w:rPr>
            </w:pPr>
            <w:r>
              <w:rPr>
                <w:rFonts w:hint="eastAsia"/>
              </w:rPr>
              <w:t xml:space="preserve">制造商</w:t>
            </w:r>
            <w:r>
              <w:rPr>
                <w:rFonts w:hint="eastAsia"/>
              </w:rPr>
              <w:t xml:space="preserve">名称</w:t>
            </w:r>
            <w:r/>
          </w:p>
        </w:tc>
        <w:tc>
          <w:tcPr>
            <w:tcW w:w="1106" w:type="dxa"/>
            <w:vAlign w:val="center"/>
            <w:textDirection w:val="lrTb"/>
            <w:noWrap w:val="false"/>
          </w:tcPr>
          <w:p>
            <w:pPr>
              <w:pStyle w:val="926"/>
              <w:jc w:val="center"/>
              <w:spacing w:after="0" w:line="240" w:lineRule="auto"/>
              <w:rPr>
                <w:rFonts w:hint="eastAsia"/>
              </w:rPr>
            </w:pPr>
            <w:r>
              <w:rPr>
                <w:rFonts w:hint="eastAsia"/>
              </w:rPr>
              <w:t xml:space="preserve">产</w:t>
            </w:r>
            <w:r>
              <w:rPr>
                <w:rFonts w:hint="eastAsia"/>
              </w:rPr>
              <w:t xml:space="preserve">地</w:t>
            </w: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t xml:space="preserve">交付期</w:t>
            </w:r>
            <w:r/>
          </w:p>
        </w:tc>
        <w:tc>
          <w:tcPr>
            <w:tcW w:w="924" w:type="dxa"/>
            <w:vAlign w:val="center"/>
            <w:textDirection w:val="lrTb"/>
            <w:noWrap w:val="false"/>
          </w:tcPr>
          <w:p>
            <w:pPr>
              <w:pStyle w:val="926"/>
              <w:jc w:val="center"/>
              <w:spacing w:after="0" w:line="240" w:lineRule="auto"/>
              <w:rPr>
                <w:rFonts w:hint="eastAsia"/>
              </w:rPr>
            </w:pPr>
            <w:r>
              <w:rPr>
                <w:rFonts w:hint="eastAsia"/>
              </w:rPr>
              <w:t xml:space="preserve">数量</w:t>
            </w:r>
            <w:r/>
          </w:p>
        </w:tc>
        <w:tc>
          <w:tcPr>
            <w:tcW w:w="1008" w:type="dxa"/>
            <w:vAlign w:val="center"/>
            <w:textDirection w:val="lrTb"/>
            <w:noWrap w:val="false"/>
          </w:tcPr>
          <w:p>
            <w:pPr>
              <w:pStyle w:val="926"/>
              <w:jc w:val="center"/>
              <w:spacing w:after="0" w:line="240" w:lineRule="auto"/>
            </w:pPr>
            <w:r>
              <w:rPr>
                <w:rFonts w:hint="eastAsia"/>
              </w:rPr>
              <w:t xml:space="preserve">分项</w:t>
            </w:r>
            <w:r/>
          </w:p>
          <w:p>
            <w:pPr>
              <w:pStyle w:val="926"/>
              <w:jc w:val="center"/>
              <w:spacing w:after="0" w:line="240" w:lineRule="auto"/>
              <w:rPr>
                <w:rFonts w:hint="eastAsia"/>
              </w:rPr>
            </w:pPr>
            <w:r>
              <w:rPr>
                <w:rFonts w:hint="eastAsia"/>
              </w:rPr>
              <w:t xml:space="preserve">单价</w:t>
            </w:r>
            <w:r/>
          </w:p>
        </w:tc>
        <w:tc>
          <w:tcPr>
            <w:tcW w:w="1147" w:type="dxa"/>
            <w:vAlign w:val="center"/>
            <w:textDirection w:val="lrTb"/>
            <w:noWrap w:val="false"/>
          </w:tcPr>
          <w:p>
            <w:pPr>
              <w:pStyle w:val="926"/>
              <w:jc w:val="center"/>
              <w:spacing w:after="0" w:line="240" w:lineRule="auto"/>
            </w:pPr>
            <w:r>
              <w:rPr>
                <w:rFonts w:hint="eastAsia"/>
              </w:rPr>
              <w:t xml:space="preserve">分项</w:t>
            </w:r>
            <w:r/>
          </w:p>
          <w:p>
            <w:pPr>
              <w:pStyle w:val="926"/>
              <w:jc w:val="center"/>
              <w:spacing w:after="0" w:line="240" w:lineRule="auto"/>
              <w:rPr>
                <w:rFonts w:hint="eastAsia"/>
              </w:rPr>
            </w:pPr>
            <w:r>
              <w:rPr>
                <w:rFonts w:hint="eastAsia"/>
              </w:rPr>
              <w:t xml:space="preserve">总价</w:t>
            </w:r>
            <w:r/>
          </w:p>
        </w:tc>
      </w:tr>
      <w:tr>
        <w:trPr>
          <w:cantSplit/>
          <w:trHeight w:val="696"/>
        </w:trPr>
        <w:tc>
          <w:tcPr>
            <w:tcW w:w="802" w:type="dxa"/>
            <w:vAlign w:val="center"/>
            <w:textDirection w:val="lrTb"/>
            <w:noWrap w:val="false"/>
          </w:tcPr>
          <w:p>
            <w:pPr>
              <w:pStyle w:val="926"/>
              <w:jc w:val="center"/>
              <w:spacing w:after="0" w:line="240" w:lineRule="auto"/>
              <w:rPr>
                <w:rFonts w:hint="eastAsia"/>
              </w:rPr>
            </w:pPr>
            <w:r>
              <w:rPr>
                <w:rFonts w:hint="eastAsia"/>
              </w:rPr>
              <w:t xml:space="preserve">2</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highlight w:val="cyan"/>
              </w:rPr>
            </w:pPr>
            <w:r>
              <w:rPr>
                <w:rFonts w:hint="eastAsia"/>
                <w:highlight w:val="cyan"/>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u w:val="single"/>
              </w:rPr>
            </w:pPr>
            <w:r>
              <w:rPr>
                <w:rFonts w:hint="eastAsia"/>
              </w:rPr>
              <w:t xml:space="preserve">合</w:t>
            </w:r>
            <w:r>
              <w:rPr>
                <w:rFonts w:hint="eastAsia"/>
              </w:rPr>
              <w:t xml:space="preserve">同签订后</w:t>
            </w:r>
            <w:r>
              <w:rPr>
                <w:rFonts w:hint="eastAsia"/>
                <w:u w:val="single"/>
              </w:rPr>
              <w:t xml:space="preserve">  </w:t>
            </w:r>
            <w:r>
              <w:rPr>
                <w:rFonts w:hint="eastAsia"/>
              </w:rPr>
              <w:t xml:space="preserve">日</w:t>
            </w:r>
            <w:r>
              <w:rPr>
                <w:rFonts w:hint="eastAsia"/>
                <w:u w:val="single"/>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724"/>
        </w:trPr>
        <w:tc>
          <w:tcPr>
            <w:tcW w:w="802" w:type="dxa"/>
            <w:vAlign w:val="center"/>
            <w:textDirection w:val="lrTb"/>
            <w:noWrap w:val="false"/>
          </w:tcPr>
          <w:p>
            <w:pPr>
              <w:pStyle w:val="926"/>
              <w:jc w:val="center"/>
              <w:spacing w:after="0" w:line="240" w:lineRule="auto"/>
              <w:rPr>
                <w:rFonts w:hint="eastAsia"/>
              </w:rPr>
            </w:pPr>
            <w:r>
              <w:rPr>
                <w:rFonts w:hint="eastAsia"/>
              </w:rPr>
              <w:t xml:space="preserve">3</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rPr>
            </w:pPr>
            <w:r>
              <w:rPr>
                <w:rFonts w:hint="eastAsia"/>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640"/>
        </w:trPr>
        <w:tc>
          <w:tcPr>
            <w:tcW w:w="802" w:type="dxa"/>
            <w:vAlign w:val="center"/>
            <w:textDirection w:val="lrTb"/>
            <w:noWrap w:val="false"/>
          </w:tcPr>
          <w:p>
            <w:pPr>
              <w:pStyle w:val="926"/>
              <w:jc w:val="center"/>
              <w:spacing w:after="0" w:line="240" w:lineRule="auto"/>
              <w:rPr>
                <w:rFonts w:hint="eastAsia"/>
              </w:rPr>
            </w:pPr>
            <w:r>
              <w:rPr>
                <w:rFonts w:hint="eastAsia"/>
              </w:rPr>
              <w:t xml:space="preserve">4</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rPr>
            </w:pPr>
            <w:r>
              <w:rPr>
                <w:rFonts w:hint="eastAsia"/>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580"/>
        </w:trPr>
        <w:tc>
          <w:tcPr>
            <w:tcW w:w="802" w:type="dxa"/>
            <w:vAlign w:val="center"/>
            <w:textDirection w:val="lrTb"/>
            <w:noWrap w:val="false"/>
          </w:tcPr>
          <w:p>
            <w:pPr>
              <w:pStyle w:val="926"/>
              <w:jc w:val="center"/>
              <w:spacing w:after="0" w:line="240" w:lineRule="auto"/>
            </w:pPr>
            <w:r>
              <w:t xml:space="preserve">…</w:t>
            </w:r>
            <w:r/>
          </w:p>
        </w:tc>
        <w:tc>
          <w:tcPr>
            <w:tcW w:w="722" w:type="dxa"/>
            <w:vAlign w:val="center"/>
            <w:textDirection w:val="lrTb"/>
            <w:noWrap w:val="false"/>
          </w:tcPr>
          <w:p>
            <w:pPr>
              <w:pStyle w:val="926"/>
              <w:jc w:val="center"/>
              <w:spacing w:after="0" w:line="240" w:lineRule="auto"/>
              <w:rPr>
                <w:rFonts w:hint="eastAsia"/>
              </w:rPr>
            </w:pPr>
            <w:r>
              <w:t xml:space="preserve">……</w:t>
            </w: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rPr>
            </w:pPr>
            <w:r>
              <w:rPr>
                <w:rFonts w:hint="eastAsia"/>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593"/>
        </w:trPr>
        <w:tc>
          <w:tcPr>
            <w:gridSpan w:val="10"/>
            <w:tcW w:w="9740" w:type="dxa"/>
            <w:vAlign w:val="center"/>
            <w:textDirection w:val="lrTb"/>
            <w:noWrap w:val="false"/>
          </w:tcPr>
          <w:p>
            <w:pPr>
              <w:pStyle w:val="926"/>
              <w:spacing w:after="0" w:line="240" w:lineRule="auto"/>
              <w:rPr>
                <w:u w:val="single"/>
              </w:rPr>
            </w:pPr>
            <w:r>
              <w:rPr>
                <w:rFonts w:hint="eastAsia"/>
              </w:rPr>
              <w:t xml:space="preserve">合计总价（人民币：元）</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r>
            <w:r/>
          </w:p>
        </w:tc>
      </w:tr>
    </w:tbl>
    <w:p>
      <w:pPr>
        <w:pStyle w:val="926"/>
        <w:ind w:firstLine="480"/>
        <w:spacing w:after="0" w:line="440" w:lineRule="exact"/>
        <w:widowControl w:val="off"/>
        <w:rPr>
          <w:b/>
          <w:bCs w:val="0"/>
          <w:color w:val="000000"/>
        </w:rPr>
      </w:pPr>
      <w:r>
        <w:rPr>
          <w:rFonts w:hint="eastAsia"/>
          <w:b/>
          <w:bCs w:val="0"/>
          <w:color w:val="000000"/>
        </w:rPr>
        <w:t xml:space="preserve">第五</w:t>
      </w:r>
      <w:r>
        <w:rPr>
          <w:rFonts w:hint="eastAsia"/>
          <w:b/>
          <w:bCs w:val="0"/>
          <w:color w:val="000000"/>
        </w:rPr>
        <w:t xml:space="preserve">条 </w:t>
      </w:r>
      <w:r>
        <w:rPr>
          <w:rFonts w:hint="eastAsia"/>
          <w:b/>
          <w:bCs w:val="0"/>
        </w:rPr>
        <w:t xml:space="preserve">★</w:t>
      </w:r>
      <w:r>
        <w:rPr>
          <w:rFonts w:hint="eastAsia"/>
          <w:b/>
          <w:bCs w:val="0"/>
          <w:color w:val="000000"/>
        </w:rPr>
        <w:t xml:space="preserve">款项支付</w:t>
      </w:r>
      <w:r>
        <w:rPr>
          <w:b/>
          <w:bCs w:val="0"/>
          <w:color w:val="000000"/>
        </w:rPr>
      </w:r>
      <w:r/>
    </w:p>
    <w:p>
      <w:pPr>
        <w:pStyle w:val="926"/>
        <w:ind w:firstLine="480"/>
        <w:spacing w:after="0" w:line="440" w:lineRule="exact"/>
        <w:widowControl w:val="off"/>
        <w:rPr>
          <w:rFonts w:hint="eastAsia" w:cs="宋体"/>
          <w:bCs w:val="0"/>
          <w:lang w:val="zh-CN"/>
        </w:rPr>
      </w:pPr>
      <w:r>
        <w:rPr>
          <w:bCs w:val="0"/>
        </w:rPr>
        <w:t xml:space="preserve">5.1</w:t>
      </w:r>
      <w:r>
        <w:rPr>
          <w:rFonts w:hint="eastAsia" w:cs="宋体"/>
          <w:bCs w:val="0"/>
          <w:lang w:val="zh-CN"/>
        </w:rPr>
        <w:t xml:space="preserve">付款方式：</w:t>
      </w:r>
      <w:r>
        <w:rPr>
          <w:rFonts w:hint="eastAsia" w:cs="宋体"/>
          <w:bCs w:val="0"/>
          <w:lang w:val="zh-CN"/>
        </w:rPr>
      </w:r>
      <w:r/>
    </w:p>
    <w:p>
      <w:pPr>
        <w:pStyle w:val="926"/>
        <w:ind w:firstLine="600"/>
        <w:spacing w:after="0" w:line="440" w:lineRule="exact"/>
        <w:widowControl w:val="off"/>
        <w:rPr>
          <w:color w:val="000000"/>
        </w:rPr>
      </w:pPr>
      <w:r>
        <w:rPr>
          <w:rFonts w:hint="eastAsia"/>
          <w:color w:val="000000"/>
        </w:rPr>
        <w:t xml:space="preserve">（</w:t>
      </w:r>
      <w:r>
        <w:rPr>
          <w:rFonts w:hint="eastAsia"/>
          <w:color w:val="000000"/>
        </w:rPr>
        <w:t xml:space="preserve">1</w:t>
      </w:r>
      <w:r>
        <w:rPr>
          <w:rFonts w:hint="eastAsia"/>
          <w:color w:val="000000"/>
        </w:rPr>
        <w:t xml:space="preserve">）</w:t>
      </w:r>
      <w:r>
        <w:rPr>
          <w:rFonts w:hint="eastAsia"/>
          <w:bCs w:val="0"/>
          <w:color w:val="000000"/>
        </w:rPr>
        <w:t xml:space="preserve">所有货物运至</w:t>
      </w:r>
      <w:r>
        <w:rPr>
          <w:rFonts w:hint="eastAsia"/>
          <w:bCs w:val="0"/>
          <w:color w:val="000000"/>
        </w:rPr>
        <w:t xml:space="preserve">甲方</w:t>
      </w:r>
      <w:r>
        <w:rPr>
          <w:rFonts w:hint="eastAsia"/>
          <w:bCs w:val="0"/>
          <w:color w:val="000000"/>
        </w:rPr>
        <w:t xml:space="preserve">指定地点，调试完毕并经</w:t>
      </w:r>
      <w:r>
        <w:rPr>
          <w:rFonts w:hint="eastAsia"/>
          <w:bCs w:val="0"/>
          <w:color w:val="000000"/>
        </w:rPr>
        <w:t xml:space="preserve">甲方</w:t>
      </w:r>
      <w:r>
        <w:rPr>
          <w:rFonts w:hint="eastAsia"/>
          <w:bCs w:val="0"/>
          <w:color w:val="000000"/>
        </w:rPr>
        <w:t xml:space="preserve">验收合格后</w:t>
      </w:r>
      <w:r>
        <w:rPr>
          <w:rFonts w:hint="eastAsia"/>
          <w:bCs w:val="0"/>
          <w:color w:val="000000"/>
        </w:rPr>
        <w:t xml:space="preserve">，</w:t>
      </w:r>
      <w:r>
        <w:rPr>
          <w:rFonts w:hint="eastAsia"/>
          <w:bCs w:val="0"/>
          <w:color w:val="000000"/>
        </w:rPr>
        <w:t xml:space="preserve">甲方</w:t>
      </w:r>
      <w:r>
        <w:rPr>
          <w:rFonts w:hint="eastAsia"/>
          <w:bCs w:val="0"/>
          <w:color w:val="000000"/>
        </w:rPr>
        <w:t xml:space="preserve">向</w:t>
      </w:r>
      <w:r>
        <w:rPr>
          <w:rFonts w:hint="eastAsia"/>
          <w:bCs w:val="0"/>
          <w:color w:val="000000"/>
        </w:rPr>
        <w:t xml:space="preserve">乙方</w:t>
      </w:r>
      <w:r>
        <w:rPr>
          <w:rFonts w:hint="eastAsia"/>
          <w:bCs w:val="0"/>
          <w:color w:val="000000"/>
        </w:rPr>
        <w:t xml:space="preserve">支付合同总价的</w:t>
      </w:r>
      <w:r>
        <w:rPr>
          <w:bCs w:val="0"/>
          <w:color w:val="000000"/>
        </w:rPr>
        <w:t xml:space="preserve">5</w:t>
      </w:r>
      <w:r>
        <w:rPr>
          <w:rFonts w:hint="eastAsia"/>
          <w:bCs w:val="0"/>
          <w:color w:val="000000"/>
        </w:rPr>
        <w:t xml:space="preserve">0%</w:t>
      </w:r>
      <w:r>
        <w:rPr>
          <w:rFonts w:hint="eastAsia"/>
          <w:color w:val="000000"/>
        </w:rPr>
        <w:t xml:space="preserve">。</w:t>
      </w:r>
      <w:r>
        <w:rPr>
          <w:color w:val="000000"/>
        </w:rPr>
      </w:r>
      <w:r/>
    </w:p>
    <w:p>
      <w:pPr>
        <w:pStyle w:val="926"/>
        <w:ind w:firstLine="600"/>
        <w:spacing w:after="0" w:line="460" w:lineRule="exact"/>
        <w:widowControl w:val="off"/>
        <w:rPr>
          <w:rFonts w:hint="eastAsia"/>
          <w:bCs w:val="0"/>
          <w:color w:val="000000"/>
        </w:rPr>
      </w:pPr>
      <w:r>
        <w:rPr>
          <w:rFonts w:hint="eastAsia"/>
          <w:color w:val="000000"/>
        </w:rPr>
        <w:t xml:space="preserve">（</w:t>
      </w:r>
      <w:r>
        <w:rPr>
          <w:rFonts w:hint="eastAsia"/>
          <w:color w:val="000000"/>
        </w:rPr>
        <w:t xml:space="preserve">2</w:t>
      </w:r>
      <w:r>
        <w:rPr>
          <w:rFonts w:hint="eastAsia"/>
          <w:color w:val="000000"/>
        </w:rPr>
        <w:t xml:space="preserve">）</w:t>
      </w:r>
      <w:r>
        <w:rPr>
          <w:rFonts w:hint="eastAsia"/>
          <w:bCs w:val="0"/>
          <w:color w:val="000000"/>
        </w:rPr>
        <w:t xml:space="preserve">验收合格之</w:t>
      </w:r>
      <w:r>
        <w:rPr>
          <w:rFonts w:hint="eastAsia"/>
          <w:bCs w:val="0"/>
          <w:color w:val="000000"/>
        </w:rPr>
        <w:t xml:space="preserve">日起一年</w:t>
      </w:r>
      <w:r>
        <w:rPr>
          <w:rFonts w:hint="eastAsia"/>
          <w:bCs w:val="0"/>
          <w:color w:val="000000"/>
        </w:rPr>
        <w:t xml:space="preserve">，</w:t>
      </w:r>
      <w:r>
        <w:rPr>
          <w:rFonts w:ascii="Times New Roman" w:hAnsi="Times New Roman"/>
          <w:bCs w:val="0"/>
          <w:color w:val="000000"/>
        </w:rPr>
        <w:t xml:space="preserve">货物无质量问</w:t>
      </w:r>
      <w:r>
        <w:rPr>
          <w:rFonts w:ascii="Times New Roman" w:hAnsi="Times New Roman"/>
          <w:bCs w:val="0"/>
          <w:color w:val="000000"/>
        </w:rPr>
        <w:t xml:space="preserve">题，</w:t>
      </w:r>
      <w:r>
        <w:rPr>
          <w:rFonts w:hint="eastAsia"/>
          <w:bCs w:val="0"/>
          <w:color w:val="000000"/>
        </w:rPr>
        <w:t xml:space="preserve">甲方</w:t>
      </w:r>
      <w:r>
        <w:rPr>
          <w:rFonts w:hint="eastAsia"/>
          <w:bCs w:val="0"/>
          <w:color w:val="000000"/>
        </w:rPr>
        <w:t xml:space="preserve">向</w:t>
      </w:r>
      <w:r>
        <w:rPr>
          <w:rFonts w:hint="eastAsia"/>
          <w:bCs w:val="0"/>
          <w:color w:val="000000"/>
        </w:rPr>
        <w:t xml:space="preserve">乙方</w:t>
      </w:r>
      <w:r>
        <w:rPr>
          <w:rFonts w:hint="eastAsia"/>
          <w:bCs w:val="0"/>
          <w:color w:val="000000"/>
        </w:rPr>
        <w:t xml:space="preserve">支</w:t>
      </w:r>
      <w:r>
        <w:rPr>
          <w:rFonts w:hint="eastAsia"/>
          <w:bCs w:val="0"/>
          <w:color w:val="000000"/>
        </w:rPr>
        <w:t xml:space="preserve">付合同总价的</w:t>
      </w:r>
      <w:r>
        <w:rPr>
          <w:bCs w:val="0"/>
          <w:color w:val="000000"/>
        </w:rPr>
        <w:t xml:space="preserve">3</w:t>
      </w:r>
      <w:r>
        <w:rPr>
          <w:rFonts w:hint="eastAsia"/>
          <w:bCs w:val="0"/>
          <w:color w:val="000000"/>
        </w:rPr>
        <w:t xml:space="preserve">0</w:t>
      </w:r>
      <w:r>
        <w:rPr>
          <w:bCs w:val="0"/>
          <w:color w:val="000000"/>
        </w:rPr>
        <w:t xml:space="preserve">%</w:t>
      </w:r>
      <w:r>
        <w:rPr>
          <w:rFonts w:hint="eastAsia"/>
          <w:bCs w:val="0"/>
          <w:color w:val="000000"/>
        </w:rPr>
        <w:t xml:space="preserve">。</w:t>
      </w:r>
      <w:r>
        <w:rPr>
          <w:rFonts w:hint="eastAsia"/>
          <w:bCs w:val="0"/>
          <w:color w:val="000000"/>
        </w:rPr>
      </w:r>
      <w:r/>
    </w:p>
    <w:p>
      <w:pPr>
        <w:pStyle w:val="926"/>
        <w:ind w:firstLine="600"/>
        <w:spacing w:after="0" w:line="460" w:lineRule="exact"/>
        <w:widowControl w:val="off"/>
        <w:rPr>
          <w:bCs w:val="0"/>
          <w:color w:val="000000"/>
        </w:rPr>
      </w:pPr>
      <w:r>
        <w:rPr>
          <w:rFonts w:hint="eastAsia"/>
          <w:bCs w:val="0"/>
          <w:color w:val="000000"/>
        </w:rPr>
        <w:t xml:space="preserve">（</w:t>
      </w:r>
      <w:r>
        <w:rPr>
          <w:rFonts w:hint="eastAsia"/>
          <w:bCs w:val="0"/>
          <w:color w:val="000000"/>
        </w:rPr>
        <w:t xml:space="preserve">3</w:t>
      </w:r>
      <w:r>
        <w:rPr>
          <w:rFonts w:hint="eastAsia"/>
          <w:bCs w:val="0"/>
          <w:color w:val="000000"/>
        </w:rPr>
        <w:t xml:space="preserve">）</w:t>
      </w:r>
      <w:r>
        <w:rPr>
          <w:rFonts w:hint="eastAsia"/>
          <w:bCs w:val="0"/>
          <w:color w:val="000000"/>
        </w:rPr>
        <w:t xml:space="preserve">验收</w:t>
      </w:r>
      <w:r>
        <w:rPr>
          <w:rFonts w:hint="eastAsia"/>
          <w:bCs w:val="0"/>
          <w:color w:val="000000"/>
        </w:rPr>
        <w:t xml:space="preserve">合格之日起二年</w:t>
      </w:r>
      <w:r>
        <w:rPr>
          <w:rFonts w:hint="eastAsia"/>
          <w:bCs w:val="0"/>
          <w:color w:val="000000"/>
        </w:rPr>
        <w:t xml:space="preserve">，</w:t>
      </w:r>
      <w:r>
        <w:rPr>
          <w:rFonts w:ascii="Times New Roman" w:hAnsi="Times New Roman"/>
          <w:bCs w:val="0"/>
          <w:color w:val="000000"/>
        </w:rPr>
        <w:t xml:space="preserve">货</w:t>
      </w:r>
      <w:r>
        <w:rPr>
          <w:rFonts w:ascii="Times New Roman" w:hAnsi="Times New Roman"/>
          <w:bCs w:val="0"/>
          <w:color w:val="000000"/>
        </w:rPr>
        <w:t xml:space="preserve">物无质量问题，</w:t>
      </w:r>
      <w:r>
        <w:rPr>
          <w:rFonts w:hint="eastAsia"/>
          <w:bCs w:val="0"/>
          <w:color w:val="000000"/>
        </w:rPr>
        <w:t xml:space="preserve">甲方</w:t>
      </w:r>
      <w:r>
        <w:rPr>
          <w:rFonts w:hint="eastAsia"/>
          <w:bCs w:val="0"/>
          <w:color w:val="000000"/>
        </w:rPr>
        <w:t xml:space="preserve">向</w:t>
      </w:r>
      <w:r>
        <w:rPr>
          <w:rFonts w:hint="eastAsia"/>
          <w:bCs w:val="0"/>
          <w:color w:val="000000"/>
        </w:rPr>
        <w:t xml:space="preserve">乙方</w:t>
      </w:r>
      <w:r>
        <w:rPr>
          <w:rFonts w:hint="eastAsia"/>
          <w:bCs w:val="0"/>
          <w:color w:val="000000"/>
        </w:rPr>
        <w:t xml:space="preserve">支付合同总价的</w:t>
      </w:r>
      <w:r>
        <w:rPr>
          <w:bCs w:val="0"/>
          <w:color w:val="000000"/>
        </w:rPr>
        <w:t xml:space="preserve">2</w:t>
      </w:r>
      <w:r>
        <w:rPr>
          <w:rFonts w:hint="eastAsia"/>
          <w:bCs w:val="0"/>
          <w:color w:val="000000"/>
        </w:rPr>
        <w:t xml:space="preserve">0</w:t>
      </w:r>
      <w:r>
        <w:rPr>
          <w:bCs w:val="0"/>
          <w:color w:val="000000"/>
        </w:rPr>
        <w:t xml:space="preserve">%</w:t>
      </w:r>
      <w:r>
        <w:rPr>
          <w:rFonts w:hint="eastAsia"/>
          <w:bCs w:val="0"/>
          <w:color w:val="000000"/>
        </w:rPr>
        <w:t xml:space="preserve">。</w:t>
      </w:r>
      <w:r>
        <w:rPr>
          <w:bCs w:val="0"/>
          <w:color w:val="000000"/>
        </w:rPr>
      </w:r>
      <w:r/>
    </w:p>
    <w:p>
      <w:pPr>
        <w:pStyle w:val="926"/>
        <w:ind w:firstLine="480"/>
        <w:spacing w:after="0" w:line="440" w:lineRule="exact"/>
        <w:widowControl w:val="off"/>
        <w:rPr>
          <w:rFonts w:hint="eastAsia"/>
          <w:b/>
          <w:bCs w:val="0"/>
          <w:color w:val="000000"/>
        </w:rPr>
      </w:pPr>
      <w:r>
        <w:rPr>
          <w:rFonts w:hint="eastAsia" w:ascii="Times New Roman" w:hAnsi="Times New Roman"/>
          <w:b/>
          <w:color w:val="000000"/>
          <w:szCs w:val="20"/>
        </w:rPr>
        <w:t xml:space="preserve">注</w:t>
      </w:r>
      <w:r>
        <w:rPr>
          <w:rFonts w:hint="eastAsia" w:ascii="Times New Roman" w:hAnsi="Times New Roman"/>
          <w:b/>
          <w:color w:val="000000"/>
        </w:rPr>
        <w:t xml:space="preserve">：</w:t>
      </w:r>
      <w:r>
        <w:rPr>
          <w:b/>
          <w:color w:val="000000"/>
        </w:rPr>
        <w:t xml:space="preserve">1</w:t>
      </w:r>
      <w:r>
        <w:rPr>
          <w:rFonts w:hint="eastAsia"/>
          <w:b/>
          <w:color w:val="000000"/>
        </w:rPr>
        <w:t xml:space="preserve">）</w:t>
      </w:r>
      <w:r>
        <w:rPr>
          <w:rFonts w:hint="eastAsia"/>
          <w:b/>
          <w:bCs w:val="0"/>
          <w:color w:val="000000"/>
        </w:rPr>
        <w:t xml:space="preserve">本</w:t>
      </w:r>
      <w:r>
        <w:rPr>
          <w:rFonts w:hint="eastAsia"/>
          <w:b/>
          <w:bCs w:val="0"/>
          <w:color w:val="000000"/>
        </w:rPr>
        <w:t xml:space="preserve">合</w:t>
      </w:r>
      <w:r>
        <w:rPr>
          <w:rFonts w:hint="eastAsia"/>
          <w:b/>
          <w:bCs w:val="0"/>
          <w:color w:val="000000"/>
        </w:rPr>
        <w:t xml:space="preserve">同项目下</w:t>
      </w:r>
      <w:r>
        <w:rPr>
          <w:rFonts w:hint="eastAsia"/>
          <w:b/>
          <w:bCs w:val="0"/>
          <w:color w:val="000000"/>
        </w:rPr>
        <w:t xml:space="preserve">所</w:t>
      </w:r>
      <w:r>
        <w:rPr>
          <w:rFonts w:hint="eastAsia"/>
          <w:b/>
          <w:bCs w:val="0"/>
          <w:color w:val="000000"/>
        </w:rPr>
        <w:t xml:space="preserve">有</w:t>
      </w:r>
      <w:r>
        <w:rPr>
          <w:rFonts w:hint="eastAsia"/>
          <w:b/>
          <w:bCs w:val="0"/>
          <w:color w:val="000000"/>
        </w:rPr>
        <w:t xml:space="preserve">款</w:t>
      </w:r>
      <w:r>
        <w:rPr>
          <w:rFonts w:hint="eastAsia"/>
          <w:b/>
          <w:bCs w:val="0"/>
          <w:color w:val="000000"/>
        </w:rPr>
        <w:t xml:space="preserve">项允许</w:t>
      </w:r>
      <w:r>
        <w:rPr>
          <w:rFonts w:hint="eastAsia"/>
          <w:b/>
          <w:bCs w:val="0"/>
          <w:color w:val="000000"/>
        </w:rPr>
        <w:t xml:space="preserve">通过</w:t>
      </w:r>
      <w:r>
        <w:rPr>
          <w:rFonts w:hint="eastAsia"/>
          <w:b/>
          <w:bCs w:val="0"/>
          <w:color w:val="000000"/>
        </w:rPr>
        <w:t xml:space="preserve">数字</w:t>
      </w:r>
      <w:r>
        <w:rPr>
          <w:rFonts w:hint="eastAsia"/>
          <w:b/>
          <w:bCs w:val="0"/>
          <w:color w:val="000000"/>
        </w:rPr>
        <w:t xml:space="preserve">人</w:t>
      </w:r>
      <w:r>
        <w:rPr>
          <w:rFonts w:hint="eastAsia"/>
          <w:b/>
          <w:bCs w:val="0"/>
          <w:color w:val="000000"/>
        </w:rPr>
        <w:t xml:space="preserve">民</w:t>
      </w:r>
      <w:r>
        <w:rPr>
          <w:rFonts w:hint="eastAsia"/>
          <w:b/>
          <w:bCs w:val="0"/>
          <w:color w:val="000000"/>
        </w:rPr>
        <w:t xml:space="preserve">币</w:t>
      </w:r>
      <w:r>
        <w:rPr>
          <w:rFonts w:hint="eastAsia"/>
          <w:b/>
          <w:bCs w:val="0"/>
          <w:color w:val="000000"/>
        </w:rPr>
        <w:t xml:space="preserve">支付。</w:t>
      </w:r>
      <w:r>
        <w:rPr>
          <w:rFonts w:hint="eastAsia"/>
          <w:b/>
          <w:bCs w:val="0"/>
          <w:color w:val="000000"/>
        </w:rPr>
      </w:r>
      <w:r/>
    </w:p>
    <w:p>
      <w:pPr>
        <w:pStyle w:val="926"/>
        <w:ind w:firstLine="961"/>
        <w:spacing w:after="0" w:line="420" w:lineRule="exact"/>
        <w:widowControl w:val="off"/>
        <w:rPr>
          <w:rFonts w:hint="eastAsia" w:cs="宋体"/>
          <w:bCs w:val="0"/>
          <w:color w:val="000000"/>
        </w:rPr>
      </w:pPr>
      <w:r>
        <w:rPr>
          <w:b/>
          <w:bCs w:val="0"/>
          <w:color w:val="000000"/>
        </w:rPr>
        <w:t xml:space="preserve">2</w:t>
      </w:r>
      <w:r>
        <w:rPr>
          <w:rFonts w:hint="eastAsia"/>
          <w:b/>
          <w:bCs w:val="0"/>
          <w:color w:val="000000"/>
        </w:rPr>
        <w:t xml:space="preserve">）</w:t>
      </w:r>
      <w:r>
        <w:rPr>
          <w:rFonts w:hint="eastAsia"/>
          <w:b/>
          <w:color w:val="000000"/>
        </w:rPr>
        <w:t xml:space="preserve">以</w:t>
      </w:r>
      <w:r>
        <w:rPr>
          <w:rFonts w:hint="eastAsia"/>
          <w:b/>
          <w:color w:val="000000"/>
        </w:rPr>
        <w:t xml:space="preserve">上</w:t>
      </w:r>
      <w:r>
        <w:rPr>
          <w:rFonts w:hint="eastAsia"/>
          <w:b/>
          <w:color w:val="000000"/>
        </w:rPr>
        <w:t xml:space="preserve">支</w:t>
      </w:r>
      <w:r>
        <w:rPr>
          <w:rFonts w:hint="eastAsia"/>
          <w:b/>
          <w:color w:val="000000"/>
        </w:rPr>
        <w:t xml:space="preserve">付</w:t>
      </w:r>
      <w:r>
        <w:rPr>
          <w:rFonts w:hint="eastAsia"/>
          <w:b/>
          <w:color w:val="000000"/>
        </w:rPr>
        <w:t xml:space="preserve">前</w:t>
      </w:r>
      <w:r>
        <w:rPr>
          <w:rFonts w:hint="eastAsia"/>
          <w:b/>
          <w:color w:val="000000"/>
        </w:rPr>
        <w:t xml:space="preserve">，</w:t>
      </w:r>
      <w:r>
        <w:rPr>
          <w:rFonts w:hint="eastAsia"/>
          <w:b/>
          <w:color w:val="000000"/>
        </w:rPr>
        <w:t xml:space="preserve">乙方</w:t>
      </w:r>
      <w:r>
        <w:rPr>
          <w:rFonts w:hint="eastAsia"/>
          <w:b/>
          <w:color w:val="000000"/>
        </w:rPr>
        <w:t xml:space="preserve">均应提供符</w:t>
      </w:r>
      <w:r>
        <w:rPr>
          <w:rFonts w:hint="eastAsia"/>
          <w:b/>
          <w:color w:val="000000"/>
        </w:rPr>
        <w:t xml:space="preserve">合</w:t>
      </w:r>
      <w:r>
        <w:rPr>
          <w:rFonts w:hint="eastAsia"/>
          <w:b/>
          <w:color w:val="000000"/>
        </w:rPr>
        <w:t xml:space="preserve">甲方</w:t>
      </w:r>
      <w:r>
        <w:rPr>
          <w:rFonts w:hint="eastAsia"/>
          <w:b/>
          <w:color w:val="000000"/>
        </w:rPr>
        <w:t xml:space="preserve">要求</w:t>
      </w:r>
      <w:r>
        <w:rPr>
          <w:rFonts w:hint="eastAsia"/>
          <w:b/>
          <w:color w:val="000000"/>
        </w:rPr>
        <w:t xml:space="preserve">的同</w:t>
      </w:r>
      <w:r>
        <w:rPr>
          <w:rFonts w:hint="eastAsia"/>
          <w:b/>
          <w:color w:val="000000"/>
        </w:rPr>
        <w:t xml:space="preserve">等金额的合法有效发票</w:t>
      </w:r>
      <w:r>
        <w:rPr>
          <w:rFonts w:hint="eastAsia"/>
          <w:b/>
          <w:color w:val="000000"/>
        </w:rPr>
        <w:t xml:space="preserve">。否</w:t>
      </w:r>
      <w:r>
        <w:rPr>
          <w:rFonts w:hint="eastAsia"/>
          <w:b/>
          <w:color w:val="000000"/>
        </w:rPr>
        <w:t xml:space="preserve">则，</w:t>
      </w:r>
      <w:r>
        <w:rPr>
          <w:rFonts w:hint="eastAsia"/>
          <w:b/>
          <w:color w:val="000000"/>
        </w:rPr>
        <w:t xml:space="preserve">甲方</w:t>
      </w:r>
      <w:r>
        <w:rPr>
          <w:rFonts w:hint="eastAsia"/>
          <w:b/>
          <w:color w:val="000000"/>
        </w:rPr>
        <w:t xml:space="preserve">有权顺延付款</w:t>
      </w:r>
      <w:r>
        <w:rPr>
          <w:rFonts w:hint="eastAsia"/>
          <w:b/>
          <w:color w:val="000000"/>
        </w:rPr>
        <w:t xml:space="preserve">时间，且不承担</w:t>
      </w:r>
      <w:r>
        <w:rPr>
          <w:rFonts w:hint="eastAsia"/>
          <w:b/>
          <w:color w:val="000000"/>
        </w:rPr>
        <w:t xml:space="preserve">任何违约或赔偿</w:t>
      </w:r>
      <w:r>
        <w:rPr>
          <w:rFonts w:hint="eastAsia"/>
          <w:b/>
          <w:color w:val="000000"/>
        </w:rPr>
        <w:t xml:space="preserve">责任</w:t>
      </w:r>
      <w:r>
        <w:rPr>
          <w:rFonts w:hint="eastAsia"/>
          <w:b/>
          <w:color w:val="000000"/>
        </w:rPr>
        <w:t xml:space="preserve">。</w:t>
      </w:r>
      <w:r>
        <w:rPr>
          <w:rFonts w:hint="eastAsia" w:cs="宋体"/>
          <w:bCs w:val="0"/>
          <w:color w:val="000000"/>
        </w:rPr>
      </w:r>
      <w:r/>
    </w:p>
    <w:p>
      <w:pPr>
        <w:pStyle w:val="926"/>
        <w:ind w:firstLine="480"/>
        <w:spacing w:after="0" w:line="440" w:lineRule="exact"/>
        <w:widowControl w:val="off"/>
        <w:rPr>
          <w:rFonts w:hint="eastAsia"/>
        </w:rPr>
      </w:pPr>
      <w:r>
        <w:rPr>
          <w:bCs w:val="0"/>
        </w:rPr>
        <w:t xml:space="preserve">5</w:t>
      </w:r>
      <w:r>
        <w:rPr>
          <w:bCs w:val="0"/>
        </w:rPr>
        <w:t xml:space="preserve">.</w:t>
      </w:r>
      <w:r>
        <w:rPr>
          <w:bCs w:val="0"/>
        </w:rPr>
        <w:t xml:space="preserve">2</w:t>
      </w:r>
      <w:r>
        <w:rPr>
          <w:rFonts w:hint="eastAsia"/>
        </w:rPr>
        <w:t xml:space="preserve">结算方式：</w:t>
      </w:r>
      <w:r>
        <w:rPr>
          <w:rFonts w:hint="eastAsia"/>
          <w:b/>
          <w:bCs w:val="0"/>
          <w:color w:val="000000"/>
          <w:u w:val="single"/>
        </w:rPr>
        <w:t xml:space="preserve">以固定</w:t>
      </w:r>
      <w:r>
        <w:rPr>
          <w:rFonts w:hint="eastAsia"/>
          <w:b/>
          <w:bCs w:val="0"/>
          <w:color w:val="000000"/>
          <w:u w:val="single"/>
        </w:rPr>
        <w:t xml:space="preserve">总价</w:t>
      </w:r>
      <w:r>
        <w:rPr>
          <w:rFonts w:hint="eastAsia"/>
          <w:b/>
          <w:bCs w:val="0"/>
          <w:color w:val="000000"/>
        </w:rPr>
        <w:t xml:space="preserve">方式</w:t>
      </w:r>
      <w:r>
        <w:rPr>
          <w:rFonts w:hint="eastAsia"/>
          <w:b/>
          <w:bCs w:val="0"/>
          <w:color w:val="000000"/>
        </w:rPr>
        <w:t xml:space="preserve">结</w:t>
      </w:r>
      <w:r>
        <w:rPr>
          <w:rFonts w:hint="eastAsia"/>
          <w:b/>
          <w:bCs w:val="0"/>
          <w:color w:val="000000"/>
        </w:rPr>
        <w:t xml:space="preserve">算。</w:t>
      </w:r>
      <w:r>
        <w:rPr>
          <w:rFonts w:hint="eastAsia"/>
        </w:rPr>
      </w:r>
      <w:r/>
    </w:p>
    <w:p>
      <w:pPr>
        <w:pStyle w:val="926"/>
        <w:ind w:firstLine="480"/>
        <w:spacing w:after="0" w:line="440" w:lineRule="exact"/>
        <w:widowControl w:val="off"/>
      </w:pPr>
      <w:r/>
      <w:bookmarkStart w:id="112" w:name="_Toc32071"/>
      <w:r/>
      <w:bookmarkStart w:id="113" w:name="_Toc19304"/>
      <w:r/>
      <w:bookmarkStart w:id="114" w:name="_Toc2846"/>
      <w:r>
        <w:t xml:space="preserve">5.</w:t>
      </w:r>
      <w:r>
        <w:t xml:space="preserve">3</w:t>
      </w:r>
      <w:r>
        <w:rPr>
          <w:rFonts w:hint="eastAsia"/>
        </w:rPr>
        <w:t xml:space="preserve">发票开</w:t>
      </w:r>
      <w:r>
        <w:rPr>
          <w:rFonts w:hint="eastAsia"/>
        </w:rPr>
        <w:t xml:space="preserve">具方式：</w:t>
      </w:r>
      <w:r>
        <w:rPr>
          <w:rFonts w:hint="eastAsia"/>
          <w:b/>
          <w:u w:val="single"/>
        </w:rPr>
        <w:t xml:space="preserve">增值税专用发</w:t>
      </w:r>
      <w:r>
        <w:rPr>
          <w:rFonts w:hint="eastAsia"/>
          <w:b/>
          <w:u w:val="single"/>
        </w:rPr>
        <w:t xml:space="preserve">票</w:t>
      </w:r>
      <w:r>
        <w:rPr>
          <w:rFonts w:hint="eastAsia"/>
          <w:b/>
          <w:u w:val="single"/>
        </w:rPr>
        <w:t xml:space="preserve">或增值税普通发</w:t>
      </w:r>
      <w:r>
        <w:rPr>
          <w:rFonts w:hint="eastAsia"/>
          <w:b/>
          <w:u w:val="single"/>
        </w:rPr>
        <w:t xml:space="preserve">票</w:t>
      </w:r>
      <w:r>
        <w:rPr>
          <w:rFonts w:hint="eastAsia"/>
        </w:rPr>
        <w:t xml:space="preserve">。</w:t>
      </w:r>
      <w:r/>
    </w:p>
    <w:p>
      <w:pPr>
        <w:pStyle w:val="926"/>
        <w:ind w:firstLine="480"/>
        <w:spacing w:after="0" w:line="420" w:lineRule="exact"/>
        <w:widowControl w:val="off"/>
        <w:rPr>
          <w:rFonts w:ascii="Calibri" w:hAnsi="Calibri"/>
          <w:b/>
          <w:bCs w:val="0"/>
        </w:rPr>
      </w:pPr>
      <w:r>
        <w:rPr>
          <w:rFonts w:hint="eastAsia"/>
          <w:b/>
          <w:bCs w:val="0"/>
          <w:color w:val="000000"/>
        </w:rPr>
        <w:t xml:space="preserve">第</w:t>
      </w:r>
      <w:r>
        <w:rPr>
          <w:rFonts w:hint="eastAsia"/>
          <w:b/>
          <w:bCs w:val="0"/>
          <w:color w:val="000000"/>
        </w:rPr>
        <w:t xml:space="preserve">六条 权利保证</w:t>
      </w:r>
      <w:r>
        <w:rPr>
          <w:rFonts w:ascii="Calibri" w:hAnsi="Calibri"/>
          <w:b/>
          <w:bCs w:val="0"/>
        </w:rPr>
      </w:r>
      <w:r/>
    </w:p>
    <w:p>
      <w:pPr>
        <w:pStyle w:val="926"/>
        <w:ind w:firstLine="480"/>
        <w:spacing w:after="0" w:line="420" w:lineRule="exact"/>
        <w:widowControl w:val="off"/>
        <w:rPr>
          <w:bCs w:val="0"/>
          <w:color w:val="000000"/>
        </w:rPr>
      </w:pPr>
      <w:r>
        <w:rPr>
          <w:rFonts w:hint="eastAsia"/>
          <w:bCs w:val="0"/>
          <w:color w:val="000000"/>
        </w:rPr>
        <w:t xml:space="preserve">6.</w:t>
      </w:r>
      <w:r>
        <w:rPr>
          <w:rFonts w:hint="eastAsia"/>
          <w:bCs w:val="0"/>
          <w:color w:val="000000"/>
        </w:rPr>
        <w:t xml:space="preserve">1乙</w:t>
      </w:r>
      <w:r>
        <w:rPr>
          <w:rFonts w:hint="eastAsia"/>
          <w:bCs w:val="0"/>
          <w:color w:val="000000"/>
        </w:rPr>
        <w:t xml:space="preserve">方保证对</w:t>
      </w:r>
      <w:r>
        <w:rPr>
          <w:rFonts w:hint="eastAsia"/>
          <w:bCs w:val="0"/>
          <w:color w:val="000000"/>
        </w:rPr>
        <w:t xml:space="preserve">货物拥有完整的</w:t>
      </w:r>
      <w:r>
        <w:rPr>
          <w:rFonts w:hint="eastAsia"/>
          <w:bCs w:val="0"/>
          <w:color w:val="000000"/>
        </w:rPr>
        <w:t xml:space="preserve">所有权，乙方须保证甲方在使用其提供的货物</w:t>
      </w:r>
      <w:r>
        <w:rPr>
          <w:rFonts w:hint="eastAsia"/>
          <w:bCs w:val="0"/>
          <w:color w:val="000000"/>
        </w:rPr>
        <w:t xml:space="preserve">、服务的全部或其任何部分时不受到第三方提出</w:t>
      </w:r>
      <w:r>
        <w:rPr>
          <w:rFonts w:hint="eastAsia"/>
          <w:bCs w:val="0"/>
          <w:color w:val="000000"/>
        </w:rPr>
        <w:t xml:space="preserve">的关于侵犯其所有权、版权、</w:t>
      </w:r>
      <w:r>
        <w:rPr>
          <w:rFonts w:hint="eastAsia"/>
          <w:bCs w:val="0"/>
          <w:color w:val="000000"/>
        </w:rPr>
        <w:t xml:space="preserve">专</w:t>
      </w:r>
      <w:r>
        <w:rPr>
          <w:rFonts w:hint="eastAsia"/>
          <w:bCs w:val="0"/>
          <w:color w:val="000000"/>
        </w:rPr>
        <w:t xml:space="preserve">利权、商标权</w:t>
      </w:r>
      <w:r>
        <w:rPr>
          <w:rFonts w:hint="eastAsia"/>
          <w:bCs w:val="0"/>
          <w:color w:val="000000"/>
        </w:rPr>
        <w:t xml:space="preserve">或其他</w:t>
      </w:r>
      <w:r>
        <w:rPr>
          <w:rFonts w:hint="eastAsia"/>
          <w:bCs w:val="0"/>
          <w:color w:val="000000"/>
        </w:rPr>
        <w:t xml:space="preserve">权利的</w:t>
      </w:r>
      <w:r>
        <w:rPr>
          <w:rFonts w:hint="eastAsia"/>
          <w:bCs w:val="0"/>
          <w:color w:val="000000"/>
        </w:rPr>
        <w:t xml:space="preserve">指控或诉讼，一旦出现此类情况，乙方应负责与第三方交涉</w:t>
      </w:r>
      <w:r>
        <w:rPr>
          <w:rFonts w:hint="eastAsia"/>
          <w:bCs w:val="0"/>
          <w:color w:val="000000"/>
        </w:rPr>
        <w:t xml:space="preserve">并</w:t>
      </w:r>
      <w:r>
        <w:rPr>
          <w:rFonts w:hint="eastAsia"/>
          <w:bCs w:val="0"/>
          <w:color w:val="000000"/>
        </w:rPr>
        <w:t xml:space="preserve">承担可能发生的一切责任。</w:t>
      </w:r>
      <w:r>
        <w:rPr>
          <w:bCs w:val="0"/>
          <w:color w:val="000000"/>
        </w:rPr>
      </w:r>
      <w:r/>
    </w:p>
    <w:p>
      <w:pPr>
        <w:pStyle w:val="926"/>
        <w:ind w:firstLine="480"/>
        <w:spacing w:after="0" w:line="420" w:lineRule="exact"/>
        <w:widowControl w:val="off"/>
        <w:rPr>
          <w:rFonts w:ascii="Calibri" w:hAnsi="Calibri"/>
          <w:bCs w:val="0"/>
        </w:rPr>
      </w:pPr>
      <w:r>
        <w:rPr>
          <w:rFonts w:hint="eastAsia"/>
          <w:bCs w:val="0"/>
          <w:color w:val="000000"/>
        </w:rPr>
        <w:t xml:space="preserve">6.2乙方</w:t>
      </w:r>
      <w:r>
        <w:rPr>
          <w:rFonts w:hint="eastAsia"/>
          <w:bCs w:val="0"/>
          <w:color w:val="000000"/>
        </w:rPr>
        <w:t xml:space="preserve">保证货物均具备其所</w:t>
      </w:r>
      <w:r>
        <w:rPr>
          <w:rFonts w:hint="eastAsia"/>
          <w:bCs w:val="0"/>
          <w:color w:val="000000"/>
        </w:rPr>
        <w:t xml:space="preserve">适用法律法</w:t>
      </w:r>
      <w:r>
        <w:rPr>
          <w:rFonts w:hint="eastAsia"/>
          <w:bCs w:val="0"/>
          <w:color w:val="000000"/>
        </w:rPr>
        <w:t xml:space="preserve">规要</w:t>
      </w:r>
      <w:r>
        <w:rPr>
          <w:rFonts w:hint="eastAsia"/>
          <w:bCs w:val="0"/>
          <w:color w:val="000000"/>
        </w:rPr>
        <w:t xml:space="preserve">求的</w:t>
      </w:r>
      <w:r>
        <w:rPr>
          <w:rFonts w:hint="eastAsia"/>
          <w:bCs w:val="0"/>
          <w:color w:val="000000"/>
        </w:rPr>
        <w:t xml:space="preserve">、出售货物所应具</w:t>
      </w:r>
      <w:r>
        <w:rPr>
          <w:rFonts w:hint="eastAsia"/>
          <w:bCs w:val="0"/>
          <w:color w:val="000000"/>
        </w:rPr>
        <w:t xml:space="preserve">备的</w:t>
      </w:r>
      <w:r>
        <w:rPr>
          <w:rFonts w:hint="eastAsia"/>
          <w:bCs w:val="0"/>
          <w:color w:val="000000"/>
        </w:rPr>
        <w:t xml:space="preserve">所</w:t>
      </w:r>
      <w:r>
        <w:rPr>
          <w:rFonts w:hint="eastAsia"/>
          <w:bCs w:val="0"/>
          <w:color w:val="000000"/>
        </w:rPr>
        <w:t xml:space="preserve">有许可、证明及其它文件和资料；如甲方</w:t>
      </w:r>
      <w:r>
        <w:rPr>
          <w:rFonts w:hint="eastAsia"/>
          <w:bCs w:val="0"/>
          <w:color w:val="000000"/>
        </w:rPr>
        <w:t xml:space="preserve">要求提供任何货物</w:t>
      </w:r>
      <w:r>
        <w:rPr>
          <w:rFonts w:hint="eastAsia"/>
          <w:bCs w:val="0"/>
          <w:color w:val="000000"/>
        </w:rPr>
        <w:t xml:space="preserve">的销售许可、</w:t>
      </w:r>
      <w:r>
        <w:rPr>
          <w:rFonts w:hint="eastAsia"/>
          <w:bCs w:val="0"/>
          <w:color w:val="000000"/>
        </w:rPr>
        <w:t xml:space="preserve">证</w:t>
      </w:r>
      <w:r>
        <w:rPr>
          <w:rFonts w:hint="eastAsia"/>
          <w:bCs w:val="0"/>
          <w:color w:val="000000"/>
        </w:rPr>
        <w:t xml:space="preserve">明、证书</w:t>
      </w:r>
      <w:r>
        <w:rPr>
          <w:rFonts w:hint="eastAsia"/>
          <w:bCs w:val="0"/>
          <w:color w:val="000000"/>
        </w:rPr>
        <w:t xml:space="preserve">或其它文件，</w:t>
      </w:r>
      <w:r>
        <w:rPr>
          <w:rFonts w:hint="eastAsia"/>
          <w:bCs w:val="0"/>
          <w:color w:val="000000"/>
        </w:rPr>
        <w:t xml:space="preserve">乙方</w:t>
      </w:r>
      <w:r>
        <w:rPr>
          <w:rFonts w:hint="eastAsia"/>
          <w:bCs w:val="0"/>
          <w:color w:val="000000"/>
        </w:rPr>
        <w:t xml:space="preserve">保</w:t>
      </w:r>
      <w:r>
        <w:rPr>
          <w:rFonts w:hint="eastAsia"/>
          <w:bCs w:val="0"/>
          <w:color w:val="000000"/>
        </w:rPr>
        <w:t xml:space="preserve">证在甲方书面通知后的</w:t>
      </w:r>
      <w:r>
        <w:rPr>
          <w:rFonts w:hint="eastAsia"/>
          <w:bCs w:val="0"/>
          <w:color w:val="000000"/>
        </w:rPr>
        <w:t xml:space="preserve">七日</w:t>
      </w:r>
      <w:r>
        <w:rPr>
          <w:rFonts w:hint="eastAsia"/>
          <w:bCs w:val="0"/>
          <w:color w:val="000000"/>
        </w:rPr>
        <w:t xml:space="preserve">之内</w:t>
      </w:r>
      <w:r>
        <w:rPr>
          <w:rFonts w:hint="eastAsia"/>
          <w:bCs w:val="0"/>
          <w:color w:val="000000"/>
        </w:rPr>
        <w:t xml:space="preserve">将</w:t>
      </w:r>
      <w:r>
        <w:rPr>
          <w:rFonts w:hint="eastAsia"/>
          <w:bCs w:val="0"/>
          <w:color w:val="000000"/>
        </w:rPr>
        <w:t xml:space="preserve">其提供给甲方，否则</w:t>
      </w:r>
      <w:r>
        <w:rPr>
          <w:rFonts w:hint="eastAsia"/>
          <w:bCs w:val="0"/>
          <w:color w:val="000000"/>
        </w:rPr>
        <w:t xml:space="preserve">甲方有权解除本合同并</w:t>
      </w:r>
      <w:r>
        <w:rPr>
          <w:rFonts w:hint="eastAsia"/>
          <w:bCs w:val="0"/>
          <w:color w:val="000000"/>
        </w:rPr>
        <w:t xml:space="preserve">追</w:t>
      </w:r>
      <w:r>
        <w:rPr>
          <w:rFonts w:hint="eastAsia"/>
          <w:bCs w:val="0"/>
          <w:color w:val="000000"/>
        </w:rPr>
        <w:t xml:space="preserve">究乙方的法律责</w:t>
      </w:r>
      <w:r>
        <w:rPr>
          <w:rFonts w:hint="eastAsia"/>
          <w:bCs w:val="0"/>
          <w:color w:val="000000"/>
        </w:rPr>
        <w:t xml:space="preserve">任。</w:t>
      </w:r>
      <w:r>
        <w:rPr>
          <w:rFonts w:ascii="Calibri" w:hAnsi="Calibri"/>
          <w:bCs w:val="0"/>
        </w:rPr>
      </w:r>
      <w:r/>
    </w:p>
    <w:p>
      <w:pPr>
        <w:pStyle w:val="926"/>
        <w:ind w:firstLine="480"/>
        <w:spacing w:after="0" w:line="480" w:lineRule="exact"/>
        <w:widowControl w:val="off"/>
        <w:rPr>
          <w:rFonts w:ascii="Calibri" w:hAnsi="Calibri"/>
          <w:b/>
          <w:bCs w:val="0"/>
        </w:rPr>
      </w:pPr>
      <w:r>
        <w:rPr>
          <w:rFonts w:hint="eastAsia"/>
          <w:b/>
          <w:bCs w:val="0"/>
          <w:color w:val="000000"/>
        </w:rPr>
        <w:t xml:space="preserve">第</w:t>
      </w:r>
      <w:r>
        <w:rPr>
          <w:rFonts w:hint="eastAsia"/>
          <w:b/>
          <w:bCs w:val="0"/>
          <w:color w:val="000000"/>
        </w:rPr>
        <w:t xml:space="preserve">七条 </w:t>
      </w:r>
      <w:r>
        <w:rPr>
          <w:rFonts w:hint="eastAsia" w:cs="宋体"/>
        </w:rPr>
        <w:t xml:space="preserve">▲</w:t>
      </w:r>
      <w:r>
        <w:rPr>
          <w:rFonts w:hint="eastAsia"/>
          <w:b/>
          <w:bCs w:val="0"/>
          <w:color w:val="000000"/>
        </w:rPr>
        <w:t xml:space="preserve">质量保证</w:t>
      </w:r>
      <w:r>
        <w:rPr>
          <w:rFonts w:ascii="Calibri" w:hAnsi="Calibri"/>
          <w:b/>
          <w:bCs w:val="0"/>
        </w:rPr>
      </w:r>
      <w:r/>
    </w:p>
    <w:p>
      <w:pPr>
        <w:pStyle w:val="926"/>
        <w:ind w:firstLine="480"/>
        <w:spacing w:after="0" w:line="400" w:lineRule="exact"/>
        <w:widowControl w:val="off"/>
        <w:rPr>
          <w:rFonts w:ascii="Calibri" w:hAnsi="Calibri"/>
          <w:bCs w:val="0"/>
        </w:rPr>
      </w:pPr>
      <w:r>
        <w:rPr>
          <w:rFonts w:hint="eastAsia"/>
          <w:bCs w:val="0"/>
          <w:color w:val="000000"/>
        </w:rPr>
        <w:t xml:space="preserve">7</w:t>
      </w:r>
      <w:r>
        <w:rPr>
          <w:rFonts w:hint="eastAsia"/>
          <w:bCs w:val="0"/>
          <w:color w:val="000000"/>
        </w:rPr>
        <w:t xml:space="preserve">.1</w:t>
      </w:r>
      <w:r>
        <w:rPr>
          <w:rFonts w:hint="eastAsia"/>
          <w:bCs w:val="0"/>
          <w:color w:val="000000"/>
        </w:rPr>
        <w:t xml:space="preserve">乙方保证</w:t>
      </w:r>
      <w:r>
        <w:rPr>
          <w:rFonts w:hint="eastAsia"/>
          <w:bCs w:val="0"/>
          <w:color w:val="000000"/>
        </w:rPr>
        <w:t xml:space="preserve">货物完全符合国</w:t>
      </w:r>
      <w:r>
        <w:rPr>
          <w:rFonts w:hint="eastAsia"/>
          <w:bCs w:val="0"/>
          <w:color w:val="000000"/>
        </w:rPr>
        <w:t xml:space="preserve">家相关法律法规和质量标准的规定，不会有任</w:t>
      </w:r>
      <w:r>
        <w:rPr>
          <w:rFonts w:hint="eastAsia"/>
          <w:bCs w:val="0"/>
          <w:color w:val="000000"/>
        </w:rPr>
        <w:t xml:space="preserve">何三无、假冒、伪劣或违禁、走私的物品。</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7</w:t>
      </w:r>
      <w:r>
        <w:rPr>
          <w:rFonts w:hint="eastAsia"/>
          <w:bCs w:val="0"/>
          <w:color w:val="000000"/>
        </w:rPr>
        <w:t xml:space="preserve">.2本合同项下货物的提供，</w:t>
      </w:r>
      <w:r>
        <w:rPr>
          <w:rFonts w:hint="eastAsia"/>
          <w:bCs w:val="0"/>
          <w:color w:val="000000"/>
        </w:rPr>
        <w:t xml:space="preserve">应</w:t>
      </w:r>
      <w:r>
        <w:rPr>
          <w:rFonts w:hint="eastAsia"/>
          <w:bCs w:val="0"/>
          <w:color w:val="000000"/>
        </w:rPr>
        <w:t xml:space="preserve">为完整产品及</w:t>
      </w:r>
      <w:r>
        <w:rPr>
          <w:rFonts w:hint="eastAsia"/>
          <w:bCs w:val="0"/>
          <w:color w:val="000000"/>
        </w:rPr>
        <w:t xml:space="preserve">功能的</w:t>
      </w:r>
      <w:r>
        <w:rPr>
          <w:rFonts w:hint="eastAsia"/>
          <w:bCs w:val="0"/>
          <w:color w:val="000000"/>
        </w:rPr>
        <w:t xml:space="preserve">提供。</w:t>
      </w:r>
      <w:r>
        <w:rPr>
          <w:rFonts w:hint="eastAsia"/>
          <w:bCs w:val="0"/>
          <w:color w:val="000000"/>
        </w:rPr>
        <w:t xml:space="preserve">乙方应保证货物是全新、未使用过的原装合格正品，并完全</w:t>
      </w:r>
      <w:r>
        <w:rPr>
          <w:rFonts w:hint="eastAsia"/>
          <w:bCs w:val="0"/>
          <w:color w:val="000000"/>
        </w:rPr>
        <w:t xml:space="preserve">符</w:t>
      </w:r>
      <w:r>
        <w:rPr>
          <w:rFonts w:hint="eastAsia"/>
          <w:bCs w:val="0"/>
          <w:color w:val="000000"/>
        </w:rPr>
        <w:t xml:space="preserve">合合同规定的质量、技术规格和性能的要</w:t>
      </w:r>
      <w:r>
        <w:rPr>
          <w:rFonts w:hint="eastAsia"/>
          <w:bCs w:val="0"/>
          <w:color w:val="000000"/>
        </w:rPr>
        <w:t xml:space="preserve">求；对于合同未有规</w:t>
      </w:r>
      <w:r>
        <w:rPr>
          <w:rFonts w:hint="eastAsia"/>
          <w:bCs w:val="0"/>
          <w:color w:val="000000"/>
        </w:rPr>
        <w:t xml:space="preserve">定，应当符</w:t>
      </w:r>
      <w:r>
        <w:rPr>
          <w:rFonts w:hint="eastAsia"/>
          <w:bCs w:val="0"/>
          <w:color w:val="000000"/>
        </w:rPr>
        <w:t xml:space="preserve">合通</w:t>
      </w:r>
      <w:r>
        <w:rPr>
          <w:rFonts w:hint="eastAsia"/>
          <w:bCs w:val="0"/>
          <w:color w:val="000000"/>
        </w:rPr>
        <w:t xml:space="preserve">常的</w:t>
      </w:r>
      <w:r>
        <w:rPr>
          <w:rFonts w:hint="eastAsia"/>
          <w:bCs w:val="0"/>
          <w:color w:val="000000"/>
        </w:rPr>
        <w:t xml:space="preserve">同类货物质量标准</w:t>
      </w:r>
      <w:r>
        <w:rPr>
          <w:rFonts w:hint="eastAsia"/>
          <w:bCs w:val="0"/>
          <w:color w:val="000000"/>
        </w:rPr>
        <w:t xml:space="preserve">的要</w:t>
      </w:r>
      <w:r>
        <w:rPr>
          <w:rFonts w:hint="eastAsia"/>
          <w:bCs w:val="0"/>
          <w:color w:val="000000"/>
        </w:rPr>
        <w:t xml:space="preserve">求</w:t>
      </w:r>
      <w:r>
        <w:rPr>
          <w:rFonts w:hint="eastAsia"/>
          <w:bCs w:val="0"/>
          <w:color w:val="000000"/>
        </w:rPr>
        <w:t xml:space="preserve">。乙方应保证其提供的货物在正确安装、</w:t>
      </w:r>
      <w:r>
        <w:rPr>
          <w:rFonts w:hint="eastAsia"/>
          <w:bCs w:val="0"/>
          <w:color w:val="000000"/>
        </w:rPr>
        <w:t xml:space="preserve">正常使用和保养条</w:t>
      </w:r>
      <w:r>
        <w:rPr>
          <w:rFonts w:hint="eastAsia"/>
          <w:bCs w:val="0"/>
          <w:color w:val="000000"/>
        </w:rPr>
        <w:t xml:space="preserve">件下，在其使</w:t>
      </w:r>
      <w:r>
        <w:rPr>
          <w:rFonts w:hint="eastAsia"/>
          <w:bCs w:val="0"/>
          <w:color w:val="000000"/>
        </w:rPr>
        <w:t xml:space="preserve">用</w:t>
      </w:r>
      <w:r>
        <w:rPr>
          <w:rFonts w:hint="eastAsia"/>
          <w:bCs w:val="0"/>
          <w:color w:val="000000"/>
        </w:rPr>
        <w:t xml:space="preserve">寿命内具</w:t>
      </w:r>
      <w:r>
        <w:rPr>
          <w:rFonts w:hint="eastAsia"/>
          <w:bCs w:val="0"/>
          <w:color w:val="000000"/>
        </w:rPr>
        <w:t xml:space="preserve">有良好的性能</w:t>
      </w:r>
      <w:r>
        <w:rPr>
          <w:rFonts w:hint="eastAsia"/>
          <w:bCs w:val="0"/>
          <w:color w:val="000000"/>
        </w:rPr>
        <w:t xml:space="preserve">。</w:t>
      </w:r>
      <w:r>
        <w:rPr>
          <w:rFonts w:ascii="Calibri" w:hAnsi="Calibri"/>
          <w:bCs w:val="0"/>
        </w:rPr>
      </w:r>
      <w:r/>
    </w:p>
    <w:p>
      <w:pPr>
        <w:pStyle w:val="926"/>
        <w:ind w:firstLine="480"/>
        <w:spacing w:after="0" w:line="400" w:lineRule="exact"/>
        <w:widowControl w:val="off"/>
        <w:rPr>
          <w:bCs w:val="0"/>
          <w:color w:val="000000"/>
        </w:rPr>
      </w:pPr>
      <w:r>
        <w:rPr>
          <w:rFonts w:hint="eastAsia"/>
          <w:bCs w:val="0"/>
          <w:color w:val="000000"/>
        </w:rPr>
        <w:t xml:space="preserve">7</w:t>
      </w:r>
      <w:r>
        <w:rPr>
          <w:rFonts w:hint="eastAsia"/>
          <w:bCs w:val="0"/>
          <w:color w:val="000000"/>
        </w:rPr>
        <w:t xml:space="preserve">.3</w:t>
      </w:r>
      <w:r>
        <w:rPr>
          <w:bCs w:val="0"/>
          <w:color w:val="000000"/>
        </w:rPr>
        <w:t xml:space="preserve">乙方所提供货物的</w:t>
      </w:r>
      <w:r>
        <w:rPr>
          <w:bCs w:val="0"/>
          <w:color w:val="000000"/>
        </w:rPr>
        <w:t xml:space="preserve">质量</w:t>
      </w:r>
      <w:r>
        <w:rPr>
          <w:bCs w:val="0"/>
          <w:color w:val="000000"/>
        </w:rPr>
        <w:t xml:space="preserve">技术</w:t>
      </w:r>
      <w:r>
        <w:rPr>
          <w:bCs w:val="0"/>
          <w:color w:val="000000"/>
        </w:rPr>
        <w:t xml:space="preserve">规</w:t>
      </w:r>
      <w:r>
        <w:rPr>
          <w:bCs w:val="0"/>
          <w:color w:val="000000"/>
        </w:rPr>
        <w:t xml:space="preserve">格应与采购文件规定</w:t>
      </w:r>
      <w:r>
        <w:rPr>
          <w:bCs w:val="0"/>
          <w:color w:val="000000"/>
        </w:rPr>
        <w:t xml:space="preserve">及投标或响应文件承诺</w:t>
      </w:r>
      <w:r>
        <w:rPr>
          <w:bCs w:val="0"/>
          <w:color w:val="000000"/>
        </w:rPr>
        <w:t xml:space="preserve">的</w:t>
      </w:r>
      <w:r>
        <w:rPr>
          <w:bCs w:val="0"/>
          <w:color w:val="000000"/>
        </w:rPr>
        <w:t xml:space="preserve">内容相一致；若</w:t>
      </w:r>
      <w:r>
        <w:rPr>
          <w:bCs w:val="0"/>
          <w:color w:val="000000"/>
        </w:rPr>
        <w:t xml:space="preserve">技术</w:t>
      </w:r>
      <w:r>
        <w:rPr>
          <w:bCs w:val="0"/>
          <w:color w:val="000000"/>
        </w:rPr>
        <w:t xml:space="preserve">规格</w:t>
      </w:r>
      <w:r>
        <w:rPr>
          <w:bCs w:val="0"/>
          <w:color w:val="000000"/>
        </w:rPr>
        <w:t xml:space="preserve">中无相应说明，则按国</w:t>
      </w:r>
      <w:r>
        <w:rPr>
          <w:bCs w:val="0"/>
          <w:color w:val="000000"/>
        </w:rPr>
        <w:t xml:space="preserve">家有</w:t>
      </w:r>
      <w:r>
        <w:rPr>
          <w:bCs w:val="0"/>
          <w:color w:val="000000"/>
        </w:rPr>
        <w:t xml:space="preserve">关部门最</w:t>
      </w:r>
      <w:r>
        <w:rPr>
          <w:bCs w:val="0"/>
          <w:color w:val="000000"/>
        </w:rPr>
        <w:t xml:space="preserve">新颁布的标准及</w:t>
      </w:r>
      <w:r>
        <w:rPr>
          <w:bCs w:val="0"/>
          <w:color w:val="000000"/>
        </w:rPr>
        <w:t xml:space="preserve">规范为准。</w:t>
      </w:r>
      <w:r/>
    </w:p>
    <w:p>
      <w:pPr>
        <w:pStyle w:val="926"/>
        <w:ind w:firstLine="480"/>
        <w:spacing w:after="0" w:line="400" w:lineRule="exact"/>
        <w:widowControl w:val="off"/>
        <w:rPr>
          <w:bCs w:val="0"/>
          <w:color w:val="000000"/>
        </w:rPr>
      </w:pPr>
      <w:r>
        <w:rPr>
          <w:rFonts w:hint="eastAsia"/>
          <w:bCs w:val="0"/>
          <w:color w:val="000000"/>
        </w:rPr>
        <w:t xml:space="preserve">7.4</w:t>
      </w:r>
      <w:r>
        <w:rPr>
          <w:bCs w:val="0"/>
          <w:color w:val="000000"/>
        </w:rPr>
        <w:t xml:space="preserve">货物经甲方验收后，</w:t>
      </w:r>
      <w:r>
        <w:rPr>
          <w:rFonts w:hint="eastAsia"/>
          <w:bCs w:val="0"/>
          <w:color w:val="000000"/>
        </w:rPr>
        <w:t xml:space="preserve">乙方</w:t>
      </w:r>
      <w:r>
        <w:rPr>
          <w:rFonts w:hint="eastAsia"/>
          <w:bCs w:val="0"/>
          <w:color w:val="000000"/>
        </w:rPr>
        <w:t xml:space="preserve">仍应对由于质量、卫生、设计、工艺或材料、运</w:t>
      </w:r>
      <w:r>
        <w:rPr>
          <w:rFonts w:hint="eastAsia"/>
          <w:bCs w:val="0"/>
          <w:color w:val="000000"/>
        </w:rPr>
        <w:t xml:space="preserve">输安全等方面产生的各类缺陷</w:t>
      </w:r>
      <w:r>
        <w:rPr>
          <w:rFonts w:hint="eastAsia"/>
          <w:bCs w:val="0"/>
          <w:color w:val="000000"/>
        </w:rPr>
        <w:t xml:space="preserve">承</w:t>
      </w:r>
      <w:r>
        <w:rPr>
          <w:rFonts w:hint="eastAsia"/>
          <w:bCs w:val="0"/>
          <w:color w:val="000000"/>
        </w:rPr>
        <w:t xml:space="preserve">担全部责任。</w:t>
      </w:r>
      <w:r>
        <w:rPr>
          <w:bCs w:val="0"/>
          <w:color w:val="000000"/>
        </w:rPr>
      </w:r>
      <w:r/>
    </w:p>
    <w:p>
      <w:pPr>
        <w:pStyle w:val="926"/>
        <w:ind w:firstLine="480"/>
        <w:spacing w:after="0" w:line="480" w:lineRule="exact"/>
        <w:widowControl w:val="off"/>
        <w:rPr>
          <w:rFonts w:ascii="Calibri" w:hAnsi="Calibri"/>
          <w:b/>
          <w:bCs w:val="0"/>
        </w:rPr>
      </w:pPr>
      <w:r>
        <w:rPr>
          <w:rFonts w:hint="eastAsia"/>
          <w:b/>
          <w:bCs w:val="0"/>
          <w:color w:val="000000"/>
        </w:rPr>
        <w:t xml:space="preserve">第八</w:t>
      </w:r>
      <w:r>
        <w:rPr>
          <w:rFonts w:hint="eastAsia"/>
          <w:b/>
          <w:bCs w:val="0"/>
          <w:color w:val="000000"/>
        </w:rPr>
        <w:t xml:space="preserve">条 包</w:t>
      </w:r>
      <w:r>
        <w:rPr>
          <w:rFonts w:hint="eastAsia"/>
          <w:b/>
          <w:bCs w:val="0"/>
          <w:color w:val="000000"/>
        </w:rPr>
        <w:t xml:space="preserve">装要求</w:t>
      </w:r>
      <w:r>
        <w:rPr>
          <w:rFonts w:ascii="Calibri" w:hAnsi="Calibri"/>
          <w:b/>
          <w:bCs w:val="0"/>
        </w:rPr>
      </w:r>
      <w:r/>
    </w:p>
    <w:p>
      <w:pPr>
        <w:pStyle w:val="926"/>
        <w:ind w:firstLine="480"/>
        <w:spacing w:after="0" w:line="400" w:lineRule="exact"/>
        <w:widowControl w:val="off"/>
        <w:rPr>
          <w:bCs w:val="0"/>
          <w:color w:val="000000"/>
        </w:rPr>
      </w:pPr>
      <w:r>
        <w:rPr>
          <w:rFonts w:hint="eastAsia"/>
          <w:bCs w:val="0"/>
          <w:color w:val="000000"/>
        </w:rPr>
        <w:t xml:space="preserve">8.1除合同另有规定外，乙方提供的全部货物均</w:t>
      </w:r>
      <w:r>
        <w:rPr>
          <w:rFonts w:hint="eastAsia"/>
          <w:bCs w:val="0"/>
          <w:color w:val="000000"/>
        </w:rPr>
        <w:t xml:space="preserve">应</w:t>
      </w:r>
      <w:r>
        <w:rPr>
          <w:rFonts w:hint="eastAsia"/>
          <w:bCs w:val="0"/>
          <w:color w:val="000000"/>
        </w:rPr>
        <w:t xml:space="preserve">按标准的保护措施进行包装。该包装应适</w:t>
      </w:r>
      <w:r>
        <w:rPr>
          <w:rFonts w:hint="eastAsia"/>
          <w:bCs w:val="0"/>
          <w:color w:val="000000"/>
        </w:rPr>
        <w:t xml:space="preserve">应于远距离运输、防</w:t>
      </w:r>
      <w:r>
        <w:rPr>
          <w:rFonts w:hint="eastAsia"/>
          <w:bCs w:val="0"/>
          <w:color w:val="000000"/>
        </w:rPr>
        <w:t xml:space="preserve">潮、防震、</w:t>
      </w:r>
      <w:r>
        <w:rPr>
          <w:rFonts w:hint="eastAsia"/>
          <w:bCs w:val="0"/>
          <w:color w:val="000000"/>
        </w:rPr>
        <w:t xml:space="preserve">防锈</w:t>
      </w:r>
      <w:r>
        <w:rPr>
          <w:rFonts w:hint="eastAsia"/>
          <w:bCs w:val="0"/>
          <w:color w:val="000000"/>
        </w:rPr>
        <w:t xml:space="preserve">和防</w:t>
      </w:r>
      <w:r>
        <w:rPr>
          <w:rFonts w:hint="eastAsia"/>
          <w:bCs w:val="0"/>
          <w:color w:val="000000"/>
        </w:rPr>
        <w:t xml:space="preserve">野蛮装卸，以确保</w:t>
      </w:r>
      <w:r>
        <w:rPr>
          <w:rFonts w:hint="eastAsia"/>
          <w:bCs w:val="0"/>
          <w:color w:val="000000"/>
        </w:rPr>
        <w:t xml:space="preserve">货物</w:t>
      </w:r>
      <w:r>
        <w:rPr>
          <w:rFonts w:hint="eastAsia"/>
          <w:bCs w:val="0"/>
          <w:color w:val="000000"/>
        </w:rPr>
        <w:t xml:space="preserve">安</w:t>
      </w:r>
      <w:r>
        <w:rPr>
          <w:rFonts w:hint="eastAsia"/>
          <w:bCs w:val="0"/>
          <w:color w:val="000000"/>
        </w:rPr>
        <w:t xml:space="preserve">全无损运抵指定地点。由于乙方对合同货</w:t>
      </w:r>
      <w:r>
        <w:rPr>
          <w:rFonts w:hint="eastAsia"/>
          <w:bCs w:val="0"/>
          <w:color w:val="000000"/>
        </w:rPr>
        <w:t xml:space="preserve">物包装不善、标记</w:t>
      </w:r>
      <w:r>
        <w:rPr>
          <w:rFonts w:hint="eastAsia"/>
          <w:bCs w:val="0"/>
          <w:color w:val="000000"/>
        </w:rPr>
        <w:t xml:space="preserve">不明、防护措</w:t>
      </w:r>
      <w:r>
        <w:rPr>
          <w:rFonts w:hint="eastAsia"/>
          <w:bCs w:val="0"/>
          <w:color w:val="000000"/>
        </w:rPr>
        <w:t xml:space="preserve">施</w:t>
      </w:r>
      <w:r>
        <w:rPr>
          <w:rFonts w:hint="eastAsia"/>
          <w:bCs w:val="0"/>
          <w:color w:val="000000"/>
        </w:rPr>
        <w:t xml:space="preserve">不当或在</w:t>
      </w:r>
      <w:r>
        <w:rPr>
          <w:rFonts w:hint="eastAsia"/>
          <w:bCs w:val="0"/>
          <w:color w:val="000000"/>
        </w:rPr>
        <w:t xml:space="preserve">合同货物装箱</w:t>
      </w:r>
      <w:r>
        <w:rPr>
          <w:rFonts w:hint="eastAsia"/>
          <w:bCs w:val="0"/>
          <w:color w:val="000000"/>
        </w:rPr>
        <w:t xml:space="preserve">前保</w:t>
      </w:r>
      <w:r>
        <w:rPr>
          <w:rFonts w:hint="eastAsia"/>
          <w:bCs w:val="0"/>
          <w:color w:val="000000"/>
        </w:rPr>
        <w:t xml:space="preserve">管</w:t>
      </w:r>
      <w:r>
        <w:rPr>
          <w:rFonts w:hint="eastAsia"/>
          <w:bCs w:val="0"/>
          <w:color w:val="000000"/>
        </w:rPr>
        <w:t xml:space="preserve">不良，致使合同货物遭</w:t>
      </w:r>
      <w:r>
        <w:rPr>
          <w:rFonts w:hint="eastAsia"/>
          <w:bCs w:val="0"/>
          <w:color w:val="000000"/>
        </w:rPr>
        <w:t xml:space="preserve">到损</w:t>
      </w:r>
      <w:r>
        <w:rPr>
          <w:rFonts w:hint="eastAsia"/>
          <w:bCs w:val="0"/>
          <w:color w:val="000000"/>
        </w:rPr>
        <w:t xml:space="preserve">坏或</w:t>
      </w:r>
      <w:r>
        <w:rPr>
          <w:rFonts w:hint="eastAsia"/>
          <w:bCs w:val="0"/>
          <w:color w:val="000000"/>
        </w:rPr>
        <w:t xml:space="preserve">丢</w:t>
      </w:r>
      <w:r>
        <w:rPr>
          <w:rFonts w:hint="eastAsia"/>
          <w:bCs w:val="0"/>
          <w:color w:val="000000"/>
        </w:rPr>
        <w:t xml:space="preserve">失，乙方应负责免费</w:t>
      </w:r>
      <w:r>
        <w:rPr>
          <w:rFonts w:hint="eastAsia"/>
          <w:bCs w:val="0"/>
          <w:color w:val="000000"/>
        </w:rPr>
        <w:t xml:space="preserve">修理或更换，并承担由</w:t>
      </w:r>
      <w:r>
        <w:rPr>
          <w:rFonts w:hint="eastAsia"/>
          <w:bCs w:val="0"/>
          <w:color w:val="000000"/>
        </w:rPr>
        <w:t xml:space="preserve">此</w:t>
      </w:r>
      <w:r>
        <w:rPr>
          <w:rFonts w:hint="eastAsia"/>
          <w:bCs w:val="0"/>
          <w:color w:val="000000"/>
        </w:rPr>
        <w:t xml:space="preserve">给甲方造成的一</w:t>
      </w:r>
      <w:r>
        <w:rPr>
          <w:rFonts w:hint="eastAsia"/>
          <w:bCs w:val="0"/>
          <w:color w:val="000000"/>
        </w:rPr>
        <w:t xml:space="preserve">切损</w:t>
      </w:r>
      <w:r>
        <w:rPr>
          <w:rFonts w:hint="eastAsia"/>
          <w:bCs w:val="0"/>
          <w:color w:val="000000"/>
        </w:rPr>
        <w:t xml:space="preserve">失。</w:t>
      </w:r>
      <w:r>
        <w:rPr>
          <w:bCs w:val="0"/>
          <w:color w:val="000000"/>
        </w:rPr>
      </w:r>
      <w:r/>
    </w:p>
    <w:p>
      <w:pPr>
        <w:pStyle w:val="926"/>
        <w:ind w:firstLine="480"/>
        <w:spacing w:after="0" w:line="400" w:lineRule="exact"/>
        <w:widowControl w:val="off"/>
        <w:rPr>
          <w:rFonts w:ascii="Calibri" w:hAnsi="Calibri"/>
          <w:bCs w:val="0"/>
        </w:rPr>
      </w:pPr>
      <w:r>
        <w:rPr>
          <w:rFonts w:hint="eastAsia"/>
          <w:bCs w:val="0"/>
          <w:color w:val="000000"/>
        </w:rPr>
        <w:t xml:space="preserve">8.2乙方提供货物</w:t>
      </w:r>
      <w:r>
        <w:rPr>
          <w:rFonts w:hint="eastAsia"/>
          <w:bCs w:val="0"/>
          <w:color w:val="000000"/>
        </w:rPr>
        <w:t xml:space="preserve">的包</w:t>
      </w:r>
      <w:r>
        <w:rPr>
          <w:rFonts w:hint="eastAsia"/>
          <w:bCs w:val="0"/>
          <w:color w:val="000000"/>
        </w:rPr>
        <w:t xml:space="preserve">装应当符</w:t>
      </w:r>
      <w:r>
        <w:rPr>
          <w:rFonts w:hint="eastAsia"/>
          <w:bCs w:val="0"/>
          <w:color w:val="000000"/>
        </w:rPr>
        <w:t xml:space="preserve">合绿色包装原则</w:t>
      </w:r>
      <w:r>
        <w:rPr>
          <w:rFonts w:hint="eastAsia"/>
          <w:bCs w:val="0"/>
          <w:color w:val="000000"/>
        </w:rPr>
        <w:t xml:space="preserve">，相应包装应当符合《快递包装政府采购需求</w:t>
      </w:r>
      <w:r>
        <w:rPr>
          <w:rFonts w:hint="eastAsia"/>
          <w:bCs w:val="0"/>
          <w:color w:val="000000"/>
        </w:rPr>
        <w:t xml:space="preserve">标准（试行）》、《商品包装政府采购需求标准</w:t>
      </w:r>
      <w:r>
        <w:rPr>
          <w:rFonts w:hint="eastAsia"/>
          <w:bCs w:val="0"/>
          <w:color w:val="000000"/>
        </w:rPr>
        <w:t xml:space="preserve">（试行）》，甲方需要时，乙</w:t>
      </w:r>
      <w:r>
        <w:rPr>
          <w:rFonts w:hint="eastAsia"/>
          <w:bCs w:val="0"/>
          <w:color w:val="000000"/>
        </w:rPr>
        <w:t xml:space="preserve">方</w:t>
      </w:r>
      <w:r>
        <w:rPr>
          <w:rFonts w:hint="eastAsia"/>
          <w:bCs w:val="0"/>
          <w:color w:val="000000"/>
        </w:rPr>
        <w:t xml:space="preserve">应当就货物包</w:t>
      </w:r>
      <w:r>
        <w:rPr>
          <w:rFonts w:hint="eastAsia"/>
          <w:bCs w:val="0"/>
          <w:color w:val="000000"/>
        </w:rPr>
        <w:t xml:space="preserve">装符合</w:t>
      </w:r>
      <w:r>
        <w:rPr>
          <w:rFonts w:hint="eastAsia"/>
          <w:bCs w:val="0"/>
          <w:color w:val="000000"/>
        </w:rPr>
        <w:t xml:space="preserve">上</w:t>
      </w:r>
      <w:r>
        <w:rPr>
          <w:rFonts w:hint="eastAsia"/>
          <w:bCs w:val="0"/>
        </w:rPr>
        <w:t xml:space="preserve">述规</w:t>
      </w:r>
      <w:r>
        <w:rPr>
          <w:rFonts w:hint="eastAsia"/>
          <w:bCs w:val="0"/>
        </w:rPr>
        <w:t xml:space="preserve">定出具检测报告。</w:t>
      </w:r>
      <w:r>
        <w:rPr>
          <w:rFonts w:ascii="Calibri" w:hAnsi="Calibri"/>
          <w:bCs w:val="0"/>
        </w:rPr>
      </w:r>
      <w:r/>
    </w:p>
    <w:p>
      <w:pPr>
        <w:pStyle w:val="926"/>
        <w:ind w:firstLine="480"/>
        <w:spacing w:after="0" w:line="480" w:lineRule="exact"/>
        <w:widowControl w:val="off"/>
        <w:rPr>
          <w:rFonts w:ascii="Calibri" w:hAnsi="Calibri"/>
          <w:b/>
          <w:bCs w:val="0"/>
        </w:rPr>
      </w:pPr>
      <w:r>
        <w:rPr>
          <w:rFonts w:hint="eastAsia"/>
          <w:b/>
          <w:bCs w:val="0"/>
        </w:rPr>
        <w:t xml:space="preserve">第九条 </w:t>
      </w:r>
      <w:r>
        <w:rPr>
          <w:rFonts w:hint="eastAsia" w:cs="宋体"/>
        </w:rPr>
        <w:t xml:space="preserve"> </w:t>
      </w:r>
      <w:r>
        <w:rPr>
          <w:rFonts w:hint="eastAsia"/>
          <w:b/>
          <w:bCs w:val="0"/>
        </w:rPr>
        <w:t xml:space="preserve">交货</w:t>
      </w:r>
      <w:r>
        <w:rPr>
          <w:rFonts w:ascii="Calibri" w:hAnsi="Calibri"/>
          <w:b/>
          <w:bCs w:val="0"/>
        </w:rPr>
      </w:r>
      <w:r/>
    </w:p>
    <w:p>
      <w:pPr>
        <w:pStyle w:val="926"/>
        <w:ind w:firstLine="480"/>
        <w:spacing w:after="0" w:line="400" w:lineRule="exact"/>
        <w:widowControl w:val="off"/>
        <w:rPr>
          <w:rFonts w:ascii="Calibri" w:hAnsi="Calibri"/>
          <w:bCs w:val="0"/>
        </w:rPr>
      </w:pPr>
      <w:r>
        <w:rPr>
          <w:rFonts w:hint="eastAsia"/>
          <w:bCs w:val="0"/>
        </w:rPr>
        <w:t xml:space="preserve">9.1乙方应按照本</w:t>
      </w:r>
      <w:r>
        <w:rPr>
          <w:rFonts w:hint="eastAsia"/>
          <w:bCs w:val="0"/>
        </w:rPr>
        <w:t xml:space="preserve">合</w:t>
      </w:r>
      <w:r>
        <w:rPr>
          <w:rFonts w:hint="eastAsia"/>
          <w:bCs w:val="0"/>
        </w:rPr>
        <w:t xml:space="preserve">同规定的时间和方式向甲方交付货物。</w:t>
      </w:r>
      <w:r>
        <w:rPr>
          <w:rFonts w:ascii="Calibri" w:hAnsi="Calibri"/>
          <w:bCs w:val="0"/>
        </w:rPr>
      </w:r>
      <w:r/>
    </w:p>
    <w:p>
      <w:pPr>
        <w:pStyle w:val="926"/>
        <w:ind w:firstLine="480"/>
        <w:spacing w:after="0" w:line="440" w:lineRule="exact"/>
        <w:widowControl w:val="off"/>
        <w:rPr>
          <w:bCs w:val="0"/>
        </w:rPr>
      </w:pPr>
      <w:r>
        <w:rPr>
          <w:rFonts w:hint="eastAsia"/>
          <w:bCs w:val="0"/>
        </w:rPr>
        <w:t xml:space="preserve">9.2交付时间：</w:t>
      </w:r>
      <w:r>
        <w:rPr>
          <w:rFonts w:hint="eastAsia" w:cs="宋体"/>
          <w:b/>
          <w:u w:val="single"/>
          <w:lang w:val="zh-CN"/>
        </w:rPr>
        <w:t xml:space="preserve">签</w:t>
      </w:r>
      <w:r>
        <w:rPr>
          <w:rFonts w:hint="eastAsia" w:cs="宋体"/>
          <w:b/>
          <w:u w:val="single"/>
          <w:lang w:val="zh-CN"/>
        </w:rPr>
        <w:t xml:space="preserve">订合同后，</w:t>
      </w:r>
      <w:r>
        <w:rPr>
          <w:rFonts w:hint="eastAsia" w:cs="宋体"/>
          <w:b/>
          <w:u w:val="single"/>
          <w:lang w:val="zh-CN"/>
        </w:rPr>
        <w:t xml:space="preserve">在接</w:t>
      </w:r>
      <w:r>
        <w:rPr>
          <w:rFonts w:hint="eastAsia" w:cs="宋体"/>
          <w:b/>
          <w:u w:val="single"/>
          <w:lang w:val="zh-CN"/>
        </w:rPr>
        <w:t xml:space="preserve">到书</w:t>
      </w:r>
      <w:r>
        <w:rPr>
          <w:rFonts w:hint="eastAsia" w:cs="宋体"/>
          <w:b/>
          <w:u w:val="single"/>
          <w:lang w:val="zh-CN"/>
        </w:rPr>
        <w:t xml:space="preserve">面进场通知</w:t>
      </w:r>
      <w:r>
        <w:rPr>
          <w:rFonts w:cs="宋体"/>
          <w:b/>
          <w:u w:val="single"/>
          <w:lang w:val="zh-CN"/>
        </w:rPr>
        <w:t xml:space="preserve">45天</w:t>
      </w:r>
      <w:r>
        <w:rPr>
          <w:rFonts w:cs="宋体"/>
          <w:b/>
          <w:u w:val="single"/>
          <w:lang w:val="zh-CN"/>
        </w:rPr>
        <w:t xml:space="preserve">内（</w:t>
      </w:r>
      <w:r>
        <w:rPr>
          <w:rFonts w:cs="宋体"/>
          <w:b/>
          <w:u w:val="single"/>
          <w:lang w:val="zh-CN"/>
        </w:rPr>
        <w:t xml:space="preserve">包括节假日在内）向采购人交付合同约定的</w:t>
      </w:r>
      <w:r>
        <w:rPr>
          <w:rFonts w:cs="宋体"/>
          <w:b/>
          <w:u w:val="single"/>
          <w:lang w:val="zh-CN"/>
        </w:rPr>
        <w:t xml:space="preserve">货物，并完成安装</w:t>
      </w:r>
      <w:r>
        <w:rPr>
          <w:rFonts w:cs="宋体"/>
          <w:b/>
          <w:u w:val="single"/>
          <w:lang w:val="zh-CN"/>
        </w:rPr>
        <w:t xml:space="preserve">、调试、验收</w:t>
      </w:r>
      <w:r>
        <w:rPr>
          <w:rFonts w:cs="宋体"/>
          <w:b/>
          <w:u w:val="single"/>
          <w:lang w:val="zh-CN"/>
        </w:rPr>
        <w:t xml:space="preserve">合</w:t>
      </w:r>
      <w:r>
        <w:rPr>
          <w:rFonts w:cs="宋体"/>
          <w:b/>
          <w:u w:val="single"/>
          <w:lang w:val="zh-CN"/>
        </w:rPr>
        <w:t xml:space="preserve">格，交付</w:t>
      </w:r>
      <w:r>
        <w:rPr>
          <w:rFonts w:cs="宋体"/>
          <w:b/>
          <w:u w:val="single"/>
          <w:lang w:val="zh-CN"/>
        </w:rPr>
        <w:t xml:space="preserve">采购人使用。</w:t>
      </w:r>
      <w:r>
        <w:rPr>
          <w:rFonts w:hint="eastAsia"/>
          <w:bCs w:val="0"/>
        </w:rPr>
        <w:t xml:space="preserve">乙方</w:t>
      </w:r>
      <w:r>
        <w:rPr>
          <w:rFonts w:hint="eastAsia"/>
          <w:bCs w:val="0"/>
        </w:rPr>
        <w:t xml:space="preserve">应</w:t>
      </w:r>
      <w:r>
        <w:rPr>
          <w:rFonts w:hint="eastAsia"/>
          <w:bCs w:val="0"/>
        </w:rPr>
        <w:t xml:space="preserve">当完成供货、安装及调</w:t>
      </w:r>
      <w:r>
        <w:rPr>
          <w:rFonts w:hint="eastAsia"/>
          <w:bCs w:val="0"/>
        </w:rPr>
        <w:t xml:space="preserve">试工</w:t>
      </w:r>
      <w:r>
        <w:rPr>
          <w:rFonts w:hint="eastAsia"/>
          <w:bCs w:val="0"/>
        </w:rPr>
        <w:t xml:space="preserve">作并</w:t>
      </w:r>
      <w:r>
        <w:rPr>
          <w:rFonts w:hint="eastAsia"/>
          <w:bCs w:val="0"/>
        </w:rPr>
        <w:t xml:space="preserve">通</w:t>
      </w:r>
      <w:r>
        <w:rPr>
          <w:rFonts w:hint="eastAsia"/>
          <w:bCs w:val="0"/>
        </w:rPr>
        <w:t xml:space="preserve">过甲方或甲方委托的</w:t>
      </w:r>
      <w:r>
        <w:rPr>
          <w:rFonts w:hint="eastAsia"/>
          <w:bCs w:val="0"/>
        </w:rPr>
        <w:t xml:space="preserve">第三方的验收。</w:t>
      </w:r>
      <w:r>
        <w:rPr>
          <w:bCs w:val="0"/>
        </w:rPr>
      </w:r>
      <w:r/>
    </w:p>
    <w:p>
      <w:pPr>
        <w:pStyle w:val="926"/>
        <w:ind w:firstLine="480"/>
        <w:spacing w:after="0" w:line="400" w:lineRule="exact"/>
        <w:widowControl w:val="off"/>
        <w:rPr>
          <w:rFonts w:ascii="Calibri" w:hAnsi="Calibri"/>
          <w:bCs w:val="0"/>
        </w:rPr>
      </w:pPr>
      <w:r>
        <w:rPr>
          <w:rFonts w:hint="eastAsia"/>
          <w:bCs w:val="0"/>
        </w:rPr>
        <w:t xml:space="preserve">9.</w:t>
      </w:r>
      <w:r>
        <w:rPr>
          <w:rFonts w:hint="eastAsia"/>
          <w:bCs w:val="0"/>
        </w:rPr>
        <w:t xml:space="preserve">3</w:t>
      </w:r>
      <w:r>
        <w:rPr>
          <w:rFonts w:hint="eastAsia"/>
          <w:bCs w:val="0"/>
        </w:rPr>
        <w:t xml:space="preserve">本项目交货方式</w:t>
      </w:r>
      <w:r>
        <w:rPr>
          <w:rFonts w:hint="eastAsia"/>
          <w:bCs w:val="0"/>
        </w:rPr>
        <w:t xml:space="preserve">为</w:t>
      </w:r>
      <w:r>
        <w:rPr>
          <w:rFonts w:hint="eastAsia"/>
          <w:bCs w:val="0"/>
          <w:u w:val="single"/>
        </w:rPr>
        <w:t xml:space="preserve">现</w:t>
      </w:r>
      <w:r>
        <w:rPr>
          <w:rFonts w:hint="eastAsia"/>
          <w:bCs w:val="0"/>
          <w:u w:val="single"/>
        </w:rPr>
        <w:t xml:space="preserve">场交</w:t>
      </w:r>
      <w:r>
        <w:rPr>
          <w:rFonts w:hint="eastAsia"/>
          <w:bCs w:val="0"/>
          <w:u w:val="single"/>
        </w:rPr>
        <w:t xml:space="preserve">货</w:t>
      </w:r>
      <w:r>
        <w:rPr>
          <w:rFonts w:hint="eastAsia"/>
          <w:bCs w:val="0"/>
        </w:rPr>
        <w:t xml:space="preserve">。交付地点为：</w:t>
      </w:r>
      <w:r>
        <w:rPr>
          <w:rFonts w:hint="eastAsia" w:ascii="Times New Roman" w:hAnsi="Times New Roman"/>
          <w:b/>
          <w:bCs w:val="0"/>
          <w:u w:val="single"/>
        </w:rPr>
        <w:t xml:space="preserve">常熟市常</w:t>
      </w:r>
      <w:r>
        <w:rPr>
          <w:rFonts w:hint="eastAsia" w:ascii="Times New Roman" w:hAnsi="Times New Roman"/>
          <w:b/>
          <w:bCs w:val="0"/>
          <w:u w:val="single"/>
        </w:rPr>
        <w:t xml:space="preserve">福街</w:t>
      </w:r>
      <w:r>
        <w:rPr>
          <w:rFonts w:hint="eastAsia" w:ascii="Times New Roman" w:hAnsi="Times New Roman"/>
          <w:b/>
          <w:bCs w:val="0"/>
          <w:u w:val="single"/>
        </w:rPr>
        <w:t xml:space="preserve">道谢</w:t>
      </w:r>
      <w:r>
        <w:rPr>
          <w:rFonts w:hint="eastAsia" w:ascii="Times New Roman" w:hAnsi="Times New Roman"/>
          <w:b/>
          <w:bCs w:val="0"/>
          <w:u w:val="single"/>
        </w:rPr>
        <w:t xml:space="preserve">桥学南路</w:t>
      </w:r>
      <w:r>
        <w:rPr>
          <w:rFonts w:ascii="Times New Roman" w:hAnsi="Times New Roman"/>
          <w:b/>
          <w:bCs w:val="0"/>
          <w:u w:val="single"/>
        </w:rPr>
        <w:t xml:space="preserve">1号</w:t>
      </w:r>
      <w:r>
        <w:rPr>
          <w:rFonts w:hint="eastAsia"/>
          <w:bCs w:val="0"/>
          <w:color w:val="000000"/>
        </w:rPr>
        <w:t xml:space="preserve">。</w:t>
      </w:r>
      <w:r>
        <w:rPr>
          <w:rFonts w:hint="eastAsia"/>
          <w:bCs w:val="0"/>
          <w:color w:val="000000"/>
        </w:rPr>
        <w:t xml:space="preserve">乙方负责办理货物的运输、装卸和保险，一切</w:t>
      </w:r>
      <w:r>
        <w:rPr>
          <w:rFonts w:hint="eastAsia"/>
          <w:bCs w:val="0"/>
          <w:color w:val="000000"/>
        </w:rPr>
        <w:t xml:space="preserve">费用均由乙方承担。</w:t>
      </w:r>
      <w:r>
        <w:rPr>
          <w:rFonts w:ascii="Calibri" w:hAnsi="Calibri"/>
          <w:bCs w:val="0"/>
        </w:rPr>
      </w:r>
      <w:r/>
    </w:p>
    <w:p>
      <w:pPr>
        <w:pStyle w:val="926"/>
        <w:ind w:firstLine="480"/>
        <w:spacing w:after="0" w:line="480" w:lineRule="exact"/>
        <w:widowControl w:val="off"/>
        <w:rPr>
          <w:rFonts w:ascii="Calibri" w:hAnsi="Calibri"/>
          <w:b/>
          <w:bCs w:val="0"/>
        </w:rPr>
      </w:pPr>
      <w:r>
        <w:rPr>
          <w:rFonts w:hint="eastAsia"/>
          <w:b/>
          <w:bCs w:val="0"/>
          <w:color w:val="000000"/>
        </w:rPr>
        <w:t xml:space="preserve">第十条 到货验收</w:t>
      </w:r>
      <w:r>
        <w:rPr>
          <w:rFonts w:ascii="Calibri" w:hAnsi="Calibri"/>
          <w:b/>
          <w:bCs w:val="0"/>
        </w:rPr>
      </w:r>
      <w:r/>
    </w:p>
    <w:p>
      <w:pPr>
        <w:pStyle w:val="926"/>
        <w:ind w:firstLine="480"/>
        <w:spacing w:after="0" w:line="400" w:lineRule="exact"/>
        <w:widowControl w:val="off"/>
        <w:rPr>
          <w:rFonts w:ascii="Calibri" w:hAnsi="Calibri"/>
          <w:bCs w:val="0"/>
        </w:rPr>
      </w:pPr>
      <w:r>
        <w:rPr>
          <w:rFonts w:hint="eastAsia"/>
          <w:bCs w:val="0"/>
          <w:color w:val="000000"/>
        </w:rPr>
        <w:t xml:space="preserve">10</w:t>
      </w:r>
      <w:r>
        <w:rPr>
          <w:rFonts w:hint="eastAsia"/>
          <w:bCs w:val="0"/>
          <w:color w:val="000000"/>
        </w:rPr>
        <w:t xml:space="preserve">.1货物全部到达甲方指定地</w:t>
      </w:r>
      <w:r>
        <w:rPr>
          <w:rFonts w:hint="eastAsia"/>
          <w:bCs w:val="0"/>
          <w:color w:val="000000"/>
        </w:rPr>
        <w:t xml:space="preserve">点</w:t>
      </w:r>
      <w:r>
        <w:rPr>
          <w:rFonts w:hint="eastAsia"/>
          <w:bCs w:val="0"/>
          <w:color w:val="000000"/>
        </w:rPr>
        <w:t xml:space="preserve">后，甲乙双方</w:t>
      </w:r>
      <w:r>
        <w:rPr>
          <w:rFonts w:hint="eastAsia"/>
          <w:bCs w:val="0"/>
          <w:color w:val="000000"/>
        </w:rPr>
        <w:t xml:space="preserve">应派员</w:t>
      </w:r>
      <w:r>
        <w:rPr>
          <w:rFonts w:hint="eastAsia"/>
          <w:bCs w:val="0"/>
          <w:color w:val="000000"/>
        </w:rPr>
        <w:t xml:space="preserve">共同对</w:t>
      </w:r>
      <w:r>
        <w:rPr>
          <w:rFonts w:hint="eastAsia"/>
          <w:bCs w:val="0"/>
          <w:color w:val="000000"/>
        </w:rPr>
        <w:t xml:space="preserve">货物当场开箱进行外观验收，如乙方不能按甲方通知按时到</w:t>
      </w:r>
      <w:r>
        <w:rPr>
          <w:rFonts w:hint="eastAsia"/>
          <w:bCs w:val="0"/>
          <w:color w:val="000000"/>
        </w:rPr>
        <w:t xml:space="preserve">达</w:t>
      </w:r>
      <w:r>
        <w:rPr>
          <w:rFonts w:hint="eastAsia"/>
          <w:bCs w:val="0"/>
          <w:color w:val="000000"/>
        </w:rPr>
        <w:t xml:space="preserve">现场又未告知正当理由的，甲方有权单方</w:t>
      </w:r>
      <w:r>
        <w:rPr>
          <w:rFonts w:hint="eastAsia"/>
          <w:bCs w:val="0"/>
          <w:color w:val="000000"/>
        </w:rPr>
        <w:t xml:space="preserve">开箱检验，相应检验</w:t>
      </w:r>
      <w:r>
        <w:rPr>
          <w:rFonts w:hint="eastAsia"/>
          <w:bCs w:val="0"/>
          <w:color w:val="000000"/>
        </w:rPr>
        <w:t xml:space="preserve">结</w:t>
      </w:r>
      <w:r>
        <w:rPr>
          <w:rFonts w:hint="eastAsia"/>
          <w:bCs w:val="0"/>
          <w:color w:val="000000"/>
        </w:rPr>
        <w:t xml:space="preserve">果对乙方</w:t>
      </w:r>
      <w:r>
        <w:rPr>
          <w:rFonts w:hint="eastAsia"/>
          <w:bCs w:val="0"/>
          <w:color w:val="000000"/>
        </w:rPr>
        <w:t xml:space="preserve">有效</w:t>
      </w:r>
      <w:r>
        <w:rPr>
          <w:rFonts w:hint="eastAsia"/>
          <w:bCs w:val="0"/>
          <w:color w:val="000000"/>
        </w:rPr>
        <w:t xml:space="preserve">。</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10.2乙方交付</w:t>
      </w:r>
      <w:r>
        <w:rPr>
          <w:rFonts w:hint="eastAsia"/>
          <w:bCs w:val="0"/>
          <w:color w:val="000000"/>
        </w:rPr>
        <w:t xml:space="preserve">的货</w:t>
      </w:r>
      <w:r>
        <w:rPr>
          <w:rFonts w:hint="eastAsia"/>
          <w:bCs w:val="0"/>
          <w:color w:val="000000"/>
        </w:rPr>
        <w:t xml:space="preserve">物应当完全符合本合同所约定的货物、数量</w:t>
      </w:r>
      <w:r>
        <w:rPr>
          <w:rFonts w:hint="eastAsia"/>
          <w:bCs w:val="0"/>
          <w:color w:val="000000"/>
        </w:rPr>
        <w:t xml:space="preserve">和规格要求。乙方</w:t>
      </w:r>
      <w:r>
        <w:rPr>
          <w:rFonts w:hint="eastAsia"/>
          <w:bCs w:val="0"/>
          <w:color w:val="000000"/>
        </w:rPr>
        <w:t xml:space="preserve">提供的货物不</w:t>
      </w:r>
      <w:r>
        <w:rPr>
          <w:rFonts w:hint="eastAsia"/>
          <w:bCs w:val="0"/>
          <w:color w:val="000000"/>
        </w:rPr>
        <w:t xml:space="preserve">符</w:t>
      </w:r>
      <w:r>
        <w:rPr>
          <w:rFonts w:hint="eastAsia"/>
          <w:bCs w:val="0"/>
          <w:color w:val="000000"/>
        </w:rPr>
        <w:t xml:space="preserve">合本合同</w:t>
      </w:r>
      <w:r>
        <w:rPr>
          <w:rFonts w:hint="eastAsia"/>
          <w:bCs w:val="0"/>
          <w:color w:val="000000"/>
        </w:rPr>
        <w:t xml:space="preserve">约定的，甲方</w:t>
      </w:r>
      <w:r>
        <w:rPr>
          <w:rFonts w:hint="eastAsia"/>
          <w:bCs w:val="0"/>
          <w:color w:val="000000"/>
        </w:rPr>
        <w:t xml:space="preserve">有权</w:t>
      </w:r>
      <w:r>
        <w:rPr>
          <w:rFonts w:hint="eastAsia"/>
          <w:bCs w:val="0"/>
          <w:color w:val="000000"/>
        </w:rPr>
        <w:t xml:space="preserve">拒</w:t>
      </w:r>
      <w:r>
        <w:rPr>
          <w:rFonts w:hint="eastAsia"/>
          <w:bCs w:val="0"/>
          <w:color w:val="000000"/>
        </w:rPr>
        <w:t xml:space="preserve">收货物，并由乙方承担</w:t>
      </w:r>
      <w:r>
        <w:rPr>
          <w:rFonts w:hint="eastAsia"/>
          <w:bCs w:val="0"/>
          <w:color w:val="000000"/>
        </w:rPr>
        <w:t xml:space="preserve">相应</w:t>
      </w:r>
      <w:r>
        <w:rPr>
          <w:rFonts w:hint="eastAsia"/>
          <w:bCs w:val="0"/>
          <w:color w:val="000000"/>
        </w:rPr>
        <w:t xml:space="preserve">的违</w:t>
      </w:r>
      <w:r>
        <w:rPr>
          <w:rFonts w:hint="eastAsia"/>
          <w:bCs w:val="0"/>
          <w:color w:val="000000"/>
        </w:rPr>
        <w:t xml:space="preserve">约</w:t>
      </w:r>
      <w:r>
        <w:rPr>
          <w:rFonts w:hint="eastAsia"/>
          <w:bCs w:val="0"/>
          <w:color w:val="000000"/>
        </w:rPr>
        <w:t xml:space="preserve">责任。</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10.3乙</w:t>
      </w:r>
      <w:r>
        <w:rPr>
          <w:rFonts w:hint="eastAsia"/>
          <w:bCs w:val="0"/>
          <w:color w:val="000000"/>
        </w:rPr>
        <w:t xml:space="preserve">方应将所提供货物的装</w:t>
      </w:r>
      <w:r>
        <w:rPr>
          <w:rFonts w:hint="eastAsia"/>
          <w:bCs w:val="0"/>
          <w:color w:val="000000"/>
        </w:rPr>
        <w:t xml:space="preserve">箱</w:t>
      </w:r>
      <w:r>
        <w:rPr>
          <w:rFonts w:hint="eastAsia"/>
          <w:bCs w:val="0"/>
          <w:color w:val="000000"/>
        </w:rPr>
        <w:t xml:space="preserve">清单、用户手册</w:t>
      </w:r>
      <w:r>
        <w:rPr>
          <w:rFonts w:hint="eastAsia"/>
          <w:bCs w:val="0"/>
          <w:color w:val="000000"/>
        </w:rPr>
        <w:t xml:space="preserve">、原</w:t>
      </w:r>
      <w:r>
        <w:rPr>
          <w:rFonts w:hint="eastAsia"/>
          <w:bCs w:val="0"/>
          <w:color w:val="000000"/>
        </w:rPr>
        <w:t xml:space="preserve">厂保</w:t>
      </w:r>
      <w:r>
        <w:rPr>
          <w:rFonts w:hint="eastAsia"/>
          <w:bCs w:val="0"/>
          <w:color w:val="000000"/>
        </w:rPr>
        <w:t xml:space="preserve">修卡、随机资料及配件、随</w:t>
      </w:r>
      <w:r>
        <w:rPr>
          <w:rFonts w:hint="eastAsia"/>
          <w:bCs w:val="0"/>
          <w:color w:val="000000"/>
        </w:rPr>
        <w:t xml:space="preserve">机工具、</w:t>
      </w:r>
      <w:r>
        <w:rPr>
          <w:rFonts w:hint="eastAsia"/>
          <w:bCs w:val="0"/>
          <w:color w:val="000000"/>
        </w:rPr>
        <w:t xml:space="preserve">质量</w:t>
      </w:r>
      <w:r>
        <w:rPr>
          <w:rFonts w:hint="eastAsia"/>
          <w:bCs w:val="0"/>
          <w:color w:val="000000"/>
        </w:rPr>
        <w:t xml:space="preserve">合格凭证、</w:t>
      </w:r>
      <w:r>
        <w:rPr>
          <w:rFonts w:hint="eastAsia"/>
          <w:bCs w:val="0"/>
          <w:color w:val="000000"/>
        </w:rPr>
        <w:t xml:space="preserve">有效进口证明文件等交付给甲方；乙方不能完</w:t>
      </w:r>
      <w:r>
        <w:rPr>
          <w:rFonts w:hint="eastAsia"/>
          <w:bCs w:val="0"/>
          <w:color w:val="000000"/>
        </w:rPr>
        <w:t xml:space="preserve">整交付上述规定的资料和工具的，视为未按合同</w:t>
      </w:r>
      <w:r>
        <w:rPr>
          <w:rFonts w:hint="eastAsia"/>
          <w:bCs w:val="0"/>
          <w:color w:val="000000"/>
        </w:rPr>
        <w:t xml:space="preserve">约定交货，乙方负责补齐，因</w:t>
      </w:r>
      <w:r>
        <w:rPr>
          <w:rFonts w:hint="eastAsia"/>
          <w:bCs w:val="0"/>
          <w:color w:val="000000"/>
        </w:rPr>
        <w:t xml:space="preserve">此</w:t>
      </w:r>
      <w:r>
        <w:rPr>
          <w:rFonts w:hint="eastAsia"/>
          <w:bCs w:val="0"/>
          <w:color w:val="000000"/>
        </w:rPr>
        <w:t xml:space="preserve">导致逾期交付</w:t>
      </w:r>
      <w:r>
        <w:rPr>
          <w:rFonts w:hint="eastAsia"/>
          <w:bCs w:val="0"/>
          <w:color w:val="000000"/>
        </w:rPr>
        <w:t xml:space="preserve">的，由</w:t>
      </w:r>
      <w:r>
        <w:rPr>
          <w:rFonts w:hint="eastAsia"/>
          <w:bCs w:val="0"/>
          <w:color w:val="000000"/>
        </w:rPr>
        <w:t xml:space="preserve">乙方承</w:t>
      </w:r>
      <w:r>
        <w:rPr>
          <w:rFonts w:hint="eastAsia"/>
          <w:bCs w:val="0"/>
          <w:color w:val="000000"/>
        </w:rPr>
        <w:t xml:space="preserve">担相应的违约责任。</w:t>
      </w:r>
      <w:r>
        <w:rPr>
          <w:rFonts w:ascii="Calibri" w:hAnsi="Calibri"/>
          <w:bCs w:val="0"/>
        </w:rPr>
      </w:r>
      <w:r/>
    </w:p>
    <w:p>
      <w:pPr>
        <w:pStyle w:val="926"/>
        <w:ind w:firstLine="500"/>
        <w:spacing w:after="0" w:line="400" w:lineRule="exact"/>
        <w:widowControl w:val="off"/>
        <w:rPr>
          <w:bCs w:val="0"/>
          <w:color w:val="000000"/>
        </w:rPr>
      </w:pPr>
      <w:r>
        <w:rPr>
          <w:rFonts w:hint="eastAsia"/>
          <w:bCs w:val="0"/>
          <w:color w:val="000000"/>
        </w:rPr>
        <w:t xml:space="preserve">10.4开箱验收的内容为核对到货</w:t>
      </w:r>
      <w:r>
        <w:rPr>
          <w:rFonts w:hint="eastAsia"/>
          <w:bCs w:val="0"/>
          <w:color w:val="000000"/>
        </w:rPr>
        <w:t xml:space="preserve">情</w:t>
      </w:r>
      <w:r>
        <w:rPr>
          <w:rFonts w:hint="eastAsia"/>
          <w:bCs w:val="0"/>
          <w:color w:val="000000"/>
        </w:rPr>
        <w:t xml:space="preserve">况：包装符合性；型号、数量及外观；货</w:t>
      </w:r>
      <w:r>
        <w:rPr>
          <w:rFonts w:hint="eastAsia"/>
          <w:bCs w:val="0"/>
          <w:color w:val="000000"/>
        </w:rPr>
        <w:t xml:space="preserve">物所附技术资料、商</w:t>
      </w:r>
      <w:r>
        <w:rPr>
          <w:rFonts w:hint="eastAsia"/>
          <w:bCs w:val="0"/>
          <w:color w:val="000000"/>
        </w:rPr>
        <w:t xml:space="preserve">务</w:t>
      </w:r>
      <w:r>
        <w:rPr>
          <w:rFonts w:hint="eastAsia"/>
          <w:bCs w:val="0"/>
          <w:color w:val="000000"/>
        </w:rPr>
        <w:t xml:space="preserve">资料；货</w:t>
      </w:r>
      <w:r>
        <w:rPr>
          <w:rFonts w:hint="eastAsia"/>
          <w:bCs w:val="0"/>
          <w:color w:val="000000"/>
        </w:rPr>
        <w:t xml:space="preserve">物组</w:t>
      </w:r>
      <w:r>
        <w:rPr>
          <w:rFonts w:hint="eastAsia"/>
          <w:bCs w:val="0"/>
          <w:color w:val="000000"/>
        </w:rPr>
        <w:t xml:space="preserve">件及</w:t>
      </w:r>
      <w:r>
        <w:rPr>
          <w:rFonts w:hint="eastAsia"/>
          <w:bCs w:val="0"/>
          <w:color w:val="000000"/>
        </w:rPr>
        <w:t xml:space="preserve">配置的型号、外观</w:t>
      </w:r>
      <w:r>
        <w:rPr>
          <w:rFonts w:hint="eastAsia"/>
          <w:bCs w:val="0"/>
          <w:color w:val="000000"/>
        </w:rPr>
        <w:t xml:space="preserve">、数</w:t>
      </w:r>
      <w:r>
        <w:rPr>
          <w:rFonts w:hint="eastAsia"/>
          <w:bCs w:val="0"/>
          <w:color w:val="000000"/>
        </w:rPr>
        <w:t xml:space="preserve">量；零配件、随机配套工具及辅助件的型号</w:t>
      </w:r>
      <w:r>
        <w:rPr>
          <w:rFonts w:hint="eastAsia"/>
          <w:bCs w:val="0"/>
          <w:color w:val="000000"/>
        </w:rPr>
        <w:t xml:space="preserve">、外观、数量。</w:t>
      </w:r>
      <w:r>
        <w:rPr>
          <w:bCs w:val="0"/>
          <w:color w:val="000000"/>
        </w:rPr>
      </w:r>
      <w:r/>
    </w:p>
    <w:p>
      <w:pPr>
        <w:pStyle w:val="926"/>
        <w:ind w:firstLine="500"/>
        <w:spacing w:after="0" w:line="400" w:lineRule="exact"/>
        <w:widowControl w:val="off"/>
        <w:rPr>
          <w:rFonts w:ascii="Calibri" w:hAnsi="Calibri"/>
          <w:bCs w:val="0"/>
        </w:rPr>
      </w:pPr>
      <w:r>
        <w:rPr>
          <w:rFonts w:hint="eastAsia"/>
          <w:bCs w:val="0"/>
          <w:color w:val="000000"/>
        </w:rPr>
        <w:t xml:space="preserve">10.5有关</w:t>
      </w:r>
      <w:r>
        <w:rPr>
          <w:rFonts w:hint="eastAsia"/>
          <w:bCs w:val="0"/>
          <w:color w:val="000000"/>
        </w:rPr>
        <w:t xml:space="preserve">货</w:t>
      </w:r>
      <w:r>
        <w:rPr>
          <w:rFonts w:hint="eastAsia"/>
          <w:bCs w:val="0"/>
          <w:color w:val="000000"/>
        </w:rPr>
        <w:t xml:space="preserve">物外观、</w:t>
      </w:r>
      <w:r>
        <w:rPr>
          <w:rFonts w:hint="eastAsia"/>
          <w:bCs w:val="0"/>
          <w:color w:val="000000"/>
        </w:rPr>
        <w:t xml:space="preserve">规格、数量或</w:t>
      </w:r>
      <w:r>
        <w:rPr>
          <w:rFonts w:hint="eastAsia"/>
          <w:bCs w:val="0"/>
          <w:color w:val="000000"/>
        </w:rPr>
        <w:t xml:space="preserve">重量</w:t>
      </w:r>
      <w:r>
        <w:rPr>
          <w:rFonts w:hint="eastAsia"/>
          <w:bCs w:val="0"/>
          <w:color w:val="000000"/>
        </w:rPr>
        <w:t xml:space="preserve">的</w:t>
      </w:r>
      <w:r>
        <w:rPr>
          <w:rFonts w:hint="eastAsia"/>
          <w:bCs w:val="0"/>
          <w:color w:val="000000"/>
        </w:rPr>
        <w:t xml:space="preserve">检验不应视为最终检验</w:t>
      </w:r>
      <w:r>
        <w:rPr>
          <w:rFonts w:hint="eastAsia"/>
          <w:bCs w:val="0"/>
          <w:color w:val="000000"/>
        </w:rPr>
        <w:t xml:space="preserve">。</w:t>
      </w:r>
      <w:r>
        <w:rPr>
          <w:rFonts w:ascii="Calibri" w:hAnsi="Calibri"/>
          <w:bCs w:val="0"/>
        </w:rPr>
      </w:r>
      <w:r/>
    </w:p>
    <w:p>
      <w:pPr>
        <w:pStyle w:val="926"/>
        <w:ind w:firstLine="500"/>
        <w:spacing w:after="0" w:line="400" w:lineRule="exact"/>
        <w:widowControl w:val="off"/>
        <w:rPr>
          <w:rFonts w:ascii="Calibri" w:hAnsi="Calibri"/>
          <w:b/>
          <w:bCs w:val="0"/>
          <w:i/>
        </w:rPr>
      </w:pPr>
      <w:r>
        <w:rPr>
          <w:rFonts w:hint="eastAsia"/>
          <w:b/>
          <w:bCs w:val="0"/>
          <w:color w:val="000000"/>
        </w:rPr>
        <w:t xml:space="preserve">第十</w:t>
      </w:r>
      <w:r>
        <w:rPr>
          <w:rFonts w:hint="eastAsia"/>
          <w:b/>
          <w:bCs w:val="0"/>
          <w:color w:val="000000"/>
        </w:rPr>
        <w:t xml:space="preserve">一</w:t>
      </w:r>
      <w:r>
        <w:rPr>
          <w:rFonts w:hint="eastAsia"/>
          <w:b/>
          <w:bCs w:val="0"/>
          <w:color w:val="000000"/>
        </w:rPr>
        <w:t xml:space="preserve">条 伴随服务</w:t>
      </w:r>
      <w:r>
        <w:rPr>
          <w:rFonts w:ascii="Calibri" w:hAnsi="Calibri"/>
          <w:b/>
          <w:bCs w:val="0"/>
          <w:i/>
        </w:rPr>
      </w:r>
      <w:r/>
    </w:p>
    <w:p>
      <w:pPr>
        <w:pStyle w:val="926"/>
        <w:ind w:firstLine="500"/>
        <w:spacing w:after="0" w:line="400" w:lineRule="exact"/>
        <w:widowControl w:val="off"/>
        <w:rPr>
          <w:bCs w:val="0"/>
          <w:color w:val="000000"/>
        </w:rPr>
      </w:pPr>
      <w:r>
        <w:rPr>
          <w:bCs w:val="0"/>
          <w:color w:val="000000"/>
        </w:rPr>
        <w:t xml:space="preserve">11</w:t>
      </w:r>
      <w:r>
        <w:rPr>
          <w:bCs w:val="0"/>
          <w:color w:val="000000"/>
        </w:rPr>
        <w:t xml:space="preserve">.1乙方应提供下列伴</w:t>
      </w:r>
      <w:r>
        <w:rPr>
          <w:bCs w:val="0"/>
          <w:color w:val="000000"/>
        </w:rPr>
        <w:t xml:space="preserve">随</w:t>
      </w:r>
      <w:r>
        <w:rPr>
          <w:bCs w:val="0"/>
          <w:color w:val="000000"/>
        </w:rPr>
        <w:t xml:space="preserve">服务：</w:t>
      </w:r>
      <w:r>
        <w:rPr>
          <w:bCs w:val="0"/>
          <w:color w:val="000000"/>
        </w:rPr>
      </w:r>
      <w:r/>
    </w:p>
    <w:p>
      <w:pPr>
        <w:pStyle w:val="926"/>
        <w:ind w:firstLine="500"/>
        <w:spacing w:after="0" w:line="400" w:lineRule="exact"/>
        <w:widowControl w:val="off"/>
        <w:rPr>
          <w:bCs w:val="0"/>
          <w:color w:val="000000"/>
        </w:rPr>
      </w:pPr>
      <w:r>
        <w:rPr>
          <w:bCs w:val="0"/>
          <w:color w:val="000000"/>
        </w:rPr>
        <w:t xml:space="preserve">11.</w:t>
      </w:r>
      <w:r>
        <w:rPr>
          <w:bCs w:val="0"/>
          <w:color w:val="000000"/>
        </w:rPr>
        <w:t xml:space="preserve">1.</w:t>
      </w:r>
      <w:r>
        <w:rPr>
          <w:bCs w:val="0"/>
          <w:color w:val="000000"/>
        </w:rPr>
        <w:t xml:space="preserve">1货</w:t>
      </w:r>
      <w:r>
        <w:rPr>
          <w:bCs w:val="0"/>
          <w:color w:val="000000"/>
        </w:rPr>
        <w:t xml:space="preserve">物的现场安装、施工、调试</w:t>
      </w:r>
      <w:r>
        <w:rPr>
          <w:bCs w:val="0"/>
          <w:color w:val="000000"/>
        </w:rPr>
        <w:t xml:space="preserve">和／或启</w:t>
      </w:r>
      <w:r>
        <w:rPr>
          <w:bCs w:val="0"/>
          <w:color w:val="000000"/>
        </w:rPr>
        <w:t xml:space="preserve">动监</w:t>
      </w:r>
      <w:r>
        <w:rPr>
          <w:bCs w:val="0"/>
          <w:color w:val="000000"/>
        </w:rPr>
        <w:t xml:space="preserve">督；</w:t>
      </w:r>
      <w:r>
        <w:rPr>
          <w:bCs w:val="0"/>
          <w:color w:val="000000"/>
        </w:rPr>
      </w:r>
      <w:r/>
    </w:p>
    <w:p>
      <w:pPr>
        <w:pStyle w:val="926"/>
        <w:ind w:firstLine="500"/>
        <w:spacing w:after="0" w:line="400" w:lineRule="exact"/>
        <w:widowControl w:val="off"/>
        <w:rPr>
          <w:bCs w:val="0"/>
          <w:color w:val="000000"/>
        </w:rPr>
      </w:pPr>
      <w:r>
        <w:rPr>
          <w:bCs w:val="0"/>
          <w:color w:val="000000"/>
        </w:rPr>
        <w:t xml:space="preserve">11</w:t>
      </w:r>
      <w:r>
        <w:rPr>
          <w:bCs w:val="0"/>
          <w:color w:val="000000"/>
        </w:rPr>
        <w:t xml:space="preserve">.1.2就货物的安装、调试、启动、运行及</w:t>
      </w:r>
      <w:r>
        <w:rPr>
          <w:bCs w:val="0"/>
          <w:color w:val="000000"/>
        </w:rPr>
        <w:t xml:space="preserve">维护等对甲方人员进行免费培训。</w:t>
      </w:r>
      <w:r>
        <w:rPr>
          <w:bCs w:val="0"/>
          <w:color w:val="000000"/>
        </w:rPr>
      </w:r>
      <w:r/>
    </w:p>
    <w:p>
      <w:pPr>
        <w:pStyle w:val="926"/>
        <w:ind w:firstLine="500"/>
        <w:spacing w:after="0" w:line="400" w:lineRule="exact"/>
        <w:widowControl w:val="off"/>
        <w:rPr>
          <w:bCs w:val="0"/>
          <w:color w:val="000000"/>
        </w:rPr>
      </w:pPr>
      <w:r>
        <w:rPr>
          <w:bCs w:val="0"/>
          <w:color w:val="000000"/>
        </w:rPr>
        <w:t xml:space="preserve">11.2安</w:t>
      </w:r>
      <w:r>
        <w:rPr>
          <w:bCs w:val="0"/>
          <w:color w:val="000000"/>
        </w:rPr>
        <w:t xml:space="preserve">装施工调试期间甲方责任：</w:t>
      </w:r>
      <w:r>
        <w:rPr>
          <w:bCs w:val="0"/>
          <w:color w:val="000000"/>
        </w:rPr>
      </w:r>
      <w:r/>
    </w:p>
    <w:p>
      <w:pPr>
        <w:pStyle w:val="926"/>
        <w:ind w:firstLine="500"/>
        <w:spacing w:after="0" w:line="400" w:lineRule="exact"/>
        <w:widowControl w:val="off"/>
        <w:rPr>
          <w:bCs w:val="0"/>
          <w:color w:val="000000"/>
        </w:rPr>
      </w:pPr>
      <w:r>
        <w:rPr>
          <w:bCs w:val="0"/>
          <w:color w:val="000000"/>
        </w:rPr>
        <w:t xml:space="preserve">1</w:t>
      </w:r>
      <w:r>
        <w:rPr>
          <w:bCs w:val="0"/>
          <w:color w:val="000000"/>
        </w:rPr>
        <w:t xml:space="preserve">1.2.1负</w:t>
      </w:r>
      <w:r>
        <w:rPr>
          <w:bCs w:val="0"/>
          <w:color w:val="000000"/>
        </w:rPr>
        <w:t xml:space="preserve">责提供</w:t>
      </w:r>
      <w:r>
        <w:rPr>
          <w:bCs w:val="0"/>
          <w:color w:val="000000"/>
        </w:rPr>
        <w:t xml:space="preserve">场地和</w:t>
      </w:r>
      <w:r>
        <w:rPr>
          <w:bCs w:val="0"/>
          <w:color w:val="000000"/>
        </w:rPr>
        <w:t xml:space="preserve">有关货物的安装位置；</w:t>
      </w:r>
      <w:r>
        <w:rPr>
          <w:bCs w:val="0"/>
          <w:color w:val="000000"/>
        </w:rPr>
      </w:r>
      <w:r/>
    </w:p>
    <w:p>
      <w:pPr>
        <w:pStyle w:val="926"/>
        <w:ind w:firstLine="500"/>
        <w:spacing w:after="0" w:line="400" w:lineRule="exact"/>
        <w:widowControl w:val="off"/>
        <w:rPr>
          <w:bCs w:val="0"/>
          <w:color w:val="000000"/>
        </w:rPr>
      </w:pPr>
      <w:r>
        <w:rPr>
          <w:bCs w:val="0"/>
          <w:color w:val="000000"/>
        </w:rPr>
        <w:t xml:space="preserve">11.2.2提供符合安装施工调</w:t>
      </w:r>
      <w:r>
        <w:rPr>
          <w:bCs w:val="0"/>
          <w:color w:val="000000"/>
        </w:rPr>
        <w:t xml:space="preserve">试</w:t>
      </w:r>
      <w:r>
        <w:rPr>
          <w:bCs w:val="0"/>
          <w:color w:val="000000"/>
        </w:rPr>
        <w:t xml:space="preserve">要求的电源和水源等；</w:t>
      </w:r>
      <w:r>
        <w:rPr>
          <w:bCs w:val="0"/>
          <w:color w:val="000000"/>
        </w:rPr>
      </w:r>
      <w:r/>
    </w:p>
    <w:p>
      <w:pPr>
        <w:pStyle w:val="926"/>
        <w:ind w:firstLine="500"/>
        <w:spacing w:after="0" w:line="400" w:lineRule="exact"/>
        <w:widowControl w:val="off"/>
        <w:rPr>
          <w:bCs w:val="0"/>
          <w:color w:val="000000"/>
        </w:rPr>
      </w:pPr>
      <w:r>
        <w:rPr>
          <w:bCs w:val="0"/>
          <w:color w:val="000000"/>
        </w:rPr>
        <w:t xml:space="preserve">11.2.3负</w:t>
      </w:r>
      <w:r>
        <w:rPr>
          <w:bCs w:val="0"/>
          <w:color w:val="000000"/>
        </w:rPr>
        <w:t xml:space="preserve">责乙方安装施工调试</w:t>
      </w:r>
      <w:r>
        <w:rPr>
          <w:bCs w:val="0"/>
          <w:color w:val="000000"/>
        </w:rPr>
        <w:t xml:space="preserve">期间与其他</w:t>
      </w:r>
      <w:r>
        <w:rPr>
          <w:bCs w:val="0"/>
          <w:color w:val="000000"/>
        </w:rPr>
        <w:t xml:space="preserve">施工</w:t>
      </w:r>
      <w:r>
        <w:rPr>
          <w:bCs w:val="0"/>
          <w:color w:val="000000"/>
        </w:rPr>
        <w:t xml:space="preserve">安装</w:t>
      </w:r>
      <w:r>
        <w:rPr>
          <w:bCs w:val="0"/>
          <w:color w:val="000000"/>
        </w:rPr>
        <w:t xml:space="preserve">单位</w:t>
      </w:r>
      <w:r>
        <w:rPr>
          <w:bCs w:val="0"/>
          <w:color w:val="000000"/>
        </w:rPr>
        <w:t xml:space="preserve">交叉作业时的</w:t>
      </w:r>
      <w:r>
        <w:rPr>
          <w:bCs w:val="0"/>
          <w:color w:val="000000"/>
        </w:rPr>
        <w:t xml:space="preserve">协调</w:t>
      </w:r>
      <w:r>
        <w:rPr>
          <w:bCs w:val="0"/>
          <w:color w:val="000000"/>
        </w:rPr>
        <w:t xml:space="preserve">工作；</w:t>
      </w:r>
      <w:r>
        <w:rPr>
          <w:bCs w:val="0"/>
          <w:color w:val="000000"/>
        </w:rPr>
      </w:r>
      <w:r/>
    </w:p>
    <w:p>
      <w:pPr>
        <w:pStyle w:val="926"/>
        <w:ind w:firstLine="500"/>
        <w:spacing w:after="0" w:line="400" w:lineRule="exact"/>
        <w:widowControl w:val="off"/>
        <w:rPr>
          <w:bCs w:val="0"/>
          <w:color w:val="000000"/>
        </w:rPr>
      </w:pPr>
      <w:r>
        <w:rPr>
          <w:bCs w:val="0"/>
          <w:color w:val="000000"/>
        </w:rPr>
        <w:t xml:space="preserve">11.2.4配合乙方做好与安装</w:t>
      </w:r>
      <w:r>
        <w:rPr>
          <w:bCs w:val="0"/>
          <w:color w:val="000000"/>
        </w:rPr>
        <w:t xml:space="preserve">施工调试有关的辅</w:t>
      </w:r>
      <w:r>
        <w:rPr>
          <w:bCs w:val="0"/>
          <w:color w:val="000000"/>
        </w:rPr>
        <w:t xml:space="preserve">助性事务；</w:t>
      </w:r>
      <w:r>
        <w:rPr>
          <w:bCs w:val="0"/>
          <w:color w:val="000000"/>
        </w:rPr>
      </w:r>
      <w:r/>
    </w:p>
    <w:p>
      <w:pPr>
        <w:pStyle w:val="926"/>
        <w:ind w:firstLine="500"/>
        <w:spacing w:after="0" w:line="400" w:lineRule="exact"/>
        <w:widowControl w:val="off"/>
        <w:rPr>
          <w:bCs w:val="0"/>
          <w:color w:val="000000"/>
        </w:rPr>
      </w:pPr>
      <w:r>
        <w:rPr>
          <w:bCs w:val="0"/>
          <w:color w:val="000000"/>
        </w:rPr>
        <w:t xml:space="preserve">1</w:t>
      </w:r>
      <w:r>
        <w:rPr>
          <w:bCs w:val="0"/>
          <w:color w:val="000000"/>
        </w:rPr>
        <w:t xml:space="preserve">1.2.</w:t>
      </w:r>
      <w:r>
        <w:rPr>
          <w:bCs w:val="0"/>
          <w:color w:val="000000"/>
        </w:rPr>
        <w:t xml:space="preserve">5对乙方的安</w:t>
      </w:r>
      <w:r>
        <w:rPr>
          <w:bCs w:val="0"/>
          <w:color w:val="000000"/>
        </w:rPr>
        <w:t xml:space="preserve">装施</w:t>
      </w:r>
      <w:r>
        <w:rPr>
          <w:bCs w:val="0"/>
          <w:color w:val="000000"/>
        </w:rPr>
        <w:t xml:space="preserve">工</w:t>
      </w:r>
      <w:r>
        <w:rPr>
          <w:bCs w:val="0"/>
          <w:color w:val="000000"/>
        </w:rPr>
        <w:t xml:space="preserve">调试工作进行监督管理</w:t>
      </w:r>
      <w:r>
        <w:rPr>
          <w:bCs w:val="0"/>
          <w:color w:val="000000"/>
        </w:rPr>
        <w:t xml:space="preserve">。</w:t>
      </w:r>
      <w:r>
        <w:rPr>
          <w:bCs w:val="0"/>
          <w:color w:val="000000"/>
        </w:rPr>
      </w:r>
      <w:r/>
    </w:p>
    <w:p>
      <w:pPr>
        <w:pStyle w:val="926"/>
        <w:ind w:firstLine="500"/>
        <w:spacing w:after="0" w:line="400" w:lineRule="exact"/>
        <w:widowControl w:val="off"/>
        <w:rPr>
          <w:bCs w:val="0"/>
          <w:color w:val="000000"/>
        </w:rPr>
      </w:pPr>
      <w:r>
        <w:rPr>
          <w:bCs w:val="0"/>
          <w:color w:val="000000"/>
        </w:rPr>
        <w:t xml:space="preserve">11</w:t>
      </w:r>
      <w:r>
        <w:rPr>
          <w:bCs w:val="0"/>
          <w:color w:val="000000"/>
        </w:rPr>
        <w:t xml:space="preserve">.</w:t>
      </w:r>
      <w:r>
        <w:rPr>
          <w:bCs w:val="0"/>
          <w:color w:val="000000"/>
        </w:rPr>
        <w:t xml:space="preserve">3安装施工调试期间</w:t>
      </w:r>
      <w:r>
        <w:rPr>
          <w:bCs w:val="0"/>
          <w:color w:val="000000"/>
        </w:rPr>
        <w:t xml:space="preserve">乙方责任：</w:t>
      </w:r>
      <w:r>
        <w:rPr>
          <w:bCs w:val="0"/>
          <w:color w:val="000000"/>
        </w:rPr>
      </w:r>
      <w:r/>
    </w:p>
    <w:p>
      <w:pPr>
        <w:pStyle w:val="926"/>
        <w:ind w:firstLine="500"/>
        <w:spacing w:after="0" w:line="400" w:lineRule="exact"/>
        <w:widowControl w:val="off"/>
        <w:rPr>
          <w:bCs w:val="0"/>
          <w:color w:val="000000"/>
        </w:rPr>
      </w:pPr>
      <w:r>
        <w:rPr>
          <w:bCs w:val="0"/>
          <w:color w:val="000000"/>
        </w:rPr>
        <w:t xml:space="preserve">11.3</w:t>
      </w:r>
      <w:r>
        <w:rPr>
          <w:bCs w:val="0"/>
          <w:color w:val="000000"/>
        </w:rPr>
        <w:t xml:space="preserve">.</w:t>
      </w:r>
      <w:r>
        <w:rPr>
          <w:bCs w:val="0"/>
          <w:color w:val="000000"/>
        </w:rPr>
        <w:t xml:space="preserve">1负责货物运抵</w:t>
      </w:r>
      <w:r>
        <w:rPr>
          <w:bCs w:val="0"/>
          <w:color w:val="000000"/>
        </w:rPr>
        <w:t xml:space="preserve">指定</w:t>
      </w:r>
      <w:r>
        <w:rPr>
          <w:bCs w:val="0"/>
          <w:color w:val="000000"/>
        </w:rPr>
        <w:t xml:space="preserve">地点</w:t>
      </w:r>
      <w:r>
        <w:rPr>
          <w:bCs w:val="0"/>
          <w:color w:val="000000"/>
        </w:rPr>
        <w:t xml:space="preserve">后的搬运及看护保管；</w:t>
      </w:r>
      <w:r>
        <w:rPr>
          <w:bCs w:val="0"/>
          <w:color w:val="000000"/>
        </w:rPr>
      </w:r>
      <w:r/>
    </w:p>
    <w:p>
      <w:pPr>
        <w:pStyle w:val="926"/>
        <w:ind w:firstLine="500"/>
        <w:spacing w:after="0" w:line="400" w:lineRule="exact"/>
        <w:widowControl w:val="off"/>
        <w:rPr>
          <w:bCs w:val="0"/>
          <w:color w:val="000000"/>
        </w:rPr>
      </w:pPr>
      <w:r>
        <w:rPr>
          <w:bCs w:val="0"/>
          <w:color w:val="000000"/>
        </w:rPr>
        <w:t xml:space="preserve">1</w:t>
      </w:r>
      <w:r>
        <w:rPr>
          <w:bCs w:val="0"/>
          <w:color w:val="000000"/>
        </w:rPr>
        <w:t xml:space="preserve">1.3.</w:t>
      </w:r>
      <w:r>
        <w:rPr>
          <w:bCs w:val="0"/>
          <w:color w:val="000000"/>
        </w:rPr>
        <w:t xml:space="preserve">2在</w:t>
      </w:r>
      <w:r>
        <w:rPr>
          <w:bCs w:val="0"/>
          <w:color w:val="000000"/>
        </w:rPr>
        <w:t xml:space="preserve">安装施工前</w:t>
      </w:r>
      <w:r>
        <w:rPr>
          <w:bCs w:val="0"/>
          <w:color w:val="000000"/>
        </w:rPr>
        <w:t xml:space="preserve">负责派员前往安装现场进行勘测，确认施工现</w:t>
      </w:r>
      <w:r>
        <w:rPr>
          <w:bCs w:val="0"/>
          <w:color w:val="000000"/>
        </w:rPr>
        <w:t xml:space="preserve">场条件，与甲方约定具体开工日期；</w:t>
      </w:r>
      <w:r>
        <w:rPr>
          <w:bCs w:val="0"/>
          <w:color w:val="000000"/>
        </w:rPr>
      </w:r>
      <w:r/>
    </w:p>
    <w:p>
      <w:pPr>
        <w:pStyle w:val="926"/>
        <w:ind w:firstLine="500"/>
        <w:spacing w:after="0" w:line="400" w:lineRule="exact"/>
        <w:widowControl w:val="off"/>
        <w:rPr>
          <w:bCs w:val="0"/>
          <w:color w:val="000000"/>
        </w:rPr>
      </w:pPr>
      <w:r>
        <w:rPr>
          <w:bCs w:val="0"/>
          <w:color w:val="000000"/>
        </w:rPr>
        <w:t xml:space="preserve">11.3</w:t>
      </w:r>
      <w:r>
        <w:rPr>
          <w:bCs w:val="0"/>
          <w:color w:val="000000"/>
        </w:rPr>
        <w:t xml:space="preserve">.3按照国家规定的相关安装</w:t>
      </w:r>
      <w:r>
        <w:rPr>
          <w:bCs w:val="0"/>
          <w:color w:val="000000"/>
        </w:rPr>
        <w:t xml:space="preserve">规</w:t>
      </w:r>
      <w:r>
        <w:rPr>
          <w:bCs w:val="0"/>
          <w:color w:val="000000"/>
        </w:rPr>
        <w:t xml:space="preserve">范和质量标准</w:t>
      </w:r>
      <w:r>
        <w:rPr>
          <w:bCs w:val="0"/>
          <w:color w:val="000000"/>
        </w:rPr>
        <w:t xml:space="preserve">完成安</w:t>
      </w:r>
      <w:r>
        <w:rPr>
          <w:bCs w:val="0"/>
          <w:color w:val="000000"/>
        </w:rPr>
        <w:t xml:space="preserve">装施工</w:t>
      </w:r>
      <w:r>
        <w:rPr>
          <w:bCs w:val="0"/>
          <w:color w:val="000000"/>
        </w:rPr>
        <w:t xml:space="preserve">调试工作；</w:t>
      </w:r>
      <w:r>
        <w:rPr>
          <w:bCs w:val="0"/>
          <w:color w:val="000000"/>
        </w:rPr>
      </w:r>
      <w:r/>
    </w:p>
    <w:p>
      <w:pPr>
        <w:pStyle w:val="926"/>
        <w:ind w:firstLine="500"/>
        <w:spacing w:after="0" w:line="400" w:lineRule="exact"/>
        <w:widowControl w:val="off"/>
        <w:rPr>
          <w:bCs w:val="0"/>
          <w:color w:val="000000"/>
        </w:rPr>
      </w:pPr>
      <w:r>
        <w:rPr>
          <w:bCs w:val="0"/>
          <w:color w:val="000000"/>
        </w:rPr>
        <w:t xml:space="preserve">11.3.4遵守施工现场的有关规章制度，</w:t>
      </w:r>
      <w:r>
        <w:rPr>
          <w:bCs w:val="0"/>
          <w:color w:val="000000"/>
        </w:rPr>
        <w:t xml:space="preserve">文</w:t>
      </w:r>
      <w:r>
        <w:rPr>
          <w:bCs w:val="0"/>
          <w:color w:val="000000"/>
        </w:rPr>
        <w:t xml:space="preserve">明施工、安全施工，接受甲方的监督管理</w:t>
      </w:r>
      <w:r>
        <w:rPr>
          <w:bCs w:val="0"/>
          <w:color w:val="000000"/>
        </w:rPr>
        <w:t xml:space="preserve">；</w:t>
      </w:r>
      <w:r>
        <w:rPr>
          <w:bCs w:val="0"/>
          <w:color w:val="000000"/>
        </w:rPr>
      </w:r>
      <w:r/>
    </w:p>
    <w:p>
      <w:pPr>
        <w:pStyle w:val="926"/>
        <w:ind w:firstLine="500"/>
        <w:spacing w:after="0" w:line="400" w:lineRule="exact"/>
        <w:widowControl w:val="off"/>
        <w:rPr>
          <w:bCs w:val="0"/>
          <w:color w:val="000000"/>
        </w:rPr>
      </w:pPr>
      <w:r>
        <w:rPr>
          <w:bCs w:val="0"/>
          <w:color w:val="000000"/>
        </w:rPr>
        <w:t xml:space="preserve">11.3.5配</w:t>
      </w:r>
      <w:r>
        <w:rPr>
          <w:bCs w:val="0"/>
          <w:color w:val="000000"/>
        </w:rPr>
        <w:t xml:space="preserve">合甲方工作</w:t>
      </w:r>
      <w:r>
        <w:rPr>
          <w:bCs w:val="0"/>
          <w:color w:val="000000"/>
        </w:rPr>
        <w:t xml:space="preserve">，参</w:t>
      </w:r>
      <w:r>
        <w:rPr>
          <w:bCs w:val="0"/>
          <w:color w:val="000000"/>
        </w:rPr>
        <w:t xml:space="preserve">加现</w:t>
      </w:r>
      <w:r>
        <w:rPr>
          <w:bCs w:val="0"/>
          <w:color w:val="000000"/>
        </w:rPr>
        <w:t xml:space="preserve">场施</w:t>
      </w:r>
      <w:r>
        <w:rPr>
          <w:bCs w:val="0"/>
          <w:color w:val="000000"/>
        </w:rPr>
        <w:t xml:space="preserve">工协调会议；</w:t>
      </w:r>
      <w:r>
        <w:rPr>
          <w:bCs w:val="0"/>
          <w:color w:val="000000"/>
        </w:rPr>
      </w:r>
      <w:r/>
    </w:p>
    <w:p>
      <w:pPr>
        <w:pStyle w:val="926"/>
        <w:ind w:firstLine="500"/>
        <w:spacing w:after="0" w:line="400" w:lineRule="exact"/>
        <w:widowControl w:val="off"/>
        <w:rPr>
          <w:bCs w:val="0"/>
          <w:color w:val="000000"/>
        </w:rPr>
      </w:pPr>
      <w:r>
        <w:rPr>
          <w:bCs w:val="0"/>
          <w:color w:val="000000"/>
        </w:rPr>
        <w:t xml:space="preserve">1</w:t>
      </w:r>
      <w:r>
        <w:rPr>
          <w:bCs w:val="0"/>
          <w:color w:val="000000"/>
        </w:rPr>
        <w:t xml:space="preserve">1.3.6负责现场施工人员的保险和一切</w:t>
      </w:r>
      <w:r>
        <w:rPr>
          <w:bCs w:val="0"/>
          <w:color w:val="000000"/>
        </w:rPr>
        <w:t xml:space="preserve">安全责任；</w:t>
      </w:r>
      <w:r>
        <w:rPr>
          <w:bCs w:val="0"/>
          <w:color w:val="000000"/>
        </w:rPr>
      </w:r>
      <w:r/>
    </w:p>
    <w:p>
      <w:pPr>
        <w:pStyle w:val="926"/>
        <w:ind w:firstLine="500"/>
        <w:spacing w:after="0" w:line="400" w:lineRule="exact"/>
        <w:widowControl w:val="off"/>
        <w:rPr>
          <w:bCs w:val="0"/>
          <w:color w:val="000000"/>
        </w:rPr>
      </w:pPr>
      <w:r>
        <w:rPr>
          <w:bCs w:val="0"/>
          <w:color w:val="000000"/>
        </w:rPr>
        <w:t xml:space="preserve">11</w:t>
      </w:r>
      <w:r>
        <w:rPr>
          <w:bCs w:val="0"/>
          <w:color w:val="000000"/>
        </w:rPr>
        <w:t xml:space="preserve">.3.7负责</w:t>
      </w:r>
      <w:r>
        <w:rPr>
          <w:bCs w:val="0"/>
          <w:color w:val="000000"/>
        </w:rPr>
        <w:t xml:space="preserve">安</w:t>
      </w:r>
      <w:r>
        <w:rPr>
          <w:bCs w:val="0"/>
          <w:color w:val="000000"/>
        </w:rPr>
        <w:t xml:space="preserve">装质量的</w:t>
      </w:r>
      <w:r>
        <w:rPr>
          <w:bCs w:val="0"/>
          <w:color w:val="000000"/>
        </w:rPr>
        <w:t xml:space="preserve">自检验收，配</w:t>
      </w:r>
      <w:r>
        <w:rPr>
          <w:bCs w:val="0"/>
          <w:color w:val="000000"/>
        </w:rPr>
        <w:t xml:space="preserve">合甲</w:t>
      </w:r>
      <w:r>
        <w:rPr>
          <w:bCs w:val="0"/>
          <w:color w:val="000000"/>
        </w:rPr>
        <w:t xml:space="preserve">方</w:t>
      </w:r>
      <w:r>
        <w:rPr>
          <w:bCs w:val="0"/>
          <w:color w:val="000000"/>
        </w:rPr>
        <w:t xml:space="preserve">完成验收工作及项目的</w:t>
      </w:r>
      <w:r>
        <w:rPr>
          <w:bCs w:val="0"/>
          <w:color w:val="000000"/>
        </w:rPr>
        <w:t xml:space="preserve">移交</w:t>
      </w:r>
      <w:r>
        <w:rPr>
          <w:bCs w:val="0"/>
          <w:color w:val="000000"/>
        </w:rPr>
        <w:t xml:space="preserve">；</w:t>
      </w:r>
      <w:r>
        <w:rPr>
          <w:bCs w:val="0"/>
          <w:color w:val="000000"/>
        </w:rPr>
      </w:r>
      <w:r/>
    </w:p>
    <w:p>
      <w:pPr>
        <w:pStyle w:val="926"/>
        <w:ind w:firstLine="500"/>
        <w:spacing w:after="0" w:line="400" w:lineRule="exact"/>
        <w:widowControl w:val="off"/>
        <w:rPr>
          <w:bCs w:val="0"/>
          <w:color w:val="000000"/>
        </w:rPr>
      </w:pPr>
      <w:r>
        <w:rPr>
          <w:bCs w:val="0"/>
          <w:color w:val="000000"/>
        </w:rPr>
        <w:t xml:space="preserve">1</w:t>
      </w:r>
      <w:r>
        <w:rPr>
          <w:bCs w:val="0"/>
          <w:color w:val="000000"/>
        </w:rPr>
        <w:t xml:space="preserve">1.3.8按照有关</w:t>
      </w:r>
      <w:r>
        <w:rPr>
          <w:bCs w:val="0"/>
          <w:color w:val="000000"/>
        </w:rPr>
        <w:t xml:space="preserve">部门要求完成质量评定</w:t>
      </w:r>
      <w:r>
        <w:rPr>
          <w:bCs w:val="0"/>
          <w:color w:val="000000"/>
        </w:rPr>
        <w:t xml:space="preserve">和</w:t>
      </w:r>
      <w:r>
        <w:rPr>
          <w:bCs w:val="0"/>
          <w:color w:val="000000"/>
        </w:rPr>
        <w:t xml:space="preserve">安装施工记录；</w:t>
      </w:r>
      <w:r>
        <w:rPr>
          <w:bCs w:val="0"/>
          <w:color w:val="000000"/>
        </w:rPr>
      </w:r>
      <w:r/>
    </w:p>
    <w:p>
      <w:pPr>
        <w:pStyle w:val="926"/>
        <w:ind w:firstLine="500"/>
        <w:spacing w:after="0" w:line="400" w:lineRule="exact"/>
        <w:widowControl w:val="off"/>
        <w:rPr>
          <w:bCs w:val="0"/>
          <w:color w:val="000000"/>
        </w:rPr>
      </w:pPr>
      <w:r>
        <w:rPr>
          <w:bCs w:val="0"/>
          <w:color w:val="000000"/>
        </w:rPr>
        <w:t xml:space="preserve">1</w:t>
      </w:r>
      <w:r>
        <w:rPr>
          <w:bCs w:val="0"/>
          <w:color w:val="000000"/>
        </w:rPr>
        <w:t xml:space="preserve">1.</w:t>
      </w:r>
      <w:r>
        <w:rPr>
          <w:bCs w:val="0"/>
          <w:color w:val="000000"/>
        </w:rPr>
        <w:t xml:space="preserve">3.9负责安装施工调试期</w:t>
      </w:r>
      <w:r>
        <w:rPr>
          <w:bCs w:val="0"/>
          <w:color w:val="000000"/>
        </w:rPr>
        <w:t xml:space="preserve">间由于乙</w:t>
      </w:r>
      <w:r>
        <w:rPr>
          <w:bCs w:val="0"/>
          <w:color w:val="000000"/>
        </w:rPr>
        <w:t xml:space="preserve">方过</w:t>
      </w:r>
      <w:r>
        <w:rPr>
          <w:bCs w:val="0"/>
          <w:color w:val="000000"/>
        </w:rPr>
        <w:t xml:space="preserve">错所造成的</w:t>
      </w:r>
      <w:r>
        <w:rPr>
          <w:bCs w:val="0"/>
          <w:color w:val="000000"/>
        </w:rPr>
        <w:t xml:space="preserve">一切损失。</w:t>
      </w:r>
      <w:r>
        <w:rPr>
          <w:bCs w:val="0"/>
          <w:color w:val="000000"/>
        </w:rPr>
      </w:r>
      <w:r/>
    </w:p>
    <w:p>
      <w:pPr>
        <w:pStyle w:val="926"/>
        <w:ind w:firstLine="500"/>
        <w:spacing w:after="0" w:line="480" w:lineRule="exact"/>
        <w:widowControl w:val="off"/>
        <w:rPr>
          <w:rFonts w:ascii="Calibri" w:hAnsi="Calibri"/>
          <w:b/>
          <w:bCs w:val="0"/>
        </w:rPr>
      </w:pPr>
      <w:r>
        <w:rPr>
          <w:rFonts w:hint="eastAsia"/>
          <w:b/>
          <w:bCs w:val="0"/>
          <w:color w:val="000000"/>
        </w:rPr>
        <w:t xml:space="preserve">第十二条 最终验收</w:t>
      </w:r>
      <w:r>
        <w:rPr>
          <w:rFonts w:ascii="Calibri" w:hAnsi="Calibri"/>
          <w:b/>
          <w:bCs w:val="0"/>
        </w:rPr>
      </w:r>
      <w:r/>
    </w:p>
    <w:p>
      <w:pPr>
        <w:pStyle w:val="926"/>
        <w:ind w:firstLine="500"/>
        <w:spacing w:after="0" w:line="400" w:lineRule="exact"/>
        <w:widowControl w:val="off"/>
        <w:rPr>
          <w:rFonts w:ascii="Calibri" w:hAnsi="Calibri"/>
          <w:bCs w:val="0"/>
        </w:rPr>
      </w:pPr>
      <w:r>
        <w:rPr>
          <w:rFonts w:hint="eastAsia"/>
          <w:bCs w:val="0"/>
          <w:color w:val="000000"/>
        </w:rPr>
        <w:t xml:space="preserve">12.1</w:t>
      </w:r>
      <w:r>
        <w:rPr>
          <w:rFonts w:hint="eastAsia"/>
          <w:bCs w:val="0"/>
          <w:color w:val="000000"/>
        </w:rPr>
        <w:t xml:space="preserve">货物安装调试结束后，乙方应以书面方式及时通</w:t>
      </w:r>
      <w:r>
        <w:rPr>
          <w:rFonts w:hint="eastAsia"/>
          <w:bCs w:val="0"/>
          <w:color w:val="000000"/>
        </w:rPr>
        <w:t xml:space="preserve">知甲方对项目进行最终验收，</w:t>
      </w:r>
      <w:r>
        <w:rPr>
          <w:rFonts w:hint="eastAsia"/>
          <w:bCs w:val="0"/>
          <w:color w:val="000000"/>
        </w:rPr>
        <w:t xml:space="preserve">验</w:t>
      </w:r>
      <w:r>
        <w:rPr>
          <w:rFonts w:hint="eastAsia"/>
          <w:bCs w:val="0"/>
          <w:color w:val="000000"/>
        </w:rPr>
        <w:t xml:space="preserve">收合格的，由</w:t>
      </w:r>
      <w:r>
        <w:rPr>
          <w:rFonts w:hint="eastAsia"/>
          <w:bCs w:val="0"/>
          <w:color w:val="000000"/>
        </w:rPr>
        <w:t xml:space="preserve">甲乙双</w:t>
      </w:r>
      <w:r>
        <w:rPr>
          <w:rFonts w:hint="eastAsia"/>
          <w:bCs w:val="0"/>
          <w:color w:val="000000"/>
        </w:rPr>
        <w:t xml:space="preserve">方签署</w:t>
      </w:r>
      <w:r>
        <w:rPr>
          <w:rFonts w:hint="eastAsia"/>
          <w:bCs w:val="0"/>
          <w:color w:val="000000"/>
        </w:rPr>
        <w:t xml:space="preserve">验收单并加盖单位公章。</w:t>
      </w:r>
      <w:r>
        <w:rPr>
          <w:rFonts w:ascii="Calibri" w:hAnsi="Calibri"/>
          <w:bCs w:val="0"/>
        </w:rPr>
      </w:r>
      <w:r/>
    </w:p>
    <w:p>
      <w:pPr>
        <w:pStyle w:val="926"/>
        <w:ind w:firstLine="500"/>
        <w:spacing w:after="0" w:line="400" w:lineRule="exact"/>
        <w:widowControl w:val="off"/>
        <w:rPr>
          <w:bCs w:val="0"/>
          <w:color w:val="000000"/>
        </w:rPr>
      </w:pPr>
      <w:r>
        <w:rPr>
          <w:rFonts w:hint="eastAsia"/>
          <w:bCs w:val="0"/>
          <w:color w:val="000000"/>
        </w:rPr>
        <w:t xml:space="preserve">12.2货物最终验收包括：货</w:t>
      </w:r>
      <w:r>
        <w:rPr>
          <w:rFonts w:hint="eastAsia"/>
          <w:bCs w:val="0"/>
          <w:color w:val="000000"/>
        </w:rPr>
        <w:t xml:space="preserve">物</w:t>
      </w:r>
      <w:r>
        <w:rPr>
          <w:rFonts w:hint="eastAsia"/>
          <w:bCs w:val="0"/>
          <w:color w:val="000000"/>
        </w:rPr>
        <w:t xml:space="preserve">经过装卸</w:t>
      </w:r>
      <w:r>
        <w:rPr>
          <w:rFonts w:hint="eastAsia"/>
          <w:bCs w:val="0"/>
          <w:color w:val="000000"/>
        </w:rPr>
        <w:t xml:space="preserve">、安装、调试后的外观、数量、</w:t>
      </w:r>
      <w:r>
        <w:rPr>
          <w:rFonts w:hint="eastAsia"/>
          <w:bCs w:val="0"/>
          <w:color w:val="000000"/>
        </w:rPr>
        <w:t xml:space="preserve">型号；货物的材质；</w:t>
      </w:r>
      <w:r>
        <w:rPr>
          <w:rFonts w:hint="eastAsia"/>
          <w:bCs w:val="0"/>
          <w:color w:val="000000"/>
        </w:rPr>
        <w:t xml:space="preserve">货物的性能</w:t>
      </w:r>
      <w:r>
        <w:rPr>
          <w:rFonts w:hint="eastAsia"/>
          <w:bCs w:val="0"/>
          <w:color w:val="000000"/>
        </w:rPr>
        <w:t xml:space="preserve">；货</w:t>
      </w:r>
      <w:r>
        <w:rPr>
          <w:rFonts w:hint="eastAsia"/>
          <w:bCs w:val="0"/>
          <w:color w:val="000000"/>
        </w:rPr>
        <w:t xml:space="preserve">物与</w:t>
      </w:r>
      <w:r>
        <w:rPr>
          <w:rFonts w:hint="eastAsia"/>
          <w:bCs w:val="0"/>
          <w:color w:val="000000"/>
        </w:rPr>
        <w:t xml:space="preserve">投标文件或响应文</w:t>
      </w:r>
      <w:r>
        <w:rPr>
          <w:rFonts w:hint="eastAsia"/>
          <w:bCs w:val="0"/>
          <w:color w:val="000000"/>
        </w:rPr>
        <w:t xml:space="preserve">件的</w:t>
      </w:r>
      <w:r>
        <w:rPr>
          <w:rFonts w:hint="eastAsia"/>
          <w:bCs w:val="0"/>
          <w:color w:val="000000"/>
        </w:rPr>
        <w:t xml:space="preserve">符合度；检测报告齐全性；抽样送检报告；</w:t>
      </w:r>
      <w:r>
        <w:rPr>
          <w:rFonts w:hint="eastAsia"/>
          <w:bCs w:val="0"/>
          <w:color w:val="000000"/>
        </w:rPr>
        <w:t xml:space="preserve">成品检测等以及乙</w:t>
      </w:r>
      <w:r>
        <w:rPr>
          <w:rFonts w:hint="eastAsia"/>
          <w:bCs w:val="0"/>
          <w:color w:val="000000"/>
        </w:rPr>
        <w:t xml:space="preserve">方承诺、甲方</w:t>
      </w:r>
      <w:r>
        <w:rPr>
          <w:rFonts w:hint="eastAsia"/>
          <w:bCs w:val="0"/>
          <w:color w:val="000000"/>
        </w:rPr>
        <w:t xml:space="preserve">要</w:t>
      </w:r>
      <w:r>
        <w:rPr>
          <w:rFonts w:hint="eastAsia"/>
          <w:bCs w:val="0"/>
          <w:color w:val="000000"/>
        </w:rPr>
        <w:t xml:space="preserve">求的其它</w:t>
      </w:r>
      <w:r>
        <w:rPr>
          <w:rFonts w:hint="eastAsia"/>
          <w:bCs w:val="0"/>
          <w:color w:val="000000"/>
        </w:rPr>
        <w:t xml:space="preserve">指标。</w:t>
      </w:r>
      <w:r>
        <w:rPr>
          <w:bCs w:val="0"/>
          <w:color w:val="000000"/>
        </w:rPr>
      </w:r>
      <w:r/>
    </w:p>
    <w:p>
      <w:pPr>
        <w:pStyle w:val="926"/>
        <w:ind w:firstLine="500"/>
        <w:spacing w:after="0" w:line="400" w:lineRule="exact"/>
        <w:widowControl w:val="off"/>
        <w:rPr>
          <w:rFonts w:ascii="Calibri" w:hAnsi="Calibri"/>
          <w:bCs w:val="0"/>
        </w:rPr>
      </w:pPr>
      <w:r>
        <w:rPr>
          <w:rFonts w:hint="eastAsia"/>
          <w:bCs w:val="0"/>
          <w:color w:val="000000"/>
        </w:rPr>
        <w:t xml:space="preserve">12</w:t>
      </w:r>
      <w:r>
        <w:rPr>
          <w:rFonts w:hint="eastAsia"/>
          <w:bCs w:val="0"/>
          <w:color w:val="000000"/>
        </w:rPr>
        <w:t xml:space="preserve">.3</w:t>
      </w:r>
      <w:r>
        <w:rPr>
          <w:rFonts w:hint="eastAsia"/>
          <w:bCs w:val="0"/>
          <w:color w:val="000000"/>
        </w:rPr>
        <w:t xml:space="preserve">甲</w:t>
      </w:r>
      <w:r>
        <w:rPr>
          <w:rFonts w:hint="eastAsia"/>
          <w:bCs w:val="0"/>
          <w:color w:val="000000"/>
        </w:rPr>
        <w:t xml:space="preserve">方有权抽样送交第三方</w:t>
      </w:r>
      <w:r>
        <w:rPr>
          <w:rFonts w:hint="eastAsia"/>
          <w:bCs w:val="0"/>
          <w:color w:val="000000"/>
        </w:rPr>
        <w:t xml:space="preserve">进行</w:t>
      </w:r>
      <w:r>
        <w:rPr>
          <w:rFonts w:hint="eastAsia"/>
          <w:bCs w:val="0"/>
          <w:color w:val="000000"/>
        </w:rPr>
        <w:t xml:space="preserve">检测</w:t>
      </w:r>
      <w:r>
        <w:rPr>
          <w:rFonts w:hint="eastAsia"/>
          <w:bCs w:val="0"/>
          <w:color w:val="000000"/>
        </w:rPr>
        <w:t xml:space="preserve">，</w:t>
      </w:r>
      <w:r>
        <w:rPr>
          <w:rFonts w:hint="eastAsia"/>
          <w:bCs w:val="0"/>
          <w:color w:val="000000"/>
        </w:rPr>
        <w:t xml:space="preserve">相应的检测费用由采</w:t>
      </w:r>
      <w:r>
        <w:rPr>
          <w:rFonts w:hint="eastAsia"/>
          <w:bCs w:val="0"/>
          <w:color w:val="000000"/>
        </w:rPr>
        <w:t xml:space="preserve">购文件约定的一方承担</w:t>
      </w:r>
      <w:r>
        <w:rPr>
          <w:rFonts w:hint="eastAsia"/>
          <w:bCs w:val="0"/>
          <w:color w:val="000000"/>
        </w:rPr>
        <w:t xml:space="preserve">，</w:t>
      </w:r>
      <w:r>
        <w:rPr>
          <w:rFonts w:hint="eastAsia"/>
          <w:bCs w:val="0"/>
          <w:color w:val="000000"/>
        </w:rPr>
        <w:t xml:space="preserve">未约定的协商确</w:t>
      </w:r>
      <w:r>
        <w:rPr>
          <w:rFonts w:hint="eastAsia"/>
          <w:bCs w:val="0"/>
          <w:color w:val="000000"/>
        </w:rPr>
        <w:t xml:space="preserve">定。</w:t>
      </w:r>
      <w:r>
        <w:rPr>
          <w:rFonts w:ascii="Calibri" w:hAnsi="Calibri"/>
          <w:bCs w:val="0"/>
        </w:rPr>
      </w:r>
      <w:r/>
    </w:p>
    <w:p>
      <w:pPr>
        <w:pStyle w:val="926"/>
        <w:ind w:firstLine="50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2.4如验收不合格或在质</w:t>
      </w:r>
      <w:r>
        <w:rPr>
          <w:rFonts w:hint="eastAsia"/>
          <w:bCs w:val="0"/>
          <w:color w:val="000000"/>
        </w:rPr>
        <w:t xml:space="preserve">量保证期</w:t>
      </w:r>
      <w:r>
        <w:rPr>
          <w:rFonts w:hint="eastAsia"/>
          <w:bCs w:val="0"/>
          <w:color w:val="000000"/>
        </w:rPr>
        <w:t xml:space="preserve">内发</w:t>
      </w:r>
      <w:r>
        <w:rPr>
          <w:rFonts w:hint="eastAsia"/>
          <w:bCs w:val="0"/>
          <w:color w:val="000000"/>
        </w:rPr>
        <w:t xml:space="preserve">现货物是不</w:t>
      </w:r>
      <w:r>
        <w:rPr>
          <w:rFonts w:hint="eastAsia"/>
          <w:bCs w:val="0"/>
          <w:color w:val="000000"/>
        </w:rPr>
        <w:t xml:space="preserve">合格的，包括货物有明显的或潜在的缺陷、使</w:t>
      </w:r>
      <w:r>
        <w:rPr>
          <w:rFonts w:hint="eastAsia"/>
          <w:bCs w:val="0"/>
          <w:color w:val="000000"/>
        </w:rPr>
        <w:t xml:space="preserve">用不符合要求的材料、运行效果达不到要求等，</w:t>
      </w:r>
      <w:r>
        <w:rPr>
          <w:rFonts w:hint="eastAsia"/>
          <w:bCs w:val="0"/>
          <w:color w:val="000000"/>
        </w:rPr>
        <w:t xml:space="preserve">甲方有权提出书面异议，甲方</w:t>
      </w:r>
      <w:r>
        <w:rPr>
          <w:rFonts w:hint="eastAsia"/>
          <w:bCs w:val="0"/>
          <w:color w:val="000000"/>
        </w:rPr>
        <w:t xml:space="preserve">向</w:t>
      </w:r>
      <w:r>
        <w:rPr>
          <w:rFonts w:hint="eastAsia"/>
          <w:bCs w:val="0"/>
          <w:color w:val="000000"/>
        </w:rPr>
        <w:t xml:space="preserve">乙方提出书面</w:t>
      </w:r>
      <w:r>
        <w:rPr>
          <w:rFonts w:hint="eastAsia"/>
          <w:bCs w:val="0"/>
          <w:color w:val="000000"/>
        </w:rPr>
        <w:t xml:space="preserve">异议后</w:t>
      </w:r>
      <w:r>
        <w:rPr>
          <w:rFonts w:hint="eastAsia"/>
          <w:bCs w:val="0"/>
          <w:color w:val="000000"/>
        </w:rPr>
        <w:t xml:space="preserve">，乙方</w:t>
      </w:r>
      <w:r>
        <w:rPr>
          <w:rFonts w:hint="eastAsia"/>
          <w:bCs w:val="0"/>
          <w:color w:val="000000"/>
        </w:rPr>
        <w:t xml:space="preserve">应在甲方书面异议限定的时间内根据甲方的要求进行调换或</w:t>
      </w:r>
      <w:r>
        <w:rPr>
          <w:rFonts w:hint="eastAsia"/>
          <w:bCs w:val="0"/>
          <w:color w:val="000000"/>
        </w:rPr>
        <w:t xml:space="preserve">采</w:t>
      </w:r>
      <w:r>
        <w:rPr>
          <w:rFonts w:hint="eastAsia"/>
          <w:bCs w:val="0"/>
          <w:color w:val="000000"/>
        </w:rPr>
        <w:t xml:space="preserve">取其他甲</w:t>
      </w:r>
      <w:r>
        <w:rPr>
          <w:rFonts w:hint="eastAsia"/>
          <w:bCs w:val="0"/>
          <w:color w:val="000000"/>
        </w:rPr>
        <w:t xml:space="preserve">方同意的补救措施。由此产生的</w:t>
      </w:r>
      <w:r>
        <w:rPr>
          <w:rFonts w:hint="eastAsia"/>
          <w:bCs w:val="0"/>
          <w:color w:val="000000"/>
        </w:rPr>
        <w:t xml:space="preserve">一切费用包括但不限</w:t>
      </w:r>
      <w:r>
        <w:rPr>
          <w:rFonts w:hint="eastAsia"/>
          <w:bCs w:val="0"/>
          <w:color w:val="000000"/>
        </w:rPr>
        <w:t xml:space="preserve">于拆卸／搬</w:t>
      </w:r>
      <w:r>
        <w:rPr>
          <w:rFonts w:hint="eastAsia"/>
          <w:bCs w:val="0"/>
          <w:color w:val="000000"/>
        </w:rPr>
        <w:t xml:space="preserve">运／</w:t>
      </w:r>
      <w:r>
        <w:rPr>
          <w:rFonts w:hint="eastAsia"/>
          <w:bCs w:val="0"/>
          <w:color w:val="000000"/>
        </w:rPr>
        <w:t xml:space="preserve">运输</w:t>
      </w:r>
      <w:r>
        <w:rPr>
          <w:rFonts w:hint="eastAsia"/>
          <w:bCs w:val="0"/>
          <w:color w:val="000000"/>
        </w:rPr>
        <w:t xml:space="preserve">／保管费用及责任</w:t>
      </w:r>
      <w:r>
        <w:rPr>
          <w:rFonts w:hint="eastAsia"/>
          <w:bCs w:val="0"/>
          <w:color w:val="000000"/>
        </w:rPr>
        <w:t xml:space="preserve">等均</w:t>
      </w:r>
      <w:r>
        <w:rPr>
          <w:rFonts w:hint="eastAsia"/>
          <w:bCs w:val="0"/>
          <w:color w:val="000000"/>
        </w:rPr>
        <w:t xml:space="preserve">由乙方承担。</w:t>
      </w:r>
      <w:r>
        <w:rPr>
          <w:rFonts w:ascii="Calibri" w:hAnsi="Calibri"/>
          <w:bCs w:val="0"/>
        </w:rPr>
      </w:r>
      <w:r/>
    </w:p>
    <w:p>
      <w:pPr>
        <w:pStyle w:val="926"/>
        <w:ind w:firstLine="500"/>
        <w:spacing w:after="0" w:line="440" w:lineRule="exact"/>
        <w:widowControl w:val="off"/>
        <w:rPr>
          <w:rFonts w:ascii="Calibri" w:hAnsi="Calibri"/>
          <w:bCs w:val="0"/>
        </w:rPr>
      </w:pPr>
      <w:r>
        <w:rPr>
          <w:rFonts w:hint="eastAsia"/>
          <w:bCs w:val="0"/>
          <w:color w:val="000000"/>
        </w:rPr>
        <w:t xml:space="preserve">12.5验收标准应遵循国</w:t>
      </w:r>
      <w:r>
        <w:rPr>
          <w:rFonts w:hint="eastAsia"/>
          <w:bCs w:val="0"/>
          <w:color w:val="000000"/>
        </w:rPr>
        <w:t xml:space="preserve">家相关标准、行业</w:t>
      </w:r>
      <w:r>
        <w:rPr>
          <w:rFonts w:hint="eastAsia"/>
          <w:bCs w:val="0"/>
          <w:color w:val="000000"/>
        </w:rPr>
        <w:t xml:space="preserve">通行标准、厂</w:t>
      </w:r>
      <w:r>
        <w:rPr>
          <w:rFonts w:hint="eastAsia"/>
          <w:bCs w:val="0"/>
          <w:color w:val="000000"/>
        </w:rPr>
        <w:t xml:space="preserve">方</w:t>
      </w:r>
      <w:r>
        <w:rPr>
          <w:rFonts w:hint="eastAsia"/>
          <w:bCs w:val="0"/>
          <w:color w:val="000000"/>
        </w:rPr>
        <w:t xml:space="preserve">出厂标准</w:t>
      </w:r>
      <w:r>
        <w:rPr>
          <w:rFonts w:hint="eastAsia"/>
          <w:bCs w:val="0"/>
          <w:color w:val="000000"/>
        </w:rPr>
        <w:t xml:space="preserve">、采购文件要</w:t>
      </w:r>
      <w:r>
        <w:rPr>
          <w:rFonts w:hint="eastAsia"/>
          <w:bCs w:val="0"/>
          <w:color w:val="000000"/>
        </w:rPr>
        <w:t xml:space="preserve">求和</w:t>
      </w:r>
      <w:r>
        <w:rPr>
          <w:rFonts w:hint="eastAsia"/>
          <w:bCs w:val="0"/>
          <w:color w:val="000000"/>
        </w:rPr>
        <w:t xml:space="preserve">乙</w:t>
      </w:r>
      <w:r>
        <w:rPr>
          <w:rFonts w:hint="eastAsia"/>
          <w:bCs w:val="0"/>
          <w:color w:val="000000"/>
        </w:rPr>
        <w:t xml:space="preserve">方承诺、甲方要求等。</w:t>
      </w:r>
      <w:r>
        <w:rPr>
          <w:rFonts w:ascii="Calibri" w:hAnsi="Calibri"/>
          <w:bCs w:val="0"/>
        </w:rPr>
      </w:r>
      <w:r/>
    </w:p>
    <w:p>
      <w:pPr>
        <w:pStyle w:val="926"/>
        <w:ind w:firstLine="500"/>
        <w:spacing w:after="0" w:line="440" w:lineRule="exact"/>
        <w:widowControl w:val="off"/>
        <w:rPr>
          <w:bCs w:val="0"/>
          <w:color w:val="000000"/>
        </w:rPr>
      </w:pPr>
      <w:r>
        <w:rPr>
          <w:rFonts w:hint="eastAsia"/>
          <w:bCs w:val="0"/>
          <w:color w:val="000000"/>
        </w:rPr>
        <w:t xml:space="preserve">1</w:t>
      </w:r>
      <w:r>
        <w:rPr>
          <w:rFonts w:hint="eastAsia"/>
          <w:bCs w:val="0"/>
          <w:color w:val="000000"/>
        </w:rPr>
        <w:t xml:space="preserve">2.</w:t>
      </w:r>
      <w:r>
        <w:rPr>
          <w:rFonts w:hint="eastAsia"/>
          <w:bCs w:val="0"/>
          <w:color w:val="000000"/>
        </w:rPr>
        <w:t xml:space="preserve">6</w:t>
      </w:r>
      <w:r>
        <w:rPr>
          <w:rFonts w:hint="eastAsia"/>
          <w:bCs w:val="0"/>
          <w:color w:val="000000"/>
        </w:rPr>
        <w:t xml:space="preserve">甲方有权要求乙方提</w:t>
      </w:r>
      <w:r>
        <w:rPr>
          <w:rFonts w:hint="eastAsia"/>
          <w:bCs w:val="0"/>
          <w:color w:val="000000"/>
        </w:rPr>
        <w:t xml:space="preserve">供采购原材料或货物的</w:t>
      </w:r>
      <w:r>
        <w:rPr>
          <w:rFonts w:hint="eastAsia"/>
          <w:bCs w:val="0"/>
          <w:color w:val="000000"/>
        </w:rPr>
        <w:t xml:space="preserve">采</w:t>
      </w:r>
      <w:r>
        <w:rPr>
          <w:rFonts w:hint="eastAsia"/>
          <w:bCs w:val="0"/>
          <w:color w:val="000000"/>
        </w:rPr>
        <w:t xml:space="preserve">购合同、票据或</w:t>
      </w:r>
      <w:r>
        <w:rPr>
          <w:rFonts w:hint="eastAsia"/>
          <w:bCs w:val="0"/>
          <w:color w:val="000000"/>
        </w:rPr>
        <w:t xml:space="preserve">付款</w:t>
      </w:r>
      <w:r>
        <w:rPr>
          <w:rFonts w:hint="eastAsia"/>
          <w:bCs w:val="0"/>
          <w:color w:val="000000"/>
        </w:rPr>
        <w:t xml:space="preserve">凭证</w:t>
      </w:r>
      <w:r>
        <w:rPr>
          <w:rFonts w:hint="eastAsia"/>
          <w:bCs w:val="0"/>
          <w:color w:val="000000"/>
        </w:rPr>
        <w:t xml:space="preserve">，以核实乙方供货来源的真</w:t>
      </w:r>
      <w:r>
        <w:rPr>
          <w:rFonts w:hint="eastAsia"/>
          <w:bCs w:val="0"/>
          <w:color w:val="000000"/>
        </w:rPr>
        <w:t xml:space="preserve">实性。</w:t>
      </w:r>
      <w:r>
        <w:rPr>
          <w:bCs w:val="0"/>
          <w:color w:val="000000"/>
        </w:rPr>
      </w:r>
      <w:r/>
    </w:p>
    <w:p>
      <w:pPr>
        <w:pStyle w:val="926"/>
        <w:ind w:firstLine="500"/>
        <w:spacing w:after="0" w:line="440" w:lineRule="exact"/>
        <w:widowControl w:val="off"/>
        <w:rPr>
          <w:rFonts w:ascii="Calibri" w:hAnsi="Calibri"/>
          <w:b/>
          <w:bCs w:val="0"/>
        </w:rPr>
      </w:pPr>
      <w:r>
        <w:rPr>
          <w:rFonts w:hint="eastAsia"/>
          <w:b/>
          <w:bCs w:val="0"/>
          <w:color w:val="000000"/>
        </w:rPr>
        <w:t xml:space="preserve">第十</w:t>
      </w:r>
      <w:r>
        <w:rPr>
          <w:rFonts w:hint="eastAsia"/>
          <w:b/>
          <w:bCs w:val="0"/>
          <w:color w:val="000000"/>
        </w:rPr>
        <w:t xml:space="preserve">三条 售后</w:t>
      </w:r>
      <w:r>
        <w:rPr>
          <w:rFonts w:hint="eastAsia"/>
          <w:b/>
          <w:bCs w:val="0"/>
          <w:color w:val="000000"/>
        </w:rPr>
        <w:t xml:space="preserve">服务</w:t>
      </w:r>
      <w:r>
        <w:rPr>
          <w:rFonts w:ascii="Calibri" w:hAnsi="Calibri"/>
          <w:b/>
          <w:bCs w:val="0"/>
        </w:rPr>
      </w:r>
      <w:r/>
    </w:p>
    <w:p>
      <w:pPr>
        <w:pStyle w:val="926"/>
        <w:ind w:firstLine="500"/>
        <w:spacing w:after="0" w:line="440" w:lineRule="exact"/>
        <w:widowControl w:val="off"/>
        <w:rPr>
          <w:bCs w:val="0"/>
          <w:color w:val="000000"/>
        </w:rPr>
      </w:pPr>
      <w:r>
        <w:rPr>
          <w:rFonts w:hint="eastAsia"/>
          <w:bCs w:val="0"/>
          <w:color w:val="000000"/>
        </w:rPr>
        <w:t xml:space="preserve">13.1乙方应按照国家有关法律法规</w:t>
      </w:r>
      <w:r>
        <w:rPr>
          <w:rFonts w:hint="eastAsia"/>
          <w:bCs w:val="0"/>
          <w:color w:val="000000"/>
        </w:rPr>
        <w:t xml:space="preserve">、行业规定以及采购文件规定、投标文件或响应</w:t>
      </w:r>
      <w:r>
        <w:rPr>
          <w:rFonts w:hint="eastAsia"/>
          <w:bCs w:val="0"/>
          <w:color w:val="000000"/>
        </w:rPr>
        <w:t xml:space="preserve">文件承诺的</w:t>
      </w:r>
      <w:r>
        <w:rPr>
          <w:rFonts w:hint="eastAsia"/>
          <w:bCs w:val="0"/>
          <w:color w:val="000000"/>
        </w:rPr>
        <w:t xml:space="preserve">内容提供售后服务</w:t>
      </w:r>
      <w:r>
        <w:rPr>
          <w:rFonts w:hint="eastAsia"/>
          <w:bCs w:val="0"/>
          <w:color w:val="000000"/>
        </w:rPr>
        <w:t xml:space="preserve">。</w:t>
      </w:r>
      <w:r>
        <w:rPr>
          <w:rFonts w:hint="eastAsia"/>
          <w:bCs w:val="0"/>
          <w:color w:val="000000"/>
        </w:rPr>
        <w:t xml:space="preserve">具体为：</w:t>
      </w:r>
      <w:r>
        <w:rPr>
          <w:bCs w:val="0"/>
          <w:color w:val="000000"/>
        </w:rPr>
      </w:r>
      <w:r/>
    </w:p>
    <w:p>
      <w:pPr>
        <w:pStyle w:val="926"/>
        <w:ind w:firstLine="58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3.1</w:t>
      </w:r>
      <w:r>
        <w:rPr>
          <w:rFonts w:hint="eastAsia"/>
          <w:bCs w:val="0"/>
          <w:color w:val="000000"/>
        </w:rPr>
        <w:t xml:space="preserve">.1从</w:t>
      </w:r>
      <w:r>
        <w:rPr>
          <w:rFonts w:hint="eastAsia"/>
          <w:bCs w:val="0"/>
          <w:color w:val="000000"/>
        </w:rPr>
        <w:t xml:space="preserve">乙方将货物送至甲方指定地址后应负责免费安装调试（如需</w:t>
      </w:r>
      <w:r>
        <w:rPr>
          <w:rFonts w:hint="eastAsia"/>
          <w:bCs w:val="0"/>
          <w:color w:val="000000"/>
        </w:rPr>
        <w:t xml:space="preserve">）</w:t>
      </w:r>
      <w:r>
        <w:rPr>
          <w:rFonts w:hint="eastAsia"/>
          <w:bCs w:val="0"/>
          <w:color w:val="000000"/>
        </w:rPr>
        <w:t xml:space="preserve">。</w:t>
      </w:r>
      <w:r>
        <w:t xml:space="preserve">项目实</w:t>
      </w:r>
      <w:r>
        <w:t xml:space="preserve">施过程中，乙方应在接到甲方通</w:t>
      </w:r>
      <w:r>
        <w:t xml:space="preserve">知后</w:t>
      </w:r>
      <w:r>
        <w:rPr>
          <w:u w:val="single"/>
        </w:rPr>
        <w:t xml:space="preserve">    </w:t>
      </w:r>
      <w:r>
        <w:t xml:space="preserve">小时响</w:t>
      </w:r>
      <w:r>
        <w:t xml:space="preserve">应，</w:t>
      </w:r>
      <w:r>
        <w:rPr>
          <w:u w:val="single"/>
        </w:rPr>
        <w:t xml:space="preserve">   </w:t>
      </w:r>
      <w:r>
        <w:rPr>
          <w:u w:val="single"/>
        </w:rPr>
        <w:t xml:space="preserve"> </w:t>
      </w:r>
      <w:r>
        <w:t xml:space="preserve">小</w:t>
      </w:r>
      <w:r>
        <w:t xml:space="preserve">时内</w:t>
      </w:r>
      <w:r>
        <w:t xml:space="preserve">配合安装、调试或</w:t>
      </w:r>
      <w:r>
        <w:t xml:space="preserve">者验</w:t>
      </w:r>
      <w:r>
        <w:t xml:space="preserve">收等事项，乙方无故迟延响应超过</w:t>
      </w:r>
      <w:r>
        <w:rPr>
          <w:u w:val="single"/>
        </w:rPr>
        <w:t xml:space="preserve">   </w:t>
      </w:r>
      <w:r>
        <w:t xml:space="preserve">小</w:t>
      </w:r>
      <w:r>
        <w:t xml:space="preserve">时的，甲方有权处</w:t>
      </w:r>
      <w:r>
        <w:t xml:space="preserve">以合同总价</w:t>
      </w:r>
      <w:r>
        <w:rPr>
          <w:u w:val="single"/>
        </w:rPr>
        <w:t xml:space="preserve">千</w:t>
      </w:r>
      <w:r>
        <w:rPr>
          <w:u w:val="single"/>
        </w:rPr>
        <w:t xml:space="preserve">分</w:t>
      </w:r>
      <w:r>
        <w:rPr>
          <w:u w:val="single"/>
        </w:rPr>
        <w:t xml:space="preserve">之一/次</w:t>
      </w:r>
      <w:r>
        <w:t xml:space="preserve">的罚款，因此</w:t>
      </w:r>
      <w:r>
        <w:t xml:space="preserve">产生</w:t>
      </w:r>
      <w:r>
        <w:t xml:space="preserve">的</w:t>
      </w:r>
      <w:r>
        <w:t xml:space="preserve">所有支出（包括但不限</w:t>
      </w:r>
      <w:r>
        <w:t xml:space="preserve">于因</w:t>
      </w:r>
      <w:r>
        <w:t xml:space="preserve">乙方</w:t>
      </w:r>
      <w:r>
        <w:t xml:space="preserve">未</w:t>
      </w:r>
      <w:r>
        <w:t xml:space="preserve">能及时响应给甲方造</w:t>
      </w:r>
      <w:r>
        <w:t xml:space="preserve">成的损失）由乙方承担</w:t>
      </w:r>
      <w:r>
        <w:t xml:space="preserve">，</w:t>
      </w:r>
      <w:r>
        <w:t xml:space="preserve">罚款及各项支出</w:t>
      </w:r>
      <w:r>
        <w:t xml:space="preserve">，甲</w:t>
      </w:r>
      <w:r>
        <w:t xml:space="preserve">方有</w:t>
      </w:r>
      <w:r>
        <w:t xml:space="preserve">权在应付乙方的任一期合同</w:t>
      </w:r>
      <w:r>
        <w:t xml:space="preserve">款项中直</w:t>
      </w:r>
      <w:r>
        <w:t xml:space="preserve">接扣</w:t>
      </w:r>
      <w:r>
        <w:t xml:space="preserve">除及追究其</w:t>
      </w:r>
      <w:r>
        <w:t xml:space="preserve">违约责任。</w:t>
      </w:r>
      <w:r>
        <w:rPr>
          <w:rFonts w:ascii="Calibri" w:hAnsi="Calibri"/>
          <w:bCs w:val="0"/>
        </w:rPr>
      </w:r>
      <w:r/>
    </w:p>
    <w:p>
      <w:pPr>
        <w:pStyle w:val="926"/>
        <w:ind w:firstLine="580"/>
        <w:spacing w:after="0" w:line="400" w:lineRule="exact"/>
        <w:widowControl w:val="off"/>
        <w:rPr>
          <w:rFonts w:ascii="Calibri" w:hAnsi="Calibri"/>
          <w:bCs w:val="0"/>
        </w:rPr>
      </w:pPr>
      <w:r>
        <w:rPr>
          <w:rFonts w:hint="eastAsia"/>
          <w:bCs w:val="0"/>
          <w:color w:val="000000"/>
        </w:rPr>
        <w:t xml:space="preserve">13.1.2</w:t>
      </w:r>
      <w:r>
        <w:rPr>
          <w:rFonts w:hint="eastAsia"/>
          <w:b/>
          <w:bCs w:val="0"/>
          <w:color w:val="000000"/>
        </w:rPr>
        <w:t xml:space="preserve">货物免费保修</w:t>
      </w:r>
      <w:r>
        <w:rPr>
          <w:rFonts w:hint="eastAsia"/>
          <w:b/>
          <w:bCs w:val="0"/>
          <w:color w:val="000000"/>
          <w:u w:val="single"/>
        </w:rPr>
        <w:t xml:space="preserve">  </w:t>
      </w:r>
      <w:r>
        <w:rPr>
          <w:b/>
          <w:bCs w:val="0"/>
          <w:color w:val="000000"/>
          <w:u w:val="single"/>
        </w:rPr>
        <w:t xml:space="preserve">  </w:t>
      </w:r>
      <w:r>
        <w:rPr>
          <w:rFonts w:hint="eastAsia"/>
          <w:b/>
          <w:bCs w:val="0"/>
          <w:color w:val="000000"/>
          <w:u w:val="single"/>
        </w:rPr>
        <w:t xml:space="preserve"> </w:t>
      </w:r>
      <w:r>
        <w:rPr>
          <w:rFonts w:hint="eastAsia"/>
          <w:b/>
          <w:bCs w:val="0"/>
          <w:color w:val="000000"/>
        </w:rPr>
        <w:t xml:space="preserve">年</w:t>
      </w:r>
      <w:r>
        <w:rPr>
          <w:rFonts w:hint="eastAsia"/>
          <w:bCs w:val="0"/>
          <w:color w:val="000000"/>
        </w:rPr>
        <w:t xml:space="preserve">，自甲方最终验收合格之日（如无需安</w:t>
      </w:r>
      <w:r>
        <w:rPr>
          <w:rFonts w:hint="eastAsia"/>
          <w:bCs w:val="0"/>
          <w:color w:val="000000"/>
        </w:rPr>
        <w:t xml:space="preserve">装调试的，则自到货验收合格</w:t>
      </w:r>
      <w:r>
        <w:rPr>
          <w:rFonts w:hint="eastAsia"/>
          <w:bCs w:val="0"/>
          <w:color w:val="000000"/>
        </w:rPr>
        <w:t xml:space="preserve">之</w:t>
      </w:r>
      <w:r>
        <w:rPr>
          <w:rFonts w:hint="eastAsia"/>
          <w:bCs w:val="0"/>
          <w:color w:val="000000"/>
        </w:rPr>
        <w:t xml:space="preserve">日起）起计算</w:t>
      </w:r>
      <w:r>
        <w:rPr>
          <w:rFonts w:hint="eastAsia"/>
          <w:bCs w:val="0"/>
          <w:color w:val="000000"/>
        </w:rPr>
        <w:t xml:space="preserve">。</w:t>
      </w:r>
      <w:r>
        <w:rPr>
          <w:rFonts w:ascii="Calibri" w:hAnsi="Calibri"/>
          <w:bCs w:val="0"/>
        </w:rPr>
      </w:r>
      <w:r/>
    </w:p>
    <w:p>
      <w:pPr>
        <w:pStyle w:val="926"/>
        <w:ind w:firstLine="58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3.1</w:t>
      </w:r>
      <w:r>
        <w:rPr>
          <w:rFonts w:hint="eastAsia"/>
          <w:bCs w:val="0"/>
          <w:color w:val="000000"/>
        </w:rPr>
        <w:t xml:space="preserve">.3乙方应在接到甲方通知后</w:t>
      </w:r>
      <w:r>
        <w:rPr>
          <w:rFonts w:hint="eastAsia"/>
          <w:bCs w:val="0"/>
          <w:color w:val="000000"/>
          <w:u w:val="single"/>
        </w:rPr>
        <w:t xml:space="preserve">  </w:t>
      </w:r>
      <w:r>
        <w:rPr>
          <w:bCs w:val="0"/>
          <w:color w:val="000000"/>
          <w:u w:val="single"/>
        </w:rPr>
        <w:t xml:space="preserve"> </w:t>
      </w:r>
      <w:r>
        <w:rPr>
          <w:rFonts w:hint="eastAsia"/>
          <w:bCs w:val="0"/>
          <w:color w:val="000000"/>
          <w:u w:val="single"/>
        </w:rPr>
        <w:t xml:space="preserve"> </w:t>
      </w:r>
      <w:r>
        <w:rPr>
          <w:rFonts w:hint="eastAsia"/>
          <w:bCs w:val="0"/>
          <w:color w:val="000000"/>
        </w:rPr>
        <w:t xml:space="preserve">小时内维修完毕使货</w:t>
      </w:r>
      <w:r>
        <w:rPr>
          <w:rFonts w:hint="eastAsia"/>
          <w:bCs w:val="0"/>
          <w:color w:val="000000"/>
        </w:rPr>
        <w:t xml:space="preserve">物</w:t>
      </w:r>
      <w:r>
        <w:rPr>
          <w:rFonts w:hint="eastAsia"/>
          <w:bCs w:val="0"/>
          <w:color w:val="000000"/>
        </w:rPr>
        <w:t xml:space="preserve">恢复正常</w:t>
      </w:r>
      <w:r>
        <w:rPr>
          <w:rFonts w:hint="eastAsia"/>
          <w:bCs w:val="0"/>
          <w:color w:val="000000"/>
        </w:rPr>
        <w:t xml:space="preserve">使用或根据要求免费更换新货物</w:t>
      </w:r>
      <w:r>
        <w:rPr>
          <w:rFonts w:hint="eastAsia"/>
          <w:bCs w:val="0"/>
          <w:color w:val="000000"/>
        </w:rPr>
        <w:t xml:space="preserve">，迟延维修超过＿小</w:t>
      </w:r>
      <w:r>
        <w:rPr>
          <w:rFonts w:hint="eastAsia"/>
          <w:bCs w:val="0"/>
          <w:color w:val="000000"/>
        </w:rPr>
        <w:t xml:space="preserve">时的，</w:t>
      </w:r>
      <w:r>
        <w:t xml:space="preserve">甲方</w:t>
      </w:r>
      <w:r>
        <w:t xml:space="preserve">有权</w:t>
      </w:r>
      <w:r>
        <w:t xml:space="preserve">处以</w:t>
      </w:r>
      <w:r>
        <w:t xml:space="preserve">合同总价</w:t>
      </w:r>
      <w:r>
        <w:rPr>
          <w:u w:val="single"/>
        </w:rPr>
        <w:t xml:space="preserve">千分之一</w:t>
      </w:r>
      <w:r>
        <w:rPr>
          <w:u w:val="single"/>
        </w:rPr>
        <w:t xml:space="preserve">/次</w:t>
      </w:r>
      <w:r>
        <w:t xml:space="preserve">的罚款</w:t>
      </w:r>
      <w:r>
        <w:rPr>
          <w:rFonts w:hint="eastAsia"/>
          <w:bCs w:val="0"/>
          <w:color w:val="000000"/>
        </w:rPr>
        <w:t xml:space="preserve">，乙方拒绝维修或迟延维修超过</w:t>
      </w:r>
      <w:r>
        <w:rPr>
          <w:rFonts w:hint="eastAsia"/>
          <w:bCs w:val="0"/>
          <w:color w:val="000000"/>
          <w:u w:val="single"/>
        </w:rPr>
        <w:t xml:space="preserve">  </w:t>
      </w:r>
      <w:r>
        <w:rPr>
          <w:bCs w:val="0"/>
          <w:color w:val="000000"/>
          <w:u w:val="single"/>
        </w:rPr>
        <w:t xml:space="preserve"> </w:t>
      </w:r>
      <w:r>
        <w:rPr>
          <w:rFonts w:hint="eastAsia"/>
          <w:bCs w:val="0"/>
          <w:color w:val="000000"/>
          <w:u w:val="single"/>
        </w:rPr>
        <w:t xml:space="preserve"> </w:t>
      </w:r>
      <w:r>
        <w:rPr>
          <w:rFonts w:hint="eastAsia"/>
          <w:bCs w:val="0"/>
          <w:color w:val="000000"/>
        </w:rPr>
        <w:t xml:space="preserve">小时的，甲方</w:t>
      </w:r>
      <w:r>
        <w:rPr>
          <w:rFonts w:hint="eastAsia"/>
          <w:bCs w:val="0"/>
          <w:color w:val="000000"/>
        </w:rPr>
        <w:t xml:space="preserve">有权自行或委</w:t>
      </w:r>
      <w:r>
        <w:rPr>
          <w:rFonts w:hint="eastAsia"/>
          <w:bCs w:val="0"/>
          <w:color w:val="000000"/>
        </w:rPr>
        <w:t xml:space="preserve">托</w:t>
      </w:r>
      <w:r>
        <w:rPr>
          <w:rFonts w:hint="eastAsia"/>
          <w:bCs w:val="0"/>
          <w:color w:val="000000"/>
        </w:rPr>
        <w:t xml:space="preserve">第三方维</w:t>
      </w:r>
      <w:r>
        <w:rPr>
          <w:rFonts w:hint="eastAsia"/>
          <w:bCs w:val="0"/>
          <w:color w:val="000000"/>
        </w:rPr>
        <w:t xml:space="preserve">修，因此产生</w:t>
      </w:r>
      <w:r>
        <w:rPr>
          <w:rFonts w:hint="eastAsia"/>
          <w:bCs w:val="0"/>
          <w:color w:val="000000"/>
        </w:rPr>
        <w:t xml:space="preserve">的所</w:t>
      </w:r>
      <w:r>
        <w:rPr>
          <w:rFonts w:hint="eastAsia"/>
          <w:bCs w:val="0"/>
          <w:color w:val="000000"/>
        </w:rPr>
        <w:t xml:space="preserve">有</w:t>
      </w:r>
      <w:r>
        <w:rPr>
          <w:rFonts w:hint="eastAsia"/>
          <w:bCs w:val="0"/>
          <w:color w:val="000000"/>
        </w:rPr>
        <w:t xml:space="preserve">支出（包括但不限于因</w:t>
      </w:r>
      <w:r>
        <w:rPr>
          <w:rFonts w:hint="eastAsia"/>
          <w:bCs w:val="0"/>
          <w:color w:val="000000"/>
        </w:rPr>
        <w:t xml:space="preserve">乙方</w:t>
      </w:r>
      <w:r>
        <w:rPr>
          <w:rFonts w:hint="eastAsia"/>
          <w:bCs w:val="0"/>
          <w:color w:val="000000"/>
        </w:rPr>
        <w:t xml:space="preserve">未能</w:t>
      </w:r>
      <w:r>
        <w:rPr>
          <w:rFonts w:hint="eastAsia"/>
          <w:bCs w:val="0"/>
          <w:color w:val="000000"/>
        </w:rPr>
        <w:t xml:space="preserve">及</w:t>
      </w:r>
      <w:r>
        <w:rPr>
          <w:rFonts w:hint="eastAsia"/>
          <w:bCs w:val="0"/>
          <w:color w:val="000000"/>
        </w:rPr>
        <w:t xml:space="preserve">时维修给甲方造成的</w:t>
      </w:r>
      <w:r>
        <w:rPr>
          <w:rFonts w:hint="eastAsia"/>
          <w:bCs w:val="0"/>
          <w:color w:val="000000"/>
        </w:rPr>
        <w:t xml:space="preserve">损失，甲方自行或委托</w:t>
      </w:r>
      <w:r>
        <w:rPr>
          <w:rFonts w:hint="eastAsia"/>
          <w:bCs w:val="0"/>
          <w:color w:val="000000"/>
        </w:rPr>
        <w:t xml:space="preserve">第</w:t>
      </w:r>
      <w:r>
        <w:rPr>
          <w:rFonts w:hint="eastAsia"/>
          <w:bCs w:val="0"/>
          <w:color w:val="000000"/>
        </w:rPr>
        <w:t xml:space="preserve">三方</w:t>
      </w:r>
      <w:r>
        <w:rPr>
          <w:rFonts w:hint="eastAsia"/>
          <w:bCs w:val="0"/>
          <w:color w:val="000000"/>
        </w:rPr>
        <w:t xml:space="preserve">维修产生的</w:t>
      </w:r>
      <w:r>
        <w:rPr>
          <w:rFonts w:hint="eastAsia"/>
          <w:bCs w:val="0"/>
          <w:color w:val="000000"/>
        </w:rPr>
        <w:t xml:space="preserve">费用</w:t>
      </w:r>
      <w:r>
        <w:rPr>
          <w:rFonts w:hint="eastAsia"/>
          <w:bCs w:val="0"/>
          <w:color w:val="000000"/>
        </w:rPr>
        <w:t xml:space="preserve">等）</w:t>
      </w:r>
      <w:r>
        <w:rPr>
          <w:rFonts w:hint="eastAsia"/>
          <w:bCs w:val="0"/>
          <w:color w:val="000000"/>
        </w:rPr>
        <w:t xml:space="preserve">由乙方承担。</w:t>
      </w:r>
      <w:r>
        <w:rPr>
          <w:rFonts w:ascii="Calibri" w:hAnsi="Calibri"/>
          <w:bCs w:val="0"/>
        </w:rPr>
      </w:r>
      <w:r/>
    </w:p>
    <w:p>
      <w:pPr>
        <w:pStyle w:val="926"/>
        <w:ind w:firstLine="480"/>
        <w:spacing w:after="0" w:line="480" w:lineRule="exact"/>
        <w:widowControl w:val="off"/>
        <w:rPr>
          <w:rFonts w:ascii="Calibri" w:hAnsi="Calibri"/>
          <w:bCs w:val="0"/>
          <w:u w:val="single"/>
        </w:rPr>
      </w:pPr>
      <w:r>
        <w:rPr>
          <w:rFonts w:hint="eastAsia"/>
          <w:bCs w:val="0"/>
          <w:color w:val="000000"/>
        </w:rPr>
        <w:t xml:space="preserve">报修电话：</w:t>
      </w:r>
      <w:r>
        <w:rPr>
          <w:rFonts w:hint="eastAsia"/>
          <w:bCs w:val="0"/>
          <w:color w:val="000000"/>
          <w:u w:val="single"/>
        </w:rPr>
        <w:t xml:space="preserve">    </w:t>
      </w:r>
      <w:r>
        <w:rPr>
          <w:rFonts w:hint="eastAsia"/>
          <w:bCs w:val="0"/>
          <w:color w:val="000000"/>
          <w:u w:val="single"/>
        </w:rPr>
        <w:t xml:space="preserve">  </w:t>
      </w:r>
      <w:r>
        <w:rPr>
          <w:rFonts w:hint="eastAsia"/>
          <w:bCs w:val="0"/>
          <w:color w:val="000000"/>
          <w:u w:val="single"/>
        </w:rPr>
        <w:t xml:space="preserve">     </w:t>
      </w:r>
      <w:r>
        <w:rPr>
          <w:rFonts w:hint="eastAsia"/>
          <w:bCs w:val="0"/>
          <w:color w:val="000000"/>
          <w:u w:val="single"/>
        </w:rPr>
        <w:t xml:space="preserve">            </w:t>
      </w:r>
      <w:r>
        <w:rPr>
          <w:rFonts w:hint="eastAsia"/>
          <w:bCs w:val="0"/>
          <w:color w:val="000000"/>
        </w:rPr>
        <w:t xml:space="preserve">联系人：</w:t>
      </w:r>
      <w:r>
        <w:rPr>
          <w:rFonts w:hint="eastAsia"/>
          <w:bCs w:val="0"/>
          <w:color w:val="000000"/>
          <w:u w:val="single"/>
        </w:rPr>
        <w:t xml:space="preserve">    </w:t>
      </w:r>
      <w:r>
        <w:rPr>
          <w:rFonts w:hint="eastAsia"/>
          <w:bCs w:val="0"/>
          <w:color w:val="000000"/>
          <w:u w:val="single"/>
        </w:rPr>
        <w:t xml:space="preserve">                     </w:t>
      </w:r>
      <w:r>
        <w:rPr>
          <w:rFonts w:ascii="Calibri" w:hAnsi="Calibri"/>
          <w:bCs w:val="0"/>
          <w:u w:val="single"/>
        </w:rPr>
      </w:r>
      <w:r/>
    </w:p>
    <w:p>
      <w:pPr>
        <w:pStyle w:val="926"/>
        <w:ind w:firstLine="480"/>
        <w:spacing w:after="0" w:line="400" w:lineRule="exact"/>
        <w:widowControl w:val="off"/>
        <w:rPr>
          <w:rFonts w:ascii="Calibri" w:hAnsi="Calibri"/>
          <w:bCs w:val="0"/>
        </w:rPr>
      </w:pPr>
      <w:r>
        <w:rPr>
          <w:rFonts w:hint="eastAsia"/>
          <w:bCs w:val="0"/>
          <w:color w:val="000000"/>
        </w:rPr>
        <w:t xml:space="preserve">13.1.4免费保修期内</w:t>
      </w:r>
      <w:r>
        <w:rPr>
          <w:rFonts w:hint="eastAsia"/>
          <w:bCs w:val="0"/>
          <w:color w:val="000000"/>
        </w:rPr>
        <w:t xml:space="preserve">，</w:t>
      </w:r>
      <w:r>
        <w:rPr>
          <w:rFonts w:hint="eastAsia"/>
          <w:bCs w:val="0"/>
          <w:color w:val="000000"/>
        </w:rPr>
        <w:t xml:space="preserve">乙方免收甲方</w:t>
      </w:r>
      <w:r>
        <w:rPr>
          <w:rFonts w:hint="eastAsia"/>
          <w:bCs w:val="0"/>
          <w:color w:val="000000"/>
        </w:rPr>
        <w:t xml:space="preserve">所有费</w:t>
      </w:r>
      <w:r>
        <w:rPr>
          <w:rFonts w:hint="eastAsia"/>
          <w:bCs w:val="0"/>
          <w:color w:val="000000"/>
        </w:rPr>
        <w:t xml:space="preserve">用，包</w:t>
      </w:r>
      <w:r>
        <w:rPr>
          <w:rFonts w:hint="eastAsia"/>
          <w:bCs w:val="0"/>
          <w:color w:val="000000"/>
        </w:rPr>
        <w:t xml:space="preserve">括但不限于零部件费用、人工费、交通费、住宿费等。</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3</w:t>
      </w:r>
      <w:r>
        <w:rPr>
          <w:rFonts w:hint="eastAsia"/>
          <w:bCs w:val="0"/>
          <w:color w:val="000000"/>
        </w:rPr>
        <w:t xml:space="preserve">.1.5</w:t>
      </w:r>
      <w:r>
        <w:rPr>
          <w:rFonts w:hint="eastAsia"/>
          <w:bCs w:val="0"/>
          <w:color w:val="000000"/>
        </w:rPr>
        <w:t xml:space="preserve">若在免费保修期内，乙方拒绝维</w:t>
      </w:r>
      <w:r>
        <w:rPr>
          <w:rFonts w:hint="eastAsia"/>
          <w:bCs w:val="0"/>
          <w:color w:val="000000"/>
        </w:rPr>
        <w:t xml:space="preserve">修或迟延维修的，甲</w:t>
      </w:r>
      <w:r>
        <w:rPr>
          <w:rFonts w:hint="eastAsia"/>
          <w:bCs w:val="0"/>
          <w:color w:val="000000"/>
        </w:rPr>
        <w:t xml:space="preserve">方有权自行</w:t>
      </w:r>
      <w:r>
        <w:rPr>
          <w:rFonts w:hint="eastAsia"/>
          <w:bCs w:val="0"/>
          <w:color w:val="000000"/>
        </w:rPr>
        <w:t xml:space="preserve">或委</w:t>
      </w:r>
      <w:r>
        <w:rPr>
          <w:rFonts w:hint="eastAsia"/>
          <w:bCs w:val="0"/>
          <w:color w:val="000000"/>
        </w:rPr>
        <w:t xml:space="preserve">托第</w:t>
      </w:r>
      <w:r>
        <w:rPr>
          <w:rFonts w:hint="eastAsia"/>
          <w:bCs w:val="0"/>
          <w:color w:val="000000"/>
        </w:rPr>
        <w:t xml:space="preserve">三方维修，因此产</w:t>
      </w:r>
      <w:r>
        <w:rPr>
          <w:rFonts w:hint="eastAsia"/>
          <w:bCs w:val="0"/>
          <w:color w:val="000000"/>
        </w:rPr>
        <w:t xml:space="preserve">生的</w:t>
      </w:r>
      <w:r>
        <w:rPr>
          <w:rFonts w:hint="eastAsia"/>
          <w:bCs w:val="0"/>
          <w:color w:val="000000"/>
        </w:rPr>
        <w:t xml:space="preserve">所有费用由乙方承担。</w:t>
      </w:r>
      <w:r>
        <w:rPr>
          <w:rFonts w:ascii="Calibri" w:hAnsi="Calibri"/>
          <w:bCs w:val="0"/>
        </w:rPr>
      </w:r>
      <w:r/>
    </w:p>
    <w:p>
      <w:pPr>
        <w:pStyle w:val="926"/>
        <w:ind w:firstLine="480"/>
        <w:spacing w:after="0" w:line="400" w:lineRule="exact"/>
        <w:widowControl w:val="off"/>
        <w:rPr>
          <w:rFonts w:ascii="Calibri" w:hAnsi="Calibri"/>
          <w:bCs w:val="0"/>
        </w:rPr>
      </w:pPr>
      <w:r>
        <w:rPr>
          <w:rFonts w:hint="eastAsia"/>
          <w:bCs w:val="0"/>
          <w:color w:val="000000"/>
        </w:rPr>
        <w:t xml:space="preserve">13.1.6免费</w:t>
      </w:r>
      <w:r>
        <w:rPr>
          <w:rFonts w:hint="eastAsia"/>
          <w:bCs w:val="0"/>
          <w:color w:val="000000"/>
        </w:rPr>
        <w:t xml:space="preserve">保修期满后，若甲</w:t>
      </w:r>
      <w:r>
        <w:rPr>
          <w:rFonts w:hint="eastAsia"/>
          <w:bCs w:val="0"/>
          <w:color w:val="000000"/>
        </w:rPr>
        <w:t xml:space="preserve">方要求乙方提</w:t>
      </w:r>
      <w:r>
        <w:rPr>
          <w:rFonts w:hint="eastAsia"/>
          <w:bCs w:val="0"/>
          <w:color w:val="000000"/>
        </w:rPr>
        <w:t xml:space="preserve">供</w:t>
      </w:r>
      <w:r>
        <w:rPr>
          <w:rFonts w:hint="eastAsia"/>
          <w:bCs w:val="0"/>
          <w:color w:val="000000"/>
        </w:rPr>
        <w:t xml:space="preserve">维修的，</w:t>
      </w:r>
      <w:r>
        <w:rPr>
          <w:rFonts w:hint="eastAsia"/>
          <w:bCs w:val="0"/>
          <w:color w:val="000000"/>
        </w:rPr>
        <w:t xml:space="preserve">甲方承担维修</w:t>
      </w:r>
      <w:r>
        <w:rPr>
          <w:rFonts w:hint="eastAsia"/>
          <w:bCs w:val="0"/>
          <w:color w:val="000000"/>
        </w:rPr>
        <w:t xml:space="preserve">所需</w:t>
      </w:r>
      <w:r>
        <w:rPr>
          <w:rFonts w:hint="eastAsia"/>
          <w:bCs w:val="0"/>
          <w:color w:val="000000"/>
        </w:rPr>
        <w:t xml:space="preserve">更</w:t>
      </w:r>
      <w:r>
        <w:rPr>
          <w:rFonts w:hint="eastAsia"/>
          <w:bCs w:val="0"/>
          <w:color w:val="000000"/>
        </w:rPr>
        <w:t xml:space="preserve">换零部件／配件费用，</w:t>
      </w:r>
      <w:r>
        <w:rPr>
          <w:rFonts w:hint="eastAsia"/>
          <w:bCs w:val="0"/>
          <w:color w:val="000000"/>
        </w:rPr>
        <w:t xml:space="preserve">乙方</w:t>
      </w:r>
      <w:r>
        <w:rPr>
          <w:rFonts w:hint="eastAsia"/>
          <w:bCs w:val="0"/>
          <w:color w:val="000000"/>
        </w:rPr>
        <w:t xml:space="preserve">同意</w:t>
      </w:r>
      <w:r>
        <w:rPr>
          <w:rFonts w:hint="eastAsia"/>
          <w:bCs w:val="0"/>
          <w:color w:val="000000"/>
        </w:rPr>
        <w:t xml:space="preserve">按</w:t>
      </w:r>
      <w:r>
        <w:rPr>
          <w:rFonts w:hint="eastAsia"/>
          <w:bCs w:val="0"/>
          <w:color w:val="000000"/>
        </w:rPr>
        <w:t xml:space="preserve">不高于市场价收费。</w:t>
      </w:r>
      <w:r>
        <w:rPr>
          <w:rFonts w:ascii="Calibri" w:hAnsi="Calibri"/>
          <w:bCs w:val="0"/>
        </w:rPr>
      </w:r>
      <w:r/>
    </w:p>
    <w:p>
      <w:pPr>
        <w:pStyle w:val="926"/>
        <w:ind w:firstLine="500"/>
        <w:spacing w:after="0" w:line="440" w:lineRule="exact"/>
        <w:widowControl w:val="off"/>
        <w:rPr>
          <w:rFonts w:ascii="Calibri" w:hAnsi="Calibri"/>
          <w:b/>
          <w:bCs w:val="0"/>
        </w:rPr>
      </w:pPr>
      <w:r>
        <w:rPr>
          <w:rFonts w:hint="eastAsia"/>
          <w:b/>
          <w:bCs w:val="0"/>
          <w:color w:val="000000"/>
        </w:rPr>
        <w:t xml:space="preserve">第十四条 违约责任</w:t>
      </w:r>
      <w:r>
        <w:rPr>
          <w:rFonts w:ascii="Calibri" w:hAnsi="Calibri"/>
          <w:b/>
          <w:bCs w:val="0"/>
        </w:rPr>
      </w:r>
      <w:r/>
    </w:p>
    <w:p>
      <w:pPr>
        <w:pStyle w:val="926"/>
        <w:ind w:firstLine="500"/>
        <w:spacing w:after="0" w:line="440" w:lineRule="exact"/>
        <w:widowControl w:val="off"/>
        <w:rPr>
          <w:rFonts w:ascii="Calibri" w:hAnsi="Calibri"/>
          <w:bCs w:val="0"/>
        </w:rPr>
      </w:pPr>
      <w:r>
        <w:rPr>
          <w:rFonts w:hint="eastAsia"/>
          <w:bCs w:val="0"/>
          <w:color w:val="000000"/>
        </w:rPr>
        <w:t xml:space="preserve">14.1</w:t>
      </w:r>
      <w:r>
        <w:rPr>
          <w:rFonts w:cs="Courier New"/>
          <w:bCs w:val="0"/>
          <w:color w:val="000000"/>
        </w:rPr>
        <w:t xml:space="preserve">甲方无</w:t>
      </w:r>
      <w:r>
        <w:rPr>
          <w:rFonts w:cs="Courier New"/>
          <w:bCs w:val="0"/>
          <w:color w:val="000000"/>
        </w:rPr>
        <w:t xml:space="preserve">正当</w:t>
      </w:r>
      <w:r>
        <w:rPr>
          <w:rFonts w:cs="Courier New"/>
          <w:bCs w:val="0"/>
          <w:color w:val="000000"/>
        </w:rPr>
        <w:t xml:space="preserve">理由</w:t>
      </w:r>
      <w:r>
        <w:rPr>
          <w:rFonts w:cs="Courier New"/>
          <w:bCs w:val="0"/>
          <w:color w:val="000000"/>
        </w:rPr>
        <w:t xml:space="preserve">拒收货物的，甲方向乙方偿</w:t>
      </w:r>
      <w:r>
        <w:rPr>
          <w:rFonts w:cs="Courier New"/>
          <w:bCs w:val="0"/>
          <w:color w:val="000000"/>
        </w:rPr>
        <w:t xml:space="preserve">付拒收</w:t>
      </w:r>
      <w:r>
        <w:rPr>
          <w:rFonts w:hint="eastAsia" w:cs="Courier New"/>
          <w:bCs w:val="0"/>
          <w:color w:val="000000"/>
        </w:rPr>
        <w:t xml:space="preserve">货</w:t>
      </w:r>
      <w:r>
        <w:rPr>
          <w:rFonts w:hint="eastAsia" w:cs="Courier New"/>
          <w:bCs w:val="0"/>
          <w:color w:val="000000"/>
        </w:rPr>
        <w:t xml:space="preserve">物价</w:t>
      </w:r>
      <w:r>
        <w:rPr>
          <w:rFonts w:hint="eastAsia" w:cs="Courier New"/>
          <w:bCs w:val="0"/>
          <w:color w:val="000000"/>
        </w:rPr>
        <w:t xml:space="preserve">款</w:t>
      </w:r>
      <w:r>
        <w:rPr>
          <w:rFonts w:hint="eastAsia" w:cs="Courier New"/>
          <w:bCs w:val="0"/>
          <w:color w:val="000000"/>
          <w:u w:val="single"/>
        </w:rPr>
        <w:t xml:space="preserve"> </w:t>
      </w:r>
      <w:r>
        <w:rPr>
          <w:rFonts w:cs="Courier New"/>
          <w:bCs w:val="0"/>
          <w:color w:val="000000"/>
          <w:u w:val="single"/>
        </w:rPr>
        <w:t xml:space="preserve">0.5</w:t>
      </w:r>
      <w:r>
        <w:rPr>
          <w:rFonts w:hint="eastAsia" w:cs="Courier New"/>
          <w:bCs w:val="0"/>
          <w:color w:val="000000"/>
          <w:u w:val="single"/>
        </w:rPr>
        <w:t xml:space="preserve">%  </w:t>
      </w:r>
      <w:r>
        <w:rPr>
          <w:rFonts w:cs="Courier New"/>
          <w:bCs w:val="0"/>
          <w:color w:val="000000"/>
        </w:rPr>
        <w:t xml:space="preserve">的违约金；</w:t>
      </w:r>
      <w:r>
        <w:rPr>
          <w:rFonts w:hint="eastAsia"/>
          <w:bCs w:val="0"/>
          <w:color w:val="000000"/>
        </w:rPr>
        <w:t xml:space="preserve">甲方逾期付款的，每逾期一</w:t>
      </w:r>
      <w:r>
        <w:rPr>
          <w:rFonts w:hint="eastAsia"/>
          <w:bCs w:val="0"/>
          <w:color w:val="000000"/>
        </w:rPr>
        <w:t xml:space="preserve">日，乙方有权要求甲方按照逾期付款金额的</w:t>
      </w:r>
      <w:r>
        <w:rPr>
          <w:bCs w:val="0"/>
          <w:color w:val="000000"/>
          <w:u w:val="single"/>
        </w:rPr>
        <w:t xml:space="preserve"> 0</w:t>
      </w:r>
      <w:r>
        <w:rPr>
          <w:bCs w:val="0"/>
          <w:color w:val="000000"/>
          <w:u w:val="single"/>
        </w:rPr>
        <w:t xml:space="preserve">.5 </w:t>
      </w:r>
      <w:r>
        <w:rPr>
          <w:rFonts w:hint="eastAsia"/>
          <w:bCs w:val="0"/>
          <w:color w:val="000000"/>
        </w:rPr>
        <w:t xml:space="preserve">％向乙方支付违约金，</w:t>
      </w:r>
      <w:r>
        <w:rPr>
          <w:rFonts w:hint="eastAsia"/>
          <w:bCs w:val="0"/>
          <w:color w:val="000000"/>
        </w:rPr>
        <w:t xml:space="preserve">但</w:t>
      </w:r>
      <w:r>
        <w:rPr>
          <w:rFonts w:hint="eastAsia"/>
          <w:bCs w:val="0"/>
          <w:color w:val="000000"/>
        </w:rPr>
        <w:t xml:space="preserve">违约金累计不</w:t>
      </w:r>
      <w:r>
        <w:rPr>
          <w:rFonts w:hint="eastAsia"/>
          <w:bCs w:val="0"/>
          <w:color w:val="000000"/>
        </w:rPr>
        <w:t xml:space="preserve">得超过</w:t>
      </w:r>
      <w:r>
        <w:rPr>
          <w:rFonts w:hint="eastAsia"/>
          <w:bCs w:val="0"/>
          <w:color w:val="000000"/>
        </w:rPr>
        <w:t xml:space="preserve">逾期付</w:t>
      </w:r>
      <w:r>
        <w:rPr>
          <w:rFonts w:hint="eastAsia"/>
          <w:bCs w:val="0"/>
          <w:color w:val="000000"/>
        </w:rPr>
        <w:t xml:space="preserve">款金额的</w:t>
      </w:r>
      <w:r>
        <w:rPr>
          <w:rFonts w:hint="eastAsia"/>
          <w:bCs w:val="0"/>
          <w:color w:val="000000"/>
          <w:u w:val="single"/>
        </w:rPr>
        <w:t xml:space="preserve"> </w:t>
      </w:r>
      <w:r>
        <w:rPr>
          <w:bCs w:val="0"/>
          <w:color w:val="000000"/>
          <w:u w:val="single"/>
        </w:rPr>
        <w:t xml:space="preserve">5</w:t>
      </w:r>
      <w:r>
        <w:rPr>
          <w:rFonts w:hint="eastAsia"/>
          <w:bCs w:val="0"/>
          <w:color w:val="000000"/>
          <w:u w:val="single"/>
        </w:rPr>
        <w:t xml:space="preserve"> </w:t>
      </w:r>
      <w:r>
        <w:rPr>
          <w:rFonts w:hint="eastAsia"/>
          <w:bCs w:val="0"/>
          <w:color w:val="000000"/>
        </w:rPr>
        <w:t xml:space="preserve">％。</w:t>
      </w:r>
      <w:r>
        <w:rPr>
          <w:rFonts w:ascii="Calibri" w:hAnsi="Calibri"/>
          <w:bCs w:val="0"/>
        </w:rPr>
      </w:r>
      <w:r/>
    </w:p>
    <w:p>
      <w:pPr>
        <w:pStyle w:val="926"/>
        <w:ind w:firstLine="500"/>
        <w:spacing w:after="0" w:line="440" w:lineRule="exact"/>
        <w:widowControl w:val="off"/>
        <w:rPr>
          <w:rFonts w:ascii="Calibri" w:hAnsi="Calibri"/>
          <w:bCs w:val="0"/>
        </w:rPr>
      </w:pPr>
      <w:r>
        <w:rPr>
          <w:rFonts w:hint="eastAsia"/>
          <w:bCs w:val="0"/>
          <w:color w:val="000000"/>
        </w:rPr>
        <w:t xml:space="preserve">14.2乙方逾期交付货物的，每逾</w:t>
      </w:r>
      <w:r>
        <w:rPr>
          <w:rFonts w:hint="eastAsia"/>
          <w:bCs w:val="0"/>
          <w:color w:val="000000"/>
        </w:rPr>
        <w:t xml:space="preserve">期</w:t>
      </w:r>
      <w:r>
        <w:rPr>
          <w:rFonts w:hint="eastAsia"/>
          <w:bCs w:val="0"/>
          <w:color w:val="000000"/>
        </w:rPr>
        <w:t xml:space="preserve">一日，甲</w:t>
      </w:r>
      <w:r>
        <w:rPr>
          <w:rFonts w:hint="eastAsia"/>
          <w:bCs w:val="0"/>
          <w:color w:val="000000"/>
        </w:rPr>
        <w:t xml:space="preserve">方有权要求乙方向甲方支付逾期</w:t>
      </w:r>
      <w:r>
        <w:rPr>
          <w:rFonts w:hint="eastAsia"/>
          <w:bCs w:val="0"/>
          <w:color w:val="000000"/>
        </w:rPr>
        <w:t xml:space="preserve">交付货物价款</w:t>
      </w:r>
      <w:r>
        <w:rPr>
          <w:bCs w:val="0"/>
          <w:color w:val="000000"/>
          <w:u w:val="single"/>
        </w:rPr>
        <w:t xml:space="preserve"> 0.</w:t>
      </w:r>
      <w:r>
        <w:rPr>
          <w:bCs w:val="0"/>
          <w:color w:val="000000"/>
          <w:u w:val="single"/>
        </w:rPr>
        <w:t xml:space="preserve">5</w:t>
      </w:r>
      <w:r>
        <w:rPr>
          <w:rFonts w:hint="eastAsia"/>
          <w:bCs w:val="0"/>
          <w:color w:val="000000"/>
        </w:rPr>
        <w:t xml:space="preserve">％的违约</w:t>
      </w:r>
      <w:r>
        <w:rPr>
          <w:rFonts w:hint="eastAsia"/>
          <w:bCs w:val="0"/>
          <w:color w:val="000000"/>
        </w:rPr>
        <w:t xml:space="preserve">金，</w:t>
      </w:r>
      <w:r>
        <w:rPr>
          <w:rFonts w:hint="eastAsia"/>
          <w:bCs w:val="0"/>
          <w:color w:val="000000"/>
        </w:rPr>
        <w:t xml:space="preserve">但违</w:t>
      </w:r>
      <w:r>
        <w:rPr>
          <w:rFonts w:hint="eastAsia"/>
          <w:bCs w:val="0"/>
          <w:color w:val="000000"/>
        </w:rPr>
        <w:t xml:space="preserve">约金累计不得超过</w:t>
      </w:r>
      <w:r>
        <w:rPr>
          <w:rFonts w:hint="eastAsia"/>
          <w:bCs w:val="0"/>
          <w:color w:val="000000"/>
        </w:rPr>
        <w:t xml:space="preserve">逾期</w:t>
      </w:r>
      <w:r>
        <w:rPr>
          <w:rFonts w:hint="eastAsia"/>
          <w:bCs w:val="0"/>
          <w:color w:val="000000"/>
        </w:rPr>
        <w:t xml:space="preserve">交付货物价款的</w:t>
      </w:r>
      <w:r>
        <w:rPr>
          <w:bCs w:val="0"/>
          <w:color w:val="000000"/>
          <w:u w:val="single"/>
        </w:rPr>
        <w:t xml:space="preserve"> 5 </w:t>
      </w:r>
      <w:r>
        <w:rPr>
          <w:rFonts w:hint="eastAsia"/>
          <w:bCs w:val="0"/>
          <w:color w:val="000000"/>
        </w:rPr>
        <w:t xml:space="preserve">％；一旦违约金总额</w:t>
      </w:r>
      <w:r>
        <w:rPr>
          <w:rFonts w:hint="eastAsia"/>
          <w:bCs w:val="0"/>
          <w:color w:val="000000"/>
        </w:rPr>
        <w:t xml:space="preserve">累计达到逾期交付</w:t>
      </w:r>
      <w:r>
        <w:rPr>
          <w:rFonts w:hint="eastAsia"/>
          <w:bCs w:val="0"/>
          <w:color w:val="000000"/>
        </w:rPr>
        <w:t xml:space="preserve">货物价款的</w:t>
      </w:r>
      <w:r>
        <w:rPr>
          <w:bCs w:val="0"/>
          <w:color w:val="000000"/>
          <w:u w:val="single"/>
        </w:rPr>
        <w:t xml:space="preserve"> </w:t>
      </w:r>
      <w:r>
        <w:rPr>
          <w:bCs w:val="0"/>
          <w:color w:val="000000"/>
          <w:u w:val="single"/>
        </w:rPr>
        <w:t xml:space="preserve">5</w:t>
      </w:r>
      <w:r>
        <w:rPr>
          <w:bCs w:val="0"/>
          <w:color w:val="000000"/>
          <w:u w:val="single"/>
        </w:rPr>
        <w:t xml:space="preserve"> </w:t>
      </w:r>
      <w:r>
        <w:rPr>
          <w:rFonts w:hint="eastAsia"/>
          <w:bCs w:val="0"/>
          <w:color w:val="000000"/>
        </w:rPr>
        <w:t xml:space="preserve">％，甲</w:t>
      </w:r>
      <w:r>
        <w:rPr>
          <w:rFonts w:hint="eastAsia"/>
          <w:bCs w:val="0"/>
          <w:color w:val="000000"/>
        </w:rPr>
        <w:t xml:space="preserve">方有权解除合</w:t>
      </w:r>
      <w:r>
        <w:rPr>
          <w:rFonts w:hint="eastAsia"/>
          <w:bCs w:val="0"/>
          <w:color w:val="000000"/>
        </w:rPr>
        <w:t xml:space="preserve">同。</w:t>
      </w:r>
      <w:r>
        <w:rPr>
          <w:rFonts w:hint="eastAsia"/>
          <w:bCs w:val="0"/>
          <w:color w:val="000000"/>
        </w:rPr>
        <w:t xml:space="preserve">但</w:t>
      </w:r>
      <w:r>
        <w:rPr>
          <w:rFonts w:hint="eastAsia"/>
          <w:bCs w:val="0"/>
          <w:color w:val="000000"/>
        </w:rPr>
        <w:t xml:space="preserve">违约金不足补偿甲方实</w:t>
      </w:r>
      <w:r>
        <w:rPr>
          <w:rFonts w:hint="eastAsia"/>
          <w:bCs w:val="0"/>
          <w:color w:val="000000"/>
        </w:rPr>
        <w:t xml:space="preserve">际损</w:t>
      </w:r>
      <w:r>
        <w:rPr>
          <w:rFonts w:hint="eastAsia"/>
          <w:bCs w:val="0"/>
          <w:color w:val="000000"/>
        </w:rPr>
        <w:t xml:space="preserve">失或</w:t>
      </w:r>
      <w:r>
        <w:rPr>
          <w:rFonts w:hint="eastAsia"/>
          <w:bCs w:val="0"/>
          <w:color w:val="000000"/>
        </w:rPr>
        <w:t xml:space="preserve">损</w:t>
      </w:r>
      <w:r>
        <w:rPr>
          <w:rFonts w:hint="eastAsia"/>
          <w:bCs w:val="0"/>
          <w:color w:val="000000"/>
        </w:rPr>
        <w:t xml:space="preserve">害的，甲方有权要求</w:t>
      </w:r>
      <w:r>
        <w:rPr>
          <w:rFonts w:hint="eastAsia"/>
          <w:bCs w:val="0"/>
          <w:color w:val="000000"/>
        </w:rPr>
        <w:t xml:space="preserve">乙方赔偿甲方的实际损</w:t>
      </w:r>
      <w:r>
        <w:rPr>
          <w:rFonts w:hint="eastAsia"/>
          <w:bCs w:val="0"/>
          <w:color w:val="000000"/>
        </w:rPr>
        <w:t xml:space="preserve">失</w:t>
      </w:r>
      <w:r>
        <w:rPr>
          <w:rFonts w:hint="eastAsia"/>
          <w:bCs w:val="0"/>
          <w:color w:val="000000"/>
        </w:rPr>
        <w:t xml:space="preserve">或损害。</w:t>
      </w:r>
      <w:r>
        <w:rPr>
          <w:rFonts w:ascii="Calibri" w:hAnsi="Calibri"/>
          <w:bCs w:val="0"/>
        </w:rPr>
      </w:r>
      <w:r/>
    </w:p>
    <w:p>
      <w:pPr>
        <w:pStyle w:val="926"/>
        <w:ind w:firstLine="500"/>
        <w:spacing w:after="0" w:line="420" w:lineRule="exact"/>
        <w:widowControl w:val="off"/>
        <w:rPr>
          <w:rFonts w:ascii="Calibri" w:hAnsi="Calibri"/>
          <w:bCs w:val="0"/>
        </w:rPr>
      </w:pPr>
      <w:r>
        <w:rPr>
          <w:rFonts w:hint="eastAsia"/>
          <w:bCs w:val="0"/>
          <w:color w:val="000000"/>
        </w:rPr>
        <w:t xml:space="preserve">14</w:t>
      </w:r>
      <w:r>
        <w:rPr>
          <w:rFonts w:hint="eastAsia"/>
          <w:bCs w:val="0"/>
          <w:color w:val="000000"/>
        </w:rPr>
        <w:t xml:space="preserve">.3</w:t>
      </w:r>
      <w:r>
        <w:rPr>
          <w:rFonts w:hint="eastAsia"/>
          <w:bCs w:val="0"/>
          <w:color w:val="000000"/>
        </w:rPr>
        <w:t xml:space="preserve">若乙</w:t>
      </w:r>
      <w:r>
        <w:rPr>
          <w:rFonts w:hint="eastAsia"/>
          <w:bCs w:val="0"/>
          <w:color w:val="000000"/>
        </w:rPr>
        <w:t xml:space="preserve">方未经甲方书面同意不能按</w:t>
      </w:r>
      <w:r>
        <w:rPr>
          <w:rFonts w:hint="eastAsia"/>
          <w:bCs w:val="0"/>
          <w:color w:val="000000"/>
        </w:rPr>
        <w:t xml:space="preserve">照本合同</w:t>
      </w:r>
      <w:r>
        <w:rPr>
          <w:rFonts w:hint="eastAsia"/>
          <w:bCs w:val="0"/>
          <w:color w:val="000000"/>
        </w:rPr>
        <w:t xml:space="preserve">约定</w:t>
      </w:r>
      <w:r>
        <w:rPr>
          <w:rFonts w:hint="eastAsia"/>
          <w:bCs w:val="0"/>
          <w:color w:val="000000"/>
        </w:rPr>
        <w:t xml:space="preserve">交货逾期超</w:t>
      </w:r>
      <w:r>
        <w:rPr>
          <w:rFonts w:hint="eastAsia"/>
          <w:bCs w:val="0"/>
          <w:color w:val="000000"/>
        </w:rPr>
        <w:t xml:space="preserve">过</w:t>
      </w:r>
      <w:r>
        <w:rPr>
          <w:bCs w:val="0"/>
          <w:color w:val="000000"/>
          <w:u w:val="single"/>
        </w:rPr>
        <w:t xml:space="preserve"> 1</w:t>
      </w:r>
      <w:r>
        <w:rPr>
          <w:bCs w:val="0"/>
          <w:color w:val="000000"/>
          <w:u w:val="single"/>
        </w:rPr>
        <w:t xml:space="preserve">0</w:t>
      </w:r>
      <w:r>
        <w:rPr>
          <w:bCs w:val="0"/>
          <w:color w:val="000000"/>
          <w:u w:val="single"/>
        </w:rPr>
        <w:t xml:space="preserve"> </w:t>
      </w:r>
      <w:r>
        <w:rPr>
          <w:rFonts w:hint="eastAsia"/>
          <w:bCs w:val="0"/>
          <w:color w:val="000000"/>
        </w:rPr>
        <w:t xml:space="preserve">日，将视为严重违约，甲方有权单</w:t>
      </w:r>
      <w:r>
        <w:rPr>
          <w:rFonts w:hint="eastAsia"/>
          <w:bCs w:val="0"/>
          <w:color w:val="000000"/>
        </w:rPr>
        <w:t xml:space="preserve">方面解除本合同而不承担任何责任，本合同自甲</w:t>
      </w:r>
      <w:r>
        <w:rPr>
          <w:rFonts w:hint="eastAsia"/>
          <w:bCs w:val="0"/>
          <w:color w:val="000000"/>
        </w:rPr>
        <w:t xml:space="preserve">方书面通知乙方解除合同之日</w:t>
      </w:r>
      <w:r>
        <w:rPr>
          <w:rFonts w:hint="eastAsia"/>
          <w:bCs w:val="0"/>
          <w:color w:val="000000"/>
        </w:rPr>
        <w:t xml:space="preserve">起</w:t>
      </w:r>
      <w:r>
        <w:rPr>
          <w:rFonts w:hint="eastAsia"/>
          <w:bCs w:val="0"/>
          <w:color w:val="000000"/>
        </w:rPr>
        <w:t xml:space="preserve">自动终止，同</w:t>
      </w:r>
      <w:r>
        <w:rPr>
          <w:rFonts w:hint="eastAsia"/>
          <w:bCs w:val="0"/>
          <w:color w:val="000000"/>
        </w:rPr>
        <w:t xml:space="preserve">时甲方</w:t>
      </w:r>
      <w:r>
        <w:rPr>
          <w:rFonts w:hint="eastAsia"/>
          <w:bCs w:val="0"/>
          <w:color w:val="000000"/>
        </w:rPr>
        <w:t xml:space="preserve">有权要</w:t>
      </w:r>
      <w:r>
        <w:rPr>
          <w:rFonts w:hint="eastAsia"/>
          <w:bCs w:val="0"/>
          <w:color w:val="000000"/>
        </w:rPr>
        <w:t xml:space="preserve">求乙方在甲方书面通知之日起</w:t>
      </w:r>
      <w:r>
        <w:rPr>
          <w:bCs w:val="0"/>
          <w:color w:val="000000"/>
          <w:u w:val="single"/>
        </w:rPr>
        <w:t xml:space="preserve"> 7 </w:t>
      </w:r>
      <w:r>
        <w:rPr>
          <w:rFonts w:hint="eastAsia"/>
          <w:bCs w:val="0"/>
          <w:color w:val="000000"/>
        </w:rPr>
        <w:t xml:space="preserve">日内向甲方支付本合同</w:t>
      </w:r>
      <w:r>
        <w:rPr>
          <w:rFonts w:hint="eastAsia"/>
          <w:bCs w:val="0"/>
          <w:color w:val="000000"/>
        </w:rPr>
        <w:t xml:space="preserve">价</w:t>
      </w:r>
      <w:r>
        <w:rPr>
          <w:rFonts w:hint="eastAsia"/>
          <w:bCs w:val="0"/>
          <w:color w:val="000000"/>
        </w:rPr>
        <w:t xml:space="preserve">款总额的</w:t>
      </w:r>
      <w:r>
        <w:rPr>
          <w:bCs w:val="0"/>
          <w:color w:val="000000"/>
          <w:u w:val="single"/>
        </w:rPr>
        <w:t xml:space="preserve"> 1 </w:t>
      </w:r>
      <w:r>
        <w:rPr>
          <w:rFonts w:hint="eastAsia"/>
          <w:bCs w:val="0"/>
          <w:color w:val="000000"/>
        </w:rPr>
        <w:t xml:space="preserve">％，作为违约金。</w:t>
      </w:r>
      <w:r>
        <w:rPr>
          <w:rFonts w:ascii="Calibri" w:hAnsi="Calibri"/>
          <w:bCs w:val="0"/>
        </w:rPr>
      </w:r>
      <w:r/>
    </w:p>
    <w:p>
      <w:pPr>
        <w:pStyle w:val="926"/>
        <w:ind w:firstLine="500"/>
        <w:spacing w:after="0" w:line="440" w:lineRule="exact"/>
        <w:widowControl w:val="off"/>
        <w:rPr>
          <w:rFonts w:cs="Courier New"/>
          <w:b/>
          <w:color w:val="000000"/>
        </w:rPr>
      </w:pPr>
      <w:r>
        <w:rPr>
          <w:rFonts w:hint="eastAsia"/>
          <w:bCs w:val="0"/>
          <w:color w:val="000000"/>
        </w:rPr>
        <w:t xml:space="preserve">14</w:t>
      </w:r>
      <w:r>
        <w:rPr>
          <w:rFonts w:hint="eastAsia"/>
          <w:bCs w:val="0"/>
          <w:color w:val="000000"/>
        </w:rPr>
        <w:t xml:space="preserve">.4出现下列情形之</w:t>
      </w:r>
      <w:r>
        <w:rPr>
          <w:rFonts w:hint="eastAsia"/>
          <w:bCs w:val="0"/>
          <w:color w:val="000000"/>
        </w:rPr>
        <w:t xml:space="preserve">一，甲方有</w:t>
      </w:r>
      <w:r>
        <w:rPr>
          <w:rFonts w:hint="eastAsia"/>
          <w:bCs w:val="0"/>
          <w:color w:val="000000"/>
        </w:rPr>
        <w:t xml:space="preserve">权要</w:t>
      </w:r>
      <w:r>
        <w:rPr>
          <w:rFonts w:hint="eastAsia"/>
          <w:bCs w:val="0"/>
          <w:color w:val="000000"/>
        </w:rPr>
        <w:t xml:space="preserve">求乙</w:t>
      </w:r>
      <w:r>
        <w:rPr>
          <w:rFonts w:hint="eastAsia"/>
          <w:bCs w:val="0"/>
          <w:color w:val="000000"/>
        </w:rPr>
        <w:t xml:space="preserve">方采取其他有效的</w:t>
      </w:r>
      <w:r>
        <w:rPr>
          <w:rFonts w:hint="eastAsia"/>
          <w:bCs w:val="0"/>
          <w:color w:val="000000"/>
        </w:rPr>
        <w:t xml:space="preserve">整改</w:t>
      </w:r>
      <w:r>
        <w:rPr>
          <w:rFonts w:hint="eastAsia"/>
          <w:bCs w:val="0"/>
          <w:color w:val="000000"/>
        </w:rPr>
        <w:t xml:space="preserve">措施，或者采取退货等其他合理举措；乙方</w:t>
      </w:r>
      <w:r>
        <w:rPr>
          <w:rFonts w:hint="eastAsia"/>
          <w:bCs w:val="0"/>
          <w:color w:val="000000"/>
        </w:rPr>
        <w:t xml:space="preserve">未按要求改正的，</w:t>
      </w:r>
      <w:r>
        <w:rPr>
          <w:rFonts w:hint="eastAsia"/>
          <w:bCs w:val="0"/>
          <w:color w:val="000000"/>
        </w:rPr>
        <w:t xml:space="preserve">或前述措施无</w:t>
      </w:r>
      <w:r>
        <w:rPr>
          <w:rFonts w:hint="eastAsia"/>
          <w:bCs w:val="0"/>
          <w:color w:val="000000"/>
        </w:rPr>
        <w:t xml:space="preserve">法</w:t>
      </w:r>
      <w:r>
        <w:rPr>
          <w:rFonts w:hint="eastAsia"/>
          <w:bCs w:val="0"/>
          <w:color w:val="000000"/>
        </w:rPr>
        <w:t xml:space="preserve">弥补甲方</w:t>
      </w:r>
      <w:r>
        <w:rPr>
          <w:rFonts w:hint="eastAsia"/>
          <w:bCs w:val="0"/>
          <w:color w:val="000000"/>
        </w:rPr>
        <w:t xml:space="preserve">损失或损害的</w:t>
      </w:r>
      <w:r>
        <w:rPr>
          <w:rFonts w:hint="eastAsia"/>
          <w:bCs w:val="0"/>
          <w:color w:val="000000"/>
        </w:rPr>
        <w:t xml:space="preserve">，甲</w:t>
      </w:r>
      <w:r>
        <w:rPr>
          <w:rFonts w:hint="eastAsia"/>
          <w:bCs w:val="0"/>
          <w:color w:val="000000"/>
        </w:rPr>
        <w:t xml:space="preserve">方</w:t>
      </w:r>
      <w:r>
        <w:rPr>
          <w:rFonts w:hint="eastAsia"/>
          <w:bCs w:val="0"/>
          <w:color w:val="000000"/>
        </w:rPr>
        <w:t xml:space="preserve">有权单方解除本合同；</w:t>
      </w:r>
      <w:r>
        <w:rPr>
          <w:rFonts w:hint="eastAsia"/>
          <w:bCs w:val="0"/>
          <w:color w:val="000000"/>
        </w:rPr>
        <w:t xml:space="preserve">甲方</w:t>
      </w:r>
      <w:r>
        <w:rPr>
          <w:rFonts w:hint="eastAsia"/>
          <w:bCs w:val="0"/>
          <w:color w:val="000000"/>
        </w:rPr>
        <w:t xml:space="preserve">亦有</w:t>
      </w:r>
      <w:r>
        <w:rPr>
          <w:rFonts w:hint="eastAsia"/>
          <w:bCs w:val="0"/>
          <w:color w:val="000000"/>
        </w:rPr>
        <w:t xml:space="preserve">权</w:t>
      </w:r>
      <w:r>
        <w:rPr>
          <w:rFonts w:hint="eastAsia"/>
          <w:bCs w:val="0"/>
          <w:color w:val="000000"/>
        </w:rPr>
        <w:t xml:space="preserve">停止支付本合同总价</w:t>
      </w:r>
      <w:r>
        <w:rPr>
          <w:rFonts w:hint="eastAsia"/>
          <w:bCs w:val="0"/>
          <w:color w:val="000000"/>
        </w:rPr>
        <w:t xml:space="preserve">的余额以及应付予乙方</w:t>
      </w:r>
      <w:r>
        <w:rPr>
          <w:rFonts w:hint="eastAsia"/>
          <w:bCs w:val="0"/>
          <w:color w:val="000000"/>
        </w:rPr>
        <w:t xml:space="preserve">的</w:t>
      </w:r>
      <w:r>
        <w:rPr>
          <w:rFonts w:hint="eastAsia"/>
          <w:bCs w:val="0"/>
          <w:color w:val="000000"/>
        </w:rPr>
        <w:t xml:space="preserve">其他任何款项；</w:t>
      </w:r>
      <w:r>
        <w:rPr>
          <w:rFonts w:hint="eastAsia"/>
          <w:bCs w:val="0"/>
          <w:color w:val="000000"/>
        </w:rPr>
        <w:t xml:space="preserve">甲方</w:t>
      </w:r>
      <w:r>
        <w:rPr>
          <w:rFonts w:hint="eastAsia"/>
          <w:bCs w:val="0"/>
          <w:color w:val="000000"/>
        </w:rPr>
        <w:t xml:space="preserve">亦有</w:t>
      </w:r>
      <w:r>
        <w:rPr>
          <w:rFonts w:hint="eastAsia"/>
          <w:bCs w:val="0"/>
          <w:color w:val="000000"/>
        </w:rPr>
        <w:t xml:space="preserve">权要求乙方在接到甲方口头</w:t>
      </w:r>
      <w:r>
        <w:rPr>
          <w:rFonts w:hint="eastAsia"/>
          <w:bCs w:val="0"/>
          <w:color w:val="000000"/>
        </w:rPr>
        <w:t xml:space="preserve">或书面通</w:t>
      </w:r>
      <w:r>
        <w:rPr>
          <w:rFonts w:hint="eastAsia"/>
          <w:bCs w:val="0"/>
          <w:color w:val="000000"/>
        </w:rPr>
        <w:t xml:space="preserve">知后</w:t>
      </w:r>
      <w:r>
        <w:rPr>
          <w:rFonts w:hint="eastAsia"/>
          <w:bCs w:val="0"/>
          <w:color w:val="000000"/>
        </w:rPr>
        <w:t xml:space="preserve">的</w:t>
      </w:r>
      <w:r>
        <w:rPr>
          <w:rFonts w:hint="eastAsia"/>
          <w:bCs w:val="0"/>
          <w:color w:val="000000"/>
          <w:u w:val="single"/>
        </w:rPr>
        <w:t xml:space="preserve"> </w:t>
      </w:r>
      <w:r>
        <w:rPr>
          <w:bCs w:val="0"/>
          <w:color w:val="000000"/>
          <w:u w:val="single"/>
        </w:rPr>
        <w:t xml:space="preserve">7</w:t>
      </w:r>
      <w:r>
        <w:rPr>
          <w:rFonts w:hint="eastAsia"/>
          <w:bCs w:val="0"/>
          <w:color w:val="000000"/>
        </w:rPr>
        <w:t xml:space="preserve">日之</w:t>
      </w:r>
      <w:r>
        <w:rPr>
          <w:rFonts w:hint="eastAsia"/>
          <w:bCs w:val="0"/>
          <w:color w:val="000000"/>
        </w:rPr>
        <w:t xml:space="preserve">内立即退还已收取的合同总价的全部或者部分</w:t>
      </w:r>
      <w:r>
        <w:rPr>
          <w:rFonts w:hint="eastAsia"/>
          <w:bCs w:val="0"/>
          <w:color w:val="000000"/>
        </w:rPr>
        <w:t xml:space="preserve">，且有权直接以乙方已交付的本合同所列货物抵</w:t>
      </w:r>
      <w:r>
        <w:rPr>
          <w:rFonts w:hint="eastAsia"/>
          <w:bCs w:val="0"/>
          <w:color w:val="000000"/>
        </w:rPr>
        <w:t xml:space="preserve">扣相应金额的乙方应当承担的</w:t>
      </w:r>
      <w:r>
        <w:rPr>
          <w:rFonts w:hint="eastAsia"/>
          <w:bCs w:val="0"/>
          <w:color w:val="000000"/>
        </w:rPr>
        <w:t xml:space="preserve">本</w:t>
      </w:r>
      <w:r>
        <w:rPr>
          <w:rFonts w:hint="eastAsia"/>
          <w:bCs w:val="0"/>
          <w:color w:val="000000"/>
        </w:rPr>
        <w:t xml:space="preserve">合同项下违约</w:t>
      </w:r>
      <w:r>
        <w:rPr>
          <w:rFonts w:hint="eastAsia"/>
          <w:bCs w:val="0"/>
          <w:color w:val="000000"/>
        </w:rPr>
        <w:t xml:space="preserve">金、或</w:t>
      </w:r>
      <w:r>
        <w:rPr>
          <w:rFonts w:hint="eastAsia"/>
          <w:bCs w:val="0"/>
          <w:color w:val="000000"/>
        </w:rPr>
        <w:t xml:space="preserve">有关的</w:t>
      </w:r>
      <w:r>
        <w:rPr>
          <w:rFonts w:hint="eastAsia"/>
          <w:bCs w:val="0"/>
          <w:color w:val="000000"/>
        </w:rPr>
        <w:t xml:space="preserve">损害赔偿金以及其他各类费用。甲方所采取的上述举措，可</w:t>
      </w:r>
      <w:r>
        <w:rPr>
          <w:rFonts w:hint="eastAsia"/>
          <w:bCs w:val="0"/>
          <w:color w:val="000000"/>
        </w:rPr>
        <w:t xml:space="preserve">以</w:t>
      </w:r>
      <w:r>
        <w:rPr>
          <w:rFonts w:hint="eastAsia"/>
          <w:bCs w:val="0"/>
          <w:color w:val="000000"/>
        </w:rPr>
        <w:t xml:space="preserve">立即书面</w:t>
      </w:r>
      <w:r>
        <w:rPr>
          <w:rFonts w:hint="eastAsia"/>
          <w:bCs w:val="0"/>
          <w:color w:val="000000"/>
        </w:rPr>
        <w:t xml:space="preserve">或者口头告知乙方，而无需提前</w:t>
      </w:r>
      <w:r>
        <w:rPr>
          <w:rFonts w:hint="eastAsia"/>
          <w:bCs w:val="0"/>
          <w:color w:val="000000"/>
        </w:rPr>
        <w:t xml:space="preserve">作任何通知或者催告</w:t>
      </w:r>
      <w:r>
        <w:rPr>
          <w:rFonts w:hint="eastAsia"/>
          <w:bCs w:val="0"/>
          <w:color w:val="000000"/>
        </w:rPr>
        <w:t xml:space="preserve">；上述举措</w:t>
      </w:r>
      <w:r>
        <w:rPr>
          <w:rFonts w:hint="eastAsia"/>
          <w:bCs w:val="0"/>
          <w:color w:val="000000"/>
        </w:rPr>
        <w:t xml:space="preserve">不影</w:t>
      </w:r>
      <w:r>
        <w:rPr>
          <w:rFonts w:hint="eastAsia"/>
          <w:bCs w:val="0"/>
          <w:color w:val="000000"/>
        </w:rPr>
        <w:t xml:space="preserve">响甲</w:t>
      </w:r>
      <w:r>
        <w:rPr>
          <w:rFonts w:hint="eastAsia"/>
          <w:bCs w:val="0"/>
          <w:color w:val="000000"/>
        </w:rPr>
        <w:t xml:space="preserve">方在法律认可的期</w:t>
      </w:r>
      <w:r>
        <w:rPr>
          <w:rFonts w:hint="eastAsia"/>
          <w:bCs w:val="0"/>
          <w:color w:val="000000"/>
        </w:rPr>
        <w:t xml:space="preserve">间之</w:t>
      </w:r>
      <w:r>
        <w:rPr>
          <w:rFonts w:hint="eastAsia"/>
          <w:bCs w:val="0"/>
          <w:color w:val="000000"/>
        </w:rPr>
        <w:t xml:space="preserve">内要求乙方承担各类违约责任以及损害赔偿</w:t>
      </w:r>
      <w:r>
        <w:rPr>
          <w:rFonts w:hint="eastAsia"/>
          <w:bCs w:val="0"/>
          <w:color w:val="000000"/>
        </w:rPr>
        <w:t xml:space="preserve">责任的权利：</w:t>
      </w:r>
      <w:r>
        <w:rPr>
          <w:rFonts w:cs="Courier New"/>
          <w:b/>
          <w:color w:val="000000"/>
        </w:rPr>
      </w:r>
      <w:r/>
    </w:p>
    <w:p>
      <w:pPr>
        <w:pStyle w:val="926"/>
        <w:ind w:firstLine="500"/>
        <w:spacing w:after="0" w:line="440" w:lineRule="exact"/>
        <w:widowControl w:val="off"/>
        <w:rPr>
          <w:rFonts w:ascii="Calibri" w:hAnsi="Calibri"/>
          <w:bCs w:val="0"/>
        </w:rPr>
      </w:pPr>
      <w:r>
        <w:rPr>
          <w:rFonts w:hint="eastAsia"/>
          <w:bCs w:val="0"/>
          <w:color w:val="000000"/>
        </w:rPr>
        <w:t xml:space="preserve">1</w:t>
      </w:r>
      <w:r>
        <w:rPr>
          <w:rFonts w:hint="eastAsia"/>
          <w:bCs w:val="0"/>
          <w:color w:val="000000"/>
        </w:rPr>
        <w:t xml:space="preserve">4.4.1乙</w:t>
      </w:r>
      <w:r>
        <w:rPr>
          <w:rFonts w:hint="eastAsia"/>
          <w:bCs w:val="0"/>
          <w:color w:val="000000"/>
        </w:rPr>
        <w:t xml:space="preserve">方</w:t>
      </w:r>
      <w:r>
        <w:rPr>
          <w:rFonts w:hint="eastAsia"/>
          <w:bCs w:val="0"/>
          <w:color w:val="000000"/>
        </w:rPr>
        <w:t xml:space="preserve">未能在甲</w:t>
      </w:r>
      <w:r>
        <w:rPr>
          <w:rFonts w:hint="eastAsia"/>
          <w:bCs w:val="0"/>
          <w:color w:val="000000"/>
        </w:rPr>
        <w:t xml:space="preserve">方书面异议中</w:t>
      </w:r>
      <w:r>
        <w:rPr>
          <w:rFonts w:hint="eastAsia"/>
          <w:bCs w:val="0"/>
          <w:color w:val="000000"/>
        </w:rPr>
        <w:t xml:space="preserve">限定</w:t>
      </w:r>
      <w:r>
        <w:rPr>
          <w:rFonts w:hint="eastAsia"/>
          <w:bCs w:val="0"/>
          <w:color w:val="000000"/>
        </w:rPr>
        <w:t xml:space="preserve">的</w:t>
      </w:r>
      <w:r>
        <w:rPr>
          <w:rFonts w:hint="eastAsia"/>
          <w:bCs w:val="0"/>
          <w:color w:val="000000"/>
        </w:rPr>
        <w:t xml:space="preserve">时间内根据甲方的要求</w:t>
      </w:r>
      <w:r>
        <w:rPr>
          <w:rFonts w:hint="eastAsia"/>
          <w:bCs w:val="0"/>
          <w:color w:val="000000"/>
        </w:rPr>
        <w:t xml:space="preserve">进行</w:t>
      </w:r>
      <w:r>
        <w:rPr>
          <w:rFonts w:hint="eastAsia"/>
          <w:bCs w:val="0"/>
          <w:color w:val="000000"/>
        </w:rPr>
        <w:t xml:space="preserve">调换</w:t>
      </w:r>
      <w:r>
        <w:rPr>
          <w:rFonts w:hint="eastAsia"/>
          <w:bCs w:val="0"/>
          <w:color w:val="000000"/>
        </w:rPr>
        <w:t xml:space="preserve">或</w:t>
      </w:r>
      <w:r>
        <w:rPr>
          <w:rFonts w:hint="eastAsia"/>
          <w:bCs w:val="0"/>
          <w:color w:val="000000"/>
        </w:rPr>
        <w:t xml:space="preserve">采取其他甲方同意的</w:t>
      </w:r>
      <w:r>
        <w:rPr>
          <w:rFonts w:hint="eastAsia"/>
          <w:bCs w:val="0"/>
          <w:color w:val="000000"/>
        </w:rPr>
        <w:t xml:space="preserve">补救措施；</w:t>
      </w:r>
      <w:r>
        <w:rPr>
          <w:rFonts w:ascii="Calibri" w:hAnsi="Calibri"/>
          <w:bCs w:val="0"/>
        </w:rPr>
      </w:r>
      <w:r/>
    </w:p>
    <w:p>
      <w:pPr>
        <w:pStyle w:val="926"/>
        <w:ind w:firstLine="460"/>
        <w:spacing w:after="0" w:line="400" w:lineRule="exact"/>
        <w:widowControl w:val="off"/>
        <w:rPr>
          <w:rFonts w:ascii="Calibri" w:hAnsi="Calibri"/>
          <w:bCs w:val="0"/>
        </w:rPr>
      </w:pPr>
      <w:r>
        <w:rPr>
          <w:rFonts w:hint="eastAsia"/>
          <w:bCs w:val="0"/>
          <w:color w:val="000000"/>
        </w:rPr>
        <w:t xml:space="preserve">14.4</w:t>
      </w:r>
      <w:r>
        <w:rPr>
          <w:rFonts w:hint="eastAsia"/>
          <w:bCs w:val="0"/>
          <w:color w:val="000000"/>
        </w:rPr>
        <w:t xml:space="preserve">.</w:t>
      </w:r>
      <w:r>
        <w:rPr>
          <w:rFonts w:hint="eastAsia"/>
          <w:bCs w:val="0"/>
          <w:color w:val="000000"/>
        </w:rPr>
        <w:t xml:space="preserve">2交付的货物因</w:t>
      </w:r>
      <w:r>
        <w:rPr>
          <w:rFonts w:hint="eastAsia"/>
          <w:bCs w:val="0"/>
          <w:color w:val="000000"/>
        </w:rPr>
        <w:t xml:space="preserve">交付</w:t>
      </w:r>
      <w:r>
        <w:rPr>
          <w:rFonts w:hint="eastAsia"/>
          <w:bCs w:val="0"/>
          <w:color w:val="000000"/>
        </w:rPr>
        <w:t xml:space="preserve">或验</w:t>
      </w:r>
      <w:r>
        <w:rPr>
          <w:rFonts w:hint="eastAsia"/>
          <w:bCs w:val="0"/>
          <w:color w:val="000000"/>
        </w:rPr>
        <w:t xml:space="preserve">收（如适用）以前的原因而</w:t>
      </w:r>
      <w:r>
        <w:rPr>
          <w:rFonts w:hint="eastAsia"/>
          <w:bCs w:val="0"/>
          <w:color w:val="000000"/>
        </w:rPr>
        <w:t xml:space="preserve">产生毁损</w:t>
      </w:r>
      <w:r>
        <w:rPr>
          <w:rFonts w:hint="eastAsia"/>
          <w:bCs w:val="0"/>
          <w:color w:val="000000"/>
        </w:rPr>
        <w:t xml:space="preserve">／灭</w:t>
      </w:r>
      <w:r>
        <w:rPr>
          <w:rFonts w:hint="eastAsia"/>
          <w:bCs w:val="0"/>
          <w:color w:val="000000"/>
        </w:rPr>
        <w:t xml:space="preserve">失／变质／</w:t>
      </w:r>
      <w:r>
        <w:rPr>
          <w:rFonts w:hint="eastAsia"/>
          <w:bCs w:val="0"/>
          <w:color w:val="000000"/>
        </w:rPr>
        <w:t xml:space="preserve">泄漏／数量或重量短缺／质量不良／不安全等</w:t>
      </w:r>
      <w:r>
        <w:rPr>
          <w:rFonts w:hint="eastAsia"/>
          <w:bCs w:val="0"/>
          <w:color w:val="000000"/>
        </w:rPr>
        <w:t xml:space="preserve">物质上的缺陷；</w:t>
      </w:r>
      <w:r>
        <w:rPr>
          <w:rFonts w:ascii="Calibri" w:hAnsi="Calibri"/>
          <w:bCs w:val="0"/>
        </w:rPr>
      </w:r>
      <w:r/>
    </w:p>
    <w:p>
      <w:pPr>
        <w:pStyle w:val="926"/>
        <w:ind w:firstLine="460"/>
        <w:spacing w:after="0" w:line="400" w:lineRule="exact"/>
        <w:widowControl w:val="off"/>
        <w:rPr>
          <w:rFonts w:ascii="Calibri" w:hAnsi="Calibri"/>
          <w:bCs w:val="0"/>
        </w:rPr>
      </w:pPr>
      <w:r>
        <w:rPr>
          <w:rFonts w:hint="eastAsia"/>
          <w:bCs w:val="0"/>
          <w:color w:val="000000"/>
        </w:rPr>
        <w:t xml:space="preserve">14.4.3交付的货物存在</w:t>
      </w:r>
      <w:r>
        <w:rPr>
          <w:rFonts w:hint="eastAsia"/>
          <w:bCs w:val="0"/>
          <w:color w:val="000000"/>
        </w:rPr>
        <w:t xml:space="preserve">为他人设定担保／交易限制／</w:t>
      </w:r>
      <w:r>
        <w:rPr>
          <w:rFonts w:hint="eastAsia"/>
          <w:bCs w:val="0"/>
          <w:color w:val="000000"/>
        </w:rPr>
        <w:t xml:space="preserve">权</w:t>
      </w:r>
      <w:r>
        <w:rPr>
          <w:rFonts w:hint="eastAsia"/>
          <w:bCs w:val="0"/>
          <w:color w:val="000000"/>
        </w:rPr>
        <w:t xml:space="preserve">属争议／不符</w:t>
      </w:r>
      <w:r>
        <w:rPr>
          <w:rFonts w:hint="eastAsia"/>
          <w:bCs w:val="0"/>
          <w:color w:val="000000"/>
        </w:rPr>
        <w:t xml:space="preserve">合法律</w:t>
      </w:r>
      <w:r>
        <w:rPr>
          <w:rFonts w:hint="eastAsia"/>
          <w:bCs w:val="0"/>
          <w:color w:val="000000"/>
        </w:rPr>
        <w:t xml:space="preserve">的强制</w:t>
      </w:r>
      <w:r>
        <w:rPr>
          <w:rFonts w:hint="eastAsia"/>
          <w:bCs w:val="0"/>
          <w:color w:val="000000"/>
        </w:rPr>
        <w:t xml:space="preserve">性规定等法律上的缺陷；</w:t>
      </w:r>
      <w:r>
        <w:rPr>
          <w:rFonts w:ascii="Calibri" w:hAnsi="Calibri"/>
          <w:bCs w:val="0"/>
        </w:rPr>
      </w:r>
      <w:r/>
    </w:p>
    <w:p>
      <w:pPr>
        <w:pStyle w:val="926"/>
        <w:ind w:firstLine="460"/>
        <w:spacing w:after="0" w:line="400" w:lineRule="exact"/>
        <w:widowControl w:val="off"/>
        <w:rPr>
          <w:rFonts w:ascii="Calibri" w:hAnsi="Calibri"/>
          <w:bCs w:val="0"/>
        </w:rPr>
      </w:pPr>
      <w:r>
        <w:rPr>
          <w:rFonts w:hint="eastAsia"/>
          <w:bCs w:val="0"/>
          <w:color w:val="000000"/>
        </w:rPr>
        <w:t xml:space="preserve">14.4.4交付的货物本身存</w:t>
      </w:r>
      <w:r>
        <w:rPr>
          <w:rFonts w:hint="eastAsia"/>
          <w:bCs w:val="0"/>
          <w:color w:val="000000"/>
        </w:rPr>
        <w:t xml:space="preserve">在</w:t>
      </w:r>
      <w:r>
        <w:rPr>
          <w:rFonts w:hint="eastAsia"/>
          <w:bCs w:val="0"/>
          <w:color w:val="000000"/>
        </w:rPr>
        <w:t xml:space="preserve">缺陷，已</w:t>
      </w:r>
      <w:r>
        <w:rPr>
          <w:rFonts w:hint="eastAsia"/>
          <w:bCs w:val="0"/>
          <w:color w:val="000000"/>
        </w:rPr>
        <w:t xml:space="preserve">经或者可能给任何国家的消费者</w:t>
      </w:r>
      <w:r>
        <w:rPr>
          <w:rFonts w:hint="eastAsia"/>
          <w:bCs w:val="0"/>
          <w:color w:val="000000"/>
        </w:rPr>
        <w:t xml:space="preserve">／使用者／其他第三</w:t>
      </w:r>
      <w:r>
        <w:rPr>
          <w:rFonts w:hint="eastAsia"/>
          <w:bCs w:val="0"/>
          <w:color w:val="000000"/>
        </w:rPr>
        <w:t xml:space="preserve">人造成生命</w:t>
      </w:r>
      <w:r>
        <w:rPr>
          <w:rFonts w:hint="eastAsia"/>
          <w:bCs w:val="0"/>
          <w:color w:val="000000"/>
        </w:rPr>
        <w:t xml:space="preserve">／身</w:t>
      </w:r>
      <w:r>
        <w:rPr>
          <w:rFonts w:hint="eastAsia"/>
          <w:bCs w:val="0"/>
          <w:color w:val="000000"/>
        </w:rPr>
        <w:t xml:space="preserve">体／</w:t>
      </w:r>
      <w:r>
        <w:rPr>
          <w:rFonts w:hint="eastAsia"/>
          <w:bCs w:val="0"/>
          <w:color w:val="000000"/>
        </w:rPr>
        <w:t xml:space="preserve">财产等方面的损害</w:t>
      </w:r>
      <w:r>
        <w:rPr>
          <w:rFonts w:hint="eastAsia"/>
          <w:bCs w:val="0"/>
          <w:color w:val="000000"/>
        </w:rPr>
        <w:t xml:space="preserve">或者</w:t>
      </w:r>
      <w:r>
        <w:rPr>
          <w:rFonts w:hint="eastAsia"/>
          <w:bCs w:val="0"/>
          <w:color w:val="000000"/>
        </w:rPr>
        <w:t xml:space="preserve">被任何国家的法律、法规所限制或禁止的，</w:t>
      </w:r>
      <w:r>
        <w:rPr>
          <w:rFonts w:hint="eastAsia"/>
          <w:bCs w:val="0"/>
          <w:color w:val="000000"/>
        </w:rPr>
        <w:t xml:space="preserve">已经或者可能被中</w:t>
      </w:r>
      <w:r>
        <w:rPr>
          <w:rFonts w:hint="eastAsia"/>
          <w:bCs w:val="0"/>
          <w:color w:val="000000"/>
        </w:rPr>
        <w:t xml:space="preserve">国政府部门等</w:t>
      </w:r>
      <w:r>
        <w:rPr>
          <w:rFonts w:hint="eastAsia"/>
          <w:bCs w:val="0"/>
          <w:color w:val="000000"/>
        </w:rPr>
        <w:t xml:space="preserve">进</w:t>
      </w:r>
      <w:r>
        <w:rPr>
          <w:rFonts w:hint="eastAsia"/>
          <w:bCs w:val="0"/>
          <w:color w:val="000000"/>
        </w:rPr>
        <w:t xml:space="preserve">行查处或</w:t>
      </w:r>
      <w:r>
        <w:rPr>
          <w:rFonts w:hint="eastAsia"/>
          <w:bCs w:val="0"/>
          <w:color w:val="000000"/>
        </w:rPr>
        <w:t xml:space="preserve">者制裁；</w:t>
      </w:r>
      <w:r>
        <w:rPr>
          <w:rFonts w:ascii="Calibri" w:hAnsi="Calibri"/>
          <w:bCs w:val="0"/>
        </w:rPr>
      </w:r>
      <w:r/>
    </w:p>
    <w:p>
      <w:pPr>
        <w:pStyle w:val="926"/>
        <w:ind w:firstLine="46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4.</w:t>
      </w:r>
      <w:r>
        <w:rPr>
          <w:rFonts w:hint="eastAsia"/>
          <w:bCs w:val="0"/>
          <w:color w:val="000000"/>
        </w:rPr>
        <w:t xml:space="preserve">4</w:t>
      </w:r>
      <w:r>
        <w:rPr>
          <w:rFonts w:hint="eastAsia"/>
          <w:bCs w:val="0"/>
          <w:color w:val="000000"/>
        </w:rPr>
        <w:t xml:space="preserve">.5交付的货物已经或</w:t>
      </w:r>
      <w:r>
        <w:rPr>
          <w:rFonts w:hint="eastAsia"/>
          <w:bCs w:val="0"/>
          <w:color w:val="000000"/>
        </w:rPr>
        <w:t xml:space="preserve">者可</w:t>
      </w:r>
      <w:r>
        <w:rPr>
          <w:rFonts w:hint="eastAsia"/>
          <w:bCs w:val="0"/>
          <w:color w:val="000000"/>
        </w:rPr>
        <w:t xml:space="preserve">能侵</w:t>
      </w:r>
      <w:r>
        <w:rPr>
          <w:rFonts w:hint="eastAsia"/>
          <w:bCs w:val="0"/>
          <w:color w:val="000000"/>
        </w:rPr>
        <w:t xml:space="preserve">犯</w:t>
      </w:r>
      <w:r>
        <w:rPr>
          <w:rFonts w:hint="eastAsia"/>
          <w:bCs w:val="0"/>
          <w:color w:val="000000"/>
        </w:rPr>
        <w:t xml:space="preserve">甲方以及其他第三人</w:t>
      </w:r>
      <w:r>
        <w:rPr>
          <w:rFonts w:hint="eastAsia"/>
          <w:bCs w:val="0"/>
          <w:color w:val="000000"/>
        </w:rPr>
        <w:t xml:space="preserve">的专利权／商标权／专</w:t>
      </w:r>
      <w:r>
        <w:rPr>
          <w:rFonts w:hint="eastAsia"/>
          <w:bCs w:val="0"/>
          <w:color w:val="000000"/>
        </w:rPr>
        <w:t xml:space="preserve">有</w:t>
      </w:r>
      <w:r>
        <w:rPr>
          <w:rFonts w:hint="eastAsia"/>
          <w:bCs w:val="0"/>
          <w:color w:val="000000"/>
        </w:rPr>
        <w:t xml:space="preserve">技术／互联网络</w:t>
      </w:r>
      <w:r>
        <w:rPr>
          <w:rFonts w:hint="eastAsia"/>
          <w:bCs w:val="0"/>
          <w:color w:val="000000"/>
        </w:rPr>
        <w:t xml:space="preserve">域名</w:t>
      </w:r>
      <w:r>
        <w:rPr>
          <w:rFonts w:hint="eastAsia"/>
          <w:bCs w:val="0"/>
          <w:color w:val="000000"/>
        </w:rPr>
        <w:t xml:space="preserve">权／</w:t>
      </w:r>
      <w:r>
        <w:rPr>
          <w:rFonts w:hint="eastAsia"/>
          <w:bCs w:val="0"/>
          <w:color w:val="000000"/>
        </w:rPr>
        <w:t xml:space="preserve">商业秘密等知识产权以及其</w:t>
      </w:r>
      <w:r>
        <w:rPr>
          <w:rFonts w:hint="eastAsia"/>
          <w:bCs w:val="0"/>
          <w:color w:val="000000"/>
        </w:rPr>
        <w:t xml:space="preserve">他权利；</w:t>
      </w:r>
      <w:r>
        <w:rPr>
          <w:rFonts w:ascii="Calibri" w:hAnsi="Calibri"/>
          <w:bCs w:val="0"/>
        </w:rPr>
      </w:r>
      <w:r/>
    </w:p>
    <w:p>
      <w:pPr>
        <w:pStyle w:val="926"/>
        <w:ind w:firstLine="460"/>
        <w:spacing w:after="0" w:line="400" w:lineRule="exact"/>
        <w:widowControl w:val="off"/>
        <w:rPr>
          <w:rFonts w:ascii="Calibri" w:hAnsi="Calibri"/>
          <w:bCs w:val="0"/>
        </w:rPr>
      </w:pPr>
      <w:r>
        <w:rPr>
          <w:rFonts w:hint="eastAsia"/>
          <w:bCs w:val="0"/>
          <w:color w:val="000000"/>
        </w:rPr>
        <w:t xml:space="preserve">1</w:t>
      </w:r>
      <w:r>
        <w:rPr>
          <w:rFonts w:hint="eastAsia"/>
          <w:bCs w:val="0"/>
          <w:color w:val="000000"/>
        </w:rPr>
        <w:t xml:space="preserve">4.4.6</w:t>
      </w:r>
      <w:r>
        <w:rPr>
          <w:rFonts w:hint="eastAsia"/>
          <w:bCs w:val="0"/>
          <w:color w:val="000000"/>
        </w:rPr>
        <w:t xml:space="preserve">乙方未按照甲方的要求及时提供诸如增值税发</w:t>
      </w:r>
      <w:r>
        <w:rPr>
          <w:rFonts w:hint="eastAsia"/>
          <w:bCs w:val="0"/>
          <w:color w:val="000000"/>
        </w:rPr>
        <w:t xml:space="preserve">票之类的财务文件以及其他必要的文件；</w:t>
      </w:r>
      <w:r>
        <w:rPr>
          <w:rFonts w:ascii="Calibri" w:hAnsi="Calibri"/>
          <w:bCs w:val="0"/>
        </w:rPr>
      </w:r>
      <w:r/>
    </w:p>
    <w:p>
      <w:pPr>
        <w:pStyle w:val="926"/>
        <w:ind w:firstLine="460"/>
        <w:spacing w:after="0" w:line="400" w:lineRule="exact"/>
        <w:widowControl w:val="off"/>
        <w:rPr>
          <w:bCs w:val="0"/>
          <w:color w:val="000000"/>
        </w:rPr>
      </w:pPr>
      <w:r>
        <w:rPr>
          <w:rFonts w:hint="eastAsia"/>
          <w:bCs w:val="0"/>
          <w:color w:val="000000"/>
        </w:rPr>
        <w:t xml:space="preserve">14</w:t>
      </w:r>
      <w:r>
        <w:rPr>
          <w:rFonts w:hint="eastAsia"/>
          <w:bCs w:val="0"/>
          <w:color w:val="000000"/>
        </w:rPr>
        <w:t xml:space="preserve">.4.7出现乙方或者乙方的</w:t>
      </w:r>
      <w:r>
        <w:rPr>
          <w:rFonts w:hint="eastAsia"/>
          <w:bCs w:val="0"/>
          <w:color w:val="000000"/>
        </w:rPr>
        <w:t xml:space="preserve">财</w:t>
      </w:r>
      <w:r>
        <w:rPr>
          <w:rFonts w:hint="eastAsia"/>
          <w:bCs w:val="0"/>
          <w:color w:val="000000"/>
        </w:rPr>
        <w:t xml:space="preserve">产被诉讼保全</w:t>
      </w:r>
      <w:r>
        <w:rPr>
          <w:rFonts w:hint="eastAsia"/>
          <w:bCs w:val="0"/>
          <w:color w:val="000000"/>
        </w:rPr>
        <w:t xml:space="preserve">／被拍</w:t>
      </w:r>
      <w:r>
        <w:rPr>
          <w:rFonts w:hint="eastAsia"/>
          <w:bCs w:val="0"/>
          <w:color w:val="000000"/>
        </w:rPr>
        <w:t xml:space="preserve">卖／被</w:t>
      </w:r>
      <w:r>
        <w:rPr>
          <w:rFonts w:hint="eastAsia"/>
          <w:bCs w:val="0"/>
          <w:color w:val="000000"/>
        </w:rPr>
        <w:t xml:space="preserve">强制执行／被有权机关等查处或者整改／主动或者被动地进</w:t>
      </w:r>
      <w:r>
        <w:rPr>
          <w:rFonts w:hint="eastAsia"/>
          <w:bCs w:val="0"/>
          <w:color w:val="000000"/>
        </w:rPr>
        <w:t xml:space="preserve">行</w:t>
      </w:r>
      <w:r>
        <w:rPr>
          <w:rFonts w:hint="eastAsia"/>
          <w:bCs w:val="0"/>
          <w:color w:val="000000"/>
        </w:rPr>
        <w:t xml:space="preserve">清算或者</w:t>
      </w:r>
      <w:r>
        <w:rPr>
          <w:rFonts w:hint="eastAsia"/>
          <w:bCs w:val="0"/>
          <w:color w:val="000000"/>
        </w:rPr>
        <w:t xml:space="preserve">整顿的情形，以及甲方有充分理</w:t>
      </w:r>
      <w:r>
        <w:rPr>
          <w:rFonts w:hint="eastAsia"/>
          <w:bCs w:val="0"/>
          <w:color w:val="000000"/>
        </w:rPr>
        <w:t xml:space="preserve">由认为乙方履行本合</w:t>
      </w:r>
      <w:r>
        <w:rPr>
          <w:rFonts w:hint="eastAsia"/>
          <w:bCs w:val="0"/>
          <w:color w:val="000000"/>
        </w:rPr>
        <w:t xml:space="preserve">同存在重大</w:t>
      </w:r>
      <w:r>
        <w:rPr>
          <w:rFonts w:hint="eastAsia"/>
          <w:bCs w:val="0"/>
          <w:color w:val="000000"/>
        </w:rPr>
        <w:t xml:space="preserve">困难</w:t>
      </w:r>
      <w:r>
        <w:rPr>
          <w:rFonts w:hint="eastAsia"/>
          <w:bCs w:val="0"/>
          <w:color w:val="000000"/>
        </w:rPr>
        <w:t xml:space="preserve">的情</w:t>
      </w:r>
      <w:r>
        <w:rPr>
          <w:rFonts w:hint="eastAsia"/>
          <w:bCs w:val="0"/>
          <w:color w:val="000000"/>
        </w:rPr>
        <w:t xml:space="preserve">形。</w:t>
      </w:r>
      <w:r>
        <w:rPr>
          <w:bCs w:val="0"/>
          <w:color w:val="000000"/>
        </w:rPr>
      </w:r>
      <w:r/>
    </w:p>
    <w:p>
      <w:pPr>
        <w:pStyle w:val="926"/>
        <w:ind w:firstLine="500"/>
        <w:spacing w:after="0" w:line="440" w:lineRule="exact"/>
        <w:widowControl w:val="off"/>
        <w:rPr>
          <w:b/>
          <w:bCs w:val="0"/>
          <w:color w:val="000000"/>
        </w:rPr>
      </w:pPr>
      <w:r>
        <w:rPr>
          <w:rFonts w:hint="eastAsia"/>
          <w:b/>
          <w:bCs w:val="0"/>
          <w:color w:val="000000"/>
        </w:rPr>
        <w:t xml:space="preserve">14.5</w:t>
      </w:r>
      <w:r>
        <w:rPr>
          <w:b/>
          <w:bCs w:val="0"/>
          <w:color w:val="000000"/>
        </w:rPr>
        <w:t xml:space="preserve">乙</w:t>
      </w:r>
      <w:r>
        <w:rPr>
          <w:b/>
          <w:bCs w:val="0"/>
          <w:color w:val="000000"/>
        </w:rPr>
        <w:t xml:space="preserve">方出</w:t>
      </w:r>
      <w:r>
        <w:rPr>
          <w:b/>
          <w:bCs w:val="0"/>
          <w:color w:val="000000"/>
        </w:rPr>
        <w:t xml:space="preserve">现下列情形之一的，视为乙方出现了丧失履</w:t>
      </w:r>
      <w:r>
        <w:rPr>
          <w:b/>
          <w:bCs w:val="0"/>
          <w:color w:val="000000"/>
        </w:rPr>
        <w:t xml:space="preserve">行本合同的能力，</w:t>
      </w:r>
      <w:r>
        <w:rPr>
          <w:b/>
          <w:bCs w:val="0"/>
          <w:color w:val="000000"/>
        </w:rPr>
        <w:t xml:space="preserve">甲方有权单方</w:t>
      </w:r>
      <w:r>
        <w:rPr>
          <w:b/>
          <w:bCs w:val="0"/>
          <w:color w:val="000000"/>
        </w:rPr>
        <w:t xml:space="preserve">解</w:t>
      </w:r>
      <w:r>
        <w:rPr>
          <w:b/>
          <w:bCs w:val="0"/>
          <w:color w:val="000000"/>
        </w:rPr>
        <w:t xml:space="preserve">除合同并</w:t>
      </w:r>
      <w:r>
        <w:rPr>
          <w:b/>
          <w:bCs w:val="0"/>
          <w:color w:val="000000"/>
        </w:rPr>
        <w:t xml:space="preserve">由乙方赔偿甲</w:t>
      </w:r>
      <w:r>
        <w:rPr>
          <w:b/>
          <w:bCs w:val="0"/>
          <w:color w:val="000000"/>
        </w:rPr>
        <w:t xml:space="preserve">方由</w:t>
      </w:r>
      <w:r>
        <w:rPr>
          <w:b/>
          <w:bCs w:val="0"/>
          <w:color w:val="000000"/>
        </w:rPr>
        <w:t xml:space="preserve">此</w:t>
      </w:r>
      <w:r>
        <w:rPr>
          <w:b/>
          <w:bCs w:val="0"/>
          <w:color w:val="000000"/>
        </w:rPr>
        <w:t xml:space="preserve">产生的全部损失：</w:t>
      </w:r>
      <w:r/>
    </w:p>
    <w:p>
      <w:pPr>
        <w:pStyle w:val="926"/>
        <w:ind w:firstLine="460"/>
        <w:spacing w:after="0" w:line="400" w:lineRule="exact"/>
        <w:widowControl w:val="off"/>
        <w:rPr>
          <w:bCs w:val="0"/>
          <w:color w:val="000000"/>
        </w:rPr>
      </w:pPr>
      <w:r>
        <w:rPr>
          <w:rFonts w:hint="eastAsia"/>
          <w:bCs w:val="0"/>
          <w:color w:val="000000"/>
        </w:rPr>
        <w:t xml:space="preserve">1</w:t>
      </w:r>
      <w:r>
        <w:rPr>
          <w:rFonts w:hint="eastAsia"/>
          <w:bCs w:val="0"/>
          <w:color w:val="000000"/>
        </w:rPr>
        <w:t xml:space="preserve">4.</w:t>
      </w:r>
      <w:r>
        <w:rPr>
          <w:rFonts w:hint="eastAsia"/>
          <w:bCs w:val="0"/>
          <w:color w:val="000000"/>
        </w:rPr>
        <w:t xml:space="preserve">5.</w:t>
      </w:r>
      <w:r>
        <w:rPr>
          <w:rFonts w:hint="eastAsia"/>
          <w:bCs w:val="0"/>
          <w:color w:val="000000"/>
        </w:rPr>
        <w:t xml:space="preserve">1</w:t>
      </w:r>
      <w:r>
        <w:rPr>
          <w:bCs w:val="0"/>
          <w:color w:val="000000"/>
        </w:rPr>
        <w:t xml:space="preserve">乙方因为涉诉被冻结</w:t>
      </w:r>
      <w:r>
        <w:rPr>
          <w:bCs w:val="0"/>
          <w:color w:val="000000"/>
        </w:rPr>
        <w:t xml:space="preserve">账户，导致无法履行合</w:t>
      </w:r>
      <w:r>
        <w:rPr>
          <w:bCs w:val="0"/>
          <w:color w:val="000000"/>
        </w:rPr>
        <w:t xml:space="preserve">同</w:t>
      </w:r>
      <w:r>
        <w:rPr>
          <w:bCs w:val="0"/>
          <w:color w:val="000000"/>
        </w:rPr>
        <w:t xml:space="preserve">的，或者乙方因</w:t>
      </w:r>
      <w:r>
        <w:rPr>
          <w:bCs w:val="0"/>
          <w:color w:val="000000"/>
        </w:rPr>
        <w:t xml:space="preserve">为未</w:t>
      </w:r>
      <w:r>
        <w:rPr>
          <w:bCs w:val="0"/>
          <w:color w:val="000000"/>
        </w:rPr>
        <w:t xml:space="preserve">能履</w:t>
      </w:r>
      <w:r>
        <w:rPr>
          <w:bCs w:val="0"/>
          <w:color w:val="000000"/>
        </w:rPr>
        <w:t xml:space="preserve">行生效法律文书，被列入失</w:t>
      </w:r>
      <w:r>
        <w:rPr>
          <w:bCs w:val="0"/>
          <w:color w:val="000000"/>
        </w:rPr>
        <w:t xml:space="preserve">信被执行</w:t>
      </w:r>
      <w:r>
        <w:rPr>
          <w:bCs w:val="0"/>
          <w:color w:val="000000"/>
        </w:rPr>
        <w:t xml:space="preserve">人名</w:t>
      </w:r>
      <w:r>
        <w:rPr>
          <w:bCs w:val="0"/>
          <w:color w:val="000000"/>
        </w:rPr>
        <w:t xml:space="preserve">录的；</w:t>
      </w:r>
      <w:r/>
    </w:p>
    <w:p>
      <w:pPr>
        <w:pStyle w:val="926"/>
        <w:ind w:firstLine="460"/>
        <w:spacing w:after="0" w:line="400" w:lineRule="exact"/>
        <w:widowControl w:val="off"/>
        <w:rPr>
          <w:bCs w:val="0"/>
          <w:color w:val="000000"/>
        </w:rPr>
      </w:pPr>
      <w:r>
        <w:rPr>
          <w:rFonts w:hint="eastAsia"/>
          <w:bCs w:val="0"/>
          <w:color w:val="000000"/>
        </w:rPr>
        <w:t xml:space="preserve">1</w:t>
      </w:r>
      <w:r>
        <w:rPr>
          <w:rFonts w:hint="eastAsia"/>
          <w:bCs w:val="0"/>
          <w:color w:val="000000"/>
        </w:rPr>
        <w:t xml:space="preserve">4.5.2</w:t>
      </w:r>
      <w:r>
        <w:rPr>
          <w:bCs w:val="0"/>
          <w:color w:val="000000"/>
        </w:rPr>
        <w:t xml:space="preserve">在合同有效期内，乙方的技术、营</w:t>
      </w:r>
      <w:r>
        <w:rPr>
          <w:bCs w:val="0"/>
          <w:color w:val="000000"/>
        </w:rPr>
        <w:t xml:space="preserve">销</w:t>
      </w:r>
      <w:r>
        <w:rPr>
          <w:rFonts w:hint="eastAsia"/>
          <w:bCs w:val="0"/>
          <w:color w:val="000000"/>
        </w:rPr>
        <w:t xml:space="preserve">人员离职人数达到总人数</w:t>
      </w:r>
      <w:r>
        <w:rPr>
          <w:rFonts w:hint="eastAsia"/>
          <w:bCs w:val="0"/>
          <w:color w:val="000000"/>
          <w:u w:val="single"/>
        </w:rPr>
        <w:t xml:space="preserve"> </w:t>
      </w:r>
      <w:r>
        <w:rPr>
          <w:bCs w:val="0"/>
          <w:color w:val="000000"/>
          <w:u w:val="single"/>
        </w:rPr>
        <w:t xml:space="preserve">30</w:t>
      </w:r>
      <w:r>
        <w:rPr>
          <w:rFonts w:hint="eastAsia"/>
          <w:bCs w:val="0"/>
          <w:color w:val="000000"/>
          <w:u w:val="single"/>
        </w:rPr>
        <w:t xml:space="preserve">% </w:t>
      </w:r>
      <w:r>
        <w:rPr>
          <w:rFonts w:hint="eastAsia"/>
          <w:bCs w:val="0"/>
          <w:color w:val="000000"/>
        </w:rPr>
        <w:t xml:space="preserve">的，或者</w:t>
      </w:r>
      <w:r>
        <w:rPr>
          <w:rFonts w:hint="eastAsia"/>
          <w:bCs w:val="0"/>
          <w:color w:val="000000"/>
        </w:rPr>
        <w:t xml:space="preserve">投标时确认的专业团队人员离</w:t>
      </w:r>
      <w:r>
        <w:rPr>
          <w:rFonts w:hint="eastAsia"/>
          <w:bCs w:val="0"/>
          <w:color w:val="000000"/>
        </w:rPr>
        <w:t xml:space="preserve">职</w:t>
      </w:r>
      <w:r>
        <w:rPr>
          <w:rFonts w:hint="eastAsia"/>
          <w:bCs w:val="0"/>
          <w:color w:val="000000"/>
        </w:rPr>
        <w:t xml:space="preserve">达到总人数</w:t>
      </w:r>
      <w:r>
        <w:rPr>
          <w:rFonts w:hint="eastAsia"/>
          <w:bCs w:val="0"/>
          <w:color w:val="000000"/>
          <w:u w:val="single"/>
        </w:rPr>
        <w:t xml:space="preserve"> </w:t>
      </w:r>
      <w:r>
        <w:rPr>
          <w:bCs w:val="0"/>
          <w:color w:val="000000"/>
          <w:u w:val="single"/>
        </w:rPr>
        <w:t xml:space="preserve">50</w:t>
      </w:r>
      <w:r>
        <w:rPr>
          <w:rFonts w:hint="eastAsia"/>
          <w:bCs w:val="0"/>
          <w:color w:val="000000"/>
          <w:u w:val="single"/>
        </w:rPr>
        <w:t xml:space="preserve">%</w:t>
      </w:r>
      <w:r>
        <w:rPr>
          <w:rFonts w:hint="eastAsia"/>
          <w:bCs w:val="0"/>
          <w:color w:val="000000"/>
          <w:u w:val="single"/>
        </w:rPr>
        <w:t xml:space="preserve"> </w:t>
      </w:r>
      <w:r>
        <w:rPr>
          <w:rFonts w:hint="eastAsia"/>
          <w:bCs w:val="0"/>
          <w:color w:val="000000"/>
        </w:rPr>
        <w:t xml:space="preserve">的；</w:t>
      </w:r>
      <w:r>
        <w:rPr>
          <w:bCs w:val="0"/>
          <w:color w:val="000000"/>
        </w:rPr>
      </w:r>
      <w:r/>
    </w:p>
    <w:p>
      <w:pPr>
        <w:pStyle w:val="926"/>
        <w:ind w:firstLine="460"/>
        <w:spacing w:after="0" w:line="400" w:lineRule="exact"/>
        <w:widowControl w:val="off"/>
        <w:rPr>
          <w:bCs w:val="0"/>
          <w:color w:val="000000"/>
        </w:rPr>
      </w:pPr>
      <w:r>
        <w:rPr>
          <w:rFonts w:hint="eastAsia"/>
          <w:bCs w:val="0"/>
          <w:color w:val="000000"/>
        </w:rPr>
        <w:t xml:space="preserve">14.5.3</w:t>
      </w:r>
      <w:r>
        <w:rPr>
          <w:bCs w:val="0"/>
          <w:color w:val="000000"/>
        </w:rPr>
        <w:t xml:space="preserve">乙方出现转包情形的</w:t>
      </w:r>
      <w:r>
        <w:rPr>
          <w:rFonts w:hint="eastAsia"/>
          <w:bCs w:val="0"/>
          <w:color w:val="000000"/>
        </w:rPr>
        <w:t xml:space="preserve">；</w:t>
      </w:r>
      <w:r>
        <w:rPr>
          <w:bCs w:val="0"/>
          <w:color w:val="000000"/>
        </w:rPr>
      </w:r>
      <w:r/>
    </w:p>
    <w:p>
      <w:pPr>
        <w:pStyle w:val="926"/>
        <w:ind w:firstLine="460"/>
        <w:spacing w:after="0" w:line="400" w:lineRule="exact"/>
        <w:widowControl w:val="off"/>
        <w:rPr>
          <w:bCs w:val="0"/>
          <w:color w:val="000000"/>
        </w:rPr>
      </w:pPr>
      <w:r>
        <w:rPr>
          <w:rFonts w:hint="eastAsia"/>
          <w:bCs w:val="0"/>
          <w:color w:val="000000"/>
        </w:rPr>
        <w:t xml:space="preserve">14.5.4乙方</w:t>
      </w:r>
      <w:r>
        <w:rPr>
          <w:rFonts w:hint="eastAsia"/>
          <w:bCs w:val="0"/>
          <w:color w:val="000000"/>
        </w:rPr>
        <w:t xml:space="preserve">不</w:t>
      </w:r>
      <w:r>
        <w:rPr>
          <w:rFonts w:hint="eastAsia"/>
          <w:bCs w:val="0"/>
          <w:color w:val="000000"/>
        </w:rPr>
        <w:t xml:space="preserve">能履行合</w:t>
      </w:r>
      <w:r>
        <w:rPr>
          <w:rFonts w:hint="eastAsia"/>
          <w:bCs w:val="0"/>
          <w:color w:val="000000"/>
        </w:rPr>
        <w:t xml:space="preserve">同义务的其他情况。</w:t>
      </w:r>
      <w:r>
        <w:rPr>
          <w:bCs w:val="0"/>
          <w:color w:val="000000"/>
        </w:rPr>
      </w:r>
      <w:r/>
    </w:p>
    <w:p>
      <w:pPr>
        <w:pStyle w:val="926"/>
        <w:ind w:firstLine="460"/>
        <w:spacing w:after="0" w:line="400" w:lineRule="exact"/>
        <w:widowControl w:val="off"/>
        <w:rPr>
          <w:rFonts w:ascii="Calibri" w:hAnsi="Calibri"/>
          <w:bCs w:val="0"/>
        </w:rPr>
      </w:pPr>
      <w:r>
        <w:rPr>
          <w:rFonts w:hint="eastAsia"/>
          <w:b/>
          <w:bCs w:val="0"/>
          <w:color w:val="000000"/>
        </w:rPr>
        <w:t xml:space="preserve">第十五条</w:t>
      </w:r>
      <w:r>
        <w:rPr>
          <w:rFonts w:hint="eastAsia"/>
          <w:b/>
          <w:bCs w:val="0"/>
          <w:color w:val="000000"/>
        </w:rPr>
        <w:t xml:space="preserve"> 不可抗力</w:t>
      </w:r>
      <w:r>
        <w:rPr>
          <w:rFonts w:ascii="Calibri" w:hAnsi="Calibri"/>
          <w:bCs w:val="0"/>
        </w:rPr>
      </w:r>
      <w:r/>
    </w:p>
    <w:p>
      <w:pPr>
        <w:pStyle w:val="926"/>
        <w:ind w:firstLine="460"/>
        <w:spacing w:after="0" w:line="400" w:lineRule="exact"/>
        <w:widowControl w:val="off"/>
        <w:rPr>
          <w:rFonts w:ascii="Calibri" w:hAnsi="Calibri"/>
          <w:bCs w:val="0"/>
          <w:color w:val="000000"/>
        </w:rPr>
      </w:pPr>
      <w:r>
        <w:rPr>
          <w:rFonts w:hint="eastAsia"/>
          <w:bCs w:val="0"/>
          <w:color w:val="000000"/>
        </w:rPr>
        <w:t xml:space="preserve">15.</w:t>
      </w:r>
      <w:r>
        <w:rPr>
          <w:rFonts w:hint="eastAsia"/>
          <w:bCs w:val="0"/>
          <w:color w:val="000000"/>
        </w:rPr>
        <w:t xml:space="preserve">1不可抗力</w:t>
      </w:r>
      <w:r>
        <w:rPr>
          <w:rFonts w:hint="eastAsia"/>
          <w:bCs w:val="0"/>
          <w:color w:val="000000"/>
        </w:rPr>
        <w:t xml:space="preserve">，是</w:t>
      </w:r>
      <w:r>
        <w:rPr>
          <w:rFonts w:hint="eastAsia"/>
          <w:bCs w:val="0"/>
          <w:color w:val="000000"/>
        </w:rPr>
        <w:t xml:space="preserve">指不</w:t>
      </w:r>
      <w:r>
        <w:rPr>
          <w:rFonts w:hint="eastAsia"/>
          <w:bCs w:val="0"/>
          <w:color w:val="000000"/>
        </w:rPr>
        <w:t xml:space="preserve">能预见、不能避免</w:t>
      </w:r>
      <w:r>
        <w:rPr>
          <w:rFonts w:hint="eastAsia"/>
          <w:bCs w:val="0"/>
          <w:color w:val="000000"/>
        </w:rPr>
        <w:t xml:space="preserve">并不</w:t>
      </w:r>
      <w:r>
        <w:rPr>
          <w:rFonts w:hint="eastAsia"/>
          <w:bCs w:val="0"/>
          <w:color w:val="000000"/>
        </w:rPr>
        <w:t xml:space="preserve">能克服的客观情况，如战争、动乱、洪水、</w:t>
      </w:r>
      <w:r>
        <w:rPr>
          <w:rFonts w:hint="eastAsia"/>
          <w:bCs w:val="0"/>
          <w:color w:val="000000"/>
        </w:rPr>
        <w:t xml:space="preserve">地震、风暴等。</w:t>
      </w:r>
      <w:r>
        <w:rPr>
          <w:rFonts w:ascii="Calibri" w:hAnsi="Calibri"/>
          <w:bCs w:val="0"/>
          <w:color w:val="000000"/>
        </w:rPr>
      </w:r>
      <w:r/>
    </w:p>
    <w:p>
      <w:pPr>
        <w:pStyle w:val="926"/>
        <w:ind w:firstLine="460"/>
        <w:spacing w:after="0" w:line="400" w:lineRule="exact"/>
        <w:widowControl w:val="off"/>
        <w:rPr>
          <w:rFonts w:ascii="Calibri" w:hAnsi="Calibri"/>
          <w:bCs w:val="0"/>
        </w:rPr>
      </w:pPr>
      <w:r>
        <w:rPr>
          <w:rFonts w:hint="eastAsia"/>
          <w:bCs w:val="0"/>
          <w:color w:val="000000"/>
        </w:rPr>
        <w:t xml:space="preserve">15.2任何</w:t>
      </w:r>
      <w:r>
        <w:rPr>
          <w:rFonts w:hint="eastAsia"/>
          <w:bCs w:val="0"/>
          <w:color w:val="000000"/>
        </w:rPr>
        <w:t xml:space="preserve">一</w:t>
      </w:r>
      <w:r>
        <w:rPr>
          <w:rFonts w:hint="eastAsia"/>
          <w:bCs w:val="0"/>
          <w:color w:val="000000"/>
        </w:rPr>
        <w:t xml:space="preserve">方因不可</w:t>
      </w:r>
      <w:r>
        <w:rPr>
          <w:rFonts w:hint="eastAsia"/>
          <w:bCs w:val="0"/>
          <w:color w:val="000000"/>
        </w:rPr>
        <w:t xml:space="preserve">抗力不能履行</w:t>
      </w:r>
      <w:r>
        <w:rPr>
          <w:rFonts w:hint="eastAsia"/>
          <w:bCs w:val="0"/>
          <w:color w:val="000000"/>
        </w:rPr>
        <w:t xml:space="preserve">本合</w:t>
      </w:r>
      <w:r>
        <w:rPr>
          <w:rFonts w:hint="eastAsia"/>
          <w:bCs w:val="0"/>
          <w:color w:val="000000"/>
        </w:rPr>
        <w:t xml:space="preserve">同</w:t>
      </w:r>
      <w:r>
        <w:rPr>
          <w:rFonts w:hint="eastAsia"/>
          <w:bCs w:val="0"/>
          <w:color w:val="000000"/>
        </w:rPr>
        <w:t xml:space="preserve">规定的全部或部分义务</w:t>
      </w:r>
      <w:r>
        <w:rPr>
          <w:rFonts w:hint="eastAsia"/>
          <w:bCs w:val="0"/>
          <w:color w:val="000000"/>
        </w:rPr>
        <w:t xml:space="preserve">，应</w:t>
      </w:r>
      <w:r>
        <w:rPr>
          <w:rFonts w:hint="eastAsia"/>
          <w:bCs w:val="0"/>
          <w:color w:val="000000"/>
        </w:rPr>
        <w:t xml:space="preserve">尽快</w:t>
      </w:r>
      <w:r>
        <w:rPr>
          <w:rFonts w:hint="eastAsia"/>
          <w:bCs w:val="0"/>
          <w:color w:val="000000"/>
        </w:rPr>
        <w:t xml:space="preserve">以</w:t>
      </w:r>
      <w:r>
        <w:rPr>
          <w:rFonts w:hint="eastAsia"/>
          <w:bCs w:val="0"/>
          <w:color w:val="000000"/>
        </w:rPr>
        <w:t xml:space="preserve">书面形式将不可抗力</w:t>
      </w:r>
      <w:r>
        <w:rPr>
          <w:rFonts w:hint="eastAsia"/>
          <w:bCs w:val="0"/>
          <w:color w:val="000000"/>
        </w:rPr>
        <w:t xml:space="preserve">的情况、原因及对履行</w:t>
      </w:r>
      <w:r>
        <w:rPr>
          <w:rFonts w:hint="eastAsia"/>
          <w:bCs w:val="0"/>
          <w:color w:val="000000"/>
        </w:rPr>
        <w:t xml:space="preserve">本</w:t>
      </w:r>
      <w:r>
        <w:rPr>
          <w:rFonts w:hint="eastAsia"/>
          <w:bCs w:val="0"/>
          <w:color w:val="000000"/>
        </w:rPr>
        <w:t xml:space="preserve">合同的影响等及</w:t>
      </w:r>
      <w:r>
        <w:rPr>
          <w:rFonts w:hint="eastAsia"/>
          <w:bCs w:val="0"/>
          <w:color w:val="000000"/>
        </w:rPr>
        <w:t xml:space="preserve">时通</w:t>
      </w:r>
      <w:r>
        <w:rPr>
          <w:rFonts w:hint="eastAsia"/>
          <w:bCs w:val="0"/>
          <w:color w:val="000000"/>
        </w:rPr>
        <w:t xml:space="preserve">知另</w:t>
      </w:r>
      <w:r>
        <w:rPr>
          <w:rFonts w:hint="eastAsia"/>
          <w:bCs w:val="0"/>
          <w:color w:val="000000"/>
        </w:rPr>
        <w:t xml:space="preserve">一方。同时，遭受不可抗力</w:t>
      </w:r>
      <w:r>
        <w:rPr>
          <w:rFonts w:hint="eastAsia"/>
          <w:bCs w:val="0"/>
          <w:color w:val="000000"/>
        </w:rPr>
        <w:t xml:space="preserve">影响的一</w:t>
      </w:r>
      <w:r>
        <w:rPr>
          <w:rFonts w:hint="eastAsia"/>
          <w:bCs w:val="0"/>
          <w:color w:val="000000"/>
        </w:rPr>
        <w:t xml:space="preserve">方有</w:t>
      </w:r>
      <w:r>
        <w:rPr>
          <w:rFonts w:hint="eastAsia"/>
          <w:bCs w:val="0"/>
          <w:color w:val="000000"/>
        </w:rPr>
        <w:t xml:space="preserve">义务尽可能</w:t>
      </w:r>
      <w:r>
        <w:rPr>
          <w:rFonts w:hint="eastAsia"/>
          <w:bCs w:val="0"/>
          <w:color w:val="000000"/>
        </w:rPr>
        <w:t xml:space="preserve">及时采取适当或必要措施减少或消除不可抗力</w:t>
      </w:r>
      <w:r>
        <w:rPr>
          <w:rFonts w:hint="eastAsia"/>
          <w:bCs w:val="0"/>
          <w:color w:val="000000"/>
        </w:rPr>
        <w:t xml:space="preserve">的影响，因未尽本义务而造成的相关损失由其承</w:t>
      </w:r>
      <w:r>
        <w:rPr>
          <w:rFonts w:hint="eastAsia"/>
          <w:bCs w:val="0"/>
          <w:color w:val="000000"/>
        </w:rPr>
        <w:t xml:space="preserve">担。</w:t>
      </w:r>
      <w:r>
        <w:rPr>
          <w:rFonts w:ascii="Calibri" w:hAnsi="Calibri"/>
          <w:bCs w:val="0"/>
        </w:rPr>
      </w:r>
      <w:r/>
    </w:p>
    <w:p>
      <w:pPr>
        <w:pStyle w:val="926"/>
        <w:ind w:firstLine="460"/>
        <w:spacing w:after="0" w:line="400" w:lineRule="exact"/>
        <w:widowControl w:val="off"/>
        <w:rPr>
          <w:rFonts w:ascii="Calibri" w:hAnsi="Calibri"/>
          <w:bCs w:val="0"/>
        </w:rPr>
      </w:pPr>
      <w:r>
        <w:rPr>
          <w:rFonts w:hint="eastAsia"/>
          <w:bCs w:val="0"/>
          <w:color w:val="000000"/>
        </w:rPr>
        <w:t xml:space="preserve">15.3发生不可抗力</w:t>
      </w:r>
      <w:r>
        <w:rPr>
          <w:rFonts w:hint="eastAsia"/>
          <w:bCs w:val="0"/>
          <w:color w:val="000000"/>
        </w:rPr>
        <w:t xml:space="preserve">事</w:t>
      </w:r>
      <w:r>
        <w:rPr>
          <w:rFonts w:hint="eastAsia"/>
          <w:bCs w:val="0"/>
          <w:color w:val="000000"/>
        </w:rPr>
        <w:t xml:space="preserve">件，任何一方</w:t>
      </w:r>
      <w:r>
        <w:rPr>
          <w:rFonts w:hint="eastAsia"/>
          <w:bCs w:val="0"/>
          <w:color w:val="000000"/>
        </w:rPr>
        <w:t xml:space="preserve">均不对</w:t>
      </w:r>
      <w:r>
        <w:rPr>
          <w:rFonts w:hint="eastAsia"/>
          <w:bCs w:val="0"/>
          <w:color w:val="000000"/>
        </w:rPr>
        <w:t xml:space="preserve">因不可</w:t>
      </w:r>
      <w:r>
        <w:rPr>
          <w:rFonts w:hint="eastAsia"/>
          <w:bCs w:val="0"/>
          <w:color w:val="000000"/>
        </w:rPr>
        <w:t xml:space="preserve">抗力无法履行或迟延履行本合同义务而使另一方蒙受的任何</w:t>
      </w:r>
      <w:r>
        <w:rPr>
          <w:rFonts w:hint="eastAsia"/>
          <w:bCs w:val="0"/>
          <w:color w:val="000000"/>
        </w:rPr>
        <w:t xml:space="preserve">损</w:t>
      </w:r>
      <w:r>
        <w:rPr>
          <w:rFonts w:hint="eastAsia"/>
          <w:bCs w:val="0"/>
          <w:color w:val="000000"/>
        </w:rPr>
        <w:t xml:space="preserve">失承担责</w:t>
      </w:r>
      <w:r>
        <w:rPr>
          <w:rFonts w:hint="eastAsia"/>
          <w:bCs w:val="0"/>
          <w:color w:val="000000"/>
        </w:rPr>
        <w:t xml:space="preserve">任，法律另有规定的除外。</w:t>
      </w:r>
      <w:r>
        <w:rPr>
          <w:rFonts w:ascii="Calibri" w:hAnsi="Calibri"/>
          <w:bCs w:val="0"/>
        </w:rPr>
      </w:r>
      <w:r/>
    </w:p>
    <w:p>
      <w:pPr>
        <w:pStyle w:val="926"/>
        <w:ind w:firstLine="460"/>
        <w:spacing w:after="0" w:line="400" w:lineRule="exact"/>
        <w:widowControl w:val="off"/>
        <w:rPr>
          <w:bCs w:val="0"/>
          <w:color w:val="000000"/>
        </w:rPr>
      </w:pPr>
      <w:r>
        <w:rPr>
          <w:rFonts w:hint="eastAsia"/>
          <w:bCs w:val="0"/>
          <w:color w:val="000000"/>
        </w:rPr>
        <w:t xml:space="preserve">1</w:t>
      </w:r>
      <w:r>
        <w:rPr>
          <w:rFonts w:hint="eastAsia"/>
          <w:bCs w:val="0"/>
          <w:color w:val="000000"/>
        </w:rPr>
        <w:t xml:space="preserve">5.4合同各方应根</w:t>
      </w:r>
      <w:r>
        <w:rPr>
          <w:rFonts w:hint="eastAsia"/>
          <w:bCs w:val="0"/>
          <w:color w:val="000000"/>
        </w:rPr>
        <w:t xml:space="preserve">据不可抗力</w:t>
      </w:r>
      <w:r>
        <w:rPr>
          <w:rFonts w:hint="eastAsia"/>
          <w:bCs w:val="0"/>
          <w:color w:val="000000"/>
        </w:rPr>
        <w:t xml:space="preserve">对本</w:t>
      </w:r>
      <w:r>
        <w:rPr>
          <w:rFonts w:hint="eastAsia"/>
          <w:bCs w:val="0"/>
          <w:color w:val="000000"/>
        </w:rPr>
        <w:t xml:space="preserve">合同</w:t>
      </w:r>
      <w:r>
        <w:rPr>
          <w:rFonts w:hint="eastAsia"/>
          <w:bCs w:val="0"/>
          <w:color w:val="000000"/>
        </w:rPr>
        <w:t xml:space="preserve">履行的影响程度，</w:t>
      </w:r>
      <w:r>
        <w:rPr>
          <w:rFonts w:hint="eastAsia"/>
          <w:bCs w:val="0"/>
          <w:color w:val="000000"/>
        </w:rPr>
        <w:t xml:space="preserve">协商</w:t>
      </w:r>
      <w:r>
        <w:rPr>
          <w:rFonts w:hint="eastAsia"/>
          <w:bCs w:val="0"/>
          <w:color w:val="000000"/>
        </w:rPr>
        <w:t xml:space="preserve">确定是否终止本合同或是继续履行本合同。</w:t>
      </w:r>
      <w:r>
        <w:rPr>
          <w:bCs w:val="0"/>
          <w:color w:val="000000"/>
        </w:rPr>
      </w:r>
      <w:r/>
    </w:p>
    <w:p>
      <w:pPr>
        <w:pStyle w:val="926"/>
        <w:ind w:firstLine="460"/>
        <w:spacing w:after="0" w:line="400" w:lineRule="exact"/>
        <w:widowControl w:val="off"/>
        <w:rPr>
          <w:rFonts w:ascii="Calibri" w:hAnsi="Calibri"/>
          <w:b/>
        </w:rPr>
      </w:pPr>
      <w:r>
        <w:rPr>
          <w:rFonts w:hint="eastAsia"/>
          <w:b/>
          <w:color w:val="000000"/>
        </w:rPr>
        <w:t xml:space="preserve">第十六条 合同</w:t>
      </w:r>
      <w:r>
        <w:rPr>
          <w:rFonts w:hint="eastAsia"/>
          <w:b/>
          <w:color w:val="000000"/>
        </w:rPr>
        <w:t xml:space="preserve">的变更、中止</w:t>
      </w:r>
      <w:r>
        <w:rPr>
          <w:rFonts w:ascii="Calibri" w:hAnsi="Calibri"/>
          <w:b/>
        </w:rPr>
      </w:r>
      <w:r/>
    </w:p>
    <w:p>
      <w:pPr>
        <w:pStyle w:val="926"/>
        <w:ind w:firstLine="460"/>
        <w:spacing w:after="0" w:line="400" w:lineRule="exact"/>
        <w:widowControl w:val="off"/>
        <w:rPr>
          <w:rFonts w:ascii="Calibri" w:hAnsi="Calibri"/>
          <w:bCs w:val="0"/>
        </w:rPr>
      </w:pPr>
      <w:r>
        <w:rPr>
          <w:rFonts w:hint="eastAsia"/>
          <w:bCs w:val="0"/>
          <w:color w:val="000000"/>
        </w:rPr>
        <w:t xml:space="preserve">本合同一</w:t>
      </w:r>
      <w:r>
        <w:rPr>
          <w:rFonts w:hint="eastAsia"/>
          <w:bCs w:val="0"/>
          <w:color w:val="000000"/>
        </w:rPr>
        <w:t xml:space="preserve">经签订，合同</w:t>
      </w:r>
      <w:r>
        <w:rPr>
          <w:rFonts w:hint="eastAsia"/>
          <w:bCs w:val="0"/>
          <w:color w:val="000000"/>
        </w:rPr>
        <w:t xml:space="preserve">双方</w:t>
      </w:r>
      <w:r>
        <w:rPr>
          <w:rFonts w:hint="eastAsia"/>
          <w:bCs w:val="0"/>
          <w:color w:val="000000"/>
        </w:rPr>
        <w:t xml:space="preserve">不</w:t>
      </w:r>
      <w:r>
        <w:rPr>
          <w:rFonts w:hint="eastAsia"/>
          <w:bCs w:val="0"/>
          <w:color w:val="000000"/>
        </w:rPr>
        <w:t xml:space="preserve">得擅自变更或中止合同</w:t>
      </w:r>
      <w:r>
        <w:rPr>
          <w:rFonts w:hint="eastAsia"/>
          <w:bCs w:val="0"/>
          <w:color w:val="000000"/>
        </w:rPr>
        <w:t xml:space="preserve">，除</w:t>
      </w:r>
      <w:r>
        <w:rPr>
          <w:rFonts w:hint="eastAsia"/>
          <w:bCs w:val="0"/>
          <w:color w:val="000000"/>
        </w:rPr>
        <w:t xml:space="preserve">非合</w:t>
      </w:r>
      <w:r>
        <w:rPr>
          <w:rFonts w:hint="eastAsia"/>
          <w:bCs w:val="0"/>
          <w:color w:val="000000"/>
        </w:rPr>
        <w:t xml:space="preserve">同</w:t>
      </w:r>
      <w:r>
        <w:rPr>
          <w:rFonts w:hint="eastAsia"/>
          <w:bCs w:val="0"/>
          <w:color w:val="000000"/>
        </w:rPr>
        <w:t xml:space="preserve">的继续履行将损害国</w:t>
      </w:r>
      <w:r>
        <w:rPr>
          <w:rFonts w:hint="eastAsia"/>
          <w:bCs w:val="0"/>
          <w:color w:val="000000"/>
        </w:rPr>
        <w:t xml:space="preserve">家利益和社会公共利益</w:t>
      </w:r>
      <w:r>
        <w:rPr>
          <w:rFonts w:hint="eastAsia"/>
          <w:bCs w:val="0"/>
          <w:color w:val="000000"/>
        </w:rPr>
        <w:t xml:space="preserve">。</w:t>
      </w:r>
      <w:r>
        <w:rPr>
          <w:rFonts w:ascii="Calibri" w:hAnsi="Calibri"/>
          <w:bCs w:val="0"/>
        </w:rPr>
      </w:r>
      <w:r/>
    </w:p>
    <w:p>
      <w:pPr>
        <w:pStyle w:val="926"/>
        <w:ind w:firstLine="460"/>
        <w:spacing w:after="0" w:line="400" w:lineRule="exact"/>
        <w:widowControl w:val="off"/>
        <w:rPr>
          <w:rFonts w:ascii="Calibri" w:hAnsi="Calibri"/>
          <w:b/>
        </w:rPr>
      </w:pPr>
      <w:r>
        <w:rPr>
          <w:rFonts w:hint="eastAsia"/>
          <w:b/>
          <w:color w:val="000000"/>
        </w:rPr>
        <w:t xml:space="preserve">第十七条 合</w:t>
      </w:r>
      <w:r>
        <w:rPr>
          <w:rFonts w:hint="eastAsia"/>
          <w:b/>
          <w:color w:val="000000"/>
        </w:rPr>
        <w:t xml:space="preserve">同的</w:t>
      </w:r>
      <w:r>
        <w:rPr>
          <w:rFonts w:hint="eastAsia"/>
          <w:b/>
          <w:color w:val="000000"/>
        </w:rPr>
        <w:t xml:space="preserve">终止</w:t>
      </w:r>
      <w:r>
        <w:rPr>
          <w:rFonts w:ascii="Calibri" w:hAnsi="Calibri"/>
          <w:b/>
        </w:rPr>
      </w:r>
      <w:r/>
    </w:p>
    <w:p>
      <w:pPr>
        <w:pStyle w:val="926"/>
        <w:ind w:firstLine="460"/>
        <w:spacing w:after="0" w:line="400" w:lineRule="exact"/>
        <w:widowControl w:val="off"/>
        <w:rPr>
          <w:bCs w:val="0"/>
          <w:color w:val="000000"/>
        </w:rPr>
      </w:pPr>
      <w:r>
        <w:rPr>
          <w:rFonts w:hint="eastAsia"/>
          <w:bCs w:val="0"/>
          <w:color w:val="000000"/>
        </w:rPr>
        <w:t xml:space="preserve">17.1本合同因下列原</w:t>
      </w:r>
      <w:r>
        <w:rPr>
          <w:rFonts w:hint="eastAsia"/>
          <w:bCs w:val="0"/>
          <w:color w:val="000000"/>
        </w:rPr>
        <w:t xml:space="preserve">因而终止</w:t>
      </w:r>
      <w:r>
        <w:rPr>
          <w:rFonts w:hint="eastAsia"/>
          <w:bCs w:val="0"/>
          <w:color w:val="000000"/>
        </w:rPr>
        <w:t xml:space="preserve">：</w:t>
      </w:r>
      <w:r>
        <w:rPr>
          <w:bCs w:val="0"/>
          <w:color w:val="000000"/>
        </w:rPr>
      </w:r>
      <w:r/>
    </w:p>
    <w:p>
      <w:pPr>
        <w:pStyle w:val="926"/>
        <w:ind w:firstLine="460"/>
        <w:spacing w:after="0" w:line="400" w:lineRule="exact"/>
        <w:widowControl w:val="off"/>
        <w:rPr>
          <w:rFonts w:ascii="Calibri" w:hAnsi="Calibri"/>
          <w:bCs w:val="0"/>
        </w:rPr>
      </w:pPr>
      <w:r>
        <w:rPr>
          <w:bCs w:val="0"/>
          <w:color w:val="000000"/>
        </w:rPr>
        <w:t xml:space="preserve">1</w:t>
      </w:r>
      <w:r>
        <w:rPr>
          <w:rFonts w:hint="eastAsia"/>
          <w:bCs w:val="0"/>
          <w:color w:val="000000"/>
        </w:rPr>
        <w:t xml:space="preserve">7.1.</w:t>
      </w:r>
      <w:r>
        <w:rPr>
          <w:rFonts w:hint="eastAsia"/>
          <w:bCs w:val="0"/>
          <w:color w:val="000000"/>
        </w:rPr>
        <w:t xml:space="preserve">1本合同正常履行完毕；</w:t>
      </w:r>
      <w:r>
        <w:rPr>
          <w:rFonts w:ascii="Calibri" w:hAnsi="Calibri"/>
          <w:bCs w:val="0"/>
        </w:rPr>
      </w:r>
      <w:r/>
    </w:p>
    <w:p>
      <w:pPr>
        <w:pStyle w:val="926"/>
        <w:ind w:firstLine="480"/>
        <w:spacing w:after="0" w:line="440" w:lineRule="exact"/>
        <w:widowControl w:val="off"/>
        <w:rPr>
          <w:bCs w:val="0"/>
          <w:color w:val="000000"/>
        </w:rPr>
      </w:pPr>
      <w:r>
        <w:rPr>
          <w:bCs w:val="0"/>
          <w:color w:val="000000"/>
        </w:rPr>
        <w:t xml:space="preserve">1</w:t>
      </w:r>
      <w:r>
        <w:rPr>
          <w:rFonts w:hint="eastAsia"/>
          <w:bCs w:val="0"/>
          <w:color w:val="000000"/>
        </w:rPr>
        <w:t xml:space="preserve">7.1.2因不</w:t>
      </w:r>
      <w:r>
        <w:rPr>
          <w:rFonts w:hint="eastAsia"/>
          <w:bCs w:val="0"/>
          <w:color w:val="000000"/>
        </w:rPr>
        <w:t xml:space="preserve">可抗力导致本合同无法履行或履行不必要；</w:t>
      </w:r>
      <w:r>
        <w:rPr>
          <w:bCs w:val="0"/>
          <w:color w:val="000000"/>
        </w:rPr>
      </w:r>
      <w:r/>
    </w:p>
    <w:p>
      <w:pPr>
        <w:pStyle w:val="926"/>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7.1.3任何一方行使解除</w:t>
      </w:r>
      <w:r>
        <w:rPr>
          <w:rFonts w:hint="eastAsia"/>
          <w:bCs w:val="0"/>
          <w:color w:val="000000"/>
        </w:rPr>
        <w:t xml:space="preserve">权</w:t>
      </w:r>
      <w:r>
        <w:rPr>
          <w:rFonts w:hint="eastAsia"/>
          <w:bCs w:val="0"/>
          <w:color w:val="000000"/>
        </w:rPr>
        <w:t xml:space="preserve">解除本合同；</w:t>
      </w:r>
      <w:r>
        <w:rPr>
          <w:rFonts w:ascii="Calibri" w:hAnsi="Calibri"/>
          <w:bCs w:val="0"/>
        </w:rPr>
      </w:r>
      <w:r/>
    </w:p>
    <w:p>
      <w:pPr>
        <w:pStyle w:val="926"/>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w:t>
      </w:r>
      <w:r>
        <w:rPr>
          <w:rFonts w:hint="eastAsia"/>
          <w:bCs w:val="0"/>
          <w:color w:val="000000"/>
        </w:rPr>
        <w:t xml:space="preserve">.1.</w:t>
      </w:r>
      <w:r>
        <w:rPr>
          <w:rFonts w:hint="eastAsia"/>
          <w:bCs w:val="0"/>
          <w:color w:val="000000"/>
        </w:rPr>
        <w:t xml:space="preserve">4合同的继续履行将损害国家利益和社会公共利益且不宜变</w:t>
      </w:r>
      <w:r>
        <w:rPr>
          <w:rFonts w:hint="eastAsia"/>
          <w:bCs w:val="0"/>
          <w:color w:val="000000"/>
        </w:rPr>
        <w:t xml:space="preserve">更</w:t>
      </w:r>
      <w:r>
        <w:rPr>
          <w:rFonts w:hint="eastAsia"/>
          <w:bCs w:val="0"/>
          <w:color w:val="000000"/>
        </w:rPr>
        <w:t xml:space="preserve">或中止的</w:t>
      </w:r>
      <w:r>
        <w:rPr>
          <w:rFonts w:hint="eastAsia"/>
          <w:bCs w:val="0"/>
          <w:color w:val="000000"/>
        </w:rPr>
        <w:t xml:space="preserve">。</w:t>
      </w:r>
      <w:r>
        <w:rPr>
          <w:rFonts w:ascii="Calibri" w:hAnsi="Calibri"/>
          <w:bCs w:val="0"/>
        </w:rPr>
      </w:r>
      <w:r/>
    </w:p>
    <w:p>
      <w:pPr>
        <w:pStyle w:val="926"/>
        <w:ind w:firstLine="480"/>
        <w:spacing w:after="0" w:line="440" w:lineRule="exact"/>
        <w:widowControl w:val="off"/>
        <w:rPr>
          <w:bCs w:val="0"/>
          <w:color w:val="000000"/>
        </w:rPr>
      </w:pPr>
      <w:r>
        <w:rPr>
          <w:bCs w:val="0"/>
          <w:color w:val="000000"/>
        </w:rPr>
        <w:t xml:space="preserve">1</w:t>
      </w:r>
      <w:r>
        <w:rPr>
          <w:rFonts w:hint="eastAsia"/>
          <w:bCs w:val="0"/>
          <w:color w:val="000000"/>
        </w:rPr>
        <w:t xml:space="preserve">7.2除上述情形外，甲</w:t>
      </w:r>
      <w:r>
        <w:rPr>
          <w:rFonts w:hint="eastAsia"/>
          <w:bCs w:val="0"/>
          <w:color w:val="000000"/>
        </w:rPr>
        <w:t xml:space="preserve">乙双方不得擅自终止</w:t>
      </w:r>
      <w:r>
        <w:rPr>
          <w:rFonts w:hint="eastAsia"/>
          <w:bCs w:val="0"/>
          <w:color w:val="000000"/>
        </w:rPr>
        <w:t xml:space="preserve">合同。  </w:t>
      </w:r>
      <w:r>
        <w:rPr>
          <w:bCs w:val="0"/>
          <w:color w:val="000000"/>
        </w:rPr>
      </w:r>
      <w:r/>
    </w:p>
    <w:p>
      <w:pPr>
        <w:pStyle w:val="926"/>
        <w:ind w:firstLine="480"/>
        <w:spacing w:after="0" w:line="440" w:lineRule="exact"/>
        <w:widowControl w:val="off"/>
        <w:rPr>
          <w:rFonts w:ascii="Calibri" w:hAnsi="Calibri"/>
          <w:b/>
        </w:rPr>
      </w:pPr>
      <w:r>
        <w:rPr>
          <w:rFonts w:hint="eastAsia"/>
          <w:b/>
          <w:color w:val="000000"/>
        </w:rPr>
        <w:t xml:space="preserve">第</w:t>
      </w:r>
      <w:r>
        <w:rPr>
          <w:rFonts w:hint="eastAsia"/>
          <w:b/>
          <w:color w:val="000000"/>
        </w:rPr>
        <w:t xml:space="preserve">十八</w:t>
      </w:r>
      <w:r>
        <w:rPr>
          <w:rFonts w:hint="eastAsia"/>
          <w:b/>
          <w:color w:val="000000"/>
        </w:rPr>
        <w:t xml:space="preserve">条 合同的转让</w:t>
      </w:r>
      <w:r>
        <w:rPr>
          <w:rFonts w:ascii="Calibri" w:hAnsi="Calibri"/>
          <w:b/>
        </w:rPr>
      </w:r>
      <w:r/>
    </w:p>
    <w:p>
      <w:pPr>
        <w:pStyle w:val="926"/>
        <w:ind w:firstLine="480"/>
        <w:spacing w:after="0" w:line="440" w:lineRule="exact"/>
        <w:widowControl w:val="off"/>
        <w:rPr>
          <w:rFonts w:ascii="Calibri" w:hAnsi="Calibri"/>
          <w:bCs w:val="0"/>
        </w:rPr>
      </w:pPr>
      <w:r>
        <w:rPr>
          <w:rFonts w:hint="eastAsia"/>
          <w:bCs w:val="0"/>
          <w:color w:val="000000"/>
        </w:rPr>
        <w:t xml:space="preserve">乙方</w:t>
      </w:r>
      <w:r>
        <w:rPr>
          <w:rFonts w:hint="eastAsia"/>
          <w:bCs w:val="0"/>
          <w:color w:val="000000"/>
        </w:rPr>
        <w:t xml:space="preserve">不得将其合同项下的权利义务部分或全部转</w:t>
      </w:r>
      <w:r>
        <w:rPr>
          <w:rFonts w:hint="eastAsia"/>
          <w:bCs w:val="0"/>
          <w:color w:val="000000"/>
        </w:rPr>
        <w:t xml:space="preserve">让给第三方。</w:t>
      </w:r>
      <w:r>
        <w:rPr>
          <w:rFonts w:ascii="Calibri" w:hAnsi="Calibri"/>
          <w:bCs w:val="0"/>
        </w:rPr>
      </w:r>
      <w:r/>
    </w:p>
    <w:p>
      <w:pPr>
        <w:pStyle w:val="926"/>
        <w:ind w:firstLine="480"/>
        <w:spacing w:after="0" w:line="440" w:lineRule="exact"/>
        <w:widowControl w:val="off"/>
        <w:rPr>
          <w:b/>
          <w:bCs w:val="0"/>
          <w:color w:val="000000"/>
        </w:rPr>
      </w:pPr>
      <w:r>
        <w:rPr>
          <w:rFonts w:hint="eastAsia"/>
          <w:b/>
          <w:bCs w:val="0"/>
          <w:color w:val="000000"/>
        </w:rPr>
        <w:t xml:space="preserve">第</w:t>
      </w:r>
      <w:r>
        <w:rPr>
          <w:rFonts w:hint="eastAsia"/>
          <w:b/>
          <w:bCs w:val="0"/>
          <w:color w:val="000000"/>
        </w:rPr>
        <w:t xml:space="preserve">十九条</w:t>
      </w:r>
      <w:r>
        <w:rPr>
          <w:b/>
          <w:bCs w:val="0"/>
          <w:color w:val="000000"/>
        </w:rPr>
        <w:t xml:space="preserve"> 履约</w:t>
      </w:r>
      <w:r>
        <w:rPr>
          <w:b/>
          <w:bCs w:val="0"/>
          <w:color w:val="000000"/>
        </w:rPr>
        <w:t xml:space="preserve">保</w:t>
      </w:r>
      <w:r>
        <w:rPr>
          <w:b/>
          <w:bCs w:val="0"/>
          <w:color w:val="000000"/>
        </w:rPr>
        <w:t xml:space="preserve">证金</w:t>
      </w:r>
      <w:r>
        <w:rPr>
          <w:b/>
          <w:bCs w:val="0"/>
          <w:color w:val="000000"/>
        </w:rPr>
      </w:r>
      <w:r/>
    </w:p>
    <w:p>
      <w:pPr>
        <w:pStyle w:val="926"/>
        <w:ind w:firstLine="480"/>
        <w:spacing w:after="0" w:line="440" w:lineRule="exact"/>
        <w:widowControl w:val="off"/>
        <w:rPr>
          <w:rFonts w:hint="eastAsia"/>
          <w:bCs w:val="0"/>
        </w:rPr>
      </w:pPr>
      <w:r>
        <w:rPr>
          <w:rFonts w:hint="eastAsia" w:cs="宋体"/>
        </w:rPr>
        <w:t xml:space="preserve">1</w:t>
      </w:r>
      <w:r>
        <w:rPr>
          <w:rFonts w:cs="宋体"/>
        </w:rPr>
        <w:t xml:space="preserve">9</w:t>
      </w:r>
      <w:r>
        <w:rPr>
          <w:rFonts w:hint="eastAsia" w:cs="宋体"/>
        </w:rPr>
        <w:t xml:space="preserve">.1</w:t>
      </w:r>
      <w:r>
        <w:rPr>
          <w:rFonts w:hint="eastAsia" w:cs="宋体"/>
          <w:lang w:val="zh-CN"/>
        </w:rPr>
        <w:t xml:space="preserve">本项目</w:t>
      </w:r>
      <w:r>
        <w:rPr>
          <w:rFonts w:hint="eastAsia" w:cs="宋体"/>
          <w:lang w:val="zh-CN"/>
        </w:rPr>
        <w:t xml:space="preserve">不收</w:t>
      </w:r>
      <w:r>
        <w:rPr>
          <w:rFonts w:hint="eastAsia" w:cs="宋体"/>
          <w:lang w:val="zh-CN"/>
        </w:rPr>
        <w:t xml:space="preserve">取</w:t>
      </w:r>
      <w:r>
        <w:rPr>
          <w:rFonts w:hint="eastAsia" w:cs="宋体"/>
          <w:lang w:val="zh-CN"/>
        </w:rPr>
        <w:t xml:space="preserve">履约保证金</w:t>
      </w:r>
      <w:r>
        <w:rPr>
          <w:rFonts w:hint="eastAsia" w:cs="宋体"/>
          <w:lang w:val="zh-CN"/>
        </w:rPr>
        <w:t xml:space="preserve">。</w:t>
      </w:r>
      <w:r>
        <w:rPr>
          <w:rFonts w:hint="eastAsia"/>
          <w:bCs w:val="0"/>
        </w:rPr>
      </w:r>
      <w:r/>
    </w:p>
    <w:p>
      <w:pPr>
        <w:pStyle w:val="926"/>
        <w:ind w:firstLine="480"/>
        <w:spacing w:after="0" w:line="440" w:lineRule="exact"/>
        <w:widowControl w:val="off"/>
        <w:rPr>
          <w:rFonts w:ascii="Calibri" w:hAnsi="Calibri"/>
          <w:b/>
        </w:rPr>
      </w:pPr>
      <w:r>
        <w:rPr>
          <w:rFonts w:hint="eastAsia"/>
          <w:b/>
        </w:rPr>
        <w:t xml:space="preserve">第</w:t>
      </w:r>
      <w:r>
        <w:rPr>
          <w:rFonts w:hint="eastAsia"/>
          <w:b/>
        </w:rPr>
        <w:t xml:space="preserve">二十</w:t>
      </w:r>
      <w:r>
        <w:rPr>
          <w:rFonts w:hint="eastAsia"/>
          <w:b/>
        </w:rPr>
        <w:t xml:space="preserve">条 </w:t>
      </w:r>
      <w:r>
        <w:rPr>
          <w:rFonts w:hint="eastAsia"/>
          <w:b/>
        </w:rPr>
        <w:t xml:space="preserve">争议</w:t>
      </w:r>
      <w:r>
        <w:rPr>
          <w:rFonts w:hint="eastAsia"/>
          <w:b/>
        </w:rPr>
        <w:t xml:space="preserve">解</w:t>
      </w:r>
      <w:r>
        <w:rPr>
          <w:rFonts w:hint="eastAsia"/>
          <w:b/>
        </w:rPr>
        <w:t xml:space="preserve">决方式</w:t>
      </w:r>
      <w:r>
        <w:rPr>
          <w:rFonts w:ascii="Calibri" w:hAnsi="Calibri"/>
          <w:b/>
        </w:rPr>
      </w:r>
      <w:r/>
    </w:p>
    <w:p>
      <w:pPr>
        <w:pStyle w:val="926"/>
        <w:ind w:firstLine="480"/>
        <w:spacing w:after="0" w:line="440" w:lineRule="exact"/>
        <w:widowControl w:val="off"/>
        <w:rPr>
          <w:bCs w:val="0"/>
          <w:color w:val="000000"/>
        </w:rPr>
      </w:pPr>
      <w:r>
        <w:rPr>
          <w:rFonts w:hint="eastAsia"/>
          <w:bCs w:val="0"/>
        </w:rPr>
        <w:t xml:space="preserve">20.1在</w:t>
      </w:r>
      <w:r>
        <w:rPr>
          <w:rFonts w:hint="eastAsia"/>
          <w:bCs w:val="0"/>
        </w:rPr>
        <w:t xml:space="preserve">执行本合同</w:t>
      </w:r>
      <w:r>
        <w:rPr>
          <w:rFonts w:hint="eastAsia"/>
          <w:bCs w:val="0"/>
          <w:color w:val="000000"/>
        </w:rPr>
        <w:t xml:space="preserve">过程中所发</w:t>
      </w:r>
      <w:r>
        <w:rPr>
          <w:rFonts w:hint="eastAsia"/>
          <w:bCs w:val="0"/>
          <w:color w:val="000000"/>
        </w:rPr>
        <w:t xml:space="preserve">生</w:t>
      </w:r>
      <w:r>
        <w:rPr>
          <w:rFonts w:hint="eastAsia"/>
          <w:bCs w:val="0"/>
          <w:color w:val="000000"/>
        </w:rPr>
        <w:t xml:space="preserve">的或与本合同有</w:t>
      </w:r>
      <w:r>
        <w:rPr>
          <w:rFonts w:hint="eastAsia"/>
          <w:bCs w:val="0"/>
          <w:color w:val="000000"/>
        </w:rPr>
        <w:t xml:space="preserve">关的</w:t>
      </w:r>
      <w:r>
        <w:rPr>
          <w:rFonts w:hint="eastAsia"/>
          <w:bCs w:val="0"/>
          <w:color w:val="000000"/>
        </w:rPr>
        <w:t xml:space="preserve">一切</w:t>
      </w:r>
      <w:r>
        <w:rPr>
          <w:rFonts w:hint="eastAsia"/>
          <w:bCs w:val="0"/>
          <w:color w:val="000000"/>
        </w:rPr>
        <w:t xml:space="preserve">争端，甲乙双方友好协商解</w:t>
      </w:r>
      <w:r>
        <w:rPr>
          <w:rFonts w:hint="eastAsia"/>
          <w:bCs w:val="0"/>
          <w:color w:val="000000"/>
        </w:rPr>
        <w:t xml:space="preserve">决。如协</w:t>
      </w:r>
      <w:r>
        <w:rPr>
          <w:rFonts w:hint="eastAsia"/>
          <w:bCs w:val="0"/>
          <w:color w:val="000000"/>
        </w:rPr>
        <w:t xml:space="preserve">商不</w:t>
      </w:r>
      <w:r>
        <w:rPr>
          <w:rFonts w:hint="eastAsia"/>
          <w:bCs w:val="0"/>
          <w:color w:val="000000"/>
        </w:rPr>
        <w:t xml:space="preserve">能解决，则</w:t>
      </w:r>
      <w:r>
        <w:rPr>
          <w:rFonts w:hint="eastAsia"/>
          <w:bCs w:val="0"/>
          <w:color w:val="000000"/>
        </w:rPr>
        <w:t xml:space="preserve">上述争端均由甲方所在地人民法院管辖。</w:t>
      </w:r>
      <w:r>
        <w:rPr>
          <w:bCs w:val="0"/>
          <w:color w:val="000000"/>
        </w:rPr>
      </w:r>
      <w:r/>
    </w:p>
    <w:p>
      <w:pPr>
        <w:pStyle w:val="926"/>
        <w:ind w:firstLine="480"/>
        <w:spacing w:after="0" w:line="440" w:lineRule="exact"/>
        <w:widowControl w:val="off"/>
        <w:rPr>
          <w:bCs w:val="0"/>
          <w:color w:val="000000"/>
        </w:rPr>
      </w:pPr>
      <w:r>
        <w:rPr>
          <w:rFonts w:hint="eastAsia"/>
          <w:bCs w:val="0"/>
          <w:color w:val="000000"/>
        </w:rPr>
        <w:t xml:space="preserve">2</w:t>
      </w:r>
      <w:r>
        <w:rPr>
          <w:rFonts w:hint="eastAsia"/>
          <w:bCs w:val="0"/>
          <w:color w:val="000000"/>
        </w:rPr>
        <w:t xml:space="preserve">0.2如因乙方违约，导致甲方起诉的，甲方由</w:t>
      </w:r>
      <w:r>
        <w:rPr>
          <w:rFonts w:hint="eastAsia"/>
          <w:bCs w:val="0"/>
          <w:color w:val="000000"/>
        </w:rPr>
        <w:t xml:space="preserve">此产生的诉讼费用、律师费用</w:t>
      </w:r>
      <w:r>
        <w:rPr>
          <w:rFonts w:hint="eastAsia"/>
          <w:bCs w:val="0"/>
          <w:color w:val="000000"/>
        </w:rPr>
        <w:t xml:space="preserve">、</w:t>
      </w:r>
      <w:r>
        <w:rPr>
          <w:rFonts w:hint="eastAsia"/>
          <w:bCs w:val="0"/>
          <w:color w:val="000000"/>
        </w:rPr>
        <w:t xml:space="preserve">差旅费用等，</w:t>
      </w:r>
      <w:r>
        <w:rPr>
          <w:rFonts w:hint="eastAsia"/>
          <w:bCs w:val="0"/>
          <w:color w:val="000000"/>
        </w:rPr>
        <w:t xml:space="preserve">均由乙</w:t>
      </w:r>
      <w:r>
        <w:rPr>
          <w:rFonts w:hint="eastAsia"/>
          <w:bCs w:val="0"/>
          <w:color w:val="000000"/>
        </w:rPr>
        <w:t xml:space="preserve">方承担</w:t>
      </w:r>
      <w:r>
        <w:rPr>
          <w:rFonts w:hint="eastAsia"/>
          <w:bCs w:val="0"/>
          <w:color w:val="000000"/>
        </w:rPr>
        <w:t xml:space="preserve">。</w:t>
      </w:r>
      <w:r>
        <w:rPr>
          <w:bCs w:val="0"/>
          <w:color w:val="000000"/>
        </w:rPr>
      </w:r>
      <w:r/>
    </w:p>
    <w:p>
      <w:pPr>
        <w:pStyle w:val="926"/>
        <w:ind w:firstLine="540"/>
        <w:spacing w:after="0" w:line="420" w:lineRule="exact"/>
        <w:widowControl w:val="off"/>
        <w:rPr>
          <w:rFonts w:cs="宋体"/>
          <w:b/>
          <w:color w:val="000000"/>
        </w:rPr>
      </w:pPr>
      <w:r>
        <w:rPr>
          <w:rFonts w:hint="eastAsia" w:cs="宋体"/>
          <w:b/>
          <w:color w:val="000000"/>
        </w:rPr>
        <w:t xml:space="preserve">第二十一条 通知与送达</w:t>
      </w:r>
      <w:r>
        <w:rPr>
          <w:rFonts w:cs="宋体"/>
          <w:b/>
          <w:color w:val="000000"/>
        </w:rPr>
      </w:r>
      <w:r/>
    </w:p>
    <w:p>
      <w:pPr>
        <w:pStyle w:val="92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w:t>
      </w:r>
      <w:r>
        <w:rPr>
          <w:rFonts w:hint="eastAsia" w:cs="宋体"/>
          <w:color w:val="000000"/>
        </w:rPr>
        <w:t xml:space="preserve">甲乙双方因履行本</w:t>
      </w:r>
      <w:r>
        <w:rPr>
          <w:rFonts w:hint="eastAsia" w:cs="宋体"/>
          <w:color w:val="000000"/>
        </w:rPr>
        <w:t xml:space="preserve">合</w:t>
      </w:r>
      <w:r>
        <w:rPr>
          <w:rFonts w:hint="eastAsia" w:cs="宋体"/>
          <w:color w:val="000000"/>
        </w:rPr>
        <w:t xml:space="preserve">同需要向对方发送通知、文件、资料的，</w:t>
      </w:r>
      <w:r>
        <w:rPr>
          <w:rFonts w:hint="eastAsia" w:cs="宋体"/>
          <w:color w:val="000000"/>
        </w:rPr>
        <w:t xml:space="preserve">均以下列联系信息确</w:t>
      </w:r>
      <w:r>
        <w:rPr>
          <w:rFonts w:hint="eastAsia" w:cs="宋体"/>
          <w:color w:val="000000"/>
        </w:rPr>
        <w:t xml:space="preserve">定内容进</w:t>
      </w:r>
      <w:r>
        <w:rPr>
          <w:rFonts w:hint="eastAsia" w:cs="宋体"/>
          <w:color w:val="000000"/>
        </w:rPr>
        <w:t xml:space="preserve">行</w:t>
      </w:r>
      <w:r>
        <w:rPr>
          <w:rFonts w:hint="eastAsia" w:cs="宋体"/>
          <w:color w:val="000000"/>
        </w:rPr>
        <w:t xml:space="preserve">：</w:t>
      </w:r>
      <w:r>
        <w:rPr>
          <w:rFonts w:cs="宋体"/>
          <w:color w:val="000000"/>
        </w:rPr>
      </w:r>
      <w:r/>
    </w:p>
    <w:p>
      <w:pPr>
        <w:pStyle w:val="92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.1.1</w:t>
      </w:r>
      <w:r>
        <w:rPr>
          <w:rFonts w:hint="eastAsia" w:cs="宋体"/>
          <w:color w:val="000000"/>
        </w:rPr>
        <w:t xml:space="preserve">甲方联系</w:t>
      </w:r>
      <w:r>
        <w:rPr>
          <w:rFonts w:hint="eastAsia" w:cs="宋体"/>
          <w:color w:val="000000"/>
        </w:rPr>
        <w:t xml:space="preserve">信息</w:t>
      </w:r>
      <w:r>
        <w:rPr>
          <w:rFonts w:hint="eastAsia" w:cs="宋体"/>
          <w:color w:val="000000"/>
        </w:rPr>
        <w:t xml:space="preserve">：</w:t>
      </w:r>
      <w:r>
        <w:rPr>
          <w:rFonts w:cs="宋体"/>
          <w:color w:val="000000"/>
        </w:rPr>
      </w:r>
      <w:r/>
    </w:p>
    <w:p>
      <w:pPr>
        <w:pStyle w:val="92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指定电子收</w:t>
      </w:r>
      <w:r>
        <w:rPr>
          <w:rFonts w:hint="eastAsia" w:cs="宋体"/>
          <w:color w:val="000000"/>
        </w:rPr>
        <w:t xml:space="preserve">件方</w:t>
      </w:r>
      <w:r>
        <w:rPr>
          <w:rFonts w:hint="eastAsia" w:cs="宋体"/>
          <w:color w:val="000000"/>
        </w:rPr>
        <w:t xml:space="preserve">式</w:t>
      </w:r>
      <w:r>
        <w:rPr>
          <w:rFonts w:hint="eastAsia" w:cs="宋体"/>
          <w:color w:val="000000"/>
        </w:rPr>
        <w:t xml:space="preserve">：</w:t>
      </w:r>
      <w:r>
        <w:rPr>
          <w:rFonts w:hint="eastAsia" w:cs="宋体"/>
          <w:color w:val="000000"/>
          <w:u w:val="single"/>
        </w:rPr>
        <w:t xml:space="preserve">         </w:t>
      </w:r>
      <w:r>
        <w:rPr>
          <w:rFonts w:hint="eastAsia" w:cs="宋体"/>
          <w:color w:val="000000"/>
          <w:u w:val="single"/>
        </w:rPr>
        <w:t xml:space="preserve"> </w:t>
      </w:r>
      <w:r>
        <w:rPr>
          <w:rFonts w:cs="宋体"/>
          <w:color w:val="000000"/>
          <w:u w:val="single"/>
        </w:rPr>
      </w:r>
      <w:r/>
    </w:p>
    <w:p>
      <w:pPr>
        <w:pStyle w:val="92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w:t>
      </w:r>
      <w:r>
        <w:rPr>
          <w:rFonts w:cs="宋体"/>
          <w:color w:val="000000"/>
        </w:rPr>
        <w:t xml:space="preserve">1.2</w:t>
      </w:r>
      <w:r>
        <w:rPr>
          <w:rFonts w:hint="eastAsia" w:cs="宋体"/>
          <w:color w:val="000000"/>
        </w:rPr>
        <w:t xml:space="preserve">乙方联系信息</w:t>
      </w:r>
      <w:r>
        <w:rPr>
          <w:rFonts w:hint="eastAsia" w:cs="宋体"/>
          <w:color w:val="000000"/>
        </w:rPr>
        <w:t xml:space="preserve">：</w:t>
      </w:r>
      <w:r>
        <w:rPr>
          <w:rFonts w:cs="宋体"/>
          <w:color w:val="000000"/>
        </w:rPr>
      </w:r>
      <w:r/>
    </w:p>
    <w:p>
      <w:pPr>
        <w:pStyle w:val="92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rPr>
        <w:t xml:space="preserve">：</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指</w:t>
      </w:r>
      <w:r>
        <w:rPr>
          <w:rFonts w:hint="eastAsia" w:cs="宋体"/>
          <w:color w:val="000000"/>
        </w:rPr>
        <w:t xml:space="preserve">定电子收件</w:t>
      </w:r>
      <w:r>
        <w:rPr>
          <w:rFonts w:hint="eastAsia" w:cs="宋体"/>
          <w:color w:val="000000"/>
        </w:rPr>
        <w:t xml:space="preserve">方式：</w:t>
      </w:r>
      <w:r>
        <w:rPr>
          <w:rFonts w:hint="eastAsia" w:cs="宋体"/>
          <w:color w:val="000000"/>
          <w:u w:val="single"/>
        </w:rPr>
        <w:t xml:space="preserve">          </w:t>
      </w:r>
      <w:r>
        <w:rPr>
          <w:rFonts w:cs="宋体"/>
          <w:color w:val="000000"/>
          <w:u w:val="single"/>
        </w:rPr>
      </w:r>
      <w:r/>
    </w:p>
    <w:p>
      <w:pPr>
        <w:pStyle w:val="92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.2</w:t>
      </w:r>
      <w:r>
        <w:rPr>
          <w:rFonts w:hint="eastAsia" w:cs="宋体"/>
          <w:color w:val="000000"/>
        </w:rPr>
        <w:t xml:space="preserve">双方</w:t>
      </w:r>
      <w:r>
        <w:rPr>
          <w:rFonts w:hint="eastAsia" w:cs="宋体"/>
          <w:color w:val="000000"/>
        </w:rPr>
        <w:t xml:space="preserve">同意前述联系信息作为解决争议时接受人民法院</w:t>
      </w:r>
      <w:r>
        <w:rPr>
          <w:rFonts w:hint="eastAsia" w:cs="宋体"/>
          <w:color w:val="000000"/>
        </w:rPr>
        <w:t xml:space="preserve">诉讼文书的送达地址和联系方</w:t>
      </w:r>
      <w:r>
        <w:rPr>
          <w:rFonts w:hint="eastAsia" w:cs="宋体"/>
          <w:color w:val="000000"/>
        </w:rPr>
        <w:t xml:space="preserve">式</w:t>
      </w:r>
      <w:r>
        <w:rPr>
          <w:rFonts w:hint="eastAsia" w:cs="宋体"/>
          <w:color w:val="000000"/>
        </w:rPr>
        <w:t xml:space="preserve">。</w:t>
      </w:r>
      <w:r>
        <w:rPr>
          <w:rFonts w:cs="宋体"/>
          <w:color w:val="000000"/>
        </w:rPr>
      </w:r>
      <w:r/>
    </w:p>
    <w:p>
      <w:pPr>
        <w:pStyle w:val="92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.3</w:t>
      </w:r>
      <w:r>
        <w:rPr>
          <w:rFonts w:hint="eastAsia" w:cs="宋体"/>
          <w:color w:val="000000"/>
        </w:rPr>
        <w:t xml:space="preserve">任何一</w:t>
      </w:r>
      <w:r>
        <w:rPr>
          <w:rFonts w:hint="eastAsia" w:cs="宋体"/>
          <w:color w:val="000000"/>
        </w:rPr>
        <w:t xml:space="preserve">方改变</w:t>
      </w:r>
      <w:r>
        <w:rPr>
          <w:rFonts w:hint="eastAsia" w:cs="宋体"/>
          <w:color w:val="000000"/>
        </w:rPr>
        <w:t xml:space="preserve">前述联系信息的，应在发生变更后的3天内告知对方并做好</w:t>
      </w:r>
      <w:r>
        <w:rPr>
          <w:rFonts w:hint="eastAsia" w:cs="宋体"/>
          <w:color w:val="000000"/>
        </w:rPr>
        <w:t xml:space="preserve">通</w:t>
      </w:r>
      <w:r>
        <w:rPr>
          <w:rFonts w:hint="eastAsia" w:cs="宋体"/>
          <w:color w:val="000000"/>
        </w:rPr>
        <w:t xml:space="preserve">知到达对方前可能存在的邮件的接收。如</w:t>
      </w:r>
      <w:r>
        <w:rPr>
          <w:rFonts w:hint="eastAsia" w:cs="宋体"/>
          <w:color w:val="000000"/>
        </w:rPr>
        <w:t xml:space="preserve">未通知的，视为没有</w:t>
      </w:r>
      <w:r>
        <w:rPr>
          <w:rFonts w:hint="eastAsia" w:cs="宋体"/>
          <w:color w:val="000000"/>
        </w:rPr>
        <w:t xml:space="preserve">变更。</w:t>
      </w:r>
      <w:r>
        <w:rPr>
          <w:rFonts w:cs="宋体"/>
          <w:color w:val="000000"/>
        </w:rPr>
      </w:r>
      <w:r/>
    </w:p>
    <w:p>
      <w:pPr>
        <w:pStyle w:val="926"/>
        <w:ind w:firstLine="480"/>
        <w:spacing w:after="0" w:line="440" w:lineRule="exact"/>
        <w:widowControl w:val="off"/>
        <w:rPr>
          <w:rFonts w:ascii="Calibri" w:hAnsi="Calibri"/>
          <w:bCs w:val="0"/>
        </w:rPr>
      </w:pPr>
      <w:r>
        <w:rPr>
          <w:rFonts w:hint="eastAsia"/>
          <w:b/>
          <w:color w:val="000000"/>
        </w:rPr>
        <w:t xml:space="preserve">第</w:t>
      </w:r>
      <w:r>
        <w:rPr>
          <w:rFonts w:hint="eastAsia"/>
          <w:b/>
          <w:color w:val="000000"/>
        </w:rPr>
        <w:t xml:space="preserve">二十</w:t>
      </w:r>
      <w:r>
        <w:rPr>
          <w:rFonts w:hint="eastAsia"/>
          <w:b/>
          <w:color w:val="000000"/>
        </w:rPr>
        <w:t xml:space="preserve">二条</w:t>
      </w:r>
      <w:r>
        <w:rPr>
          <w:rFonts w:hint="eastAsia"/>
          <w:b/>
          <w:color w:val="000000"/>
        </w:rPr>
        <w:t xml:space="preserve"> </w:t>
      </w:r>
      <w:r>
        <w:rPr>
          <w:rFonts w:hint="eastAsia"/>
          <w:b/>
          <w:bCs w:val="0"/>
          <w:color w:val="000000"/>
        </w:rPr>
        <w:t xml:space="preserve">合同生效及其他</w:t>
      </w:r>
      <w:r>
        <w:rPr>
          <w:rFonts w:ascii="Calibri" w:hAnsi="Calibri"/>
          <w:bCs w:val="0"/>
        </w:rPr>
      </w:r>
      <w:r/>
    </w:p>
    <w:p>
      <w:pPr>
        <w:pStyle w:val="926"/>
        <w:ind w:firstLine="480"/>
        <w:spacing w:after="0" w:line="440" w:lineRule="exact"/>
        <w:widowControl w:val="off"/>
        <w:rPr>
          <w:rFonts w:ascii="Calibri" w:hAnsi="Calibri"/>
          <w:b/>
          <w:bCs w:val="0"/>
        </w:rPr>
      </w:pPr>
      <w:r/>
      <w:bookmarkEnd w:id="112"/>
      <w:r/>
      <w:bookmarkEnd w:id="113"/>
      <w:r/>
      <w:bookmarkEnd w:id="114"/>
      <w:r>
        <w:rPr>
          <w:rFonts w:cs="宋体"/>
          <w:color w:val="000000"/>
        </w:rPr>
        <w:t xml:space="preserve">2</w:t>
      </w:r>
      <w:r>
        <w:rPr>
          <w:rFonts w:cs="宋体"/>
          <w:color w:val="000000"/>
        </w:rPr>
        <w:t xml:space="preserve">2</w:t>
      </w:r>
      <w:r>
        <w:rPr>
          <w:rFonts w:hint="eastAsia" w:cs="宋体"/>
          <w:color w:val="000000"/>
        </w:rPr>
        <w:t xml:space="preserve">.1</w:t>
      </w:r>
      <w:r>
        <w:rPr>
          <w:rFonts w:hint="eastAsia"/>
          <w:b/>
          <w:color w:val="000000"/>
        </w:rPr>
        <w:t xml:space="preserve">合同在双方加盖公章且双方法定代表</w:t>
      </w:r>
      <w:r>
        <w:rPr>
          <w:rFonts w:hint="eastAsia"/>
          <w:b/>
          <w:color w:val="000000"/>
        </w:rPr>
        <w:t xml:space="preserve">人或授权代表签字</w:t>
      </w:r>
      <w:r>
        <w:rPr>
          <w:rFonts w:hint="eastAsia"/>
          <w:b/>
          <w:color w:val="000000"/>
        </w:rPr>
        <w:t xml:space="preserve">后生效。</w:t>
      </w:r>
      <w:r>
        <w:rPr>
          <w:rFonts w:ascii="Calibri" w:hAnsi="Calibri"/>
          <w:b/>
          <w:bCs w:val="0"/>
        </w:rPr>
      </w:r>
      <w:r/>
    </w:p>
    <w:p>
      <w:pPr>
        <w:pStyle w:val="926"/>
        <w:ind w:firstLine="480"/>
        <w:spacing w:after="0" w:line="440" w:lineRule="exact"/>
        <w:widowControl w:val="off"/>
        <w:rPr>
          <w:bCs w:val="0"/>
          <w:color w:val="000000"/>
        </w:rPr>
      </w:pPr>
      <w:r>
        <w:rPr>
          <w:rFonts w:cs="宋体"/>
          <w:color w:val="000000"/>
        </w:rPr>
        <w:t xml:space="preserve">2</w:t>
      </w:r>
      <w:r>
        <w:rPr>
          <w:rFonts w:cs="宋体"/>
          <w:color w:val="000000"/>
        </w:rPr>
        <w:t xml:space="preserve">2</w:t>
      </w:r>
      <w:r>
        <w:rPr>
          <w:rFonts w:hint="eastAsia" w:cs="宋体"/>
          <w:color w:val="000000"/>
        </w:rPr>
        <w:t xml:space="preserve">.2 </w:t>
      </w:r>
      <w:r>
        <w:rPr>
          <w:rFonts w:hint="eastAsia"/>
          <w:bCs w:val="0"/>
          <w:color w:val="000000"/>
        </w:rPr>
        <w:t xml:space="preserve">本</w:t>
      </w:r>
      <w:r>
        <w:rPr>
          <w:rFonts w:hint="eastAsia"/>
          <w:bCs w:val="0"/>
          <w:color w:val="000000"/>
        </w:rPr>
        <w:t xml:space="preserve">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w:t>
      </w:r>
      <w:r>
        <w:rPr>
          <w:rFonts w:hint="eastAsia"/>
          <w:bCs w:val="0"/>
          <w:color w:val="000000"/>
        </w:rPr>
        <w:t xml:space="preserve">，</w:t>
      </w:r>
      <w:r>
        <w:rPr>
          <w:rFonts w:hint="eastAsia"/>
          <w:bCs w:val="0"/>
          <w:color w:val="000000"/>
        </w:rPr>
        <w:t xml:space="preserve">以简体中文书写，</w:t>
      </w:r>
      <w:r>
        <w:t xml:space="preserve">甲方</w:t>
      </w:r>
      <w:r>
        <w:rPr>
          <w:rFonts w:hint="eastAsia"/>
        </w:rPr>
        <w:t xml:space="preserve">交易</w:t>
      </w:r>
      <w:r>
        <w:rPr>
          <w:rFonts w:hint="eastAsia"/>
        </w:rPr>
        <w:t xml:space="preserve">中心</w:t>
      </w:r>
      <w:r>
        <w:t xml:space="preserve">、</w:t>
      </w:r>
      <w:r>
        <w:t xml:space="preserve">乙方和代理</w:t>
      </w:r>
      <w:r>
        <w:rPr>
          <w:rFonts w:hint="eastAsia"/>
        </w:rPr>
        <w:t xml:space="preserve">机构</w:t>
      </w:r>
      <w:r>
        <w:t xml:space="preserve">各执</w:t>
      </w:r>
      <w:r>
        <w:t xml:space="preserve">一份</w:t>
      </w:r>
      <w:r>
        <w:rPr>
          <w:rFonts w:hint="eastAsia"/>
          <w:bCs w:val="0"/>
          <w:color w:val="000000"/>
        </w:rPr>
        <w:t xml:space="preserve">。</w:t>
      </w:r>
      <w:r>
        <w:rPr>
          <w:bCs w:val="0"/>
          <w:color w:val="000000"/>
        </w:rPr>
      </w:r>
      <w:r/>
    </w:p>
    <w:p>
      <w:pPr>
        <w:pStyle w:val="926"/>
        <w:ind w:firstLine="480"/>
        <w:spacing w:after="0" w:line="440" w:lineRule="exact"/>
        <w:widowControl w:val="off"/>
        <w:rPr>
          <w:rFonts w:cs="宋体"/>
          <w:color w:val="000000"/>
        </w:rPr>
      </w:pPr>
      <w:r>
        <w:rPr>
          <w:rFonts w:cs="宋体"/>
          <w:color w:val="000000"/>
        </w:rPr>
        <w:t xml:space="preserve">22</w:t>
      </w:r>
      <w:r>
        <w:rPr>
          <w:rFonts w:hint="eastAsia" w:cs="宋体"/>
          <w:color w:val="000000"/>
        </w:rPr>
        <w:t xml:space="preserve">.3 本</w:t>
      </w:r>
      <w:r>
        <w:rPr>
          <w:rFonts w:hint="eastAsia" w:cs="宋体"/>
          <w:color w:val="000000"/>
        </w:rPr>
        <w:t xml:space="preserve">合</w:t>
      </w:r>
      <w:r>
        <w:rPr>
          <w:rFonts w:hint="eastAsia" w:cs="宋体"/>
          <w:color w:val="000000"/>
        </w:rPr>
        <w:t xml:space="preserve">同应按照中华人</w:t>
      </w:r>
      <w:r>
        <w:rPr>
          <w:rFonts w:hint="eastAsia" w:cs="宋体"/>
          <w:color w:val="000000"/>
        </w:rPr>
        <w:t xml:space="preserve">民共</w:t>
      </w:r>
      <w:r>
        <w:rPr>
          <w:rFonts w:hint="eastAsia" w:cs="宋体"/>
          <w:color w:val="000000"/>
        </w:rPr>
        <w:t xml:space="preserve">和国</w:t>
      </w:r>
      <w:r>
        <w:rPr>
          <w:rFonts w:hint="eastAsia" w:cs="宋体"/>
          <w:color w:val="000000"/>
        </w:rPr>
        <w:t xml:space="preserve">的现行法律进行解释。</w:t>
      </w:r>
      <w:r>
        <w:rPr>
          <w:rFonts w:cs="宋体"/>
          <w:color w:val="000000"/>
        </w:rPr>
      </w:r>
      <w:r/>
    </w:p>
    <w:p>
      <w:pPr>
        <w:pStyle w:val="926"/>
        <w:spacing w:after="0" w:line="440" w:lineRule="exact"/>
        <w:widowControl w:val="off"/>
        <w:rPr>
          <w:rFonts w:hint="eastAsia"/>
          <w:lang w:val="zh-CN"/>
        </w:rPr>
      </w:pPr>
      <w:r>
        <w:rPr>
          <w:rFonts w:hint="eastAsia"/>
          <w:lang w:val="zh-CN"/>
        </w:rPr>
      </w:r>
      <w:r/>
    </w:p>
    <w:p>
      <w:pPr>
        <w:pStyle w:val="926"/>
        <w:ind w:firstLine="480"/>
        <w:spacing w:after="0" w:line="500" w:lineRule="exact"/>
        <w:widowControl w:val="off"/>
        <w:rPr>
          <w:lang w:val="zh-CN"/>
        </w:rPr>
      </w:pPr>
      <w:r>
        <w:rPr>
          <w:rFonts w:hint="eastAsia"/>
          <w:lang w:val="zh-CN"/>
        </w:rPr>
        <w:t xml:space="preserve">甲方</w:t>
      </w:r>
      <w:r>
        <w:rPr>
          <w:rFonts w:hint="eastAsia"/>
          <w:bCs w:val="0"/>
        </w:rPr>
        <w:t xml:space="preserve">（盖</w:t>
      </w:r>
      <w:r>
        <w:rPr>
          <w:rFonts w:hint="eastAsia"/>
          <w:bCs w:val="0"/>
        </w:rPr>
        <w:t xml:space="preserve">章）</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926"/>
        <w:ind w:firstLine="480"/>
        <w:spacing w:after="0" w:line="500" w:lineRule="exact"/>
        <w:widowControl w:val="off"/>
        <w:rPr>
          <w:rFonts w:hint="eastAsia"/>
          <w:lang w:val="zh-CN"/>
        </w:rPr>
      </w:pPr>
      <w:r>
        <w:rPr>
          <w:rFonts w:hint="eastAsia"/>
          <w:lang w:val="zh-CN"/>
        </w:rPr>
        <w:t xml:space="preserve">法人（授权）代表人签</w:t>
      </w:r>
      <w:r>
        <w:rPr>
          <w:rFonts w:hint="eastAsia"/>
          <w:lang w:val="zh-CN"/>
        </w:rPr>
        <w:t xml:space="preserve">字：           </w:t>
      </w:r>
      <w:r>
        <w:rPr>
          <w:rFonts w:hint="eastAsia"/>
          <w:lang w:val="zh-CN"/>
        </w:rPr>
        <w:t xml:space="preserve"> </w:t>
      </w:r>
      <w:r>
        <w:rPr>
          <w:rFonts w:hint="eastAsia"/>
          <w:lang w:val="zh-CN"/>
        </w:rPr>
        <w:t xml:space="preserve"> </w:t>
      </w:r>
      <w:r>
        <w:rPr>
          <w:lang w:val="zh-CN"/>
        </w:rPr>
        <w:t xml:space="preserve">    </w:t>
      </w:r>
      <w:r>
        <w:rPr>
          <w:rFonts w:hint="eastAsia"/>
          <w:lang w:val="zh-CN"/>
        </w:rPr>
        <w:t xml:space="preserve">法</w:t>
      </w:r>
      <w:r>
        <w:rPr>
          <w:rFonts w:hint="eastAsia"/>
          <w:lang w:val="zh-CN"/>
        </w:rPr>
        <w:t xml:space="preserve">人（授</w:t>
      </w:r>
      <w:r>
        <w:rPr>
          <w:rFonts w:hint="eastAsia"/>
          <w:lang w:val="zh-CN"/>
        </w:rPr>
        <w:t xml:space="preserve">权）代</w:t>
      </w:r>
      <w:r>
        <w:rPr>
          <w:rFonts w:hint="eastAsia"/>
          <w:lang w:val="zh-CN"/>
        </w:rPr>
        <w:t xml:space="preserve">表人签字：</w:t>
      </w:r>
      <w:r/>
    </w:p>
    <w:p>
      <w:pPr>
        <w:pStyle w:val="926"/>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927"/>
        <w:jc w:val="center"/>
        <w:spacing w:before="0" w:after="0"/>
        <w:widowControl w:val="off"/>
        <w:rPr>
          <w:rFonts w:ascii="宋体" w:hAnsi="宋体"/>
          <w:sz w:val="36"/>
          <w:szCs w:val="36"/>
        </w:rPr>
      </w:pPr>
      <w:r>
        <w:rPr>
          <w:rFonts w:ascii="宋体" w:hAnsi="宋体"/>
          <w:sz w:val="36"/>
          <w:szCs w:val="36"/>
        </w:rPr>
        <w:br w:type="page" w:clear="all"/>
      </w:r>
      <w:bookmarkStart w:id="115" w:name="_Toc226634951"/>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w:t>
      </w:r>
      <w:r>
        <w:rPr>
          <w:rFonts w:ascii="宋体" w:hAnsi="宋体"/>
          <w:sz w:val="36"/>
          <w:szCs w:val="36"/>
        </w:rPr>
        <w:t xml:space="preserve">  </w:t>
      </w:r>
      <w:r>
        <w:rPr>
          <w:rFonts w:ascii="宋体" w:hAnsi="宋体"/>
          <w:sz w:val="36"/>
          <w:szCs w:val="36"/>
        </w:rPr>
        <w:t xml:space="preserve">投标文件组成与格</w:t>
      </w:r>
      <w:r>
        <w:rPr>
          <w:rFonts w:ascii="宋体" w:hAnsi="宋体"/>
          <w:sz w:val="36"/>
          <w:szCs w:val="36"/>
        </w:rPr>
        <w:t xml:space="preserve">式</w:t>
      </w:r>
      <w:bookmarkEnd w:id="115"/>
      <w:r>
        <w:rPr>
          <w:rFonts w:ascii="宋体" w:hAnsi="宋体"/>
          <w:sz w:val="36"/>
          <w:szCs w:val="36"/>
        </w:rPr>
      </w:r>
      <w:r/>
    </w:p>
    <w:p>
      <w:pPr>
        <w:pStyle w:val="926"/>
        <w:widowControl w:val="off"/>
        <w:rPr>
          <w:b/>
          <w:sz w:val="44"/>
          <w:szCs w:val="44"/>
        </w:rPr>
      </w:pPr>
      <w:r>
        <w:rPr>
          <w:b/>
          <w:sz w:val="44"/>
          <w:szCs w:val="44"/>
        </w:rPr>
        <w:t xml:space="preserve">封面：</w:t>
      </w:r>
      <w:r/>
    </w:p>
    <w:p>
      <w:pPr>
        <w:pStyle w:val="926"/>
        <w:widowControl w:val="off"/>
        <w:rPr>
          <w:rFonts w:hint="eastAsia"/>
          <w:b/>
          <w:sz w:val="72"/>
          <w:szCs w:val="72"/>
        </w:rPr>
      </w:pPr>
      <w:r>
        <w:rPr>
          <w:rFonts w:hint="eastAsia"/>
          <w:b/>
          <w:sz w:val="72"/>
          <w:szCs w:val="72"/>
        </w:rPr>
      </w:r>
      <w:r/>
    </w:p>
    <w:p>
      <w:pPr>
        <w:pStyle w:val="926"/>
        <w:jc w:val="center"/>
        <w:widowControl w:val="off"/>
        <w:rPr>
          <w:b/>
          <w:sz w:val="72"/>
          <w:szCs w:val="72"/>
        </w:rPr>
      </w:pPr>
      <w:r>
        <w:rPr>
          <w:b/>
          <w:sz w:val="72"/>
          <w:szCs w:val="72"/>
        </w:rPr>
        <w:t xml:space="preserve">投   标   文   件</w:t>
      </w:r>
      <w:r/>
    </w:p>
    <w:p>
      <w:pPr>
        <w:pStyle w:val="926"/>
        <w:widowControl w:val="off"/>
        <w:rPr>
          <w:b/>
          <w:sz w:val="36"/>
          <w:szCs w:val="36"/>
        </w:rPr>
      </w:pPr>
      <w:r>
        <w:rPr>
          <w:b/>
          <w:sz w:val="36"/>
          <w:szCs w:val="36"/>
        </w:rPr>
      </w:r>
      <w:r/>
    </w:p>
    <w:p>
      <w:pPr>
        <w:pStyle w:val="926"/>
        <w:widowControl w:val="off"/>
        <w:rPr>
          <w:b/>
          <w:sz w:val="36"/>
          <w:szCs w:val="36"/>
        </w:rPr>
      </w:pPr>
      <w:r>
        <w:rPr>
          <w:b/>
          <w:sz w:val="36"/>
          <w:szCs w:val="36"/>
        </w:rPr>
      </w:r>
      <w:r/>
    </w:p>
    <w:p>
      <w:pPr>
        <w:pStyle w:val="926"/>
        <w:jc w:val="center"/>
        <w:widowControl w:val="off"/>
        <w:rPr>
          <w:b/>
          <w:sz w:val="36"/>
          <w:szCs w:val="36"/>
        </w:rPr>
      </w:pPr>
      <w:r>
        <w:rPr>
          <w:b/>
          <w:sz w:val="36"/>
          <w:szCs w:val="36"/>
        </w:rPr>
      </w:r>
      <w:r/>
    </w:p>
    <w:p>
      <w:pPr>
        <w:pStyle w:val="926"/>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谢桥中心小学</w:t>
      </w:r>
      <w:r>
        <w:rPr>
          <w:rFonts w:ascii="Segoe UI Symbol" w:hAnsi="Segoe UI Symbol" w:cs="Segoe UI Symbol"/>
          <w:b/>
          <w:sz w:val="36"/>
          <w:szCs w:val="36"/>
        </w:rPr>
        <w:t xml:space="preserve">田</w:t>
      </w:r>
      <w:r>
        <w:rPr>
          <w:rFonts w:ascii="Segoe UI Symbol" w:hAnsi="Segoe UI Symbol" w:cs="Segoe UI Symbol"/>
          <w:b/>
          <w:sz w:val="36"/>
          <w:szCs w:val="36"/>
        </w:rPr>
        <w:t xml:space="preserve">径场塑胶</w:t>
      </w:r>
      <w:r>
        <w:rPr>
          <w:rFonts w:ascii="Segoe UI Symbol" w:hAnsi="Segoe UI Symbol" w:cs="Segoe UI Symbol"/>
          <w:b/>
          <w:sz w:val="36"/>
          <w:szCs w:val="36"/>
        </w:rPr>
        <w:t xml:space="preserve">跑道改造</w:t>
      </w:r>
      <w:r>
        <w:rPr>
          <w:rFonts w:hint="eastAsia"/>
          <w:b/>
          <w:sz w:val="36"/>
          <w:szCs w:val="36"/>
        </w:rPr>
      </w:r>
      <w:r/>
    </w:p>
    <w:p>
      <w:pPr>
        <w:pStyle w:val="926"/>
        <w:ind w:firstLine="1622"/>
        <w:widowControl w:val="off"/>
        <w:rPr>
          <w:b/>
          <w:sz w:val="36"/>
          <w:szCs w:val="36"/>
        </w:rPr>
      </w:pPr>
      <w:r>
        <w:rPr>
          <w:b/>
          <w:sz w:val="36"/>
          <w:szCs w:val="36"/>
        </w:rPr>
        <w:t xml:space="preserve">项</w:t>
      </w:r>
      <w:r>
        <w:rPr>
          <w:b/>
          <w:sz w:val="36"/>
          <w:szCs w:val="36"/>
        </w:rPr>
        <w:t xml:space="preserve">目编</w:t>
      </w:r>
      <w:r>
        <w:rPr>
          <w:b/>
          <w:sz w:val="36"/>
          <w:szCs w:val="36"/>
        </w:rPr>
        <w:t xml:space="preserve">号</w:t>
      </w:r>
      <w:r>
        <w:rPr>
          <w:b/>
          <w:sz w:val="36"/>
          <w:szCs w:val="36"/>
        </w:rPr>
        <w:t xml:space="preserve">：</w:t>
      </w:r>
      <w:r>
        <w:rPr>
          <w:b/>
          <w:sz w:val="36"/>
          <w:szCs w:val="36"/>
        </w:rPr>
        <w:t xml:space="preserve">JSZC-320581</w:t>
      </w:r>
      <w:r>
        <w:rPr>
          <w:b/>
          <w:sz w:val="36"/>
          <w:szCs w:val="36"/>
        </w:rPr>
        <w:t xml:space="preserve">-CSJY-G2026-0022</w:t>
      </w:r>
      <w:r>
        <w:rPr>
          <w:b/>
          <w:sz w:val="36"/>
          <w:szCs w:val="36"/>
        </w:rPr>
      </w:r>
      <w:r/>
    </w:p>
    <w:p>
      <w:pPr>
        <w:pStyle w:val="926"/>
        <w:widowControl w:val="off"/>
        <w:rPr>
          <w:b/>
          <w:color w:val="00b0f0"/>
          <w:sz w:val="36"/>
          <w:szCs w:val="36"/>
        </w:rPr>
      </w:pPr>
      <w:r>
        <w:rPr>
          <w:b/>
          <w:color w:val="00b0f0"/>
          <w:sz w:val="36"/>
          <w:szCs w:val="36"/>
        </w:rPr>
      </w:r>
      <w:r/>
    </w:p>
    <w:p>
      <w:pPr>
        <w:pStyle w:val="926"/>
        <w:widowControl w:val="off"/>
        <w:rPr>
          <w:rFonts w:hint="eastAsia"/>
          <w:sz w:val="36"/>
          <w:szCs w:val="36"/>
        </w:rPr>
      </w:pPr>
      <w:r>
        <w:rPr>
          <w:rFonts w:hint="eastAsia"/>
          <w:sz w:val="36"/>
          <w:szCs w:val="36"/>
        </w:rPr>
      </w:r>
      <w:r/>
    </w:p>
    <w:p>
      <w:pPr>
        <w:pStyle w:val="926"/>
        <w:widowControl w:val="off"/>
        <w:rPr>
          <w:rFonts w:hint="eastAsia"/>
          <w:sz w:val="36"/>
          <w:szCs w:val="36"/>
        </w:rPr>
      </w:pPr>
      <w:r>
        <w:rPr>
          <w:rFonts w:hint="eastAsia"/>
          <w:sz w:val="36"/>
          <w:szCs w:val="36"/>
        </w:rPr>
      </w:r>
      <w:r/>
    </w:p>
    <w:p>
      <w:pPr>
        <w:pStyle w:val="926"/>
        <w:widowControl w:val="off"/>
        <w:rPr>
          <w:rFonts w:hint="eastAsia"/>
          <w:sz w:val="36"/>
          <w:szCs w:val="36"/>
        </w:rPr>
      </w:pPr>
      <w:r>
        <w:rPr>
          <w:rFonts w:hint="eastAsia"/>
          <w:sz w:val="36"/>
          <w:szCs w:val="36"/>
        </w:rPr>
      </w:r>
      <w:r/>
    </w:p>
    <w:p>
      <w:pPr>
        <w:pStyle w:val="926"/>
        <w:ind w:firstLine="1982"/>
        <w:widowControl w:val="off"/>
        <w:rPr>
          <w:b/>
          <w:sz w:val="36"/>
          <w:szCs w:val="36"/>
        </w:rPr>
      </w:pPr>
      <w:r>
        <w:rPr>
          <w:b/>
          <w:sz w:val="36"/>
          <w:szCs w:val="36"/>
        </w:rPr>
        <w:t xml:space="preserve">投</w:t>
      </w:r>
      <w:r>
        <w:rPr>
          <w:b/>
          <w:sz w:val="36"/>
          <w:szCs w:val="36"/>
        </w:rPr>
        <w:t xml:space="preserve"> </w:t>
      </w:r>
      <w:r>
        <w:rPr>
          <w:b/>
          <w:sz w:val="36"/>
          <w:szCs w:val="36"/>
        </w:rPr>
        <w:t xml:space="preserve">标 人：</w:t>
      </w:r>
      <w:r>
        <w:rPr>
          <w:rFonts w:hint="eastAsia"/>
          <w:b/>
          <w:sz w:val="36"/>
          <w:szCs w:val="36"/>
          <w:u w:val="single"/>
        </w:rPr>
        <w:t xml:space="preserve">（加盖</w:t>
      </w:r>
      <w:r>
        <w:rPr>
          <w:rFonts w:hint="eastAsia"/>
          <w:b/>
          <w:sz w:val="36"/>
          <w:szCs w:val="36"/>
          <w:u w:val="single"/>
        </w:rPr>
        <w:t xml:space="preserve">CA</w:t>
      </w:r>
      <w:r>
        <w:rPr>
          <w:rFonts w:hint="eastAsia"/>
          <w:b/>
          <w:sz w:val="36"/>
          <w:szCs w:val="36"/>
          <w:u w:val="single"/>
        </w:rPr>
        <w:t xml:space="preserve">电子</w:t>
      </w:r>
      <w:r>
        <w:rPr>
          <w:rFonts w:hint="eastAsia"/>
          <w:b/>
          <w:sz w:val="36"/>
          <w:szCs w:val="36"/>
          <w:u w:val="single"/>
        </w:rPr>
        <w:t xml:space="preserve">公章）</w:t>
      </w:r>
      <w:r>
        <w:rPr>
          <w:b/>
          <w:sz w:val="36"/>
          <w:szCs w:val="36"/>
        </w:rPr>
      </w:r>
      <w:r/>
    </w:p>
    <w:p>
      <w:pPr>
        <w:pStyle w:val="926"/>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w:t>
      </w:r>
      <w:r>
        <w:rPr>
          <w:b/>
          <w:sz w:val="36"/>
          <w:szCs w:val="36"/>
        </w:rPr>
        <w:t xml:space="preserve">026年</w:t>
      </w:r>
      <w:r>
        <w:rPr>
          <w:rFonts w:hint="eastAsia"/>
          <w:b/>
          <w:sz w:val="36"/>
          <w:szCs w:val="36"/>
        </w:rPr>
        <w:t xml:space="preserve">  </w:t>
      </w:r>
      <w:r>
        <w:rPr>
          <w:b/>
          <w:sz w:val="36"/>
          <w:szCs w:val="36"/>
        </w:rPr>
        <w:t xml:space="preserve"> 月</w:t>
      </w:r>
      <w:r>
        <w:rPr>
          <w:b/>
          <w:sz w:val="36"/>
          <w:szCs w:val="36"/>
        </w:rPr>
        <w:t xml:space="preserve">   </w:t>
      </w:r>
      <w:r>
        <w:rPr>
          <w:b/>
          <w:sz w:val="36"/>
          <w:szCs w:val="36"/>
        </w:rPr>
        <w:t xml:space="preserve">  日</w:t>
      </w:r>
      <w:r>
        <w:rPr>
          <w:rFonts w:hint="eastAsia"/>
          <w:b/>
          <w:sz w:val="36"/>
          <w:szCs w:val="36"/>
        </w:rPr>
      </w:r>
      <w:r/>
    </w:p>
    <w:p>
      <w:pPr>
        <w:pStyle w:val="926"/>
        <w:jc w:val="center"/>
        <w:spacing w:line="42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92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92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、封面</w:t>
      </w:r>
      <w:r>
        <w:rPr>
          <w:rFonts w:cs="宋体"/>
          <w:bCs w:val="0"/>
          <w:szCs w:val="22"/>
        </w:rPr>
      </w:r>
      <w:r/>
    </w:p>
    <w:p>
      <w:pPr>
        <w:pStyle w:val="92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cs="宋体"/>
          <w:bCs w:val="0"/>
          <w:szCs w:val="22"/>
        </w:rPr>
        <w:t xml:space="preserve">（格式见附件1）</w:t>
      </w:r>
      <w:r>
        <w:rPr>
          <w:rFonts w:cs="宋体"/>
          <w:bCs w:val="0"/>
          <w:szCs w:val="22"/>
        </w:rPr>
      </w:r>
      <w:r/>
    </w:p>
    <w:p>
      <w:pPr>
        <w:pStyle w:val="92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926"/>
        <w:ind w:firstLine="120"/>
        <w:spacing w:after="0" w:line="37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w:t>
      </w:r>
      <w:r>
        <w:rPr>
          <w:rFonts w:cs="宋体"/>
          <w:b/>
          <w:bCs w:val="0"/>
          <w:szCs w:val="22"/>
        </w:rPr>
        <w:t xml:space="preserve">《</w:t>
      </w:r>
      <w:r>
        <w:rPr>
          <w:rFonts w:cs="宋体"/>
          <w:b/>
          <w:bCs w:val="0"/>
          <w:szCs w:val="22"/>
        </w:rPr>
        <w:t xml:space="preserve">中华人民共和</w:t>
      </w:r>
      <w:r>
        <w:rPr>
          <w:rFonts w:cs="宋体"/>
          <w:b/>
          <w:bCs w:val="0"/>
          <w:szCs w:val="22"/>
        </w:rPr>
        <w:t xml:space="preserve">国政府</w:t>
      </w:r>
      <w:r>
        <w:rPr>
          <w:rFonts w:cs="宋体"/>
          <w:b/>
          <w:bCs w:val="0"/>
          <w:szCs w:val="22"/>
        </w:rPr>
        <w:t xml:space="preserve">采购法</w:t>
      </w:r>
      <w:r>
        <w:rPr>
          <w:rFonts w:cs="宋体"/>
          <w:b/>
          <w:bCs w:val="0"/>
          <w:szCs w:val="22"/>
        </w:rPr>
        <w:t xml:space="preserve">》第二十二条规定，并提供下列材料：</w:t>
      </w:r>
      <w:r>
        <w:rPr>
          <w:rFonts w:ascii="Calibri" w:hAnsi="Calibri"/>
          <w:b/>
          <w:bCs w:val="0"/>
          <w:sz w:val="21"/>
          <w:szCs w:val="22"/>
        </w:rPr>
      </w:r>
      <w:r/>
    </w:p>
    <w:p>
      <w:pPr>
        <w:pStyle w:val="92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w:t>
      </w:r>
      <w:r>
        <w:rPr>
          <w:rFonts w:cs="宋体"/>
          <w:bCs w:val="0"/>
          <w:szCs w:val="22"/>
        </w:rPr>
        <w:t xml:space="preserve">他</w:t>
      </w:r>
      <w:r>
        <w:rPr>
          <w:rFonts w:cs="宋体"/>
          <w:bCs w:val="0"/>
          <w:szCs w:val="22"/>
        </w:rPr>
        <w:t xml:space="preserve">组织的营业执照等证明文件</w:t>
      </w:r>
      <w:r>
        <w:rPr>
          <w:rFonts w:hint="eastAsia" w:cs="宋体"/>
          <w:bCs w:val="0"/>
          <w:szCs w:val="22"/>
        </w:rPr>
        <w:t xml:space="preserve">。</w:t>
      </w:r>
      <w:r>
        <w:rPr>
          <w:rFonts w:ascii="Calibri" w:hAnsi="Calibri"/>
          <w:bCs w:val="0"/>
          <w:sz w:val="21"/>
          <w:szCs w:val="22"/>
        </w:rPr>
      </w:r>
      <w:r/>
    </w:p>
    <w:p>
      <w:pPr>
        <w:pStyle w:val="92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w:t>
      </w:r>
      <w:r>
        <w:rPr>
          <w:rFonts w:hint="eastAsia"/>
        </w:rPr>
        <w:t xml:space="preserve">事务所审计</w:t>
      </w:r>
      <w:r>
        <w:rPr>
          <w:rFonts w:hint="eastAsia"/>
        </w:rPr>
        <w:t xml:space="preserve">的财</w:t>
      </w:r>
      <w:r>
        <w:rPr>
          <w:rFonts w:hint="eastAsia"/>
        </w:rPr>
        <w:t xml:space="preserve">务报</w:t>
      </w:r>
      <w:r>
        <w:rPr>
          <w:rFonts w:hint="eastAsia"/>
        </w:rPr>
        <w:t xml:space="preserve">告</w:t>
      </w:r>
      <w:r>
        <w:rPr>
          <w:rFonts w:hint="eastAsia" w:ascii="Times New Roman" w:hAnsi="Times New Roman"/>
          <w:bCs w:val="0"/>
        </w:rPr>
        <w:t xml:space="preserve">（</w:t>
      </w:r>
      <w:r>
        <w:rPr>
          <w:rFonts w:hint="eastAsia"/>
          <w:bCs w:val="0"/>
        </w:rPr>
        <w:t xml:space="preserve">成立不满一年</w:t>
      </w:r>
      <w:r>
        <w:rPr>
          <w:rFonts w:hint="eastAsia"/>
          <w:bCs w:val="0"/>
        </w:rPr>
        <w:t xml:space="preserve">需提</w:t>
      </w:r>
      <w:r>
        <w:rPr>
          <w:rFonts w:hint="eastAsia"/>
          <w:bCs w:val="0"/>
        </w:rPr>
        <w:t xml:space="preserve">供资产负债表和利润表</w:t>
      </w:r>
      <w:r>
        <w:rPr>
          <w:rFonts w:hint="eastAsia" w:ascii="Times New Roman" w:hAnsi="Times New Roman"/>
          <w:bCs w:val="0"/>
        </w:rPr>
        <w:t xml:space="preserve">）或银行（金融机构</w:t>
      </w:r>
      <w:r>
        <w:rPr>
          <w:rFonts w:hint="eastAsia" w:ascii="Times New Roman" w:hAnsi="Times New Roman"/>
          <w:bCs w:val="0"/>
        </w:rPr>
        <w:t xml:space="preserve">）出具的资信证明</w:t>
      </w:r>
      <w:r>
        <w:rPr>
          <w:rFonts w:hint="eastAsia"/>
          <w:b/>
        </w:rPr>
        <w:t xml:space="preserve">（距开标时间</w:t>
      </w:r>
      <w:r>
        <w:rPr>
          <w:rFonts w:hint="eastAsia"/>
          <w:b/>
        </w:rPr>
        <w:t xml:space="preserve">六</w:t>
      </w:r>
      <w:r>
        <w:rPr>
          <w:rFonts w:hint="eastAsia"/>
          <w:b/>
        </w:rPr>
        <w:t xml:space="preserve">个月内开</w:t>
      </w:r>
      <w:r>
        <w:rPr>
          <w:rFonts w:hint="eastAsia"/>
          <w:b/>
        </w:rPr>
        <w:t xml:space="preserve">具的资信证明</w:t>
      </w:r>
      <w:r>
        <w:rPr>
          <w:rFonts w:hint="eastAsia"/>
          <w:b/>
        </w:rPr>
        <w:t xml:space="preserve">）。</w:t>
      </w:r>
      <w:r>
        <w:rPr>
          <w:rFonts w:ascii="Calibri" w:hAnsi="Calibri"/>
          <w:bCs w:val="0"/>
          <w:sz w:val="21"/>
          <w:szCs w:val="22"/>
        </w:rPr>
      </w:r>
      <w:r/>
    </w:p>
    <w:p>
      <w:pPr>
        <w:pStyle w:val="92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w:t>
      </w:r>
      <w:r>
        <w:rPr>
          <w:rFonts w:cs="宋体"/>
          <w:bCs w:val="0"/>
          <w:szCs w:val="22"/>
        </w:rPr>
        <w:t xml:space="preserve">社会</w:t>
      </w:r>
      <w:r>
        <w:rPr>
          <w:rFonts w:cs="宋体"/>
          <w:bCs w:val="0"/>
          <w:szCs w:val="22"/>
        </w:rPr>
        <w:t xml:space="preserve">保障</w:t>
      </w:r>
      <w:r>
        <w:rPr>
          <w:rFonts w:cs="宋体"/>
          <w:bCs w:val="0"/>
          <w:szCs w:val="22"/>
        </w:rPr>
        <w:t xml:space="preserve">资</w:t>
      </w:r>
      <w:r>
        <w:rPr>
          <w:rFonts w:cs="宋体"/>
          <w:bCs w:val="0"/>
          <w:szCs w:val="22"/>
        </w:rPr>
        <w:t xml:space="preserve">金的相关材料（提供</w:t>
      </w:r>
      <w:r>
        <w:rPr>
          <w:rFonts w:cs="宋体"/>
          <w:bCs w:val="0"/>
          <w:szCs w:val="22"/>
        </w:rPr>
        <w:t xml:space="preserve">投标截止时间前一年内</w:t>
      </w:r>
      <w:r>
        <w:rPr>
          <w:rFonts w:cs="宋体"/>
          <w:bCs w:val="0"/>
          <w:szCs w:val="22"/>
        </w:rPr>
        <w:t xml:space="preserve">至</w:t>
      </w:r>
      <w:r>
        <w:rPr>
          <w:rFonts w:cs="宋体"/>
          <w:bCs w:val="0"/>
          <w:szCs w:val="22"/>
        </w:rPr>
        <w:t xml:space="preserve">少一个月依法缴</w:t>
      </w:r>
      <w:r>
        <w:rPr>
          <w:rFonts w:cs="宋体"/>
          <w:bCs w:val="0"/>
          <w:szCs w:val="22"/>
        </w:rPr>
        <w:t xml:space="preserve">纳税</w:t>
      </w:r>
      <w:r>
        <w:rPr>
          <w:rFonts w:cs="宋体"/>
          <w:bCs w:val="0"/>
          <w:szCs w:val="22"/>
        </w:rPr>
        <w:t xml:space="preserve">收及</w:t>
      </w:r>
      <w:r>
        <w:rPr>
          <w:rFonts w:cs="宋体"/>
          <w:bCs w:val="0"/>
          <w:szCs w:val="22"/>
        </w:rPr>
        <w:t xml:space="preserve">缴纳社会保障资金的证明材</w:t>
      </w:r>
      <w:r>
        <w:rPr>
          <w:rFonts w:cs="宋体"/>
          <w:bCs w:val="0"/>
          <w:szCs w:val="22"/>
        </w:rPr>
        <w:t xml:space="preserve">料，如</w:t>
      </w:r>
      <w:r>
        <w:rPr>
          <w:rFonts w:hint="eastAsia" w:cs="宋体"/>
          <w:bCs w:val="0"/>
          <w:szCs w:val="22"/>
        </w:rPr>
        <w:t xml:space="preserve">投</w:t>
      </w:r>
      <w:r>
        <w:rPr>
          <w:rFonts w:hint="eastAsia" w:cs="宋体"/>
          <w:bCs w:val="0"/>
          <w:szCs w:val="22"/>
        </w:rPr>
        <w:t xml:space="preserve">标人</w:t>
      </w:r>
      <w:r>
        <w:rPr>
          <w:rFonts w:cs="宋体"/>
          <w:bCs w:val="0"/>
          <w:szCs w:val="22"/>
        </w:rPr>
        <w:t xml:space="preserve">缴纳</w:t>
      </w:r>
      <w:r>
        <w:rPr>
          <w:rFonts w:cs="宋体"/>
          <w:bCs w:val="0"/>
          <w:szCs w:val="22"/>
        </w:rPr>
        <w:t xml:space="preserve">税收的</w:t>
      </w:r>
      <w:r>
        <w:rPr>
          <w:rFonts w:cs="宋体"/>
          <w:bCs w:val="0"/>
          <w:szCs w:val="22"/>
        </w:rPr>
        <w:t xml:space="preserve">凭据、缴纳社会保险的专用收据或社会保险缴</w:t>
      </w:r>
      <w:r>
        <w:rPr>
          <w:rFonts w:cs="宋体"/>
          <w:bCs w:val="0"/>
          <w:szCs w:val="22"/>
        </w:rPr>
        <w:t xml:space="preserve">纳清单。</w:t>
      </w:r>
      <w:r>
        <w:rPr>
          <w:rFonts w:hint="eastAsia" w:cs="宋体"/>
          <w:bCs w:val="0"/>
          <w:szCs w:val="22"/>
        </w:rPr>
        <w:t xml:space="preserve">投标人</w:t>
      </w:r>
      <w:r>
        <w:rPr>
          <w:rFonts w:cs="宋体"/>
          <w:bCs w:val="0"/>
          <w:szCs w:val="22"/>
        </w:rPr>
        <w:t xml:space="preserve">依法享受免缴税收、社会保障资</w:t>
      </w:r>
      <w:r>
        <w:rPr>
          <w:rFonts w:cs="宋体"/>
          <w:bCs w:val="0"/>
          <w:szCs w:val="22"/>
        </w:rPr>
        <w:t xml:space="preserve">金的提供证明材料。）</w:t>
      </w:r>
      <w:r>
        <w:rPr>
          <w:rFonts w:ascii="Calibri" w:hAnsi="Calibri"/>
          <w:bCs w:val="0"/>
          <w:sz w:val="21"/>
          <w:szCs w:val="22"/>
        </w:rPr>
      </w:r>
      <w:r/>
    </w:p>
    <w:p>
      <w:pPr>
        <w:pStyle w:val="92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4</w:t>
      </w:r>
      <w:r>
        <w:rPr>
          <w:rFonts w:cs="宋体"/>
          <w:bCs w:val="0"/>
          <w:szCs w:val="22"/>
        </w:rPr>
        <w:t xml:space="preserve">具备履行合同</w:t>
      </w:r>
      <w:r>
        <w:rPr>
          <w:rFonts w:cs="宋体"/>
          <w:bCs w:val="0"/>
          <w:szCs w:val="22"/>
        </w:rPr>
        <w:t xml:space="preserve">所必需</w:t>
      </w:r>
      <w:r>
        <w:rPr>
          <w:rFonts w:cs="宋体"/>
          <w:bCs w:val="0"/>
          <w:szCs w:val="22"/>
        </w:rPr>
        <w:t xml:space="preserve">的设备</w:t>
      </w:r>
      <w:r>
        <w:rPr>
          <w:rFonts w:hint="eastAsia" w:cs="宋体"/>
          <w:bCs w:val="0"/>
          <w:szCs w:val="22"/>
        </w:rPr>
        <w:t xml:space="preserve">、</w:t>
      </w:r>
      <w:r>
        <w:rPr>
          <w:rFonts w:cs="宋体"/>
          <w:bCs w:val="0"/>
          <w:szCs w:val="22"/>
        </w:rPr>
        <w:t xml:space="preserve">专业技术能力和参加政府采购活动前3</w:t>
      </w:r>
      <w:r>
        <w:rPr>
          <w:rFonts w:cs="宋体"/>
          <w:bCs w:val="0"/>
          <w:szCs w:val="22"/>
        </w:rPr>
        <w:t xml:space="preserve">年内在经营活动中</w:t>
      </w:r>
      <w:r>
        <w:rPr>
          <w:rFonts w:cs="宋体"/>
          <w:bCs w:val="0"/>
          <w:szCs w:val="22"/>
        </w:rPr>
        <w:t xml:space="preserve">没</w:t>
      </w:r>
      <w:r>
        <w:rPr>
          <w:rFonts w:cs="宋体"/>
          <w:bCs w:val="0"/>
          <w:szCs w:val="22"/>
        </w:rPr>
        <w:t xml:space="preserve">有重大违法记录的书面声明</w:t>
      </w:r>
      <w:r>
        <w:rPr>
          <w:rFonts w:cs="宋体"/>
          <w:bCs w:val="0"/>
          <w:szCs w:val="22"/>
        </w:rPr>
        <w:t xml:space="preserve">（格式见附件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926"/>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w:t>
      </w:r>
      <w:r>
        <w:rPr>
          <w:rFonts w:hint="eastAsia" w:cs="宋体"/>
          <w:b/>
          <w:bCs w:val="0"/>
          <w:szCs w:val="22"/>
        </w:rPr>
        <w:t xml:space="preserve">代表人</w:t>
      </w:r>
      <w:r>
        <w:rPr>
          <w:rFonts w:cs="宋体"/>
          <w:b/>
          <w:bCs w:val="0"/>
          <w:szCs w:val="22"/>
        </w:rPr>
        <w:t xml:space="preserve">授权</w:t>
      </w:r>
      <w:r>
        <w:rPr>
          <w:rFonts w:cs="宋体"/>
          <w:b/>
          <w:bCs w:val="0"/>
          <w:szCs w:val="22"/>
        </w:rPr>
        <w:t xml:space="preserve">书</w:t>
      </w:r>
      <w:r>
        <w:rPr>
          <w:rFonts w:cs="宋体"/>
          <w:b/>
          <w:bCs w:val="0"/>
          <w:szCs w:val="22"/>
        </w:rPr>
        <w:t xml:space="preserve">（</w:t>
      </w:r>
      <w:r>
        <w:rPr>
          <w:rFonts w:cs="宋体"/>
          <w:b/>
          <w:bCs w:val="0"/>
          <w:szCs w:val="22"/>
        </w:rPr>
        <w:t xml:space="preserve">格式</w:t>
      </w:r>
      <w:r>
        <w:rPr>
          <w:rFonts w:cs="宋体"/>
          <w:b/>
          <w:bCs w:val="0"/>
          <w:szCs w:val="22"/>
        </w:rPr>
        <w:t xml:space="preserve">见附件</w:t>
      </w:r>
      <w:r>
        <w:rPr>
          <w:rFonts w:cs="宋体"/>
          <w:b/>
          <w:bCs w:val="0"/>
          <w:szCs w:val="22"/>
        </w:rPr>
        <w:t xml:space="preserve">3</w:t>
      </w:r>
      <w:r>
        <w:rPr>
          <w:rFonts w:cs="宋体"/>
          <w:b/>
          <w:bCs w:val="0"/>
          <w:szCs w:val="22"/>
        </w:rPr>
        <w:t xml:space="preserve">）</w:t>
      </w:r>
      <w:r>
        <w:rPr>
          <w:rFonts w:cs="宋体"/>
          <w:b/>
          <w:bCs w:val="0"/>
          <w:szCs w:val="22"/>
        </w:rPr>
      </w:r>
      <w:r/>
    </w:p>
    <w:p>
      <w:pPr>
        <w:pStyle w:val="926"/>
        <w:ind w:firstLine="240"/>
        <w:spacing w:after="0" w:line="370" w:lineRule="exact"/>
        <w:widowControl w:val="off"/>
        <w:rPr>
          <w:rFonts w:ascii="Calibri" w:hAnsi="Calibri"/>
          <w:bCs w:val="0"/>
          <w:sz w:val="21"/>
          <w:szCs w:val="22"/>
        </w:rPr>
      </w:pPr>
      <w:r>
        <w:rPr>
          <w:rFonts w:hint="eastAsia" w:cs="宋体"/>
          <w:bCs w:val="0"/>
          <w:szCs w:val="22"/>
        </w:rPr>
        <w:t xml:space="preserve">注：</w:t>
      </w:r>
      <w:r>
        <w:rPr>
          <w:rFonts w:hint="eastAsia" w:cs="宋体"/>
          <w:bCs w:val="0"/>
          <w:szCs w:val="22"/>
        </w:rPr>
        <w:t xml:space="preserve">如法</w:t>
      </w:r>
      <w:r>
        <w:rPr>
          <w:rFonts w:hint="eastAsia" w:cs="宋体"/>
          <w:bCs w:val="0"/>
          <w:szCs w:val="22"/>
        </w:rPr>
        <w:t xml:space="preserve">定代表人参加本项目活动，法定代表人授权</w:t>
      </w:r>
      <w:r>
        <w:rPr>
          <w:rFonts w:hint="eastAsia" w:cs="宋体"/>
          <w:bCs w:val="0"/>
          <w:szCs w:val="22"/>
        </w:rPr>
        <w:t xml:space="preserve">书无需提供，</w:t>
      </w:r>
      <w:r>
        <w:rPr>
          <w:rFonts w:hint="eastAsia" w:cs="宋体"/>
        </w:rPr>
        <w:t xml:space="preserve">但需</w:t>
      </w:r>
      <w:r>
        <w:rPr>
          <w:rFonts w:hint="eastAsia" w:cs="宋体"/>
        </w:rPr>
        <w:t xml:space="preserve">提供法人代表</w:t>
      </w:r>
      <w:r>
        <w:rPr>
          <w:rFonts w:hint="eastAsia" w:cs="宋体"/>
        </w:rPr>
        <w:t xml:space="preserve">人</w:t>
      </w:r>
      <w:r>
        <w:rPr>
          <w:rFonts w:hint="eastAsia" w:cs="宋体"/>
        </w:rPr>
        <w:t xml:space="preserve">身份证正</w:t>
      </w:r>
      <w:r>
        <w:rPr>
          <w:rFonts w:hint="eastAsia" w:cs="宋体"/>
        </w:rPr>
        <w:t xml:space="preserve">反面扫描件。</w:t>
      </w:r>
      <w:r>
        <w:rPr>
          <w:rFonts w:ascii="Calibri" w:hAnsi="Calibri"/>
          <w:bCs w:val="0"/>
          <w:sz w:val="21"/>
          <w:szCs w:val="22"/>
        </w:rPr>
      </w:r>
      <w:r/>
    </w:p>
    <w:p>
      <w:pPr>
        <w:pStyle w:val="926"/>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w:t>
      </w:r>
      <w:r>
        <w:rPr>
          <w:rFonts w:cs="宋体"/>
          <w:b/>
          <w:bCs w:val="0"/>
          <w:szCs w:val="22"/>
        </w:rPr>
        <w:t xml:space="preserve">3</w:t>
      </w:r>
      <w:r>
        <w:rPr>
          <w:rFonts w:cs="宋体"/>
          <w:b/>
          <w:bCs w:val="0"/>
          <w:szCs w:val="22"/>
        </w:rPr>
        <w:t xml:space="preserve">、中小企业声明函</w:t>
      </w:r>
      <w:r>
        <w:rPr>
          <w:rFonts w:cs="宋体"/>
          <w:b/>
          <w:bCs w:val="0"/>
          <w:szCs w:val="22"/>
        </w:rPr>
        <w:t xml:space="preserve">（格</w:t>
      </w:r>
      <w:r>
        <w:rPr>
          <w:rFonts w:cs="宋体"/>
          <w:b/>
          <w:bCs w:val="0"/>
          <w:szCs w:val="22"/>
        </w:rPr>
        <w:t xml:space="preserve">式见</w:t>
      </w:r>
      <w:r>
        <w:rPr>
          <w:rFonts w:cs="宋体"/>
          <w:b/>
          <w:bCs w:val="0"/>
          <w:szCs w:val="22"/>
        </w:rPr>
        <w:t xml:space="preserve">附件</w:t>
      </w:r>
      <w:r>
        <w:rPr>
          <w:rFonts w:cs="宋体"/>
          <w:b/>
          <w:bCs w:val="0"/>
          <w:szCs w:val="22"/>
        </w:rPr>
        <w:t xml:space="preserve">5</w:t>
      </w:r>
      <w:r>
        <w:rPr>
          <w:rFonts w:cs="宋体"/>
          <w:b/>
          <w:bCs w:val="0"/>
          <w:szCs w:val="22"/>
        </w:rPr>
        <w:t xml:space="preserve">）</w:t>
      </w:r>
      <w:r>
        <w:rPr>
          <w:rFonts w:cs="宋体"/>
          <w:b/>
          <w:bCs w:val="0"/>
          <w:szCs w:val="22"/>
        </w:rPr>
        <w:t xml:space="preserve">或残疾人福利性单</w:t>
      </w:r>
      <w:r>
        <w:rPr>
          <w:rFonts w:cs="宋体"/>
          <w:b/>
          <w:bCs w:val="0"/>
          <w:szCs w:val="22"/>
        </w:rPr>
        <w:t xml:space="preserve">位声明函（如有）</w:t>
      </w:r>
      <w:r>
        <w:rPr>
          <w:rFonts w:cs="宋体"/>
          <w:b/>
          <w:bCs w:val="0"/>
          <w:szCs w:val="22"/>
        </w:rPr>
        <w:t xml:space="preserve">（格</w:t>
      </w:r>
      <w:r>
        <w:rPr>
          <w:rFonts w:cs="宋体"/>
          <w:b/>
          <w:bCs w:val="0"/>
          <w:szCs w:val="22"/>
        </w:rPr>
        <w:t xml:space="preserve">式</w:t>
      </w:r>
      <w:r>
        <w:rPr>
          <w:rFonts w:cs="宋体"/>
          <w:b/>
          <w:bCs w:val="0"/>
          <w:szCs w:val="22"/>
        </w:rPr>
        <w:t xml:space="preserve">见附件</w:t>
      </w:r>
      <w:r>
        <w:rPr>
          <w:rFonts w:cs="宋体"/>
          <w:b/>
          <w:bCs w:val="0"/>
          <w:szCs w:val="22"/>
        </w:rPr>
        <w:t xml:space="preserve">6</w:t>
      </w:r>
      <w:r>
        <w:rPr>
          <w:rFonts w:cs="宋体"/>
          <w:b/>
          <w:bCs w:val="0"/>
          <w:szCs w:val="22"/>
        </w:rPr>
        <w:t xml:space="preserve">）</w:t>
      </w:r>
      <w:r>
        <w:rPr>
          <w:rFonts w:cs="宋体"/>
          <w:b/>
          <w:bCs w:val="0"/>
          <w:szCs w:val="22"/>
        </w:rPr>
        <w:t xml:space="preserve">或省</w:t>
      </w:r>
      <w:r>
        <w:rPr>
          <w:rFonts w:cs="宋体"/>
          <w:b/>
          <w:bCs w:val="0"/>
          <w:szCs w:val="22"/>
        </w:rPr>
        <w:t xml:space="preserve">级以</w:t>
      </w:r>
      <w:r>
        <w:rPr>
          <w:rFonts w:cs="宋体"/>
          <w:b/>
          <w:bCs w:val="0"/>
          <w:szCs w:val="22"/>
        </w:rPr>
        <w:t xml:space="preserve">上监</w:t>
      </w:r>
      <w:r>
        <w:rPr>
          <w:rFonts w:cs="宋体"/>
          <w:b/>
          <w:bCs w:val="0"/>
          <w:szCs w:val="22"/>
        </w:rPr>
        <w:t xml:space="preserve">狱管理局、戒毒管理局（含</w:t>
      </w:r>
      <w:r>
        <w:rPr>
          <w:rFonts w:cs="宋体"/>
          <w:b/>
          <w:bCs w:val="0"/>
          <w:szCs w:val="22"/>
        </w:rPr>
        <w:t xml:space="preserve">新疆生产</w:t>
      </w:r>
      <w:r>
        <w:rPr>
          <w:rFonts w:cs="宋体"/>
          <w:b/>
          <w:bCs w:val="0"/>
          <w:szCs w:val="22"/>
        </w:rPr>
        <w:t xml:space="preserve">建设兵团</w:t>
      </w:r>
      <w:r>
        <w:rPr>
          <w:rFonts w:cs="宋体"/>
          <w:b/>
          <w:bCs w:val="0"/>
          <w:szCs w:val="22"/>
        </w:rPr>
        <w:t xml:space="preserve">）出具</w:t>
      </w:r>
      <w:r>
        <w:rPr>
          <w:rFonts w:cs="宋体"/>
          <w:b/>
          <w:bCs w:val="0"/>
          <w:szCs w:val="22"/>
        </w:rPr>
        <w:t xml:space="preserve">的属于监狱企业的证明文件。</w:t>
      </w:r>
      <w:r>
        <w:rPr>
          <w:rFonts w:cs="宋体"/>
          <w:b/>
          <w:bCs w:val="0"/>
          <w:szCs w:val="22"/>
        </w:rPr>
      </w:r>
      <w:r/>
    </w:p>
    <w:p>
      <w:pPr>
        <w:pStyle w:val="92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w:t>
      </w:r>
      <w:r>
        <w:rPr>
          <w:rFonts w:cs="宋体"/>
          <w:b/>
          <w:bCs w:val="0"/>
          <w:sz w:val="28"/>
          <w:szCs w:val="28"/>
        </w:rPr>
        <w:t xml:space="preserve">查内容</w:t>
      </w:r>
      <w:r/>
    </w:p>
    <w:p>
      <w:pPr>
        <w:pStyle w:val="926"/>
        <w:ind w:firstLine="12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w:t>
      </w:r>
      <w:r>
        <w:rPr>
          <w:rFonts w:hint="eastAsia"/>
        </w:rPr>
        <w:t xml:space="preserve">分项</w:t>
      </w:r>
      <w:r>
        <w:rPr>
          <w:rFonts w:hint="eastAsia"/>
          <w:lang w:val="en-US" w:eastAsia="en-US"/>
        </w:rPr>
        <w:t xml:space="preserve">报价</w:t>
      </w:r>
      <w:r>
        <w:rPr>
          <w:rFonts w:hint="eastAsia"/>
          <w:lang w:val="en-US"/>
        </w:rPr>
        <w:t xml:space="preserve">明细</w:t>
      </w:r>
      <w:r>
        <w:rPr>
          <w:rFonts w:hint="eastAsia"/>
          <w:lang w:val="en-US" w:eastAsia="en-US"/>
        </w:rPr>
        <w:t xml:space="preserve">表</w:t>
      </w:r>
      <w:r>
        <w:rPr>
          <w:rFonts w:cs="宋体"/>
          <w:bCs w:val="0"/>
          <w:szCs w:val="22"/>
        </w:rPr>
        <w:t xml:space="preserve">（格式见附件2</w:t>
      </w:r>
      <w:r>
        <w:rPr>
          <w:rFonts w:cs="宋体"/>
          <w:bCs w:val="0"/>
          <w:szCs w:val="22"/>
        </w:rPr>
        <w:t xml:space="preserve">）</w:t>
      </w:r>
      <w:r>
        <w:rPr>
          <w:rFonts w:hint="eastAsia" w:cs="宋体"/>
          <w:bCs w:val="0"/>
          <w:szCs w:val="22"/>
        </w:rPr>
      </w:r>
      <w:r/>
    </w:p>
    <w:p>
      <w:pPr>
        <w:pStyle w:val="926"/>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、投标</w:t>
      </w:r>
      <w:r>
        <w:rPr>
          <w:rFonts w:cs="宋体"/>
          <w:bCs w:val="0"/>
          <w:szCs w:val="22"/>
        </w:rPr>
        <w:t xml:space="preserve">函（格式见附</w:t>
      </w:r>
      <w:r>
        <w:rPr>
          <w:rFonts w:cs="宋体"/>
          <w:bCs w:val="0"/>
          <w:szCs w:val="22"/>
        </w:rPr>
        <w:t xml:space="preserve">件</w:t>
      </w:r>
      <w:r>
        <w:rPr>
          <w:rFonts w:cs="宋体"/>
          <w:bCs w:val="0"/>
          <w:szCs w:val="22"/>
        </w:rPr>
        <w:t xml:space="preserve">7</w:t>
      </w:r>
      <w:r>
        <w:rPr>
          <w:rFonts w:cs="宋体"/>
          <w:bCs w:val="0"/>
          <w:szCs w:val="22"/>
        </w:rPr>
        <w:t xml:space="preserve">）</w:t>
      </w:r>
      <w:r>
        <w:rPr>
          <w:rFonts w:cs="宋体"/>
          <w:bCs w:val="0"/>
          <w:szCs w:val="22"/>
        </w:rPr>
      </w:r>
      <w:r/>
    </w:p>
    <w:p>
      <w:pPr>
        <w:pStyle w:val="926"/>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hint="eastAsia"/>
        </w:rPr>
        <w:t xml:space="preserve">实质性</w:t>
      </w:r>
      <w:r>
        <w:rPr>
          <w:rFonts w:hint="eastAsia"/>
        </w:rPr>
        <w:t xml:space="preserve">要求响</w:t>
      </w:r>
      <w:r>
        <w:rPr>
          <w:rFonts w:hint="eastAsia"/>
        </w:rPr>
        <w:t xml:space="preserve">应及偏离表</w:t>
      </w:r>
      <w:r>
        <w:rPr>
          <w:rFonts w:cs="宋体"/>
          <w:bCs w:val="0"/>
          <w:szCs w:val="22"/>
        </w:rPr>
        <w:t xml:space="preserve">（格式见附件</w:t>
      </w:r>
      <w:r>
        <w:rPr>
          <w:rFonts w:cs="宋体"/>
          <w:bCs w:val="0"/>
          <w:szCs w:val="22"/>
        </w:rPr>
        <w:t xml:space="preserve">8</w:t>
      </w:r>
      <w:r>
        <w:rPr>
          <w:rFonts w:cs="宋体"/>
          <w:bCs w:val="0"/>
          <w:szCs w:val="22"/>
        </w:rPr>
        <w:t xml:space="preserve">）</w:t>
      </w:r>
      <w:r/>
    </w:p>
    <w:p>
      <w:pPr>
        <w:pStyle w:val="92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w:t>
      </w:r>
      <w:r>
        <w:rPr>
          <w:rFonts w:cs="宋体"/>
          <w:b/>
          <w:bCs w:val="0"/>
          <w:sz w:val="28"/>
          <w:szCs w:val="28"/>
        </w:rPr>
        <w:t xml:space="preserve">评审文件</w:t>
      </w:r>
      <w:r>
        <w:rPr>
          <w:rFonts w:cs="宋体"/>
          <w:b/>
          <w:bCs w:val="0"/>
          <w:sz w:val="28"/>
          <w:szCs w:val="28"/>
        </w:rPr>
      </w:r>
      <w:r/>
    </w:p>
    <w:p>
      <w:pPr>
        <w:pStyle w:val="92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技</w:t>
      </w:r>
      <w:r>
        <w:rPr>
          <w:rFonts w:hint="eastAsia" w:cs="宋体"/>
          <w:bCs w:val="0"/>
          <w:szCs w:val="22"/>
        </w:rPr>
        <w:t xml:space="preserve">术</w:t>
      </w:r>
      <w:r>
        <w:rPr>
          <w:rFonts w:hint="eastAsia" w:cs="宋体"/>
          <w:bCs w:val="0"/>
          <w:szCs w:val="22"/>
        </w:rPr>
        <w:t xml:space="preserve">参数</w:t>
      </w:r>
      <w:r>
        <w:rPr>
          <w:rFonts w:cs="宋体"/>
          <w:bCs w:val="0"/>
          <w:szCs w:val="22"/>
        </w:rPr>
        <w:t xml:space="preserve">响应及偏离表（格式见附件</w:t>
      </w:r>
      <w:r>
        <w:rPr>
          <w:rFonts w:cs="宋体"/>
          <w:bCs w:val="0"/>
          <w:szCs w:val="22"/>
        </w:rPr>
        <w:t xml:space="preserve">9</w:t>
      </w:r>
      <w:r>
        <w:rPr>
          <w:rFonts w:cs="宋体"/>
          <w:bCs w:val="0"/>
          <w:szCs w:val="22"/>
        </w:rPr>
        <w:t xml:space="preserve">）</w:t>
      </w:r>
      <w:r/>
    </w:p>
    <w:p>
      <w:pPr>
        <w:pStyle w:val="92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cs="宋体"/>
          <w:bCs w:val="0"/>
          <w:szCs w:val="22"/>
        </w:rPr>
        <w:t xml:space="preserve">、</w:t>
      </w:r>
      <w:r>
        <w:rPr>
          <w:rFonts w:hint="eastAsia" w:cs="宋体"/>
          <w:bCs w:val="0"/>
          <w:szCs w:val="22"/>
        </w:rPr>
        <w:t xml:space="preserve">商务条件</w:t>
      </w:r>
      <w:r>
        <w:rPr>
          <w:rFonts w:cs="宋体"/>
          <w:bCs w:val="0"/>
          <w:szCs w:val="22"/>
        </w:rPr>
        <w:t xml:space="preserve">响应及偏</w:t>
      </w:r>
      <w:r>
        <w:rPr>
          <w:rFonts w:cs="宋体"/>
          <w:bCs w:val="0"/>
          <w:szCs w:val="22"/>
        </w:rPr>
        <w:t xml:space="preserve">离表（格式</w:t>
      </w:r>
      <w:r>
        <w:rPr>
          <w:rFonts w:cs="宋体"/>
          <w:bCs w:val="0"/>
          <w:szCs w:val="22"/>
        </w:rPr>
        <w:t xml:space="preserve">见附</w:t>
      </w:r>
      <w:r>
        <w:rPr>
          <w:rFonts w:cs="宋体"/>
          <w:bCs w:val="0"/>
          <w:szCs w:val="22"/>
        </w:rPr>
        <w:t xml:space="preserve">件1</w:t>
      </w:r>
      <w:r>
        <w:rPr>
          <w:rFonts w:cs="宋体"/>
          <w:bCs w:val="0"/>
          <w:szCs w:val="22"/>
        </w:rPr>
        <w:t xml:space="preserve">0</w:t>
      </w:r>
      <w:r>
        <w:rPr>
          <w:rFonts w:cs="宋体"/>
          <w:bCs w:val="0"/>
          <w:szCs w:val="22"/>
        </w:rPr>
        <w:t xml:space="preserve">）</w:t>
      </w:r>
      <w:r/>
    </w:p>
    <w:p>
      <w:pPr>
        <w:pStyle w:val="92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项目实</w:t>
      </w:r>
      <w:r>
        <w:rPr>
          <w:rFonts w:hint="eastAsia" w:cs="宋体"/>
          <w:bCs w:val="0"/>
          <w:szCs w:val="22"/>
        </w:rPr>
        <w:t xml:space="preserve">施方</w:t>
      </w:r>
      <w:r>
        <w:rPr>
          <w:rFonts w:hint="eastAsia" w:cs="宋体"/>
          <w:bCs w:val="0"/>
          <w:szCs w:val="22"/>
        </w:rPr>
        <w:t xml:space="preserve">案</w:t>
      </w:r>
      <w:r>
        <w:rPr>
          <w:rFonts w:cs="宋体"/>
          <w:bCs w:val="0"/>
          <w:szCs w:val="22"/>
        </w:rPr>
        <w:t xml:space="preserve">（格式见附件1</w:t>
      </w:r>
      <w:r>
        <w:rPr>
          <w:rFonts w:cs="宋体"/>
          <w:bCs w:val="0"/>
          <w:szCs w:val="22"/>
        </w:rPr>
        <w:t xml:space="preserve">1</w:t>
      </w:r>
      <w:r>
        <w:rPr>
          <w:rFonts w:cs="宋体"/>
          <w:bCs w:val="0"/>
          <w:szCs w:val="22"/>
        </w:rPr>
        <w:t xml:space="preserve">）</w:t>
      </w:r>
      <w:r/>
    </w:p>
    <w:p>
      <w:pPr>
        <w:pStyle w:val="92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cs="宋体"/>
          <w:bCs w:val="0"/>
          <w:szCs w:val="22"/>
        </w:rPr>
        <w:t xml:space="preserve">、业绩一览表（</w:t>
      </w:r>
      <w:r>
        <w:rPr>
          <w:rFonts w:cs="宋体"/>
          <w:bCs w:val="0"/>
          <w:szCs w:val="22"/>
        </w:rPr>
        <w:t xml:space="preserve">格式见附件</w:t>
      </w:r>
      <w:r>
        <w:rPr>
          <w:rFonts w:cs="宋体"/>
          <w:bCs w:val="0"/>
          <w:szCs w:val="22"/>
        </w:rPr>
        <w:t xml:space="preserve">12</w:t>
      </w:r>
      <w:r>
        <w:rPr>
          <w:rFonts w:cs="宋体"/>
          <w:bCs w:val="0"/>
          <w:szCs w:val="22"/>
        </w:rPr>
        <w:t xml:space="preserve">）</w:t>
      </w:r>
      <w:r>
        <w:rPr>
          <w:rFonts w:cs="宋体"/>
          <w:bCs w:val="0"/>
          <w:szCs w:val="22"/>
        </w:rPr>
      </w:r>
      <w:r/>
    </w:p>
    <w:p>
      <w:pPr>
        <w:pStyle w:val="926"/>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cs="宋体"/>
          <w:bCs w:val="0"/>
          <w:szCs w:val="22"/>
        </w:rPr>
        <w:t xml:space="preserve">关于符</w:t>
      </w:r>
      <w:r>
        <w:rPr>
          <w:rFonts w:hint="eastAsia" w:cs="宋体"/>
          <w:bCs w:val="0"/>
          <w:szCs w:val="22"/>
        </w:rPr>
        <w:t xml:space="preserve">合</w:t>
      </w:r>
      <w:r>
        <w:rPr>
          <w:rFonts w:hint="eastAsia" w:cs="宋体"/>
          <w:bCs w:val="0"/>
          <w:szCs w:val="22"/>
        </w:rPr>
        <w:t xml:space="preserve">本国产品</w:t>
      </w:r>
      <w:r>
        <w:rPr>
          <w:rFonts w:hint="eastAsia" w:cs="宋体"/>
          <w:bCs w:val="0"/>
          <w:szCs w:val="22"/>
        </w:rPr>
        <w:t xml:space="preserve">标准的声明函</w:t>
      </w:r>
      <w:r>
        <w:rPr>
          <w:rFonts w:hint="eastAsia" w:cs="宋体"/>
          <w:bCs w:val="0"/>
          <w:szCs w:val="22"/>
        </w:rPr>
        <w:t xml:space="preserve">（</w:t>
      </w:r>
      <w:r>
        <w:rPr>
          <w:rFonts w:hint="eastAsia" w:cs="宋体"/>
          <w:bCs w:val="0"/>
          <w:szCs w:val="22"/>
        </w:rPr>
        <w:t xml:space="preserve">格</w:t>
      </w:r>
      <w:r>
        <w:rPr>
          <w:rFonts w:hint="eastAsia" w:cs="宋体"/>
          <w:bCs w:val="0"/>
          <w:szCs w:val="22"/>
        </w:rPr>
        <w:t xml:space="preserve">式</w:t>
      </w:r>
      <w:r>
        <w:rPr>
          <w:rFonts w:hint="eastAsia" w:cs="宋体"/>
          <w:bCs w:val="0"/>
          <w:szCs w:val="22"/>
        </w:rPr>
        <w:t xml:space="preserve">见附件</w:t>
      </w:r>
      <w:r>
        <w:rPr>
          <w:rFonts w:cs="宋体"/>
          <w:bCs w:val="0"/>
          <w:szCs w:val="22"/>
        </w:rPr>
        <w:t xml:space="preserve">1</w:t>
      </w:r>
      <w:r>
        <w:rPr>
          <w:rFonts w:cs="宋体"/>
          <w:bCs w:val="0"/>
          <w:szCs w:val="22"/>
        </w:rPr>
        <w:t xml:space="preserve">3</w:t>
      </w:r>
      <w:r>
        <w:rPr>
          <w:rFonts w:hint="eastAsia" w:cs="宋体"/>
          <w:bCs w:val="0"/>
          <w:szCs w:val="22"/>
        </w:rPr>
        <w:t xml:space="preserve">）</w:t>
      </w:r>
      <w:r>
        <w:rPr>
          <w:rFonts w:hint="eastAsia" w:cs="宋体"/>
          <w:bCs w:val="0"/>
          <w:szCs w:val="22"/>
        </w:rPr>
      </w:r>
      <w:r/>
    </w:p>
    <w:p>
      <w:pPr>
        <w:pStyle w:val="926"/>
        <w:ind w:firstLine="240"/>
        <w:spacing w:after="0" w:line="370" w:lineRule="exact"/>
        <w:widowControl w:val="off"/>
        <w:pBdr>
          <w:top w:val="none" w:color="000000" w:sz="4" w:space="0"/>
          <w:left w:val="none" w:color="000000" w:sz="4" w:space="0"/>
          <w:bottom w:val="none" w:color="000000" w:sz="4" w:space="0"/>
          <w:right w:val="none" w:color="000000" w:sz="4" w:space="0"/>
        </w:pBdr>
      </w:pPr>
      <w:r>
        <w:t xml:space="preserve">6</w:t>
      </w:r>
      <w:r>
        <w:rPr>
          <w:rFonts w:hint="eastAsia"/>
          <w:szCs w:val="28"/>
        </w:rPr>
        <w:t xml:space="preserve">、</w:t>
      </w:r>
      <w:r>
        <w:rPr>
          <w:rFonts w:hint="eastAsia"/>
        </w:rPr>
        <w:t xml:space="preserve">投</w:t>
      </w:r>
      <w:r>
        <w:rPr>
          <w:rFonts w:hint="eastAsia"/>
        </w:rPr>
        <w:t xml:space="preserve">标人</w:t>
      </w:r>
      <w:r>
        <w:rPr>
          <w:rFonts w:hint="eastAsia"/>
        </w:rPr>
        <w:t xml:space="preserve">认为</w:t>
      </w:r>
      <w:r>
        <w:rPr>
          <w:rFonts w:hint="eastAsia"/>
        </w:rPr>
        <w:t xml:space="preserve">需</w:t>
      </w:r>
      <w:r>
        <w:rPr>
          <w:rFonts w:hint="eastAsia"/>
        </w:rPr>
        <w:t xml:space="preserve">要提供的其他材料（</w:t>
      </w:r>
      <w:r>
        <w:rPr>
          <w:rFonts w:hint="eastAsia"/>
        </w:rPr>
        <w:t xml:space="preserve">如有</w:t>
      </w:r>
      <w:r>
        <w:rPr>
          <w:rFonts w:cs="宋体"/>
          <w:bCs w:val="0"/>
          <w:szCs w:val="22"/>
        </w:rPr>
        <w:t xml:space="preserve">格式见附件</w:t>
      </w:r>
      <w:r>
        <w:rPr>
          <w:rFonts w:cs="宋体"/>
          <w:bCs w:val="0"/>
          <w:szCs w:val="22"/>
        </w:rPr>
        <w:t xml:space="preserve">1</w:t>
      </w:r>
      <w:r>
        <w:rPr>
          <w:rFonts w:cs="宋体"/>
          <w:bCs w:val="0"/>
          <w:szCs w:val="22"/>
        </w:rPr>
        <w:t xml:space="preserve">4</w:t>
      </w:r>
      <w:r>
        <w:rPr>
          <w:rFonts w:hint="eastAsia"/>
        </w:rPr>
        <w:t xml:space="preserve">）</w:t>
      </w:r>
      <w:r/>
    </w:p>
    <w:p>
      <w:pPr>
        <w:pStyle w:val="926"/>
        <w:spacing w:after="0" w:line="37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w:t>
      </w:r>
      <w:r>
        <w:rPr>
          <w:b/>
          <w:bCs w:val="0"/>
        </w:rPr>
        <w:t xml:space="preserve">致其投标</w:t>
      </w:r>
      <w:r>
        <w:rPr>
          <w:rFonts w:hint="eastAsia"/>
          <w:b/>
          <w:bCs w:val="0"/>
        </w:rPr>
        <w:t xml:space="preserve">无效</w:t>
      </w:r>
      <w:r>
        <w:rPr>
          <w:b/>
          <w:bCs w:val="0"/>
        </w:rPr>
        <w:t xml:space="preserve">且不</w:t>
      </w:r>
      <w:r>
        <w:rPr>
          <w:b/>
          <w:bCs w:val="0"/>
        </w:rPr>
        <w:t xml:space="preserve">允许在</w:t>
      </w:r>
      <w:r>
        <w:rPr>
          <w:b/>
          <w:bCs w:val="0"/>
        </w:rPr>
        <w:t xml:space="preserve">开标后补正。</w:t>
      </w:r>
      <w:r/>
    </w:p>
    <w:p>
      <w:pPr>
        <w:pStyle w:val="926"/>
        <w:ind w:firstLine="48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w:t>
      </w:r>
      <w:r>
        <w:rPr>
          <w:rFonts w:hint="eastAsia"/>
          <w:b/>
        </w:rPr>
        <w:t xml:space="preserve">件要求加盖CA电子公章的，</w:t>
      </w:r>
      <w:r>
        <w:rPr>
          <w:rFonts w:hint="eastAsia"/>
          <w:b/>
        </w:rPr>
        <w:t xml:space="preserve">否则</w:t>
      </w:r>
      <w:r>
        <w:rPr>
          <w:rFonts w:hint="eastAsia"/>
          <w:b/>
        </w:rPr>
        <w:t xml:space="preserve">作无效投标处</w:t>
      </w:r>
      <w:r>
        <w:rPr>
          <w:rFonts w:hint="eastAsia"/>
          <w:b/>
        </w:rPr>
        <w:t xml:space="preserve">理。</w:t>
      </w:r>
      <w:r>
        <w:rPr>
          <w:rFonts w:cs="宋体"/>
          <w:b/>
          <w:bCs w:val="0"/>
          <w:szCs w:val="22"/>
        </w:rPr>
      </w:r>
      <w:r/>
    </w:p>
    <w:p>
      <w:pPr>
        <w:pStyle w:val="926"/>
        <w:ind w:firstLine="480"/>
        <w:spacing w:after="0" w:line="37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w:t>
      </w:r>
      <w:r>
        <w:rPr>
          <w:rFonts w:cs="宋体"/>
          <w:b/>
          <w:bCs w:val="0"/>
          <w:szCs w:val="22"/>
        </w:rPr>
        <w:t xml:space="preserve">响</w:t>
      </w:r>
      <w:r>
        <w:rPr>
          <w:rFonts w:cs="宋体"/>
          <w:b/>
          <w:bCs w:val="0"/>
          <w:szCs w:val="22"/>
        </w:rPr>
        <w:t xml:space="preserve">应）文件时请</w:t>
      </w:r>
      <w:r>
        <w:rPr>
          <w:rFonts w:cs="宋体"/>
          <w:b/>
          <w:bCs w:val="0"/>
          <w:szCs w:val="22"/>
        </w:rPr>
        <w:t xml:space="preserve">与</w:t>
      </w:r>
      <w:r>
        <w:rPr>
          <w:rFonts w:cs="宋体"/>
          <w:b/>
          <w:bCs w:val="0"/>
          <w:szCs w:val="22"/>
        </w:rPr>
        <w:t xml:space="preserve">电子</w:t>
      </w:r>
      <w:r>
        <w:rPr>
          <w:rFonts w:cs="宋体"/>
          <w:b/>
          <w:bCs w:val="0"/>
          <w:szCs w:val="22"/>
        </w:rPr>
        <w:t xml:space="preserve">投标（</w:t>
      </w:r>
      <w:r>
        <w:rPr>
          <w:rFonts w:cs="宋体"/>
          <w:b/>
          <w:bCs w:val="0"/>
          <w:szCs w:val="22"/>
        </w:rPr>
        <w:t xml:space="preserve">响应）文件制作软件目录一一对应，将相关资料上传至相应</w:t>
      </w:r>
      <w:r>
        <w:rPr>
          <w:rFonts w:cs="宋体"/>
          <w:b/>
          <w:bCs w:val="0"/>
          <w:szCs w:val="22"/>
        </w:rPr>
        <w:t xml:space="preserve">模</w:t>
      </w:r>
      <w:r>
        <w:rPr>
          <w:rFonts w:cs="宋体"/>
          <w:b/>
          <w:bCs w:val="0"/>
          <w:szCs w:val="22"/>
        </w:rPr>
        <w:t xml:space="preserve">块。投标人应保证上传的投标文件完整、</w:t>
      </w:r>
      <w:r>
        <w:rPr>
          <w:rFonts w:cs="宋体"/>
          <w:b/>
          <w:bCs w:val="0"/>
          <w:szCs w:val="22"/>
        </w:rPr>
        <w:t xml:space="preserve">清晰可辨认，若因上</w:t>
      </w:r>
      <w:r>
        <w:rPr>
          <w:rFonts w:cs="宋体"/>
          <w:b/>
          <w:bCs w:val="0"/>
          <w:szCs w:val="22"/>
        </w:rPr>
        <w:t xml:space="preserve">传资料过小</w:t>
      </w:r>
      <w:r>
        <w:rPr>
          <w:rFonts w:cs="宋体"/>
          <w:b/>
          <w:bCs w:val="0"/>
          <w:szCs w:val="22"/>
        </w:rPr>
        <w:t xml:space="preserve">或模</w:t>
      </w:r>
      <w:r>
        <w:rPr>
          <w:rFonts w:cs="宋体"/>
          <w:b/>
          <w:bCs w:val="0"/>
          <w:szCs w:val="22"/>
        </w:rPr>
        <w:t xml:space="preserve">糊不</w:t>
      </w:r>
      <w:r>
        <w:rPr>
          <w:rFonts w:cs="宋体"/>
          <w:b/>
          <w:bCs w:val="0"/>
          <w:szCs w:val="22"/>
        </w:rPr>
        <w:t xml:space="preserve">清等无法辨认的都</w:t>
      </w:r>
      <w:r>
        <w:rPr>
          <w:rFonts w:cs="宋体"/>
          <w:b/>
          <w:bCs w:val="0"/>
          <w:szCs w:val="22"/>
        </w:rPr>
        <w:t xml:space="preserve">视为</w:t>
      </w:r>
      <w:r>
        <w:rPr>
          <w:rFonts w:cs="宋体"/>
          <w:b/>
          <w:bCs w:val="0"/>
          <w:szCs w:val="22"/>
        </w:rPr>
        <w:t xml:space="preserve">该资料未提供。</w:t>
      </w:r>
      <w:r>
        <w:rPr>
          <w:rFonts w:hint="eastAsia" w:cs="宋体"/>
          <w:b/>
          <w:bCs w:val="0"/>
          <w:szCs w:val="22"/>
        </w:rPr>
      </w:r>
      <w:r/>
    </w:p>
    <w:p>
      <w:pPr>
        <w:pStyle w:val="928"/>
        <w:jc w:val="center"/>
        <w:spacing w:before="0" w:line="440" w:lineRule="exact"/>
        <w:widowControl w:val="off"/>
        <w:rPr>
          <w:rFonts w:ascii="宋体" w:hAnsi="宋体"/>
        </w:rPr>
      </w:pPr>
      <w:r/>
      <w:bookmarkStart w:id="116" w:name="_Toc511680880"/>
      <w:r>
        <w:rPr>
          <w:rFonts w:ascii="宋体" w:hAnsi="宋体"/>
        </w:rPr>
        <w:br w:type="page" w:clear="all"/>
      </w:r>
      <w:bookmarkEnd w:id="116"/>
      <w:r/>
      <w:bookmarkStart w:id="117" w:name="_Toc511680881"/>
      <w:r/>
      <w:bookmarkStart w:id="118" w:name="_Toc472326799"/>
      <w:r>
        <w:rPr>
          <w:rFonts w:ascii="宋体" w:hAnsi="宋体"/>
        </w:rPr>
      </w:r>
      <w:r/>
    </w:p>
    <w:p>
      <w:pPr>
        <w:pStyle w:val="928"/>
        <w:jc w:val="center"/>
        <w:spacing w:before="0" w:line="440" w:lineRule="exact"/>
        <w:widowControl w:val="off"/>
        <w:rPr>
          <w:rFonts w:hint="eastAsia" w:ascii="宋体" w:hAnsi="宋体"/>
        </w:rPr>
      </w:pPr>
      <w:r/>
      <w:bookmarkStart w:id="119" w:name="_Toc226634952"/>
      <w:r>
        <w:rPr>
          <w:rFonts w:hint="eastAsia" w:ascii="宋体" w:hAnsi="宋体"/>
        </w:rPr>
        <w:t xml:space="preserve">附件</w:t>
      </w:r>
      <w:r>
        <w:rPr>
          <w:rFonts w:ascii="宋体" w:hAnsi="宋体"/>
        </w:rPr>
        <w:t xml:space="preserve">1</w:t>
      </w:r>
      <w:r>
        <w:rPr>
          <w:rFonts w:ascii="宋体" w:hAnsi="宋体"/>
        </w:rPr>
        <w:t xml:space="preserve">、开标一览表</w:t>
      </w:r>
      <w:bookmarkEnd w:id="117"/>
      <w:r/>
      <w:bookmarkEnd w:id="118"/>
      <w:r/>
      <w:bookmarkEnd w:id="119"/>
      <w:r>
        <w:rPr>
          <w:rFonts w:hint="eastAsia" w:ascii="宋体" w:hAnsi="宋体"/>
        </w:rPr>
      </w:r>
      <w:r/>
    </w:p>
    <w:p>
      <w:pPr>
        <w:pStyle w:val="926"/>
        <w:spacing w:after="40" w:line="520" w:lineRule="exact"/>
        <w:rPr>
          <w:b/>
          <w:sz w:val="28"/>
          <w:szCs w:val="28"/>
        </w:rPr>
      </w:pPr>
      <w:r>
        <w:rPr>
          <w:b/>
          <w:sz w:val="28"/>
          <w:szCs w:val="28"/>
        </w:rPr>
        <w:t xml:space="preserve">投标人</w:t>
      </w:r>
      <w:r>
        <w:rPr>
          <w:rFonts w:hint="eastAsia"/>
          <w:b/>
          <w:sz w:val="28"/>
          <w:szCs w:val="28"/>
        </w:rPr>
        <w:t xml:space="preserve">全称（加</w:t>
      </w:r>
      <w:r>
        <w:rPr>
          <w:rFonts w:hint="eastAsia"/>
          <w:b/>
          <w:sz w:val="28"/>
          <w:szCs w:val="28"/>
        </w:rPr>
        <w:t xml:space="preserve">盖CA电子公</w:t>
      </w:r>
      <w:r>
        <w:rPr>
          <w:rFonts w:hint="eastAsia"/>
          <w:b/>
          <w:sz w:val="28"/>
          <w:szCs w:val="28"/>
        </w:rPr>
        <w:t xml:space="preserve">章</w:t>
      </w:r>
      <w:r>
        <w:rPr>
          <w:rFonts w:hint="eastAsia"/>
          <w:b/>
          <w:sz w:val="28"/>
          <w:szCs w:val="28"/>
        </w:rPr>
        <w:t xml:space="preserve">）：</w:t>
      </w:r>
      <w:r>
        <w:rPr>
          <w:b/>
          <w:sz w:val="28"/>
          <w:szCs w:val="28"/>
        </w:rPr>
      </w:r>
      <w:r/>
    </w:p>
    <w:p>
      <w:pPr>
        <w:pStyle w:val="926"/>
        <w:spacing w:after="40" w:line="520" w:lineRule="exact"/>
        <w:rPr>
          <w:rFonts w:hint="eastAsia"/>
          <w:sz w:val="28"/>
          <w:szCs w:val="28"/>
        </w:rPr>
      </w:pPr>
      <w:r>
        <w:rPr>
          <w:rFonts w:hint="eastAsia"/>
          <w:sz w:val="28"/>
          <w:szCs w:val="28"/>
        </w:rPr>
        <w:t xml:space="preserve">项</w:t>
      </w:r>
      <w:r>
        <w:rPr>
          <w:rFonts w:hint="eastAsia"/>
          <w:sz w:val="28"/>
          <w:szCs w:val="28"/>
        </w:rPr>
        <w:t xml:space="preserve">目编号：</w:t>
      </w:r>
      <w:r>
        <w:rPr>
          <w:sz w:val="28"/>
          <w:szCs w:val="28"/>
        </w:rPr>
        <w:t xml:space="preserve">JSZC-320581-CSJY-</w:t>
      </w:r>
      <w:r>
        <w:rPr>
          <w:sz w:val="28"/>
          <w:szCs w:val="28"/>
        </w:rPr>
        <w:t xml:space="preserve">G2026-0022</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926"/>
              <w:jc w:val="center"/>
              <w:spacing w:after="0" w:line="240" w:lineRule="auto"/>
              <w:rPr>
                <w:rFonts w:hint="eastAsia"/>
                <w:b/>
                <w:sz w:val="28"/>
              </w:rPr>
            </w:pPr>
            <w:r>
              <w:rPr>
                <w:rFonts w:hint="eastAsia"/>
                <w:b/>
                <w:sz w:val="28"/>
              </w:rPr>
              <w:t xml:space="preserve">项</w:t>
            </w:r>
            <w:r>
              <w:rPr>
                <w:rFonts w:hint="eastAsia"/>
                <w:b/>
                <w:sz w:val="28"/>
              </w:rPr>
              <w:t xml:space="preserve">目名称</w:t>
            </w:r>
            <w:r/>
          </w:p>
        </w:tc>
        <w:tc>
          <w:tcPr>
            <w:shd w:val="clear" w:color="auto" w:fill="f2f2f2"/>
            <w:tcW w:w="5066" w:type="dxa"/>
            <w:vAlign w:val="center"/>
            <w:textDirection w:val="lrTb"/>
            <w:noWrap w:val="false"/>
          </w:tcPr>
          <w:p>
            <w:pPr>
              <w:pStyle w:val="926"/>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10"/>
        </w:trPr>
        <w:tc>
          <w:tcPr>
            <w:tcW w:w="4386" w:type="dxa"/>
            <w:vAlign w:val="center"/>
            <w:textDirection w:val="lrTb"/>
            <w:noWrap w:val="false"/>
          </w:tcPr>
          <w:p>
            <w:pPr>
              <w:pStyle w:val="926"/>
              <w:jc w:val="center"/>
              <w:spacing w:after="0" w:line="240" w:lineRule="auto"/>
              <w:rPr>
                <w:rFonts w:hint="eastAsia"/>
                <w:sz w:val="28"/>
              </w:rPr>
            </w:pPr>
            <w:r>
              <w:rPr>
                <w:rFonts w:ascii="Segoe UI Symbol" w:hAnsi="Segoe UI Symbol" w:cs="Segoe UI Symbol"/>
                <w:sz w:val="28"/>
                <w:szCs w:val="28"/>
              </w:rPr>
              <w:t xml:space="preserve">谢桥中心小学田</w:t>
            </w:r>
            <w:r>
              <w:rPr>
                <w:rFonts w:ascii="Segoe UI Symbol" w:hAnsi="Segoe UI Symbol" w:cs="Segoe UI Symbol"/>
                <w:sz w:val="28"/>
                <w:szCs w:val="28"/>
              </w:rPr>
              <w:t xml:space="preserve">径场</w:t>
            </w:r>
            <w:r>
              <w:rPr>
                <w:rFonts w:ascii="Segoe UI Symbol" w:hAnsi="Segoe UI Symbol" w:cs="Segoe UI Symbol"/>
                <w:sz w:val="28"/>
                <w:szCs w:val="28"/>
              </w:rPr>
              <w:t xml:space="preserve">塑胶</w:t>
            </w:r>
            <w:r>
              <w:rPr>
                <w:rFonts w:ascii="Segoe UI Symbol" w:hAnsi="Segoe UI Symbol" w:cs="Segoe UI Symbol"/>
                <w:sz w:val="28"/>
                <w:szCs w:val="28"/>
              </w:rPr>
              <w:t xml:space="preserve">跑道改造</w:t>
            </w:r>
            <w:r>
              <w:rPr>
                <w:rFonts w:hint="eastAsia"/>
                <w:sz w:val="28"/>
              </w:rPr>
            </w:r>
            <w:r/>
          </w:p>
        </w:tc>
        <w:tc>
          <w:tcPr>
            <w:tcW w:w="5066" w:type="dxa"/>
            <w:vAlign w:val="center"/>
            <w:textDirection w:val="lrTb"/>
            <w:noWrap w:val="false"/>
          </w:tcPr>
          <w:p>
            <w:pPr>
              <w:pStyle w:val="926"/>
              <w:jc w:val="left"/>
              <w:spacing w:after="0" w:line="240" w:lineRule="auto"/>
              <w:rPr>
                <w:rFonts w:hint="eastAsia"/>
                <w:sz w:val="28"/>
              </w:rPr>
            </w:pPr>
            <w:r>
              <w:rPr>
                <w:rFonts w:hint="eastAsia"/>
                <w:sz w:val="28"/>
              </w:rPr>
              <w:t xml:space="preserve">小写：人民币</w:t>
            </w:r>
            <w:r>
              <w:rPr>
                <w:rFonts w:hint="eastAsia"/>
                <w:sz w:val="28"/>
                <w:u w:val="single"/>
              </w:rPr>
              <w:t xml:space="preserve"> </w:t>
            </w:r>
            <w:r>
              <w:rPr>
                <w:sz w:val="28"/>
                <w:u w:val="single"/>
              </w:rPr>
              <w:t xml:space="preserve">    </w:t>
            </w:r>
            <w:r>
              <w:rPr>
                <w:sz w:val="28"/>
                <w:u w:val="single"/>
              </w:rPr>
              <w:t xml:space="preserve">    </w:t>
            </w:r>
            <w:r>
              <w:rPr>
                <w:sz w:val="28"/>
                <w:u w:val="single"/>
              </w:rPr>
              <w:t xml:space="preserve">   </w:t>
            </w:r>
            <w:r>
              <w:rPr>
                <w:sz w:val="28"/>
                <w:u w:val="single"/>
              </w:rPr>
              <w:t xml:space="preserve">  （</w:t>
            </w:r>
            <w:r>
              <w:rPr>
                <w:rFonts w:hint="eastAsia"/>
                <w:sz w:val="28"/>
              </w:rPr>
              <w:t xml:space="preserve">元</w:t>
            </w:r>
            <w:r>
              <w:rPr>
                <w:sz w:val="28"/>
              </w:rPr>
              <w:t xml:space="preserve">）</w:t>
            </w:r>
            <w:r>
              <w:rPr>
                <w:rFonts w:hint="eastAsia"/>
                <w:sz w:val="28"/>
              </w:rPr>
            </w:r>
            <w:r/>
          </w:p>
        </w:tc>
      </w:tr>
      <w:tr>
        <w:trPr>
          <w:trHeight w:val="910"/>
        </w:trPr>
        <w:tc>
          <w:tcPr>
            <w:tcW w:w="4386" w:type="dxa"/>
            <w:vAlign w:val="center"/>
            <w:textDirection w:val="lrTb"/>
            <w:noWrap w:val="false"/>
          </w:tcPr>
          <w:p>
            <w:pPr>
              <w:pStyle w:val="926"/>
              <w:jc w:val="center"/>
              <w:spacing w:after="0" w:line="240" w:lineRule="auto"/>
              <w:rPr>
                <w:rFonts w:hint="eastAsia"/>
                <w:sz w:val="28"/>
              </w:rPr>
            </w:pPr>
            <w:r>
              <w:rPr>
                <w:rFonts w:hint="eastAsia"/>
                <w:sz w:val="28"/>
              </w:rPr>
              <w:t xml:space="preserve">投标报价（大写）</w:t>
            </w:r>
            <w:r>
              <w:rPr>
                <w:rFonts w:hint="eastAsia"/>
                <w:sz w:val="28"/>
              </w:rPr>
              <w:t xml:space="preserve">金额</w:t>
            </w:r>
            <w:r/>
          </w:p>
        </w:tc>
        <w:tc>
          <w:tcPr>
            <w:tcW w:w="5066" w:type="dxa"/>
            <w:vAlign w:val="center"/>
            <w:textDirection w:val="lrTb"/>
            <w:noWrap w:val="false"/>
          </w:tcPr>
          <w:p>
            <w:pPr>
              <w:pStyle w:val="926"/>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sz w:val="28"/>
                <w:u w:val="single"/>
              </w:rPr>
              <w:t xml:space="preserve"> </w:t>
            </w:r>
            <w:r>
              <w:rPr>
                <w:rFonts w:hint="eastAsia"/>
                <w:sz w:val="28"/>
              </w:rPr>
            </w:r>
            <w:r/>
          </w:p>
        </w:tc>
      </w:tr>
    </w:tbl>
    <w:p>
      <w:pPr>
        <w:pStyle w:val="926"/>
        <w:jc w:val="right"/>
        <w:spacing w:after="0" w:line="720" w:lineRule="auto"/>
        <w:widowControl w:val="off"/>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u w:val="single"/>
        </w:rPr>
        <w:t xml:space="preserve"> </w:t>
      </w:r>
      <w:r>
        <w:rPr>
          <w:rFonts w:hint="eastAsia"/>
        </w:rPr>
        <w:t xml:space="preserve">日</w:t>
      </w:r>
      <w:r/>
    </w:p>
    <w:p>
      <w:pPr>
        <w:pStyle w:val="926"/>
        <w:spacing w:after="0" w:line="540" w:lineRule="exact"/>
        <w:widowControl w:val="off"/>
      </w:pPr>
      <w:r/>
      <w:bookmarkStart w:id="120" w:name="_Toc511680882"/>
      <w:r/>
      <w:bookmarkStart w:id="121" w:name="_Toc321922916"/>
      <w:r/>
      <w:bookmarkStart w:id="122" w:name="_Toc472326800"/>
      <w:r>
        <w:rPr>
          <w:rFonts w:hint="eastAsia"/>
        </w:rPr>
        <w:t xml:space="preserve">填写说明：</w:t>
      </w:r>
      <w:r>
        <w:rPr>
          <w:rFonts w:hint="eastAsia"/>
          <w:b/>
        </w:rPr>
        <w:t xml:space="preserve">1、开标一览表必须加盖投标人CA电子公章。</w:t>
      </w:r>
      <w:r/>
    </w:p>
    <w:p>
      <w:pPr>
        <w:pStyle w:val="926"/>
        <w:ind w:firstLine="1201"/>
        <w:spacing w:after="0" w:line="440" w:lineRule="exact"/>
        <w:widowControl w:val="off"/>
        <w:rPr>
          <w:rFonts w:hint="eastAsia"/>
          <w:b/>
        </w:rPr>
      </w:pPr>
      <w:r>
        <w:rPr>
          <w:rFonts w:hint="eastAsia"/>
          <w:b/>
        </w:rPr>
        <w:t xml:space="preserve">2、如有分包，投标人投任何一个包的标</w:t>
      </w:r>
      <w:r>
        <w:rPr>
          <w:rFonts w:hint="eastAsia"/>
          <w:b/>
        </w:rPr>
        <w:t xml:space="preserve">的，</w:t>
      </w:r>
      <w:r>
        <w:rPr>
          <w:rFonts w:hint="eastAsia"/>
          <w:b/>
        </w:rPr>
        <w:t xml:space="preserve">均</w:t>
      </w:r>
      <w:r>
        <w:rPr>
          <w:rFonts w:hint="eastAsia"/>
          <w:b/>
        </w:rPr>
        <w:t xml:space="preserve">需单独填写开</w:t>
      </w:r>
      <w:r>
        <w:rPr>
          <w:rFonts w:hint="eastAsia"/>
          <w:b/>
        </w:rPr>
        <w:t xml:space="preserve">标一览表。</w:t>
      </w:r>
      <w:r>
        <w:rPr>
          <w:rFonts w:hint="eastAsia"/>
          <w:b/>
        </w:rPr>
      </w:r>
      <w:r/>
    </w:p>
    <w:p>
      <w:pPr>
        <w:pStyle w:val="926"/>
        <w:ind w:firstLine="1201"/>
        <w:spacing w:after="0" w:line="440" w:lineRule="exact"/>
        <w:widowControl w:val="off"/>
        <w:rPr>
          <w:rFonts w:hint="eastAsia"/>
          <w:b/>
        </w:rPr>
      </w:pPr>
      <w:r>
        <w:rPr>
          <w:rFonts w:hint="eastAsia"/>
          <w:b/>
        </w:rPr>
        <w:t xml:space="preserve">3</w:t>
      </w:r>
      <w:r>
        <w:rPr>
          <w:rFonts w:hint="eastAsia"/>
          <w:b/>
        </w:rPr>
        <w:t xml:space="preserve">、投</w:t>
      </w:r>
      <w:r>
        <w:rPr>
          <w:rFonts w:hint="eastAsia"/>
          <w:b/>
        </w:rPr>
        <w:t xml:space="preserve">标总</w:t>
      </w:r>
      <w:r>
        <w:rPr>
          <w:rFonts w:hint="eastAsia"/>
          <w:b/>
        </w:rPr>
        <w:t xml:space="preserve">报</w:t>
      </w:r>
      <w:r>
        <w:rPr>
          <w:rFonts w:hint="eastAsia"/>
          <w:b/>
        </w:rPr>
        <w:t xml:space="preserve">价不得超过</w:t>
      </w:r>
      <w:r>
        <w:rPr>
          <w:rFonts w:hint="eastAsia"/>
          <w:b/>
        </w:rPr>
        <w:t xml:space="preserve">预算</w:t>
      </w:r>
      <w:r>
        <w:rPr>
          <w:rFonts w:hint="eastAsia"/>
          <w:b/>
        </w:rPr>
        <w:t xml:space="preserve">价，否则将作无效投标处理。</w:t>
      </w:r>
      <w:r/>
    </w:p>
    <w:p>
      <w:pPr>
        <w:pStyle w:val="926"/>
        <w:ind w:firstLine="1200"/>
        <w:spacing w:after="0" w:line="440" w:lineRule="exact"/>
        <w:widowControl w:val="off"/>
        <w:rPr>
          <w:rFonts w:hint="eastAsia"/>
        </w:rPr>
      </w:pPr>
      <w:r>
        <w:rPr>
          <w:rFonts w:hint="eastAsia"/>
          <w:bCs w:val="0"/>
        </w:rPr>
        <w:t xml:space="preserve">4、“投标</w:t>
      </w:r>
      <w:r>
        <w:rPr>
          <w:rFonts w:hint="eastAsia"/>
          <w:bCs w:val="0"/>
        </w:rPr>
        <w:t xml:space="preserve">总</w:t>
      </w:r>
      <w:r>
        <w:rPr>
          <w:rFonts w:hint="eastAsia"/>
          <w:bCs w:val="0"/>
        </w:rPr>
        <w:t xml:space="preserve">报</w:t>
      </w:r>
      <w:r>
        <w:rPr>
          <w:rFonts w:hint="eastAsia"/>
          <w:bCs w:val="0"/>
        </w:rPr>
        <w:t xml:space="preserve">价”</w:t>
      </w:r>
      <w:r>
        <w:t xml:space="preserve">有小数点</w:t>
      </w:r>
      <w:r>
        <w:t xml:space="preserve">的请保留小数</w:t>
      </w:r>
      <w:r>
        <w:t xml:space="preserve">点</w:t>
      </w:r>
      <w:r>
        <w:t xml:space="preserve">后两位</w:t>
      </w:r>
      <w:r>
        <w:rPr>
          <w:rFonts w:hint="eastAsia"/>
          <w:bCs w:val="0"/>
        </w:rPr>
        <w:t xml:space="preserve">。</w:t>
      </w:r>
      <w:r>
        <w:rPr>
          <w:rFonts w:hint="eastAsia"/>
        </w:rPr>
      </w:r>
      <w:r/>
    </w:p>
    <w:p>
      <w:pPr>
        <w:pStyle w:val="928"/>
        <w:jc w:val="center"/>
        <w:widowControl w:val="off"/>
        <w:rPr>
          <w:rFonts w:ascii="宋体" w:hAnsi="宋体"/>
          <w:lang w:val="en-US" w:eastAsia="en-US"/>
        </w:rPr>
      </w:pPr>
      <w:r>
        <w:rPr>
          <w:rFonts w:ascii="宋体" w:hAnsi="宋体"/>
        </w:rPr>
        <w:br w:type="page" w:clear="all"/>
      </w:r>
      <w:bookmarkStart w:id="123" w:name="_Toc226634953"/>
      <w:r>
        <w:rPr>
          <w:rFonts w:hint="eastAsia" w:ascii="宋体" w:hAnsi="宋体"/>
        </w:rPr>
        <w:t xml:space="preserve">附件</w:t>
      </w:r>
      <w:r>
        <w:rPr>
          <w:rFonts w:ascii="宋体" w:hAnsi="宋体"/>
        </w:rPr>
        <w:t xml:space="preserve">2</w:t>
      </w:r>
      <w:r>
        <w:rPr>
          <w:rFonts w:ascii="宋体" w:hAnsi="宋体"/>
        </w:rPr>
        <w:t xml:space="preserve">、</w:t>
      </w:r>
      <w:bookmarkEnd w:id="120"/>
      <w:r/>
      <w:bookmarkEnd w:id="121"/>
      <w:r/>
      <w:bookmarkEnd w:id="122"/>
      <w:r>
        <w:rPr>
          <w:rFonts w:hint="eastAsia" w:ascii="宋体" w:hAnsi="宋体"/>
        </w:rPr>
        <w:t xml:space="preserve">分项</w:t>
      </w:r>
      <w:r>
        <w:rPr>
          <w:rFonts w:hint="eastAsia" w:ascii="宋体" w:hAnsi="宋体"/>
          <w:lang w:val="en-US" w:eastAsia="en-US"/>
        </w:rPr>
        <w:t xml:space="preserve">报</w:t>
      </w:r>
      <w:r>
        <w:rPr>
          <w:rFonts w:hint="eastAsia" w:ascii="宋体" w:hAnsi="宋体"/>
          <w:lang w:val="en-US" w:eastAsia="en-US"/>
        </w:rPr>
        <w:t xml:space="preserve">价</w:t>
      </w:r>
      <w:r>
        <w:rPr>
          <w:rFonts w:hint="eastAsia" w:ascii="宋体" w:hAnsi="宋体"/>
          <w:lang w:val="en-US"/>
        </w:rPr>
        <w:t xml:space="preserve">明细</w:t>
      </w:r>
      <w:r>
        <w:rPr>
          <w:rFonts w:hint="eastAsia" w:ascii="宋体" w:hAnsi="宋体"/>
          <w:lang w:val="en-US" w:eastAsia="en-US"/>
        </w:rPr>
        <w:t xml:space="preserve">表</w:t>
      </w:r>
      <w:bookmarkEnd w:id="123"/>
      <w:r>
        <w:rPr>
          <w:rFonts w:ascii="宋体" w:hAnsi="宋体"/>
          <w:lang w:val="en-US" w:eastAsia="en-US"/>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22"/>
        <w:gridCol w:w="728"/>
        <w:gridCol w:w="938"/>
        <w:gridCol w:w="980"/>
        <w:gridCol w:w="1106"/>
        <w:gridCol w:w="1385"/>
        <w:gridCol w:w="924"/>
        <w:gridCol w:w="1008"/>
        <w:gridCol w:w="1147"/>
      </w:tblGrid>
      <w:tr>
        <w:trPr>
          <w:cantSplit/>
          <w:trHeight w:val="544"/>
        </w:trPr>
        <w:tc>
          <w:tcPr>
            <w:tcW w:w="802" w:type="dxa"/>
            <w:vAlign w:val="center"/>
            <w:textDirection w:val="lrTb"/>
            <w:noWrap w:val="false"/>
          </w:tcPr>
          <w:p>
            <w:pPr>
              <w:pStyle w:val="926"/>
              <w:jc w:val="center"/>
              <w:spacing w:after="0" w:line="240" w:lineRule="auto"/>
              <w:rPr>
                <w:rFonts w:hint="eastAsia"/>
              </w:rPr>
            </w:pPr>
            <w:r>
              <w:rPr>
                <w:rFonts w:hint="eastAsia"/>
              </w:rPr>
              <w:t xml:space="preserve">序号</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t xml:space="preserve">1</w:t>
            </w:r>
            <w:r/>
          </w:p>
        </w:tc>
        <w:tc>
          <w:tcPr>
            <w:tcW w:w="728" w:type="dxa"/>
            <w:vAlign w:val="center"/>
            <w:textDirection w:val="lrTb"/>
            <w:noWrap w:val="false"/>
          </w:tcPr>
          <w:p>
            <w:pPr>
              <w:pStyle w:val="926"/>
              <w:jc w:val="center"/>
              <w:spacing w:after="0" w:line="240" w:lineRule="auto"/>
              <w:rPr>
                <w:rFonts w:hint="eastAsia"/>
              </w:rPr>
            </w:pPr>
            <w:r>
              <w:rPr>
                <w:rFonts w:hint="eastAsia"/>
              </w:rPr>
              <w:t xml:space="preserve">2</w:t>
            </w:r>
            <w:r/>
          </w:p>
        </w:tc>
        <w:tc>
          <w:tcPr>
            <w:tcW w:w="938" w:type="dxa"/>
            <w:vAlign w:val="center"/>
            <w:textDirection w:val="lrTb"/>
            <w:noWrap w:val="false"/>
          </w:tcPr>
          <w:p>
            <w:pPr>
              <w:pStyle w:val="926"/>
              <w:jc w:val="center"/>
              <w:spacing w:after="0" w:line="240" w:lineRule="auto"/>
              <w:rPr>
                <w:rFonts w:hint="eastAsia"/>
              </w:rPr>
            </w:pPr>
            <w:r>
              <w:rPr>
                <w:rFonts w:hint="eastAsia"/>
              </w:rPr>
              <w:t xml:space="preserve">3</w:t>
            </w:r>
            <w:r/>
          </w:p>
        </w:tc>
        <w:tc>
          <w:tcPr>
            <w:tcW w:w="980" w:type="dxa"/>
            <w:vAlign w:val="center"/>
            <w:textDirection w:val="lrTb"/>
            <w:noWrap w:val="false"/>
          </w:tcPr>
          <w:p>
            <w:pPr>
              <w:pStyle w:val="926"/>
              <w:jc w:val="center"/>
              <w:spacing w:after="0" w:line="240" w:lineRule="auto"/>
              <w:rPr>
                <w:rFonts w:hint="eastAsia"/>
              </w:rPr>
            </w:pPr>
            <w:r>
              <w:rPr>
                <w:rFonts w:hint="eastAsia"/>
              </w:rPr>
              <w:t xml:space="preserve">4</w:t>
            </w:r>
            <w:r>
              <w:rPr>
                <w:rFonts w:hint="eastAsia"/>
              </w:rPr>
            </w:r>
            <w:r/>
          </w:p>
        </w:tc>
        <w:tc>
          <w:tcPr>
            <w:tcW w:w="1106" w:type="dxa"/>
            <w:vAlign w:val="center"/>
            <w:textDirection w:val="lrTb"/>
            <w:noWrap w:val="false"/>
          </w:tcPr>
          <w:p>
            <w:pPr>
              <w:pStyle w:val="926"/>
              <w:jc w:val="center"/>
              <w:spacing w:after="0" w:line="240" w:lineRule="auto"/>
              <w:rPr>
                <w:rFonts w:hint="eastAsia"/>
              </w:rPr>
            </w:pPr>
            <w:r>
              <w:t xml:space="preserve">5</w:t>
            </w: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t xml:space="preserve">6</w:t>
            </w:r>
            <w:r/>
          </w:p>
        </w:tc>
        <w:tc>
          <w:tcPr>
            <w:tcW w:w="924" w:type="dxa"/>
            <w:vAlign w:val="center"/>
            <w:textDirection w:val="lrTb"/>
            <w:noWrap w:val="false"/>
          </w:tcPr>
          <w:p>
            <w:pPr>
              <w:pStyle w:val="926"/>
              <w:jc w:val="center"/>
              <w:spacing w:after="0" w:line="240" w:lineRule="auto"/>
              <w:rPr>
                <w:rFonts w:hint="eastAsia"/>
              </w:rPr>
            </w:pPr>
            <w:r>
              <w:rPr>
                <w:rFonts w:hint="eastAsia"/>
              </w:rPr>
              <w:t xml:space="preserve">7</w:t>
            </w:r>
            <w:r/>
          </w:p>
        </w:tc>
        <w:tc>
          <w:tcPr>
            <w:tcW w:w="1008" w:type="dxa"/>
            <w:vAlign w:val="center"/>
            <w:textDirection w:val="lrTb"/>
            <w:noWrap w:val="false"/>
          </w:tcPr>
          <w:p>
            <w:pPr>
              <w:pStyle w:val="926"/>
              <w:jc w:val="center"/>
              <w:spacing w:after="0" w:line="240" w:lineRule="auto"/>
              <w:rPr>
                <w:rFonts w:hint="eastAsia"/>
              </w:rPr>
            </w:pPr>
            <w:r>
              <w:rPr>
                <w:rFonts w:hint="eastAsia"/>
              </w:rPr>
              <w:t xml:space="preserve">8</w:t>
            </w:r>
            <w:r/>
          </w:p>
        </w:tc>
        <w:tc>
          <w:tcPr>
            <w:tcW w:w="1147" w:type="dxa"/>
            <w:vAlign w:val="center"/>
            <w:textDirection w:val="lrTb"/>
            <w:noWrap w:val="false"/>
          </w:tcPr>
          <w:p>
            <w:pPr>
              <w:pStyle w:val="926"/>
              <w:jc w:val="center"/>
              <w:spacing w:after="0" w:line="240" w:lineRule="auto"/>
              <w:rPr>
                <w:rFonts w:hint="eastAsia"/>
              </w:rPr>
            </w:pPr>
            <w:r>
              <w:rPr>
                <w:rFonts w:hint="eastAsia"/>
              </w:rPr>
              <w:t xml:space="preserve">9</w:t>
            </w:r>
            <w:r>
              <w:rPr>
                <w:rFonts w:hint="eastAsia"/>
              </w:rPr>
            </w:r>
            <w:r/>
          </w:p>
        </w:tc>
      </w:tr>
      <w:tr>
        <w:trPr>
          <w:cantSplit/>
          <w:trHeight w:val="294"/>
        </w:trPr>
        <w:tc>
          <w:tcPr>
            <w:tcW w:w="802" w:type="dxa"/>
            <w:vAlign w:val="center"/>
            <w:textDirection w:val="lrTb"/>
            <w:noWrap w:val="false"/>
          </w:tcPr>
          <w:p>
            <w:pPr>
              <w:pStyle w:val="926"/>
              <w:jc w:val="center"/>
              <w:spacing w:after="0" w:line="240" w:lineRule="auto"/>
              <w:rPr>
                <w:rFonts w:hint="eastAsia"/>
              </w:rPr>
            </w:pPr>
            <w:r>
              <w:rPr>
                <w:rFonts w:hint="eastAsia"/>
              </w:rPr>
              <w:t xml:space="preserve">1</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t xml:space="preserve">产品</w:t>
            </w:r>
            <w:r/>
          </w:p>
          <w:p>
            <w:pPr>
              <w:pStyle w:val="926"/>
              <w:jc w:val="center"/>
              <w:spacing w:after="0" w:line="240" w:lineRule="auto"/>
              <w:rPr>
                <w:rFonts w:hint="eastAsia"/>
              </w:rPr>
            </w:pPr>
            <w:r>
              <w:rPr>
                <w:rFonts w:hint="eastAsia"/>
              </w:rPr>
              <w:t xml:space="preserve">名称</w:t>
            </w: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t xml:space="preserve">品牌</w:t>
            </w:r>
            <w:r/>
          </w:p>
        </w:tc>
        <w:tc>
          <w:tcPr>
            <w:tcW w:w="938" w:type="dxa"/>
            <w:vAlign w:val="center"/>
            <w:textDirection w:val="lrTb"/>
            <w:noWrap w:val="false"/>
          </w:tcPr>
          <w:p>
            <w:pPr>
              <w:pStyle w:val="926"/>
              <w:jc w:val="center"/>
              <w:spacing w:after="0" w:line="240" w:lineRule="auto"/>
              <w:rPr>
                <w:rFonts w:hint="eastAsia"/>
              </w:rPr>
            </w:pPr>
            <w:r>
              <w:rPr>
                <w:rFonts w:hint="eastAsia"/>
              </w:rPr>
              <w:t xml:space="preserve">规格</w:t>
            </w:r>
            <w:r/>
          </w:p>
          <w:p>
            <w:pPr>
              <w:pStyle w:val="926"/>
              <w:jc w:val="center"/>
              <w:spacing w:after="0" w:line="240" w:lineRule="auto"/>
              <w:rPr>
                <w:rFonts w:hint="eastAsia"/>
              </w:rPr>
            </w:pPr>
            <w:r>
              <w:rPr>
                <w:rFonts w:hint="eastAsia"/>
              </w:rPr>
              <w:t xml:space="preserve">型</w:t>
            </w:r>
            <w:r>
              <w:rPr>
                <w:rFonts w:hint="eastAsia"/>
              </w:rPr>
              <w:t xml:space="preserve">号</w:t>
            </w:r>
            <w:r/>
          </w:p>
        </w:tc>
        <w:tc>
          <w:tcPr>
            <w:tcW w:w="980" w:type="dxa"/>
            <w:vAlign w:val="center"/>
            <w:textDirection w:val="lrTb"/>
            <w:noWrap w:val="false"/>
          </w:tcPr>
          <w:p>
            <w:pPr>
              <w:pStyle w:val="926"/>
              <w:jc w:val="center"/>
              <w:spacing w:after="0" w:line="240" w:lineRule="auto"/>
              <w:rPr>
                <w:rFonts w:hint="eastAsia"/>
              </w:rPr>
            </w:pPr>
            <w:r>
              <w:rPr>
                <w:rFonts w:hint="eastAsia"/>
              </w:rPr>
              <w:t xml:space="preserve">制造</w:t>
            </w:r>
            <w:r>
              <w:rPr>
                <w:rFonts w:hint="eastAsia"/>
              </w:rPr>
              <w:t xml:space="preserve">商名称</w:t>
            </w:r>
            <w:r/>
          </w:p>
        </w:tc>
        <w:tc>
          <w:tcPr>
            <w:tcW w:w="1106" w:type="dxa"/>
            <w:vAlign w:val="center"/>
            <w:textDirection w:val="lrTb"/>
            <w:noWrap w:val="false"/>
          </w:tcPr>
          <w:p>
            <w:pPr>
              <w:pStyle w:val="926"/>
              <w:jc w:val="center"/>
              <w:spacing w:after="0" w:line="240" w:lineRule="auto"/>
              <w:rPr>
                <w:rFonts w:hint="eastAsia"/>
              </w:rPr>
            </w:pPr>
            <w:r>
              <w:rPr>
                <w:rFonts w:hint="eastAsia"/>
              </w:rPr>
              <w:t xml:space="preserve">产地</w:t>
            </w:r>
            <w:r/>
          </w:p>
        </w:tc>
        <w:tc>
          <w:tcPr>
            <w:tcW w:w="1385" w:type="dxa"/>
            <w:vAlign w:val="center"/>
            <w:textDirection w:val="lrTb"/>
            <w:noWrap w:val="false"/>
          </w:tcPr>
          <w:p>
            <w:pPr>
              <w:pStyle w:val="926"/>
              <w:jc w:val="center"/>
              <w:spacing w:after="0" w:line="240" w:lineRule="auto"/>
              <w:rPr>
                <w:rFonts w:hint="eastAsia"/>
              </w:rPr>
            </w:pPr>
            <w:r>
              <w:rPr>
                <w:rFonts w:hint="eastAsia"/>
              </w:rPr>
              <w:t xml:space="preserve">交付期</w:t>
            </w:r>
            <w:r/>
          </w:p>
        </w:tc>
        <w:tc>
          <w:tcPr>
            <w:tcW w:w="924" w:type="dxa"/>
            <w:vAlign w:val="center"/>
            <w:textDirection w:val="lrTb"/>
            <w:noWrap w:val="false"/>
          </w:tcPr>
          <w:p>
            <w:pPr>
              <w:pStyle w:val="926"/>
              <w:jc w:val="center"/>
              <w:spacing w:after="0" w:line="240" w:lineRule="auto"/>
              <w:rPr>
                <w:rFonts w:hint="eastAsia"/>
              </w:rPr>
            </w:pPr>
            <w:r>
              <w:rPr>
                <w:rFonts w:hint="eastAsia"/>
              </w:rPr>
              <w:t xml:space="preserve">数</w:t>
            </w:r>
            <w:r>
              <w:rPr>
                <w:rFonts w:hint="eastAsia"/>
              </w:rPr>
              <w:t xml:space="preserve">量</w:t>
            </w:r>
            <w:r/>
          </w:p>
        </w:tc>
        <w:tc>
          <w:tcPr>
            <w:tcW w:w="1008" w:type="dxa"/>
            <w:vAlign w:val="center"/>
            <w:textDirection w:val="lrTb"/>
            <w:noWrap w:val="false"/>
          </w:tcPr>
          <w:p>
            <w:pPr>
              <w:pStyle w:val="926"/>
              <w:jc w:val="center"/>
              <w:spacing w:after="0" w:line="240" w:lineRule="auto"/>
            </w:pPr>
            <w:r>
              <w:rPr>
                <w:rFonts w:hint="eastAsia"/>
              </w:rPr>
              <w:t xml:space="preserve">分项</w:t>
            </w:r>
            <w:r/>
          </w:p>
          <w:p>
            <w:pPr>
              <w:pStyle w:val="926"/>
              <w:jc w:val="center"/>
              <w:spacing w:after="0" w:line="240" w:lineRule="auto"/>
              <w:rPr>
                <w:rFonts w:hint="eastAsia"/>
              </w:rPr>
            </w:pPr>
            <w:r>
              <w:rPr>
                <w:rFonts w:hint="eastAsia"/>
              </w:rPr>
              <w:t xml:space="preserve">单价</w:t>
            </w:r>
            <w:r/>
          </w:p>
        </w:tc>
        <w:tc>
          <w:tcPr>
            <w:tcW w:w="1147" w:type="dxa"/>
            <w:vAlign w:val="center"/>
            <w:textDirection w:val="lrTb"/>
            <w:noWrap w:val="false"/>
          </w:tcPr>
          <w:p>
            <w:pPr>
              <w:pStyle w:val="926"/>
              <w:jc w:val="center"/>
              <w:spacing w:after="0" w:line="240" w:lineRule="auto"/>
            </w:pPr>
            <w:r>
              <w:rPr>
                <w:rFonts w:hint="eastAsia"/>
              </w:rPr>
              <w:t xml:space="preserve">分项</w:t>
            </w:r>
            <w:r/>
          </w:p>
          <w:p>
            <w:pPr>
              <w:pStyle w:val="926"/>
              <w:jc w:val="center"/>
              <w:spacing w:after="0" w:line="240" w:lineRule="auto"/>
              <w:rPr>
                <w:rFonts w:hint="eastAsia"/>
              </w:rPr>
            </w:pPr>
            <w:r>
              <w:rPr>
                <w:rFonts w:hint="eastAsia"/>
              </w:rPr>
              <w:t xml:space="preserve">总价</w:t>
            </w:r>
            <w:r/>
          </w:p>
        </w:tc>
      </w:tr>
      <w:tr>
        <w:trPr>
          <w:cantSplit/>
          <w:trHeight w:val="696"/>
        </w:trPr>
        <w:tc>
          <w:tcPr>
            <w:tcW w:w="802" w:type="dxa"/>
            <w:vAlign w:val="center"/>
            <w:textDirection w:val="lrTb"/>
            <w:noWrap w:val="false"/>
          </w:tcPr>
          <w:p>
            <w:pPr>
              <w:pStyle w:val="926"/>
              <w:jc w:val="center"/>
              <w:spacing w:after="0" w:line="240" w:lineRule="auto"/>
              <w:rPr>
                <w:rFonts w:hint="eastAsia"/>
              </w:rPr>
            </w:pPr>
            <w:r>
              <w:rPr>
                <w:rFonts w:hint="eastAsia"/>
              </w:rPr>
              <w:t xml:space="preserve">2</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highlight w:val="cyan"/>
              </w:rPr>
            </w:pPr>
            <w:r>
              <w:rPr>
                <w:rFonts w:hint="eastAsia"/>
                <w:highlight w:val="cyan"/>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u w:val="single"/>
              </w:rPr>
            </w:pPr>
            <w:r>
              <w:rPr>
                <w:rFonts w:hint="eastAsia"/>
              </w:rPr>
              <w:t xml:space="preserve">合同签订后</w:t>
            </w:r>
            <w:r>
              <w:rPr>
                <w:rFonts w:hint="eastAsia"/>
                <w:u w:val="single"/>
              </w:rPr>
              <w:t xml:space="preserve">  </w:t>
            </w:r>
            <w:r>
              <w:rPr>
                <w:rFonts w:hint="eastAsia"/>
              </w:rPr>
              <w:t xml:space="preserve">日</w:t>
            </w:r>
            <w:r>
              <w:rPr>
                <w:rFonts w:hint="eastAsia"/>
                <w:u w:val="single"/>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724"/>
        </w:trPr>
        <w:tc>
          <w:tcPr>
            <w:tcW w:w="802" w:type="dxa"/>
            <w:vAlign w:val="center"/>
            <w:textDirection w:val="lrTb"/>
            <w:noWrap w:val="false"/>
          </w:tcPr>
          <w:p>
            <w:pPr>
              <w:pStyle w:val="926"/>
              <w:jc w:val="center"/>
              <w:spacing w:after="0" w:line="240" w:lineRule="auto"/>
              <w:rPr>
                <w:rFonts w:hint="eastAsia"/>
              </w:rPr>
            </w:pPr>
            <w:r>
              <w:rPr>
                <w:rFonts w:hint="eastAsia"/>
              </w:rPr>
              <w:t xml:space="preserve">3</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rPr>
            </w:pPr>
            <w:r>
              <w:rPr>
                <w:rFonts w:hint="eastAsia"/>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640"/>
        </w:trPr>
        <w:tc>
          <w:tcPr>
            <w:tcW w:w="802" w:type="dxa"/>
            <w:vAlign w:val="center"/>
            <w:textDirection w:val="lrTb"/>
            <w:noWrap w:val="false"/>
          </w:tcPr>
          <w:p>
            <w:pPr>
              <w:pStyle w:val="926"/>
              <w:jc w:val="center"/>
              <w:spacing w:after="0" w:line="240" w:lineRule="auto"/>
              <w:rPr>
                <w:rFonts w:hint="eastAsia"/>
              </w:rPr>
            </w:pPr>
            <w:r>
              <w:rPr>
                <w:rFonts w:hint="eastAsia"/>
              </w:rPr>
              <w:t xml:space="preserve">4</w:t>
            </w:r>
            <w:r>
              <w:rPr>
                <w:rFonts w:hint="eastAsia"/>
              </w:rPr>
            </w:r>
            <w:r/>
          </w:p>
        </w:tc>
        <w:tc>
          <w:tcPr>
            <w:tcW w:w="722" w:type="dxa"/>
            <w:vAlign w:val="center"/>
            <w:textDirection w:val="lrTb"/>
            <w:noWrap w:val="false"/>
          </w:tcPr>
          <w:p>
            <w:pPr>
              <w:pStyle w:val="926"/>
              <w:jc w:val="center"/>
              <w:spacing w:after="0" w:line="240" w:lineRule="auto"/>
              <w:rPr>
                <w:rFonts w:hint="eastAsia"/>
              </w:rPr>
            </w:pP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rPr>
            </w:pPr>
            <w:r>
              <w:rPr>
                <w:rFonts w:hint="eastAsia"/>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580"/>
        </w:trPr>
        <w:tc>
          <w:tcPr>
            <w:tcW w:w="802" w:type="dxa"/>
            <w:vAlign w:val="center"/>
            <w:textDirection w:val="lrTb"/>
            <w:noWrap w:val="false"/>
          </w:tcPr>
          <w:p>
            <w:pPr>
              <w:pStyle w:val="926"/>
              <w:jc w:val="center"/>
              <w:spacing w:after="0" w:line="240" w:lineRule="auto"/>
            </w:pPr>
            <w:r>
              <w:t xml:space="preserve">…</w:t>
            </w:r>
            <w:r/>
          </w:p>
        </w:tc>
        <w:tc>
          <w:tcPr>
            <w:tcW w:w="722" w:type="dxa"/>
            <w:vAlign w:val="center"/>
            <w:textDirection w:val="lrTb"/>
            <w:noWrap w:val="false"/>
          </w:tcPr>
          <w:p>
            <w:pPr>
              <w:pStyle w:val="926"/>
              <w:jc w:val="center"/>
              <w:spacing w:after="0" w:line="240" w:lineRule="auto"/>
              <w:rPr>
                <w:rFonts w:hint="eastAsia"/>
              </w:rPr>
            </w:pPr>
            <w:r>
              <w:t xml:space="preserve">……</w:t>
            </w:r>
            <w:r>
              <w:rPr>
                <w:rFonts w:hint="eastAsia"/>
              </w:rPr>
            </w:r>
            <w:r/>
          </w:p>
        </w:tc>
        <w:tc>
          <w:tcPr>
            <w:tcW w:w="728" w:type="dxa"/>
            <w:vAlign w:val="center"/>
            <w:textDirection w:val="lrTb"/>
            <w:noWrap w:val="false"/>
          </w:tcPr>
          <w:p>
            <w:pPr>
              <w:pStyle w:val="926"/>
              <w:jc w:val="center"/>
              <w:spacing w:after="0" w:line="240" w:lineRule="auto"/>
              <w:rPr>
                <w:rFonts w:hint="eastAsia"/>
              </w:rPr>
            </w:pPr>
            <w:r>
              <w:rPr>
                <w:rFonts w:hint="eastAsia"/>
              </w:rPr>
            </w:r>
            <w:r/>
          </w:p>
        </w:tc>
        <w:tc>
          <w:tcPr>
            <w:tcW w:w="938" w:type="dxa"/>
            <w:vAlign w:val="center"/>
            <w:textDirection w:val="lrTb"/>
            <w:noWrap w:val="false"/>
          </w:tcPr>
          <w:p>
            <w:pPr>
              <w:pStyle w:val="926"/>
              <w:jc w:val="center"/>
              <w:spacing w:after="0" w:line="240" w:lineRule="auto"/>
              <w:rPr>
                <w:rFonts w:hint="eastAsia"/>
              </w:rPr>
            </w:pPr>
            <w:r>
              <w:rPr>
                <w:rFonts w:hint="eastAsia"/>
              </w:rPr>
            </w:r>
            <w:r/>
          </w:p>
        </w:tc>
        <w:tc>
          <w:tcPr>
            <w:tcW w:w="980" w:type="dxa"/>
            <w:vAlign w:val="center"/>
            <w:textDirection w:val="lrTb"/>
            <w:noWrap w:val="false"/>
          </w:tcPr>
          <w:p>
            <w:pPr>
              <w:pStyle w:val="926"/>
              <w:jc w:val="center"/>
              <w:spacing w:after="0" w:line="240" w:lineRule="auto"/>
              <w:rPr>
                <w:rFonts w:hint="eastAsia"/>
              </w:rPr>
            </w:pPr>
            <w:r>
              <w:rPr>
                <w:rFonts w:hint="eastAsia"/>
              </w:rPr>
            </w:r>
            <w:r/>
          </w:p>
        </w:tc>
        <w:tc>
          <w:tcPr>
            <w:tcW w:w="1106" w:type="dxa"/>
            <w:vAlign w:val="center"/>
            <w:textDirection w:val="lrTb"/>
            <w:noWrap w:val="false"/>
          </w:tcPr>
          <w:p>
            <w:pPr>
              <w:pStyle w:val="926"/>
              <w:jc w:val="center"/>
              <w:spacing w:after="0" w:line="240" w:lineRule="auto"/>
              <w:rPr>
                <w:rFonts w:hint="eastAsia"/>
              </w:rPr>
            </w:pPr>
            <w:r>
              <w:rPr>
                <w:rFonts w:hint="eastAsia"/>
              </w:rPr>
            </w:r>
            <w:r/>
          </w:p>
        </w:tc>
        <w:tc>
          <w:tcPr>
            <w:tcW w:w="1385" w:type="dxa"/>
            <w:vAlign w:val="center"/>
            <w:textDirection w:val="lrTb"/>
            <w:noWrap w:val="false"/>
          </w:tcPr>
          <w:p>
            <w:pPr>
              <w:pStyle w:val="926"/>
              <w:jc w:val="center"/>
              <w:spacing w:after="0" w:line="240" w:lineRule="auto"/>
              <w:rPr>
                <w:rFonts w:hint="eastAsia"/>
              </w:rPr>
            </w:pPr>
            <w:r>
              <w:rPr>
                <w:rFonts w:hint="eastAsia"/>
              </w:rPr>
            </w:r>
            <w:r/>
          </w:p>
        </w:tc>
        <w:tc>
          <w:tcPr>
            <w:tcW w:w="924" w:type="dxa"/>
            <w:vAlign w:val="center"/>
            <w:textDirection w:val="lrTb"/>
            <w:noWrap w:val="false"/>
          </w:tcPr>
          <w:p>
            <w:pPr>
              <w:pStyle w:val="926"/>
              <w:jc w:val="center"/>
              <w:spacing w:after="0" w:line="240" w:lineRule="auto"/>
              <w:rPr>
                <w:rFonts w:hint="eastAsia"/>
              </w:rPr>
            </w:pPr>
            <w:r>
              <w:rPr>
                <w:rFonts w:hint="eastAsia"/>
              </w:rPr>
            </w:r>
            <w:r/>
          </w:p>
        </w:tc>
        <w:tc>
          <w:tcPr>
            <w:tcW w:w="1008" w:type="dxa"/>
            <w:vAlign w:val="center"/>
            <w:textDirection w:val="lrTb"/>
            <w:noWrap w:val="false"/>
          </w:tcPr>
          <w:p>
            <w:pPr>
              <w:pStyle w:val="926"/>
              <w:jc w:val="center"/>
              <w:spacing w:after="0" w:line="240" w:lineRule="auto"/>
              <w:rPr>
                <w:rFonts w:hint="eastAsia"/>
              </w:rPr>
            </w:pPr>
            <w:r>
              <w:rPr>
                <w:rFonts w:hint="eastAsia"/>
              </w:rPr>
            </w:r>
            <w:r/>
          </w:p>
        </w:tc>
        <w:tc>
          <w:tcPr>
            <w:tcW w:w="1147" w:type="dxa"/>
            <w:vAlign w:val="center"/>
            <w:textDirection w:val="lrTb"/>
            <w:noWrap w:val="false"/>
          </w:tcPr>
          <w:p>
            <w:pPr>
              <w:pStyle w:val="926"/>
              <w:jc w:val="center"/>
              <w:spacing w:after="0" w:line="240" w:lineRule="auto"/>
              <w:rPr>
                <w:rFonts w:hint="eastAsia"/>
              </w:rPr>
            </w:pPr>
            <w:r>
              <w:rPr>
                <w:rFonts w:hint="eastAsia"/>
              </w:rPr>
            </w:r>
            <w:r/>
          </w:p>
        </w:tc>
      </w:tr>
      <w:tr>
        <w:trPr>
          <w:cantSplit/>
          <w:trHeight w:val="593"/>
        </w:trPr>
        <w:tc>
          <w:tcPr>
            <w:gridSpan w:val="10"/>
            <w:tcW w:w="9740" w:type="dxa"/>
            <w:vAlign w:val="center"/>
            <w:textDirection w:val="lrTb"/>
            <w:noWrap w:val="false"/>
          </w:tcPr>
          <w:p>
            <w:pPr>
              <w:pStyle w:val="926"/>
              <w:spacing w:after="0" w:line="240" w:lineRule="auto"/>
              <w:rPr>
                <w:u w:val="single"/>
              </w:rPr>
            </w:pPr>
            <w:r>
              <w:rPr>
                <w:rFonts w:hint="eastAsia"/>
              </w:rPr>
              <w:t xml:space="preserve">合计</w:t>
            </w:r>
            <w:r>
              <w:rPr>
                <w:rFonts w:hint="eastAsia"/>
              </w:rPr>
              <w:t xml:space="preserve">总价（</w:t>
            </w:r>
            <w:r>
              <w:rPr>
                <w:rFonts w:hint="eastAsia"/>
              </w:rPr>
              <w:t xml:space="preserve">人民币：元）</w:t>
            </w:r>
            <w:r>
              <w:rPr>
                <w:rFonts w:hint="eastAsia"/>
                <w:u w:val="single"/>
              </w:rPr>
              <w:t xml:space="preserve">                    </w:t>
            </w:r>
            <w:r>
              <w:rPr>
                <w:rFonts w:hint="eastAsia"/>
                <w:u w:val="single"/>
              </w:rPr>
              <w:t xml:space="preserve"> </w:t>
            </w:r>
            <w:r>
              <w:rPr>
                <w:rFonts w:hint="eastAsia"/>
                <w:u w:val="single"/>
              </w:rPr>
              <w:t xml:space="preserve">   </w:t>
            </w:r>
            <w:r>
              <w:rPr>
                <w:u w:val="single"/>
              </w:rPr>
            </w:r>
            <w:r/>
          </w:p>
        </w:tc>
      </w:tr>
      <w:tr>
        <w:trPr>
          <w:cantSplit/>
          <w:trHeight w:val="767"/>
        </w:trPr>
        <w:tc>
          <w:tcPr>
            <w:gridSpan w:val="10"/>
            <w:tcW w:w="9740" w:type="dxa"/>
            <w:vAlign w:val="top"/>
            <w:textDirection w:val="lrTb"/>
            <w:noWrap w:val="false"/>
          </w:tcPr>
          <w:p>
            <w:pPr>
              <w:pStyle w:val="995"/>
              <w:spacing w:before="0" w:beforeAutospacing="0" w:after="0" w:afterAutospacing="0" w:line="240" w:lineRule="auto"/>
              <w:rPr>
                <w:rFonts w:hint="eastAsia"/>
              </w:rPr>
            </w:pPr>
            <w:r>
              <w:rPr>
                <w:rFonts w:hint="eastAsia" w:cs="方正魏碑_GBK"/>
              </w:rPr>
              <w:t xml:space="preserve">本采购包中提供的符合本国产</w:t>
            </w:r>
            <w:r>
              <w:rPr>
                <w:rFonts w:hint="eastAsia" w:cs="方正魏碑_GBK"/>
              </w:rPr>
              <w:t xml:space="preserve">品标准的产品成本之</w:t>
            </w:r>
            <w:r>
              <w:rPr>
                <w:rFonts w:hint="eastAsia" w:cs="方正魏碑_GBK"/>
              </w:rPr>
              <w:t xml:space="preserve">和占该采购</w:t>
            </w:r>
            <w:r>
              <w:rPr>
                <w:rFonts w:hint="eastAsia" w:cs="方正魏碑_GBK"/>
              </w:rPr>
              <w:t xml:space="preserve">包提</w:t>
            </w:r>
            <w:r>
              <w:rPr>
                <w:rFonts w:hint="eastAsia" w:cs="方正魏碑_GBK"/>
              </w:rPr>
              <w:t xml:space="preserve">供的</w:t>
            </w:r>
            <w:r>
              <w:rPr>
                <w:rFonts w:hint="eastAsia" w:cs="方正魏碑_GBK"/>
              </w:rPr>
              <w:t xml:space="preserve">全部产品成本之和</w:t>
            </w:r>
            <w:r>
              <w:rPr>
                <w:rFonts w:hint="eastAsia" w:cs="方正魏碑_GBK"/>
              </w:rPr>
              <w:t xml:space="preserve">的比</w:t>
            </w:r>
            <w:r>
              <w:rPr>
                <w:rFonts w:hint="eastAsia" w:cs="方正魏碑_GBK"/>
              </w:rPr>
              <w:t xml:space="preserve">例为</w:t>
            </w:r>
            <w:r>
              <w:rPr>
                <w:rFonts w:cs="方正魏碑_GBK"/>
                <w:u w:val="single"/>
              </w:rPr>
              <w:t xml:space="preserve">      </w:t>
            </w:r>
            <w:r>
              <w:rPr>
                <w:rFonts w:hint="eastAsia" w:cs="方正魏碑_GBK"/>
              </w:rPr>
              <w:t xml:space="preserve">%。</w:t>
            </w:r>
            <w:r>
              <w:rPr>
                <w:rFonts w:hint="eastAsia"/>
              </w:rPr>
            </w:r>
            <w:r/>
          </w:p>
        </w:tc>
      </w:tr>
    </w:tbl>
    <w:p>
      <w:pPr>
        <w:pStyle w:val="926"/>
        <w:spacing w:after="0" w:line="440" w:lineRule="exact"/>
        <w:widowControl w:val="off"/>
        <w:rPr>
          <w:rFonts w:hint="eastAsia"/>
        </w:rPr>
      </w:pPr>
      <w:r>
        <w:rPr>
          <w:rFonts w:hint="eastAsia"/>
        </w:rPr>
        <w:t xml:space="preserve">注：1、投标人</w:t>
      </w:r>
      <w:r>
        <w:rPr>
          <w:rFonts w:hint="eastAsia"/>
        </w:rPr>
        <w:t xml:space="preserve">应根据本项目货物</w:t>
      </w:r>
      <w:r>
        <w:rPr>
          <w:rFonts w:hint="eastAsia"/>
        </w:rPr>
        <w:t xml:space="preserve">的分项价格情</w:t>
      </w:r>
      <w:r>
        <w:rPr>
          <w:rFonts w:hint="eastAsia"/>
        </w:rPr>
        <w:t xml:space="preserve">况</w:t>
      </w:r>
      <w:r>
        <w:rPr>
          <w:rFonts w:hint="eastAsia"/>
        </w:rPr>
        <w:t xml:space="preserve">填写上述</w:t>
      </w:r>
      <w:r>
        <w:rPr>
          <w:rFonts w:hint="eastAsia"/>
        </w:rPr>
        <w:t xml:space="preserve">表格。</w:t>
      </w:r>
      <w:r/>
    </w:p>
    <w:p>
      <w:pPr>
        <w:pStyle w:val="926"/>
        <w:ind w:firstLine="480"/>
        <w:spacing w:after="0" w:line="440" w:lineRule="exact"/>
        <w:widowControl w:val="off"/>
        <w:rPr>
          <w:rFonts w:hint="eastAsia"/>
        </w:rPr>
      </w:pPr>
      <w:r>
        <w:rPr>
          <w:rFonts w:hint="eastAsia"/>
        </w:rPr>
        <w:t xml:space="preserve">2、</w:t>
      </w:r>
      <w:r>
        <w:rPr>
          <w:rFonts w:hint="eastAsia"/>
        </w:rPr>
        <w:t xml:space="preserve">所有</w:t>
      </w:r>
      <w:r>
        <w:rPr>
          <w:rFonts w:hint="eastAsia"/>
        </w:rPr>
        <w:t xml:space="preserve">价</w:t>
      </w:r>
      <w:r>
        <w:rPr>
          <w:rFonts w:hint="eastAsia"/>
        </w:rPr>
        <w:t xml:space="preserve">格用人民币表示，合计</w:t>
      </w:r>
      <w:r>
        <w:rPr>
          <w:rFonts w:hint="eastAsia"/>
        </w:rPr>
        <w:t xml:space="preserve">总价</w:t>
      </w:r>
      <w:r>
        <w:t xml:space="preserve">有小</w:t>
      </w:r>
      <w:r>
        <w:t xml:space="preserve">数</w:t>
      </w:r>
      <w:r>
        <w:t xml:space="preserve">点的请保留小数点后</w:t>
      </w:r>
      <w:r>
        <w:t xml:space="preserve">两</w:t>
      </w:r>
      <w:r>
        <w:t xml:space="preserve">位</w:t>
      </w:r>
      <w:r>
        <w:rPr>
          <w:rFonts w:hint="eastAsia"/>
        </w:rPr>
        <w:t xml:space="preserve">。</w:t>
      </w:r>
      <w:r/>
    </w:p>
    <w:p>
      <w:pPr>
        <w:pStyle w:val="926"/>
        <w:ind w:firstLine="480"/>
        <w:spacing w:after="0" w:line="440" w:lineRule="exact"/>
        <w:widowControl w:val="off"/>
      </w:pPr>
      <w:r>
        <w:rPr>
          <w:rFonts w:hint="eastAsia"/>
        </w:rPr>
        <w:t xml:space="preserve">3、表中“合</w:t>
      </w:r>
      <w:r>
        <w:rPr>
          <w:rFonts w:hint="eastAsia"/>
        </w:rPr>
        <w:t xml:space="preserve">计</w:t>
      </w:r>
      <w:r>
        <w:rPr>
          <w:rFonts w:hint="eastAsia"/>
        </w:rPr>
        <w:t xml:space="preserve">总价”应与“开</w:t>
      </w:r>
      <w:r>
        <w:rPr>
          <w:rFonts w:hint="eastAsia"/>
        </w:rPr>
        <w:t xml:space="preserve">标一</w:t>
      </w:r>
      <w:r>
        <w:rPr>
          <w:rFonts w:hint="eastAsia"/>
        </w:rPr>
        <w:t xml:space="preserve">览表</w:t>
      </w:r>
      <w:r>
        <w:rPr>
          <w:rFonts w:hint="eastAsia"/>
        </w:rPr>
        <w:t xml:space="preserve">”表中“</w:t>
      </w:r>
      <w:r>
        <w:rPr>
          <w:rFonts w:hint="eastAsia"/>
        </w:rPr>
        <w:t xml:space="preserve">投标总报价</w:t>
      </w:r>
      <w:r>
        <w:rPr>
          <w:rFonts w:hint="eastAsia"/>
        </w:rPr>
        <w:t xml:space="preserve">”相一</w:t>
      </w:r>
      <w:r>
        <w:rPr>
          <w:rFonts w:hint="eastAsia"/>
        </w:rPr>
        <w:t xml:space="preserve">致。</w:t>
      </w:r>
      <w:r/>
    </w:p>
    <w:p>
      <w:pPr>
        <w:pStyle w:val="926"/>
        <w:ind w:firstLine="480"/>
        <w:spacing w:after="0" w:line="440" w:lineRule="exact"/>
        <w:widowControl w:val="off"/>
        <w:rPr>
          <w:rFonts w:hint="eastAsia"/>
        </w:rPr>
      </w:pPr>
      <w:r>
        <w:t xml:space="preserve">4</w:t>
      </w:r>
      <w:r>
        <w:rPr>
          <w:rFonts w:hint="eastAsia"/>
        </w:rPr>
        <w:t xml:space="preserve">、本采购</w:t>
      </w:r>
      <w:r>
        <w:rPr>
          <w:rFonts w:hint="eastAsia"/>
        </w:rPr>
        <w:t xml:space="preserve">包中含</w:t>
      </w:r>
      <w:r>
        <w:rPr>
          <w:rFonts w:hint="eastAsia"/>
        </w:rPr>
        <w:t xml:space="preserve">有多种产品时，</w:t>
      </w:r>
      <w:r>
        <w:rPr>
          <w:rFonts w:hint="eastAsia"/>
        </w:rPr>
        <w:t xml:space="preserve">投标人</w:t>
      </w:r>
      <w:r>
        <w:rPr>
          <w:rFonts w:hint="eastAsia"/>
        </w:rPr>
        <w:t xml:space="preserve">未填写本采购包中提供</w:t>
      </w:r>
      <w:r>
        <w:rPr>
          <w:rFonts w:hint="eastAsia"/>
        </w:rPr>
        <w:t xml:space="preserve">的符合本国产品标准的产品成本之和占该采购包</w:t>
      </w:r>
      <w:r>
        <w:rPr>
          <w:rFonts w:hint="eastAsia"/>
        </w:rPr>
        <w:t xml:space="preserve">提供的全部产品成本之和的比</w:t>
      </w:r>
      <w:r>
        <w:rPr>
          <w:rFonts w:hint="eastAsia"/>
        </w:rPr>
        <w:t xml:space="preserve">例</w:t>
      </w:r>
      <w:r>
        <w:rPr>
          <w:rFonts w:hint="eastAsia"/>
        </w:rPr>
        <w:t xml:space="preserve">数值的，或比</w:t>
      </w:r>
      <w:r>
        <w:rPr>
          <w:rFonts w:hint="eastAsia"/>
        </w:rPr>
        <w:t xml:space="preserve">例数值</w:t>
      </w:r>
      <w:r>
        <w:rPr>
          <w:rFonts w:hint="eastAsia"/>
        </w:rPr>
        <w:t xml:space="preserve">未达到</w:t>
      </w:r>
      <w:r>
        <w:rPr>
          <w:rFonts w:hint="eastAsia"/>
        </w:rPr>
        <w:t xml:space="preserve">80%的，将不享受本国产品价格评审优惠。</w:t>
      </w:r>
      <w:r>
        <w:rPr>
          <w:rFonts w:hint="eastAsia"/>
        </w:rPr>
      </w:r>
      <w:r/>
    </w:p>
    <w:p>
      <w:pPr>
        <w:pStyle w:val="926"/>
        <w:ind w:firstLine="480"/>
        <w:spacing w:after="0" w:line="440" w:lineRule="exact"/>
        <w:widowControl w:val="off"/>
        <w:rPr>
          <w:rFonts w:hint="eastAsia"/>
        </w:rPr>
      </w:pPr>
      <w:r>
        <w:t xml:space="preserve">5</w:t>
      </w:r>
      <w:r>
        <w:rPr>
          <w:rFonts w:hint="eastAsia"/>
        </w:rPr>
        <w:t xml:space="preserve">、</w:t>
      </w:r>
      <w:r>
        <w:rPr>
          <w:rFonts w:hint="eastAsia"/>
        </w:rPr>
        <w:t xml:space="preserve">投标人</w:t>
      </w:r>
      <w:r>
        <w:rPr>
          <w:rFonts w:hint="eastAsia"/>
        </w:rPr>
        <w:t xml:space="preserve">需</w:t>
      </w:r>
      <w:r>
        <w:rPr>
          <w:rFonts w:hint="eastAsia"/>
        </w:rPr>
        <w:t xml:space="preserve">认真填写本</w:t>
      </w:r>
      <w:r>
        <w:rPr>
          <w:rFonts w:hint="eastAsia"/>
        </w:rPr>
        <w:t xml:space="preserve">分项</w:t>
      </w:r>
      <w:r>
        <w:rPr>
          <w:rFonts w:hint="eastAsia"/>
        </w:rPr>
        <w:t xml:space="preserve">报价表，尤其注意规格型</w:t>
      </w:r>
      <w:r>
        <w:rPr>
          <w:rFonts w:hint="eastAsia"/>
        </w:rPr>
        <w:t xml:space="preserve">号的准确填写。</w:t>
      </w:r>
      <w:r/>
    </w:p>
    <w:p>
      <w:pPr>
        <w:pStyle w:val="926"/>
        <w:ind w:firstLine="480"/>
        <w:spacing w:line="400" w:lineRule="exact"/>
        <w:rPr>
          <w:bCs w:val="0"/>
        </w:rPr>
      </w:pPr>
      <w:r>
        <w:rPr>
          <w:szCs w:val="21"/>
        </w:rPr>
        <w:t xml:space="preserve">6</w:t>
      </w:r>
      <w:r>
        <w:rPr>
          <w:rFonts w:hint="eastAsia"/>
          <w:szCs w:val="21"/>
        </w:rPr>
        <w:t xml:space="preserve">、</w:t>
      </w:r>
      <w:r>
        <w:rPr>
          <w:rFonts w:hint="eastAsia"/>
          <w:szCs w:val="21"/>
        </w:rPr>
        <w:t xml:space="preserve">项目</w:t>
      </w:r>
      <w:r>
        <w:rPr>
          <w:szCs w:val="21"/>
        </w:rPr>
        <w:t xml:space="preserve">经办</w:t>
      </w:r>
      <w:r>
        <w:rPr>
          <w:szCs w:val="21"/>
        </w:rPr>
        <w:t xml:space="preserve">人可</w:t>
      </w:r>
      <w:r>
        <w:rPr>
          <w:szCs w:val="21"/>
        </w:rPr>
        <w:t xml:space="preserve">以根</w:t>
      </w:r>
      <w:r>
        <w:rPr>
          <w:szCs w:val="21"/>
        </w:rPr>
        <w:t xml:space="preserve">据</w:t>
      </w:r>
      <w:r>
        <w:rPr>
          <w:rFonts w:hint="eastAsia"/>
          <w:szCs w:val="21"/>
        </w:rPr>
        <w:t xml:space="preserve">项目</w:t>
      </w:r>
      <w:r>
        <w:rPr>
          <w:szCs w:val="21"/>
        </w:rPr>
        <w:t xml:space="preserve">实际需要</w:t>
      </w:r>
      <w:r>
        <w:rPr>
          <w:rFonts w:hint="eastAsia"/>
          <w:szCs w:val="21"/>
        </w:rPr>
        <w:t xml:space="preserve">对</w:t>
      </w:r>
      <w:r>
        <w:rPr>
          <w:szCs w:val="21"/>
        </w:rPr>
        <w:t xml:space="preserve">表格</w:t>
      </w:r>
      <w:r>
        <w:rPr>
          <w:szCs w:val="21"/>
        </w:rPr>
        <w:t xml:space="preserve">结构进行</w:t>
      </w:r>
      <w:r>
        <w:rPr>
          <w:rFonts w:hint="eastAsia"/>
          <w:szCs w:val="21"/>
        </w:rPr>
        <w:t xml:space="preserve">调整</w:t>
      </w:r>
      <w:r>
        <w:rPr>
          <w:szCs w:val="21"/>
        </w:rPr>
        <w:t xml:space="preserve">。</w:t>
      </w:r>
      <w:r>
        <w:rPr>
          <w:bCs w:val="0"/>
        </w:rPr>
      </w:r>
      <w:r/>
    </w:p>
    <w:p>
      <w:pPr>
        <w:pStyle w:val="926"/>
        <w:ind w:firstLine="480"/>
        <w:spacing w:after="0" w:line="440" w:lineRule="exact"/>
        <w:widowControl w:val="off"/>
        <w:rPr>
          <w:rFonts w:hint="eastAsia"/>
        </w:rPr>
      </w:pPr>
      <w:r>
        <w:rPr>
          <w:rFonts w:hint="eastAsia"/>
          <w:b/>
          <w:szCs w:val="20"/>
        </w:rPr>
        <w:t xml:space="preserve"> </w:t>
      </w:r>
      <w:r>
        <w:rPr>
          <w:rFonts w:hint="eastAsia"/>
        </w:rPr>
      </w:r>
      <w:r/>
    </w:p>
    <w:p>
      <w:pPr>
        <w:pStyle w:val="928"/>
        <w:jc w:val="center"/>
        <w:spacing w:before="0" w:line="440" w:lineRule="exact"/>
        <w:widowControl w:val="off"/>
        <w:rPr>
          <w:rFonts w:ascii="宋体" w:hAnsi="宋体"/>
        </w:rPr>
      </w:pPr>
      <w:r/>
      <w:bookmarkStart w:id="124" w:name="_Toc321922917"/>
      <w:r/>
      <w:bookmarkStart w:id="125" w:name="_Toc511680883"/>
      <w:r/>
      <w:bookmarkStart w:id="126" w:name="_Toc472326801"/>
      <w:r>
        <w:rPr>
          <w:rFonts w:ascii="宋体" w:hAnsi="宋体"/>
          <w:b w:val="0"/>
          <w:sz w:val="24"/>
          <w:szCs w:val="24"/>
        </w:rPr>
        <w:br w:type="page" w:clear="all"/>
      </w:r>
      <w:bookmarkStart w:id="127" w:name="_Toc226634954"/>
      <w:r>
        <w:rPr>
          <w:rFonts w:hint="eastAsia" w:ascii="宋体" w:hAnsi="宋体"/>
        </w:rPr>
        <w:t xml:space="preserve">附件</w:t>
      </w:r>
      <w:r>
        <w:rPr>
          <w:rFonts w:ascii="宋体" w:hAnsi="宋体"/>
        </w:rPr>
        <w:t xml:space="preserve">3</w:t>
      </w:r>
      <w:r>
        <w:rPr>
          <w:rFonts w:ascii="宋体" w:hAnsi="宋体"/>
        </w:rPr>
        <w:t xml:space="preserve">、法定代表</w:t>
      </w:r>
      <w:r>
        <w:rPr>
          <w:rFonts w:ascii="宋体" w:hAnsi="宋体"/>
        </w:rPr>
        <w:t xml:space="preserve">人授权书</w:t>
      </w:r>
      <w:bookmarkEnd w:id="127"/>
      <w:r>
        <w:rPr>
          <w:rFonts w:ascii="宋体" w:hAnsi="宋体"/>
        </w:rPr>
      </w:r>
      <w:r/>
    </w:p>
    <w:p>
      <w:pPr>
        <w:pStyle w:val="926"/>
        <w:spacing w:line="240" w:lineRule="auto"/>
        <w:widowControl w:val="off"/>
      </w:pPr>
      <w:r>
        <w:t xml:space="preserve">江苏杰</w:t>
      </w:r>
      <w:r>
        <w:t xml:space="preserve">源工程管理咨</w:t>
      </w:r>
      <w:r>
        <w:t xml:space="preserve">询</w:t>
      </w:r>
      <w:r>
        <w:t xml:space="preserve">有限公司</w:t>
      </w:r>
      <w:r>
        <w:t xml:space="preserve">：</w:t>
      </w:r>
      <w:r/>
    </w:p>
    <w:p>
      <w:pPr>
        <w:pStyle w:val="926"/>
        <w:ind w:firstLine="480"/>
        <w:spacing w:line="240" w:lineRule="auto"/>
        <w:widowControl w:val="off"/>
      </w:pPr>
      <w:r>
        <w:t xml:space="preserve">本授权委</w:t>
      </w:r>
      <w:r>
        <w:t xml:space="preserve">托书</w:t>
      </w:r>
      <w:r>
        <w:t xml:space="preserve">声</w:t>
      </w:r>
      <w:r>
        <w:t xml:space="preserve">明：注册于</w:t>
      </w:r>
      <w:r>
        <w:rPr>
          <w:u w:val="single"/>
        </w:rPr>
        <w:t xml:space="preserve">     </w:t>
      </w:r>
      <w:r>
        <w:rPr>
          <w:u w:val="single"/>
        </w:rPr>
        <w:t xml:space="preserve">（投</w:t>
      </w:r>
      <w:r>
        <w:rPr>
          <w:u w:val="single"/>
        </w:rPr>
        <w:t xml:space="preserve">标人</w:t>
      </w:r>
      <w:r>
        <w:rPr>
          <w:u w:val="single"/>
        </w:rPr>
        <w:t xml:space="preserve">地</w:t>
      </w:r>
      <w:r>
        <w:rPr>
          <w:u w:val="single"/>
        </w:rPr>
        <w:t xml:space="preserve">址）    </w:t>
      </w:r>
      <w:r>
        <w:t xml:space="preserve"> 的</w:t>
      </w:r>
      <w:r>
        <w:rPr>
          <w:u w:val="single"/>
        </w:rPr>
        <w:t xml:space="preserve"> </w:t>
      </w:r>
      <w:r>
        <w:rPr>
          <w:u w:val="single"/>
        </w:rPr>
        <w:t xml:space="preserve"> </w:t>
      </w:r>
      <w:r>
        <w:rPr>
          <w:u w:val="single"/>
        </w:rPr>
        <w:t xml:space="preserve">    （投标人全</w:t>
      </w:r>
      <w:r>
        <w:rPr>
          <w:u w:val="single"/>
        </w:rPr>
        <w:t xml:space="preserve">称</w:t>
      </w:r>
      <w:r>
        <w:rPr>
          <w:u w:val="single"/>
        </w:rPr>
        <w:t xml:space="preserve">）      </w:t>
      </w:r>
      <w:r>
        <w:rPr>
          <w:u w:val="single"/>
        </w:rPr>
        <w:t xml:space="preserve">  </w:t>
      </w:r>
      <w:r>
        <w:rPr>
          <w:u w:val="single"/>
        </w:rPr>
        <w:t xml:space="preserve"> </w:t>
      </w:r>
      <w:r>
        <w:t xml:space="preserve">的</w:t>
      </w:r>
      <w:r>
        <w:t xml:space="preserve">  </w:t>
      </w:r>
      <w:r>
        <w:rPr>
          <w:u w:val="single"/>
        </w:rPr>
        <w:t xml:space="preserve">（法定代表人姓名） </w:t>
      </w:r>
      <w:r>
        <w:rPr>
          <w:u w:val="single"/>
        </w:rPr>
        <w:t xml:space="preserve"> </w:t>
      </w:r>
      <w:r>
        <w:t xml:space="preserve">，代表</w:t>
      </w:r>
      <w:r>
        <w:t xml:space="preserve">本公司授</w:t>
      </w:r>
      <w:r>
        <w:t xml:space="preserve">权</w:t>
      </w:r>
      <w:r>
        <w:rPr>
          <w:u w:val="single"/>
        </w:rPr>
        <w:t xml:space="preserve">  </w:t>
      </w:r>
      <w:r>
        <w:rPr>
          <w:u w:val="single"/>
        </w:rPr>
        <w:t xml:space="preserve"> （授权代表姓名）   </w:t>
      </w:r>
      <w:r>
        <w:t xml:space="preserve">为本公司（工厂）</w:t>
      </w:r>
      <w:r>
        <w:t xml:space="preserve">的合法代理人，就贵方组织的</w:t>
      </w:r>
      <w:r>
        <w:rPr>
          <w:rFonts w:ascii="Segoe UI Symbol" w:hAnsi="Segoe UI Symbol" w:cs="Segoe UI Symbol"/>
          <w:u w:val="single"/>
        </w:rPr>
        <w:t xml:space="preserve">谢桥中心小学田径</w:t>
      </w:r>
      <w:r>
        <w:rPr>
          <w:rFonts w:ascii="Segoe UI Symbol" w:hAnsi="Segoe UI Symbol" w:cs="Segoe UI Symbol"/>
          <w:u w:val="single"/>
        </w:rPr>
        <w:t xml:space="preserve">场塑胶跑道改造</w:t>
      </w:r>
      <w:r>
        <w:t xml:space="preserve">项目（项目编</w:t>
      </w:r>
      <w:r>
        <w:t xml:space="preserve">号</w:t>
      </w:r>
      <w:r>
        <w:t xml:space="preserve">：</w:t>
      </w:r>
      <w:r>
        <w:rPr>
          <w:u w:val="single"/>
        </w:rPr>
        <w:t xml:space="preserve">JSZC-</w:t>
      </w:r>
      <w:r>
        <w:rPr>
          <w:u w:val="single"/>
        </w:rPr>
        <w:t xml:space="preserve">320581-CSJY-G2026-0022</w:t>
      </w:r>
      <w:r>
        <w:t xml:space="preserve">），以本公司（工厂）</w:t>
      </w:r>
      <w:r>
        <w:t xml:space="preserve">名</w:t>
      </w:r>
      <w:r>
        <w:t xml:space="preserve">义处理一切与之有关的事务。</w:t>
      </w:r>
      <w:r/>
    </w:p>
    <w:p>
      <w:pPr>
        <w:pStyle w:val="926"/>
        <w:ind w:firstLine="480"/>
        <w:spacing w:line="240" w:lineRule="auto"/>
        <w:widowControl w:val="off"/>
      </w:pPr>
      <w:r>
        <w:t xml:space="preserve">本授权书</w:t>
      </w:r>
      <w:r>
        <w:t xml:space="preserve">于</w:t>
      </w:r>
      <w:r>
        <w:rPr>
          <w:u w:val="single"/>
        </w:rPr>
        <w:t xml:space="preserve">      </w:t>
      </w:r>
      <w:r>
        <w:t xml:space="preserve">年</w:t>
      </w:r>
      <w:r>
        <w:rPr>
          <w:rFonts w:hint="eastAsia"/>
          <w:u w:val="single"/>
        </w:rPr>
        <w:t xml:space="preserve"> </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rPr>
          <w:u w:val="single"/>
        </w:rPr>
        <w:t xml:space="preserve">  </w:t>
      </w:r>
      <w:r>
        <w:rPr>
          <w:u w:val="single"/>
        </w:rPr>
        <w:t xml:space="preserve">   </w:t>
      </w:r>
      <w:r>
        <w:t xml:space="preserve">日生效，被</w:t>
      </w:r>
      <w:r>
        <w:t xml:space="preserve">授权</w:t>
      </w:r>
      <w:r>
        <w:t xml:space="preserve">人无转委权。</w:t>
      </w:r>
      <w:r/>
    </w:p>
    <w:p>
      <w:pPr>
        <w:pStyle w:val="926"/>
        <w:spacing w:line="240" w:lineRule="auto"/>
        <w:widowControl w:val="off"/>
      </w:pPr>
      <w:r>
        <w:t xml:space="preserve">    特此声明。</w:t>
      </w:r>
      <w:r/>
    </w:p>
    <w:p>
      <w:pPr>
        <w:pStyle w:val="926"/>
        <w:spacing w:line="240" w:lineRule="auto"/>
        <w:widowControl w:val="off"/>
      </w:pPr>
      <w:r/>
      <w:r/>
    </w:p>
    <w:p>
      <w:pPr>
        <w:pStyle w:val="926"/>
        <w:spacing w:after="0" w:line="240" w:lineRule="auto"/>
        <w:widowControl w:val="off"/>
        <w:rPr>
          <w:bCs w:val="0"/>
          <w:u w:val="single"/>
        </w:rPr>
      </w:pPr>
      <w:r>
        <w:rPr>
          <w:bCs w:val="0"/>
        </w:rPr>
        <w:t xml:space="preserve">投</w:t>
      </w:r>
      <w:r>
        <w:rPr>
          <w:bCs w:val="0"/>
        </w:rPr>
        <w:t xml:space="preserve">标人</w:t>
      </w:r>
      <w:r>
        <w:rPr>
          <w:rFonts w:hint="eastAsia"/>
          <w:bCs w:val="0"/>
        </w:rPr>
        <w:t xml:space="preserve">全称</w:t>
      </w:r>
      <w:r>
        <w:rPr>
          <w:rFonts w:ascii="Times New Roman" w:hAnsi="Times New Roman"/>
        </w:rPr>
        <w:t xml:space="preserve">（</w:t>
      </w:r>
      <w:r>
        <w:rPr>
          <w:rFonts w:hint="eastAsia" w:cs="宋体"/>
          <w:color w:val="000000"/>
        </w:rPr>
        <w:t xml:space="preserve">加盖C</w:t>
      </w:r>
      <w:r>
        <w:rPr>
          <w:rFonts w:hint="eastAsia" w:cs="宋体"/>
          <w:color w:val="000000"/>
        </w:rPr>
        <w:t xml:space="preserve">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p>
    <w:p>
      <w:pPr>
        <w:pStyle w:val="926"/>
        <w:spacing w:after="0" w:line="240" w:lineRule="auto"/>
        <w:widowControl w:val="off"/>
        <w:rPr>
          <w:rFonts w:hint="eastAsia"/>
          <w:bCs w:val="0"/>
          <w:u w:val="single"/>
        </w:rPr>
      </w:pPr>
      <w:r>
        <w:rPr>
          <w:bCs w:val="0"/>
        </w:rPr>
        <w:t xml:space="preserve">法定代表</w:t>
      </w:r>
      <w:r>
        <w:rPr>
          <w:bCs w:val="0"/>
        </w:rPr>
        <w:t xml:space="preserve">人</w:t>
      </w:r>
      <w:r>
        <w:rPr>
          <w:rFonts w:hint="eastAsia"/>
          <w:bCs w:val="0"/>
        </w:rPr>
        <w:t xml:space="preserve">姓</w:t>
      </w:r>
      <w:r>
        <w:rPr>
          <w:rFonts w:hint="eastAsia"/>
          <w:bCs w:val="0"/>
        </w:rPr>
        <w:t xml:space="preserve">名</w:t>
      </w:r>
      <w:r>
        <w:rPr>
          <w:bCs w:val="0"/>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926"/>
        <w:spacing w:after="0" w:line="240" w:lineRule="auto"/>
        <w:widowControl w:val="off"/>
        <w:rPr>
          <w:u w:val="single"/>
        </w:rPr>
      </w:pPr>
      <w:r>
        <w:t xml:space="preserve">授权代</w:t>
      </w:r>
      <w:r>
        <w:t xml:space="preserve">表</w:t>
      </w:r>
      <w:r>
        <w:rPr>
          <w:rFonts w:hint="eastAsia"/>
        </w:rPr>
        <w:t xml:space="preserve">姓</w:t>
      </w:r>
      <w:r>
        <w:rPr>
          <w:rFonts w:hint="eastAsia"/>
        </w:rPr>
        <w:t xml:space="preserve">名</w:t>
      </w:r>
      <w:r>
        <w:t xml:space="preserve">：</w:t>
      </w:r>
      <w:r>
        <w:rPr>
          <w:u w:val="single"/>
        </w:rPr>
        <w:t xml:space="preserve">            </w:t>
      </w:r>
      <w:r>
        <w:rPr>
          <w:u w:val="single"/>
        </w:rPr>
        <w:t xml:space="preserve">    </w:t>
      </w:r>
      <w:r>
        <w:rPr>
          <w:u w:val="single"/>
        </w:rPr>
        <w:t xml:space="preserve">   </w:t>
      </w:r>
      <w:r/>
    </w:p>
    <w:p>
      <w:pPr>
        <w:pStyle w:val="926"/>
        <w:spacing w:after="0" w:line="240" w:lineRule="auto"/>
        <w:widowControl w:val="off"/>
        <w:rPr>
          <w:u w:val="single"/>
        </w:rPr>
      </w:pPr>
      <w:r>
        <w:t xml:space="preserve">公民身</w:t>
      </w:r>
      <w:r>
        <w:t xml:space="preserve">份号码：</w:t>
      </w:r>
      <w:r>
        <w:rPr>
          <w:u w:val="single"/>
        </w:rPr>
        <w:t xml:space="preserve">                </w:t>
      </w:r>
      <w:r>
        <w:rPr>
          <w:u w:val="single"/>
        </w:rPr>
        <w:t xml:space="preserve"> </w:t>
      </w:r>
      <w:r/>
    </w:p>
    <w:p>
      <w:pPr>
        <w:pStyle w:val="92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p>
    <w:p>
      <w:pPr>
        <w:pStyle w:val="926"/>
        <w:spacing w:after="0" w:line="240" w:lineRule="auto"/>
        <w:widowControl w:val="off"/>
        <w:rPr>
          <w:rFonts w:hint="eastAsia"/>
          <w:u w:val="single"/>
        </w:rPr>
      </w:pPr>
      <w:r>
        <w:rPr>
          <w:rFonts w:hint="eastAsia"/>
          <w:u w:val="single"/>
        </w:rPr>
      </w:r>
      <w:r/>
    </w:p>
    <w:p>
      <w:pPr>
        <w:pStyle w:val="926"/>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w:t>
      </w:r>
      <w:r>
        <w:rPr>
          <w:rFonts w:cs="宋体"/>
          <w:b/>
          <w:color w:val="000000"/>
        </w:rPr>
        <w:t xml:space="preserve">项目</w:t>
      </w:r>
      <w:r>
        <w:rPr>
          <w:rFonts w:hint="eastAsia" w:cs="宋体"/>
          <w:b/>
          <w:color w:val="000000"/>
        </w:rPr>
        <w:t xml:space="preserve">投</w:t>
      </w:r>
      <w:r>
        <w:rPr>
          <w:rFonts w:hint="eastAsia" w:cs="宋体"/>
          <w:b/>
          <w:color w:val="000000"/>
        </w:rPr>
        <w:t xml:space="preserve">标</w:t>
      </w:r>
      <w:r>
        <w:rPr>
          <w:rFonts w:cs="宋体"/>
          <w:b/>
          <w:color w:val="000000"/>
        </w:rPr>
        <w:t xml:space="preserve">活动</w:t>
      </w:r>
      <w:r>
        <w:rPr>
          <w:rFonts w:cs="宋体"/>
          <w:b/>
          <w:color w:val="000000"/>
        </w:rPr>
        <w:t xml:space="preserve">，“法</w:t>
      </w:r>
      <w:r>
        <w:rPr>
          <w:rFonts w:hint="eastAsia" w:cs="宋体"/>
          <w:b/>
          <w:color w:val="000000"/>
        </w:rPr>
        <w:t xml:space="preserve">定</w:t>
      </w:r>
      <w:r>
        <w:rPr>
          <w:b/>
        </w:rPr>
        <w:t xml:space="preserve">代表人</w:t>
      </w:r>
      <w:r>
        <w:rPr>
          <w:rFonts w:cs="宋体"/>
          <w:b/>
          <w:color w:val="000000"/>
        </w:rPr>
        <w:t xml:space="preserve">授权书”可不提供，但需提供法人代表人身</w:t>
      </w:r>
      <w:r>
        <w:rPr>
          <w:rFonts w:cs="宋体"/>
          <w:b/>
          <w:color w:val="000000"/>
        </w:rPr>
        <w:t xml:space="preserve">份</w:t>
      </w:r>
      <w:r>
        <w:rPr>
          <w:rFonts w:cs="宋体"/>
          <w:b/>
          <w:color w:val="000000"/>
        </w:rPr>
        <w:t xml:space="preserve">证正反面扫描件。</w:t>
      </w:r>
      <w:r/>
    </w:p>
    <w:p>
      <w:pPr>
        <w:pStyle w:val="926"/>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w:t>
      </w:r>
      <w:r>
        <w:rPr>
          <w:rFonts w:hint="eastAsia"/>
          <w:b/>
          <w:bCs w:val="0"/>
        </w:rPr>
        <w:t xml:space="preserve">表人居民</w:t>
      </w:r>
      <w:r>
        <w:rPr>
          <w:b/>
          <w:bCs w:val="0"/>
        </w:rPr>
        <w:t xml:space="preserve">身</w:t>
      </w:r>
      <w:r>
        <w:rPr>
          <w:b/>
          <w:bCs w:val="0"/>
        </w:rPr>
        <w:t xml:space="preserve">份证</w:t>
      </w:r>
      <w:r>
        <w:rPr>
          <w:rFonts w:hint="eastAsia"/>
          <w:b/>
          <w:bCs w:val="0"/>
        </w:rPr>
        <w:t xml:space="preserve">电子</w:t>
      </w:r>
      <w:r>
        <w:rPr>
          <w:rFonts w:hint="eastAsia"/>
          <w:b/>
          <w:bCs w:val="0"/>
        </w:rPr>
        <w:t xml:space="preserve">扫描件：</w:t>
      </w:r>
      <w:r>
        <w:rPr>
          <w:rFonts w:hint="eastAsia"/>
          <w:b/>
        </w:rPr>
      </w:r>
      <w:r/>
    </w:p>
    <w:p>
      <w:pPr>
        <w:pStyle w:val="926"/>
        <w:spacing w:after="0" w:line="240" w:lineRule="auto"/>
        <w:widowControl w:val="off"/>
        <w:rPr>
          <w:rFonts w:hint="eastAsia"/>
          <w:b/>
        </w:rPr>
      </w:pPr>
      <w:r>
        <w:rPr>
          <w:rFonts w:hint="eastAsia"/>
          <w:b/>
        </w:rPr>
        <w:t xml:space="preserve">（2）</w:t>
      </w:r>
      <w:r>
        <w:rPr>
          <w:rFonts w:hint="eastAsia"/>
          <w:b/>
        </w:rPr>
        <w:t xml:space="preserve">法定</w:t>
      </w:r>
      <w:r>
        <w:rPr>
          <w:rFonts w:hint="eastAsia"/>
          <w:b/>
        </w:rPr>
        <w:t xml:space="preserve">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w:t>
      </w:r>
      <w:r>
        <w:rPr>
          <w:rFonts w:hint="eastAsia"/>
          <w:b/>
        </w:rPr>
        <w:t xml:space="preserve">定代表人居民身份</w:t>
      </w:r>
      <w:r>
        <w:rPr>
          <w:rFonts w:hint="eastAsia"/>
          <w:b/>
        </w:rPr>
        <w:t xml:space="preserve">证电子扫描件</w:t>
      </w:r>
      <w:r>
        <w:rPr>
          <w:rFonts w:hint="eastAsia"/>
          <w:b/>
        </w:rPr>
        <w:t xml:space="preserve">：</w:t>
      </w:r>
      <w:r>
        <w:rPr>
          <w:rFonts w:hint="eastAsia"/>
          <w:b/>
        </w:rPr>
      </w:r>
      <w:r/>
    </w:p>
    <w:p>
      <w:pPr>
        <w:pStyle w:val="926"/>
        <w:spacing w:after="0" w:line="240" w:lineRule="auto"/>
        <w:widowControl w:val="off"/>
        <w:rPr>
          <w:rFonts w:hint="eastAsia"/>
          <w:bCs w:val="0"/>
          <w:sz w:val="21"/>
          <w:szCs w:val="20"/>
        </w:rPr>
      </w:pPr>
      <w:r>
        <w:rPr>
          <w:rFonts w:hint="eastAsia"/>
          <w:bCs w:val="0"/>
          <w:sz w:val="21"/>
          <w:szCs w:val="20"/>
        </w:rPr>
      </w:r>
      <w:r/>
    </w:p>
    <w:p>
      <w:pPr>
        <w:pStyle w:val="928"/>
        <w:jc w:val="center"/>
        <w:spacing w:before="0" w:line="440" w:lineRule="exact"/>
        <w:widowControl w:val="off"/>
        <w:rPr>
          <w:rFonts w:hint="eastAsia" w:ascii="宋体" w:hAnsi="宋体"/>
        </w:rPr>
      </w:pPr>
      <w:r>
        <w:rPr>
          <w:rFonts w:ascii="宋体" w:hAnsi="宋体"/>
        </w:rPr>
        <w:br w:type="page" w:clear="all"/>
      </w:r>
      <w:bookmarkStart w:id="128" w:name="_Toc226634955"/>
      <w:r>
        <w:rPr>
          <w:rFonts w:ascii="宋体" w:hAnsi="宋体"/>
        </w:rPr>
        <w:t xml:space="preserve">附</w:t>
      </w:r>
      <w:r>
        <w:rPr>
          <w:rFonts w:ascii="宋体" w:hAnsi="宋体"/>
        </w:rPr>
        <w:t xml:space="preserve">件</w:t>
      </w:r>
      <w:r>
        <w:rPr>
          <w:rFonts w:ascii="宋体" w:hAnsi="宋体"/>
        </w:rPr>
        <w:t xml:space="preserve">4</w:t>
      </w:r>
      <w:r>
        <w:rPr>
          <w:rFonts w:hint="eastAsia" w:ascii="宋体" w:hAnsi="宋体"/>
        </w:rPr>
        <w:t xml:space="preserve">、书面声</w:t>
      </w:r>
      <w:r>
        <w:rPr>
          <w:rFonts w:hint="eastAsia" w:ascii="宋体" w:hAnsi="宋体"/>
        </w:rPr>
        <w:t xml:space="preserve">明函</w:t>
      </w:r>
      <w:bookmarkEnd w:id="128"/>
      <w:r>
        <w:rPr>
          <w:rFonts w:hint="eastAsia" w:ascii="宋体" w:hAnsi="宋体"/>
        </w:rPr>
      </w:r>
      <w:r/>
    </w:p>
    <w:p>
      <w:pPr>
        <w:pStyle w:val="926"/>
        <w:spacing w:line="460" w:lineRule="exact"/>
        <w:widowControl w:val="off"/>
        <w:rPr>
          <w:lang w:val="zh-CN"/>
        </w:rPr>
      </w:pPr>
      <w:r>
        <w:rPr>
          <w:rStyle w:val="959"/>
          <w:rFonts w:ascii="宋体" w:hAnsi="宋体" w:eastAsia="宋体"/>
          <w:sz w:val="24"/>
        </w:rPr>
        <w:t xml:space="preserve">江苏杰源工程管理咨询</w:t>
      </w:r>
      <w:r>
        <w:rPr>
          <w:rStyle w:val="959"/>
          <w:rFonts w:ascii="宋体" w:hAnsi="宋体" w:eastAsia="宋体"/>
          <w:sz w:val="24"/>
        </w:rPr>
        <w:t xml:space="preserve">有限</w:t>
      </w:r>
      <w:r>
        <w:rPr>
          <w:rStyle w:val="959"/>
          <w:rFonts w:ascii="宋体" w:hAnsi="宋体" w:eastAsia="宋体"/>
          <w:sz w:val="24"/>
        </w:rPr>
        <w:t xml:space="preserve">公司</w:t>
      </w:r>
      <w:r>
        <w:rPr>
          <w:rStyle w:val="959"/>
          <w:rFonts w:hint="eastAsia" w:ascii="宋体" w:hAnsi="宋体" w:eastAsia="宋体"/>
          <w:sz w:val="24"/>
        </w:rPr>
        <w:t xml:space="preserve">：</w:t>
      </w:r>
      <w:r>
        <w:rPr>
          <w:lang w:val="zh-CN"/>
        </w:rPr>
      </w:r>
      <w:r/>
    </w:p>
    <w:p>
      <w:pPr>
        <w:pStyle w:val="926"/>
        <w:ind w:firstLine="492"/>
        <w:spacing w:line="560" w:lineRule="exact"/>
        <w:widowControl w:val="off"/>
        <w:rPr>
          <w:lang w:val="zh-CN"/>
        </w:rPr>
      </w:pPr>
      <w:r>
        <w:rPr>
          <w:rFonts w:hint="eastAsia"/>
          <w:lang w:val="zh-CN"/>
        </w:rPr>
        <w:t xml:space="preserve">本公司愿就由贵公</w:t>
      </w:r>
      <w:r>
        <w:rPr>
          <w:rFonts w:hint="eastAsia"/>
          <w:lang w:val="zh-CN"/>
        </w:rPr>
        <w:t xml:space="preserve">司组织实施的</w:t>
      </w:r>
      <w:r>
        <w:rPr>
          <w:rFonts w:ascii="Segoe UI Symbol" w:hAnsi="Segoe UI Symbol" w:cs="Segoe UI Symbol"/>
          <w:u w:val="single"/>
        </w:rPr>
        <w:t xml:space="preserve">谢桥中心</w:t>
      </w:r>
      <w:r>
        <w:rPr>
          <w:rFonts w:ascii="Segoe UI Symbol" w:hAnsi="Segoe UI Symbol" w:cs="Segoe UI Symbol"/>
          <w:u w:val="single"/>
        </w:rPr>
        <w:t xml:space="preserve">小</w:t>
      </w:r>
      <w:r>
        <w:rPr>
          <w:rFonts w:ascii="Segoe UI Symbol" w:hAnsi="Segoe UI Symbol" w:cs="Segoe UI Symbol"/>
          <w:u w:val="single"/>
        </w:rPr>
        <w:t xml:space="preserve">学田径场塑胶跑</w:t>
      </w:r>
      <w:r>
        <w:rPr>
          <w:rFonts w:ascii="Segoe UI Symbol" w:hAnsi="Segoe UI Symbol" w:cs="Segoe UI Symbol"/>
          <w:u w:val="single"/>
        </w:rPr>
        <w:t xml:space="preserve">道改</w:t>
      </w:r>
      <w:r>
        <w:rPr>
          <w:rFonts w:ascii="Segoe UI Symbol" w:hAnsi="Segoe UI Symbol" w:cs="Segoe UI Symbol"/>
          <w:u w:val="single"/>
        </w:rPr>
        <w:t xml:space="preserve">造</w:t>
      </w:r>
      <w:r>
        <w:rPr>
          <w:rFonts w:hint="eastAsia"/>
          <w:lang w:val="zh-CN"/>
        </w:rPr>
        <w:t xml:space="preserve">项</w:t>
      </w:r>
      <w:r>
        <w:rPr>
          <w:rFonts w:hint="eastAsia"/>
          <w:lang w:val="zh-CN"/>
        </w:rPr>
        <w:t xml:space="preserve">目（项</w:t>
      </w:r>
      <w:r>
        <w:rPr>
          <w:rFonts w:hint="eastAsia"/>
          <w:lang w:val="zh-CN"/>
        </w:rPr>
        <w:t xml:space="preserve">目编号：</w:t>
      </w:r>
      <w:r>
        <w:rPr>
          <w:rFonts w:hint="eastAsia" w:cs="宋体"/>
          <w:u w:val="single"/>
          <w:lang w:val="zh-CN"/>
        </w:rPr>
        <w:t xml:space="preserve">JSZC-320581-CSJY-G2026-0022</w:t>
      </w:r>
      <w:r>
        <w:rPr>
          <w:rFonts w:hint="eastAsia"/>
          <w:lang w:val="zh-CN"/>
        </w:rPr>
        <w:t xml:space="preserve">）招标活动进行投标</w:t>
      </w:r>
      <w:r>
        <w:rPr>
          <w:rFonts w:hint="eastAsia"/>
          <w:lang w:val="zh-CN"/>
        </w:rPr>
        <w:t xml:space="preserve">。并作以下郑重声明：</w:t>
      </w:r>
      <w:r>
        <w:rPr>
          <w:lang w:val="zh-CN"/>
        </w:rPr>
      </w:r>
      <w:r/>
    </w:p>
    <w:p>
      <w:pPr>
        <w:pStyle w:val="926"/>
        <w:ind w:firstLine="492"/>
        <w:spacing w:line="560" w:lineRule="exact"/>
        <w:widowControl w:val="off"/>
        <w:rPr>
          <w:bCs w:val="0"/>
        </w:rPr>
      </w:pPr>
      <w:r>
        <w:rPr>
          <w:rFonts w:hint="eastAsia"/>
          <w:lang w:val="zh-CN"/>
        </w:rPr>
        <w:t xml:space="preserve">1、</w:t>
      </w:r>
      <w:r>
        <w:rPr>
          <w:rFonts w:hint="eastAsia"/>
          <w:bCs w:val="0"/>
        </w:rPr>
        <w:t xml:space="preserve">我公司具备履行本</w:t>
      </w:r>
      <w:r>
        <w:rPr>
          <w:rFonts w:hint="eastAsia"/>
          <w:bCs w:val="0"/>
        </w:rPr>
        <w:t xml:space="preserve">项采购合同所必需的设备和专</w:t>
      </w:r>
      <w:r>
        <w:rPr>
          <w:rFonts w:hint="eastAsia"/>
          <w:bCs w:val="0"/>
        </w:rPr>
        <w:t xml:space="preserve">业</w:t>
      </w:r>
      <w:r>
        <w:rPr>
          <w:rFonts w:hint="eastAsia"/>
          <w:bCs w:val="0"/>
        </w:rPr>
        <w:t xml:space="preserve">技术能力，为</w:t>
      </w:r>
      <w:r>
        <w:rPr>
          <w:rFonts w:hint="eastAsia"/>
          <w:bCs w:val="0"/>
        </w:rPr>
        <w:t xml:space="preserve">履行本</w:t>
      </w:r>
      <w:r>
        <w:rPr>
          <w:rFonts w:hint="eastAsia"/>
          <w:bCs w:val="0"/>
        </w:rPr>
        <w:t xml:space="preserve">项采购</w:t>
      </w:r>
      <w:r>
        <w:rPr>
          <w:rFonts w:hint="eastAsia"/>
          <w:bCs w:val="0"/>
        </w:rPr>
        <w:t xml:space="preserve">合同我公司具备如下主要设备和主要专业技术能力：</w:t>
      </w:r>
      <w:r>
        <w:rPr>
          <w:bCs w:val="0"/>
        </w:rPr>
      </w:r>
      <w:r/>
    </w:p>
    <w:p>
      <w:pPr>
        <w:pStyle w:val="926"/>
        <w:ind w:firstLine="492"/>
        <w:spacing w:line="560" w:lineRule="exact"/>
        <w:widowControl w:val="off"/>
        <w:rPr>
          <w:bCs w:val="0"/>
        </w:rPr>
      </w:pPr>
      <w:r>
        <w:rPr>
          <w:rFonts w:hint="eastAsia"/>
          <w:bCs w:val="0"/>
        </w:rPr>
        <w:t xml:space="preserve">主要</w:t>
      </w:r>
      <w:r>
        <w:rPr>
          <w:rFonts w:hint="eastAsia"/>
          <w:bCs w:val="0"/>
        </w:rPr>
        <w:t xml:space="preserve">设</w:t>
      </w:r>
      <w:r>
        <w:rPr>
          <w:rFonts w:hint="eastAsia"/>
          <w:bCs w:val="0"/>
        </w:rPr>
        <w:t xml:space="preserve">备有：</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926"/>
        <w:ind w:firstLine="480"/>
        <w:spacing w:line="560" w:lineRule="exact"/>
        <w:widowControl w:val="off"/>
        <w:rPr>
          <w:rFonts w:hint="eastAsia"/>
          <w:lang w:val="zh-CN"/>
        </w:rPr>
      </w:pPr>
      <w:r>
        <w:rPr>
          <w:rFonts w:hint="eastAsia"/>
          <w:bCs w:val="0"/>
        </w:rPr>
        <w:t xml:space="preserve">主要专业技术</w:t>
      </w:r>
      <w:r>
        <w:rPr>
          <w:rFonts w:hint="eastAsia"/>
          <w:bCs w:val="0"/>
        </w:rPr>
        <w:t xml:space="preserve">能力有：</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rPr>
        <w:t xml:space="preserve">。</w:t>
      </w:r>
      <w:r>
        <w:rPr>
          <w:rFonts w:hint="eastAsia"/>
          <w:lang w:val="zh-CN"/>
        </w:rPr>
      </w:r>
      <w:r/>
    </w:p>
    <w:p>
      <w:pPr>
        <w:pStyle w:val="926"/>
        <w:ind w:firstLine="492"/>
        <w:spacing w:line="560" w:lineRule="exact"/>
        <w:widowControl w:val="off"/>
        <w:rPr>
          <w:lang w:val="zh-CN"/>
        </w:rPr>
      </w:pPr>
      <w:r>
        <w:rPr>
          <w:rFonts w:hint="eastAsia"/>
          <w:lang w:val="zh-CN"/>
        </w:rPr>
        <w:t xml:space="preserve">2、参</w:t>
      </w:r>
      <w:r>
        <w:rPr>
          <w:rFonts w:hint="eastAsia"/>
          <w:lang w:val="zh-CN"/>
        </w:rPr>
        <w:t xml:space="preserve">加本</w:t>
      </w:r>
      <w:r>
        <w:rPr>
          <w:rFonts w:hint="eastAsia"/>
          <w:lang w:val="zh-CN"/>
        </w:rPr>
        <w:t xml:space="preserve">次政府采购活动前3年内，我单位在经营活</w:t>
      </w:r>
      <w:r>
        <w:rPr>
          <w:rFonts w:hint="eastAsia"/>
          <w:lang w:val="zh-CN"/>
        </w:rPr>
        <w:t xml:space="preserve">动中没有因违法经</w:t>
      </w:r>
      <w:r>
        <w:rPr>
          <w:rFonts w:hint="eastAsia"/>
          <w:lang w:val="zh-CN"/>
        </w:rPr>
        <w:t xml:space="preserve">营受到刑事处</w:t>
      </w:r>
      <w:r>
        <w:rPr>
          <w:rFonts w:hint="eastAsia"/>
          <w:lang w:val="zh-CN"/>
        </w:rPr>
        <w:t xml:space="preserve">罚</w:t>
      </w:r>
      <w:r>
        <w:rPr>
          <w:rFonts w:hint="eastAsia"/>
          <w:lang w:val="zh-CN"/>
        </w:rPr>
        <w:t xml:space="preserve">或者责令</w:t>
      </w:r>
      <w:r>
        <w:rPr>
          <w:rFonts w:hint="eastAsia"/>
          <w:lang w:val="zh-CN"/>
        </w:rPr>
        <w:t xml:space="preserve">停产停业、吊</w:t>
      </w:r>
      <w:r>
        <w:rPr>
          <w:rFonts w:hint="eastAsia"/>
          <w:lang w:val="zh-CN"/>
        </w:rPr>
        <w:t xml:space="preserve">销许</w:t>
      </w:r>
      <w:r>
        <w:rPr>
          <w:rFonts w:hint="eastAsia"/>
          <w:lang w:val="zh-CN"/>
        </w:rPr>
        <w:t xml:space="preserve">可</w:t>
      </w:r>
      <w:r>
        <w:rPr>
          <w:rFonts w:hint="eastAsia"/>
          <w:lang w:val="zh-CN"/>
        </w:rPr>
        <w:t xml:space="preserve">证或者执照、较大数额</w:t>
      </w:r>
      <w:r>
        <w:rPr>
          <w:rFonts w:hint="eastAsia"/>
          <w:lang w:val="zh-CN"/>
        </w:rPr>
        <w:t xml:space="preserve">罚款</w:t>
      </w:r>
      <w:r>
        <w:rPr>
          <w:rFonts w:hint="eastAsia"/>
          <w:lang w:val="zh-CN"/>
        </w:rPr>
        <w:t xml:space="preserve">等行</w:t>
      </w:r>
      <w:r>
        <w:rPr>
          <w:rFonts w:hint="eastAsia"/>
          <w:lang w:val="zh-CN"/>
        </w:rPr>
        <w:t xml:space="preserve">政</w:t>
      </w:r>
      <w:r>
        <w:rPr>
          <w:rFonts w:hint="eastAsia"/>
          <w:lang w:val="zh-CN"/>
        </w:rPr>
        <w:t xml:space="preserve">处罚。</w:t>
      </w:r>
      <w:r>
        <w:rPr>
          <w:lang w:val="zh-CN"/>
        </w:rPr>
      </w:r>
      <w:r/>
    </w:p>
    <w:p>
      <w:pPr>
        <w:pStyle w:val="926"/>
        <w:ind w:firstLine="492"/>
        <w:spacing w:line="560" w:lineRule="exact"/>
        <w:widowControl w:val="off"/>
        <w:rPr>
          <w:rFonts w:hint="eastAsia"/>
          <w:lang w:val="zh-CN"/>
        </w:rPr>
      </w:pPr>
      <w:r>
        <w:rPr>
          <w:rFonts w:hint="eastAsia"/>
          <w:lang w:val="zh-CN"/>
        </w:rPr>
        <w:t xml:space="preserve">3、本公司</w:t>
      </w:r>
      <w:r>
        <w:rPr>
          <w:rFonts w:hint="eastAsia"/>
          <w:lang w:val="zh-CN"/>
        </w:rPr>
        <w:t xml:space="preserve">所提交的投标文件中所</w:t>
      </w:r>
      <w:r>
        <w:rPr>
          <w:rFonts w:hint="eastAsia"/>
          <w:lang w:val="zh-CN"/>
        </w:rPr>
        <w:t xml:space="preserve">有</w:t>
      </w:r>
      <w:r>
        <w:rPr>
          <w:rFonts w:hint="eastAsia"/>
          <w:lang w:val="zh-CN"/>
        </w:rPr>
        <w:t xml:space="preserve">关于投标资格的</w:t>
      </w:r>
      <w:r>
        <w:rPr>
          <w:rFonts w:hint="eastAsia"/>
          <w:lang w:val="zh-CN"/>
        </w:rPr>
        <w:t xml:space="preserve">文件</w:t>
      </w:r>
      <w:r>
        <w:rPr>
          <w:rFonts w:hint="eastAsia"/>
          <w:lang w:val="zh-CN"/>
        </w:rPr>
        <w:t xml:space="preserve">、证</w:t>
      </w:r>
      <w:r>
        <w:rPr>
          <w:rFonts w:hint="eastAsia"/>
          <w:lang w:val="zh-CN"/>
        </w:rPr>
        <w:t xml:space="preserve">明材料</w:t>
      </w:r>
      <w:r>
        <w:rPr>
          <w:rFonts w:hint="eastAsia"/>
          <w:lang w:val="zh-CN"/>
        </w:rPr>
        <w:t xml:space="preserve">和陈述均是真实的、</w:t>
      </w:r>
      <w:r>
        <w:rPr>
          <w:rFonts w:hint="eastAsia"/>
          <w:lang w:val="zh-CN"/>
        </w:rPr>
        <w:t xml:space="preserve">准确的。</w:t>
      </w:r>
      <w:r>
        <w:rPr>
          <w:rFonts w:hint="eastAsia"/>
          <w:lang w:val="zh-CN"/>
        </w:rPr>
      </w:r>
      <w:r/>
    </w:p>
    <w:p>
      <w:pPr>
        <w:pStyle w:val="926"/>
        <w:ind w:firstLine="600"/>
        <w:spacing w:line="560" w:lineRule="exact"/>
        <w:widowControl w:val="off"/>
        <w:rPr>
          <w:lang w:val="zh-CN"/>
        </w:rPr>
      </w:pPr>
      <w:r>
        <w:rPr>
          <w:lang w:val="zh-CN"/>
        </w:rPr>
        <w:t xml:space="preserve">本公司</w:t>
      </w:r>
      <w:r>
        <w:rPr>
          <w:lang w:val="zh-CN"/>
        </w:rPr>
        <w:t xml:space="preserve">对上述</w:t>
      </w:r>
      <w:r>
        <w:rPr>
          <w:lang w:val="zh-CN"/>
        </w:rPr>
        <w:t xml:space="preserve">声明的真实性负责。如有虚假，将依法承担相</w:t>
      </w:r>
      <w:r>
        <w:rPr>
          <w:lang w:val="zh-CN"/>
        </w:rPr>
        <w:t xml:space="preserve">应责任。</w:t>
      </w:r>
      <w:r/>
    </w:p>
    <w:p>
      <w:pPr>
        <w:pStyle w:val="926"/>
        <w:jc w:val="center"/>
        <w:spacing w:after="120" w:line="440" w:lineRule="exact"/>
        <w:widowControl w:val="off"/>
      </w:pPr>
      <w:r/>
      <w:r/>
    </w:p>
    <w:p>
      <w:pPr>
        <w:pStyle w:val="926"/>
        <w:jc w:val="center"/>
        <w:spacing w:after="120" w:line="440" w:lineRule="exact"/>
        <w:widowControl w:val="off"/>
        <w:rPr>
          <w:rFonts w:hint="eastAsia"/>
        </w:rPr>
      </w:pPr>
      <w:r>
        <w:rPr>
          <w:rFonts w:hint="eastAsia"/>
        </w:rPr>
      </w:r>
      <w:r/>
    </w:p>
    <w:p>
      <w:pPr>
        <w:pStyle w:val="926"/>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cs="宋体"/>
          <w:b/>
          <w:color w:val="000000"/>
        </w:rPr>
        <w:t xml:space="preserve">：</w:t>
      </w:r>
      <w:r>
        <w:rPr>
          <w:rFonts w:hint="eastAsia"/>
          <w:b/>
        </w:rPr>
      </w:r>
      <w:r/>
    </w:p>
    <w:p>
      <w:pPr>
        <w:pStyle w:val="926"/>
        <w:ind w:firstLine="3844"/>
        <w:spacing w:line="360" w:lineRule="auto"/>
        <w:widowControl w:val="off"/>
        <w:rPr>
          <w:b/>
        </w:rPr>
      </w:pPr>
      <w:r>
        <w:rPr>
          <w:b/>
        </w:rPr>
        <w:t xml:space="preserve">日</w:t>
      </w:r>
      <w:r>
        <w:rPr>
          <w:rFonts w:hint="eastAsia"/>
          <w:b/>
        </w:rPr>
        <w:t xml:space="preserve"> </w:t>
      </w:r>
      <w:r>
        <w:rPr>
          <w:b/>
        </w:rPr>
        <w:t xml:space="preserve"> 期：</w:t>
      </w:r>
      <w:r/>
    </w:p>
    <w:p>
      <w:pPr>
        <w:pStyle w:val="926"/>
        <w:ind w:firstLine="4565"/>
        <w:spacing w:line="360" w:lineRule="auto"/>
        <w:widowControl w:val="off"/>
        <w:rPr>
          <w:rFonts w:hint="eastAsia"/>
          <w:b/>
        </w:rPr>
      </w:pPr>
      <w:r>
        <w:rPr>
          <w:rFonts w:hint="eastAsia"/>
          <w:b/>
        </w:rPr>
      </w:r>
      <w:r/>
    </w:p>
    <w:p>
      <w:pPr>
        <w:pStyle w:val="928"/>
        <w:jc w:val="center"/>
        <w:spacing w:before="0" w:line="440" w:lineRule="exact"/>
        <w:widowControl w:val="off"/>
        <w:rPr>
          <w:rFonts w:ascii="宋体" w:hAnsi="宋体"/>
        </w:rPr>
      </w:pPr>
      <w:r>
        <w:rPr>
          <w:rFonts w:ascii="宋体" w:hAnsi="宋体"/>
        </w:rPr>
        <w:br w:type="page" w:clear="all"/>
      </w:r>
      <w:bookmarkEnd w:id="124"/>
      <w:r/>
      <w:bookmarkEnd w:id="125"/>
      <w:r/>
      <w:bookmarkEnd w:id="126"/>
      <w:r/>
      <w:bookmarkStart w:id="129" w:name="_Toc158691789"/>
      <w:r/>
      <w:bookmarkStart w:id="130" w:name="_Toc315868077"/>
      <w:r/>
      <w:bookmarkStart w:id="131" w:name="_Toc315875339"/>
      <w:r/>
      <w:bookmarkStart w:id="132" w:name="_Toc518399677"/>
      <w:r/>
      <w:bookmarkStart w:id="133" w:name="_Toc481067496"/>
      <w:r/>
      <w:bookmarkStart w:id="134" w:name="_Toc226634956"/>
      <w:r>
        <w:rPr>
          <w:rFonts w:ascii="宋体" w:hAnsi="宋体"/>
        </w:rPr>
        <w:t xml:space="preserve">附件</w:t>
      </w:r>
      <w:r>
        <w:rPr>
          <w:rFonts w:ascii="宋体" w:hAnsi="宋体"/>
        </w:rPr>
        <w:t xml:space="preserve">5</w:t>
      </w:r>
      <w:r>
        <w:rPr>
          <w:rFonts w:hint="eastAsia" w:ascii="宋体" w:hAnsi="宋体"/>
        </w:rPr>
        <w:t xml:space="preserve">、</w:t>
      </w:r>
      <w:bookmarkStart w:id="135" w:name="_Toc509495280"/>
      <w:r/>
      <w:bookmarkStart w:id="136" w:name="_Toc518399678"/>
      <w:r/>
      <w:bookmarkStart w:id="137" w:name="_Toc511680892"/>
      <w:r>
        <w:rPr>
          <w:rFonts w:hint="eastAsia" w:ascii="宋体" w:hAnsi="宋体"/>
        </w:rPr>
        <w:t xml:space="preserve">中小企业声明</w:t>
      </w:r>
      <w:r>
        <w:rPr>
          <w:rFonts w:hint="eastAsia" w:ascii="宋体" w:hAnsi="宋体"/>
        </w:rPr>
        <w:t xml:space="preserve">函</w:t>
      </w:r>
      <w:bookmarkEnd w:id="134"/>
      <w:r/>
      <w:bookmarkEnd w:id="135"/>
      <w:r/>
      <w:bookmarkEnd w:id="136"/>
      <w:r/>
      <w:bookmarkEnd w:id="137"/>
      <w:r>
        <w:rPr>
          <w:rFonts w:ascii="宋体" w:hAnsi="宋体"/>
        </w:rPr>
      </w:r>
      <w:r/>
    </w:p>
    <w:p>
      <w:pPr>
        <w:pStyle w:val="926"/>
        <w:spacing w:after="0" w:line="580" w:lineRule="exact"/>
        <w:widowControl w:val="off"/>
        <w:rPr>
          <w:rFonts w:cs="宋体"/>
          <w:bCs w:val="0"/>
          <w:lang w:val="zh-CN"/>
        </w:rPr>
      </w:pPr>
      <w:r/>
      <w:bookmarkEnd w:id="129"/>
      <w:r/>
      <w:bookmarkEnd w:id="130"/>
      <w:r/>
      <w:bookmarkEnd w:id="131"/>
      <w:r/>
      <w:bookmarkEnd w:id="132"/>
      <w:r/>
      <w:bookmarkEnd w:id="133"/>
      <w:r>
        <w:rPr>
          <w:rFonts w:hint="eastAsia"/>
          <w:bCs w:val="0"/>
          <w:u w:val="single"/>
        </w:rPr>
        <w:t xml:space="preserve">江</w:t>
      </w:r>
      <w:r>
        <w:rPr>
          <w:rFonts w:hint="eastAsia"/>
          <w:bCs w:val="0"/>
          <w:u w:val="single"/>
        </w:rPr>
        <w:t xml:space="preserve">苏杰源</w:t>
      </w:r>
      <w:r>
        <w:rPr>
          <w:rFonts w:hint="eastAsia"/>
          <w:bCs w:val="0"/>
          <w:u w:val="single"/>
        </w:rPr>
        <w:t xml:space="preserve">工程管理咨询有限公司</w:t>
      </w:r>
      <w:r>
        <w:rPr>
          <w:rFonts w:cs="宋体"/>
          <w:bCs w:val="0"/>
          <w:lang w:val="zh-CN"/>
        </w:rPr>
        <w:t xml:space="preserve">：</w:t>
      </w:r>
      <w:r/>
    </w:p>
    <w:p>
      <w:pPr>
        <w:pStyle w:val="926"/>
        <w:ind w:firstLine="480"/>
        <w:spacing w:after="0" w:line="580" w:lineRule="exact"/>
        <w:widowControl w:val="off"/>
        <w:rPr>
          <w:rFonts w:cs="宋体"/>
          <w:bCs w:val="0"/>
          <w:lang w:val="zh-CN"/>
        </w:rPr>
      </w:pPr>
      <w:r>
        <w:rPr>
          <w:rFonts w:hint="eastAsia" w:cs="宋体"/>
          <w:bCs w:val="0"/>
          <w:lang w:val="zh-CN"/>
        </w:rPr>
        <w:t xml:space="preserve">本公司郑重声明，根据《政府采</w:t>
      </w:r>
      <w:r>
        <w:rPr>
          <w:rFonts w:hint="eastAsia" w:cs="宋体"/>
          <w:bCs w:val="0"/>
          <w:lang w:val="zh-CN"/>
        </w:rPr>
        <w:t xml:space="preserve">购</w:t>
      </w:r>
      <w:r>
        <w:rPr>
          <w:rFonts w:hint="eastAsia" w:cs="宋体"/>
          <w:bCs w:val="0"/>
          <w:lang w:val="zh-CN"/>
        </w:rPr>
        <w:t xml:space="preserve">促进中小企业发展管理办法》（财库﹝</w:t>
      </w:r>
      <w:r>
        <w:rPr>
          <w:rFonts w:cs="宋体"/>
          <w:bCs w:val="0"/>
          <w:lang w:val="zh-CN"/>
        </w:rPr>
        <w:t xml:space="preserve">2</w:t>
      </w:r>
      <w:r>
        <w:rPr>
          <w:rFonts w:cs="宋体"/>
          <w:bCs w:val="0"/>
          <w:lang w:val="zh-CN"/>
        </w:rPr>
        <w:t xml:space="preserve">020﹞46 号）</w:t>
      </w:r>
      <w:r>
        <w:rPr>
          <w:rFonts w:cs="宋体"/>
          <w:bCs w:val="0"/>
          <w:lang w:val="zh-CN"/>
        </w:rPr>
        <w:t xml:space="preserve">的规定，本</w:t>
      </w:r>
      <w:r>
        <w:rPr>
          <w:rFonts w:cs="宋体"/>
          <w:bCs w:val="0"/>
          <w:lang w:val="zh-CN"/>
        </w:rPr>
        <w:t xml:space="preserve">公司</w:t>
      </w:r>
      <w:r>
        <w:rPr>
          <w:rFonts w:cs="宋体"/>
          <w:bCs w:val="0"/>
          <w:lang w:val="zh-CN"/>
        </w:rPr>
        <w:t xml:space="preserve">参加</w:t>
      </w:r>
      <w:r>
        <w:rPr>
          <w:rFonts w:ascii="Segoe UI Symbol" w:hAnsi="Segoe UI Symbol" w:cs="Segoe UI Symbol"/>
          <w:b/>
          <w:u w:val="single"/>
        </w:rPr>
        <w:t xml:space="preserve">常熟市谢桥中心小</w:t>
      </w:r>
      <w:r>
        <w:rPr>
          <w:rFonts w:ascii="Segoe UI Symbol" w:hAnsi="Segoe UI Symbol" w:cs="Segoe UI Symbol"/>
          <w:b/>
          <w:u w:val="single"/>
        </w:rPr>
        <w:t xml:space="preserve">学</w:t>
      </w:r>
      <w:r>
        <w:rPr>
          <w:rFonts w:cs="宋体"/>
          <w:lang w:val="zh-CN"/>
        </w:rPr>
        <w:t xml:space="preserve">的</w:t>
      </w:r>
      <w:r>
        <w:rPr>
          <w:rFonts w:ascii="Segoe UI Symbol" w:hAnsi="Segoe UI Symbol" w:cs="Segoe UI Symbol"/>
          <w:b/>
          <w:u w:val="single"/>
        </w:rPr>
        <w:t xml:space="preserve">谢桥中心小学田径场塑胶跑道改造</w:t>
      </w:r>
      <w:r>
        <w:rPr>
          <w:rFonts w:cs="宋体"/>
          <w:bCs w:val="0"/>
          <w:lang w:val="zh-CN"/>
        </w:rPr>
        <w:t xml:space="preserve">采购活动</w:t>
      </w:r>
      <w:r>
        <w:rPr>
          <w:rFonts w:cs="宋体"/>
          <w:bCs w:val="0"/>
          <w:lang w:val="zh-CN"/>
        </w:rPr>
        <w:t xml:space="preserve">，</w:t>
      </w:r>
      <w:r>
        <w:rPr>
          <w:rFonts w:hint="eastAsia" w:cs="宋体"/>
          <w:bCs w:val="0"/>
          <w:lang w:val="zh-CN"/>
        </w:rPr>
        <w:t xml:space="preserve">提供的</w:t>
      </w:r>
      <w:r>
        <w:rPr>
          <w:rFonts w:hint="eastAsia" w:cs="宋体"/>
          <w:bCs w:val="0"/>
          <w:lang w:val="zh-CN"/>
        </w:rPr>
        <w:t xml:space="preserve">主要</w:t>
      </w:r>
      <w:r>
        <w:rPr>
          <w:rFonts w:hint="eastAsia" w:cs="宋体"/>
          <w:bCs w:val="0"/>
          <w:lang w:val="zh-CN"/>
        </w:rPr>
        <w:t xml:space="preserve">货物</w:t>
      </w:r>
      <w:r>
        <w:rPr>
          <w:rFonts w:hint="eastAsia" w:cs="宋体"/>
          <w:bCs w:val="0"/>
          <w:lang w:val="zh-CN"/>
        </w:rPr>
        <w:t xml:space="preserve">由符合政</w:t>
      </w:r>
      <w:r>
        <w:rPr>
          <w:rFonts w:hint="eastAsia" w:cs="宋体"/>
          <w:bCs w:val="0"/>
          <w:lang w:val="zh-CN"/>
        </w:rPr>
        <w:t xml:space="preserve">策要</w:t>
      </w:r>
      <w:r>
        <w:rPr>
          <w:rFonts w:hint="eastAsia" w:cs="宋体"/>
          <w:bCs w:val="0"/>
          <w:lang w:val="zh-CN"/>
        </w:rPr>
        <w:t xml:space="preserve">求</w:t>
      </w:r>
      <w:r>
        <w:rPr>
          <w:rFonts w:hint="eastAsia" w:cs="宋体"/>
          <w:bCs w:val="0"/>
          <w:lang w:val="zh-CN"/>
        </w:rPr>
        <w:t xml:space="preserve">的中小企</w:t>
      </w:r>
      <w:r>
        <w:rPr>
          <w:rFonts w:hint="eastAsia" w:cs="宋体"/>
          <w:bCs w:val="0"/>
          <w:lang w:val="zh-CN"/>
        </w:rPr>
        <w:t xml:space="preserve">业</w:t>
      </w:r>
      <w:r>
        <w:rPr>
          <w:rFonts w:hint="eastAsia" w:cs="宋体"/>
          <w:bCs w:val="0"/>
          <w:lang w:val="zh-CN"/>
        </w:rPr>
        <w:t xml:space="preserve">制造</w:t>
      </w:r>
      <w:r>
        <w:rPr>
          <w:rFonts w:hint="eastAsia" w:cs="宋体"/>
          <w:bCs w:val="0"/>
          <w:lang w:val="zh-CN"/>
        </w:rPr>
        <w:t xml:space="preserve">。企业</w:t>
      </w:r>
      <w:r>
        <w:rPr>
          <w:rFonts w:hint="eastAsia" w:cs="宋体"/>
          <w:bCs w:val="0"/>
          <w:lang w:val="zh-CN"/>
        </w:rPr>
        <w:t xml:space="preserve">的具</w:t>
      </w:r>
      <w:r>
        <w:rPr>
          <w:rFonts w:hint="eastAsia" w:cs="宋体"/>
          <w:bCs w:val="0"/>
          <w:lang w:val="zh-CN"/>
        </w:rPr>
        <w:t xml:space="preserve">体</w:t>
      </w:r>
      <w:r>
        <w:rPr>
          <w:rFonts w:hint="eastAsia" w:cs="宋体"/>
          <w:bCs w:val="0"/>
          <w:lang w:val="zh-CN"/>
        </w:rPr>
        <w:t xml:space="preserve">情况如下：</w:t>
      </w:r>
      <w:r>
        <w:rPr>
          <w:rFonts w:cs="宋体"/>
          <w:bCs w:val="0"/>
          <w:lang w:val="zh-CN"/>
        </w:rPr>
      </w:r>
      <w:r/>
    </w:p>
    <w:p>
      <w:pPr>
        <w:pStyle w:val="92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cs="宋体"/>
          <w:bCs w:val="0"/>
          <w:u w:val="single"/>
          <w:lang w:val="zh-CN"/>
        </w:rPr>
        <w:t xml:space="preserve">（</w:t>
      </w:r>
      <w:r>
        <w:rPr>
          <w:rFonts w:cs="宋体"/>
          <w:bCs w:val="0"/>
          <w:u w:val="single"/>
          <w:lang w:val="zh-CN"/>
        </w:rPr>
        <w:t xml:space="preserve">1</w:t>
      </w:r>
      <w:r>
        <w:rPr>
          <w:rFonts w:cs="宋体"/>
          <w:bCs w:val="0"/>
          <w:u w:val="single"/>
          <w:lang w:val="zh-CN"/>
        </w:rPr>
        <w:t xml:space="preserve">3m</w:t>
      </w:r>
      <w:r>
        <w:rPr>
          <w:rFonts w:cs="宋体"/>
          <w:bCs w:val="0"/>
          <w:u w:val="single"/>
          <w:lang w:val="zh-CN"/>
        </w:rPr>
        <w:t xml:space="preserve">m厚</w:t>
      </w:r>
      <w:r>
        <w:rPr>
          <w:rFonts w:cs="宋体"/>
          <w:bCs w:val="0"/>
          <w:u w:val="single"/>
          <w:lang w:val="zh-CN"/>
        </w:rPr>
        <w:t xml:space="preserve">红</w:t>
      </w:r>
      <w:r>
        <w:rPr>
          <w:rFonts w:cs="宋体"/>
          <w:bCs w:val="0"/>
          <w:u w:val="single"/>
          <w:lang w:val="zh-CN"/>
        </w:rPr>
        <w:t xml:space="preserve">色混合型塑胶面层</w:t>
      </w:r>
      <w:r>
        <w:rPr>
          <w:rFonts w:cs="宋体"/>
          <w:bCs w:val="0"/>
          <w:u w:val="single"/>
          <w:lang w:val="zh-CN"/>
        </w:rPr>
        <w:t xml:space="preserve">）</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w:t>
      </w:r>
      <w:r>
        <w:rPr>
          <w:rFonts w:hint="eastAsia" w:cs="宋体"/>
          <w:bCs w:val="0"/>
          <w:lang w:val="zh-CN"/>
        </w:rPr>
        <w:t xml:space="preserve">商</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企业</w:t>
      </w:r>
      <w:r>
        <w:rPr>
          <w:rFonts w:hint="eastAsia" w:cs="宋体"/>
          <w:b/>
          <w:bCs w:val="0"/>
          <w:u w:val="single"/>
          <w:lang w:val="zh-CN"/>
        </w:rPr>
        <w:t xml:space="preserve">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w:t>
      </w:r>
      <w:r>
        <w:rPr>
          <w:rFonts w:cs="宋体"/>
          <w:b/>
          <w:bCs w:val="0"/>
          <w:lang w:val="zh-CN"/>
        </w:rPr>
        <w:t xml:space="preserve">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w:t>
      </w:r>
      <w:r>
        <w:rPr>
          <w:rFonts w:hint="eastAsia"/>
          <w:b/>
          <w:u w:val="single"/>
        </w:rPr>
        <w:t xml:space="preserve">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926"/>
        <w:ind w:firstLine="480"/>
        <w:spacing w:after="0" w:line="480" w:lineRule="exact"/>
        <w:widowControl w:val="off"/>
        <w:rPr>
          <w:rFonts w:hint="eastAsia" w:cs="宋体"/>
          <w:bCs w:val="0"/>
          <w:lang w:val="zh-CN"/>
        </w:rPr>
      </w:pPr>
      <w:r>
        <w:rPr>
          <w:rFonts w:hint="eastAsia" w:cs="宋体"/>
          <w:bCs w:val="0"/>
          <w:lang w:val="zh-CN"/>
        </w:rPr>
        <w:t xml:space="preserve">2、</w:t>
      </w:r>
      <w:r>
        <w:rPr>
          <w:rFonts w:cs="宋体"/>
          <w:bCs w:val="0"/>
          <w:u w:val="single"/>
          <w:lang w:val="zh-CN"/>
        </w:rPr>
        <w:t xml:space="preserve">（</w:t>
      </w:r>
      <w:r>
        <w:rPr>
          <w:rFonts w:cs="宋体"/>
          <w:bCs w:val="0"/>
          <w:u w:val="single"/>
          <w:lang w:val="zh-CN"/>
        </w:rPr>
        <w:t xml:space="preserve">20mm厚红</w:t>
      </w:r>
      <w:r>
        <w:rPr>
          <w:rFonts w:cs="宋体"/>
          <w:bCs w:val="0"/>
          <w:u w:val="single"/>
          <w:lang w:val="zh-CN"/>
        </w:rPr>
        <w:t xml:space="preserve">色混合</w:t>
      </w:r>
      <w:r>
        <w:rPr>
          <w:rFonts w:cs="宋体"/>
          <w:bCs w:val="0"/>
          <w:u w:val="single"/>
          <w:lang w:val="zh-CN"/>
        </w:rPr>
        <w:t xml:space="preserve">型塑胶</w:t>
      </w:r>
      <w:r>
        <w:rPr>
          <w:rFonts w:cs="宋体"/>
          <w:bCs w:val="0"/>
          <w:u w:val="single"/>
          <w:lang w:val="zh-CN"/>
        </w:rPr>
        <w:t xml:space="preserve">面层</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w:t>
      </w:r>
      <w:r>
        <w:rPr>
          <w:rFonts w:hint="eastAsia" w:cs="宋体"/>
          <w:b/>
          <w:bCs w:val="0"/>
          <w:u w:val="single"/>
          <w:lang w:val="zh-CN"/>
        </w:rPr>
        <w:t xml:space="preserve">称</w:t>
      </w:r>
      <w:r>
        <w:rPr>
          <w:rFonts w:hint="eastAsia" w:cs="宋体"/>
          <w:b/>
          <w:bCs w:val="0"/>
          <w:u w:val="single"/>
          <w:lang w:val="zh-CN"/>
        </w:rPr>
        <w:t xml:space="preserve">）</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cs="宋体"/>
          <w:bCs w:val="0"/>
          <w:lang w:val="zh-CN"/>
        </w:rPr>
      </w:pPr>
      <w:r>
        <w:rPr>
          <w:rFonts w:cs="宋体"/>
          <w:bCs w:val="0"/>
          <w:lang w:val="zh-CN"/>
        </w:rPr>
        <w:t xml:space="preserve">3</w:t>
      </w:r>
      <w:r>
        <w:rPr>
          <w:rFonts w:hint="eastAsia" w:cs="宋体"/>
          <w:bCs w:val="0"/>
          <w:lang w:val="zh-CN"/>
        </w:rPr>
        <w:t xml:space="preserve">、</w:t>
      </w:r>
      <w:r>
        <w:rPr>
          <w:rFonts w:cs="宋体"/>
          <w:bCs w:val="0"/>
          <w:u w:val="single"/>
          <w:lang w:val="zh-CN"/>
        </w:rPr>
        <w:t xml:space="preserve">（</w:t>
      </w:r>
      <w:r>
        <w:rPr>
          <w:rFonts w:cs="宋体"/>
          <w:bCs w:val="0"/>
          <w:u w:val="single"/>
          <w:lang w:val="zh-CN"/>
        </w:rPr>
        <w:t xml:space="preserve">20mm层</w:t>
      </w:r>
      <w:r>
        <w:rPr>
          <w:rFonts w:cs="宋体"/>
          <w:bCs w:val="0"/>
          <w:u w:val="single"/>
          <w:lang w:val="zh-CN"/>
        </w:rPr>
        <w:t xml:space="preserve">压式塑胶胶水</w:t>
      </w:r>
      <w:r>
        <w:rPr>
          <w:rFonts w:cs="宋体"/>
          <w:bCs w:val="0"/>
          <w:u w:val="single"/>
          <w:lang w:val="zh-CN"/>
        </w:rPr>
        <w:t xml:space="preserve">）</w:t>
      </w:r>
      <w:r>
        <w:rPr>
          <w:rFonts w:cs="宋体"/>
          <w:bCs w:val="0"/>
          <w:lang w:val="zh-CN"/>
        </w:rPr>
        <w:t xml:space="preserve">，属于</w:t>
      </w:r>
      <w:r>
        <w:rPr>
          <w:rFonts w:hint="eastAsia"/>
          <w:b/>
          <w:u w:val="single"/>
          <w:shd w:val="clear" w:color="auto" w:fill="ffffff"/>
        </w:rPr>
        <w:t xml:space="preserve">工</w:t>
      </w:r>
      <w:r>
        <w:rPr>
          <w:rFonts w:hint="eastAsia"/>
          <w:b/>
          <w:u w:val="single"/>
          <w:shd w:val="clear" w:color="auto" w:fill="ffffff"/>
        </w:rPr>
        <w:t xml:space="preserve">业</w:t>
      </w:r>
      <w:r>
        <w:rPr>
          <w:rFonts w:hint="eastAsia" w:cs="宋体"/>
          <w:bCs w:val="0"/>
          <w:lang w:val="zh-CN"/>
        </w:rPr>
        <w:t xml:space="preserve">行业；制造</w:t>
      </w:r>
      <w:r>
        <w:rPr>
          <w:rFonts w:hint="eastAsia" w:cs="宋体"/>
          <w:bCs w:val="0"/>
          <w:lang w:val="zh-CN"/>
        </w:rPr>
        <w:t xml:space="preserve">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w:t>
      </w:r>
      <w:r>
        <w:rPr>
          <w:rFonts w:hint="eastAsia" w:cs="宋体"/>
          <w:b/>
          <w:bCs w:val="0"/>
          <w:u w:val="single"/>
          <w:lang w:val="zh-CN"/>
        </w:rPr>
        <w:t xml:space="preserve">称）</w:t>
      </w:r>
      <w:r>
        <w:rPr>
          <w:rFonts w:hint="eastAsia" w:cs="宋体"/>
          <w:bCs w:val="0"/>
          <w:lang w:val="zh-CN"/>
        </w:rPr>
        <w:t xml:space="preserve">，从</w:t>
      </w:r>
      <w:r>
        <w:rPr>
          <w:rFonts w:hint="eastAsia" w:cs="宋体"/>
          <w:bCs w:val="0"/>
          <w:lang w:val="zh-CN"/>
        </w:rPr>
        <w:t xml:space="preserve">业</w:t>
      </w:r>
      <w:r>
        <w:rPr>
          <w:rFonts w:hint="eastAsia" w:cs="宋体"/>
          <w:bCs w:val="0"/>
          <w:lang w:val="zh-CN"/>
        </w:rPr>
        <w:t xml:space="preserve">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
          <w:bCs w:val="0"/>
          <w:lang w:val="zh-CN"/>
        </w:rPr>
        <w:t xml:space="preserve">万元</w:t>
      </w:r>
      <w:r>
        <w:rPr>
          <w:rFonts w:cs="宋体"/>
          <w:bCs w:val="0"/>
          <w:lang w:val="zh-CN"/>
        </w:rPr>
        <w:t xml:space="preserve">，</w:t>
      </w:r>
      <w:r>
        <w:rPr>
          <w:rFonts w:cs="宋体"/>
          <w:bCs w:val="0"/>
          <w:lang w:val="zh-CN"/>
        </w:rPr>
        <w:t xml:space="preserve">资产</w:t>
      </w:r>
      <w:r>
        <w:rPr>
          <w:rFonts w:cs="宋体"/>
          <w:bCs w:val="0"/>
          <w:lang w:val="zh-CN"/>
        </w:rPr>
        <w:t xml:space="preserve">总额</w:t>
      </w:r>
      <w:r>
        <w:rPr>
          <w:rFonts w:cs="宋体"/>
          <w:bCs w:val="0"/>
          <w:lang w:val="zh-CN"/>
        </w:rPr>
        <w:t xml:space="preserve">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u w:val="single"/>
        </w:rPr>
        <w:t xml:space="preserve">、</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4</w:t>
      </w:r>
      <w:r>
        <w:rPr>
          <w:rFonts w:hint="eastAsia" w:cs="宋体"/>
          <w:bCs w:val="0"/>
          <w:lang w:val="zh-CN"/>
        </w:rPr>
        <w:t xml:space="preserve">、</w:t>
      </w:r>
      <w:r>
        <w:rPr>
          <w:rFonts w:cs="宋体"/>
          <w:bCs w:val="0"/>
          <w:u w:val="single"/>
          <w:lang w:val="zh-CN"/>
        </w:rPr>
        <w:t xml:space="preserve">（</w:t>
      </w:r>
      <w:r>
        <w:rPr>
          <w:rFonts w:cs="宋体"/>
          <w:bCs w:val="0"/>
          <w:u w:val="single"/>
          <w:lang w:val="zh-CN"/>
        </w:rPr>
        <w:t xml:space="preserve">20</w:t>
      </w:r>
      <w:r>
        <w:rPr>
          <w:rFonts w:cs="宋体"/>
          <w:bCs w:val="0"/>
          <w:u w:val="single"/>
          <w:lang w:val="zh-CN"/>
        </w:rPr>
        <w:t xml:space="preserve">mm层压式塑胶EPDM颗粒（绿色）</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w:t>
      </w:r>
      <w:r>
        <w:rPr>
          <w:rFonts w:hint="eastAsia" w:cs="宋体"/>
          <w:b/>
          <w:bCs w:val="0"/>
          <w:u w:val="single"/>
          <w:lang w:val="zh-CN"/>
        </w:rPr>
        <w:t xml:space="preserve">称）</w:t>
      </w:r>
      <w:r>
        <w:rPr>
          <w:rFonts w:hint="eastAsia" w:cs="宋体"/>
          <w:bCs w:val="0"/>
          <w:lang w:val="zh-CN"/>
        </w:rPr>
        <w:t xml:space="preserve">，</w:t>
      </w:r>
      <w:r>
        <w:rPr>
          <w:rFonts w:hint="eastAsia"/>
          <w:bCs w:val="0"/>
        </w:rPr>
        <w:t xml:space="preserve">从业人</w:t>
      </w:r>
      <w:r>
        <w:rPr>
          <w:rFonts w:hint="eastAsia"/>
          <w:bCs w:val="0"/>
        </w:rPr>
        <w:t xml:space="preserve">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w:t>
      </w:r>
      <w:r>
        <w:rPr>
          <w:rFonts w:hint="eastAsia"/>
          <w:bCs w:val="0"/>
        </w:rPr>
        <w:t xml:space="preserve">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u w:val="single"/>
        </w:rPr>
        <w:t xml:space="preserve">、</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w:t>
      </w:r>
      <w:r>
        <w:rPr>
          <w:rFonts w:hint="eastAsia"/>
          <w:b/>
          <w:u w:val="single"/>
        </w:rPr>
        <w:t xml:space="preserve">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cs="宋体"/>
          <w:bCs w:val="0"/>
          <w:lang w:val="zh-CN"/>
        </w:rPr>
      </w:pPr>
      <w:r>
        <w:rPr>
          <w:rFonts w:cs="宋体"/>
          <w:bCs w:val="0"/>
          <w:lang w:val="zh-CN"/>
        </w:rPr>
        <w:t xml:space="preserve">5</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人造草坪</w:t>
      </w:r>
      <w:r>
        <w:rPr>
          <w:rFonts w:cs="宋体"/>
          <w:bCs w:val="0"/>
          <w:u w:val="single"/>
          <w:lang w:val="zh-CN"/>
        </w:rPr>
        <w:t xml:space="preserve">）</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
          <w:bCs w:val="0"/>
          <w:u w:val="single"/>
          <w:lang w:val="zh-CN"/>
        </w:rPr>
        <w:t xml:space="preserve">）</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w:t>
      </w:r>
      <w:r>
        <w:rPr>
          <w:rFonts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Cs w:val="0"/>
          <w:u w:val="single"/>
          <w:lang w:val="zh-CN"/>
        </w:rPr>
        <w:t xml:space="preserve">  </w:t>
      </w:r>
      <w:r>
        <w:rPr>
          <w:rFonts w:cs="宋体"/>
          <w:b/>
          <w:bCs w:val="0"/>
          <w:lang w:val="zh-CN"/>
        </w:rPr>
        <w:t xml:space="preserve">万元</w:t>
      </w:r>
      <w:r>
        <w:rPr>
          <w:rFonts w:cs="宋体"/>
          <w:bCs w:val="0"/>
          <w:lang w:val="zh-CN"/>
        </w:rPr>
        <w:t xml:space="preserve">，</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w:t>
      </w:r>
      <w:r>
        <w:rPr>
          <w:rFonts w:hint="eastAsia"/>
          <w:b/>
          <w:u w:val="single"/>
        </w:rPr>
        <w:t xml:space="preserve">企</w:t>
      </w:r>
      <w:r>
        <w:rPr>
          <w:rFonts w:hint="eastAsia"/>
          <w:b/>
          <w:u w:val="single"/>
        </w:rPr>
        <w:t xml:space="preserve">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6</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十一人制足球门（移动</w:t>
      </w:r>
      <w:r>
        <w:rPr>
          <w:rFonts w:hint="eastAsia" w:cs="宋体"/>
          <w:bCs w:val="0"/>
          <w:u w:val="single"/>
          <w:lang w:val="zh-CN"/>
        </w:rPr>
        <w:t xml:space="preserve">式）</w:t>
      </w:r>
      <w:r>
        <w:rPr>
          <w:rFonts w:cs="宋体"/>
          <w:bCs w:val="0"/>
          <w:u w:val="single"/>
          <w:lang w:val="zh-CN"/>
        </w:rPr>
        <w:t xml:space="preserve">）</w:t>
      </w:r>
      <w:r>
        <w:rPr>
          <w:rFonts w:hint="eastAsia" w:cs="宋体"/>
          <w:bCs w:val="0"/>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w:t>
      </w:r>
      <w:r>
        <w:rPr>
          <w:rFonts w:hint="eastAsia" w:cs="宋体"/>
          <w:bCs w:val="0"/>
          <w:lang w:val="zh-CN"/>
        </w:rPr>
        <w:t xml:space="preserve">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w:t>
      </w:r>
      <w:r>
        <w:rPr>
          <w:rFonts w:hint="eastAsia"/>
          <w:bCs w:val="0"/>
        </w:rPr>
        <w:t xml:space="preserve">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w:t>
      </w:r>
      <w:r>
        <w:rPr>
          <w:rFonts w:hint="eastAsia"/>
          <w:b/>
          <w:bCs w:val="0"/>
        </w:rPr>
        <w:t xml:space="preserve">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w:t>
      </w:r>
      <w:r>
        <w:rPr>
          <w:rFonts w:hint="eastAsia"/>
          <w:b/>
          <w:u w:val="single"/>
        </w:rPr>
        <w:t xml:space="preserve">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7</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七人制足球门（移动</w:t>
      </w:r>
      <w:r>
        <w:rPr>
          <w:rFonts w:hint="eastAsia" w:cs="宋体"/>
          <w:bCs w:val="0"/>
          <w:u w:val="single"/>
          <w:lang w:val="zh-CN"/>
        </w:rPr>
        <w:t xml:space="preserve">式</w:t>
      </w:r>
      <w:r>
        <w:rPr>
          <w:rFonts w:hint="eastAsia" w:cs="宋体"/>
          <w:bCs w:val="0"/>
          <w:u w:val="single"/>
          <w:lang w:val="zh-CN"/>
        </w:rPr>
        <w:t xml:space="preserve">）</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w:t>
      </w:r>
      <w:r>
        <w:rPr>
          <w:rFonts w:hint="eastAsia"/>
          <w:b/>
          <w:u w:val="single"/>
        </w:rPr>
        <w:t xml:space="preserve">型企业、</w:t>
      </w:r>
      <w:r>
        <w:rPr>
          <w:rFonts w:hint="eastAsia"/>
          <w:b/>
          <w:sz w:val="21"/>
          <w:szCs w:val="21"/>
          <w:u w:val="single"/>
        </w:rPr>
        <w:t xml:space="preserve">□</w:t>
      </w:r>
      <w:r>
        <w:rPr>
          <w:rFonts w:hint="eastAsia"/>
          <w:b/>
          <w:u w:val="single"/>
        </w:rPr>
        <w:t xml:space="preserve">小</w:t>
      </w:r>
      <w:r>
        <w:rPr>
          <w:rFonts w:hint="eastAsia"/>
          <w:b/>
          <w:u w:val="single"/>
        </w:rPr>
        <w:t xml:space="preserve">型</w:t>
      </w:r>
      <w:r>
        <w:rPr>
          <w:rFonts w:hint="eastAsia"/>
          <w:b/>
          <w:u w:val="single"/>
        </w:rPr>
        <w:t xml:space="preserve">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8</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单杠</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w:t>
      </w:r>
      <w:r>
        <w:rPr>
          <w:rFonts w:hint="eastAsia" w:cs="宋体"/>
          <w:bCs w:val="0"/>
          <w:lang w:val="zh-CN"/>
        </w:rPr>
        <w:t xml:space="preserve">业；</w:t>
      </w:r>
      <w:r>
        <w:rPr>
          <w:rFonts w:hint="eastAsia" w:cs="宋体"/>
          <w:bCs w:val="0"/>
          <w:lang w:val="zh-CN"/>
        </w:rPr>
        <w:t xml:space="preserve">制造</w:t>
      </w:r>
      <w:r>
        <w:rPr>
          <w:rFonts w:hint="eastAsia" w:cs="宋体"/>
          <w:bCs w:val="0"/>
          <w:lang w:val="zh-CN"/>
        </w:rPr>
        <w:t xml:space="preserve">商</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w:t>
      </w:r>
      <w:r>
        <w:rPr>
          <w:rFonts w:hint="eastAsia"/>
          <w:bCs w:val="0"/>
        </w:rPr>
        <w:t xml:space="preserve">业收</w:t>
      </w:r>
      <w:r>
        <w:rPr>
          <w:rFonts w:hint="eastAsia"/>
          <w:bCs w:val="0"/>
        </w:rPr>
        <w:t xml:space="preserve">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w:t>
      </w:r>
      <w:r>
        <w:rPr>
          <w:rFonts w:hint="eastAsia"/>
          <w:bCs w:val="0"/>
        </w:rPr>
        <w:t xml:space="preserve">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w:t>
      </w:r>
      <w:r>
        <w:rPr>
          <w:rFonts w:hint="eastAsia"/>
          <w:b/>
          <w:u w:val="single"/>
        </w:rPr>
        <w:t xml:space="preserve">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9</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低单杠</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w:t>
      </w:r>
      <w:r>
        <w:rPr>
          <w:rFonts w:hint="eastAsia" w:cs="宋体"/>
          <w:bCs w:val="0"/>
          <w:lang w:val="zh-CN"/>
        </w:rPr>
        <w:t xml:space="preserve">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w:t>
      </w:r>
      <w:r>
        <w:rPr>
          <w:rFonts w:hint="eastAsia" w:cs="宋体"/>
          <w:b/>
          <w:bCs w:val="0"/>
          <w:u w:val="single"/>
          <w:lang w:val="zh-CN"/>
        </w:rPr>
        <w:t xml:space="preserve">称</w:t>
      </w:r>
      <w:r>
        <w:rPr>
          <w:rFonts w:hint="eastAsia" w:cs="宋体"/>
          <w:b/>
          <w:bCs w:val="0"/>
          <w:u w:val="single"/>
          <w:lang w:val="zh-CN"/>
        </w:rPr>
        <w:t xml:space="preserve">）</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w:t>
      </w:r>
      <w:r>
        <w:rPr>
          <w:rFonts w:cs="宋体"/>
          <w:bCs w:val="0"/>
          <w:lang w:val="zh-CN"/>
        </w:rPr>
        <w:t xml:space="preserve">0</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双杠</w:t>
      </w:r>
      <w:r>
        <w:rPr>
          <w:rFonts w:cs="宋体"/>
          <w:bCs w:val="0"/>
          <w:u w:val="single"/>
          <w:lang w:val="zh-CN"/>
        </w:rPr>
        <w:t xml:space="preserve">）</w:t>
      </w:r>
      <w:r>
        <w:rPr>
          <w:rFonts w:hint="eastAsia" w:cs="宋体"/>
          <w:bCs w:val="0"/>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w:t>
      </w:r>
      <w:r>
        <w:rPr>
          <w:rFonts w:hint="eastAsia"/>
          <w:bCs w:val="0"/>
        </w:rPr>
        <w:t xml:space="preserve">入为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w:t>
      </w:r>
      <w:r>
        <w:rPr>
          <w:rFonts w:hint="eastAsia"/>
          <w:b/>
          <w:u w:val="single"/>
        </w:rPr>
        <w:t xml:space="preserve">企业</w:t>
      </w:r>
      <w:r>
        <w:rPr>
          <w:rFonts w:hint="eastAsia"/>
          <w:b/>
          <w:u w:val="single"/>
        </w:rPr>
        <w:t xml:space="preserve">、</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w:t>
      </w:r>
      <w:r>
        <w:rPr>
          <w:rFonts w:hint="eastAsia"/>
          <w:b/>
          <w:u w:val="single"/>
        </w:rPr>
        <w:t xml:space="preserve">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11</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低</w:t>
      </w:r>
      <w:r>
        <w:rPr>
          <w:rFonts w:hint="eastAsia" w:cs="宋体"/>
          <w:bCs w:val="0"/>
          <w:u w:val="single"/>
          <w:lang w:val="zh-CN"/>
        </w:rPr>
        <w:t xml:space="preserve">双</w:t>
      </w:r>
      <w:r>
        <w:rPr>
          <w:rFonts w:hint="eastAsia" w:cs="宋体"/>
          <w:bCs w:val="0"/>
          <w:u w:val="single"/>
          <w:lang w:val="zh-CN"/>
        </w:rPr>
        <w:t xml:space="preserve">杠</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w:t>
      </w:r>
      <w:r>
        <w:rPr>
          <w:rFonts w:hint="eastAsia" w:cs="宋体"/>
          <w:bCs w:val="0"/>
          <w:lang w:val="zh-CN"/>
        </w:rPr>
        <w:t xml:space="preserve">；制</w:t>
      </w:r>
      <w:r>
        <w:rPr>
          <w:rFonts w:hint="eastAsia" w:cs="宋体"/>
          <w:bCs w:val="0"/>
          <w:lang w:val="zh-CN"/>
        </w:rPr>
        <w:t xml:space="preserve">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w:t>
      </w:r>
      <w:r>
        <w:rPr>
          <w:rFonts w:hint="eastAsia" w:cs="宋体"/>
          <w:b/>
          <w:bCs w:val="0"/>
          <w:u w:val="single"/>
          <w:lang w:val="zh-CN"/>
        </w:rPr>
        <w:t xml:space="preserve">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w:t>
      </w:r>
      <w:r>
        <w:rPr>
          <w:rFonts w:hint="eastAsia"/>
          <w:bCs w:val="0"/>
        </w:rPr>
        <w:t xml:space="preserve">产总额为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w:t>
      </w:r>
      <w:r>
        <w:rPr>
          <w:rFonts w:hint="eastAsia"/>
          <w:b/>
          <w:u w:val="single"/>
        </w:rPr>
        <w:t xml:space="preserve">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12</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肋木</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w:t>
      </w:r>
      <w:r>
        <w:rPr>
          <w:rFonts w:hint="eastAsia"/>
          <w:bCs w:val="0"/>
        </w:rPr>
        <w:t xml:space="preserve">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w:t>
      </w:r>
      <w:r>
        <w:rPr>
          <w:rFonts w:hint="eastAsia"/>
          <w:b/>
          <w:bCs w:val="0"/>
        </w:rPr>
        <w:t xml:space="preserve">元</w:t>
      </w:r>
      <w:r>
        <w:rPr>
          <w:rFonts w:hint="eastAsia"/>
          <w:bCs w:val="0"/>
        </w:rPr>
        <w:t xml:space="preserve">，</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u w:val="single"/>
        </w:rPr>
        <w:t xml:space="preserve">、</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13</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平梯</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w:t>
      </w:r>
      <w:r>
        <w:rPr>
          <w:rFonts w:hint="eastAsia" w:cs="宋体"/>
          <w:bCs w:val="0"/>
          <w:lang w:val="zh-CN"/>
        </w:rPr>
        <w:t xml:space="preserve">；制造商为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
          <w:bCs w:val="0"/>
          <w:u w:val="single"/>
          <w:lang w:val="zh-CN"/>
        </w:rPr>
        <w:t xml:space="preserve">）</w:t>
      </w:r>
      <w:r>
        <w:rPr>
          <w:rFonts w:hint="eastAsia" w:cs="宋体"/>
          <w:bCs w:val="0"/>
          <w:lang w:val="zh-CN"/>
        </w:rPr>
        <w:t xml:space="preserve">，</w:t>
      </w:r>
      <w:r>
        <w:rPr>
          <w:rFonts w:hint="eastAsia"/>
          <w:bCs w:val="0"/>
        </w:rPr>
        <w:t xml:space="preserve">从</w:t>
      </w:r>
      <w:r>
        <w:rPr>
          <w:rFonts w:hint="eastAsia"/>
          <w:bCs w:val="0"/>
        </w:rPr>
        <w:t xml:space="preserve">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w:t>
      </w:r>
      <w:r>
        <w:rPr>
          <w:rFonts w:hint="eastAsia"/>
          <w:bCs w:val="0"/>
        </w:rPr>
        <w:t xml:space="preserve">营业</w:t>
      </w:r>
      <w:r>
        <w:rPr>
          <w:rFonts w:hint="eastAsia"/>
          <w:bCs w:val="0"/>
        </w:rPr>
        <w:t xml:space="preserve">收入</w:t>
      </w:r>
      <w:r>
        <w:rPr>
          <w:rFonts w:hint="eastAsia"/>
          <w:bCs w:val="0"/>
        </w:rPr>
        <w:t xml:space="preserve">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w:t>
      </w:r>
      <w:r>
        <w:rPr>
          <w:rFonts w:hint="eastAsia"/>
          <w:b/>
          <w:u w:val="single"/>
        </w:rPr>
        <w:t xml:space="preserve">型企</w:t>
      </w:r>
      <w:r>
        <w:rPr>
          <w:rFonts w:hint="eastAsia"/>
          <w:b/>
          <w:u w:val="single"/>
        </w:rPr>
        <w:t xml:space="preserve">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w:t>
      </w:r>
      <w:r>
        <w:rPr>
          <w:rFonts w:hint="eastAsia"/>
          <w:b/>
          <w:u w:val="single"/>
        </w:rPr>
        <w:t xml:space="preserve">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14</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场地围</w:t>
      </w:r>
      <w:r>
        <w:rPr>
          <w:rFonts w:hint="eastAsia" w:cs="宋体"/>
          <w:bCs w:val="0"/>
          <w:u w:val="single"/>
          <w:lang w:val="zh-CN"/>
        </w:rPr>
        <w:t xml:space="preserve">网</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w:t>
      </w:r>
      <w:r>
        <w:rPr>
          <w:rFonts w:hint="eastAsia"/>
          <w:bCs w:val="0"/>
        </w:rPr>
        <w:t xml:space="preserve">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w:t>
      </w:r>
      <w:r>
        <w:rPr>
          <w:rFonts w:hint="eastAsia"/>
          <w:bCs w:val="0"/>
        </w:rPr>
        <w:t xml:space="preserve">产</w:t>
      </w:r>
      <w:r>
        <w:rPr>
          <w:rFonts w:hint="eastAsia"/>
          <w:bCs w:val="0"/>
        </w:rPr>
        <w:t xml:space="preserve">总额为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15</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移门</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w:t>
      </w:r>
      <w:r>
        <w:rPr>
          <w:rFonts w:hint="eastAsia" w:cs="宋体"/>
          <w:b/>
          <w:bCs w:val="0"/>
          <w:u w:val="single"/>
          <w:lang w:val="zh-CN"/>
        </w:rPr>
        <w:t xml:space="preserve">称）</w:t>
      </w:r>
      <w:r>
        <w:rPr>
          <w:rFonts w:hint="eastAsia" w:cs="宋体"/>
          <w:bCs w:val="0"/>
          <w:lang w:val="zh-CN"/>
        </w:rPr>
        <w:t xml:space="preserve">，</w:t>
      </w:r>
      <w:r>
        <w:rPr>
          <w:rFonts w:hint="eastAsia"/>
          <w:bCs w:val="0"/>
        </w:rPr>
        <w:t xml:space="preserve">从业</w:t>
      </w:r>
      <w:r>
        <w:rPr>
          <w:rFonts w:hint="eastAsia"/>
          <w:bCs w:val="0"/>
        </w:rPr>
        <w:t xml:space="preserve">人员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w:t>
      </w:r>
      <w:r>
        <w:rPr>
          <w:rFonts w:hint="eastAsia"/>
          <w:bCs w:val="0"/>
        </w:rPr>
        <w:t xml:space="preserve">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u w:val="single"/>
        </w:rPr>
        <w:t xml:space="preserve">、</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16</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不锈钢方管</w:t>
      </w:r>
      <w:r>
        <w:rPr>
          <w:rFonts w:cs="宋体"/>
          <w:bCs w:val="0"/>
          <w:u w:val="single"/>
          <w:lang w:val="zh-CN"/>
        </w:rPr>
        <w:t xml:space="preserve">）</w:t>
      </w:r>
      <w:r>
        <w:rPr>
          <w:rFonts w:hint="eastAsia" w:cs="宋体"/>
          <w:bCs w:val="0"/>
          <w:lang w:val="zh-CN"/>
        </w:rPr>
        <w:t xml:space="preserve">，属</w:t>
      </w:r>
      <w:r>
        <w:rPr>
          <w:rFonts w:hint="eastAsia" w:cs="宋体"/>
          <w:bCs w:val="0"/>
          <w:lang w:val="zh-CN"/>
        </w:rPr>
        <w:t xml:space="preserve">于</w:t>
      </w:r>
      <w:r>
        <w:rPr>
          <w:rFonts w:hint="eastAsia"/>
          <w:b/>
          <w:u w:val="single"/>
          <w:shd w:val="clear" w:color="auto" w:fill="ffffff"/>
        </w:rPr>
        <w:t xml:space="preserve">工</w:t>
      </w:r>
      <w:r>
        <w:rPr>
          <w:rFonts w:hint="eastAsia"/>
          <w:b/>
          <w:u w:val="single"/>
          <w:shd w:val="clear" w:color="auto" w:fill="ffffff"/>
        </w:rPr>
        <w:t xml:space="preserve">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
          <w:bCs w:val="0"/>
          <w:u w:val="single"/>
          <w:lang w:val="zh-CN"/>
        </w:rPr>
        <w:t xml:space="preserve">）</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w:t>
      </w:r>
      <w:r>
        <w:rPr>
          <w:rFonts w:hint="eastAsia"/>
          <w:bCs w:val="0"/>
        </w:rPr>
        <w:t xml:space="preserve">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w:t>
      </w:r>
      <w:r>
        <w:rPr>
          <w:rFonts w:hint="eastAsia"/>
          <w:b/>
          <w:u w:val="single"/>
        </w:rPr>
        <w:t xml:space="preserve">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w:t>
      </w:r>
      <w:r>
        <w:rPr>
          <w:rFonts w:cs="宋体"/>
          <w:bCs w:val="0"/>
          <w:lang w:val="zh-CN"/>
        </w:rPr>
        <w:t xml:space="preserve">7</w:t>
      </w:r>
      <w:r>
        <w:rPr>
          <w:rFonts w:hint="eastAsia" w:cs="宋体"/>
          <w:bCs w:val="0"/>
          <w:lang w:val="zh-CN"/>
        </w:rPr>
        <w:t xml:space="preserve">、</w:t>
      </w:r>
      <w:r>
        <w:rPr>
          <w:rFonts w:cs="宋体"/>
          <w:bCs w:val="0"/>
          <w:u w:val="single"/>
          <w:lang w:val="zh-CN"/>
        </w:rPr>
        <w:t xml:space="preserve">（</w:t>
      </w:r>
      <w:r>
        <w:rPr>
          <w:rFonts w:cs="宋体"/>
          <w:bCs w:val="0"/>
          <w:u w:val="single"/>
          <w:lang w:val="zh-CN"/>
        </w:rPr>
        <w:t xml:space="preserve">钢板（厚度 10mm）</w:t>
      </w:r>
      <w:r>
        <w:rPr>
          <w:rFonts w:cs="宋体"/>
          <w:bCs w:val="0"/>
          <w:u w:val="single"/>
          <w:lang w:val="zh-CN"/>
        </w:rPr>
        <w:t xml:space="preserve">）</w:t>
      </w:r>
      <w:r>
        <w:rPr>
          <w:rFonts w:hint="eastAsia" w:cs="宋体"/>
          <w:bCs w:val="0"/>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w:t>
      </w:r>
      <w:r>
        <w:rPr>
          <w:rFonts w:hint="eastAsia" w:cs="宋体"/>
          <w:bCs w:val="0"/>
          <w:lang w:val="zh-CN"/>
        </w:rPr>
        <w:t xml:space="preserve">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w:t>
      </w:r>
      <w:r>
        <w:rPr>
          <w:rFonts w:hint="eastAsia" w:cs="宋体"/>
          <w:b/>
          <w:bCs w:val="0"/>
          <w:u w:val="single"/>
          <w:lang w:val="zh-CN"/>
        </w:rPr>
        <w:t xml:space="preserve">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w:t>
      </w:r>
      <w:r>
        <w:rPr>
          <w:rFonts w:hint="eastAsia"/>
          <w:bCs w:val="0"/>
        </w:rPr>
        <w:t xml:space="preserve">总</w:t>
      </w:r>
      <w:r>
        <w:rPr>
          <w:rFonts w:hint="eastAsia"/>
          <w:bCs w:val="0"/>
        </w:rPr>
        <w:t xml:space="preserve">额为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w:t>
      </w:r>
      <w:r>
        <w:rPr>
          <w:rFonts w:hint="eastAsia"/>
          <w:b/>
          <w:u w:val="single"/>
        </w:rPr>
        <w:t xml:space="preserve">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w:t>
      </w:r>
      <w:r>
        <w:rPr>
          <w:rFonts w:cs="宋体"/>
          <w:bCs w:val="0"/>
          <w:lang w:val="zh-CN"/>
        </w:rPr>
        <w:t xml:space="preserve">8</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底漆、面漆</w:t>
      </w:r>
      <w:r>
        <w:rPr>
          <w:rFonts w:cs="宋体"/>
          <w:bCs w:val="0"/>
          <w:u w:val="single"/>
          <w:lang w:val="zh-CN"/>
        </w:rPr>
        <w:t xml:space="preserve">）</w:t>
      </w:r>
      <w:r>
        <w:rPr>
          <w:rFonts w:hint="eastAsia" w:cs="宋体"/>
          <w:bCs w:val="0"/>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企业</w:t>
      </w:r>
      <w:r>
        <w:rPr>
          <w:rFonts w:hint="eastAsia" w:cs="宋体"/>
          <w:b/>
          <w:bCs w:val="0"/>
          <w:u w:val="single"/>
          <w:lang w:val="zh-CN"/>
        </w:rPr>
        <w:t xml:space="preserve">名称）</w:t>
      </w:r>
      <w:r>
        <w:rPr>
          <w:rFonts w:hint="eastAsia" w:cs="宋体"/>
          <w:bCs w:val="0"/>
          <w:lang w:val="zh-CN"/>
        </w:rPr>
        <w:t xml:space="preserve">，</w:t>
      </w:r>
      <w:r>
        <w:rPr>
          <w:rFonts w:hint="eastAsia"/>
          <w:bCs w:val="0"/>
        </w:rPr>
        <w:t xml:space="preserve">从业</w:t>
      </w:r>
      <w:r>
        <w:rPr>
          <w:rFonts w:hint="eastAsia"/>
          <w:bCs w:val="0"/>
        </w:rPr>
        <w:t xml:space="preserve">人员</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w:t>
      </w:r>
      <w:r>
        <w:rPr>
          <w:rFonts w:hint="eastAsia"/>
          <w:bCs w:val="0"/>
        </w:rPr>
        <w:t xml:space="preserve">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，资产总</w:t>
      </w:r>
      <w:r>
        <w:rPr>
          <w:rFonts w:hint="eastAsia"/>
          <w:bCs w:val="0"/>
        </w:rPr>
        <w:t xml:space="preserve">额为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w:t>
      </w:r>
      <w:r>
        <w:rPr>
          <w:rFonts w:hint="eastAsia"/>
          <w:b/>
          <w:u w:val="single"/>
        </w:rPr>
        <w:t xml:space="preserve">型</w:t>
      </w:r>
      <w:r>
        <w:rPr>
          <w:rFonts w:hint="eastAsia"/>
          <w:b/>
          <w:u w:val="single"/>
        </w:rPr>
        <w:t xml:space="preserve">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19</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银杏叶</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w:t>
      </w:r>
      <w:r>
        <w:rPr>
          <w:rFonts w:hint="eastAsia" w:cs="宋体"/>
          <w:bCs w:val="0"/>
          <w:lang w:val="zh-CN"/>
        </w:rPr>
        <w:t xml:space="preserve">；制造商为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w:t>
      </w:r>
      <w:r>
        <w:rPr>
          <w:rFonts w:hint="eastAsia"/>
          <w:b/>
          <w:u w:val="single"/>
        </w:rPr>
        <w:t xml:space="preserve">企业、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20</w:t>
      </w:r>
      <w:r>
        <w:rPr>
          <w:rFonts w:hint="eastAsia" w:cs="宋体"/>
          <w:bCs w:val="0"/>
          <w:lang w:val="zh-CN"/>
        </w:rPr>
        <w:t xml:space="preserve">、</w:t>
      </w:r>
      <w:r>
        <w:rPr>
          <w:rFonts w:cs="宋体"/>
          <w:bCs w:val="0"/>
          <w:u w:val="single"/>
          <w:lang w:val="zh-CN"/>
        </w:rPr>
        <w:t xml:space="preserve">（</w:t>
      </w:r>
      <w:r>
        <w:rPr>
          <w:rFonts w:cs="宋体"/>
          <w:bCs w:val="0"/>
          <w:u w:val="single"/>
          <w:lang w:val="zh-CN"/>
        </w:rPr>
        <w:t xml:space="preserve">20mm雪弗板字</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rFonts w:hint="eastAsia"/>
          <w:b/>
          <w:bCs w:val="0"/>
        </w:rPr>
        <w:t xml:space="preserve">人</w:t>
      </w:r>
      <w:r>
        <w:rPr>
          <w:rFonts w:hint="eastAsia"/>
          <w:bCs w:val="0"/>
        </w:rPr>
        <w:t xml:space="preserve">，营业</w:t>
      </w:r>
      <w:r>
        <w:rPr>
          <w:rFonts w:hint="eastAsia"/>
          <w:bCs w:val="0"/>
        </w:rPr>
        <w:t xml:space="preserve">收入为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w:t>
      </w:r>
      <w:r>
        <w:rPr>
          <w:rFonts w:hint="eastAsia"/>
          <w:b/>
          <w:u w:val="single"/>
        </w:rPr>
        <w:t xml:space="preserve">型企</w:t>
      </w:r>
      <w:r>
        <w:rPr>
          <w:rFonts w:hint="eastAsia"/>
          <w:b/>
          <w:u w:val="single"/>
        </w:rPr>
        <w:t xml:space="preserve">业、</w:t>
      </w:r>
      <w:r>
        <w:rPr>
          <w:rFonts w:hint="eastAsia"/>
          <w:b/>
          <w:sz w:val="21"/>
          <w:szCs w:val="21"/>
          <w:u w:val="single"/>
        </w:rPr>
        <w:t xml:space="preserve">□</w:t>
      </w:r>
      <w:r>
        <w:rPr>
          <w:rFonts w:hint="eastAsia"/>
          <w:b/>
          <w:u w:val="single"/>
        </w:rPr>
        <w:t xml:space="preserve">微型企</w:t>
      </w:r>
      <w:r>
        <w:rPr>
          <w:rFonts w:hint="eastAsia"/>
          <w:b/>
          <w:u w:val="single"/>
        </w:rPr>
        <w:t xml:space="preserve">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21</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跳高海绵垫</w:t>
      </w:r>
      <w:r>
        <w:rPr>
          <w:rFonts w:hint="eastAsia" w:cs="宋体"/>
          <w:bCs w:val="0"/>
          <w:u w:val="single"/>
          <w:lang w:val="zh-CN"/>
        </w:rPr>
        <w:t xml:space="preserve">底架</w:t>
      </w:r>
      <w:r>
        <w:rPr>
          <w:rFonts w:cs="宋体"/>
          <w:bCs w:val="0"/>
          <w:u w:val="single"/>
          <w:lang w:val="zh-CN"/>
        </w:rPr>
        <w:t xml:space="preserve">）</w:t>
      </w:r>
      <w:r>
        <w:rPr>
          <w:rFonts w:hint="eastAsia" w:cs="宋体"/>
          <w:bCs w:val="0"/>
          <w:lang w:val="zh-CN"/>
        </w:rPr>
        <w:t xml:space="preserve">，</w:t>
      </w:r>
      <w:r>
        <w:rPr>
          <w:rFonts w:hint="eastAsia" w:cs="宋体"/>
          <w:bCs w:val="0"/>
          <w:lang w:val="zh-CN"/>
        </w:rPr>
        <w:t xml:space="preserve">属于</w:t>
      </w:r>
      <w:r>
        <w:rPr>
          <w:rFonts w:hint="eastAsia"/>
          <w:b/>
          <w:u w:val="single"/>
          <w:shd w:val="clear" w:color="auto" w:fill="ffffff"/>
        </w:rPr>
        <w:t xml:space="preserve">工</w:t>
      </w:r>
      <w:r>
        <w:rPr>
          <w:rFonts w:hint="eastAsia"/>
          <w:b/>
          <w:u w:val="single"/>
          <w:shd w:val="clear" w:color="auto" w:fill="ffffff"/>
        </w:rPr>
        <w:t xml:space="preserve">业</w:t>
      </w:r>
      <w:r>
        <w:rPr>
          <w:rFonts w:hint="eastAsia" w:cs="宋体"/>
          <w:bCs w:val="0"/>
          <w:lang w:val="zh-CN"/>
        </w:rPr>
        <w:t xml:space="preserve">行业；制造</w:t>
      </w:r>
      <w:r>
        <w:rPr>
          <w:rFonts w:hint="eastAsia" w:cs="宋体"/>
          <w:bCs w:val="0"/>
          <w:lang w:val="zh-CN"/>
        </w:rPr>
        <w:t xml:space="preserve">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w:t>
      </w:r>
      <w:r>
        <w:rPr>
          <w:rFonts w:hint="eastAsia" w:cs="宋体"/>
          <w:b/>
          <w:bCs w:val="0"/>
          <w:u w:val="single"/>
          <w:lang w:val="zh-CN"/>
        </w:rPr>
        <w:t xml:space="preserve">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w:t>
      </w:r>
      <w:r>
        <w:rPr>
          <w:rFonts w:hint="eastAsia"/>
          <w:bCs w:val="0"/>
        </w:rPr>
        <w:t xml:space="preserve">收</w:t>
      </w:r>
      <w:r>
        <w:rPr>
          <w:rFonts w:hint="eastAsia"/>
          <w:bCs w:val="0"/>
        </w:rPr>
        <w:t xml:space="preserve">入为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w:t>
      </w:r>
      <w:r>
        <w:rPr>
          <w:rFonts w:hint="eastAsia"/>
          <w:b/>
          <w:u w:val="single"/>
        </w:rPr>
        <w:t xml:space="preserve">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w:t>
      </w:r>
      <w:r>
        <w:rPr>
          <w:rFonts w:hint="eastAsia"/>
          <w:b/>
          <w:u w:val="single"/>
        </w:rPr>
        <w:t xml:space="preserve">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22</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跳高海绵垫防护棚</w:t>
      </w:r>
      <w:r>
        <w:rPr>
          <w:rFonts w:cs="宋体"/>
          <w:bCs w:val="0"/>
          <w:u w:val="single"/>
          <w:lang w:val="zh-CN"/>
        </w:rPr>
        <w:t xml:space="preserve">）</w:t>
      </w:r>
      <w:r>
        <w:rPr>
          <w:rFonts w:hint="eastAsia"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w:t>
      </w:r>
      <w:r>
        <w:rPr>
          <w:rFonts w:hint="eastAsia"/>
          <w:bCs w:val="0"/>
        </w:rPr>
        <w:t xml:space="preserve">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，营业收入为</w:t>
      </w:r>
      <w:r>
        <w:rPr>
          <w:rFonts w:hint="eastAsia"/>
          <w:bCs w:val="0"/>
          <w:u w:val="single"/>
        </w:rPr>
        <w:t xml:space="preserve"> </w:t>
      </w:r>
      <w:r>
        <w:rPr>
          <w:bCs w:val="0"/>
          <w:u w:val="single"/>
        </w:rPr>
        <w:t xml:space="preserve">     </w:t>
      </w:r>
      <w:r>
        <w:rPr>
          <w:rFonts w:hint="eastAsia"/>
          <w:b/>
          <w:bCs w:val="0"/>
        </w:rPr>
        <w:t xml:space="preserve">万元</w:t>
      </w:r>
      <w:r>
        <w:rPr>
          <w:rFonts w:hint="eastAsia"/>
          <w:bCs w:val="0"/>
        </w:rPr>
        <w:t xml:space="preserve">，资产总额为</w:t>
      </w:r>
      <w:r>
        <w:rPr>
          <w:rFonts w:hint="eastAsia"/>
          <w:bCs w:val="0"/>
          <w:u w:val="single"/>
        </w:rPr>
        <w:t xml:space="preserve"> </w:t>
      </w:r>
      <w:r>
        <w:rPr>
          <w:bCs w:val="0"/>
          <w:u w:val="single"/>
        </w:rPr>
        <w:t xml:space="preserve">      </w:t>
      </w:r>
      <w:r>
        <w:rPr>
          <w:rFonts w:hint="eastAsia"/>
          <w:b/>
          <w:bCs w:val="0"/>
        </w:rPr>
        <w:t xml:space="preserve">万</w:t>
      </w:r>
      <w:r>
        <w:rPr>
          <w:rFonts w:hint="eastAsia"/>
          <w:b/>
          <w:bCs w:val="0"/>
        </w:rPr>
        <w:t xml:space="preserve">元</w:t>
      </w:r>
      <w:r>
        <w:rPr>
          <w:rFonts w:hint="eastAsia"/>
          <w:bCs w:val="0"/>
        </w:rPr>
        <w:t xml:space="preserve">，属于</w:t>
      </w:r>
      <w:r>
        <w:rPr>
          <w:rFonts w:hint="eastAsia"/>
          <w:b/>
          <w:bCs w:val="0"/>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w:t>
      </w:r>
      <w:r>
        <w:rPr>
          <w:rFonts w:hint="eastAsia"/>
          <w:b/>
          <w:u w:val="single"/>
        </w:rPr>
        <w:t xml:space="preserve">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480" w:lineRule="exact"/>
        <w:widowControl w:val="off"/>
        <w:rPr>
          <w:rFonts w:hint="eastAsia" w:cs="宋体"/>
          <w:bCs w:val="0"/>
          <w:lang w:val="zh-CN"/>
        </w:rPr>
      </w:pPr>
      <w:r>
        <w:rPr>
          <w:rFonts w:cs="宋体"/>
          <w:bCs w:val="0"/>
          <w:lang w:val="zh-CN"/>
        </w:rPr>
        <w:t xml:space="preserve">23</w:t>
      </w:r>
      <w:r>
        <w:rPr>
          <w:rFonts w:hint="eastAsia" w:cs="宋体"/>
          <w:bCs w:val="0"/>
          <w:lang w:val="zh-CN"/>
        </w:rPr>
        <w:t xml:space="preserve">、</w:t>
      </w:r>
      <w:r>
        <w:rPr>
          <w:rFonts w:cs="宋体"/>
          <w:bCs w:val="0"/>
          <w:u w:val="single"/>
          <w:lang w:val="zh-CN"/>
        </w:rPr>
        <w:t xml:space="preserve">（</w:t>
      </w:r>
      <w:r>
        <w:rPr>
          <w:rFonts w:hint="eastAsia" w:cs="宋体"/>
          <w:bCs w:val="0"/>
          <w:u w:val="single"/>
          <w:lang w:val="zh-CN"/>
        </w:rPr>
        <w:t xml:space="preserve">起跳板</w:t>
      </w:r>
      <w:r>
        <w:rPr>
          <w:rFonts w:cs="宋体"/>
          <w:bCs w:val="0"/>
          <w:u w:val="single"/>
          <w:lang w:val="zh-CN"/>
        </w:rPr>
        <w:t xml:space="preserve">）</w:t>
      </w:r>
      <w:r>
        <w:rPr>
          <w:rFonts w:hint="eastAsia" w:cs="宋体"/>
          <w:bCs w:val="0"/>
          <w:lang w:val="zh-CN"/>
        </w:rPr>
        <w:t xml:space="preserve">，属</w:t>
      </w:r>
      <w:r>
        <w:rPr>
          <w:rFonts w:hint="eastAsia" w:cs="宋体"/>
          <w:bCs w:val="0"/>
          <w:lang w:val="zh-CN"/>
        </w:rPr>
        <w:t xml:space="preserve">于</w:t>
      </w:r>
      <w:r>
        <w:rPr>
          <w:rFonts w:hint="eastAsia"/>
          <w:b/>
          <w:u w:val="single"/>
          <w:shd w:val="clear" w:color="auto" w:fill="ffffff"/>
        </w:rPr>
        <w:t xml:space="preserve">工</w:t>
      </w:r>
      <w:r>
        <w:rPr>
          <w:rFonts w:hint="eastAsia"/>
          <w:b/>
          <w:u w:val="single"/>
          <w:shd w:val="clear" w:color="auto" w:fill="ffffff"/>
        </w:rPr>
        <w:t xml:space="preserve">业</w:t>
      </w:r>
      <w:r>
        <w:rPr>
          <w:rFonts w:hint="eastAsia" w:cs="宋体"/>
          <w:bCs w:val="0"/>
          <w:lang w:val="zh-CN"/>
        </w:rPr>
        <w:t xml:space="preserve">行业；制造商为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w:t>
      </w:r>
      <w:r>
        <w:rPr>
          <w:rFonts w:hint="eastAsia"/>
          <w:bCs w:val="0"/>
        </w:rPr>
        <w:t xml:space="preserve">从业人员</w:t>
      </w:r>
      <w:r>
        <w:rPr>
          <w:rFonts w:hint="eastAsia"/>
          <w:bCs w:val="0"/>
          <w:u w:val="single"/>
        </w:rPr>
        <w:t xml:space="preserve"> </w:t>
      </w:r>
      <w:r>
        <w:rPr>
          <w:bCs w:val="0"/>
          <w:u w:val="single"/>
        </w:rPr>
        <w:t xml:space="preserve">  </w:t>
      </w:r>
      <w:r>
        <w:rPr>
          <w:bCs w:val="0"/>
          <w:u w:val="single"/>
        </w:rPr>
        <w:t xml:space="preserve">  </w:t>
      </w:r>
      <w:r>
        <w:rPr>
          <w:rFonts w:hint="eastAsia"/>
          <w:b/>
          <w:bCs w:val="0"/>
        </w:rPr>
        <w:t xml:space="preserve">人</w:t>
      </w:r>
      <w:r>
        <w:rPr>
          <w:rFonts w:hint="eastAsia"/>
          <w:bCs w:val="0"/>
        </w:rPr>
        <w:t xml:space="preserve">，营业收入</w:t>
      </w:r>
      <w:r>
        <w:rPr>
          <w:rFonts w:hint="eastAsia"/>
          <w:bCs w:val="0"/>
        </w:rPr>
        <w:t xml:space="preserve">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，资产总</w:t>
      </w:r>
      <w:r>
        <w:rPr>
          <w:rFonts w:hint="eastAsia"/>
          <w:bCs w:val="0"/>
        </w:rPr>
        <w:t xml:space="preserve">额为</w:t>
      </w:r>
      <w:r>
        <w:rPr>
          <w:rFonts w:hint="eastAsia"/>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
          <w:bCs w:val="0"/>
        </w:rPr>
        <w:t xml:space="preserve">万元</w:t>
      </w:r>
      <w:r>
        <w:rPr>
          <w:rFonts w:hint="eastAsia"/>
          <w:bCs w:val="0"/>
        </w:rPr>
        <w:t xml:space="preserve">，属</w:t>
      </w:r>
      <w:r>
        <w:rPr>
          <w:rFonts w:hint="eastAsia"/>
          <w:bCs w:val="0"/>
        </w:rPr>
        <w:t xml:space="preserve">于</w:t>
      </w:r>
      <w:r>
        <w:rPr>
          <w:rFonts w:hint="eastAsia"/>
          <w:b/>
          <w:bCs w:val="0"/>
          <w:u w:val="single"/>
        </w:rPr>
        <w:t xml:space="preserve">（</w:t>
      </w:r>
      <w:r>
        <w:rPr>
          <w:rFonts w:hint="eastAsia"/>
          <w:b/>
          <w:sz w:val="21"/>
          <w:szCs w:val="21"/>
          <w:u w:val="single"/>
        </w:rPr>
        <w:t xml:space="preserve">□</w:t>
      </w:r>
      <w:r>
        <w:rPr>
          <w:rFonts w:hint="eastAsia"/>
          <w:b/>
          <w:u w:val="single"/>
        </w:rPr>
        <w:t xml:space="preserve">中</w:t>
      </w:r>
      <w:r>
        <w:rPr>
          <w:rFonts w:hint="eastAsia"/>
          <w:b/>
          <w:u w:val="single"/>
        </w:rPr>
        <w:t xml:space="preserve">型企业、</w:t>
      </w:r>
      <w:r>
        <w:rPr>
          <w:rFonts w:hint="eastAsia"/>
          <w:b/>
          <w:sz w:val="21"/>
          <w:szCs w:val="21"/>
          <w:u w:val="single"/>
        </w:rPr>
        <w:t xml:space="preserve">□</w:t>
      </w:r>
      <w:r>
        <w:rPr>
          <w:rFonts w:hint="eastAsia"/>
          <w:b/>
          <w:u w:val="single"/>
        </w:rPr>
        <w:t xml:space="preserve">小型企</w:t>
      </w:r>
      <w:r>
        <w:rPr>
          <w:rFonts w:hint="eastAsia"/>
          <w:b/>
          <w:u w:val="single"/>
        </w:rPr>
        <w:t xml:space="preserve">业、</w:t>
      </w:r>
      <w:r>
        <w:rPr>
          <w:rFonts w:hint="eastAsia"/>
          <w:b/>
          <w:sz w:val="21"/>
          <w:szCs w:val="21"/>
          <w:u w:val="single"/>
        </w:rPr>
        <w:t xml:space="preserve">□</w:t>
      </w:r>
      <w:r>
        <w:rPr>
          <w:rFonts w:hint="eastAsia"/>
          <w:b/>
          <w:u w:val="single"/>
        </w:rPr>
        <w:t xml:space="preserve">微型企业</w:t>
      </w:r>
      <w:r>
        <w:rPr>
          <w:rFonts w:hint="eastAsia"/>
          <w:b/>
          <w:bCs w:val="0"/>
          <w:u w:val="single"/>
        </w:rPr>
        <w:t xml:space="preserve">）</w:t>
      </w:r>
      <w:r>
        <w:rPr>
          <w:rFonts w:hint="eastAsia"/>
          <w:bCs w:val="0"/>
        </w:rPr>
        <w:t xml:space="preserve">；</w:t>
      </w:r>
      <w:r>
        <w:rPr>
          <w:rFonts w:hint="eastAsia" w:cs="宋体"/>
          <w:bCs w:val="0"/>
          <w:lang w:val="zh-CN"/>
        </w:rPr>
      </w:r>
      <w:r/>
    </w:p>
    <w:p>
      <w:pPr>
        <w:pStyle w:val="926"/>
        <w:ind w:firstLine="480"/>
        <w:spacing w:after="0" w:line="580" w:lineRule="exact"/>
        <w:rPr>
          <w:rFonts w:cs="宋体"/>
          <w:lang w:val="zh-CN"/>
        </w:rPr>
      </w:pPr>
      <w:r>
        <w:rPr>
          <w:rFonts w:cs="宋体"/>
          <w:lang w:val="zh-CN"/>
        </w:rPr>
        <w:t xml:space="preserve">以上企业，不属</w:t>
      </w:r>
      <w:r>
        <w:rPr>
          <w:rFonts w:cs="宋体"/>
          <w:lang w:val="zh-CN"/>
        </w:rPr>
        <w:t xml:space="preserve">于</w:t>
      </w:r>
      <w:r>
        <w:rPr>
          <w:rFonts w:cs="宋体"/>
          <w:lang w:val="zh-CN"/>
        </w:rPr>
        <w:t xml:space="preserve">大企</w:t>
      </w:r>
      <w:r>
        <w:rPr>
          <w:rFonts w:cs="宋体"/>
          <w:lang w:val="zh-CN"/>
        </w:rPr>
        <w:t xml:space="preserve">业的</w:t>
      </w:r>
      <w:r>
        <w:rPr>
          <w:rFonts w:cs="宋体"/>
          <w:lang w:val="zh-CN"/>
        </w:rPr>
        <w:t xml:space="preserve">分支机构，不存在控股股东</w:t>
      </w:r>
      <w:r>
        <w:rPr>
          <w:rFonts w:cs="宋体"/>
          <w:lang w:val="zh-CN"/>
        </w:rPr>
        <w:t xml:space="preserve">为大企业</w:t>
      </w:r>
      <w:r>
        <w:rPr>
          <w:rFonts w:cs="宋体"/>
          <w:lang w:val="zh-CN"/>
        </w:rPr>
        <w:t xml:space="preserve">的情形，也不存在与大企业的</w:t>
      </w:r>
      <w:r>
        <w:rPr>
          <w:rFonts w:cs="宋体"/>
          <w:lang w:val="zh-CN"/>
        </w:rPr>
        <w:t xml:space="preserve">负责人为同一人的情形。</w:t>
      </w:r>
      <w:r/>
    </w:p>
    <w:p>
      <w:pPr>
        <w:pStyle w:val="926"/>
        <w:ind w:firstLine="480"/>
        <w:spacing w:after="0" w:line="580" w:lineRule="exact"/>
        <w:widowControl w:val="off"/>
        <w:rPr>
          <w:rFonts w:hint="eastAsia" w:cs="宋体"/>
          <w:bCs w:val="0"/>
          <w:lang w:val="zh-CN"/>
        </w:rPr>
      </w:pPr>
      <w:r>
        <w:rPr>
          <w:rFonts w:cs="宋体"/>
          <w:lang w:val="zh-CN"/>
        </w:rPr>
        <w:t xml:space="preserve">本企业对上</w:t>
      </w:r>
      <w:r>
        <w:rPr>
          <w:rFonts w:cs="宋体"/>
          <w:lang w:val="zh-CN"/>
        </w:rPr>
        <w:t xml:space="preserve">述声明内容的真实性负责。如有虚假，将依法承担相应</w:t>
      </w:r>
      <w:r>
        <w:rPr>
          <w:rFonts w:cs="宋体"/>
          <w:lang w:val="zh-CN"/>
        </w:rPr>
        <w:t xml:space="preserve">责任。</w:t>
      </w:r>
      <w:r>
        <w:rPr>
          <w:rFonts w:hint="eastAsia" w:cs="宋体"/>
          <w:bCs w:val="0"/>
          <w:lang w:val="zh-CN"/>
        </w:rPr>
      </w:r>
      <w:r/>
    </w:p>
    <w:p>
      <w:pPr>
        <w:pStyle w:val="926"/>
        <w:spacing w:after="120" w:line="440" w:lineRule="exact"/>
        <w:widowControl w:val="off"/>
        <w:rPr>
          <w:rFonts w:hint="eastAsia" w:cs="宋体"/>
          <w:lang w:val="zh-CN"/>
        </w:rPr>
      </w:pPr>
      <w:r>
        <w:rPr>
          <w:rFonts w:hint="eastAsia" w:cs="宋体"/>
          <w:lang w:val="zh-CN"/>
        </w:rPr>
      </w:r>
      <w:r/>
    </w:p>
    <w:p>
      <w:pPr>
        <w:pStyle w:val="926"/>
        <w:ind w:firstLine="3844"/>
        <w:spacing w:after="0" w:line="440" w:lineRule="exact"/>
        <w:widowControl w:val="off"/>
        <w:rPr>
          <w:b/>
        </w:rPr>
      </w:pPr>
      <w:r>
        <w:rPr>
          <w:rFonts w:hint="eastAsia"/>
          <w:b/>
        </w:rPr>
        <w:t xml:space="preserve">企业</w:t>
      </w:r>
      <w:r>
        <w:rPr>
          <w:rFonts w:hint="eastAsia"/>
          <w:b/>
        </w:rPr>
        <w:t xml:space="preserve">名称</w:t>
      </w:r>
      <w:r>
        <w:rPr>
          <w:rFonts w:hint="eastAsia" w:cs="宋体"/>
          <w:b/>
          <w:color w:val="000000"/>
        </w:rPr>
        <w:t xml:space="preserve">（加盖CA</w:t>
      </w:r>
      <w:r>
        <w:rPr>
          <w:rFonts w:hint="eastAsia" w:cs="宋体"/>
          <w:b/>
          <w:color w:val="000000"/>
        </w:rPr>
        <w:t xml:space="preserve">电子公</w:t>
      </w:r>
      <w:r>
        <w:rPr>
          <w:rFonts w:hint="eastAsia" w:cs="宋体"/>
          <w:b/>
          <w:color w:val="000000"/>
        </w:rPr>
        <w:t xml:space="preserve">章）：</w:t>
      </w:r>
      <w:r>
        <w:rPr>
          <w:b/>
        </w:rPr>
      </w:r>
      <w:r/>
    </w:p>
    <w:p>
      <w:pPr>
        <w:pStyle w:val="926"/>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926"/>
        <w:jc w:val="left"/>
        <w:spacing w:after="120" w:line="440" w:lineRule="exact"/>
        <w:widowControl w:val="off"/>
      </w:pPr>
      <w:r>
        <w:rPr>
          <w:rFonts w:hint="eastAsia"/>
        </w:rPr>
        <w:t xml:space="preserve">注：（1）从业人员、营业</w:t>
      </w:r>
      <w:r>
        <w:rPr>
          <w:rFonts w:hint="eastAsia"/>
        </w:rPr>
        <w:t xml:space="preserve">收</w:t>
      </w:r>
      <w:r>
        <w:rPr>
          <w:rFonts w:hint="eastAsia"/>
        </w:rPr>
        <w:t xml:space="preserve">入、资产总额填报上一年度数据，无上一</w:t>
      </w:r>
      <w:r>
        <w:rPr>
          <w:rFonts w:hint="eastAsia"/>
        </w:rPr>
        <w:t xml:space="preserve">年度数据的新成立企</w:t>
      </w:r>
      <w:r>
        <w:rPr>
          <w:rFonts w:hint="eastAsia"/>
        </w:rPr>
        <w:t xml:space="preserve">业可不填报</w:t>
      </w:r>
      <w:r>
        <w:rPr>
          <w:rFonts w:hint="eastAsia"/>
        </w:rPr>
        <w:t xml:space="preserve">。</w:t>
      </w:r>
      <w:r/>
    </w:p>
    <w:p>
      <w:pPr>
        <w:pStyle w:val="926"/>
        <w:jc w:val="left"/>
        <w:spacing w:after="120" w:line="440" w:lineRule="exact"/>
        <w:widowControl w:val="off"/>
        <w:rPr>
          <w:bCs w:val="0"/>
        </w:rPr>
      </w:pPr>
      <w:r>
        <w:rPr>
          <w:rFonts w:hint="eastAsia"/>
        </w:rPr>
        <w:t xml:space="preserve">（2</w:t>
      </w:r>
      <w:r>
        <w:rPr>
          <w:rFonts w:hint="eastAsia"/>
        </w:rPr>
        <w:t xml:space="preserve">）</w:t>
      </w:r>
      <w:r>
        <w:t xml:space="preserve">填报严格按工信</w:t>
      </w:r>
      <w:r>
        <w:t xml:space="preserve">部联</w:t>
      </w:r>
      <w:r>
        <w:t xml:space="preserve">企业〔2011〕300号通知中的《中小</w:t>
      </w:r>
      <w:r>
        <w:t xml:space="preserve">企业</w:t>
      </w:r>
      <w:r>
        <w:t xml:space="preserve">划型标准规定</w:t>
      </w:r>
      <w:r>
        <w:t xml:space="preserve">》进行，中</w:t>
      </w:r>
      <w:r>
        <w:t xml:space="preserve">小</w:t>
      </w:r>
      <w:r>
        <w:t xml:space="preserve">企</w:t>
      </w:r>
      <w:r>
        <w:t xml:space="preserve">业规模类型</w:t>
      </w:r>
      <w:r>
        <w:t xml:space="preserve">可</w:t>
      </w:r>
      <w:r>
        <w:t xml:space="preserve">进入小程</w:t>
      </w:r>
      <w:r>
        <w:t xml:space="preserve">序进</w:t>
      </w:r>
      <w:r>
        <w:t xml:space="preserve">行</w:t>
      </w:r>
      <w:r>
        <w:t xml:space="preserve">自测</w:t>
      </w:r>
      <w:r>
        <w:rPr>
          <w:rFonts w:hint="eastAsia"/>
        </w:rPr>
        <w:t xml:space="preserve">。</w:t>
      </w:r>
      <w:r>
        <w:rPr>
          <w:bCs w:val="0"/>
        </w:rPr>
      </w:r>
      <w:r/>
    </w:p>
    <w:p>
      <w:pPr>
        <w:pStyle w:val="926"/>
        <w:jc w:val="left"/>
        <w:spacing w:after="120" w:line="440" w:lineRule="exact"/>
        <w:rPr>
          <w:b/>
          <w:bCs w:val="0"/>
        </w:rPr>
      </w:pPr>
      <w:r>
        <w:rPr>
          <w:rFonts w:hint="eastAsia"/>
          <w:b/>
          <w:bCs w:val="0"/>
        </w:rPr>
        <w:t xml:space="preserve">（</w:t>
      </w:r>
      <w:r>
        <w:rPr>
          <w:b/>
          <w:bCs w:val="0"/>
        </w:rPr>
        <w:t xml:space="preserve">3</w:t>
      </w:r>
      <w:r>
        <w:rPr>
          <w:b/>
          <w:bCs w:val="0"/>
        </w:rPr>
        <w:t xml:space="preserve">）上述</w:t>
      </w:r>
      <w:r>
        <w:rPr>
          <w:b/>
          <w:bCs w:val="0"/>
        </w:rPr>
        <w:t xml:space="preserve">“</w:t>
      </w:r>
      <w:r>
        <w:rPr>
          <w:b/>
          <w:bCs w:val="0"/>
        </w:rPr>
        <w:t xml:space="preserve">中小企业</w:t>
      </w:r>
      <w:r>
        <w:rPr>
          <w:b/>
          <w:bCs w:val="0"/>
        </w:rPr>
        <w:t xml:space="preserve">声明函”</w:t>
      </w:r>
      <w:r>
        <w:rPr>
          <w:b/>
          <w:bCs w:val="0"/>
        </w:rPr>
        <w:t xml:space="preserve">格式原则上不得改动，</w:t>
      </w:r>
      <w:r>
        <w:rPr>
          <w:b/>
          <w:bCs w:val="0"/>
        </w:rPr>
        <w:t xml:space="preserve">因擅自改动引起</w:t>
      </w:r>
      <w:r>
        <w:rPr>
          <w:b/>
          <w:bCs w:val="0"/>
        </w:rPr>
        <w:t xml:space="preserve">的</w:t>
      </w:r>
      <w:r>
        <w:rPr>
          <w:b/>
          <w:bCs w:val="0"/>
        </w:rPr>
        <w:t xml:space="preserve">评审</w:t>
      </w:r>
      <w:r>
        <w:rPr>
          <w:b/>
          <w:bCs w:val="0"/>
        </w:rPr>
        <w:t xml:space="preserve">风险</w:t>
      </w:r>
      <w:r>
        <w:rPr>
          <w:b/>
          <w:bCs w:val="0"/>
        </w:rPr>
        <w:t xml:space="preserve">由</w:t>
      </w:r>
      <w:r>
        <w:rPr>
          <w:b/>
          <w:bCs w:val="0"/>
        </w:rPr>
        <w:t xml:space="preserve">投标人</w:t>
      </w:r>
      <w:r>
        <w:rPr>
          <w:b/>
          <w:bCs w:val="0"/>
        </w:rPr>
        <w:t xml:space="preserve">自行承担。</w:t>
      </w:r>
      <w:r>
        <w:rPr>
          <w:b/>
          <w:bCs w:val="0"/>
        </w:rPr>
      </w:r>
      <w:r/>
    </w:p>
    <w:p>
      <w:pPr>
        <w:pStyle w:val="926"/>
        <w:spacing w:after="0" w:line="44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w:t>
      </w:r>
      <w:r>
        <w:rPr>
          <w:b/>
        </w:rPr>
        <w:t xml:space="preserve">声明函。未按</w:t>
      </w:r>
      <w:r>
        <w:rPr>
          <w:rFonts w:hint="eastAsia"/>
          <w:b/>
        </w:rPr>
        <w:t xml:space="preserve">招标</w:t>
      </w:r>
      <w:r>
        <w:rPr>
          <w:b/>
        </w:rPr>
        <w:t xml:space="preserve">文件的规定在</w:t>
      </w:r>
      <w:r>
        <w:rPr>
          <w:rFonts w:hint="eastAsia"/>
          <w:b/>
        </w:rPr>
        <w:t xml:space="preserve">投标</w:t>
      </w:r>
      <w:r>
        <w:rPr>
          <w:b/>
        </w:rPr>
        <w:t xml:space="preserve">文</w:t>
      </w:r>
      <w:r>
        <w:rPr>
          <w:b/>
        </w:rPr>
        <w:t xml:space="preserve">件中提供有效的中小企业声明函的，</w:t>
      </w:r>
      <w:r>
        <w:rPr>
          <w:rFonts w:hint="eastAsia"/>
          <w:b/>
        </w:rPr>
        <w:t xml:space="preserve">相关风险将由</w:t>
      </w:r>
      <w:r>
        <w:rPr>
          <w:rFonts w:hint="eastAsia"/>
          <w:b/>
        </w:rPr>
        <w:t xml:space="preserve">投标</w:t>
      </w:r>
      <w:r>
        <w:rPr>
          <w:rFonts w:hint="eastAsia"/>
          <w:b/>
        </w:rPr>
        <w:t xml:space="preserve">人</w:t>
      </w:r>
      <w:r>
        <w:rPr>
          <w:rFonts w:hint="eastAsia"/>
          <w:b/>
        </w:rPr>
        <w:t xml:space="preserve">自行承担。</w:t>
      </w:r>
      <w:r>
        <w:rPr>
          <w:b/>
        </w:rPr>
      </w:r>
      <w:r/>
    </w:p>
    <w:p>
      <w:pPr>
        <w:pStyle w:val="926"/>
        <w:jc w:val="left"/>
        <w:spacing w:after="0" w:line="420" w:lineRule="exact"/>
        <w:widowControl w:val="off"/>
      </w:pPr>
      <w:r/>
      <w:bookmarkStart w:id="138" w:name="OLE_LINK3"/>
      <w:r>
        <w:rPr>
          <w:rFonts w:hint="eastAsia"/>
        </w:rPr>
        <w:t xml:space="preserve">（5）</w:t>
      </w:r>
      <w:r>
        <w:t xml:space="preserve">工信部联</w:t>
      </w:r>
      <w:r>
        <w:t xml:space="preserve">企业〔</w:t>
      </w:r>
      <w:r>
        <w:t xml:space="preserve">201</w:t>
      </w:r>
      <w:r>
        <w:t xml:space="preserve">1〕300号</w:t>
      </w:r>
      <w:r>
        <w:rPr>
          <w:rFonts w:hint="eastAsia"/>
        </w:rPr>
        <w:t xml:space="preserve">行业划型标准为：</w:t>
      </w:r>
      <w:r/>
    </w:p>
    <w:p>
      <w:pPr>
        <w:pStyle w:val="926"/>
        <w:jc w:val="left"/>
        <w:spacing w:after="0" w:line="420" w:lineRule="exact"/>
        <w:widowControl w:val="off"/>
      </w:pPr>
      <w:r>
        <w:rPr>
          <w:rFonts w:hint="eastAsia"/>
          <w:b/>
        </w:rPr>
        <w:t xml:space="preserve">（一）农、林、牧、渔业</w:t>
      </w:r>
      <w:r>
        <w:rPr>
          <w:rFonts w:hint="eastAsia"/>
        </w:rPr>
        <w:t xml:space="preserve">。营业收入2</w:t>
      </w:r>
      <w:r>
        <w:rPr>
          <w:rFonts w:hint="eastAsia"/>
        </w:rPr>
        <w:t xml:space="preserve">0</w:t>
      </w:r>
      <w:r>
        <w:rPr>
          <w:rFonts w:hint="eastAsia"/>
        </w:rPr>
        <w:t xml:space="preserve">000万元以下的为中</w:t>
      </w:r>
      <w:r>
        <w:rPr>
          <w:rFonts w:hint="eastAsia"/>
        </w:rPr>
        <w:t xml:space="preserve">小微型企业。其中</w:t>
      </w:r>
      <w:r>
        <w:rPr>
          <w:rFonts w:hint="eastAsia"/>
        </w:rPr>
        <w:t xml:space="preserve">，营业收入500万</w:t>
      </w:r>
      <w:r>
        <w:rPr>
          <w:rFonts w:hint="eastAsia"/>
        </w:rPr>
        <w:t xml:space="preserve">元及以上的</w:t>
      </w:r>
      <w:r>
        <w:rPr>
          <w:rFonts w:hint="eastAsia"/>
        </w:rPr>
        <w:t xml:space="preserve">为中</w:t>
      </w:r>
      <w:r>
        <w:rPr>
          <w:rFonts w:hint="eastAsia"/>
        </w:rPr>
        <w:t xml:space="preserve">型企</w:t>
      </w:r>
      <w:r>
        <w:rPr>
          <w:rFonts w:hint="eastAsia"/>
        </w:rPr>
        <w:t xml:space="preserve">业，营业收入50</w:t>
      </w:r>
      <w:r>
        <w:rPr>
          <w:rFonts w:hint="eastAsia"/>
        </w:rPr>
        <w:t xml:space="preserve">万元</w:t>
      </w:r>
      <w:r>
        <w:rPr>
          <w:rFonts w:hint="eastAsia"/>
        </w:rPr>
        <w:t xml:space="preserve">及以上的为小型企业，营业收入50万元以</w:t>
      </w:r>
      <w:r>
        <w:rPr>
          <w:rFonts w:hint="eastAsia"/>
        </w:rPr>
        <w:t xml:space="preserve">下的</w:t>
      </w:r>
      <w:r>
        <w:rPr>
          <w:rFonts w:hint="eastAsia"/>
        </w:rPr>
        <w:t xml:space="preserve">为微型企业。</w:t>
      </w:r>
      <w:r/>
    </w:p>
    <w:p>
      <w:pPr>
        <w:pStyle w:val="926"/>
        <w:jc w:val="left"/>
        <w:spacing w:after="0" w:line="420" w:lineRule="exact"/>
        <w:widowControl w:val="off"/>
      </w:pPr>
      <w:r>
        <w:rPr>
          <w:rFonts w:hint="eastAsia"/>
          <w:b/>
        </w:rPr>
        <w:t xml:space="preserve">（二）工</w:t>
      </w:r>
      <w:r>
        <w:rPr>
          <w:rFonts w:hint="eastAsia"/>
          <w:b/>
        </w:rPr>
        <w:t xml:space="preserve">业</w:t>
      </w:r>
      <w:r>
        <w:rPr>
          <w:rFonts w:hint="eastAsia"/>
        </w:rPr>
        <w:t xml:space="preserve">。</w:t>
      </w:r>
      <w:r>
        <w:rPr>
          <w:rFonts w:hint="eastAsia"/>
        </w:rPr>
        <w:t xml:space="preserve">从业人员10</w:t>
      </w:r>
      <w:r>
        <w:rPr>
          <w:rFonts w:hint="eastAsia"/>
        </w:rPr>
        <w:t xml:space="preserve">00人以</w:t>
      </w:r>
      <w:r>
        <w:rPr>
          <w:rFonts w:hint="eastAsia"/>
        </w:rPr>
        <w:t xml:space="preserve">下或</w:t>
      </w:r>
      <w:r>
        <w:rPr>
          <w:rFonts w:hint="eastAsia"/>
        </w:rPr>
        <w:t xml:space="preserve">营</w:t>
      </w:r>
      <w:r>
        <w:rPr>
          <w:rFonts w:hint="eastAsia"/>
        </w:rPr>
        <w:t xml:space="preserve">业收入400</w:t>
      </w:r>
      <w:r>
        <w:rPr>
          <w:rFonts w:hint="eastAsia"/>
        </w:rPr>
        <w:t xml:space="preserve">00万</w:t>
      </w:r>
      <w:r>
        <w:rPr>
          <w:rFonts w:hint="eastAsia"/>
        </w:rPr>
        <w:t xml:space="preserve">元</w:t>
      </w:r>
      <w:r>
        <w:rPr>
          <w:rFonts w:hint="eastAsia"/>
        </w:rPr>
        <w:t xml:space="preserve">以下的为</w:t>
      </w:r>
      <w:r>
        <w:rPr>
          <w:rFonts w:hint="eastAsia"/>
        </w:rPr>
        <w:t xml:space="preserve">中小微型</w:t>
      </w:r>
      <w:r>
        <w:rPr>
          <w:rFonts w:hint="eastAsia"/>
        </w:rPr>
        <w:t xml:space="preserve">企业。其中，从业人员</w:t>
      </w:r>
      <w:r>
        <w:rPr>
          <w:rFonts w:hint="eastAsia"/>
        </w:rPr>
        <w:t xml:space="preserve">300人及以上</w:t>
      </w:r>
      <w:r>
        <w:rPr>
          <w:rFonts w:hint="eastAsia"/>
        </w:rPr>
        <w:t xml:space="preserve">，</w:t>
      </w:r>
      <w:r>
        <w:rPr>
          <w:rFonts w:hint="eastAsia"/>
        </w:rPr>
        <w:t xml:space="preserve">且营</w:t>
      </w:r>
      <w:r>
        <w:rPr>
          <w:rFonts w:hint="eastAsia"/>
        </w:rPr>
        <w:t xml:space="preserve">业收</w:t>
      </w:r>
      <w:r>
        <w:rPr>
          <w:rFonts w:hint="eastAsia"/>
        </w:rPr>
        <w:t xml:space="preserve">入2000万元及以上的为</w:t>
      </w:r>
      <w:r>
        <w:rPr>
          <w:rFonts w:hint="eastAsia"/>
        </w:rPr>
        <w:t xml:space="preserve">中型企业</w:t>
      </w:r>
      <w:r>
        <w:rPr>
          <w:rFonts w:hint="eastAsia"/>
        </w:rPr>
        <w:t xml:space="preserve">；从业人员20人及以上，且</w:t>
      </w:r>
      <w:r>
        <w:rPr>
          <w:rFonts w:hint="eastAsia"/>
        </w:rPr>
        <w:t xml:space="preserve">营业收入300万元及以上的为小型企</w:t>
      </w:r>
      <w:r>
        <w:rPr>
          <w:rFonts w:hint="eastAsia"/>
        </w:rPr>
        <w:t xml:space="preserve">业；从业人员20人以下或营业收入300万元以下的</w:t>
      </w:r>
      <w:r>
        <w:rPr>
          <w:rFonts w:hint="eastAsia"/>
        </w:rPr>
        <w:t xml:space="preserve">为微型企业。</w:t>
      </w:r>
      <w:r/>
    </w:p>
    <w:p>
      <w:pPr>
        <w:pStyle w:val="926"/>
        <w:jc w:val="left"/>
        <w:spacing w:after="0" w:line="420" w:lineRule="exact"/>
        <w:widowControl w:val="off"/>
      </w:pPr>
      <w:r>
        <w:rPr>
          <w:rFonts w:hint="eastAsia"/>
          <w:b/>
        </w:rPr>
        <w:t xml:space="preserve">（三）建筑业</w:t>
      </w:r>
      <w:r>
        <w:rPr>
          <w:rFonts w:hint="eastAsia"/>
        </w:rPr>
        <w:t xml:space="preserve">。</w:t>
      </w:r>
      <w:r>
        <w:rPr>
          <w:rFonts w:hint="eastAsia"/>
        </w:rPr>
        <w:t xml:space="preserve">营业收</w:t>
      </w:r>
      <w:r>
        <w:rPr>
          <w:rFonts w:hint="eastAsia"/>
        </w:rPr>
        <w:t xml:space="preserve">入80</w:t>
      </w:r>
      <w:r>
        <w:rPr>
          <w:rFonts w:hint="eastAsia"/>
        </w:rPr>
        <w:t xml:space="preserve">000万元以</w:t>
      </w:r>
      <w:r>
        <w:rPr>
          <w:rFonts w:hint="eastAsia"/>
        </w:rPr>
        <w:t xml:space="preserve">下或资产总额80000万元以下的为中小微型企业。其中</w:t>
      </w:r>
      <w:r>
        <w:rPr>
          <w:rFonts w:hint="eastAsia"/>
        </w:rPr>
        <w:t xml:space="preserve">，</w:t>
      </w:r>
      <w:r>
        <w:rPr>
          <w:rFonts w:hint="eastAsia"/>
        </w:rPr>
        <w:t xml:space="preserve">营业收入6000万元</w:t>
      </w:r>
      <w:r>
        <w:rPr>
          <w:rFonts w:hint="eastAsia"/>
        </w:rPr>
        <w:t xml:space="preserve">及以上，且资产总</w:t>
      </w:r>
      <w:r>
        <w:rPr>
          <w:rFonts w:hint="eastAsia"/>
        </w:rPr>
        <w:t xml:space="preserve">额5000万元及以</w:t>
      </w:r>
      <w:r>
        <w:rPr>
          <w:rFonts w:hint="eastAsia"/>
        </w:rPr>
        <w:t xml:space="preserve">上的为中型</w:t>
      </w:r>
      <w:r>
        <w:rPr>
          <w:rFonts w:hint="eastAsia"/>
        </w:rPr>
        <w:t xml:space="preserve">企业</w:t>
      </w:r>
      <w:r>
        <w:rPr>
          <w:rFonts w:hint="eastAsia"/>
        </w:rPr>
        <w:t xml:space="preserve">；营</w:t>
      </w:r>
      <w:r>
        <w:rPr>
          <w:rFonts w:hint="eastAsia"/>
        </w:rPr>
        <w:t xml:space="preserve">业收入300万元</w:t>
      </w:r>
      <w:r>
        <w:rPr>
          <w:rFonts w:hint="eastAsia"/>
        </w:rPr>
        <w:t xml:space="preserve">及以</w:t>
      </w:r>
      <w:r>
        <w:rPr>
          <w:rFonts w:hint="eastAsia"/>
        </w:rPr>
        <w:t xml:space="preserve">上，且资产总额300万元及以上的为小型</w:t>
      </w:r>
      <w:r>
        <w:rPr>
          <w:rFonts w:hint="eastAsia"/>
        </w:rPr>
        <w:t xml:space="preserve">企业</w:t>
      </w:r>
      <w:r>
        <w:rPr>
          <w:rFonts w:hint="eastAsia"/>
        </w:rPr>
        <w:t xml:space="preserve">；营业收入3</w:t>
      </w:r>
      <w:r>
        <w:rPr>
          <w:rFonts w:hint="eastAsia"/>
        </w:rPr>
        <w:t xml:space="preserve">00万元以</w:t>
      </w:r>
      <w:r>
        <w:rPr>
          <w:rFonts w:hint="eastAsia"/>
        </w:rPr>
        <w:t xml:space="preserve">下</w:t>
      </w:r>
      <w:r>
        <w:rPr>
          <w:rFonts w:hint="eastAsia"/>
        </w:rPr>
        <w:t xml:space="preserve">或</w:t>
      </w:r>
      <w:r>
        <w:rPr>
          <w:rFonts w:hint="eastAsia"/>
        </w:rPr>
        <w:t xml:space="preserve">资产总额30</w:t>
      </w:r>
      <w:r>
        <w:rPr>
          <w:rFonts w:hint="eastAsia"/>
        </w:rPr>
        <w:t xml:space="preserve">0万元以</w:t>
      </w:r>
      <w:r>
        <w:rPr>
          <w:rFonts w:hint="eastAsia"/>
        </w:rPr>
        <w:t xml:space="preserve">下的</w:t>
      </w:r>
      <w:r>
        <w:rPr>
          <w:rFonts w:hint="eastAsia"/>
        </w:rPr>
        <w:t xml:space="preserve">为</w:t>
      </w:r>
      <w:r>
        <w:rPr>
          <w:rFonts w:hint="eastAsia"/>
        </w:rPr>
        <w:t xml:space="preserve">微型企业。</w:t>
      </w:r>
      <w:r/>
    </w:p>
    <w:p>
      <w:pPr>
        <w:pStyle w:val="926"/>
        <w:jc w:val="left"/>
        <w:spacing w:after="0" w:line="420" w:lineRule="exact"/>
        <w:widowControl w:val="off"/>
      </w:pPr>
      <w:r>
        <w:rPr>
          <w:rFonts w:hint="eastAsia"/>
          <w:b/>
        </w:rPr>
        <w:t xml:space="preserve">（四）</w:t>
      </w:r>
      <w:r>
        <w:rPr>
          <w:rFonts w:hint="eastAsia"/>
          <w:b/>
        </w:rPr>
        <w:t xml:space="preserve">批</w:t>
      </w:r>
      <w:r>
        <w:rPr>
          <w:rFonts w:hint="eastAsia"/>
          <w:b/>
        </w:rPr>
        <w:t xml:space="preserve">发业</w:t>
      </w:r>
      <w:r>
        <w:rPr>
          <w:rFonts w:hint="eastAsia"/>
        </w:rPr>
        <w:t xml:space="preserve">。从</w:t>
      </w:r>
      <w:r>
        <w:rPr>
          <w:rFonts w:hint="eastAsia"/>
        </w:rPr>
        <w:t xml:space="preserve">业人员2</w:t>
      </w:r>
      <w:r>
        <w:rPr>
          <w:rFonts w:hint="eastAsia"/>
        </w:rPr>
        <w:t xml:space="preserve">00人以下或营业收入</w:t>
      </w:r>
      <w:r>
        <w:rPr>
          <w:rFonts w:hint="eastAsia"/>
        </w:rPr>
        <w:t xml:space="preserve">40000万元</w:t>
      </w:r>
      <w:r>
        <w:rPr>
          <w:rFonts w:hint="eastAsia"/>
        </w:rPr>
        <w:t xml:space="preserve">以</w:t>
      </w:r>
      <w:r>
        <w:rPr>
          <w:rFonts w:hint="eastAsia"/>
        </w:rPr>
        <w:t xml:space="preserve">下的</w:t>
      </w:r>
      <w:r>
        <w:rPr>
          <w:rFonts w:hint="eastAsia"/>
        </w:rPr>
        <w:t xml:space="preserve">为中</w:t>
      </w:r>
      <w:r>
        <w:rPr>
          <w:rFonts w:hint="eastAsia"/>
        </w:rPr>
        <w:t xml:space="preserve">小微型企业。其中，从业人</w:t>
      </w:r>
      <w:r>
        <w:rPr>
          <w:rFonts w:hint="eastAsia"/>
        </w:rPr>
        <w:t xml:space="preserve">员20人</w:t>
      </w:r>
      <w:r>
        <w:rPr>
          <w:rFonts w:hint="eastAsia"/>
        </w:rPr>
        <w:t xml:space="preserve">及以上，且营业收入5000</w:t>
      </w:r>
      <w:r>
        <w:rPr>
          <w:rFonts w:hint="eastAsia"/>
        </w:rPr>
        <w:t xml:space="preserve">万元及以上的为中型企业；从业人员5</w:t>
      </w:r>
      <w:r>
        <w:rPr>
          <w:rFonts w:hint="eastAsia"/>
        </w:rPr>
        <w:t xml:space="preserve">人及以上，且营业收入1000万元及以上的为小型企</w:t>
      </w:r>
      <w:r>
        <w:rPr>
          <w:rFonts w:hint="eastAsia"/>
        </w:rPr>
        <w:t xml:space="preserve">业；从业人员5</w:t>
      </w:r>
      <w:r>
        <w:rPr>
          <w:rFonts w:hint="eastAsia"/>
        </w:rPr>
        <w:t xml:space="preserve">人以下或营业收</w:t>
      </w:r>
      <w:r>
        <w:rPr>
          <w:rFonts w:hint="eastAsia"/>
        </w:rPr>
        <w:t xml:space="preserve">入10</w:t>
      </w:r>
      <w:r>
        <w:rPr>
          <w:rFonts w:hint="eastAsia"/>
        </w:rPr>
        <w:t xml:space="preserve">00万</w:t>
      </w:r>
      <w:r>
        <w:rPr>
          <w:rFonts w:hint="eastAsia"/>
        </w:rPr>
        <w:t xml:space="preserve">元以下的为微</w:t>
      </w:r>
      <w:r>
        <w:rPr>
          <w:rFonts w:hint="eastAsia"/>
        </w:rPr>
        <w:t xml:space="preserve">型企业。</w:t>
      </w:r>
      <w:r/>
    </w:p>
    <w:p>
      <w:pPr>
        <w:pStyle w:val="926"/>
        <w:jc w:val="left"/>
        <w:spacing w:after="0" w:line="420" w:lineRule="exact"/>
        <w:widowControl w:val="off"/>
      </w:pPr>
      <w:r>
        <w:rPr>
          <w:rFonts w:hint="eastAsia"/>
          <w:b/>
        </w:rPr>
        <w:t xml:space="preserve">（五）零售业</w:t>
      </w:r>
      <w:r>
        <w:rPr>
          <w:rFonts w:hint="eastAsia"/>
        </w:rPr>
        <w:t xml:space="preserve">。从业人员300人以下或营业收</w:t>
      </w:r>
      <w:r>
        <w:rPr>
          <w:rFonts w:hint="eastAsia"/>
        </w:rPr>
        <w:t xml:space="preserve">入</w:t>
      </w:r>
      <w:r>
        <w:rPr>
          <w:rFonts w:hint="eastAsia"/>
        </w:rPr>
        <w:t xml:space="preserve">20000万元以下的</w:t>
      </w:r>
      <w:r>
        <w:rPr>
          <w:rFonts w:hint="eastAsia"/>
        </w:rPr>
        <w:t xml:space="preserve">为中小微型企业。</w:t>
      </w:r>
      <w:r>
        <w:rPr>
          <w:rFonts w:hint="eastAsia"/>
        </w:rPr>
        <w:t xml:space="preserve">其中，从业人员50</w:t>
      </w:r>
      <w:r>
        <w:rPr>
          <w:rFonts w:hint="eastAsia"/>
        </w:rPr>
        <w:t xml:space="preserve">人及以上，</w:t>
      </w:r>
      <w:r>
        <w:rPr>
          <w:rFonts w:hint="eastAsia"/>
        </w:rPr>
        <w:t xml:space="preserve">且营</w:t>
      </w:r>
      <w:r>
        <w:rPr>
          <w:rFonts w:hint="eastAsia"/>
        </w:rPr>
        <w:t xml:space="preserve">业收</w:t>
      </w:r>
      <w:r>
        <w:rPr>
          <w:rFonts w:hint="eastAsia"/>
        </w:rPr>
        <w:t xml:space="preserve">入500万元及以</w:t>
      </w:r>
      <w:r>
        <w:rPr>
          <w:rFonts w:hint="eastAsia"/>
        </w:rPr>
        <w:t xml:space="preserve">上的</w:t>
      </w:r>
      <w:r>
        <w:rPr>
          <w:rFonts w:hint="eastAsia"/>
        </w:rPr>
        <w:t xml:space="preserve">为中型企业；从业人员10人及以上，且营</w:t>
      </w:r>
      <w:r>
        <w:rPr>
          <w:rFonts w:hint="eastAsia"/>
        </w:rPr>
        <w:t xml:space="preserve">业收</w:t>
      </w:r>
      <w:r>
        <w:rPr>
          <w:rFonts w:hint="eastAsia"/>
        </w:rPr>
        <w:t xml:space="preserve">入100万元</w:t>
      </w:r>
      <w:r>
        <w:rPr>
          <w:rFonts w:hint="eastAsia"/>
        </w:rPr>
        <w:t xml:space="preserve">及以上的为</w:t>
      </w:r>
      <w:r>
        <w:rPr>
          <w:rFonts w:hint="eastAsia"/>
        </w:rPr>
        <w:t xml:space="preserve">小</w:t>
      </w:r>
      <w:r>
        <w:rPr>
          <w:rFonts w:hint="eastAsia"/>
        </w:rPr>
        <w:t xml:space="preserve">型</w:t>
      </w:r>
      <w:r>
        <w:rPr>
          <w:rFonts w:hint="eastAsia"/>
        </w:rPr>
        <w:t xml:space="preserve">企业；从业人</w:t>
      </w:r>
      <w:r>
        <w:rPr>
          <w:rFonts w:hint="eastAsia"/>
        </w:rPr>
        <w:t xml:space="preserve">员10人</w:t>
      </w:r>
      <w:r>
        <w:rPr>
          <w:rFonts w:hint="eastAsia"/>
        </w:rPr>
        <w:t xml:space="preserve">以下</w:t>
      </w:r>
      <w:r>
        <w:rPr>
          <w:rFonts w:hint="eastAsia"/>
        </w:rPr>
        <w:t xml:space="preserve">或</w:t>
      </w:r>
      <w:r>
        <w:rPr>
          <w:rFonts w:hint="eastAsia"/>
        </w:rPr>
        <w:t xml:space="preserve">营业收入10</w:t>
      </w:r>
      <w:r>
        <w:rPr>
          <w:rFonts w:hint="eastAsia"/>
        </w:rPr>
        <w:t xml:space="preserve">0万元</w:t>
      </w:r>
      <w:r>
        <w:rPr>
          <w:rFonts w:hint="eastAsia"/>
        </w:rPr>
        <w:t xml:space="preserve">以</w:t>
      </w:r>
      <w:r>
        <w:rPr>
          <w:rFonts w:hint="eastAsia"/>
        </w:rPr>
        <w:t xml:space="preserve">下的为微</w:t>
      </w:r>
      <w:r>
        <w:rPr>
          <w:rFonts w:hint="eastAsia"/>
        </w:rPr>
        <w:t xml:space="preserve">型企业。</w:t>
      </w:r>
      <w:r/>
    </w:p>
    <w:p>
      <w:pPr>
        <w:pStyle w:val="926"/>
        <w:jc w:val="left"/>
        <w:spacing w:after="0" w:line="420" w:lineRule="exact"/>
        <w:widowControl w:val="off"/>
      </w:pPr>
      <w:r>
        <w:rPr>
          <w:rFonts w:hint="eastAsia"/>
          <w:b/>
        </w:rPr>
        <w:t xml:space="preserve">（六）交通运输业</w:t>
      </w:r>
      <w:r>
        <w:rPr>
          <w:rFonts w:hint="eastAsia"/>
        </w:rPr>
        <w:t xml:space="preserve">。</w:t>
      </w:r>
      <w:r>
        <w:rPr>
          <w:rFonts w:hint="eastAsia"/>
        </w:rPr>
        <w:t xml:space="preserve">从业人员100</w:t>
      </w:r>
      <w:r>
        <w:rPr>
          <w:rFonts w:hint="eastAsia"/>
        </w:rPr>
        <w:t xml:space="preserve">0</w:t>
      </w:r>
      <w:r>
        <w:rPr>
          <w:rFonts w:hint="eastAsia"/>
        </w:rPr>
        <w:t xml:space="preserve">人以</w:t>
      </w:r>
      <w:r>
        <w:rPr>
          <w:rFonts w:hint="eastAsia"/>
        </w:rPr>
        <w:t xml:space="preserve">下或</w:t>
      </w:r>
      <w:r>
        <w:rPr>
          <w:rFonts w:hint="eastAsia"/>
        </w:rPr>
        <w:t xml:space="preserve">营业收入30000万元以</w:t>
      </w:r>
      <w:r>
        <w:rPr>
          <w:rFonts w:hint="eastAsia"/>
        </w:rPr>
        <w:t xml:space="preserve">下的为中</w:t>
      </w:r>
      <w:r>
        <w:rPr>
          <w:rFonts w:hint="eastAsia"/>
        </w:rPr>
        <w:t xml:space="preserve">小微型企业。其中，从业人员</w:t>
      </w:r>
      <w:r>
        <w:rPr>
          <w:rFonts w:hint="eastAsia"/>
        </w:rPr>
        <w:t xml:space="preserve">300人及以上，且营业收入3000</w:t>
      </w:r>
      <w:r>
        <w:rPr>
          <w:rFonts w:hint="eastAsia"/>
        </w:rPr>
        <w:t xml:space="preserve">万元及以上的为中型企业；从业人员20人及以上，且</w:t>
      </w:r>
      <w:r>
        <w:rPr>
          <w:rFonts w:hint="eastAsia"/>
        </w:rPr>
        <w:t xml:space="preserve">营业收入200</w:t>
      </w:r>
      <w:r>
        <w:rPr>
          <w:rFonts w:hint="eastAsia"/>
        </w:rPr>
        <w:t xml:space="preserve">万元及以上的为</w:t>
      </w:r>
      <w:r>
        <w:rPr>
          <w:rFonts w:hint="eastAsia"/>
        </w:rPr>
        <w:t xml:space="preserve">小型企</w:t>
      </w:r>
      <w:r>
        <w:rPr>
          <w:rFonts w:hint="eastAsia"/>
        </w:rPr>
        <w:t xml:space="preserve">业；从</w:t>
      </w:r>
      <w:r>
        <w:rPr>
          <w:rFonts w:hint="eastAsia"/>
        </w:rPr>
        <w:t xml:space="preserve">业人员20人</w:t>
      </w:r>
      <w:r>
        <w:rPr>
          <w:rFonts w:hint="eastAsia"/>
        </w:rPr>
        <w:t xml:space="preserve">以下或营业收入200万元以下的为微型企业。</w:t>
      </w:r>
      <w:r/>
    </w:p>
    <w:p>
      <w:pPr>
        <w:pStyle w:val="926"/>
        <w:jc w:val="left"/>
        <w:spacing w:after="0" w:line="420" w:lineRule="exact"/>
        <w:widowControl w:val="off"/>
      </w:pPr>
      <w:r>
        <w:rPr>
          <w:rFonts w:hint="eastAsia"/>
          <w:b/>
        </w:rPr>
        <w:t xml:space="preserve">（七）仓</w:t>
      </w:r>
      <w:r>
        <w:rPr>
          <w:rFonts w:hint="eastAsia"/>
          <w:b/>
        </w:rPr>
        <w:t xml:space="preserve">储</w:t>
      </w:r>
      <w:r>
        <w:rPr>
          <w:rFonts w:hint="eastAsia"/>
          <w:b/>
        </w:rPr>
        <w:t xml:space="preserve">业</w:t>
      </w:r>
      <w:r>
        <w:rPr>
          <w:rFonts w:hint="eastAsia"/>
        </w:rPr>
        <w:t xml:space="preserve">。从业人员200人</w:t>
      </w:r>
      <w:r>
        <w:rPr>
          <w:rFonts w:hint="eastAsia"/>
        </w:rPr>
        <w:t xml:space="preserve">以下或营业收入3</w:t>
      </w:r>
      <w:r>
        <w:rPr>
          <w:rFonts w:hint="eastAsia"/>
        </w:rPr>
        <w:t xml:space="preserve">0000万元以下的</w:t>
      </w:r>
      <w:r>
        <w:rPr>
          <w:rFonts w:hint="eastAsia"/>
        </w:rPr>
        <w:t xml:space="preserve">为中小微型</w:t>
      </w:r>
      <w:r>
        <w:rPr>
          <w:rFonts w:hint="eastAsia"/>
        </w:rPr>
        <w:t xml:space="preserve">企业</w:t>
      </w:r>
      <w:r>
        <w:rPr>
          <w:rFonts w:hint="eastAsia"/>
        </w:rPr>
        <w:t xml:space="preserve">。其</w:t>
      </w:r>
      <w:r>
        <w:rPr>
          <w:rFonts w:hint="eastAsia"/>
        </w:rPr>
        <w:t xml:space="preserve">中，从业人员10</w:t>
      </w:r>
      <w:r>
        <w:rPr>
          <w:rFonts w:hint="eastAsia"/>
        </w:rPr>
        <w:t xml:space="preserve">0人</w:t>
      </w:r>
      <w:r>
        <w:rPr>
          <w:rFonts w:hint="eastAsia"/>
        </w:rPr>
        <w:t xml:space="preserve">及以上，且营业收入1000万元及以上的</w:t>
      </w:r>
      <w:r>
        <w:rPr>
          <w:rFonts w:hint="eastAsia"/>
        </w:rPr>
        <w:t xml:space="preserve">为中</w:t>
      </w:r>
      <w:r>
        <w:rPr>
          <w:rFonts w:hint="eastAsia"/>
        </w:rPr>
        <w:t xml:space="preserve">型企业；从业</w:t>
      </w:r>
      <w:r>
        <w:rPr>
          <w:rFonts w:hint="eastAsia"/>
        </w:rPr>
        <w:t xml:space="preserve">人员20人</w:t>
      </w:r>
      <w:r>
        <w:rPr>
          <w:rFonts w:hint="eastAsia"/>
        </w:rPr>
        <w:t xml:space="preserve">及</w:t>
      </w:r>
      <w:r>
        <w:rPr>
          <w:rFonts w:hint="eastAsia"/>
        </w:rPr>
        <w:t xml:space="preserve">以</w:t>
      </w:r>
      <w:r>
        <w:rPr>
          <w:rFonts w:hint="eastAsia"/>
        </w:rPr>
        <w:t xml:space="preserve">上，且营业收</w:t>
      </w:r>
      <w:r>
        <w:rPr>
          <w:rFonts w:hint="eastAsia"/>
        </w:rPr>
        <w:t xml:space="preserve">入100</w:t>
      </w:r>
      <w:r>
        <w:rPr>
          <w:rFonts w:hint="eastAsia"/>
        </w:rPr>
        <w:t xml:space="preserve">万元</w:t>
      </w:r>
      <w:r>
        <w:rPr>
          <w:rFonts w:hint="eastAsia"/>
        </w:rPr>
        <w:t xml:space="preserve">及</w:t>
      </w:r>
      <w:r>
        <w:rPr>
          <w:rFonts w:hint="eastAsia"/>
        </w:rPr>
        <w:t xml:space="preserve">以上的为小型</w:t>
      </w:r>
      <w:r>
        <w:rPr>
          <w:rFonts w:hint="eastAsia"/>
        </w:rPr>
        <w:t xml:space="preserve">企业；</w:t>
      </w:r>
      <w:r>
        <w:rPr>
          <w:rFonts w:hint="eastAsia"/>
        </w:rPr>
        <w:t xml:space="preserve">从</w:t>
      </w:r>
      <w:r>
        <w:rPr>
          <w:rFonts w:hint="eastAsia"/>
        </w:rPr>
        <w:t xml:space="preserve">业人员2</w:t>
      </w:r>
      <w:r>
        <w:rPr>
          <w:rFonts w:hint="eastAsia"/>
        </w:rPr>
        <w:t xml:space="preserve">0人以下</w:t>
      </w:r>
      <w:r>
        <w:rPr>
          <w:rFonts w:hint="eastAsia"/>
        </w:rPr>
        <w:t xml:space="preserve">或营业收入100万元</w:t>
      </w:r>
      <w:r>
        <w:rPr>
          <w:rFonts w:hint="eastAsia"/>
        </w:rPr>
        <w:t xml:space="preserve">以下的为微型企</w:t>
      </w:r>
      <w:r>
        <w:rPr>
          <w:rFonts w:hint="eastAsia"/>
        </w:rPr>
        <w:t xml:space="preserve">业</w:t>
      </w:r>
      <w:r>
        <w:rPr>
          <w:rFonts w:hint="eastAsia"/>
        </w:rPr>
        <w:t xml:space="preserve">。</w:t>
      </w:r>
      <w:r/>
    </w:p>
    <w:p>
      <w:pPr>
        <w:pStyle w:val="926"/>
        <w:jc w:val="left"/>
        <w:spacing w:after="0" w:line="420" w:lineRule="exact"/>
        <w:widowControl w:val="off"/>
      </w:pPr>
      <w:r>
        <w:rPr>
          <w:rFonts w:hint="eastAsia"/>
          <w:b/>
        </w:rPr>
        <w:t xml:space="preserve">（八</w:t>
      </w:r>
      <w:r>
        <w:rPr>
          <w:rFonts w:hint="eastAsia"/>
          <w:b/>
        </w:rPr>
        <w:t xml:space="preserve">）邮政业</w:t>
      </w:r>
      <w:r>
        <w:rPr>
          <w:rFonts w:hint="eastAsia"/>
        </w:rPr>
        <w:t xml:space="preserve">。从业人员100</w:t>
      </w:r>
      <w:r>
        <w:rPr>
          <w:rFonts w:hint="eastAsia"/>
        </w:rPr>
        <w:t xml:space="preserve">0人以下</w:t>
      </w:r>
      <w:r>
        <w:rPr>
          <w:rFonts w:hint="eastAsia"/>
        </w:rPr>
        <w:t xml:space="preserve">或营业收入30000万元以</w:t>
      </w:r>
      <w:r>
        <w:rPr>
          <w:rFonts w:hint="eastAsia"/>
        </w:rPr>
        <w:t xml:space="preserve">下的为中小微型企业。其中，从业人员</w:t>
      </w:r>
      <w:r>
        <w:rPr>
          <w:rFonts w:hint="eastAsia"/>
        </w:rPr>
        <w:t xml:space="preserve">300人及以上，且营业收入2000万元及以上的为</w:t>
      </w:r>
      <w:r>
        <w:rPr>
          <w:rFonts w:hint="eastAsia"/>
        </w:rPr>
        <w:t xml:space="preserve">中型企业；从业</w:t>
      </w:r>
      <w:r>
        <w:rPr>
          <w:rFonts w:hint="eastAsia"/>
        </w:rPr>
        <w:t xml:space="preserve">人员20人及以</w:t>
      </w:r>
      <w:r>
        <w:rPr>
          <w:rFonts w:hint="eastAsia"/>
        </w:rPr>
        <w:t xml:space="preserve">上，且</w:t>
      </w:r>
      <w:r>
        <w:rPr>
          <w:rFonts w:hint="eastAsia"/>
        </w:rPr>
        <w:t xml:space="preserve">营业收</w:t>
      </w:r>
      <w:r>
        <w:rPr>
          <w:rFonts w:hint="eastAsia"/>
        </w:rPr>
        <w:t xml:space="preserve">入100万元</w:t>
      </w:r>
      <w:r>
        <w:rPr>
          <w:rFonts w:hint="eastAsia"/>
        </w:rPr>
        <w:t xml:space="preserve">及以上的为小型企业；从业人员20人以下或营业收入10</w:t>
      </w:r>
      <w:r>
        <w:rPr>
          <w:rFonts w:hint="eastAsia"/>
        </w:rPr>
        <w:t xml:space="preserve">0</w:t>
      </w:r>
      <w:r>
        <w:rPr>
          <w:rFonts w:hint="eastAsia"/>
        </w:rPr>
        <w:t xml:space="preserve">万元以下的为微型企业</w:t>
      </w:r>
      <w:r>
        <w:rPr>
          <w:rFonts w:hint="eastAsia"/>
        </w:rPr>
        <w:t xml:space="preserve">。</w:t>
      </w:r>
      <w:r/>
    </w:p>
    <w:p>
      <w:pPr>
        <w:pStyle w:val="926"/>
        <w:jc w:val="left"/>
        <w:spacing w:after="0" w:line="420" w:lineRule="exact"/>
        <w:widowControl w:val="off"/>
      </w:pPr>
      <w:r>
        <w:rPr>
          <w:rFonts w:hint="eastAsia"/>
          <w:b/>
        </w:rPr>
        <w:t xml:space="preserve">（九）住宿业</w:t>
      </w:r>
      <w:r>
        <w:rPr>
          <w:rFonts w:hint="eastAsia"/>
        </w:rPr>
        <w:t xml:space="preserve">。从业人员300人</w:t>
      </w:r>
      <w:r>
        <w:rPr>
          <w:rFonts w:hint="eastAsia"/>
        </w:rPr>
        <w:t xml:space="preserve">以下或营业</w:t>
      </w:r>
      <w:r>
        <w:rPr>
          <w:rFonts w:hint="eastAsia"/>
        </w:rPr>
        <w:t xml:space="preserve">收入</w:t>
      </w:r>
      <w:r>
        <w:rPr>
          <w:rFonts w:hint="eastAsia"/>
        </w:rPr>
        <w:t xml:space="preserve">10</w:t>
      </w:r>
      <w:r>
        <w:rPr>
          <w:rFonts w:hint="eastAsia"/>
        </w:rPr>
        <w:t xml:space="preserve">000万元以下的</w:t>
      </w:r>
      <w:r>
        <w:rPr>
          <w:rFonts w:hint="eastAsia"/>
        </w:rPr>
        <w:t xml:space="preserve">为中</w:t>
      </w:r>
      <w:r>
        <w:rPr>
          <w:rFonts w:hint="eastAsia"/>
        </w:rPr>
        <w:t xml:space="preserve">小微型企业。其中，从业人员100人及以</w:t>
      </w:r>
      <w:r>
        <w:rPr>
          <w:rFonts w:hint="eastAsia"/>
        </w:rPr>
        <w:t xml:space="preserve">上，</w:t>
      </w:r>
      <w:r>
        <w:rPr>
          <w:rFonts w:hint="eastAsia"/>
        </w:rPr>
        <w:t xml:space="preserve">且营业收入2</w:t>
      </w:r>
      <w:r>
        <w:rPr>
          <w:rFonts w:hint="eastAsia"/>
        </w:rPr>
        <w:t xml:space="preserve">000万元</w:t>
      </w:r>
      <w:r>
        <w:rPr>
          <w:rFonts w:hint="eastAsia"/>
        </w:rPr>
        <w:t xml:space="preserve">及</w:t>
      </w:r>
      <w:r>
        <w:rPr>
          <w:rFonts w:hint="eastAsia"/>
        </w:rPr>
        <w:t xml:space="preserve">以</w:t>
      </w:r>
      <w:r>
        <w:rPr>
          <w:rFonts w:hint="eastAsia"/>
        </w:rPr>
        <w:t xml:space="preserve">上的为中型企</w:t>
      </w:r>
      <w:r>
        <w:rPr>
          <w:rFonts w:hint="eastAsia"/>
        </w:rPr>
        <w:t xml:space="preserve">业；从业</w:t>
      </w:r>
      <w:r>
        <w:rPr>
          <w:rFonts w:hint="eastAsia"/>
        </w:rPr>
        <w:t xml:space="preserve">人员</w:t>
      </w:r>
      <w:r>
        <w:rPr>
          <w:rFonts w:hint="eastAsia"/>
        </w:rPr>
        <w:t xml:space="preserve">1</w:t>
      </w:r>
      <w:r>
        <w:rPr>
          <w:rFonts w:hint="eastAsia"/>
        </w:rPr>
        <w:t xml:space="preserve">0人及以上，</w:t>
      </w:r>
      <w:r>
        <w:rPr>
          <w:rFonts w:hint="eastAsia"/>
        </w:rPr>
        <w:t xml:space="preserve">且营业</w:t>
      </w:r>
      <w:r>
        <w:rPr>
          <w:rFonts w:hint="eastAsia"/>
        </w:rPr>
        <w:t xml:space="preserve">收</w:t>
      </w:r>
      <w:r>
        <w:rPr>
          <w:rFonts w:hint="eastAsia"/>
        </w:rPr>
        <w:t xml:space="preserve">入100</w:t>
      </w:r>
      <w:r>
        <w:rPr>
          <w:rFonts w:hint="eastAsia"/>
        </w:rPr>
        <w:t xml:space="preserve">万元及以</w:t>
      </w:r>
      <w:r>
        <w:rPr>
          <w:rFonts w:hint="eastAsia"/>
        </w:rPr>
        <w:t xml:space="preserve">上的为小型企业；从业</w:t>
      </w:r>
      <w:r>
        <w:rPr>
          <w:rFonts w:hint="eastAsia"/>
        </w:rPr>
        <w:t xml:space="preserve">人员10人以下</w:t>
      </w:r>
      <w:r>
        <w:rPr>
          <w:rFonts w:hint="eastAsia"/>
        </w:rPr>
        <w:t xml:space="preserve">或</w:t>
      </w:r>
      <w:r>
        <w:rPr>
          <w:rFonts w:hint="eastAsia"/>
        </w:rPr>
        <w:t xml:space="preserve">营业</w:t>
      </w:r>
      <w:r>
        <w:rPr>
          <w:rFonts w:hint="eastAsia"/>
        </w:rPr>
        <w:t xml:space="preserve">收入</w:t>
      </w:r>
      <w:r>
        <w:rPr>
          <w:rFonts w:hint="eastAsia"/>
        </w:rPr>
        <w:t xml:space="preserve">100万元以下的为微型企</w:t>
      </w:r>
      <w:r>
        <w:rPr>
          <w:rFonts w:hint="eastAsia"/>
        </w:rPr>
        <w:t xml:space="preserve">业。</w:t>
      </w:r>
      <w:r/>
    </w:p>
    <w:p>
      <w:pPr>
        <w:pStyle w:val="926"/>
        <w:jc w:val="left"/>
        <w:spacing w:after="0" w:line="420" w:lineRule="exact"/>
        <w:widowControl w:val="off"/>
      </w:pPr>
      <w:r>
        <w:rPr>
          <w:rFonts w:hint="eastAsia"/>
          <w:b/>
        </w:rPr>
        <w:t xml:space="preserve">（</w:t>
      </w:r>
      <w:r>
        <w:rPr>
          <w:rFonts w:hint="eastAsia"/>
          <w:b/>
        </w:rPr>
        <w:t xml:space="preserve">十）餐饮业</w:t>
      </w:r>
      <w:r>
        <w:rPr>
          <w:rFonts w:hint="eastAsia"/>
        </w:rPr>
        <w:t xml:space="preserve">。从业人员300</w:t>
      </w:r>
      <w:r>
        <w:rPr>
          <w:rFonts w:hint="eastAsia"/>
        </w:rPr>
        <w:t xml:space="preserve">人以下或营业收入10000万元以下</w:t>
      </w:r>
      <w:r>
        <w:rPr>
          <w:rFonts w:hint="eastAsia"/>
        </w:rPr>
        <w:t xml:space="preserve">的为中小微型企业。其中，从业人员100人及以上，</w:t>
      </w:r>
      <w:r>
        <w:rPr>
          <w:rFonts w:hint="eastAsia"/>
        </w:rPr>
        <w:t xml:space="preserve">且营业收入20</w:t>
      </w:r>
      <w:r>
        <w:rPr>
          <w:rFonts w:hint="eastAsia"/>
        </w:rPr>
        <w:t xml:space="preserve">00万元及以上</w:t>
      </w:r>
      <w:r>
        <w:rPr>
          <w:rFonts w:hint="eastAsia"/>
        </w:rPr>
        <w:t xml:space="preserve">的为中</w:t>
      </w:r>
      <w:r>
        <w:rPr>
          <w:rFonts w:hint="eastAsia"/>
        </w:rPr>
        <w:t xml:space="preserve">型企业</w:t>
      </w:r>
      <w:r>
        <w:rPr>
          <w:rFonts w:hint="eastAsia"/>
        </w:rPr>
        <w:t xml:space="preserve">；从业人员1</w:t>
      </w:r>
      <w:r>
        <w:rPr>
          <w:rFonts w:hint="eastAsia"/>
        </w:rPr>
        <w:t xml:space="preserve">0人及以上，且营业收入100万元及以上的为小型企业；</w:t>
      </w:r>
      <w:r>
        <w:rPr>
          <w:rFonts w:hint="eastAsia"/>
        </w:rPr>
        <w:t xml:space="preserve">从</w:t>
      </w:r>
      <w:r>
        <w:rPr>
          <w:rFonts w:hint="eastAsia"/>
        </w:rPr>
        <w:t xml:space="preserve">业人员10人以下或营</w:t>
      </w:r>
      <w:r>
        <w:rPr>
          <w:rFonts w:hint="eastAsia"/>
        </w:rPr>
        <w:t xml:space="preserve">业收入100万元</w:t>
      </w:r>
      <w:r>
        <w:rPr>
          <w:rFonts w:hint="eastAsia"/>
        </w:rPr>
        <w:t xml:space="preserve">以下的为微型企业。</w:t>
      </w:r>
      <w:r/>
    </w:p>
    <w:p>
      <w:pPr>
        <w:pStyle w:val="926"/>
        <w:jc w:val="left"/>
        <w:spacing w:after="0" w:line="420" w:lineRule="exact"/>
        <w:widowControl w:val="off"/>
      </w:pPr>
      <w:r>
        <w:rPr>
          <w:rFonts w:hint="eastAsia"/>
          <w:b/>
        </w:rPr>
        <w:t xml:space="preserve">（十一）</w:t>
      </w:r>
      <w:r>
        <w:rPr>
          <w:rFonts w:hint="eastAsia"/>
          <w:b/>
        </w:rPr>
        <w:t xml:space="preserve">信息</w:t>
      </w:r>
      <w:r>
        <w:rPr>
          <w:rFonts w:hint="eastAsia"/>
          <w:b/>
        </w:rPr>
        <w:t xml:space="preserve">传输</w:t>
      </w:r>
      <w:r>
        <w:rPr>
          <w:rFonts w:hint="eastAsia"/>
          <w:b/>
        </w:rPr>
        <w:t xml:space="preserve">业</w:t>
      </w:r>
      <w:r>
        <w:rPr>
          <w:rFonts w:hint="eastAsia"/>
        </w:rPr>
        <w:t xml:space="preserve">。从业人员20</w:t>
      </w:r>
      <w:r>
        <w:rPr>
          <w:rFonts w:hint="eastAsia"/>
        </w:rPr>
        <w:t xml:space="preserve">00</w:t>
      </w:r>
      <w:r>
        <w:rPr>
          <w:rFonts w:hint="eastAsia"/>
        </w:rPr>
        <w:t xml:space="preserve">人以下或营业收入100000万元以下的</w:t>
      </w:r>
      <w:r>
        <w:rPr>
          <w:rFonts w:hint="eastAsia"/>
        </w:rPr>
        <w:t xml:space="preserve">为中</w:t>
      </w:r>
      <w:r>
        <w:rPr>
          <w:rFonts w:hint="eastAsia"/>
        </w:rPr>
        <w:t xml:space="preserve">小微型企业。</w:t>
      </w:r>
      <w:r>
        <w:rPr>
          <w:rFonts w:hint="eastAsia"/>
        </w:rPr>
        <w:t xml:space="preserve">其中，从业</w:t>
      </w:r>
      <w:r>
        <w:rPr>
          <w:rFonts w:hint="eastAsia"/>
        </w:rPr>
        <w:t xml:space="preserve">人</w:t>
      </w:r>
      <w:r>
        <w:rPr>
          <w:rFonts w:hint="eastAsia"/>
        </w:rPr>
        <w:t xml:space="preserve">员</w:t>
      </w:r>
      <w:r>
        <w:rPr>
          <w:rFonts w:hint="eastAsia"/>
        </w:rPr>
        <w:t xml:space="preserve">100人及以</w:t>
      </w:r>
      <w:r>
        <w:rPr>
          <w:rFonts w:hint="eastAsia"/>
        </w:rPr>
        <w:t xml:space="preserve">上，且营</w:t>
      </w:r>
      <w:r>
        <w:rPr>
          <w:rFonts w:hint="eastAsia"/>
        </w:rPr>
        <w:t xml:space="preserve">业收</w:t>
      </w:r>
      <w:r>
        <w:rPr>
          <w:rFonts w:hint="eastAsia"/>
        </w:rPr>
        <w:t xml:space="preserve">入</w:t>
      </w:r>
      <w:r>
        <w:rPr>
          <w:rFonts w:hint="eastAsia"/>
        </w:rPr>
        <w:t xml:space="preserve">1000万元</w:t>
      </w:r>
      <w:r>
        <w:rPr>
          <w:rFonts w:hint="eastAsia"/>
        </w:rPr>
        <w:t xml:space="preserve">及以上</w:t>
      </w:r>
      <w:r>
        <w:rPr>
          <w:rFonts w:hint="eastAsia"/>
        </w:rPr>
        <w:t xml:space="preserve">的</w:t>
      </w:r>
      <w:r>
        <w:rPr>
          <w:rFonts w:hint="eastAsia"/>
        </w:rPr>
        <w:t xml:space="preserve">为中型企</w:t>
      </w:r>
      <w:r>
        <w:rPr>
          <w:rFonts w:hint="eastAsia"/>
        </w:rPr>
        <w:t xml:space="preserve">业；从业</w:t>
      </w:r>
      <w:r>
        <w:rPr>
          <w:rFonts w:hint="eastAsia"/>
        </w:rPr>
        <w:t xml:space="preserve">人员10人及以上，且</w:t>
      </w:r>
      <w:r>
        <w:rPr>
          <w:rFonts w:hint="eastAsia"/>
        </w:rPr>
        <w:t xml:space="preserve">营业收入100</w:t>
      </w:r>
      <w:r>
        <w:rPr>
          <w:rFonts w:hint="eastAsia"/>
        </w:rPr>
        <w:t xml:space="preserve">万</w:t>
      </w:r>
      <w:r>
        <w:rPr>
          <w:rFonts w:hint="eastAsia"/>
        </w:rPr>
        <w:t xml:space="preserve">元及</w:t>
      </w:r>
      <w:r>
        <w:rPr>
          <w:rFonts w:hint="eastAsia"/>
        </w:rPr>
        <w:t xml:space="preserve">以上</w:t>
      </w:r>
      <w:r>
        <w:rPr>
          <w:rFonts w:hint="eastAsia"/>
        </w:rPr>
        <w:t xml:space="preserve">的为小型企业；从业人员1</w:t>
      </w:r>
      <w:r>
        <w:rPr>
          <w:rFonts w:hint="eastAsia"/>
        </w:rPr>
        <w:t xml:space="preserve">0人以下</w:t>
      </w:r>
      <w:r>
        <w:rPr>
          <w:rFonts w:hint="eastAsia"/>
        </w:rPr>
        <w:t xml:space="preserve">或营业收入100万元以下的</w:t>
      </w:r>
      <w:r>
        <w:rPr>
          <w:rFonts w:hint="eastAsia"/>
        </w:rPr>
        <w:t xml:space="preserve">为微型企业。</w:t>
      </w:r>
      <w:r/>
    </w:p>
    <w:p>
      <w:pPr>
        <w:pStyle w:val="926"/>
        <w:jc w:val="left"/>
        <w:spacing w:after="0" w:line="420" w:lineRule="exact"/>
        <w:widowControl w:val="off"/>
      </w:pPr>
      <w:r>
        <w:rPr>
          <w:rFonts w:hint="eastAsia"/>
          <w:b/>
        </w:rPr>
        <w:t xml:space="preserve">（十二）软件和信息技</w:t>
      </w:r>
      <w:r>
        <w:rPr>
          <w:rFonts w:hint="eastAsia"/>
          <w:b/>
        </w:rPr>
        <w:t xml:space="preserve">术服务业</w:t>
      </w:r>
      <w:r>
        <w:rPr>
          <w:rFonts w:hint="eastAsia"/>
        </w:rPr>
        <w:t xml:space="preserve">。从业人员300人以下或营业收入1000</w:t>
      </w:r>
      <w:r>
        <w:rPr>
          <w:rFonts w:hint="eastAsia"/>
        </w:rPr>
        <w:t xml:space="preserve">0万元以下的为</w:t>
      </w:r>
      <w:r>
        <w:rPr>
          <w:rFonts w:hint="eastAsia"/>
        </w:rPr>
        <w:t xml:space="preserve">中小微型企业。</w:t>
      </w:r>
      <w:r>
        <w:rPr>
          <w:rFonts w:hint="eastAsia"/>
        </w:rPr>
        <w:t xml:space="preserve">其中，</w:t>
      </w:r>
      <w:r>
        <w:rPr>
          <w:rFonts w:hint="eastAsia"/>
        </w:rPr>
        <w:t xml:space="preserve">从业人</w:t>
      </w:r>
      <w:r>
        <w:rPr>
          <w:rFonts w:hint="eastAsia"/>
        </w:rPr>
        <w:t xml:space="preserve">员100人及</w:t>
      </w:r>
      <w:r>
        <w:rPr>
          <w:rFonts w:hint="eastAsia"/>
        </w:rPr>
        <w:t xml:space="preserve">以上，且营业收入1000万元及以上的为中型企业；从业</w:t>
      </w:r>
      <w:r>
        <w:rPr>
          <w:rFonts w:hint="eastAsia"/>
        </w:rPr>
        <w:t xml:space="preserve">人</w:t>
      </w:r>
      <w:r>
        <w:rPr>
          <w:rFonts w:hint="eastAsia"/>
        </w:rPr>
        <w:t xml:space="preserve">员10人及以上，且营</w:t>
      </w:r>
      <w:r>
        <w:rPr>
          <w:rFonts w:hint="eastAsia"/>
        </w:rPr>
        <w:t xml:space="preserve">业收入50万元及</w:t>
      </w:r>
      <w:r>
        <w:rPr>
          <w:rFonts w:hint="eastAsia"/>
        </w:rPr>
        <w:t xml:space="preserve">以上的为小型企业；</w:t>
      </w:r>
      <w:r>
        <w:rPr>
          <w:rFonts w:hint="eastAsia"/>
        </w:rPr>
        <w:t xml:space="preserve">从业人员1</w:t>
      </w:r>
      <w:r>
        <w:rPr>
          <w:rFonts w:hint="eastAsia"/>
        </w:rPr>
        <w:t xml:space="preserve">0人</w:t>
      </w:r>
      <w:r>
        <w:rPr>
          <w:rFonts w:hint="eastAsia"/>
        </w:rPr>
        <w:t xml:space="preserve">以下</w:t>
      </w:r>
      <w:r>
        <w:rPr>
          <w:rFonts w:hint="eastAsia"/>
        </w:rPr>
        <w:t xml:space="preserve">或营业收入50万</w:t>
      </w:r>
      <w:r>
        <w:rPr>
          <w:rFonts w:hint="eastAsia"/>
        </w:rPr>
        <w:t xml:space="preserve">元以</w:t>
      </w:r>
      <w:r>
        <w:rPr>
          <w:rFonts w:hint="eastAsia"/>
        </w:rPr>
        <w:t xml:space="preserve">下的为微型企业。</w:t>
      </w:r>
      <w:r/>
    </w:p>
    <w:p>
      <w:pPr>
        <w:pStyle w:val="926"/>
        <w:jc w:val="left"/>
        <w:spacing w:after="0" w:line="420" w:lineRule="exact"/>
        <w:widowControl w:val="off"/>
      </w:pPr>
      <w:r>
        <w:rPr>
          <w:rFonts w:hint="eastAsia"/>
          <w:b/>
        </w:rPr>
        <w:t xml:space="preserve">（十三）房地产开发经</w:t>
      </w:r>
      <w:r>
        <w:rPr>
          <w:rFonts w:hint="eastAsia"/>
          <w:b/>
        </w:rPr>
        <w:t xml:space="preserve">营</w:t>
      </w:r>
      <w:r>
        <w:rPr>
          <w:rFonts w:hint="eastAsia"/>
        </w:rPr>
        <w:t xml:space="preserve">。</w:t>
      </w:r>
      <w:r>
        <w:rPr>
          <w:rFonts w:hint="eastAsia"/>
        </w:rPr>
        <w:t xml:space="preserve">营业收入20</w:t>
      </w:r>
      <w:r>
        <w:rPr>
          <w:rFonts w:hint="eastAsia"/>
        </w:rPr>
        <w:t xml:space="preserve">0000万</w:t>
      </w:r>
      <w:r>
        <w:rPr>
          <w:rFonts w:hint="eastAsia"/>
        </w:rPr>
        <w:t xml:space="preserve">元</w:t>
      </w:r>
      <w:r>
        <w:rPr>
          <w:rFonts w:hint="eastAsia"/>
        </w:rPr>
        <w:t xml:space="preserve">以</w:t>
      </w:r>
      <w:r>
        <w:rPr>
          <w:rFonts w:hint="eastAsia"/>
        </w:rPr>
        <w:t xml:space="preserve">下或资产总额</w:t>
      </w:r>
      <w:r>
        <w:rPr>
          <w:rFonts w:hint="eastAsia"/>
        </w:rPr>
        <w:t xml:space="preserve">1000</w:t>
      </w:r>
      <w:r>
        <w:rPr>
          <w:rFonts w:hint="eastAsia"/>
        </w:rPr>
        <w:t xml:space="preserve">0万</w:t>
      </w:r>
      <w:r>
        <w:rPr>
          <w:rFonts w:hint="eastAsia"/>
        </w:rPr>
        <w:t xml:space="preserve">元</w:t>
      </w:r>
      <w:r>
        <w:rPr>
          <w:rFonts w:hint="eastAsia"/>
        </w:rPr>
        <w:t xml:space="preserve">以下的为中小</w:t>
      </w:r>
      <w:r>
        <w:rPr>
          <w:rFonts w:hint="eastAsia"/>
        </w:rPr>
        <w:t xml:space="preserve">微型企</w:t>
      </w:r>
      <w:r>
        <w:rPr>
          <w:rFonts w:hint="eastAsia"/>
        </w:rPr>
        <w:t xml:space="preserve">业</w:t>
      </w:r>
      <w:r>
        <w:rPr>
          <w:rFonts w:hint="eastAsia"/>
        </w:rPr>
        <w:t xml:space="preserve">。其中，</w:t>
      </w:r>
      <w:r>
        <w:rPr>
          <w:rFonts w:hint="eastAsia"/>
        </w:rPr>
        <w:t xml:space="preserve">营业收入</w:t>
      </w:r>
      <w:r>
        <w:rPr>
          <w:rFonts w:hint="eastAsia"/>
        </w:rPr>
        <w:t xml:space="preserve">1000万元及以上，</w:t>
      </w:r>
      <w:r>
        <w:rPr>
          <w:rFonts w:hint="eastAsia"/>
        </w:rPr>
        <w:t xml:space="preserve">且资产总额50</w:t>
      </w:r>
      <w:r>
        <w:rPr>
          <w:rFonts w:hint="eastAsia"/>
        </w:rPr>
        <w:t xml:space="preserve">0</w:t>
      </w:r>
      <w:r>
        <w:rPr>
          <w:rFonts w:hint="eastAsia"/>
        </w:rPr>
        <w:t xml:space="preserve">0万</w:t>
      </w:r>
      <w:r>
        <w:rPr>
          <w:rFonts w:hint="eastAsia"/>
        </w:rPr>
        <w:t xml:space="preserve">元及</w:t>
      </w:r>
      <w:r>
        <w:rPr>
          <w:rFonts w:hint="eastAsia"/>
        </w:rPr>
        <w:t xml:space="preserve">以上的为中型企业；营业收</w:t>
      </w:r>
      <w:r>
        <w:rPr>
          <w:rFonts w:hint="eastAsia"/>
        </w:rPr>
        <w:t xml:space="preserve">入100</w:t>
      </w:r>
      <w:r>
        <w:rPr>
          <w:rFonts w:hint="eastAsia"/>
        </w:rPr>
        <w:t xml:space="preserve">万元及以上，且资产总额20</w:t>
      </w:r>
      <w:r>
        <w:rPr>
          <w:rFonts w:hint="eastAsia"/>
        </w:rPr>
        <w:t xml:space="preserve">00万元及以上的为小型企业；营业收</w:t>
      </w:r>
      <w:r>
        <w:rPr>
          <w:rFonts w:hint="eastAsia"/>
        </w:rPr>
        <w:t xml:space="preserve">入100万元以下或资产总额2000万元以下的为微</w:t>
      </w:r>
      <w:r>
        <w:rPr>
          <w:rFonts w:hint="eastAsia"/>
        </w:rPr>
        <w:t xml:space="preserve">型企业。</w:t>
      </w:r>
      <w:r/>
    </w:p>
    <w:p>
      <w:pPr>
        <w:pStyle w:val="926"/>
        <w:jc w:val="left"/>
        <w:spacing w:after="0" w:line="420" w:lineRule="exact"/>
        <w:widowControl w:val="off"/>
      </w:pPr>
      <w:r>
        <w:rPr>
          <w:rFonts w:hint="eastAsia"/>
          <w:b/>
        </w:rPr>
        <w:t xml:space="preserve">（十</w:t>
      </w:r>
      <w:r>
        <w:rPr>
          <w:rFonts w:hint="eastAsia"/>
          <w:b/>
        </w:rPr>
        <w:t xml:space="preserve">四）物业管理</w:t>
      </w:r>
      <w:r>
        <w:rPr>
          <w:rFonts w:hint="eastAsia"/>
        </w:rPr>
        <w:t xml:space="preserve">。</w:t>
      </w:r>
      <w:r>
        <w:rPr>
          <w:rFonts w:hint="eastAsia"/>
        </w:rPr>
        <w:t xml:space="preserve">从业人</w:t>
      </w:r>
      <w:r>
        <w:rPr>
          <w:rFonts w:hint="eastAsia"/>
        </w:rPr>
        <w:t xml:space="preserve">员10</w:t>
      </w:r>
      <w:r>
        <w:rPr>
          <w:rFonts w:hint="eastAsia"/>
        </w:rPr>
        <w:t xml:space="preserve">00人以下或</w:t>
      </w:r>
      <w:r>
        <w:rPr>
          <w:rFonts w:hint="eastAsia"/>
        </w:rPr>
        <w:t xml:space="preserve">营业收入5000万元以下的为中小微型企业。其中，从业</w:t>
      </w:r>
      <w:r>
        <w:rPr>
          <w:rFonts w:hint="eastAsia"/>
        </w:rPr>
        <w:t xml:space="preserve">人</w:t>
      </w:r>
      <w:r>
        <w:rPr>
          <w:rFonts w:hint="eastAsia"/>
        </w:rPr>
        <w:t xml:space="preserve">员300人及以上，且</w:t>
      </w:r>
      <w:r>
        <w:rPr>
          <w:rFonts w:hint="eastAsia"/>
        </w:rPr>
        <w:t xml:space="preserve">营业收入1000</w:t>
      </w:r>
      <w:r>
        <w:rPr>
          <w:rFonts w:hint="eastAsia"/>
        </w:rPr>
        <w:t xml:space="preserve">万元及以上的为中型</w:t>
      </w:r>
      <w:r>
        <w:rPr>
          <w:rFonts w:hint="eastAsia"/>
        </w:rPr>
        <w:t xml:space="preserve">企业；从业</w:t>
      </w:r>
      <w:r>
        <w:rPr>
          <w:rFonts w:hint="eastAsia"/>
        </w:rPr>
        <w:t xml:space="preserve">人员</w:t>
      </w:r>
      <w:r>
        <w:rPr>
          <w:rFonts w:hint="eastAsia"/>
        </w:rPr>
        <w:t xml:space="preserve">10</w:t>
      </w:r>
      <w:r>
        <w:rPr>
          <w:rFonts w:hint="eastAsia"/>
        </w:rPr>
        <w:t xml:space="preserve">0人及以上，且营</w:t>
      </w:r>
      <w:r>
        <w:rPr>
          <w:rFonts w:hint="eastAsia"/>
        </w:rPr>
        <w:t xml:space="preserve">业收</w:t>
      </w:r>
      <w:r>
        <w:rPr>
          <w:rFonts w:hint="eastAsia"/>
        </w:rPr>
        <w:t xml:space="preserve">入500万元及以上的为小型企业；从业人</w:t>
      </w:r>
      <w:r>
        <w:rPr>
          <w:rFonts w:hint="eastAsia"/>
        </w:rPr>
        <w:t xml:space="preserve">员1</w:t>
      </w:r>
      <w:r>
        <w:rPr>
          <w:rFonts w:hint="eastAsia"/>
        </w:rPr>
        <w:t xml:space="preserve">00人以下或</w:t>
      </w:r>
      <w:r>
        <w:rPr>
          <w:rFonts w:hint="eastAsia"/>
        </w:rPr>
        <w:t xml:space="preserve">营业收入5</w:t>
      </w:r>
      <w:r>
        <w:rPr>
          <w:rFonts w:hint="eastAsia"/>
        </w:rPr>
        <w:t xml:space="preserve">0</w:t>
      </w:r>
      <w:r>
        <w:rPr>
          <w:rFonts w:hint="eastAsia"/>
        </w:rPr>
        <w:t xml:space="preserve">0</w:t>
      </w:r>
      <w:r>
        <w:rPr>
          <w:rFonts w:hint="eastAsia"/>
        </w:rPr>
        <w:t xml:space="preserve">万元以下的为</w:t>
      </w:r>
      <w:r>
        <w:rPr>
          <w:rFonts w:hint="eastAsia"/>
        </w:rPr>
        <w:t xml:space="preserve">微型企业</w:t>
      </w:r>
      <w:r>
        <w:rPr>
          <w:rFonts w:hint="eastAsia"/>
        </w:rPr>
        <w:t xml:space="preserve">。</w:t>
      </w:r>
      <w:r/>
    </w:p>
    <w:p>
      <w:pPr>
        <w:pStyle w:val="926"/>
        <w:jc w:val="left"/>
        <w:spacing w:after="0" w:line="420" w:lineRule="exact"/>
        <w:widowControl w:val="off"/>
      </w:pPr>
      <w:r>
        <w:rPr>
          <w:rFonts w:hint="eastAsia"/>
          <w:b/>
        </w:rPr>
        <w:t xml:space="preserve">（</w:t>
      </w:r>
      <w:r>
        <w:rPr>
          <w:rFonts w:hint="eastAsia"/>
          <w:b/>
        </w:rPr>
        <w:t xml:space="preserve">十五）租赁和</w:t>
      </w:r>
      <w:r>
        <w:rPr>
          <w:rFonts w:hint="eastAsia"/>
          <w:b/>
        </w:rPr>
        <w:t xml:space="preserve">商务服</w:t>
      </w:r>
      <w:r>
        <w:rPr>
          <w:rFonts w:hint="eastAsia"/>
          <w:b/>
        </w:rPr>
        <w:t xml:space="preserve">务</w:t>
      </w:r>
      <w:r>
        <w:rPr>
          <w:rFonts w:hint="eastAsia"/>
          <w:b/>
        </w:rPr>
        <w:t xml:space="preserve">业</w:t>
      </w:r>
      <w:r>
        <w:rPr>
          <w:rFonts w:hint="eastAsia"/>
        </w:rPr>
        <w:t xml:space="preserve">。从业</w:t>
      </w:r>
      <w:r>
        <w:rPr>
          <w:rFonts w:hint="eastAsia"/>
        </w:rPr>
        <w:t xml:space="preserve">人员30</w:t>
      </w:r>
      <w:r>
        <w:rPr>
          <w:rFonts w:hint="eastAsia"/>
        </w:rPr>
        <w:t xml:space="preserve">0人以下或资产总额1</w:t>
      </w:r>
      <w:r>
        <w:rPr>
          <w:rFonts w:hint="eastAsia"/>
        </w:rPr>
        <w:t xml:space="preserve">20000万元</w:t>
      </w:r>
      <w:r>
        <w:rPr>
          <w:rFonts w:hint="eastAsia"/>
        </w:rPr>
        <w:t xml:space="preserve">以</w:t>
      </w:r>
      <w:r>
        <w:rPr>
          <w:rFonts w:hint="eastAsia"/>
        </w:rPr>
        <w:t xml:space="preserve">下的</w:t>
      </w:r>
      <w:r>
        <w:rPr>
          <w:rFonts w:hint="eastAsia"/>
        </w:rPr>
        <w:t xml:space="preserve">为中</w:t>
      </w:r>
      <w:r>
        <w:rPr>
          <w:rFonts w:hint="eastAsia"/>
        </w:rPr>
        <w:t xml:space="preserve">小微型企业。其中，从业人</w:t>
      </w:r>
      <w:r>
        <w:rPr>
          <w:rFonts w:hint="eastAsia"/>
        </w:rPr>
        <w:t xml:space="preserve">员100</w:t>
      </w:r>
      <w:r>
        <w:rPr>
          <w:rFonts w:hint="eastAsia"/>
        </w:rPr>
        <w:t xml:space="preserve">人及以上，且资产总额800</w:t>
      </w:r>
      <w:r>
        <w:rPr>
          <w:rFonts w:hint="eastAsia"/>
        </w:rPr>
        <w:t xml:space="preserve">0万元及以上的为中型企业；从业人员</w:t>
      </w:r>
      <w:r>
        <w:rPr>
          <w:rFonts w:hint="eastAsia"/>
        </w:rPr>
        <w:t xml:space="preserve">10人及以上，且资产总额100万元及以上的为小型</w:t>
      </w:r>
      <w:r>
        <w:rPr>
          <w:rFonts w:hint="eastAsia"/>
        </w:rPr>
        <w:t xml:space="preserve">企业；从业人员</w:t>
      </w:r>
      <w:r>
        <w:rPr>
          <w:rFonts w:hint="eastAsia"/>
        </w:rPr>
        <w:t xml:space="preserve">10人以下或资</w:t>
      </w:r>
      <w:r>
        <w:rPr>
          <w:rFonts w:hint="eastAsia"/>
        </w:rPr>
        <w:t xml:space="preserve">产总额</w:t>
      </w:r>
      <w:r>
        <w:rPr>
          <w:rFonts w:hint="eastAsia"/>
        </w:rPr>
        <w:t xml:space="preserve">100</w:t>
      </w:r>
      <w:r>
        <w:rPr>
          <w:rFonts w:hint="eastAsia"/>
        </w:rPr>
        <w:t xml:space="preserve">万元以下的为</w:t>
      </w:r>
      <w:r>
        <w:rPr>
          <w:rFonts w:hint="eastAsia"/>
        </w:rPr>
        <w:t xml:space="preserve">微型企业。</w:t>
      </w:r>
      <w:r/>
    </w:p>
    <w:p>
      <w:pPr>
        <w:pStyle w:val="926"/>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w:t>
      </w:r>
      <w:r>
        <w:rPr>
          <w:rFonts w:hint="eastAsia"/>
        </w:rPr>
        <w:t xml:space="preserve">以</w:t>
      </w:r>
      <w:r>
        <w:rPr>
          <w:rFonts w:hint="eastAsia"/>
        </w:rPr>
        <w:t xml:space="preserve">下的为中小微型企业。</w:t>
      </w:r>
      <w:r>
        <w:rPr>
          <w:rFonts w:hint="eastAsia"/>
        </w:rPr>
        <w:t xml:space="preserve">其中，从业人员1</w:t>
      </w:r>
      <w:r>
        <w:rPr>
          <w:rFonts w:hint="eastAsia"/>
        </w:rPr>
        <w:t xml:space="preserve">00人及以上的为中</w:t>
      </w:r>
      <w:r>
        <w:rPr>
          <w:rFonts w:hint="eastAsia"/>
        </w:rPr>
        <w:t xml:space="preserve">型企业；从</w:t>
      </w:r>
      <w:r>
        <w:rPr>
          <w:rFonts w:hint="eastAsia"/>
        </w:rPr>
        <w:t xml:space="preserve">业人</w:t>
      </w:r>
      <w:r>
        <w:rPr>
          <w:rFonts w:hint="eastAsia"/>
        </w:rPr>
        <w:t xml:space="preserve">员1</w:t>
      </w:r>
      <w:r>
        <w:rPr>
          <w:rFonts w:hint="eastAsia"/>
        </w:rPr>
        <w:t xml:space="preserve">0人及以上的为小</w:t>
      </w:r>
      <w:r>
        <w:rPr>
          <w:rFonts w:hint="eastAsia"/>
        </w:rPr>
        <w:t xml:space="preserve">型企</w:t>
      </w:r>
      <w:r>
        <w:rPr>
          <w:rFonts w:hint="eastAsia"/>
        </w:rPr>
        <w:t xml:space="preserve">业；从业人员10人以下的为微型企业。</w:t>
      </w:r>
      <w:bookmarkEnd w:id="138"/>
      <w:r>
        <w:rPr>
          <w:rFonts w:hint="eastAsia"/>
          <w:b/>
          <w:highlight w:val="yellow"/>
        </w:rPr>
      </w:r>
      <w:r/>
    </w:p>
    <w:p>
      <w:pPr>
        <w:pStyle w:val="926"/>
        <w:spacing w:after="0" w:line="440" w:lineRule="exact"/>
        <w:widowControl w:val="off"/>
        <w:rPr>
          <w:rFonts w:hint="eastAsia"/>
          <w:b/>
          <w:highlight w:val="yellow"/>
        </w:rPr>
      </w:pPr>
      <w:r>
        <w:rPr>
          <w:rFonts w:hint="eastAsia"/>
          <w:b/>
          <w:highlight w:val="yellow"/>
        </w:rPr>
      </w:r>
      <w:r/>
    </w:p>
    <w:p>
      <w:pPr>
        <w:pStyle w:val="928"/>
        <w:jc w:val="center"/>
        <w:spacing w:before="0"/>
        <w:widowControl w:val="off"/>
        <w:rPr>
          <w:rFonts w:hint="eastAsia" w:ascii="宋体" w:hAnsi="宋体"/>
        </w:rPr>
      </w:pPr>
      <w:r>
        <w:rPr>
          <w:b w:val="0"/>
        </w:rPr>
        <w:br w:type="page" w:clear="all"/>
      </w:r>
      <w:bookmarkStart w:id="139" w:name="_Toc226634957"/>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w:t>
      </w:r>
      <w:r>
        <w:rPr>
          <w:rFonts w:hint="eastAsia" w:ascii="宋体" w:hAnsi="宋体"/>
        </w:rPr>
        <w:t xml:space="preserve">人福利性单</w:t>
      </w:r>
      <w:r>
        <w:rPr>
          <w:rFonts w:hint="eastAsia" w:ascii="宋体" w:hAnsi="宋体"/>
        </w:rPr>
        <w:t xml:space="preserve">位</w:t>
      </w:r>
      <w:r>
        <w:rPr>
          <w:rFonts w:hint="eastAsia" w:ascii="宋体" w:hAnsi="宋体"/>
        </w:rPr>
        <w:t xml:space="preserve">声</w:t>
      </w:r>
      <w:r>
        <w:rPr>
          <w:rFonts w:hint="eastAsia" w:ascii="宋体" w:hAnsi="宋体"/>
        </w:rPr>
        <w:t xml:space="preserve">明函</w:t>
      </w:r>
      <w:bookmarkEnd w:id="139"/>
      <w:r>
        <w:rPr>
          <w:rFonts w:hint="eastAsia" w:ascii="宋体" w:hAnsi="宋体"/>
        </w:rPr>
      </w:r>
      <w:r/>
    </w:p>
    <w:p>
      <w:pPr>
        <w:pStyle w:val="926"/>
        <w:spacing w:after="0" w:line="440" w:lineRule="exact"/>
        <w:widowControl w:val="off"/>
        <w:rPr>
          <w:rFonts w:hint="eastAsia" w:cs="宋体"/>
          <w:bCs w:val="0"/>
          <w:lang w:val="zh-CN"/>
        </w:rPr>
      </w:pPr>
      <w:r>
        <w:rPr>
          <w:rFonts w:hint="eastAsia"/>
          <w:bCs w:val="0"/>
          <w:u w:val="single"/>
        </w:rPr>
        <w:t xml:space="preserve">江苏杰</w:t>
      </w:r>
      <w:r>
        <w:rPr>
          <w:rFonts w:hint="eastAsia"/>
          <w:bCs w:val="0"/>
          <w:u w:val="single"/>
        </w:rPr>
        <w:t xml:space="preserve">源工程管</w:t>
      </w:r>
      <w:r>
        <w:rPr>
          <w:rFonts w:hint="eastAsia"/>
          <w:bCs w:val="0"/>
          <w:u w:val="single"/>
        </w:rPr>
        <w:t xml:space="preserve">理咨</w:t>
      </w:r>
      <w:r>
        <w:rPr>
          <w:rFonts w:hint="eastAsia"/>
          <w:bCs w:val="0"/>
          <w:u w:val="single"/>
        </w:rPr>
        <w:t xml:space="preserve">询</w:t>
      </w:r>
      <w:r>
        <w:rPr>
          <w:rFonts w:hint="eastAsia"/>
          <w:bCs w:val="0"/>
          <w:u w:val="single"/>
        </w:rPr>
        <w:t xml:space="preserve">有限公司</w:t>
      </w:r>
      <w:r>
        <w:rPr>
          <w:rFonts w:cs="宋体"/>
          <w:bCs w:val="0"/>
          <w:lang w:val="zh-CN"/>
        </w:rPr>
        <w:t xml:space="preserve">：</w:t>
      </w:r>
      <w:r>
        <w:rPr>
          <w:rFonts w:hint="eastAsia" w:cs="宋体"/>
          <w:bCs w:val="0"/>
          <w:lang w:val="zh-CN"/>
        </w:rPr>
      </w:r>
      <w:r/>
    </w:p>
    <w:p>
      <w:pPr>
        <w:pStyle w:val="926"/>
        <w:ind w:firstLine="504"/>
        <w:spacing w:after="0" w:line="580" w:lineRule="exact"/>
        <w:widowControl w:val="off"/>
        <w:rPr>
          <w:rFonts w:hint="eastAsia"/>
          <w:bCs w:val="0"/>
          <w:spacing w:val="6"/>
        </w:rPr>
      </w:pPr>
      <w:r>
        <w:rPr>
          <w:rFonts w:hint="eastAsia"/>
          <w:bCs w:val="0"/>
          <w:spacing w:val="6"/>
        </w:rPr>
        <w:t xml:space="preserve">本单位</w:t>
      </w:r>
      <w:r>
        <w:rPr>
          <w:rFonts w:hint="eastAsia"/>
          <w:bCs w:val="0"/>
          <w:spacing w:val="6"/>
        </w:rPr>
        <w:t xml:space="preserve">郑</w:t>
      </w:r>
      <w:r>
        <w:rPr>
          <w:rFonts w:hint="eastAsia"/>
          <w:bCs w:val="0"/>
          <w:spacing w:val="6"/>
        </w:rPr>
        <w:t xml:space="preserve">重声明，</w:t>
      </w:r>
      <w:r>
        <w:rPr>
          <w:rFonts w:hint="eastAsia"/>
          <w:bCs w:val="0"/>
          <w:spacing w:val="6"/>
        </w:rPr>
        <w:t xml:space="preserve">根据《财</w:t>
      </w:r>
      <w:r>
        <w:rPr>
          <w:rFonts w:hint="eastAsia"/>
          <w:bCs w:val="0"/>
          <w:spacing w:val="6"/>
        </w:rPr>
        <w:t xml:space="preserve">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w:t>
      </w:r>
      <w:r>
        <w:rPr>
          <w:rFonts w:hint="eastAsia"/>
          <w:bCs w:val="0"/>
          <w:spacing w:val="6"/>
        </w:rPr>
        <w:t xml:space="preserve">疾人联合会关于</w:t>
      </w:r>
      <w:r>
        <w:rPr>
          <w:rFonts w:hint="eastAsia"/>
          <w:bCs w:val="0"/>
          <w:spacing w:val="6"/>
        </w:rPr>
        <w:t xml:space="preserve">促</w:t>
      </w:r>
      <w:r>
        <w:rPr>
          <w:rFonts w:hint="eastAsia"/>
          <w:bCs w:val="0"/>
          <w:spacing w:val="6"/>
        </w:rPr>
        <w:t xml:space="preserve">进残</w:t>
      </w:r>
      <w:r>
        <w:rPr>
          <w:rFonts w:hint="eastAsia"/>
          <w:bCs w:val="0"/>
          <w:spacing w:val="6"/>
        </w:rPr>
        <w:t xml:space="preserve">疾人</w:t>
      </w:r>
      <w:r>
        <w:rPr>
          <w:rFonts w:hint="eastAsia"/>
          <w:bCs w:val="0"/>
          <w:spacing w:val="6"/>
        </w:rPr>
        <w:t xml:space="preserve">就业政府采购政策的通知》</w:t>
      </w:r>
      <w:r>
        <w:rPr>
          <w:rFonts w:hint="eastAsia"/>
          <w:bCs w:val="0"/>
          <w:spacing w:val="6"/>
        </w:rPr>
        <w:t xml:space="preserve">（财库</w:t>
      </w:r>
      <w:r>
        <w:rPr>
          <w:rFonts w:hint="eastAsia"/>
          <w:bCs w:val="0"/>
          <w:spacing w:val="-4"/>
        </w:rPr>
        <w:t xml:space="preserve">〔</w:t>
      </w:r>
      <w:r>
        <w:rPr>
          <w:rFonts w:hint="eastAsia"/>
          <w:bCs w:val="0"/>
          <w:spacing w:val="-4"/>
        </w:rPr>
        <w:t xml:space="preserve">2017〕141</w:t>
      </w:r>
      <w:r>
        <w:rPr>
          <w:rFonts w:hint="eastAsia"/>
          <w:bCs w:val="0"/>
          <w:spacing w:val="6"/>
        </w:rPr>
        <w:t xml:space="preserve">号）的规定</w:t>
      </w:r>
      <w:r>
        <w:rPr>
          <w:rFonts w:hint="eastAsia"/>
          <w:bCs w:val="0"/>
          <w:spacing w:val="6"/>
        </w:rPr>
        <w:t xml:space="preserve">，本单位为符合条件的残疾人福利性单</w:t>
      </w:r>
      <w:r>
        <w:rPr>
          <w:rFonts w:hint="eastAsia"/>
          <w:bCs w:val="0"/>
          <w:spacing w:val="6"/>
        </w:rPr>
        <w:t xml:space="preserve">位，且本单位参加</w:t>
      </w:r>
      <w:r>
        <w:rPr>
          <w:rFonts w:ascii="Segoe UI Symbol" w:hAnsi="Segoe UI Symbol" w:cs="Segoe UI Symbol"/>
          <w:u w:val="single"/>
        </w:rPr>
        <w:t xml:space="preserve">常熟市谢桥中心小学</w:t>
      </w:r>
      <w:r>
        <w:rPr>
          <w:rFonts w:hint="eastAsia"/>
          <w:bCs w:val="0"/>
          <w:spacing w:val="6"/>
        </w:rPr>
        <w:t xml:space="preserve">单位的_</w:t>
      </w:r>
      <w:r>
        <w:rPr>
          <w:rFonts w:ascii="Segoe UI Symbol" w:hAnsi="Segoe UI Symbol" w:cs="Segoe UI Symbol"/>
          <w:bCs w:val="0"/>
          <w:u w:val="single"/>
        </w:rPr>
        <w:t xml:space="preserve">谢桥中</w:t>
      </w:r>
      <w:r>
        <w:rPr>
          <w:rFonts w:ascii="Segoe UI Symbol" w:hAnsi="Segoe UI Symbol" w:cs="Segoe UI Symbol"/>
          <w:bCs w:val="0"/>
          <w:u w:val="single"/>
        </w:rPr>
        <w:t xml:space="preserve">心小学田径场塑</w:t>
      </w:r>
      <w:r>
        <w:rPr>
          <w:rFonts w:ascii="Segoe UI Symbol" w:hAnsi="Segoe UI Symbol" w:cs="Segoe UI Symbol"/>
          <w:bCs w:val="0"/>
          <w:u w:val="single"/>
        </w:rPr>
        <w:t xml:space="preserve">胶跑道改造</w:t>
      </w:r>
      <w:r>
        <w:rPr>
          <w:rFonts w:hint="eastAsia"/>
          <w:bCs w:val="0"/>
          <w:spacing w:val="6"/>
        </w:rPr>
        <w:t xml:space="preserve">__</w:t>
      </w:r>
      <w:r>
        <w:rPr>
          <w:rFonts w:hint="eastAsia"/>
          <w:bCs w:val="0"/>
          <w:spacing w:val="6"/>
        </w:rPr>
        <w:t xml:space="preserve">项目</w:t>
      </w:r>
      <w:r>
        <w:rPr>
          <w:rFonts w:hint="eastAsia" w:cs="宋体"/>
          <w:bCs w:val="0"/>
          <w:lang w:val="zh-CN"/>
        </w:rPr>
        <w:t xml:space="preserve">（</w:t>
      </w:r>
      <w:r>
        <w:rPr>
          <w:rFonts w:hint="eastAsia" w:cs="宋体"/>
          <w:bCs w:val="0"/>
          <w:lang w:val="zh-CN"/>
        </w:rPr>
        <w:t xml:space="preserve">项目编</w:t>
      </w:r>
      <w:r>
        <w:rPr>
          <w:rFonts w:hint="eastAsia" w:cs="宋体"/>
          <w:bCs w:val="0"/>
          <w:lang w:val="zh-CN"/>
        </w:rPr>
        <w:t xml:space="preserve">号：</w:t>
      </w:r>
      <w:r>
        <w:rPr>
          <w:rFonts w:hint="eastAsia" w:cs="宋体"/>
          <w:bCs w:val="0"/>
          <w:u w:val="single"/>
          <w:lang w:val="zh-CN"/>
        </w:rPr>
        <w:t xml:space="preserve">JSZC-320581-CSJY-G2026-0022</w:t>
      </w:r>
      <w:r>
        <w:rPr>
          <w:rFonts w:hint="eastAsia" w:cs="宋体"/>
          <w:bCs w:val="0"/>
          <w:lang w:val="zh-CN"/>
        </w:rPr>
        <w:t xml:space="preserve">）</w:t>
      </w:r>
      <w:r>
        <w:rPr>
          <w:rFonts w:hint="eastAsia"/>
          <w:bCs w:val="0"/>
          <w:spacing w:val="6"/>
        </w:rPr>
        <w:t xml:space="preserve">采购</w:t>
      </w:r>
      <w:r>
        <w:rPr>
          <w:rFonts w:hint="eastAsia"/>
          <w:bCs w:val="0"/>
          <w:spacing w:val="6"/>
        </w:rPr>
        <w:t xml:space="preserve">活</w:t>
      </w:r>
      <w:r>
        <w:rPr>
          <w:rFonts w:hint="eastAsia"/>
          <w:bCs w:val="0"/>
          <w:spacing w:val="6"/>
        </w:rPr>
        <w:t xml:space="preserve">动提供本单位制造的货物（由本单位承担</w:t>
      </w:r>
      <w:r>
        <w:rPr>
          <w:rFonts w:hint="eastAsia"/>
          <w:bCs w:val="0"/>
          <w:spacing w:val="6"/>
        </w:rPr>
        <w:t xml:space="preserve">工程/提供服务），</w:t>
      </w:r>
      <w:r>
        <w:rPr>
          <w:rFonts w:hint="eastAsia"/>
          <w:bCs w:val="0"/>
          <w:spacing w:val="6"/>
        </w:rPr>
        <w:t xml:space="preserve">或</w:t>
      </w:r>
      <w:r>
        <w:rPr>
          <w:rFonts w:hint="eastAsia"/>
          <w:bCs w:val="0"/>
          <w:spacing w:val="6"/>
        </w:rPr>
        <w:t xml:space="preserve">者提供其</w:t>
      </w:r>
      <w:r>
        <w:rPr>
          <w:rFonts w:hint="eastAsia"/>
          <w:bCs w:val="0"/>
          <w:spacing w:val="6"/>
        </w:rPr>
        <w:t xml:space="preserve">他残</w:t>
      </w:r>
      <w:r>
        <w:rPr>
          <w:rFonts w:hint="eastAsia"/>
          <w:bCs w:val="0"/>
          <w:spacing w:val="6"/>
        </w:rPr>
        <w:t xml:space="preserve">疾人</w:t>
      </w:r>
      <w:r>
        <w:rPr>
          <w:rFonts w:hint="eastAsia"/>
          <w:bCs w:val="0"/>
          <w:spacing w:val="6"/>
        </w:rPr>
        <w:t xml:space="preserve">福利性单位制造的</w:t>
      </w:r>
      <w:r>
        <w:rPr>
          <w:rFonts w:hint="eastAsia"/>
          <w:bCs w:val="0"/>
          <w:spacing w:val="6"/>
        </w:rPr>
        <w:t xml:space="preserve">货物</w:t>
      </w:r>
      <w:r>
        <w:rPr>
          <w:rFonts w:hint="eastAsia"/>
          <w:bCs w:val="0"/>
          <w:spacing w:val="6"/>
        </w:rPr>
        <w:t xml:space="preserve">（不包括使用非残疾人福利性单位注册商标</w:t>
      </w:r>
      <w:r>
        <w:rPr>
          <w:rFonts w:hint="eastAsia"/>
          <w:bCs w:val="0"/>
          <w:spacing w:val="6"/>
        </w:rPr>
        <w:t xml:space="preserve">的货</w:t>
      </w:r>
      <w:r>
        <w:rPr>
          <w:rFonts w:hint="eastAsia"/>
          <w:bCs w:val="0"/>
          <w:spacing w:val="6"/>
        </w:rPr>
        <w:t xml:space="preserve">物）。</w:t>
      </w:r>
      <w:r/>
    </w:p>
    <w:p>
      <w:pPr>
        <w:pStyle w:val="926"/>
        <w:ind w:firstLine="504"/>
        <w:spacing w:after="0" w:line="580" w:lineRule="exact"/>
        <w:widowControl w:val="off"/>
        <w:rPr>
          <w:rFonts w:hint="eastAsia"/>
          <w:bCs w:val="0"/>
          <w:spacing w:val="6"/>
        </w:rPr>
      </w:pPr>
      <w:r>
        <w:rPr>
          <w:rFonts w:hint="eastAsia"/>
          <w:bCs w:val="0"/>
          <w:spacing w:val="6"/>
        </w:rPr>
        <w:t xml:space="preserve">本单</w:t>
      </w:r>
      <w:r>
        <w:rPr>
          <w:rFonts w:hint="eastAsia"/>
          <w:bCs w:val="0"/>
          <w:spacing w:val="6"/>
        </w:rPr>
        <w:t xml:space="preserve">位对上述声</w:t>
      </w:r>
      <w:r>
        <w:rPr>
          <w:rFonts w:hint="eastAsia"/>
          <w:bCs w:val="0"/>
          <w:spacing w:val="6"/>
        </w:rPr>
        <w:t xml:space="preserve">明</w:t>
      </w:r>
      <w:r>
        <w:rPr>
          <w:rFonts w:hint="eastAsia"/>
          <w:bCs w:val="0"/>
          <w:spacing w:val="6"/>
        </w:rPr>
        <w:t xml:space="preserve">的</w:t>
      </w:r>
      <w:r>
        <w:rPr>
          <w:rFonts w:hint="eastAsia"/>
          <w:bCs w:val="0"/>
          <w:spacing w:val="6"/>
        </w:rPr>
        <w:t xml:space="preserve">真实性负责。</w:t>
      </w:r>
      <w:r>
        <w:rPr>
          <w:rFonts w:hint="eastAsia"/>
          <w:bCs w:val="0"/>
          <w:spacing w:val="6"/>
        </w:rPr>
        <w:t xml:space="preserve">如有虚假</w:t>
      </w:r>
      <w:r>
        <w:rPr>
          <w:rFonts w:hint="eastAsia"/>
          <w:bCs w:val="0"/>
          <w:spacing w:val="6"/>
        </w:rPr>
        <w:t xml:space="preserve">，将</w:t>
      </w:r>
      <w:r>
        <w:rPr>
          <w:rFonts w:hint="eastAsia"/>
          <w:bCs w:val="0"/>
          <w:spacing w:val="6"/>
        </w:rPr>
        <w:t xml:space="preserve">依</w:t>
      </w:r>
      <w:r>
        <w:rPr>
          <w:rFonts w:hint="eastAsia"/>
          <w:bCs w:val="0"/>
          <w:spacing w:val="6"/>
        </w:rPr>
        <w:t xml:space="preserve">法承担相应责</w:t>
      </w:r>
      <w:r>
        <w:rPr>
          <w:rFonts w:hint="eastAsia"/>
          <w:bCs w:val="0"/>
          <w:spacing w:val="6"/>
        </w:rPr>
        <w:t xml:space="preserve">任。</w:t>
      </w:r>
      <w:r/>
    </w:p>
    <w:p>
      <w:pPr>
        <w:pStyle w:val="926"/>
        <w:ind w:firstLine="504"/>
        <w:spacing w:after="0" w:line="580" w:lineRule="exact"/>
        <w:widowControl w:val="off"/>
        <w:rPr>
          <w:rFonts w:hint="eastAsia"/>
          <w:bCs w:val="0"/>
          <w:spacing w:val="6"/>
        </w:rPr>
      </w:pPr>
      <w:r>
        <w:rPr>
          <w:rFonts w:hint="eastAsia"/>
          <w:bCs w:val="0"/>
          <w:spacing w:val="6"/>
        </w:rPr>
      </w:r>
      <w:r/>
    </w:p>
    <w:p>
      <w:pPr>
        <w:pStyle w:val="926"/>
        <w:ind w:firstLine="504"/>
        <w:spacing w:after="0" w:line="580" w:lineRule="exact"/>
        <w:widowControl w:val="off"/>
        <w:rPr>
          <w:rFonts w:hint="eastAsia"/>
          <w:bCs w:val="0"/>
          <w:spacing w:val="6"/>
        </w:rPr>
      </w:pPr>
      <w:r>
        <w:rPr>
          <w:rFonts w:hint="eastAsia"/>
          <w:bCs w:val="0"/>
          <w:spacing w:val="6"/>
        </w:rPr>
      </w:r>
      <w:r/>
    </w:p>
    <w:p>
      <w:pPr>
        <w:pStyle w:val="926"/>
        <w:ind w:firstLine="4288"/>
        <w:spacing w:after="0" w:line="440" w:lineRule="exact"/>
        <w:widowControl w:val="off"/>
        <w:rPr>
          <w:rFonts w:hint="eastAsia"/>
          <w:b/>
        </w:rPr>
      </w:pPr>
      <w:r>
        <w:rPr>
          <w:rFonts w:hint="eastAsia"/>
          <w:b/>
          <w:bCs w:val="0"/>
          <w:spacing w:val="6"/>
        </w:rPr>
        <w:t xml:space="preserve"> </w:t>
      </w:r>
      <w:r>
        <w:rPr>
          <w:rFonts w:hint="eastAsia"/>
          <w:b/>
        </w:rPr>
        <w:t xml:space="preserve">单位</w:t>
      </w:r>
      <w:r>
        <w:rPr>
          <w:rFonts w:hint="eastAsia"/>
          <w:b/>
        </w:rPr>
        <w:t xml:space="preserve">名称</w:t>
      </w:r>
      <w:r>
        <w:rPr>
          <w:rFonts w:hint="eastAsia" w:cs="宋体"/>
          <w:b/>
          <w:color w:val="000000"/>
        </w:rPr>
        <w:t xml:space="preserve">（加</w:t>
      </w:r>
      <w:r>
        <w:rPr>
          <w:rFonts w:hint="eastAsia" w:cs="宋体"/>
          <w:b/>
          <w:color w:val="000000"/>
        </w:rPr>
        <w:t xml:space="preserve">盖CA电子公章）：</w:t>
      </w:r>
      <w:r>
        <w:rPr>
          <w:rFonts w:hint="eastAsia"/>
          <w:b/>
        </w:rPr>
      </w:r>
      <w:r/>
    </w:p>
    <w:p>
      <w:pPr>
        <w:pStyle w:val="926"/>
        <w:ind w:firstLine="4565"/>
        <w:spacing w:line="360" w:lineRule="auto"/>
        <w:widowControl w:val="off"/>
        <w:rPr>
          <w:b/>
        </w:rPr>
      </w:pPr>
      <w:r>
        <w:rPr>
          <w:b/>
        </w:rPr>
        <w:t xml:space="preserve">日</w:t>
      </w:r>
      <w:r>
        <w:rPr>
          <w:rFonts w:hint="eastAsia"/>
          <w:b/>
        </w:rPr>
        <w:t xml:space="preserve"> </w:t>
      </w:r>
      <w:r>
        <w:rPr>
          <w:b/>
        </w:rPr>
        <w:t xml:space="preserve">期：</w:t>
      </w:r>
      <w:r/>
    </w:p>
    <w:p>
      <w:pPr>
        <w:pStyle w:val="926"/>
        <w:ind w:firstLine="4565"/>
        <w:spacing w:line="360" w:lineRule="auto"/>
        <w:widowControl w:val="off"/>
        <w:rPr>
          <w:b/>
        </w:rPr>
      </w:pPr>
      <w:r>
        <w:rPr>
          <w:b/>
        </w:rPr>
      </w:r>
      <w:r/>
    </w:p>
    <w:p>
      <w:pPr>
        <w:pStyle w:val="928"/>
        <w:jc w:val="center"/>
        <w:spacing w:before="0"/>
        <w:widowControl w:val="off"/>
        <w:rPr>
          <w:rFonts w:ascii="宋体" w:hAnsi="宋体"/>
        </w:rPr>
      </w:pPr>
      <w:r>
        <w:rPr>
          <w:rFonts w:ascii="宋体" w:hAnsi="宋体"/>
        </w:rPr>
        <w:br w:type="page" w:clear="all"/>
      </w:r>
      <w:bookmarkStart w:id="140" w:name="_Toc103080658"/>
      <w:r/>
      <w:bookmarkStart w:id="141" w:name="_Toc514153165"/>
      <w:r/>
      <w:bookmarkStart w:id="142" w:name="_Toc7399"/>
      <w:r/>
      <w:bookmarkStart w:id="143" w:name="_Toc5319"/>
      <w:r/>
      <w:bookmarkStart w:id="144" w:name="_Toc21484"/>
      <w:r/>
      <w:bookmarkStart w:id="145" w:name="_Toc226634958"/>
      <w:r>
        <w:rPr>
          <w:rFonts w:hint="eastAsia" w:ascii="宋体" w:hAnsi="宋体"/>
        </w:rPr>
        <w:t xml:space="preserve">附</w:t>
      </w:r>
      <w:r>
        <w:rPr>
          <w:rFonts w:hint="eastAsia" w:ascii="宋体" w:hAnsi="宋体"/>
        </w:rPr>
        <w:t xml:space="preserve">件</w:t>
      </w:r>
      <w:r>
        <w:rPr>
          <w:rFonts w:ascii="宋体" w:hAnsi="宋体"/>
        </w:rPr>
        <w:t xml:space="preserve">7</w:t>
      </w:r>
      <w:r>
        <w:rPr>
          <w:rFonts w:ascii="宋体" w:hAnsi="宋体"/>
        </w:rPr>
        <w:t xml:space="preserve">、投</w:t>
      </w:r>
      <w:r>
        <w:rPr>
          <w:rFonts w:ascii="宋体" w:hAnsi="宋体"/>
        </w:rPr>
        <w:t xml:space="preserve">标函</w:t>
      </w:r>
      <w:bookmarkEnd w:id="145"/>
      <w:r>
        <w:rPr>
          <w:rFonts w:ascii="宋体" w:hAnsi="宋体"/>
        </w:rPr>
      </w:r>
      <w:r/>
    </w:p>
    <w:p>
      <w:pPr>
        <w:pStyle w:val="926"/>
        <w:spacing w:after="0" w:line="440" w:lineRule="exact"/>
        <w:widowControl w:val="off"/>
      </w:pPr>
      <w:r>
        <w:t xml:space="preserve">致：江苏杰源工程管</w:t>
      </w:r>
      <w:r>
        <w:t xml:space="preserve">理咨询有</w:t>
      </w:r>
      <w:r>
        <w:t xml:space="preserve">限公司</w:t>
      </w:r>
      <w:r/>
    </w:p>
    <w:p>
      <w:pPr>
        <w:pStyle w:val="926"/>
        <w:ind w:firstLine="480"/>
        <w:spacing w:after="0" w:line="440" w:lineRule="exact"/>
        <w:widowControl w:val="off"/>
      </w:pPr>
      <w:r>
        <w:t xml:space="preserve">根据贵方的</w:t>
      </w:r>
      <w:r>
        <w:rPr>
          <w:rFonts w:ascii="Segoe UI Symbol" w:hAnsi="Segoe UI Symbol" w:cs="Segoe UI Symbol"/>
          <w:u w:val="single"/>
        </w:rPr>
        <w:t xml:space="preserve">谢桥中心</w:t>
      </w:r>
      <w:r>
        <w:rPr>
          <w:rFonts w:ascii="Segoe UI Symbol" w:hAnsi="Segoe UI Symbol" w:cs="Segoe UI Symbol"/>
          <w:u w:val="single"/>
        </w:rPr>
        <w:t xml:space="preserve">小学田径场塑胶跑道改造</w:t>
      </w:r>
      <w:r>
        <w:t xml:space="preserve">项目招标文件</w:t>
      </w:r>
      <w:r>
        <w:t xml:space="preserve">（项目编号：</w:t>
      </w:r>
      <w:r>
        <w:rPr>
          <w:u w:val="single"/>
        </w:rPr>
        <w:t xml:space="preserve">JSZC-320581-CSJY-G2026-0022</w:t>
      </w:r>
      <w:r>
        <w:t xml:space="preserve">），投标人</w:t>
      </w:r>
      <w:r>
        <w:rPr>
          <w:u w:val="single"/>
        </w:rPr>
        <w:t xml:space="preserve">  （</w:t>
      </w:r>
      <w:r>
        <w:rPr>
          <w:u w:val="single"/>
        </w:rPr>
        <w:t xml:space="preserve">投标人</w:t>
      </w:r>
      <w:r>
        <w:rPr>
          <w:u w:val="single"/>
        </w:rPr>
        <w:t xml:space="preserve">全称）   </w:t>
      </w:r>
      <w:r>
        <w:rPr>
          <w:rFonts w:hint="eastAsia"/>
        </w:rPr>
        <w:t xml:space="preserve">递交投标</w:t>
      </w:r>
      <w:r>
        <w:t xml:space="preserve">文件</w:t>
      </w:r>
      <w:r>
        <w:rPr>
          <w:rFonts w:hint="eastAsia"/>
        </w:rPr>
        <w:t xml:space="preserve">。</w:t>
      </w:r>
      <w:r/>
    </w:p>
    <w:p>
      <w:pPr>
        <w:pStyle w:val="926"/>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926"/>
        <w:ind w:firstLine="480"/>
        <w:spacing w:after="0" w:line="440" w:lineRule="exact"/>
        <w:widowControl w:val="off"/>
      </w:pPr>
      <w:r>
        <w:t xml:space="preserve">（1）我</w:t>
      </w:r>
      <w:r>
        <w:t xml:space="preserve">方</w:t>
      </w:r>
      <w:r>
        <w:t xml:space="preserve">已详细审核全部招标文件，包括其有效补</w:t>
      </w:r>
      <w:r>
        <w:t xml:space="preserve">充文件等，我方同意</w:t>
      </w:r>
      <w:r>
        <w:t xml:space="preserve">放弃对此有</w:t>
      </w:r>
      <w:r>
        <w:t xml:space="preserve">不明</w:t>
      </w:r>
      <w:r>
        <w:t xml:space="preserve">或误</w:t>
      </w:r>
      <w:r>
        <w:t xml:space="preserve">解的权</w:t>
      </w:r>
      <w:r>
        <w:t xml:space="preserve">利。</w:t>
      </w:r>
      <w:r/>
    </w:p>
    <w:p>
      <w:pPr>
        <w:pStyle w:val="926"/>
        <w:ind w:firstLine="480"/>
        <w:spacing w:after="0" w:line="440" w:lineRule="exact"/>
        <w:widowControl w:val="off"/>
      </w:pPr>
      <w:r>
        <w:t xml:space="preserve">（2</w:t>
      </w:r>
      <w:r>
        <w:t xml:space="preserve">）我</w:t>
      </w:r>
      <w:r>
        <w:t xml:space="preserve">方完全理解并同意贵方所保留的一切权利。</w:t>
      </w:r>
      <w:r/>
    </w:p>
    <w:p>
      <w:pPr>
        <w:pStyle w:val="926"/>
        <w:ind w:firstLine="480"/>
        <w:spacing w:after="0" w:line="440" w:lineRule="exact"/>
        <w:widowControl w:val="off"/>
      </w:pPr>
      <w:r>
        <w:t xml:space="preserve">（</w:t>
      </w:r>
      <w:r>
        <w:t xml:space="preserve">3）我方完全</w:t>
      </w:r>
      <w:r>
        <w:t xml:space="preserve">理解贵方不</w:t>
      </w:r>
      <w:r>
        <w:t xml:space="preserve">一</w:t>
      </w:r>
      <w:r>
        <w:t xml:space="preserve">定</w:t>
      </w:r>
      <w:r>
        <w:t xml:space="preserve">要接受最低报</w:t>
      </w:r>
      <w:r>
        <w:t xml:space="preserve">价的投标</w:t>
      </w:r>
      <w:r>
        <w:t xml:space="preserve">或收</w:t>
      </w:r>
      <w:r>
        <w:t xml:space="preserve">到</w:t>
      </w:r>
      <w:r>
        <w:t xml:space="preserve">的任何投标。</w:t>
      </w:r>
      <w:r/>
    </w:p>
    <w:p>
      <w:pPr>
        <w:pStyle w:val="926"/>
        <w:ind w:firstLine="480"/>
        <w:spacing w:after="0" w:line="440" w:lineRule="exact"/>
        <w:widowControl w:val="off"/>
      </w:pPr>
      <w:r>
        <w:t xml:space="preserve">（4</w:t>
      </w:r>
      <w:r>
        <w:t xml:space="preserve">）我方同意</w:t>
      </w:r>
      <w:r>
        <w:t xml:space="preserve">按招标文</w:t>
      </w:r>
      <w:r>
        <w:t xml:space="preserve">件规</w:t>
      </w:r>
      <w:r>
        <w:t xml:space="preserve">定提供与本投标有</w:t>
      </w:r>
      <w:r>
        <w:t xml:space="preserve">关的一切资料及</w:t>
      </w:r>
      <w:r>
        <w:t xml:space="preserve">贵</w:t>
      </w:r>
      <w:r>
        <w:t xml:space="preserve">方可</w:t>
      </w:r>
      <w:r>
        <w:t xml:space="preserve">能另</w:t>
      </w:r>
      <w:r>
        <w:t xml:space="preserve">外要求的与本投标有关的任</w:t>
      </w:r>
      <w:r>
        <w:t xml:space="preserve">何资料，</w:t>
      </w:r>
      <w:r>
        <w:t xml:space="preserve">并保证已提供和将提供的资料</w:t>
      </w:r>
      <w:r>
        <w:t xml:space="preserve">是真实的。</w:t>
      </w:r>
      <w:r>
        <w:t xml:space="preserve">如有虚假，由此产生的后果由我方承担。</w:t>
      </w:r>
      <w:r/>
    </w:p>
    <w:p>
      <w:pPr>
        <w:pStyle w:val="926"/>
        <w:ind w:firstLine="480"/>
        <w:spacing w:after="0" w:line="440" w:lineRule="exact"/>
        <w:widowControl w:val="off"/>
        <w:rPr>
          <w:rFonts w:hint="eastAsia"/>
          <w:b/>
        </w:rPr>
      </w:pPr>
      <w:r>
        <w:rPr>
          <w:rFonts w:hint="eastAsia"/>
          <w:b/>
        </w:rPr>
        <w:t xml:space="preserve">（5）我方承诺若被发现有涉嫌参与</w:t>
      </w:r>
      <w:r>
        <w:rPr>
          <w:b/>
        </w:rPr>
        <w:t xml:space="preserve">串</w:t>
      </w:r>
      <w:r>
        <w:rPr>
          <w:b/>
        </w:rPr>
        <w:t xml:space="preserve">通投标</w:t>
      </w:r>
      <w:r>
        <w:rPr>
          <w:rFonts w:hint="eastAsia"/>
          <w:b/>
        </w:rPr>
        <w:t xml:space="preserve">行为的（</w:t>
      </w:r>
      <w:r>
        <w:rPr>
          <w:rFonts w:hint="eastAsia"/>
          <w:b/>
        </w:rPr>
        <w:t xml:space="preserve">包括但不限于在</w:t>
      </w:r>
      <w:r>
        <w:rPr>
          <w:rFonts w:hint="eastAsia"/>
          <w:b/>
        </w:rPr>
        <w:t xml:space="preserve">苏采云</w:t>
      </w:r>
      <w:r>
        <w:rPr>
          <w:rFonts w:hint="eastAsia"/>
          <w:b/>
        </w:rPr>
        <w:t xml:space="preserve">系统“</w:t>
      </w:r>
      <w:r>
        <w:rPr>
          <w:rFonts w:hint="eastAsia"/>
          <w:b/>
        </w:rPr>
        <w:t xml:space="preserve">标书制作工具客户端标识码”检查中被查出与其他投标人一致情形等），愿意承担由此产生的一切后果。</w:t>
      </w:r>
      <w:r>
        <w:rPr>
          <w:rFonts w:hint="eastAsia"/>
          <w:b/>
        </w:rPr>
      </w:r>
      <w:r/>
    </w:p>
    <w:p>
      <w:pPr>
        <w:pStyle w:val="926"/>
        <w:ind w:firstLine="480"/>
        <w:spacing w:after="0" w:line="440" w:lineRule="exact"/>
        <w:widowControl w:val="off"/>
      </w:pPr>
      <w:r>
        <w:t xml:space="preserve">（6）我方同意投标有效期为</w:t>
      </w:r>
      <w:r>
        <w:t xml:space="preserve">规定的开标之日</w:t>
      </w:r>
      <w:r>
        <w:t xml:space="preserve">后六</w:t>
      </w:r>
      <w:r>
        <w:t xml:space="preserve">十（60）天。</w:t>
      </w:r>
      <w:bookmarkStart w:id="146" w:name="_Hlk63009578"/>
      <w:r>
        <w:t xml:space="preserve">并</w:t>
      </w:r>
      <w:r>
        <w:t xml:space="preserve">自</w:t>
      </w:r>
      <w:r>
        <w:t xml:space="preserve">开标日期起遵循本投标文件，在规定的投标有</w:t>
      </w:r>
      <w:r>
        <w:t xml:space="preserve">效期</w:t>
      </w:r>
      <w:r>
        <w:t xml:space="preserve">期满之前均具有约束力。</w:t>
      </w:r>
      <w:bookmarkEnd w:id="146"/>
      <w:r/>
      <w:r/>
    </w:p>
    <w:p>
      <w:pPr>
        <w:pStyle w:val="926"/>
        <w:ind w:firstLine="480"/>
        <w:spacing w:after="0" w:line="440" w:lineRule="exact"/>
        <w:widowControl w:val="off"/>
      </w:pPr>
      <w:r>
        <w:t xml:space="preserve">（7）一旦我方</w:t>
      </w:r>
      <w:r>
        <w:t xml:space="preserve">中标，我</w:t>
      </w:r>
      <w:r>
        <w:t xml:space="preserve">们将</w:t>
      </w:r>
      <w:r>
        <w:t xml:space="preserve">根</w:t>
      </w:r>
      <w:r>
        <w:t xml:space="preserve">据法律法规和</w:t>
      </w:r>
      <w:r>
        <w:rPr>
          <w:rFonts w:hint="eastAsia"/>
        </w:rPr>
        <w:t xml:space="preserve">采</w:t>
      </w:r>
      <w:r>
        <w:rPr>
          <w:rFonts w:hint="eastAsia"/>
        </w:rPr>
        <w:t xml:space="preserve">购</w:t>
      </w:r>
      <w:r>
        <w:t xml:space="preserve">文</w:t>
      </w:r>
      <w:r>
        <w:t xml:space="preserve">件的规定，</w:t>
      </w:r>
      <w:r>
        <w:t xml:space="preserve">严格履行</w:t>
      </w:r>
      <w:r>
        <w:t xml:space="preserve">自己的责任和义务。</w:t>
      </w:r>
      <w:r/>
    </w:p>
    <w:p>
      <w:pPr>
        <w:pStyle w:val="926"/>
        <w:ind w:firstLine="480"/>
        <w:spacing w:after="0" w:line="440" w:lineRule="exact"/>
        <w:widowControl w:val="off"/>
      </w:pPr>
      <w:r>
        <w:t xml:space="preserve">（8）与本投标</w:t>
      </w:r>
      <w:r>
        <w:t xml:space="preserve">有</w:t>
      </w:r>
      <w:r>
        <w:t xml:space="preserve">关的</w:t>
      </w:r>
      <w:r>
        <w:t xml:space="preserve">一切</w:t>
      </w:r>
      <w:r>
        <w:t xml:space="preserve">正式往来通讯请寄：</w:t>
      </w:r>
      <w:r/>
    </w:p>
    <w:p>
      <w:pPr>
        <w:pStyle w:val="926"/>
        <w:spacing w:after="0" w:line="440" w:lineRule="exact"/>
        <w:widowControl w:val="off"/>
      </w:pPr>
      <w:r>
        <w:t xml:space="preserve">地址</w:t>
      </w:r>
      <w:r>
        <w:t xml:space="preserve">：</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t xml:space="preserve">  邮编：</w:t>
      </w:r>
      <w:r>
        <w:rPr>
          <w:u w:val="single"/>
        </w:rPr>
        <w:t xml:space="preserve">          </w:t>
      </w:r>
      <w:r>
        <w:rPr>
          <w:u w:val="single"/>
        </w:rPr>
        <w:t xml:space="preserve">  </w:t>
      </w:r>
      <w:r/>
    </w:p>
    <w:p>
      <w:pPr>
        <w:pStyle w:val="926"/>
        <w:spacing w:after="0" w:line="440" w:lineRule="exact"/>
        <w:widowControl w:val="off"/>
      </w:pPr>
      <w:r>
        <w:t xml:space="preserve">联</w:t>
      </w:r>
      <w:r>
        <w:t xml:space="preserve">系人：</w:t>
      </w:r>
      <w:r>
        <w:rPr>
          <w:u w:val="single"/>
        </w:rPr>
        <w:t xml:space="preserve">    </w:t>
      </w:r>
      <w:r>
        <w:rPr>
          <w:u w:val="single"/>
        </w:rPr>
        <w:t xml:space="preserve">   </w:t>
      </w:r>
      <w:r>
        <w:rPr>
          <w:u w:val="single"/>
        </w:rPr>
        <w:t xml:space="preserve">   </w:t>
      </w:r>
      <w:r>
        <w:rPr>
          <w:u w:val="single"/>
        </w:rPr>
        <w:t xml:space="preserve">   </w:t>
      </w:r>
      <w:r>
        <w:rPr>
          <w:u w:val="single"/>
        </w:rPr>
        <w:t xml:space="preserve">      </w:t>
      </w:r>
      <w:r>
        <w:t xml:space="preserve">电话：</w:t>
      </w:r>
      <w:r>
        <w:rPr>
          <w:u w:val="single"/>
        </w:rPr>
        <w:t xml:space="preserve">     </w:t>
      </w:r>
      <w:r>
        <w:rPr>
          <w:u w:val="single"/>
        </w:rPr>
        <w:t xml:space="preserve">             </w:t>
      </w:r>
      <w:r>
        <w:t xml:space="preserve">传真：</w:t>
      </w:r>
      <w:r>
        <w:rPr>
          <w:u w:val="single"/>
        </w:rPr>
        <w:t xml:space="preserve">             </w:t>
      </w:r>
      <w:r/>
    </w:p>
    <w:p>
      <w:pPr>
        <w:pStyle w:val="926"/>
        <w:spacing w:line="460" w:lineRule="exact"/>
        <w:widowControl w:val="off"/>
      </w:pPr>
      <w:r/>
      <w:r/>
    </w:p>
    <w:p>
      <w:pPr>
        <w:pStyle w:val="926"/>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926"/>
        <w:ind w:firstLine="4204"/>
        <w:spacing w:line="360" w:lineRule="auto"/>
        <w:widowControl w:val="off"/>
        <w:rPr>
          <w:rFonts w:hint="eastAsia"/>
          <w:b/>
        </w:rPr>
      </w:pPr>
      <w:r>
        <w:rPr>
          <w:b/>
        </w:rPr>
        <w:t xml:space="preserve">日期：</w:t>
      </w:r>
      <w:r>
        <w:rPr>
          <w:rFonts w:hint="eastAsia"/>
          <w:b/>
        </w:rPr>
      </w:r>
      <w:r/>
    </w:p>
    <w:p>
      <w:pPr>
        <w:pStyle w:val="928"/>
        <w:jc w:val="center"/>
        <w:spacing w:before="0"/>
        <w:widowControl w:val="off"/>
        <w:rPr>
          <w:rFonts w:hint="eastAsia" w:ascii="宋体" w:hAnsi="宋体"/>
        </w:rPr>
      </w:pPr>
      <w:r>
        <w:rPr>
          <w:rFonts w:ascii="宋体" w:hAnsi="宋体"/>
        </w:rPr>
        <w:br w:type="page" w:clear="all"/>
      </w:r>
      <w:bookmarkStart w:id="147" w:name="_Toc226634959"/>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w:t>
      </w:r>
      <w:r>
        <w:rPr>
          <w:rFonts w:hint="eastAsia" w:ascii="宋体" w:hAnsi="宋体"/>
        </w:rPr>
        <w:t xml:space="preserve">偏离表</w:t>
      </w:r>
      <w:bookmarkEnd w:id="143"/>
      <w:r/>
      <w:bookmarkEnd w:id="144"/>
      <w:r/>
      <w:bookmarkEnd w:id="147"/>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926"/>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926"/>
              <w:jc w:val="center"/>
              <w:spacing w:after="0" w:line="276" w:lineRule="auto"/>
              <w:widowControl w:val="off"/>
              <w:rPr>
                <w:b/>
                <w:bCs w:val="0"/>
              </w:rPr>
            </w:pPr>
            <w:r>
              <w:rPr>
                <w:rFonts w:hint="eastAsia"/>
                <w:b/>
                <w:bCs w:val="0"/>
              </w:rPr>
              <w:t xml:space="preserve">技术</w:t>
            </w:r>
            <w:r>
              <w:rPr>
                <w:b/>
                <w:bCs w:val="0"/>
              </w:rPr>
              <w:t xml:space="preserve">要求和商</w:t>
            </w:r>
            <w:r>
              <w:rPr>
                <w:b/>
                <w:bCs w:val="0"/>
              </w:rPr>
              <w:t xml:space="preserve">务要求中的实质性</w:t>
            </w:r>
            <w:r>
              <w:rPr>
                <w:b/>
                <w:bCs w:val="0"/>
              </w:rPr>
              <w:t xml:space="preserve">要求</w:t>
            </w:r>
            <w:r>
              <w:rPr>
                <w:b/>
                <w:bCs w:val="0"/>
              </w:rPr>
            </w:r>
            <w:r/>
          </w:p>
        </w:tc>
        <w:tc>
          <w:tcPr>
            <w:shd w:val="clear" w:color="auto" w:fill="f2f2f2"/>
            <w:tcW w:w="1276" w:type="dxa"/>
            <w:vAlign w:val="center"/>
            <w:textDirection w:val="lrTb"/>
            <w:noWrap w:val="false"/>
          </w:tcPr>
          <w:p>
            <w:pPr>
              <w:pStyle w:val="926"/>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926"/>
              <w:jc w:val="center"/>
              <w:spacing w:after="0" w:line="276" w:lineRule="auto"/>
              <w:widowControl w:val="off"/>
              <w:rPr>
                <w:b/>
                <w:bCs w:val="0"/>
              </w:rPr>
            </w:pPr>
            <w:r>
              <w:rPr>
                <w:rFonts w:hint="eastAsia"/>
                <w:b/>
                <w:bCs w:val="0"/>
              </w:rPr>
              <w:t xml:space="preserve">超出、</w:t>
            </w:r>
            <w:r>
              <w:rPr>
                <w:rFonts w:hint="eastAsia"/>
                <w:b/>
                <w:bCs w:val="0"/>
              </w:rPr>
              <w:t xml:space="preserve">符</w:t>
            </w:r>
            <w:r>
              <w:rPr>
                <w:rFonts w:hint="eastAsia"/>
                <w:b/>
                <w:bCs w:val="0"/>
              </w:rPr>
              <w:t xml:space="preserve">合或偏离</w:t>
            </w:r>
            <w:r>
              <w:rPr>
                <w:b/>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b/>
              </w:rPr>
            </w:pPr>
            <w:r>
              <w:rPr>
                <w:rFonts w:hint="eastAsia"/>
                <w:b/>
              </w:rPr>
              <w:t xml:space="preserve">1</w:t>
            </w:r>
            <w:r>
              <w:rPr>
                <w:b/>
              </w:rPr>
            </w:r>
            <w:r/>
          </w:p>
        </w:tc>
        <w:tc>
          <w:tcPr>
            <w:tcW w:w="5624" w:type="dxa"/>
            <w:vAlign w:val="center"/>
            <w:textDirection w:val="lrTb"/>
            <w:noWrap w:val="false"/>
          </w:tcPr>
          <w:p>
            <w:pPr>
              <w:pStyle w:val="926"/>
              <w:spacing w:after="0" w:line="276" w:lineRule="auto"/>
              <w:widowControl w:val="off"/>
              <w:rPr>
                <w:b/>
                <w:szCs w:val="20"/>
              </w:rPr>
            </w:pPr>
            <w:r>
              <w:rPr>
                <w:b/>
                <w:szCs w:val="20"/>
              </w:rPr>
              <w:t xml:space="preserve">5、★付款方式：</w:t>
            </w:r>
            <w:r/>
          </w:p>
          <w:p>
            <w:pPr>
              <w:pStyle w:val="926"/>
              <w:spacing w:after="0" w:line="276" w:lineRule="auto"/>
              <w:widowControl w:val="off"/>
              <w:rPr>
                <w:b/>
                <w:szCs w:val="20"/>
              </w:rPr>
            </w:pPr>
            <w:r>
              <w:rPr>
                <w:b/>
                <w:szCs w:val="20"/>
              </w:rPr>
              <w:t xml:space="preserve">5.1所有货物运至采购人指定地点，调试完毕并经采购人验收合格后，采</w:t>
            </w:r>
            <w:r>
              <w:rPr>
                <w:b/>
                <w:szCs w:val="20"/>
              </w:rPr>
              <w:t xml:space="preserve">购人向中标人支付合同总价的50%。</w:t>
            </w:r>
            <w:r/>
          </w:p>
          <w:p>
            <w:pPr>
              <w:pStyle w:val="926"/>
              <w:spacing w:after="0" w:line="276" w:lineRule="auto"/>
              <w:widowControl w:val="off"/>
              <w:rPr>
                <w:b/>
                <w:szCs w:val="20"/>
              </w:rPr>
            </w:pPr>
            <w:r>
              <w:rPr>
                <w:b/>
                <w:szCs w:val="20"/>
              </w:rPr>
              <w:t xml:space="preserve">5.2验收合格之日起一年，货物无质量问题，采购人向中标人支付合同总价的30%。</w:t>
            </w:r>
            <w:r/>
          </w:p>
          <w:p>
            <w:pPr>
              <w:pStyle w:val="926"/>
              <w:spacing w:after="0" w:line="276" w:lineRule="auto"/>
              <w:widowControl w:val="off"/>
              <w:rPr>
                <w:rFonts w:hint="eastAsia"/>
                <w:b/>
                <w:szCs w:val="20"/>
              </w:rPr>
            </w:pPr>
            <w:r>
              <w:rPr>
                <w:b/>
                <w:szCs w:val="20"/>
              </w:rPr>
              <w:t xml:space="preserve">5.3验收合格之日起二年，货物无质量问题，采购人向中标人支付</w:t>
            </w:r>
            <w:r>
              <w:rPr>
                <w:b/>
                <w:szCs w:val="20"/>
              </w:rPr>
              <w:t xml:space="preserve">合同总价的20%。</w:t>
            </w:r>
            <w:r>
              <w:rPr>
                <w:rFonts w:hint="eastAsia"/>
                <w:b/>
                <w:szCs w:val="20"/>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2</w:t>
            </w:r>
            <w:r>
              <w:rPr>
                <w:rFonts w:hint="eastAsia"/>
                <w:b/>
              </w:rPr>
            </w:r>
            <w:r/>
          </w:p>
        </w:tc>
        <w:tc>
          <w:tcPr>
            <w:tcW w:w="5624" w:type="dxa"/>
            <w:vAlign w:val="center"/>
            <w:textDirection w:val="lrTb"/>
            <w:noWrap w:val="false"/>
          </w:tcPr>
          <w:p>
            <w:pPr>
              <w:pStyle w:val="926"/>
              <w:spacing w:after="0" w:line="276" w:lineRule="auto"/>
              <w:widowControl w:val="off"/>
              <w:rPr>
                <w:b/>
              </w:rPr>
            </w:pPr>
            <w:r>
              <w:rPr>
                <w:b/>
              </w:rPr>
              <w:t xml:space="preserve">★</w:t>
            </w:r>
            <w:r>
              <w:rPr>
                <w:rFonts w:hint="eastAsia"/>
                <w:b/>
              </w:rPr>
              <w:t xml:space="preserve">上述清单的“一、塑胶面层</w:t>
            </w:r>
            <w:r>
              <w:rPr>
                <w:rFonts w:hint="eastAsia"/>
                <w:b/>
              </w:rPr>
              <w:t xml:space="preserve">”中“</w:t>
            </w:r>
            <w:r>
              <w:rPr>
                <w:rFonts w:hint="eastAsia"/>
                <w:b/>
              </w:rPr>
              <w:t xml:space="preserve">序号</w:t>
            </w:r>
            <w:r>
              <w:rPr>
                <w:b/>
              </w:rPr>
              <w:t xml:space="preserve">4 13mm厚</w:t>
            </w:r>
            <w:r>
              <w:rPr>
                <w:b/>
              </w:rPr>
              <w:t xml:space="preserve">红色混合型塑胶面层”</w:t>
            </w:r>
            <w:r>
              <w:rPr>
                <w:b/>
              </w:rPr>
              <w:t xml:space="preserve">和“序号5 20mm</w:t>
            </w:r>
            <w:r>
              <w:rPr>
                <w:b/>
              </w:rPr>
              <w:t xml:space="preserve">厚红</w:t>
            </w:r>
            <w:r>
              <w:rPr>
                <w:b/>
              </w:rPr>
              <w:t xml:space="preserve">色混合型塑胶面层”必须为</w:t>
            </w:r>
            <w:r>
              <w:rPr>
                <w:b/>
              </w:rPr>
              <w:t xml:space="preserve">同一品牌</w:t>
            </w:r>
            <w:r>
              <w:rPr>
                <w:b/>
              </w:rPr>
              <w:t xml:space="preserve">，否则按无效标处理。</w:t>
            </w:r>
            <w:r>
              <w:rPr>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3</w:t>
            </w:r>
            <w:r>
              <w:rPr>
                <w:rFonts w:hint="eastAsia"/>
                <w:b/>
              </w:rPr>
            </w:r>
            <w:r/>
          </w:p>
        </w:tc>
        <w:tc>
          <w:tcPr>
            <w:tcW w:w="5624" w:type="dxa"/>
            <w:vAlign w:val="center"/>
            <w:textDirection w:val="lrTb"/>
            <w:noWrap w:val="false"/>
          </w:tcPr>
          <w:p>
            <w:pPr>
              <w:pStyle w:val="926"/>
              <w:spacing w:after="0" w:line="276" w:lineRule="auto"/>
              <w:widowControl w:val="off"/>
              <w:rPr>
                <w:b/>
              </w:rPr>
            </w:pPr>
            <w:r>
              <w:rPr>
                <w:rFonts w:hint="eastAsia"/>
                <w:b/>
              </w:rPr>
              <w:t xml:space="preserve">红色混合型塑胶面层</w:t>
            </w:r>
            <w:r>
              <w:rPr>
                <w:b/>
              </w:rPr>
            </w:r>
            <w:r/>
          </w:p>
          <w:p>
            <w:pPr>
              <w:pStyle w:val="926"/>
              <w:spacing w:after="0" w:line="276" w:lineRule="auto"/>
              <w:widowControl w:val="off"/>
              <w:rPr>
                <w:b/>
              </w:rPr>
            </w:pPr>
            <w:r>
              <w:rPr>
                <w:b/>
              </w:rPr>
              <w:t xml:space="preserve">4.1★老化性能：须符合GB 36246-2018对塑胶面层加速老化5</w:t>
            </w:r>
            <w:r>
              <w:rPr>
                <w:b/>
              </w:rPr>
              <w:t xml:space="preserve">00小时后关于拉伸强</w:t>
            </w:r>
            <w:r>
              <w:rPr>
                <w:b/>
              </w:rPr>
              <w:t xml:space="preserve">度、拉</w:t>
            </w:r>
            <w:r>
              <w:rPr>
                <w:b/>
              </w:rPr>
              <w:t xml:space="preserve">断伸长率的要求。</w:t>
            </w:r>
            <w:r/>
          </w:p>
          <w:p>
            <w:pPr>
              <w:pStyle w:val="926"/>
              <w:spacing w:after="0" w:line="276" w:lineRule="auto"/>
              <w:widowControl w:val="off"/>
              <w:rPr>
                <w:b/>
              </w:rPr>
            </w:pPr>
            <w:r>
              <w:rPr>
                <w:b/>
              </w:rPr>
              <w:t xml:space="preserve">4.2★气味等</w:t>
            </w:r>
            <w:r>
              <w:rPr>
                <w:b/>
              </w:rPr>
              <w:t xml:space="preserve">级要求：须符合GB 36246-2018表4 关于气味等级的要求。</w:t>
            </w:r>
            <w:r/>
          </w:p>
          <w:p>
            <w:pPr>
              <w:pStyle w:val="926"/>
              <w:spacing w:after="0" w:line="276" w:lineRule="auto"/>
              <w:widowControl w:val="off"/>
              <w:rPr>
                <w:b/>
              </w:rPr>
            </w:pPr>
            <w:r>
              <w:rPr>
                <w:b/>
              </w:rPr>
              <w:t xml:space="preserve">4.3★有害物质限量要求：须符合GB 36246-2018表4 关于有害物质限量的要求。</w:t>
            </w:r>
            <w:r>
              <w:rPr>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4</w:t>
            </w:r>
            <w:r>
              <w:rPr>
                <w:rFonts w:hint="eastAsia"/>
                <w:b/>
              </w:rPr>
            </w:r>
            <w:r/>
          </w:p>
        </w:tc>
        <w:tc>
          <w:tcPr>
            <w:tcW w:w="5624" w:type="dxa"/>
            <w:vAlign w:val="center"/>
            <w:textDirection w:val="lrTb"/>
            <w:noWrap w:val="false"/>
          </w:tcPr>
          <w:p>
            <w:pPr>
              <w:pStyle w:val="926"/>
              <w:spacing w:after="0" w:line="276" w:lineRule="auto"/>
              <w:widowControl w:val="off"/>
              <w:rPr>
                <w:b/>
              </w:rPr>
            </w:pPr>
            <w:r>
              <w:rPr>
                <w:b/>
              </w:rPr>
              <w:t xml:space="preserve">20mm</w:t>
            </w:r>
            <w:r>
              <w:rPr>
                <w:b/>
              </w:rPr>
              <w:t xml:space="preserve">层压式塑胶胶水</w:t>
            </w:r>
            <w:r>
              <w:rPr>
                <w:b/>
              </w:rPr>
            </w:r>
            <w:r/>
          </w:p>
          <w:p>
            <w:pPr>
              <w:pStyle w:val="926"/>
              <w:spacing w:after="0" w:line="276" w:lineRule="auto"/>
              <w:widowControl w:val="off"/>
              <w:rPr>
                <w:rFonts w:hint="eastAsia"/>
                <w:b/>
              </w:rPr>
            </w:pPr>
            <w:r>
              <w:rPr>
                <w:b/>
              </w:rPr>
              <w:t xml:space="preserve">6.1 ★符合</w:t>
            </w:r>
            <w:r>
              <w:rPr>
                <w:b/>
              </w:rPr>
              <w:t xml:space="preserve">GB 36246-2018</w:t>
            </w:r>
            <w:r>
              <w:rPr>
                <w:b/>
              </w:rPr>
              <w:t xml:space="preserve">对非固</w:t>
            </w:r>
            <w:r>
              <w:rPr>
                <w:b/>
              </w:rPr>
              <w:t xml:space="preserve">体原料有害物</w:t>
            </w:r>
            <w:r>
              <w:rPr>
                <w:b/>
              </w:rPr>
              <w:t xml:space="preserve">质限量</w:t>
            </w:r>
            <w:r>
              <w:rPr>
                <w:b/>
              </w:rPr>
              <w:t xml:space="preserve">检验要求。</w:t>
            </w:r>
            <w:r>
              <w:rPr>
                <w:rFonts w:hint="eastAsia"/>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5</w:t>
            </w:r>
            <w:r>
              <w:rPr>
                <w:rFonts w:hint="eastAsia"/>
                <w:b/>
              </w:rPr>
            </w:r>
            <w:r/>
          </w:p>
        </w:tc>
        <w:tc>
          <w:tcPr>
            <w:tcW w:w="5624" w:type="dxa"/>
            <w:vAlign w:val="center"/>
            <w:textDirection w:val="lrTb"/>
            <w:noWrap w:val="false"/>
          </w:tcPr>
          <w:p>
            <w:pPr>
              <w:pStyle w:val="926"/>
              <w:spacing w:after="0" w:line="276" w:lineRule="auto"/>
              <w:widowControl w:val="off"/>
              <w:rPr>
                <w:b/>
              </w:rPr>
            </w:pPr>
            <w:r>
              <w:rPr>
                <w:b/>
              </w:rPr>
              <w:t xml:space="preserve">20mm层压式塑胶</w:t>
            </w:r>
            <w:r>
              <w:rPr>
                <w:b/>
              </w:rPr>
              <w:t xml:space="preserve">EP</w:t>
            </w:r>
            <w:r>
              <w:rPr>
                <w:b/>
              </w:rPr>
              <w:t xml:space="preserve">DM颗粒（绿色）</w:t>
            </w:r>
            <w:r/>
          </w:p>
          <w:p>
            <w:pPr>
              <w:pStyle w:val="926"/>
              <w:spacing w:after="0" w:line="276" w:lineRule="auto"/>
              <w:widowControl w:val="off"/>
              <w:rPr>
                <w:b/>
              </w:rPr>
            </w:pPr>
            <w:r>
              <w:rPr>
                <w:b/>
              </w:rPr>
              <w:t xml:space="preserve">7.1</w:t>
            </w:r>
            <w:r>
              <w:rPr>
                <w:b/>
              </w:rPr>
              <w:t xml:space="preserve"> ★符合</w:t>
            </w:r>
            <w:r>
              <w:rPr>
                <w:b/>
              </w:rPr>
              <w:t xml:space="preserve">GB 36246-2018表6对固体原材料有害物质限量的检验要求。</w:t>
            </w:r>
            <w:r/>
          </w:p>
          <w:p>
            <w:pPr>
              <w:pStyle w:val="926"/>
              <w:spacing w:after="0" w:line="276" w:lineRule="auto"/>
              <w:widowControl w:val="off"/>
              <w:rPr>
                <w:rFonts w:hint="eastAsia"/>
                <w:b/>
              </w:rPr>
            </w:pPr>
            <w:r>
              <w:rPr>
                <w:b/>
              </w:rPr>
              <w:t xml:space="preserve">7.2 ★高聚物总量须符合GB 36246-2018第</w:t>
            </w:r>
            <w:r>
              <w:rPr>
                <w:b/>
              </w:rPr>
              <w:t xml:space="preserve">5.5.2条要求：防</w:t>
            </w:r>
            <w:r>
              <w:rPr>
                <w:b/>
              </w:rPr>
              <w:t xml:space="preserve">滑胶粒</w:t>
            </w:r>
            <w:r>
              <w:rPr>
                <w:b/>
              </w:rPr>
              <w:t xml:space="preserve">及填充用合成材料颗粒中高聚物总量</w:t>
            </w:r>
            <w:r>
              <w:rPr>
                <w:b/>
              </w:rPr>
              <w:t xml:space="preserve">≥20%。</w:t>
            </w:r>
            <w:r>
              <w:rPr>
                <w:rFonts w:hint="eastAsia"/>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6</w:t>
            </w:r>
            <w:r>
              <w:rPr>
                <w:rFonts w:hint="eastAsia"/>
                <w:b/>
              </w:rPr>
            </w:r>
            <w:r/>
          </w:p>
        </w:tc>
        <w:tc>
          <w:tcPr>
            <w:tcW w:w="5624" w:type="dxa"/>
            <w:vAlign w:val="center"/>
            <w:textDirection w:val="lrTb"/>
            <w:noWrap w:val="false"/>
          </w:tcPr>
          <w:p>
            <w:pPr>
              <w:pStyle w:val="926"/>
              <w:spacing w:after="0" w:line="276" w:lineRule="auto"/>
              <w:widowControl w:val="off"/>
              <w:rPr>
                <w:b/>
              </w:rPr>
            </w:pPr>
            <w:r>
              <w:rPr>
                <w:rFonts w:hint="eastAsia"/>
                <w:b/>
              </w:rPr>
              <w:t xml:space="preserve">人造草坪</w:t>
            </w:r>
            <w:r>
              <w:rPr>
                <w:b/>
              </w:rPr>
            </w:r>
            <w:r/>
          </w:p>
          <w:p>
            <w:pPr>
              <w:pStyle w:val="926"/>
              <w:spacing w:after="0" w:line="276" w:lineRule="auto"/>
              <w:widowControl w:val="off"/>
              <w:rPr>
                <w:b/>
              </w:rPr>
            </w:pPr>
            <w:r>
              <w:rPr>
                <w:b/>
              </w:rPr>
              <w:t xml:space="preserve">8.1★有害物质限量要求：须符合GB 36246-2018 表5 关于“人造草面层成品中有害物质限量要求”的全部要求。</w:t>
            </w:r>
            <w:r/>
          </w:p>
          <w:p>
            <w:pPr>
              <w:pStyle w:val="926"/>
              <w:spacing w:after="0" w:line="276" w:lineRule="auto"/>
              <w:widowControl w:val="off"/>
              <w:rPr>
                <w:b/>
              </w:rPr>
            </w:pPr>
            <w:r>
              <w:rPr>
                <w:b/>
              </w:rPr>
              <w:t xml:space="preserve">8.2★老化性能</w:t>
            </w:r>
            <w:r>
              <w:rPr>
                <w:b/>
              </w:rPr>
              <w:t xml:space="preserve">：草丝加</w:t>
            </w:r>
            <w:r>
              <w:rPr>
                <w:b/>
              </w:rPr>
              <w:t xml:space="preserve">速老化500小</w:t>
            </w:r>
            <w:r>
              <w:rPr>
                <w:b/>
              </w:rPr>
              <w:t xml:space="preserve">时 后拉断力保留</w:t>
            </w:r>
            <w:r>
              <w:rPr>
                <w:b/>
              </w:rPr>
              <w:t xml:space="preserve">率≥80%，须符合GB 3</w:t>
            </w:r>
            <w:r>
              <w:rPr>
                <w:b/>
              </w:rPr>
              <w:t xml:space="preserve">624</w:t>
            </w:r>
            <w:r>
              <w:rPr>
                <w:b/>
              </w:rPr>
              <w:t xml:space="preserve">6-2018要求。</w:t>
            </w:r>
            <w:r>
              <w:rPr>
                <w:b/>
              </w:rPr>
            </w:r>
            <w:r/>
          </w:p>
          <w:p>
            <w:pPr>
              <w:pStyle w:val="926"/>
              <w:spacing w:after="0" w:line="276" w:lineRule="auto"/>
              <w:widowControl w:val="off"/>
              <w:rPr>
                <w:rFonts w:hint="eastAsia"/>
                <w:b/>
              </w:rPr>
            </w:pPr>
            <w:r>
              <w:rPr>
                <w:b/>
              </w:rPr>
              <w:t xml:space="preserve">8.3★物理</w:t>
            </w:r>
            <w:r>
              <w:rPr>
                <w:b/>
              </w:rPr>
              <w:t xml:space="preserve">性能：</w:t>
            </w:r>
            <w:r>
              <w:rPr>
                <w:b/>
              </w:rPr>
              <w:t xml:space="preserve">冲击吸收、垂直变形、</w:t>
            </w:r>
            <w:r>
              <w:rPr>
                <w:b/>
              </w:rPr>
              <w:t xml:space="preserve">草丝</w:t>
            </w:r>
            <w:r>
              <w:rPr>
                <w:b/>
              </w:rPr>
              <w:t xml:space="preserve">拉断力、草簇拔出力等指标</w:t>
            </w:r>
            <w:r>
              <w:rPr>
                <w:b/>
              </w:rPr>
              <w:t xml:space="preserve">均须符合</w:t>
            </w:r>
            <w:r>
              <w:rPr>
                <w:b/>
              </w:rPr>
              <w:t xml:space="preserve"> GB 36246-2018 要求。</w:t>
            </w:r>
            <w:r>
              <w:rPr>
                <w:rFonts w:hint="eastAsia"/>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7</w:t>
            </w:r>
            <w:r>
              <w:rPr>
                <w:rFonts w:hint="eastAsia"/>
                <w:b/>
              </w:rPr>
            </w:r>
            <w:r/>
          </w:p>
        </w:tc>
        <w:tc>
          <w:tcPr>
            <w:tcW w:w="5624" w:type="dxa"/>
            <w:vAlign w:val="center"/>
            <w:textDirection w:val="lrTb"/>
            <w:noWrap w:val="false"/>
          </w:tcPr>
          <w:p>
            <w:pPr>
              <w:pStyle w:val="926"/>
              <w:spacing w:after="0" w:line="276" w:lineRule="auto"/>
              <w:widowControl w:val="off"/>
              <w:rPr>
                <w:b/>
              </w:rPr>
            </w:pPr>
            <w:r>
              <w:rPr>
                <w:rFonts w:hint="eastAsia"/>
                <w:b/>
              </w:rPr>
              <w:t xml:space="preserve">体育器材</w:t>
            </w:r>
            <w:r>
              <w:rPr>
                <w:b/>
              </w:rPr>
            </w:r>
            <w:r/>
          </w:p>
          <w:p>
            <w:pPr>
              <w:pStyle w:val="926"/>
              <w:spacing w:after="0" w:line="276" w:lineRule="auto"/>
              <w:widowControl w:val="off"/>
              <w:rPr>
                <w:b/>
              </w:rPr>
            </w:pPr>
            <w:r>
              <w:rPr>
                <w:rFonts w:hint="eastAsia"/>
                <w:b/>
              </w:rPr>
              <w:t xml:space="preserve">★强制性标准符合性要求（适用于本清单第</w:t>
            </w:r>
            <w:r>
              <w:rPr>
                <w:b/>
              </w:rPr>
              <w:t xml:space="preserve">1-9项、第16-18项）</w:t>
            </w:r>
            <w:r>
              <w:rPr>
                <w:b/>
              </w:rPr>
            </w:r>
            <w:r/>
          </w:p>
          <w:p>
            <w:pPr>
              <w:pStyle w:val="926"/>
              <w:spacing w:after="0" w:line="276" w:lineRule="auto"/>
              <w:widowControl w:val="off"/>
              <w:rPr>
                <w:b/>
              </w:rPr>
            </w:pPr>
            <w:r>
              <w:rPr>
                <w:rFonts w:hint="eastAsia"/>
                <w:b/>
              </w:rPr>
              <w:t xml:space="preserve">须符合强制性国家标</w:t>
            </w:r>
            <w:r>
              <w:rPr>
                <w:rFonts w:hint="eastAsia"/>
                <w:b/>
              </w:rPr>
              <w:t xml:space="preserve">准</w:t>
            </w:r>
            <w:r>
              <w:rPr>
                <w:b/>
              </w:rPr>
              <w:t xml:space="preserve">GB</w:t>
            </w:r>
            <w:r>
              <w:rPr>
                <w:b/>
              </w:rPr>
              <w:t xml:space="preserve"> 19272-2024《室外健身</w:t>
            </w:r>
            <w:r>
              <w:rPr>
                <w:b/>
              </w:rPr>
              <w:t xml:space="preserve">器材的安全 通用要求》的规定。</w:t>
            </w:r>
            <w:r/>
          </w:p>
          <w:p>
            <w:pPr>
              <w:pStyle w:val="926"/>
              <w:spacing w:after="0" w:line="276" w:lineRule="auto"/>
              <w:widowControl w:val="off"/>
              <w:rPr>
                <w:rFonts w:hint="eastAsia"/>
                <w:b/>
              </w:rPr>
            </w:pPr>
            <w:r>
              <w:rPr>
                <w:rFonts w:hint="eastAsia"/>
                <w:b/>
              </w:rPr>
              <w:t xml:space="preserve">注：第</w:t>
            </w:r>
            <w:r>
              <w:rPr>
                <w:b/>
              </w:rPr>
              <w:t xml:space="preserve">10-15项（移门、不锈钢方管、</w:t>
            </w:r>
            <w:r>
              <w:rPr>
                <w:b/>
              </w:rPr>
              <w:t xml:space="preserve">钢板（厚度 10mm）</w:t>
            </w:r>
            <w:r>
              <w:rPr>
                <w:b/>
              </w:rPr>
              <w:t xml:space="preserve">、底漆面漆、银杏叶、雪弗板字）不适用上述要求。</w:t>
            </w:r>
            <w:r>
              <w:rPr>
                <w:rFonts w:hint="eastAsia"/>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8</w:t>
            </w:r>
            <w:r>
              <w:rPr>
                <w:rFonts w:hint="eastAsia"/>
                <w:b/>
              </w:rPr>
            </w:r>
            <w:r/>
          </w:p>
        </w:tc>
        <w:tc>
          <w:tcPr>
            <w:tcW w:w="5624" w:type="dxa"/>
            <w:vAlign w:val="center"/>
            <w:textDirection w:val="lrTb"/>
            <w:noWrap w:val="false"/>
          </w:tcPr>
          <w:p>
            <w:pPr>
              <w:pStyle w:val="926"/>
              <w:spacing w:after="0" w:line="276" w:lineRule="auto"/>
              <w:widowControl w:val="off"/>
              <w:rPr>
                <w:b/>
              </w:rPr>
            </w:pPr>
            <w:r>
              <w:rPr>
                <w:rFonts w:hint="eastAsia"/>
                <w:b/>
              </w:rPr>
              <w:t xml:space="preserve">底漆、面漆</w:t>
            </w:r>
            <w:r>
              <w:rPr>
                <w:b/>
              </w:rPr>
            </w:r>
            <w:r/>
          </w:p>
          <w:p>
            <w:pPr>
              <w:pStyle w:val="926"/>
              <w:spacing w:after="0" w:line="276" w:lineRule="auto"/>
              <w:widowControl w:val="off"/>
              <w:rPr>
                <w:rFonts w:hint="eastAsia"/>
                <w:b/>
              </w:rPr>
            </w:pPr>
            <w:r>
              <w:rPr>
                <w:b/>
              </w:rPr>
              <w:t xml:space="preserve">13.</w:t>
            </w:r>
            <w:r>
              <w:rPr>
                <w:b/>
              </w:rPr>
              <w:t xml:space="preserve">1★须符</w:t>
            </w:r>
            <w:r>
              <w:rPr>
                <w:b/>
              </w:rPr>
              <w:t xml:space="preserve">合现行国家有关</w:t>
            </w:r>
            <w:r>
              <w:rPr>
                <w:b/>
              </w:rPr>
              <w:t xml:space="preserve">涂料中有害物质限</w:t>
            </w:r>
            <w:r>
              <w:rPr>
                <w:b/>
              </w:rPr>
              <w:t xml:space="preserve">量的强制性标准（以最严格者</w:t>
            </w:r>
            <w:r>
              <w:rPr>
                <w:b/>
              </w:rPr>
              <w:t xml:space="preserve">为准）</w:t>
            </w:r>
            <w:r>
              <w:rPr>
                <w:b/>
              </w:rPr>
              <w:t xml:space="preserve">。</w:t>
            </w:r>
            <w:r>
              <w:rPr>
                <w:rFonts w:hint="eastAsia"/>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b/>
              </w:rPr>
              <w:t xml:space="preserve">9</w:t>
            </w:r>
            <w:r>
              <w:rPr>
                <w:rFonts w:hint="eastAsia"/>
                <w:b/>
              </w:rPr>
            </w:r>
            <w:r/>
          </w:p>
        </w:tc>
        <w:tc>
          <w:tcPr>
            <w:tcW w:w="5624" w:type="dxa"/>
            <w:vAlign w:val="center"/>
            <w:textDirection w:val="lrTb"/>
            <w:noWrap w:val="false"/>
          </w:tcPr>
          <w:p>
            <w:pPr>
              <w:pStyle w:val="926"/>
              <w:spacing w:after="0" w:line="276" w:lineRule="auto"/>
              <w:widowControl w:val="off"/>
              <w:rPr>
                <w:b/>
              </w:rPr>
            </w:pPr>
            <w:r>
              <w:rPr>
                <w:b/>
                <w:iCs/>
              </w:rPr>
              <w:t xml:space="preserve">★</w:t>
            </w:r>
            <w:r>
              <w:rPr>
                <w:rFonts w:hint="eastAsia"/>
                <w:b/>
                <w:iCs/>
              </w:rPr>
              <w:t xml:space="preserve">本</w:t>
            </w:r>
            <w:r>
              <w:rPr>
                <w:rFonts w:hint="eastAsia"/>
                <w:b/>
                <w:iCs/>
              </w:rPr>
              <w:t xml:space="preserve">次全部材料必须满足《</w:t>
            </w:r>
            <w:r>
              <w:rPr>
                <w:rFonts w:hint="eastAsia"/>
                <w:b/>
                <w:iCs/>
              </w:rPr>
              <w:t xml:space="preserve">中小学合成材料面层运</w:t>
            </w:r>
            <w:r>
              <w:rPr>
                <w:rFonts w:hint="eastAsia"/>
                <w:b/>
                <w:iCs/>
              </w:rPr>
              <w:t xml:space="preserve">动场</w:t>
            </w:r>
            <w:r>
              <w:rPr>
                <w:rFonts w:hint="eastAsia"/>
                <w:b/>
                <w:iCs/>
              </w:rPr>
              <w:t xml:space="preserve">地》GB 36246-2</w:t>
            </w:r>
            <w:r>
              <w:rPr>
                <w:rFonts w:hint="eastAsia"/>
                <w:b/>
                <w:iCs/>
              </w:rPr>
              <w:t xml:space="preserve">018的</w:t>
            </w:r>
            <w:r>
              <w:rPr>
                <w:rFonts w:hint="eastAsia"/>
                <w:b/>
                <w:iCs/>
              </w:rPr>
              <w:t xml:space="preserve">执行标</w:t>
            </w:r>
            <w:r>
              <w:rPr>
                <w:rFonts w:hint="eastAsia"/>
                <w:b/>
                <w:iCs/>
              </w:rPr>
              <w:t xml:space="preserve">准及其他</w:t>
            </w:r>
            <w:r>
              <w:rPr>
                <w:rFonts w:hint="eastAsia"/>
                <w:b/>
                <w:iCs/>
              </w:rPr>
              <w:t xml:space="preserve">与项目</w:t>
            </w:r>
            <w:r>
              <w:rPr>
                <w:rFonts w:hint="eastAsia"/>
                <w:b/>
                <w:iCs/>
              </w:rPr>
              <w:t xml:space="preserve">有关的</w:t>
            </w:r>
            <w:r>
              <w:rPr>
                <w:rFonts w:hint="eastAsia"/>
                <w:b/>
                <w:iCs/>
              </w:rPr>
              <w:t xml:space="preserve">标准、</w:t>
            </w:r>
            <w:r>
              <w:rPr>
                <w:rFonts w:hint="eastAsia"/>
                <w:b/>
                <w:iCs/>
              </w:rPr>
              <w:t xml:space="preserve">规</w:t>
            </w:r>
            <w:r>
              <w:rPr>
                <w:rFonts w:hint="eastAsia"/>
                <w:b/>
                <w:iCs/>
              </w:rPr>
              <w:t xml:space="preserve">范、条例</w:t>
            </w:r>
            <w:r>
              <w:rPr>
                <w:rFonts w:hint="eastAsia"/>
                <w:b/>
                <w:iCs/>
              </w:rPr>
              <w:t xml:space="preserve">、规</w:t>
            </w:r>
            <w:r>
              <w:rPr>
                <w:rFonts w:hint="eastAsia"/>
                <w:b/>
                <w:iCs/>
              </w:rPr>
              <w:t xml:space="preserve">定。若国家和</w:t>
            </w:r>
            <w:r>
              <w:rPr>
                <w:rFonts w:hint="eastAsia"/>
                <w:b/>
                <w:iCs/>
              </w:rPr>
              <w:t xml:space="preserve">省、市有关部门颁布新标准、规范，</w:t>
            </w:r>
            <w:r>
              <w:rPr>
                <w:rFonts w:hint="eastAsia"/>
                <w:b/>
                <w:iCs/>
              </w:rPr>
              <w:t xml:space="preserve">按颁布的新标准、规范要求执行。</w:t>
            </w:r>
            <w:r>
              <w:rPr>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rFonts w:hint="eastAsia"/>
                <w:b/>
              </w:rPr>
              <w:t xml:space="preserve">1</w:t>
            </w:r>
            <w:r>
              <w:rPr>
                <w:b/>
              </w:rPr>
              <w:t xml:space="preserve">0</w:t>
            </w:r>
            <w:r>
              <w:rPr>
                <w:rFonts w:hint="eastAsia"/>
                <w:b/>
              </w:rPr>
            </w:r>
            <w:r/>
          </w:p>
        </w:tc>
        <w:tc>
          <w:tcPr>
            <w:tcW w:w="5624" w:type="dxa"/>
            <w:vAlign w:val="center"/>
            <w:textDirection w:val="lrTb"/>
            <w:noWrap w:val="false"/>
          </w:tcPr>
          <w:p>
            <w:pPr>
              <w:pStyle w:val="926"/>
              <w:spacing w:after="0" w:line="276" w:lineRule="auto"/>
              <w:widowControl w:val="off"/>
              <w:rPr>
                <w:b/>
                <w:iCs/>
              </w:rPr>
            </w:pPr>
            <w:r>
              <w:rPr>
                <w:b/>
                <w:iCs/>
              </w:rPr>
              <w:t xml:space="preserve">★</w:t>
            </w:r>
            <w:r>
              <w:rPr>
                <w:b/>
                <w:bCs w:val="0"/>
              </w:rPr>
              <w:t xml:space="preserve">场地竣</w:t>
            </w:r>
            <w:r>
              <w:rPr>
                <w:b/>
                <w:bCs w:val="0"/>
              </w:rPr>
              <w:t xml:space="preserve">工后，</w:t>
            </w:r>
            <w:r>
              <w:rPr>
                <w:rFonts w:hint="eastAsia"/>
                <w:b/>
                <w:bCs w:val="0"/>
              </w:rPr>
              <w:t xml:space="preserve">必</w:t>
            </w:r>
            <w:r>
              <w:rPr>
                <w:rFonts w:hint="eastAsia"/>
                <w:b/>
                <w:bCs w:val="0"/>
              </w:rPr>
              <w:t xml:space="preserve">须</w:t>
            </w:r>
            <w:r>
              <w:rPr>
                <w:b/>
                <w:bCs w:val="0"/>
              </w:rPr>
              <w:t xml:space="preserve">通过中国田协Ⅱ类B级田径场地</w:t>
            </w:r>
            <w:r>
              <w:rPr>
                <w:b/>
                <w:bCs w:val="0"/>
              </w:rPr>
              <w:t xml:space="preserve">认证。</w:t>
            </w:r>
            <w:r>
              <w:rPr>
                <w:b/>
                <w:iCs/>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26"/>
              <w:jc w:val="center"/>
              <w:spacing w:after="0" w:line="276" w:lineRule="auto"/>
              <w:widowControl w:val="off"/>
              <w:rPr>
                <w:rFonts w:hint="eastAsia"/>
                <w:b/>
              </w:rPr>
            </w:pPr>
            <w:r>
              <w:rPr>
                <w:b/>
              </w:rPr>
              <w:t xml:space="preserve">11</w:t>
            </w:r>
            <w:r>
              <w:rPr>
                <w:rFonts w:hint="eastAsia"/>
                <w:b/>
              </w:rPr>
            </w:r>
            <w:r/>
          </w:p>
        </w:tc>
        <w:tc>
          <w:tcPr>
            <w:tcW w:w="5624" w:type="dxa"/>
            <w:vAlign w:val="center"/>
            <w:textDirection w:val="lrTb"/>
            <w:noWrap w:val="false"/>
          </w:tcPr>
          <w:p>
            <w:pPr>
              <w:pStyle w:val="926"/>
              <w:spacing w:after="0" w:line="276" w:lineRule="auto"/>
              <w:widowControl w:val="off"/>
              <w:rPr>
                <w:b/>
              </w:rPr>
            </w:pPr>
            <w:r>
              <w:rPr>
                <w:b/>
              </w:rPr>
              <w:t xml:space="preserve">★</w:t>
            </w:r>
            <w:r>
              <w:rPr>
                <w:rFonts w:hint="eastAsia"/>
                <w:b/>
              </w:rPr>
              <w:t xml:space="preserve">确保本项目场地正常使用</w:t>
            </w:r>
            <w:r>
              <w:rPr>
                <w:b/>
              </w:rPr>
              <w:t xml:space="preserve">8</w:t>
            </w:r>
            <w:r>
              <w:rPr>
                <w:rFonts w:hint="eastAsia"/>
                <w:b/>
              </w:rPr>
              <w:t xml:space="preserve">年及以上，投标人须提供相关承诺（承诺函格式自拟），未提供的作无</w:t>
            </w:r>
            <w:r>
              <w:rPr>
                <w:rFonts w:hint="eastAsia"/>
                <w:b/>
              </w:rPr>
              <w:t xml:space="preserve">效投标处理。</w:t>
            </w:r>
            <w:r>
              <w:rPr>
                <w:b/>
              </w:rPr>
            </w:r>
            <w:r/>
          </w:p>
        </w:tc>
        <w:tc>
          <w:tcPr>
            <w:tcW w:w="1276" w:type="dxa"/>
            <w:vAlign w:val="center"/>
            <w:textDirection w:val="lrTb"/>
            <w:noWrap w:val="false"/>
          </w:tcPr>
          <w:p>
            <w:pPr>
              <w:pStyle w:val="926"/>
              <w:jc w:val="center"/>
              <w:spacing w:after="0" w:line="276" w:lineRule="auto"/>
              <w:widowControl w:val="off"/>
              <w:rPr>
                <w:bCs w:val="0"/>
              </w:rPr>
            </w:pPr>
            <w:r>
              <w:rPr>
                <w:bCs w:val="0"/>
              </w:rPr>
            </w:r>
            <w:r/>
          </w:p>
        </w:tc>
        <w:tc>
          <w:tcPr>
            <w:tcW w:w="1273" w:type="dxa"/>
            <w:vAlign w:val="center"/>
            <w:textDirection w:val="lrTb"/>
            <w:noWrap w:val="false"/>
          </w:tcPr>
          <w:p>
            <w:pPr>
              <w:pStyle w:val="926"/>
              <w:jc w:val="center"/>
              <w:spacing w:after="0" w:line="276" w:lineRule="auto"/>
              <w:widowControl w:val="off"/>
              <w:rPr>
                <w:bCs w:val="0"/>
              </w:rPr>
            </w:pPr>
            <w:r>
              <w:rPr>
                <w:bCs w:val="0"/>
              </w:rPr>
            </w:r>
            <w:r/>
          </w:p>
        </w:tc>
      </w:tr>
    </w:tbl>
    <w:p>
      <w:pPr>
        <w:pStyle w:val="926"/>
        <w:ind w:firstLine="240"/>
        <w:spacing w:after="0" w:line="480" w:lineRule="exact"/>
        <w:widowControl w:val="off"/>
        <w:rPr>
          <w:bCs w:val="0"/>
        </w:rPr>
      </w:pPr>
      <w:r/>
      <w:bookmarkEnd w:id="140"/>
      <w:r/>
      <w:bookmarkEnd w:id="141"/>
      <w:r/>
      <w:bookmarkEnd w:id="142"/>
      <w:r>
        <w:rPr>
          <w:rFonts w:hint="eastAsia"/>
          <w:bCs w:val="0"/>
        </w:rPr>
        <w:t xml:space="preserve">注</w:t>
      </w:r>
      <w:r>
        <w:rPr>
          <w:bCs w:val="0"/>
        </w:rPr>
        <w:t xml:space="preserve">：</w:t>
      </w:r>
      <w:r>
        <w:rPr>
          <w:rFonts w:hint="eastAsia"/>
          <w:bCs w:val="0"/>
        </w:rPr>
        <w:t xml:space="preserve">（1）</w:t>
      </w:r>
      <w:r>
        <w:rPr>
          <w:rFonts w:hint="eastAsia"/>
          <w:bCs w:val="0"/>
        </w:rPr>
        <w:t xml:space="preserve">投标</w:t>
      </w:r>
      <w:r>
        <w:rPr>
          <w:rFonts w:hint="eastAsia"/>
          <w:bCs w:val="0"/>
        </w:rPr>
        <w:t xml:space="preserve">人未</w:t>
      </w:r>
      <w:r>
        <w:rPr>
          <w:bCs w:val="0"/>
        </w:rPr>
        <w:t xml:space="preserve">对“项目需求”中的</w:t>
      </w:r>
      <w:r>
        <w:rPr>
          <w:rFonts w:hint="eastAsia"/>
          <w:bCs w:val="0"/>
        </w:rPr>
        <w:t xml:space="preserve">实质</w:t>
      </w:r>
      <w:r>
        <w:rPr>
          <w:rFonts w:hint="eastAsia"/>
          <w:bCs w:val="0"/>
        </w:rPr>
        <w:t xml:space="preserve">性要求逐</w:t>
      </w:r>
      <w:r>
        <w:rPr>
          <w:rFonts w:hint="eastAsia"/>
          <w:bCs w:val="0"/>
        </w:rPr>
        <w:t xml:space="preserve">条作出明</w:t>
      </w:r>
      <w:r>
        <w:rPr>
          <w:rFonts w:hint="eastAsia"/>
          <w:bCs w:val="0"/>
        </w:rPr>
        <w:t xml:space="preserve">确响应</w:t>
      </w:r>
      <w:r>
        <w:rPr>
          <w:rFonts w:hint="eastAsia"/>
          <w:bCs w:val="0"/>
        </w:rPr>
        <w:t xml:space="preserve">的，将作无效</w:t>
      </w:r>
      <w:r>
        <w:rPr>
          <w:bCs w:val="0"/>
        </w:rPr>
        <w:t xml:space="preserve">投标</w:t>
      </w:r>
      <w:r>
        <w:rPr>
          <w:bCs w:val="0"/>
        </w:rPr>
        <w:t xml:space="preserve">处理</w:t>
      </w:r>
      <w:r>
        <w:rPr>
          <w:rFonts w:hint="eastAsia"/>
          <w:bCs w:val="0"/>
        </w:rPr>
        <w:t xml:space="preserve">。</w:t>
      </w:r>
      <w:r>
        <w:rPr>
          <w:bCs w:val="0"/>
        </w:rPr>
      </w:r>
      <w:r/>
    </w:p>
    <w:p>
      <w:pPr>
        <w:pStyle w:val="926"/>
        <w:ind w:firstLine="480"/>
        <w:spacing w:after="0" w:line="480" w:lineRule="exact"/>
        <w:widowControl w:val="off"/>
        <w:rPr>
          <w:bCs w:val="0"/>
        </w:rPr>
      </w:pPr>
      <w:r>
        <w:rPr>
          <w:rFonts w:hint="eastAsia"/>
          <w:bCs w:val="0"/>
        </w:rPr>
        <w:t xml:space="preserve">（2</w:t>
      </w:r>
      <w:r>
        <w:rPr>
          <w:rFonts w:hint="eastAsia"/>
          <w:bCs w:val="0"/>
        </w:rPr>
        <w:t xml:space="preserve">）如</w:t>
      </w:r>
      <w:r>
        <w:rPr>
          <w:rFonts w:hint="eastAsia"/>
          <w:bCs w:val="0"/>
        </w:rPr>
        <w:t xml:space="preserve">招标文件</w:t>
      </w:r>
      <w:r>
        <w:rPr>
          <w:bCs w:val="0"/>
        </w:rPr>
        <w:t xml:space="preserve">要</w:t>
      </w:r>
      <w:r>
        <w:rPr>
          <w:bCs w:val="0"/>
        </w:rPr>
        <w:t xml:space="preserve">求</w:t>
      </w:r>
      <w:r>
        <w:rPr>
          <w:bCs w:val="0"/>
        </w:rPr>
        <w:t xml:space="preserve">提供</w:t>
      </w:r>
      <w:r>
        <w:rPr>
          <w:rFonts w:hint="eastAsia"/>
          <w:bCs w:val="0"/>
        </w:rPr>
        <w:t xml:space="preserve">证</w:t>
      </w:r>
      <w:r>
        <w:rPr>
          <w:rFonts w:hint="eastAsia"/>
          <w:bCs w:val="0"/>
        </w:rPr>
        <w:t xml:space="preserve">明</w:t>
      </w:r>
      <w:r>
        <w:rPr>
          <w:bCs w:val="0"/>
        </w:rPr>
        <w:t xml:space="preserve">材</w:t>
      </w:r>
      <w:r>
        <w:rPr>
          <w:bCs w:val="0"/>
        </w:rPr>
        <w:t xml:space="preserve">料，</w:t>
      </w:r>
      <w:r>
        <w:rPr>
          <w:rFonts w:hint="eastAsia"/>
          <w:bCs w:val="0"/>
        </w:rPr>
        <w:t xml:space="preserve">投标人必</w:t>
      </w:r>
      <w:r>
        <w:rPr>
          <w:rFonts w:hint="eastAsia"/>
          <w:bCs w:val="0"/>
        </w:rPr>
        <w:t xml:space="preserve">须</w:t>
      </w:r>
      <w:r>
        <w:rPr>
          <w:bCs w:val="0"/>
        </w:rPr>
        <w:t xml:space="preserve">将证明材料</w:t>
      </w:r>
      <w:r>
        <w:rPr>
          <w:rFonts w:hint="eastAsia"/>
          <w:bCs w:val="0"/>
        </w:rPr>
        <w:t xml:space="preserve">列于</w:t>
      </w:r>
      <w:r>
        <w:rPr>
          <w:bCs w:val="0"/>
        </w:rPr>
        <w:t xml:space="preserve">该表</w:t>
      </w:r>
      <w:r>
        <w:rPr>
          <w:bCs w:val="0"/>
        </w:rPr>
        <w:t xml:space="preserve">之下</w:t>
      </w:r>
      <w:r>
        <w:rPr>
          <w:rFonts w:hint="eastAsia"/>
          <w:bCs w:val="0"/>
        </w:rPr>
        <w:t xml:space="preserve">，</w:t>
      </w:r>
      <w:r>
        <w:rPr>
          <w:bCs w:val="0"/>
        </w:rPr>
        <w:t xml:space="preserve">否则</w:t>
      </w:r>
      <w:r>
        <w:rPr>
          <w:rFonts w:hint="eastAsia"/>
          <w:bCs w:val="0"/>
        </w:rPr>
        <w:t xml:space="preserve">将作无效</w:t>
      </w:r>
      <w:r>
        <w:rPr>
          <w:bCs w:val="0"/>
        </w:rPr>
        <w:t xml:space="preserve">投</w:t>
      </w:r>
      <w:r>
        <w:rPr>
          <w:bCs w:val="0"/>
        </w:rPr>
        <w:t xml:space="preserve">标处</w:t>
      </w:r>
      <w:r>
        <w:rPr>
          <w:bCs w:val="0"/>
        </w:rPr>
        <w:t xml:space="preserve">理</w:t>
      </w:r>
      <w:r>
        <w:rPr>
          <w:rFonts w:hint="eastAsia"/>
          <w:bCs w:val="0"/>
        </w:rPr>
        <w:t xml:space="preserve">。</w:t>
      </w:r>
      <w:r>
        <w:rPr>
          <w:bCs w:val="0"/>
        </w:rPr>
      </w:r>
      <w:r/>
    </w:p>
    <w:p>
      <w:pPr>
        <w:pStyle w:val="926"/>
        <w:ind w:firstLine="480"/>
        <w:spacing w:after="0" w:line="480" w:lineRule="exact"/>
        <w:widowControl w:val="off"/>
        <w:rPr>
          <w:rFonts w:hint="eastAsia"/>
          <w:bCs w:val="0"/>
        </w:rPr>
      </w:pPr>
      <w:r>
        <w:rPr>
          <w:rFonts w:hint="eastAsia"/>
          <w:bCs w:val="0"/>
        </w:rPr>
        <w:t xml:space="preserve">（</w:t>
      </w:r>
      <w:r>
        <w:rPr>
          <w:rFonts w:hint="eastAsia"/>
          <w:bCs w:val="0"/>
        </w:rPr>
        <w:t xml:space="preserve">3</w:t>
      </w:r>
      <w:r>
        <w:rPr>
          <w:rFonts w:hint="eastAsia"/>
          <w:bCs w:val="0"/>
        </w:rPr>
        <w:t xml:space="preserve">）</w:t>
      </w:r>
      <w:r>
        <w:rPr>
          <w:rFonts w:hint="eastAsia"/>
          <w:bCs w:val="0"/>
        </w:rPr>
        <w:t xml:space="preserve">附承诺函</w:t>
      </w:r>
      <w:r>
        <w:rPr>
          <w:rFonts w:hint="eastAsia"/>
          <w:bCs w:val="0"/>
        </w:rPr>
        <w:t xml:space="preserve">：</w:t>
      </w:r>
      <w:r>
        <w:rPr>
          <w:rFonts w:hint="eastAsia"/>
          <w:bCs w:val="0"/>
        </w:rPr>
      </w:r>
      <w:r/>
    </w:p>
    <w:p>
      <w:pPr>
        <w:pStyle w:val="928"/>
        <w:jc w:val="center"/>
        <w:widowControl w:val="off"/>
        <w:rPr>
          <w:rFonts w:ascii="宋体" w:hAnsi="宋体"/>
          <w:lang w:val="en-US" w:eastAsia="en-US"/>
        </w:rPr>
      </w:pPr>
      <w:r/>
      <w:bookmarkStart w:id="148" w:name="_Toc226634960"/>
      <w:r>
        <w:rPr>
          <w:rFonts w:ascii="宋体" w:hAnsi="宋体"/>
        </w:rPr>
        <w:br w:type="page" w:clear="all"/>
      </w:r>
      <w:r>
        <w:rPr>
          <w:rFonts w:hint="eastAsia" w:ascii="宋体" w:hAnsi="宋体"/>
        </w:rPr>
        <w:t xml:space="preserve">附件</w:t>
      </w:r>
      <w:r>
        <w:rPr>
          <w:rFonts w:ascii="宋体" w:hAnsi="宋体"/>
        </w:rPr>
        <w:t xml:space="preserve">9</w:t>
      </w:r>
      <w:r>
        <w:rPr>
          <w:rFonts w:ascii="宋体" w:hAnsi="宋体"/>
        </w:rPr>
        <w:t xml:space="preserve">、</w:t>
      </w:r>
      <w:bookmarkStart w:id="149" w:name="_Toc321922918"/>
      <w:r/>
      <w:bookmarkStart w:id="150" w:name="_Toc472326802"/>
      <w:r/>
      <w:bookmarkStart w:id="151" w:name="_Toc511680884"/>
      <w:r>
        <w:rPr>
          <w:rFonts w:hint="eastAsia" w:ascii="宋体" w:hAnsi="宋体"/>
          <w:lang w:val="en-US" w:eastAsia="en-US"/>
        </w:rPr>
        <w:t xml:space="preserve">技</w:t>
      </w:r>
      <w:r>
        <w:rPr>
          <w:rFonts w:hint="eastAsia" w:ascii="宋体" w:hAnsi="宋体"/>
          <w:lang w:val="en-US" w:eastAsia="en-US"/>
        </w:rPr>
        <w:t xml:space="preserve">术</w:t>
      </w:r>
      <w:r>
        <w:rPr>
          <w:rFonts w:hint="eastAsia" w:ascii="宋体" w:hAnsi="宋体"/>
          <w:lang w:val="en-US" w:eastAsia="en-US"/>
        </w:rPr>
        <w:t xml:space="preserve">参数响应及偏离表</w:t>
      </w:r>
      <w:bookmarkEnd w:id="148"/>
      <w:r>
        <w:rPr>
          <w:rFonts w:ascii="宋体" w:hAnsi="宋体"/>
          <w:lang w:val="en-US" w:eastAsia="en-US"/>
        </w:rPr>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cantSplit/>
          <w:trHeight w:val="539"/>
        </w:trPr>
        <w:tc>
          <w:tcPr>
            <w:tcW w:w="727" w:type="dxa"/>
            <w:vAlign w:val="center"/>
            <w:vMerge w:val="restart"/>
            <w:textDirection w:val="lrTb"/>
            <w:noWrap w:val="false"/>
          </w:tcPr>
          <w:p>
            <w:pPr>
              <w:pStyle w:val="926"/>
              <w:jc w:val="center"/>
              <w:spacing w:after="0" w:line="440" w:lineRule="exact"/>
              <w:widowControl w:val="off"/>
              <w:rPr>
                <w:bCs w:val="0"/>
              </w:rPr>
            </w:pPr>
            <w:r>
              <w:rPr>
                <w:bCs w:val="0"/>
              </w:rPr>
              <w:t xml:space="preserve">序号</w:t>
            </w:r>
            <w:r/>
          </w:p>
        </w:tc>
        <w:tc>
          <w:tcPr>
            <w:tcW w:w="2738" w:type="dxa"/>
            <w:vAlign w:val="center"/>
            <w:vMerge w:val="restart"/>
            <w:textDirection w:val="lrTb"/>
            <w:noWrap w:val="false"/>
          </w:tcPr>
          <w:p>
            <w:pPr>
              <w:pStyle w:val="926"/>
              <w:jc w:val="center"/>
              <w:spacing w:after="0"/>
              <w:widowControl w:val="off"/>
              <w:rPr>
                <w:bCs w:val="0"/>
              </w:rPr>
            </w:pPr>
            <w:r>
              <w:rPr>
                <w:bCs w:val="0"/>
              </w:rPr>
              <w:t xml:space="preserve">招标</w:t>
            </w:r>
            <w:r>
              <w:rPr>
                <w:rFonts w:hint="eastAsia"/>
                <w:bCs w:val="0"/>
              </w:rPr>
              <w:t xml:space="preserve">货物</w:t>
            </w:r>
            <w:r>
              <w:rPr>
                <w:bCs w:val="0"/>
              </w:rPr>
              <w:t xml:space="preserve">技术</w:t>
            </w:r>
            <w:r>
              <w:rPr>
                <w:rFonts w:hint="eastAsia"/>
                <w:bCs w:val="0"/>
              </w:rPr>
              <w:t xml:space="preserve">性能参数</w:t>
            </w:r>
            <w:r>
              <w:rPr>
                <w:bCs w:val="0"/>
              </w:rPr>
              <w:t xml:space="preserve">要求</w:t>
            </w:r>
            <w:r/>
          </w:p>
        </w:tc>
        <w:tc>
          <w:tcPr>
            <w:tcW w:w="2205" w:type="dxa"/>
            <w:vAlign w:val="center"/>
            <w:vMerge w:val="restart"/>
            <w:textDirection w:val="lrTb"/>
            <w:noWrap w:val="false"/>
          </w:tcPr>
          <w:p>
            <w:pPr>
              <w:pStyle w:val="926"/>
              <w:jc w:val="center"/>
              <w:spacing w:after="0"/>
              <w:widowControl w:val="off"/>
              <w:rPr>
                <w:bCs w:val="0"/>
              </w:rPr>
            </w:pPr>
            <w:r>
              <w:rPr>
                <w:bCs w:val="0"/>
              </w:rPr>
              <w:t xml:space="preserve">投标</w:t>
            </w:r>
            <w:r>
              <w:rPr>
                <w:rFonts w:hint="eastAsia"/>
                <w:bCs w:val="0"/>
              </w:rPr>
              <w:t xml:space="preserve">货</w:t>
            </w:r>
            <w:r>
              <w:rPr>
                <w:rFonts w:hint="eastAsia"/>
                <w:bCs w:val="0"/>
              </w:rPr>
              <w:t xml:space="preserve">物</w:t>
            </w:r>
            <w:r>
              <w:rPr>
                <w:bCs w:val="0"/>
              </w:rPr>
              <w:t xml:space="preserve">技术</w:t>
            </w:r>
            <w:r>
              <w:rPr>
                <w:rFonts w:hint="eastAsia"/>
                <w:bCs w:val="0"/>
              </w:rPr>
              <w:t xml:space="preserve">性</w:t>
            </w:r>
            <w:r>
              <w:rPr>
                <w:rFonts w:hint="eastAsia"/>
                <w:bCs w:val="0"/>
              </w:rPr>
              <w:t xml:space="preserve">能参数</w:t>
            </w:r>
            <w:r>
              <w:rPr>
                <w:bCs w:val="0"/>
              </w:rPr>
            </w:r>
            <w:r/>
          </w:p>
        </w:tc>
        <w:tc>
          <w:tcPr>
            <w:tcW w:w="1276" w:type="dxa"/>
            <w:vAlign w:val="center"/>
            <w:vMerge w:val="restart"/>
            <w:textDirection w:val="lrTb"/>
            <w:noWrap w:val="false"/>
          </w:tcPr>
          <w:p>
            <w:pPr>
              <w:pStyle w:val="926"/>
              <w:jc w:val="center"/>
              <w:spacing w:after="0"/>
              <w:widowControl w:val="off"/>
              <w:rPr>
                <w:bCs w:val="0"/>
              </w:rPr>
            </w:pPr>
            <w:r>
              <w:rPr>
                <w:bCs w:val="0"/>
              </w:rPr>
              <w:t xml:space="preserve">有无偏离</w:t>
            </w:r>
            <w:r/>
          </w:p>
        </w:tc>
        <w:tc>
          <w:tcPr>
            <w:gridSpan w:val="2"/>
            <w:tcW w:w="1701" w:type="dxa"/>
            <w:vAlign w:val="center"/>
            <w:textDirection w:val="lrTb"/>
            <w:noWrap w:val="false"/>
          </w:tcPr>
          <w:p>
            <w:pPr>
              <w:pStyle w:val="926"/>
              <w:jc w:val="center"/>
              <w:spacing w:after="0"/>
              <w:widowControl w:val="off"/>
              <w:rPr>
                <w:bCs w:val="0"/>
              </w:rPr>
            </w:pPr>
            <w:r>
              <w:rPr>
                <w:rFonts w:hint="eastAsia"/>
                <w:bCs w:val="0"/>
              </w:rPr>
              <w:t xml:space="preserve">有偏离</w:t>
            </w:r>
            <w:r>
              <w:rPr>
                <w:bCs w:val="0"/>
              </w:rPr>
            </w:r>
            <w:r/>
          </w:p>
        </w:tc>
        <w:tc>
          <w:tcPr>
            <w:tcW w:w="1559" w:type="dxa"/>
            <w:vAlign w:val="center"/>
            <w:vMerge w:val="restart"/>
            <w:textDirection w:val="lrTb"/>
            <w:noWrap w:val="false"/>
          </w:tcPr>
          <w:p>
            <w:pPr>
              <w:pStyle w:val="926"/>
              <w:jc w:val="center"/>
              <w:spacing w:after="0"/>
              <w:widowControl w:val="off"/>
              <w:rPr>
                <w:bCs w:val="0"/>
              </w:rPr>
            </w:pPr>
            <w:r>
              <w:rPr>
                <w:bCs w:val="0"/>
              </w:rPr>
              <w:t xml:space="preserve">偏</w:t>
            </w:r>
            <w:r>
              <w:rPr>
                <w:bCs w:val="0"/>
              </w:rPr>
              <w:t xml:space="preserve">离内容及原因</w:t>
            </w:r>
            <w:r/>
          </w:p>
        </w:tc>
      </w:tr>
      <w:tr>
        <w:trPr>
          <w:cantSplit/>
          <w:trHeight w:val="584"/>
        </w:trPr>
        <w:tc>
          <w:tcPr>
            <w:tcW w:w="727" w:type="dxa"/>
            <w:vAlign w:val="center"/>
            <w:vMerge w:val="continue"/>
            <w:textDirection w:val="lrTb"/>
            <w:noWrap w:val="false"/>
          </w:tcPr>
          <w:p>
            <w:pPr>
              <w:pStyle w:val="926"/>
              <w:jc w:val="center"/>
              <w:spacing w:after="0" w:line="440" w:lineRule="exact"/>
              <w:widowControl w:val="off"/>
              <w:rPr>
                <w:bCs w:val="0"/>
              </w:rPr>
            </w:pPr>
            <w:r>
              <w:rPr>
                <w:bCs w:val="0"/>
              </w:rPr>
            </w:r>
            <w:r/>
          </w:p>
        </w:tc>
        <w:tc>
          <w:tcPr>
            <w:tcW w:w="2738" w:type="dxa"/>
            <w:vAlign w:val="center"/>
            <w:vMerge w:val="continue"/>
            <w:textDirection w:val="lrTb"/>
            <w:noWrap w:val="false"/>
          </w:tcPr>
          <w:p>
            <w:pPr>
              <w:pStyle w:val="926"/>
              <w:jc w:val="center"/>
              <w:spacing w:after="0"/>
              <w:widowControl w:val="off"/>
              <w:rPr>
                <w:bCs w:val="0"/>
              </w:rPr>
            </w:pPr>
            <w:r>
              <w:rPr>
                <w:bCs w:val="0"/>
              </w:rPr>
            </w:r>
            <w:r/>
          </w:p>
        </w:tc>
        <w:tc>
          <w:tcPr>
            <w:tcW w:w="2205" w:type="dxa"/>
            <w:vAlign w:val="center"/>
            <w:vMerge w:val="continue"/>
            <w:textDirection w:val="lrTb"/>
            <w:noWrap w:val="false"/>
          </w:tcPr>
          <w:p>
            <w:pPr>
              <w:pStyle w:val="926"/>
              <w:jc w:val="center"/>
              <w:spacing w:after="0"/>
              <w:widowControl w:val="off"/>
              <w:rPr>
                <w:bCs w:val="0"/>
              </w:rPr>
            </w:pPr>
            <w:r>
              <w:rPr>
                <w:bCs w:val="0"/>
              </w:rPr>
            </w:r>
            <w:r/>
          </w:p>
        </w:tc>
        <w:tc>
          <w:tcPr>
            <w:tcW w:w="1276" w:type="dxa"/>
            <w:vAlign w:val="center"/>
            <w:vMerge w:val="continue"/>
            <w:textDirection w:val="lrTb"/>
            <w:noWrap w:val="false"/>
          </w:tcPr>
          <w:p>
            <w:pPr>
              <w:pStyle w:val="926"/>
              <w:jc w:val="center"/>
              <w:spacing w:after="0"/>
              <w:widowControl w:val="off"/>
              <w:rPr>
                <w:bCs w:val="0"/>
              </w:rPr>
            </w:pPr>
            <w:r>
              <w:rPr>
                <w:bCs w:val="0"/>
              </w:rPr>
            </w:r>
            <w:r/>
          </w:p>
        </w:tc>
        <w:tc>
          <w:tcPr>
            <w:tcW w:w="851" w:type="dxa"/>
            <w:vAlign w:val="center"/>
            <w:textDirection w:val="lrTb"/>
            <w:noWrap w:val="false"/>
          </w:tcPr>
          <w:p>
            <w:pPr>
              <w:pStyle w:val="926"/>
              <w:jc w:val="center"/>
              <w:spacing w:after="0"/>
              <w:widowControl w:val="off"/>
              <w:rPr>
                <w:bCs w:val="0"/>
              </w:rPr>
            </w:pPr>
            <w:r>
              <w:rPr>
                <w:rFonts w:hint="eastAsia"/>
                <w:bCs w:val="0"/>
              </w:rPr>
              <w:t xml:space="preserve">正</w:t>
            </w:r>
            <w:r>
              <w:rPr>
                <w:bCs w:val="0"/>
              </w:rPr>
            </w:r>
            <w:r/>
          </w:p>
        </w:tc>
        <w:tc>
          <w:tcPr>
            <w:tcW w:w="850" w:type="dxa"/>
            <w:vAlign w:val="center"/>
            <w:textDirection w:val="lrTb"/>
            <w:noWrap w:val="false"/>
          </w:tcPr>
          <w:p>
            <w:pPr>
              <w:pStyle w:val="926"/>
              <w:jc w:val="center"/>
              <w:spacing w:after="0"/>
              <w:widowControl w:val="off"/>
              <w:rPr>
                <w:bCs w:val="0"/>
              </w:rPr>
            </w:pPr>
            <w:r>
              <w:rPr>
                <w:rFonts w:hint="eastAsia"/>
                <w:bCs w:val="0"/>
              </w:rPr>
              <w:t xml:space="preserve">负</w:t>
            </w:r>
            <w:r>
              <w:rPr>
                <w:bCs w:val="0"/>
              </w:rPr>
            </w:r>
            <w:r/>
          </w:p>
        </w:tc>
        <w:tc>
          <w:tcPr>
            <w:tcW w:w="1559" w:type="dxa"/>
            <w:vAlign w:val="center"/>
            <w:vMerge w:val="continue"/>
            <w:textDirection w:val="lrTb"/>
            <w:noWrap w:val="false"/>
          </w:tcPr>
          <w:p>
            <w:pPr>
              <w:pStyle w:val="926"/>
              <w:jc w:val="center"/>
              <w:spacing w:after="0"/>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bCs w:val="0"/>
              </w:rPr>
              <w:t xml:space="preserve">1</w:t>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bCs w:val="0"/>
              </w:rPr>
              <w:t xml:space="preserve">2</w:t>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bCs w:val="0"/>
              </w:rPr>
              <w:t xml:space="preserve">3</w:t>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rFonts w:hint="eastAsia"/>
                <w:bCs w:val="0"/>
              </w:rPr>
              <w:t xml:space="preserve">4</w:t>
            </w:r>
            <w:r>
              <w:rPr>
                <w:bCs w:val="0"/>
              </w:rPr>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rFonts w:hint="eastAsia"/>
                <w:bCs w:val="0"/>
              </w:rPr>
              <w:t xml:space="preserve">5</w:t>
            </w:r>
            <w:r>
              <w:rPr>
                <w:bCs w:val="0"/>
              </w:rPr>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rFonts w:hint="eastAsia"/>
                <w:bCs w:val="0"/>
              </w:rPr>
              <w:t xml:space="preserve">6</w:t>
            </w:r>
            <w:r>
              <w:rPr>
                <w:bCs w:val="0"/>
              </w:rPr>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rFonts w:hint="eastAsia"/>
                <w:bCs w:val="0"/>
              </w:rPr>
              <w:t xml:space="preserve">7</w:t>
            </w:r>
            <w:r>
              <w:rPr>
                <w:bCs w:val="0"/>
              </w:rPr>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926"/>
              <w:jc w:val="center"/>
              <w:spacing w:after="0" w:line="440" w:lineRule="exact"/>
              <w:widowControl w:val="off"/>
              <w:rPr>
                <w:bCs w:val="0"/>
              </w:rPr>
            </w:pPr>
            <w:r>
              <w:rPr>
                <w:rFonts w:hint="eastAsia"/>
                <w:bCs w:val="0"/>
              </w:rPr>
              <w:t xml:space="preserve">……</w:t>
            </w:r>
            <w:r>
              <w:rPr>
                <w:bCs w:val="0"/>
              </w:rPr>
            </w:r>
            <w:r/>
          </w:p>
        </w:tc>
        <w:tc>
          <w:tcPr>
            <w:tcW w:w="2738" w:type="dxa"/>
            <w:vAlign w:val="center"/>
            <w:textDirection w:val="lrTb"/>
            <w:noWrap w:val="false"/>
          </w:tcPr>
          <w:p>
            <w:pPr>
              <w:pStyle w:val="926"/>
              <w:jc w:val="center"/>
              <w:spacing w:after="0" w:line="440" w:lineRule="exact"/>
              <w:widowControl w:val="off"/>
              <w:rPr>
                <w:bCs w:val="0"/>
              </w:rPr>
            </w:pPr>
            <w:r>
              <w:rPr>
                <w:bCs w:val="0"/>
              </w:rPr>
            </w:r>
            <w:r/>
          </w:p>
        </w:tc>
        <w:tc>
          <w:tcPr>
            <w:tcW w:w="2205" w:type="dxa"/>
            <w:vAlign w:val="center"/>
            <w:textDirection w:val="lrTb"/>
            <w:noWrap w:val="false"/>
          </w:tcPr>
          <w:p>
            <w:pPr>
              <w:pStyle w:val="926"/>
              <w:jc w:val="center"/>
              <w:spacing w:after="0" w:line="440" w:lineRule="exact"/>
              <w:widowControl w:val="off"/>
              <w:rPr>
                <w:bCs w:val="0"/>
              </w:rPr>
            </w:pPr>
            <w:r>
              <w:rPr>
                <w:bCs w:val="0"/>
              </w:rPr>
            </w:r>
            <w:r/>
          </w:p>
        </w:tc>
        <w:tc>
          <w:tcPr>
            <w:tcW w:w="1276" w:type="dxa"/>
            <w:vAlign w:val="center"/>
            <w:textDirection w:val="lrTb"/>
            <w:noWrap w:val="false"/>
          </w:tcPr>
          <w:p>
            <w:pPr>
              <w:pStyle w:val="926"/>
              <w:jc w:val="center"/>
              <w:spacing w:after="0" w:line="440" w:lineRule="exact"/>
              <w:widowControl w:val="off"/>
              <w:rPr>
                <w:bCs w:val="0"/>
              </w:rPr>
            </w:pPr>
            <w:r>
              <w:rPr>
                <w:bCs w:val="0"/>
              </w:rPr>
            </w:r>
            <w:r/>
          </w:p>
        </w:tc>
        <w:tc>
          <w:tcPr>
            <w:tcW w:w="851" w:type="dxa"/>
            <w:vAlign w:val="center"/>
            <w:textDirection w:val="lrTb"/>
            <w:noWrap w:val="false"/>
          </w:tcPr>
          <w:p>
            <w:pPr>
              <w:pStyle w:val="926"/>
              <w:jc w:val="center"/>
              <w:spacing w:after="0" w:line="440" w:lineRule="exact"/>
              <w:widowControl w:val="off"/>
              <w:rPr>
                <w:bCs w:val="0"/>
              </w:rPr>
            </w:pPr>
            <w:r>
              <w:rPr>
                <w:bCs w:val="0"/>
              </w:rPr>
            </w:r>
            <w:r/>
          </w:p>
        </w:tc>
        <w:tc>
          <w:tcPr>
            <w:tcW w:w="850" w:type="dxa"/>
            <w:vAlign w:val="center"/>
            <w:textDirection w:val="lrTb"/>
            <w:noWrap w:val="false"/>
          </w:tcPr>
          <w:p>
            <w:pPr>
              <w:pStyle w:val="926"/>
              <w:jc w:val="center"/>
              <w:spacing w:after="0" w:line="440" w:lineRule="exact"/>
              <w:widowControl w:val="off"/>
              <w:rPr>
                <w:bCs w:val="0"/>
              </w:rPr>
            </w:pPr>
            <w:r>
              <w:rPr>
                <w:bCs w:val="0"/>
              </w:rPr>
            </w:r>
            <w:r/>
          </w:p>
        </w:tc>
        <w:tc>
          <w:tcPr>
            <w:tcW w:w="1559" w:type="dxa"/>
            <w:vAlign w:val="center"/>
            <w:textDirection w:val="lrTb"/>
            <w:noWrap w:val="false"/>
          </w:tcPr>
          <w:p>
            <w:pPr>
              <w:pStyle w:val="926"/>
              <w:jc w:val="center"/>
              <w:spacing w:after="0" w:line="440" w:lineRule="exact"/>
              <w:widowControl w:val="off"/>
              <w:rPr>
                <w:bCs w:val="0"/>
              </w:rPr>
            </w:pPr>
            <w:r>
              <w:rPr>
                <w:bCs w:val="0"/>
              </w:rPr>
            </w:r>
            <w:r/>
          </w:p>
        </w:tc>
      </w:tr>
    </w:tbl>
    <w:p>
      <w:pPr>
        <w:pStyle w:val="926"/>
        <w:spacing w:after="0" w:line="440" w:lineRule="exact"/>
        <w:widowControl w:val="off"/>
      </w:pPr>
      <w:r>
        <w:rPr>
          <w:bCs w:val="0"/>
        </w:rPr>
        <w:t xml:space="preserve">注：</w:t>
      </w:r>
      <w:r>
        <w:t xml:space="preserve">1、投标人</w:t>
      </w:r>
      <w:r>
        <w:rPr>
          <w:rFonts w:hint="eastAsia"/>
        </w:rPr>
        <w:t xml:space="preserve">应根据</w:t>
      </w:r>
      <w:r>
        <w:rPr>
          <w:rFonts w:hint="eastAsia"/>
          <w:bCs w:val="0"/>
        </w:rPr>
        <w:t xml:space="preserve">本项</w:t>
      </w:r>
      <w:r>
        <w:rPr>
          <w:rFonts w:hint="eastAsia"/>
          <w:bCs w:val="0"/>
        </w:rPr>
        <w:t xml:space="preserve">目</w:t>
      </w:r>
      <w:r>
        <w:rPr>
          <w:rFonts w:hint="eastAsia"/>
        </w:rPr>
        <w:t xml:space="preserve">“第</w:t>
      </w:r>
      <w:r>
        <w:rPr>
          <w:rFonts w:hint="eastAsia"/>
        </w:rPr>
        <w:t xml:space="preserve">三</w:t>
      </w:r>
      <w:r>
        <w:rPr>
          <w:rFonts w:hint="eastAsia"/>
        </w:rPr>
        <w:t xml:space="preserve">章 项</w:t>
      </w:r>
      <w:r>
        <w:rPr>
          <w:rFonts w:hint="eastAsia"/>
        </w:rPr>
        <w:t xml:space="preserve">目需求”中的“</w:t>
      </w:r>
      <w:r>
        <w:t xml:space="preserve">四、技术参数要求</w:t>
      </w:r>
      <w:r>
        <w:rPr>
          <w:rFonts w:hint="eastAsia"/>
        </w:rPr>
        <w:t xml:space="preserve">”对照所</w:t>
      </w:r>
      <w:r>
        <w:rPr>
          <w:rFonts w:hint="eastAsia"/>
        </w:rPr>
        <w:t xml:space="preserve">投报货物的技术</w:t>
      </w:r>
      <w:r>
        <w:rPr>
          <w:rFonts w:hint="eastAsia"/>
        </w:rPr>
        <w:t xml:space="preserve">性能参数进</w:t>
      </w:r>
      <w:r>
        <w:rPr>
          <w:rFonts w:hint="eastAsia"/>
        </w:rPr>
        <w:t xml:space="preserve">行逐项</w:t>
      </w:r>
      <w:r>
        <w:rPr>
          <w:rFonts w:hint="eastAsia"/>
        </w:rPr>
        <w:t xml:space="preserve">评议。</w:t>
      </w:r>
      <w:r/>
    </w:p>
    <w:p>
      <w:pPr>
        <w:pStyle w:val="926"/>
        <w:ind w:firstLine="480"/>
        <w:spacing w:after="0" w:line="440" w:lineRule="exact"/>
        <w:widowControl w:val="off"/>
      </w:pPr>
      <w:r>
        <w:t xml:space="preserve">2、若无偏离，</w:t>
      </w:r>
      <w:r>
        <w:t xml:space="preserve">在“</w:t>
      </w:r>
      <w:r>
        <w:t xml:space="preserve">有无偏</w:t>
      </w:r>
      <w:r>
        <w:t xml:space="preserve">离”栏中填写</w:t>
      </w:r>
      <w:r>
        <w:t xml:space="preserve"> “</w:t>
      </w:r>
      <w:r>
        <w:t xml:space="preserve">无</w:t>
      </w:r>
      <w:r>
        <w:t xml:space="preserve">”；</w:t>
      </w:r>
      <w:r>
        <w:t xml:space="preserve">若有偏离在“有无</w:t>
      </w:r>
      <w:r>
        <w:t xml:space="preserve">偏离”栏</w:t>
      </w:r>
      <w:r>
        <w:t xml:space="preserve">中填写 “有</w:t>
      </w:r>
      <w:r>
        <w:t xml:space="preserve">”并</w:t>
      </w:r>
      <w:r>
        <w:t xml:space="preserve">在</w:t>
      </w:r>
      <w:r>
        <w:rPr>
          <w:rFonts w:hint="eastAsia"/>
        </w:rPr>
        <w:t xml:space="preserve">“有偏离”和</w:t>
      </w:r>
      <w:r>
        <w:t xml:space="preserve">“偏离</w:t>
      </w:r>
      <w:r>
        <w:t xml:space="preserve">内容</w:t>
      </w:r>
      <w:r>
        <w:t xml:space="preserve">及</w:t>
      </w:r>
      <w:r>
        <w:t xml:space="preserve">原因”</w:t>
      </w:r>
      <w:r>
        <w:t xml:space="preserve">栏中</w:t>
      </w:r>
      <w:r>
        <w:t xml:space="preserve">作</w:t>
      </w:r>
      <w:r>
        <w:t xml:space="preserve">出说明；因未标明或表述含糊导致的评审</w:t>
      </w:r>
      <w:r>
        <w:t xml:space="preserve">风险将由</w:t>
      </w:r>
      <w:r>
        <w:rPr>
          <w:rFonts w:hint="eastAsia"/>
        </w:rPr>
        <w:t xml:space="preserve">投标人</w:t>
      </w:r>
      <w:r>
        <w:t xml:space="preserve">承担。</w:t>
      </w:r>
      <w:r/>
    </w:p>
    <w:p>
      <w:pPr>
        <w:pStyle w:val="926"/>
        <w:ind w:firstLine="480"/>
        <w:spacing w:after="0" w:line="440" w:lineRule="exact"/>
        <w:widowControl w:val="off"/>
        <w:rPr>
          <w:rFonts w:hint="eastAsia"/>
        </w:rPr>
      </w:pPr>
      <w:r>
        <w:t xml:space="preserve">3</w:t>
      </w:r>
      <w:r>
        <w:rPr>
          <w:rFonts w:hint="eastAsia"/>
        </w:rPr>
        <w:t xml:space="preserve">、</w:t>
      </w:r>
      <w:r>
        <w:rPr>
          <w:rFonts w:ascii="Segoe UI" w:hAnsi="Segoe UI" w:cs="Segoe UI"/>
          <w:color w:val="0f1115"/>
          <w:shd w:val="clear" w:color="auto" w:fill="ffffff"/>
        </w:rPr>
        <w:t xml:space="preserve">第三章「第二部分：通用技术要求」中的内容（如涂层附着力、紧固件盐雾及力学性能等）</w:t>
      </w:r>
      <w:r>
        <w:rPr>
          <w:rFonts w:ascii="Segoe UI" w:hAnsi="Segoe UI" w:cs="Segoe UI"/>
          <w:b/>
          <w:bCs w:val="0"/>
          <w:color w:val="0f1115"/>
          <w:shd w:val="clear" w:color="auto" w:fill="ffffff"/>
        </w:rPr>
        <w:t xml:space="preserve">不纳入本表响应范围</w:t>
      </w:r>
      <w:r>
        <w:rPr>
          <w:rFonts w:ascii="Segoe UI" w:hAnsi="Segoe UI" w:cs="Segoe UI"/>
          <w:color w:val="0f1115"/>
          <w:shd w:val="clear" w:color="auto" w:fill="ffffff"/>
        </w:rPr>
        <w:t xml:space="preserve">，相关指标统一</w:t>
      </w:r>
      <w:r>
        <w:rPr>
          <w:rFonts w:ascii="Segoe UI" w:hAnsi="Segoe UI" w:cs="Segoe UI"/>
          <w:color w:val="0f1115"/>
          <w:shd w:val="clear" w:color="auto" w:fill="ffffff"/>
        </w:rPr>
        <w:t xml:space="preserve">在“产品质量”评分项中考核，投标人须按该评分项要求提供检测报告。</w:t>
      </w:r>
      <w:r>
        <w:rPr>
          <w:rFonts w:hint="eastAsia"/>
        </w:rPr>
      </w:r>
      <w:r/>
    </w:p>
    <w:p>
      <w:pPr>
        <w:pStyle w:val="926"/>
        <w:ind w:firstLine="480"/>
        <w:spacing w:after="0" w:line="440" w:lineRule="exact"/>
        <w:widowControl w:val="off"/>
      </w:pPr>
      <w:r>
        <w:t xml:space="preserve">4</w:t>
      </w:r>
      <w:r>
        <w:rPr>
          <w:rFonts w:hint="eastAsia"/>
        </w:rPr>
        <w:t xml:space="preserve">、</w:t>
      </w:r>
      <w:r>
        <w:rPr>
          <w:rFonts w:hint="eastAsia" w:ascii="Times New Roman"/>
          <w:b/>
          <w:bCs w:val="0"/>
        </w:rPr>
        <w:t xml:space="preserve">附</w:t>
      </w:r>
      <w:r>
        <w:rPr>
          <w:rFonts w:hint="eastAsia" w:ascii="Times New Roman"/>
          <w:b/>
          <w:bCs w:val="0"/>
        </w:rPr>
        <w:t xml:space="preserve">技术要求</w:t>
      </w:r>
      <w:r>
        <w:rPr>
          <w:rFonts w:hint="eastAsia" w:ascii="Times New Roman"/>
          <w:b/>
          <w:bCs w:val="0"/>
        </w:rPr>
        <w:t xml:space="preserve">的相关证明文件</w:t>
      </w:r>
      <w:r>
        <w:rPr>
          <w:rFonts w:hint="eastAsia"/>
        </w:rPr>
        <w:t xml:space="preserve">。</w:t>
      </w:r>
      <w:r/>
    </w:p>
    <w:p>
      <w:pPr>
        <w:pStyle w:val="926"/>
        <w:ind w:firstLine="480"/>
        <w:spacing w:after="0" w:line="440" w:lineRule="exact"/>
        <w:widowControl w:val="off"/>
      </w:pPr>
      <w:r>
        <w:t xml:space="preserve">5</w:t>
      </w:r>
      <w:r>
        <w:t xml:space="preserve">、</w:t>
      </w:r>
      <w:r>
        <w:t xml:space="preserve">表格不够</w:t>
      </w:r>
      <w:r>
        <w:t xml:space="preserve">可另接。</w:t>
      </w:r>
      <w:r/>
    </w:p>
    <w:p>
      <w:pPr>
        <w:pStyle w:val="926"/>
        <w:ind w:firstLine="480"/>
        <w:jc w:val="left"/>
        <w:spacing w:after="0" w:line="440" w:lineRule="exact"/>
        <w:widowControl w:val="off"/>
        <w:rPr>
          <w:bCs w:val="0"/>
        </w:rPr>
      </w:pPr>
      <w:r>
        <w:rPr>
          <w:bCs w:val="0"/>
        </w:rPr>
      </w:r>
      <w:r/>
    </w:p>
    <w:p>
      <w:pPr>
        <w:pStyle w:val="928"/>
        <w:jc w:val="center"/>
        <w:widowControl w:val="off"/>
        <w:rPr>
          <w:rFonts w:ascii="宋体" w:hAnsi="宋体"/>
        </w:rPr>
      </w:pPr>
      <w:r>
        <w:rPr>
          <w:b w:val="0"/>
          <w:lang w:val="en-US"/>
        </w:rPr>
        <w:br w:type="page" w:clear="all"/>
      </w:r>
      <w:bookmarkStart w:id="152" w:name="_Toc226634961"/>
      <w:r>
        <w:rPr>
          <w:rFonts w:hint="eastAsia" w:ascii="宋体" w:hAnsi="宋体"/>
        </w:rPr>
        <w:t xml:space="preserve">附件</w:t>
      </w:r>
      <w:r>
        <w:rPr>
          <w:rFonts w:ascii="宋体" w:hAnsi="宋体"/>
        </w:rPr>
        <w:t xml:space="preserve">1</w:t>
      </w:r>
      <w:r>
        <w:rPr>
          <w:rFonts w:ascii="宋体" w:hAnsi="宋体"/>
        </w:rPr>
        <w:t xml:space="preserve">0</w:t>
      </w:r>
      <w:r>
        <w:rPr>
          <w:rFonts w:ascii="宋体" w:hAnsi="宋体"/>
        </w:rPr>
        <w:t xml:space="preserve">、商务条件响</w:t>
      </w:r>
      <w:r>
        <w:rPr>
          <w:rFonts w:ascii="宋体" w:hAnsi="宋体"/>
        </w:rPr>
        <w:t xml:space="preserve">应及偏</w:t>
      </w:r>
      <w:r>
        <w:rPr>
          <w:rFonts w:ascii="宋体" w:hAnsi="宋体"/>
        </w:rPr>
        <w:t xml:space="preserve">离表</w:t>
      </w:r>
      <w:bookmarkEnd w:id="152"/>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926"/>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926"/>
              <w:jc w:val="center"/>
              <w:spacing w:after="0" w:line="276" w:lineRule="auto"/>
              <w:widowControl w:val="off"/>
              <w:rPr>
                <w:b/>
              </w:rPr>
            </w:pPr>
            <w:r>
              <w:rPr>
                <w:b/>
              </w:rPr>
              <w:t xml:space="preserve">有</w:t>
            </w:r>
            <w:r>
              <w:rPr>
                <w:b/>
              </w:rPr>
              <w:t xml:space="preserve">无偏离</w:t>
            </w:r>
            <w:r>
              <w:rPr>
                <w:b/>
              </w:rPr>
            </w:r>
            <w:r/>
          </w:p>
        </w:tc>
        <w:tc>
          <w:tcPr>
            <w:tcW w:w="4111" w:type="dxa"/>
            <w:vAlign w:val="center"/>
            <w:textDirection w:val="lrTb"/>
            <w:noWrap w:val="false"/>
          </w:tcPr>
          <w:p>
            <w:pPr>
              <w:pStyle w:val="926"/>
              <w:jc w:val="center"/>
              <w:spacing w:after="0" w:line="276" w:lineRule="auto"/>
              <w:widowControl w:val="off"/>
              <w:rPr>
                <w:b/>
              </w:rPr>
            </w:pPr>
            <w:r>
              <w:rPr>
                <w:b/>
              </w:rPr>
              <w:t xml:space="preserve">偏离内容及原</w:t>
            </w:r>
            <w:r>
              <w:rPr>
                <w:b/>
              </w:rPr>
              <w:t xml:space="preserve">因</w:t>
            </w:r>
            <w:r>
              <w:rPr>
                <w:b/>
              </w:r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第二条 组成本合</w:t>
            </w:r>
            <w:r>
              <w:rPr>
                <w:rFonts w:hint="eastAsia"/>
              </w:rPr>
              <w:t xml:space="preserve">同的文</w:t>
            </w:r>
            <w:r>
              <w:rPr>
                <w:rFonts w:hint="eastAsia"/>
              </w:rPr>
              <w:t xml:space="preserve">件</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第三条 合同货</w:t>
            </w:r>
            <w:r>
              <w:rPr>
                <w:rFonts w:hint="eastAsia"/>
              </w:rPr>
              <w:t xml:space="preserve">物</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第四</w:t>
            </w:r>
            <w:r>
              <w:rPr>
                <w:rFonts w:hint="eastAsia"/>
              </w:rPr>
              <w:t xml:space="preserve">条 合同价款</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第五条 </w:t>
            </w:r>
            <w:r>
              <w:rPr>
                <w:rFonts w:hint="eastAsia"/>
                <w:b/>
                <w:bCs w:val="0"/>
              </w:rPr>
              <w:t xml:space="preserve">★</w:t>
            </w:r>
            <w:r>
              <w:rPr>
                <w:rFonts w:hint="eastAsia"/>
              </w:rPr>
              <w:t xml:space="preserve">款项支付</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第六条 </w:t>
            </w:r>
            <w:r>
              <w:rPr>
                <w:rFonts w:hint="eastAsia"/>
                <w:color w:val="000000"/>
              </w:rPr>
              <w:t xml:space="preserve">权利保证</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第七条</w:t>
            </w:r>
            <w:r>
              <w:rPr>
                <w:rFonts w:hint="eastAsia"/>
              </w:rPr>
              <w:t xml:space="preserve"> </w:t>
            </w:r>
            <w:r>
              <w:rPr>
                <w:rFonts w:hint="eastAsia" w:cs="宋体"/>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第八条 包装要求</w:t>
            </w:r>
            <w:r>
              <w:rPr>
                <w:rFonts w:hint="eastAsia"/>
                <w:bCs w:val="0"/>
              </w:rPr>
            </w:r>
            <w:r/>
          </w:p>
        </w:tc>
        <w:tc>
          <w:tcPr>
            <w:tcW w:w="1559" w:type="dxa"/>
            <w:vAlign w:val="center"/>
            <w:textDirection w:val="lrTb"/>
            <w:noWrap w:val="false"/>
          </w:tcPr>
          <w:p>
            <w:pPr>
              <w:pStyle w:val="926"/>
              <w:jc w:val="left"/>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w:t>
            </w:r>
            <w:r>
              <w:rPr>
                <w:rFonts w:hint="eastAsia"/>
              </w:rPr>
              <w:t xml:space="preserve">九条</w:t>
            </w:r>
            <w:r>
              <w:rPr>
                <w:rFonts w:hint="eastAsia" w:cs="宋体"/>
              </w:rPr>
              <w:t xml:space="preserve"> </w:t>
            </w:r>
            <w:r>
              <w:rPr>
                <w:rFonts w:hint="eastAsia"/>
              </w:rPr>
              <w:t xml:space="preserve">交货</w:t>
            </w:r>
            <w:r>
              <w:rPr>
                <w:rFonts w:hint="eastAsia"/>
                <w:bCs w:val="0"/>
              </w:rPr>
            </w:r>
            <w:r/>
          </w:p>
        </w:tc>
        <w:tc>
          <w:tcPr>
            <w:tcW w:w="1559" w:type="dxa"/>
            <w:vAlign w:val="center"/>
            <w:textDirection w:val="lrTb"/>
            <w:noWrap w:val="false"/>
          </w:tcPr>
          <w:p>
            <w:pPr>
              <w:pStyle w:val="926"/>
              <w:jc w:val="left"/>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w:t>
            </w:r>
            <w:r>
              <w:rPr>
                <w:rFonts w:hint="eastAsia"/>
              </w:rPr>
              <w:t xml:space="preserve">条</w:t>
            </w:r>
            <w:r>
              <w:rPr>
                <w:rFonts w:hint="eastAsia"/>
              </w:rPr>
              <w:t xml:space="preserve"> 到货验收</w:t>
            </w:r>
            <w:r>
              <w:rPr>
                <w:rFonts w:hint="eastAsia"/>
                <w:bCs w:val="0"/>
              </w:rPr>
            </w:r>
            <w:r/>
          </w:p>
        </w:tc>
        <w:tc>
          <w:tcPr>
            <w:tcW w:w="1559" w:type="dxa"/>
            <w:vAlign w:val="center"/>
            <w:textDirection w:val="lrTb"/>
            <w:noWrap w:val="false"/>
          </w:tcPr>
          <w:p>
            <w:pPr>
              <w:pStyle w:val="926"/>
              <w:jc w:val="left"/>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第十一条 伴随服务</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pPr>
            <w:r>
              <w:rPr>
                <w:rFonts w:hint="eastAsia"/>
              </w:rPr>
              <w:t xml:space="preserve">第十二条</w:t>
            </w:r>
            <w:r>
              <w:rPr>
                <w:rFonts w:hint="eastAsia"/>
              </w:rPr>
              <w:t xml:space="preserve"> </w:t>
            </w:r>
            <w:r>
              <w:rPr>
                <w:rFonts w:hint="eastAsia"/>
              </w:rPr>
              <w:t xml:space="preserve">最</w:t>
            </w:r>
            <w:r>
              <w:rPr>
                <w:rFonts w:hint="eastAsia"/>
              </w:rPr>
              <w:t xml:space="preserve">终验</w:t>
            </w:r>
            <w:r>
              <w:rPr>
                <w:rFonts w:hint="eastAsia"/>
              </w:rPr>
              <w:t xml:space="preserve">收</w:t>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第十三条 售后</w:t>
            </w:r>
            <w:r>
              <w:rPr>
                <w:rFonts w:hint="eastAsia"/>
              </w:rPr>
              <w:t xml:space="preserve">服务</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第十四条 违约</w:t>
            </w:r>
            <w:r>
              <w:rPr>
                <w:rFonts w:hint="eastAsia"/>
              </w:rPr>
              <w:t xml:space="preserve">责任</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w:t>
            </w:r>
            <w:r>
              <w:rPr>
                <w:rFonts w:hint="eastAsia"/>
              </w:rPr>
              <w:t xml:space="preserve">五条 不可抗力</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第十六条 合同的变更、中止</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第十七条 </w:t>
            </w:r>
            <w:r>
              <w:rPr>
                <w:rFonts w:hint="eastAsia"/>
              </w:rPr>
              <w:t xml:space="preserve">合同的终</w:t>
            </w:r>
            <w:r>
              <w:rPr>
                <w:rFonts w:hint="eastAsia"/>
              </w:rPr>
              <w:t xml:space="preserve">止</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pPr>
            <w:r>
              <w:rPr>
                <w:rFonts w:hint="eastAsia"/>
              </w:rPr>
              <w:t xml:space="preserve">第十</w:t>
            </w:r>
            <w:r>
              <w:rPr>
                <w:rFonts w:hint="eastAsia"/>
              </w:rPr>
              <w:t xml:space="preserve">八条 合同的转让</w:t>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w:t>
            </w:r>
            <w:r>
              <w:rPr>
                <w:rFonts w:hint="eastAsia"/>
              </w:rPr>
              <w:t xml:space="preserve">十九条 履约保证金</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第二十条 争议</w:t>
            </w:r>
            <w:r>
              <w:rPr>
                <w:rFonts w:hint="eastAsia"/>
              </w:rPr>
              <w:t xml:space="preserve">解决方</w:t>
            </w:r>
            <w:r>
              <w:rPr>
                <w:rFonts w:hint="eastAsia"/>
              </w:rPr>
              <w:t xml:space="preserve">式</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第二十一条 通知与送达</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r>
        <w:trPr>
          <w:trHeight w:val="454"/>
        </w:trPr>
        <w:tc>
          <w:tcPr>
            <w:tcW w:w="3901" w:type="dxa"/>
            <w:vAlign w:val="center"/>
            <w:textDirection w:val="lrTb"/>
            <w:noWrap w:val="false"/>
          </w:tcPr>
          <w:p>
            <w:pPr>
              <w:pStyle w:val="926"/>
              <w:spacing w:after="0" w:line="380" w:lineRule="exact"/>
              <w:rPr>
                <w:rFonts w:hint="eastAsia"/>
                <w:bCs w:val="0"/>
              </w:rPr>
            </w:pPr>
            <w:r>
              <w:rPr>
                <w:rFonts w:hint="eastAsia"/>
              </w:rPr>
              <w:t xml:space="preserve">第</w:t>
            </w:r>
            <w:r>
              <w:rPr>
                <w:rFonts w:hint="eastAsia"/>
              </w:rPr>
              <w:t xml:space="preserve">二十二条 合同生效及其他</w:t>
            </w:r>
            <w:r>
              <w:rPr>
                <w:rFonts w:hint="eastAsia"/>
                <w:bCs w:val="0"/>
              </w:rPr>
            </w:r>
            <w:r/>
          </w:p>
        </w:tc>
        <w:tc>
          <w:tcPr>
            <w:tcW w:w="1559" w:type="dxa"/>
            <w:vAlign w:val="center"/>
            <w:textDirection w:val="lrTb"/>
            <w:noWrap w:val="false"/>
          </w:tcPr>
          <w:p>
            <w:pPr>
              <w:pStyle w:val="926"/>
              <w:spacing w:after="0" w:line="276" w:lineRule="auto"/>
              <w:widowControl w:val="off"/>
            </w:pPr>
            <w:r/>
            <w:r/>
          </w:p>
        </w:tc>
        <w:tc>
          <w:tcPr>
            <w:tcW w:w="4111" w:type="dxa"/>
            <w:vAlign w:val="center"/>
            <w:textDirection w:val="lrTb"/>
            <w:noWrap w:val="false"/>
          </w:tcPr>
          <w:p>
            <w:pPr>
              <w:pStyle w:val="926"/>
              <w:spacing w:after="0" w:line="276" w:lineRule="auto"/>
              <w:widowControl w:val="off"/>
            </w:pPr>
            <w:r/>
            <w:r/>
          </w:p>
        </w:tc>
      </w:tr>
    </w:tbl>
    <w:p>
      <w:pPr>
        <w:pStyle w:val="926"/>
        <w:ind w:firstLine="240"/>
        <w:spacing w:after="0" w:line="440" w:lineRule="exact"/>
        <w:widowControl w:val="off"/>
      </w:pPr>
      <w:r>
        <w:t xml:space="preserve">注：1</w:t>
      </w:r>
      <w:r>
        <w:t xml:space="preserve">、投标人应据实、详细</w:t>
      </w:r>
      <w:r>
        <w:t xml:space="preserve">填写上述表格，因表述含糊导致的评标风险将由</w:t>
      </w:r>
      <w:r>
        <w:t xml:space="preserve">投标人承担。</w:t>
      </w:r>
      <w:r/>
    </w:p>
    <w:p>
      <w:pPr>
        <w:pStyle w:val="926"/>
        <w:ind w:firstLine="720"/>
        <w:spacing w:after="0" w:line="440" w:lineRule="exact"/>
        <w:widowControl w:val="off"/>
        <w:rPr>
          <w:rFonts w:hint="eastAsia"/>
        </w:rPr>
      </w:pPr>
      <w:r>
        <w:t xml:space="preserve">2、若无偏离，</w:t>
      </w:r>
      <w:r>
        <w:t xml:space="preserve">在</w:t>
      </w:r>
      <w:r>
        <w:rPr>
          <w:rFonts w:hint="eastAsia"/>
        </w:rPr>
        <w:t xml:space="preserve">“</w:t>
      </w:r>
      <w:r>
        <w:t xml:space="preserve">有无偏离</w:t>
      </w:r>
      <w:r>
        <w:rPr>
          <w:rFonts w:hint="eastAsia"/>
        </w:rPr>
        <w:t xml:space="preserve">”</w:t>
      </w:r>
      <w:r>
        <w:t xml:space="preserve">栏中填写</w:t>
      </w:r>
      <w:r>
        <w:t xml:space="preserve"> </w:t>
      </w:r>
      <w:r>
        <w:rPr>
          <w:rFonts w:hint="eastAsia"/>
        </w:rPr>
        <w:t xml:space="preserve">“</w:t>
      </w:r>
      <w:r>
        <w:t xml:space="preserve">无</w:t>
      </w:r>
      <w:r>
        <w:rPr>
          <w:rFonts w:hint="eastAsia"/>
        </w:rPr>
        <w:t xml:space="preserve">”</w:t>
      </w:r>
      <w:r>
        <w:t xml:space="preserve">；</w:t>
      </w:r>
      <w:r>
        <w:t xml:space="preserve">若有偏离在</w:t>
      </w:r>
      <w:r>
        <w:rPr>
          <w:rFonts w:hint="eastAsia"/>
        </w:rPr>
        <w:t xml:space="preserve">“</w:t>
      </w:r>
      <w:r>
        <w:t xml:space="preserve">有无</w:t>
      </w:r>
      <w:r>
        <w:t xml:space="preserve">偏离</w:t>
      </w:r>
      <w:r>
        <w:rPr>
          <w:rFonts w:hint="eastAsia"/>
        </w:rPr>
        <w:t xml:space="preserve">”</w:t>
      </w:r>
      <w:r>
        <w:t xml:space="preserve">栏</w:t>
      </w:r>
      <w:r>
        <w:t xml:space="preserve">中填写 </w:t>
      </w:r>
      <w:r>
        <w:rPr>
          <w:rFonts w:hint="eastAsia"/>
        </w:rPr>
        <w:t xml:space="preserve">“</w:t>
      </w:r>
      <w:r>
        <w:t xml:space="preserve">有</w:t>
      </w:r>
      <w:r>
        <w:rPr>
          <w:rFonts w:hint="eastAsia"/>
        </w:rPr>
        <w:t xml:space="preserve">”</w:t>
      </w:r>
      <w:r>
        <w:t xml:space="preserve">并</w:t>
      </w:r>
      <w:r>
        <w:t xml:space="preserve">在</w:t>
      </w:r>
      <w:r>
        <w:rPr>
          <w:rFonts w:hint="eastAsia"/>
        </w:rPr>
        <w:t xml:space="preserve">“</w:t>
      </w:r>
      <w:r>
        <w:t xml:space="preserve">偏离内容及原因</w:t>
      </w:r>
      <w:r>
        <w:rPr>
          <w:rFonts w:hint="eastAsia"/>
        </w:rPr>
        <w:t xml:space="preserve">”</w:t>
      </w:r>
      <w:r>
        <w:t xml:space="preserve">栏中作</w:t>
      </w:r>
      <w:r>
        <w:t xml:space="preserve">出说明</w:t>
      </w:r>
      <w:r>
        <w:rPr>
          <w:rFonts w:hint="eastAsia"/>
        </w:rPr>
        <w:t xml:space="preserve">，</w:t>
      </w:r>
      <w:r>
        <w:rPr>
          <w:bCs w:val="0"/>
        </w:rPr>
        <w:t xml:space="preserve">因</w:t>
      </w:r>
      <w:r>
        <w:rPr>
          <w:bCs w:val="0"/>
        </w:rPr>
        <w:t xml:space="preserve">未</w:t>
      </w:r>
      <w:r>
        <w:rPr>
          <w:bCs w:val="0"/>
        </w:rPr>
        <w:t xml:space="preserve">标</w:t>
      </w:r>
      <w:r>
        <w:rPr>
          <w:bCs w:val="0"/>
        </w:rPr>
        <w:t xml:space="preserve">明或</w:t>
      </w:r>
      <w:r>
        <w:rPr>
          <w:bCs w:val="0"/>
        </w:rPr>
        <w:t xml:space="preserve">表述含糊导致的评审风险将</w:t>
      </w:r>
      <w:r>
        <w:rPr>
          <w:bCs w:val="0"/>
        </w:rPr>
        <w:t xml:space="preserve">由</w:t>
      </w:r>
      <w:r>
        <w:rPr>
          <w:rFonts w:hint="eastAsia"/>
          <w:bCs w:val="0"/>
        </w:rPr>
        <w:t xml:space="preserve">投标</w:t>
      </w:r>
      <w:r>
        <w:rPr>
          <w:rFonts w:hint="eastAsia"/>
          <w:bCs w:val="0"/>
        </w:rPr>
        <w:t xml:space="preserve">人</w:t>
      </w:r>
      <w:r>
        <w:rPr>
          <w:bCs w:val="0"/>
        </w:rPr>
        <w:t xml:space="preserve">承担。</w:t>
      </w:r>
      <w:r>
        <w:rPr>
          <w:rFonts w:hint="eastAsia"/>
        </w:rPr>
      </w:r>
      <w:r/>
    </w:p>
    <w:p>
      <w:pPr>
        <w:pStyle w:val="928"/>
        <w:jc w:val="center"/>
        <w:widowControl w:val="off"/>
        <w:rPr>
          <w:rFonts w:hint="eastAsia" w:ascii="宋体" w:hAnsi="宋体"/>
        </w:rPr>
      </w:pPr>
      <w:r/>
      <w:bookmarkEnd w:id="149"/>
      <w:r/>
      <w:bookmarkEnd w:id="150"/>
      <w:r/>
      <w:bookmarkEnd w:id="151"/>
      <w:r/>
      <w:bookmarkStart w:id="153" w:name="_Toc255645976"/>
      <w:r/>
      <w:bookmarkStart w:id="154" w:name="_Toc321922921"/>
      <w:r/>
      <w:bookmarkStart w:id="155" w:name="_Toc486862385"/>
      <w:r/>
      <w:bookmarkStart w:id="156" w:name="_Toc263405075"/>
      <w:r/>
      <w:bookmarkStart w:id="157" w:name="_Toc511680887"/>
      <w:r/>
      <w:bookmarkStart w:id="158" w:name="_Toc315875335"/>
      <w:r/>
      <w:bookmarkStart w:id="159" w:name="_Toc315868072"/>
      <w:r/>
      <w:bookmarkStart w:id="160" w:name="_Toc299960832"/>
      <w:r/>
      <w:bookmarkStart w:id="161" w:name="_Toc472326805"/>
      <w:r/>
      <w:bookmarkStart w:id="162" w:name="_Toc194118672"/>
      <w:r/>
      <w:bookmarkStart w:id="163" w:name="_Toc518399672"/>
      <w:r/>
      <w:bookmarkStart w:id="164" w:name="_Toc511733454"/>
      <w:r/>
      <w:bookmarkStart w:id="165" w:name="_Toc489876934"/>
      <w:r>
        <w:rPr>
          <w:rFonts w:ascii="宋体" w:hAnsi="宋体"/>
        </w:rPr>
        <w:br w:type="page" w:clear="all"/>
      </w:r>
      <w:bookmarkStart w:id="166" w:name="_Toc226634962"/>
      <w:r>
        <w:rPr>
          <w:rFonts w:hint="eastAsia" w:ascii="宋体" w:hAnsi="宋体"/>
        </w:rPr>
        <w:t xml:space="preserve">附件</w:t>
      </w:r>
      <w:r>
        <w:rPr>
          <w:rFonts w:ascii="宋体" w:hAnsi="宋体"/>
        </w:rPr>
        <w:t xml:space="preserve">1</w:t>
      </w:r>
      <w:r>
        <w:rPr>
          <w:rFonts w:ascii="宋体" w:hAnsi="宋体"/>
        </w:rPr>
        <w:t xml:space="preserve">1</w:t>
      </w:r>
      <w:r>
        <w:rPr>
          <w:rFonts w:ascii="宋体" w:hAnsi="宋体"/>
        </w:rPr>
        <w:t xml:space="preserve">、</w:t>
      </w:r>
      <w:bookmarkEnd w:id="164"/>
      <w:r/>
      <w:bookmarkEnd w:id="165"/>
      <w:r>
        <w:rPr>
          <w:rFonts w:hint="eastAsia" w:ascii="宋体" w:hAnsi="宋体"/>
        </w:rPr>
        <w:t xml:space="preserve">项目实</w:t>
      </w:r>
      <w:r>
        <w:rPr>
          <w:rFonts w:hint="eastAsia" w:ascii="宋体" w:hAnsi="宋体"/>
        </w:rPr>
        <w:t xml:space="preserve">施方案</w:t>
      </w:r>
      <w:bookmarkEnd w:id="166"/>
      <w:r>
        <w:rPr>
          <w:rFonts w:hint="eastAsia" w:ascii="宋体" w:hAnsi="宋体"/>
        </w:rPr>
      </w:r>
      <w:r/>
    </w:p>
    <w:p>
      <w:pPr>
        <w:pStyle w:val="926"/>
        <w:ind w:firstLine="240"/>
        <w:spacing w:after="0"/>
        <w:rPr>
          <w:rFonts w:hint="eastAsia"/>
          <w:bCs w:val="0"/>
        </w:rPr>
      </w:pPr>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bCs w:val="0"/>
        </w:rPr>
        <w:t xml:space="preserve">投标人根据“第四章</w:t>
      </w:r>
      <w:r>
        <w:rPr>
          <w:bCs w:val="0"/>
        </w:rPr>
        <w:t xml:space="preserve"> </w:t>
      </w:r>
      <w:r>
        <w:rPr>
          <w:bCs w:val="0"/>
        </w:rPr>
        <w:t xml:space="preserve">评审因素和评分标准</w:t>
      </w:r>
      <w:r>
        <w:rPr>
          <w:rFonts w:hint="eastAsia"/>
          <w:bCs w:val="0"/>
        </w:rPr>
        <w:t xml:space="preserve">”要求编制并上传苏采云系统。</w:t>
      </w:r>
      <w:r>
        <w:rPr>
          <w:rFonts w:hint="eastAsia"/>
          <w:bCs w:val="0"/>
        </w:rPr>
      </w:r>
      <w:r/>
    </w:p>
    <w:p>
      <w:pPr>
        <w:pStyle w:val="926"/>
        <w:ind w:firstLine="480"/>
        <w:jc w:val="left"/>
        <w:spacing w:after="0" w:line="500" w:lineRule="exact"/>
        <w:rPr>
          <w:rFonts w:hint="eastAsia"/>
          <w:bCs w:val="0"/>
        </w:rPr>
      </w:pPr>
      <w:r>
        <w:rPr>
          <w:rFonts w:hint="eastAsia"/>
          <w:bCs w:val="0"/>
        </w:rPr>
      </w:r>
      <w:r/>
    </w:p>
    <w:p>
      <w:pPr>
        <w:pStyle w:val="928"/>
        <w:jc w:val="center"/>
        <w:spacing w:before="0"/>
        <w:widowControl w:val="off"/>
        <w:rPr>
          <w:rFonts w:hint="eastAsia" w:ascii="宋体" w:hAnsi="宋体"/>
        </w:rPr>
      </w:pPr>
      <w:r/>
      <w:bookmarkStart w:id="167" w:name="_Toc481067492"/>
      <w:r/>
      <w:bookmarkStart w:id="168" w:name="_Toc426097430"/>
      <w:r/>
      <w:bookmarkStart w:id="169" w:name="_Toc485625814"/>
      <w:r/>
      <w:bookmarkStart w:id="170" w:name="_Toc483983347"/>
      <w:r/>
      <w:bookmarkStart w:id="171" w:name="_Toc457545804"/>
      <w:r/>
      <w:bookmarkStart w:id="172" w:name="_Toc511733456"/>
      <w:r>
        <w:rPr>
          <w:rFonts w:ascii="宋体" w:hAnsi="宋体"/>
        </w:rPr>
        <w:br w:type="page" w:clear="all"/>
      </w:r>
      <w:bookmarkStart w:id="173" w:name="_Toc226634963"/>
      <w:r>
        <w:rPr>
          <w:rFonts w:hint="eastAsia" w:ascii="宋体" w:hAnsi="宋体"/>
        </w:rPr>
        <w:t xml:space="preserve">附</w:t>
      </w:r>
      <w:r>
        <w:rPr>
          <w:rFonts w:hint="eastAsia" w:ascii="宋体" w:hAnsi="宋体"/>
        </w:rPr>
        <w:t xml:space="preserve">件</w:t>
      </w:r>
      <w:r>
        <w:rPr>
          <w:rFonts w:ascii="宋体" w:hAnsi="宋体"/>
        </w:rPr>
        <w:t xml:space="preserve">1</w:t>
      </w:r>
      <w:r>
        <w:rPr>
          <w:rFonts w:ascii="宋体" w:hAnsi="宋体"/>
        </w:rPr>
        <w:t xml:space="preserve">2</w:t>
      </w:r>
      <w:r>
        <w:rPr>
          <w:rFonts w:ascii="宋体" w:hAnsi="宋体"/>
        </w:rPr>
        <w:t xml:space="preserve">、业绩一</w:t>
      </w:r>
      <w:r>
        <w:rPr>
          <w:rFonts w:ascii="宋体" w:hAnsi="宋体"/>
        </w:rPr>
        <w:t xml:space="preserve">览表</w:t>
      </w:r>
      <w:bookmarkEnd w:id="167"/>
      <w:r/>
      <w:bookmarkEnd w:id="168"/>
      <w:r/>
      <w:bookmarkEnd w:id="169"/>
      <w:r/>
      <w:bookmarkEnd w:id="170"/>
      <w:r/>
      <w:bookmarkEnd w:id="171"/>
      <w:r/>
      <w:bookmarkEnd w:id="172"/>
      <w:r/>
      <w:bookmarkEnd w:id="173"/>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926"/>
              <w:jc w:val="center"/>
              <w:spacing w:after="0"/>
              <w:widowControl w:val="off"/>
            </w:pPr>
            <w:r>
              <w:t xml:space="preserve">序号</w:t>
            </w:r>
            <w:r/>
          </w:p>
        </w:tc>
        <w:tc>
          <w:tcPr>
            <w:tcW w:w="3119" w:type="dxa"/>
            <w:vAlign w:val="center"/>
            <w:textDirection w:val="lrTb"/>
            <w:noWrap w:val="false"/>
          </w:tcPr>
          <w:p>
            <w:pPr>
              <w:pStyle w:val="926"/>
              <w:jc w:val="center"/>
              <w:spacing w:after="0"/>
              <w:widowControl w:val="off"/>
            </w:pPr>
            <w:r>
              <w:t xml:space="preserve">项目名称</w:t>
            </w:r>
            <w:r/>
          </w:p>
        </w:tc>
        <w:tc>
          <w:tcPr>
            <w:tcW w:w="1417" w:type="dxa"/>
            <w:vAlign w:val="center"/>
            <w:textDirection w:val="lrTb"/>
            <w:noWrap w:val="false"/>
          </w:tcPr>
          <w:p>
            <w:pPr>
              <w:pStyle w:val="926"/>
              <w:jc w:val="center"/>
              <w:spacing w:after="0"/>
              <w:widowControl w:val="off"/>
            </w:pPr>
            <w:r>
              <w:rPr>
                <w:rFonts w:hint="eastAsia"/>
              </w:rPr>
              <w:t xml:space="preserve">合同</w:t>
            </w:r>
            <w:r>
              <w:rPr>
                <w:rFonts w:hint="eastAsia"/>
              </w:rPr>
              <w:t xml:space="preserve">金额</w:t>
            </w:r>
            <w:r/>
          </w:p>
        </w:tc>
        <w:tc>
          <w:tcPr>
            <w:tcW w:w="1843" w:type="dxa"/>
            <w:vAlign w:val="center"/>
            <w:textDirection w:val="lrTb"/>
            <w:noWrap w:val="false"/>
          </w:tcPr>
          <w:p>
            <w:pPr>
              <w:pStyle w:val="926"/>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926"/>
              <w:jc w:val="center"/>
              <w:spacing w:after="0"/>
              <w:widowControl w:val="off"/>
            </w:pPr>
            <w:r>
              <w:rPr>
                <w:rFonts w:hint="eastAsia"/>
              </w:rPr>
              <w:t xml:space="preserve">业主联</w:t>
            </w:r>
            <w:r>
              <w:rPr>
                <w:rFonts w:hint="eastAsia"/>
              </w:rPr>
              <w:t xml:space="preserve">系人、联系电话</w:t>
            </w:r>
            <w:r/>
          </w:p>
        </w:tc>
        <w:tc>
          <w:tcPr>
            <w:tcW w:w="992" w:type="dxa"/>
            <w:vAlign w:val="center"/>
            <w:textDirection w:val="lrTb"/>
            <w:noWrap w:val="false"/>
          </w:tcPr>
          <w:p>
            <w:pPr>
              <w:pStyle w:val="926"/>
              <w:jc w:val="center"/>
              <w:spacing w:after="0"/>
              <w:widowControl w:val="off"/>
            </w:pPr>
            <w:r>
              <w:t xml:space="preserve">备注</w:t>
            </w:r>
            <w:r/>
          </w:p>
        </w:tc>
      </w:tr>
      <w:tr>
        <w:trPr>
          <w:trHeight w:val="567"/>
        </w:trPr>
        <w:tc>
          <w:tcPr>
            <w:tcW w:w="709" w:type="dxa"/>
            <w:vAlign w:val="center"/>
            <w:textDirection w:val="lrTb"/>
            <w:noWrap w:val="false"/>
          </w:tcPr>
          <w:p>
            <w:pPr>
              <w:pStyle w:val="926"/>
              <w:jc w:val="center"/>
              <w:spacing w:after="0"/>
              <w:widowControl w:val="off"/>
            </w:pPr>
            <w:r>
              <w:t xml:space="preserve">1</w:t>
            </w:r>
            <w:r/>
          </w:p>
        </w:tc>
        <w:tc>
          <w:tcPr>
            <w:tcW w:w="3119" w:type="dxa"/>
            <w:vAlign w:val="center"/>
            <w:textDirection w:val="lrTb"/>
            <w:noWrap w:val="false"/>
          </w:tcPr>
          <w:p>
            <w:pPr>
              <w:pStyle w:val="926"/>
              <w:jc w:val="center"/>
              <w:spacing w:after="0"/>
              <w:widowControl w:val="off"/>
            </w:pPr>
            <w:r/>
            <w:r/>
          </w:p>
        </w:tc>
        <w:tc>
          <w:tcPr>
            <w:tcW w:w="1417"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992" w:type="dxa"/>
            <w:vAlign w:val="center"/>
            <w:textDirection w:val="lrTb"/>
            <w:noWrap w:val="false"/>
          </w:tcPr>
          <w:p>
            <w:pPr>
              <w:pStyle w:val="926"/>
              <w:jc w:val="center"/>
              <w:spacing w:after="0"/>
              <w:widowControl w:val="off"/>
            </w:pPr>
            <w:r/>
            <w:r/>
          </w:p>
        </w:tc>
      </w:tr>
      <w:tr>
        <w:trPr>
          <w:trHeight w:val="567"/>
        </w:trPr>
        <w:tc>
          <w:tcPr>
            <w:tcW w:w="709" w:type="dxa"/>
            <w:vAlign w:val="center"/>
            <w:textDirection w:val="lrTb"/>
            <w:noWrap w:val="false"/>
          </w:tcPr>
          <w:p>
            <w:pPr>
              <w:pStyle w:val="926"/>
              <w:jc w:val="center"/>
              <w:spacing w:after="0"/>
              <w:widowControl w:val="off"/>
            </w:pPr>
            <w:r>
              <w:t xml:space="preserve">2</w:t>
            </w:r>
            <w:r/>
          </w:p>
        </w:tc>
        <w:tc>
          <w:tcPr>
            <w:tcW w:w="3119" w:type="dxa"/>
            <w:vAlign w:val="center"/>
            <w:textDirection w:val="lrTb"/>
            <w:noWrap w:val="false"/>
          </w:tcPr>
          <w:p>
            <w:pPr>
              <w:pStyle w:val="926"/>
              <w:jc w:val="center"/>
              <w:spacing w:after="0"/>
              <w:widowControl w:val="off"/>
            </w:pPr>
            <w:r/>
            <w:r/>
          </w:p>
        </w:tc>
        <w:tc>
          <w:tcPr>
            <w:tcW w:w="1417"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992" w:type="dxa"/>
            <w:vAlign w:val="center"/>
            <w:textDirection w:val="lrTb"/>
            <w:noWrap w:val="false"/>
          </w:tcPr>
          <w:p>
            <w:pPr>
              <w:pStyle w:val="926"/>
              <w:jc w:val="center"/>
              <w:spacing w:after="0"/>
              <w:widowControl w:val="off"/>
            </w:pPr>
            <w:r/>
            <w:r/>
          </w:p>
        </w:tc>
      </w:tr>
      <w:tr>
        <w:trPr>
          <w:trHeight w:val="567"/>
        </w:trPr>
        <w:tc>
          <w:tcPr>
            <w:tcW w:w="709" w:type="dxa"/>
            <w:vAlign w:val="center"/>
            <w:textDirection w:val="lrTb"/>
            <w:noWrap w:val="false"/>
          </w:tcPr>
          <w:p>
            <w:pPr>
              <w:pStyle w:val="926"/>
              <w:jc w:val="center"/>
              <w:spacing w:after="0"/>
              <w:widowControl w:val="off"/>
            </w:pPr>
            <w:r>
              <w:t xml:space="preserve">3</w:t>
            </w:r>
            <w:r/>
          </w:p>
        </w:tc>
        <w:tc>
          <w:tcPr>
            <w:tcW w:w="3119" w:type="dxa"/>
            <w:vAlign w:val="center"/>
            <w:textDirection w:val="lrTb"/>
            <w:noWrap w:val="false"/>
          </w:tcPr>
          <w:p>
            <w:pPr>
              <w:pStyle w:val="926"/>
              <w:jc w:val="center"/>
              <w:spacing w:after="0"/>
              <w:widowControl w:val="off"/>
            </w:pPr>
            <w:r/>
            <w:r/>
          </w:p>
        </w:tc>
        <w:tc>
          <w:tcPr>
            <w:tcW w:w="1417"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992" w:type="dxa"/>
            <w:vAlign w:val="center"/>
            <w:textDirection w:val="lrTb"/>
            <w:noWrap w:val="false"/>
          </w:tcPr>
          <w:p>
            <w:pPr>
              <w:pStyle w:val="926"/>
              <w:jc w:val="center"/>
              <w:spacing w:after="0"/>
              <w:widowControl w:val="off"/>
            </w:pPr>
            <w:r/>
            <w:r/>
          </w:p>
        </w:tc>
      </w:tr>
      <w:tr>
        <w:trPr>
          <w:trHeight w:val="567"/>
        </w:trPr>
        <w:tc>
          <w:tcPr>
            <w:tcW w:w="709" w:type="dxa"/>
            <w:vAlign w:val="center"/>
            <w:textDirection w:val="lrTb"/>
            <w:noWrap w:val="false"/>
          </w:tcPr>
          <w:p>
            <w:pPr>
              <w:pStyle w:val="926"/>
              <w:jc w:val="center"/>
              <w:spacing w:after="0"/>
              <w:widowControl w:val="off"/>
            </w:pPr>
            <w:r>
              <w:t xml:space="preserve">4</w:t>
            </w:r>
            <w:r/>
          </w:p>
        </w:tc>
        <w:tc>
          <w:tcPr>
            <w:tcW w:w="3119" w:type="dxa"/>
            <w:vAlign w:val="center"/>
            <w:textDirection w:val="lrTb"/>
            <w:noWrap w:val="false"/>
          </w:tcPr>
          <w:p>
            <w:pPr>
              <w:pStyle w:val="926"/>
              <w:jc w:val="center"/>
              <w:spacing w:after="0"/>
              <w:widowControl w:val="off"/>
            </w:pPr>
            <w:r/>
            <w:r/>
          </w:p>
        </w:tc>
        <w:tc>
          <w:tcPr>
            <w:tcW w:w="1417"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992" w:type="dxa"/>
            <w:vAlign w:val="center"/>
            <w:textDirection w:val="lrTb"/>
            <w:noWrap w:val="false"/>
          </w:tcPr>
          <w:p>
            <w:pPr>
              <w:pStyle w:val="926"/>
              <w:jc w:val="center"/>
              <w:spacing w:after="0"/>
              <w:widowControl w:val="off"/>
            </w:pPr>
            <w:r/>
            <w:r/>
          </w:p>
        </w:tc>
      </w:tr>
      <w:tr>
        <w:trPr>
          <w:trHeight w:val="567"/>
        </w:trPr>
        <w:tc>
          <w:tcPr>
            <w:tcW w:w="709" w:type="dxa"/>
            <w:vAlign w:val="center"/>
            <w:textDirection w:val="lrTb"/>
            <w:noWrap w:val="false"/>
          </w:tcPr>
          <w:p>
            <w:pPr>
              <w:pStyle w:val="926"/>
              <w:jc w:val="center"/>
              <w:spacing w:after="0"/>
              <w:widowControl w:val="off"/>
            </w:pPr>
            <w:r>
              <w:rPr>
                <w:rFonts w:hint="eastAsia" w:cs="宋体"/>
              </w:rPr>
              <w:t xml:space="preserve">…</w:t>
            </w:r>
            <w:r/>
          </w:p>
        </w:tc>
        <w:tc>
          <w:tcPr>
            <w:tcW w:w="3119" w:type="dxa"/>
            <w:vAlign w:val="center"/>
            <w:textDirection w:val="lrTb"/>
            <w:noWrap w:val="false"/>
          </w:tcPr>
          <w:p>
            <w:pPr>
              <w:pStyle w:val="926"/>
              <w:jc w:val="center"/>
              <w:spacing w:after="0"/>
              <w:widowControl w:val="off"/>
            </w:pPr>
            <w:r/>
            <w:r/>
          </w:p>
        </w:tc>
        <w:tc>
          <w:tcPr>
            <w:tcW w:w="1417"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1843" w:type="dxa"/>
            <w:vAlign w:val="center"/>
            <w:textDirection w:val="lrTb"/>
            <w:noWrap w:val="false"/>
          </w:tcPr>
          <w:p>
            <w:pPr>
              <w:pStyle w:val="926"/>
              <w:jc w:val="center"/>
              <w:spacing w:after="0"/>
              <w:widowControl w:val="off"/>
            </w:pPr>
            <w:r/>
            <w:r/>
          </w:p>
        </w:tc>
        <w:tc>
          <w:tcPr>
            <w:tcW w:w="992" w:type="dxa"/>
            <w:vAlign w:val="center"/>
            <w:textDirection w:val="lrTb"/>
            <w:noWrap w:val="false"/>
          </w:tcPr>
          <w:p>
            <w:pPr>
              <w:pStyle w:val="926"/>
              <w:jc w:val="center"/>
              <w:spacing w:after="0"/>
              <w:widowControl w:val="off"/>
            </w:pPr>
            <w:r/>
            <w:r/>
          </w:p>
        </w:tc>
      </w:tr>
    </w:tbl>
    <w:p>
      <w:pPr>
        <w:pStyle w:val="926"/>
        <w:jc w:val="left"/>
        <w:spacing w:after="0" w:line="440" w:lineRule="exact"/>
        <w:widowControl w:val="off"/>
      </w:pPr>
      <w:r>
        <w:t xml:space="preserve">注：1、</w:t>
      </w:r>
      <w:r>
        <w:rPr>
          <w:rFonts w:hint="eastAsia"/>
        </w:rPr>
        <w:t xml:space="preserve">投标人</w:t>
      </w:r>
      <w:r>
        <w:rPr>
          <w:rFonts w:hint="eastAsia"/>
        </w:rPr>
        <w:t xml:space="preserve">根</w:t>
      </w:r>
      <w:r>
        <w:rPr>
          <w:rFonts w:hint="eastAsia"/>
        </w:rPr>
        <w:t xml:space="preserve">据“</w:t>
      </w:r>
      <w:r>
        <w:rPr>
          <w:rFonts w:hint="eastAsia"/>
          <w:bCs w:val="0"/>
        </w:rPr>
        <w:t xml:space="preserve">第四章</w:t>
      </w:r>
      <w:r>
        <w:t xml:space="preserve"> 评审因素和评分标准</w:t>
      </w:r>
      <w:r>
        <w:rPr>
          <w:rFonts w:hint="eastAsia"/>
        </w:rPr>
        <w:t xml:space="preserve">”填写上述表</w:t>
      </w:r>
      <w:r>
        <w:rPr>
          <w:rFonts w:hint="eastAsia"/>
        </w:rPr>
        <w:t xml:space="preserve">格并提供相关证明材料。</w:t>
      </w:r>
      <w:r/>
    </w:p>
    <w:p>
      <w:pPr>
        <w:pStyle w:val="926"/>
        <w:ind w:firstLine="480"/>
        <w:jc w:val="left"/>
        <w:spacing w:after="0" w:line="440" w:lineRule="exact"/>
        <w:widowControl w:val="off"/>
      </w:pPr>
      <w:r>
        <w:t xml:space="preserve">2</w:t>
      </w:r>
      <w:r>
        <w:t xml:space="preserve">、</w:t>
      </w:r>
      <w:r>
        <w:t xml:space="preserve">如有需要说明的事项，请</w:t>
      </w:r>
      <w:r>
        <w:t xml:space="preserve">在备</w:t>
      </w:r>
      <w:r>
        <w:t xml:space="preserve">注</w:t>
      </w:r>
      <w:r>
        <w:t xml:space="preserve">中列</w:t>
      </w:r>
      <w:r>
        <w:t xml:space="preserve">明。</w:t>
      </w:r>
      <w:r/>
    </w:p>
    <w:p>
      <w:pPr>
        <w:pStyle w:val="926"/>
        <w:ind w:firstLine="470"/>
        <w:spacing w:line="460" w:lineRule="exact"/>
      </w:pPr>
      <w:r>
        <w:rPr>
          <w:bCs w:val="0"/>
        </w:rPr>
        <w:t xml:space="preserve">3</w:t>
      </w:r>
      <w:r>
        <w:rPr>
          <w:rFonts w:hint="eastAsia"/>
          <w:bCs w:val="0"/>
        </w:rPr>
        <w:t xml:space="preserve">、</w:t>
      </w:r>
      <w:r>
        <w:rPr>
          <w:rFonts w:hint="eastAsia"/>
        </w:rPr>
        <w:t xml:space="preserve">我方在</w:t>
      </w:r>
      <w:r>
        <w:rPr>
          <w:rFonts w:hint="eastAsia"/>
        </w:rPr>
        <w:t xml:space="preserve">此声明</w:t>
      </w:r>
      <w:r>
        <w:rPr>
          <w:rFonts w:hint="eastAsia"/>
        </w:rPr>
        <w:t xml:space="preserve">，</w:t>
      </w:r>
      <w:r>
        <w:rPr>
          <w:rFonts w:hint="eastAsia"/>
        </w:rPr>
        <w:t xml:space="preserve">我方所提供的以上</w:t>
      </w:r>
      <w:r>
        <w:rPr>
          <w:rFonts w:hint="eastAsia"/>
        </w:rPr>
        <w:t xml:space="preserve">资料均真实和准确；我</w:t>
      </w:r>
      <w:r>
        <w:rPr>
          <w:rFonts w:hint="eastAsia"/>
        </w:rPr>
        <w:t xml:space="preserve">方保证</w:t>
      </w:r>
      <w:r>
        <w:rPr>
          <w:rFonts w:hint="eastAsia"/>
        </w:rPr>
        <w:t xml:space="preserve">上述信息的</w:t>
      </w:r>
      <w:r>
        <w:rPr>
          <w:rFonts w:hint="eastAsia"/>
        </w:rPr>
        <w:t xml:space="preserve">真</w:t>
      </w:r>
      <w:r>
        <w:rPr>
          <w:rFonts w:hint="eastAsia"/>
        </w:rPr>
        <w:t xml:space="preserve">实</w:t>
      </w:r>
      <w:r>
        <w:rPr>
          <w:rFonts w:hint="eastAsia"/>
        </w:rPr>
        <w:t xml:space="preserve">和准</w:t>
      </w:r>
      <w:r>
        <w:rPr>
          <w:rFonts w:hint="eastAsia"/>
        </w:rPr>
        <w:t xml:space="preserve">确，并愿意承担因我方就此</w:t>
      </w:r>
      <w:r>
        <w:rPr>
          <w:rFonts w:hint="eastAsia"/>
        </w:rPr>
        <w:t xml:space="preserve">弄虚作</w:t>
      </w:r>
      <w:r>
        <w:rPr>
          <w:rFonts w:hint="eastAsia"/>
        </w:rPr>
        <w:t xml:space="preserve">假</w:t>
      </w:r>
      <w:r>
        <w:rPr>
          <w:rFonts w:hint="eastAsia"/>
        </w:rPr>
        <w:t xml:space="preserve">所引起的一切法律后</w:t>
      </w:r>
      <w:r>
        <w:rPr>
          <w:rFonts w:hint="eastAsia"/>
        </w:rPr>
        <w:t xml:space="preserve">果。</w:t>
      </w:r>
      <w:bookmarkEnd w:id="101"/>
      <w:r/>
      <w:bookmarkEnd w:id="102"/>
      <w:r/>
      <w:bookmarkEnd w:id="103"/>
      <w:r/>
      <w:r/>
    </w:p>
    <w:p>
      <w:pPr>
        <w:pStyle w:val="926"/>
        <w:ind w:firstLine="470"/>
        <w:spacing w:line="460" w:lineRule="exact"/>
      </w:pPr>
      <w:r/>
      <w:r/>
    </w:p>
    <w:p>
      <w:pPr>
        <w:pStyle w:val="928"/>
        <w:jc w:val="center"/>
        <w:spacing w:before="0"/>
        <w:widowControl w:val="off"/>
        <w:rPr>
          <w:rFonts w:hint="eastAsia" w:ascii="宋体" w:hAnsi="宋体"/>
        </w:rPr>
      </w:pPr>
      <w:r>
        <w:rPr>
          <w:rFonts w:ascii="宋体" w:hAnsi="宋体"/>
        </w:rPr>
        <w:br w:type="page" w:clear="all"/>
      </w:r>
      <w:bookmarkStart w:id="174" w:name="_Toc226634964"/>
      <w:r>
        <w:rPr>
          <w:rFonts w:hint="eastAsia" w:ascii="宋体" w:hAnsi="宋体"/>
        </w:rPr>
        <w:t xml:space="preserve">附件</w:t>
      </w:r>
      <w:r>
        <w:rPr>
          <w:rFonts w:ascii="宋体" w:hAnsi="宋体"/>
        </w:rPr>
        <w:t xml:space="preserve">1</w:t>
      </w:r>
      <w:r>
        <w:rPr>
          <w:rFonts w:ascii="宋体" w:hAnsi="宋体"/>
        </w:rPr>
        <w:t xml:space="preserve">3</w:t>
      </w:r>
      <w:r>
        <w:rPr>
          <w:rFonts w:ascii="宋体" w:hAnsi="宋体"/>
        </w:rPr>
        <w:t xml:space="preserve">、</w:t>
      </w:r>
      <w:r>
        <w:rPr>
          <w:rFonts w:hint="eastAsia" w:ascii="宋体" w:hAnsi="宋体"/>
        </w:rPr>
        <w:t xml:space="preserve">关于符合本国产品</w:t>
      </w:r>
      <w:r>
        <w:rPr>
          <w:rFonts w:hint="eastAsia" w:ascii="宋体" w:hAnsi="宋体"/>
        </w:rPr>
        <w:t xml:space="preserve">标准的声明函</w:t>
      </w:r>
      <w:bookmarkEnd w:id="174"/>
      <w:r>
        <w:rPr>
          <w:rFonts w:hint="eastAsia" w:ascii="宋体" w:hAnsi="宋体"/>
        </w:rPr>
      </w:r>
      <w:r/>
    </w:p>
    <w:p>
      <w:pPr>
        <w:pStyle w:val="926"/>
        <w:spacing w:after="0" w:line="50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926"/>
        <w:ind w:firstLine="480"/>
        <w:spacing w:after="0" w:line="500" w:lineRule="exact"/>
        <w:widowControl w:val="off"/>
        <w:rPr>
          <w:rFonts w:cs="宋体"/>
          <w:bCs w:val="0"/>
          <w:lang w:val="zh-CN"/>
        </w:rPr>
      </w:pPr>
      <w:r>
        <w:rPr>
          <w:rFonts w:hint="eastAsia" w:cs="宋体"/>
          <w:bCs w:val="0"/>
          <w:lang w:val="zh-CN"/>
        </w:rPr>
        <w:t xml:space="preserve">本公司（</w:t>
      </w:r>
      <w:r>
        <w:rPr>
          <w:rFonts w:hint="eastAsia" w:cs="宋体"/>
          <w:bCs w:val="0"/>
          <w:lang w:val="zh-CN"/>
        </w:rPr>
        <w:t xml:space="preserve">单位）郑重声明</w:t>
      </w:r>
      <w:r>
        <w:rPr>
          <w:rFonts w:hint="eastAsia" w:cs="宋体"/>
          <w:bCs w:val="0"/>
          <w:lang w:val="zh-CN"/>
        </w:rPr>
        <w:t xml:space="preserve">，根据《</w:t>
      </w:r>
      <w:r>
        <w:rPr>
          <w:rFonts w:hint="eastAsia" w:cs="方正魏碑_GBK"/>
        </w:rPr>
        <w:t xml:space="preserve">国务院办公厅</w:t>
      </w:r>
      <w:r>
        <w:rPr>
          <w:rFonts w:hint="eastAsia" w:cs="方正魏碑_GBK"/>
        </w:rPr>
        <w:t xml:space="preserve">关于在</w:t>
      </w:r>
      <w:r>
        <w:rPr>
          <w:rFonts w:hint="eastAsia" w:cs="方正魏碑_GBK"/>
        </w:rPr>
        <w:t xml:space="preserve">政府采购中实施本国</w:t>
      </w:r>
      <w:r>
        <w:rPr>
          <w:rFonts w:hint="eastAsia" w:cs="方正魏碑_GBK"/>
        </w:rPr>
        <w:t xml:space="preserve">产</w:t>
      </w:r>
      <w:r>
        <w:rPr>
          <w:rFonts w:hint="eastAsia" w:cs="方正魏碑_GBK"/>
        </w:rPr>
        <w:t xml:space="preserve">品标准</w:t>
      </w:r>
      <w:r>
        <w:rPr>
          <w:rFonts w:hint="eastAsia" w:cs="方正魏碑_GBK"/>
        </w:rPr>
        <w:t xml:space="preserve">及相关政策的通</w:t>
      </w:r>
      <w:r>
        <w:rPr>
          <w:rFonts w:hint="eastAsia" w:cs="方正魏碑_GBK"/>
        </w:rPr>
        <w:t xml:space="preserve">知》（</w:t>
      </w:r>
      <w:r>
        <w:rPr>
          <w:rFonts w:hint="eastAsia" w:cs="方正魏碑_GBK"/>
        </w:rPr>
        <w:t xml:space="preserve">国</w:t>
      </w:r>
      <w:r>
        <w:rPr>
          <w:rFonts w:hint="eastAsia" w:cs="方正魏碑_GBK"/>
        </w:rPr>
        <w:t xml:space="preserve">办发〔2025〕34号）的规定，</w:t>
      </w:r>
      <w:r>
        <w:rPr>
          <w:rFonts w:cs="宋体"/>
          <w:bCs w:val="0"/>
          <w:lang w:val="zh-CN"/>
        </w:rPr>
        <w:t xml:space="preserve">本</w:t>
      </w:r>
      <w:r>
        <w:rPr>
          <w:rFonts w:cs="宋体"/>
          <w:bCs w:val="0"/>
          <w:lang w:val="zh-CN"/>
        </w:rPr>
        <w:t xml:space="preserve">公司参</w:t>
      </w:r>
      <w:r>
        <w:rPr>
          <w:rFonts w:cs="宋体"/>
          <w:bCs w:val="0"/>
          <w:lang w:val="zh-CN"/>
        </w:rPr>
        <w:t xml:space="preserve">加</w:t>
      </w:r>
      <w:r>
        <w:rPr>
          <w:rFonts w:ascii="Segoe UI Symbol" w:hAnsi="Segoe UI Symbol" w:cs="Segoe UI Symbol"/>
          <w:bCs w:val="0"/>
          <w:u w:val="single"/>
          <w:lang w:val="zh-CN"/>
        </w:rPr>
        <w:t xml:space="preserve">常熟市谢桥中心小学</w:t>
      </w:r>
      <w:r>
        <w:rPr>
          <w:rFonts w:cs="宋体"/>
          <w:bCs w:val="0"/>
          <w:lang w:val="zh-CN"/>
        </w:rPr>
        <w:t xml:space="preserve">的</w:t>
      </w:r>
      <w:r>
        <w:rPr>
          <w:rFonts w:ascii="Segoe UI Symbol" w:hAnsi="Segoe UI Symbol" w:cs="Segoe UI Symbol"/>
          <w:bCs w:val="0"/>
          <w:u w:val="single"/>
          <w:lang w:val="zh-CN"/>
        </w:rPr>
        <w:t xml:space="preserve">谢</w:t>
      </w:r>
      <w:r>
        <w:rPr>
          <w:rFonts w:ascii="Segoe UI Symbol" w:hAnsi="Segoe UI Symbol" w:cs="Segoe UI Symbol"/>
          <w:bCs w:val="0"/>
          <w:u w:val="single"/>
          <w:lang w:val="zh-CN"/>
        </w:rPr>
        <w:t xml:space="preserve">桥中心小学田径</w:t>
      </w:r>
      <w:r>
        <w:rPr>
          <w:rFonts w:ascii="Segoe UI Symbol" w:hAnsi="Segoe UI Symbol" w:cs="Segoe UI Symbol"/>
          <w:bCs w:val="0"/>
          <w:u w:val="single"/>
          <w:lang w:val="zh-CN"/>
        </w:rPr>
        <w:t xml:space="preserve">场塑胶跑道改造</w:t>
      </w:r>
      <w:r>
        <w:rPr>
          <w:rFonts w:cs="宋体"/>
          <w:bCs w:val="0"/>
          <w:lang w:val="zh-CN"/>
        </w:rPr>
        <w:t xml:space="preserve">采购活</w:t>
      </w:r>
      <w:r>
        <w:rPr>
          <w:rFonts w:cs="宋体"/>
          <w:bCs w:val="0"/>
          <w:lang w:val="zh-CN"/>
        </w:rPr>
        <w:t xml:space="preserve">动，</w:t>
      </w:r>
      <w:r>
        <w:rPr>
          <w:rFonts w:hint="eastAsia" w:cs="方正魏碑_GBK"/>
        </w:rPr>
        <w:t xml:space="preserve">本公司</w:t>
      </w:r>
      <w:r>
        <w:rPr>
          <w:rFonts w:hint="eastAsia" w:cs="方正魏碑_GBK"/>
        </w:rPr>
        <w:t xml:space="preserve">（单位）提供的以下产品属于本国产</w:t>
      </w:r>
      <w:r>
        <w:rPr>
          <w:rFonts w:hint="eastAsia" w:cs="方正魏碑_GBK"/>
        </w:rPr>
        <w:t xml:space="preserve">品</w:t>
      </w:r>
      <w:r>
        <w:rPr>
          <w:rFonts w:hint="eastAsia" w:cs="宋体"/>
          <w:bCs w:val="0"/>
          <w:lang w:val="zh-CN"/>
        </w:rPr>
        <w:t xml:space="preserve">。具体情况如下：</w:t>
      </w:r>
      <w:r>
        <w:rPr>
          <w:rFonts w:cs="宋体"/>
          <w:bCs w:val="0"/>
          <w:lang w:val="zh-CN"/>
        </w:rPr>
      </w:r>
      <w:r/>
    </w:p>
    <w:p>
      <w:pPr>
        <w:pStyle w:val="926"/>
        <w:ind w:left="240" w:firstLine="240"/>
        <w:spacing w:after="0" w:line="500" w:lineRule="exact"/>
        <w:widowControl w:val="off"/>
        <w:rPr>
          <w:rFonts w:cs="宋体"/>
          <w:bCs w:val="0"/>
          <w:lang w:val="zh-CN"/>
        </w:rPr>
      </w:pPr>
      <w:r>
        <w:rPr>
          <w:rFonts w:hint="eastAsia" w:cs="宋体"/>
          <w:bCs w:val="0"/>
          <w:lang w:val="zh-CN"/>
        </w:rPr>
        <w:t xml:space="preserve">1、</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u w:val="single"/>
          <w:lang w:val="zh-CN"/>
        </w:rPr>
        <w:t xml:space="preserve">（</w:t>
      </w:r>
      <w:r>
        <w:rPr>
          <w:rStyle w:val="1005"/>
          <w:rFonts w:hint="eastAsia" w:cs="方正魏碑_GBK"/>
          <w:b/>
          <w:i w:val="0"/>
          <w:u w:val="single"/>
          <w:shd w:val="clear" w:color="auto" w:fill="ffffff"/>
        </w:rPr>
        <w:t xml:space="preserve">产品名称1</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w:t>
      </w:r>
      <w:r>
        <w:rPr>
          <w:rFonts w:hint="eastAsia" w:cs="宋体"/>
          <w:bCs w:val="0"/>
          <w:lang w:val="zh-CN"/>
        </w:rPr>
        <w:t xml:space="preserve">产厂</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厂名</w:t>
      </w:r>
      <w:r>
        <w:rPr>
          <w:rFonts w:hint="eastAsia" w:cs="宋体"/>
          <w:b/>
          <w:bCs w:val="0"/>
          <w:u w:val="single"/>
          <w:lang w:val="zh-CN"/>
        </w:rPr>
        <w:t xml:space="preserve">）</w:t>
      </w:r>
      <w:r>
        <w:rPr>
          <w:rFonts w:hint="eastAsia" w:cs="宋体"/>
          <w:bCs w:val="0"/>
          <w:lang w:val="zh-CN"/>
        </w:rPr>
        <w:t xml:space="preserve">行业</w:t>
      </w:r>
      <w:r>
        <w:rPr>
          <w:rFonts w:hint="eastAsia" w:cs="宋体"/>
          <w:bCs w:val="0"/>
          <w:lang w:val="zh-CN"/>
        </w:rPr>
        <w:t xml:space="preserve">，</w:t>
      </w:r>
      <w:r>
        <w:rPr>
          <w:rFonts w:hint="eastAsia" w:cs="宋体"/>
          <w:bCs w:val="0"/>
          <w:lang w:val="zh-CN"/>
        </w:rPr>
        <w:t xml:space="preserve">厂址</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生产厂址</w:t>
      </w:r>
      <w:r>
        <w:rPr>
          <w:rFonts w:hint="eastAsia" w:cs="宋体"/>
          <w:b/>
          <w:bCs w:val="0"/>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1005"/>
          <w:rFonts w:hint="eastAsia" w:cs="方正魏碑_GBK"/>
          <w:b/>
          <w:i w:val="0"/>
          <w:strike/>
          <w:u w:val="single"/>
          <w:shd w:val="clear" w:color="auto" w:fill="ffffff"/>
        </w:rPr>
        <w:t xml:space="preserve">产</w:t>
      </w:r>
      <w:r>
        <w:rPr>
          <w:rStyle w:val="1005"/>
          <w:rFonts w:hint="eastAsia" w:cs="方正魏碑_GBK"/>
          <w:b/>
          <w:i w:val="0"/>
          <w:strike/>
          <w:u w:val="single"/>
          <w:shd w:val="clear" w:color="auto" w:fill="ffffff"/>
        </w:rPr>
        <w:t xml:space="preserve">品</w:t>
      </w:r>
      <w:r>
        <w:rPr>
          <w:rStyle w:val="1005"/>
          <w:rFonts w:hint="eastAsia" w:cs="方正魏碑_GBK"/>
          <w:b/>
          <w:i w:val="0"/>
          <w:strike/>
          <w:u w:val="single"/>
          <w:shd w:val="clear" w:color="auto" w:fill="ffffff"/>
        </w:rPr>
        <w:t xml:space="preserve">名称</w:t>
      </w:r>
      <w:r>
        <w:rPr>
          <w:rStyle w:val="1005"/>
          <w:rFonts w:hint="eastAsia" w:cs="方正魏碑_GBK"/>
          <w:b/>
          <w:i w:val="0"/>
          <w:strike/>
          <w:u w:val="single"/>
          <w:shd w:val="clear" w:color="auto" w:fill="ffffff"/>
        </w:rPr>
        <w:t xml:space="preserve">1</w:t>
      </w:r>
      <w:r>
        <w:rPr>
          <w:rFonts w:cs="宋体"/>
          <w:b/>
          <w:bCs w:val="0"/>
          <w:strike/>
          <w:u w:val="single"/>
          <w:lang w:val="zh-CN"/>
        </w:rPr>
        <w:t xml:space="preserve">）</w:t>
      </w:r>
      <w:r>
        <w:rPr>
          <w:rFonts w:hint="eastAsia" w:cs="宋体"/>
          <w:bCs w:val="0"/>
          <w:iCs/>
          <w:lang w:val="zh-CN"/>
        </w:rPr>
        <w:t xml:space="preserve"> </w:t>
      </w:r>
      <w:r>
        <w:rPr>
          <w:rFonts w:hint="eastAsia" w:cs="宋体"/>
          <w:bCs w:val="0"/>
          <w:lang w:val="zh-CN"/>
        </w:rPr>
        <w:t xml:space="preserve">的中国境内生产的组</w:t>
      </w:r>
      <w:r>
        <w:rPr>
          <w:rFonts w:hint="eastAsia" w:cs="宋体"/>
          <w:bCs w:val="0"/>
          <w:lang w:val="zh-CN"/>
        </w:rPr>
        <w:t xml:space="preserve">件成本</w:t>
      </w:r>
      <w:r>
        <w:rPr>
          <w:rFonts w:hint="eastAsia" w:cs="宋体"/>
          <w:bCs w:val="0"/>
          <w:lang w:val="zh-CN"/>
        </w:rPr>
        <w:t xml:space="preserve">占</w:t>
      </w:r>
      <w:r>
        <w:rPr>
          <w:rFonts w:hint="eastAsia" w:cs="宋体"/>
          <w:bCs w:val="0"/>
          <w:lang w:val="zh-CN"/>
        </w:rPr>
        <w:t xml:space="preserve">比≥</w:t>
      </w:r>
      <w:r>
        <w:rPr>
          <w:rFonts w:hint="eastAsia"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rFonts w:cs="宋体"/>
          <w:b/>
          <w:bCs w:val="0"/>
          <w:strike/>
          <w:u w:val="single"/>
          <w:lang w:val="zh-CN"/>
        </w:rPr>
        <w:t xml:space="preserve">（</w:t>
      </w:r>
      <w:r>
        <w:rPr>
          <w:rStyle w:val="1005"/>
          <w:rFonts w:hint="eastAsia" w:cs="方正魏碑_GBK"/>
          <w:b/>
          <w:i w:val="0"/>
          <w:strike/>
          <w:u w:val="single"/>
          <w:shd w:val="clear" w:color="auto" w:fill="ffffff"/>
        </w:rPr>
        <w:t xml:space="preserve">产品名称</w:t>
      </w:r>
      <w:r>
        <w:rPr>
          <w:rStyle w:val="1005"/>
          <w:rFonts w:hint="eastAsia" w:cs="方正魏碑_GBK"/>
          <w:b/>
          <w:i w:val="0"/>
          <w:strike/>
          <w:u w:val="single"/>
          <w:shd w:val="clear" w:color="auto" w:fill="ffffff"/>
        </w:rPr>
        <w:t xml:space="preserve">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
          <w:bCs w:val="0"/>
          <w:strike/>
          <w:u w:val="single"/>
          <w:lang w:val="zh-CN"/>
        </w:rPr>
        <w:t xml:space="preserve">（</w:t>
      </w:r>
      <w:r>
        <w:rPr>
          <w:rStyle w:val="1005"/>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
          <w:bCs w:val="0"/>
          <w:iCs/>
          <w:strike/>
          <w:u w:val="single"/>
          <w:lang w:val="zh-CN"/>
        </w:rPr>
        <w:t xml:space="preserve">（关键工序）</w:t>
      </w:r>
      <w:r>
        <w:rPr>
          <w:rFonts w:hint="eastAsia" w:cs="宋体"/>
          <w:bCs w:val="0"/>
          <w:lang w:val="zh-CN"/>
        </w:rPr>
        <w:t xml:space="preserve">在</w:t>
      </w:r>
      <w:r>
        <w:rPr>
          <w:rFonts w:hint="eastAsia" w:cs="宋体"/>
          <w:bCs w:val="0"/>
          <w:lang w:val="zh-CN"/>
        </w:rPr>
        <w:t xml:space="preserve">中国境内</w:t>
      </w:r>
      <w:r>
        <w:rPr>
          <w:rFonts w:hint="eastAsia" w:cs="宋体"/>
          <w:bCs w:val="0"/>
          <w:lang w:val="zh-CN"/>
        </w:rPr>
        <w:t xml:space="preserve">完成。</w:t>
      </w:r>
      <w:r>
        <w:rPr>
          <w:rFonts w:cs="宋体"/>
          <w:bCs w:val="0"/>
          <w:lang w:val="zh-CN"/>
        </w:rPr>
      </w:r>
      <w:r/>
    </w:p>
    <w:p>
      <w:pPr>
        <w:pStyle w:val="926"/>
        <w:ind w:left="240" w:firstLine="240"/>
        <w:spacing w:after="0" w:line="500" w:lineRule="exact"/>
        <w:widowControl w:val="off"/>
        <w:rPr>
          <w:rFonts w:hint="eastAsia" w:cs="宋体"/>
          <w:bCs w:val="0"/>
          <w:lang w:val="zh-CN"/>
        </w:rPr>
      </w:pPr>
      <w:r>
        <w:rPr>
          <w:rFonts w:cs="宋体"/>
          <w:bCs w:val="0"/>
          <w:lang w:val="zh-CN"/>
        </w:rPr>
        <w:t xml:space="preserve">2</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u w:val="single"/>
          <w:lang w:val="zh-CN"/>
        </w:rPr>
        <w:t xml:space="preserve">（</w:t>
      </w:r>
      <w:r>
        <w:rPr>
          <w:rStyle w:val="1005"/>
          <w:rFonts w:hint="eastAsia" w:cs="方正魏碑_GBK"/>
          <w:b/>
          <w:i w:val="0"/>
          <w:u w:val="single"/>
          <w:shd w:val="clear" w:color="auto" w:fill="ffffff"/>
        </w:rPr>
        <w:t xml:space="preserve">产品名称</w:t>
      </w:r>
      <w:r>
        <w:rPr>
          <w:rStyle w:val="1005"/>
          <w:rFonts w:cs="方正魏碑_GBK"/>
          <w:b/>
          <w:i w:val="0"/>
          <w:u w:val="single"/>
          <w:shd w:val="clear" w:color="auto" w:fill="ffffff"/>
        </w:rPr>
        <w:t xml:space="preserve">2</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w:t>
      </w:r>
      <w:r>
        <w:rPr>
          <w:rFonts w:hint="eastAsia" w:cs="宋体"/>
          <w:bCs w:val="0"/>
          <w:lang w:val="zh-CN"/>
        </w:rPr>
        <w:t xml:space="preserve">厂为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厂名</w:t>
      </w:r>
      <w:r>
        <w:rPr>
          <w:rFonts w:hint="eastAsia" w:cs="宋体"/>
          <w:b/>
          <w:bCs w:val="0"/>
          <w:u w:val="single"/>
          <w:lang w:val="zh-CN"/>
        </w:rPr>
        <w:t xml:space="preserve">）</w:t>
      </w:r>
      <w:r>
        <w:rPr>
          <w:rFonts w:hint="eastAsia" w:cs="宋体"/>
          <w:bCs w:val="0"/>
          <w:lang w:val="zh-CN"/>
        </w:rPr>
        <w:t xml:space="preserve">行业</w:t>
      </w:r>
      <w:r>
        <w:rPr>
          <w:rFonts w:hint="eastAsia" w:cs="宋体"/>
          <w:bCs w:val="0"/>
          <w:lang w:val="zh-CN"/>
        </w:rPr>
        <w:t xml:space="preserve">，厂址</w:t>
      </w:r>
      <w:r>
        <w:rPr>
          <w:rFonts w:hint="eastAsia" w:cs="宋体"/>
          <w:bCs w:val="0"/>
          <w:lang w:val="zh-CN"/>
        </w:rPr>
        <w:t xml:space="preserve">为</w:t>
      </w:r>
      <w:r>
        <w:rPr>
          <w:rFonts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生产厂址</w:t>
      </w:r>
      <w:r>
        <w:rPr>
          <w:rFonts w:hint="eastAsia" w:cs="宋体"/>
          <w:b/>
          <w:bCs w:val="0"/>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1005"/>
          <w:rFonts w:hint="eastAsia" w:cs="方正魏碑_GBK"/>
          <w:b/>
          <w:i w:val="0"/>
          <w:strike/>
          <w:u w:val="single"/>
          <w:shd w:val="clear" w:color="auto" w:fill="ffffff"/>
        </w:rPr>
        <w:t xml:space="preserve">产品</w:t>
      </w:r>
      <w:r>
        <w:rPr>
          <w:rStyle w:val="1005"/>
          <w:rFonts w:hint="eastAsia" w:cs="方正魏碑_GBK"/>
          <w:b/>
          <w:i w:val="0"/>
          <w:strike/>
          <w:u w:val="single"/>
          <w:shd w:val="clear" w:color="auto" w:fill="ffffff"/>
        </w:rPr>
        <w:t xml:space="preserve">名称</w:t>
      </w:r>
      <w:r>
        <w:rPr>
          <w:rStyle w:val="1005"/>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的中国境内生产的</w:t>
      </w:r>
      <w:r>
        <w:rPr>
          <w:rFonts w:hint="eastAsia" w:cs="宋体"/>
          <w:bCs w:val="0"/>
          <w:lang w:val="zh-CN"/>
        </w:rPr>
        <w:t xml:space="preserve">组件成本</w:t>
      </w:r>
      <w:r>
        <w:rPr>
          <w:rFonts w:hint="eastAsia" w:cs="宋体"/>
          <w:bCs w:val="0"/>
          <w:lang w:val="zh-CN"/>
        </w:rPr>
        <w:t xml:space="preserve">占比≥</w:t>
      </w:r>
      <w:r>
        <w:rPr>
          <w:rFonts w:hint="eastAsia" w:cs="宋体"/>
          <w:bCs w:val="0"/>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
          <w:bCs w:val="0"/>
          <w:strike/>
          <w:u w:val="single"/>
          <w:lang w:val="zh-CN"/>
        </w:rPr>
        <w:t xml:space="preserve">（</w:t>
      </w:r>
      <w:r>
        <w:rPr>
          <w:rStyle w:val="1005"/>
          <w:rFonts w:hint="eastAsia" w:cs="方正魏碑_GBK"/>
          <w:b/>
          <w:i w:val="0"/>
          <w:strike/>
          <w:u w:val="single"/>
          <w:shd w:val="clear" w:color="auto" w:fill="ffffff"/>
        </w:rPr>
        <w:t xml:space="preserve">产</w:t>
      </w:r>
      <w:r>
        <w:rPr>
          <w:rStyle w:val="1005"/>
          <w:rFonts w:hint="eastAsia" w:cs="方正魏碑_GBK"/>
          <w:b/>
          <w:i w:val="0"/>
          <w:strike/>
          <w:u w:val="single"/>
          <w:shd w:val="clear" w:color="auto" w:fill="ffffff"/>
        </w:rPr>
        <w:t xml:space="preserve">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
          <w:bCs w:val="0"/>
          <w:strike/>
          <w:u w:val="single"/>
          <w:lang w:val="zh-CN"/>
        </w:rPr>
        <w:t xml:space="preserve">（</w:t>
      </w:r>
      <w:r>
        <w:rPr>
          <w:rStyle w:val="1005"/>
          <w:rFonts w:hint="eastAsia" w:cs="方正魏碑_GBK"/>
          <w:b/>
          <w:i w:val="0"/>
          <w:strike/>
          <w:u w:val="single"/>
          <w:shd w:val="clear" w:color="auto" w:fill="ffffff"/>
        </w:rPr>
        <w:t xml:space="preserve">产品名称</w:t>
      </w:r>
      <w:r>
        <w:rPr>
          <w:rStyle w:val="1005"/>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w:t>
      </w:r>
      <w:r>
        <w:rPr>
          <w:rFonts w:hint="eastAsia" w:cs="宋体"/>
          <w:b/>
          <w:bCs w:val="0"/>
          <w:iCs/>
          <w:strike/>
          <w:u w:val="single"/>
          <w:lang w:val="zh-CN"/>
        </w:rPr>
        <w:t xml:space="preserve">（关键工序）</w:t>
      </w:r>
      <w:r>
        <w:rPr>
          <w:rFonts w:hint="eastAsia" w:cs="宋体"/>
          <w:bCs w:val="0"/>
          <w:lang w:val="zh-CN"/>
        </w:rPr>
        <w:t xml:space="preserve">在中国境内完成。</w:t>
      </w:r>
      <w:r>
        <w:rPr>
          <w:rFonts w:hint="eastAsia" w:cs="宋体"/>
          <w:bCs w:val="0"/>
          <w:lang w:val="zh-CN"/>
        </w:rPr>
      </w:r>
      <w:r/>
    </w:p>
    <w:p>
      <w:pPr>
        <w:pStyle w:val="926"/>
        <w:ind w:firstLine="640"/>
        <w:spacing w:after="0" w:line="500" w:lineRule="exact"/>
        <w:rPr>
          <w:rFonts w:ascii="仿宋" w:hAnsi="仿宋" w:eastAsia="仿宋" w:cs="仿宋"/>
          <w:bCs w:val="0"/>
          <w:sz w:val="32"/>
          <w:szCs w:val="32"/>
        </w:rPr>
      </w:pPr>
      <w:r>
        <w:rPr>
          <w:rFonts w:ascii="仿宋" w:hAnsi="仿宋" w:eastAsia="仿宋" w:cs="仿宋"/>
          <w:bCs w:val="0"/>
          <w:sz w:val="32"/>
          <w:szCs w:val="32"/>
        </w:rPr>
        <w:t xml:space="preserve">……</w:t>
      </w:r>
      <w:r>
        <w:rPr>
          <w:rFonts w:ascii="仿宋" w:hAnsi="仿宋" w:eastAsia="仿宋" w:cs="仿宋"/>
          <w:bCs w:val="0"/>
          <w:sz w:val="32"/>
          <w:szCs w:val="32"/>
        </w:rPr>
      </w:r>
      <w:r/>
    </w:p>
    <w:p>
      <w:pPr>
        <w:pStyle w:val="926"/>
        <w:ind w:left="240" w:firstLine="240"/>
        <w:spacing w:after="0" w:line="500" w:lineRule="exact"/>
        <w:widowControl w:val="off"/>
        <w:rPr>
          <w:rFonts w:hint="eastAsia" w:cs="宋体"/>
          <w:bCs w:val="0"/>
          <w:lang w:val="zh-CN"/>
        </w:rPr>
      </w:pPr>
      <w:r>
        <w:rPr>
          <w:rFonts w:hint="eastAsia" w:cs="宋体"/>
          <w:bCs w:val="0"/>
          <w:lang w:val="zh-CN"/>
        </w:rPr>
        <w:t xml:space="preserve">本</w:t>
      </w:r>
      <w:r>
        <w:rPr>
          <w:rFonts w:hint="eastAsia" w:cs="宋体"/>
          <w:bCs w:val="0"/>
          <w:lang w:val="zh-CN"/>
        </w:rPr>
        <w:t xml:space="preserve">公</w:t>
      </w:r>
      <w:r>
        <w:rPr>
          <w:rFonts w:hint="eastAsia" w:cs="宋体"/>
          <w:bCs w:val="0"/>
          <w:lang w:val="zh-CN"/>
        </w:rPr>
        <w:t xml:space="preserve">司（</w:t>
      </w:r>
      <w:r>
        <w:rPr>
          <w:rFonts w:hint="eastAsia" w:cs="宋体"/>
          <w:bCs w:val="0"/>
          <w:lang w:val="zh-CN"/>
        </w:rPr>
        <w:t xml:space="preserve">单位）对上述声明</w:t>
      </w:r>
      <w:r>
        <w:rPr>
          <w:rFonts w:hint="eastAsia" w:cs="宋体"/>
          <w:bCs w:val="0"/>
          <w:lang w:val="zh-CN"/>
        </w:rPr>
        <w:t xml:space="preserve">内容的</w:t>
      </w:r>
      <w:r>
        <w:rPr>
          <w:rFonts w:hint="eastAsia" w:cs="宋体"/>
          <w:bCs w:val="0"/>
          <w:lang w:val="zh-CN"/>
        </w:rPr>
        <w:t xml:space="preserve">真</w:t>
      </w:r>
      <w:r>
        <w:rPr>
          <w:rFonts w:hint="eastAsia" w:cs="宋体"/>
          <w:bCs w:val="0"/>
          <w:lang w:val="zh-CN"/>
        </w:rPr>
        <w:t xml:space="preserve">实性负责。如有虚</w:t>
      </w:r>
      <w:r>
        <w:rPr>
          <w:rFonts w:hint="eastAsia" w:cs="宋体"/>
          <w:bCs w:val="0"/>
          <w:lang w:val="zh-CN"/>
        </w:rPr>
        <w:t xml:space="preserve">假，愿承担相应法律责</w:t>
      </w:r>
      <w:r>
        <w:rPr>
          <w:rFonts w:hint="eastAsia" w:cs="宋体"/>
          <w:bCs w:val="0"/>
          <w:lang w:val="zh-CN"/>
        </w:rPr>
        <w:t xml:space="preserve">任。</w:t>
      </w:r>
      <w:r/>
    </w:p>
    <w:p>
      <w:pPr>
        <w:pStyle w:val="995"/>
        <w:ind w:left="3840"/>
        <w:spacing w:before="30" w:beforeAutospacing="0" w:after="30" w:afterAutospacing="0" w:line="500" w:lineRule="exac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26"/>
        <w:ind w:firstLine="3844"/>
        <w:spacing w:after="0" w:line="500" w:lineRule="exact"/>
        <w:widowControl w:val="off"/>
        <w:rPr>
          <w:b/>
        </w:rPr>
      </w:pPr>
      <w:r>
        <w:rPr>
          <w:rFonts w:hint="eastAsia"/>
          <w:b/>
        </w:rPr>
        <w:t xml:space="preserve">企业名称</w:t>
      </w:r>
      <w:r>
        <w:rPr>
          <w:rFonts w:hint="eastAsia" w:cs="宋体"/>
          <w:b/>
          <w:color w:val="000000"/>
        </w:rPr>
        <w:t xml:space="preserve">（</w:t>
      </w:r>
      <w:r>
        <w:rPr>
          <w:rFonts w:hint="eastAsia" w:cs="宋体"/>
          <w:b/>
          <w:color w:val="000000"/>
        </w:rPr>
        <w:t xml:space="preserve">加</w:t>
      </w:r>
      <w:r>
        <w:rPr>
          <w:rFonts w:hint="eastAsia" w:cs="宋体"/>
          <w:b/>
          <w:color w:val="000000"/>
        </w:rPr>
        <w:t xml:space="preserve">盖C</w:t>
      </w:r>
      <w:r>
        <w:rPr>
          <w:rFonts w:hint="eastAsia" w:cs="宋体"/>
          <w:b/>
          <w:color w:val="000000"/>
        </w:rPr>
        <w:t xml:space="preserve">A电子公章）：</w:t>
      </w:r>
      <w:r>
        <w:rPr>
          <w:b/>
        </w:rPr>
      </w:r>
      <w:r/>
    </w:p>
    <w:p>
      <w:pPr>
        <w:pStyle w:val="926"/>
        <w:ind w:firstLine="3844"/>
        <w:spacing w:line="500" w:lineRule="exact"/>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w:t>
      </w:r>
      <w:r>
        <w:rPr>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w:t>
      </w:r>
      <w:r>
        <w:rPr>
          <w:b/>
        </w:rPr>
        <w:t xml:space="preserve">日</w:t>
      </w:r>
      <w:r>
        <w:rPr>
          <w:rFonts w:hint="eastAsia"/>
          <w:b/>
        </w:rPr>
      </w:r>
      <w:r/>
    </w:p>
    <w:p>
      <w:pPr>
        <w:pStyle w:val="995"/>
        <w:spacing w:before="30" w:beforeAutospacing="0" w:after="30" w:afterAutospacing="0" w:line="480" w:lineRule="exac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995"/>
        <w:spacing w:before="30" w:beforeAutospacing="0" w:after="30" w:afterAutospacing="0" w:line="480" w:lineRule="exact"/>
        <w:rPr>
          <w:rFonts w:hint="eastAsia" w:ascii="方正魏碑_GBK" w:hAnsi="方正魏碑_GBK" w:eastAsia="方正魏碑_GBK" w:cs="方正魏碑_GBK"/>
          <w:color w:val="ff0000"/>
          <w:shd w:val="clear" w:color="auto" w:fill="ffffff"/>
        </w:rPr>
      </w:pPr>
      <w:r>
        <w:rPr>
          <w:rFonts w:hint="eastAsia" w:ascii="方正魏碑_GBK" w:hAnsi="方正魏碑_GBK" w:eastAsia="方正魏碑_GBK" w:cs="方正魏碑_GBK"/>
          <w:color w:val="ff0000"/>
          <w:shd w:val="clear" w:color="auto" w:fill="ffffff"/>
        </w:rPr>
      </w:r>
      <w:r/>
    </w:p>
    <w:p>
      <w:pPr>
        <w:pStyle w:val="995"/>
        <w:spacing w:before="30" w:beforeAutospacing="0" w:after="30" w:afterAutospacing="0" w:line="480" w:lineRule="exact"/>
        <w:rPr>
          <w:rFonts w:hint="eastAsia" w:ascii="方正魏碑_GBK" w:hAnsi="方正魏碑_GBK" w:eastAsia="方正魏碑_GBK" w:cs="方正魏碑_GBK"/>
          <w:color w:val="ff0000"/>
        </w:rPr>
      </w:pPr>
      <w:r>
        <w:rPr>
          <w:rFonts w:hint="eastAsia"/>
          <w:bCs w:val="0"/>
          <w:lang w:val="zh-CN"/>
        </w:rPr>
        <w:t xml:space="preserve">注：（1</w:t>
      </w:r>
      <w:r>
        <w:rPr>
          <w:rFonts w:hint="eastAsia"/>
          <w:bCs w:val="0"/>
          <w:lang w:val="zh-CN"/>
        </w:rPr>
        <w:t xml:space="preserve">）</w:t>
      </w:r>
      <w:r>
        <w:rPr>
          <w:rFonts w:hint="eastAsia"/>
          <w:bCs w:val="0"/>
          <w:lang w:val="zh-CN"/>
        </w:rPr>
        <w:t xml:space="preserve">产品如有型号，请在</w:t>
      </w:r>
      <w:r>
        <w:rPr>
          <w:rFonts w:hint="eastAsia"/>
          <w:bCs w:val="0"/>
          <w:lang w:val="zh-CN"/>
        </w:rPr>
        <w:t xml:space="preserve">“产品名称”栏一并填写。</w:t>
      </w:r>
      <w:r>
        <w:rPr>
          <w:rFonts w:hint="eastAsia" w:ascii="方正魏碑_GBK" w:hAnsi="方正魏碑_GBK" w:eastAsia="方正魏碑_GBK" w:cs="方正魏碑_GBK"/>
          <w:color w:val="ff0000"/>
        </w:rPr>
      </w:r>
      <w:r/>
    </w:p>
    <w:p>
      <w:pPr>
        <w:pStyle w:val="926"/>
        <w:ind w:left="240" w:firstLine="240"/>
        <w:spacing w:after="0" w:line="480" w:lineRule="exact"/>
        <w:widowControl w:val="off"/>
        <w:rPr>
          <w:rFonts w:hint="eastAsia" w:cs="宋体"/>
          <w:bCs w:val="0"/>
          <w:lang w:val="zh-CN"/>
        </w:rPr>
      </w:pPr>
      <w:r>
        <w:rPr>
          <w:rFonts w:hint="eastAsia" w:cs="宋体"/>
          <w:bCs w:val="0"/>
          <w:lang w:val="zh-CN"/>
        </w:rPr>
        <w:t xml:space="preserve">（2）</w:t>
      </w:r>
      <w:r>
        <w:rPr>
          <w:rFonts w:hint="eastAsia" w:cs="宋体"/>
          <w:bCs w:val="0"/>
          <w:lang w:val="zh-CN"/>
        </w:rPr>
        <w:t xml:space="preserve">生产厂名与厂址</w:t>
      </w:r>
      <w:r>
        <w:rPr>
          <w:rFonts w:hint="eastAsia" w:cs="宋体"/>
          <w:bCs w:val="0"/>
          <w:lang w:val="zh-CN"/>
        </w:rPr>
        <w:t xml:space="preserve">应与生产</w:t>
      </w:r>
      <w:r>
        <w:rPr>
          <w:rFonts w:hint="eastAsia" w:cs="宋体"/>
          <w:bCs w:val="0"/>
          <w:lang w:val="zh-CN"/>
        </w:rPr>
        <w:t xml:space="preserve">厂营业执照载明</w:t>
      </w:r>
      <w:r>
        <w:rPr>
          <w:rFonts w:hint="eastAsia" w:cs="宋体"/>
          <w:bCs w:val="0"/>
          <w:lang w:val="zh-CN"/>
        </w:rPr>
        <w:t xml:space="preserve">的相关信息保持一致。</w:t>
      </w:r>
      <w:r>
        <w:rPr>
          <w:rFonts w:hint="eastAsia" w:cs="宋体"/>
          <w:bCs w:val="0"/>
          <w:lang w:val="zh-CN"/>
        </w:rPr>
      </w:r>
      <w:r/>
    </w:p>
    <w:p>
      <w:pPr>
        <w:pStyle w:val="926"/>
        <w:ind w:left="240" w:firstLine="240"/>
        <w:spacing w:after="0" w:line="480" w:lineRule="exact"/>
        <w:widowControl w:val="off"/>
        <w:rPr>
          <w:rFonts w:hint="eastAsia" w:cs="宋体"/>
          <w:bCs w:val="0"/>
          <w:lang w:val="zh-CN"/>
        </w:rPr>
      </w:pPr>
      <w:r>
        <w:rPr>
          <w:rFonts w:hint="eastAsia" w:cs="宋体"/>
          <w:bCs w:val="0"/>
          <w:lang w:val="zh-CN"/>
        </w:rPr>
        <w:t xml:space="preserve">（3</w:t>
      </w:r>
      <w:r>
        <w:rPr>
          <w:rFonts w:hint="eastAsia" w:cs="宋体"/>
          <w:bCs w:val="0"/>
          <w:lang w:val="zh-CN"/>
        </w:rPr>
        <w:t xml:space="preserve">）</w:t>
      </w:r>
      <w:r>
        <w:rPr>
          <w:rFonts w:hint="eastAsia" w:cs="宋体"/>
          <w:bCs w:val="0"/>
          <w:lang w:val="zh-CN"/>
        </w:rPr>
        <w:t xml:space="preserve">该产品的中国境内</w:t>
      </w:r>
      <w:r>
        <w:rPr>
          <w:rFonts w:hint="eastAsia" w:cs="宋体"/>
          <w:bCs w:val="0"/>
          <w:lang w:val="zh-CN"/>
        </w:rPr>
        <w:t xml:space="preserve">生</w:t>
      </w:r>
      <w:r>
        <w:rPr>
          <w:rFonts w:hint="eastAsia" w:cs="宋体"/>
          <w:bCs w:val="0"/>
          <w:lang w:val="zh-CN"/>
        </w:rPr>
        <w:t xml:space="preserve">产的组</w:t>
      </w:r>
      <w:r>
        <w:rPr>
          <w:rFonts w:hint="eastAsia" w:cs="宋体"/>
          <w:bCs w:val="0"/>
          <w:lang w:val="zh-CN"/>
        </w:rPr>
        <w:t xml:space="preserve">件成本占比相关</w:t>
      </w:r>
      <w:r>
        <w:rPr>
          <w:rFonts w:hint="eastAsia" w:cs="宋体"/>
          <w:bCs w:val="0"/>
          <w:lang w:val="zh-CN"/>
        </w:rPr>
        <w:t xml:space="preserve">要求实</w:t>
      </w:r>
      <w:r>
        <w:rPr>
          <w:rFonts w:hint="eastAsia" w:cs="宋体"/>
          <w:bCs w:val="0"/>
          <w:lang w:val="zh-CN"/>
        </w:rPr>
        <w:t xml:space="preserve">施前，“规定比例”栏可不填，下同。</w:t>
      </w:r>
      <w:r/>
    </w:p>
    <w:p>
      <w:pPr>
        <w:pStyle w:val="926"/>
        <w:ind w:left="240" w:firstLine="240"/>
        <w:spacing w:after="0" w:line="480" w:lineRule="exact"/>
        <w:widowControl w:val="off"/>
        <w:rPr>
          <w:rFonts w:hint="eastAsia" w:cs="宋体"/>
          <w:bCs w:val="0"/>
          <w:lang w:val="zh-CN"/>
        </w:rPr>
      </w:pPr>
      <w:r>
        <w:rPr>
          <w:rFonts w:hint="eastAsia" w:cs="宋体"/>
          <w:bCs w:val="0"/>
          <w:lang w:val="zh-CN"/>
        </w:rPr>
        <w:t xml:space="preserve">（</w:t>
      </w:r>
      <w:r>
        <w:rPr>
          <w:rFonts w:hint="eastAsia" w:cs="宋体"/>
          <w:bCs w:val="0"/>
          <w:lang w:val="zh-CN"/>
        </w:rPr>
        <w:t xml:space="preserve">4）</w:t>
      </w:r>
      <w:r>
        <w:rPr>
          <w:rFonts w:hint="eastAsia" w:cs="宋体"/>
          <w:bCs w:val="0"/>
          <w:lang w:val="zh-CN"/>
        </w:rPr>
        <w:t xml:space="preserve">该产品的关键组件要求实施</w:t>
      </w:r>
      <w:r>
        <w:rPr>
          <w:rFonts w:hint="eastAsia" w:cs="宋体"/>
          <w:bCs w:val="0"/>
          <w:lang w:val="zh-CN"/>
        </w:rPr>
        <w:t xml:space="preserve">前，“关键组件</w:t>
      </w:r>
      <w:r>
        <w:rPr>
          <w:rFonts w:hint="eastAsia" w:cs="宋体"/>
          <w:bCs w:val="0"/>
          <w:lang w:val="zh-CN"/>
        </w:rPr>
        <w:t xml:space="preserve">”栏可不填，下同。</w:t>
      </w:r>
      <w:r/>
    </w:p>
    <w:p>
      <w:pPr>
        <w:pStyle w:val="926"/>
        <w:ind w:left="240" w:firstLine="240"/>
        <w:spacing w:after="0" w:line="480" w:lineRule="exact"/>
        <w:widowControl w:val="off"/>
        <w:rPr>
          <w:rFonts w:cs="宋体"/>
          <w:bCs w:val="0"/>
          <w:lang w:val="zh-CN"/>
        </w:rPr>
      </w:pPr>
      <w:r>
        <w:rPr>
          <w:rFonts w:hint="eastAsia" w:cs="宋体"/>
          <w:bCs w:val="0"/>
          <w:lang w:val="zh-CN"/>
        </w:rPr>
        <w:t xml:space="preserve">（5）</w:t>
      </w:r>
      <w:r>
        <w:rPr>
          <w:rFonts w:hint="eastAsia" w:cs="宋体"/>
          <w:bCs w:val="0"/>
          <w:lang w:val="zh-CN"/>
        </w:rPr>
        <w:t xml:space="preserve">该产品的关键工序要求实施前，“关键工</w:t>
      </w:r>
      <w:r>
        <w:rPr>
          <w:rFonts w:hint="eastAsia" w:cs="宋体"/>
          <w:bCs w:val="0"/>
          <w:lang w:val="zh-CN"/>
        </w:rPr>
        <w:t xml:space="preserve">序”栏可不填，下同。</w:t>
      </w:r>
      <w:r>
        <w:rPr>
          <w:rFonts w:cs="宋体"/>
          <w:bCs w:val="0"/>
          <w:lang w:val="zh-CN"/>
        </w:rPr>
      </w:r>
      <w:r/>
    </w:p>
    <w:p>
      <w:pPr>
        <w:pStyle w:val="926"/>
        <w:ind w:left="240" w:firstLine="240"/>
        <w:spacing w:after="0" w:line="480" w:lineRule="exact"/>
        <w:widowControl w:val="off"/>
        <w:rPr>
          <w:rFonts w:cs="宋体"/>
          <w:bCs w:val="0"/>
          <w:lang w:val="zh-CN"/>
        </w:rPr>
      </w:pPr>
      <w:r>
        <w:rPr>
          <w:rFonts w:hint="eastAsia" w:cs="宋体"/>
          <w:bCs w:val="0"/>
          <w:lang w:val="zh-CN"/>
        </w:rPr>
        <w:t xml:space="preserve">（6）</w:t>
      </w:r>
      <w:r>
        <w:rPr>
          <w:rFonts w:hint="eastAsia" w:cs="宋体"/>
          <w:b/>
          <w:lang w:val="zh-CN"/>
        </w:rPr>
        <w:t xml:space="preserve">划除的地方无需填写。</w:t>
      </w:r>
      <w:r>
        <w:rPr>
          <w:rFonts w:cs="宋体"/>
          <w:bCs w:val="0"/>
          <w:lang w:val="zh-CN"/>
        </w:rPr>
      </w:r>
      <w:r/>
    </w:p>
    <w:p>
      <w:pPr>
        <w:pStyle w:val="926"/>
        <w:ind w:left="240" w:firstLine="240"/>
        <w:spacing w:after="0" w:line="480" w:lineRule="exact"/>
        <w:widowControl w:val="off"/>
        <w:rPr>
          <w:rFonts w:hint="eastAsia" w:cs="宋体"/>
          <w:bCs w:val="0"/>
          <w:lang w:val="zh-CN"/>
        </w:rPr>
      </w:pPr>
      <w:r>
        <w:rPr>
          <w:rFonts w:hint="eastAsia" w:cs="宋体"/>
          <w:bCs w:val="0"/>
          <w:lang w:val="zh-CN"/>
        </w:rPr>
      </w:r>
      <w:r/>
    </w:p>
    <w:p>
      <w:pPr>
        <w:pStyle w:val="928"/>
        <w:jc w:val="center"/>
        <w:spacing w:before="0"/>
        <w:widowControl w:val="off"/>
        <w:rPr>
          <w:rFonts w:hint="eastAsia" w:ascii="宋体" w:hAnsi="宋体"/>
        </w:rPr>
      </w:pPr>
      <w:r>
        <w:rPr>
          <w:b w:val="0"/>
          <w:bCs w:val="0"/>
        </w:rPr>
        <w:br w:type="page" w:clear="all"/>
      </w:r>
      <w:r>
        <w:rPr>
          <w:rFonts w:hint="eastAsia" w:ascii="宋体" w:hAnsi="宋体"/>
        </w:rPr>
        <w:t xml:space="preserve">附</w:t>
      </w:r>
      <w:r>
        <w:rPr>
          <w:rFonts w:hint="eastAsia" w:ascii="宋体" w:hAnsi="宋体"/>
        </w:rPr>
        <w:t xml:space="preserve">件</w:t>
      </w:r>
      <w:r>
        <w:rPr>
          <w:rFonts w:ascii="宋体" w:hAnsi="宋体"/>
        </w:rPr>
        <w:t xml:space="preserve">1</w:t>
      </w:r>
      <w:r>
        <w:rPr>
          <w:rFonts w:ascii="宋体" w:hAnsi="宋体"/>
        </w:rPr>
        <w:t xml:space="preserve">4</w:t>
      </w:r>
      <w:r>
        <w:rPr>
          <w:rFonts w:hint="eastAsia" w:ascii="宋体" w:hAnsi="宋体"/>
        </w:rPr>
        <w:t xml:space="preserve">、投标人认为需</w:t>
      </w:r>
      <w:r>
        <w:rPr>
          <w:rFonts w:hint="eastAsia" w:ascii="宋体" w:hAnsi="宋体"/>
        </w:rPr>
        <w:t xml:space="preserve">要提供</w:t>
      </w:r>
      <w:r>
        <w:rPr>
          <w:rFonts w:hint="eastAsia" w:ascii="宋体" w:hAnsi="宋体"/>
        </w:rPr>
        <w:t xml:space="preserve">的</w:t>
      </w:r>
      <w:r>
        <w:rPr>
          <w:rFonts w:hint="eastAsia" w:ascii="宋体" w:hAnsi="宋体"/>
        </w:rPr>
        <w:t xml:space="preserve">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方正魏碑_GBK">
    <w:panose1 w:val="020B0503020202020204"/>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w:instrText>
    </w:r>
    <w:r>
      <w:rPr>
        <w:b/>
        <w:sz w:val="15"/>
        <w:szCs w:val="21"/>
      </w:rPr>
      <w:instrText xml:space="preserve">PAGE </w:instrText>
    </w:r>
    <w:r>
      <w:rPr>
        <w:b/>
        <w:sz w:val="15"/>
        <w:szCs w:val="21"/>
      </w:rPr>
      <w:fldChar w:fldCharType="separate"/>
    </w:r>
    <w:r>
      <w:rPr>
        <w:b/>
        <w:sz w:val="15"/>
        <w:szCs w:val="21"/>
      </w:rPr>
      <w:t xml:space="preserve">2</w:t>
    </w:r>
    <w:r>
      <w:rPr>
        <w:b/>
        <w:sz w:val="15"/>
        <w:szCs w:val="21"/>
      </w:rPr>
      <w:t xml:space="preserve">4</w:t>
    </w:r>
    <w:r>
      <w:rPr>
        <w:b/>
        <w:sz w:val="15"/>
        <w:szCs w:val="21"/>
      </w:rPr>
      <w:fldChar w:fldCharType="end"/>
    </w:r>
    <w:r>
      <w:rPr>
        <w:rFonts w:hint="eastAsia"/>
        <w:b/>
        <w:sz w:val="15"/>
        <w:szCs w:val="21"/>
      </w:rPr>
      <w:t xml:space="preserve"> 页/共 </w:t>
    </w:r>
    <w:r>
      <w:rPr>
        <w:b/>
        <w:sz w:val="15"/>
      </w:rPr>
      <w:fldChar w:fldCharType="begin"/>
    </w:r>
    <w:r>
      <w:rPr>
        <w:rStyle w:val="1003"/>
        <w:b/>
        <w:sz w:val="15"/>
      </w:rPr>
      <w:instrText xml:space="preserve"> </w:instrText>
    </w:r>
    <w:r>
      <w:rPr>
        <w:rStyle w:val="1003"/>
        <w:b/>
        <w:sz w:val="15"/>
      </w:rPr>
      <w:instrText xml:space="preserve">N</w:instrText>
    </w:r>
    <w:r>
      <w:rPr>
        <w:rStyle w:val="1003"/>
        <w:b/>
        <w:sz w:val="15"/>
      </w:rPr>
      <w:instrText xml:space="preserve">UMP</w:instrText>
    </w:r>
    <w:r>
      <w:rPr>
        <w:rStyle w:val="1003"/>
        <w:b/>
        <w:sz w:val="15"/>
      </w:rPr>
      <w:instrText xml:space="preserve">AGES</w:instrText>
    </w:r>
    <w:r>
      <w:rPr>
        <w:rStyle w:val="1003"/>
        <w:b/>
        <w:sz w:val="15"/>
      </w:rPr>
      <w:instrText xml:space="preserve"> </w:instrText>
    </w:r>
    <w:r>
      <w:rPr>
        <w:b/>
        <w:sz w:val="15"/>
      </w:rPr>
      <w:fldChar w:fldCharType="separate"/>
    </w:r>
    <w:r>
      <w:rPr>
        <w:rStyle w:val="1003"/>
        <w:b/>
        <w:sz w:val="15"/>
      </w:rPr>
      <w:t xml:space="preserve">61</w:t>
    </w:r>
    <w:r>
      <w:rPr>
        <w:b/>
        <w:sz w:val="15"/>
      </w:rPr>
      <w:fldChar w:fldCharType="end"/>
    </w:r>
    <w:r>
      <w:rPr>
        <w:rFonts w:hint="eastAsia"/>
        <w:b/>
        <w:sz w:val="15"/>
        <w:szCs w:val="21"/>
      </w:rPr>
      <w:t xml:space="preserve"> </w:t>
    </w:r>
    <w:r>
      <w:rPr>
        <w:rFonts w:hint="eastAsia"/>
        <w:b/>
        <w:sz w:val="15"/>
        <w:szCs w:val="21"/>
      </w:rPr>
      <w:t xml:space="preserve">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1003"/>
      </w:rPr>
      <w:framePr w:wrap="around" w:vAnchor="text" w:hAnchor="margin" w:xAlign="right" w:y="1"/>
    </w:pPr>
    <w:r>
      <w:fldChar w:fldCharType="begin"/>
    </w:r>
    <w:r>
      <w:rPr>
        <w:rStyle w:val="1003"/>
      </w:rPr>
      <w:instrText xml:space="preserve">PAGE  </w:instrText>
    </w:r>
    <w:r>
      <w:fldChar w:fldCharType="separate"/>
    </w:r>
    <w:r>
      <w:rPr>
        <w:rStyle w:val="1003"/>
      </w:rPr>
      <w:t xml:space="preserve">16</w:t>
    </w:r>
    <w:r>
      <w:fldChar w:fldCharType="end"/>
    </w:r>
    <w:r>
      <w:rPr>
        <w:rStyle w:val="1003"/>
      </w:rPr>
    </w:r>
    <w:r/>
  </w:p>
  <w:p>
    <w:pPr>
      <w:pStyle w:val="97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rPr>
        <w:rFonts w:hint="eastAsia"/>
        <w:b/>
      </w:rPr>
    </w:pPr>
    <w:r>
      <w:rPr>
        <w:rFonts w:hint="eastAsia"/>
        <w:b/>
        <w:color w:val="808080"/>
        <w:spacing w:val="6"/>
        <w:sz w:val="21"/>
      </w:rPr>
      <w:t xml:space="preserve">江苏杰源工</w:t>
    </w:r>
    <w:r>
      <w:rPr>
        <w:rFonts w:hint="eastAsia"/>
        <w:b/>
        <w:color w:val="808080"/>
        <w:spacing w:val="6"/>
        <w:sz w:val="21"/>
      </w:rPr>
      <w:t xml:space="preserve">程</w:t>
    </w:r>
    <w:r>
      <w:rPr>
        <w:rFonts w:hint="eastAsia"/>
        <w:b/>
        <w:color w:val="808080"/>
        <w:spacing w:val="6"/>
        <w:sz w:val="21"/>
      </w:rPr>
      <w:t xml:space="preserve">管</w:t>
    </w:r>
    <w:r>
      <w:rPr>
        <w:rFonts w:hint="eastAsia"/>
        <w:b/>
        <w:color w:val="808080"/>
        <w:spacing w:val="6"/>
        <w:sz w:val="21"/>
      </w:rPr>
      <w:t xml:space="preserve">理咨</w:t>
    </w:r>
    <w:r>
      <w:rPr>
        <w:rFonts w:hint="eastAsia"/>
        <w:b/>
        <w:color w:val="808080"/>
        <w:spacing w:val="6"/>
        <w:sz w:val="21"/>
      </w:rPr>
      <w:t xml:space="preserve">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80149" cy="4112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80149" cy="411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pt;height:32.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3"/>
      <w:isLgl w:val="false"/>
      <w:suff w:val="tab"/>
      <w:lvlText w:val="%1、"/>
      <w:lvlJc w:val="left"/>
      <w:pPr>
        <w:pStyle w:val="926"/>
        <w:ind w:left="375" w:hanging="375"/>
        <w:tabs>
          <w:tab w:val="num" w:pos="375" w:leader="none"/>
        </w:tabs>
      </w:pPr>
      <w:rPr>
        <w:rFonts w:hint="eastAsia"/>
      </w:rPr>
    </w:lvl>
    <w:lvl w:ilvl="1">
      <w:start w:val="1"/>
      <w:numFmt w:val="lowerLetter"/>
      <w:isLgl w:val="false"/>
      <w:suff w:val="tab"/>
      <w:lvlText w:val="%2)"/>
      <w:lvlJc w:val="left"/>
      <w:pPr>
        <w:pStyle w:val="926"/>
        <w:ind w:left="840" w:hanging="420"/>
        <w:tabs>
          <w:tab w:val="num" w:pos="840" w:leader="none"/>
        </w:tabs>
      </w:pPr>
    </w:lvl>
    <w:lvl w:ilvl="2">
      <w:start w:val="1"/>
      <w:numFmt w:val="lowerRoman"/>
      <w:isLgl w:val="false"/>
      <w:suff w:val="tab"/>
      <w:lvlText w:val="%3."/>
      <w:lvlJc w:val="right"/>
      <w:pPr>
        <w:pStyle w:val="926"/>
        <w:ind w:left="1260" w:hanging="420"/>
        <w:tabs>
          <w:tab w:val="num" w:pos="1260" w:leader="none"/>
        </w:tabs>
      </w:pPr>
    </w:lvl>
    <w:lvl w:ilvl="3">
      <w:start w:val="1"/>
      <w:numFmt w:val="decimal"/>
      <w:isLgl w:val="false"/>
      <w:suff w:val="tab"/>
      <w:lvlText w:val="%4."/>
      <w:lvlJc w:val="left"/>
      <w:pPr>
        <w:pStyle w:val="926"/>
        <w:ind w:left="1680" w:hanging="420"/>
        <w:tabs>
          <w:tab w:val="num" w:pos="1680" w:leader="none"/>
        </w:tabs>
      </w:pPr>
    </w:lvl>
    <w:lvl w:ilvl="4">
      <w:start w:val="1"/>
      <w:numFmt w:val="lowerLetter"/>
      <w:isLgl w:val="false"/>
      <w:suff w:val="tab"/>
      <w:lvlText w:val="%5)"/>
      <w:lvlJc w:val="left"/>
      <w:pPr>
        <w:pStyle w:val="926"/>
        <w:ind w:left="2100" w:hanging="420"/>
        <w:tabs>
          <w:tab w:val="num" w:pos="2100" w:leader="none"/>
        </w:tabs>
      </w:pPr>
    </w:lvl>
    <w:lvl w:ilvl="5">
      <w:start w:val="1"/>
      <w:numFmt w:val="lowerRoman"/>
      <w:isLgl w:val="false"/>
      <w:suff w:val="tab"/>
      <w:lvlText w:val="%6."/>
      <w:lvlJc w:val="right"/>
      <w:pPr>
        <w:pStyle w:val="926"/>
        <w:ind w:left="2520" w:hanging="420"/>
        <w:tabs>
          <w:tab w:val="num" w:pos="2520" w:leader="none"/>
        </w:tabs>
      </w:pPr>
    </w:lvl>
    <w:lvl w:ilvl="6">
      <w:start w:val="1"/>
      <w:numFmt w:val="decimal"/>
      <w:isLgl w:val="false"/>
      <w:suff w:val="tab"/>
      <w:lvlText w:val="%7."/>
      <w:lvlJc w:val="left"/>
      <w:pPr>
        <w:pStyle w:val="926"/>
        <w:ind w:left="2940" w:hanging="420"/>
        <w:tabs>
          <w:tab w:val="num" w:pos="2940" w:leader="none"/>
        </w:tabs>
      </w:pPr>
    </w:lvl>
    <w:lvl w:ilvl="7">
      <w:start w:val="1"/>
      <w:numFmt w:val="lowerLetter"/>
      <w:isLgl w:val="false"/>
      <w:suff w:val="tab"/>
      <w:lvlText w:val="%8)"/>
      <w:lvlJc w:val="left"/>
      <w:pPr>
        <w:pStyle w:val="926"/>
        <w:ind w:left="3360" w:hanging="420"/>
        <w:tabs>
          <w:tab w:val="num" w:pos="3360" w:leader="none"/>
        </w:tabs>
      </w:pPr>
    </w:lvl>
    <w:lvl w:ilvl="8">
      <w:start w:val="1"/>
      <w:numFmt w:val="lowerRoman"/>
      <w:isLgl w:val="false"/>
      <w:suff w:val="tab"/>
      <w:lvlText w:val="%9."/>
      <w:lvlJc w:val="right"/>
      <w:pPr>
        <w:pStyle w:val="926"/>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926"/>
        <w:ind w:left="720" w:hanging="360"/>
        <w:tabs>
          <w:tab w:val="num" w:pos="720"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2">
    <w:multiLevelType w:val="hybridMultilevel"/>
    <w:lvl w:ilvl="0">
      <w:start w:val="1"/>
      <w:numFmt w:val="decimal"/>
      <w:isLgl w:val="false"/>
      <w:suff w:val="tab"/>
      <w:lvlText w:val="%1"/>
      <w:lvlJc w:val="left"/>
      <w:pPr>
        <w:pStyle w:val="926"/>
        <w:ind w:left="425" w:hanging="425"/>
      </w:pPr>
      <w:rPr>
        <w:rFonts w:hint="eastAsia"/>
      </w:rPr>
    </w:lvl>
    <w:lvl w:ilvl="1">
      <w:start w:val="1"/>
      <w:numFmt w:val="decimal"/>
      <w:isLgl w:val="false"/>
      <w:suff w:val="tab"/>
      <w:lvlText w:val="%1.%2"/>
      <w:lvlJc w:val="left"/>
      <w:pPr>
        <w:pStyle w:val="926"/>
        <w:ind w:left="1701" w:hanging="567"/>
      </w:pPr>
    </w:lvl>
    <w:lvl w:ilvl="2">
      <w:start w:val="1"/>
      <w:numFmt w:val="decimal"/>
      <w:isLgl w:val="false"/>
      <w:suff w:val="tab"/>
      <w:lvlText w:val="%1.%2.%3"/>
      <w:lvlJc w:val="left"/>
      <w:pPr>
        <w:pStyle w:val="926"/>
        <w:ind w:left="1134" w:hanging="567"/>
      </w:pPr>
    </w:lvl>
    <w:lvl w:ilvl="3">
      <w:start w:val="1"/>
      <w:numFmt w:val="decimal"/>
      <w:isLgl w:val="false"/>
      <w:suff w:val="tab"/>
      <w:lvlText w:val="%1.%2.%3.%4"/>
      <w:lvlJc w:val="left"/>
      <w:pPr>
        <w:pStyle w:val="926"/>
        <w:ind w:left="1984" w:hanging="708"/>
      </w:pPr>
    </w:lvl>
    <w:lvl w:ilvl="4">
      <w:start w:val="1"/>
      <w:numFmt w:val="decimal"/>
      <w:isLgl w:val="false"/>
      <w:suff w:val="tab"/>
      <w:lvlText w:val="%1.%2.%3.%4.%5"/>
      <w:lvlJc w:val="left"/>
      <w:pPr>
        <w:pStyle w:val="926"/>
        <w:ind w:left="2551" w:hanging="850"/>
      </w:pPr>
    </w:lvl>
    <w:lvl w:ilvl="5">
      <w:start w:val="1"/>
      <w:numFmt w:val="decimal"/>
      <w:isLgl w:val="false"/>
      <w:suff w:val="tab"/>
      <w:lvlText w:val="%1.%2.%3.%4.%5.%6"/>
      <w:lvlJc w:val="left"/>
      <w:pPr>
        <w:pStyle w:val="926"/>
        <w:ind w:left="3260" w:hanging="1134"/>
      </w:pPr>
    </w:lvl>
    <w:lvl w:ilvl="6">
      <w:start w:val="1"/>
      <w:numFmt w:val="decimal"/>
      <w:isLgl w:val="false"/>
      <w:suff w:val="tab"/>
      <w:lvlText w:val="%1.%2.%3.%4.%5.%6.%7"/>
      <w:lvlJc w:val="left"/>
      <w:pPr>
        <w:pStyle w:val="926"/>
        <w:ind w:left="3827" w:hanging="1276"/>
      </w:pPr>
    </w:lvl>
    <w:lvl w:ilvl="7">
      <w:start w:val="1"/>
      <w:numFmt w:val="decimal"/>
      <w:isLgl w:val="false"/>
      <w:suff w:val="tab"/>
      <w:lvlText w:val="%1.%2.%3.%4.%5.%6.%7.%8"/>
      <w:lvlJc w:val="left"/>
      <w:pPr>
        <w:pStyle w:val="926"/>
        <w:ind w:left="4394" w:hanging="1418"/>
      </w:pPr>
    </w:lvl>
    <w:lvl w:ilvl="8">
      <w:start w:val="1"/>
      <w:numFmt w:val="decimal"/>
      <w:isLgl w:val="false"/>
      <w:suff w:val="tab"/>
      <w:lvlText w:val="%1.%2.%3.%4.%5.%6.%7.%8.%9"/>
      <w:lvlJc w:val="left"/>
      <w:pPr>
        <w:pStyle w:val="926"/>
        <w:ind w:left="5102" w:hanging="1700"/>
      </w:pPr>
    </w:lvl>
  </w:abstractNum>
  <w:abstractNum w:abstractNumId="3">
    <w:multiLevelType w:val="hybridMultilevel"/>
    <w:lvl w:ilvl="0">
      <w:start w:val="1"/>
      <w:numFmt w:val="decimal"/>
      <w:isLgl w:val="false"/>
      <w:suff w:val="tab"/>
      <w:lvlText w:val="%1."/>
      <w:lvlJc w:val="left"/>
      <w:pPr>
        <w:pStyle w:val="926"/>
        <w:ind w:left="720" w:hanging="360"/>
        <w:tabs>
          <w:tab w:val="num" w:pos="720"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4">
    <w:multiLevelType w:val="hybridMultilevel"/>
    <w:lvl w:ilvl="0">
      <w:start w:val="1"/>
      <w:numFmt w:val="decimal"/>
      <w:pStyle w:val="1038"/>
      <w:isLgl w:val="false"/>
      <w:suff w:val="tab"/>
      <w:lvlText w:val="%1、"/>
      <w:lvlJc w:val="left"/>
      <w:pPr>
        <w:pStyle w:val="92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6"/>
        <w:ind w:left="720" w:hanging="360"/>
        <w:tabs>
          <w:tab w:val="num" w:pos="720"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6">
    <w:multiLevelType w:val="hybridMultilevel"/>
    <w:lvl w:ilvl="0">
      <w:start w:val="1"/>
      <w:numFmt w:val="bullet"/>
      <w:isLgl w:val="false"/>
      <w:suff w:val="tab"/>
      <w:lvlText w:val=""/>
      <w:lvlJc w:val="left"/>
      <w:pPr>
        <w:pStyle w:val="926"/>
        <w:ind w:left="720" w:hanging="360"/>
        <w:tabs>
          <w:tab w:val="num" w:pos="720" w:leader="none"/>
        </w:tabs>
      </w:pPr>
      <w:rPr>
        <w:rFonts w:ascii="Symbol" w:hAnsi="Symbol"/>
        <w:sz w:val="20"/>
      </w:rPr>
    </w:lvl>
    <w:lvl w:ilvl="1">
      <w:start w:val="1"/>
      <w:numFmt w:val="bullet"/>
      <w:isLgl w:val="false"/>
      <w:suff w:val="tab"/>
      <w:lvlText w:val="o"/>
      <w:lvlJc w:val="left"/>
      <w:pPr>
        <w:pStyle w:val="926"/>
        <w:ind w:left="1440" w:hanging="360"/>
        <w:tabs>
          <w:tab w:val="num" w:pos="1440" w:leader="none"/>
        </w:tabs>
      </w:pPr>
      <w:rPr>
        <w:rFonts w:ascii="Courier New" w:hAnsi="Courier New"/>
        <w:sz w:val="20"/>
      </w:rPr>
    </w:lvl>
    <w:lvl w:ilvl="2">
      <w:start w:val="1"/>
      <w:numFmt w:val="bullet"/>
      <w:isLgl w:val="false"/>
      <w:suff w:val="tab"/>
      <w:lvlText w:val=""/>
      <w:lvlJc w:val="left"/>
      <w:pPr>
        <w:pStyle w:val="926"/>
        <w:ind w:left="2160" w:hanging="360"/>
        <w:tabs>
          <w:tab w:val="num" w:pos="2160" w:leader="none"/>
        </w:tabs>
      </w:pPr>
      <w:rPr>
        <w:rFonts w:ascii="Wingdings" w:hAnsi="Wingdings"/>
        <w:sz w:val="20"/>
      </w:rPr>
    </w:lvl>
    <w:lvl w:ilvl="3">
      <w:start w:val="1"/>
      <w:numFmt w:val="bullet"/>
      <w:isLgl w:val="false"/>
      <w:suff w:val="tab"/>
      <w:lvlText w:val=""/>
      <w:lvlJc w:val="left"/>
      <w:pPr>
        <w:pStyle w:val="926"/>
        <w:ind w:left="2880" w:hanging="360"/>
        <w:tabs>
          <w:tab w:val="num" w:pos="2880" w:leader="none"/>
        </w:tabs>
      </w:pPr>
      <w:rPr>
        <w:rFonts w:ascii="Wingdings" w:hAnsi="Wingdings"/>
        <w:sz w:val="20"/>
      </w:rPr>
    </w:lvl>
    <w:lvl w:ilvl="4">
      <w:start w:val="1"/>
      <w:numFmt w:val="bullet"/>
      <w:isLgl w:val="false"/>
      <w:suff w:val="tab"/>
      <w:lvlText w:val=""/>
      <w:lvlJc w:val="left"/>
      <w:pPr>
        <w:pStyle w:val="926"/>
        <w:ind w:left="3600" w:hanging="360"/>
        <w:tabs>
          <w:tab w:val="num" w:pos="3600" w:leader="none"/>
        </w:tabs>
      </w:pPr>
      <w:rPr>
        <w:rFonts w:ascii="Wingdings" w:hAnsi="Wingdings"/>
        <w:sz w:val="20"/>
      </w:rPr>
    </w:lvl>
    <w:lvl w:ilvl="5">
      <w:start w:val="1"/>
      <w:numFmt w:val="bullet"/>
      <w:isLgl w:val="false"/>
      <w:suff w:val="tab"/>
      <w:lvlText w:val=""/>
      <w:lvlJc w:val="left"/>
      <w:pPr>
        <w:pStyle w:val="926"/>
        <w:ind w:left="4320" w:hanging="360"/>
        <w:tabs>
          <w:tab w:val="num" w:pos="4320" w:leader="none"/>
        </w:tabs>
      </w:pPr>
      <w:rPr>
        <w:rFonts w:ascii="Wingdings" w:hAnsi="Wingdings"/>
        <w:sz w:val="20"/>
      </w:rPr>
    </w:lvl>
    <w:lvl w:ilvl="6">
      <w:start w:val="1"/>
      <w:numFmt w:val="bullet"/>
      <w:isLgl w:val="false"/>
      <w:suff w:val="tab"/>
      <w:lvlText w:val=""/>
      <w:lvlJc w:val="left"/>
      <w:pPr>
        <w:pStyle w:val="926"/>
        <w:ind w:left="5040" w:hanging="360"/>
        <w:tabs>
          <w:tab w:val="num" w:pos="5040" w:leader="none"/>
        </w:tabs>
      </w:pPr>
      <w:rPr>
        <w:rFonts w:ascii="Wingdings" w:hAnsi="Wingdings"/>
        <w:sz w:val="20"/>
      </w:rPr>
    </w:lvl>
    <w:lvl w:ilvl="7">
      <w:start w:val="1"/>
      <w:numFmt w:val="bullet"/>
      <w:isLgl w:val="false"/>
      <w:suff w:val="tab"/>
      <w:lvlText w:val=""/>
      <w:lvlJc w:val="left"/>
      <w:pPr>
        <w:pStyle w:val="926"/>
        <w:ind w:left="5760" w:hanging="360"/>
        <w:tabs>
          <w:tab w:val="num" w:pos="5760" w:leader="none"/>
        </w:tabs>
      </w:pPr>
      <w:rPr>
        <w:rFonts w:ascii="Wingdings" w:hAnsi="Wingdings"/>
        <w:sz w:val="20"/>
      </w:rPr>
    </w:lvl>
    <w:lvl w:ilvl="8">
      <w:start w:val="1"/>
      <w:numFmt w:val="bullet"/>
      <w:isLgl w:val="false"/>
      <w:suff w:val="tab"/>
      <w:lvlText w:val=""/>
      <w:lvlJc w:val="left"/>
      <w:pPr>
        <w:pStyle w:val="926"/>
        <w:ind w:left="6480" w:hanging="360"/>
        <w:tabs>
          <w:tab w:val="num" w:pos="6480" w:leader="none"/>
        </w:tabs>
      </w:pPr>
      <w:rPr>
        <w:rFonts w:ascii="Wingdings" w:hAnsi="Wingdings"/>
        <w:sz w:val="20"/>
      </w:rPr>
    </w:lvl>
  </w:abstractNum>
  <w:abstractNum w:abstractNumId="7">
    <w:multiLevelType w:val="hybridMultilevel"/>
    <w:lvl w:ilvl="0">
      <w:start w:val="1"/>
      <w:numFmt w:val="decimal"/>
      <w:pStyle w:val="1043"/>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color w:val="000000"/>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926"/>
        <w:ind w:left="720" w:hanging="360"/>
        <w:tabs>
          <w:tab w:val="num" w:pos="720"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9">
    <w:multiLevelType w:val="hybridMultilevel"/>
    <w:lvl w:ilvl="0">
      <w:start w:val="1"/>
      <w:numFmt w:val="bullet"/>
      <w:isLgl w:val="false"/>
      <w:suff w:val="tab"/>
      <w:lvlText w:val=""/>
      <w:lvlJc w:val="left"/>
      <w:pPr>
        <w:pStyle w:val="926"/>
        <w:ind w:left="720" w:hanging="360"/>
        <w:tabs>
          <w:tab w:val="num" w:pos="720" w:leader="none"/>
        </w:tabs>
      </w:pPr>
      <w:rPr>
        <w:rFonts w:ascii="Symbol" w:hAnsi="Symbol"/>
        <w:sz w:val="20"/>
      </w:rPr>
    </w:lvl>
    <w:lvl w:ilvl="1">
      <w:start w:val="1"/>
      <w:numFmt w:val="bullet"/>
      <w:isLgl w:val="false"/>
      <w:suff w:val="tab"/>
      <w:lvlText w:val="o"/>
      <w:lvlJc w:val="left"/>
      <w:pPr>
        <w:pStyle w:val="926"/>
        <w:ind w:left="1440" w:hanging="360"/>
        <w:tabs>
          <w:tab w:val="num" w:pos="1440" w:leader="none"/>
        </w:tabs>
      </w:pPr>
      <w:rPr>
        <w:rFonts w:ascii="Courier New" w:hAnsi="Courier New"/>
        <w:sz w:val="20"/>
      </w:rPr>
    </w:lvl>
    <w:lvl w:ilvl="2">
      <w:start w:val="1"/>
      <w:numFmt w:val="bullet"/>
      <w:isLgl w:val="false"/>
      <w:suff w:val="tab"/>
      <w:lvlText w:val=""/>
      <w:lvlJc w:val="left"/>
      <w:pPr>
        <w:pStyle w:val="926"/>
        <w:ind w:left="2160" w:hanging="360"/>
        <w:tabs>
          <w:tab w:val="num" w:pos="2160" w:leader="none"/>
        </w:tabs>
      </w:pPr>
      <w:rPr>
        <w:rFonts w:ascii="Wingdings" w:hAnsi="Wingdings"/>
        <w:sz w:val="20"/>
      </w:rPr>
    </w:lvl>
    <w:lvl w:ilvl="3">
      <w:start w:val="1"/>
      <w:numFmt w:val="bullet"/>
      <w:isLgl w:val="false"/>
      <w:suff w:val="tab"/>
      <w:lvlText w:val=""/>
      <w:lvlJc w:val="left"/>
      <w:pPr>
        <w:pStyle w:val="926"/>
        <w:ind w:left="2880" w:hanging="360"/>
        <w:tabs>
          <w:tab w:val="num" w:pos="2880" w:leader="none"/>
        </w:tabs>
      </w:pPr>
      <w:rPr>
        <w:rFonts w:ascii="Wingdings" w:hAnsi="Wingdings"/>
        <w:sz w:val="20"/>
      </w:rPr>
    </w:lvl>
    <w:lvl w:ilvl="4">
      <w:start w:val="1"/>
      <w:numFmt w:val="bullet"/>
      <w:isLgl w:val="false"/>
      <w:suff w:val="tab"/>
      <w:lvlText w:val=""/>
      <w:lvlJc w:val="left"/>
      <w:pPr>
        <w:pStyle w:val="926"/>
        <w:ind w:left="3600" w:hanging="360"/>
        <w:tabs>
          <w:tab w:val="num" w:pos="3600" w:leader="none"/>
        </w:tabs>
      </w:pPr>
      <w:rPr>
        <w:rFonts w:ascii="Wingdings" w:hAnsi="Wingdings"/>
        <w:sz w:val="20"/>
      </w:rPr>
    </w:lvl>
    <w:lvl w:ilvl="5">
      <w:start w:val="1"/>
      <w:numFmt w:val="bullet"/>
      <w:isLgl w:val="false"/>
      <w:suff w:val="tab"/>
      <w:lvlText w:val=""/>
      <w:lvlJc w:val="left"/>
      <w:pPr>
        <w:pStyle w:val="926"/>
        <w:ind w:left="4320" w:hanging="360"/>
        <w:tabs>
          <w:tab w:val="num" w:pos="4320" w:leader="none"/>
        </w:tabs>
      </w:pPr>
      <w:rPr>
        <w:rFonts w:ascii="Wingdings" w:hAnsi="Wingdings"/>
        <w:sz w:val="20"/>
      </w:rPr>
    </w:lvl>
    <w:lvl w:ilvl="6">
      <w:start w:val="1"/>
      <w:numFmt w:val="bullet"/>
      <w:isLgl w:val="false"/>
      <w:suff w:val="tab"/>
      <w:lvlText w:val=""/>
      <w:lvlJc w:val="left"/>
      <w:pPr>
        <w:pStyle w:val="926"/>
        <w:ind w:left="5040" w:hanging="360"/>
        <w:tabs>
          <w:tab w:val="num" w:pos="5040" w:leader="none"/>
        </w:tabs>
      </w:pPr>
      <w:rPr>
        <w:rFonts w:ascii="Wingdings" w:hAnsi="Wingdings"/>
        <w:sz w:val="20"/>
      </w:rPr>
    </w:lvl>
    <w:lvl w:ilvl="7">
      <w:start w:val="1"/>
      <w:numFmt w:val="bullet"/>
      <w:isLgl w:val="false"/>
      <w:suff w:val="tab"/>
      <w:lvlText w:val=""/>
      <w:lvlJc w:val="left"/>
      <w:pPr>
        <w:pStyle w:val="926"/>
        <w:ind w:left="5760" w:hanging="360"/>
        <w:tabs>
          <w:tab w:val="num" w:pos="5760" w:leader="none"/>
        </w:tabs>
      </w:pPr>
      <w:rPr>
        <w:rFonts w:ascii="Wingdings" w:hAnsi="Wingdings"/>
        <w:sz w:val="20"/>
      </w:rPr>
    </w:lvl>
    <w:lvl w:ilvl="8">
      <w:start w:val="1"/>
      <w:numFmt w:val="bullet"/>
      <w:isLgl w:val="false"/>
      <w:suff w:val="tab"/>
      <w:lvlText w:val=""/>
      <w:lvlJc w:val="left"/>
      <w:pPr>
        <w:pStyle w:val="926"/>
        <w:ind w:left="6480" w:hanging="360"/>
        <w:tabs>
          <w:tab w:val="num" w:pos="6480" w:leader="none"/>
        </w:tabs>
      </w:pPr>
      <w:rPr>
        <w:rFonts w:ascii="Wingdings" w:hAnsi="Wingdings"/>
        <w:sz w:val="20"/>
      </w:rPr>
    </w:lvl>
  </w:abstractNum>
  <w:abstractNum w:abstractNumId="10">
    <w:multiLevelType w:val="hybridMultilevel"/>
    <w:lvl w:ilvl="0">
      <w:start w:val="1"/>
      <w:numFmt w:val="decimal"/>
      <w:isLgl w:val="false"/>
      <w:suff w:val="tab"/>
      <w:lvlText w:val="%1."/>
      <w:lvlJc w:val="left"/>
      <w:pPr>
        <w:pStyle w:val="926"/>
        <w:ind w:left="720" w:hanging="360"/>
        <w:tabs>
          <w:tab w:val="num" w:pos="720"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1">
    <w:multiLevelType w:val="hybridMultilevel"/>
    <w:lvl w:ilvl="0">
      <w:start w:val="1"/>
      <w:numFmt w:val="decimal"/>
      <w:isLgl w:val="false"/>
      <w:suff w:val="tab"/>
      <w:lvlText w:val="%1."/>
      <w:lvlJc w:val="left"/>
      <w:pPr>
        <w:pStyle w:val="926"/>
        <w:ind w:left="720" w:hanging="360"/>
        <w:tabs>
          <w:tab w:val="num" w:pos="720"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12">
    <w:multiLevelType w:val="hybridMultilevel"/>
    <w:lvl w:ilvl="0">
      <w:start w:val="1"/>
      <w:numFmt w:val="decimal"/>
      <w:isLgl w:val="false"/>
      <w:suff w:val="tab"/>
      <w:lvlText w:val="%1、"/>
      <w:lvlJc w:val="left"/>
      <w:pPr>
        <w:pStyle w:val="926"/>
        <w:ind w:left="360" w:hanging="360"/>
      </w:pPr>
    </w:lvl>
    <w:lvl w:ilvl="1">
      <w:start w:val="1"/>
      <w:numFmt w:val="lowerLetter"/>
      <w:isLgl w:val="false"/>
      <w:suff w:val="tab"/>
      <w:lvlText w:val="%2)"/>
      <w:lvlJc w:val="left"/>
      <w:pPr>
        <w:pStyle w:val="926"/>
        <w:ind w:left="840" w:hanging="420"/>
      </w:pPr>
    </w:lvl>
    <w:lvl w:ilvl="2">
      <w:start w:val="1"/>
      <w:numFmt w:val="lowerRoman"/>
      <w:isLgl w:val="false"/>
      <w:suff w:val="tab"/>
      <w:lvlText w:val="%3."/>
      <w:lvlJc w:val="right"/>
      <w:pPr>
        <w:pStyle w:val="926"/>
        <w:ind w:left="1260" w:hanging="420"/>
      </w:pPr>
    </w:lvl>
    <w:lvl w:ilvl="3">
      <w:start w:val="1"/>
      <w:numFmt w:val="decimal"/>
      <w:isLgl w:val="false"/>
      <w:suff w:val="tab"/>
      <w:lvlText w:val="%4."/>
      <w:lvlJc w:val="left"/>
      <w:pPr>
        <w:pStyle w:val="926"/>
        <w:ind w:left="1680" w:hanging="420"/>
      </w:pPr>
    </w:lvl>
    <w:lvl w:ilvl="4">
      <w:start w:val="1"/>
      <w:numFmt w:val="lowerLetter"/>
      <w:isLgl w:val="false"/>
      <w:suff w:val="tab"/>
      <w:lvlText w:val="%5)"/>
      <w:lvlJc w:val="left"/>
      <w:pPr>
        <w:pStyle w:val="926"/>
        <w:ind w:left="2100" w:hanging="420"/>
      </w:pPr>
    </w:lvl>
    <w:lvl w:ilvl="5">
      <w:start w:val="1"/>
      <w:numFmt w:val="lowerRoman"/>
      <w:isLgl w:val="false"/>
      <w:suff w:val="tab"/>
      <w:lvlText w:val="%6."/>
      <w:lvlJc w:val="right"/>
      <w:pPr>
        <w:pStyle w:val="926"/>
        <w:ind w:left="2520" w:hanging="420"/>
      </w:pPr>
    </w:lvl>
    <w:lvl w:ilvl="6">
      <w:start w:val="1"/>
      <w:numFmt w:val="decimal"/>
      <w:isLgl w:val="false"/>
      <w:suff w:val="tab"/>
      <w:lvlText w:val="%7."/>
      <w:lvlJc w:val="left"/>
      <w:pPr>
        <w:pStyle w:val="926"/>
        <w:ind w:left="2940" w:hanging="420"/>
      </w:pPr>
    </w:lvl>
    <w:lvl w:ilvl="7">
      <w:start w:val="1"/>
      <w:numFmt w:val="lowerLetter"/>
      <w:isLgl w:val="false"/>
      <w:suff w:val="tab"/>
      <w:lvlText w:val="%8)"/>
      <w:lvlJc w:val="left"/>
      <w:pPr>
        <w:pStyle w:val="926"/>
        <w:ind w:left="3360" w:hanging="420"/>
      </w:pPr>
    </w:lvl>
    <w:lvl w:ilvl="8">
      <w:start w:val="1"/>
      <w:numFmt w:val="lowerRoman"/>
      <w:isLgl w:val="false"/>
      <w:suff w:val="tab"/>
      <w:lvlText w:val="%9."/>
      <w:lvlJc w:val="right"/>
      <w:pPr>
        <w:pStyle w:val="926"/>
        <w:ind w:left="3780" w:hanging="420"/>
      </w:pPr>
    </w:lvl>
  </w:abstractNum>
  <w:abstractNum w:abstractNumId="13">
    <w:multiLevelType w:val="hybridMultilevel"/>
    <w:lvl w:ilvl="0">
      <w:start w:val="1"/>
      <w:numFmt w:val="decimal"/>
      <w:isLgl w:val="false"/>
      <w:suff w:val="tab"/>
      <w:lvlText w:val="%1、"/>
      <w:lvlJc w:val="left"/>
      <w:pPr>
        <w:pStyle w:val="926"/>
        <w:ind w:left="840" w:hanging="360"/>
      </w:pPr>
    </w:lvl>
    <w:lvl w:ilvl="1">
      <w:start w:val="1"/>
      <w:numFmt w:val="lowerLetter"/>
      <w:isLgl w:val="false"/>
      <w:suff w:val="tab"/>
      <w:lvlText w:val="%2)"/>
      <w:lvlJc w:val="left"/>
      <w:pPr>
        <w:pStyle w:val="926"/>
        <w:ind w:left="1320" w:hanging="420"/>
      </w:pPr>
    </w:lvl>
    <w:lvl w:ilvl="2">
      <w:start w:val="1"/>
      <w:numFmt w:val="lowerRoman"/>
      <w:isLgl w:val="false"/>
      <w:suff w:val="tab"/>
      <w:lvlText w:val="%3."/>
      <w:lvlJc w:val="right"/>
      <w:pPr>
        <w:pStyle w:val="926"/>
        <w:ind w:left="1740" w:hanging="420"/>
      </w:pPr>
    </w:lvl>
    <w:lvl w:ilvl="3">
      <w:start w:val="1"/>
      <w:numFmt w:val="decimal"/>
      <w:isLgl w:val="false"/>
      <w:suff w:val="tab"/>
      <w:lvlText w:val="%4."/>
      <w:lvlJc w:val="left"/>
      <w:pPr>
        <w:pStyle w:val="926"/>
        <w:ind w:left="2160" w:hanging="420"/>
      </w:pPr>
    </w:lvl>
    <w:lvl w:ilvl="4">
      <w:start w:val="1"/>
      <w:numFmt w:val="lowerLetter"/>
      <w:isLgl w:val="false"/>
      <w:suff w:val="tab"/>
      <w:lvlText w:val="%5)"/>
      <w:lvlJc w:val="left"/>
      <w:pPr>
        <w:pStyle w:val="926"/>
        <w:ind w:left="2580" w:hanging="420"/>
      </w:pPr>
    </w:lvl>
    <w:lvl w:ilvl="5">
      <w:start w:val="1"/>
      <w:numFmt w:val="lowerRoman"/>
      <w:isLgl w:val="false"/>
      <w:suff w:val="tab"/>
      <w:lvlText w:val="%6."/>
      <w:lvlJc w:val="right"/>
      <w:pPr>
        <w:pStyle w:val="926"/>
        <w:ind w:left="3000" w:hanging="420"/>
      </w:pPr>
    </w:lvl>
    <w:lvl w:ilvl="6">
      <w:start w:val="1"/>
      <w:numFmt w:val="decimal"/>
      <w:isLgl w:val="false"/>
      <w:suff w:val="tab"/>
      <w:lvlText w:val="%7."/>
      <w:lvlJc w:val="left"/>
      <w:pPr>
        <w:pStyle w:val="926"/>
        <w:ind w:left="3420" w:hanging="420"/>
      </w:pPr>
    </w:lvl>
    <w:lvl w:ilvl="7">
      <w:start w:val="1"/>
      <w:numFmt w:val="lowerLetter"/>
      <w:isLgl w:val="false"/>
      <w:suff w:val="tab"/>
      <w:lvlText w:val="%8)"/>
      <w:lvlJc w:val="left"/>
      <w:pPr>
        <w:pStyle w:val="926"/>
        <w:ind w:left="3840" w:hanging="420"/>
      </w:pPr>
    </w:lvl>
    <w:lvl w:ilvl="8">
      <w:start w:val="1"/>
      <w:numFmt w:val="lowerRoman"/>
      <w:isLgl w:val="false"/>
      <w:suff w:val="tab"/>
      <w:lvlText w:val="%9."/>
      <w:lvlJc w:val="right"/>
      <w:pPr>
        <w:pStyle w:val="926"/>
        <w:ind w:left="4260" w:hanging="420"/>
      </w:pPr>
    </w:lvl>
  </w:abstractNum>
  <w:num w:numId="1">
    <w:abstractNumId w:val="0"/>
  </w:num>
  <w:num w:numId="2">
    <w:abstractNumId w:val="4"/>
  </w:num>
  <w:num w:numId="3">
    <w:abstractNumId w:val="7"/>
  </w:num>
  <w:num w:numId="4">
    <w:abstractNumId w:val="2"/>
  </w:num>
  <w:num w:numId="5">
    <w:abstractNumId w:val="13"/>
  </w:num>
  <w:num w:numId="6">
    <w:abstractNumId w:val="12"/>
  </w:num>
  <w:num w:numId="7">
    <w:abstractNumId w:val="1"/>
  </w:num>
  <w:num w:numId="8">
    <w:abstractNumId w:val="3"/>
  </w:num>
  <w:num w:numId="9">
    <w:abstractNumId w:val="10"/>
  </w:num>
  <w:num w:numId="10">
    <w:abstractNumId w:val="9"/>
  </w:num>
  <w:num w:numId="11">
    <w:abstractNumId w:val="8"/>
  </w:num>
  <w:num w:numId="12">
    <w:abstractNumId w:val="6"/>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spacing w:after="160" w:line="252" w:lineRule="auto"/>
    </w:pPr>
    <w:rPr>
      <w:bCs/>
      <w:sz w:val="24"/>
      <w:szCs w:val="24"/>
      <w:lang w:val="en-US" w:eastAsia="zh-CN" w:bidi="ar-SA"/>
    </w:rPr>
  </w:style>
  <w:style w:type="paragraph" w:styleId="927">
    <w:name w:val="标题 1"/>
    <w:basedOn w:val="926"/>
    <w:next w:val="926"/>
    <w:link w:val="939"/>
    <w:uiPriority w:val="9"/>
    <w:qFormat/>
    <w:pPr>
      <w:keepLines/>
      <w:keepNext/>
      <w:spacing w:before="320" w:after="40"/>
      <w:outlineLvl w:val="0"/>
    </w:pPr>
    <w:rPr>
      <w:rFonts w:ascii="Calibri Light" w:hAnsi="Calibri Light"/>
      <w:b/>
      <w:caps/>
      <w:spacing w:val="4"/>
      <w:sz w:val="28"/>
      <w:szCs w:val="28"/>
    </w:rPr>
  </w:style>
  <w:style w:type="paragraph" w:styleId="928">
    <w:name w:val="标题 2"/>
    <w:basedOn w:val="926"/>
    <w:next w:val="926"/>
    <w:link w:val="940"/>
    <w:uiPriority w:val="9"/>
    <w:qFormat/>
    <w:pPr>
      <w:keepLines/>
      <w:keepNext/>
      <w:spacing w:before="120" w:after="0"/>
      <w:outlineLvl w:val="1"/>
    </w:pPr>
    <w:rPr>
      <w:rFonts w:ascii="Calibri Light" w:hAnsi="Calibri Light"/>
      <w:b/>
      <w:sz w:val="28"/>
      <w:szCs w:val="28"/>
    </w:rPr>
  </w:style>
  <w:style w:type="paragraph" w:styleId="929">
    <w:name w:val="标题 3"/>
    <w:basedOn w:val="926"/>
    <w:next w:val="926"/>
    <w:link w:val="941"/>
    <w:uiPriority w:val="9"/>
    <w:qFormat/>
    <w:pPr>
      <w:keepLines/>
      <w:keepNext/>
      <w:spacing w:before="120" w:after="0"/>
      <w:outlineLvl w:val="2"/>
    </w:pPr>
    <w:rPr>
      <w:rFonts w:ascii="Calibri Light" w:hAnsi="Calibri Light"/>
      <w:bCs w:val="0"/>
      <w:spacing w:val="4"/>
    </w:rPr>
  </w:style>
  <w:style w:type="paragraph" w:styleId="930">
    <w:name w:val="标题 4"/>
    <w:basedOn w:val="926"/>
    <w:next w:val="926"/>
    <w:link w:val="942"/>
    <w:uiPriority w:val="9"/>
    <w:qFormat/>
    <w:pPr>
      <w:keepLines/>
      <w:keepNext/>
      <w:spacing w:before="120" w:after="0"/>
      <w:outlineLvl w:val="3"/>
    </w:pPr>
    <w:rPr>
      <w:rFonts w:ascii="Calibri Light" w:hAnsi="Calibri Light"/>
      <w:bCs w:val="0"/>
      <w:i/>
      <w:iCs/>
    </w:rPr>
  </w:style>
  <w:style w:type="paragraph" w:styleId="931">
    <w:name w:val="标题 5"/>
    <w:basedOn w:val="926"/>
    <w:next w:val="926"/>
    <w:link w:val="943"/>
    <w:uiPriority w:val="9"/>
    <w:qFormat/>
    <w:pPr>
      <w:keepLines/>
      <w:keepNext/>
      <w:spacing w:before="120" w:after="0"/>
      <w:outlineLvl w:val="4"/>
    </w:pPr>
    <w:rPr>
      <w:rFonts w:ascii="Calibri Light" w:hAnsi="Calibri Light"/>
      <w:b/>
      <w:sz w:val="20"/>
      <w:szCs w:val="20"/>
    </w:rPr>
  </w:style>
  <w:style w:type="paragraph" w:styleId="932">
    <w:name w:val="标题 6"/>
    <w:basedOn w:val="926"/>
    <w:next w:val="926"/>
    <w:link w:val="944"/>
    <w:uiPriority w:val="9"/>
    <w:qFormat/>
    <w:pPr>
      <w:keepLines/>
      <w:keepNext/>
      <w:spacing w:before="120" w:after="0"/>
      <w:outlineLvl w:val="5"/>
    </w:pPr>
    <w:rPr>
      <w:rFonts w:ascii="Calibri Light" w:hAnsi="Calibri Light"/>
      <w:b/>
      <w:i/>
      <w:iCs/>
      <w:sz w:val="20"/>
      <w:szCs w:val="20"/>
    </w:rPr>
  </w:style>
  <w:style w:type="paragraph" w:styleId="933">
    <w:name w:val="标题 7"/>
    <w:basedOn w:val="926"/>
    <w:next w:val="926"/>
    <w:link w:val="945"/>
    <w:uiPriority w:val="9"/>
    <w:qFormat/>
    <w:pPr>
      <w:keepLines/>
      <w:keepNext/>
      <w:spacing w:before="120" w:after="0"/>
      <w:outlineLvl w:val="6"/>
    </w:pPr>
    <w:rPr>
      <w:bCs w:val="0"/>
      <w:i/>
      <w:iCs/>
      <w:sz w:val="20"/>
      <w:szCs w:val="20"/>
    </w:rPr>
  </w:style>
  <w:style w:type="paragraph" w:styleId="934">
    <w:name w:val="标题 8"/>
    <w:basedOn w:val="926"/>
    <w:next w:val="926"/>
    <w:link w:val="946"/>
    <w:uiPriority w:val="9"/>
    <w:qFormat/>
    <w:pPr>
      <w:keepLines/>
      <w:keepNext/>
      <w:spacing w:before="120" w:after="0"/>
      <w:outlineLvl w:val="7"/>
    </w:pPr>
    <w:rPr>
      <w:b/>
      <w:sz w:val="20"/>
      <w:szCs w:val="20"/>
    </w:rPr>
  </w:style>
  <w:style w:type="paragraph" w:styleId="935">
    <w:name w:val="标题 9"/>
    <w:basedOn w:val="926"/>
    <w:next w:val="926"/>
    <w:link w:val="947"/>
    <w:uiPriority w:val="9"/>
    <w:qFormat/>
    <w:pPr>
      <w:keepLines/>
      <w:keepNext/>
      <w:spacing w:before="120" w:after="0"/>
      <w:outlineLvl w:val="8"/>
    </w:pPr>
    <w:rPr>
      <w:bCs w:val="0"/>
      <w:i/>
      <w:iCs/>
      <w:sz w:val="20"/>
      <w:szCs w:val="20"/>
    </w:rPr>
  </w:style>
  <w:style w:type="character" w:styleId="936">
    <w:name w:val="默认段落字体"/>
    <w:next w:val="936"/>
    <w:link w:val="926"/>
    <w:semiHidden/>
  </w:style>
  <w:style w:type="table" w:styleId="937">
    <w:name w:val="普通表格"/>
    <w:next w:val="937"/>
    <w:link w:val="926"/>
    <w:semiHidden/>
    <w:tblPr/>
  </w:style>
  <w:style w:type="numbering" w:styleId="938">
    <w:name w:val="无列表"/>
    <w:next w:val="938"/>
    <w:link w:val="926"/>
    <w:uiPriority w:val="99"/>
    <w:semiHidden/>
    <w:unhideWhenUsed/>
  </w:style>
  <w:style w:type="character" w:styleId="939">
    <w:name w:val="标题 1 字符"/>
    <w:next w:val="939"/>
    <w:link w:val="927"/>
    <w:uiPriority w:val="9"/>
    <w:rPr>
      <w:rFonts w:ascii="Calibri Light" w:hAnsi="Calibri Light" w:eastAsia="宋体" w:cs="Times New Roman"/>
      <w:b/>
      <w:bCs/>
      <w:caps/>
      <w:spacing w:val="4"/>
      <w:sz w:val="28"/>
      <w:szCs w:val="28"/>
    </w:rPr>
  </w:style>
  <w:style w:type="character" w:styleId="940">
    <w:name w:val="标题 2 字符"/>
    <w:next w:val="940"/>
    <w:link w:val="928"/>
    <w:uiPriority w:val="9"/>
    <w:rPr>
      <w:rFonts w:ascii="Calibri Light" w:hAnsi="Calibri Light" w:eastAsia="宋体" w:cs="Times New Roman"/>
      <w:b/>
      <w:bCs/>
      <w:sz w:val="28"/>
      <w:szCs w:val="28"/>
    </w:rPr>
  </w:style>
  <w:style w:type="character" w:styleId="941">
    <w:name w:val="标题 3 字符"/>
    <w:next w:val="941"/>
    <w:link w:val="929"/>
    <w:uiPriority w:val="9"/>
    <w:rPr>
      <w:rFonts w:ascii="Calibri Light" w:hAnsi="Calibri Light" w:eastAsia="宋体" w:cs="Times New Roman"/>
      <w:spacing w:val="4"/>
      <w:sz w:val="24"/>
      <w:szCs w:val="24"/>
    </w:rPr>
  </w:style>
  <w:style w:type="character" w:styleId="942">
    <w:name w:val="标题 4 字符"/>
    <w:next w:val="942"/>
    <w:link w:val="930"/>
    <w:uiPriority w:val="9"/>
    <w:rPr>
      <w:rFonts w:ascii="Calibri Light" w:hAnsi="Calibri Light" w:eastAsia="宋体" w:cs="Times New Roman"/>
      <w:i/>
      <w:iCs/>
      <w:sz w:val="24"/>
      <w:szCs w:val="24"/>
    </w:rPr>
  </w:style>
  <w:style w:type="character" w:styleId="943">
    <w:name w:val="标题 5 字符"/>
    <w:next w:val="943"/>
    <w:link w:val="931"/>
    <w:uiPriority w:val="9"/>
    <w:rPr>
      <w:rFonts w:ascii="Calibri Light" w:hAnsi="Calibri Light" w:eastAsia="宋体" w:cs="Times New Roman"/>
      <w:b/>
      <w:bCs/>
    </w:rPr>
  </w:style>
  <w:style w:type="character" w:styleId="944">
    <w:name w:val="标题 6 字符"/>
    <w:next w:val="944"/>
    <w:link w:val="932"/>
    <w:uiPriority w:val="9"/>
    <w:semiHidden/>
    <w:rPr>
      <w:rFonts w:ascii="Calibri Light" w:hAnsi="Calibri Light" w:eastAsia="宋体" w:cs="Times New Roman"/>
      <w:b/>
      <w:bCs/>
      <w:i/>
      <w:iCs/>
    </w:rPr>
  </w:style>
  <w:style w:type="character" w:styleId="945">
    <w:name w:val="标题 7 字符"/>
    <w:next w:val="945"/>
    <w:link w:val="933"/>
    <w:uiPriority w:val="9"/>
    <w:semiHidden/>
    <w:rPr>
      <w:i/>
      <w:iCs/>
    </w:rPr>
  </w:style>
  <w:style w:type="character" w:styleId="946">
    <w:name w:val="标题 8 字符"/>
    <w:next w:val="946"/>
    <w:link w:val="934"/>
    <w:uiPriority w:val="9"/>
    <w:semiHidden/>
    <w:rPr>
      <w:b/>
      <w:bCs/>
    </w:rPr>
  </w:style>
  <w:style w:type="character" w:styleId="947">
    <w:name w:val="标题 9 字符"/>
    <w:next w:val="947"/>
    <w:link w:val="935"/>
    <w:uiPriority w:val="9"/>
    <w:semiHidden/>
    <w:rPr>
      <w:i/>
      <w:iCs/>
    </w:rPr>
  </w:style>
  <w:style w:type="paragraph" w:styleId="948">
    <w:name w:val="目录 7"/>
    <w:basedOn w:val="926"/>
    <w:next w:val="926"/>
    <w:link w:val="926"/>
    <w:semiHidden/>
    <w:pPr>
      <w:ind w:left="1260"/>
      <w:jc w:val="left"/>
    </w:pPr>
    <w:rPr>
      <w:szCs w:val="21"/>
    </w:rPr>
  </w:style>
  <w:style w:type="paragraph" w:styleId="949">
    <w:name w:val="索引 8"/>
    <w:basedOn w:val="926"/>
    <w:next w:val="926"/>
    <w:link w:val="926"/>
    <w:semiHidden/>
    <w:pPr>
      <w:ind w:left="1400"/>
    </w:pPr>
  </w:style>
  <w:style w:type="paragraph" w:styleId="950">
    <w:name w:val="正文缩进"/>
    <w:basedOn w:val="926"/>
    <w:next w:val="950"/>
    <w:link w:val="951"/>
    <w:pPr>
      <w:ind w:firstLine="420"/>
    </w:pPr>
    <w:rPr>
      <w:bCs w:val="0"/>
      <w:sz w:val="21"/>
      <w:szCs w:val="20"/>
    </w:rPr>
  </w:style>
  <w:style w:type="character" w:styleId="951">
    <w:name w:val="正文缩进 字符"/>
    <w:next w:val="951"/>
    <w:link w:val="950"/>
    <w:rPr>
      <w:sz w:val="21"/>
    </w:rPr>
  </w:style>
  <w:style w:type="paragraph" w:styleId="952">
    <w:name w:val="题注"/>
    <w:basedOn w:val="926"/>
    <w:next w:val="926"/>
    <w:link w:val="926"/>
    <w:uiPriority w:val="35"/>
    <w:qFormat/>
    <w:rPr>
      <w:b/>
      <w:bCs w:val="0"/>
      <w:sz w:val="18"/>
      <w:szCs w:val="18"/>
    </w:rPr>
  </w:style>
  <w:style w:type="paragraph" w:styleId="953">
    <w:name w:val="索引 5"/>
    <w:basedOn w:val="926"/>
    <w:next w:val="926"/>
    <w:link w:val="926"/>
    <w:semiHidden/>
    <w:pPr>
      <w:ind w:left="800"/>
    </w:pPr>
  </w:style>
  <w:style w:type="paragraph" w:styleId="954">
    <w:name w:val="文档结构图"/>
    <w:basedOn w:val="926"/>
    <w:next w:val="954"/>
    <w:link w:val="926"/>
    <w:semiHidden/>
    <w:pPr>
      <w:shd w:val="clear" w:color="auto" w:fill="000080"/>
    </w:pPr>
  </w:style>
  <w:style w:type="paragraph" w:styleId="955">
    <w:name w:val="批注文字"/>
    <w:basedOn w:val="926"/>
    <w:next w:val="955"/>
    <w:link w:val="956"/>
    <w:pPr>
      <w:jc w:val="left"/>
    </w:pPr>
    <w:rPr>
      <w:bCs w:val="0"/>
      <w:sz w:val="21"/>
      <w:szCs w:val="20"/>
    </w:rPr>
  </w:style>
  <w:style w:type="character" w:styleId="956">
    <w:name w:val="批注文字 字符"/>
    <w:next w:val="956"/>
    <w:link w:val="955"/>
    <w:rPr>
      <w:sz w:val="21"/>
    </w:rPr>
  </w:style>
  <w:style w:type="paragraph" w:styleId="957">
    <w:name w:val="索引 6"/>
    <w:basedOn w:val="926"/>
    <w:next w:val="926"/>
    <w:link w:val="926"/>
    <w:semiHidden/>
    <w:pPr>
      <w:ind w:left="1000"/>
    </w:pPr>
  </w:style>
  <w:style w:type="paragraph" w:styleId="958">
    <w:name w:val="正文文本"/>
    <w:basedOn w:val="926"/>
    <w:next w:val="958"/>
    <w:link w:val="959"/>
    <w:qFormat/>
    <w:rPr>
      <w:rFonts w:ascii="楷体_GB2312" w:hAnsi="Arial" w:eastAsia="楷体_GB2312"/>
      <w:bCs w:val="0"/>
      <w:sz w:val="28"/>
      <w:szCs w:val="20"/>
    </w:rPr>
  </w:style>
  <w:style w:type="character" w:styleId="959">
    <w:name w:val="正文文本 字符1"/>
    <w:next w:val="959"/>
    <w:link w:val="958"/>
    <w:qFormat/>
    <w:rPr>
      <w:rFonts w:ascii="楷体_GB2312" w:hAnsi="Arial" w:eastAsia="楷体_GB2312"/>
      <w:sz w:val="28"/>
    </w:rPr>
  </w:style>
  <w:style w:type="paragraph" w:styleId="960">
    <w:name w:val="正文文本缩进"/>
    <w:basedOn w:val="926"/>
    <w:next w:val="960"/>
    <w:link w:val="926"/>
    <w:pPr>
      <w:ind w:firstLine="574"/>
      <w:spacing w:line="312" w:lineRule="atLeast"/>
    </w:pPr>
    <w:rPr>
      <w:rFonts w:ascii="宋体"/>
      <w:sz w:val="28"/>
    </w:rPr>
  </w:style>
  <w:style w:type="paragraph" w:styleId="961">
    <w:name w:val="文本块"/>
    <w:basedOn w:val="926"/>
    <w:next w:val="961"/>
    <w:link w:val="926"/>
    <w:pPr>
      <w:ind w:left="1890" w:right="11" w:hanging="1409"/>
      <w:spacing w:before="89"/>
      <w:tabs>
        <w:tab w:val="left" w:pos="822" w:leader="none"/>
        <w:tab w:val="left" w:pos="2205" w:leader="none"/>
        <w:tab w:val="left" w:pos="9000" w:leader="none"/>
      </w:tabs>
    </w:pPr>
    <w:rPr>
      <w:sz w:val="24"/>
    </w:rPr>
  </w:style>
  <w:style w:type="paragraph" w:styleId="962">
    <w:name w:val="索引 4"/>
    <w:basedOn w:val="926"/>
    <w:next w:val="926"/>
    <w:link w:val="926"/>
    <w:semiHidden/>
    <w:pPr>
      <w:ind w:left="600"/>
    </w:pPr>
  </w:style>
  <w:style w:type="paragraph" w:styleId="963">
    <w:name w:val="目录 5"/>
    <w:basedOn w:val="926"/>
    <w:next w:val="926"/>
    <w:link w:val="926"/>
    <w:semiHidden/>
    <w:pPr>
      <w:ind w:left="840"/>
      <w:jc w:val="left"/>
    </w:pPr>
    <w:rPr>
      <w:szCs w:val="21"/>
    </w:rPr>
  </w:style>
  <w:style w:type="paragraph" w:styleId="964">
    <w:name w:val="目录 3"/>
    <w:basedOn w:val="926"/>
    <w:next w:val="926"/>
    <w:link w:val="926"/>
    <w:semiHidden/>
    <w:pPr>
      <w:ind w:left="420"/>
      <w:jc w:val="left"/>
    </w:pPr>
    <w:rPr>
      <w:i/>
      <w:iCs/>
      <w:szCs w:val="24"/>
    </w:rPr>
  </w:style>
  <w:style w:type="paragraph" w:styleId="965">
    <w:name w:val="纯文本"/>
    <w:basedOn w:val="926"/>
    <w:next w:val="965"/>
    <w:link w:val="966"/>
    <w:rPr>
      <w:rFonts w:hAnsi="Courier New"/>
      <w:bCs w:val="0"/>
      <w:sz w:val="21"/>
      <w:szCs w:val="20"/>
    </w:rPr>
  </w:style>
  <w:style w:type="character" w:styleId="966">
    <w:name w:val="纯文本 字符"/>
    <w:next w:val="966"/>
    <w:link w:val="965"/>
    <w:rPr>
      <w:rFonts w:ascii="宋体" w:hAnsi="Courier New"/>
      <w:sz w:val="21"/>
    </w:rPr>
  </w:style>
  <w:style w:type="paragraph" w:styleId="967">
    <w:name w:val="目录 8"/>
    <w:basedOn w:val="926"/>
    <w:next w:val="926"/>
    <w:link w:val="926"/>
    <w:semiHidden/>
    <w:pPr>
      <w:ind w:left="1470"/>
      <w:jc w:val="left"/>
    </w:pPr>
    <w:rPr>
      <w:szCs w:val="21"/>
    </w:rPr>
  </w:style>
  <w:style w:type="paragraph" w:styleId="968">
    <w:name w:val="索引 3"/>
    <w:basedOn w:val="926"/>
    <w:next w:val="926"/>
    <w:link w:val="926"/>
    <w:semiHidden/>
    <w:pPr>
      <w:ind w:left="400"/>
    </w:pPr>
  </w:style>
  <w:style w:type="paragraph" w:styleId="969">
    <w:name w:val="日期"/>
    <w:basedOn w:val="926"/>
    <w:next w:val="926"/>
    <w:link w:val="970"/>
    <w:qFormat/>
    <w:pPr>
      <w:spacing w:line="312" w:lineRule="atLeast"/>
    </w:pPr>
    <w:rPr>
      <w:bCs w:val="0"/>
      <w:sz w:val="28"/>
      <w:szCs w:val="20"/>
    </w:rPr>
  </w:style>
  <w:style w:type="character" w:styleId="970">
    <w:name w:val="日期 字符"/>
    <w:next w:val="970"/>
    <w:link w:val="969"/>
    <w:rPr>
      <w:rFonts w:ascii="宋体"/>
      <w:sz w:val="28"/>
    </w:rPr>
  </w:style>
  <w:style w:type="paragraph" w:styleId="971">
    <w:name w:val="正文文本缩进 2"/>
    <w:basedOn w:val="926"/>
    <w:next w:val="971"/>
    <w:link w:val="926"/>
    <w:pPr>
      <w:ind w:left="1890" w:hanging="1409"/>
      <w:tabs>
        <w:tab w:val="left" w:pos="1785" w:leader="none"/>
        <w:tab w:val="left" w:pos="1887" w:leader="none"/>
        <w:tab w:val="left" w:pos="2112" w:leader="none"/>
        <w:tab w:val="left" w:pos="9000" w:leader="none"/>
      </w:tabs>
    </w:pPr>
    <w:rPr>
      <w:sz w:val="24"/>
    </w:rPr>
  </w:style>
  <w:style w:type="paragraph" w:styleId="972">
    <w:name w:val="批注框文本"/>
    <w:basedOn w:val="926"/>
    <w:next w:val="972"/>
    <w:link w:val="973"/>
    <w:rPr>
      <w:bCs w:val="0"/>
      <w:sz w:val="18"/>
      <w:szCs w:val="18"/>
    </w:rPr>
  </w:style>
  <w:style w:type="character" w:styleId="973">
    <w:name w:val="批注框文本 字符"/>
    <w:next w:val="973"/>
    <w:link w:val="972"/>
    <w:rPr>
      <w:sz w:val="18"/>
      <w:szCs w:val="18"/>
    </w:rPr>
  </w:style>
  <w:style w:type="paragraph" w:styleId="974">
    <w:name w:val="页脚"/>
    <w:basedOn w:val="926"/>
    <w:next w:val="974"/>
    <w:link w:val="975"/>
    <w:pPr>
      <w:jc w:val="left"/>
      <w:tabs>
        <w:tab w:val="center" w:pos="4153" w:leader="none"/>
        <w:tab w:val="right" w:pos="8306" w:leader="none"/>
      </w:tabs>
    </w:pPr>
    <w:rPr>
      <w:sz w:val="18"/>
    </w:rPr>
  </w:style>
  <w:style w:type="character" w:styleId="975">
    <w:name w:val="页脚 字符"/>
    <w:next w:val="975"/>
    <w:link w:val="974"/>
    <w:rPr>
      <w:bCs/>
      <w:sz w:val="18"/>
      <w:szCs w:val="24"/>
    </w:rPr>
  </w:style>
  <w:style w:type="paragraph" w:styleId="976">
    <w:name w:val="页眉"/>
    <w:basedOn w:val="926"/>
    <w:next w:val="976"/>
    <w:link w:val="977"/>
    <w:pPr>
      <w:jc w:val="center"/>
      <w:tabs>
        <w:tab w:val="center" w:pos="4153" w:leader="none"/>
        <w:tab w:val="right" w:pos="8306" w:leader="none"/>
      </w:tabs>
      <w:pBdr>
        <w:bottom w:val="single" w:color="000000" w:sz="6" w:space="1"/>
      </w:pBdr>
    </w:pPr>
    <w:rPr>
      <w:bCs w:val="0"/>
      <w:sz w:val="18"/>
      <w:szCs w:val="20"/>
    </w:rPr>
  </w:style>
  <w:style w:type="character" w:styleId="977">
    <w:name w:val="页眉 字符"/>
    <w:next w:val="977"/>
    <w:link w:val="976"/>
    <w:rPr>
      <w:sz w:val="18"/>
    </w:rPr>
  </w:style>
  <w:style w:type="paragraph" w:styleId="978">
    <w:name w:val="签名"/>
    <w:basedOn w:val="926"/>
    <w:next w:val="978"/>
    <w:link w:val="979"/>
    <w:qFormat/>
    <w:pPr>
      <w:jc w:val="center"/>
      <w:spacing w:after="600" w:line="312" w:lineRule="atLeast"/>
    </w:pPr>
    <w:rPr>
      <w:rFonts w:eastAsia="仿宋_GB2312"/>
      <w:bCs w:val="0"/>
      <w:szCs w:val="20"/>
    </w:rPr>
  </w:style>
  <w:style w:type="character" w:styleId="979">
    <w:name w:val="签名 字符1"/>
    <w:next w:val="979"/>
    <w:link w:val="978"/>
    <w:rPr>
      <w:rFonts w:eastAsia="仿宋_GB2312"/>
      <w:sz w:val="24"/>
    </w:rPr>
  </w:style>
  <w:style w:type="paragraph" w:styleId="980">
    <w:name w:val="目录 1"/>
    <w:basedOn w:val="926"/>
    <w:next w:val="926"/>
    <w:link w:val="926"/>
    <w:uiPriority w:val="39"/>
    <w:pPr>
      <w:ind w:left="210"/>
      <w:spacing w:before="100" w:beforeAutospacing="1" w:after="100" w:afterAutospacing="1" w:line="360" w:lineRule="exact"/>
      <w:tabs>
        <w:tab w:val="right" w:pos="9450" w:leader="dot"/>
      </w:tabs>
    </w:pPr>
    <w:rPr>
      <w:b/>
      <w:bCs w:val="0"/>
      <w:caps/>
      <w:sz w:val="28"/>
      <w:szCs w:val="36"/>
    </w:rPr>
  </w:style>
  <w:style w:type="paragraph" w:styleId="981">
    <w:name w:val="目录 4"/>
    <w:basedOn w:val="926"/>
    <w:next w:val="926"/>
    <w:link w:val="926"/>
    <w:semiHidden/>
    <w:pPr>
      <w:ind w:left="630"/>
      <w:jc w:val="left"/>
    </w:pPr>
    <w:rPr>
      <w:szCs w:val="21"/>
    </w:rPr>
  </w:style>
  <w:style w:type="paragraph" w:styleId="982">
    <w:name w:val="索引标题"/>
    <w:basedOn w:val="926"/>
    <w:next w:val="983"/>
    <w:link w:val="926"/>
    <w:semiHidden/>
  </w:style>
  <w:style w:type="paragraph" w:styleId="983">
    <w:name w:val="索引 1"/>
    <w:basedOn w:val="926"/>
    <w:next w:val="926"/>
    <w:link w:val="926"/>
    <w:semiHidden/>
  </w:style>
  <w:style w:type="paragraph" w:styleId="984">
    <w:name w:val="副标题"/>
    <w:basedOn w:val="926"/>
    <w:next w:val="926"/>
    <w:link w:val="985"/>
    <w:uiPriority w:val="11"/>
    <w:qFormat/>
    <w:pPr>
      <w:numPr>
        <w:ilvl w:val="1"/>
        <w:numId w:val="0"/>
      </w:numPr>
      <w:jc w:val="center"/>
      <w:spacing w:after="240"/>
    </w:pPr>
    <w:rPr>
      <w:rFonts w:ascii="Calibri Light" w:hAnsi="Calibri Light"/>
      <w:bCs w:val="0"/>
    </w:rPr>
  </w:style>
  <w:style w:type="character" w:styleId="985">
    <w:name w:val="副标题 字符"/>
    <w:next w:val="985"/>
    <w:link w:val="984"/>
    <w:uiPriority w:val="11"/>
    <w:rPr>
      <w:rFonts w:ascii="Calibri Light" w:hAnsi="Calibri Light" w:eastAsia="宋体" w:cs="Times New Roman"/>
      <w:sz w:val="24"/>
      <w:szCs w:val="24"/>
    </w:rPr>
  </w:style>
  <w:style w:type="paragraph" w:styleId="986">
    <w:name w:val="目录 6"/>
    <w:basedOn w:val="926"/>
    <w:next w:val="926"/>
    <w:link w:val="926"/>
    <w:semiHidden/>
    <w:pPr>
      <w:ind w:left="1050"/>
      <w:jc w:val="left"/>
    </w:pPr>
    <w:rPr>
      <w:szCs w:val="21"/>
    </w:rPr>
  </w:style>
  <w:style w:type="paragraph" w:styleId="987">
    <w:name w:val="正文文本缩进 3"/>
    <w:basedOn w:val="926"/>
    <w:next w:val="987"/>
    <w:link w:val="926"/>
    <w:pPr>
      <w:ind w:firstLine="555"/>
    </w:pPr>
    <w:rPr>
      <w:b/>
      <w:bCs w:val="0"/>
      <w:sz w:val="28"/>
      <w:u w:val="single"/>
    </w:rPr>
  </w:style>
  <w:style w:type="paragraph" w:styleId="988">
    <w:name w:val="索引 7"/>
    <w:basedOn w:val="926"/>
    <w:next w:val="926"/>
    <w:link w:val="926"/>
    <w:semiHidden/>
    <w:pPr>
      <w:ind w:left="1200"/>
    </w:pPr>
  </w:style>
  <w:style w:type="paragraph" w:styleId="989">
    <w:name w:val="索引 9"/>
    <w:basedOn w:val="926"/>
    <w:next w:val="926"/>
    <w:link w:val="926"/>
    <w:semiHidden/>
    <w:pPr>
      <w:ind w:left="1600"/>
    </w:pPr>
  </w:style>
  <w:style w:type="paragraph" w:styleId="990">
    <w:name w:val="图表目录"/>
    <w:basedOn w:val="926"/>
    <w:next w:val="926"/>
    <w:link w:val="926"/>
    <w:semiHidden/>
    <w:pPr>
      <w:ind w:left="840" w:hanging="420"/>
    </w:pPr>
  </w:style>
  <w:style w:type="paragraph" w:styleId="991">
    <w:name w:val="目录 2"/>
    <w:basedOn w:val="926"/>
    <w:next w:val="926"/>
    <w:link w:val="926"/>
    <w:uiPriority w:val="39"/>
    <w:pPr>
      <w:ind w:left="250"/>
      <w:jc w:val="left"/>
      <w:spacing w:line="400" w:lineRule="exact"/>
      <w:tabs>
        <w:tab w:val="right" w:pos="9450" w:leader="dot"/>
      </w:tabs>
    </w:pPr>
    <w:rPr>
      <w:bCs w:val="0"/>
      <w:smallCaps/>
      <w:sz w:val="24"/>
      <w:szCs w:val="24"/>
    </w:rPr>
  </w:style>
  <w:style w:type="paragraph" w:styleId="992">
    <w:name w:val="目录 9"/>
    <w:basedOn w:val="926"/>
    <w:next w:val="926"/>
    <w:link w:val="926"/>
    <w:semiHidden/>
    <w:pPr>
      <w:ind w:left="1680"/>
      <w:jc w:val="left"/>
    </w:pPr>
    <w:rPr>
      <w:szCs w:val="21"/>
    </w:rPr>
  </w:style>
  <w:style w:type="paragraph" w:styleId="993">
    <w:name w:val="HTML 预设格式"/>
    <w:basedOn w:val="926"/>
    <w:next w:val="993"/>
    <w:link w:val="99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94">
    <w:name w:val="HTML 预设格式 字符"/>
    <w:next w:val="994"/>
    <w:link w:val="993"/>
    <w:rPr>
      <w:rFonts w:ascii="Arial" w:hAnsi="Arial" w:cs="Arial"/>
      <w:sz w:val="24"/>
      <w:szCs w:val="24"/>
    </w:rPr>
  </w:style>
  <w:style w:type="paragraph" w:styleId="995">
    <w:name w:val="普通(网站)"/>
    <w:basedOn w:val="926"/>
    <w:next w:val="995"/>
    <w:link w:val="926"/>
    <w:uiPriority w:val="99"/>
    <w:pPr>
      <w:jc w:val="left"/>
      <w:spacing w:before="100" w:beforeAutospacing="1" w:after="100" w:afterAutospacing="1"/>
      <w:widowControl/>
    </w:pPr>
    <w:rPr>
      <w:rFonts w:ascii="宋体" w:hAnsi="宋体" w:cs="宋体"/>
      <w:sz w:val="24"/>
      <w:szCs w:val="24"/>
    </w:rPr>
  </w:style>
  <w:style w:type="paragraph" w:styleId="996">
    <w:name w:val="索引 2"/>
    <w:basedOn w:val="926"/>
    <w:next w:val="926"/>
    <w:link w:val="926"/>
    <w:semiHidden/>
    <w:pPr>
      <w:ind w:left="200"/>
    </w:pPr>
  </w:style>
  <w:style w:type="paragraph" w:styleId="997">
    <w:name w:val="标题"/>
    <w:basedOn w:val="926"/>
    <w:next w:val="926"/>
    <w:link w:val="998"/>
    <w:uiPriority w:val="10"/>
    <w:qFormat/>
    <w:pPr>
      <w:contextualSpacing/>
      <w:jc w:val="center"/>
      <w:spacing w:after="0" w:line="240" w:lineRule="auto"/>
    </w:pPr>
    <w:rPr>
      <w:rFonts w:ascii="Calibri Light" w:hAnsi="Calibri Light"/>
      <w:b/>
      <w:spacing w:val="-7"/>
      <w:sz w:val="48"/>
      <w:szCs w:val="48"/>
    </w:rPr>
  </w:style>
  <w:style w:type="character" w:styleId="998">
    <w:name w:val="标题 字符"/>
    <w:next w:val="998"/>
    <w:link w:val="997"/>
    <w:uiPriority w:val="10"/>
    <w:rPr>
      <w:rFonts w:ascii="Calibri Light" w:hAnsi="Calibri Light" w:eastAsia="宋体" w:cs="Times New Roman"/>
      <w:b/>
      <w:bCs/>
      <w:spacing w:val="-7"/>
      <w:sz w:val="48"/>
      <w:szCs w:val="48"/>
    </w:rPr>
  </w:style>
  <w:style w:type="paragraph" w:styleId="999">
    <w:name w:val="批注主题"/>
    <w:basedOn w:val="955"/>
    <w:next w:val="955"/>
    <w:link w:val="1000"/>
    <w:rPr>
      <w:b/>
      <w:bCs/>
    </w:rPr>
  </w:style>
  <w:style w:type="character" w:styleId="1000">
    <w:name w:val="批注主题 字符"/>
    <w:next w:val="1000"/>
    <w:link w:val="999"/>
    <w:rPr>
      <w:b/>
      <w:bCs/>
      <w:sz w:val="21"/>
    </w:rPr>
  </w:style>
  <w:style w:type="table" w:styleId="1001">
    <w:name w:val="网格型"/>
    <w:basedOn w:val="937"/>
    <w:next w:val="1001"/>
    <w:link w:val="926"/>
    <w:pPr>
      <w:jc w:val="both"/>
      <w:widowControl w:val="off"/>
    </w:pPr>
    <w:tblPr/>
  </w:style>
  <w:style w:type="character" w:styleId="1002">
    <w:name w:val="要点"/>
    <w:next w:val="1002"/>
    <w:link w:val="926"/>
    <w:uiPriority w:val="22"/>
    <w:qFormat/>
    <w:rPr>
      <w:b/>
      <w:bCs/>
      <w:color w:val="000000"/>
    </w:rPr>
  </w:style>
  <w:style w:type="character" w:styleId="1003">
    <w:name w:val="页码"/>
    <w:next w:val="1003"/>
    <w:link w:val="926"/>
  </w:style>
  <w:style w:type="character" w:styleId="1004">
    <w:name w:val="访问过的超链接"/>
    <w:next w:val="1004"/>
    <w:link w:val="926"/>
    <w:rPr>
      <w:color w:val="800080"/>
      <w:u w:val="single"/>
    </w:rPr>
  </w:style>
  <w:style w:type="character" w:styleId="1005">
    <w:name w:val="强调"/>
    <w:next w:val="1005"/>
    <w:link w:val="926"/>
    <w:uiPriority w:val="20"/>
    <w:qFormat/>
    <w:rPr>
      <w:i/>
      <w:iCs/>
      <w:color w:val="000000"/>
    </w:rPr>
  </w:style>
  <w:style w:type="character" w:styleId="1006">
    <w:name w:val="超链接"/>
    <w:next w:val="1006"/>
    <w:link w:val="926"/>
    <w:uiPriority w:val="99"/>
    <w:rPr>
      <w:color w:val="0000ff"/>
      <w:u w:val="single"/>
    </w:rPr>
  </w:style>
  <w:style w:type="character" w:styleId="1007">
    <w:name w:val="批注引用"/>
    <w:next w:val="1007"/>
    <w:link w:val="926"/>
    <w:rPr>
      <w:sz w:val="21"/>
      <w:szCs w:val="21"/>
    </w:rPr>
  </w:style>
  <w:style w:type="character" w:styleId="1008">
    <w:name w:val="明显强调"/>
    <w:next w:val="1008"/>
    <w:link w:val="926"/>
    <w:uiPriority w:val="21"/>
    <w:qFormat/>
    <w:rPr>
      <w:b/>
      <w:bCs/>
      <w:i/>
      <w:iCs/>
      <w:color w:val="000000"/>
    </w:rPr>
  </w:style>
  <w:style w:type="character" w:styleId="1009">
    <w:name w:val="纯文本 Char1"/>
    <w:next w:val="1009"/>
    <w:link w:val="1010"/>
    <w:qFormat/>
    <w:rPr>
      <w:rFonts w:hAnsi="Courier New"/>
    </w:rPr>
  </w:style>
  <w:style w:type="paragraph" w:styleId="1010">
    <w:name w:val="纯文本1"/>
    <w:basedOn w:val="926"/>
    <w:next w:val="1010"/>
    <w:link w:val="1009"/>
    <w:pPr>
      <w:spacing w:after="0" w:line="240" w:lineRule="auto"/>
      <w:widowControl w:val="off"/>
    </w:pPr>
    <w:rPr>
      <w:rFonts w:hAnsi="Courier New"/>
      <w:bCs w:val="0"/>
      <w:sz w:val="20"/>
      <w:szCs w:val="20"/>
    </w:rPr>
  </w:style>
  <w:style w:type="character" w:styleId="1011">
    <w:name w:val="明显参考"/>
    <w:next w:val="1011"/>
    <w:link w:val="926"/>
    <w:uiPriority w:val="32"/>
    <w:qFormat/>
    <w:rPr>
      <w:b/>
      <w:bCs/>
      <w:smallCaps/>
      <w:color w:val="000000"/>
      <w:u w:val="single"/>
    </w:rPr>
  </w:style>
  <w:style w:type="character" w:styleId="1012">
    <w:name w:val="书籍标题"/>
    <w:next w:val="1012"/>
    <w:link w:val="926"/>
    <w:uiPriority w:val="33"/>
    <w:qFormat/>
    <w:rPr>
      <w:b/>
      <w:bCs/>
      <w:smallCaps/>
      <w:color w:val="000000"/>
    </w:rPr>
  </w:style>
  <w:style w:type="character" w:styleId="1013">
    <w:name w:val="列出段落 字符"/>
    <w:next w:val="1013"/>
    <w:link w:val="1014"/>
    <w:rPr>
      <w:bCs/>
      <w:sz w:val="24"/>
      <w:szCs w:val="24"/>
    </w:rPr>
  </w:style>
  <w:style w:type="paragraph" w:styleId="1014">
    <w:name w:val="列出段落"/>
    <w:basedOn w:val="926"/>
    <w:next w:val="1014"/>
    <w:link w:val="1013"/>
    <w:qFormat/>
    <w:pPr>
      <w:ind w:firstLine="420"/>
    </w:pPr>
  </w:style>
  <w:style w:type="character" w:styleId="1015">
    <w:name w:val="标题 Char"/>
    <w:next w:val="1015"/>
    <w:link w:val="926"/>
    <w:rPr>
      <w:rFonts w:ascii="Cambria" w:hAnsi="Cambria" w:eastAsia="宋体" w:cs="Times New Roman"/>
      <w:b/>
      <w:bCs/>
      <w:sz w:val="32"/>
      <w:szCs w:val="32"/>
    </w:rPr>
  </w:style>
  <w:style w:type="character" w:styleId="1016">
    <w:name w:val="签名 字符"/>
    <w:next w:val="1016"/>
    <w:link w:val="926"/>
    <w:rPr>
      <w:rFonts w:eastAsia="仿宋_GB2312"/>
      <w:sz w:val="24"/>
    </w:rPr>
  </w:style>
  <w:style w:type="character" w:styleId="1017">
    <w:name w:val="正文文本 字符,Body Text(ch) 字符,ändrad 字符,Indent 字符,Ind 字符,建议书标准 字符,?y????×? 字符,?y???? 字符,???? 字符,?y????? 字符,bt 字符,body text 字符,1/2 字符,contents 字符,EHPT 字符,Body Text2 字符, ändrad 字符"/>
    <w:next w:val="1017"/>
    <w:link w:val="926"/>
    <w:rPr>
      <w:rFonts w:ascii="楷体_GB2312" w:hAnsi="Arial" w:eastAsia="楷体_GB2312"/>
      <w:sz w:val="28"/>
    </w:rPr>
  </w:style>
  <w:style w:type="character" w:styleId="1018">
    <w:name w:val="引用 字符"/>
    <w:next w:val="1018"/>
    <w:link w:val="1019"/>
    <w:uiPriority w:val="29"/>
    <w:rPr>
      <w:rFonts w:ascii="Calibri Light" w:hAnsi="Calibri Light" w:eastAsia="宋体" w:cs="Times New Roman"/>
      <w:i/>
      <w:iCs/>
      <w:sz w:val="24"/>
      <w:szCs w:val="24"/>
    </w:rPr>
  </w:style>
  <w:style w:type="paragraph" w:styleId="1019">
    <w:name w:val="引用"/>
    <w:basedOn w:val="926"/>
    <w:next w:val="926"/>
    <w:link w:val="1018"/>
    <w:uiPriority w:val="29"/>
    <w:qFormat/>
    <w:pPr>
      <w:ind w:left="864" w:right="864"/>
      <w:jc w:val="center"/>
      <w:spacing w:before="200" w:line="264" w:lineRule="auto"/>
    </w:pPr>
    <w:rPr>
      <w:rFonts w:ascii="Calibri Light" w:hAnsi="Calibri Light"/>
      <w:bCs w:val="0"/>
      <w:i/>
      <w:iCs/>
    </w:rPr>
  </w:style>
  <w:style w:type="character" w:styleId="1020">
    <w:name w:val="批注文字 Char"/>
    <w:next w:val="1020"/>
    <w:link w:val="926"/>
    <w:rPr>
      <w:sz w:val="21"/>
    </w:rPr>
  </w:style>
  <w:style w:type="character" w:styleId="1021">
    <w:name w:val="标题 1 Char"/>
    <w:next w:val="1021"/>
    <w:link w:val="926"/>
    <w:uiPriority w:val="9"/>
    <w:rPr>
      <w:rFonts w:ascii="宋体" w:hAnsi="宋体"/>
      <w:b/>
      <w:sz w:val="36"/>
    </w:rPr>
  </w:style>
  <w:style w:type="character" w:styleId="1022">
    <w:name w:val="正文格式（小四） Char"/>
    <w:next w:val="1022"/>
    <w:link w:val="1023"/>
    <w:rPr>
      <w:sz w:val="24"/>
      <w:szCs w:val="24"/>
    </w:rPr>
  </w:style>
  <w:style w:type="paragraph" w:styleId="1023">
    <w:name w:val="正文格式（小四）"/>
    <w:basedOn w:val="926"/>
    <w:next w:val="1023"/>
    <w:link w:val="1022"/>
    <w:pPr>
      <w:ind w:firstLine="482"/>
      <w:jc w:val="left"/>
      <w:spacing w:line="360" w:lineRule="auto"/>
      <w:widowControl/>
    </w:pPr>
    <w:rPr>
      <w:bCs w:val="0"/>
    </w:rPr>
  </w:style>
  <w:style w:type="character" w:styleId="1024">
    <w:name w:val="不明显强调"/>
    <w:next w:val="1024"/>
    <w:link w:val="926"/>
    <w:uiPriority w:val="19"/>
    <w:qFormat/>
    <w:rPr>
      <w:i/>
      <w:iCs/>
      <w:color w:val="000000"/>
    </w:rPr>
  </w:style>
  <w:style w:type="character" w:styleId="1025">
    <w:name w:val="明显引用 字符"/>
    <w:next w:val="1025"/>
    <w:link w:val="1026"/>
    <w:uiPriority w:val="30"/>
    <w:rPr>
      <w:rFonts w:ascii="Calibri Light" w:hAnsi="Calibri Light" w:eastAsia="宋体" w:cs="Times New Roman"/>
      <w:sz w:val="26"/>
      <w:szCs w:val="26"/>
    </w:rPr>
  </w:style>
  <w:style w:type="paragraph" w:styleId="1026">
    <w:name w:val="明显引用"/>
    <w:basedOn w:val="926"/>
    <w:next w:val="926"/>
    <w:link w:val="1025"/>
    <w:uiPriority w:val="30"/>
    <w:qFormat/>
    <w:pPr>
      <w:ind w:left="936" w:right="936"/>
      <w:jc w:val="center"/>
      <w:spacing w:before="100" w:beforeAutospacing="1" w:after="240"/>
    </w:pPr>
    <w:rPr>
      <w:rFonts w:ascii="Calibri Light" w:hAnsi="Calibri Light"/>
      <w:bCs w:val="0"/>
      <w:sz w:val="26"/>
      <w:szCs w:val="26"/>
    </w:rPr>
  </w:style>
  <w:style w:type="character" w:styleId="1027">
    <w:name w:val="不明显参考"/>
    <w:next w:val="1027"/>
    <w:link w:val="926"/>
    <w:uiPriority w:val="31"/>
    <w:qFormat/>
    <w:rPr>
      <w:smallCaps/>
      <w:color w:val="000000"/>
      <w:u w:val="single"/>
    </w:rPr>
  </w:style>
  <w:style w:type="character" w:styleId="1028">
    <w:name w:val="正文缩进 Char1"/>
    <w:next w:val="1028"/>
    <w:link w:val="1029"/>
    <w:rPr>
      <w:sz w:val="24"/>
    </w:rPr>
  </w:style>
  <w:style w:type="paragraph" w:styleId="1029">
    <w:name w:val="正文缩进1"/>
    <w:basedOn w:val="926"/>
    <w:next w:val="1029"/>
    <w:link w:val="1028"/>
    <w:pPr>
      <w:ind w:firstLine="420"/>
      <w:jc w:val="left"/>
      <w:spacing w:after="0" w:line="240" w:lineRule="auto"/>
      <w:widowControl w:val="off"/>
    </w:pPr>
    <w:rPr>
      <w:bCs w:val="0"/>
      <w:szCs w:val="20"/>
    </w:rPr>
  </w:style>
  <w:style w:type="character" w:styleId="1030">
    <w:name w:val="副标题 Char"/>
    <w:next w:val="1030"/>
    <w:link w:val="926"/>
    <w:rPr>
      <w:rFonts w:ascii="Cambria" w:hAnsi="Cambria" w:eastAsia="宋体" w:cs="Times New Roman"/>
      <w:b/>
      <w:bCs/>
      <w:sz w:val="32"/>
      <w:szCs w:val="32"/>
    </w:rPr>
  </w:style>
  <w:style w:type="character" w:styleId="1031">
    <w:name w:val="副标题1 Char"/>
    <w:next w:val="1031"/>
    <w:link w:val="1032"/>
    <w:rPr>
      <w:b/>
      <w:bCs/>
      <w:sz w:val="21"/>
      <w:szCs w:val="21"/>
    </w:rPr>
  </w:style>
  <w:style w:type="paragraph" w:styleId="1032">
    <w:name w:val="副标题1"/>
    <w:basedOn w:val="984"/>
    <w:next w:val="1032"/>
    <w:link w:val="1031"/>
    <w:pPr>
      <w:numPr>
        <w:ilvl w:val="0"/>
        <w:numId w:val="0"/>
      </w:numPr>
      <w:jc w:val="left"/>
      <w:spacing w:before="60" w:after="60" w:line="460" w:lineRule="exact"/>
      <w:widowControl w:val="off"/>
      <w:outlineLvl w:val="1"/>
    </w:pPr>
    <w:rPr>
      <w:rFonts w:ascii="宋体" w:hAnsi="宋体"/>
      <w:b/>
      <w:bCs/>
      <w:sz w:val="21"/>
      <w:szCs w:val="21"/>
    </w:rPr>
  </w:style>
  <w:style w:type="paragraph" w:styleId="1033">
    <w:name w:val=" Char Char Char"/>
    <w:basedOn w:val="926"/>
    <w:next w:val="1033"/>
    <w:link w:val="926"/>
    <w:pPr>
      <w:numPr>
        <w:ilvl w:val="0"/>
        <w:numId w:val="1"/>
      </w:numPr>
      <w:tabs>
        <w:tab w:val="left" w:pos="375" w:leader="none"/>
        <w:tab w:val="left" w:pos="1545" w:leader="none"/>
      </w:tabs>
    </w:pPr>
  </w:style>
  <w:style w:type="paragraph" w:styleId="1034">
    <w:name w:val="Char Char Char Char"/>
    <w:basedOn w:val="954"/>
    <w:next w:val="1034"/>
    <w:link w:val="926"/>
    <w:pPr>
      <w:spacing w:line="360" w:lineRule="auto"/>
    </w:pPr>
    <w:rPr>
      <w:rFonts w:ascii="Tahoma" w:hAnsi="Tahoma"/>
      <w:sz w:val="24"/>
      <w:szCs w:val="24"/>
    </w:rPr>
  </w:style>
  <w:style w:type="paragraph" w:styleId="1035">
    <w:name w:val="Plain Text1"/>
    <w:basedOn w:val="926"/>
    <w:next w:val="1035"/>
    <w:link w:val="926"/>
    <w:rPr>
      <w:rFonts w:ascii="宋体" w:hAnsi="Courier New" w:eastAsia="楷体_GB2312"/>
      <w:sz w:val="28"/>
    </w:rPr>
  </w:style>
  <w:style w:type="paragraph" w:styleId="1036">
    <w:name w:val="Default"/>
    <w:next w:val="1036"/>
    <w:link w:val="926"/>
    <w:pPr>
      <w:jc w:val="both"/>
      <w:spacing w:after="160" w:line="252" w:lineRule="auto"/>
      <w:widowControl w:val="off"/>
    </w:pPr>
    <w:rPr>
      <w:bCs/>
      <w:color w:val="000000"/>
      <w:sz w:val="24"/>
      <w:szCs w:val="24"/>
      <w:lang w:val="en-US" w:eastAsia="zh-CN" w:bidi="ar-SA"/>
    </w:rPr>
  </w:style>
  <w:style w:type="paragraph" w:styleId="1037">
    <w:name w:val="Char1 Char Char Char"/>
    <w:basedOn w:val="926"/>
    <w:next w:val="1037"/>
    <w:link w:val="926"/>
    <w:rPr>
      <w:rFonts w:ascii="Tahoma" w:hAnsi="Tahoma"/>
      <w:sz w:val="24"/>
    </w:rPr>
  </w:style>
  <w:style w:type="paragraph" w:styleId="1038">
    <w:name w:val=" Char"/>
    <w:basedOn w:val="926"/>
    <w:next w:val="1038"/>
    <w:link w:val="926"/>
    <w:pPr>
      <w:numPr>
        <w:ilvl w:val="0"/>
        <w:numId w:val="2"/>
      </w:numPr>
      <w:tabs>
        <w:tab w:val="left" w:pos="480" w:leader="none"/>
      </w:tabs>
    </w:pPr>
    <w:rPr>
      <w:sz w:val="24"/>
      <w:szCs w:val="24"/>
    </w:rPr>
  </w:style>
  <w:style w:type="paragraph" w:styleId="1039">
    <w:name w:val="Char Char1 Char Char Char Char Char Char Char"/>
    <w:basedOn w:val="926"/>
    <w:next w:val="1039"/>
    <w:link w:val="926"/>
    <w:rPr>
      <w:rFonts w:ascii="Calibri Light" w:hAnsi="Calibri Light" w:cs="Berlin Sans FB Demi"/>
      <w:sz w:val="24"/>
    </w:rPr>
  </w:style>
  <w:style w:type="paragraph" w:styleId="1040">
    <w:name w:val=" Char Char1 Char Char Char Char Char Char Char"/>
    <w:basedOn w:val="926"/>
    <w:next w:val="1040"/>
    <w:link w:val="926"/>
    <w:rPr>
      <w:rFonts w:ascii="Tahoma" w:hAnsi="Tahoma"/>
      <w:sz w:val="24"/>
    </w:rPr>
  </w:style>
  <w:style w:type="paragraph" w:styleId="1041">
    <w:name w:val=" Char Char"/>
    <w:basedOn w:val="926"/>
    <w:next w:val="1041"/>
    <w:link w:val="926"/>
    <w:rPr>
      <w:szCs w:val="21"/>
    </w:rPr>
  </w:style>
  <w:style w:type="paragraph" w:styleId="1042">
    <w:name w:val="_Style 12"/>
    <w:basedOn w:val="954"/>
    <w:next w:val="1042"/>
    <w:link w:val="926"/>
    <w:pPr>
      <w:jc w:val="left"/>
      <w:spacing w:line="360" w:lineRule="auto"/>
      <w:widowControl/>
    </w:pPr>
    <w:rPr>
      <w:sz w:val="24"/>
      <w:szCs w:val="24"/>
    </w:rPr>
  </w:style>
  <w:style w:type="paragraph" w:styleId="1043">
    <w:name w:val="样式1"/>
    <w:basedOn w:val="926"/>
    <w:next w:val="1043"/>
    <w:link w:val="926"/>
    <w:pPr>
      <w:numPr>
        <w:ilvl w:val="0"/>
        <w:numId w:val="3"/>
      </w:numPr>
      <w:tabs>
        <w:tab w:val="left" w:pos="709" w:leader="none"/>
      </w:tabs>
    </w:pPr>
    <w:rPr>
      <w:rFonts w:ascii="宋体" w:hAnsi="宋体"/>
      <w:szCs w:val="21"/>
    </w:rPr>
  </w:style>
  <w:style w:type="paragraph" w:styleId="1044">
    <w:name w:val="Char Char Char"/>
    <w:basedOn w:val="926"/>
    <w:next w:val="1044"/>
    <w:link w:val="926"/>
    <w:pPr>
      <w:ind w:left="375" w:hanging="375"/>
      <w:tabs>
        <w:tab w:val="left" w:pos="375" w:leader="none"/>
        <w:tab w:val="left" w:pos="1545" w:leader="none"/>
      </w:tabs>
    </w:pPr>
  </w:style>
  <w:style w:type="paragraph" w:styleId="1045">
    <w:name w:val="无间隔"/>
    <w:next w:val="1045"/>
    <w:link w:val="926"/>
    <w:uiPriority w:val="1"/>
    <w:qFormat/>
    <w:pPr>
      <w:jc w:val="both"/>
    </w:pPr>
    <w:rPr>
      <w:bCs/>
      <w:sz w:val="22"/>
      <w:szCs w:val="22"/>
      <w:lang w:val="en-US" w:eastAsia="zh-CN" w:bidi="ar-SA"/>
    </w:rPr>
  </w:style>
  <w:style w:type="paragraph" w:styleId="1046">
    <w:name w:val="TOC 标题"/>
    <w:basedOn w:val="927"/>
    <w:next w:val="926"/>
    <w:link w:val="926"/>
    <w:uiPriority w:val="39"/>
    <w:qFormat/>
    <w:pPr>
      <w:outlineLvl w:val="9"/>
    </w:pPr>
    <w:rPr>
      <w:rFonts w:ascii="Calibri Light" w:hAnsi="Calibri Light" w:eastAsia="宋体" w:cs="Times New Roman"/>
    </w:rPr>
  </w:style>
  <w:style w:type="paragraph" w:styleId="1047">
    <w:name w:val="索引 11"/>
    <w:basedOn w:val="926"/>
    <w:next w:val="926"/>
    <w:link w:val="926"/>
    <w:pPr>
      <w:spacing w:after="0" w:line="360" w:lineRule="auto"/>
      <w:widowControl w:val="off"/>
    </w:pPr>
    <w:rPr>
      <w:rFonts w:ascii="仿宋_GB2312" w:hAnsi="Times New Roman" w:eastAsia="仿宋_GB2312"/>
      <w:bCs w:val="0"/>
      <w:szCs w:val="20"/>
    </w:rPr>
  </w:style>
  <w:style w:type="table" w:styleId="1048">
    <w:name w:val="网格型1"/>
    <w:basedOn w:val="937"/>
    <w:next w:val="1048"/>
    <w:link w:val="926"/>
    <w:rPr>
      <w:rFonts w:ascii="Calibri" w:hAnsi="Calibri"/>
    </w:rPr>
    <w:tblPr/>
  </w:style>
  <w:style w:type="character" w:styleId="1049">
    <w:name w:val="签名 字符3"/>
    <w:next w:val="1049"/>
    <w:link w:val="926"/>
    <w:rPr>
      <w:rFonts w:eastAsia="仿宋_GB2312"/>
      <w:sz w:val="24"/>
    </w:rPr>
  </w:style>
  <w:style w:type="character" w:styleId="1050">
    <w:name w:val="日期 字符4"/>
    <w:next w:val="1050"/>
    <w:link w:val="926"/>
    <w:qFormat/>
    <w:rPr>
      <w:rFonts w:ascii="宋体"/>
      <w:sz w:val="28"/>
    </w:rPr>
  </w:style>
  <w:style w:type="paragraph" w:styleId="1051">
    <w:name w:val="列出段落2"/>
    <w:basedOn w:val="926"/>
    <w:next w:val="1051"/>
    <w:link w:val="926"/>
    <w:uiPriority w:val="34"/>
    <w:qFormat/>
    <w:pPr>
      <w:ind w:firstLine="200"/>
      <w:spacing w:after="0" w:line="240" w:lineRule="auto"/>
      <w:widowControl w:val="off"/>
    </w:pPr>
    <w:rPr>
      <w:rFonts w:ascii="Times New Roman" w:hAnsi="Times New Roman"/>
      <w:bCs w:val="0"/>
      <w:sz w:val="21"/>
    </w:rPr>
  </w:style>
  <w:style w:type="paragraph" w:styleId="1052">
    <w:name w:val="表格内容"/>
    <w:basedOn w:val="926"/>
    <w:next w:val="1052"/>
    <w:link w:val="926"/>
    <w:pPr>
      <w:jc w:val="center"/>
      <w:spacing w:after="0" w:line="240" w:lineRule="auto"/>
      <w:widowControl w:val="off"/>
    </w:pPr>
    <w:rPr>
      <w:rFonts w:ascii="Calibri" w:hAnsi="Calibri" w:cs="宋体"/>
      <w:bCs w:val="0"/>
      <w:sz w:val="18"/>
      <w:szCs w:val="28"/>
      <w:lang w:val="zh-CN"/>
    </w:rPr>
  </w:style>
  <w:style w:type="character" w:styleId="1053">
    <w:name w:val="列出段落 Char1"/>
    <w:next w:val="1053"/>
    <w:link w:val="926"/>
    <w:uiPriority w:val="34"/>
    <w:qFormat/>
    <w:rPr>
      <w:sz w:val="24"/>
      <w:szCs w:val="24"/>
      <w:lang w:eastAsia="en-US" w:bidi="en-US"/>
    </w:rPr>
  </w:style>
  <w:style w:type="paragraph" w:styleId="1054">
    <w:name w:val="ds-markdown-paragraph"/>
    <w:basedOn w:val="926"/>
    <w:next w:val="1054"/>
    <w:link w:val="926"/>
    <w:pPr>
      <w:jc w:val="left"/>
      <w:spacing w:before="100" w:beforeAutospacing="1" w:after="100" w:afterAutospacing="1" w:line="240" w:lineRule="auto"/>
    </w:pPr>
    <w:rPr>
      <w:rFonts w:cs="宋体"/>
      <w:bCs w:val="0"/>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jp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900</cp:revision>
  <dcterms:created xsi:type="dcterms:W3CDTF">2019-11-05T07:23:00Z</dcterms:created>
  <dcterms:modified xsi:type="dcterms:W3CDTF">2026-05-12T04:36:55Z</dcterms:modified>
  <cp:version>1048576</cp:version>
</cp:coreProperties>
</file>