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6"/>
      </w:pPr>
      <w:r/>
      <w:r/>
    </w:p>
    <w:p>
      <w:pPr>
        <w:spacing w:line="360" w:lineRule="auto"/>
        <w:rPr>
          <w:rFonts w:hint="eastAsia" w:ascii="宋体" w:hAnsi="宋体" w:eastAsia="宋体"/>
          <w:b/>
          <w:sz w:val="48"/>
          <w:szCs w:val="48"/>
        </w:rPr>
      </w:pPr>
      <w:r>
        <w:rPr>
          <w:rFonts w:hint="eastAsia" w:ascii="宋体" w:hAnsi="宋体" w:eastAsia="宋体"/>
          <w:b/>
          <w:sz w:val="48"/>
          <w:szCs w:val="48"/>
        </w:rPr>
      </w:r>
      <w:r/>
    </w:p>
    <w:p>
      <w:pPr>
        <w:jc w:val="center"/>
        <w:spacing w:line="360" w:lineRule="auto"/>
        <w:rPr>
          <w:rFonts w:hint="eastAsia" w:ascii="宋体" w:hAnsi="宋体" w:eastAsia="宋体"/>
          <w:b/>
          <w:sz w:val="72"/>
          <w:szCs w:val="72"/>
        </w:rPr>
      </w:pPr>
      <w:r>
        <w:rPr>
          <w:rFonts w:hint="eastAsia" w:ascii="宋体" w:hAnsi="宋体" w:eastAsia="宋体"/>
          <w:b/>
          <w:sz w:val="72"/>
          <w:szCs w:val="72"/>
        </w:rPr>
        <w:t xml:space="preserve">苏 州 市 政 府 采 购 </w:t>
      </w:r>
      <w:r/>
    </w:p>
    <w:p>
      <w:pPr>
        <w:jc w:val="center"/>
        <w:spacing w:line="360" w:lineRule="auto"/>
        <w:rPr>
          <w:rFonts w:hint="eastAsia" w:ascii="宋体" w:hAnsi="宋体" w:eastAsia="宋体"/>
          <w:b/>
          <w:sz w:val="72"/>
          <w:szCs w:val="72"/>
        </w:rPr>
      </w:pPr>
      <w:r>
        <w:rPr>
          <w:rFonts w:hint="eastAsia" w:ascii="宋体" w:hAnsi="宋体" w:eastAsia="宋体"/>
          <w:b/>
          <w:sz w:val="72"/>
          <w:szCs w:val="72"/>
        </w:rPr>
        <w:t xml:space="preserve">招 标 文 件</w:t>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30"/>
          <w:szCs w:val="30"/>
        </w:rPr>
      </w:pPr>
      <w:r>
        <w:rPr>
          <w:rFonts w:hint="eastAsia" w:ascii="宋体" w:hAnsi="宋体" w:eastAsia="宋体"/>
          <w:sz w:val="30"/>
          <w:szCs w:val="30"/>
        </w:rPr>
      </w:r>
      <w:r/>
    </w:p>
    <w:p>
      <w:pPr>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项目编号：</w:t>
      </w:r>
      <w:r>
        <w:rPr>
          <w:rFonts w:hint="eastAsia" w:ascii="宋体" w:hAnsi="宋体" w:eastAsia="宋体"/>
          <w:b/>
          <w:bCs/>
          <w:sz w:val="30"/>
          <w:szCs w:val="30"/>
          <w:lang w:eastAsia="zh-CN"/>
        </w:rPr>
        <w:t xml:space="preserve">JSZC-320509-WYZB-G2026-0003</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采购单位：苏州市吴江区盛泽镇人民政府</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采购类别：货物类</w:t>
      </w:r>
      <w:r/>
    </w:p>
    <w:p>
      <w:pPr>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采购内容: </w:t>
      </w:r>
      <w:r>
        <w:rPr>
          <w:rFonts w:hint="eastAsia" w:ascii="宋体" w:hAnsi="宋体" w:eastAsia="宋体"/>
          <w:b/>
          <w:bCs/>
          <w:sz w:val="30"/>
          <w:szCs w:val="30"/>
          <w:lang w:eastAsia="zh-CN"/>
        </w:rPr>
        <w:t xml:space="preserve">程开甲少年书院智能化系统</w:t>
      </w:r>
      <w:r/>
    </w:p>
    <w:p>
      <w:pPr>
        <w:spacing w:line="360" w:lineRule="auto"/>
        <w:rPr>
          <w:rFonts w:hint="eastAsia" w:ascii="宋体" w:hAnsi="宋体" w:eastAsia="宋体"/>
          <w:b/>
          <w:sz w:val="30"/>
          <w:szCs w:val="30"/>
        </w:rPr>
      </w:pPr>
      <w:r>
        <w:rPr>
          <w:rFonts w:hint="eastAsia" w:ascii="宋体" w:hAnsi="宋体" w:eastAsia="宋体"/>
          <w:b/>
          <w:bCs/>
          <w:sz w:val="30"/>
          <w:szCs w:val="30"/>
        </w:rPr>
        <w:t xml:space="preserve"> </w:t>
      </w:r>
      <w:r/>
    </w:p>
    <w:p>
      <w:pPr>
        <w:spacing w:line="360" w:lineRule="auto"/>
        <w:rPr>
          <w:rFonts w:hint="eastAsia" w:ascii="宋体" w:hAnsi="宋体" w:eastAsia="宋体"/>
          <w:b/>
          <w:sz w:val="30"/>
          <w:szCs w:val="30"/>
        </w:rPr>
      </w:pPr>
      <w:r>
        <w:rPr>
          <w:rFonts w:hint="eastAsia" w:ascii="宋体" w:hAnsi="宋体" w:eastAsia="宋体"/>
          <w:b/>
          <w:sz w:val="30"/>
          <w:szCs w:val="30"/>
        </w:rPr>
      </w:r>
      <w:r/>
    </w:p>
    <w:p>
      <w:pPr>
        <w:jc w:val="center"/>
        <w:spacing w:line="360" w:lineRule="auto"/>
        <w:rPr>
          <w:rFonts w:hint="eastAsia" w:ascii="宋体" w:hAnsi="宋体" w:eastAsia="宋体"/>
          <w:b/>
          <w:sz w:val="30"/>
          <w:szCs w:val="30"/>
        </w:rPr>
      </w:pPr>
      <w:r>
        <w:rPr>
          <w:rFonts w:ascii="宋体" w:hAnsi="宋体" w:eastAsia="宋体"/>
          <w:b/>
          <w:bCs/>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1852930</wp:posOffset>
                </wp:positionH>
                <wp:positionV relativeFrom="paragraph">
                  <wp:posOffset>302260</wp:posOffset>
                </wp:positionV>
                <wp:extent cx="2214880" cy="683260"/>
                <wp:effectExtent l="0" t="0" r="13970" b="2540"/>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r/>
                      </pic:nvPicPr>
                      <pic:blipFill>
                        <a:blip r:embed="rId17"/>
                        <a:stretch/>
                      </pic:blipFill>
                      <pic:spPr bwMode="auto">
                        <a:xfrm>
                          <a:off x="0" y="0"/>
                          <a:ext cx="2214880" cy="68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5.9pt;mso-position-horizontal:absolute;mso-position-vertical-relative:text;margin-top:23.8pt;mso-position-vertical:absolute;width:174.4pt;height:53.8pt;mso-wrap-distance-left:9.0pt;mso-wrap-distance-top:0.0pt;mso-wrap-distance-right:9.0pt;mso-wrap-distance-bottom:0.0pt;" stroked="f">
                <v:path textboxrect="0,0,0,0"/>
                <v:imagedata r:id="rId17" o:title=""/>
              </v:shape>
            </w:pict>
          </mc:Fallback>
        </mc:AlternateContent>
      </w:r>
      <w:r/>
    </w:p>
    <w:p>
      <w:pPr>
        <w:pStyle w:val="868"/>
        <w:ind w:firstLine="602"/>
        <w:rPr>
          <w:rFonts w:hint="eastAsia" w:hAnsi="宋体"/>
          <w:b/>
          <w:sz w:val="30"/>
          <w:szCs w:val="30"/>
        </w:rPr>
      </w:pPr>
      <w:r>
        <w:rPr>
          <w:rFonts w:hint="eastAsia" w:hAnsi="宋体"/>
          <w:b/>
          <w:sz w:val="30"/>
          <w:szCs w:val="30"/>
        </w:rPr>
      </w:r>
      <w:r/>
    </w:p>
    <w:p>
      <w:pPr>
        <w:rPr>
          <w:rFonts w:hint="eastAsia" w:ascii="宋体" w:hAnsi="宋体" w:eastAsia="宋体"/>
          <w:b/>
          <w:sz w:val="30"/>
          <w:szCs w:val="30"/>
        </w:rPr>
      </w:pPr>
      <w:r>
        <w:rPr>
          <w:rFonts w:hint="eastAsia" w:ascii="宋体" w:hAnsi="宋体" w:eastAsia="宋体"/>
          <w:b/>
          <w:sz w:val="30"/>
          <w:szCs w:val="30"/>
        </w:rPr>
      </w:r>
      <w:r/>
    </w:p>
    <w:p>
      <w:pPr>
        <w:pStyle w:val="868"/>
        <w:ind w:firstLine="480"/>
      </w:pPr>
      <w:r/>
      <w:r/>
    </w:p>
    <w:p>
      <w:pPr>
        <w:jc w:val="center"/>
        <w:spacing w:line="360" w:lineRule="auto"/>
        <w:rPr>
          <w:rFonts w:hint="eastAsia" w:ascii="宋体" w:hAnsi="宋体" w:eastAsia="宋体"/>
          <w:b/>
          <w:sz w:val="30"/>
          <w:szCs w:val="30"/>
        </w:rPr>
      </w:pPr>
      <w:r>
        <w:rPr>
          <w:rFonts w:hint="eastAsia" w:ascii="宋体" w:hAnsi="宋体" w:eastAsia="宋体"/>
          <w:b/>
          <w:sz w:val="30"/>
          <w:szCs w:val="30"/>
        </w:rPr>
        <w:t xml:space="preserve">苏州玮源招投标咨询服务有限公司</w:t>
      </w:r>
      <w:r/>
    </w:p>
    <w:p>
      <w:pPr>
        <w:jc w:val="center"/>
        <w:spacing w:line="360" w:lineRule="auto"/>
        <w:rPr>
          <w:rFonts w:eastAsia="宋体"/>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134" w:right="1113" w:bottom="1134" w:left="1506" w:header="851" w:footer="601" w:gutter="0"/>
          <w:pgNumType w:start="0"/>
          <w:cols w:num="1" w:sep="0" w:space="720" w:equalWidth="1"/>
          <w:docGrid w:linePitch="360"/>
          <w:titlePg/>
        </w:sectPr>
      </w:pPr>
      <w:r>
        <w:rPr>
          <w:rFonts w:hint="eastAsia" w:ascii="宋体" w:hAnsi="宋体" w:eastAsia="宋体"/>
          <w:b/>
          <w:sz w:val="30"/>
          <w:szCs w:val="30"/>
        </w:rPr>
        <w:t xml:space="preserve">2026年5月</w:t>
      </w:r>
      <w:r/>
    </w:p>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前附表</w:t>
      </w:r>
      <w:r/>
    </w:p>
    <w:tbl>
      <w:tblPr>
        <w:tblStyle w:val="795"/>
        <w:tblW w:w="9191" w:type="dxa"/>
        <w:tblInd w:w="-1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项号</w:t>
            </w:r>
            <w:r/>
          </w:p>
        </w:tc>
        <w:tc>
          <w:tcPr>
            <w:tcBorders>
              <w:bottom w:val="single" w:color="auto" w:sz="6" w:space="0"/>
            </w:tcBorders>
            <w:tcW w:w="8438"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内容规定</w:t>
            </w:r>
            <w:r/>
          </w:p>
        </w:tc>
      </w:tr>
      <w:tr>
        <w:trPr>
          <w:trHeight w:val="271"/>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ascii="宋体" w:hAnsi="宋体" w:eastAsia="宋体"/>
                <w:sz w:val="21"/>
                <w:szCs w:val="21"/>
              </w:rPr>
              <w:t xml:space="preserve">1</w:t>
            </w:r>
            <w:r/>
          </w:p>
        </w:tc>
        <w:tc>
          <w:tcPr>
            <w:tcBorders>
              <w:bottom w:val="single" w:color="auto" w:sz="6" w:space="0"/>
            </w:tcBorders>
            <w:tcW w:w="8438" w:type="dxa"/>
            <w:vAlign w:val="center"/>
            <w:textDirection w:val="lrTb"/>
            <w:noWrap w:val="false"/>
          </w:tcPr>
          <w:p>
            <w:pPr>
              <w:spacing w:line="360" w:lineRule="auto"/>
              <w:rPr>
                <w:rFonts w:hint="eastAsia" w:eastAsia="宋体"/>
                <w:lang w:eastAsia="zh-CN"/>
              </w:rPr>
            </w:pPr>
            <w:r>
              <w:rPr>
                <w:rFonts w:hint="eastAsia" w:ascii="宋体" w:hAnsi="宋体" w:eastAsia="宋体" w:cs="宋体"/>
                <w:bCs/>
                <w:sz w:val="21"/>
                <w:szCs w:val="21"/>
              </w:rPr>
              <w:t xml:space="preserve">采购内容：</w:t>
            </w:r>
            <w:r>
              <w:rPr>
                <w:rFonts w:hint="eastAsia" w:ascii="宋体" w:hAnsi="宋体" w:eastAsia="宋体" w:cs="宋体"/>
                <w:bCs/>
                <w:sz w:val="21"/>
                <w:szCs w:val="21"/>
                <w:lang w:eastAsia="zh-CN"/>
              </w:rPr>
              <w:t xml:space="preserve">程开甲少年书院智能化系统</w:t>
            </w:r>
            <w:r/>
          </w:p>
        </w:tc>
      </w:tr>
      <w:tr>
        <w:trPr>
          <w:trHeight w:val="271"/>
        </w:trPr>
        <w:tc>
          <w:tcPr>
            <w:tcBorders>
              <w:top w:val="single" w:color="auto" w:sz="6"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2</w:t>
            </w:r>
            <w:r/>
          </w:p>
        </w:tc>
        <w:tc>
          <w:tcPr>
            <w:tcBorders>
              <w:top w:val="single" w:color="auto" w:sz="6" w:space="0"/>
              <w:left w:val="single" w:color="auto" w:sz="6" w:space="0"/>
              <w:bottom w:val="single" w:color="auto" w:sz="6" w:space="0"/>
              <w:right w:val="single" w:color="auto" w:sz="6" w:space="0"/>
            </w:tcBorders>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采购数量：1项</w:t>
            </w:r>
            <w:r/>
          </w:p>
        </w:tc>
      </w:tr>
      <w:tr>
        <w:trPr>
          <w:trHeight w:val="323"/>
        </w:trPr>
        <w:tc>
          <w:tcPr>
            <w:tcBorders>
              <w:top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3</w:t>
            </w:r>
            <w:r/>
          </w:p>
        </w:tc>
        <w:tc>
          <w:tcPr>
            <w:tcBorders>
              <w:top w:val="single" w:color="auto" w:sz="6" w:space="0"/>
            </w:tcBorders>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投标有效期为九十天（日历日）</w:t>
            </w:r>
            <w:r/>
          </w:p>
        </w:tc>
      </w:tr>
      <w:tr>
        <w:trPr>
          <w:trHeight w:val="876"/>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4</w:t>
            </w:r>
            <w:r/>
          </w:p>
        </w:tc>
        <w:tc>
          <w:tcPr>
            <w:tcW w:w="8438" w:type="dxa"/>
            <w:vAlign w:val="bottom"/>
            <w:textDirection w:val="lrTb"/>
            <w:noWrap w:val="false"/>
          </w:tcPr>
          <w:p>
            <w:pPr>
              <w:spacing w:line="360" w:lineRule="auto"/>
              <w:rPr>
                <w:rFonts w:hint="eastAsia" w:ascii="宋体" w:hAnsi="宋体" w:eastAsia="宋体"/>
                <w:sz w:val="21"/>
                <w:szCs w:val="21"/>
                <w:lang w:eastAsia="zh-CN"/>
              </w:rPr>
            </w:pPr>
            <w:r>
              <w:rPr>
                <w:rFonts w:hint="eastAsia" w:ascii="宋体" w:hAnsi="宋体" w:eastAsia="宋体" w:cs="宋体"/>
                <w:bCs/>
                <w:sz w:val="21"/>
                <w:szCs w:val="21"/>
              </w:rPr>
              <w:t xml:space="preserve">本次项目采购预算为：</w:t>
            </w:r>
            <w:r>
              <w:rPr>
                <w:rFonts w:hint="eastAsia" w:ascii="宋体" w:hAnsi="宋体" w:eastAsia="宋体"/>
                <w:sz w:val="21"/>
                <w:szCs w:val="21"/>
                <w:lang w:eastAsia="zh-CN"/>
              </w:rPr>
              <w:t xml:space="preserve">人民币叁佰贰拾万玖仟贰佰元整（￥：3209200.00元）</w:t>
            </w:r>
            <w:r/>
          </w:p>
          <w:p>
            <w:pPr>
              <w:pStyle w:val="1013"/>
              <w:ind w:left="0" w:firstLine="0"/>
            </w:pPr>
            <w:r>
              <w:rPr>
                <w:rFonts w:hint="eastAsia" w:eastAsia="宋体" w:cs="宋体"/>
                <w:b/>
                <w:bCs/>
                <w:sz w:val="21"/>
                <w:szCs w:val="21"/>
              </w:rPr>
              <w:t xml:space="preserve">投标保证金数额：本项目不收取投标保证金</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5</w:t>
            </w:r>
            <w:r/>
          </w:p>
        </w:tc>
        <w:tc>
          <w:tcPr>
            <w:tcW w:w="8438" w:type="dxa"/>
            <w:vAlign w:val="bottom"/>
            <w:textDirection w:val="lrTb"/>
            <w:noWrap w:val="false"/>
          </w:tcPr>
          <w:p>
            <w:pPr>
              <w:jc w:val="left"/>
              <w:spacing w:line="360" w:lineRule="auto"/>
              <w:rPr>
                <w:b/>
              </w:rPr>
            </w:pPr>
            <w:r>
              <w:rPr>
                <w:rFonts w:ascii="宋体" w:hAnsi="宋体" w:eastAsia="宋体"/>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sz w:val="21"/>
                <w:szCs w:val="21"/>
              </w:rPr>
              <w:t xml:space="preserve">质疑函</w:t>
            </w:r>
            <w:r>
              <w:rPr>
                <w:rFonts w:hint="eastAsia" w:ascii="宋体" w:hAnsi="宋体" w:eastAsia="宋体" w:cs="宋体"/>
                <w:sz w:val="21"/>
                <w:szCs w:val="21"/>
              </w:rPr>
              <w:t xml:space="preserve">（必须附网上报名的《投标供应商确认函》）</w:t>
            </w:r>
            <w:r>
              <w:rPr>
                <w:rFonts w:ascii="宋体" w:hAnsi="宋体" w:eastAsia="宋体" w:cs="宋体"/>
                <w:sz w:val="21"/>
                <w:szCs w:val="21"/>
              </w:rPr>
              <w:t xml:space="preserve">现场提交或邮寄至本公司</w:t>
            </w:r>
            <w:r>
              <w:rPr>
                <w:rFonts w:hint="eastAsia" w:ascii="宋体" w:hAnsi="宋体" w:eastAsia="宋体" w:cs="宋体"/>
                <w:sz w:val="21"/>
                <w:szCs w:val="21"/>
              </w:rPr>
              <w:t xml:space="preserve">。</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6</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b/>
                <w:bCs/>
                <w:sz w:val="21"/>
                <w:szCs w:val="21"/>
              </w:rPr>
              <w:t xml:space="preserve">本次公开招标采购开标过程采用电子化招投标模式，投标人须网上提交投标文件，无需递交纸质响应文件，并可通过远程开标方式完成开标。</w:t>
            </w:r>
            <w:r/>
          </w:p>
        </w:tc>
      </w:tr>
      <w:tr>
        <w:trPr>
          <w:trHeight w:val="538"/>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网上响应文件接收截止时间：</w:t>
            </w:r>
            <w:r>
              <w:rPr>
                <w:rFonts w:hint="eastAsia" w:ascii="宋体" w:hAnsi="宋体" w:eastAsia="宋体"/>
                <w:sz w:val="21"/>
                <w:szCs w:val="21"/>
                <w:lang w:eastAsia="zh-CN"/>
              </w:rPr>
              <w:t xml:space="preserve">2026-6-2</w:t>
            </w:r>
            <w:r>
              <w:rPr>
                <w:rFonts w:hint="eastAsia" w:ascii="宋体" w:hAnsi="宋体" w:eastAsia="宋体"/>
                <w:sz w:val="21"/>
                <w:szCs w:val="21"/>
              </w:rPr>
              <w:t xml:space="preserve"> 13:30（北京时间）</w:t>
            </w:r>
            <w:r/>
          </w:p>
        </w:tc>
      </w:tr>
      <w:tr>
        <w:trPr>
          <w:trHeight w:val="90"/>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8</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远程开标时间：</w:t>
            </w:r>
            <w:r>
              <w:rPr>
                <w:rFonts w:hint="eastAsia" w:ascii="宋体" w:hAnsi="宋体" w:eastAsia="宋体"/>
                <w:sz w:val="21"/>
                <w:szCs w:val="21"/>
                <w:lang w:eastAsia="zh-CN"/>
              </w:rPr>
              <w:t xml:space="preserve">2026-6-2</w:t>
            </w:r>
            <w:r>
              <w:rPr>
                <w:rFonts w:hint="eastAsia" w:ascii="宋体" w:hAnsi="宋体" w:eastAsia="宋体"/>
                <w:sz w:val="21"/>
                <w:szCs w:val="21"/>
              </w:rPr>
              <w:t xml:space="preserve"> 13:30（北京时间）</w:t>
            </w:r>
            <w:r/>
          </w:p>
          <w:p>
            <w:pPr>
              <w:spacing w:line="360" w:lineRule="auto"/>
              <w:rPr>
                <w:rFonts w:hint="eastAsia" w:ascii="宋体" w:hAnsi="宋体" w:eastAsia="宋体"/>
                <w:sz w:val="21"/>
                <w:szCs w:val="21"/>
              </w:rPr>
            </w:pPr>
            <w:r>
              <w:rPr>
                <w:rFonts w:hint="eastAsia" w:ascii="宋体" w:hAnsi="宋体" w:eastAsia="宋体"/>
                <w:sz w:val="21"/>
                <w:szCs w:val="21"/>
              </w:rPr>
              <w:t xml:space="preserve">开标地点：“苏采云”系统（网址：http://jszfcg.jsczt.cn/）</w:t>
            </w:r>
            <w:r/>
          </w:p>
        </w:tc>
      </w:tr>
      <w:tr>
        <w:trPr>
          <w:trHeight w:val="388"/>
        </w:trPr>
        <w:tc>
          <w:tcPr>
            <w:tcW w:w="75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8438"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服务费：本项目申报预算时已经包含中标服务费，因此服务费由中标单位支付，在领取中标通知书时中标人向招标代理机构一次性付清。按照预算金额的如下比例进行计算：即100万元以内1.5%、100～500万元以1.1%、500~1000万元以0.8%，差额定率累进法计算并支付中标服务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中标服务费账号：</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账户名：苏州玮源招投标咨询服务有限公司</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开户行：中国银行苏州盘西支行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帐号：544360882716</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供应商缴纳代理服务费时，如需增值税专用发票的，则须提供有关信息资料。</w:t>
            </w:r>
            <w:r/>
          </w:p>
          <w:p>
            <w:pPr>
              <w:pStyle w:val="802"/>
              <w:ind w:left="0"/>
              <w:jc w:val="lef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注：本项目中标服务费为人民币</w:t>
            </w:r>
            <w:r>
              <w:rPr>
                <w:rFonts w:hint="eastAsia" w:ascii="宋体" w:hAnsi="宋体" w:eastAsia="宋体" w:cs="宋体"/>
                <w:sz w:val="21"/>
                <w:szCs w:val="21"/>
                <w:lang w:val="en-US" w:eastAsia="zh-CN"/>
              </w:rPr>
              <w:t xml:space="preserve">叁万玖仟叁佰零壹元整</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39301</w:t>
            </w:r>
            <w:r>
              <w:rPr>
                <w:rFonts w:hint="eastAsia" w:ascii="宋体" w:hAnsi="宋体" w:eastAsia="宋体" w:cs="宋体"/>
                <w:sz w:val="21"/>
                <w:szCs w:val="21"/>
              </w:rPr>
              <w:t xml:space="preserve">.00</w:t>
            </w:r>
            <w:r>
              <w:rPr>
                <w:rFonts w:hint="eastAsia" w:ascii="宋体" w:hAnsi="宋体" w:eastAsia="宋体" w:cs="宋体"/>
                <w:sz w:val="21"/>
                <w:szCs w:val="21"/>
                <w:lang w:val="zh-CN"/>
              </w:rPr>
              <w:t xml:space="preserve">）；请各供应商在投标报价时综合考虑。</w:t>
            </w:r>
            <w:r/>
          </w:p>
        </w:tc>
      </w:tr>
      <w:tr>
        <w:trPr>
          <w:trHeight w:val="384"/>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10</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评分标准：详见第六章</w:t>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pStyle w:val="1012"/>
        <w:ind w:firstLine="1040"/>
        <w:rPr>
          <w:sz w:val="52"/>
          <w:szCs w:val="52"/>
          <w:lang w:val="en-US"/>
        </w:rPr>
      </w:pPr>
      <w:r>
        <w:rPr>
          <w:sz w:val="52"/>
          <w:szCs w:val="52"/>
          <w:lang w:val="en-US"/>
        </w:rPr>
      </w:r>
      <w:r/>
    </w:p>
    <w:p>
      <w:pPr>
        <w:pStyle w:val="1012"/>
        <w:ind w:firstLine="1040"/>
        <w:rPr>
          <w:sz w:val="52"/>
          <w:szCs w:val="52"/>
          <w:lang w:val="en-US"/>
        </w:rPr>
      </w:pPr>
      <w:r>
        <w:rPr>
          <w:sz w:val="52"/>
          <w:szCs w:val="52"/>
          <w:lang w:val="en-US"/>
        </w:rPr>
      </w:r>
      <w:r/>
    </w:p>
    <w:p>
      <w:pPr>
        <w:pStyle w:val="1012"/>
        <w:ind w:firstLine="1040"/>
        <w:rPr>
          <w:sz w:val="52"/>
          <w:szCs w:val="52"/>
          <w:lang w:val="en-US"/>
        </w:rPr>
      </w:pPr>
      <w:r>
        <w:rPr>
          <w:sz w:val="52"/>
          <w:szCs w:val="52"/>
          <w:lang w:val="en-US"/>
        </w:rPr>
      </w:r>
      <w:r/>
    </w:p>
    <w:p>
      <w:pPr>
        <w:pStyle w:val="1012"/>
        <w:ind w:firstLine="1040"/>
        <w:rPr>
          <w:sz w:val="52"/>
          <w:szCs w:val="52"/>
          <w:lang w:val="en-US"/>
        </w:rPr>
      </w:pPr>
      <w:r>
        <w:rPr>
          <w:sz w:val="52"/>
          <w:szCs w:val="52"/>
          <w:lang w:val="en-US"/>
        </w:rPr>
      </w:r>
      <w:r/>
    </w:p>
    <w:p>
      <w:pPr>
        <w:pStyle w:val="1012"/>
        <w:ind w:firstLine="1040"/>
        <w:rPr>
          <w:sz w:val="52"/>
          <w:szCs w:val="52"/>
          <w:lang w:val="en-US"/>
        </w:rPr>
      </w:pPr>
      <w:r>
        <w:rPr>
          <w:sz w:val="52"/>
          <w:szCs w:val="52"/>
          <w:lang w:val="en-US"/>
        </w:rPr>
      </w:r>
      <w:r/>
    </w:p>
    <w:p>
      <w:pPr>
        <w:pStyle w:val="1012"/>
        <w:ind w:firstLine="1040"/>
        <w:rPr>
          <w:sz w:val="52"/>
          <w:szCs w:val="52"/>
          <w:lang w:val="en-US"/>
        </w:rPr>
      </w:pPr>
      <w:r>
        <w:rPr>
          <w:sz w:val="52"/>
          <w:szCs w:val="52"/>
          <w:lang w:val="en-US"/>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sz w:val="36"/>
          <w:szCs w:val="36"/>
        </w:rPr>
      </w:pPr>
      <w:r>
        <w:rPr>
          <w:rFonts w:hint="eastAsia" w:ascii="宋体" w:hAnsi="宋体" w:eastAsia="宋体"/>
          <w:sz w:val="36"/>
          <w:szCs w:val="36"/>
        </w:rPr>
      </w:r>
      <w:r/>
    </w:p>
    <w:p>
      <w:pPr>
        <w:jc w:val="center"/>
        <w:spacing w:line="360" w:lineRule="auto"/>
        <w:rPr>
          <w:rFonts w:hint="eastAsia" w:ascii="宋体" w:hAnsi="宋体" w:eastAsia="宋体"/>
          <w:sz w:val="36"/>
          <w:szCs w:val="36"/>
        </w:rPr>
      </w:pPr>
      <w:r>
        <w:rPr>
          <w:rFonts w:hint="eastAsia" w:ascii="宋体" w:hAnsi="宋体" w:eastAsia="宋体"/>
          <w:sz w:val="36"/>
          <w:szCs w:val="36"/>
        </w:rPr>
      </w:r>
      <w:r/>
    </w:p>
    <w:p>
      <w:pPr>
        <w:pStyle w:val="817"/>
        <w:tabs>
          <w:tab w:val="right" w:pos="9026" w:leader="dot"/>
        </w:tabs>
        <w:rPr>
          <w:rFonts w:eastAsia="宋体"/>
          <w:sz w:val="36"/>
          <w:szCs w:val="36"/>
        </w:rPr>
      </w:pPr>
      <w:r>
        <w:rPr>
          <w:rFonts w:ascii="宋体" w:hAnsi="宋体" w:eastAsia="宋体"/>
          <w:b/>
          <w:bCs/>
          <w:sz w:val="36"/>
          <w:szCs w:val="36"/>
        </w:rPr>
        <w:fldChar w:fldCharType="begin"/>
      </w:r>
      <w:r>
        <w:rPr>
          <w:rFonts w:ascii="宋体" w:hAnsi="宋体" w:eastAsia="宋体"/>
          <w:b/>
          <w:bCs/>
          <w:sz w:val="36"/>
          <w:szCs w:val="36"/>
        </w:rPr>
        <w:instrText xml:space="preserve"> TOC \o "1-1" </w:instrText>
      </w:r>
      <w:r>
        <w:rPr>
          <w:rFonts w:ascii="宋体" w:hAnsi="宋体" w:eastAsia="宋体"/>
          <w:b/>
          <w:bCs/>
          <w:sz w:val="36"/>
          <w:szCs w:val="36"/>
        </w:rPr>
        <w:fldChar w:fldCharType="separate"/>
      </w:r>
      <w:r>
        <w:rPr>
          <w:rFonts w:hint="eastAsia" w:ascii="宋体" w:hAnsi="宋体" w:eastAsia="宋体"/>
          <w:sz w:val="36"/>
          <w:szCs w:val="36"/>
        </w:rPr>
        <w:t xml:space="preserve">第一章投标邀请函</w:t>
      </w:r>
      <w:r/>
    </w:p>
    <w:p>
      <w:pPr>
        <w:pStyle w:val="817"/>
        <w:tabs>
          <w:tab w:val="right" w:pos="9026" w:leader="dot"/>
        </w:tabs>
        <w:rPr>
          <w:rFonts w:hint="eastAsia" w:ascii="宋体" w:hAnsi="宋体" w:eastAsia="宋体"/>
          <w:sz w:val="36"/>
          <w:szCs w:val="36"/>
        </w:rPr>
      </w:pPr>
      <w:r>
        <w:rPr>
          <w:rFonts w:hint="eastAsia" w:ascii="宋体" w:hAnsi="宋体" w:eastAsia="宋体"/>
          <w:sz w:val="36"/>
          <w:szCs w:val="36"/>
        </w:rPr>
        <w:t xml:space="preserve">第二章投标人须知</w:t>
      </w:r>
      <w:r/>
    </w:p>
    <w:p>
      <w:pPr>
        <w:pStyle w:val="817"/>
        <w:tabs>
          <w:tab w:val="right" w:pos="9026" w:leader="dot"/>
        </w:tabs>
        <w:rPr>
          <w:rFonts w:eastAsia="宋体"/>
          <w:sz w:val="36"/>
          <w:szCs w:val="36"/>
        </w:rPr>
      </w:pPr>
      <w:r>
        <w:rPr>
          <w:rFonts w:hint="eastAsia" w:ascii="宋体" w:hAnsi="宋体" w:eastAsia="宋体"/>
          <w:sz w:val="36"/>
          <w:szCs w:val="36"/>
        </w:rPr>
        <w:t xml:space="preserve">第三章投标文件格式</w:t>
      </w:r>
      <w:r/>
    </w:p>
    <w:p>
      <w:pPr>
        <w:pStyle w:val="817"/>
        <w:tabs>
          <w:tab w:val="right" w:pos="9026" w:leader="dot"/>
        </w:tabs>
        <w:rPr>
          <w:rFonts w:eastAsia="宋体"/>
          <w:sz w:val="36"/>
          <w:szCs w:val="36"/>
        </w:rPr>
      </w:pPr>
      <w:r>
        <w:rPr>
          <w:rFonts w:hint="eastAsia" w:ascii="宋体" w:hAnsi="宋体" w:eastAsia="宋体"/>
          <w:sz w:val="36"/>
          <w:szCs w:val="36"/>
        </w:rPr>
        <w:t xml:space="preserve">第四章招标书</w:t>
      </w:r>
      <w:r/>
    </w:p>
    <w:p>
      <w:pPr>
        <w:pStyle w:val="817"/>
        <w:tabs>
          <w:tab w:val="right" w:pos="9026" w:leader="dot"/>
        </w:tabs>
        <w:rPr>
          <w:rFonts w:eastAsia="宋体"/>
          <w:sz w:val="36"/>
          <w:szCs w:val="36"/>
        </w:rPr>
      </w:pPr>
      <w:r>
        <w:rPr>
          <w:rFonts w:hint="eastAsia" w:ascii="宋体" w:hAnsi="宋体" w:eastAsia="宋体"/>
          <w:sz w:val="36"/>
          <w:szCs w:val="36"/>
        </w:rPr>
        <w:t xml:space="preserve">第五章合同主要条款</w:t>
      </w:r>
      <w:r/>
    </w:p>
    <w:p>
      <w:pPr>
        <w:pStyle w:val="817"/>
        <w:tabs>
          <w:tab w:val="right" w:pos="9026" w:leader="dot"/>
        </w:tabs>
        <w:rPr>
          <w:rFonts w:eastAsia="宋体"/>
          <w:sz w:val="36"/>
          <w:szCs w:val="36"/>
        </w:rPr>
      </w:pPr>
      <w:r>
        <w:rPr>
          <w:rFonts w:hint="eastAsia" w:ascii="宋体" w:hAnsi="宋体" w:eastAsia="宋体"/>
          <w:sz w:val="36"/>
          <w:szCs w:val="36"/>
        </w:rPr>
        <w:t xml:space="preserve">第六章评分标准</w:t>
      </w:r>
      <w:r/>
    </w:p>
    <w:p>
      <w:pPr>
        <w:jc w:val="center"/>
        <w:spacing w:line="360" w:lineRule="auto"/>
        <w:rPr>
          <w:rFonts w:hint="eastAsia" w:ascii="宋体" w:hAnsi="宋体" w:eastAsia="宋体"/>
          <w:sz w:val="21"/>
          <w:szCs w:val="21"/>
        </w:rPr>
      </w:pPr>
      <w:r>
        <w:rPr>
          <w:rFonts w:ascii="宋体" w:hAnsi="宋体" w:eastAsia="宋体"/>
          <w:b/>
          <w:bCs/>
          <w:sz w:val="36"/>
          <w:szCs w:val="36"/>
        </w:rPr>
        <w:fldChar w:fldCharType="end"/>
      </w:r>
      <w:r/>
    </w:p>
    <w:p>
      <w:pPr>
        <w:spacing w:line="360" w:lineRule="auto"/>
        <w:rPr>
          <w:rFonts w:hint="eastAsia" w:ascii="宋体" w:hAnsi="宋体" w:eastAsia="宋体"/>
          <w:b/>
          <w:sz w:val="21"/>
          <w:szCs w:val="21"/>
        </w:rPr>
      </w:pPr>
      <w:r>
        <w:rPr>
          <w:rFonts w:hint="eastAsia" w:ascii="宋体" w:hAnsi="宋体" w:eastAsia="宋体"/>
          <w:b/>
          <w:sz w:val="21"/>
          <w:szCs w:val="21"/>
        </w:rPr>
      </w:r>
      <w:r/>
    </w:p>
    <w:p>
      <w:pPr>
        <w:rPr>
          <w:rFonts w:eastAsiaTheme="minorEastAsia"/>
        </w:rPr>
      </w:pPr>
      <w:r>
        <w:rPr>
          <w:rFonts w:eastAsiaTheme="minorEastAsia"/>
        </w:rPr>
      </w:r>
      <w:r/>
    </w:p>
    <w:p>
      <w:pPr>
        <w:pStyle w:val="868"/>
      </w:pPr>
      <w:r/>
      <w:r/>
    </w:p>
    <w:p>
      <w:pPr>
        <w:rPr>
          <w:rFonts w:eastAsiaTheme="minorEastAsia"/>
        </w:rPr>
      </w:pPr>
      <w:r>
        <w:rPr>
          <w:rFonts w:eastAsiaTheme="minorEastAsia"/>
        </w:rPr>
      </w:r>
      <w:r/>
    </w:p>
    <w:p>
      <w:pPr>
        <w:pStyle w:val="868"/>
      </w:pPr>
      <w:r/>
      <w:r/>
    </w:p>
    <w:p>
      <w:pPr>
        <w:rPr>
          <w:rFonts w:eastAsiaTheme="minorEastAsia"/>
        </w:rPr>
      </w:pPr>
      <w:r>
        <w:rPr>
          <w:rFonts w:eastAsiaTheme="minorEastAsia"/>
        </w:rPr>
      </w:r>
      <w:r/>
    </w:p>
    <w:p>
      <w:pPr>
        <w:pStyle w:val="868"/>
      </w:pPr>
      <w:r/>
      <w:r/>
    </w:p>
    <w:p>
      <w:pPr>
        <w:pStyle w:val="868"/>
      </w:pPr>
      <w:r/>
      <w:r/>
    </w:p>
    <w:p>
      <w:pPr>
        <w:rPr>
          <w:rFonts w:eastAsiaTheme="minorEastAsia"/>
        </w:rPr>
      </w:pPr>
      <w:r>
        <w:rPr>
          <w:rFonts w:eastAsiaTheme="minorEastAsia"/>
        </w:rPr>
      </w:r>
      <w:r/>
    </w:p>
    <w:p>
      <w:pPr>
        <w:pStyle w:val="868"/>
      </w:pPr>
      <w:r/>
      <w:r/>
    </w:p>
    <w:p>
      <w:pPr>
        <w:pStyle w:val="868"/>
        <w:ind w:firstLine="0"/>
        <w:rPr>
          <w:rFonts w:eastAsiaTheme="minorEastAsia"/>
        </w:rPr>
      </w:pPr>
      <w:r/>
      <w:bookmarkStart w:id="0" w:name="_Toc325017294"/>
      <w:r/>
      <w:r/>
    </w:p>
    <w:p>
      <w:pPr>
        <w:pStyle w:val="831"/>
        <w:jc w:val="center"/>
        <w:spacing w:line="360" w:lineRule="auto"/>
        <w:rPr>
          <w:rFonts w:hint="eastAsia" w:ascii="宋体" w:hAnsi="宋体" w:eastAsia="宋体"/>
          <w:szCs w:val="44"/>
        </w:rPr>
      </w:pPr>
      <w:r>
        <w:rPr>
          <w:rFonts w:hint="eastAsia" w:ascii="宋体" w:hAnsi="宋体" w:eastAsia="宋体"/>
          <w:szCs w:val="44"/>
        </w:rPr>
        <w:t xml:space="preserve">第一章 投标邀请函</w:t>
      </w:r>
      <w:bookmarkEnd w:id="0"/>
      <w:r/>
      <w:r/>
    </w:p>
    <w:p>
      <w:pPr>
        <w:jc w:val="left"/>
        <w:spacing w:line="360" w:lineRule="auto"/>
        <w:shd w:val="clear" w:color="auto" w:fill="ffffff"/>
        <w:widowControl/>
        <w:rPr>
          <w:rFonts w:hint="eastAsia" w:ascii="宋体" w:hAnsi="宋体" w:eastAsia="宋体" w:cs="宋体"/>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1"/>
          <w:szCs w:val="21"/>
          <w:shd w:val="clear" w:color="auto" w:fill="ffffff"/>
        </w:rPr>
        <w:t xml:space="preserve">项目概况</w:t>
      </w:r>
      <w:r/>
    </w:p>
    <w:p>
      <w:pPr>
        <w:jc w:val="left"/>
        <w:spacing w:line="360" w:lineRule="auto"/>
        <w:shd w:val="clear" w:color="auto" w:fill="ffffff"/>
        <w:widowControl/>
        <w:rPr>
          <w:rFonts w:hint="eastAsia" w:ascii="宋体" w:hAnsi="宋体" w:eastAsia="宋体" w:cs="宋体"/>
          <w:bCs/>
          <w:color w:val="000000" w:themeColor="text1"/>
          <w:sz w:val="21"/>
          <w:szCs w:val="21"/>
          <w14:textFill>
            <w14:solidFill>
              <w14:schemeClr w14:val="tx1"/>
            </w14:solidFill>
          </w14:textFill>
        </w:rPr>
        <w:pBdr>
          <w:top w:val="single" w:color="auto" w:sz="8" w:space="1"/>
          <w:left w:val="single" w:color="auto" w:sz="8" w:space="4"/>
          <w:bottom w:val="single" w:color="auto" w:sz="8" w:space="1"/>
          <w:right w:val="single" w:color="auto" w:sz="8" w:space="4"/>
        </w:pBdr>
      </w:pPr>
      <w:r>
        <w:rPr>
          <w:rFonts w:hint="eastAsia" w:ascii="宋体" w:hAnsi="宋体" w:eastAsia="宋体" w:cs="宋体"/>
          <w:bCs/>
          <w:sz w:val="21"/>
          <w:szCs w:val="21"/>
          <w:lang w:eastAsia="zh-CN"/>
        </w:rPr>
        <w:t xml:space="preserve">程开甲少年书院智能化系统</w:t>
      </w:r>
      <w:r>
        <w:rPr>
          <w:rFonts w:hint="eastAsia" w:ascii="宋体" w:hAnsi="宋体" w:eastAsia="宋体" w:cs="宋体"/>
          <w:bCs/>
          <w:sz w:val="21"/>
          <w:szCs w:val="21"/>
        </w:rPr>
        <w:t xml:space="preserve"> </w:t>
      </w:r>
      <w:r>
        <w:rPr>
          <w:rFonts w:hint="eastAsia" w:ascii="宋体" w:hAnsi="宋体" w:eastAsia="宋体" w:cs="宋体"/>
          <w:bCs/>
          <w:sz w:val="21"/>
          <w:szCs w:val="21"/>
          <w:lang w:eastAsia="zh-CN"/>
        </w:rPr>
        <w:t xml:space="preserve">JSZC-320509-WYZB-G2026-0003</w:t>
      </w:r>
      <w:r>
        <w:rPr>
          <w:rFonts w:hint="eastAsia" w:ascii="宋体" w:hAnsi="宋体" w:eastAsia="宋体" w:cs="宋体"/>
          <w:bCs/>
          <w:sz w:val="21"/>
          <w:szCs w:val="21"/>
        </w:rPr>
        <w:t xml:space="preserve">采购项目的潜在投标人应在苏采云政府采购一体化平台（网址：</w:t>
      </w:r>
      <w:r>
        <w:rPr>
          <w:rFonts w:hint="eastAsia" w:ascii="宋体" w:hAnsi="宋体" w:eastAsia="宋体" w:cs="宋体"/>
          <w:bCs/>
          <w:color w:val="000000" w:themeColor="text1"/>
          <w:sz w:val="21"/>
          <w:szCs w:val="21"/>
          <w14:textFill>
            <w14:solidFill>
              <w14:schemeClr w14:val="tx1"/>
            </w14:solidFill>
          </w14:textFill>
        </w:rPr>
        <w:t xml:space="preserve">http://jszfcg.jsczt.cn/） 获取招标文件，并于</w:t>
      </w:r>
      <w:r>
        <w:rPr>
          <w:rFonts w:hint="eastAsia" w:ascii="宋体" w:hAnsi="宋体" w:eastAsia="宋体" w:cs="宋体"/>
          <w:bCs/>
          <w:color w:val="000000" w:themeColor="text1"/>
          <w:sz w:val="21"/>
          <w:szCs w:val="21"/>
          <w:lang w:eastAsia="zh-CN"/>
          <w14:textFill>
            <w14:solidFill>
              <w14:schemeClr w14:val="tx1"/>
            </w14:solidFill>
          </w14:textFill>
        </w:rPr>
        <w:t xml:space="preserve">2026-6-2</w:t>
      </w:r>
      <w:r>
        <w:rPr>
          <w:rFonts w:hint="eastAsia" w:ascii="宋体" w:hAnsi="宋体" w:eastAsia="宋体" w:cs="宋体"/>
          <w:bCs/>
          <w:color w:val="000000" w:themeColor="text1"/>
          <w:sz w:val="21"/>
          <w:szCs w:val="21"/>
          <w14:textFill>
            <w14:solidFill>
              <w14:schemeClr w14:val="tx1"/>
            </w14:solidFill>
          </w14:textFill>
        </w:rPr>
        <w:t xml:space="preserve"> 13:30 （北京时间）前提交响应文件。</w:t>
      </w:r>
      <w:r/>
    </w:p>
    <w:p>
      <w:pPr>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一、项目基本情况</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项目编号：</w:t>
      </w:r>
      <w:r>
        <w:rPr>
          <w:rFonts w:hint="eastAsia" w:ascii="宋体" w:hAnsi="宋体" w:eastAsia="宋体" w:cs="宋体"/>
          <w:color w:val="auto"/>
          <w:sz w:val="21"/>
          <w:szCs w:val="21"/>
          <w:shd w:val="clear" w:color="auto" w:fill="ffffff"/>
          <w:lang w:eastAsia="zh-CN"/>
        </w:rPr>
        <w:t xml:space="preserve">JSZC-320509-WYZB-G2026-0003</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项目名称：</w:t>
      </w:r>
      <w:r>
        <w:rPr>
          <w:rFonts w:hint="eastAsia" w:ascii="宋体" w:hAnsi="宋体" w:eastAsia="宋体" w:cs="宋体"/>
          <w:color w:val="auto"/>
          <w:sz w:val="21"/>
          <w:szCs w:val="21"/>
          <w:shd w:val="clear" w:color="auto" w:fill="ffffff"/>
          <w:lang w:eastAsia="zh-CN"/>
        </w:rPr>
        <w:t xml:space="preserve">程开甲少年书院智能化系统</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预算金额：</w:t>
      </w:r>
      <w:r>
        <w:rPr>
          <w:rFonts w:hint="eastAsia" w:ascii="宋体" w:hAnsi="宋体" w:eastAsia="宋体" w:cs="宋体"/>
          <w:color w:val="auto"/>
          <w:sz w:val="21"/>
          <w:szCs w:val="21"/>
          <w:shd w:val="clear" w:color="auto" w:fill="ffffff"/>
          <w:lang w:val="en-US" w:eastAsia="zh-CN"/>
        </w:rPr>
        <w:t xml:space="preserve">320.920000</w:t>
      </w:r>
      <w:r>
        <w:rPr>
          <w:rFonts w:hint="eastAsia" w:ascii="宋体" w:hAnsi="宋体" w:eastAsia="宋体" w:cs="宋体"/>
          <w:color w:val="auto"/>
          <w:sz w:val="21"/>
          <w:szCs w:val="21"/>
          <w:shd w:val="clear" w:color="auto" w:fill="ffffff"/>
        </w:rPr>
        <w:t xml:space="preserve">万元</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最高限价（如有）：</w:t>
      </w:r>
      <w:r>
        <w:rPr>
          <w:rFonts w:hint="eastAsia" w:ascii="宋体" w:hAnsi="宋体" w:eastAsia="宋体" w:cs="宋体"/>
          <w:color w:val="auto"/>
          <w:sz w:val="21"/>
          <w:szCs w:val="21"/>
          <w:shd w:val="clear" w:color="auto" w:fill="ffffff"/>
          <w:lang w:eastAsia="zh-CN"/>
        </w:rPr>
        <w:t xml:space="preserve">人民币叁佰贰拾万玖仟贰佰元整（￥：3209200.00元）</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采购需求：</w:t>
      </w:r>
      <w:r>
        <w:rPr>
          <w:rFonts w:hint="eastAsia" w:ascii="宋体" w:hAnsi="宋体" w:eastAsia="宋体"/>
          <w:color w:val="auto"/>
          <w:sz w:val="21"/>
          <w:szCs w:val="21"/>
        </w:rPr>
        <w:t xml:space="preserve">包含书院数控系统、广播系统、网络系统、会议扩声系统等相关设备</w:t>
      </w:r>
      <w:r>
        <w:rPr>
          <w:rFonts w:hint="eastAsia" w:ascii="宋体" w:hAnsi="宋体" w:eastAsia="宋体" w:cs="宋体"/>
          <w:color w:val="auto"/>
          <w:sz w:val="21"/>
          <w:szCs w:val="21"/>
          <w:shd w:val="clear" w:color="auto" w:fill="ffffff"/>
        </w:rPr>
        <w:t xml:space="preserve">，详见第四章招标书</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lang w:val="zh-CN"/>
        </w:rPr>
        <w:t xml:space="preserve">合同履行期限：</w:t>
      </w:r>
      <w:r>
        <w:rPr>
          <w:rFonts w:hint="eastAsia" w:ascii="宋体" w:hAnsi="宋体" w:eastAsia="宋体" w:cs="宋体"/>
          <w:color w:val="auto"/>
          <w:sz w:val="21"/>
          <w:szCs w:val="21"/>
          <w:shd w:val="clear" w:color="auto" w:fill="ffffff"/>
          <w:lang w:eastAsia="zh-CN"/>
        </w:rPr>
        <w:t xml:space="preserve">合同签订后60日内供货并安装调试完毕（如因现场不具备进场安装条件的，采购人将书面或邮件通知中标供应商调整履行期限的起算日）</w:t>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本项目（是/否）接受联合体投标：</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否</w:t>
      </w:r>
      <w:r/>
    </w:p>
    <w:p>
      <w:pPr>
        <w:spacing w:line="336" w:lineRule="auto"/>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二、申请人的资格要求：</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（一）.满足《中华人民共和国政府采购法》第二十二条规定：</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1.具有独立承担民事责任的能力；</w:t>
      </w:r>
      <w:r/>
    </w:p>
    <w:p>
      <w:pPr>
        <w:ind w:firstLine="420"/>
        <w:spacing w:line="336"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2.具有良好的商业信誉和健全的财务会计制度；</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3.具有履行合同所必需的设备和专业技术能力；</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5.参加政府采购活动近三年内，在经营活动中没有重大违法记录；</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420"/>
        <w:spacing w:line="336" w:lineRule="auto"/>
        <w:rPr>
          <w:rFonts w:hint="eastAsia" w:ascii="宋体" w:hAnsi="宋体" w:eastAsia="宋体" w:cs="宋体"/>
          <w:sz w:val="21"/>
          <w:szCs w:val="21"/>
        </w:rPr>
      </w:pPr>
      <w:r/>
      <w:bookmarkStart w:id="1" w:name="_Toc28359091"/>
      <w:r/>
      <w:bookmarkStart w:id="2" w:name="_Toc28359014"/>
      <w:r>
        <w:rPr>
          <w:rFonts w:hint="eastAsia" w:ascii="宋体" w:hAnsi="宋体" w:eastAsia="宋体" w:cs="宋体"/>
          <w:sz w:val="21"/>
          <w:szCs w:val="21"/>
        </w:rPr>
        <w:t xml:space="preserve">（二）.落实政府采购政策需满足的资格要求：</w:t>
      </w:r>
      <w:r>
        <w:rPr>
          <w:rFonts w:hint="eastAsia" w:ascii="宋体" w:hAnsi="宋体" w:eastAsia="宋体" w:cs="宋体"/>
          <w:b/>
          <w:sz w:val="21"/>
          <w:szCs w:val="21"/>
        </w:rPr>
        <w:t xml:space="preserve">本项目非专门面向中小企业采购，所属行业为：工业。</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bookmarkEnd w:id="1"/>
      <w:r/>
      <w:bookmarkEnd w:id="2"/>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3.本项目不接受转包分包。</w:t>
      </w:r>
      <w:r/>
      <w:r>
        <w:rPr>
          <w:rFonts w:hint="eastAsia" w:ascii="宋体" w:hAnsi="宋体" w:eastAsia="宋体" w:cs="宋体"/>
          <w:sz w:val="21"/>
          <w:szCs w:val="21"/>
          <w:highlight w:val="none"/>
        </w:rPr>
      </w:r>
      <w:r>
        <w:rPr>
          <w:rFonts w:hint="eastAsia" w:ascii="宋体" w:hAnsi="宋体" w:eastAsia="宋体" w:cs="宋体"/>
          <w:sz w:val="21"/>
          <w:szCs w:val="21"/>
          <w:highlight w:val="none"/>
        </w:rPr>
      </w:r>
      <w:r>
        <w:rPr>
          <w:sz w:val="26"/>
        </w:rPr>
      </w:r>
    </w:p>
    <w:p>
      <w:pPr>
        <w:pStyle w:val="822"/>
        <w:ind w:firstLine="0"/>
        <w:spacing w:line="336" w:lineRule="auto"/>
        <w:rPr>
          <w:rFonts w:hint="eastAsia" w:ascii="宋体" w:hAnsi="宋体" w:cs="宋体"/>
          <w:sz w:val="21"/>
          <w:szCs w:val="21"/>
        </w:rPr>
      </w:pPr>
      <w:r>
        <w:rPr>
          <w:rFonts w:hint="eastAsia" w:ascii="宋体" w:hAnsi="宋体" w:cs="宋体"/>
          <w:sz w:val="21"/>
          <w:szCs w:val="21"/>
        </w:rPr>
        <w:t xml:space="preserve">三、获取招标文件：</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时间：自公告发布之日起5个工作日</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地点：苏采云政府采购一体化平台（网址：http://jszfcg.jsczt.cn/）  </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方式：自行下载 </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售价：0.00元</w:t>
      </w:r>
      <w:r/>
    </w:p>
    <w:p>
      <w:pPr>
        <w:jc w:val="left"/>
        <w:spacing w:line="336"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四、提交投标文件截止时间、开标时间和地点</w:t>
      </w:r>
      <w:r>
        <w:rPr>
          <w:rFonts w:hint="eastAsia" w:ascii="宋体" w:hAnsi="宋体" w:eastAsia="宋体" w:cs="宋体"/>
          <w:sz w:val="21"/>
          <w:szCs w:val="21"/>
        </w:rPr>
        <w:t xml:space="preserve">：</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bookmarkStart w:id="3" w:name="_Toc325017295"/>
      <w:r>
        <w:rPr>
          <w:rFonts w:hint="eastAsia" w:ascii="宋体" w:hAnsi="宋体" w:eastAsia="宋体" w:cs="宋体"/>
          <w:sz w:val="21"/>
          <w:szCs w:val="21"/>
          <w:shd w:val="clear" w:color="auto" w:fill="ffffff"/>
        </w:rPr>
        <w:t xml:space="preserve">时间：</w:t>
      </w:r>
      <w:r>
        <w:rPr>
          <w:rFonts w:hint="eastAsia" w:ascii="宋体" w:hAnsi="宋体" w:eastAsia="宋体" w:cs="宋体"/>
          <w:sz w:val="21"/>
          <w:szCs w:val="21"/>
          <w:shd w:val="clear" w:color="auto" w:fill="ffffff"/>
          <w:lang w:eastAsia="zh-CN"/>
        </w:rPr>
        <w:t xml:space="preserve">2026-6-2</w:t>
      </w:r>
      <w:r>
        <w:rPr>
          <w:rFonts w:hint="eastAsia" w:ascii="宋体" w:hAnsi="宋体" w:eastAsia="宋体" w:cs="宋体"/>
          <w:sz w:val="21"/>
          <w:szCs w:val="21"/>
          <w:shd w:val="clear" w:color="auto" w:fill="ffffff"/>
        </w:rPr>
        <w:t xml:space="preserve"> 13:30 （北京时间）</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地点：苏采云政府采购一体化平台（网址：</w:t>
      </w:r>
      <w:r>
        <w:fldChar w:fldCharType="begin"/>
      </w:r>
      <w:r>
        <w:instrText xml:space="preserve"> HYPERLINK "http://jszfcg.jsczt.cn/）" </w:instrText>
      </w:r>
      <w:r>
        <w:fldChar w:fldCharType="separate"/>
      </w:r>
      <w:r>
        <w:rPr>
          <w:rStyle w:val="842"/>
          <w:rFonts w:hint="eastAsia" w:ascii="宋体" w:hAnsi="宋体" w:eastAsia="宋体" w:cs="宋体"/>
          <w:color w:val="auto"/>
          <w:sz w:val="21"/>
          <w:szCs w:val="21"/>
          <w:shd w:val="clear" w:color="auto" w:fill="ffffff"/>
        </w:rPr>
        <w:t xml:space="preserve">http://jszfcg.jsczt.cn/）</w:t>
      </w:r>
      <w:r>
        <w:rPr>
          <w:rStyle w:val="842"/>
          <w:rFonts w:hint="eastAsia" w:ascii="宋体" w:hAnsi="宋体" w:eastAsia="宋体" w:cs="宋体"/>
          <w:color w:val="auto"/>
          <w:sz w:val="21"/>
          <w:szCs w:val="21"/>
          <w:shd w:val="clear" w:color="auto" w:fill="ffffff"/>
        </w:rPr>
        <w:fldChar w:fldCharType="end"/>
      </w:r>
      <w:r/>
    </w:p>
    <w:p>
      <w:pPr>
        <w:jc w:val="left"/>
        <w:spacing w:line="336"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五、公告期限：自本公告发布之日起5个工作日。</w:t>
      </w:r>
      <w:r/>
    </w:p>
    <w:p>
      <w:pPr>
        <w:pStyle w:val="868"/>
        <w:ind w:firstLine="0"/>
        <w:jc w:val="left"/>
        <w:spacing w:line="336" w:lineRule="auto"/>
        <w:rPr>
          <w:rFonts w:hint="eastAsia" w:hAnsi="宋体" w:cs="宋体"/>
          <w:sz w:val="21"/>
          <w:szCs w:val="21"/>
        </w:rPr>
      </w:pPr>
      <w:r>
        <w:rPr>
          <w:rFonts w:hint="eastAsia" w:hAnsi="宋体" w:cs="宋体"/>
          <w:sz w:val="21"/>
          <w:szCs w:val="21"/>
        </w:rPr>
        <w:t xml:space="preserve">六、其他补充事宜</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1、CA证书办理</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Cs/>
          <w:sz w:val="21"/>
          <w:szCs w:val="21"/>
        </w:rPr>
        <w:t xml:space="preserve">苏州现场办理地址：苏州高新区邓尉路105号狮山科技馆1楼服务大厅，咨询电话：0512-65737699</w:t>
      </w:r>
      <w:r>
        <w:rPr>
          <w:rFonts w:hint="eastAsia" w:ascii="宋体" w:hAnsi="宋体" w:eastAsia="宋体" w:cs="宋体"/>
          <w:sz w:val="21"/>
          <w:szCs w:val="21"/>
        </w:rPr>
        <w:t xml:space="preserve">。</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2、参与采购活动</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3、电子投标准备</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Cs/>
          <w:sz w:val="21"/>
          <w:szCs w:val="21"/>
        </w:rPr>
        <w:t xml:space="preserve">（具体详见《苏采云系统供应商操作手册》，网址链接https://czju.suzhou.gov.cn/zfcg/html/content/20231220161910031.shtml）</w:t>
      </w:r>
      <w:r>
        <w:rPr>
          <w:rFonts w:hint="eastAsia" w:ascii="宋体" w:hAnsi="宋体" w:eastAsia="宋体" w:cs="宋体"/>
          <w:sz w:val="21"/>
          <w:szCs w:val="21"/>
        </w:rPr>
        <w:t xml:space="preserve">。</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注册咨询：0512-69820854；</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CA技术咨询电话：400-608-6099；</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系统使用指导与咨询：联系电话：0512-69820854；智能客服：登录苏采云系统后，联系系统右下方智能客服图标进行咨询。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spacing w:line="360" w:lineRule="auto"/>
      </w:pPr>
      <w:r>
        <w:rPr>
          <w:rFonts w:hint="eastAsia" w:ascii="宋体" w:hAnsi="宋体" w:eastAsia="宋体" w:cs="宋体"/>
          <w:sz w:val="21"/>
          <w:szCs w:val="21"/>
        </w:rPr>
        <w:t xml:space="preserve">5、本公告同时在江苏政府采购网、苏州市政府采购网发布。</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6、本项目获取采购文件截止日期之后仍可以下载采购文件，但截止日期之后下载的采购文件，视为非有效方式且不作为供应商权益受到损害的证明材料和依据。</w:t>
      </w:r>
      <w:r/>
    </w:p>
    <w:p>
      <w:pPr>
        <w:ind w:firstLine="420"/>
        <w:jc w:val="left"/>
        <w:spacing w:line="360" w:lineRule="auto"/>
        <w:rPr>
          <w:rFonts w:hAnsi="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7、政府采购履约资金扶持政策：中标可凭政府采购合同办理融资贷款，详情请见江苏政府采购网“政采贷”专栏。</w:t>
      </w:r>
      <w:r/>
    </w:p>
    <w:p>
      <w:pPr>
        <w:pStyle w:val="868"/>
        <w:ind w:firstLine="0"/>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七、对本次招标提出询问，请按以下方式联系。</w:t>
      </w:r>
      <w:r/>
    </w:p>
    <w:p>
      <w:pPr>
        <w:pStyle w:val="868"/>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1.采购人信息</w:t>
      </w:r>
      <w:r/>
    </w:p>
    <w:p>
      <w:pPr>
        <w:pStyle w:val="868"/>
        <w:ind w:firstLine="422"/>
        <w:jc w:val="left"/>
        <w:spacing w:line="336" w:lineRule="auto"/>
        <w:rPr>
          <w:rFonts w:hint="eastAsia" w:hAnsi="宋体" w:eastAsia="宋体" w:cs="宋体"/>
          <w:color w:val="auto"/>
          <w:sz w:val="21"/>
          <w:szCs w:val="21"/>
          <w:lang w:eastAsia="zh-CN"/>
        </w:rPr>
      </w:pPr>
      <w:r>
        <w:rPr>
          <w:rFonts w:hint="eastAsia" w:hAnsi="宋体" w:cs="宋体"/>
          <w:color w:val="auto"/>
          <w:sz w:val="21"/>
          <w:szCs w:val="21"/>
        </w:rPr>
        <w:t xml:space="preserve">名称：</w:t>
      </w:r>
      <w:r>
        <w:rPr>
          <w:rFonts w:hint="eastAsia" w:hAnsi="宋体" w:cs="宋体"/>
          <w:color w:val="auto"/>
          <w:sz w:val="21"/>
          <w:szCs w:val="21"/>
          <w:lang w:eastAsia="zh-CN"/>
        </w:rPr>
        <w:t xml:space="preserve">苏州市吴江区盛泽镇人民政府</w:t>
      </w:r>
      <w:r/>
    </w:p>
    <w:p>
      <w:pPr>
        <w:pStyle w:val="868"/>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联系人：</w:t>
      </w:r>
      <w:r>
        <w:rPr>
          <w:rFonts w:hint="eastAsia" w:hAnsi="宋体" w:cs="宋体"/>
          <w:color w:val="auto"/>
          <w:sz w:val="21"/>
          <w:szCs w:val="21"/>
          <w:lang w:val="en-US" w:eastAsia="zh-CN"/>
        </w:rPr>
        <w:t xml:space="preserve">郝夏锋</w:t>
      </w:r>
      <w:r/>
    </w:p>
    <w:p>
      <w:pPr>
        <w:pStyle w:val="868"/>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联系电话：</w:t>
      </w:r>
      <w:r>
        <w:rPr>
          <w:rFonts w:hint="eastAsia" w:hAnsi="宋体" w:cs="宋体"/>
          <w:color w:val="auto"/>
          <w:sz w:val="21"/>
          <w:szCs w:val="21"/>
          <w:lang w:val="en-US" w:eastAsia="zh-CN"/>
        </w:rPr>
        <w:t xml:space="preserve">0512-63112007</w:t>
      </w:r>
      <w:r/>
    </w:p>
    <w:p>
      <w:pPr>
        <w:pStyle w:val="868"/>
        <w:ind w:firstLine="422"/>
        <w:jc w:val="left"/>
        <w:spacing w:line="336" w:lineRule="auto"/>
        <w:rPr>
          <w:rFonts w:hint="eastAsia" w:hAnsi="宋体" w:cs="宋体"/>
          <w:color w:val="auto"/>
          <w:sz w:val="21"/>
          <w:szCs w:val="21"/>
        </w:rPr>
      </w:pPr>
      <w:r>
        <w:rPr>
          <w:rFonts w:hint="eastAsia" w:hAnsi="宋体" w:cs="宋体"/>
          <w:color w:val="auto"/>
          <w:sz w:val="21"/>
          <w:szCs w:val="21"/>
        </w:rPr>
        <w:t xml:space="preserve">地址：苏州市吴江区盛泽镇舜湖西路2099号</w:t>
      </w:r>
      <w:r/>
    </w:p>
    <w:p>
      <w:pPr>
        <w:pStyle w:val="868"/>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2.代理机构信息</w:t>
      </w:r>
      <w:r/>
    </w:p>
    <w:p>
      <w:pPr>
        <w:pStyle w:val="868"/>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名称：苏州玮源招投标咨询服务有限公司</w:t>
      </w:r>
      <w:r/>
    </w:p>
    <w:p>
      <w:pPr>
        <w:pStyle w:val="868"/>
        <w:ind w:firstLine="422"/>
        <w:jc w:val="left"/>
        <w:spacing w:line="336" w:lineRule="auto"/>
        <w:rPr>
          <w:rFonts w:hint="eastAsia" w:hAnsi="宋体" w:cs="宋体"/>
          <w:sz w:val="21"/>
          <w:szCs w:val="21"/>
        </w:rPr>
      </w:pPr>
      <w:r>
        <w:rPr>
          <w:rFonts w:hint="eastAsia" w:hAnsi="宋体" w:cs="宋体"/>
          <w:sz w:val="21"/>
          <w:szCs w:val="21"/>
        </w:rPr>
        <w:t xml:space="preserve">联系地址：苏州市吴中区苏蠡路苏蠡大厦504室</w:t>
      </w:r>
      <w:r/>
    </w:p>
    <w:p>
      <w:pPr>
        <w:pStyle w:val="868"/>
        <w:ind w:firstLine="422"/>
        <w:jc w:val="left"/>
        <w:spacing w:line="336" w:lineRule="auto"/>
        <w:rPr>
          <w:rFonts w:hint="eastAsia" w:hAnsi="宋体" w:cs="宋体"/>
          <w:sz w:val="21"/>
          <w:szCs w:val="21"/>
        </w:rPr>
      </w:pPr>
      <w:r>
        <w:rPr>
          <w:rFonts w:hint="eastAsia" w:hAnsi="宋体" w:cs="宋体"/>
          <w:sz w:val="21"/>
          <w:szCs w:val="21"/>
        </w:rPr>
        <w:t xml:space="preserve">联系电话：0512-65305011</w:t>
      </w:r>
      <w:r/>
    </w:p>
    <w:p>
      <w:pPr>
        <w:pStyle w:val="868"/>
        <w:ind w:firstLine="422"/>
        <w:jc w:val="left"/>
        <w:spacing w:line="336" w:lineRule="auto"/>
        <w:rPr>
          <w:rFonts w:hint="eastAsia" w:hAnsi="宋体" w:cs="宋体"/>
          <w:sz w:val="21"/>
          <w:szCs w:val="21"/>
        </w:rPr>
      </w:pPr>
      <w:r>
        <w:rPr>
          <w:rFonts w:hint="eastAsia" w:hAnsi="宋体" w:cs="宋体"/>
          <w:sz w:val="21"/>
          <w:szCs w:val="21"/>
        </w:rPr>
        <w:t xml:space="preserve">联系人：朱敏、席兰</w:t>
      </w:r>
      <w:r/>
    </w:p>
    <w:p>
      <w:pPr>
        <w:spacing w:line="360" w:lineRule="auto"/>
        <w:rPr>
          <w:rFonts w:hint="eastAsia" w:ascii="宋体" w:hAnsi="宋体" w:eastAsia="宋体"/>
          <w:b/>
          <w:sz w:val="44"/>
          <w:szCs w:val="44"/>
        </w:rPr>
      </w:pPr>
      <w:r>
        <w:rPr>
          <w:rFonts w:hint="eastAsia" w:ascii="宋体" w:hAnsi="宋体" w:eastAsia="宋体"/>
          <w:b/>
          <w:sz w:val="44"/>
          <w:szCs w:val="44"/>
        </w:rPr>
      </w:r>
      <w:r/>
    </w:p>
    <w:p>
      <w:pPr>
        <w:pStyle w:val="802"/>
        <w:rPr>
          <w:rFonts w:hint="eastAsia" w:ascii="宋体" w:hAnsi="宋体" w:eastAsia="宋体"/>
          <w:b/>
          <w:sz w:val="44"/>
          <w:szCs w:val="44"/>
        </w:rPr>
      </w:pPr>
      <w:r>
        <w:rPr>
          <w:rFonts w:hint="eastAsia" w:ascii="宋体" w:hAnsi="宋体" w:eastAsia="宋体"/>
          <w:b/>
          <w:sz w:val="44"/>
          <w:szCs w:val="44"/>
        </w:rPr>
      </w:r>
      <w:r/>
    </w:p>
    <w:p>
      <w:pPr>
        <w:pStyle w:val="815"/>
        <w:rPr>
          <w:rFonts w:hint="eastAsia" w:ascii="宋体" w:hAnsi="宋体"/>
          <w:b/>
          <w:sz w:val="44"/>
          <w:szCs w:val="44"/>
        </w:rPr>
      </w:pPr>
      <w:r>
        <w:rPr>
          <w:rFonts w:hint="eastAsia" w:ascii="宋体" w:hAnsi="宋体"/>
          <w:b/>
          <w:sz w:val="44"/>
          <w:szCs w:val="44"/>
        </w:rPr>
      </w:r>
      <w:r/>
    </w:p>
    <w:p>
      <w:pPr>
        <w:pStyle w:val="815"/>
        <w:rPr>
          <w:rFonts w:hint="eastAsia" w:ascii="宋体" w:hAnsi="宋体"/>
          <w:b/>
          <w:sz w:val="44"/>
          <w:szCs w:val="44"/>
        </w:rPr>
      </w:pPr>
      <w:r>
        <w:rPr>
          <w:rFonts w:hint="eastAsia" w:ascii="宋体" w:hAnsi="宋体"/>
          <w:b/>
          <w:sz w:val="44"/>
          <w:szCs w:val="44"/>
        </w:rPr>
      </w:r>
      <w:r/>
    </w:p>
    <w:p>
      <w:pPr>
        <w:pStyle w:val="815"/>
        <w:rPr>
          <w:rFonts w:hint="eastAsia" w:ascii="宋体" w:hAnsi="宋体"/>
          <w:b/>
          <w:sz w:val="44"/>
          <w:szCs w:val="44"/>
        </w:rPr>
      </w:pPr>
      <w:r>
        <w:rPr>
          <w:rFonts w:hint="eastAsia" w:ascii="宋体" w:hAnsi="宋体"/>
          <w:b/>
          <w:sz w:val="44"/>
          <w:szCs w:val="44"/>
        </w:rPr>
      </w:r>
      <w:r/>
    </w:p>
    <w:p>
      <w:pPr>
        <w:pStyle w:val="815"/>
        <w:rPr>
          <w:rFonts w:hint="eastAsia" w:ascii="宋体" w:hAnsi="宋体"/>
          <w:b/>
          <w:sz w:val="44"/>
          <w:szCs w:val="44"/>
        </w:rPr>
      </w:pPr>
      <w:r>
        <w:rPr>
          <w:rFonts w:hint="eastAsia" w:ascii="宋体" w:hAnsi="宋体"/>
          <w:b/>
          <w:sz w:val="44"/>
          <w:szCs w:val="44"/>
        </w:rPr>
      </w:r>
      <w:r/>
    </w:p>
    <w:p>
      <w:pPr>
        <w:pStyle w:val="815"/>
        <w:rPr>
          <w:rFonts w:hint="eastAsia" w:ascii="宋体" w:hAnsi="宋体"/>
          <w:b/>
          <w:sz w:val="44"/>
          <w:szCs w:val="44"/>
        </w:rPr>
      </w:pPr>
      <w:r>
        <w:rPr>
          <w:rFonts w:hint="eastAsia" w:ascii="宋体" w:hAnsi="宋体"/>
          <w:b/>
          <w:sz w:val="44"/>
          <w:szCs w:val="44"/>
        </w:rPr>
      </w:r>
      <w:r/>
    </w:p>
    <w:p>
      <w:pPr>
        <w:pStyle w:val="815"/>
        <w:rPr>
          <w:rFonts w:hint="eastAsia" w:ascii="宋体" w:hAnsi="宋体"/>
          <w:b/>
          <w:sz w:val="44"/>
          <w:szCs w:val="44"/>
        </w:rPr>
      </w:pPr>
      <w:r>
        <w:rPr>
          <w:rFonts w:hint="eastAsia" w:ascii="宋体" w:hAnsi="宋体"/>
          <w:b/>
          <w:sz w:val="44"/>
          <w:szCs w:val="44"/>
        </w:rPr>
      </w:r>
      <w:r/>
    </w:p>
    <w:p>
      <w:pPr>
        <w:pStyle w:val="815"/>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eastAsia="宋体"/>
          <w:szCs w:val="44"/>
        </w:rPr>
      </w:pPr>
      <w:r>
        <w:rPr>
          <w:rFonts w:hint="eastAsia" w:ascii="宋体" w:hAnsi="宋体" w:eastAsia="宋体"/>
          <w:b/>
          <w:sz w:val="44"/>
          <w:szCs w:val="44"/>
        </w:rPr>
        <w:t xml:space="preserve">第二章投标人须知</w:t>
      </w:r>
      <w:bookmarkEnd w:id="3"/>
      <w:r/>
      <w:r/>
    </w:p>
    <w:p>
      <w:pPr>
        <w:spacing w:line="360" w:lineRule="auto"/>
        <w:rPr>
          <w:rFonts w:hint="eastAsia" w:ascii="宋体" w:hAnsi="宋体" w:eastAsia="宋体" w:cs="宋体"/>
          <w:b/>
          <w:bCs/>
          <w:sz w:val="21"/>
          <w:szCs w:val="21"/>
        </w:rPr>
      </w:pPr>
      <w:r/>
      <w:bookmarkStart w:id="4" w:name="_Toc325017296"/>
      <w:r>
        <w:rPr>
          <w:rFonts w:hint="eastAsia" w:ascii="宋体" w:hAnsi="宋体" w:eastAsia="宋体" w:cs="宋体"/>
          <w:b/>
          <w:bCs/>
          <w:sz w:val="21"/>
          <w:szCs w:val="21"/>
          <w:lang w:val="zh-CN"/>
        </w:rPr>
        <w:t xml:space="preserve">一、说明和释义</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 说明</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1.1本采购文件仅适用于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组织的采购活动。</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1.2本次采购活动及因本次采购产生的合同受中国法律制约和保护。</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1.3本采购文件的解释权属于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 词语释义</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 采购人：指依法进行政府采购的国家机关、事业单位、团体组织。</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2.2采购代理机构：指依法接受采购人委托，从事货物、工程和服务等政府采购业务的采购代理机构。</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2.3 投标人：指投标招标、参加投标竞争的法人、其他组织或自然人。</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4 </w:t>
      </w:r>
      <w:r>
        <w:rPr>
          <w:rFonts w:hint="eastAsia" w:ascii="宋体" w:hAnsi="宋体" w:eastAsia="宋体" w:cs="宋体"/>
          <w:sz w:val="21"/>
          <w:szCs w:val="21"/>
        </w:rPr>
        <w:t xml:space="preserve">投标：投标人根据采购人或采购代理机构发布的招标文件，编制投标文件并按规定投标的行为。</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5</w:t>
      </w:r>
      <w:r>
        <w:rPr>
          <w:rFonts w:hint="eastAsia" w:ascii="宋体" w:hAnsi="宋体" w:eastAsia="宋体" w:cs="宋体"/>
          <w:sz w:val="21"/>
          <w:szCs w:val="21"/>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6</w:t>
      </w:r>
      <w:r>
        <w:rPr>
          <w:rFonts w:hint="eastAsia" w:ascii="宋体" w:hAnsi="宋体" w:eastAsia="宋体" w:cs="宋体"/>
          <w:sz w:val="21"/>
          <w:szCs w:val="21"/>
        </w:rPr>
        <w:t xml:space="preserve">甲方（采购人）：指招标文件中载明的，依法进行政府采购的国家机关、事业单位、团体组织。</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7</w:t>
      </w:r>
      <w:r>
        <w:rPr>
          <w:rFonts w:hint="eastAsia" w:ascii="宋体" w:hAnsi="宋体" w:eastAsia="宋体" w:cs="宋体"/>
          <w:sz w:val="21"/>
          <w:szCs w:val="21"/>
        </w:rPr>
        <w:t xml:space="preserve">乙方（供应商）：合同中规定的向采购人提供货物和服务的法人或其他组织和自然人。</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8</w:t>
      </w:r>
      <w:r>
        <w:rPr>
          <w:rFonts w:hint="eastAsia" w:ascii="宋体" w:hAnsi="宋体" w:eastAsia="宋体" w:cs="宋体"/>
          <w:sz w:val="21"/>
          <w:szCs w:val="21"/>
        </w:rPr>
        <w:t xml:space="preserve">天：日历日。</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9</w:t>
      </w:r>
      <w:r>
        <w:rPr>
          <w:rFonts w:hint="eastAsia" w:ascii="宋体" w:hAnsi="宋体" w:eastAsia="宋体" w:cs="宋体"/>
          <w:sz w:val="21"/>
          <w:szCs w:val="21"/>
        </w:rPr>
        <w:t xml:space="preserve">时间：除特别说明，均指北京时间。</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0</w:t>
      </w:r>
      <w:r>
        <w:rPr>
          <w:rFonts w:hint="eastAsia" w:ascii="宋体" w:hAnsi="宋体" w:eastAsia="宋体" w:cs="宋体"/>
          <w:sz w:val="21"/>
          <w:szCs w:val="21"/>
        </w:rPr>
        <w:t xml:space="preserve">知识产权:指专利权、商标权、著作权等无形财产专有权的统称。</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1</w:t>
      </w:r>
      <w:r>
        <w:rPr>
          <w:rFonts w:hint="eastAsia" w:ascii="宋体" w:hAnsi="宋体" w:eastAsia="宋体" w:cs="宋体"/>
          <w:sz w:val="21"/>
          <w:szCs w:val="21"/>
        </w:rPr>
        <w:t xml:space="preserve">交货地点:合同中明确约定的乙方提交的货物和服务最终到达地点。</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2</w:t>
      </w:r>
      <w:r>
        <w:rPr>
          <w:rFonts w:hint="eastAsia" w:ascii="宋体" w:hAnsi="宋体" w:eastAsia="宋体" w:cs="宋体"/>
          <w:sz w:val="21"/>
          <w:szCs w:val="21"/>
        </w:rPr>
        <w:t xml:space="preserve">合同价款:根据合同规定,乙方在正确地履行合同义务后甲方应支付乙方的价款。</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3</w:t>
      </w:r>
      <w:r>
        <w:rPr>
          <w:rFonts w:hint="eastAsia" w:ascii="宋体" w:hAnsi="宋体" w:eastAsia="宋体" w:cs="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4</w:t>
      </w:r>
      <w:r>
        <w:rPr>
          <w:rFonts w:hint="eastAsia" w:ascii="宋体" w:hAnsi="宋体" w:eastAsia="宋体" w:cs="宋体"/>
          <w:sz w:val="21"/>
          <w:szCs w:val="21"/>
        </w:rPr>
        <w:t xml:space="preserve">不可抗力：不能预见、不能避免并且不能克服的客观情况。</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5</w:t>
      </w:r>
      <w:r>
        <w:rPr>
          <w:rFonts w:hint="eastAsia" w:ascii="宋体" w:hAnsi="宋体" w:eastAsia="宋体" w:cs="宋体"/>
          <w:sz w:val="21"/>
          <w:szCs w:val="21"/>
        </w:rPr>
        <w:t xml:space="preserve">实质性投标：满足有关本次采购标的、数量、质量、价款或者报酬、履行期限、履行地点和方式、违约责任和解决争议方法等要求。</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6</w:t>
      </w:r>
      <w:r>
        <w:rPr>
          <w:rFonts w:hint="eastAsia" w:ascii="宋体" w:hAnsi="宋体" w:eastAsia="宋体" w:cs="宋体"/>
          <w:sz w:val="21"/>
          <w:szCs w:val="21"/>
        </w:rPr>
        <w:t xml:space="preserve">进口产品：指通过中国海关报关验放进入中国境内且产自境外的产品。</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7</w:t>
      </w:r>
      <w:r>
        <w:rPr>
          <w:rFonts w:hint="eastAsia" w:ascii="宋体" w:hAnsi="宋体" w:eastAsia="宋体" w:cs="宋体"/>
          <w:sz w:val="21"/>
          <w:szCs w:val="21"/>
        </w:rPr>
        <w:t xml:space="preserve">书面形式：指书面文字、合同书、信件和传真等可以有形地表现所载内容的形式。</w:t>
      </w:r>
      <w:r/>
    </w:p>
    <w:p>
      <w:pPr>
        <w:ind w:firstLine="420"/>
        <w:jc w:val="left"/>
        <w:spacing w:line="400" w:lineRule="exact"/>
        <w:widowControl/>
        <w:rPr>
          <w:rFonts w:hint="eastAsia" w:ascii="宋体" w:hAnsi="宋体" w:eastAsia="宋体"/>
          <w:sz w:val="21"/>
          <w:szCs w:val="21"/>
          <w:lang w:val="zh-CN"/>
        </w:rPr>
      </w:pPr>
      <w:r>
        <w:rPr>
          <w:rFonts w:ascii="宋体" w:hAnsi="宋体" w:eastAsia="宋体"/>
          <w:sz w:val="21"/>
          <w:szCs w:val="21"/>
          <w:lang w:val="zh-CN"/>
        </w:rPr>
        <w:t xml:space="preserve">2.18 </w:t>
      </w:r>
      <w:r>
        <w:rPr>
          <w:rFonts w:hint="eastAsia" w:ascii="宋体" w:hAnsi="宋体" w:eastAsia="宋体"/>
          <w:sz w:val="21"/>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在本次货物采购项目中，如货物由小微企业制造，即货物由小微企业生产且使用该小微企业商号或者注册商标的，可享受小微企业扶持政策。</w:t>
      </w:r>
      <w:r/>
    </w:p>
    <w:p>
      <w:pPr>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2.19根据《关于贯彻执行绿色采购、促进残疾人就业和支持监狱企业发展有关政策的通知（苏财购〔2019〕10号）》的通知规定。</w:t>
      </w:r>
      <w:r/>
    </w:p>
    <w:p>
      <w:pPr>
        <w:pStyle w:val="868"/>
      </w:pPr>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二、投标人（供应商）</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3. 供应商资格要求</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3.1供应商应当具备下列一般条件：</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3.1.1具有独立承担民事责任的能力；</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3.1.2具有良好的商业信誉和健全的财务会计制度；</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3.1.3具有履行合同所必需的设备和专业技术能力；</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3.1.4有依法缴纳税收和社会保障资金的良好记录；</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3.1.5参加政府采购活动前三年内，在经营活动中没有重大违法记录；</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3.1.6法律、行政法规规定的其他条件；</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3.2本项目落实政府采购政策需满足的资格要求：</w:t>
      </w:r>
      <w:r>
        <w:rPr>
          <w:rFonts w:hint="eastAsia" w:ascii="宋体" w:hAnsi="宋体" w:eastAsia="宋体" w:cs="宋体"/>
          <w:b w:val="0"/>
          <w:bCs/>
          <w:sz w:val="21"/>
          <w:szCs w:val="21"/>
        </w:rPr>
        <w:t xml:space="preserve">本项目非专门面向中小企业采购，所属行业为：工业。</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3.3供应商应当具备下列特定资格要求：</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b/>
          <w:bCs/>
          <w:sz w:val="21"/>
          <w:szCs w:val="21"/>
          <w:lang w:val="zh-CN"/>
        </w:rPr>
      </w:pPr>
      <w:r>
        <w:rPr>
          <w:rFonts w:hint="eastAsia" w:ascii="宋体" w:hAnsi="宋体" w:eastAsia="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4、投标人代表</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5、投标费用 </w:t>
      </w:r>
      <w:r/>
    </w:p>
    <w:p>
      <w:pPr>
        <w:ind w:firstLine="502"/>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6、联合体投标</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本采购项目不接受联合体投标。</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三、采购文件的说明</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7、采购文件</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sz w:val="21"/>
          <w:szCs w:val="21"/>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8、招标文件的澄清和修改</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hint="eastAsia" w:ascii="宋体" w:hAnsi="宋体" w:eastAsia="宋体" w:cs="宋体"/>
          <w:sz w:val="21"/>
          <w:szCs w:val="21"/>
        </w:rPr>
        <w:outlineLvl w:val="0"/>
      </w:pPr>
      <w:r>
        <w:rPr>
          <w:rFonts w:hint="eastAsia" w:ascii="宋体" w:hAnsi="宋体" w:eastAsia="宋体" w:cs="宋体"/>
          <w:bCs/>
          <w:sz w:val="21"/>
          <w:szCs w:val="21"/>
        </w:rPr>
        <w:t xml:space="preserve">8.3</w:t>
      </w:r>
      <w:r>
        <w:rPr>
          <w:rFonts w:hint="eastAsia" w:ascii="宋体" w:hAnsi="宋体" w:eastAsia="宋体" w:cs="宋体"/>
          <w:sz w:val="21"/>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8.4招标文件的澄清、修改、补充等内容均以苏州政府采购网上发布的内容为准。</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9、勘察现场（不涉及此条的忽略）</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1"/>
          <w:szCs w:val="21"/>
          <w:lang w:val="zh-CN"/>
        </w:rPr>
      </w:pPr>
      <w:r>
        <w:rPr>
          <w:rFonts w:hint="eastAsia" w:ascii="宋体" w:hAnsi="宋体" w:eastAsia="宋体" w:cs="宋体"/>
          <w:b/>
          <w:bCs/>
          <w:sz w:val="21"/>
          <w:szCs w:val="21"/>
          <w:lang w:val="zh-CN"/>
        </w:rPr>
        <w:t xml:space="preserve">10、质疑</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sz w:val="21"/>
          <w:szCs w:val="21"/>
        </w:rPr>
        <w:t xml:space="preserve">（即《投标供应商确认函》）</w:t>
      </w:r>
      <w:r>
        <w:rPr>
          <w:rFonts w:hint="eastAsia" w:ascii="宋体" w:hAnsi="宋体" w:eastAsia="宋体" w:cs="宋体"/>
          <w:sz w:val="21"/>
          <w:szCs w:val="21"/>
          <w:lang w:val="zh-CN"/>
        </w:rPr>
        <w:t xml:space="preserve">与质疑函一起递交，否则不予受理。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（1）供应商的姓名或者名称（以营业执照副本复印件为准）、地址、邮编、联系人及联系电话；</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bCs/>
          <w:sz w:val="21"/>
          <w:szCs w:val="21"/>
        </w:rPr>
        <w:t xml:space="preserve">供应商《投标供应商确认函》</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接收质疑函的方式：书面形式（当场送达或邮寄方式）。</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联系单位：苏州玮源招投标咨询服务有限公司</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收件人：朱敏、席兰</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联系电话：0512-65305011</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通讯地址：苏州市吴中区苏蠡路苏蠡大厦504</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四、投标文件说明</w:t>
      </w:r>
      <w:r/>
    </w:p>
    <w:p>
      <w:pPr>
        <w:ind w:left="459" w:hanging="45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11、提示与要求</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12、投标文件计量单位和使用文字</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sz w:val="21"/>
          <w:szCs w:val="21"/>
          <w:lang w:val="zh-CN"/>
        </w:rPr>
        <w:t xml:space="preserve">12.2投标文件应使用中文编制，投标文件中必须使用其他文字的，必须附有中文译</w:t>
      </w:r>
      <w:r>
        <w:rPr>
          <w:rFonts w:hint="eastAsia" w:ascii="宋体" w:hAnsi="宋体" w:eastAsia="宋体" w:cs="宋体"/>
          <w:color w:val="000000" w:themeColor="text1"/>
          <w:sz w:val="21"/>
          <w:szCs w:val="21"/>
          <w:lang w:val="zh-CN"/>
          <w14:textFill>
            <w14:solidFill>
              <w14:schemeClr w14:val="tx1"/>
            </w14:solidFill>
          </w14:textFill>
        </w:rPr>
        <w:t xml:space="preserve">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000000" w:themeColor="text1"/>
          <w:sz w:val="21"/>
          <w:szCs w:val="21"/>
          <w:lang w:val="zh-CN"/>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13. 投标文件的组成（</w:t>
      </w:r>
      <w:r>
        <w:rPr>
          <w:rFonts w:hint="eastAsia" w:ascii="宋体" w:hAnsi="宋体" w:eastAsia="宋体" w:cs="宋体"/>
          <w:b/>
          <w:color w:val="000000" w:themeColor="text1"/>
          <w:sz w:val="21"/>
          <w:szCs w:val="21"/>
          <w14:textFill>
            <w14:solidFill>
              <w14:schemeClr w14:val="tx1"/>
            </w14:solidFill>
          </w14:textFill>
        </w:rPr>
        <w:t xml:space="preserve">部分</w:t>
      </w:r>
      <w:r>
        <w:rPr>
          <w:rFonts w:hint="eastAsia" w:ascii="宋体" w:hAnsi="宋体" w:eastAsia="宋体" w:cs="宋体"/>
          <w:b/>
          <w:color w:val="000000" w:themeColor="text1"/>
          <w:sz w:val="21"/>
          <w:szCs w:val="21"/>
          <w:lang w:val="zh-CN"/>
          <w14:textFill>
            <w14:solidFill>
              <w14:schemeClr w14:val="tx1"/>
            </w14:solidFill>
          </w14:textFill>
        </w:rPr>
        <w:t xml:space="preserve">文件格式参见第三章）</w:t>
      </w:r>
      <w:r/>
    </w:p>
    <w:p>
      <w:pPr>
        <w:ind w:firstLine="482"/>
        <w:spacing w:line="360" w:lineRule="auto"/>
        <w:rPr>
          <w:rFonts w:hint="eastAsia" w:ascii="宋体" w:hAnsi="宋体" w:eastAsia="宋体" w:cs="宋体"/>
          <w:b/>
          <w:color w:val="000000" w:themeColor="text1"/>
          <w:sz w:val="21"/>
          <w:szCs w:val="21"/>
          <w:lang w:val="zh-CN"/>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13.1</w:t>
      </w:r>
      <w:r>
        <w:rPr>
          <w:rFonts w:hint="eastAsia" w:ascii="宋体" w:hAnsi="宋体" w:eastAsia="宋体" w:cs="宋体"/>
          <w:b/>
          <w:color w:val="000000" w:themeColor="text1"/>
          <w:sz w:val="21"/>
          <w:szCs w:val="21"/>
          <w14:textFill>
            <w14:solidFill>
              <w14:schemeClr w14:val="tx1"/>
            </w14:solidFill>
          </w14:textFill>
        </w:rPr>
        <w:t xml:space="preserve">封面</w:t>
      </w:r>
      <w:r>
        <w:rPr>
          <w:rFonts w:hint="eastAsia" w:ascii="宋体" w:hAnsi="宋体" w:eastAsia="宋体" w:cs="宋体"/>
          <w:b/>
          <w:color w:val="000000" w:themeColor="text1"/>
          <w:sz w:val="21"/>
          <w:szCs w:val="21"/>
          <w:lang w:val="zh-CN"/>
          <w14:textFill>
            <w14:solidFill>
              <w14:schemeClr w14:val="tx1"/>
            </w14:solidFill>
          </w14:textFill>
        </w:rPr>
        <w:t xml:space="preserve">：</w:t>
      </w:r>
      <w:r/>
    </w:p>
    <w:p>
      <w:pPr>
        <w:ind w:firstLine="513"/>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13.2开标一览表(统一格式,用于唱标)；</w:t>
      </w:r>
      <w:r/>
    </w:p>
    <w:p>
      <w:pPr>
        <w:ind w:firstLine="513"/>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13.3公开分项报价</w:t>
      </w:r>
      <w:r/>
    </w:p>
    <w:p>
      <w:pPr>
        <w:ind w:firstLine="513"/>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13.4资格审查文件（资格审查文件中不可出现价格内容）</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13.4.1关于资格文件的声明函；</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13.4.2投标单位情况表；</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13.4.3 投标单位《营业执照》副本复印件；</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13.4.4 投标单位法定代表人身份证复印件；</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13.4.5投标单位代理人身份证复印件及授权委托书（若有）；</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13.4.6具有独立承担民事责任的能力证明。包括法人或者其他组织的营业执照等证明文件，自然人的身份证明；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13.4.7具有良好的商业信誉和健全的财务会计制度证明。包括但不限于最近一期的财务报表或经审计的财务报告，其他组织、自然人及成立未满一年的法人应提供银行出具的资信证明</w:t>
      </w:r>
      <w:r>
        <w:rPr>
          <w:rFonts w:hint="eastAsia" w:ascii="宋体" w:hAnsi="宋体" w:eastAsia="宋体" w:cs="宋体"/>
          <w:bCs/>
          <w:color w:val="000000" w:themeColor="text1"/>
          <w:sz w:val="21"/>
          <w:szCs w:val="21"/>
          <w14:textFill>
            <w14:solidFill>
              <w14:schemeClr w14:val="tx1"/>
            </w14:solidFill>
          </w14:textFill>
        </w:rPr>
        <w:t xml:space="preserve">；</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13.4.8具备履行合同所必需的设备和专业技术能力的证明材料或承诺；</w:t>
      </w:r>
      <w:r/>
    </w:p>
    <w:p>
      <w:pPr>
        <w:ind w:firstLine="511"/>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13.4.9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416"/>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13.4.10参加政府采购活动前三年内在经营活动中没有重大违法记录的书面声明函；13.4.11其它有关资格证明文件（如有）。</w:t>
      </w:r>
      <w:r/>
    </w:p>
    <w:p>
      <w:pPr>
        <w:ind w:firstLine="513"/>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13.5.1</w:t>
      </w:r>
      <w:r>
        <w:rPr>
          <w:rFonts w:hint="eastAsia" w:ascii="宋体" w:hAnsi="宋体" w:eastAsia="宋体" w:cs="宋体"/>
          <w:bCs/>
          <w:color w:val="000000" w:themeColor="text1"/>
          <w:sz w:val="21"/>
          <w:szCs w:val="21"/>
          <w14:textFill>
            <w14:solidFill>
              <w14:schemeClr w14:val="tx1"/>
            </w14:solidFill>
          </w14:textFill>
        </w:rPr>
        <w:t xml:space="preserve">投标函</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13.5.2投标货物和服务数量、品牌规格、性能、交货期说明表(不得出现价格)；</w:t>
      </w:r>
      <w:r/>
    </w:p>
    <w:p>
      <w:pPr>
        <w:ind w:firstLine="480"/>
        <w:spacing w:line="360" w:lineRule="auto"/>
        <w:tabs>
          <w:tab w:val="left" w:pos="8930" w:leader="none"/>
          <w:tab w:val="left" w:pos="9306"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13.5.3偏离表（技术参数响应及偏离表和商务条款响应及偏离表）；</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13.5.4投标人与其他单位存在控股、管理关系情况表；</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13.5.5其他有关符合性证明的文件。</w:t>
      </w:r>
      <w:r/>
    </w:p>
    <w:p>
      <w:pPr>
        <w:ind w:firstLine="482"/>
        <w:spacing w:line="360" w:lineRule="auto"/>
        <w:tabs>
          <w:tab w:val="left" w:pos="8930" w:leader="none"/>
          <w:tab w:val="left" w:pos="9306" w:leader="none"/>
        </w:tabs>
        <w:rPr>
          <w:rFonts w:hint="eastAsia" w:ascii="宋体" w:hAnsi="宋体" w:eastAsia="宋体" w:cs="宋体"/>
          <w:b/>
          <w:bCs/>
          <w:sz w:val="21"/>
          <w:szCs w:val="21"/>
        </w:rPr>
      </w:pPr>
      <w:r>
        <w:rPr>
          <w:rFonts w:hint="eastAsia" w:ascii="宋体" w:hAnsi="宋体" w:eastAsia="宋体" w:cs="宋体"/>
          <w:b/>
          <w:bCs/>
          <w:sz w:val="21"/>
          <w:szCs w:val="21"/>
        </w:rPr>
        <w:t xml:space="preserve">13.6综合评审文件：</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13.6.1与本次采购相关的其他资料及评分标准中要求的其他资料证明文件。</w:t>
      </w:r>
      <w:r/>
    </w:p>
    <w:p>
      <w:pPr>
        <w:pStyle w:val="1012"/>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注：（1）以上13.4.1-</w:t>
      </w:r>
      <w:r>
        <w:rPr>
          <w:rFonts w:hint="eastAsia" w:ascii="宋体" w:hAnsi="宋体" w:eastAsia="宋体" w:cs="宋体"/>
          <w:sz w:val="21"/>
          <w:szCs w:val="21"/>
        </w:rPr>
        <w:t xml:space="preserve">13.</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12为资格审查要求提供的材料，是作为对供应商资格审查、质疑身份认定的依据，投标人必须提供并加盖电子公章。否则，投标文件将被认定为不符合资格审查要求。</w:t>
      </w:r>
      <w:r/>
    </w:p>
    <w:p>
      <w:pPr>
        <w:pStyle w:val="1012"/>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（2）以上13.5.1-13.5.5为符合性审查须提供的资料，投标人必须提供并加盖电子公章。否则，投标文件将被认定为未实质性响应。</w:t>
      </w:r>
      <w:r/>
    </w:p>
    <w:p>
      <w:pPr>
        <w:pStyle w:val="1012"/>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（3）“13.4.1-13.6.1”中不得出现投标总报价。投标人所提交的资料的完整与否，将直接影响投标人的评分。</w:t>
      </w:r>
      <w:r/>
    </w:p>
    <w:p>
      <w:pPr>
        <w:pStyle w:val="1012"/>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（4）制作电子投标文件时必须与投标文件制作软件目录一一对应，将相关资料上传至相应模块。</w:t>
      </w:r>
      <w:r/>
    </w:p>
    <w:p>
      <w:pPr>
        <w:pStyle w:val="1012"/>
        <w:ind w:firstLine="492"/>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（6）</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14、投标文件编制要求 </w:t>
      </w:r>
      <w:r/>
    </w:p>
    <w:p>
      <w:pPr>
        <w:ind w:firstLine="470"/>
        <w:spacing w:line="360" w:lineRule="auto"/>
        <w:rPr>
          <w:rFonts w:hint="eastAsia" w:ascii="宋体" w:hAnsi="宋体" w:eastAsia="宋体" w:cs="宋体"/>
          <w:sz w:val="21"/>
          <w:szCs w:val="21"/>
        </w:rPr>
        <w:outlineLvl w:val="0"/>
      </w:pPr>
      <w:r>
        <w:rPr>
          <w:rFonts w:hint="eastAsia" w:ascii="宋体" w:hAnsi="宋体" w:eastAsia="宋体" w:cs="宋体"/>
          <w:sz w:val="21"/>
          <w:szCs w:val="21"/>
          <w:lang w:val="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14.2《开标一览表》为在开标仪式上唱标的内容，要求按格式填写，统一规范，不得自行增减内容。</w:t>
      </w:r>
      <w:r/>
    </w:p>
    <w:p>
      <w:pPr>
        <w:pStyle w:val="101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14.3</w:t>
      </w:r>
      <w:r>
        <w:rPr>
          <w:rFonts w:hint="eastAsia" w:ascii="宋体" w:hAnsi="宋体" w:eastAsia="宋体" w:cs="宋体"/>
          <w:b/>
          <w:bCs/>
          <w:sz w:val="21"/>
          <w:szCs w:val="21"/>
          <w:lang w:val="en-US"/>
        </w:rPr>
        <w:t xml:space="preserve">电子投标文件制作完成后请于投标文件网上提交截止时间前成功上传至“苏采云”系统，否则视为放弃参加该采购项目。</w:t>
      </w:r>
      <w:bookmarkStart w:id="5" w:name="_Toc25608"/>
      <w:r/>
      <w:bookmarkStart w:id="6" w:name="_Toc31150"/>
      <w:r>
        <w:rPr>
          <w:rFonts w:hint="eastAsia" w:ascii="宋体" w:hAnsi="宋体" w:eastAsia="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ind w:firstLine="472"/>
        <w:spacing w:line="360" w:lineRule="auto"/>
        <w:rPr>
          <w:rFonts w:hint="eastAsia" w:ascii="宋体" w:hAnsi="宋体" w:eastAsia="宋体" w:cs="宋体"/>
          <w:bCs/>
          <w:sz w:val="21"/>
          <w:szCs w:val="21"/>
        </w:rPr>
      </w:pPr>
      <w:r>
        <w:rPr>
          <w:rFonts w:hint="eastAsia" w:ascii="宋体" w:hAnsi="宋体" w:eastAsia="宋体" w:cs="宋体"/>
          <w:b/>
          <w:bCs/>
          <w:sz w:val="21"/>
          <w:szCs w:val="21"/>
        </w:rPr>
        <w:t xml:space="preserve">14.3 投标报价（编制）要求的说明</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14.3.1除非合同中另有规定，投标人对《</w:t>
      </w:r>
      <w:r>
        <w:rPr>
          <w:rFonts w:hint="eastAsia" w:ascii="宋体" w:hAnsi="宋体" w:eastAsia="宋体" w:cs="宋体"/>
          <w:sz w:val="21"/>
          <w:szCs w:val="21"/>
        </w:rPr>
        <w:t xml:space="preserve">开标一览表</w:t>
      </w:r>
      <w:r>
        <w:rPr>
          <w:rFonts w:hint="eastAsia" w:ascii="宋体" w:hAnsi="宋体" w:eastAsia="宋体" w:cs="宋体"/>
          <w:sz w:val="21"/>
          <w:szCs w:val="21"/>
          <w:lang w:val="zh-CN"/>
        </w:rPr>
        <w:t xml:space="preserve">》 中的全部内容的报价应包括</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全部提供全部货物及其安装所需的辅材、备品、备件、专用工具、包装、运输、吊装、安装、基础的开挖及恢复、损耗、调试、检测、验收、试运行、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s="宋体"/>
          <w:sz w:val="21"/>
          <w:szCs w:val="21"/>
          <w:lang w:val="zh-CN"/>
        </w:rPr>
        <w:t xml:space="preserve">同时，除非合同条款中另有规定，否则，投标人所报价格在合同实施期间不因市场变化因素而变动。</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14.3.2投标人应按《公开分项报价》中的全部内容计算单价和总价。《公开分项报价》中的每一单项均应计算并填写单价和总价，并由法定代表人或代理人签署。</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14.3.3投标人应对采购文件内所要采购的全部内容进行报价，只投其中部分内容者，其标书将被拒绝。但如果采购文件要求分标段投标的，则各标段应分别计算填写单价和总价。</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14.3.4 一项投标内容只允许一个报价，采购代理机构不接受任何有选择性的投标报价。</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14.3.5投标文件报价中的单价和总价全部采用人民币表示，除非合同的特殊条款另有规定。</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14.3.6最低的投标报价或最高的折扣比例是中标的重要条件，但不是中标的唯一条件。</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15、投标文件的签署</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    投标文件每一页均应加盖供应商电子签章.</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16、投标保证金</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本项目不收取投标保证金</w:t>
      </w:r>
      <w:r/>
    </w:p>
    <w:p>
      <w:pPr>
        <w:spacing w:line="360" w:lineRule="auto"/>
        <w:rPr>
          <w:rFonts w:hint="eastAsia" w:ascii="宋体" w:hAnsi="宋体" w:eastAsia="宋体" w:cs="宋体"/>
          <w:b/>
          <w:sz w:val="21"/>
          <w:szCs w:val="21"/>
        </w:rPr>
      </w:pPr>
      <w:r>
        <w:rPr>
          <w:rFonts w:hint="eastAsia" w:ascii="宋体" w:hAnsi="宋体" w:eastAsia="宋体" w:cs="宋体"/>
          <w:b/>
          <w:bCs/>
          <w:sz w:val="21"/>
          <w:szCs w:val="21"/>
          <w:lang w:val="zh-CN"/>
        </w:rPr>
        <w:t xml:space="preserve">17、投标文件的有效期</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17.1自投标截止时间之日起</w:t>
      </w:r>
      <w:r>
        <w:rPr>
          <w:rFonts w:hint="eastAsia" w:ascii="宋体" w:hAnsi="宋体" w:eastAsia="宋体" w:cs="宋体"/>
          <w:sz w:val="21"/>
          <w:szCs w:val="21"/>
        </w:rPr>
        <w:t xml:space="preserve">90</w:t>
      </w:r>
      <w:r>
        <w:rPr>
          <w:rFonts w:hint="eastAsia" w:ascii="宋体" w:hAnsi="宋体" w:eastAsia="宋体" w:cs="宋体"/>
          <w:sz w:val="21"/>
          <w:szCs w:val="21"/>
          <w:lang w:val="zh-CN"/>
        </w:rPr>
        <w:t xml:space="preserve">天，投标书应保持有效。有效期短于这个规定期限的投标，将被拒绝。</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17.2在特殊情况下，采购代理机构可与投标人协商延长投标书的有效期。这种要求和答复都应以书面、传真的形式进行。</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五、</w:t>
      </w:r>
      <w:r>
        <w:rPr>
          <w:rFonts w:hint="eastAsia" w:ascii="宋体" w:hAnsi="宋体" w:eastAsia="宋体" w:cs="宋体"/>
          <w:b/>
          <w:sz w:val="21"/>
          <w:szCs w:val="21"/>
        </w:rPr>
        <w:t xml:space="preserve">投标文件的递交、补充、修改和撤回</w:t>
      </w:r>
      <w:r/>
    </w:p>
    <w:p>
      <w:pPr>
        <w:pStyle w:val="1012"/>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18、</w:t>
      </w:r>
      <w:r>
        <w:rPr>
          <w:rFonts w:hint="eastAsia" w:ascii="宋体" w:hAnsi="宋体" w:eastAsia="宋体" w:cs="宋体"/>
          <w:b/>
          <w:sz w:val="21"/>
          <w:szCs w:val="21"/>
        </w:rPr>
        <w:t xml:space="preserve">投标文件的递交</w:t>
      </w:r>
      <w:r/>
    </w:p>
    <w:p>
      <w:pPr>
        <w:pStyle w:val="101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18</w:t>
      </w:r>
      <w:r>
        <w:rPr>
          <w:rFonts w:hint="eastAsia" w:ascii="宋体" w:hAnsi="宋体" w:eastAsia="宋体" w:cs="宋体"/>
          <w:sz w:val="21"/>
          <w:szCs w:val="21"/>
        </w:rPr>
        <w:t xml:space="preserve">.1投标人应当在在投标截止时间前制作并上传电子投标文件。</w:t>
      </w:r>
      <w:r/>
    </w:p>
    <w:p>
      <w:pPr>
        <w:pStyle w:val="1328"/>
        <w:ind w:firstLine="48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18.2投标人通过</w:t>
      </w:r>
      <w:r>
        <w:rPr>
          <w:rFonts w:hint="eastAsia" w:ascii="宋体" w:hAnsi="宋体" w:eastAsia="宋体" w:cs="宋体"/>
          <w:b/>
          <w:bCs/>
          <w:sz w:val="21"/>
          <w:szCs w:val="21"/>
        </w:rPr>
        <w:t xml:space="preserve">“苏采云”系统不见面开标大厅在线参与开标活动。（具体操作详见《苏采云系统供应商操作手册》，网址链接https://czju.suzhou.gov.cn/zfcg/html/content/20231220161910031.shtml）</w:t>
      </w:r>
      <w:r/>
    </w:p>
    <w:p>
      <w:pPr>
        <w:pStyle w:val="1012"/>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19、</w:t>
      </w:r>
      <w:r>
        <w:rPr>
          <w:rFonts w:hint="eastAsia" w:ascii="宋体" w:hAnsi="宋体" w:eastAsia="宋体" w:cs="宋体"/>
          <w:b/>
          <w:sz w:val="21"/>
          <w:szCs w:val="21"/>
        </w:rPr>
        <w:t xml:space="preserve">投标截止时间</w:t>
      </w:r>
      <w:r/>
    </w:p>
    <w:p>
      <w:pPr>
        <w:pStyle w:val="101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.1投标人应当在招标文件要求投标文件网上提交截止时间前，将投标文件完成提交（上传）。逾期提交（上传）的投标文件，采购人和采购代理机构拒绝接收。</w:t>
      </w:r>
      <w:r/>
    </w:p>
    <w:p>
      <w:pPr>
        <w:pStyle w:val="101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.2采购人和采购代理机构推迟投标截止时间时，将按规定的更正公告的方式对外发布。在这种情况下，采购人、采购代理机构和投标人的权利和义务将受到新的截止期的约束。</w:t>
      </w:r>
      <w:r/>
    </w:p>
    <w:p>
      <w:pPr>
        <w:pStyle w:val="101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.3在投标截止时间</w:t>
      </w:r>
      <w:r>
        <w:rPr>
          <w:rFonts w:hint="eastAsia" w:ascii="宋体" w:hAnsi="宋体" w:eastAsia="宋体" w:cs="宋体"/>
          <w:sz w:val="21"/>
          <w:szCs w:val="21"/>
          <w:lang w:val="en-US"/>
        </w:rPr>
        <w:t xml:space="preserve">投标单位少于三家的</w:t>
      </w:r>
      <w:r>
        <w:rPr>
          <w:rFonts w:hint="eastAsia" w:ascii="宋体" w:hAnsi="宋体" w:eastAsia="宋体" w:cs="宋体"/>
          <w:sz w:val="21"/>
          <w:szCs w:val="21"/>
        </w:rPr>
        <w:t xml:space="preserve">，采购代理机构有权宣布本次招标失败。</w:t>
      </w:r>
      <w:r/>
    </w:p>
    <w:p>
      <w:pPr>
        <w:pStyle w:val="1012"/>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20</w:t>
      </w:r>
      <w:r>
        <w:rPr>
          <w:rFonts w:hint="eastAsia" w:ascii="宋体" w:hAnsi="宋体" w:eastAsia="宋体" w:cs="宋体"/>
          <w:b/>
          <w:sz w:val="21"/>
          <w:szCs w:val="21"/>
        </w:rPr>
        <w:t xml:space="preserve">.投标文件的补充、修改和撤回</w:t>
      </w:r>
      <w:r/>
    </w:p>
    <w:p>
      <w:pPr>
        <w:pStyle w:val="101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01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六、开标和评标 </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21</w:t>
      </w:r>
      <w:r>
        <w:rPr>
          <w:rFonts w:hint="eastAsia" w:ascii="宋体" w:hAnsi="宋体" w:eastAsia="宋体" w:cs="宋体"/>
          <w:b/>
          <w:bCs/>
          <w:sz w:val="21"/>
          <w:szCs w:val="21"/>
          <w:lang w:val="zh-CN"/>
        </w:rPr>
        <w:t xml:space="preserve">、开标</w:t>
      </w:r>
      <w:r/>
    </w:p>
    <w:p>
      <w:pPr>
        <w:pStyle w:val="1012"/>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21.1</w:t>
      </w:r>
      <w:r>
        <w:rPr>
          <w:rFonts w:hint="eastAsia" w:ascii="宋体" w:hAnsi="宋体" w:eastAsia="宋体" w:cs="宋体"/>
          <w:sz w:val="21"/>
          <w:szCs w:val="21"/>
        </w:rPr>
        <w:t xml:space="preserve">开标由采购代理机构</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主持，邀请投标人</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参加。投标人应当按照《苏采云系统供应商操作手册》规定，</w:t>
      </w:r>
      <w:r>
        <w:rPr>
          <w:rFonts w:hint="eastAsia" w:ascii="宋体" w:hAnsi="宋体" w:eastAsia="宋体" w:cs="宋体"/>
          <w:b/>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21.3</w:t>
      </w:r>
      <w:r>
        <w:rPr>
          <w:rFonts w:hint="eastAsia" w:ascii="宋体" w:hAnsi="宋体" w:eastAsia="宋体" w:cs="宋体"/>
          <w:sz w:val="21"/>
          <w:szCs w:val="21"/>
          <w:lang w:val="zh-CN"/>
        </w:rPr>
        <w:t xml:space="preserve">投标人代表未参加开标的，视同认可开标结果。</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、资格审查</w:t>
      </w:r>
      <w:r/>
    </w:p>
    <w:p>
      <w:pPr>
        <w:ind w:firstLine="48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.2根据政府采购法及相关法规的规定，采购代理机构将对供应商进行信用查询：</w:t>
      </w:r>
      <w:r/>
    </w:p>
    <w:p>
      <w:pPr>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.2.1查询时间：投标文件递交截止时间之后。</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.2.2查询渠道：</w:t>
      </w:r>
      <w:r>
        <w:rPr>
          <w:rFonts w:hint="eastAsia" w:ascii="宋体" w:hAnsi="宋体" w:eastAsia="宋体" w:cs="宋体"/>
          <w:sz w:val="21"/>
          <w:szCs w:val="21"/>
        </w:rPr>
        <w:t xml:space="preserve">信用中国（www.creditchina.gov.cn）网站的相关主体信用记录。</w:t>
      </w:r>
      <w:r/>
    </w:p>
    <w:p>
      <w:pPr>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.2.3查询证据留存方式：采购人或者采购代理机构工作人员应按照相关管理办法查询相关主体的信用记录，并保存好相关证据材料，信用查询记录及相关证据应当归入采购档案妥善保管。</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22.4单位负责人为同一人或者存在直接控股、管理关系的不同供应商，不得参与同一合同项下的投标活动。</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22.5本项目通过上述资格审查的合格投标人不足三家的，不得评标。</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3</w:t>
      </w:r>
      <w:r>
        <w:rPr>
          <w:rFonts w:hint="eastAsia" w:ascii="宋体" w:hAnsi="宋体" w:eastAsia="宋体" w:cs="宋体"/>
          <w:b/>
          <w:bCs/>
          <w:sz w:val="21"/>
          <w:szCs w:val="21"/>
          <w:lang w:val="zh-CN"/>
        </w:rPr>
        <w:t xml:space="preserve">、评标委员会</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.1评标委员会（以下简称评委会）成员依法组建；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.3评委会组负责具体的评标事务，并独立履行以下职责：</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.3.1审查、评价投标文件是否符合采购文件的商务、技术等实质性要求；</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.3.2要求投标人对投标文件有关事项作出澄清或者说明；</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.3.3对投标文件进行比较和评价；</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.3.4</w:t>
      </w:r>
      <w:r>
        <w:rPr>
          <w:rFonts w:hint="eastAsia" w:ascii="宋体" w:hAnsi="宋体" w:eastAsia="宋体" w:cs="宋体"/>
          <w:sz w:val="21"/>
          <w:szCs w:val="21"/>
        </w:rPr>
        <w:t xml:space="preserve">签署评标报告、推荐中标候选人并根据采购方委托从中</w:t>
      </w:r>
      <w:r>
        <w:rPr>
          <w:rFonts w:hint="eastAsia" w:ascii="宋体" w:hAnsi="宋体" w:eastAsia="宋体" w:cs="宋体"/>
          <w:sz w:val="21"/>
          <w:szCs w:val="21"/>
          <w:lang w:val="zh-CN"/>
        </w:rPr>
        <w:t xml:space="preserve">确定中标人；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.3.5向采购人、采购代理机构或者有关部门报告评标中发现的违法行为。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.4评委会成员应当履行下列义务：</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.4.1遵纪守法，客观、公正、廉洁地履行职责；</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.4.3对评标过程和结果，以及投标人的商业秘密保密；</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（一）招标公告刊登的媒体名称、开标日期和地点；</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（二）投标人名单和评标委员会成员名单；</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（三）评标方法和标准；</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（四）开标记录和评标情况及说明，包括无效投标人名单及原因；</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.4.5配合招标采购人答复投标人提出的质疑；</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.4.6配合有关部门的投诉处理工作。</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、保密要求</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.1评标将在严格保密的情况下进行。</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、对投标文件初审</w:t>
      </w:r>
      <w:r/>
    </w:p>
    <w:p>
      <w:pPr>
        <w:spacing w:line="360" w:lineRule="auto"/>
        <w:rPr>
          <w:rFonts w:hint="eastAsia" w:ascii="宋体" w:hAnsi="宋体" w:eastAsia="宋体" w:cs="宋体"/>
          <w:sz w:val="21"/>
          <w:szCs w:val="21"/>
          <w:lang w:val="zh-CN"/>
        </w:rPr>
      </w:pPr>
      <w:r>
        <w:rPr>
          <w:rFonts w:hint="eastAsia" w:ascii="宋体" w:hAnsi="宋体" w:eastAsia="宋体" w:cs="宋体"/>
          <w:bCs/>
          <w:sz w:val="21"/>
          <w:szCs w:val="21"/>
          <w:lang w:val="zh-CN"/>
        </w:rPr>
        <w:t xml:space="preserve">    </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20"/>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（一）投标文件未按招标文件要求签署、盖章的；</w:t>
      </w:r>
      <w:r/>
    </w:p>
    <w:p>
      <w:pPr>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（二）不具备招标文件中规定的资格要求的；</w:t>
      </w:r>
      <w:r/>
    </w:p>
    <w:p>
      <w:pPr>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（四）投标文件含有采购人不能接受的附加条件的；</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（五）法律、法规和招标文件规定的其他无效情形。</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六</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机器码检查中，出现不同投标人投标文件机器码一致情形的。</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.3对于投标文件中含义不明确、同类问题表述不一致或者有明显文字和计算错误的内容，评标委员会应当以书面形式要求投标人作出必要的澄清、说明或者补正。</w:t>
      </w:r>
      <w:r/>
    </w:p>
    <w:p>
      <w:pPr>
        <w:pStyle w:val="1012"/>
        <w:ind w:firstLine="422"/>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1012"/>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1"/>
          <w:szCs w:val="21"/>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.5.2大写金额和小写金额不一致的，以大写金额为准；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.5.4总价金额与按单价汇总金额不一致的，以单价金额计算结果为准。</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1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25.6异常低价投标审查</w:t>
      </w:r>
      <w:r/>
    </w:p>
    <w:p>
      <w:pPr>
        <w:pStyle w:val="101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政府采购评审中出现下列情形之一的，评审委员会应当启动异常低价投标审查程序：</w:t>
      </w:r>
      <w:r/>
    </w:p>
    <w:p>
      <w:pPr>
        <w:pStyle w:val="101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（1）投标（响应）报价低于全部通过符合性审查供应商投标（响应）报价平均值50%的，即投标（响应）报价&lt;全部通过符合性审查供应商投标（响应）报价平均值×50%；</w:t>
      </w:r>
      <w:r/>
    </w:p>
    <w:p>
      <w:pPr>
        <w:pStyle w:val="101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（2）投标（响应）报价低于通过符合性审查的次低报价供应商投标（响应）报价50%的，即投标（响应）报价&lt;通过符合性审查的次低报价供应商投标（响应）报价×50%；</w:t>
      </w:r>
      <w:r/>
    </w:p>
    <w:p>
      <w:pPr>
        <w:pStyle w:val="101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（3）投标（响应）报价低于采购项目最高限价45%的，即投标（响应）报价&lt;采购项目最高限价×45%； </w:t>
      </w:r>
      <w:r/>
    </w:p>
    <w:p>
      <w:pPr>
        <w:pStyle w:val="1012"/>
        <w:ind w:firstLine="422"/>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（4）评审委员会基于专业判断，认为供应商报价过低，有可能影响产品质量或者不能诚信履约的其他情形。 </w:t>
      </w:r>
      <w:r/>
    </w:p>
    <w:p>
      <w:pPr>
        <w:pStyle w:val="1012"/>
        <w:ind w:firstLine="422"/>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相关法律法规对供应商报价有规定的，从其规定。</w:t>
      </w:r>
      <w:r/>
    </w:p>
    <w:p>
      <w:pPr>
        <w:pStyle w:val="101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1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01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12"/>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5.7</w:t>
      </w:r>
      <w:r>
        <w:rPr>
          <w:rFonts w:hint="eastAsia" w:ascii="宋体" w:hAnsi="宋体" w:eastAsia="宋体" w:cs="宋体"/>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6</w:t>
      </w:r>
      <w:r>
        <w:rPr>
          <w:rFonts w:hint="eastAsia" w:ascii="宋体" w:hAnsi="宋体" w:eastAsia="宋体" w:cs="宋体"/>
          <w:b/>
          <w:bCs/>
          <w:sz w:val="21"/>
          <w:szCs w:val="21"/>
          <w:lang w:val="zh-CN"/>
        </w:rPr>
        <w:t xml:space="preserve">、废标</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.1.4因重大变故，采购任务取消的； </w:t>
      </w:r>
      <w:r/>
    </w:p>
    <w:p>
      <w:pPr>
        <w:ind w:firstLine="420"/>
        <w:spacing w:line="360" w:lineRule="auto"/>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26.1.5机器码检查中，出现不同投标人投标文件机器码一致情形的。</w:t>
      </w:r>
      <w:r/>
    </w:p>
    <w:p>
      <w:pPr>
        <w:ind w:firstLine="420"/>
        <w:spacing w:line="360" w:lineRule="auto"/>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 废标后，采购代理机构将发布废标公告。</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7</w:t>
      </w:r>
      <w:r>
        <w:rPr>
          <w:rFonts w:hint="eastAsia" w:ascii="宋体" w:hAnsi="宋体" w:eastAsia="宋体" w:cs="宋体"/>
          <w:b/>
          <w:bCs/>
          <w:sz w:val="21"/>
          <w:szCs w:val="21"/>
          <w:lang w:val="zh-CN"/>
        </w:rPr>
        <w:t xml:space="preserve">、投标文件的评价和比较</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.1评标委员会将仅对按</w:t>
      </w:r>
      <w:r>
        <w:rPr>
          <w:rFonts w:hint="eastAsia" w:ascii="宋体" w:hAnsi="宋体" w:eastAsia="宋体" w:cs="宋体"/>
          <w:sz w:val="21"/>
          <w:szCs w:val="21"/>
        </w:rPr>
        <w:t xml:space="preserve">招标</w:t>
      </w:r>
      <w:r>
        <w:rPr>
          <w:rFonts w:hint="eastAsia" w:ascii="宋体" w:hAnsi="宋体" w:eastAsia="宋体" w:cs="宋体"/>
          <w:sz w:val="21"/>
          <w:szCs w:val="21"/>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.3 最低的投标报价或最高的折扣比例是中标的重要条件，但不是唯一条件。</w:t>
      </w:r>
      <w:r/>
    </w:p>
    <w:p>
      <w:pPr>
        <w:spacing w:line="360" w:lineRule="auto"/>
        <w:tabs>
          <w:tab w:val="left" w:pos="567" w:leader="none"/>
        </w:tabs>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七、确定中标原则：</w:t>
      </w:r>
      <w:r/>
    </w:p>
    <w:p>
      <w:pPr>
        <w:ind w:firstLine="480"/>
        <w:spacing w:line="360" w:lineRule="auto"/>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28.1</w:t>
      </w:r>
      <w:r>
        <w:rPr>
          <w:rFonts w:hint="eastAsia" w:ascii="宋体" w:hAnsi="宋体" w:eastAsia="宋体" w:cs="宋体"/>
          <w:sz w:val="21"/>
          <w:szCs w:val="21"/>
          <w:lang w:val="zh-CN"/>
        </w:rPr>
        <w:t xml:space="preserve">本次评标采用综合评分法</w:t>
      </w:r>
      <w:r/>
    </w:p>
    <w:p>
      <w:pPr>
        <w:ind w:firstLine="480"/>
        <w:spacing w:line="360" w:lineRule="auto"/>
        <w:tabs>
          <w:tab w:val="left" w:pos="567"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八、发出中标通知书</w:t>
      </w:r>
      <w:r/>
    </w:p>
    <w:p>
      <w:pPr>
        <w:pStyle w:val="1012"/>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.1确定出中标人后，采购代理机构在法定时间内向中标人发出中标通知书。</w:t>
      </w:r>
      <w:r>
        <w:rPr>
          <w:rFonts w:hint="eastAsia" w:ascii="宋体" w:hAnsi="宋体" w:eastAsia="宋体" w:cs="宋体"/>
          <w:b/>
          <w:sz w:val="21"/>
          <w:szCs w:val="21"/>
        </w:rPr>
        <w:t xml:space="preserve">请中标人在中标结果公告届满之日起30日内,使用CA证书登录“苏采云”系统及时下载中标通知书。</w:t>
      </w:r>
      <w:r>
        <w:rPr>
          <w:rFonts w:hint="eastAsia" w:ascii="宋体" w:hAnsi="宋体" w:eastAsia="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未中标通知书在中标公告发出之日起2个工作日内，由采购代理机构向未中标供应商发出。</w:t>
      </w:r>
      <w:r/>
    </w:p>
    <w:p>
      <w:pPr>
        <w:spacing w:line="360" w:lineRule="auto"/>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九、中标单位的确认</w:t>
      </w:r>
      <w:r/>
    </w:p>
    <w:p>
      <w:pPr>
        <w:ind w:firstLine="480"/>
        <w:spacing w:line="360" w:lineRule="auto"/>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rPr>
        <w:t xml:space="preserve">十</w:t>
      </w:r>
      <w:r>
        <w:rPr>
          <w:rFonts w:hint="eastAsia" w:ascii="宋体" w:hAnsi="宋体" w:eastAsia="宋体" w:cs="宋体"/>
          <w:b/>
          <w:sz w:val="21"/>
          <w:szCs w:val="21"/>
          <w:lang w:val="zh-CN"/>
        </w:rPr>
        <w:t xml:space="preserve">、告知招标结果</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.1 对未通过资格审查的投标人，告知其未通过的原因。</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.2 在发放中标通知书的同时，</w:t>
      </w:r>
      <w:r>
        <w:rPr>
          <w:rFonts w:hint="eastAsia" w:ascii="宋体" w:hAnsi="宋体" w:eastAsia="宋体" w:cs="宋体"/>
          <w:sz w:val="21"/>
          <w:szCs w:val="21"/>
        </w:rPr>
        <w:t xml:space="preserve">未中标通知书在中标公告发出之日起2个工作日内，由采购代理机构向未中标供应商发出。</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一</w:t>
      </w:r>
      <w:r>
        <w:rPr>
          <w:rFonts w:hint="eastAsia" w:ascii="宋体" w:hAnsi="宋体" w:eastAsia="宋体" w:cs="宋体"/>
          <w:b/>
          <w:sz w:val="21"/>
          <w:szCs w:val="21"/>
          <w:lang w:val="zh-CN"/>
        </w:rPr>
        <w:t xml:space="preserve">、签订合同</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3中标人无正当理由不得拒绝签订政府采购合同。</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二</w:t>
      </w:r>
      <w:r>
        <w:rPr>
          <w:rFonts w:hint="eastAsia" w:ascii="宋体" w:hAnsi="宋体" w:eastAsia="宋体" w:cs="宋体"/>
          <w:b/>
          <w:sz w:val="21"/>
          <w:szCs w:val="21"/>
          <w:lang w:val="zh-CN"/>
        </w:rPr>
        <w:t xml:space="preserve">、其他事项</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33.1</w:t>
      </w:r>
      <w:r>
        <w:rPr>
          <w:rFonts w:hint="eastAsia" w:ascii="宋体" w:hAnsi="宋体" w:eastAsia="宋体" w:cs="宋体"/>
          <w:b/>
          <w:bCs/>
          <w:sz w:val="21"/>
          <w:szCs w:val="21"/>
          <w:lang w:val="zh-CN"/>
        </w:rPr>
        <w:t xml:space="preserve">中标服务费</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3.1中标单位须按前附表的规定按其预算金额计算并支付中标服务费，该费用应在领取中标通知书时付清。</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3.2中标单位如果未按规定缴纳中标服务费，招标采购单位将保留诉讼的权利。</w:t>
      </w:r>
      <w:r/>
    </w:p>
    <w:p>
      <w:pPr>
        <w:ind w:firstLine="420"/>
        <w:spacing w:line="360" w:lineRule="auto"/>
        <w:rPr>
          <w:rFonts w:hint="eastAsia" w:ascii="宋体" w:hAnsi="宋体" w:eastAsia="宋体" w:cs="宋体"/>
          <w:bCs/>
          <w:sz w:val="21"/>
          <w:szCs w:val="21"/>
        </w:rPr>
      </w:pPr>
      <w:r>
        <w:rPr>
          <w:rFonts w:hint="eastAsia" w:ascii="宋体" w:hAnsi="宋体" w:eastAsia="宋体"/>
          <w:sz w:val="21"/>
          <w:szCs w:val="21"/>
        </w:rPr>
        <w:t xml:space="preserve">33.3</w:t>
      </w:r>
      <w:r>
        <w:rPr>
          <w:rFonts w:hint="eastAsia" w:ascii="宋体" w:hAnsi="宋体" w:eastAsia="宋体" w:cs="宋体"/>
          <w:bCs/>
          <w:sz w:val="21"/>
          <w:szCs w:val="21"/>
        </w:rPr>
        <w:t xml:space="preserve">缴纳中标服务费时，如供应商为增值税一般纳税人且需增值税专用发票的，则须提供开票信息。</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33.2</w:t>
      </w:r>
      <w:r>
        <w:rPr>
          <w:rFonts w:hint="eastAsia" w:ascii="宋体" w:hAnsi="宋体" w:eastAsia="宋体" w:cs="宋体"/>
          <w:b/>
          <w:bCs/>
          <w:sz w:val="21"/>
          <w:szCs w:val="21"/>
          <w:lang w:val="zh-CN"/>
        </w:rPr>
        <w:t xml:space="preserve">监督</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33</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2.1</w:t>
      </w:r>
      <w:r>
        <w:rPr>
          <w:rFonts w:hint="eastAsia" w:ascii="宋体" w:hAnsi="宋体" w:eastAsia="宋体" w:cs="宋体"/>
          <w:sz w:val="21"/>
          <w:szCs w:val="21"/>
          <w:lang w:val="zh-CN"/>
        </w:rPr>
        <w:t xml:space="preserve">政府有关监督部门将对招投标全过程进行监督。</w:t>
      </w:r>
      <w:r/>
    </w:p>
    <w:p>
      <w:pPr>
        <w:ind w:firstLine="48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33.3</w:t>
      </w:r>
      <w:r>
        <w:rPr>
          <w:rFonts w:hint="eastAsia" w:ascii="宋体" w:hAnsi="宋体" w:eastAsia="宋体" w:cs="宋体"/>
          <w:b/>
          <w:bCs/>
          <w:sz w:val="21"/>
          <w:szCs w:val="21"/>
          <w:lang w:val="zh-CN"/>
        </w:rPr>
        <w:t xml:space="preserve">未尽事宜</w:t>
      </w:r>
      <w:r/>
    </w:p>
    <w:p>
      <w:pPr>
        <w:ind w:firstLine="480"/>
        <w:spacing w:line="360" w:lineRule="auto"/>
        <w:rPr>
          <w:rStyle w:val="1330"/>
          <w:rFonts w:hint="eastAsia" w:ascii="宋体" w:hAnsi="宋体" w:cs="宋体"/>
          <w:bCs/>
          <w:sz w:val="21"/>
          <w:szCs w:val="21"/>
        </w:rPr>
      </w:pPr>
      <w:r>
        <w:rPr>
          <w:rFonts w:hint="eastAsia" w:ascii="宋体" w:hAnsi="宋体" w:eastAsia="宋体" w:cs="宋体"/>
          <w:sz w:val="21"/>
          <w:szCs w:val="21"/>
          <w:lang w:val="zh-CN"/>
        </w:rPr>
        <w:t xml:space="preserve">按《中华人民共和国政府采购法》及其他有关政府采购的法律法规的规定执行。</w:t>
      </w:r>
      <w:r/>
    </w:p>
    <w:p>
      <w:pPr>
        <w:pStyle w:val="801"/>
        <w:rPr>
          <w:rFonts w:hint="eastAsia" w:ascii="宋体" w:hAnsi="宋体" w:eastAsia="宋体"/>
          <w:sz w:val="21"/>
          <w:szCs w:val="21"/>
        </w:rPr>
      </w:pPr>
      <w:r>
        <w:rPr>
          <w:rFonts w:hint="eastAsia" w:ascii="宋体" w:hAnsi="宋体" w:eastAsia="宋体"/>
          <w:sz w:val="21"/>
          <w:szCs w:val="21"/>
        </w:rPr>
      </w:r>
      <w:r/>
    </w:p>
    <w:p>
      <w:pPr>
        <w:pStyle w:val="866"/>
        <w:rPr>
          <w:rFonts w:ascii="宋体" w:hAnsi="宋体" w:eastAsia="宋体"/>
        </w:rPr>
      </w:pPr>
      <w:r>
        <w:rPr>
          <w:rFonts w:ascii="宋体" w:hAnsi="宋体" w:eastAsia="宋体"/>
        </w:rPr>
      </w:r>
      <w:r/>
    </w:p>
    <w:p>
      <w:pPr>
        <w:pStyle w:val="868"/>
        <w:rPr>
          <w:rFonts w:hint="eastAsia" w:hAnsi="宋体"/>
          <w:sz w:val="21"/>
          <w:szCs w:val="21"/>
        </w:rPr>
      </w:pPr>
      <w:r>
        <w:rPr>
          <w:rFonts w:hint="eastAsia" w:hAnsi="宋体"/>
          <w:sz w:val="21"/>
          <w:szCs w:val="21"/>
        </w:rPr>
      </w:r>
      <w:r/>
    </w:p>
    <w:p>
      <w:pPr>
        <w:rPr>
          <w:rFonts w:hint="eastAsia" w:ascii="宋体" w:hAnsi="宋体" w:eastAsia="宋体"/>
          <w:sz w:val="21"/>
          <w:szCs w:val="21"/>
        </w:rPr>
      </w:pPr>
      <w:r>
        <w:rPr>
          <w:rFonts w:hint="eastAsia" w:ascii="宋体" w:hAnsi="宋体" w:eastAsia="宋体"/>
          <w:sz w:val="21"/>
          <w:szCs w:val="21"/>
        </w:rPr>
      </w:r>
      <w:r/>
    </w:p>
    <w:p>
      <w:pPr>
        <w:pStyle w:val="1215"/>
        <w:ind w:left="0"/>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1215"/>
        <w:rPr>
          <w:rFonts w:hint="eastAsia" w:hAnsi="宋体"/>
          <w:sz w:val="21"/>
          <w:szCs w:val="21"/>
        </w:rPr>
      </w:pPr>
      <w:r>
        <w:rPr>
          <w:rFonts w:hint="eastAsia" w:hAnsi="宋体"/>
          <w:sz w:val="21"/>
          <w:szCs w:val="21"/>
        </w:rPr>
      </w:r>
      <w:r/>
    </w:p>
    <w:p>
      <w:pPr>
        <w:pStyle w:val="802"/>
        <w:ind w:left="0"/>
      </w:pPr>
      <w:r/>
      <w:r/>
    </w:p>
    <w:p>
      <w:r/>
      <w:r/>
    </w:p>
    <w:p>
      <w:pPr>
        <w:pStyle w:val="831"/>
        <w:jc w:val="center"/>
        <w:spacing w:line="360" w:lineRule="auto"/>
        <w:rPr>
          <w:rFonts w:hint="eastAsia" w:ascii="宋体" w:hAnsi="宋体" w:eastAsia="宋体"/>
          <w:b w:val="0"/>
          <w:sz w:val="28"/>
          <w:szCs w:val="28"/>
        </w:rPr>
      </w:pPr>
      <w:r>
        <w:rPr>
          <w:rFonts w:hint="eastAsia" w:ascii="宋体" w:hAnsi="宋体" w:eastAsia="宋体"/>
          <w:sz w:val="28"/>
          <w:szCs w:val="28"/>
        </w:rPr>
        <w:t xml:space="preserve">第三章 投标文件格式</w:t>
      </w:r>
      <w:bookmarkEnd w:id="4"/>
      <w:r/>
      <w:r/>
    </w:p>
    <w:p>
      <w:pPr>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ind w:firstLine="421"/>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对本章所有的投标书格式，投标方可根据自身情况进行补充和修改，但补充和修改不得造成与本格式内容有实质性的违背。</w:t>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t xml:space="preserve">附件1、（投标方）法定代表人授权委托书</w:t>
      </w:r>
      <w:r/>
    </w:p>
    <w:p>
      <w:pP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pStyle w:val="797"/>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为我公司代理人，以本公司的名义参加苏州玮源招投标咨询服务有限公司组织实施的编号为</w:t>
      </w:r>
      <w:r>
        <w:rPr>
          <w:rFonts w:hint="eastAsia" w:ascii="宋体" w:hAnsi="宋体" w:eastAsia="宋体" w:cs="宋体"/>
          <w:sz w:val="21"/>
          <w:szCs w:val="21"/>
          <w:lang w:eastAsia="zh-CN"/>
        </w:rPr>
        <w:t xml:space="preserve">JSZC-320509-WYZB-G2026-0003</w:t>
      </w:r>
      <w:r>
        <w:rPr>
          <w:rFonts w:hint="eastAsia" w:ascii="宋体" w:hAnsi="宋体" w:eastAsia="宋体" w:cs="宋体"/>
          <w:sz w:val="21"/>
          <w:szCs w:val="21"/>
        </w:rPr>
        <w:t xml:space="preserve">号的招标活动。代理人在开标、评标、合同投标过程中所签署的一切文件和处理与这有关的一切事务，我均予以承认。</w:t>
      </w:r>
      <w:r/>
    </w:p>
    <w:p>
      <w:pPr>
        <w:pStyle w:val="79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79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797"/>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pStyle w:val="79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w:t>
      </w:r>
      <w:r/>
    </w:p>
    <w:p>
      <w:pPr>
        <w:pStyle w:val="79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pStyle w:val="1018"/>
        <w:spacing w:line="360" w:lineRule="auto"/>
        <w:rPr>
          <w:rFonts w:hint="eastAsia" w:hAnsi="宋体" w:eastAsia="宋体"/>
          <w:sz w:val="21"/>
          <w:szCs w:val="21"/>
        </w:rPr>
      </w:pPr>
      <w:r>
        <w:rPr>
          <w:rFonts w:hint="eastAsia" w:hAnsi="宋体" w:eastAsia="宋体"/>
          <w:sz w:val="21"/>
          <w:szCs w:val="21"/>
        </w:rPr>
      </w:r>
      <w:r/>
    </w:p>
    <w:p>
      <w:pPr>
        <w:pStyle w:val="1018"/>
        <w:spacing w:line="360" w:lineRule="auto"/>
        <w:rPr>
          <w:rFonts w:hint="eastAsia" w:hAnsi="宋体" w:eastAsia="宋体"/>
          <w:b/>
          <w:sz w:val="21"/>
          <w:szCs w:val="21"/>
        </w:rPr>
      </w:pPr>
      <w:r>
        <w:rPr>
          <w:rFonts w:hint="eastAsia" w:hAnsi="宋体" w:eastAsia="宋体"/>
          <w:b/>
          <w:sz w:val="21"/>
          <w:szCs w:val="21"/>
        </w:rPr>
      </w:r>
      <w:r/>
    </w:p>
    <w:p>
      <w:pPr>
        <w:pStyle w:val="1018"/>
        <w:spacing w:line="360" w:lineRule="auto"/>
        <w:rPr>
          <w:rFonts w:hint="eastAsia" w:hAnsi="宋体" w:eastAsia="宋体"/>
          <w:b/>
          <w:sz w:val="21"/>
          <w:szCs w:val="21"/>
        </w:rPr>
      </w:pPr>
      <w:r>
        <w:rPr>
          <w:rFonts w:hint="eastAsia" w:hAnsi="宋体" w:eastAsia="宋体"/>
          <w:b/>
          <w:sz w:val="21"/>
          <w:szCs w:val="21"/>
        </w:rPr>
      </w:r>
      <w:r/>
    </w:p>
    <w:p>
      <w:pPr>
        <w:pStyle w:val="1018"/>
        <w:spacing w:line="360" w:lineRule="auto"/>
        <w:rPr>
          <w:rFonts w:hint="eastAsia" w:hAnsi="宋体" w:eastAsia="宋体"/>
          <w:b/>
          <w:sz w:val="21"/>
          <w:szCs w:val="21"/>
        </w:rPr>
      </w:pPr>
      <w:r>
        <w:rPr>
          <w:rFonts w:hint="eastAsia" w:hAnsi="宋体" w:eastAsia="宋体"/>
          <w:b/>
          <w:sz w:val="21"/>
          <w:szCs w:val="21"/>
        </w:rPr>
      </w:r>
      <w:r/>
    </w:p>
    <w:p>
      <w:pPr>
        <w:pStyle w:val="1018"/>
        <w:spacing w:line="360" w:lineRule="auto"/>
        <w:rPr>
          <w:rFonts w:hint="eastAsia" w:hAnsi="宋体" w:eastAsia="宋体"/>
          <w:b/>
          <w:sz w:val="21"/>
          <w:szCs w:val="21"/>
        </w:rPr>
      </w:pPr>
      <w:r>
        <w:rPr>
          <w:rFonts w:hint="eastAsia" w:hAnsi="宋体" w:eastAsia="宋体"/>
          <w:b/>
          <w:sz w:val="21"/>
          <w:szCs w:val="21"/>
        </w:rPr>
      </w:r>
      <w:r/>
    </w:p>
    <w:p>
      <w:pPr>
        <w:pStyle w:val="1018"/>
        <w:spacing w:line="360" w:lineRule="auto"/>
        <w:rPr>
          <w:rFonts w:hint="eastAsia" w:hAnsi="宋体" w:eastAsia="宋体"/>
          <w:b/>
          <w:sz w:val="21"/>
          <w:szCs w:val="21"/>
        </w:rPr>
      </w:pPr>
      <w:r>
        <w:rPr>
          <w:rFonts w:hint="eastAsia" w:hAnsi="宋体" w:eastAsia="宋体"/>
          <w:b/>
          <w:sz w:val="21"/>
          <w:szCs w:val="21"/>
        </w:rPr>
      </w:r>
      <w:r/>
    </w:p>
    <w:p>
      <w:pPr>
        <w:pStyle w:val="1018"/>
        <w:spacing w:line="360" w:lineRule="auto"/>
        <w:rPr>
          <w:rFonts w:hint="eastAsia" w:hAnsi="宋体" w:eastAsia="宋体"/>
          <w:b/>
          <w:sz w:val="21"/>
          <w:szCs w:val="21"/>
        </w:rPr>
      </w:pPr>
      <w:r>
        <w:rPr>
          <w:rFonts w:hint="eastAsia" w:hAnsi="宋体" w:eastAsia="宋体"/>
          <w:b/>
          <w:sz w:val="21"/>
          <w:szCs w:val="21"/>
        </w:rPr>
      </w:r>
      <w:r/>
    </w:p>
    <w:p>
      <w:pPr>
        <w:pStyle w:val="1018"/>
        <w:spacing w:line="360" w:lineRule="auto"/>
        <w:rPr>
          <w:rFonts w:hint="eastAsia" w:hAnsi="宋体" w:eastAsia="宋体"/>
          <w:b/>
          <w:sz w:val="21"/>
          <w:szCs w:val="21"/>
        </w:rPr>
      </w:pPr>
      <w:r>
        <w:rPr>
          <w:rFonts w:hint="eastAsia" w:hAnsi="宋体" w:eastAsia="宋体"/>
          <w:b/>
          <w:sz w:val="21"/>
          <w:szCs w:val="21"/>
        </w:rPr>
      </w:r>
      <w:r/>
    </w:p>
    <w:p>
      <w:pPr>
        <w:pStyle w:val="1018"/>
        <w:spacing w:line="360" w:lineRule="auto"/>
        <w:rPr>
          <w:rFonts w:hint="eastAsia" w:hAnsi="宋体" w:eastAsia="宋体"/>
          <w:b/>
          <w:sz w:val="21"/>
          <w:szCs w:val="21"/>
        </w:rPr>
      </w:pPr>
      <w:r>
        <w:rPr>
          <w:rFonts w:hint="eastAsia" w:hAnsi="宋体" w:eastAsia="宋体"/>
          <w:b/>
          <w:sz w:val="21"/>
          <w:szCs w:val="21"/>
        </w:rPr>
      </w:r>
      <w:r/>
    </w:p>
    <w:p>
      <w:pPr>
        <w:pStyle w:val="1018"/>
        <w:spacing w:line="360" w:lineRule="auto"/>
        <w:rPr>
          <w:rFonts w:hint="eastAsia" w:hAnsi="宋体" w:eastAsia="宋体"/>
          <w:b/>
          <w:sz w:val="21"/>
          <w:szCs w:val="21"/>
        </w:rPr>
      </w:pPr>
      <w:r>
        <w:rPr>
          <w:rFonts w:hint="eastAsia" w:hAnsi="宋体" w:eastAsia="宋体"/>
          <w:b/>
          <w:sz w:val="21"/>
          <w:szCs w:val="21"/>
        </w:rPr>
      </w:r>
      <w:r/>
    </w:p>
    <w:p>
      <w:pPr>
        <w:pStyle w:val="1018"/>
        <w:spacing w:line="360" w:lineRule="auto"/>
        <w:rPr>
          <w:rFonts w:hint="eastAsia" w:hAnsi="宋体" w:eastAsia="宋体"/>
          <w:b/>
          <w:sz w:val="21"/>
          <w:szCs w:val="21"/>
        </w:rPr>
      </w:pPr>
      <w:r>
        <w:rPr>
          <w:rFonts w:hint="eastAsia" w:hAnsi="宋体" w:eastAsia="宋体"/>
          <w:b/>
          <w:sz w:val="21"/>
          <w:szCs w:val="21"/>
        </w:rPr>
        <w:t xml:space="preserve">附件2、投标函</w:t>
      </w:r>
      <w:r/>
    </w:p>
    <w:p>
      <w:pPr>
        <w:pStyle w:val="1018"/>
        <w:jc w:val="center"/>
        <w:spacing w:line="360" w:lineRule="auto"/>
        <w:rPr>
          <w:rFonts w:hint="eastAsia" w:hAnsi="宋体" w:eastAsia="宋体"/>
          <w:b/>
          <w:sz w:val="21"/>
          <w:szCs w:val="21"/>
        </w:rPr>
      </w:pPr>
      <w:r>
        <w:rPr>
          <w:rFonts w:hint="eastAsia" w:hAnsi="宋体" w:eastAsia="宋体"/>
          <w:b/>
          <w:sz w:val="21"/>
          <w:szCs w:val="21"/>
        </w:rPr>
        <w:t xml:space="preserve">投标函</w:t>
      </w:r>
      <w:r/>
    </w:p>
    <w:p>
      <w:pPr>
        <w:pStyle w:val="1018"/>
        <w:jc w:val="left"/>
        <w:spacing w:line="360" w:lineRule="auto"/>
        <w:rPr>
          <w:rFonts w:hint="eastAsia" w:hAnsi="宋体" w:eastAsia="宋体" w:cs="宋体"/>
          <w:sz w:val="21"/>
          <w:szCs w:val="21"/>
        </w:rPr>
      </w:pPr>
      <w:r>
        <w:rPr>
          <w:rFonts w:hint="eastAsia" w:hAnsi="宋体" w:eastAsia="宋体" w:cs="宋体"/>
          <w:sz w:val="21"/>
          <w:szCs w:val="21"/>
          <w:u w:val="single"/>
        </w:rPr>
        <w:t xml:space="preserve">苏州玮源招投标咨询服务有限公司</w:t>
      </w:r>
      <w:r>
        <w:rPr>
          <w:rFonts w:hint="eastAsia" w:hAnsi="宋体" w:eastAsia="宋体" w:cs="宋体"/>
          <w:sz w:val="21"/>
          <w:szCs w:val="21"/>
        </w:rPr>
        <w:t xml:space="preserve">：</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我方收到贵单位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号招标文件，经仔细阅读和研究，我方决定参加投标。并向贵单位承诺：</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1、我方愿意按照招标文件的一切要求，提供</w:t>
      </w:r>
      <w:r>
        <w:rPr>
          <w:rFonts w:hint="eastAsia" w:ascii="宋体" w:hAnsi="宋体" w:eastAsia="宋体"/>
          <w:sz w:val="21"/>
          <w:szCs w:val="21"/>
        </w:rPr>
        <w:t xml:space="preserve">“</w:t>
      </w:r>
      <w:r>
        <w:rPr>
          <w:rFonts w:hint="eastAsia" w:ascii="宋体" w:hAnsi="宋体" w:eastAsia="宋体"/>
          <w:sz w:val="21"/>
          <w:szCs w:val="21"/>
          <w:u w:val="single"/>
        </w:rPr>
        <w:t xml:space="preserve">（</w:t>
      </w:r>
      <w:r>
        <w:rPr>
          <w:rFonts w:hAnsi="宋体" w:eastAsia="宋体"/>
          <w:sz w:val="21"/>
          <w:szCs w:val="21"/>
          <w:u w:val="single"/>
        </w:rPr>
        <w:t xml:space="preserve">具体名称</w:t>
      </w:r>
      <w:r>
        <w:rPr>
          <w:rFonts w:hint="eastAsia" w:ascii="宋体" w:hAnsi="宋体" w:eastAsia="宋体"/>
          <w:sz w:val="21"/>
          <w:szCs w:val="21"/>
          <w:u w:val="single"/>
        </w:rPr>
        <w:t xml:space="preserve">）</w:t>
      </w:r>
      <w:r>
        <w:rPr>
          <w:rFonts w:hint="eastAsia" w:ascii="宋体" w:hAnsi="宋体" w:eastAsia="宋体"/>
          <w:sz w:val="21"/>
          <w:szCs w:val="21"/>
        </w:rPr>
        <w:t xml:space="preserve">”</w:t>
      </w:r>
      <w:r>
        <w:rPr>
          <w:rFonts w:ascii="宋体" w:hAnsi="宋体" w:eastAsia="宋体"/>
          <w:sz w:val="21"/>
          <w:szCs w:val="21"/>
        </w:rPr>
        <w:t xml:space="preserve">的所有内容，我方的投标报价包括完成该项</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全部提供全部货物及其安装所需的辅材、备品、备件、专用工具、包装、运输、吊装、安装、基础的开挖及恢复、损耗、调试、检测、验收、试运行、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2、如果我方的投标书被接受，我方将严格履行招标文件中规定的每一项要求，严格履行合同的责任和义务，保证按期、按质履行合同，完成合同内容所规定的全部工作。</w:t>
      </w:r>
      <w:r/>
    </w:p>
    <w:p>
      <w:pPr>
        <w:ind w:firstLine="432"/>
        <w:spacing w:line="360" w:lineRule="auto"/>
        <w:rPr>
          <w:rFonts w:hint="eastAsia" w:ascii="宋体" w:hAnsi="宋体" w:eastAsia="宋体"/>
          <w:sz w:val="21"/>
          <w:szCs w:val="21"/>
        </w:rPr>
      </w:pPr>
      <w:r>
        <w:rPr>
          <w:rFonts w:ascii="宋体" w:hAnsi="宋体" w:eastAsia="宋体"/>
          <w:sz w:val="21"/>
          <w:szCs w:val="21"/>
        </w:rPr>
        <w:t xml:space="preserve">3、我方同意按招标文件中的规定，本投标书的有效期限为开标后90天</w:t>
      </w:r>
      <w:r>
        <w:rPr>
          <w:rFonts w:hint="eastAsia" w:ascii="宋体" w:hAnsi="宋体" w:eastAsia="宋体"/>
          <w:sz w:val="21"/>
          <w:szCs w:val="21"/>
        </w:rPr>
        <w:t xml:space="preserve">。</w:t>
      </w:r>
      <w:r/>
    </w:p>
    <w:p>
      <w:pPr>
        <w:ind w:firstLine="432"/>
        <w:spacing w:line="360" w:lineRule="auto"/>
        <w:rPr>
          <w:rFonts w:hint="eastAsia" w:ascii="宋体" w:hAnsi="宋体" w:eastAsia="宋体"/>
          <w:sz w:val="21"/>
          <w:szCs w:val="21"/>
        </w:rPr>
      </w:pPr>
      <w:r>
        <w:rPr>
          <w:rFonts w:ascii="宋体" w:hAnsi="宋体" w:eastAsia="宋体"/>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、我方愿意遵守招标公告及招标文件中所列的收费标准。</w:t>
      </w:r>
      <w:r/>
    </w:p>
    <w:p>
      <w:pPr>
        <w:ind w:firstLine="432"/>
        <w:spacing w:line="360" w:lineRule="auto"/>
        <w:rPr>
          <w:rFonts w:hint="eastAsia"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、我方同意中标方若无法按约定条款履行义务等行为，招标方有权取消我方的中标资格。</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、与本投标有关的通讯地址：</w:t>
      </w:r>
      <w:r/>
    </w:p>
    <w:p>
      <w:pPr>
        <w:pStyle w:val="1018"/>
        <w:ind w:firstLine="420"/>
        <w:spacing w:line="360" w:lineRule="auto"/>
        <w:rPr>
          <w:rFonts w:hint="eastAsia" w:hAnsi="宋体" w:eastAsia="宋体"/>
          <w:sz w:val="21"/>
          <w:szCs w:val="21"/>
          <w:u w:val="single"/>
        </w:rPr>
      </w:pPr>
      <w:r>
        <w:rPr>
          <w:rFonts w:hAnsi="宋体" w:eastAsia="宋体"/>
          <w:sz w:val="21"/>
          <w:szCs w:val="21"/>
        </w:rPr>
        <w:t xml:space="preserve">单位：</w:t>
      </w:r>
      <w:r>
        <w:rPr>
          <w:rFonts w:hint="eastAsia" w:hAnsi="宋体" w:eastAsia="宋体"/>
          <w:sz w:val="21"/>
          <w:szCs w:val="21"/>
        </w:rPr>
        <w:t xml:space="preserve">             </w:t>
      </w:r>
      <w:r>
        <w:rPr>
          <w:rFonts w:hAnsi="宋体" w:eastAsia="宋体"/>
          <w:sz w:val="21"/>
          <w:szCs w:val="21"/>
        </w:rPr>
        <w:t xml:space="preserve">联系人：</w:t>
      </w:r>
      <w:r/>
    </w:p>
    <w:p>
      <w:pPr>
        <w:pStyle w:val="1018"/>
        <w:ind w:firstLine="420"/>
        <w:spacing w:line="360" w:lineRule="auto"/>
        <w:rPr>
          <w:rFonts w:hint="eastAsia" w:hAnsi="宋体" w:eastAsia="宋体"/>
          <w:sz w:val="21"/>
          <w:szCs w:val="21"/>
          <w:u w:val="single"/>
        </w:rPr>
      </w:pPr>
      <w:r>
        <w:rPr>
          <w:rFonts w:hAnsi="宋体" w:eastAsia="宋体"/>
          <w:sz w:val="21"/>
          <w:szCs w:val="21"/>
        </w:rPr>
        <w:t xml:space="preserve">地址：</w:t>
      </w:r>
      <w:r>
        <w:rPr>
          <w:rFonts w:hint="eastAsia" w:hAnsi="宋体" w:eastAsia="宋体"/>
          <w:sz w:val="21"/>
          <w:szCs w:val="21"/>
        </w:rPr>
        <w:t xml:space="preserve">             </w:t>
      </w:r>
      <w:r>
        <w:rPr>
          <w:rFonts w:hAnsi="宋体" w:eastAsia="宋体"/>
          <w:sz w:val="21"/>
          <w:szCs w:val="21"/>
        </w:rPr>
        <w:t xml:space="preserve">联系电话：</w:t>
      </w:r>
      <w:r>
        <w:rPr>
          <w:rFonts w:hint="eastAsia" w:hAnsi="宋体" w:eastAsia="宋体"/>
          <w:sz w:val="21"/>
          <w:szCs w:val="21"/>
        </w:rPr>
        <w:t xml:space="preserve">          </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开户银行：</w:t>
      </w:r>
      <w:r>
        <w:rPr>
          <w:rFonts w:hint="eastAsia" w:ascii="宋体" w:hAnsi="宋体" w:eastAsia="宋体"/>
          <w:sz w:val="21"/>
          <w:szCs w:val="21"/>
        </w:rPr>
        <w:t xml:space="preserve">         </w:t>
      </w:r>
      <w:r>
        <w:rPr>
          <w:rFonts w:ascii="宋体" w:hAnsi="宋体" w:eastAsia="宋体"/>
          <w:sz w:val="21"/>
          <w:szCs w:val="21"/>
        </w:rPr>
        <w:t xml:space="preserve">银行账号：</w:t>
      </w:r>
      <w:r/>
    </w:p>
    <w:p>
      <w:pPr>
        <w:pStyle w:val="1018"/>
        <w:ind w:firstLine="425"/>
        <w:spacing w:line="360" w:lineRule="auto"/>
        <w:rPr>
          <w:rFonts w:hint="eastAsia" w:hAnsi="宋体" w:eastAsia="宋体"/>
          <w:sz w:val="21"/>
          <w:szCs w:val="21"/>
        </w:rPr>
      </w:pPr>
      <w:r>
        <w:rPr>
          <w:rFonts w:hAnsi="宋体" w:eastAsia="宋体"/>
          <w:sz w:val="21"/>
          <w:szCs w:val="21"/>
        </w:rPr>
        <w:t xml:space="preserve">投标人：（公章）</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法定代表人或授权委托人：（签字或签章）</w:t>
      </w:r>
      <w:r>
        <w:rPr>
          <w:rFonts w:hint="eastAsia" w:ascii="宋体" w:hAnsi="宋体" w:eastAsia="宋体"/>
          <w:sz w:val="21"/>
          <w:szCs w:val="21"/>
        </w:rPr>
        <w:t xml:space="preserve"> </w:t>
      </w:r>
      <w:r/>
    </w:p>
    <w:p>
      <w:pPr>
        <w:ind w:firstLine="840"/>
        <w:spacing w:line="360" w:lineRule="auto"/>
        <w:rPr>
          <w:rFonts w:hint="eastAsia" w:ascii="宋体" w:hAnsi="宋体" w:eastAsia="宋体"/>
          <w:sz w:val="21"/>
          <w:szCs w:val="21"/>
        </w:rPr>
      </w:pPr>
      <w:r>
        <w:rPr>
          <w:rFonts w:ascii="宋体" w:hAnsi="宋体" w:eastAsia="宋体"/>
          <w:sz w:val="21"/>
          <w:szCs w:val="21"/>
        </w:rPr>
        <w:t xml:space="preserve">年</w:t>
      </w:r>
      <w:r>
        <w:rPr>
          <w:rFonts w:hint="eastAsia" w:ascii="宋体" w:hAnsi="宋体" w:eastAsia="宋体"/>
          <w:sz w:val="21"/>
          <w:szCs w:val="21"/>
        </w:rPr>
        <w:t xml:space="preserve">  </w:t>
      </w:r>
      <w:r>
        <w:rPr>
          <w:rFonts w:ascii="宋体" w:hAnsi="宋体" w:eastAsia="宋体"/>
          <w:sz w:val="21"/>
          <w:szCs w:val="21"/>
        </w:rPr>
        <w:t xml:space="preserve">月</w:t>
      </w:r>
      <w:r>
        <w:rPr>
          <w:rFonts w:hint="eastAsia" w:ascii="宋体" w:hAnsi="宋体" w:eastAsia="宋体"/>
          <w:sz w:val="21"/>
          <w:szCs w:val="21"/>
        </w:rPr>
        <w:t xml:space="preserve">  </w:t>
      </w:r>
      <w:r>
        <w:rPr>
          <w:rFonts w:ascii="宋体" w:hAnsi="宋体" w:eastAsia="宋体"/>
          <w:sz w:val="21"/>
          <w:szCs w:val="21"/>
        </w:rPr>
        <w:t xml:space="preserve">日</w:t>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sz w:val="21"/>
          <w:szCs w:val="21"/>
        </w:rPr>
      </w:pPr>
      <w:r>
        <w:rPr>
          <w:rFonts w:hint="eastAsia" w:ascii="宋体" w:hAnsi="宋体" w:eastAsia="宋体"/>
          <w:b/>
          <w:bCs/>
          <w:sz w:val="21"/>
          <w:szCs w:val="21"/>
        </w:rPr>
        <w:t xml:space="preserve">附件3、投标报价表</w:t>
      </w:r>
      <w:r/>
    </w:p>
    <w:p>
      <w:pPr>
        <w:pStyle w:val="828"/>
        <w:jc w:val="both"/>
        <w:spacing w:before="0" w:beforeAutospacing="0" w:after="0" w:afterAutospacing="0" w:line="360" w:lineRule="auto"/>
        <w:rPr>
          <w:rFonts w:hint="eastAsia"/>
          <w:color w:val="auto"/>
          <w:sz w:val="21"/>
          <w:szCs w:val="21"/>
        </w:rPr>
      </w:pPr>
      <w:r>
        <w:rPr>
          <w:rFonts w:hint="eastAsia"/>
          <w:color w:val="auto"/>
          <w:sz w:val="21"/>
          <w:szCs w:val="21"/>
        </w:rPr>
      </w:r>
      <w:r/>
    </w:p>
    <w:p>
      <w:pPr>
        <w:pStyle w:val="828"/>
        <w:jc w:val="both"/>
        <w:spacing w:before="0" w:beforeAutospacing="0" w:after="0" w:afterAutospacing="0" w:line="360" w:lineRule="auto"/>
        <w:rPr>
          <w:rFonts w:hint="eastAsia"/>
          <w:b/>
          <w:color w:val="auto"/>
          <w:sz w:val="21"/>
          <w:szCs w:val="21"/>
        </w:rPr>
      </w:pPr>
      <w:r>
        <w:rPr>
          <w:rFonts w:hint="eastAsia"/>
          <w:b/>
          <w:color w:val="auto"/>
          <w:sz w:val="21"/>
          <w:szCs w:val="21"/>
        </w:rPr>
        <w:t xml:space="preserve">1.开标一览表</w:t>
      </w:r>
      <w:r>
        <w:rPr>
          <w:rFonts w:hint="eastAsia" w:cs="宋体"/>
          <w:b/>
          <w:bCs/>
          <w:color w:val="auto"/>
          <w:sz w:val="21"/>
          <w:szCs w:val="21"/>
        </w:rPr>
        <w:t xml:space="preserve">：</w:t>
      </w:r>
      <w:r>
        <w:rPr>
          <w:rFonts w:hint="eastAsia" w:cs="宋体"/>
          <w:b/>
          <w:color w:val="auto"/>
          <w:sz w:val="21"/>
          <w:szCs w:val="21"/>
        </w:rPr>
        <w:t xml:space="preserve">按投标系统内统一格式</w:t>
      </w:r>
      <w:r/>
    </w:p>
    <w:p>
      <w:pPr>
        <w:pStyle w:val="828"/>
        <w:jc w:val="both"/>
        <w:spacing w:line="360" w:lineRule="auto"/>
        <w:rPr>
          <w:rFonts w:hint="eastAsia" w:cs="宋体"/>
          <w:b/>
          <w:color w:val="auto"/>
          <w:sz w:val="21"/>
          <w:szCs w:val="21"/>
          <w:lang w:val="zh-CN"/>
        </w:rPr>
      </w:pPr>
      <w:r>
        <w:rPr>
          <w:rFonts w:hint="eastAsia"/>
          <w:b/>
          <w:color w:val="auto"/>
          <w:sz w:val="21"/>
          <w:szCs w:val="21"/>
        </w:rPr>
        <w:t xml:space="preserve">2.公开分项报价</w:t>
      </w:r>
      <w:r/>
    </w:p>
    <w:p>
      <w:pPr>
        <w:jc w:val="center"/>
        <w:spacing w:before="100" w:beforeAutospacing="1" w:after="100" w:afterAutospacing="1" w:line="48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公开分项报价</w:t>
      </w:r>
      <w:r/>
    </w:p>
    <w:p>
      <w:pPr>
        <w:pStyle w:val="801"/>
        <w:jc w:val="righ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单位：元（人民币）</w:t>
      </w:r>
      <w:r/>
    </w:p>
    <w:tbl>
      <w:tblPr>
        <w:tblStyle w:val="795"/>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投标总报价</w:t>
            </w:r>
            <w:r>
              <w:rPr>
                <w:rFonts w:hint="eastAsia" w:ascii="宋体" w:hAnsi="宋体" w:eastAsia="宋体" w:cs="宋体"/>
                <w:color w:val="auto"/>
                <w:sz w:val="21"/>
                <w:szCs w:val="21"/>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本采购包中提供的符合本国产品标准的产品成本之和占该采购包提供的全部产品成本之和的比例为</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w:t>
            </w:r>
            <w:r/>
          </w:p>
        </w:tc>
      </w:tr>
    </w:tbl>
    <w:p>
      <w:pPr>
        <w:pStyle w:val="802"/>
        <w:ind w:left="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ind w:firstLine="5880"/>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投标人（盖章）： </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法定代表人或代理人（签字或盖章）：</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日    期：     年     月    日</w:t>
      </w:r>
      <w:r/>
    </w:p>
    <w:p>
      <w:pPr>
        <w:pStyle w:val="802"/>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注：1.报价表包含投标单位各项成本核算和投入的成本明细，合计金额应与《开标一览表》合计金额一致；否则，以《开标一览表》为准。</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2.各投标人应根据此表格式按项目分别填写报价详细清单，栏数不够可自加。</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t xml:space="preserve">附件4：项目组人员一览表</w:t>
      </w:r>
      <w:r/>
    </w:p>
    <w:p>
      <w:pPr>
        <w:jc w:val="center"/>
        <w:spacing w:line="360" w:lineRule="auto"/>
        <w:widowControl/>
        <w:rPr>
          <w:rFonts w:hint="eastAsia" w:ascii="宋体" w:hAnsi="宋体" w:eastAsia="宋体"/>
          <w:b/>
          <w:sz w:val="32"/>
          <w:szCs w:val="32"/>
        </w:rPr>
      </w:pPr>
      <w:r>
        <w:rPr>
          <w:rFonts w:hint="eastAsia" w:ascii="宋体" w:hAnsi="宋体" w:eastAsia="宋体"/>
          <w:b/>
          <w:sz w:val="32"/>
          <w:szCs w:val="32"/>
        </w:rPr>
        <w:t xml:space="preserve">项目组人员一览表</w:t>
      </w:r>
      <w:r/>
    </w:p>
    <w:tbl>
      <w:tblPr>
        <w:tblStyle w:val="795"/>
        <w:tblW w:w="925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4"/>
        <w:gridCol w:w="1052"/>
        <w:gridCol w:w="750"/>
        <w:gridCol w:w="796"/>
        <w:gridCol w:w="753"/>
        <w:gridCol w:w="1382"/>
        <w:gridCol w:w="1244"/>
        <w:gridCol w:w="1491"/>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专业</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从业时间</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zh-TW" w:eastAsia="zh-TW"/>
              </w:rPr>
              <w:t xml:space="preserve">典型业务</w:t>
            </w:r>
            <w:r/>
          </w:p>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与技术专长</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bl>
    <w:p>
      <w:pPr>
        <w:ind w:firstLine="210"/>
        <w:jc w:val="left"/>
        <w:spacing w:line="360" w:lineRule="auto"/>
        <w:rPr>
          <w:rFonts w:hint="eastAsia" w:ascii="宋体" w:hAnsi="宋体" w:eastAsia="宋体"/>
          <w:sz w:val="21"/>
          <w:szCs w:val="21"/>
          <w:lang w:val="zh-CN"/>
        </w:rPr>
      </w:pPr>
      <w:r>
        <w:rPr>
          <w:rFonts w:hint="eastAsia" w:ascii="宋体" w:hAnsi="宋体" w:eastAsia="宋体"/>
          <w:sz w:val="21"/>
          <w:szCs w:val="21"/>
          <w:lang w:val="zh-CN"/>
        </w:rPr>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lang w:val="zh-CN"/>
        </w:rPr>
        <w:t xml:space="preserve">投标人（公章）：</w:t>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lang w:val="zh-CN"/>
        </w:rPr>
        <w:t xml:space="preserve">法定代表人或代理人：（签字或盖章）</w:t>
      </w:r>
      <w:r/>
    </w:p>
    <w:p>
      <w:pPr>
        <w:ind w:firstLine="210"/>
        <w:spacing w:line="360" w:lineRule="auto"/>
        <w:rPr>
          <w:rFonts w:hint="eastAsia" w:ascii="宋体" w:hAnsi="宋体" w:eastAsia="宋体"/>
          <w:sz w:val="21"/>
          <w:szCs w:val="21"/>
        </w:rPr>
      </w:pPr>
      <w:r>
        <w:rPr>
          <w:rFonts w:hint="eastAsia" w:ascii="宋体" w:hAnsi="宋体" w:eastAsia="宋体"/>
          <w:sz w:val="21"/>
          <w:szCs w:val="21"/>
          <w:lang w:val="zh-CN"/>
        </w:rPr>
        <w:t xml:space="preserve">日期：   年   月   日</w:t>
      </w:r>
      <w:r/>
    </w:p>
    <w:p>
      <w:pPr>
        <w:pStyle w:val="868"/>
        <w:rPr>
          <w:rFonts w:hint="eastAsia" w:ascii="Times New Roman" w:hAnsi="宋体" w:cs="宋体"/>
          <w:b/>
          <w:sz w:val="21"/>
          <w:szCs w:val="21"/>
        </w:rPr>
      </w:pPr>
      <w:r>
        <w:rPr>
          <w:rFonts w:hint="eastAsia" w:ascii="Times New Roman" w:hAnsi="宋体" w:cs="宋体"/>
          <w:b/>
          <w:sz w:val="21"/>
          <w:szCs w:val="21"/>
        </w:rPr>
      </w:r>
      <w:r/>
    </w:p>
    <w:p>
      <w:pPr>
        <w:pStyle w:val="868"/>
        <w:rPr>
          <w:rFonts w:hint="eastAsia" w:ascii="Times New Roman" w:hAnsi="宋体" w:cs="宋体"/>
          <w:b/>
          <w:sz w:val="21"/>
          <w:szCs w:val="21"/>
        </w:rPr>
      </w:pPr>
      <w:r>
        <w:rPr>
          <w:rFonts w:hint="eastAsia" w:ascii="Times New Roman" w:hAnsi="宋体" w:cs="宋体"/>
          <w:b/>
          <w:sz w:val="21"/>
          <w:szCs w:val="21"/>
        </w:rPr>
      </w:r>
      <w:r/>
    </w:p>
    <w:p>
      <w:pPr>
        <w:pStyle w:val="868"/>
        <w:rPr>
          <w:rFonts w:hint="eastAsia" w:hAnsi="宋体" w:cs="宋体"/>
          <w:b/>
          <w:bCs/>
          <w:sz w:val="21"/>
          <w:szCs w:val="21"/>
        </w:rPr>
      </w:pPr>
      <w:r>
        <w:rPr>
          <w:rFonts w:hint="eastAsia" w:ascii="Times New Roman" w:hAnsi="宋体" w:cs="宋体"/>
          <w:b/>
          <w:sz w:val="21"/>
          <w:szCs w:val="21"/>
        </w:rPr>
        <w:t xml:space="preserve">附件5、</w:t>
      </w:r>
      <w:r>
        <w:rPr>
          <w:rFonts w:hAnsi="宋体" w:cs="宋体"/>
          <w:b/>
          <w:bCs/>
          <w:sz w:val="21"/>
          <w:szCs w:val="21"/>
        </w:rPr>
        <w:t xml:space="preserve">售后服务承诺书</w:t>
      </w:r>
      <w:r/>
    </w:p>
    <w:p>
      <w:pPr>
        <w:jc w:val="center"/>
        <w:spacing w:line="360" w:lineRule="auto"/>
        <w:rPr>
          <w:rFonts w:hint="eastAsia" w:ascii="宋体" w:hAnsi="宋体" w:eastAsia="宋体"/>
          <w:b/>
          <w:bCs/>
          <w:sz w:val="28"/>
          <w:szCs w:val="28"/>
        </w:rPr>
      </w:pPr>
      <w:r>
        <w:rPr>
          <w:rFonts w:ascii="宋体" w:hAnsi="宋体" w:eastAsia="宋体"/>
          <w:b/>
          <w:bCs/>
          <w:sz w:val="28"/>
          <w:szCs w:val="28"/>
        </w:rPr>
        <w:t xml:space="preserve">售后服务承诺书</w:t>
      </w:r>
      <w:r/>
    </w:p>
    <w:tbl>
      <w:tblPr>
        <w:tblStyle w:val="79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3220"/>
        <w:gridCol w:w="2159"/>
        <w:gridCol w:w="2272"/>
      </w:tblGrid>
      <w:tr>
        <w:trPr>
          <w:trHeight w:val="567"/>
        </w:trPr>
        <w:tc>
          <w:tcPr>
            <w:tcW w:w="871"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序号</w:t>
            </w:r>
            <w:r/>
          </w:p>
        </w:tc>
        <w:tc>
          <w:tcPr>
            <w:tcW w:w="3220"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售后服务内容</w:t>
            </w:r>
            <w:r/>
          </w:p>
        </w:tc>
        <w:tc>
          <w:tcPr>
            <w:tcW w:w="2159"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期限（时间）</w:t>
            </w:r>
            <w:r/>
          </w:p>
        </w:tc>
        <w:tc>
          <w:tcPr>
            <w:tcW w:w="2272"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备注</w:t>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1</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t xml:space="preserve">交货时间</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2</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服务响应</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3</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到达现场</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4</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解决问题</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cs="宋体"/>
                <w:sz w:val="21"/>
                <w:szCs w:val="21"/>
              </w:rPr>
              <w:t xml:space="preserve">…</w:t>
            </w:r>
            <w:r/>
          </w:p>
        </w:tc>
        <w:tc>
          <w:tcPr>
            <w:tcW w:w="3220" w:type="dxa"/>
            <w:vAlign w:val="center"/>
            <w:textDirection w:val="lrTb"/>
            <w:noWrap w:val="false"/>
          </w:tcPr>
          <w:p>
            <w:pPr>
              <w:jc w:val="center"/>
              <w:spacing w:before="25" w:after="25"/>
              <w:widowControl/>
              <w:rPr>
                <w:rFonts w:hint="eastAsia" w:ascii="宋体" w:hAnsi="宋体" w:eastAsia="宋体"/>
                <w:sz w:val="24"/>
                <w:szCs w:val="24"/>
                <w:lang w:val="zh-CN"/>
              </w:rPr>
            </w:pPr>
            <w:r>
              <w:rPr>
                <w:rFonts w:hint="eastAsia" w:ascii="宋体" w:hAnsi="宋体" w:eastAsia="宋体"/>
                <w:sz w:val="24"/>
                <w:szCs w:val="24"/>
                <w:lang w:val="zh-CN"/>
              </w:rPr>
            </w:r>
            <w:r/>
          </w:p>
        </w:tc>
        <w:tc>
          <w:tcPr>
            <w:tcW w:w="2159" w:type="dxa"/>
            <w:vAlign w:val="center"/>
            <w:textDirection w:val="lrTb"/>
            <w:noWrap w:val="false"/>
          </w:tcPr>
          <w:p>
            <w:pPr>
              <w:jc w:val="center"/>
              <w:spacing w:before="25" w:after="25"/>
              <w:widowControl/>
              <w:rPr>
                <w:rFonts w:hint="eastAsia" w:ascii="宋体" w:hAnsi="宋体" w:eastAsia="宋体"/>
                <w:sz w:val="24"/>
                <w:szCs w:val="24"/>
              </w:rPr>
            </w:pPr>
            <w:r>
              <w:rPr>
                <w:rFonts w:hint="eastAsia" w:ascii="宋体" w:hAnsi="宋体" w:eastAsia="宋体"/>
                <w:sz w:val="24"/>
                <w:szCs w:val="24"/>
              </w:rPr>
            </w:r>
            <w:r/>
          </w:p>
        </w:tc>
        <w:tc>
          <w:tcPr>
            <w:tcW w:w="2272" w:type="dxa"/>
            <w:vAlign w:val="center"/>
            <w:textDirection w:val="lrTb"/>
            <w:noWrap w:val="false"/>
          </w:tcPr>
          <w:p>
            <w:pPr>
              <w:jc w:val="center"/>
              <w:spacing w:before="25" w:after="25"/>
              <w:widowControl/>
              <w:rPr>
                <w:rFonts w:hint="eastAsia" w:ascii="宋体" w:hAnsi="宋体" w:eastAsia="宋体"/>
                <w:sz w:val="24"/>
                <w:szCs w:val="24"/>
              </w:rPr>
            </w:pPr>
            <w:r>
              <w:rPr>
                <w:rFonts w:hint="eastAsia" w:ascii="宋体" w:hAnsi="宋体" w:eastAsia="宋体"/>
                <w:sz w:val="24"/>
                <w:szCs w:val="24"/>
              </w:rPr>
            </w:r>
            <w:r/>
          </w:p>
        </w:tc>
      </w:tr>
    </w:tbl>
    <w:p>
      <w:pPr>
        <w:ind w:firstLine="420"/>
        <w:jc w:val="left"/>
        <w:spacing w:before="25" w:after="25" w:line="360" w:lineRule="auto"/>
        <w:widowControl/>
        <w:rPr>
          <w:rFonts w:hint="eastAsia" w:ascii="宋体" w:hAnsi="宋体" w:eastAsia="宋体"/>
          <w:bCs/>
          <w:sz w:val="21"/>
          <w:szCs w:val="21"/>
        </w:rPr>
      </w:pPr>
      <w:r>
        <w:rPr>
          <w:rFonts w:ascii="宋体" w:hAnsi="宋体" w:eastAsia="宋体"/>
          <w:bCs/>
          <w:sz w:val="21"/>
          <w:szCs w:val="21"/>
        </w:rPr>
        <w:t xml:space="preserve">注：1、针对服务内容有必须说明的事项，请在“备注”栏目内注明；</w:t>
      </w:r>
      <w:r/>
    </w:p>
    <w:p>
      <w:pPr>
        <w:ind w:firstLine="840"/>
        <w:jc w:val="left"/>
        <w:spacing w:before="25" w:after="25" w:line="360" w:lineRule="auto"/>
        <w:widowControl/>
        <w:rPr>
          <w:rFonts w:hint="eastAsia" w:ascii="宋体" w:hAnsi="宋体" w:eastAsia="宋体"/>
          <w:bCs/>
          <w:sz w:val="21"/>
          <w:szCs w:val="21"/>
        </w:rPr>
      </w:pPr>
      <w:r>
        <w:rPr>
          <w:rFonts w:ascii="宋体" w:hAnsi="宋体" w:eastAsia="宋体"/>
          <w:bCs/>
          <w:sz w:val="21"/>
          <w:szCs w:val="21"/>
        </w:rPr>
        <w:t xml:space="preserve">2、如有其它售后服务内容，可自行参照填写。</w:t>
      </w:r>
      <w:r/>
    </w:p>
    <w:p>
      <w:pPr>
        <w:jc w:val="right"/>
        <w:spacing w:line="360" w:lineRule="auto"/>
        <w:rPr>
          <w:rFonts w:hint="eastAsia" w:ascii="宋体" w:hAnsi="宋体" w:eastAsia="宋体"/>
          <w:bCs/>
          <w:sz w:val="21"/>
          <w:szCs w:val="21"/>
        </w:rPr>
      </w:pPr>
      <w:r>
        <w:rPr>
          <w:rFonts w:ascii="宋体" w:hAnsi="宋体" w:eastAsia="宋体"/>
          <w:bCs/>
          <w:sz w:val="21"/>
          <w:szCs w:val="21"/>
        </w:rPr>
        <w:t xml:space="preserve">投标人（公章）：</w:t>
      </w:r>
      <w:r/>
    </w:p>
    <w:p>
      <w:pPr>
        <w:ind w:firstLine="210"/>
        <w:jc w:val="right"/>
        <w:spacing w:line="360" w:lineRule="auto"/>
        <w:rPr>
          <w:rFonts w:hint="eastAsia" w:ascii="宋体" w:hAnsi="宋体" w:eastAsia="宋体"/>
          <w:bCs/>
          <w:sz w:val="21"/>
          <w:szCs w:val="21"/>
        </w:rPr>
      </w:pPr>
      <w:r>
        <w:rPr>
          <w:rFonts w:ascii="宋体" w:hAnsi="宋体" w:eastAsia="宋体"/>
          <w:bCs/>
          <w:sz w:val="21"/>
          <w:szCs w:val="21"/>
        </w:rPr>
        <w:t xml:space="preserve">法定代表人或代理人：（签字或签章）</w:t>
      </w:r>
      <w:r/>
    </w:p>
    <w:p>
      <w:pPr>
        <w:ind w:firstLine="210"/>
        <w:jc w:val="right"/>
        <w:spacing w:line="360" w:lineRule="auto"/>
        <w:rPr>
          <w:rFonts w:hint="eastAsia" w:ascii="宋体" w:hAnsi="宋体" w:eastAsia="宋体"/>
          <w:bCs/>
          <w:sz w:val="21"/>
          <w:szCs w:val="21"/>
        </w:rPr>
      </w:pPr>
      <w:r>
        <w:rPr>
          <w:rFonts w:ascii="宋体" w:hAnsi="宋体" w:eastAsia="宋体"/>
          <w:bCs/>
          <w:sz w:val="21"/>
          <w:szCs w:val="21"/>
        </w:rPr>
        <w:t xml:space="preserve">日期：        年     月     日</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附件6、条款偏离表</w:t>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宋体" w:hAnsi="宋体" w:eastAsia="宋体" w:cs="宋体"/>
          <w:b/>
          <w:sz w:val="21"/>
          <w:szCs w:val="21"/>
        </w:rPr>
        <w:t xml:space="preserve">1.技</w:t>
      </w:r>
      <w:r>
        <w:rPr>
          <w:rFonts w:hint="eastAsia" w:asciiTheme="minorEastAsia" w:hAnsiTheme="minorEastAsia" w:eastAsiaTheme="minorEastAsia" w:cstheme="minorEastAsia"/>
          <w:b/>
          <w:sz w:val="21"/>
          <w:szCs w:val="21"/>
        </w:rPr>
        <w:t xml:space="preserve">术参数响应及偏离表</w:t>
      </w:r>
      <w:r/>
    </w:p>
    <w:tbl>
      <w:tblPr>
        <w:tblStyle w:val="7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566"/>
        <w:gridCol w:w="1704"/>
        <w:gridCol w:w="1827"/>
        <w:gridCol w:w="1582"/>
        <w:gridCol w:w="1218"/>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偏离说明</w:t>
            </w:r>
            <w:r/>
          </w:p>
        </w:tc>
        <w:tc>
          <w:tcPr>
            <w:tcW w:w="714" w:type="pct"/>
            <w:textDirection w:val="lrTb"/>
            <w:noWrap w:val="false"/>
          </w:tcPr>
          <w:p>
            <w:pPr>
              <w:jc w:val="center"/>
              <w:spacing w:line="60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证明材料</w:t>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以上表格内容不够的请自行添加。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投标方：（单位盖章）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spacing w:line="360" w:lineRule="auto"/>
        <w:rPr>
          <w:rFonts w:cs="宋体"/>
          <w:b/>
          <w:bCs/>
          <w:sz w:val="21"/>
          <w:szCs w:val="21"/>
        </w:rPr>
      </w:pPr>
      <w:r>
        <w:rPr>
          <w:rFonts w:hint="eastAsia" w:ascii="宋体" w:hAnsi="宋体" w:eastAsia="宋体" w:cs="宋体"/>
          <w:sz w:val="21"/>
          <w:szCs w:val="21"/>
        </w:rPr>
        <w:t xml:space="preserve">日期：   年   月  日</w:t>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2.商务条款响应及偏离表</w:t>
      </w:r>
      <w:r/>
    </w:p>
    <w:tbl>
      <w:tblPr>
        <w:tblStyle w:val="7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566"/>
        <w:gridCol w:w="1704"/>
        <w:gridCol w:w="1827"/>
        <w:gridCol w:w="1582"/>
        <w:gridCol w:w="1218"/>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偏离说明</w:t>
            </w:r>
            <w:r/>
          </w:p>
        </w:tc>
        <w:tc>
          <w:tcPr>
            <w:tcW w:w="714" w:type="pct"/>
            <w:textDirection w:val="lrTb"/>
            <w:noWrap w:val="false"/>
          </w:tcPr>
          <w:p>
            <w:pPr>
              <w:jc w:val="center"/>
              <w:spacing w:line="60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证明材料</w:t>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注：</w:t>
      </w:r>
      <w:r>
        <w:rPr>
          <w:rFonts w:hint="eastAsia" w:asciiTheme="minorEastAsia" w:hAnsiTheme="minorEastAsia" w:eastAsiaTheme="minorEastAsia" w:cstheme="minorEastAsia"/>
          <w:sz w:val="21"/>
          <w:szCs w:val="21"/>
        </w:rPr>
        <w:t xml:space="preserve">投标人应在本表中对照招标文件商务条款要求逐项对应列出响应内容，并在“偏离说明”项下填写以下内容：优于的，填写“正偏离”；符合的，填写“无偏离”；低于的，填写“负偏离”。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以上表格内容不够的请自行添加。</w:t>
      </w:r>
      <w:r/>
    </w:p>
    <w:p>
      <w:pPr>
        <w:ind w:right="156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firstLine="483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投标人（盖章）： </w:t>
      </w:r>
      <w:r/>
    </w:p>
    <w:p>
      <w:pPr>
        <w:jc w:val="righ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法定代表人或代理人（签字或盖章）：</w:t>
      </w:r>
      <w:r/>
    </w:p>
    <w:p>
      <w:pPr>
        <w:ind w:firstLine="4830"/>
        <w:jc w:val="left"/>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日期:       年      月     日</w:t>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28"/>
        <w:spacing w:before="0" w:beforeAutospacing="0" w:after="0" w:afterAutospacing="0"/>
        <w:rPr>
          <w:rFonts w:hint="eastAsia" w:cs="宋体"/>
          <w:b/>
          <w:bCs/>
          <w:color w:val="auto"/>
          <w:sz w:val="21"/>
          <w:szCs w:val="21"/>
        </w:rPr>
      </w:pPr>
      <w:r>
        <w:rPr>
          <w:rFonts w:hint="eastAsia" w:cs="宋体"/>
          <w:b/>
          <w:bCs/>
          <w:color w:val="auto"/>
          <w:sz w:val="21"/>
          <w:szCs w:val="21"/>
        </w:rPr>
      </w:r>
      <w:r/>
    </w:p>
    <w:p>
      <w:pPr>
        <w:jc w:val="left"/>
        <w:spacing w:line="360" w:lineRule="auto"/>
        <w:widowControl/>
        <w:rPr>
          <w:rFonts w:hint="eastAsia" w:ascii="宋体" w:hAnsi="宋体" w:eastAsia="宋体"/>
          <w:b/>
          <w:sz w:val="32"/>
          <w:szCs w:val="32"/>
        </w:rPr>
      </w:pPr>
      <w:r>
        <w:rPr>
          <w:rFonts w:hint="eastAsia" w:ascii="宋体" w:hAnsi="宋体" w:eastAsia="宋体"/>
          <w:b/>
          <w:sz w:val="32"/>
          <w:szCs w:val="32"/>
        </w:rPr>
      </w:r>
      <w:r/>
    </w:p>
    <w:p>
      <w:pPr>
        <w:widowControl/>
        <w:rPr>
          <w:rFonts w:hint="eastAsia" w:ascii="宋体" w:hAnsi="宋体" w:eastAsia="宋体" w:cs="宋体"/>
          <w:b/>
          <w:sz w:val="21"/>
          <w:szCs w:val="21"/>
        </w:rPr>
      </w:pPr>
      <w:r>
        <w:rPr>
          <w:rFonts w:hint="eastAsia" w:ascii="宋体" w:hAnsi="宋体" w:eastAsia="宋体" w:cs="宋体"/>
          <w:b/>
          <w:sz w:val="21"/>
          <w:szCs w:val="21"/>
        </w:rPr>
        <w:t xml:space="preserve">附件7、相关业绩一览表</w:t>
      </w:r>
      <w:r/>
    </w:p>
    <w:p>
      <w:pPr>
        <w:ind w:right="357"/>
        <w:spacing w:line="400" w:lineRule="exact"/>
        <w:widowControl/>
        <w:rPr>
          <w:rFonts w:hint="eastAsia" w:ascii="宋体" w:hAnsi="宋体" w:eastAsia="宋体" w:cs="宋体"/>
          <w:b/>
        </w:rPr>
      </w:pPr>
      <w:r>
        <w:rPr>
          <w:rFonts w:hint="eastAsia" w:ascii="宋体" w:hAnsi="宋体" w:eastAsia="宋体" w:cs="宋体"/>
          <w:b/>
        </w:rPr>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相关业绩一览表</w:t>
      </w:r>
      <w:r/>
    </w:p>
    <w:tbl>
      <w:tblPr>
        <w:tblStyle w:val="795"/>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
        <w:gridCol w:w="1004"/>
        <w:gridCol w:w="1041"/>
        <w:gridCol w:w="1539"/>
        <w:gridCol w:w="1427"/>
        <w:gridCol w:w="1106"/>
        <w:gridCol w:w="1174"/>
        <w:gridCol w:w="758"/>
      </w:tblGrid>
      <w:tr>
        <w:trPr>
          <w:jc w:val="center"/>
          <w:trHeight w:val="283"/>
        </w:trPr>
        <w:tc>
          <w:tcPr>
            <w:tcW w:w="47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序号</w:t>
            </w:r>
            <w:r/>
          </w:p>
        </w:tc>
        <w:tc>
          <w:tcPr>
            <w:tcW w:w="1004"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项目名称</w:t>
            </w:r>
            <w:r/>
          </w:p>
        </w:tc>
        <w:tc>
          <w:tcPr>
            <w:tcW w:w="1041"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项目负责人</w:t>
            </w:r>
            <w:r/>
          </w:p>
        </w:tc>
        <w:tc>
          <w:tcPr>
            <w:tcW w:w="1539"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合同金额（人民币）</w:t>
            </w:r>
            <w:r/>
          </w:p>
        </w:tc>
        <w:tc>
          <w:tcPr>
            <w:tcW w:w="1427"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采购时间</w:t>
            </w:r>
            <w:r/>
          </w:p>
        </w:tc>
        <w:tc>
          <w:tcPr>
            <w:tcW w:w="1106"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获奖情况</w:t>
            </w:r>
            <w:r/>
          </w:p>
        </w:tc>
        <w:tc>
          <w:tcPr>
            <w:tcW w:w="1174"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采购（建设）单位</w:t>
            </w:r>
            <w:r/>
          </w:p>
        </w:tc>
        <w:tc>
          <w:tcPr>
            <w:tcW w:w="758"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bl>
    <w:p>
      <w:pPr>
        <w:ind w:firstLine="480"/>
        <w:spacing w:line="400" w:lineRule="exact"/>
        <w:rPr>
          <w:rFonts w:hint="eastAsia" w:ascii="宋体" w:hAnsi="宋体" w:eastAsia="宋体"/>
          <w:sz w:val="24"/>
          <w:szCs w:val="24"/>
        </w:rPr>
      </w:pPr>
      <w:r>
        <w:rPr>
          <w:rFonts w:hint="eastAsia" w:ascii="宋体" w:hAnsi="宋体" w:eastAsia="宋体"/>
          <w:sz w:val="24"/>
          <w:szCs w:val="24"/>
        </w:rPr>
        <w:t xml:space="preserve">注：可参考上述格式自制</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投标人：（公章）</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法定代表人或</w:t>
      </w:r>
      <w:r>
        <w:rPr>
          <w:rFonts w:hint="eastAsia" w:ascii="宋体" w:hAnsi="宋体" w:eastAsia="宋体" w:cs="宋体"/>
          <w:sz w:val="21"/>
          <w:szCs w:val="21"/>
          <w:lang w:val="zh-CN"/>
        </w:rPr>
        <w:t xml:space="preserve">授权</w:t>
      </w:r>
      <w:r>
        <w:rPr>
          <w:rFonts w:hint="eastAsia" w:ascii="宋体" w:hAnsi="宋体" w:eastAsia="宋体" w:cs="宋体"/>
          <w:sz w:val="21"/>
          <w:szCs w:val="21"/>
        </w:rPr>
        <w:t xml:space="preserve">委托人：（签字或签章）</w:t>
      </w:r>
      <w:r/>
    </w:p>
    <w:p>
      <w:pPr>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日期：年月日</w:t>
      </w:r>
      <w:r/>
    </w:p>
    <w:p>
      <w:pPr>
        <w:pStyle w:val="801"/>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866"/>
        <w:rPr>
          <w:rFonts w:ascii="宋体" w:hAnsi="宋体" w:eastAsia="宋体" w:cs="宋体"/>
          <w:lang w:val="zh-CN"/>
        </w:rPr>
      </w:pPr>
      <w:r>
        <w:rPr>
          <w:rFonts w:ascii="宋体" w:hAnsi="宋体" w:eastAsia="宋体" w:cs="宋体"/>
          <w:lang w:val="zh-CN"/>
        </w:rPr>
      </w:r>
      <w:r/>
    </w:p>
    <w:p>
      <w:pPr>
        <w:pStyle w:val="868"/>
        <w:rPr>
          <w:rFonts w:hint="eastAsia" w:hAnsi="宋体" w:cs="宋体"/>
          <w:sz w:val="21"/>
          <w:szCs w:val="21"/>
          <w:lang w:val="zh-CN"/>
        </w:rPr>
      </w:pPr>
      <w:r>
        <w:rPr>
          <w:rFonts w:hint="eastAsia" w:hAnsi="宋体" w:cs="宋体"/>
          <w:sz w:val="21"/>
          <w:szCs w:val="21"/>
          <w:lang w:val="zh-CN"/>
        </w:rPr>
      </w:r>
      <w:r/>
    </w:p>
    <w:p>
      <w:pPr>
        <w:pStyle w:val="868"/>
      </w:pPr>
      <w:r/>
      <w:r/>
    </w:p>
    <w:p>
      <w:pPr>
        <w:spacing w:line="360" w:lineRule="auto"/>
        <w:widowControl/>
        <w:rPr>
          <w:rFonts w:hint="eastAsia" w:ascii="宋体" w:hAnsi="宋体" w:eastAsia="宋体" w:cs="宋体"/>
          <w:b/>
          <w:sz w:val="21"/>
          <w:szCs w:val="21"/>
        </w:rPr>
      </w:pPr>
      <w:r>
        <w:rPr>
          <w:rFonts w:hint="eastAsia" w:ascii="宋体" w:hAnsi="宋体" w:eastAsia="宋体" w:cs="宋体"/>
          <w:b/>
          <w:bCs/>
          <w:sz w:val="21"/>
          <w:szCs w:val="21"/>
        </w:rPr>
        <w:t xml:space="preserve">附件8</w:t>
      </w:r>
      <w:r>
        <w:rPr>
          <w:rFonts w:hint="eastAsia" w:ascii="宋体" w:hAnsi="宋体" w:eastAsia="宋体" w:cs="宋体"/>
          <w:b/>
          <w:sz w:val="21"/>
          <w:szCs w:val="21"/>
        </w:rPr>
        <w:t xml:space="preserve">、资格证明文件</w:t>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(1)、关于资格文件的声明函</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关于资格文件的声明函</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p>
    <w:p>
      <w:pPr>
        <w:ind w:firstLine="66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本单位愿就由贵单位组织实施的编号为</w:t>
      </w:r>
      <w:r>
        <w:rPr>
          <w:rFonts w:hint="eastAsia" w:ascii="宋体" w:hAnsi="宋体" w:eastAsia="宋体" w:cs="宋体"/>
          <w:sz w:val="21"/>
          <w:szCs w:val="21"/>
          <w:lang w:eastAsia="zh-CN"/>
        </w:rPr>
        <w:t xml:space="preserve">JSZC-320509-WYZB-G2026-0003</w:t>
      </w:r>
      <w:r>
        <w:rPr>
          <w:rFonts w:hint="eastAsia" w:ascii="宋体" w:hAnsi="宋体" w:eastAsia="宋体" w:cs="宋体"/>
          <w:sz w:val="21"/>
          <w:szCs w:val="21"/>
        </w:rPr>
        <w:t xml:space="preserve">号的招标活动进行投标。本单位所提交的投标文件中所有关于投标资格的文件、证明和陈述均是真实的、准确的。若与真实情况不符，本公司愿意承担由此而产生的一切后果。</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（投标方）法定代表人签字：</w:t>
      </w:r>
      <w:r/>
    </w:p>
    <w:p>
      <w:pPr>
        <w:ind w:left="1700" w:firstLine="425"/>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ind w:left="3507" w:firstLine="1145"/>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年</w:t>
      </w:r>
      <w:r>
        <w:rPr>
          <w:rFonts w:hint="eastAsia" w:ascii="宋体" w:hAnsi="宋体" w:eastAsia="宋体" w:cs="宋体"/>
          <w:sz w:val="21"/>
          <w:szCs w:val="21"/>
        </w:rPr>
        <w:tab/>
      </w:r>
      <w:r>
        <w:rPr>
          <w:rFonts w:hint="eastAsia" w:ascii="宋体" w:hAnsi="宋体" w:eastAsia="宋体" w:cs="宋体"/>
          <w:sz w:val="21"/>
          <w:szCs w:val="21"/>
        </w:rPr>
        <w:t xml:space="preserve">月</w:t>
      </w:r>
      <w:r>
        <w:rPr>
          <w:rFonts w:hint="eastAsia" w:ascii="宋体" w:hAnsi="宋体" w:eastAsia="宋体" w:cs="宋体"/>
          <w:sz w:val="21"/>
          <w:szCs w:val="21"/>
        </w:rPr>
        <w:tab/>
      </w:r>
      <w:r>
        <w:rPr>
          <w:rFonts w:hint="eastAsia" w:ascii="宋体" w:hAnsi="宋体" w:eastAsia="宋体" w:cs="宋体"/>
          <w:sz w:val="21"/>
          <w:szCs w:val="21"/>
        </w:rPr>
        <w:t xml:space="preserve">日</w:t>
      </w:r>
      <w:r/>
    </w:p>
    <w:p>
      <w:r/>
      <w:r/>
    </w:p>
    <w:p>
      <w:pPr>
        <w:pStyle w:val="868"/>
      </w:pPr>
      <w:r/>
      <w:r/>
    </w:p>
    <w:p>
      <w:pPr>
        <w:pStyle w:val="868"/>
      </w:p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(2)、投标单位情况表</w:t>
      </w:r>
      <w:r/>
    </w:p>
    <w:p>
      <w:pPr>
        <w:pStyle w:val="797"/>
        <w:jc w:val="center"/>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 xml:space="preserve">供应商情况表</w:t>
      </w:r>
      <w:r/>
    </w:p>
    <w:p>
      <w:pP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bl>
      <w:tblPr>
        <w:tblStyle w:val="795"/>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right w:val="single" w:color="auto" w:sz="4" w:space="0"/>
            </w:tcBorders>
            <w:tcW w:w="1411"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企业法人</w:t>
            </w:r>
            <w:r/>
          </w:p>
        </w:tc>
        <w:tc>
          <w:tcPr>
            <w:gridSpan w:val="3"/>
            <w:tcBorders>
              <w:left w:val="single" w:color="auto" w:sz="4" w:space="0"/>
            </w:tcBorders>
            <w:tcW w:w="2762"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1441"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公司成立日期</w:t>
            </w:r>
            <w:r/>
          </w:p>
        </w:tc>
        <w:tc>
          <w:tcPr>
            <w:gridSpan w:val="2"/>
            <w:tcW w:w="2252"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right w:val="single" w:color="auto" w:sz="4" w:space="0"/>
            </w:tcBorders>
            <w:tcW w:w="1411"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总部地址</w:t>
            </w:r>
            <w:r/>
          </w:p>
        </w:tc>
        <w:tc>
          <w:tcPr>
            <w:gridSpan w:val="7"/>
            <w:tcBorders>
              <w:left w:val="single" w:color="auto" w:sz="4" w:space="0"/>
            </w:tcBorders>
            <w:tcW w:w="6455"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right w:val="single" w:color="auto" w:sz="4" w:space="0"/>
            </w:tcBorders>
            <w:tcW w:w="1411"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当地代表处地址</w:t>
            </w:r>
            <w:r/>
          </w:p>
        </w:tc>
        <w:tc>
          <w:tcPr>
            <w:gridSpan w:val="7"/>
            <w:tcBorders>
              <w:left w:val="single" w:color="auto" w:sz="4" w:space="0"/>
            </w:tcBorders>
            <w:tcW w:w="6455"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right w:val="single" w:color="auto" w:sz="4" w:space="0"/>
            </w:tcBorders>
            <w:tcW w:w="1411"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tc>
        <w:tc>
          <w:tcPr>
            <w:gridSpan w:val="2"/>
            <w:tcBorders>
              <w:left w:val="single" w:color="auto" w:sz="4" w:space="0"/>
            </w:tcBorders>
            <w:tcW w:w="2317"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w:t>
            </w:r>
            <w:r/>
          </w:p>
        </w:tc>
        <w:tc>
          <w:tcPr>
            <w:gridSpan w:val="3"/>
            <w:tcBorders>
              <w:left w:val="single" w:color="auto" w:sz="4" w:space="0"/>
            </w:tcBorders>
            <w:tcW w:w="2959"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25"/>
        </w:trPr>
        <w:tc>
          <w:tcPr>
            <w:tcW w:w="597"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right w:val="single" w:color="auto" w:sz="4" w:space="0"/>
            </w:tcBorders>
            <w:tcW w:w="1411"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传真</w:t>
            </w:r>
            <w:r/>
          </w:p>
        </w:tc>
        <w:tc>
          <w:tcPr>
            <w:gridSpan w:val="2"/>
            <w:tcBorders>
              <w:left w:val="single" w:color="auto" w:sz="4" w:space="0"/>
            </w:tcBorders>
            <w:tcW w:w="2317"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电子邮箱</w:t>
            </w:r>
            <w:r/>
          </w:p>
        </w:tc>
        <w:tc>
          <w:tcPr>
            <w:gridSpan w:val="3"/>
            <w:tcBorders>
              <w:left w:val="single" w:color="auto" w:sz="4" w:space="0"/>
            </w:tcBorders>
            <w:tcW w:w="2959"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right w:val="single" w:color="auto" w:sz="4" w:space="0"/>
            </w:tcBorders>
            <w:tcW w:w="1411"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注册地</w:t>
            </w:r>
            <w:r/>
          </w:p>
        </w:tc>
        <w:tc>
          <w:tcPr>
            <w:gridSpan w:val="2"/>
            <w:tcBorders>
              <w:left w:val="single" w:color="auto" w:sz="4" w:space="0"/>
            </w:tcBorders>
            <w:tcW w:w="2317"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注册年份</w:t>
            </w:r>
            <w:r/>
          </w:p>
        </w:tc>
        <w:tc>
          <w:tcPr>
            <w:gridSpan w:val="3"/>
            <w:tcBorders>
              <w:left w:val="single" w:color="auto" w:sz="4" w:space="0"/>
            </w:tcBorders>
            <w:tcW w:w="2959" w:type="dxa"/>
            <w:vAlign w:val="center"/>
            <w:textDirection w:val="lrTb"/>
            <w:noWrap w:val="false"/>
          </w:tcPr>
          <w:p>
            <w:pPr>
              <w:pStyle w:val="797"/>
              <w:ind w:left="437"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Borders>
              <w:right w:val="single" w:color="auto" w:sz="4" w:space="0"/>
            </w:tcBorders>
            <w:tcW w:w="1411"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单位职工人数</w:t>
            </w:r>
            <w:r/>
          </w:p>
        </w:tc>
        <w:tc>
          <w:tcPr>
            <w:gridSpan w:val="2"/>
            <w:tcBorders>
              <w:left w:val="single" w:color="auto" w:sz="4" w:space="0"/>
            </w:tcBorders>
            <w:tcW w:w="2317" w:type="dxa"/>
            <w:vAlign w:val="center"/>
            <w:textDirection w:val="lrTb"/>
            <w:noWrap w:val="false"/>
          </w:tcPr>
          <w:p>
            <w:pPr>
              <w:pStyle w:val="797"/>
              <w:ind w:firstLine="945"/>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w:t>
            </w:r>
            <w:r/>
          </w:p>
        </w:tc>
        <w:tc>
          <w:tcPr>
            <w:gridSpan w:val="4"/>
            <w:tcBorders>
              <w:right w:val="single" w:color="auto" w:sz="4" w:space="0"/>
            </w:tcBorders>
            <w:tcW w:w="2469"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年总营业收入</w:t>
            </w:r>
            <w:r/>
          </w:p>
        </w:tc>
        <w:tc>
          <w:tcPr>
            <w:tcBorders>
              <w:left w:val="single" w:color="auto" w:sz="4" w:space="0"/>
            </w:tcBorders>
            <w:tcW w:w="1669" w:type="dxa"/>
            <w:vAlign w:val="center"/>
            <w:textDirection w:val="lrTb"/>
            <w:noWrap w:val="false"/>
          </w:tcPr>
          <w:p>
            <w:pPr>
              <w:pStyle w:val="797"/>
              <w:ind w:left="1112"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万元</w:t>
            </w:r>
            <w:r/>
          </w:p>
        </w:tc>
      </w:tr>
      <w:tr>
        <w:trPr>
          <w:cantSplit/>
          <w:trHeight w:val="645"/>
        </w:trPr>
        <w:tc>
          <w:tcPr>
            <w:tcW w:w="597"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gridSpan w:val="8"/>
            <w:tcW w:w="7866"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企业或社会团体办公场所的面积：</w:t>
            </w:r>
            <w:r/>
          </w:p>
        </w:tc>
      </w:tr>
      <w:tr>
        <w:trPr>
          <w:trHeight w:val="1767"/>
        </w:trPr>
        <w:tc>
          <w:tcPr>
            <w:tcW w:w="597"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gridSpan w:val="8"/>
            <w:tcW w:w="7866"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主营范围</w:t>
            </w:r>
            <w:r/>
          </w:p>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1、_____________________________________</w:t>
            </w:r>
            <w:r/>
          </w:p>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2、____________________________________</w:t>
            </w:r>
            <w:r/>
          </w:p>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p>
        </w:tc>
      </w:tr>
      <w:tr>
        <w:trPr>
          <w:trHeight w:val="1701"/>
        </w:trPr>
        <w:tc>
          <w:tcPr>
            <w:tcW w:w="597" w:type="dxa"/>
            <w:vAlign w:val="center"/>
            <w:textDirection w:val="lrTb"/>
            <w:noWrap w:val="false"/>
          </w:tcPr>
          <w:p>
            <w:pPr>
              <w:pStyle w:val="797"/>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gridSpan w:val="2"/>
            <w:tcW w:w="2445"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其他需要说明的情况</w:t>
            </w:r>
            <w:r/>
          </w:p>
        </w:tc>
        <w:tc>
          <w:tcPr>
            <w:gridSpan w:val="6"/>
            <w:tcW w:w="5421" w:type="dxa"/>
            <w:vAlign w:val="center"/>
            <w:textDirection w:val="lrTb"/>
            <w:noWrap w:val="false"/>
          </w:tcPr>
          <w:p>
            <w:pPr>
              <w:pStyle w:val="797"/>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spacing w:line="360" w:lineRule="auto"/>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pStyle w:val="1327"/>
        <w:rPr>
          <w:rFonts w:hint="eastAsia" w:hAnsi="宋体" w:eastAsia="宋体"/>
          <w:sz w:val="21"/>
          <w:szCs w:val="21"/>
        </w:rPr>
      </w:pPr>
      <w:r>
        <w:rPr>
          <w:rFonts w:hint="eastAsia" w:hAnsi="宋体" w:eastAsia="宋体"/>
          <w:sz w:val="21"/>
          <w:szCs w:val="21"/>
        </w:rPr>
        <w:t xml:space="preserve">投标单位：（单位盖章）</w:t>
      </w:r>
      <w:r/>
    </w:p>
    <w:p>
      <w:pPr>
        <w:pStyle w:val="1327"/>
        <w:rPr>
          <w:rFonts w:hint="eastAsia" w:hAnsi="宋体" w:eastAsia="宋体"/>
          <w:sz w:val="21"/>
          <w:szCs w:val="21"/>
        </w:rPr>
      </w:pPr>
      <w:r>
        <w:rPr>
          <w:rFonts w:hint="eastAsia" w:hAnsi="宋体" w:eastAsia="宋体"/>
          <w:sz w:val="21"/>
          <w:szCs w:val="21"/>
        </w:rPr>
        <w:t xml:space="preserve">法定代表人或代理人：（签字或盖章）</w:t>
      </w:r>
      <w:r/>
    </w:p>
    <w:p>
      <w:pPr>
        <w:pStyle w:val="1327"/>
        <w:rPr>
          <w:rFonts w:hint="eastAsia" w:hAnsi="宋体" w:eastAsia="宋体"/>
          <w:sz w:val="21"/>
          <w:szCs w:val="21"/>
        </w:rPr>
      </w:pPr>
      <w:r>
        <w:rPr>
          <w:rFonts w:hint="eastAsia" w:hAnsi="宋体" w:eastAsia="宋体"/>
          <w:sz w:val="21"/>
          <w:szCs w:val="21"/>
        </w:rPr>
        <w:t xml:space="preserve">日期：         年         月       日</w:t>
      </w:r>
      <w:r/>
    </w:p>
    <w:p>
      <w:pPr>
        <w:spacing w:line="360" w:lineRule="auto"/>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spacing w:line="360" w:lineRule="auto"/>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pStyle w:val="868"/>
        <w:ind w:firstLine="0"/>
        <w:rPr>
          <w:rFonts w:hint="eastAsia" w:hAnsi="宋体" w:cs="宋体"/>
          <w:sz w:val="21"/>
          <w:szCs w:val="21"/>
        </w:rPr>
      </w:pPr>
      <w:r>
        <w:rPr>
          <w:rFonts w:hint="eastAsia" w:hAnsi="宋体" w:cs="宋体"/>
          <w:sz w:val="21"/>
          <w:szCs w:val="21"/>
        </w:rPr>
      </w:r>
      <w:r/>
    </w:p>
    <w:p>
      <w:pPr>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jc w:val="left"/>
        <w:spacing w:line="360" w:lineRule="auto"/>
        <w:widowControl/>
        <w:rPr>
          <w:rFonts w:hint="eastAsia" w:ascii="宋体" w:hAnsi="宋体" w:eastAsia="宋体" w:cs="宋体"/>
          <w:sz w:val="21"/>
          <w:szCs w:val="21"/>
        </w:rPr>
        <w:outlineLvl w:val="1"/>
      </w:pPr>
      <w:r>
        <w:rPr>
          <w:rFonts w:hint="eastAsia" w:ascii="宋体" w:hAnsi="宋体" w:eastAsia="宋体" w:cs="宋体"/>
          <w:b/>
          <w:sz w:val="21"/>
          <w:szCs w:val="21"/>
        </w:rPr>
        <w:t xml:space="preserve">附件9、中小企业声明函</w:t>
      </w:r>
      <w:r/>
    </w:p>
    <w:p>
      <w:pPr>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中小企业声明函（货物）</w:t>
      </w:r>
      <w:r/>
    </w:p>
    <w:p>
      <w:pPr>
        <w:pStyle w:val="802"/>
      </w:pPr>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本公司（联合体）郑重声明，根据《政府采购促进中小企业发展管理办法》（财库﹝2020﹞46号）的规定，本公司（联合体）参加</w:t>
      </w:r>
      <w:r>
        <w:rPr>
          <w:rFonts w:hint="eastAsia" w:ascii="Calibri" w:hAnsi="Calibri" w:eastAsia="宋体" w:cs="宋体"/>
          <w:sz w:val="21"/>
          <w:szCs w:val="24"/>
          <w:u w:val="single"/>
        </w:rPr>
        <w:t xml:space="preserve">（单位名称）</w:t>
      </w:r>
      <w:r>
        <w:rPr>
          <w:rFonts w:hint="eastAsia" w:ascii="Calibri" w:hAnsi="Calibri" w:eastAsia="宋体" w:cs="宋体"/>
          <w:sz w:val="21"/>
          <w:szCs w:val="24"/>
        </w:rPr>
        <w:t xml:space="preserve">的</w:t>
      </w:r>
      <w:r>
        <w:rPr>
          <w:rFonts w:hint="eastAsia" w:ascii="Calibri" w:hAnsi="Calibri" w:eastAsia="宋体" w:cs="宋体"/>
          <w:sz w:val="21"/>
          <w:szCs w:val="24"/>
          <w:u w:val="single"/>
        </w:rPr>
        <w:t xml:space="preserve">（项目名称）</w:t>
      </w:r>
      <w:r>
        <w:rPr>
          <w:rFonts w:hint="eastAsia" w:ascii="Calibri" w:hAnsi="Calibri" w:eastAsia="宋体" w:cs="宋体"/>
          <w:sz w:val="21"/>
          <w:szCs w:val="24"/>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1、</w:t>
      </w:r>
      <w:r>
        <w:rPr>
          <w:rFonts w:hint="eastAsia" w:ascii="Calibri" w:hAnsi="Calibri" w:eastAsia="宋体" w:cs="宋体"/>
          <w:sz w:val="21"/>
          <w:szCs w:val="24"/>
          <w:u w:val="single"/>
        </w:rPr>
        <w:t xml:space="preserve"> （标的名称） </w:t>
      </w:r>
      <w:r>
        <w:rPr>
          <w:rFonts w:hint="eastAsia" w:ascii="Calibri" w:hAnsi="Calibri" w:eastAsia="宋体" w:cs="宋体"/>
          <w:sz w:val="21"/>
          <w:szCs w:val="24"/>
        </w:rPr>
        <w:t xml:space="preserve">，属于</w:t>
      </w:r>
      <w:r>
        <w:rPr>
          <w:rFonts w:hint="eastAsia" w:ascii="Calibri" w:hAnsi="Calibri" w:eastAsia="宋体" w:cs="宋体"/>
          <w:sz w:val="21"/>
          <w:szCs w:val="24"/>
          <w:u w:val="single"/>
        </w:rPr>
        <w:t xml:space="preserve"> （采购文件中明确的所属行业） </w:t>
      </w:r>
      <w:r>
        <w:rPr>
          <w:rFonts w:hint="eastAsia" w:ascii="Calibri" w:hAnsi="Calibri" w:eastAsia="宋体" w:cs="宋体"/>
          <w:sz w:val="21"/>
          <w:szCs w:val="24"/>
        </w:rPr>
        <w:t xml:space="preserve">，制造商为</w:t>
      </w:r>
      <w:r>
        <w:rPr>
          <w:rFonts w:hint="eastAsia" w:ascii="Calibri" w:hAnsi="Calibri" w:eastAsia="宋体" w:cs="宋体"/>
          <w:sz w:val="21"/>
          <w:szCs w:val="24"/>
          <w:u w:val="single"/>
        </w:rPr>
        <w:t xml:space="preserve"> （企业名称）  </w:t>
      </w:r>
      <w:r>
        <w:rPr>
          <w:rFonts w:hint="eastAsia" w:ascii="Calibri" w:hAnsi="Calibri" w:eastAsia="宋体" w:cs="宋体"/>
          <w:sz w:val="21"/>
          <w:szCs w:val="24"/>
        </w:rPr>
        <w:t xml:space="preserve">，从业人员</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人，营业收入为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万元，资产总额为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万元，属于</w:t>
      </w:r>
      <w:r>
        <w:rPr>
          <w:rFonts w:hint="eastAsia" w:ascii="Calibri" w:hAnsi="Calibri" w:eastAsia="宋体" w:cs="宋体"/>
          <w:sz w:val="21"/>
          <w:szCs w:val="24"/>
          <w:u w:val="single"/>
        </w:rPr>
        <w:t xml:space="preserve">       （请填写：中型、小型、微型）</w:t>
      </w:r>
      <w:r>
        <w:rPr>
          <w:rFonts w:hint="eastAsia" w:ascii="Calibri" w:hAnsi="Calibri" w:eastAsia="宋体" w:cs="宋体"/>
          <w:sz w:val="21"/>
          <w:szCs w:val="24"/>
        </w:rPr>
        <w:t xml:space="preserve">企业。</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2、</w:t>
      </w:r>
      <w:r>
        <w:rPr>
          <w:rFonts w:hint="eastAsia" w:ascii="Calibri" w:hAnsi="Calibri" w:eastAsia="宋体" w:cs="宋体"/>
          <w:sz w:val="21"/>
          <w:szCs w:val="24"/>
          <w:u w:val="single"/>
        </w:rPr>
        <w:t xml:space="preserve"> （标的名称） </w:t>
      </w:r>
      <w:r>
        <w:rPr>
          <w:rFonts w:hint="eastAsia" w:ascii="Calibri" w:hAnsi="Calibri" w:eastAsia="宋体" w:cs="宋体"/>
          <w:sz w:val="21"/>
          <w:szCs w:val="24"/>
        </w:rPr>
        <w:t xml:space="preserve">，属于</w:t>
      </w:r>
      <w:r>
        <w:rPr>
          <w:rFonts w:hint="eastAsia" w:ascii="Calibri" w:hAnsi="Calibri" w:eastAsia="宋体" w:cs="宋体"/>
          <w:sz w:val="21"/>
          <w:szCs w:val="24"/>
          <w:u w:val="single"/>
        </w:rPr>
        <w:t xml:space="preserve"> （采购文件中明确的所属行业） </w:t>
      </w:r>
      <w:r>
        <w:rPr>
          <w:rFonts w:hint="eastAsia" w:ascii="Calibri" w:hAnsi="Calibri" w:eastAsia="宋体" w:cs="宋体"/>
          <w:sz w:val="21"/>
          <w:szCs w:val="24"/>
        </w:rPr>
        <w:t xml:space="preserve">，制造商为</w:t>
      </w:r>
      <w:r>
        <w:rPr>
          <w:rFonts w:hint="eastAsia" w:ascii="Calibri" w:hAnsi="Calibri" w:eastAsia="宋体" w:cs="宋体"/>
          <w:sz w:val="21"/>
          <w:szCs w:val="24"/>
          <w:u w:val="single"/>
        </w:rPr>
        <w:t xml:space="preserve"> （企业名称）  </w:t>
      </w:r>
      <w:r>
        <w:rPr>
          <w:rFonts w:hint="eastAsia" w:ascii="Calibri" w:hAnsi="Calibri" w:eastAsia="宋体" w:cs="宋体"/>
          <w:sz w:val="21"/>
          <w:szCs w:val="24"/>
        </w:rPr>
        <w:t xml:space="preserve">，从业人员</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人，营业收入为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万元，资产总额为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万元，属于</w:t>
      </w:r>
      <w:r>
        <w:rPr>
          <w:rFonts w:hint="eastAsia" w:ascii="Calibri" w:hAnsi="Calibri" w:eastAsia="宋体" w:cs="宋体"/>
          <w:sz w:val="21"/>
          <w:szCs w:val="24"/>
          <w:u w:val="single"/>
        </w:rPr>
        <w:t xml:space="preserve">       （请填写：中型、小型、微型）</w:t>
      </w:r>
      <w:r>
        <w:rPr>
          <w:rFonts w:hint="eastAsia" w:ascii="Calibri" w:hAnsi="Calibri" w:eastAsia="宋体" w:cs="宋体"/>
          <w:sz w:val="21"/>
          <w:szCs w:val="24"/>
        </w:rPr>
        <w:t xml:space="preserve">企业。</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20"/>
        <w:spacing w:line="360" w:lineRule="auto"/>
        <w:tabs>
          <w:tab w:val="center" w:pos="4927" w:leader="none"/>
        </w:tabs>
        <w:rPr>
          <w:rFonts w:ascii="Calibri" w:hAnsi="Calibri" w:eastAsia="宋体" w:cs="宋体"/>
          <w:sz w:val="21"/>
          <w:szCs w:val="24"/>
        </w:rPr>
      </w:pPr>
      <w:r>
        <w:rPr>
          <w:rFonts w:hint="eastAsia" w:ascii="Calibri" w:hAnsi="Calibri" w:eastAsia="宋体" w:cs="宋体"/>
          <w:sz w:val="21"/>
          <w:szCs w:val="24"/>
        </w:rPr>
        <w:t xml:space="preserve">企业名称（盖章）：</w:t>
      </w:r>
      <w:r>
        <w:rPr>
          <w:rFonts w:hint="eastAsia" w:ascii="Calibri" w:hAnsi="Calibri" w:eastAsia="宋体" w:cs="宋体"/>
          <w:sz w:val="21"/>
          <w:szCs w:val="24"/>
        </w:rPr>
        <w:tab/>
      </w:r>
      <w:r/>
    </w:p>
    <w:p>
      <w:pPr>
        <w:ind w:firstLine="420"/>
        <w:spacing w:line="360" w:lineRule="auto"/>
        <w:rPr>
          <w:rFonts w:ascii="Calibri" w:hAnsi="Calibri" w:eastAsia="宋体" w:cs="宋体"/>
          <w:b/>
          <w:spacing w:val="6"/>
          <w:sz w:val="21"/>
          <w:szCs w:val="21"/>
        </w:rPr>
      </w:pPr>
      <w:r>
        <w:rPr>
          <w:rFonts w:hint="eastAsia" w:ascii="Calibri" w:hAnsi="Calibri" w:eastAsia="宋体" w:cs="宋体"/>
          <w:sz w:val="21"/>
          <w:szCs w:val="24"/>
        </w:rPr>
        <w:t xml:space="preserve">日 期：</w:t>
      </w:r>
      <w:r/>
    </w:p>
    <w:p>
      <w:pPr>
        <w:pStyle w:val="1018"/>
        <w:ind w:firstLine="480"/>
        <w:spacing w:line="360" w:lineRule="auto"/>
        <w:rPr>
          <w:rFonts w:hint="eastAsia" w:hAnsi="宋体" w:eastAsia="宋体"/>
          <w:sz w:val="24"/>
          <w:szCs w:val="24"/>
        </w:rPr>
      </w:pPr>
      <w:r>
        <w:rPr>
          <w:rFonts w:hint="eastAsia"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802"/>
      </w:pPr>
      <w:r/>
      <w:r/>
    </w:p>
    <w:p>
      <w:pPr>
        <w:pStyle w:val="802"/>
        <w:ind w:left="0"/>
      </w:pPr>
      <w:r/>
      <w:r/>
    </w:p>
    <w:p>
      <w:pPr>
        <w:pStyle w:val="802"/>
      </w:pPr>
      <w:r>
        <w:rPr>
          <w:rFonts w:hint="eastAsia" w:hAnsi="宋体" w:eastAsia="宋体"/>
          <w:sz w:val="18"/>
          <w:szCs w:val="18"/>
        </w:rPr>
        <w:t xml:space="preserve">注：从业人员、营业收入、资产总额填报上一年度数据，无上一年度数据的新成立企业可不填报。</w:t>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pStyle w:val="868"/>
      </w:p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附件10、残疾人福利性单位声明函</w:t>
      </w:r>
      <w:r/>
    </w:p>
    <w:p>
      <w:pPr>
        <w:jc w:val="left"/>
        <w:spacing w:line="360" w:lineRule="auto"/>
        <w:widowControl/>
        <w:rPr>
          <w:rFonts w:hint="eastAsia" w:ascii="宋体" w:hAnsi="宋体" w:eastAsia="宋体" w:cs="宋体"/>
          <w:b/>
          <w:szCs w:val="21"/>
        </w:rPr>
      </w:pPr>
      <w:r>
        <w:rPr>
          <w:rFonts w:hint="eastAsia" w:ascii="宋体" w:hAnsi="宋体" w:eastAsia="宋体" w:cs="宋体"/>
          <w:b/>
          <w:szCs w:val="21"/>
        </w:rPr>
      </w:r>
      <w:r/>
    </w:p>
    <w:p>
      <w:pPr>
        <w:pStyle w:val="868"/>
        <w:ind w:firstLine="0"/>
        <w:jc w:val="center"/>
        <w:rPr>
          <w:rFonts w:hint="eastAsia" w:hAnsi="宋体" w:cs="宋体"/>
          <w:sz w:val="21"/>
          <w:szCs w:val="21"/>
        </w:rPr>
      </w:pPr>
      <w:r>
        <w:rPr>
          <w:rFonts w:hint="eastAsia" w:hAnsi="宋体" w:cs="宋体"/>
          <w:b/>
          <w:sz w:val="21"/>
          <w:szCs w:val="21"/>
        </w:rPr>
        <w:t xml:space="preserve">残疾人福利性单位声明函</w:t>
      </w:r>
      <w:r/>
    </w:p>
    <w:p>
      <w:pPr>
        <w:pStyle w:val="828"/>
        <w:ind w:firstLine="480"/>
        <w:spacing w:beforeAutospacing="0" w:afterAutospacing="0" w:line="360" w:lineRule="auto"/>
        <w:rPr>
          <w:rFonts w:hint="eastAsia" w:cs="宋体"/>
          <w:color w:val="auto"/>
        </w:rPr>
      </w:pPr>
      <w:r>
        <w:rPr>
          <w:rFonts w:hint="eastAsia" w:cs="宋体"/>
          <w:color w:val="auto"/>
        </w:rPr>
      </w:r>
      <w:r/>
    </w:p>
    <w:p>
      <w:pPr>
        <w:pStyle w:val="828"/>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28"/>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本单位对上述声明的真实性负责。如有虚假，将依法承担相应责任。</w:t>
      </w:r>
      <w:r/>
    </w:p>
    <w:p>
      <w:pPr>
        <w:pStyle w:val="828"/>
        <w:ind w:firstLine="480"/>
        <w:spacing w:beforeAutospacing="0" w:afterAutospacing="0" w:line="360" w:lineRule="auto"/>
        <w:rPr>
          <w:rFonts w:hint="eastAsia" w:cs="宋体"/>
          <w:color w:val="auto"/>
        </w:rPr>
      </w:pPr>
      <w:r>
        <w:rPr>
          <w:rFonts w:hint="eastAsia" w:cs="宋体"/>
          <w:color w:val="auto"/>
        </w:rPr>
      </w:r>
      <w:r/>
    </w:p>
    <w:p>
      <w:pPr>
        <w:pStyle w:val="828"/>
        <w:ind w:firstLine="480"/>
        <w:spacing w:beforeAutospacing="0" w:afterAutospacing="0" w:line="360" w:lineRule="auto"/>
        <w:rPr>
          <w:rFonts w:hint="eastAsia" w:cs="宋体"/>
          <w:color w:val="auto"/>
        </w:rPr>
      </w:pPr>
      <w:r>
        <w:rPr>
          <w:rFonts w:hint="eastAsia" w:cs="宋体"/>
          <w:color w:val="auto"/>
        </w:rPr>
      </w:r>
      <w:r/>
    </w:p>
    <w:p>
      <w:pPr>
        <w:pStyle w:val="828"/>
        <w:ind w:firstLine="480"/>
        <w:spacing w:beforeAutospacing="0" w:afterAutospacing="0" w:line="360" w:lineRule="auto"/>
        <w:rPr>
          <w:rFonts w:hint="eastAsia" w:cs="宋体"/>
          <w:color w:val="auto"/>
        </w:rPr>
      </w:pPr>
      <w:r>
        <w:rPr>
          <w:rFonts w:hint="eastAsia" w:cs="宋体"/>
          <w:color w:val="auto"/>
        </w:rPr>
        <w:t xml:space="preserve">企业名称（盖章）：</w:t>
      </w:r>
      <w:r/>
    </w:p>
    <w:p>
      <w:pPr>
        <w:pStyle w:val="828"/>
        <w:ind w:firstLine="480"/>
        <w:spacing w:beforeAutospacing="0" w:afterAutospacing="0" w:line="360" w:lineRule="auto"/>
        <w:rPr>
          <w:rFonts w:hint="eastAsia" w:cs="宋体"/>
          <w:color w:val="auto"/>
        </w:rPr>
      </w:pPr>
      <w:r>
        <w:rPr>
          <w:rFonts w:hint="eastAsia" w:cs="宋体"/>
          <w:color w:val="auto"/>
        </w:rPr>
        <w:t xml:space="preserve">日期：</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68"/>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68"/>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68"/>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68"/>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68"/>
        <w:ind w:firstLine="422"/>
        <w:rPr>
          <w:rFonts w:hint="eastAsia" w:hAnsi="宋体" w:cs="宋体"/>
          <w:b/>
          <w:sz w:val="21"/>
          <w:szCs w:val="21"/>
        </w:rPr>
      </w:pPr>
      <w:r>
        <w:rPr>
          <w:rFonts w:hint="eastAsia"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pStyle w:val="1328"/>
        <w:ind w:firstLine="0"/>
        <w:jc w:val="both"/>
        <w:rPr>
          <w:rFonts w:hint="eastAsia" w:ascii="宋体" w:hAnsi="宋体" w:eastAsia="宋体" w:cs="宋体"/>
          <w:b/>
          <w:sz w:val="21"/>
          <w:szCs w:val="21"/>
        </w:rPr>
        <w:outlineLvl w:val="2"/>
      </w:pPr>
      <w:r>
        <w:rPr>
          <w:rFonts w:hint="eastAsia" w:ascii="宋体" w:hAnsi="宋体" w:eastAsia="宋体" w:cs="宋体"/>
          <w:b/>
          <w:sz w:val="21"/>
          <w:szCs w:val="21"/>
        </w:rPr>
        <w:t xml:space="preserve">附件11、关于符合本国产品标准的声明函</w:t>
      </w:r>
      <w:r/>
    </w:p>
    <w:p>
      <w:pPr>
        <w:pStyle w:val="1328"/>
        <w:ind w:firstLine="0"/>
        <w:jc w:val="both"/>
        <w:rPr>
          <w:rFonts w:hint="eastAsia" w:ascii="宋体" w:hAnsi="宋体" w:eastAsia="宋体" w:cs="宋体"/>
          <w:b/>
          <w:sz w:val="21"/>
          <w:szCs w:val="21"/>
        </w:rPr>
        <w:outlineLvl w:val="2"/>
      </w:pPr>
      <w:r>
        <w:rPr>
          <w:rFonts w:hint="eastAsia" w:ascii="宋体" w:hAnsi="宋体" w:eastAsia="宋体" w:cs="宋体"/>
          <w:b/>
          <w:sz w:val="21"/>
          <w:szCs w:val="21"/>
        </w:rPr>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8"/>
        <w:ind w:firstLine="420"/>
        <w:spacing w:before="30" w:beforeAutospacing="0" w:after="30" w:afterAutospacing="0" w:line="360" w:lineRule="auto"/>
        <w:rPr>
          <w:rFonts w:hint="eastAsia" w:cs="宋体"/>
          <w:color w:val="auto"/>
          <w:sz w:val="21"/>
          <w:szCs w:val="21"/>
        </w:rPr>
      </w:pP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1877060</wp:posOffset>
                </wp:positionH>
                <wp:positionV relativeFrom="paragraph">
                  <wp:posOffset>650875</wp:posOffset>
                </wp:positionV>
                <wp:extent cx="760095" cy="96520"/>
                <wp:effectExtent l="635" t="4445" r="1270" b="13335"/>
                <wp:wrapNone/>
                <wp:docPr id="4" name="任意多边形 19"/>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7456;o:allowoverlap:true;o:allowincell:true;mso-position-horizontal-relative:text;margin-left:147.8pt;mso-position-horizontal:absolute;mso-position-vertical-relative:text;margin-top:51.2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730250</wp:posOffset>
                </wp:positionH>
                <wp:positionV relativeFrom="paragraph">
                  <wp:posOffset>640080</wp:posOffset>
                </wp:positionV>
                <wp:extent cx="821690" cy="102870"/>
                <wp:effectExtent l="635" t="4445" r="15875" b="6985"/>
                <wp:wrapNone/>
                <wp:docPr id="5"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5408;o:allowoverlap:true;o:allowincell:true;mso-position-horizontal-relative:text;margin-left:57.5pt;mso-position-horizontal:absolute;mso-position-vertical-relative:text;margin-top:50.4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4424045</wp:posOffset>
                </wp:positionH>
                <wp:positionV relativeFrom="paragraph">
                  <wp:posOffset>314325</wp:posOffset>
                </wp:positionV>
                <wp:extent cx="772160" cy="134620"/>
                <wp:effectExtent l="635" t="4445" r="8255" b="13335"/>
                <wp:wrapNone/>
                <wp:docPr id="6" name="任意多边形 21"/>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348.3pt;mso-position-horizontal:absolute;mso-position-vertical-relative:text;margin-top:24.8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3274060</wp:posOffset>
                </wp:positionH>
                <wp:positionV relativeFrom="paragraph">
                  <wp:posOffset>332740</wp:posOffset>
                </wp:positionV>
                <wp:extent cx="908685" cy="140970"/>
                <wp:effectExtent l="635" t="4445" r="5080" b="6985"/>
                <wp:wrapNone/>
                <wp:docPr id="7" name="任意多边形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257.8pt;mso-position-horizontal:absolute;mso-position-vertical-relative:text;margin-top:26.2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2272665</wp:posOffset>
                </wp:positionH>
                <wp:positionV relativeFrom="paragraph">
                  <wp:posOffset>351790</wp:posOffset>
                </wp:positionV>
                <wp:extent cx="718185" cy="97790"/>
                <wp:effectExtent l="635" t="4445" r="5080" b="12065"/>
                <wp:wrapNone/>
                <wp:docPr id="8" name="任意多边形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178.9pt;mso-position-horizontal:absolute;mso-position-vertical-relative:text;margin-top:27.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4805680</wp:posOffset>
                </wp:positionH>
                <wp:positionV relativeFrom="paragraph">
                  <wp:posOffset>73025</wp:posOffset>
                </wp:positionV>
                <wp:extent cx="843915" cy="125730"/>
                <wp:effectExtent l="635" t="4445" r="12700" b="22225"/>
                <wp:wrapNone/>
                <wp:docPr id="9"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378.4pt;mso-position-horizontal:absolute;mso-position-vertical-relative:text;margin-top: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shd w:val="clear" w:color="auto" w:fill="ffffff"/>
        </w:rPr>
        <w:t xml:space="preserve">1.</w:t>
      </w:r>
      <w:r>
        <w:rPr>
          <w:rStyle w:val="840"/>
          <w:rFonts w:hint="eastAsia" w:cs="宋体"/>
          <w:i w:val="0"/>
          <w:color w:val="auto"/>
          <w:sz w:val="21"/>
          <w:szCs w:val="21"/>
          <w:u w:val="single"/>
          <w:shd w:val="clear" w:color="auto" w:fill="ffffff"/>
        </w:rPr>
        <w:t xml:space="preserve">（产品名称1）</w:t>
      </w:r>
      <w:r>
        <w:rPr>
          <w:rStyle w:val="840"/>
          <w:rFonts w:hint="eastAsia" w:cs="宋体"/>
          <w:i w:val="0"/>
          <w:color w:val="auto"/>
          <w:sz w:val="21"/>
          <w:szCs w:val="21"/>
          <w:shd w:val="clear" w:color="auto" w:fill="ffffff"/>
          <w:vertAlign w:val="superscript"/>
        </w:rPr>
        <w:t xml:space="preserve">1</w:t>
      </w:r>
      <w:r>
        <w:rPr>
          <w:rFonts w:hint="eastAsia" w:cs="宋体"/>
          <w:color w:val="auto"/>
          <w:sz w:val="21"/>
          <w:szCs w:val="21"/>
          <w:shd w:val="clear" w:color="auto" w:fill="ffffff"/>
        </w:rPr>
        <w:t xml:space="preserve">，生产厂为</w:t>
      </w:r>
      <w:r>
        <w:rPr>
          <w:rStyle w:val="840"/>
          <w:rFonts w:hint="eastAsia" w:cs="宋体"/>
          <w:i w:val="0"/>
          <w:color w:val="auto"/>
          <w:sz w:val="21"/>
          <w:szCs w:val="21"/>
          <w:u w:val="single"/>
          <w:shd w:val="clear" w:color="auto" w:fill="ffffff"/>
        </w:rPr>
        <w:t xml:space="preserve">（厂名）</w:t>
      </w:r>
      <w:r>
        <w:rPr>
          <w:rStyle w:val="840"/>
          <w:rFonts w:hint="eastAsia" w:cs="宋体"/>
          <w:i w:val="0"/>
          <w:color w:val="auto"/>
          <w:sz w:val="21"/>
          <w:szCs w:val="21"/>
          <w:shd w:val="clear" w:color="auto" w:fill="ffffff"/>
          <w:vertAlign w:val="superscript"/>
        </w:rPr>
        <w:t xml:space="preserve">2</w:t>
      </w:r>
      <w:r>
        <w:rPr>
          <w:rFonts w:hint="eastAsia" w:cs="宋体"/>
          <w:color w:val="auto"/>
          <w:sz w:val="21"/>
          <w:szCs w:val="21"/>
          <w:shd w:val="clear" w:color="auto" w:fill="ffffff"/>
        </w:rPr>
        <w:t xml:space="preserve">，厂址为</w:t>
      </w:r>
      <w:r>
        <w:rPr>
          <w:rStyle w:val="840"/>
          <w:rFonts w:hint="eastAsia" w:cs="宋体"/>
          <w:i w:val="0"/>
          <w:color w:val="auto"/>
          <w:sz w:val="21"/>
          <w:szCs w:val="21"/>
          <w:u w:val="single"/>
          <w:shd w:val="clear" w:color="auto" w:fill="ffffff"/>
        </w:rPr>
        <w:t xml:space="preserve">（生产厂址）</w:t>
      </w:r>
      <w:r>
        <w:rPr>
          <w:rFonts w:hint="eastAsia" w:cs="宋体"/>
          <w:color w:val="auto"/>
          <w:sz w:val="21"/>
          <w:szCs w:val="21"/>
          <w:shd w:val="clear" w:color="auto" w:fill="ffffff"/>
        </w:rPr>
        <w:t xml:space="preserve">。</w:t>
      </w:r>
      <w:r>
        <w:rPr>
          <w:rFonts w:hint="eastAsia" w:cs="宋体"/>
          <w:color w:val="auto"/>
          <w:sz w:val="21"/>
          <w:szCs w:val="21"/>
          <w:u w:val="single"/>
          <w:shd w:val="clear" w:color="auto" w:fill="ffffff"/>
        </w:rPr>
        <w:t xml:space="preserve"> </w:t>
      </w:r>
      <w:r>
        <w:rPr>
          <w:rStyle w:val="840"/>
          <w:rFonts w:hint="eastAsia" w:cs="宋体"/>
          <w:i w:val="0"/>
          <w:color w:val="auto"/>
          <w:sz w:val="21"/>
          <w:szCs w:val="21"/>
          <w:u w:val="single"/>
          <w:shd w:val="clear" w:color="auto" w:fill="ffffff"/>
        </w:rPr>
        <w:t xml:space="preserve">（产品名称1） </w:t>
      </w:r>
      <w:r>
        <w:rPr>
          <w:rFonts w:hint="eastAsia" w:cs="宋体"/>
          <w:color w:val="auto"/>
          <w:sz w:val="21"/>
          <w:szCs w:val="21"/>
          <w:shd w:val="clear" w:color="auto" w:fill="ffffff"/>
        </w:rPr>
        <w:t xml:space="preserve">的中国境内生产的组件成本占比≥</w:t>
      </w:r>
      <w:r>
        <w:rPr>
          <w:rStyle w:val="840"/>
          <w:rFonts w:hint="eastAsia" w:cs="宋体"/>
          <w:i w:val="0"/>
          <w:color w:val="auto"/>
          <w:sz w:val="21"/>
          <w:szCs w:val="21"/>
          <w:u w:val="single"/>
          <w:shd w:val="clear" w:color="auto" w:fill="ffffff"/>
        </w:rPr>
        <w:t xml:space="preserve">（规定比例）</w:t>
      </w:r>
      <w:r>
        <w:rPr>
          <w:rStyle w:val="840"/>
          <w:rFonts w:hint="eastAsia" w:cs="宋体"/>
          <w:i w:val="0"/>
          <w:color w:val="auto"/>
          <w:sz w:val="21"/>
          <w:szCs w:val="21"/>
          <w:shd w:val="clear" w:color="auto" w:fill="ffffff"/>
          <w:vertAlign w:val="superscript"/>
        </w:rPr>
        <w:t xml:space="preserve">3</w:t>
      </w:r>
      <w:r>
        <w:rPr>
          <w:rFonts w:hint="eastAsia" w:cs="宋体"/>
          <w:color w:val="auto"/>
          <w:sz w:val="21"/>
          <w:szCs w:val="21"/>
          <w:shd w:val="clear" w:color="auto" w:fill="ffffff"/>
        </w:rPr>
        <w:t xml:space="preserve">。</w:t>
      </w:r>
      <w:r>
        <w:rPr>
          <w:rStyle w:val="840"/>
          <w:rFonts w:hint="eastAsia" w:cs="宋体"/>
          <w:i w:val="0"/>
          <w:color w:val="auto"/>
          <w:sz w:val="21"/>
          <w:szCs w:val="21"/>
          <w:u w:val="single"/>
          <w:shd w:val="clear" w:color="auto" w:fill="ffffff"/>
        </w:rPr>
        <w:t xml:space="preserve">（产品名称1）</w:t>
      </w:r>
      <w:r>
        <w:rPr>
          <w:rFonts w:hint="eastAsia" w:cs="宋体"/>
          <w:color w:val="auto"/>
          <w:sz w:val="21"/>
          <w:szCs w:val="21"/>
          <w:shd w:val="clear" w:color="auto" w:fill="ffffff"/>
        </w:rPr>
        <w:t xml:space="preserve">的</w:t>
      </w:r>
      <w:r>
        <w:rPr>
          <w:rStyle w:val="840"/>
          <w:rFonts w:hint="eastAsia" w:cs="宋体"/>
          <w:i w:val="0"/>
          <w:color w:val="auto"/>
          <w:sz w:val="21"/>
          <w:szCs w:val="21"/>
          <w:u w:val="single"/>
          <w:shd w:val="clear" w:color="auto" w:fill="ffffff"/>
        </w:rPr>
        <w:t xml:space="preserve">（关键组件）</w:t>
      </w:r>
      <w:r>
        <w:rPr>
          <w:rStyle w:val="840"/>
          <w:rFonts w:hint="eastAsia" w:cs="宋体"/>
          <w:i w:val="0"/>
          <w:color w:val="auto"/>
          <w:sz w:val="21"/>
          <w:szCs w:val="21"/>
          <w:shd w:val="clear" w:color="auto" w:fill="ffffff"/>
          <w:vertAlign w:val="superscript"/>
        </w:rPr>
        <w:t xml:space="preserve">4</w:t>
      </w:r>
      <w:r>
        <w:rPr>
          <w:rFonts w:hint="eastAsia" w:cs="宋体"/>
          <w:color w:val="auto"/>
          <w:sz w:val="21"/>
          <w:szCs w:val="21"/>
          <w:shd w:val="clear" w:color="auto" w:fill="ffffff"/>
        </w:rPr>
        <w:t xml:space="preserve">在中国境内生产。</w:t>
      </w:r>
      <w:r>
        <w:rPr>
          <w:rStyle w:val="840"/>
          <w:rFonts w:hint="eastAsia" w:cs="宋体"/>
          <w:i w:val="0"/>
          <w:color w:val="auto"/>
          <w:sz w:val="21"/>
          <w:szCs w:val="21"/>
          <w:u w:val="single"/>
          <w:shd w:val="clear" w:color="auto" w:fill="ffffff"/>
        </w:rPr>
        <w:t xml:space="preserve">（产品名称1）</w:t>
      </w:r>
      <w:r>
        <w:rPr>
          <w:rFonts w:hint="eastAsia" w:cs="宋体"/>
          <w:color w:val="auto"/>
          <w:sz w:val="21"/>
          <w:szCs w:val="21"/>
          <w:shd w:val="clear" w:color="auto" w:fill="ffffff"/>
        </w:rPr>
        <w:t xml:space="preserve">的</w:t>
      </w:r>
      <w:r>
        <w:rPr>
          <w:rStyle w:val="840"/>
          <w:rFonts w:hint="eastAsia" w:cs="宋体"/>
          <w:i w:val="0"/>
          <w:color w:val="auto"/>
          <w:sz w:val="21"/>
          <w:szCs w:val="21"/>
          <w:u w:val="single"/>
          <w:shd w:val="clear" w:color="auto" w:fill="ffffff"/>
        </w:rPr>
        <w:t xml:space="preserve">（关键工序）</w:t>
      </w:r>
      <w:r>
        <w:rPr>
          <w:rStyle w:val="840"/>
          <w:rFonts w:hint="eastAsia" w:cs="宋体"/>
          <w:i w:val="0"/>
          <w:color w:val="auto"/>
          <w:sz w:val="21"/>
          <w:szCs w:val="21"/>
          <w:shd w:val="clear" w:color="auto" w:fill="ffffff"/>
          <w:vertAlign w:val="superscript"/>
        </w:rPr>
        <w:t xml:space="preserve">5</w:t>
      </w:r>
      <w:r>
        <w:rPr>
          <w:rFonts w:hint="eastAsia" w:cs="宋体"/>
          <w:color w:val="auto"/>
          <w:sz w:val="21"/>
          <w:szCs w:val="21"/>
          <w:shd w:val="clear" w:color="auto" w:fill="ffffff"/>
        </w:rPr>
        <w:t xml:space="preserve">在中国境内完成。</w:t>
      </w:r>
      <w:r/>
    </w:p>
    <w:p>
      <w:pPr>
        <w:pStyle w:val="828"/>
        <w:ind w:firstLine="420"/>
        <w:spacing w:before="30" w:beforeAutospacing="0" w:after="30" w:afterAutospacing="0" w:line="360" w:lineRule="auto"/>
        <w:rPr>
          <w:rFonts w:hint="eastAsia" w:cs="宋体"/>
          <w:color w:val="auto"/>
          <w:sz w:val="21"/>
          <w:szCs w:val="21"/>
        </w:rPr>
      </w:pP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1559560</wp:posOffset>
                </wp:positionH>
                <wp:positionV relativeFrom="paragraph">
                  <wp:posOffset>631190</wp:posOffset>
                </wp:positionV>
                <wp:extent cx="760095" cy="96520"/>
                <wp:effectExtent l="635" t="4445" r="1270" b="13335"/>
                <wp:wrapNone/>
                <wp:docPr id="10" name="任意多边形 12"/>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3600;o:allowoverlap:true;o:allowincell:true;mso-position-horizontal-relative:text;margin-left:122.8pt;mso-position-horizontal:absolute;mso-position-vertical-relative:text;margin-top:49.7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297180</wp:posOffset>
                </wp:positionH>
                <wp:positionV relativeFrom="paragraph">
                  <wp:posOffset>669290</wp:posOffset>
                </wp:positionV>
                <wp:extent cx="821690" cy="102870"/>
                <wp:effectExtent l="635" t="4445" r="15875" b="6985"/>
                <wp:wrapNone/>
                <wp:docPr id="11" name="任意多边形 13"/>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2576;o:allowoverlap:true;o:allowincell:true;mso-position-horizontal-relative:text;margin-left:23.4pt;mso-position-horizontal:absolute;mso-position-vertical-relative:text;margin-top:52.7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4135120</wp:posOffset>
                </wp:positionH>
                <wp:positionV relativeFrom="paragraph">
                  <wp:posOffset>334010</wp:posOffset>
                </wp:positionV>
                <wp:extent cx="772160" cy="134620"/>
                <wp:effectExtent l="635" t="4445" r="8255" b="13335"/>
                <wp:wrapNone/>
                <wp:docPr id="12" name="任意多边形 14"/>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1552;o:allowoverlap:true;o:allowincell:true;mso-position-horizontal-relative:text;margin-left:325.6pt;mso-position-horizontal:absolute;mso-position-vertical-relative:text;margin-top:26.3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3023870</wp:posOffset>
                </wp:positionH>
                <wp:positionV relativeFrom="paragraph">
                  <wp:posOffset>323215</wp:posOffset>
                </wp:positionV>
                <wp:extent cx="908685" cy="140970"/>
                <wp:effectExtent l="635" t="4445" r="5080" b="6985"/>
                <wp:wrapNone/>
                <wp:docPr id="13"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38.1pt;mso-position-horizontal:absolute;mso-position-vertical-relative:text;margin-top:25.4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1965325</wp:posOffset>
                </wp:positionH>
                <wp:positionV relativeFrom="paragraph">
                  <wp:posOffset>332740</wp:posOffset>
                </wp:positionV>
                <wp:extent cx="718185" cy="97790"/>
                <wp:effectExtent l="635" t="4445" r="5080" b="12065"/>
                <wp:wrapNone/>
                <wp:docPr id="14"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154.8pt;mso-position-horizontal:absolute;mso-position-vertical-relative:text;margin-top:2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4613275</wp:posOffset>
                </wp:positionH>
                <wp:positionV relativeFrom="paragraph">
                  <wp:posOffset>24765</wp:posOffset>
                </wp:positionV>
                <wp:extent cx="843915" cy="125730"/>
                <wp:effectExtent l="635" t="4445" r="12700" b="22225"/>
                <wp:wrapNone/>
                <wp:docPr id="15" name="任意多边形 17"/>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363.2pt;mso-position-horizontal:absolute;mso-position-vertical-relative:text;margin-top:1.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shd w:val="clear" w:color="auto" w:fill="ffffff"/>
        </w:rPr>
        <w:t xml:space="preserve">2.</w:t>
      </w:r>
      <w:r>
        <w:rPr>
          <w:rStyle w:val="840"/>
          <w:rFonts w:hint="eastAsia" w:cs="宋体"/>
          <w:i w:val="0"/>
          <w:color w:val="auto"/>
          <w:sz w:val="21"/>
          <w:szCs w:val="21"/>
          <w:u w:val="single"/>
          <w:shd w:val="clear" w:color="auto" w:fill="ffffff"/>
        </w:rPr>
        <w:t xml:space="preserve">（产品名称2）</w:t>
      </w:r>
      <w:r>
        <w:rPr>
          <w:rFonts w:hint="eastAsia" w:cs="宋体"/>
          <w:color w:val="auto"/>
          <w:sz w:val="21"/>
          <w:szCs w:val="21"/>
          <w:shd w:val="clear" w:color="auto" w:fill="ffffff"/>
        </w:rPr>
        <w:t xml:space="preserve">，生产厂为</w:t>
      </w:r>
      <w:r>
        <w:rPr>
          <w:rStyle w:val="840"/>
          <w:rFonts w:hint="eastAsia" w:cs="宋体"/>
          <w:i w:val="0"/>
          <w:color w:val="auto"/>
          <w:sz w:val="21"/>
          <w:szCs w:val="21"/>
          <w:u w:val="single"/>
          <w:shd w:val="clear" w:color="auto" w:fill="ffffff"/>
        </w:rPr>
        <w:t xml:space="preserve">（厂名）</w:t>
      </w:r>
      <w:r>
        <w:rPr>
          <w:rFonts w:hint="eastAsia" w:cs="宋体"/>
          <w:color w:val="auto"/>
          <w:sz w:val="21"/>
          <w:szCs w:val="21"/>
          <w:shd w:val="clear" w:color="auto" w:fill="ffffff"/>
        </w:rPr>
        <w:t xml:space="preserve">，厂址为</w:t>
      </w:r>
      <w:r>
        <w:rPr>
          <w:rStyle w:val="840"/>
          <w:rFonts w:hint="eastAsia" w:cs="宋体"/>
          <w:i w:val="0"/>
          <w:color w:val="auto"/>
          <w:sz w:val="21"/>
          <w:szCs w:val="21"/>
          <w:u w:val="single"/>
          <w:shd w:val="clear" w:color="auto" w:fill="ffffff"/>
        </w:rPr>
        <w:t xml:space="preserve">（生产厂址）</w:t>
      </w:r>
      <w:r>
        <w:rPr>
          <w:rFonts w:hint="eastAsia" w:cs="宋体"/>
          <w:color w:val="auto"/>
          <w:sz w:val="21"/>
          <w:szCs w:val="21"/>
          <w:shd w:val="clear" w:color="auto" w:fill="ffffff"/>
        </w:rPr>
        <w:t xml:space="preserve">。</w:t>
      </w:r>
      <w:r>
        <w:rPr>
          <w:rStyle w:val="840"/>
          <w:rFonts w:hint="eastAsia" w:cs="宋体"/>
          <w:i w:val="0"/>
          <w:color w:val="auto"/>
          <w:sz w:val="21"/>
          <w:szCs w:val="21"/>
          <w:u w:val="single"/>
          <w:shd w:val="clear" w:color="auto" w:fill="ffffff"/>
        </w:rPr>
        <w:t xml:space="preserve">（产品名称2）</w:t>
      </w:r>
      <w:r>
        <w:rPr>
          <w:rFonts w:hint="eastAsia" w:cs="宋体"/>
          <w:color w:val="auto"/>
          <w:sz w:val="21"/>
          <w:szCs w:val="21"/>
          <w:shd w:val="clear" w:color="auto" w:fill="ffffff"/>
        </w:rPr>
        <w:t xml:space="preserve">的中国境内生产的组件成本占比≥</w:t>
      </w:r>
      <w:r>
        <w:rPr>
          <w:rStyle w:val="840"/>
          <w:rFonts w:hint="eastAsia" w:cs="宋体"/>
          <w:i w:val="0"/>
          <w:color w:val="auto"/>
          <w:sz w:val="21"/>
          <w:szCs w:val="21"/>
          <w:u w:val="single"/>
          <w:shd w:val="clear" w:color="auto" w:fill="ffffff"/>
        </w:rPr>
        <w:t xml:space="preserve">（规定比例）</w:t>
      </w:r>
      <w:r>
        <w:rPr>
          <w:rFonts w:hint="eastAsia" w:cs="宋体"/>
          <w:color w:val="auto"/>
          <w:sz w:val="21"/>
          <w:szCs w:val="21"/>
          <w:shd w:val="clear" w:color="auto" w:fill="ffffff"/>
        </w:rPr>
        <w:t xml:space="preserve">。</w:t>
      </w:r>
      <w:r>
        <w:rPr>
          <w:rStyle w:val="840"/>
          <w:rFonts w:hint="eastAsia" w:cs="宋体"/>
          <w:i w:val="0"/>
          <w:color w:val="auto"/>
          <w:sz w:val="21"/>
          <w:szCs w:val="21"/>
          <w:u w:val="single"/>
          <w:shd w:val="clear" w:color="auto" w:fill="ffffff"/>
        </w:rPr>
        <w:t xml:space="preserve">（产品名称2）</w:t>
      </w:r>
      <w:r>
        <w:rPr>
          <w:rFonts w:hint="eastAsia" w:cs="宋体"/>
          <w:color w:val="auto"/>
          <w:sz w:val="21"/>
          <w:szCs w:val="21"/>
          <w:shd w:val="clear" w:color="auto" w:fill="ffffff"/>
        </w:rPr>
        <w:t xml:space="preserve">的</w:t>
      </w:r>
      <w:r>
        <w:rPr>
          <w:rStyle w:val="840"/>
          <w:rFonts w:hint="eastAsia" w:cs="宋体"/>
          <w:i w:val="0"/>
          <w:color w:val="auto"/>
          <w:sz w:val="21"/>
          <w:szCs w:val="21"/>
          <w:u w:val="single"/>
          <w:shd w:val="clear" w:color="auto" w:fill="ffffff"/>
        </w:rPr>
        <w:t xml:space="preserve">（关键组件）</w:t>
      </w:r>
      <w:r>
        <w:rPr>
          <w:rFonts w:hint="eastAsia" w:cs="宋体"/>
          <w:color w:val="auto"/>
          <w:sz w:val="21"/>
          <w:szCs w:val="21"/>
          <w:shd w:val="clear" w:color="auto" w:fill="ffffff"/>
        </w:rPr>
        <w:t xml:space="preserve">在中国境内生产。</w:t>
      </w:r>
      <w:r>
        <w:rPr>
          <w:rStyle w:val="840"/>
          <w:rFonts w:hint="eastAsia" w:cs="宋体"/>
          <w:i w:val="0"/>
          <w:color w:val="auto"/>
          <w:sz w:val="21"/>
          <w:szCs w:val="21"/>
          <w:u w:val="single"/>
          <w:shd w:val="clear" w:color="auto" w:fill="ffffff"/>
        </w:rPr>
        <w:t xml:space="preserve">（产品名称1）</w:t>
      </w:r>
      <w:r>
        <w:rPr>
          <w:rFonts w:hint="eastAsia" w:cs="宋体"/>
          <w:color w:val="auto"/>
          <w:sz w:val="21"/>
          <w:szCs w:val="21"/>
          <w:shd w:val="clear" w:color="auto" w:fill="ffffff"/>
        </w:rPr>
        <w:t xml:space="preserve">的</w:t>
      </w:r>
      <w:r>
        <w:rPr>
          <w:rStyle w:val="840"/>
          <w:rFonts w:hint="eastAsia" w:cs="宋体"/>
          <w:i w:val="0"/>
          <w:color w:val="auto"/>
          <w:sz w:val="21"/>
          <w:szCs w:val="21"/>
          <w:u w:val="single"/>
          <w:shd w:val="clear" w:color="auto" w:fill="ffffff"/>
        </w:rPr>
        <w:t xml:space="preserve">（关键工序）</w:t>
      </w:r>
      <w:r>
        <w:rPr>
          <w:rFonts w:hint="eastAsia" w:cs="宋体"/>
          <w:color w:val="auto"/>
          <w:sz w:val="21"/>
          <w:szCs w:val="21"/>
          <w:shd w:val="clear" w:color="auto" w:fill="ffffff"/>
        </w:rPr>
        <w:t xml:space="preserve">在中国境内完成。</w:t>
      </w:r>
      <w:r/>
    </w:p>
    <w:p>
      <w:pPr>
        <w:pStyle w:val="828"/>
        <w:ind w:firstLine="420"/>
        <w:spacing w:before="30" w:beforeAutospacing="0" w:after="30" w:afterAutospacing="0" w:line="360" w:lineRule="auto"/>
        <w:rPr>
          <w:rFonts w:hint="eastAsia" w:cs="宋体"/>
          <w:color w:val="auto"/>
          <w:sz w:val="21"/>
          <w:szCs w:val="21"/>
        </w:rPr>
      </w:pPr>
      <w:r>
        <w:rPr>
          <w:rFonts w:hint="eastAsia" w:cs="宋体"/>
          <w:color w:val="auto"/>
          <w:sz w:val="21"/>
          <w:szCs w:val="21"/>
          <w:shd w:val="clear" w:color="auto" w:fill="ffffff"/>
        </w:rPr>
        <w:t xml:space="preserve">……</w:t>
      </w:r>
      <w:r/>
    </w:p>
    <w:p>
      <w:pPr>
        <w:pStyle w:val="828"/>
        <w:ind w:firstLine="420"/>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本公司（单位）对上述声明内容的真实性负责。如有虚假，愿承担相应法律责任。</w:t>
      </w:r>
      <w:r/>
    </w:p>
    <w:p>
      <w:pPr>
        <w:pStyle w:val="828"/>
        <w:spacing w:before="30" w:beforeAutospacing="0" w:after="30" w:afterAutospacing="0" w:line="0" w:lineRule="atLeast"/>
        <w:rPr>
          <w:rFonts w:hint="eastAsia" w:cs="宋体"/>
          <w:color w:val="auto"/>
          <w:sz w:val="21"/>
          <w:szCs w:val="21"/>
        </w:rPr>
      </w:pPr>
      <w:r>
        <w:rPr>
          <w:rFonts w:hint="eastAsia" w:cs="宋体"/>
          <w:color w:val="auto"/>
          <w:sz w:val="21"/>
          <w:szCs w:val="21"/>
        </w:rPr>
      </w:r>
      <w:r/>
    </w:p>
    <w:p>
      <w:pPr>
        <w:pStyle w:val="828"/>
        <w:ind w:right="480" w:firstLine="3720"/>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公司（单位）名称（盖章）：　        </w:t>
      </w:r>
      <w:r/>
    </w:p>
    <w:p>
      <w:pPr>
        <w:pStyle w:val="828"/>
        <w:jc w:val="center"/>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                                日期：　   年　  月　  日         </w:t>
      </w:r>
      <w:r/>
    </w:p>
    <w:p>
      <w:pPr>
        <w:pStyle w:val="828"/>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__________________</w:t>
      </w:r>
      <w:r/>
    </w:p>
    <w:p>
      <w:pPr>
        <w:pStyle w:val="828"/>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1.产品如有型号，请在“产品名称”栏一并填写。</w:t>
      </w:r>
      <w:r/>
    </w:p>
    <w:p>
      <w:pPr>
        <w:pStyle w:val="828"/>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2.生产厂名与厂址应与生产厂营业执照载明的相关信息保持一致。</w:t>
      </w:r>
      <w:r/>
    </w:p>
    <w:p>
      <w:pPr>
        <w:pStyle w:val="828"/>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3.该产品的中国境内生产的组件成本占比相关要求实施前，“规定比例”栏可不填，下同。</w:t>
      </w:r>
      <w:r/>
    </w:p>
    <w:p>
      <w:pPr>
        <w:pStyle w:val="828"/>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4.该产品的关键组件要求实施前，“关键组件”栏可不填，下同。</w:t>
      </w:r>
      <w:r/>
    </w:p>
    <w:p>
      <w:pPr>
        <w:pStyle w:val="828"/>
        <w:spacing w:before="30" w:beforeAutospacing="0" w:after="30" w:afterAutospacing="0" w:line="0" w:lineRule="atLeast"/>
        <w:rPr>
          <w:rFonts w:hint="eastAsia" w:cs="宋体"/>
          <w:color w:val="auto"/>
          <w:sz w:val="21"/>
          <w:szCs w:val="21"/>
          <w:shd w:val="clear" w:color="auto" w:fill="ffffff"/>
        </w:rPr>
      </w:pPr>
      <w:r>
        <w:rPr>
          <w:rFonts w:hint="eastAsia" w:cs="宋体"/>
          <w:color w:val="auto"/>
          <w:sz w:val="21"/>
          <w:szCs w:val="21"/>
          <w:shd w:val="clear" w:color="auto" w:fill="ffffff"/>
        </w:rPr>
        <w:t xml:space="preserve">5.该产品的关键工序要求实施前，“关键工序”栏可不填，下同。</w:t>
      </w:r>
      <w:r/>
    </w:p>
    <w:p>
      <w:pPr>
        <w:pStyle w:val="828"/>
        <w:spacing w:before="30" w:beforeAutospacing="0" w:after="30" w:afterAutospacing="0" w:line="0" w:lineRule="atLeast"/>
        <w:rPr>
          <w:rFonts w:hint="eastAsia" w:cs="宋体"/>
          <w:color w:val="auto"/>
          <w:sz w:val="21"/>
          <w:szCs w:val="21"/>
          <w:shd w:val="clear" w:color="auto" w:fill="ffffff"/>
        </w:rPr>
      </w:pPr>
      <w:r>
        <w:rPr>
          <w:rFonts w:hint="eastAsia" w:cs="宋体"/>
          <w:color w:val="auto"/>
          <w:sz w:val="21"/>
          <w:szCs w:val="21"/>
          <w:shd w:val="clear" w:color="auto" w:fill="ffffff"/>
        </w:rPr>
        <w:t xml:space="preserve">6.用斜线划除的地方无需填写。</w:t>
      </w:r>
      <w:r/>
    </w:p>
    <w:p>
      <w:pPr>
        <w:rPr>
          <w:rFonts w:hAnsi="宋体" w:cs="宋体"/>
          <w:b/>
          <w:sz w:val="21"/>
          <w:szCs w:val="21"/>
        </w:rPr>
      </w:pPr>
      <w:r>
        <w:rPr>
          <w:rFonts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68"/>
        <w:ind w:firstLine="422"/>
        <w:rPr>
          <w:rFonts w:hint="eastAsia" w:hAnsi="宋体" w:cs="宋体"/>
          <w:b/>
          <w:sz w:val="21"/>
          <w:szCs w:val="21"/>
        </w:rPr>
      </w:pPr>
      <w:r>
        <w:rPr>
          <w:rFonts w:hint="eastAsia" w:hAnsi="宋体" w:cs="宋体"/>
          <w:b/>
          <w:sz w:val="21"/>
          <w:szCs w:val="21"/>
        </w:rPr>
      </w:r>
      <w:r/>
    </w:p>
    <w:p>
      <w:pPr>
        <w:rPr>
          <w:rFonts w:eastAsiaTheme="minorEastAsia"/>
        </w:rPr>
      </w:pPr>
      <w:r>
        <w:rPr>
          <w:rFonts w:eastAsiaTheme="minorEastAsia"/>
        </w:rPr>
      </w:r>
      <w:r/>
    </w:p>
    <w:p>
      <w:pPr>
        <w:pStyle w:val="868"/>
      </w:pPr>
      <w:r/>
      <w:r/>
    </w:p>
    <w:p>
      <w:pPr>
        <w:rPr>
          <w:rFonts w:eastAsiaTheme="minorEastAsia"/>
        </w:rPr>
      </w:pPr>
      <w:r>
        <w:rPr>
          <w:rFonts w:eastAsiaTheme="minorEastAsia"/>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hint="eastAsia" w:ascii="Calibri" w:hAnsi="Calibri" w:eastAsia="宋体" w:cs="宋体"/>
          <w:b/>
          <w:sz w:val="21"/>
          <w:szCs w:val="24"/>
        </w:rPr>
        <w:t xml:space="preserve">附件12：响应单位与其他单位存在控股、管理关系情况表</w:t>
      </w:r>
      <w:r/>
    </w:p>
    <w:p>
      <w:pPr>
        <w:jc w:val="center"/>
        <w:spacing w:line="360" w:lineRule="auto"/>
        <w:rPr>
          <w:rFonts w:ascii="Calibri" w:hAnsi="Calibri" w:eastAsia="宋体" w:cs="宋体"/>
          <w:b/>
          <w:sz w:val="21"/>
          <w:szCs w:val="24"/>
        </w:rPr>
      </w:pPr>
      <w:r>
        <w:rPr>
          <w:rFonts w:ascii="Calibri" w:hAnsi="Calibri" w:eastAsia="宋体" w:cs="宋体"/>
          <w:b/>
          <w:sz w:val="21"/>
          <w:szCs w:val="24"/>
        </w:rPr>
      </w:r>
      <w:r/>
    </w:p>
    <w:p>
      <w:pPr>
        <w:jc w:val="center"/>
        <w:spacing w:line="360" w:lineRule="auto"/>
        <w:rPr>
          <w:rFonts w:ascii="Calibri" w:hAnsi="Calibri" w:eastAsia="宋体" w:cs="宋体"/>
          <w:b/>
          <w:sz w:val="21"/>
          <w:szCs w:val="24"/>
        </w:rPr>
      </w:pPr>
      <w:r>
        <w:rPr>
          <w:rFonts w:hint="eastAsia" w:ascii="Calibri" w:hAnsi="Calibri" w:eastAsia="宋体" w:cs="宋体"/>
          <w:b/>
          <w:sz w:val="21"/>
          <w:szCs w:val="24"/>
        </w:rPr>
        <w:t xml:space="preserve">响应单位与其他单位存在控股、管理关系情况表</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744"/>
        <w:gridCol w:w="1697"/>
        <w:gridCol w:w="1348"/>
        <w:gridCol w:w="568"/>
        <w:gridCol w:w="1744"/>
        <w:gridCol w:w="853"/>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与响应单位存在直接股权关系</w:t>
            </w:r>
            <w:r/>
          </w:p>
        </w:tc>
        <w:tc>
          <w:tcPr>
            <w:gridSpan w:val="3"/>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与响应单位存在直接管理关系</w:t>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是否直接控股（填写“是”或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直接控股关系情况说明（持股比例等）</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直接管理关系情况说明</w:t>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bl>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2、其中“直接控股”是指投标人与大型企业之间存在直接投资并控股（非普通持股）的关系。</w:t>
      </w:r>
      <w:r/>
    </w:p>
    <w:p>
      <w:pPr>
        <w:jc w:val="left"/>
        <w:spacing w:line="312" w:lineRule="auto"/>
        <w:widowControl/>
        <w:rPr>
          <w:rFonts w:ascii="Calibri" w:hAnsi="Calibri" w:eastAsia="宋体" w:cs="宋体"/>
          <w:b/>
          <w:sz w:val="21"/>
          <w:szCs w:val="24"/>
        </w:rPr>
      </w:pPr>
      <w:r>
        <w:rPr>
          <w:rFonts w:ascii="Calibri" w:hAnsi="Calibri" w:eastAsia="宋体" w:cs="宋体"/>
          <w:b/>
          <w:sz w:val="21"/>
          <w:szCs w:val="24"/>
        </w:rPr>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响应单位：（单位公章）</w:t>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法定代表人/负责人或代理人：（签字或盖章）</w:t>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日期：</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年</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月</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日</w:t>
      </w:r>
      <w:r/>
    </w:p>
    <w:p>
      <w:pPr>
        <w:rPr>
          <w:rFonts w:ascii="Calibri" w:hAnsi="Calibri" w:eastAsia="宋体" w:cs="宋体"/>
          <w:b/>
          <w:sz w:val="21"/>
          <w:szCs w:val="24"/>
        </w:rPr>
      </w:pPr>
      <w:r>
        <w:rPr>
          <w:rFonts w:ascii="Calibri" w:hAnsi="Calibri" w:eastAsia="宋体" w:cs="宋体"/>
          <w:b/>
          <w:sz w:val="21"/>
          <w:szCs w:val="24"/>
        </w:rPr>
      </w:r>
      <w:r/>
    </w:p>
    <w:p>
      <w:r/>
      <w:r/>
    </w:p>
    <w:p>
      <w:pPr>
        <w:pStyle w:val="868"/>
      </w:pPr>
      <w:r/>
      <w:r/>
    </w:p>
    <w:p>
      <w:r/>
      <w:r/>
    </w:p>
    <w:p>
      <w:pPr>
        <w:pStyle w:val="868"/>
      </w:pPr>
      <w:r/>
      <w:r/>
    </w:p>
    <w:p>
      <w:r/>
      <w:r/>
    </w:p>
    <w:p>
      <w:pPr>
        <w:pStyle w:val="868"/>
      </w:pPr>
      <w:r/>
      <w:r/>
    </w:p>
    <w:p>
      <w:r/>
      <w:bookmarkStart w:id="7" w:name="_Toc325017297"/>
      <w:r/>
      <w:bookmarkStart w:id="8" w:name="_Toc13642115"/>
      <w:r/>
      <w:r/>
    </w:p>
    <w:p>
      <w:pPr>
        <w:pStyle w:val="831"/>
        <w:jc w:val="center"/>
        <w:spacing w:line="360" w:lineRule="auto"/>
        <w:rPr>
          <w:rFonts w:hint="eastAsia" w:ascii="宋体" w:hAnsi="宋体" w:eastAsia="宋体"/>
          <w:sz w:val="36"/>
          <w:szCs w:val="36"/>
        </w:rPr>
      </w:pPr>
      <w:r>
        <w:rPr>
          <w:rFonts w:hint="eastAsia" w:ascii="宋体" w:hAnsi="宋体" w:eastAsia="宋体"/>
          <w:sz w:val="36"/>
          <w:szCs w:val="36"/>
        </w:rPr>
        <w:t xml:space="preserve">第四章 招标书</w:t>
      </w:r>
      <w:bookmarkStart w:id="9" w:name="_Toc13543212"/>
      <w:r/>
      <w:bookmarkEnd w:id="9"/>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sz w:val="21"/>
          <w:szCs w:val="21"/>
        </w:rPr>
        <w:t xml:space="preserve">苏州玮源招投标咨询服务有限公司受苏州市吴江区盛泽镇人民政府的委托，就其所需</w:t>
      </w:r>
      <w:r>
        <w:rPr>
          <w:rFonts w:hint="eastAsia" w:ascii="宋体" w:hAnsi="宋体" w:eastAsia="宋体"/>
          <w:sz w:val="21"/>
          <w:szCs w:val="21"/>
          <w:lang w:eastAsia="zh-CN"/>
        </w:rPr>
        <w:t xml:space="preserve">程开甲少年书院智能化系统</w:t>
      </w:r>
      <w:r>
        <w:rPr>
          <w:rFonts w:hint="eastAsia" w:ascii="宋体" w:hAnsi="宋体" w:eastAsia="宋体"/>
          <w:color w:val="000000" w:themeColor="text1"/>
          <w:sz w:val="21"/>
          <w:szCs w:val="21"/>
          <w14:textFill>
            <w14:solidFill>
              <w14:schemeClr w14:val="tx1"/>
            </w14:solidFill>
          </w14:textFill>
        </w:rPr>
        <w:t xml:space="preserve">进行国内公开招标。欢迎有资格的供应商前来参加投标。</w:t>
      </w:r>
      <w:r/>
    </w:p>
    <w:p>
      <w:pP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一、招标编号：</w:t>
      </w:r>
      <w:r>
        <w:rPr>
          <w:rFonts w:hint="eastAsia" w:ascii="宋体" w:hAnsi="宋体" w:eastAsia="宋体"/>
          <w:color w:val="000000" w:themeColor="text1"/>
          <w:sz w:val="21"/>
          <w:szCs w:val="21"/>
          <w:lang w:eastAsia="zh-CN"/>
          <w14:textFill>
            <w14:solidFill>
              <w14:schemeClr w14:val="tx1"/>
            </w14:solidFill>
          </w14:textFill>
        </w:rPr>
        <w:t xml:space="preserve">JSZC-320509-WYZB-G2026-0003</w:t>
      </w:r>
      <w:r>
        <w:rPr>
          <w:rFonts w:hint="eastAsia" w:ascii="宋体" w:hAnsi="宋体" w:eastAsia="宋体"/>
          <w:color w:val="000000" w:themeColor="text1"/>
          <w:sz w:val="21"/>
          <w:szCs w:val="21"/>
          <w14:textFill>
            <w14:solidFill>
              <w14:schemeClr w14:val="tx1"/>
            </w14:solidFill>
          </w14:textFill>
        </w:rPr>
        <w:t xml:space="preserve">号</w:t>
      </w:r>
      <w:bookmarkEnd w:id="7"/>
      <w:r/>
      <w:bookmarkEnd w:id="8"/>
      <w:r/>
      <w:r/>
    </w:p>
    <w:p>
      <w:pPr>
        <w:spacing w:line="360" w:lineRule="auto"/>
        <w:rPr>
          <w:rFonts w:hint="eastAsia" w:ascii="宋体" w:hAnsi="宋体" w:eastAsia="宋体"/>
          <w:color w:val="000000" w:themeColor="text1"/>
          <w:sz w:val="21"/>
          <w:szCs w:val="21"/>
          <w14:textFill>
            <w14:solidFill>
              <w14:schemeClr w14:val="tx1"/>
            </w14:solidFill>
          </w14:textFill>
        </w:rPr>
      </w:pPr>
      <w:r/>
      <w:bookmarkStart w:id="10" w:name="_Toc325017298"/>
      <w:r/>
      <w:bookmarkStart w:id="11" w:name="_Toc13642116"/>
      <w:r>
        <w:rPr>
          <w:rFonts w:hint="eastAsia" w:ascii="宋体" w:hAnsi="宋体" w:eastAsia="宋体"/>
          <w:color w:val="000000" w:themeColor="text1"/>
          <w:sz w:val="21"/>
          <w:szCs w:val="21"/>
          <w14:textFill>
            <w14:solidFill>
              <w14:schemeClr w14:val="tx1"/>
            </w14:solidFill>
          </w14:textFill>
        </w:rPr>
        <w:t xml:space="preserve">二、项目概述及要求：</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（一）项目概况</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程开甲少年书院是苏州市吴江区盛泽镇人民政府与江苏省苏州中学联合共建的重点教育项目，旨在弘扬科学家精神，打造拔尖创新人才培养基地。书院项目总投资1亿元，总用地面积约10.6亩，总建筑面积达12000平方米。本次采购包含书院数控系统、广播系统、网络系统、会议扩声系统等相关设备</w:t>
      </w:r>
      <w:r>
        <w:rPr>
          <w:rFonts w:hint="eastAsia" w:ascii="宋体" w:hAnsi="宋体" w:eastAsia="宋体" w:cs="宋体"/>
          <w:color w:val="auto"/>
          <w:sz w:val="21"/>
          <w:szCs w:val="21"/>
          <w:shd w:val="clear" w:color="auto" w:fill="ffffff"/>
        </w:rPr>
        <w:t xml:space="preserve">。</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(二)采购清单及要求</w:t>
      </w:r>
      <w:r/>
    </w:p>
    <w:tbl>
      <w:tblPr>
        <w:tblStyle w:val="7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1111"/>
        <w:gridCol w:w="5429"/>
        <w:gridCol w:w="440"/>
        <w:gridCol w:w="494"/>
        <w:gridCol w:w="522"/>
      </w:tblGrid>
      <w:tr>
        <w:trPr>
          <w:trHeight w:val="580"/>
        </w:trPr>
        <w:tc>
          <w:tcPr>
            <w:tcW w:w="308"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序号</w:t>
            </w:r>
            <w:r/>
          </w:p>
        </w:tc>
        <w:tc>
          <w:tcPr>
            <w:tcW w:w="651"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设备名称</w:t>
            </w:r>
            <w:r/>
          </w:p>
        </w:tc>
        <w:tc>
          <w:tcPr>
            <w:tcW w:w="3185" w:type="pct"/>
            <w:vAlign w:val="center"/>
            <w:textDirection w:val="lrTb"/>
            <w:noWrap w:val="false"/>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技术参数</w:t>
            </w:r>
            <w:r/>
          </w:p>
        </w:tc>
        <w:tc>
          <w:tcPr>
            <w:tcW w:w="258"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单位</w:t>
            </w:r>
            <w:r/>
          </w:p>
        </w:tc>
        <w:tc>
          <w:tcPr>
            <w:tcW w:w="289"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数量</w:t>
            </w:r>
            <w:r/>
          </w:p>
        </w:tc>
        <w:tc>
          <w:tcPr>
            <w:tcW w:w="306"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备注</w:t>
            </w:r>
            <w:r/>
          </w:p>
        </w:tc>
      </w:tr>
      <w:tr>
        <w:trPr>
          <w:trHeight w:val="580"/>
        </w:trPr>
        <w:tc>
          <w:tcPr>
            <w:gridSpan w:val="6"/>
            <w:tcW w:w="5000" w:type="pct"/>
            <w:vAlign w:val="center"/>
            <w:textDirection w:val="lrTb"/>
            <w:noWrap/>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一、书院数控系统</w:t>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前端设备</w:t>
            </w:r>
            <w:r/>
          </w:p>
        </w:tc>
        <w:tc>
          <w:tcPr>
            <w:tcW w:w="318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拥挤防范摄像机</w:t>
            </w:r>
            <w:r/>
          </w:p>
        </w:tc>
        <w:tc>
          <w:tcPr>
            <w:tcW w:w="3185" w:type="pct"/>
            <w:vAlign w:val="center"/>
            <w:textDirection w:val="lrTb"/>
            <w:noWrap w:val="false"/>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1、智能侦测：人员密度检测，支持阈值自定义配置，超阈值报警。</w:t>
            </w:r>
            <w:r>
              <w:rPr>
                <w:rFonts w:hint="eastAsia" w:ascii="宋体" w:hAnsi="宋体" w:eastAsia="宋体" w:cs="宋体"/>
                <w:sz w:val="20"/>
                <w:lang w:bidi="ar"/>
              </w:rPr>
              <w:br/>
            </w:r>
            <w:r>
              <w:rPr>
                <w:rFonts w:hint="eastAsia" w:ascii="宋体" w:hAnsi="宋体" w:eastAsia="宋体" w:cs="宋体"/>
                <w:sz w:val="20"/>
                <w:lang w:bidi="ar"/>
              </w:rPr>
              <w:t xml:space="preserve">2、报警的同时有语音友好提示，语言内容有适用于楼梯和场馆的两种可供选择（“上下楼梯，请注意安全”，“注意保持秩序，相互礼让，安全通行”）。</w:t>
            </w:r>
            <w:r/>
          </w:p>
          <w:p>
            <w:pPr>
              <w:jc w:val="left"/>
              <w:widowControl/>
              <w:rPr>
                <w:rFonts w:hint="eastAsia" w:ascii="宋体" w:hAnsi="宋体" w:eastAsia="宋体" w:cs="宋体"/>
                <w:sz w:val="20"/>
              </w:rPr>
            </w:pPr>
            <w:r>
              <w:rPr>
                <w:rFonts w:hint="eastAsia" w:ascii="宋体" w:hAnsi="宋体" w:eastAsia="宋体" w:cs="宋体"/>
                <w:sz w:val="20"/>
              </w:rPr>
              <w:t xml:space="preserve">3、</w:t>
            </w:r>
            <w:r>
              <w:rPr>
                <w:rFonts w:hint="eastAsia" w:ascii="宋体" w:hAnsi="宋体" w:eastAsia="宋体" w:cs="宋体"/>
                <w:sz w:val="20"/>
                <w:lang w:bidi="ar"/>
              </w:rPr>
              <w:t xml:space="preserve">支持开放应用平台（HEOP），可配套线上应用商城和管理平台，对智能应用进行安装、卸载、升级，并可导入第三方智能应用</w:t>
            </w:r>
            <w:r>
              <w:rPr>
                <w:rFonts w:hint="eastAsia" w:ascii="宋体" w:hAnsi="宋体" w:eastAsia="宋体" w:cs="宋体"/>
                <w:sz w:val="20"/>
                <w:lang w:bidi="ar"/>
              </w:rPr>
              <w:br/>
            </w:r>
            <w:r>
              <w:rPr>
                <w:rFonts w:hint="eastAsia" w:ascii="宋体" w:hAnsi="宋体" w:eastAsia="宋体" w:cs="宋体"/>
                <w:sz w:val="20"/>
                <w:lang w:bidi="ar"/>
              </w:rPr>
              <w:t xml:space="preserve">支持1.5 TOPS算力、60 MB系统内存、400 MB智能内存、2 </w:t>
            </w:r>
            <w:r>
              <w:rPr>
                <w:rFonts w:hint="eastAsia" w:ascii="宋体" w:hAnsi="宋体" w:eastAsia="宋体" w:cs="宋体"/>
                <w:color w:val="auto"/>
                <w:sz w:val="20"/>
                <w:lang w:bidi="ar"/>
              </w:rPr>
              <w:t xml:space="preserve">GB eMMC存储资源共享</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支持AI开放平台（AIOP），支持AI模型的下发和运行，检测结果的生成和上传</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设备出厂支持拥挤检测智能APP（默认开启）</w:t>
            </w:r>
            <w:r>
              <w:rPr>
                <w:rFonts w:hint="eastAsia" w:ascii="宋体" w:hAnsi="宋体" w:eastAsia="宋体" w:cs="宋体"/>
                <w:sz w:val="20"/>
                <w:lang w:bidi="ar"/>
              </w:rPr>
              <w:t xml:space="preserve">、周界防范，支持动态加载智能APP，可同时启用1个智能APP，并可查看设备应用资源基本信息，如系统内存、智能内存、FLASH等</w:t>
            </w:r>
            <w:r>
              <w:rPr>
                <w:rFonts w:hint="eastAsia" w:ascii="宋体" w:hAnsi="宋体" w:eastAsia="宋体" w:cs="宋体"/>
                <w:sz w:val="20"/>
                <w:lang w:bidi="ar"/>
              </w:rPr>
              <w:br/>
            </w:r>
            <w:r>
              <w:rPr>
                <w:rFonts w:hint="eastAsia" w:ascii="宋体" w:hAnsi="宋体" w:eastAsia="宋体" w:cs="宋体"/>
                <w:sz w:val="20"/>
                <w:lang w:bidi="ar"/>
              </w:rPr>
              <w:t xml:space="preserve">最高分辨率可达2560 × 1440 @25 fps，在该分辨率下可输出实时图像</w:t>
            </w:r>
            <w:r>
              <w:rPr>
                <w:rFonts w:hint="eastAsia" w:ascii="宋体" w:hAnsi="宋体" w:eastAsia="宋体" w:cs="宋体"/>
                <w:sz w:val="20"/>
                <w:lang w:bidi="ar"/>
              </w:rPr>
              <w:br/>
            </w:r>
            <w:r>
              <w:rPr>
                <w:rFonts w:hint="eastAsia" w:ascii="宋体" w:hAnsi="宋体" w:eastAsia="宋体" w:cs="宋体"/>
                <w:sz w:val="20"/>
                <w:lang w:bidi="ar"/>
              </w:rPr>
              <w:t xml:space="preserve">支持背光补偿，强光抑制，3D数字降噪，120 dB宽动态，适应不同环境</w:t>
            </w:r>
            <w:r>
              <w:rPr>
                <w:rFonts w:hint="eastAsia" w:ascii="宋体" w:hAnsi="宋体" w:eastAsia="宋体" w:cs="宋体"/>
                <w:sz w:val="20"/>
                <w:lang w:bidi="ar"/>
              </w:rPr>
              <w:br/>
            </w:r>
            <w:r>
              <w:rPr>
                <w:rFonts w:hint="eastAsia" w:ascii="宋体" w:hAnsi="宋体" w:eastAsia="宋体" w:cs="宋体"/>
                <w:sz w:val="20"/>
                <w:lang w:bidi="ar"/>
              </w:rPr>
              <w:t xml:space="preserve">支持白光/红外双补光，红外光最远可达30 m，白光最远可达20 m</w:t>
            </w:r>
            <w:r>
              <w:rPr>
                <w:rFonts w:hint="eastAsia" w:ascii="宋体" w:hAnsi="宋体" w:eastAsia="宋体" w:cs="宋体"/>
                <w:sz w:val="20"/>
                <w:lang w:bidi="ar"/>
              </w:rPr>
              <w:br/>
            </w:r>
            <w:r>
              <w:rPr>
                <w:rFonts w:hint="eastAsia" w:ascii="宋体" w:hAnsi="宋体" w:eastAsia="宋体" w:cs="宋体"/>
                <w:sz w:val="20"/>
                <w:lang w:bidi="ar"/>
              </w:rPr>
              <w:t xml:space="preserve">支持多种事件检测和异常侦测，支持智能警戒，支持联动声音报警</w:t>
            </w:r>
            <w:r>
              <w:rPr>
                <w:rFonts w:hint="eastAsia" w:ascii="宋体" w:hAnsi="宋体" w:eastAsia="宋体" w:cs="宋体"/>
                <w:sz w:val="20"/>
                <w:lang w:bidi="ar"/>
              </w:rPr>
              <w:br/>
            </w:r>
            <w:r>
              <w:rPr>
                <w:rFonts w:hint="eastAsia" w:ascii="宋体" w:hAnsi="宋体" w:eastAsia="宋体" w:cs="宋体"/>
                <w:sz w:val="20"/>
                <w:lang w:bidi="ar"/>
              </w:rPr>
              <w:t xml:space="preserve">支持开放型网络视频接口，ISAPI，SDK，GB28181，萤石云，ISUP协议接入</w:t>
            </w:r>
            <w:r>
              <w:rPr>
                <w:rFonts w:hint="eastAsia" w:ascii="宋体" w:hAnsi="宋体" w:eastAsia="宋体" w:cs="宋体"/>
                <w:sz w:val="20"/>
                <w:lang w:bidi="ar"/>
              </w:rPr>
              <w:br/>
            </w:r>
            <w:r>
              <w:rPr>
                <w:rFonts w:hint="eastAsia" w:ascii="宋体" w:hAnsi="宋体" w:eastAsia="宋体" w:cs="宋体"/>
                <w:sz w:val="20"/>
                <w:lang w:bidi="ar"/>
              </w:rPr>
              <w:t xml:space="preserve">支持ROI感兴趣区域增强编码，支持Smart265/264编码，可根据场景情况自适应调整码率分配，有效节省存储成本</w:t>
            </w:r>
            <w:r>
              <w:rPr>
                <w:rFonts w:hint="eastAsia" w:ascii="宋体" w:hAnsi="宋体" w:eastAsia="宋体" w:cs="宋体"/>
                <w:sz w:val="20"/>
                <w:lang w:bidi="ar"/>
              </w:rPr>
              <w:br/>
            </w:r>
            <w:r>
              <w:rPr>
                <w:rFonts w:hint="eastAsia" w:ascii="宋体" w:hAnsi="宋体" w:eastAsia="宋体" w:cs="宋体"/>
                <w:sz w:val="20"/>
                <w:lang w:bidi="ar"/>
              </w:rPr>
              <w:t xml:space="preserve">1个内置麦克风，1个内置扬声器，支持双向语音对讲</w:t>
            </w:r>
            <w:r>
              <w:rPr>
                <w:rFonts w:hint="eastAsia" w:ascii="宋体" w:hAnsi="宋体" w:eastAsia="宋体" w:cs="宋体"/>
                <w:sz w:val="20"/>
                <w:lang w:bidi="ar"/>
              </w:rPr>
              <w:br/>
            </w:r>
            <w:r>
              <w:rPr>
                <w:rFonts w:hint="eastAsia" w:ascii="宋体" w:hAnsi="宋体" w:eastAsia="宋体" w:cs="宋体"/>
                <w:sz w:val="20"/>
                <w:lang w:bidi="ar"/>
              </w:rPr>
              <w:t xml:space="preserve">支持1路报警输入，1路报警输出（报警输出最大支持DC24 V，1 A或AC24 V，1 A），1路音频输入，1路音频输出</w:t>
            </w:r>
            <w:r>
              <w:rPr>
                <w:rFonts w:hint="eastAsia" w:ascii="宋体" w:hAnsi="宋体" w:eastAsia="宋体" w:cs="宋体"/>
                <w:sz w:val="20"/>
                <w:lang w:bidi="ar"/>
              </w:rPr>
              <w:br/>
            </w:r>
            <w:r>
              <w:rPr>
                <w:rFonts w:hint="eastAsia" w:ascii="宋体" w:hAnsi="宋体" w:eastAsia="宋体" w:cs="宋体"/>
                <w:sz w:val="20"/>
                <w:lang w:bidi="ar"/>
              </w:rPr>
              <w:t xml:space="preserve">支持最大512 GB MicroSD/MicroSDHC/MicroSDXC卡本地存储</w:t>
            </w:r>
            <w:r>
              <w:rPr>
                <w:rFonts w:hint="eastAsia" w:ascii="宋体" w:hAnsi="宋体" w:eastAsia="宋体" w:cs="宋体"/>
                <w:sz w:val="20"/>
                <w:lang w:bidi="ar"/>
              </w:rPr>
              <w:br/>
            </w:r>
            <w:r>
              <w:rPr>
                <w:rFonts w:hint="eastAsia" w:ascii="宋体" w:hAnsi="宋体" w:eastAsia="宋体" w:cs="宋体"/>
                <w:sz w:val="20"/>
                <w:lang w:bidi="ar"/>
              </w:rPr>
              <w:t xml:space="preserve">支持H.265/H.264/MJPEG视频压缩算法，支持多级别视频质量配置、编码复杂度设置</w:t>
            </w:r>
            <w:r>
              <w:rPr>
                <w:rFonts w:hint="eastAsia" w:ascii="宋体" w:hAnsi="宋体" w:eastAsia="宋体" w:cs="宋体"/>
                <w:sz w:val="20"/>
                <w:lang w:bidi="ar"/>
              </w:rPr>
              <w:br/>
            </w:r>
            <w:r>
              <w:rPr>
                <w:rFonts w:hint="eastAsia" w:ascii="宋体" w:hAnsi="宋体" w:eastAsia="宋体" w:cs="宋体"/>
                <w:sz w:val="20"/>
                <w:lang w:bidi="ar"/>
              </w:rPr>
              <w:t xml:space="preserve">支持DC12 V，100 mA电源输出，用于拾音器供电；支持PoE供电功能</w:t>
            </w:r>
            <w:r>
              <w:rPr>
                <w:rFonts w:hint="eastAsia" w:ascii="宋体" w:hAnsi="宋体" w:eastAsia="宋体" w:cs="宋体"/>
                <w:sz w:val="20"/>
                <w:lang w:bidi="ar"/>
              </w:rPr>
              <w:br/>
            </w:r>
            <w:r>
              <w:rPr>
                <w:rFonts w:hint="eastAsia" w:ascii="宋体" w:hAnsi="宋体" w:eastAsia="宋体" w:cs="宋体"/>
                <w:sz w:val="20"/>
                <w:lang w:bidi="ar"/>
              </w:rPr>
              <w:t xml:space="preserve">符合IP66防尘防水设计，可靠性高</w:t>
            </w:r>
            <w:r>
              <w:rPr>
                <w:rFonts w:hint="eastAsia" w:ascii="宋体" w:hAnsi="宋体" w:eastAsia="宋体" w:cs="宋体"/>
                <w:sz w:val="20"/>
                <w:lang w:bidi="ar"/>
              </w:rPr>
              <w:br/>
            </w:r>
            <w:r>
              <w:rPr>
                <w:rFonts w:hint="eastAsia" w:ascii="宋体" w:hAnsi="宋体" w:eastAsia="宋体" w:cs="宋体"/>
                <w:sz w:val="20"/>
                <w:lang w:bidi="ar"/>
              </w:rPr>
              <w:t xml:space="preserve">传感器类型</w:t>
            </w:r>
            <w:r>
              <w:rPr>
                <w:rStyle w:val="1337"/>
                <w:rFonts w:hint="eastAsia" w:ascii="宋体" w:hAnsi="宋体" w:eastAsia="宋体" w:cs="宋体"/>
                <w:color w:val="auto"/>
                <w:lang w:bidi="ar"/>
              </w:rPr>
              <w:t xml:space="preserve"> </w:t>
            </w:r>
            <w:r>
              <w:rPr>
                <w:rStyle w:val="1256"/>
                <w:color w:val="auto"/>
                <w:lang w:bidi="ar"/>
              </w:rPr>
              <w:t xml:space="preserve">1/3" Progressive Scan CMOS</w:t>
            </w:r>
            <w:r>
              <w:rPr>
                <w:rStyle w:val="1256"/>
                <w:color w:val="auto"/>
                <w:lang w:bidi="ar"/>
              </w:rPr>
              <w:br/>
            </w:r>
            <w:r>
              <w:rPr>
                <w:rStyle w:val="1256"/>
                <w:color w:val="auto"/>
                <w:lang w:bidi="ar"/>
              </w:rPr>
              <w:t xml:space="preserve">最低照度</w:t>
            </w:r>
            <w:r>
              <w:rPr>
                <w:rStyle w:val="1337"/>
                <w:rFonts w:hint="eastAsia" w:ascii="宋体" w:hAnsi="宋体" w:eastAsia="宋体" w:cs="宋体"/>
                <w:color w:val="auto"/>
                <w:lang w:bidi="ar"/>
              </w:rPr>
              <w:t xml:space="preserve"> </w:t>
            </w:r>
            <w:r>
              <w:rPr>
                <w:rStyle w:val="1256"/>
                <w:color w:val="auto"/>
                <w:lang w:bidi="ar"/>
              </w:rPr>
              <w:t xml:space="preserve">彩色：0.005 Lux @（F1.2，AGC ON），0 Lux with Light</w:t>
            </w:r>
            <w:r>
              <w:rPr>
                <w:rStyle w:val="1256"/>
                <w:color w:val="auto"/>
                <w:lang w:bidi="ar"/>
              </w:rPr>
              <w:br/>
            </w:r>
            <w:r>
              <w:rPr>
                <w:rStyle w:val="1256"/>
                <w:color w:val="auto"/>
                <w:lang w:bidi="ar"/>
              </w:rPr>
              <w:t xml:space="preserve">最大图像尺寸</w:t>
            </w:r>
            <w:r>
              <w:rPr>
                <w:rStyle w:val="1337"/>
                <w:rFonts w:hint="eastAsia" w:ascii="宋体" w:hAnsi="宋体" w:eastAsia="宋体" w:cs="宋体"/>
                <w:color w:val="auto"/>
                <w:lang w:bidi="ar"/>
              </w:rPr>
              <w:t xml:space="preserve"> 2560 × 1440 </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快门 1/3 s~1/100,000 s</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宽动态 120 dB</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日夜切换模式 ICR红外滤片式</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调节角度 水平：0~360°，垂直：0~75°，旋转：0~360°</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焦距＆视场角 2.8 mm，水平视场角：102.7°，垂直视场角：55.3°，对角视场角：121.9°</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最大光圈数 F1.6</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镜头尺寸接口 M12</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光学变倍 不支持</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光圈类型 固定光圈</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补光灯类型 支持白光，红外补光</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补光距离 红外光最远可达30 m，白光最远可达20 m</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红外波长范围 850 nm</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开放资源规格 </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系统内存：60 MB</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智能内存：400 MB</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Flash：2 GB </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整机算力 1.5 TOPS</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开放能力 </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基础业务逻辑能力，基础媒体服务能力，深度学习推理加速能力</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BASE库：提供RTSP/ISAPI服务、HTTP代理服务、License授权服务、端口服务、日志服务等</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BSC库：提供多媒体视频服务和相应图像加速处理工具，包括获取YUV原始数据流、图像缩放、JPEG编解码、OSD叠加等功能，方便搭建差异化的智能处理框架</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HIKFLOW库：提供深度学习推理加速能力、常见图像处理加速能力，包括缩放、颜色空间转换等</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深度学习框架 Caffe，PyTorch，TensorFlow </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开发语言 C，C++</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主码流帧率分辨率 50 Hz：25 fps（2560 × 1440，1920 × 1080，1280 × 720）</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子码流帧率分辨率 50 Hz：25 fps（640 × 480，640 × 360）</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视频压缩标准 </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主码流：H.265/H.264</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子码流：H.265/H.264/MJPEG</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视频压缩码率 32 Kbps~8 Mbps</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H.264编码类型 BaseLine Profile/Main Profile/High Profile</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H.265编码类型 Main Profile</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Smart264编码 主码流支持</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Smart265编码 主码流支持</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码率控制 定码率，变码率</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SVC 支持</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ROI 支持主码流设置4个固定区域 </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音频环境噪声过滤 支持</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音频采样率 8 kHz/16 kHz</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音频压缩标准 G.711ulaw/G.711alaw/G.722.1/G.726/MP2L2/PCM/AAC-LC/MP3</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音频压缩码率 64 Kbps（G.711ulaw/G.711alaw）/16 Kbps（G.722.1）/16 Kbps（G.726）/32~192 Kbps（MP2L2）/16~64 Kbps（AAC-LC）/8~320 Kbps（MP3）</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同时预览路数 最多6路</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接口协议（API） 开放型网络视频接口（Profile S，Profile G），ISAPI，SDK，GB28181（2016），萤石云协议，ISUP</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网络协议 TCP/IP，ICMP，HTTP，HTTPS，FTP，DHCP，DNS，DDNS，RTP，RTSP，NTP，UPnP，SMTP，IGMP，802.1X，QoS，IPv6，UDP，Bonjour，SSL/TLS，PPPoE，SNMP，WebSocket，WebSockets</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用户管理 最多32个用户，可分3级用户权限管理：管理员，操作员，普通用户</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网络存储 支持NAS（NFS，SMB/CIFS均支持），MicroSD/MicroSDHC/MicroSDXC卡（最大512 GB），断网本地录像存储及断网续传，配合支持SD卡加密及SD卡状态检测</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浏览器 </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使用插件支持：IE10，IE11</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使用本地服务支持：Chrome 57.0+，Firefox 52.0+，Edge 89+</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SD卡扩展 内置MicroSD/MicroSDHC/MicroSDXC插槽，最大支持512 GB</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内置麦克风 1个内置麦克风</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内置扬声器 1个内置扬声器</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音频 </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1路输入（Line in），最大输入幅值：3.3 Vpp，输入阻抗：4.7 kΩ，接口类型：非平衡</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1路输出（Line out），最大输出幅值：3.3 Vpp，输出阻抗：100 Ω，接口类型：非平衡</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报警 1路输入，1路输出，最大支持AC24/DC24 V, 1 A</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网络 1个RJ45 10 M/100 M自适应以太网口</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复位 支持</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电源输出 DC12 V，100 mA，建议用于拾音器供电</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报警触发 移动侦测，遮挡报警，异常</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Smart事件 区域入侵侦测，越界侦测，进入区域侦测，离开区域侦测</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联动方式 上传FTP/SD卡/NAS，上传中心，邮件，录像，抓图，声音报警</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通用功能 心跳，密码保护，水印技术，IP地址过滤，像素计算器</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恢复出厂设置 支持RESET按键，客户端或浏览器恢复</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启动和工作温湿度 -30 °C~60 °C，湿度小于95%（无凝结）</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供电方式 </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DC：12 V ± 25%，支持防反接保护</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PoE：IEEE 802.3af，CLASS 3</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电流及功耗 </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DC：12 V，0.75 A，最大功耗：9 W</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PoE：IEEE 802.3af，CLASS 3，最大功耗：10.5 W</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电源接口类型 Ø5.5 mm圆口</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外壳材质 球体金属，底座固定罩塑料</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螺丝钉材料 SUS304</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辐射等级 Class A</w:t>
            </w:r>
            <w:r>
              <w:rPr>
                <w:rStyle w:val="1337"/>
                <w:rFonts w:hint="eastAsia" w:ascii="宋体" w:hAnsi="宋体" w:eastAsia="宋体" w:cs="宋体"/>
                <w:color w:val="auto"/>
                <w:lang w:bidi="ar"/>
              </w:rPr>
              <w:br/>
            </w:r>
            <w:r>
              <w:rPr>
                <w:rStyle w:val="1337"/>
                <w:rFonts w:hint="eastAsia" w:ascii="宋体" w:hAnsi="宋体" w:eastAsia="宋体" w:cs="宋体"/>
                <w:color w:val="auto"/>
                <w:lang w:bidi="ar"/>
              </w:rPr>
              <w:t xml:space="preserve">防护 </w:t>
            </w:r>
            <w:r>
              <w:rPr>
                <w:rFonts w:hint="eastAsia" w:ascii="宋体" w:hAnsi="宋体" w:eastAsia="宋体" w:cs="宋体"/>
                <w:sz w:val="20"/>
                <w:lang w:bidi="ar"/>
              </w:rPr>
              <w:t xml:space="preserve">≥</w:t>
            </w:r>
            <w:r>
              <w:rPr>
                <w:rStyle w:val="1337"/>
                <w:rFonts w:hint="eastAsia" w:ascii="宋体" w:hAnsi="宋体" w:eastAsia="宋体" w:cs="宋体"/>
                <w:color w:val="auto"/>
                <w:lang w:bidi="ar"/>
              </w:rPr>
              <w:t xml:space="preserve">IP66</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12</w:t>
            </w:r>
            <w:r/>
          </w:p>
        </w:tc>
        <w:tc>
          <w:tcPr>
            <w:tcW w:w="306"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楼梯口</w:t>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车辆抓拍摄像机</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采用1英寸900万像素彩色全局曝光CMOS，最大分辨率可达4096×2160，最大帧率达25帧。</w:t>
            </w:r>
            <w:r>
              <w:rPr>
                <w:rFonts w:hint="eastAsia" w:ascii="宋体" w:hAnsi="宋体" w:eastAsia="宋体" w:cs="宋体"/>
                <w:sz w:val="20"/>
                <w:lang w:bidi="ar"/>
              </w:rPr>
              <w:br/>
            </w:r>
            <w:r>
              <w:rPr>
                <w:rFonts w:hint="eastAsia" w:ascii="宋体" w:hAnsi="宋体" w:eastAsia="宋体" w:cs="宋体"/>
                <w:sz w:val="20"/>
                <w:lang w:bidi="ar"/>
              </w:rPr>
              <w:t xml:space="preserve">多种触发模式：支持线圈触发、视频触发等多种触发模式；捕获率高，纯视频识别，纯视频抓拍时可捕获无车牌。</w:t>
            </w:r>
            <w:r>
              <w:rPr>
                <w:rFonts w:hint="eastAsia" w:ascii="宋体" w:hAnsi="宋体" w:eastAsia="宋体" w:cs="宋体"/>
                <w:sz w:val="20"/>
                <w:lang w:bidi="ar"/>
              </w:rPr>
              <w:br/>
            </w:r>
            <w:r>
              <w:rPr>
                <w:rFonts w:hint="eastAsia" w:ascii="宋体" w:hAnsi="宋体" w:eastAsia="宋体" w:cs="宋体"/>
                <w:sz w:val="20"/>
                <w:lang w:bidi="ar"/>
              </w:rPr>
              <w:t xml:space="preserve">可同时支持控制爆闪灯和LED频闪灯同步补光。</w:t>
            </w:r>
            <w:r>
              <w:rPr>
                <w:rFonts w:hint="eastAsia" w:ascii="宋体" w:hAnsi="宋体" w:eastAsia="宋体" w:cs="宋体"/>
                <w:sz w:val="20"/>
                <w:lang w:bidi="ar"/>
              </w:rPr>
              <w:br/>
            </w:r>
            <w:r>
              <w:rPr>
                <w:rFonts w:hint="eastAsia" w:ascii="宋体" w:hAnsi="宋体" w:eastAsia="宋体" w:cs="宋体"/>
                <w:sz w:val="20"/>
                <w:lang w:bidi="ar"/>
              </w:rPr>
              <w:t xml:space="preserve">支持驾驶室目标检测</w:t>
            </w:r>
            <w:r>
              <w:rPr>
                <w:rFonts w:hint="eastAsia" w:ascii="宋体" w:hAnsi="宋体" w:eastAsia="宋体" w:cs="宋体"/>
                <w:sz w:val="20"/>
                <w:lang w:bidi="ar"/>
              </w:rPr>
              <w:br/>
            </w:r>
            <w:r>
              <w:rPr>
                <w:rFonts w:hint="eastAsia" w:ascii="宋体" w:hAnsi="宋体" w:eastAsia="宋体" w:cs="宋体"/>
                <w:sz w:val="20"/>
                <w:lang w:bidi="ar"/>
              </w:rPr>
              <w:t xml:space="preserve">深度学习智能识别，可以对车辆的车牌、车身颜色、车型、主品牌及子品牌等信息进行检测。</w:t>
            </w:r>
            <w:r>
              <w:rPr>
                <w:rFonts w:hint="eastAsia" w:ascii="宋体" w:hAnsi="宋体" w:eastAsia="宋体" w:cs="宋体"/>
                <w:sz w:val="20"/>
                <w:lang w:bidi="ar"/>
              </w:rPr>
              <w:br/>
            </w:r>
            <w:r>
              <w:rPr>
                <w:rFonts w:hint="eastAsia" w:ascii="宋体" w:hAnsi="宋体" w:eastAsia="宋体" w:cs="宋体"/>
                <w:sz w:val="20"/>
                <w:lang w:bidi="ar"/>
              </w:rPr>
              <w:t xml:space="preserve">支持10种车身颜色，8种车型，220种车标和3000种子品牌识别等车辆特征识别。</w:t>
            </w:r>
            <w:r>
              <w:rPr>
                <w:rFonts w:hint="eastAsia" w:ascii="宋体" w:hAnsi="宋体" w:eastAsia="宋体" w:cs="宋体"/>
                <w:sz w:val="20"/>
                <w:lang w:bidi="ar"/>
              </w:rPr>
              <w:br/>
            </w:r>
            <w:r>
              <w:rPr>
                <w:rFonts w:hint="eastAsia" w:ascii="宋体" w:hAnsi="宋体" w:eastAsia="宋体" w:cs="宋体"/>
                <w:sz w:val="20"/>
                <w:lang w:bidi="ar"/>
              </w:rPr>
              <w:t xml:space="preserve">防跟车模式：对于连续过车的场景，可实现跟车不落杆，有效解决拥堵问题</w:t>
            </w:r>
            <w:r>
              <w:rPr>
                <w:rFonts w:hint="eastAsia" w:ascii="宋体" w:hAnsi="宋体" w:eastAsia="宋体" w:cs="宋体"/>
                <w:sz w:val="20"/>
                <w:lang w:bidi="ar"/>
              </w:rPr>
              <w:br/>
            </w:r>
            <w:r>
              <w:rPr>
                <w:rFonts w:hint="eastAsia" w:ascii="宋体" w:hAnsi="宋体" w:eastAsia="宋体" w:cs="宋体"/>
                <w:sz w:val="20"/>
                <w:lang w:bidi="ar"/>
              </w:rPr>
              <w:t xml:space="preserve">授权名单控制，可选配TF卡，支持授权名单的导入及对比，可直接联动道闸开闸，支持脱机运行。</w:t>
            </w:r>
            <w:r>
              <w:rPr>
                <w:rFonts w:hint="eastAsia" w:ascii="宋体" w:hAnsi="宋体" w:eastAsia="宋体" w:cs="宋体"/>
                <w:sz w:val="20"/>
                <w:lang w:bidi="ar"/>
              </w:rPr>
              <w:br/>
            </w:r>
            <w:r>
              <w:rPr>
                <w:rFonts w:hint="eastAsia" w:ascii="宋体" w:hAnsi="宋体" w:eastAsia="宋体" w:cs="宋体"/>
                <w:sz w:val="20"/>
                <w:lang w:bidi="ar"/>
              </w:rPr>
              <w:br/>
            </w:r>
            <w:r>
              <w:rPr>
                <w:rFonts w:hint="eastAsia" w:ascii="宋体" w:hAnsi="宋体" w:eastAsia="宋体" w:cs="宋体"/>
                <w:sz w:val="20"/>
                <w:lang w:bidi="ar"/>
              </w:rPr>
              <w:t xml:space="preserve">出入口人脸抓拍单元</w:t>
            </w:r>
            <w:r>
              <w:rPr>
                <w:rFonts w:hint="eastAsia" w:ascii="宋体" w:hAnsi="宋体" w:eastAsia="宋体" w:cs="宋体"/>
                <w:sz w:val="20"/>
                <w:lang w:bidi="ar"/>
              </w:rPr>
              <w:br/>
            </w:r>
            <w:r>
              <w:rPr>
                <w:rFonts w:hint="eastAsia" w:ascii="宋体" w:hAnsi="宋体" w:eastAsia="宋体" w:cs="宋体"/>
                <w:sz w:val="20"/>
                <w:lang w:bidi="ar"/>
              </w:rPr>
              <w:t xml:space="preserve">采用1英寸900万像素彩色全局曝光CMOS，最大分辨率可达4096×2160，最大帧率达25帧。</w:t>
            </w:r>
            <w:r>
              <w:rPr>
                <w:rFonts w:hint="eastAsia" w:ascii="宋体" w:hAnsi="宋体" w:eastAsia="宋体" w:cs="宋体"/>
                <w:sz w:val="20"/>
                <w:lang w:bidi="ar"/>
              </w:rPr>
              <w:br/>
            </w:r>
            <w:r>
              <w:rPr>
                <w:rFonts w:hint="eastAsia" w:ascii="宋体" w:hAnsi="宋体" w:eastAsia="宋体" w:cs="宋体"/>
                <w:sz w:val="20"/>
                <w:lang w:bidi="ar"/>
              </w:rPr>
              <w:t xml:space="preserve">多种触发模式：支持线圈触发、视频触发等多种触发模式；捕获率高，纯视频识别，纯视频抓拍时可捕获无车牌。</w:t>
            </w:r>
            <w:r>
              <w:rPr>
                <w:rFonts w:hint="eastAsia" w:ascii="宋体" w:hAnsi="宋体" w:eastAsia="宋体" w:cs="宋体"/>
                <w:sz w:val="20"/>
                <w:lang w:bidi="ar"/>
              </w:rPr>
              <w:br/>
            </w:r>
            <w:r>
              <w:rPr>
                <w:rFonts w:hint="eastAsia" w:ascii="宋体" w:hAnsi="宋体" w:eastAsia="宋体" w:cs="宋体"/>
                <w:sz w:val="20"/>
                <w:lang w:bidi="ar"/>
              </w:rPr>
              <w:t xml:space="preserve">可同时支持控制爆闪灯和LED频闪灯同步补光。</w:t>
            </w:r>
            <w:r>
              <w:rPr>
                <w:rFonts w:hint="eastAsia" w:ascii="宋体" w:hAnsi="宋体" w:eastAsia="宋体" w:cs="宋体"/>
                <w:sz w:val="20"/>
                <w:lang w:bidi="ar"/>
              </w:rPr>
              <w:br/>
            </w:r>
            <w:r>
              <w:rPr>
                <w:rFonts w:hint="eastAsia" w:ascii="宋体" w:hAnsi="宋体" w:eastAsia="宋体" w:cs="宋体"/>
                <w:sz w:val="20"/>
                <w:lang w:bidi="ar"/>
              </w:rPr>
              <w:t xml:space="preserve">支持驾驶室目标检测</w:t>
            </w:r>
            <w:r>
              <w:rPr>
                <w:rFonts w:hint="eastAsia" w:ascii="宋体" w:hAnsi="宋体" w:eastAsia="宋体" w:cs="宋体"/>
                <w:sz w:val="20"/>
                <w:lang w:bidi="ar"/>
              </w:rPr>
              <w:br/>
            </w:r>
            <w:r>
              <w:rPr>
                <w:rFonts w:hint="eastAsia" w:ascii="宋体" w:hAnsi="宋体" w:eastAsia="宋体" w:cs="宋体"/>
                <w:sz w:val="20"/>
                <w:lang w:bidi="ar"/>
              </w:rPr>
              <w:t xml:space="preserve">深度学习智能识别，可以对车辆的车牌、车身颜色、车型、主品牌及子品牌等信息进行检测。</w:t>
            </w:r>
            <w:r>
              <w:rPr>
                <w:rFonts w:hint="eastAsia" w:ascii="宋体" w:hAnsi="宋体" w:eastAsia="宋体" w:cs="宋体"/>
                <w:sz w:val="20"/>
                <w:lang w:bidi="ar"/>
              </w:rPr>
              <w:br/>
            </w:r>
            <w:r>
              <w:rPr>
                <w:rFonts w:hint="eastAsia" w:ascii="宋体" w:hAnsi="宋体" w:eastAsia="宋体" w:cs="宋体"/>
                <w:sz w:val="20"/>
                <w:lang w:bidi="ar"/>
              </w:rPr>
              <w:t xml:space="preserve">支持10种车身颜色，8种车型，220种车标和3000种子品牌识别等车辆特征识别。</w:t>
            </w:r>
            <w:r>
              <w:rPr>
                <w:rFonts w:hint="eastAsia" w:ascii="宋体" w:hAnsi="宋体" w:eastAsia="宋体" w:cs="宋体"/>
                <w:sz w:val="20"/>
                <w:lang w:bidi="ar"/>
              </w:rPr>
              <w:br/>
            </w:r>
            <w:r>
              <w:rPr>
                <w:rFonts w:hint="eastAsia" w:ascii="宋体" w:hAnsi="宋体" w:eastAsia="宋体" w:cs="宋体"/>
                <w:sz w:val="20"/>
                <w:lang w:bidi="ar"/>
              </w:rPr>
              <w:t xml:space="preserve">防跟车模式：对于连续过车的场景，可实现跟车不落杆，有效解决拥堵问题</w:t>
            </w:r>
            <w:r>
              <w:rPr>
                <w:rFonts w:hint="eastAsia" w:ascii="宋体" w:hAnsi="宋体" w:eastAsia="宋体" w:cs="宋体"/>
                <w:sz w:val="20"/>
                <w:lang w:bidi="ar"/>
              </w:rPr>
              <w:br/>
            </w:r>
            <w:r>
              <w:rPr>
                <w:rFonts w:hint="eastAsia" w:ascii="宋体" w:hAnsi="宋体" w:eastAsia="宋体" w:cs="宋体"/>
                <w:sz w:val="20"/>
                <w:lang w:bidi="ar"/>
              </w:rPr>
              <w:t xml:space="preserve">授权名单控制，可选配TF卡，支持授权名单的导入及对比，可直接联动道闸开闸，支持脱机运行。</w:t>
            </w:r>
            <w:r>
              <w:rPr>
                <w:rFonts w:hint="eastAsia" w:ascii="宋体" w:hAnsi="宋体" w:eastAsia="宋体" w:cs="宋体"/>
                <w:sz w:val="20"/>
                <w:lang w:bidi="ar"/>
              </w:rPr>
              <w:br/>
            </w:r>
            <w:r>
              <w:rPr>
                <w:rFonts w:hint="eastAsia" w:ascii="宋体" w:hAnsi="宋体" w:eastAsia="宋体" w:cs="宋体"/>
                <w:sz w:val="20"/>
                <w:lang w:bidi="ar"/>
              </w:rPr>
              <w:br/>
            </w:r>
            <w:r>
              <w:rPr>
                <w:rFonts w:hint="eastAsia" w:ascii="宋体" w:hAnsi="宋体" w:eastAsia="宋体" w:cs="宋体"/>
                <w:sz w:val="20"/>
                <w:lang w:bidi="ar"/>
              </w:rPr>
              <w:t xml:space="preserve">传感器类型：1英寸彩色全局曝光 CMOS</w:t>
            </w:r>
            <w:r>
              <w:rPr>
                <w:rFonts w:hint="eastAsia" w:ascii="宋体" w:hAnsi="宋体" w:eastAsia="宋体" w:cs="宋体"/>
                <w:sz w:val="20"/>
                <w:lang w:bidi="ar"/>
              </w:rPr>
              <w:br/>
            </w:r>
            <w:r>
              <w:rPr>
                <w:rFonts w:hint="eastAsia" w:ascii="宋体" w:hAnsi="宋体" w:eastAsia="宋体" w:cs="宋体"/>
                <w:sz w:val="20"/>
                <w:lang w:bidi="ar"/>
              </w:rPr>
              <w:t xml:space="preserve">镜头：定焦镜头 16mm </w:t>
            </w:r>
            <w:r>
              <w:rPr>
                <w:rFonts w:hint="eastAsia" w:ascii="宋体" w:hAnsi="宋体" w:eastAsia="宋体" w:cs="宋体"/>
                <w:sz w:val="20"/>
                <w:lang w:bidi="ar"/>
              </w:rPr>
              <w:br/>
            </w:r>
            <w:r>
              <w:rPr>
                <w:rFonts w:hint="eastAsia" w:ascii="宋体" w:hAnsi="宋体" w:eastAsia="宋体" w:cs="宋体"/>
                <w:sz w:val="20"/>
                <w:lang w:bidi="ar"/>
              </w:rPr>
              <w:t xml:space="preserve">视频编码格式：H.264/H265/MJPEG </w:t>
            </w:r>
            <w:r>
              <w:rPr>
                <w:rFonts w:hint="eastAsia" w:ascii="宋体" w:hAnsi="宋体" w:eastAsia="宋体" w:cs="宋体"/>
                <w:sz w:val="20"/>
                <w:lang w:bidi="ar"/>
              </w:rPr>
              <w:br/>
            </w:r>
            <w:r>
              <w:rPr>
                <w:rFonts w:hint="eastAsia" w:ascii="宋体" w:hAnsi="宋体" w:eastAsia="宋体" w:cs="宋体"/>
                <w:sz w:val="20"/>
                <w:lang w:bidi="ar"/>
              </w:rPr>
              <w:t xml:space="preserve">图像格式：JPEG</w:t>
            </w:r>
            <w:r>
              <w:rPr>
                <w:rFonts w:hint="eastAsia" w:ascii="宋体" w:hAnsi="宋体" w:eastAsia="宋体" w:cs="宋体"/>
                <w:sz w:val="20"/>
                <w:lang w:bidi="ar"/>
              </w:rPr>
              <w:br/>
            </w:r>
            <w:r>
              <w:rPr>
                <w:rFonts w:hint="eastAsia" w:ascii="宋体" w:hAnsi="宋体" w:eastAsia="宋体" w:cs="宋体"/>
                <w:sz w:val="20"/>
                <w:lang w:bidi="ar"/>
              </w:rPr>
              <w:t xml:space="preserve">最大图像尺寸：4096 ×2160 </w:t>
            </w:r>
            <w:r>
              <w:rPr>
                <w:rFonts w:hint="eastAsia" w:ascii="宋体" w:hAnsi="宋体" w:eastAsia="宋体" w:cs="宋体"/>
                <w:sz w:val="20"/>
                <w:lang w:bidi="ar"/>
              </w:rPr>
              <w:br/>
            </w:r>
            <w:r>
              <w:rPr>
                <w:rFonts w:hint="eastAsia" w:ascii="宋体" w:hAnsi="宋体" w:eastAsia="宋体" w:cs="宋体"/>
                <w:sz w:val="20"/>
                <w:lang w:bidi="ar"/>
              </w:rPr>
              <w:t xml:space="preserve">帧率：25fps </w:t>
            </w:r>
            <w:r>
              <w:rPr>
                <w:rFonts w:hint="eastAsia" w:ascii="宋体" w:hAnsi="宋体" w:eastAsia="宋体" w:cs="宋体"/>
                <w:sz w:val="20"/>
                <w:lang w:bidi="ar"/>
              </w:rPr>
              <w:br/>
            </w:r>
            <w:r>
              <w:rPr>
                <w:rFonts w:hint="eastAsia" w:ascii="宋体" w:hAnsi="宋体" w:eastAsia="宋体" w:cs="宋体"/>
                <w:sz w:val="20"/>
                <w:lang w:bidi="ar"/>
              </w:rPr>
              <w:t xml:space="preserve">智能识别：支持车型识别、车标识别、车辆子品牌，车身颜色识别</w:t>
            </w:r>
            <w:r>
              <w:rPr>
                <w:rFonts w:hint="eastAsia" w:ascii="宋体" w:hAnsi="宋体" w:eastAsia="宋体" w:cs="宋体"/>
                <w:sz w:val="20"/>
                <w:lang w:bidi="ar"/>
              </w:rPr>
              <w:br/>
            </w:r>
            <w:r>
              <w:rPr>
                <w:rFonts w:hint="eastAsia" w:ascii="宋体" w:hAnsi="宋体" w:eastAsia="宋体" w:cs="宋体"/>
                <w:sz w:val="20"/>
                <w:lang w:bidi="ar"/>
              </w:rPr>
              <w:t xml:space="preserve">功能：支持线圈，视频等触发模式；可以对车辆的车牌，车身颜色，车型、主品牌及子品牌等信息进行检测</w:t>
            </w:r>
            <w:r>
              <w:rPr>
                <w:rFonts w:hint="eastAsia" w:ascii="宋体" w:hAnsi="宋体" w:eastAsia="宋体" w:cs="宋体"/>
                <w:sz w:val="20"/>
                <w:lang w:bidi="ar"/>
              </w:rPr>
              <w:br/>
            </w:r>
            <w:r>
              <w:rPr>
                <w:rFonts w:hint="eastAsia" w:ascii="宋体" w:hAnsi="宋体" w:eastAsia="宋体" w:cs="宋体"/>
                <w:sz w:val="20"/>
                <w:lang w:bidi="ar"/>
              </w:rPr>
              <w:t xml:space="preserve">捕获率：≥99%（线圈触发），≥98%（视频触发）</w:t>
            </w:r>
            <w:r>
              <w:rPr>
                <w:rFonts w:hint="eastAsia" w:ascii="宋体" w:hAnsi="宋体" w:eastAsia="宋体" w:cs="宋体"/>
                <w:sz w:val="20"/>
                <w:lang w:bidi="ar"/>
              </w:rPr>
              <w:br/>
            </w:r>
            <w:r>
              <w:rPr>
                <w:rFonts w:hint="eastAsia" w:ascii="宋体" w:hAnsi="宋体" w:eastAsia="宋体" w:cs="宋体"/>
                <w:sz w:val="20"/>
                <w:lang w:bidi="ar"/>
              </w:rPr>
              <w:t xml:space="preserve">车牌识别准确率：≥99%</w:t>
            </w:r>
            <w:r>
              <w:rPr>
                <w:rFonts w:hint="eastAsia" w:ascii="宋体" w:hAnsi="宋体" w:eastAsia="宋体" w:cs="宋体"/>
                <w:sz w:val="20"/>
                <w:lang w:bidi="ar"/>
              </w:rPr>
              <w:br/>
            </w:r>
            <w:r>
              <w:rPr>
                <w:rFonts w:hint="eastAsia" w:ascii="宋体" w:hAnsi="宋体" w:eastAsia="宋体" w:cs="宋体"/>
                <w:sz w:val="20"/>
                <w:lang w:bidi="ar"/>
              </w:rPr>
              <w:t xml:space="preserve">车牌识别种类：民用车牌，新能源车牌</w:t>
            </w:r>
            <w:r>
              <w:rPr>
                <w:rFonts w:hint="eastAsia" w:ascii="宋体" w:hAnsi="宋体" w:eastAsia="宋体" w:cs="宋体"/>
                <w:sz w:val="20"/>
                <w:lang w:bidi="ar"/>
              </w:rPr>
              <w:br/>
            </w:r>
            <w:r>
              <w:rPr>
                <w:rFonts w:hint="eastAsia" w:ascii="宋体" w:hAnsi="宋体" w:eastAsia="宋体" w:cs="宋体"/>
                <w:sz w:val="20"/>
                <w:lang w:bidi="ar"/>
              </w:rPr>
              <w:t xml:space="preserve">人脸检测：车窗目标检测功能，支持主、副驾驶的目标扣取和图片输出。</w:t>
            </w:r>
            <w:r>
              <w:rPr>
                <w:rFonts w:hint="eastAsia" w:ascii="宋体" w:hAnsi="宋体" w:eastAsia="宋体" w:cs="宋体"/>
                <w:sz w:val="20"/>
                <w:lang w:bidi="ar"/>
              </w:rPr>
              <w:br/>
            </w:r>
            <w:r>
              <w:rPr>
                <w:rFonts w:hint="eastAsia" w:ascii="宋体" w:hAnsi="宋体" w:eastAsia="宋体" w:cs="宋体"/>
                <w:sz w:val="20"/>
                <w:lang w:bidi="ar"/>
              </w:rPr>
              <w:t xml:space="preserve">车型识别种类：支持客车，大货车，轿车，面包车，小货车，SUV/MPV，中型客车，皮卡等车型 </w:t>
            </w:r>
            <w:r>
              <w:rPr>
                <w:rFonts w:hint="eastAsia" w:ascii="宋体" w:hAnsi="宋体" w:eastAsia="宋体" w:cs="宋体"/>
                <w:sz w:val="20"/>
                <w:lang w:bidi="ar"/>
              </w:rPr>
              <w:br/>
            </w:r>
            <w:r>
              <w:rPr>
                <w:rFonts w:hint="eastAsia" w:ascii="宋体" w:hAnsi="宋体" w:eastAsia="宋体" w:cs="宋体"/>
                <w:sz w:val="20"/>
                <w:lang w:bidi="ar"/>
              </w:rPr>
              <w:t xml:space="preserve">通讯接口：2个100M/1000M 自适应RJ45 接口；</w:t>
            </w:r>
            <w:r>
              <w:rPr>
                <w:rFonts w:hint="eastAsia" w:ascii="宋体" w:hAnsi="宋体" w:eastAsia="宋体" w:cs="宋体"/>
                <w:sz w:val="20"/>
                <w:lang w:bidi="ar"/>
              </w:rPr>
              <w:br/>
            </w:r>
            <w:r>
              <w:rPr>
                <w:rFonts w:hint="eastAsia" w:ascii="宋体" w:hAnsi="宋体" w:eastAsia="宋体" w:cs="宋体"/>
                <w:sz w:val="20"/>
                <w:lang w:bidi="ar"/>
              </w:rPr>
              <w:t xml:space="preserve">音频输入：1路音频输入</w:t>
            </w:r>
            <w:r>
              <w:rPr>
                <w:rFonts w:hint="eastAsia" w:ascii="宋体" w:hAnsi="宋体" w:eastAsia="宋体" w:cs="宋体"/>
                <w:sz w:val="20"/>
                <w:lang w:bidi="ar"/>
              </w:rPr>
              <w:br/>
            </w:r>
            <w:r>
              <w:rPr>
                <w:rFonts w:hint="eastAsia" w:ascii="宋体" w:hAnsi="宋体" w:eastAsia="宋体" w:cs="宋体"/>
                <w:sz w:val="20"/>
                <w:lang w:bidi="ar"/>
              </w:rPr>
              <w:t xml:space="preserve">音频输出：1路音频输出</w:t>
            </w:r>
            <w:r>
              <w:rPr>
                <w:rFonts w:hint="eastAsia" w:ascii="宋体" w:hAnsi="宋体" w:eastAsia="宋体" w:cs="宋体"/>
                <w:sz w:val="20"/>
                <w:lang w:bidi="ar"/>
              </w:rPr>
              <w:br/>
            </w:r>
            <w:r>
              <w:rPr>
                <w:rFonts w:hint="eastAsia" w:ascii="宋体" w:hAnsi="宋体" w:eastAsia="宋体" w:cs="宋体"/>
                <w:sz w:val="20"/>
                <w:lang w:bidi="ar"/>
              </w:rPr>
              <w:t xml:space="preserve">触发输入：2个触发/报警输入</w:t>
            </w:r>
            <w:r>
              <w:rPr>
                <w:rFonts w:hint="eastAsia" w:ascii="宋体" w:hAnsi="宋体" w:eastAsia="宋体" w:cs="宋体"/>
                <w:sz w:val="20"/>
                <w:lang w:bidi="ar"/>
              </w:rPr>
              <w:br/>
            </w:r>
            <w:r>
              <w:rPr>
                <w:rFonts w:hint="eastAsia" w:ascii="宋体" w:hAnsi="宋体" w:eastAsia="宋体" w:cs="宋体"/>
                <w:sz w:val="20"/>
                <w:lang w:bidi="ar"/>
              </w:rPr>
              <w:t xml:space="preserve">触发输出：2路IO输出；2个继电器输出</w:t>
            </w:r>
            <w:r>
              <w:rPr>
                <w:rFonts w:hint="eastAsia" w:ascii="宋体" w:hAnsi="宋体" w:eastAsia="宋体" w:cs="宋体"/>
                <w:sz w:val="20"/>
                <w:lang w:bidi="ar"/>
              </w:rPr>
              <w:br/>
            </w:r>
            <w:r>
              <w:rPr>
                <w:rFonts w:hint="eastAsia" w:ascii="宋体" w:hAnsi="宋体" w:eastAsia="宋体" w:cs="宋体"/>
                <w:sz w:val="20"/>
                <w:lang w:bidi="ar"/>
              </w:rPr>
              <w:t xml:space="preserve">补光灯：支持闪光灯或LED 频闪灯同步补光 </w:t>
            </w:r>
            <w:r>
              <w:rPr>
                <w:rFonts w:hint="eastAsia" w:ascii="宋体" w:hAnsi="宋体" w:eastAsia="宋体" w:cs="宋体"/>
                <w:sz w:val="20"/>
                <w:lang w:bidi="ar"/>
              </w:rPr>
              <w:br/>
            </w:r>
            <w:r>
              <w:rPr>
                <w:rFonts w:hint="eastAsia" w:ascii="宋体" w:hAnsi="宋体" w:eastAsia="宋体" w:cs="宋体"/>
                <w:sz w:val="20"/>
                <w:lang w:bidi="ar"/>
              </w:rPr>
              <w:t xml:space="preserve">电源：100VAC～240VAC；频率：48Hz～52Hz</w:t>
            </w:r>
            <w:r>
              <w:rPr>
                <w:rFonts w:hint="eastAsia" w:ascii="宋体" w:hAnsi="宋体" w:eastAsia="宋体" w:cs="宋体"/>
                <w:sz w:val="20"/>
                <w:lang w:bidi="ar"/>
              </w:rPr>
              <w:br/>
            </w:r>
            <w:r>
              <w:rPr>
                <w:rFonts w:hint="eastAsia" w:ascii="宋体" w:hAnsi="宋体" w:eastAsia="宋体" w:cs="宋体"/>
                <w:sz w:val="20"/>
                <w:lang w:bidi="ar"/>
              </w:rPr>
              <w:t xml:space="preserve">功耗：＜20W</w:t>
            </w:r>
            <w:r>
              <w:rPr>
                <w:rFonts w:hint="eastAsia" w:ascii="宋体" w:hAnsi="宋体" w:eastAsia="宋体" w:cs="宋体"/>
                <w:sz w:val="20"/>
                <w:lang w:bidi="ar"/>
              </w:rPr>
              <w:br/>
            </w:r>
            <w:r>
              <w:rPr>
                <w:rFonts w:hint="eastAsia" w:ascii="宋体" w:hAnsi="宋体" w:eastAsia="宋体" w:cs="宋体"/>
                <w:sz w:val="20"/>
                <w:lang w:bidi="ar"/>
              </w:rPr>
              <w:t xml:space="preserve">防护等级：≥IP65</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车辆抓拍摄像机支架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壁装支架/铝合金</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气体爆闪灯</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闪光能量：60J</w:t>
            </w:r>
            <w:r>
              <w:rPr>
                <w:rFonts w:hint="eastAsia" w:ascii="宋体" w:hAnsi="宋体" w:eastAsia="宋体" w:cs="宋体"/>
                <w:sz w:val="20"/>
                <w:lang w:bidi="ar"/>
              </w:rPr>
              <w:br/>
            </w:r>
            <w:r>
              <w:rPr>
                <w:rFonts w:hint="eastAsia" w:ascii="宋体" w:hAnsi="宋体" w:eastAsia="宋体" w:cs="宋体"/>
                <w:sz w:val="20"/>
                <w:lang w:bidi="ar"/>
              </w:rPr>
              <w:t xml:space="preserve">色温：5600K</w:t>
            </w:r>
            <w:r>
              <w:rPr>
                <w:rFonts w:hint="eastAsia" w:ascii="宋体" w:hAnsi="宋体" w:eastAsia="宋体" w:cs="宋体"/>
                <w:sz w:val="20"/>
                <w:lang w:bidi="ar"/>
              </w:rPr>
              <w:br/>
            </w:r>
            <w:r>
              <w:rPr>
                <w:rFonts w:hint="eastAsia" w:ascii="宋体" w:hAnsi="宋体" w:eastAsia="宋体" w:cs="宋体"/>
                <w:sz w:val="20"/>
                <w:lang w:bidi="ar"/>
              </w:rPr>
              <w:t xml:space="preserve">回电时间：＜500ms</w:t>
            </w:r>
            <w:r>
              <w:rPr>
                <w:rFonts w:hint="eastAsia" w:ascii="宋体" w:hAnsi="宋体" w:eastAsia="宋体" w:cs="宋体"/>
                <w:sz w:val="20"/>
                <w:lang w:bidi="ar"/>
              </w:rPr>
              <w:br/>
            </w:r>
            <w:r>
              <w:rPr>
                <w:rFonts w:hint="eastAsia" w:ascii="宋体" w:hAnsi="宋体" w:eastAsia="宋体" w:cs="宋体"/>
                <w:sz w:val="20"/>
                <w:lang w:bidi="ar"/>
              </w:rPr>
              <w:t xml:space="preserve">峰值闪光持续时间：＜0.1ms</w:t>
            </w:r>
            <w:r>
              <w:rPr>
                <w:rFonts w:hint="eastAsia" w:ascii="宋体" w:hAnsi="宋体" w:eastAsia="宋体" w:cs="宋体"/>
                <w:sz w:val="20"/>
                <w:lang w:bidi="ar"/>
              </w:rPr>
              <w:br/>
            </w:r>
            <w:r>
              <w:rPr>
                <w:rFonts w:hint="eastAsia" w:ascii="宋体" w:hAnsi="宋体" w:eastAsia="宋体" w:cs="宋体"/>
                <w:sz w:val="20"/>
                <w:lang w:bidi="ar"/>
              </w:rPr>
              <w:t xml:space="preserve">工作寿命：≥300万次</w:t>
            </w:r>
            <w:r>
              <w:rPr>
                <w:rFonts w:hint="eastAsia" w:ascii="宋体" w:hAnsi="宋体" w:eastAsia="宋体" w:cs="宋体"/>
                <w:sz w:val="20"/>
                <w:lang w:bidi="ar"/>
              </w:rPr>
              <w:br/>
            </w:r>
            <w:r>
              <w:rPr>
                <w:rFonts w:hint="eastAsia" w:ascii="宋体" w:hAnsi="宋体" w:eastAsia="宋体" w:cs="宋体"/>
                <w:sz w:val="20"/>
                <w:lang w:bidi="ar"/>
              </w:rPr>
              <w:t xml:space="preserve">触发方式：电平，+5VDC</w:t>
            </w:r>
            <w:r>
              <w:rPr>
                <w:rFonts w:hint="eastAsia" w:ascii="宋体" w:hAnsi="宋体" w:eastAsia="宋体" w:cs="宋体"/>
                <w:sz w:val="20"/>
                <w:lang w:bidi="ar"/>
              </w:rPr>
              <w:br/>
            </w:r>
            <w:r>
              <w:rPr>
                <w:rFonts w:hint="eastAsia" w:ascii="宋体" w:hAnsi="宋体" w:eastAsia="宋体" w:cs="宋体"/>
                <w:sz w:val="20"/>
                <w:lang w:bidi="ar"/>
              </w:rPr>
              <w:t xml:space="preserve">覆盖范围:3m～4m@10m处</w:t>
            </w:r>
            <w:r>
              <w:rPr>
                <w:rFonts w:hint="eastAsia" w:ascii="宋体" w:hAnsi="宋体" w:eastAsia="宋体" w:cs="宋体"/>
                <w:sz w:val="20"/>
                <w:lang w:bidi="ar"/>
              </w:rPr>
              <w:br/>
            </w:r>
            <w:r>
              <w:rPr>
                <w:rFonts w:hint="eastAsia" w:ascii="宋体" w:hAnsi="宋体" w:eastAsia="宋体" w:cs="宋体"/>
                <w:sz w:val="20"/>
                <w:lang w:bidi="ar"/>
              </w:rPr>
              <w:t xml:space="preserve">有效补光距离:10m～16m</w:t>
            </w:r>
            <w:r>
              <w:rPr>
                <w:rFonts w:hint="eastAsia" w:ascii="宋体" w:hAnsi="宋体" w:eastAsia="宋体" w:cs="宋体"/>
                <w:sz w:val="20"/>
                <w:lang w:bidi="ar"/>
              </w:rPr>
              <w:br/>
            </w:r>
            <w:r>
              <w:rPr>
                <w:rFonts w:hint="eastAsia" w:ascii="宋体" w:hAnsi="宋体" w:eastAsia="宋体" w:cs="宋体"/>
                <w:sz w:val="20"/>
                <w:lang w:bidi="ar"/>
              </w:rPr>
              <w:t xml:space="preserve">电压:154VAC～265VAC</w:t>
            </w:r>
            <w:r>
              <w:rPr>
                <w:rFonts w:hint="eastAsia" w:ascii="宋体" w:hAnsi="宋体" w:eastAsia="宋体" w:cs="宋体"/>
                <w:sz w:val="20"/>
                <w:lang w:bidi="ar"/>
              </w:rPr>
              <w:br/>
            </w:r>
            <w:r>
              <w:rPr>
                <w:rFonts w:hint="eastAsia" w:ascii="宋体" w:hAnsi="宋体" w:eastAsia="宋体" w:cs="宋体"/>
                <w:sz w:val="20"/>
                <w:lang w:bidi="ar"/>
              </w:rPr>
              <w:t xml:space="preserve">频率:48Hz～52Hz</w:t>
            </w:r>
            <w:r>
              <w:rPr>
                <w:rFonts w:hint="eastAsia" w:ascii="宋体" w:hAnsi="宋体" w:eastAsia="宋体" w:cs="宋体"/>
                <w:sz w:val="20"/>
                <w:lang w:bidi="ar"/>
              </w:rPr>
              <w:br/>
            </w:r>
            <w:r>
              <w:rPr>
                <w:rFonts w:hint="eastAsia" w:ascii="宋体" w:hAnsi="宋体" w:eastAsia="宋体" w:cs="宋体"/>
                <w:sz w:val="20"/>
                <w:lang w:bidi="ar"/>
              </w:rPr>
              <w:t xml:space="preserve">功耗:平均＜16W（@1闪/s）防护等级:≥IP65</w:t>
            </w:r>
            <w:r>
              <w:rPr>
                <w:rFonts w:hint="eastAsia" w:ascii="宋体" w:hAnsi="宋体" w:eastAsia="宋体" w:cs="宋体"/>
                <w:sz w:val="20"/>
                <w:lang w:bidi="ar"/>
              </w:rPr>
              <w:br/>
            </w:r>
            <w:r>
              <w:rPr>
                <w:rFonts w:hint="eastAsia" w:ascii="宋体" w:hAnsi="宋体" w:eastAsia="宋体" w:cs="宋体"/>
                <w:sz w:val="20"/>
                <w:lang w:bidi="ar"/>
              </w:rPr>
              <w:t xml:space="preserve">功能特性：白光闪光灯,覆盖1车道,220VAC,3m～4m@10m处,同时支持电平量或开关量触发</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辅助立柱</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立杆高度：1.6米 </w:t>
            </w:r>
            <w:r>
              <w:rPr>
                <w:rFonts w:hint="eastAsia" w:ascii="宋体" w:hAnsi="宋体" w:eastAsia="宋体" w:cs="宋体"/>
                <w:sz w:val="20"/>
                <w:lang w:bidi="ar"/>
              </w:rPr>
              <w:br/>
            </w:r>
            <w:r>
              <w:rPr>
                <w:rFonts w:hint="eastAsia" w:ascii="宋体" w:hAnsi="宋体" w:eastAsia="宋体" w:cs="宋体"/>
                <w:sz w:val="20"/>
                <w:lang w:bidi="ar"/>
              </w:rPr>
              <w:t xml:space="preserve">1.6米可安装EVU\TCV出入口抓拍单元 </w:t>
            </w:r>
            <w:r>
              <w:rPr>
                <w:rFonts w:hint="eastAsia" w:ascii="宋体" w:hAnsi="宋体" w:eastAsia="宋体" w:cs="宋体"/>
                <w:sz w:val="20"/>
                <w:lang w:bidi="ar"/>
              </w:rPr>
              <w:br/>
            </w:r>
            <w:r>
              <w:rPr>
                <w:rFonts w:hint="eastAsia" w:ascii="宋体" w:hAnsi="宋体" w:eastAsia="宋体" w:cs="宋体"/>
                <w:sz w:val="20"/>
                <w:lang w:bidi="ar"/>
              </w:rPr>
              <w:t xml:space="preserve">0.75米处可安装“四行LED显示屏” </w:t>
            </w:r>
            <w:r>
              <w:rPr>
                <w:rFonts w:hint="eastAsia" w:ascii="宋体" w:hAnsi="宋体" w:eastAsia="宋体" w:cs="宋体"/>
                <w:sz w:val="20"/>
                <w:lang w:bidi="ar"/>
              </w:rPr>
              <w:br/>
            </w:r>
            <w:r>
              <w:rPr>
                <w:rFonts w:hint="eastAsia" w:ascii="宋体" w:hAnsi="宋体" w:eastAsia="宋体" w:cs="宋体"/>
                <w:sz w:val="20"/>
                <w:lang w:bidi="ar"/>
              </w:rPr>
              <w:t xml:space="preserve">不看驾驶员人脸时安装EVU2535补光抓拍单元； </w:t>
            </w:r>
            <w:r>
              <w:rPr>
                <w:rFonts w:hint="eastAsia" w:ascii="宋体" w:hAnsi="宋体" w:eastAsia="宋体" w:cs="宋体"/>
                <w:sz w:val="20"/>
                <w:lang w:bidi="ar"/>
              </w:rPr>
              <w:br/>
            </w:r>
            <w:r>
              <w:rPr>
                <w:rFonts w:hint="eastAsia" w:ascii="宋体" w:hAnsi="宋体" w:eastAsia="宋体" w:cs="宋体"/>
                <w:sz w:val="20"/>
                <w:lang w:bidi="ar"/>
              </w:rPr>
              <w:t xml:space="preserve">看驾驶员人脸时用2根立柱，1根立柱安装抓拍单元TCV300-BU/TCV900-BU，另外1根立柱安装爆闪补光灯</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人像抓拍摄像机</w:t>
            </w:r>
            <w:r/>
          </w:p>
        </w:tc>
        <w:tc>
          <w:tcPr>
            <w:tcW w:w="3185" w:type="pct"/>
            <w:vAlign w:val="center"/>
            <w:textDirection w:val="lrTb"/>
            <w:noWrap w:val="false"/>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采用深度学习算法，以海量图片及视频资源为路基，通过机器自身提取目标特征，形成深层可供学习的人脸图像。极大的提升了目标人脸的检出率；</w:t>
            </w:r>
            <w:r>
              <w:rPr>
                <w:rFonts w:hint="eastAsia" w:ascii="宋体" w:hAnsi="宋体" w:eastAsia="宋体" w:cs="宋体"/>
                <w:sz w:val="20"/>
                <w:lang w:bidi="ar"/>
              </w:rPr>
              <w:br/>
            </w:r>
            <w:r>
              <w:rPr>
                <w:rFonts w:hint="eastAsia" w:ascii="宋体" w:hAnsi="宋体" w:eastAsia="宋体" w:cs="宋体"/>
                <w:sz w:val="20"/>
                <w:lang w:bidi="ar"/>
              </w:rPr>
              <w:t xml:space="preserve">支持智能资源模式切换：人脸抓拍（默认）、道路监控、Smart事件、普通监控；</w:t>
            </w:r>
            <w:r>
              <w:rPr>
                <w:rFonts w:hint="eastAsia" w:ascii="宋体" w:hAnsi="宋体" w:eastAsia="宋体" w:cs="宋体"/>
                <w:sz w:val="20"/>
                <w:lang w:bidi="ar"/>
              </w:rPr>
              <w:br/>
            </w:r>
            <w:r>
              <w:rPr>
                <w:rFonts w:hint="eastAsia" w:ascii="宋体" w:hAnsi="宋体" w:eastAsia="宋体" w:cs="宋体"/>
                <w:sz w:val="20"/>
                <w:lang w:bidi="ar"/>
              </w:rPr>
              <w:t xml:space="preserve">人脸抓拍模式：a)支持对运动人脸进行检测、抓拍、评分、筛选，输出人脸抓拍结果，b)支持人脸去误报、快速抓拍人脸，c)支持两种人脸抓拍模式，d)最多同时检测30张人脸，e)支持人脸去重；</w:t>
            </w:r>
            <w:r>
              <w:rPr>
                <w:rFonts w:hint="eastAsia" w:ascii="宋体" w:hAnsi="宋体" w:eastAsia="宋体" w:cs="宋体"/>
                <w:sz w:val="20"/>
                <w:lang w:bidi="ar"/>
              </w:rPr>
              <w:br/>
            </w:r>
            <w:r>
              <w:rPr>
                <w:rFonts w:hint="eastAsia" w:ascii="宋体" w:hAnsi="宋体" w:eastAsia="宋体" w:cs="宋体"/>
                <w:sz w:val="20"/>
                <w:lang w:bidi="ar"/>
              </w:rPr>
              <w:t xml:space="preserve">道路监控模式：a)车辆检测：支持车牌识别并抓拍，车型/车品牌/车身颜色/车牌颜色识别，b)混行检测：检测正向或逆向行驶的车辆以及行人和非机动车，自动对车辆牌照进行识别，可以抓拍无车牌的车辆图片，c)支持卡口模式；</w:t>
            </w:r>
            <w:r>
              <w:rPr>
                <w:rFonts w:hint="eastAsia" w:ascii="宋体" w:hAnsi="宋体" w:eastAsia="宋体" w:cs="宋体"/>
                <w:sz w:val="20"/>
                <w:lang w:bidi="ar"/>
              </w:rPr>
              <w:br/>
            </w:r>
            <w:r>
              <w:rPr>
                <w:rFonts w:hint="eastAsia" w:ascii="宋体" w:hAnsi="宋体" w:eastAsia="宋体" w:cs="宋体"/>
                <w:sz w:val="20"/>
                <w:lang w:bidi="ar"/>
              </w:rPr>
              <w:t xml:space="preserve">Smart事件模式：支持越界侦测，区域入侵侦测，进入/离开区域侦测，徘徊侦测，人员聚集侦测，快速运动侦测，停车侦测，物品遗留/拿取侦测，场景变更侦测，音频陡升/陡降侦测，音频有无侦测，虚焦侦测；</w:t>
            </w:r>
            <w:r>
              <w:rPr>
                <w:rFonts w:hint="eastAsia" w:ascii="宋体" w:hAnsi="宋体" w:eastAsia="宋体" w:cs="宋体"/>
                <w:sz w:val="20"/>
                <w:lang w:bidi="ar"/>
              </w:rPr>
              <w:br/>
            </w:r>
            <w:r>
              <w:rPr>
                <w:rFonts w:hint="eastAsia" w:ascii="宋体" w:hAnsi="宋体" w:eastAsia="宋体" w:cs="宋体"/>
                <w:sz w:val="20"/>
                <w:lang w:bidi="ar"/>
              </w:rPr>
              <w:t xml:space="preserve">设备内置高效温和补光灯，告别光污染，保证夜间正常进行人脸抓拍；</w:t>
            </w:r>
            <w:r>
              <w:rPr>
                <w:rFonts w:hint="eastAsia" w:ascii="宋体" w:hAnsi="宋体" w:eastAsia="宋体" w:cs="宋体"/>
                <w:sz w:val="20"/>
                <w:lang w:bidi="ar"/>
              </w:rPr>
              <w:br/>
            </w:r>
            <w:r>
              <w:rPr>
                <w:rFonts w:hint="eastAsia" w:ascii="宋体" w:hAnsi="宋体" w:eastAsia="宋体" w:cs="宋体"/>
                <w:sz w:val="20"/>
                <w:lang w:bidi="ar"/>
              </w:rPr>
              <w:t xml:space="preserve">设备支持上下双通道镜头，上通道内置电动变焦镜头，操作便易，变焦过程平稳；下通道定焦全彩镜头，满足低照度下的监控需求；</w:t>
            </w:r>
            <w:r>
              <w:rPr>
                <w:rFonts w:hint="eastAsia" w:ascii="宋体" w:hAnsi="宋体" w:eastAsia="宋体" w:cs="宋体"/>
                <w:sz w:val="20"/>
                <w:lang w:bidi="ar"/>
              </w:rPr>
              <w:br/>
            </w:r>
            <w:r>
              <w:rPr>
                <w:rFonts w:hint="eastAsia" w:ascii="宋体" w:hAnsi="宋体" w:eastAsia="宋体" w:cs="宋体"/>
                <w:sz w:val="20"/>
                <w:lang w:bidi="ar"/>
              </w:rPr>
              <w:t xml:space="preserve">细节通道传感器采用1/1.8＂CMOS，全景通道采用1/2.7"CMOS。</w:t>
            </w:r>
            <w:r>
              <w:rPr>
                <w:rFonts w:hint="eastAsia" w:ascii="宋体" w:hAnsi="宋体" w:eastAsia="宋体" w:cs="宋体"/>
                <w:sz w:val="20"/>
                <w:lang w:bidi="ar"/>
              </w:rPr>
              <w:br/>
            </w:r>
            <w:r>
              <w:rPr>
                <w:rFonts w:hint="eastAsia" w:ascii="宋体" w:hAnsi="宋体" w:eastAsia="宋体" w:cs="宋体"/>
                <w:sz w:val="20"/>
                <w:lang w:bidi="ar"/>
              </w:rPr>
              <w:t xml:space="preserve">通道一主码流分辨率不小于2560x1440，通道二主码流分辨率不小于1920x1080。</w:t>
            </w:r>
            <w:r>
              <w:rPr>
                <w:rFonts w:hint="eastAsia" w:ascii="宋体" w:hAnsi="宋体" w:eastAsia="宋体" w:cs="宋体"/>
                <w:sz w:val="20"/>
                <w:highlight w:val="yellow"/>
                <w:lang w:bidi="ar"/>
              </w:rPr>
              <w:br/>
            </w:r>
            <w:r>
              <w:rPr>
                <w:rFonts w:hint="eastAsia" w:ascii="宋体" w:hAnsi="宋体" w:eastAsia="宋体" w:cs="宋体"/>
                <w:sz w:val="20"/>
                <w:lang w:bidi="ar"/>
              </w:rPr>
              <w:t xml:space="preserve">细节通道靶面尺寸不小于1/1.8英寸。</w:t>
            </w:r>
            <w:r>
              <w:rPr>
                <w:rFonts w:hint="eastAsia" w:ascii="宋体" w:hAnsi="宋体" w:eastAsia="宋体" w:cs="宋体"/>
                <w:sz w:val="20"/>
                <w:highlight w:val="yellow"/>
                <w:lang w:bidi="ar"/>
              </w:rPr>
              <w:br/>
            </w:r>
            <w:r>
              <w:rPr>
                <w:rFonts w:hint="eastAsia" w:ascii="宋体" w:hAnsi="宋体" w:eastAsia="宋体" w:cs="宋体"/>
                <w:sz w:val="20"/>
                <w:lang w:bidi="ar"/>
              </w:rPr>
              <w:t xml:space="preserve">最低照度彩色不大于0.0005 lx，黑白不大于0.0001 lx。</w:t>
            </w:r>
            <w:r>
              <w:rPr>
                <w:rFonts w:hint="eastAsia" w:ascii="宋体" w:hAnsi="宋体" w:eastAsia="宋体" w:cs="宋体"/>
                <w:sz w:val="20"/>
                <w:lang w:bidi="ar"/>
              </w:rPr>
              <w:br/>
            </w:r>
            <w:r>
              <w:rPr>
                <w:rFonts w:hint="eastAsia" w:ascii="宋体" w:hAnsi="宋体" w:eastAsia="宋体" w:cs="宋体"/>
                <w:sz w:val="20"/>
                <w:lang w:bidi="ar"/>
              </w:rPr>
              <w:t xml:space="preserve">上镜头支持电动变焦。</w:t>
            </w:r>
            <w:r/>
          </w:p>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支持H.264、H.265、MJPEG视频编码格式，可将H.264  H.265格式设置为High Profile。</w:t>
            </w:r>
            <w:r>
              <w:rPr>
                <w:rFonts w:hint="eastAsia" w:ascii="宋体" w:hAnsi="宋体" w:eastAsia="宋体" w:cs="宋体"/>
                <w:sz w:val="20"/>
                <w:highlight w:val="yellow"/>
                <w:lang w:bidi="ar"/>
              </w:rPr>
              <w:br/>
            </w:r>
            <w:r>
              <w:rPr>
                <w:rFonts w:hint="eastAsia" w:ascii="宋体" w:hAnsi="宋体" w:eastAsia="宋体" w:cs="宋体"/>
                <w:sz w:val="20"/>
                <w:lang w:bidi="ar"/>
              </w:rPr>
              <w:t xml:space="preserve">同一静止场景相同图像质量下，设备在H.265编码方式时，开启智能编码功能和不开启智能编码相比，码率节约50%。</w:t>
            </w:r>
            <w:r>
              <w:rPr>
                <w:rFonts w:hint="eastAsia" w:ascii="宋体" w:hAnsi="宋体" w:eastAsia="宋体" w:cs="宋体"/>
                <w:sz w:val="20"/>
                <w:lang w:bidi="ar"/>
              </w:rPr>
              <w:br/>
            </w:r>
            <w:r>
              <w:rPr>
                <w:rFonts w:hint="eastAsia" w:ascii="宋体" w:hAnsi="宋体" w:eastAsia="宋体" w:cs="宋体"/>
                <w:sz w:val="20"/>
                <w:lang w:bidi="ar"/>
              </w:rPr>
              <w:t xml:space="preserve">在分辨率1920x1080，码流设置为1Mbps时，视频图像传输延时不大于60ms。</w:t>
            </w:r>
            <w:r>
              <w:rPr>
                <w:rFonts w:hint="eastAsia" w:ascii="宋体" w:hAnsi="宋体" w:eastAsia="宋体" w:cs="宋体"/>
                <w:sz w:val="20"/>
                <w:highlight w:val="yellow"/>
                <w:lang w:bidi="ar"/>
              </w:rPr>
              <w:br/>
            </w:r>
            <w:r>
              <w:rPr>
                <w:rFonts w:hint="eastAsia" w:ascii="宋体" w:hAnsi="宋体" w:eastAsia="宋体" w:cs="宋体"/>
                <w:sz w:val="20"/>
                <w:lang w:bidi="ar"/>
              </w:rPr>
              <w:t xml:space="preserve">内置不少于1颗GPU芯片。</w:t>
            </w:r>
            <w:r/>
          </w:p>
          <w:p>
            <w:pPr>
              <w:jc w:val="left"/>
              <w:widowControl/>
              <w:rPr>
                <w:rFonts w:hint="eastAsia" w:ascii="宋体" w:hAnsi="宋体" w:eastAsia="宋体" w:cs="宋体"/>
                <w:sz w:val="20"/>
              </w:rPr>
            </w:pPr>
            <w:r>
              <w:rPr>
                <w:rFonts w:hint="eastAsia" w:ascii="宋体" w:hAnsi="宋体" w:eastAsia="宋体" w:cs="宋体"/>
                <w:sz w:val="20"/>
                <w:lang w:bidi="ar"/>
              </w:rPr>
              <w:t xml:space="preserve">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eastAsia="宋体" w:cs="宋体"/>
                <w:sz w:val="20"/>
                <w:lang w:bidi="ar"/>
              </w:rPr>
              <w:br/>
            </w:r>
            <w:r>
              <w:rPr>
                <w:rFonts w:hint="eastAsia" w:ascii="宋体" w:hAnsi="宋体" w:eastAsia="宋体" w:cs="宋体"/>
                <w:sz w:val="20"/>
                <w:lang w:bidi="ar"/>
              </w:rPr>
              <w:t xml:space="preserve">支持固件安全检验功能，摄像机uboot应采用加密存储，通过离线烧写存储器方式写入的uboot执行程序，不能被硬件微引导程序加载执行。</w:t>
            </w:r>
            <w:r>
              <w:rPr>
                <w:rFonts w:hint="eastAsia" w:ascii="宋体" w:hAnsi="宋体" w:eastAsia="宋体" w:cs="宋体"/>
                <w:sz w:val="20"/>
                <w:lang w:bidi="ar"/>
              </w:rPr>
              <w:br/>
            </w:r>
            <w:r>
              <w:rPr>
                <w:rFonts w:hint="eastAsia" w:ascii="宋体" w:hAnsi="宋体" w:eastAsia="宋体" w:cs="宋体"/>
                <w:sz w:val="20"/>
                <w:lang w:bidi="ar"/>
              </w:rPr>
              <w:t xml:space="preserve">设备具有耀光抑制功能，耀光区域≤1%。</w:t>
            </w:r>
            <w:r>
              <w:rPr>
                <w:rFonts w:hint="eastAsia" w:ascii="宋体" w:hAnsi="宋体" w:eastAsia="宋体" w:cs="宋体"/>
                <w:sz w:val="20"/>
                <w:highlight w:val="yellow"/>
                <w:lang w:bidi="ar"/>
              </w:rPr>
              <w:br/>
            </w:r>
            <w:r>
              <w:rPr>
                <w:rFonts w:hint="eastAsia" w:ascii="宋体" w:hAnsi="宋体" w:eastAsia="宋体" w:cs="宋体"/>
                <w:sz w:val="20"/>
                <w:lang w:bidi="ar"/>
              </w:rPr>
              <w:t xml:space="preserve">内置不少于6颗混合补光灯。</w:t>
            </w:r>
            <w:r>
              <w:rPr>
                <w:rFonts w:hint="eastAsia" w:ascii="宋体" w:hAnsi="宋体" w:eastAsia="宋体" w:cs="宋体"/>
                <w:sz w:val="20"/>
                <w:lang w:bidi="ar"/>
              </w:rPr>
              <w:br/>
            </w:r>
            <w:r>
              <w:rPr>
                <w:rFonts w:hint="eastAsia" w:ascii="宋体" w:hAnsi="宋体" w:eastAsia="宋体" w:cs="宋体"/>
                <w:sz w:val="20"/>
                <w:lang w:bidi="ar"/>
              </w:rPr>
              <w:t xml:space="preserve">支持对镜头前盖玻璃加热，去除玻璃上的冰状和水状附着物。</w:t>
            </w:r>
            <w:r>
              <w:rPr>
                <w:rFonts w:hint="eastAsia" w:ascii="宋体" w:hAnsi="宋体" w:eastAsia="宋体" w:cs="宋体"/>
                <w:sz w:val="20"/>
                <w:lang w:bidi="ar"/>
              </w:rPr>
              <w:br/>
            </w:r>
            <w:r>
              <w:rPr>
                <w:rFonts w:hint="eastAsia" w:ascii="宋体" w:hAnsi="宋体" w:eastAsia="宋体" w:cs="宋体"/>
                <w:sz w:val="20"/>
                <w:lang w:bidi="ar"/>
              </w:rPr>
              <w:t xml:space="preserve">支持IP67防尘防水等级。</w:t>
            </w:r>
            <w:r>
              <w:rPr>
                <w:rFonts w:hint="eastAsia" w:ascii="宋体" w:hAnsi="宋体" w:eastAsia="宋体" w:cs="宋体"/>
                <w:sz w:val="20"/>
                <w:lang w:bidi="ar"/>
              </w:rPr>
              <w:br/>
            </w:r>
            <w:r>
              <w:rPr>
                <w:rFonts w:hint="eastAsia" w:ascii="宋体" w:hAnsi="宋体" w:eastAsia="宋体" w:cs="宋体"/>
                <w:sz w:val="20"/>
                <w:lang w:bidi="ar"/>
              </w:rPr>
              <w:t xml:space="preserve">内置不少于2个麦克风，1个扬声器，3路报警输入，2路报警输出，2路音频输入，1路音频输出，1个DC12V电压输出接口，支持DC12V。</w:t>
            </w:r>
            <w:r>
              <w:rPr>
                <w:rFonts w:hint="eastAsia" w:ascii="宋体" w:hAnsi="宋体" w:eastAsia="宋体" w:cs="宋体"/>
                <w:sz w:val="20"/>
                <w:lang w:bidi="ar"/>
              </w:rPr>
              <w:br/>
            </w:r>
            <w:r>
              <w:rPr>
                <w:rFonts w:hint="eastAsia" w:ascii="宋体" w:hAnsi="宋体" w:eastAsia="宋体" w:cs="宋体"/>
                <w:sz w:val="20"/>
                <w:lang w:bidi="ar"/>
              </w:rPr>
              <w:t xml:space="preserve">支持标准的512 GB MicroSD/MicroSDHC/MicroSDXC卡存储，支持10 M/100 M自适应网口；</w:t>
            </w:r>
            <w:r>
              <w:rPr>
                <w:rFonts w:hint="eastAsia" w:ascii="宋体" w:hAnsi="宋体" w:eastAsia="宋体" w:cs="宋体"/>
                <w:sz w:val="20"/>
                <w:lang w:bidi="ar"/>
              </w:rPr>
              <w:br/>
            </w:r>
            <w:r>
              <w:rPr>
                <w:rFonts w:hint="eastAsia" w:ascii="宋体" w:hAnsi="宋体" w:eastAsia="宋体" w:cs="宋体"/>
                <w:sz w:val="20"/>
                <w:lang w:bidi="ar"/>
              </w:rPr>
              <w:t xml:space="preserve">最高分辨率可达400万像素，并在此分辨率下可输出25 fps实时图像，图像更流畅，支持透雾，支持宽动态120 dB；</w:t>
            </w:r>
            <w:r>
              <w:rPr>
                <w:rFonts w:hint="eastAsia" w:ascii="宋体" w:hAnsi="宋体" w:eastAsia="宋体" w:cs="宋体"/>
                <w:sz w:val="20"/>
                <w:lang w:bidi="ar"/>
              </w:rPr>
              <w:br/>
            </w:r>
            <w:r>
              <w:rPr>
                <w:rFonts w:hint="eastAsia" w:ascii="宋体" w:hAnsi="宋体" w:eastAsia="宋体" w:cs="宋体"/>
                <w:sz w:val="20"/>
                <w:lang w:bidi="ar"/>
              </w:rPr>
              <w:t xml:space="preserve">支持开放型网络视频接口，ISAPI，GB/T28181-2016，ISUP5.0，视图库，Otap；</w:t>
            </w:r>
            <w:r>
              <w:rPr>
                <w:rFonts w:hint="eastAsia" w:ascii="宋体" w:hAnsi="宋体" w:eastAsia="宋体" w:cs="宋体"/>
                <w:sz w:val="20"/>
                <w:lang w:bidi="ar"/>
              </w:rPr>
              <w:br/>
            </w:r>
            <w:r>
              <w:rPr>
                <w:rFonts w:hint="eastAsia" w:ascii="宋体" w:hAnsi="宋体" w:eastAsia="宋体" w:cs="宋体"/>
                <w:sz w:val="20"/>
                <w:lang w:bidi="ar"/>
              </w:rPr>
              <w:t xml:space="preserve">支持三码流技术，支持同时20路取流；</w:t>
            </w:r>
            <w:r>
              <w:rPr>
                <w:rFonts w:hint="eastAsia" w:ascii="宋体" w:hAnsi="宋体" w:eastAsia="宋体" w:cs="宋体"/>
                <w:sz w:val="20"/>
                <w:lang w:bidi="ar"/>
              </w:rPr>
              <w:br/>
            </w:r>
            <w:r>
              <w:rPr>
                <w:rFonts w:hint="eastAsia" w:ascii="宋体" w:hAnsi="宋体" w:eastAsia="宋体" w:cs="宋体"/>
                <w:sz w:val="20"/>
                <w:lang w:bidi="ar"/>
              </w:rPr>
              <w:t xml:space="preserve">支持三级用户权限管理，支持授权的用户和密码，支持IP地址过滤；</w:t>
            </w:r>
            <w:r>
              <w:rPr>
                <w:rFonts w:hint="eastAsia" w:ascii="宋体" w:hAnsi="宋体" w:eastAsia="宋体" w:cs="宋体"/>
                <w:sz w:val="20"/>
                <w:lang w:bidi="ar"/>
              </w:rPr>
              <w:br/>
            </w:r>
            <w:r>
              <w:rPr>
                <w:rFonts w:hint="eastAsia" w:ascii="宋体" w:hAnsi="宋体" w:eastAsia="宋体" w:cs="宋体"/>
                <w:sz w:val="20"/>
                <w:lang w:bidi="ar"/>
              </w:rPr>
              <w:t xml:space="preserve">电源供应：DC：12 V ± 20%；PoE：802.3at，Type 2，Class 4 ；</w:t>
            </w:r>
            <w:r>
              <w:rPr>
                <w:rFonts w:hint="eastAsia" w:ascii="宋体" w:hAnsi="宋体" w:eastAsia="宋体" w:cs="宋体"/>
                <w:sz w:val="20"/>
                <w:lang w:bidi="ar"/>
              </w:rPr>
              <w:br/>
            </w:r>
            <w:r>
              <w:rPr>
                <w:rFonts w:hint="eastAsia" w:ascii="宋体" w:hAnsi="宋体" w:eastAsia="宋体" w:cs="宋体"/>
                <w:sz w:val="20"/>
                <w:lang w:bidi="ar"/>
              </w:rPr>
              <w:t xml:space="preserve">最低照度：通道1：</w:t>
            </w:r>
            <w:r>
              <w:rPr>
                <w:rFonts w:hint="eastAsia" w:ascii="宋体" w:hAnsi="宋体" w:eastAsia="宋体" w:cs="宋体"/>
                <w:sz w:val="20"/>
                <w:lang w:bidi="ar"/>
              </w:rPr>
              <w:br/>
            </w:r>
            <w:r>
              <w:rPr>
                <w:rFonts w:hint="eastAsia" w:ascii="宋体" w:hAnsi="宋体" w:eastAsia="宋体" w:cs="宋体"/>
                <w:sz w:val="20"/>
                <w:lang w:bidi="ar"/>
              </w:rPr>
              <w:t xml:space="preserve">彩色：0.0005 Lux @（F1.2，AGC ON），0 Lux with Light</w:t>
            </w:r>
            <w:r>
              <w:rPr>
                <w:rFonts w:hint="eastAsia" w:ascii="宋体" w:hAnsi="宋体" w:eastAsia="宋体" w:cs="宋体"/>
                <w:sz w:val="20"/>
                <w:lang w:bidi="ar"/>
              </w:rPr>
              <w:br/>
            </w:r>
            <w:r>
              <w:rPr>
                <w:rFonts w:hint="eastAsia" w:ascii="宋体" w:hAnsi="宋体" w:eastAsia="宋体" w:cs="宋体"/>
                <w:sz w:val="20"/>
                <w:lang w:bidi="ar"/>
              </w:rPr>
              <w:t xml:space="preserve">黑白：0.0001 Lux @（F1.2，AGC ON），0 Lux with IR</w:t>
            </w:r>
            <w:r>
              <w:rPr>
                <w:rFonts w:hint="eastAsia" w:ascii="宋体" w:hAnsi="宋体" w:eastAsia="宋体" w:cs="宋体"/>
                <w:sz w:val="20"/>
                <w:lang w:bidi="ar"/>
              </w:rPr>
              <w:br/>
            </w:r>
            <w:r>
              <w:rPr>
                <w:rFonts w:hint="eastAsia" w:ascii="宋体" w:hAnsi="宋体" w:eastAsia="宋体" w:cs="宋体"/>
                <w:sz w:val="20"/>
                <w:lang w:bidi="ar"/>
              </w:rPr>
              <w:t xml:space="preserve">通道2：</w:t>
            </w:r>
            <w:r>
              <w:rPr>
                <w:rFonts w:hint="eastAsia" w:ascii="宋体" w:hAnsi="宋体" w:eastAsia="宋体" w:cs="宋体"/>
                <w:sz w:val="20"/>
                <w:lang w:bidi="ar"/>
              </w:rPr>
              <w:br/>
            </w:r>
            <w:r>
              <w:rPr>
                <w:rFonts w:hint="eastAsia" w:ascii="宋体" w:hAnsi="宋体" w:eastAsia="宋体" w:cs="宋体"/>
                <w:sz w:val="20"/>
                <w:lang w:bidi="ar"/>
              </w:rPr>
              <w:t xml:space="preserve">彩色：0.0005 Lux @（F1.0，AGC ON），0 Lux with Light</w:t>
            </w:r>
            <w:r>
              <w:rPr>
                <w:rFonts w:hint="eastAsia" w:ascii="宋体" w:hAnsi="宋体" w:eastAsia="宋体" w:cs="宋体"/>
                <w:sz w:val="20"/>
                <w:lang w:bidi="ar"/>
              </w:rPr>
              <w:br/>
            </w:r>
            <w:r>
              <w:rPr>
                <w:rFonts w:hint="eastAsia" w:ascii="宋体" w:hAnsi="宋体" w:eastAsia="宋体" w:cs="宋体"/>
                <w:sz w:val="20"/>
                <w:lang w:bidi="ar"/>
              </w:rPr>
              <w:t xml:space="preserve">黑白：0.0001 Lux @（F1.0，AGC ON），0 Lux with IR </w:t>
            </w:r>
            <w:r>
              <w:rPr>
                <w:rFonts w:hint="eastAsia" w:ascii="宋体" w:hAnsi="宋体" w:eastAsia="宋体" w:cs="宋体"/>
                <w:sz w:val="20"/>
                <w:lang w:bidi="ar"/>
              </w:rPr>
              <w:br/>
            </w:r>
            <w:r>
              <w:rPr>
                <w:rFonts w:hint="eastAsia" w:ascii="宋体" w:hAnsi="宋体" w:eastAsia="宋体" w:cs="宋体"/>
                <w:sz w:val="20"/>
                <w:lang w:bidi="ar"/>
              </w:rPr>
              <w:t xml:space="preserve"> 传感器类型：通道1：1/1.8" Progressive Scan CMOS</w:t>
            </w:r>
            <w:r>
              <w:rPr>
                <w:rFonts w:hint="eastAsia" w:ascii="宋体" w:hAnsi="宋体" w:eastAsia="宋体" w:cs="宋体"/>
                <w:sz w:val="20"/>
                <w:lang w:bidi="ar"/>
              </w:rPr>
              <w:br/>
            </w:r>
            <w:r>
              <w:rPr>
                <w:rFonts w:hint="eastAsia" w:ascii="宋体" w:hAnsi="宋体" w:eastAsia="宋体" w:cs="宋体"/>
                <w:sz w:val="20"/>
                <w:lang w:bidi="ar"/>
              </w:rPr>
              <w:t xml:space="preserve">通道2：1/2.7" Progressive Scan CMOS </w:t>
            </w:r>
            <w:r>
              <w:rPr>
                <w:rFonts w:hint="eastAsia" w:ascii="宋体" w:hAnsi="宋体" w:eastAsia="宋体" w:cs="宋体"/>
                <w:sz w:val="20"/>
                <w:lang w:bidi="ar"/>
              </w:rPr>
              <w:br/>
            </w:r>
            <w:r>
              <w:rPr>
                <w:rFonts w:hint="eastAsia" w:ascii="宋体" w:hAnsi="宋体" w:eastAsia="宋体" w:cs="宋体"/>
                <w:sz w:val="20"/>
                <w:lang w:bidi="ar"/>
              </w:rPr>
              <w:t xml:space="preserve"> 宽动态：120 dB </w:t>
            </w:r>
            <w:r>
              <w:rPr>
                <w:rFonts w:hint="eastAsia" w:ascii="宋体" w:hAnsi="宋体" w:eastAsia="宋体" w:cs="宋体"/>
                <w:sz w:val="20"/>
                <w:lang w:bidi="ar"/>
              </w:rPr>
              <w:br/>
            </w:r>
            <w:r>
              <w:rPr>
                <w:rFonts w:hint="eastAsia" w:ascii="宋体" w:hAnsi="宋体" w:eastAsia="宋体" w:cs="宋体"/>
                <w:sz w:val="20"/>
                <w:lang w:bidi="ar"/>
              </w:rPr>
              <w:t xml:space="preserve">焦距&amp;视场角：通道1：</w:t>
            </w:r>
            <w:r>
              <w:rPr>
                <w:rFonts w:hint="eastAsia" w:ascii="宋体" w:hAnsi="宋体" w:eastAsia="宋体" w:cs="宋体"/>
                <w:sz w:val="20"/>
                <w:lang w:bidi="ar"/>
              </w:rPr>
              <w:br/>
            </w:r>
            <w:r>
              <w:rPr>
                <w:rFonts w:hint="eastAsia" w:ascii="宋体" w:hAnsi="宋体" w:eastAsia="宋体" w:cs="宋体"/>
                <w:sz w:val="20"/>
                <w:lang w:bidi="ar"/>
              </w:rPr>
              <w:t xml:space="preserve">8~32 mm：水平视场角：40.3°~14.5°，垂直视场角：22.1°~8.2°，对角视场角：46.9°~16.5°</w:t>
            </w:r>
            <w:r>
              <w:rPr>
                <w:rFonts w:hint="eastAsia" w:ascii="宋体" w:hAnsi="宋体" w:eastAsia="宋体" w:cs="宋体"/>
                <w:sz w:val="20"/>
                <w:lang w:bidi="ar"/>
              </w:rPr>
              <w:br/>
            </w:r>
            <w:r>
              <w:rPr>
                <w:rFonts w:hint="eastAsia" w:ascii="宋体" w:hAnsi="宋体" w:eastAsia="宋体" w:cs="宋体"/>
                <w:sz w:val="20"/>
                <w:lang w:bidi="ar"/>
              </w:rPr>
              <w:t xml:space="preserve">通道2：</w:t>
            </w:r>
            <w:r>
              <w:rPr>
                <w:rFonts w:hint="eastAsia" w:ascii="宋体" w:hAnsi="宋体" w:eastAsia="宋体" w:cs="宋体"/>
                <w:sz w:val="20"/>
                <w:lang w:bidi="ar"/>
              </w:rPr>
              <w:br/>
            </w:r>
            <w:r>
              <w:rPr>
                <w:rFonts w:hint="eastAsia" w:ascii="宋体" w:hAnsi="宋体" w:eastAsia="宋体" w:cs="宋体"/>
                <w:sz w:val="20"/>
                <w:lang w:bidi="ar"/>
              </w:rPr>
              <w:t xml:space="preserve">4 mm：水平视场角：84°，垂直视场角：45°，对角视场角：99° </w:t>
            </w:r>
            <w:r>
              <w:rPr>
                <w:rFonts w:hint="eastAsia" w:ascii="宋体" w:hAnsi="宋体" w:eastAsia="宋体" w:cs="宋体"/>
                <w:sz w:val="20"/>
                <w:lang w:bidi="ar"/>
              </w:rPr>
              <w:br/>
            </w:r>
            <w:r>
              <w:rPr>
                <w:rFonts w:hint="eastAsia" w:ascii="宋体" w:hAnsi="宋体" w:eastAsia="宋体" w:cs="宋体"/>
                <w:sz w:val="20"/>
                <w:lang w:bidi="ar"/>
              </w:rPr>
              <w:t xml:space="preserve">补光灯类型：混合补光（支持白光模式和混光模式），850 nm+暖白光</w:t>
            </w:r>
            <w:r>
              <w:rPr>
                <w:rFonts w:hint="eastAsia" w:ascii="宋体" w:hAnsi="宋体" w:eastAsia="宋体" w:cs="宋体"/>
                <w:sz w:val="20"/>
                <w:lang w:bidi="ar"/>
              </w:rPr>
              <w:br/>
            </w:r>
            <w:r>
              <w:rPr>
                <w:rFonts w:hint="eastAsia" w:ascii="宋体" w:hAnsi="宋体" w:eastAsia="宋体" w:cs="宋体"/>
                <w:sz w:val="20"/>
                <w:lang w:bidi="ar"/>
              </w:rPr>
              <w:t xml:space="preserve"> 补光距离：通道1：普通监控：50 m，人脸抓拍/识别：15 m</w:t>
            </w:r>
            <w:r>
              <w:rPr>
                <w:rFonts w:hint="eastAsia" w:ascii="宋体" w:hAnsi="宋体" w:eastAsia="宋体" w:cs="宋体"/>
                <w:sz w:val="20"/>
                <w:lang w:bidi="ar"/>
              </w:rPr>
              <w:br/>
            </w:r>
            <w:r>
              <w:rPr>
                <w:rFonts w:hint="eastAsia" w:ascii="宋体" w:hAnsi="宋体" w:eastAsia="宋体" w:cs="宋体"/>
                <w:sz w:val="20"/>
                <w:lang w:bidi="ar"/>
              </w:rPr>
              <w:t xml:space="preserve">通道2：普通监控：30 m </w:t>
            </w:r>
            <w:r>
              <w:rPr>
                <w:rFonts w:hint="eastAsia" w:ascii="宋体" w:hAnsi="宋体" w:eastAsia="宋体" w:cs="宋体"/>
                <w:sz w:val="20"/>
                <w:lang w:bidi="ar"/>
              </w:rPr>
              <w:br/>
            </w:r>
            <w:r>
              <w:rPr>
                <w:rFonts w:hint="eastAsia" w:ascii="宋体" w:hAnsi="宋体" w:eastAsia="宋体" w:cs="宋体"/>
                <w:sz w:val="20"/>
                <w:lang w:bidi="ar"/>
              </w:rPr>
              <w:t xml:space="preserve"> 防补光过曝：支持开启和关闭 </w:t>
            </w:r>
            <w:r>
              <w:rPr>
                <w:rFonts w:hint="eastAsia" w:ascii="宋体" w:hAnsi="宋体" w:eastAsia="宋体" w:cs="宋体"/>
                <w:sz w:val="20"/>
                <w:lang w:bidi="ar"/>
              </w:rPr>
              <w:br/>
            </w:r>
            <w:r>
              <w:rPr>
                <w:rFonts w:hint="eastAsia" w:ascii="宋体" w:hAnsi="宋体" w:eastAsia="宋体" w:cs="宋体"/>
                <w:sz w:val="20"/>
                <w:lang w:bidi="ar"/>
              </w:rPr>
              <w:t xml:space="preserve">最大图像尺寸：通道1：2688 × 1520</w:t>
            </w:r>
            <w:r>
              <w:rPr>
                <w:rFonts w:hint="eastAsia" w:ascii="宋体" w:hAnsi="宋体" w:eastAsia="宋体" w:cs="宋体"/>
                <w:sz w:val="20"/>
                <w:lang w:bidi="ar"/>
              </w:rPr>
              <w:br/>
            </w:r>
            <w:r>
              <w:rPr>
                <w:rFonts w:hint="eastAsia" w:ascii="宋体" w:hAnsi="宋体" w:eastAsia="宋体" w:cs="宋体"/>
                <w:sz w:val="20"/>
                <w:lang w:bidi="ar"/>
              </w:rPr>
              <w:t xml:space="preserve">通道2：1920 × 1080</w:t>
            </w:r>
            <w:r>
              <w:rPr>
                <w:rFonts w:hint="eastAsia" w:ascii="宋体" w:hAnsi="宋体" w:eastAsia="宋体" w:cs="宋体"/>
                <w:sz w:val="20"/>
                <w:lang w:bidi="ar"/>
              </w:rPr>
              <w:br/>
            </w:r>
            <w:r>
              <w:rPr>
                <w:rFonts w:hint="eastAsia" w:ascii="宋体" w:hAnsi="宋体" w:eastAsia="宋体" w:cs="宋体"/>
                <w:sz w:val="20"/>
                <w:lang w:bidi="ar"/>
              </w:rPr>
              <w:t xml:space="preserve"> 视频压缩标准：H.265/H.264/MJPEG </w:t>
            </w:r>
            <w:r>
              <w:rPr>
                <w:rFonts w:hint="eastAsia" w:ascii="宋体" w:hAnsi="宋体" w:eastAsia="宋体" w:cs="宋体"/>
                <w:sz w:val="20"/>
                <w:lang w:bidi="ar"/>
              </w:rPr>
              <w:br/>
            </w:r>
            <w:r>
              <w:rPr>
                <w:rFonts w:hint="eastAsia" w:ascii="宋体" w:hAnsi="宋体" w:eastAsia="宋体" w:cs="宋体"/>
                <w:sz w:val="20"/>
                <w:lang w:bidi="ar"/>
              </w:rPr>
              <w:t xml:space="preserve">接口类型：外甩线</w:t>
            </w:r>
            <w:r>
              <w:rPr>
                <w:rFonts w:hint="eastAsia" w:ascii="宋体" w:hAnsi="宋体" w:eastAsia="宋体" w:cs="宋体"/>
                <w:sz w:val="20"/>
                <w:lang w:bidi="ar"/>
              </w:rPr>
              <w:br/>
            </w:r>
            <w:r>
              <w:rPr>
                <w:rFonts w:hint="eastAsia" w:ascii="宋体" w:hAnsi="宋体" w:eastAsia="宋体" w:cs="宋体"/>
                <w:sz w:val="20"/>
                <w:lang w:bidi="ar"/>
              </w:rPr>
              <w:t xml:space="preserve"> 网络：1个RJ45 10 M/100 M自适应以太网口</w:t>
            </w:r>
            <w:r>
              <w:rPr>
                <w:rFonts w:hint="eastAsia" w:ascii="宋体" w:hAnsi="宋体" w:eastAsia="宋体" w:cs="宋体"/>
                <w:sz w:val="20"/>
                <w:lang w:bidi="ar"/>
              </w:rPr>
              <w:br/>
            </w:r>
            <w:r>
              <w:rPr>
                <w:rFonts w:hint="eastAsia" w:ascii="宋体" w:hAnsi="宋体" w:eastAsia="宋体" w:cs="宋体"/>
                <w:sz w:val="20"/>
                <w:lang w:bidi="ar"/>
              </w:rPr>
              <w:t xml:space="preserve"> SD卡扩展：内置MicroSD/MicroSDHC/MicroSDXC 插槽，最大支持512 GB</w:t>
            </w:r>
            <w:r>
              <w:rPr>
                <w:rFonts w:hint="eastAsia" w:ascii="宋体" w:hAnsi="宋体" w:eastAsia="宋体" w:cs="宋体"/>
                <w:sz w:val="20"/>
                <w:lang w:bidi="ar"/>
              </w:rPr>
              <w:br/>
            </w:r>
            <w:r>
              <w:rPr>
                <w:rFonts w:hint="eastAsia" w:ascii="宋体" w:hAnsi="宋体" w:eastAsia="宋体" w:cs="宋体"/>
                <w:sz w:val="20"/>
                <w:lang w:bidi="ar"/>
              </w:rPr>
              <w:t xml:space="preserve"> 音频：2个内置麦克风，1个内置扬声器</w:t>
            </w:r>
            <w:r>
              <w:rPr>
                <w:rFonts w:hint="eastAsia" w:ascii="宋体" w:hAnsi="宋体" w:eastAsia="宋体" w:cs="宋体"/>
                <w:sz w:val="20"/>
                <w:lang w:bidi="ar"/>
              </w:rPr>
              <w:br/>
            </w:r>
            <w:r>
              <w:rPr>
                <w:rFonts w:hint="eastAsia" w:ascii="宋体" w:hAnsi="宋体" w:eastAsia="宋体" w:cs="宋体"/>
                <w:sz w:val="20"/>
                <w:lang w:bidi="ar"/>
              </w:rPr>
              <w:t xml:space="preserve"> 复位：支持 </w:t>
            </w:r>
            <w:r>
              <w:rPr>
                <w:rFonts w:hint="eastAsia" w:ascii="宋体" w:hAnsi="宋体" w:eastAsia="宋体" w:cs="宋体"/>
                <w:sz w:val="20"/>
                <w:lang w:bidi="ar"/>
              </w:rPr>
              <w:br/>
            </w:r>
            <w:r>
              <w:rPr>
                <w:rFonts w:hint="eastAsia" w:ascii="宋体" w:hAnsi="宋体" w:eastAsia="宋体" w:cs="宋体"/>
                <w:sz w:val="20"/>
                <w:lang w:bidi="ar"/>
              </w:rPr>
              <w:t xml:space="preserve">供电方式：DC：12 V ± 20%，支持防反接保护</w:t>
            </w:r>
            <w:r>
              <w:rPr>
                <w:rFonts w:hint="eastAsia" w:ascii="宋体" w:hAnsi="宋体" w:eastAsia="宋体" w:cs="宋体"/>
                <w:sz w:val="20"/>
                <w:lang w:bidi="ar"/>
              </w:rPr>
              <w:br/>
            </w:r>
            <w:r>
              <w:rPr>
                <w:rFonts w:hint="eastAsia" w:ascii="宋体" w:hAnsi="宋体" w:eastAsia="宋体" w:cs="宋体"/>
                <w:sz w:val="20"/>
                <w:lang w:bidi="ar"/>
              </w:rPr>
              <w:t xml:space="preserve">PoE：802.3at，Type 2，Class 4</w:t>
            </w:r>
            <w:r>
              <w:rPr>
                <w:rFonts w:hint="eastAsia" w:ascii="宋体" w:hAnsi="宋体" w:eastAsia="宋体" w:cs="宋体"/>
                <w:sz w:val="20"/>
                <w:lang w:bidi="ar"/>
              </w:rPr>
              <w:br/>
            </w:r>
            <w:r>
              <w:rPr>
                <w:rFonts w:hint="eastAsia" w:ascii="宋体" w:hAnsi="宋体" w:eastAsia="宋体" w:cs="宋体"/>
                <w:sz w:val="20"/>
                <w:lang w:bidi="ar"/>
              </w:rPr>
              <w:t xml:space="preserve"> 电源接口类型：3芯接口</w:t>
            </w:r>
            <w:r>
              <w:rPr>
                <w:rFonts w:hint="eastAsia" w:ascii="宋体" w:hAnsi="宋体" w:eastAsia="宋体" w:cs="宋体"/>
                <w:sz w:val="20"/>
                <w:lang w:bidi="ar"/>
              </w:rPr>
              <w:br/>
            </w:r>
            <w:r>
              <w:rPr>
                <w:rFonts w:hint="eastAsia" w:ascii="宋体" w:hAnsi="宋体" w:eastAsia="宋体" w:cs="宋体"/>
                <w:sz w:val="20"/>
                <w:lang w:bidi="ar"/>
              </w:rPr>
              <w:t xml:space="preserve"> 存储温湿度：-30 °C~60 °C，湿度小于95%（无凝结）</w:t>
            </w:r>
            <w:r>
              <w:rPr>
                <w:rFonts w:hint="eastAsia" w:ascii="宋体" w:hAnsi="宋体" w:eastAsia="宋体" w:cs="宋体"/>
                <w:sz w:val="20"/>
                <w:lang w:bidi="ar"/>
              </w:rPr>
              <w:br/>
            </w:r>
            <w:r>
              <w:rPr>
                <w:rFonts w:hint="eastAsia" w:ascii="宋体" w:hAnsi="宋体" w:eastAsia="宋体" w:cs="宋体"/>
                <w:sz w:val="20"/>
                <w:lang w:bidi="ar"/>
              </w:rPr>
              <w:t xml:space="preserve"> 启动和工作温湿度：-30 °C~60 °C，湿度小于95%（无凝结）</w:t>
            </w:r>
            <w:r>
              <w:rPr>
                <w:rFonts w:hint="eastAsia" w:ascii="宋体" w:hAnsi="宋体" w:eastAsia="宋体" w:cs="宋体"/>
                <w:sz w:val="20"/>
                <w:lang w:bidi="ar"/>
              </w:rPr>
              <w:br/>
            </w:r>
            <w:r>
              <w:rPr>
                <w:rFonts w:hint="eastAsia" w:ascii="宋体" w:hAnsi="宋体" w:eastAsia="宋体" w:cs="宋体"/>
                <w:sz w:val="20"/>
                <w:lang w:bidi="ar"/>
              </w:rPr>
              <w:t xml:space="preserve"> 电流及功耗：DC：12 V，1.2 A，最大功耗：14 W</w:t>
            </w:r>
            <w:r>
              <w:rPr>
                <w:rFonts w:hint="eastAsia" w:ascii="宋体" w:hAnsi="宋体" w:eastAsia="宋体" w:cs="宋体"/>
                <w:sz w:val="20"/>
                <w:lang w:bidi="ar"/>
              </w:rPr>
              <w:br/>
            </w:r>
            <w:r>
              <w:rPr>
                <w:rFonts w:hint="eastAsia" w:ascii="宋体" w:hAnsi="宋体" w:eastAsia="宋体" w:cs="宋体"/>
                <w:sz w:val="20"/>
                <w:lang w:bidi="ar"/>
              </w:rPr>
              <w:t xml:space="preserve">PoE：802.3at，36 V~57 V，0.43 A~0.27 A，最大功耗：16.68 W</w:t>
            </w:r>
            <w:r>
              <w:rPr>
                <w:rFonts w:hint="eastAsia" w:ascii="宋体" w:hAnsi="宋体" w:eastAsia="宋体" w:cs="宋体"/>
                <w:sz w:val="20"/>
                <w:lang w:bidi="ar"/>
              </w:rPr>
              <w:br/>
            </w:r>
            <w:r>
              <w:rPr>
                <w:rFonts w:hint="eastAsia" w:ascii="宋体" w:hAnsi="宋体" w:eastAsia="宋体" w:cs="宋体"/>
                <w:sz w:val="20"/>
                <w:lang w:bidi="ar"/>
              </w:rPr>
              <w:t xml:space="preserve"> 恢复出厂设置：支持RESET按键，客户端或浏览器恢复 </w:t>
            </w:r>
            <w:r>
              <w:rPr>
                <w:rFonts w:hint="eastAsia" w:ascii="宋体" w:hAnsi="宋体" w:eastAsia="宋体" w:cs="宋体"/>
                <w:sz w:val="20"/>
                <w:lang w:bidi="ar"/>
              </w:rPr>
              <w:br/>
            </w:r>
            <w:r>
              <w:rPr>
                <w:rFonts w:hint="eastAsia" w:ascii="宋体" w:hAnsi="宋体" w:eastAsia="宋体" w:cs="宋体"/>
                <w:sz w:val="20"/>
                <w:lang w:bidi="ar"/>
              </w:rPr>
              <w:t xml:space="preserve"> 在线升级：支持 </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人像抓拍摄像机支架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壁装支架/铝合金</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危险品识别摄像机</w:t>
            </w:r>
            <w:r/>
          </w:p>
        </w:tc>
        <w:tc>
          <w:tcPr>
            <w:tcW w:w="3185" w:type="pct"/>
            <w:vAlign w:val="center"/>
            <w:textDirection w:val="lrTb"/>
            <w:noWrap w:val="false"/>
          </w:tcPr>
          <w:p>
            <w:pPr>
              <w:numPr>
                <w:ilvl w:val="0"/>
                <w:numId w:val="3"/>
              </w:numPr>
              <w:jc w:val="left"/>
              <w:widowControl/>
              <w:rPr>
                <w:rFonts w:hint="eastAsia" w:ascii="宋体" w:hAnsi="宋体" w:eastAsia="宋体" w:cs="宋体"/>
                <w:sz w:val="20"/>
                <w:lang w:bidi="ar"/>
              </w:rPr>
            </w:pPr>
            <w:r>
              <w:rPr>
                <w:rFonts w:hint="eastAsia" w:ascii="宋体" w:hAnsi="宋体" w:eastAsia="宋体" w:cs="宋体"/>
                <w:sz w:val="20"/>
                <w:lang w:bidi="ar"/>
              </w:rPr>
              <w:t xml:space="preserve">支持开放应用平台（HEOP），可配套线上应用商城和管理平台，对智能应用进行安装、卸载、升级，可导入第三方智能应用，共享算力1.5 T、系统内存60 MB、智能内存600 MB、eMMC存储资源2 GB；</w:t>
            </w:r>
            <w:r>
              <w:rPr>
                <w:rFonts w:hint="eastAsia" w:ascii="宋体" w:hAnsi="宋体" w:eastAsia="宋体" w:cs="宋体"/>
                <w:sz w:val="20"/>
                <w:lang w:bidi="ar"/>
              </w:rPr>
              <w:br/>
            </w:r>
            <w:r>
              <w:rPr>
                <w:rFonts w:hint="eastAsia" w:ascii="宋体" w:hAnsi="宋体" w:eastAsia="宋体" w:cs="宋体"/>
                <w:sz w:val="20"/>
                <w:lang w:val="en-US" w:eastAsia="zh-CN" w:bidi="ar"/>
              </w:rPr>
              <w:t xml:space="preserve">2、</w:t>
            </w:r>
            <w:r>
              <w:rPr>
                <w:rFonts w:hint="eastAsia" w:ascii="宋体" w:hAnsi="宋体" w:eastAsia="宋体" w:cs="宋体"/>
                <w:sz w:val="20"/>
                <w:lang w:bidi="ar"/>
              </w:rPr>
              <w:t xml:space="preserve">支持AI开放平台，支持AI模型的下发和运行，生成检测结果并上传业务平台 ；</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3、</w:t>
            </w:r>
            <w:r>
              <w:rPr>
                <w:rFonts w:hint="eastAsia" w:ascii="宋体" w:hAnsi="宋体" w:eastAsia="宋体" w:cs="宋体"/>
                <w:sz w:val="20"/>
                <w:lang w:bidi="ar"/>
              </w:rPr>
              <w:t xml:space="preserve">采用深度学习硬件及算法，提供精准的人车分类侦测，支持越界侦测，区域入侵侦测，进入区域侦测和离开区域侦测；</w:t>
            </w:r>
            <w:r>
              <w:rPr>
                <w:rFonts w:hint="eastAsia" w:ascii="宋体" w:hAnsi="宋体" w:eastAsia="宋体" w:cs="宋体"/>
                <w:sz w:val="20"/>
                <w:lang w:bidi="ar"/>
              </w:rPr>
              <w:br/>
            </w:r>
            <w:r>
              <w:rPr>
                <w:rFonts w:hint="eastAsia" w:ascii="宋体" w:hAnsi="宋体" w:eastAsia="宋体" w:cs="宋体"/>
                <w:sz w:val="20"/>
                <w:lang w:val="en-US" w:eastAsia="zh-CN" w:bidi="ar"/>
              </w:rPr>
              <w:t xml:space="preserve">4、</w:t>
            </w:r>
            <w:r>
              <w:rPr>
                <w:rFonts w:hint="eastAsia" w:ascii="宋体" w:hAnsi="宋体" w:eastAsia="宋体" w:cs="宋体"/>
                <w:sz w:val="20"/>
                <w:lang w:bidi="ar"/>
              </w:rPr>
              <w:t xml:space="preserve">最高分辨率可达400万像素，并在此分辨率下可输出30 fps实时图像，图像更流畅，支持透雾，支持宽动态120 dB；</w:t>
            </w:r>
            <w:r/>
          </w:p>
          <w:p>
            <w:pPr>
              <w:numPr>
                <w:ilvl w:val="0"/>
                <w:numId w:val="4"/>
              </w:numPr>
              <w:jc w:val="left"/>
              <w:widowControl/>
              <w:rPr>
                <w:rFonts w:hint="eastAsia" w:ascii="宋体" w:hAnsi="宋体" w:eastAsia="宋体" w:cs="宋体"/>
                <w:sz w:val="20"/>
                <w:lang w:bidi="ar"/>
              </w:rPr>
            </w:pPr>
            <w:r>
              <w:rPr>
                <w:rFonts w:hint="eastAsia" w:ascii="宋体" w:hAnsi="宋体" w:eastAsia="宋体" w:cs="宋体"/>
                <w:sz w:val="20"/>
                <w:lang w:bidi="ar"/>
              </w:rPr>
              <w:t xml:space="preserve">标配2个内置麦克风，1内置扬声器，1路音频输入，1路音频输出；</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6、</w:t>
            </w:r>
            <w:r>
              <w:rPr>
                <w:rFonts w:hint="eastAsia" w:ascii="宋体" w:hAnsi="宋体" w:eastAsia="宋体" w:cs="宋体"/>
                <w:sz w:val="20"/>
                <w:lang w:bidi="ar"/>
              </w:rPr>
              <w:t xml:space="preserve">支持开放型网络视频接口，ISAPI，GB/T28181-2016，ISUP5.0，视图库；</w:t>
            </w:r>
            <w:r>
              <w:rPr>
                <w:rFonts w:hint="eastAsia" w:ascii="宋体" w:hAnsi="宋体" w:eastAsia="宋体" w:cs="宋体"/>
                <w:sz w:val="20"/>
                <w:lang w:bidi="ar"/>
              </w:rPr>
              <w:br/>
            </w:r>
            <w:r>
              <w:rPr>
                <w:rFonts w:hint="eastAsia" w:ascii="宋体" w:hAnsi="宋体" w:eastAsia="宋体" w:cs="宋体"/>
                <w:sz w:val="20"/>
                <w:lang w:bidi="ar"/>
              </w:rPr>
              <w:t xml:space="preserve">支持标准的256 GB MicroSD/MicroSDHC/MicroSDXC卡存储，支持10 M/100 M自适应网口；</w:t>
            </w:r>
            <w:r>
              <w:rPr>
                <w:rFonts w:hint="eastAsia" w:ascii="宋体" w:hAnsi="宋体" w:eastAsia="宋体" w:cs="宋体"/>
                <w:sz w:val="20"/>
                <w:lang w:bidi="ar"/>
              </w:rPr>
              <w:br/>
            </w:r>
            <w:r>
              <w:rPr>
                <w:rFonts w:hint="eastAsia" w:ascii="宋体" w:hAnsi="宋体" w:eastAsia="宋体" w:cs="宋体"/>
                <w:sz w:val="20"/>
                <w:lang w:bidi="ar"/>
              </w:rPr>
              <w:t xml:space="preserve">支持三级用户权限管理，支持授权的用户和密码，支持IP地址过滤；</w:t>
            </w:r>
            <w:r>
              <w:rPr>
                <w:rFonts w:hint="eastAsia" w:ascii="宋体" w:hAnsi="宋体" w:eastAsia="宋体" w:cs="宋体"/>
                <w:sz w:val="20"/>
                <w:lang w:bidi="ar"/>
              </w:rPr>
              <w:br/>
            </w:r>
            <w:r>
              <w:rPr>
                <w:rFonts w:hint="eastAsia" w:ascii="宋体" w:hAnsi="宋体" w:eastAsia="宋体" w:cs="宋体"/>
                <w:sz w:val="20"/>
                <w:lang w:bidi="ar"/>
              </w:rPr>
              <w:t xml:space="preserve">支持三码流技术，支持同时20路取流；</w:t>
            </w:r>
            <w:r>
              <w:rPr>
                <w:rFonts w:hint="eastAsia" w:ascii="宋体" w:hAnsi="宋体" w:eastAsia="宋体" w:cs="宋体"/>
                <w:sz w:val="20"/>
                <w:lang w:bidi="ar"/>
              </w:rPr>
              <w:br/>
            </w:r>
            <w:r>
              <w:rPr>
                <w:rFonts w:hint="eastAsia" w:ascii="宋体" w:hAnsi="宋体" w:eastAsia="宋体" w:cs="宋体"/>
                <w:sz w:val="20"/>
                <w:lang w:bidi="ar"/>
              </w:rPr>
              <w:t xml:space="preserve">支持2560x1440 @ 25fps，分辨力不小于1500TVL。</w:t>
            </w:r>
            <w:r/>
          </w:p>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内置GPU芯片。</w:t>
            </w:r>
            <w:r>
              <w:rPr>
                <w:rFonts w:hint="eastAsia" w:ascii="宋体" w:hAnsi="宋体" w:eastAsia="宋体" w:cs="宋体"/>
                <w:sz w:val="20"/>
                <w:lang w:bidi="ar"/>
              </w:rPr>
              <w:br/>
            </w:r>
            <w:r>
              <w:rPr>
                <w:rFonts w:hint="eastAsia" w:ascii="宋体" w:hAnsi="宋体" w:eastAsia="宋体" w:cs="宋体"/>
                <w:sz w:val="20"/>
                <w:lang w:bidi="ar"/>
              </w:rPr>
              <w:t xml:space="preserve">支持将智能资源分配设置为Smart事件或AI开放平台。</w:t>
            </w:r>
            <w:r>
              <w:rPr>
                <w:rFonts w:hint="eastAsia" w:ascii="宋体" w:hAnsi="宋体" w:eastAsia="宋体" w:cs="宋体"/>
                <w:sz w:val="20"/>
                <w:lang w:bidi="ar"/>
              </w:rPr>
              <w:br/>
            </w:r>
            <w:r>
              <w:rPr>
                <w:rFonts w:hint="eastAsia" w:ascii="宋体" w:hAnsi="宋体" w:eastAsia="宋体" w:cs="宋体"/>
                <w:sz w:val="20"/>
                <w:lang w:bidi="ar"/>
              </w:rPr>
              <w:t xml:space="preserve">可通过IE浏览器查看设备芯片类型和算法版本号。</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7、</w:t>
            </w:r>
            <w:r>
              <w:rPr>
                <w:rFonts w:hint="eastAsia" w:ascii="宋体" w:hAnsi="宋体" w:eastAsia="宋体" w:cs="宋体"/>
                <w:sz w:val="20"/>
                <w:lang w:bidi="ar"/>
              </w:rPr>
              <w:t xml:space="preserve">支持用户自定义不低于 4个算法模型，可设置当前生效的算法模型和显示当前算法模型的运行状态，并支持修改、删除算法模型及自定义算法模型名称；支持算法离线或在线加载和升级等操作，升级过程中设备输出的视频画面应连续稳定，升级完成后设备不应重启。</w:t>
            </w:r>
            <w:r/>
          </w:p>
          <w:p>
            <w:p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8、</w:t>
            </w:r>
            <w:r>
              <w:rPr>
                <w:rFonts w:hint="eastAsia" w:ascii="宋体" w:hAnsi="宋体" w:eastAsia="宋体" w:cs="宋体"/>
                <w:sz w:val="20"/>
                <w:lang w:bidi="ar"/>
              </w:rPr>
              <w:t xml:space="preserve">最低照度彩色：0.005 lx，黑白:0.001 lx，最大亮度鉴别等级不小于11级。</w:t>
            </w:r>
            <w:r>
              <w:rPr>
                <w:rFonts w:hint="eastAsia" w:ascii="宋体" w:hAnsi="宋体" w:eastAsia="宋体" w:cs="宋体"/>
                <w:sz w:val="20"/>
                <w:lang w:bidi="ar"/>
              </w:rPr>
              <w:br/>
            </w:r>
            <w:r>
              <w:rPr>
                <w:rFonts w:hint="eastAsia" w:ascii="宋体" w:hAnsi="宋体" w:eastAsia="宋体" w:cs="宋体"/>
                <w:sz w:val="20"/>
                <w:lang w:bidi="ar"/>
              </w:rPr>
              <w:t xml:space="preserve">红外补光距离不小于50米。</w:t>
            </w:r>
            <w:r>
              <w:rPr>
                <w:rFonts w:hint="eastAsia" w:ascii="宋体" w:hAnsi="宋体" w:eastAsia="宋体" w:cs="宋体"/>
                <w:sz w:val="20"/>
                <w:lang w:bidi="ar"/>
              </w:rPr>
              <w:br/>
            </w:r>
            <w:r>
              <w:rPr>
                <w:rFonts w:hint="eastAsia" w:ascii="宋体" w:hAnsi="宋体" w:eastAsia="宋体" w:cs="宋体"/>
                <w:sz w:val="20"/>
                <w:lang w:bidi="ar"/>
              </w:rPr>
              <w:t xml:space="preserve">需支持三码流技术，支持主码流2560x1440@25fps、子码流704x576@25fps、第三码流1920x1080@25fps。</w:t>
            </w:r>
            <w:r/>
          </w:p>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支持H.264、H.265、MJPEG视频编码格式，且具有High Profile编码能力。</w:t>
            </w:r>
            <w:r>
              <w:rPr>
                <w:rFonts w:hint="eastAsia" w:ascii="宋体" w:hAnsi="宋体" w:eastAsia="宋体" w:cs="宋体"/>
                <w:sz w:val="20"/>
                <w:lang w:bidi="ar"/>
              </w:rPr>
              <w:br/>
            </w:r>
            <w:r>
              <w:rPr>
                <w:rFonts w:hint="eastAsia" w:ascii="宋体" w:hAnsi="宋体" w:eastAsia="宋体" w:cs="宋体"/>
                <w:sz w:val="20"/>
                <w:lang w:val="en-US" w:eastAsia="zh-CN" w:bidi="ar"/>
              </w:rPr>
              <w:t xml:space="preserve">9、</w:t>
            </w:r>
            <w:r>
              <w:rPr>
                <w:rFonts w:hint="eastAsia" w:ascii="宋体" w:hAnsi="宋体" w:eastAsia="宋体" w:cs="宋体"/>
                <w:sz w:val="20"/>
                <w:lang w:bidi="ar"/>
              </w:rPr>
              <w:t xml:space="preserve">同一静止场景相同图像质量下，设备在H.265编码方式时，开启智能编码功能和不开启智能编码相比，码率节约80%。</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10、</w:t>
            </w:r>
            <w:r>
              <w:rPr>
                <w:rFonts w:hint="eastAsia" w:ascii="宋体" w:hAnsi="宋体" w:eastAsia="宋体" w:cs="宋体"/>
                <w:sz w:val="20"/>
                <w:lang w:bidi="ar"/>
              </w:rPr>
              <w:t xml:space="preserve">支持对存储卡进行读写锁定，锁定后的存储卡在移动终端需要密码才能访问。</w:t>
            </w:r>
            <w:r>
              <w:rPr>
                <w:rFonts w:hint="eastAsia" w:ascii="宋体" w:hAnsi="宋体" w:eastAsia="宋体" w:cs="宋体"/>
                <w:sz w:val="20"/>
                <w:lang w:bidi="ar"/>
              </w:rPr>
              <w:br/>
            </w:r>
            <w:r>
              <w:rPr>
                <w:rFonts w:hint="eastAsia" w:ascii="宋体" w:hAnsi="宋体" w:eastAsia="宋体" w:cs="宋体"/>
                <w:sz w:val="20"/>
                <w:lang w:bidi="ar"/>
              </w:rPr>
              <w:t xml:space="preserve">支持防水防尘等级不小于IP67。</w:t>
            </w:r>
            <w:r>
              <w:rPr>
                <w:rFonts w:hint="eastAsia" w:ascii="宋体" w:hAnsi="宋体" w:eastAsia="宋体" w:cs="宋体"/>
                <w:sz w:val="20"/>
                <w:lang w:bidi="ar"/>
              </w:rPr>
              <w:br/>
            </w:r>
            <w:r>
              <w:rPr>
                <w:rFonts w:hint="eastAsia" w:ascii="宋体" w:hAnsi="宋体" w:eastAsia="宋体" w:cs="宋体"/>
                <w:sz w:val="20"/>
                <w:lang w:bidi="ar"/>
              </w:rPr>
              <w:t xml:space="preserve">支持电源电压DC12V±20%的范围内正常工作，支持防反接保护和PoE供电。</w:t>
            </w:r>
            <w:r>
              <w:rPr>
                <w:rFonts w:hint="eastAsia" w:ascii="宋体" w:hAnsi="宋体" w:eastAsia="宋体" w:cs="宋体"/>
                <w:sz w:val="20"/>
                <w:lang w:bidi="ar"/>
              </w:rPr>
              <w:br/>
            </w:r>
            <w:r>
              <w:rPr>
                <w:rFonts w:hint="eastAsia" w:ascii="宋体" w:hAnsi="宋体" w:eastAsia="宋体" w:cs="宋体"/>
                <w:sz w:val="20"/>
                <w:lang w:bidi="ar"/>
              </w:rPr>
              <w:t xml:space="preserve">支持内置2个麦克风，1个扬声器，1路音频输入，1路音频输出，1路报警输入，1路报警输出，1个RS-485接口，一个DC12V电压输出接口。</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11、</w:t>
            </w:r>
            <w:r>
              <w:rPr>
                <w:rFonts w:hint="eastAsia" w:ascii="宋体" w:hAnsi="宋体" w:eastAsia="宋体" w:cs="宋体"/>
                <w:sz w:val="20"/>
                <w:lang w:bidi="ar"/>
              </w:rPr>
              <w:t xml:space="preserve">摄像机内置4颗补光灯，灯杯为半弧形网格鳞片状；灯珠照射方向与样机镜头照射方向不同，补光灯开启后正面不可见补光灯灯珠,灯光均匀无波纹、麻点状、条纹状或不规则亮斑。</w:t>
            </w:r>
            <w:r/>
          </w:p>
          <w:p>
            <w:pPr>
              <w:jc w:val="left"/>
              <w:widowControl/>
              <w:rPr>
                <w:rFonts w:hint="eastAsia" w:ascii="宋体" w:hAnsi="宋体" w:eastAsia="宋体" w:cs="宋体"/>
                <w:sz w:val="20"/>
              </w:rPr>
            </w:pPr>
            <w:r>
              <w:rPr>
                <w:rFonts w:hint="eastAsia" w:ascii="宋体" w:hAnsi="宋体" w:eastAsia="宋体" w:cs="宋体"/>
                <w:sz w:val="20"/>
                <w:lang w:val="en-US" w:eastAsia="zh-CN" w:bidi="ar"/>
              </w:rPr>
              <w:t xml:space="preserve">12、</w:t>
            </w:r>
            <w:r>
              <w:rPr>
                <w:rFonts w:hint="eastAsia" w:ascii="宋体" w:hAnsi="宋体" w:eastAsia="宋体" w:cs="宋体"/>
                <w:sz w:val="20"/>
                <w:lang w:bidi="ar"/>
              </w:rPr>
              <w:t xml:space="preserve">电源供应：DC：12 V ± 20%；PoE：802.3at，Type 2，Class 4；</w:t>
            </w:r>
            <w:r>
              <w:rPr>
                <w:rFonts w:hint="eastAsia" w:ascii="宋体" w:hAnsi="宋体" w:eastAsia="宋体" w:cs="宋体"/>
                <w:sz w:val="20"/>
                <w:lang w:bidi="ar"/>
              </w:rPr>
              <w:br/>
            </w:r>
            <w:r>
              <w:rPr>
                <w:rFonts w:hint="eastAsia" w:ascii="宋体" w:hAnsi="宋体" w:eastAsia="宋体" w:cs="宋体"/>
                <w:sz w:val="20"/>
                <w:lang w:bidi="ar"/>
              </w:rPr>
              <w:t xml:space="preserve">宽动态：120 dB</w:t>
            </w:r>
            <w:r>
              <w:rPr>
                <w:rFonts w:hint="eastAsia" w:ascii="宋体" w:hAnsi="宋体" w:eastAsia="宋体" w:cs="宋体"/>
                <w:sz w:val="20"/>
                <w:lang w:bidi="ar"/>
              </w:rPr>
              <w:br/>
            </w:r>
            <w:r>
              <w:rPr>
                <w:rFonts w:hint="eastAsia" w:ascii="宋体" w:hAnsi="宋体" w:eastAsia="宋体" w:cs="宋体"/>
                <w:sz w:val="20"/>
                <w:lang w:bidi="ar"/>
              </w:rPr>
              <w:t xml:space="preserve">传感器类型：1/2.7" Progressive Scan CMOS</w:t>
            </w:r>
            <w:r>
              <w:rPr>
                <w:rFonts w:hint="eastAsia" w:ascii="宋体" w:hAnsi="宋体" w:eastAsia="宋体" w:cs="宋体"/>
                <w:sz w:val="20"/>
                <w:lang w:bidi="ar"/>
              </w:rPr>
              <w:br/>
            </w:r>
            <w:r>
              <w:rPr>
                <w:rFonts w:hint="eastAsia" w:ascii="宋体" w:hAnsi="宋体" w:eastAsia="宋体" w:cs="宋体"/>
                <w:sz w:val="20"/>
                <w:lang w:bidi="ar"/>
              </w:rPr>
              <w:t xml:space="preserve">最低照度：彩色：0.005 Lux @（F1.2，AGC ON）</w:t>
            </w:r>
            <w:r>
              <w:rPr>
                <w:rFonts w:hint="eastAsia" w:ascii="宋体" w:hAnsi="宋体" w:eastAsia="宋体" w:cs="宋体"/>
                <w:sz w:val="20"/>
                <w:lang w:bidi="ar"/>
              </w:rPr>
              <w:br/>
            </w:r>
            <w:r>
              <w:rPr>
                <w:rFonts w:hint="eastAsia" w:ascii="宋体" w:hAnsi="宋体" w:eastAsia="宋体" w:cs="宋体"/>
                <w:sz w:val="20"/>
                <w:lang w:bidi="ar"/>
              </w:rPr>
              <w:t xml:space="preserve">黑白：0.001 Lux @（F1.2，AGC ON），0 Lux with IR </w:t>
            </w:r>
            <w:r>
              <w:rPr>
                <w:rFonts w:hint="eastAsia" w:ascii="宋体" w:hAnsi="宋体" w:eastAsia="宋体" w:cs="宋体"/>
                <w:sz w:val="20"/>
                <w:lang w:bidi="ar"/>
              </w:rPr>
              <w:br/>
            </w:r>
            <w:r>
              <w:rPr>
                <w:rFonts w:hint="eastAsia" w:ascii="宋体" w:hAnsi="宋体" w:eastAsia="宋体" w:cs="宋体"/>
                <w:sz w:val="20"/>
                <w:lang w:bidi="ar"/>
              </w:rPr>
              <w:t xml:space="preserve">焦距&amp;视场角：2.8 mm，水平视场角：98.2°，垂直视场角：54.2°，对角视场角：114.6°</w:t>
            </w:r>
            <w:r>
              <w:rPr>
                <w:rFonts w:hint="eastAsia" w:ascii="宋体" w:hAnsi="宋体" w:eastAsia="宋体" w:cs="宋体"/>
                <w:sz w:val="20"/>
                <w:lang w:bidi="ar"/>
              </w:rPr>
              <w:br/>
            </w:r>
            <w:r>
              <w:rPr>
                <w:rFonts w:hint="eastAsia" w:ascii="宋体" w:hAnsi="宋体" w:eastAsia="宋体" w:cs="宋体"/>
                <w:sz w:val="20"/>
                <w:lang w:bidi="ar"/>
              </w:rPr>
              <w:t xml:space="preserve">4 mm，水平视场角：78.8°，垂直视场角：42.3°，对角视场角：93.4°</w:t>
            </w:r>
            <w:r>
              <w:rPr>
                <w:rFonts w:hint="eastAsia" w:ascii="宋体" w:hAnsi="宋体" w:eastAsia="宋体" w:cs="宋体"/>
                <w:sz w:val="20"/>
                <w:lang w:bidi="ar"/>
              </w:rPr>
              <w:br/>
            </w:r>
            <w:r>
              <w:rPr>
                <w:rFonts w:hint="eastAsia" w:ascii="宋体" w:hAnsi="宋体" w:eastAsia="宋体" w:cs="宋体"/>
                <w:sz w:val="20"/>
                <w:lang w:bidi="ar"/>
              </w:rPr>
              <w:t xml:space="preserve">6 mm，水平视场角：49.1°，垂直视场角：26.3°，对角视场角：57.2°</w:t>
            </w:r>
            <w:r>
              <w:rPr>
                <w:rFonts w:hint="eastAsia" w:ascii="宋体" w:hAnsi="宋体" w:eastAsia="宋体" w:cs="宋体"/>
                <w:sz w:val="20"/>
                <w:lang w:bidi="ar"/>
              </w:rPr>
              <w:br/>
            </w:r>
            <w:r>
              <w:rPr>
                <w:rFonts w:hint="eastAsia" w:ascii="宋体" w:hAnsi="宋体" w:eastAsia="宋体" w:cs="宋体"/>
                <w:sz w:val="20"/>
                <w:lang w:bidi="ar"/>
              </w:rPr>
              <w:t xml:space="preserve">8 mm，水平视场角：37.5°，垂直视场角：20.7°，对角视场角：43.3° </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13、</w:t>
            </w:r>
            <w:r>
              <w:rPr>
                <w:rFonts w:hint="eastAsia" w:ascii="宋体" w:hAnsi="宋体" w:eastAsia="宋体" w:cs="宋体"/>
                <w:sz w:val="20"/>
                <w:lang w:bidi="ar"/>
              </w:rPr>
              <w:t xml:space="preserve">防补光过曝：支持防补光过曝开启和关闭，开启下支持自动和手动，手动支持根据距离等级控制补光灯亮度</w:t>
            </w:r>
            <w:r>
              <w:rPr>
                <w:rFonts w:hint="eastAsia" w:ascii="宋体" w:hAnsi="宋体" w:eastAsia="宋体" w:cs="宋体"/>
                <w:sz w:val="20"/>
                <w:lang w:bidi="ar"/>
              </w:rPr>
              <w:br/>
            </w:r>
            <w:r>
              <w:rPr>
                <w:rFonts w:hint="eastAsia" w:ascii="宋体" w:hAnsi="宋体" w:eastAsia="宋体" w:cs="宋体"/>
                <w:sz w:val="20"/>
                <w:lang w:bidi="ar"/>
              </w:rPr>
              <w:t xml:space="preserve"> 补光灯类型：默认红外补光，可切换暖白光</w:t>
            </w:r>
            <w:r>
              <w:rPr>
                <w:rFonts w:hint="eastAsia" w:ascii="宋体" w:hAnsi="宋体" w:eastAsia="宋体" w:cs="宋体"/>
                <w:sz w:val="20"/>
                <w:lang w:bidi="ar"/>
              </w:rPr>
              <w:br/>
            </w:r>
            <w:r>
              <w:rPr>
                <w:rFonts w:hint="eastAsia" w:ascii="宋体" w:hAnsi="宋体" w:eastAsia="宋体" w:cs="宋体"/>
                <w:sz w:val="20"/>
                <w:lang w:bidi="ar"/>
              </w:rPr>
              <w:t xml:space="preserve"> 补光距离：暖白光：最远可达30 m</w:t>
            </w:r>
            <w:r>
              <w:rPr>
                <w:rFonts w:hint="eastAsia" w:ascii="宋体" w:hAnsi="宋体" w:eastAsia="宋体" w:cs="宋体"/>
                <w:sz w:val="20"/>
                <w:lang w:bidi="ar"/>
              </w:rPr>
              <w:br/>
            </w:r>
            <w:r>
              <w:rPr>
                <w:rFonts w:hint="eastAsia" w:ascii="宋体" w:hAnsi="宋体" w:eastAsia="宋体" w:cs="宋体"/>
                <w:sz w:val="20"/>
                <w:lang w:bidi="ar"/>
              </w:rPr>
              <w:t xml:space="preserve">红外光：最远可达50 m</w:t>
            </w:r>
            <w:r>
              <w:rPr>
                <w:rFonts w:hint="eastAsia" w:ascii="宋体" w:hAnsi="宋体" w:eastAsia="宋体" w:cs="宋体"/>
                <w:sz w:val="20"/>
                <w:lang w:bidi="ar"/>
              </w:rPr>
              <w:br/>
            </w:r>
            <w:r>
              <w:rPr>
                <w:rFonts w:hint="eastAsia" w:ascii="宋体" w:hAnsi="宋体" w:eastAsia="宋体" w:cs="宋体"/>
                <w:sz w:val="20"/>
                <w:lang w:bidi="ar"/>
              </w:rPr>
              <w:t xml:space="preserve"> 红外波长范围：850 nm </w:t>
            </w:r>
            <w:r>
              <w:rPr>
                <w:rFonts w:hint="eastAsia" w:ascii="宋体" w:hAnsi="宋体" w:eastAsia="宋体" w:cs="宋体"/>
                <w:sz w:val="20"/>
                <w:lang w:bidi="ar"/>
              </w:rPr>
              <w:br/>
            </w:r>
            <w:r>
              <w:rPr>
                <w:rFonts w:hint="eastAsia" w:ascii="宋体" w:hAnsi="宋体" w:eastAsia="宋体" w:cs="宋体"/>
                <w:sz w:val="20"/>
                <w:lang w:bidi="ar"/>
              </w:rPr>
              <w:t xml:space="preserve">最大图像尺寸：2560 × 1440</w:t>
            </w:r>
            <w:r>
              <w:rPr>
                <w:rFonts w:hint="eastAsia" w:ascii="宋体" w:hAnsi="宋体" w:eastAsia="宋体" w:cs="宋体"/>
                <w:sz w:val="20"/>
                <w:lang w:bidi="ar"/>
              </w:rPr>
              <w:br/>
            </w:r>
            <w:r>
              <w:rPr>
                <w:rFonts w:hint="eastAsia" w:ascii="宋体" w:hAnsi="宋体" w:eastAsia="宋体" w:cs="宋体"/>
                <w:sz w:val="20"/>
                <w:lang w:bidi="ar"/>
              </w:rPr>
              <w:t xml:space="preserve"> 视频压缩标准：H.265/H.264/MJPEG </w:t>
            </w:r>
            <w:r>
              <w:rPr>
                <w:rFonts w:hint="eastAsia" w:ascii="宋体" w:hAnsi="宋体" w:eastAsia="宋体" w:cs="宋体"/>
                <w:sz w:val="20"/>
                <w:lang w:bidi="ar"/>
              </w:rPr>
              <w:br/>
            </w:r>
            <w:r>
              <w:rPr>
                <w:rFonts w:hint="eastAsia" w:ascii="宋体" w:hAnsi="宋体" w:eastAsia="宋体" w:cs="宋体"/>
                <w:sz w:val="20"/>
                <w:lang w:bidi="ar"/>
              </w:rPr>
              <w:t xml:space="preserve">接口类型：外甩线</w:t>
            </w:r>
            <w:r>
              <w:rPr>
                <w:rFonts w:hint="eastAsia" w:ascii="宋体" w:hAnsi="宋体" w:eastAsia="宋体" w:cs="宋体"/>
                <w:sz w:val="20"/>
                <w:lang w:bidi="ar"/>
              </w:rPr>
              <w:br/>
            </w:r>
            <w:r>
              <w:rPr>
                <w:rFonts w:hint="eastAsia" w:ascii="宋体" w:hAnsi="宋体" w:eastAsia="宋体" w:cs="宋体"/>
                <w:sz w:val="20"/>
                <w:lang w:bidi="ar"/>
              </w:rPr>
              <w:t xml:space="preserve"> 复位：支持</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14、</w:t>
            </w:r>
            <w:r>
              <w:rPr>
                <w:rFonts w:hint="eastAsia" w:ascii="宋体" w:hAnsi="宋体" w:eastAsia="宋体" w:cs="宋体"/>
                <w:sz w:val="20"/>
                <w:lang w:bidi="ar"/>
              </w:rPr>
              <w:t xml:space="preserve">电源输出：DC12 V，100 mA</w:t>
            </w:r>
            <w:r>
              <w:rPr>
                <w:rFonts w:hint="eastAsia" w:ascii="宋体" w:hAnsi="宋体" w:eastAsia="宋体" w:cs="宋体"/>
                <w:sz w:val="20"/>
                <w:lang w:bidi="ar"/>
              </w:rPr>
              <w:br/>
            </w:r>
            <w:r>
              <w:rPr>
                <w:rFonts w:hint="eastAsia" w:ascii="宋体" w:hAnsi="宋体" w:eastAsia="宋体" w:cs="宋体"/>
                <w:sz w:val="20"/>
                <w:lang w:bidi="ar"/>
              </w:rPr>
              <w:t xml:space="preserve"> 报警：1路输入，1路输出（报警输入支持开关量，报警输出最大支持DC12 V，30 mA）</w:t>
            </w:r>
            <w:r>
              <w:rPr>
                <w:rFonts w:hint="eastAsia" w:ascii="宋体" w:hAnsi="宋体" w:eastAsia="宋体" w:cs="宋体"/>
                <w:sz w:val="20"/>
                <w:lang w:bidi="ar"/>
              </w:rPr>
              <w:br/>
            </w:r>
            <w:r>
              <w:rPr>
                <w:rFonts w:hint="eastAsia" w:ascii="宋体" w:hAnsi="宋体" w:eastAsia="宋体" w:cs="宋体"/>
                <w:sz w:val="20"/>
                <w:lang w:bidi="ar"/>
              </w:rPr>
              <w:t xml:space="preserve"> RS-485：1个RS-485（采用半双工模式，支持自适应HIKVISION，PELCO-P和PELCO-D协议）</w:t>
            </w:r>
            <w:r>
              <w:rPr>
                <w:rFonts w:hint="eastAsia" w:ascii="宋体" w:hAnsi="宋体" w:eastAsia="宋体" w:cs="宋体"/>
                <w:sz w:val="20"/>
                <w:lang w:bidi="ar"/>
              </w:rPr>
              <w:br/>
            </w:r>
            <w:r>
              <w:rPr>
                <w:rFonts w:hint="eastAsia" w:ascii="宋体" w:hAnsi="宋体" w:eastAsia="宋体" w:cs="宋体"/>
                <w:sz w:val="20"/>
                <w:lang w:bidi="ar"/>
              </w:rPr>
              <w:t xml:space="preserve"> SD卡扩展：内置MicroSD/MicroSDHC/MicroSDXC 插槽，最大支持256 GB</w:t>
            </w:r>
            <w:r>
              <w:rPr>
                <w:rFonts w:hint="eastAsia" w:ascii="宋体" w:hAnsi="宋体" w:eastAsia="宋体" w:cs="宋体"/>
                <w:sz w:val="20"/>
                <w:lang w:bidi="ar"/>
              </w:rPr>
              <w:br/>
            </w:r>
            <w:r>
              <w:rPr>
                <w:rFonts w:hint="eastAsia" w:ascii="宋体" w:hAnsi="宋体" w:eastAsia="宋体" w:cs="宋体"/>
                <w:sz w:val="20"/>
                <w:lang w:bidi="ar"/>
              </w:rPr>
              <w:t xml:space="preserve"> 视频输出：1 Vp-p Composite Output（75 Ω/CVBS）</w:t>
            </w:r>
            <w:r>
              <w:rPr>
                <w:rFonts w:hint="eastAsia" w:ascii="宋体" w:hAnsi="宋体" w:eastAsia="宋体" w:cs="宋体"/>
                <w:sz w:val="20"/>
                <w:lang w:bidi="ar"/>
              </w:rPr>
              <w:br/>
            </w:r>
            <w:r>
              <w:rPr>
                <w:rFonts w:hint="eastAsia" w:ascii="宋体" w:hAnsi="宋体" w:eastAsia="宋体" w:cs="宋体"/>
                <w:sz w:val="20"/>
                <w:lang w:bidi="ar"/>
              </w:rPr>
              <w:t xml:space="preserve">视频输出分辨率：704 × 576 </w:t>
            </w:r>
            <w:r>
              <w:rPr>
                <w:rFonts w:hint="eastAsia" w:ascii="宋体" w:hAnsi="宋体" w:eastAsia="宋体" w:cs="宋体"/>
                <w:sz w:val="20"/>
                <w:lang w:bidi="ar"/>
              </w:rPr>
              <w:br/>
            </w:r>
            <w:r>
              <w:rPr>
                <w:rFonts w:hint="eastAsia" w:ascii="宋体" w:hAnsi="宋体" w:eastAsia="宋体" w:cs="宋体"/>
                <w:sz w:val="20"/>
                <w:lang w:bidi="ar"/>
              </w:rPr>
              <w:t xml:space="preserve"> 网络：1个RJ45 10 M/100 M自适应以太网口</w:t>
            </w:r>
            <w:r>
              <w:rPr>
                <w:rFonts w:hint="eastAsia" w:ascii="宋体" w:hAnsi="宋体" w:eastAsia="宋体" w:cs="宋体"/>
                <w:sz w:val="20"/>
                <w:lang w:bidi="ar"/>
              </w:rPr>
              <w:br/>
            </w:r>
            <w:r>
              <w:rPr>
                <w:rFonts w:hint="eastAsia" w:ascii="宋体" w:hAnsi="宋体" w:eastAsia="宋体" w:cs="宋体"/>
                <w:sz w:val="20"/>
                <w:lang w:bidi="ar"/>
              </w:rPr>
              <w:t xml:space="preserve"> 音频：1 路输入（Line in），1路输出（Line out），2个内置麦克风，1个内置扬声器 </w:t>
            </w:r>
            <w:r>
              <w:rPr>
                <w:rFonts w:hint="eastAsia" w:ascii="宋体" w:hAnsi="宋体" w:eastAsia="宋体" w:cs="宋体"/>
                <w:sz w:val="20"/>
                <w:lang w:bidi="ar"/>
              </w:rPr>
              <w:br/>
            </w:r>
            <w:r>
              <w:rPr>
                <w:rFonts w:hint="eastAsia" w:ascii="宋体" w:hAnsi="宋体" w:eastAsia="宋体" w:cs="宋体"/>
                <w:sz w:val="20"/>
                <w:lang w:bidi="ar"/>
              </w:rPr>
              <w:t xml:space="preserve"> 电流及功耗：DC：12 V，1.2 A，最大功耗：15 W</w:t>
            </w:r>
            <w:r>
              <w:rPr>
                <w:rFonts w:hint="eastAsia" w:ascii="宋体" w:hAnsi="宋体" w:eastAsia="宋体" w:cs="宋体"/>
                <w:sz w:val="20"/>
                <w:lang w:bidi="ar"/>
              </w:rPr>
              <w:br/>
            </w:r>
            <w:r>
              <w:rPr>
                <w:rFonts w:hint="eastAsia" w:ascii="宋体" w:hAnsi="宋体" w:eastAsia="宋体" w:cs="宋体"/>
                <w:sz w:val="20"/>
                <w:lang w:bidi="ar"/>
              </w:rPr>
              <w:t xml:space="preserve">PoE：802.3at，36 V~57 V，0.36 A~0.23 A，最大功耗：16.1 W</w:t>
            </w:r>
            <w:r>
              <w:rPr>
                <w:rFonts w:hint="eastAsia" w:ascii="宋体" w:hAnsi="宋体" w:eastAsia="宋体" w:cs="宋体"/>
                <w:sz w:val="20"/>
                <w:lang w:bidi="ar"/>
              </w:rPr>
              <w:br/>
            </w:r>
            <w:r>
              <w:rPr>
                <w:rFonts w:hint="eastAsia" w:ascii="宋体" w:hAnsi="宋体" w:eastAsia="宋体" w:cs="宋体"/>
                <w:sz w:val="20"/>
                <w:lang w:bidi="ar"/>
              </w:rPr>
              <w:t xml:space="preserve"> 存储温湿度：-30 °C~60 °C，湿度小于95%（无凝结）</w:t>
            </w:r>
            <w:r>
              <w:rPr>
                <w:rFonts w:hint="eastAsia" w:ascii="宋体" w:hAnsi="宋体" w:eastAsia="宋体" w:cs="宋体"/>
                <w:sz w:val="20"/>
                <w:lang w:bidi="ar"/>
              </w:rPr>
              <w:br/>
            </w:r>
            <w:r>
              <w:rPr>
                <w:rFonts w:hint="eastAsia" w:ascii="宋体" w:hAnsi="宋体" w:eastAsia="宋体" w:cs="宋体"/>
                <w:sz w:val="20"/>
                <w:lang w:bidi="ar"/>
              </w:rPr>
              <w:t xml:space="preserve"> 启动和工作温湿度：-30 °C~60 °C，湿度小于95%（无凝结）</w:t>
            </w:r>
            <w:r>
              <w:rPr>
                <w:rFonts w:hint="eastAsia" w:ascii="宋体" w:hAnsi="宋体" w:eastAsia="宋体" w:cs="宋体"/>
                <w:sz w:val="20"/>
                <w:lang w:bidi="ar"/>
              </w:rPr>
              <w:br/>
            </w:r>
            <w:r>
              <w:rPr>
                <w:rFonts w:hint="eastAsia" w:ascii="宋体" w:hAnsi="宋体" w:eastAsia="宋体" w:cs="宋体"/>
                <w:sz w:val="20"/>
                <w:lang w:bidi="ar"/>
              </w:rPr>
              <w:t xml:space="preserve"> 供电方式：DC：12 V ± 20%，支持防反接保护</w:t>
            </w:r>
            <w:r>
              <w:rPr>
                <w:rFonts w:hint="eastAsia" w:ascii="宋体" w:hAnsi="宋体" w:eastAsia="宋体" w:cs="宋体"/>
                <w:sz w:val="20"/>
                <w:lang w:bidi="ar"/>
              </w:rPr>
              <w:br/>
            </w:r>
            <w:r>
              <w:rPr>
                <w:rFonts w:hint="eastAsia" w:ascii="宋体" w:hAnsi="宋体" w:eastAsia="宋体" w:cs="宋体"/>
                <w:sz w:val="20"/>
                <w:lang w:bidi="ar"/>
              </w:rPr>
              <w:t xml:space="preserve">PoE：802.3at，Type 2，Class 4</w:t>
            </w:r>
            <w:r>
              <w:rPr>
                <w:rFonts w:hint="eastAsia" w:ascii="宋体" w:hAnsi="宋体" w:eastAsia="宋体" w:cs="宋体"/>
                <w:sz w:val="20"/>
                <w:lang w:bidi="ar"/>
              </w:rPr>
              <w:br/>
            </w:r>
            <w:r>
              <w:rPr>
                <w:rFonts w:hint="eastAsia" w:ascii="宋体" w:hAnsi="宋体" w:eastAsia="宋体" w:cs="宋体"/>
                <w:sz w:val="20"/>
                <w:lang w:bidi="ar"/>
              </w:rPr>
              <w:t xml:space="preserve"> 电源接口类型：3芯接口 </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消控室两侧</w:t>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危险品识别摄像机支架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壁装支架/铝合金</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存储设备</w:t>
            </w:r>
            <w:r/>
          </w:p>
        </w:tc>
        <w:tc>
          <w:tcPr>
            <w:tcW w:w="318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84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车辆抓拍存储终端</w:t>
            </w:r>
            <w:r/>
          </w:p>
        </w:tc>
        <w:tc>
          <w:tcPr>
            <w:tcW w:w="3185" w:type="pct"/>
            <w:vAlign w:val="center"/>
            <w:textDirection w:val="lrTb"/>
            <w:noWrap w:val="false"/>
          </w:tcPr>
          <w:p>
            <w:pPr>
              <w:numPr>
                <w:ilvl w:val="0"/>
                <w:numId w:val="5"/>
              </w:numPr>
              <w:jc w:val="left"/>
              <w:widowControl/>
              <w:rPr>
                <w:rFonts w:hint="eastAsia" w:ascii="宋体" w:hAnsi="宋体" w:eastAsia="宋体" w:cs="宋体"/>
                <w:sz w:val="20"/>
                <w:lang w:bidi="ar"/>
              </w:rPr>
            </w:pPr>
            <w:r>
              <w:rPr>
                <w:rFonts w:hint="eastAsia" w:ascii="宋体" w:hAnsi="宋体" w:eastAsia="宋体" w:cs="宋体"/>
                <w:sz w:val="20"/>
                <w:lang w:bidi="ar"/>
              </w:rPr>
              <w:t xml:space="preserve">支持12个IP摄像机（单路码率10M）的过车记录存储、图片存储、视频存储、数据上传、视频流转发</w:t>
            </w:r>
            <w:r>
              <w:rPr>
                <w:rFonts w:hint="eastAsia" w:ascii="宋体" w:hAnsi="宋体" w:eastAsia="宋体" w:cs="宋体"/>
                <w:sz w:val="20"/>
                <w:lang w:bidi="ar"/>
              </w:rPr>
              <w:br/>
            </w:r>
            <w:r>
              <w:rPr>
                <w:rFonts w:hint="eastAsia" w:ascii="宋体" w:hAnsi="宋体" w:eastAsia="宋体" w:cs="宋体"/>
                <w:sz w:val="20"/>
                <w:lang w:val="en-US" w:eastAsia="zh-CN" w:bidi="ar"/>
              </w:rPr>
              <w:t xml:space="preserve">2、</w:t>
            </w:r>
            <w:r>
              <w:rPr>
                <w:rFonts w:hint="eastAsia" w:ascii="宋体" w:hAnsi="宋体" w:eastAsia="宋体" w:cs="宋体"/>
                <w:sz w:val="20"/>
                <w:lang w:bidi="ar"/>
              </w:rPr>
              <w:t xml:space="preserve">混合接入普通监控用摄像机、智慧监控摄像机、卡口电子警察抓拍机、网络球机等多种前端设备</w:t>
            </w:r>
            <w:r>
              <w:rPr>
                <w:rFonts w:hint="eastAsia" w:ascii="宋体" w:hAnsi="宋体" w:eastAsia="宋体" w:cs="宋体"/>
                <w:sz w:val="20"/>
                <w:lang w:bidi="ar"/>
              </w:rPr>
              <w:br/>
            </w:r>
            <w:r>
              <w:rPr>
                <w:rFonts w:hint="eastAsia" w:ascii="宋体" w:hAnsi="宋体" w:eastAsia="宋体" w:cs="宋体"/>
                <w:sz w:val="20"/>
                <w:lang w:val="en-US" w:eastAsia="zh-CN" w:bidi="ar"/>
              </w:rPr>
              <w:t xml:space="preserve">3、</w:t>
            </w:r>
            <w:r>
              <w:rPr>
                <w:rFonts w:hint="eastAsia" w:ascii="宋体" w:hAnsi="宋体" w:eastAsia="宋体" w:cs="宋体"/>
                <w:sz w:val="20"/>
                <w:lang w:bidi="ar"/>
              </w:rPr>
              <w:t xml:space="preserve">坚固紧凑无风扇设计，体积小巧，适合在路边机柜及抱杆机柜使用，单面接口设计，更便于施工操作</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lang w:val="en-US" w:eastAsia="zh-CN" w:bidi="ar"/>
              </w:rPr>
              <w:t xml:space="preserve">4、</w:t>
            </w:r>
            <w:r>
              <w:rPr>
                <w:rFonts w:hint="eastAsia" w:ascii="宋体" w:hAnsi="宋体" w:eastAsia="宋体" w:cs="宋体"/>
                <w:sz w:val="20"/>
                <w:lang w:bidi="ar"/>
              </w:rPr>
              <w:t xml:space="preserve">可设置图片的存储空间，在规定的空间内自动循环覆盖，剩余空间为录像存储空间。</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5、</w:t>
            </w:r>
            <w:r>
              <w:rPr>
                <w:rFonts w:hint="eastAsia" w:ascii="宋体" w:hAnsi="宋体" w:eastAsia="宋体" w:cs="宋体"/>
                <w:sz w:val="20"/>
                <w:lang w:bidi="ar"/>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6、</w:t>
            </w:r>
            <w:r>
              <w:rPr>
                <w:rFonts w:hint="eastAsia" w:ascii="宋体" w:hAnsi="宋体" w:eastAsia="宋体" w:cs="宋体"/>
                <w:sz w:val="20"/>
                <w:lang w:bidi="ar"/>
              </w:rPr>
              <w:t xml:space="preserve">对于在记录过程中出现的系统死机或意外故障，设备能够在规定的时间内自动恢复其正常工作状态并使故障前的信息不丢失。</w:t>
            </w:r>
            <w:r>
              <w:rPr>
                <w:rFonts w:hint="eastAsia" w:ascii="宋体" w:hAnsi="宋体" w:eastAsia="宋体" w:cs="宋体"/>
                <w:sz w:val="20"/>
                <w:lang w:bidi="ar"/>
              </w:rPr>
              <w:br/>
            </w:r>
            <w:r>
              <w:rPr>
                <w:rFonts w:hint="eastAsia" w:ascii="宋体" w:hAnsi="宋体" w:eastAsia="宋体" w:cs="宋体"/>
                <w:sz w:val="20"/>
                <w:lang w:val="en-US" w:eastAsia="zh-CN" w:bidi="ar"/>
              </w:rPr>
              <w:t xml:space="preserve">7、</w:t>
            </w:r>
            <w:r>
              <w:rPr>
                <w:rFonts w:hint="eastAsia" w:ascii="宋体" w:hAnsi="宋体" w:eastAsia="宋体" w:cs="宋体"/>
                <w:sz w:val="20"/>
                <w:lang w:bidi="ar"/>
              </w:rPr>
              <w:t xml:space="preserve">设备内的录像、图片文件无法直接删除或者修改，只能通过循环覆盖和硬盘格式化操作。</w:t>
            </w:r>
            <w:r>
              <w:rPr>
                <w:rFonts w:hint="eastAsia" w:ascii="宋体" w:hAnsi="宋体" w:eastAsia="宋体" w:cs="宋体"/>
                <w:sz w:val="20"/>
                <w:lang w:bidi="ar"/>
              </w:rPr>
              <w:br/>
            </w:r>
            <w:r>
              <w:rPr>
                <w:rFonts w:hint="eastAsia" w:ascii="宋体" w:hAnsi="宋体" w:eastAsia="宋体" w:cs="宋体"/>
                <w:sz w:val="20"/>
                <w:lang w:val="en-US" w:eastAsia="zh-CN" w:bidi="ar"/>
              </w:rPr>
              <w:t xml:space="preserve">8、</w:t>
            </w:r>
            <w:r>
              <w:rPr>
                <w:rFonts w:hint="eastAsia" w:ascii="宋体" w:hAnsi="宋体" w:eastAsia="宋体" w:cs="宋体"/>
                <w:sz w:val="20"/>
                <w:lang w:bidi="ar"/>
              </w:rPr>
              <w:t xml:space="preserve">可实时显示接入的摄像机、线圈、车检器、红绿灯检测器等前端设备的工作状态、样机内部温度、工作时间等信息；外接机柜门时具有机柜门状态实时显示与查询功能。</w:t>
            </w:r>
            <w:r>
              <w:rPr>
                <w:rFonts w:hint="eastAsia" w:ascii="宋体" w:hAnsi="宋体" w:eastAsia="宋体" w:cs="宋体"/>
                <w:sz w:val="20"/>
                <w:lang w:val="en-US" w:eastAsia="zh-CN" w:bidi="ar"/>
              </w:rPr>
              <w:t xml:space="preserve">9、</w:t>
            </w:r>
            <w:r>
              <w:rPr>
                <w:rFonts w:hint="eastAsia" w:ascii="宋体" w:hAnsi="宋体" w:eastAsia="宋体" w:cs="宋体"/>
                <w:sz w:val="20"/>
                <w:lang w:bidi="ar"/>
              </w:rPr>
              <w:t xml:space="preserve">支持数据直存，可将视频流直接写入存储；采用自动分段记录格式时，相邻两段间最大记录间隔时间应≤0.4s；对于记录在存储介质上的视频信息，取出的存储介质应能在同型号的其他设备上正常回放，以保证设备发生故障后记录资料的留存(或复制)。</w:t>
            </w:r>
            <w:r>
              <w:rPr>
                <w:rFonts w:hint="eastAsia" w:ascii="宋体" w:hAnsi="宋体" w:eastAsia="宋体" w:cs="宋体"/>
                <w:sz w:val="20"/>
                <w:lang w:bidi="ar"/>
              </w:rPr>
              <w:br/>
            </w:r>
            <w:r>
              <w:rPr>
                <w:rFonts w:hint="eastAsia" w:ascii="宋体" w:hAnsi="宋体" w:eastAsia="宋体" w:cs="宋体"/>
                <w:sz w:val="20"/>
                <w:lang w:bidi="ar"/>
              </w:rPr>
              <w:t xml:space="preserve">触发输入：1个报警输入</w:t>
            </w:r>
            <w:r>
              <w:rPr>
                <w:rFonts w:hint="eastAsia" w:ascii="宋体" w:hAnsi="宋体" w:eastAsia="宋体" w:cs="宋体"/>
                <w:sz w:val="20"/>
                <w:lang w:bidi="ar"/>
              </w:rPr>
              <w:br/>
            </w:r>
            <w:r>
              <w:rPr>
                <w:rFonts w:hint="eastAsia" w:ascii="宋体" w:hAnsi="宋体" w:eastAsia="宋体" w:cs="宋体"/>
                <w:sz w:val="20"/>
                <w:lang w:bidi="ar"/>
              </w:rPr>
              <w:t xml:space="preserve">触发输出：1个报警输出</w:t>
            </w:r>
            <w:r>
              <w:rPr>
                <w:rFonts w:hint="eastAsia" w:ascii="宋体" w:hAnsi="宋体" w:eastAsia="宋体" w:cs="宋体"/>
                <w:sz w:val="20"/>
                <w:lang w:bidi="ar"/>
              </w:rPr>
              <w:br/>
            </w:r>
            <w:r>
              <w:rPr>
                <w:rFonts w:hint="eastAsia" w:ascii="宋体" w:hAnsi="宋体" w:eastAsia="宋体" w:cs="宋体"/>
                <w:sz w:val="20"/>
                <w:lang w:bidi="ar"/>
              </w:rPr>
              <w:t xml:space="preserve">支持GPS：不支持</w:t>
            </w:r>
            <w:r>
              <w:rPr>
                <w:rFonts w:hint="eastAsia" w:ascii="宋体" w:hAnsi="宋体" w:eastAsia="宋体" w:cs="宋体"/>
                <w:sz w:val="20"/>
                <w:lang w:bidi="ar"/>
              </w:rPr>
              <w:br/>
            </w:r>
            <w:r>
              <w:rPr>
                <w:rFonts w:hint="eastAsia" w:ascii="宋体" w:hAnsi="宋体" w:eastAsia="宋体" w:cs="宋体"/>
                <w:sz w:val="20"/>
                <w:lang w:bidi="ar"/>
              </w:rPr>
              <w:t xml:space="preserve">支持4G：不支持</w:t>
            </w:r>
            <w:r>
              <w:rPr>
                <w:rFonts w:hint="eastAsia" w:ascii="宋体" w:hAnsi="宋体" w:eastAsia="宋体" w:cs="宋体"/>
                <w:sz w:val="20"/>
                <w:lang w:bidi="ar"/>
              </w:rPr>
              <w:br/>
            </w:r>
            <w:r>
              <w:rPr>
                <w:rFonts w:hint="eastAsia" w:ascii="宋体" w:hAnsi="宋体" w:eastAsia="宋体" w:cs="宋体"/>
                <w:sz w:val="20"/>
                <w:lang w:bidi="ar"/>
              </w:rPr>
              <w:t xml:space="preserve">光纤接口数量：2</w:t>
            </w:r>
            <w:r>
              <w:rPr>
                <w:rFonts w:hint="eastAsia" w:ascii="宋体" w:hAnsi="宋体" w:eastAsia="宋体" w:cs="宋体"/>
                <w:sz w:val="20"/>
                <w:lang w:bidi="ar"/>
              </w:rPr>
              <w:br/>
            </w:r>
            <w:r>
              <w:rPr>
                <w:rFonts w:hint="eastAsia" w:ascii="宋体" w:hAnsi="宋体" w:eastAsia="宋体" w:cs="宋体"/>
                <w:sz w:val="20"/>
                <w:lang w:bidi="ar"/>
              </w:rPr>
              <w:t xml:space="preserve">硬盘盘位数量：1</w:t>
            </w:r>
            <w:r>
              <w:rPr>
                <w:rFonts w:hint="eastAsia" w:ascii="宋体" w:hAnsi="宋体" w:eastAsia="宋体" w:cs="宋体"/>
                <w:sz w:val="20"/>
                <w:lang w:bidi="ar"/>
              </w:rPr>
              <w:br/>
            </w:r>
            <w:r>
              <w:rPr>
                <w:rFonts w:hint="eastAsia" w:ascii="宋体" w:hAnsi="宋体" w:eastAsia="宋体" w:cs="宋体"/>
                <w:sz w:val="20"/>
                <w:lang w:bidi="ar"/>
              </w:rPr>
              <w:t xml:space="preserve">USB数量：1</w:t>
            </w:r>
            <w:r>
              <w:rPr>
                <w:rFonts w:hint="eastAsia" w:ascii="宋体" w:hAnsi="宋体" w:eastAsia="宋体" w:cs="宋体"/>
                <w:sz w:val="20"/>
                <w:lang w:bidi="ar"/>
              </w:rPr>
              <w:br/>
            </w:r>
            <w:r>
              <w:rPr>
                <w:rFonts w:hint="eastAsia" w:ascii="宋体" w:hAnsi="宋体" w:eastAsia="宋体" w:cs="宋体"/>
                <w:sz w:val="20"/>
                <w:lang w:bidi="ar"/>
              </w:rPr>
              <w:t xml:space="preserve">RJ45接口：8个100M以太网接口，2个10/100/1000M自适应以太网接口</w:t>
            </w:r>
            <w:r>
              <w:rPr>
                <w:rFonts w:hint="eastAsia" w:ascii="宋体" w:hAnsi="宋体" w:eastAsia="宋体" w:cs="宋体"/>
                <w:sz w:val="20"/>
                <w:lang w:bidi="ar"/>
              </w:rPr>
              <w:br/>
            </w:r>
            <w:r>
              <w:rPr>
                <w:rFonts w:hint="eastAsia" w:ascii="宋体" w:hAnsi="宋体" w:eastAsia="宋体" w:cs="宋体"/>
                <w:sz w:val="20"/>
                <w:lang w:bidi="ar"/>
              </w:rPr>
              <w:t xml:space="preserve">RS485接口：1</w:t>
            </w:r>
            <w:r>
              <w:rPr>
                <w:rFonts w:hint="eastAsia" w:ascii="宋体" w:hAnsi="宋体" w:eastAsia="宋体" w:cs="宋体"/>
                <w:sz w:val="20"/>
                <w:lang w:bidi="ar"/>
              </w:rPr>
              <w:br/>
            </w:r>
            <w:r>
              <w:rPr>
                <w:rFonts w:hint="eastAsia" w:ascii="宋体" w:hAnsi="宋体" w:eastAsia="宋体" w:cs="宋体"/>
                <w:sz w:val="20"/>
                <w:lang w:bidi="ar"/>
              </w:rPr>
              <w:t xml:space="preserve">RS232接口：2 </w:t>
            </w:r>
            <w:r>
              <w:rPr>
                <w:rFonts w:hint="eastAsia" w:ascii="宋体" w:hAnsi="宋体" w:eastAsia="宋体" w:cs="宋体"/>
                <w:sz w:val="20"/>
                <w:lang w:bidi="ar"/>
              </w:rPr>
              <w:br/>
            </w:r>
            <w:r>
              <w:rPr>
                <w:rFonts w:hint="eastAsia" w:ascii="宋体" w:hAnsi="宋体" w:eastAsia="宋体" w:cs="宋体"/>
                <w:sz w:val="20"/>
                <w:lang w:bidi="ar"/>
              </w:rPr>
              <w:t xml:space="preserve">工作指示灯：4 </w:t>
            </w:r>
            <w:r>
              <w:rPr>
                <w:rFonts w:hint="eastAsia" w:ascii="宋体" w:hAnsi="宋体" w:eastAsia="宋体" w:cs="宋体"/>
                <w:sz w:val="20"/>
                <w:lang w:bidi="ar"/>
              </w:rPr>
              <w:br/>
            </w:r>
            <w:r>
              <w:rPr>
                <w:rFonts w:hint="eastAsia" w:ascii="宋体" w:hAnsi="宋体" w:eastAsia="宋体" w:cs="宋体"/>
                <w:sz w:val="20"/>
                <w:lang w:bidi="ar"/>
              </w:rPr>
              <w:t xml:space="preserve">视频压缩标准：H.264；H.265</w:t>
            </w:r>
            <w:r>
              <w:rPr>
                <w:rFonts w:hint="eastAsia" w:ascii="宋体" w:hAnsi="宋体" w:eastAsia="宋体" w:cs="宋体"/>
                <w:sz w:val="20"/>
                <w:lang w:bidi="ar"/>
              </w:rPr>
              <w:br/>
            </w:r>
            <w:r>
              <w:rPr>
                <w:rFonts w:hint="eastAsia" w:ascii="宋体" w:hAnsi="宋体" w:eastAsia="宋体" w:cs="宋体"/>
                <w:sz w:val="20"/>
                <w:lang w:bidi="ar"/>
              </w:rPr>
              <w:t xml:space="preserve">通用功能：心跳,密码保护,NTP校时</w:t>
            </w:r>
            <w:r>
              <w:rPr>
                <w:rFonts w:hint="eastAsia" w:ascii="宋体" w:hAnsi="宋体" w:eastAsia="宋体" w:cs="宋体"/>
                <w:sz w:val="20"/>
                <w:lang w:bidi="ar"/>
              </w:rPr>
              <w:br/>
            </w:r>
            <w:r>
              <w:rPr>
                <w:rFonts w:hint="eastAsia" w:ascii="宋体" w:hAnsi="宋体" w:eastAsia="宋体" w:cs="宋体"/>
                <w:sz w:val="20"/>
                <w:lang w:bidi="ar"/>
              </w:rPr>
              <w:t xml:space="preserve">接入路数：12 </w:t>
            </w:r>
            <w:r>
              <w:rPr>
                <w:rFonts w:hint="eastAsia" w:ascii="宋体" w:hAnsi="宋体" w:eastAsia="宋体" w:cs="宋体"/>
                <w:sz w:val="20"/>
                <w:lang w:bidi="ar"/>
              </w:rPr>
              <w:br/>
            </w:r>
            <w:r>
              <w:rPr>
                <w:rFonts w:hint="eastAsia" w:ascii="宋体" w:hAnsi="宋体" w:eastAsia="宋体" w:cs="宋体"/>
                <w:sz w:val="20"/>
                <w:lang w:bidi="ar"/>
              </w:rPr>
              <w:t xml:space="preserve">工作温度：温度-30℃~70℃</w:t>
            </w:r>
            <w:r>
              <w:rPr>
                <w:rFonts w:hint="eastAsia" w:ascii="宋体" w:hAnsi="宋体" w:eastAsia="宋体" w:cs="宋体"/>
                <w:sz w:val="20"/>
                <w:lang w:bidi="ar"/>
              </w:rPr>
              <w:br/>
            </w:r>
            <w:r>
              <w:rPr>
                <w:rFonts w:hint="eastAsia" w:ascii="宋体" w:hAnsi="宋体" w:eastAsia="宋体" w:cs="宋体"/>
                <w:sz w:val="20"/>
                <w:lang w:bidi="ar"/>
              </w:rPr>
              <w:t xml:space="preserve">工作湿度：湿度5%~95%@40℃，无凝结</w:t>
            </w:r>
            <w:r>
              <w:rPr>
                <w:rFonts w:hint="eastAsia" w:ascii="宋体" w:hAnsi="宋体" w:eastAsia="宋体" w:cs="宋体"/>
                <w:sz w:val="20"/>
                <w:lang w:bidi="ar"/>
              </w:rPr>
              <w:br/>
            </w:r>
            <w:r>
              <w:rPr>
                <w:rFonts w:hint="eastAsia" w:ascii="宋体" w:hAnsi="宋体" w:eastAsia="宋体" w:cs="宋体"/>
                <w:sz w:val="20"/>
                <w:lang w:bidi="ar"/>
              </w:rPr>
              <w:t xml:space="preserve">电源：DC12V±10%</w:t>
            </w:r>
            <w:r>
              <w:rPr>
                <w:rFonts w:hint="eastAsia" w:ascii="宋体" w:hAnsi="宋体" w:eastAsia="宋体" w:cs="宋体"/>
                <w:sz w:val="20"/>
                <w:lang w:bidi="ar"/>
              </w:rPr>
              <w:br/>
            </w:r>
            <w:r>
              <w:rPr>
                <w:rFonts w:hint="eastAsia" w:ascii="宋体" w:hAnsi="宋体" w:eastAsia="宋体" w:cs="宋体"/>
                <w:sz w:val="20"/>
                <w:lang w:bidi="ar"/>
              </w:rPr>
              <w:t xml:space="preserve">功耗：30W MAX</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行为分析存储终端</w:t>
            </w:r>
            <w:r/>
          </w:p>
        </w:tc>
        <w:tc>
          <w:tcPr>
            <w:tcW w:w="3185" w:type="pct"/>
            <w:vAlign w:val="center"/>
            <w:textDirection w:val="lrTb"/>
            <w:noWrap w:val="false"/>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技术参数</w:t>
            </w:r>
            <w:r>
              <w:rPr>
                <w:rFonts w:hint="eastAsia" w:ascii="宋体" w:hAnsi="宋体" w:eastAsia="宋体" w:cs="宋体"/>
                <w:sz w:val="20"/>
                <w:lang w:bidi="ar"/>
              </w:rPr>
              <w:br/>
            </w:r>
            <w:r>
              <w:rPr>
                <w:rFonts w:hint="eastAsia" w:ascii="宋体" w:hAnsi="宋体" w:eastAsia="宋体" w:cs="宋体"/>
                <w:sz w:val="20"/>
                <w:lang w:bidi="ar"/>
              </w:rPr>
              <w:t xml:space="preserve">2U机架式9盘位嵌入式边缘计算主机，采用存算一体架构，内置高性能AI处理器</w:t>
            </w:r>
            <w:r>
              <w:rPr>
                <w:rFonts w:hint="eastAsia" w:ascii="宋体" w:hAnsi="宋体" w:eastAsia="宋体" w:cs="宋体"/>
                <w:sz w:val="20"/>
                <w:lang w:bidi="ar"/>
              </w:rPr>
              <w:br/>
            </w:r>
            <w:r>
              <w:rPr>
                <w:rFonts w:hint="eastAsia" w:ascii="宋体" w:hAnsi="宋体" w:eastAsia="宋体" w:cs="宋体"/>
                <w:sz w:val="20"/>
                <w:lang w:bidi="ar"/>
              </w:rPr>
              <w:t xml:space="preserve">【硬件规格】</w:t>
            </w:r>
            <w:r>
              <w:rPr>
                <w:rFonts w:hint="eastAsia" w:ascii="宋体" w:hAnsi="宋体" w:eastAsia="宋体" w:cs="宋体"/>
                <w:sz w:val="20"/>
                <w:lang w:bidi="ar"/>
              </w:rPr>
              <w:br/>
            </w:r>
            <w:r>
              <w:rPr>
                <w:rFonts w:hint="eastAsia" w:ascii="宋体" w:hAnsi="宋体" w:eastAsia="宋体" w:cs="宋体"/>
                <w:sz w:val="20"/>
                <w:lang w:bidi="ar"/>
              </w:rPr>
              <w:t xml:space="preserve">存储接口：9个SATA接口，支持硬盘热插拔，可满配16TB硬盘</w:t>
            </w:r>
            <w:r>
              <w:rPr>
                <w:rFonts w:hint="eastAsia" w:ascii="宋体" w:hAnsi="宋体" w:eastAsia="宋体" w:cs="宋体"/>
                <w:sz w:val="20"/>
                <w:lang w:bidi="ar"/>
              </w:rPr>
              <w:br/>
            </w:r>
            <w:r>
              <w:rPr>
                <w:rFonts w:hint="eastAsia" w:ascii="宋体" w:hAnsi="宋体" w:eastAsia="宋体" w:cs="宋体"/>
                <w:sz w:val="20"/>
                <w:lang w:bidi="ar"/>
              </w:rPr>
              <w:t xml:space="preserve">视频接口：2×HDMI，2×VGA</w:t>
            </w:r>
            <w:r>
              <w:rPr>
                <w:rFonts w:hint="eastAsia" w:ascii="宋体" w:hAnsi="宋体" w:eastAsia="宋体" w:cs="宋体"/>
                <w:sz w:val="20"/>
                <w:lang w:bidi="ar"/>
              </w:rPr>
              <w:br/>
            </w:r>
            <w:r>
              <w:rPr>
                <w:rFonts w:hint="eastAsia" w:ascii="宋体" w:hAnsi="宋体" w:eastAsia="宋体" w:cs="宋体"/>
                <w:sz w:val="20"/>
                <w:lang w:bidi="ar"/>
              </w:rPr>
              <w:t xml:space="preserve">网络接口：2×RJ45 10/100/1000Mbps自适应以太网口</w:t>
            </w:r>
            <w:r>
              <w:rPr>
                <w:rFonts w:hint="eastAsia" w:ascii="宋体" w:hAnsi="宋体" w:eastAsia="宋体" w:cs="宋体"/>
                <w:sz w:val="20"/>
                <w:lang w:bidi="ar"/>
              </w:rPr>
              <w:br/>
            </w:r>
            <w:r>
              <w:rPr>
                <w:rFonts w:hint="eastAsia" w:ascii="宋体" w:hAnsi="宋体" w:eastAsia="宋体" w:cs="宋体"/>
                <w:sz w:val="20"/>
                <w:lang w:bidi="ar"/>
              </w:rPr>
              <w:t xml:space="preserve">报警接口：16路报警输入，4路报警输出</w:t>
            </w:r>
            <w:r>
              <w:rPr>
                <w:rFonts w:hint="eastAsia" w:ascii="宋体" w:hAnsi="宋体" w:eastAsia="宋体" w:cs="宋体"/>
                <w:sz w:val="20"/>
                <w:lang w:bidi="ar"/>
              </w:rPr>
              <w:br/>
            </w:r>
            <w:r>
              <w:rPr>
                <w:rFonts w:hint="eastAsia" w:ascii="宋体" w:hAnsi="宋体" w:eastAsia="宋体" w:cs="宋体"/>
                <w:sz w:val="20"/>
                <w:lang w:bidi="ar"/>
              </w:rPr>
              <w:t xml:space="preserve">串行接口：1路RS-232接口，1路全双工RS-485接口</w:t>
            </w:r>
            <w:r>
              <w:rPr>
                <w:rFonts w:hint="eastAsia" w:ascii="宋体" w:hAnsi="宋体" w:eastAsia="宋体" w:cs="宋体"/>
                <w:sz w:val="20"/>
                <w:lang w:bidi="ar"/>
              </w:rPr>
              <w:br/>
            </w:r>
            <w:r>
              <w:rPr>
                <w:rFonts w:hint="eastAsia" w:ascii="宋体" w:hAnsi="宋体" w:eastAsia="宋体" w:cs="宋体"/>
                <w:sz w:val="20"/>
                <w:lang w:bidi="ar"/>
              </w:rPr>
              <w:t xml:space="preserve">USB接口：2×USB 2.0，2×USB 3.0</w:t>
            </w:r>
            <w:r>
              <w:rPr>
                <w:rFonts w:hint="eastAsia" w:ascii="宋体" w:hAnsi="宋体" w:eastAsia="宋体" w:cs="宋体"/>
                <w:sz w:val="20"/>
                <w:lang w:bidi="ar"/>
              </w:rPr>
              <w:br/>
            </w:r>
            <w:r>
              <w:rPr>
                <w:rFonts w:hint="eastAsia" w:ascii="宋体" w:hAnsi="宋体" w:eastAsia="宋体" w:cs="宋体"/>
                <w:sz w:val="20"/>
                <w:lang w:bidi="ar"/>
              </w:rPr>
              <w:t xml:space="preserve">扩展接口：1×eSATA</w:t>
            </w:r>
            <w:r>
              <w:rPr>
                <w:rFonts w:hint="eastAsia" w:ascii="宋体" w:hAnsi="宋体" w:eastAsia="宋体" w:cs="宋体"/>
                <w:sz w:val="20"/>
                <w:lang w:bidi="ar"/>
              </w:rPr>
              <w:br/>
            </w:r>
            <w:r>
              <w:rPr>
                <w:rFonts w:hint="eastAsia" w:ascii="宋体" w:hAnsi="宋体" w:eastAsia="宋体" w:cs="宋体"/>
                <w:sz w:val="20"/>
                <w:lang w:bidi="ar"/>
              </w:rPr>
              <w:br/>
            </w:r>
            <w:r>
              <w:rPr>
                <w:rFonts w:hint="eastAsia" w:ascii="宋体" w:hAnsi="宋体" w:eastAsia="宋体" w:cs="宋体"/>
                <w:sz w:val="20"/>
                <w:lang w:bidi="ar"/>
              </w:rPr>
              <w:t xml:space="preserve">【产品性能】</w:t>
            </w:r>
            <w:r>
              <w:rPr>
                <w:rFonts w:hint="eastAsia" w:ascii="宋体" w:hAnsi="宋体" w:eastAsia="宋体" w:cs="宋体"/>
                <w:sz w:val="20"/>
                <w:lang w:bidi="ar"/>
              </w:rPr>
              <w:br/>
            </w:r>
            <w:r>
              <w:rPr>
                <w:rFonts w:hint="eastAsia" w:ascii="宋体" w:hAnsi="宋体" w:eastAsia="宋体" w:cs="宋体"/>
                <w:sz w:val="20"/>
                <w:lang w:bidi="ar"/>
              </w:rPr>
              <w:t xml:space="preserve">输入带宽：384Mbps</w:t>
            </w:r>
            <w:r>
              <w:rPr>
                <w:rFonts w:hint="eastAsia" w:ascii="宋体" w:hAnsi="宋体" w:eastAsia="宋体" w:cs="宋体"/>
                <w:sz w:val="20"/>
                <w:lang w:bidi="ar"/>
              </w:rPr>
              <w:br/>
            </w:r>
            <w:r>
              <w:rPr>
                <w:rFonts w:hint="eastAsia" w:ascii="宋体" w:hAnsi="宋体" w:eastAsia="宋体" w:cs="宋体"/>
                <w:sz w:val="20"/>
                <w:lang w:bidi="ar"/>
              </w:rPr>
              <w:t xml:space="preserve">输出带宽：256Mbps</w:t>
            </w:r>
            <w:r>
              <w:rPr>
                <w:rFonts w:hint="eastAsia" w:ascii="宋体" w:hAnsi="宋体" w:eastAsia="宋体" w:cs="宋体"/>
                <w:sz w:val="20"/>
                <w:lang w:bidi="ar"/>
              </w:rPr>
              <w:br/>
            </w:r>
            <w:r>
              <w:rPr>
                <w:rFonts w:hint="eastAsia" w:ascii="宋体" w:hAnsi="宋体" w:eastAsia="宋体" w:cs="宋体"/>
                <w:sz w:val="20"/>
                <w:lang w:bidi="ar"/>
              </w:rPr>
              <w:t xml:space="preserve">接入能力：64路H.264、H.265格式高清码流接入</w:t>
            </w:r>
            <w:r>
              <w:rPr>
                <w:rFonts w:hint="eastAsia" w:ascii="宋体" w:hAnsi="宋体" w:eastAsia="宋体" w:cs="宋体"/>
                <w:sz w:val="20"/>
                <w:lang w:bidi="ar"/>
              </w:rPr>
              <w:br/>
            </w:r>
            <w:r>
              <w:rPr>
                <w:rFonts w:hint="eastAsia" w:ascii="宋体" w:hAnsi="宋体" w:eastAsia="宋体" w:cs="宋体"/>
                <w:sz w:val="20"/>
                <w:lang w:bidi="ar"/>
              </w:rPr>
              <w:t xml:space="preserve">解码能力：最大支持32×1080P</w:t>
            </w:r>
            <w:r>
              <w:rPr>
                <w:rFonts w:hint="eastAsia" w:ascii="宋体" w:hAnsi="宋体" w:eastAsia="宋体" w:cs="宋体"/>
                <w:sz w:val="20"/>
                <w:lang w:bidi="ar"/>
              </w:rPr>
              <w:br/>
            </w:r>
            <w:r>
              <w:rPr>
                <w:rFonts w:hint="eastAsia" w:ascii="宋体" w:hAnsi="宋体" w:eastAsia="宋体" w:cs="宋体"/>
                <w:sz w:val="20"/>
                <w:lang w:bidi="ar"/>
              </w:rPr>
              <w:t xml:space="preserve">显示能力：最大支持8K+1080P、2×4K异源输出</w:t>
            </w:r>
            <w:r>
              <w:rPr>
                <w:rFonts w:hint="eastAsia" w:ascii="宋体" w:hAnsi="宋体" w:eastAsia="宋体" w:cs="宋体"/>
                <w:sz w:val="20"/>
                <w:lang w:bidi="ar"/>
              </w:rPr>
              <w:br/>
            </w:r>
            <w:r>
              <w:rPr>
                <w:rFonts w:hint="eastAsia" w:ascii="宋体" w:hAnsi="宋体" w:eastAsia="宋体" w:cs="宋体"/>
                <w:sz w:val="20"/>
                <w:lang w:bidi="ar"/>
              </w:rPr>
              <w:t xml:space="preserve">RAID模式：RAID0、RAID1、RAID5、RAID6、RAID10，支持全局热备盘</w:t>
            </w:r>
            <w:r>
              <w:rPr>
                <w:rFonts w:hint="eastAsia" w:ascii="宋体" w:hAnsi="宋体" w:eastAsia="宋体" w:cs="宋体"/>
                <w:sz w:val="20"/>
                <w:lang w:bidi="ar"/>
              </w:rPr>
              <w:br/>
            </w:r>
            <w:r>
              <w:rPr>
                <w:rFonts w:hint="eastAsia" w:ascii="宋体" w:hAnsi="宋体" w:eastAsia="宋体" w:cs="宋体"/>
                <w:sz w:val="20"/>
                <w:lang w:bidi="ar"/>
              </w:rPr>
              <w:br/>
            </w:r>
            <w:r>
              <w:rPr>
                <w:rFonts w:hint="eastAsia" w:ascii="宋体" w:hAnsi="宋体" w:eastAsia="宋体" w:cs="宋体"/>
                <w:sz w:val="20"/>
                <w:lang w:bidi="ar"/>
              </w:rPr>
              <w:t xml:space="preserve">【智能模式】</w:t>
            </w:r>
            <w:r>
              <w:rPr>
                <w:rFonts w:hint="eastAsia" w:ascii="宋体" w:hAnsi="宋体" w:eastAsia="宋体" w:cs="宋体"/>
                <w:sz w:val="20"/>
                <w:lang w:bidi="ar"/>
              </w:rPr>
              <w:br/>
            </w:r>
            <w:r>
              <w:rPr>
                <w:rFonts w:hint="eastAsia" w:ascii="宋体" w:hAnsi="宋体" w:eastAsia="宋体" w:cs="宋体"/>
                <w:sz w:val="20"/>
                <w:lang w:bidi="ar"/>
              </w:rPr>
              <w:t xml:space="preserve">产品具备两种工作模式，整机搭载2颗AI引擎，可灵活应对不同的应用需求</w:t>
            </w:r>
            <w:r>
              <w:rPr>
                <w:rFonts w:hint="eastAsia" w:ascii="宋体" w:hAnsi="宋体" w:eastAsia="宋体" w:cs="宋体"/>
                <w:sz w:val="20"/>
                <w:lang w:bidi="ar"/>
              </w:rPr>
              <w:br/>
            </w:r>
            <w:r>
              <w:rPr>
                <w:rFonts w:hint="eastAsia" w:ascii="宋体" w:hAnsi="宋体" w:eastAsia="宋体" w:cs="宋体"/>
                <w:sz w:val="20"/>
                <w:lang w:bidi="ar"/>
              </w:rPr>
              <w:t xml:space="preserve">模式一：文搜模式（默认） </w:t>
            </w:r>
            <w:r>
              <w:rPr>
                <w:rFonts w:hint="eastAsia" w:ascii="宋体" w:hAnsi="宋体" w:eastAsia="宋体" w:cs="宋体"/>
                <w:sz w:val="20"/>
                <w:lang w:bidi="ar"/>
              </w:rPr>
              <w:br/>
            </w:r>
            <w:r>
              <w:rPr>
                <w:rFonts w:hint="eastAsia" w:ascii="宋体" w:hAnsi="宋体" w:eastAsia="宋体" w:cs="宋体"/>
                <w:sz w:val="20"/>
                <w:lang w:bidi="ar"/>
              </w:rPr>
              <w:t xml:space="preserve">1颗文搜引擎，1颗以图搜图引擎</w:t>
            </w:r>
            <w:r>
              <w:rPr>
                <w:rFonts w:hint="eastAsia" w:ascii="宋体" w:hAnsi="宋体" w:eastAsia="宋体" w:cs="宋体"/>
                <w:sz w:val="20"/>
                <w:lang w:bidi="ar"/>
              </w:rPr>
              <w:br/>
            </w:r>
            <w:r>
              <w:rPr>
                <w:rFonts w:hint="eastAsia" w:ascii="宋体" w:hAnsi="宋体" w:eastAsia="宋体" w:cs="宋体"/>
                <w:sz w:val="20"/>
                <w:lang w:bidi="ar"/>
              </w:rPr>
              <w:t xml:space="preserve">模式二：非文搜模式（通用智能分析）</w:t>
            </w:r>
            <w:r>
              <w:rPr>
                <w:rFonts w:hint="eastAsia" w:ascii="宋体" w:hAnsi="宋体" w:eastAsia="宋体" w:cs="宋体"/>
                <w:sz w:val="20"/>
                <w:lang w:bidi="ar"/>
              </w:rPr>
              <w:br/>
            </w:r>
            <w:r>
              <w:rPr>
                <w:rFonts w:hint="eastAsia" w:ascii="宋体" w:hAnsi="宋体" w:eastAsia="宋体" w:cs="宋体"/>
                <w:sz w:val="20"/>
                <w:lang w:bidi="ar"/>
              </w:rPr>
              <w:t xml:space="preserve">2颗引擎均可独立配置（6选1）：目标识别、周界防范、周界大模型二次分析、视频结构化、以图搜图、高空抛物</w:t>
            </w:r>
            <w:r>
              <w:rPr>
                <w:rFonts w:hint="eastAsia" w:ascii="宋体" w:hAnsi="宋体" w:eastAsia="宋体" w:cs="宋体"/>
                <w:sz w:val="20"/>
                <w:lang w:bidi="ar"/>
              </w:rPr>
              <w:br/>
            </w:r>
            <w:r>
              <w:rPr>
                <w:rFonts w:hint="eastAsia" w:ascii="宋体" w:hAnsi="宋体" w:eastAsia="宋体" w:cs="宋体"/>
                <w:sz w:val="20"/>
                <w:lang w:bidi="ar"/>
              </w:rPr>
              <w:br/>
            </w:r>
            <w:r>
              <w:rPr>
                <w:rFonts w:hint="eastAsia" w:ascii="宋体" w:hAnsi="宋体" w:eastAsia="宋体" w:cs="宋体"/>
                <w:sz w:val="20"/>
                <w:lang w:bidi="ar"/>
              </w:rPr>
              <w:t xml:space="preserve">【智能应用】</w:t>
            </w:r>
            <w:r>
              <w:rPr>
                <w:rFonts w:hint="eastAsia" w:ascii="宋体" w:hAnsi="宋体" w:eastAsia="宋体" w:cs="宋体"/>
                <w:sz w:val="20"/>
                <w:lang w:bidi="ar"/>
              </w:rPr>
              <w:br/>
            </w:r>
            <w:r>
              <w:rPr>
                <w:rFonts w:hint="eastAsia" w:ascii="宋体" w:hAnsi="宋体" w:eastAsia="宋体" w:cs="宋体"/>
                <w:sz w:val="20"/>
                <w:lang w:bidi="ar"/>
              </w:rPr>
              <w:t xml:space="preserve">一、智能文搜</w:t>
            </w:r>
            <w:r>
              <w:rPr>
                <w:rFonts w:hint="eastAsia" w:ascii="宋体" w:hAnsi="宋体" w:eastAsia="宋体" w:cs="宋体"/>
                <w:sz w:val="20"/>
                <w:lang w:bidi="ar"/>
              </w:rPr>
              <w:br/>
            </w:r>
            <w:r>
              <w:rPr>
                <w:rFonts w:hint="eastAsia" w:ascii="宋体" w:hAnsi="宋体" w:eastAsia="宋体" w:cs="宋体"/>
                <w:sz w:val="20"/>
                <w:lang w:bidi="ar"/>
              </w:rPr>
              <w:t xml:space="preserve">支持文搜功能，开放式语义检索，输入文字描述即可查找相关目标</w:t>
            </w:r>
            <w:r>
              <w:rPr>
                <w:rFonts w:hint="eastAsia" w:ascii="宋体" w:hAnsi="宋体" w:eastAsia="宋体" w:cs="宋体"/>
                <w:sz w:val="20"/>
                <w:lang w:bidi="ar"/>
              </w:rPr>
              <w:br/>
            </w:r>
            <w:r>
              <w:rPr>
                <w:rFonts w:hint="eastAsia" w:ascii="宋体" w:hAnsi="宋体" w:eastAsia="宋体" w:cs="宋体"/>
                <w:sz w:val="20"/>
                <w:lang w:bidi="ar"/>
              </w:rPr>
              <w:t xml:space="preserve">支持人，车，非机动车以及附属物的开放式属性检索</w:t>
            </w:r>
            <w:r>
              <w:rPr>
                <w:rFonts w:hint="eastAsia" w:ascii="宋体" w:hAnsi="宋体" w:eastAsia="宋体" w:cs="宋体"/>
                <w:sz w:val="20"/>
                <w:lang w:bidi="ar"/>
              </w:rPr>
              <w:br/>
            </w:r>
            <w:r>
              <w:rPr>
                <w:rFonts w:hint="eastAsia" w:ascii="宋体" w:hAnsi="宋体" w:eastAsia="宋体" w:cs="宋体"/>
                <w:sz w:val="20"/>
                <w:lang w:bidi="ar"/>
              </w:rPr>
              <w:t xml:space="preserve">支持秒级检索响应，检索结果快速返回</w:t>
            </w:r>
            <w:r>
              <w:rPr>
                <w:rFonts w:hint="eastAsia" w:ascii="宋体" w:hAnsi="宋体" w:eastAsia="宋体" w:cs="宋体"/>
                <w:sz w:val="20"/>
                <w:lang w:bidi="ar"/>
              </w:rPr>
              <w:br/>
            </w:r>
            <w:r>
              <w:rPr>
                <w:rFonts w:hint="eastAsia" w:ascii="宋体" w:hAnsi="宋体" w:eastAsia="宋体" w:cs="宋体"/>
                <w:sz w:val="20"/>
                <w:lang w:bidi="ar"/>
              </w:rPr>
              <w:t xml:space="preserve">视频流（普通IPC）：4路视频流（2MP)</w:t>
            </w:r>
            <w:r>
              <w:rPr>
                <w:rFonts w:hint="eastAsia" w:ascii="宋体" w:hAnsi="宋体" w:eastAsia="宋体" w:cs="宋体"/>
                <w:sz w:val="20"/>
                <w:lang w:bidi="ar"/>
              </w:rPr>
              <w:br/>
            </w:r>
            <w:r>
              <w:rPr>
                <w:rFonts w:hint="eastAsia" w:ascii="宋体" w:hAnsi="宋体" w:eastAsia="宋体" w:cs="宋体"/>
                <w:sz w:val="20"/>
                <w:lang w:bidi="ar"/>
              </w:rPr>
              <w:t xml:space="preserve">图片流：64路图片流</w:t>
            </w:r>
            <w:r>
              <w:rPr>
                <w:rFonts w:hint="eastAsia" w:ascii="宋体" w:hAnsi="宋体" w:eastAsia="宋体" w:cs="宋体"/>
                <w:sz w:val="20"/>
                <w:lang w:bidi="ar"/>
              </w:rPr>
              <w:br/>
            </w:r>
            <w:r>
              <w:rPr>
                <w:rFonts w:hint="eastAsia" w:ascii="宋体" w:hAnsi="宋体" w:eastAsia="宋体" w:cs="宋体"/>
                <w:sz w:val="20"/>
                <w:lang w:bidi="ar"/>
              </w:rPr>
              <w:t xml:space="preserve">单颗文搜引擎分析能力：64路图片流</w:t>
            </w:r>
            <w:r>
              <w:rPr>
                <w:rFonts w:hint="eastAsia" w:ascii="宋体" w:hAnsi="宋体" w:eastAsia="宋体" w:cs="宋体"/>
                <w:sz w:val="20"/>
                <w:lang w:bidi="ar"/>
              </w:rPr>
              <w:br/>
            </w:r>
            <w:r>
              <w:rPr>
                <w:rFonts w:hint="eastAsia" w:ascii="宋体" w:hAnsi="宋体" w:eastAsia="宋体" w:cs="宋体"/>
                <w:sz w:val="20"/>
                <w:lang w:bidi="ar"/>
              </w:rPr>
              <w:t xml:space="preserve">使用文搜功能需要同时开启以图搜图引擎，单颗以图搜图引擎分析能力：64路图片流或4路2MP/2路4MP/1路8MP视频流</w:t>
            </w:r>
            <w:r>
              <w:rPr>
                <w:rFonts w:hint="eastAsia" w:ascii="宋体" w:hAnsi="宋体" w:eastAsia="宋体" w:cs="宋体"/>
                <w:sz w:val="20"/>
                <w:lang w:bidi="ar"/>
              </w:rPr>
              <w:br/>
            </w:r>
            <w:r>
              <w:rPr>
                <w:rFonts w:hint="eastAsia" w:ascii="宋体" w:hAnsi="宋体" w:eastAsia="宋体" w:cs="宋体"/>
                <w:sz w:val="20"/>
                <w:lang w:bidi="ar"/>
              </w:rPr>
              <w:br/>
            </w:r>
            <w:r>
              <w:rPr>
                <w:rFonts w:hint="eastAsia" w:ascii="宋体" w:hAnsi="宋体" w:eastAsia="宋体" w:cs="宋体"/>
                <w:sz w:val="20"/>
                <w:lang w:bidi="ar"/>
              </w:rPr>
              <w:t xml:space="preserve">二、以图搜图</w:t>
            </w:r>
            <w:r>
              <w:rPr>
                <w:rFonts w:hint="eastAsia" w:ascii="宋体" w:hAnsi="宋体" w:eastAsia="宋体" w:cs="宋体"/>
                <w:sz w:val="20"/>
                <w:lang w:bidi="ar"/>
              </w:rPr>
              <w:br/>
            </w:r>
            <w:r>
              <w:rPr>
                <w:rFonts w:hint="eastAsia" w:ascii="宋体" w:hAnsi="宋体" w:eastAsia="宋体" w:cs="宋体"/>
                <w:sz w:val="20"/>
                <w:lang w:bidi="ar"/>
              </w:rPr>
              <w:t xml:space="preserve">支持以图搜图功能，可对视频预览和录像中的目标实现快速检索</w:t>
            </w:r>
            <w:r>
              <w:rPr>
                <w:rFonts w:hint="eastAsia" w:ascii="宋体" w:hAnsi="宋体" w:eastAsia="宋体" w:cs="宋体"/>
                <w:sz w:val="20"/>
                <w:lang w:bidi="ar"/>
              </w:rPr>
              <w:br/>
            </w:r>
            <w:r>
              <w:rPr>
                <w:rFonts w:hint="eastAsia" w:ascii="宋体" w:hAnsi="宋体" w:eastAsia="宋体" w:cs="宋体"/>
                <w:sz w:val="20"/>
                <w:lang w:bidi="ar"/>
              </w:rPr>
              <w:t xml:space="preserve">图片流：64路图片流</w:t>
            </w:r>
            <w:r>
              <w:rPr>
                <w:rFonts w:hint="eastAsia" w:ascii="宋体" w:hAnsi="宋体" w:eastAsia="宋体" w:cs="宋体"/>
                <w:sz w:val="20"/>
                <w:lang w:bidi="ar"/>
              </w:rPr>
              <w:br/>
            </w:r>
            <w:r>
              <w:rPr>
                <w:rFonts w:hint="eastAsia" w:ascii="宋体" w:hAnsi="宋体" w:eastAsia="宋体" w:cs="宋体"/>
                <w:sz w:val="20"/>
                <w:lang w:bidi="ar"/>
              </w:rPr>
              <w:t xml:space="preserve">单颗AI引擎分析能力：64路图片流</w:t>
            </w:r>
            <w:r>
              <w:rPr>
                <w:rFonts w:hint="eastAsia" w:ascii="宋体" w:hAnsi="宋体" w:eastAsia="宋体" w:cs="宋体"/>
                <w:sz w:val="20"/>
                <w:lang w:bidi="ar"/>
              </w:rPr>
              <w:br/>
            </w:r>
            <w:r>
              <w:rPr>
                <w:rFonts w:hint="eastAsia" w:ascii="宋体" w:hAnsi="宋体" w:eastAsia="宋体" w:cs="宋体"/>
                <w:sz w:val="20"/>
                <w:lang w:bidi="ar"/>
              </w:rPr>
              <w:br/>
            </w:r>
            <w:r>
              <w:rPr>
                <w:rFonts w:hint="eastAsia" w:ascii="宋体" w:hAnsi="宋体" w:eastAsia="宋体" w:cs="宋体"/>
                <w:sz w:val="20"/>
                <w:lang w:bidi="ar"/>
              </w:rPr>
              <w:t xml:space="preserve">三、目标识别</w:t>
            </w:r>
            <w:r>
              <w:rPr>
                <w:rFonts w:hint="eastAsia" w:ascii="宋体" w:hAnsi="宋体" w:eastAsia="宋体" w:cs="宋体"/>
                <w:sz w:val="20"/>
                <w:lang w:bidi="ar"/>
              </w:rPr>
              <w:br/>
            </w:r>
            <w:r>
              <w:rPr>
                <w:rFonts w:hint="eastAsia" w:ascii="宋体" w:hAnsi="宋体" w:eastAsia="宋体" w:cs="宋体"/>
                <w:sz w:val="20"/>
                <w:lang w:bidi="ar"/>
              </w:rPr>
              <w:t xml:space="preserve">支持目标抓拍、比对报警；支持以图搜图、按姓名检索、按属性检索</w:t>
            </w:r>
            <w:r>
              <w:rPr>
                <w:rFonts w:hint="eastAsia" w:ascii="宋体" w:hAnsi="宋体" w:eastAsia="宋体" w:cs="宋体"/>
                <w:sz w:val="20"/>
                <w:lang w:bidi="ar"/>
              </w:rPr>
              <w:br/>
            </w:r>
            <w:r>
              <w:rPr>
                <w:rFonts w:hint="eastAsia" w:ascii="宋体" w:hAnsi="宋体" w:eastAsia="宋体" w:cs="宋体"/>
                <w:sz w:val="20"/>
                <w:lang w:bidi="ar"/>
              </w:rPr>
              <w:t xml:space="preserve">目标名单库：支持32个名单库，名单库库容10万张；路人库库容10万张</w:t>
            </w:r>
            <w:r>
              <w:rPr>
                <w:rFonts w:hint="eastAsia" w:ascii="宋体" w:hAnsi="宋体" w:eastAsia="宋体" w:cs="宋体"/>
                <w:sz w:val="20"/>
                <w:lang w:bidi="ar"/>
              </w:rPr>
              <w:br/>
            </w:r>
            <w:r>
              <w:rPr>
                <w:rFonts w:hint="eastAsia" w:ascii="宋体" w:hAnsi="宋体" w:eastAsia="宋体" w:cs="宋体"/>
                <w:sz w:val="20"/>
                <w:lang w:bidi="ar"/>
              </w:rPr>
              <w:t xml:space="preserve">视频流：16路视频流（4MP）</w:t>
            </w:r>
            <w:r>
              <w:rPr>
                <w:rFonts w:hint="eastAsia" w:ascii="宋体" w:hAnsi="宋体" w:eastAsia="宋体" w:cs="宋体"/>
                <w:sz w:val="20"/>
                <w:lang w:bidi="ar"/>
              </w:rPr>
              <w:br/>
            </w:r>
            <w:r>
              <w:rPr>
                <w:rFonts w:hint="eastAsia" w:ascii="宋体" w:hAnsi="宋体" w:eastAsia="宋体" w:cs="宋体"/>
                <w:sz w:val="20"/>
                <w:lang w:bidi="ar"/>
              </w:rPr>
              <w:t xml:space="preserve">图片流：64路图片流</w:t>
            </w:r>
            <w:r>
              <w:rPr>
                <w:rFonts w:hint="eastAsia" w:ascii="宋体" w:hAnsi="宋体" w:eastAsia="宋体" w:cs="宋体"/>
                <w:sz w:val="20"/>
                <w:lang w:bidi="ar"/>
              </w:rPr>
              <w:br/>
            </w:r>
            <w:r>
              <w:rPr>
                <w:rFonts w:hint="eastAsia" w:ascii="宋体" w:hAnsi="宋体" w:eastAsia="宋体" w:cs="宋体"/>
                <w:sz w:val="20"/>
                <w:lang w:bidi="ar"/>
              </w:rPr>
              <w:t xml:space="preserve">目标客流：支持客流分析（图片流），支持4个客流统计组去重</w:t>
            </w:r>
            <w:r>
              <w:rPr>
                <w:rFonts w:hint="eastAsia" w:ascii="宋体" w:hAnsi="宋体" w:eastAsia="宋体" w:cs="宋体"/>
                <w:sz w:val="20"/>
                <w:lang w:bidi="ar"/>
              </w:rPr>
              <w:br/>
            </w:r>
            <w:r>
              <w:rPr>
                <w:rFonts w:hint="eastAsia" w:ascii="宋体" w:hAnsi="宋体" w:eastAsia="宋体" w:cs="宋体"/>
                <w:sz w:val="20"/>
                <w:lang w:bidi="ar"/>
              </w:rPr>
              <w:t xml:space="preserve">目标应用：签到、频次（高频、低频）</w:t>
            </w:r>
            <w:r>
              <w:rPr>
                <w:rFonts w:hint="eastAsia" w:ascii="宋体" w:hAnsi="宋体" w:eastAsia="宋体" w:cs="宋体"/>
                <w:sz w:val="20"/>
                <w:lang w:bidi="ar"/>
              </w:rPr>
              <w:br/>
            </w:r>
            <w:r>
              <w:rPr>
                <w:rFonts w:hint="eastAsia" w:ascii="宋体" w:hAnsi="宋体" w:eastAsia="宋体" w:cs="宋体"/>
                <w:sz w:val="20"/>
                <w:lang w:bidi="ar"/>
              </w:rPr>
              <w:t xml:space="preserve">单颗AI引擎分析能力：32路图片流或8路2MP/8路4MP/4路8MP视频流</w:t>
            </w:r>
            <w:r>
              <w:rPr>
                <w:rFonts w:hint="eastAsia" w:ascii="宋体" w:hAnsi="宋体" w:eastAsia="宋体" w:cs="宋体"/>
                <w:sz w:val="20"/>
                <w:lang w:bidi="ar"/>
              </w:rPr>
              <w:br/>
            </w:r>
            <w:r>
              <w:rPr>
                <w:rFonts w:hint="eastAsia" w:ascii="宋体" w:hAnsi="宋体" w:eastAsia="宋体" w:cs="宋体"/>
                <w:sz w:val="20"/>
                <w:lang w:bidi="ar"/>
              </w:rPr>
              <w:br/>
            </w:r>
            <w:r>
              <w:rPr>
                <w:rFonts w:hint="eastAsia" w:ascii="宋体" w:hAnsi="宋体" w:eastAsia="宋体" w:cs="宋体"/>
                <w:sz w:val="20"/>
                <w:lang w:bidi="ar"/>
              </w:rPr>
              <w:t xml:space="preserve">四、周界防范</w:t>
            </w:r>
            <w:r>
              <w:rPr>
                <w:rFonts w:hint="eastAsia" w:ascii="宋体" w:hAnsi="宋体" w:eastAsia="宋体" w:cs="宋体"/>
                <w:sz w:val="20"/>
                <w:lang w:bidi="ar"/>
              </w:rPr>
              <w:br/>
            </w:r>
            <w:r>
              <w:rPr>
                <w:rFonts w:hint="eastAsia" w:ascii="宋体" w:hAnsi="宋体" w:eastAsia="宋体" w:cs="宋体"/>
                <w:sz w:val="20"/>
                <w:lang w:bidi="ar"/>
              </w:rPr>
              <w:t xml:space="preserve">支持周界算法（越界侦测、区域入侵、进入区域、离开区域）事件报警及联动</w:t>
            </w:r>
            <w:r>
              <w:rPr>
                <w:rFonts w:hint="eastAsia" w:ascii="宋体" w:hAnsi="宋体" w:eastAsia="宋体" w:cs="宋体"/>
                <w:sz w:val="20"/>
                <w:lang w:bidi="ar"/>
              </w:rPr>
              <w:br/>
            </w:r>
            <w:r>
              <w:rPr>
                <w:rFonts w:hint="eastAsia" w:ascii="宋体" w:hAnsi="宋体" w:eastAsia="宋体" w:cs="宋体"/>
                <w:sz w:val="20"/>
                <w:lang w:bidi="ar"/>
              </w:rPr>
              <w:t xml:space="preserve">支持大模型周界的二次分析功能</w:t>
            </w:r>
            <w:r>
              <w:rPr>
                <w:rFonts w:hint="eastAsia" w:ascii="宋体" w:hAnsi="宋体" w:eastAsia="宋体" w:cs="宋体"/>
                <w:sz w:val="20"/>
                <w:lang w:bidi="ar"/>
              </w:rPr>
              <w:br/>
            </w:r>
            <w:r>
              <w:rPr>
                <w:rFonts w:hint="eastAsia" w:ascii="宋体" w:hAnsi="宋体" w:eastAsia="宋体" w:cs="宋体"/>
                <w:sz w:val="20"/>
                <w:lang w:bidi="ar"/>
              </w:rPr>
              <w:t xml:space="preserve">视频流：24路视频流（2MP）</w:t>
            </w:r>
            <w:r>
              <w:rPr>
                <w:rFonts w:hint="eastAsia" w:ascii="宋体" w:hAnsi="宋体" w:eastAsia="宋体" w:cs="宋体"/>
                <w:sz w:val="20"/>
                <w:lang w:bidi="ar"/>
              </w:rPr>
              <w:br/>
            </w:r>
            <w:r>
              <w:rPr>
                <w:rFonts w:hint="eastAsia" w:ascii="宋体" w:hAnsi="宋体" w:eastAsia="宋体" w:cs="宋体"/>
                <w:sz w:val="20"/>
                <w:lang w:bidi="ar"/>
              </w:rPr>
              <w:t xml:space="preserve">图片流：64路图片流大模型周界防范</w:t>
            </w:r>
            <w:r>
              <w:rPr>
                <w:rFonts w:hint="eastAsia" w:ascii="宋体" w:hAnsi="宋体" w:eastAsia="宋体" w:cs="宋体"/>
                <w:sz w:val="20"/>
                <w:lang w:bidi="ar"/>
              </w:rPr>
              <w:br/>
            </w:r>
            <w:r>
              <w:rPr>
                <w:rFonts w:hint="eastAsia" w:ascii="宋体" w:hAnsi="宋体" w:eastAsia="宋体" w:cs="宋体"/>
                <w:sz w:val="20"/>
                <w:lang w:bidi="ar"/>
              </w:rPr>
              <w:t xml:space="preserve">单颗AI引擎分析能力：32路图片流或12路2MP/6路4MP/2路8MP视频流</w:t>
            </w:r>
            <w:r>
              <w:rPr>
                <w:rFonts w:hint="eastAsia" w:ascii="宋体" w:hAnsi="宋体" w:eastAsia="宋体" w:cs="宋体"/>
                <w:sz w:val="20"/>
                <w:lang w:bidi="ar"/>
              </w:rPr>
              <w:br/>
            </w:r>
            <w:r>
              <w:rPr>
                <w:rFonts w:hint="eastAsia" w:ascii="宋体" w:hAnsi="宋体" w:eastAsia="宋体" w:cs="宋体"/>
                <w:sz w:val="20"/>
                <w:lang w:bidi="ar"/>
              </w:rPr>
              <w:br/>
            </w:r>
            <w:r>
              <w:rPr>
                <w:rFonts w:hint="eastAsia" w:ascii="宋体" w:hAnsi="宋体" w:eastAsia="宋体" w:cs="宋体"/>
                <w:sz w:val="20"/>
                <w:lang w:bidi="ar"/>
              </w:rPr>
              <w:t xml:space="preserve">五、视频结构化</w:t>
            </w:r>
            <w:r>
              <w:rPr>
                <w:rFonts w:hint="eastAsia" w:ascii="宋体" w:hAnsi="宋体" w:eastAsia="宋体" w:cs="宋体"/>
                <w:sz w:val="20"/>
                <w:lang w:bidi="ar"/>
              </w:rPr>
              <w:br/>
            </w:r>
            <w:r>
              <w:rPr>
                <w:rFonts w:hint="eastAsia" w:ascii="宋体" w:hAnsi="宋体" w:eastAsia="宋体" w:cs="宋体"/>
                <w:sz w:val="20"/>
                <w:lang w:bidi="ar"/>
              </w:rPr>
              <w:t xml:space="preserve">支持目标，人体，车辆，非机动车抓拍，支持人体以图搜图及属性检索，支持车牌识别，车牌库报警</w:t>
            </w:r>
            <w:r>
              <w:rPr>
                <w:rFonts w:hint="eastAsia" w:ascii="宋体" w:hAnsi="宋体" w:eastAsia="宋体" w:cs="宋体"/>
                <w:sz w:val="20"/>
                <w:lang w:bidi="ar"/>
              </w:rPr>
              <w:br/>
            </w:r>
            <w:r>
              <w:rPr>
                <w:rFonts w:hint="eastAsia" w:ascii="宋体" w:hAnsi="宋体" w:eastAsia="宋体" w:cs="宋体"/>
                <w:sz w:val="20"/>
                <w:lang w:bidi="ar"/>
              </w:rPr>
              <w:t xml:space="preserve">视频流：12路视频流（2MP）</w:t>
            </w:r>
            <w:r>
              <w:rPr>
                <w:rFonts w:hint="eastAsia" w:ascii="宋体" w:hAnsi="宋体" w:eastAsia="宋体" w:cs="宋体"/>
                <w:sz w:val="20"/>
                <w:lang w:bidi="ar"/>
              </w:rPr>
              <w:br/>
            </w:r>
            <w:r>
              <w:rPr>
                <w:rFonts w:hint="eastAsia" w:ascii="宋体" w:hAnsi="宋体" w:eastAsia="宋体" w:cs="宋体"/>
                <w:sz w:val="20"/>
                <w:lang w:bidi="ar"/>
              </w:rPr>
              <w:t xml:space="preserve">单颗AI引擎分析能力：6路2MP/3路4MP/2路8MP视频流</w:t>
            </w:r>
            <w:r>
              <w:rPr>
                <w:rFonts w:hint="eastAsia" w:ascii="宋体" w:hAnsi="宋体" w:eastAsia="宋体" w:cs="宋体"/>
                <w:sz w:val="20"/>
                <w:lang w:bidi="ar"/>
              </w:rPr>
              <w:br/>
            </w:r>
            <w:r>
              <w:rPr>
                <w:rFonts w:hint="eastAsia" w:ascii="宋体" w:hAnsi="宋体" w:eastAsia="宋体" w:cs="宋体"/>
                <w:sz w:val="20"/>
                <w:lang w:bidi="ar"/>
              </w:rPr>
              <w:br/>
            </w:r>
            <w:r>
              <w:rPr>
                <w:rFonts w:hint="eastAsia" w:ascii="宋体" w:hAnsi="宋体" w:eastAsia="宋体" w:cs="宋体"/>
                <w:sz w:val="20"/>
                <w:lang w:bidi="ar"/>
              </w:rPr>
              <w:t xml:space="preserve">六、高空抛物</w:t>
            </w:r>
            <w:r>
              <w:rPr>
                <w:rFonts w:hint="eastAsia" w:ascii="宋体" w:hAnsi="宋体" w:eastAsia="宋体" w:cs="宋体"/>
                <w:sz w:val="20"/>
                <w:lang w:bidi="ar"/>
              </w:rPr>
              <w:br/>
            </w:r>
            <w:r>
              <w:rPr>
                <w:rFonts w:hint="eastAsia" w:ascii="宋体" w:hAnsi="宋体" w:eastAsia="宋体" w:cs="宋体"/>
                <w:sz w:val="20"/>
                <w:lang w:bidi="ar"/>
              </w:rPr>
              <w:t xml:space="preserve">支持后智能高空抛物检测，支持高空抛物轨迹展示、抛物事件录像和图片快速检索溯源</w:t>
            </w:r>
            <w:r>
              <w:rPr>
                <w:rFonts w:hint="eastAsia" w:ascii="宋体" w:hAnsi="宋体" w:eastAsia="宋体" w:cs="宋体"/>
                <w:sz w:val="20"/>
                <w:lang w:bidi="ar"/>
              </w:rPr>
              <w:br/>
            </w:r>
            <w:r>
              <w:rPr>
                <w:rFonts w:hint="eastAsia" w:ascii="宋体" w:hAnsi="宋体" w:eastAsia="宋体" w:cs="宋体"/>
                <w:sz w:val="20"/>
                <w:lang w:bidi="ar"/>
              </w:rPr>
              <w:t xml:space="preserve">视频流：12路视频流（4MP）</w:t>
            </w:r>
            <w:r>
              <w:rPr>
                <w:rFonts w:hint="eastAsia" w:ascii="宋体" w:hAnsi="宋体" w:eastAsia="宋体" w:cs="宋体"/>
                <w:sz w:val="20"/>
                <w:lang w:bidi="ar"/>
              </w:rPr>
              <w:br/>
            </w:r>
            <w:r>
              <w:rPr>
                <w:rFonts w:hint="eastAsia" w:ascii="宋体" w:hAnsi="宋体" w:eastAsia="宋体" w:cs="宋体"/>
                <w:sz w:val="20"/>
                <w:lang w:bidi="ar"/>
              </w:rPr>
              <w:t xml:space="preserve">单颗AI引擎分析能力：6路4MP/4路8MP视频流</w:t>
            </w:r>
            <w:r>
              <w:rPr>
                <w:rFonts w:hint="eastAsia" w:ascii="宋体" w:hAnsi="宋体" w:eastAsia="宋体" w:cs="宋体"/>
                <w:sz w:val="20"/>
                <w:lang w:bidi="ar"/>
              </w:rPr>
              <w:br/>
            </w:r>
            <w:r>
              <w:rPr>
                <w:rFonts w:hint="eastAsia" w:ascii="宋体" w:hAnsi="宋体" w:eastAsia="宋体" w:cs="宋体"/>
                <w:sz w:val="20"/>
                <w:lang w:bidi="ar"/>
              </w:rPr>
              <w:br/>
            </w:r>
            <w:r>
              <w:rPr>
                <w:rFonts w:hint="eastAsia" w:ascii="宋体" w:hAnsi="宋体" w:eastAsia="宋体" w:cs="宋体"/>
                <w:sz w:val="20"/>
                <w:lang w:val="en-US" w:eastAsia="zh-CN" w:bidi="ar"/>
              </w:rPr>
              <w:t xml:space="preserve">1、</w:t>
            </w:r>
            <w:r>
              <w:rPr>
                <w:rFonts w:hint="eastAsia" w:ascii="宋体" w:hAnsi="宋体" w:eastAsia="宋体" w:cs="宋体"/>
                <w:sz w:val="20"/>
                <w:lang w:bidi="ar"/>
              </w:rPr>
              <w:t xml:space="preserve">具有2个HDMI接口、2个VGA接口、2个RJ45 千兆网络接口；2个USB2.0接口、2个USB3.0接口、1个RS232接口、1个RS485接口（可接入RS485键盘）、1个eSata接口；1个CVBS接口，具有1路音频输入接口、2路音频输出接口、16路报警输入接口、4路报警输出接口，可内置9块SATA3.0接口硬盘。</w:t>
            </w:r>
            <w:r/>
          </w:p>
          <w:p>
            <w:pPr>
              <w:numPr>
                <w:ilvl w:val="0"/>
                <w:numId w:val="5"/>
              </w:numPr>
              <w:ind w:left="0" w:firstLine="0"/>
              <w:jc w:val="left"/>
              <w:widowControl/>
              <w:rPr>
                <w:rFonts w:hint="eastAsia" w:ascii="宋体" w:hAnsi="宋体" w:eastAsia="宋体" w:cs="宋体"/>
                <w:sz w:val="20"/>
                <w:lang w:bidi="ar"/>
              </w:rPr>
            </w:pPr>
            <w:r>
              <w:rPr>
                <w:rFonts w:hint="eastAsia" w:ascii="宋体" w:hAnsi="宋体" w:eastAsia="宋体" w:cs="宋体"/>
                <w:sz w:val="20"/>
                <w:lang w:bidi="ar"/>
              </w:rPr>
              <w:t xml:space="preserve">支持最大接入带宽384Mbps，最大存储带宽384Mbps，最大转发带宽256Mbps。</w:t>
            </w:r>
            <w:r>
              <w:rPr>
                <w:rFonts w:hint="eastAsia" w:ascii="宋体" w:hAnsi="宋体" w:eastAsia="宋体" w:cs="宋体"/>
                <w:sz w:val="20"/>
                <w:lang w:bidi="ar"/>
              </w:rPr>
              <w:br/>
            </w:r>
            <w:r>
              <w:rPr>
                <w:rFonts w:hint="eastAsia" w:ascii="宋体" w:hAnsi="宋体" w:eastAsia="宋体" w:cs="宋体"/>
                <w:sz w:val="20"/>
                <w:lang w:bidi="ar"/>
              </w:rPr>
              <w:t xml:space="preserve">可同时解码输出32路2MP、H.265编码、25fps、1920×1080格式的视频图像。</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3、</w:t>
            </w:r>
            <w:r>
              <w:rPr>
                <w:rFonts w:hint="eastAsia" w:ascii="宋体" w:hAnsi="宋体" w:eastAsia="宋体" w:cs="宋体"/>
                <w:sz w:val="20"/>
                <w:lang w:bidi="ar"/>
              </w:rPr>
              <w:t xml:space="preserve">支持4通道输出，包括HDMI1、HDMI2、VGA1、VGA2，各输出口均支持显示系统主菜单，且均可分别进行预览、回放、配置等操作；单个HDMI接口最大支持8K（7680×4320）输出，HDMI1和HDMI2同时支持异源4K（4096×2160）输出。</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4、</w:t>
            </w:r>
            <w:r>
              <w:rPr>
                <w:rFonts w:hint="eastAsia" w:ascii="宋体" w:hAnsi="宋体" w:eastAsia="宋体" w:cs="宋体"/>
                <w:sz w:val="20"/>
                <w:lang w:bidi="ar"/>
              </w:rPr>
              <w:t xml:space="preserve">可设置输出分辨率为1024×768/60Hz、1280×720/60Hz、1280×1024/60Hz、1600×1200/60Hz、1920×1080/60Hz、2560×1440/60Hz、4K(3840×2160)/30Hz、4K(3840×2160)/60Hz、4K(4096×2160)/30Hz、8K（7680×4320)/30Hz选项。可自适应显示器的最佳分辨率进行图像显示。</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5、</w:t>
            </w:r>
            <w:r>
              <w:rPr>
                <w:rFonts w:hint="eastAsia" w:ascii="宋体" w:hAnsi="宋体" w:eastAsia="宋体" w:cs="宋体"/>
                <w:sz w:val="20"/>
                <w:lang w:bidi="ar"/>
              </w:rPr>
              <w:t xml:space="preserve">支持报警事件、异常事件计数提醒功能，以图标形式在监控界面上提醒用户，异常事件包括硬盘满、硬盘错误、网络断开、IP 冲突、非法访问、视频信号丢失、录像/抓图异常、IP 通道冲突、热备异常、子码流分辨率/码率超限、配件板异常、硬盘高温异常、硬盘低温异常、硬盘坏块异常、硬盘撞击异常、硬盘严重故障异常、无码流异常等。</w:t>
            </w:r>
            <w:r/>
          </w:p>
          <w:p>
            <w:pPr>
              <w:numPr>
                <w:ilvl w:val="0"/>
                <w:numId w:val="6"/>
              </w:numPr>
              <w:jc w:val="left"/>
              <w:widowControl/>
              <w:rPr>
                <w:rFonts w:hint="eastAsia" w:ascii="宋体" w:hAnsi="宋体" w:eastAsia="宋体" w:cs="宋体"/>
                <w:sz w:val="20"/>
                <w:lang w:bidi="ar"/>
              </w:rPr>
            </w:pPr>
            <w:r>
              <w:rPr>
                <w:rFonts w:hint="eastAsia" w:ascii="宋体" w:hAnsi="宋体" w:eastAsia="宋体" w:cs="宋体"/>
                <w:sz w:val="20"/>
                <w:lang w:bidi="ar"/>
              </w:rPr>
              <w:t xml:space="preserve">可接入带有温度报警、烟雾报警、障碍物遮挡报警、移动报警、防拆报警、紧急报警的智慧消防摄像机进行报警联动。</w:t>
            </w:r>
            <w:r/>
          </w:p>
          <w:p>
            <w:pPr>
              <w:numPr>
                <w:ilvl w:val="0"/>
                <w:numId w:val="6"/>
              </w:numPr>
              <w:jc w:val="left"/>
              <w:widowControl/>
              <w:rPr>
                <w:rFonts w:hint="eastAsia" w:ascii="宋体" w:hAnsi="宋体" w:eastAsia="宋体" w:cs="宋体"/>
                <w:sz w:val="20"/>
                <w:lang w:bidi="ar"/>
              </w:rPr>
            </w:pPr>
            <w:r>
              <w:rPr>
                <w:rFonts w:hint="eastAsia" w:ascii="宋体" w:hAnsi="宋体" w:eastAsia="宋体" w:cs="宋体"/>
                <w:sz w:val="20"/>
                <w:lang w:bidi="ar"/>
              </w:rPr>
              <w:t xml:space="preserve">支持接入具有专家模式的移动侦测的摄像机，移动侦测报警能够区分是人、车还是其它目标产生，可录像和记录报警信息。</w:t>
            </w:r>
            <w:r>
              <w:rPr>
                <w:rFonts w:hint="eastAsia" w:ascii="宋体" w:hAnsi="宋体" w:eastAsia="宋体" w:cs="宋体"/>
                <w:sz w:val="20"/>
                <w:lang w:bidi="ar"/>
              </w:rPr>
              <w:br/>
            </w:r>
            <w:r>
              <w:rPr>
                <w:rFonts w:hint="eastAsia" w:ascii="宋体" w:hAnsi="宋体" w:eastAsia="宋体" w:cs="宋体"/>
                <w:sz w:val="20"/>
                <w:lang w:val="en-US" w:eastAsia="zh-CN" w:bidi="ar"/>
              </w:rPr>
              <w:t xml:space="preserve">8、</w:t>
            </w:r>
            <w:r>
              <w:rPr>
                <w:rFonts w:hint="eastAsia" w:ascii="宋体" w:hAnsi="宋体" w:eastAsia="宋体" w:cs="宋体"/>
                <w:sz w:val="20"/>
                <w:lang w:bidi="ar"/>
              </w:rPr>
              <w:t xml:space="preserve">接入警戒摄像机，支持对 IPC 的声音和闪光参数进行配置， 支持通过移动侦测、区域入侵、越界侦测、进入区域和离开区域事件联动一个或多个 IPC 的声光报警，可以对声光联动一键撤防。</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9、</w:t>
            </w:r>
            <w:r>
              <w:rPr>
                <w:rFonts w:hint="eastAsia" w:ascii="宋体" w:hAnsi="宋体" w:eastAsia="宋体" w:cs="宋体"/>
                <w:sz w:val="20"/>
                <w:lang w:bidi="ar"/>
              </w:rPr>
              <w:t xml:space="preserve">可实现高空抛物检测区域的隐私保护，自动过滤屏蔽区域内的抛物目标，支持设置最多8个隐私遮蔽区域；可手动预标定楼层，报警后自动匹配画面中疑似抛物的楼层信息。</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10、</w:t>
            </w:r>
            <w:r>
              <w:rPr>
                <w:rFonts w:hint="eastAsia" w:ascii="宋体" w:hAnsi="宋体" w:eastAsia="宋体" w:cs="宋体"/>
                <w:sz w:val="20"/>
                <w:lang w:bidi="ar"/>
              </w:rPr>
              <w:t xml:space="preserve">支持音频设备与视频设备独立管理，支持网络拾音器的接入、校时；最大支持64路音频设备管理；支持音视频动态调整组合分配功能，可将任一路音频与任一路视频组合成复合流编码。</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11、</w:t>
            </w:r>
            <w:r>
              <w:rPr>
                <w:rFonts w:hint="eastAsia" w:ascii="宋体" w:hAnsi="宋体" w:eastAsia="宋体" w:cs="宋体"/>
                <w:sz w:val="20"/>
                <w:lang w:bidi="ar"/>
              </w:rPr>
              <w:t xml:space="preserve">可接入64路高空抛物行为检测摄像机，支持在预览界面实时展示高空抛物事件轨迹并弹窗回放轨迹信息。</w:t>
            </w:r>
            <w:r/>
          </w:p>
          <w:p>
            <w:pPr>
              <w:numPr>
                <w:ilvl w:val="0"/>
                <w:numId w:val="7"/>
              </w:numPr>
              <w:jc w:val="left"/>
              <w:widowControl/>
              <w:rPr>
                <w:rFonts w:hint="eastAsia" w:ascii="宋体" w:hAnsi="宋体" w:eastAsia="宋体" w:cs="宋体"/>
                <w:sz w:val="20"/>
                <w:lang w:bidi="ar"/>
              </w:rPr>
            </w:pPr>
            <w:r>
              <w:rPr>
                <w:rFonts w:hint="eastAsia" w:ascii="宋体" w:hAnsi="宋体" w:eastAsia="宋体" w:cs="宋体"/>
                <w:sz w:val="20"/>
                <w:lang w:bidi="ar"/>
              </w:rPr>
              <w:t xml:space="preserve">可手动预标定楼层，报警后自动匹配显示画面中疑似抛物的楼层信息。</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13、</w:t>
            </w:r>
            <w:r>
              <w:rPr>
                <w:rFonts w:hint="eastAsia" w:ascii="宋体" w:hAnsi="宋体" w:eastAsia="宋体" w:cs="宋体"/>
                <w:sz w:val="20"/>
                <w:lang w:bidi="ar"/>
              </w:rPr>
              <w:t xml:space="preserve">支持16路视频流人脸识别，支持48路图片流人脸识别；支持16路实时视频结构化分析，支持32路非实时视频结构化分析。</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14、</w:t>
            </w:r>
            <w:r>
              <w:rPr>
                <w:rFonts w:hint="eastAsia" w:ascii="宋体" w:hAnsi="宋体" w:eastAsia="宋体" w:cs="宋体"/>
                <w:sz w:val="20"/>
                <w:lang w:bidi="ar"/>
              </w:rPr>
              <w:t xml:space="preserve">人脸库建模成功率不低于 99.99%；2个 GPU 条件下，人脸库建模速度不低于 125张/秒；支持64路人脸以图搜图，可从外部、人脸库、人脸检索结果、人员频次分析结果导入最多10张人脸样本照片并设置相似度（0～100），检索出符合目标相似度的人脸图片，可查看背景图并回放关联录像并导出人脸图片及录像；支持按通道、时间检索人脸图片，支持将检索结果中的人脸图片添加到人脸库；以图搜图结果按相似度从高到低排序。</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15、</w:t>
            </w:r>
            <w:r>
              <w:rPr>
                <w:rFonts w:hint="eastAsia" w:ascii="宋体" w:hAnsi="宋体" w:eastAsia="宋体" w:cs="宋体"/>
                <w:sz w:val="20"/>
                <w:lang w:bidi="ar"/>
              </w:rPr>
              <w:t xml:space="preserve">支持周界报警过滤功能，对IPC上报越界侦测报警和区域入侵报警进行去误报，在特定条件下，可去除由树叶、灯光、车辆、阴影以及小动物引起的误报。支持设置检测目标类型，包括人体、车辆。最大支持64路。</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16、</w:t>
            </w:r>
            <w:r>
              <w:rPr>
                <w:rFonts w:hint="eastAsia" w:ascii="宋体" w:hAnsi="宋体" w:eastAsia="宋体" w:cs="宋体"/>
                <w:sz w:val="20"/>
                <w:lang w:bidi="ar"/>
              </w:rPr>
              <w:t xml:space="preserve">支持常规距离、中距离、远距离三种检测模式；根据不同的检测距离，在配置界面给出最小可检出人体目标尺寸，单个通道最多同时支持 4 种周界报警模式，每种模式最多同时支持 4 个警戒区域。</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17、</w:t>
            </w:r>
            <w:r>
              <w:rPr>
                <w:rFonts w:hint="eastAsia" w:ascii="宋体" w:hAnsi="宋体" w:eastAsia="宋体" w:cs="宋体"/>
                <w:sz w:val="20"/>
                <w:lang w:bidi="ar"/>
              </w:rPr>
              <w:t xml:space="preserve">人脸签到、考勤支持实时动态展示， 可自定义展示界面，预览视频和签到动态同屏显示，预览视频支持 1 分屏、2 分屏、4 分屏，签到动态支持 1 视图、4 视图、9 视图，签到动态展示信息包括姓名、注册库名称、监控点名称、签到时间，可根据签到状态（未注册、比对成功）显示不同的提示图标，支持自定义提示语。支持统计总人数、已签到人数、未签到人数；可查询所有注册人员签到、考勤记录，记录支持列表、月历两种展示方式。</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18、</w:t>
            </w:r>
            <w:r>
              <w:rPr>
                <w:rFonts w:hint="eastAsia" w:ascii="宋体" w:hAnsi="宋体" w:eastAsia="宋体" w:cs="宋体"/>
                <w:sz w:val="20"/>
                <w:lang w:bidi="ar"/>
              </w:rPr>
              <w:t xml:space="preserve">人脸在低头角度不超过 20°，左右侧脸不超过 45°情况下，人脸检出率不小于98%。</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19、</w:t>
            </w:r>
            <w:r>
              <w:rPr>
                <w:rFonts w:hint="eastAsia" w:ascii="宋体" w:hAnsi="宋体" w:eastAsia="宋体" w:cs="宋体"/>
                <w:sz w:val="20"/>
                <w:lang w:bidi="ar"/>
              </w:rPr>
              <w:t xml:space="preserve">可接入非智能IPC、人脸抓拍机、客流相机实现客流统计功能。</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lang w:val="en-US" w:eastAsia="zh-CN" w:bidi="ar"/>
              </w:rPr>
              <w:t xml:space="preserve">20、</w:t>
            </w:r>
            <w:r>
              <w:rPr>
                <w:rFonts w:hint="eastAsia" w:ascii="宋体" w:hAnsi="宋体" w:eastAsia="宋体" w:cs="宋体"/>
                <w:sz w:val="20"/>
                <w:lang w:bidi="ar"/>
              </w:rPr>
              <w:t xml:space="preserve">支持多通道自由分组，可根据IPC点位部署的物理位置动态调整客流统计分组，同一个IPC点位支持被不同分组使用；最大支持8个客流组，每个客流组最大支持16个IPC。</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存储硬盘</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8TB</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6"/>
            <w:tcW w:w="5000" w:type="pct"/>
            <w:vAlign w:val="center"/>
            <w:textDirection w:val="lrTb"/>
            <w:noWrap/>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二、书院广播系统</w:t>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机房设备</w:t>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IP网络控制主机</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1、工业级机柜式机箱设计，≥15.1英寸LED高清触摸屏，内置4线程加固电阻触摸屏，装饰蓝背光LED开机键，尽显现代触控科技时代理念；</w:t>
            </w:r>
            <w:r>
              <w:rPr>
                <w:rFonts w:hint="eastAsia" w:ascii="宋体" w:hAnsi="宋体" w:eastAsia="宋体" w:cs="宋体"/>
                <w:sz w:val="20"/>
                <w:lang w:bidi="ar"/>
              </w:rPr>
              <w:br/>
            </w:r>
            <w:r>
              <w:rPr>
                <w:rFonts w:hint="eastAsia" w:ascii="宋体" w:hAnsi="宋体" w:eastAsia="宋体" w:cs="宋体"/>
                <w:sz w:val="20"/>
                <w:lang w:bidi="ar"/>
              </w:rPr>
              <w:t xml:space="preserve">2、全数字化传输。与模拟信号传输相比，失真更小，信噪比更高；以局域网为主要媒介，可利用已有局域网运行，实现多网合一；亦可在互联网上使用，但其性能要受网络带宽的限制；</w:t>
            </w:r>
            <w:r>
              <w:rPr>
                <w:rFonts w:hint="eastAsia" w:ascii="宋体" w:hAnsi="宋体" w:eastAsia="宋体" w:cs="宋体"/>
                <w:sz w:val="20"/>
                <w:lang w:bidi="ar"/>
              </w:rPr>
              <w:br/>
            </w:r>
            <w:r>
              <w:rPr>
                <w:rFonts w:hint="eastAsia" w:ascii="宋体" w:hAnsi="宋体" w:eastAsia="宋体" w:cs="宋体"/>
                <w:sz w:val="20"/>
                <w:lang w:bidi="ar"/>
              </w:rPr>
              <w:t xml:space="preserve">3、12路音频输入，4路音频信号输出；</w:t>
            </w:r>
            <w:r>
              <w:rPr>
                <w:rFonts w:hint="eastAsia" w:ascii="宋体" w:hAnsi="宋体" w:eastAsia="宋体" w:cs="宋体"/>
                <w:sz w:val="20"/>
                <w:lang w:bidi="ar"/>
              </w:rPr>
              <w:br/>
            </w:r>
            <w:r>
              <w:rPr>
                <w:rFonts w:hint="eastAsia" w:ascii="宋体" w:hAnsi="宋体" w:eastAsia="宋体" w:cs="宋体"/>
                <w:sz w:val="20"/>
                <w:lang w:bidi="ar"/>
              </w:rPr>
              <w:t xml:space="preserve">4、可对任意点和多点寻呼(音源无限制) ；可定时某路音源在某一点或多点播放；</w:t>
            </w:r>
            <w:r>
              <w:rPr>
                <w:rFonts w:hint="eastAsia" w:ascii="宋体" w:hAnsi="宋体" w:eastAsia="宋体" w:cs="宋体"/>
                <w:sz w:val="20"/>
                <w:lang w:bidi="ar"/>
              </w:rPr>
              <w:br/>
            </w:r>
            <w:r>
              <w:rPr>
                <w:rFonts w:hint="eastAsia" w:ascii="宋体" w:hAnsi="宋体" w:eastAsia="宋体" w:cs="宋体"/>
                <w:sz w:val="20"/>
                <w:lang w:bidi="ar"/>
              </w:rPr>
              <w:t xml:space="preserve">5、在紧急情况下，可打开任意控制点并将本地警情通知对方；</w:t>
            </w:r>
            <w:r>
              <w:rPr>
                <w:rFonts w:hint="eastAsia" w:ascii="宋体" w:hAnsi="宋体" w:eastAsia="宋体" w:cs="宋体"/>
                <w:sz w:val="20"/>
                <w:lang w:bidi="ar"/>
              </w:rPr>
              <w:br/>
            </w:r>
            <w:r>
              <w:rPr>
                <w:rFonts w:hint="eastAsia" w:ascii="宋体" w:hAnsi="宋体" w:eastAsia="宋体" w:cs="宋体"/>
                <w:sz w:val="20"/>
                <w:lang w:bidi="ar"/>
              </w:rPr>
              <w:t xml:space="preserve">6、1路高保真质量音质话筒输入口进行录音编辑自制节目；也可以通过CD/DVD光驱进行编辑节目。</w:t>
            </w:r>
            <w:r>
              <w:rPr>
                <w:rFonts w:hint="eastAsia" w:ascii="宋体" w:hAnsi="宋体" w:eastAsia="宋体" w:cs="宋体"/>
                <w:sz w:val="20"/>
                <w:lang w:bidi="ar"/>
              </w:rPr>
              <w:br/>
            </w:r>
            <w:r>
              <w:rPr>
                <w:rFonts w:hint="eastAsia" w:ascii="宋体" w:hAnsi="宋体" w:eastAsia="宋体" w:cs="宋体"/>
                <w:sz w:val="20"/>
                <w:lang w:bidi="ar"/>
              </w:rPr>
              <w:t xml:space="preserve">7、外置1路RS232串口，可实现电话短信应急呼叫广播；亦可安装远程遥控，遥控距离可达1000m，实现无障碍点播广播。</w:t>
            </w:r>
            <w:r>
              <w:rPr>
                <w:rFonts w:hint="eastAsia" w:ascii="宋体" w:hAnsi="宋体" w:eastAsia="宋体" w:cs="宋体"/>
                <w:sz w:val="20"/>
                <w:lang w:bidi="ar"/>
              </w:rPr>
              <w:br/>
            </w:r>
            <w:r>
              <w:rPr>
                <w:rFonts w:hint="eastAsia" w:ascii="宋体" w:hAnsi="宋体" w:eastAsia="宋体" w:cs="宋体"/>
                <w:sz w:val="20"/>
                <w:lang w:bidi="ar"/>
              </w:rPr>
              <w:t xml:space="preserve">8、1路HDMI信号输出，可实现无障碍投屏到其他LED，实现视觉化管理。</w:t>
            </w:r>
            <w:r>
              <w:rPr>
                <w:rFonts w:hint="eastAsia" w:ascii="宋体" w:hAnsi="宋体" w:eastAsia="宋体" w:cs="宋体"/>
                <w:sz w:val="20"/>
                <w:lang w:bidi="ar"/>
              </w:rPr>
              <w:br/>
            </w:r>
            <w:r>
              <w:rPr>
                <w:rFonts w:hint="eastAsia" w:ascii="宋体" w:hAnsi="宋体" w:eastAsia="宋体" w:cs="宋体"/>
                <w:sz w:val="20"/>
                <w:lang w:bidi="ar"/>
              </w:rPr>
              <w:t xml:space="preserve">9、可以通过本机来进行用户及权限配置。内置NUM、COPS、SCROLL三个LED指示灯显示工作状态工业级SMT电路板，区别于家用电路板可进行24小时全天候运行；</w:t>
            </w:r>
            <w:r>
              <w:rPr>
                <w:rFonts w:hint="eastAsia" w:ascii="宋体" w:hAnsi="宋体" w:eastAsia="宋体" w:cs="宋体"/>
                <w:sz w:val="20"/>
                <w:lang w:bidi="ar"/>
              </w:rPr>
              <w:br/>
            </w:r>
            <w:r>
              <w:rPr>
                <w:rFonts w:hint="eastAsia" w:ascii="宋体" w:hAnsi="宋体" w:eastAsia="宋体" w:cs="宋体"/>
                <w:sz w:val="20"/>
                <w:lang w:bidi="ar"/>
              </w:rPr>
              <w:t xml:space="preserve">10、内置固态≥256G，内存≥4G DDR3 1600MHZ，实现下载556 MB/S，上传529 MB/S极速读写数据，区别传统机械硬盘读写能力，有效提高服务器数据运行调取能力；CPU: Intel 双核双线程，2.4GHz；</w:t>
            </w:r>
            <w:r>
              <w:rPr>
                <w:rFonts w:hint="eastAsia" w:ascii="宋体" w:hAnsi="宋体" w:eastAsia="宋体" w:cs="宋体"/>
                <w:sz w:val="20"/>
                <w:lang w:bidi="ar"/>
              </w:rPr>
              <w:br/>
            </w:r>
            <w:r>
              <w:rPr>
                <w:rFonts w:hint="eastAsia" w:ascii="宋体" w:hAnsi="宋体" w:eastAsia="宋体" w:cs="宋体"/>
                <w:sz w:val="20"/>
                <w:lang w:bidi="ar"/>
              </w:rPr>
              <w:t xml:space="preserve">11、内设系统管理中心具有执行服务器定时打铃、实时采播、定时采播、文件广播、工作站定时节目、消防报警、节目库管理8大模块功能任务。</w:t>
            </w:r>
            <w:r>
              <w:rPr>
                <w:rFonts w:hint="eastAsia" w:ascii="宋体" w:hAnsi="宋体" w:eastAsia="宋体" w:cs="宋体"/>
                <w:sz w:val="20"/>
                <w:lang w:bidi="ar"/>
              </w:rPr>
              <w:br/>
            </w:r>
            <w:r>
              <w:rPr>
                <w:rFonts w:hint="eastAsia" w:ascii="宋体" w:hAnsi="宋体" w:eastAsia="宋体" w:cs="宋体"/>
                <w:sz w:val="20"/>
                <w:lang w:bidi="ar"/>
              </w:rPr>
              <w:t xml:space="preserve">12、支持音频终端外控电源管理，支持定时打开和延时关闭，时间可任意设置，支持音频终端对讲、广播、会议发起方及接收方提示音设置。</w:t>
            </w:r>
            <w:r>
              <w:rPr>
                <w:rFonts w:hint="eastAsia" w:ascii="宋体" w:hAnsi="宋体" w:eastAsia="宋体" w:cs="宋体"/>
                <w:sz w:val="20"/>
                <w:lang w:bidi="ar"/>
              </w:rPr>
              <w:br/>
            </w:r>
            <w:r>
              <w:rPr>
                <w:rFonts w:hint="eastAsia" w:ascii="宋体" w:hAnsi="宋体" w:eastAsia="宋体" w:cs="宋体"/>
                <w:sz w:val="20"/>
                <w:lang w:bidi="ar"/>
              </w:rPr>
              <w:t xml:space="preserve">13、音频输入≥3.5mm×12；音频输出≥3.5mm×4；麦克风输入≥6.5mm×1；高清视频输出≥HDMI×1，数据串口≥RS232×1，DVD≥1，USB接口≥ 4(正面2个、后面2个，</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IP网络控制软件</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1、运行环境：WIN 2003/WIN 2008/WIN XP/WIN 7/WIN。全数字化传输，与模拟信号传输相比，失真更小，信噪比更高。</w:t>
            </w:r>
            <w:r>
              <w:rPr>
                <w:rFonts w:hint="eastAsia" w:ascii="宋体" w:hAnsi="宋体" w:eastAsia="宋体" w:cs="宋体"/>
                <w:sz w:val="20"/>
                <w:lang w:bidi="ar"/>
              </w:rPr>
              <w:br/>
            </w:r>
            <w:r>
              <w:rPr>
                <w:rFonts w:hint="eastAsia" w:ascii="宋体" w:hAnsi="宋体" w:eastAsia="宋体" w:cs="宋体"/>
                <w:sz w:val="20"/>
                <w:lang w:bidi="ar"/>
              </w:rPr>
              <w:t xml:space="preserve">2、支持单点播放：可以对任意单点、组群、分区或全部广播。系统可以在同一时间设定任意多个组播放制定的音频节目，或对任意指定的区域进行广播讲话。</w:t>
            </w:r>
            <w:r>
              <w:rPr>
                <w:rFonts w:hint="eastAsia" w:ascii="宋体" w:hAnsi="宋体" w:eastAsia="宋体" w:cs="宋体"/>
                <w:sz w:val="20"/>
                <w:lang w:bidi="ar"/>
              </w:rPr>
              <w:br/>
            </w:r>
            <w:r>
              <w:rPr>
                <w:rFonts w:hint="eastAsia" w:ascii="宋体" w:hAnsi="宋体" w:eastAsia="宋体" w:cs="宋体"/>
                <w:sz w:val="20"/>
                <w:lang w:bidi="ar"/>
              </w:rPr>
              <w:t xml:space="preserve">3、支持自动音乐打铃：能够设置个性化的音乐铃声，自动按照编排好的作息时间表播放铃声。作息时间表可以按照春秋季调整。播放音频的前两秒钟自动打开电源，播放结束后自动关闭。</w:t>
            </w:r>
            <w:r>
              <w:rPr>
                <w:rFonts w:hint="eastAsia" w:ascii="宋体" w:hAnsi="宋体" w:eastAsia="宋体" w:cs="宋体"/>
                <w:sz w:val="20"/>
                <w:lang w:bidi="ar"/>
              </w:rPr>
              <w:br/>
            </w:r>
            <w:r>
              <w:rPr>
                <w:rFonts w:hint="eastAsia" w:ascii="宋体" w:hAnsi="宋体" w:eastAsia="宋体" w:cs="宋体"/>
                <w:sz w:val="20"/>
                <w:lang w:bidi="ar"/>
              </w:rPr>
              <w:t xml:space="preserve">4、分区无限制，利用IP地址来进行广播分区，每个终端就具备单独网络IP地址，可跨越局域网段；分区自由点播：可通过遥控器或按键控制分布在每个广播点的广播终端完成服务器中资料库的任意点播，可快进、快倒、暂停和AB两点间复读。终端液晶屏显示资料库目录及当前播放位置。</w:t>
            </w:r>
            <w:r>
              <w:rPr>
                <w:rFonts w:hint="eastAsia" w:ascii="宋体" w:hAnsi="宋体" w:eastAsia="宋体" w:cs="宋体"/>
                <w:sz w:val="20"/>
                <w:lang w:bidi="ar"/>
              </w:rPr>
              <w:br/>
            </w:r>
            <w:r>
              <w:rPr>
                <w:rFonts w:hint="eastAsia" w:ascii="宋体" w:hAnsi="宋体" w:eastAsia="宋体" w:cs="宋体"/>
                <w:sz w:val="20"/>
                <w:lang w:bidi="ar"/>
              </w:rPr>
              <w:t xml:space="preserve">5、广播主机已含有2路音频输入通道，可在广播机房或广播区域的任意位置扩展音频输入终端，可扩展。</w:t>
            </w:r>
            <w:r>
              <w:rPr>
                <w:rFonts w:hint="eastAsia" w:ascii="宋体" w:hAnsi="宋体" w:eastAsia="宋体" w:cs="宋体"/>
                <w:sz w:val="20"/>
                <w:lang w:bidi="ar"/>
              </w:rPr>
              <w:br/>
            </w:r>
            <w:r>
              <w:rPr>
                <w:rFonts w:hint="eastAsia" w:ascii="宋体" w:hAnsi="宋体" w:eastAsia="宋体" w:cs="宋体"/>
                <w:sz w:val="20"/>
                <w:lang w:bidi="ar"/>
              </w:rPr>
              <w:t xml:space="preserve">6、音频实时采播：能够将自用电台、录音机卡座、CD播放器、MP3播放器、麦克风等节目实时采播实时压缩成高音质数据流存储到服务器，并可按要求同时转播到指定的广播终端，用于播放外接设备广播及广播通知等。</w:t>
            </w:r>
            <w:r>
              <w:rPr>
                <w:rFonts w:hint="eastAsia" w:ascii="宋体" w:hAnsi="宋体" w:eastAsia="宋体" w:cs="宋体"/>
                <w:sz w:val="20"/>
                <w:lang w:bidi="ar"/>
              </w:rPr>
              <w:br/>
            </w:r>
            <w:r>
              <w:rPr>
                <w:rFonts w:hint="eastAsia" w:ascii="宋体" w:hAnsi="宋体" w:eastAsia="宋体" w:cs="宋体"/>
                <w:sz w:val="20"/>
                <w:lang w:bidi="ar"/>
              </w:rPr>
              <w:t xml:space="preserve">7、定时节目播放：每个广播终端可以单独接收服务器的个性化定时播放节目，也可以通过电脑在网上远程设置或者在终端直接按键操作。</w:t>
            </w:r>
            <w:r>
              <w:rPr>
                <w:rFonts w:hint="eastAsia" w:ascii="宋体" w:hAnsi="宋体" w:eastAsia="宋体" w:cs="宋体"/>
                <w:sz w:val="20"/>
                <w:lang w:bidi="ar"/>
              </w:rPr>
              <w:br/>
            </w:r>
            <w:r>
              <w:rPr>
                <w:rFonts w:hint="eastAsia" w:ascii="宋体" w:hAnsi="宋体" w:eastAsia="宋体" w:cs="宋体"/>
                <w:sz w:val="20"/>
                <w:lang w:bidi="ar"/>
              </w:rPr>
              <w:t xml:space="preserve">8、网上电台转播：可以将通过网络收音机软件接收到的Internet网络电台节目转换成IP网络广播数据格式，对广播终端实时播放，如一些专门的语言电台等。</w:t>
            </w:r>
            <w:r>
              <w:rPr>
                <w:rFonts w:hint="eastAsia" w:ascii="宋体" w:hAnsi="宋体" w:eastAsia="宋体" w:cs="宋体"/>
                <w:sz w:val="20"/>
                <w:lang w:bidi="ar"/>
              </w:rPr>
              <w:br/>
            </w:r>
            <w:r>
              <w:rPr>
                <w:rFonts w:hint="eastAsia" w:ascii="宋体" w:hAnsi="宋体" w:eastAsia="宋体" w:cs="宋体"/>
                <w:sz w:val="20"/>
                <w:lang w:bidi="ar"/>
              </w:rPr>
              <w:t xml:space="preserve">9、广播监听：在广播管理中心或者领导办公室，可以实时监听到所有的广播节目。</w:t>
            </w:r>
            <w:r>
              <w:rPr>
                <w:rFonts w:hint="eastAsia" w:ascii="宋体" w:hAnsi="宋体" w:eastAsia="宋体" w:cs="宋体"/>
                <w:sz w:val="20"/>
                <w:lang w:bidi="ar"/>
              </w:rPr>
              <w:br/>
            </w:r>
            <w:r>
              <w:rPr>
                <w:rFonts w:hint="eastAsia" w:ascii="宋体" w:hAnsi="宋体" w:eastAsia="宋体" w:cs="宋体"/>
                <w:sz w:val="20"/>
                <w:lang w:bidi="ar"/>
              </w:rPr>
              <w:t xml:space="preserve">10、本地扩音广播：广播点内IP广播、本地扩音、共用音箱，实现广播点内声音的智能切换。</w:t>
            </w:r>
            <w:r>
              <w:rPr>
                <w:rFonts w:hint="eastAsia" w:ascii="宋体" w:hAnsi="宋体" w:eastAsia="宋体" w:cs="宋体"/>
                <w:sz w:val="20"/>
                <w:lang w:bidi="ar"/>
              </w:rPr>
              <w:br/>
            </w:r>
            <w:r>
              <w:rPr>
                <w:rFonts w:hint="eastAsia" w:ascii="宋体" w:hAnsi="宋体" w:eastAsia="宋体" w:cs="宋体"/>
                <w:sz w:val="20"/>
                <w:lang w:bidi="ar"/>
              </w:rPr>
              <w:t xml:space="preserve">11、软件录音：选择录音音源及声卡配置、区域终端，可实现节目录制或直播同步录音；自动生成mp3格式语音包。</w:t>
            </w:r>
            <w:r>
              <w:rPr>
                <w:rFonts w:hint="eastAsia" w:ascii="宋体" w:hAnsi="宋体" w:eastAsia="宋体" w:cs="宋体"/>
                <w:sz w:val="20"/>
                <w:lang w:bidi="ar"/>
              </w:rPr>
              <w:br/>
            </w:r>
            <w:r>
              <w:rPr>
                <w:rFonts w:hint="eastAsia" w:ascii="宋体" w:hAnsi="宋体" w:eastAsia="宋体" w:cs="宋体"/>
                <w:sz w:val="20"/>
                <w:lang w:bidi="ar"/>
              </w:rPr>
              <w:t xml:space="preserve">12、可实现远程监控、远程诊断和远程软件。</w:t>
            </w:r>
            <w:r>
              <w:rPr>
                <w:rFonts w:hint="eastAsia" w:ascii="宋体" w:hAnsi="宋体" w:eastAsia="宋体" w:cs="宋体"/>
                <w:sz w:val="20"/>
                <w:lang w:bidi="ar"/>
              </w:rPr>
              <w:br/>
            </w:r>
            <w:r>
              <w:rPr>
                <w:rFonts w:hint="eastAsia" w:ascii="宋体" w:hAnsi="宋体" w:eastAsia="宋体" w:cs="宋体"/>
                <w:sz w:val="20"/>
                <w:lang w:bidi="ar"/>
              </w:rPr>
              <w:t xml:space="preserve">13、服务看门狗：当被监控的系统服务意外停止运行时，看门狗将自动重新启动该服务的功能。</w:t>
            </w:r>
            <w:r>
              <w:rPr>
                <w:rFonts w:hint="eastAsia" w:ascii="宋体" w:hAnsi="宋体" w:eastAsia="宋体" w:cs="宋体"/>
                <w:sz w:val="20"/>
                <w:lang w:bidi="ar"/>
              </w:rPr>
              <w:br/>
            </w:r>
            <w:r>
              <w:rPr>
                <w:rFonts w:hint="eastAsia" w:ascii="宋体" w:hAnsi="宋体" w:eastAsia="宋体" w:cs="宋体"/>
                <w:sz w:val="20"/>
                <w:lang w:bidi="ar"/>
              </w:rPr>
              <w:t xml:space="preserve">14、系统具备多权限级别控制，统一由管理员进行统一分配系统使用用户名及权限级别和控制终端数；以及优先播放等级功能；网络消防报警具备系统最高优先权。</w:t>
            </w:r>
            <w:r>
              <w:rPr>
                <w:rFonts w:hint="eastAsia" w:ascii="宋体" w:hAnsi="宋体" w:eastAsia="宋体" w:cs="宋体"/>
                <w:sz w:val="20"/>
                <w:lang w:bidi="ar"/>
              </w:rPr>
              <w:br/>
            </w:r>
            <w:r>
              <w:rPr>
                <w:rFonts w:hint="eastAsia" w:ascii="宋体" w:hAnsi="宋体" w:eastAsia="宋体" w:cs="宋体"/>
                <w:sz w:val="20"/>
                <w:lang w:bidi="ar"/>
              </w:rPr>
              <w:t xml:space="preserve">15、远程客户端分控中心：服务器授权权限级别，登陆账号和密码，无需到广播中心，通过与服务器连接的任意一台电脑，便可以实现广播的远程控制。分组配置、终端状态查询、会话状态查询、会话状态监听、实时采播、文件播放、设置定时铃声、设置定时任务、节目库管理；从而实现领导通过电脑远程对全区、分区、分组控制。</w:t>
            </w:r>
            <w:r>
              <w:rPr>
                <w:rFonts w:hint="eastAsia" w:ascii="宋体" w:hAnsi="宋体" w:eastAsia="宋体" w:cs="宋体"/>
                <w:sz w:val="20"/>
                <w:lang w:bidi="ar"/>
              </w:rPr>
              <w:br/>
            </w:r>
            <w:r>
              <w:rPr>
                <w:rFonts w:hint="eastAsia" w:ascii="宋体" w:hAnsi="宋体" w:eastAsia="宋体" w:cs="宋体"/>
                <w:sz w:val="20"/>
                <w:lang w:bidi="ar"/>
              </w:rPr>
              <w:t xml:space="preserve">16、远程分控讲话：无需到广播中心，通过与服务器连接的任意一台电脑，便可以实现广播的远程控制。从而实现领导通过电脑远程对全区、分区、分组讲话。</w:t>
            </w:r>
            <w:r>
              <w:rPr>
                <w:rFonts w:hint="eastAsia" w:ascii="宋体" w:hAnsi="宋体" w:eastAsia="宋体" w:cs="宋体"/>
                <w:sz w:val="20"/>
                <w:lang w:bidi="ar"/>
              </w:rPr>
              <w:br/>
            </w:r>
            <w:r>
              <w:rPr>
                <w:rFonts w:hint="eastAsia" w:ascii="宋体" w:hAnsi="宋体" w:eastAsia="宋体" w:cs="宋体"/>
                <w:sz w:val="20"/>
                <w:lang w:bidi="ar"/>
              </w:rPr>
              <w:t xml:space="preserve">17、报警联动：结合网络报警主机接收报警信号，在服务器软件上预先设置报警模式，即可进行报警联动功能。</w:t>
            </w:r>
            <w:r>
              <w:rPr>
                <w:rFonts w:hint="eastAsia" w:ascii="宋体" w:hAnsi="宋体" w:eastAsia="宋体" w:cs="宋体"/>
                <w:sz w:val="20"/>
                <w:lang w:bidi="ar"/>
              </w:rPr>
              <w:br/>
            </w:r>
            <w:r>
              <w:rPr>
                <w:rFonts w:hint="eastAsia" w:ascii="宋体" w:hAnsi="宋体" w:eastAsia="宋体" w:cs="宋体"/>
                <w:sz w:val="20"/>
                <w:lang w:bidi="ar"/>
              </w:rPr>
              <w:t xml:space="preserve">18、运动场无线远程控制：可通过远程无线遥控器在操场主席台控制升旗、运动会等活动需要节目的播放。结合无线IP遥控器：实现超强可遥控距离，可达3000米（无障碍）；可预设10个级别的用户优先级； 可预设1000个级别的操作任务优先级；可预设12个任务键及6个功能键；任务键可实现任意时间、任意数量终端、任意音量的任意音乐播放或实时呼叫；功能键可对当前任务实现暂停/恢复、停止、上一曲、下一曲、音量加、音量减操作；</w:t>
            </w:r>
            <w:r>
              <w:rPr>
                <w:rFonts w:hint="eastAsia" w:ascii="宋体" w:hAnsi="宋体" w:eastAsia="宋体" w:cs="宋体"/>
                <w:sz w:val="20"/>
                <w:lang w:bidi="ar"/>
              </w:rPr>
              <w:br/>
            </w:r>
            <w:r>
              <w:rPr>
                <w:rFonts w:hint="eastAsia" w:ascii="宋体" w:hAnsi="宋体" w:eastAsia="宋体" w:cs="宋体"/>
                <w:sz w:val="20"/>
                <w:lang w:bidi="ar"/>
              </w:rPr>
              <w:t xml:space="preserve">19、电话接入控制：配置IP网络电话机可以通过打入电话来控制广播讲话，便于领导即使不在办公室也可以随时发布紧急广播通知。</w:t>
            </w:r>
            <w:r>
              <w:rPr>
                <w:rFonts w:hint="eastAsia" w:ascii="宋体" w:hAnsi="宋体" w:eastAsia="宋体" w:cs="宋体"/>
                <w:sz w:val="20"/>
                <w:lang w:bidi="ar"/>
              </w:rPr>
              <w:br/>
            </w:r>
            <w:r>
              <w:rPr>
                <w:rFonts w:hint="eastAsia" w:ascii="宋体" w:hAnsi="宋体" w:eastAsia="宋体" w:cs="宋体"/>
                <w:sz w:val="20"/>
                <w:lang w:bidi="ar"/>
              </w:rPr>
              <w:t xml:space="preserve">20、移动客户端支持安装安卓系统2.2以上版本，查看终端状态一目了然，点对点、点对组播控操作，支持点播功能。</w:t>
            </w:r>
            <w:r>
              <w:rPr>
                <w:rFonts w:hint="eastAsia" w:ascii="宋体" w:hAnsi="宋体" w:eastAsia="宋体" w:cs="宋体"/>
                <w:sz w:val="20"/>
                <w:lang w:bidi="ar"/>
              </w:rPr>
              <w:br/>
            </w:r>
            <w:r>
              <w:rPr>
                <w:rFonts w:hint="eastAsia" w:ascii="宋体" w:hAnsi="宋体" w:eastAsia="宋体" w:cs="宋体"/>
                <w:sz w:val="20"/>
                <w:lang w:bidi="ar"/>
              </w:rPr>
              <w:t xml:space="preserve">支持移动端歌曲播放，、插播、编辑，实时讲话操作；</w:t>
            </w:r>
            <w:r>
              <w:rPr>
                <w:rFonts w:hint="eastAsia" w:ascii="宋体" w:hAnsi="宋体" w:eastAsia="宋体" w:cs="宋体"/>
                <w:sz w:val="20"/>
                <w:lang w:bidi="ar"/>
              </w:rPr>
              <w:br/>
            </w:r>
            <w:r>
              <w:rPr>
                <w:rFonts w:hint="eastAsia" w:ascii="宋体" w:hAnsi="宋体" w:eastAsia="宋体" w:cs="宋体"/>
                <w:sz w:val="20"/>
                <w:lang w:bidi="ar"/>
              </w:rPr>
              <w:t xml:space="preserve">支持移动端歌曲上传到云端服务器节目库，等功能。</w:t>
            </w:r>
            <w:r>
              <w:rPr>
                <w:rFonts w:hint="eastAsia" w:ascii="宋体" w:hAnsi="宋体" w:eastAsia="宋体" w:cs="宋体"/>
                <w:sz w:val="20"/>
                <w:lang w:bidi="ar"/>
              </w:rPr>
              <w:br/>
            </w:r>
            <w:r>
              <w:rPr>
                <w:rFonts w:hint="eastAsia" w:ascii="宋体" w:hAnsi="宋体" w:eastAsia="宋体" w:cs="宋体"/>
                <w:sz w:val="20"/>
                <w:lang w:bidi="ar"/>
              </w:rPr>
              <w:t xml:space="preserve">设定一个公共静态IP地址即可实现跨地区域操作等功能。</w:t>
            </w:r>
            <w:r>
              <w:rPr>
                <w:rFonts w:hint="eastAsia" w:ascii="宋体" w:hAnsi="宋体" w:eastAsia="宋体" w:cs="宋体"/>
                <w:sz w:val="20"/>
                <w:lang w:bidi="ar"/>
              </w:rPr>
              <w:br/>
            </w:r>
            <w:r>
              <w:rPr>
                <w:rFonts w:hint="eastAsia" w:ascii="宋体" w:hAnsi="宋体" w:eastAsia="宋体" w:cs="宋体"/>
                <w:sz w:val="20"/>
                <w:lang w:bidi="ar"/>
              </w:rPr>
              <w:t xml:space="preserve">21、文字转语音功能：新建文本文档写入文字，播音时导入文本内容，系统自动生成mp3语音包，播音语速，可调整文字间距实现。</w:t>
            </w:r>
            <w:r>
              <w:rPr>
                <w:rFonts w:hint="eastAsia" w:ascii="宋体" w:hAnsi="宋体" w:eastAsia="宋体" w:cs="宋体"/>
                <w:sz w:val="20"/>
                <w:lang w:bidi="ar"/>
              </w:rPr>
              <w:br/>
            </w:r>
            <w:r>
              <w:rPr>
                <w:rFonts w:hint="eastAsia" w:ascii="宋体" w:hAnsi="宋体" w:eastAsia="宋体" w:cs="宋体"/>
                <w:sz w:val="20"/>
                <w:lang w:bidi="ar"/>
              </w:rPr>
              <w:t xml:space="preserve">22、广播软件自动识别终端：系统自动检测网络终端识别IP地址，无须在软件逐个写入IP地址，自动识别终端配置全部显示出来。</w:t>
            </w:r>
            <w:r>
              <w:rPr>
                <w:rFonts w:hint="eastAsia" w:ascii="宋体" w:hAnsi="宋体" w:eastAsia="宋体" w:cs="宋体"/>
                <w:sz w:val="20"/>
                <w:lang w:bidi="ar"/>
              </w:rPr>
              <w:br/>
            </w:r>
            <w:r>
              <w:rPr>
                <w:rFonts w:hint="eastAsia" w:ascii="宋体" w:hAnsi="宋体" w:eastAsia="宋体" w:cs="宋体"/>
                <w:sz w:val="20"/>
                <w:lang w:bidi="ar"/>
              </w:rPr>
              <w:t xml:space="preserve">23、备份配置文件：当广播软件受损破坏或服务器故障情况下，系统参数错乱，可以从备份配置文件中恢复数据，实现广播软件正常工作。</w:t>
            </w:r>
            <w:r>
              <w:rPr>
                <w:rFonts w:hint="eastAsia" w:ascii="宋体" w:hAnsi="宋体" w:eastAsia="宋体" w:cs="宋体"/>
                <w:sz w:val="20"/>
                <w:lang w:bidi="ar"/>
              </w:rPr>
              <w:br/>
            </w:r>
            <w:r>
              <w:rPr>
                <w:rFonts w:hint="eastAsia" w:ascii="宋体" w:hAnsi="宋体" w:eastAsia="宋体" w:cs="宋体"/>
                <w:sz w:val="20"/>
                <w:lang w:bidi="ar"/>
              </w:rPr>
              <w:t xml:space="preserve">24、节目源和数据不受限制：系统采用采集、编码、压缩技术，使各类节目源均不受限制。节目源包括诸如话筒、卡座、CD、调谐器等模拟音源。IP网络广播在不同终端所播出的不同节目数量亦不受限。IP网络广播终端安装多少，同时播出的节目数量就可达到多少。</w:t>
            </w:r>
            <w:r>
              <w:rPr>
                <w:rFonts w:hint="eastAsia" w:ascii="宋体" w:hAnsi="宋体" w:eastAsia="宋体" w:cs="宋体"/>
                <w:sz w:val="20"/>
                <w:lang w:bidi="ar"/>
              </w:rPr>
              <w:br/>
            </w:r>
            <w:r>
              <w:rPr>
                <w:rFonts w:hint="eastAsia" w:ascii="宋体" w:hAnsi="宋体" w:eastAsia="宋体" w:cs="宋体"/>
                <w:sz w:val="20"/>
                <w:lang w:bidi="ar"/>
              </w:rPr>
              <w:t xml:space="preserve">25、站点无限，扩容简便：基于IP数据网络每个终端都有独立的IP地址，只需将分控电脑或网络终端接入IP数据网络，就成功扩容了新的站点。</w:t>
            </w:r>
            <w:r>
              <w:rPr>
                <w:rFonts w:hint="eastAsia" w:ascii="宋体" w:hAnsi="宋体" w:eastAsia="宋体" w:cs="宋体"/>
                <w:sz w:val="20"/>
                <w:lang w:bidi="ar"/>
              </w:rPr>
              <w:br/>
            </w:r>
            <w:r>
              <w:rPr>
                <w:rFonts w:hint="eastAsia" w:ascii="宋体" w:hAnsi="宋体" w:eastAsia="宋体" w:cs="宋体"/>
                <w:sz w:val="20"/>
                <w:lang w:bidi="ar"/>
              </w:rPr>
              <w:t xml:space="preserve">26、支持平安城市是一套及社会治安综合治理、城市交通管理和消防调度指挥于一体的城市警务综合管理系统。需配置CEO-PA平安城市网络终端使用：具备远程语音喊话和指挥、一键求助，双向对讲、报警与报警灯闪烁同步、对讲内容实时监听、报警遇忙转移、监控联动、地图联动、人性化外形，安装方便等功能。</w:t>
            </w:r>
            <w:r>
              <w:rPr>
                <w:rFonts w:hint="eastAsia" w:ascii="宋体" w:hAnsi="宋体" w:eastAsia="宋体" w:cs="宋体"/>
                <w:sz w:val="20"/>
                <w:lang w:bidi="ar"/>
              </w:rPr>
              <w:br/>
            </w:r>
            <w:r>
              <w:rPr>
                <w:rFonts w:hint="eastAsia" w:ascii="宋体" w:hAnsi="宋体" w:eastAsia="宋体" w:cs="宋体"/>
                <w:sz w:val="20"/>
                <w:lang w:bidi="ar"/>
              </w:rPr>
              <w:t xml:space="preserve">27、软件支持Windows2003、Windows XP（纯净版）、 Windows7和Windows8（Windows7和Windows8安装程序必须以管理员身份启动运行，即：选中安装程序图标，鼠标右键单击“以管理员身份运行”）等系统平台。</w:t>
            </w:r>
            <w:r>
              <w:rPr>
                <w:rFonts w:hint="eastAsia" w:ascii="宋体" w:hAnsi="宋体" w:eastAsia="宋体" w:cs="宋体"/>
                <w:sz w:val="20"/>
                <w:lang w:bidi="ar"/>
              </w:rPr>
              <w:br/>
            </w:r>
            <w:r>
              <w:rPr>
                <w:rFonts w:hint="eastAsia" w:ascii="宋体" w:hAnsi="宋体" w:eastAsia="宋体" w:cs="宋体"/>
                <w:sz w:val="20"/>
                <w:lang w:bidi="ar"/>
              </w:rPr>
              <w:t xml:space="preserve">28、软件支持第三方平台嵌入式开发，提供标准的MFC动态链接库，实现与其他系统平台整合（例如楼宇访客系统、监控视频系统等）。</w:t>
            </w:r>
            <w:r>
              <w:rPr>
                <w:rFonts w:hint="eastAsia" w:ascii="宋体" w:hAnsi="宋体" w:eastAsia="宋体" w:cs="宋体"/>
                <w:sz w:val="20"/>
                <w:lang w:bidi="ar"/>
              </w:rPr>
              <w:br/>
            </w:r>
            <w:r>
              <w:rPr>
                <w:rFonts w:hint="eastAsia" w:ascii="宋体" w:hAnsi="宋体" w:eastAsia="宋体" w:cs="宋体"/>
                <w:sz w:val="20"/>
                <w:lang w:bidi="ar"/>
              </w:rPr>
              <w:t xml:space="preserve">29、支持升级音视频终端管理和控制，实现音频、视频同步广播和控制管理。视频画面矩阵管理，可单画面\多屏显示，切换方便。</w:t>
            </w:r>
            <w:r>
              <w:rPr>
                <w:rFonts w:hint="eastAsia" w:ascii="宋体" w:hAnsi="宋体" w:eastAsia="宋体" w:cs="宋体"/>
                <w:sz w:val="20"/>
                <w:lang w:bidi="ar"/>
              </w:rPr>
              <w:br/>
            </w:r>
            <w:r>
              <w:rPr>
                <w:rFonts w:hint="eastAsia" w:ascii="宋体" w:hAnsi="宋体" w:eastAsia="宋体" w:cs="宋体"/>
                <w:sz w:val="20"/>
                <w:lang w:bidi="ar"/>
              </w:rPr>
              <w:t xml:space="preserve">30、USB加密狗硬件注册方式，可自由更换服务器。</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IP网络分控软件</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支持终端状态查询</w:t>
            </w:r>
            <w:r>
              <w:rPr>
                <w:rFonts w:hint="eastAsia" w:ascii="宋体" w:hAnsi="宋体" w:eastAsia="宋体" w:cs="宋体"/>
                <w:sz w:val="20"/>
                <w:lang w:bidi="ar"/>
              </w:rPr>
              <w:br/>
            </w:r>
            <w:r>
              <w:rPr>
                <w:rFonts w:hint="eastAsia" w:ascii="宋体" w:hAnsi="宋体" w:eastAsia="宋体" w:cs="宋体"/>
                <w:sz w:val="20"/>
                <w:lang w:bidi="ar"/>
              </w:rPr>
              <w:t xml:space="preserve">支持会话状态查询</w:t>
            </w:r>
            <w:r>
              <w:rPr>
                <w:rFonts w:hint="eastAsia" w:ascii="宋体" w:hAnsi="宋体" w:eastAsia="宋体" w:cs="宋体"/>
                <w:sz w:val="20"/>
                <w:lang w:bidi="ar"/>
              </w:rPr>
              <w:br/>
            </w:r>
            <w:r>
              <w:rPr>
                <w:rFonts w:hint="eastAsia" w:ascii="宋体" w:hAnsi="宋体" w:eastAsia="宋体" w:cs="宋体"/>
                <w:sz w:val="20"/>
                <w:lang w:bidi="ar"/>
              </w:rPr>
              <w:t xml:space="preserve">支持会话状态监听</w:t>
            </w:r>
            <w:r>
              <w:rPr>
                <w:rFonts w:hint="eastAsia" w:ascii="宋体" w:hAnsi="宋体" w:eastAsia="宋体" w:cs="宋体"/>
                <w:sz w:val="20"/>
                <w:lang w:bidi="ar"/>
              </w:rPr>
              <w:br/>
            </w:r>
            <w:r>
              <w:rPr>
                <w:rFonts w:hint="eastAsia" w:ascii="宋体" w:hAnsi="宋体" w:eastAsia="宋体" w:cs="宋体"/>
                <w:sz w:val="20"/>
                <w:lang w:bidi="ar"/>
              </w:rPr>
              <w:t xml:space="preserve">支持实时采播</w:t>
            </w:r>
            <w:r>
              <w:rPr>
                <w:rFonts w:hint="eastAsia" w:ascii="宋体" w:hAnsi="宋体" w:eastAsia="宋体" w:cs="宋体"/>
                <w:sz w:val="20"/>
                <w:lang w:bidi="ar"/>
              </w:rPr>
              <w:br/>
            </w:r>
            <w:r>
              <w:rPr>
                <w:rFonts w:hint="eastAsia" w:ascii="宋体" w:hAnsi="宋体" w:eastAsia="宋体" w:cs="宋体"/>
                <w:sz w:val="20"/>
                <w:lang w:bidi="ar"/>
              </w:rPr>
              <w:t xml:space="preserve">支持文件播放</w:t>
            </w:r>
            <w:r>
              <w:rPr>
                <w:rFonts w:hint="eastAsia" w:ascii="宋体" w:hAnsi="宋体" w:eastAsia="宋体" w:cs="宋体"/>
                <w:sz w:val="20"/>
                <w:lang w:bidi="ar"/>
              </w:rPr>
              <w:br/>
            </w:r>
            <w:r>
              <w:rPr>
                <w:rFonts w:hint="eastAsia" w:ascii="宋体" w:hAnsi="宋体" w:eastAsia="宋体" w:cs="宋体"/>
                <w:sz w:val="20"/>
                <w:lang w:bidi="ar"/>
              </w:rPr>
              <w:t xml:space="preserve">支持音量调节</w:t>
            </w:r>
            <w:r>
              <w:rPr>
                <w:rFonts w:hint="eastAsia" w:ascii="宋体" w:hAnsi="宋体" w:eastAsia="宋体" w:cs="宋体"/>
                <w:sz w:val="20"/>
                <w:lang w:bidi="ar"/>
              </w:rPr>
              <w:br/>
            </w:r>
            <w:r>
              <w:rPr>
                <w:rFonts w:hint="eastAsia" w:ascii="宋体" w:hAnsi="宋体" w:eastAsia="宋体" w:cs="宋体"/>
                <w:sz w:val="20"/>
                <w:lang w:bidi="ar"/>
              </w:rPr>
              <w:t xml:space="preserve">支持设置定时广播</w:t>
            </w:r>
            <w:r>
              <w:rPr>
                <w:rFonts w:hint="eastAsia" w:ascii="宋体" w:hAnsi="宋体" w:eastAsia="宋体" w:cs="宋体"/>
                <w:sz w:val="20"/>
                <w:lang w:bidi="ar"/>
              </w:rPr>
              <w:br/>
            </w:r>
            <w:r>
              <w:rPr>
                <w:rFonts w:hint="eastAsia" w:ascii="宋体" w:hAnsi="宋体" w:eastAsia="宋体" w:cs="宋体"/>
                <w:sz w:val="20"/>
                <w:lang w:bidi="ar"/>
              </w:rPr>
              <w:t xml:space="preserve">支持设置定时采播</w:t>
            </w:r>
            <w:r>
              <w:rPr>
                <w:rFonts w:hint="eastAsia" w:ascii="宋体" w:hAnsi="宋体" w:eastAsia="宋体" w:cs="宋体"/>
                <w:sz w:val="20"/>
                <w:lang w:bidi="ar"/>
              </w:rPr>
              <w:br/>
            </w:r>
            <w:r>
              <w:rPr>
                <w:rFonts w:hint="eastAsia" w:ascii="宋体" w:hAnsi="宋体" w:eastAsia="宋体" w:cs="宋体"/>
                <w:sz w:val="20"/>
                <w:lang w:bidi="ar"/>
              </w:rPr>
              <w:t xml:space="preserve">支持节目管理</w:t>
            </w:r>
            <w:r>
              <w:rPr>
                <w:rFonts w:hint="eastAsia" w:ascii="宋体" w:hAnsi="宋体" w:eastAsia="宋体" w:cs="宋体"/>
                <w:sz w:val="20"/>
                <w:lang w:bidi="ar"/>
              </w:rPr>
              <w:br/>
            </w:r>
            <w:r>
              <w:rPr>
                <w:rFonts w:hint="eastAsia" w:ascii="宋体" w:hAnsi="宋体" w:eastAsia="宋体" w:cs="宋体"/>
                <w:sz w:val="20"/>
                <w:lang w:bidi="ar"/>
              </w:rPr>
              <w:t xml:space="preserve">支持MP3文件制作</w:t>
            </w:r>
            <w:r>
              <w:rPr>
                <w:rFonts w:hint="eastAsia" w:ascii="宋体" w:hAnsi="宋体" w:eastAsia="宋体" w:cs="宋体"/>
                <w:sz w:val="20"/>
                <w:lang w:bidi="ar"/>
              </w:rPr>
              <w:br/>
            </w:r>
            <w:r>
              <w:rPr>
                <w:rFonts w:hint="eastAsia" w:ascii="宋体" w:hAnsi="宋体" w:eastAsia="宋体" w:cs="宋体"/>
                <w:sz w:val="20"/>
                <w:lang w:bidi="ar"/>
              </w:rPr>
              <w:t xml:space="preserve">支持随意扩充，广播局域网到达的任何地方均支持挂接</w:t>
            </w:r>
            <w:r>
              <w:rPr>
                <w:rFonts w:hint="eastAsia" w:ascii="宋体" w:hAnsi="宋体" w:eastAsia="宋体" w:cs="宋体"/>
                <w:sz w:val="20"/>
                <w:lang w:bidi="ar"/>
              </w:rPr>
              <w:br/>
            </w:r>
            <w:r>
              <w:rPr>
                <w:rFonts w:hint="eastAsia" w:ascii="宋体" w:hAnsi="宋体" w:eastAsia="宋体" w:cs="宋体"/>
                <w:sz w:val="20"/>
                <w:lang w:bidi="ar"/>
              </w:rPr>
              <w:t xml:space="preserve">支持多种不同的主机音源节目并在本机播放</w:t>
            </w:r>
            <w:r>
              <w:rPr>
                <w:rFonts w:hint="eastAsia" w:ascii="宋体" w:hAnsi="宋体" w:eastAsia="宋体" w:cs="宋体"/>
                <w:sz w:val="20"/>
                <w:lang w:bidi="ar"/>
              </w:rPr>
              <w:br/>
            </w:r>
            <w:r>
              <w:rPr>
                <w:rFonts w:hint="eastAsia" w:ascii="宋体" w:hAnsi="宋体" w:eastAsia="宋体" w:cs="宋体"/>
                <w:sz w:val="20"/>
                <w:lang w:bidi="ar"/>
              </w:rPr>
              <w:t xml:space="preserve">支持向主机提出播放请求</w:t>
            </w:r>
            <w:r>
              <w:rPr>
                <w:rFonts w:hint="eastAsia" w:ascii="宋体" w:hAnsi="宋体" w:eastAsia="宋体" w:cs="宋体"/>
                <w:sz w:val="20"/>
                <w:lang w:bidi="ar"/>
              </w:rPr>
              <w:br/>
            </w:r>
            <w:r>
              <w:rPr>
                <w:rFonts w:hint="eastAsia" w:ascii="宋体" w:hAnsi="宋体" w:eastAsia="宋体" w:cs="宋体"/>
                <w:sz w:val="20"/>
                <w:lang w:bidi="ar"/>
              </w:rPr>
              <w:t xml:space="preserve">支持播放来自主机的广播节目，包括寻呼、对讲、报警强插</w:t>
            </w:r>
            <w:r>
              <w:rPr>
                <w:rFonts w:hint="eastAsia" w:ascii="宋体" w:hAnsi="宋体" w:eastAsia="宋体" w:cs="宋体"/>
                <w:sz w:val="20"/>
                <w:lang w:bidi="ar"/>
              </w:rPr>
              <w:br/>
            </w:r>
            <w:r>
              <w:rPr>
                <w:rFonts w:hint="eastAsia" w:ascii="宋体" w:hAnsi="宋体" w:eastAsia="宋体" w:cs="宋体"/>
                <w:sz w:val="20"/>
                <w:lang w:bidi="ar"/>
              </w:rPr>
              <w:t xml:space="preserve">支持通过权限在任意点对本系统进行控制和操作</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前置放大器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1、5个话筒输入口、3个辅助输入口</w:t>
            </w:r>
            <w:r>
              <w:rPr>
                <w:rFonts w:hint="eastAsia" w:ascii="宋体" w:hAnsi="宋体" w:eastAsia="宋体" w:cs="宋体"/>
                <w:sz w:val="20"/>
                <w:lang w:bidi="ar"/>
              </w:rPr>
              <w:br/>
            </w:r>
            <w:r>
              <w:rPr>
                <w:rFonts w:hint="eastAsia" w:ascii="宋体" w:hAnsi="宋体" w:eastAsia="宋体" w:cs="宋体"/>
                <w:sz w:val="20"/>
                <w:lang w:bidi="ar"/>
              </w:rPr>
              <w:t xml:space="preserve">2、2个紧急输入口（高优先级）和两路输出</w:t>
            </w:r>
            <w:r>
              <w:rPr>
                <w:rFonts w:hint="eastAsia" w:ascii="宋体" w:hAnsi="宋体" w:eastAsia="宋体" w:cs="宋体"/>
                <w:sz w:val="20"/>
                <w:lang w:bidi="ar"/>
              </w:rPr>
              <w:br/>
            </w:r>
            <w:r>
              <w:rPr>
                <w:rFonts w:hint="eastAsia" w:ascii="宋体" w:hAnsi="宋体" w:eastAsia="宋体" w:cs="宋体"/>
                <w:sz w:val="20"/>
                <w:lang w:bidi="ar"/>
              </w:rPr>
              <w:t xml:space="preserve">3、各输入通道音量可以单独控制</w:t>
            </w:r>
            <w:r>
              <w:rPr>
                <w:rFonts w:hint="eastAsia" w:ascii="宋体" w:hAnsi="宋体" w:eastAsia="宋体" w:cs="宋体"/>
                <w:sz w:val="20"/>
                <w:lang w:bidi="ar"/>
              </w:rPr>
              <w:br/>
            </w:r>
            <w:r>
              <w:rPr>
                <w:rFonts w:hint="eastAsia" w:ascii="宋体" w:hAnsi="宋体" w:eastAsia="宋体" w:cs="宋体"/>
                <w:sz w:val="20"/>
                <w:lang w:bidi="ar"/>
              </w:rPr>
              <w:t xml:space="preserve">4、可以分别对高音和低音进行控制</w:t>
            </w:r>
            <w:r>
              <w:rPr>
                <w:rFonts w:hint="eastAsia" w:ascii="宋体" w:hAnsi="宋体" w:eastAsia="宋体" w:cs="宋体"/>
                <w:sz w:val="20"/>
                <w:lang w:bidi="ar"/>
              </w:rPr>
              <w:br/>
            </w:r>
            <w:r>
              <w:rPr>
                <w:rFonts w:hint="eastAsia" w:ascii="宋体" w:hAnsi="宋体" w:eastAsia="宋体" w:cs="宋体"/>
                <w:sz w:val="20"/>
                <w:lang w:bidi="ar"/>
              </w:rPr>
              <w:t xml:space="preserve">5、具有自动默音功能</w:t>
            </w:r>
            <w:r>
              <w:rPr>
                <w:rFonts w:hint="eastAsia" w:ascii="宋体" w:hAnsi="宋体" w:eastAsia="宋体" w:cs="宋体"/>
                <w:sz w:val="20"/>
                <w:lang w:bidi="ar"/>
              </w:rPr>
              <w:br/>
            </w:r>
            <w:r>
              <w:rPr>
                <w:rFonts w:hint="eastAsia" w:ascii="宋体" w:hAnsi="宋体" w:eastAsia="宋体" w:cs="宋体"/>
                <w:sz w:val="20"/>
                <w:lang w:bidi="ar"/>
              </w:rPr>
              <w:t xml:space="preserve">6、输入：Mic1,2,3,4,5： 600Ω，＜5mV, 不平衡</w:t>
            </w:r>
            <w:r>
              <w:rPr>
                <w:rFonts w:hint="eastAsia" w:ascii="宋体" w:hAnsi="宋体" w:eastAsia="宋体" w:cs="宋体"/>
                <w:sz w:val="20"/>
                <w:lang w:bidi="ar"/>
              </w:rPr>
              <w:br/>
            </w:r>
            <w:r>
              <w:rPr>
                <w:rFonts w:hint="eastAsia" w:ascii="宋体" w:hAnsi="宋体" w:eastAsia="宋体" w:cs="宋体"/>
                <w:sz w:val="20"/>
                <w:lang w:bidi="ar"/>
              </w:rPr>
              <w:t xml:space="preserve">7、输入：EMC1 EMC2：＜200 mV</w:t>
            </w:r>
            <w:r>
              <w:rPr>
                <w:rFonts w:hint="eastAsia" w:ascii="宋体" w:hAnsi="宋体" w:eastAsia="宋体" w:cs="宋体"/>
                <w:sz w:val="20"/>
                <w:lang w:bidi="ar"/>
              </w:rPr>
              <w:br/>
            </w:r>
            <w:r>
              <w:rPr>
                <w:rFonts w:hint="eastAsia" w:ascii="宋体" w:hAnsi="宋体" w:eastAsia="宋体" w:cs="宋体"/>
                <w:sz w:val="20"/>
                <w:lang w:bidi="ar"/>
              </w:rPr>
              <w:t xml:space="preserve">8、输入：Aux1, 2,3：10KΩ ＜200 mV 不平衡</w:t>
            </w:r>
            <w:r>
              <w:rPr>
                <w:rFonts w:hint="eastAsia" w:ascii="宋体" w:hAnsi="宋体" w:eastAsia="宋体" w:cs="宋体"/>
                <w:sz w:val="20"/>
                <w:lang w:bidi="ar"/>
              </w:rPr>
              <w:br/>
            </w:r>
            <w:r>
              <w:rPr>
                <w:rFonts w:hint="eastAsia" w:ascii="宋体" w:hAnsi="宋体" w:eastAsia="宋体" w:cs="宋体"/>
                <w:sz w:val="20"/>
                <w:lang w:bidi="ar"/>
              </w:rPr>
              <w:t xml:space="preserve">9、输出：600Ω,0 dB</w:t>
            </w:r>
            <w:r>
              <w:rPr>
                <w:rFonts w:hint="eastAsia" w:ascii="宋体" w:hAnsi="宋体" w:eastAsia="宋体" w:cs="宋体"/>
                <w:sz w:val="20"/>
                <w:lang w:bidi="ar"/>
              </w:rPr>
              <w:br/>
            </w:r>
            <w:r>
              <w:rPr>
                <w:rFonts w:hint="eastAsia" w:ascii="宋体" w:hAnsi="宋体" w:eastAsia="宋体" w:cs="宋体"/>
                <w:sz w:val="20"/>
                <w:lang w:bidi="ar"/>
              </w:rPr>
              <w:t xml:space="preserve">10、频响：60Hz~15kHz（-3 db）</w:t>
            </w:r>
            <w:r>
              <w:rPr>
                <w:rFonts w:hint="eastAsia" w:ascii="宋体" w:hAnsi="宋体" w:eastAsia="宋体" w:cs="宋体"/>
                <w:sz w:val="20"/>
                <w:lang w:bidi="ar"/>
              </w:rPr>
              <w:br/>
            </w:r>
            <w:r>
              <w:rPr>
                <w:rFonts w:hint="eastAsia" w:ascii="宋体" w:hAnsi="宋体" w:eastAsia="宋体" w:cs="宋体"/>
                <w:sz w:val="20"/>
                <w:lang w:bidi="ar"/>
              </w:rPr>
              <w:t xml:space="preserve">11、信噪比： ＞70db</w:t>
            </w:r>
            <w:r>
              <w:rPr>
                <w:rFonts w:hint="eastAsia" w:ascii="宋体" w:hAnsi="宋体" w:eastAsia="宋体" w:cs="宋体"/>
                <w:sz w:val="20"/>
                <w:lang w:bidi="ar"/>
              </w:rPr>
              <w:br/>
            </w:r>
            <w:r>
              <w:rPr>
                <w:rFonts w:hint="eastAsia" w:ascii="宋体" w:hAnsi="宋体" w:eastAsia="宋体" w:cs="宋体"/>
                <w:sz w:val="20"/>
                <w:lang w:bidi="ar"/>
              </w:rPr>
              <w:t xml:space="preserve">12、音调：Bass：±10dB at 100Hz</w:t>
            </w:r>
            <w:r>
              <w:rPr>
                <w:rFonts w:hint="eastAsia" w:ascii="宋体" w:hAnsi="宋体" w:eastAsia="宋体" w:cs="宋体"/>
                <w:sz w:val="20"/>
                <w:lang w:bidi="ar"/>
              </w:rPr>
              <w:br/>
            </w:r>
            <w:r>
              <w:rPr>
                <w:rFonts w:hint="eastAsia" w:ascii="宋体" w:hAnsi="宋体" w:eastAsia="宋体" w:cs="宋体"/>
                <w:sz w:val="20"/>
                <w:lang w:bidi="ar"/>
              </w:rPr>
              <w:t xml:space="preserve">13、音调：Treble：±10dB at 12kHz"</w:t>
            </w:r>
            <w:r>
              <w:rPr>
                <w:rFonts w:hint="eastAsia" w:ascii="宋体" w:hAnsi="宋体" w:eastAsia="宋体" w:cs="宋体"/>
                <w:sz w:val="20"/>
                <w:lang w:bidi="ar"/>
              </w:rPr>
              <w:br/>
            </w:r>
            <w:r>
              <w:rPr>
                <w:rFonts w:hint="eastAsia" w:ascii="宋体" w:hAnsi="宋体" w:eastAsia="宋体" w:cs="宋体"/>
                <w:sz w:val="20"/>
                <w:lang w:bidi="ar"/>
              </w:rPr>
              <w:t xml:space="preserve">14、保护： AC FUSE（0.5A）×1</w:t>
            </w:r>
            <w:r>
              <w:rPr>
                <w:rFonts w:hint="eastAsia" w:ascii="宋体" w:hAnsi="宋体" w:eastAsia="宋体" w:cs="宋体"/>
                <w:sz w:val="20"/>
                <w:lang w:bidi="ar"/>
              </w:rPr>
              <w:br/>
            </w:r>
            <w:r>
              <w:rPr>
                <w:rFonts w:hint="eastAsia" w:ascii="宋体" w:hAnsi="宋体" w:eastAsia="宋体" w:cs="宋体"/>
                <w:sz w:val="20"/>
                <w:lang w:bidi="ar"/>
              </w:rPr>
              <w:t xml:space="preserve">15、电源： AC220V±10%/50~60Hz   ＜10VA</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IP音频采集器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内置1路网络硬件音频编码模块，支持TCP/IP、UDP、IGMP(组播)协议，实现网络化传输16位CD音质的音频信号；</w:t>
            </w:r>
            <w:r>
              <w:rPr>
                <w:rFonts w:hint="eastAsia" w:ascii="宋体" w:hAnsi="宋体" w:eastAsia="宋体" w:cs="宋体"/>
                <w:sz w:val="20"/>
                <w:lang w:bidi="ar"/>
              </w:rPr>
              <w:br/>
            </w:r>
            <w:r>
              <w:rPr>
                <w:rFonts w:hint="eastAsia" w:ascii="宋体" w:hAnsi="宋体" w:eastAsia="宋体" w:cs="宋体"/>
                <w:sz w:val="20"/>
                <w:lang w:bidi="ar"/>
              </w:rPr>
              <w:t xml:space="preserve">支持定时采播任务、临时采播任务，采播任务优先级别，可通过服务器设置。采播任务支持3种采集音质可选，支持普通、中级、高级音质选择模式。</w:t>
            </w:r>
            <w:r>
              <w:rPr>
                <w:rFonts w:hint="eastAsia" w:ascii="宋体" w:hAnsi="宋体" w:eastAsia="宋体" w:cs="宋体"/>
                <w:sz w:val="20"/>
                <w:lang w:bidi="ar"/>
              </w:rPr>
              <w:br/>
            </w:r>
            <w:r>
              <w:rPr>
                <w:rFonts w:hint="eastAsia" w:ascii="宋体" w:hAnsi="宋体" w:eastAsia="宋体" w:cs="宋体"/>
                <w:sz w:val="20"/>
                <w:lang w:bidi="ar"/>
              </w:rPr>
              <w:t xml:space="preserve">内置1组RCA输入端子，带输入音量调节，灵活适配多种不同灵敏度音频设备；</w:t>
            </w:r>
            <w:r>
              <w:rPr>
                <w:rFonts w:hint="eastAsia" w:ascii="宋体" w:hAnsi="宋体" w:eastAsia="宋体" w:cs="宋体"/>
                <w:sz w:val="20"/>
                <w:lang w:bidi="ar"/>
              </w:rPr>
              <w:br/>
            </w:r>
            <w:r>
              <w:rPr>
                <w:rFonts w:hint="eastAsia" w:ascii="宋体" w:hAnsi="宋体" w:eastAsia="宋体" w:cs="宋体"/>
                <w:sz w:val="20"/>
                <w:lang w:bidi="ar"/>
              </w:rPr>
              <w:t xml:space="preserve">硬件音频编码</w:t>
            </w:r>
            <w:r>
              <w:rPr>
                <w:rFonts w:hint="eastAsia" w:ascii="宋体" w:hAnsi="宋体" w:eastAsia="宋体" w:cs="宋体"/>
                <w:sz w:val="20"/>
                <w:lang w:bidi="ar"/>
              </w:rPr>
              <w:br/>
            </w:r>
            <w:r>
              <w:rPr>
                <w:rFonts w:hint="eastAsia" w:ascii="宋体" w:hAnsi="宋体" w:eastAsia="宋体" w:cs="宋体"/>
                <w:sz w:val="20"/>
                <w:lang w:bidi="ar"/>
              </w:rPr>
              <w:t xml:space="preserve">4分区控制</w:t>
            </w:r>
            <w:r>
              <w:rPr>
                <w:rFonts w:hint="eastAsia" w:ascii="宋体" w:hAnsi="宋体" w:eastAsia="宋体" w:cs="宋体"/>
                <w:sz w:val="20"/>
                <w:lang w:bidi="ar"/>
              </w:rPr>
              <w:br/>
            </w:r>
            <w:r>
              <w:rPr>
                <w:rFonts w:hint="eastAsia" w:ascii="宋体" w:hAnsi="宋体" w:eastAsia="宋体" w:cs="宋体"/>
                <w:sz w:val="20"/>
                <w:lang w:bidi="ar"/>
              </w:rPr>
              <w:t xml:space="preserve">远程采集</w:t>
            </w:r>
            <w:r>
              <w:rPr>
                <w:rFonts w:hint="eastAsia" w:ascii="宋体" w:hAnsi="宋体" w:eastAsia="宋体" w:cs="宋体"/>
                <w:sz w:val="20"/>
                <w:lang w:bidi="ar"/>
              </w:rPr>
              <w:br/>
            </w:r>
            <w:r>
              <w:rPr>
                <w:rFonts w:hint="eastAsia" w:ascii="宋体" w:hAnsi="宋体" w:eastAsia="宋体" w:cs="宋体"/>
                <w:sz w:val="20"/>
                <w:lang w:bidi="ar"/>
              </w:rPr>
              <w:t xml:space="preserve">输入幅度实时指示</w:t>
            </w:r>
            <w:r>
              <w:rPr>
                <w:rFonts w:hint="eastAsia" w:ascii="宋体" w:hAnsi="宋体" w:eastAsia="宋体" w:cs="宋体"/>
                <w:sz w:val="20"/>
                <w:lang w:bidi="ar"/>
              </w:rPr>
              <w:br/>
            </w:r>
            <w:r>
              <w:rPr>
                <w:rFonts w:hint="eastAsia" w:ascii="宋体" w:hAnsi="宋体" w:eastAsia="宋体" w:cs="宋体"/>
                <w:sz w:val="20"/>
                <w:lang w:bidi="ar"/>
              </w:rPr>
              <w:t xml:space="preserve">采样率：48kHz</w:t>
            </w:r>
            <w:r>
              <w:rPr>
                <w:rFonts w:hint="eastAsia" w:ascii="宋体" w:hAnsi="宋体" w:eastAsia="宋体" w:cs="宋体"/>
                <w:sz w:val="20"/>
                <w:lang w:bidi="ar"/>
              </w:rPr>
              <w:br/>
            </w:r>
            <w:r>
              <w:rPr>
                <w:rFonts w:hint="eastAsia" w:ascii="宋体" w:hAnsi="宋体" w:eastAsia="宋体" w:cs="宋体"/>
                <w:sz w:val="20"/>
                <w:lang w:bidi="ar"/>
              </w:rPr>
              <w:t xml:space="preserve">信噪比：大于 70dB</w:t>
            </w:r>
            <w:r>
              <w:rPr>
                <w:rFonts w:hint="eastAsia" w:ascii="宋体" w:hAnsi="宋体" w:eastAsia="宋体" w:cs="宋体"/>
                <w:sz w:val="20"/>
                <w:lang w:bidi="ar"/>
              </w:rPr>
              <w:br/>
            </w:r>
            <w:r>
              <w:rPr>
                <w:rFonts w:hint="eastAsia" w:ascii="宋体" w:hAnsi="宋体" w:eastAsia="宋体" w:cs="宋体"/>
                <w:sz w:val="20"/>
                <w:lang w:bidi="ar"/>
              </w:rPr>
              <w:t xml:space="preserve">网口速率：10/100M 自适应</w:t>
            </w:r>
            <w:r>
              <w:rPr>
                <w:rFonts w:hint="eastAsia" w:ascii="宋体" w:hAnsi="宋体" w:eastAsia="宋体" w:cs="宋体"/>
                <w:sz w:val="20"/>
                <w:lang w:bidi="ar"/>
              </w:rPr>
              <w:br/>
            </w:r>
            <w:r>
              <w:rPr>
                <w:rFonts w:hint="eastAsia" w:ascii="宋体" w:hAnsi="宋体" w:eastAsia="宋体" w:cs="宋体"/>
                <w:sz w:val="20"/>
                <w:lang w:bidi="ar"/>
              </w:rPr>
              <w:t xml:space="preserve">配置接口：TTL 串口</w:t>
            </w:r>
            <w:r>
              <w:rPr>
                <w:rFonts w:hint="eastAsia" w:ascii="宋体" w:hAnsi="宋体" w:eastAsia="宋体" w:cs="宋体"/>
                <w:sz w:val="20"/>
                <w:lang w:bidi="ar"/>
              </w:rPr>
              <w:br/>
            </w:r>
            <w:r>
              <w:rPr>
                <w:rFonts w:hint="eastAsia" w:ascii="宋体" w:hAnsi="宋体" w:eastAsia="宋体" w:cs="宋体"/>
                <w:sz w:val="20"/>
                <w:lang w:bidi="ar"/>
              </w:rPr>
              <w:t xml:space="preserve">额定功耗：小于 2W</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麦克风</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1、带前置提示音广播，高保真播音话筒；</w:t>
            </w:r>
            <w:r>
              <w:rPr>
                <w:rFonts w:hint="eastAsia" w:ascii="宋体" w:hAnsi="宋体" w:eastAsia="宋体" w:cs="宋体"/>
                <w:sz w:val="20"/>
                <w:lang w:bidi="ar"/>
              </w:rPr>
              <w:br/>
            </w:r>
            <w:r>
              <w:rPr>
                <w:rFonts w:hint="eastAsia" w:ascii="宋体" w:hAnsi="宋体" w:eastAsia="宋体" w:cs="宋体"/>
                <w:sz w:val="20"/>
                <w:lang w:bidi="ar"/>
              </w:rPr>
              <w:t xml:space="preserve">2、频响：(HZ): 50Hz-13.5KHz </w:t>
            </w:r>
            <w:r>
              <w:rPr>
                <w:rFonts w:hint="eastAsia" w:ascii="宋体" w:hAnsi="宋体" w:eastAsia="宋体" w:cs="宋体"/>
                <w:sz w:val="20"/>
                <w:lang w:bidi="ar"/>
              </w:rPr>
              <w:br/>
            </w:r>
            <w:r>
              <w:rPr>
                <w:rFonts w:hint="eastAsia" w:ascii="宋体" w:hAnsi="宋体" w:eastAsia="宋体" w:cs="宋体"/>
                <w:sz w:val="20"/>
                <w:lang w:bidi="ar"/>
              </w:rPr>
              <w:t xml:space="preserve">3、阻抗: 600Ω </w:t>
            </w:r>
            <w:r>
              <w:rPr>
                <w:rFonts w:hint="eastAsia" w:ascii="宋体" w:hAnsi="宋体" w:eastAsia="宋体" w:cs="宋体"/>
                <w:sz w:val="20"/>
                <w:lang w:bidi="ar"/>
              </w:rPr>
              <w:br/>
            </w:r>
            <w:r>
              <w:rPr>
                <w:rFonts w:hint="eastAsia" w:ascii="宋体" w:hAnsi="宋体" w:eastAsia="宋体" w:cs="宋体"/>
                <w:sz w:val="20"/>
                <w:lang w:bidi="ar"/>
              </w:rPr>
              <w:t xml:space="preserve">4、灵敏度(at 1KHz): -62dB</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网络寻呼话筒</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1、支持密码登陆或免登陆模式，支持免提和非免提双模式通话：外接鹅颈式话筒，内置喇叭，支持免提通话：具有3.5mm的标准音频接口，可连接专用话筒，便于扩展非免提通话，用于私密通话。</w:t>
            </w:r>
            <w:r>
              <w:rPr>
                <w:rFonts w:hint="eastAsia" w:ascii="宋体" w:hAnsi="宋体" w:eastAsia="宋体" w:cs="宋体"/>
                <w:sz w:val="20"/>
                <w:lang w:bidi="ar"/>
              </w:rPr>
              <w:br/>
            </w:r>
            <w:r>
              <w:rPr>
                <w:rFonts w:hint="eastAsia" w:ascii="宋体" w:hAnsi="宋体" w:eastAsia="宋体" w:cs="宋体"/>
                <w:sz w:val="20"/>
                <w:lang w:bidi="ar"/>
              </w:rPr>
              <w:t xml:space="preserve">2、带7英寸真彩LCD显示屏，支持触控操作，3、可直接配置IP地址和查看终端状态。支持网络搜索配置，无需知道终端 IP地址，可直接寻址。支持静态IP和DHCP两种方式，跨网段，跨路由，配置使用方便。支持DHCP，兼容路由器、交换机、网桥网关、Modem、Internet、2G、3G、4G、组播、单播等任意网络结构。</w:t>
            </w:r>
            <w:r>
              <w:rPr>
                <w:rFonts w:hint="eastAsia" w:ascii="宋体" w:hAnsi="宋体" w:eastAsia="宋体" w:cs="宋体"/>
                <w:sz w:val="20"/>
                <w:lang w:bidi="ar"/>
              </w:rPr>
              <w:br/>
            </w:r>
            <w:r>
              <w:rPr>
                <w:rFonts w:hint="eastAsia" w:ascii="宋体" w:hAnsi="宋体" w:eastAsia="宋体" w:cs="宋体"/>
                <w:sz w:val="20"/>
                <w:lang w:bidi="ar"/>
              </w:rPr>
              <w:t xml:space="preserve">4、支持寻呼、对讲、会议模式；支持手动、自动、申请应答模式。通话时间限制或无限制功能，寻呼区域限制、寻呼转移功能；</w:t>
            </w:r>
            <w:r>
              <w:rPr>
                <w:rFonts w:hint="eastAsia" w:ascii="宋体" w:hAnsi="宋体" w:eastAsia="宋体" w:cs="宋体"/>
                <w:sz w:val="20"/>
                <w:lang w:bidi="ar"/>
              </w:rPr>
              <w:br/>
            </w:r>
            <w:r>
              <w:rPr>
                <w:rFonts w:hint="eastAsia" w:ascii="宋体" w:hAnsi="宋体" w:eastAsia="宋体" w:cs="宋体"/>
                <w:sz w:val="20"/>
                <w:lang w:bidi="ar"/>
              </w:rPr>
              <w:t xml:space="preserve">5、具有多个一键呼叫触控按钮，分区、全区呼叫，显示名称。具有一键接收求助、对讲功能，实现快速连接。</w:t>
            </w:r>
            <w:r>
              <w:rPr>
                <w:rFonts w:hint="eastAsia" w:ascii="宋体" w:hAnsi="宋体" w:eastAsia="宋体" w:cs="宋体"/>
                <w:sz w:val="20"/>
                <w:lang w:bidi="ar"/>
              </w:rPr>
              <w:br/>
            </w:r>
            <w:r>
              <w:rPr>
                <w:rFonts w:hint="eastAsia" w:ascii="宋体" w:hAnsi="宋体" w:eastAsia="宋体" w:cs="宋体"/>
                <w:sz w:val="20"/>
                <w:lang w:bidi="ar"/>
              </w:rPr>
              <w:t xml:space="preserve">6、具有监听功能，用于监听其他终端采集到的环境声音。</w:t>
            </w:r>
            <w:r>
              <w:rPr>
                <w:rFonts w:hint="eastAsia" w:ascii="宋体" w:hAnsi="宋体" w:eastAsia="宋体" w:cs="宋体"/>
                <w:sz w:val="20"/>
                <w:lang w:bidi="ar"/>
              </w:rPr>
              <w:br/>
            </w:r>
            <w:r>
              <w:rPr>
                <w:rFonts w:hint="eastAsia" w:ascii="宋体" w:hAnsi="宋体" w:eastAsia="宋体" w:cs="宋体"/>
                <w:sz w:val="20"/>
                <w:lang w:bidi="ar"/>
              </w:rPr>
              <w:t xml:space="preserve">7、支持一路本地线路输出，可外接功放。</w:t>
            </w:r>
            <w:r>
              <w:rPr>
                <w:rFonts w:hint="eastAsia" w:ascii="宋体" w:hAnsi="宋体" w:eastAsia="宋体" w:cs="宋体"/>
                <w:sz w:val="20"/>
                <w:lang w:bidi="ar"/>
              </w:rPr>
              <w:br/>
            </w:r>
            <w:r>
              <w:rPr>
                <w:rFonts w:hint="eastAsia" w:ascii="宋体" w:hAnsi="宋体" w:eastAsia="宋体" w:cs="宋体"/>
                <w:sz w:val="20"/>
                <w:lang w:bidi="ar"/>
              </w:rPr>
              <w:t xml:space="preserve">8、具有转播功能，可用于一般的考试或者电台转播的需要。</w:t>
            </w:r>
            <w:r>
              <w:rPr>
                <w:rFonts w:hint="eastAsia" w:ascii="宋体" w:hAnsi="宋体" w:eastAsia="宋体" w:cs="宋体"/>
                <w:sz w:val="20"/>
                <w:lang w:bidi="ar"/>
              </w:rPr>
              <w:br/>
            </w:r>
            <w:r>
              <w:rPr>
                <w:rFonts w:hint="eastAsia" w:ascii="宋体" w:hAnsi="宋体" w:eastAsia="宋体" w:cs="宋体"/>
                <w:sz w:val="20"/>
                <w:lang w:bidi="ar"/>
              </w:rPr>
              <w:t xml:space="preserve">9、支持U盘点播，可点播U盘上的歌曲到其他终端，实现分区、全区播放。</w:t>
            </w:r>
            <w:r>
              <w:rPr>
                <w:rFonts w:hint="eastAsia" w:ascii="宋体" w:hAnsi="宋体" w:eastAsia="宋体" w:cs="宋体"/>
                <w:sz w:val="20"/>
                <w:lang w:bidi="ar"/>
              </w:rPr>
              <w:br/>
            </w:r>
            <w:r>
              <w:rPr>
                <w:rFonts w:hint="eastAsia" w:ascii="宋体" w:hAnsi="宋体" w:eastAsia="宋体" w:cs="宋体"/>
                <w:sz w:val="20"/>
                <w:lang w:bidi="ar"/>
              </w:rPr>
              <w:t xml:space="preserve">10、支持网络在线程序升级。</w:t>
            </w:r>
            <w:r>
              <w:rPr>
                <w:rFonts w:hint="eastAsia" w:ascii="宋体" w:hAnsi="宋体" w:eastAsia="宋体" w:cs="宋体"/>
                <w:sz w:val="20"/>
                <w:lang w:bidi="ar"/>
              </w:rPr>
              <w:br/>
            </w:r>
            <w:r>
              <w:rPr>
                <w:rFonts w:hint="eastAsia" w:ascii="宋体" w:hAnsi="宋体" w:eastAsia="宋体" w:cs="宋体"/>
                <w:sz w:val="20"/>
                <w:lang w:bidi="ar"/>
              </w:rPr>
              <w:t xml:space="preserve">11、设备接口不少于：1个USB接口、1个存储卡接口、1路线路输入、1路线路输出，U-KEY接口，支持对用户操作授权。</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IP网络音箱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 采用壁挂式设计，符合网络音频编码及解码单元、数字功放及喇叭；</w:t>
            </w:r>
            <w:r>
              <w:rPr>
                <w:rFonts w:hint="eastAsia" w:ascii="宋体" w:hAnsi="宋体" w:eastAsia="宋体" w:cs="宋体"/>
                <w:sz w:val="20"/>
                <w:lang w:bidi="ar"/>
              </w:rPr>
              <w:br/>
            </w:r>
            <w:r>
              <w:rPr>
                <w:rFonts w:hint="eastAsia" w:ascii="宋体" w:hAnsi="宋体" w:eastAsia="宋体" w:cs="宋体"/>
                <w:sz w:val="20"/>
                <w:lang w:bidi="ar"/>
              </w:rPr>
              <w:t xml:space="preserve">2.采用工业级双核芯片，启动时间≤1秒；</w:t>
            </w:r>
            <w:r>
              <w:rPr>
                <w:rFonts w:hint="eastAsia" w:ascii="宋体" w:hAnsi="宋体" w:eastAsia="宋体" w:cs="宋体"/>
                <w:sz w:val="20"/>
                <w:lang w:bidi="ar"/>
              </w:rPr>
              <w:br/>
            </w:r>
            <w:r>
              <w:rPr>
                <w:rFonts w:hint="eastAsia" w:ascii="宋体" w:hAnsi="宋体" w:eastAsia="宋体" w:cs="宋体"/>
                <w:sz w:val="20"/>
                <w:lang w:bidi="ar"/>
              </w:rPr>
              <w:t xml:space="preserve">3.内置高保真扬声器及不低于2×20W立体声D类功率放大器；</w:t>
            </w:r>
            <w:r>
              <w:rPr>
                <w:rFonts w:hint="eastAsia" w:ascii="宋体" w:hAnsi="宋体" w:eastAsia="宋体" w:cs="宋体"/>
                <w:sz w:val="20"/>
                <w:lang w:bidi="ar"/>
              </w:rPr>
              <w:br/>
            </w:r>
            <w:r>
              <w:rPr>
                <w:rFonts w:hint="eastAsia" w:ascii="宋体" w:hAnsi="宋体" w:eastAsia="宋体" w:cs="宋体"/>
                <w:sz w:val="20"/>
                <w:lang w:bidi="ar"/>
              </w:rPr>
              <w:t xml:space="preserve">4.支持在服务软件上远程调节输出音量，并可在本地用旋钮调节线路输入音量；</w:t>
            </w:r>
            <w:r>
              <w:rPr>
                <w:rFonts w:hint="eastAsia" w:ascii="宋体" w:hAnsi="宋体" w:eastAsia="宋体" w:cs="宋体"/>
                <w:sz w:val="20"/>
                <w:lang w:bidi="ar"/>
              </w:rPr>
              <w:br/>
            </w:r>
            <w:r>
              <w:rPr>
                <w:rFonts w:hint="eastAsia" w:ascii="宋体" w:hAnsi="宋体" w:eastAsia="宋体" w:cs="宋体"/>
                <w:sz w:val="20"/>
                <w:lang w:bidi="ar"/>
              </w:rPr>
              <w:t xml:space="preserve">5.标准RJ45网络接口，有以太网口的地方即可接入，支持跨网段和跨路由。</w:t>
            </w:r>
            <w:r>
              <w:rPr>
                <w:rFonts w:hint="eastAsia" w:ascii="宋体" w:hAnsi="宋体" w:eastAsia="宋体" w:cs="宋体"/>
                <w:sz w:val="20"/>
                <w:lang w:bidi="ar"/>
              </w:rPr>
              <w:br/>
            </w:r>
            <w:r>
              <w:rPr>
                <w:rFonts w:hint="eastAsia" w:ascii="宋体" w:hAnsi="宋体" w:eastAsia="宋体" w:cs="宋体"/>
                <w:sz w:val="20"/>
                <w:lang w:bidi="ar"/>
              </w:rPr>
              <w:t xml:space="preserve">6. 支持选配定压备份模块：</w:t>
            </w:r>
            <w:r>
              <w:rPr>
                <w:rFonts w:hint="eastAsia" w:ascii="宋体" w:hAnsi="宋体" w:eastAsia="宋体" w:cs="宋体"/>
                <w:sz w:val="20"/>
                <w:lang w:bidi="ar"/>
              </w:rPr>
              <w:br/>
            </w:r>
            <w:r>
              <w:rPr>
                <w:rFonts w:hint="eastAsia" w:ascii="宋体" w:hAnsi="宋体" w:eastAsia="宋体" w:cs="宋体"/>
                <w:sz w:val="20"/>
                <w:lang w:bidi="ar"/>
              </w:rPr>
              <w:t xml:space="preserve">1）可将100V定压广播线路作为备用，符合教委高考须有备用系统要求；</w:t>
            </w:r>
            <w:r>
              <w:rPr>
                <w:rFonts w:hint="eastAsia" w:ascii="宋体" w:hAnsi="宋体" w:eastAsia="宋体" w:cs="宋体"/>
                <w:sz w:val="20"/>
                <w:lang w:bidi="ar"/>
              </w:rPr>
              <w:br/>
            </w:r>
            <w:r>
              <w:rPr>
                <w:rFonts w:hint="eastAsia" w:ascii="宋体" w:hAnsi="宋体" w:eastAsia="宋体" w:cs="宋体"/>
                <w:sz w:val="20"/>
                <w:lang w:bidi="ar"/>
              </w:rPr>
              <w:t xml:space="preserve">2）当网络异常时自动从数字网络广播系统切换到模拟定压广播系统；</w:t>
            </w:r>
            <w:r>
              <w:rPr>
                <w:rFonts w:hint="eastAsia" w:ascii="宋体" w:hAnsi="宋体" w:eastAsia="宋体" w:cs="宋体"/>
                <w:sz w:val="20"/>
                <w:lang w:bidi="ar"/>
              </w:rPr>
              <w:br/>
            </w:r>
            <w:r>
              <w:rPr>
                <w:rFonts w:hint="eastAsia" w:ascii="宋体" w:hAnsi="宋体" w:eastAsia="宋体" w:cs="宋体"/>
                <w:sz w:val="20"/>
                <w:lang w:bidi="ar"/>
              </w:rPr>
              <w:t xml:space="preserve">7. 支持选配无线收发模块及2.4G无线点播话筒：</w:t>
            </w:r>
            <w:r>
              <w:rPr>
                <w:rFonts w:hint="eastAsia" w:ascii="宋体" w:hAnsi="宋体" w:eastAsia="宋体" w:cs="宋体"/>
                <w:sz w:val="20"/>
                <w:lang w:bidi="ar"/>
              </w:rPr>
              <w:br/>
            </w:r>
            <w:r>
              <w:rPr>
                <w:rFonts w:hint="eastAsia" w:ascii="宋体" w:hAnsi="宋体" w:eastAsia="宋体" w:cs="宋体"/>
                <w:sz w:val="20"/>
                <w:lang w:bidi="ar"/>
              </w:rPr>
              <w:t xml:space="preserve">1）通过无线点播话筒，可向其他终端广播喊话，可与主控室双向对讲；</w:t>
            </w:r>
            <w:r>
              <w:rPr>
                <w:rFonts w:hint="eastAsia" w:ascii="宋体" w:hAnsi="宋体" w:eastAsia="宋体" w:cs="宋体"/>
                <w:sz w:val="20"/>
                <w:lang w:bidi="ar"/>
              </w:rPr>
              <w:br/>
            </w:r>
            <w:r>
              <w:rPr>
                <w:rFonts w:hint="eastAsia" w:ascii="宋体" w:hAnsi="宋体" w:eastAsia="宋体" w:cs="宋体"/>
                <w:sz w:val="20"/>
                <w:lang w:bidi="ar"/>
              </w:rPr>
              <w:t xml:space="preserve">2）可点播服务器节目，可控制播放/暂停，快进/快退，A-B复读，操作灵活简单。</w:t>
            </w:r>
            <w:r>
              <w:rPr>
                <w:rFonts w:hint="eastAsia" w:ascii="宋体" w:hAnsi="宋体" w:eastAsia="宋体" w:cs="宋体"/>
                <w:sz w:val="20"/>
                <w:lang w:bidi="ar"/>
              </w:rPr>
              <w:br/>
            </w:r>
            <w:r>
              <w:rPr>
                <w:rFonts w:hint="eastAsia" w:ascii="宋体" w:hAnsi="宋体" w:eastAsia="宋体" w:cs="宋体"/>
                <w:sz w:val="20"/>
                <w:lang w:bidi="ar"/>
              </w:rPr>
              <w:t xml:space="preserve">8.支持驱动20W副音箱；</w:t>
            </w:r>
            <w:r>
              <w:rPr>
                <w:rFonts w:hint="eastAsia" w:ascii="宋体" w:hAnsi="宋体" w:eastAsia="宋体" w:cs="宋体"/>
                <w:sz w:val="20"/>
                <w:lang w:bidi="ar"/>
              </w:rPr>
              <w:br/>
            </w:r>
            <w:r>
              <w:rPr>
                <w:rFonts w:hint="eastAsia" w:ascii="宋体" w:hAnsi="宋体" w:eastAsia="宋体" w:cs="宋体"/>
                <w:sz w:val="20"/>
                <w:lang w:bidi="ar"/>
              </w:rPr>
              <w:t xml:space="preserve">9.内置功放功率不低于2x20W；支持≥1路音频输入，≥1路音频输出</w:t>
            </w:r>
            <w:r>
              <w:rPr>
                <w:rFonts w:hint="eastAsia" w:ascii="宋体" w:hAnsi="宋体" w:eastAsia="宋体" w:cs="宋体"/>
                <w:sz w:val="20"/>
                <w:lang w:bidi="ar"/>
              </w:rPr>
              <w:br/>
            </w:r>
            <w:r>
              <w:rPr>
                <w:rFonts w:hint="eastAsia" w:ascii="宋体" w:hAnsi="宋体" w:eastAsia="宋体" w:cs="宋体"/>
                <w:sz w:val="20"/>
                <w:lang w:bidi="ar"/>
              </w:rPr>
              <w:t xml:space="preserve">10.网络声音延迟，广播延迟≤30ms；</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电源时序器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1、按顺序开启或关闭≥16路受控设备的电源</w:t>
            </w:r>
            <w:r>
              <w:rPr>
                <w:rFonts w:hint="eastAsia" w:ascii="宋体" w:hAnsi="宋体" w:eastAsia="宋体" w:cs="宋体"/>
                <w:sz w:val="20"/>
                <w:lang w:bidi="ar"/>
              </w:rPr>
              <w:br/>
            </w:r>
            <w:r>
              <w:rPr>
                <w:rFonts w:hint="eastAsia" w:ascii="宋体" w:hAnsi="宋体" w:eastAsia="宋体" w:cs="宋体"/>
                <w:sz w:val="20"/>
                <w:lang w:bidi="ar"/>
              </w:rPr>
              <w:t xml:space="preserve">2、可以通过定时器自动控制或人工控制</w:t>
            </w:r>
            <w:r>
              <w:rPr>
                <w:rFonts w:hint="eastAsia" w:ascii="宋体" w:hAnsi="宋体" w:eastAsia="宋体" w:cs="宋体"/>
                <w:sz w:val="20"/>
                <w:lang w:bidi="ar"/>
              </w:rPr>
              <w:br/>
            </w:r>
            <w:r>
              <w:rPr>
                <w:rFonts w:hint="eastAsia" w:ascii="宋体" w:hAnsi="宋体" w:eastAsia="宋体" w:cs="宋体"/>
                <w:sz w:val="20"/>
                <w:lang w:bidi="ar"/>
              </w:rPr>
              <w:t xml:space="preserve">3、插座总容量≥4.5KVA</w:t>
            </w:r>
            <w:r>
              <w:rPr>
                <w:rFonts w:hint="eastAsia" w:ascii="宋体" w:hAnsi="宋体" w:eastAsia="宋体" w:cs="宋体"/>
                <w:sz w:val="20"/>
                <w:lang w:bidi="ar"/>
              </w:rPr>
              <w:br/>
            </w:r>
            <w:r>
              <w:rPr>
                <w:rFonts w:hint="eastAsia" w:ascii="宋体" w:hAnsi="宋体" w:eastAsia="宋体" w:cs="宋体"/>
                <w:sz w:val="20"/>
                <w:lang w:bidi="ar"/>
              </w:rPr>
              <w:t xml:space="preserve">6、电源接口：16路（12路国标、4路美标2/3插口）</w:t>
            </w:r>
            <w:r>
              <w:rPr>
                <w:rFonts w:hint="eastAsia" w:ascii="宋体" w:hAnsi="宋体" w:eastAsia="宋体" w:cs="宋体"/>
                <w:sz w:val="20"/>
                <w:lang w:bidi="ar"/>
              </w:rPr>
              <w:br/>
            </w:r>
            <w:r>
              <w:rPr>
                <w:rFonts w:hint="eastAsia" w:ascii="宋体" w:hAnsi="宋体" w:eastAsia="宋体" w:cs="宋体"/>
                <w:sz w:val="20"/>
                <w:lang w:bidi="ar"/>
              </w:rPr>
              <w:t xml:space="preserve">7、电源控制口：1个220V控制口</w:t>
            </w:r>
            <w:r>
              <w:rPr>
                <w:rFonts w:hint="eastAsia" w:ascii="宋体" w:hAnsi="宋体" w:eastAsia="宋体" w:cs="宋体"/>
                <w:sz w:val="20"/>
                <w:lang w:bidi="ar"/>
              </w:rPr>
              <w:br/>
            </w:r>
            <w:r>
              <w:rPr>
                <w:rFonts w:hint="eastAsia" w:ascii="宋体" w:hAnsi="宋体" w:eastAsia="宋体" w:cs="宋体"/>
                <w:sz w:val="20"/>
                <w:lang w:bidi="ar"/>
              </w:rPr>
              <w:t xml:space="preserve">8、1路6.35mm接口短路触发开机接口</w:t>
            </w:r>
            <w:r>
              <w:rPr>
                <w:rFonts w:hint="eastAsia" w:ascii="宋体" w:hAnsi="宋体" w:eastAsia="宋体" w:cs="宋体"/>
                <w:sz w:val="20"/>
                <w:lang w:bidi="ar"/>
              </w:rPr>
              <w:br/>
            </w:r>
            <w:r>
              <w:rPr>
                <w:rFonts w:hint="eastAsia" w:ascii="宋体" w:hAnsi="宋体" w:eastAsia="宋体" w:cs="宋体"/>
                <w:sz w:val="20"/>
                <w:lang w:bidi="ar"/>
              </w:rPr>
              <w:t xml:space="preserve">9、电源插座输出容量：总容量220V，30A；每个插座最大输出电流为10A</w:t>
            </w:r>
            <w:r>
              <w:rPr>
                <w:rFonts w:hint="eastAsia" w:ascii="宋体" w:hAnsi="宋体" w:eastAsia="宋体" w:cs="宋体"/>
                <w:sz w:val="20"/>
                <w:lang w:bidi="ar"/>
              </w:rPr>
              <w:br/>
            </w:r>
            <w:r>
              <w:rPr>
                <w:rFonts w:hint="eastAsia" w:ascii="宋体" w:hAnsi="宋体" w:eastAsia="宋体" w:cs="宋体"/>
                <w:sz w:val="20"/>
                <w:lang w:bidi="ar"/>
              </w:rPr>
              <w:t xml:space="preserve">10、动作间隔时间：0.4s~0.5s</w:t>
            </w:r>
            <w:r>
              <w:rPr>
                <w:rFonts w:hint="eastAsia" w:ascii="宋体" w:hAnsi="宋体" w:eastAsia="宋体" w:cs="宋体"/>
                <w:sz w:val="20"/>
                <w:lang w:bidi="ar"/>
              </w:rPr>
              <w:br/>
            </w:r>
            <w:r>
              <w:rPr>
                <w:rFonts w:hint="eastAsia" w:ascii="宋体" w:hAnsi="宋体" w:eastAsia="宋体" w:cs="宋体"/>
                <w:sz w:val="20"/>
                <w:lang w:bidi="ar"/>
              </w:rPr>
              <w:t xml:space="preserve">11、耗电：交流220V/20A</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各楼层教室</w:t>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教学音箱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输出额定功率≥20W*2</w:t>
            </w:r>
            <w:r>
              <w:rPr>
                <w:rFonts w:hint="eastAsia" w:ascii="宋体" w:hAnsi="宋体" w:eastAsia="宋体" w:cs="宋体"/>
                <w:sz w:val="20"/>
                <w:lang w:bidi="ar"/>
              </w:rPr>
              <w:br/>
            </w:r>
            <w:r>
              <w:rPr>
                <w:rFonts w:hint="eastAsia" w:ascii="宋体" w:hAnsi="宋体" w:eastAsia="宋体" w:cs="宋体"/>
                <w:sz w:val="20"/>
                <w:lang w:bidi="ar"/>
              </w:rPr>
              <w:t xml:space="preserve">输入电压AC 220V±10%/50Hz</w:t>
            </w:r>
            <w:r>
              <w:rPr>
                <w:rFonts w:hint="eastAsia" w:ascii="宋体" w:hAnsi="宋体" w:eastAsia="宋体" w:cs="宋体"/>
                <w:sz w:val="20"/>
                <w:lang w:bidi="ar"/>
              </w:rPr>
              <w:br/>
            </w:r>
            <w:r>
              <w:rPr>
                <w:rFonts w:hint="eastAsia" w:ascii="宋体" w:hAnsi="宋体" w:eastAsia="宋体" w:cs="宋体"/>
                <w:sz w:val="20"/>
                <w:lang w:bidi="ar"/>
              </w:rPr>
              <w:t xml:space="preserve">信噪比≥83dB</w:t>
            </w:r>
            <w:r>
              <w:rPr>
                <w:rFonts w:hint="eastAsia" w:ascii="宋体" w:hAnsi="宋体" w:eastAsia="宋体" w:cs="宋体"/>
                <w:sz w:val="20"/>
                <w:lang w:bidi="ar"/>
              </w:rPr>
              <w:br/>
            </w:r>
            <w:r>
              <w:rPr>
                <w:rFonts w:hint="eastAsia" w:ascii="宋体" w:hAnsi="宋体" w:eastAsia="宋体" w:cs="宋体"/>
                <w:sz w:val="20"/>
                <w:lang w:bidi="ar"/>
              </w:rPr>
              <w:t xml:space="preserve">输入灵敏度500mV</w:t>
            </w:r>
            <w:r>
              <w:rPr>
                <w:rFonts w:hint="eastAsia" w:ascii="宋体" w:hAnsi="宋体" w:eastAsia="宋体" w:cs="宋体"/>
                <w:sz w:val="20"/>
                <w:lang w:bidi="ar"/>
              </w:rPr>
              <w:br/>
            </w:r>
            <w:r>
              <w:rPr>
                <w:rFonts w:hint="eastAsia" w:ascii="宋体" w:hAnsi="宋体" w:eastAsia="宋体" w:cs="宋体"/>
                <w:sz w:val="20"/>
                <w:lang w:bidi="ar"/>
              </w:rPr>
              <w:t xml:space="preserve">无线接收距离30米（无障碍）</w:t>
            </w:r>
            <w:r>
              <w:rPr>
                <w:rFonts w:hint="eastAsia" w:ascii="宋体" w:hAnsi="宋体" w:eastAsia="宋体" w:cs="宋体"/>
                <w:sz w:val="20"/>
                <w:lang w:bidi="ar"/>
              </w:rPr>
              <w:br/>
            </w:r>
            <w:r>
              <w:rPr>
                <w:rFonts w:hint="eastAsia" w:ascii="宋体" w:hAnsi="宋体" w:eastAsia="宋体" w:cs="宋体"/>
                <w:sz w:val="20"/>
                <w:lang w:bidi="ar"/>
              </w:rPr>
              <w:t xml:space="preserve">无线接收模式:自动对接（2.4G/红外线）</w:t>
            </w:r>
            <w:r>
              <w:rPr>
                <w:rFonts w:hint="eastAsia" w:ascii="宋体" w:hAnsi="宋体" w:eastAsia="宋体" w:cs="宋体"/>
                <w:sz w:val="20"/>
                <w:lang w:bidi="ar"/>
              </w:rPr>
              <w:br/>
            </w:r>
            <w:r>
              <w:rPr>
                <w:rFonts w:hint="eastAsia" w:ascii="宋体" w:hAnsi="宋体" w:eastAsia="宋体" w:cs="宋体"/>
                <w:sz w:val="20"/>
                <w:lang w:bidi="ar"/>
              </w:rPr>
              <w:t xml:space="preserve">频率响应70Hz~20KHz</w:t>
            </w:r>
            <w:r>
              <w:rPr>
                <w:rFonts w:hint="eastAsia" w:ascii="宋体" w:hAnsi="宋体" w:eastAsia="宋体" w:cs="宋体"/>
                <w:sz w:val="20"/>
                <w:lang w:bidi="ar"/>
              </w:rPr>
              <w:br/>
            </w:r>
            <w:r>
              <w:rPr>
                <w:rFonts w:hint="eastAsia" w:ascii="宋体" w:hAnsi="宋体" w:eastAsia="宋体" w:cs="宋体"/>
                <w:sz w:val="20"/>
                <w:lang w:bidi="ar"/>
              </w:rPr>
              <w:t xml:space="preserve">网络通讯协议ARP、UDP、TCP/IP、ICMP、IGMP</w:t>
            </w:r>
            <w:r>
              <w:rPr>
                <w:rFonts w:hint="eastAsia" w:ascii="宋体" w:hAnsi="宋体" w:eastAsia="宋体" w:cs="宋体"/>
                <w:sz w:val="20"/>
                <w:lang w:bidi="ar"/>
              </w:rPr>
              <w:br/>
            </w:r>
            <w:r>
              <w:rPr>
                <w:rFonts w:hint="eastAsia" w:ascii="宋体" w:hAnsi="宋体" w:eastAsia="宋体" w:cs="宋体"/>
                <w:sz w:val="20"/>
                <w:lang w:bidi="ar"/>
              </w:rPr>
              <w:t xml:space="preserve">网络音频位率8kbps~320Kbps</w:t>
            </w:r>
            <w:r>
              <w:rPr>
                <w:rFonts w:hint="eastAsia" w:ascii="宋体" w:hAnsi="宋体" w:eastAsia="宋体" w:cs="宋体"/>
                <w:sz w:val="20"/>
                <w:lang w:bidi="ar"/>
              </w:rPr>
              <w:br/>
            </w:r>
            <w:r>
              <w:rPr>
                <w:rFonts w:hint="eastAsia" w:ascii="宋体" w:hAnsi="宋体" w:eastAsia="宋体" w:cs="宋体"/>
                <w:sz w:val="20"/>
                <w:lang w:bidi="ar"/>
              </w:rPr>
              <w:t xml:space="preserve">网络采样率8kbps~48Kbps</w:t>
            </w:r>
            <w:r>
              <w:rPr>
                <w:rFonts w:hint="eastAsia" w:ascii="宋体" w:hAnsi="宋体" w:eastAsia="宋体" w:cs="宋体"/>
                <w:sz w:val="20"/>
                <w:lang w:bidi="ar"/>
              </w:rPr>
              <w:br/>
            </w:r>
            <w:r>
              <w:rPr>
                <w:rFonts w:hint="eastAsia" w:ascii="宋体" w:hAnsi="宋体" w:eastAsia="宋体" w:cs="宋体"/>
                <w:sz w:val="20"/>
                <w:lang w:bidi="ar"/>
              </w:rPr>
              <w:t xml:space="preserve">网络音频格式MP3</w:t>
            </w:r>
            <w:r>
              <w:rPr>
                <w:rFonts w:hint="eastAsia" w:ascii="宋体" w:hAnsi="宋体" w:eastAsia="宋体" w:cs="宋体"/>
                <w:sz w:val="20"/>
                <w:lang w:bidi="ar"/>
              </w:rPr>
              <w:br/>
            </w:r>
            <w:r>
              <w:rPr>
                <w:rFonts w:hint="eastAsia" w:ascii="宋体" w:hAnsi="宋体" w:eastAsia="宋体" w:cs="宋体"/>
                <w:sz w:val="20"/>
                <w:lang w:bidi="ar"/>
              </w:rPr>
              <w:t xml:space="preserve">网络传输速率10/100Mbps</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20</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教学话筒</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2.4G无线音频模块，高保真、抗干扰性好。 具有HDCD音质效果，音质最佳。声音延迟（＜0.5ms)。2.4G麦克风音量支持音量调节调节功能；内置话筒混响功能。电子教鞭手持麦克风实现教室无线移动讲课，蓝牙和红外自动对频两种方式，避免教室之间的串频现象</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20</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走廊音箱</w:t>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IP网络数字功放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3路话筒，2路AUX本地音频输入，1路AUX输出，支持USB播放和消防联动输出；</w:t>
            </w:r>
            <w:r>
              <w:rPr>
                <w:rFonts w:hint="eastAsia" w:ascii="宋体" w:hAnsi="宋体" w:eastAsia="宋体" w:cs="宋体"/>
                <w:sz w:val="20"/>
                <w:lang w:bidi="ar"/>
              </w:rPr>
              <w:br/>
            </w:r>
            <w:r>
              <w:rPr>
                <w:rFonts w:hint="eastAsia" w:ascii="宋体" w:hAnsi="宋体" w:eastAsia="宋体" w:cs="宋体"/>
                <w:sz w:val="20"/>
                <w:lang w:bidi="ar"/>
              </w:rPr>
              <w:t xml:space="preserve">5单元LED电平表；支持70V，100V定压输出；4~16Ω定阻输出；额定功率≥ 460W </w:t>
            </w:r>
            <w:r>
              <w:rPr>
                <w:rFonts w:hint="eastAsia" w:ascii="宋体" w:hAnsi="宋体" w:eastAsia="宋体" w:cs="宋体"/>
                <w:sz w:val="20"/>
                <w:lang w:bidi="ar"/>
              </w:rPr>
              <w:br/>
            </w:r>
            <w:r>
              <w:rPr>
                <w:rFonts w:hint="eastAsia" w:ascii="宋体" w:hAnsi="宋体" w:eastAsia="宋体" w:cs="宋体"/>
                <w:sz w:val="20"/>
                <w:lang w:bidi="ar"/>
              </w:rPr>
              <w:t xml:space="preserve">各通道独立音量控制 高低音调控制；</w:t>
            </w:r>
            <w:r>
              <w:rPr>
                <w:rFonts w:hint="eastAsia" w:ascii="宋体" w:hAnsi="宋体" w:eastAsia="宋体" w:cs="宋体"/>
                <w:sz w:val="20"/>
                <w:lang w:bidi="ar"/>
              </w:rPr>
              <w:br/>
            </w:r>
            <w:r>
              <w:rPr>
                <w:rFonts w:hint="eastAsia" w:ascii="宋体" w:hAnsi="宋体" w:eastAsia="宋体" w:cs="宋体"/>
                <w:sz w:val="20"/>
                <w:lang w:bidi="ar"/>
              </w:rPr>
              <w:t xml:space="preserve">短路保护告警；程序固化，不受病毒干扰；</w:t>
            </w:r>
            <w:r>
              <w:rPr>
                <w:rFonts w:hint="eastAsia" w:ascii="宋体" w:hAnsi="宋体" w:eastAsia="宋体" w:cs="宋体"/>
                <w:sz w:val="20"/>
                <w:lang w:bidi="ar"/>
              </w:rPr>
              <w:br/>
            </w:r>
            <w:r>
              <w:rPr>
                <w:rFonts w:hint="eastAsia" w:ascii="宋体" w:hAnsi="宋体" w:eastAsia="宋体" w:cs="宋体"/>
                <w:sz w:val="20"/>
                <w:lang w:bidi="ar"/>
              </w:rPr>
              <w:t xml:space="preserve">独特的电源控制系统，待机功耗小于0.3W；</w:t>
            </w:r>
            <w:r>
              <w:rPr>
                <w:rFonts w:hint="eastAsia" w:ascii="宋体" w:hAnsi="宋体" w:eastAsia="宋体" w:cs="宋体"/>
                <w:sz w:val="20"/>
                <w:lang w:bidi="ar"/>
              </w:rPr>
              <w:br/>
            </w:r>
            <w:r>
              <w:rPr>
                <w:rFonts w:hint="eastAsia" w:ascii="宋体" w:hAnsi="宋体" w:eastAsia="宋体" w:cs="宋体"/>
                <w:sz w:val="20"/>
                <w:lang w:bidi="ar"/>
              </w:rPr>
              <w:t xml:space="preserve">任意设置，播音前开机预热等功能；</w:t>
            </w:r>
            <w:r>
              <w:rPr>
                <w:rFonts w:hint="eastAsia" w:ascii="宋体" w:hAnsi="宋体" w:eastAsia="宋体" w:cs="宋体"/>
                <w:sz w:val="20"/>
                <w:lang w:bidi="ar"/>
              </w:rPr>
              <w:br/>
            </w:r>
            <w:r>
              <w:rPr>
                <w:rFonts w:hint="eastAsia" w:ascii="宋体" w:hAnsi="宋体" w:eastAsia="宋体" w:cs="宋体"/>
                <w:sz w:val="20"/>
                <w:lang w:bidi="ar"/>
              </w:rPr>
              <w:t xml:space="preserve">网络接口及支持协议：标准Rj45、UDP、TCP/IP、IGMP(组播) </w:t>
            </w:r>
            <w:r>
              <w:rPr>
                <w:rFonts w:hint="eastAsia" w:ascii="宋体" w:hAnsi="宋体" w:eastAsia="宋体" w:cs="宋体"/>
                <w:sz w:val="20"/>
                <w:lang w:bidi="ar"/>
              </w:rPr>
              <w:br/>
            </w:r>
            <w:r>
              <w:rPr>
                <w:rFonts w:hint="eastAsia" w:ascii="宋体" w:hAnsi="宋体" w:eastAsia="宋体" w:cs="宋体"/>
                <w:sz w:val="20"/>
                <w:lang w:bidi="ar"/>
              </w:rPr>
              <w:t xml:space="preserve">采用固定静态的IP地址，当网络发生改变时地址不会丢失，工作稳定；</w:t>
            </w:r>
            <w:r>
              <w:rPr>
                <w:rFonts w:hint="eastAsia" w:ascii="宋体" w:hAnsi="宋体" w:eastAsia="宋体" w:cs="宋体"/>
                <w:sz w:val="20"/>
                <w:lang w:bidi="ar"/>
              </w:rPr>
              <w:br/>
            </w:r>
            <w:r>
              <w:rPr>
                <w:rFonts w:hint="eastAsia" w:ascii="宋体" w:hAnsi="宋体" w:eastAsia="宋体" w:cs="宋体"/>
                <w:sz w:val="20"/>
                <w:lang w:bidi="ar"/>
              </w:rPr>
              <w:t xml:space="preserve">终端断网重启恢复时间： &lt;1S </w:t>
            </w:r>
            <w:r>
              <w:rPr>
                <w:rFonts w:hint="eastAsia" w:ascii="宋体" w:hAnsi="宋体" w:eastAsia="宋体" w:cs="宋体"/>
                <w:sz w:val="20"/>
                <w:lang w:bidi="ar"/>
              </w:rPr>
              <w:br/>
            </w:r>
            <w:r>
              <w:rPr>
                <w:rFonts w:hint="eastAsia" w:ascii="宋体" w:hAnsi="宋体" w:eastAsia="宋体" w:cs="宋体"/>
                <w:sz w:val="20"/>
                <w:lang w:bidi="ar"/>
              </w:rPr>
              <w:t xml:space="preserve">音频模式及音频格式：16位立体声CD音质 MP3/MP2 </w:t>
            </w:r>
            <w:r>
              <w:rPr>
                <w:rFonts w:hint="eastAsia" w:ascii="宋体" w:hAnsi="宋体" w:eastAsia="宋体" w:cs="宋体"/>
                <w:sz w:val="20"/>
                <w:lang w:bidi="ar"/>
              </w:rPr>
              <w:br/>
            </w:r>
            <w:r>
              <w:rPr>
                <w:rFonts w:hint="eastAsia" w:ascii="宋体" w:hAnsi="宋体" w:eastAsia="宋体" w:cs="宋体"/>
                <w:sz w:val="20"/>
                <w:lang w:bidi="ar"/>
              </w:rPr>
              <w:t xml:space="preserve">总谐波失真：≤1% ，失真度：&lt;0.1% (1kHZ)  Mic &lt;0.3%                                                                                                                                                                                                     </w:t>
            </w:r>
            <w:r>
              <w:rPr>
                <w:rFonts w:hint="eastAsia" w:ascii="宋体" w:hAnsi="宋体" w:eastAsia="宋体" w:cs="宋体"/>
                <w:sz w:val="20"/>
                <w:lang w:bidi="ar"/>
              </w:rPr>
              <w:br/>
            </w:r>
            <w:r>
              <w:rPr>
                <w:rFonts w:hint="eastAsia" w:ascii="宋体" w:hAnsi="宋体" w:eastAsia="宋体" w:cs="宋体"/>
                <w:sz w:val="20"/>
                <w:lang w:bidi="ar"/>
              </w:rPr>
              <w:t xml:space="preserve">传输速率：10Mbps ，网络延时:≤50ms </w:t>
            </w:r>
            <w:r>
              <w:rPr>
                <w:rFonts w:hint="eastAsia" w:ascii="宋体" w:hAnsi="宋体" w:eastAsia="宋体" w:cs="宋体"/>
                <w:sz w:val="20"/>
                <w:lang w:bidi="ar"/>
              </w:rPr>
              <w:br/>
            </w:r>
            <w:r>
              <w:rPr>
                <w:rFonts w:hint="eastAsia" w:ascii="宋体" w:hAnsi="宋体" w:eastAsia="宋体" w:cs="宋体"/>
                <w:sz w:val="20"/>
                <w:lang w:bidi="ar"/>
              </w:rPr>
              <w:t xml:space="preserve">文件播放网络延时： &lt;50ms </w:t>
            </w:r>
            <w:r>
              <w:rPr>
                <w:rFonts w:hint="eastAsia" w:ascii="宋体" w:hAnsi="宋体" w:eastAsia="宋体" w:cs="宋体"/>
                <w:sz w:val="20"/>
                <w:lang w:bidi="ar"/>
              </w:rPr>
              <w:br/>
            </w:r>
            <w:r>
              <w:rPr>
                <w:rFonts w:hint="eastAsia" w:ascii="宋体" w:hAnsi="宋体" w:eastAsia="宋体" w:cs="宋体"/>
                <w:sz w:val="20"/>
                <w:lang w:bidi="ar"/>
              </w:rPr>
              <w:t xml:space="preserve">配置方式：R232串口或网口 </w:t>
            </w:r>
            <w:r>
              <w:rPr>
                <w:rFonts w:hint="eastAsia" w:ascii="宋体" w:hAnsi="宋体" w:eastAsia="宋体" w:cs="宋体"/>
                <w:sz w:val="20"/>
                <w:lang w:bidi="ar"/>
              </w:rPr>
              <w:br/>
            </w:r>
            <w:r>
              <w:rPr>
                <w:rFonts w:hint="eastAsia" w:ascii="宋体" w:hAnsi="宋体" w:eastAsia="宋体" w:cs="宋体"/>
                <w:sz w:val="20"/>
                <w:lang w:bidi="ar"/>
              </w:rPr>
              <w:t xml:space="preserve">可加载无线遥控接收模块，实现无线手机遥控点播等。</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室内壁挂音箱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额定功率(W):≥10w</w:t>
            </w:r>
            <w:r>
              <w:rPr>
                <w:rFonts w:hint="eastAsia" w:ascii="宋体" w:hAnsi="宋体" w:eastAsia="宋体" w:cs="宋体"/>
                <w:sz w:val="20"/>
                <w:lang w:bidi="ar"/>
              </w:rPr>
              <w:br/>
            </w:r>
            <w:r>
              <w:rPr>
                <w:rFonts w:hint="eastAsia" w:ascii="宋体" w:hAnsi="宋体" w:eastAsia="宋体" w:cs="宋体"/>
                <w:sz w:val="20"/>
                <w:lang w:bidi="ar"/>
              </w:rPr>
              <w:t xml:space="preserve">输入电压(V):70V~100V</w:t>
            </w:r>
            <w:r>
              <w:rPr>
                <w:rFonts w:hint="eastAsia" w:ascii="宋体" w:hAnsi="宋体" w:eastAsia="宋体" w:cs="宋体"/>
                <w:sz w:val="20"/>
                <w:lang w:bidi="ar"/>
              </w:rPr>
              <w:br/>
            </w:r>
            <w:r>
              <w:rPr>
                <w:rFonts w:hint="eastAsia" w:ascii="宋体" w:hAnsi="宋体" w:eastAsia="宋体" w:cs="宋体"/>
                <w:sz w:val="20"/>
                <w:lang w:bidi="ar"/>
              </w:rPr>
              <w:t xml:space="preserve">灵敏度(1w,1n):92±3dB</w:t>
            </w:r>
            <w:r>
              <w:rPr>
                <w:rFonts w:hint="eastAsia" w:ascii="宋体" w:hAnsi="宋体" w:eastAsia="宋体" w:cs="宋体"/>
                <w:sz w:val="20"/>
                <w:lang w:bidi="ar"/>
              </w:rPr>
              <w:br/>
            </w:r>
            <w:r>
              <w:rPr>
                <w:rFonts w:hint="eastAsia" w:ascii="宋体" w:hAnsi="宋体" w:eastAsia="宋体" w:cs="宋体"/>
                <w:sz w:val="20"/>
                <w:lang w:bidi="ar"/>
              </w:rPr>
              <w:t xml:space="preserve">频率响应(1w,1n):80Hz-18KHz</w:t>
            </w:r>
            <w:r>
              <w:rPr>
                <w:rFonts w:hint="eastAsia" w:ascii="宋体" w:hAnsi="宋体" w:eastAsia="宋体" w:cs="宋体"/>
                <w:sz w:val="20"/>
                <w:lang w:bidi="ar"/>
              </w:rPr>
              <w:br/>
            </w:r>
            <w:r>
              <w:rPr>
                <w:rFonts w:hint="eastAsia" w:ascii="宋体" w:hAnsi="宋体" w:eastAsia="宋体" w:cs="宋体"/>
                <w:sz w:val="20"/>
                <w:lang w:bidi="ar"/>
              </w:rPr>
              <w:t xml:space="preserve">喇叭单元:6.5"×1+2"×1                                                                                         </w:t>
            </w:r>
            <w:r>
              <w:rPr>
                <w:rFonts w:hint="eastAsia" w:ascii="宋体" w:hAnsi="宋体" w:eastAsia="宋体" w:cs="宋体"/>
                <w:sz w:val="20"/>
                <w:lang w:bidi="ar"/>
              </w:rPr>
              <w:t xml:space="preserve">                                                                                                                                                                                                                                                                </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23</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室外公共区域</w:t>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IP网络数字功放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3路话筒，2路AUX本地音频输入，1路AUX输出，支持USB播放和消防联动输出；</w:t>
            </w:r>
            <w:r>
              <w:rPr>
                <w:rFonts w:hint="eastAsia" w:ascii="宋体" w:hAnsi="宋体" w:eastAsia="宋体" w:cs="宋体"/>
                <w:sz w:val="20"/>
                <w:lang w:bidi="ar"/>
              </w:rPr>
              <w:br/>
            </w:r>
            <w:r>
              <w:rPr>
                <w:rFonts w:hint="eastAsia" w:ascii="宋体" w:hAnsi="宋体" w:eastAsia="宋体" w:cs="宋体"/>
                <w:sz w:val="20"/>
                <w:lang w:bidi="ar"/>
              </w:rPr>
              <w:t xml:space="preserve">5单元LED电平表；支持70V，100V定压输出；4~16Ω定阻输出；额定功率≥ 360W </w:t>
            </w:r>
            <w:r>
              <w:rPr>
                <w:rFonts w:hint="eastAsia" w:ascii="宋体" w:hAnsi="宋体" w:eastAsia="宋体" w:cs="宋体"/>
                <w:sz w:val="20"/>
                <w:lang w:bidi="ar"/>
              </w:rPr>
              <w:br/>
            </w:r>
            <w:r>
              <w:rPr>
                <w:rFonts w:hint="eastAsia" w:ascii="宋体" w:hAnsi="宋体" w:eastAsia="宋体" w:cs="宋体"/>
                <w:sz w:val="20"/>
                <w:lang w:bidi="ar"/>
              </w:rPr>
              <w:t xml:space="preserve">各通道独立音量控制 高低音调控制；</w:t>
            </w:r>
            <w:r>
              <w:rPr>
                <w:rFonts w:hint="eastAsia" w:ascii="宋体" w:hAnsi="宋体" w:eastAsia="宋体" w:cs="宋体"/>
                <w:sz w:val="20"/>
                <w:lang w:bidi="ar"/>
              </w:rPr>
              <w:br/>
            </w:r>
            <w:r>
              <w:rPr>
                <w:rFonts w:hint="eastAsia" w:ascii="宋体" w:hAnsi="宋体" w:eastAsia="宋体" w:cs="宋体"/>
                <w:sz w:val="20"/>
                <w:lang w:bidi="ar"/>
              </w:rPr>
              <w:t xml:space="preserve">短路保护告警；程序固化，不受病毒干扰；</w:t>
            </w:r>
            <w:r>
              <w:rPr>
                <w:rFonts w:hint="eastAsia" w:ascii="宋体" w:hAnsi="宋体" w:eastAsia="宋体" w:cs="宋体"/>
                <w:sz w:val="20"/>
                <w:lang w:bidi="ar"/>
              </w:rPr>
              <w:br/>
            </w:r>
            <w:r>
              <w:rPr>
                <w:rFonts w:hint="eastAsia" w:ascii="宋体" w:hAnsi="宋体" w:eastAsia="宋体" w:cs="宋体"/>
                <w:sz w:val="20"/>
                <w:lang w:bidi="ar"/>
              </w:rPr>
              <w:t xml:space="preserve">独特的电源控制系统，待机功耗小于0.3W；</w:t>
            </w:r>
            <w:r>
              <w:rPr>
                <w:rFonts w:hint="eastAsia" w:ascii="宋体" w:hAnsi="宋体" w:eastAsia="宋体" w:cs="宋体"/>
                <w:sz w:val="20"/>
                <w:lang w:bidi="ar"/>
              </w:rPr>
              <w:br/>
            </w:r>
            <w:r>
              <w:rPr>
                <w:rFonts w:hint="eastAsia" w:ascii="宋体" w:hAnsi="宋体" w:eastAsia="宋体" w:cs="宋体"/>
                <w:sz w:val="20"/>
                <w:lang w:bidi="ar"/>
              </w:rPr>
              <w:t xml:space="preserve">任意设置，播音前开机预热等功能；</w:t>
            </w:r>
            <w:r>
              <w:rPr>
                <w:rFonts w:hint="eastAsia" w:ascii="宋体" w:hAnsi="宋体" w:eastAsia="宋体" w:cs="宋体"/>
                <w:sz w:val="20"/>
                <w:lang w:bidi="ar"/>
              </w:rPr>
              <w:br/>
            </w:r>
            <w:r>
              <w:rPr>
                <w:rFonts w:hint="eastAsia" w:ascii="宋体" w:hAnsi="宋体" w:eastAsia="宋体" w:cs="宋体"/>
                <w:sz w:val="20"/>
                <w:lang w:bidi="ar"/>
              </w:rPr>
              <w:t xml:space="preserve">网络接口及支持协议：标准Rj45、UDP、TCP/IP、IGMP(组播) </w:t>
            </w:r>
            <w:r>
              <w:rPr>
                <w:rFonts w:hint="eastAsia" w:ascii="宋体" w:hAnsi="宋体" w:eastAsia="宋体" w:cs="宋体"/>
                <w:sz w:val="20"/>
                <w:lang w:bidi="ar"/>
              </w:rPr>
              <w:br/>
            </w:r>
            <w:r>
              <w:rPr>
                <w:rFonts w:hint="eastAsia" w:ascii="宋体" w:hAnsi="宋体" w:eastAsia="宋体" w:cs="宋体"/>
                <w:sz w:val="20"/>
                <w:lang w:bidi="ar"/>
              </w:rPr>
              <w:t xml:space="preserve">采用固定静态的IP地址，当网络发生改变时地址不会丢失，工作稳定；</w:t>
            </w:r>
            <w:r>
              <w:rPr>
                <w:rFonts w:hint="eastAsia" w:ascii="宋体" w:hAnsi="宋体" w:eastAsia="宋体" w:cs="宋体"/>
                <w:sz w:val="20"/>
                <w:lang w:bidi="ar"/>
              </w:rPr>
              <w:br/>
            </w:r>
            <w:r>
              <w:rPr>
                <w:rFonts w:hint="eastAsia" w:ascii="宋体" w:hAnsi="宋体" w:eastAsia="宋体" w:cs="宋体"/>
                <w:sz w:val="20"/>
                <w:lang w:bidi="ar"/>
              </w:rPr>
              <w:t xml:space="preserve">终端断网重启恢复时间： &lt;1S </w:t>
            </w:r>
            <w:r>
              <w:rPr>
                <w:rFonts w:hint="eastAsia" w:ascii="宋体" w:hAnsi="宋体" w:eastAsia="宋体" w:cs="宋体"/>
                <w:sz w:val="20"/>
                <w:lang w:bidi="ar"/>
              </w:rPr>
              <w:br/>
            </w:r>
            <w:r>
              <w:rPr>
                <w:rFonts w:hint="eastAsia" w:ascii="宋体" w:hAnsi="宋体" w:eastAsia="宋体" w:cs="宋体"/>
                <w:sz w:val="20"/>
                <w:lang w:bidi="ar"/>
              </w:rPr>
              <w:t xml:space="preserve">音频模式及音频格式：16位立体声CD音质 MP3/MP2 </w:t>
            </w:r>
            <w:r>
              <w:rPr>
                <w:rFonts w:hint="eastAsia" w:ascii="宋体" w:hAnsi="宋体" w:eastAsia="宋体" w:cs="宋体"/>
                <w:sz w:val="20"/>
                <w:lang w:bidi="ar"/>
              </w:rPr>
              <w:br/>
            </w:r>
            <w:r>
              <w:rPr>
                <w:rFonts w:hint="eastAsia" w:ascii="宋体" w:hAnsi="宋体" w:eastAsia="宋体" w:cs="宋体"/>
                <w:sz w:val="20"/>
                <w:lang w:bidi="ar"/>
              </w:rPr>
              <w:t xml:space="preserve">总谐波失真：≤1% ，失真度：&lt;0.1% (1kHZ)  Mic &lt;0.3%                                                                                                                                                                                                     </w:t>
            </w:r>
            <w:r>
              <w:rPr>
                <w:rFonts w:hint="eastAsia" w:ascii="宋体" w:hAnsi="宋体" w:eastAsia="宋体" w:cs="宋体"/>
                <w:sz w:val="20"/>
                <w:lang w:bidi="ar"/>
              </w:rPr>
              <w:br/>
            </w:r>
            <w:r>
              <w:rPr>
                <w:rFonts w:hint="eastAsia" w:ascii="宋体" w:hAnsi="宋体" w:eastAsia="宋体" w:cs="宋体"/>
                <w:sz w:val="20"/>
                <w:lang w:bidi="ar"/>
              </w:rPr>
              <w:t xml:space="preserve">传输速率：10Mbps ，网络延时:≤50ms </w:t>
            </w:r>
            <w:r>
              <w:rPr>
                <w:rFonts w:hint="eastAsia" w:ascii="宋体" w:hAnsi="宋体" w:eastAsia="宋体" w:cs="宋体"/>
                <w:sz w:val="20"/>
                <w:lang w:bidi="ar"/>
              </w:rPr>
              <w:br/>
            </w:r>
            <w:r>
              <w:rPr>
                <w:rFonts w:hint="eastAsia" w:ascii="宋体" w:hAnsi="宋体" w:eastAsia="宋体" w:cs="宋体"/>
                <w:sz w:val="20"/>
                <w:lang w:bidi="ar"/>
              </w:rPr>
              <w:t xml:space="preserve">文件播放网络延时： &lt;50ms </w:t>
            </w:r>
            <w:r>
              <w:rPr>
                <w:rFonts w:hint="eastAsia" w:ascii="宋体" w:hAnsi="宋体" w:eastAsia="宋体" w:cs="宋体"/>
                <w:sz w:val="20"/>
                <w:lang w:bidi="ar"/>
              </w:rPr>
              <w:br/>
            </w:r>
            <w:r>
              <w:rPr>
                <w:rFonts w:hint="eastAsia" w:ascii="宋体" w:hAnsi="宋体" w:eastAsia="宋体" w:cs="宋体"/>
                <w:sz w:val="20"/>
                <w:lang w:bidi="ar"/>
              </w:rPr>
              <w:t xml:space="preserve">配置方式：R232串口或网口 </w:t>
            </w:r>
            <w:r>
              <w:rPr>
                <w:rFonts w:hint="eastAsia" w:ascii="宋体" w:hAnsi="宋体" w:eastAsia="宋体" w:cs="宋体"/>
                <w:sz w:val="20"/>
                <w:lang w:bidi="ar"/>
              </w:rPr>
              <w:br/>
            </w:r>
            <w:r>
              <w:rPr>
                <w:rFonts w:hint="eastAsia" w:ascii="宋体" w:hAnsi="宋体" w:eastAsia="宋体" w:cs="宋体"/>
                <w:sz w:val="20"/>
                <w:lang w:bidi="ar"/>
              </w:rPr>
              <w:t xml:space="preserve">可加载无线遥控接收模块，实现无线手机遥控点播等。</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草坪音箱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额定功率:≥20W</w:t>
            </w:r>
            <w:r>
              <w:rPr>
                <w:rFonts w:hint="eastAsia" w:ascii="宋体" w:hAnsi="宋体" w:eastAsia="宋体" w:cs="宋体"/>
                <w:sz w:val="20"/>
                <w:lang w:bidi="ar"/>
              </w:rPr>
              <w:br/>
            </w:r>
            <w:r>
              <w:rPr>
                <w:rFonts w:hint="eastAsia" w:ascii="宋体" w:hAnsi="宋体" w:eastAsia="宋体" w:cs="宋体"/>
                <w:sz w:val="20"/>
                <w:lang w:bidi="ar"/>
              </w:rPr>
              <w:t xml:space="preserve">输入电压：70V-100V</w:t>
            </w:r>
            <w:r>
              <w:rPr>
                <w:rFonts w:hint="eastAsia" w:ascii="宋体" w:hAnsi="宋体" w:eastAsia="宋体" w:cs="宋体"/>
                <w:sz w:val="20"/>
                <w:lang w:bidi="ar"/>
              </w:rPr>
              <w:br/>
            </w:r>
            <w:r>
              <w:rPr>
                <w:rFonts w:hint="eastAsia" w:ascii="宋体" w:hAnsi="宋体" w:eastAsia="宋体" w:cs="宋体"/>
                <w:sz w:val="20"/>
                <w:lang w:bidi="ar"/>
              </w:rPr>
              <w:t xml:space="preserve">灵敏度：91dB</w:t>
            </w:r>
            <w:r>
              <w:rPr>
                <w:rFonts w:hint="eastAsia" w:ascii="宋体" w:hAnsi="宋体" w:eastAsia="宋体" w:cs="宋体"/>
                <w:sz w:val="20"/>
                <w:lang w:bidi="ar"/>
              </w:rPr>
              <w:br/>
            </w:r>
            <w:r>
              <w:rPr>
                <w:rFonts w:hint="eastAsia" w:ascii="宋体" w:hAnsi="宋体" w:eastAsia="宋体" w:cs="宋体"/>
                <w:sz w:val="20"/>
                <w:lang w:bidi="ar"/>
              </w:rPr>
              <w:t xml:space="preserve">频率响度：80Hz～160KHz</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室外操场</w:t>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网络前置放大器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1、基于高性能嵌入式计算机的网络语音终端，能够处理高速网络信号；</w:t>
            </w:r>
            <w:r>
              <w:rPr>
                <w:rFonts w:hint="eastAsia" w:ascii="宋体" w:hAnsi="宋体" w:eastAsia="宋体" w:cs="宋体"/>
                <w:sz w:val="20"/>
                <w:lang w:bidi="ar"/>
              </w:rPr>
              <w:br/>
            </w:r>
            <w:r>
              <w:rPr>
                <w:rFonts w:hint="eastAsia" w:ascii="宋体" w:hAnsi="宋体" w:eastAsia="宋体" w:cs="宋体"/>
                <w:sz w:val="20"/>
                <w:lang w:bidi="ar"/>
              </w:rPr>
              <w:t xml:space="preserve">2、采用硬件音频解码，具有自动纠错功能；高保真音效平衡，保证解码还原的音频信号；</w:t>
            </w:r>
            <w:r>
              <w:rPr>
                <w:rFonts w:hint="eastAsia" w:ascii="宋体" w:hAnsi="宋体" w:eastAsia="宋体" w:cs="宋体"/>
                <w:sz w:val="20"/>
                <w:lang w:bidi="ar"/>
              </w:rPr>
              <w:br/>
            </w:r>
            <w:r>
              <w:rPr>
                <w:rFonts w:hint="eastAsia" w:ascii="宋体" w:hAnsi="宋体" w:eastAsia="宋体" w:cs="宋体"/>
                <w:sz w:val="20"/>
                <w:lang w:bidi="ar"/>
              </w:rPr>
              <w:t xml:space="preserve">3、具有CD质量，与电脑输出的数码音乐具有完全相同的效果；</w:t>
            </w:r>
            <w:r>
              <w:rPr>
                <w:rFonts w:hint="eastAsia" w:ascii="宋体" w:hAnsi="宋体" w:eastAsia="宋体" w:cs="宋体"/>
                <w:sz w:val="20"/>
                <w:lang w:bidi="ar"/>
              </w:rPr>
              <w:br/>
            </w:r>
            <w:r>
              <w:rPr>
                <w:rFonts w:hint="eastAsia" w:ascii="宋体" w:hAnsi="宋体" w:eastAsia="宋体" w:cs="宋体"/>
                <w:sz w:val="20"/>
                <w:lang w:bidi="ar"/>
              </w:rPr>
              <w:t xml:space="preserve">4、精致美观，工艺考究，现代感十足；采用固定静态的IP地址，当网络发生改变时地址不会丢失，工作稳定；程序固化不受病毒干扰；</w:t>
            </w:r>
            <w:r>
              <w:rPr>
                <w:rFonts w:hint="eastAsia" w:ascii="宋体" w:hAnsi="宋体" w:eastAsia="宋体" w:cs="宋体"/>
                <w:sz w:val="20"/>
                <w:lang w:bidi="ar"/>
              </w:rPr>
              <w:br/>
            </w:r>
            <w:r>
              <w:rPr>
                <w:rFonts w:hint="eastAsia" w:ascii="宋体" w:hAnsi="宋体" w:eastAsia="宋体" w:cs="宋体"/>
                <w:sz w:val="20"/>
                <w:lang w:bidi="ar"/>
              </w:rPr>
              <w:t xml:space="preserve">5、≥2*10W输出通道，可接定阻喇叭，CD级音质；</w:t>
            </w:r>
            <w:r>
              <w:rPr>
                <w:rFonts w:hint="eastAsia" w:ascii="宋体" w:hAnsi="宋体" w:eastAsia="宋体" w:cs="宋体"/>
                <w:sz w:val="20"/>
                <w:lang w:bidi="ar"/>
              </w:rPr>
              <w:br/>
            </w:r>
            <w:r>
              <w:rPr>
                <w:rFonts w:hint="eastAsia" w:ascii="宋体" w:hAnsi="宋体" w:eastAsia="宋体" w:cs="宋体"/>
                <w:sz w:val="20"/>
                <w:lang w:bidi="ar"/>
              </w:rPr>
              <w:t xml:space="preserve">6、一路智能电源控制输出，输出电压稳定，单路最大承受10A容量，待机功耗小于0.3W；</w:t>
            </w:r>
            <w:r>
              <w:rPr>
                <w:rFonts w:hint="eastAsia" w:ascii="宋体" w:hAnsi="宋体" w:eastAsia="宋体" w:cs="宋体"/>
                <w:sz w:val="20"/>
                <w:lang w:bidi="ar"/>
              </w:rPr>
              <w:br/>
            </w:r>
            <w:r>
              <w:rPr>
                <w:rFonts w:hint="eastAsia" w:ascii="宋体" w:hAnsi="宋体" w:eastAsia="宋体" w:cs="宋体"/>
                <w:sz w:val="20"/>
                <w:lang w:bidi="ar"/>
              </w:rPr>
              <w:t xml:space="preserve">7、≥1路MIC输入，≥2路本地音源输入，≥2路音频输出；</w:t>
            </w:r>
            <w:r>
              <w:rPr>
                <w:rFonts w:hint="eastAsia" w:ascii="宋体" w:hAnsi="宋体" w:eastAsia="宋体" w:cs="宋体"/>
                <w:sz w:val="20"/>
                <w:lang w:bidi="ar"/>
              </w:rPr>
              <w:br/>
            </w:r>
            <w:r>
              <w:rPr>
                <w:rFonts w:hint="eastAsia" w:ascii="宋体" w:hAnsi="宋体" w:eastAsia="宋体" w:cs="宋体"/>
                <w:sz w:val="20"/>
                <w:lang w:bidi="ar"/>
              </w:rPr>
              <w:t xml:space="preserve">8、本地高、低音量独立控制操作；</w:t>
            </w:r>
            <w:r>
              <w:rPr>
                <w:rFonts w:hint="eastAsia" w:ascii="宋体" w:hAnsi="宋体" w:eastAsia="宋体" w:cs="宋体"/>
                <w:sz w:val="20"/>
                <w:lang w:bidi="ar"/>
              </w:rPr>
              <w:br/>
            </w:r>
            <w:r>
              <w:rPr>
                <w:rFonts w:hint="eastAsia" w:ascii="宋体" w:hAnsi="宋体" w:eastAsia="宋体" w:cs="宋体"/>
                <w:sz w:val="20"/>
                <w:lang w:bidi="ar"/>
              </w:rPr>
              <w:t xml:space="preserve">9、网络音频信号音量物理开关控制及软件调节音量管理，多重选择，易于管理。</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纯后级功放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1、支持100V、70V定压输出和4Ω－16Ω定阻输出</w:t>
            </w:r>
            <w:r>
              <w:rPr>
                <w:rFonts w:hint="eastAsia" w:ascii="宋体" w:hAnsi="宋体" w:eastAsia="宋体" w:cs="宋体"/>
                <w:sz w:val="20"/>
                <w:lang w:bidi="ar"/>
              </w:rPr>
              <w:br/>
            </w:r>
            <w:r>
              <w:rPr>
                <w:rFonts w:hint="eastAsia" w:ascii="宋体" w:hAnsi="宋体" w:eastAsia="宋体" w:cs="宋体"/>
                <w:sz w:val="20"/>
                <w:lang w:bidi="ar"/>
              </w:rPr>
              <w:t xml:space="preserve">2、支持LED电平指示</w:t>
            </w:r>
            <w:r>
              <w:rPr>
                <w:rFonts w:hint="eastAsia" w:ascii="宋体" w:hAnsi="宋体" w:eastAsia="宋体" w:cs="宋体"/>
                <w:sz w:val="20"/>
                <w:lang w:bidi="ar"/>
              </w:rPr>
              <w:br/>
            </w:r>
            <w:r>
              <w:rPr>
                <w:rFonts w:hint="eastAsia" w:ascii="宋体" w:hAnsi="宋体" w:eastAsia="宋体" w:cs="宋体"/>
                <w:sz w:val="20"/>
                <w:lang w:bidi="ar"/>
              </w:rPr>
              <w:t xml:space="preserve">3、支持RCA插口和XLR插口供方便地环接</w:t>
            </w:r>
            <w:r>
              <w:rPr>
                <w:rFonts w:hint="eastAsia" w:ascii="宋体" w:hAnsi="宋体" w:eastAsia="宋体" w:cs="宋体"/>
                <w:sz w:val="20"/>
                <w:lang w:bidi="ar"/>
              </w:rPr>
              <w:br/>
            </w:r>
            <w:r>
              <w:rPr>
                <w:rFonts w:hint="eastAsia" w:ascii="宋体" w:hAnsi="宋体" w:eastAsia="宋体" w:cs="宋体"/>
                <w:sz w:val="20"/>
                <w:lang w:bidi="ar"/>
              </w:rPr>
              <w:t xml:space="preserve">4、支持输出短路保护及警告、过热告警和饱和失真告警</w:t>
            </w:r>
            <w:r>
              <w:rPr>
                <w:rFonts w:hint="eastAsia" w:ascii="宋体" w:hAnsi="宋体" w:eastAsia="宋体" w:cs="宋体"/>
                <w:sz w:val="20"/>
                <w:lang w:bidi="ar"/>
              </w:rPr>
              <w:br/>
            </w:r>
            <w:r>
              <w:rPr>
                <w:rFonts w:hint="eastAsia" w:ascii="宋体" w:hAnsi="宋体" w:eastAsia="宋体" w:cs="宋体"/>
                <w:sz w:val="20"/>
                <w:lang w:bidi="ar"/>
              </w:rPr>
              <w:t xml:space="preserve">5、额定功率：≥1000W</w:t>
            </w:r>
            <w:r>
              <w:rPr>
                <w:rFonts w:hint="eastAsia" w:ascii="宋体" w:hAnsi="宋体" w:eastAsia="宋体" w:cs="宋体"/>
                <w:sz w:val="20"/>
                <w:lang w:bidi="ar"/>
              </w:rPr>
              <w:br/>
            </w:r>
            <w:r>
              <w:rPr>
                <w:rFonts w:hint="eastAsia" w:ascii="宋体" w:hAnsi="宋体" w:eastAsia="宋体" w:cs="宋体"/>
                <w:sz w:val="20"/>
                <w:lang w:bidi="ar"/>
              </w:rPr>
              <w:t xml:space="preserve">6、输入灵敏度：77.5mv </w:t>
            </w:r>
            <w:r>
              <w:rPr>
                <w:rFonts w:hint="eastAsia" w:ascii="宋体" w:hAnsi="宋体" w:eastAsia="宋体" w:cs="宋体"/>
                <w:sz w:val="20"/>
                <w:lang w:bidi="ar"/>
              </w:rPr>
              <w:br/>
            </w:r>
            <w:r>
              <w:rPr>
                <w:rFonts w:hint="eastAsia" w:ascii="宋体" w:hAnsi="宋体" w:eastAsia="宋体" w:cs="宋体"/>
                <w:sz w:val="20"/>
                <w:lang w:bidi="ar"/>
              </w:rPr>
              <w:t xml:space="preserve">7、信噪比：&gt;90dB </w:t>
            </w:r>
            <w:r>
              <w:rPr>
                <w:rFonts w:hint="eastAsia" w:ascii="宋体" w:hAnsi="宋体" w:eastAsia="宋体" w:cs="宋体"/>
                <w:sz w:val="20"/>
                <w:lang w:bidi="ar"/>
              </w:rPr>
              <w:br/>
            </w:r>
            <w:r>
              <w:rPr>
                <w:rFonts w:hint="eastAsia" w:ascii="宋体" w:hAnsi="宋体" w:eastAsia="宋体" w:cs="宋体"/>
                <w:sz w:val="20"/>
                <w:lang w:bidi="ar"/>
              </w:rPr>
              <w:t xml:space="preserve">8、频响：50Hz-15KHz </w:t>
            </w:r>
            <w:r>
              <w:rPr>
                <w:rFonts w:hint="eastAsia" w:ascii="宋体" w:hAnsi="宋体" w:eastAsia="宋体" w:cs="宋体"/>
                <w:sz w:val="20"/>
                <w:lang w:bidi="ar"/>
              </w:rPr>
              <w:br/>
            </w:r>
            <w:r>
              <w:rPr>
                <w:rFonts w:hint="eastAsia" w:ascii="宋体" w:hAnsi="宋体" w:eastAsia="宋体" w:cs="宋体"/>
                <w:sz w:val="20"/>
                <w:lang w:bidi="ar"/>
              </w:rPr>
              <w:t xml:space="preserve">9、输出方式：70V,100V or 4-16Ω </w:t>
            </w:r>
            <w:r>
              <w:rPr>
                <w:rFonts w:hint="eastAsia" w:ascii="宋体" w:hAnsi="宋体" w:eastAsia="宋体" w:cs="宋体"/>
                <w:sz w:val="20"/>
                <w:lang w:bidi="ar"/>
              </w:rPr>
              <w:br/>
            </w:r>
            <w:r>
              <w:rPr>
                <w:rFonts w:hint="eastAsia" w:ascii="宋体" w:hAnsi="宋体" w:eastAsia="宋体" w:cs="宋体"/>
                <w:sz w:val="20"/>
                <w:lang w:bidi="ar"/>
              </w:rPr>
              <w:t xml:space="preserve">10、总频波失真：&lt;0.3%/1KHz</w:t>
            </w:r>
            <w:r>
              <w:rPr>
                <w:rFonts w:hint="eastAsia" w:ascii="宋体" w:hAnsi="宋体" w:eastAsia="宋体" w:cs="宋体"/>
                <w:sz w:val="20"/>
                <w:lang w:bidi="ar"/>
              </w:rPr>
              <w:br/>
            </w:r>
            <w:r>
              <w:rPr>
                <w:rFonts w:hint="eastAsia" w:ascii="宋体" w:hAnsi="宋体" w:eastAsia="宋体" w:cs="宋体"/>
                <w:sz w:val="20"/>
                <w:lang w:bidi="ar"/>
              </w:rPr>
              <w:t xml:space="preserve">11、保护及冷却方式：高温、直流输出、负载短路、强近风冷式</w:t>
            </w:r>
            <w:r>
              <w:rPr>
                <w:rFonts w:hint="eastAsia" w:ascii="宋体" w:hAnsi="宋体" w:eastAsia="宋体" w:cs="宋体"/>
                <w:sz w:val="20"/>
                <w:lang w:bidi="ar"/>
              </w:rPr>
              <w:br/>
            </w:r>
            <w:r>
              <w:rPr>
                <w:rFonts w:hint="eastAsia" w:ascii="宋体" w:hAnsi="宋体" w:eastAsia="宋体" w:cs="宋体"/>
                <w:sz w:val="20"/>
                <w:lang w:bidi="ar"/>
              </w:rPr>
              <w:t xml:space="preserve">12、耗电量：1500W</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室外防水音柱 80W</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额定功率(W):≥80W</w:t>
            </w:r>
            <w:r>
              <w:rPr>
                <w:rFonts w:hint="eastAsia" w:ascii="宋体" w:hAnsi="宋体" w:eastAsia="宋体" w:cs="宋体"/>
                <w:sz w:val="20"/>
                <w:lang w:bidi="ar"/>
              </w:rPr>
              <w:br/>
            </w:r>
            <w:r>
              <w:rPr>
                <w:rFonts w:hint="eastAsia" w:ascii="宋体" w:hAnsi="宋体" w:eastAsia="宋体" w:cs="宋体"/>
                <w:sz w:val="20"/>
                <w:lang w:bidi="ar"/>
              </w:rPr>
              <w:t xml:space="preserve">输入电压(V):70V~100V</w:t>
            </w:r>
            <w:r>
              <w:rPr>
                <w:rFonts w:hint="eastAsia" w:ascii="宋体" w:hAnsi="宋体" w:eastAsia="宋体" w:cs="宋体"/>
                <w:sz w:val="20"/>
                <w:lang w:bidi="ar"/>
              </w:rPr>
              <w:br/>
            </w:r>
            <w:r>
              <w:rPr>
                <w:rFonts w:hint="eastAsia" w:ascii="宋体" w:hAnsi="宋体" w:eastAsia="宋体" w:cs="宋体"/>
                <w:sz w:val="20"/>
                <w:lang w:bidi="ar"/>
              </w:rPr>
              <w:t xml:space="preserve">频率响应(1w,1n):150Hz-14KHz</w:t>
            </w:r>
            <w:r>
              <w:rPr>
                <w:rFonts w:hint="eastAsia" w:ascii="宋体" w:hAnsi="宋体" w:eastAsia="宋体" w:cs="宋体"/>
                <w:sz w:val="20"/>
                <w:lang w:bidi="ar"/>
              </w:rPr>
              <w:br/>
            </w:r>
            <w:r>
              <w:rPr>
                <w:rFonts w:hint="eastAsia" w:ascii="宋体" w:hAnsi="宋体" w:eastAsia="宋体" w:cs="宋体"/>
                <w:sz w:val="20"/>
                <w:lang w:bidi="ar"/>
              </w:rPr>
              <w:t xml:space="preserve">灵敏度(1w,1n):97±2dB</w:t>
            </w:r>
            <w:r>
              <w:rPr>
                <w:rFonts w:hint="eastAsia" w:ascii="宋体" w:hAnsi="宋体" w:eastAsia="宋体" w:cs="宋体"/>
                <w:sz w:val="20"/>
                <w:lang w:bidi="ar"/>
              </w:rPr>
              <w:br/>
            </w:r>
            <w:r>
              <w:rPr>
                <w:rFonts w:hint="eastAsia" w:ascii="宋体" w:hAnsi="宋体" w:eastAsia="宋体" w:cs="宋体"/>
                <w:sz w:val="20"/>
                <w:lang w:bidi="ar"/>
              </w:rPr>
              <w:t xml:space="preserve">喇叭单元：4x6.5〞+0.5”高音</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真分集远距离一拖二无线话筒</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一拖二U段真分集超远距离无线麦克风；理想使用距离：≥300米（空旷距离）</w:t>
            </w:r>
            <w:r>
              <w:rPr>
                <w:rFonts w:hint="eastAsia" w:ascii="宋体" w:hAnsi="宋体" w:eastAsia="宋体" w:cs="宋体"/>
                <w:sz w:val="20"/>
                <w:lang w:bidi="ar"/>
              </w:rPr>
              <w:br/>
            </w:r>
            <w:r>
              <w:rPr>
                <w:rFonts w:hint="eastAsia" w:ascii="宋体" w:hAnsi="宋体" w:eastAsia="宋体" w:cs="宋体"/>
                <w:sz w:val="20"/>
                <w:lang w:bidi="ar"/>
              </w:rPr>
              <w:t xml:space="preserve">技术参数：</w:t>
            </w:r>
            <w:r>
              <w:rPr>
                <w:rFonts w:hint="eastAsia" w:ascii="宋体" w:hAnsi="宋体" w:eastAsia="宋体" w:cs="宋体"/>
                <w:sz w:val="20"/>
                <w:lang w:bidi="ar"/>
              </w:rPr>
              <w:br/>
            </w:r>
            <w:r>
              <w:rPr>
                <w:rFonts w:hint="eastAsia" w:ascii="宋体" w:hAnsi="宋体" w:eastAsia="宋体" w:cs="宋体"/>
                <w:sz w:val="20"/>
                <w:lang w:bidi="ar"/>
              </w:rPr>
              <w:t xml:space="preserve">载波频率范围：740MHz~790MHz；</w:t>
            </w:r>
            <w:r>
              <w:rPr>
                <w:rFonts w:hint="eastAsia" w:ascii="宋体" w:hAnsi="宋体" w:eastAsia="宋体" w:cs="宋体"/>
                <w:sz w:val="20"/>
                <w:lang w:bidi="ar"/>
              </w:rPr>
              <w:br/>
            </w:r>
            <w:r>
              <w:rPr>
                <w:rFonts w:hint="eastAsia" w:ascii="宋体" w:hAnsi="宋体" w:eastAsia="宋体" w:cs="宋体"/>
                <w:sz w:val="20"/>
                <w:lang w:bidi="ar"/>
              </w:rPr>
              <w:t xml:space="preserve">频道总数：200CH</w:t>
            </w:r>
            <w:r>
              <w:rPr>
                <w:rFonts w:hint="eastAsia" w:ascii="宋体" w:hAnsi="宋体" w:eastAsia="宋体" w:cs="宋体"/>
                <w:sz w:val="20"/>
                <w:lang w:bidi="ar"/>
              </w:rPr>
              <w:br/>
            </w:r>
            <w:r>
              <w:rPr>
                <w:rFonts w:hint="eastAsia" w:ascii="宋体" w:hAnsi="宋体" w:eastAsia="宋体" w:cs="宋体"/>
                <w:sz w:val="20"/>
                <w:lang w:bidi="ar"/>
              </w:rPr>
              <w:t xml:space="preserve">射频调制噪声： ＜-65dBc；</w:t>
            </w:r>
            <w:r>
              <w:rPr>
                <w:rFonts w:hint="eastAsia" w:ascii="宋体" w:hAnsi="宋体" w:eastAsia="宋体" w:cs="宋体"/>
                <w:sz w:val="20"/>
                <w:lang w:bidi="ar"/>
              </w:rPr>
              <w:br/>
            </w:r>
            <w:r>
              <w:rPr>
                <w:rFonts w:hint="eastAsia" w:ascii="宋体" w:hAnsi="宋体" w:eastAsia="宋体" w:cs="宋体"/>
                <w:sz w:val="20"/>
                <w:lang w:bidi="ar"/>
              </w:rPr>
              <w:t xml:space="preserve">射频调制度； ≤±75KHz；</w:t>
            </w:r>
            <w:r>
              <w:rPr>
                <w:rFonts w:hint="eastAsia" w:ascii="宋体" w:hAnsi="宋体" w:eastAsia="宋体" w:cs="宋体"/>
                <w:sz w:val="20"/>
                <w:lang w:bidi="ar"/>
              </w:rPr>
              <w:br/>
            </w:r>
            <w:r>
              <w:rPr>
                <w:rFonts w:hint="eastAsia" w:ascii="宋体" w:hAnsi="宋体" w:eastAsia="宋体" w:cs="宋体"/>
                <w:sz w:val="20"/>
                <w:lang w:bidi="ar"/>
              </w:rPr>
              <w:t xml:space="preserve">系统接收灵敏度:-65~-105dBm可调；</w:t>
            </w:r>
            <w:r>
              <w:rPr>
                <w:rFonts w:hint="eastAsia" w:ascii="宋体" w:hAnsi="宋体" w:eastAsia="宋体" w:cs="宋体"/>
                <w:sz w:val="20"/>
                <w:lang w:bidi="ar"/>
              </w:rPr>
              <w:br/>
            </w:r>
            <w:r>
              <w:rPr>
                <w:rFonts w:hint="eastAsia" w:ascii="宋体" w:hAnsi="宋体" w:eastAsia="宋体" w:cs="宋体"/>
                <w:sz w:val="20"/>
                <w:lang w:bidi="ar"/>
              </w:rPr>
              <w:t xml:space="preserve">系统音频频率响应:30Hz~18KHz ±3db；</w:t>
            </w:r>
            <w:r>
              <w:rPr>
                <w:rFonts w:hint="eastAsia" w:ascii="宋体" w:hAnsi="宋体" w:eastAsia="宋体" w:cs="宋体"/>
                <w:sz w:val="20"/>
                <w:lang w:bidi="ar"/>
              </w:rPr>
              <w:br/>
            </w:r>
            <w:r>
              <w:rPr>
                <w:rFonts w:hint="eastAsia" w:ascii="宋体" w:hAnsi="宋体" w:eastAsia="宋体" w:cs="宋体"/>
                <w:sz w:val="20"/>
                <w:lang w:bidi="ar"/>
              </w:rPr>
              <w:t xml:space="preserve">输入信号强度净空比: ＞15db；</w:t>
            </w:r>
            <w:r>
              <w:rPr>
                <w:rFonts w:hint="eastAsia" w:ascii="宋体" w:hAnsi="宋体" w:eastAsia="宋体" w:cs="宋体"/>
                <w:sz w:val="20"/>
                <w:lang w:bidi="ar"/>
              </w:rPr>
              <w:br/>
            </w:r>
            <w:r>
              <w:rPr>
                <w:rFonts w:hint="eastAsia" w:ascii="宋体" w:hAnsi="宋体" w:eastAsia="宋体" w:cs="宋体"/>
                <w:sz w:val="20"/>
                <w:lang w:bidi="ar"/>
              </w:rPr>
              <w:t xml:space="preserve">信噪比:∠-95db；</w:t>
            </w:r>
            <w:r>
              <w:rPr>
                <w:rFonts w:hint="eastAsia" w:ascii="宋体" w:hAnsi="宋体" w:eastAsia="宋体" w:cs="宋体"/>
                <w:sz w:val="20"/>
                <w:lang w:bidi="ar"/>
              </w:rPr>
              <w:br/>
            </w:r>
            <w:r>
              <w:rPr>
                <w:rFonts w:hint="eastAsia" w:ascii="宋体" w:hAnsi="宋体" w:eastAsia="宋体" w:cs="宋体"/>
                <w:sz w:val="20"/>
                <w:lang w:bidi="ar"/>
              </w:rPr>
              <w:t xml:space="preserve">失真度:≤1%；</w:t>
            </w:r>
            <w:r>
              <w:rPr>
                <w:rFonts w:hint="eastAsia" w:ascii="宋体" w:hAnsi="宋体" w:eastAsia="宋体" w:cs="宋体"/>
                <w:sz w:val="20"/>
                <w:lang w:bidi="ar"/>
              </w:rPr>
              <w:br/>
            </w:r>
            <w:r>
              <w:rPr>
                <w:rFonts w:hint="eastAsia" w:ascii="宋体" w:hAnsi="宋体" w:eastAsia="宋体" w:cs="宋体"/>
                <w:sz w:val="20"/>
                <w:lang w:bidi="ar"/>
              </w:rPr>
              <w:t xml:space="preserve">输出信号幅度:LINE160mV，XLR12mV；（400Hz/20KHz）。</w:t>
            </w:r>
            <w:r>
              <w:rPr>
                <w:rFonts w:hint="eastAsia" w:ascii="宋体" w:hAnsi="宋体" w:eastAsia="宋体" w:cs="宋体"/>
                <w:sz w:val="20"/>
                <w:lang w:bidi="ar"/>
              </w:rPr>
              <w:br/>
            </w:r>
            <w:r>
              <w:rPr>
                <w:rFonts w:hint="eastAsia" w:ascii="宋体" w:hAnsi="宋体" w:eastAsia="宋体" w:cs="宋体"/>
                <w:sz w:val="20"/>
                <w:lang w:bidi="ar"/>
              </w:rPr>
              <w:t xml:space="preserve">音频隔离度 : ＞60db；</w:t>
            </w:r>
            <w:r>
              <w:rPr>
                <w:rFonts w:hint="eastAsia" w:ascii="宋体" w:hAnsi="宋体" w:eastAsia="宋体" w:cs="宋体"/>
                <w:sz w:val="20"/>
                <w:lang w:bidi="ar"/>
              </w:rPr>
              <w:br/>
            </w:r>
            <w:r>
              <w:rPr>
                <w:rFonts w:hint="eastAsia" w:ascii="宋体" w:hAnsi="宋体" w:eastAsia="宋体" w:cs="宋体"/>
                <w:sz w:val="20"/>
                <w:lang w:bidi="ar"/>
              </w:rPr>
              <w:t xml:space="preserve">发射射频功率 : ≤30mW；</w:t>
            </w:r>
            <w:r>
              <w:rPr>
                <w:rFonts w:hint="eastAsia" w:ascii="宋体" w:hAnsi="宋体" w:eastAsia="宋体" w:cs="宋体"/>
                <w:sz w:val="20"/>
                <w:lang w:bidi="ar"/>
              </w:rPr>
              <w:br/>
            </w:r>
            <w:r>
              <w:rPr>
                <w:rFonts w:hint="eastAsia" w:ascii="宋体" w:hAnsi="宋体" w:eastAsia="宋体" w:cs="宋体"/>
                <w:sz w:val="20"/>
                <w:lang w:bidi="ar"/>
              </w:rPr>
              <w:t xml:space="preserve">发射机工作电压:3VDC；</w:t>
            </w:r>
            <w:r>
              <w:rPr>
                <w:rFonts w:hint="eastAsia" w:ascii="宋体" w:hAnsi="宋体" w:eastAsia="宋体" w:cs="宋体"/>
                <w:sz w:val="20"/>
                <w:lang w:bidi="ar"/>
              </w:rPr>
              <w:br/>
            </w:r>
            <w:r>
              <w:rPr>
                <w:rFonts w:hint="eastAsia" w:ascii="宋体" w:hAnsi="宋体" w:eastAsia="宋体" w:cs="宋体"/>
                <w:sz w:val="20"/>
                <w:lang w:bidi="ar"/>
              </w:rPr>
              <w:t xml:space="preserve">发射机工作电流 : 150mAmin（5#AA1000MHA电池连续工作6小时）；</w:t>
            </w:r>
            <w:r>
              <w:rPr>
                <w:rFonts w:hint="eastAsia" w:ascii="宋体" w:hAnsi="宋体" w:eastAsia="宋体" w:cs="宋体"/>
                <w:sz w:val="20"/>
                <w:lang w:bidi="ar"/>
              </w:rPr>
              <w:br/>
            </w:r>
            <w:r>
              <w:rPr>
                <w:rFonts w:hint="eastAsia" w:ascii="宋体" w:hAnsi="宋体" w:eastAsia="宋体" w:cs="宋体"/>
                <w:sz w:val="20"/>
                <w:lang w:bidi="ar"/>
              </w:rPr>
              <w:t xml:space="preserve">接收机电源:12VDC/1000mADC；</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天线分配器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天线分配系统由一台天线分配器、2个天线组成，可供多台接收机使用，让接收信号获得默较佳的噪讯比，增加接收距离及稳定性，提供4组电源输入给接收机使用，方便安装工程。</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天线放大器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适用频带范围 500-900MHz </w:t>
            </w:r>
            <w:r>
              <w:rPr>
                <w:rFonts w:hint="eastAsia" w:ascii="宋体" w:hAnsi="宋体" w:eastAsia="宋体" w:cs="宋体"/>
                <w:sz w:val="20"/>
                <w:lang w:bidi="ar"/>
              </w:rPr>
              <w:br/>
            </w:r>
            <w:r>
              <w:rPr>
                <w:rFonts w:hint="eastAsia" w:ascii="宋体" w:hAnsi="宋体" w:eastAsia="宋体" w:cs="宋体"/>
                <w:sz w:val="20"/>
                <w:lang w:bidi="ar"/>
              </w:rPr>
              <w:t xml:space="preserve">输出/入增益 0dB(频段中心） </w:t>
            </w:r>
            <w:r>
              <w:rPr>
                <w:rFonts w:hint="eastAsia" w:ascii="宋体" w:hAnsi="宋体" w:eastAsia="宋体" w:cs="宋体"/>
                <w:sz w:val="20"/>
                <w:lang w:bidi="ar"/>
              </w:rPr>
              <w:br/>
            </w:r>
            <w:r>
              <w:rPr>
                <w:rFonts w:hint="eastAsia" w:ascii="宋体" w:hAnsi="宋体" w:eastAsia="宋体" w:cs="宋体"/>
                <w:sz w:val="20"/>
                <w:lang w:bidi="ar"/>
              </w:rPr>
              <w:t xml:space="preserve">输出端绝缘度 20dB </w:t>
            </w:r>
            <w:r>
              <w:rPr>
                <w:rFonts w:hint="eastAsia" w:ascii="宋体" w:hAnsi="宋体" w:eastAsia="宋体" w:cs="宋体"/>
                <w:sz w:val="20"/>
                <w:lang w:bidi="ar"/>
              </w:rPr>
              <w:br/>
            </w:r>
            <w:r>
              <w:rPr>
                <w:rFonts w:hint="eastAsia" w:ascii="宋体" w:hAnsi="宋体" w:eastAsia="宋体" w:cs="宋体"/>
                <w:sz w:val="20"/>
                <w:lang w:bidi="ar"/>
              </w:rPr>
              <w:t xml:space="preserve">输出/入阻抗 50欧姆 </w:t>
            </w:r>
            <w:r>
              <w:rPr>
                <w:rFonts w:hint="eastAsia" w:ascii="宋体" w:hAnsi="宋体" w:eastAsia="宋体" w:cs="宋体"/>
                <w:sz w:val="20"/>
                <w:lang w:bidi="ar"/>
              </w:rPr>
              <w:br/>
            </w:r>
            <w:r>
              <w:rPr>
                <w:rFonts w:hint="eastAsia" w:ascii="宋体" w:hAnsi="宋体" w:eastAsia="宋体" w:cs="宋体"/>
                <w:sz w:val="20"/>
                <w:lang w:bidi="ar"/>
              </w:rPr>
              <w:t xml:space="preserve">增益 13dBm </w:t>
            </w:r>
            <w:r>
              <w:rPr>
                <w:rFonts w:hint="eastAsia" w:ascii="宋体" w:hAnsi="宋体" w:eastAsia="宋体" w:cs="宋体"/>
                <w:sz w:val="20"/>
                <w:lang w:bidi="ar"/>
              </w:rPr>
              <w:br/>
            </w:r>
            <w:r>
              <w:rPr>
                <w:rFonts w:hint="eastAsia" w:ascii="宋体" w:hAnsi="宋体" w:eastAsia="宋体" w:cs="宋体"/>
                <w:sz w:val="20"/>
                <w:lang w:bidi="ar"/>
              </w:rPr>
              <w:t xml:space="preserve">频宽 400MHz </w:t>
            </w:r>
            <w:r>
              <w:rPr>
                <w:rFonts w:hint="eastAsia" w:ascii="宋体" w:hAnsi="宋体" w:eastAsia="宋体" w:cs="宋体"/>
                <w:sz w:val="20"/>
                <w:lang w:bidi="ar"/>
              </w:rPr>
              <w:br/>
            </w:r>
            <w:r>
              <w:rPr>
                <w:rFonts w:hint="eastAsia" w:ascii="宋体" w:hAnsi="宋体" w:eastAsia="宋体" w:cs="宋体"/>
                <w:sz w:val="20"/>
                <w:lang w:bidi="ar"/>
              </w:rPr>
              <w:t xml:space="preserve">接头 TNC插座 </w:t>
            </w:r>
            <w:r>
              <w:rPr>
                <w:rFonts w:hint="eastAsia" w:ascii="宋体" w:hAnsi="宋体" w:eastAsia="宋体" w:cs="宋体"/>
                <w:sz w:val="20"/>
                <w:lang w:bidi="ar"/>
              </w:rPr>
              <w:br/>
            </w:r>
            <w:r>
              <w:rPr>
                <w:rFonts w:hint="eastAsia" w:ascii="宋体" w:hAnsi="宋体" w:eastAsia="宋体" w:cs="宋体"/>
                <w:sz w:val="20"/>
                <w:lang w:bidi="ar"/>
              </w:rPr>
              <w:t xml:space="preserve">电源供应 DC12-18V </w:t>
            </w:r>
            <w:r>
              <w:rPr>
                <w:rFonts w:hint="eastAsia" w:ascii="宋体" w:hAnsi="宋体" w:eastAsia="宋体" w:cs="宋体"/>
                <w:sz w:val="20"/>
                <w:lang w:bidi="ar"/>
              </w:rPr>
              <w:br/>
            </w:r>
            <w:r>
              <w:rPr>
                <w:rFonts w:hint="eastAsia" w:ascii="宋体" w:hAnsi="宋体" w:eastAsia="宋体" w:cs="宋体"/>
                <w:sz w:val="20"/>
                <w:lang w:bidi="ar"/>
              </w:rPr>
              <w:t xml:space="preserve">消耗电流 170mA</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二楼平台</w:t>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网络前置放大器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1、基于高性能嵌入式计算机的网络语音终端，能够处理高速网络信号；</w:t>
            </w:r>
            <w:r>
              <w:rPr>
                <w:rFonts w:hint="eastAsia" w:ascii="宋体" w:hAnsi="宋体" w:eastAsia="宋体" w:cs="宋体"/>
                <w:sz w:val="20"/>
                <w:lang w:bidi="ar"/>
              </w:rPr>
              <w:br/>
            </w:r>
            <w:r>
              <w:rPr>
                <w:rFonts w:hint="eastAsia" w:ascii="宋体" w:hAnsi="宋体" w:eastAsia="宋体" w:cs="宋体"/>
                <w:sz w:val="20"/>
                <w:lang w:bidi="ar"/>
              </w:rPr>
              <w:t xml:space="preserve">2、采用硬件音频解码，具有自动纠错功能；高保真音效平衡，保证解码还原的音频信号；</w:t>
            </w:r>
            <w:r>
              <w:rPr>
                <w:rFonts w:hint="eastAsia" w:ascii="宋体" w:hAnsi="宋体" w:eastAsia="宋体" w:cs="宋体"/>
                <w:sz w:val="20"/>
                <w:lang w:bidi="ar"/>
              </w:rPr>
              <w:br/>
            </w:r>
            <w:r>
              <w:rPr>
                <w:rFonts w:hint="eastAsia" w:ascii="宋体" w:hAnsi="宋体" w:eastAsia="宋体" w:cs="宋体"/>
                <w:sz w:val="20"/>
                <w:lang w:bidi="ar"/>
              </w:rPr>
              <w:t xml:space="preserve">3、具有CD质量，与电脑输出的数码音乐具有完全相同的效果；</w:t>
            </w:r>
            <w:r>
              <w:rPr>
                <w:rFonts w:hint="eastAsia" w:ascii="宋体" w:hAnsi="宋体" w:eastAsia="宋体" w:cs="宋体"/>
                <w:sz w:val="20"/>
                <w:lang w:bidi="ar"/>
              </w:rPr>
              <w:br/>
            </w:r>
            <w:r>
              <w:rPr>
                <w:rFonts w:hint="eastAsia" w:ascii="宋体" w:hAnsi="宋体" w:eastAsia="宋体" w:cs="宋体"/>
                <w:sz w:val="20"/>
                <w:lang w:bidi="ar"/>
              </w:rPr>
              <w:t xml:space="preserve">4、精致美观，工艺考究，现代感十足；采用固定静态的IP地址，当网络发生改变时地址不会丢失，工作稳定；程序固化不受病毒干扰；</w:t>
            </w:r>
            <w:r>
              <w:rPr>
                <w:rFonts w:hint="eastAsia" w:ascii="宋体" w:hAnsi="宋体" w:eastAsia="宋体" w:cs="宋体"/>
                <w:sz w:val="20"/>
                <w:lang w:bidi="ar"/>
              </w:rPr>
              <w:br/>
            </w:r>
            <w:r>
              <w:rPr>
                <w:rFonts w:hint="eastAsia" w:ascii="宋体" w:hAnsi="宋体" w:eastAsia="宋体" w:cs="宋体"/>
                <w:sz w:val="20"/>
                <w:lang w:bidi="ar"/>
              </w:rPr>
              <w:t xml:space="preserve">5、≥2*10W输出通道，可接定阻喇叭，CD级音质；</w:t>
            </w:r>
            <w:r>
              <w:rPr>
                <w:rFonts w:hint="eastAsia" w:ascii="宋体" w:hAnsi="宋体" w:eastAsia="宋体" w:cs="宋体"/>
                <w:sz w:val="20"/>
                <w:lang w:bidi="ar"/>
              </w:rPr>
              <w:br/>
            </w:r>
            <w:r>
              <w:rPr>
                <w:rFonts w:hint="eastAsia" w:ascii="宋体" w:hAnsi="宋体" w:eastAsia="宋体" w:cs="宋体"/>
                <w:sz w:val="20"/>
                <w:lang w:bidi="ar"/>
              </w:rPr>
              <w:t xml:space="preserve">6、一路智能电源控制输出，输出电压稳定，单路最大承受10A容量，待机功耗小于0.3W；</w:t>
            </w:r>
            <w:r>
              <w:rPr>
                <w:rFonts w:hint="eastAsia" w:ascii="宋体" w:hAnsi="宋体" w:eastAsia="宋体" w:cs="宋体"/>
                <w:sz w:val="20"/>
                <w:lang w:bidi="ar"/>
              </w:rPr>
              <w:br/>
            </w:r>
            <w:r>
              <w:rPr>
                <w:rFonts w:hint="eastAsia" w:ascii="宋体" w:hAnsi="宋体" w:eastAsia="宋体" w:cs="宋体"/>
                <w:sz w:val="20"/>
                <w:lang w:bidi="ar"/>
              </w:rPr>
              <w:t xml:space="preserve">7、≥1路MIC输入，≥2路本地音源输入，≥2路音频输出；</w:t>
            </w:r>
            <w:r>
              <w:rPr>
                <w:rFonts w:hint="eastAsia" w:ascii="宋体" w:hAnsi="宋体" w:eastAsia="宋体" w:cs="宋体"/>
                <w:sz w:val="20"/>
                <w:lang w:bidi="ar"/>
              </w:rPr>
              <w:br/>
            </w:r>
            <w:r>
              <w:rPr>
                <w:rFonts w:hint="eastAsia" w:ascii="宋体" w:hAnsi="宋体" w:eastAsia="宋体" w:cs="宋体"/>
                <w:sz w:val="20"/>
                <w:lang w:bidi="ar"/>
              </w:rPr>
              <w:t xml:space="preserve">8、本地高、低音量独立控制操作；</w:t>
            </w:r>
            <w:r>
              <w:rPr>
                <w:rFonts w:hint="eastAsia" w:ascii="宋体" w:hAnsi="宋体" w:eastAsia="宋体" w:cs="宋体"/>
                <w:sz w:val="20"/>
                <w:lang w:bidi="ar"/>
              </w:rPr>
              <w:br/>
            </w:r>
            <w:r>
              <w:rPr>
                <w:rFonts w:hint="eastAsia" w:ascii="宋体" w:hAnsi="宋体" w:eastAsia="宋体" w:cs="宋体"/>
                <w:sz w:val="20"/>
                <w:lang w:bidi="ar"/>
              </w:rPr>
              <w:t xml:space="preserve">9、网络音频信号音量物理开关控制及软件调节音量管理，多重选择，易于管理。</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纯后级功放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1、支持100V、70V定压输出和4Ω－16Ω定阻输出</w:t>
            </w:r>
            <w:r>
              <w:rPr>
                <w:rFonts w:hint="eastAsia" w:ascii="宋体" w:hAnsi="宋体" w:eastAsia="宋体" w:cs="宋体"/>
                <w:sz w:val="20"/>
                <w:lang w:bidi="ar"/>
              </w:rPr>
              <w:br/>
            </w:r>
            <w:r>
              <w:rPr>
                <w:rFonts w:hint="eastAsia" w:ascii="宋体" w:hAnsi="宋体" w:eastAsia="宋体" w:cs="宋体"/>
                <w:sz w:val="20"/>
                <w:lang w:bidi="ar"/>
              </w:rPr>
              <w:t xml:space="preserve">2、支持LED电平指示</w:t>
            </w:r>
            <w:r>
              <w:rPr>
                <w:rFonts w:hint="eastAsia" w:ascii="宋体" w:hAnsi="宋体" w:eastAsia="宋体" w:cs="宋体"/>
                <w:sz w:val="20"/>
                <w:lang w:bidi="ar"/>
              </w:rPr>
              <w:br/>
            </w:r>
            <w:r>
              <w:rPr>
                <w:rFonts w:hint="eastAsia" w:ascii="宋体" w:hAnsi="宋体" w:eastAsia="宋体" w:cs="宋体"/>
                <w:sz w:val="20"/>
                <w:lang w:bidi="ar"/>
              </w:rPr>
              <w:t xml:space="preserve">3、支持RCA插口和XLR插口供方便地环接</w:t>
            </w:r>
            <w:r>
              <w:rPr>
                <w:rFonts w:hint="eastAsia" w:ascii="宋体" w:hAnsi="宋体" w:eastAsia="宋体" w:cs="宋体"/>
                <w:sz w:val="20"/>
                <w:lang w:bidi="ar"/>
              </w:rPr>
              <w:br/>
            </w:r>
            <w:r>
              <w:rPr>
                <w:rFonts w:hint="eastAsia" w:ascii="宋体" w:hAnsi="宋体" w:eastAsia="宋体" w:cs="宋体"/>
                <w:sz w:val="20"/>
                <w:lang w:bidi="ar"/>
              </w:rPr>
              <w:t xml:space="preserve">4、支持输出短路保护及警告、过热告警和饱和失真告警</w:t>
            </w:r>
            <w:r>
              <w:rPr>
                <w:rFonts w:hint="eastAsia" w:ascii="宋体" w:hAnsi="宋体" w:eastAsia="宋体" w:cs="宋体"/>
                <w:sz w:val="20"/>
                <w:lang w:bidi="ar"/>
              </w:rPr>
              <w:br/>
            </w:r>
            <w:r>
              <w:rPr>
                <w:rFonts w:hint="eastAsia" w:ascii="宋体" w:hAnsi="宋体" w:eastAsia="宋体" w:cs="宋体"/>
                <w:sz w:val="20"/>
                <w:lang w:bidi="ar"/>
              </w:rPr>
              <w:t xml:space="preserve">5、额定功率：≥1500W</w:t>
            </w:r>
            <w:r>
              <w:rPr>
                <w:rFonts w:hint="eastAsia" w:ascii="宋体" w:hAnsi="宋体" w:eastAsia="宋体" w:cs="宋体"/>
                <w:sz w:val="20"/>
                <w:lang w:bidi="ar"/>
              </w:rPr>
              <w:br/>
            </w:r>
            <w:r>
              <w:rPr>
                <w:rFonts w:hint="eastAsia" w:ascii="宋体" w:hAnsi="宋体" w:eastAsia="宋体" w:cs="宋体"/>
                <w:sz w:val="20"/>
                <w:lang w:bidi="ar"/>
              </w:rPr>
              <w:t xml:space="preserve">6、输入灵敏度：77.5mv </w:t>
            </w:r>
            <w:r>
              <w:rPr>
                <w:rFonts w:hint="eastAsia" w:ascii="宋体" w:hAnsi="宋体" w:eastAsia="宋体" w:cs="宋体"/>
                <w:sz w:val="20"/>
                <w:lang w:bidi="ar"/>
              </w:rPr>
              <w:br/>
            </w:r>
            <w:r>
              <w:rPr>
                <w:rFonts w:hint="eastAsia" w:ascii="宋体" w:hAnsi="宋体" w:eastAsia="宋体" w:cs="宋体"/>
                <w:sz w:val="20"/>
                <w:lang w:bidi="ar"/>
              </w:rPr>
              <w:t xml:space="preserve">7、信噪比：&gt;90dB </w:t>
            </w:r>
            <w:r>
              <w:rPr>
                <w:rFonts w:hint="eastAsia" w:ascii="宋体" w:hAnsi="宋体" w:eastAsia="宋体" w:cs="宋体"/>
                <w:sz w:val="20"/>
                <w:lang w:bidi="ar"/>
              </w:rPr>
              <w:br/>
            </w:r>
            <w:r>
              <w:rPr>
                <w:rFonts w:hint="eastAsia" w:ascii="宋体" w:hAnsi="宋体" w:eastAsia="宋体" w:cs="宋体"/>
                <w:sz w:val="20"/>
                <w:lang w:bidi="ar"/>
              </w:rPr>
              <w:t xml:space="preserve">8、频响：50Hz-15KHz </w:t>
            </w:r>
            <w:r>
              <w:rPr>
                <w:rFonts w:hint="eastAsia" w:ascii="宋体" w:hAnsi="宋体" w:eastAsia="宋体" w:cs="宋体"/>
                <w:sz w:val="20"/>
                <w:lang w:bidi="ar"/>
              </w:rPr>
              <w:br/>
            </w:r>
            <w:r>
              <w:rPr>
                <w:rFonts w:hint="eastAsia" w:ascii="宋体" w:hAnsi="宋体" w:eastAsia="宋体" w:cs="宋体"/>
                <w:sz w:val="20"/>
                <w:lang w:bidi="ar"/>
              </w:rPr>
              <w:t xml:space="preserve">9、输出方式：70V,100V or 4-16Ω </w:t>
            </w:r>
            <w:r>
              <w:rPr>
                <w:rFonts w:hint="eastAsia" w:ascii="宋体" w:hAnsi="宋体" w:eastAsia="宋体" w:cs="宋体"/>
                <w:sz w:val="20"/>
                <w:lang w:bidi="ar"/>
              </w:rPr>
              <w:br/>
            </w:r>
            <w:r>
              <w:rPr>
                <w:rFonts w:hint="eastAsia" w:ascii="宋体" w:hAnsi="宋体" w:eastAsia="宋体" w:cs="宋体"/>
                <w:sz w:val="20"/>
                <w:lang w:bidi="ar"/>
              </w:rPr>
              <w:t xml:space="preserve">10、总频波失真：&lt;0.3%/1KHz</w:t>
            </w:r>
            <w:r>
              <w:rPr>
                <w:rFonts w:hint="eastAsia" w:ascii="宋体" w:hAnsi="宋体" w:eastAsia="宋体" w:cs="宋体"/>
                <w:sz w:val="20"/>
                <w:lang w:bidi="ar"/>
              </w:rPr>
              <w:br/>
            </w:r>
            <w:r>
              <w:rPr>
                <w:rFonts w:hint="eastAsia" w:ascii="宋体" w:hAnsi="宋体" w:eastAsia="宋体" w:cs="宋体"/>
                <w:sz w:val="20"/>
                <w:lang w:bidi="ar"/>
              </w:rPr>
              <w:t xml:space="preserve">11、保护及冷却方式：高温、直流输出、负载短路、强近风冷式</w:t>
            </w:r>
            <w:r>
              <w:rPr>
                <w:rFonts w:hint="eastAsia" w:ascii="宋体" w:hAnsi="宋体" w:eastAsia="宋体" w:cs="宋体"/>
                <w:sz w:val="20"/>
                <w:lang w:bidi="ar"/>
              </w:rPr>
              <w:br/>
            </w:r>
            <w:r>
              <w:rPr>
                <w:rFonts w:hint="eastAsia" w:ascii="宋体" w:hAnsi="宋体" w:eastAsia="宋体" w:cs="宋体"/>
                <w:sz w:val="20"/>
                <w:lang w:bidi="ar"/>
              </w:rPr>
              <w:t xml:space="preserve">12、耗电量：2300W</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室外防水音柱 80W</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1、额定功率(W):≥100W</w:t>
            </w:r>
            <w:r>
              <w:rPr>
                <w:rFonts w:hint="eastAsia" w:ascii="宋体" w:hAnsi="宋体" w:eastAsia="宋体" w:cs="宋体"/>
                <w:sz w:val="20"/>
                <w:lang w:bidi="ar"/>
              </w:rPr>
              <w:br/>
            </w:r>
            <w:r>
              <w:rPr>
                <w:rFonts w:hint="eastAsia" w:ascii="宋体" w:hAnsi="宋体" w:eastAsia="宋体" w:cs="宋体"/>
                <w:sz w:val="20"/>
                <w:lang w:bidi="ar"/>
              </w:rPr>
              <w:t xml:space="preserve">2、输入电压(V):70V~100V</w:t>
            </w:r>
            <w:r>
              <w:rPr>
                <w:rFonts w:hint="eastAsia" w:ascii="宋体" w:hAnsi="宋体" w:eastAsia="宋体" w:cs="宋体"/>
                <w:sz w:val="20"/>
                <w:lang w:bidi="ar"/>
              </w:rPr>
              <w:br/>
            </w:r>
            <w:r>
              <w:rPr>
                <w:rFonts w:hint="eastAsia" w:ascii="宋体" w:hAnsi="宋体" w:eastAsia="宋体" w:cs="宋体"/>
                <w:sz w:val="20"/>
                <w:lang w:bidi="ar"/>
              </w:rPr>
              <w:t xml:space="preserve">3、频率响应(1w,1n):150Hz-14KHz</w:t>
            </w:r>
            <w:r>
              <w:rPr>
                <w:rFonts w:hint="eastAsia" w:ascii="宋体" w:hAnsi="宋体" w:eastAsia="宋体" w:cs="宋体"/>
                <w:sz w:val="20"/>
                <w:lang w:bidi="ar"/>
              </w:rPr>
              <w:br/>
            </w:r>
            <w:r>
              <w:rPr>
                <w:rFonts w:hint="eastAsia" w:ascii="宋体" w:hAnsi="宋体" w:eastAsia="宋体" w:cs="宋体"/>
                <w:sz w:val="20"/>
                <w:lang w:bidi="ar"/>
              </w:rPr>
              <w:t xml:space="preserve">4、灵敏度(1w,1n):96±2dB</w:t>
            </w:r>
            <w:r>
              <w:rPr>
                <w:rFonts w:hint="eastAsia" w:ascii="宋体" w:hAnsi="宋体" w:eastAsia="宋体" w:cs="宋体"/>
                <w:sz w:val="20"/>
                <w:lang w:bidi="ar"/>
              </w:rPr>
              <w:br/>
            </w:r>
            <w:r>
              <w:rPr>
                <w:rFonts w:hint="eastAsia" w:ascii="宋体" w:hAnsi="宋体" w:eastAsia="宋体" w:cs="宋体"/>
                <w:sz w:val="20"/>
                <w:lang w:bidi="ar"/>
              </w:rPr>
              <w:t xml:space="preserve">6、喇叭单元：5x6.5〞+0.5”高音</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真分集远距离一拖二无线话筒</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一拖二U段真分集超远距离无线麦克风；理想使用距离：≥300米（空旷距离）</w:t>
            </w:r>
            <w:r>
              <w:rPr>
                <w:rFonts w:hint="eastAsia" w:ascii="宋体" w:hAnsi="宋体" w:eastAsia="宋体" w:cs="宋体"/>
                <w:sz w:val="20"/>
                <w:lang w:bidi="ar"/>
              </w:rPr>
              <w:br/>
            </w:r>
            <w:r>
              <w:rPr>
                <w:rFonts w:hint="eastAsia" w:ascii="宋体" w:hAnsi="宋体" w:eastAsia="宋体" w:cs="宋体"/>
                <w:sz w:val="20"/>
                <w:lang w:bidi="ar"/>
              </w:rPr>
              <w:t xml:space="preserve">技术参数：</w:t>
            </w:r>
            <w:r>
              <w:rPr>
                <w:rFonts w:hint="eastAsia" w:ascii="宋体" w:hAnsi="宋体" w:eastAsia="宋体" w:cs="宋体"/>
                <w:sz w:val="20"/>
                <w:lang w:bidi="ar"/>
              </w:rPr>
              <w:br/>
            </w:r>
            <w:r>
              <w:rPr>
                <w:rFonts w:hint="eastAsia" w:ascii="宋体" w:hAnsi="宋体" w:eastAsia="宋体" w:cs="宋体"/>
                <w:sz w:val="20"/>
                <w:lang w:bidi="ar"/>
              </w:rPr>
              <w:t xml:space="preserve">载波频率范围：740MHz~790MHz；</w:t>
            </w:r>
            <w:r>
              <w:rPr>
                <w:rFonts w:hint="eastAsia" w:ascii="宋体" w:hAnsi="宋体" w:eastAsia="宋体" w:cs="宋体"/>
                <w:sz w:val="20"/>
                <w:lang w:bidi="ar"/>
              </w:rPr>
              <w:br/>
            </w:r>
            <w:r>
              <w:rPr>
                <w:rFonts w:hint="eastAsia" w:ascii="宋体" w:hAnsi="宋体" w:eastAsia="宋体" w:cs="宋体"/>
                <w:sz w:val="20"/>
                <w:lang w:bidi="ar"/>
              </w:rPr>
              <w:t xml:space="preserve">频道总数：200CH</w:t>
            </w:r>
            <w:r>
              <w:rPr>
                <w:rFonts w:hint="eastAsia" w:ascii="宋体" w:hAnsi="宋体" w:eastAsia="宋体" w:cs="宋体"/>
                <w:sz w:val="20"/>
                <w:lang w:bidi="ar"/>
              </w:rPr>
              <w:br/>
            </w:r>
            <w:r>
              <w:rPr>
                <w:rFonts w:hint="eastAsia" w:ascii="宋体" w:hAnsi="宋体" w:eastAsia="宋体" w:cs="宋体"/>
                <w:sz w:val="20"/>
                <w:lang w:bidi="ar"/>
              </w:rPr>
              <w:t xml:space="preserve">射频调制噪声： ＜-65dBc；</w:t>
            </w:r>
            <w:r>
              <w:rPr>
                <w:rFonts w:hint="eastAsia" w:ascii="宋体" w:hAnsi="宋体" w:eastAsia="宋体" w:cs="宋体"/>
                <w:sz w:val="20"/>
                <w:lang w:bidi="ar"/>
              </w:rPr>
              <w:br/>
            </w:r>
            <w:r>
              <w:rPr>
                <w:rFonts w:hint="eastAsia" w:ascii="宋体" w:hAnsi="宋体" w:eastAsia="宋体" w:cs="宋体"/>
                <w:sz w:val="20"/>
                <w:lang w:bidi="ar"/>
              </w:rPr>
              <w:t xml:space="preserve">射频调制度； ≤±75KHz；</w:t>
            </w:r>
            <w:r>
              <w:rPr>
                <w:rFonts w:hint="eastAsia" w:ascii="宋体" w:hAnsi="宋体" w:eastAsia="宋体" w:cs="宋体"/>
                <w:sz w:val="20"/>
                <w:lang w:bidi="ar"/>
              </w:rPr>
              <w:br/>
            </w:r>
            <w:r>
              <w:rPr>
                <w:rFonts w:hint="eastAsia" w:ascii="宋体" w:hAnsi="宋体" w:eastAsia="宋体" w:cs="宋体"/>
                <w:sz w:val="20"/>
                <w:lang w:bidi="ar"/>
              </w:rPr>
              <w:t xml:space="preserve">系统接收灵敏度:-65~-105dBm可调；</w:t>
            </w:r>
            <w:r>
              <w:rPr>
                <w:rFonts w:hint="eastAsia" w:ascii="宋体" w:hAnsi="宋体" w:eastAsia="宋体" w:cs="宋体"/>
                <w:sz w:val="20"/>
                <w:lang w:bidi="ar"/>
              </w:rPr>
              <w:br/>
            </w:r>
            <w:r>
              <w:rPr>
                <w:rFonts w:hint="eastAsia" w:ascii="宋体" w:hAnsi="宋体" w:eastAsia="宋体" w:cs="宋体"/>
                <w:sz w:val="20"/>
                <w:lang w:bidi="ar"/>
              </w:rPr>
              <w:t xml:space="preserve">系统音频频率响应:30Hz~18KHz ±3db；</w:t>
            </w:r>
            <w:r>
              <w:rPr>
                <w:rFonts w:hint="eastAsia" w:ascii="宋体" w:hAnsi="宋体" w:eastAsia="宋体" w:cs="宋体"/>
                <w:sz w:val="20"/>
                <w:lang w:bidi="ar"/>
              </w:rPr>
              <w:br/>
            </w:r>
            <w:r>
              <w:rPr>
                <w:rFonts w:hint="eastAsia" w:ascii="宋体" w:hAnsi="宋体" w:eastAsia="宋体" w:cs="宋体"/>
                <w:sz w:val="20"/>
                <w:lang w:bidi="ar"/>
              </w:rPr>
              <w:t xml:space="preserve">输入信号强度净空比: ＞15db；</w:t>
            </w:r>
            <w:r>
              <w:rPr>
                <w:rFonts w:hint="eastAsia" w:ascii="宋体" w:hAnsi="宋体" w:eastAsia="宋体" w:cs="宋体"/>
                <w:sz w:val="20"/>
                <w:lang w:bidi="ar"/>
              </w:rPr>
              <w:br/>
            </w:r>
            <w:r>
              <w:rPr>
                <w:rFonts w:hint="eastAsia" w:ascii="宋体" w:hAnsi="宋体" w:eastAsia="宋体" w:cs="宋体"/>
                <w:sz w:val="20"/>
                <w:lang w:bidi="ar"/>
              </w:rPr>
              <w:t xml:space="preserve">信噪比:∠-95db；</w:t>
            </w:r>
            <w:r>
              <w:rPr>
                <w:rFonts w:hint="eastAsia" w:ascii="宋体" w:hAnsi="宋体" w:eastAsia="宋体" w:cs="宋体"/>
                <w:sz w:val="20"/>
                <w:lang w:bidi="ar"/>
              </w:rPr>
              <w:br/>
            </w:r>
            <w:r>
              <w:rPr>
                <w:rFonts w:hint="eastAsia" w:ascii="宋体" w:hAnsi="宋体" w:eastAsia="宋体" w:cs="宋体"/>
                <w:sz w:val="20"/>
                <w:lang w:bidi="ar"/>
              </w:rPr>
              <w:t xml:space="preserve">失真度:≤1%；</w:t>
            </w:r>
            <w:r>
              <w:rPr>
                <w:rFonts w:hint="eastAsia" w:ascii="宋体" w:hAnsi="宋体" w:eastAsia="宋体" w:cs="宋体"/>
                <w:sz w:val="20"/>
                <w:lang w:bidi="ar"/>
              </w:rPr>
              <w:br/>
            </w:r>
            <w:r>
              <w:rPr>
                <w:rFonts w:hint="eastAsia" w:ascii="宋体" w:hAnsi="宋体" w:eastAsia="宋体" w:cs="宋体"/>
                <w:sz w:val="20"/>
                <w:lang w:bidi="ar"/>
              </w:rPr>
              <w:t xml:space="preserve">输出信号幅度:LINE160mV，XLR12mV；（400Hz/20KHz）。</w:t>
            </w:r>
            <w:r>
              <w:rPr>
                <w:rFonts w:hint="eastAsia" w:ascii="宋体" w:hAnsi="宋体" w:eastAsia="宋体" w:cs="宋体"/>
                <w:sz w:val="20"/>
                <w:lang w:bidi="ar"/>
              </w:rPr>
              <w:br/>
            </w:r>
            <w:r>
              <w:rPr>
                <w:rFonts w:hint="eastAsia" w:ascii="宋体" w:hAnsi="宋体" w:eastAsia="宋体" w:cs="宋体"/>
                <w:sz w:val="20"/>
                <w:lang w:bidi="ar"/>
              </w:rPr>
              <w:t xml:space="preserve">音频隔离度 : ＞60db；</w:t>
            </w:r>
            <w:r>
              <w:rPr>
                <w:rFonts w:hint="eastAsia" w:ascii="宋体" w:hAnsi="宋体" w:eastAsia="宋体" w:cs="宋体"/>
                <w:sz w:val="20"/>
                <w:lang w:bidi="ar"/>
              </w:rPr>
              <w:br/>
            </w:r>
            <w:r>
              <w:rPr>
                <w:rFonts w:hint="eastAsia" w:ascii="宋体" w:hAnsi="宋体" w:eastAsia="宋体" w:cs="宋体"/>
                <w:sz w:val="20"/>
                <w:lang w:bidi="ar"/>
              </w:rPr>
              <w:t xml:space="preserve">发射射频功率 : ≤30mW；</w:t>
            </w:r>
            <w:r>
              <w:rPr>
                <w:rFonts w:hint="eastAsia" w:ascii="宋体" w:hAnsi="宋体" w:eastAsia="宋体" w:cs="宋体"/>
                <w:sz w:val="20"/>
                <w:lang w:bidi="ar"/>
              </w:rPr>
              <w:br/>
            </w:r>
            <w:r>
              <w:rPr>
                <w:rFonts w:hint="eastAsia" w:ascii="宋体" w:hAnsi="宋体" w:eastAsia="宋体" w:cs="宋体"/>
                <w:sz w:val="20"/>
                <w:lang w:bidi="ar"/>
              </w:rPr>
              <w:t xml:space="preserve">发射机工作电压:3VDC；</w:t>
            </w:r>
            <w:r>
              <w:rPr>
                <w:rFonts w:hint="eastAsia" w:ascii="宋体" w:hAnsi="宋体" w:eastAsia="宋体" w:cs="宋体"/>
                <w:sz w:val="20"/>
                <w:lang w:bidi="ar"/>
              </w:rPr>
              <w:br/>
            </w:r>
            <w:r>
              <w:rPr>
                <w:rFonts w:hint="eastAsia" w:ascii="宋体" w:hAnsi="宋体" w:eastAsia="宋体" w:cs="宋体"/>
                <w:sz w:val="20"/>
                <w:lang w:bidi="ar"/>
              </w:rPr>
              <w:t xml:space="preserve">发射机工作电流 : 150mAmin（5#AA1000MHA电池连续工作6小时）；</w:t>
            </w:r>
            <w:r>
              <w:rPr>
                <w:rFonts w:hint="eastAsia" w:ascii="宋体" w:hAnsi="宋体" w:eastAsia="宋体" w:cs="宋体"/>
                <w:sz w:val="20"/>
                <w:lang w:bidi="ar"/>
              </w:rPr>
              <w:br/>
            </w:r>
            <w:r>
              <w:rPr>
                <w:rFonts w:hint="eastAsia" w:ascii="宋体" w:hAnsi="宋体" w:eastAsia="宋体" w:cs="宋体"/>
                <w:sz w:val="20"/>
                <w:lang w:bidi="ar"/>
              </w:rPr>
              <w:t xml:space="preserve">接收机电源:12VDC/1000mADC；</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天线分配器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天线分配系统由一台天线分配器、2个天线组成，可供多台接收机使用，让接收信号获得默较佳的噪讯比，增加接收距离及稳定性，提供4组电源输入给接收机使用，方便安装工程。</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天线放大器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适用频带范围 500-900MHz </w:t>
            </w:r>
            <w:r>
              <w:rPr>
                <w:rFonts w:hint="eastAsia" w:ascii="宋体" w:hAnsi="宋体" w:eastAsia="宋体" w:cs="宋体"/>
                <w:sz w:val="20"/>
                <w:lang w:bidi="ar"/>
              </w:rPr>
              <w:br/>
            </w:r>
            <w:r>
              <w:rPr>
                <w:rFonts w:hint="eastAsia" w:ascii="宋体" w:hAnsi="宋体" w:eastAsia="宋体" w:cs="宋体"/>
                <w:sz w:val="20"/>
                <w:lang w:bidi="ar"/>
              </w:rPr>
              <w:t xml:space="preserve">输出/入增益 0dB(频段中心） </w:t>
            </w:r>
            <w:r>
              <w:rPr>
                <w:rFonts w:hint="eastAsia" w:ascii="宋体" w:hAnsi="宋体" w:eastAsia="宋体" w:cs="宋体"/>
                <w:sz w:val="20"/>
                <w:lang w:bidi="ar"/>
              </w:rPr>
              <w:br/>
            </w:r>
            <w:r>
              <w:rPr>
                <w:rFonts w:hint="eastAsia" w:ascii="宋体" w:hAnsi="宋体" w:eastAsia="宋体" w:cs="宋体"/>
                <w:sz w:val="20"/>
                <w:lang w:bidi="ar"/>
              </w:rPr>
              <w:t xml:space="preserve">输出端绝缘度 20dB </w:t>
            </w:r>
            <w:r>
              <w:rPr>
                <w:rFonts w:hint="eastAsia" w:ascii="宋体" w:hAnsi="宋体" w:eastAsia="宋体" w:cs="宋体"/>
                <w:sz w:val="20"/>
                <w:lang w:bidi="ar"/>
              </w:rPr>
              <w:br/>
            </w:r>
            <w:r>
              <w:rPr>
                <w:rFonts w:hint="eastAsia" w:ascii="宋体" w:hAnsi="宋体" w:eastAsia="宋体" w:cs="宋体"/>
                <w:sz w:val="20"/>
                <w:lang w:bidi="ar"/>
              </w:rPr>
              <w:t xml:space="preserve">输出/入阻抗 50欧姆 </w:t>
            </w:r>
            <w:r>
              <w:rPr>
                <w:rFonts w:hint="eastAsia" w:ascii="宋体" w:hAnsi="宋体" w:eastAsia="宋体" w:cs="宋体"/>
                <w:sz w:val="20"/>
                <w:lang w:bidi="ar"/>
              </w:rPr>
              <w:br/>
            </w:r>
            <w:r>
              <w:rPr>
                <w:rFonts w:hint="eastAsia" w:ascii="宋体" w:hAnsi="宋体" w:eastAsia="宋体" w:cs="宋体"/>
                <w:sz w:val="20"/>
                <w:lang w:bidi="ar"/>
              </w:rPr>
              <w:t xml:space="preserve">增益 13dBm </w:t>
            </w:r>
            <w:r>
              <w:rPr>
                <w:rFonts w:hint="eastAsia" w:ascii="宋体" w:hAnsi="宋体" w:eastAsia="宋体" w:cs="宋体"/>
                <w:sz w:val="20"/>
                <w:lang w:bidi="ar"/>
              </w:rPr>
              <w:br/>
            </w:r>
            <w:r>
              <w:rPr>
                <w:rFonts w:hint="eastAsia" w:ascii="宋体" w:hAnsi="宋体" w:eastAsia="宋体" w:cs="宋体"/>
                <w:sz w:val="20"/>
                <w:lang w:bidi="ar"/>
              </w:rPr>
              <w:t xml:space="preserve">频宽 400MHz </w:t>
            </w:r>
            <w:r>
              <w:rPr>
                <w:rFonts w:hint="eastAsia" w:ascii="宋体" w:hAnsi="宋体" w:eastAsia="宋体" w:cs="宋体"/>
                <w:sz w:val="20"/>
                <w:lang w:bidi="ar"/>
              </w:rPr>
              <w:br/>
            </w:r>
            <w:r>
              <w:rPr>
                <w:rFonts w:hint="eastAsia" w:ascii="宋体" w:hAnsi="宋体" w:eastAsia="宋体" w:cs="宋体"/>
                <w:sz w:val="20"/>
                <w:lang w:bidi="ar"/>
              </w:rPr>
              <w:t xml:space="preserve">接头 TNC插座 </w:t>
            </w:r>
            <w:r>
              <w:rPr>
                <w:rFonts w:hint="eastAsia" w:ascii="宋体" w:hAnsi="宋体" w:eastAsia="宋体" w:cs="宋体"/>
                <w:sz w:val="20"/>
                <w:lang w:bidi="ar"/>
              </w:rPr>
              <w:br/>
            </w:r>
            <w:r>
              <w:rPr>
                <w:rFonts w:hint="eastAsia" w:ascii="宋体" w:hAnsi="宋体" w:eastAsia="宋体" w:cs="宋体"/>
                <w:sz w:val="20"/>
                <w:lang w:bidi="ar"/>
              </w:rPr>
              <w:t xml:space="preserve">电源供应 DC12-18V </w:t>
            </w:r>
            <w:r>
              <w:rPr>
                <w:rFonts w:hint="eastAsia" w:ascii="宋体" w:hAnsi="宋体" w:eastAsia="宋体" w:cs="宋体"/>
                <w:sz w:val="20"/>
                <w:lang w:bidi="ar"/>
              </w:rPr>
              <w:br/>
            </w:r>
            <w:r>
              <w:rPr>
                <w:rFonts w:hint="eastAsia" w:ascii="宋体" w:hAnsi="宋体" w:eastAsia="宋体" w:cs="宋体"/>
                <w:sz w:val="20"/>
                <w:lang w:bidi="ar"/>
              </w:rPr>
              <w:t xml:space="preserve">消耗电流 170mA</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3"/>
            <w:tcW w:w="4145" w:type="pct"/>
            <w:vAlign w:val="center"/>
            <w:textDirection w:val="lrTb"/>
            <w:noWrap w:val="false"/>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辅助材料</w:t>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广播服务器机柜</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≥600*1000*2000mm</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24口千兆交换机</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1、交换容量≥336Gbps，包转发率≥51Mpps。</w:t>
            </w:r>
            <w:r>
              <w:rPr>
                <w:rFonts w:hint="eastAsia" w:ascii="宋体" w:hAnsi="宋体" w:eastAsia="宋体" w:cs="宋体"/>
                <w:sz w:val="20"/>
                <w:lang w:bidi="ar"/>
              </w:rPr>
              <w:br/>
            </w:r>
            <w:r>
              <w:rPr>
                <w:rFonts w:hint="eastAsia" w:ascii="宋体" w:hAnsi="宋体" w:eastAsia="宋体" w:cs="宋体"/>
                <w:sz w:val="20"/>
                <w:lang w:bidi="ar"/>
              </w:rPr>
              <w:t xml:space="preserve">2、固化10/100/1000M以太网端口≥24个，固化1G SFP光接口≥4个。</w:t>
            </w:r>
            <w:r>
              <w:rPr>
                <w:rFonts w:hint="eastAsia" w:ascii="宋体" w:hAnsi="宋体" w:eastAsia="宋体" w:cs="宋体"/>
                <w:sz w:val="20"/>
                <w:lang w:bidi="ar"/>
              </w:rPr>
              <w:br/>
            </w:r>
            <w:r>
              <w:rPr>
                <w:rFonts w:hint="eastAsia" w:ascii="宋体" w:hAnsi="宋体" w:eastAsia="宋体" w:cs="宋体"/>
                <w:sz w:val="20"/>
                <w:lang w:bidi="ar"/>
              </w:rPr>
              <w:t xml:space="preserve">3、为保证设备在受到外界机械碰撞时能够正常运行，要求所投交换机IK防护测试级别至少达到IK05。</w:t>
            </w:r>
            <w:r>
              <w:rPr>
                <w:rFonts w:hint="eastAsia" w:ascii="宋体" w:hAnsi="宋体" w:eastAsia="宋体" w:cs="宋体"/>
                <w:sz w:val="20"/>
                <w:lang w:bidi="ar"/>
              </w:rPr>
              <w:br/>
            </w:r>
            <w:r>
              <w:rPr>
                <w:rFonts w:hint="eastAsia" w:ascii="宋体" w:hAnsi="宋体" w:eastAsia="宋体" w:cs="宋体"/>
                <w:sz w:val="20"/>
                <w:lang w:bidi="ar"/>
              </w:rPr>
              <w:t xml:space="preserve">4、要求所投设备MAC地址≥16K。</w:t>
            </w:r>
            <w:r>
              <w:rPr>
                <w:rFonts w:hint="eastAsia" w:ascii="宋体" w:hAnsi="宋体" w:eastAsia="宋体" w:cs="宋体"/>
                <w:sz w:val="20"/>
                <w:lang w:bidi="ar"/>
              </w:rPr>
              <w:br/>
            </w:r>
            <w:r>
              <w:rPr>
                <w:rFonts w:hint="eastAsia" w:ascii="宋体" w:hAnsi="宋体" w:eastAsia="宋体" w:cs="宋体"/>
                <w:sz w:val="20"/>
                <w:lang w:bidi="ar"/>
              </w:rPr>
              <w:t xml:space="preserve">5、采用静音无风扇节能设计。</w:t>
            </w:r>
            <w:r>
              <w:rPr>
                <w:rFonts w:hint="eastAsia" w:ascii="宋体" w:hAnsi="宋体" w:eastAsia="宋体" w:cs="宋体"/>
                <w:sz w:val="20"/>
                <w:lang w:bidi="ar"/>
              </w:rPr>
              <w:br/>
            </w:r>
            <w:r>
              <w:rPr>
                <w:rFonts w:hint="eastAsia" w:ascii="宋体" w:hAnsi="宋体" w:eastAsia="宋体" w:cs="宋体"/>
                <w:sz w:val="20"/>
                <w:lang w:bidi="ar"/>
              </w:rPr>
              <w:t xml:space="preserve">6、支持静态路由、可扩展支持RIP、RIPng、OSPF、OSPFv3协议</w:t>
            </w:r>
            <w:r>
              <w:rPr>
                <w:rFonts w:hint="eastAsia" w:ascii="宋体" w:hAnsi="宋体" w:eastAsia="宋体" w:cs="宋体"/>
                <w:sz w:val="20"/>
                <w:lang w:bidi="ar"/>
              </w:rPr>
              <w:br/>
            </w:r>
            <w:r>
              <w:rPr>
                <w:rFonts w:hint="eastAsia" w:ascii="宋体" w:hAnsi="宋体" w:eastAsia="宋体" w:cs="宋体"/>
                <w:sz w:val="20"/>
                <w:lang w:bidi="ar"/>
              </w:rPr>
              <w:t xml:space="preserve">7、配合云管平台支持基于网关的网络拓扑自动发现，并以图形化形式呈现；支持基于云的工具箱功能（配置下发、配置备份、配置恢复、命令调试、访问eWeb、访问Telnet、访问SSH、重启、设备升级）；</w:t>
            </w:r>
            <w:r>
              <w:rPr>
                <w:rFonts w:hint="eastAsia" w:ascii="宋体" w:hAnsi="宋体" w:eastAsia="宋体" w:cs="宋体"/>
                <w:sz w:val="20"/>
                <w:lang w:bidi="ar"/>
              </w:rPr>
              <w:br/>
            </w:r>
            <w:r>
              <w:rPr>
                <w:rFonts w:hint="eastAsia" w:ascii="宋体" w:hAnsi="宋体" w:eastAsia="宋体" w:cs="宋体"/>
                <w:sz w:val="20"/>
                <w:lang w:bidi="ar"/>
              </w:rPr>
              <w:t xml:space="preserve">8、配合云管平台，告警可以通过微信公众号，邮件；微信，企业钉钉发送提醒</w:t>
            </w:r>
            <w:r>
              <w:rPr>
                <w:rFonts w:hint="eastAsia" w:ascii="宋体" w:hAnsi="宋体" w:eastAsia="宋体" w:cs="宋体"/>
                <w:sz w:val="20"/>
                <w:lang w:bidi="ar"/>
              </w:rPr>
              <w:br/>
            </w:r>
            <w:r>
              <w:rPr>
                <w:rFonts w:hint="eastAsia" w:ascii="宋体" w:hAnsi="宋体" w:eastAsia="宋体" w:cs="宋体"/>
                <w:sz w:val="20"/>
                <w:lang w:bidi="ar"/>
              </w:rPr>
              <w:t xml:space="preserve">9、支持N:1虚拟化功能，可将多台物理设备虚拟化为一台逻辑设备统一管理，简化管理；</w:t>
            </w:r>
            <w:r>
              <w:rPr>
                <w:rFonts w:hint="eastAsia" w:ascii="宋体" w:hAnsi="宋体" w:eastAsia="宋体" w:cs="宋体"/>
                <w:sz w:val="20"/>
                <w:lang w:bidi="ar"/>
              </w:rPr>
              <w:br/>
            </w:r>
            <w:r>
              <w:rPr>
                <w:rFonts w:hint="eastAsia" w:ascii="宋体" w:hAnsi="宋体" w:eastAsia="宋体" w:cs="宋体"/>
                <w:sz w:val="20"/>
                <w:lang w:bidi="ar"/>
              </w:rPr>
              <w:t xml:space="preserve">10、支持特有的CPU保护策略，对发往CPU的数据流，进行流区分和优先级队列分级处理，并根据需要实施带宽限速，充分保护CPU不被非法流量占用、恶意攻击和资源消耗。</w:t>
            </w:r>
            <w:r>
              <w:rPr>
                <w:rFonts w:hint="eastAsia" w:ascii="宋体" w:hAnsi="宋体" w:eastAsia="宋体" w:cs="宋体"/>
                <w:sz w:val="20"/>
                <w:lang w:bidi="ar"/>
              </w:rPr>
              <w:br/>
            </w:r>
            <w:r>
              <w:rPr>
                <w:rFonts w:hint="eastAsia" w:ascii="宋体" w:hAnsi="宋体" w:eastAsia="宋体" w:cs="宋体"/>
                <w:sz w:val="20"/>
                <w:lang w:bidi="ar"/>
              </w:rPr>
              <w:t xml:space="preserve">11、支持基础网络保护策略，能够限制用户向网络中发送ARP报文、ICMP请求报文、DHCP请求报文等数据包的数率，对超过限速阈值的报文进行丢弃处理，甚至能够识别攻击行为，对有攻击行为的用户进行隔离。</w:t>
            </w:r>
            <w:r>
              <w:rPr>
                <w:rFonts w:hint="eastAsia" w:ascii="宋体" w:hAnsi="宋体" w:eastAsia="宋体" w:cs="宋体"/>
                <w:sz w:val="20"/>
                <w:lang w:bidi="ar"/>
              </w:rPr>
              <w:br/>
            </w:r>
            <w:r>
              <w:rPr>
                <w:rFonts w:hint="eastAsia" w:ascii="宋体" w:hAnsi="宋体" w:eastAsia="宋体" w:cs="宋体"/>
                <w:sz w:val="20"/>
                <w:lang w:bidi="ar"/>
              </w:rPr>
              <w:t xml:space="preserve">12、支持快速链路检测协议，可快速检测链路的通断和光纤链路的单向性，并支持端口下的环路检测功能，防止端口下因私接Hub等设备形成的环路而导致网络故障的现象。</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莲花转莲花</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光纤</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4芯单模</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150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喇叭线（室内）</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RVS2*1.5</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1058</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喇叭线（室外）</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RVS2*2.5</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1853</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音柱立杆</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室外音柱立杆高度2-3.5米</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六类非屏蔽线缆</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非屏蔽6类UTP线缆</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486</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PVC管</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PVC25</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350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其他辅材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接插件等</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6"/>
            <w:tcW w:w="5000" w:type="pct"/>
            <w:vAlign w:val="center"/>
            <w:textDirection w:val="lrTb"/>
            <w:noWrap/>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三、网络系统</w:t>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信息网络</w:t>
            </w:r>
            <w:r/>
          </w:p>
        </w:tc>
        <w:tc>
          <w:tcPr>
            <w:tcW w:w="3185" w:type="pct"/>
            <w:vAlign w:val="center"/>
            <w:textDirection w:val="lrTb"/>
            <w:noWrap w:val="false"/>
          </w:tcPr>
          <w:p>
            <w:pPr>
              <w:jc w:val="left"/>
              <w:rPr>
                <w:rFonts w:hint="eastAsia" w:ascii="宋体" w:hAnsi="宋体" w:eastAsia="宋体" w:cs="宋体"/>
                <w:b/>
                <w:bCs/>
                <w:sz w:val="20"/>
              </w:rPr>
            </w:pPr>
            <w:r>
              <w:rPr>
                <w:rFonts w:hint="eastAsia" w:ascii="宋体" w:hAnsi="宋体" w:eastAsia="宋体" w:cs="宋体"/>
                <w:b/>
                <w:bCs/>
                <w:sz w:val="20"/>
              </w:rPr>
            </w:r>
            <w:r/>
          </w:p>
        </w:tc>
        <w:tc>
          <w:tcPr>
            <w:tcW w:w="258" w:type="pct"/>
            <w:vAlign w:val="center"/>
            <w:textDirection w:val="lrTb"/>
            <w:noWrap w:val="false"/>
          </w:tcPr>
          <w:p>
            <w:pPr>
              <w:jc w:val="center"/>
              <w:rPr>
                <w:rFonts w:hint="eastAsia" w:ascii="宋体" w:hAnsi="宋体" w:eastAsia="宋体" w:cs="宋体"/>
                <w:b/>
                <w:bCs/>
                <w:sz w:val="20"/>
              </w:rPr>
            </w:pPr>
            <w:r>
              <w:rPr>
                <w:rFonts w:hint="eastAsia" w:ascii="宋体" w:hAnsi="宋体" w:eastAsia="宋体" w:cs="宋体"/>
                <w:b/>
                <w:bCs/>
                <w:sz w:val="20"/>
              </w:rPr>
            </w:r>
            <w:r/>
          </w:p>
        </w:tc>
        <w:tc>
          <w:tcPr>
            <w:tcW w:w="289" w:type="pct"/>
            <w:vAlign w:val="center"/>
            <w:textDirection w:val="lrTb"/>
            <w:noWrap w:val="false"/>
          </w:tcPr>
          <w:p>
            <w:pPr>
              <w:jc w:val="center"/>
              <w:rPr>
                <w:rFonts w:hint="eastAsia" w:ascii="宋体" w:hAnsi="宋体" w:eastAsia="宋体" w:cs="宋体"/>
                <w:b/>
                <w:bCs/>
                <w:sz w:val="20"/>
              </w:rPr>
            </w:pPr>
            <w:r>
              <w:rPr>
                <w:rFonts w:hint="eastAsia" w:ascii="宋体" w:hAnsi="宋体" w:eastAsia="宋体" w:cs="宋体"/>
                <w:b/>
                <w:bCs/>
                <w:sz w:val="20"/>
              </w:rPr>
            </w:r>
            <w:r/>
          </w:p>
        </w:tc>
        <w:tc>
          <w:tcPr>
            <w:tcW w:w="306" w:type="pct"/>
            <w:vAlign w:val="center"/>
            <w:textDirection w:val="lrTb"/>
            <w:noWrap w:val="false"/>
          </w:tcPr>
          <w:p>
            <w:pPr>
              <w:jc w:val="center"/>
              <w:rPr>
                <w:rFonts w:hint="eastAsia" w:ascii="宋体" w:hAnsi="宋体" w:eastAsia="宋体" w:cs="宋体"/>
                <w:b/>
                <w:bCs/>
                <w:sz w:val="20"/>
              </w:rPr>
            </w:pPr>
            <w:r>
              <w:rPr>
                <w:rFonts w:hint="eastAsia" w:ascii="宋体" w:hAnsi="宋体" w:eastAsia="宋体" w:cs="宋体"/>
                <w:b/>
                <w:bCs/>
                <w:sz w:val="20"/>
              </w:rPr>
            </w:r>
            <w:r/>
          </w:p>
        </w:tc>
      </w:tr>
      <w:tr>
        <w:trPr>
          <w:trHeight w:val="282"/>
        </w:trPr>
        <w:tc>
          <w:tcPr>
            <w:tcW w:w="308" w:type="pct"/>
            <w:vAlign w:val="center"/>
            <w:textDirection w:val="lrTb"/>
            <w:noWrap w:val="false"/>
          </w:tcPr>
          <w:p>
            <w:pPr>
              <w:jc w:val="center"/>
              <w:widowControl/>
              <w:rPr>
                <w:rFonts w:hint="eastAsia" w:ascii="宋体" w:hAnsi="宋体" w:eastAsia="宋体" w:cs="宋体"/>
                <w:sz w:val="20"/>
                <w:lang w:val="en-US" w:eastAsia="zh-CN"/>
              </w:rPr>
            </w:pPr>
            <w:r>
              <w:rPr>
                <w:rFonts w:hint="eastAsia" w:ascii="宋体" w:hAnsi="宋体" w:eastAsia="宋体" w:cs="宋体"/>
                <w:sz w:val="20"/>
                <w:lang w:val="en-US" w:eastAsia="zh-CN" w:bidi="ar"/>
              </w:rPr>
              <w:t xml:space="preserve">1</w:t>
            </w:r>
            <w:r/>
          </w:p>
        </w:tc>
        <w:tc>
          <w:tcPr>
            <w:tcW w:w="651" w:type="pct"/>
            <w:vAlign w:val="center"/>
            <w:vMerge w:val="restart"/>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核心交换机</w:t>
            </w:r>
            <w:r/>
          </w:p>
        </w:tc>
        <w:tc>
          <w:tcPr>
            <w:tcW w:w="3185" w:type="pct"/>
            <w:vAlign w:val="center"/>
            <w:vMerge w:val="restart"/>
            <w:textDirection w:val="lrTb"/>
            <w:noWrap w:val="false"/>
          </w:tcPr>
          <w:p>
            <w:pPr>
              <w:jc w:val="left"/>
              <w:widowControl/>
              <w:rPr>
                <w:rFonts w:hint="eastAsia" w:ascii="宋体" w:hAnsi="宋体" w:eastAsia="宋体" w:cs="宋体"/>
                <w:sz w:val="20"/>
              </w:rPr>
            </w:pPr>
            <w:r>
              <w:rPr>
                <w:rFonts w:hint="eastAsia" w:ascii="宋体" w:hAnsi="宋体" w:eastAsia="宋体" w:cs="宋体"/>
                <w:sz w:val="20"/>
                <w:highlight w:val="none"/>
                <w:lang w:bidi="ar"/>
              </w:rPr>
              <w:t xml:space="preserve">1、交换容量≥68Tbps</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2、包转发率≥51000Mpps</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3、主控引擎与业务板卡完全物理分离, 采用全分布式转发处理架构，独立主控引擎插槽≥2个，独立业务插槽数≥3个；主控引擎故障情况下，不能影响整机转发能力。</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4、设备支持硬件健康状态可视化，可以对风扇状态、电源、温度、板载电压进行监控，尤其是在日常巡查中发现电压异常前兆，可及时处理，避免出现电压异常宕机。</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为了适应机柜并排部署，机箱业务板卡区采用后出风风道设计</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5、为提高设备面板空间利用率，要求采用高密度端口设计，所投产品单张业务卡最大可用物理端口≥52个，整机转发业务物理端口≥156个；</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N:1虚拟化：可将2台物理设备虚拟化为1台逻辑设备，虚拟组内设备具备统一的二层及三层转发表项，统一的管理界面，并可实现跨设备链路聚合；</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6、支持静态路由、RIP、RIPng、OSPF、OSPFv3、BGP、BGP4+、ISIS、ISISv6，支持路由协议多实例，支持GR for OSPF/IS-IS/BGP，支持策略路由。</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▲7、支持CPU保护功能（CPP），可将送CPU的报文，如ARP应答速率被降低至2</w:t>
            </w:r>
            <w:r>
              <w:rPr>
                <w:rFonts w:ascii="宋体" w:hAnsi="宋体" w:eastAsia="宋体" w:cs="宋体"/>
                <w:sz w:val="20"/>
                <w:highlight w:val="none"/>
                <w:lang w:bidi="ar"/>
              </w:rPr>
              <w:t xml:space="preserve">00</w:t>
            </w:r>
            <w:r>
              <w:rPr>
                <w:rFonts w:hint="eastAsia" w:ascii="宋体" w:hAnsi="宋体" w:eastAsia="宋体" w:cs="宋体"/>
                <w:sz w:val="20"/>
                <w:highlight w:val="none"/>
                <w:lang w:bidi="ar"/>
              </w:rPr>
              <w:t xml:space="preserve">pps左右，CPU使用率降低至1</w:t>
            </w:r>
            <w:r>
              <w:rPr>
                <w:rFonts w:ascii="宋体" w:hAnsi="宋体" w:eastAsia="宋体" w:cs="宋体"/>
                <w:sz w:val="20"/>
                <w:highlight w:val="none"/>
                <w:lang w:bidi="ar"/>
              </w:rPr>
              <w:t xml:space="preserve">0%</w:t>
            </w:r>
            <w:r>
              <w:rPr>
                <w:rFonts w:hint="eastAsia" w:ascii="宋体" w:hAnsi="宋体" w:eastAsia="宋体" w:cs="宋体"/>
                <w:sz w:val="20"/>
                <w:highlight w:val="none"/>
                <w:lang w:bidi="ar"/>
              </w:rPr>
              <w:t xml:space="preserve">以内；除了ARP以外，CPP功能还能限制多种类型的送CPU速率。</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▲8、支持网络基础保护策略（NFPP），可实现ARP等各种攻击的自动防御，保护系统各种服务的正常运行。</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9、支持SNMP v1/v2c/v3、Telnet、RMON、SSH；支持通过命令行、中文图形化配置软件等方式进行配置和管理。</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单台实配：双主控、双电源，24端口千兆以太网电口、24端口千兆以太网光口、4端口万兆以太网光口</w:t>
            </w:r>
            <w:r/>
          </w:p>
        </w:tc>
        <w:tc>
          <w:tcPr>
            <w:tcW w:w="258" w:type="pct"/>
            <w:vAlign w:val="center"/>
            <w:vMerge w:val="restart"/>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套</w:t>
            </w:r>
            <w:r/>
          </w:p>
        </w:tc>
        <w:tc>
          <w:tcPr>
            <w:tcW w:w="289" w:type="pct"/>
            <w:vAlign w:val="center"/>
            <w:vMerge w:val="restart"/>
            <w:textDirection w:val="lrTb"/>
            <w:noWrap w:val="false"/>
          </w:tcPr>
          <w:p>
            <w:pPr>
              <w:jc w:val="center"/>
              <w:widowControl/>
              <w:rPr>
                <w:rFonts w:hint="eastAsia" w:ascii="宋体" w:hAnsi="宋体" w:eastAsia="宋体" w:cs="宋体"/>
                <w:sz w:val="20"/>
                <w:lang w:val="en-US" w:eastAsia="zh-CN"/>
              </w:rPr>
            </w:pPr>
            <w:r>
              <w:rPr>
                <w:rFonts w:hint="eastAsia" w:ascii="宋体" w:hAnsi="宋体" w:eastAsia="宋体" w:cs="宋体"/>
                <w:sz w:val="20"/>
                <w:lang w:val="en-US" w:eastAsia="zh-CN" w:bidi="ar"/>
              </w:rPr>
              <w:t xml:space="preserve">1</w:t>
            </w:r>
            <w:r/>
          </w:p>
        </w:tc>
        <w:tc>
          <w:tcPr>
            <w:tcW w:w="306" w:type="pct"/>
            <w:vAlign w:val="center"/>
            <w:vMerge w:val="restart"/>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7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防火墙</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highlight w:val="none"/>
                <w:lang w:bidi="ar"/>
              </w:rPr>
              <w:t xml:space="preserve">1、固化千兆电口数量≥8个；固化千兆光口数量≥2个；固化万兆光口数量≥4个；2个扩展槽，可扩展4x10GE(SFP+)光口接口卡，即最大可支持8个千兆电口、2个千兆光口或12个万兆光口；</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2、配置插拔1TB企业级硬盘；</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3、三层网络吞吐≥3Gbps ，最大可支持扩展三层网络吞吐≥10Gbps ；IPS吞吐量≥5Gbps，</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最大并发连接≥100万；最大新建连接≥12万；</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▲4、支持流量学习。支持流量学习的方式对网内资产的互访关系进行梳理，可视化展示目标资产的端口访问关系，包括：访问源IP、命中策略、阻断次数、最近一次阻断时间等信息。</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▲5、</w:t>
            </w:r>
            <w:r>
              <w:rPr>
                <w:rFonts w:ascii="宋体" w:hAnsi="宋体" w:eastAsia="宋体" w:cs="宋体"/>
                <w:sz w:val="20"/>
                <w:highlight w:val="none"/>
                <w:lang w:bidi="ar"/>
              </w:rPr>
              <w:t xml:space="preserve">支持策略模拟功能，可提供一个虚拟的策略空间来对运行创建的模拟策略，模拟策略不会对真实业务流量产生影响，但可以把模拟策略的执行结果与现有的真实策略的不同的处置动作进行对比展现，方便用户判断模拟策略是否会对重要业务产生不良影响，如模拟策略符合用户需求，可一键转化为真实策略。</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▲6、支持自动扫描用户网内资产，自动识别资产端口和协议启用情况，结合用户资产信息生成推荐的安全防护策略。</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7、应具备策略优化能力，支持对配置的策略进行梳理，能够识别策略问题，问题类型包括但不限于一般问题、严重问题、建议优化等。分析维度包括但不限于从未匹配、7天未匹配、30天未匹配、90天未匹配、冗余策略、冲突策略、组合策略、归纳策略、过期策略等。对问题策略支持列表展示，并提供优化建议；</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8、应支持策略的全生命周期展现，包括策略的变更时间、变更类型、变更账号、变更策略、变更内容等；支持通过颜色区分策略的变更项、删除等；支持策略项变更前后的对比展示；</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9、为了满足上级监管单位要求阻断自定义恶意情报（域名/IP等）的需求，要求设备支持自定义情报功能，允许用户导入收集到的恶意情报信息，自定义情报在未取得威胁情报特征库更新授权的状态下依然可以生效。支持导入自定义情报的条目不少于8W条。当自定义情报中个别对象的风险消失时，可一键将自定义的威胁对象设置为例外，设置例外后不再对该例外对象拦截阻断。</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10、支持创建IP地址对象、IP地址对象组，同时支持查看IP地址对象或IP地址对象组被策略引用的情况；</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11、支持自定义设置登录端口、登录超时时间、登录错误允许次数、锁定时间；开启、关闭验证码功能，支持恢复默认配置；支持一键收集本机上所有信息，并提供打包下载，用于故障定位</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基于首页设备图示，实现鼠标移动到相应接口，即可显示接口的加电状态、接口类型、接口IP和上下行速率等；</w:t>
            </w:r>
            <w:r>
              <w:rPr>
                <w:rFonts w:hint="eastAsia" w:ascii="宋体" w:hAnsi="宋体" w:eastAsia="宋体" w:cs="宋体"/>
                <w:sz w:val="20"/>
                <w:highlight w:val="none"/>
                <w:lang w:bidi="ar"/>
              </w:rPr>
              <w:br/>
            </w:r>
            <w:r>
              <w:rPr>
                <w:rFonts w:hint="eastAsia" w:ascii="宋体" w:hAnsi="宋体" w:eastAsia="宋体" w:cs="宋体"/>
                <w:sz w:val="20"/>
                <w:highlight w:val="none"/>
                <w:lang w:bidi="ar"/>
              </w:rPr>
              <w:t xml:space="preserve">12、单台实配≥3年病毒库、入侵防御特征库及应用识别特征库升级功能授；一块4</w:t>
            </w:r>
            <w:r>
              <w:rPr>
                <w:rFonts w:ascii="宋体" w:hAnsi="宋体" w:eastAsia="宋体" w:cs="宋体"/>
                <w:sz w:val="20"/>
                <w:highlight w:val="none"/>
                <w:lang w:bidi="ar"/>
              </w:rPr>
              <w:t xml:space="preserve">80</w:t>
            </w:r>
            <w:r>
              <w:rPr>
                <w:rFonts w:hint="eastAsia" w:ascii="宋体" w:hAnsi="宋体" w:eastAsia="宋体" w:cs="宋体"/>
                <w:sz w:val="20"/>
                <w:highlight w:val="none"/>
                <w:lang w:bidi="ar"/>
              </w:rPr>
              <w:t xml:space="preserve">G固态硬盘、一块SATA</w:t>
            </w:r>
            <w:r>
              <w:rPr>
                <w:rFonts w:ascii="宋体" w:hAnsi="宋体" w:eastAsia="宋体" w:cs="宋体"/>
                <w:sz w:val="20"/>
                <w:highlight w:val="none"/>
                <w:lang w:bidi="ar"/>
              </w:rPr>
              <w:t xml:space="preserve"> 1</w:t>
            </w:r>
            <w:r>
              <w:rPr>
                <w:rFonts w:hint="eastAsia" w:ascii="宋体" w:hAnsi="宋体" w:eastAsia="宋体" w:cs="宋体"/>
                <w:sz w:val="20"/>
                <w:highlight w:val="none"/>
                <w:lang w:bidi="ar"/>
              </w:rPr>
              <w:t xml:space="preserve">TB硬盘。</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网关</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1、标准1U机箱，多核非X86架构，内存≥2GB，支持固化千兆电口≥8个，固化千兆光口≥1个，固化万兆光口≥1个，硬盘容量≥1TB，并发带机数≥1000；</w:t>
            </w:r>
            <w:r>
              <w:rPr>
                <w:rFonts w:hint="eastAsia" w:ascii="宋体" w:hAnsi="宋体" w:eastAsia="宋体" w:cs="宋体"/>
                <w:sz w:val="20"/>
                <w:lang w:bidi="ar"/>
              </w:rPr>
              <w:br/>
            </w:r>
            <w:r>
              <w:rPr>
                <w:rFonts w:hint="eastAsia" w:ascii="宋体" w:hAnsi="宋体" w:eastAsia="宋体" w:cs="宋体"/>
                <w:sz w:val="20"/>
                <w:lang w:bidi="ar"/>
              </w:rPr>
              <w:t xml:space="preserve">2、产品URL数据库、应用分类库、地址库、内容审计特征库、支持在产品维保期内免费升级，另外URL数据库和应用特征库支持远程HTTP自动升级；</w:t>
            </w:r>
            <w:r>
              <w:rPr>
                <w:rFonts w:hint="eastAsia" w:ascii="宋体" w:hAnsi="宋体" w:eastAsia="宋体" w:cs="宋体"/>
                <w:sz w:val="20"/>
                <w:lang w:bidi="ar"/>
              </w:rPr>
              <w:br/>
            </w:r>
            <w:r>
              <w:rPr>
                <w:rFonts w:hint="eastAsia" w:ascii="宋体" w:hAnsi="宋体" w:eastAsia="宋体" w:cs="宋体"/>
                <w:sz w:val="20"/>
                <w:lang w:bidi="ar"/>
              </w:rPr>
              <w:t xml:space="preserve">3、支持对无线AP进行管理，可自动发现接入AP，默认可管理AP数量为64个，最大可扩容至128个；</w:t>
            </w:r>
            <w:r>
              <w:rPr>
                <w:rFonts w:hint="eastAsia" w:ascii="宋体" w:hAnsi="宋体" w:eastAsia="宋体" w:cs="宋体"/>
                <w:sz w:val="20"/>
                <w:lang w:bidi="ar"/>
              </w:rPr>
              <w:br/>
            </w:r>
            <w:r>
              <w:rPr>
                <w:rFonts w:hint="eastAsia" w:ascii="宋体" w:hAnsi="宋体" w:eastAsia="宋体" w:cs="宋体"/>
                <w:sz w:val="20"/>
                <w:lang w:bidi="ar"/>
              </w:rPr>
              <w:t xml:space="preserve">4、为保证在多条外网线路情况下带宽的合理分配使用，设备必须支持多链路负载均衡，负载均衡可基于带宽等多种方式。</w:t>
            </w:r>
            <w:r>
              <w:rPr>
                <w:rFonts w:hint="eastAsia" w:ascii="宋体" w:hAnsi="宋体" w:eastAsia="宋体" w:cs="宋体"/>
                <w:sz w:val="20"/>
                <w:lang w:bidi="ar"/>
              </w:rPr>
              <w:br/>
            </w:r>
            <w:r>
              <w:rPr>
                <w:rFonts w:hint="eastAsia" w:ascii="宋体" w:hAnsi="宋体" w:eastAsia="宋体" w:cs="宋体"/>
                <w:sz w:val="20"/>
                <w:lang w:bidi="ar"/>
              </w:rPr>
              <w:t xml:space="preserve">5、DHCP支持IPAM，支持显示地址池使用情况，包含地址数、地址总数、已经分配地址数、使用率，支持IP安全绑定情况显示；</w:t>
            </w:r>
            <w:r>
              <w:rPr>
                <w:rFonts w:hint="eastAsia" w:ascii="宋体" w:hAnsi="宋体" w:eastAsia="宋体" w:cs="宋体"/>
                <w:sz w:val="20"/>
                <w:lang w:bidi="ar"/>
              </w:rPr>
              <w:br/>
            </w:r>
            <w:r>
              <w:rPr>
                <w:rFonts w:hint="eastAsia" w:ascii="宋体" w:hAnsi="宋体" w:eastAsia="宋体" w:cs="宋体"/>
                <w:sz w:val="20"/>
                <w:lang w:bidi="ar"/>
              </w:rPr>
              <w:t xml:space="preserve">6、支持SSL VPN、IPSec VPN，支持VPN内流量的可视化监控，支持VPN内流量流量控制。</w:t>
            </w:r>
            <w:r>
              <w:rPr>
                <w:rFonts w:hint="eastAsia" w:ascii="宋体" w:hAnsi="宋体" w:eastAsia="宋体" w:cs="宋体"/>
                <w:sz w:val="20"/>
                <w:lang w:bidi="ar"/>
              </w:rPr>
              <w:br/>
            </w:r>
            <w:r>
              <w:rPr>
                <w:rFonts w:hint="eastAsia" w:ascii="宋体" w:hAnsi="宋体" w:eastAsia="宋体" w:cs="宋体"/>
                <w:sz w:val="20"/>
                <w:lang w:bidi="ar"/>
              </w:rPr>
              <w:t xml:space="preserve">7、应用缓存加速（被动缓存）支持精确缓存指定的APP，避免浪费本地存储空间；</w:t>
            </w:r>
            <w:r>
              <w:rPr>
                <w:rFonts w:hint="eastAsia" w:ascii="宋体" w:hAnsi="宋体" w:eastAsia="宋体" w:cs="宋体"/>
                <w:sz w:val="20"/>
                <w:lang w:bidi="ar"/>
              </w:rPr>
              <w:br/>
            </w:r>
            <w:r>
              <w:rPr>
                <w:rFonts w:hint="eastAsia" w:ascii="宋体" w:hAnsi="宋体" w:eastAsia="宋体" w:cs="宋体"/>
                <w:sz w:val="20"/>
                <w:lang w:bidi="ar"/>
              </w:rPr>
              <w:t xml:space="preserve">8、支持安全域：支持基于IP的安全域划分，支持基于逻辑接口的安全域划分；</w:t>
            </w:r>
            <w:r>
              <w:rPr>
                <w:rFonts w:hint="eastAsia" w:ascii="宋体" w:hAnsi="宋体" w:eastAsia="宋体" w:cs="宋体"/>
                <w:sz w:val="20"/>
                <w:lang w:bidi="ar"/>
              </w:rPr>
              <w:br/>
            </w:r>
            <w:r>
              <w:rPr>
                <w:rFonts w:hint="eastAsia" w:ascii="宋体" w:hAnsi="宋体" w:eastAsia="宋体" w:cs="宋体"/>
                <w:sz w:val="20"/>
                <w:lang w:bidi="ar"/>
              </w:rPr>
              <w:t xml:space="preserve">9、支持入侵防御功能：支持SQL注入攻击、XSS注入攻击、webshell攻击、挖矿木马恶意样本通信、僵尸家族恶意样本通信（紫狐、双枪、独狼等）、APT32组织恶意样本通信、海莲花组织恶意样本通信、勒索病毒恶意样本通信等；</w:t>
            </w:r>
            <w:r>
              <w:rPr>
                <w:rFonts w:hint="eastAsia" w:ascii="宋体" w:hAnsi="宋体" w:eastAsia="宋体" w:cs="宋体"/>
                <w:sz w:val="20"/>
                <w:lang w:bidi="ar"/>
              </w:rPr>
              <w:br/>
            </w:r>
            <w:r>
              <w:rPr>
                <w:rFonts w:hint="eastAsia" w:ascii="宋体" w:hAnsi="宋体" w:eastAsia="宋体" w:cs="宋体"/>
                <w:sz w:val="20"/>
                <w:lang w:bidi="ar"/>
              </w:rPr>
              <w:t xml:space="preserve">10、所投产品内置多种流控模型，包括娱乐模版，办公模版，专家模板等，支持一键开启智能流量控制；</w:t>
            </w:r>
            <w:r>
              <w:rPr>
                <w:rFonts w:hint="eastAsia" w:ascii="宋体" w:hAnsi="宋体" w:eastAsia="宋体" w:cs="宋体"/>
                <w:sz w:val="20"/>
                <w:lang w:bidi="ar"/>
              </w:rPr>
              <w:br/>
            </w:r>
            <w:r>
              <w:rPr>
                <w:rFonts w:hint="eastAsia" w:ascii="宋体" w:hAnsi="宋体" w:eastAsia="宋体" w:cs="宋体"/>
                <w:sz w:val="20"/>
                <w:lang w:bidi="ar"/>
              </w:rPr>
              <w:t xml:space="preserve">11、所投产品IM聊天可支持基于聊天内容关键字的策略控制，通过插件可以实现QQ聊天内容的审计；</w:t>
            </w:r>
            <w:r>
              <w:rPr>
                <w:rFonts w:hint="eastAsia" w:ascii="宋体" w:hAnsi="宋体" w:eastAsia="宋体" w:cs="宋体"/>
                <w:sz w:val="20"/>
                <w:lang w:bidi="ar"/>
              </w:rPr>
              <w:br/>
            </w:r>
            <w:r>
              <w:rPr>
                <w:rFonts w:hint="eastAsia" w:ascii="宋体" w:hAnsi="宋体" w:eastAsia="宋体" w:cs="宋体"/>
                <w:sz w:val="20"/>
                <w:lang w:bidi="ar"/>
              </w:rPr>
              <w:t xml:space="preserve">12、支持外发文件、外发信息、虚拟身份审计，能够在设备上查询到详细信息；</w:t>
            </w:r>
            <w:r>
              <w:rPr>
                <w:rFonts w:hint="eastAsia" w:ascii="宋体" w:hAnsi="宋体" w:eastAsia="宋体" w:cs="宋体"/>
                <w:sz w:val="20"/>
                <w:lang w:bidi="ar"/>
              </w:rPr>
              <w:br/>
            </w:r>
            <w:r>
              <w:rPr>
                <w:rFonts w:hint="eastAsia" w:ascii="宋体" w:hAnsi="宋体" w:eastAsia="宋体" w:cs="宋体"/>
                <w:sz w:val="20"/>
                <w:lang w:bidi="ar"/>
              </w:rPr>
              <w:t xml:space="preserve">13、支持状态检测防火墙，支持TCP/UDP/ICMP/IP分片包等报文过滤；</w:t>
            </w:r>
            <w:r>
              <w:rPr>
                <w:rFonts w:hint="eastAsia" w:ascii="宋体" w:hAnsi="宋体" w:eastAsia="宋体" w:cs="宋体"/>
                <w:sz w:val="20"/>
                <w:lang w:bidi="ar"/>
              </w:rPr>
              <w:br/>
            </w:r>
            <w:r>
              <w:rPr>
                <w:rFonts w:hint="eastAsia" w:ascii="宋体" w:hAnsi="宋体" w:eastAsia="宋体" w:cs="宋体"/>
                <w:sz w:val="20"/>
                <w:lang w:bidi="ar"/>
              </w:rPr>
              <w:t xml:space="preserve">14、支持防攻击：支持防Land攻击、防 Teardrop 攻击、防 Smurf 攻击、防异常TCP Flag 攻击、防Ping of Death 攻击、防SYN Flood 攻击、防UDP Flood 攻击、防ICMP Flood 攻击、防Fraggle攻击、防超长ICMP报文攻击、防Winnuke攻击、防ARP Flood报文攻击等；</w:t>
            </w:r>
            <w:r>
              <w:rPr>
                <w:rFonts w:hint="eastAsia" w:ascii="宋体" w:hAnsi="宋体" w:eastAsia="宋体" w:cs="宋体"/>
                <w:sz w:val="20"/>
                <w:lang w:bidi="ar"/>
              </w:rPr>
              <w:br/>
            </w:r>
            <w:r>
              <w:rPr>
                <w:rFonts w:hint="eastAsia" w:ascii="宋体" w:hAnsi="宋体" w:eastAsia="宋体" w:cs="宋体"/>
                <w:sz w:val="20"/>
                <w:lang w:bidi="ar"/>
              </w:rPr>
              <w:t xml:space="preserve">15、支持SSL VPN、IPSec VPN，并提供600路免费IPSec VPN接入授权；并提供≥600个免费SSL VPN接入授权；</w:t>
            </w:r>
            <w:r>
              <w:rPr>
                <w:rFonts w:hint="eastAsia" w:ascii="宋体" w:hAnsi="宋体" w:eastAsia="宋体" w:cs="宋体"/>
                <w:sz w:val="20"/>
                <w:lang w:bidi="ar"/>
              </w:rPr>
              <w:br/>
            </w:r>
            <w:r>
              <w:rPr>
                <w:rFonts w:hint="eastAsia" w:ascii="宋体" w:hAnsi="宋体" w:eastAsia="宋体" w:cs="宋体"/>
                <w:sz w:val="20"/>
                <w:lang w:bidi="ar"/>
              </w:rPr>
              <w:t xml:space="preserve">16、支持防共享上网，支持一键防共享开关，发现共享后可以提供只检测、不允许上网、限速上网三种处理方式；</w:t>
            </w:r>
            <w:r>
              <w:rPr>
                <w:rFonts w:hint="eastAsia" w:ascii="宋体" w:hAnsi="宋体" w:eastAsia="宋体" w:cs="宋体"/>
                <w:sz w:val="20"/>
                <w:lang w:bidi="ar"/>
              </w:rPr>
              <w:br/>
            </w:r>
            <w:r>
              <w:rPr>
                <w:rFonts w:hint="eastAsia" w:ascii="宋体" w:hAnsi="宋体" w:eastAsia="宋体" w:cs="宋体"/>
                <w:sz w:val="20"/>
                <w:lang w:bidi="ar"/>
              </w:rPr>
              <w:t xml:space="preserve">17、本地认证支持微信认证、短信认证、二维码授权认证、二维码自助认证、LADP认证，支持与域认证联动实现单点登录</w:t>
            </w:r>
            <w:r>
              <w:rPr>
                <w:rFonts w:hint="eastAsia" w:ascii="宋体" w:hAnsi="宋体" w:eastAsia="宋体" w:cs="宋体"/>
                <w:sz w:val="20"/>
                <w:lang w:bidi="ar"/>
              </w:rPr>
              <w:br/>
            </w:r>
            <w:r>
              <w:rPr>
                <w:rFonts w:hint="eastAsia" w:ascii="宋体" w:hAnsi="宋体" w:eastAsia="宋体" w:cs="宋体"/>
                <w:sz w:val="20"/>
                <w:lang w:bidi="ar"/>
              </w:rPr>
              <w:t xml:space="preserve">18、支持云服务管理，实现一个账号同时管理多台设备；</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355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4</w:t>
            </w:r>
            <w:r/>
          </w:p>
        </w:tc>
        <w:tc>
          <w:tcPr>
            <w:tcW w:w="651" w:type="pct"/>
            <w:vAlign w:val="center"/>
            <w:vMerge w:val="restart"/>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上网行为管理</w:t>
            </w:r>
            <w:r/>
          </w:p>
        </w:tc>
        <w:tc>
          <w:tcPr>
            <w:tcW w:w="3185" w:type="pct"/>
            <w:vAlign w:val="center"/>
            <w:vMerge w:val="restar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1、所投产品须整机最少支持6个千兆电口，2个万兆光口。</w:t>
            </w:r>
            <w:r>
              <w:rPr>
                <w:rFonts w:hint="eastAsia" w:ascii="宋体" w:hAnsi="宋体" w:eastAsia="宋体" w:cs="宋体"/>
                <w:sz w:val="20"/>
                <w:lang w:bidi="ar"/>
              </w:rPr>
              <w:br/>
            </w:r>
            <w:r>
              <w:rPr>
                <w:rFonts w:hint="eastAsia" w:ascii="宋体" w:hAnsi="宋体" w:eastAsia="宋体" w:cs="宋体"/>
                <w:sz w:val="20"/>
                <w:lang w:bidi="ar"/>
              </w:rPr>
              <w:t xml:space="preserve">2、设备最大吞吐≥5Gbps，全功能开启审计适用带宽≥1000Mbps（双向），要求所投整机最大支持并发连接数300万，要求所投整机每秒新建连接数≥22000/秒。</w:t>
            </w:r>
            <w:r>
              <w:rPr>
                <w:rFonts w:hint="eastAsia" w:ascii="宋体" w:hAnsi="宋体" w:eastAsia="宋体" w:cs="宋体"/>
                <w:sz w:val="20"/>
                <w:lang w:bidi="ar"/>
              </w:rPr>
              <w:br/>
            </w:r>
            <w:r>
              <w:rPr>
                <w:rFonts w:hint="eastAsia" w:ascii="宋体" w:hAnsi="宋体" w:eastAsia="宋体" w:cs="宋体"/>
                <w:sz w:val="20"/>
                <w:lang w:bidi="ar"/>
              </w:rPr>
              <w:t xml:space="preserve">3、支持自定义设置识别方式的可信度；支持再次违规，多倍惩罚；支持旁路防共享。</w:t>
            </w:r>
            <w:r>
              <w:rPr>
                <w:rFonts w:hint="eastAsia" w:ascii="宋体" w:hAnsi="宋体" w:eastAsia="宋体" w:cs="宋体"/>
                <w:sz w:val="20"/>
                <w:lang w:bidi="ar"/>
              </w:rPr>
              <w:br/>
            </w:r>
            <w:r>
              <w:rPr>
                <w:rFonts w:hint="eastAsia" w:ascii="宋体" w:hAnsi="宋体" w:eastAsia="宋体" w:cs="宋体"/>
                <w:sz w:val="20"/>
                <w:lang w:bidi="ar"/>
              </w:rPr>
              <w:t xml:space="preserve">4、ARP表/邻居表支持Web管理ARP表查看，并支持指定静态ARP；支持Web管理IPv6邻居表查看，并支持指定静态。</w:t>
            </w:r>
            <w:r>
              <w:rPr>
                <w:rFonts w:hint="eastAsia" w:ascii="宋体" w:hAnsi="宋体" w:eastAsia="宋体" w:cs="宋体"/>
                <w:sz w:val="20"/>
                <w:lang w:bidi="ar"/>
              </w:rPr>
              <w:br/>
            </w:r>
            <w:r>
              <w:rPr>
                <w:rFonts w:hint="eastAsia" w:ascii="宋体" w:hAnsi="宋体" w:eastAsia="宋体" w:cs="宋体"/>
                <w:sz w:val="20"/>
                <w:lang w:bidi="ar"/>
              </w:rPr>
              <w:t xml:space="preserve">5、支持PPPoE拨号以及负载均衡；支持基于链路的上行、下行、总流量自动均衡的多链路负载均衡算法，基于固定指派链路的自动均衡算法，基于最佳路径的多链路负载均衡算法；支持基于轮询的多链路负载均衡算法。</w:t>
            </w:r>
            <w:r>
              <w:rPr>
                <w:rFonts w:hint="eastAsia" w:ascii="宋体" w:hAnsi="宋体" w:eastAsia="宋体" w:cs="宋体"/>
                <w:sz w:val="20"/>
                <w:lang w:bidi="ar"/>
              </w:rPr>
              <w:br/>
            </w:r>
            <w:r>
              <w:rPr>
                <w:rFonts w:hint="eastAsia" w:ascii="宋体" w:hAnsi="宋体" w:eastAsia="宋体" w:cs="宋体"/>
                <w:sz w:val="20"/>
                <w:lang w:bidi="ar"/>
              </w:rPr>
              <w:t xml:space="preserve">6、链路聚合支持将多个以太网物理端口捆绑成一条逻辑端口（即将多个端口捆绑成一个逻辑的端口以增加带宽，同时增加链路备份）支持基于主备、哈希、802.3ad负载方式。</w:t>
            </w:r>
            <w:r>
              <w:rPr>
                <w:rFonts w:hint="eastAsia" w:ascii="宋体" w:hAnsi="宋体" w:eastAsia="宋体" w:cs="宋体"/>
                <w:sz w:val="20"/>
                <w:lang w:bidi="ar"/>
              </w:rPr>
              <w:br/>
            </w:r>
            <w:r>
              <w:rPr>
                <w:rFonts w:hint="eastAsia" w:ascii="宋体" w:hAnsi="宋体" w:eastAsia="宋体" w:cs="宋体"/>
                <w:sz w:val="20"/>
                <w:lang w:bidi="ar"/>
              </w:rPr>
              <w:t xml:space="preserve">7、可通过 NetbIOS 协议扫描内网的主机信息，扫描结果将列出每个主机的 IP 地址、MAC地址和主机名等，然后可以将其加入某个用户组中，逐步完善组织结构的管理。</w:t>
            </w:r>
            <w:r>
              <w:rPr>
                <w:rFonts w:hint="eastAsia" w:ascii="宋体" w:hAnsi="宋体" w:eastAsia="宋体" w:cs="宋体"/>
                <w:sz w:val="20"/>
                <w:lang w:bidi="ar"/>
              </w:rPr>
              <w:br/>
            </w:r>
            <w:r>
              <w:rPr>
                <w:rFonts w:hint="eastAsia" w:ascii="宋体" w:hAnsi="宋体" w:eastAsia="宋体" w:cs="宋体"/>
                <w:sz w:val="20"/>
                <w:lang w:bidi="ar"/>
              </w:rPr>
              <w:t xml:space="preserve">8、网络质量分析：通过对网络线路实时流量趋势、以及应用流量、用户流量进行展示，统计分析出每条专线的负载情况，从而实时地掌握校园网络线路的使用情况</w:t>
            </w:r>
            <w:r>
              <w:rPr>
                <w:rFonts w:hint="eastAsia" w:ascii="宋体" w:hAnsi="宋体" w:eastAsia="宋体" w:cs="宋体"/>
                <w:sz w:val="20"/>
                <w:lang w:bidi="ar"/>
              </w:rPr>
              <w:br/>
            </w:r>
            <w:r>
              <w:rPr>
                <w:rFonts w:hint="eastAsia" w:ascii="宋体" w:hAnsi="宋体" w:eastAsia="宋体" w:cs="宋体"/>
                <w:sz w:val="20"/>
                <w:lang w:bidi="ar"/>
              </w:rPr>
              <w:t xml:space="preserve">支持DHCP Replay/Server(中继/服务器)；支持静态路由、GRE、VLAN透传。</w:t>
            </w:r>
            <w:r>
              <w:rPr>
                <w:rFonts w:hint="eastAsia" w:ascii="宋体" w:hAnsi="宋体" w:eastAsia="宋体" w:cs="宋体"/>
                <w:sz w:val="20"/>
                <w:lang w:bidi="ar"/>
              </w:rPr>
              <w:br/>
            </w:r>
            <w:r>
              <w:rPr>
                <w:rFonts w:hint="eastAsia" w:ascii="宋体" w:hAnsi="宋体" w:eastAsia="宋体" w:cs="宋体"/>
                <w:sz w:val="20"/>
                <w:lang w:bidi="ar"/>
              </w:rPr>
              <w:t xml:space="preserve">9、支持基于源地址（允许任意地址、允许指定IP其他阻断此两种源地址）过滤的方式，通过部署环境的不同（三层或者二层），设置单日的端口TCP最大连接数、最大攻击包次数、封锁攻击时间等。另外支持设置排除地址。</w:t>
            </w:r>
            <w:r>
              <w:rPr>
                <w:rFonts w:hint="eastAsia" w:ascii="宋体" w:hAnsi="宋体" w:eastAsia="宋体" w:cs="宋体"/>
                <w:sz w:val="20"/>
                <w:lang w:bidi="ar"/>
              </w:rPr>
              <w:br/>
            </w:r>
            <w:r>
              <w:rPr>
                <w:rFonts w:hint="eastAsia" w:ascii="宋体" w:hAnsi="宋体" w:eastAsia="宋体" w:cs="宋体"/>
                <w:sz w:val="20"/>
                <w:lang w:bidi="ar"/>
              </w:rPr>
              <w:t xml:space="preserve">10、实配3年特征库升级授权。</w:t>
            </w:r>
            <w:r/>
          </w:p>
        </w:tc>
        <w:tc>
          <w:tcPr>
            <w:tcW w:w="258" w:type="pct"/>
            <w:vAlign w:val="center"/>
            <w:vMerge w:val="restart"/>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套</w:t>
            </w:r>
            <w:r/>
          </w:p>
        </w:tc>
        <w:tc>
          <w:tcPr>
            <w:tcW w:w="289" w:type="pct"/>
            <w:vAlign w:val="center"/>
            <w:vMerge w:val="restart"/>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vMerge w:val="restart"/>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3276"/>
        </w:trPr>
        <w:tc>
          <w:tcPr>
            <w:tcW w:w="308" w:type="pct"/>
            <w:vAlign w:val="center"/>
            <w:textDirection w:val="lrTb"/>
            <w:noWrap w:val="false"/>
          </w:tcPr>
          <w:p>
            <w:pPr>
              <w:jc w:val="center"/>
              <w:widowControl/>
              <w:rPr>
                <w:rFonts w:hint="eastAsia" w:ascii="宋体" w:hAnsi="宋体" w:eastAsia="宋体" w:cs="宋体"/>
                <w:sz w:val="20"/>
                <w:lang w:val="en-US" w:eastAsia="zh-CN"/>
              </w:rPr>
            </w:pPr>
            <w:r>
              <w:rPr>
                <w:rFonts w:hint="eastAsia" w:ascii="宋体" w:hAnsi="宋体" w:eastAsia="宋体" w:cs="宋体"/>
                <w:sz w:val="20"/>
                <w:lang w:val="en-US" w:eastAsia="zh-CN"/>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身份认证系统</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1、1U高度硬件化产品，固化千兆电口≥6个，USB口≥2个。</w:t>
            </w:r>
            <w:r>
              <w:rPr>
                <w:rFonts w:hint="eastAsia" w:ascii="宋体" w:hAnsi="宋体" w:eastAsia="宋体" w:cs="宋体"/>
                <w:sz w:val="20"/>
                <w:lang w:bidi="ar"/>
              </w:rPr>
              <w:br/>
            </w:r>
            <w:r>
              <w:rPr>
                <w:rFonts w:hint="eastAsia" w:ascii="宋体" w:hAnsi="宋体" w:eastAsia="宋体" w:cs="宋体"/>
                <w:sz w:val="20"/>
                <w:lang w:bidi="ar"/>
              </w:rPr>
              <w:t xml:space="preserve">2、硬盘≥1T，DDR2内存≥2G，支持Linux操作平台，支持PostgreSQL数据库</w:t>
            </w:r>
            <w:r>
              <w:rPr>
                <w:rFonts w:hint="eastAsia" w:ascii="宋体" w:hAnsi="宋体" w:eastAsia="宋体" w:cs="宋体"/>
                <w:sz w:val="20"/>
                <w:lang w:bidi="ar"/>
              </w:rPr>
              <w:br/>
            </w:r>
            <w:r>
              <w:rPr>
                <w:rFonts w:hint="eastAsia" w:ascii="宋体" w:hAnsi="宋体" w:eastAsia="宋体" w:cs="宋体"/>
                <w:sz w:val="20"/>
                <w:lang w:bidi="ar"/>
              </w:rPr>
              <w:t xml:space="preserve">3、为满足多种应用场景，准入方式应支持有线的用户名密码认证（EAP-MD5）、无线的用户名密码认证 （PEAP-MSCHAPV2） 和USB-KEY CA证书认证（EAP-TLS）。</w:t>
            </w:r>
            <w:r>
              <w:rPr>
                <w:rFonts w:hint="eastAsia" w:ascii="宋体" w:hAnsi="宋体" w:eastAsia="宋体" w:cs="宋体"/>
                <w:sz w:val="20"/>
                <w:lang w:bidi="ar"/>
              </w:rPr>
              <w:br/>
            </w:r>
            <w:r>
              <w:rPr>
                <w:rFonts w:hint="eastAsia" w:ascii="宋体" w:hAnsi="宋体" w:eastAsia="宋体" w:cs="宋体"/>
                <w:sz w:val="20"/>
                <w:lang w:bidi="ar"/>
              </w:rPr>
              <w:t xml:space="preserve">4、支持已认证的用户使用自己的手机为访客终端扫描二维码进行访客入网接入认证授权，支持只有授权指定的用户组才能为访客做二维码授权，且在认证系统后台有访客与授权访客开户的用户账号绑定。</w:t>
            </w:r>
            <w:r>
              <w:rPr>
                <w:rFonts w:hint="eastAsia" w:ascii="宋体" w:hAnsi="宋体" w:eastAsia="宋体" w:cs="宋体"/>
                <w:sz w:val="20"/>
                <w:lang w:bidi="ar"/>
              </w:rPr>
              <w:br/>
            </w:r>
            <w:r>
              <w:rPr>
                <w:rFonts w:hint="eastAsia" w:ascii="宋体" w:hAnsi="宋体" w:eastAsia="宋体" w:cs="宋体"/>
                <w:sz w:val="20"/>
                <w:lang w:bidi="ar"/>
              </w:rPr>
              <w:t xml:space="preserve">5、访客二维码名片/公共二维码注册。</w:t>
            </w:r>
            <w:r>
              <w:rPr>
                <w:rFonts w:hint="eastAsia" w:ascii="宋体" w:hAnsi="宋体" w:eastAsia="宋体" w:cs="宋体"/>
                <w:sz w:val="20"/>
                <w:lang w:bidi="ar"/>
              </w:rPr>
              <w:br/>
            </w:r>
            <w:r>
              <w:rPr>
                <w:rFonts w:hint="eastAsia" w:ascii="宋体" w:hAnsi="宋体" w:eastAsia="宋体" w:cs="宋体"/>
                <w:sz w:val="20"/>
                <w:lang w:bidi="ar"/>
              </w:rPr>
              <w:t xml:space="preserve">6、认证页面合并：普通用户、短信、二维码、微信web认证合并</w:t>
            </w:r>
            <w:r>
              <w:rPr>
                <w:rFonts w:hint="eastAsia" w:ascii="宋体" w:hAnsi="宋体" w:eastAsia="宋体" w:cs="宋体"/>
                <w:sz w:val="20"/>
                <w:lang w:bidi="ar"/>
              </w:rPr>
              <w:br/>
            </w:r>
            <w:r>
              <w:rPr>
                <w:rFonts w:hint="eastAsia" w:ascii="宋体" w:hAnsi="宋体" w:eastAsia="宋体" w:cs="宋体"/>
                <w:sz w:val="20"/>
                <w:lang w:bidi="ar"/>
              </w:rPr>
              <w:t xml:space="preserve">7、支持使用用户名密码+手机号及短信获取的6位数随机校验码作为认证要素进行双因子认证。</w:t>
            </w:r>
            <w:r>
              <w:rPr>
                <w:rFonts w:hint="eastAsia" w:ascii="宋体" w:hAnsi="宋体" w:eastAsia="宋体" w:cs="宋体"/>
                <w:sz w:val="20"/>
                <w:lang w:bidi="ar"/>
              </w:rPr>
              <w:br/>
            </w:r>
            <w:r>
              <w:rPr>
                <w:rFonts w:hint="eastAsia" w:ascii="宋体" w:hAnsi="宋体" w:eastAsia="宋体" w:cs="宋体"/>
                <w:sz w:val="20"/>
                <w:lang w:bidi="ar"/>
              </w:rPr>
              <w:t xml:space="preserve">8、支持与第三方Radius联动，将认证信息转发给第三方Radius服务器进行认证，即实现统一身份源。</w:t>
            </w:r>
            <w:r>
              <w:rPr>
                <w:rFonts w:hint="eastAsia" w:ascii="宋体" w:hAnsi="宋体" w:eastAsia="宋体" w:cs="宋体"/>
                <w:sz w:val="20"/>
                <w:lang w:bidi="ar"/>
              </w:rPr>
              <w:br/>
            </w:r>
            <w:r>
              <w:rPr>
                <w:rFonts w:hint="eastAsia" w:ascii="宋体" w:hAnsi="宋体" w:eastAsia="宋体" w:cs="宋体"/>
                <w:sz w:val="20"/>
                <w:lang w:bidi="ar"/>
              </w:rPr>
              <w:t xml:space="preserve">9、支持与WindowsAD域联动，实现与WindowsAD的整合认证，一次登陆完成802.1X认证和WindowsAD认证。</w:t>
            </w:r>
            <w:r>
              <w:rPr>
                <w:rFonts w:hint="eastAsia" w:ascii="宋体" w:hAnsi="宋体" w:eastAsia="宋体" w:cs="宋体"/>
                <w:sz w:val="20"/>
                <w:lang w:bidi="ar"/>
              </w:rPr>
              <w:br/>
            </w:r>
            <w:r>
              <w:rPr>
                <w:rFonts w:hint="eastAsia" w:ascii="宋体" w:hAnsi="宋体" w:eastAsia="宋体" w:cs="宋体"/>
                <w:sz w:val="20"/>
                <w:lang w:bidi="ar"/>
              </w:rPr>
              <w:t xml:space="preserve">10、支持使用短信、邮箱、第三方系统联动自助开户功能。</w:t>
            </w:r>
            <w:r>
              <w:rPr>
                <w:rFonts w:hint="eastAsia" w:ascii="宋体" w:hAnsi="宋体" w:eastAsia="宋体" w:cs="宋体"/>
                <w:sz w:val="20"/>
                <w:lang w:bidi="ar"/>
              </w:rPr>
              <w:br/>
            </w:r>
            <w:r>
              <w:rPr>
                <w:rFonts w:hint="eastAsia" w:ascii="宋体" w:hAnsi="宋体" w:eastAsia="宋体" w:cs="宋体"/>
                <w:sz w:val="20"/>
                <w:lang w:bidi="ar"/>
              </w:rPr>
              <w:t xml:space="preserve">11、支持开户、销户、分组管理用户；支持定制用户信息包含的字段，例如部门、年龄等；支持由已认证用户通过自助平台建立短时间临时用户账号，供访客使用；支持违反规定的用户放入黑名单，一段时间内禁止登陆；支持设置账号的使用期限，到期自动销户，并提前通知用户</w:t>
            </w:r>
            <w:r>
              <w:rPr>
                <w:rFonts w:hint="eastAsia" w:ascii="宋体" w:hAnsi="宋体" w:eastAsia="宋体" w:cs="宋体"/>
                <w:sz w:val="20"/>
                <w:lang w:bidi="ar"/>
              </w:rPr>
              <w:br/>
            </w:r>
            <w:r>
              <w:rPr>
                <w:rFonts w:hint="eastAsia" w:ascii="宋体" w:hAnsi="宋体" w:eastAsia="宋体" w:cs="宋体"/>
                <w:sz w:val="20"/>
                <w:lang w:bidi="ar"/>
              </w:rPr>
              <w:t xml:space="preserve">12、昵称认证：采用昵称代替用户名认证</w:t>
            </w:r>
            <w:r>
              <w:rPr>
                <w:rFonts w:hint="eastAsia" w:ascii="宋体" w:hAnsi="宋体" w:eastAsia="宋体" w:cs="宋体"/>
                <w:sz w:val="20"/>
                <w:lang w:bidi="ar"/>
              </w:rPr>
              <w:br/>
            </w:r>
            <w:r>
              <w:rPr>
                <w:rFonts w:hint="eastAsia" w:ascii="宋体" w:hAnsi="宋体" w:eastAsia="宋体" w:cs="宋体"/>
                <w:sz w:val="20"/>
                <w:lang w:bidi="ar"/>
              </w:rPr>
              <w:t xml:space="preserve">13、首次登陆账号激活，并强制修改密码。首次进行认证时，强制要求用户设置密保：手机号、邮箱账号、私密问答作为密保凭据任选其一。</w:t>
            </w:r>
            <w:r>
              <w:rPr>
                <w:rFonts w:hint="eastAsia" w:ascii="宋体" w:hAnsi="宋体" w:eastAsia="宋体" w:cs="宋体"/>
                <w:sz w:val="20"/>
                <w:lang w:bidi="ar"/>
              </w:rPr>
              <w:br/>
            </w:r>
            <w:r>
              <w:rPr>
                <w:rFonts w:hint="eastAsia" w:ascii="宋体" w:hAnsi="宋体" w:eastAsia="宋体" w:cs="宋体"/>
                <w:sz w:val="20"/>
                <w:lang w:bidi="ar"/>
              </w:rPr>
              <w:t xml:space="preserve">14、支持对在线用户进行管理，可下发实时和离线短消息、查看在线用户、下发实时和离线修复程序、强制在线用户下线以及重认证、实时进程信息获取以及远程协助的功能</w:t>
            </w:r>
            <w:r>
              <w:rPr>
                <w:rFonts w:hint="eastAsia" w:ascii="宋体" w:hAnsi="宋体" w:eastAsia="宋体" w:cs="宋体"/>
                <w:sz w:val="20"/>
                <w:lang w:bidi="ar"/>
              </w:rPr>
              <w:br/>
            </w:r>
            <w:r>
              <w:rPr>
                <w:rFonts w:hint="eastAsia" w:ascii="宋体" w:hAnsi="宋体" w:eastAsia="宋体" w:cs="宋体"/>
                <w:sz w:val="20"/>
                <w:lang w:bidi="ar"/>
              </w:rPr>
              <w:t xml:space="preserve">15、支持禁止已认证用户给未认证用户提供代理服务；禁止已认证用户启用拨号服务，进行非法外连；支持设置用户密码输错的次数上限，防暴力破解</w:t>
            </w:r>
            <w:r>
              <w:rPr>
                <w:rFonts w:hint="eastAsia" w:ascii="宋体" w:hAnsi="宋体" w:eastAsia="宋体" w:cs="宋体"/>
                <w:sz w:val="20"/>
                <w:lang w:bidi="ar"/>
              </w:rPr>
              <w:br/>
            </w:r>
            <w:r>
              <w:rPr>
                <w:rFonts w:hint="eastAsia" w:ascii="宋体" w:hAnsi="宋体" w:eastAsia="宋体" w:cs="宋体"/>
                <w:sz w:val="20"/>
                <w:lang w:bidi="ar"/>
              </w:rPr>
              <w:t xml:space="preserve">16、杀毒软件联动，支持主流杀毒软件若联动联动，部分杀毒软件的强联动，要求能实现自定义杀毒软件联动。强联动可检测安装、运行、更新情况，可推送离线升级包，可远程调用杀毒软件进行病毒扫描；弱联动，可检测安装、运行、更新情况，并可以推送离线升级包</w:t>
            </w:r>
            <w:r>
              <w:rPr>
                <w:rFonts w:hint="eastAsia" w:ascii="宋体" w:hAnsi="宋体" w:eastAsia="宋体" w:cs="宋体"/>
                <w:sz w:val="20"/>
                <w:lang w:bidi="ar"/>
              </w:rPr>
              <w:br/>
            </w:r>
            <w:r>
              <w:rPr>
                <w:rFonts w:hint="eastAsia" w:ascii="宋体" w:hAnsi="宋体" w:eastAsia="宋体" w:cs="宋体"/>
                <w:sz w:val="20"/>
                <w:lang w:bidi="ar"/>
              </w:rPr>
              <w:t xml:space="preserve">17、支持安装程序的检测和修复，对必须安装的软件强制下载和安装，禁止安装的软件提示卸载；支持进程运行、注册表项、Windows服务项的检查和修复；支持对外连接口进行管理，可禁止使用USB、光驱等外连接口；支持Windows补丁的强制或非强制更新；支持基于交换机ACL、交换机VLAN、主机ACL实现的隔离区</w:t>
            </w:r>
            <w:r>
              <w:rPr>
                <w:rFonts w:hint="eastAsia" w:ascii="宋体" w:hAnsi="宋体" w:eastAsia="宋体" w:cs="宋体"/>
                <w:sz w:val="20"/>
                <w:lang w:bidi="ar"/>
              </w:rPr>
              <w:br/>
            </w:r>
            <w:r>
              <w:rPr>
                <w:rFonts w:hint="eastAsia" w:ascii="宋体" w:hAnsi="宋体" w:eastAsia="宋体" w:cs="宋体"/>
                <w:sz w:val="20"/>
                <w:lang w:bidi="ar"/>
              </w:rPr>
              <w:t xml:space="preserve">18、支持根据业务规划，设置网络隔离安全域，并将安全域规划下发到交换机、客户端、防火墙、防火墙卡、路由器上执</w:t>
            </w:r>
            <w:r>
              <w:rPr>
                <w:rFonts w:hint="eastAsia" w:ascii="宋体" w:hAnsi="宋体" w:eastAsia="宋体" w:cs="宋体"/>
                <w:color w:val="auto"/>
                <w:sz w:val="20"/>
                <w:lang w:bidi="ar"/>
              </w:rPr>
              <w:t xml:space="preserve">行。</w:t>
            </w:r>
            <w:r>
              <w:rPr>
                <w:rFonts w:hint="eastAsia" w:ascii="宋体" w:hAnsi="宋体" w:eastAsia="宋体" w:cs="宋体"/>
                <w:color w:val="auto"/>
                <w:sz w:val="20"/>
                <w:lang w:bidi="ar"/>
              </w:rPr>
              <w:br/>
            </w:r>
            <w:r>
              <w:rPr>
                <w:rFonts w:hint="eastAsia" w:ascii="宋体" w:hAnsi="宋体" w:eastAsia="宋体" w:cs="宋体"/>
                <w:color w:val="auto"/>
                <w:sz w:val="20"/>
                <w:lang w:bidi="ar"/>
              </w:rPr>
              <w:t xml:space="preserve">19、配置≥500个并发认证授权。</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24口千兆交换机</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1、交换容量≥672Gbps，转发性能≥126Mpps</w:t>
            </w:r>
            <w:r>
              <w:rPr>
                <w:rFonts w:hint="eastAsia" w:ascii="宋体" w:hAnsi="宋体" w:eastAsia="宋体" w:cs="宋体"/>
                <w:sz w:val="20"/>
                <w:lang w:bidi="ar"/>
              </w:rPr>
              <w:br/>
            </w:r>
            <w:r>
              <w:rPr>
                <w:rFonts w:hint="eastAsia" w:ascii="宋体" w:hAnsi="宋体" w:eastAsia="宋体" w:cs="宋体"/>
                <w:sz w:val="20"/>
                <w:lang w:bidi="ar"/>
              </w:rPr>
              <w:t xml:space="preserve">2、固化10/100/1000M自适应以太网端口≥24个，固化1G SFP光接口≥4个；</w:t>
            </w:r>
            <w:r>
              <w:rPr>
                <w:rFonts w:hint="eastAsia" w:ascii="宋体" w:hAnsi="宋体" w:eastAsia="宋体" w:cs="宋体"/>
                <w:sz w:val="20"/>
                <w:lang w:bidi="ar"/>
              </w:rPr>
              <w:br/>
            </w:r>
            <w:r>
              <w:rPr>
                <w:rFonts w:hint="eastAsia" w:ascii="宋体" w:hAnsi="宋体" w:eastAsia="宋体" w:cs="宋体"/>
                <w:sz w:val="20"/>
                <w:lang w:bidi="ar"/>
              </w:rPr>
              <w:t xml:space="preserve">3、要求所投设备MAC地址≥16K；</w:t>
            </w:r>
            <w:r>
              <w:rPr>
                <w:rFonts w:hint="eastAsia" w:ascii="宋体" w:hAnsi="宋体" w:eastAsia="宋体" w:cs="宋体"/>
                <w:sz w:val="20"/>
                <w:lang w:bidi="ar"/>
              </w:rPr>
              <w:br/>
            </w:r>
            <w:r>
              <w:rPr>
                <w:rFonts w:hint="eastAsia" w:ascii="宋体" w:hAnsi="宋体" w:eastAsia="宋体" w:cs="宋体"/>
                <w:sz w:val="20"/>
                <w:lang w:bidi="ar"/>
              </w:rPr>
              <w:t xml:space="preserve">4、产品端口浪涌抗扰度≥10KV，即具备10KV的防雷能力；</w:t>
            </w:r>
            <w:r>
              <w:rPr>
                <w:rFonts w:hint="eastAsia" w:ascii="宋体" w:hAnsi="宋体" w:eastAsia="宋体" w:cs="宋体"/>
                <w:sz w:val="20"/>
                <w:lang w:bidi="ar"/>
              </w:rPr>
              <w:br/>
            </w:r>
            <w:r>
              <w:rPr>
                <w:rFonts w:hint="eastAsia" w:ascii="宋体" w:hAnsi="宋体" w:eastAsia="宋体" w:cs="宋体"/>
                <w:sz w:val="20"/>
                <w:lang w:bidi="ar"/>
              </w:rPr>
              <w:t xml:space="preserve">5、支持静态路由、RIP/RIPng、OSPFv2/OSPFv3等三层路由协议；</w:t>
            </w:r>
            <w:r>
              <w:rPr>
                <w:rFonts w:hint="eastAsia" w:ascii="宋体" w:hAnsi="宋体" w:eastAsia="宋体" w:cs="宋体"/>
                <w:sz w:val="20"/>
                <w:lang w:bidi="ar"/>
              </w:rPr>
              <w:br/>
            </w:r>
            <w:r>
              <w:rPr>
                <w:rFonts w:hint="eastAsia" w:ascii="宋体" w:hAnsi="宋体" w:eastAsia="宋体" w:cs="宋体"/>
                <w:sz w:val="20"/>
                <w:lang w:bidi="ar"/>
              </w:rPr>
              <w:t xml:space="preserve">6、支持专门基础网络保护机制，能够限制用户向网络中发送数据包的速率，对有攻击行为的用户进行隔离，保证设备和整网的安全稳定运行；</w:t>
            </w:r>
            <w:r>
              <w:rPr>
                <w:rFonts w:hint="eastAsia" w:ascii="宋体" w:hAnsi="宋体" w:eastAsia="宋体" w:cs="宋体"/>
                <w:sz w:val="20"/>
                <w:lang w:bidi="ar"/>
              </w:rPr>
              <w:br/>
            </w:r>
            <w:r>
              <w:rPr>
                <w:rFonts w:hint="eastAsia" w:ascii="宋体" w:hAnsi="宋体" w:eastAsia="宋体" w:cs="宋体"/>
                <w:sz w:val="20"/>
                <w:lang w:bidi="ar"/>
              </w:rPr>
              <w:t xml:space="preserve">7、支持sFlow网络监测技术</w:t>
            </w:r>
            <w:r>
              <w:rPr>
                <w:rFonts w:hint="eastAsia" w:ascii="宋体" w:hAnsi="宋体" w:eastAsia="宋体" w:cs="宋体"/>
                <w:sz w:val="20"/>
                <w:lang w:bidi="ar"/>
              </w:rPr>
              <w:br/>
            </w:r>
            <w:r>
              <w:rPr>
                <w:rFonts w:hint="eastAsia" w:ascii="宋体" w:hAnsi="宋体" w:eastAsia="宋体" w:cs="宋体"/>
                <w:sz w:val="20"/>
                <w:lang w:bidi="ar"/>
              </w:rPr>
              <w:t xml:space="preserve">8、支持虚拟化功能，可将多台物理设备虚拟化为一台逻辑设备统一管理，并且链路故障的收敛时间≤30ms；</w:t>
            </w:r>
            <w:r>
              <w:rPr>
                <w:rFonts w:hint="eastAsia" w:ascii="宋体" w:hAnsi="宋体" w:eastAsia="宋体" w:cs="宋体"/>
                <w:sz w:val="20"/>
                <w:lang w:bidi="ar"/>
              </w:rPr>
              <w:br/>
            </w:r>
            <w:r>
              <w:rPr>
                <w:rFonts w:hint="eastAsia" w:ascii="宋体" w:hAnsi="宋体" w:eastAsia="宋体" w:cs="宋体"/>
                <w:sz w:val="20"/>
                <w:lang w:bidi="ar"/>
              </w:rPr>
              <w:t xml:space="preserve">9、支持SNMP、CLI(Telnet/Console)、RMON、SSH、Syslog、NTP/SNTP、FTP、TFTP、Web</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千兆光模块</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1000BASE-LX mini GBIC转换模块（1310nm），10km</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无线网络</w:t>
            </w:r>
            <w:r/>
          </w:p>
        </w:tc>
        <w:tc>
          <w:tcPr>
            <w:tcW w:w="318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836"/>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无线控制器</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1、802.11转发性能≥10G 。</w:t>
            </w:r>
            <w:r>
              <w:rPr>
                <w:rFonts w:hint="eastAsia" w:ascii="宋体" w:hAnsi="宋体" w:eastAsia="宋体" w:cs="宋体"/>
                <w:sz w:val="20"/>
                <w:lang w:bidi="ar"/>
              </w:rPr>
              <w:br/>
            </w:r>
            <w:r>
              <w:rPr>
                <w:rFonts w:hint="eastAsia" w:ascii="宋体" w:hAnsi="宋体" w:eastAsia="宋体" w:cs="宋体"/>
                <w:sz w:val="20"/>
                <w:lang w:bidi="ar"/>
              </w:rPr>
              <w:t xml:space="preserve">2、默认可管理AP数≥32个，最大可支持管理512个AP；</w:t>
            </w:r>
            <w:r>
              <w:rPr>
                <w:rFonts w:hint="eastAsia" w:ascii="宋体" w:hAnsi="宋体" w:eastAsia="宋体" w:cs="宋体"/>
                <w:sz w:val="20"/>
                <w:lang w:bidi="ar"/>
              </w:rPr>
              <w:br/>
            </w:r>
            <w:r>
              <w:rPr>
                <w:rFonts w:hint="eastAsia" w:ascii="宋体" w:hAnsi="宋体" w:eastAsia="宋体" w:cs="宋体"/>
                <w:sz w:val="20"/>
                <w:lang w:bidi="ar"/>
              </w:rPr>
              <w:t xml:space="preserve">3、为保障无线网络的可靠性，单台设备最大可配置AP数目≥2048。</w:t>
            </w:r>
            <w:r>
              <w:rPr>
                <w:rFonts w:hint="eastAsia" w:ascii="宋体" w:hAnsi="宋体" w:eastAsia="宋体" w:cs="宋体"/>
                <w:sz w:val="20"/>
                <w:lang w:bidi="ar"/>
              </w:rPr>
              <w:br/>
            </w:r>
            <w:r>
              <w:rPr>
                <w:rFonts w:hint="eastAsia" w:ascii="宋体" w:hAnsi="宋体" w:eastAsia="宋体" w:cs="宋体"/>
                <w:sz w:val="20"/>
                <w:lang w:bidi="ar"/>
              </w:rPr>
              <w:t xml:space="preserve">4、 固化千兆电口数≥10；固化千兆光口数≥2个，固化万兆光口数≥2个。</w:t>
            </w:r>
            <w:r>
              <w:rPr>
                <w:rFonts w:hint="eastAsia" w:ascii="宋体" w:hAnsi="宋体" w:eastAsia="宋体" w:cs="宋体"/>
                <w:sz w:val="20"/>
                <w:lang w:bidi="ar"/>
              </w:rPr>
              <w:br/>
            </w:r>
            <w:r>
              <w:rPr>
                <w:rFonts w:hint="eastAsia" w:ascii="宋体" w:hAnsi="宋体" w:eastAsia="宋体" w:cs="宋体"/>
                <w:sz w:val="20"/>
                <w:lang w:bidi="ar"/>
              </w:rPr>
              <w:t xml:space="preserve">5、支持本地认证功能，无需通过外置Portal服务器和Radius服务器认证。</w:t>
            </w:r>
            <w:r>
              <w:rPr>
                <w:rFonts w:hint="eastAsia" w:ascii="宋体" w:hAnsi="宋体" w:eastAsia="宋体" w:cs="宋体"/>
                <w:sz w:val="20"/>
                <w:lang w:bidi="ar"/>
              </w:rPr>
              <w:br/>
            </w:r>
            <w:r>
              <w:rPr>
                <w:rFonts w:hint="eastAsia" w:ascii="宋体" w:hAnsi="宋体" w:eastAsia="宋体" w:cs="宋体"/>
                <w:sz w:val="20"/>
                <w:lang w:bidi="ar"/>
              </w:rPr>
              <w:t xml:space="preserve">6、支持访客通过二维码授权的方式接入无线网络 。</w:t>
            </w:r>
            <w:r>
              <w:rPr>
                <w:rFonts w:hint="eastAsia" w:ascii="宋体" w:hAnsi="宋体" w:eastAsia="宋体" w:cs="宋体"/>
                <w:sz w:val="20"/>
                <w:lang w:bidi="ar"/>
              </w:rPr>
              <w:br/>
            </w:r>
            <w:r>
              <w:rPr>
                <w:rFonts w:hint="eastAsia" w:ascii="宋体" w:hAnsi="宋体" w:eastAsia="宋体" w:cs="宋体"/>
                <w:sz w:val="20"/>
                <w:lang w:bidi="ar"/>
              </w:rPr>
              <w:t xml:space="preserve">7、对墙面AP可支持的容量翻倍。</w:t>
            </w:r>
            <w:r>
              <w:rPr>
                <w:rFonts w:hint="eastAsia" w:ascii="宋体" w:hAnsi="宋体" w:eastAsia="宋体" w:cs="宋体"/>
                <w:sz w:val="20"/>
                <w:lang w:bidi="ar"/>
              </w:rPr>
              <w:br/>
            </w:r>
            <w:r>
              <w:rPr>
                <w:rFonts w:hint="eastAsia" w:ascii="宋体" w:hAnsi="宋体" w:eastAsia="宋体" w:cs="宋体"/>
                <w:sz w:val="20"/>
                <w:lang w:bidi="ar"/>
              </w:rPr>
              <w:t xml:space="preserve">8、为保证设备使用安全，接触电流、保护导体电流、抗电强度均应符合GB 4943.1安全标准。</w:t>
            </w:r>
            <w:r>
              <w:rPr>
                <w:rFonts w:hint="eastAsia" w:ascii="宋体" w:hAnsi="宋体" w:eastAsia="宋体" w:cs="宋体"/>
                <w:sz w:val="20"/>
                <w:lang w:bidi="ar"/>
              </w:rPr>
              <w:br/>
            </w:r>
            <w:r>
              <w:rPr>
                <w:rFonts w:hint="eastAsia" w:ascii="宋体" w:hAnsi="宋体" w:eastAsia="宋体" w:cs="宋体"/>
                <w:sz w:val="20"/>
                <w:lang w:bidi="ar"/>
              </w:rPr>
              <w:t xml:space="preserve">9、要求设备可配置AP的本地数据转发技术模式，即可根据网络的SSID和用户VLAN的规划，决定数据是否需要全部经过无线AC转发或直接进入有线网络进行本地交换，从而更好的适应未来无线网络更高流量传输的要求；</w:t>
            </w:r>
            <w:r>
              <w:rPr>
                <w:rFonts w:hint="eastAsia" w:ascii="宋体" w:hAnsi="宋体" w:eastAsia="宋体" w:cs="宋体"/>
                <w:sz w:val="20"/>
                <w:lang w:bidi="ar"/>
              </w:rPr>
              <w:br/>
            </w:r>
            <w:r>
              <w:rPr>
                <w:rFonts w:hint="eastAsia" w:ascii="宋体" w:hAnsi="宋体" w:eastAsia="宋体" w:cs="宋体"/>
                <w:sz w:val="20"/>
                <w:lang w:bidi="ar"/>
              </w:rPr>
              <w:t xml:space="preserve">10、AC设备多账户分权管理功能，实现一台物理AC设备或多台物理AC设备虚拟成一台AC设备后，均能受多账户管理，各账户分别管理不同的无线信息；</w:t>
            </w:r>
            <w:r>
              <w:rPr>
                <w:rFonts w:hint="eastAsia" w:ascii="宋体" w:hAnsi="宋体" w:eastAsia="宋体" w:cs="宋体"/>
                <w:sz w:val="20"/>
                <w:lang w:bidi="ar"/>
              </w:rPr>
              <w:br/>
            </w:r>
            <w:r>
              <w:rPr>
                <w:rFonts w:hint="eastAsia" w:ascii="宋体" w:hAnsi="宋体" w:eastAsia="宋体" w:cs="宋体"/>
                <w:sz w:val="20"/>
                <w:lang w:bidi="ar"/>
              </w:rPr>
              <w:t xml:space="preserve">11、为快速建立高度隔离的安全网络，设备应支持实现AP虚拟化功能，实现一台AP虚拟为多台AP，分别受不同AC设备独立管理，互不影响。不同虚拟 AP之间数据隔离，虚拟AP在AC上不占用AP License。</w:t>
            </w:r>
            <w:r>
              <w:rPr>
                <w:rFonts w:hint="eastAsia" w:ascii="宋体" w:hAnsi="宋体" w:eastAsia="宋体" w:cs="宋体"/>
                <w:sz w:val="20"/>
                <w:lang w:bidi="ar"/>
              </w:rPr>
              <w:br/>
            </w:r>
            <w:r>
              <w:rPr>
                <w:rFonts w:hint="eastAsia" w:ascii="宋体" w:hAnsi="宋体" w:eastAsia="宋体" w:cs="宋体"/>
                <w:sz w:val="20"/>
                <w:lang w:bidi="ar"/>
              </w:rPr>
              <w:t xml:space="preserve">12、配置≥64个AP接入授权</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面板AP</w:t>
            </w:r>
            <w:r/>
          </w:p>
        </w:tc>
        <w:tc>
          <w:tcPr>
            <w:tcW w:w="3185" w:type="pct"/>
            <w:vAlign w:val="center"/>
            <w:textDirection w:val="lrTb"/>
            <w:noWrap w:val="false"/>
          </w:tcPr>
          <w:p>
            <w:pPr>
              <w:jc w:val="left"/>
              <w:widowControl/>
              <w:rPr>
                <w:rFonts w:ascii="宋体" w:hAnsi="宋体" w:eastAsia="宋体" w:cs="宋体"/>
                <w:sz w:val="20"/>
                <w:lang w:bidi="ar"/>
              </w:rPr>
            </w:pPr>
            <w:r>
              <w:rPr>
                <w:rFonts w:hint="eastAsia" w:ascii="宋体" w:hAnsi="宋体" w:eastAsia="宋体" w:cs="宋体"/>
                <w:sz w:val="20"/>
                <w:lang w:bidi="ar"/>
              </w:rPr>
              <w:t xml:space="preserve">1、支持802.11ax标准，整机最大接入速率≥2.975Gbps；</w:t>
            </w:r>
            <w:r>
              <w:rPr>
                <w:rFonts w:hint="eastAsia" w:ascii="宋体" w:hAnsi="宋体" w:eastAsia="宋体" w:cs="宋体"/>
                <w:sz w:val="20"/>
                <w:lang w:bidi="ar"/>
              </w:rPr>
              <w:br/>
            </w:r>
            <w:r>
              <w:rPr>
                <w:rFonts w:hint="eastAsia" w:ascii="宋体" w:hAnsi="宋体" w:eastAsia="宋体" w:cs="宋体"/>
                <w:sz w:val="20"/>
                <w:lang w:bidi="ar"/>
              </w:rPr>
              <w:t xml:space="preserve">2、面板型AP，尺寸≥86mm×86mm，可嵌入86盒安装；</w:t>
            </w:r>
            <w:r>
              <w:rPr>
                <w:rFonts w:hint="eastAsia" w:ascii="宋体" w:hAnsi="宋体" w:eastAsia="宋体" w:cs="宋体"/>
                <w:sz w:val="20"/>
                <w:lang w:bidi="ar"/>
              </w:rPr>
              <w:br/>
            </w:r>
            <w:r>
              <w:rPr>
                <w:rFonts w:hint="eastAsia" w:ascii="宋体" w:hAnsi="宋体" w:eastAsia="宋体" w:cs="宋体"/>
                <w:sz w:val="20"/>
                <w:lang w:bidi="ar"/>
              </w:rPr>
              <w:t xml:space="preserve">3、1G以太网上联口≥1个，1G以太网下联口≥1个，支持1对RJ45透传口。</w:t>
            </w:r>
            <w:r/>
          </w:p>
          <w:p>
            <w:pPr>
              <w:jc w:val="left"/>
              <w:widowControl/>
              <w:rPr>
                <w:rFonts w:hint="eastAsia" w:ascii="宋体" w:hAnsi="宋体" w:eastAsia="宋体" w:cs="宋体"/>
                <w:sz w:val="20"/>
              </w:rPr>
            </w:pPr>
            <w:r>
              <w:rPr>
                <w:rFonts w:hint="eastAsia" w:ascii="宋体" w:hAnsi="宋体" w:eastAsia="宋体" w:cs="宋体"/>
                <w:sz w:val="20"/>
                <w:lang w:bidi="ar"/>
              </w:rPr>
              <w:t xml:space="preserve">4、为避免无线网络中私接非法AP，所投AP应支持非法AP检测及反制功能。具有非法AP的精确反制和模糊反制功能，能够主动识别非法设备并令非法设备不能使用；</w:t>
            </w:r>
            <w:r>
              <w:rPr>
                <w:rFonts w:hint="eastAsia" w:ascii="宋体" w:hAnsi="宋体" w:eastAsia="宋体" w:cs="宋体"/>
                <w:sz w:val="20"/>
                <w:lang w:bidi="ar"/>
              </w:rPr>
              <w:br/>
            </w:r>
            <w:r>
              <w:rPr>
                <w:rFonts w:hint="eastAsia" w:ascii="宋体" w:hAnsi="宋体" w:eastAsia="宋体" w:cs="宋体"/>
                <w:sz w:val="20"/>
                <w:lang w:bidi="ar"/>
              </w:rPr>
              <w:t xml:space="preserve">5、支持PSK认证、Web认证、微信认证、二维码访客认证、短信认证、无感知认证等认证方式；</w:t>
            </w:r>
            <w:r>
              <w:rPr>
                <w:rFonts w:hint="eastAsia" w:ascii="宋体" w:hAnsi="宋体" w:eastAsia="宋体" w:cs="宋体"/>
                <w:sz w:val="20"/>
                <w:lang w:bidi="ar"/>
              </w:rPr>
              <w:br/>
            </w:r>
            <w:r>
              <w:rPr>
                <w:rFonts w:hint="eastAsia" w:ascii="宋体" w:hAnsi="宋体" w:eastAsia="宋体" w:cs="宋体"/>
                <w:sz w:val="20"/>
                <w:lang w:bidi="ar"/>
              </w:rPr>
              <w:t xml:space="preserve">6、考虑安装后的美观度，厚度≤38mm；嵌入86盒后，凸出墙面不超过10mm；</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25</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default" w:ascii="宋体" w:hAnsi="宋体" w:eastAsia="宋体" w:cs="宋体"/>
                <w:sz w:val="20"/>
                <w:lang w:val="en-US" w:eastAsia="zh-CN"/>
              </w:rPr>
            </w:pPr>
            <w:r>
              <w:rPr>
                <w:rFonts w:hint="eastAsia" w:ascii="宋体" w:hAnsi="宋体" w:eastAsia="宋体" w:cs="宋体"/>
                <w:sz w:val="20"/>
                <w:lang w:val="en-US" w:eastAsia="zh-CN"/>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吸顶AP</w:t>
            </w:r>
            <w:r/>
          </w:p>
        </w:tc>
        <w:tc>
          <w:tcPr>
            <w:tcW w:w="3185" w:type="pct"/>
            <w:vAlign w:val="center"/>
            <w:textDirection w:val="lrTb"/>
            <w:noWrap w:val="false"/>
          </w:tcPr>
          <w:p>
            <w:pPr>
              <w:numPr>
                <w:ilvl w:val="0"/>
                <w:numId w:val="8"/>
              </w:num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支持802.11ax协议；整机支持≥4条空间流；整机最大无线速率≥2.97Gbps；</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2、至少支持1个1000M自适应以太网端口；至少支持1个2.5G SFP光口；</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3、为了降低辐射对人体带来的潜在危害，保证设备电磁辐射对人体安全，所投产品要求满足Council Recommendation 1999/519/EC Annex II 的相关要求，SAR值不高于2.0W/kg。</w:t>
            </w:r>
            <w:r>
              <w:rPr>
                <w:rFonts w:hint="eastAsia" w:ascii="宋体" w:hAnsi="宋体" w:eastAsia="宋体" w:cs="宋体"/>
                <w:sz w:val="20"/>
                <w:szCs w:val="20"/>
                <w:lang w:bidi="ar"/>
              </w:rPr>
              <w:br/>
            </w:r>
            <w:r>
              <w:rPr>
                <w:rFonts w:hint="eastAsia" w:ascii="宋体" w:hAnsi="宋体" w:eastAsia="宋体" w:cs="宋体"/>
                <w:sz w:val="20"/>
                <w:szCs w:val="20"/>
                <w:highlight w:val="none"/>
                <w:lang w:bidi="ar"/>
              </w:rPr>
              <w:t xml:space="preserve">▲4、由于AP部署在开放环境中，为保障设备受到外部机械碰撞仍可以保持结构完整，所投室内无线接入点符合国标GB/T 20138-2006即《电器设备外壳对外界机械碰撞的防护等级（IK代码）》标准：每一暴露面应承受5次碰撞，碰撞的部位应均匀地分布于被试外壳的试验面上，在外壳的同一位置附近应不超过3次碰撞，测试后样品无裂痕，无严重损伤，满足防护等级IK09。</w:t>
            </w:r>
            <w:r>
              <w:rPr>
                <w:rFonts w:hint="eastAsia" w:ascii="宋体" w:hAnsi="宋体" w:eastAsia="宋体" w:cs="宋体"/>
                <w:sz w:val="20"/>
                <w:szCs w:val="20"/>
                <w:highlight w:val="none"/>
                <w:lang w:bidi="ar"/>
              </w:rPr>
              <w:br/>
            </w:r>
            <w:r>
              <w:rPr>
                <w:rFonts w:hint="eastAsia" w:ascii="宋体" w:hAnsi="宋体" w:eastAsia="宋体" w:cs="宋体"/>
                <w:sz w:val="20"/>
                <w:szCs w:val="20"/>
                <w:highlight w:val="none"/>
                <w:lang w:bidi="ar"/>
              </w:rPr>
              <w:t xml:space="preserve">▲5、由于放装AP部署在高空环境，要求所投无线接入点符合国标GB/T 4208-2017即《外壳防护等级（IP代码）》：水不积聚在可能导致沿爬电距离引起漏电起痕部件上、水不进入带电部件，或进入不允许在潮湿状态下运行的绕组、水不积聚在电缆头附近或进入电缆;防水试验等级至少达到（IPX1）。</w:t>
            </w:r>
            <w:r/>
          </w:p>
          <w:p>
            <w:pPr>
              <w:jc w:val="left"/>
              <w:widowControl/>
              <w:rPr>
                <w:rFonts w:hint="eastAsia" w:ascii="宋体" w:hAnsi="宋体" w:eastAsia="宋体" w:cs="宋体"/>
                <w:sz w:val="20"/>
              </w:rPr>
            </w:pPr>
            <w:r>
              <w:rPr>
                <w:rFonts w:hint="eastAsia" w:ascii="宋体" w:hAnsi="宋体" w:eastAsia="宋体" w:cs="宋体"/>
                <w:sz w:val="20"/>
                <w:szCs w:val="20"/>
                <w:lang w:bidi="ar"/>
              </w:rPr>
              <w:t xml:space="preserve">6、为避免无线网络中私接非法AP，所投AP应支持非法AP检测及反制功能。具有非法AP的精确反制和模糊反制功能，能够主动识别非法设备并令非法设备不能使用；</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7、支持PSK认证、Web认证、微信认证、二维码访客认证、短信认证、无感知认证等认证方式</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29</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室外工业级AP</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1、室外型无线接入点，支持802.11ax标准，整机双射频，4条空间流，整机最大无线接入速率≥2.975Gbps；</w:t>
            </w:r>
            <w:r>
              <w:rPr>
                <w:rFonts w:hint="eastAsia" w:ascii="宋体" w:hAnsi="宋体" w:eastAsia="宋体" w:cs="宋体"/>
                <w:sz w:val="20"/>
                <w:lang w:bidi="ar"/>
              </w:rPr>
              <w:br/>
            </w:r>
            <w:r>
              <w:rPr>
                <w:rFonts w:hint="eastAsia" w:ascii="宋体" w:hAnsi="宋体" w:eastAsia="宋体" w:cs="宋体"/>
                <w:sz w:val="20"/>
                <w:lang w:bidi="ar"/>
              </w:rPr>
              <w:t xml:space="preserve">2、内置全向天线设计；</w:t>
            </w:r>
            <w:r>
              <w:rPr>
                <w:rFonts w:hint="eastAsia" w:ascii="宋体" w:hAnsi="宋体" w:eastAsia="宋体" w:cs="宋体"/>
                <w:sz w:val="20"/>
                <w:lang w:bidi="ar"/>
              </w:rPr>
              <w:br/>
            </w:r>
            <w:r>
              <w:rPr>
                <w:rFonts w:hint="eastAsia" w:ascii="宋体" w:hAnsi="宋体" w:eastAsia="宋体" w:cs="宋体"/>
                <w:sz w:val="20"/>
                <w:lang w:bidi="ar"/>
              </w:rPr>
              <w:t xml:space="preserve">3、采用内置天线设计，无外置天线口；</w:t>
            </w:r>
            <w:r>
              <w:rPr>
                <w:rFonts w:hint="eastAsia" w:ascii="宋体" w:hAnsi="宋体" w:eastAsia="宋体" w:cs="宋体"/>
                <w:sz w:val="20"/>
                <w:lang w:bidi="ar"/>
              </w:rPr>
              <w:br/>
            </w:r>
            <w:r>
              <w:rPr>
                <w:rFonts w:hint="eastAsia" w:ascii="宋体" w:hAnsi="宋体" w:eastAsia="宋体" w:cs="宋体"/>
                <w:sz w:val="20"/>
                <w:lang w:bidi="ar"/>
              </w:rPr>
              <w:t xml:space="preserve">4、支持1G有线接口≥1个，支持2.5G光口≥1个；</w:t>
            </w:r>
            <w:r>
              <w:rPr>
                <w:rFonts w:hint="eastAsia" w:ascii="宋体" w:hAnsi="宋体" w:eastAsia="宋体" w:cs="宋体"/>
                <w:sz w:val="20"/>
                <w:lang w:bidi="ar"/>
              </w:rPr>
              <w:br/>
            </w:r>
            <w:r>
              <w:rPr>
                <w:rFonts w:hint="eastAsia" w:ascii="宋体" w:hAnsi="宋体" w:eastAsia="宋体" w:cs="宋体"/>
                <w:sz w:val="20"/>
                <w:lang w:bidi="ar"/>
              </w:rPr>
              <w:t xml:space="preserve">5、支持内置蓝牙5.0；</w:t>
            </w:r>
            <w:r>
              <w:rPr>
                <w:rFonts w:hint="eastAsia" w:ascii="宋体" w:hAnsi="宋体" w:eastAsia="宋体" w:cs="宋体"/>
                <w:sz w:val="20"/>
                <w:lang w:bidi="ar"/>
              </w:rPr>
              <w:br/>
            </w:r>
            <w:r>
              <w:rPr>
                <w:rFonts w:hint="eastAsia" w:ascii="宋体" w:hAnsi="宋体" w:eastAsia="宋体" w:cs="宋体"/>
                <w:sz w:val="20"/>
                <w:lang w:bidi="ar"/>
              </w:rPr>
              <w:t xml:space="preserve">6、支持IP68防护等级；</w:t>
            </w:r>
            <w:r>
              <w:rPr>
                <w:rFonts w:hint="eastAsia" w:ascii="宋体" w:hAnsi="宋体" w:eastAsia="宋体" w:cs="宋体"/>
                <w:sz w:val="20"/>
                <w:lang w:bidi="ar"/>
              </w:rPr>
              <w:br/>
            </w:r>
            <w:r>
              <w:rPr>
                <w:rFonts w:hint="eastAsia" w:ascii="宋体" w:hAnsi="宋体" w:eastAsia="宋体" w:cs="宋体"/>
                <w:sz w:val="20"/>
                <w:lang w:bidi="ar"/>
              </w:rPr>
              <w:t xml:space="preserve">7、由于室外AP部署在室外无遮挡环境中，为保证设备受到外部机械碰撞仍可以保持结构完整、功能完备并且可以正常运行，要求所投室外无线接入点符合国标GB/T 20138-2006即《电器设备外壳对外界机械碰撞的防护等级（IK代码）》标准，至少达到防护等级IK08；</w:t>
            </w:r>
            <w:r>
              <w:rPr>
                <w:rFonts w:hint="eastAsia" w:ascii="宋体" w:hAnsi="宋体" w:eastAsia="宋体" w:cs="宋体"/>
                <w:sz w:val="20"/>
                <w:lang w:bidi="ar"/>
              </w:rPr>
              <w:br/>
            </w:r>
            <w:r>
              <w:rPr>
                <w:rFonts w:hint="eastAsia" w:ascii="宋体" w:hAnsi="宋体" w:eastAsia="宋体" w:cs="宋体"/>
                <w:sz w:val="20"/>
                <w:lang w:bidi="ar"/>
              </w:rPr>
              <w:t xml:space="preserve">8、所投AP整机最大终端接入数≥1024个；</w:t>
            </w:r>
            <w:r>
              <w:rPr>
                <w:rFonts w:hint="eastAsia" w:ascii="宋体" w:hAnsi="宋体" w:eastAsia="宋体" w:cs="宋体"/>
                <w:sz w:val="20"/>
                <w:lang w:bidi="ar"/>
              </w:rPr>
              <w:br/>
            </w:r>
            <w:r>
              <w:rPr>
                <w:rFonts w:hint="eastAsia" w:ascii="宋体" w:hAnsi="宋体" w:eastAsia="宋体" w:cs="宋体"/>
                <w:sz w:val="20"/>
                <w:lang w:bidi="ar"/>
              </w:rPr>
              <w:t xml:space="preserve">9避免无线网络中私接非法AP，所投AP具有非法AP的精确反制和模糊反制功能，能够主动识别非法设备并令非法设备不能使用；</w:t>
            </w:r>
            <w:r>
              <w:rPr>
                <w:rFonts w:hint="eastAsia" w:ascii="宋体" w:hAnsi="宋体" w:eastAsia="宋体" w:cs="宋体"/>
                <w:sz w:val="20"/>
                <w:lang w:bidi="ar"/>
              </w:rPr>
              <w:br/>
            </w:r>
            <w:r>
              <w:rPr>
                <w:rFonts w:hint="eastAsia" w:ascii="宋体" w:hAnsi="宋体" w:eastAsia="宋体" w:cs="宋体"/>
                <w:sz w:val="20"/>
                <w:lang w:bidi="ar"/>
              </w:rPr>
              <w:t xml:space="preserve">10、为避免无线网络中私接非法AP的影响，设备应支持802.11w防御Deauth攻击功能，保证终端正常关联使用。</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室外工业级AP供电模块</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单端口以太网供电适配器（千兆端口、支持802.3at协议标准供电）</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24口千兆POE交换机</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1、交换容量≥336Gbps，转发性能≥126Mpps；</w:t>
            </w:r>
            <w:r>
              <w:rPr>
                <w:rFonts w:hint="eastAsia" w:ascii="宋体" w:hAnsi="宋体" w:eastAsia="宋体" w:cs="宋体"/>
                <w:sz w:val="20"/>
                <w:lang w:bidi="ar"/>
              </w:rPr>
              <w:br/>
            </w:r>
            <w:r>
              <w:rPr>
                <w:rFonts w:hint="eastAsia" w:ascii="宋体" w:hAnsi="宋体" w:eastAsia="宋体" w:cs="宋体"/>
                <w:sz w:val="20"/>
                <w:lang w:bidi="ar"/>
              </w:rPr>
              <w:t xml:space="preserve">2、固化10/100/1000M以太网端口≥24个，SFP非复用口≥4个；</w:t>
            </w:r>
            <w:r>
              <w:rPr>
                <w:rFonts w:hint="eastAsia" w:ascii="宋体" w:hAnsi="宋体" w:eastAsia="宋体" w:cs="宋体"/>
                <w:sz w:val="20"/>
                <w:lang w:bidi="ar"/>
              </w:rPr>
              <w:br/>
            </w:r>
            <w:r>
              <w:rPr>
                <w:rFonts w:hint="eastAsia" w:ascii="宋体" w:hAnsi="宋体" w:eastAsia="宋体" w:cs="宋体"/>
                <w:sz w:val="20"/>
                <w:lang w:bidi="ar"/>
              </w:rPr>
              <w:t xml:space="preserve">3、≥24个电口支持POE和POE+远程供电，整机POE功率输出≥370W；</w:t>
            </w:r>
            <w:r>
              <w:rPr>
                <w:rFonts w:hint="eastAsia" w:ascii="宋体" w:hAnsi="宋体" w:eastAsia="宋体" w:cs="宋体"/>
                <w:sz w:val="20"/>
                <w:lang w:bidi="ar"/>
              </w:rPr>
              <w:br/>
            </w:r>
            <w:r>
              <w:rPr>
                <w:rFonts w:hint="eastAsia" w:ascii="宋体" w:hAnsi="宋体" w:eastAsia="宋体" w:cs="宋体"/>
                <w:sz w:val="20"/>
                <w:lang w:bidi="ar"/>
              </w:rPr>
              <w:t xml:space="preserve">4、投标产品面板自带一键查看PoE供电状态功能的PoE按钮，轻按即可查看设备当前的通信状态和供电状态；</w:t>
            </w:r>
            <w:r>
              <w:rPr>
                <w:rFonts w:hint="eastAsia" w:ascii="宋体" w:hAnsi="宋体" w:eastAsia="宋体" w:cs="宋体"/>
                <w:sz w:val="20"/>
                <w:lang w:bidi="ar"/>
              </w:rPr>
              <w:br/>
            </w:r>
            <w:r>
              <w:rPr>
                <w:rFonts w:hint="eastAsia" w:ascii="宋体" w:hAnsi="宋体" w:eastAsia="宋体" w:cs="宋体"/>
                <w:sz w:val="20"/>
                <w:lang w:bidi="ar"/>
              </w:rPr>
              <w:t xml:space="preserve">5、支持IPv4和IPv6的静态路由、RIP/RIPng、OSPFv2/OSPFv3等三层路由协议；</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8口AP工业交换机</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1、固化10/100/1000BASE-T≥8, SFP口≥4口；整机千兆口≥12口；</w:t>
            </w:r>
            <w:r>
              <w:rPr>
                <w:rFonts w:hint="eastAsia" w:ascii="宋体" w:hAnsi="宋体" w:eastAsia="宋体" w:cs="宋体"/>
                <w:sz w:val="20"/>
                <w:lang w:bidi="ar"/>
              </w:rPr>
              <w:br/>
            </w:r>
            <w:r>
              <w:rPr>
                <w:rFonts w:hint="eastAsia" w:ascii="宋体" w:hAnsi="宋体" w:eastAsia="宋体" w:cs="宋体"/>
                <w:sz w:val="20"/>
                <w:lang w:bidi="ar"/>
              </w:rPr>
              <w:t xml:space="preserve">2、交换容量≥36Gbps ；</w:t>
            </w:r>
            <w:r>
              <w:rPr>
                <w:rFonts w:hint="eastAsia" w:ascii="宋体" w:hAnsi="宋体" w:eastAsia="宋体" w:cs="宋体"/>
                <w:sz w:val="20"/>
                <w:lang w:bidi="ar"/>
              </w:rPr>
              <w:br/>
            </w:r>
            <w:r>
              <w:rPr>
                <w:rFonts w:hint="eastAsia" w:ascii="宋体" w:hAnsi="宋体" w:eastAsia="宋体" w:cs="宋体"/>
                <w:sz w:val="20"/>
                <w:lang w:bidi="ar"/>
              </w:rPr>
              <w:t xml:space="preserve">3、包转发率≥26Mpps ；</w:t>
            </w:r>
            <w:r>
              <w:rPr>
                <w:rFonts w:hint="eastAsia" w:ascii="宋体" w:hAnsi="宋体" w:eastAsia="宋体" w:cs="宋体"/>
                <w:sz w:val="20"/>
                <w:lang w:bidi="ar"/>
              </w:rPr>
              <w:br/>
            </w:r>
            <w:r>
              <w:rPr>
                <w:rFonts w:hint="eastAsia" w:ascii="宋体" w:hAnsi="宋体" w:eastAsia="宋体" w:cs="宋体"/>
                <w:sz w:val="20"/>
                <w:lang w:bidi="ar"/>
              </w:rPr>
              <w:t xml:space="preserve">4、温度范围-40~85℃；</w:t>
            </w:r>
            <w:r>
              <w:rPr>
                <w:rFonts w:hint="eastAsia" w:ascii="宋体" w:hAnsi="宋体" w:eastAsia="宋体" w:cs="宋体"/>
                <w:sz w:val="20"/>
                <w:lang w:bidi="ar"/>
              </w:rPr>
              <w:br/>
            </w:r>
            <w:r>
              <w:rPr>
                <w:rFonts w:hint="eastAsia" w:ascii="宋体" w:hAnsi="宋体" w:eastAsia="宋体" w:cs="宋体"/>
                <w:sz w:val="20"/>
                <w:lang w:bidi="ar"/>
              </w:rPr>
              <w:t xml:space="preserve">5、产品要求所投产品端口浪涌抗扰度≥6KV（即具备6KV的防雷能力）；</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千兆光模块</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1000BASE-LX mini GBIC转换模块（1310nm），10km</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安防网络</w:t>
            </w:r>
            <w:r/>
          </w:p>
        </w:tc>
        <w:tc>
          <w:tcPr>
            <w:tcW w:w="3185" w:type="pct"/>
            <w:vAlign w:val="center"/>
            <w:textDirection w:val="lrTb"/>
            <w:noWrap/>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1668"/>
        </w:trPr>
        <w:tc>
          <w:tcPr>
            <w:tcW w:w="308" w:type="pct"/>
            <w:vAlign w:val="center"/>
            <w:textDirection w:val="lrTb"/>
            <w:noWrap w:val="false"/>
          </w:tcPr>
          <w:p>
            <w:pPr>
              <w:jc w:val="center"/>
              <w:widowControl/>
              <w:rPr>
                <w:rFonts w:hint="eastAsia" w:ascii="宋体" w:hAnsi="宋体" w:eastAsia="宋体" w:cs="宋体"/>
                <w:sz w:val="20"/>
                <w:lang w:val="en-US" w:eastAsia="zh-CN"/>
              </w:rPr>
            </w:pPr>
            <w:r>
              <w:rPr>
                <w:rFonts w:hint="eastAsia" w:ascii="宋体" w:hAnsi="宋体" w:eastAsia="宋体" w:cs="宋体"/>
                <w:sz w:val="20"/>
                <w:lang w:val="en-US" w:eastAsia="zh-CN"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核心交换机</w:t>
            </w:r>
            <w:r/>
          </w:p>
        </w:tc>
        <w:tc>
          <w:tcPr>
            <w:tcW w:w="3185" w:type="pct"/>
            <w:vAlign w:val="center"/>
            <w:textDirection w:val="lrTb"/>
            <w:noWrap w:val="false"/>
          </w:tcPr>
          <w:p>
            <w:pPr>
              <w:numPr>
                <w:ilvl w:val="0"/>
                <w:numId w:val="0"/>
              </w:numPr>
              <w:rPr>
                <w:rFonts w:hint="eastAsia" w:ascii="宋体" w:hAnsi="宋体" w:eastAsia="宋体" w:cs="宋体"/>
                <w:sz w:val="20"/>
                <w:lang w:bidi="ar"/>
              </w:rPr>
            </w:pPr>
            <w:r>
              <w:rPr>
                <w:rFonts w:hint="eastAsia" w:ascii="宋体" w:hAnsi="宋体" w:eastAsia="宋体" w:cs="宋体"/>
                <w:sz w:val="20"/>
                <w:lang w:val="en-US" w:eastAsia="zh-CN" w:bidi="ar"/>
              </w:rPr>
              <w:t xml:space="preserve">1、</w:t>
            </w:r>
            <w:r>
              <w:rPr>
                <w:rFonts w:hint="eastAsia" w:ascii="宋体" w:hAnsi="宋体" w:eastAsia="宋体" w:cs="宋体"/>
                <w:sz w:val="20"/>
                <w:lang w:bidi="ar"/>
              </w:rPr>
              <w:t xml:space="preserve">框式交换机，≥6插槽（≥4业务插槽，≥2主控插槽）；</w:t>
            </w:r>
            <w:r/>
          </w:p>
          <w:p>
            <w:pPr>
              <w:numPr>
                <w:ilvl w:val="0"/>
                <w:numId w:val="0"/>
              </w:numPr>
              <w:rPr>
                <w:rFonts w:hint="eastAsia" w:ascii="宋体" w:hAnsi="宋体" w:eastAsia="宋体" w:cs="宋体"/>
                <w:sz w:val="20"/>
                <w:lang w:bidi="ar"/>
              </w:rPr>
            </w:pPr>
            <w:r>
              <w:rPr>
                <w:rFonts w:hint="eastAsia" w:ascii="宋体" w:hAnsi="宋体" w:eastAsia="宋体" w:cs="宋体"/>
                <w:sz w:val="20"/>
                <w:lang w:val="en-US" w:eastAsia="zh-CN" w:bidi="ar"/>
              </w:rPr>
              <w:t xml:space="preserve">2、</w:t>
            </w:r>
            <w:r>
              <w:rPr>
                <w:rFonts w:hint="eastAsia" w:ascii="宋体" w:hAnsi="宋体" w:eastAsia="宋体" w:cs="宋体"/>
                <w:sz w:val="20"/>
                <w:lang w:bidi="ar"/>
              </w:rPr>
              <w:t xml:space="preserve">支持双引擎板卡，双电源插槽，本项目实配：双/单主控板，双/单电源；</w:t>
            </w:r>
            <w:r/>
          </w:p>
          <w:p>
            <w:pPr>
              <w:numPr>
                <w:ilvl w:val="0"/>
                <w:numId w:val="0"/>
              </w:numPr>
              <w:rPr>
                <w:rFonts w:hint="eastAsia" w:ascii="宋体" w:hAnsi="宋体" w:eastAsia="宋体" w:cs="宋体"/>
                <w:sz w:val="20"/>
                <w:lang w:bidi="ar"/>
              </w:rPr>
            </w:pPr>
            <w:r>
              <w:rPr>
                <w:rFonts w:hint="eastAsia" w:ascii="宋体" w:hAnsi="宋体" w:eastAsia="宋体" w:cs="宋体"/>
                <w:sz w:val="20"/>
                <w:lang w:val="en-US" w:eastAsia="zh-CN" w:bidi="ar"/>
              </w:rPr>
              <w:t xml:space="preserve">3、</w:t>
            </w:r>
            <w:r>
              <w:rPr>
                <w:rFonts w:hint="eastAsia" w:ascii="宋体" w:hAnsi="宋体" w:eastAsia="宋体" w:cs="宋体"/>
                <w:sz w:val="20"/>
                <w:lang w:bidi="ar"/>
              </w:rPr>
              <w:t xml:space="preserve">单板支持10G独立SFP+端口数≥12；</w:t>
            </w:r>
            <w:r/>
          </w:p>
          <w:p>
            <w:pPr>
              <w:numPr>
                <w:ilvl w:val="0"/>
                <w:numId w:val="0"/>
              </w:numPr>
              <w:rPr>
                <w:rFonts w:hint="eastAsia" w:ascii="宋体" w:hAnsi="宋体" w:eastAsia="宋体" w:cs="宋体"/>
                <w:sz w:val="20"/>
                <w:lang w:bidi="ar"/>
              </w:rPr>
            </w:pPr>
            <w:r>
              <w:rPr>
                <w:rFonts w:hint="eastAsia" w:ascii="宋体" w:hAnsi="宋体" w:eastAsia="宋体" w:cs="宋体"/>
                <w:sz w:val="20"/>
                <w:lang w:val="en-US" w:eastAsia="zh-CN" w:bidi="ar"/>
              </w:rPr>
              <w:t xml:space="preserve">4、</w:t>
            </w:r>
            <w:r>
              <w:rPr>
                <w:rFonts w:hint="eastAsia" w:ascii="宋体" w:hAnsi="宋体" w:eastAsia="宋体" w:cs="宋体"/>
                <w:sz w:val="20"/>
                <w:lang w:bidi="ar"/>
              </w:rPr>
              <w:t xml:space="preserve">单板支持千兆独立SFP端口≥24，千兆复用电口≥8；</w:t>
            </w:r>
            <w:r/>
          </w:p>
          <w:p>
            <w:pPr>
              <w:numPr>
                <w:ilvl w:val="0"/>
                <w:numId w:val="0"/>
              </w:numPr>
              <w:rPr>
                <w:rFonts w:hint="eastAsia" w:ascii="宋体" w:hAnsi="宋体" w:eastAsia="宋体" w:cs="宋体"/>
                <w:sz w:val="20"/>
                <w:lang w:bidi="ar"/>
              </w:rPr>
            </w:pPr>
            <w:r>
              <w:rPr>
                <w:rFonts w:hint="eastAsia" w:ascii="宋体" w:hAnsi="宋体" w:eastAsia="宋体" w:cs="宋体"/>
                <w:sz w:val="20"/>
                <w:lang w:val="en-US" w:eastAsia="zh-CN" w:bidi="ar"/>
              </w:rPr>
              <w:t xml:space="preserve">5、</w:t>
            </w:r>
            <w:r>
              <w:rPr>
                <w:rFonts w:hint="eastAsia" w:ascii="宋体" w:hAnsi="宋体" w:eastAsia="宋体" w:cs="宋体"/>
                <w:sz w:val="20"/>
                <w:lang w:bidi="ar"/>
              </w:rPr>
              <w:t xml:space="preserve">单板支持千兆电口≥24，千兆复用SFP端口≥8；</w:t>
            </w:r>
            <w:r>
              <w:rPr>
                <w:rFonts w:hint="eastAsia" w:ascii="宋体" w:hAnsi="宋体" w:eastAsia="宋体" w:cs="宋体"/>
                <w:sz w:val="20"/>
                <w:lang w:bidi="ar"/>
              </w:rPr>
              <w:br/>
            </w:r>
            <w:r>
              <w:rPr>
                <w:rFonts w:hint="eastAsia" w:ascii="宋体" w:hAnsi="宋体" w:eastAsia="宋体" w:cs="宋体"/>
                <w:sz w:val="20"/>
                <w:lang w:val="en-US" w:eastAsia="zh-CN" w:bidi="ar"/>
              </w:rPr>
              <w:t xml:space="preserve">6、</w:t>
            </w:r>
            <w:r>
              <w:rPr>
                <w:rFonts w:hint="eastAsia" w:ascii="宋体" w:hAnsi="宋体" w:eastAsia="宋体" w:cs="宋体"/>
                <w:sz w:val="20"/>
                <w:lang w:bidi="ar"/>
              </w:rPr>
              <w:t xml:space="preserve">单板支持千兆电口≥48；单板支持千兆光口≥48；</w:t>
            </w:r>
            <w:r>
              <w:rPr>
                <w:rFonts w:hint="eastAsia" w:ascii="宋体" w:hAnsi="宋体" w:eastAsia="宋体" w:cs="宋体"/>
                <w:sz w:val="20"/>
                <w:lang w:bidi="ar"/>
              </w:rPr>
              <w:br/>
            </w:r>
            <w:r>
              <w:rPr>
                <w:rFonts w:hint="eastAsia" w:ascii="宋体" w:hAnsi="宋体" w:eastAsia="宋体" w:cs="宋体"/>
                <w:sz w:val="20"/>
                <w:lang w:val="en-US" w:eastAsia="zh-CN" w:bidi="ar"/>
              </w:rPr>
              <w:t xml:space="preserve">7、</w:t>
            </w:r>
            <w:r>
              <w:rPr>
                <w:rFonts w:hint="eastAsia" w:ascii="宋体" w:hAnsi="宋体" w:eastAsia="宋体" w:cs="宋体"/>
                <w:sz w:val="20"/>
                <w:lang w:bidi="ar"/>
              </w:rPr>
              <w:t xml:space="preserve">本项目实配：整机千兆电口≥40，千兆光口≥26，万兆SFP+端口≥14</w:t>
            </w:r>
            <w:r>
              <w:rPr>
                <w:rFonts w:hint="eastAsia" w:ascii="宋体" w:hAnsi="宋体" w:eastAsia="宋体" w:cs="宋体"/>
                <w:sz w:val="20"/>
                <w:lang w:bidi="ar"/>
              </w:rPr>
              <w:br/>
            </w:r>
            <w:r>
              <w:rPr>
                <w:rFonts w:hint="eastAsia" w:ascii="宋体" w:hAnsi="宋体" w:eastAsia="宋体" w:cs="宋体"/>
                <w:sz w:val="20"/>
                <w:lang w:val="en-US" w:eastAsia="zh-CN" w:bidi="ar"/>
              </w:rPr>
              <w:t xml:space="preserve">8、</w:t>
            </w:r>
            <w:r>
              <w:rPr>
                <w:rFonts w:hint="eastAsia" w:ascii="宋体" w:hAnsi="宋体" w:eastAsia="宋体" w:cs="宋体"/>
                <w:sz w:val="20"/>
                <w:lang w:bidi="ar"/>
              </w:rPr>
              <w:t xml:space="preserve">交换容量≥87Tbps，包转发率≥26800Mpps；</w:t>
            </w:r>
            <w:r/>
          </w:p>
          <w:p>
            <w:pPr>
              <w:numPr>
                <w:ilvl w:val="0"/>
                <w:numId w:val="0"/>
              </w:numPr>
              <w:rPr>
                <w:rFonts w:hint="eastAsia" w:ascii="宋体" w:hAnsi="宋体" w:eastAsia="宋体" w:cs="宋体"/>
                <w:sz w:val="20"/>
              </w:rPr>
            </w:pPr>
            <w:r>
              <w:rPr>
                <w:rFonts w:hint="eastAsia" w:ascii="宋体" w:hAnsi="宋体" w:eastAsia="宋体" w:cs="宋体"/>
                <w:sz w:val="20"/>
                <w:lang w:val="en-US" w:eastAsia="zh-CN" w:bidi="ar"/>
              </w:rPr>
              <w:t xml:space="preserve">9、</w:t>
            </w:r>
            <w:r>
              <w:rPr>
                <w:rFonts w:hint="eastAsia" w:ascii="宋体" w:hAnsi="宋体" w:eastAsia="宋体" w:cs="宋体"/>
                <w:sz w:val="20"/>
                <w:lang w:bidi="ar"/>
              </w:rPr>
              <w:t xml:space="preserve">支持802.1Q标准VLAN</w:t>
            </w:r>
            <w:r>
              <w:rPr>
                <w:rFonts w:hint="eastAsia" w:ascii="宋体" w:hAnsi="宋体" w:eastAsia="宋体" w:cs="宋体"/>
                <w:sz w:val="20"/>
                <w:lang w:eastAsia="zh-CN" w:bidi="ar"/>
              </w:rPr>
              <w:t xml:space="preserve">；</w:t>
            </w:r>
            <w:r>
              <w:rPr>
                <w:rFonts w:hint="eastAsia" w:ascii="宋体" w:hAnsi="宋体" w:eastAsia="宋体" w:cs="宋体"/>
                <w:sz w:val="20"/>
                <w:lang w:bidi="ar"/>
              </w:rPr>
              <w:t xml:space="preserve">支持基本QinQ和灵活QinQ功能</w:t>
            </w:r>
            <w:r>
              <w:rPr>
                <w:rFonts w:hint="eastAsia" w:ascii="宋体" w:hAnsi="宋体" w:eastAsia="宋体" w:cs="宋体"/>
                <w:sz w:val="20"/>
                <w:lang w:eastAsia="zh-CN" w:bidi="ar"/>
              </w:rPr>
              <w:t xml:space="preserve">；</w:t>
            </w:r>
            <w:r>
              <w:rPr>
                <w:rFonts w:hint="eastAsia" w:ascii="宋体" w:hAnsi="宋体" w:eastAsia="宋体" w:cs="宋体"/>
                <w:sz w:val="20"/>
                <w:lang w:bidi="ar"/>
              </w:rPr>
              <w:t xml:space="preserve">支持802.1D（STP）、802.1W（RSTP）、802.1S（MSTP）</w:t>
            </w:r>
            <w:r>
              <w:rPr>
                <w:rFonts w:hint="eastAsia" w:ascii="宋体" w:hAnsi="宋体" w:eastAsia="宋体" w:cs="宋体"/>
                <w:sz w:val="20"/>
                <w:lang w:eastAsia="zh-CN" w:bidi="ar"/>
              </w:rPr>
              <w:t xml:space="preserve">；</w:t>
            </w:r>
            <w:r>
              <w:rPr>
                <w:rFonts w:hint="eastAsia" w:ascii="宋体" w:hAnsi="宋体" w:eastAsia="宋体" w:cs="宋体"/>
                <w:sz w:val="20"/>
                <w:lang w:bidi="ar"/>
              </w:rPr>
              <w:t xml:space="preserve">支持端口的静态聚合、动态聚合；支持流控 flow-control</w:t>
            </w:r>
            <w:r>
              <w:rPr>
                <w:rFonts w:hint="eastAsia" w:ascii="宋体" w:hAnsi="宋体" w:eastAsia="宋体" w:cs="宋体"/>
                <w:sz w:val="20"/>
                <w:lang w:eastAsia="zh-CN" w:bidi="ar"/>
              </w:rPr>
              <w:t xml:space="preserve">；</w:t>
            </w:r>
            <w:r>
              <w:rPr>
                <w:rFonts w:hint="eastAsia" w:ascii="宋体" w:hAnsi="宋体" w:eastAsia="宋体" w:cs="宋体"/>
                <w:sz w:val="20"/>
                <w:lang w:bidi="ar"/>
              </w:rPr>
              <w:t xml:space="preserve">支持ACL</w:t>
            </w:r>
            <w:r>
              <w:rPr>
                <w:rFonts w:hint="eastAsia" w:ascii="宋体" w:hAnsi="宋体" w:eastAsia="宋体" w:cs="宋体"/>
                <w:sz w:val="20"/>
                <w:lang w:eastAsia="zh-CN" w:bidi="ar"/>
              </w:rPr>
              <w:t xml:space="preserve">；</w:t>
            </w:r>
            <w:r>
              <w:rPr>
                <w:rFonts w:hint="eastAsia" w:ascii="宋体" w:hAnsi="宋体" w:eastAsia="宋体" w:cs="宋体"/>
                <w:sz w:val="20"/>
                <w:lang w:bidi="ar"/>
              </w:rPr>
              <w:t xml:space="preserve">支持IGMP snooping</w:t>
            </w:r>
            <w:r>
              <w:rPr>
                <w:rFonts w:hint="eastAsia" w:ascii="宋体" w:hAnsi="宋体" w:eastAsia="宋体" w:cs="宋体"/>
                <w:sz w:val="20"/>
                <w:lang w:eastAsia="zh-CN" w:bidi="ar"/>
              </w:rPr>
              <w:t xml:space="preserve">；</w:t>
            </w:r>
            <w:r>
              <w:rPr>
                <w:rFonts w:hint="eastAsia" w:ascii="宋体" w:hAnsi="宋体" w:eastAsia="宋体" w:cs="宋体"/>
                <w:sz w:val="20"/>
                <w:lang w:bidi="ar"/>
              </w:rPr>
              <w:t xml:space="preserve">支持静态路由、策略路由</w:t>
            </w:r>
            <w:r>
              <w:rPr>
                <w:rFonts w:hint="eastAsia" w:ascii="宋体" w:hAnsi="宋体" w:eastAsia="宋体" w:cs="宋体"/>
                <w:sz w:val="20"/>
                <w:lang w:eastAsia="zh-CN" w:bidi="ar"/>
              </w:rPr>
              <w:t xml:space="preserve">；</w:t>
            </w:r>
            <w:r>
              <w:rPr>
                <w:rFonts w:hint="eastAsia" w:ascii="宋体" w:hAnsi="宋体" w:eastAsia="宋体" w:cs="宋体"/>
                <w:sz w:val="20"/>
                <w:lang w:bidi="ar"/>
              </w:rPr>
              <w:t xml:space="preserve">支持RIP v1/v2、OSPF、BGP</w:t>
            </w:r>
            <w:r>
              <w:rPr>
                <w:rFonts w:hint="eastAsia" w:ascii="宋体" w:hAnsi="宋体" w:eastAsia="宋体" w:cs="宋体"/>
                <w:sz w:val="20"/>
                <w:lang w:eastAsia="zh-CN" w:bidi="ar"/>
              </w:rPr>
              <w:t xml:space="preserve">；</w:t>
            </w:r>
            <w:r>
              <w:rPr>
                <w:rFonts w:hint="eastAsia" w:ascii="宋体" w:hAnsi="宋体" w:eastAsia="宋体" w:cs="宋体"/>
                <w:sz w:val="20"/>
                <w:lang w:bidi="ar"/>
              </w:rPr>
              <w:t xml:space="preserve">支持IPv6静态路由、支持RIPng、OSPFv3；支持DHCP Relay、DHCP server；支持VRRP</w:t>
            </w:r>
            <w:r>
              <w:rPr>
                <w:rFonts w:hint="eastAsia" w:ascii="宋体" w:hAnsi="宋体" w:eastAsia="宋体" w:cs="宋体"/>
                <w:sz w:val="20"/>
                <w:lang w:eastAsia="zh-CN" w:bidi="ar"/>
              </w:rPr>
              <w:t xml:space="preserve">；</w:t>
            </w:r>
            <w:r>
              <w:rPr>
                <w:rFonts w:hint="eastAsia" w:ascii="宋体" w:hAnsi="宋体" w:eastAsia="宋体" w:cs="宋体"/>
                <w:sz w:val="20"/>
                <w:lang w:bidi="ar"/>
              </w:rPr>
              <w:t xml:space="preserve">支持Qos</w:t>
            </w:r>
            <w:r>
              <w:rPr>
                <w:rFonts w:hint="eastAsia" w:ascii="宋体" w:hAnsi="宋体" w:eastAsia="宋体" w:cs="宋体"/>
                <w:sz w:val="20"/>
                <w:lang w:eastAsia="zh-CN" w:bidi="ar"/>
              </w:rPr>
              <w:t xml:space="preserve">；</w:t>
            </w:r>
            <w:r>
              <w:rPr>
                <w:rFonts w:hint="eastAsia" w:ascii="宋体" w:hAnsi="宋体" w:eastAsia="宋体" w:cs="宋体"/>
                <w:sz w:val="20"/>
                <w:lang w:bidi="ar"/>
              </w:rPr>
              <w:t xml:space="preserve">支持WEB界面管理；支持CLI命令行管理、Telnet远程管理、SSH 2.0；支持Pingv6、Telnetv6；支持云端管理；</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10</w:t>
            </w:r>
            <w:r>
              <w:rPr>
                <w:rFonts w:hint="eastAsia" w:ascii="宋体" w:hAnsi="宋体" w:eastAsia="宋体" w:cs="宋体"/>
                <w:sz w:val="20"/>
                <w:lang w:bidi="ar"/>
              </w:rPr>
              <w:t xml:space="preserve">本项目整体方案应具备前瞻性，要求交换机预留对接网管平台协议接口，可配合上端管理平台直观展示交换机端口面板图，可显示端口的状态及端口所连接设备的类型；</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11</w:t>
            </w:r>
            <w:r>
              <w:rPr>
                <w:rFonts w:hint="eastAsia" w:ascii="宋体" w:hAnsi="宋体" w:eastAsia="宋体" w:cs="宋体"/>
                <w:sz w:val="20"/>
                <w:lang w:bidi="ar"/>
              </w:rPr>
              <w:t xml:space="preserve">本项目整体方案应具备前瞻性，要求交换机预留对接网管平台协议接口，可配合上端管理平台自动识别安防终端、办公终端的功能，当IPC、门禁、对讲、报警、道闸、NVR、电脑、AP、打印机、考勤机、IP电话接入到交换机上，可自动识别到这些类型，并能查看这些类型设备的IP、MAC、品牌、型号、端口位置、流量信息，针对IPC可识别其通道名称信息；</w:t>
            </w:r>
            <w:r/>
          </w:p>
        </w:tc>
        <w:tc>
          <w:tcPr>
            <w:tcW w:w="258" w:type="pct"/>
            <w:vAlign w:val="center"/>
            <w:textDirection w:val="lrTb"/>
            <w:noWrap w:val="false"/>
          </w:tcPr>
          <w:p>
            <w:pPr>
              <w:jc w:val="center"/>
              <w:widowControl/>
              <w:rPr>
                <w:rFonts w:hint="default" w:ascii="宋体" w:hAnsi="宋体" w:eastAsia="宋体" w:cs="宋体"/>
                <w:sz w:val="20"/>
                <w:lang w:val="en-US" w:eastAsia="zh-CN"/>
              </w:rPr>
            </w:pPr>
            <w:r>
              <w:rPr>
                <w:rFonts w:hint="eastAsia" w:ascii="宋体" w:hAnsi="宋体" w:eastAsia="宋体" w:cs="宋体"/>
                <w:sz w:val="20"/>
                <w:lang w:val="en-US" w:eastAsia="zh-CN"/>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24口千兆交换机</w:t>
            </w:r>
            <w:r/>
          </w:p>
        </w:tc>
        <w:tc>
          <w:tcPr>
            <w:tcW w:w="3185" w:type="pct"/>
            <w:vAlign w:val="center"/>
            <w:textDirection w:val="lrTb"/>
            <w:noWrap w:val="false"/>
          </w:tcPr>
          <w:p>
            <w:pPr>
              <w:numPr>
                <w:ilvl w:val="0"/>
                <w:numId w:val="9"/>
              </w:numPr>
              <w:jc w:val="left"/>
              <w:widowControl/>
              <w:rPr>
                <w:rFonts w:hint="eastAsia" w:ascii="宋体" w:hAnsi="宋体" w:eastAsia="宋体" w:cs="宋体"/>
                <w:sz w:val="20"/>
                <w:lang w:bidi="ar"/>
              </w:rPr>
            </w:pPr>
            <w:r>
              <w:rPr>
                <w:rFonts w:hint="eastAsia" w:ascii="宋体" w:hAnsi="宋体" w:eastAsia="宋体" w:cs="宋体"/>
                <w:sz w:val="20"/>
                <w:lang w:bidi="ar"/>
              </w:rPr>
              <w:t xml:space="preserve">千兆电口≥24个，千兆SFP独立光口≥2个，Console口≥1；</w:t>
            </w:r>
            <w:r/>
          </w:p>
          <w:p>
            <w:pPr>
              <w:numPr>
                <w:ilvl w:val="0"/>
                <w:numId w:val="9"/>
              </w:numPr>
              <w:ind w:left="0" w:firstLine="0"/>
              <w:jc w:val="left"/>
              <w:widowControl/>
              <w:rPr>
                <w:rFonts w:hint="eastAsia" w:ascii="宋体" w:hAnsi="宋体" w:eastAsia="宋体" w:cs="宋体"/>
                <w:sz w:val="20"/>
                <w:lang w:bidi="ar"/>
              </w:rPr>
            </w:pPr>
            <w:r>
              <w:rPr>
                <w:rFonts w:hint="eastAsia" w:ascii="宋体" w:hAnsi="宋体" w:eastAsia="宋体" w:cs="宋体"/>
                <w:sz w:val="20"/>
                <w:lang w:bidi="ar"/>
              </w:rPr>
              <w:t xml:space="preserve">交换容量≥336Gbps，包转发率≥108Mpps；</w:t>
            </w:r>
            <w:r>
              <w:rPr>
                <w:rFonts w:hint="eastAsia" w:ascii="宋体" w:hAnsi="宋体" w:eastAsia="宋体" w:cs="宋体"/>
                <w:sz w:val="20"/>
                <w:lang w:bidi="ar"/>
              </w:rPr>
              <w:br/>
            </w:r>
            <w:r>
              <w:rPr>
                <w:rFonts w:hint="eastAsia" w:ascii="宋体" w:hAnsi="宋体" w:eastAsia="宋体" w:cs="宋体"/>
                <w:sz w:val="20"/>
                <w:lang w:val="en-US" w:eastAsia="zh-CN" w:bidi="ar"/>
              </w:rPr>
              <w:t xml:space="preserve">3、</w:t>
            </w:r>
            <w:r>
              <w:rPr>
                <w:rFonts w:hint="eastAsia" w:ascii="宋体" w:hAnsi="宋体" w:eastAsia="宋体" w:cs="宋体"/>
                <w:sz w:val="20"/>
                <w:lang w:bidi="ar"/>
              </w:rPr>
              <w:t xml:space="preserve">MAC表容量≥8k</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4、</w:t>
            </w:r>
            <w:r>
              <w:rPr>
                <w:rFonts w:hint="eastAsia" w:ascii="宋体" w:hAnsi="宋体" w:eastAsia="宋体" w:cs="宋体"/>
                <w:sz w:val="20"/>
                <w:lang w:bidi="ar"/>
              </w:rPr>
              <w:t xml:space="preserve">要求支持工作温度，低温≤-20℃，高温≥65℃</w:t>
            </w:r>
            <w:r/>
          </w:p>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5、</w:t>
            </w:r>
            <w:r>
              <w:rPr>
                <w:rFonts w:hint="eastAsia" w:ascii="宋体" w:hAnsi="宋体" w:eastAsia="宋体" w:cs="宋体"/>
                <w:sz w:val="20"/>
                <w:lang w:bidi="ar"/>
              </w:rPr>
              <w:t xml:space="preserve">为保障设备受到外部机械碰撞仍可以保持结构完整、功能完备，要求至少支持IK08碰撞防护等级；</w:t>
            </w:r>
            <w:r/>
          </w:p>
          <w:p>
            <w:pPr>
              <w:numPr>
                <w:ilvl w:val="0"/>
                <w:numId w:val="10"/>
              </w:numPr>
              <w:jc w:val="left"/>
              <w:widowControl/>
              <w:rPr>
                <w:rFonts w:hint="eastAsia" w:ascii="宋体" w:hAnsi="宋体" w:eastAsia="宋体" w:cs="宋体"/>
                <w:sz w:val="20"/>
                <w:lang w:bidi="ar"/>
              </w:rPr>
            </w:pPr>
            <w:r>
              <w:rPr>
                <w:rFonts w:hint="eastAsia" w:ascii="宋体" w:hAnsi="宋体" w:eastAsia="宋体" w:cs="宋体"/>
                <w:sz w:val="20"/>
                <w:lang w:bidi="ar"/>
              </w:rPr>
              <w:t xml:space="preserve">支持802.1Q标准VLAN；</w:t>
            </w:r>
            <w:r>
              <w:rPr>
                <w:rFonts w:hint="eastAsia" w:ascii="宋体" w:hAnsi="宋体" w:eastAsia="宋体" w:cs="宋体"/>
                <w:sz w:val="20"/>
                <w:lang w:bidi="ar"/>
              </w:rPr>
              <w:br/>
            </w:r>
            <w:r>
              <w:rPr>
                <w:rFonts w:hint="eastAsia" w:ascii="宋体" w:hAnsi="宋体" w:eastAsia="宋体" w:cs="宋体"/>
                <w:sz w:val="20"/>
                <w:lang w:val="en-US" w:eastAsia="zh-CN" w:bidi="ar"/>
              </w:rPr>
              <w:t xml:space="preserve">7、</w:t>
            </w:r>
            <w:r>
              <w:rPr>
                <w:rFonts w:hint="eastAsia" w:ascii="宋体" w:hAnsi="宋体" w:eastAsia="宋体" w:cs="宋体"/>
                <w:sz w:val="20"/>
                <w:lang w:bidi="ar"/>
              </w:rPr>
              <w:t xml:space="preserve">支持STP、RSTP；</w:t>
            </w:r>
            <w:r/>
          </w:p>
          <w:p>
            <w:pPr>
              <w:numPr>
                <w:ilvl w:val="0"/>
                <w:numId w:val="0"/>
              </w:numPr>
              <w:jc w:val="left"/>
              <w:widowControl/>
              <w:rPr>
                <w:rFonts w:hint="eastAsia" w:ascii="宋体" w:hAnsi="宋体" w:eastAsia="宋体" w:cs="宋体"/>
                <w:sz w:val="20"/>
                <w:lang w:val="en-US" w:eastAsia="zh-CN" w:bidi="ar"/>
              </w:rPr>
            </w:pPr>
            <w:r>
              <w:rPr>
                <w:rFonts w:hint="eastAsia" w:ascii="宋体" w:hAnsi="宋体" w:eastAsia="宋体" w:cs="宋体"/>
                <w:sz w:val="20"/>
                <w:lang w:val="en-US" w:eastAsia="zh-CN" w:bidi="ar"/>
              </w:rPr>
              <w:t xml:space="preserve">8、</w:t>
            </w:r>
            <w:r>
              <w:rPr>
                <w:rFonts w:hint="eastAsia" w:ascii="宋体" w:hAnsi="宋体" w:eastAsia="宋体" w:cs="宋体"/>
                <w:sz w:val="20"/>
                <w:lang w:bidi="ar"/>
              </w:rPr>
              <w:t xml:space="preserve">支持静态聚合、动态聚合；</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9、</w:t>
            </w:r>
            <w:r>
              <w:rPr>
                <w:rFonts w:hint="eastAsia" w:ascii="宋体" w:hAnsi="宋体" w:eastAsia="宋体" w:cs="宋体"/>
                <w:sz w:val="20"/>
                <w:lang w:bidi="ar"/>
              </w:rPr>
              <w:t xml:space="preserve">支持IGMP Snooping；</w:t>
            </w:r>
            <w:r/>
          </w:p>
          <w:p>
            <w:pPr>
              <w:numPr>
                <w:ilvl w:val="0"/>
                <w:numId w:val="0"/>
              </w:numPr>
              <w:jc w:val="left"/>
              <w:widowControl/>
              <w:rPr>
                <w:rFonts w:hint="eastAsia" w:ascii="宋体" w:hAnsi="宋体" w:eastAsia="宋体" w:cs="宋体"/>
                <w:sz w:val="20"/>
                <w:lang w:eastAsia="zh-CN" w:bidi="ar"/>
              </w:rPr>
            </w:pPr>
            <w:r>
              <w:rPr>
                <w:rFonts w:hint="eastAsia" w:ascii="宋体" w:hAnsi="宋体" w:eastAsia="宋体" w:cs="宋体"/>
                <w:sz w:val="20"/>
                <w:lang w:val="en-US" w:eastAsia="zh-CN" w:bidi="ar"/>
              </w:rPr>
              <w:t xml:space="preserve">10、</w:t>
            </w:r>
            <w:r>
              <w:rPr>
                <w:rFonts w:hint="eastAsia" w:ascii="宋体" w:hAnsi="宋体" w:eastAsia="宋体" w:cs="宋体"/>
                <w:sz w:val="20"/>
                <w:lang w:bidi="ar"/>
              </w:rPr>
              <w:t xml:space="preserve">支持环路的蜂鸣声告警，在出现环路时，交换机应发出蜂鸣告警声，环路消除时会停止蜂鸣告警</w:t>
            </w:r>
            <w:r>
              <w:rPr>
                <w:rFonts w:hint="eastAsia" w:ascii="宋体" w:hAnsi="宋体" w:eastAsia="宋体" w:cs="宋体"/>
                <w:sz w:val="20"/>
                <w:lang w:eastAsia="zh-CN" w:bidi="ar"/>
              </w:rPr>
              <w:t xml:space="preserve">。</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11、</w:t>
            </w:r>
            <w:r>
              <w:rPr>
                <w:rFonts w:hint="eastAsia" w:ascii="宋体" w:hAnsi="宋体" w:eastAsia="宋体" w:cs="宋体"/>
                <w:sz w:val="20"/>
                <w:lang w:bidi="ar"/>
              </w:rPr>
              <w:t xml:space="preserve">支持DHCP Snooping</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12、</w:t>
            </w:r>
            <w:r>
              <w:rPr>
                <w:rFonts w:hint="eastAsia" w:ascii="宋体" w:hAnsi="宋体" w:eastAsia="宋体" w:cs="宋体"/>
                <w:sz w:val="20"/>
                <w:lang w:bidi="ar"/>
              </w:rPr>
              <w:t xml:space="preserve">支持端口隔离；</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13、</w:t>
            </w:r>
            <w:r>
              <w:rPr>
                <w:rFonts w:hint="eastAsia" w:ascii="宋体" w:hAnsi="宋体" w:eastAsia="宋体" w:cs="宋体"/>
                <w:sz w:val="20"/>
                <w:lang w:bidi="ar"/>
              </w:rPr>
              <w:t xml:space="preserve">支持MAC地址绑定；</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14、</w:t>
            </w:r>
            <w:r>
              <w:rPr>
                <w:rFonts w:hint="eastAsia" w:ascii="宋体" w:hAnsi="宋体" w:eastAsia="宋体" w:cs="宋体"/>
                <w:sz w:val="20"/>
                <w:lang w:bidi="ar"/>
              </w:rPr>
              <w:t xml:space="preserve">支持对组播/未知单播/广播的风暴抑制</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15、</w:t>
            </w:r>
            <w:r>
              <w:rPr>
                <w:rFonts w:hint="eastAsia" w:ascii="宋体" w:hAnsi="宋体" w:eastAsia="宋体" w:cs="宋体"/>
                <w:sz w:val="20"/>
                <w:lang w:bidi="ar"/>
              </w:rPr>
              <w:t xml:space="preserve">支持WEB、CLI、Telnet管理；</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16、</w:t>
            </w:r>
            <w:r>
              <w:rPr>
                <w:rFonts w:hint="eastAsia" w:ascii="宋体" w:hAnsi="宋体" w:eastAsia="宋体" w:cs="宋体"/>
                <w:sz w:val="20"/>
                <w:lang w:bidi="ar"/>
              </w:rPr>
              <w:t xml:space="preserve">支持SNMP网管；</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17、</w:t>
            </w:r>
            <w:r>
              <w:rPr>
                <w:rFonts w:hint="eastAsia" w:ascii="宋体" w:hAnsi="宋体" w:eastAsia="宋体" w:cs="宋体"/>
                <w:sz w:val="20"/>
                <w:lang w:bidi="ar"/>
              </w:rPr>
              <w:t xml:space="preserve">为保障业务快速上线及后期管理维护，要求交换机预留对接网管平台协议接口，应支持被手机扫描特定二维码被添加到管理平台的功能，被手机下发IP、VLAN的功能；</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lang w:val="en-US" w:eastAsia="zh-CN" w:bidi="ar"/>
              </w:rPr>
              <w:t xml:space="preserve">18、</w:t>
            </w:r>
            <w:r>
              <w:rPr>
                <w:rFonts w:hint="eastAsia" w:ascii="宋体" w:hAnsi="宋体" w:eastAsia="宋体" w:cs="宋体"/>
                <w:sz w:val="20"/>
                <w:lang w:bidi="ar"/>
              </w:rPr>
              <w:t xml:space="preserve">支持云端管理；</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306"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门禁</w:t>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24口千兆POE交换机</w:t>
            </w:r>
            <w:r/>
          </w:p>
        </w:tc>
        <w:tc>
          <w:tcPr>
            <w:tcW w:w="3185" w:type="pct"/>
            <w:vAlign w:val="center"/>
            <w:textDirection w:val="lrTb"/>
            <w:noWrap w:val="false"/>
          </w:tcPr>
          <w:p>
            <w:pPr>
              <w:numPr>
                <w:ilvl w:val="0"/>
                <w:numId w:val="11"/>
              </w:numPr>
              <w:jc w:val="left"/>
              <w:widowControl/>
              <w:rPr>
                <w:rFonts w:hint="eastAsia" w:ascii="宋体" w:hAnsi="宋体" w:eastAsia="宋体" w:cs="宋体"/>
                <w:sz w:val="20"/>
                <w:lang w:bidi="ar"/>
              </w:rPr>
            </w:pPr>
            <w:r>
              <w:rPr>
                <w:rFonts w:hint="eastAsia" w:ascii="宋体" w:hAnsi="宋体" w:eastAsia="宋体" w:cs="宋体"/>
                <w:sz w:val="20"/>
                <w:lang w:bidi="ar"/>
              </w:rPr>
              <w:t xml:space="preserve">≥24个10/100/1000M电口（支持POE供电），≥2个千兆SFP光口，≥1个Console口</w:t>
            </w:r>
            <w:r/>
          </w:p>
          <w:p>
            <w:pPr>
              <w:numPr>
                <w:ilvl w:val="0"/>
                <w:numId w:val="11"/>
              </w:numPr>
              <w:jc w:val="left"/>
              <w:widowControl/>
              <w:rPr>
                <w:rFonts w:hint="eastAsia" w:ascii="宋体" w:hAnsi="宋体" w:eastAsia="宋体" w:cs="宋体"/>
                <w:sz w:val="20"/>
              </w:rPr>
            </w:pPr>
            <w:r>
              <w:rPr>
                <w:rFonts w:hint="eastAsia" w:ascii="宋体" w:hAnsi="宋体" w:eastAsia="宋体" w:cs="宋体"/>
                <w:sz w:val="20"/>
                <w:lang w:bidi="ar"/>
              </w:rPr>
              <w:t xml:space="preserve">交换容量≥336Gbps，包转发率≥126Mpps；</w:t>
            </w:r>
            <w:r/>
          </w:p>
          <w:p>
            <w:pPr>
              <w:numPr>
                <w:ilvl w:val="0"/>
                <w:numId w:val="11"/>
              </w:numPr>
              <w:jc w:val="left"/>
              <w:widowControl/>
              <w:rPr>
                <w:rFonts w:hint="eastAsia" w:ascii="宋体" w:hAnsi="宋体" w:eastAsia="宋体" w:cs="宋体"/>
                <w:sz w:val="20"/>
              </w:rPr>
            </w:pPr>
            <w:r>
              <w:rPr>
                <w:rFonts w:hint="eastAsia" w:ascii="宋体" w:hAnsi="宋体" w:eastAsia="宋体" w:cs="宋体"/>
                <w:sz w:val="20"/>
                <w:lang w:bidi="ar"/>
              </w:rPr>
              <w:t xml:space="preserve">MAC表容量≥8k；</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4、</w:t>
            </w:r>
            <w:r>
              <w:rPr>
                <w:rFonts w:hint="eastAsia" w:ascii="宋体" w:hAnsi="宋体" w:eastAsia="宋体" w:cs="宋体"/>
                <w:sz w:val="20"/>
                <w:lang w:bidi="ar"/>
              </w:rPr>
              <w:t xml:space="preserve">防护等级≥6KV；</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5、</w:t>
            </w:r>
            <w:r>
              <w:rPr>
                <w:rFonts w:hint="eastAsia" w:ascii="宋体" w:hAnsi="宋体" w:eastAsia="宋体" w:cs="宋体"/>
                <w:sz w:val="20"/>
                <w:lang w:bidi="ar"/>
              </w:rPr>
              <w:t xml:space="preserve">POE输出最大功率≥370W</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6、</w:t>
            </w:r>
            <w:r>
              <w:rPr>
                <w:rFonts w:hint="eastAsia" w:ascii="宋体" w:hAnsi="宋体" w:eastAsia="宋体" w:cs="宋体"/>
                <w:sz w:val="20"/>
                <w:lang w:bidi="ar"/>
              </w:rPr>
              <w:t xml:space="preserve">要求支持工作温度，低温≤-20℃，高温≥65℃</w:t>
            </w:r>
            <w:r/>
          </w:p>
          <w:p>
            <w:pPr>
              <w:numPr>
                <w:ilvl w:val="0"/>
                <w:numId w:val="10"/>
              </w:numPr>
              <w:ind w:left="0" w:firstLine="0"/>
              <w:jc w:val="left"/>
              <w:widowControl/>
              <w:rPr>
                <w:rFonts w:hint="eastAsia" w:ascii="宋体" w:hAnsi="宋体" w:eastAsia="宋体" w:cs="宋体"/>
                <w:sz w:val="20"/>
                <w:lang w:bidi="ar"/>
              </w:rPr>
            </w:pPr>
            <w:r>
              <w:rPr>
                <w:rFonts w:hint="eastAsia" w:ascii="宋体" w:hAnsi="宋体" w:eastAsia="宋体" w:cs="宋体"/>
                <w:sz w:val="20"/>
                <w:lang w:bidi="ar"/>
              </w:rPr>
              <w:t xml:space="preserve">支持 IEEE 802.1Q标准VLAN；</w:t>
            </w:r>
            <w:r/>
          </w:p>
          <w:p>
            <w:pPr>
              <w:numPr>
                <w:ilvl w:val="0"/>
                <w:numId w:val="10"/>
              </w:numPr>
              <w:ind w:left="0" w:firstLine="0"/>
              <w:jc w:val="left"/>
              <w:widowControl/>
              <w:rPr>
                <w:rFonts w:hint="eastAsia" w:ascii="宋体" w:hAnsi="宋体" w:eastAsia="宋体" w:cs="宋体"/>
                <w:sz w:val="20"/>
              </w:rPr>
            </w:pPr>
            <w:r>
              <w:rPr>
                <w:rFonts w:hint="eastAsia" w:ascii="宋体" w:hAnsi="宋体" w:eastAsia="宋体" w:cs="宋体"/>
                <w:sz w:val="20"/>
                <w:lang w:bidi="ar"/>
              </w:rPr>
              <w:t xml:space="preserve">支持IEEE802.3af/at供电标准；</w:t>
            </w:r>
            <w:r>
              <w:rPr>
                <w:rFonts w:hint="eastAsia" w:ascii="宋体" w:hAnsi="宋体" w:eastAsia="宋体" w:cs="宋体"/>
                <w:sz w:val="20"/>
                <w:lang w:bidi="ar"/>
              </w:rPr>
              <w:br/>
            </w:r>
            <w:r>
              <w:rPr>
                <w:rFonts w:hint="eastAsia" w:ascii="宋体" w:hAnsi="宋体" w:eastAsia="宋体" w:cs="宋体"/>
                <w:sz w:val="20"/>
                <w:lang w:val="en-US" w:eastAsia="zh-CN" w:bidi="ar"/>
              </w:rPr>
              <w:t xml:space="preserve">9、</w:t>
            </w:r>
            <w:r>
              <w:rPr>
                <w:rFonts w:hint="eastAsia" w:ascii="宋体" w:hAnsi="宋体" w:eastAsia="宋体" w:cs="宋体"/>
                <w:sz w:val="20"/>
                <w:lang w:bidi="ar"/>
              </w:rPr>
              <w:t xml:space="preserve">支持STP/RSTP</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10、</w:t>
            </w:r>
            <w:r>
              <w:rPr>
                <w:rFonts w:hint="eastAsia" w:ascii="宋体" w:hAnsi="宋体" w:eastAsia="宋体" w:cs="宋体"/>
                <w:sz w:val="20"/>
                <w:lang w:bidi="ar"/>
              </w:rPr>
              <w:t xml:space="preserve">支持 IGMP Snooping v1/v2</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11、</w:t>
            </w:r>
            <w:r>
              <w:rPr>
                <w:rFonts w:hint="eastAsia" w:ascii="宋体" w:hAnsi="宋体" w:eastAsia="宋体" w:cs="宋体"/>
                <w:sz w:val="20"/>
                <w:lang w:bidi="ar"/>
              </w:rPr>
              <w:t xml:space="preserve">支持端口聚合</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12、</w:t>
            </w:r>
            <w:r>
              <w:rPr>
                <w:rFonts w:hint="eastAsia" w:ascii="宋体" w:hAnsi="宋体" w:eastAsia="宋体" w:cs="宋体"/>
                <w:sz w:val="20"/>
                <w:lang w:bidi="ar"/>
              </w:rPr>
              <w:t xml:space="preserve">支持端口限速</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13、</w:t>
            </w:r>
            <w:r>
              <w:rPr>
                <w:rFonts w:hint="eastAsia" w:ascii="宋体" w:hAnsi="宋体" w:eastAsia="宋体" w:cs="宋体"/>
                <w:sz w:val="20"/>
                <w:lang w:bidi="ar"/>
              </w:rPr>
              <w:t xml:space="preserve">为快速解决终端故障，降低维护成本，应支持端口智能重启设置选项，当开启该功能后，支持对获取不到流量信息的端口自动重启；</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14、</w:t>
            </w:r>
            <w:r>
              <w:rPr>
                <w:rFonts w:hint="eastAsia" w:ascii="宋体" w:hAnsi="宋体" w:eastAsia="宋体" w:cs="宋体"/>
                <w:sz w:val="20"/>
                <w:lang w:bidi="ar"/>
              </w:rPr>
              <w:t xml:space="preserve">支持环路的蜂鸣声告警，在出现环路时，交换机应发出蜂鸣告警声，环路消除时会停止蜂鸣告警。</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15、</w:t>
            </w:r>
            <w:r>
              <w:rPr>
                <w:rFonts w:hint="eastAsia" w:ascii="宋体" w:hAnsi="宋体" w:eastAsia="宋体" w:cs="宋体"/>
                <w:sz w:val="20"/>
                <w:lang w:bidi="ar"/>
              </w:rPr>
              <w:t xml:space="preserve">支持POE端口定时供电</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16、</w:t>
            </w:r>
            <w:r>
              <w:rPr>
                <w:rFonts w:hint="eastAsia" w:ascii="宋体" w:hAnsi="宋体" w:eastAsia="宋体" w:cs="宋体"/>
                <w:sz w:val="20"/>
                <w:lang w:bidi="ar"/>
              </w:rPr>
              <w:t xml:space="preserve">支持查看POE交换机端口电压、电流、功率信息；</w:t>
            </w:r>
            <w:r/>
          </w:p>
          <w:p>
            <w:pPr>
              <w:numPr>
                <w:ilvl w:val="0"/>
                <w:numId w:val="0"/>
              </w:numPr>
              <w:jc w:val="left"/>
              <w:widowControl/>
              <w:rPr>
                <w:rFonts w:hint="eastAsia" w:ascii="宋体" w:hAnsi="宋体" w:eastAsia="宋体" w:cs="宋体"/>
                <w:sz w:val="20"/>
                <w:lang w:val="en-US" w:eastAsia="zh-CN" w:bidi="ar"/>
              </w:rPr>
            </w:pPr>
            <w:r>
              <w:rPr>
                <w:rFonts w:hint="eastAsia" w:ascii="宋体" w:hAnsi="宋体" w:eastAsia="宋体" w:cs="宋体"/>
                <w:sz w:val="20"/>
                <w:lang w:val="en-US" w:eastAsia="zh-CN" w:bidi="ar"/>
              </w:rPr>
              <w:t xml:space="preserve">17、</w:t>
            </w:r>
            <w:r>
              <w:rPr>
                <w:rFonts w:hint="eastAsia" w:ascii="宋体" w:hAnsi="宋体" w:eastAsia="宋体" w:cs="宋体"/>
                <w:sz w:val="20"/>
                <w:lang w:bidi="ar"/>
              </w:rPr>
              <w:t xml:space="preserve">支持端口隔离</w:t>
            </w:r>
            <w:r/>
          </w:p>
          <w:p>
            <w:pPr>
              <w:numPr>
                <w:ilvl w:val="0"/>
                <w:numId w:val="0"/>
              </w:numPr>
              <w:jc w:val="left"/>
              <w:widowControl/>
              <w:rPr>
                <w:rFonts w:hint="eastAsia" w:ascii="宋体" w:hAnsi="宋体" w:eastAsia="宋体" w:cs="宋体"/>
                <w:sz w:val="20"/>
                <w:lang w:val="en-US" w:eastAsia="zh-CN" w:bidi="ar"/>
              </w:rPr>
            </w:pPr>
            <w:r>
              <w:rPr>
                <w:rFonts w:hint="eastAsia" w:ascii="宋体" w:hAnsi="宋体" w:eastAsia="宋体" w:cs="宋体"/>
                <w:sz w:val="20"/>
                <w:lang w:val="en-US" w:eastAsia="zh-CN" w:bidi="ar"/>
              </w:rPr>
              <w:t xml:space="preserve">18、</w:t>
            </w:r>
            <w:r>
              <w:rPr>
                <w:rFonts w:hint="eastAsia" w:ascii="宋体" w:hAnsi="宋体" w:eastAsia="宋体" w:cs="宋体"/>
                <w:sz w:val="20"/>
                <w:lang w:bidi="ar"/>
              </w:rPr>
              <w:t xml:space="preserve">支持DHCP Snooping</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19、</w:t>
            </w:r>
            <w:r>
              <w:rPr>
                <w:rFonts w:hint="eastAsia" w:ascii="宋体" w:hAnsi="宋体" w:eastAsia="宋体" w:cs="宋体"/>
                <w:sz w:val="20"/>
                <w:lang w:bidi="ar"/>
              </w:rPr>
              <w:t xml:space="preserve">支持未知单播、组播、广播的风暴抑制</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lang w:val="en-US" w:eastAsia="zh-CN" w:bidi="ar"/>
              </w:rPr>
              <w:t xml:space="preserve">20、</w:t>
            </w:r>
            <w:r>
              <w:rPr>
                <w:rFonts w:hint="eastAsia" w:ascii="宋体" w:hAnsi="宋体" w:eastAsia="宋体" w:cs="宋体"/>
                <w:sz w:val="20"/>
                <w:lang w:bidi="ar"/>
              </w:rPr>
              <w:t xml:space="preserve">支持WEB、CLI、Telnet管理；</w:t>
            </w:r>
            <w:r>
              <w:rPr>
                <w:rFonts w:hint="eastAsia" w:ascii="宋体" w:hAnsi="宋体" w:eastAsia="宋体" w:cs="宋体"/>
                <w:sz w:val="20"/>
                <w:lang w:bidi="ar"/>
              </w:rPr>
              <w:br/>
            </w:r>
            <w:r>
              <w:rPr>
                <w:rFonts w:hint="eastAsia" w:ascii="宋体" w:hAnsi="宋体" w:eastAsia="宋体" w:cs="宋体"/>
                <w:sz w:val="20"/>
                <w:lang w:val="en-US" w:eastAsia="zh-CN" w:bidi="ar"/>
              </w:rPr>
              <w:t xml:space="preserve">21、</w:t>
            </w:r>
            <w:r>
              <w:rPr>
                <w:rFonts w:hint="eastAsia" w:ascii="宋体" w:hAnsi="宋体" w:eastAsia="宋体" w:cs="宋体"/>
                <w:sz w:val="20"/>
                <w:lang w:bidi="ar"/>
              </w:rPr>
              <w:t xml:space="preserve">支持SNMP网管；</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306"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监控</w:t>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24口千兆POE交换机</w:t>
            </w:r>
            <w:r/>
          </w:p>
        </w:tc>
        <w:tc>
          <w:tcPr>
            <w:tcW w:w="3185" w:type="pct"/>
            <w:vAlign w:val="center"/>
            <w:textDirection w:val="lrTb"/>
            <w:noWrap w:val="false"/>
          </w:tcPr>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w:t>
            </w:r>
            <w:r>
              <w:rPr>
                <w:rFonts w:hint="eastAsia" w:ascii="宋体" w:hAnsi="宋体" w:eastAsia="宋体" w:cs="宋体"/>
                <w:sz w:val="20"/>
                <w:lang w:bidi="ar"/>
              </w:rPr>
              <w:t xml:space="preserve">≥≥24个10/100/1000M电口（支持POE供电），≥2个千兆SFP光口，≥1个Console口</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lang w:val="en-US" w:eastAsia="zh-CN" w:bidi="ar"/>
              </w:rPr>
              <w:t xml:space="preserve">2、</w:t>
            </w:r>
            <w:r>
              <w:rPr>
                <w:rFonts w:hint="eastAsia" w:ascii="宋体" w:hAnsi="宋体" w:eastAsia="宋体" w:cs="宋体"/>
                <w:sz w:val="20"/>
                <w:lang w:bidi="ar"/>
              </w:rPr>
              <w:t xml:space="preserve">交换容量≥336Gbps，包转发率≥126Mpps；</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lang w:val="en-US" w:eastAsia="zh-CN" w:bidi="ar"/>
              </w:rPr>
              <w:t xml:space="preserve">3、</w:t>
            </w:r>
            <w:r>
              <w:rPr>
                <w:rFonts w:hint="eastAsia" w:ascii="宋体" w:hAnsi="宋体" w:eastAsia="宋体" w:cs="宋体"/>
                <w:sz w:val="20"/>
                <w:lang w:bidi="ar"/>
              </w:rPr>
              <w:t xml:space="preserve">MAC表容量≥8k；</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4、</w:t>
            </w:r>
            <w:r>
              <w:rPr>
                <w:rFonts w:hint="eastAsia" w:ascii="宋体" w:hAnsi="宋体" w:eastAsia="宋体" w:cs="宋体"/>
                <w:sz w:val="20"/>
                <w:lang w:bidi="ar"/>
              </w:rPr>
              <w:t xml:space="preserve">防护等级≥6KV；</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5、</w:t>
            </w:r>
            <w:r>
              <w:rPr>
                <w:rFonts w:hint="eastAsia" w:ascii="宋体" w:hAnsi="宋体" w:eastAsia="宋体" w:cs="宋体"/>
                <w:sz w:val="20"/>
                <w:lang w:bidi="ar"/>
              </w:rPr>
              <w:t xml:space="preserve">POE输出最大功率≥370W</w:t>
            </w:r>
            <w:r>
              <w:rPr>
                <w:rFonts w:hint="eastAsia" w:ascii="宋体" w:hAnsi="宋体" w:eastAsia="宋体" w:cs="宋体"/>
                <w:sz w:val="20"/>
                <w:lang w:bidi="ar"/>
              </w:rPr>
              <w:br/>
            </w:r>
            <w:r>
              <w:rPr>
                <w:rFonts w:hint="eastAsia" w:ascii="宋体" w:hAnsi="宋体" w:eastAsia="宋体" w:cs="宋体"/>
                <w:sz w:val="20"/>
                <w:lang w:val="en-US" w:eastAsia="zh-CN" w:bidi="ar"/>
              </w:rPr>
              <w:t xml:space="preserve">6、</w:t>
            </w:r>
            <w:r>
              <w:rPr>
                <w:rFonts w:hint="eastAsia" w:ascii="宋体" w:hAnsi="宋体" w:eastAsia="宋体" w:cs="宋体"/>
                <w:sz w:val="20"/>
                <w:lang w:bidi="ar"/>
              </w:rPr>
              <w:t xml:space="preserve">要求支持工作温度，低温≤-20℃，高温≥65℃</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7、</w:t>
            </w:r>
            <w:r>
              <w:rPr>
                <w:rFonts w:hint="eastAsia" w:ascii="宋体" w:hAnsi="宋体" w:eastAsia="宋体" w:cs="宋体"/>
                <w:sz w:val="20"/>
                <w:lang w:bidi="ar"/>
              </w:rPr>
              <w:t xml:space="preserve">支持 IEEE 802.1Q标准VLAN；</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lang w:val="en-US" w:eastAsia="zh-CN" w:bidi="ar"/>
              </w:rPr>
              <w:t xml:space="preserve">8、</w:t>
            </w:r>
            <w:r>
              <w:rPr>
                <w:rFonts w:hint="eastAsia" w:ascii="宋体" w:hAnsi="宋体" w:eastAsia="宋体" w:cs="宋体"/>
                <w:sz w:val="20"/>
                <w:lang w:bidi="ar"/>
              </w:rPr>
              <w:t xml:space="preserve">支持IEEE802.3af/at供电标准；</w:t>
            </w:r>
            <w:r>
              <w:rPr>
                <w:rFonts w:hint="eastAsia" w:ascii="宋体" w:hAnsi="宋体" w:eastAsia="宋体" w:cs="宋体"/>
                <w:sz w:val="20"/>
                <w:lang w:bidi="ar"/>
              </w:rPr>
              <w:br/>
            </w:r>
            <w:r>
              <w:rPr>
                <w:rFonts w:hint="eastAsia" w:ascii="宋体" w:hAnsi="宋体" w:eastAsia="宋体" w:cs="宋体"/>
                <w:sz w:val="20"/>
                <w:lang w:val="en-US" w:eastAsia="zh-CN" w:bidi="ar"/>
              </w:rPr>
              <w:t xml:space="preserve">9、</w:t>
            </w:r>
            <w:r>
              <w:rPr>
                <w:rFonts w:hint="eastAsia" w:ascii="宋体" w:hAnsi="宋体" w:eastAsia="宋体" w:cs="宋体"/>
                <w:sz w:val="20"/>
                <w:lang w:bidi="ar"/>
              </w:rPr>
              <w:t xml:space="preserve">支持STP/RSTP</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10、</w:t>
            </w:r>
            <w:r>
              <w:rPr>
                <w:rFonts w:hint="eastAsia" w:ascii="宋体" w:hAnsi="宋体" w:eastAsia="宋体" w:cs="宋体"/>
                <w:sz w:val="20"/>
                <w:lang w:bidi="ar"/>
              </w:rPr>
              <w:t xml:space="preserve">支持 IGMP Snooping v1/v2</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11、</w:t>
            </w:r>
            <w:r>
              <w:rPr>
                <w:rFonts w:hint="eastAsia" w:ascii="宋体" w:hAnsi="宋体" w:eastAsia="宋体" w:cs="宋体"/>
                <w:sz w:val="20"/>
                <w:lang w:bidi="ar"/>
              </w:rPr>
              <w:t xml:space="preserve">支持端口聚合</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12、</w:t>
            </w:r>
            <w:r>
              <w:rPr>
                <w:rFonts w:hint="eastAsia" w:ascii="宋体" w:hAnsi="宋体" w:eastAsia="宋体" w:cs="宋体"/>
                <w:sz w:val="20"/>
                <w:lang w:bidi="ar"/>
              </w:rPr>
              <w:t xml:space="preserve">支持端口限速</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13、</w:t>
            </w:r>
            <w:r>
              <w:rPr>
                <w:rFonts w:hint="eastAsia" w:ascii="宋体" w:hAnsi="宋体" w:eastAsia="宋体" w:cs="宋体"/>
                <w:sz w:val="20"/>
                <w:lang w:bidi="ar"/>
              </w:rPr>
              <w:t xml:space="preserve">为快速解决终端故障，降低维护成本，应支持端口智能重启设置选项，当开启该功能后，支持对获取不到流量信息的端口自动重启；</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14、</w:t>
            </w:r>
            <w:r>
              <w:rPr>
                <w:rFonts w:hint="eastAsia" w:ascii="宋体" w:hAnsi="宋体" w:eastAsia="宋体" w:cs="宋体"/>
                <w:sz w:val="20"/>
                <w:lang w:bidi="ar"/>
              </w:rPr>
              <w:t xml:space="preserve">支持环路的蜂鸣声告警，在出现环路时，交换机应发出蜂鸣告警声，环路消除时会停止蜂鸣告警。</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15、</w:t>
            </w:r>
            <w:r>
              <w:rPr>
                <w:rFonts w:hint="eastAsia" w:ascii="宋体" w:hAnsi="宋体" w:eastAsia="宋体" w:cs="宋体"/>
                <w:sz w:val="20"/>
                <w:lang w:bidi="ar"/>
              </w:rPr>
              <w:t xml:space="preserve">支持POE端口定时供电</w:t>
            </w:r>
            <w:r/>
          </w:p>
          <w:p>
            <w:pPr>
              <w:numPr>
                <w:ilvl w:val="0"/>
                <w:numId w:val="0"/>
              </w:numPr>
              <w:jc w:val="left"/>
              <w:widowControl/>
              <w:rPr>
                <w:rFonts w:hint="eastAsia" w:ascii="宋体" w:hAnsi="宋体" w:eastAsia="宋体" w:cs="宋体"/>
                <w:sz w:val="20"/>
                <w:lang w:bidi="ar"/>
              </w:rPr>
            </w:pPr>
            <w:r>
              <w:rPr>
                <w:rFonts w:hint="eastAsia" w:ascii="宋体" w:hAnsi="宋体" w:eastAsia="宋体" w:cs="宋体"/>
                <w:sz w:val="20"/>
                <w:lang w:val="en-US" w:eastAsia="zh-CN" w:bidi="ar"/>
              </w:rPr>
              <w:t xml:space="preserve">16、</w:t>
            </w:r>
            <w:r>
              <w:rPr>
                <w:rFonts w:hint="eastAsia" w:ascii="宋体" w:hAnsi="宋体" w:eastAsia="宋体" w:cs="宋体"/>
                <w:sz w:val="20"/>
                <w:lang w:bidi="ar"/>
              </w:rPr>
              <w:t xml:space="preserve">支持查看POE交换机端口电压、电流、功率信息；</w:t>
            </w:r>
            <w:r/>
          </w:p>
          <w:p>
            <w:pPr>
              <w:numPr>
                <w:ilvl w:val="0"/>
                <w:numId w:val="0"/>
              </w:numPr>
              <w:jc w:val="left"/>
              <w:widowControl/>
              <w:rPr>
                <w:rFonts w:hint="eastAsia" w:ascii="宋体" w:hAnsi="宋体" w:eastAsia="宋体" w:cs="宋体"/>
                <w:sz w:val="20"/>
                <w:lang w:val="en-US" w:eastAsia="zh-CN" w:bidi="ar"/>
              </w:rPr>
            </w:pPr>
            <w:r>
              <w:rPr>
                <w:rFonts w:hint="eastAsia" w:ascii="宋体" w:hAnsi="宋体" w:eastAsia="宋体" w:cs="宋体"/>
                <w:sz w:val="20"/>
                <w:lang w:val="en-US" w:eastAsia="zh-CN" w:bidi="ar"/>
              </w:rPr>
              <w:t xml:space="preserve">17、</w:t>
            </w:r>
            <w:r>
              <w:rPr>
                <w:rFonts w:hint="eastAsia" w:ascii="宋体" w:hAnsi="宋体" w:eastAsia="宋体" w:cs="宋体"/>
                <w:sz w:val="20"/>
                <w:lang w:bidi="ar"/>
              </w:rPr>
              <w:t xml:space="preserve">支持端口隔离</w:t>
            </w:r>
            <w:r/>
          </w:p>
          <w:p>
            <w:pPr>
              <w:numPr>
                <w:ilvl w:val="0"/>
                <w:numId w:val="0"/>
              </w:numPr>
              <w:jc w:val="left"/>
              <w:widowControl/>
              <w:rPr>
                <w:rFonts w:hint="eastAsia" w:ascii="宋体" w:hAnsi="宋体" w:eastAsia="宋体" w:cs="宋体"/>
                <w:sz w:val="20"/>
                <w:lang w:val="en-US" w:eastAsia="zh-CN" w:bidi="ar"/>
              </w:rPr>
            </w:pPr>
            <w:r>
              <w:rPr>
                <w:rFonts w:hint="eastAsia" w:ascii="宋体" w:hAnsi="宋体" w:eastAsia="宋体" w:cs="宋体"/>
                <w:sz w:val="20"/>
                <w:lang w:val="en-US" w:eastAsia="zh-CN" w:bidi="ar"/>
              </w:rPr>
              <w:t xml:space="preserve">18、</w:t>
            </w:r>
            <w:r>
              <w:rPr>
                <w:rFonts w:hint="eastAsia" w:ascii="宋体" w:hAnsi="宋体" w:eastAsia="宋体" w:cs="宋体"/>
                <w:sz w:val="20"/>
                <w:lang w:bidi="ar"/>
              </w:rPr>
              <w:t xml:space="preserve">支持DHCP Snooping</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19、</w:t>
            </w:r>
            <w:r>
              <w:rPr>
                <w:rFonts w:hint="eastAsia" w:ascii="宋体" w:hAnsi="宋体" w:eastAsia="宋体" w:cs="宋体"/>
                <w:sz w:val="20"/>
                <w:lang w:bidi="ar"/>
              </w:rPr>
              <w:t xml:space="preserve">支持未知单播、组播、广播的风暴抑制</w:t>
            </w:r>
            <w:r/>
          </w:p>
          <w:p>
            <w:pPr>
              <w:jc w:val="left"/>
              <w:widowControl/>
              <w:rPr>
                <w:rFonts w:hint="eastAsia" w:ascii="宋体" w:hAnsi="宋体" w:eastAsia="宋体" w:cs="宋体"/>
                <w:sz w:val="20"/>
              </w:rPr>
            </w:pPr>
            <w:r>
              <w:rPr>
                <w:rFonts w:hint="eastAsia" w:ascii="宋体" w:hAnsi="宋体" w:eastAsia="宋体" w:cs="宋体"/>
                <w:sz w:val="20"/>
                <w:lang w:val="en-US" w:eastAsia="zh-CN" w:bidi="ar"/>
              </w:rPr>
              <w:t xml:space="preserve">20、</w:t>
            </w:r>
            <w:r>
              <w:rPr>
                <w:rFonts w:hint="eastAsia" w:ascii="宋体" w:hAnsi="宋体" w:eastAsia="宋体" w:cs="宋体"/>
                <w:sz w:val="20"/>
                <w:lang w:bidi="ar"/>
              </w:rPr>
              <w:t xml:space="preserve">支持WEB、CLI、Telnet管理；</w:t>
            </w:r>
            <w:r>
              <w:rPr>
                <w:rFonts w:hint="eastAsia" w:ascii="宋体" w:hAnsi="宋体" w:eastAsia="宋体" w:cs="宋体"/>
                <w:sz w:val="20"/>
                <w:lang w:bidi="ar"/>
              </w:rPr>
              <w:br/>
            </w:r>
            <w:r>
              <w:rPr>
                <w:rFonts w:hint="eastAsia" w:ascii="宋体" w:hAnsi="宋体" w:eastAsia="宋体" w:cs="宋体"/>
                <w:sz w:val="20"/>
                <w:lang w:val="en-US" w:eastAsia="zh-CN" w:bidi="ar"/>
              </w:rPr>
              <w:t xml:space="preserve">21、</w:t>
            </w:r>
            <w:r>
              <w:rPr>
                <w:rFonts w:hint="eastAsia" w:ascii="宋体" w:hAnsi="宋体" w:eastAsia="宋体" w:cs="宋体"/>
                <w:sz w:val="20"/>
                <w:lang w:bidi="ar"/>
              </w:rPr>
              <w:t xml:space="preserve">支持SNMP网管；</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明厨亮灶</w:t>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16口工业交换机</w:t>
            </w:r>
            <w:r/>
          </w:p>
        </w:tc>
        <w:tc>
          <w:tcPr>
            <w:tcW w:w="3185" w:type="pct"/>
            <w:vAlign w:val="center"/>
            <w:textDirection w:val="lrTb"/>
            <w:noWrap w:val="false"/>
          </w:tcPr>
          <w:p>
            <w:pPr>
              <w:numPr>
                <w:ilvl w:val="0"/>
                <w:numId w:val="0"/>
              </w:numPr>
              <w:jc w:val="left"/>
              <w:widowControl/>
              <w:rPr>
                <w:rFonts w:hint="eastAsia" w:ascii="宋体" w:hAnsi="宋体" w:eastAsia="宋体" w:cs="宋体"/>
                <w:sz w:val="20"/>
                <w:lang w:val="en-US" w:eastAsia="zh-CN" w:bidi="ar"/>
              </w:rPr>
            </w:pPr>
            <w:r>
              <w:rPr>
                <w:rFonts w:hint="eastAsia" w:ascii="宋体" w:hAnsi="宋体" w:eastAsia="宋体" w:cs="宋体"/>
                <w:sz w:val="20"/>
                <w:lang w:val="en-US" w:eastAsia="zh-CN" w:bidi="ar"/>
              </w:rPr>
              <w:t xml:space="preserve">1、</w:t>
            </w:r>
            <w:r>
              <w:rPr>
                <w:rFonts w:hint="eastAsia" w:ascii="宋体" w:hAnsi="宋体" w:eastAsia="宋体" w:cs="宋体"/>
                <w:sz w:val="20"/>
                <w:lang w:bidi="ar"/>
              </w:rPr>
              <w:t xml:space="preserve">≥2个千兆SFP光口，≥24个千兆电口，导轨式</w:t>
            </w:r>
            <w:r/>
          </w:p>
          <w:p>
            <w:pPr>
              <w:numPr>
                <w:ilvl w:val="0"/>
                <w:numId w:val="0"/>
              </w:numPr>
              <w:jc w:val="left"/>
              <w:widowControl/>
              <w:rPr>
                <w:rFonts w:hint="eastAsia" w:ascii="宋体" w:hAnsi="宋体" w:eastAsia="宋体" w:cs="宋体"/>
                <w:sz w:val="20"/>
                <w:lang w:val="en-US" w:eastAsia="zh-CN" w:bidi="ar"/>
              </w:rPr>
            </w:pPr>
            <w:r>
              <w:rPr>
                <w:rFonts w:hint="eastAsia" w:ascii="宋体" w:hAnsi="宋体" w:eastAsia="宋体" w:cs="宋体"/>
                <w:sz w:val="20"/>
                <w:lang w:val="en-US" w:eastAsia="zh-CN" w:bidi="ar"/>
              </w:rPr>
              <w:t xml:space="preserve">2、</w:t>
            </w:r>
            <w:r>
              <w:rPr>
                <w:rFonts w:hint="eastAsia" w:ascii="宋体" w:hAnsi="宋体" w:eastAsia="宋体" w:cs="宋体"/>
                <w:sz w:val="20"/>
                <w:lang w:bidi="ar"/>
              </w:rPr>
              <w:t xml:space="preserve">输入电压 ：DC 12-52V；</w:t>
            </w:r>
            <w:r>
              <w:rPr>
                <w:rFonts w:hint="eastAsia" w:ascii="宋体" w:hAnsi="宋体" w:eastAsia="宋体" w:cs="宋体"/>
                <w:sz w:val="20"/>
                <w:lang w:bidi="ar"/>
              </w:rPr>
              <w:br/>
            </w:r>
            <w:r>
              <w:rPr>
                <w:rFonts w:hint="eastAsia" w:ascii="宋体" w:hAnsi="宋体" w:eastAsia="宋体" w:cs="宋体"/>
                <w:sz w:val="20"/>
                <w:lang w:val="en-US" w:eastAsia="zh-CN" w:bidi="ar"/>
              </w:rPr>
              <w:t xml:space="preserve">3、</w:t>
            </w:r>
            <w:r>
              <w:rPr>
                <w:rFonts w:hint="eastAsia" w:ascii="宋体" w:hAnsi="宋体" w:eastAsia="宋体" w:cs="宋体"/>
                <w:sz w:val="20"/>
                <w:lang w:bidi="ar"/>
              </w:rPr>
              <w:t xml:space="preserve">支持反接保护；</w:t>
            </w:r>
            <w:r/>
          </w:p>
          <w:p>
            <w:pPr>
              <w:rPr>
                <w:rFonts w:hint="eastAsia" w:ascii="宋体" w:hAnsi="宋体" w:eastAsia="宋体" w:cs="宋体"/>
                <w:sz w:val="20"/>
              </w:rPr>
            </w:pPr>
            <w:r>
              <w:rPr>
                <w:rFonts w:hint="eastAsia" w:ascii="宋体" w:hAnsi="宋体" w:eastAsia="宋体" w:cs="宋体"/>
                <w:sz w:val="20"/>
                <w:lang w:val="en-US" w:eastAsia="zh-CN" w:bidi="ar"/>
              </w:rPr>
              <w:t xml:space="preserve">4、</w:t>
            </w:r>
            <w:r>
              <w:rPr>
                <w:rFonts w:hint="eastAsia" w:ascii="宋体" w:hAnsi="宋体" w:eastAsia="宋体" w:cs="宋体"/>
                <w:sz w:val="20"/>
                <w:lang w:bidi="ar"/>
              </w:rPr>
              <w:t xml:space="preserve">支持内置过流≥4.0A保护</w:t>
            </w:r>
            <w:r>
              <w:rPr>
                <w:rFonts w:hint="eastAsia" w:ascii="宋体" w:hAnsi="宋体" w:eastAsia="宋体" w:cs="宋体"/>
                <w:sz w:val="20"/>
                <w:lang w:bidi="ar"/>
              </w:rPr>
              <w:br/>
            </w:r>
            <w:r>
              <w:rPr>
                <w:rFonts w:hint="eastAsia" w:ascii="宋体" w:hAnsi="宋体" w:eastAsia="宋体" w:cs="宋体"/>
                <w:sz w:val="20"/>
                <w:lang w:val="en-US" w:eastAsia="zh-CN" w:bidi="ar"/>
              </w:rPr>
              <w:t xml:space="preserve">5、</w:t>
            </w:r>
            <w:r>
              <w:rPr>
                <w:rFonts w:hint="eastAsia" w:ascii="宋体" w:hAnsi="宋体" w:eastAsia="宋体" w:cs="宋体"/>
                <w:sz w:val="20"/>
                <w:lang w:bidi="ar"/>
              </w:rPr>
              <w:t xml:space="preserve">MAC地址≥8K；</w:t>
            </w:r>
            <w:r>
              <w:rPr>
                <w:rFonts w:hint="eastAsia" w:ascii="宋体" w:hAnsi="宋体" w:eastAsia="宋体" w:cs="宋体"/>
                <w:sz w:val="20"/>
                <w:lang w:bidi="ar"/>
              </w:rPr>
              <w:br/>
            </w:r>
            <w:r>
              <w:rPr>
                <w:rFonts w:hint="eastAsia" w:ascii="宋体" w:hAnsi="宋体" w:eastAsia="宋体" w:cs="宋体"/>
                <w:sz w:val="20"/>
                <w:lang w:val="en-US" w:eastAsia="zh-CN" w:bidi="ar"/>
              </w:rPr>
              <w:t xml:space="preserve">6、</w:t>
            </w:r>
            <w:r>
              <w:rPr>
                <w:rFonts w:hint="eastAsia" w:ascii="宋体" w:hAnsi="宋体" w:eastAsia="宋体" w:cs="宋体"/>
                <w:sz w:val="20"/>
                <w:lang w:bidi="ar"/>
              </w:rPr>
              <w:t xml:space="preserve">IP40防护等级；</w:t>
            </w:r>
            <w:r>
              <w:rPr>
                <w:rFonts w:hint="eastAsia" w:ascii="宋体" w:hAnsi="宋体" w:eastAsia="宋体" w:cs="宋体"/>
                <w:sz w:val="20"/>
                <w:lang w:bidi="ar"/>
              </w:rPr>
              <w:br/>
            </w:r>
            <w:r>
              <w:rPr>
                <w:rFonts w:hint="eastAsia" w:ascii="宋体" w:hAnsi="宋体" w:eastAsia="宋体" w:cs="宋体"/>
                <w:sz w:val="20"/>
                <w:lang w:val="en-US" w:eastAsia="zh-CN" w:bidi="ar"/>
              </w:rPr>
              <w:t xml:space="preserve">7、</w:t>
            </w:r>
            <w:r>
              <w:rPr>
                <w:rFonts w:hint="eastAsia" w:ascii="宋体" w:hAnsi="宋体" w:eastAsia="宋体" w:cs="宋体"/>
                <w:sz w:val="20"/>
                <w:lang w:bidi="ar"/>
              </w:rPr>
              <w:t xml:space="preserve">±≥8kV接触放电,±≥15kV空气放电；</w:t>
            </w:r>
            <w:r>
              <w:rPr>
                <w:rFonts w:hint="eastAsia" w:ascii="宋体" w:hAnsi="宋体" w:eastAsia="宋体" w:cs="宋体"/>
                <w:sz w:val="20"/>
                <w:lang w:bidi="ar"/>
              </w:rPr>
              <w:br/>
            </w:r>
            <w:r>
              <w:rPr>
                <w:rFonts w:hint="eastAsia" w:ascii="宋体" w:hAnsi="宋体" w:eastAsia="宋体" w:cs="宋体"/>
                <w:sz w:val="20"/>
                <w:lang w:bidi="ar"/>
              </w:rPr>
              <w:t xml:space="preserve">▲</w:t>
            </w:r>
            <w:r>
              <w:rPr>
                <w:rFonts w:hint="eastAsia" w:ascii="宋体" w:hAnsi="宋体" w:eastAsia="宋体" w:cs="宋体"/>
                <w:sz w:val="20"/>
                <w:lang w:val="en-US" w:eastAsia="zh-CN" w:bidi="ar"/>
              </w:rPr>
              <w:t xml:space="preserve">8、</w:t>
            </w:r>
            <w:r>
              <w:rPr>
                <w:rFonts w:hint="eastAsia" w:ascii="宋体" w:hAnsi="宋体" w:eastAsia="宋体" w:cs="宋体"/>
                <w:sz w:val="20"/>
                <w:lang w:bidi="ar"/>
              </w:rPr>
              <w:t xml:space="preserve">考虑室外气候，要求支持工作温度，低温≤-40℃，高温≥80℃，并通过盐雾试验。</w:t>
            </w:r>
            <w:r>
              <w:rPr>
                <w:rFonts w:hint="eastAsia" w:ascii="宋体" w:hAnsi="宋体" w:eastAsia="宋体" w:cs="宋体"/>
                <w:sz w:val="20"/>
                <w:lang w:bidi="ar"/>
              </w:rPr>
              <w:br/>
            </w:r>
            <w:r>
              <w:rPr>
                <w:rFonts w:hint="eastAsia" w:ascii="宋体" w:hAnsi="宋体" w:eastAsia="宋体" w:cs="宋体"/>
                <w:sz w:val="20"/>
                <w:lang w:val="en-US" w:eastAsia="zh-CN" w:bidi="ar"/>
              </w:rPr>
              <w:t xml:space="preserve">9、</w:t>
            </w:r>
            <w:r>
              <w:rPr>
                <w:rFonts w:hint="eastAsia" w:ascii="宋体" w:hAnsi="宋体" w:eastAsia="宋体" w:cs="宋体"/>
                <w:sz w:val="20"/>
                <w:lang w:bidi="ar"/>
              </w:rPr>
              <w:t xml:space="preserve">支持STP、RSTP生成树协议；</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10、</w:t>
            </w:r>
            <w:r>
              <w:rPr>
                <w:rFonts w:hint="eastAsia" w:ascii="宋体" w:hAnsi="宋体" w:eastAsia="宋体" w:cs="宋体"/>
                <w:sz w:val="20"/>
                <w:lang w:bidi="ar"/>
              </w:rPr>
              <w:t xml:space="preserve">支持IEEE802.3x，全双工方式下的流量控制协议；</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11、</w:t>
            </w:r>
            <w:r>
              <w:rPr>
                <w:rFonts w:hint="eastAsia" w:ascii="宋体" w:hAnsi="宋体" w:eastAsia="宋体" w:cs="宋体"/>
                <w:sz w:val="20"/>
                <w:lang w:bidi="ar"/>
              </w:rPr>
              <w:t xml:space="preserve">支持环路保护功能，实时监测、迅速报警、精准定位、智能阻塞、自动恢复；</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12、</w:t>
            </w:r>
            <w:r>
              <w:rPr>
                <w:rFonts w:hint="eastAsia" w:ascii="宋体" w:hAnsi="宋体" w:eastAsia="宋体" w:cs="宋体"/>
                <w:sz w:val="20"/>
                <w:lang w:bidi="ar"/>
              </w:rPr>
              <w:t xml:space="preserve">支持环形组网；</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13、</w:t>
            </w:r>
            <w:r>
              <w:rPr>
                <w:rFonts w:hint="eastAsia" w:ascii="宋体" w:hAnsi="宋体" w:eastAsia="宋体" w:cs="宋体"/>
                <w:sz w:val="20"/>
                <w:lang w:bidi="ar"/>
              </w:rPr>
              <w:t xml:space="preserve">支持DHCP Snooping；</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14、</w:t>
            </w:r>
            <w:r>
              <w:rPr>
                <w:rFonts w:hint="eastAsia" w:ascii="宋体" w:hAnsi="宋体" w:eastAsia="宋体" w:cs="宋体"/>
                <w:sz w:val="20"/>
                <w:lang w:bidi="ar"/>
              </w:rPr>
              <w:t xml:space="preserve">支持IGMP Snooping/MLD Snooping</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15、</w:t>
            </w:r>
            <w:r>
              <w:rPr>
                <w:rFonts w:hint="eastAsia" w:ascii="宋体" w:hAnsi="宋体" w:eastAsia="宋体" w:cs="宋体"/>
                <w:sz w:val="20"/>
                <w:lang w:bidi="ar"/>
              </w:rPr>
              <w:t xml:space="preserve">支持WEB管理；</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16、</w:t>
            </w:r>
            <w:r>
              <w:rPr>
                <w:rFonts w:hint="eastAsia" w:ascii="宋体" w:hAnsi="宋体" w:eastAsia="宋体" w:cs="宋体"/>
                <w:sz w:val="20"/>
                <w:lang w:bidi="ar"/>
              </w:rPr>
              <w:t xml:space="preserve">支持Telnet远程管理；</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17、</w:t>
            </w:r>
            <w:r>
              <w:rPr>
                <w:rFonts w:hint="eastAsia" w:ascii="宋体" w:hAnsi="宋体" w:eastAsia="宋体" w:cs="宋体"/>
                <w:sz w:val="20"/>
                <w:lang w:bidi="ar"/>
              </w:rPr>
              <w:t xml:space="preserve">支持云端运维；</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18、</w:t>
            </w:r>
            <w:r>
              <w:rPr>
                <w:rFonts w:hint="eastAsia" w:ascii="宋体" w:hAnsi="宋体" w:eastAsia="宋体" w:cs="宋体"/>
                <w:sz w:val="20"/>
                <w:lang w:bidi="ar"/>
              </w:rPr>
              <w:t xml:space="preserve">支持网管平台统一管理；</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306"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室外监控</w:t>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8口工业交换机</w:t>
            </w:r>
            <w:r/>
          </w:p>
        </w:tc>
        <w:tc>
          <w:tcPr>
            <w:tcW w:w="3185" w:type="pct"/>
            <w:vAlign w:val="center"/>
            <w:textDirection w:val="lrTb"/>
            <w:noWrap w:val="false"/>
          </w:tcPr>
          <w:p>
            <w:pPr>
              <w:numPr>
                <w:ilvl w:val="0"/>
                <w:numId w:val="12"/>
              </w:numPr>
              <w:jc w:val="left"/>
              <w:widowControl/>
              <w:rPr>
                <w:rFonts w:hint="eastAsia" w:ascii="宋体" w:hAnsi="宋体" w:eastAsia="宋体" w:cs="宋体"/>
                <w:sz w:val="20"/>
                <w:lang w:bidi="ar"/>
              </w:rPr>
            </w:pPr>
            <w:r>
              <w:rPr>
                <w:rFonts w:hint="eastAsia" w:ascii="宋体" w:hAnsi="宋体" w:eastAsia="宋体" w:cs="宋体"/>
                <w:sz w:val="20"/>
                <w:lang w:bidi="ar"/>
              </w:rPr>
              <w:t xml:space="preserve">≥2个千兆SFP光口，≥8个千兆电口，导轨式</w:t>
            </w:r>
            <w:r/>
          </w:p>
          <w:p>
            <w:pPr>
              <w:numPr>
                <w:ilvl w:val="0"/>
                <w:numId w:val="12"/>
              </w:numPr>
              <w:ind w:left="0" w:firstLine="0"/>
              <w:jc w:val="left"/>
              <w:widowControl/>
              <w:rPr>
                <w:rFonts w:hint="eastAsia" w:ascii="宋体" w:hAnsi="宋体" w:eastAsia="宋体" w:cs="宋体"/>
                <w:sz w:val="20"/>
                <w:lang w:bidi="ar"/>
              </w:rPr>
            </w:pPr>
            <w:r>
              <w:rPr>
                <w:rFonts w:hint="eastAsia" w:ascii="宋体" w:hAnsi="宋体" w:eastAsia="宋体" w:cs="宋体"/>
                <w:sz w:val="20"/>
                <w:lang w:bidi="ar"/>
              </w:rPr>
              <w:t xml:space="preserve">输入电压 ：DC 12-52V；</w:t>
            </w:r>
            <w:r/>
          </w:p>
          <w:p>
            <w:pPr>
              <w:numPr>
                <w:ilvl w:val="0"/>
                <w:numId w:val="12"/>
              </w:numPr>
              <w:ind w:left="0" w:firstLine="0"/>
              <w:jc w:val="left"/>
              <w:widowControl/>
              <w:rPr>
                <w:rFonts w:hint="eastAsia" w:ascii="宋体" w:hAnsi="宋体" w:eastAsia="宋体" w:cs="宋体"/>
                <w:sz w:val="20"/>
                <w:lang w:bidi="ar"/>
              </w:rPr>
            </w:pPr>
            <w:r>
              <w:rPr>
                <w:rFonts w:hint="eastAsia" w:ascii="宋体" w:hAnsi="宋体" w:eastAsia="宋体" w:cs="宋体"/>
                <w:sz w:val="20"/>
                <w:lang w:bidi="ar"/>
              </w:rPr>
              <w:t xml:space="preserve">支持反接保护；</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lang w:val="en-US" w:eastAsia="zh-CN" w:bidi="ar"/>
              </w:rPr>
              <w:t xml:space="preserve">4、</w:t>
            </w:r>
            <w:r>
              <w:rPr>
                <w:rFonts w:hint="eastAsia" w:ascii="宋体" w:hAnsi="宋体" w:eastAsia="宋体" w:cs="宋体"/>
                <w:sz w:val="20"/>
                <w:lang w:bidi="ar"/>
              </w:rPr>
              <w:t xml:space="preserve">支持内置过流≥4.0A保护</w:t>
            </w:r>
            <w:r>
              <w:rPr>
                <w:rFonts w:hint="eastAsia" w:ascii="宋体" w:hAnsi="宋体" w:eastAsia="宋体" w:cs="宋体"/>
                <w:sz w:val="20"/>
                <w:lang w:bidi="ar"/>
              </w:rPr>
              <w:br/>
            </w:r>
            <w:r>
              <w:rPr>
                <w:rFonts w:hint="eastAsia" w:ascii="宋体" w:hAnsi="宋体" w:eastAsia="宋体" w:cs="宋体"/>
                <w:sz w:val="20"/>
                <w:lang w:val="en-US" w:eastAsia="zh-CN" w:bidi="ar"/>
              </w:rPr>
              <w:t xml:space="preserve">5、</w:t>
            </w:r>
            <w:r>
              <w:rPr>
                <w:rFonts w:hint="eastAsia" w:ascii="宋体" w:hAnsi="宋体" w:eastAsia="宋体" w:cs="宋体"/>
                <w:sz w:val="20"/>
                <w:lang w:bidi="ar"/>
              </w:rPr>
              <w:t xml:space="preserve">MAC地址≥8K；</w:t>
            </w:r>
            <w:r>
              <w:rPr>
                <w:rFonts w:hint="eastAsia" w:ascii="宋体" w:hAnsi="宋体" w:eastAsia="宋体" w:cs="宋体"/>
                <w:sz w:val="20"/>
                <w:lang w:bidi="ar"/>
              </w:rPr>
              <w:br/>
            </w:r>
            <w:r>
              <w:rPr>
                <w:rFonts w:hint="eastAsia" w:ascii="宋体" w:hAnsi="宋体" w:eastAsia="宋体" w:cs="宋体"/>
                <w:sz w:val="20"/>
                <w:lang w:val="en-US" w:eastAsia="zh-CN" w:bidi="ar"/>
              </w:rPr>
              <w:t xml:space="preserve">6、</w:t>
            </w:r>
            <w:r>
              <w:rPr>
                <w:rFonts w:hint="eastAsia" w:ascii="宋体" w:hAnsi="宋体" w:eastAsia="宋体" w:cs="宋体"/>
                <w:sz w:val="20"/>
                <w:lang w:bidi="ar"/>
              </w:rPr>
              <w:t xml:space="preserve">IP40防护等级；</w:t>
            </w:r>
            <w:r>
              <w:rPr>
                <w:rFonts w:hint="eastAsia" w:ascii="宋体" w:hAnsi="宋体" w:eastAsia="宋体" w:cs="宋体"/>
                <w:sz w:val="20"/>
                <w:lang w:bidi="ar"/>
              </w:rPr>
              <w:br/>
            </w:r>
            <w:r>
              <w:rPr>
                <w:rFonts w:hint="eastAsia" w:ascii="宋体" w:hAnsi="宋体" w:eastAsia="宋体" w:cs="宋体"/>
                <w:sz w:val="20"/>
                <w:lang w:val="en-US" w:eastAsia="zh-CN" w:bidi="ar"/>
              </w:rPr>
              <w:t xml:space="preserve">7、</w:t>
            </w:r>
            <w:r>
              <w:rPr>
                <w:rFonts w:hint="eastAsia" w:ascii="宋体" w:hAnsi="宋体" w:eastAsia="宋体" w:cs="宋体"/>
                <w:sz w:val="20"/>
                <w:lang w:bidi="ar"/>
              </w:rPr>
              <w:t xml:space="preserve">±≥8kV接触放电,±≥15kV空气放电；</w:t>
            </w:r>
            <w:r>
              <w:rPr>
                <w:rFonts w:hint="eastAsia" w:ascii="宋体" w:hAnsi="宋体" w:eastAsia="宋体" w:cs="宋体"/>
                <w:sz w:val="20"/>
                <w:lang w:bidi="ar"/>
              </w:rPr>
              <w:br/>
            </w:r>
            <w:r>
              <w:rPr>
                <w:rFonts w:hint="eastAsia" w:ascii="宋体" w:hAnsi="宋体" w:eastAsia="宋体" w:cs="宋体"/>
                <w:sz w:val="20"/>
                <w:lang w:val="en-US" w:eastAsia="zh-CN" w:bidi="ar"/>
              </w:rPr>
              <w:t xml:space="preserve">8、</w:t>
            </w:r>
            <w:r>
              <w:rPr>
                <w:rFonts w:hint="eastAsia" w:ascii="宋体" w:hAnsi="宋体" w:eastAsia="宋体" w:cs="宋体"/>
                <w:sz w:val="20"/>
                <w:lang w:bidi="ar"/>
              </w:rPr>
              <w:t xml:space="preserve">考虑室外气候，要求支持工作温度，低温≤-40℃，高温≥80℃，并通过盐雾试验。</w:t>
            </w:r>
            <w:r>
              <w:rPr>
                <w:rFonts w:hint="eastAsia" w:ascii="宋体" w:hAnsi="宋体" w:eastAsia="宋体" w:cs="宋体"/>
                <w:sz w:val="20"/>
                <w:lang w:bidi="ar"/>
              </w:rPr>
              <w:br/>
            </w:r>
            <w:r>
              <w:rPr>
                <w:rFonts w:hint="eastAsia" w:ascii="宋体" w:hAnsi="宋体" w:eastAsia="宋体" w:cs="宋体"/>
                <w:sz w:val="20"/>
                <w:lang w:val="en-US" w:eastAsia="zh-CN" w:bidi="ar"/>
              </w:rPr>
              <w:t xml:space="preserve">9、</w:t>
            </w:r>
            <w:r>
              <w:rPr>
                <w:rFonts w:hint="eastAsia" w:ascii="宋体" w:hAnsi="宋体" w:eastAsia="宋体" w:cs="宋体"/>
                <w:sz w:val="20"/>
                <w:lang w:bidi="ar"/>
              </w:rPr>
              <w:t xml:space="preserve">支持STP、RSTP生成树协议；</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10、</w:t>
            </w:r>
            <w:r>
              <w:rPr>
                <w:rFonts w:hint="eastAsia" w:ascii="宋体" w:hAnsi="宋体" w:eastAsia="宋体" w:cs="宋体"/>
                <w:sz w:val="20"/>
                <w:lang w:bidi="ar"/>
              </w:rPr>
              <w:t xml:space="preserve">支持IEEE802.3x，全双工方式下的流量控制协议；</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11、</w:t>
            </w:r>
            <w:r>
              <w:rPr>
                <w:rFonts w:hint="eastAsia" w:ascii="宋体" w:hAnsi="宋体" w:eastAsia="宋体" w:cs="宋体"/>
                <w:sz w:val="20"/>
                <w:lang w:bidi="ar"/>
              </w:rPr>
              <w:t xml:space="preserve">支持环路保护功能，实时监测、迅速报警、精准定位、智能阻塞、自动恢复；</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12、</w:t>
            </w:r>
            <w:r>
              <w:rPr>
                <w:rFonts w:hint="eastAsia" w:ascii="宋体" w:hAnsi="宋体" w:eastAsia="宋体" w:cs="宋体"/>
                <w:sz w:val="20"/>
                <w:lang w:bidi="ar"/>
              </w:rPr>
              <w:t xml:space="preserve">支持环形组网；</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13、</w:t>
            </w:r>
            <w:r>
              <w:rPr>
                <w:rFonts w:hint="eastAsia" w:ascii="宋体" w:hAnsi="宋体" w:eastAsia="宋体" w:cs="宋体"/>
                <w:sz w:val="20"/>
                <w:lang w:bidi="ar"/>
              </w:rPr>
              <w:t xml:space="preserve">支持DHCP Snooping；</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14、</w:t>
            </w:r>
            <w:r>
              <w:rPr>
                <w:rFonts w:hint="eastAsia" w:ascii="宋体" w:hAnsi="宋体" w:eastAsia="宋体" w:cs="宋体"/>
                <w:sz w:val="20"/>
                <w:lang w:bidi="ar"/>
              </w:rPr>
              <w:t xml:space="preserve">支持IGMP Snooping/MLD Snooping</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15、</w:t>
            </w:r>
            <w:r>
              <w:rPr>
                <w:rFonts w:hint="eastAsia" w:ascii="宋体" w:hAnsi="宋体" w:eastAsia="宋体" w:cs="宋体"/>
                <w:sz w:val="20"/>
                <w:lang w:bidi="ar"/>
              </w:rPr>
              <w:t xml:space="preserve">支持WEB管理；</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16、</w:t>
            </w:r>
            <w:r>
              <w:rPr>
                <w:rFonts w:hint="eastAsia" w:ascii="宋体" w:hAnsi="宋体" w:eastAsia="宋体" w:cs="宋体"/>
                <w:sz w:val="20"/>
                <w:lang w:bidi="ar"/>
              </w:rPr>
              <w:t xml:space="preserve">支持Telnet远程管理；</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17、</w:t>
            </w:r>
            <w:r>
              <w:rPr>
                <w:rFonts w:hint="eastAsia" w:ascii="宋体" w:hAnsi="宋体" w:eastAsia="宋体" w:cs="宋体"/>
                <w:sz w:val="20"/>
                <w:lang w:bidi="ar"/>
              </w:rPr>
              <w:t xml:space="preserve">支持云端运维；</w:t>
            </w:r>
            <w:r>
              <w:rPr>
                <w:rFonts w:hint="eastAsia" w:ascii="宋体" w:hAnsi="宋体" w:eastAsia="宋体" w:cs="宋体"/>
                <w:sz w:val="20"/>
                <w:lang w:bidi="ar"/>
              </w:rPr>
              <w:br/>
            </w:r>
            <w:r>
              <w:rPr>
                <w:rFonts w:hint="eastAsia" w:ascii="宋体" w:hAnsi="宋体" w:eastAsia="宋体" w:cs="宋体"/>
                <w:sz w:val="20"/>
                <w:lang w:val="en-US" w:eastAsia="zh-CN" w:bidi="ar"/>
              </w:rPr>
              <w:t xml:space="preserve">18、</w:t>
            </w:r>
            <w:r>
              <w:rPr>
                <w:rFonts w:hint="eastAsia" w:ascii="宋体" w:hAnsi="宋体" w:eastAsia="宋体" w:cs="宋体"/>
                <w:sz w:val="20"/>
                <w:lang w:bidi="ar"/>
              </w:rPr>
              <w:t xml:space="preserve">支持网管平台统一管理；</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306"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室外监控</w:t>
            </w:r>
            <w:r/>
          </w:p>
        </w:tc>
      </w:tr>
      <w:tr>
        <w:trPr>
          <w:trHeight w:val="580"/>
        </w:trPr>
        <w:tc>
          <w:tcPr>
            <w:tcW w:w="308" w:type="pct"/>
            <w:vAlign w:val="center"/>
            <w:textDirection w:val="lrTb"/>
            <w:noWrap w:val="false"/>
          </w:tcPr>
          <w:p>
            <w:pPr>
              <w:jc w:val="center"/>
              <w:widowControl/>
              <w:rPr>
                <w:rFonts w:hint="eastAsia" w:ascii="宋体" w:hAnsi="宋体" w:eastAsia="宋体" w:cs="宋体"/>
                <w:sz w:val="20"/>
                <w:lang w:eastAsia="zh-CN"/>
              </w:rPr>
            </w:pPr>
            <w:r>
              <w:rPr>
                <w:rFonts w:hint="eastAsia" w:ascii="宋体" w:hAnsi="宋体" w:eastAsia="宋体" w:cs="宋体"/>
                <w:sz w:val="20"/>
                <w:lang w:val="en-US" w:eastAsia="zh-CN"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千兆光模块</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商业级；千兆SFP模块，单模双芯，双LC接口，波长1310nm，传输距离20km</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6"/>
            <w:tcW w:w="5000" w:type="pct"/>
            <w:vAlign w:val="center"/>
            <w:textDirection w:val="lrTb"/>
            <w:noWrap/>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四、会议扩声系统</w:t>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一层合班教室</w:t>
            </w:r>
            <w:r/>
          </w:p>
        </w:tc>
        <w:tc>
          <w:tcPr>
            <w:tcW w:w="318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1.1 扩声部分</w:t>
            </w:r>
            <w:r/>
          </w:p>
        </w:tc>
        <w:tc>
          <w:tcPr>
            <w:tcW w:w="318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线阵全频主音箱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频率响应(-3dB)：不窄于 60Hz-18KHz(1dB)</w:t>
            </w:r>
            <w:r>
              <w:rPr>
                <w:rFonts w:hint="eastAsia" w:ascii="宋体" w:hAnsi="宋体" w:eastAsia="宋体" w:cs="宋体"/>
                <w:sz w:val="20"/>
                <w:lang w:bidi="ar"/>
              </w:rPr>
              <w:br/>
            </w:r>
            <w:r>
              <w:rPr>
                <w:rFonts w:hint="eastAsia" w:ascii="宋体" w:hAnsi="宋体" w:eastAsia="宋体" w:cs="宋体"/>
                <w:sz w:val="20"/>
                <w:lang w:bidi="ar"/>
              </w:rPr>
              <w:t xml:space="preserve">低音单元： 2x8"/2"</w:t>
            </w:r>
            <w:r>
              <w:rPr>
                <w:rFonts w:hint="eastAsia" w:ascii="宋体" w:hAnsi="宋体" w:eastAsia="宋体" w:cs="宋体"/>
                <w:sz w:val="20"/>
                <w:lang w:bidi="ar"/>
              </w:rPr>
              <w:br/>
            </w:r>
            <w:r>
              <w:rPr>
                <w:rFonts w:hint="eastAsia" w:ascii="宋体" w:hAnsi="宋体" w:eastAsia="宋体" w:cs="宋体"/>
                <w:sz w:val="20"/>
                <w:lang w:bidi="ar"/>
              </w:rPr>
              <w:t xml:space="preserve">高音单元 ：1x1.4"/3"</w:t>
            </w:r>
            <w:r>
              <w:rPr>
                <w:rFonts w:hint="eastAsia" w:ascii="宋体" w:hAnsi="宋体" w:eastAsia="宋体" w:cs="宋体"/>
                <w:sz w:val="20"/>
                <w:lang w:bidi="ar"/>
              </w:rPr>
              <w:br/>
            </w:r>
            <w:r>
              <w:rPr>
                <w:rFonts w:hint="eastAsia" w:ascii="宋体" w:hAnsi="宋体" w:eastAsia="宋体" w:cs="宋体"/>
                <w:sz w:val="20"/>
                <w:lang w:bidi="ar"/>
              </w:rPr>
              <w:t xml:space="preserve">额定功率：≥ 300W/1200W(峰值)</w:t>
            </w:r>
            <w:r>
              <w:rPr>
                <w:rFonts w:hint="eastAsia" w:ascii="宋体" w:hAnsi="宋体" w:eastAsia="宋体" w:cs="宋体"/>
                <w:sz w:val="20"/>
                <w:lang w:bidi="ar"/>
              </w:rPr>
              <w:br/>
            </w:r>
            <w:r>
              <w:rPr>
                <w:rFonts w:hint="eastAsia" w:ascii="宋体" w:hAnsi="宋体" w:eastAsia="宋体" w:cs="宋体"/>
                <w:sz w:val="20"/>
                <w:lang w:bidi="ar"/>
              </w:rPr>
              <w:t xml:space="preserve">灵敏度：≥ 98dB (1w /1m)</w:t>
            </w:r>
            <w:r>
              <w:rPr>
                <w:rFonts w:hint="eastAsia" w:ascii="宋体" w:hAnsi="宋体" w:eastAsia="宋体" w:cs="宋体"/>
                <w:sz w:val="20"/>
                <w:lang w:bidi="ar"/>
              </w:rPr>
              <w:br/>
            </w:r>
            <w:r>
              <w:rPr>
                <w:rFonts w:hint="eastAsia" w:ascii="宋体" w:hAnsi="宋体" w:eastAsia="宋体" w:cs="宋体"/>
                <w:sz w:val="20"/>
                <w:lang w:bidi="ar"/>
              </w:rPr>
              <w:t xml:space="preserve">最大声压级≥ 124dB(连续)/130dB(峰值)</w:t>
            </w:r>
            <w:r>
              <w:rPr>
                <w:rFonts w:hint="eastAsia" w:ascii="宋体" w:hAnsi="宋体" w:eastAsia="宋体" w:cs="宋体"/>
                <w:sz w:val="20"/>
                <w:lang w:bidi="ar"/>
              </w:rPr>
              <w:br/>
            </w:r>
            <w:r>
              <w:rPr>
                <w:rFonts w:hint="eastAsia" w:ascii="宋体" w:hAnsi="宋体" w:eastAsia="宋体" w:cs="宋体"/>
                <w:sz w:val="20"/>
                <w:lang w:bidi="ar"/>
              </w:rPr>
              <w:t xml:space="preserve">阻抗： 8Ω</w:t>
            </w:r>
            <w:r>
              <w:rPr>
                <w:rFonts w:hint="eastAsia" w:ascii="宋体" w:hAnsi="宋体" w:eastAsia="宋体" w:cs="宋体"/>
                <w:sz w:val="20"/>
                <w:lang w:bidi="ar"/>
              </w:rPr>
              <w:br/>
            </w:r>
            <w:r>
              <w:rPr>
                <w:rFonts w:hint="eastAsia" w:ascii="宋体" w:hAnsi="宋体" w:eastAsia="宋体" w:cs="宋体"/>
                <w:sz w:val="20"/>
                <w:lang w:bidi="ar"/>
              </w:rPr>
              <w:t xml:space="preserve">覆盖角度(-6dB) ：水平覆盖：≥120°</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线阵次低音箱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频率响应：不窄于 50Hz-2000Hz(±3dB)  1watt@1m</w:t>
            </w:r>
            <w:r>
              <w:rPr>
                <w:rFonts w:hint="eastAsia" w:ascii="宋体" w:hAnsi="宋体" w:eastAsia="宋体" w:cs="宋体"/>
                <w:sz w:val="20"/>
                <w:lang w:bidi="ar"/>
              </w:rPr>
              <w:br/>
            </w:r>
            <w:r>
              <w:rPr>
                <w:rFonts w:hint="eastAsia" w:ascii="宋体" w:hAnsi="宋体" w:eastAsia="宋体" w:cs="宋体"/>
                <w:sz w:val="20"/>
                <w:lang w:bidi="ar"/>
              </w:rPr>
              <w:t xml:space="preserve">灵敏度：≥ 110dB /W(lm)</w:t>
            </w:r>
            <w:r>
              <w:rPr>
                <w:rFonts w:hint="eastAsia" w:ascii="宋体" w:hAnsi="宋体" w:eastAsia="宋体" w:cs="宋体"/>
                <w:sz w:val="20"/>
                <w:lang w:bidi="ar"/>
              </w:rPr>
              <w:br/>
            </w:r>
            <w:r>
              <w:rPr>
                <w:rFonts w:hint="eastAsia" w:ascii="宋体" w:hAnsi="宋体" w:eastAsia="宋体" w:cs="宋体"/>
                <w:sz w:val="20"/>
                <w:lang w:bidi="ar"/>
              </w:rPr>
              <w:t xml:space="preserve">最大声压级：≥ 132dB</w:t>
            </w:r>
            <w:r>
              <w:rPr>
                <w:rFonts w:hint="eastAsia" w:ascii="宋体" w:hAnsi="宋体" w:eastAsia="宋体" w:cs="宋体"/>
                <w:sz w:val="20"/>
                <w:lang w:bidi="ar"/>
              </w:rPr>
              <w:br/>
            </w:r>
            <w:r>
              <w:rPr>
                <w:rFonts w:hint="eastAsia" w:ascii="宋体" w:hAnsi="宋体" w:eastAsia="宋体" w:cs="宋体"/>
                <w:sz w:val="20"/>
                <w:lang w:bidi="ar"/>
              </w:rPr>
              <w:t xml:space="preserve">阻抗 ：4Ω</w:t>
            </w:r>
            <w:r>
              <w:rPr>
                <w:rFonts w:hint="eastAsia" w:ascii="宋体" w:hAnsi="宋体" w:eastAsia="宋体" w:cs="宋体"/>
                <w:sz w:val="20"/>
                <w:lang w:bidi="ar"/>
              </w:rPr>
              <w:br/>
            </w:r>
            <w:r>
              <w:rPr>
                <w:rFonts w:hint="eastAsia" w:ascii="宋体" w:hAnsi="宋体" w:eastAsia="宋体" w:cs="宋体"/>
                <w:sz w:val="20"/>
                <w:lang w:bidi="ar"/>
              </w:rPr>
              <w:t xml:space="preserve">额定功率：≥ 500W</w:t>
            </w:r>
            <w:r>
              <w:rPr>
                <w:rFonts w:hint="eastAsia" w:ascii="宋体" w:hAnsi="宋体" w:eastAsia="宋体" w:cs="宋体"/>
                <w:sz w:val="20"/>
                <w:lang w:bidi="ar"/>
              </w:rPr>
              <w:br/>
            </w:r>
            <w:r>
              <w:rPr>
                <w:rFonts w:hint="eastAsia" w:ascii="宋体" w:hAnsi="宋体" w:eastAsia="宋体" w:cs="宋体"/>
                <w:sz w:val="20"/>
                <w:lang w:bidi="ar"/>
              </w:rPr>
              <w:t xml:space="preserve">系统推荐功率： 1200W</w:t>
            </w:r>
            <w:r>
              <w:rPr>
                <w:rFonts w:hint="eastAsia" w:ascii="宋体" w:hAnsi="宋体" w:eastAsia="宋体" w:cs="宋体"/>
                <w:sz w:val="20"/>
                <w:lang w:bidi="ar"/>
              </w:rPr>
              <w:br/>
            </w:r>
            <w:r>
              <w:rPr>
                <w:rFonts w:hint="eastAsia" w:ascii="宋体" w:hAnsi="宋体" w:eastAsia="宋体" w:cs="宋体"/>
                <w:sz w:val="20"/>
                <w:lang w:bidi="ar"/>
              </w:rPr>
              <w:t xml:space="preserve">峰值功率： 2000W</w:t>
            </w:r>
            <w:r>
              <w:rPr>
                <w:rFonts w:hint="eastAsia" w:ascii="宋体" w:hAnsi="宋体" w:eastAsia="宋体" w:cs="宋体"/>
                <w:sz w:val="20"/>
                <w:lang w:bidi="ar"/>
              </w:rPr>
              <w:br/>
            </w:r>
            <w:r>
              <w:rPr>
                <w:rFonts w:hint="eastAsia" w:ascii="宋体" w:hAnsi="宋体" w:eastAsia="宋体" w:cs="宋体"/>
                <w:sz w:val="20"/>
                <w:lang w:bidi="ar"/>
              </w:rPr>
              <w:t xml:space="preserve">系统类型： 双12英寸线阵低音</w:t>
            </w:r>
            <w:r>
              <w:rPr>
                <w:rFonts w:hint="eastAsia" w:ascii="宋体" w:hAnsi="宋体" w:eastAsia="宋体" w:cs="宋体"/>
                <w:sz w:val="20"/>
                <w:lang w:bidi="ar"/>
              </w:rPr>
              <w:br/>
            </w:r>
            <w:r>
              <w:rPr>
                <w:rFonts w:hint="eastAsia" w:ascii="宋体" w:hAnsi="宋体" w:eastAsia="宋体" w:cs="宋体"/>
                <w:sz w:val="20"/>
                <w:lang w:bidi="ar"/>
              </w:rPr>
              <w:t xml:space="preserve">低音单元： 12寸低音×2</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超低音音箱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不小于18"反射式低频扬声器</w:t>
            </w:r>
            <w:r>
              <w:rPr>
                <w:rFonts w:hint="eastAsia" w:ascii="宋体" w:hAnsi="宋体" w:eastAsia="宋体" w:cs="宋体"/>
                <w:sz w:val="20"/>
                <w:lang w:bidi="ar"/>
              </w:rPr>
              <w:br/>
            </w:r>
            <w:r>
              <w:rPr>
                <w:rFonts w:hint="eastAsia" w:ascii="宋体" w:hAnsi="宋体" w:eastAsia="宋体" w:cs="宋体"/>
                <w:sz w:val="20"/>
                <w:lang w:bidi="ar"/>
              </w:rPr>
              <w:t xml:space="preserve">频率响应：不窄于30HZ-250Hz</w:t>
            </w:r>
            <w:r>
              <w:rPr>
                <w:rFonts w:hint="eastAsia" w:ascii="宋体" w:hAnsi="宋体" w:eastAsia="宋体" w:cs="宋体"/>
                <w:sz w:val="20"/>
                <w:lang w:bidi="ar"/>
              </w:rPr>
              <w:br/>
            </w:r>
            <w:r>
              <w:rPr>
                <w:rFonts w:hint="eastAsia" w:ascii="宋体" w:hAnsi="宋体" w:eastAsia="宋体" w:cs="宋体"/>
                <w:sz w:val="20"/>
                <w:lang w:bidi="ar"/>
              </w:rPr>
              <w:t xml:space="preserve">灵敏度：≥100dB</w:t>
            </w:r>
            <w:r>
              <w:rPr>
                <w:rFonts w:hint="eastAsia" w:ascii="宋体" w:hAnsi="宋体" w:eastAsia="宋体" w:cs="宋体"/>
                <w:sz w:val="20"/>
                <w:lang w:bidi="ar"/>
              </w:rPr>
              <w:br/>
            </w:r>
            <w:r>
              <w:rPr>
                <w:rFonts w:hint="eastAsia" w:ascii="宋体" w:hAnsi="宋体" w:eastAsia="宋体" w:cs="宋体"/>
                <w:sz w:val="20"/>
                <w:lang w:bidi="ar"/>
              </w:rPr>
              <w:t xml:space="preserve">额定功率：≥600W</w:t>
            </w:r>
            <w:r>
              <w:rPr>
                <w:rFonts w:hint="eastAsia" w:ascii="宋体" w:hAnsi="宋体" w:eastAsia="宋体" w:cs="宋体"/>
                <w:sz w:val="20"/>
                <w:lang w:bidi="ar"/>
              </w:rPr>
              <w:br/>
            </w:r>
            <w:r>
              <w:rPr>
                <w:rFonts w:hint="eastAsia" w:ascii="宋体" w:hAnsi="宋体" w:eastAsia="宋体" w:cs="宋体"/>
                <w:sz w:val="20"/>
                <w:lang w:bidi="ar"/>
              </w:rPr>
              <w:t xml:space="preserve">阻抗：8Ω</w:t>
            </w:r>
            <w:r>
              <w:rPr>
                <w:rFonts w:hint="eastAsia" w:ascii="宋体" w:hAnsi="宋体" w:eastAsia="宋体" w:cs="宋体"/>
                <w:sz w:val="20"/>
                <w:lang w:bidi="ar"/>
              </w:rPr>
              <w:br/>
            </w:r>
            <w:r>
              <w:rPr>
                <w:rFonts w:hint="eastAsia" w:ascii="宋体" w:hAnsi="宋体" w:eastAsia="宋体" w:cs="宋体"/>
                <w:sz w:val="20"/>
                <w:lang w:bidi="ar"/>
              </w:rPr>
              <w:t xml:space="preserve">最大功率：≥1200W</w:t>
            </w:r>
            <w:r>
              <w:rPr>
                <w:rFonts w:hint="eastAsia" w:ascii="宋体" w:hAnsi="宋体" w:eastAsia="宋体" w:cs="宋体"/>
                <w:sz w:val="20"/>
                <w:lang w:bidi="ar"/>
              </w:rPr>
              <w:br/>
            </w:r>
            <w:r>
              <w:rPr>
                <w:rFonts w:hint="eastAsia" w:ascii="宋体" w:hAnsi="宋体" w:eastAsia="宋体" w:cs="宋体"/>
                <w:sz w:val="20"/>
                <w:lang w:bidi="ar"/>
              </w:rPr>
              <w:t xml:space="preserve">最大声压：≥131dB</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返听音箱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不小于12"2路反射式低音舞台返听/多用途扬声器</w:t>
            </w:r>
            <w:r>
              <w:rPr>
                <w:rFonts w:hint="eastAsia" w:ascii="宋体" w:hAnsi="宋体" w:eastAsia="宋体" w:cs="宋体"/>
                <w:sz w:val="20"/>
                <w:lang w:bidi="ar"/>
              </w:rPr>
              <w:br/>
            </w:r>
            <w:r>
              <w:rPr>
                <w:rFonts w:hint="eastAsia" w:ascii="宋体" w:hAnsi="宋体" w:eastAsia="宋体" w:cs="宋体"/>
                <w:sz w:val="20"/>
                <w:lang w:bidi="ar"/>
              </w:rPr>
              <w:t xml:space="preserve">频率范围：不窄于70HZ-20KHZ</w:t>
            </w:r>
            <w:r>
              <w:rPr>
                <w:rFonts w:hint="eastAsia" w:ascii="宋体" w:hAnsi="宋体" w:eastAsia="宋体" w:cs="宋体"/>
                <w:sz w:val="20"/>
                <w:lang w:bidi="ar"/>
              </w:rPr>
              <w:br/>
            </w:r>
            <w:r>
              <w:rPr>
                <w:rFonts w:hint="eastAsia" w:ascii="宋体" w:hAnsi="宋体" w:eastAsia="宋体" w:cs="宋体"/>
                <w:sz w:val="20"/>
                <w:lang w:bidi="ar"/>
              </w:rPr>
              <w:t xml:space="preserve">频率响应(±3dB)：不窄于83Hz-18KHz</w:t>
            </w:r>
            <w:r>
              <w:rPr>
                <w:rFonts w:hint="eastAsia" w:ascii="宋体" w:hAnsi="宋体" w:eastAsia="宋体" w:cs="宋体"/>
                <w:sz w:val="20"/>
                <w:lang w:bidi="ar"/>
              </w:rPr>
              <w:br/>
            </w:r>
            <w:r>
              <w:rPr>
                <w:rFonts w:hint="eastAsia" w:ascii="宋体" w:hAnsi="宋体" w:eastAsia="宋体" w:cs="宋体"/>
                <w:sz w:val="20"/>
                <w:lang w:bidi="ar"/>
              </w:rPr>
              <w:t xml:space="preserve">覆盖角度：≥90度*50度</w:t>
            </w:r>
            <w:r>
              <w:rPr>
                <w:rFonts w:hint="eastAsia" w:ascii="宋体" w:hAnsi="宋体" w:eastAsia="宋体" w:cs="宋体"/>
                <w:sz w:val="20"/>
                <w:lang w:bidi="ar"/>
              </w:rPr>
              <w:br/>
            </w:r>
            <w:r>
              <w:rPr>
                <w:rFonts w:hint="eastAsia" w:ascii="宋体" w:hAnsi="宋体" w:eastAsia="宋体" w:cs="宋体"/>
                <w:sz w:val="20"/>
                <w:lang w:bidi="ar"/>
              </w:rPr>
              <w:t xml:space="preserve">低频驱动器：12"*1</w:t>
            </w:r>
            <w:r>
              <w:rPr>
                <w:rFonts w:hint="eastAsia" w:ascii="宋体" w:hAnsi="宋体" w:eastAsia="宋体" w:cs="宋体"/>
                <w:sz w:val="20"/>
                <w:lang w:bidi="ar"/>
              </w:rPr>
              <w:br/>
            </w:r>
            <w:r>
              <w:rPr>
                <w:rFonts w:hint="eastAsia" w:ascii="宋体" w:hAnsi="宋体" w:eastAsia="宋体" w:cs="宋体"/>
                <w:sz w:val="20"/>
                <w:lang w:bidi="ar"/>
              </w:rPr>
              <w:t xml:space="preserve">高频驱动器：1.73"*1</w:t>
            </w:r>
            <w:r>
              <w:rPr>
                <w:rFonts w:hint="eastAsia" w:ascii="宋体" w:hAnsi="宋体" w:eastAsia="宋体" w:cs="宋体"/>
                <w:sz w:val="20"/>
                <w:lang w:bidi="ar"/>
              </w:rPr>
              <w:br/>
            </w:r>
            <w:r>
              <w:rPr>
                <w:rFonts w:hint="eastAsia" w:ascii="宋体" w:hAnsi="宋体" w:eastAsia="宋体" w:cs="宋体"/>
                <w:sz w:val="20"/>
                <w:lang w:bidi="ar"/>
              </w:rPr>
              <w:t xml:space="preserve">灵敏度：≥96dB</w:t>
            </w:r>
            <w:r>
              <w:rPr>
                <w:rFonts w:hint="eastAsia" w:ascii="宋体" w:hAnsi="宋体" w:eastAsia="宋体" w:cs="宋体"/>
                <w:sz w:val="20"/>
                <w:lang w:bidi="ar"/>
              </w:rPr>
              <w:br/>
            </w:r>
            <w:r>
              <w:rPr>
                <w:rFonts w:hint="eastAsia" w:ascii="宋体" w:hAnsi="宋体" w:eastAsia="宋体" w:cs="宋体"/>
                <w:sz w:val="20"/>
                <w:lang w:bidi="ar"/>
              </w:rPr>
              <w:t xml:space="preserve">阻抗：8Ω</w:t>
            </w:r>
            <w:r>
              <w:rPr>
                <w:rFonts w:hint="eastAsia" w:ascii="宋体" w:hAnsi="宋体" w:eastAsia="宋体" w:cs="宋体"/>
                <w:sz w:val="20"/>
                <w:lang w:bidi="ar"/>
              </w:rPr>
              <w:br/>
            </w:r>
            <w:r>
              <w:rPr>
                <w:rFonts w:hint="eastAsia" w:ascii="宋体" w:hAnsi="宋体" w:eastAsia="宋体" w:cs="宋体"/>
                <w:sz w:val="20"/>
                <w:lang w:bidi="ar"/>
              </w:rPr>
              <w:t xml:space="preserve">最大声压级：≥131dB</w:t>
            </w:r>
            <w:r>
              <w:rPr>
                <w:rFonts w:hint="eastAsia" w:ascii="宋体" w:hAnsi="宋体" w:eastAsia="宋体" w:cs="宋体"/>
                <w:sz w:val="20"/>
                <w:lang w:bidi="ar"/>
              </w:rPr>
              <w:br/>
            </w:r>
            <w:r>
              <w:rPr>
                <w:rFonts w:hint="eastAsia" w:ascii="宋体" w:hAnsi="宋体" w:eastAsia="宋体" w:cs="宋体"/>
                <w:sz w:val="20"/>
                <w:lang w:bidi="ar"/>
              </w:rPr>
              <w:t xml:space="preserve">额定功率：≥300W（连续）/600W节目（节目）/1200W（峰值）</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辅助音箱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额定功率：≥350W；                                                                                                                                      </w:t>
            </w:r>
            <w:r>
              <w:rPr>
                <w:rFonts w:hint="eastAsia" w:ascii="宋体" w:hAnsi="宋体" w:eastAsia="宋体" w:cs="宋体"/>
                <w:sz w:val="20"/>
                <w:lang w:bidi="ar"/>
              </w:rPr>
              <w:br/>
            </w:r>
            <w:r>
              <w:rPr>
                <w:rFonts w:hint="eastAsia" w:ascii="宋体" w:hAnsi="宋体" w:eastAsia="宋体" w:cs="宋体"/>
                <w:sz w:val="20"/>
                <w:lang w:bidi="ar"/>
              </w:rPr>
              <w:t xml:space="preserve">最大输入功率：≥1400W；                                                                                                                                        </w:t>
            </w:r>
            <w:r>
              <w:rPr>
                <w:rFonts w:hint="eastAsia" w:ascii="宋体" w:hAnsi="宋体" w:eastAsia="宋体" w:cs="宋体"/>
                <w:sz w:val="20"/>
                <w:lang w:bidi="ar"/>
              </w:rPr>
              <w:br/>
            </w:r>
            <w:r>
              <w:rPr>
                <w:rFonts w:hint="eastAsia" w:ascii="宋体" w:hAnsi="宋体" w:eastAsia="宋体" w:cs="宋体"/>
                <w:sz w:val="20"/>
                <w:lang w:bidi="ar"/>
              </w:rPr>
              <w:t xml:space="preserve">阻抗：8Ω；                                                                                                                                                  </w:t>
            </w:r>
            <w:r>
              <w:rPr>
                <w:rFonts w:hint="eastAsia" w:ascii="宋体" w:hAnsi="宋体" w:eastAsia="宋体" w:cs="宋体"/>
                <w:sz w:val="20"/>
                <w:lang w:bidi="ar"/>
              </w:rPr>
              <w:br/>
            </w:r>
            <w:r>
              <w:rPr>
                <w:rFonts w:hint="eastAsia" w:ascii="宋体" w:hAnsi="宋体" w:eastAsia="宋体" w:cs="宋体"/>
                <w:sz w:val="20"/>
                <w:lang w:bidi="ar"/>
              </w:rPr>
              <w:t xml:space="preserve">频率响应：不窄于45Hz-19KHz；                                                                                                                                </w:t>
            </w:r>
            <w:r>
              <w:rPr>
                <w:rFonts w:hint="eastAsia" w:ascii="宋体" w:hAnsi="宋体" w:eastAsia="宋体" w:cs="宋体"/>
                <w:sz w:val="20"/>
                <w:lang w:bidi="ar"/>
              </w:rPr>
              <w:br/>
            </w:r>
            <w:r>
              <w:rPr>
                <w:rFonts w:hint="eastAsia" w:ascii="宋体" w:hAnsi="宋体" w:eastAsia="宋体" w:cs="宋体"/>
                <w:sz w:val="20"/>
                <w:lang w:bidi="ar"/>
              </w:rPr>
              <w:t xml:space="preserve">系统类型：12英寸二路二单元全频；                                                                                                                             </w:t>
            </w:r>
            <w:r>
              <w:rPr>
                <w:rFonts w:hint="eastAsia" w:ascii="宋体" w:hAnsi="宋体" w:eastAsia="宋体" w:cs="宋体"/>
                <w:sz w:val="20"/>
                <w:lang w:bidi="ar"/>
              </w:rPr>
              <w:br/>
            </w:r>
            <w:r>
              <w:rPr>
                <w:rFonts w:hint="eastAsia" w:ascii="宋体" w:hAnsi="宋体" w:eastAsia="宋体" w:cs="宋体"/>
                <w:sz w:val="20"/>
                <w:lang w:bidi="ar"/>
              </w:rPr>
              <w:t xml:space="preserve">高音单元：44芯高音×1；低音单元：12英寸低音×1；                                                                                                              </w:t>
            </w:r>
            <w:r>
              <w:rPr>
                <w:rFonts w:hint="eastAsia" w:ascii="宋体" w:hAnsi="宋体" w:eastAsia="宋体" w:cs="宋体"/>
                <w:sz w:val="20"/>
                <w:lang w:bidi="ar"/>
              </w:rPr>
              <w:br/>
            </w:r>
            <w:r>
              <w:rPr>
                <w:rFonts w:hint="eastAsia" w:ascii="宋体" w:hAnsi="宋体" w:eastAsia="宋体" w:cs="宋体"/>
                <w:sz w:val="20"/>
                <w:lang w:bidi="ar"/>
              </w:rPr>
              <w:t xml:space="preserve">标准覆盖角：≥100°（H）x 70°（V）；                                                                                                                       </w:t>
            </w:r>
            <w:r>
              <w:rPr>
                <w:rFonts w:hint="eastAsia" w:ascii="宋体" w:hAnsi="宋体" w:eastAsia="宋体" w:cs="宋体"/>
                <w:sz w:val="20"/>
                <w:lang w:bidi="ar"/>
              </w:rPr>
              <w:br/>
            </w:r>
            <w:r>
              <w:rPr>
                <w:rFonts w:hint="eastAsia" w:ascii="宋体" w:hAnsi="宋体" w:eastAsia="宋体" w:cs="宋体"/>
                <w:sz w:val="20"/>
                <w:lang w:bidi="ar"/>
              </w:rPr>
              <w:t xml:space="preserve">最大声压级：≥121dB；                                                                                                                                       </w:t>
            </w:r>
            <w:r>
              <w:rPr>
                <w:rFonts w:hint="eastAsia" w:ascii="宋体" w:hAnsi="宋体" w:eastAsia="宋体" w:cs="宋体"/>
                <w:sz w:val="20"/>
                <w:lang w:bidi="ar"/>
              </w:rPr>
              <w:br/>
            </w:r>
            <w:r>
              <w:rPr>
                <w:rFonts w:hint="eastAsia" w:ascii="宋体" w:hAnsi="宋体" w:eastAsia="宋体" w:cs="宋体"/>
                <w:sz w:val="20"/>
                <w:lang w:bidi="ar"/>
              </w:rPr>
              <w:t xml:space="preserve">灵敏度（1W/1m）：≥98dB /W(lm)；</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线阵主音箱功放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输入灵敏度调节开关，输入信号幅度0.775V、1.0V.1.4V可选，适用于宽幅度范围信号源输入；                                                                                                          </w:t>
            </w:r>
            <w:r>
              <w:rPr>
                <w:rFonts w:hint="eastAsia" w:ascii="宋体" w:hAnsi="宋体" w:eastAsia="宋体" w:cs="宋体"/>
                <w:sz w:val="20"/>
                <w:lang w:bidi="ar"/>
              </w:rPr>
              <w:br/>
            </w:r>
            <w:r>
              <w:rPr>
                <w:rFonts w:hint="eastAsia" w:ascii="宋体" w:hAnsi="宋体" w:eastAsia="宋体" w:cs="宋体"/>
                <w:sz w:val="20"/>
                <w:lang w:bidi="ar"/>
              </w:rPr>
              <w:t xml:space="preserve">具有滤波选择开关，直通NORMAL、低通LPE、高通HPF三种模式任意切换，方便不同场合使用；                                                                                                  </w:t>
            </w:r>
            <w:r>
              <w:rPr>
                <w:rFonts w:hint="eastAsia" w:ascii="宋体" w:hAnsi="宋体" w:eastAsia="宋体" w:cs="宋体"/>
                <w:sz w:val="20"/>
                <w:lang w:bidi="ar"/>
              </w:rPr>
              <w:br/>
            </w:r>
            <w:r>
              <w:rPr>
                <w:rFonts w:hint="eastAsia" w:ascii="宋体" w:hAnsi="宋体" w:eastAsia="宋体" w:cs="宋体"/>
                <w:sz w:val="20"/>
                <w:lang w:bidi="ar"/>
              </w:rPr>
              <w:t xml:space="preserve">输入模式选择快关，STEREO立体声、PARALLEL并联、BRIDGE桥接模式，科根据音箱自由灵活选择；                                                                                                  </w:t>
            </w:r>
            <w:r>
              <w:rPr>
                <w:rFonts w:hint="eastAsia" w:ascii="宋体" w:hAnsi="宋体" w:eastAsia="宋体" w:cs="宋体"/>
                <w:sz w:val="20"/>
                <w:lang w:bidi="ar"/>
              </w:rPr>
              <w:br/>
            </w:r>
            <w:r>
              <w:rPr>
                <w:rFonts w:hint="eastAsia" w:ascii="宋体" w:hAnsi="宋体" w:eastAsia="宋体" w:cs="宋体"/>
                <w:sz w:val="20"/>
                <w:lang w:bidi="ar"/>
              </w:rPr>
              <w:t xml:space="preserve">具有地悬开关，悬浮LIFT、接地GND，可根据情况选择，降低外界干扰对系统影响；具有压限开关，打开时可有效保护功放及扬声器，防止烧毁；                                                                                                                                                           </w:t>
            </w:r>
            <w:r>
              <w:rPr>
                <w:rFonts w:hint="eastAsia" w:ascii="宋体" w:hAnsi="宋体" w:eastAsia="宋体" w:cs="宋体"/>
                <w:sz w:val="20"/>
                <w:lang w:bidi="ar"/>
              </w:rPr>
              <w:br/>
            </w:r>
            <w:r>
              <w:rPr>
                <w:rFonts w:hint="eastAsia" w:ascii="宋体" w:hAnsi="宋体" w:eastAsia="宋体" w:cs="宋体"/>
                <w:sz w:val="20"/>
                <w:lang w:bidi="ar"/>
              </w:rPr>
              <w:t xml:space="preserve">输出功率8Ω：≥800W×2</w:t>
            </w:r>
            <w:r>
              <w:rPr>
                <w:rFonts w:hint="eastAsia" w:ascii="宋体" w:hAnsi="宋体" w:eastAsia="宋体" w:cs="宋体"/>
                <w:sz w:val="20"/>
                <w:lang w:bidi="ar"/>
              </w:rPr>
              <w:br/>
            </w:r>
            <w:r>
              <w:rPr>
                <w:rFonts w:hint="eastAsia" w:ascii="宋体" w:hAnsi="宋体" w:eastAsia="宋体" w:cs="宋体"/>
                <w:sz w:val="20"/>
                <w:lang w:bidi="ar"/>
              </w:rPr>
              <w:t xml:space="preserve">输出功率4Ω：≥1160W×2</w:t>
            </w:r>
            <w:r>
              <w:rPr>
                <w:rFonts w:hint="eastAsia" w:ascii="宋体" w:hAnsi="宋体" w:eastAsia="宋体" w:cs="宋体"/>
                <w:sz w:val="20"/>
                <w:lang w:bidi="ar"/>
              </w:rPr>
              <w:br/>
            </w:r>
            <w:r>
              <w:rPr>
                <w:rFonts w:hint="eastAsia" w:ascii="宋体" w:hAnsi="宋体" w:eastAsia="宋体" w:cs="宋体"/>
                <w:sz w:val="20"/>
                <w:lang w:bidi="ar"/>
              </w:rPr>
              <w:t xml:space="preserve">桥接8Ω:≥2320W</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 ±0.05dB</w:t>
            </w:r>
            <w:r>
              <w:rPr>
                <w:rFonts w:hint="eastAsia" w:ascii="宋体" w:hAnsi="宋体" w:eastAsia="宋体" w:cs="宋体"/>
                <w:sz w:val="20"/>
                <w:lang w:bidi="ar"/>
              </w:rPr>
              <w:br/>
            </w:r>
            <w:r>
              <w:rPr>
                <w:rFonts w:hint="eastAsia" w:ascii="宋体" w:hAnsi="宋体" w:eastAsia="宋体" w:cs="宋体"/>
                <w:sz w:val="20"/>
                <w:lang w:bidi="ar"/>
              </w:rPr>
              <w:t xml:space="preserve">总谐波失真：&lt;0.05%@8Ω 1KHZ</w:t>
            </w:r>
            <w:r>
              <w:rPr>
                <w:rFonts w:hint="eastAsia" w:ascii="宋体" w:hAnsi="宋体" w:eastAsia="宋体" w:cs="宋体"/>
                <w:sz w:val="20"/>
                <w:lang w:bidi="ar"/>
              </w:rPr>
              <w:br/>
            </w:r>
            <w:r>
              <w:rPr>
                <w:rFonts w:hint="eastAsia" w:ascii="宋体" w:hAnsi="宋体" w:eastAsia="宋体" w:cs="宋体"/>
                <w:sz w:val="20"/>
                <w:lang w:bidi="ar"/>
              </w:rPr>
              <w:t xml:space="preserve">信噪比：&gt;98.2dB</w:t>
            </w:r>
            <w:r>
              <w:rPr>
                <w:rFonts w:hint="eastAsia" w:ascii="宋体" w:hAnsi="宋体" w:eastAsia="宋体" w:cs="宋体"/>
                <w:sz w:val="20"/>
                <w:lang w:bidi="ar"/>
              </w:rPr>
              <w:br/>
            </w:r>
            <w:r>
              <w:rPr>
                <w:rFonts w:hint="eastAsia" w:ascii="宋体" w:hAnsi="宋体" w:eastAsia="宋体" w:cs="宋体"/>
                <w:sz w:val="20"/>
                <w:lang w:bidi="ar"/>
              </w:rPr>
              <w:t xml:space="preserve">转换速率：25V/us</w:t>
            </w:r>
            <w:r>
              <w:rPr>
                <w:rFonts w:hint="eastAsia" w:ascii="宋体" w:hAnsi="宋体" w:eastAsia="宋体" w:cs="宋体"/>
                <w:sz w:val="20"/>
                <w:lang w:bidi="ar"/>
              </w:rPr>
              <w:br/>
            </w:r>
            <w:r>
              <w:rPr>
                <w:rFonts w:hint="eastAsia" w:ascii="宋体" w:hAnsi="宋体" w:eastAsia="宋体" w:cs="宋体"/>
                <w:sz w:val="20"/>
                <w:lang w:bidi="ar"/>
              </w:rPr>
              <w:t xml:space="preserve">阻尼系数：&gt;320@8Ω</w:t>
            </w:r>
            <w:r>
              <w:rPr>
                <w:rFonts w:hint="eastAsia" w:ascii="宋体" w:hAnsi="宋体" w:eastAsia="宋体" w:cs="宋体"/>
                <w:sz w:val="20"/>
                <w:lang w:bidi="ar"/>
              </w:rPr>
              <w:br/>
            </w:r>
            <w:r>
              <w:rPr>
                <w:rFonts w:hint="eastAsia" w:ascii="宋体" w:hAnsi="宋体" w:eastAsia="宋体" w:cs="宋体"/>
                <w:sz w:val="20"/>
                <w:lang w:bidi="ar"/>
              </w:rPr>
              <w:t xml:space="preserve">保护：直流保护、过热保护、软启动</w:t>
            </w:r>
            <w:r>
              <w:rPr>
                <w:rFonts w:hint="eastAsia" w:ascii="宋体" w:hAnsi="宋体" w:eastAsia="宋体" w:cs="宋体"/>
                <w:sz w:val="20"/>
                <w:lang w:bidi="ar"/>
              </w:rPr>
              <w:br/>
            </w:r>
            <w:r>
              <w:rPr>
                <w:rFonts w:hint="eastAsia" w:ascii="宋体" w:hAnsi="宋体" w:eastAsia="宋体" w:cs="宋体"/>
                <w:sz w:val="20"/>
                <w:lang w:bidi="ar"/>
              </w:rPr>
              <w:t xml:space="preserve">控制：前面板有CHA/CHB音量控制</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线阵低频音箱功放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输入灵敏度调节开关，输入信号幅度0.775V、1.0V.1.4V可选，适用于宽幅度范围信号源输入；                                                                                                         </w:t>
            </w:r>
            <w:r>
              <w:rPr>
                <w:rFonts w:hint="eastAsia" w:ascii="宋体" w:hAnsi="宋体" w:eastAsia="宋体" w:cs="宋体"/>
                <w:sz w:val="20"/>
                <w:lang w:bidi="ar"/>
              </w:rPr>
              <w:br/>
            </w:r>
            <w:r>
              <w:rPr>
                <w:rFonts w:hint="eastAsia" w:ascii="宋体" w:hAnsi="宋体" w:eastAsia="宋体" w:cs="宋体"/>
                <w:sz w:val="20"/>
                <w:lang w:bidi="ar"/>
              </w:rPr>
              <w:t xml:space="preserve">具有滤波选择开关，直通NORMAL、低通LPE、高通HPF三种模式任意切换，方便不同场合使用；                                                                                                  </w:t>
            </w:r>
            <w:r>
              <w:rPr>
                <w:rFonts w:hint="eastAsia" w:ascii="宋体" w:hAnsi="宋体" w:eastAsia="宋体" w:cs="宋体"/>
                <w:sz w:val="20"/>
                <w:lang w:bidi="ar"/>
              </w:rPr>
              <w:br/>
            </w:r>
            <w:r>
              <w:rPr>
                <w:rFonts w:hint="eastAsia" w:ascii="宋体" w:hAnsi="宋体" w:eastAsia="宋体" w:cs="宋体"/>
                <w:sz w:val="20"/>
                <w:lang w:bidi="ar"/>
              </w:rPr>
              <w:t xml:space="preserve">输入模式选择快关，STEREO立体声、PARALLEL并联、BRIDGE桥接模式，科根据音箱自由灵活选择；                                                                                                  </w:t>
            </w:r>
            <w:r>
              <w:rPr>
                <w:rFonts w:hint="eastAsia" w:ascii="宋体" w:hAnsi="宋体" w:eastAsia="宋体" w:cs="宋体"/>
                <w:sz w:val="20"/>
                <w:lang w:bidi="ar"/>
              </w:rPr>
              <w:br/>
            </w:r>
            <w:r>
              <w:rPr>
                <w:rFonts w:hint="eastAsia" w:ascii="宋体" w:hAnsi="宋体" w:eastAsia="宋体" w:cs="宋体"/>
                <w:sz w:val="20"/>
                <w:lang w:bidi="ar"/>
              </w:rPr>
              <w:t xml:space="preserve">具有地悬开关，悬浮LIFT、接地GND，可根据情况选择，降低外界干扰对系统影响；具有压限开关，打开时可有效保护功放及扬声器，防止烧毁；                                                                                                                                                           输出功率8Ω：≥1000W×2</w:t>
            </w:r>
            <w:r>
              <w:rPr>
                <w:rFonts w:hint="eastAsia" w:ascii="宋体" w:hAnsi="宋体" w:eastAsia="宋体" w:cs="宋体"/>
                <w:sz w:val="20"/>
                <w:lang w:bidi="ar"/>
              </w:rPr>
              <w:br/>
            </w:r>
            <w:r>
              <w:rPr>
                <w:rFonts w:hint="eastAsia" w:ascii="宋体" w:hAnsi="宋体" w:eastAsia="宋体" w:cs="宋体"/>
                <w:sz w:val="20"/>
                <w:lang w:bidi="ar"/>
              </w:rPr>
              <w:t xml:space="preserve">输出功率4Ω：≥1580W×2</w:t>
            </w:r>
            <w:r>
              <w:rPr>
                <w:rFonts w:hint="eastAsia" w:ascii="宋体" w:hAnsi="宋体" w:eastAsia="宋体" w:cs="宋体"/>
                <w:sz w:val="20"/>
                <w:lang w:bidi="ar"/>
              </w:rPr>
              <w:br/>
            </w:r>
            <w:r>
              <w:rPr>
                <w:rFonts w:hint="eastAsia" w:ascii="宋体" w:hAnsi="宋体" w:eastAsia="宋体" w:cs="宋体"/>
                <w:sz w:val="20"/>
                <w:lang w:bidi="ar"/>
              </w:rPr>
              <w:t xml:space="preserve">桥接8Ω:≥3160W</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 ±0.05dB</w:t>
            </w:r>
            <w:r>
              <w:rPr>
                <w:rFonts w:hint="eastAsia" w:ascii="宋体" w:hAnsi="宋体" w:eastAsia="宋体" w:cs="宋体"/>
                <w:sz w:val="20"/>
                <w:lang w:bidi="ar"/>
              </w:rPr>
              <w:br/>
            </w:r>
            <w:r>
              <w:rPr>
                <w:rFonts w:hint="eastAsia" w:ascii="宋体" w:hAnsi="宋体" w:eastAsia="宋体" w:cs="宋体"/>
                <w:sz w:val="20"/>
                <w:lang w:bidi="ar"/>
              </w:rPr>
              <w:t xml:space="preserve">总谐波失真：&lt;0.05%@8Ω 1KHZ</w:t>
            </w:r>
            <w:r>
              <w:rPr>
                <w:rFonts w:hint="eastAsia" w:ascii="宋体" w:hAnsi="宋体" w:eastAsia="宋体" w:cs="宋体"/>
                <w:sz w:val="20"/>
                <w:lang w:bidi="ar"/>
              </w:rPr>
              <w:br/>
            </w:r>
            <w:r>
              <w:rPr>
                <w:rFonts w:hint="eastAsia" w:ascii="宋体" w:hAnsi="宋体" w:eastAsia="宋体" w:cs="宋体"/>
                <w:sz w:val="20"/>
                <w:lang w:bidi="ar"/>
              </w:rPr>
              <w:t xml:space="preserve">信噪比：&gt;98.2dB</w:t>
            </w:r>
            <w:r>
              <w:rPr>
                <w:rFonts w:hint="eastAsia" w:ascii="宋体" w:hAnsi="宋体" w:eastAsia="宋体" w:cs="宋体"/>
                <w:sz w:val="20"/>
                <w:lang w:bidi="ar"/>
              </w:rPr>
              <w:br/>
            </w:r>
            <w:r>
              <w:rPr>
                <w:rFonts w:hint="eastAsia" w:ascii="宋体" w:hAnsi="宋体" w:eastAsia="宋体" w:cs="宋体"/>
                <w:sz w:val="20"/>
                <w:lang w:bidi="ar"/>
              </w:rPr>
              <w:t xml:space="preserve">转换速率：25V/us</w:t>
            </w:r>
            <w:r>
              <w:rPr>
                <w:rFonts w:hint="eastAsia" w:ascii="宋体" w:hAnsi="宋体" w:eastAsia="宋体" w:cs="宋体"/>
                <w:sz w:val="20"/>
                <w:lang w:bidi="ar"/>
              </w:rPr>
              <w:br/>
            </w:r>
            <w:r>
              <w:rPr>
                <w:rFonts w:hint="eastAsia" w:ascii="宋体" w:hAnsi="宋体" w:eastAsia="宋体" w:cs="宋体"/>
                <w:sz w:val="20"/>
                <w:lang w:bidi="ar"/>
              </w:rPr>
              <w:t xml:space="preserve">阻尼系数：&gt;320@8Ω</w:t>
            </w:r>
            <w:r>
              <w:rPr>
                <w:rFonts w:hint="eastAsia" w:ascii="宋体" w:hAnsi="宋体" w:eastAsia="宋体" w:cs="宋体"/>
                <w:sz w:val="20"/>
                <w:lang w:bidi="ar"/>
              </w:rPr>
              <w:br/>
            </w:r>
            <w:r>
              <w:rPr>
                <w:rFonts w:hint="eastAsia" w:ascii="宋体" w:hAnsi="宋体" w:eastAsia="宋体" w:cs="宋体"/>
                <w:sz w:val="20"/>
                <w:lang w:bidi="ar"/>
              </w:rPr>
              <w:t xml:space="preserve">保护：直流保护、过热保护、软启动</w:t>
            </w:r>
            <w:r>
              <w:rPr>
                <w:rFonts w:hint="eastAsia" w:ascii="宋体" w:hAnsi="宋体" w:eastAsia="宋体" w:cs="宋体"/>
                <w:sz w:val="20"/>
                <w:lang w:bidi="ar"/>
              </w:rPr>
              <w:br/>
            </w:r>
            <w:r>
              <w:rPr>
                <w:rFonts w:hint="eastAsia" w:ascii="宋体" w:hAnsi="宋体" w:eastAsia="宋体" w:cs="宋体"/>
                <w:sz w:val="20"/>
                <w:lang w:bidi="ar"/>
              </w:rPr>
              <w:t xml:space="preserve">控制：前面板有CHA/CHB音量控制</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超低音音箱功放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输入灵敏度调节开关，输入信号幅度0.775V、1.0V.1.4V可选，适用于宽幅度范围信号源输入；                                                                                                         </w:t>
            </w:r>
            <w:r>
              <w:rPr>
                <w:rFonts w:hint="eastAsia" w:ascii="宋体" w:hAnsi="宋体" w:eastAsia="宋体" w:cs="宋体"/>
                <w:sz w:val="20"/>
                <w:lang w:bidi="ar"/>
              </w:rPr>
              <w:br/>
            </w:r>
            <w:r>
              <w:rPr>
                <w:rFonts w:hint="eastAsia" w:ascii="宋体" w:hAnsi="宋体" w:eastAsia="宋体" w:cs="宋体"/>
                <w:sz w:val="20"/>
                <w:lang w:bidi="ar"/>
              </w:rPr>
              <w:t xml:space="preserve">具有滤波选择开关，直通NORMAL、低通LPE、高通HPF三种模式任意切换，方便不同场合使用；                                                                                                  </w:t>
            </w:r>
            <w:r>
              <w:rPr>
                <w:rFonts w:hint="eastAsia" w:ascii="宋体" w:hAnsi="宋体" w:eastAsia="宋体" w:cs="宋体"/>
                <w:sz w:val="20"/>
                <w:lang w:bidi="ar"/>
              </w:rPr>
              <w:br/>
            </w:r>
            <w:r>
              <w:rPr>
                <w:rFonts w:hint="eastAsia" w:ascii="宋体" w:hAnsi="宋体" w:eastAsia="宋体" w:cs="宋体"/>
                <w:sz w:val="20"/>
                <w:lang w:bidi="ar"/>
              </w:rPr>
              <w:t xml:space="preserve">输入模式选择快关，STEREO立体声、PARALLEL并联、BRIDGE桥接模式，科根据音箱自由灵活选择；                                                                                                  </w:t>
            </w:r>
            <w:r>
              <w:rPr>
                <w:rFonts w:hint="eastAsia" w:ascii="宋体" w:hAnsi="宋体" w:eastAsia="宋体" w:cs="宋体"/>
                <w:sz w:val="20"/>
                <w:lang w:bidi="ar"/>
              </w:rPr>
              <w:br/>
            </w:r>
            <w:r>
              <w:rPr>
                <w:rFonts w:hint="eastAsia" w:ascii="宋体" w:hAnsi="宋体" w:eastAsia="宋体" w:cs="宋体"/>
                <w:sz w:val="20"/>
                <w:lang w:bidi="ar"/>
              </w:rPr>
              <w:t xml:space="preserve">具有地悬开关，悬浮LIFT、接地GND，可根据情况选择，降低外界干扰对系统影响；具有压限开关，打开时可有效保护功放及扬声器，防止烧毁；                                                                                                                                                           输出功率8Ω：≥1300W×2</w:t>
            </w:r>
            <w:r>
              <w:rPr>
                <w:rFonts w:hint="eastAsia" w:ascii="宋体" w:hAnsi="宋体" w:eastAsia="宋体" w:cs="宋体"/>
                <w:sz w:val="20"/>
                <w:lang w:bidi="ar"/>
              </w:rPr>
              <w:br/>
            </w:r>
            <w:r>
              <w:rPr>
                <w:rFonts w:hint="eastAsia" w:ascii="宋体" w:hAnsi="宋体" w:eastAsia="宋体" w:cs="宋体"/>
                <w:sz w:val="20"/>
                <w:lang w:bidi="ar"/>
              </w:rPr>
              <w:t xml:space="preserve">输出功率4Ω：≥2080W×2</w:t>
            </w:r>
            <w:r>
              <w:rPr>
                <w:rFonts w:hint="eastAsia" w:ascii="宋体" w:hAnsi="宋体" w:eastAsia="宋体" w:cs="宋体"/>
                <w:sz w:val="20"/>
                <w:lang w:bidi="ar"/>
              </w:rPr>
              <w:br/>
            </w:r>
            <w:r>
              <w:rPr>
                <w:rFonts w:hint="eastAsia" w:ascii="宋体" w:hAnsi="宋体" w:eastAsia="宋体" w:cs="宋体"/>
                <w:sz w:val="20"/>
                <w:lang w:bidi="ar"/>
              </w:rPr>
              <w:t xml:space="preserve">桥接8Ω：≥4150W</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 ±0.05dB</w:t>
            </w:r>
            <w:r>
              <w:rPr>
                <w:rFonts w:hint="eastAsia" w:ascii="宋体" w:hAnsi="宋体" w:eastAsia="宋体" w:cs="宋体"/>
                <w:sz w:val="20"/>
                <w:lang w:bidi="ar"/>
              </w:rPr>
              <w:br/>
            </w:r>
            <w:r>
              <w:rPr>
                <w:rFonts w:hint="eastAsia" w:ascii="宋体" w:hAnsi="宋体" w:eastAsia="宋体" w:cs="宋体"/>
                <w:sz w:val="20"/>
                <w:lang w:bidi="ar"/>
              </w:rPr>
              <w:t xml:space="preserve">总谐波失真：&lt;0.05%@8Ω 1KHZ</w:t>
            </w:r>
            <w:r>
              <w:rPr>
                <w:rFonts w:hint="eastAsia" w:ascii="宋体" w:hAnsi="宋体" w:eastAsia="宋体" w:cs="宋体"/>
                <w:sz w:val="20"/>
                <w:lang w:bidi="ar"/>
              </w:rPr>
              <w:br/>
            </w:r>
            <w:r>
              <w:rPr>
                <w:rFonts w:hint="eastAsia" w:ascii="宋体" w:hAnsi="宋体" w:eastAsia="宋体" w:cs="宋体"/>
                <w:sz w:val="20"/>
                <w:lang w:bidi="ar"/>
              </w:rPr>
              <w:t xml:space="preserve">信噪比：&gt;98.2dB</w:t>
            </w:r>
            <w:r>
              <w:rPr>
                <w:rFonts w:hint="eastAsia" w:ascii="宋体" w:hAnsi="宋体" w:eastAsia="宋体" w:cs="宋体"/>
                <w:sz w:val="20"/>
                <w:lang w:bidi="ar"/>
              </w:rPr>
              <w:br/>
            </w:r>
            <w:r>
              <w:rPr>
                <w:rFonts w:hint="eastAsia" w:ascii="宋体" w:hAnsi="宋体" w:eastAsia="宋体" w:cs="宋体"/>
                <w:sz w:val="20"/>
                <w:lang w:bidi="ar"/>
              </w:rPr>
              <w:t xml:space="preserve">转换速率：25V/us</w:t>
            </w:r>
            <w:r>
              <w:rPr>
                <w:rFonts w:hint="eastAsia" w:ascii="宋体" w:hAnsi="宋体" w:eastAsia="宋体" w:cs="宋体"/>
                <w:sz w:val="20"/>
                <w:lang w:bidi="ar"/>
              </w:rPr>
              <w:br/>
            </w:r>
            <w:r>
              <w:rPr>
                <w:rFonts w:hint="eastAsia" w:ascii="宋体" w:hAnsi="宋体" w:eastAsia="宋体" w:cs="宋体"/>
                <w:sz w:val="20"/>
                <w:lang w:bidi="ar"/>
              </w:rPr>
              <w:t xml:space="preserve">阻尼系数：&gt;320@8Ω</w:t>
            </w:r>
            <w:r>
              <w:rPr>
                <w:rFonts w:hint="eastAsia" w:ascii="宋体" w:hAnsi="宋体" w:eastAsia="宋体" w:cs="宋体"/>
                <w:sz w:val="20"/>
                <w:lang w:bidi="ar"/>
              </w:rPr>
              <w:br/>
            </w:r>
            <w:r>
              <w:rPr>
                <w:rFonts w:hint="eastAsia" w:ascii="宋体" w:hAnsi="宋体" w:eastAsia="宋体" w:cs="宋体"/>
                <w:sz w:val="20"/>
                <w:lang w:bidi="ar"/>
              </w:rPr>
              <w:t xml:space="preserve">保护：直流保护、过热保护、软启动</w:t>
            </w:r>
            <w:r>
              <w:rPr>
                <w:rFonts w:hint="eastAsia" w:ascii="宋体" w:hAnsi="宋体" w:eastAsia="宋体" w:cs="宋体"/>
                <w:sz w:val="20"/>
                <w:lang w:bidi="ar"/>
              </w:rPr>
              <w:br/>
            </w:r>
            <w:r>
              <w:rPr>
                <w:rFonts w:hint="eastAsia" w:ascii="宋体" w:hAnsi="宋体" w:eastAsia="宋体" w:cs="宋体"/>
                <w:sz w:val="20"/>
                <w:lang w:bidi="ar"/>
              </w:rPr>
              <w:t xml:space="preserve">控制：前面板有CHA/CHB音量控制</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返听音箱功放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输入灵敏度调节开关，输入信号幅度0.775V、1.0V.1.4V可选，适用于宽幅度范</w:t>
            </w:r>
            <w:r>
              <w:rPr>
                <w:rFonts w:hint="eastAsia" w:ascii="宋体" w:hAnsi="宋体" w:eastAsia="宋体" w:cs="宋体"/>
                <w:sz w:val="20"/>
                <w:lang w:bidi="ar"/>
              </w:rPr>
              <w:t xml:space="preserve">围信号源输入；                                                                                                          具有滤波选择开关，直通NORMAL、低通LPE、高通HPF三种模式任意切换，方便不同场合使用；                                                                                                </w:t>
            </w:r>
            <w:r>
              <w:rPr>
                <w:rFonts w:hint="eastAsia" w:ascii="宋体" w:hAnsi="宋体" w:eastAsia="宋体" w:cs="宋体"/>
                <w:sz w:val="20"/>
                <w:lang w:bidi="ar"/>
              </w:rPr>
              <w:t xml:space="preserve">                                                              输入模式选择快关，STEREO立体声、PARALLEL并联、BRIDGE桥接模式，科根据音箱自由灵活选择；                                                                                                                                             </w:t>
            </w:r>
            <w:r>
              <w:rPr>
                <w:rFonts w:hint="eastAsia" w:ascii="宋体" w:hAnsi="宋体" w:eastAsia="宋体" w:cs="宋体"/>
                <w:sz w:val="20"/>
                <w:lang w:bidi="ar"/>
              </w:rPr>
              <w:t xml:space="preserve">                   具有地悬开关，悬浮LIFT、接地GND，可根据情况选择，降低外界干扰对系统影响；具有压限开关，打开时可有效保护功放及扬声器，防止烧毁；                                                                                                                                                           1、输出功率8Ω：≥600×2</w:t>
            </w:r>
            <w:r>
              <w:rPr>
                <w:rFonts w:hint="eastAsia" w:ascii="宋体" w:hAnsi="宋体" w:eastAsia="宋体" w:cs="宋体"/>
                <w:sz w:val="20"/>
                <w:lang w:bidi="ar"/>
              </w:rPr>
              <w:br/>
            </w:r>
            <w:r>
              <w:rPr>
                <w:rFonts w:hint="eastAsia" w:ascii="宋体" w:hAnsi="宋体" w:eastAsia="宋体" w:cs="宋体"/>
                <w:sz w:val="20"/>
                <w:lang w:bidi="ar"/>
              </w:rPr>
              <w:t xml:space="preserve">2、输出功率4Ω：≥870×2</w:t>
            </w:r>
            <w:r>
              <w:rPr>
                <w:rFonts w:hint="eastAsia" w:ascii="宋体" w:hAnsi="宋体" w:eastAsia="宋体" w:cs="宋体"/>
                <w:sz w:val="20"/>
                <w:lang w:bidi="ar"/>
              </w:rPr>
              <w:br/>
            </w:r>
            <w:r>
              <w:rPr>
                <w:rFonts w:hint="eastAsia" w:ascii="宋体" w:hAnsi="宋体" w:eastAsia="宋体" w:cs="宋体"/>
                <w:sz w:val="20"/>
                <w:lang w:bidi="ar"/>
              </w:rPr>
              <w:t xml:space="preserve">3、桥接8Ω:≥1740W</w:t>
            </w:r>
            <w:r>
              <w:rPr>
                <w:rFonts w:hint="eastAsia" w:ascii="宋体" w:hAnsi="宋体" w:eastAsia="宋体" w:cs="宋体"/>
                <w:sz w:val="20"/>
                <w:lang w:bidi="ar"/>
              </w:rPr>
              <w:br/>
            </w:r>
            <w:r>
              <w:rPr>
                <w:rFonts w:hint="eastAsia" w:ascii="宋体" w:hAnsi="宋体" w:eastAsia="宋体" w:cs="宋体"/>
                <w:sz w:val="20"/>
                <w:lang w:bidi="ar"/>
              </w:rPr>
              <w:t xml:space="preserve">4、频率响应：20HZ-20KHZ ±0.05dB</w:t>
            </w:r>
            <w:r>
              <w:rPr>
                <w:rFonts w:hint="eastAsia" w:ascii="宋体" w:hAnsi="宋体" w:eastAsia="宋体" w:cs="宋体"/>
                <w:sz w:val="20"/>
                <w:lang w:bidi="ar"/>
              </w:rPr>
              <w:br/>
            </w:r>
            <w:r>
              <w:rPr>
                <w:rFonts w:hint="eastAsia" w:ascii="宋体" w:hAnsi="宋体" w:eastAsia="宋体" w:cs="宋体"/>
                <w:sz w:val="20"/>
                <w:lang w:bidi="ar"/>
              </w:rPr>
              <w:t xml:space="preserve">5、总谐波失真：&lt;0.05%@8Ω 1KHZ</w:t>
            </w:r>
            <w:r>
              <w:rPr>
                <w:rFonts w:hint="eastAsia" w:ascii="宋体" w:hAnsi="宋体" w:eastAsia="宋体" w:cs="宋体"/>
                <w:sz w:val="20"/>
                <w:lang w:bidi="ar"/>
              </w:rPr>
              <w:br/>
            </w:r>
            <w:r>
              <w:rPr>
                <w:rFonts w:hint="eastAsia" w:ascii="宋体" w:hAnsi="宋体" w:eastAsia="宋体" w:cs="宋体"/>
                <w:sz w:val="20"/>
                <w:lang w:bidi="ar"/>
              </w:rPr>
              <w:t xml:space="preserve">6、信噪比：&gt;98.2dB</w:t>
            </w:r>
            <w:r>
              <w:rPr>
                <w:rFonts w:hint="eastAsia" w:ascii="宋体" w:hAnsi="宋体" w:eastAsia="宋体" w:cs="宋体"/>
                <w:sz w:val="20"/>
                <w:lang w:bidi="ar"/>
              </w:rPr>
              <w:br/>
            </w:r>
            <w:r>
              <w:rPr>
                <w:rFonts w:hint="eastAsia" w:ascii="宋体" w:hAnsi="宋体" w:eastAsia="宋体" w:cs="宋体"/>
                <w:sz w:val="20"/>
                <w:lang w:bidi="ar"/>
              </w:rPr>
              <w:t xml:space="preserve">7、转换速率：25V/us</w:t>
            </w:r>
            <w:r>
              <w:rPr>
                <w:rFonts w:hint="eastAsia" w:ascii="宋体" w:hAnsi="宋体" w:eastAsia="宋体" w:cs="宋体"/>
                <w:sz w:val="20"/>
                <w:lang w:bidi="ar"/>
              </w:rPr>
              <w:br/>
            </w:r>
            <w:r>
              <w:rPr>
                <w:rFonts w:hint="eastAsia" w:ascii="宋体" w:hAnsi="宋体" w:eastAsia="宋体" w:cs="宋体"/>
                <w:sz w:val="20"/>
                <w:lang w:bidi="ar"/>
              </w:rPr>
              <w:t xml:space="preserve">8、阻尼系数：&gt;320@8Ω</w:t>
            </w:r>
            <w:r>
              <w:rPr>
                <w:rFonts w:hint="eastAsia" w:ascii="宋体" w:hAnsi="宋体" w:eastAsia="宋体" w:cs="宋体"/>
                <w:sz w:val="20"/>
                <w:lang w:bidi="ar"/>
              </w:rPr>
              <w:br/>
            </w:r>
            <w:r>
              <w:rPr>
                <w:rFonts w:hint="eastAsia" w:ascii="宋体" w:hAnsi="宋体" w:eastAsia="宋体" w:cs="宋体"/>
                <w:sz w:val="20"/>
                <w:lang w:bidi="ar"/>
              </w:rPr>
              <w:t xml:space="preserve">9、串音：&gt;99.8@8Ω 1KHZ</w:t>
            </w:r>
            <w:r>
              <w:rPr>
                <w:rFonts w:hint="eastAsia" w:ascii="宋体" w:hAnsi="宋体" w:eastAsia="宋体" w:cs="宋体"/>
                <w:sz w:val="20"/>
                <w:lang w:bidi="ar"/>
              </w:rPr>
              <w:br/>
            </w:r>
            <w:r>
              <w:rPr>
                <w:rFonts w:hint="eastAsia" w:ascii="宋体" w:hAnsi="宋体" w:eastAsia="宋体" w:cs="宋体"/>
                <w:sz w:val="20"/>
                <w:lang w:bidi="ar"/>
              </w:rPr>
              <w:t xml:space="preserve">10、输入阻抗：20KΩ（平衡）/10KΩ（非平衡）</w:t>
            </w:r>
            <w:r>
              <w:rPr>
                <w:rFonts w:hint="eastAsia" w:ascii="宋体" w:hAnsi="宋体" w:eastAsia="宋体" w:cs="宋体"/>
                <w:sz w:val="20"/>
                <w:lang w:bidi="ar"/>
              </w:rPr>
              <w:br/>
            </w:r>
            <w:r>
              <w:rPr>
                <w:rFonts w:hint="eastAsia" w:ascii="宋体" w:hAnsi="宋体" w:eastAsia="宋体" w:cs="宋体"/>
                <w:sz w:val="20"/>
                <w:lang w:bidi="ar"/>
              </w:rPr>
              <w:t xml:space="preserve">11、输入灵敏度：0.775V 1.0V 1.44V</w:t>
            </w:r>
            <w:r>
              <w:rPr>
                <w:rFonts w:hint="eastAsia" w:ascii="宋体" w:hAnsi="宋体" w:eastAsia="宋体" w:cs="宋体"/>
                <w:sz w:val="20"/>
                <w:lang w:bidi="ar"/>
              </w:rPr>
              <w:br/>
            </w:r>
            <w:r>
              <w:rPr>
                <w:rFonts w:hint="eastAsia" w:ascii="宋体" w:hAnsi="宋体" w:eastAsia="宋体" w:cs="宋体"/>
                <w:sz w:val="20"/>
                <w:lang w:bidi="ar"/>
              </w:rPr>
              <w:t xml:space="preserve">12、保护：直流保护、过热保护、软启动</w:t>
            </w:r>
            <w:r>
              <w:rPr>
                <w:rFonts w:hint="eastAsia" w:ascii="宋体" w:hAnsi="宋体" w:eastAsia="宋体" w:cs="宋体"/>
                <w:sz w:val="20"/>
                <w:lang w:bidi="ar"/>
              </w:rPr>
              <w:br/>
            </w:r>
            <w:r>
              <w:rPr>
                <w:rFonts w:hint="eastAsia" w:ascii="宋体" w:hAnsi="宋体" w:eastAsia="宋体" w:cs="宋体"/>
                <w:sz w:val="20"/>
                <w:lang w:bidi="ar"/>
              </w:rPr>
              <w:t xml:space="preserve">13、控制：前面板有CHA/CHB音量控制</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辅助音箱功放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输入灵敏度调节开关，输入信号幅度0.775V、1.0V.1.4V可选，适用于宽幅度范</w:t>
            </w:r>
            <w:r>
              <w:rPr>
                <w:rFonts w:hint="eastAsia" w:ascii="宋体" w:hAnsi="宋体" w:eastAsia="宋体" w:cs="宋体"/>
                <w:sz w:val="20"/>
                <w:lang w:bidi="ar"/>
              </w:rPr>
              <w:t xml:space="preserve">围信号源输入；                                                                                                          具有滤波选择开关，直通NORMAL、低通LPE、高通HPF三种模式任意切换，方便不同场合使用；                                                                                                </w:t>
            </w:r>
            <w:r>
              <w:rPr>
                <w:rFonts w:hint="eastAsia" w:ascii="宋体" w:hAnsi="宋体" w:eastAsia="宋体" w:cs="宋体"/>
                <w:sz w:val="20"/>
                <w:lang w:bidi="ar"/>
              </w:rPr>
              <w:t xml:space="preserve">                                                              输入模式选择快关，STEREO立体声、PARALLEL并联、BRIDGE桥接模式，科根据音箱自由灵活选择；                                                                                                                                             </w:t>
            </w:r>
            <w:r>
              <w:rPr>
                <w:rFonts w:hint="eastAsia" w:ascii="宋体" w:hAnsi="宋体" w:eastAsia="宋体" w:cs="宋体"/>
                <w:sz w:val="20"/>
                <w:lang w:bidi="ar"/>
              </w:rPr>
              <w:t xml:space="preserve">                   具有地悬开关，悬浮LIFT、接地GND，可根据情况选择，降低外界干扰对系统影响；具有压限开关，打开时可有效保护功放及扬声器，防止烧毁；                                                                                                                                                           1、输出功率8Ω：≥600×2</w:t>
            </w:r>
            <w:r>
              <w:rPr>
                <w:rFonts w:hint="eastAsia" w:ascii="宋体" w:hAnsi="宋体" w:eastAsia="宋体" w:cs="宋体"/>
                <w:sz w:val="20"/>
                <w:lang w:bidi="ar"/>
              </w:rPr>
              <w:br/>
            </w:r>
            <w:r>
              <w:rPr>
                <w:rFonts w:hint="eastAsia" w:ascii="宋体" w:hAnsi="宋体" w:eastAsia="宋体" w:cs="宋体"/>
                <w:sz w:val="20"/>
                <w:lang w:bidi="ar"/>
              </w:rPr>
              <w:t xml:space="preserve">2、输出功率4Ω：≥870×2</w:t>
            </w:r>
            <w:r>
              <w:rPr>
                <w:rFonts w:hint="eastAsia" w:ascii="宋体" w:hAnsi="宋体" w:eastAsia="宋体" w:cs="宋体"/>
                <w:sz w:val="20"/>
                <w:lang w:bidi="ar"/>
              </w:rPr>
              <w:br/>
            </w:r>
            <w:r>
              <w:rPr>
                <w:rFonts w:hint="eastAsia" w:ascii="宋体" w:hAnsi="宋体" w:eastAsia="宋体" w:cs="宋体"/>
                <w:sz w:val="20"/>
                <w:lang w:bidi="ar"/>
              </w:rPr>
              <w:t xml:space="preserve">3、桥接8Ω:≥1740W</w:t>
            </w:r>
            <w:r>
              <w:rPr>
                <w:rFonts w:hint="eastAsia" w:ascii="宋体" w:hAnsi="宋体" w:eastAsia="宋体" w:cs="宋体"/>
                <w:sz w:val="20"/>
                <w:lang w:bidi="ar"/>
              </w:rPr>
              <w:br/>
            </w:r>
            <w:r>
              <w:rPr>
                <w:rFonts w:hint="eastAsia" w:ascii="宋体" w:hAnsi="宋体" w:eastAsia="宋体" w:cs="宋体"/>
                <w:sz w:val="20"/>
                <w:lang w:bidi="ar"/>
              </w:rPr>
              <w:t xml:space="preserve">4、频率响应：20HZ-20KHZ ±0.05dB</w:t>
            </w:r>
            <w:r>
              <w:rPr>
                <w:rFonts w:hint="eastAsia" w:ascii="宋体" w:hAnsi="宋体" w:eastAsia="宋体" w:cs="宋体"/>
                <w:sz w:val="20"/>
                <w:lang w:bidi="ar"/>
              </w:rPr>
              <w:br/>
            </w:r>
            <w:r>
              <w:rPr>
                <w:rFonts w:hint="eastAsia" w:ascii="宋体" w:hAnsi="宋体" w:eastAsia="宋体" w:cs="宋体"/>
                <w:sz w:val="20"/>
                <w:lang w:bidi="ar"/>
              </w:rPr>
              <w:t xml:space="preserve">5、总谐波失真：&lt;0.05%@8Ω 1KHZ</w:t>
            </w:r>
            <w:r>
              <w:rPr>
                <w:rFonts w:hint="eastAsia" w:ascii="宋体" w:hAnsi="宋体" w:eastAsia="宋体" w:cs="宋体"/>
                <w:sz w:val="20"/>
                <w:lang w:bidi="ar"/>
              </w:rPr>
              <w:br/>
            </w:r>
            <w:r>
              <w:rPr>
                <w:rFonts w:hint="eastAsia" w:ascii="宋体" w:hAnsi="宋体" w:eastAsia="宋体" w:cs="宋体"/>
                <w:sz w:val="20"/>
                <w:lang w:bidi="ar"/>
              </w:rPr>
              <w:t xml:space="preserve">6、信噪比：&gt;98.2dB</w:t>
            </w:r>
            <w:r>
              <w:rPr>
                <w:rFonts w:hint="eastAsia" w:ascii="宋体" w:hAnsi="宋体" w:eastAsia="宋体" w:cs="宋体"/>
                <w:sz w:val="20"/>
                <w:lang w:bidi="ar"/>
              </w:rPr>
              <w:br/>
            </w:r>
            <w:r>
              <w:rPr>
                <w:rFonts w:hint="eastAsia" w:ascii="宋体" w:hAnsi="宋体" w:eastAsia="宋体" w:cs="宋体"/>
                <w:sz w:val="20"/>
                <w:lang w:bidi="ar"/>
              </w:rPr>
              <w:t xml:space="preserve">7、转换速率：25V/us</w:t>
            </w:r>
            <w:r>
              <w:rPr>
                <w:rFonts w:hint="eastAsia" w:ascii="宋体" w:hAnsi="宋体" w:eastAsia="宋体" w:cs="宋体"/>
                <w:sz w:val="20"/>
                <w:lang w:bidi="ar"/>
              </w:rPr>
              <w:br/>
            </w:r>
            <w:r>
              <w:rPr>
                <w:rFonts w:hint="eastAsia" w:ascii="宋体" w:hAnsi="宋体" w:eastAsia="宋体" w:cs="宋体"/>
                <w:sz w:val="20"/>
                <w:lang w:bidi="ar"/>
              </w:rPr>
              <w:t xml:space="preserve">8、阻尼系数：&gt;320@8Ω</w:t>
            </w:r>
            <w:r>
              <w:rPr>
                <w:rFonts w:hint="eastAsia" w:ascii="宋体" w:hAnsi="宋体" w:eastAsia="宋体" w:cs="宋体"/>
                <w:sz w:val="20"/>
                <w:lang w:bidi="ar"/>
              </w:rPr>
              <w:br/>
            </w:r>
            <w:r>
              <w:rPr>
                <w:rFonts w:hint="eastAsia" w:ascii="宋体" w:hAnsi="宋体" w:eastAsia="宋体" w:cs="宋体"/>
                <w:sz w:val="20"/>
                <w:lang w:bidi="ar"/>
              </w:rPr>
              <w:t xml:space="preserve">9、串音：&gt;99.8@8Ω 1KHZ</w:t>
            </w:r>
            <w:r>
              <w:rPr>
                <w:rFonts w:hint="eastAsia" w:ascii="宋体" w:hAnsi="宋体" w:eastAsia="宋体" w:cs="宋体"/>
                <w:sz w:val="20"/>
                <w:lang w:bidi="ar"/>
              </w:rPr>
              <w:br/>
            </w:r>
            <w:r>
              <w:rPr>
                <w:rFonts w:hint="eastAsia" w:ascii="宋体" w:hAnsi="宋体" w:eastAsia="宋体" w:cs="宋体"/>
                <w:sz w:val="20"/>
                <w:lang w:bidi="ar"/>
              </w:rPr>
              <w:t xml:space="preserve">10、输入阻抗：20KΩ（平衡）/10KΩ（非平衡）</w:t>
            </w:r>
            <w:r>
              <w:rPr>
                <w:rFonts w:hint="eastAsia" w:ascii="宋体" w:hAnsi="宋体" w:eastAsia="宋体" w:cs="宋体"/>
                <w:sz w:val="20"/>
                <w:lang w:bidi="ar"/>
              </w:rPr>
              <w:br/>
            </w:r>
            <w:r>
              <w:rPr>
                <w:rFonts w:hint="eastAsia" w:ascii="宋体" w:hAnsi="宋体" w:eastAsia="宋体" w:cs="宋体"/>
                <w:sz w:val="20"/>
                <w:lang w:bidi="ar"/>
              </w:rPr>
              <w:t xml:space="preserve">11、输入灵敏度：0.775V 1.0V 1.44V</w:t>
            </w:r>
            <w:r>
              <w:rPr>
                <w:rFonts w:hint="eastAsia" w:ascii="宋体" w:hAnsi="宋体" w:eastAsia="宋体" w:cs="宋体"/>
                <w:sz w:val="20"/>
                <w:lang w:bidi="ar"/>
              </w:rPr>
              <w:br/>
            </w:r>
            <w:r>
              <w:rPr>
                <w:rFonts w:hint="eastAsia" w:ascii="宋体" w:hAnsi="宋体" w:eastAsia="宋体" w:cs="宋体"/>
                <w:sz w:val="20"/>
                <w:lang w:bidi="ar"/>
              </w:rPr>
              <w:t xml:space="preserve">12、保护：直流保护、过热保护、软启动</w:t>
            </w:r>
            <w:r>
              <w:rPr>
                <w:rFonts w:hint="eastAsia" w:ascii="宋体" w:hAnsi="宋体" w:eastAsia="宋体" w:cs="宋体"/>
                <w:sz w:val="20"/>
                <w:lang w:bidi="ar"/>
              </w:rPr>
              <w:br/>
            </w:r>
            <w:r>
              <w:rPr>
                <w:rFonts w:hint="eastAsia" w:ascii="宋体" w:hAnsi="宋体" w:eastAsia="宋体" w:cs="宋体"/>
                <w:sz w:val="20"/>
                <w:lang w:bidi="ar"/>
              </w:rPr>
              <w:t xml:space="preserve">13、控制：前面板有CHA/CHB音量控制</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调音台</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通道：支持不少于16个话筒 / 20个线路输入 (12个单声道 + 4个立体声)，4编组母线 + 1立体声母线</w:t>
            </w:r>
            <w:r>
              <w:rPr>
                <w:rFonts w:hint="eastAsia" w:ascii="宋体" w:hAnsi="宋体" w:eastAsia="宋体" w:cs="宋体"/>
                <w:sz w:val="20"/>
                <w:lang w:bidi="ar"/>
              </w:rPr>
              <w:br/>
            </w:r>
            <w:r>
              <w:rPr>
                <w:rFonts w:hint="eastAsia" w:ascii="宋体" w:hAnsi="宋体" w:eastAsia="宋体" w:cs="宋体"/>
                <w:sz w:val="20"/>
                <w:lang w:bidi="ar"/>
              </w:rPr>
              <w:t xml:space="preserve">支持+48V幻像电源双开关分两路控制</w:t>
            </w:r>
            <w:r>
              <w:rPr>
                <w:rFonts w:hint="eastAsia" w:ascii="宋体" w:hAnsi="宋体" w:eastAsia="宋体" w:cs="宋体"/>
                <w:sz w:val="20"/>
                <w:lang w:bidi="ar"/>
              </w:rPr>
              <w:br/>
            </w:r>
            <w:r>
              <w:rPr>
                <w:rFonts w:hint="eastAsia" w:ascii="宋体" w:hAnsi="宋体" w:eastAsia="宋体" w:cs="宋体"/>
                <w:sz w:val="20"/>
                <w:lang w:bidi="ar"/>
              </w:rPr>
              <w:t xml:space="preserve">最大输出电平：≥19dBm(1KHz, THD=0.5%)</w:t>
            </w:r>
            <w:r>
              <w:rPr>
                <w:rFonts w:hint="eastAsia" w:ascii="宋体" w:hAnsi="宋体" w:eastAsia="宋体" w:cs="宋体"/>
                <w:sz w:val="20"/>
                <w:lang w:bidi="ar"/>
              </w:rPr>
              <w:br/>
            </w:r>
            <w:r>
              <w:rPr>
                <w:rFonts w:hint="eastAsia" w:ascii="宋体" w:hAnsi="宋体" w:eastAsia="宋体" w:cs="宋体"/>
                <w:sz w:val="20"/>
                <w:lang w:bidi="ar"/>
              </w:rPr>
              <w:t xml:space="preserve">信噪比：≥85dB</w:t>
            </w:r>
            <w:r>
              <w:rPr>
                <w:rFonts w:hint="eastAsia" w:ascii="宋体" w:hAnsi="宋体" w:eastAsia="宋体" w:cs="宋体"/>
                <w:sz w:val="20"/>
                <w:lang w:bidi="ar"/>
              </w:rPr>
              <w:br/>
            </w:r>
            <w:r>
              <w:rPr>
                <w:rFonts w:hint="eastAsia" w:ascii="宋体" w:hAnsi="宋体" w:eastAsia="宋体" w:cs="宋体"/>
                <w:sz w:val="20"/>
                <w:lang w:bidi="ar"/>
              </w:rPr>
              <w:t xml:space="preserve">均衡：低频：80Hz ±15dB</w:t>
            </w:r>
            <w:r>
              <w:rPr>
                <w:rFonts w:hint="eastAsia" w:ascii="宋体" w:hAnsi="宋体" w:eastAsia="宋体" w:cs="宋体"/>
                <w:sz w:val="20"/>
                <w:lang w:bidi="ar"/>
              </w:rPr>
              <w:br/>
            </w:r>
            <w:r>
              <w:rPr>
                <w:rFonts w:hint="eastAsia" w:ascii="宋体" w:hAnsi="宋体" w:eastAsia="宋体" w:cs="宋体"/>
                <w:sz w:val="20"/>
                <w:lang w:bidi="ar"/>
              </w:rPr>
              <w:t xml:space="preserve">均衡：中频：2.5KHz±15dB</w:t>
            </w:r>
            <w:r>
              <w:rPr>
                <w:rFonts w:hint="eastAsia" w:ascii="宋体" w:hAnsi="宋体" w:eastAsia="宋体" w:cs="宋体"/>
                <w:sz w:val="20"/>
                <w:lang w:bidi="ar"/>
              </w:rPr>
              <w:br/>
            </w:r>
            <w:r>
              <w:rPr>
                <w:rFonts w:hint="eastAsia" w:ascii="宋体" w:hAnsi="宋体" w:eastAsia="宋体" w:cs="宋体"/>
                <w:sz w:val="20"/>
                <w:lang w:bidi="ar"/>
              </w:rPr>
              <w:t xml:space="preserve">均衡：高频：12KHz±15dB</w:t>
            </w:r>
            <w:r>
              <w:rPr>
                <w:rFonts w:hint="eastAsia" w:ascii="宋体" w:hAnsi="宋体" w:eastAsia="宋体" w:cs="宋体"/>
                <w:sz w:val="20"/>
                <w:lang w:bidi="ar"/>
              </w:rPr>
              <w:br/>
            </w:r>
            <w:r>
              <w:rPr>
                <w:rFonts w:hint="eastAsia" w:ascii="宋体" w:hAnsi="宋体" w:eastAsia="宋体" w:cs="宋体"/>
                <w:sz w:val="20"/>
                <w:lang w:bidi="ar"/>
              </w:rPr>
              <w:t xml:space="preserve">增益控制：单声道-55dB~0dB,立体声-10dB/0dB</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频率响应：不窄于20Hz~20KHz(1dB)</w:t>
            </w:r>
            <w:r>
              <w:rPr>
                <w:rFonts w:hint="eastAsia" w:ascii="宋体" w:hAnsi="宋体" w:eastAsia="宋体" w:cs="宋体"/>
                <w:sz w:val="20"/>
                <w:lang w:bidi="ar"/>
              </w:rPr>
              <w:br/>
            </w:r>
            <w:r>
              <w:rPr>
                <w:rFonts w:hint="eastAsia" w:ascii="宋体" w:hAnsi="宋体" w:eastAsia="宋体" w:cs="宋体"/>
                <w:sz w:val="20"/>
                <w:lang w:bidi="ar"/>
              </w:rPr>
              <w:t xml:space="preserve">总谐波失真+噪声：≤0.05%(1KHz,0.775V)</w:t>
            </w:r>
            <w:r>
              <w:rPr>
                <w:rFonts w:hint="eastAsia" w:ascii="宋体" w:hAnsi="宋体" w:eastAsia="宋体" w:cs="宋体"/>
                <w:sz w:val="20"/>
                <w:lang w:bidi="ar"/>
              </w:rPr>
              <w:br/>
            </w:r>
            <w:r>
              <w:rPr>
                <w:rFonts w:hint="eastAsia" w:ascii="宋体" w:hAnsi="宋体" w:eastAsia="宋体" w:cs="宋体"/>
                <w:sz w:val="20"/>
                <w:lang w:bidi="ar"/>
              </w:rPr>
              <w:t xml:space="preserve">效果器：SPX，支持不少于24组预置效果器</w:t>
            </w:r>
            <w:r>
              <w:rPr>
                <w:rFonts w:hint="eastAsia" w:ascii="宋体" w:hAnsi="宋体" w:eastAsia="宋体" w:cs="宋体"/>
                <w:sz w:val="20"/>
                <w:lang w:bidi="ar"/>
              </w:rPr>
              <w:br/>
            </w:r>
            <w:r>
              <w:rPr>
                <w:rFonts w:hint="eastAsia" w:ascii="宋体" w:hAnsi="宋体" w:eastAsia="宋体" w:cs="宋体"/>
                <w:sz w:val="20"/>
                <w:lang w:bidi="ar"/>
              </w:rPr>
              <w:t xml:space="preserve">支持24-bit/192kHz 2进/2出 USB音频功能</w:t>
            </w:r>
            <w:r>
              <w:rPr>
                <w:rFonts w:hint="eastAsia" w:ascii="宋体" w:hAnsi="宋体" w:eastAsia="宋体" w:cs="宋体"/>
                <w:sz w:val="20"/>
                <w:lang w:bidi="ar"/>
              </w:rPr>
              <w:br/>
            </w:r>
            <w:r>
              <w:rPr>
                <w:rFonts w:hint="eastAsia" w:ascii="宋体" w:hAnsi="宋体" w:eastAsia="宋体" w:cs="宋体"/>
                <w:sz w:val="20"/>
                <w:lang w:bidi="ar"/>
              </w:rPr>
              <w:t xml:space="preserve">支持+48V幻象供电</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音频处理器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1、≥8路音频信号输入；≥8路信号音频输出；</w:t>
            </w:r>
            <w:r>
              <w:rPr>
                <w:rFonts w:hint="eastAsia" w:ascii="宋体" w:hAnsi="宋体" w:eastAsia="宋体" w:cs="宋体"/>
                <w:sz w:val="20"/>
                <w:lang w:bidi="ar"/>
              </w:rPr>
              <w:br/>
            </w:r>
            <w:r>
              <w:rPr>
                <w:rFonts w:hint="eastAsia" w:ascii="宋体" w:hAnsi="宋体" w:eastAsia="宋体" w:cs="宋体"/>
                <w:sz w:val="20"/>
                <w:lang w:bidi="ar"/>
              </w:rPr>
              <w:t xml:space="preserve">2、8路音频输入输出，将机器通过RS232接口或者USB接口连接到电脑之后，与电脑上位机软件连接，可以通过上位机软件调节处理器的各种功能；</w:t>
            </w:r>
            <w:r>
              <w:rPr>
                <w:rFonts w:hint="eastAsia" w:ascii="宋体" w:hAnsi="宋体" w:eastAsia="宋体" w:cs="宋体"/>
                <w:sz w:val="20"/>
                <w:lang w:bidi="ar"/>
              </w:rPr>
              <w:br/>
            </w:r>
            <w:r>
              <w:rPr>
                <w:rFonts w:hint="eastAsia" w:ascii="宋体" w:hAnsi="宋体" w:eastAsia="宋体" w:cs="宋体"/>
                <w:sz w:val="20"/>
                <w:lang w:bidi="ar"/>
              </w:rPr>
              <w:t xml:space="preserve">3、8路音频输入，可以选择是MIC输入还是LINE输入，MIC输入灵敏度高</w:t>
            </w:r>
            <w:r>
              <w:rPr>
                <w:rFonts w:hint="eastAsia" w:ascii="宋体" w:hAnsi="宋体" w:eastAsia="宋体" w:cs="宋体"/>
                <w:sz w:val="20"/>
                <w:lang w:bidi="ar"/>
              </w:rPr>
              <w:br/>
            </w:r>
            <w:r>
              <w:rPr>
                <w:rFonts w:hint="eastAsia" w:ascii="宋体" w:hAnsi="宋体" w:eastAsia="宋体" w:cs="宋体"/>
                <w:sz w:val="20"/>
                <w:lang w:bidi="ar"/>
              </w:rPr>
              <w:t xml:space="preserve">4、输入支持48V幻象电源，并且自由开关</w:t>
            </w:r>
            <w:r>
              <w:rPr>
                <w:rFonts w:hint="eastAsia" w:ascii="宋体" w:hAnsi="宋体" w:eastAsia="宋体" w:cs="宋体"/>
                <w:sz w:val="20"/>
                <w:lang w:bidi="ar"/>
              </w:rPr>
              <w:br/>
            </w:r>
            <w:r>
              <w:rPr>
                <w:rFonts w:hint="eastAsia" w:ascii="宋体" w:hAnsi="宋体" w:eastAsia="宋体" w:cs="宋体"/>
                <w:sz w:val="20"/>
                <w:lang w:bidi="ar"/>
              </w:rPr>
              <w:t xml:space="preserve">5、自带反馈抑制功能，并且支持自由开关</w:t>
            </w:r>
            <w:r>
              <w:rPr>
                <w:rFonts w:hint="eastAsia" w:ascii="宋体" w:hAnsi="宋体" w:eastAsia="宋体" w:cs="宋体"/>
                <w:sz w:val="20"/>
                <w:lang w:bidi="ar"/>
              </w:rPr>
              <w:br/>
            </w:r>
            <w:r>
              <w:rPr>
                <w:rFonts w:hint="eastAsia" w:ascii="宋体" w:hAnsi="宋体" w:eastAsia="宋体" w:cs="宋体"/>
                <w:sz w:val="20"/>
                <w:lang w:bidi="ar"/>
              </w:rPr>
              <w:t xml:space="preserve">6、8路音频信号输入；8路信号音频输出；可以随意路由，根据环境要求调节现场需求</w:t>
            </w:r>
            <w:r>
              <w:rPr>
                <w:rFonts w:hint="eastAsia" w:ascii="宋体" w:hAnsi="宋体" w:eastAsia="宋体" w:cs="宋体"/>
                <w:sz w:val="20"/>
                <w:lang w:bidi="ar"/>
              </w:rPr>
              <w:br/>
            </w:r>
            <w:r>
              <w:rPr>
                <w:rFonts w:hint="eastAsia" w:ascii="宋体" w:hAnsi="宋体" w:eastAsia="宋体" w:cs="宋体"/>
                <w:sz w:val="20"/>
                <w:lang w:bidi="ar"/>
              </w:rPr>
              <w:t xml:space="preserve">7.输入≥30段PEQ可调，输出≥10段PEQ可调；</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效果器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1、2.2英寸彩屏，可显示模式，陷波器，解锁，锁定状态；为高品质扩声场所提供专业的反馈抑制器效果，高品质的移频+陷波算法实现高音质低噪声的反馈抑制；</w:t>
            </w:r>
            <w:r>
              <w:rPr>
                <w:rFonts w:hint="eastAsia" w:ascii="宋体" w:hAnsi="宋体" w:eastAsia="宋体" w:cs="宋体"/>
                <w:sz w:val="20"/>
                <w:lang w:bidi="ar"/>
              </w:rPr>
              <w:br/>
            </w:r>
            <w:r>
              <w:rPr>
                <w:rFonts w:hint="eastAsia" w:ascii="宋体" w:hAnsi="宋体" w:eastAsia="宋体" w:cs="宋体"/>
                <w:sz w:val="20"/>
                <w:lang w:bidi="ar"/>
              </w:rPr>
              <w:t xml:space="preserve">2、2路XLR母座+2路TRS母座模拟输入，2路XLR公座+2路TRS公座模拟输出；</w:t>
            </w:r>
            <w:r>
              <w:rPr>
                <w:rFonts w:hint="eastAsia" w:ascii="宋体" w:hAnsi="宋体" w:eastAsia="宋体" w:cs="宋体"/>
                <w:sz w:val="20"/>
                <w:lang w:bidi="ar"/>
              </w:rPr>
              <w:br/>
            </w:r>
            <w:r>
              <w:rPr>
                <w:rFonts w:hint="eastAsia" w:ascii="宋体" w:hAnsi="宋体" w:eastAsia="宋体" w:cs="宋体"/>
                <w:sz w:val="20"/>
                <w:lang w:bidi="ar"/>
              </w:rPr>
              <w:t xml:space="preserve">3、5档预设值快速选择以适配当前的使用场景，适用于各种场景及麦克风类型；</w:t>
            </w:r>
            <w:r>
              <w:rPr>
                <w:rFonts w:hint="eastAsia" w:ascii="宋体" w:hAnsi="宋体" w:eastAsia="宋体" w:cs="宋体"/>
                <w:sz w:val="20"/>
                <w:lang w:bidi="ar"/>
              </w:rPr>
              <w:br/>
            </w:r>
            <w:r>
              <w:rPr>
                <w:rFonts w:hint="eastAsia" w:ascii="宋体" w:hAnsi="宋体" w:eastAsia="宋体" w:cs="宋体"/>
                <w:sz w:val="20"/>
                <w:lang w:bidi="ar"/>
              </w:rPr>
              <w:t xml:space="preserve">4、通过PC上位机连接USB接口可以全面的设置增益、噪声门、压限、移频、陷波以及EQ，并保存自定义设置，持模式存档、导入导出；</w:t>
            </w:r>
            <w:r>
              <w:rPr>
                <w:rFonts w:hint="eastAsia" w:ascii="宋体" w:hAnsi="宋体" w:eastAsia="宋体" w:cs="宋体"/>
                <w:sz w:val="20"/>
                <w:lang w:bidi="ar"/>
              </w:rPr>
              <w:br/>
            </w:r>
            <w:r>
              <w:rPr>
                <w:rFonts w:hint="eastAsia" w:ascii="宋体" w:hAnsi="宋体" w:eastAsia="宋体" w:cs="宋体"/>
                <w:sz w:val="20"/>
                <w:lang w:bidi="ar"/>
              </w:rPr>
              <w:t xml:space="preserve">5、1路RS-485通讯接口以连接外部控制设备。</w:t>
            </w:r>
            <w:r>
              <w:rPr>
                <w:rFonts w:hint="eastAsia" w:ascii="宋体" w:hAnsi="宋体" w:eastAsia="宋体" w:cs="宋体"/>
                <w:sz w:val="20"/>
                <w:lang w:bidi="ar"/>
              </w:rPr>
              <w:br/>
            </w:r>
            <w:r>
              <w:rPr>
                <w:rFonts w:hint="eastAsia" w:ascii="宋体" w:hAnsi="宋体" w:eastAsia="宋体" w:cs="宋体"/>
                <w:sz w:val="20"/>
                <w:lang w:bidi="ar"/>
              </w:rPr>
              <w:t xml:space="preserve">6、32位浮点DPS处理器，48kHz采样频率，24位A/D及D/A；</w:t>
            </w:r>
            <w:r>
              <w:rPr>
                <w:rFonts w:hint="eastAsia" w:ascii="宋体" w:hAnsi="宋体" w:eastAsia="宋体" w:cs="宋体"/>
                <w:sz w:val="20"/>
                <w:lang w:bidi="ar"/>
              </w:rPr>
              <w:br/>
            </w:r>
            <w:r>
              <w:rPr>
                <w:rFonts w:hint="eastAsia" w:ascii="宋体" w:hAnsi="宋体" w:eastAsia="宋体" w:cs="宋体"/>
                <w:sz w:val="20"/>
                <w:lang w:bidi="ar"/>
              </w:rPr>
              <w:t xml:space="preserve">7、单键飞梭快捷操作，快速实现模式、直通、锁定及中英文选择功能；</w:t>
            </w:r>
            <w:r>
              <w:rPr>
                <w:rFonts w:hint="eastAsia" w:ascii="宋体" w:hAnsi="宋体" w:eastAsia="宋体" w:cs="宋体"/>
                <w:sz w:val="20"/>
                <w:lang w:bidi="ar"/>
              </w:rPr>
              <w:br/>
            </w:r>
            <w:r>
              <w:rPr>
                <w:rFonts w:hint="eastAsia" w:ascii="宋体" w:hAnsi="宋体" w:eastAsia="宋体" w:cs="宋体"/>
                <w:sz w:val="20"/>
                <w:lang w:bidi="ar"/>
              </w:rPr>
              <w:t xml:space="preserve">8、移频器±10Hz可调（1Hz步进），陷波器增益、Q值、数量可调；</w:t>
            </w:r>
            <w:r>
              <w:rPr>
                <w:rFonts w:hint="eastAsia" w:ascii="宋体" w:hAnsi="宋体" w:eastAsia="宋体" w:cs="宋体"/>
                <w:sz w:val="20"/>
                <w:lang w:bidi="ar"/>
              </w:rPr>
              <w:br/>
            </w:r>
            <w:r>
              <w:rPr>
                <w:rFonts w:hint="eastAsia" w:ascii="宋体" w:hAnsi="宋体" w:eastAsia="宋体" w:cs="宋体"/>
                <w:sz w:val="20"/>
                <w:lang w:bidi="ar"/>
              </w:rPr>
              <w:t xml:space="preserve">9、每通道独立增益、噪声门、压限器、移频、陷波、高低通、7段PEQ功能设置；</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监听音箱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高低音分频设计喇叭，内置功放，音质细腻柔和，对人声、音乐有高还原放大特性</w:t>
            </w:r>
            <w:r>
              <w:rPr>
                <w:rFonts w:hint="eastAsia" w:ascii="宋体" w:hAnsi="宋体" w:eastAsia="宋体" w:cs="宋体"/>
                <w:sz w:val="20"/>
                <w:lang w:bidi="ar"/>
              </w:rPr>
              <w:br/>
            </w:r>
            <w:r>
              <w:rPr>
                <w:rFonts w:hint="eastAsia" w:ascii="宋体" w:hAnsi="宋体" w:eastAsia="宋体" w:cs="宋体"/>
                <w:sz w:val="20"/>
                <w:lang w:bidi="ar"/>
              </w:rPr>
              <w:t xml:space="preserve">额定功率(W)：≥30W</w:t>
            </w:r>
            <w:r>
              <w:rPr>
                <w:rFonts w:hint="eastAsia" w:ascii="宋体" w:hAnsi="宋体" w:eastAsia="宋体" w:cs="宋体"/>
                <w:sz w:val="20"/>
                <w:lang w:bidi="ar"/>
              </w:rPr>
              <w:br/>
            </w:r>
            <w:r>
              <w:rPr>
                <w:rFonts w:hint="eastAsia" w:ascii="宋体" w:hAnsi="宋体" w:eastAsia="宋体" w:cs="宋体"/>
                <w:sz w:val="20"/>
                <w:lang w:bidi="ar"/>
              </w:rPr>
              <w:t xml:space="preserve">灵敏度(1w,1n)：≥90±3dB</w:t>
            </w:r>
            <w:r>
              <w:rPr>
                <w:rFonts w:hint="eastAsia" w:ascii="宋体" w:hAnsi="宋体" w:eastAsia="宋体" w:cs="宋体"/>
                <w:sz w:val="20"/>
                <w:lang w:bidi="ar"/>
              </w:rPr>
              <w:br/>
            </w:r>
            <w:r>
              <w:rPr>
                <w:rFonts w:hint="eastAsia" w:ascii="宋体" w:hAnsi="宋体" w:eastAsia="宋体" w:cs="宋体"/>
                <w:sz w:val="20"/>
                <w:lang w:bidi="ar"/>
              </w:rPr>
              <w:t xml:space="preserve">频率响应(1w,1n)：不窄于75Hz-20KHz</w:t>
            </w:r>
            <w:r>
              <w:rPr>
                <w:rFonts w:hint="eastAsia" w:ascii="宋体" w:hAnsi="宋体" w:eastAsia="宋体" w:cs="宋体"/>
                <w:sz w:val="20"/>
                <w:lang w:bidi="ar"/>
              </w:rPr>
              <w:br/>
            </w:r>
            <w:r>
              <w:rPr>
                <w:rFonts w:hint="eastAsia" w:ascii="宋体" w:hAnsi="宋体" w:eastAsia="宋体" w:cs="宋体"/>
                <w:sz w:val="20"/>
                <w:lang w:bidi="ar"/>
              </w:rPr>
              <w:t xml:space="preserve">喇叭单元：不小于低音5"×1+高音1.5"×1</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电源时序器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1.电源时序打开/关闭：≥8通道；</w:t>
            </w:r>
            <w:r>
              <w:rPr>
                <w:rFonts w:hint="eastAsia" w:ascii="宋体" w:hAnsi="宋体" w:eastAsia="宋体" w:cs="宋体"/>
                <w:sz w:val="20"/>
                <w:lang w:bidi="ar"/>
              </w:rPr>
              <w:br/>
            </w:r>
            <w:r>
              <w:rPr>
                <w:rFonts w:hint="eastAsia" w:ascii="宋体" w:hAnsi="宋体" w:eastAsia="宋体" w:cs="宋体"/>
                <w:sz w:val="20"/>
                <w:lang w:bidi="ar"/>
              </w:rPr>
              <w:t xml:space="preserve">2.单个通道最大负载功率≥2000W，所有通道负载总功率≥6500W；</w:t>
            </w:r>
            <w:r>
              <w:rPr>
                <w:rFonts w:hint="eastAsia" w:ascii="宋体" w:hAnsi="宋体" w:eastAsia="宋体" w:cs="宋体"/>
                <w:sz w:val="20"/>
                <w:lang w:bidi="ar"/>
              </w:rPr>
              <w:br/>
            </w:r>
            <w:r>
              <w:rPr>
                <w:rFonts w:hint="eastAsia" w:ascii="宋体" w:hAnsi="宋体" w:eastAsia="宋体" w:cs="宋体"/>
                <w:sz w:val="20"/>
                <w:lang w:bidi="ar"/>
              </w:rPr>
              <w:t xml:space="preserve">3.输出连接器：多用途电源插座；</w:t>
            </w:r>
            <w:r>
              <w:rPr>
                <w:rFonts w:hint="eastAsia" w:ascii="宋体" w:hAnsi="宋体" w:eastAsia="宋体" w:cs="宋体"/>
                <w:sz w:val="20"/>
                <w:lang w:bidi="ar"/>
              </w:rPr>
              <w:br/>
            </w:r>
            <w:r>
              <w:rPr>
                <w:rFonts w:hint="eastAsia" w:ascii="宋体" w:hAnsi="宋体" w:eastAsia="宋体" w:cs="宋体"/>
                <w:sz w:val="20"/>
                <w:lang w:bidi="ar"/>
              </w:rPr>
              <w:t xml:space="preserve">4.具有电子锁开关控制，防止他人开启；</w:t>
            </w:r>
            <w:r>
              <w:rPr>
                <w:rFonts w:hint="eastAsia" w:ascii="宋体" w:hAnsi="宋体" w:eastAsia="宋体" w:cs="宋体"/>
                <w:sz w:val="20"/>
                <w:lang w:bidi="ar"/>
              </w:rPr>
              <w:br/>
            </w:r>
            <w:r>
              <w:rPr>
                <w:rFonts w:hint="eastAsia" w:ascii="宋体" w:hAnsi="宋体" w:eastAsia="宋体" w:cs="宋体"/>
                <w:sz w:val="20"/>
                <w:lang w:bidi="ar"/>
              </w:rPr>
              <w:t xml:space="preserve">5.采用1U的标准机箱及标准电器插头，使用方便；</w:t>
            </w:r>
            <w:r>
              <w:rPr>
                <w:rFonts w:hint="eastAsia" w:ascii="宋体" w:hAnsi="宋体" w:eastAsia="宋体" w:cs="宋体"/>
                <w:sz w:val="20"/>
                <w:lang w:bidi="ar"/>
              </w:rPr>
              <w:br/>
            </w:r>
            <w:r>
              <w:rPr>
                <w:rFonts w:hint="eastAsia" w:ascii="宋体" w:hAnsi="宋体" w:eastAsia="宋体" w:cs="宋体"/>
                <w:sz w:val="20"/>
                <w:lang w:bidi="ar"/>
              </w:rPr>
              <w:t xml:space="preserve">6.每路输出带指示灯</w:t>
            </w:r>
            <w:r>
              <w:rPr>
                <w:rFonts w:hint="eastAsia" w:ascii="宋体" w:hAnsi="宋体" w:eastAsia="宋体" w:cs="宋体"/>
                <w:sz w:val="20"/>
                <w:lang w:bidi="ar"/>
              </w:rPr>
              <w:br/>
            </w:r>
            <w:r>
              <w:rPr>
                <w:rFonts w:hint="eastAsia" w:ascii="宋体" w:hAnsi="宋体" w:eastAsia="宋体" w:cs="宋体"/>
                <w:sz w:val="20"/>
                <w:lang w:bidi="ar"/>
              </w:rPr>
              <w:t xml:space="preserve">7.锁匙开关控制电源</w:t>
            </w:r>
            <w:r>
              <w:rPr>
                <w:rFonts w:hint="eastAsia" w:ascii="宋体" w:hAnsi="宋体" w:eastAsia="宋体" w:cs="宋体"/>
                <w:sz w:val="20"/>
                <w:lang w:bidi="ar"/>
              </w:rPr>
              <w:br/>
            </w:r>
            <w:r>
              <w:rPr>
                <w:rFonts w:hint="eastAsia" w:ascii="宋体" w:hAnsi="宋体" w:eastAsia="宋体" w:cs="宋体"/>
                <w:sz w:val="20"/>
                <w:lang w:bidi="ar"/>
              </w:rPr>
              <w:t xml:space="preserve">8.可控制电源≥8路</w:t>
            </w:r>
            <w:r>
              <w:rPr>
                <w:rFonts w:hint="eastAsia" w:ascii="宋体" w:hAnsi="宋体" w:eastAsia="宋体" w:cs="宋体"/>
                <w:sz w:val="20"/>
                <w:lang w:bidi="ar"/>
              </w:rPr>
              <w:br/>
            </w:r>
            <w:r>
              <w:rPr>
                <w:rFonts w:hint="eastAsia" w:ascii="宋体" w:hAnsi="宋体" w:eastAsia="宋体" w:cs="宋体"/>
                <w:sz w:val="20"/>
                <w:lang w:bidi="ar"/>
              </w:rPr>
              <w:t xml:space="preserve">9.每路动作延时时间1秒</w:t>
            </w:r>
            <w:r>
              <w:rPr>
                <w:rFonts w:hint="eastAsia" w:ascii="宋体" w:hAnsi="宋体" w:eastAsia="宋体" w:cs="宋体"/>
                <w:sz w:val="20"/>
                <w:lang w:bidi="ar"/>
              </w:rPr>
              <w:br/>
            </w:r>
            <w:r>
              <w:rPr>
                <w:rFonts w:hint="eastAsia" w:ascii="宋体" w:hAnsi="宋体" w:eastAsia="宋体" w:cs="宋体"/>
                <w:sz w:val="20"/>
                <w:lang w:bidi="ar"/>
              </w:rPr>
              <w:t xml:space="preserve">10.单路额定输出电源：≥10A</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1.2 发言部分</w:t>
            </w:r>
            <w:r/>
          </w:p>
        </w:tc>
        <w:tc>
          <w:tcPr>
            <w:tcW w:w="318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UHF段液晶显示可调频真分集无线咪(双手持）</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双手持无线话筒</w:t>
            </w:r>
            <w:r>
              <w:rPr>
                <w:rFonts w:hint="eastAsia" w:ascii="宋体" w:hAnsi="宋体" w:eastAsia="宋体" w:cs="宋体"/>
                <w:sz w:val="20"/>
                <w:lang w:bidi="ar"/>
              </w:rPr>
              <w:br/>
            </w:r>
            <w:r>
              <w:rPr>
                <w:rFonts w:hint="eastAsia" w:ascii="宋体" w:hAnsi="宋体" w:eastAsia="宋体" w:cs="宋体"/>
                <w:sz w:val="20"/>
                <w:lang w:bidi="ar"/>
              </w:rPr>
              <w:t xml:space="preserve">麦克风规格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射频功率 ≤30mW</w:t>
            </w:r>
            <w:r>
              <w:rPr>
                <w:rFonts w:hint="eastAsia" w:ascii="宋体" w:hAnsi="宋体" w:eastAsia="宋体" w:cs="宋体"/>
                <w:sz w:val="20"/>
                <w:lang w:bidi="ar"/>
              </w:rPr>
              <w:br/>
            </w:r>
            <w:r>
              <w:rPr>
                <w:rFonts w:hint="eastAsia" w:ascii="宋体" w:hAnsi="宋体" w:eastAsia="宋体" w:cs="宋体"/>
                <w:sz w:val="20"/>
                <w:lang w:bidi="ar"/>
              </w:rPr>
              <w:t xml:space="preserve">音频频响： 不窄于40~18000Hz</w:t>
            </w:r>
            <w:r>
              <w:rPr>
                <w:rFonts w:hint="eastAsia" w:ascii="宋体" w:hAnsi="宋体" w:eastAsia="宋体" w:cs="宋体"/>
                <w:sz w:val="20"/>
                <w:lang w:bidi="ar"/>
              </w:rPr>
              <w:br/>
            </w:r>
            <w:r>
              <w:rPr>
                <w:rFonts w:hint="eastAsia" w:ascii="宋体" w:hAnsi="宋体" w:eastAsia="宋体" w:cs="宋体"/>
                <w:sz w:val="20"/>
                <w:lang w:bidi="ar"/>
              </w:rPr>
              <w:t xml:space="preserve">失真度： ≤1%</w:t>
            </w:r>
            <w:r>
              <w:rPr>
                <w:rFonts w:hint="eastAsia" w:ascii="宋体" w:hAnsi="宋体" w:eastAsia="宋体" w:cs="宋体"/>
                <w:sz w:val="20"/>
                <w:lang w:bidi="ar"/>
              </w:rPr>
              <w:br/>
            </w:r>
            <w:r>
              <w:rPr>
                <w:rFonts w:hint="eastAsia" w:ascii="宋体" w:hAnsi="宋体" w:eastAsia="宋体" w:cs="宋体"/>
                <w:sz w:val="20"/>
                <w:lang w:bidi="ar"/>
              </w:rPr>
              <w:t xml:space="preserve">信噪比：≥100dB</w:t>
            </w:r>
            <w:r>
              <w:rPr>
                <w:rFonts w:hint="eastAsia" w:ascii="宋体" w:hAnsi="宋体" w:eastAsia="宋体" w:cs="宋体"/>
                <w:sz w:val="20"/>
                <w:lang w:bidi="ar"/>
              </w:rPr>
              <w:br/>
            </w:r>
            <w:r>
              <w:rPr>
                <w:rFonts w:hint="eastAsia" w:ascii="宋体" w:hAnsi="宋体" w:eastAsia="宋体" w:cs="宋体"/>
                <w:sz w:val="20"/>
                <w:lang w:bidi="ar"/>
              </w:rPr>
              <w:t xml:space="preserve">音头规格： 动圈式  心型指向 </w:t>
            </w:r>
            <w:r>
              <w:rPr>
                <w:rFonts w:hint="eastAsia" w:ascii="宋体" w:hAnsi="宋体" w:eastAsia="宋体" w:cs="宋体"/>
                <w:sz w:val="20"/>
                <w:lang w:bidi="ar"/>
              </w:rPr>
              <w:br/>
            </w:r>
            <w:r>
              <w:rPr>
                <w:rFonts w:hint="eastAsia" w:ascii="宋体" w:hAnsi="宋体" w:eastAsia="宋体" w:cs="宋体"/>
                <w:sz w:val="20"/>
                <w:lang w:bidi="ar"/>
              </w:rPr>
              <w:t xml:space="preserve">电池续用时间：不小于 8小时</w:t>
            </w:r>
            <w:r>
              <w:rPr>
                <w:rFonts w:hint="eastAsia" w:ascii="宋体" w:hAnsi="宋体" w:eastAsia="宋体" w:cs="宋体"/>
                <w:sz w:val="20"/>
                <w:lang w:bidi="ar"/>
              </w:rPr>
              <w:br/>
            </w:r>
            <w:r>
              <w:rPr>
                <w:rFonts w:hint="eastAsia" w:ascii="宋体" w:hAnsi="宋体" w:eastAsia="宋体" w:cs="宋体"/>
                <w:sz w:val="20"/>
                <w:lang w:bidi="ar"/>
              </w:rPr>
              <w:t xml:space="preserve">接收机规格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可调信道数：不少于 50+50</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音频频响：不窄于 40~18000Hz</w:t>
            </w:r>
            <w:r>
              <w:rPr>
                <w:rFonts w:hint="eastAsia" w:ascii="宋体" w:hAnsi="宋体" w:eastAsia="宋体" w:cs="宋体"/>
                <w:sz w:val="20"/>
                <w:lang w:bidi="ar"/>
              </w:rPr>
              <w:br/>
            </w:r>
            <w:r>
              <w:rPr>
                <w:rFonts w:hint="eastAsia" w:ascii="宋体" w:hAnsi="宋体" w:eastAsia="宋体" w:cs="宋体"/>
                <w:sz w:val="20"/>
                <w:lang w:bidi="ar"/>
              </w:rPr>
              <w:t xml:space="preserve">失真度： ≤1%</w:t>
            </w:r>
            <w:r>
              <w:rPr>
                <w:rFonts w:hint="eastAsia" w:ascii="宋体" w:hAnsi="宋体" w:eastAsia="宋体" w:cs="宋体"/>
                <w:sz w:val="20"/>
                <w:lang w:bidi="ar"/>
              </w:rPr>
              <w:br/>
            </w:r>
            <w:r>
              <w:rPr>
                <w:rFonts w:hint="eastAsia" w:ascii="宋体" w:hAnsi="宋体" w:eastAsia="宋体" w:cs="宋体"/>
                <w:sz w:val="20"/>
                <w:lang w:bidi="ar"/>
              </w:rPr>
              <w:t xml:space="preserve">信噪比： ≥100dB</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UHF段液晶显示可调频真分集无线咪（双耳戴）</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双耳戴无线话筒</w:t>
            </w:r>
            <w:r>
              <w:rPr>
                <w:rFonts w:hint="eastAsia" w:ascii="宋体" w:hAnsi="宋体" w:eastAsia="宋体" w:cs="宋体"/>
                <w:sz w:val="20"/>
                <w:lang w:bidi="ar"/>
              </w:rPr>
              <w:br/>
            </w:r>
            <w:r>
              <w:rPr>
                <w:rFonts w:hint="eastAsia" w:ascii="宋体" w:hAnsi="宋体" w:eastAsia="宋体" w:cs="宋体"/>
                <w:sz w:val="20"/>
                <w:lang w:bidi="ar"/>
              </w:rPr>
              <w:t xml:space="preserve">麦克风规格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射频功率 ≤30mW</w:t>
            </w:r>
            <w:r>
              <w:rPr>
                <w:rFonts w:hint="eastAsia" w:ascii="宋体" w:hAnsi="宋体" w:eastAsia="宋体" w:cs="宋体"/>
                <w:sz w:val="20"/>
                <w:lang w:bidi="ar"/>
              </w:rPr>
              <w:br/>
            </w:r>
            <w:r>
              <w:rPr>
                <w:rFonts w:hint="eastAsia" w:ascii="宋体" w:hAnsi="宋体" w:eastAsia="宋体" w:cs="宋体"/>
                <w:sz w:val="20"/>
                <w:lang w:bidi="ar"/>
              </w:rPr>
              <w:t xml:space="preserve">音频频响： 不窄于40~18000Hz</w:t>
            </w:r>
            <w:r>
              <w:rPr>
                <w:rFonts w:hint="eastAsia" w:ascii="宋体" w:hAnsi="宋体" w:eastAsia="宋体" w:cs="宋体"/>
                <w:sz w:val="20"/>
                <w:lang w:bidi="ar"/>
              </w:rPr>
              <w:br/>
            </w:r>
            <w:r>
              <w:rPr>
                <w:rFonts w:hint="eastAsia" w:ascii="宋体" w:hAnsi="宋体" w:eastAsia="宋体" w:cs="宋体"/>
                <w:sz w:val="20"/>
                <w:lang w:bidi="ar"/>
              </w:rPr>
              <w:t xml:space="preserve">失真度： ≤1%</w:t>
            </w:r>
            <w:r>
              <w:rPr>
                <w:rFonts w:hint="eastAsia" w:ascii="宋体" w:hAnsi="宋体" w:eastAsia="宋体" w:cs="宋体"/>
                <w:sz w:val="20"/>
                <w:lang w:bidi="ar"/>
              </w:rPr>
              <w:br/>
            </w:r>
            <w:r>
              <w:rPr>
                <w:rFonts w:hint="eastAsia" w:ascii="宋体" w:hAnsi="宋体" w:eastAsia="宋体" w:cs="宋体"/>
                <w:sz w:val="20"/>
                <w:lang w:bidi="ar"/>
              </w:rPr>
              <w:t xml:space="preserve">信噪比：≥100dB</w:t>
            </w:r>
            <w:r>
              <w:rPr>
                <w:rFonts w:hint="eastAsia" w:ascii="宋体" w:hAnsi="宋体" w:eastAsia="宋体" w:cs="宋体"/>
                <w:sz w:val="20"/>
                <w:lang w:bidi="ar"/>
              </w:rPr>
              <w:br/>
            </w:r>
            <w:r>
              <w:rPr>
                <w:rFonts w:hint="eastAsia" w:ascii="宋体" w:hAnsi="宋体" w:eastAsia="宋体" w:cs="宋体"/>
                <w:sz w:val="20"/>
                <w:lang w:bidi="ar"/>
              </w:rPr>
              <w:t xml:space="preserve">音头规格： 动圈式  心型指向 </w:t>
            </w:r>
            <w:r>
              <w:rPr>
                <w:rFonts w:hint="eastAsia" w:ascii="宋体" w:hAnsi="宋体" w:eastAsia="宋体" w:cs="宋体"/>
                <w:sz w:val="20"/>
                <w:lang w:bidi="ar"/>
              </w:rPr>
              <w:br/>
            </w:r>
            <w:r>
              <w:rPr>
                <w:rFonts w:hint="eastAsia" w:ascii="宋体" w:hAnsi="宋体" w:eastAsia="宋体" w:cs="宋体"/>
                <w:sz w:val="20"/>
                <w:lang w:bidi="ar"/>
              </w:rPr>
              <w:t xml:space="preserve">电池续用时间：不小于 8小时</w:t>
            </w:r>
            <w:r>
              <w:rPr>
                <w:rFonts w:hint="eastAsia" w:ascii="宋体" w:hAnsi="宋体" w:eastAsia="宋体" w:cs="宋体"/>
                <w:sz w:val="20"/>
                <w:lang w:bidi="ar"/>
              </w:rPr>
              <w:br/>
            </w:r>
            <w:r>
              <w:rPr>
                <w:rFonts w:hint="eastAsia" w:ascii="宋体" w:hAnsi="宋体" w:eastAsia="宋体" w:cs="宋体"/>
                <w:sz w:val="20"/>
                <w:lang w:bidi="ar"/>
              </w:rPr>
              <w:t xml:space="preserve">接收机规格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可调信道数：不少于 50+50</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音频频响：不窄于 40~18000Hz</w:t>
            </w:r>
            <w:r>
              <w:rPr>
                <w:rFonts w:hint="eastAsia" w:ascii="宋体" w:hAnsi="宋体" w:eastAsia="宋体" w:cs="宋体"/>
                <w:sz w:val="20"/>
                <w:lang w:bidi="ar"/>
              </w:rPr>
              <w:br/>
            </w:r>
            <w:r>
              <w:rPr>
                <w:rFonts w:hint="eastAsia" w:ascii="宋体" w:hAnsi="宋体" w:eastAsia="宋体" w:cs="宋体"/>
                <w:sz w:val="20"/>
                <w:lang w:bidi="ar"/>
              </w:rPr>
              <w:t xml:space="preserve">失真度： ≤1%</w:t>
            </w:r>
            <w:r>
              <w:rPr>
                <w:rFonts w:hint="eastAsia" w:ascii="宋体" w:hAnsi="宋体" w:eastAsia="宋体" w:cs="宋体"/>
                <w:sz w:val="20"/>
                <w:lang w:bidi="ar"/>
              </w:rPr>
              <w:br/>
            </w:r>
            <w:r>
              <w:rPr>
                <w:rFonts w:hint="eastAsia" w:ascii="宋体" w:hAnsi="宋体" w:eastAsia="宋体" w:cs="宋体"/>
                <w:sz w:val="20"/>
                <w:lang w:bidi="ar"/>
              </w:rPr>
              <w:t xml:space="preserve">信噪比： ≥100dB</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UHF段液晶显示可调频真分集无线咪（双耳戴）</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双耳戴无线话筒</w:t>
            </w:r>
            <w:r>
              <w:rPr>
                <w:rFonts w:hint="eastAsia" w:ascii="宋体" w:hAnsi="宋体" w:eastAsia="宋体" w:cs="宋体"/>
                <w:sz w:val="20"/>
                <w:lang w:bidi="ar"/>
              </w:rPr>
              <w:br/>
            </w:r>
            <w:r>
              <w:rPr>
                <w:rFonts w:hint="eastAsia" w:ascii="宋体" w:hAnsi="宋体" w:eastAsia="宋体" w:cs="宋体"/>
                <w:sz w:val="20"/>
                <w:lang w:bidi="ar"/>
              </w:rPr>
              <w:t xml:space="preserve">麦克风规格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射频功率 ≤30mW</w:t>
            </w:r>
            <w:r>
              <w:rPr>
                <w:rFonts w:hint="eastAsia" w:ascii="宋体" w:hAnsi="宋体" w:eastAsia="宋体" w:cs="宋体"/>
                <w:sz w:val="20"/>
                <w:lang w:bidi="ar"/>
              </w:rPr>
              <w:br/>
            </w:r>
            <w:r>
              <w:rPr>
                <w:rFonts w:hint="eastAsia" w:ascii="宋体" w:hAnsi="宋体" w:eastAsia="宋体" w:cs="宋体"/>
                <w:sz w:val="20"/>
                <w:lang w:bidi="ar"/>
              </w:rPr>
              <w:t xml:space="preserve">音频频响： 不窄于40~18000Hz</w:t>
            </w:r>
            <w:r>
              <w:rPr>
                <w:rFonts w:hint="eastAsia" w:ascii="宋体" w:hAnsi="宋体" w:eastAsia="宋体" w:cs="宋体"/>
                <w:sz w:val="20"/>
                <w:lang w:bidi="ar"/>
              </w:rPr>
              <w:br/>
            </w:r>
            <w:r>
              <w:rPr>
                <w:rFonts w:hint="eastAsia" w:ascii="宋体" w:hAnsi="宋体" w:eastAsia="宋体" w:cs="宋体"/>
                <w:sz w:val="20"/>
                <w:lang w:bidi="ar"/>
              </w:rPr>
              <w:t xml:space="preserve">失真度： ≤1%</w:t>
            </w:r>
            <w:r>
              <w:rPr>
                <w:rFonts w:hint="eastAsia" w:ascii="宋体" w:hAnsi="宋体" w:eastAsia="宋体" w:cs="宋体"/>
                <w:sz w:val="20"/>
                <w:lang w:bidi="ar"/>
              </w:rPr>
              <w:br/>
            </w:r>
            <w:r>
              <w:rPr>
                <w:rFonts w:hint="eastAsia" w:ascii="宋体" w:hAnsi="宋体" w:eastAsia="宋体" w:cs="宋体"/>
                <w:sz w:val="20"/>
                <w:lang w:bidi="ar"/>
              </w:rPr>
              <w:t xml:space="preserve">信噪比：≥100dB</w:t>
            </w:r>
            <w:r>
              <w:rPr>
                <w:rFonts w:hint="eastAsia" w:ascii="宋体" w:hAnsi="宋体" w:eastAsia="宋体" w:cs="宋体"/>
                <w:sz w:val="20"/>
                <w:lang w:bidi="ar"/>
              </w:rPr>
              <w:br/>
            </w:r>
            <w:r>
              <w:rPr>
                <w:rFonts w:hint="eastAsia" w:ascii="宋体" w:hAnsi="宋体" w:eastAsia="宋体" w:cs="宋体"/>
                <w:sz w:val="20"/>
                <w:lang w:bidi="ar"/>
              </w:rPr>
              <w:t xml:space="preserve">音头规格： 动圈式  心型指向 </w:t>
            </w:r>
            <w:r>
              <w:rPr>
                <w:rFonts w:hint="eastAsia" w:ascii="宋体" w:hAnsi="宋体" w:eastAsia="宋体" w:cs="宋体"/>
                <w:sz w:val="20"/>
                <w:lang w:bidi="ar"/>
              </w:rPr>
              <w:br/>
            </w:r>
            <w:r>
              <w:rPr>
                <w:rFonts w:hint="eastAsia" w:ascii="宋体" w:hAnsi="宋体" w:eastAsia="宋体" w:cs="宋体"/>
                <w:sz w:val="20"/>
                <w:lang w:bidi="ar"/>
              </w:rPr>
              <w:t xml:space="preserve">电池续用时间：不小于 8小时</w:t>
            </w:r>
            <w:r>
              <w:rPr>
                <w:rFonts w:hint="eastAsia" w:ascii="宋体" w:hAnsi="宋体" w:eastAsia="宋体" w:cs="宋体"/>
                <w:sz w:val="20"/>
                <w:lang w:bidi="ar"/>
              </w:rPr>
              <w:br/>
            </w:r>
            <w:r>
              <w:rPr>
                <w:rFonts w:hint="eastAsia" w:ascii="宋体" w:hAnsi="宋体" w:eastAsia="宋体" w:cs="宋体"/>
                <w:sz w:val="20"/>
                <w:lang w:bidi="ar"/>
              </w:rPr>
              <w:t xml:space="preserve">接收机规格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可调信道数：不少于 50+50</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音频频响：不窄于 40~18000Hz</w:t>
            </w:r>
            <w:r>
              <w:rPr>
                <w:rFonts w:hint="eastAsia" w:ascii="宋体" w:hAnsi="宋体" w:eastAsia="宋体" w:cs="宋体"/>
                <w:sz w:val="20"/>
                <w:lang w:bidi="ar"/>
              </w:rPr>
              <w:br/>
            </w:r>
            <w:r>
              <w:rPr>
                <w:rFonts w:hint="eastAsia" w:ascii="宋体" w:hAnsi="宋体" w:eastAsia="宋体" w:cs="宋体"/>
                <w:sz w:val="20"/>
                <w:lang w:bidi="ar"/>
              </w:rPr>
              <w:t xml:space="preserve">失真度： ≤1%</w:t>
            </w:r>
            <w:r>
              <w:rPr>
                <w:rFonts w:hint="eastAsia" w:ascii="宋体" w:hAnsi="宋体" w:eastAsia="宋体" w:cs="宋体"/>
                <w:sz w:val="20"/>
                <w:lang w:bidi="ar"/>
              </w:rPr>
              <w:br/>
            </w:r>
            <w:r>
              <w:rPr>
                <w:rFonts w:hint="eastAsia" w:ascii="宋体" w:hAnsi="宋体" w:eastAsia="宋体" w:cs="宋体"/>
                <w:sz w:val="20"/>
                <w:lang w:bidi="ar"/>
              </w:rPr>
              <w:t xml:space="preserve">信噪比： ≥100dB</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红梨湖校区更新</w:t>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会议控制主机</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采用高性能工业级嵌入式处理器，系统稳定性强，速度快。</w:t>
            </w:r>
            <w:r>
              <w:rPr>
                <w:rFonts w:hint="eastAsia" w:ascii="宋体" w:hAnsi="宋体" w:eastAsia="宋体" w:cs="宋体"/>
                <w:sz w:val="20"/>
                <w:lang w:bidi="ar"/>
              </w:rPr>
              <w:br/>
            </w:r>
            <w:r>
              <w:rPr>
                <w:rFonts w:hint="eastAsia" w:ascii="宋体" w:hAnsi="宋体" w:eastAsia="宋体" w:cs="宋体"/>
                <w:sz w:val="20"/>
                <w:lang w:bidi="ar"/>
              </w:rPr>
              <w:t xml:space="preserve">数字化处理和传输技术，再多的设备也不受干扰，全数字传输，克服长距离传输的衰减问题，专用六芯带屏蔽线传输距离可达250米；</w:t>
            </w:r>
            <w:r>
              <w:rPr>
                <w:rFonts w:hint="eastAsia" w:ascii="宋体" w:hAnsi="宋体" w:eastAsia="宋体" w:cs="宋体"/>
                <w:sz w:val="20"/>
                <w:lang w:bidi="ar"/>
              </w:rPr>
              <w:br/>
            </w:r>
            <w:r>
              <w:rPr>
                <w:rFonts w:hint="eastAsia" w:ascii="宋体" w:hAnsi="宋体" w:eastAsia="宋体" w:cs="宋体"/>
                <w:sz w:val="20"/>
                <w:lang w:bidi="ar"/>
              </w:rPr>
              <w:t xml:space="preserve">内置环境噪音消除器、数字均衡电路、自适应反馈抑器，可有效消除本地噪声，大幅提升会场声压级，有效防止啸叫；</w:t>
            </w:r>
            <w:r>
              <w:rPr>
                <w:rFonts w:hint="eastAsia" w:ascii="宋体" w:hAnsi="宋体" w:eastAsia="宋体" w:cs="宋体"/>
                <w:sz w:val="20"/>
                <w:lang w:bidi="ar"/>
              </w:rPr>
              <w:br/>
            </w:r>
            <w:r>
              <w:rPr>
                <w:rFonts w:hint="eastAsia" w:ascii="宋体" w:hAnsi="宋体" w:eastAsia="宋体" w:cs="宋体"/>
                <w:sz w:val="20"/>
                <w:lang w:bidi="ar"/>
              </w:rPr>
              <w:t xml:space="preserve">连接方式采用6芯DIN带屏蔽线缆或超六类带屏蔽网线，可有效防止对线路的电磁干扰；</w:t>
            </w:r>
            <w:r>
              <w:rPr>
                <w:rFonts w:hint="eastAsia" w:ascii="宋体" w:hAnsi="宋体" w:eastAsia="宋体" w:cs="宋体"/>
                <w:sz w:val="20"/>
                <w:lang w:bidi="ar"/>
              </w:rPr>
              <w:br/>
            </w:r>
            <w:r>
              <w:rPr>
                <w:rFonts w:hint="eastAsia" w:ascii="宋体" w:hAnsi="宋体" w:eastAsia="宋体" w:cs="宋体"/>
                <w:sz w:val="20"/>
                <w:lang w:bidi="ar"/>
              </w:rPr>
              <w:t xml:space="preserve">系统主机具有双机热备份模式功能，可把主机设为热备份模式级联进行系统备份；</w:t>
            </w:r>
            <w:r>
              <w:rPr>
                <w:rFonts w:hint="eastAsia" w:ascii="宋体" w:hAnsi="宋体" w:eastAsia="宋体" w:cs="宋体"/>
                <w:sz w:val="20"/>
                <w:lang w:bidi="ar"/>
              </w:rPr>
              <w:br/>
            </w:r>
            <w:r>
              <w:rPr>
                <w:rFonts w:hint="eastAsia" w:ascii="宋体" w:hAnsi="宋体" w:eastAsia="宋体" w:cs="宋体"/>
                <w:sz w:val="20"/>
                <w:lang w:bidi="ar"/>
              </w:rPr>
              <w:t xml:space="preserve">4.3英寸真彩色触摸屏，内嵌式Linux智能控制系统，中文操作界面（可按客户要求定义相应的语言）</w:t>
            </w:r>
            <w:r>
              <w:rPr>
                <w:rFonts w:hint="eastAsia" w:ascii="宋体" w:hAnsi="宋体" w:eastAsia="宋体" w:cs="宋体"/>
                <w:sz w:val="20"/>
                <w:lang w:bidi="ar"/>
              </w:rPr>
              <w:br/>
            </w:r>
            <w:r>
              <w:rPr>
                <w:rFonts w:hint="eastAsia" w:ascii="宋体" w:hAnsi="宋体" w:eastAsia="宋体" w:cs="宋体"/>
                <w:sz w:val="20"/>
                <w:lang w:bidi="ar"/>
              </w:rPr>
              <w:t xml:space="preserve">可触摸设置会议模式、系统音量调节、话筒管理、单元编号、摄像机参数、视像跟踪设置和倒计时设置以及茶水服务功能等</w:t>
            </w:r>
            <w:r>
              <w:rPr>
                <w:rFonts w:hint="eastAsia" w:ascii="宋体" w:hAnsi="宋体" w:eastAsia="宋体" w:cs="宋体"/>
                <w:sz w:val="20"/>
                <w:lang w:bidi="ar"/>
              </w:rPr>
              <w:br/>
            </w:r>
            <w:r>
              <w:rPr>
                <w:rFonts w:hint="eastAsia" w:ascii="宋体" w:hAnsi="宋体" w:eastAsia="宋体" w:cs="宋体"/>
                <w:sz w:val="20"/>
                <w:lang w:bidi="ar"/>
              </w:rPr>
              <w:t xml:space="preserve">会议模式：自由模式、轮替模式、限制模式、申请模式、计时模式、声控模式、PTT模式、VIP模式；</w:t>
            </w:r>
            <w:r>
              <w:rPr>
                <w:rFonts w:hint="eastAsia" w:ascii="宋体" w:hAnsi="宋体" w:eastAsia="宋体" w:cs="宋体"/>
                <w:sz w:val="20"/>
                <w:lang w:bidi="ar"/>
              </w:rPr>
              <w:br/>
            </w:r>
            <w:r>
              <w:rPr>
                <w:rFonts w:hint="eastAsia" w:ascii="宋体" w:hAnsi="宋体" w:eastAsia="宋体" w:cs="宋体"/>
                <w:sz w:val="20"/>
                <w:lang w:bidi="ar"/>
              </w:rPr>
              <w:t xml:space="preserve">具有1组光纤音频接口。</w:t>
            </w:r>
            <w:r>
              <w:rPr>
                <w:rFonts w:hint="eastAsia" w:ascii="宋体" w:hAnsi="宋体" w:eastAsia="宋体" w:cs="宋体"/>
                <w:sz w:val="20"/>
                <w:lang w:bidi="ar"/>
              </w:rPr>
              <w:br/>
            </w:r>
            <w:r>
              <w:rPr>
                <w:rFonts w:hint="eastAsia" w:ascii="宋体" w:hAnsi="宋体" w:eastAsia="宋体" w:cs="宋体"/>
                <w:sz w:val="20"/>
                <w:lang w:bidi="ar"/>
              </w:rPr>
              <w:t xml:space="preserve">具有2×30W功放模块，可直接外接音箱使用。</w:t>
            </w:r>
            <w:r>
              <w:rPr>
                <w:rFonts w:hint="eastAsia" w:ascii="宋体" w:hAnsi="宋体" w:eastAsia="宋体" w:cs="宋体"/>
                <w:sz w:val="20"/>
                <w:lang w:bidi="ar"/>
              </w:rPr>
              <w:br/>
            </w:r>
            <w:r>
              <w:rPr>
                <w:rFonts w:hint="eastAsia" w:ascii="宋体" w:hAnsi="宋体" w:eastAsia="宋体" w:cs="宋体"/>
                <w:sz w:val="20"/>
                <w:lang w:bidi="ar"/>
              </w:rPr>
              <w:t xml:space="preserve">具有1路5V消防联动警报接口，此接口为扩展接口，可用于消防警报连接端口。</w:t>
            </w:r>
            <w:r>
              <w:rPr>
                <w:rFonts w:hint="eastAsia" w:ascii="宋体" w:hAnsi="宋体" w:eastAsia="宋体" w:cs="宋体"/>
                <w:sz w:val="20"/>
                <w:lang w:bidi="ar"/>
              </w:rPr>
              <w:br/>
            </w:r>
            <w:r>
              <w:rPr>
                <w:rFonts w:hint="eastAsia" w:ascii="宋体" w:hAnsi="宋体" w:eastAsia="宋体" w:cs="宋体"/>
                <w:sz w:val="20"/>
                <w:lang w:bidi="ar"/>
              </w:rPr>
              <w:t xml:space="preserve">具有USB录播功能，可对会议进行录音，并能播放U盘存贮的音频文件。</w:t>
            </w:r>
            <w:r>
              <w:rPr>
                <w:rFonts w:hint="eastAsia" w:ascii="宋体" w:hAnsi="宋体" w:eastAsia="宋体" w:cs="宋体"/>
                <w:sz w:val="20"/>
                <w:lang w:bidi="ar"/>
              </w:rPr>
              <w:br/>
            </w:r>
            <w:r>
              <w:rPr>
                <w:rFonts w:hint="eastAsia" w:ascii="宋体" w:hAnsi="宋体" w:eastAsia="宋体" w:cs="宋体"/>
                <w:sz w:val="20"/>
                <w:lang w:bidi="ar"/>
              </w:rPr>
              <w:t xml:space="preserve">支持48kHz音频采样频率，通道频率响应可达20Hz-20kHz；</w:t>
            </w:r>
            <w:r>
              <w:rPr>
                <w:rFonts w:hint="eastAsia" w:ascii="宋体" w:hAnsi="宋体" w:eastAsia="宋体" w:cs="宋体"/>
                <w:sz w:val="20"/>
                <w:lang w:bidi="ar"/>
              </w:rPr>
              <w:br/>
            </w:r>
            <w:r>
              <w:rPr>
                <w:rFonts w:hint="eastAsia" w:ascii="宋体" w:hAnsi="宋体" w:eastAsia="宋体" w:cs="宋体"/>
                <w:sz w:val="20"/>
                <w:lang w:bidi="ar"/>
              </w:rPr>
              <w:t xml:space="preserve">主机可以集中调节会议单元的输出增益，并可设定设置音频调节锁定；</w:t>
            </w:r>
            <w:r>
              <w:rPr>
                <w:rFonts w:hint="eastAsia" w:ascii="宋体" w:hAnsi="宋体" w:eastAsia="宋体" w:cs="宋体"/>
                <w:sz w:val="20"/>
                <w:lang w:bidi="ar"/>
              </w:rPr>
              <w:br/>
            </w:r>
            <w:r>
              <w:rPr>
                <w:rFonts w:hint="eastAsia" w:ascii="宋体" w:hAnsi="宋体" w:eastAsia="宋体" w:cs="宋体"/>
                <w:sz w:val="20"/>
                <w:lang w:bidi="ar"/>
              </w:rPr>
              <w:t xml:space="preserve">具有DATA网络控制接口，控制网线可延长至1000米连接管理会议。；</w:t>
            </w:r>
            <w:r>
              <w:rPr>
                <w:rFonts w:hint="eastAsia" w:ascii="宋体" w:hAnsi="宋体" w:eastAsia="宋体" w:cs="宋体"/>
                <w:sz w:val="20"/>
                <w:lang w:bidi="ar"/>
              </w:rPr>
              <w:br/>
            </w:r>
            <w:r>
              <w:rPr>
                <w:rFonts w:hint="eastAsia" w:ascii="宋体" w:hAnsi="宋体" w:eastAsia="宋体" w:cs="宋体"/>
                <w:sz w:val="20"/>
                <w:lang w:bidi="ar"/>
              </w:rPr>
              <w:t xml:space="preserve">具备线路带电“热插拔”功能，让系统的安全性得到更大的保障；</w:t>
            </w:r>
            <w:r>
              <w:rPr>
                <w:rFonts w:hint="eastAsia" w:ascii="宋体" w:hAnsi="宋体" w:eastAsia="宋体" w:cs="宋体"/>
                <w:sz w:val="20"/>
                <w:lang w:bidi="ar"/>
              </w:rPr>
              <w:br/>
            </w:r>
            <w:r>
              <w:rPr>
                <w:rFonts w:hint="eastAsia" w:ascii="宋体" w:hAnsi="宋体" w:eastAsia="宋体" w:cs="宋体"/>
                <w:sz w:val="20"/>
                <w:lang w:bidi="ar"/>
              </w:rPr>
              <w:t xml:space="preserve">系统可接入其它电容麦克风或动圈麦克风，为用户提供更多选择；</w:t>
            </w:r>
            <w:r>
              <w:rPr>
                <w:rFonts w:hint="eastAsia" w:ascii="宋体" w:hAnsi="宋体" w:eastAsia="宋体" w:cs="宋体"/>
                <w:sz w:val="20"/>
                <w:lang w:bidi="ar"/>
              </w:rPr>
              <w:br/>
            </w:r>
            <w:r>
              <w:rPr>
                <w:rFonts w:hint="eastAsia" w:ascii="宋体" w:hAnsi="宋体" w:eastAsia="宋体" w:cs="宋体"/>
                <w:sz w:val="20"/>
                <w:lang w:bidi="ar"/>
              </w:rPr>
              <w:t xml:space="preserve">4路话筒输出六芯单元每路可接驳30个会议发言单元，单台主机可接驳120个会议单元。4路话筒输出网线单元每个接口可接驳15个会议发言单元，单台主机可接驳60个会议单元（可根据单元的功率大小和主缆线长度来定每路接驳数量）；</w:t>
            </w:r>
            <w:r>
              <w:rPr>
                <w:rFonts w:hint="eastAsia" w:ascii="宋体" w:hAnsi="宋体" w:eastAsia="宋体" w:cs="宋体"/>
                <w:sz w:val="20"/>
                <w:lang w:bidi="ar"/>
              </w:rPr>
              <w:br/>
            </w:r>
            <w:r>
              <w:rPr>
                <w:rFonts w:hint="eastAsia" w:ascii="宋体" w:hAnsi="宋体" w:eastAsia="宋体" w:cs="宋体"/>
                <w:sz w:val="20"/>
                <w:lang w:bidi="ar"/>
              </w:rPr>
              <w:t xml:space="preserve">系统主机级联多台扩展主机可挂载255席表决单元或4096席发言单元同时进行会议。</w:t>
            </w:r>
            <w:r>
              <w:rPr>
                <w:rFonts w:hint="eastAsia" w:ascii="宋体" w:hAnsi="宋体" w:eastAsia="宋体" w:cs="宋体"/>
                <w:sz w:val="20"/>
                <w:lang w:bidi="ar"/>
              </w:rPr>
              <w:br/>
            </w:r>
            <w:r>
              <w:rPr>
                <w:rFonts w:hint="eastAsia" w:ascii="宋体" w:hAnsi="宋体" w:eastAsia="宋体" w:cs="宋体"/>
                <w:sz w:val="20"/>
                <w:lang w:bidi="ar"/>
              </w:rPr>
              <w:t xml:space="preserve">具备“手拉手”连接和环路连接多种方式，便于安装和维护；</w:t>
            </w:r>
            <w:r>
              <w:rPr>
                <w:rFonts w:hint="eastAsia" w:ascii="宋体" w:hAnsi="宋体" w:eastAsia="宋体" w:cs="宋体"/>
                <w:sz w:val="20"/>
                <w:lang w:bidi="ar"/>
              </w:rPr>
              <w:br/>
            </w:r>
            <w:r>
              <w:rPr>
                <w:rFonts w:hint="eastAsia" w:ascii="宋体" w:hAnsi="宋体" w:eastAsia="宋体" w:cs="宋体"/>
                <w:sz w:val="20"/>
                <w:lang w:bidi="ar"/>
              </w:rPr>
              <w:t xml:space="preserve">具有中控接口，PC接口，可实现管理软件、中控、触控屏、手机等设备控制指令；</w:t>
            </w:r>
            <w:r>
              <w:rPr>
                <w:rFonts w:hint="eastAsia" w:ascii="宋体" w:hAnsi="宋体" w:eastAsia="宋体" w:cs="宋体"/>
                <w:sz w:val="20"/>
                <w:lang w:bidi="ar"/>
              </w:rPr>
              <w:br/>
            </w:r>
            <w:r>
              <w:rPr>
                <w:rFonts w:hint="eastAsia" w:ascii="宋体" w:hAnsi="宋体" w:eastAsia="宋体" w:cs="宋体"/>
                <w:sz w:val="20"/>
                <w:lang w:bidi="ar"/>
              </w:rPr>
              <w:t xml:space="preserve">配合电话耦合器可以进行远程电话会议；</w:t>
            </w:r>
            <w:r>
              <w:rPr>
                <w:rFonts w:hint="eastAsia" w:ascii="宋体" w:hAnsi="宋体" w:eastAsia="宋体" w:cs="宋体"/>
                <w:sz w:val="20"/>
                <w:lang w:bidi="ar"/>
              </w:rPr>
              <w:br/>
            </w:r>
            <w:r>
              <w:rPr>
                <w:rFonts w:hint="eastAsia" w:ascii="宋体" w:hAnsi="宋体" w:eastAsia="宋体" w:cs="宋体"/>
                <w:sz w:val="20"/>
                <w:lang w:bidi="ar"/>
              </w:rPr>
              <w:t xml:space="preserve">配合网络会议软件及视频会议终端，可实现远程视频会议；</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会议主席单元</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抗电磁、手机干扰功能</w:t>
            </w:r>
            <w:r>
              <w:rPr>
                <w:rFonts w:hint="eastAsia" w:ascii="宋体" w:hAnsi="宋体" w:eastAsia="宋体" w:cs="宋体"/>
                <w:sz w:val="20"/>
                <w:lang w:bidi="ar"/>
              </w:rPr>
              <w:br/>
            </w:r>
            <w:r>
              <w:rPr>
                <w:rFonts w:hint="eastAsia" w:ascii="宋体" w:hAnsi="宋体" w:eastAsia="宋体" w:cs="宋体"/>
                <w:sz w:val="20"/>
                <w:lang w:bidi="ar"/>
              </w:rPr>
              <w:t xml:space="preserve">麦克风具有发言键与指示灯，可控制/指示本机状态</w:t>
            </w:r>
            <w:r>
              <w:rPr>
                <w:rFonts w:hint="eastAsia" w:ascii="宋体" w:hAnsi="宋体" w:eastAsia="宋体" w:cs="宋体"/>
                <w:sz w:val="20"/>
                <w:lang w:bidi="ar"/>
              </w:rPr>
              <w:br/>
            </w:r>
            <w:r>
              <w:rPr>
                <w:rFonts w:hint="eastAsia" w:ascii="宋体" w:hAnsi="宋体" w:eastAsia="宋体" w:cs="宋体"/>
                <w:sz w:val="20"/>
                <w:lang w:bidi="ar"/>
              </w:rPr>
              <w:t xml:space="preserve">单指向性，具防气爆音功能，配有防风防护罩</w:t>
            </w:r>
            <w:r>
              <w:rPr>
                <w:rFonts w:hint="eastAsia" w:ascii="宋体" w:hAnsi="宋体" w:eastAsia="宋体" w:cs="宋体"/>
                <w:sz w:val="20"/>
                <w:lang w:bidi="ar"/>
              </w:rPr>
              <w:br/>
            </w:r>
            <w:r>
              <w:rPr>
                <w:rFonts w:hint="eastAsia" w:ascii="宋体" w:hAnsi="宋体" w:eastAsia="宋体" w:cs="宋体"/>
                <w:sz w:val="20"/>
                <w:lang w:bidi="ar"/>
              </w:rPr>
              <w:t xml:space="preserve">电容麦克风杆，并具有发言指示灯</w:t>
            </w:r>
            <w:r>
              <w:rPr>
                <w:rFonts w:hint="eastAsia" w:ascii="宋体" w:hAnsi="宋体" w:eastAsia="宋体" w:cs="宋体"/>
                <w:sz w:val="20"/>
                <w:lang w:bidi="ar"/>
              </w:rPr>
              <w:br/>
            </w:r>
            <w:r>
              <w:rPr>
                <w:rFonts w:hint="eastAsia" w:ascii="宋体" w:hAnsi="宋体" w:eastAsia="宋体" w:cs="宋体"/>
                <w:sz w:val="20"/>
                <w:lang w:bidi="ar"/>
              </w:rPr>
              <w:t xml:space="preserve">单元由系统主机供电，输入电压18V属安全范围</w:t>
            </w:r>
            <w:r>
              <w:rPr>
                <w:rFonts w:hint="eastAsia" w:ascii="宋体" w:hAnsi="宋体" w:eastAsia="宋体" w:cs="宋体"/>
                <w:sz w:val="20"/>
                <w:lang w:bidi="ar"/>
              </w:rPr>
              <w:br/>
            </w:r>
            <w:r>
              <w:rPr>
                <w:rFonts w:hint="eastAsia" w:ascii="宋体" w:hAnsi="宋体" w:eastAsia="宋体" w:cs="宋体"/>
                <w:sz w:val="20"/>
                <w:lang w:bidi="ar"/>
              </w:rPr>
              <w:t xml:space="preserve">麦克风灵敏度高</w:t>
            </w:r>
            <w:r>
              <w:rPr>
                <w:rFonts w:hint="eastAsia" w:ascii="宋体" w:hAnsi="宋体" w:eastAsia="宋体" w:cs="宋体"/>
                <w:sz w:val="20"/>
                <w:lang w:bidi="ar"/>
              </w:rPr>
              <w:br/>
            </w:r>
            <w:r>
              <w:rPr>
                <w:rFonts w:hint="eastAsia" w:ascii="宋体" w:hAnsi="宋体" w:eastAsia="宋体" w:cs="宋体"/>
                <w:sz w:val="20"/>
                <w:lang w:bidi="ar"/>
              </w:rPr>
              <w:t xml:space="preserve">自动关机功能，开启的麦克风在没有拾音的状态下(拾音范围内声音低于50dB时)45秒将自动关闭</w:t>
            </w:r>
            <w:r>
              <w:rPr>
                <w:rFonts w:hint="eastAsia" w:ascii="宋体" w:hAnsi="宋体" w:eastAsia="宋体" w:cs="宋体"/>
                <w:sz w:val="20"/>
                <w:lang w:bidi="ar"/>
              </w:rPr>
              <w:br/>
            </w:r>
            <w:r>
              <w:rPr>
                <w:rFonts w:hint="eastAsia" w:ascii="宋体" w:hAnsi="宋体" w:eastAsia="宋体" w:cs="宋体"/>
                <w:sz w:val="20"/>
                <w:lang w:bidi="ar"/>
              </w:rPr>
              <w:t xml:space="preserve">主席单元具主席优先控制按键，可启动系统提示音提醒出席人员注意，可设永久终止或暂停终止所有发言代表麦克风的发言状态</w:t>
            </w:r>
            <w:r>
              <w:rPr>
                <w:rFonts w:hint="eastAsia" w:ascii="宋体" w:hAnsi="宋体" w:eastAsia="宋体" w:cs="宋体"/>
                <w:sz w:val="20"/>
                <w:lang w:bidi="ar"/>
              </w:rPr>
              <w:br/>
            </w:r>
            <w:r>
              <w:rPr>
                <w:rFonts w:hint="eastAsia" w:ascii="宋体" w:hAnsi="宋体" w:eastAsia="宋体" w:cs="宋体"/>
                <w:sz w:val="20"/>
                <w:lang w:bidi="ar"/>
              </w:rPr>
              <w:t xml:space="preserve">系统中主席单元数量不受限制，并可置于回路中任意位置</w:t>
            </w:r>
            <w:r>
              <w:rPr>
                <w:rFonts w:hint="eastAsia" w:ascii="宋体" w:hAnsi="宋体" w:eastAsia="宋体" w:cs="宋体"/>
                <w:sz w:val="20"/>
                <w:lang w:bidi="ar"/>
              </w:rPr>
              <w:br/>
            </w:r>
            <w:r>
              <w:rPr>
                <w:rFonts w:hint="eastAsia" w:ascii="宋体" w:hAnsi="宋体" w:eastAsia="宋体" w:cs="宋体"/>
                <w:sz w:val="20"/>
                <w:lang w:bidi="ar"/>
              </w:rPr>
              <w:t xml:space="preserve">系统中主席单元不受会议模式的限制</w:t>
            </w:r>
            <w:r>
              <w:rPr>
                <w:rFonts w:hint="eastAsia" w:ascii="宋体" w:hAnsi="宋体" w:eastAsia="宋体" w:cs="宋体"/>
                <w:sz w:val="20"/>
                <w:lang w:bidi="ar"/>
              </w:rPr>
              <w:br/>
            </w:r>
            <w:r>
              <w:rPr>
                <w:rFonts w:hint="eastAsia" w:ascii="宋体" w:hAnsi="宋体" w:eastAsia="宋体" w:cs="宋体"/>
                <w:sz w:val="20"/>
                <w:lang w:bidi="ar"/>
              </w:rPr>
              <w:t xml:space="preserve">单元采用6芯线“T”型连接</w:t>
            </w:r>
            <w:r>
              <w:rPr>
                <w:rFonts w:hint="eastAsia" w:ascii="宋体" w:hAnsi="宋体" w:eastAsia="宋体" w:cs="宋体"/>
                <w:sz w:val="20"/>
                <w:lang w:bidi="ar"/>
              </w:rPr>
              <w:br/>
            </w:r>
            <w:r>
              <w:rPr>
                <w:rFonts w:hint="eastAsia" w:ascii="宋体" w:hAnsi="宋体" w:eastAsia="宋体" w:cs="宋体"/>
                <w:sz w:val="20"/>
                <w:lang w:bidi="ar"/>
              </w:rPr>
              <w:t xml:space="preserve">具有视像跟踪功能</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会议代表单元</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抗电磁、手机干扰功能</w:t>
            </w:r>
            <w:r>
              <w:rPr>
                <w:rFonts w:hint="eastAsia" w:ascii="宋体" w:hAnsi="宋体" w:eastAsia="宋体" w:cs="宋体"/>
                <w:sz w:val="20"/>
                <w:lang w:bidi="ar"/>
              </w:rPr>
              <w:br/>
            </w:r>
            <w:r>
              <w:rPr>
                <w:rFonts w:hint="eastAsia" w:ascii="宋体" w:hAnsi="宋体" w:eastAsia="宋体" w:cs="宋体"/>
                <w:sz w:val="20"/>
                <w:lang w:bidi="ar"/>
              </w:rPr>
              <w:t xml:space="preserve">麦克风具有发言键与指示灯，可控制/指示本机状态</w:t>
            </w:r>
            <w:r>
              <w:rPr>
                <w:rFonts w:hint="eastAsia" w:ascii="宋体" w:hAnsi="宋体" w:eastAsia="宋体" w:cs="宋体"/>
                <w:sz w:val="20"/>
                <w:lang w:bidi="ar"/>
              </w:rPr>
              <w:br/>
            </w:r>
            <w:r>
              <w:rPr>
                <w:rFonts w:hint="eastAsia" w:ascii="宋体" w:hAnsi="宋体" w:eastAsia="宋体" w:cs="宋体"/>
                <w:sz w:val="20"/>
                <w:lang w:bidi="ar"/>
              </w:rPr>
              <w:t xml:space="preserve">单指向性，具防气爆音功能，配有防风防护罩</w:t>
            </w:r>
            <w:r>
              <w:rPr>
                <w:rFonts w:hint="eastAsia" w:ascii="宋体" w:hAnsi="宋体" w:eastAsia="宋体" w:cs="宋体"/>
                <w:sz w:val="20"/>
                <w:lang w:bidi="ar"/>
              </w:rPr>
              <w:br/>
            </w:r>
            <w:r>
              <w:rPr>
                <w:rFonts w:hint="eastAsia" w:ascii="宋体" w:hAnsi="宋体" w:eastAsia="宋体" w:cs="宋体"/>
                <w:sz w:val="20"/>
                <w:lang w:bidi="ar"/>
              </w:rPr>
              <w:t xml:space="preserve">电容麦克风杆，并具有发言指示灯</w:t>
            </w:r>
            <w:r>
              <w:rPr>
                <w:rFonts w:hint="eastAsia" w:ascii="宋体" w:hAnsi="宋体" w:eastAsia="宋体" w:cs="宋体"/>
                <w:sz w:val="20"/>
                <w:lang w:bidi="ar"/>
              </w:rPr>
              <w:br/>
            </w:r>
            <w:r>
              <w:rPr>
                <w:rFonts w:hint="eastAsia" w:ascii="宋体" w:hAnsi="宋体" w:eastAsia="宋体" w:cs="宋体"/>
                <w:sz w:val="20"/>
                <w:lang w:bidi="ar"/>
              </w:rPr>
              <w:t xml:space="preserve">单元由系统主机供电，输入电压18V属安全范围</w:t>
            </w:r>
            <w:r>
              <w:rPr>
                <w:rFonts w:hint="eastAsia" w:ascii="宋体" w:hAnsi="宋体" w:eastAsia="宋体" w:cs="宋体"/>
                <w:sz w:val="20"/>
                <w:lang w:bidi="ar"/>
              </w:rPr>
              <w:br/>
            </w:r>
            <w:r>
              <w:rPr>
                <w:rFonts w:hint="eastAsia" w:ascii="宋体" w:hAnsi="宋体" w:eastAsia="宋体" w:cs="宋体"/>
                <w:sz w:val="20"/>
                <w:lang w:bidi="ar"/>
              </w:rPr>
              <w:t xml:space="preserve">麦克风灵敏度高</w:t>
            </w:r>
            <w:r>
              <w:rPr>
                <w:rFonts w:hint="eastAsia" w:ascii="宋体" w:hAnsi="宋体" w:eastAsia="宋体" w:cs="宋体"/>
                <w:sz w:val="20"/>
                <w:lang w:bidi="ar"/>
              </w:rPr>
              <w:br/>
            </w:r>
            <w:r>
              <w:rPr>
                <w:rFonts w:hint="eastAsia" w:ascii="宋体" w:hAnsi="宋体" w:eastAsia="宋体" w:cs="宋体"/>
                <w:sz w:val="20"/>
                <w:lang w:bidi="ar"/>
              </w:rPr>
              <w:t xml:space="preserve">自动关机功能，开启的麦克风在没有拾音的状态下(拾音范围内声音低于50dB时)45秒将自动关闭</w:t>
            </w:r>
            <w:r>
              <w:rPr>
                <w:rFonts w:hint="eastAsia" w:ascii="宋体" w:hAnsi="宋体" w:eastAsia="宋体" w:cs="宋体"/>
                <w:sz w:val="20"/>
                <w:lang w:bidi="ar"/>
              </w:rPr>
              <w:br/>
            </w:r>
            <w:r>
              <w:rPr>
                <w:rFonts w:hint="eastAsia" w:ascii="宋体" w:hAnsi="宋体" w:eastAsia="宋体" w:cs="宋体"/>
                <w:sz w:val="20"/>
                <w:lang w:bidi="ar"/>
              </w:rPr>
              <w:t xml:space="preserve">主席单元具主席优先控制按键，可启动系统提示音提醒出席人员注意，可设永久终止或暂停终止所有发言代表麦克风的发言状态</w:t>
            </w:r>
            <w:r>
              <w:rPr>
                <w:rFonts w:hint="eastAsia" w:ascii="宋体" w:hAnsi="宋体" w:eastAsia="宋体" w:cs="宋体"/>
                <w:sz w:val="20"/>
                <w:lang w:bidi="ar"/>
              </w:rPr>
              <w:br/>
            </w:r>
            <w:r>
              <w:rPr>
                <w:rFonts w:hint="eastAsia" w:ascii="宋体" w:hAnsi="宋体" w:eastAsia="宋体" w:cs="宋体"/>
                <w:sz w:val="20"/>
                <w:lang w:bidi="ar"/>
              </w:rPr>
              <w:t xml:space="preserve">系统中主席单元数量不受限制，并可置于回路中任意位置</w:t>
            </w:r>
            <w:r>
              <w:rPr>
                <w:rFonts w:hint="eastAsia" w:ascii="宋体" w:hAnsi="宋体" w:eastAsia="宋体" w:cs="宋体"/>
                <w:sz w:val="20"/>
                <w:lang w:bidi="ar"/>
              </w:rPr>
              <w:br/>
            </w:r>
            <w:r>
              <w:rPr>
                <w:rFonts w:hint="eastAsia" w:ascii="宋体" w:hAnsi="宋体" w:eastAsia="宋体" w:cs="宋体"/>
                <w:sz w:val="20"/>
                <w:lang w:bidi="ar"/>
              </w:rPr>
              <w:t xml:space="preserve">系统中主席单元不受会议模式的限制</w:t>
            </w:r>
            <w:r>
              <w:rPr>
                <w:rFonts w:hint="eastAsia" w:ascii="宋体" w:hAnsi="宋体" w:eastAsia="宋体" w:cs="宋体"/>
                <w:sz w:val="20"/>
                <w:lang w:bidi="ar"/>
              </w:rPr>
              <w:br/>
            </w:r>
            <w:r>
              <w:rPr>
                <w:rFonts w:hint="eastAsia" w:ascii="宋体" w:hAnsi="宋体" w:eastAsia="宋体" w:cs="宋体"/>
                <w:sz w:val="20"/>
                <w:lang w:bidi="ar"/>
              </w:rPr>
              <w:t xml:space="preserve">单元采用6芯线“T”型连接</w:t>
            </w:r>
            <w:r>
              <w:rPr>
                <w:rFonts w:hint="eastAsia" w:ascii="宋体" w:hAnsi="宋体" w:eastAsia="宋体" w:cs="宋体"/>
                <w:sz w:val="20"/>
                <w:lang w:bidi="ar"/>
              </w:rPr>
              <w:br/>
            </w:r>
            <w:r>
              <w:rPr>
                <w:rFonts w:hint="eastAsia" w:ascii="宋体" w:hAnsi="宋体" w:eastAsia="宋体" w:cs="宋体"/>
                <w:sz w:val="20"/>
                <w:lang w:bidi="ar"/>
              </w:rPr>
              <w:t xml:space="preserve">具有视像跟踪功能</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大合唱话筒</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类型： 电容式麦克风</w:t>
            </w:r>
            <w:r>
              <w:rPr>
                <w:rFonts w:hint="eastAsia" w:ascii="宋体" w:hAnsi="宋体" w:eastAsia="宋体" w:cs="宋体"/>
                <w:sz w:val="20"/>
                <w:lang w:bidi="ar"/>
              </w:rPr>
              <w:br/>
            </w:r>
            <w:r>
              <w:rPr>
                <w:rFonts w:hint="eastAsia" w:ascii="宋体" w:hAnsi="宋体" w:eastAsia="宋体" w:cs="宋体"/>
                <w:sz w:val="20"/>
                <w:lang w:bidi="ar"/>
              </w:rPr>
              <w:t xml:space="preserve">指向性：心型</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w:t>
            </w:r>
            <w:r>
              <w:rPr>
                <w:rFonts w:hint="eastAsia" w:ascii="宋体" w:hAnsi="宋体" w:eastAsia="宋体" w:cs="宋体"/>
                <w:sz w:val="20"/>
                <w:lang w:bidi="ar"/>
              </w:rPr>
              <w:br/>
            </w:r>
            <w:r>
              <w:rPr>
                <w:rFonts w:hint="eastAsia" w:ascii="宋体" w:hAnsi="宋体" w:eastAsia="宋体" w:cs="宋体"/>
                <w:sz w:val="20"/>
                <w:lang w:bidi="ar"/>
              </w:rPr>
              <w:t xml:space="preserve">灵敏度：不低于 35mv/Pa</w:t>
            </w:r>
            <w:r>
              <w:rPr>
                <w:rFonts w:hint="eastAsia" w:ascii="宋体" w:hAnsi="宋体" w:eastAsia="宋体" w:cs="宋体"/>
                <w:sz w:val="20"/>
                <w:lang w:bidi="ar"/>
              </w:rPr>
              <w:br/>
            </w:r>
            <w:r>
              <w:rPr>
                <w:rFonts w:hint="eastAsia" w:ascii="宋体" w:hAnsi="宋体" w:eastAsia="宋体" w:cs="宋体"/>
                <w:sz w:val="20"/>
                <w:lang w:bidi="ar"/>
              </w:rPr>
              <w:t xml:space="preserve">标称阻抗：≦150Ω</w:t>
            </w:r>
            <w:r>
              <w:rPr>
                <w:rFonts w:hint="eastAsia" w:ascii="宋体" w:hAnsi="宋体" w:eastAsia="宋体" w:cs="宋体"/>
                <w:sz w:val="20"/>
                <w:lang w:bidi="ar"/>
              </w:rPr>
              <w:br/>
            </w:r>
            <w:r>
              <w:rPr>
                <w:rFonts w:hint="eastAsia" w:ascii="宋体" w:hAnsi="宋体" w:eastAsia="宋体" w:cs="宋体"/>
                <w:sz w:val="20"/>
                <w:lang w:bidi="ar"/>
              </w:rPr>
              <w:t xml:space="preserve">推荐负载阻抗： ≥1kΩ</w:t>
            </w:r>
            <w:r>
              <w:rPr>
                <w:rFonts w:hint="eastAsia" w:ascii="宋体" w:hAnsi="宋体" w:eastAsia="宋体" w:cs="宋体"/>
                <w:sz w:val="20"/>
                <w:lang w:bidi="ar"/>
              </w:rPr>
              <w:br/>
            </w:r>
            <w:r>
              <w:rPr>
                <w:rFonts w:hint="eastAsia" w:ascii="宋体" w:hAnsi="宋体" w:eastAsia="宋体" w:cs="宋体"/>
                <w:sz w:val="20"/>
                <w:lang w:bidi="ar"/>
              </w:rPr>
              <w:t xml:space="preserve">信噪比：≥50dB</w:t>
            </w:r>
            <w:r>
              <w:rPr>
                <w:rFonts w:hint="eastAsia" w:ascii="宋体" w:hAnsi="宋体" w:eastAsia="宋体" w:cs="宋体"/>
                <w:sz w:val="20"/>
                <w:lang w:bidi="ar"/>
              </w:rPr>
              <w:br/>
            </w:r>
            <w:r>
              <w:rPr>
                <w:rFonts w:hint="eastAsia" w:ascii="宋体" w:hAnsi="宋体" w:eastAsia="宋体" w:cs="宋体"/>
                <w:sz w:val="20"/>
                <w:lang w:bidi="ar"/>
              </w:rPr>
              <w:t xml:space="preserve">最大耐声压级：≥140dB SPL</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话筒落地支架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落地支架</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乐器麦克风</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类型：电容式麦克风</w:t>
            </w:r>
            <w:r>
              <w:rPr>
                <w:rFonts w:hint="eastAsia" w:ascii="宋体" w:hAnsi="宋体" w:eastAsia="宋体" w:cs="宋体"/>
                <w:sz w:val="20"/>
                <w:lang w:bidi="ar"/>
              </w:rPr>
              <w:br/>
            </w:r>
            <w:r>
              <w:rPr>
                <w:rFonts w:hint="eastAsia" w:ascii="宋体" w:hAnsi="宋体" w:eastAsia="宋体" w:cs="宋体"/>
                <w:sz w:val="20"/>
                <w:lang w:bidi="ar"/>
              </w:rPr>
              <w:t xml:space="preserve">指向性：心型</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w:t>
            </w:r>
            <w:r>
              <w:rPr>
                <w:rFonts w:hint="eastAsia" w:ascii="宋体" w:hAnsi="宋体" w:eastAsia="宋体" w:cs="宋体"/>
                <w:sz w:val="20"/>
                <w:lang w:bidi="ar"/>
              </w:rPr>
              <w:br/>
            </w:r>
            <w:r>
              <w:rPr>
                <w:rFonts w:hint="eastAsia" w:ascii="宋体" w:hAnsi="宋体" w:eastAsia="宋体" w:cs="宋体"/>
                <w:sz w:val="20"/>
                <w:lang w:bidi="ar"/>
              </w:rPr>
              <w:t xml:space="preserve">灵敏度：不低于35mv/Pa</w:t>
            </w:r>
            <w:r>
              <w:rPr>
                <w:rFonts w:hint="eastAsia" w:ascii="宋体" w:hAnsi="宋体" w:eastAsia="宋体" w:cs="宋体"/>
                <w:sz w:val="20"/>
                <w:lang w:bidi="ar"/>
              </w:rPr>
              <w:br/>
            </w:r>
            <w:r>
              <w:rPr>
                <w:rFonts w:hint="eastAsia" w:ascii="宋体" w:hAnsi="宋体" w:eastAsia="宋体" w:cs="宋体"/>
                <w:sz w:val="20"/>
                <w:lang w:bidi="ar"/>
              </w:rPr>
              <w:t xml:space="preserve">标称阻抗：≦150Ω</w:t>
            </w:r>
            <w:r>
              <w:rPr>
                <w:rFonts w:hint="eastAsia" w:ascii="宋体" w:hAnsi="宋体" w:eastAsia="宋体" w:cs="宋体"/>
                <w:sz w:val="20"/>
                <w:lang w:bidi="ar"/>
              </w:rPr>
              <w:br/>
            </w:r>
            <w:r>
              <w:rPr>
                <w:rFonts w:hint="eastAsia" w:ascii="宋体" w:hAnsi="宋体" w:eastAsia="宋体" w:cs="宋体"/>
                <w:sz w:val="20"/>
                <w:lang w:bidi="ar"/>
              </w:rPr>
              <w:t xml:space="preserve">推荐负载阻抗：≥1kΩ</w:t>
            </w:r>
            <w:r>
              <w:rPr>
                <w:rFonts w:hint="eastAsia" w:ascii="宋体" w:hAnsi="宋体" w:eastAsia="宋体" w:cs="宋体"/>
                <w:sz w:val="20"/>
                <w:lang w:bidi="ar"/>
              </w:rPr>
              <w:br/>
            </w:r>
            <w:r>
              <w:rPr>
                <w:rFonts w:hint="eastAsia" w:ascii="宋体" w:hAnsi="宋体" w:eastAsia="宋体" w:cs="宋体"/>
                <w:sz w:val="20"/>
                <w:lang w:bidi="ar"/>
              </w:rPr>
              <w:t xml:space="preserve">信噪比：≥50dB</w:t>
            </w:r>
            <w:r>
              <w:rPr>
                <w:rFonts w:hint="eastAsia" w:ascii="宋体" w:hAnsi="宋体" w:eastAsia="宋体" w:cs="宋体"/>
                <w:sz w:val="20"/>
                <w:lang w:bidi="ar"/>
              </w:rPr>
              <w:br/>
            </w:r>
            <w:r>
              <w:rPr>
                <w:rFonts w:hint="eastAsia" w:ascii="宋体" w:hAnsi="宋体" w:eastAsia="宋体" w:cs="宋体"/>
                <w:sz w:val="20"/>
                <w:lang w:bidi="ar"/>
              </w:rPr>
              <w:t xml:space="preserve">最大耐声压级：≥140dB SPL</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天线分配器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天线分配系统由一台天线分配器、2个天线组成，可供多台接收机使用，让接收信号获得默较佳的噪讯比，增加接收距离及稳定性，可提供不少于4组电源输入给接收机使用。</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指向放大天线</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适用频带范围： 500-900MHz </w:t>
            </w:r>
            <w:r>
              <w:rPr>
                <w:rFonts w:hint="eastAsia" w:ascii="宋体" w:hAnsi="宋体" w:eastAsia="宋体" w:cs="宋体"/>
                <w:sz w:val="20"/>
                <w:lang w:bidi="ar"/>
              </w:rPr>
              <w:br/>
            </w:r>
            <w:r>
              <w:rPr>
                <w:rFonts w:hint="eastAsia" w:ascii="宋体" w:hAnsi="宋体" w:eastAsia="宋体" w:cs="宋体"/>
                <w:sz w:val="20"/>
                <w:lang w:bidi="ar"/>
              </w:rPr>
              <w:t xml:space="preserve">输出/入增益： 0dB(频段中心） </w:t>
            </w:r>
            <w:r>
              <w:rPr>
                <w:rFonts w:hint="eastAsia" w:ascii="宋体" w:hAnsi="宋体" w:eastAsia="宋体" w:cs="宋体"/>
                <w:sz w:val="20"/>
                <w:lang w:bidi="ar"/>
              </w:rPr>
              <w:br/>
            </w:r>
            <w:r>
              <w:rPr>
                <w:rFonts w:hint="eastAsia" w:ascii="宋体" w:hAnsi="宋体" w:eastAsia="宋体" w:cs="宋体"/>
                <w:sz w:val="20"/>
                <w:lang w:bidi="ar"/>
              </w:rPr>
              <w:t xml:space="preserve">输出端绝缘度： 20dB </w:t>
            </w:r>
            <w:r>
              <w:rPr>
                <w:rFonts w:hint="eastAsia" w:ascii="宋体" w:hAnsi="宋体" w:eastAsia="宋体" w:cs="宋体"/>
                <w:sz w:val="20"/>
                <w:lang w:bidi="ar"/>
              </w:rPr>
              <w:br/>
            </w:r>
            <w:r>
              <w:rPr>
                <w:rFonts w:hint="eastAsia" w:ascii="宋体" w:hAnsi="宋体" w:eastAsia="宋体" w:cs="宋体"/>
                <w:sz w:val="20"/>
                <w:lang w:bidi="ar"/>
              </w:rPr>
              <w:t xml:space="preserve">输出/入阻抗： 50欧姆 </w:t>
            </w:r>
            <w:r>
              <w:rPr>
                <w:rFonts w:hint="eastAsia" w:ascii="宋体" w:hAnsi="宋体" w:eastAsia="宋体" w:cs="宋体"/>
                <w:sz w:val="20"/>
                <w:lang w:bidi="ar"/>
              </w:rPr>
              <w:br/>
            </w:r>
            <w:r>
              <w:rPr>
                <w:rFonts w:hint="eastAsia" w:ascii="宋体" w:hAnsi="宋体" w:eastAsia="宋体" w:cs="宋体"/>
                <w:sz w:val="20"/>
                <w:lang w:bidi="ar"/>
              </w:rPr>
              <w:t xml:space="preserve">增益： ≥ 13dBm </w:t>
            </w:r>
            <w:r>
              <w:rPr>
                <w:rFonts w:hint="eastAsia" w:ascii="宋体" w:hAnsi="宋体" w:eastAsia="宋体" w:cs="宋体"/>
                <w:sz w:val="20"/>
                <w:lang w:bidi="ar"/>
              </w:rPr>
              <w:br/>
            </w:r>
            <w:r>
              <w:rPr>
                <w:rFonts w:hint="eastAsia" w:ascii="宋体" w:hAnsi="宋体" w:eastAsia="宋体" w:cs="宋体"/>
                <w:sz w:val="20"/>
                <w:lang w:bidi="ar"/>
              </w:rPr>
              <w:t xml:space="preserve">频宽 :400MHz </w:t>
            </w:r>
            <w:r>
              <w:rPr>
                <w:rFonts w:hint="eastAsia" w:ascii="宋体" w:hAnsi="宋体" w:eastAsia="宋体" w:cs="宋体"/>
                <w:sz w:val="20"/>
                <w:lang w:bidi="ar"/>
              </w:rPr>
              <w:br/>
            </w:r>
            <w:r>
              <w:rPr>
                <w:rFonts w:hint="eastAsia" w:ascii="宋体" w:hAnsi="宋体" w:eastAsia="宋体" w:cs="宋体"/>
                <w:sz w:val="20"/>
                <w:lang w:bidi="ar"/>
              </w:rPr>
              <w:t xml:space="preserve">接头: TNC插座</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反馈抑制器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1、2.2英寸彩屏，可显示模式，陷波器，解锁，锁定状态；为高品质扩声场所提供专业的反馈抑制器效果，高品质的移频+陷波算法实现高音质低噪声的反馈抑制；</w:t>
            </w:r>
            <w:r>
              <w:rPr>
                <w:rFonts w:hint="eastAsia" w:ascii="宋体" w:hAnsi="宋体" w:eastAsia="宋体" w:cs="宋体"/>
                <w:sz w:val="20"/>
                <w:lang w:bidi="ar"/>
              </w:rPr>
              <w:br/>
            </w:r>
            <w:r>
              <w:rPr>
                <w:rFonts w:hint="eastAsia" w:ascii="宋体" w:hAnsi="宋体" w:eastAsia="宋体" w:cs="宋体"/>
                <w:sz w:val="20"/>
                <w:lang w:bidi="ar"/>
              </w:rPr>
              <w:t xml:space="preserve">2、2路XLR母座+2路TRS母座模拟输入，2路XLR公座+2路TRS公座模拟输出；</w:t>
            </w:r>
            <w:r>
              <w:rPr>
                <w:rFonts w:hint="eastAsia" w:ascii="宋体" w:hAnsi="宋体" w:eastAsia="宋体" w:cs="宋体"/>
                <w:sz w:val="20"/>
                <w:lang w:bidi="ar"/>
              </w:rPr>
              <w:br/>
            </w:r>
            <w:r>
              <w:rPr>
                <w:rFonts w:hint="eastAsia" w:ascii="宋体" w:hAnsi="宋体" w:eastAsia="宋体" w:cs="宋体"/>
                <w:sz w:val="20"/>
                <w:lang w:bidi="ar"/>
              </w:rPr>
              <w:t xml:space="preserve">3、5档预设值快速选择以适配当前的使用场景，适用于各种场景及麦克风类型；</w:t>
            </w:r>
            <w:r>
              <w:rPr>
                <w:rFonts w:hint="eastAsia" w:ascii="宋体" w:hAnsi="宋体" w:eastAsia="宋体" w:cs="宋体"/>
                <w:sz w:val="20"/>
                <w:lang w:bidi="ar"/>
              </w:rPr>
              <w:br/>
            </w:r>
            <w:r>
              <w:rPr>
                <w:rFonts w:hint="eastAsia" w:ascii="宋体" w:hAnsi="宋体" w:eastAsia="宋体" w:cs="宋体"/>
                <w:sz w:val="20"/>
                <w:lang w:bidi="ar"/>
              </w:rPr>
              <w:t xml:space="preserve">4、通过PC上位机连接USB接口可以全面的设置增益、噪声门、压限、移频、陷波以及EQ，并保存自定义设置，持模式存档、导入导出；</w:t>
            </w:r>
            <w:r>
              <w:rPr>
                <w:rFonts w:hint="eastAsia" w:ascii="宋体" w:hAnsi="宋体" w:eastAsia="宋体" w:cs="宋体"/>
                <w:sz w:val="20"/>
                <w:lang w:bidi="ar"/>
              </w:rPr>
              <w:br/>
            </w:r>
            <w:r>
              <w:rPr>
                <w:rFonts w:hint="eastAsia" w:ascii="宋体" w:hAnsi="宋体" w:eastAsia="宋体" w:cs="宋体"/>
                <w:sz w:val="20"/>
                <w:lang w:bidi="ar"/>
              </w:rPr>
              <w:t xml:space="preserve">5、1路RS-485通讯接口以连接外部控制设备。</w:t>
            </w:r>
            <w:r>
              <w:rPr>
                <w:rFonts w:hint="eastAsia" w:ascii="宋体" w:hAnsi="宋体" w:eastAsia="宋体" w:cs="宋体"/>
                <w:sz w:val="20"/>
                <w:lang w:bidi="ar"/>
              </w:rPr>
              <w:br/>
            </w:r>
            <w:r>
              <w:rPr>
                <w:rFonts w:hint="eastAsia" w:ascii="宋体" w:hAnsi="宋体" w:eastAsia="宋体" w:cs="宋体"/>
                <w:sz w:val="20"/>
                <w:lang w:bidi="ar"/>
              </w:rPr>
              <w:t xml:space="preserve">6、32位浮点DPS处理器，48kHz采样频率，24位A/D及D/A；</w:t>
            </w:r>
            <w:r>
              <w:rPr>
                <w:rFonts w:hint="eastAsia" w:ascii="宋体" w:hAnsi="宋体" w:eastAsia="宋体" w:cs="宋体"/>
                <w:sz w:val="20"/>
                <w:lang w:bidi="ar"/>
              </w:rPr>
              <w:br/>
            </w:r>
            <w:r>
              <w:rPr>
                <w:rFonts w:hint="eastAsia" w:ascii="宋体" w:hAnsi="宋体" w:eastAsia="宋体" w:cs="宋体"/>
                <w:sz w:val="20"/>
                <w:lang w:bidi="ar"/>
              </w:rPr>
              <w:t xml:space="preserve">7、单键飞梭快捷操作，快速实现模式、直通、锁定及中英文选择功能；</w:t>
            </w:r>
            <w:r>
              <w:rPr>
                <w:rFonts w:hint="eastAsia" w:ascii="宋体" w:hAnsi="宋体" w:eastAsia="宋体" w:cs="宋体"/>
                <w:sz w:val="20"/>
                <w:lang w:bidi="ar"/>
              </w:rPr>
              <w:br/>
            </w:r>
            <w:r>
              <w:rPr>
                <w:rFonts w:hint="eastAsia" w:ascii="宋体" w:hAnsi="宋体" w:eastAsia="宋体" w:cs="宋体"/>
                <w:sz w:val="20"/>
                <w:lang w:bidi="ar"/>
              </w:rPr>
              <w:t xml:space="preserve">8、移频器±10Hz可调（1Hz步进），陷波器增益、Q值、数量可调；</w:t>
            </w:r>
            <w:r>
              <w:rPr>
                <w:rFonts w:hint="eastAsia" w:ascii="宋体" w:hAnsi="宋体" w:eastAsia="宋体" w:cs="宋体"/>
                <w:sz w:val="20"/>
                <w:lang w:bidi="ar"/>
              </w:rPr>
              <w:br/>
            </w:r>
            <w:r>
              <w:rPr>
                <w:rFonts w:hint="eastAsia" w:ascii="宋体" w:hAnsi="宋体" w:eastAsia="宋体" w:cs="宋体"/>
                <w:sz w:val="20"/>
                <w:lang w:bidi="ar"/>
              </w:rPr>
              <w:t xml:space="preserve">9、每通道独立增益、噪声门、压限器、移频、陷波、高低通、7段PEQ功能设置；</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1.3 灯光部分</w:t>
            </w:r>
            <w:r/>
          </w:p>
        </w:tc>
        <w:tc>
          <w:tcPr>
            <w:tcW w:w="318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面光灯</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电源电压：AC100V-240V，50/60Hz</w:t>
            </w:r>
            <w:r>
              <w:rPr>
                <w:rFonts w:hint="eastAsia" w:ascii="宋体" w:hAnsi="宋体" w:eastAsia="宋体" w:cs="宋体"/>
                <w:sz w:val="20"/>
                <w:lang w:bidi="ar"/>
              </w:rPr>
              <w:br/>
            </w:r>
            <w:r>
              <w:rPr>
                <w:rFonts w:hint="eastAsia" w:ascii="宋体" w:hAnsi="宋体" w:eastAsia="宋体" w:cs="宋体"/>
                <w:sz w:val="20"/>
                <w:lang w:bidi="ar"/>
              </w:rPr>
              <w:t xml:space="preserve">功 率：200W</w:t>
            </w:r>
            <w:r>
              <w:rPr>
                <w:rFonts w:hint="eastAsia" w:ascii="宋体" w:hAnsi="宋体" w:eastAsia="宋体" w:cs="宋体"/>
                <w:sz w:val="20"/>
                <w:lang w:bidi="ar"/>
              </w:rPr>
              <w:br/>
            </w:r>
            <w:r>
              <w:rPr>
                <w:rFonts w:hint="eastAsia" w:ascii="宋体" w:hAnsi="宋体" w:eastAsia="宋体" w:cs="宋体"/>
                <w:sz w:val="20"/>
                <w:lang w:bidi="ar"/>
              </w:rPr>
              <w:t xml:space="preserve">LED灯珠：节能模组一颗200W全彩RGB灯珠</w:t>
            </w:r>
            <w:r>
              <w:rPr>
                <w:rFonts w:hint="eastAsia" w:ascii="宋体" w:hAnsi="宋体" w:eastAsia="宋体" w:cs="宋体"/>
                <w:sz w:val="20"/>
                <w:lang w:bidi="ar"/>
              </w:rPr>
              <w:br/>
            </w:r>
            <w:r>
              <w:rPr>
                <w:rFonts w:hint="eastAsia" w:ascii="宋体" w:hAnsi="宋体" w:eastAsia="宋体" w:cs="宋体"/>
                <w:sz w:val="20"/>
                <w:lang w:bidi="ar"/>
              </w:rPr>
              <w:t xml:space="preserve">光学透镜：60度</w:t>
            </w:r>
            <w:r>
              <w:rPr>
                <w:rFonts w:hint="eastAsia" w:ascii="宋体" w:hAnsi="宋体" w:eastAsia="宋体" w:cs="宋体"/>
                <w:sz w:val="20"/>
                <w:lang w:bidi="ar"/>
              </w:rPr>
              <w:br/>
            </w:r>
            <w:r>
              <w:rPr>
                <w:rFonts w:hint="eastAsia" w:ascii="宋体" w:hAnsi="宋体" w:eastAsia="宋体" w:cs="宋体"/>
                <w:sz w:val="20"/>
                <w:lang w:bidi="ar"/>
              </w:rPr>
              <w:t xml:space="preserve">通    道：3/7CH</w:t>
            </w:r>
            <w:r>
              <w:rPr>
                <w:rFonts w:hint="eastAsia" w:ascii="宋体" w:hAnsi="宋体" w:eastAsia="宋体" w:cs="宋体"/>
                <w:sz w:val="20"/>
                <w:lang w:bidi="ar"/>
              </w:rPr>
              <w:br/>
            </w:r>
            <w:r>
              <w:rPr>
                <w:rFonts w:hint="eastAsia" w:ascii="宋体" w:hAnsi="宋体" w:eastAsia="宋体" w:cs="宋体"/>
                <w:sz w:val="20"/>
                <w:lang w:bidi="ar"/>
              </w:rPr>
              <w:t xml:space="preserve">控制模式：DMX-512控制操作、主从机模式、单机模式 </w:t>
            </w:r>
            <w:r>
              <w:rPr>
                <w:rFonts w:hint="eastAsia" w:ascii="宋体" w:hAnsi="宋体" w:eastAsia="宋体" w:cs="宋体"/>
                <w:sz w:val="20"/>
                <w:lang w:bidi="ar"/>
              </w:rPr>
              <w:br/>
            </w:r>
            <w:r>
              <w:rPr>
                <w:rFonts w:hint="eastAsia" w:ascii="宋体" w:hAnsi="宋体" w:eastAsia="宋体" w:cs="宋体"/>
                <w:sz w:val="20"/>
                <w:lang w:bidi="ar"/>
              </w:rPr>
              <w:t xml:space="preserve">调   光：0—100%</w:t>
            </w:r>
            <w:r>
              <w:rPr>
                <w:rFonts w:hint="eastAsia" w:ascii="宋体" w:hAnsi="宋体" w:eastAsia="宋体" w:cs="宋体"/>
                <w:sz w:val="20"/>
                <w:lang w:bidi="ar"/>
              </w:rPr>
              <w:br/>
            </w:r>
            <w:r>
              <w:rPr>
                <w:rFonts w:hint="eastAsia" w:ascii="宋体" w:hAnsi="宋体" w:eastAsia="宋体" w:cs="宋体"/>
                <w:sz w:val="20"/>
                <w:lang w:bidi="ar"/>
              </w:rPr>
              <w:t xml:space="preserve">显   示：四位八段数码管</w:t>
            </w:r>
            <w:r>
              <w:rPr>
                <w:rFonts w:hint="eastAsia" w:ascii="宋体" w:hAnsi="宋体" w:eastAsia="宋体" w:cs="宋体"/>
                <w:sz w:val="20"/>
                <w:lang w:bidi="ar"/>
              </w:rPr>
              <w:br/>
            </w:r>
            <w:r>
              <w:rPr>
                <w:rFonts w:hint="eastAsia" w:ascii="宋体" w:hAnsi="宋体" w:eastAsia="宋体" w:cs="宋体"/>
                <w:sz w:val="20"/>
                <w:lang w:bidi="ar"/>
              </w:rPr>
              <w:t xml:space="preserve">频   闪：电子频闪1-25fps/秒，随机频闪，按顺序跳动，变速频闪（从慢到快）</w:t>
            </w:r>
            <w:r>
              <w:rPr>
                <w:rFonts w:hint="eastAsia" w:ascii="宋体" w:hAnsi="宋体" w:eastAsia="宋体" w:cs="宋体"/>
                <w:sz w:val="20"/>
                <w:lang w:bidi="ar"/>
              </w:rPr>
              <w:br/>
            </w:r>
            <w:r>
              <w:rPr>
                <w:rFonts w:hint="eastAsia" w:ascii="宋体" w:hAnsi="宋体" w:eastAsia="宋体" w:cs="宋体"/>
                <w:sz w:val="20"/>
                <w:lang w:bidi="ar"/>
              </w:rPr>
              <w:t xml:space="preserve">散   热：通过优质散热片对流冷却,智能静音风扇辅助散热</w:t>
            </w:r>
            <w:r>
              <w:rPr>
                <w:rFonts w:hint="eastAsia" w:ascii="宋体" w:hAnsi="宋体" w:eastAsia="宋体" w:cs="宋体"/>
                <w:sz w:val="20"/>
                <w:lang w:bidi="ar"/>
              </w:rPr>
              <w:br/>
            </w:r>
            <w:r>
              <w:rPr>
                <w:rFonts w:hint="eastAsia" w:ascii="宋体" w:hAnsi="宋体" w:eastAsia="宋体" w:cs="宋体"/>
                <w:sz w:val="20"/>
                <w:lang w:bidi="ar"/>
              </w:rPr>
              <w:t xml:space="preserve">防护等级：IP20</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信号放大器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一进八出，供电：115V/230V  频率：50HZ</w:t>
            </w:r>
            <w:r>
              <w:rPr>
                <w:rFonts w:hint="eastAsia" w:ascii="宋体" w:hAnsi="宋体" w:eastAsia="宋体" w:cs="宋体"/>
                <w:sz w:val="20"/>
                <w:lang w:bidi="ar"/>
              </w:rPr>
              <w:br/>
            </w:r>
            <w:r>
              <w:rPr>
                <w:rFonts w:hint="eastAsia" w:ascii="宋体" w:hAnsi="宋体" w:eastAsia="宋体" w:cs="宋体"/>
                <w:sz w:val="20"/>
                <w:lang w:bidi="ar"/>
              </w:rPr>
              <w:t xml:space="preserve">放大功能可以令连接延长超过标准的DMX512长度</w:t>
            </w:r>
            <w:r>
              <w:rPr>
                <w:rFonts w:hint="eastAsia" w:ascii="宋体" w:hAnsi="宋体" w:eastAsia="宋体" w:cs="宋体"/>
                <w:sz w:val="20"/>
                <w:lang w:bidi="ar"/>
              </w:rPr>
              <w:br/>
            </w:r>
            <w:r>
              <w:rPr>
                <w:rFonts w:hint="eastAsia" w:ascii="宋体" w:hAnsi="宋体" w:eastAsia="宋体" w:cs="宋体"/>
                <w:sz w:val="20"/>
                <w:lang w:bidi="ar"/>
              </w:rPr>
              <w:t xml:space="preserve">若需要额外的位置，可以在同一连接上使用多个信号放大器</w:t>
            </w:r>
            <w:r>
              <w:rPr>
                <w:rFonts w:hint="eastAsia" w:ascii="宋体" w:hAnsi="宋体" w:eastAsia="宋体" w:cs="宋体"/>
                <w:sz w:val="20"/>
                <w:lang w:bidi="ar"/>
              </w:rPr>
              <w:br/>
            </w:r>
            <w:r>
              <w:rPr>
                <w:rFonts w:hint="eastAsia" w:ascii="宋体" w:hAnsi="宋体" w:eastAsia="宋体" w:cs="宋体"/>
                <w:sz w:val="20"/>
                <w:lang w:bidi="ar"/>
              </w:rPr>
              <w:t xml:space="preserve">每个连接的位置可以独立地连接，最多可达32台灯具</w:t>
            </w:r>
            <w:r>
              <w:rPr>
                <w:rFonts w:hint="eastAsia" w:ascii="宋体" w:hAnsi="宋体" w:eastAsia="宋体" w:cs="宋体"/>
                <w:sz w:val="20"/>
                <w:lang w:bidi="ar"/>
              </w:rPr>
              <w:br/>
            </w:r>
            <w:r>
              <w:rPr>
                <w:rFonts w:hint="eastAsia" w:ascii="宋体" w:hAnsi="宋体" w:eastAsia="宋体" w:cs="宋体"/>
                <w:sz w:val="20"/>
                <w:lang w:bidi="ar"/>
              </w:rPr>
              <w:t xml:space="preserve">外观设计轻便，结构坚固，减少问题再发生</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灯控台</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外置电</w:t>
            </w:r>
            <w:r>
              <w:rPr>
                <w:rFonts w:hint="eastAsia" w:ascii="宋体" w:hAnsi="宋体" w:eastAsia="宋体" w:cs="宋体"/>
                <w:sz w:val="20"/>
                <w:lang w:bidi="ar"/>
              </w:rPr>
              <w:t xml:space="preserve">源变压器标准DMX512信号MIDI IN/OUT，内置MIC声控输入，8路/192个DMX通道输出，可控12支电脑灯（每路16个通道）。30个软件程序库包含240组预设场景，每组场景8组场景。6个可编程预设程序，任意调用场景以及场景切换。编程迅捷，带记忆本，液晶显示，操作方便。4位数码管显示。BLACKOUT可用手动式MIDI作遥控控制。CHASES编程和CHASES运行功能，可用手动或用MIDI遥控控制。输出延时功能，用FADETIME电位器调节延时时间。DMX输出极性选择。供电电压：DC9V--12V</w:t>
            </w:r>
            <w:r>
              <w:rPr>
                <w:rFonts w:hint="eastAsia" w:ascii="宋体" w:hAnsi="宋体" w:eastAsia="宋体" w:cs="宋体"/>
                <w:sz w:val="20"/>
                <w:lang w:bidi="ar"/>
              </w:rPr>
              <w:br/>
            </w:r>
            <w:r>
              <w:rPr>
                <w:rFonts w:hint="eastAsia" w:ascii="宋体" w:hAnsi="宋体" w:eastAsia="宋体" w:cs="宋体"/>
                <w:sz w:val="20"/>
                <w:lang w:bidi="ar"/>
              </w:rPr>
              <w:t xml:space="preserve">供电电流：不小于300mA。</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灯钩安全绳</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定制</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固定灯杆</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50圆管现场焊接12米长</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道</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电缆线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RVV3*2.5</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220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控制信号线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RVV4*0.5mm2</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220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辅助材料</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膨胀螺丝，钢丝绳等</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1.4辅材</w:t>
            </w:r>
            <w:r/>
          </w:p>
        </w:tc>
        <w:tc>
          <w:tcPr>
            <w:tcW w:w="318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专业机柜</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42U服务器机柜</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线阵音箱支架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田字架≥1个，U型扣≥4个，连接杆≥4条，吊带≥1条。</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葫芦架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定制</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1.8米音频连接线：卡侬头（母）-卡侬头（公）</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条</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1.8米音频连接线：3.5（耳机插头）-双6.35话筒插头</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条</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9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音响支架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1、固定面板尺寸（长*宽）:≥240mm*130mm；</w:t>
            </w:r>
            <w:r>
              <w:rPr>
                <w:rFonts w:hint="eastAsia" w:ascii="宋体" w:hAnsi="宋体" w:eastAsia="宋体" w:cs="宋体"/>
                <w:sz w:val="20"/>
                <w:lang w:bidi="ar"/>
              </w:rPr>
              <w:br/>
            </w:r>
            <w:r>
              <w:rPr>
                <w:rFonts w:hint="eastAsia" w:ascii="宋体" w:hAnsi="宋体" w:eastAsia="宋体" w:cs="宋体"/>
                <w:sz w:val="20"/>
                <w:lang w:bidi="ar"/>
              </w:rPr>
              <w:t xml:space="preserve">2、臂杆长度:≥440mm；</w:t>
            </w:r>
            <w:r>
              <w:rPr>
                <w:rFonts w:hint="eastAsia" w:ascii="宋体" w:hAnsi="宋体" w:eastAsia="宋体" w:cs="宋体"/>
                <w:sz w:val="20"/>
                <w:lang w:bidi="ar"/>
              </w:rPr>
              <w:br/>
            </w:r>
            <w:r>
              <w:rPr>
                <w:rFonts w:hint="eastAsia" w:ascii="宋体" w:hAnsi="宋体" w:eastAsia="宋体" w:cs="宋体"/>
                <w:sz w:val="20"/>
                <w:lang w:bidi="ar"/>
              </w:rPr>
              <w:t xml:space="preserve">3、箱体固定杆长度:≥165mm。</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专业音箱插</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大4芯</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多功能地插</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一个HDMI接口。一个3.5音频接口。一个网络接口。一个电源接口</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音箱地插</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大4芯音箱接口</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话筒地插</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卡侬接口</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HDMI</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HDMI</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网线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cat6</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300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足300支金银线</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300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阅览室背景音乐系统</w:t>
            </w:r>
            <w:r/>
          </w:p>
        </w:tc>
        <w:tc>
          <w:tcPr>
            <w:tcW w:w="318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专业吸顶音响</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1.额定功率(W)：≥80W</w:t>
            </w:r>
            <w:r>
              <w:rPr>
                <w:rFonts w:hint="eastAsia" w:ascii="宋体" w:hAnsi="宋体" w:eastAsia="宋体" w:cs="宋体"/>
                <w:sz w:val="20"/>
                <w:lang w:bidi="ar"/>
              </w:rPr>
              <w:br/>
            </w:r>
            <w:r>
              <w:rPr>
                <w:rFonts w:hint="eastAsia" w:ascii="宋体" w:hAnsi="宋体" w:eastAsia="宋体" w:cs="宋体"/>
                <w:sz w:val="20"/>
                <w:lang w:bidi="ar"/>
              </w:rPr>
              <w:t xml:space="preserve">2.输入阻抗：8欧</w:t>
            </w:r>
            <w:r>
              <w:rPr>
                <w:rFonts w:hint="eastAsia" w:ascii="宋体" w:hAnsi="宋体" w:eastAsia="宋体" w:cs="宋体"/>
                <w:sz w:val="20"/>
                <w:lang w:bidi="ar"/>
              </w:rPr>
              <w:br/>
            </w:r>
            <w:r>
              <w:rPr>
                <w:rFonts w:hint="eastAsia" w:ascii="宋体" w:hAnsi="宋体" w:eastAsia="宋体" w:cs="宋体"/>
                <w:sz w:val="20"/>
                <w:lang w:bidi="ar"/>
              </w:rPr>
              <w:t xml:space="preserve">3.灵敏度：88dB</w:t>
            </w:r>
            <w:r>
              <w:rPr>
                <w:rFonts w:hint="eastAsia" w:ascii="宋体" w:hAnsi="宋体" w:eastAsia="宋体" w:cs="宋体"/>
                <w:sz w:val="20"/>
                <w:lang w:bidi="ar"/>
              </w:rPr>
              <w:br/>
            </w:r>
            <w:r>
              <w:rPr>
                <w:rFonts w:hint="eastAsia" w:ascii="宋体" w:hAnsi="宋体" w:eastAsia="宋体" w:cs="宋体"/>
                <w:sz w:val="20"/>
                <w:lang w:bidi="ar"/>
              </w:rPr>
              <w:t xml:space="preserve">4.频率响应：50Hz-20KHz</w:t>
            </w:r>
            <w:r>
              <w:rPr>
                <w:rFonts w:hint="eastAsia" w:ascii="宋体" w:hAnsi="宋体" w:eastAsia="宋体" w:cs="宋体"/>
                <w:sz w:val="20"/>
                <w:lang w:bidi="ar"/>
              </w:rPr>
              <w:br/>
            </w:r>
            <w:r>
              <w:rPr>
                <w:rFonts w:hint="eastAsia" w:ascii="宋体" w:hAnsi="宋体" w:eastAsia="宋体" w:cs="宋体"/>
                <w:sz w:val="20"/>
                <w:lang w:bidi="ar"/>
              </w:rPr>
              <w:t xml:space="preserve">5.开孔尺寸(mm)：Ø 240mm</w:t>
            </w:r>
            <w:r>
              <w:rPr>
                <w:rFonts w:hint="eastAsia" w:ascii="宋体" w:hAnsi="宋体" w:eastAsia="宋体" w:cs="宋体"/>
                <w:sz w:val="20"/>
                <w:lang w:bidi="ar"/>
              </w:rPr>
              <w:br/>
            </w:r>
            <w:r>
              <w:rPr>
                <w:rFonts w:hint="eastAsia" w:ascii="宋体" w:hAnsi="宋体" w:eastAsia="宋体" w:cs="宋体"/>
                <w:sz w:val="20"/>
                <w:lang w:bidi="ar"/>
              </w:rPr>
              <w:t xml:space="preserve">6.装饰罩尺寸：Ø270mm×105mm</w:t>
            </w:r>
            <w:r>
              <w:rPr>
                <w:rFonts w:hint="eastAsia" w:ascii="宋体" w:hAnsi="宋体" w:eastAsia="宋体" w:cs="宋体"/>
                <w:sz w:val="20"/>
                <w:lang w:bidi="ar"/>
              </w:rPr>
              <w:br/>
            </w:r>
            <w:r>
              <w:rPr>
                <w:rFonts w:hint="eastAsia" w:ascii="宋体" w:hAnsi="宋体" w:eastAsia="宋体" w:cs="宋体"/>
                <w:sz w:val="20"/>
                <w:lang w:bidi="ar"/>
              </w:rPr>
              <w:t xml:space="preserve">7.构成：8寸同轴</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音箱功放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1.输出功率8Ω：≥300×2</w:t>
            </w:r>
            <w:r>
              <w:rPr>
                <w:rFonts w:hint="eastAsia" w:ascii="宋体" w:hAnsi="宋体" w:eastAsia="宋体" w:cs="宋体"/>
                <w:sz w:val="20"/>
                <w:lang w:bidi="ar"/>
              </w:rPr>
              <w:br/>
            </w:r>
            <w:r>
              <w:rPr>
                <w:rFonts w:hint="eastAsia" w:ascii="宋体" w:hAnsi="宋体" w:eastAsia="宋体" w:cs="宋体"/>
                <w:sz w:val="20"/>
                <w:lang w:bidi="ar"/>
              </w:rPr>
              <w:t xml:space="preserve">2.输出功率4Ω：≥435×2</w:t>
            </w:r>
            <w:r>
              <w:rPr>
                <w:rFonts w:hint="eastAsia" w:ascii="宋体" w:hAnsi="宋体" w:eastAsia="宋体" w:cs="宋体"/>
                <w:sz w:val="20"/>
                <w:lang w:bidi="ar"/>
              </w:rPr>
              <w:br/>
            </w:r>
            <w:r>
              <w:rPr>
                <w:rFonts w:hint="eastAsia" w:ascii="宋体" w:hAnsi="宋体" w:eastAsia="宋体" w:cs="宋体"/>
                <w:sz w:val="20"/>
                <w:lang w:bidi="ar"/>
              </w:rPr>
              <w:t xml:space="preserve">3.桥接8Ω:≥870W</w:t>
            </w:r>
            <w:r>
              <w:rPr>
                <w:rFonts w:hint="eastAsia" w:ascii="宋体" w:hAnsi="宋体" w:eastAsia="宋体" w:cs="宋体"/>
                <w:sz w:val="20"/>
                <w:lang w:bidi="ar"/>
              </w:rPr>
              <w:br/>
            </w:r>
            <w:r>
              <w:rPr>
                <w:rFonts w:hint="eastAsia" w:ascii="宋体" w:hAnsi="宋体" w:eastAsia="宋体" w:cs="宋体"/>
                <w:sz w:val="20"/>
                <w:lang w:bidi="ar"/>
              </w:rPr>
              <w:t xml:space="preserve">4.频率响应：不窄于20HZ-20KHZ ±0.05dB</w:t>
            </w:r>
            <w:r>
              <w:rPr>
                <w:rFonts w:hint="eastAsia" w:ascii="宋体" w:hAnsi="宋体" w:eastAsia="宋体" w:cs="宋体"/>
                <w:sz w:val="20"/>
                <w:lang w:bidi="ar"/>
              </w:rPr>
              <w:br/>
            </w:r>
            <w:r>
              <w:rPr>
                <w:rFonts w:hint="eastAsia" w:ascii="宋体" w:hAnsi="宋体" w:eastAsia="宋体" w:cs="宋体"/>
                <w:sz w:val="20"/>
                <w:lang w:bidi="ar"/>
              </w:rPr>
              <w:t xml:space="preserve">5.总谐波失真：&lt;0.05%@8Ω 1KHZ</w:t>
            </w:r>
            <w:r>
              <w:rPr>
                <w:rFonts w:hint="eastAsia" w:ascii="宋体" w:hAnsi="宋体" w:eastAsia="宋体" w:cs="宋体"/>
                <w:sz w:val="20"/>
                <w:lang w:bidi="ar"/>
              </w:rPr>
              <w:br/>
            </w:r>
            <w:r>
              <w:rPr>
                <w:rFonts w:hint="eastAsia" w:ascii="宋体" w:hAnsi="宋体" w:eastAsia="宋体" w:cs="宋体"/>
                <w:sz w:val="20"/>
                <w:lang w:bidi="ar"/>
              </w:rPr>
              <w:t xml:space="preserve">6.信噪比：&gt;98.2dB</w:t>
            </w:r>
            <w:r>
              <w:rPr>
                <w:rFonts w:hint="eastAsia" w:ascii="宋体" w:hAnsi="宋体" w:eastAsia="宋体" w:cs="宋体"/>
                <w:sz w:val="20"/>
                <w:lang w:bidi="ar"/>
              </w:rPr>
              <w:br/>
            </w:r>
            <w:r>
              <w:rPr>
                <w:rFonts w:hint="eastAsia" w:ascii="宋体" w:hAnsi="宋体" w:eastAsia="宋体" w:cs="宋体"/>
                <w:sz w:val="20"/>
                <w:lang w:bidi="ar"/>
              </w:rPr>
              <w:t xml:space="preserve">7.转换速率：25V/us</w:t>
            </w:r>
            <w:r>
              <w:rPr>
                <w:rFonts w:hint="eastAsia" w:ascii="宋体" w:hAnsi="宋体" w:eastAsia="宋体" w:cs="宋体"/>
                <w:sz w:val="20"/>
                <w:lang w:bidi="ar"/>
              </w:rPr>
              <w:br/>
            </w:r>
            <w:r>
              <w:rPr>
                <w:rFonts w:hint="eastAsia" w:ascii="宋体" w:hAnsi="宋体" w:eastAsia="宋体" w:cs="宋体"/>
                <w:sz w:val="20"/>
                <w:lang w:bidi="ar"/>
              </w:rPr>
              <w:t xml:space="preserve">8.阻尼系数：&gt;320@8Ω</w:t>
            </w:r>
            <w:r>
              <w:rPr>
                <w:rFonts w:hint="eastAsia" w:ascii="宋体" w:hAnsi="宋体" w:eastAsia="宋体" w:cs="宋体"/>
                <w:sz w:val="20"/>
                <w:lang w:bidi="ar"/>
              </w:rPr>
              <w:br/>
            </w:r>
            <w:r>
              <w:rPr>
                <w:rFonts w:hint="eastAsia" w:ascii="宋体" w:hAnsi="宋体" w:eastAsia="宋体" w:cs="宋体"/>
                <w:sz w:val="20"/>
                <w:lang w:bidi="ar"/>
              </w:rPr>
              <w:t xml:space="preserve">9.串音：&gt;99.8@8Ω 1KHZ</w:t>
            </w:r>
            <w:r>
              <w:rPr>
                <w:rFonts w:hint="eastAsia" w:ascii="宋体" w:hAnsi="宋体" w:eastAsia="宋体" w:cs="宋体"/>
                <w:sz w:val="20"/>
                <w:lang w:bidi="ar"/>
              </w:rPr>
              <w:br/>
            </w:r>
            <w:r>
              <w:rPr>
                <w:rFonts w:hint="eastAsia" w:ascii="宋体" w:hAnsi="宋体" w:eastAsia="宋体" w:cs="宋体"/>
                <w:sz w:val="20"/>
                <w:lang w:bidi="ar"/>
              </w:rPr>
              <w:t xml:space="preserve">10.保护：直流保护、过热保护、软启动</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前级效果处理器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内置反馈抑制功能</w:t>
            </w:r>
            <w:r>
              <w:rPr>
                <w:rFonts w:hint="eastAsia" w:ascii="宋体" w:hAnsi="宋体" w:eastAsia="宋体" w:cs="宋体"/>
                <w:sz w:val="20"/>
                <w:lang w:bidi="ar"/>
              </w:rPr>
              <w:br/>
            </w:r>
            <w:r>
              <w:rPr>
                <w:rFonts w:hint="eastAsia" w:ascii="宋体" w:hAnsi="宋体" w:eastAsia="宋体" w:cs="宋体"/>
                <w:sz w:val="20"/>
                <w:lang w:bidi="ar"/>
              </w:rPr>
              <w:t xml:space="preserve">支持三路MIC输入话筒输入</w:t>
            </w:r>
            <w:r>
              <w:rPr>
                <w:rFonts w:hint="eastAsia" w:ascii="宋体" w:hAnsi="宋体" w:eastAsia="宋体" w:cs="宋体"/>
                <w:sz w:val="20"/>
                <w:lang w:bidi="ar"/>
              </w:rPr>
              <w:br/>
            </w:r>
            <w:r>
              <w:rPr>
                <w:rFonts w:hint="eastAsia" w:ascii="宋体" w:hAnsi="宋体" w:eastAsia="宋体" w:cs="宋体"/>
                <w:sz w:val="20"/>
                <w:lang w:bidi="ar"/>
              </w:rPr>
              <w:t xml:space="preserve">音乐部分</w:t>
            </w:r>
            <w:r>
              <w:rPr>
                <w:rFonts w:hint="eastAsia" w:ascii="宋体" w:hAnsi="宋体" w:eastAsia="宋体" w:cs="宋体"/>
                <w:sz w:val="20"/>
                <w:lang w:bidi="ar"/>
              </w:rPr>
              <w:br/>
            </w:r>
            <w:r>
              <w:rPr>
                <w:rFonts w:hint="eastAsia" w:ascii="宋体" w:hAnsi="宋体" w:eastAsia="宋体" w:cs="宋体"/>
                <w:sz w:val="20"/>
                <w:lang w:bidi="ar"/>
              </w:rPr>
              <w:t xml:space="preserve">输入电平：不低于775mVrms </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w:t>
            </w:r>
            <w:r>
              <w:rPr>
                <w:rFonts w:hint="eastAsia" w:ascii="宋体" w:hAnsi="宋体" w:eastAsia="宋体" w:cs="宋体"/>
                <w:sz w:val="20"/>
                <w:lang w:bidi="ar"/>
              </w:rPr>
              <w:br/>
            </w:r>
            <w:r>
              <w:rPr>
                <w:rFonts w:hint="eastAsia" w:ascii="宋体" w:hAnsi="宋体" w:eastAsia="宋体" w:cs="宋体"/>
                <w:sz w:val="20"/>
                <w:lang w:bidi="ar"/>
              </w:rPr>
              <w:t xml:space="preserve">失真：＜0.01%</w:t>
            </w:r>
            <w:r>
              <w:rPr>
                <w:rFonts w:hint="eastAsia" w:ascii="宋体" w:hAnsi="宋体" w:eastAsia="宋体" w:cs="宋体"/>
                <w:sz w:val="20"/>
                <w:lang w:bidi="ar"/>
              </w:rPr>
              <w:br/>
            </w:r>
            <w:r>
              <w:rPr>
                <w:rFonts w:hint="eastAsia" w:ascii="宋体" w:hAnsi="宋体" w:eastAsia="宋体" w:cs="宋体"/>
                <w:sz w:val="20"/>
                <w:lang w:bidi="ar"/>
              </w:rPr>
              <w:t xml:space="preserve">信噪比：&gt;80db</w:t>
            </w:r>
            <w:r>
              <w:rPr>
                <w:rFonts w:hint="eastAsia" w:ascii="宋体" w:hAnsi="宋体" w:eastAsia="宋体" w:cs="宋体"/>
                <w:sz w:val="20"/>
                <w:lang w:bidi="ar"/>
              </w:rPr>
              <w:br/>
            </w:r>
            <w:r>
              <w:rPr>
                <w:rFonts w:hint="eastAsia" w:ascii="宋体" w:hAnsi="宋体" w:eastAsia="宋体" w:cs="宋体"/>
                <w:sz w:val="20"/>
                <w:lang w:bidi="ar"/>
              </w:rPr>
              <w:t xml:space="preserve">麦克风部分</w:t>
            </w:r>
            <w:r>
              <w:rPr>
                <w:rFonts w:hint="eastAsia" w:ascii="宋体" w:hAnsi="宋体" w:eastAsia="宋体" w:cs="宋体"/>
                <w:sz w:val="20"/>
                <w:lang w:bidi="ar"/>
              </w:rPr>
              <w:br/>
            </w:r>
            <w:r>
              <w:rPr>
                <w:rFonts w:hint="eastAsia" w:ascii="宋体" w:hAnsi="宋体" w:eastAsia="宋体" w:cs="宋体"/>
                <w:sz w:val="20"/>
                <w:lang w:bidi="ar"/>
              </w:rPr>
              <w:t xml:space="preserve">输入电平：不低于50mVrms</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w:t>
            </w:r>
            <w:r>
              <w:rPr>
                <w:rFonts w:hint="eastAsia" w:ascii="宋体" w:hAnsi="宋体" w:eastAsia="宋体" w:cs="宋体"/>
                <w:sz w:val="20"/>
                <w:lang w:bidi="ar"/>
              </w:rPr>
              <w:br/>
            </w:r>
            <w:r>
              <w:rPr>
                <w:rFonts w:hint="eastAsia" w:ascii="宋体" w:hAnsi="宋体" w:eastAsia="宋体" w:cs="宋体"/>
                <w:sz w:val="20"/>
                <w:lang w:bidi="ar"/>
              </w:rPr>
              <w:t xml:space="preserve">失真：＜0.1%</w:t>
            </w:r>
            <w:r>
              <w:rPr>
                <w:rFonts w:hint="eastAsia" w:ascii="宋体" w:hAnsi="宋体" w:eastAsia="宋体" w:cs="宋体"/>
                <w:sz w:val="20"/>
                <w:lang w:bidi="ar"/>
              </w:rPr>
              <w:br/>
            </w:r>
            <w:r>
              <w:rPr>
                <w:rFonts w:hint="eastAsia" w:ascii="宋体" w:hAnsi="宋体" w:eastAsia="宋体" w:cs="宋体"/>
                <w:sz w:val="20"/>
                <w:lang w:bidi="ar"/>
              </w:rPr>
              <w:t xml:space="preserve">信噪比：＞80db</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电源时序器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1.电源时序打开/关闭：≥8通道；</w:t>
            </w:r>
            <w:r>
              <w:rPr>
                <w:rFonts w:hint="eastAsia" w:ascii="宋体" w:hAnsi="宋体" w:eastAsia="宋体" w:cs="宋体"/>
                <w:sz w:val="20"/>
                <w:lang w:bidi="ar"/>
              </w:rPr>
              <w:br/>
            </w:r>
            <w:r>
              <w:rPr>
                <w:rFonts w:hint="eastAsia" w:ascii="宋体" w:hAnsi="宋体" w:eastAsia="宋体" w:cs="宋体"/>
                <w:sz w:val="20"/>
                <w:lang w:bidi="ar"/>
              </w:rPr>
              <w:t xml:space="preserve">2.单个通道最大负载功率≥2000W，所有通道负载总功率≥6500W；</w:t>
            </w:r>
            <w:r>
              <w:rPr>
                <w:rFonts w:hint="eastAsia" w:ascii="宋体" w:hAnsi="宋体" w:eastAsia="宋体" w:cs="宋体"/>
                <w:sz w:val="20"/>
                <w:lang w:bidi="ar"/>
              </w:rPr>
              <w:br/>
            </w:r>
            <w:r>
              <w:rPr>
                <w:rFonts w:hint="eastAsia" w:ascii="宋体" w:hAnsi="宋体" w:eastAsia="宋体" w:cs="宋体"/>
                <w:sz w:val="20"/>
                <w:lang w:bidi="ar"/>
              </w:rPr>
              <w:t xml:space="preserve">3.输出连接器：多用途电源插座；</w:t>
            </w:r>
            <w:r>
              <w:rPr>
                <w:rFonts w:hint="eastAsia" w:ascii="宋体" w:hAnsi="宋体" w:eastAsia="宋体" w:cs="宋体"/>
                <w:sz w:val="20"/>
                <w:lang w:bidi="ar"/>
              </w:rPr>
              <w:br/>
            </w:r>
            <w:r>
              <w:rPr>
                <w:rFonts w:hint="eastAsia" w:ascii="宋体" w:hAnsi="宋体" w:eastAsia="宋体" w:cs="宋体"/>
                <w:sz w:val="20"/>
                <w:lang w:bidi="ar"/>
              </w:rPr>
              <w:t xml:space="preserve">4.具有电子锁开关控制，防止他人开启；</w:t>
            </w:r>
            <w:r>
              <w:rPr>
                <w:rFonts w:hint="eastAsia" w:ascii="宋体" w:hAnsi="宋体" w:eastAsia="宋体" w:cs="宋体"/>
                <w:sz w:val="20"/>
                <w:lang w:bidi="ar"/>
              </w:rPr>
              <w:br/>
            </w:r>
            <w:r>
              <w:rPr>
                <w:rFonts w:hint="eastAsia" w:ascii="宋体" w:hAnsi="宋体" w:eastAsia="宋体" w:cs="宋体"/>
                <w:sz w:val="20"/>
                <w:lang w:bidi="ar"/>
              </w:rPr>
              <w:t xml:space="preserve">6.采用1U的标准机箱及标准电器插头，使用方便；</w:t>
            </w:r>
            <w:r>
              <w:rPr>
                <w:rFonts w:hint="eastAsia" w:ascii="宋体" w:hAnsi="宋体" w:eastAsia="宋体" w:cs="宋体"/>
                <w:sz w:val="20"/>
                <w:lang w:bidi="ar"/>
              </w:rPr>
              <w:br/>
            </w:r>
            <w:r>
              <w:rPr>
                <w:rFonts w:hint="eastAsia" w:ascii="宋体" w:hAnsi="宋体" w:eastAsia="宋体" w:cs="宋体"/>
                <w:sz w:val="20"/>
                <w:lang w:bidi="ar"/>
              </w:rPr>
              <w:t xml:space="preserve">7.每路输出带指示灯</w:t>
            </w:r>
            <w:r>
              <w:rPr>
                <w:rFonts w:hint="eastAsia" w:ascii="宋体" w:hAnsi="宋体" w:eastAsia="宋体" w:cs="宋体"/>
                <w:sz w:val="20"/>
                <w:lang w:bidi="ar"/>
              </w:rPr>
              <w:br/>
            </w:r>
            <w:r>
              <w:rPr>
                <w:rFonts w:hint="eastAsia" w:ascii="宋体" w:hAnsi="宋体" w:eastAsia="宋体" w:cs="宋体"/>
                <w:sz w:val="20"/>
                <w:lang w:bidi="ar"/>
              </w:rPr>
              <w:t xml:space="preserve">8.锁匙开关控制电源</w:t>
            </w:r>
            <w:r>
              <w:rPr>
                <w:rFonts w:hint="eastAsia" w:ascii="宋体" w:hAnsi="宋体" w:eastAsia="宋体" w:cs="宋体"/>
                <w:sz w:val="20"/>
                <w:lang w:bidi="ar"/>
              </w:rPr>
              <w:br/>
            </w:r>
            <w:r>
              <w:rPr>
                <w:rFonts w:hint="eastAsia" w:ascii="宋体" w:hAnsi="宋体" w:eastAsia="宋体" w:cs="宋体"/>
                <w:sz w:val="20"/>
                <w:lang w:bidi="ar"/>
              </w:rPr>
              <w:t xml:space="preserve">9.可控制电源≥8路</w:t>
            </w:r>
            <w:r>
              <w:rPr>
                <w:rFonts w:hint="eastAsia" w:ascii="宋体" w:hAnsi="宋体" w:eastAsia="宋体" w:cs="宋体"/>
                <w:sz w:val="20"/>
                <w:lang w:bidi="ar"/>
              </w:rPr>
              <w:br/>
            </w:r>
            <w:r>
              <w:rPr>
                <w:rFonts w:hint="eastAsia" w:ascii="宋体" w:hAnsi="宋体" w:eastAsia="宋体" w:cs="宋体"/>
                <w:sz w:val="20"/>
                <w:lang w:bidi="ar"/>
              </w:rPr>
              <w:t xml:space="preserve">10.每路动作延时时间1秒</w:t>
            </w:r>
            <w:r>
              <w:rPr>
                <w:rFonts w:hint="eastAsia" w:ascii="宋体" w:hAnsi="宋体" w:eastAsia="宋体" w:cs="宋体"/>
                <w:sz w:val="20"/>
                <w:lang w:bidi="ar"/>
              </w:rPr>
              <w:br/>
            </w:r>
            <w:r>
              <w:rPr>
                <w:rFonts w:hint="eastAsia" w:ascii="宋体" w:hAnsi="宋体" w:eastAsia="宋体" w:cs="宋体"/>
                <w:sz w:val="20"/>
                <w:lang w:bidi="ar"/>
              </w:rPr>
              <w:t xml:space="preserve">11.单路额定输出电源：≥10A</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一拖二无线话筒(双手持）</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双手持无线话筒</w:t>
            </w:r>
            <w:r>
              <w:rPr>
                <w:rFonts w:hint="eastAsia" w:ascii="宋体" w:hAnsi="宋体" w:eastAsia="宋体" w:cs="宋体"/>
                <w:sz w:val="20"/>
                <w:lang w:bidi="ar"/>
              </w:rPr>
              <w:br/>
            </w:r>
            <w:r>
              <w:rPr>
                <w:rFonts w:hint="eastAsia" w:ascii="宋体" w:hAnsi="宋体" w:eastAsia="宋体" w:cs="宋体"/>
                <w:sz w:val="20"/>
                <w:lang w:bidi="ar"/>
              </w:rPr>
              <w:t xml:space="preserve">麦克风规格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射频功率 ≤30mW</w:t>
            </w:r>
            <w:r>
              <w:rPr>
                <w:rFonts w:hint="eastAsia" w:ascii="宋体" w:hAnsi="宋体" w:eastAsia="宋体" w:cs="宋体"/>
                <w:sz w:val="20"/>
                <w:lang w:bidi="ar"/>
              </w:rPr>
              <w:br/>
            </w:r>
            <w:r>
              <w:rPr>
                <w:rFonts w:hint="eastAsia" w:ascii="宋体" w:hAnsi="宋体" w:eastAsia="宋体" w:cs="宋体"/>
                <w:sz w:val="20"/>
                <w:lang w:bidi="ar"/>
              </w:rPr>
              <w:t xml:space="preserve">音频频响： 不窄于40~18000Hz</w:t>
            </w:r>
            <w:r>
              <w:rPr>
                <w:rFonts w:hint="eastAsia" w:ascii="宋体" w:hAnsi="宋体" w:eastAsia="宋体" w:cs="宋体"/>
                <w:sz w:val="20"/>
                <w:lang w:bidi="ar"/>
              </w:rPr>
              <w:br/>
            </w:r>
            <w:r>
              <w:rPr>
                <w:rFonts w:hint="eastAsia" w:ascii="宋体" w:hAnsi="宋体" w:eastAsia="宋体" w:cs="宋体"/>
                <w:sz w:val="20"/>
                <w:lang w:bidi="ar"/>
              </w:rPr>
              <w:t xml:space="preserve">失真度： ≤1%</w:t>
            </w:r>
            <w:r>
              <w:rPr>
                <w:rFonts w:hint="eastAsia" w:ascii="宋体" w:hAnsi="宋体" w:eastAsia="宋体" w:cs="宋体"/>
                <w:sz w:val="20"/>
                <w:lang w:bidi="ar"/>
              </w:rPr>
              <w:br/>
            </w:r>
            <w:r>
              <w:rPr>
                <w:rFonts w:hint="eastAsia" w:ascii="宋体" w:hAnsi="宋体" w:eastAsia="宋体" w:cs="宋体"/>
                <w:sz w:val="20"/>
                <w:lang w:bidi="ar"/>
              </w:rPr>
              <w:t xml:space="preserve">信噪比：≥100dB</w:t>
            </w:r>
            <w:r>
              <w:rPr>
                <w:rFonts w:hint="eastAsia" w:ascii="宋体" w:hAnsi="宋体" w:eastAsia="宋体" w:cs="宋体"/>
                <w:sz w:val="20"/>
                <w:lang w:bidi="ar"/>
              </w:rPr>
              <w:br/>
            </w:r>
            <w:r>
              <w:rPr>
                <w:rFonts w:hint="eastAsia" w:ascii="宋体" w:hAnsi="宋体" w:eastAsia="宋体" w:cs="宋体"/>
                <w:sz w:val="20"/>
                <w:lang w:bidi="ar"/>
              </w:rPr>
              <w:t xml:space="preserve">音头规格： 动圈式  心型指向 </w:t>
            </w:r>
            <w:r>
              <w:rPr>
                <w:rFonts w:hint="eastAsia" w:ascii="宋体" w:hAnsi="宋体" w:eastAsia="宋体" w:cs="宋体"/>
                <w:sz w:val="20"/>
                <w:lang w:bidi="ar"/>
              </w:rPr>
              <w:br/>
            </w:r>
            <w:r>
              <w:rPr>
                <w:rFonts w:hint="eastAsia" w:ascii="宋体" w:hAnsi="宋体" w:eastAsia="宋体" w:cs="宋体"/>
                <w:sz w:val="20"/>
                <w:lang w:bidi="ar"/>
              </w:rPr>
              <w:t xml:space="preserve">电池续用时间：不小于 8小时</w:t>
            </w:r>
            <w:r>
              <w:rPr>
                <w:rFonts w:hint="eastAsia" w:ascii="宋体" w:hAnsi="宋体" w:eastAsia="宋体" w:cs="宋体"/>
                <w:sz w:val="20"/>
                <w:lang w:bidi="ar"/>
              </w:rPr>
              <w:br/>
            </w:r>
            <w:r>
              <w:rPr>
                <w:rFonts w:hint="eastAsia" w:ascii="宋体" w:hAnsi="宋体" w:eastAsia="宋体" w:cs="宋体"/>
                <w:sz w:val="20"/>
                <w:lang w:bidi="ar"/>
              </w:rPr>
              <w:t xml:space="preserve">接收机规格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可调信道数：不少于 50+50</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音频频响：不窄于 40~18000Hz</w:t>
            </w:r>
            <w:r>
              <w:rPr>
                <w:rFonts w:hint="eastAsia" w:ascii="宋体" w:hAnsi="宋体" w:eastAsia="宋体" w:cs="宋体"/>
                <w:sz w:val="20"/>
                <w:lang w:bidi="ar"/>
              </w:rPr>
              <w:br/>
            </w:r>
            <w:r>
              <w:rPr>
                <w:rFonts w:hint="eastAsia" w:ascii="宋体" w:hAnsi="宋体" w:eastAsia="宋体" w:cs="宋体"/>
                <w:sz w:val="20"/>
                <w:lang w:bidi="ar"/>
              </w:rPr>
              <w:t xml:space="preserve">失真度： ≤1%</w:t>
            </w:r>
            <w:r>
              <w:rPr>
                <w:rFonts w:hint="eastAsia" w:ascii="宋体" w:hAnsi="宋体" w:eastAsia="宋体" w:cs="宋体"/>
                <w:sz w:val="20"/>
                <w:lang w:bidi="ar"/>
              </w:rPr>
              <w:br/>
            </w:r>
            <w:r>
              <w:rPr>
                <w:rFonts w:hint="eastAsia" w:ascii="宋体" w:hAnsi="宋体" w:eastAsia="宋体" w:cs="宋体"/>
                <w:sz w:val="20"/>
                <w:lang w:bidi="ar"/>
              </w:rPr>
              <w:t xml:space="preserve">信噪比： ≥100dB</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音箱支架</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配套</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24U机柜</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24U机柜</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音响线</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300支金银线</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1.5米卡侬公转卡侬母</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1.8米3.5转双莲花</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管材辅材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接插件、音响线、管路等</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美术书法教室背景音乐系统</w:t>
            </w:r>
            <w:r/>
          </w:p>
        </w:tc>
        <w:tc>
          <w:tcPr>
            <w:tcW w:w="318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专业吸顶音响</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1.额定功率(W)：≥80W</w:t>
            </w:r>
            <w:r>
              <w:rPr>
                <w:rFonts w:hint="eastAsia" w:ascii="宋体" w:hAnsi="宋体" w:eastAsia="宋体" w:cs="宋体"/>
                <w:sz w:val="20"/>
                <w:lang w:bidi="ar"/>
              </w:rPr>
              <w:br/>
            </w:r>
            <w:r>
              <w:rPr>
                <w:rFonts w:hint="eastAsia" w:ascii="宋体" w:hAnsi="宋体" w:eastAsia="宋体" w:cs="宋体"/>
                <w:sz w:val="20"/>
                <w:lang w:bidi="ar"/>
              </w:rPr>
              <w:t xml:space="preserve">2.输入阻抗：8欧</w:t>
            </w:r>
            <w:r>
              <w:rPr>
                <w:rFonts w:hint="eastAsia" w:ascii="宋体" w:hAnsi="宋体" w:eastAsia="宋体" w:cs="宋体"/>
                <w:sz w:val="20"/>
                <w:lang w:bidi="ar"/>
              </w:rPr>
              <w:br/>
            </w:r>
            <w:r>
              <w:rPr>
                <w:rFonts w:hint="eastAsia" w:ascii="宋体" w:hAnsi="宋体" w:eastAsia="宋体" w:cs="宋体"/>
                <w:sz w:val="20"/>
                <w:lang w:bidi="ar"/>
              </w:rPr>
              <w:t xml:space="preserve">3.灵敏度：88dB</w:t>
            </w:r>
            <w:r>
              <w:rPr>
                <w:rFonts w:hint="eastAsia" w:ascii="宋体" w:hAnsi="宋体" w:eastAsia="宋体" w:cs="宋体"/>
                <w:sz w:val="20"/>
                <w:lang w:bidi="ar"/>
              </w:rPr>
              <w:br/>
            </w:r>
            <w:r>
              <w:rPr>
                <w:rFonts w:hint="eastAsia" w:ascii="宋体" w:hAnsi="宋体" w:eastAsia="宋体" w:cs="宋体"/>
                <w:sz w:val="20"/>
                <w:lang w:bidi="ar"/>
              </w:rPr>
              <w:t xml:space="preserve">4.频率响应：50Hz-20KHz</w:t>
            </w:r>
            <w:r>
              <w:rPr>
                <w:rFonts w:hint="eastAsia" w:ascii="宋体" w:hAnsi="宋体" w:eastAsia="宋体" w:cs="宋体"/>
                <w:sz w:val="20"/>
                <w:lang w:bidi="ar"/>
              </w:rPr>
              <w:br/>
            </w:r>
            <w:r>
              <w:rPr>
                <w:rFonts w:hint="eastAsia" w:ascii="宋体" w:hAnsi="宋体" w:eastAsia="宋体" w:cs="宋体"/>
                <w:sz w:val="20"/>
                <w:lang w:bidi="ar"/>
              </w:rPr>
              <w:t xml:space="preserve">5.开孔尺寸(mm)：Ø 240mm</w:t>
            </w:r>
            <w:r>
              <w:rPr>
                <w:rFonts w:hint="eastAsia" w:ascii="宋体" w:hAnsi="宋体" w:eastAsia="宋体" w:cs="宋体"/>
                <w:sz w:val="20"/>
                <w:lang w:bidi="ar"/>
              </w:rPr>
              <w:br/>
            </w:r>
            <w:r>
              <w:rPr>
                <w:rFonts w:hint="eastAsia" w:ascii="宋体" w:hAnsi="宋体" w:eastAsia="宋体" w:cs="宋体"/>
                <w:sz w:val="20"/>
                <w:lang w:bidi="ar"/>
              </w:rPr>
              <w:t xml:space="preserve">6.装饰罩尺寸：Ø270mm×105mm</w:t>
            </w:r>
            <w:r>
              <w:rPr>
                <w:rFonts w:hint="eastAsia" w:ascii="宋体" w:hAnsi="宋体" w:eastAsia="宋体" w:cs="宋体"/>
                <w:sz w:val="20"/>
                <w:lang w:bidi="ar"/>
              </w:rPr>
              <w:br/>
            </w:r>
            <w:r>
              <w:rPr>
                <w:rFonts w:hint="eastAsia" w:ascii="宋体" w:hAnsi="宋体" w:eastAsia="宋体" w:cs="宋体"/>
                <w:sz w:val="20"/>
                <w:lang w:bidi="ar"/>
              </w:rPr>
              <w:t xml:space="preserve">7.构成：8寸同轴</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音箱功放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1.输出功率8Ω：≥300×2</w:t>
            </w:r>
            <w:r>
              <w:rPr>
                <w:rFonts w:hint="eastAsia" w:ascii="宋体" w:hAnsi="宋体" w:eastAsia="宋体" w:cs="宋体"/>
                <w:sz w:val="20"/>
                <w:lang w:bidi="ar"/>
              </w:rPr>
              <w:br/>
            </w:r>
            <w:r>
              <w:rPr>
                <w:rFonts w:hint="eastAsia" w:ascii="宋体" w:hAnsi="宋体" w:eastAsia="宋体" w:cs="宋体"/>
                <w:sz w:val="20"/>
                <w:lang w:bidi="ar"/>
              </w:rPr>
              <w:t xml:space="preserve">2.输出功率4Ω：≥435×2</w:t>
            </w:r>
            <w:r>
              <w:rPr>
                <w:rFonts w:hint="eastAsia" w:ascii="宋体" w:hAnsi="宋体" w:eastAsia="宋体" w:cs="宋体"/>
                <w:sz w:val="20"/>
                <w:lang w:bidi="ar"/>
              </w:rPr>
              <w:br/>
            </w:r>
            <w:r>
              <w:rPr>
                <w:rFonts w:hint="eastAsia" w:ascii="宋体" w:hAnsi="宋体" w:eastAsia="宋体" w:cs="宋体"/>
                <w:sz w:val="20"/>
                <w:lang w:bidi="ar"/>
              </w:rPr>
              <w:t xml:space="preserve">3.桥接8Ω:≥870W</w:t>
            </w:r>
            <w:r>
              <w:rPr>
                <w:rFonts w:hint="eastAsia" w:ascii="宋体" w:hAnsi="宋体" w:eastAsia="宋体" w:cs="宋体"/>
                <w:sz w:val="20"/>
                <w:lang w:bidi="ar"/>
              </w:rPr>
              <w:br/>
            </w:r>
            <w:r>
              <w:rPr>
                <w:rFonts w:hint="eastAsia" w:ascii="宋体" w:hAnsi="宋体" w:eastAsia="宋体" w:cs="宋体"/>
                <w:sz w:val="20"/>
                <w:lang w:bidi="ar"/>
              </w:rPr>
              <w:t xml:space="preserve">4.频率响应：不窄于20HZ-20KHZ ±0.05dB</w:t>
            </w:r>
            <w:r>
              <w:rPr>
                <w:rFonts w:hint="eastAsia" w:ascii="宋体" w:hAnsi="宋体" w:eastAsia="宋体" w:cs="宋体"/>
                <w:sz w:val="20"/>
                <w:lang w:bidi="ar"/>
              </w:rPr>
              <w:br/>
            </w:r>
            <w:r>
              <w:rPr>
                <w:rFonts w:hint="eastAsia" w:ascii="宋体" w:hAnsi="宋体" w:eastAsia="宋体" w:cs="宋体"/>
                <w:sz w:val="20"/>
                <w:lang w:bidi="ar"/>
              </w:rPr>
              <w:t xml:space="preserve">5.总谐波失真：&lt;0.05%@8Ω 1KHZ</w:t>
            </w:r>
            <w:r>
              <w:rPr>
                <w:rFonts w:hint="eastAsia" w:ascii="宋体" w:hAnsi="宋体" w:eastAsia="宋体" w:cs="宋体"/>
                <w:sz w:val="20"/>
                <w:lang w:bidi="ar"/>
              </w:rPr>
              <w:br/>
            </w:r>
            <w:r>
              <w:rPr>
                <w:rFonts w:hint="eastAsia" w:ascii="宋体" w:hAnsi="宋体" w:eastAsia="宋体" w:cs="宋体"/>
                <w:sz w:val="20"/>
                <w:lang w:bidi="ar"/>
              </w:rPr>
              <w:t xml:space="preserve">6.信噪比：&gt;98.2dB</w:t>
            </w:r>
            <w:r>
              <w:rPr>
                <w:rFonts w:hint="eastAsia" w:ascii="宋体" w:hAnsi="宋体" w:eastAsia="宋体" w:cs="宋体"/>
                <w:sz w:val="20"/>
                <w:lang w:bidi="ar"/>
              </w:rPr>
              <w:br/>
            </w:r>
            <w:r>
              <w:rPr>
                <w:rFonts w:hint="eastAsia" w:ascii="宋体" w:hAnsi="宋体" w:eastAsia="宋体" w:cs="宋体"/>
                <w:sz w:val="20"/>
                <w:lang w:bidi="ar"/>
              </w:rPr>
              <w:t xml:space="preserve">7.转换速率：25V/us</w:t>
            </w:r>
            <w:r>
              <w:rPr>
                <w:rFonts w:hint="eastAsia" w:ascii="宋体" w:hAnsi="宋体" w:eastAsia="宋体" w:cs="宋体"/>
                <w:sz w:val="20"/>
                <w:lang w:bidi="ar"/>
              </w:rPr>
              <w:br/>
            </w:r>
            <w:r>
              <w:rPr>
                <w:rFonts w:hint="eastAsia" w:ascii="宋体" w:hAnsi="宋体" w:eastAsia="宋体" w:cs="宋体"/>
                <w:sz w:val="20"/>
                <w:lang w:bidi="ar"/>
              </w:rPr>
              <w:t xml:space="preserve">8.阻尼系数：&gt;320@8Ω</w:t>
            </w:r>
            <w:r>
              <w:rPr>
                <w:rFonts w:hint="eastAsia" w:ascii="宋体" w:hAnsi="宋体" w:eastAsia="宋体" w:cs="宋体"/>
                <w:sz w:val="20"/>
                <w:lang w:bidi="ar"/>
              </w:rPr>
              <w:br/>
            </w:r>
            <w:r>
              <w:rPr>
                <w:rFonts w:hint="eastAsia" w:ascii="宋体" w:hAnsi="宋体" w:eastAsia="宋体" w:cs="宋体"/>
                <w:sz w:val="20"/>
                <w:lang w:bidi="ar"/>
              </w:rPr>
              <w:t xml:space="preserve">9.串音：&gt;99.8@8Ω 1KHZ</w:t>
            </w:r>
            <w:r>
              <w:rPr>
                <w:rFonts w:hint="eastAsia" w:ascii="宋体" w:hAnsi="宋体" w:eastAsia="宋体" w:cs="宋体"/>
                <w:sz w:val="20"/>
                <w:lang w:bidi="ar"/>
              </w:rPr>
              <w:br/>
            </w:r>
            <w:r>
              <w:rPr>
                <w:rFonts w:hint="eastAsia" w:ascii="宋体" w:hAnsi="宋体" w:eastAsia="宋体" w:cs="宋体"/>
                <w:sz w:val="20"/>
                <w:lang w:bidi="ar"/>
              </w:rPr>
              <w:t xml:space="preserve">10.保护：直流保护、过热保护、软启动</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前级效果处理器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内置反馈抑制功能</w:t>
            </w:r>
            <w:r>
              <w:rPr>
                <w:rFonts w:hint="eastAsia" w:ascii="宋体" w:hAnsi="宋体" w:eastAsia="宋体" w:cs="宋体"/>
                <w:sz w:val="20"/>
                <w:lang w:bidi="ar"/>
              </w:rPr>
              <w:br/>
            </w:r>
            <w:r>
              <w:rPr>
                <w:rFonts w:hint="eastAsia" w:ascii="宋体" w:hAnsi="宋体" w:eastAsia="宋体" w:cs="宋体"/>
                <w:sz w:val="20"/>
                <w:lang w:bidi="ar"/>
              </w:rPr>
              <w:t xml:space="preserve">支持三路MIC输入话筒输入</w:t>
            </w:r>
            <w:r>
              <w:rPr>
                <w:rFonts w:hint="eastAsia" w:ascii="宋体" w:hAnsi="宋体" w:eastAsia="宋体" w:cs="宋体"/>
                <w:sz w:val="20"/>
                <w:lang w:bidi="ar"/>
              </w:rPr>
              <w:br/>
            </w:r>
            <w:r>
              <w:rPr>
                <w:rFonts w:hint="eastAsia" w:ascii="宋体" w:hAnsi="宋体" w:eastAsia="宋体" w:cs="宋体"/>
                <w:sz w:val="20"/>
                <w:lang w:bidi="ar"/>
              </w:rPr>
              <w:t xml:space="preserve">音乐部分</w:t>
            </w:r>
            <w:r>
              <w:rPr>
                <w:rFonts w:hint="eastAsia" w:ascii="宋体" w:hAnsi="宋体" w:eastAsia="宋体" w:cs="宋体"/>
                <w:sz w:val="20"/>
                <w:lang w:bidi="ar"/>
              </w:rPr>
              <w:br/>
            </w:r>
            <w:r>
              <w:rPr>
                <w:rFonts w:hint="eastAsia" w:ascii="宋体" w:hAnsi="宋体" w:eastAsia="宋体" w:cs="宋体"/>
                <w:sz w:val="20"/>
                <w:lang w:bidi="ar"/>
              </w:rPr>
              <w:t xml:space="preserve">输入电平：不低于775mVrms </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w:t>
            </w:r>
            <w:r>
              <w:rPr>
                <w:rFonts w:hint="eastAsia" w:ascii="宋体" w:hAnsi="宋体" w:eastAsia="宋体" w:cs="宋体"/>
                <w:sz w:val="20"/>
                <w:lang w:bidi="ar"/>
              </w:rPr>
              <w:br/>
            </w:r>
            <w:r>
              <w:rPr>
                <w:rFonts w:hint="eastAsia" w:ascii="宋体" w:hAnsi="宋体" w:eastAsia="宋体" w:cs="宋体"/>
                <w:sz w:val="20"/>
                <w:lang w:bidi="ar"/>
              </w:rPr>
              <w:t xml:space="preserve">失真：＜0.01%</w:t>
            </w:r>
            <w:r>
              <w:rPr>
                <w:rFonts w:hint="eastAsia" w:ascii="宋体" w:hAnsi="宋体" w:eastAsia="宋体" w:cs="宋体"/>
                <w:sz w:val="20"/>
                <w:lang w:bidi="ar"/>
              </w:rPr>
              <w:br/>
            </w:r>
            <w:r>
              <w:rPr>
                <w:rFonts w:hint="eastAsia" w:ascii="宋体" w:hAnsi="宋体" w:eastAsia="宋体" w:cs="宋体"/>
                <w:sz w:val="20"/>
                <w:lang w:bidi="ar"/>
              </w:rPr>
              <w:t xml:space="preserve">信噪比：&gt;80db</w:t>
            </w:r>
            <w:r>
              <w:rPr>
                <w:rFonts w:hint="eastAsia" w:ascii="宋体" w:hAnsi="宋体" w:eastAsia="宋体" w:cs="宋体"/>
                <w:sz w:val="20"/>
                <w:lang w:bidi="ar"/>
              </w:rPr>
              <w:br/>
            </w:r>
            <w:r>
              <w:rPr>
                <w:rFonts w:hint="eastAsia" w:ascii="宋体" w:hAnsi="宋体" w:eastAsia="宋体" w:cs="宋体"/>
                <w:sz w:val="20"/>
                <w:lang w:bidi="ar"/>
              </w:rPr>
              <w:t xml:space="preserve">麦克风部分</w:t>
            </w:r>
            <w:r>
              <w:rPr>
                <w:rFonts w:hint="eastAsia" w:ascii="宋体" w:hAnsi="宋体" w:eastAsia="宋体" w:cs="宋体"/>
                <w:sz w:val="20"/>
                <w:lang w:bidi="ar"/>
              </w:rPr>
              <w:br/>
            </w:r>
            <w:r>
              <w:rPr>
                <w:rFonts w:hint="eastAsia" w:ascii="宋体" w:hAnsi="宋体" w:eastAsia="宋体" w:cs="宋体"/>
                <w:sz w:val="20"/>
                <w:lang w:bidi="ar"/>
              </w:rPr>
              <w:t xml:space="preserve">输入电平：不低于50mVrms</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w:t>
            </w:r>
            <w:r>
              <w:rPr>
                <w:rFonts w:hint="eastAsia" w:ascii="宋体" w:hAnsi="宋体" w:eastAsia="宋体" w:cs="宋体"/>
                <w:sz w:val="20"/>
                <w:lang w:bidi="ar"/>
              </w:rPr>
              <w:br/>
            </w:r>
            <w:r>
              <w:rPr>
                <w:rFonts w:hint="eastAsia" w:ascii="宋体" w:hAnsi="宋体" w:eastAsia="宋体" w:cs="宋体"/>
                <w:sz w:val="20"/>
                <w:lang w:bidi="ar"/>
              </w:rPr>
              <w:t xml:space="preserve">失真：＜0.1%</w:t>
            </w:r>
            <w:r>
              <w:rPr>
                <w:rFonts w:hint="eastAsia" w:ascii="宋体" w:hAnsi="宋体" w:eastAsia="宋体" w:cs="宋体"/>
                <w:sz w:val="20"/>
                <w:lang w:bidi="ar"/>
              </w:rPr>
              <w:br/>
            </w:r>
            <w:r>
              <w:rPr>
                <w:rFonts w:hint="eastAsia" w:ascii="宋体" w:hAnsi="宋体" w:eastAsia="宋体" w:cs="宋体"/>
                <w:sz w:val="20"/>
                <w:lang w:bidi="ar"/>
              </w:rPr>
              <w:t xml:space="preserve">信噪比：＞80db</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电源时序器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1.电源时序打开/关闭：≥8通道；</w:t>
            </w:r>
            <w:r>
              <w:rPr>
                <w:rFonts w:hint="eastAsia" w:ascii="宋体" w:hAnsi="宋体" w:eastAsia="宋体" w:cs="宋体"/>
                <w:sz w:val="20"/>
                <w:lang w:bidi="ar"/>
              </w:rPr>
              <w:br/>
            </w:r>
            <w:r>
              <w:rPr>
                <w:rFonts w:hint="eastAsia" w:ascii="宋体" w:hAnsi="宋体" w:eastAsia="宋体" w:cs="宋体"/>
                <w:sz w:val="20"/>
                <w:lang w:bidi="ar"/>
              </w:rPr>
              <w:t xml:space="preserve">2.单个通道最大负载功率≥2000W，所有通道负载总功率≥6500W；</w:t>
            </w:r>
            <w:r>
              <w:rPr>
                <w:rFonts w:hint="eastAsia" w:ascii="宋体" w:hAnsi="宋体" w:eastAsia="宋体" w:cs="宋体"/>
                <w:sz w:val="20"/>
                <w:lang w:bidi="ar"/>
              </w:rPr>
              <w:br/>
            </w:r>
            <w:r>
              <w:rPr>
                <w:rFonts w:hint="eastAsia" w:ascii="宋体" w:hAnsi="宋体" w:eastAsia="宋体" w:cs="宋体"/>
                <w:sz w:val="20"/>
                <w:lang w:bidi="ar"/>
              </w:rPr>
              <w:t xml:space="preserve">3.输出连接器：多用途电源插座；</w:t>
            </w:r>
            <w:r>
              <w:rPr>
                <w:rFonts w:hint="eastAsia" w:ascii="宋体" w:hAnsi="宋体" w:eastAsia="宋体" w:cs="宋体"/>
                <w:sz w:val="20"/>
                <w:lang w:bidi="ar"/>
              </w:rPr>
              <w:br/>
            </w:r>
            <w:r>
              <w:rPr>
                <w:rFonts w:hint="eastAsia" w:ascii="宋体" w:hAnsi="宋体" w:eastAsia="宋体" w:cs="宋体"/>
                <w:sz w:val="20"/>
                <w:lang w:bidi="ar"/>
              </w:rPr>
              <w:t xml:space="preserve">4.具有电子锁开关控制，防止他人开启；</w:t>
            </w:r>
            <w:r>
              <w:rPr>
                <w:rFonts w:hint="eastAsia" w:ascii="宋体" w:hAnsi="宋体" w:eastAsia="宋体" w:cs="宋体"/>
                <w:sz w:val="20"/>
                <w:lang w:bidi="ar"/>
              </w:rPr>
              <w:br/>
            </w:r>
            <w:r>
              <w:rPr>
                <w:rFonts w:hint="eastAsia" w:ascii="宋体" w:hAnsi="宋体" w:eastAsia="宋体" w:cs="宋体"/>
                <w:sz w:val="20"/>
                <w:lang w:bidi="ar"/>
              </w:rPr>
              <w:t xml:space="preserve">6.采用1U的标准机箱及标准电器插头，使用方便；</w:t>
            </w:r>
            <w:r>
              <w:rPr>
                <w:rFonts w:hint="eastAsia" w:ascii="宋体" w:hAnsi="宋体" w:eastAsia="宋体" w:cs="宋体"/>
                <w:sz w:val="20"/>
                <w:lang w:bidi="ar"/>
              </w:rPr>
              <w:br/>
            </w:r>
            <w:r>
              <w:rPr>
                <w:rFonts w:hint="eastAsia" w:ascii="宋体" w:hAnsi="宋体" w:eastAsia="宋体" w:cs="宋体"/>
                <w:sz w:val="20"/>
                <w:lang w:bidi="ar"/>
              </w:rPr>
              <w:t xml:space="preserve">7.每路输出带指示灯</w:t>
            </w:r>
            <w:r>
              <w:rPr>
                <w:rFonts w:hint="eastAsia" w:ascii="宋体" w:hAnsi="宋体" w:eastAsia="宋体" w:cs="宋体"/>
                <w:sz w:val="20"/>
                <w:lang w:bidi="ar"/>
              </w:rPr>
              <w:br/>
            </w:r>
            <w:r>
              <w:rPr>
                <w:rFonts w:hint="eastAsia" w:ascii="宋体" w:hAnsi="宋体" w:eastAsia="宋体" w:cs="宋体"/>
                <w:sz w:val="20"/>
                <w:lang w:bidi="ar"/>
              </w:rPr>
              <w:t xml:space="preserve">8.锁匙开关控制电源</w:t>
            </w:r>
            <w:r>
              <w:rPr>
                <w:rFonts w:hint="eastAsia" w:ascii="宋体" w:hAnsi="宋体" w:eastAsia="宋体" w:cs="宋体"/>
                <w:sz w:val="20"/>
                <w:lang w:bidi="ar"/>
              </w:rPr>
              <w:br/>
            </w:r>
            <w:r>
              <w:rPr>
                <w:rFonts w:hint="eastAsia" w:ascii="宋体" w:hAnsi="宋体" w:eastAsia="宋体" w:cs="宋体"/>
                <w:sz w:val="20"/>
                <w:lang w:bidi="ar"/>
              </w:rPr>
              <w:t xml:space="preserve">9.可控制电源≥8路</w:t>
            </w:r>
            <w:r>
              <w:rPr>
                <w:rFonts w:hint="eastAsia" w:ascii="宋体" w:hAnsi="宋体" w:eastAsia="宋体" w:cs="宋体"/>
                <w:sz w:val="20"/>
                <w:lang w:bidi="ar"/>
              </w:rPr>
              <w:br/>
            </w:r>
            <w:r>
              <w:rPr>
                <w:rFonts w:hint="eastAsia" w:ascii="宋体" w:hAnsi="宋体" w:eastAsia="宋体" w:cs="宋体"/>
                <w:sz w:val="20"/>
                <w:lang w:bidi="ar"/>
              </w:rPr>
              <w:t xml:space="preserve">10.每路动作延时时间1秒</w:t>
            </w:r>
            <w:r>
              <w:rPr>
                <w:rFonts w:hint="eastAsia" w:ascii="宋体" w:hAnsi="宋体" w:eastAsia="宋体" w:cs="宋体"/>
                <w:sz w:val="20"/>
                <w:lang w:bidi="ar"/>
              </w:rPr>
              <w:br/>
            </w:r>
            <w:r>
              <w:rPr>
                <w:rFonts w:hint="eastAsia" w:ascii="宋体" w:hAnsi="宋体" w:eastAsia="宋体" w:cs="宋体"/>
                <w:sz w:val="20"/>
                <w:lang w:bidi="ar"/>
              </w:rPr>
              <w:t xml:space="preserve">11.单路额定输出电源：≥10A</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一拖二无线话筒(双手持）</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双手持无线话筒</w:t>
            </w:r>
            <w:r>
              <w:rPr>
                <w:rFonts w:hint="eastAsia" w:ascii="宋体" w:hAnsi="宋体" w:eastAsia="宋体" w:cs="宋体"/>
                <w:sz w:val="20"/>
                <w:lang w:bidi="ar"/>
              </w:rPr>
              <w:br/>
            </w:r>
            <w:r>
              <w:rPr>
                <w:rFonts w:hint="eastAsia" w:ascii="宋体" w:hAnsi="宋体" w:eastAsia="宋体" w:cs="宋体"/>
                <w:sz w:val="20"/>
                <w:lang w:bidi="ar"/>
              </w:rPr>
              <w:t xml:space="preserve">麦克风规格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接收灵敏度：≤-95dBm</w:t>
            </w:r>
            <w:r>
              <w:rPr>
                <w:rFonts w:hint="eastAsia" w:ascii="宋体" w:hAnsi="宋体" w:eastAsia="宋体" w:cs="宋体"/>
                <w:sz w:val="20"/>
                <w:lang w:bidi="ar"/>
              </w:rPr>
              <w:br/>
            </w:r>
            <w:r>
              <w:rPr>
                <w:rFonts w:hint="eastAsia" w:ascii="宋体" w:hAnsi="宋体" w:eastAsia="宋体" w:cs="宋体"/>
                <w:sz w:val="20"/>
                <w:lang w:bidi="ar"/>
              </w:rPr>
              <w:t xml:space="preserve">射频功率 ≤30mW</w:t>
            </w:r>
            <w:r>
              <w:rPr>
                <w:rFonts w:hint="eastAsia" w:ascii="宋体" w:hAnsi="宋体" w:eastAsia="宋体" w:cs="宋体"/>
                <w:sz w:val="20"/>
                <w:lang w:bidi="ar"/>
              </w:rPr>
              <w:br/>
            </w:r>
            <w:r>
              <w:rPr>
                <w:rFonts w:hint="eastAsia" w:ascii="宋体" w:hAnsi="宋体" w:eastAsia="宋体" w:cs="宋体"/>
                <w:sz w:val="20"/>
                <w:lang w:bidi="ar"/>
              </w:rPr>
              <w:t xml:space="preserve">音频频响： 不窄于40~18000Hz</w:t>
            </w:r>
            <w:r>
              <w:rPr>
                <w:rFonts w:hint="eastAsia" w:ascii="宋体" w:hAnsi="宋体" w:eastAsia="宋体" w:cs="宋体"/>
                <w:sz w:val="20"/>
                <w:lang w:bidi="ar"/>
              </w:rPr>
              <w:br/>
            </w:r>
            <w:r>
              <w:rPr>
                <w:rFonts w:hint="eastAsia" w:ascii="宋体" w:hAnsi="宋体" w:eastAsia="宋体" w:cs="宋体"/>
                <w:sz w:val="20"/>
                <w:lang w:bidi="ar"/>
              </w:rPr>
              <w:t xml:space="preserve">失真度：≤1%</w:t>
            </w:r>
            <w:r>
              <w:rPr>
                <w:rFonts w:hint="eastAsia" w:ascii="宋体" w:hAnsi="宋体" w:eastAsia="宋体" w:cs="宋体"/>
                <w:sz w:val="20"/>
                <w:lang w:bidi="ar"/>
              </w:rPr>
              <w:br/>
            </w:r>
            <w:r>
              <w:rPr>
                <w:rFonts w:hint="eastAsia" w:ascii="宋体" w:hAnsi="宋体" w:eastAsia="宋体" w:cs="宋体"/>
                <w:sz w:val="20"/>
                <w:lang w:bidi="ar"/>
              </w:rPr>
              <w:t xml:space="preserve">信噪比：≥100dB</w:t>
            </w:r>
            <w:r>
              <w:rPr>
                <w:rFonts w:hint="eastAsia" w:ascii="宋体" w:hAnsi="宋体" w:eastAsia="宋体" w:cs="宋体"/>
                <w:sz w:val="20"/>
                <w:lang w:bidi="ar"/>
              </w:rPr>
              <w:br/>
            </w:r>
            <w:r>
              <w:rPr>
                <w:rFonts w:hint="eastAsia" w:ascii="宋体" w:hAnsi="宋体" w:eastAsia="宋体" w:cs="宋体"/>
                <w:sz w:val="20"/>
                <w:lang w:bidi="ar"/>
              </w:rPr>
              <w:t xml:space="preserve">音头规格： 动圈式  心型指向 </w:t>
            </w:r>
            <w:r>
              <w:rPr>
                <w:rFonts w:hint="eastAsia" w:ascii="宋体" w:hAnsi="宋体" w:eastAsia="宋体" w:cs="宋体"/>
                <w:sz w:val="20"/>
                <w:lang w:bidi="ar"/>
              </w:rPr>
              <w:br/>
            </w:r>
            <w:r>
              <w:rPr>
                <w:rFonts w:hint="eastAsia" w:ascii="宋体" w:hAnsi="宋体" w:eastAsia="宋体" w:cs="宋体"/>
                <w:sz w:val="20"/>
                <w:lang w:bidi="ar"/>
              </w:rPr>
              <w:t xml:space="preserve">电池续用时间：不小于 8小时</w:t>
            </w:r>
            <w:r>
              <w:rPr>
                <w:rFonts w:hint="eastAsia" w:ascii="宋体" w:hAnsi="宋体" w:eastAsia="宋体" w:cs="宋体"/>
                <w:sz w:val="20"/>
                <w:lang w:bidi="ar"/>
              </w:rPr>
              <w:br/>
            </w:r>
            <w:r>
              <w:rPr>
                <w:rFonts w:hint="eastAsia" w:ascii="宋体" w:hAnsi="宋体" w:eastAsia="宋体" w:cs="宋体"/>
                <w:sz w:val="20"/>
                <w:lang w:bidi="ar"/>
              </w:rPr>
              <w:t xml:space="preserve">接收机规格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可调信道数：不少于 50+50</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音频频响：不窄于 40~18000Hz</w:t>
            </w:r>
            <w:r>
              <w:rPr>
                <w:rFonts w:hint="eastAsia" w:ascii="宋体" w:hAnsi="宋体" w:eastAsia="宋体" w:cs="宋体"/>
                <w:sz w:val="20"/>
                <w:lang w:bidi="ar"/>
              </w:rPr>
              <w:br/>
            </w:r>
            <w:r>
              <w:rPr>
                <w:rFonts w:hint="eastAsia" w:ascii="宋体" w:hAnsi="宋体" w:eastAsia="宋体" w:cs="宋体"/>
                <w:sz w:val="20"/>
                <w:lang w:bidi="ar"/>
              </w:rPr>
              <w:t xml:space="preserve">失真度：≤1%</w:t>
            </w:r>
            <w:r>
              <w:rPr>
                <w:rFonts w:hint="eastAsia" w:ascii="宋体" w:hAnsi="宋体" w:eastAsia="宋体" w:cs="宋体"/>
                <w:sz w:val="20"/>
                <w:lang w:bidi="ar"/>
              </w:rPr>
              <w:br/>
            </w:r>
            <w:r>
              <w:rPr>
                <w:rFonts w:hint="eastAsia" w:ascii="宋体" w:hAnsi="宋体" w:eastAsia="宋体" w:cs="宋体"/>
                <w:sz w:val="20"/>
                <w:lang w:bidi="ar"/>
              </w:rPr>
              <w:t xml:space="preserve">信噪比：≥100dB</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24U机柜</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24U机柜</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音响线</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300支金银线</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1.5米卡侬公转卡侬母</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1.8米3.5转双莲花</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管材辅材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接插件、音响线、管路等</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3F音乐教室</w:t>
            </w:r>
            <w:r/>
          </w:p>
        </w:tc>
        <w:tc>
          <w:tcPr>
            <w:tcW w:w="318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全频音箱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额定功率：≥250W；                                                                                                                                         </w:t>
            </w:r>
            <w:r>
              <w:rPr>
                <w:rFonts w:hint="eastAsia" w:ascii="宋体" w:hAnsi="宋体" w:eastAsia="宋体" w:cs="宋体"/>
                <w:sz w:val="20"/>
                <w:lang w:bidi="ar"/>
              </w:rPr>
              <w:br/>
            </w:r>
            <w:r>
              <w:rPr>
                <w:rFonts w:hint="eastAsia" w:ascii="宋体" w:hAnsi="宋体" w:eastAsia="宋体" w:cs="宋体"/>
                <w:sz w:val="20"/>
                <w:lang w:bidi="ar"/>
              </w:rPr>
              <w:t xml:space="preserve">最大输入功率：≥800W；                                                                                                                                    </w:t>
            </w:r>
            <w:r>
              <w:rPr>
                <w:rFonts w:hint="eastAsia" w:ascii="宋体" w:hAnsi="宋体" w:eastAsia="宋体" w:cs="宋体"/>
                <w:sz w:val="20"/>
                <w:lang w:bidi="ar"/>
              </w:rPr>
              <w:br/>
            </w:r>
            <w:r>
              <w:rPr>
                <w:rFonts w:hint="eastAsia" w:ascii="宋体" w:hAnsi="宋体" w:eastAsia="宋体" w:cs="宋体"/>
                <w:sz w:val="20"/>
                <w:lang w:bidi="ar"/>
              </w:rPr>
              <w:t xml:space="preserve">阻抗：8Ω；                                                                                                                                                    </w:t>
            </w:r>
            <w:r>
              <w:rPr>
                <w:rFonts w:hint="eastAsia" w:ascii="宋体" w:hAnsi="宋体" w:eastAsia="宋体" w:cs="宋体"/>
                <w:sz w:val="20"/>
                <w:lang w:bidi="ar"/>
              </w:rPr>
              <w:br/>
            </w:r>
            <w:r>
              <w:rPr>
                <w:rFonts w:hint="eastAsia" w:ascii="宋体" w:hAnsi="宋体" w:eastAsia="宋体" w:cs="宋体"/>
                <w:sz w:val="20"/>
                <w:lang w:bidi="ar"/>
              </w:rPr>
              <w:t xml:space="preserve">频率响应：不窄于55Hz-18KHz；                                                                                                                                 </w:t>
            </w:r>
            <w:r>
              <w:rPr>
                <w:rFonts w:hint="eastAsia" w:ascii="宋体" w:hAnsi="宋体" w:eastAsia="宋体" w:cs="宋体"/>
                <w:sz w:val="20"/>
                <w:lang w:bidi="ar"/>
              </w:rPr>
              <w:br/>
            </w:r>
            <w:r>
              <w:rPr>
                <w:rFonts w:hint="eastAsia" w:ascii="宋体" w:hAnsi="宋体" w:eastAsia="宋体" w:cs="宋体"/>
                <w:sz w:val="20"/>
                <w:lang w:bidi="ar"/>
              </w:rPr>
              <w:t xml:space="preserve">系统类型：10寸二路二单元全频；                                                                                                                         </w:t>
            </w:r>
            <w:r>
              <w:rPr>
                <w:rFonts w:hint="eastAsia" w:ascii="宋体" w:hAnsi="宋体" w:eastAsia="宋体" w:cs="宋体"/>
                <w:sz w:val="20"/>
                <w:lang w:bidi="ar"/>
              </w:rPr>
              <w:br/>
            </w:r>
            <w:r>
              <w:rPr>
                <w:rFonts w:hint="eastAsia" w:ascii="宋体" w:hAnsi="宋体" w:eastAsia="宋体" w:cs="宋体"/>
                <w:sz w:val="20"/>
                <w:lang w:bidi="ar"/>
              </w:rPr>
              <w:t xml:space="preserve">高音单元：34芯高音×1；低音单元：10英寸低音×1；                                                                                                                  </w:t>
            </w:r>
            <w:r>
              <w:rPr>
                <w:rFonts w:hint="eastAsia" w:ascii="宋体" w:hAnsi="宋体" w:eastAsia="宋体" w:cs="宋体"/>
                <w:sz w:val="20"/>
                <w:lang w:bidi="ar"/>
              </w:rPr>
              <w:br/>
            </w:r>
            <w:r>
              <w:rPr>
                <w:rFonts w:hint="eastAsia" w:ascii="宋体" w:hAnsi="宋体" w:eastAsia="宋体" w:cs="宋体"/>
                <w:sz w:val="20"/>
                <w:lang w:bidi="ar"/>
              </w:rPr>
              <w:t xml:space="preserve">标准覆盖角：≥100°（H）x 70°（V）；                                                                                                                          </w:t>
            </w:r>
            <w:r>
              <w:rPr>
                <w:rFonts w:hint="eastAsia" w:ascii="宋体" w:hAnsi="宋体" w:eastAsia="宋体" w:cs="宋体"/>
                <w:sz w:val="20"/>
                <w:lang w:bidi="ar"/>
              </w:rPr>
              <w:br/>
            </w:r>
            <w:r>
              <w:rPr>
                <w:rFonts w:hint="eastAsia" w:ascii="宋体" w:hAnsi="宋体" w:eastAsia="宋体" w:cs="宋体"/>
                <w:sz w:val="20"/>
                <w:lang w:bidi="ar"/>
              </w:rPr>
              <w:t xml:space="preserve">最大声压级：≥113dB；                                                                                                                                          </w:t>
            </w:r>
            <w:r>
              <w:rPr>
                <w:rFonts w:hint="eastAsia" w:ascii="宋体" w:hAnsi="宋体" w:eastAsia="宋体" w:cs="宋体"/>
                <w:sz w:val="20"/>
                <w:lang w:bidi="ar"/>
              </w:rPr>
              <w:br/>
            </w:r>
            <w:r>
              <w:rPr>
                <w:rFonts w:hint="eastAsia" w:ascii="宋体" w:hAnsi="宋体" w:eastAsia="宋体" w:cs="宋体"/>
                <w:sz w:val="20"/>
                <w:lang w:bidi="ar"/>
              </w:rPr>
              <w:t xml:space="preserve">灵敏度（1W/1m）：不低于95dB /W(lm)；                                                                                                                              </w:t>
            </w:r>
            <w:r>
              <w:rPr>
                <w:rFonts w:hint="eastAsia" w:ascii="宋体" w:hAnsi="宋体" w:eastAsia="宋体" w:cs="宋体"/>
                <w:sz w:val="20"/>
                <w:lang w:bidi="ar"/>
              </w:rPr>
              <w:br/>
            </w:r>
            <w:r>
              <w:rPr>
                <w:rFonts w:hint="eastAsia" w:ascii="宋体" w:hAnsi="宋体" w:eastAsia="宋体" w:cs="宋体"/>
                <w:sz w:val="20"/>
                <w:lang w:bidi="ar"/>
              </w:rPr>
              <w:t xml:space="preserve">材质及表面处理：中纤板，环保水性漆；</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全频音箱功放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1.输出功率8Ω：≥400W×2</w:t>
            </w:r>
            <w:r>
              <w:rPr>
                <w:rFonts w:hint="eastAsia" w:ascii="宋体" w:hAnsi="宋体" w:eastAsia="宋体" w:cs="宋体"/>
                <w:sz w:val="20"/>
                <w:lang w:bidi="ar"/>
              </w:rPr>
              <w:br/>
            </w:r>
            <w:r>
              <w:rPr>
                <w:rFonts w:hint="eastAsia" w:ascii="宋体" w:hAnsi="宋体" w:eastAsia="宋体" w:cs="宋体"/>
                <w:sz w:val="20"/>
                <w:lang w:bidi="ar"/>
              </w:rPr>
              <w:t xml:space="preserve">2.输出功率4Ω：≥535W×2</w:t>
            </w:r>
            <w:r>
              <w:rPr>
                <w:rFonts w:hint="eastAsia" w:ascii="宋体" w:hAnsi="宋体" w:eastAsia="宋体" w:cs="宋体"/>
                <w:sz w:val="20"/>
                <w:lang w:bidi="ar"/>
              </w:rPr>
              <w:br/>
            </w:r>
            <w:r>
              <w:rPr>
                <w:rFonts w:hint="eastAsia" w:ascii="宋体" w:hAnsi="宋体" w:eastAsia="宋体" w:cs="宋体"/>
                <w:sz w:val="20"/>
                <w:lang w:bidi="ar"/>
              </w:rPr>
              <w:t xml:space="preserve">3.桥接8Ω:≥1150W</w:t>
            </w:r>
            <w:r>
              <w:rPr>
                <w:rFonts w:hint="eastAsia" w:ascii="宋体" w:hAnsi="宋体" w:eastAsia="宋体" w:cs="宋体"/>
                <w:sz w:val="20"/>
                <w:lang w:bidi="ar"/>
              </w:rPr>
              <w:br/>
            </w:r>
            <w:r>
              <w:rPr>
                <w:rFonts w:hint="eastAsia" w:ascii="宋体" w:hAnsi="宋体" w:eastAsia="宋体" w:cs="宋体"/>
                <w:sz w:val="20"/>
                <w:lang w:bidi="ar"/>
              </w:rPr>
              <w:t xml:space="preserve">4.频率响应：不窄于20HZ-20KHZ ±0.05dB</w:t>
            </w:r>
            <w:r>
              <w:rPr>
                <w:rFonts w:hint="eastAsia" w:ascii="宋体" w:hAnsi="宋体" w:eastAsia="宋体" w:cs="宋体"/>
                <w:sz w:val="20"/>
                <w:lang w:bidi="ar"/>
              </w:rPr>
              <w:br/>
            </w:r>
            <w:r>
              <w:rPr>
                <w:rFonts w:hint="eastAsia" w:ascii="宋体" w:hAnsi="宋体" w:eastAsia="宋体" w:cs="宋体"/>
                <w:sz w:val="20"/>
                <w:lang w:bidi="ar"/>
              </w:rPr>
              <w:t xml:space="preserve">5.总谐波失真：&lt;0.05%@8Ω 1KHZ</w:t>
            </w:r>
            <w:r>
              <w:rPr>
                <w:rFonts w:hint="eastAsia" w:ascii="宋体" w:hAnsi="宋体" w:eastAsia="宋体" w:cs="宋体"/>
                <w:sz w:val="20"/>
                <w:lang w:bidi="ar"/>
              </w:rPr>
              <w:br/>
            </w:r>
            <w:r>
              <w:rPr>
                <w:rFonts w:hint="eastAsia" w:ascii="宋体" w:hAnsi="宋体" w:eastAsia="宋体" w:cs="宋体"/>
                <w:sz w:val="20"/>
                <w:lang w:bidi="ar"/>
              </w:rPr>
              <w:t xml:space="preserve">6.信噪比：&gt;98.2dB</w:t>
            </w:r>
            <w:r>
              <w:rPr>
                <w:rFonts w:hint="eastAsia" w:ascii="宋体" w:hAnsi="宋体" w:eastAsia="宋体" w:cs="宋体"/>
                <w:sz w:val="20"/>
                <w:lang w:bidi="ar"/>
              </w:rPr>
              <w:br/>
            </w:r>
            <w:r>
              <w:rPr>
                <w:rFonts w:hint="eastAsia" w:ascii="宋体" w:hAnsi="宋体" w:eastAsia="宋体" w:cs="宋体"/>
                <w:sz w:val="20"/>
                <w:lang w:bidi="ar"/>
              </w:rPr>
              <w:t xml:space="preserve">7.转换速率：25V/us</w:t>
            </w:r>
            <w:r>
              <w:rPr>
                <w:rFonts w:hint="eastAsia" w:ascii="宋体" w:hAnsi="宋体" w:eastAsia="宋体" w:cs="宋体"/>
                <w:sz w:val="20"/>
                <w:lang w:bidi="ar"/>
              </w:rPr>
              <w:br/>
            </w:r>
            <w:r>
              <w:rPr>
                <w:rFonts w:hint="eastAsia" w:ascii="宋体" w:hAnsi="宋体" w:eastAsia="宋体" w:cs="宋体"/>
                <w:sz w:val="20"/>
                <w:lang w:bidi="ar"/>
              </w:rPr>
              <w:t xml:space="preserve">8.阻尼系数：&gt;320@8Ω</w:t>
            </w:r>
            <w:r>
              <w:rPr>
                <w:rFonts w:hint="eastAsia" w:ascii="宋体" w:hAnsi="宋体" w:eastAsia="宋体" w:cs="宋体"/>
                <w:sz w:val="20"/>
                <w:lang w:bidi="ar"/>
              </w:rPr>
              <w:br/>
            </w:r>
            <w:r>
              <w:rPr>
                <w:rFonts w:hint="eastAsia" w:ascii="宋体" w:hAnsi="宋体" w:eastAsia="宋体" w:cs="宋体"/>
                <w:sz w:val="20"/>
                <w:lang w:bidi="ar"/>
              </w:rPr>
              <w:t xml:space="preserve">9.串音：&gt;99.8@8Ω 1KHZ</w:t>
            </w:r>
            <w:r>
              <w:rPr>
                <w:rFonts w:hint="eastAsia" w:ascii="宋体" w:hAnsi="宋体" w:eastAsia="宋体" w:cs="宋体"/>
                <w:sz w:val="20"/>
                <w:lang w:bidi="ar"/>
              </w:rPr>
              <w:br/>
            </w:r>
            <w:r>
              <w:rPr>
                <w:rFonts w:hint="eastAsia" w:ascii="宋体" w:hAnsi="宋体" w:eastAsia="宋体" w:cs="宋体"/>
                <w:sz w:val="20"/>
                <w:lang w:bidi="ar"/>
              </w:rPr>
              <w:t xml:space="preserve">10.保护：直流保护、过热保护、软启动</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前级效果处理器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内置反馈抑制功能</w:t>
            </w:r>
            <w:r>
              <w:rPr>
                <w:rFonts w:hint="eastAsia" w:ascii="宋体" w:hAnsi="宋体" w:eastAsia="宋体" w:cs="宋体"/>
                <w:sz w:val="20"/>
                <w:lang w:bidi="ar"/>
              </w:rPr>
              <w:br/>
            </w:r>
            <w:r>
              <w:rPr>
                <w:rFonts w:hint="eastAsia" w:ascii="宋体" w:hAnsi="宋体" w:eastAsia="宋体" w:cs="宋体"/>
                <w:sz w:val="20"/>
                <w:lang w:bidi="ar"/>
              </w:rPr>
              <w:t xml:space="preserve">支持三路MIC输入话筒输入</w:t>
            </w:r>
            <w:r>
              <w:rPr>
                <w:rFonts w:hint="eastAsia" w:ascii="宋体" w:hAnsi="宋体" w:eastAsia="宋体" w:cs="宋体"/>
                <w:sz w:val="20"/>
                <w:lang w:bidi="ar"/>
              </w:rPr>
              <w:br/>
            </w:r>
            <w:r>
              <w:rPr>
                <w:rFonts w:hint="eastAsia" w:ascii="宋体" w:hAnsi="宋体" w:eastAsia="宋体" w:cs="宋体"/>
                <w:sz w:val="20"/>
                <w:lang w:bidi="ar"/>
              </w:rPr>
              <w:t xml:space="preserve">音乐部分</w:t>
            </w:r>
            <w:r>
              <w:rPr>
                <w:rFonts w:hint="eastAsia" w:ascii="宋体" w:hAnsi="宋体" w:eastAsia="宋体" w:cs="宋体"/>
                <w:sz w:val="20"/>
                <w:lang w:bidi="ar"/>
              </w:rPr>
              <w:br/>
            </w:r>
            <w:r>
              <w:rPr>
                <w:rFonts w:hint="eastAsia" w:ascii="宋体" w:hAnsi="宋体" w:eastAsia="宋体" w:cs="宋体"/>
                <w:sz w:val="20"/>
                <w:lang w:bidi="ar"/>
              </w:rPr>
              <w:t xml:space="preserve">输入电平：不低于775mVrms </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w:t>
            </w:r>
            <w:r>
              <w:rPr>
                <w:rFonts w:hint="eastAsia" w:ascii="宋体" w:hAnsi="宋体" w:eastAsia="宋体" w:cs="宋体"/>
                <w:sz w:val="20"/>
                <w:lang w:bidi="ar"/>
              </w:rPr>
              <w:br/>
            </w:r>
            <w:r>
              <w:rPr>
                <w:rFonts w:hint="eastAsia" w:ascii="宋体" w:hAnsi="宋体" w:eastAsia="宋体" w:cs="宋体"/>
                <w:sz w:val="20"/>
                <w:lang w:bidi="ar"/>
              </w:rPr>
              <w:t xml:space="preserve">失真：＜0.01%</w:t>
            </w:r>
            <w:r>
              <w:rPr>
                <w:rFonts w:hint="eastAsia" w:ascii="宋体" w:hAnsi="宋体" w:eastAsia="宋体" w:cs="宋体"/>
                <w:sz w:val="20"/>
                <w:lang w:bidi="ar"/>
              </w:rPr>
              <w:br/>
            </w:r>
            <w:r>
              <w:rPr>
                <w:rFonts w:hint="eastAsia" w:ascii="宋体" w:hAnsi="宋体" w:eastAsia="宋体" w:cs="宋体"/>
                <w:sz w:val="20"/>
                <w:lang w:bidi="ar"/>
              </w:rPr>
              <w:t xml:space="preserve">信噪比：&gt;80db</w:t>
            </w:r>
            <w:r>
              <w:rPr>
                <w:rFonts w:hint="eastAsia" w:ascii="宋体" w:hAnsi="宋体" w:eastAsia="宋体" w:cs="宋体"/>
                <w:sz w:val="20"/>
                <w:lang w:bidi="ar"/>
              </w:rPr>
              <w:br/>
            </w:r>
            <w:r>
              <w:rPr>
                <w:rFonts w:hint="eastAsia" w:ascii="宋体" w:hAnsi="宋体" w:eastAsia="宋体" w:cs="宋体"/>
                <w:sz w:val="20"/>
                <w:lang w:bidi="ar"/>
              </w:rPr>
              <w:t xml:space="preserve">麦克风部分</w:t>
            </w:r>
            <w:r>
              <w:rPr>
                <w:rFonts w:hint="eastAsia" w:ascii="宋体" w:hAnsi="宋体" w:eastAsia="宋体" w:cs="宋体"/>
                <w:sz w:val="20"/>
                <w:lang w:bidi="ar"/>
              </w:rPr>
              <w:br/>
            </w:r>
            <w:r>
              <w:rPr>
                <w:rFonts w:hint="eastAsia" w:ascii="宋体" w:hAnsi="宋体" w:eastAsia="宋体" w:cs="宋体"/>
                <w:sz w:val="20"/>
                <w:lang w:bidi="ar"/>
              </w:rPr>
              <w:t xml:space="preserve">输入电平：不低于50mVrms</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w:t>
            </w:r>
            <w:r>
              <w:rPr>
                <w:rFonts w:hint="eastAsia" w:ascii="宋体" w:hAnsi="宋体" w:eastAsia="宋体" w:cs="宋体"/>
                <w:sz w:val="20"/>
                <w:lang w:bidi="ar"/>
              </w:rPr>
              <w:br/>
            </w:r>
            <w:r>
              <w:rPr>
                <w:rFonts w:hint="eastAsia" w:ascii="宋体" w:hAnsi="宋体" w:eastAsia="宋体" w:cs="宋体"/>
                <w:sz w:val="20"/>
                <w:lang w:bidi="ar"/>
              </w:rPr>
              <w:t xml:space="preserve">失真：＜0.1%</w:t>
            </w:r>
            <w:r>
              <w:rPr>
                <w:rFonts w:hint="eastAsia" w:ascii="宋体" w:hAnsi="宋体" w:eastAsia="宋体" w:cs="宋体"/>
                <w:sz w:val="20"/>
                <w:lang w:bidi="ar"/>
              </w:rPr>
              <w:br/>
            </w:r>
            <w:r>
              <w:rPr>
                <w:rFonts w:hint="eastAsia" w:ascii="宋体" w:hAnsi="宋体" w:eastAsia="宋体" w:cs="宋体"/>
                <w:sz w:val="20"/>
                <w:lang w:bidi="ar"/>
              </w:rPr>
              <w:t xml:space="preserve">信噪比：＞80db</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电源时序器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1.电源时序打开/关闭：≥8通道；</w:t>
            </w:r>
            <w:r>
              <w:rPr>
                <w:rFonts w:hint="eastAsia" w:ascii="宋体" w:hAnsi="宋体" w:eastAsia="宋体" w:cs="宋体"/>
                <w:sz w:val="20"/>
                <w:lang w:bidi="ar"/>
              </w:rPr>
              <w:br/>
            </w:r>
            <w:r>
              <w:rPr>
                <w:rFonts w:hint="eastAsia" w:ascii="宋体" w:hAnsi="宋体" w:eastAsia="宋体" w:cs="宋体"/>
                <w:sz w:val="20"/>
                <w:lang w:bidi="ar"/>
              </w:rPr>
              <w:t xml:space="preserve">2.单个通道最大负载功率≥2000W，所有通道负载总功率≥6500W；</w:t>
            </w:r>
            <w:r>
              <w:rPr>
                <w:rFonts w:hint="eastAsia" w:ascii="宋体" w:hAnsi="宋体" w:eastAsia="宋体" w:cs="宋体"/>
                <w:sz w:val="20"/>
                <w:lang w:bidi="ar"/>
              </w:rPr>
              <w:br/>
            </w:r>
            <w:r>
              <w:rPr>
                <w:rFonts w:hint="eastAsia" w:ascii="宋体" w:hAnsi="宋体" w:eastAsia="宋体" w:cs="宋体"/>
                <w:sz w:val="20"/>
                <w:lang w:bidi="ar"/>
              </w:rPr>
              <w:t xml:space="preserve">3.输出连接器：多用途电源插座；</w:t>
            </w:r>
            <w:r>
              <w:rPr>
                <w:rFonts w:hint="eastAsia" w:ascii="宋体" w:hAnsi="宋体" w:eastAsia="宋体" w:cs="宋体"/>
                <w:sz w:val="20"/>
                <w:lang w:bidi="ar"/>
              </w:rPr>
              <w:br/>
            </w:r>
            <w:r>
              <w:rPr>
                <w:rFonts w:hint="eastAsia" w:ascii="宋体" w:hAnsi="宋体" w:eastAsia="宋体" w:cs="宋体"/>
                <w:sz w:val="20"/>
                <w:lang w:bidi="ar"/>
              </w:rPr>
              <w:t xml:space="preserve">4.具有电子锁开关控制，防止他人开启；</w:t>
            </w:r>
            <w:r>
              <w:rPr>
                <w:rFonts w:hint="eastAsia" w:ascii="宋体" w:hAnsi="宋体" w:eastAsia="宋体" w:cs="宋体"/>
                <w:sz w:val="20"/>
                <w:lang w:bidi="ar"/>
              </w:rPr>
              <w:br/>
            </w:r>
            <w:r>
              <w:rPr>
                <w:rFonts w:hint="eastAsia" w:ascii="宋体" w:hAnsi="宋体" w:eastAsia="宋体" w:cs="宋体"/>
                <w:sz w:val="20"/>
                <w:lang w:bidi="ar"/>
              </w:rPr>
              <w:t xml:space="preserve">6.采用1U的标准机箱及标准电器插头，使用方便；</w:t>
            </w:r>
            <w:r>
              <w:rPr>
                <w:rFonts w:hint="eastAsia" w:ascii="宋体" w:hAnsi="宋体" w:eastAsia="宋体" w:cs="宋体"/>
                <w:sz w:val="20"/>
                <w:lang w:bidi="ar"/>
              </w:rPr>
              <w:br/>
            </w:r>
            <w:r>
              <w:rPr>
                <w:rFonts w:hint="eastAsia" w:ascii="宋体" w:hAnsi="宋体" w:eastAsia="宋体" w:cs="宋体"/>
                <w:sz w:val="20"/>
                <w:lang w:bidi="ar"/>
              </w:rPr>
              <w:t xml:space="preserve">7.每路输出带指示灯</w:t>
            </w:r>
            <w:r>
              <w:rPr>
                <w:rFonts w:hint="eastAsia" w:ascii="宋体" w:hAnsi="宋体" w:eastAsia="宋体" w:cs="宋体"/>
                <w:sz w:val="20"/>
                <w:lang w:bidi="ar"/>
              </w:rPr>
              <w:br/>
            </w:r>
            <w:r>
              <w:rPr>
                <w:rFonts w:hint="eastAsia" w:ascii="宋体" w:hAnsi="宋体" w:eastAsia="宋体" w:cs="宋体"/>
                <w:sz w:val="20"/>
                <w:lang w:bidi="ar"/>
              </w:rPr>
              <w:t xml:space="preserve">8.锁匙开关控制电源</w:t>
            </w:r>
            <w:r>
              <w:rPr>
                <w:rFonts w:hint="eastAsia" w:ascii="宋体" w:hAnsi="宋体" w:eastAsia="宋体" w:cs="宋体"/>
                <w:sz w:val="20"/>
                <w:lang w:bidi="ar"/>
              </w:rPr>
              <w:br/>
            </w:r>
            <w:r>
              <w:rPr>
                <w:rFonts w:hint="eastAsia" w:ascii="宋体" w:hAnsi="宋体" w:eastAsia="宋体" w:cs="宋体"/>
                <w:sz w:val="20"/>
                <w:lang w:bidi="ar"/>
              </w:rPr>
              <w:t xml:space="preserve">9.可控制电源≥8路</w:t>
            </w:r>
            <w:r>
              <w:rPr>
                <w:rFonts w:hint="eastAsia" w:ascii="宋体" w:hAnsi="宋体" w:eastAsia="宋体" w:cs="宋体"/>
                <w:sz w:val="20"/>
                <w:lang w:bidi="ar"/>
              </w:rPr>
              <w:br/>
            </w:r>
            <w:r>
              <w:rPr>
                <w:rFonts w:hint="eastAsia" w:ascii="宋体" w:hAnsi="宋体" w:eastAsia="宋体" w:cs="宋体"/>
                <w:sz w:val="20"/>
                <w:lang w:bidi="ar"/>
              </w:rPr>
              <w:t xml:space="preserve">10.每路动作延时时间1秒</w:t>
            </w:r>
            <w:r>
              <w:rPr>
                <w:rFonts w:hint="eastAsia" w:ascii="宋体" w:hAnsi="宋体" w:eastAsia="宋体" w:cs="宋体"/>
                <w:sz w:val="20"/>
                <w:lang w:bidi="ar"/>
              </w:rPr>
              <w:br/>
            </w:r>
            <w:r>
              <w:rPr>
                <w:rFonts w:hint="eastAsia" w:ascii="宋体" w:hAnsi="宋体" w:eastAsia="宋体" w:cs="宋体"/>
                <w:sz w:val="20"/>
                <w:lang w:bidi="ar"/>
              </w:rPr>
              <w:t xml:space="preserve">11.单路额定输出电源：≥10A</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UHF段液晶显示可调频真分集无线咪(双手持）</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双手持无线话筒</w:t>
            </w:r>
            <w:r>
              <w:rPr>
                <w:rFonts w:hint="eastAsia" w:ascii="宋体" w:hAnsi="宋体" w:eastAsia="宋体" w:cs="宋体"/>
                <w:sz w:val="20"/>
                <w:lang w:bidi="ar"/>
              </w:rPr>
              <w:br/>
            </w:r>
            <w:r>
              <w:rPr>
                <w:rFonts w:hint="eastAsia" w:ascii="宋体" w:hAnsi="宋体" w:eastAsia="宋体" w:cs="宋体"/>
                <w:sz w:val="20"/>
                <w:lang w:bidi="ar"/>
              </w:rPr>
              <w:t xml:space="preserve">麦克风规格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接收灵敏度：≤-95dBm</w:t>
            </w:r>
            <w:r>
              <w:rPr>
                <w:rFonts w:hint="eastAsia" w:ascii="宋体" w:hAnsi="宋体" w:eastAsia="宋体" w:cs="宋体"/>
                <w:sz w:val="20"/>
                <w:lang w:bidi="ar"/>
              </w:rPr>
              <w:br/>
            </w:r>
            <w:r>
              <w:rPr>
                <w:rFonts w:hint="eastAsia" w:ascii="宋体" w:hAnsi="宋体" w:eastAsia="宋体" w:cs="宋体"/>
                <w:sz w:val="20"/>
                <w:lang w:bidi="ar"/>
              </w:rPr>
              <w:t xml:space="preserve">射频功率 ≤30mW</w:t>
            </w:r>
            <w:r>
              <w:rPr>
                <w:rFonts w:hint="eastAsia" w:ascii="宋体" w:hAnsi="宋体" w:eastAsia="宋体" w:cs="宋体"/>
                <w:sz w:val="20"/>
                <w:lang w:bidi="ar"/>
              </w:rPr>
              <w:br/>
            </w:r>
            <w:r>
              <w:rPr>
                <w:rFonts w:hint="eastAsia" w:ascii="宋体" w:hAnsi="宋体" w:eastAsia="宋体" w:cs="宋体"/>
                <w:sz w:val="20"/>
                <w:lang w:bidi="ar"/>
              </w:rPr>
              <w:t xml:space="preserve">音频频响：不窄于40~18000Hz</w:t>
            </w:r>
            <w:r>
              <w:rPr>
                <w:rFonts w:hint="eastAsia" w:ascii="宋体" w:hAnsi="宋体" w:eastAsia="宋体" w:cs="宋体"/>
                <w:sz w:val="20"/>
                <w:lang w:bidi="ar"/>
              </w:rPr>
              <w:br/>
            </w:r>
            <w:r>
              <w:rPr>
                <w:rFonts w:hint="eastAsia" w:ascii="宋体" w:hAnsi="宋体" w:eastAsia="宋体" w:cs="宋体"/>
                <w:sz w:val="20"/>
                <w:lang w:bidi="ar"/>
              </w:rPr>
              <w:t xml:space="preserve">失真度：≤1%</w:t>
            </w:r>
            <w:r>
              <w:rPr>
                <w:rFonts w:hint="eastAsia" w:ascii="宋体" w:hAnsi="宋体" w:eastAsia="宋体" w:cs="宋体"/>
                <w:sz w:val="20"/>
                <w:lang w:bidi="ar"/>
              </w:rPr>
              <w:br/>
            </w:r>
            <w:r>
              <w:rPr>
                <w:rFonts w:hint="eastAsia" w:ascii="宋体" w:hAnsi="宋体" w:eastAsia="宋体" w:cs="宋体"/>
                <w:sz w:val="20"/>
                <w:lang w:bidi="ar"/>
              </w:rPr>
              <w:t xml:space="preserve">信噪比：≥100dB</w:t>
            </w:r>
            <w:r>
              <w:rPr>
                <w:rFonts w:hint="eastAsia" w:ascii="宋体" w:hAnsi="宋体" w:eastAsia="宋体" w:cs="宋体"/>
                <w:sz w:val="20"/>
                <w:lang w:bidi="ar"/>
              </w:rPr>
              <w:br/>
            </w:r>
            <w:r>
              <w:rPr>
                <w:rFonts w:hint="eastAsia" w:ascii="宋体" w:hAnsi="宋体" w:eastAsia="宋体" w:cs="宋体"/>
                <w:sz w:val="20"/>
                <w:lang w:bidi="ar"/>
              </w:rPr>
              <w:t xml:space="preserve">音头规格： 动圈式  心型指向 </w:t>
            </w:r>
            <w:r>
              <w:rPr>
                <w:rFonts w:hint="eastAsia" w:ascii="宋体" w:hAnsi="宋体" w:eastAsia="宋体" w:cs="宋体"/>
                <w:sz w:val="20"/>
                <w:lang w:bidi="ar"/>
              </w:rPr>
              <w:br/>
            </w:r>
            <w:r>
              <w:rPr>
                <w:rFonts w:hint="eastAsia" w:ascii="宋体" w:hAnsi="宋体" w:eastAsia="宋体" w:cs="宋体"/>
                <w:sz w:val="20"/>
                <w:lang w:bidi="ar"/>
              </w:rPr>
              <w:t xml:space="preserve">电池续用时间：不小于 8小时</w:t>
            </w:r>
            <w:r>
              <w:rPr>
                <w:rFonts w:hint="eastAsia" w:ascii="宋体" w:hAnsi="宋体" w:eastAsia="宋体" w:cs="宋体"/>
                <w:sz w:val="20"/>
                <w:lang w:bidi="ar"/>
              </w:rPr>
              <w:br/>
            </w:r>
            <w:r>
              <w:rPr>
                <w:rFonts w:hint="eastAsia" w:ascii="宋体" w:hAnsi="宋体" w:eastAsia="宋体" w:cs="宋体"/>
                <w:sz w:val="20"/>
                <w:lang w:bidi="ar"/>
              </w:rPr>
              <w:t xml:space="preserve">接收机规格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可调信道数：不少于 50+50</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音频频响：不窄于 40~18000Hz</w:t>
            </w:r>
            <w:r>
              <w:rPr>
                <w:rFonts w:hint="eastAsia" w:ascii="宋体" w:hAnsi="宋体" w:eastAsia="宋体" w:cs="宋体"/>
                <w:sz w:val="20"/>
                <w:lang w:bidi="ar"/>
              </w:rPr>
              <w:br/>
            </w:r>
            <w:r>
              <w:rPr>
                <w:rFonts w:hint="eastAsia" w:ascii="宋体" w:hAnsi="宋体" w:eastAsia="宋体" w:cs="宋体"/>
                <w:sz w:val="20"/>
                <w:lang w:bidi="ar"/>
              </w:rPr>
              <w:t xml:space="preserve">失真度：≤1%</w:t>
            </w:r>
            <w:r>
              <w:rPr>
                <w:rFonts w:hint="eastAsia" w:ascii="宋体" w:hAnsi="宋体" w:eastAsia="宋体" w:cs="宋体"/>
                <w:sz w:val="20"/>
                <w:lang w:bidi="ar"/>
              </w:rPr>
              <w:br/>
            </w:r>
            <w:r>
              <w:rPr>
                <w:rFonts w:hint="eastAsia" w:ascii="宋体" w:hAnsi="宋体" w:eastAsia="宋体" w:cs="宋体"/>
                <w:sz w:val="20"/>
                <w:lang w:bidi="ar"/>
              </w:rPr>
              <w:t xml:space="preserve">信噪比：≥100dB</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音箱支架</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配套</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24U机柜</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24U机柜</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音箱线</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300支金银线</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1.5米卡侬公转卡侬母</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11</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1.8米3.5转双莲花</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12</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管材辅材</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接插件、音响线、管路等</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3F舞蹈教室</w:t>
            </w:r>
            <w:r/>
          </w:p>
        </w:tc>
        <w:tc>
          <w:tcPr>
            <w:tcW w:w="3185" w:type="pct"/>
            <w:vAlign w:val="center"/>
            <w:textDirection w:val="lrTb"/>
            <w:noWrap w:val="false"/>
          </w:tcPr>
          <w:p>
            <w:pPr>
              <w:jc w:val="left"/>
              <w:rPr>
                <w:rFonts w:hint="eastAsia" w:ascii="宋体" w:hAnsi="宋体" w:eastAsia="宋体" w:cs="宋体"/>
                <w:b/>
                <w:bCs/>
                <w:sz w:val="20"/>
              </w:rPr>
            </w:pPr>
            <w:r>
              <w:rPr>
                <w:rFonts w:hint="eastAsia" w:ascii="宋体" w:hAnsi="宋体" w:eastAsia="宋体" w:cs="宋体"/>
                <w:b/>
                <w:bCs/>
                <w:sz w:val="20"/>
              </w:rPr>
            </w:r>
            <w:r/>
          </w:p>
        </w:tc>
        <w:tc>
          <w:tcPr>
            <w:tcW w:w="258" w:type="pct"/>
            <w:vAlign w:val="center"/>
            <w:textDirection w:val="lrTb"/>
            <w:noWrap w:val="false"/>
          </w:tcPr>
          <w:p>
            <w:pPr>
              <w:jc w:val="center"/>
              <w:rPr>
                <w:rFonts w:hint="eastAsia" w:ascii="宋体" w:hAnsi="宋体" w:eastAsia="宋体" w:cs="宋体"/>
                <w:b/>
                <w:bCs/>
                <w:sz w:val="20"/>
              </w:rPr>
            </w:pPr>
            <w:r>
              <w:rPr>
                <w:rFonts w:hint="eastAsia" w:ascii="宋体" w:hAnsi="宋体" w:eastAsia="宋体" w:cs="宋体"/>
                <w:b/>
                <w:bCs/>
                <w:sz w:val="20"/>
              </w:rPr>
            </w:r>
            <w:r/>
          </w:p>
        </w:tc>
        <w:tc>
          <w:tcPr>
            <w:tcW w:w="289" w:type="pct"/>
            <w:vAlign w:val="center"/>
            <w:textDirection w:val="lrTb"/>
            <w:noWrap w:val="false"/>
          </w:tcPr>
          <w:p>
            <w:pPr>
              <w:jc w:val="center"/>
              <w:rPr>
                <w:rFonts w:hint="eastAsia" w:ascii="宋体" w:hAnsi="宋体" w:eastAsia="宋体" w:cs="宋体"/>
                <w:b/>
                <w:bCs/>
                <w:sz w:val="20"/>
              </w:rPr>
            </w:pPr>
            <w:r>
              <w:rPr>
                <w:rFonts w:hint="eastAsia" w:ascii="宋体" w:hAnsi="宋体" w:eastAsia="宋体" w:cs="宋体"/>
                <w:b/>
                <w:bCs/>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全频音箱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额定功率：≥250W；                                                                                                                                         </w:t>
            </w:r>
            <w:r>
              <w:rPr>
                <w:rFonts w:hint="eastAsia" w:ascii="宋体" w:hAnsi="宋体" w:eastAsia="宋体" w:cs="宋体"/>
                <w:sz w:val="20"/>
                <w:lang w:bidi="ar"/>
              </w:rPr>
              <w:br/>
            </w:r>
            <w:r>
              <w:rPr>
                <w:rFonts w:hint="eastAsia" w:ascii="宋体" w:hAnsi="宋体" w:eastAsia="宋体" w:cs="宋体"/>
                <w:sz w:val="20"/>
                <w:lang w:bidi="ar"/>
              </w:rPr>
              <w:t xml:space="preserve">最大输入功率：≥800W；                                                                                                                                    </w:t>
            </w:r>
            <w:r>
              <w:rPr>
                <w:rFonts w:hint="eastAsia" w:ascii="宋体" w:hAnsi="宋体" w:eastAsia="宋体" w:cs="宋体"/>
                <w:sz w:val="20"/>
                <w:lang w:bidi="ar"/>
              </w:rPr>
              <w:br/>
            </w:r>
            <w:r>
              <w:rPr>
                <w:rFonts w:hint="eastAsia" w:ascii="宋体" w:hAnsi="宋体" w:eastAsia="宋体" w:cs="宋体"/>
                <w:sz w:val="20"/>
                <w:lang w:bidi="ar"/>
              </w:rPr>
              <w:t xml:space="preserve">阻抗：8Ω；                                                                                                                                                    </w:t>
            </w:r>
            <w:r>
              <w:rPr>
                <w:rFonts w:hint="eastAsia" w:ascii="宋体" w:hAnsi="宋体" w:eastAsia="宋体" w:cs="宋体"/>
                <w:sz w:val="20"/>
                <w:lang w:bidi="ar"/>
              </w:rPr>
              <w:br/>
            </w:r>
            <w:r>
              <w:rPr>
                <w:rFonts w:hint="eastAsia" w:ascii="宋体" w:hAnsi="宋体" w:eastAsia="宋体" w:cs="宋体"/>
                <w:sz w:val="20"/>
                <w:lang w:bidi="ar"/>
              </w:rPr>
              <w:t xml:space="preserve">频率响应：不窄于55Hz-18KHz；                                                                                                                                 </w:t>
            </w:r>
            <w:r>
              <w:rPr>
                <w:rFonts w:hint="eastAsia" w:ascii="宋体" w:hAnsi="宋体" w:eastAsia="宋体" w:cs="宋体"/>
                <w:sz w:val="20"/>
                <w:lang w:bidi="ar"/>
              </w:rPr>
              <w:br/>
            </w:r>
            <w:r>
              <w:rPr>
                <w:rFonts w:hint="eastAsia" w:ascii="宋体" w:hAnsi="宋体" w:eastAsia="宋体" w:cs="宋体"/>
                <w:sz w:val="20"/>
                <w:lang w:bidi="ar"/>
              </w:rPr>
              <w:t xml:space="preserve">系统类型：10寸二路二单元全频；                                                                                                                         </w:t>
            </w:r>
            <w:r>
              <w:rPr>
                <w:rFonts w:hint="eastAsia" w:ascii="宋体" w:hAnsi="宋体" w:eastAsia="宋体" w:cs="宋体"/>
                <w:sz w:val="20"/>
                <w:lang w:bidi="ar"/>
              </w:rPr>
              <w:br/>
            </w:r>
            <w:r>
              <w:rPr>
                <w:rFonts w:hint="eastAsia" w:ascii="宋体" w:hAnsi="宋体" w:eastAsia="宋体" w:cs="宋体"/>
                <w:sz w:val="20"/>
                <w:lang w:bidi="ar"/>
              </w:rPr>
              <w:t xml:space="preserve">高音单元：34芯高音×1；低音单元：10英寸低音×1；                                                                                                                  </w:t>
            </w:r>
            <w:r>
              <w:rPr>
                <w:rFonts w:hint="eastAsia" w:ascii="宋体" w:hAnsi="宋体" w:eastAsia="宋体" w:cs="宋体"/>
                <w:sz w:val="20"/>
                <w:lang w:bidi="ar"/>
              </w:rPr>
              <w:br/>
            </w:r>
            <w:r>
              <w:rPr>
                <w:rFonts w:hint="eastAsia" w:ascii="宋体" w:hAnsi="宋体" w:eastAsia="宋体" w:cs="宋体"/>
                <w:sz w:val="20"/>
                <w:lang w:bidi="ar"/>
              </w:rPr>
              <w:t xml:space="preserve">标准覆盖角：≥100°（H）x 70°（V）；                                                                                                                          </w:t>
            </w:r>
            <w:r>
              <w:rPr>
                <w:rFonts w:hint="eastAsia" w:ascii="宋体" w:hAnsi="宋体" w:eastAsia="宋体" w:cs="宋体"/>
                <w:sz w:val="20"/>
                <w:lang w:bidi="ar"/>
              </w:rPr>
              <w:br/>
            </w:r>
            <w:r>
              <w:rPr>
                <w:rFonts w:hint="eastAsia" w:ascii="宋体" w:hAnsi="宋体" w:eastAsia="宋体" w:cs="宋体"/>
                <w:sz w:val="20"/>
                <w:lang w:bidi="ar"/>
              </w:rPr>
              <w:t xml:space="preserve">最大声压级：≥113dB；                                                                                                                                          </w:t>
            </w:r>
            <w:r>
              <w:rPr>
                <w:rFonts w:hint="eastAsia" w:ascii="宋体" w:hAnsi="宋体" w:eastAsia="宋体" w:cs="宋体"/>
                <w:sz w:val="20"/>
                <w:lang w:bidi="ar"/>
              </w:rPr>
              <w:br/>
            </w:r>
            <w:r>
              <w:rPr>
                <w:rFonts w:hint="eastAsia" w:ascii="宋体" w:hAnsi="宋体" w:eastAsia="宋体" w:cs="宋体"/>
                <w:sz w:val="20"/>
                <w:lang w:bidi="ar"/>
              </w:rPr>
              <w:t xml:space="preserve">灵敏度（1W/1m）：不低于95dB /W(lm)；                                                                                                                              </w:t>
            </w:r>
            <w:r>
              <w:rPr>
                <w:rFonts w:hint="eastAsia" w:ascii="宋体" w:hAnsi="宋体" w:eastAsia="宋体" w:cs="宋体"/>
                <w:sz w:val="20"/>
                <w:lang w:bidi="ar"/>
              </w:rPr>
              <w:br/>
            </w:r>
            <w:r>
              <w:rPr>
                <w:rFonts w:hint="eastAsia" w:ascii="宋体" w:hAnsi="宋体" w:eastAsia="宋体" w:cs="宋体"/>
                <w:sz w:val="20"/>
                <w:lang w:bidi="ar"/>
              </w:rPr>
              <w:t xml:space="preserve">材质及表面处理：中纤板，环保水性漆；</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全频音箱功放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1.输出功率8Ω：≥400W×2</w:t>
            </w:r>
            <w:r>
              <w:rPr>
                <w:rFonts w:hint="eastAsia" w:ascii="宋体" w:hAnsi="宋体" w:eastAsia="宋体" w:cs="宋体"/>
                <w:sz w:val="20"/>
                <w:lang w:bidi="ar"/>
              </w:rPr>
              <w:br/>
            </w:r>
            <w:r>
              <w:rPr>
                <w:rFonts w:hint="eastAsia" w:ascii="宋体" w:hAnsi="宋体" w:eastAsia="宋体" w:cs="宋体"/>
                <w:sz w:val="20"/>
                <w:lang w:bidi="ar"/>
              </w:rPr>
              <w:t xml:space="preserve">2.输出功率4Ω：≥535W×2</w:t>
            </w:r>
            <w:r>
              <w:rPr>
                <w:rFonts w:hint="eastAsia" w:ascii="宋体" w:hAnsi="宋体" w:eastAsia="宋体" w:cs="宋体"/>
                <w:sz w:val="20"/>
                <w:lang w:bidi="ar"/>
              </w:rPr>
              <w:br/>
            </w:r>
            <w:r>
              <w:rPr>
                <w:rFonts w:hint="eastAsia" w:ascii="宋体" w:hAnsi="宋体" w:eastAsia="宋体" w:cs="宋体"/>
                <w:sz w:val="20"/>
                <w:lang w:bidi="ar"/>
              </w:rPr>
              <w:t xml:space="preserve">3.桥接8Ω:≥1150W</w:t>
            </w:r>
            <w:r>
              <w:rPr>
                <w:rFonts w:hint="eastAsia" w:ascii="宋体" w:hAnsi="宋体" w:eastAsia="宋体" w:cs="宋体"/>
                <w:sz w:val="20"/>
                <w:lang w:bidi="ar"/>
              </w:rPr>
              <w:br/>
            </w:r>
            <w:r>
              <w:rPr>
                <w:rFonts w:hint="eastAsia" w:ascii="宋体" w:hAnsi="宋体" w:eastAsia="宋体" w:cs="宋体"/>
                <w:sz w:val="20"/>
                <w:lang w:bidi="ar"/>
              </w:rPr>
              <w:t xml:space="preserve">4.频率响应：不窄于20HZ-20KHZ ±0.05dB</w:t>
            </w:r>
            <w:r>
              <w:rPr>
                <w:rFonts w:hint="eastAsia" w:ascii="宋体" w:hAnsi="宋体" w:eastAsia="宋体" w:cs="宋体"/>
                <w:sz w:val="20"/>
                <w:lang w:bidi="ar"/>
              </w:rPr>
              <w:br/>
            </w:r>
            <w:r>
              <w:rPr>
                <w:rFonts w:hint="eastAsia" w:ascii="宋体" w:hAnsi="宋体" w:eastAsia="宋体" w:cs="宋体"/>
                <w:sz w:val="20"/>
                <w:lang w:bidi="ar"/>
              </w:rPr>
              <w:t xml:space="preserve">5.总谐波失真：&lt;0.05%@8Ω 1KHZ</w:t>
            </w:r>
            <w:r>
              <w:rPr>
                <w:rFonts w:hint="eastAsia" w:ascii="宋体" w:hAnsi="宋体" w:eastAsia="宋体" w:cs="宋体"/>
                <w:sz w:val="20"/>
                <w:lang w:bidi="ar"/>
              </w:rPr>
              <w:br/>
            </w:r>
            <w:r>
              <w:rPr>
                <w:rFonts w:hint="eastAsia" w:ascii="宋体" w:hAnsi="宋体" w:eastAsia="宋体" w:cs="宋体"/>
                <w:sz w:val="20"/>
                <w:lang w:bidi="ar"/>
              </w:rPr>
              <w:t xml:space="preserve">6.信噪比：&gt;98.2dB</w:t>
            </w:r>
            <w:r>
              <w:rPr>
                <w:rFonts w:hint="eastAsia" w:ascii="宋体" w:hAnsi="宋体" w:eastAsia="宋体" w:cs="宋体"/>
                <w:sz w:val="20"/>
                <w:lang w:bidi="ar"/>
              </w:rPr>
              <w:br/>
            </w:r>
            <w:r>
              <w:rPr>
                <w:rFonts w:hint="eastAsia" w:ascii="宋体" w:hAnsi="宋体" w:eastAsia="宋体" w:cs="宋体"/>
                <w:sz w:val="20"/>
                <w:lang w:bidi="ar"/>
              </w:rPr>
              <w:t xml:space="preserve">7.转换速率：25V/us</w:t>
            </w:r>
            <w:r>
              <w:rPr>
                <w:rFonts w:hint="eastAsia" w:ascii="宋体" w:hAnsi="宋体" w:eastAsia="宋体" w:cs="宋体"/>
                <w:sz w:val="20"/>
                <w:lang w:bidi="ar"/>
              </w:rPr>
              <w:br/>
            </w:r>
            <w:r>
              <w:rPr>
                <w:rFonts w:hint="eastAsia" w:ascii="宋体" w:hAnsi="宋体" w:eastAsia="宋体" w:cs="宋体"/>
                <w:sz w:val="20"/>
                <w:lang w:bidi="ar"/>
              </w:rPr>
              <w:t xml:space="preserve">8.阻尼系数：&gt;320@8Ω</w:t>
            </w:r>
            <w:r>
              <w:rPr>
                <w:rFonts w:hint="eastAsia" w:ascii="宋体" w:hAnsi="宋体" w:eastAsia="宋体" w:cs="宋体"/>
                <w:sz w:val="20"/>
                <w:lang w:bidi="ar"/>
              </w:rPr>
              <w:br/>
            </w:r>
            <w:r>
              <w:rPr>
                <w:rFonts w:hint="eastAsia" w:ascii="宋体" w:hAnsi="宋体" w:eastAsia="宋体" w:cs="宋体"/>
                <w:sz w:val="20"/>
                <w:lang w:bidi="ar"/>
              </w:rPr>
              <w:t xml:space="preserve">9.串音：&gt;99.8@8Ω 1KHZ</w:t>
            </w:r>
            <w:r>
              <w:rPr>
                <w:rFonts w:hint="eastAsia" w:ascii="宋体" w:hAnsi="宋体" w:eastAsia="宋体" w:cs="宋体"/>
                <w:sz w:val="20"/>
                <w:lang w:bidi="ar"/>
              </w:rPr>
              <w:br/>
            </w:r>
            <w:r>
              <w:rPr>
                <w:rFonts w:hint="eastAsia" w:ascii="宋体" w:hAnsi="宋体" w:eastAsia="宋体" w:cs="宋体"/>
                <w:sz w:val="20"/>
                <w:lang w:bidi="ar"/>
              </w:rPr>
              <w:t xml:space="preserve">10.保护：直流保护、过热保护、软启动</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前级效果处理器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内置反馈抑制功能</w:t>
            </w:r>
            <w:r>
              <w:rPr>
                <w:rFonts w:hint="eastAsia" w:ascii="宋体" w:hAnsi="宋体" w:eastAsia="宋体" w:cs="宋体"/>
                <w:sz w:val="20"/>
                <w:lang w:bidi="ar"/>
              </w:rPr>
              <w:br/>
            </w:r>
            <w:r>
              <w:rPr>
                <w:rFonts w:hint="eastAsia" w:ascii="宋体" w:hAnsi="宋体" w:eastAsia="宋体" w:cs="宋体"/>
                <w:sz w:val="20"/>
                <w:lang w:bidi="ar"/>
              </w:rPr>
              <w:t xml:space="preserve">支持三路MIC输入话筒输入</w:t>
            </w:r>
            <w:r>
              <w:rPr>
                <w:rFonts w:hint="eastAsia" w:ascii="宋体" w:hAnsi="宋体" w:eastAsia="宋体" w:cs="宋体"/>
                <w:sz w:val="20"/>
                <w:lang w:bidi="ar"/>
              </w:rPr>
              <w:br/>
            </w:r>
            <w:r>
              <w:rPr>
                <w:rFonts w:hint="eastAsia" w:ascii="宋体" w:hAnsi="宋体" w:eastAsia="宋体" w:cs="宋体"/>
                <w:sz w:val="20"/>
                <w:lang w:bidi="ar"/>
              </w:rPr>
              <w:t xml:space="preserve">音乐部分</w:t>
            </w:r>
            <w:r>
              <w:rPr>
                <w:rFonts w:hint="eastAsia" w:ascii="宋体" w:hAnsi="宋体" w:eastAsia="宋体" w:cs="宋体"/>
                <w:sz w:val="20"/>
                <w:lang w:bidi="ar"/>
              </w:rPr>
              <w:br/>
            </w:r>
            <w:r>
              <w:rPr>
                <w:rFonts w:hint="eastAsia" w:ascii="宋体" w:hAnsi="宋体" w:eastAsia="宋体" w:cs="宋体"/>
                <w:sz w:val="20"/>
                <w:lang w:bidi="ar"/>
              </w:rPr>
              <w:t xml:space="preserve">输入电平：不低于775mVrms </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w:t>
            </w:r>
            <w:r>
              <w:rPr>
                <w:rFonts w:hint="eastAsia" w:ascii="宋体" w:hAnsi="宋体" w:eastAsia="宋体" w:cs="宋体"/>
                <w:sz w:val="20"/>
                <w:lang w:bidi="ar"/>
              </w:rPr>
              <w:br/>
            </w:r>
            <w:r>
              <w:rPr>
                <w:rFonts w:hint="eastAsia" w:ascii="宋体" w:hAnsi="宋体" w:eastAsia="宋体" w:cs="宋体"/>
                <w:sz w:val="20"/>
                <w:lang w:bidi="ar"/>
              </w:rPr>
              <w:t xml:space="preserve">失真：＜0.01%</w:t>
            </w:r>
            <w:r>
              <w:rPr>
                <w:rFonts w:hint="eastAsia" w:ascii="宋体" w:hAnsi="宋体" w:eastAsia="宋体" w:cs="宋体"/>
                <w:sz w:val="20"/>
                <w:lang w:bidi="ar"/>
              </w:rPr>
              <w:br/>
            </w:r>
            <w:r>
              <w:rPr>
                <w:rFonts w:hint="eastAsia" w:ascii="宋体" w:hAnsi="宋体" w:eastAsia="宋体" w:cs="宋体"/>
                <w:sz w:val="20"/>
                <w:lang w:bidi="ar"/>
              </w:rPr>
              <w:t xml:space="preserve">信噪比：&gt;80db</w:t>
            </w:r>
            <w:r>
              <w:rPr>
                <w:rFonts w:hint="eastAsia" w:ascii="宋体" w:hAnsi="宋体" w:eastAsia="宋体" w:cs="宋体"/>
                <w:sz w:val="20"/>
                <w:lang w:bidi="ar"/>
              </w:rPr>
              <w:br/>
            </w:r>
            <w:r>
              <w:rPr>
                <w:rFonts w:hint="eastAsia" w:ascii="宋体" w:hAnsi="宋体" w:eastAsia="宋体" w:cs="宋体"/>
                <w:sz w:val="20"/>
                <w:lang w:bidi="ar"/>
              </w:rPr>
              <w:t xml:space="preserve">麦克风部分</w:t>
            </w:r>
            <w:r>
              <w:rPr>
                <w:rFonts w:hint="eastAsia" w:ascii="宋体" w:hAnsi="宋体" w:eastAsia="宋体" w:cs="宋体"/>
                <w:sz w:val="20"/>
                <w:lang w:bidi="ar"/>
              </w:rPr>
              <w:br/>
            </w:r>
            <w:r>
              <w:rPr>
                <w:rFonts w:hint="eastAsia" w:ascii="宋体" w:hAnsi="宋体" w:eastAsia="宋体" w:cs="宋体"/>
                <w:sz w:val="20"/>
                <w:lang w:bidi="ar"/>
              </w:rPr>
              <w:t xml:space="preserve">输入电平：不低于50mVrms</w:t>
            </w:r>
            <w:r>
              <w:rPr>
                <w:rFonts w:hint="eastAsia" w:ascii="宋体" w:hAnsi="宋体" w:eastAsia="宋体" w:cs="宋体"/>
                <w:sz w:val="20"/>
                <w:lang w:bidi="ar"/>
              </w:rPr>
              <w:br/>
            </w:r>
            <w:r>
              <w:rPr>
                <w:rFonts w:hint="eastAsia" w:ascii="宋体" w:hAnsi="宋体" w:eastAsia="宋体" w:cs="宋体"/>
                <w:sz w:val="20"/>
                <w:lang w:bidi="ar"/>
              </w:rPr>
              <w:t xml:space="preserve">频率响应：不窄于20HZ--20KHZ</w:t>
            </w:r>
            <w:r>
              <w:rPr>
                <w:rFonts w:hint="eastAsia" w:ascii="宋体" w:hAnsi="宋体" w:eastAsia="宋体" w:cs="宋体"/>
                <w:sz w:val="20"/>
                <w:lang w:bidi="ar"/>
              </w:rPr>
              <w:br/>
            </w:r>
            <w:r>
              <w:rPr>
                <w:rFonts w:hint="eastAsia" w:ascii="宋体" w:hAnsi="宋体" w:eastAsia="宋体" w:cs="宋体"/>
                <w:sz w:val="20"/>
                <w:lang w:bidi="ar"/>
              </w:rPr>
              <w:t xml:space="preserve">失真：＜0.1%</w:t>
            </w:r>
            <w:r>
              <w:rPr>
                <w:rFonts w:hint="eastAsia" w:ascii="宋体" w:hAnsi="宋体" w:eastAsia="宋体" w:cs="宋体"/>
                <w:sz w:val="20"/>
                <w:lang w:bidi="ar"/>
              </w:rPr>
              <w:br/>
            </w:r>
            <w:r>
              <w:rPr>
                <w:rFonts w:hint="eastAsia" w:ascii="宋体" w:hAnsi="宋体" w:eastAsia="宋体" w:cs="宋体"/>
                <w:sz w:val="20"/>
                <w:lang w:bidi="ar"/>
              </w:rPr>
              <w:t xml:space="preserve">信噪比：＞80db</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电源时序器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1.电源时序打开/关闭：≥8通道；</w:t>
            </w:r>
            <w:r>
              <w:rPr>
                <w:rFonts w:hint="eastAsia" w:ascii="宋体" w:hAnsi="宋体" w:eastAsia="宋体" w:cs="宋体"/>
                <w:sz w:val="20"/>
                <w:lang w:bidi="ar"/>
              </w:rPr>
              <w:br/>
            </w:r>
            <w:r>
              <w:rPr>
                <w:rFonts w:hint="eastAsia" w:ascii="宋体" w:hAnsi="宋体" w:eastAsia="宋体" w:cs="宋体"/>
                <w:sz w:val="20"/>
                <w:lang w:bidi="ar"/>
              </w:rPr>
              <w:t xml:space="preserve">2.单个通道最大负载功率≥2000W，所有通道负载总功率≥6500W；</w:t>
            </w:r>
            <w:r>
              <w:rPr>
                <w:rFonts w:hint="eastAsia" w:ascii="宋体" w:hAnsi="宋体" w:eastAsia="宋体" w:cs="宋体"/>
                <w:sz w:val="20"/>
                <w:lang w:bidi="ar"/>
              </w:rPr>
              <w:br/>
            </w:r>
            <w:r>
              <w:rPr>
                <w:rFonts w:hint="eastAsia" w:ascii="宋体" w:hAnsi="宋体" w:eastAsia="宋体" w:cs="宋体"/>
                <w:sz w:val="20"/>
                <w:lang w:bidi="ar"/>
              </w:rPr>
              <w:t xml:space="preserve">3.输出连接器：多用途电源插座；</w:t>
            </w:r>
            <w:r>
              <w:rPr>
                <w:rFonts w:hint="eastAsia" w:ascii="宋体" w:hAnsi="宋体" w:eastAsia="宋体" w:cs="宋体"/>
                <w:sz w:val="20"/>
                <w:lang w:bidi="ar"/>
              </w:rPr>
              <w:br/>
            </w:r>
            <w:r>
              <w:rPr>
                <w:rFonts w:hint="eastAsia" w:ascii="宋体" w:hAnsi="宋体" w:eastAsia="宋体" w:cs="宋体"/>
                <w:sz w:val="20"/>
                <w:lang w:bidi="ar"/>
              </w:rPr>
              <w:t xml:space="preserve">4.具有电子锁开关控制，防止他人开启；</w:t>
            </w:r>
            <w:r>
              <w:rPr>
                <w:rFonts w:hint="eastAsia" w:ascii="宋体" w:hAnsi="宋体" w:eastAsia="宋体" w:cs="宋体"/>
                <w:sz w:val="20"/>
                <w:lang w:bidi="ar"/>
              </w:rPr>
              <w:br/>
            </w:r>
            <w:r>
              <w:rPr>
                <w:rFonts w:hint="eastAsia" w:ascii="宋体" w:hAnsi="宋体" w:eastAsia="宋体" w:cs="宋体"/>
                <w:sz w:val="20"/>
                <w:lang w:bidi="ar"/>
              </w:rPr>
              <w:t xml:space="preserve">6.采用1U的标准机箱及标准电器插头，使用方便；</w:t>
            </w:r>
            <w:r>
              <w:rPr>
                <w:rFonts w:hint="eastAsia" w:ascii="宋体" w:hAnsi="宋体" w:eastAsia="宋体" w:cs="宋体"/>
                <w:sz w:val="20"/>
                <w:lang w:bidi="ar"/>
              </w:rPr>
              <w:br/>
            </w:r>
            <w:r>
              <w:rPr>
                <w:rFonts w:hint="eastAsia" w:ascii="宋体" w:hAnsi="宋体" w:eastAsia="宋体" w:cs="宋体"/>
                <w:sz w:val="20"/>
                <w:lang w:bidi="ar"/>
              </w:rPr>
              <w:t xml:space="preserve">7.每路输出带指示灯</w:t>
            </w:r>
            <w:r>
              <w:rPr>
                <w:rFonts w:hint="eastAsia" w:ascii="宋体" w:hAnsi="宋体" w:eastAsia="宋体" w:cs="宋体"/>
                <w:sz w:val="20"/>
                <w:lang w:bidi="ar"/>
              </w:rPr>
              <w:br/>
            </w:r>
            <w:r>
              <w:rPr>
                <w:rFonts w:hint="eastAsia" w:ascii="宋体" w:hAnsi="宋体" w:eastAsia="宋体" w:cs="宋体"/>
                <w:sz w:val="20"/>
                <w:lang w:bidi="ar"/>
              </w:rPr>
              <w:t xml:space="preserve">8.锁匙开关控制电源</w:t>
            </w:r>
            <w:r>
              <w:rPr>
                <w:rFonts w:hint="eastAsia" w:ascii="宋体" w:hAnsi="宋体" w:eastAsia="宋体" w:cs="宋体"/>
                <w:sz w:val="20"/>
                <w:lang w:bidi="ar"/>
              </w:rPr>
              <w:br/>
            </w:r>
            <w:r>
              <w:rPr>
                <w:rFonts w:hint="eastAsia" w:ascii="宋体" w:hAnsi="宋体" w:eastAsia="宋体" w:cs="宋体"/>
                <w:sz w:val="20"/>
                <w:lang w:bidi="ar"/>
              </w:rPr>
              <w:t xml:space="preserve">9.可控制电源≥8路</w:t>
            </w:r>
            <w:r>
              <w:rPr>
                <w:rFonts w:hint="eastAsia" w:ascii="宋体" w:hAnsi="宋体" w:eastAsia="宋体" w:cs="宋体"/>
                <w:sz w:val="20"/>
                <w:lang w:bidi="ar"/>
              </w:rPr>
              <w:br/>
            </w:r>
            <w:r>
              <w:rPr>
                <w:rFonts w:hint="eastAsia" w:ascii="宋体" w:hAnsi="宋体" w:eastAsia="宋体" w:cs="宋体"/>
                <w:sz w:val="20"/>
                <w:lang w:bidi="ar"/>
              </w:rPr>
              <w:t xml:space="preserve">10.每路动作延时时间1秒</w:t>
            </w:r>
            <w:r>
              <w:rPr>
                <w:rFonts w:hint="eastAsia" w:ascii="宋体" w:hAnsi="宋体" w:eastAsia="宋体" w:cs="宋体"/>
                <w:sz w:val="20"/>
                <w:lang w:bidi="ar"/>
              </w:rPr>
              <w:br/>
            </w:r>
            <w:r>
              <w:rPr>
                <w:rFonts w:hint="eastAsia" w:ascii="宋体" w:hAnsi="宋体" w:eastAsia="宋体" w:cs="宋体"/>
                <w:sz w:val="20"/>
                <w:lang w:bidi="ar"/>
              </w:rPr>
              <w:t xml:space="preserve">11.单路额定输出电源：≥10A</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UHF段液晶显示可调频真分集无线咪(双手持）</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双手持无线话筒</w:t>
            </w:r>
            <w:r>
              <w:rPr>
                <w:rFonts w:hint="eastAsia" w:ascii="宋体" w:hAnsi="宋体" w:eastAsia="宋体" w:cs="宋体"/>
                <w:sz w:val="20"/>
                <w:lang w:bidi="ar"/>
              </w:rPr>
              <w:br/>
            </w:r>
            <w:r>
              <w:rPr>
                <w:rFonts w:hint="eastAsia" w:ascii="宋体" w:hAnsi="宋体" w:eastAsia="宋体" w:cs="宋体"/>
                <w:sz w:val="20"/>
                <w:lang w:bidi="ar"/>
              </w:rPr>
              <w:t xml:space="preserve">麦克风规格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射频功率 ≤30mW</w:t>
            </w:r>
            <w:r>
              <w:rPr>
                <w:rFonts w:hint="eastAsia" w:ascii="宋体" w:hAnsi="宋体" w:eastAsia="宋体" w:cs="宋体"/>
                <w:sz w:val="20"/>
                <w:lang w:bidi="ar"/>
              </w:rPr>
              <w:br/>
            </w:r>
            <w:r>
              <w:rPr>
                <w:rFonts w:hint="eastAsia" w:ascii="宋体" w:hAnsi="宋体" w:eastAsia="宋体" w:cs="宋体"/>
                <w:sz w:val="20"/>
                <w:lang w:bidi="ar"/>
              </w:rPr>
              <w:t xml:space="preserve">音频频响：不窄于40~18000Hz</w:t>
            </w:r>
            <w:r>
              <w:rPr>
                <w:rFonts w:hint="eastAsia" w:ascii="宋体" w:hAnsi="宋体" w:eastAsia="宋体" w:cs="宋体"/>
                <w:sz w:val="20"/>
                <w:lang w:bidi="ar"/>
              </w:rPr>
              <w:br/>
            </w:r>
            <w:r>
              <w:rPr>
                <w:rFonts w:hint="eastAsia" w:ascii="宋体" w:hAnsi="宋体" w:eastAsia="宋体" w:cs="宋体"/>
                <w:sz w:val="20"/>
                <w:lang w:bidi="ar"/>
              </w:rPr>
              <w:t xml:space="preserve">失真度：≤1%</w:t>
            </w:r>
            <w:r>
              <w:rPr>
                <w:rFonts w:hint="eastAsia" w:ascii="宋体" w:hAnsi="宋体" w:eastAsia="宋体" w:cs="宋体"/>
                <w:sz w:val="20"/>
                <w:lang w:bidi="ar"/>
              </w:rPr>
              <w:br/>
            </w:r>
            <w:r>
              <w:rPr>
                <w:rFonts w:hint="eastAsia" w:ascii="宋体" w:hAnsi="宋体" w:eastAsia="宋体" w:cs="宋体"/>
                <w:sz w:val="20"/>
                <w:lang w:bidi="ar"/>
              </w:rPr>
              <w:t xml:space="preserve">信噪比：≥100dB</w:t>
            </w:r>
            <w:r>
              <w:rPr>
                <w:rFonts w:hint="eastAsia" w:ascii="宋体" w:hAnsi="宋体" w:eastAsia="宋体" w:cs="宋体"/>
                <w:sz w:val="20"/>
                <w:lang w:bidi="ar"/>
              </w:rPr>
              <w:br/>
            </w:r>
            <w:r>
              <w:rPr>
                <w:rFonts w:hint="eastAsia" w:ascii="宋体" w:hAnsi="宋体" w:eastAsia="宋体" w:cs="宋体"/>
                <w:sz w:val="20"/>
                <w:lang w:bidi="ar"/>
              </w:rPr>
              <w:t xml:space="preserve">音头规格： 动圈式  心型指向 </w:t>
            </w:r>
            <w:r>
              <w:rPr>
                <w:rFonts w:hint="eastAsia" w:ascii="宋体" w:hAnsi="宋体" w:eastAsia="宋体" w:cs="宋体"/>
                <w:sz w:val="20"/>
                <w:lang w:bidi="ar"/>
              </w:rPr>
              <w:br/>
            </w:r>
            <w:r>
              <w:rPr>
                <w:rFonts w:hint="eastAsia" w:ascii="宋体" w:hAnsi="宋体" w:eastAsia="宋体" w:cs="宋体"/>
                <w:sz w:val="20"/>
                <w:lang w:bidi="ar"/>
              </w:rPr>
              <w:t xml:space="preserve">电池续用时间：不小于 8小时</w:t>
            </w:r>
            <w:r>
              <w:rPr>
                <w:rFonts w:hint="eastAsia" w:ascii="宋体" w:hAnsi="宋体" w:eastAsia="宋体" w:cs="宋体"/>
                <w:sz w:val="20"/>
                <w:lang w:bidi="ar"/>
              </w:rPr>
              <w:br/>
            </w:r>
            <w:r>
              <w:rPr>
                <w:rFonts w:hint="eastAsia" w:ascii="宋体" w:hAnsi="宋体" w:eastAsia="宋体" w:cs="宋体"/>
                <w:sz w:val="20"/>
                <w:lang w:bidi="ar"/>
              </w:rPr>
              <w:t xml:space="preserve">接收机规格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可调信道数：不少于 50+50</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音频频响：不窄于 40~18000Hz</w:t>
            </w:r>
            <w:r>
              <w:rPr>
                <w:rFonts w:hint="eastAsia" w:ascii="宋体" w:hAnsi="宋体" w:eastAsia="宋体" w:cs="宋体"/>
                <w:sz w:val="20"/>
                <w:lang w:bidi="ar"/>
              </w:rPr>
              <w:br/>
            </w:r>
            <w:r>
              <w:rPr>
                <w:rFonts w:hint="eastAsia" w:ascii="宋体" w:hAnsi="宋体" w:eastAsia="宋体" w:cs="宋体"/>
                <w:sz w:val="20"/>
                <w:lang w:bidi="ar"/>
              </w:rPr>
              <w:t xml:space="preserve">失真度：≤1%</w:t>
            </w:r>
            <w:r>
              <w:rPr>
                <w:rFonts w:hint="eastAsia" w:ascii="宋体" w:hAnsi="宋体" w:eastAsia="宋体" w:cs="宋体"/>
                <w:sz w:val="20"/>
                <w:lang w:bidi="ar"/>
              </w:rPr>
              <w:br/>
            </w:r>
            <w:r>
              <w:rPr>
                <w:rFonts w:hint="eastAsia" w:ascii="宋体" w:hAnsi="宋体" w:eastAsia="宋体" w:cs="宋体"/>
                <w:sz w:val="20"/>
                <w:lang w:bidi="ar"/>
              </w:rPr>
              <w:t xml:space="preserve">信噪比：≥100dB</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音箱支架</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配套</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24U机柜</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24U机柜</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音箱线</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300支金银线</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1.5米卡侬公转卡侬母</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11</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1.8米3.5转双莲花</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12</w:t>
            </w:r>
            <w:r/>
          </w:p>
        </w:tc>
        <w:tc>
          <w:tcPr>
            <w:tcW w:w="651"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管材辅材</w:t>
            </w:r>
            <w:r/>
          </w:p>
        </w:tc>
        <w:tc>
          <w:tcPr>
            <w:tcW w:w="3185" w:type="pct"/>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接插件、音响线、管路等</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2"/>
            <w:tcW w:w="960" w:type="pct"/>
            <w:vAlign w:val="center"/>
            <w:textDirection w:val="lrTb"/>
            <w:noWrap w:val="false"/>
          </w:tcPr>
          <w:p>
            <w:pPr>
              <w:jc w:val="center"/>
              <w:widowControl/>
              <w:rPr>
                <w:rFonts w:hint="eastAsia" w:ascii="宋体" w:hAnsi="宋体" w:eastAsia="宋体" w:cs="宋体"/>
                <w:b/>
                <w:bCs/>
                <w:sz w:val="20"/>
              </w:rPr>
            </w:pPr>
            <w:r>
              <w:rPr>
                <w:rFonts w:hint="eastAsia" w:ascii="宋体" w:hAnsi="宋体" w:eastAsia="宋体" w:cs="宋体"/>
                <w:b/>
                <w:bCs/>
                <w:sz w:val="20"/>
                <w:lang w:bidi="ar"/>
              </w:rPr>
              <w:t xml:space="preserve">四层大会议室</w:t>
            </w:r>
            <w:r/>
          </w:p>
        </w:tc>
        <w:tc>
          <w:tcPr>
            <w:tcW w:w="318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sz w:val="20"/>
              </w:rPr>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全频音箱</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额定功率：≥250W；                                                                                                                                         </w:t>
            </w:r>
            <w:r>
              <w:rPr>
                <w:rFonts w:hint="eastAsia" w:ascii="宋体" w:hAnsi="宋体" w:eastAsia="宋体" w:cs="宋体"/>
                <w:sz w:val="20"/>
                <w:lang w:bidi="ar"/>
              </w:rPr>
              <w:br/>
            </w:r>
            <w:r>
              <w:rPr>
                <w:rFonts w:hint="eastAsia" w:ascii="宋体" w:hAnsi="宋体" w:eastAsia="宋体" w:cs="宋体"/>
                <w:sz w:val="20"/>
                <w:lang w:bidi="ar"/>
              </w:rPr>
              <w:t xml:space="preserve">最大输入功率：≥800W；                                                                                                                                    </w:t>
            </w:r>
            <w:r>
              <w:rPr>
                <w:rFonts w:hint="eastAsia" w:ascii="宋体" w:hAnsi="宋体" w:eastAsia="宋体" w:cs="宋体"/>
                <w:sz w:val="20"/>
                <w:lang w:bidi="ar"/>
              </w:rPr>
              <w:br/>
            </w:r>
            <w:r>
              <w:rPr>
                <w:rFonts w:hint="eastAsia" w:ascii="宋体" w:hAnsi="宋体" w:eastAsia="宋体" w:cs="宋体"/>
                <w:sz w:val="20"/>
                <w:lang w:bidi="ar"/>
              </w:rPr>
              <w:t xml:space="preserve">阻抗：8Ω；                                                                                                                                                    </w:t>
            </w:r>
            <w:r>
              <w:rPr>
                <w:rFonts w:hint="eastAsia" w:ascii="宋体" w:hAnsi="宋体" w:eastAsia="宋体" w:cs="宋体"/>
                <w:sz w:val="20"/>
                <w:lang w:bidi="ar"/>
              </w:rPr>
              <w:br/>
            </w:r>
            <w:r>
              <w:rPr>
                <w:rFonts w:hint="eastAsia" w:ascii="宋体" w:hAnsi="宋体" w:eastAsia="宋体" w:cs="宋体"/>
                <w:sz w:val="20"/>
                <w:lang w:bidi="ar"/>
              </w:rPr>
              <w:t xml:space="preserve">频率响应：不窄于55Hz-18KHz；                                                                                                                                 </w:t>
            </w:r>
            <w:r>
              <w:rPr>
                <w:rFonts w:hint="eastAsia" w:ascii="宋体" w:hAnsi="宋体" w:eastAsia="宋体" w:cs="宋体"/>
                <w:sz w:val="20"/>
                <w:lang w:bidi="ar"/>
              </w:rPr>
              <w:br/>
            </w:r>
            <w:r>
              <w:rPr>
                <w:rFonts w:hint="eastAsia" w:ascii="宋体" w:hAnsi="宋体" w:eastAsia="宋体" w:cs="宋体"/>
                <w:sz w:val="20"/>
                <w:lang w:bidi="ar"/>
              </w:rPr>
              <w:t xml:space="preserve">系统类型：10寸二路二单元全频；                                                                                                                         </w:t>
            </w:r>
            <w:r>
              <w:rPr>
                <w:rFonts w:hint="eastAsia" w:ascii="宋体" w:hAnsi="宋体" w:eastAsia="宋体" w:cs="宋体"/>
                <w:sz w:val="20"/>
                <w:lang w:bidi="ar"/>
              </w:rPr>
              <w:br/>
            </w:r>
            <w:r>
              <w:rPr>
                <w:rFonts w:hint="eastAsia" w:ascii="宋体" w:hAnsi="宋体" w:eastAsia="宋体" w:cs="宋体"/>
                <w:sz w:val="20"/>
                <w:lang w:bidi="ar"/>
              </w:rPr>
              <w:t xml:space="preserve">高音单元：34芯高音×1；低音单元：10英寸低音×1；                                                                                                                  </w:t>
            </w:r>
            <w:r>
              <w:rPr>
                <w:rFonts w:hint="eastAsia" w:ascii="宋体" w:hAnsi="宋体" w:eastAsia="宋体" w:cs="宋体"/>
                <w:sz w:val="20"/>
                <w:lang w:bidi="ar"/>
              </w:rPr>
              <w:br/>
            </w:r>
            <w:r>
              <w:rPr>
                <w:rFonts w:hint="eastAsia" w:ascii="宋体" w:hAnsi="宋体" w:eastAsia="宋体" w:cs="宋体"/>
                <w:sz w:val="20"/>
                <w:lang w:bidi="ar"/>
              </w:rPr>
              <w:t xml:space="preserve">标准覆盖角：≥100°（H）x 70°（V）；                                                                                                                          </w:t>
            </w:r>
            <w:r>
              <w:rPr>
                <w:rFonts w:hint="eastAsia" w:ascii="宋体" w:hAnsi="宋体" w:eastAsia="宋体" w:cs="宋体"/>
                <w:sz w:val="20"/>
                <w:lang w:bidi="ar"/>
              </w:rPr>
              <w:br/>
            </w:r>
            <w:r>
              <w:rPr>
                <w:rFonts w:hint="eastAsia" w:ascii="宋体" w:hAnsi="宋体" w:eastAsia="宋体" w:cs="宋体"/>
                <w:sz w:val="20"/>
                <w:lang w:bidi="ar"/>
              </w:rPr>
              <w:t xml:space="preserve">最大声压级：≥113dB；                                                                                                                                          </w:t>
            </w:r>
            <w:r>
              <w:rPr>
                <w:rFonts w:hint="eastAsia" w:ascii="宋体" w:hAnsi="宋体" w:eastAsia="宋体" w:cs="宋体"/>
                <w:sz w:val="20"/>
                <w:lang w:bidi="ar"/>
              </w:rPr>
              <w:br/>
            </w:r>
            <w:r>
              <w:rPr>
                <w:rFonts w:hint="eastAsia" w:ascii="宋体" w:hAnsi="宋体" w:eastAsia="宋体" w:cs="宋体"/>
                <w:sz w:val="20"/>
                <w:lang w:bidi="ar"/>
              </w:rPr>
              <w:t xml:space="preserve">灵敏度（1W/1m）：不低于95dB /W(lm)；                                                                                                                              </w:t>
            </w:r>
            <w:r>
              <w:rPr>
                <w:rFonts w:hint="eastAsia" w:ascii="宋体" w:hAnsi="宋体" w:eastAsia="宋体" w:cs="宋体"/>
                <w:sz w:val="20"/>
                <w:lang w:bidi="ar"/>
              </w:rPr>
              <w:br/>
            </w:r>
            <w:r>
              <w:rPr>
                <w:rFonts w:hint="eastAsia" w:ascii="宋体" w:hAnsi="宋体" w:eastAsia="宋体" w:cs="宋体"/>
                <w:sz w:val="20"/>
                <w:lang w:bidi="ar"/>
              </w:rPr>
              <w:t xml:space="preserve">材质及表面处理：中纤板，环保水性漆；</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全频音箱功放</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1.输出功率8Ω：≥400W×2</w:t>
            </w:r>
            <w:r>
              <w:rPr>
                <w:rFonts w:hint="eastAsia" w:ascii="宋体" w:hAnsi="宋体" w:eastAsia="宋体" w:cs="宋体"/>
                <w:sz w:val="20"/>
                <w:lang w:bidi="ar"/>
              </w:rPr>
              <w:br/>
            </w:r>
            <w:r>
              <w:rPr>
                <w:rFonts w:hint="eastAsia" w:ascii="宋体" w:hAnsi="宋体" w:eastAsia="宋体" w:cs="宋体"/>
                <w:sz w:val="20"/>
                <w:lang w:bidi="ar"/>
              </w:rPr>
              <w:t xml:space="preserve">2.输出功率4Ω：≥535W×2</w:t>
            </w:r>
            <w:r>
              <w:rPr>
                <w:rFonts w:hint="eastAsia" w:ascii="宋体" w:hAnsi="宋体" w:eastAsia="宋体" w:cs="宋体"/>
                <w:sz w:val="20"/>
                <w:lang w:bidi="ar"/>
              </w:rPr>
              <w:br/>
            </w:r>
            <w:r>
              <w:rPr>
                <w:rFonts w:hint="eastAsia" w:ascii="宋体" w:hAnsi="宋体" w:eastAsia="宋体" w:cs="宋体"/>
                <w:sz w:val="20"/>
                <w:lang w:bidi="ar"/>
              </w:rPr>
              <w:t xml:space="preserve">3.桥接8Ω:≥1150W</w:t>
            </w:r>
            <w:r>
              <w:rPr>
                <w:rFonts w:hint="eastAsia" w:ascii="宋体" w:hAnsi="宋体" w:eastAsia="宋体" w:cs="宋体"/>
                <w:sz w:val="20"/>
                <w:lang w:bidi="ar"/>
              </w:rPr>
              <w:br/>
            </w:r>
            <w:r>
              <w:rPr>
                <w:rFonts w:hint="eastAsia" w:ascii="宋体" w:hAnsi="宋体" w:eastAsia="宋体" w:cs="宋体"/>
                <w:sz w:val="20"/>
                <w:lang w:bidi="ar"/>
              </w:rPr>
              <w:t xml:space="preserve">4.频率响应：不窄于20HZ-20KHZ ±0.05dB</w:t>
            </w:r>
            <w:r>
              <w:rPr>
                <w:rFonts w:hint="eastAsia" w:ascii="宋体" w:hAnsi="宋体" w:eastAsia="宋体" w:cs="宋体"/>
                <w:sz w:val="20"/>
                <w:lang w:bidi="ar"/>
              </w:rPr>
              <w:br/>
            </w:r>
            <w:r>
              <w:rPr>
                <w:rFonts w:hint="eastAsia" w:ascii="宋体" w:hAnsi="宋体" w:eastAsia="宋体" w:cs="宋体"/>
                <w:sz w:val="20"/>
                <w:lang w:bidi="ar"/>
              </w:rPr>
              <w:t xml:space="preserve">5.总谐波失真：&lt;0.05%@8Ω 1KHZ</w:t>
            </w:r>
            <w:r>
              <w:rPr>
                <w:rFonts w:hint="eastAsia" w:ascii="宋体" w:hAnsi="宋体" w:eastAsia="宋体" w:cs="宋体"/>
                <w:sz w:val="20"/>
                <w:lang w:bidi="ar"/>
              </w:rPr>
              <w:br/>
            </w:r>
            <w:r>
              <w:rPr>
                <w:rFonts w:hint="eastAsia" w:ascii="宋体" w:hAnsi="宋体" w:eastAsia="宋体" w:cs="宋体"/>
                <w:sz w:val="20"/>
                <w:lang w:bidi="ar"/>
              </w:rPr>
              <w:t xml:space="preserve">6.信噪比：&gt;98.2dB</w:t>
            </w:r>
            <w:r>
              <w:rPr>
                <w:rFonts w:hint="eastAsia" w:ascii="宋体" w:hAnsi="宋体" w:eastAsia="宋体" w:cs="宋体"/>
                <w:sz w:val="20"/>
                <w:lang w:bidi="ar"/>
              </w:rPr>
              <w:br/>
            </w:r>
            <w:r>
              <w:rPr>
                <w:rFonts w:hint="eastAsia" w:ascii="宋体" w:hAnsi="宋体" w:eastAsia="宋体" w:cs="宋体"/>
                <w:sz w:val="20"/>
                <w:lang w:bidi="ar"/>
              </w:rPr>
              <w:t xml:space="preserve">7.转换速率：25V/us</w:t>
            </w:r>
            <w:r>
              <w:rPr>
                <w:rFonts w:hint="eastAsia" w:ascii="宋体" w:hAnsi="宋体" w:eastAsia="宋体" w:cs="宋体"/>
                <w:sz w:val="20"/>
                <w:lang w:bidi="ar"/>
              </w:rPr>
              <w:br/>
            </w:r>
            <w:r>
              <w:rPr>
                <w:rFonts w:hint="eastAsia" w:ascii="宋体" w:hAnsi="宋体" w:eastAsia="宋体" w:cs="宋体"/>
                <w:sz w:val="20"/>
                <w:lang w:bidi="ar"/>
              </w:rPr>
              <w:t xml:space="preserve">8.阻尼系数：&gt;320@8Ω</w:t>
            </w:r>
            <w:r>
              <w:rPr>
                <w:rFonts w:hint="eastAsia" w:ascii="宋体" w:hAnsi="宋体" w:eastAsia="宋体" w:cs="宋体"/>
                <w:sz w:val="20"/>
                <w:lang w:bidi="ar"/>
              </w:rPr>
              <w:br/>
            </w:r>
            <w:r>
              <w:rPr>
                <w:rFonts w:hint="eastAsia" w:ascii="宋体" w:hAnsi="宋体" w:eastAsia="宋体" w:cs="宋体"/>
                <w:sz w:val="20"/>
                <w:lang w:bidi="ar"/>
              </w:rPr>
              <w:t xml:space="preserve">9.串音：&gt;99.8@8Ω 1KHZ</w:t>
            </w:r>
            <w:r>
              <w:rPr>
                <w:rFonts w:hint="eastAsia" w:ascii="宋体" w:hAnsi="宋体" w:eastAsia="宋体" w:cs="宋体"/>
                <w:sz w:val="20"/>
                <w:lang w:bidi="ar"/>
              </w:rPr>
              <w:br/>
            </w:r>
            <w:r>
              <w:rPr>
                <w:rFonts w:hint="eastAsia" w:ascii="宋体" w:hAnsi="宋体" w:eastAsia="宋体" w:cs="宋体"/>
                <w:sz w:val="20"/>
                <w:lang w:bidi="ar"/>
              </w:rPr>
              <w:t xml:space="preserve">10.保护：直流保护、过热保护、软启动</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调音台</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1.通道：≥12通道设计，8路MIC单声道+2路立体声输入，≥3组AUX母线辅助输出（包括EFF），≥4辅助编组输出，2推子前折返，1衰减后辅助，1衰减后效果</w:t>
            </w:r>
            <w:r>
              <w:rPr>
                <w:rFonts w:hint="eastAsia" w:ascii="宋体" w:hAnsi="宋体" w:eastAsia="宋体" w:cs="宋体"/>
                <w:sz w:val="20"/>
                <w:lang w:bidi="ar"/>
              </w:rPr>
              <w:br/>
            </w:r>
            <w:r>
              <w:rPr>
                <w:rFonts w:hint="eastAsia" w:ascii="宋体" w:hAnsi="宋体" w:eastAsia="宋体" w:cs="宋体"/>
                <w:sz w:val="20"/>
                <w:lang w:bidi="ar"/>
              </w:rPr>
              <w:t xml:space="preserve">2.单声通道100Hz低频衰减开关（高通滤波）</w:t>
            </w:r>
            <w:r>
              <w:rPr>
                <w:rFonts w:hint="eastAsia" w:ascii="宋体" w:hAnsi="宋体" w:eastAsia="宋体" w:cs="宋体"/>
                <w:sz w:val="20"/>
                <w:lang w:bidi="ar"/>
              </w:rPr>
              <w:br/>
            </w:r>
            <w:r>
              <w:rPr>
                <w:rFonts w:hint="eastAsia" w:ascii="宋体" w:hAnsi="宋体" w:eastAsia="宋体" w:cs="宋体"/>
                <w:sz w:val="20"/>
                <w:lang w:bidi="ar"/>
              </w:rPr>
              <w:t xml:space="preserve">3.每通道3段参量均衡，单声道带扫频</w:t>
            </w:r>
            <w:r>
              <w:rPr>
                <w:rFonts w:hint="eastAsia" w:ascii="宋体" w:hAnsi="宋体" w:eastAsia="宋体" w:cs="宋体"/>
                <w:sz w:val="20"/>
                <w:lang w:bidi="ar"/>
              </w:rPr>
              <w:br/>
            </w:r>
            <w:r>
              <w:rPr>
                <w:rFonts w:hint="eastAsia" w:ascii="宋体" w:hAnsi="宋体" w:eastAsia="宋体" w:cs="宋体"/>
                <w:sz w:val="20"/>
                <w:lang w:bidi="ar"/>
              </w:rPr>
              <w:t xml:space="preserve">4.内置24种DSP数字效果器</w:t>
            </w:r>
            <w:r>
              <w:rPr>
                <w:rFonts w:hint="eastAsia" w:ascii="宋体" w:hAnsi="宋体" w:eastAsia="宋体" w:cs="宋体"/>
                <w:sz w:val="20"/>
                <w:lang w:bidi="ar"/>
              </w:rPr>
              <w:br/>
            </w:r>
            <w:r>
              <w:rPr>
                <w:rFonts w:hint="eastAsia" w:ascii="宋体" w:hAnsi="宋体" w:eastAsia="宋体" w:cs="宋体"/>
                <w:sz w:val="20"/>
                <w:lang w:bidi="ar"/>
              </w:rPr>
              <w:t xml:space="preserve">5.内置USB播放器，MP3播放，USB直插录音</w:t>
            </w:r>
            <w:r>
              <w:rPr>
                <w:rFonts w:hint="eastAsia" w:ascii="宋体" w:hAnsi="宋体" w:eastAsia="宋体" w:cs="宋体"/>
                <w:sz w:val="20"/>
                <w:lang w:bidi="ar"/>
              </w:rPr>
              <w:br/>
            </w:r>
            <w:r>
              <w:rPr>
                <w:rFonts w:hint="eastAsia" w:ascii="宋体" w:hAnsi="宋体" w:eastAsia="宋体" w:cs="宋体"/>
                <w:sz w:val="20"/>
                <w:lang w:bidi="ar"/>
              </w:rPr>
              <w:t xml:space="preserve">6.内置蓝牙5.0接收播放</w:t>
            </w:r>
            <w:r>
              <w:rPr>
                <w:rFonts w:hint="eastAsia" w:ascii="宋体" w:hAnsi="宋体" w:eastAsia="宋体" w:cs="宋体"/>
                <w:sz w:val="20"/>
                <w:lang w:bidi="ar"/>
              </w:rPr>
              <w:br/>
            </w:r>
            <w:r>
              <w:rPr>
                <w:rFonts w:hint="eastAsia" w:ascii="宋体" w:hAnsi="宋体" w:eastAsia="宋体" w:cs="宋体"/>
                <w:sz w:val="20"/>
                <w:lang w:bidi="ar"/>
              </w:rPr>
              <w:t xml:space="preserve">7.USB音频声卡（连接电脑）将电脑播放的声音传输到调音台</w:t>
            </w:r>
            <w:r>
              <w:rPr>
                <w:rFonts w:hint="eastAsia" w:ascii="宋体" w:hAnsi="宋体" w:eastAsia="宋体" w:cs="宋体"/>
                <w:sz w:val="20"/>
                <w:lang w:bidi="ar"/>
              </w:rPr>
              <w:br/>
            </w:r>
            <w:r>
              <w:rPr>
                <w:rFonts w:hint="eastAsia" w:ascii="宋体" w:hAnsi="宋体" w:eastAsia="宋体" w:cs="宋体"/>
                <w:sz w:val="20"/>
                <w:lang w:bidi="ar"/>
              </w:rPr>
              <w:t xml:space="preserve">8.内置48V幻想电源供电，每通道带独立开关</w:t>
            </w:r>
            <w:r>
              <w:rPr>
                <w:rFonts w:hint="eastAsia" w:ascii="宋体" w:hAnsi="宋体" w:eastAsia="宋体" w:cs="宋体"/>
                <w:sz w:val="20"/>
                <w:lang w:bidi="ar"/>
              </w:rPr>
              <w:br/>
            </w:r>
            <w:r>
              <w:rPr>
                <w:rFonts w:hint="eastAsia" w:ascii="宋体" w:hAnsi="宋体" w:eastAsia="宋体" w:cs="宋体"/>
                <w:sz w:val="20"/>
                <w:lang w:bidi="ar"/>
              </w:rPr>
              <w:t xml:space="preserve">9.主输出双7段立体声图示均衡器</w:t>
            </w:r>
            <w:r>
              <w:rPr>
                <w:rFonts w:hint="eastAsia" w:ascii="宋体" w:hAnsi="宋体" w:eastAsia="宋体" w:cs="宋体"/>
                <w:sz w:val="20"/>
                <w:lang w:bidi="ar"/>
              </w:rPr>
              <w:br/>
            </w:r>
            <w:r>
              <w:rPr>
                <w:rFonts w:hint="eastAsia" w:ascii="宋体" w:hAnsi="宋体" w:eastAsia="宋体" w:cs="宋体"/>
                <w:sz w:val="20"/>
                <w:lang w:bidi="ar"/>
              </w:rPr>
              <w:t xml:space="preserve">10.USB可与一路立体声切换，USB可独立调节</w:t>
            </w:r>
            <w:r>
              <w:rPr>
                <w:rFonts w:hint="eastAsia" w:ascii="宋体" w:hAnsi="宋体" w:eastAsia="宋体" w:cs="宋体"/>
                <w:sz w:val="20"/>
                <w:lang w:bidi="ar"/>
              </w:rPr>
              <w:br/>
            </w:r>
            <w:r>
              <w:rPr>
                <w:rFonts w:hint="eastAsia" w:ascii="宋体" w:hAnsi="宋体" w:eastAsia="宋体" w:cs="宋体"/>
                <w:sz w:val="20"/>
                <w:lang w:bidi="ar"/>
              </w:rPr>
              <w:t xml:space="preserve">11.MP3可与一路立体声切换，MP3可独立调节</w:t>
            </w:r>
            <w:r>
              <w:rPr>
                <w:rFonts w:hint="eastAsia" w:ascii="宋体" w:hAnsi="宋体" w:eastAsia="宋体" w:cs="宋体"/>
                <w:sz w:val="20"/>
                <w:lang w:bidi="ar"/>
              </w:rPr>
              <w:br/>
            </w:r>
            <w:r>
              <w:rPr>
                <w:rFonts w:hint="eastAsia" w:ascii="宋体" w:hAnsi="宋体" w:eastAsia="宋体" w:cs="宋体"/>
                <w:sz w:val="20"/>
                <w:lang w:bidi="ar"/>
              </w:rPr>
              <w:t xml:space="preserve">12.每输入通道带ON开关，PEL耳机开关</w:t>
            </w:r>
            <w:r>
              <w:rPr>
                <w:rFonts w:hint="eastAsia" w:ascii="宋体" w:hAnsi="宋体" w:eastAsia="宋体" w:cs="宋体"/>
                <w:sz w:val="20"/>
                <w:lang w:bidi="ar"/>
              </w:rPr>
              <w:br/>
            </w:r>
            <w:r>
              <w:rPr>
                <w:rFonts w:hint="eastAsia" w:ascii="宋体" w:hAnsi="宋体" w:eastAsia="宋体" w:cs="宋体"/>
                <w:sz w:val="20"/>
                <w:lang w:bidi="ar"/>
              </w:rPr>
              <w:t xml:space="preserve">13.12段精准三色LED电平灯显示信号状态，平滑高品质100MM行程推子</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反馈抑制器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1、2.2英寸彩屏，可显示模式，陷波器，解锁，锁定状态；为高品质扩声场所提供专业的反馈抑制器效果，高品质的移频+陷波算法实现高音质低噪声的反馈抑制；</w:t>
            </w:r>
            <w:r>
              <w:rPr>
                <w:rFonts w:hint="eastAsia" w:ascii="宋体" w:hAnsi="宋体" w:eastAsia="宋体" w:cs="宋体"/>
                <w:sz w:val="20"/>
                <w:lang w:bidi="ar"/>
              </w:rPr>
              <w:br/>
            </w:r>
            <w:r>
              <w:rPr>
                <w:rFonts w:hint="eastAsia" w:ascii="宋体" w:hAnsi="宋体" w:eastAsia="宋体" w:cs="宋体"/>
                <w:sz w:val="20"/>
                <w:lang w:bidi="ar"/>
              </w:rPr>
              <w:t xml:space="preserve">2、2路XLR母座+2路TRS母座模拟输入，2路XLR公座+2路TRS公座模拟输出；</w:t>
            </w:r>
            <w:r>
              <w:rPr>
                <w:rFonts w:hint="eastAsia" w:ascii="宋体" w:hAnsi="宋体" w:eastAsia="宋体" w:cs="宋体"/>
                <w:sz w:val="20"/>
                <w:lang w:bidi="ar"/>
              </w:rPr>
              <w:br/>
            </w:r>
            <w:r>
              <w:rPr>
                <w:rFonts w:hint="eastAsia" w:ascii="宋体" w:hAnsi="宋体" w:eastAsia="宋体" w:cs="宋体"/>
                <w:sz w:val="20"/>
                <w:lang w:bidi="ar"/>
              </w:rPr>
              <w:t xml:space="preserve">3、5档预设值快速选择以适配当前的使用场景，适用于各种场景及麦克风类型；</w:t>
            </w:r>
            <w:r>
              <w:rPr>
                <w:rFonts w:hint="eastAsia" w:ascii="宋体" w:hAnsi="宋体" w:eastAsia="宋体" w:cs="宋体"/>
                <w:sz w:val="20"/>
                <w:lang w:bidi="ar"/>
              </w:rPr>
              <w:br/>
            </w:r>
            <w:r>
              <w:rPr>
                <w:rFonts w:hint="eastAsia" w:ascii="宋体" w:hAnsi="宋体" w:eastAsia="宋体" w:cs="宋体"/>
                <w:sz w:val="20"/>
                <w:lang w:bidi="ar"/>
              </w:rPr>
              <w:t xml:space="preserve">4、通过PC上位机连接USB接口可以全面的设置增益、噪声门、压限、移频、陷波以及EQ，并保存自定义设置，持模式存档、导入导出；</w:t>
            </w:r>
            <w:r>
              <w:rPr>
                <w:rFonts w:hint="eastAsia" w:ascii="宋体" w:hAnsi="宋体" w:eastAsia="宋体" w:cs="宋体"/>
                <w:sz w:val="20"/>
                <w:lang w:bidi="ar"/>
              </w:rPr>
              <w:br/>
            </w:r>
            <w:r>
              <w:rPr>
                <w:rFonts w:hint="eastAsia" w:ascii="宋体" w:hAnsi="宋体" w:eastAsia="宋体" w:cs="宋体"/>
                <w:sz w:val="20"/>
                <w:lang w:bidi="ar"/>
              </w:rPr>
              <w:t xml:space="preserve">5、1路RS-485通讯接口以连接外部控制设备。</w:t>
            </w:r>
            <w:r>
              <w:rPr>
                <w:rFonts w:hint="eastAsia" w:ascii="宋体" w:hAnsi="宋体" w:eastAsia="宋体" w:cs="宋体"/>
                <w:sz w:val="20"/>
                <w:lang w:bidi="ar"/>
              </w:rPr>
              <w:br/>
            </w:r>
            <w:r>
              <w:rPr>
                <w:rFonts w:hint="eastAsia" w:ascii="宋体" w:hAnsi="宋体" w:eastAsia="宋体" w:cs="宋体"/>
                <w:sz w:val="20"/>
                <w:lang w:bidi="ar"/>
              </w:rPr>
              <w:t xml:space="preserve">6、32位浮点DPS处理器，48kHz采样频率，24位A/D及D/A；</w:t>
            </w:r>
            <w:r>
              <w:rPr>
                <w:rFonts w:hint="eastAsia" w:ascii="宋体" w:hAnsi="宋体" w:eastAsia="宋体" w:cs="宋体"/>
                <w:sz w:val="20"/>
                <w:lang w:bidi="ar"/>
              </w:rPr>
              <w:br/>
            </w:r>
            <w:r>
              <w:rPr>
                <w:rFonts w:hint="eastAsia" w:ascii="宋体" w:hAnsi="宋体" w:eastAsia="宋体" w:cs="宋体"/>
                <w:sz w:val="20"/>
                <w:lang w:bidi="ar"/>
              </w:rPr>
              <w:t xml:space="preserve">7、单键飞梭快捷操作，快速实现模式、直通、锁定及中英文选择功能；</w:t>
            </w:r>
            <w:r>
              <w:rPr>
                <w:rFonts w:hint="eastAsia" w:ascii="宋体" w:hAnsi="宋体" w:eastAsia="宋体" w:cs="宋体"/>
                <w:sz w:val="20"/>
                <w:lang w:bidi="ar"/>
              </w:rPr>
              <w:br/>
            </w:r>
            <w:r>
              <w:rPr>
                <w:rFonts w:hint="eastAsia" w:ascii="宋体" w:hAnsi="宋体" w:eastAsia="宋体" w:cs="宋体"/>
                <w:sz w:val="20"/>
                <w:lang w:bidi="ar"/>
              </w:rPr>
              <w:t xml:space="preserve">8、移频器±10Hz可调（1Hz步进），陷波器增益、Q值、数量可调；</w:t>
            </w:r>
            <w:r>
              <w:rPr>
                <w:rFonts w:hint="eastAsia" w:ascii="宋体" w:hAnsi="宋体" w:eastAsia="宋体" w:cs="宋体"/>
                <w:sz w:val="20"/>
                <w:lang w:bidi="ar"/>
              </w:rPr>
              <w:br/>
            </w:r>
            <w:r>
              <w:rPr>
                <w:rFonts w:hint="eastAsia" w:ascii="宋体" w:hAnsi="宋体" w:eastAsia="宋体" w:cs="宋体"/>
                <w:sz w:val="20"/>
                <w:lang w:bidi="ar"/>
              </w:rPr>
              <w:t xml:space="preserve">9、每通道独立增益、噪声门、压限器、移频、陷波、高低通、7段PEQ功能设置；</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音频处理器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1.采用48K采样高性能浮点DSP处理器，及采用24 bit，高性能的AKM  A / D转换器，D / A转换器。保证高品质声音处理.</w:t>
            </w:r>
            <w:r>
              <w:rPr>
                <w:rFonts w:hint="eastAsia" w:ascii="宋体" w:hAnsi="宋体" w:eastAsia="宋体" w:cs="宋体"/>
                <w:sz w:val="20"/>
                <w:lang w:bidi="ar"/>
              </w:rPr>
              <w:br/>
            </w:r>
            <w:r>
              <w:rPr>
                <w:rFonts w:hint="eastAsia" w:ascii="宋体" w:hAnsi="宋体" w:eastAsia="宋体" w:cs="宋体"/>
                <w:sz w:val="20"/>
                <w:lang w:bidi="ar"/>
              </w:rPr>
              <w:t xml:space="preserve">2.每路输入有9段PEQ。输出有8段PEQ</w:t>
            </w:r>
            <w:r>
              <w:rPr>
                <w:rFonts w:hint="eastAsia" w:ascii="宋体" w:hAnsi="宋体" w:eastAsia="宋体" w:cs="宋体"/>
                <w:sz w:val="20"/>
                <w:lang w:bidi="ar"/>
              </w:rPr>
              <w:br/>
            </w:r>
            <w:r>
              <w:rPr>
                <w:rFonts w:hint="eastAsia" w:ascii="宋体" w:hAnsi="宋体" w:eastAsia="宋体" w:cs="宋体"/>
                <w:sz w:val="20"/>
                <w:lang w:bidi="ar"/>
              </w:rPr>
              <w:t xml:space="preserve">3.每路输入通道有静音、增益、延时、PEQ的功能及每路输出有通道路由、分频、PEQ、延时、增益、压缩/限制、静音、通道复制粘贴功能.</w:t>
            </w:r>
            <w:r>
              <w:rPr>
                <w:rFonts w:hint="eastAsia" w:ascii="宋体" w:hAnsi="宋体" w:eastAsia="宋体" w:cs="宋体"/>
                <w:sz w:val="20"/>
                <w:lang w:bidi="ar"/>
              </w:rPr>
              <w:br/>
            </w:r>
            <w:r>
              <w:rPr>
                <w:rFonts w:hint="eastAsia" w:ascii="宋体" w:hAnsi="宋体" w:eastAsia="宋体" w:cs="宋体"/>
                <w:sz w:val="20"/>
                <w:lang w:bidi="ar"/>
              </w:rPr>
              <w:t xml:space="preserve">4.输入输出通道可以任意画线路由及通道拷贝参数功能</w:t>
            </w:r>
            <w:r>
              <w:rPr>
                <w:rFonts w:hint="eastAsia" w:ascii="宋体" w:hAnsi="宋体" w:eastAsia="宋体" w:cs="宋体"/>
                <w:sz w:val="20"/>
                <w:lang w:bidi="ar"/>
              </w:rPr>
              <w:br/>
            </w:r>
            <w:r>
              <w:rPr>
                <w:rFonts w:hint="eastAsia" w:ascii="宋体" w:hAnsi="宋体" w:eastAsia="宋体" w:cs="宋体"/>
                <w:sz w:val="20"/>
                <w:lang w:bidi="ar"/>
              </w:rPr>
              <w:t xml:space="preserve">5.高低通滤波器的斜率可以设置，贝赛尔（Bessel）巴特沃斯（Butterworth）宁克（Linkwitz-Riley）可以设置为 12dB   18dB  24dB  48dB倍频</w:t>
            </w:r>
            <w:r>
              <w:rPr>
                <w:rFonts w:hint="eastAsia" w:ascii="宋体" w:hAnsi="宋体" w:eastAsia="宋体" w:cs="宋体"/>
                <w:sz w:val="20"/>
                <w:lang w:bidi="ar"/>
              </w:rPr>
              <w:br/>
            </w:r>
            <w:r>
              <w:rPr>
                <w:rFonts w:hint="eastAsia" w:ascii="宋体" w:hAnsi="宋体" w:eastAsia="宋体" w:cs="宋体"/>
                <w:sz w:val="20"/>
                <w:lang w:bidi="ar"/>
              </w:rPr>
              <w:t xml:space="preserve">6.输入≥2路，输出≥4路，每路输出延时均可调整.</w:t>
            </w:r>
            <w:r>
              <w:rPr>
                <w:rFonts w:hint="eastAsia" w:ascii="宋体" w:hAnsi="宋体" w:eastAsia="宋体" w:cs="宋体"/>
                <w:sz w:val="20"/>
                <w:lang w:bidi="ar"/>
              </w:rPr>
              <w:br/>
            </w:r>
            <w:r>
              <w:rPr>
                <w:rFonts w:hint="eastAsia" w:ascii="宋体" w:hAnsi="宋体" w:eastAsia="宋体" w:cs="宋体"/>
                <w:sz w:val="20"/>
                <w:lang w:bidi="ar"/>
              </w:rPr>
              <w:t xml:space="preserve">7.可以存储多达30个预置。预设文件完全存储当前所有通道的所有控制数据。</w:t>
            </w:r>
            <w:r>
              <w:rPr>
                <w:rFonts w:hint="eastAsia" w:ascii="宋体" w:hAnsi="宋体" w:eastAsia="宋体" w:cs="宋体"/>
                <w:sz w:val="20"/>
                <w:lang w:bidi="ar"/>
              </w:rPr>
              <w:br/>
            </w:r>
            <w:r>
              <w:rPr>
                <w:rFonts w:hint="eastAsia" w:ascii="宋体" w:hAnsi="宋体" w:eastAsia="宋体" w:cs="宋体"/>
                <w:sz w:val="20"/>
                <w:lang w:bidi="ar"/>
              </w:rPr>
              <w:t xml:space="preserve">8.可以设置密码锁分全部锁定、参数锁定、参数存储锁定.根据不同需求来设置</w:t>
            </w:r>
            <w:r>
              <w:rPr>
                <w:rFonts w:hint="eastAsia" w:ascii="宋体" w:hAnsi="宋体" w:eastAsia="宋体" w:cs="宋体"/>
                <w:sz w:val="20"/>
                <w:lang w:bidi="ar"/>
              </w:rPr>
              <w:br/>
            </w:r>
            <w:r>
              <w:rPr>
                <w:rFonts w:hint="eastAsia" w:ascii="宋体" w:hAnsi="宋体" w:eastAsia="宋体" w:cs="宋体"/>
                <w:sz w:val="20"/>
                <w:lang w:bidi="ar"/>
              </w:rPr>
              <w:t xml:space="preserve">9.1个USB接口和RS-232接口可用于PC连接控制软件。可以通过中控控制音量和静音。</w:t>
            </w:r>
            <w:r>
              <w:rPr>
                <w:rFonts w:hint="eastAsia" w:ascii="宋体" w:hAnsi="宋体" w:eastAsia="宋体" w:cs="宋体"/>
                <w:sz w:val="20"/>
                <w:lang w:bidi="ar"/>
              </w:rPr>
              <w:br/>
            </w:r>
            <w:r>
              <w:rPr>
                <w:rFonts w:hint="eastAsia" w:ascii="宋体" w:hAnsi="宋体" w:eastAsia="宋体" w:cs="宋体"/>
                <w:sz w:val="20"/>
                <w:lang w:bidi="ar"/>
              </w:rPr>
              <w:t xml:space="preserve">10.可以插U盘进即时录音选配</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电源时序器</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1.电源时序打开/关闭：≥8通道；</w:t>
            </w:r>
            <w:r>
              <w:rPr>
                <w:rFonts w:hint="eastAsia" w:ascii="宋体" w:hAnsi="宋体" w:eastAsia="宋体" w:cs="宋体"/>
                <w:sz w:val="20"/>
                <w:lang w:bidi="ar"/>
              </w:rPr>
              <w:br/>
            </w:r>
            <w:r>
              <w:rPr>
                <w:rFonts w:hint="eastAsia" w:ascii="宋体" w:hAnsi="宋体" w:eastAsia="宋体" w:cs="宋体"/>
                <w:sz w:val="20"/>
                <w:lang w:bidi="ar"/>
              </w:rPr>
              <w:t xml:space="preserve">2.单个通道最大负载功率≥2000W，所有通道负载总功率≥6500W；</w:t>
            </w:r>
            <w:r>
              <w:rPr>
                <w:rFonts w:hint="eastAsia" w:ascii="宋体" w:hAnsi="宋体" w:eastAsia="宋体" w:cs="宋体"/>
                <w:sz w:val="20"/>
                <w:lang w:bidi="ar"/>
              </w:rPr>
              <w:br/>
            </w:r>
            <w:r>
              <w:rPr>
                <w:rFonts w:hint="eastAsia" w:ascii="宋体" w:hAnsi="宋体" w:eastAsia="宋体" w:cs="宋体"/>
                <w:sz w:val="20"/>
                <w:lang w:bidi="ar"/>
              </w:rPr>
              <w:t xml:space="preserve">3.输出连接器：多用途电源插座；</w:t>
            </w:r>
            <w:r>
              <w:rPr>
                <w:rFonts w:hint="eastAsia" w:ascii="宋体" w:hAnsi="宋体" w:eastAsia="宋体" w:cs="宋体"/>
                <w:sz w:val="20"/>
                <w:lang w:bidi="ar"/>
              </w:rPr>
              <w:br/>
            </w:r>
            <w:r>
              <w:rPr>
                <w:rFonts w:hint="eastAsia" w:ascii="宋体" w:hAnsi="宋体" w:eastAsia="宋体" w:cs="宋体"/>
                <w:sz w:val="20"/>
                <w:lang w:bidi="ar"/>
              </w:rPr>
              <w:t xml:space="preserve">4.具有电子锁开关控制，防止他人开启；</w:t>
            </w:r>
            <w:r>
              <w:rPr>
                <w:rFonts w:hint="eastAsia" w:ascii="宋体" w:hAnsi="宋体" w:eastAsia="宋体" w:cs="宋体"/>
                <w:sz w:val="20"/>
                <w:lang w:bidi="ar"/>
              </w:rPr>
              <w:br/>
            </w:r>
            <w:r>
              <w:rPr>
                <w:rFonts w:hint="eastAsia" w:ascii="宋体" w:hAnsi="宋体" w:eastAsia="宋体" w:cs="宋体"/>
                <w:sz w:val="20"/>
                <w:lang w:bidi="ar"/>
              </w:rPr>
              <w:t xml:space="preserve">6.采用1U的标准机箱及标准电器插头，使用方便；</w:t>
            </w:r>
            <w:r>
              <w:rPr>
                <w:rFonts w:hint="eastAsia" w:ascii="宋体" w:hAnsi="宋体" w:eastAsia="宋体" w:cs="宋体"/>
                <w:sz w:val="20"/>
                <w:lang w:bidi="ar"/>
              </w:rPr>
              <w:br/>
            </w:r>
            <w:r>
              <w:rPr>
                <w:rFonts w:hint="eastAsia" w:ascii="宋体" w:hAnsi="宋体" w:eastAsia="宋体" w:cs="宋体"/>
                <w:sz w:val="20"/>
                <w:lang w:bidi="ar"/>
              </w:rPr>
              <w:t xml:space="preserve">7.每路输出带指示灯</w:t>
            </w:r>
            <w:r>
              <w:rPr>
                <w:rFonts w:hint="eastAsia" w:ascii="宋体" w:hAnsi="宋体" w:eastAsia="宋体" w:cs="宋体"/>
                <w:sz w:val="20"/>
                <w:lang w:bidi="ar"/>
              </w:rPr>
              <w:br/>
            </w:r>
            <w:r>
              <w:rPr>
                <w:rFonts w:hint="eastAsia" w:ascii="宋体" w:hAnsi="宋体" w:eastAsia="宋体" w:cs="宋体"/>
                <w:sz w:val="20"/>
                <w:lang w:bidi="ar"/>
              </w:rPr>
              <w:t xml:space="preserve">8.锁匙开关控制电源</w:t>
            </w:r>
            <w:r>
              <w:rPr>
                <w:rFonts w:hint="eastAsia" w:ascii="宋体" w:hAnsi="宋体" w:eastAsia="宋体" w:cs="宋体"/>
                <w:sz w:val="20"/>
                <w:lang w:bidi="ar"/>
              </w:rPr>
              <w:br/>
            </w:r>
            <w:r>
              <w:rPr>
                <w:rFonts w:hint="eastAsia" w:ascii="宋体" w:hAnsi="宋体" w:eastAsia="宋体" w:cs="宋体"/>
                <w:sz w:val="20"/>
                <w:lang w:bidi="ar"/>
              </w:rPr>
              <w:t xml:space="preserve">9.可控制电源≥8路</w:t>
            </w:r>
            <w:r>
              <w:rPr>
                <w:rFonts w:hint="eastAsia" w:ascii="宋体" w:hAnsi="宋体" w:eastAsia="宋体" w:cs="宋体"/>
                <w:sz w:val="20"/>
                <w:lang w:bidi="ar"/>
              </w:rPr>
              <w:br/>
            </w:r>
            <w:r>
              <w:rPr>
                <w:rFonts w:hint="eastAsia" w:ascii="宋体" w:hAnsi="宋体" w:eastAsia="宋体" w:cs="宋体"/>
                <w:sz w:val="20"/>
                <w:lang w:bidi="ar"/>
              </w:rPr>
              <w:t xml:space="preserve">10.每路动作延时时间1秒</w:t>
            </w:r>
            <w:r>
              <w:rPr>
                <w:rFonts w:hint="eastAsia" w:ascii="宋体" w:hAnsi="宋体" w:eastAsia="宋体" w:cs="宋体"/>
                <w:sz w:val="20"/>
                <w:lang w:bidi="ar"/>
              </w:rPr>
              <w:br/>
            </w:r>
            <w:r>
              <w:rPr>
                <w:rFonts w:hint="eastAsia" w:ascii="宋体" w:hAnsi="宋体" w:eastAsia="宋体" w:cs="宋体"/>
                <w:sz w:val="20"/>
                <w:lang w:bidi="ar"/>
              </w:rPr>
              <w:t xml:space="preserve">11.单路额定输出电源：≥10A</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无线一拖二鹅颈话筒</w:t>
            </w:r>
            <w:r/>
          </w:p>
        </w:tc>
        <w:tc>
          <w:tcPr>
            <w:tcW w:w="3185" w:type="pct"/>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双手持无线话筒</w:t>
            </w:r>
            <w:r>
              <w:rPr>
                <w:rFonts w:hint="eastAsia" w:ascii="宋体" w:hAnsi="宋体" w:eastAsia="宋体" w:cs="宋体"/>
                <w:sz w:val="20"/>
                <w:lang w:bidi="ar"/>
              </w:rPr>
              <w:br/>
            </w:r>
            <w:r>
              <w:rPr>
                <w:rFonts w:hint="eastAsia" w:ascii="宋体" w:hAnsi="宋体" w:eastAsia="宋体" w:cs="宋体"/>
                <w:sz w:val="20"/>
                <w:lang w:bidi="ar"/>
              </w:rPr>
              <w:t xml:space="preserve">麦克风规格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 ：超外差二次变频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接收灵敏度：≤-95dBm</w:t>
            </w:r>
            <w:r>
              <w:rPr>
                <w:rFonts w:hint="eastAsia" w:ascii="宋体" w:hAnsi="宋体" w:eastAsia="宋体" w:cs="宋体"/>
                <w:sz w:val="20"/>
                <w:lang w:bidi="ar"/>
              </w:rPr>
              <w:br/>
            </w:r>
            <w:r>
              <w:rPr>
                <w:rFonts w:hint="eastAsia" w:ascii="宋体" w:hAnsi="宋体" w:eastAsia="宋体" w:cs="宋体"/>
                <w:sz w:val="20"/>
                <w:lang w:bidi="ar"/>
              </w:rPr>
              <w:t xml:space="preserve">射频功率 ≤30mW</w:t>
            </w:r>
            <w:r>
              <w:rPr>
                <w:rFonts w:hint="eastAsia" w:ascii="宋体" w:hAnsi="宋体" w:eastAsia="宋体" w:cs="宋体"/>
                <w:sz w:val="20"/>
                <w:lang w:bidi="ar"/>
              </w:rPr>
              <w:br/>
            </w:r>
            <w:r>
              <w:rPr>
                <w:rFonts w:hint="eastAsia" w:ascii="宋体" w:hAnsi="宋体" w:eastAsia="宋体" w:cs="宋体"/>
                <w:sz w:val="20"/>
                <w:lang w:bidi="ar"/>
              </w:rPr>
              <w:t xml:space="preserve">音频频响： 不窄于40~18000Hz</w:t>
            </w:r>
            <w:r>
              <w:rPr>
                <w:rFonts w:hint="eastAsia" w:ascii="宋体" w:hAnsi="宋体" w:eastAsia="宋体" w:cs="宋体"/>
                <w:sz w:val="20"/>
                <w:lang w:bidi="ar"/>
              </w:rPr>
              <w:br/>
            </w:r>
            <w:r>
              <w:rPr>
                <w:rFonts w:hint="eastAsia" w:ascii="宋体" w:hAnsi="宋体" w:eastAsia="宋体" w:cs="宋体"/>
                <w:sz w:val="20"/>
                <w:lang w:bidi="ar"/>
              </w:rPr>
              <w:t xml:space="preserve">失真度：≤1%</w:t>
            </w:r>
            <w:r>
              <w:rPr>
                <w:rFonts w:hint="eastAsia" w:ascii="宋体" w:hAnsi="宋体" w:eastAsia="宋体" w:cs="宋体"/>
                <w:sz w:val="20"/>
                <w:lang w:bidi="ar"/>
              </w:rPr>
              <w:br/>
            </w:r>
            <w:r>
              <w:rPr>
                <w:rFonts w:hint="eastAsia" w:ascii="宋体" w:hAnsi="宋体" w:eastAsia="宋体" w:cs="宋体"/>
                <w:sz w:val="20"/>
                <w:lang w:bidi="ar"/>
              </w:rPr>
              <w:t xml:space="preserve">信噪比：≥100dB</w:t>
            </w:r>
            <w:r>
              <w:rPr>
                <w:rFonts w:hint="eastAsia" w:ascii="宋体" w:hAnsi="宋体" w:eastAsia="宋体" w:cs="宋体"/>
                <w:sz w:val="20"/>
                <w:lang w:bidi="ar"/>
              </w:rPr>
              <w:br/>
            </w:r>
            <w:r>
              <w:rPr>
                <w:rFonts w:hint="eastAsia" w:ascii="宋体" w:hAnsi="宋体" w:eastAsia="宋体" w:cs="宋体"/>
                <w:sz w:val="20"/>
                <w:lang w:bidi="ar"/>
              </w:rPr>
              <w:t xml:space="preserve">音头规格： 动圈式  心型指向 </w:t>
            </w:r>
            <w:r>
              <w:rPr>
                <w:rFonts w:hint="eastAsia" w:ascii="宋体" w:hAnsi="宋体" w:eastAsia="宋体" w:cs="宋体"/>
                <w:sz w:val="20"/>
                <w:lang w:bidi="ar"/>
              </w:rPr>
              <w:br/>
            </w:r>
            <w:r>
              <w:rPr>
                <w:rFonts w:hint="eastAsia" w:ascii="宋体" w:hAnsi="宋体" w:eastAsia="宋体" w:cs="宋体"/>
                <w:sz w:val="20"/>
                <w:lang w:bidi="ar"/>
              </w:rPr>
              <w:t xml:space="preserve">电池续用时间：不小于 8小时</w:t>
            </w:r>
            <w:r>
              <w:rPr>
                <w:rFonts w:hint="eastAsia" w:ascii="宋体" w:hAnsi="宋体" w:eastAsia="宋体" w:cs="宋体"/>
                <w:sz w:val="20"/>
                <w:lang w:bidi="ar"/>
              </w:rPr>
              <w:br/>
            </w:r>
            <w:r>
              <w:rPr>
                <w:rFonts w:hint="eastAsia" w:ascii="宋体" w:hAnsi="宋体" w:eastAsia="宋体" w:cs="宋体"/>
                <w:sz w:val="20"/>
                <w:lang w:bidi="ar"/>
              </w:rPr>
              <w:t xml:space="preserve">接收机规格</w:t>
            </w:r>
            <w:r>
              <w:rPr>
                <w:rFonts w:hint="eastAsia" w:ascii="宋体" w:hAnsi="宋体" w:eastAsia="宋体" w:cs="宋体"/>
                <w:sz w:val="20"/>
                <w:lang w:bidi="ar"/>
              </w:rPr>
              <w:br/>
            </w:r>
            <w:r>
              <w:rPr>
                <w:rFonts w:hint="eastAsia" w:ascii="宋体" w:hAnsi="宋体" w:eastAsia="宋体" w:cs="宋体"/>
                <w:sz w:val="20"/>
                <w:lang w:bidi="ar"/>
              </w:rPr>
              <w:t xml:space="preserve">频率范围： 600-940MHz，有效接收距离不小于100米</w:t>
            </w:r>
            <w:r>
              <w:rPr>
                <w:rFonts w:hint="eastAsia" w:ascii="宋体" w:hAnsi="宋体" w:eastAsia="宋体" w:cs="宋体"/>
                <w:sz w:val="20"/>
                <w:lang w:bidi="ar"/>
              </w:rPr>
              <w:br/>
            </w:r>
            <w:r>
              <w:rPr>
                <w:rFonts w:hint="eastAsia" w:ascii="宋体" w:hAnsi="宋体" w:eastAsia="宋体" w:cs="宋体"/>
                <w:sz w:val="20"/>
                <w:lang w:bidi="ar"/>
              </w:rPr>
              <w:t xml:space="preserve">可调信道数：不少于 50+50</w:t>
            </w:r>
            <w:r>
              <w:rPr>
                <w:rFonts w:hint="eastAsia" w:ascii="宋体" w:hAnsi="宋体" w:eastAsia="宋体" w:cs="宋体"/>
                <w:sz w:val="20"/>
                <w:lang w:bidi="ar"/>
              </w:rPr>
              <w:br/>
            </w:r>
            <w:r>
              <w:rPr>
                <w:rFonts w:hint="eastAsia" w:ascii="宋体" w:hAnsi="宋体" w:eastAsia="宋体" w:cs="宋体"/>
                <w:sz w:val="20"/>
                <w:lang w:bidi="ar"/>
              </w:rPr>
              <w:t xml:space="preserve">振荡方式： 锁相环（PLL）频率合成</w:t>
            </w:r>
            <w:r>
              <w:rPr>
                <w:rFonts w:hint="eastAsia" w:ascii="宋体" w:hAnsi="宋体" w:eastAsia="宋体" w:cs="宋体"/>
                <w:sz w:val="20"/>
                <w:lang w:bidi="ar"/>
              </w:rPr>
              <w:br/>
            </w:r>
            <w:r>
              <w:rPr>
                <w:rFonts w:hint="eastAsia" w:ascii="宋体" w:hAnsi="宋体" w:eastAsia="宋体" w:cs="宋体"/>
                <w:sz w:val="20"/>
                <w:lang w:bidi="ar"/>
              </w:rPr>
              <w:t xml:space="preserve">频率稳定性：≤ ±10ppm</w:t>
            </w:r>
            <w:r>
              <w:rPr>
                <w:rFonts w:hint="eastAsia" w:ascii="宋体" w:hAnsi="宋体" w:eastAsia="宋体" w:cs="宋体"/>
                <w:sz w:val="20"/>
                <w:lang w:bidi="ar"/>
              </w:rPr>
              <w:br/>
            </w:r>
            <w:r>
              <w:rPr>
                <w:rFonts w:hint="eastAsia" w:ascii="宋体" w:hAnsi="宋体" w:eastAsia="宋体" w:cs="宋体"/>
                <w:sz w:val="20"/>
                <w:lang w:bidi="ar"/>
              </w:rPr>
              <w:t xml:space="preserve">接收方式：超外差二次变频</w:t>
            </w:r>
            <w:r>
              <w:rPr>
                <w:rFonts w:hint="eastAsia" w:ascii="宋体" w:hAnsi="宋体" w:eastAsia="宋体" w:cs="宋体"/>
                <w:sz w:val="20"/>
                <w:lang w:bidi="ar"/>
              </w:rPr>
              <w:br/>
            </w:r>
            <w:r>
              <w:rPr>
                <w:rFonts w:hint="eastAsia" w:ascii="宋体" w:hAnsi="宋体" w:eastAsia="宋体" w:cs="宋体"/>
                <w:sz w:val="20"/>
                <w:lang w:bidi="ar"/>
              </w:rPr>
              <w:t xml:space="preserve">接收灵敏度：≤ -95dBm</w:t>
            </w:r>
            <w:r>
              <w:rPr>
                <w:rFonts w:hint="eastAsia" w:ascii="宋体" w:hAnsi="宋体" w:eastAsia="宋体" w:cs="宋体"/>
                <w:sz w:val="20"/>
                <w:lang w:bidi="ar"/>
              </w:rPr>
              <w:br/>
            </w:r>
            <w:r>
              <w:rPr>
                <w:rFonts w:hint="eastAsia" w:ascii="宋体" w:hAnsi="宋体" w:eastAsia="宋体" w:cs="宋体"/>
                <w:sz w:val="20"/>
                <w:lang w:bidi="ar"/>
              </w:rPr>
              <w:t xml:space="preserve">音频频响：不窄于 40~18000Hz</w:t>
            </w:r>
            <w:r>
              <w:rPr>
                <w:rFonts w:hint="eastAsia" w:ascii="宋体" w:hAnsi="宋体" w:eastAsia="宋体" w:cs="宋体"/>
                <w:sz w:val="20"/>
                <w:lang w:bidi="ar"/>
              </w:rPr>
              <w:br/>
            </w:r>
            <w:r>
              <w:rPr>
                <w:rFonts w:hint="eastAsia" w:ascii="宋体" w:hAnsi="宋体" w:eastAsia="宋体" w:cs="宋体"/>
                <w:sz w:val="20"/>
                <w:lang w:bidi="ar"/>
              </w:rPr>
              <w:t xml:space="preserve">失真度：≤1%</w:t>
            </w:r>
            <w:r>
              <w:rPr>
                <w:rFonts w:hint="eastAsia" w:ascii="宋体" w:hAnsi="宋体" w:eastAsia="宋体" w:cs="宋体"/>
                <w:sz w:val="20"/>
                <w:lang w:bidi="ar"/>
              </w:rPr>
              <w:br/>
            </w:r>
            <w:r>
              <w:rPr>
                <w:rFonts w:hint="eastAsia" w:ascii="宋体" w:hAnsi="宋体" w:eastAsia="宋体" w:cs="宋体"/>
                <w:sz w:val="20"/>
                <w:lang w:bidi="ar"/>
              </w:rPr>
              <w:t xml:space="preserve">信噪比：≥100dB</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音箱支架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配套</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24U机柜</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24U机柜</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音箱线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300支金银线</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1.5米卡侬公转卡侬母</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音频连接线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1.8米3.5转双莲花</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管材辅材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接插件、音响线、管路等</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6"/>
            <w:tcW w:w="5000" w:type="pct"/>
            <w:vAlign w:val="center"/>
            <w:textDirection w:val="lrTb"/>
            <w:noWrap w:val="false"/>
          </w:tcPr>
          <w:p>
            <w:pPr>
              <w:jc w:val="left"/>
              <w:widowControl/>
              <w:rPr>
                <w:rFonts w:hint="eastAsia" w:ascii="宋体" w:hAnsi="宋体" w:eastAsia="宋体" w:cs="宋体"/>
                <w:b/>
                <w:bCs/>
                <w:sz w:val="20"/>
              </w:rPr>
            </w:pPr>
            <w:r>
              <w:rPr>
                <w:rFonts w:hint="eastAsia" w:ascii="宋体" w:hAnsi="宋体" w:eastAsia="宋体" w:cs="宋体"/>
                <w:b/>
                <w:bCs/>
                <w:color w:val="auto"/>
                <w:sz w:val="20"/>
                <w:lang w:bidi="ar"/>
              </w:rPr>
              <w:t xml:space="preserve">五、显示系统接收卡</w:t>
            </w:r>
            <w:r/>
          </w:p>
        </w:tc>
      </w:tr>
      <w:tr>
        <w:trPr>
          <w:trHeight w:val="580"/>
        </w:trPr>
        <w:tc>
          <w:tcPr>
            <w:gridSpan w:val="3"/>
            <w:tcW w:w="414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b/>
                <w:bCs/>
                <w:sz w:val="20"/>
                <w:lang w:bidi="ar"/>
              </w:rPr>
              <w:t xml:space="preserve">使用范围：大门口户外P3全彩3.52*1.92米</w:t>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控制系统-接收卡</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1、单卡最大带载 512×384像素，最多支持 24 组RGB 并行数据；</w:t>
            </w:r>
            <w:r>
              <w:rPr>
                <w:rFonts w:hint="eastAsia" w:ascii="宋体" w:hAnsi="宋体" w:eastAsia="宋体" w:cs="宋体"/>
                <w:sz w:val="20"/>
                <w:lang w:bidi="ar"/>
              </w:rPr>
              <w:br/>
            </w:r>
            <w:r>
              <w:rPr>
                <w:rFonts w:hint="eastAsia" w:ascii="宋体" w:hAnsi="宋体" w:eastAsia="宋体" w:cs="宋体"/>
                <w:sz w:val="20"/>
                <w:lang w:bidi="ar"/>
              </w:rPr>
              <w:t xml:space="preserve">2、采用 12 个标准HUB75接口，具有高稳定性和高可靠性，适用于多种环境的搭建；</w:t>
            </w:r>
            <w:r>
              <w:rPr>
                <w:rFonts w:hint="eastAsia" w:ascii="宋体" w:hAnsi="宋体" w:eastAsia="宋体" w:cs="宋体"/>
                <w:sz w:val="20"/>
                <w:lang w:bidi="ar"/>
              </w:rPr>
              <w:br/>
            </w:r>
            <w:r>
              <w:rPr>
                <w:rFonts w:hint="eastAsia" w:ascii="宋体" w:hAnsi="宋体" w:eastAsia="宋体" w:cs="宋体"/>
                <w:sz w:val="20"/>
                <w:lang w:bidi="ar"/>
              </w:rPr>
              <w:t xml:space="preserve">3、支持逐点亮色度校正，可以对每个灯点的亮度和色度进行校正，有效消除色差，使整屏的亮度和色度达到高度均匀一致，提高显示屏的画质</w:t>
            </w:r>
            <w:r>
              <w:rPr>
                <w:rFonts w:hint="eastAsia" w:ascii="宋体" w:hAnsi="宋体" w:eastAsia="宋体" w:cs="宋体"/>
                <w:sz w:val="20"/>
                <w:lang w:bidi="ar"/>
              </w:rPr>
              <w:br/>
            </w:r>
            <w:r>
              <w:rPr>
                <w:rFonts w:hint="eastAsia" w:ascii="宋体" w:hAnsi="宋体" w:eastAsia="宋体" w:cs="宋体"/>
                <w:sz w:val="20"/>
                <w:lang w:bidi="ar"/>
              </w:rPr>
              <w:t xml:space="preserve">4、支持画面90°倍数旋转。</w:t>
            </w:r>
            <w:r>
              <w:rPr>
                <w:rFonts w:hint="eastAsia" w:ascii="宋体" w:hAnsi="宋体" w:eastAsia="宋体" w:cs="宋体"/>
                <w:sz w:val="20"/>
                <w:lang w:bidi="ar"/>
              </w:rPr>
              <w:br/>
            </w:r>
            <w:r>
              <w:rPr>
                <w:rFonts w:hint="eastAsia" w:ascii="宋体" w:hAnsi="宋体" w:eastAsia="宋体" w:cs="宋体"/>
                <w:sz w:val="20"/>
                <w:lang w:bidi="ar"/>
              </w:rPr>
              <w:t xml:space="preserve">5、快速亮暗线调节在调试软件上进行快速亮暗线调节，快速解决因箱体及模组拼接造成的显示屏亮暗线，调节过程中即时生效，简单易用。</w:t>
            </w:r>
            <w:r>
              <w:rPr>
                <w:rFonts w:hint="eastAsia" w:ascii="宋体" w:hAnsi="宋体" w:eastAsia="宋体" w:cs="宋体"/>
                <w:sz w:val="20"/>
                <w:lang w:bidi="ar"/>
              </w:rPr>
              <w:br/>
            </w:r>
            <w:r>
              <w:rPr>
                <w:rFonts w:hint="eastAsia" w:ascii="宋体" w:hAnsi="宋体" w:eastAsia="宋体" w:cs="宋体"/>
                <w:sz w:val="20"/>
                <w:lang w:bidi="ar"/>
              </w:rPr>
              <w:t xml:space="preserve">6、配合支持 3D 功能的独立主控，在软件或独立主控的操作面板上开启 3D 功能，并设置 3D 参数，使画面显示 3D 效果。</w:t>
            </w:r>
            <w:r>
              <w:rPr>
                <w:rFonts w:hint="eastAsia" w:ascii="宋体" w:hAnsi="宋体" w:eastAsia="宋体" w:cs="宋体"/>
                <w:sz w:val="20"/>
                <w:lang w:bidi="ar"/>
              </w:rPr>
              <w:br/>
            </w:r>
            <w:r>
              <w:rPr>
                <w:rFonts w:hint="eastAsia" w:ascii="宋体" w:hAnsi="宋体" w:eastAsia="宋体" w:cs="宋体"/>
                <w:sz w:val="20"/>
                <w:lang w:bidi="ar"/>
              </w:rPr>
              <w:t xml:space="preserve">7、Mapping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eastAsia="宋体" w:cs="宋体"/>
                <w:sz w:val="20"/>
                <w:lang w:bidi="ar"/>
              </w:rPr>
              <w:br/>
            </w:r>
            <w:r>
              <w:rPr>
                <w:rFonts w:hint="eastAsia" w:ascii="宋体" w:hAnsi="宋体" w:eastAsia="宋体" w:cs="宋体"/>
                <w:sz w:val="20"/>
                <w:lang w:bidi="ar"/>
              </w:rPr>
              <w:t xml:space="preserve">8、可以将指定图片设置为显示屏的开机、网线断开或无视频源信号时的画面或者最后一帧画面</w:t>
            </w:r>
            <w:r>
              <w:rPr>
                <w:rFonts w:hint="eastAsia" w:ascii="宋体" w:hAnsi="宋体" w:eastAsia="宋体" w:cs="宋体"/>
                <w:sz w:val="20"/>
                <w:lang w:bidi="ar"/>
              </w:rPr>
              <w:br/>
            </w:r>
            <w:r>
              <w:rPr>
                <w:rFonts w:hint="eastAsia" w:ascii="宋体" w:hAnsi="宋体" w:eastAsia="宋体" w:cs="宋体"/>
                <w:sz w:val="20"/>
                <w:lang w:bidi="ar"/>
              </w:rPr>
              <w:t xml:space="preserve">9、可以监测自身的温度和电压，无需其他外设，在软件上可以查看接收卡的温度和电压，检测发送设备与接收卡间或接收卡与接收卡间的网络通讯质量，记录错误包数，协助排除网络通讯隐患</w:t>
            </w:r>
            <w:r>
              <w:rPr>
                <w:rFonts w:hint="eastAsia" w:ascii="宋体" w:hAnsi="宋体" w:eastAsia="宋体" w:cs="宋体"/>
                <w:sz w:val="20"/>
                <w:lang w:bidi="ar"/>
              </w:rPr>
              <w:br/>
            </w:r>
            <w:r>
              <w:rPr>
                <w:rFonts w:hint="eastAsia" w:ascii="宋体" w:hAnsi="宋体" w:eastAsia="宋体" w:cs="宋体"/>
                <w:sz w:val="20"/>
                <w:lang w:bidi="ar"/>
              </w:rPr>
              <w:t xml:space="preserve">10、支持5pin 液晶模块，用于显示接收卡的温度、电压、单次运行时间和总运行时间。</w:t>
            </w:r>
            <w:r>
              <w:rPr>
                <w:rFonts w:hint="eastAsia" w:ascii="宋体" w:hAnsi="宋体" w:eastAsia="宋体" w:cs="宋体"/>
                <w:sz w:val="20"/>
                <w:lang w:bidi="ar"/>
              </w:rPr>
              <w:br/>
            </w:r>
            <w:r>
              <w:rPr>
                <w:rFonts w:hint="eastAsia" w:ascii="宋体" w:hAnsi="宋体" w:eastAsia="宋体" w:cs="宋体"/>
                <w:sz w:val="20"/>
                <w:lang w:bidi="ar"/>
              </w:rPr>
              <w:t xml:space="preserve">11、支持可以回读接收卡的固件程序并保存到本地，软件可以回读接收卡配置参数并保存到本地</w:t>
            </w:r>
            <w:r>
              <w:rPr>
                <w:rFonts w:hint="eastAsia" w:ascii="宋体" w:hAnsi="宋体" w:eastAsia="宋体" w:cs="宋体"/>
                <w:sz w:val="20"/>
                <w:lang w:bidi="ar"/>
              </w:rPr>
              <w:br/>
            </w:r>
            <w:r>
              <w:rPr>
                <w:rFonts w:hint="eastAsia" w:ascii="宋体" w:hAnsi="宋体" w:eastAsia="宋体" w:cs="宋体"/>
                <w:sz w:val="20"/>
                <w:lang w:bidi="ar"/>
              </w:rPr>
              <w:t xml:space="preserve">12、通过主备冗余机制增加接收卡间网线级联的可靠性。主备级联线路中，当其中一条线路出现故障时，另一条线路会即时工作，保证显示屏正常工作</w:t>
            </w:r>
            <w:r>
              <w:rPr>
                <w:rFonts w:hint="eastAsia" w:ascii="宋体" w:hAnsi="宋体" w:eastAsia="宋体" w:cs="宋体"/>
                <w:sz w:val="20"/>
                <w:lang w:bidi="ar"/>
              </w:rPr>
              <w:br/>
            </w:r>
            <w:r>
              <w:rPr>
                <w:rFonts w:hint="eastAsia" w:ascii="宋体" w:hAnsi="宋体" w:eastAsia="宋体" w:cs="宋体"/>
                <w:sz w:val="20"/>
                <w:lang w:bidi="ar"/>
              </w:rPr>
              <w:t xml:space="preserve">13、通过软件在接收卡上保存两份接收卡配置参数，其中一份作为备份参数，</w:t>
            </w:r>
            <w:r>
              <w:rPr>
                <w:rFonts w:hint="eastAsia" w:ascii="宋体" w:hAnsi="宋体" w:eastAsia="宋体" w:cs="宋体"/>
                <w:sz w:val="20"/>
                <w:lang w:bidi="ar"/>
              </w:rPr>
              <w:br/>
            </w:r>
            <w:r>
              <w:rPr>
                <w:rFonts w:hint="eastAsia" w:ascii="宋体" w:hAnsi="宋体" w:eastAsia="宋体" w:cs="宋体"/>
                <w:sz w:val="20"/>
                <w:lang w:bidi="ar"/>
              </w:rPr>
              <w:t xml:space="preserve">14、可配合多功能卡，实现当温度高于设定值时，自动断电，或打开风扇空调降低温度，保证屏体安全</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张</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视频处理器</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1.输出：最大带载 130 万像素，极限宽度 4096，极限高度 4096。4 路 LED 千兆输出网口；1 路立体音频输出接口，1 路 HDMI 1.4 输出接口，最大输出 1080p@60Hz，支持 HDMI Loop。</w:t>
            </w:r>
            <w:r>
              <w:rPr>
                <w:rFonts w:hint="eastAsia" w:ascii="宋体" w:hAnsi="宋体" w:eastAsia="宋体" w:cs="宋体"/>
                <w:sz w:val="20"/>
                <w:lang w:bidi="ar"/>
              </w:rPr>
              <w:br/>
            </w:r>
            <w:r>
              <w:rPr>
                <w:rFonts w:hint="eastAsia" w:ascii="宋体" w:hAnsi="宋体" w:eastAsia="宋体" w:cs="宋体"/>
                <w:sz w:val="20"/>
                <w:lang w:bidi="ar"/>
              </w:rPr>
              <w:t xml:space="preserve">2.输入：1 路 HDMI 1.4 输入接口，同步模式时，使用此接口输入的视频源，支持全屏自适应播放；2 路传感器接口， 连接亮度传感器或温湿度传感器。</w:t>
            </w:r>
            <w:r>
              <w:rPr>
                <w:rFonts w:hint="eastAsia" w:ascii="宋体" w:hAnsi="宋体" w:eastAsia="宋体" w:cs="宋体"/>
                <w:sz w:val="20"/>
                <w:lang w:bidi="ar"/>
              </w:rPr>
              <w:br/>
            </w:r>
            <w:r>
              <w:rPr>
                <w:rFonts w:hint="eastAsia" w:ascii="宋体" w:hAnsi="宋体" w:eastAsia="宋体" w:cs="宋体"/>
                <w:sz w:val="20"/>
                <w:lang w:bidi="ar"/>
              </w:rPr>
              <w:t xml:space="preserve">3.控制：1 路 USB 3.0（Type A）接口，支持 U 盘节目播放和 U 盘固件升级。1 路 USB（Type B）接口， 1 路千兆网口；将设备接入局域网或公网，进行节目发布和显示屏控制。</w:t>
            </w:r>
            <w:r>
              <w:rPr>
                <w:rFonts w:hint="eastAsia" w:ascii="宋体" w:hAnsi="宋体" w:eastAsia="宋体" w:cs="宋体"/>
                <w:sz w:val="20"/>
                <w:lang w:bidi="ar"/>
              </w:rPr>
              <w:br/>
            </w:r>
            <w:r>
              <w:rPr>
                <w:rFonts w:hint="eastAsia" w:ascii="宋体" w:hAnsi="宋体" w:eastAsia="宋体" w:cs="宋体"/>
                <w:sz w:val="20"/>
                <w:lang w:bidi="ar"/>
              </w:rPr>
              <w:t xml:space="preserve">4.处理性能：4 核 A55 的 ARM 处理器，主频 1.8GHz。支持 H.264、H.265 4K@60Hz 视频解码。板载 1GB 运行内存。16GB 内部存储空间。</w:t>
            </w:r>
            <w:r>
              <w:rPr>
                <w:rFonts w:hint="eastAsia" w:ascii="宋体" w:hAnsi="宋体" w:eastAsia="宋体" w:cs="宋体"/>
                <w:sz w:val="20"/>
                <w:lang w:bidi="ar"/>
              </w:rPr>
              <w:br/>
            </w:r>
            <w:r>
              <w:rPr>
                <w:rFonts w:hint="eastAsia" w:ascii="宋体" w:hAnsi="宋体" w:eastAsia="宋体" w:cs="宋体"/>
                <w:sz w:val="20"/>
                <w:lang w:bidi="ar"/>
              </w:rPr>
              <w:t xml:space="preserve">5.播放性能：2 路 4K、6 路 1080p、10 路 720p 或 20 路 360p 视频播放。</w:t>
            </w:r>
            <w:r>
              <w:rPr>
                <w:rFonts w:hint="eastAsia" w:ascii="宋体" w:hAnsi="宋体" w:eastAsia="宋体" w:cs="宋体"/>
                <w:sz w:val="20"/>
                <w:lang w:bidi="ar"/>
              </w:rPr>
              <w:br/>
            </w:r>
            <w:r>
              <w:rPr>
                <w:rFonts w:hint="eastAsia" w:ascii="宋体" w:hAnsi="宋体" w:eastAsia="宋体" w:cs="宋体"/>
                <w:sz w:val="20"/>
                <w:lang w:bidi="ar"/>
              </w:rPr>
              <w:t xml:space="preserve">6.多方位控制方案：PC、手机、Pad 等多种用户终端节目发布和显示屏控制。集群远程节目发布和显示屏控制。集群远程监控屏体状态。</w:t>
            </w:r>
            <w:r>
              <w:rPr>
                <w:rFonts w:hint="eastAsia" w:ascii="宋体" w:hAnsi="宋体" w:eastAsia="宋体" w:cs="宋体"/>
                <w:sz w:val="20"/>
                <w:lang w:bidi="ar"/>
              </w:rPr>
              <w:br/>
            </w:r>
            <w:r>
              <w:rPr>
                <w:rFonts w:hint="eastAsia" w:ascii="宋体" w:hAnsi="宋体" w:eastAsia="宋体" w:cs="宋体"/>
                <w:sz w:val="20"/>
                <w:lang w:bidi="ar"/>
              </w:rPr>
              <w:t xml:space="preserve">7.WiFi AP 和 WiFi STA 双模式切换：WiFi AP 模式下，用户终端连接设备自带的 WiFi 热点。WiFi STA 模式下，用户终端与 设备连接同一个路由器的 WiFi 热点。</w:t>
            </w:r>
            <w:r>
              <w:rPr>
                <w:rFonts w:hint="eastAsia" w:ascii="宋体" w:hAnsi="宋体" w:eastAsia="宋体" w:cs="宋体"/>
                <w:sz w:val="20"/>
                <w:lang w:bidi="ar"/>
              </w:rPr>
              <w:br/>
            </w:r>
            <w:r>
              <w:rPr>
                <w:rFonts w:hint="eastAsia" w:ascii="宋体" w:hAnsi="宋体" w:eastAsia="宋体" w:cs="宋体"/>
                <w:sz w:val="20"/>
                <w:lang w:bidi="ar"/>
              </w:rPr>
              <w:t xml:space="preserve">8.同步异步双模式：异步模式时，使用内部视频源；同步模式时，使用 HDMI 接口输入的视频源。</w:t>
            </w:r>
            <w:r>
              <w:rPr>
                <w:rFonts w:hint="eastAsia" w:ascii="宋体" w:hAnsi="宋体" w:eastAsia="宋体" w:cs="宋体"/>
                <w:sz w:val="20"/>
                <w:lang w:bidi="ar"/>
              </w:rPr>
              <w:br/>
            </w:r>
            <w:r>
              <w:rPr>
                <w:rFonts w:hint="eastAsia" w:ascii="宋体" w:hAnsi="宋体" w:eastAsia="宋体" w:cs="宋体"/>
                <w:sz w:val="20"/>
                <w:lang w:bidi="ar"/>
              </w:rPr>
              <w:t xml:space="preserve">9.多屏同步播放：NTP 对时同步；GPS 对时同步（需安装指定的 4G 模块）；射频对时同步（需安装指定的射频模块）</w:t>
            </w:r>
            <w:r>
              <w:rPr>
                <w:rFonts w:hint="eastAsia" w:ascii="宋体" w:hAnsi="宋体" w:eastAsia="宋体" w:cs="宋体"/>
                <w:sz w:val="20"/>
                <w:lang w:bidi="ar"/>
              </w:rPr>
              <w:br/>
            </w:r>
            <w:r>
              <w:rPr>
                <w:rFonts w:hint="eastAsia" w:ascii="宋体" w:hAnsi="宋体" w:eastAsia="宋体" w:cs="宋体"/>
                <w:sz w:val="20"/>
                <w:lang w:bidi="ar"/>
              </w:rPr>
              <w:t xml:space="preserve">10.支持 4G 模块</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张</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系统软件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配套</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配电设备</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16KW</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框架结构装饰</w:t>
            </w:r>
            <w:r/>
          </w:p>
        </w:tc>
        <w:tc>
          <w:tcPr>
            <w:shd w:val="clear" w:color="auto" w:fill="ffffff"/>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屏体结构、固定结构、边框装饰</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平方</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7.31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户外防水箱体</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冷轧镀锌钢板，标准户外带后门全防水箱体</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平方</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7.31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散热系统</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12CM滚珠风机</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3"/>
            <w:tcW w:w="414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b/>
                <w:bCs/>
                <w:sz w:val="20"/>
                <w:lang w:bidi="ar"/>
              </w:rPr>
              <w:t xml:space="preserve">使用范围：4层会议室室内P1.5  4.48*2.0</w:t>
            </w:r>
            <w:r>
              <w:rPr>
                <w:rFonts w:hint="eastAsia" w:ascii="宋体" w:hAnsi="宋体" w:eastAsia="宋体" w:cs="宋体"/>
                <w:b/>
                <w:bCs/>
                <w:color w:val="auto"/>
                <w:sz w:val="20"/>
                <w:lang w:bidi="ar"/>
              </w:rPr>
              <w:t xml:space="preserve">8米</w:t>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控制系统-接收卡</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1、单卡最大带载 512×384像素，最多支持 32 组RGB 并行数据；</w:t>
            </w:r>
            <w:r>
              <w:rPr>
                <w:rFonts w:hint="eastAsia" w:ascii="宋体" w:hAnsi="宋体" w:eastAsia="宋体" w:cs="宋体"/>
                <w:sz w:val="20"/>
                <w:lang w:bidi="ar"/>
              </w:rPr>
              <w:br/>
            </w:r>
            <w:r>
              <w:rPr>
                <w:rFonts w:hint="eastAsia" w:ascii="宋体" w:hAnsi="宋体" w:eastAsia="宋体" w:cs="宋体"/>
                <w:sz w:val="20"/>
                <w:lang w:bidi="ar"/>
              </w:rPr>
              <w:t xml:space="preserve">2、采用 16 个标准HUB75接口，具有高稳定性和高可靠性，适用于多种环境的搭建；</w:t>
            </w:r>
            <w:r>
              <w:rPr>
                <w:rFonts w:hint="eastAsia" w:ascii="宋体" w:hAnsi="宋体" w:eastAsia="宋体" w:cs="宋体"/>
                <w:sz w:val="20"/>
                <w:lang w:bidi="ar"/>
              </w:rPr>
              <w:br/>
            </w:r>
            <w:r>
              <w:rPr>
                <w:rFonts w:hint="eastAsia" w:ascii="宋体" w:hAnsi="宋体" w:eastAsia="宋体" w:cs="宋体"/>
                <w:sz w:val="20"/>
                <w:lang w:bidi="ar"/>
              </w:rPr>
              <w:t xml:space="preserve">3、支持逐点亮色度校正，可以对每个灯点的亮度和色度进行校正，有效消除色差，使整屏的亮度和色度达到高度均匀一致，提高显示屏的画质。</w:t>
            </w:r>
            <w:r>
              <w:rPr>
                <w:rFonts w:hint="eastAsia" w:ascii="宋体" w:hAnsi="宋体" w:eastAsia="宋体" w:cs="宋体"/>
                <w:sz w:val="20"/>
                <w:lang w:bidi="ar"/>
              </w:rPr>
              <w:br/>
            </w:r>
            <w:r>
              <w:rPr>
                <w:rFonts w:hint="eastAsia" w:ascii="宋体" w:hAnsi="宋体" w:eastAsia="宋体" w:cs="宋体"/>
                <w:sz w:val="20"/>
                <w:lang w:bidi="ar"/>
              </w:rPr>
              <w:t xml:space="preserve">4、快速亮暗线调节在调试软件上进行快速亮暗线调节，快速解决因箱体及模组拼接造成的显示屏亮暗线，调节过程中即时生效，简单易用。</w:t>
            </w:r>
            <w:r>
              <w:rPr>
                <w:rFonts w:hint="eastAsia" w:ascii="宋体" w:hAnsi="宋体" w:eastAsia="宋体" w:cs="宋体"/>
                <w:sz w:val="20"/>
                <w:lang w:bidi="ar"/>
              </w:rPr>
              <w:br/>
            </w:r>
            <w:r>
              <w:rPr>
                <w:rFonts w:hint="eastAsia" w:ascii="宋体" w:hAnsi="宋体" w:eastAsia="宋体" w:cs="宋体"/>
                <w:sz w:val="20"/>
                <w:lang w:bidi="ar"/>
              </w:rPr>
              <w:t xml:space="preserve">5、配合支持 3D 功能的独立主控，在软件或独立主控的操作面板上开启 3D 功能，并设置 3D 参数，使画面显示 3D 效果。</w:t>
            </w:r>
            <w:r>
              <w:rPr>
                <w:rFonts w:hint="eastAsia" w:ascii="宋体" w:hAnsi="宋体" w:eastAsia="宋体" w:cs="宋体"/>
                <w:sz w:val="20"/>
                <w:lang w:bidi="ar"/>
              </w:rPr>
              <w:br/>
            </w:r>
            <w:r>
              <w:rPr>
                <w:rFonts w:hint="eastAsia" w:ascii="宋体" w:hAnsi="宋体" w:eastAsia="宋体" w:cs="宋体"/>
                <w:sz w:val="20"/>
                <w:lang w:bidi="ar"/>
              </w:rPr>
              <w:t xml:space="preserve">6、Mapping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eastAsia="宋体" w:cs="宋体"/>
                <w:sz w:val="20"/>
                <w:lang w:bidi="ar"/>
              </w:rPr>
              <w:br/>
            </w:r>
            <w:r>
              <w:rPr>
                <w:rFonts w:hint="eastAsia" w:ascii="宋体" w:hAnsi="宋体" w:eastAsia="宋体" w:cs="宋体"/>
                <w:sz w:val="20"/>
                <w:lang w:bidi="ar"/>
              </w:rPr>
              <w:t xml:space="preserve">7、可以将指定图片设置为显示屏的开机、网线断开或无视频源信号时的画面或者最后一帧画面</w:t>
            </w:r>
            <w:r>
              <w:rPr>
                <w:rFonts w:hint="eastAsia" w:ascii="宋体" w:hAnsi="宋体" w:eastAsia="宋体" w:cs="宋体"/>
                <w:sz w:val="20"/>
                <w:lang w:bidi="ar"/>
              </w:rPr>
              <w:br/>
            </w:r>
            <w:r>
              <w:rPr>
                <w:rFonts w:hint="eastAsia" w:ascii="宋体" w:hAnsi="宋体" w:eastAsia="宋体" w:cs="宋体"/>
                <w:sz w:val="20"/>
                <w:lang w:bidi="ar"/>
              </w:rPr>
              <w:t xml:space="preserve">8、可以监测自身的温度和电压，无需其他外设，在软件上可以查看接收卡的温度和电压，检测发送设备与接收卡间或接收卡与接收卡间的网络通讯质量，记录错误包数，协助排除网络通讯隐患</w:t>
            </w:r>
            <w:r>
              <w:rPr>
                <w:rFonts w:hint="eastAsia" w:ascii="宋体" w:hAnsi="宋体" w:eastAsia="宋体" w:cs="宋体"/>
                <w:sz w:val="20"/>
                <w:lang w:bidi="ar"/>
              </w:rPr>
              <w:br/>
            </w:r>
            <w:r>
              <w:rPr>
                <w:rFonts w:hint="eastAsia" w:ascii="宋体" w:hAnsi="宋体" w:eastAsia="宋体" w:cs="宋体"/>
                <w:sz w:val="20"/>
                <w:lang w:bidi="ar"/>
              </w:rPr>
              <w:t xml:space="preserve">9、支持5pin 液晶模块，用于显示接收卡的温度、电压、单次运行时间和总运行时间。</w:t>
            </w:r>
            <w:r>
              <w:rPr>
                <w:rFonts w:hint="eastAsia" w:ascii="宋体" w:hAnsi="宋体" w:eastAsia="宋体" w:cs="宋体"/>
                <w:sz w:val="20"/>
                <w:lang w:bidi="ar"/>
              </w:rPr>
              <w:br/>
            </w:r>
            <w:r>
              <w:rPr>
                <w:rFonts w:hint="eastAsia" w:ascii="宋体" w:hAnsi="宋体" w:eastAsia="宋体" w:cs="宋体"/>
                <w:sz w:val="20"/>
                <w:lang w:bidi="ar"/>
              </w:rPr>
              <w:t xml:space="preserve">10、支持可以回读接收卡的固件程序并保存到本地，软件可以回读接收卡配置参数并保存到本地</w:t>
            </w:r>
            <w:r>
              <w:rPr>
                <w:rFonts w:hint="eastAsia" w:ascii="宋体" w:hAnsi="宋体" w:eastAsia="宋体" w:cs="宋体"/>
                <w:sz w:val="20"/>
                <w:lang w:bidi="ar"/>
              </w:rPr>
              <w:br/>
            </w:r>
            <w:r>
              <w:rPr>
                <w:rFonts w:hint="eastAsia" w:ascii="宋体" w:hAnsi="宋体" w:eastAsia="宋体" w:cs="宋体"/>
                <w:sz w:val="20"/>
                <w:lang w:bidi="ar"/>
              </w:rPr>
              <w:t xml:space="preserve">11、通过主备冗余机制增加接收卡间网线级联的可靠性。主备级联线路中，当其中一条线路出现故障时，另一条线路会即时工作，保证显示屏正常工作</w:t>
            </w:r>
            <w:r>
              <w:rPr>
                <w:rFonts w:hint="eastAsia" w:ascii="宋体" w:hAnsi="宋体" w:eastAsia="宋体" w:cs="宋体"/>
                <w:sz w:val="20"/>
                <w:lang w:bidi="ar"/>
              </w:rPr>
              <w:br/>
            </w:r>
            <w:r>
              <w:rPr>
                <w:rFonts w:hint="eastAsia" w:ascii="宋体" w:hAnsi="宋体" w:eastAsia="宋体" w:cs="宋体"/>
                <w:sz w:val="20"/>
                <w:lang w:bidi="ar"/>
              </w:rPr>
              <w:t xml:space="preserve">12、通过软件在接收卡上保存两份接收卡配置参数，其中一份作为备份参数，</w:t>
            </w:r>
            <w:r>
              <w:rPr>
                <w:rFonts w:hint="eastAsia" w:ascii="宋体" w:hAnsi="宋体" w:eastAsia="宋体" w:cs="宋体"/>
                <w:sz w:val="20"/>
                <w:lang w:bidi="ar"/>
              </w:rPr>
              <w:br/>
            </w:r>
            <w:r>
              <w:rPr>
                <w:rFonts w:hint="eastAsia" w:ascii="宋体" w:hAnsi="宋体" w:eastAsia="宋体" w:cs="宋体"/>
                <w:sz w:val="20"/>
                <w:lang w:bidi="ar"/>
              </w:rPr>
              <w:t xml:space="preserve">13、可配合多功能卡，实现当温度高于设定值时，自动断电，或打开风扇空调降低温度，保证屏体安全</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张</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28</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视频处理器</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1.输入接口：2 ×HDMI 1.4；1 × DVI；1 × 3G SDI （IN+LOOP），选配；</w:t>
            </w:r>
            <w:r>
              <w:rPr>
                <w:rFonts w:hint="eastAsia" w:ascii="宋体" w:hAnsi="宋体" w:eastAsia="宋体" w:cs="宋体"/>
                <w:sz w:val="20"/>
                <w:lang w:bidi="ar"/>
              </w:rPr>
              <w:br/>
            </w:r>
            <w:r>
              <w:rPr>
                <w:rFonts w:hint="eastAsia" w:ascii="宋体" w:hAnsi="宋体" w:eastAsia="宋体" w:cs="宋体"/>
                <w:sz w:val="20"/>
                <w:lang w:bidi="ar"/>
              </w:rPr>
              <w:t xml:space="preserve">2. 10路网口输出，最大带载 650 万像素，单台设备输出最大宽度 10240，高度 8192；1 路 HDMI 1.3 输出接口,可用作输出预监或视频输出； </w:t>
            </w:r>
            <w:r>
              <w:rPr>
                <w:rFonts w:hint="eastAsia" w:ascii="宋体" w:hAnsi="宋体" w:eastAsia="宋体" w:cs="宋体"/>
                <w:sz w:val="20"/>
                <w:lang w:bidi="ar"/>
              </w:rPr>
              <w:br/>
            </w:r>
            <w:r>
              <w:rPr>
                <w:rFonts w:hint="eastAsia" w:ascii="宋体" w:hAnsi="宋体" w:eastAsia="宋体" w:cs="宋体"/>
                <w:sz w:val="20"/>
                <w:lang w:bidi="ar"/>
              </w:rPr>
              <w:t xml:space="preserve">3.音频输入输出： 支持HDMI伴随音频输入；支持 3.5mm 独立音频输入输出；</w:t>
            </w:r>
            <w:r>
              <w:rPr>
                <w:rFonts w:hint="eastAsia" w:ascii="宋体" w:hAnsi="宋体" w:eastAsia="宋体" w:cs="宋体"/>
                <w:sz w:val="20"/>
                <w:lang w:bidi="ar"/>
              </w:rPr>
              <w:br/>
            </w:r>
            <w:r>
              <w:rPr>
                <w:rFonts w:hint="eastAsia" w:ascii="宋体" w:hAnsi="宋体" w:eastAsia="宋体" w:cs="宋体"/>
                <w:sz w:val="20"/>
                <w:lang w:bidi="ar"/>
              </w:rPr>
              <w:t xml:space="preserve">4.输入源到接收卡之间的延时可减少至 1 帧；</w:t>
            </w:r>
            <w:r>
              <w:rPr>
                <w:rFonts w:hint="eastAsia" w:ascii="宋体" w:hAnsi="宋体" w:eastAsia="宋体" w:cs="宋体"/>
                <w:sz w:val="20"/>
                <w:lang w:bidi="ar"/>
              </w:rPr>
              <w:br/>
            </w:r>
            <w:r>
              <w:rPr>
                <w:rFonts w:hint="eastAsia" w:ascii="宋体" w:hAnsi="宋体" w:eastAsia="宋体" w:cs="宋体"/>
                <w:sz w:val="20"/>
                <w:lang w:bidi="ar"/>
              </w:rPr>
              <w:t xml:space="preserve">5.支持 3个图层；图层大小和位置可单独调节，图层优先级可调整；</w:t>
            </w:r>
            <w:r>
              <w:rPr>
                <w:rFonts w:hint="eastAsia" w:ascii="宋体" w:hAnsi="宋体" w:eastAsia="宋体" w:cs="宋体"/>
                <w:sz w:val="20"/>
                <w:lang w:bidi="ar"/>
              </w:rPr>
              <w:br/>
            </w:r>
            <w:r>
              <w:rPr>
                <w:rFonts w:hint="eastAsia" w:ascii="宋体" w:hAnsi="宋体" w:eastAsia="宋体" w:cs="宋体"/>
                <w:sz w:val="20"/>
                <w:lang w:bidi="ar"/>
              </w:rPr>
              <w:t xml:space="preserve">6.搭载 SuperView III 画质处理技术，支持输出画面无级缩放；支持一键全屏缩放</w:t>
            </w:r>
            <w:r>
              <w:rPr>
                <w:rFonts w:hint="eastAsia" w:ascii="宋体" w:hAnsi="宋体" w:eastAsia="宋体" w:cs="宋体"/>
                <w:sz w:val="20"/>
                <w:lang w:bidi="ar"/>
              </w:rPr>
              <w:br/>
            </w:r>
            <w:r>
              <w:rPr>
                <w:rFonts w:hint="eastAsia" w:ascii="宋体" w:hAnsi="宋体" w:eastAsia="宋体" w:cs="宋体"/>
                <w:sz w:val="20"/>
                <w:lang w:bidi="ar"/>
              </w:rPr>
              <w:t xml:space="preserve">；支持输入源任意截取；</w:t>
            </w:r>
            <w:r>
              <w:rPr>
                <w:rFonts w:hint="eastAsia" w:ascii="宋体" w:hAnsi="宋体" w:eastAsia="宋体" w:cs="宋体"/>
                <w:sz w:val="20"/>
                <w:lang w:bidi="ar"/>
              </w:rPr>
              <w:br/>
            </w:r>
            <w:r>
              <w:rPr>
                <w:rFonts w:hint="eastAsia" w:ascii="宋体" w:hAnsi="宋体" w:eastAsia="宋体" w:cs="宋体"/>
                <w:sz w:val="20"/>
                <w:lang w:bidi="ar"/>
              </w:rPr>
              <w:t xml:space="preserve">7.支持输入画质管理，包括亮度、饱和度、对比度、色调调整；</w:t>
            </w:r>
            <w:r>
              <w:rPr>
                <w:rFonts w:hint="eastAsia" w:ascii="宋体" w:hAnsi="宋体" w:eastAsia="宋体" w:cs="宋体"/>
                <w:sz w:val="20"/>
                <w:lang w:bidi="ar"/>
              </w:rPr>
              <w:br/>
            </w:r>
            <w:r>
              <w:rPr>
                <w:rFonts w:hint="eastAsia" w:ascii="宋体" w:hAnsi="宋体" w:eastAsia="宋体" w:cs="宋体"/>
                <w:sz w:val="20"/>
                <w:lang w:bidi="ar"/>
              </w:rPr>
              <w:t xml:space="preserve">8.支持 10 个自定义场景；</w:t>
            </w:r>
            <w:r>
              <w:rPr>
                <w:rFonts w:hint="eastAsia" w:ascii="宋体" w:hAnsi="宋体" w:eastAsia="宋体" w:cs="宋体"/>
                <w:sz w:val="20"/>
                <w:lang w:bidi="ar"/>
              </w:rPr>
              <w:br/>
            </w:r>
            <w:r>
              <w:rPr>
                <w:rFonts w:hint="eastAsia" w:ascii="宋体" w:hAnsi="宋体" w:eastAsia="宋体" w:cs="宋体"/>
                <w:sz w:val="20"/>
                <w:lang w:bidi="ar"/>
              </w:rPr>
              <w:t xml:space="preserve">9.支持设备间备份，支持网口备份；</w:t>
            </w:r>
            <w:r>
              <w:rPr>
                <w:rFonts w:hint="eastAsia" w:ascii="宋体" w:hAnsi="宋体" w:eastAsia="宋体" w:cs="宋体"/>
                <w:sz w:val="20"/>
                <w:lang w:bidi="ar"/>
              </w:rPr>
              <w:br/>
            </w:r>
            <w:r>
              <w:rPr>
                <w:rFonts w:hint="eastAsia" w:ascii="宋体" w:hAnsi="宋体" w:eastAsia="宋体" w:cs="宋体"/>
                <w:sz w:val="20"/>
                <w:lang w:bidi="ar"/>
              </w:rPr>
              <w:t xml:space="preserve">10.支持使用内部输入源作为同步源，保证输出画面同步；</w:t>
            </w:r>
            <w:r>
              <w:rPr>
                <w:rFonts w:hint="eastAsia" w:ascii="宋体" w:hAnsi="宋体" w:eastAsia="宋体" w:cs="宋体"/>
                <w:sz w:val="20"/>
                <w:lang w:bidi="ar"/>
              </w:rPr>
              <w:br/>
            </w:r>
            <w:r>
              <w:rPr>
                <w:rFonts w:hint="eastAsia" w:ascii="宋体" w:hAnsi="宋体" w:eastAsia="宋体" w:cs="宋体"/>
                <w:sz w:val="20"/>
                <w:lang w:bidi="ar"/>
              </w:rPr>
              <w:t xml:space="preserve">11.支持对每个灯点的亮度和色度进行校正，有效消除色差，使整屏的亮度和色度达到高度均匀一致，提高显示屏的画质。同时支持硬件打屏功能。</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系统软件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配套</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配电柜</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21KW</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框架结构</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屏体结构 不锈钢包边</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平方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9.98</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3"/>
            <w:tcW w:w="414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b/>
                <w:bCs/>
                <w:color w:val="auto"/>
                <w:sz w:val="20"/>
                <w:lang w:bidi="ar"/>
              </w:rPr>
              <w:t xml:space="preserve">使用</w:t>
            </w:r>
            <w:r>
              <w:rPr>
                <w:rFonts w:hint="eastAsia" w:ascii="宋体" w:hAnsi="宋体" w:eastAsia="宋体" w:cs="宋体"/>
                <w:b/>
                <w:bCs/>
                <w:color w:val="auto"/>
                <w:sz w:val="20"/>
                <w:lang w:val="en-US" w:eastAsia="zh-CN" w:bidi="ar"/>
              </w:rPr>
              <w:t xml:space="preserve">范围</w:t>
            </w:r>
            <w:r>
              <w:rPr>
                <w:rFonts w:hint="eastAsia" w:ascii="宋体" w:hAnsi="宋体" w:eastAsia="宋体" w:cs="宋体"/>
                <w:b/>
                <w:bCs/>
                <w:color w:val="auto"/>
                <w:sz w:val="20"/>
                <w:lang w:bidi="ar"/>
              </w:rPr>
              <w:t xml:space="preserve">：1层阅览室室内P1.5  4.48*2.08米</w:t>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控制系统-接收卡</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1、单卡最大带载 512×384像素，最多支持 32 组RGB 并行数据；</w:t>
            </w:r>
            <w:r>
              <w:rPr>
                <w:rFonts w:hint="eastAsia" w:ascii="宋体" w:hAnsi="宋体" w:eastAsia="宋体" w:cs="宋体"/>
                <w:sz w:val="20"/>
                <w:lang w:bidi="ar"/>
              </w:rPr>
              <w:br/>
            </w:r>
            <w:r>
              <w:rPr>
                <w:rFonts w:hint="eastAsia" w:ascii="宋体" w:hAnsi="宋体" w:eastAsia="宋体" w:cs="宋体"/>
                <w:sz w:val="20"/>
                <w:lang w:bidi="ar"/>
              </w:rPr>
              <w:t xml:space="preserve">2、采用 16 个标准HUB75接口，具有高稳定性和高可靠性，适用于多种环境的搭建；</w:t>
            </w:r>
            <w:r>
              <w:rPr>
                <w:rFonts w:hint="eastAsia" w:ascii="宋体" w:hAnsi="宋体" w:eastAsia="宋体" w:cs="宋体"/>
                <w:sz w:val="20"/>
                <w:lang w:bidi="ar"/>
              </w:rPr>
              <w:br/>
            </w:r>
            <w:r>
              <w:rPr>
                <w:rFonts w:hint="eastAsia" w:ascii="宋体" w:hAnsi="宋体" w:eastAsia="宋体" w:cs="宋体"/>
                <w:sz w:val="20"/>
                <w:lang w:bidi="ar"/>
              </w:rPr>
              <w:t xml:space="preserve">3、支持逐点亮色度校正，可以对每个灯点的亮度和色度进行校正，有效消除色差，使整屏的亮度和色度达到高度均匀一致，提高显示屏的画质</w:t>
            </w:r>
            <w:r>
              <w:rPr>
                <w:rFonts w:hint="eastAsia" w:ascii="宋体" w:hAnsi="宋体" w:eastAsia="宋体" w:cs="宋体"/>
                <w:sz w:val="20"/>
                <w:lang w:bidi="ar"/>
              </w:rPr>
              <w:br/>
            </w:r>
            <w:r>
              <w:rPr>
                <w:rFonts w:hint="eastAsia" w:ascii="宋体" w:hAnsi="宋体" w:eastAsia="宋体" w:cs="宋体"/>
                <w:sz w:val="20"/>
                <w:lang w:bidi="ar"/>
              </w:rPr>
              <w:t xml:space="preserve">4、快速亮暗线调节在调试软件上进行快速亮暗线调节，快速解决因箱体及模组拼接造成的显示屏亮暗线，调节过程中即时生效，简单易用。</w:t>
            </w:r>
            <w:r>
              <w:rPr>
                <w:rFonts w:hint="eastAsia" w:ascii="宋体" w:hAnsi="宋体" w:eastAsia="宋体" w:cs="宋体"/>
                <w:sz w:val="20"/>
                <w:lang w:bidi="ar"/>
              </w:rPr>
              <w:br/>
            </w:r>
            <w:r>
              <w:rPr>
                <w:rFonts w:hint="eastAsia" w:ascii="宋体" w:hAnsi="宋体" w:eastAsia="宋体" w:cs="宋体"/>
                <w:sz w:val="20"/>
                <w:lang w:bidi="ar"/>
              </w:rPr>
              <w:t xml:space="preserve">5、配合支持 3D 功能的独立主控，在软件或独立主控的操作面板上开启 3D 功能，并设置 3D 参数，使画面显示 3D 效果。</w:t>
            </w:r>
            <w:r>
              <w:rPr>
                <w:rFonts w:hint="eastAsia" w:ascii="宋体" w:hAnsi="宋体" w:eastAsia="宋体" w:cs="宋体"/>
                <w:sz w:val="20"/>
                <w:lang w:bidi="ar"/>
              </w:rPr>
              <w:br/>
            </w:r>
            <w:r>
              <w:rPr>
                <w:rFonts w:hint="eastAsia" w:ascii="宋体" w:hAnsi="宋体" w:eastAsia="宋体" w:cs="宋体"/>
                <w:sz w:val="20"/>
                <w:lang w:bidi="ar"/>
              </w:rPr>
              <w:t xml:space="preserve">6、Mapping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eastAsia="宋体" w:cs="宋体"/>
                <w:sz w:val="20"/>
                <w:lang w:bidi="ar"/>
              </w:rPr>
              <w:br/>
            </w:r>
            <w:r>
              <w:rPr>
                <w:rFonts w:hint="eastAsia" w:ascii="宋体" w:hAnsi="宋体" w:eastAsia="宋体" w:cs="宋体"/>
                <w:sz w:val="20"/>
                <w:lang w:bidi="ar"/>
              </w:rPr>
              <w:t xml:space="preserve">7、可以将指定图片设置为显示屏的开机、网线断开或无视频源信号时的画面或者最后一帧画面</w:t>
            </w:r>
            <w:r>
              <w:rPr>
                <w:rFonts w:hint="eastAsia" w:ascii="宋体" w:hAnsi="宋体" w:eastAsia="宋体" w:cs="宋体"/>
                <w:sz w:val="20"/>
                <w:lang w:bidi="ar"/>
              </w:rPr>
              <w:br/>
            </w:r>
            <w:r>
              <w:rPr>
                <w:rFonts w:hint="eastAsia" w:ascii="宋体" w:hAnsi="宋体" w:eastAsia="宋体" w:cs="宋体"/>
                <w:sz w:val="20"/>
                <w:lang w:bidi="ar"/>
              </w:rPr>
              <w:t xml:space="preserve">8、可以监测自身的温度和电压，无需其他外设，在软件上可以查看接收卡的温度和电压，检测发送设备与接收卡间或接收卡与接收卡间的网络通讯质量，记录错误包数，协助排除网络通讯隐患</w:t>
            </w:r>
            <w:r>
              <w:rPr>
                <w:rFonts w:hint="eastAsia" w:ascii="宋体" w:hAnsi="宋体" w:eastAsia="宋体" w:cs="宋体"/>
                <w:sz w:val="20"/>
                <w:lang w:bidi="ar"/>
              </w:rPr>
              <w:br/>
            </w:r>
            <w:r>
              <w:rPr>
                <w:rFonts w:hint="eastAsia" w:ascii="宋体" w:hAnsi="宋体" w:eastAsia="宋体" w:cs="宋体"/>
                <w:sz w:val="20"/>
                <w:lang w:bidi="ar"/>
              </w:rPr>
              <w:t xml:space="preserve">9、支持5pin 液晶模块，用于显示接收卡的温度、电压、单次运行时间和总运行时间。</w:t>
            </w:r>
            <w:r>
              <w:rPr>
                <w:rFonts w:hint="eastAsia" w:ascii="宋体" w:hAnsi="宋体" w:eastAsia="宋体" w:cs="宋体"/>
                <w:sz w:val="20"/>
                <w:lang w:bidi="ar"/>
              </w:rPr>
              <w:br/>
            </w:r>
            <w:r>
              <w:rPr>
                <w:rFonts w:hint="eastAsia" w:ascii="宋体" w:hAnsi="宋体" w:eastAsia="宋体" w:cs="宋体"/>
                <w:sz w:val="20"/>
                <w:lang w:bidi="ar"/>
              </w:rPr>
              <w:t xml:space="preserve">10、支持可以回读接收卡的固件程序并保存到本地，软件可以回读接收卡配置参数并保存到本地</w:t>
            </w:r>
            <w:r>
              <w:rPr>
                <w:rFonts w:hint="eastAsia" w:ascii="宋体" w:hAnsi="宋体" w:eastAsia="宋体" w:cs="宋体"/>
                <w:sz w:val="20"/>
                <w:lang w:bidi="ar"/>
              </w:rPr>
              <w:br/>
            </w:r>
            <w:r>
              <w:rPr>
                <w:rFonts w:hint="eastAsia" w:ascii="宋体" w:hAnsi="宋体" w:eastAsia="宋体" w:cs="宋体"/>
                <w:sz w:val="20"/>
                <w:lang w:bidi="ar"/>
              </w:rPr>
              <w:t xml:space="preserve">11、通过主备冗余机制增加接收卡间网线级联的可靠性。主备级联线路中，当其中一条线路出现故障时，另一条线路会即时工作，保证显示屏正常工作</w:t>
            </w:r>
            <w:r>
              <w:rPr>
                <w:rFonts w:hint="eastAsia" w:ascii="宋体" w:hAnsi="宋体" w:eastAsia="宋体" w:cs="宋体"/>
                <w:sz w:val="20"/>
                <w:lang w:bidi="ar"/>
              </w:rPr>
              <w:br/>
            </w:r>
            <w:r>
              <w:rPr>
                <w:rFonts w:hint="eastAsia" w:ascii="宋体" w:hAnsi="宋体" w:eastAsia="宋体" w:cs="宋体"/>
                <w:sz w:val="20"/>
                <w:lang w:bidi="ar"/>
              </w:rPr>
              <w:t xml:space="preserve">12、通过软件在接收卡上保存两份接收卡配置参数，其中一份作为备份参数，</w:t>
            </w:r>
            <w:r>
              <w:rPr>
                <w:rFonts w:hint="eastAsia" w:ascii="宋体" w:hAnsi="宋体" w:eastAsia="宋体" w:cs="宋体"/>
                <w:sz w:val="20"/>
                <w:lang w:bidi="ar"/>
              </w:rPr>
              <w:br/>
            </w:r>
            <w:r>
              <w:rPr>
                <w:rFonts w:hint="eastAsia" w:ascii="宋体" w:hAnsi="宋体" w:eastAsia="宋体" w:cs="宋体"/>
                <w:sz w:val="20"/>
                <w:lang w:bidi="ar"/>
              </w:rPr>
              <w:t xml:space="preserve">13、可配合多功能卡，实现当温度高于设定值时，自动断电，或打开风扇空调降低温度，保证屏体安全</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张</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28</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视频处理器</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1.输入接口：2 ×HDMI 1.4；1 × DVI；1 × 3G SDI （IN+LOOP），选配；</w:t>
            </w:r>
            <w:r>
              <w:rPr>
                <w:rFonts w:hint="eastAsia" w:ascii="宋体" w:hAnsi="宋体" w:eastAsia="宋体" w:cs="宋体"/>
                <w:sz w:val="20"/>
                <w:lang w:bidi="ar"/>
              </w:rPr>
              <w:br/>
            </w:r>
            <w:r>
              <w:rPr>
                <w:rFonts w:hint="eastAsia" w:ascii="宋体" w:hAnsi="宋体" w:eastAsia="宋体" w:cs="宋体"/>
                <w:sz w:val="20"/>
                <w:lang w:bidi="ar"/>
              </w:rPr>
              <w:t xml:space="preserve">2. 10路网口输出，最大带载 650 万像素，单台设备输出最大宽度 10240，高度 8192；1 路 HDMI 1.3 输出接口,可用作输出预监或视频输出； </w:t>
            </w:r>
            <w:r>
              <w:rPr>
                <w:rFonts w:hint="eastAsia" w:ascii="宋体" w:hAnsi="宋体" w:eastAsia="宋体" w:cs="宋体"/>
                <w:sz w:val="20"/>
                <w:lang w:bidi="ar"/>
              </w:rPr>
              <w:br/>
            </w:r>
            <w:r>
              <w:rPr>
                <w:rFonts w:hint="eastAsia" w:ascii="宋体" w:hAnsi="宋体" w:eastAsia="宋体" w:cs="宋体"/>
                <w:sz w:val="20"/>
                <w:lang w:bidi="ar"/>
              </w:rPr>
              <w:t xml:space="preserve">3.音频输入输出： 支持HDMI伴随音频输入；支持 3.5mm 独立音频输入输出；</w:t>
            </w:r>
            <w:r>
              <w:rPr>
                <w:rFonts w:hint="eastAsia" w:ascii="宋体" w:hAnsi="宋体" w:eastAsia="宋体" w:cs="宋体"/>
                <w:sz w:val="20"/>
                <w:lang w:bidi="ar"/>
              </w:rPr>
              <w:br/>
            </w:r>
            <w:r>
              <w:rPr>
                <w:rFonts w:hint="eastAsia" w:ascii="宋体" w:hAnsi="宋体" w:eastAsia="宋体" w:cs="宋体"/>
                <w:sz w:val="20"/>
                <w:lang w:bidi="ar"/>
              </w:rPr>
              <w:t xml:space="preserve">4.输入源到接收卡之间的延时可减少至 1 帧；</w:t>
            </w:r>
            <w:r>
              <w:rPr>
                <w:rFonts w:hint="eastAsia" w:ascii="宋体" w:hAnsi="宋体" w:eastAsia="宋体" w:cs="宋体"/>
                <w:sz w:val="20"/>
                <w:lang w:bidi="ar"/>
              </w:rPr>
              <w:br/>
            </w:r>
            <w:r>
              <w:rPr>
                <w:rFonts w:hint="eastAsia" w:ascii="宋体" w:hAnsi="宋体" w:eastAsia="宋体" w:cs="宋体"/>
                <w:sz w:val="20"/>
                <w:lang w:bidi="ar"/>
              </w:rPr>
              <w:t xml:space="preserve">5.支持 3个图层；图层大小和位置可单独调节，图层优先级可调整；</w:t>
            </w:r>
            <w:r>
              <w:rPr>
                <w:rFonts w:hint="eastAsia" w:ascii="宋体" w:hAnsi="宋体" w:eastAsia="宋体" w:cs="宋体"/>
                <w:sz w:val="20"/>
                <w:lang w:bidi="ar"/>
              </w:rPr>
              <w:br/>
            </w:r>
            <w:r>
              <w:rPr>
                <w:rFonts w:hint="eastAsia" w:ascii="宋体" w:hAnsi="宋体" w:eastAsia="宋体" w:cs="宋体"/>
                <w:sz w:val="20"/>
                <w:lang w:bidi="ar"/>
              </w:rPr>
              <w:t xml:space="preserve">6.搭载 SuperView III 画质处理技术，支持输出画面无级缩放；支持一键全屏缩放</w:t>
            </w:r>
            <w:r>
              <w:rPr>
                <w:rFonts w:hint="eastAsia" w:ascii="宋体" w:hAnsi="宋体" w:eastAsia="宋体" w:cs="宋体"/>
                <w:sz w:val="20"/>
                <w:lang w:bidi="ar"/>
              </w:rPr>
              <w:br/>
            </w:r>
            <w:r>
              <w:rPr>
                <w:rFonts w:hint="eastAsia" w:ascii="宋体" w:hAnsi="宋体" w:eastAsia="宋体" w:cs="宋体"/>
                <w:sz w:val="20"/>
                <w:lang w:bidi="ar"/>
              </w:rPr>
              <w:t xml:space="preserve">；支持输入源任意截取；</w:t>
            </w:r>
            <w:r>
              <w:rPr>
                <w:rFonts w:hint="eastAsia" w:ascii="宋体" w:hAnsi="宋体" w:eastAsia="宋体" w:cs="宋体"/>
                <w:sz w:val="20"/>
                <w:lang w:bidi="ar"/>
              </w:rPr>
              <w:br/>
            </w:r>
            <w:r>
              <w:rPr>
                <w:rFonts w:hint="eastAsia" w:ascii="宋体" w:hAnsi="宋体" w:eastAsia="宋体" w:cs="宋体"/>
                <w:sz w:val="20"/>
                <w:lang w:bidi="ar"/>
              </w:rPr>
              <w:t xml:space="preserve">7.支持输入画质管理，包括亮度、饱和度、对比度、色调调整；</w:t>
            </w:r>
            <w:r>
              <w:rPr>
                <w:rFonts w:hint="eastAsia" w:ascii="宋体" w:hAnsi="宋体" w:eastAsia="宋体" w:cs="宋体"/>
                <w:sz w:val="20"/>
                <w:lang w:bidi="ar"/>
              </w:rPr>
              <w:br/>
            </w:r>
            <w:r>
              <w:rPr>
                <w:rFonts w:hint="eastAsia" w:ascii="宋体" w:hAnsi="宋体" w:eastAsia="宋体" w:cs="宋体"/>
                <w:sz w:val="20"/>
                <w:lang w:bidi="ar"/>
              </w:rPr>
              <w:t xml:space="preserve">8.支持 10 个自定义场景；</w:t>
            </w:r>
            <w:r>
              <w:rPr>
                <w:rFonts w:hint="eastAsia" w:ascii="宋体" w:hAnsi="宋体" w:eastAsia="宋体" w:cs="宋体"/>
                <w:sz w:val="20"/>
                <w:lang w:bidi="ar"/>
              </w:rPr>
              <w:br/>
            </w:r>
            <w:r>
              <w:rPr>
                <w:rFonts w:hint="eastAsia" w:ascii="宋体" w:hAnsi="宋体" w:eastAsia="宋体" w:cs="宋体"/>
                <w:sz w:val="20"/>
                <w:lang w:bidi="ar"/>
              </w:rPr>
              <w:t xml:space="preserve">9.支持设备间备份，支持网口备份；</w:t>
            </w:r>
            <w:r>
              <w:rPr>
                <w:rFonts w:hint="eastAsia" w:ascii="宋体" w:hAnsi="宋体" w:eastAsia="宋体" w:cs="宋体"/>
                <w:sz w:val="20"/>
                <w:lang w:bidi="ar"/>
              </w:rPr>
              <w:br/>
            </w:r>
            <w:r>
              <w:rPr>
                <w:rFonts w:hint="eastAsia" w:ascii="宋体" w:hAnsi="宋体" w:eastAsia="宋体" w:cs="宋体"/>
                <w:sz w:val="20"/>
                <w:lang w:bidi="ar"/>
              </w:rPr>
              <w:t xml:space="preserve">10.支持使用内部输入源作为同步源，保证输出画面同步；</w:t>
            </w:r>
            <w:r>
              <w:rPr>
                <w:rFonts w:hint="eastAsia" w:ascii="宋体" w:hAnsi="宋体" w:eastAsia="宋体" w:cs="宋体"/>
                <w:sz w:val="20"/>
                <w:lang w:bidi="ar"/>
              </w:rPr>
              <w:br/>
            </w:r>
            <w:r>
              <w:rPr>
                <w:rFonts w:hint="eastAsia" w:ascii="宋体" w:hAnsi="宋体" w:eastAsia="宋体" w:cs="宋体"/>
                <w:sz w:val="20"/>
                <w:lang w:bidi="ar"/>
              </w:rPr>
              <w:t xml:space="preserve">11.支持对每个灯点的亮度和色度进行校正，有效消除色差，使整屏的亮度和色度达到高度均匀一致，提高显示屏的画质。同时支持硬件打屏功能。</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系统软件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配套</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配电柜</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21KW</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框架结构</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屏体结构 不锈钢包边</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平方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9.98</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3"/>
            <w:tcW w:w="4145" w:type="pct"/>
            <w:vAlign w:val="center"/>
            <w:textDirection w:val="lrTb"/>
            <w:noWrap w:val="false"/>
          </w:tcPr>
          <w:p>
            <w:pPr>
              <w:jc w:val="left"/>
              <w:rPr>
                <w:rFonts w:hint="eastAsia" w:ascii="宋体" w:hAnsi="宋体" w:eastAsia="宋体" w:cs="宋体"/>
                <w:sz w:val="20"/>
                <w:lang w:val="en-US" w:eastAsia="zh-CN"/>
              </w:rPr>
            </w:pPr>
            <w:r>
              <w:rPr>
                <w:rFonts w:hint="eastAsia" w:ascii="宋体" w:hAnsi="宋体" w:eastAsia="宋体" w:cs="宋体"/>
                <w:b/>
                <w:bCs/>
                <w:sz w:val="20"/>
                <w:lang w:bidi="ar"/>
              </w:rPr>
              <w:t xml:space="preserve">使用范围：合班教室室内P2全彩8.24*3.36</w:t>
            </w:r>
            <w:r>
              <w:rPr>
                <w:rFonts w:hint="eastAsia" w:ascii="宋体" w:hAnsi="宋体" w:eastAsia="宋体" w:cs="宋体"/>
                <w:b/>
                <w:bCs/>
                <w:sz w:val="20"/>
                <w:lang w:val="en-US" w:eastAsia="zh-CN" w:bidi="ar"/>
              </w:rPr>
              <w:t xml:space="preserve">米</w:t>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控制系统-接收卡</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1、单卡最大带载 512×384像素，最多支持 24 组RGB 并行数据；</w:t>
            </w:r>
            <w:r>
              <w:rPr>
                <w:rFonts w:hint="eastAsia" w:ascii="宋体" w:hAnsi="宋体" w:eastAsia="宋体" w:cs="宋体"/>
                <w:sz w:val="20"/>
                <w:lang w:bidi="ar"/>
              </w:rPr>
              <w:br/>
            </w:r>
            <w:r>
              <w:rPr>
                <w:rFonts w:hint="eastAsia" w:ascii="宋体" w:hAnsi="宋体" w:eastAsia="宋体" w:cs="宋体"/>
                <w:sz w:val="20"/>
                <w:lang w:bidi="ar"/>
              </w:rPr>
              <w:t xml:space="preserve">2、采用 12 个标准HUB75接口，具有高稳定性和高可靠性，适用于多种环境的搭建；</w:t>
            </w:r>
            <w:r>
              <w:rPr>
                <w:rFonts w:hint="eastAsia" w:ascii="宋体" w:hAnsi="宋体" w:eastAsia="宋体" w:cs="宋体"/>
                <w:sz w:val="20"/>
                <w:lang w:bidi="ar"/>
              </w:rPr>
              <w:br/>
            </w:r>
            <w:r>
              <w:rPr>
                <w:rFonts w:hint="eastAsia" w:ascii="宋体" w:hAnsi="宋体" w:eastAsia="宋体" w:cs="宋体"/>
                <w:sz w:val="20"/>
                <w:lang w:bidi="ar"/>
              </w:rPr>
              <w:t xml:space="preserve">3、支持逐点亮色度校正，可以对每个灯点的亮度和色度进行校正，有效消除色差，使整屏的亮度和色度达到高度均匀一致，提高显示屏的画质</w:t>
            </w:r>
            <w:r>
              <w:rPr>
                <w:rFonts w:hint="eastAsia" w:ascii="宋体" w:hAnsi="宋体" w:eastAsia="宋体" w:cs="宋体"/>
                <w:sz w:val="20"/>
                <w:lang w:bidi="ar"/>
              </w:rPr>
              <w:br/>
            </w:r>
            <w:r>
              <w:rPr>
                <w:rFonts w:hint="eastAsia" w:ascii="宋体" w:hAnsi="宋体" w:eastAsia="宋体" w:cs="宋体"/>
                <w:sz w:val="20"/>
                <w:lang w:bidi="ar"/>
              </w:rPr>
              <w:t xml:space="preserve">4、支持画面90°倍数旋转。</w:t>
            </w:r>
            <w:r>
              <w:rPr>
                <w:rFonts w:hint="eastAsia" w:ascii="宋体" w:hAnsi="宋体" w:eastAsia="宋体" w:cs="宋体"/>
                <w:sz w:val="20"/>
                <w:lang w:bidi="ar"/>
              </w:rPr>
              <w:br/>
            </w:r>
            <w:r>
              <w:rPr>
                <w:rFonts w:hint="eastAsia" w:ascii="宋体" w:hAnsi="宋体" w:eastAsia="宋体" w:cs="宋体"/>
                <w:sz w:val="20"/>
                <w:lang w:bidi="ar"/>
              </w:rPr>
              <w:t xml:space="preserve">5、快速亮暗线调节在调试软件上进行快速亮暗线调节，快速解决因箱体及模组拼接造成的显示屏亮暗线，调节过程中即时生效，简单易用。</w:t>
            </w:r>
            <w:r>
              <w:rPr>
                <w:rFonts w:hint="eastAsia" w:ascii="宋体" w:hAnsi="宋体" w:eastAsia="宋体" w:cs="宋体"/>
                <w:sz w:val="20"/>
                <w:lang w:bidi="ar"/>
              </w:rPr>
              <w:br/>
            </w:r>
            <w:r>
              <w:rPr>
                <w:rFonts w:hint="eastAsia" w:ascii="宋体" w:hAnsi="宋体" w:eastAsia="宋体" w:cs="宋体"/>
                <w:sz w:val="20"/>
                <w:lang w:bidi="ar"/>
              </w:rPr>
              <w:t xml:space="preserve">6、配合支持 3D 功能的独立主控，在软件或独立主控的操作面板上开启 3D 功能，并设置 3D 参数，使画面显示 3D 效果。</w:t>
            </w:r>
            <w:r>
              <w:rPr>
                <w:rFonts w:hint="eastAsia" w:ascii="宋体" w:hAnsi="宋体" w:eastAsia="宋体" w:cs="宋体"/>
                <w:sz w:val="20"/>
                <w:lang w:bidi="ar"/>
              </w:rPr>
              <w:br/>
            </w:r>
            <w:r>
              <w:rPr>
                <w:rFonts w:hint="eastAsia" w:ascii="宋体" w:hAnsi="宋体" w:eastAsia="宋体" w:cs="宋体"/>
                <w:sz w:val="20"/>
                <w:lang w:bidi="ar"/>
              </w:rPr>
              <w:t xml:space="preserve">7、Mapping功能开启，每个箱体上会显示数字，清楚告诉您当前箱体是哪个网口下的哪张接收卡，直观的看到显示屏连接状况。从此让箱体排查变得轻松简单，快速定位问题箱体，再也无需再爬上爬下，根据走线更改连屏文件即可</w:t>
            </w:r>
            <w:r>
              <w:rPr>
                <w:rFonts w:hint="eastAsia" w:ascii="宋体" w:hAnsi="宋体" w:eastAsia="宋体" w:cs="宋体"/>
                <w:sz w:val="20"/>
                <w:lang w:bidi="ar"/>
              </w:rPr>
              <w:br/>
            </w:r>
            <w:r>
              <w:rPr>
                <w:rFonts w:hint="eastAsia" w:ascii="宋体" w:hAnsi="宋体" w:eastAsia="宋体" w:cs="宋体"/>
                <w:sz w:val="20"/>
                <w:lang w:bidi="ar"/>
              </w:rPr>
              <w:t xml:space="preserve">8、可以将指定图片设置为显示屏的开机、网线断开或无视频源信号时的画面或者最后一帧画面</w:t>
            </w:r>
            <w:r>
              <w:rPr>
                <w:rFonts w:hint="eastAsia" w:ascii="宋体" w:hAnsi="宋体" w:eastAsia="宋体" w:cs="宋体"/>
                <w:sz w:val="20"/>
                <w:lang w:bidi="ar"/>
              </w:rPr>
              <w:br/>
            </w:r>
            <w:r>
              <w:rPr>
                <w:rFonts w:hint="eastAsia" w:ascii="宋体" w:hAnsi="宋体" w:eastAsia="宋体" w:cs="宋体"/>
                <w:sz w:val="20"/>
                <w:lang w:bidi="ar"/>
              </w:rPr>
              <w:t xml:space="preserve">9、可以监测自身的温度和电压，无需其他外设，在软件上可以查看接收卡的温度和电压，检测发送设备与接收卡间或接收卡与接收卡间的网络通讯质量，记录错误包数，协助排除网络通讯隐患</w:t>
            </w:r>
            <w:r>
              <w:rPr>
                <w:rFonts w:hint="eastAsia" w:ascii="宋体" w:hAnsi="宋体" w:eastAsia="宋体" w:cs="宋体"/>
                <w:sz w:val="20"/>
                <w:lang w:bidi="ar"/>
              </w:rPr>
              <w:br/>
            </w:r>
            <w:r>
              <w:rPr>
                <w:rFonts w:hint="eastAsia" w:ascii="宋体" w:hAnsi="宋体" w:eastAsia="宋体" w:cs="宋体"/>
                <w:sz w:val="20"/>
                <w:lang w:bidi="ar"/>
              </w:rPr>
              <w:t xml:space="preserve">10、支持5pin 液晶模块，用于显示接收卡的温度、电压、单次运行时间和总运行时间。</w:t>
            </w:r>
            <w:r>
              <w:rPr>
                <w:rFonts w:hint="eastAsia" w:ascii="宋体" w:hAnsi="宋体" w:eastAsia="宋体" w:cs="宋体"/>
                <w:sz w:val="20"/>
                <w:lang w:bidi="ar"/>
              </w:rPr>
              <w:br/>
            </w:r>
            <w:r>
              <w:rPr>
                <w:rFonts w:hint="eastAsia" w:ascii="宋体" w:hAnsi="宋体" w:eastAsia="宋体" w:cs="宋体"/>
                <w:sz w:val="20"/>
                <w:lang w:bidi="ar"/>
              </w:rPr>
              <w:t xml:space="preserve">11、支持可以回读接收卡的固件程序并保存到本地，软件可以回读接收卡配置参数并保存到本地</w:t>
            </w:r>
            <w:r>
              <w:rPr>
                <w:rFonts w:hint="eastAsia" w:ascii="宋体" w:hAnsi="宋体" w:eastAsia="宋体" w:cs="宋体"/>
                <w:sz w:val="20"/>
                <w:lang w:bidi="ar"/>
              </w:rPr>
              <w:br/>
            </w:r>
            <w:r>
              <w:rPr>
                <w:rFonts w:hint="eastAsia" w:ascii="宋体" w:hAnsi="宋体" w:eastAsia="宋体" w:cs="宋体"/>
                <w:sz w:val="20"/>
                <w:lang w:bidi="ar"/>
              </w:rPr>
              <w:t xml:space="preserve">12、通过主备冗余机制增加接收卡间网线级联的可靠性。主备级联线路中，当其中一条线路出现故障时，另一条线路会即时工作，保证显示屏正常工作</w:t>
            </w:r>
            <w:r>
              <w:rPr>
                <w:rFonts w:hint="eastAsia" w:ascii="宋体" w:hAnsi="宋体" w:eastAsia="宋体" w:cs="宋体"/>
                <w:sz w:val="20"/>
                <w:lang w:bidi="ar"/>
              </w:rPr>
              <w:br/>
            </w:r>
            <w:r>
              <w:rPr>
                <w:rFonts w:hint="eastAsia" w:ascii="宋体" w:hAnsi="宋体" w:eastAsia="宋体" w:cs="宋体"/>
                <w:sz w:val="20"/>
                <w:lang w:bidi="ar"/>
              </w:rPr>
              <w:t xml:space="preserve">13、通过软件在接收卡上保存两份接收卡配置参数，其中一份作为备份参数，</w:t>
            </w:r>
            <w:r>
              <w:rPr>
                <w:rFonts w:hint="eastAsia" w:ascii="宋体" w:hAnsi="宋体" w:eastAsia="宋体" w:cs="宋体"/>
                <w:sz w:val="20"/>
                <w:lang w:bidi="ar"/>
              </w:rPr>
              <w:br/>
            </w:r>
            <w:r>
              <w:rPr>
                <w:rFonts w:hint="eastAsia" w:ascii="宋体" w:hAnsi="宋体" w:eastAsia="宋体" w:cs="宋体"/>
                <w:sz w:val="20"/>
                <w:lang w:bidi="ar"/>
              </w:rPr>
              <w:t xml:space="preserve">14、可配合多功能卡，实现当温度高于设定值时，自动断电，或打开风扇空调降低温度，保证屏体安全</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张</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64</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控制系统-发送卡</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1.输入接口：1 × HDMI 2.0；1 × DP 1.2；4 × HDMI 1.3；1 × 3G SDI （IN+LOOP）</w:t>
            </w:r>
            <w:r>
              <w:rPr>
                <w:rFonts w:hint="eastAsia" w:ascii="宋体" w:hAnsi="宋体" w:eastAsia="宋体" w:cs="宋体"/>
                <w:sz w:val="20"/>
                <w:lang w:bidi="ar"/>
              </w:rPr>
              <w:br/>
            </w:r>
            <w:r>
              <w:rPr>
                <w:rFonts w:hint="eastAsia" w:ascii="宋体" w:hAnsi="宋体" w:eastAsia="宋体" w:cs="宋体"/>
                <w:sz w:val="20"/>
                <w:lang w:bidi="ar"/>
              </w:rPr>
              <w:t xml:space="preserve">2.16 路网口输出，最大带载 1040 万像素，单台设备输出最大宽度 16384，高度 8192</w:t>
            </w:r>
            <w:r>
              <w:rPr>
                <w:rFonts w:hint="eastAsia" w:ascii="宋体" w:hAnsi="宋体" w:eastAsia="宋体" w:cs="宋体"/>
                <w:sz w:val="20"/>
                <w:lang w:bidi="ar"/>
              </w:rPr>
              <w:br/>
            </w:r>
            <w:r>
              <w:rPr>
                <w:rFonts w:hint="eastAsia" w:ascii="宋体" w:hAnsi="宋体" w:eastAsia="宋体" w:cs="宋体"/>
                <w:sz w:val="20"/>
                <w:lang w:bidi="ar"/>
              </w:rPr>
              <w:t xml:space="preserve">3.支持 3D 功能，配合 3D 发射器和配套 3D眼镜，实现 3D 显示效果。启用 3D后，设备输出带载减半。</w:t>
            </w:r>
            <w:r>
              <w:rPr>
                <w:rFonts w:hint="eastAsia" w:ascii="宋体" w:hAnsi="宋体" w:eastAsia="宋体" w:cs="宋体"/>
                <w:sz w:val="20"/>
                <w:lang w:bidi="ar"/>
              </w:rPr>
              <w:br/>
            </w:r>
            <w:r>
              <w:rPr>
                <w:rFonts w:hint="eastAsia" w:ascii="宋体" w:hAnsi="宋体" w:eastAsia="宋体" w:cs="宋体"/>
                <w:sz w:val="20"/>
                <w:lang w:bidi="ar"/>
              </w:rPr>
              <w:t xml:space="preserve">4.音频输入输出： HDMI、DP 支持伴随音频输入；支持 3.5mm 独立音频输入输出</w:t>
            </w:r>
            <w:r>
              <w:rPr>
                <w:rFonts w:hint="eastAsia" w:ascii="宋体" w:hAnsi="宋体" w:eastAsia="宋体" w:cs="宋体"/>
                <w:sz w:val="20"/>
                <w:lang w:bidi="ar"/>
              </w:rPr>
              <w:br/>
            </w:r>
            <w:r>
              <w:rPr>
                <w:rFonts w:hint="eastAsia" w:ascii="宋体" w:hAnsi="宋体" w:eastAsia="宋体" w:cs="宋体"/>
                <w:sz w:val="20"/>
                <w:lang w:bidi="ar"/>
              </w:rPr>
              <w:t xml:space="preserve">5.支持三种画面缩放模式，包括点对点模式、全屏缩放、自定义缩放</w:t>
            </w:r>
            <w:r>
              <w:rPr>
                <w:rFonts w:hint="eastAsia" w:ascii="宋体" w:hAnsi="宋体" w:eastAsia="宋体" w:cs="宋体"/>
                <w:sz w:val="20"/>
                <w:lang w:bidi="ar"/>
              </w:rPr>
              <w:br/>
            </w:r>
            <w:r>
              <w:rPr>
                <w:rFonts w:hint="eastAsia" w:ascii="宋体" w:hAnsi="宋体" w:eastAsia="宋体" w:cs="宋体"/>
                <w:sz w:val="20"/>
                <w:lang w:bidi="ar"/>
              </w:rPr>
              <w:t xml:space="preserve">6.支持 2 个 4K×2K+4 个 2K×1K 规格的窗口</w:t>
            </w:r>
            <w:r>
              <w:rPr>
                <w:rFonts w:hint="eastAsia" w:ascii="宋体" w:hAnsi="宋体" w:eastAsia="宋体" w:cs="宋体"/>
                <w:sz w:val="20"/>
                <w:lang w:bidi="ar"/>
              </w:rPr>
              <w:br/>
            </w:r>
            <w:r>
              <w:rPr>
                <w:rFonts w:hint="eastAsia" w:ascii="宋体" w:hAnsi="宋体" w:eastAsia="宋体" w:cs="宋体"/>
                <w:sz w:val="20"/>
                <w:lang w:bidi="ar"/>
              </w:rPr>
              <w:t xml:space="preserve">7.窗口大小和位置可单独调节</w:t>
            </w:r>
            <w:r>
              <w:rPr>
                <w:rFonts w:hint="eastAsia" w:ascii="宋体" w:hAnsi="宋体" w:eastAsia="宋体" w:cs="宋体"/>
                <w:sz w:val="20"/>
                <w:lang w:bidi="ar"/>
              </w:rPr>
              <w:br/>
            </w:r>
            <w:r>
              <w:rPr>
                <w:rFonts w:hint="eastAsia" w:ascii="宋体" w:hAnsi="宋体" w:eastAsia="宋体" w:cs="宋体"/>
                <w:sz w:val="20"/>
                <w:lang w:bidi="ar"/>
              </w:rPr>
              <w:t xml:space="preserve">8.同时支持显示 1 路 OSD 画面；最大支持导入存储 6 个 OSD；支持图片 OSD 和文字 OSD</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系统软件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配套</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播放盒</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配套</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框架结构装饰</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屏体结构、固定结构</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平方</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配电设备</w:t>
            </w:r>
            <w:r/>
          </w:p>
        </w:tc>
        <w:tc>
          <w:tcPr>
            <w:shd w:val="clear" w:color="auto" w:fill="ffffff"/>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21KW</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3"/>
            <w:tcW w:w="4145" w:type="pct"/>
            <w:vAlign w:val="center"/>
            <w:textDirection w:val="lrTb"/>
            <w:noWrap w:val="false"/>
          </w:tcPr>
          <w:p>
            <w:pPr>
              <w:jc w:val="left"/>
              <w:rPr>
                <w:rFonts w:hint="eastAsia" w:ascii="宋体" w:hAnsi="宋体" w:eastAsia="宋体" w:cs="宋体"/>
                <w:sz w:val="20"/>
              </w:rPr>
            </w:pPr>
            <w:r>
              <w:rPr>
                <w:rFonts w:hint="eastAsia" w:ascii="宋体" w:hAnsi="宋体" w:eastAsia="宋体" w:cs="宋体"/>
                <w:b/>
                <w:bCs/>
                <w:sz w:val="20"/>
                <w:lang w:bidi="ar"/>
              </w:rPr>
              <w:t xml:space="preserve">使用范围：会标屏室内P4.75单色 10.944*0.304米</w:t>
            </w:r>
            <w:r/>
          </w:p>
        </w:tc>
        <w:tc>
          <w:tcPr>
            <w:tcW w:w="258"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289"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控制系统</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点对点LAN有线控制</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LED异步控制软件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标准配套软件</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框架结构</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显示屏专用铝型材结构  尺寸：≥11.034*0.546m</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平方</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4.46</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shd w:val="clear" w:color="auto" w:fill="ffffff"/>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辅材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CAT6，rvv3*2.5, KBG等</w:t>
            </w:r>
            <w:r/>
          </w:p>
        </w:tc>
        <w:tc>
          <w:tcPr>
            <w:shd w:val="clear" w:color="auto" w:fill="ffffff"/>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项</w:t>
            </w:r>
            <w:r/>
          </w:p>
        </w:tc>
        <w:tc>
          <w:tcPr>
            <w:shd w:val="clear" w:color="auto" w:fill="ffffff"/>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6"/>
            <w:tcW w:w="5000" w:type="pct"/>
            <w:vAlign w:val="center"/>
            <w:textDirection w:val="lrTb"/>
            <w:noWrap/>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六、移动录播系统</w:t>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高清录播主机</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 便携式移动录播主机高度＜2U，重量＜6kg，采用笔记本翻盖式设计，主机内嵌导播键盘进行导播操作。</w:t>
            </w:r>
            <w:r>
              <w:rPr>
                <w:rFonts w:hint="eastAsia" w:ascii="宋体" w:hAnsi="宋体" w:eastAsia="宋体" w:cs="宋体"/>
                <w:sz w:val="20"/>
                <w:lang w:bidi="ar"/>
              </w:rPr>
              <w:br/>
            </w:r>
            <w:r>
              <w:rPr>
                <w:rFonts w:hint="eastAsia" w:ascii="宋体" w:hAnsi="宋体" w:eastAsia="宋体" w:cs="宋体"/>
                <w:sz w:val="20"/>
                <w:lang w:bidi="ar"/>
              </w:rPr>
              <w:t xml:space="preserve">2) 主机内嵌1920*1080高清液晶触控屏，电容屏，支持触控导播操作。</w:t>
            </w:r>
            <w:r>
              <w:rPr>
                <w:rFonts w:hint="eastAsia" w:ascii="宋体" w:hAnsi="宋体" w:eastAsia="宋体" w:cs="宋体"/>
                <w:sz w:val="20"/>
                <w:lang w:bidi="ar"/>
              </w:rPr>
              <w:br/>
            </w:r>
            <w:r>
              <w:rPr>
                <w:rFonts w:hint="eastAsia" w:ascii="宋体" w:hAnsi="宋体" w:eastAsia="宋体" w:cs="宋体"/>
                <w:sz w:val="20"/>
                <w:lang w:bidi="ar"/>
              </w:rPr>
              <w:t xml:space="preserve">3) 导播键盘支持录制、停止、摄像机控制、预置位调用、画面切换、专场特技等功能按键，提供导播摇杆便于摄像机的云台控制操作。</w:t>
            </w:r>
            <w:r>
              <w:rPr>
                <w:rFonts w:hint="eastAsia" w:ascii="宋体" w:hAnsi="宋体" w:eastAsia="宋体" w:cs="宋体"/>
                <w:sz w:val="20"/>
                <w:lang w:bidi="ar"/>
              </w:rPr>
              <w:br/>
            </w:r>
            <w:r>
              <w:rPr>
                <w:rFonts w:hint="eastAsia" w:ascii="宋体" w:hAnsi="宋体" w:eastAsia="宋体" w:cs="宋体"/>
                <w:sz w:val="20"/>
                <w:lang w:bidi="ar"/>
              </w:rPr>
              <w:t xml:space="preserve">4) 考虑设备稳定性，要求采用嵌入式ARM架构设计，Linux操作系统，高度集成多种功能应用，包括管理、导播、录制、直播、点播等功能。</w:t>
            </w:r>
            <w:r>
              <w:rPr>
                <w:rFonts w:hint="eastAsia" w:ascii="宋体" w:hAnsi="宋体" w:eastAsia="宋体" w:cs="宋体"/>
                <w:sz w:val="20"/>
                <w:lang w:bidi="ar"/>
              </w:rPr>
              <w:br/>
            </w:r>
            <w:r>
              <w:rPr>
                <w:rFonts w:hint="eastAsia" w:ascii="宋体" w:hAnsi="宋体" w:eastAsia="宋体" w:cs="宋体"/>
                <w:sz w:val="20"/>
                <w:lang w:bidi="ar"/>
              </w:rPr>
              <w:t xml:space="preserve">▲5) 录播主机内置互动功能，支持标准H.323协议和SIP协议，要求无须视频会议终端和MCU即可实现2台录播主机之间的音视频在线互动。                   </w:t>
            </w:r>
            <w:r>
              <w:rPr>
                <w:rFonts w:hint="eastAsia" w:ascii="宋体" w:hAnsi="宋体" w:eastAsia="宋体" w:cs="宋体"/>
                <w:sz w:val="20"/>
                <w:lang w:bidi="ar"/>
              </w:rPr>
              <w:br/>
            </w:r>
            <w:r>
              <w:rPr>
                <w:rFonts w:hint="eastAsia" w:ascii="宋体" w:hAnsi="宋体" w:eastAsia="宋体" w:cs="宋体"/>
                <w:sz w:val="20"/>
                <w:lang w:bidi="ar"/>
              </w:rPr>
              <w:t xml:space="preserve">6)内置音频处理功能，支持EQ均衡调节、回声抑制、增益调节及音频采样率和比特率设置。支持对音频输入输出通道进行音量调节，支持对音频输出通道进行静音设置。</w:t>
            </w:r>
            <w:r>
              <w:rPr>
                <w:rFonts w:hint="eastAsia" w:ascii="宋体" w:hAnsi="宋体" w:eastAsia="宋体" w:cs="宋体"/>
                <w:sz w:val="20"/>
                <w:lang w:bidi="ar"/>
              </w:rPr>
              <w:br/>
            </w:r>
            <w:r>
              <w:rPr>
                <w:rFonts w:hint="eastAsia" w:ascii="宋体" w:hAnsi="宋体" w:eastAsia="宋体" w:cs="宋体"/>
                <w:sz w:val="20"/>
                <w:lang w:bidi="ar"/>
              </w:rPr>
              <w:t xml:space="preserve">7) 支持6路1080P高清视频输入，包括4路3G-SDI高清摄像机信号、1路HDMI信号和1路VGA信号。</w:t>
            </w:r>
            <w:r>
              <w:rPr>
                <w:rFonts w:hint="eastAsia" w:ascii="宋体" w:hAnsi="宋体" w:eastAsia="宋体" w:cs="宋体"/>
                <w:sz w:val="20"/>
                <w:lang w:bidi="ar"/>
              </w:rPr>
              <w:br/>
            </w:r>
            <w:r>
              <w:rPr>
                <w:rFonts w:hint="eastAsia" w:ascii="宋体" w:hAnsi="宋体" w:eastAsia="宋体" w:cs="宋体"/>
                <w:sz w:val="20"/>
                <w:lang w:bidi="ar"/>
              </w:rPr>
              <w:t xml:space="preserve">8) 至少支持1路HDMI和1路SDI输出接口，支持录制效果画面输出。  </w:t>
            </w:r>
            <w:r>
              <w:rPr>
                <w:rFonts w:hint="eastAsia" w:ascii="宋体" w:hAnsi="宋体" w:eastAsia="宋体" w:cs="宋体"/>
                <w:sz w:val="20"/>
                <w:lang w:bidi="ar"/>
              </w:rPr>
              <w:br/>
            </w:r>
            <w:r>
              <w:rPr>
                <w:rFonts w:hint="eastAsia" w:ascii="宋体" w:hAnsi="宋体" w:eastAsia="宋体" w:cs="宋体"/>
                <w:sz w:val="20"/>
                <w:lang w:bidi="ar"/>
              </w:rPr>
              <w:t xml:space="preserve">9) 采用AAC音频编码技术，支持3路音频输入、1路Lineout、1路耳机监听输出。</w:t>
            </w:r>
            <w:r>
              <w:rPr>
                <w:rFonts w:hint="eastAsia" w:ascii="宋体" w:hAnsi="宋体" w:eastAsia="宋体" w:cs="宋体"/>
                <w:sz w:val="20"/>
                <w:lang w:bidi="ar"/>
              </w:rPr>
              <w:br/>
            </w:r>
            <w:r>
              <w:rPr>
                <w:rFonts w:hint="eastAsia" w:ascii="宋体" w:hAnsi="宋体" w:eastAsia="宋体" w:cs="宋体"/>
                <w:sz w:val="20"/>
                <w:lang w:bidi="ar"/>
              </w:rPr>
              <w:t xml:space="preserve">10) 采用标准H.264视频编码技术，便携式便携式录播主机应支持电影模式和资源模式同步录制。支持网络多流和本地SDI多流两种录制模式，可实现摄像机无线接入多流录制。</w:t>
            </w:r>
            <w:r>
              <w:rPr>
                <w:rFonts w:hint="eastAsia" w:ascii="宋体" w:hAnsi="宋体" w:eastAsia="宋体" w:cs="宋体"/>
                <w:sz w:val="20"/>
                <w:lang w:bidi="ar"/>
              </w:rPr>
              <w:br/>
            </w:r>
            <w:r>
              <w:rPr>
                <w:rFonts w:hint="eastAsia" w:ascii="宋体" w:hAnsi="宋体" w:eastAsia="宋体" w:cs="宋体"/>
                <w:sz w:val="20"/>
                <w:lang w:bidi="ar"/>
              </w:rPr>
              <w:t xml:space="preserve">11) 内置至少1T存储硬盘，支持MP4视频封装格式。</w:t>
            </w:r>
            <w:r>
              <w:rPr>
                <w:rFonts w:hint="eastAsia" w:ascii="宋体" w:hAnsi="宋体" w:eastAsia="宋体" w:cs="宋体"/>
                <w:sz w:val="20"/>
                <w:lang w:bidi="ar"/>
              </w:rPr>
              <w:br/>
            </w:r>
            <w:r>
              <w:rPr>
                <w:rFonts w:hint="eastAsia" w:ascii="宋体" w:hAnsi="宋体" w:eastAsia="宋体" w:cs="宋体"/>
                <w:sz w:val="20"/>
                <w:lang w:bidi="ar"/>
              </w:rPr>
              <w:t xml:space="preserve">12) 支持4个USB接口，支持U盘/移动硬盘同步录制、视频拷贝，支持鼠标键盘的本地导播操作。 </w:t>
            </w:r>
            <w:r>
              <w:rPr>
                <w:rFonts w:hint="eastAsia" w:ascii="宋体" w:hAnsi="宋体" w:eastAsia="宋体" w:cs="宋体"/>
                <w:sz w:val="20"/>
                <w:lang w:bidi="ar"/>
              </w:rPr>
              <w:br/>
            </w:r>
            <w:r>
              <w:rPr>
                <w:rFonts w:hint="eastAsia" w:ascii="宋体" w:hAnsi="宋体" w:eastAsia="宋体" w:cs="宋体"/>
                <w:sz w:val="20"/>
                <w:lang w:bidi="ar"/>
              </w:rPr>
              <w:t xml:space="preserve">13) 高清便携式便携式录播主机支持通过一条标准SDI线连接高清云台摄像机，即可实现视频传输、供电和云台控制功能。</w:t>
            </w:r>
            <w:r>
              <w:rPr>
                <w:rFonts w:hint="eastAsia" w:ascii="宋体" w:hAnsi="宋体" w:eastAsia="宋体" w:cs="宋体"/>
                <w:sz w:val="20"/>
                <w:lang w:bidi="ar"/>
              </w:rPr>
              <w:br/>
            </w:r>
            <w:r>
              <w:rPr>
                <w:rFonts w:hint="eastAsia" w:ascii="宋体" w:hAnsi="宋体" w:eastAsia="宋体" w:cs="宋体"/>
                <w:sz w:val="20"/>
                <w:lang w:bidi="ar"/>
              </w:rPr>
              <w:t xml:space="preserve">▲14) 便携式录播主机与摄像机之间支持通过无线信号进行视频传输，视频质量达到1080P高清画质。可通过无线信号实现便携式录播主机对摄像机的云台控制、调焦和预置位的设置与调用功能。</w:t>
            </w:r>
            <w:r>
              <w:rPr>
                <w:rFonts w:hint="eastAsia" w:ascii="宋体" w:hAnsi="宋体" w:eastAsia="宋体" w:cs="宋体"/>
                <w:sz w:val="20"/>
                <w:lang w:bidi="ar"/>
              </w:rPr>
              <w:br/>
            </w:r>
            <w:r>
              <w:rPr>
                <w:rFonts w:hint="eastAsia" w:ascii="宋体" w:hAnsi="宋体" w:eastAsia="宋体" w:cs="宋体"/>
                <w:sz w:val="20"/>
                <w:lang w:bidi="ar"/>
              </w:rPr>
              <w:t xml:space="preserve">15) 具有嵌入式低功耗环保优势，整机正常工作状态下功耗不超过50W。采用无风扇散热设计，低噪音不影响正常授课。</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录播系统</w:t>
            </w:r>
            <w:r/>
          </w:p>
        </w:tc>
        <w:tc>
          <w:tcPr>
            <w:tcW w:w="3185" w:type="pct"/>
            <w:vAlign w:val="center"/>
            <w:textDirection w:val="lrTb"/>
            <w:noWrap w:val="false"/>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流媒体管理软件：</w:t>
            </w:r>
            <w:r>
              <w:rPr>
                <w:rFonts w:hint="eastAsia" w:ascii="宋体" w:hAnsi="宋体" w:eastAsia="宋体" w:cs="宋体"/>
                <w:sz w:val="20"/>
                <w:lang w:bidi="ar"/>
              </w:rPr>
              <w:br/>
            </w:r>
            <w:r>
              <w:rPr>
                <w:rFonts w:hint="eastAsia" w:ascii="宋体" w:hAnsi="宋体" w:eastAsia="宋体" w:cs="宋体"/>
                <w:sz w:val="20"/>
                <w:lang w:bidi="ar"/>
              </w:rPr>
              <w:t xml:space="preserve">1）支持主机内嵌液晶屏和鼠标进行系统管理，同时支持B/S架构设计，能够方便教师使用IE、360、chrome等主流浏览器通过网络直接访问录播主机进行管理。</w:t>
            </w:r>
            <w:r>
              <w:rPr>
                <w:rFonts w:hint="eastAsia" w:ascii="宋体" w:hAnsi="宋体" w:eastAsia="宋体" w:cs="宋体"/>
                <w:sz w:val="20"/>
                <w:lang w:bidi="ar"/>
              </w:rPr>
              <w:br/>
            </w:r>
            <w:r>
              <w:rPr>
                <w:rFonts w:hint="eastAsia" w:ascii="宋体" w:hAnsi="宋体" w:eastAsia="宋体" w:cs="宋体"/>
                <w:sz w:val="20"/>
                <w:lang w:bidi="ar"/>
              </w:rPr>
              <w:t xml:space="preserve">2）支持录制、暂停、停止等基本功能操作。</w:t>
            </w:r>
            <w:r>
              <w:rPr>
                <w:rFonts w:hint="eastAsia" w:ascii="宋体" w:hAnsi="宋体" w:eastAsia="宋体" w:cs="宋体"/>
                <w:sz w:val="20"/>
                <w:lang w:bidi="ar"/>
              </w:rPr>
              <w:br/>
            </w:r>
            <w:r>
              <w:rPr>
                <w:rFonts w:hint="eastAsia" w:ascii="宋体" w:hAnsi="宋体" w:eastAsia="宋体" w:cs="宋体"/>
                <w:sz w:val="20"/>
                <w:lang w:bidi="ar"/>
              </w:rPr>
              <w:t xml:space="preserve">3）支持导播管理、系统参数管理、用户管理、录制管理、网络参数管理。</w:t>
            </w:r>
            <w:r>
              <w:rPr>
                <w:rFonts w:hint="eastAsia" w:ascii="宋体" w:hAnsi="宋体" w:eastAsia="宋体" w:cs="宋体"/>
                <w:sz w:val="20"/>
                <w:lang w:bidi="ar"/>
              </w:rPr>
              <w:br/>
            </w:r>
            <w:r>
              <w:rPr>
                <w:rFonts w:hint="eastAsia" w:ascii="宋体" w:hAnsi="宋体" w:eastAsia="宋体" w:cs="宋体"/>
                <w:sz w:val="20"/>
                <w:lang w:bidi="ar"/>
              </w:rPr>
              <w:t xml:space="preserve">4）支持三种上电模式，包括关机模式、休眠模式和工作模式。</w:t>
            </w:r>
            <w:r>
              <w:rPr>
                <w:rFonts w:hint="eastAsia" w:ascii="宋体" w:hAnsi="宋体" w:eastAsia="宋体" w:cs="宋体"/>
                <w:sz w:val="20"/>
                <w:lang w:bidi="ar"/>
              </w:rPr>
              <w:br/>
            </w:r>
            <w:r>
              <w:rPr>
                <w:rFonts w:hint="eastAsia" w:ascii="宋体" w:hAnsi="宋体" w:eastAsia="宋体" w:cs="宋体"/>
                <w:sz w:val="20"/>
                <w:lang w:bidi="ar"/>
              </w:rPr>
              <w:t xml:space="preserve">5）支持硬盘格式化功能，支持对设备异常断电、宕机造成的损坏视频文件进行修复。</w:t>
            </w:r>
            <w:r>
              <w:rPr>
                <w:rFonts w:hint="eastAsia" w:ascii="宋体" w:hAnsi="宋体" w:eastAsia="宋体" w:cs="宋体"/>
                <w:sz w:val="20"/>
                <w:lang w:bidi="ar"/>
              </w:rPr>
              <w:br/>
            </w:r>
            <w:r>
              <w:rPr>
                <w:rFonts w:hint="eastAsia" w:ascii="宋体" w:hAnsi="宋体" w:eastAsia="宋体" w:cs="宋体"/>
                <w:sz w:val="20"/>
                <w:lang w:bidi="ar"/>
              </w:rPr>
              <w:t xml:space="preserve">6）支持中英文双语版本切换，适合不同用户的应用需求。</w:t>
            </w:r>
            <w:r>
              <w:rPr>
                <w:rFonts w:hint="eastAsia" w:ascii="宋体" w:hAnsi="宋体" w:eastAsia="宋体" w:cs="宋体"/>
                <w:sz w:val="20"/>
                <w:lang w:bidi="ar"/>
              </w:rPr>
              <w:br/>
            </w:r>
            <w:r>
              <w:rPr>
                <w:rFonts w:hint="eastAsia" w:ascii="宋体" w:hAnsi="宋体" w:eastAsia="宋体" w:cs="宋体"/>
                <w:sz w:val="20"/>
                <w:lang w:bidi="ar"/>
              </w:rPr>
              <w:t xml:space="preserve">7）支持系统软件版本管理，包括软件版本查询，在线升级与系统授权。支持查询录播主机的设备型号、版本信息、机身号和设备运行的实时CPU温度。</w:t>
            </w:r>
            <w:r>
              <w:rPr>
                <w:rFonts w:hint="eastAsia" w:ascii="宋体" w:hAnsi="宋体" w:eastAsia="宋体" w:cs="宋体"/>
                <w:sz w:val="20"/>
                <w:lang w:bidi="ar"/>
              </w:rPr>
              <w:br/>
            </w:r>
            <w:r>
              <w:rPr>
                <w:rFonts w:hint="eastAsia" w:ascii="宋体" w:hAnsi="宋体" w:eastAsia="宋体" w:cs="宋体"/>
                <w:sz w:val="20"/>
                <w:lang w:bidi="ar"/>
              </w:rPr>
              <w:t xml:space="preserve">流媒体直播软件：</w:t>
            </w:r>
            <w:r>
              <w:rPr>
                <w:rFonts w:hint="eastAsia" w:ascii="宋体" w:hAnsi="宋体" w:eastAsia="宋体" w:cs="宋体"/>
                <w:sz w:val="20"/>
                <w:lang w:bidi="ar"/>
              </w:rPr>
              <w:br/>
            </w:r>
            <w:r>
              <w:rPr>
                <w:rFonts w:hint="eastAsia" w:ascii="宋体" w:hAnsi="宋体" w:eastAsia="宋体" w:cs="宋体"/>
                <w:sz w:val="20"/>
                <w:lang w:bidi="ar"/>
              </w:rPr>
              <w:t xml:space="preserve">1）支持录播一键开启“直播”功能。</w:t>
            </w:r>
            <w:r>
              <w:rPr>
                <w:rFonts w:hint="eastAsia" w:ascii="宋体" w:hAnsi="宋体" w:eastAsia="宋体" w:cs="宋体"/>
                <w:sz w:val="20"/>
                <w:lang w:bidi="ar"/>
              </w:rPr>
              <w:br/>
            </w:r>
            <w:r>
              <w:rPr>
                <w:rFonts w:hint="eastAsia" w:ascii="宋体" w:hAnsi="宋体" w:eastAsia="宋体" w:cs="宋体"/>
                <w:sz w:val="20"/>
                <w:lang w:bidi="ar"/>
              </w:rPr>
              <w:t xml:space="preserve">2）支持网络直播参数设置、直播码流设置与TS直播参数设置</w:t>
            </w:r>
            <w:r>
              <w:rPr>
                <w:rFonts w:hint="eastAsia" w:ascii="宋体" w:hAnsi="宋体" w:eastAsia="宋体" w:cs="宋体"/>
                <w:sz w:val="20"/>
                <w:lang w:bidi="ar"/>
              </w:rPr>
              <w:br/>
            </w:r>
            <w:r>
              <w:rPr>
                <w:rFonts w:hint="eastAsia" w:ascii="宋体" w:hAnsi="宋体" w:eastAsia="宋体" w:cs="宋体"/>
                <w:sz w:val="20"/>
                <w:lang w:bidi="ar"/>
              </w:rPr>
              <w:t xml:space="preserve">3）支持主码流、子码流双码流直播功能，主、子码流可设不同的分辨率与码流。</w:t>
            </w:r>
            <w:r>
              <w:rPr>
                <w:rFonts w:hint="eastAsia" w:ascii="宋体" w:hAnsi="宋体" w:eastAsia="宋体" w:cs="宋体"/>
                <w:sz w:val="20"/>
                <w:lang w:bidi="ar"/>
              </w:rPr>
              <w:br/>
            </w:r>
            <w:r>
              <w:rPr>
                <w:rFonts w:hint="eastAsia" w:ascii="宋体" w:hAnsi="宋体" w:eastAsia="宋体" w:cs="宋体"/>
                <w:sz w:val="20"/>
                <w:lang w:bidi="ar"/>
              </w:rPr>
              <w:t xml:space="preserve">4）支持自定义直播分辨率、码流大小，以适应不同网络环境下保持直播的流畅性。提供超清（1080P/4Mbps）、高清（720P/2Mbps）、标清（960*540/1Mbps）等多种直播分辨率与码流可选。</w:t>
            </w:r>
            <w:r>
              <w:rPr>
                <w:rFonts w:hint="eastAsia" w:ascii="宋体" w:hAnsi="宋体" w:eastAsia="宋体" w:cs="宋体"/>
                <w:sz w:val="20"/>
                <w:lang w:bidi="ar"/>
              </w:rPr>
              <w:br/>
            </w:r>
            <w:r>
              <w:rPr>
                <w:rFonts w:hint="eastAsia" w:ascii="宋体" w:hAnsi="宋体" w:eastAsia="宋体" w:cs="宋体"/>
                <w:sz w:val="20"/>
                <w:lang w:bidi="ar"/>
              </w:rPr>
              <w:t xml:space="preserve">5）支持HTTP、RTMP、RTSP多种直播视频流协议，支持TCP和UDP传输协议。</w:t>
            </w:r>
            <w:r>
              <w:rPr>
                <w:rFonts w:hint="eastAsia" w:ascii="宋体" w:hAnsi="宋体" w:eastAsia="宋体" w:cs="宋体"/>
                <w:sz w:val="20"/>
                <w:lang w:bidi="ar"/>
              </w:rPr>
              <w:br/>
            </w:r>
            <w:r>
              <w:rPr>
                <w:rFonts w:hint="eastAsia" w:ascii="宋体" w:hAnsi="宋体" w:eastAsia="宋体" w:cs="宋体"/>
                <w:sz w:val="20"/>
                <w:lang w:bidi="ar"/>
              </w:rPr>
              <w:t xml:space="preserve">6）支持RTMP推流直播功能，除录播向资源平台实现FTP推流上传外，至少额外支持3路以上RTMP推流功能，实现与第三方平台和系统的推流对接。</w:t>
            </w:r>
            <w:r/>
          </w:p>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7）支持VLC缓冲设置功能，可精确到毫秒，缓冲时间阈值280~500ms可设。</w:t>
            </w:r>
            <w:r>
              <w:rPr>
                <w:rFonts w:hint="eastAsia" w:ascii="宋体" w:hAnsi="宋体" w:eastAsia="宋体" w:cs="宋体"/>
                <w:sz w:val="20"/>
                <w:lang w:bidi="ar"/>
              </w:rPr>
              <w:br/>
            </w:r>
            <w:r>
              <w:rPr>
                <w:rFonts w:hint="eastAsia" w:ascii="宋体" w:hAnsi="宋体" w:eastAsia="宋体" w:cs="宋体"/>
                <w:sz w:val="20"/>
                <w:lang w:bidi="ar"/>
              </w:rPr>
              <w:t xml:space="preserve">流媒体点播软件：</w:t>
            </w:r>
            <w:r>
              <w:rPr>
                <w:rFonts w:hint="eastAsia" w:ascii="宋体" w:hAnsi="宋体" w:eastAsia="宋体" w:cs="宋体"/>
                <w:sz w:val="20"/>
                <w:lang w:bidi="ar"/>
              </w:rPr>
              <w:br/>
            </w:r>
            <w:r>
              <w:rPr>
                <w:rFonts w:hint="eastAsia" w:ascii="宋体" w:hAnsi="宋体" w:eastAsia="宋体" w:cs="宋体"/>
                <w:sz w:val="20"/>
                <w:lang w:bidi="ar"/>
              </w:rPr>
              <w:t xml:space="preserve">1）为方便资源管理，系统需支持对录制视频按标题、主持人、时间、时长进行排序；可按照主题、主讲人进行分组展示；</w:t>
            </w:r>
            <w:r>
              <w:rPr>
                <w:rFonts w:hint="eastAsia" w:ascii="宋体" w:hAnsi="宋体" w:eastAsia="宋体" w:cs="宋体"/>
                <w:sz w:val="20"/>
                <w:lang w:bidi="ar"/>
              </w:rPr>
              <w:br/>
            </w:r>
            <w:r>
              <w:rPr>
                <w:rFonts w:hint="eastAsia" w:ascii="宋体" w:hAnsi="宋体" w:eastAsia="宋体" w:cs="宋体"/>
                <w:sz w:val="20"/>
                <w:lang w:bidi="ar"/>
              </w:rPr>
              <w:t xml:space="preserve">2）支持高、低双码流录制功能，支持自定义录制分辨率、帧率和码流，码流512kbps到40Mbps可设。支持对视频文件进行点播回放，支持拖拽播放进度条播放；</w:t>
            </w:r>
            <w:r>
              <w:rPr>
                <w:rFonts w:hint="eastAsia" w:ascii="宋体" w:hAnsi="宋体" w:eastAsia="宋体" w:cs="宋体"/>
                <w:sz w:val="20"/>
                <w:lang w:bidi="ar"/>
              </w:rPr>
              <w:br/>
            </w:r>
            <w:r>
              <w:rPr>
                <w:rFonts w:hint="eastAsia" w:ascii="宋体" w:hAnsi="宋体" w:eastAsia="宋体" w:cs="宋体"/>
                <w:sz w:val="20"/>
                <w:lang w:bidi="ar"/>
              </w:rPr>
              <w:t xml:space="preserve">3）录制文件支持分割技术，当录制的课程时间较长时，可按照用户设定的文件时长自动分割录制成多个视频文件，提供不分段、30分钟分段、60分钟分段三种方式可选。</w:t>
            </w:r>
            <w:r/>
          </w:p>
          <w:p>
            <w:pPr>
              <w:jc w:val="left"/>
              <w:widowControl/>
              <w:rPr>
                <w:rFonts w:hint="eastAsia" w:ascii="宋体" w:hAnsi="宋体" w:eastAsia="宋体" w:cs="宋体"/>
                <w:sz w:val="20"/>
              </w:rPr>
            </w:pPr>
            <w:r>
              <w:rPr>
                <w:rFonts w:hint="eastAsia" w:ascii="宋体" w:hAnsi="宋体" w:eastAsia="宋体" w:cs="宋体"/>
                <w:sz w:val="20"/>
                <w:lang w:bidi="ar"/>
              </w:rPr>
              <w:t xml:space="preserve">4）支持对资源模式和电影模式同步多流录制的视频进行管理和点播，点播分辨率达1080P；</w:t>
            </w:r>
            <w:r>
              <w:rPr>
                <w:rFonts w:hint="eastAsia" w:ascii="宋体" w:hAnsi="宋体" w:eastAsia="宋体" w:cs="宋体"/>
                <w:sz w:val="20"/>
                <w:lang w:bidi="ar"/>
              </w:rPr>
              <w:br/>
            </w:r>
            <w:r>
              <w:rPr>
                <w:rFonts w:hint="eastAsia" w:ascii="宋体" w:hAnsi="宋体" w:eastAsia="宋体" w:cs="宋体"/>
                <w:sz w:val="20"/>
                <w:lang w:bidi="ar"/>
              </w:rPr>
              <w:t xml:space="preserve">5）支持查询视频文件的分辨率、帧率和码流；</w:t>
            </w:r>
            <w:r>
              <w:rPr>
                <w:rFonts w:hint="eastAsia" w:ascii="宋体" w:hAnsi="宋体" w:eastAsia="宋体" w:cs="宋体"/>
                <w:sz w:val="20"/>
                <w:lang w:bidi="ar"/>
              </w:rPr>
              <w:br/>
            </w:r>
            <w:r>
              <w:rPr>
                <w:rFonts w:hint="eastAsia" w:ascii="宋体" w:hAnsi="宋体" w:eastAsia="宋体" w:cs="宋体"/>
                <w:sz w:val="20"/>
                <w:lang w:bidi="ar"/>
              </w:rPr>
              <w:t xml:space="preserve">6）支持录像文件和对应PPT课件下载；</w:t>
            </w:r>
            <w:r>
              <w:rPr>
                <w:rFonts w:hint="eastAsia" w:ascii="宋体" w:hAnsi="宋体" w:eastAsia="宋体" w:cs="宋体"/>
                <w:sz w:val="20"/>
                <w:lang w:bidi="ar"/>
              </w:rPr>
              <w:br/>
            </w:r>
            <w:r>
              <w:rPr>
                <w:rFonts w:hint="eastAsia" w:ascii="宋体" w:hAnsi="宋体" w:eastAsia="宋体" w:cs="宋体"/>
                <w:sz w:val="20"/>
                <w:lang w:bidi="ar"/>
              </w:rPr>
              <w:t xml:space="preserve">7）支持对视频进行手动FTP上传。</w:t>
            </w:r>
            <w:r>
              <w:rPr>
                <w:rFonts w:hint="eastAsia" w:ascii="宋体" w:hAnsi="宋体" w:eastAsia="宋体" w:cs="宋体"/>
                <w:sz w:val="20"/>
                <w:lang w:bidi="ar"/>
              </w:rPr>
              <w:br/>
            </w:r>
            <w:r>
              <w:rPr>
                <w:rFonts w:hint="eastAsia" w:ascii="宋体" w:hAnsi="宋体" w:eastAsia="宋体" w:cs="宋体"/>
                <w:sz w:val="20"/>
                <w:lang w:bidi="ar"/>
              </w:rPr>
              <w:t xml:space="preserve">流媒体导播软件：</w:t>
            </w:r>
            <w:r>
              <w:rPr>
                <w:rFonts w:hint="eastAsia" w:ascii="宋体" w:hAnsi="宋体" w:eastAsia="宋体" w:cs="宋体"/>
                <w:sz w:val="20"/>
                <w:lang w:bidi="ar"/>
              </w:rPr>
              <w:br/>
            </w:r>
            <w:r>
              <w:rPr>
                <w:rFonts w:hint="eastAsia" w:ascii="宋体" w:hAnsi="宋体" w:eastAsia="宋体" w:cs="宋体"/>
                <w:sz w:val="20"/>
                <w:lang w:bidi="ar"/>
              </w:rPr>
              <w:t xml:space="preserve">1）支持通过内嵌导播键盘和液晶屏进行本地导播，支持外接鼠标、键盘，保证导播具有较好的实时性和流畅性。</w:t>
            </w:r>
            <w:r>
              <w:rPr>
                <w:rFonts w:hint="eastAsia" w:ascii="宋体" w:hAnsi="宋体" w:eastAsia="宋体" w:cs="宋体"/>
                <w:sz w:val="20"/>
                <w:lang w:bidi="ar"/>
              </w:rPr>
              <w:br/>
            </w:r>
            <w:r>
              <w:rPr>
                <w:rFonts w:hint="eastAsia" w:ascii="宋体" w:hAnsi="宋体" w:eastAsia="宋体" w:cs="宋体"/>
                <w:sz w:val="20"/>
                <w:lang w:bidi="ar"/>
              </w:rPr>
              <w:t xml:space="preserve">2）提供4路摄像机画面和1路教师电脑画面预览窗口，支持视频画面任意切换。</w:t>
            </w:r>
            <w:r>
              <w:rPr>
                <w:rFonts w:hint="eastAsia" w:ascii="宋体" w:hAnsi="宋体" w:eastAsia="宋体" w:cs="宋体"/>
                <w:sz w:val="20"/>
                <w:lang w:bidi="ar"/>
              </w:rPr>
              <w:br/>
            </w:r>
            <w:r>
              <w:rPr>
                <w:rFonts w:hint="eastAsia" w:ascii="宋体" w:hAnsi="宋体" w:eastAsia="宋体" w:cs="宋体"/>
                <w:sz w:val="20"/>
                <w:lang w:bidi="ar"/>
              </w:rPr>
              <w:t xml:space="preserve">3）支持7种以上可选布局模式，包括双分屏、三分屏、画中画等。支持两个自定义布局方式，支持多个视频图层自由叠加组合，支持叠加纯色图层，自定义布局时可随意拖拉画面窗口。</w:t>
            </w:r>
            <w:r>
              <w:rPr>
                <w:rFonts w:hint="eastAsia" w:ascii="宋体" w:hAnsi="宋体" w:eastAsia="宋体" w:cs="宋体"/>
                <w:sz w:val="20"/>
                <w:lang w:bidi="ar"/>
              </w:rPr>
              <w:br/>
            </w:r>
            <w:r>
              <w:rPr>
                <w:rFonts w:hint="eastAsia" w:ascii="宋体" w:hAnsi="宋体" w:eastAsia="宋体" w:cs="宋体"/>
                <w:sz w:val="20"/>
                <w:lang w:bidi="ar"/>
              </w:rPr>
              <w:t xml:space="preserve">4）应具有鼠标快速定位功能，通过鼠标点击快速居中画面区域，通过鼠标滚轮可以调节云台摄像机的焦距。每个云台摄像机应至少支持8个预置位设置与调用功能。</w:t>
            </w:r>
            <w:r>
              <w:rPr>
                <w:rFonts w:hint="eastAsia" w:ascii="宋体" w:hAnsi="宋体" w:eastAsia="宋体" w:cs="宋体"/>
                <w:sz w:val="20"/>
                <w:lang w:bidi="ar"/>
              </w:rPr>
              <w:br/>
            </w:r>
            <w:r>
              <w:rPr>
                <w:rFonts w:hint="eastAsia" w:ascii="宋体" w:hAnsi="宋体" w:eastAsia="宋体" w:cs="宋体"/>
                <w:sz w:val="20"/>
                <w:lang w:bidi="ar"/>
              </w:rPr>
              <w:t xml:space="preserve">5）提供8种以上转场特效，包括渐变、缩放、切换等。支持在添加LOGO、字幕功能，支持通过鼠标直接拖拽设置LOGO和字幕在画面的显示位置。</w:t>
            </w:r>
            <w:r>
              <w:rPr>
                <w:rFonts w:hint="eastAsia" w:ascii="宋体" w:hAnsi="宋体" w:eastAsia="宋体" w:cs="宋体"/>
                <w:sz w:val="20"/>
                <w:lang w:bidi="ar"/>
              </w:rPr>
              <w:br/>
            </w:r>
            <w:r>
              <w:rPr>
                <w:rFonts w:hint="eastAsia" w:ascii="宋体" w:hAnsi="宋体" w:eastAsia="宋体" w:cs="宋体"/>
                <w:sz w:val="20"/>
                <w:lang w:bidi="ar"/>
              </w:rPr>
              <w:t xml:space="preserve">6）支持快速调用预设的字幕内容，支持实时添加字幕，字幕颜色、字幕描边、字幕背景可设。支持字幕和背景的透明度设置功能。支持字幕滚动和固定位置两种显示方式。</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录播在线互动工具</w:t>
            </w:r>
            <w:r/>
          </w:p>
        </w:tc>
        <w:tc>
          <w:tcPr>
            <w:tcW w:w="3185" w:type="pct"/>
            <w:vAlign w:val="center"/>
            <w:textDirection w:val="lrTb"/>
            <w:noWrap w:val="false"/>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1）支持RTSP、H.323视频传输协议。</w:t>
            </w:r>
            <w:r>
              <w:rPr>
                <w:rFonts w:hint="eastAsia" w:ascii="宋体" w:hAnsi="宋体" w:eastAsia="宋体" w:cs="宋体"/>
                <w:sz w:val="20"/>
                <w:lang w:bidi="ar"/>
              </w:rPr>
              <w:br/>
            </w:r>
            <w:r>
              <w:rPr>
                <w:rFonts w:hint="eastAsia" w:ascii="宋体" w:hAnsi="宋体" w:eastAsia="宋体" w:cs="宋体"/>
                <w:sz w:val="20"/>
                <w:lang w:bidi="ar"/>
              </w:rPr>
              <w:t xml:space="preserve">2）支持预设互动数据，包括互动对象的名称、IP、协议方式等。支持预设20个互动录播教室信息，支持互动课室数据的批量导入和导出功能。</w:t>
            </w:r>
            <w:r/>
          </w:p>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3）支持快速选择远程互动录播教室并“一键式”连接开启点对点互动。</w:t>
            </w:r>
            <w:r>
              <w:rPr>
                <w:rFonts w:hint="eastAsia" w:ascii="宋体" w:hAnsi="宋体" w:eastAsia="宋体" w:cs="宋体"/>
                <w:sz w:val="20"/>
                <w:lang w:bidi="ar"/>
              </w:rPr>
              <w:br/>
            </w:r>
            <w:r>
              <w:rPr>
                <w:rFonts w:hint="eastAsia" w:ascii="宋体" w:hAnsi="宋体" w:eastAsia="宋体" w:cs="宋体"/>
                <w:sz w:val="20"/>
                <w:lang w:bidi="ar"/>
              </w:rPr>
              <w:t xml:space="preserve">4）支持录播模式和互动模式两种工作模式。互动模式下，支持通过导播画面实时监视远端互动录播教室学生画面，支持实时预览传到远端互动录播教室的最终互动画面。互动画面支持实时进行本地教师信号、学生信号、电脑信号以及远端信号的自由组合布局。</w:t>
            </w:r>
            <w:r>
              <w:rPr>
                <w:rFonts w:hint="eastAsia" w:ascii="宋体" w:hAnsi="宋体" w:eastAsia="宋体" w:cs="宋体"/>
                <w:sz w:val="20"/>
                <w:lang w:bidi="ar"/>
              </w:rPr>
              <w:br/>
            </w:r>
            <w:r>
              <w:rPr>
                <w:rFonts w:hint="eastAsia" w:ascii="宋体" w:hAnsi="宋体" w:eastAsia="宋体" w:cs="宋体"/>
                <w:sz w:val="20"/>
                <w:lang w:bidi="ar"/>
              </w:rPr>
              <w:t xml:space="preserve">5）支持网络检测功能，支持UDP测试和带宽扫描两种测试方式，实时检测与远端互动设备的的丢包数、网速情况。支持启动网络自适应功能。</w:t>
            </w:r>
            <w:r/>
          </w:p>
          <w:p>
            <w:pPr>
              <w:jc w:val="left"/>
              <w:widowControl/>
              <w:rPr>
                <w:rFonts w:hint="eastAsia" w:ascii="宋体" w:hAnsi="宋体" w:eastAsia="宋体" w:cs="宋体"/>
                <w:sz w:val="20"/>
              </w:rPr>
            </w:pPr>
            <w:r>
              <w:rPr>
                <w:rFonts w:hint="eastAsia" w:ascii="宋体" w:hAnsi="宋体" w:eastAsia="宋体" w:cs="宋体"/>
                <w:sz w:val="20"/>
                <w:lang w:bidi="ar"/>
              </w:rPr>
              <w:t xml:space="preserve">6）双向互动时，互动画面中可实时显示远端互动视频的码流和网络丢包率。</w:t>
            </w:r>
            <w:r>
              <w:rPr>
                <w:rFonts w:hint="eastAsia" w:ascii="宋体" w:hAnsi="宋体" w:eastAsia="宋体" w:cs="宋体"/>
                <w:sz w:val="20"/>
                <w:lang w:bidi="ar"/>
              </w:rPr>
              <w:br/>
            </w:r>
            <w:r>
              <w:rPr>
                <w:rFonts w:hint="eastAsia" w:ascii="宋体" w:hAnsi="宋体" w:eastAsia="宋体" w:cs="宋体"/>
                <w:sz w:val="20"/>
                <w:lang w:bidi="ar"/>
              </w:rPr>
              <w:t xml:space="preserve">7）录播主机双向互动过程中，在5Mbps带宽下可实现1080P@30FPS和1080P@60FPS画质。</w:t>
            </w:r>
            <w:r>
              <w:rPr>
                <w:rFonts w:hint="eastAsia" w:ascii="宋体" w:hAnsi="宋体" w:eastAsia="宋体" w:cs="宋体"/>
                <w:sz w:val="20"/>
                <w:lang w:bidi="ar"/>
              </w:rPr>
              <w:br/>
            </w:r>
            <w:r>
              <w:rPr>
                <w:rFonts w:hint="eastAsia" w:ascii="宋体" w:hAnsi="宋体" w:eastAsia="宋体" w:cs="宋体"/>
                <w:sz w:val="20"/>
                <w:lang w:bidi="ar"/>
              </w:rPr>
              <w:t xml:space="preserve">8）录播主机双向互动过程中，在系统总丢包率≤20%的网络环境下，视频清晰无破损，语音清晰连贯。</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高清云台摄像机</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1.视频输出接口：HDMI、SDI</w:t>
            </w:r>
            <w:r>
              <w:rPr>
                <w:rFonts w:hint="eastAsia" w:ascii="宋体" w:hAnsi="宋体" w:eastAsia="宋体" w:cs="宋体"/>
                <w:sz w:val="20"/>
                <w:lang w:bidi="ar"/>
              </w:rPr>
              <w:br/>
            </w:r>
            <w:r>
              <w:rPr>
                <w:rFonts w:hint="eastAsia" w:ascii="宋体" w:hAnsi="宋体" w:eastAsia="宋体" w:cs="宋体"/>
                <w:sz w:val="20"/>
                <w:lang w:bidi="ar"/>
              </w:rPr>
              <w:t xml:space="preserve">2.传感器类型：CMOS，1/2.33英寸</w:t>
            </w:r>
            <w:r>
              <w:rPr>
                <w:rFonts w:hint="eastAsia" w:ascii="宋体" w:hAnsi="宋体" w:eastAsia="宋体" w:cs="宋体"/>
                <w:sz w:val="20"/>
                <w:lang w:bidi="ar"/>
              </w:rPr>
              <w:br/>
            </w:r>
            <w:r>
              <w:rPr>
                <w:rFonts w:hint="eastAsia" w:ascii="宋体" w:hAnsi="宋体" w:eastAsia="宋体" w:cs="宋体"/>
                <w:sz w:val="20"/>
                <w:lang w:bidi="ar"/>
              </w:rPr>
              <w:t xml:space="preserve">3.传感器像素：有效像素207万</w:t>
            </w:r>
            <w:r>
              <w:rPr>
                <w:rFonts w:hint="eastAsia" w:ascii="宋体" w:hAnsi="宋体" w:eastAsia="宋体" w:cs="宋体"/>
                <w:sz w:val="20"/>
                <w:lang w:bidi="ar"/>
              </w:rPr>
              <w:br/>
            </w:r>
            <w:r>
              <w:rPr>
                <w:rFonts w:hint="eastAsia" w:ascii="宋体" w:hAnsi="宋体" w:eastAsia="宋体" w:cs="宋体"/>
                <w:sz w:val="20"/>
                <w:lang w:bidi="ar"/>
              </w:rPr>
              <w:t xml:space="preserve">4.焦距：22倍变焦</w:t>
            </w:r>
            <w:r>
              <w:rPr>
                <w:rFonts w:hint="eastAsia" w:ascii="宋体" w:hAnsi="宋体" w:eastAsia="宋体" w:cs="宋体"/>
                <w:sz w:val="20"/>
                <w:lang w:bidi="ar"/>
              </w:rPr>
              <w:br/>
            </w:r>
            <w:r>
              <w:rPr>
                <w:rFonts w:hint="eastAsia" w:ascii="宋体" w:hAnsi="宋体" w:eastAsia="宋体" w:cs="宋体"/>
                <w:sz w:val="20"/>
                <w:lang w:bidi="ar"/>
              </w:rPr>
              <w:t xml:space="preserve">5.水平转动速度范围：1.0° ~ 94.2°/s，垂直转动速度范围：1.0° ~ 74.8°/s，水平视场角：72.0° ~ 6.7°，垂直视场角：43.2° ~ 3.7°</w:t>
            </w:r>
            <w:r>
              <w:rPr>
                <w:rFonts w:hint="eastAsia" w:ascii="宋体" w:hAnsi="宋体" w:eastAsia="宋体" w:cs="宋体"/>
                <w:sz w:val="20"/>
                <w:lang w:bidi="ar"/>
              </w:rPr>
              <w:br/>
            </w:r>
            <w:r>
              <w:rPr>
                <w:rFonts w:hint="eastAsia" w:ascii="宋体" w:hAnsi="宋体" w:eastAsia="宋体" w:cs="宋体"/>
                <w:sz w:val="20"/>
                <w:lang w:bidi="ar"/>
              </w:rPr>
              <w:t xml:space="preserve">6.支持水平、垂直翻转</w:t>
            </w:r>
            <w:r>
              <w:rPr>
                <w:rFonts w:hint="eastAsia" w:ascii="宋体" w:hAnsi="宋体" w:eastAsia="宋体" w:cs="宋体"/>
                <w:sz w:val="20"/>
                <w:lang w:bidi="ar"/>
              </w:rPr>
              <w:br/>
            </w:r>
            <w:r>
              <w:rPr>
                <w:rFonts w:hint="eastAsia" w:ascii="宋体" w:hAnsi="宋体" w:eastAsia="宋体" w:cs="宋体"/>
                <w:sz w:val="20"/>
                <w:lang w:bidi="ar"/>
              </w:rPr>
              <w:t xml:space="preserve">7.背光补偿：支持</w:t>
            </w:r>
            <w:r>
              <w:rPr>
                <w:rFonts w:hint="eastAsia" w:ascii="宋体" w:hAnsi="宋体" w:eastAsia="宋体" w:cs="宋体"/>
                <w:sz w:val="20"/>
                <w:lang w:bidi="ar"/>
              </w:rPr>
              <w:br/>
            </w:r>
            <w:r>
              <w:rPr>
                <w:rFonts w:hint="eastAsia" w:ascii="宋体" w:hAnsi="宋体" w:eastAsia="宋体" w:cs="宋体"/>
                <w:sz w:val="20"/>
                <w:lang w:bidi="ar"/>
              </w:rPr>
              <w:t xml:space="preserve">8.数字降噪：2D&amp;3D数字降噪</w:t>
            </w:r>
            <w:r>
              <w:rPr>
                <w:rFonts w:hint="eastAsia" w:ascii="宋体" w:hAnsi="宋体" w:eastAsia="宋体" w:cs="宋体"/>
                <w:sz w:val="20"/>
                <w:lang w:bidi="ar"/>
              </w:rPr>
              <w:br/>
            </w:r>
            <w:r>
              <w:rPr>
                <w:rFonts w:hint="eastAsia" w:ascii="宋体" w:hAnsi="宋体" w:eastAsia="宋体" w:cs="宋体"/>
                <w:sz w:val="20"/>
                <w:lang w:bidi="ar"/>
              </w:rPr>
              <w:t xml:space="preserve">9.网络流传输协议：RTP、RTSP</w:t>
            </w:r>
            <w:r>
              <w:rPr>
                <w:rFonts w:hint="eastAsia" w:ascii="宋体" w:hAnsi="宋体" w:eastAsia="宋体" w:cs="宋体"/>
                <w:sz w:val="20"/>
                <w:lang w:bidi="ar"/>
              </w:rPr>
              <w:br/>
            </w:r>
            <w:r>
              <w:rPr>
                <w:rFonts w:hint="eastAsia" w:ascii="宋体" w:hAnsi="宋体" w:eastAsia="宋体" w:cs="宋体"/>
                <w:sz w:val="20"/>
                <w:lang w:bidi="ar"/>
              </w:rPr>
              <w:t xml:space="preserve">10.预置位数量：255</w:t>
            </w:r>
            <w:r>
              <w:rPr>
                <w:rFonts w:hint="eastAsia" w:ascii="宋体" w:hAnsi="宋体" w:eastAsia="宋体" w:cs="宋体"/>
                <w:sz w:val="20"/>
                <w:lang w:bidi="ar"/>
              </w:rPr>
              <w:br/>
            </w:r>
            <w:r>
              <w:rPr>
                <w:rFonts w:hint="eastAsia" w:ascii="宋体" w:hAnsi="宋体" w:eastAsia="宋体" w:cs="宋体"/>
                <w:sz w:val="20"/>
                <w:lang w:bidi="ar"/>
              </w:rPr>
              <w:t xml:space="preserve">11.网络接口：RJ45</w:t>
            </w:r>
            <w:r>
              <w:rPr>
                <w:rFonts w:hint="eastAsia" w:ascii="宋体" w:hAnsi="宋体" w:eastAsia="宋体" w:cs="宋体"/>
                <w:sz w:val="20"/>
                <w:lang w:bidi="ar"/>
              </w:rPr>
              <w:br/>
            </w:r>
            <w:r>
              <w:rPr>
                <w:rFonts w:hint="eastAsia" w:ascii="宋体" w:hAnsi="宋体" w:eastAsia="宋体" w:cs="宋体"/>
                <w:sz w:val="20"/>
                <w:lang w:bidi="ar"/>
              </w:rPr>
              <w:t xml:space="preserve">12.音频接口：Line In,3.5mm</w:t>
            </w:r>
            <w:r>
              <w:rPr>
                <w:rFonts w:hint="eastAsia" w:ascii="宋体" w:hAnsi="宋体" w:eastAsia="宋体" w:cs="宋体"/>
                <w:sz w:val="20"/>
                <w:lang w:bidi="ar"/>
              </w:rPr>
              <w:br/>
            </w:r>
            <w:r>
              <w:rPr>
                <w:rFonts w:hint="eastAsia" w:ascii="宋体" w:hAnsi="宋体" w:eastAsia="宋体" w:cs="宋体"/>
                <w:sz w:val="20"/>
                <w:lang w:bidi="ar"/>
              </w:rPr>
              <w:t xml:space="preserve">13.通讯接口：RS232、RS422</w:t>
            </w:r>
            <w:r>
              <w:rPr>
                <w:rFonts w:hint="eastAsia" w:ascii="宋体" w:hAnsi="宋体" w:eastAsia="宋体" w:cs="宋体"/>
                <w:sz w:val="20"/>
                <w:lang w:bidi="ar"/>
              </w:rPr>
              <w:br/>
            </w:r>
            <w:r>
              <w:rPr>
                <w:rFonts w:hint="eastAsia" w:ascii="宋体" w:hAnsi="宋体" w:eastAsia="宋体" w:cs="宋体"/>
                <w:sz w:val="20"/>
                <w:lang w:bidi="ar"/>
              </w:rPr>
              <w:t xml:space="preserve">14.USB接口：USB Type-A</w:t>
            </w:r>
            <w:r>
              <w:rPr>
                <w:rFonts w:hint="eastAsia" w:ascii="宋体" w:hAnsi="宋体" w:eastAsia="宋体" w:cs="宋体"/>
                <w:sz w:val="20"/>
                <w:lang w:bidi="ar"/>
              </w:rPr>
              <w:br/>
            </w:r>
            <w:r>
              <w:rPr>
                <w:rFonts w:hint="eastAsia" w:ascii="宋体" w:hAnsi="宋体" w:eastAsia="宋体" w:cs="宋体"/>
                <w:sz w:val="20"/>
                <w:lang w:bidi="ar"/>
              </w:rPr>
              <w:t xml:space="preserve">15.支持的协议类型：VISCA</w:t>
            </w:r>
            <w:r>
              <w:rPr>
                <w:rFonts w:hint="eastAsia" w:ascii="宋体" w:hAnsi="宋体" w:eastAsia="宋体" w:cs="宋体"/>
                <w:sz w:val="20"/>
                <w:lang w:bidi="ar"/>
              </w:rPr>
              <w:br/>
            </w:r>
            <w:r>
              <w:rPr>
                <w:rFonts w:hint="eastAsia" w:ascii="宋体" w:hAnsi="宋体" w:eastAsia="宋体" w:cs="宋体"/>
                <w:sz w:val="20"/>
                <w:lang w:bidi="ar"/>
              </w:rPr>
              <w:t xml:space="preserve">16.编码技术：视频H.265、H.264</w:t>
            </w:r>
            <w:r>
              <w:rPr>
                <w:rFonts w:hint="eastAsia" w:ascii="宋体" w:hAnsi="宋体" w:eastAsia="宋体" w:cs="宋体"/>
                <w:sz w:val="20"/>
                <w:lang w:bidi="ar"/>
              </w:rPr>
              <w:br/>
            </w:r>
            <w:r>
              <w:rPr>
                <w:rFonts w:hint="eastAsia" w:ascii="宋体" w:hAnsi="宋体" w:eastAsia="宋体" w:cs="宋体"/>
                <w:sz w:val="20"/>
                <w:lang w:bidi="ar"/>
              </w:rPr>
              <w:t xml:space="preserve">▲17.电源支持：支持POC供电、电源适配器供电两种供电方式，根据环境实际情况可灵活选择。</w:t>
            </w:r>
            <w:r>
              <w:rPr>
                <w:rFonts w:hint="eastAsia" w:ascii="宋体" w:hAnsi="宋体" w:eastAsia="宋体" w:cs="宋体"/>
                <w:sz w:val="20"/>
                <w:lang w:bidi="ar"/>
              </w:rPr>
              <w:br/>
            </w:r>
            <w:r>
              <w:rPr>
                <w:rFonts w:hint="eastAsia" w:ascii="宋体" w:hAnsi="宋体" w:eastAsia="宋体" w:cs="宋体"/>
                <w:sz w:val="20"/>
                <w:lang w:bidi="ar"/>
              </w:rPr>
              <w:t xml:space="preserve">▲18.整机使用平均无故障运行时间(MTBF)应≥100000小时。</w:t>
            </w:r>
            <w:r>
              <w:rPr>
                <w:rFonts w:hint="eastAsia" w:ascii="宋体" w:hAnsi="宋体" w:eastAsia="宋体" w:cs="宋体"/>
                <w:sz w:val="20"/>
                <w:lang w:bidi="ar"/>
              </w:rPr>
              <w:br/>
            </w:r>
            <w:r>
              <w:rPr>
                <w:rFonts w:hint="eastAsia" w:ascii="宋体" w:hAnsi="宋体" w:eastAsia="宋体" w:cs="宋体"/>
                <w:sz w:val="20"/>
                <w:lang w:bidi="ar"/>
              </w:rPr>
              <w:t xml:space="preserve">19.要求摄像机与录播主机为同一品牌</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高清摄像机管理工具</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 摄像机管理软件采用B/S架构，支持通用浏览器直接访问进行管理。</w:t>
            </w:r>
            <w:r>
              <w:rPr>
                <w:rFonts w:hint="eastAsia" w:ascii="宋体" w:hAnsi="宋体" w:eastAsia="宋体" w:cs="宋体"/>
                <w:sz w:val="20"/>
                <w:lang w:bidi="ar"/>
              </w:rPr>
              <w:br/>
            </w:r>
            <w:r>
              <w:rPr>
                <w:rFonts w:hint="eastAsia" w:ascii="宋体" w:hAnsi="宋体" w:eastAsia="宋体" w:cs="宋体"/>
                <w:sz w:val="20"/>
                <w:lang w:bidi="ar"/>
              </w:rPr>
              <w:t xml:space="preserve">2) 支持网络参数设置与修改，支持一键恢复默认参数。</w:t>
            </w:r>
            <w:r>
              <w:rPr>
                <w:rFonts w:hint="eastAsia" w:ascii="宋体" w:hAnsi="宋体" w:eastAsia="宋体" w:cs="宋体"/>
                <w:sz w:val="20"/>
                <w:lang w:bidi="ar"/>
              </w:rPr>
              <w:br/>
            </w:r>
            <w:r>
              <w:rPr>
                <w:rFonts w:hint="eastAsia" w:ascii="宋体" w:hAnsi="宋体" w:eastAsia="宋体" w:cs="宋体"/>
                <w:sz w:val="20"/>
                <w:lang w:bidi="ar"/>
              </w:rPr>
              <w:t xml:space="preserve">3) 支持曝光模式设置功能，包括自动、手动。</w:t>
            </w:r>
            <w:r>
              <w:rPr>
                <w:rFonts w:hint="eastAsia" w:ascii="宋体" w:hAnsi="宋体" w:eastAsia="宋体" w:cs="宋体"/>
                <w:sz w:val="20"/>
                <w:lang w:bidi="ar"/>
              </w:rPr>
              <w:br/>
            </w:r>
            <w:r>
              <w:rPr>
                <w:rFonts w:hint="eastAsia" w:ascii="宋体" w:hAnsi="宋体" w:eastAsia="宋体" w:cs="宋体"/>
                <w:sz w:val="20"/>
                <w:lang w:bidi="ar"/>
              </w:rPr>
              <w:t xml:space="preserve">4) 支持抗闪烁频率、动态范围、光圈、快门参数设置。</w:t>
            </w:r>
            <w:r>
              <w:rPr>
                <w:rFonts w:hint="eastAsia" w:ascii="宋体" w:hAnsi="宋体" w:eastAsia="宋体" w:cs="宋体"/>
                <w:sz w:val="20"/>
                <w:lang w:bidi="ar"/>
              </w:rPr>
              <w:br/>
            </w:r>
            <w:r>
              <w:rPr>
                <w:rFonts w:hint="eastAsia" w:ascii="宋体" w:hAnsi="宋体" w:eastAsia="宋体" w:cs="宋体"/>
                <w:sz w:val="20"/>
                <w:lang w:bidi="ar"/>
              </w:rPr>
              <w:t xml:space="preserve">5) 支持自动白平衡设置功能，红、蓝增益可调范围0~200。</w:t>
            </w:r>
            <w:r>
              <w:rPr>
                <w:rFonts w:hint="eastAsia" w:ascii="宋体" w:hAnsi="宋体" w:eastAsia="宋体" w:cs="宋体"/>
                <w:sz w:val="20"/>
                <w:lang w:bidi="ar"/>
              </w:rPr>
              <w:br/>
            </w:r>
            <w:r>
              <w:rPr>
                <w:rFonts w:hint="eastAsia" w:ascii="宋体" w:hAnsi="宋体" w:eastAsia="宋体" w:cs="宋体"/>
                <w:sz w:val="20"/>
                <w:lang w:bidi="ar"/>
              </w:rPr>
              <w:t xml:space="preserve">6) 支持噪声抑制设置功能，支持2D、3D降噪。</w:t>
            </w:r>
            <w:r>
              <w:rPr>
                <w:rFonts w:hint="eastAsia" w:ascii="宋体" w:hAnsi="宋体" w:eastAsia="宋体" w:cs="宋体"/>
                <w:sz w:val="20"/>
                <w:lang w:bidi="ar"/>
              </w:rPr>
              <w:br/>
            </w:r>
            <w:r>
              <w:rPr>
                <w:rFonts w:hint="eastAsia" w:ascii="宋体" w:hAnsi="宋体" w:eastAsia="宋体" w:cs="宋体"/>
                <w:sz w:val="20"/>
                <w:lang w:bidi="ar"/>
              </w:rPr>
              <w:t xml:space="preserve">7) 支持摄像机图像质量调节功能，包括亮度、对比度、色调、饱和度。</w:t>
            </w:r>
            <w:r>
              <w:rPr>
                <w:rFonts w:hint="eastAsia" w:ascii="宋体" w:hAnsi="宋体" w:eastAsia="宋体" w:cs="宋体"/>
                <w:sz w:val="20"/>
                <w:lang w:bidi="ar"/>
              </w:rPr>
              <w:br/>
            </w:r>
            <w:r>
              <w:rPr>
                <w:rFonts w:hint="eastAsia" w:ascii="宋体" w:hAnsi="宋体" w:eastAsia="宋体" w:cs="宋体"/>
                <w:sz w:val="20"/>
                <w:lang w:bidi="ar"/>
              </w:rPr>
              <w:t xml:space="preserve">8) 支持摄像机控制功能，包括云台控制、预置位设置与调用、焦距调节等。</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摄像机</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图像传感器：1/2.5型MOS传感器</w:t>
            </w:r>
            <w:r>
              <w:rPr>
                <w:rFonts w:hint="eastAsia" w:ascii="宋体" w:hAnsi="宋体" w:eastAsia="宋体" w:cs="宋体"/>
                <w:sz w:val="20"/>
                <w:lang w:bidi="ar"/>
              </w:rPr>
              <w:br/>
            </w:r>
            <w:r>
              <w:rPr>
                <w:rFonts w:hint="eastAsia" w:ascii="宋体" w:hAnsi="宋体" w:eastAsia="宋体" w:cs="宋体"/>
                <w:sz w:val="20"/>
                <w:lang w:bidi="ar"/>
              </w:rPr>
              <w:t xml:space="preserve">有效像素：829万像素</w:t>
            </w:r>
            <w:r>
              <w:rPr>
                <w:rFonts w:hint="eastAsia" w:ascii="宋体" w:hAnsi="宋体" w:eastAsia="宋体" w:cs="宋体"/>
                <w:sz w:val="20"/>
                <w:lang w:bidi="ar"/>
              </w:rPr>
              <w:br/>
            </w:r>
            <w:r>
              <w:rPr>
                <w:rFonts w:hint="eastAsia" w:ascii="宋体" w:hAnsi="宋体" w:eastAsia="宋体" w:cs="宋体"/>
                <w:sz w:val="20"/>
                <w:lang w:bidi="ar"/>
              </w:rPr>
              <w:t xml:space="preserve">镜头部分F 值：F1.8—4.0</w:t>
            </w:r>
            <w:r>
              <w:rPr>
                <w:rFonts w:hint="eastAsia" w:ascii="宋体" w:hAnsi="宋体" w:eastAsia="宋体" w:cs="宋体"/>
                <w:sz w:val="20"/>
                <w:lang w:bidi="ar"/>
              </w:rPr>
              <w:br/>
            </w:r>
            <w:r>
              <w:rPr>
                <w:rFonts w:hint="eastAsia" w:ascii="宋体" w:hAnsi="宋体" w:eastAsia="宋体" w:cs="宋体"/>
                <w:sz w:val="20"/>
                <w:lang w:bidi="ar"/>
              </w:rPr>
              <w:t xml:space="preserve">光学变焦：24x</w:t>
            </w:r>
            <w:r>
              <w:rPr>
                <w:rFonts w:hint="eastAsia" w:ascii="宋体" w:hAnsi="宋体" w:eastAsia="宋体" w:cs="宋体"/>
                <w:sz w:val="20"/>
                <w:lang w:bidi="ar"/>
              </w:rPr>
              <w:br/>
            </w:r>
            <w:r>
              <w:rPr>
                <w:rFonts w:hint="eastAsia" w:ascii="宋体" w:hAnsi="宋体" w:eastAsia="宋体" w:cs="宋体"/>
                <w:sz w:val="20"/>
                <w:lang w:bidi="ar"/>
              </w:rPr>
              <w:t xml:space="preserve">焦距：4.12 — 98.9 mm (35 mm 胶片相机等效物 : 25.0 — 600.0 mm)</w:t>
            </w:r>
            <w:r>
              <w:rPr>
                <w:rFonts w:hint="eastAsia" w:ascii="宋体" w:hAnsi="宋体" w:eastAsia="宋体" w:cs="宋体"/>
                <w:sz w:val="20"/>
                <w:lang w:bidi="ar"/>
              </w:rPr>
              <w:br/>
            </w:r>
            <w:r>
              <w:rPr>
                <w:rFonts w:hint="eastAsia" w:ascii="宋体" w:hAnsi="宋体" w:eastAsia="宋体" w:cs="宋体"/>
                <w:sz w:val="20"/>
                <w:lang w:bidi="ar"/>
              </w:rPr>
              <w:t xml:space="preserve">过滤器直径：62 mm</w:t>
            </w:r>
            <w:r>
              <w:rPr>
                <w:rFonts w:hint="eastAsia" w:ascii="宋体" w:hAnsi="宋体" w:eastAsia="宋体" w:cs="宋体"/>
                <w:sz w:val="20"/>
                <w:lang w:bidi="ar"/>
              </w:rPr>
              <w:br/>
            </w:r>
            <w:r>
              <w:rPr>
                <w:rFonts w:hint="eastAsia" w:ascii="宋体" w:hAnsi="宋体" w:eastAsia="宋体" w:cs="宋体"/>
                <w:sz w:val="20"/>
                <w:lang w:bidi="ar"/>
              </w:rPr>
              <w:t xml:space="preserve">镜头：徕卡Dicomar镜头</w:t>
            </w:r>
            <w:r>
              <w:rPr>
                <w:rFonts w:hint="eastAsia" w:ascii="宋体" w:hAnsi="宋体" w:eastAsia="宋体" w:cs="宋体"/>
                <w:sz w:val="20"/>
                <w:lang w:bidi="ar"/>
              </w:rPr>
              <w:br/>
            </w:r>
            <w:r>
              <w:rPr>
                <w:rFonts w:hint="eastAsia" w:ascii="宋体" w:hAnsi="宋体" w:eastAsia="宋体" w:cs="宋体"/>
                <w:sz w:val="20"/>
                <w:lang w:bidi="ar"/>
              </w:rPr>
              <w:t xml:space="preserve">摄像机部分</w:t>
            </w:r>
            <w:r>
              <w:rPr>
                <w:rFonts w:hint="eastAsia" w:ascii="宋体" w:hAnsi="宋体" w:eastAsia="宋体" w:cs="宋体"/>
                <w:sz w:val="20"/>
                <w:lang w:bidi="ar"/>
              </w:rPr>
              <w:br/>
            </w:r>
            <w:r>
              <w:rPr>
                <w:rFonts w:hint="eastAsia" w:ascii="宋体" w:hAnsi="宋体" w:eastAsia="宋体" w:cs="宋体"/>
                <w:sz w:val="20"/>
                <w:lang w:bidi="ar"/>
              </w:rPr>
              <w:t xml:space="preserve">最低照度：1.5 lx (F1.8,超级增益+, 1/30)</w:t>
            </w:r>
            <w:r>
              <w:rPr>
                <w:rFonts w:hint="eastAsia" w:ascii="宋体" w:hAnsi="宋体" w:eastAsia="宋体" w:cs="宋体"/>
                <w:sz w:val="20"/>
                <w:lang w:bidi="ar"/>
              </w:rPr>
              <w:br/>
            </w:r>
            <w:r>
              <w:rPr>
                <w:rFonts w:hint="eastAsia" w:ascii="宋体" w:hAnsi="宋体" w:eastAsia="宋体" w:cs="宋体"/>
                <w:sz w:val="20"/>
                <w:lang w:bidi="ar"/>
              </w:rPr>
              <w:t xml:space="preserve">i.Zoom关闭：24x</w:t>
            </w:r>
            <w:r>
              <w:rPr>
                <w:rFonts w:hint="eastAsia" w:ascii="宋体" w:hAnsi="宋体" w:eastAsia="宋体" w:cs="宋体"/>
                <w:sz w:val="20"/>
                <w:lang w:bidi="ar"/>
              </w:rPr>
              <w:br/>
            </w:r>
            <w:r>
              <w:rPr>
                <w:rFonts w:hint="eastAsia" w:ascii="宋体" w:hAnsi="宋体" w:eastAsia="宋体" w:cs="宋体"/>
                <w:sz w:val="20"/>
                <w:lang w:bidi="ar"/>
              </w:rPr>
              <w:t xml:space="preserve">i.Zoom开启：最大48x (UHD 32x)</w:t>
            </w:r>
            <w:r>
              <w:rPr>
                <w:rFonts w:hint="eastAsia" w:ascii="宋体" w:hAnsi="宋体" w:eastAsia="宋体" w:cs="宋体"/>
                <w:sz w:val="20"/>
                <w:lang w:bidi="ar"/>
              </w:rPr>
              <w:br/>
            </w:r>
            <w:r>
              <w:rPr>
                <w:rFonts w:hint="eastAsia" w:ascii="宋体" w:hAnsi="宋体" w:eastAsia="宋体" w:cs="宋体"/>
                <w:sz w:val="20"/>
                <w:lang w:bidi="ar"/>
              </w:rPr>
              <w:t xml:space="preserve">数码变焦：2x / 5x / 10x</w:t>
            </w:r>
            <w:r>
              <w:rPr>
                <w:rFonts w:hint="eastAsia" w:ascii="宋体" w:hAnsi="宋体" w:eastAsia="宋体" w:cs="宋体"/>
                <w:sz w:val="20"/>
                <w:lang w:bidi="ar"/>
              </w:rPr>
              <w:br/>
            </w:r>
            <w:r>
              <w:rPr>
                <w:rFonts w:hint="eastAsia" w:ascii="宋体" w:hAnsi="宋体" w:eastAsia="宋体" w:cs="宋体"/>
                <w:sz w:val="20"/>
                <w:lang w:bidi="ar"/>
              </w:rPr>
              <w:t xml:space="preserve">图像稳定器:球形O.I.S., 5-Axis HYBRID O.I.S. (UHD/FHD) </w:t>
            </w:r>
            <w:r>
              <w:rPr>
                <w:rFonts w:hint="eastAsia" w:ascii="宋体" w:hAnsi="宋体" w:eastAsia="宋体" w:cs="宋体"/>
                <w:sz w:val="20"/>
                <w:lang w:bidi="ar"/>
              </w:rPr>
              <w:br/>
            </w:r>
            <w:r>
              <w:rPr>
                <w:rFonts w:hint="eastAsia" w:ascii="宋体" w:hAnsi="宋体" w:eastAsia="宋体" w:cs="宋体"/>
                <w:sz w:val="20"/>
                <w:lang w:bidi="ar"/>
              </w:rPr>
              <w:t xml:space="preserve">ND滤镜：1/4, 1/16, 1/64, OFF</w:t>
            </w:r>
            <w:r>
              <w:rPr>
                <w:rFonts w:hint="eastAsia" w:ascii="宋体" w:hAnsi="宋体" w:eastAsia="宋体" w:cs="宋体"/>
                <w:sz w:val="20"/>
                <w:lang w:bidi="ar"/>
              </w:rPr>
              <w:br/>
            </w:r>
            <w:r>
              <w:rPr>
                <w:rFonts w:hint="eastAsia" w:ascii="宋体" w:hAnsi="宋体" w:eastAsia="宋体" w:cs="宋体"/>
                <w:sz w:val="20"/>
                <w:lang w:bidi="ar"/>
              </w:rPr>
              <w:t xml:space="preserve">IR滤镜：内置ON / OFF控制功能</w:t>
            </w:r>
            <w:r>
              <w:rPr>
                <w:rFonts w:hint="eastAsia" w:ascii="宋体" w:hAnsi="宋体" w:eastAsia="宋体" w:cs="宋体"/>
                <w:sz w:val="20"/>
                <w:lang w:bidi="ar"/>
              </w:rPr>
              <w:br/>
            </w:r>
            <w:r>
              <w:rPr>
                <w:rFonts w:hint="eastAsia" w:ascii="宋体" w:hAnsi="宋体" w:eastAsia="宋体" w:cs="宋体"/>
                <w:sz w:val="20"/>
                <w:lang w:bidi="ar"/>
              </w:rPr>
              <w:t xml:space="preserve">白平衡：自动 /ATW 锁定 / 3200K / 5600K / VAR (2000K—15000K) / Ach 固定 / Bch 固定</w:t>
            </w:r>
            <w:r>
              <w:rPr>
                <w:rFonts w:hint="eastAsia" w:ascii="宋体" w:hAnsi="宋体" w:eastAsia="宋体" w:cs="宋体"/>
                <w:sz w:val="20"/>
                <w:lang w:bidi="ar"/>
              </w:rPr>
              <w:br/>
            </w:r>
            <w:r>
              <w:rPr>
                <w:rFonts w:hint="eastAsia" w:ascii="宋体" w:hAnsi="宋体" w:eastAsia="宋体" w:cs="宋体"/>
                <w:sz w:val="20"/>
                <w:lang w:bidi="ar"/>
              </w:rPr>
              <w:t xml:space="preserve">超慢记录帧速率：59.94 Hz: FHD 120 fps ；50.00 Hz: FHD 100 fps</w:t>
            </w:r>
            <w:r>
              <w:rPr>
                <w:rFonts w:hint="eastAsia" w:ascii="宋体" w:hAnsi="宋体" w:eastAsia="宋体" w:cs="宋体"/>
                <w:sz w:val="20"/>
                <w:lang w:bidi="ar"/>
              </w:rPr>
              <w:br/>
            </w:r>
            <w:r>
              <w:rPr>
                <w:rFonts w:hint="eastAsia" w:ascii="宋体" w:hAnsi="宋体" w:eastAsia="宋体" w:cs="宋体"/>
                <w:sz w:val="20"/>
                <w:lang w:bidi="ar"/>
              </w:rPr>
              <w:t xml:space="preserve">记录媒体:SDHC/SDXC存储卡，microP2卡（A系列，B系列）</w:t>
            </w:r>
            <w:r>
              <w:rPr>
                <w:rFonts w:hint="eastAsia" w:ascii="宋体" w:hAnsi="宋体" w:eastAsia="宋体" w:cs="宋体"/>
                <w:sz w:val="20"/>
                <w:lang w:bidi="ar"/>
              </w:rPr>
              <w:br/>
            </w:r>
            <w:r>
              <w:rPr>
                <w:rFonts w:hint="eastAsia" w:ascii="宋体" w:hAnsi="宋体" w:eastAsia="宋体" w:cs="宋体"/>
                <w:sz w:val="20"/>
                <w:lang w:bidi="ar"/>
              </w:rPr>
              <w:t xml:space="preserve">记录格式:MOV, MP4, AVCHD, P2</w:t>
            </w:r>
            <w:r>
              <w:rPr>
                <w:rFonts w:hint="eastAsia" w:ascii="宋体" w:hAnsi="宋体" w:eastAsia="宋体" w:cs="宋体"/>
                <w:sz w:val="20"/>
                <w:lang w:bidi="ar"/>
              </w:rPr>
              <w:br/>
            </w:r>
            <w:r>
              <w:rPr>
                <w:rFonts w:hint="eastAsia" w:ascii="宋体" w:hAnsi="宋体" w:eastAsia="宋体" w:cs="宋体"/>
                <w:sz w:val="20"/>
                <w:lang w:bidi="ar"/>
              </w:rPr>
              <w:t xml:space="preserve">视频压缩方式:MOV/MP4: H.264/MPEG-4 AVC High Profile, H.265/MPEG- HEVC主10配置文件</w:t>
            </w:r>
            <w:r>
              <w:rPr>
                <w:rFonts w:hint="eastAsia" w:ascii="宋体" w:hAnsi="宋体" w:eastAsia="宋体" w:cs="宋体"/>
                <w:sz w:val="20"/>
                <w:lang w:bidi="ar"/>
              </w:rPr>
              <w:br/>
            </w:r>
            <w:r>
              <w:rPr>
                <w:rFonts w:hint="eastAsia" w:ascii="宋体" w:hAnsi="宋体" w:eastAsia="宋体" w:cs="宋体"/>
                <w:sz w:val="20"/>
                <w:lang w:bidi="ar"/>
              </w:rPr>
              <w:t xml:space="preserve">AVCHD: H.264/MPEG-4 AVC高配置文件</w:t>
            </w:r>
            <w:r>
              <w:rPr>
                <w:rFonts w:hint="eastAsia" w:ascii="宋体" w:hAnsi="宋体" w:eastAsia="宋体" w:cs="宋体"/>
                <w:sz w:val="20"/>
                <w:lang w:bidi="ar"/>
              </w:rPr>
              <w:br/>
            </w:r>
            <w:r>
              <w:rPr>
                <w:rFonts w:hint="eastAsia" w:ascii="宋体" w:hAnsi="宋体" w:eastAsia="宋体" w:cs="宋体"/>
                <w:sz w:val="20"/>
                <w:lang w:bidi="ar"/>
              </w:rPr>
              <w:t xml:space="preserve">P2: AVC-LongG 50/AVC-LongG25:MPEG-4 AVC/H.264高配置文件</w:t>
            </w:r>
            <w:r>
              <w:rPr>
                <w:rFonts w:hint="eastAsia" w:ascii="宋体" w:hAnsi="宋体" w:eastAsia="宋体" w:cs="宋体"/>
                <w:sz w:val="20"/>
                <w:lang w:bidi="ar"/>
              </w:rPr>
              <w:br/>
            </w:r>
            <w:r>
              <w:rPr>
                <w:rFonts w:hint="eastAsia" w:ascii="宋体" w:hAnsi="宋体" w:eastAsia="宋体" w:cs="宋体"/>
                <w:sz w:val="20"/>
                <w:lang w:bidi="ar"/>
              </w:rPr>
              <w:t xml:space="preserve">系统频率:59.94 Hz / 50.00 Hz</w:t>
            </w:r>
            <w:r>
              <w:rPr>
                <w:rFonts w:hint="eastAsia" w:ascii="宋体" w:hAnsi="宋体" w:eastAsia="宋体" w:cs="宋体"/>
                <w:sz w:val="20"/>
                <w:lang w:bidi="ar"/>
              </w:rPr>
              <w:br/>
            </w:r>
            <w:r>
              <w:rPr>
                <w:rFonts w:hint="eastAsia" w:ascii="宋体" w:hAnsi="宋体" w:eastAsia="宋体" w:cs="宋体"/>
                <w:sz w:val="20"/>
                <w:lang w:bidi="ar"/>
              </w:rPr>
              <w:t xml:space="preserve">实时流媒体</w:t>
            </w:r>
            <w:r>
              <w:rPr>
                <w:rFonts w:hint="eastAsia" w:ascii="宋体" w:hAnsi="宋体" w:eastAsia="宋体" w:cs="宋体"/>
                <w:sz w:val="20"/>
                <w:lang w:bidi="ar"/>
              </w:rPr>
              <w:br/>
            </w:r>
            <w:r>
              <w:rPr>
                <w:rFonts w:hint="eastAsia" w:ascii="宋体" w:hAnsi="宋体" w:eastAsia="宋体" w:cs="宋体"/>
                <w:sz w:val="20"/>
                <w:lang w:bidi="ar"/>
              </w:rPr>
              <w:t xml:space="preserve">视频压缩格式:H.264/MPEG-4 AVC 主配置文件，高配置文件</w:t>
            </w:r>
            <w:r>
              <w:rPr>
                <w:rFonts w:hint="eastAsia" w:ascii="宋体" w:hAnsi="宋体" w:eastAsia="宋体" w:cs="宋体"/>
                <w:sz w:val="20"/>
                <w:lang w:bidi="ar"/>
              </w:rPr>
              <w:br/>
            </w:r>
            <w:r>
              <w:rPr>
                <w:rFonts w:hint="eastAsia" w:ascii="宋体" w:hAnsi="宋体" w:eastAsia="宋体" w:cs="宋体"/>
                <w:sz w:val="20"/>
                <w:lang w:bidi="ar"/>
              </w:rPr>
              <w:t xml:space="preserve">视频分辨率:1920 x 1080 (FHD), 1280 x 720 (HD), 640 x 360, 320 x 180</w:t>
            </w:r>
            <w:r>
              <w:rPr>
                <w:rFonts w:hint="eastAsia" w:ascii="宋体" w:hAnsi="宋体" w:eastAsia="宋体" w:cs="宋体"/>
                <w:sz w:val="20"/>
                <w:lang w:bidi="ar"/>
              </w:rPr>
              <w:br/>
            </w:r>
            <w:r>
              <w:rPr>
                <w:rFonts w:hint="eastAsia" w:ascii="宋体" w:hAnsi="宋体" w:eastAsia="宋体" w:cs="宋体"/>
                <w:sz w:val="20"/>
                <w:lang w:bidi="ar"/>
              </w:rPr>
              <w:t xml:space="preserve">流媒体方式:单播，多播</w:t>
            </w:r>
            <w:r>
              <w:rPr>
                <w:rFonts w:hint="eastAsia" w:ascii="宋体" w:hAnsi="宋体" w:eastAsia="宋体" w:cs="宋体"/>
                <w:sz w:val="20"/>
                <w:lang w:bidi="ar"/>
              </w:rPr>
              <w:br/>
            </w:r>
            <w:r>
              <w:rPr>
                <w:rFonts w:hint="eastAsia" w:ascii="宋体" w:hAnsi="宋体" w:eastAsia="宋体" w:cs="宋体"/>
                <w:sz w:val="20"/>
                <w:lang w:bidi="ar"/>
              </w:rPr>
              <w:t xml:space="preserve">比特率:24 Mbps, 20 Mbps, 16 Mbps, 14 Mbps, 8 Mbps, 6 Mbps,</w:t>
            </w:r>
            <w:r>
              <w:rPr>
                <w:rFonts w:hint="eastAsia" w:ascii="宋体" w:hAnsi="宋体" w:eastAsia="宋体" w:cs="宋体"/>
                <w:sz w:val="20"/>
                <w:lang w:bidi="ar"/>
              </w:rPr>
              <w:br/>
            </w:r>
            <w:r>
              <w:rPr>
                <w:rFonts w:hint="eastAsia" w:ascii="宋体" w:hAnsi="宋体" w:eastAsia="宋体" w:cs="宋体"/>
                <w:sz w:val="20"/>
                <w:lang w:bidi="ar"/>
              </w:rPr>
              <w:t xml:space="preserve">4 Mbps, 3 Mbps, 2 Mbps, 1.5 Mbps, 1 Mbps, 0.7 Mbps, 0.5 Mbps </w:t>
            </w:r>
            <w:r>
              <w:rPr>
                <w:rFonts w:hint="eastAsia" w:ascii="宋体" w:hAnsi="宋体" w:eastAsia="宋体" w:cs="宋体"/>
                <w:sz w:val="20"/>
                <w:lang w:bidi="ar"/>
              </w:rPr>
              <w:br/>
            </w:r>
            <w:r>
              <w:rPr>
                <w:rFonts w:hint="eastAsia" w:ascii="宋体" w:hAnsi="宋体" w:eastAsia="宋体" w:cs="宋体"/>
                <w:sz w:val="20"/>
                <w:lang w:bidi="ar"/>
              </w:rPr>
              <w:t xml:space="preserve">液晶显示器:3.5英寸宽液晶显示器(大约2,760,000点)</w:t>
            </w:r>
            <w:r>
              <w:rPr>
                <w:rFonts w:hint="eastAsia" w:ascii="宋体" w:hAnsi="宋体" w:eastAsia="宋体" w:cs="宋体"/>
                <w:sz w:val="20"/>
                <w:lang w:bidi="ar"/>
              </w:rPr>
              <w:br/>
            </w:r>
            <w:r>
              <w:rPr>
                <w:rFonts w:hint="eastAsia" w:ascii="宋体" w:hAnsi="宋体" w:eastAsia="宋体" w:cs="宋体"/>
                <w:sz w:val="20"/>
                <w:lang w:bidi="ar"/>
              </w:rPr>
              <w:t xml:space="preserve">取景器:0.24英寸宽电子取景器(大约1,560,000点)</w:t>
            </w:r>
            <w:r>
              <w:rPr>
                <w:rFonts w:hint="eastAsia" w:ascii="宋体" w:hAnsi="宋体" w:eastAsia="宋体" w:cs="宋体"/>
                <w:sz w:val="20"/>
                <w:lang w:bidi="ar"/>
              </w:rPr>
              <w:br/>
            </w:r>
            <w:r>
              <w:rPr>
                <w:rFonts w:hint="eastAsia" w:ascii="宋体" w:hAnsi="宋体" w:eastAsia="宋体" w:cs="宋体"/>
                <w:sz w:val="20"/>
                <w:lang w:bidi="ar"/>
              </w:rPr>
              <w:t xml:space="preserve">LED视频灯:平均照度：大约70 lx (1.0m)</w:t>
            </w:r>
            <w:r>
              <w:rPr>
                <w:rFonts w:hint="eastAsia" w:ascii="宋体" w:hAnsi="宋体" w:eastAsia="宋体" w:cs="宋体"/>
                <w:sz w:val="20"/>
                <w:lang w:bidi="ar"/>
              </w:rPr>
              <w:br/>
            </w:r>
            <w:r>
              <w:rPr>
                <w:rFonts w:hint="eastAsia" w:ascii="宋体" w:hAnsi="宋体" w:eastAsia="宋体" w:cs="宋体"/>
                <w:sz w:val="20"/>
                <w:lang w:bidi="ar"/>
              </w:rPr>
              <w:t xml:space="preserve">照射角：大约30°</w:t>
            </w:r>
            <w:r>
              <w:rPr>
                <w:rFonts w:hint="eastAsia" w:ascii="宋体" w:hAnsi="宋体" w:eastAsia="宋体" w:cs="宋体"/>
                <w:sz w:val="20"/>
                <w:lang w:bidi="ar"/>
              </w:rPr>
              <w:br/>
            </w:r>
            <w:r>
              <w:rPr>
                <w:rFonts w:hint="eastAsia" w:ascii="宋体" w:hAnsi="宋体" w:eastAsia="宋体" w:cs="宋体"/>
                <w:sz w:val="20"/>
                <w:lang w:bidi="ar"/>
              </w:rPr>
              <w:t xml:space="preserve">色温：大约4600K</w:t>
            </w:r>
            <w:r>
              <w:rPr>
                <w:rFonts w:hint="eastAsia" w:ascii="宋体" w:hAnsi="宋体" w:eastAsia="宋体" w:cs="宋体"/>
                <w:sz w:val="20"/>
                <w:lang w:bidi="ar"/>
              </w:rPr>
              <w:br/>
            </w:r>
            <w:r>
              <w:rPr>
                <w:rFonts w:hint="eastAsia" w:ascii="宋体" w:hAnsi="宋体" w:eastAsia="宋体" w:cs="宋体"/>
                <w:sz w:val="20"/>
                <w:lang w:bidi="ar"/>
              </w:rPr>
              <w:t xml:space="preserve">接口部分</w:t>
            </w:r>
            <w:r>
              <w:rPr>
                <w:rFonts w:hint="eastAsia" w:ascii="宋体" w:hAnsi="宋体" w:eastAsia="宋体" w:cs="宋体"/>
                <w:sz w:val="20"/>
                <w:lang w:bidi="ar"/>
              </w:rPr>
              <w:br/>
            </w:r>
            <w:r>
              <w:rPr>
                <w:rFonts w:hint="eastAsia" w:ascii="宋体" w:hAnsi="宋体" w:eastAsia="宋体" w:cs="宋体"/>
                <w:sz w:val="20"/>
                <w:lang w:bidi="ar"/>
              </w:rPr>
              <w:t xml:space="preserve">视频:SDI输出BNC x 1, 0.8V[p-p], 75Ω,支持3G/1.5G HD-SDI</w:t>
            </w:r>
            <w:r>
              <w:rPr>
                <w:rFonts w:hint="eastAsia" w:ascii="宋体" w:hAnsi="宋体" w:eastAsia="宋体" w:cs="宋体"/>
                <w:sz w:val="20"/>
                <w:lang w:bidi="ar"/>
              </w:rPr>
              <w:br/>
            </w:r>
            <w:r>
              <w:rPr>
                <w:rFonts w:hint="eastAsia" w:ascii="宋体" w:hAnsi="宋体" w:eastAsia="宋体" w:cs="宋体"/>
                <w:sz w:val="20"/>
                <w:lang w:bidi="ar"/>
              </w:rPr>
              <w:t xml:space="preserve">HDMI:输出格式: 2160/59.94p/50.00p/29.97p/25.00p/23.98p, 1080/59.94p/50.00p/29.97p/25.00p/23.98p/59.94i/50.00i,</w:t>
            </w:r>
            <w:r>
              <w:rPr>
                <w:rFonts w:hint="eastAsia" w:ascii="宋体" w:hAnsi="宋体" w:eastAsia="宋体" w:cs="宋体"/>
                <w:sz w:val="20"/>
                <w:lang w:bidi="ar"/>
              </w:rPr>
              <w:br/>
            </w:r>
            <w:r>
              <w:rPr>
                <w:rFonts w:hint="eastAsia" w:ascii="宋体" w:hAnsi="宋体" w:eastAsia="宋体" w:cs="宋体"/>
                <w:sz w:val="20"/>
                <w:lang w:bidi="ar"/>
              </w:rPr>
              <w:t xml:space="preserve">720/59.94p/50.00p, 480/59.94p, 576/50.00p</w:t>
            </w:r>
            <w:r>
              <w:rPr>
                <w:rFonts w:hint="eastAsia" w:ascii="宋体" w:hAnsi="宋体" w:eastAsia="宋体" w:cs="宋体"/>
                <w:sz w:val="20"/>
                <w:lang w:bidi="ar"/>
              </w:rPr>
              <w:br/>
            </w:r>
            <w:r>
              <w:rPr>
                <w:rFonts w:hint="eastAsia" w:ascii="宋体" w:hAnsi="宋体" w:eastAsia="宋体" w:cs="宋体"/>
                <w:sz w:val="20"/>
                <w:lang w:bidi="ar"/>
              </w:rPr>
              <w:t xml:space="preserve">音频输入:</w:t>
            </w:r>
            <w:r>
              <w:rPr>
                <w:rFonts w:hint="eastAsia" w:ascii="宋体" w:hAnsi="宋体" w:eastAsia="宋体" w:cs="宋体"/>
                <w:sz w:val="20"/>
                <w:lang w:bidi="ar"/>
              </w:rPr>
              <w:br/>
            </w:r>
            <w:r>
              <w:rPr>
                <w:rFonts w:hint="eastAsia" w:ascii="宋体" w:hAnsi="宋体" w:eastAsia="宋体" w:cs="宋体"/>
                <w:sz w:val="20"/>
                <w:lang w:bidi="ar"/>
              </w:rPr>
              <w:t xml:space="preserve">内置麦克风:立体声麦克风</w:t>
            </w:r>
            <w:r>
              <w:rPr>
                <w:rFonts w:hint="eastAsia" w:ascii="宋体" w:hAnsi="宋体" w:eastAsia="宋体" w:cs="宋体"/>
                <w:sz w:val="20"/>
                <w:lang w:bidi="ar"/>
              </w:rPr>
              <w:br/>
            </w:r>
            <w:r>
              <w:rPr>
                <w:rFonts w:hint="eastAsia" w:ascii="宋体" w:hAnsi="宋体" w:eastAsia="宋体" w:cs="宋体"/>
                <w:sz w:val="20"/>
                <w:lang w:bidi="ar"/>
              </w:rPr>
              <w:t xml:space="preserve">麦克风输入:3.5mm音频输出x 1</w:t>
            </w:r>
            <w:r>
              <w:rPr>
                <w:rFonts w:hint="eastAsia" w:ascii="宋体" w:hAnsi="宋体" w:eastAsia="宋体" w:cs="宋体"/>
                <w:sz w:val="20"/>
                <w:lang w:bidi="ar"/>
              </w:rPr>
              <w:br/>
            </w:r>
            <w:r>
              <w:rPr>
                <w:rFonts w:hint="eastAsia" w:ascii="宋体" w:hAnsi="宋体" w:eastAsia="宋体" w:cs="宋体"/>
                <w:sz w:val="20"/>
                <w:lang w:bidi="ar"/>
              </w:rPr>
              <w:t xml:space="preserve">XLR切换:XLR (3 pins) x 2,输入高阻抗,LINE/MIC</w:t>
            </w:r>
            <w:r>
              <w:rPr>
                <w:rFonts w:hint="eastAsia" w:ascii="宋体" w:hAnsi="宋体" w:eastAsia="宋体" w:cs="宋体"/>
                <w:sz w:val="20"/>
                <w:lang w:bidi="ar"/>
              </w:rPr>
              <w:br/>
            </w:r>
            <w:r>
              <w:rPr>
                <w:rFonts w:hint="eastAsia" w:ascii="宋体" w:hAnsi="宋体" w:eastAsia="宋体" w:cs="宋体"/>
                <w:sz w:val="20"/>
                <w:lang w:bidi="ar"/>
              </w:rPr>
              <w:t xml:space="preserve">其他输入/输出</w:t>
            </w:r>
            <w:r>
              <w:rPr>
                <w:rFonts w:hint="eastAsia" w:ascii="宋体" w:hAnsi="宋体" w:eastAsia="宋体" w:cs="宋体"/>
                <w:sz w:val="20"/>
                <w:lang w:bidi="ar"/>
              </w:rPr>
              <w:br/>
            </w:r>
            <w:r>
              <w:rPr>
                <w:rFonts w:hint="eastAsia" w:ascii="宋体" w:hAnsi="宋体" w:eastAsia="宋体" w:cs="宋体"/>
                <w:sz w:val="20"/>
                <w:lang w:bidi="ar"/>
              </w:rPr>
              <w:t xml:space="preserve">摄像机遥控器:2.5mm超级迷你插孔x 1</w:t>
            </w:r>
            <w:r>
              <w:rPr>
                <w:rFonts w:hint="eastAsia" w:ascii="宋体" w:hAnsi="宋体" w:eastAsia="宋体" w:cs="宋体"/>
                <w:sz w:val="20"/>
                <w:lang w:bidi="ar"/>
              </w:rPr>
              <w:br/>
            </w:r>
            <w:r>
              <w:rPr>
                <w:rFonts w:hint="eastAsia" w:ascii="宋体" w:hAnsi="宋体" w:eastAsia="宋体" w:cs="宋体"/>
                <w:sz w:val="20"/>
                <w:lang w:bidi="ar"/>
              </w:rPr>
              <w:t xml:space="preserve">USB 2.0主机:Micro-AB接口, 5-pin,仅支持USB LAN转换</w:t>
            </w:r>
            <w:r>
              <w:rPr>
                <w:rFonts w:hint="eastAsia" w:ascii="宋体" w:hAnsi="宋体" w:eastAsia="宋体" w:cs="宋体"/>
                <w:sz w:val="20"/>
                <w:lang w:bidi="ar"/>
              </w:rPr>
              <w:br/>
            </w:r>
            <w:r>
              <w:rPr>
                <w:rFonts w:hint="eastAsia" w:ascii="宋体" w:hAnsi="宋体" w:eastAsia="宋体" w:cs="宋体"/>
                <w:sz w:val="20"/>
                <w:lang w:bidi="ar"/>
              </w:rPr>
              <w:t xml:space="preserve">USB 2.0设备:Micro-AB接口, 5-pin,海量存储功能</w:t>
            </w:r>
            <w:r>
              <w:rPr>
                <w:rFonts w:hint="eastAsia" w:ascii="宋体" w:hAnsi="宋体" w:eastAsia="宋体" w:cs="宋体"/>
                <w:sz w:val="20"/>
                <w:lang w:bidi="ar"/>
              </w:rPr>
              <w:br/>
            </w:r>
            <w:r>
              <w:rPr>
                <w:rFonts w:hint="eastAsia" w:ascii="宋体" w:hAnsi="宋体" w:eastAsia="宋体" w:cs="宋体"/>
                <w:sz w:val="20"/>
                <w:lang w:bidi="ar"/>
              </w:rPr>
              <w:t xml:space="preserve">Wi-Fi标准:IEEE 802.11b/g/n</w:t>
            </w:r>
            <w:r>
              <w:rPr>
                <w:rFonts w:hint="eastAsia" w:ascii="宋体" w:hAnsi="宋体" w:eastAsia="宋体" w:cs="宋体"/>
                <w:sz w:val="20"/>
                <w:lang w:bidi="ar"/>
              </w:rPr>
              <w:br/>
            </w:r>
            <w:r>
              <w:rPr>
                <w:rFonts w:hint="eastAsia" w:ascii="宋体" w:hAnsi="宋体" w:eastAsia="宋体" w:cs="宋体"/>
                <w:sz w:val="20"/>
                <w:lang w:bidi="ar"/>
              </w:rPr>
              <w:t xml:space="preserve">频率:2.4 GHz等级</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数字无线音频套装</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1个手持话筒（含无线发射器）、1个领夹话筒（含无线发射器）、1支无线指向话筒（1个680＋1个无线发射器）、1个双路无线接收器。</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摄像机三脚架</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 脚管节数：4节</w:t>
            </w:r>
            <w:r>
              <w:rPr>
                <w:rFonts w:hint="eastAsia" w:ascii="宋体" w:hAnsi="宋体" w:eastAsia="宋体" w:cs="宋体"/>
                <w:sz w:val="20"/>
                <w:lang w:bidi="ar"/>
              </w:rPr>
              <w:br/>
            </w:r>
            <w:r>
              <w:rPr>
                <w:rFonts w:hint="eastAsia" w:ascii="宋体" w:hAnsi="宋体" w:eastAsia="宋体" w:cs="宋体"/>
                <w:sz w:val="20"/>
                <w:lang w:bidi="ar"/>
              </w:rPr>
              <w:t xml:space="preserve">2) 最大管径：28MM</w:t>
            </w:r>
            <w:r>
              <w:rPr>
                <w:rFonts w:hint="eastAsia" w:ascii="宋体" w:hAnsi="宋体" w:eastAsia="宋体" w:cs="宋体"/>
                <w:sz w:val="20"/>
                <w:lang w:bidi="ar"/>
              </w:rPr>
              <w:br/>
            </w:r>
            <w:r>
              <w:rPr>
                <w:rFonts w:hint="eastAsia" w:ascii="宋体" w:hAnsi="宋体" w:eastAsia="宋体" w:cs="宋体"/>
                <w:sz w:val="20"/>
                <w:lang w:bidi="ar"/>
              </w:rPr>
              <w:t xml:space="preserve">3) 最小管径：16MM</w:t>
            </w:r>
            <w:r>
              <w:rPr>
                <w:rFonts w:hint="eastAsia" w:ascii="宋体" w:hAnsi="宋体" w:eastAsia="宋体" w:cs="宋体"/>
                <w:sz w:val="20"/>
                <w:lang w:bidi="ar"/>
              </w:rPr>
              <w:br/>
            </w:r>
            <w:r>
              <w:rPr>
                <w:rFonts w:hint="eastAsia" w:ascii="宋体" w:hAnsi="宋体" w:eastAsia="宋体" w:cs="宋体"/>
                <w:sz w:val="20"/>
                <w:lang w:bidi="ar"/>
              </w:rPr>
              <w:t xml:space="preserve">4) 折合高度：60 CM</w:t>
            </w:r>
            <w:r>
              <w:rPr>
                <w:rFonts w:hint="eastAsia" w:ascii="宋体" w:hAnsi="宋体" w:eastAsia="宋体" w:cs="宋体"/>
                <w:sz w:val="20"/>
                <w:lang w:bidi="ar"/>
              </w:rPr>
              <w:br/>
            </w:r>
            <w:r>
              <w:rPr>
                <w:rFonts w:hint="eastAsia" w:ascii="宋体" w:hAnsi="宋体" w:eastAsia="宋体" w:cs="宋体"/>
                <w:sz w:val="20"/>
                <w:lang w:bidi="ar"/>
              </w:rPr>
              <w:t xml:space="preserve">5) 最低工作高度：32CM</w:t>
            </w:r>
            <w:r>
              <w:rPr>
                <w:rFonts w:hint="eastAsia" w:ascii="宋体" w:hAnsi="宋体" w:eastAsia="宋体" w:cs="宋体"/>
                <w:sz w:val="20"/>
                <w:lang w:bidi="ar"/>
              </w:rPr>
              <w:br/>
            </w:r>
            <w:r>
              <w:rPr>
                <w:rFonts w:hint="eastAsia" w:ascii="宋体" w:hAnsi="宋体" w:eastAsia="宋体" w:cs="宋体"/>
                <w:sz w:val="20"/>
                <w:lang w:bidi="ar"/>
              </w:rPr>
              <w:t xml:space="preserve">6) 最高工作高度：1550 mm</w:t>
            </w:r>
            <w:r>
              <w:rPr>
                <w:rFonts w:hint="eastAsia" w:ascii="宋体" w:hAnsi="宋体" w:eastAsia="宋体" w:cs="宋体"/>
                <w:sz w:val="20"/>
                <w:lang w:bidi="ar"/>
              </w:rPr>
              <w:br/>
            </w:r>
            <w:r>
              <w:rPr>
                <w:rFonts w:hint="eastAsia" w:ascii="宋体" w:hAnsi="宋体" w:eastAsia="宋体" w:cs="宋体"/>
                <w:sz w:val="20"/>
                <w:lang w:bidi="ar"/>
              </w:rPr>
              <w:t xml:space="preserve">7) 脚管锁类型：扳扣</w:t>
            </w:r>
            <w:r>
              <w:rPr>
                <w:rFonts w:hint="eastAsia" w:ascii="宋体" w:hAnsi="宋体" w:eastAsia="宋体" w:cs="宋体"/>
                <w:sz w:val="20"/>
                <w:lang w:bidi="ar"/>
              </w:rPr>
              <w:br/>
            </w:r>
            <w:r>
              <w:rPr>
                <w:rFonts w:hint="eastAsia" w:ascii="宋体" w:hAnsi="宋体" w:eastAsia="宋体" w:cs="宋体"/>
                <w:sz w:val="20"/>
                <w:lang w:bidi="ar"/>
              </w:rPr>
              <w:t xml:space="preserve">8) 云台类型：球形</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支</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306"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有利旧支架</w:t>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设备箱/线材箱</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 外尺寸：≥L665*W490*H342mm</w:t>
            </w:r>
            <w:r>
              <w:rPr>
                <w:rFonts w:hint="eastAsia" w:ascii="宋体" w:hAnsi="宋体" w:eastAsia="宋体" w:cs="宋体"/>
                <w:sz w:val="20"/>
                <w:lang w:bidi="ar"/>
              </w:rPr>
              <w:br/>
            </w:r>
            <w:r>
              <w:rPr>
                <w:rFonts w:hint="eastAsia" w:ascii="宋体" w:hAnsi="宋体" w:eastAsia="宋体" w:cs="宋体"/>
                <w:sz w:val="20"/>
                <w:lang w:bidi="ar"/>
              </w:rPr>
              <w:t xml:space="preserve">2) 内尺寸：≥L600*W420*H（260+43）mm</w:t>
            </w:r>
            <w:r>
              <w:rPr>
                <w:rFonts w:hint="eastAsia" w:ascii="宋体" w:hAnsi="宋体" w:eastAsia="宋体" w:cs="宋体"/>
                <w:sz w:val="20"/>
                <w:lang w:bidi="ar"/>
              </w:rPr>
              <w:br/>
            </w:r>
            <w:r>
              <w:rPr>
                <w:rFonts w:hint="eastAsia" w:ascii="宋体" w:hAnsi="宋体" w:eastAsia="宋体" w:cs="宋体"/>
                <w:sz w:val="20"/>
                <w:lang w:bidi="ar"/>
              </w:rPr>
              <w:t xml:space="preserve">3) 颜色：黑</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线材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满足系统需求，含3条标准SDI线</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6"/>
            <w:tcW w:w="5000" w:type="pct"/>
            <w:vAlign w:val="center"/>
            <w:textDirection w:val="lrTb"/>
            <w:noWrap/>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七、智慧校园系统</w:t>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智慧校园基础平台</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全场景智慧校园基础管理平台</w:t>
            </w:r>
            <w:r>
              <w:rPr>
                <w:rFonts w:hint="eastAsia" w:ascii="宋体" w:hAnsi="宋体" w:eastAsia="宋体" w:cs="宋体"/>
                <w:sz w:val="20"/>
                <w:lang w:bidi="ar"/>
              </w:rPr>
              <w:br/>
            </w:r>
            <w:r>
              <w:rPr>
                <w:rFonts w:hint="eastAsia" w:ascii="宋体" w:hAnsi="宋体" w:eastAsia="宋体" w:cs="宋体"/>
                <w:sz w:val="20"/>
                <w:lang w:bidi="ar"/>
              </w:rPr>
              <w:t xml:space="preserve">一、智慧校园基础数据底座</w:t>
            </w:r>
            <w:r>
              <w:rPr>
                <w:rFonts w:hint="eastAsia" w:ascii="宋体" w:hAnsi="宋体" w:eastAsia="宋体" w:cs="宋体"/>
                <w:sz w:val="20"/>
                <w:lang w:bidi="ar"/>
              </w:rPr>
              <w:br/>
            </w:r>
            <w:r>
              <w:rPr>
                <w:rFonts w:hint="eastAsia" w:ascii="宋体" w:hAnsi="宋体" w:eastAsia="宋体" w:cs="宋体"/>
                <w:sz w:val="20"/>
                <w:lang w:bidi="ar"/>
              </w:rPr>
              <w:t xml:space="preserve">1、统一基础信息库：</w:t>
            </w:r>
            <w:r>
              <w:rPr>
                <w:rFonts w:hint="eastAsia" w:ascii="宋体" w:hAnsi="宋体" w:eastAsia="宋体" w:cs="宋体"/>
                <w:sz w:val="20"/>
                <w:lang w:bidi="ar"/>
              </w:rPr>
              <w:br/>
            </w:r>
            <w:r>
              <w:rPr>
                <w:rFonts w:hint="eastAsia" w:ascii="宋体" w:hAnsi="宋体" w:eastAsia="宋体" w:cs="宋体"/>
                <w:sz w:val="20"/>
                <w:lang w:bidi="ar"/>
              </w:rPr>
              <w:t xml:space="preserve">提供学生基础信息、教室基础信息、学校基础信息、学期管理、年级管理、年级班级设置、学科设置、教师任教设置、教师分组设置等基础数据设置功能。并为第三方业务提供必备的数据接口。</w:t>
            </w:r>
            <w:r>
              <w:rPr>
                <w:rFonts w:hint="eastAsia" w:ascii="宋体" w:hAnsi="宋体" w:eastAsia="宋体" w:cs="宋体"/>
                <w:sz w:val="20"/>
                <w:lang w:bidi="ar"/>
              </w:rPr>
              <w:br/>
            </w:r>
            <w:r>
              <w:rPr>
                <w:rFonts w:hint="eastAsia" w:ascii="宋体" w:hAnsi="宋体" w:eastAsia="宋体" w:cs="宋体"/>
                <w:sz w:val="20"/>
                <w:lang w:bidi="ar"/>
              </w:rPr>
              <w:t xml:space="preserve">2、统一身份认证系统：</w:t>
            </w:r>
            <w:r>
              <w:rPr>
                <w:rFonts w:hint="eastAsia" w:ascii="宋体" w:hAnsi="宋体" w:eastAsia="宋体" w:cs="宋体"/>
                <w:sz w:val="20"/>
                <w:lang w:bidi="ar"/>
              </w:rPr>
              <w:br/>
            </w:r>
            <w:r>
              <w:rPr>
                <w:rFonts w:hint="eastAsia" w:ascii="宋体" w:hAnsi="宋体" w:eastAsia="宋体" w:cs="宋体"/>
                <w:sz w:val="20"/>
                <w:lang w:bidi="ar"/>
              </w:rPr>
              <w:t xml:space="preserve">实现统一用户认证、统一账号登陆、统一入口功能。通过统一身份认证实现各业务系统的登陆，实现统一的身份管理、权限管理和统一的分级授权机制。完善的第三方接口管理体系，接口适用所有统一认证入口，实现用户基础数据平台对产品的配置和后台管理。</w:t>
            </w:r>
            <w:r>
              <w:rPr>
                <w:rFonts w:hint="eastAsia" w:ascii="宋体" w:hAnsi="宋体" w:eastAsia="宋体" w:cs="宋体"/>
                <w:sz w:val="20"/>
                <w:lang w:bidi="ar"/>
              </w:rPr>
              <w:br/>
            </w:r>
            <w:r>
              <w:rPr>
                <w:rFonts w:hint="eastAsia" w:ascii="宋体" w:hAnsi="宋体" w:eastAsia="宋体" w:cs="宋体"/>
                <w:sz w:val="20"/>
                <w:lang w:bidi="ar"/>
              </w:rPr>
              <w:t xml:space="preserve">3、统一基础应用管理：</w:t>
            </w:r>
            <w:r>
              <w:rPr>
                <w:rFonts w:hint="eastAsia" w:ascii="宋体" w:hAnsi="宋体" w:eastAsia="宋体" w:cs="宋体"/>
                <w:sz w:val="20"/>
                <w:lang w:bidi="ar"/>
              </w:rPr>
              <w:br/>
            </w:r>
            <w:r>
              <w:rPr>
                <w:rFonts w:hint="eastAsia" w:ascii="宋体" w:hAnsi="宋体" w:eastAsia="宋体" w:cs="宋体"/>
                <w:sz w:val="20"/>
                <w:lang w:bidi="ar"/>
              </w:rPr>
              <w:t xml:space="preserve">提供智慧校园基础应用功能，并提供第三方应用接入标准，实现第三方无缝接入，实现数据同步等。为实现更好的数据兼容性，各应用系统的数据都将通过平台API接口进行交互和调用，平台的所有接口以REST的设计和开发方式呈现。通过统一的应用接口管理，应用可以遵照平台数据交互标准向第三方应用提供数据调用接口，方便数据集成和交互。</w:t>
            </w:r>
            <w:r>
              <w:rPr>
                <w:rFonts w:hint="eastAsia" w:ascii="宋体" w:hAnsi="宋体" w:eastAsia="宋体" w:cs="宋体"/>
                <w:sz w:val="20"/>
                <w:lang w:bidi="ar"/>
              </w:rPr>
              <w:br/>
            </w:r>
            <w:r>
              <w:rPr>
                <w:rFonts w:hint="eastAsia" w:ascii="宋体" w:hAnsi="宋体" w:eastAsia="宋体" w:cs="宋体"/>
                <w:sz w:val="20"/>
                <w:lang w:bidi="ar"/>
              </w:rPr>
              <w:t xml:space="preserve">4、统一人脸特征库：</w:t>
            </w:r>
            <w:r>
              <w:rPr>
                <w:rFonts w:hint="eastAsia" w:ascii="宋体" w:hAnsi="宋体" w:eastAsia="宋体" w:cs="宋体"/>
                <w:sz w:val="20"/>
                <w:lang w:bidi="ar"/>
              </w:rPr>
              <w:br/>
            </w:r>
            <w:r>
              <w:rPr>
                <w:rFonts w:hint="eastAsia" w:ascii="宋体" w:hAnsi="宋体" w:eastAsia="宋体" w:cs="宋体"/>
                <w:sz w:val="20"/>
                <w:lang w:bidi="ar"/>
              </w:rPr>
              <w:t xml:space="preserve">管理全校所有师生及访客的人脸识别特征库，可对电子班牌、老师手机、通道闸机、监控摄像机、食堂就餐等前端人脸识别设备进行人脸识别进行基础支持。</w:t>
            </w:r>
            <w:r>
              <w:rPr>
                <w:rFonts w:hint="eastAsia" w:ascii="宋体" w:hAnsi="宋体" w:eastAsia="宋体" w:cs="宋体"/>
                <w:sz w:val="20"/>
                <w:lang w:bidi="ar"/>
              </w:rPr>
              <w:br/>
            </w:r>
            <w:r>
              <w:rPr>
                <w:rFonts w:hint="eastAsia" w:ascii="宋体" w:hAnsi="宋体" w:eastAsia="宋体" w:cs="宋体"/>
                <w:sz w:val="20"/>
                <w:lang w:bidi="ar"/>
              </w:rPr>
              <w:t xml:space="preserve">5、统一物联管控平台：</w:t>
            </w:r>
            <w:r>
              <w:rPr>
                <w:rFonts w:hint="eastAsia" w:ascii="宋体" w:hAnsi="宋体" w:eastAsia="宋体" w:cs="宋体"/>
                <w:sz w:val="20"/>
                <w:lang w:bidi="ar"/>
              </w:rPr>
              <w:br/>
            </w:r>
            <w:r>
              <w:rPr>
                <w:rFonts w:hint="eastAsia" w:ascii="宋体" w:hAnsi="宋体" w:eastAsia="宋体" w:cs="宋体"/>
                <w:sz w:val="20"/>
                <w:lang w:bidi="ar"/>
              </w:rPr>
              <w:t xml:space="preserve">实现对智慧班牌、人脸识别道闸、访客一体机、走廊宣传屏等设备进行统一管理。支持通过设备名称、设备序列号、设备所在位置和设备类型查询设备相关信息；支持实时显示当前已添加的所有设备的类型、数量和状态；支持设备分组，可根据设备所在位置，纳入到各个登记的位置进行管理；支持自动和手动添加、编辑和删除设备；支持自动获取年级管理中添加的所有位置信息，并能分配设备到对应位置。</w:t>
            </w:r>
            <w:r>
              <w:rPr>
                <w:rFonts w:hint="eastAsia" w:ascii="宋体" w:hAnsi="宋体" w:eastAsia="宋体" w:cs="宋体"/>
                <w:sz w:val="20"/>
                <w:lang w:bidi="ar"/>
              </w:rPr>
              <w:br/>
            </w:r>
            <w:r>
              <w:rPr>
                <w:rFonts w:hint="eastAsia" w:ascii="宋体" w:hAnsi="宋体" w:eastAsia="宋体" w:cs="宋体"/>
                <w:sz w:val="20"/>
                <w:lang w:bidi="ar"/>
              </w:rPr>
              <w:t xml:space="preserve">二、智慧校园应用门户（WEB应用平台）：</w:t>
            </w:r>
            <w:r>
              <w:rPr>
                <w:rFonts w:hint="eastAsia" w:ascii="宋体" w:hAnsi="宋体" w:eastAsia="宋体" w:cs="宋体"/>
                <w:sz w:val="20"/>
                <w:lang w:bidi="ar"/>
              </w:rPr>
              <w:br/>
            </w:r>
            <w:r>
              <w:rPr>
                <w:rFonts w:hint="eastAsia" w:ascii="宋体" w:hAnsi="宋体" w:eastAsia="宋体" w:cs="宋体"/>
                <w:sz w:val="20"/>
                <w:lang w:bidi="ar"/>
              </w:rPr>
              <w:t xml:space="preserve">1、教师工作台:</w:t>
            </w:r>
            <w:r>
              <w:rPr>
                <w:rFonts w:hint="eastAsia" w:ascii="宋体" w:hAnsi="宋体" w:eastAsia="宋体" w:cs="宋体"/>
                <w:sz w:val="20"/>
                <w:lang w:bidi="ar"/>
              </w:rPr>
              <w:br/>
            </w:r>
            <w:r>
              <w:rPr>
                <w:rFonts w:hint="eastAsia" w:ascii="宋体" w:hAnsi="宋体" w:eastAsia="宋体" w:cs="宋体"/>
                <w:sz w:val="20"/>
                <w:lang w:bidi="ar"/>
              </w:rPr>
              <w:t xml:space="preserve">（1）待办事项：显示并提示项目至少包括校园通知、课程安排、会议安排、待阅文件、今日打卡、待阅审批、饭卡金额等。</w:t>
            </w:r>
            <w:r>
              <w:rPr>
                <w:rFonts w:hint="eastAsia" w:ascii="宋体" w:hAnsi="宋体" w:eastAsia="宋体" w:cs="宋体"/>
                <w:sz w:val="20"/>
                <w:lang w:bidi="ar"/>
              </w:rPr>
              <w:br/>
            </w:r>
            <w:r>
              <w:rPr>
                <w:rFonts w:hint="eastAsia" w:ascii="宋体" w:hAnsi="宋体" w:eastAsia="宋体" w:cs="宋体"/>
                <w:sz w:val="20"/>
                <w:lang w:bidi="ar"/>
              </w:rPr>
              <w:t xml:space="preserve">（2）作业通知：可发布作业或通知到家长手机、教室黑板、班级智慧终端等，支持分班级、年级、校区发布，支持上传文件、图片、文字等。</w:t>
            </w:r>
            <w:r>
              <w:rPr>
                <w:rFonts w:hint="eastAsia" w:ascii="宋体" w:hAnsi="宋体" w:eastAsia="宋体" w:cs="宋体"/>
                <w:sz w:val="20"/>
                <w:lang w:bidi="ar"/>
              </w:rPr>
              <w:br/>
            </w:r>
            <w:r>
              <w:rPr>
                <w:rFonts w:hint="eastAsia" w:ascii="宋体" w:hAnsi="宋体" w:eastAsia="宋体" w:cs="宋体"/>
                <w:sz w:val="20"/>
                <w:lang w:bidi="ar"/>
              </w:rPr>
              <w:t xml:space="preserve">（3）公文流转：可查看待阅/已阅文件，可显示公文标题、来文单位、公文编号等，可选择下一步流转人员以及上传批阅意见。</w:t>
            </w:r>
            <w:r>
              <w:rPr>
                <w:rFonts w:hint="eastAsia" w:ascii="宋体" w:hAnsi="宋体" w:eastAsia="宋体" w:cs="宋体"/>
                <w:sz w:val="20"/>
                <w:lang w:bidi="ar"/>
              </w:rPr>
              <w:br/>
            </w:r>
            <w:r>
              <w:rPr>
                <w:rFonts w:hint="eastAsia" w:ascii="宋体" w:hAnsi="宋体" w:eastAsia="宋体" w:cs="宋体"/>
                <w:sz w:val="20"/>
                <w:lang w:bidi="ar"/>
              </w:rPr>
              <w:t xml:space="preserve">（4）学生评价：可对任课班级内的学生进行德育评价，支持分小组评价，显示评价报表。</w:t>
            </w:r>
            <w:r>
              <w:rPr>
                <w:rFonts w:hint="eastAsia" w:ascii="宋体" w:hAnsi="宋体" w:eastAsia="宋体" w:cs="宋体"/>
                <w:sz w:val="20"/>
                <w:lang w:bidi="ar"/>
              </w:rPr>
              <w:br/>
            </w:r>
            <w:r>
              <w:rPr>
                <w:rFonts w:hint="eastAsia" w:ascii="宋体" w:hAnsi="宋体" w:eastAsia="宋体" w:cs="宋体"/>
                <w:sz w:val="20"/>
                <w:lang w:bidi="ar"/>
              </w:rPr>
              <w:t xml:space="preserve">（5）班级相册：可编辑和查看任课班级内的班级相册，也可发布班级相册至电子班牌、家长移动端等多终端显示。</w:t>
            </w:r>
            <w:r>
              <w:rPr>
                <w:rFonts w:hint="eastAsia" w:ascii="宋体" w:hAnsi="宋体" w:eastAsia="宋体" w:cs="宋体"/>
                <w:sz w:val="20"/>
                <w:lang w:bidi="ar"/>
              </w:rPr>
              <w:br/>
            </w:r>
            <w:r>
              <w:rPr>
                <w:rFonts w:hint="eastAsia" w:ascii="宋体" w:hAnsi="宋体" w:eastAsia="宋体" w:cs="宋体"/>
                <w:sz w:val="20"/>
                <w:lang w:bidi="ar"/>
              </w:rPr>
              <w:t xml:space="preserve">（6）班级圈：可显示任课班级内的班级圈文化，并可发布活动照片到家长手机、教室黑板、班级智能终端等，也可进行评论和点赞。</w:t>
            </w:r>
            <w:r>
              <w:rPr>
                <w:rFonts w:hint="eastAsia" w:ascii="宋体" w:hAnsi="宋体" w:eastAsia="宋体" w:cs="宋体"/>
                <w:sz w:val="20"/>
                <w:lang w:bidi="ar"/>
              </w:rPr>
              <w:br/>
            </w:r>
            <w:r>
              <w:rPr>
                <w:rFonts w:hint="eastAsia" w:ascii="宋体" w:hAnsi="宋体" w:eastAsia="宋体" w:cs="宋体"/>
                <w:sz w:val="20"/>
                <w:lang w:bidi="ar"/>
              </w:rPr>
              <w:t xml:space="preserve">（7）考试成绩：可建立全校考试、年级考试、单元考试，并可上传考试成绩，根据设定可锁定考试及家长是否可见学生考试成绩。</w:t>
            </w:r>
            <w:r>
              <w:rPr>
                <w:rFonts w:hint="eastAsia" w:ascii="宋体" w:hAnsi="宋体" w:eastAsia="宋体" w:cs="宋体"/>
                <w:sz w:val="20"/>
                <w:lang w:bidi="ar"/>
              </w:rPr>
              <w:br/>
            </w:r>
            <w:r>
              <w:rPr>
                <w:rFonts w:hint="eastAsia" w:ascii="宋体" w:hAnsi="宋体" w:eastAsia="宋体" w:cs="宋体"/>
                <w:sz w:val="20"/>
                <w:lang w:bidi="ar"/>
              </w:rPr>
              <w:t xml:space="preserve">2、数据展台：</w:t>
            </w:r>
            <w:r>
              <w:rPr>
                <w:rFonts w:hint="eastAsia" w:ascii="宋体" w:hAnsi="宋体" w:eastAsia="宋体" w:cs="宋体"/>
                <w:sz w:val="20"/>
                <w:lang w:bidi="ar"/>
              </w:rPr>
              <w:br/>
            </w:r>
            <w:r>
              <w:rPr>
                <w:rFonts w:hint="eastAsia" w:ascii="宋体" w:hAnsi="宋体" w:eastAsia="宋体" w:cs="宋体"/>
                <w:sz w:val="20"/>
                <w:lang w:bidi="ar"/>
              </w:rPr>
              <w:t xml:space="preserve">（1）数据汇总：可查看统计数据包括但不少于全校学生总数、入校学生、事假学生、病假学生、未到学生、学生病假种类、七日学生病假分析、学生集中入校时间段、晨午检进度等。</w:t>
            </w:r>
            <w:r>
              <w:rPr>
                <w:rFonts w:hint="eastAsia" w:ascii="宋体" w:hAnsi="宋体" w:eastAsia="宋体" w:cs="宋体"/>
                <w:sz w:val="20"/>
                <w:lang w:bidi="ar"/>
              </w:rPr>
              <w:br/>
            </w:r>
            <w:r>
              <w:rPr>
                <w:rFonts w:hint="eastAsia" w:ascii="宋体" w:hAnsi="宋体" w:eastAsia="宋体" w:cs="宋体"/>
                <w:sz w:val="20"/>
                <w:lang w:bidi="ar"/>
              </w:rPr>
              <w:t xml:space="preserve">（2）学生出勤情况：可查看各班级、各学生、各出勤状态的考勤时间、迟到时间等。</w:t>
            </w:r>
            <w:r>
              <w:rPr>
                <w:rFonts w:hint="eastAsia" w:ascii="宋体" w:hAnsi="宋体" w:eastAsia="宋体" w:cs="宋体"/>
                <w:sz w:val="20"/>
                <w:lang w:bidi="ar"/>
              </w:rPr>
              <w:br/>
            </w:r>
            <w:r>
              <w:rPr>
                <w:rFonts w:hint="eastAsia" w:ascii="宋体" w:hAnsi="宋体" w:eastAsia="宋体" w:cs="宋体"/>
                <w:sz w:val="20"/>
                <w:lang w:bidi="ar"/>
              </w:rPr>
              <w:t xml:space="preserve">（3）教师出勤情况：可查看不同时间区间、各教师、各出勤状态的考勤时间、是否早退、是否迟到、考勤来源等。</w:t>
            </w:r>
            <w:r>
              <w:rPr>
                <w:rFonts w:hint="eastAsia" w:ascii="宋体" w:hAnsi="宋体" w:eastAsia="宋体" w:cs="宋体"/>
                <w:sz w:val="20"/>
                <w:lang w:bidi="ar"/>
              </w:rPr>
              <w:br/>
            </w:r>
            <w:r>
              <w:rPr>
                <w:rFonts w:hint="eastAsia" w:ascii="宋体" w:hAnsi="宋体" w:eastAsia="宋体" w:cs="宋体"/>
                <w:sz w:val="20"/>
                <w:lang w:bidi="ar"/>
              </w:rPr>
              <w:t xml:space="preserve">（4）晨午检数据：可查看晨午检班级、学生、异常班级、异常学生等，同时可查看最近一周学生病假曲线、各班级晨午检完成度等。</w:t>
            </w:r>
            <w:r>
              <w:rPr>
                <w:rFonts w:hint="eastAsia" w:ascii="宋体" w:hAnsi="宋体" w:eastAsia="宋体" w:cs="宋体"/>
                <w:sz w:val="20"/>
                <w:lang w:bidi="ar"/>
              </w:rPr>
              <w:br/>
            </w:r>
            <w:r>
              <w:rPr>
                <w:rFonts w:hint="eastAsia" w:ascii="宋体" w:hAnsi="宋体" w:eastAsia="宋体" w:cs="宋体"/>
                <w:sz w:val="20"/>
                <w:lang w:bidi="ar"/>
              </w:rPr>
              <w:t xml:space="preserve">（5）宿舍点名数据：可查看住宿舍总数、请假学生、未归寝学生等，可按不同宿舍查看对应的点名情况、请假人数等。</w:t>
            </w:r>
            <w:r>
              <w:rPr>
                <w:rFonts w:hint="eastAsia" w:ascii="宋体" w:hAnsi="宋体" w:eastAsia="宋体" w:cs="宋体"/>
                <w:sz w:val="20"/>
                <w:lang w:bidi="ar"/>
              </w:rPr>
              <w:br/>
            </w:r>
            <w:r>
              <w:rPr>
                <w:rFonts w:hint="eastAsia" w:ascii="宋体" w:hAnsi="宋体" w:eastAsia="宋体" w:cs="宋体"/>
                <w:sz w:val="20"/>
                <w:lang w:bidi="ar"/>
              </w:rPr>
              <w:t xml:space="preserve">3、应用中心：</w:t>
            </w:r>
            <w:r>
              <w:rPr>
                <w:rFonts w:hint="eastAsia" w:ascii="宋体" w:hAnsi="宋体" w:eastAsia="宋体" w:cs="宋体"/>
                <w:sz w:val="20"/>
                <w:lang w:bidi="ar"/>
              </w:rPr>
              <w:br/>
            </w:r>
            <w:r>
              <w:rPr>
                <w:rFonts w:hint="eastAsia" w:ascii="宋体" w:hAnsi="宋体" w:eastAsia="宋体" w:cs="宋体"/>
                <w:sz w:val="20"/>
                <w:lang w:bidi="ar"/>
              </w:rPr>
              <w:t xml:space="preserve">（1）智慧发布：至少支持发布课后作业（支持多终端作业信息发送至家长手机、智慧班牌、教室电子白板等）、班级通知（支持多终端班级通知发送至家长手机、智慧班牌、教室电子白板等）、班级相册（支持教师手机、管理端创建相册或添加编辑照片等）、欢迎词（支持全校级多终端模板发送走廊宣传屏、校门LED屏、教室电子白板、智慧班牌）、Excel数据（支持发送到智慧班牌、走廊宣传屏等，用于考场座次、准考证</w:t>
            </w:r>
            <w:r>
              <w:rPr>
                <w:rFonts w:hint="eastAsia" w:ascii="宋体" w:hAnsi="宋体" w:eastAsia="宋体" w:cs="宋体"/>
                <w:sz w:val="20"/>
                <w:lang w:bidi="ar"/>
              </w:rPr>
              <w:t xml:space="preserve">号等场景）、微课视频（支持发送到智慧班牌、教室电子白板等）、校园通知（支持全校级多终端发送至走廊宣传屏、校门LED屏、教室电子白板等）、宣传图册（支持全校级多终端发送至走廊宣传屏、校门LED屏、教室电子白板等）、宣传视频（支持全校级多终端发送走廊宣传屏、校门LED屏、教室电子白板等）、网页链接（支持全校级多终端发送至走廊宣传屏、智慧班牌等）、每周菜谱（支持全校级多终端发送，可智慧班牌显示、家长手机显示、食堂显示等）、校园动态（支持全校级多终端发送，家长教师）等，发布内容支持分发至前端不同的显示设备或手机上。</w:t>
            </w:r>
            <w:r>
              <w:rPr>
                <w:rFonts w:hint="eastAsia" w:ascii="宋体" w:hAnsi="宋体" w:eastAsia="宋体" w:cs="宋体"/>
                <w:sz w:val="20"/>
                <w:lang w:bidi="ar"/>
              </w:rPr>
              <w:br/>
            </w:r>
            <w:r>
              <w:rPr>
                <w:rFonts w:hint="eastAsia" w:ascii="宋体" w:hAnsi="宋体" w:eastAsia="宋体" w:cs="宋体"/>
                <w:sz w:val="20"/>
                <w:lang w:bidi="ar"/>
              </w:rPr>
              <w:t xml:space="preserve">（2）智慧考勤：学生考勤（学生人脸识别考勤包含到校考勤、离校考勤、统计分析）、学生请假（学生病假、事假统计、家长请假、学生自主请假、班主任代请假）、教师考勤设置（支持不同类型的考勤包括车牌绑定、刷脸进校、手机打卡）、巡课考勤（支持不同类型的通知至少包括普通通知、重要通知、回执通知）</w:t>
            </w:r>
            <w:r>
              <w:rPr>
                <w:rFonts w:hint="eastAsia" w:ascii="宋体" w:hAnsi="宋体" w:eastAsia="宋体" w:cs="宋体"/>
                <w:sz w:val="20"/>
                <w:lang w:bidi="ar"/>
              </w:rPr>
              <w:br/>
            </w:r>
            <w:r>
              <w:rPr>
                <w:rFonts w:hint="eastAsia" w:ascii="宋体" w:hAnsi="宋体" w:eastAsia="宋体" w:cs="宋体"/>
                <w:sz w:val="20"/>
                <w:lang w:bidi="ar"/>
              </w:rPr>
              <w:t xml:space="preserve">（3）智慧健康：晨午检（由班主任发起健康检查其中包括体温上报、症状上报、统计分析等）、健康打卡（可自定义打卡表单包括家长上报、统计分析、异常提醒等）、病情病状（支持自定义病情种类包括类别定义、数据分析、异常提醒等）</w:t>
            </w:r>
            <w:r>
              <w:rPr>
                <w:rFonts w:hint="eastAsia" w:ascii="宋体" w:hAnsi="宋体" w:eastAsia="宋体" w:cs="宋体"/>
                <w:sz w:val="20"/>
                <w:lang w:bidi="ar"/>
              </w:rPr>
              <w:br/>
            </w:r>
            <w:r>
              <w:rPr>
                <w:rFonts w:hint="eastAsia" w:ascii="宋体" w:hAnsi="宋体" w:eastAsia="宋体" w:cs="宋体"/>
                <w:sz w:val="20"/>
                <w:lang w:bidi="ar"/>
              </w:rPr>
              <w:t xml:space="preserve">（4）智慧考试：考场管理（支持向智慧班牌、走廊宣传屏发送考试名称、考试时间、准考证号）、考试管理（支持不同类型的考试包括全校考试、年级考试、单元测验）、成绩分析（支持多种类型统计包括优秀率、平均分、排名等）</w:t>
            </w:r>
            <w:r>
              <w:rPr>
                <w:rFonts w:hint="eastAsia" w:ascii="宋体" w:hAnsi="宋体" w:eastAsia="宋体" w:cs="宋体"/>
                <w:sz w:val="20"/>
                <w:lang w:bidi="ar"/>
              </w:rPr>
              <w:br/>
            </w:r>
            <w:r>
              <w:rPr>
                <w:rFonts w:hint="eastAsia" w:ascii="宋体" w:hAnsi="宋体" w:eastAsia="宋体" w:cs="宋体"/>
                <w:sz w:val="20"/>
                <w:lang w:bidi="ar"/>
              </w:rPr>
              <w:t xml:space="preserve">（5）智慧德育：学生德育（支持学生德育评价录入）、学生荣誉（支持录入学生荣誉包括获奖时间、学分、名次等）、班级评比（支持录入班级日常评比分数包括评比维度、评比内容、评价分数等）、优胜班级（可按天、周、月生成班级评比排名并标记优胜班级）</w:t>
            </w:r>
            <w:r>
              <w:rPr>
                <w:rFonts w:hint="eastAsia" w:ascii="宋体" w:hAnsi="宋体" w:eastAsia="宋体" w:cs="宋体"/>
                <w:sz w:val="20"/>
                <w:lang w:bidi="ar"/>
              </w:rPr>
              <w:br/>
            </w:r>
            <w:r>
              <w:rPr>
                <w:rFonts w:hint="eastAsia" w:ascii="宋体" w:hAnsi="宋体" w:eastAsia="宋体" w:cs="宋体"/>
                <w:sz w:val="20"/>
                <w:lang w:bidi="ar"/>
              </w:rPr>
              <w:t xml:space="preserve">（6）智慧办公：公文流转（支持多种文件类型并可收文、批办、办结等）、报修申请（支持发起报修内容、工单下发、维修回执等）、调查问卷（支持自定义模板和参与范围并生成统计报表等）、家长通知（支持统一发送内容并显示阅读回执）、教师请假（支持配置请假项目并生成统计报表）</w:t>
            </w:r>
            <w:r>
              <w:rPr>
                <w:rFonts w:hint="eastAsia" w:ascii="宋体" w:hAnsi="宋体" w:eastAsia="宋体" w:cs="宋体"/>
                <w:sz w:val="20"/>
                <w:lang w:bidi="ar"/>
              </w:rPr>
              <w:br/>
            </w:r>
            <w:r>
              <w:rPr>
                <w:rFonts w:hint="eastAsia" w:ascii="宋体" w:hAnsi="宋体" w:eastAsia="宋体" w:cs="宋体"/>
                <w:sz w:val="20"/>
                <w:lang w:bidi="ar"/>
              </w:rPr>
              <w:t xml:space="preserve">（7）智慧会务：发布会议（可发布至多个会议室屏）、会议统计（可按学时、学分、报表导出）、会议预约（支持手机预约并设定参会范围及会议室等）</w:t>
            </w:r>
            <w:r>
              <w:rPr>
                <w:rFonts w:hint="eastAsia" w:ascii="宋体" w:hAnsi="宋体" w:eastAsia="宋体" w:cs="宋体"/>
                <w:sz w:val="20"/>
                <w:lang w:bidi="ar"/>
              </w:rPr>
              <w:br/>
            </w:r>
            <w:r>
              <w:rPr>
                <w:rFonts w:hint="eastAsia" w:ascii="宋体" w:hAnsi="宋体" w:eastAsia="宋体" w:cs="宋体"/>
                <w:sz w:val="20"/>
                <w:lang w:bidi="ar"/>
              </w:rPr>
              <w:t xml:space="preserve">（8）班级管理：班级信息管理（可编辑和发布班级公约、班级目标、班级全家福等）、课程表（支持设定课程、作息时间、上课老师等）、学时名单（支持全校导入或者单班导入学生名单）、值日生设定（支持设定值日类别、值日人员等）、家长管理（支持设定家长进入系统白名单并可删除已进入的家长）、护导安排（支持设定护导人员、场地分布等）、倒计时设定（支持设定考试倒计时日期，电子班牌每日将自动切换。）</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lang w:bidi="ar"/>
              </w:rPr>
              <w:t xml:space="preserve">智慧校园移动端系统</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智慧校园移动端系统</w:t>
            </w:r>
            <w:r>
              <w:rPr>
                <w:rFonts w:hint="eastAsia" w:ascii="宋体" w:hAnsi="宋体" w:eastAsia="宋体" w:cs="宋体"/>
                <w:sz w:val="20"/>
                <w:lang w:bidi="ar"/>
              </w:rPr>
              <w:br/>
            </w:r>
            <w:r>
              <w:rPr>
                <w:rFonts w:hint="eastAsia" w:ascii="宋体" w:hAnsi="宋体" w:eastAsia="宋体" w:cs="宋体"/>
                <w:sz w:val="20"/>
                <w:lang w:bidi="ar"/>
              </w:rPr>
              <w:t xml:space="preserve">一、智慧校园移动端系统：</w:t>
            </w:r>
            <w:r>
              <w:rPr>
                <w:rFonts w:hint="eastAsia" w:ascii="宋体" w:hAnsi="宋体" w:eastAsia="宋体" w:cs="宋体"/>
                <w:sz w:val="20"/>
                <w:lang w:bidi="ar"/>
              </w:rPr>
              <w:br/>
            </w:r>
            <w:r>
              <w:rPr>
                <w:rFonts w:hint="eastAsia" w:ascii="宋体" w:hAnsi="宋体" w:eastAsia="宋体" w:cs="宋体"/>
                <w:sz w:val="20"/>
                <w:lang w:bidi="ar"/>
              </w:rPr>
              <w:t xml:space="preserve">1、作业/通知：</w:t>
            </w:r>
            <w:r>
              <w:rPr>
                <w:rFonts w:hint="eastAsia" w:ascii="宋体" w:hAnsi="宋体" w:eastAsia="宋体" w:cs="宋体"/>
                <w:sz w:val="20"/>
                <w:lang w:bidi="ar"/>
              </w:rPr>
              <w:br/>
            </w:r>
            <w:r>
              <w:rPr>
                <w:rFonts w:hint="eastAsia" w:ascii="宋体" w:hAnsi="宋体" w:eastAsia="宋体" w:cs="宋体"/>
                <w:sz w:val="20"/>
                <w:lang w:bidi="ar"/>
              </w:rPr>
              <w:t xml:space="preserve">（1）课后作业：可发布课后作业至电子班牌、家长移动端、电子黑板等多终端显示，支持语音输入。</w:t>
            </w:r>
            <w:r>
              <w:rPr>
                <w:rFonts w:hint="eastAsia" w:ascii="宋体" w:hAnsi="宋体" w:eastAsia="宋体" w:cs="宋体"/>
                <w:sz w:val="20"/>
                <w:lang w:bidi="ar"/>
              </w:rPr>
              <w:br/>
            </w:r>
            <w:r>
              <w:rPr>
                <w:rFonts w:hint="eastAsia" w:ascii="宋体" w:hAnsi="宋体" w:eastAsia="宋体" w:cs="宋体"/>
                <w:sz w:val="20"/>
                <w:lang w:bidi="ar"/>
              </w:rPr>
              <w:t xml:space="preserve">（2）班级通知：可发布班级通知至电子班牌、家长移动端、电子黑板等多终端显示，语音输入。</w:t>
            </w:r>
            <w:r>
              <w:rPr>
                <w:rFonts w:hint="eastAsia" w:ascii="宋体" w:hAnsi="宋体" w:eastAsia="宋体" w:cs="宋体"/>
                <w:sz w:val="20"/>
                <w:lang w:bidi="ar"/>
              </w:rPr>
              <w:br/>
            </w:r>
            <w:r>
              <w:rPr>
                <w:rFonts w:hint="eastAsia" w:ascii="宋体" w:hAnsi="宋体" w:eastAsia="宋体" w:cs="宋体"/>
                <w:sz w:val="20"/>
                <w:lang w:bidi="ar"/>
              </w:rPr>
              <w:t xml:space="preserve">（3）教师留言：可针对学生发布教师留言，电子班牌、电子黑板等多终端显示，学生阅读后会收到阅读回执。</w:t>
            </w:r>
            <w:r>
              <w:rPr>
                <w:rFonts w:hint="eastAsia" w:ascii="宋体" w:hAnsi="宋体" w:eastAsia="宋体" w:cs="宋体"/>
                <w:sz w:val="20"/>
                <w:lang w:bidi="ar"/>
              </w:rPr>
              <w:br/>
            </w:r>
            <w:r>
              <w:rPr>
                <w:rFonts w:hint="eastAsia" w:ascii="宋体" w:hAnsi="宋体" w:eastAsia="宋体" w:cs="宋体"/>
                <w:sz w:val="20"/>
                <w:lang w:bidi="ar"/>
              </w:rPr>
              <w:t xml:space="preserve">（4）家长通知：可发布家长通知，家长会收到提醒，家长阅读后会自动提交阅读回执，班主任或管理员可查看通知到达率。</w:t>
            </w:r>
            <w:r>
              <w:rPr>
                <w:rFonts w:hint="eastAsia" w:ascii="宋体" w:hAnsi="宋体" w:eastAsia="宋体" w:cs="宋体"/>
                <w:sz w:val="20"/>
                <w:lang w:bidi="ar"/>
              </w:rPr>
              <w:br/>
            </w:r>
            <w:r>
              <w:rPr>
                <w:rFonts w:hint="eastAsia" w:ascii="宋体" w:hAnsi="宋体" w:eastAsia="宋体" w:cs="宋体"/>
                <w:sz w:val="20"/>
                <w:lang w:bidi="ar"/>
              </w:rPr>
              <w:t xml:space="preserve">2、班级管理：</w:t>
            </w:r>
            <w:r>
              <w:rPr>
                <w:rFonts w:hint="eastAsia" w:ascii="宋体" w:hAnsi="宋体" w:eastAsia="宋体" w:cs="宋体"/>
                <w:sz w:val="20"/>
                <w:lang w:bidi="ar"/>
              </w:rPr>
              <w:br/>
            </w:r>
            <w:r>
              <w:rPr>
                <w:rFonts w:hint="eastAsia" w:ascii="宋体" w:hAnsi="宋体" w:eastAsia="宋体" w:cs="宋体"/>
                <w:sz w:val="20"/>
                <w:lang w:bidi="ar"/>
              </w:rPr>
              <w:t xml:space="preserve">（1）考勤管理：可查看学生当天及历史考勤情况并可以导出统计表格。</w:t>
            </w:r>
            <w:r>
              <w:rPr>
                <w:rFonts w:hint="eastAsia" w:ascii="宋体" w:hAnsi="宋体" w:eastAsia="宋体" w:cs="宋体"/>
                <w:sz w:val="20"/>
                <w:lang w:bidi="ar"/>
              </w:rPr>
              <w:br/>
            </w:r>
            <w:r>
              <w:rPr>
                <w:rFonts w:hint="eastAsia" w:ascii="宋体" w:hAnsi="宋体" w:eastAsia="宋体" w:cs="宋体"/>
                <w:sz w:val="20"/>
                <w:lang w:bidi="ar"/>
              </w:rPr>
              <w:t xml:space="preserve">（2）请假管理：可查看当天及历史请假信息，并可以进行回复及是否确认。</w:t>
            </w:r>
            <w:r>
              <w:rPr>
                <w:rFonts w:hint="eastAsia" w:ascii="宋体" w:hAnsi="宋体" w:eastAsia="宋体" w:cs="宋体"/>
                <w:sz w:val="20"/>
                <w:lang w:bidi="ar"/>
              </w:rPr>
              <w:br/>
            </w:r>
            <w:r>
              <w:rPr>
                <w:rFonts w:hint="eastAsia" w:ascii="宋体" w:hAnsi="宋体" w:eastAsia="宋体" w:cs="宋体"/>
                <w:sz w:val="20"/>
                <w:lang w:bidi="ar"/>
              </w:rPr>
              <w:t xml:space="preserve">（3）学生放学：可一键发起签退，家长可以收到学生离校/留校通知。</w:t>
            </w:r>
            <w:r>
              <w:rPr>
                <w:rFonts w:hint="eastAsia" w:ascii="宋体" w:hAnsi="宋体" w:eastAsia="宋体" w:cs="宋体"/>
                <w:sz w:val="20"/>
                <w:lang w:bidi="ar"/>
              </w:rPr>
              <w:br/>
            </w:r>
            <w:r>
              <w:rPr>
                <w:rFonts w:hint="eastAsia" w:ascii="宋体" w:hAnsi="宋体" w:eastAsia="宋体" w:cs="宋体"/>
                <w:sz w:val="20"/>
                <w:lang w:bidi="ar"/>
              </w:rPr>
              <w:t xml:space="preserve">（4）中途离校：可确认学生中途离校，信息会同步至家长、传达室等，后台可导出中途离校数据。</w:t>
            </w:r>
            <w:r>
              <w:rPr>
                <w:rFonts w:hint="eastAsia" w:ascii="宋体" w:hAnsi="宋体" w:eastAsia="宋体" w:cs="宋体"/>
                <w:sz w:val="20"/>
                <w:lang w:bidi="ar"/>
              </w:rPr>
              <w:br/>
            </w:r>
            <w:r>
              <w:rPr>
                <w:rFonts w:hint="eastAsia" w:ascii="宋体" w:hAnsi="宋体" w:eastAsia="宋体" w:cs="宋体"/>
                <w:sz w:val="20"/>
                <w:lang w:bidi="ar"/>
              </w:rPr>
              <w:t xml:space="preserve">（5）班级相册：可发布班级相册，电子班牌、家长移动端等多终端显示。</w:t>
            </w:r>
            <w:r>
              <w:rPr>
                <w:rFonts w:hint="eastAsia" w:ascii="宋体" w:hAnsi="宋体" w:eastAsia="宋体" w:cs="宋体"/>
                <w:sz w:val="20"/>
                <w:lang w:bidi="ar"/>
              </w:rPr>
              <w:br/>
            </w:r>
            <w:r>
              <w:rPr>
                <w:rFonts w:hint="eastAsia" w:ascii="宋体" w:hAnsi="宋体" w:eastAsia="宋体" w:cs="宋体"/>
                <w:sz w:val="20"/>
                <w:lang w:bidi="ar"/>
              </w:rPr>
              <w:t xml:space="preserve">（6）微课视频：可发布微课视频，学生在电子班牌上可随时查阅。</w:t>
            </w:r>
            <w:r>
              <w:rPr>
                <w:rFonts w:hint="eastAsia" w:ascii="宋体" w:hAnsi="宋体" w:eastAsia="宋体" w:cs="宋体"/>
                <w:sz w:val="20"/>
                <w:lang w:bidi="ar"/>
              </w:rPr>
              <w:br/>
            </w:r>
            <w:r>
              <w:rPr>
                <w:rFonts w:hint="eastAsia" w:ascii="宋体" w:hAnsi="宋体" w:eastAsia="宋体" w:cs="宋体"/>
                <w:sz w:val="20"/>
                <w:lang w:bidi="ar"/>
              </w:rPr>
              <w:t xml:space="preserve">（7）班级圈：可发布和管理班级圈内容，可评论、点赞家长发布的内容等。</w:t>
            </w:r>
            <w:r>
              <w:rPr>
                <w:rFonts w:hint="eastAsia" w:ascii="宋体" w:hAnsi="宋体" w:eastAsia="宋体" w:cs="宋体"/>
                <w:sz w:val="20"/>
                <w:lang w:bidi="ar"/>
              </w:rPr>
              <w:br/>
            </w:r>
            <w:r>
              <w:rPr>
                <w:rFonts w:hint="eastAsia" w:ascii="宋体" w:hAnsi="宋体" w:eastAsia="宋体" w:cs="宋体"/>
                <w:sz w:val="20"/>
                <w:lang w:bidi="ar"/>
              </w:rPr>
              <w:t xml:space="preserve">3、德育评价：</w:t>
            </w:r>
            <w:r>
              <w:rPr>
                <w:rFonts w:hint="eastAsia" w:ascii="宋体" w:hAnsi="宋体" w:eastAsia="宋体" w:cs="宋体"/>
                <w:sz w:val="20"/>
                <w:lang w:bidi="ar"/>
              </w:rPr>
              <w:br/>
            </w:r>
            <w:r>
              <w:rPr>
                <w:rFonts w:hint="eastAsia" w:ascii="宋体" w:hAnsi="宋体" w:eastAsia="宋体" w:cs="宋体"/>
                <w:sz w:val="20"/>
                <w:lang w:bidi="ar"/>
              </w:rPr>
              <w:t xml:space="preserve">（1）德育点评：整合德育考核评比，老师可通过手机对本班级学生每日德育表现进行点评打分，也可以通过人脸识别本校任意学生进行点评打分。打分项由管理后台统一配置，也可由老师自行添加。打分结果实时显示在电子班牌和教室教学一体机上。</w:t>
            </w:r>
            <w:r>
              <w:rPr>
                <w:rFonts w:hint="eastAsia" w:ascii="宋体" w:hAnsi="宋体" w:eastAsia="宋体" w:cs="宋体"/>
                <w:sz w:val="20"/>
                <w:lang w:bidi="ar"/>
              </w:rPr>
              <w:br/>
            </w:r>
            <w:r>
              <w:rPr>
                <w:rFonts w:hint="eastAsia" w:ascii="宋体" w:hAnsi="宋体" w:eastAsia="宋体" w:cs="宋体"/>
                <w:sz w:val="20"/>
                <w:lang w:bidi="ar"/>
              </w:rPr>
              <w:t xml:space="preserve">（2）人脸识别点评：老师可对全校某学生进行人脸扫描和识别，系统自动显示学生的年级班级、姓名等基本信息，老师进行表扬或批评，点评结果实时显示在电子班牌和教室教学一体机上。</w:t>
            </w:r>
            <w:r>
              <w:rPr>
                <w:rFonts w:hint="eastAsia" w:ascii="宋体" w:hAnsi="宋体" w:eastAsia="宋体" w:cs="宋体"/>
                <w:sz w:val="20"/>
                <w:lang w:bidi="ar"/>
              </w:rPr>
              <w:br/>
            </w:r>
            <w:r>
              <w:rPr>
                <w:rFonts w:hint="eastAsia" w:ascii="宋体" w:hAnsi="宋体" w:eastAsia="宋体" w:cs="宋体"/>
                <w:sz w:val="20"/>
                <w:lang w:bidi="ar"/>
              </w:rPr>
              <w:t xml:space="preserve">（3）语音识别点评：老师可对任课班级内多个学生进行语音识别点评，系统自动识别语音中所有的学生名字以及点评内容，点评信息将自动进行统计。</w:t>
            </w:r>
            <w:r>
              <w:rPr>
                <w:rFonts w:hint="eastAsia" w:ascii="宋体" w:hAnsi="宋体" w:eastAsia="宋体" w:cs="宋体"/>
                <w:sz w:val="20"/>
                <w:lang w:bidi="ar"/>
              </w:rPr>
              <w:br/>
            </w:r>
            <w:r>
              <w:rPr>
                <w:rFonts w:hint="eastAsia" w:ascii="宋体" w:hAnsi="宋体" w:eastAsia="宋体" w:cs="宋体"/>
                <w:sz w:val="20"/>
                <w:lang w:bidi="ar"/>
              </w:rPr>
              <w:t xml:space="preserve">（4）成绩统计：可查看班级内学生的成绩汇总及历史记录。</w:t>
            </w:r>
            <w:r>
              <w:rPr>
                <w:rFonts w:hint="eastAsia" w:ascii="宋体" w:hAnsi="宋体" w:eastAsia="宋体" w:cs="宋体"/>
                <w:sz w:val="20"/>
                <w:lang w:bidi="ar"/>
              </w:rPr>
              <w:br/>
            </w:r>
            <w:r>
              <w:rPr>
                <w:rFonts w:hint="eastAsia" w:ascii="宋体" w:hAnsi="宋体" w:eastAsia="宋体" w:cs="宋体"/>
                <w:sz w:val="20"/>
                <w:lang w:bidi="ar"/>
              </w:rPr>
              <w:t xml:space="preserve">4、校园管理：</w:t>
            </w:r>
            <w:r>
              <w:rPr>
                <w:rFonts w:hint="eastAsia" w:ascii="宋体" w:hAnsi="宋体" w:eastAsia="宋体" w:cs="宋体"/>
                <w:sz w:val="20"/>
                <w:lang w:bidi="ar"/>
              </w:rPr>
              <w:br/>
            </w:r>
            <w:r>
              <w:rPr>
                <w:rFonts w:hint="eastAsia" w:ascii="宋体" w:hAnsi="宋体" w:eastAsia="宋体" w:cs="宋体"/>
                <w:sz w:val="20"/>
                <w:lang w:bidi="ar"/>
              </w:rPr>
              <w:t xml:space="preserve">（1）校园报修：可进行维修上报，支持填写报修地点、报修内容、报修图片上传，同时展示审核、维修、归档等报修流程。管理员可导出校园报修表格。</w:t>
            </w:r>
            <w:r>
              <w:rPr>
                <w:rFonts w:hint="eastAsia" w:ascii="宋体" w:hAnsi="宋体" w:eastAsia="宋体" w:cs="宋体"/>
                <w:sz w:val="20"/>
                <w:lang w:bidi="ar"/>
              </w:rPr>
              <w:br/>
            </w:r>
            <w:r>
              <w:rPr>
                <w:rFonts w:hint="eastAsia" w:ascii="宋体" w:hAnsi="宋体" w:eastAsia="宋体" w:cs="宋体"/>
                <w:sz w:val="20"/>
                <w:lang w:bidi="ar"/>
              </w:rPr>
              <w:t xml:space="preserve">（2）投票问卷：可自定义投票问卷内容，信息同步至电子班牌、家长移动端等多终端显示，可一键提醒未填写人员。管理员可导出投票问卷表格。</w:t>
            </w:r>
            <w:r>
              <w:rPr>
                <w:rFonts w:hint="eastAsia" w:ascii="宋体" w:hAnsi="宋体" w:eastAsia="宋体" w:cs="宋体"/>
                <w:sz w:val="20"/>
                <w:lang w:bidi="ar"/>
              </w:rPr>
              <w:br/>
            </w:r>
            <w:r>
              <w:rPr>
                <w:rFonts w:hint="eastAsia" w:ascii="宋体" w:hAnsi="宋体" w:eastAsia="宋体" w:cs="宋体"/>
                <w:sz w:val="20"/>
                <w:lang w:bidi="ar"/>
              </w:rPr>
              <w:t xml:space="preserve">（3）护导安排：可展示校园护导安排情况表。</w:t>
            </w:r>
            <w:r>
              <w:rPr>
                <w:rFonts w:hint="eastAsia" w:ascii="宋体" w:hAnsi="宋体" w:eastAsia="宋体" w:cs="宋体"/>
                <w:sz w:val="20"/>
                <w:lang w:bidi="ar"/>
              </w:rPr>
              <w:br/>
            </w:r>
            <w:r>
              <w:rPr>
                <w:rFonts w:hint="eastAsia" w:ascii="宋体" w:hAnsi="宋体" w:eastAsia="宋体" w:cs="宋体"/>
                <w:sz w:val="20"/>
                <w:lang w:bidi="ar"/>
              </w:rPr>
              <w:t xml:space="preserve">（4）学期日历：可展示校园学期日历情况表。</w:t>
            </w:r>
            <w:r>
              <w:rPr>
                <w:rFonts w:hint="eastAsia" w:ascii="宋体" w:hAnsi="宋体" w:eastAsia="宋体" w:cs="宋体"/>
                <w:sz w:val="20"/>
                <w:lang w:bidi="ar"/>
              </w:rPr>
              <w:br/>
            </w:r>
            <w:r>
              <w:rPr>
                <w:rFonts w:hint="eastAsia" w:ascii="宋体" w:hAnsi="宋体" w:eastAsia="宋体" w:cs="宋体"/>
                <w:sz w:val="20"/>
                <w:lang w:bidi="ar"/>
              </w:rPr>
              <w:t xml:space="preserve">（5）校园动态：可展示校园动态/校园新闻等。</w:t>
            </w:r>
            <w:r>
              <w:rPr>
                <w:rFonts w:hint="eastAsia" w:ascii="宋体" w:hAnsi="宋体" w:eastAsia="宋体" w:cs="宋体"/>
                <w:sz w:val="20"/>
                <w:lang w:bidi="ar"/>
              </w:rPr>
              <w:br/>
            </w:r>
            <w:r>
              <w:rPr>
                <w:rFonts w:hint="eastAsia" w:ascii="宋体" w:hAnsi="宋体" w:eastAsia="宋体" w:cs="宋体"/>
                <w:sz w:val="20"/>
                <w:lang w:bidi="ar"/>
              </w:rPr>
              <w:t xml:space="preserve">（6）校园通知：可展示校园发布的通知公告等。</w:t>
            </w:r>
            <w:r>
              <w:rPr>
                <w:rFonts w:hint="eastAsia" w:ascii="宋体" w:hAnsi="宋体" w:eastAsia="宋体" w:cs="宋体"/>
                <w:sz w:val="20"/>
                <w:lang w:bidi="ar"/>
              </w:rPr>
              <w:br/>
            </w:r>
            <w:r>
              <w:rPr>
                <w:rFonts w:hint="eastAsia" w:ascii="宋体" w:hAnsi="宋体" w:eastAsia="宋体" w:cs="宋体"/>
                <w:sz w:val="20"/>
                <w:lang w:bidi="ar"/>
              </w:rPr>
              <w:t xml:space="preserve">（7）访客通知：可收到访客通知，可允许或拒绝访客进入，同时可以回复访客备注，信息将发给传达室。</w:t>
            </w:r>
            <w:r>
              <w:rPr>
                <w:rFonts w:hint="eastAsia" w:ascii="宋体" w:hAnsi="宋体" w:eastAsia="宋体" w:cs="宋体"/>
                <w:sz w:val="20"/>
                <w:lang w:bidi="ar"/>
              </w:rPr>
              <w:br/>
            </w:r>
            <w:r>
              <w:rPr>
                <w:rFonts w:hint="eastAsia" w:ascii="宋体" w:hAnsi="宋体" w:eastAsia="宋体" w:cs="宋体"/>
                <w:sz w:val="20"/>
                <w:lang w:bidi="ar"/>
              </w:rPr>
              <w:t xml:space="preserve">（8）通讯录：可查看家长、老师的联系方式，同时可以通过移动端与老师实时聊天。</w:t>
            </w:r>
            <w:r>
              <w:rPr>
                <w:rFonts w:hint="eastAsia" w:ascii="宋体" w:hAnsi="宋体" w:eastAsia="宋体" w:cs="宋体"/>
                <w:sz w:val="20"/>
                <w:lang w:bidi="ar"/>
              </w:rPr>
              <w:br/>
            </w:r>
            <w:r>
              <w:rPr>
                <w:rFonts w:hint="eastAsia" w:ascii="宋体" w:hAnsi="宋体" w:eastAsia="宋体" w:cs="宋体"/>
                <w:sz w:val="20"/>
                <w:lang w:bidi="ar"/>
              </w:rPr>
              <w:t xml:space="preserve">5、班牌管理：</w:t>
            </w:r>
            <w:r>
              <w:rPr>
                <w:rFonts w:hint="eastAsia" w:ascii="宋体" w:hAnsi="宋体" w:eastAsia="宋体" w:cs="宋体"/>
                <w:sz w:val="20"/>
                <w:lang w:bidi="ar"/>
              </w:rPr>
              <w:br/>
            </w:r>
            <w:r>
              <w:rPr>
                <w:rFonts w:hint="eastAsia" w:ascii="宋体" w:hAnsi="宋体" w:eastAsia="宋体" w:cs="宋体"/>
                <w:sz w:val="20"/>
                <w:lang w:bidi="ar"/>
              </w:rPr>
              <w:t xml:space="preserve">（1）实时直播：利用配套的教师手机将摄像头画面与声音推送到电子班牌上进行实时直播，适用于各类临时直播等场景。</w:t>
            </w:r>
            <w:r>
              <w:rPr>
                <w:rFonts w:hint="eastAsia" w:ascii="宋体" w:hAnsi="宋体" w:eastAsia="宋体" w:cs="宋体"/>
                <w:sz w:val="20"/>
                <w:lang w:bidi="ar"/>
              </w:rPr>
              <w:br/>
            </w:r>
            <w:r>
              <w:rPr>
                <w:rFonts w:hint="eastAsia" w:ascii="宋体" w:hAnsi="宋体" w:eastAsia="宋体" w:cs="宋体"/>
                <w:sz w:val="20"/>
                <w:lang w:bidi="ar"/>
              </w:rPr>
              <w:t xml:space="preserve">（2）欢迎标语：可通过移动端发布欢迎标语，信息将在电子班牌、电子黑板等多终端显示。</w:t>
            </w:r>
            <w:r>
              <w:rPr>
                <w:rFonts w:hint="eastAsia" w:ascii="宋体" w:hAnsi="宋体" w:eastAsia="宋体" w:cs="宋体"/>
                <w:sz w:val="20"/>
                <w:lang w:bidi="ar"/>
              </w:rPr>
              <w:br/>
            </w:r>
            <w:r>
              <w:rPr>
                <w:rFonts w:hint="eastAsia" w:ascii="宋体" w:hAnsi="宋体" w:eastAsia="宋体" w:cs="宋体"/>
                <w:sz w:val="20"/>
                <w:lang w:bidi="ar"/>
              </w:rPr>
              <w:t xml:space="preserve">（3）宣传视频：可通过移动端发布宣传视频至电子班牌上。</w:t>
            </w:r>
            <w:r>
              <w:rPr>
                <w:rFonts w:hint="eastAsia" w:ascii="宋体" w:hAnsi="宋体" w:eastAsia="宋体" w:cs="宋体"/>
                <w:sz w:val="20"/>
                <w:lang w:bidi="ar"/>
              </w:rPr>
              <w:br/>
            </w:r>
            <w:r>
              <w:rPr>
                <w:rFonts w:hint="eastAsia" w:ascii="宋体" w:hAnsi="宋体" w:eastAsia="宋体" w:cs="宋体"/>
                <w:sz w:val="20"/>
                <w:lang w:bidi="ar"/>
              </w:rPr>
              <w:t xml:space="preserve">（4）开关机：可控制班牌开关机。</w:t>
            </w:r>
            <w:r>
              <w:rPr>
                <w:rFonts w:hint="eastAsia" w:ascii="宋体" w:hAnsi="宋体" w:eastAsia="宋体" w:cs="宋体"/>
                <w:sz w:val="20"/>
                <w:lang w:bidi="ar"/>
              </w:rPr>
              <w:br/>
            </w:r>
            <w:r>
              <w:rPr>
                <w:rFonts w:hint="eastAsia" w:ascii="宋体" w:hAnsi="宋体" w:eastAsia="宋体" w:cs="宋体"/>
                <w:sz w:val="20"/>
                <w:lang w:bidi="ar"/>
              </w:rPr>
              <w:t xml:space="preserve">二、学校服务号对接</w:t>
            </w:r>
            <w:r>
              <w:rPr>
                <w:rFonts w:hint="eastAsia" w:ascii="宋体" w:hAnsi="宋体" w:eastAsia="宋体" w:cs="宋体"/>
                <w:sz w:val="20"/>
                <w:lang w:bidi="ar"/>
              </w:rPr>
              <w:br/>
            </w:r>
            <w:r>
              <w:rPr>
                <w:rFonts w:hint="eastAsia" w:ascii="宋体" w:hAnsi="宋体" w:eastAsia="宋体" w:cs="宋体"/>
                <w:sz w:val="20"/>
                <w:lang w:bidi="ar"/>
              </w:rPr>
              <w:t xml:space="preserve">1、系统通过学校服务号和微信小程序实现校园智慧管理。</w:t>
            </w:r>
            <w:r>
              <w:rPr>
                <w:rFonts w:hint="eastAsia" w:ascii="宋体" w:hAnsi="宋体" w:eastAsia="宋体" w:cs="宋体"/>
                <w:sz w:val="20"/>
                <w:lang w:bidi="ar"/>
              </w:rPr>
              <w:br/>
            </w:r>
            <w:r>
              <w:rPr>
                <w:rFonts w:hint="eastAsia" w:ascii="宋体" w:hAnsi="宋体" w:eastAsia="宋体" w:cs="宋体"/>
                <w:sz w:val="20"/>
                <w:lang w:bidi="ar"/>
              </w:rPr>
              <w:t xml:space="preserve">2、所有校内使用，例如：访客接待，学生请假批准，教师请假申请……家长、教师、学生、校园行政全覆盖。</w:t>
            </w:r>
            <w:r>
              <w:rPr>
                <w:rFonts w:hint="eastAsia" w:ascii="宋体" w:hAnsi="宋体" w:eastAsia="宋体" w:cs="宋体"/>
                <w:sz w:val="20"/>
                <w:lang w:bidi="ar"/>
              </w:rPr>
              <w:br/>
            </w:r>
            <w:r>
              <w:rPr>
                <w:rFonts w:hint="eastAsia" w:ascii="宋体" w:hAnsi="宋体" w:eastAsia="宋体" w:cs="宋体"/>
                <w:sz w:val="20"/>
                <w:lang w:bidi="ar"/>
              </w:rPr>
              <w:t xml:space="preserve">3、家长可关注学校服务号绑定学生，实现数据和进出校园消息的定向发送。</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vMerge w:val="restart"/>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移动端应用</w:t>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lang w:bidi="ar"/>
              </w:rPr>
              <w:t xml:space="preserve">智能语音录入系统</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智能语音录入系统</w:t>
            </w:r>
            <w:r>
              <w:rPr>
                <w:rFonts w:hint="eastAsia" w:ascii="宋体" w:hAnsi="宋体" w:eastAsia="宋体" w:cs="宋体"/>
                <w:sz w:val="20"/>
                <w:lang w:bidi="ar"/>
              </w:rPr>
              <w:br/>
            </w:r>
            <w:r>
              <w:rPr>
                <w:rFonts w:hint="eastAsia" w:ascii="宋体" w:hAnsi="宋体" w:eastAsia="宋体" w:cs="宋体"/>
                <w:sz w:val="20"/>
                <w:lang w:bidi="ar"/>
              </w:rPr>
              <w:t xml:space="preserve">智能语音语义分析系统参数：</w:t>
            </w:r>
            <w:r>
              <w:rPr>
                <w:rFonts w:hint="eastAsia" w:ascii="宋体" w:hAnsi="宋体" w:eastAsia="宋体" w:cs="宋体"/>
                <w:sz w:val="20"/>
                <w:lang w:bidi="ar"/>
              </w:rPr>
              <w:br/>
            </w:r>
            <w:r>
              <w:rPr>
                <w:rFonts w:hint="eastAsia" w:ascii="宋体" w:hAnsi="宋体" w:eastAsia="宋体" w:cs="宋体"/>
                <w:sz w:val="20"/>
                <w:lang w:bidi="ar"/>
              </w:rPr>
              <w:t xml:space="preserve">      自然语义分析服务中台，前端调用中台服务，教师使用只需“说话”就能够完成日常操作，实现人工智能减负。</w:t>
            </w:r>
            <w:r>
              <w:rPr>
                <w:rFonts w:hint="eastAsia" w:ascii="宋体" w:hAnsi="宋体" w:eastAsia="宋体" w:cs="宋体"/>
                <w:sz w:val="20"/>
                <w:lang w:bidi="ar"/>
              </w:rPr>
              <w:br/>
            </w:r>
            <w:r>
              <w:rPr>
                <w:rFonts w:hint="eastAsia" w:ascii="宋体" w:hAnsi="宋体" w:eastAsia="宋体" w:cs="宋体"/>
                <w:sz w:val="20"/>
                <w:lang w:bidi="ar"/>
              </w:rPr>
              <w:t xml:space="preserve">1、学生请假：可通过语音录入学生请假信息，系统自动识别学生姓名及请假天数、请假原因等。</w:t>
            </w:r>
            <w:r>
              <w:rPr>
                <w:rFonts w:hint="eastAsia" w:ascii="宋体" w:hAnsi="宋体" w:eastAsia="宋体" w:cs="宋体"/>
                <w:sz w:val="20"/>
                <w:lang w:bidi="ar"/>
              </w:rPr>
              <w:br/>
            </w:r>
            <w:r>
              <w:rPr>
                <w:rFonts w:hint="eastAsia" w:ascii="宋体" w:hAnsi="宋体" w:eastAsia="宋体" w:cs="宋体"/>
                <w:sz w:val="20"/>
                <w:lang w:bidi="ar"/>
              </w:rPr>
              <w:t xml:space="preserve">2、学生点评：可通过移动端、教室电子黑板嵌入式软件由老师语音录入学生评价，系统进行语义分析自动生成学生姓名、评价内容及分值等。</w:t>
            </w:r>
            <w:r>
              <w:rPr>
                <w:rFonts w:hint="eastAsia" w:ascii="宋体" w:hAnsi="宋体" w:eastAsia="宋体" w:cs="宋体"/>
                <w:sz w:val="20"/>
                <w:lang w:bidi="ar"/>
              </w:rPr>
              <w:br/>
            </w:r>
            <w:r>
              <w:rPr>
                <w:rFonts w:hint="eastAsia" w:ascii="宋体" w:hAnsi="宋体" w:eastAsia="宋体" w:cs="宋体"/>
                <w:sz w:val="20"/>
                <w:lang w:bidi="ar"/>
              </w:rPr>
              <w:t xml:space="preserve">3、课后作业：可通过语音录入课后作业，自动识别语音转化为文字进行发布。</w:t>
            </w:r>
            <w:r>
              <w:rPr>
                <w:rFonts w:hint="eastAsia" w:ascii="宋体" w:hAnsi="宋体" w:eastAsia="宋体" w:cs="宋体"/>
                <w:sz w:val="20"/>
                <w:lang w:bidi="ar"/>
              </w:rPr>
              <w:br/>
            </w:r>
            <w:r>
              <w:rPr>
                <w:rFonts w:hint="eastAsia" w:ascii="宋体" w:hAnsi="宋体" w:eastAsia="宋体" w:cs="宋体"/>
                <w:sz w:val="20"/>
                <w:lang w:bidi="ar"/>
              </w:rPr>
              <w:t xml:space="preserve">4、班级通知：可通过语音录入班级通知，自动识别语音转化为文字进行发布，也可指定学生阅读。</w:t>
            </w:r>
            <w:r>
              <w:rPr>
                <w:rFonts w:hint="eastAsia" w:ascii="宋体" w:hAnsi="宋体" w:eastAsia="宋体" w:cs="宋体"/>
                <w:sz w:val="20"/>
                <w:lang w:bidi="ar"/>
              </w:rPr>
              <w:br/>
            </w:r>
            <w:r>
              <w:rPr>
                <w:rFonts w:hint="eastAsia" w:ascii="宋体" w:hAnsi="宋体" w:eastAsia="宋体" w:cs="宋体"/>
                <w:sz w:val="20"/>
                <w:lang w:bidi="ar"/>
              </w:rPr>
              <w:t xml:space="preserve">5、欢迎标语：可通过语音录入欢迎标语，自动识别语音转化为文字进行发布。</w:t>
            </w:r>
            <w:r>
              <w:rPr>
                <w:rFonts w:hint="eastAsia" w:ascii="宋体" w:hAnsi="宋体" w:eastAsia="宋体" w:cs="宋体"/>
                <w:sz w:val="20"/>
                <w:lang w:bidi="ar"/>
              </w:rPr>
              <w:br/>
            </w:r>
            <w:r>
              <w:rPr>
                <w:rFonts w:hint="eastAsia" w:ascii="宋体" w:hAnsi="宋体" w:eastAsia="宋体" w:cs="宋体"/>
                <w:sz w:val="20"/>
                <w:lang w:bidi="ar"/>
              </w:rPr>
              <w:t xml:space="preserve">6、极速晨午检：可通过语音录入学生体温信息，系统自动识别学生姓名及体温等。</w:t>
            </w:r>
            <w:r>
              <w:rPr>
                <w:rFonts w:hint="eastAsia" w:ascii="宋体" w:hAnsi="宋体" w:eastAsia="宋体" w:cs="宋体"/>
                <w:sz w:val="20"/>
                <w:lang w:bidi="ar"/>
              </w:rPr>
              <w:br/>
            </w:r>
            <w:r>
              <w:rPr>
                <w:rFonts w:hint="eastAsia" w:ascii="宋体" w:hAnsi="宋体" w:eastAsia="宋体" w:cs="宋体"/>
                <w:sz w:val="20"/>
                <w:lang w:bidi="ar"/>
              </w:rPr>
              <w:t xml:space="preserve">7、成绩录入：由老师创建单元测验并语音录入学生成绩，系统自动识别语音内容进行语义分析生成学生姓名、成绩分值自动提交入库。</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智慧班牌</w:t>
            </w:r>
            <w:r/>
          </w:p>
        </w:tc>
        <w:tc>
          <w:tcPr>
            <w:tcW w:w="3185" w:type="pct"/>
            <w:vAlign w:val="center"/>
            <w:textDirection w:val="lrTb"/>
            <w:noWrap w:val="false"/>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一、智慧班牌硬件参数：</w:t>
            </w:r>
            <w:r>
              <w:rPr>
                <w:rFonts w:hint="eastAsia" w:ascii="宋体" w:hAnsi="宋体" w:eastAsia="宋体" w:cs="宋体"/>
                <w:sz w:val="20"/>
                <w:lang w:bidi="ar"/>
              </w:rPr>
              <w:br/>
            </w:r>
            <w:r>
              <w:rPr>
                <w:rFonts w:hint="eastAsia" w:ascii="宋体" w:hAnsi="宋体" w:eastAsia="宋体" w:cs="宋体"/>
                <w:sz w:val="20"/>
                <w:lang w:bidi="ar"/>
              </w:rPr>
              <w:t xml:space="preserve">1、基础参数：</w:t>
            </w:r>
            <w:r>
              <w:rPr>
                <w:rFonts w:hint="eastAsia" w:ascii="宋体" w:hAnsi="宋体" w:eastAsia="宋体" w:cs="宋体"/>
                <w:sz w:val="20"/>
                <w:lang w:bidi="ar"/>
              </w:rPr>
              <w:br/>
            </w:r>
            <w:r>
              <w:rPr>
                <w:rFonts w:hint="eastAsia" w:ascii="宋体" w:hAnsi="宋体" w:eastAsia="宋体" w:cs="宋体"/>
                <w:sz w:val="20"/>
                <w:lang w:bidi="ar"/>
              </w:rPr>
              <w:t xml:space="preserve">触摸类型：十点电容触摸；屏幕尺寸：≥21、5英寸宽屏；摄像头：人脸识别专用快速高清摄像头，≥200万像素，1080p，对人脸识别进行曝光优化；拾音器组件：数字式麦克风，具有降噪优化，可进行语音识别；时钟控制：RTC时钟根据管理后台设置定时开关机；面板工艺：钢化玻璃，以防止学生误损坏，并具备防眩光，可在阳光、白炽灯、日光灯等强光照射下正常使用；</w:t>
            </w:r>
            <w:r/>
          </w:p>
          <w:p>
            <w:pPr>
              <w:jc w:val="left"/>
              <w:widowControl/>
              <w:rPr>
                <w:rFonts w:hint="eastAsia" w:ascii="宋体" w:hAnsi="宋体" w:eastAsia="宋体" w:cs="宋体"/>
                <w:sz w:val="20"/>
              </w:rPr>
            </w:pPr>
            <w:r>
              <w:rPr>
                <w:rFonts w:hint="eastAsia" w:ascii="宋体" w:hAnsi="宋体" w:eastAsia="宋体" w:cs="宋体"/>
                <w:sz w:val="20"/>
                <w:lang w:bidi="ar"/>
              </w:rPr>
              <w:t xml:space="preserve">尺寸：超窄边框设计，宽度不超过505MM，以满足学校墙面较窄的安装需要；工作温度：区间跨度不低于 -20°C-80°C。</w:t>
            </w:r>
            <w:r>
              <w:rPr>
                <w:rFonts w:hint="eastAsia" w:ascii="宋体" w:hAnsi="宋体" w:eastAsia="宋体" w:cs="宋体"/>
                <w:sz w:val="20"/>
                <w:lang w:bidi="ar"/>
              </w:rPr>
              <w:br/>
            </w:r>
            <w:r>
              <w:rPr>
                <w:rFonts w:hint="eastAsia" w:ascii="宋体" w:hAnsi="宋体" w:eastAsia="宋体" w:cs="宋体"/>
                <w:sz w:val="20"/>
                <w:lang w:bidi="ar"/>
              </w:rPr>
              <w:t xml:space="preserve">2、显示屏：</w:t>
            </w:r>
            <w:r>
              <w:rPr>
                <w:rFonts w:hint="eastAsia" w:ascii="宋体" w:hAnsi="宋体" w:eastAsia="宋体" w:cs="宋体"/>
                <w:sz w:val="20"/>
                <w:lang w:bidi="ar"/>
              </w:rPr>
              <w:br/>
            </w:r>
            <w:r>
              <w:rPr>
                <w:rFonts w:hint="eastAsia" w:ascii="宋体" w:hAnsi="宋体" w:eastAsia="宋体" w:cs="宋体"/>
                <w:sz w:val="20"/>
                <w:lang w:bidi="ar"/>
              </w:rPr>
              <w:t xml:space="preserve">采用OGS全贴合方案，触控屏与保护玻璃无缝完全黏合。亮度：≥550cd/㎡（典型值），以便户外状态清晰显示内容；分辨率：≥1920*1080 ；色数：≥16、7M ；色域：≥100%的sRGB色域屏，以便校宣多样化展示；对比度：≥1000:1；可视角度：≥178°（水平）178°（垂直）；多媒体：立体声音响≥3W X 2；</w:t>
            </w:r>
            <w:r>
              <w:rPr>
                <w:rFonts w:hint="eastAsia" w:ascii="宋体" w:hAnsi="宋体" w:eastAsia="宋体" w:cs="宋体"/>
                <w:sz w:val="20"/>
                <w:lang w:bidi="ar"/>
              </w:rPr>
              <w:br/>
            </w:r>
            <w:r>
              <w:rPr>
                <w:rFonts w:hint="eastAsia" w:ascii="宋体" w:hAnsi="宋体" w:eastAsia="宋体" w:cs="宋体"/>
                <w:sz w:val="20"/>
                <w:lang w:bidi="ar"/>
              </w:rPr>
              <w:t xml:space="preserve">3、主机系统：</w:t>
            </w:r>
            <w:r>
              <w:rPr>
                <w:rFonts w:hint="eastAsia" w:ascii="宋体" w:hAnsi="宋体" w:eastAsia="宋体" w:cs="宋体"/>
                <w:sz w:val="20"/>
                <w:lang w:bidi="ar"/>
              </w:rPr>
              <w:br/>
            </w:r>
            <w:r>
              <w:rPr>
                <w:rFonts w:hint="eastAsia" w:ascii="宋体" w:hAnsi="宋体" w:eastAsia="宋体" w:cs="宋体"/>
                <w:sz w:val="20"/>
                <w:lang w:bidi="ar"/>
              </w:rPr>
              <w:t xml:space="preserve">CPU：≥RK3288，以满足人脸识别运算要求；GPU：≥ARM Mali-T760；运行内存：≥2G；  RFID：内置13、56Mhz学生卡读卡模块；网络：可支持802、11BGN无线/有线连接；接口：USB接口不能在外框出现，以满足学校使用场景需求；外接门禁：支持外接门禁（Wiegand26国际标准协议）及串口接口；</w:t>
            </w:r>
            <w:r>
              <w:rPr>
                <w:rFonts w:hint="eastAsia" w:ascii="宋体" w:hAnsi="宋体" w:eastAsia="宋体" w:cs="宋体"/>
                <w:sz w:val="20"/>
                <w:lang w:bidi="ar"/>
              </w:rPr>
              <w:br/>
            </w:r>
            <w:r>
              <w:rPr>
                <w:rFonts w:hint="eastAsia" w:ascii="宋体" w:hAnsi="宋体" w:eastAsia="宋体" w:cs="宋体"/>
                <w:sz w:val="20"/>
                <w:lang w:bidi="ar"/>
              </w:rPr>
              <w:t xml:space="preserve">二、智慧班牌嵌入式软件：</w:t>
            </w:r>
            <w:r>
              <w:rPr>
                <w:rFonts w:hint="eastAsia" w:ascii="宋体" w:hAnsi="宋体" w:eastAsia="宋体" w:cs="宋体"/>
                <w:sz w:val="20"/>
                <w:lang w:bidi="ar"/>
              </w:rPr>
              <w:br/>
            </w:r>
            <w:r>
              <w:rPr>
                <w:rFonts w:hint="eastAsia" w:ascii="宋体" w:hAnsi="宋体" w:eastAsia="宋体" w:cs="宋体"/>
                <w:sz w:val="20"/>
                <w:lang w:bidi="ar"/>
              </w:rPr>
              <w:t xml:space="preserve">1、校园宣传：（1）公共</w:t>
            </w:r>
            <w:r>
              <w:rPr>
                <w:rFonts w:hint="eastAsia" w:ascii="宋体" w:hAnsi="宋体" w:eastAsia="宋体" w:cs="宋体"/>
                <w:sz w:val="20"/>
                <w:lang w:bidi="ar"/>
              </w:rPr>
              <w:t xml:space="preserve">信息：展示学校徽标、学校名称、日期时间、天气预报等信息。（2）校园通知：展示例如放假通知，学校新闻、调休信息、寻物启事等校内通知信息。（3）欢迎标语：展示欢迎标语，同时显示其他重要通知及家庭留言等。（4）宣传视频：可显示学校发起的宣传视频。（5）宣传图册：可显示学校发起的宣传图册。（6）校园动态：可显示校园新闻、校园动态、校园官网等。（7）倒计时：可显示倒计时日期，每日自动更新。（8）实时直播：实时直播功能支持利用配套的教师手机APP将摄像头画面与声音推送到电子班牌上进行实时直播，适用于各类临时直播等场景。</w:t>
            </w:r>
            <w:r>
              <w:rPr>
                <w:rFonts w:hint="eastAsia" w:ascii="宋体" w:hAnsi="宋体" w:eastAsia="宋体" w:cs="宋体"/>
                <w:sz w:val="20"/>
                <w:lang w:bidi="ar"/>
              </w:rPr>
              <w:br/>
            </w:r>
            <w:r>
              <w:rPr>
                <w:rFonts w:hint="eastAsia" w:ascii="宋体" w:hAnsi="宋体" w:eastAsia="宋体" w:cs="宋体"/>
                <w:sz w:val="20"/>
                <w:lang w:bidi="ar"/>
              </w:rPr>
              <w:t xml:space="preserve">2、班级信息：（1）基本信息：显示班级名称、班主任、班级口号等基本信息。（2）班级通知：可滚动显示班级通知。（3）值日生：可在滚动显示班级值日生。（4）班级相册：可显示班主任上传的班级相册图片。（5）回家作业：在显示各科老师布置的回家作业。（6）课程表：可显示课程安排情况以及任课老师、上课时间等。（7）教师留言：教师移动端可对本班学生进行留言，学生姓名以闪烁方式在电子班牌上进行提醒，学生刷脸后查看内容，同时电子班牌发送学生已读回执到发送者老师移动端上。</w:t>
            </w:r>
            <w:r>
              <w:rPr>
                <w:rFonts w:hint="eastAsia" w:ascii="宋体" w:hAnsi="宋体" w:eastAsia="宋体" w:cs="宋体"/>
                <w:sz w:val="20"/>
                <w:lang w:bidi="ar"/>
              </w:rPr>
              <w:br/>
            </w:r>
            <w:r>
              <w:rPr>
                <w:rFonts w:hint="eastAsia" w:ascii="宋体" w:hAnsi="宋体" w:eastAsia="宋体" w:cs="宋体"/>
                <w:sz w:val="20"/>
                <w:lang w:bidi="ar"/>
              </w:rPr>
              <w:t xml:space="preserve">3、综合素质评价：（1）学生德育分数排行：可展示当天学生德育得分排名。（2）学生德育分数查询：可通过刷脸查看个人德育分数，以及点评内容、点评老师等。（3）班级评比：可展示班级在五项评比中的各项得分。（4）评比公示：可查看校园五项评比结果公示。（5）班级考评：可刷脸/刷卡在电子班牌上对卫生进行打分。（6）活动报名：学生登录个人中心后，通过活动报名功能报名参加学校发布的各类活动，活动结束后，学生也可对该活动进行评价，可以导出报名数据。（7）学生会德育：学生会成员可在电子班牌上对学生进行德育评价。</w:t>
            </w:r>
            <w:r>
              <w:rPr>
                <w:rFonts w:hint="eastAsia" w:ascii="宋体" w:hAnsi="宋体" w:eastAsia="宋体" w:cs="宋体"/>
                <w:sz w:val="20"/>
                <w:lang w:bidi="ar"/>
              </w:rPr>
              <w:br/>
            </w:r>
            <w:r>
              <w:rPr>
                <w:rFonts w:hint="eastAsia" w:ascii="宋体" w:hAnsi="宋体" w:eastAsia="宋体" w:cs="宋体"/>
                <w:sz w:val="20"/>
                <w:lang w:bidi="ar"/>
              </w:rPr>
              <w:t xml:space="preserve">4、家校互动：（1）家庭留言：学生可通过电子班牌向家长留言，留言方式支持文字、语音转文字、语音、短视频等方式。（2）视频通话：学生可通过电子班牌与家长进行实时视频通话。（3）家长信息：学生刷卡/刷脸后，可阅读家长给学生发的信息。</w:t>
            </w:r>
            <w:r>
              <w:rPr>
                <w:rFonts w:hint="eastAsia" w:ascii="宋体" w:hAnsi="宋体" w:eastAsia="宋体" w:cs="宋体"/>
                <w:sz w:val="20"/>
                <w:lang w:bidi="ar"/>
              </w:rPr>
              <w:br/>
            </w:r>
            <w:r>
              <w:rPr>
                <w:rFonts w:hint="eastAsia" w:ascii="宋体" w:hAnsi="宋体" w:eastAsia="宋体" w:cs="宋体"/>
                <w:sz w:val="20"/>
                <w:lang w:bidi="ar"/>
              </w:rPr>
              <w:t xml:space="preserve">5、考勤管理：（1）考勤签到：快速人脸识别签到,并可同时识别多张人脸，签到信息实时推送给家长，教师可通过移动端实时查看全班签到情况，学校可导出考勤表。（2）学生签退：学生可通过电子班牌刷脸签退，老师可以一键签退，家长能够实时收到学生签退信息。（3）巡课管理：教师每节课可通过电子班牌人脸识别完成签到，后台可导出每节课的巡课信息。（4）请假管理：家长可通过移动端进行请假，班牌实时显示请假人员，班主任收到请假详细信息。</w:t>
            </w:r>
            <w:r>
              <w:rPr>
                <w:rFonts w:hint="eastAsia" w:ascii="宋体" w:hAnsi="宋体" w:eastAsia="宋体" w:cs="宋体"/>
                <w:sz w:val="20"/>
                <w:lang w:bidi="ar"/>
              </w:rPr>
              <w:br/>
            </w:r>
            <w:r>
              <w:rPr>
                <w:rFonts w:hint="eastAsia" w:ascii="宋体" w:hAnsi="宋体" w:eastAsia="宋体" w:cs="宋体"/>
                <w:sz w:val="20"/>
                <w:lang w:bidi="ar"/>
              </w:rPr>
              <w:t xml:space="preserve">6、考试管理：（1）考试成绩查询：学生刷脸/刷卡后，可对自己的考试成绩进行查询。（2）考场管理：可显示考场号、考试内容、监考老师等。（3）考试座位号：自动单列或多列显示考生姓名、考试科目、准考证号、座位号等列表信息。</w:t>
            </w:r>
            <w:r>
              <w:rPr>
                <w:rFonts w:hint="eastAsia" w:ascii="宋体" w:hAnsi="宋体" w:eastAsia="宋体" w:cs="宋体"/>
                <w:sz w:val="20"/>
                <w:lang w:bidi="ar"/>
              </w:rPr>
              <w:br/>
            </w:r>
            <w:r>
              <w:rPr>
                <w:rFonts w:hint="eastAsia" w:ascii="宋体" w:hAnsi="宋体" w:eastAsia="宋体" w:cs="宋体"/>
                <w:sz w:val="20"/>
                <w:lang w:bidi="ar"/>
              </w:rPr>
              <w:t xml:space="preserve">7、个人空间：（1）投票报名/选课：学生通过刷脸可完成日常的活动投票报名，学期末可进行刷脸选课，系统自动统计汇总，学校可导出选课/报名表。（2）每日一文：可通过电子班牌浏览每日推荐的文章。（3）浏览课件：学生可通过电子班牌浏览老师发布的课件。（4）微课视频：可通过电子班牌浏览任课老师上传的微课视频。（5）学生荣誉：可刷脸查看在校所获得的荣誉。（6）故障报修：可在电子班牌上进行报修，系统将信息推送至管理员。（7）刷脸门禁：可根据课程表或者权限设置，人脸识别开关门锁。</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访客终端</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访客登记及被访人授权，联动人行/车辆道闸通行。</w:t>
            </w:r>
            <w:r>
              <w:rPr>
                <w:rFonts w:hint="eastAsia" w:ascii="宋体" w:hAnsi="宋体" w:eastAsia="宋体" w:cs="宋体"/>
                <w:sz w:val="20"/>
                <w:lang w:bidi="ar"/>
              </w:rPr>
              <w:br/>
            </w:r>
            <w:r>
              <w:rPr>
                <w:rFonts w:hint="eastAsia" w:ascii="宋体" w:hAnsi="宋体" w:eastAsia="宋体" w:cs="宋体"/>
                <w:sz w:val="20"/>
                <w:lang w:bidi="ar"/>
              </w:rPr>
              <w:t xml:space="preserve">一、双屏二代证访客机硬件参数：</w:t>
            </w:r>
            <w:r>
              <w:rPr>
                <w:rFonts w:hint="eastAsia" w:ascii="宋体" w:hAnsi="宋体" w:eastAsia="宋体" w:cs="宋体"/>
                <w:sz w:val="20"/>
                <w:lang w:bidi="ar"/>
              </w:rPr>
              <w:br/>
            </w:r>
            <w:r>
              <w:rPr>
                <w:rFonts w:hint="eastAsia" w:ascii="宋体" w:hAnsi="宋体" w:eastAsia="宋体" w:cs="宋体"/>
                <w:sz w:val="20"/>
                <w:lang w:bidi="ar"/>
              </w:rPr>
              <w:t xml:space="preserve">摄像头分辨率：≥200万像素；光圈：≤F2、6；软件宽动态：自动；垂直广角：82；水平广角：52；红外补光灯：支持；白色补光灯：支持；操作系统：安卓≥Android7、1；显示屏：≥13、3寸屏WXGA（1920*1080）和≥10、1寸屏WXGA（1280*800）；身份证识别：支持；通讯方式：支持10/100/1000Mbps 以太网；WIFI：符合IEEE802、11b/g/n标准（2、4G）；USB2、0接口：支持≥2个；MicUSB接口：支持≥1个；工作温度：-20℃～60℃；工作湿度：20%</w:t>
            </w:r>
            <w:r>
              <w:rPr>
                <w:rStyle w:val="1338"/>
                <w:rFonts w:hint="eastAsia" w:ascii="宋体" w:hAnsi="宋体" w:eastAsia="宋体" w:cs="宋体"/>
                <w:color w:val="auto"/>
                <w:lang w:bidi="ar"/>
              </w:rPr>
              <w:t xml:space="preserve">⾄</w:t>
            </w:r>
            <w:r>
              <w:rPr>
                <w:rStyle w:val="1256"/>
                <w:color w:val="auto"/>
                <w:lang w:bidi="ar"/>
              </w:rPr>
              <w:t xml:space="preserve">90%(在不凝结</w:t>
            </w:r>
            <w:r>
              <w:rPr>
                <w:rStyle w:val="1338"/>
                <w:rFonts w:hint="eastAsia" w:ascii="宋体" w:hAnsi="宋体" w:eastAsia="宋体" w:cs="宋体"/>
                <w:color w:val="auto"/>
                <w:lang w:bidi="ar"/>
              </w:rPr>
              <w:t xml:space="preserve">⽔</w:t>
            </w:r>
            <w:r>
              <w:rPr>
                <w:rStyle w:val="1256"/>
                <w:color w:val="auto"/>
                <w:lang w:bidi="ar"/>
              </w:rPr>
              <w:t xml:space="preserve">滴状态下)；静电防护等级：IEC61000-4-2,LEVEL3 。</w:t>
            </w:r>
            <w:r>
              <w:rPr>
                <w:rStyle w:val="1256"/>
                <w:color w:val="auto"/>
                <w:lang w:bidi="ar"/>
              </w:rPr>
              <w:br/>
            </w:r>
            <w:r>
              <w:rPr>
                <w:rStyle w:val="1256"/>
                <w:color w:val="auto"/>
                <w:lang w:bidi="ar"/>
              </w:rPr>
              <w:t xml:space="preserve">二、软件功能：</w:t>
            </w:r>
            <w:r>
              <w:rPr>
                <w:rStyle w:val="1256"/>
                <w:color w:val="auto"/>
                <w:lang w:bidi="ar"/>
              </w:rPr>
              <w:br/>
            </w:r>
            <w:r>
              <w:rPr>
                <w:rStyle w:val="1256"/>
                <w:color w:val="auto"/>
                <w:lang w:bidi="ar"/>
              </w:rPr>
              <w:t xml:space="preserve">1、访客身份证识别、证件拍照、热敏纸访客单打印功能。后期增加人证比对功能。</w:t>
            </w:r>
            <w:r>
              <w:rPr>
                <w:rStyle w:val="1256"/>
                <w:color w:val="auto"/>
                <w:lang w:bidi="ar"/>
              </w:rPr>
              <w:br/>
            </w:r>
            <w:r>
              <w:rPr>
                <w:rStyle w:val="1256"/>
                <w:color w:val="auto"/>
                <w:lang w:bidi="ar"/>
              </w:rPr>
              <w:t xml:space="preserve">2、显示由班主任通过APP发起的学生中途离校申请，学生通过在传达室智能显示终端上刷学生卡或人脸识别出校，学生出校信息将同步推送至班主任及家长手机APP上。</w:t>
            </w:r>
            <w:r>
              <w:rPr>
                <w:rStyle w:val="1256"/>
                <w:color w:val="auto"/>
                <w:lang w:bidi="ar"/>
              </w:rPr>
              <w:br/>
            </w:r>
            <w:r>
              <w:rPr>
                <w:rStyle w:val="1256"/>
                <w:color w:val="auto"/>
                <w:lang w:bidi="ar"/>
              </w:rPr>
              <w:t xml:space="preserve">3、显示由校长或老师提交的来校访客预约信息，传达室智能显示终端将实时同步展示访客列表，访客到校后，可通过刷身份证登记并确认访客身份，访客入校后到访信息将推送至校长或老师手机APP上。</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gridSpan w:val="6"/>
            <w:tcW w:w="5000" w:type="pct"/>
            <w:vAlign w:val="center"/>
            <w:textDirection w:val="lrTb"/>
            <w:noWrap/>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八、教学辅助设备</w:t>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网络时钟</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1、采用全面屏设计，可显示时分秒，≥4英寸“时-分”数码管，≥0.8英寸“秒”数码管；</w:t>
            </w:r>
            <w:r>
              <w:rPr>
                <w:rFonts w:hint="eastAsia" w:ascii="宋体" w:hAnsi="宋体" w:eastAsia="宋体" w:cs="宋体"/>
                <w:sz w:val="20"/>
                <w:lang w:bidi="ar"/>
              </w:rPr>
              <w:br/>
            </w:r>
            <w:r>
              <w:rPr>
                <w:rFonts w:hint="eastAsia" w:ascii="宋体" w:hAnsi="宋体" w:eastAsia="宋体" w:cs="宋体"/>
                <w:sz w:val="20"/>
                <w:lang w:bidi="ar"/>
              </w:rPr>
              <w:t xml:space="preserve">2、网络接口：RJ45，传输协议：标准NTP协议；</w:t>
            </w:r>
            <w:r>
              <w:rPr>
                <w:rFonts w:hint="eastAsia" w:ascii="宋体" w:hAnsi="宋体" w:eastAsia="宋体" w:cs="宋体"/>
                <w:sz w:val="20"/>
                <w:lang w:bidi="ar"/>
              </w:rPr>
              <w:br/>
            </w:r>
            <w:r>
              <w:rPr>
                <w:rFonts w:hint="eastAsia" w:ascii="宋体" w:hAnsi="宋体" w:eastAsia="宋体" w:cs="宋体"/>
                <w:sz w:val="20"/>
                <w:lang w:bidi="ar"/>
              </w:rPr>
              <w:t xml:space="preserve">3、具有主动同步功能，在外部时码驱动下，子钟间同步时差应不超过40ns；</w:t>
            </w:r>
            <w:r>
              <w:rPr>
                <w:rFonts w:hint="eastAsia" w:ascii="宋体" w:hAnsi="宋体" w:eastAsia="宋体" w:cs="宋体"/>
                <w:sz w:val="20"/>
                <w:lang w:bidi="ar"/>
              </w:rPr>
              <w:br/>
            </w:r>
            <w:r>
              <w:rPr>
                <w:rFonts w:hint="eastAsia" w:ascii="宋体" w:hAnsi="宋体" w:eastAsia="宋体" w:cs="宋体"/>
                <w:sz w:val="20"/>
                <w:lang w:bidi="ar"/>
              </w:rPr>
              <w:t xml:space="preserve">4、应支持网管功能，故障主动上报，并将运行情况通过TCP/IP协议传输到网络集中监控平台实时监控，以确保稳定可靠运行，与服务器时间同步；</w:t>
            </w:r>
            <w:r>
              <w:rPr>
                <w:rFonts w:hint="eastAsia" w:ascii="宋体" w:hAnsi="宋体" w:eastAsia="宋体" w:cs="宋体"/>
                <w:sz w:val="20"/>
                <w:lang w:bidi="ar"/>
              </w:rPr>
              <w:br/>
            </w:r>
            <w:r>
              <w:rPr>
                <w:rFonts w:hint="eastAsia" w:ascii="宋体" w:hAnsi="宋体" w:eastAsia="宋体" w:cs="宋体"/>
                <w:sz w:val="20"/>
                <w:lang w:bidi="ar"/>
              </w:rPr>
              <w:t xml:space="preserve">5、断电记忆功能，支持断电后时钟内部继续计时至少24小时，恢复供电时，钟面继续显示内部计时的时间；</w:t>
            </w:r>
            <w:r>
              <w:rPr>
                <w:rFonts w:hint="eastAsia" w:ascii="宋体" w:hAnsi="宋体" w:eastAsia="宋体" w:cs="宋体"/>
                <w:sz w:val="20"/>
                <w:lang w:bidi="ar"/>
              </w:rPr>
              <w:br/>
            </w:r>
            <w:r>
              <w:rPr>
                <w:rFonts w:hint="eastAsia" w:ascii="宋体" w:hAnsi="宋体" w:eastAsia="宋体" w:cs="宋体"/>
                <w:sz w:val="20"/>
                <w:lang w:bidi="ar"/>
              </w:rPr>
              <w:t xml:space="preserve">6、支持对网络时钟屏幕远程开启和关闭；</w:t>
            </w:r>
            <w:r>
              <w:rPr>
                <w:rFonts w:hint="eastAsia" w:ascii="宋体" w:hAnsi="宋体" w:eastAsia="宋体" w:cs="宋体"/>
                <w:sz w:val="20"/>
                <w:lang w:bidi="ar"/>
              </w:rPr>
              <w:br/>
            </w:r>
            <w:r>
              <w:rPr>
                <w:rFonts w:hint="eastAsia" w:ascii="宋体" w:hAnsi="宋体" w:eastAsia="宋体" w:cs="宋体"/>
                <w:sz w:val="20"/>
                <w:lang w:bidi="ar"/>
              </w:rPr>
              <w:t xml:space="preserve">7、应支持对网络时钟秒位远程开启和关闭； </w:t>
            </w:r>
            <w:r>
              <w:rPr>
                <w:rFonts w:hint="eastAsia" w:ascii="宋体" w:hAnsi="宋体" w:eastAsia="宋体" w:cs="宋体"/>
                <w:sz w:val="20"/>
                <w:lang w:bidi="ar"/>
              </w:rPr>
              <w:br/>
            </w:r>
            <w:r>
              <w:rPr>
                <w:rFonts w:hint="eastAsia" w:ascii="宋体" w:hAnsi="宋体" w:eastAsia="宋体" w:cs="宋体"/>
                <w:sz w:val="20"/>
                <w:lang w:bidi="ar"/>
              </w:rPr>
              <w:t xml:space="preserve">8、为防止电磁干扰影响设备正常运行，网络时钟外壳主体应采用金属材质；</w:t>
            </w:r>
            <w:r>
              <w:rPr>
                <w:rFonts w:hint="eastAsia" w:ascii="宋体" w:hAnsi="宋体" w:eastAsia="宋体" w:cs="宋体"/>
                <w:sz w:val="20"/>
                <w:lang w:bidi="ar"/>
              </w:rPr>
              <w:br/>
            </w:r>
            <w:r>
              <w:rPr>
                <w:rFonts w:hint="eastAsia" w:ascii="宋体" w:hAnsi="宋体" w:eastAsia="宋体" w:cs="宋体"/>
                <w:sz w:val="20"/>
                <w:lang w:bidi="ar"/>
              </w:rPr>
              <w:t xml:space="preserve">9、设备应支持开机自动进行全部数码管检测；</w:t>
            </w:r>
            <w:r>
              <w:rPr>
                <w:rFonts w:hint="eastAsia" w:ascii="宋体" w:hAnsi="宋体" w:eastAsia="宋体" w:cs="宋体"/>
                <w:sz w:val="20"/>
                <w:lang w:bidi="ar"/>
              </w:rPr>
              <w:br/>
            </w:r>
            <w:r>
              <w:rPr>
                <w:rFonts w:hint="eastAsia" w:ascii="宋体" w:hAnsi="宋体" w:eastAsia="宋体" w:cs="宋体"/>
                <w:sz w:val="20"/>
                <w:lang w:bidi="ar"/>
              </w:rPr>
              <w:t xml:space="preserve">10、网络时钟外壳的后面和顶部应预留有挂孔，可用于壁挂方式安装，也可吊装；</w:t>
            </w:r>
            <w:r>
              <w:rPr>
                <w:rFonts w:hint="eastAsia" w:ascii="宋体" w:hAnsi="宋体" w:eastAsia="宋体" w:cs="宋体"/>
                <w:sz w:val="20"/>
                <w:lang w:bidi="ar"/>
              </w:rPr>
              <w:br/>
            </w:r>
            <w:r>
              <w:rPr>
                <w:rFonts w:hint="eastAsia" w:ascii="宋体" w:hAnsi="宋体" w:eastAsia="宋体" w:cs="宋体"/>
                <w:sz w:val="20"/>
                <w:lang w:bidi="ar"/>
              </w:rPr>
              <w:t xml:space="preserve">11、网络时钟可靠性指标：平均无故障间隔时间(MTBF))≥30000h。</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20</w:t>
            </w:r>
            <w:r/>
          </w:p>
        </w:tc>
        <w:tc>
          <w:tcPr>
            <w:tcW w:w="306" w:type="pct"/>
            <w:vAlign w:val="center"/>
            <w:vMerge w:val="restart"/>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1层2间+2层6间+3层7间+4层5间（普通教室16间+书法美术1间+音乐1间+舞蹈1间+微机室1间）=20</w:t>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电源适配器</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12V/2A</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20</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时钟管理终端</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1、应采用LINUX系统，应支持GPS和北斗双模，供电方式为内部供电；。</w:t>
            </w:r>
            <w:r>
              <w:rPr>
                <w:rFonts w:hint="eastAsia" w:ascii="宋体" w:hAnsi="宋体" w:eastAsia="宋体" w:cs="宋体"/>
                <w:sz w:val="20"/>
                <w:lang w:bidi="ar"/>
              </w:rPr>
              <w:br/>
            </w:r>
            <w:r>
              <w:rPr>
                <w:rFonts w:hint="eastAsia" w:ascii="宋体" w:hAnsi="宋体" w:eastAsia="宋体" w:cs="宋体"/>
                <w:sz w:val="20"/>
                <w:lang w:bidi="ar"/>
              </w:rPr>
              <w:t xml:space="preserve">2、CPU≥2.8GHz，内存≥8GB，硬盘≥1TB。</w:t>
            </w:r>
            <w:r>
              <w:rPr>
                <w:rFonts w:hint="eastAsia" w:ascii="宋体" w:hAnsi="宋体" w:eastAsia="宋体" w:cs="宋体"/>
                <w:sz w:val="20"/>
                <w:lang w:bidi="ar"/>
              </w:rPr>
              <w:br/>
            </w:r>
            <w:r>
              <w:rPr>
                <w:rFonts w:hint="eastAsia" w:ascii="宋体" w:hAnsi="宋体" w:eastAsia="宋体" w:cs="宋体"/>
                <w:sz w:val="20"/>
                <w:lang w:bidi="ar"/>
              </w:rPr>
              <w:t xml:space="preserve">3、提供支持应用软件运行的配套操作系统、数据库和中间件等运行环境。</w:t>
            </w:r>
            <w:r>
              <w:rPr>
                <w:rFonts w:hint="eastAsia" w:ascii="宋体" w:hAnsi="宋体" w:eastAsia="宋体" w:cs="宋体"/>
                <w:sz w:val="20"/>
                <w:lang w:bidi="ar"/>
              </w:rPr>
              <w:br/>
            </w:r>
            <w:r>
              <w:rPr>
                <w:rFonts w:hint="eastAsia" w:ascii="宋体" w:hAnsi="宋体" w:eastAsia="宋体" w:cs="宋体"/>
                <w:sz w:val="20"/>
                <w:lang w:bidi="ar"/>
              </w:rPr>
              <w:t xml:space="preserve">4、支持作弊防控系统软件部署在同一个操作系统中。</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六类非屏蔽线缆</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非屏蔽6类UTP线缆</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1380</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PVC管</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PVC25</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1200</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24口千兆交换机</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千兆电口≥24个，千兆SFP独立光口≥2个，Console口≥1；</w:t>
            </w:r>
            <w:r>
              <w:rPr>
                <w:rFonts w:hint="eastAsia" w:ascii="宋体" w:hAnsi="宋体" w:eastAsia="宋体" w:cs="宋体"/>
                <w:sz w:val="20"/>
                <w:lang w:bidi="ar"/>
              </w:rPr>
              <w:br/>
            </w:r>
            <w:r>
              <w:rPr>
                <w:rFonts w:hint="eastAsia" w:ascii="宋体" w:hAnsi="宋体" w:eastAsia="宋体" w:cs="宋体"/>
                <w:sz w:val="20"/>
                <w:lang w:bidi="ar"/>
              </w:rPr>
              <w:t xml:space="preserve">交换容量≥336Gbps，包转发率≥108Mpps；</w:t>
            </w:r>
            <w:r>
              <w:rPr>
                <w:rFonts w:hint="eastAsia" w:ascii="宋体" w:hAnsi="宋体" w:eastAsia="宋体" w:cs="宋体"/>
                <w:sz w:val="20"/>
                <w:lang w:bidi="ar"/>
              </w:rPr>
              <w:br/>
            </w:r>
            <w:r>
              <w:rPr>
                <w:rFonts w:hint="eastAsia" w:ascii="宋体" w:hAnsi="宋体" w:eastAsia="宋体" w:cs="宋体"/>
                <w:sz w:val="20"/>
                <w:lang w:bidi="ar"/>
              </w:rPr>
              <w:t xml:space="preserve">MAC表容量≥8k</w:t>
            </w:r>
            <w:r>
              <w:rPr>
                <w:rFonts w:hint="eastAsia" w:ascii="宋体" w:hAnsi="宋体" w:eastAsia="宋体" w:cs="宋体"/>
                <w:sz w:val="20"/>
                <w:lang w:bidi="ar"/>
              </w:rPr>
              <w:br/>
            </w:r>
            <w:r>
              <w:rPr>
                <w:rFonts w:hint="eastAsia" w:ascii="宋体" w:hAnsi="宋体" w:eastAsia="宋体" w:cs="宋体"/>
                <w:sz w:val="20"/>
                <w:lang w:bidi="ar"/>
              </w:rPr>
              <w:t xml:space="preserve">要求支持工作温度，低温≤-20℃，高温≥65℃</w:t>
            </w:r>
            <w:r>
              <w:rPr>
                <w:rFonts w:hint="eastAsia" w:ascii="宋体" w:hAnsi="宋体" w:eastAsia="宋体" w:cs="宋体"/>
                <w:sz w:val="20"/>
                <w:lang w:bidi="ar"/>
              </w:rPr>
              <w:br/>
            </w:r>
            <w:r>
              <w:rPr>
                <w:rFonts w:hint="eastAsia" w:ascii="宋体" w:hAnsi="宋体" w:eastAsia="宋体" w:cs="宋体"/>
                <w:sz w:val="20"/>
                <w:lang w:bidi="ar"/>
              </w:rPr>
              <w:t xml:space="preserve">为保障设备受到外部机械碰撞仍可以保持结构完整、功能完备，要求至少支持IK08碰撞防护等级；</w:t>
            </w:r>
            <w:r>
              <w:rPr>
                <w:rFonts w:hint="eastAsia" w:ascii="宋体" w:hAnsi="宋体" w:eastAsia="宋体" w:cs="宋体"/>
                <w:sz w:val="20"/>
                <w:lang w:bidi="ar"/>
              </w:rPr>
              <w:br/>
            </w:r>
            <w:r>
              <w:rPr>
                <w:rFonts w:hint="eastAsia" w:ascii="宋体" w:hAnsi="宋体" w:eastAsia="宋体" w:cs="宋体"/>
                <w:sz w:val="20"/>
                <w:lang w:bidi="ar"/>
              </w:rPr>
              <w:t xml:space="preserve">支持802.1Q标准VLAN；</w:t>
            </w:r>
            <w:r>
              <w:rPr>
                <w:rFonts w:hint="eastAsia" w:ascii="宋体" w:hAnsi="宋体" w:eastAsia="宋体" w:cs="宋体"/>
                <w:sz w:val="20"/>
                <w:lang w:bidi="ar"/>
              </w:rPr>
              <w:br/>
            </w:r>
            <w:r>
              <w:rPr>
                <w:rFonts w:hint="eastAsia" w:ascii="宋体" w:hAnsi="宋体" w:eastAsia="宋体" w:cs="宋体"/>
                <w:sz w:val="20"/>
                <w:lang w:bidi="ar"/>
              </w:rPr>
              <w:t xml:space="preserve">支持STP、RSTP；</w:t>
            </w:r>
            <w:r>
              <w:rPr>
                <w:rFonts w:hint="eastAsia" w:ascii="宋体" w:hAnsi="宋体" w:eastAsia="宋体" w:cs="宋体"/>
                <w:sz w:val="20"/>
                <w:lang w:bidi="ar"/>
              </w:rPr>
              <w:br/>
            </w:r>
            <w:r>
              <w:rPr>
                <w:rFonts w:hint="eastAsia" w:ascii="宋体" w:hAnsi="宋体" w:eastAsia="宋体" w:cs="宋体"/>
                <w:sz w:val="20"/>
                <w:lang w:bidi="ar"/>
              </w:rPr>
              <w:t xml:space="preserve">支持静态聚合、动态聚合；</w:t>
            </w:r>
            <w:r>
              <w:rPr>
                <w:rFonts w:hint="eastAsia" w:ascii="宋体" w:hAnsi="宋体" w:eastAsia="宋体" w:cs="宋体"/>
                <w:sz w:val="20"/>
                <w:lang w:bidi="ar"/>
              </w:rPr>
              <w:br/>
            </w:r>
            <w:r>
              <w:rPr>
                <w:rFonts w:hint="eastAsia" w:ascii="宋体" w:hAnsi="宋体" w:eastAsia="宋体" w:cs="宋体"/>
                <w:sz w:val="20"/>
                <w:lang w:bidi="ar"/>
              </w:rPr>
              <w:t xml:space="preserve">支持IGMP Snooping；</w:t>
            </w:r>
            <w:r>
              <w:rPr>
                <w:rFonts w:hint="eastAsia" w:ascii="宋体" w:hAnsi="宋体" w:eastAsia="宋体" w:cs="宋体"/>
                <w:sz w:val="20"/>
                <w:lang w:bidi="ar"/>
              </w:rPr>
              <w:br/>
            </w:r>
            <w:r>
              <w:rPr>
                <w:rFonts w:hint="eastAsia" w:ascii="宋体" w:hAnsi="宋体" w:eastAsia="宋体" w:cs="宋体"/>
                <w:sz w:val="20"/>
                <w:lang w:bidi="ar"/>
              </w:rPr>
              <w:t xml:space="preserve">支持环路的蜂鸣声告警，在出现环路时，交换机应发出蜂鸣告警声，环路消除时会停止蜂鸣告警</w:t>
            </w:r>
            <w:r>
              <w:rPr>
                <w:rFonts w:hint="eastAsia" w:ascii="宋体" w:hAnsi="宋体" w:eastAsia="宋体" w:cs="宋体"/>
                <w:sz w:val="20"/>
                <w:lang w:bidi="ar"/>
              </w:rPr>
              <w:br/>
            </w:r>
            <w:r>
              <w:rPr>
                <w:rFonts w:hint="eastAsia" w:ascii="宋体" w:hAnsi="宋体" w:eastAsia="宋体" w:cs="宋体"/>
                <w:sz w:val="20"/>
                <w:lang w:bidi="ar"/>
              </w:rPr>
              <w:t xml:space="preserve">支持DHCP Snooping</w:t>
            </w:r>
            <w:r>
              <w:rPr>
                <w:rFonts w:hint="eastAsia" w:ascii="宋体" w:hAnsi="宋体" w:eastAsia="宋体" w:cs="宋体"/>
                <w:sz w:val="20"/>
                <w:lang w:bidi="ar"/>
              </w:rPr>
              <w:br/>
            </w:r>
            <w:r>
              <w:rPr>
                <w:rFonts w:hint="eastAsia" w:ascii="宋体" w:hAnsi="宋体" w:eastAsia="宋体" w:cs="宋体"/>
                <w:sz w:val="20"/>
                <w:lang w:bidi="ar"/>
              </w:rPr>
              <w:t xml:space="preserve">支持端口隔离；</w:t>
            </w:r>
            <w:r>
              <w:rPr>
                <w:rFonts w:hint="eastAsia" w:ascii="宋体" w:hAnsi="宋体" w:eastAsia="宋体" w:cs="宋体"/>
                <w:sz w:val="20"/>
                <w:lang w:bidi="ar"/>
              </w:rPr>
              <w:br/>
            </w:r>
            <w:r>
              <w:rPr>
                <w:rFonts w:hint="eastAsia" w:ascii="宋体" w:hAnsi="宋体" w:eastAsia="宋体" w:cs="宋体"/>
                <w:sz w:val="20"/>
                <w:lang w:bidi="ar"/>
              </w:rPr>
              <w:t xml:space="preserve">支持MAC地址绑定；</w:t>
            </w:r>
            <w:r>
              <w:rPr>
                <w:rFonts w:hint="eastAsia" w:ascii="宋体" w:hAnsi="宋体" w:eastAsia="宋体" w:cs="宋体"/>
                <w:sz w:val="20"/>
                <w:lang w:bidi="ar"/>
              </w:rPr>
              <w:br/>
            </w:r>
            <w:r>
              <w:rPr>
                <w:rFonts w:hint="eastAsia" w:ascii="宋体" w:hAnsi="宋体" w:eastAsia="宋体" w:cs="宋体"/>
                <w:sz w:val="20"/>
                <w:lang w:bidi="ar"/>
              </w:rPr>
              <w:t xml:space="preserve">支持对组播/未知单播/广播的风暴抑制</w:t>
            </w:r>
            <w:r>
              <w:rPr>
                <w:rFonts w:hint="eastAsia" w:ascii="宋体" w:hAnsi="宋体" w:eastAsia="宋体" w:cs="宋体"/>
                <w:sz w:val="20"/>
                <w:lang w:bidi="ar"/>
              </w:rPr>
              <w:br/>
            </w:r>
            <w:r>
              <w:rPr>
                <w:rFonts w:hint="eastAsia" w:ascii="宋体" w:hAnsi="宋体" w:eastAsia="宋体" w:cs="宋体"/>
                <w:sz w:val="20"/>
                <w:lang w:bidi="ar"/>
              </w:rPr>
              <w:t xml:space="preserve">支持WEB、CLI、Telnet管理；</w:t>
            </w:r>
            <w:r>
              <w:rPr>
                <w:rFonts w:hint="eastAsia" w:ascii="宋体" w:hAnsi="宋体" w:eastAsia="宋体" w:cs="宋体"/>
                <w:sz w:val="20"/>
                <w:lang w:bidi="ar"/>
              </w:rPr>
              <w:br/>
            </w:r>
            <w:r>
              <w:rPr>
                <w:rFonts w:hint="eastAsia" w:ascii="宋体" w:hAnsi="宋体" w:eastAsia="宋体" w:cs="宋体"/>
                <w:sz w:val="20"/>
                <w:lang w:bidi="ar"/>
              </w:rPr>
              <w:t xml:space="preserve">支持SNMP网管；</w:t>
            </w:r>
            <w:r>
              <w:rPr>
                <w:rFonts w:hint="eastAsia" w:ascii="宋体" w:hAnsi="宋体" w:eastAsia="宋体" w:cs="宋体"/>
                <w:sz w:val="20"/>
                <w:lang w:bidi="ar"/>
              </w:rPr>
              <w:br/>
            </w:r>
            <w:r>
              <w:rPr>
                <w:rFonts w:hint="eastAsia" w:ascii="宋体" w:hAnsi="宋体" w:eastAsia="宋体" w:cs="宋体"/>
                <w:sz w:val="20"/>
                <w:lang w:bidi="ar"/>
              </w:rPr>
              <w:t xml:space="preserve">本项目整体方案应具备前瞻性，要求交换机预留对接网管平台协议接口，可配合上端管理平台直观展示交换机端口面板图，可显示端口的状态及端口所连接设备的类型）；</w:t>
            </w:r>
            <w:r>
              <w:rPr>
                <w:rFonts w:hint="eastAsia" w:ascii="宋体" w:hAnsi="宋体" w:eastAsia="宋体" w:cs="宋体"/>
                <w:sz w:val="20"/>
                <w:lang w:bidi="ar"/>
              </w:rPr>
              <w:br/>
            </w:r>
            <w:r>
              <w:rPr>
                <w:rFonts w:hint="eastAsia" w:ascii="宋体" w:hAnsi="宋体" w:eastAsia="宋体" w:cs="宋体"/>
                <w:sz w:val="20"/>
                <w:lang w:bidi="ar"/>
              </w:rPr>
              <w:t xml:space="preserve">本项目整体方案应具备前瞻性，要求交换机预留对接网管平台协议接口，可配合上端管理平台自动识别安防终端、办公终端的功能，当IPC、门禁、对讲、报警、道闸、NVR、电脑、AP、打印机、考勤机、IP电话接入到交换机上，可自动识别到这些类型，并能查看这些类型设备的IP、MAC、品牌、型号、端口位置、流量信息，针对IPC可识别其通道名称信息；</w:t>
            </w:r>
            <w:r>
              <w:rPr>
                <w:rFonts w:hint="eastAsia" w:ascii="宋体" w:hAnsi="宋体" w:eastAsia="宋体" w:cs="宋体"/>
                <w:sz w:val="20"/>
                <w:lang w:bidi="ar"/>
              </w:rPr>
              <w:br/>
            </w:r>
            <w:r>
              <w:rPr>
                <w:rFonts w:hint="eastAsia" w:ascii="宋体" w:hAnsi="宋体" w:eastAsia="宋体" w:cs="宋体"/>
                <w:sz w:val="20"/>
                <w:lang w:bidi="ar"/>
              </w:rPr>
              <w:t xml:space="preserve">为保障业务快速上线及后期管理维护，要求交换机预留对接网管平台协议接口，应支持被手机扫描特定二维码被添加到管理平台的功能，被手机下发IP、VLAN的功能；</w:t>
            </w:r>
            <w:r>
              <w:rPr>
                <w:rFonts w:hint="eastAsia" w:ascii="宋体" w:hAnsi="宋体" w:eastAsia="宋体" w:cs="宋体"/>
                <w:sz w:val="20"/>
                <w:lang w:bidi="ar"/>
              </w:rPr>
              <w:br/>
            </w:r>
            <w:r>
              <w:rPr>
                <w:rFonts w:hint="eastAsia" w:ascii="宋体" w:hAnsi="宋体" w:eastAsia="宋体" w:cs="宋体"/>
                <w:sz w:val="20"/>
                <w:lang w:bidi="ar"/>
              </w:rPr>
              <w:t xml:space="preserve">支持云端管理；</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vMerge w:val="restart"/>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微机室综合布线</w:t>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千兆光模块</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商业级；千兆SFP模块，单模双芯，双LC接口，波长1310nm，传输距离20km</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光纤盒</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8口光纤盒</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9</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尾纤</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单模SC 2米</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光纤跳线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SC-LC2米</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光纤熔接</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定制</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点</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16</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六类非屏蔽线缆</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非屏蔽6类UTP线缆</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600</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电源线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RVV3*2.5</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600</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六类非屏蔽24口配线架,预装不带防尘盖模块</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预装六类信息模块</w:t>
            </w:r>
            <w:r>
              <w:rPr>
                <w:rFonts w:hint="eastAsia" w:ascii="宋体" w:hAnsi="宋体" w:eastAsia="宋体" w:cs="宋体"/>
                <w:sz w:val="20"/>
                <w:lang w:bidi="ar"/>
              </w:rPr>
              <w:br/>
            </w:r>
            <w:r>
              <w:rPr>
                <w:rFonts w:hint="eastAsia" w:ascii="宋体" w:hAnsi="宋体" w:eastAsia="宋体" w:cs="宋体"/>
                <w:sz w:val="20"/>
                <w:lang w:bidi="ar"/>
              </w:rPr>
              <w:t xml:space="preserve">标准：完全符合AS/NZS 3080：2003, ISO/IEC11801 2002版本2和ANSI/TIA/EIA-568-C系列连接硬件标准的要求</w:t>
            </w:r>
            <w:r>
              <w:rPr>
                <w:rFonts w:hint="eastAsia" w:ascii="宋体" w:hAnsi="宋体" w:eastAsia="宋体" w:cs="宋体"/>
                <w:sz w:val="20"/>
                <w:lang w:bidi="ar"/>
              </w:rPr>
              <w:br/>
            </w:r>
            <w:r>
              <w:rPr>
                <w:rFonts w:hint="eastAsia" w:ascii="宋体" w:hAnsi="宋体" w:eastAsia="宋体" w:cs="宋体"/>
                <w:sz w:val="20"/>
                <w:lang w:bidi="ar"/>
              </w:rPr>
              <w:t xml:space="preserve">可拆卸的后侧理线支架，后侧理线支架可以在端接之后将其安装好；</w:t>
            </w:r>
            <w:r>
              <w:rPr>
                <w:rFonts w:hint="eastAsia" w:ascii="宋体" w:hAnsi="宋体" w:eastAsia="宋体" w:cs="宋体"/>
                <w:sz w:val="20"/>
                <w:lang w:bidi="ar"/>
              </w:rPr>
              <w:br/>
            </w:r>
            <w:r>
              <w:rPr>
                <w:rFonts w:hint="eastAsia" w:ascii="宋体" w:hAnsi="宋体" w:eastAsia="宋体" w:cs="宋体"/>
                <w:sz w:val="20"/>
                <w:lang w:bidi="ar"/>
              </w:rPr>
              <w:t xml:space="preserve">前方的透明标签系统可以快速方便地识别信道；</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六类非屏蔽信息模块</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传输带宽：CAT6≥250MHz。  </w:t>
            </w:r>
            <w:r>
              <w:rPr>
                <w:rFonts w:hint="eastAsia" w:ascii="宋体" w:hAnsi="宋体" w:eastAsia="宋体" w:cs="宋体"/>
                <w:sz w:val="20"/>
                <w:lang w:bidi="ar"/>
              </w:rPr>
              <w:br/>
            </w:r>
            <w:r>
              <w:rPr>
                <w:rFonts w:hint="eastAsia" w:ascii="宋体" w:hAnsi="宋体" w:eastAsia="宋体" w:cs="宋体"/>
                <w:sz w:val="20"/>
                <w:lang w:bidi="ar"/>
              </w:rPr>
              <w:t xml:space="preserve">产品特征：拔插次数≥750次，磷青铜，有50μm镀金层和100μm镀镍层；</w:t>
            </w:r>
            <w:r>
              <w:rPr>
                <w:rFonts w:hint="eastAsia" w:ascii="宋体" w:hAnsi="宋体" w:eastAsia="宋体" w:cs="宋体"/>
                <w:sz w:val="20"/>
                <w:lang w:bidi="ar"/>
              </w:rPr>
              <w:br/>
            </w:r>
            <w:r>
              <w:rPr>
                <w:rFonts w:hint="eastAsia" w:ascii="宋体" w:hAnsi="宋体" w:eastAsia="宋体" w:cs="宋体"/>
                <w:sz w:val="20"/>
                <w:lang w:bidi="ar"/>
              </w:rPr>
              <w:t xml:space="preserve">标准：完全符合AS/NZS 3080：2003, ISO/IEC11801 2002版本和ANSI/TIA/EIA-568-C系列连接硬件标准的要求；可采用一字打线和一次性压接8根线的端接方式；</w:t>
            </w:r>
            <w:r>
              <w:rPr>
                <w:rFonts w:hint="eastAsia" w:ascii="宋体" w:hAnsi="宋体" w:eastAsia="宋体" w:cs="宋体"/>
                <w:sz w:val="20"/>
                <w:lang w:bidi="ar"/>
              </w:rPr>
              <w:br/>
            </w:r>
            <w:r>
              <w:rPr>
                <w:rFonts w:hint="eastAsia" w:ascii="宋体" w:hAnsi="宋体" w:eastAsia="宋体" w:cs="宋体"/>
                <w:sz w:val="20"/>
                <w:lang w:bidi="ar"/>
              </w:rPr>
              <w:t xml:space="preserve">符合UL 94V-0规格。</w:t>
            </w:r>
            <w:r>
              <w:rPr>
                <w:rFonts w:hint="eastAsia" w:ascii="宋体" w:hAnsi="宋体" w:eastAsia="宋体" w:cs="宋体"/>
                <w:sz w:val="20"/>
                <w:lang w:bidi="ar"/>
              </w:rPr>
              <w:br/>
            </w:r>
            <w:r>
              <w:rPr>
                <w:rFonts w:hint="eastAsia" w:ascii="宋体" w:hAnsi="宋体" w:eastAsia="宋体" w:cs="宋体"/>
                <w:sz w:val="20"/>
                <w:lang w:bidi="ar"/>
              </w:rPr>
              <w:t xml:space="preserve">提供了多种颜色选择，便于更好地识别信道。</w:t>
            </w:r>
            <w:r>
              <w:rPr>
                <w:rFonts w:hint="eastAsia" w:ascii="宋体" w:hAnsi="宋体" w:eastAsia="宋体" w:cs="宋体"/>
                <w:sz w:val="20"/>
                <w:lang w:bidi="ar"/>
              </w:rPr>
              <w:br/>
            </w:r>
            <w:r>
              <w:rPr>
                <w:rFonts w:hint="eastAsia" w:ascii="宋体" w:hAnsi="宋体" w:eastAsia="宋体" w:cs="宋体"/>
                <w:sz w:val="20"/>
                <w:lang w:bidi="ar"/>
              </w:rPr>
              <w:t xml:space="preserve">模块上正面刻印有品牌LOGO，右下角均刻印有表示类型的字母数字，侧面均印有生产唯一序号和生产日期，便于质量回溯。</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64</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六类理线器</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1U机架式水平理线器；</w:t>
            </w:r>
            <w:r>
              <w:rPr>
                <w:rFonts w:hint="eastAsia" w:ascii="宋体" w:hAnsi="宋体" w:eastAsia="宋体" w:cs="宋体"/>
                <w:sz w:val="20"/>
                <w:lang w:bidi="ar"/>
              </w:rPr>
              <w:br/>
            </w:r>
            <w:r>
              <w:rPr>
                <w:rFonts w:hint="eastAsia" w:ascii="宋体" w:hAnsi="宋体" w:eastAsia="宋体" w:cs="宋体"/>
                <w:sz w:val="20"/>
                <w:lang w:bidi="ar"/>
              </w:rPr>
              <w:t xml:space="preserve">采用机架安装夹，不需要笼型螺母和螺钉</w:t>
            </w:r>
            <w:r>
              <w:rPr>
                <w:rFonts w:hint="eastAsia" w:ascii="宋体" w:hAnsi="宋体" w:eastAsia="宋体" w:cs="宋体"/>
                <w:sz w:val="20"/>
                <w:lang w:bidi="ar"/>
              </w:rPr>
              <w:br/>
            </w:r>
            <w:r>
              <w:rPr>
                <w:rFonts w:hint="eastAsia" w:ascii="宋体" w:hAnsi="宋体" w:eastAsia="宋体" w:cs="宋体"/>
                <w:sz w:val="20"/>
                <w:lang w:bidi="ar"/>
              </w:rPr>
              <w:t xml:space="preserve">强化电缆管理环最多可以支持50根跳线</w:t>
            </w:r>
            <w:r>
              <w:rPr>
                <w:rFonts w:hint="eastAsia" w:ascii="宋体" w:hAnsi="宋体" w:eastAsia="宋体" w:cs="宋体"/>
                <w:sz w:val="20"/>
                <w:lang w:bidi="ar"/>
              </w:rPr>
              <w:br/>
            </w:r>
            <w:r>
              <w:rPr>
                <w:rFonts w:hint="eastAsia" w:ascii="宋体" w:hAnsi="宋体" w:eastAsia="宋体" w:cs="宋体"/>
                <w:sz w:val="20"/>
                <w:lang w:bidi="ar"/>
              </w:rPr>
              <w:t xml:space="preserve">每个环结构后面的孔洞都为电缆提供了额外的空间</w:t>
            </w:r>
            <w:r>
              <w:rPr>
                <w:rFonts w:hint="eastAsia" w:ascii="宋体" w:hAnsi="宋体" w:eastAsia="宋体" w:cs="宋体"/>
                <w:sz w:val="20"/>
                <w:lang w:bidi="ar"/>
              </w:rPr>
              <w:br/>
            </w:r>
            <w:r>
              <w:rPr>
                <w:rFonts w:hint="eastAsia" w:ascii="宋体" w:hAnsi="宋体" w:eastAsia="宋体" w:cs="宋体"/>
                <w:sz w:val="20"/>
                <w:lang w:bidi="ar"/>
              </w:rPr>
              <w:t xml:space="preserve">电缆环具有更大的深度，可以保证符合最小弯曲半径的要求</w:t>
            </w:r>
            <w:r>
              <w:rPr>
                <w:rFonts w:hint="eastAsia" w:ascii="宋体" w:hAnsi="宋体" w:eastAsia="宋体" w:cs="宋体"/>
                <w:sz w:val="20"/>
                <w:lang w:bidi="ar"/>
              </w:rPr>
              <w:br/>
            </w:r>
            <w:r>
              <w:rPr>
                <w:rFonts w:hint="eastAsia" w:ascii="宋体" w:hAnsi="宋体" w:eastAsia="宋体" w:cs="宋体"/>
                <w:sz w:val="20"/>
                <w:lang w:bidi="ar"/>
              </w:rPr>
              <w:t xml:space="preserve">采用统一的配线架设计风格。</w:t>
            </w:r>
            <w:r/>
          </w:p>
        </w:tc>
        <w:tc>
          <w:tcPr>
            <w:tcW w:w="258"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插排</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6位</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22</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22U机柜</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≥600*600*1200mm</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306" w:type="pct"/>
            <w:vAlign w:val="center"/>
            <w:vMerge w:val="continue"/>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19</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PDU电源</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1U8位PDU</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20</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人脸门禁一体机</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操作系统：嵌入式Linux操作系统；</w:t>
            </w:r>
            <w:r>
              <w:rPr>
                <w:rFonts w:hint="eastAsia" w:ascii="宋体" w:hAnsi="宋体" w:eastAsia="宋体" w:cs="宋体"/>
                <w:sz w:val="20"/>
                <w:lang w:bidi="ar"/>
              </w:rPr>
              <w:br/>
            </w:r>
            <w:r>
              <w:rPr>
                <w:rFonts w:hint="eastAsia" w:ascii="宋体" w:hAnsi="宋体" w:eastAsia="宋体" w:cs="宋体"/>
                <w:sz w:val="20"/>
                <w:lang w:bidi="ar"/>
              </w:rPr>
              <w:t xml:space="preserve">屏幕参数： 7英寸触摸显示屏，屏幕比例9:16，屏幕分辨率600*1024；</w:t>
            </w:r>
            <w:r>
              <w:rPr>
                <w:rFonts w:hint="eastAsia" w:ascii="宋体" w:hAnsi="宋体" w:eastAsia="宋体" w:cs="宋体"/>
                <w:sz w:val="20"/>
                <w:lang w:bidi="ar"/>
              </w:rPr>
              <w:br/>
            </w:r>
            <w:r>
              <w:rPr>
                <w:rFonts w:hint="eastAsia" w:ascii="宋体" w:hAnsi="宋体" w:eastAsia="宋体" w:cs="宋体"/>
                <w:sz w:val="20"/>
                <w:lang w:bidi="ar"/>
              </w:rPr>
              <w:t xml:space="preserve">摄像头参数：采用宽动态200万双目摄像头；</w:t>
            </w:r>
            <w:r>
              <w:rPr>
                <w:rFonts w:hint="eastAsia" w:ascii="宋体" w:hAnsi="宋体" w:eastAsia="宋体" w:cs="宋体"/>
                <w:sz w:val="20"/>
                <w:lang w:bidi="ar"/>
              </w:rPr>
              <w:br/>
            </w:r>
            <w:r>
              <w:rPr>
                <w:rFonts w:hint="eastAsia" w:ascii="宋体" w:hAnsi="宋体" w:eastAsia="宋体" w:cs="宋体"/>
                <w:sz w:val="20"/>
                <w:lang w:bidi="ar"/>
              </w:rPr>
              <w:t xml:space="preserve">认证方式：支持人脸、刷卡（IC卡、手机NFC卡、CPU卡(含加密内容)、身份证卡序列号）、密码等方式，可外接身份证、社保卡功能模块；</w:t>
            </w:r>
            <w:r>
              <w:rPr>
                <w:rFonts w:hint="eastAsia" w:ascii="宋体" w:hAnsi="宋体" w:eastAsia="宋体" w:cs="宋体"/>
                <w:sz w:val="20"/>
                <w:lang w:bidi="ar"/>
              </w:rPr>
              <w:br/>
            </w:r>
            <w:r>
              <w:rPr>
                <w:rFonts w:hint="eastAsia" w:ascii="宋体" w:hAnsi="宋体" w:eastAsia="宋体" w:cs="宋体"/>
                <w:sz w:val="20"/>
                <w:lang w:bidi="ar"/>
              </w:rPr>
              <w:t xml:space="preserve">人脸验证：采用深度学习算法，支持照片、视频防假；1:N人脸比对速度≤0.2s，人脸验证准确率≥99%；</w:t>
            </w:r>
            <w:r>
              <w:rPr>
                <w:rFonts w:hint="eastAsia" w:ascii="宋体" w:hAnsi="宋体" w:eastAsia="宋体" w:cs="宋体"/>
                <w:sz w:val="20"/>
                <w:lang w:bidi="ar"/>
              </w:rPr>
              <w:br/>
            </w:r>
            <w:r>
              <w:rPr>
                <w:rFonts w:hint="eastAsia" w:ascii="宋体" w:hAnsi="宋体" w:eastAsia="宋体" w:cs="宋体"/>
                <w:sz w:val="20"/>
                <w:lang w:bidi="ar"/>
              </w:rPr>
              <w:t xml:space="preserve">存储容量：本地支持2万人脸库、5万张卡，15万条事件记录；</w:t>
            </w:r>
            <w:r>
              <w:rPr>
                <w:rFonts w:hint="eastAsia" w:ascii="宋体" w:hAnsi="宋体" w:eastAsia="宋体" w:cs="宋体"/>
                <w:sz w:val="20"/>
                <w:lang w:bidi="ar"/>
              </w:rPr>
              <w:br/>
            </w:r>
            <w:r>
              <w:rPr>
                <w:rFonts w:hint="eastAsia" w:ascii="宋体" w:hAnsi="宋体" w:eastAsia="宋体" w:cs="宋体"/>
                <w:sz w:val="20"/>
                <w:lang w:bidi="ar"/>
              </w:rPr>
              <w:t xml:space="preserve">硬件接口：LAN*1、RS485*1、Wiegand * 1(支持双向)、typeA类型USB接口*1、门锁*1、门磁*1、报警输入*2、报警输出*1、开门按钮*1、SD卡槽*1（最大支持512GB）；</w:t>
            </w:r>
            <w:r>
              <w:rPr>
                <w:rFonts w:hint="eastAsia" w:ascii="宋体" w:hAnsi="宋体" w:eastAsia="宋体" w:cs="宋体"/>
                <w:sz w:val="20"/>
                <w:lang w:bidi="ar"/>
              </w:rPr>
              <w:br/>
            </w:r>
            <w:r>
              <w:rPr>
                <w:rFonts w:hint="eastAsia" w:ascii="宋体" w:hAnsi="宋体" w:eastAsia="宋体" w:cs="宋体"/>
                <w:sz w:val="20"/>
                <w:lang w:bidi="ar"/>
              </w:rPr>
              <w:t xml:space="preserve">通信方式：有线网络；</w:t>
            </w:r>
            <w:r>
              <w:rPr>
                <w:rFonts w:hint="eastAsia" w:ascii="宋体" w:hAnsi="宋体" w:eastAsia="宋体" w:cs="宋体"/>
                <w:sz w:val="20"/>
                <w:lang w:bidi="ar"/>
              </w:rPr>
              <w:br/>
            </w:r>
            <w:r>
              <w:rPr>
                <w:rFonts w:hint="eastAsia" w:ascii="宋体" w:hAnsi="宋体" w:eastAsia="宋体" w:cs="宋体"/>
                <w:sz w:val="20"/>
                <w:lang w:bidi="ar"/>
              </w:rPr>
              <w:t xml:space="preserve">使用环境：IP65，室内外环境（室外使用必须搭配遮阳罩）；</w:t>
            </w:r>
            <w:r>
              <w:rPr>
                <w:rFonts w:hint="eastAsia" w:ascii="宋体" w:hAnsi="宋体" w:eastAsia="宋体" w:cs="宋体"/>
                <w:sz w:val="20"/>
                <w:lang w:bidi="ar"/>
              </w:rPr>
              <w:br/>
            </w:r>
            <w:r>
              <w:rPr>
                <w:rFonts w:hint="eastAsia" w:ascii="宋体" w:hAnsi="宋体" w:eastAsia="宋体" w:cs="宋体"/>
                <w:sz w:val="20"/>
                <w:lang w:bidi="ar"/>
              </w:rPr>
              <w:t xml:space="preserve">安装方式：壁挂安装（标配挂板，适配86底盒）/桌面摆放/闸机安装/地面支架；</w:t>
            </w:r>
            <w:r>
              <w:rPr>
                <w:rFonts w:hint="eastAsia" w:ascii="宋体" w:hAnsi="宋体" w:eastAsia="宋体" w:cs="宋体"/>
                <w:sz w:val="20"/>
                <w:lang w:bidi="ar"/>
              </w:rPr>
              <w:br/>
            </w:r>
            <w:r>
              <w:rPr>
                <w:rFonts w:hint="eastAsia" w:ascii="宋体" w:hAnsi="宋体" w:eastAsia="宋体" w:cs="宋体"/>
                <w:sz w:val="20"/>
                <w:lang w:bidi="ar"/>
              </w:rPr>
              <w:t xml:space="preserve">电源输入： DC12V/2A（电源需另配）；</w:t>
            </w:r>
            <w:r>
              <w:rPr>
                <w:rFonts w:hint="eastAsia" w:ascii="宋体" w:hAnsi="宋体" w:eastAsia="宋体" w:cs="宋体"/>
                <w:sz w:val="20"/>
                <w:lang w:bidi="ar"/>
              </w:rPr>
              <w:br/>
            </w:r>
            <w:r>
              <w:rPr>
                <w:rFonts w:hint="eastAsia" w:ascii="宋体" w:hAnsi="宋体" w:eastAsia="宋体" w:cs="宋体"/>
                <w:sz w:val="20"/>
                <w:lang w:bidi="ar"/>
              </w:rPr>
              <w:t xml:space="preserve">【功能介绍】</w:t>
            </w:r>
            <w:r>
              <w:rPr>
                <w:rFonts w:hint="eastAsia" w:ascii="宋体" w:hAnsi="宋体" w:eastAsia="宋体" w:cs="宋体"/>
                <w:sz w:val="20"/>
                <w:lang w:bidi="ar"/>
              </w:rPr>
              <w:br/>
            </w:r>
            <w:r>
              <w:rPr>
                <w:rFonts w:hint="eastAsia" w:ascii="宋体" w:hAnsi="宋体" w:eastAsia="宋体" w:cs="宋体"/>
                <w:sz w:val="20"/>
                <w:lang w:bidi="ar"/>
              </w:rPr>
              <w:t xml:space="preserve">可视对讲：支持和云眸、4200客户端、室内机、管理机进行可视对讲；支持配置一键呼叫室内机或管理机；支持副门口机或围墙机模式；</w:t>
            </w:r>
            <w:r>
              <w:rPr>
                <w:rFonts w:hint="eastAsia" w:ascii="宋体" w:hAnsi="宋体" w:eastAsia="宋体" w:cs="宋体"/>
                <w:sz w:val="20"/>
                <w:lang w:bidi="ar"/>
              </w:rPr>
              <w:br/>
            </w:r>
            <w:r>
              <w:rPr>
                <w:rFonts w:hint="eastAsia" w:ascii="宋体" w:hAnsi="宋体" w:eastAsia="宋体" w:cs="宋体"/>
                <w:sz w:val="20"/>
                <w:lang w:bidi="ar"/>
              </w:rPr>
              <w:t xml:space="preserve">视频预览：支持管理中心远程视频预览，支持接入NVR设备，实现视频监控录像，编码格式H.264或H.265；</w:t>
            </w:r>
            <w:r>
              <w:rPr>
                <w:rFonts w:hint="eastAsia" w:ascii="宋体" w:hAnsi="宋体" w:eastAsia="宋体" w:cs="宋体"/>
                <w:sz w:val="20"/>
                <w:lang w:bidi="ar"/>
              </w:rPr>
              <w:br/>
            </w:r>
            <w:r>
              <w:rPr>
                <w:rFonts w:hint="eastAsia" w:ascii="宋体" w:hAnsi="宋体" w:eastAsia="宋体" w:cs="宋体"/>
                <w:sz w:val="20"/>
                <w:lang w:bidi="ar"/>
              </w:rPr>
              <w:t xml:space="preserve">口罩检测：支持口罩检测模式，可配置提醒戴口罩模式、强制戴口罩模式，关联门禁控制；</w:t>
            </w:r>
            <w:r>
              <w:rPr>
                <w:rFonts w:hint="eastAsia" w:ascii="宋体" w:hAnsi="宋体" w:eastAsia="宋体" w:cs="宋体"/>
                <w:sz w:val="20"/>
                <w:lang w:bidi="ar"/>
              </w:rPr>
              <w:br/>
            </w:r>
            <w:r>
              <w:rPr>
                <w:rFonts w:hint="eastAsia" w:ascii="宋体" w:hAnsi="宋体" w:eastAsia="宋体" w:cs="宋体"/>
                <w:sz w:val="20"/>
                <w:lang w:bidi="ar"/>
              </w:rPr>
              <w:t xml:space="preserve">提醒戴口罩模式：未带口罩可做身份验证，身份验证通过后提醒佩戴口罩；</w:t>
            </w:r>
            <w:r>
              <w:rPr>
                <w:rFonts w:hint="eastAsia" w:ascii="宋体" w:hAnsi="宋体" w:eastAsia="宋体" w:cs="宋体"/>
                <w:sz w:val="20"/>
                <w:lang w:bidi="ar"/>
              </w:rPr>
              <w:br/>
            </w:r>
            <w:r>
              <w:rPr>
                <w:rFonts w:hint="eastAsia" w:ascii="宋体" w:hAnsi="宋体" w:eastAsia="宋体" w:cs="宋体"/>
                <w:sz w:val="20"/>
                <w:lang w:bidi="ar"/>
              </w:rPr>
              <w:t xml:space="preserve">强制戴口罩模式：未带口罩无法做身份验证，提醒佩戴口罩；</w:t>
            </w:r>
            <w:r>
              <w:rPr>
                <w:rFonts w:hint="eastAsia" w:ascii="宋体" w:hAnsi="宋体" w:eastAsia="宋体" w:cs="宋体"/>
                <w:sz w:val="20"/>
                <w:lang w:bidi="ar"/>
              </w:rPr>
              <w:br/>
            </w:r>
            <w:r>
              <w:rPr>
                <w:rFonts w:hint="eastAsia" w:ascii="宋体" w:hAnsi="宋体" w:eastAsia="宋体" w:cs="宋体"/>
                <w:sz w:val="20"/>
                <w:lang w:bidi="ar"/>
              </w:rPr>
              <w:t xml:space="preserve">识别界面可配：识别主界面的“呼叫”、“二维码”、“密码”的按键图标可分别配置是否显示；</w:t>
            </w:r>
            <w:r>
              <w:rPr>
                <w:rFonts w:hint="eastAsia" w:ascii="宋体" w:hAnsi="宋体" w:eastAsia="宋体" w:cs="宋体"/>
                <w:sz w:val="20"/>
                <w:lang w:bidi="ar"/>
              </w:rPr>
              <w:br/>
            </w:r>
            <w:r>
              <w:rPr>
                <w:rFonts w:hint="eastAsia" w:ascii="宋体" w:hAnsi="宋体" w:eastAsia="宋体" w:cs="宋体"/>
                <w:sz w:val="20"/>
                <w:lang w:bidi="ar"/>
              </w:rPr>
              <w:t xml:space="preserve">认证结果显示可配：支持认证成功界面的“照片”、“姓名”、“工号”信息可配置是否显示；</w:t>
            </w:r>
            <w:r>
              <w:rPr>
                <w:rFonts w:hint="eastAsia" w:ascii="宋体" w:hAnsi="宋体" w:eastAsia="宋体" w:cs="宋体"/>
                <w:sz w:val="20"/>
                <w:lang w:bidi="ar"/>
              </w:rPr>
              <w:br/>
            </w:r>
            <w:r>
              <w:rPr>
                <w:rFonts w:hint="eastAsia" w:ascii="宋体" w:hAnsi="宋体" w:eastAsia="宋体" w:cs="宋体"/>
                <w:sz w:val="20"/>
                <w:lang w:bidi="ar"/>
              </w:rPr>
              <w:t xml:space="preserve">认证结果语音自定义：集成文字转语音（TTS）和语音合成技术，认证成功和认证失败的语音可以分别配置4个时间段进行自定义播报，同时认证成功的语音可叠加播报姓名；</w:t>
            </w:r>
            <w:r>
              <w:rPr>
                <w:rFonts w:hint="eastAsia" w:ascii="宋体" w:hAnsi="宋体" w:eastAsia="宋体" w:cs="宋体"/>
                <w:sz w:val="20"/>
                <w:lang w:bidi="ar"/>
              </w:rPr>
              <w:br/>
            </w:r>
            <w:r>
              <w:rPr>
                <w:rFonts w:hint="eastAsia" w:ascii="宋体" w:hAnsi="宋体" w:eastAsia="宋体" w:cs="宋体"/>
                <w:sz w:val="20"/>
                <w:lang w:bidi="ar"/>
              </w:rPr>
              <w:t xml:space="preserve">工作模式：支持广告模式、简洁模式主题模式；</w:t>
            </w:r>
            <w:r>
              <w:rPr>
                <w:rFonts w:hint="eastAsia" w:ascii="宋体" w:hAnsi="宋体" w:eastAsia="宋体" w:cs="宋体"/>
                <w:sz w:val="20"/>
                <w:lang w:bidi="ar"/>
              </w:rPr>
              <w:br/>
            </w:r>
            <w:r>
              <w:rPr>
                <w:rFonts w:hint="eastAsia" w:ascii="宋体" w:hAnsi="宋体" w:eastAsia="宋体" w:cs="宋体"/>
                <w:sz w:val="20"/>
                <w:lang w:bidi="ar"/>
              </w:rPr>
              <w:t xml:space="preserve">广告模式：识别区域与广告区域分屏展示，支持图片（JPG格式，分辨率建议600*640，最多8张轮播）广告信息播放，图片切换时间可配置；支持视频广告信息播放（视频格式为mp4，单个大小限制在600MB内，最多支持3个视频）；</w:t>
            </w:r>
            <w:r>
              <w:rPr>
                <w:rFonts w:hint="eastAsia" w:ascii="宋体" w:hAnsi="宋体" w:eastAsia="宋体" w:cs="宋体"/>
                <w:sz w:val="20"/>
                <w:lang w:bidi="ar"/>
              </w:rPr>
              <w:br/>
            </w:r>
            <w:r>
              <w:rPr>
                <w:rFonts w:hint="eastAsia" w:ascii="宋体" w:hAnsi="宋体" w:eastAsia="宋体" w:cs="宋体"/>
                <w:sz w:val="20"/>
                <w:lang w:bidi="ar"/>
              </w:rPr>
              <w:t xml:space="preserve">简洁模式：识别界面不显示视频预览画面，仅显示背景图及比对结果，背景图片可自定义；</w:t>
            </w:r>
            <w:r>
              <w:rPr>
                <w:rFonts w:hint="eastAsia" w:ascii="宋体" w:hAnsi="宋体" w:eastAsia="宋体" w:cs="宋体"/>
                <w:sz w:val="20"/>
                <w:lang w:bidi="ar"/>
              </w:rPr>
              <w:br/>
            </w:r>
            <w:r>
              <w:rPr>
                <w:rFonts w:hint="eastAsia" w:ascii="宋体" w:hAnsi="宋体" w:eastAsia="宋体" w:cs="宋体"/>
                <w:sz w:val="20"/>
                <w:lang w:bidi="ar"/>
              </w:rPr>
              <w:t xml:space="preserve">外接安全模块：支持通过RS485接入门控安全模块，防止主机被恶意破坏的情况下，门锁被打开；</w:t>
            </w:r>
            <w:r>
              <w:rPr>
                <w:rFonts w:hint="eastAsia" w:ascii="宋体" w:hAnsi="宋体" w:eastAsia="宋体" w:cs="宋体"/>
                <w:sz w:val="20"/>
                <w:lang w:bidi="ar"/>
              </w:rPr>
              <w:br/>
            </w:r>
            <w:r>
              <w:rPr>
                <w:rFonts w:hint="eastAsia" w:ascii="宋体" w:hAnsi="宋体" w:eastAsia="宋体" w:cs="宋体"/>
                <w:sz w:val="20"/>
                <w:lang w:bidi="ar"/>
              </w:rPr>
              <w:t xml:space="preserve">外接读卡器：支持通过RS485或韦根（W26/W34）接口外接1个读卡器，同时可实现单门反潜回功能；</w:t>
            </w:r>
            <w:r>
              <w:rPr>
                <w:rFonts w:hint="eastAsia" w:ascii="宋体" w:hAnsi="宋体" w:eastAsia="宋体" w:cs="宋体"/>
                <w:sz w:val="20"/>
                <w:lang w:bidi="ar"/>
              </w:rPr>
              <w:br/>
            </w:r>
            <w:r>
              <w:rPr>
                <w:rFonts w:hint="eastAsia" w:ascii="宋体" w:hAnsi="宋体" w:eastAsia="宋体" w:cs="宋体"/>
                <w:sz w:val="20"/>
                <w:lang w:bidi="ar"/>
              </w:rPr>
              <w:t xml:space="preserve">读卡器模式：支持通过RS485或韦根（W26/W34）接入门禁控制器，作为读卡器模式使用；</w:t>
            </w:r>
            <w:r>
              <w:rPr>
                <w:rFonts w:hint="eastAsia" w:ascii="宋体" w:hAnsi="宋体" w:eastAsia="宋体" w:cs="宋体"/>
                <w:sz w:val="20"/>
                <w:lang w:bidi="ar"/>
              </w:rPr>
              <w:br/>
            </w:r>
            <w:r>
              <w:rPr>
                <w:rFonts w:hint="eastAsia" w:ascii="宋体" w:hAnsi="宋体" w:eastAsia="宋体" w:cs="宋体"/>
                <w:sz w:val="20"/>
                <w:lang w:bidi="ar"/>
              </w:rPr>
              <w:t xml:space="preserve">门禁计划模板：支持255组计划模板管理，128个周计划，1024个假日计划；支持常开、常闭时段管理；</w:t>
            </w:r>
            <w:r>
              <w:rPr>
                <w:rFonts w:hint="eastAsia" w:ascii="宋体" w:hAnsi="宋体" w:eastAsia="宋体" w:cs="宋体"/>
                <w:sz w:val="20"/>
                <w:lang w:bidi="ar"/>
              </w:rPr>
              <w:br/>
            </w:r>
            <w:r>
              <w:rPr>
                <w:rFonts w:hint="eastAsia" w:ascii="宋体" w:hAnsi="宋体" w:eastAsia="宋体" w:cs="宋体"/>
                <w:sz w:val="20"/>
                <w:lang w:bidi="ar"/>
              </w:rPr>
              <w:t xml:space="preserve">组合认证：刷卡+密码、刷卡+人脸、人脸+密码等组合认证方式；</w:t>
            </w:r>
            <w:r>
              <w:rPr>
                <w:rFonts w:hint="eastAsia" w:ascii="宋体" w:hAnsi="宋体" w:eastAsia="宋体" w:cs="宋体"/>
                <w:sz w:val="20"/>
                <w:lang w:bidi="ar"/>
              </w:rPr>
              <w:br/>
            </w:r>
            <w:r>
              <w:rPr>
                <w:rFonts w:hint="eastAsia" w:ascii="宋体" w:hAnsi="宋体" w:eastAsia="宋体" w:cs="宋体"/>
                <w:sz w:val="20"/>
                <w:lang w:bidi="ar"/>
              </w:rPr>
              <w:t xml:space="preserve">多重认证：支持多个人员认证（人脸、刷卡等）通过后才开门； </w:t>
            </w:r>
            <w:r>
              <w:rPr>
                <w:rFonts w:hint="eastAsia" w:ascii="宋体" w:hAnsi="宋体" w:eastAsia="宋体" w:cs="宋体"/>
                <w:sz w:val="20"/>
                <w:lang w:bidi="ar"/>
              </w:rPr>
              <w:br/>
            </w:r>
            <w:r>
              <w:rPr>
                <w:rFonts w:hint="eastAsia" w:ascii="宋体" w:hAnsi="宋体" w:eastAsia="宋体" w:cs="宋体"/>
                <w:sz w:val="20"/>
                <w:lang w:bidi="ar"/>
              </w:rPr>
              <w:t xml:space="preserve">报警功能：设备支持防拆报警、门被外力开起报警、胁迫卡和胁迫密码报警等；</w:t>
            </w:r>
            <w:r>
              <w:rPr>
                <w:rFonts w:hint="eastAsia" w:ascii="宋体" w:hAnsi="宋体" w:eastAsia="宋体" w:cs="宋体"/>
                <w:sz w:val="20"/>
                <w:lang w:bidi="ar"/>
              </w:rPr>
              <w:br/>
            </w:r>
            <w:r>
              <w:rPr>
                <w:rFonts w:hint="eastAsia" w:ascii="宋体" w:hAnsi="宋体" w:eastAsia="宋体" w:cs="宋体"/>
                <w:sz w:val="20"/>
                <w:lang w:bidi="ar"/>
              </w:rPr>
              <w:t xml:space="preserve">事件上传：在线状态下将设备认证结果及联动抓拍照片实时上传给平台，支持断网续传功能，设备离线状态下产生事件在与平台连接后会重新上传；</w:t>
            </w:r>
            <w:r>
              <w:rPr>
                <w:rFonts w:hint="eastAsia" w:ascii="宋体" w:hAnsi="宋体" w:eastAsia="宋体" w:cs="宋体"/>
                <w:sz w:val="20"/>
                <w:lang w:bidi="ar"/>
              </w:rPr>
              <w:br/>
            </w:r>
            <w:r>
              <w:rPr>
                <w:rFonts w:hint="eastAsia" w:ascii="宋体" w:hAnsi="宋体" w:eastAsia="宋体" w:cs="宋体"/>
                <w:sz w:val="20"/>
                <w:lang w:bidi="ar"/>
              </w:rPr>
              <w:t xml:space="preserve">单机使用：设备可进行本地管理，支持本地注册人脸、查询、设置、管理设备参数等；</w:t>
            </w:r>
            <w:r>
              <w:rPr>
                <w:rFonts w:hint="eastAsia" w:ascii="宋体" w:hAnsi="宋体" w:eastAsia="宋体" w:cs="宋体"/>
                <w:sz w:val="20"/>
                <w:lang w:bidi="ar"/>
              </w:rPr>
              <w:br/>
            </w:r>
            <w:r>
              <w:rPr>
                <w:rFonts w:hint="eastAsia" w:ascii="宋体" w:hAnsi="宋体" w:eastAsia="宋体" w:cs="宋体"/>
                <w:sz w:val="20"/>
                <w:lang w:bidi="ar"/>
              </w:rPr>
              <w:t xml:space="preserve">WEB管理：支持Web端管理，可进行人员管理、参数配置、事件查询、系统维护等操作。</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21</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双门磁力锁</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最大静态直线拉力：≥280kg ± 5% * 2</w:t>
            </w:r>
            <w:r>
              <w:rPr>
                <w:rFonts w:hint="eastAsia" w:ascii="宋体" w:hAnsi="宋体" w:eastAsia="宋体" w:cs="宋体"/>
                <w:sz w:val="20"/>
                <w:lang w:bidi="ar"/>
              </w:rPr>
              <w:br/>
            </w:r>
            <w:r>
              <w:rPr>
                <w:rFonts w:hint="eastAsia" w:ascii="宋体" w:hAnsi="宋体" w:eastAsia="宋体" w:cs="宋体"/>
                <w:sz w:val="20"/>
                <w:lang w:bidi="ar"/>
              </w:rPr>
              <w:t xml:space="preserve">状态指示灯：红灯(开门状态) 绿灯(上锁状态)</w:t>
            </w:r>
            <w:r>
              <w:rPr>
                <w:rFonts w:hint="eastAsia" w:ascii="宋体" w:hAnsi="宋体" w:eastAsia="宋体" w:cs="宋体"/>
                <w:sz w:val="20"/>
                <w:lang w:bidi="ar"/>
              </w:rPr>
              <w:br/>
            </w:r>
            <w:r>
              <w:rPr>
                <w:rFonts w:hint="eastAsia" w:ascii="宋体" w:hAnsi="宋体" w:eastAsia="宋体" w:cs="宋体"/>
                <w:sz w:val="20"/>
                <w:lang w:bidi="ar"/>
              </w:rPr>
              <w:t xml:space="preserve">锁状态侦测信号(门磁)输出:NO/NC/COM接点</w:t>
            </w:r>
            <w:r>
              <w:rPr>
                <w:rFonts w:hint="eastAsia" w:ascii="宋体" w:hAnsi="宋体" w:eastAsia="宋体" w:cs="宋体"/>
                <w:sz w:val="20"/>
                <w:lang w:bidi="ar"/>
              </w:rPr>
              <w:br/>
            </w:r>
            <w:r>
              <w:rPr>
                <w:rFonts w:hint="eastAsia" w:ascii="宋体" w:hAnsi="宋体" w:eastAsia="宋体" w:cs="宋体"/>
                <w:sz w:val="20"/>
                <w:lang w:bidi="ar"/>
              </w:rPr>
              <w:t xml:space="preserve">工作电压：12V/430mA x 2(±10%)或24V/215mA x 2(±10%)</w:t>
            </w:r>
            <w:r>
              <w:rPr>
                <w:rFonts w:hint="eastAsia" w:ascii="宋体" w:hAnsi="宋体" w:eastAsia="宋体" w:cs="宋体"/>
                <w:sz w:val="20"/>
                <w:lang w:bidi="ar"/>
              </w:rPr>
              <w:br/>
            </w:r>
            <w:r>
              <w:rPr>
                <w:rFonts w:hint="eastAsia" w:ascii="宋体" w:hAnsi="宋体" w:eastAsia="宋体" w:cs="宋体"/>
                <w:sz w:val="20"/>
                <w:lang w:bidi="ar"/>
              </w:rPr>
              <w:t xml:space="preserve">锁体尺寸：≥长500x宽53x厚29(mm) 吸板尺寸：≥长170x宽43x高13(mm)</w:t>
            </w:r>
            <w:r>
              <w:rPr>
                <w:rFonts w:hint="eastAsia" w:ascii="宋体" w:hAnsi="宋体" w:eastAsia="宋体" w:cs="宋体"/>
                <w:sz w:val="20"/>
                <w:lang w:bidi="ar"/>
              </w:rPr>
              <w:br/>
            </w:r>
            <w:r>
              <w:rPr>
                <w:rFonts w:hint="eastAsia" w:ascii="宋体" w:hAnsi="宋体" w:eastAsia="宋体" w:cs="宋体"/>
                <w:sz w:val="20"/>
                <w:lang w:bidi="ar"/>
              </w:rPr>
              <w:t xml:space="preserve">使用环境：室内    适用门型：木门、玻璃门、金属门、防火门</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把</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22</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单门磁力锁</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最大静态直线拉力：≥280kg ± 5%</w:t>
            </w:r>
            <w:r>
              <w:rPr>
                <w:rFonts w:hint="eastAsia" w:ascii="宋体" w:hAnsi="宋体" w:eastAsia="宋体" w:cs="宋体"/>
                <w:sz w:val="20"/>
                <w:lang w:bidi="ar"/>
              </w:rPr>
              <w:br/>
            </w:r>
            <w:r>
              <w:rPr>
                <w:rFonts w:hint="eastAsia" w:ascii="宋体" w:hAnsi="宋体" w:eastAsia="宋体" w:cs="宋体"/>
                <w:sz w:val="20"/>
                <w:lang w:bidi="ar"/>
              </w:rPr>
              <w:t xml:space="preserve">状态指示灯：红灯(开门状态) 绿灯(上锁状态)</w:t>
            </w:r>
            <w:r>
              <w:rPr>
                <w:rFonts w:hint="eastAsia" w:ascii="宋体" w:hAnsi="宋体" w:eastAsia="宋体" w:cs="宋体"/>
                <w:sz w:val="20"/>
                <w:lang w:bidi="ar"/>
              </w:rPr>
              <w:br/>
            </w:r>
            <w:r>
              <w:rPr>
                <w:rFonts w:hint="eastAsia" w:ascii="宋体" w:hAnsi="宋体" w:eastAsia="宋体" w:cs="宋体"/>
                <w:sz w:val="20"/>
                <w:lang w:bidi="ar"/>
              </w:rPr>
              <w:t xml:space="preserve">锁状态侦测信号(门磁)输出:NO/NC/COM接点</w:t>
            </w:r>
            <w:r>
              <w:rPr>
                <w:rFonts w:hint="eastAsia" w:ascii="宋体" w:hAnsi="宋体" w:eastAsia="宋体" w:cs="宋体"/>
                <w:sz w:val="20"/>
                <w:lang w:bidi="ar"/>
              </w:rPr>
              <w:br/>
            </w:r>
            <w:r>
              <w:rPr>
                <w:rFonts w:hint="eastAsia" w:ascii="宋体" w:hAnsi="宋体" w:eastAsia="宋体" w:cs="宋体"/>
                <w:sz w:val="20"/>
                <w:lang w:bidi="ar"/>
              </w:rPr>
              <w:t xml:space="preserve">工作电压：12V/430mA(±10%) 或24V/215mA(±10%)</w:t>
            </w:r>
            <w:r>
              <w:rPr>
                <w:rFonts w:hint="eastAsia" w:ascii="宋体" w:hAnsi="宋体" w:eastAsia="宋体" w:cs="宋体"/>
                <w:sz w:val="20"/>
                <w:lang w:bidi="ar"/>
              </w:rPr>
              <w:br/>
            </w:r>
            <w:r>
              <w:rPr>
                <w:rFonts w:hint="eastAsia" w:ascii="宋体" w:hAnsi="宋体" w:eastAsia="宋体" w:cs="宋体"/>
                <w:sz w:val="20"/>
                <w:lang w:bidi="ar"/>
              </w:rPr>
              <w:t xml:space="preserve">锁体尺寸：≥长238x宽53x厚29(mm) 吸板尺寸：≥长170x宽43x高13(mm)</w:t>
            </w:r>
            <w:r>
              <w:rPr>
                <w:rFonts w:hint="eastAsia" w:ascii="宋体" w:hAnsi="宋体" w:eastAsia="宋体" w:cs="宋体"/>
                <w:sz w:val="20"/>
                <w:lang w:bidi="ar"/>
              </w:rPr>
              <w:br/>
            </w:r>
            <w:r>
              <w:rPr>
                <w:rFonts w:hint="eastAsia" w:ascii="宋体" w:hAnsi="宋体" w:eastAsia="宋体" w:cs="宋体"/>
                <w:sz w:val="20"/>
                <w:lang w:bidi="ar"/>
              </w:rPr>
              <w:t xml:space="preserve">使用环境：室内    适用门型：木门、玻璃门、金属门、防火门</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把</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1847"/>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23</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开门按钮</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结构：塑料面板； </w:t>
            </w:r>
            <w:r>
              <w:rPr>
                <w:rFonts w:hint="eastAsia" w:ascii="宋体" w:hAnsi="宋体" w:eastAsia="宋体" w:cs="宋体"/>
                <w:sz w:val="20"/>
                <w:lang w:bidi="ar"/>
              </w:rPr>
              <w:br/>
            </w:r>
            <w:r>
              <w:rPr>
                <w:rFonts w:hint="eastAsia" w:ascii="宋体" w:hAnsi="宋体" w:eastAsia="宋体" w:cs="宋体"/>
                <w:sz w:val="20"/>
                <w:lang w:bidi="ar"/>
              </w:rPr>
              <w:t xml:space="preserve">性能：最大耐电流1.25A，电压250V； </w:t>
            </w:r>
            <w:r>
              <w:rPr>
                <w:rFonts w:hint="eastAsia" w:ascii="宋体" w:hAnsi="宋体" w:eastAsia="宋体" w:cs="宋体"/>
                <w:sz w:val="20"/>
                <w:lang w:bidi="ar"/>
              </w:rPr>
              <w:br/>
            </w:r>
            <w:r>
              <w:rPr>
                <w:rFonts w:hint="eastAsia" w:ascii="宋体" w:hAnsi="宋体" w:eastAsia="宋体" w:cs="宋体"/>
                <w:sz w:val="20"/>
                <w:lang w:bidi="ar"/>
              </w:rPr>
              <w:t xml:space="preserve">输出：常开； </w:t>
            </w:r>
            <w:r>
              <w:rPr>
                <w:rFonts w:hint="eastAsia" w:ascii="宋体" w:hAnsi="宋体" w:eastAsia="宋体" w:cs="宋体"/>
                <w:sz w:val="20"/>
                <w:lang w:bidi="ar"/>
              </w:rPr>
              <w:br/>
            </w:r>
            <w:r>
              <w:rPr>
                <w:rFonts w:hint="eastAsia" w:ascii="宋体" w:hAnsi="宋体" w:eastAsia="宋体" w:cs="宋体"/>
                <w:sz w:val="20"/>
                <w:lang w:bidi="ar"/>
              </w:rPr>
              <w:t xml:space="preserve">类型：适合埋入式电器盒使用； </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只</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24</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电源终端</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输入电压：100-240VAC； </w:t>
            </w:r>
            <w:r>
              <w:rPr>
                <w:rFonts w:hint="eastAsia" w:ascii="宋体" w:hAnsi="宋体" w:eastAsia="宋体" w:cs="宋体"/>
                <w:sz w:val="20"/>
                <w:lang w:bidi="ar"/>
              </w:rPr>
              <w:br/>
            </w:r>
            <w:r>
              <w:rPr>
                <w:rFonts w:hint="eastAsia" w:ascii="宋体" w:hAnsi="宋体" w:eastAsia="宋体" w:cs="宋体"/>
                <w:sz w:val="20"/>
                <w:lang w:bidi="ar"/>
              </w:rPr>
              <w:t xml:space="preserve">输出电压：12VDC； </w:t>
            </w:r>
            <w:r>
              <w:rPr>
                <w:rFonts w:hint="eastAsia" w:ascii="宋体" w:hAnsi="宋体" w:eastAsia="宋体" w:cs="宋体"/>
                <w:sz w:val="20"/>
                <w:lang w:bidi="ar"/>
              </w:rPr>
              <w:br/>
            </w:r>
            <w:r>
              <w:rPr>
                <w:rFonts w:hint="eastAsia" w:ascii="宋体" w:hAnsi="宋体" w:eastAsia="宋体" w:cs="宋体"/>
                <w:sz w:val="20"/>
                <w:lang w:bidi="ar"/>
              </w:rPr>
              <w:t xml:space="preserve">输出电流：4.17A； </w:t>
            </w:r>
            <w:r>
              <w:rPr>
                <w:rFonts w:hint="eastAsia" w:ascii="宋体" w:hAnsi="宋体" w:eastAsia="宋体" w:cs="宋体"/>
                <w:sz w:val="20"/>
                <w:lang w:bidi="ar"/>
              </w:rPr>
              <w:br/>
            </w:r>
            <w:r>
              <w:rPr>
                <w:rFonts w:hint="eastAsia" w:ascii="宋体" w:hAnsi="宋体" w:eastAsia="宋体" w:cs="宋体"/>
                <w:sz w:val="20"/>
                <w:lang w:bidi="ar"/>
              </w:rPr>
              <w:t xml:space="preserve">输出功率：50W； </w:t>
            </w:r>
            <w:r>
              <w:rPr>
                <w:rFonts w:hint="eastAsia" w:ascii="宋体" w:hAnsi="宋体" w:eastAsia="宋体" w:cs="宋体"/>
                <w:sz w:val="20"/>
                <w:lang w:bidi="ar"/>
              </w:rPr>
              <w:br/>
            </w:r>
            <w:r>
              <w:rPr>
                <w:rFonts w:hint="eastAsia" w:ascii="宋体" w:hAnsi="宋体" w:eastAsia="宋体" w:cs="宋体"/>
                <w:sz w:val="20"/>
                <w:lang w:bidi="ar"/>
              </w:rPr>
              <w:t xml:space="preserve">纹波与噪声：&lt; 150mVpp； </w:t>
            </w:r>
            <w:r>
              <w:rPr>
                <w:rFonts w:hint="eastAsia" w:ascii="宋体" w:hAnsi="宋体" w:eastAsia="宋体" w:cs="宋体"/>
                <w:sz w:val="20"/>
                <w:lang w:bidi="ar"/>
              </w:rPr>
              <w:br/>
            </w:r>
            <w:r>
              <w:rPr>
                <w:rFonts w:hint="eastAsia" w:ascii="宋体" w:hAnsi="宋体" w:eastAsia="宋体" w:cs="宋体"/>
                <w:sz w:val="20"/>
                <w:lang w:bidi="ar"/>
              </w:rPr>
              <w:t xml:space="preserve">电压调整范围：11-14Vdc； </w:t>
            </w:r>
            <w:r>
              <w:rPr>
                <w:rFonts w:hint="eastAsia" w:ascii="宋体" w:hAnsi="宋体" w:eastAsia="宋体" w:cs="宋体"/>
                <w:sz w:val="20"/>
                <w:lang w:bidi="ar"/>
              </w:rPr>
              <w:br/>
            </w:r>
            <w:r>
              <w:rPr>
                <w:rFonts w:hint="eastAsia" w:ascii="宋体" w:hAnsi="宋体" w:eastAsia="宋体" w:cs="宋体"/>
                <w:sz w:val="20"/>
                <w:lang w:bidi="ar"/>
              </w:rPr>
              <w:t xml:space="preserve">一般规范 </w:t>
            </w:r>
            <w:r>
              <w:rPr>
                <w:rFonts w:hint="eastAsia" w:ascii="宋体" w:hAnsi="宋体" w:eastAsia="宋体" w:cs="宋体"/>
                <w:sz w:val="20"/>
                <w:lang w:bidi="ar"/>
              </w:rPr>
              <w:br/>
            </w:r>
            <w:r>
              <w:rPr>
                <w:rFonts w:hint="eastAsia" w:ascii="宋体" w:hAnsi="宋体" w:eastAsia="宋体" w:cs="宋体"/>
                <w:sz w:val="20"/>
                <w:lang w:bidi="ar"/>
              </w:rPr>
              <w:t xml:space="preserve">工作温度：-10℃-+70℃； </w:t>
            </w:r>
            <w:r>
              <w:rPr>
                <w:rFonts w:hint="eastAsia" w:ascii="宋体" w:hAnsi="宋体" w:eastAsia="宋体" w:cs="宋体"/>
                <w:sz w:val="20"/>
                <w:lang w:bidi="ar"/>
              </w:rPr>
              <w:br/>
            </w:r>
            <w:r>
              <w:rPr>
                <w:rFonts w:hint="eastAsia" w:ascii="宋体" w:hAnsi="宋体" w:eastAsia="宋体" w:cs="宋体"/>
                <w:sz w:val="20"/>
                <w:lang w:bidi="ar"/>
              </w:rPr>
              <w:t xml:space="preserve">工作湿度：＜95%； </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5</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25</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六类非屏蔽线缆</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非屏蔽6类UTP线缆</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350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26</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电源线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RVV2*1.5</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350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27</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信号线</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RVV4*1.0</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米</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350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r>
        <w:trPr>
          <w:trHeight w:val="580"/>
        </w:trPr>
        <w:tc>
          <w:tcPr>
            <w:tcW w:w="30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28</w:t>
            </w:r>
            <w:r/>
          </w:p>
        </w:tc>
        <w:tc>
          <w:tcPr>
            <w:tcW w:w="651"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工业级插座</w:t>
            </w:r>
            <w:r/>
          </w:p>
        </w:tc>
        <w:tc>
          <w:tcPr>
            <w:tcW w:w="3185" w:type="pct"/>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lang w:bidi="ar"/>
              </w:rPr>
              <w:t xml:space="preserve">16A 3芯</w:t>
            </w:r>
            <w:r/>
          </w:p>
        </w:tc>
        <w:tc>
          <w:tcPr>
            <w:tcW w:w="258"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289" w:type="pct"/>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306" w:type="pct"/>
            <w:vAlign w:val="center"/>
            <w:textDirection w:val="lrTb"/>
            <w:noWrap w:val="false"/>
          </w:tcPr>
          <w:p>
            <w:pPr>
              <w:jc w:val="center"/>
              <w:rPr>
                <w:rFonts w:hint="eastAsia" w:ascii="宋体" w:hAnsi="宋体" w:eastAsia="宋体" w:cs="宋体"/>
                <w:sz w:val="20"/>
              </w:rPr>
            </w:pPr>
            <w:r>
              <w:rPr>
                <w:rFonts w:hint="eastAsia" w:ascii="宋体" w:hAnsi="宋体" w:eastAsia="宋体" w:cs="宋体"/>
                <w:sz w:val="20"/>
              </w:rPr>
            </w:r>
            <w:r/>
          </w:p>
        </w:tc>
      </w:tr>
    </w:tbl>
    <w:p>
      <w:p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注：1.本次不采购进口产品。上述技术要求中涉及规格、尺寸允许有±5%的偏离，但不得影响其使用功能。如招标文件中涉及品牌、型号，仅供参考，凡是等于或优于所列要求的均可参加响应。</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2.本项目确定核心产品为：</w:t>
      </w:r>
      <w:r>
        <w:rPr>
          <w:rStyle w:val="843"/>
          <w:rFonts w:hint="eastAsia" w:ascii="宋体" w:hAnsi="宋体" w:eastAsia="宋体"/>
          <w:color w:val="auto"/>
        </w:rPr>
        <w:t xml:space="preserve">车辆抓拍摄像机</w:t>
      </w:r>
      <w:r>
        <w:rPr>
          <w:rStyle w:val="843"/>
          <w:rFonts w:hint="eastAsia" w:ascii="宋体" w:hAnsi="宋体" w:eastAsia="宋体"/>
          <w:color w:val="auto"/>
          <w:lang w:eastAsia="zh-CN"/>
        </w:rPr>
        <w:t xml:space="preserve">、上网行为管理、线阵全频主音箱、</w:t>
      </w:r>
      <w:r>
        <w:rPr>
          <w:rStyle w:val="843"/>
          <w:rFonts w:hint="eastAsia" w:ascii="宋体" w:hAnsi="宋体" w:eastAsia="宋体"/>
          <w:color w:val="auto"/>
          <w:lang w:val="en-US" w:eastAsia="zh-CN"/>
        </w:rPr>
        <w:t xml:space="preserve">智慧班牌</w:t>
      </w:r>
      <w:r>
        <w:rPr>
          <w:rFonts w:hint="eastAsia" w:ascii="宋体" w:hAnsi="宋体" w:eastAsia="宋体"/>
          <w:color w:val="auto"/>
          <w:sz w:val="21"/>
          <w:szCs w:val="21"/>
        </w:rPr>
        <w:t xml:space="preserve">。</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3.响应文件中必须列明投标产品的品牌、规格和生产厂家，否则投标无效。</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（三）商务条款</w:t>
      </w:r>
      <w:r/>
    </w:p>
    <w:p>
      <w:pPr>
        <w:ind w:firstLine="42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rPr>
        <w:t xml:space="preserve">1、交付期限：</w:t>
      </w:r>
      <w:r>
        <w:rPr>
          <w:rFonts w:hint="eastAsia" w:ascii="宋体" w:hAnsi="宋体" w:eastAsia="宋体" w:cs="宋体"/>
          <w:color w:val="auto"/>
          <w:sz w:val="21"/>
          <w:szCs w:val="21"/>
          <w:shd w:val="clear" w:color="auto" w:fill="ffffff"/>
          <w:lang w:eastAsia="zh-CN"/>
        </w:rPr>
        <w:t xml:space="preserve">合同签订后60日内供货并安装调试完毕（如因现场不具备进场安装条件的，采购人将书面或邮件通知中标供应商调整履行期限的起算日）</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2、交付地点：</w:t>
      </w:r>
      <w:r>
        <w:rPr>
          <w:rFonts w:hint="eastAsia" w:ascii="宋体" w:hAnsi="宋体" w:eastAsia="宋体"/>
          <w:color w:val="auto"/>
          <w:sz w:val="21"/>
          <w:szCs w:val="21"/>
          <w:lang w:val="en-US" w:eastAsia="zh-CN"/>
        </w:rPr>
        <w:t xml:space="preserve">采购方</w:t>
      </w:r>
      <w:r>
        <w:rPr>
          <w:rFonts w:hint="eastAsia" w:ascii="宋体" w:hAnsi="宋体" w:eastAsia="宋体"/>
          <w:color w:val="auto"/>
          <w:sz w:val="21"/>
          <w:szCs w:val="21"/>
        </w:rPr>
        <w:t xml:space="preserve">指定地点</w:t>
      </w:r>
      <w:r/>
    </w:p>
    <w:p>
      <w:pPr>
        <w:ind w:firstLine="42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rPr>
        <w:t xml:space="preserve">3、付款步骤：</w:t>
      </w:r>
      <w:r>
        <w:rPr>
          <w:rFonts w:hint="eastAsia" w:ascii="宋体" w:hAnsi="宋体" w:eastAsia="宋体"/>
          <w:color w:val="auto"/>
          <w:sz w:val="21"/>
          <w:szCs w:val="21"/>
          <w:lang w:eastAsia="zh-CN"/>
        </w:rPr>
        <w:t xml:space="preserve">合同签订生效后，甲方向乙方支付合同金额的30%作为预付款，施工完成经甲方验收合格后付至合同金额的70%，审计结束后付至审定金额的80%，审计结束后一年付至审定金额的90%,审计结束后两年付至审定金额的95%，审计结束后三年付清余款。</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4、包装和运输要求</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（2）合同标的的包装符合《商品包装政府采购需求标准（试行）》、《快递包装政府采购需求标准（试行）》（财办库〔2020〕123 号文）要求。</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（3）合同标的在运输环节发生锈蚀、损坏和丢失等情况，由供应商承担责任和费用。</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5、售后服务要求</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（1）免费质保期：自验收合格之日起，应提供至少</w:t>
      </w:r>
      <w:r>
        <w:rPr>
          <w:rFonts w:hint="eastAsia" w:ascii="宋体" w:hAnsi="宋体" w:eastAsia="宋体"/>
          <w:color w:val="auto"/>
          <w:sz w:val="21"/>
          <w:szCs w:val="21"/>
          <w:lang w:eastAsia="zh-CN"/>
        </w:rPr>
        <w:t xml:space="preserve">三年</w:t>
      </w:r>
      <w:r>
        <w:rPr>
          <w:rFonts w:hint="eastAsia" w:ascii="宋体" w:hAnsi="宋体" w:eastAsia="宋体"/>
          <w:color w:val="auto"/>
          <w:sz w:val="21"/>
          <w:szCs w:val="21"/>
        </w:rPr>
        <w:t xml:space="preserve">质量保证期。</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（2）除非因采购方使用不当，货物在免费质保期内如破损、变质或被发现存在任何质量问题，中标单位应免费负责对货物进行修补和退换。更换的货物的免费质保期应重新计算。</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在免费质保期内，中标单位应以优良的服务态度，一旦货物发生质量问题，中标单位保证在接到通知2小时内响应，12小时内到达现场，24小时以内完成采购人提出的维修要求；修理、更换或退货，费用由中标单位负责，同时在质保期内，每半年须组织售后服务人员对所供货物进行巡检一次。</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4）中标单位如在24小时内不能解决问题，应免费用同样品牌、规格的的产品更换到位。如中标单位在接到通知后24小时内没有答复或处理问题，采购方有权直接聘请第三方提供，因此而造成的费用、损失风险由中标单位承担。</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（四）供货安装售后等要求</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1.投标单位应提供品牌厂商原装、全新的、符合国家及采购人提出的有关质量标准的设备；有原厂家的质量合格证明和原厂保修证明文件；必须提供原厂配套的配件。</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2.如项目实施过程中存在安全风险的，中标方应当为实施人员购买必要的人身安全保险。</w:t>
      </w:r>
      <w:r/>
    </w:p>
    <w:p>
      <w:pPr>
        <w:pStyle w:val="1133"/>
        <w:ind w:firstLine="0"/>
        <w:rPr>
          <w:rFonts w:hint="eastAsia" w:ascii="宋体" w:hAnsi="宋体" w:cs="宋体"/>
          <w:bCs/>
          <w:sz w:val="21"/>
          <w:szCs w:val="21"/>
        </w:rPr>
      </w:pPr>
      <w:r>
        <w:rPr>
          <w:rFonts w:hint="eastAsia" w:ascii="宋体" w:hAnsi="宋体" w:cs="宋体"/>
          <w:bCs/>
          <w:sz w:val="21"/>
          <w:szCs w:val="21"/>
        </w:rPr>
        <w:t xml:space="preserve">四、综合说明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1、信用记录：</w:t>
      </w:r>
      <w:r/>
    </w:p>
    <w:p>
      <w:pPr>
        <w:pStyle w:val="868"/>
        <w:ind w:firstLine="42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根据政府采购法及相关法规的规定，我们将依法对供应商进行信用查询，凡经确认不符合政府采购相关法律法规规定的，将拒绝其参与政府采购活动。</w:t>
      </w:r>
      <w:r/>
    </w:p>
    <w:p>
      <w:pPr>
        <w:pStyle w:val="868"/>
        <w:ind w:firstLine="42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868"/>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（1）查询截止时点：响应文件递交截止时间之后。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（2）查询渠道：信用中国（www.creditchina.gov.cn）网站的相关主体信用记录。</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（3）查询证据留存方式：</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（4）信用记录使用规则：</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评审小组在对供应商进行资格性审查时，应根据查询结果对供应商的不良信用记录逐项甄别确认。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经采购人或者采购代理机构审查供应商存在上述失信行为的，投标无效</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2.小、微企业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w:t>
      </w:r>
      <w:r>
        <w:rPr>
          <w:rFonts w:hint="eastAsia" w:ascii="宋体" w:hAnsi="宋体" w:eastAsia="宋体" w:cs="宋体"/>
          <w:sz w:val="21"/>
          <w:szCs w:val="21"/>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其中，供应商提供的货物既有中小企业制造货物，也有大型企业制造货物的，不享受中小企业扶持政策。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根据《政府采购促进中小企业发展管理办法》（财库〔2020〕46号）及《中小企业划型标准规定》（工信部联企业〔2011〕300号），</w:t>
      </w:r>
      <w:r>
        <w:rPr>
          <w:rFonts w:hint="eastAsia" w:ascii="宋体" w:hAnsi="宋体" w:eastAsia="宋体" w:cs="宋体"/>
          <w:b/>
          <w:bCs/>
          <w:sz w:val="21"/>
          <w:szCs w:val="21"/>
        </w:rPr>
        <w:t xml:space="preserve">本采购标的对应的中小企业划分标准所属行业为：工业。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3.残疾人福利性单位</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4.监狱企业</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w:t>
      </w:r>
      <w:r>
        <w:rPr>
          <w:rFonts w:hint="eastAsia" w:ascii="宋体" w:hAnsi="宋体" w:eastAsia="宋体" w:cs="宋体"/>
          <w:color w:val="000000" w:themeColor="text1"/>
          <w:sz w:val="21"/>
          <w:szCs w:val="21"/>
          <w14:textFill>
            <w14:solidFill>
              <w14:schemeClr w14:val="tx1"/>
            </w14:solidFill>
          </w14:textFill>
        </w:rPr>
        <w:t xml:space="preserve">狱企业的证明文件。</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5.绿色采购</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w:t>
      </w:r>
      <w:r>
        <w:rPr>
          <w:rFonts w:hint="eastAsia" w:ascii="宋体" w:hAnsi="宋体" w:eastAsia="宋体" w:cs="宋体"/>
          <w:sz w:val="21"/>
          <w:szCs w:val="21"/>
        </w:rPr>
        <w:t xml:space="preserve">证书复印件，否则视为未实质性响应。</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6、本国产品</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（1）.本项目对采购本国产品给予政策支持：</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widowControl/>
        <w:rPr>
          <w:rFonts w:hint="eastAsia" w:ascii="宋体" w:hAnsi="宋体" w:eastAsia="宋体"/>
          <w:szCs w:val="44"/>
        </w:rPr>
      </w:pP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凡涉及招标文件的补充说明和修改，均以苏州市政府采购网上所发布的公告为准。</w:t>
      </w:r>
      <w:r/>
    </w:p>
    <w:p>
      <w:pPr>
        <w:pStyle w:val="868"/>
        <w:ind w:firstLine="0"/>
      </w:pPr>
      <w:r/>
      <w:r/>
    </w:p>
    <w:p>
      <w:r/>
      <w:r/>
    </w:p>
    <w:p>
      <w:pPr>
        <w:pStyle w:val="802"/>
      </w:pPr>
      <w:r/>
      <w:r/>
    </w:p>
    <w:p>
      <w:r/>
      <w:r/>
    </w:p>
    <w:p>
      <w:pPr>
        <w:pStyle w:val="802"/>
      </w:pPr>
      <w:r/>
      <w:r/>
    </w:p>
    <w:p>
      <w:r/>
      <w:r/>
    </w:p>
    <w:p>
      <w:pPr>
        <w:pStyle w:val="802"/>
        <w:ind w:left="0"/>
      </w:pPr>
      <w:r/>
      <w:r/>
    </w:p>
    <w:p>
      <w:r/>
      <w:r/>
    </w:p>
    <w:p>
      <w:r/>
      <w:r/>
    </w:p>
    <w:p>
      <w:r/>
      <w:r/>
    </w:p>
    <w:p>
      <w:r/>
      <w:r/>
    </w:p>
    <w:p>
      <w:r/>
      <w:r/>
    </w:p>
    <w:p>
      <w:r/>
      <w:r/>
    </w:p>
    <w:p>
      <w:r/>
      <w:r/>
    </w:p>
    <w:p>
      <w:r/>
      <w:r/>
    </w:p>
    <w:p>
      <w:r/>
      <w:r/>
    </w:p>
    <w:p>
      <w:pPr>
        <w:pStyle w:val="831"/>
        <w:jc w:val="center"/>
        <w:spacing w:line="360" w:lineRule="auto"/>
        <w:rPr>
          <w:rFonts w:hint="eastAsia" w:ascii="宋体" w:hAnsi="宋体" w:eastAsia="宋体"/>
          <w:szCs w:val="44"/>
        </w:rPr>
      </w:pPr>
      <w:r>
        <w:rPr>
          <w:rFonts w:hint="eastAsia" w:ascii="宋体" w:hAnsi="宋体" w:eastAsia="宋体"/>
          <w:szCs w:val="44"/>
        </w:rPr>
        <w:t xml:space="preserve">第五章 合同主要条款</w:t>
      </w:r>
      <w:bookmarkEnd w:id="10"/>
      <w:r/>
      <w:bookmarkEnd w:id="11"/>
      <w:r/>
      <w:r/>
    </w:p>
    <w:p>
      <w:pPr>
        <w:jc w:val="right"/>
        <w:spacing w:line="360" w:lineRule="auto"/>
        <w:rPr>
          <w:rFonts w:hint="eastAsia" w:ascii="宋体" w:hAnsi="宋体" w:eastAsia="宋体"/>
          <w:sz w:val="21"/>
          <w:szCs w:val="21"/>
        </w:rPr>
      </w:pPr>
      <w:r>
        <w:rPr>
          <w:rFonts w:hint="eastAsia" w:ascii="宋体" w:hAnsi="宋体" w:eastAsia="宋体"/>
          <w:sz w:val="21"/>
          <w:szCs w:val="21"/>
          <w:lang w:val="zh-CN"/>
        </w:rPr>
        <w:t xml:space="preserve">合同编号：</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2"/>
        <w:spacing w:line="360" w:lineRule="auto"/>
        <w:rPr>
          <w:rFonts w:hint="eastAsia" w:ascii="宋体" w:hAnsi="宋体" w:eastAsia="宋体" w:cs="宋体"/>
          <w:sz w:val="21"/>
          <w:szCs w:val="21"/>
          <w:u w:val="single"/>
        </w:rPr>
      </w:pPr>
      <w:r>
        <w:rPr>
          <w:rFonts w:hint="eastAsia" w:ascii="宋体" w:hAnsi="宋体" w:eastAsia="宋体" w:cs="宋体"/>
          <w:b/>
          <w:sz w:val="21"/>
          <w:szCs w:val="21"/>
        </w:rPr>
        <w:t xml:space="preserve">一、定义：以下术语有特定的含义</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合同价是指根据中标的投标文件和合同规定，乙方在正确地履行合同义务后甲方应支付给乙方的价款。</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甲方是指合同中明确规定的实际购买货物和接受服务的单位。</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乙方是指合同中规定的提供货物和提供服务的单位。</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损失是指合同一方因不履行合同义务而导致另一方及第三方的各种损失的费用，还包括守约方为减轻损失或维护权利而需支付的各种调查费用、差旅费用、律师费用等。</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spacing w:line="360" w:lineRule="auto"/>
        <w:rPr>
          <w:rFonts w:hint="eastAsia" w:ascii="宋体" w:hAnsi="宋体" w:eastAsia="宋体" w:cs="宋体"/>
          <w:b/>
          <w:sz w:val="21"/>
          <w:szCs w:val="21"/>
          <w:u w:val="single"/>
        </w:rPr>
      </w:pPr>
      <w:r>
        <w:rPr>
          <w:rFonts w:hint="eastAsia" w:ascii="宋体" w:hAnsi="宋体" w:eastAsia="宋体" w:cs="宋体"/>
          <w:b/>
          <w:sz w:val="21"/>
          <w:szCs w:val="21"/>
        </w:rPr>
        <w:t xml:space="preserve">二、合同标的</w:t>
      </w:r>
      <w:r/>
    </w:p>
    <w:tbl>
      <w:tblPr>
        <w:tblStyle w:val="79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982"/>
        <w:gridCol w:w="752"/>
        <w:gridCol w:w="946"/>
        <w:gridCol w:w="1154"/>
        <w:gridCol w:w="975"/>
        <w:gridCol w:w="688"/>
        <w:gridCol w:w="821"/>
        <w:gridCol w:w="786"/>
        <w:gridCol w:w="796"/>
      </w:tblGrid>
      <w:tr>
        <w:trPr>
          <w:cantSplit/>
          <w:jc w:val="center"/>
          <w:trHeight w:val="50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详细技术参数</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生产厂家</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7"/>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合计</w:t>
            </w:r>
            <w:r>
              <w:rPr>
                <w:rFonts w:hint="eastAsia" w:ascii="宋体" w:hAnsi="宋体" w:eastAsia="宋体" w:cs="宋体"/>
                <w:color w:val="000000" w:themeColor="text1"/>
                <w:sz w:val="21"/>
                <w:szCs w:val="21"/>
                <w14:textFill>
                  <w14:solidFill>
                    <w14:schemeClr w14:val="tx1"/>
                  </w14:solidFill>
                </w14:textFill>
              </w:rPr>
              <w:t xml:space="preserve">：              元（大写：                 ）</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left"/>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left"/>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tc>
      </w:tr>
    </w:tbl>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numPr>
          <w:ilvl w:val="0"/>
          <w:numId w:val="1"/>
        </w:numPr>
        <w:ind w:left="0"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合同总价款 </w:t>
      </w:r>
      <w:r/>
    </w:p>
    <w:p>
      <w:pPr>
        <w:ind w:left="40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合同总价款：大写人民币元，小写￥元。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总价款范围：合同总价包括但不限于全部提供全部货物及其安装所需的辅材、备品、备件、专用工具、包装、运输、吊装、安装、基础的开挖及恢复、损耗、调试、检测、验收、试运行、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四、交货地点、时间、方式</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 xml:space="preserve">1.交货地点：乙方交货至甲方指定地点，所发生的运输等费用及货物的损坏造成的损</w:t>
      </w:r>
      <w:r>
        <w:rPr>
          <w:rFonts w:hint="eastAsia" w:ascii="宋体" w:hAnsi="宋体" w:eastAsia="宋体" w:cs="宋体"/>
          <w:color w:val="000000" w:themeColor="text1"/>
          <w:sz w:val="21"/>
          <w:szCs w:val="21"/>
          <w14:textFill>
            <w14:solidFill>
              <w14:schemeClr w14:val="tx1"/>
            </w14:solidFill>
          </w14:textFill>
        </w:rPr>
        <w:t xml:space="preserve">失由乙方承担。</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2.交货时间：</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3.交货方式：乙方负责将货物安全完好运抵交货地点、安装调试并保证验收合格。</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五、付款方式</w:t>
      </w:r>
      <w:r/>
    </w:p>
    <w:p>
      <w:pPr>
        <w:ind w:firstLine="420"/>
        <w:spacing w:line="360" w:lineRule="auto"/>
        <w:rPr>
          <w:rFonts w:hint="eastAsia" w:ascii="宋体" w:hAnsi="宋体" w:eastAsia="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olor w:val="auto"/>
          <w:sz w:val="21"/>
          <w:szCs w:val="21"/>
        </w:rPr>
        <w:t xml:space="preserve">付款步骤：</w:t>
      </w:r>
      <w:r>
        <w:rPr>
          <w:rFonts w:hint="eastAsia" w:ascii="宋体" w:hAnsi="宋体" w:eastAsia="宋体"/>
          <w:color w:val="auto"/>
          <w:sz w:val="21"/>
          <w:szCs w:val="21"/>
          <w:lang w:eastAsia="zh-CN"/>
        </w:rPr>
        <w:t xml:space="preserve">合同签订生效后，甲方向乙方支付合同金额的30%作为预付款，施工完成经甲方验收合格后付至合同金额的70%，审计结束后付至审定金额的80%，审计结束后一年付至审定金额的90%,审计结束后两年付至审定金额的95%，审计结束后三年付清余款。</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2.付款方式：数字人民币或银行转账支付</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（1）乙方数字人民币信息：</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账户名：</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开户银行：</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数字人民币账号（数币钱包ID）：</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（2）乙方银行账户信息：</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账户名：</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开户银行：</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银行账号：</w:t>
      </w:r>
      <w:r/>
    </w:p>
    <w:p>
      <w:pPr>
        <w:ind w:firstLine="420"/>
        <w:jc w:val="left"/>
        <w:spacing w:line="360" w:lineRule="auto"/>
        <w:tabs>
          <w:tab w:val="left" w:pos="0" w:leader="none"/>
        </w:tabs>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3.根据现行税法对甲方征收的与本合同有关的一切税费均由甲方承担；根据现行税法对乙方征收的与本合同有关的一切税费均由乙方承担。</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4.甲方每次付款时，乙方应向甲方提供下列单据，如乙方未按约提供的，甲方有权迟延付款且不承担逾期付款的违约责任：</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（1）合法有效且符合甲方要求的发票；</w:t>
      </w:r>
      <w:r/>
    </w:p>
    <w:p>
      <w:pPr>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sz w:val="21"/>
          <w:szCs w:val="21"/>
        </w:rPr>
        <w:t xml:space="preserve">由甲、乙方双方签章的《送货单》、《履约验收报告》等单据。</w:t>
      </w:r>
      <w:r/>
    </w:p>
    <w:p>
      <w:pPr>
        <w:ind w:firstLine="420"/>
        <w:jc w:val="left"/>
        <w:spacing w:line="360" w:lineRule="auto"/>
        <w:tabs>
          <w:tab w:val="left" w:pos="0" w:leader="none"/>
          <w:tab w:val="left" w:pos="54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pStyle w:val="801"/>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六、验收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1.乙方提交的货物由甲方负责验收。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七、质保期</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本项目经甲方验收合格后，乙方将提供</w:t>
      </w:r>
      <w:r>
        <w:rPr>
          <w:rFonts w:hint="eastAsia" w:ascii="宋体" w:hAnsi="宋体" w:eastAsia="宋体" w:cs="宋体"/>
          <w:b/>
          <w:bCs/>
          <w:color w:val="auto"/>
          <w:sz w:val="21"/>
          <w:szCs w:val="21"/>
          <w:lang w:eastAsia="zh-CN"/>
        </w:rPr>
        <w:t xml:space="preserve">三年</w:t>
      </w:r>
      <w:r>
        <w:rPr>
          <w:rFonts w:hint="eastAsia" w:ascii="宋体" w:hAnsi="宋体" w:eastAsia="宋体" w:cs="宋体"/>
          <w:color w:val="auto"/>
          <w:sz w:val="21"/>
          <w:szCs w:val="21"/>
        </w:rPr>
        <w:t xml:space="preserve">质量保证期。质量保证期内，乙方负责对其提供的货物实行免费维修。</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八、伴随服务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1.乙方应提供所交付货物的全套技术文件资料，包括产品目录、软件备份、图纸、操作手册、使用说明、维护手册和服务指南等。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eastAsia="宋体"/>
          <w:sz w:val="21"/>
          <w:szCs w:val="21"/>
        </w:rPr>
      </w:pPr>
      <w:r>
        <w:rPr>
          <w:rFonts w:hint="eastAsia" w:ascii="宋体" w:hAnsi="宋体" w:eastAsia="宋体" w:cs="宋体"/>
          <w:sz w:val="21"/>
          <w:szCs w:val="21"/>
        </w:rPr>
        <w:t xml:space="preserve">3.乙方对学校使用部门及人员进行免费培训，确保使用人员全部培训合格。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4.上述伴随服务的费用应包含在合同价中，不单独进行支付。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5.货物的包装、储运、安装按国家有关规定执行。</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九、质量保证</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十、索赔</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 甲方有权根据具有法定资格的</w:t>
      </w:r>
      <w:r>
        <w:rPr>
          <w:rFonts w:hint="eastAsia" w:ascii="宋体" w:hAnsi="宋体" w:eastAsia="宋体" w:cs="宋体"/>
          <w:color w:val="000000" w:themeColor="text1"/>
          <w:sz w:val="21"/>
          <w:szCs w:val="21"/>
          <w14:textFill>
            <w14:solidFill>
              <w14:schemeClr w14:val="tx1"/>
            </w14:solidFill>
          </w14:textFill>
        </w:rPr>
        <w:t xml:space="preserve">第三方检验检测</w:t>
      </w:r>
      <w:r>
        <w:rPr>
          <w:rFonts w:hint="eastAsia" w:ascii="宋体" w:hAnsi="宋体" w:eastAsia="宋体" w:cs="宋体"/>
          <w:sz w:val="21"/>
          <w:szCs w:val="21"/>
        </w:rPr>
        <w:t xml:space="preserve">机构出具的检验证书向乙方提出索赔。</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2.如果乙方对缺陷负有责任而甲方提出索赔，乙方应按照甲方同意的下列一种或多种方式解决索赔事宜：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（2）根据货物低劣、损坏程度以及甲方所遭受损失的金额，经双方商定降低货物的价格。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十一、履约延误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1.乙方应按照合同规定的时间、地点交货和提供服务；甲方应按照合同规定的时间、地点接收货物和接受服务。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2.如果乙方无正当理由拖延交货，将受到以下制裁：加收误期赔偿费、终止合同；如果甲方无正当理由拖延接收货物和接受服务，应承担相应责任。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01"/>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十二、误期赔偿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2.误期赔偿费可从应付货款中扣除。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3.收取误期赔偿费不影响甲方采取合同规定的其他补救措施的权利。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十三、不可抗力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十四、争端的解决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2.如果调解不成，双方中的任何一方可向人民法院提起诉讼。诉讼由合同签订地人民法院管辖。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3.诉讼费由败诉方负担。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4.因合同部分履行引发诉讼的，在诉讼期间，除正在进行诉讼的部分外，本合同的其它部分应继续执行。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十五、违约终止合同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1.在甲方因乙方违约而按合同约定采取的任何补救措施不受影响的情况下，甲方可在下列情况下向乙方发出书面通知，提出终止部分或全部合同。 </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（1）如果乙方未能在合同规定的限期或甲方同意延长的限期内提供部分或全部货物和服务。</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（2）如果乙方未能履行合同规定的其它任何义务。 </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3.如果甲方违约，应承担相应的违约责任。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十六、破产终止合同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422"/>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十七、合同的解除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1、除《中华人民共和国政府采购法》第49条、第50条和第二款规定及本合同约定的情况外，本合同签订后，甲乙双方不得擅自变更及解除本合同。</w:t>
      </w:r>
      <w:r/>
    </w:p>
    <w:p>
      <w:pPr>
        <w:ind w:firstLine="420"/>
        <w:spacing w:line="360" w:lineRule="auto"/>
        <w:rPr>
          <w:rFonts w:hint="eastAsia" w:ascii="宋体" w:hAnsi="宋体" w:eastAsia="宋体" w:cs="宋体"/>
          <w:sz w:val="21"/>
          <w:szCs w:val="21"/>
          <w:lang w:eastAsia="zh-TW"/>
        </w:rPr>
      </w:pPr>
      <w:r>
        <w:rPr>
          <w:rFonts w:hint="eastAsia" w:ascii="宋体" w:hAnsi="宋体" w:eastAsia="宋体" w:cs="宋体"/>
          <w:sz w:val="21"/>
          <w:szCs w:val="21"/>
          <w:lang w:eastAsia="zh-TW"/>
        </w:rPr>
        <w:t xml:space="preserve">2.</w:t>
      </w:r>
      <w:r>
        <w:rPr>
          <w:rFonts w:hint="eastAsia" w:ascii="宋体" w:hAnsi="宋体" w:eastAsia="宋体" w:cs="宋体"/>
          <w:sz w:val="21"/>
          <w:szCs w:val="21"/>
          <w:lang w:val="zh-CN" w:eastAsia="zh-TW"/>
        </w:rPr>
        <w:t xml:space="preserve">有下列情形之一</w:t>
      </w:r>
      <w:r>
        <w:rPr>
          <w:rFonts w:hint="eastAsia" w:ascii="宋体" w:hAnsi="宋体" w:eastAsia="宋体" w:cs="宋体"/>
          <w:sz w:val="21"/>
          <w:szCs w:val="21"/>
          <w:lang w:eastAsia="zh-TW"/>
        </w:rPr>
        <w:t xml:space="preserve">，</w:t>
      </w:r>
      <w:r>
        <w:rPr>
          <w:rFonts w:hint="eastAsia" w:ascii="宋体" w:hAnsi="宋体" w:eastAsia="宋体" w:cs="宋体"/>
          <w:sz w:val="21"/>
          <w:szCs w:val="21"/>
          <w:lang w:val="zh-CN" w:eastAsia="zh-TW"/>
        </w:rPr>
        <w:t xml:space="preserve">合同一方可以解除合同</w:t>
      </w:r>
      <w:r>
        <w:rPr>
          <w:rFonts w:hint="eastAsia" w:ascii="宋体" w:hAnsi="宋体" w:eastAsia="宋体" w:cs="宋体"/>
          <w:sz w:val="21"/>
          <w:szCs w:val="21"/>
          <w:lang w:eastAsia="zh-TW"/>
        </w:rPr>
        <w:t xml:space="preserve">：</w:t>
      </w:r>
      <w:r/>
    </w:p>
    <w:p>
      <w:pPr>
        <w:ind w:firstLine="20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val="zh-CN" w:eastAsia="zh-TW"/>
        </w:rPr>
        <w:t xml:space="preserve">）因不可抗力致使不能实现合同目的，未受不可抗力影响的一方有权解除合同。</w:t>
      </w:r>
      <w:r/>
    </w:p>
    <w:p>
      <w:pPr>
        <w:ind w:firstLine="20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val="zh-CN" w:eastAsia="zh-TW"/>
        </w:rPr>
        <w:t xml:space="preserve">）因合同一方违约导致合同不能履行，另一方有权解除合同。</w:t>
      </w:r>
      <w:r/>
    </w:p>
    <w:p>
      <w:pPr>
        <w:ind w:firstLine="42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3.有权解除合同的一方，应当在违约事实或不可抗力发生之后及时书面通知对方提出解除合同，合同在书面通知到达对方时解除。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十八、合同转让和分包</w:t>
      </w:r>
      <w:r/>
    </w:p>
    <w:p>
      <w:pPr>
        <w:ind w:left="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本项目不得转包、分包。</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numPr>
          <w:ilvl w:val="0"/>
          <w:numId w:val="13"/>
        </w:num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保密条款</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5.无论本合同是否变更、解除或终止，合同的保密条款不受其限制而继续有效，乙方都应继续承担保密条款约定的保密义务。保密义务的期限为永久。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二十、履约保证金</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无</w:t>
      </w:r>
      <w:r/>
    </w:p>
    <w:p>
      <w:pPr>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二十一、合同生效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1.双方签约人为各自法定代表人或被授权代表。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3.本合同自甲乙双方签字盖章之日起生效。</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4.本合同壹式</w:t>
      </w:r>
      <w:r>
        <w:rPr>
          <w:rFonts w:hint="eastAsia" w:ascii="宋体" w:hAnsi="宋体" w:eastAsia="宋体" w:cs="宋体"/>
          <w:b/>
          <w:bCs/>
          <w:sz w:val="21"/>
          <w:szCs w:val="21"/>
        </w:rPr>
        <w:t xml:space="preserve">伍</w:t>
      </w:r>
      <w:r>
        <w:rPr>
          <w:rFonts w:hint="eastAsia" w:ascii="宋体" w:hAnsi="宋体" w:eastAsia="宋体" w:cs="宋体"/>
          <w:sz w:val="21"/>
          <w:szCs w:val="21"/>
        </w:rPr>
        <w:t xml:space="preserve">份，</w:t>
      </w:r>
      <w:r>
        <w:rPr>
          <w:rFonts w:hint="eastAsia" w:ascii="宋体" w:hAnsi="宋体" w:eastAsia="宋体" w:cs="宋体"/>
          <w:color w:val="000000" w:themeColor="text1"/>
          <w:sz w:val="21"/>
          <w:szCs w:val="21"/>
          <w14:textFill>
            <w14:solidFill>
              <w14:schemeClr w14:val="tx1"/>
            </w14:solidFill>
          </w14:textFill>
        </w:rPr>
        <w:t xml:space="preserve">甲方执</w:t>
      </w:r>
      <w:r>
        <w:rPr>
          <w:rFonts w:hint="eastAsia" w:ascii="宋体" w:hAnsi="宋体" w:eastAsia="宋体" w:cs="宋体"/>
          <w:b/>
          <w:bCs/>
          <w:color w:val="000000" w:themeColor="text1"/>
          <w:sz w:val="21"/>
          <w:szCs w:val="21"/>
          <w14:textFill>
            <w14:solidFill>
              <w14:schemeClr w14:val="tx1"/>
            </w14:solidFill>
          </w14:textFill>
        </w:rPr>
        <w:t xml:space="preserve">贰</w:t>
      </w:r>
      <w:r>
        <w:rPr>
          <w:rFonts w:hint="eastAsia" w:ascii="宋体" w:hAnsi="宋体" w:eastAsia="宋体" w:cs="宋体"/>
          <w:color w:val="000000" w:themeColor="text1"/>
          <w:sz w:val="21"/>
          <w:szCs w:val="21"/>
          <w14:textFill>
            <w14:solidFill>
              <w14:schemeClr w14:val="tx1"/>
            </w14:solidFill>
          </w14:textFill>
        </w:rPr>
        <w:t xml:space="preserve">份，乙方执</w:t>
      </w:r>
      <w:r>
        <w:rPr>
          <w:rFonts w:hint="eastAsia" w:ascii="宋体" w:hAnsi="宋体" w:eastAsia="宋体" w:cs="宋体"/>
          <w:b/>
          <w:bCs/>
          <w:color w:val="000000" w:themeColor="text1"/>
          <w:sz w:val="21"/>
          <w:szCs w:val="21"/>
          <w14:textFill>
            <w14:solidFill>
              <w14:schemeClr w14:val="tx1"/>
            </w14:solidFill>
          </w14:textFill>
        </w:rPr>
        <w:t xml:space="preserve">贰</w:t>
      </w:r>
      <w:r>
        <w:rPr>
          <w:rFonts w:hint="eastAsia" w:ascii="宋体" w:hAnsi="宋体" w:eastAsia="宋体" w:cs="宋体"/>
          <w:color w:val="000000" w:themeColor="text1"/>
          <w:sz w:val="21"/>
          <w:szCs w:val="21"/>
          <w14:textFill>
            <w14:solidFill>
              <w14:schemeClr w14:val="tx1"/>
            </w14:solidFill>
          </w14:textFill>
        </w:rPr>
        <w:t xml:space="preserve">份</w:t>
      </w:r>
      <w:r>
        <w:rPr>
          <w:rFonts w:hint="eastAsia" w:ascii="宋体" w:hAnsi="宋体" w:eastAsia="宋体" w:cs="宋体"/>
          <w:sz w:val="21"/>
          <w:szCs w:val="21"/>
        </w:rPr>
        <w:t xml:space="preserve">，代理机构</w:t>
      </w:r>
      <w:r>
        <w:rPr>
          <w:rFonts w:hint="eastAsia" w:ascii="宋体" w:hAnsi="宋体" w:eastAsia="宋体" w:cs="宋体"/>
          <w:b/>
          <w:bCs/>
          <w:sz w:val="21"/>
          <w:szCs w:val="21"/>
        </w:rPr>
        <w:t xml:space="preserve">壹</w:t>
      </w:r>
      <w:r>
        <w:rPr>
          <w:rFonts w:hint="eastAsia" w:ascii="宋体" w:hAnsi="宋体" w:eastAsia="宋体" w:cs="宋体"/>
          <w:sz w:val="21"/>
          <w:szCs w:val="21"/>
        </w:rPr>
        <w:t xml:space="preserve">份，各份具有同等法律效力。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5.本合同应按照中华人民共和国的现行法律进行解释。</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6.合同修改：除甲乙双方签署书面修改、补充协议，并成为本合同不可分割的一部分之外，本合同条件不得有任何变化或修改。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甲方（公章）：                                            乙方（公章）：</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                           法定代表人（或授权代表）：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日期：</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31"/>
        <w:jc w:val="left"/>
        <w:spacing w:before="0" w:after="0" w:line="360" w:lineRule="auto"/>
        <w:rPr>
          <w:rFonts w:hint="eastAsia" w:ascii="宋体" w:hAnsi="宋体" w:eastAsia="宋体"/>
          <w:sz w:val="48"/>
          <w:szCs w:val="48"/>
        </w:rPr>
      </w:pPr>
      <w:r>
        <w:rPr>
          <w:rFonts w:hint="eastAsia" w:ascii="宋体" w:hAnsi="宋体" w:eastAsia="宋体"/>
          <w:sz w:val="48"/>
          <w:szCs w:val="48"/>
        </w:rPr>
      </w:r>
      <w:r>
        <w:rPr>
          <w:rFonts w:hint="eastAsia" w:ascii="宋体" w:hAnsi="宋体" w:eastAsia="宋体"/>
          <w:sz w:val="48"/>
          <w:szCs w:val="48"/>
        </w:rPr>
      </w:r>
      <w:r/>
    </w:p>
    <w:p>
      <w:pPr>
        <w:pStyle w:val="831"/>
        <w:jc w:val="left"/>
        <w:spacing w:before="0" w:after="0" w:line="360" w:lineRule="auto"/>
        <w:rPr>
          <w:rFonts w:hint="eastAsia" w:ascii="宋体" w:hAnsi="宋体" w:eastAsia="宋体"/>
          <w:sz w:val="48"/>
          <w:szCs w:val="48"/>
        </w:rPr>
      </w:pPr>
      <w:r>
        <w:rPr>
          <w:rFonts w:hint="eastAsia" w:ascii="宋体" w:hAnsi="宋体" w:eastAsia="宋体"/>
          <w:sz w:val="48"/>
          <w:szCs w:val="48"/>
        </w:rPr>
      </w:r>
      <w:r/>
    </w:p>
    <w:p>
      <w:r/>
      <w:r/>
    </w:p>
    <w:p>
      <w:pPr>
        <w:pStyle w:val="831"/>
        <w:jc w:val="center"/>
        <w:spacing w:before="0" w:after="0" w:line="360" w:lineRule="auto"/>
        <w:rPr>
          <w:sz w:val="48"/>
          <w:szCs w:val="48"/>
        </w:rPr>
      </w:pPr>
      <w:r>
        <w:rPr>
          <w:rFonts w:hint="eastAsia" w:ascii="宋体" w:hAnsi="宋体" w:eastAsia="宋体"/>
          <w:sz w:val="48"/>
          <w:szCs w:val="48"/>
        </w:rPr>
        <w:t xml:space="preserve">第六章 评分标准</w:t>
      </w:r>
      <w:r/>
    </w:p>
    <w:p>
      <w:pPr>
        <w:spacing w:line="360" w:lineRule="auto"/>
        <w:rPr>
          <w:rFonts w:hint="eastAsia" w:ascii="宋体" w:hAnsi="宋体" w:eastAsia="宋体" w:cs="宋体"/>
          <w:b/>
          <w:sz w:val="21"/>
          <w:szCs w:val="21"/>
        </w:rPr>
      </w:pPr>
      <w:r/>
      <w:bookmarkStart w:id="12" w:name="_Toc227047097"/>
      <w:r/>
      <w:bookmarkStart w:id="13" w:name="_Toc226971675"/>
      <w:r/>
      <w:bookmarkStart w:id="14" w:name="_Toc227034744"/>
      <w:r>
        <w:rPr>
          <w:rFonts w:hint="eastAsia" w:ascii="宋体" w:hAnsi="宋体" w:eastAsia="宋体" w:cs="宋体"/>
          <w:b/>
          <w:sz w:val="21"/>
          <w:szCs w:val="21"/>
        </w:rPr>
        <w:t xml:space="preserve">一、评分办法：</w:t>
      </w:r>
      <w:bookmarkEnd w:id="12"/>
      <w:r/>
      <w:bookmarkEnd w:id="13"/>
      <w:r/>
      <w:bookmarkEnd w:id="14"/>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1.评标办法采用</w:t>
      </w:r>
      <w:r>
        <w:rPr>
          <w:rFonts w:hint="eastAsia" w:ascii="宋体" w:hAnsi="宋体" w:eastAsia="宋体" w:cs="宋体"/>
          <w:b/>
          <w:sz w:val="21"/>
          <w:szCs w:val="21"/>
        </w:rPr>
        <w:t xml:space="preserve">综合评分法</w:t>
      </w:r>
      <w:r>
        <w:rPr>
          <w:rFonts w:hint="eastAsia" w:ascii="宋体" w:hAnsi="宋体" w:eastAsia="宋体" w:cs="宋体"/>
          <w:sz w:val="21"/>
          <w:szCs w:val="21"/>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sz w:val="21"/>
          <w:szCs w:val="21"/>
        </w:rPr>
        <w:t xml:space="preserve">非单一产品采购项目，多家投标人提供的核心产品品牌相同的，按照此规定处理。</w:t>
      </w:r>
      <w:r/>
    </w:p>
    <w:p>
      <w:pPr>
        <w:pStyle w:val="1339"/>
        <w:ind w:firstLine="420"/>
        <w:spacing w:line="400" w:lineRule="exact"/>
        <w:rPr>
          <w:rFonts w:ascii="Times New Roman" w:hAnsi="Times New Roman" w:eastAsia="宋体"/>
          <w:b/>
          <w:bCs/>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5</w:t>
      </w:r>
      <w:r>
        <w:rPr>
          <w:rFonts w:hint="eastAsia" w:ascii="Times New Roman" w:hAnsi="Times New Roman" w:eastAsia="宋体"/>
          <w:b/>
          <w:bCs/>
          <w:color w:val="000000" w:themeColor="text1"/>
          <w:sz w:val="21"/>
          <w:szCs w:val="21"/>
          <w14:textFill>
            <w14:solidFill>
              <w14:schemeClr w14:val="tx1"/>
            </w14:solidFill>
          </w14:textFill>
        </w:rPr>
        <w:t xml:space="preserve">、针对小微型企业的评审加分：</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（2）</w:t>
      </w:r>
      <w:r>
        <w:rPr>
          <w:rFonts w:hint="eastAsia" w:ascii="Times New Roman" w:hAnsi="Times New Roman" w:eastAsia="宋体"/>
          <w:b/>
          <w:bCs/>
          <w:color w:val="000000" w:themeColor="text1"/>
          <w:sz w:val="21"/>
          <w:szCs w:val="21"/>
          <w14:textFill>
            <w14:solidFill>
              <w14:schemeClr w14:val="tx1"/>
            </w14:solidFill>
          </w14:textFill>
        </w:rPr>
        <w:t xml:space="preserve">投标人提供小型或微型企业、残疾人企业和监狱企业制造的货物，其价格在评审时给予20%的扣除</w:t>
      </w:r>
      <w:r>
        <w:rPr>
          <w:rFonts w:hint="eastAsia" w:ascii="Times New Roman" w:hAnsi="Times New Roman" w:eastAsia="宋体"/>
          <w:color w:val="000000" w:themeColor="text1"/>
          <w:sz w:val="21"/>
          <w:szCs w:val="21"/>
          <w14:textFill>
            <w14:solidFill>
              <w14:schemeClr w14:val="tx1"/>
            </w14:solidFill>
          </w14:textFill>
        </w:rPr>
        <w:t xml:space="preserve">，用扣除后的价格参与评审。若最后中标，中标价格则以实际投标报价为准。</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（3）在本次货物采购项目中，货物由小微企业制造，即货物由小微企业生产且使用该小微企业商号或者注册商标的，可享受价格评审优惠。</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（4）投标人提供的货物既有中小企业制造货物，也有大型企业制造货物的，不享受优惠政策。</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（5）残疾人企业和监狱企业视同小微企业，享受价格评审优惠政策。</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（6）残疾人企业和监狱企业属于小型、微型企业的，不重复享受价格评审优惠政策。</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1339"/>
        <w:ind w:firstLine="420"/>
        <w:spacing w:line="400" w:lineRule="exact"/>
        <w:rPr>
          <w:rFonts w:ascii="Times New Roman" w:hAnsi="Times New Roman" w:eastAsia="宋体"/>
          <w:b/>
          <w:bCs/>
          <w:color w:val="000000" w:themeColor="text1"/>
          <w:sz w:val="21"/>
          <w:szCs w:val="21"/>
          <w14:textFill>
            <w14:solidFill>
              <w14:schemeClr w14:val="tx1"/>
            </w14:solidFill>
          </w14:textFill>
        </w:rPr>
      </w:pPr>
      <w:r>
        <w:rPr>
          <w:rFonts w:hint="eastAsia" w:ascii="Times New Roman" w:hAnsi="Times New Roman" w:eastAsia="宋体"/>
          <w:b/>
          <w:bCs/>
          <w:color w:val="000000" w:themeColor="text1"/>
          <w:sz w:val="21"/>
          <w:szCs w:val="21"/>
          <w14:textFill>
            <w14:solidFill>
              <w14:schemeClr w14:val="tx1"/>
            </w14:solidFill>
          </w14:textFill>
        </w:rPr>
        <w:t xml:space="preserve">6、采购本国产品的支持政策</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（1）本项目政府采购活动中既有本国产品又有非本国产品参与竞争的，依法对本国产品给予价格评审优惠，</w:t>
      </w:r>
      <w:r>
        <w:rPr>
          <w:rFonts w:hint="eastAsia" w:ascii="Times New Roman" w:hAnsi="Times New Roman" w:eastAsia="宋体"/>
          <w:b/>
          <w:bCs/>
          <w:color w:val="000000" w:themeColor="text1"/>
          <w:sz w:val="21"/>
          <w:szCs w:val="21"/>
          <w14:textFill>
            <w14:solidFill>
              <w14:schemeClr w14:val="tx1"/>
            </w14:solidFill>
          </w14:textFill>
        </w:rPr>
        <w:t xml:space="preserve">对本国产品的报价给予 20%的价格扣除</w:t>
      </w:r>
      <w:r>
        <w:rPr>
          <w:rFonts w:hint="eastAsia" w:ascii="Times New Roman" w:hAnsi="Times New Roman" w:eastAsia="宋体"/>
          <w:color w:val="000000" w:themeColor="text1"/>
          <w:sz w:val="21"/>
          <w:szCs w:val="21"/>
          <w14:textFill>
            <w14:solidFill>
              <w14:schemeClr w14:val="tx1"/>
            </w14:solidFill>
          </w14:textFill>
        </w:rPr>
        <w:t xml:space="preserve">，用扣除后的价格参与评审。</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b/>
          <w:bCs/>
          <w:color w:val="000000" w:themeColor="text1"/>
          <w:sz w:val="21"/>
          <w:szCs w:val="21"/>
          <w14:textFill>
            <w14:solidFill>
              <w14:schemeClr w14:val="tx1"/>
            </w14:solidFill>
          </w14:textFill>
        </w:rPr>
        <w:t xml:space="preserve">80%</w:t>
      </w:r>
      <w:r>
        <w:rPr>
          <w:rFonts w:hint="eastAsia" w:ascii="Times New Roman" w:hAnsi="Times New Roman" w:eastAsia="宋体"/>
          <w:color w:val="000000" w:themeColor="text1"/>
          <w:sz w:val="21"/>
          <w:szCs w:val="21"/>
          <w14:textFill>
            <w14:solidFill>
              <w14:schemeClr w14:val="tx1"/>
            </w14:solidFill>
          </w14:textFill>
        </w:rPr>
        <w:t xml:space="preserve">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（4）</w:t>
      </w:r>
      <w:r>
        <w:rPr>
          <w:rFonts w:hint="eastAsia" w:ascii="Times New Roman" w:hAnsi="Times New Roman" w:eastAsia="宋体"/>
          <w:b/>
          <w:bCs/>
          <w:color w:val="000000" w:themeColor="text1"/>
          <w:sz w:val="21"/>
          <w:szCs w:val="21"/>
          <w14:textFill>
            <w14:solidFill>
              <w14:schemeClr w14:val="tx1"/>
            </w14:solidFill>
          </w14:textFill>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olor w:val="000000" w:themeColor="text1"/>
          <w:sz w:val="21"/>
          <w:szCs w:val="21"/>
          <w14:textFill>
            <w14:solidFill>
              <w14:schemeClr w14:val="tx1"/>
            </w14:solidFill>
          </w14:textFill>
        </w:rPr>
        <w:t xml:space="preserve">。</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339"/>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 xml:space="preserve">如投标人提供虚假材料，将按“政府采购法”相关规定处理并由政府监管部门给予严肃处理。</w:t>
      </w:r>
      <w:r/>
    </w:p>
    <w:p>
      <w:pPr>
        <w:spacing w:line="360" w:lineRule="auto"/>
        <w:rPr>
          <w:rFonts w:hint="eastAsia" w:ascii="宋体" w:hAnsi="宋体" w:eastAsia="宋体"/>
          <w:b/>
          <w:sz w:val="21"/>
          <w:szCs w:val="21"/>
        </w:rPr>
      </w:pPr>
      <w:r>
        <w:rPr>
          <w:rFonts w:ascii="宋体" w:hAnsi="宋体" w:eastAsia="宋体"/>
          <w:b/>
          <w:sz w:val="21"/>
          <w:szCs w:val="21"/>
        </w:rPr>
        <w:t xml:space="preserve">二、评分标准</w:t>
      </w:r>
      <w:r/>
    </w:p>
    <w:p>
      <w:pPr>
        <w:ind w:firstLine="420"/>
        <w:spacing w:line="360" w:lineRule="auto"/>
        <w:rPr>
          <w:rFonts w:hint="eastAsia" w:ascii="宋体" w:hAnsi="宋体" w:eastAsia="宋体" w:cs="宋体"/>
          <w:b/>
          <w:sz w:val="21"/>
          <w:szCs w:val="21"/>
        </w:rPr>
      </w:pPr>
      <w:r/>
      <w:bookmarkStart w:id="15" w:name="_Hlk209595311"/>
      <w:r>
        <w:rPr>
          <w:rFonts w:hint="eastAsia" w:ascii="宋体" w:hAnsi="宋体" w:eastAsia="宋体" w:cs="宋体"/>
          <w:b/>
          <w:sz w:val="21"/>
          <w:szCs w:val="21"/>
        </w:rPr>
        <w:t xml:space="preserve">（一）投标报价：30分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1、投标总报价低于或等于预算价格的，为有效投标报价。超预算的投标报价为无效投标报价。无效投标报价的投标文件不进行评审，也不得中标。</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2、价格分采用低价优先法计算，即满足采购文件要求且投标价格最低的投标报价为评标基准价，其价格分为满分。其他投标人的价格分统一按照下列公式计算：（保留小数点后二位）</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投标报价得分=（评标基准价/投标报价）*价格权值*100（本次招标价格权值为30%）</w:t>
      </w:r>
      <w:r/>
    </w:p>
    <w:p>
      <w:pPr>
        <w:pStyle w:val="1012"/>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lang w:val="en-US"/>
        </w:rPr>
        <w:t xml:space="preserve">注：</w:t>
      </w:r>
      <w:r>
        <w:rPr>
          <w:rFonts w:hint="eastAsia" w:ascii="宋体" w:hAnsi="宋体" w:eastAsia="宋体" w:cs="宋体"/>
          <w:bCs/>
          <w:sz w:val="21"/>
          <w:szCs w:val="21"/>
        </w:rPr>
        <w:t xml:space="preserve">异常低价投标审查</w:t>
      </w:r>
      <w:r/>
    </w:p>
    <w:p>
      <w:pPr>
        <w:pStyle w:val="101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政府采购评审中出现下列情形之一的，评审委员会应当启动异常低价投标审查程序：</w:t>
      </w:r>
      <w:r/>
    </w:p>
    <w:p>
      <w:pPr>
        <w:pStyle w:val="101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（1）投标（响应）报价低于全部通过符合性审查供应商投标（响应）报价平均值50%的，即投标（响应）报价&lt;全部通过符合性审查供应商投标（响应）报价平均值×50%；</w:t>
      </w:r>
      <w:r/>
    </w:p>
    <w:p>
      <w:pPr>
        <w:pStyle w:val="101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（2）投标（响应）报价低于通过符合性审查的次低报价供应商投标（响应）报价50%的，即投标（响应）报价&lt;通过符合性审查的次低报价供应商投标（响应）报价×50%；</w:t>
      </w:r>
      <w:r/>
    </w:p>
    <w:p>
      <w:pPr>
        <w:pStyle w:val="101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（3）投标（响应）报价低于采购项目最高限价45%的，即投标（响应）报价&lt;采购项目最高限价×45%； </w:t>
      </w:r>
      <w:r/>
    </w:p>
    <w:p>
      <w:pPr>
        <w:pStyle w:val="1012"/>
        <w:ind w:firstLine="422"/>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（4）评审委员会基于专业判断，认为供应商报价过低，有可能影响产品质量或者不能诚信履约的其他情形。 </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相关法律法规对供应商报价有规定的，从其规定。</w:t>
      </w:r>
      <w:r/>
    </w:p>
    <w:p>
      <w:pPr>
        <w:pStyle w:val="1012"/>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12"/>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012"/>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12"/>
        <w:ind w:firstLine="42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bookmarkEnd w:id="15"/>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（二）投标产品技术质量（30分）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投标单位所投产品的技术要求完全符合或优于招标文件的技术要求的得基准分30分；标注“▲”的技术参数，每一项负偏离扣1分；其他技术参数，每一项负偏离扣0.5分，扣完为止。注：带“</w:t>
      </w:r>
      <w:bookmarkStart w:id="16" w:name="OLE_LINK2"/>
      <w:r>
        <w:rPr>
          <w:rFonts w:hint="eastAsia" w:ascii="宋体" w:hAnsi="宋体" w:eastAsia="宋体" w:cs="宋体"/>
          <w:bCs/>
          <w:sz w:val="21"/>
          <w:szCs w:val="21"/>
          <w:lang w:val="en-US"/>
        </w:rPr>
        <w:t xml:space="preserve">▲</w:t>
      </w:r>
      <w:bookmarkEnd w:id="16"/>
      <w:r>
        <w:rPr>
          <w:rFonts w:hint="eastAsia" w:ascii="宋体" w:hAnsi="宋体" w:eastAsia="宋体" w:cs="宋体"/>
          <w:bCs/>
          <w:sz w:val="21"/>
          <w:szCs w:val="21"/>
          <w:lang w:val="en-US"/>
        </w:rPr>
        <w:t xml:space="preserve">”的技术参数为重要参数，需提供以下任意一种证明材料：1.具有国家认可的第三方机构出具的检测报告复印件（报告中带有CMA标识）；2.官网截图证明；3.产品功能界面截图或彩页说明书；未按要求提供上述证明材料的视为负偏离。</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（三）技术方案(34分)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1、针对本项目的实施步骤、计划方案（9分）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针对本项目的实施方案，内容包括：1. 项目组织实施、2.安装调试方案、3.项目保障措施：</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方案完整、符合本项目实际需求的，每项得3分，未提供不得分；每项内容里有一处内容不合理或不完整的得1分，出现二处及以上的此项不得分。最高分9分。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注：以上内容“不合理”、“不完整”是指：存在不适用项目实际情况、套用其他无关内容、内容不完整、与本项目履约无关、逻辑存在漏洞以及不满足采购文件要求的其他情况。</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2、进度安排及供货、运输、验收方案（6分）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针对本项目的进度安排及供货、运输、验收方案，内容包括：1. 进度计划、2.运输方案、3.</w:t>
      </w:r>
      <w:r>
        <w:rPr>
          <w:rFonts w:hint="eastAsia" w:ascii="宋体" w:hAnsi="宋体" w:eastAsia="宋体" w:cs="宋体"/>
          <w:bCs/>
          <w:sz w:val="21"/>
          <w:szCs w:val="21"/>
        </w:rPr>
        <w:t xml:space="preserve">调试验收：</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方案完整、符合本项目实际需求的，每项得2分，未提供不得分；每项内容里有一处内容不合理或不完整的得1分，出现二处及以上的此项不得分。最高分6分。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注：以上内容“不合理”、“不完整”是指：存在不适用项目实际情况、套用其他无关内容、内容不完整、与本项目履约无关、逻辑存在漏洞以及不满足采购文件要求的其他情况。</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3、应急保障方案（6分）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针对本项目的应急保障方案，内容包括：1. </w:t>
      </w:r>
      <w:r>
        <w:rPr>
          <w:rFonts w:hint="eastAsia" w:ascii="宋体" w:hAnsi="宋体" w:eastAsia="宋体" w:cs="宋体"/>
          <w:bCs/>
          <w:sz w:val="21"/>
          <w:szCs w:val="21"/>
        </w:rPr>
        <w:t xml:space="preserve">现场突发情况的应急措施</w:t>
      </w:r>
      <w:r>
        <w:rPr>
          <w:rFonts w:hint="eastAsia" w:ascii="宋体" w:hAnsi="宋体" w:eastAsia="宋体" w:cs="宋体"/>
          <w:bCs/>
          <w:sz w:val="21"/>
          <w:szCs w:val="21"/>
          <w:lang w:val="en-US"/>
        </w:rPr>
        <w:t xml:space="preserve">、2.重大事故应对方案、3.</w:t>
      </w:r>
      <w:r>
        <w:rPr>
          <w:rFonts w:hint="eastAsia" w:ascii="宋体" w:hAnsi="宋体" w:eastAsia="宋体" w:cs="宋体"/>
          <w:bCs/>
          <w:sz w:val="21"/>
          <w:szCs w:val="21"/>
        </w:rPr>
        <w:t xml:space="preserve">各方沟通协调机制</w:t>
      </w:r>
      <w:r>
        <w:rPr>
          <w:rFonts w:hint="eastAsia" w:ascii="宋体" w:hAnsi="宋体" w:eastAsia="宋体" w:cs="宋体"/>
          <w:bCs/>
          <w:sz w:val="21"/>
          <w:szCs w:val="21"/>
          <w:lang w:val="en-US"/>
        </w:rPr>
        <w:t xml:space="preserve">；</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方案完整、符合本项目实际需求的，每项得2分，未提供不得分；每项内容里有一处内容不合理或不完整的得1分，出现二处及以上的此项不得分。最高分6分。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注：以上内容“不合理”、“不完整”是指：存在不适用项目实际情况、套用其他无关内容、内容不完整、与本项目履约无关、逻辑存在漏洞以及不满足采购文件要求的其他情况。</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4、售后服务方案（6分）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针对本项目的售后服务方案，内容包括：1.整体售后服务方案；2.用户培训计划；3.保修措施方案；</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方案完整、符合本项目实际需求的，每项得2分，未提供不得分；每项内容里有一处内容不合理或不完整的得1分，出现二处及以上的此项不得分。最高分6分。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注：以上内容“不合理”、“不完整”是指：存在不适用项目实际情况、套用其他无关内容、内容不完整、与本项目履约无关、逻辑存在漏洞以及不满足采购文件要求的其他情况。</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5、项目管理制度及保密措施（7分）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针对本项目的管理方案，内容包括：1.项目管理制度；2.保密措施；</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方案完整、符合本项目实际需求的，每项得3.5分，未提供不得分；每项内容里有一处内容不合理或不完整的得1.5分，出现二处及以上的此项不得分。最高分7分。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注：以上内容“不合理”、“不完整”是指：存在不适用项目实际情况、套用其他无关内容、内容不完整、与本项目履约无关、逻辑存在漏洞以及不满足采购文件要求的其他情况。</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（四）针对本项目的人员配置情况（4分）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（1）具有二级建造师（机电工程）证书的，每提供一个得1分，本项最高得2分。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（2）具有建筑施工特种作业操作资格证书</w:t>
      </w:r>
      <w:r>
        <w:rPr>
          <w:rFonts w:hint="eastAsia" w:ascii="宋体" w:hAnsi="宋体" w:eastAsia="宋体" w:cs="宋体"/>
          <w:bCs/>
          <w:sz w:val="21"/>
          <w:szCs w:val="21"/>
          <w:lang w:val="en-US" w:eastAsia="zh-CN"/>
        </w:rPr>
        <w:t xml:space="preserve">建筑电工</w:t>
      </w:r>
      <w:r>
        <w:rPr>
          <w:rFonts w:hint="eastAsia" w:ascii="宋体" w:hAnsi="宋体" w:eastAsia="宋体" w:cs="宋体"/>
          <w:bCs/>
          <w:sz w:val="21"/>
          <w:szCs w:val="21"/>
          <w:lang w:val="en-US"/>
        </w:rPr>
        <w:t xml:space="preserve">的，每提供一个得1分，本项最高得2分。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注：上述（1）-（2）项，投标文件中需提供相应人员的证书扫描件及投标单位为其缴纳最近一期的社保证明材料，缺失、不符或未提供的均不得分。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（五）投标单位履约能力（2分）</w:t>
      </w:r>
      <w:r/>
    </w:p>
    <w:p>
      <w:pPr>
        <w:pStyle w:val="1012"/>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1、投标单位自2022年1月1日至今（以签订日期为准）承担过类似项目业绩，每提供一个业绩的得1分，本项最高得2分。（投标文件中提供业绩合同扫描件）</w:t>
      </w:r>
      <w:r/>
    </w:p>
    <w:p>
      <w:pPr>
        <w:jc w:val="left"/>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rPr>
          <w:rFonts w:cs="宋体"/>
          <w:b/>
          <w:bCs/>
        </w:rPr>
      </w:pPr>
      <w:r>
        <w:rPr>
          <w:rFonts w:hint="eastAsia" w:ascii="宋体" w:hAnsi="宋体" w:eastAsia="宋体" w:cs="宋体"/>
          <w:b/>
          <w:sz w:val="21"/>
          <w:szCs w:val="21"/>
        </w:rPr>
        <w:t xml:space="preserve">注：针对评分标准中评分的每一条，投标人在投标文件中均应提供清晰明了的相关资料并做出相应说明供评委评判，不提供相关资料的视为不具备该项得分的条件。</w:t>
      </w:r>
      <w:r/>
    </w:p>
    <w:p>
      <w:pPr>
        <w:jc w:val="right"/>
        <w:spacing w:line="360" w:lineRule="auto"/>
        <w:rPr>
          <w:rFonts w:hint="eastAsia" w:ascii="宋体" w:hAnsi="宋体" w:eastAsia="宋体"/>
          <w:sz w:val="21"/>
          <w:szCs w:val="21"/>
        </w:rPr>
      </w:pPr>
      <w:r/>
      <w:bookmarkStart w:id="17" w:name="_GoBack"/>
      <w:r/>
      <w:bookmarkEnd w:id="17"/>
      <w:r>
        <w:rPr>
          <w:rFonts w:hint="eastAsia" w:ascii="宋体" w:hAnsi="宋体" w:eastAsia="宋体"/>
          <w:b/>
          <w:sz w:val="21"/>
          <w:szCs w:val="21"/>
        </w:rPr>
        <w:t xml:space="preserve">（全文完）</w:t>
      </w:r>
      <w:r/>
    </w:p>
    <w:sectPr>
      <w:footerReference w:type="default" r:id="rId13"/>
      <w:footerReference w:type="first" r:id="rId14"/>
      <w:footnotePr/>
      <w:endnotePr/>
      <w:type w:val="nextPage"/>
      <w:pgSz w:w="11906" w:h="16838" w:orient="portrait"/>
      <w:pgMar w:top="1440" w:right="1800" w:bottom="1440" w:left="1800" w:header="851" w:footer="60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right="360"/>
      <w:tabs>
        <w:tab w:val="clear" w:pos="8306" w:leader="none"/>
        <w:tab w:val="right" w:pos="8785" w:leader="none"/>
      </w:tabs>
    </w:pPr>
    <w:r>
      <w:rPr>
        <w:rFonts w:hint="eastAsia"/>
      </w:rPr>
      <w:t xml:space="preserve">苏州玮源招投标咨询服务有限公司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838"/>
      </w:rPr>
      <w:framePr w:wrap="around" w:vAnchor="text" w:hAnchor="margin" w:xAlign="right" w:y="1"/>
    </w:pPr>
    <w:r>
      <w:fldChar w:fldCharType="begin"/>
    </w:r>
    <w:r>
      <w:rPr>
        <w:rStyle w:val="838"/>
      </w:rPr>
      <w:instrText xml:space="preserve">PAGE  </w:instrText>
    </w:r>
    <w:r>
      <w:fldChar w:fldCharType="end"/>
    </w:r>
    <w:r/>
  </w:p>
  <w:p>
    <w:pPr>
      <w:pStyle w:val="101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right="360"/>
      <w:tabs>
        <w:tab w:val="clear" w:pos="8306" w:leader="none"/>
        <w:tab w:val="right" w:pos="8785"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10"/>
                            <w:rPr>
                              <w:rFonts w:eastAsia="楷体_GB2312"/>
                            </w:rPr>
                          </w:pPr>
                          <w:r>
                            <w:fldChar w:fldCharType="begin"/>
                          </w:r>
                          <w:r>
                            <w:instrText xml:space="preserve"> PAGE  \* MERGEFORMAT </w:instrText>
                          </w:r>
                          <w:r>
                            <w:fldChar w:fldCharType="separate"/>
                          </w:r>
                          <w:r>
                            <w:t xml:space="preserve">14</w:t>
                          </w:r>
                          <w:r>
                            <w:fldChar w:fldCharType="end"/>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rPr>
                        <w:rFonts w:eastAsia="楷体_GB2312"/>
                      </w:rPr>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right"/>
      <w:rPr>
        <w:rFonts w:hint="eastAsia" w:ascii="宋体" w:hAnsi="宋体" w:eastAsia="宋体"/>
        <w:lang w:eastAsia="zh-CN"/>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-337820</wp:posOffset>
              </wp:positionH>
              <wp:positionV relativeFrom="paragraph">
                <wp:posOffset>2540</wp:posOffset>
              </wp:positionV>
              <wp:extent cx="781050" cy="247650"/>
              <wp:effectExtent l="0" t="0" r="0" b="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tretch/>
                    </pic:blipFill>
                    <pic:spPr bwMode="auto">
                      <a:xfrm>
                        <a:off x="0" y="0"/>
                        <a:ext cx="781050"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6.6pt;mso-position-horizontal:absolute;mso-position-vertical-relative:text;margin-top:0.2pt;mso-position-vertical:absolute;width:61.5pt;height:19.5pt;mso-wrap-distance-left:9.0pt;mso-wrap-distance-top:0.0pt;mso-wrap-distance-right:9.0pt;mso-wrap-distance-bottom:0.0pt;" stroked="f">
              <v:path textboxrect="0,0,0,0"/>
              <v:imagedata r:id="rId1" o:title=""/>
            </v:shape>
          </w:pict>
        </mc:Fallback>
      </mc:AlternateContent>
    </w:r>
    <w:r>
      <w:rPr>
        <w:rFonts w:hint="eastAsia" w:ascii="宋体" w:hAnsi="宋体"/>
        <w:color w:val="000000"/>
      </w:rPr>
      <w:t xml:space="preserve">                                   </w:t>
    </w:r>
    <w:r>
      <w:rPr>
        <w:rFonts w:hint="eastAsia" w:ascii="宋体" w:hAnsi="宋体"/>
      </w:rPr>
      <w:t xml:space="preserve">招标编号：</w:t>
    </w:r>
    <w:r>
      <w:rPr>
        <w:rFonts w:hint="eastAsia" w:ascii="宋体" w:hAnsi="宋体"/>
        <w:lang w:eastAsia="zh-CN"/>
      </w:rPr>
      <w:t xml:space="preserve">JSZC-320509-WYZB-G2026-0003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324"/>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326"/>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74"/>
      <w:isLgl w:val="false"/>
      <w:suff w:val="tab"/>
      <w:lvlText w:val="%1、"/>
      <w:lvlJc w:val="left"/>
      <w:pPr>
        <w:ind w:left="420" w:hanging="420"/>
        <w:tabs>
          <w:tab w:val="left" w:pos="420" w:leader="none"/>
        </w:tabs>
      </w:pPr>
      <w:rPr>
        <w:rFonts w:hint="eastAsia"/>
      </w:rPr>
    </w:lvl>
    <w:lvl w:ilvl="1">
      <w:start w:val="1"/>
      <w:numFmt w:val="decimal"/>
      <w:pStyle w:val="1039"/>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161"/>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11"/>
  </w:num>
  <w:num w:numId="5">
    <w:abstractNumId w:val="7"/>
  </w:num>
  <w:num w:numId="6">
    <w:abstractNumId w:val="8"/>
  </w:num>
  <w:num w:numId="7">
    <w:abstractNumId w:val="6"/>
  </w:num>
  <w:num w:numId="8">
    <w:abstractNumId w:val="12"/>
  </w:num>
  <w:num w:numId="9">
    <w:abstractNumId w:val="5"/>
  </w:num>
  <w:num w:numId="10">
    <w:abstractNumId w:val="9"/>
  </w:num>
  <w:num w:numId="11">
    <w:abstractNumId w:val="1"/>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4">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3">
    <w:name w:val="TOC Heading"/>
    <w:uiPriority w:val="39"/>
    <w:unhideWhenUsed/>
  </w:style>
  <w:style w:type="paragraph" w:styleId="784"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85">
    <w:name w:val="Heading 1"/>
    <w:basedOn w:val="784"/>
    <w:next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uiPriority w:val="9"/>
    <w:unhideWhenUsed/>
    <w:qFormat/>
    <w:pPr>
      <w:keepLines/>
      <w:keepNext/>
      <w:spacing w:before="320" w:after="200"/>
      <w:outlineLvl w:val="3"/>
    </w:pPr>
    <w:rPr>
      <w:rFonts w:ascii="Arial" w:hAnsi="Arial" w:eastAsia="Arial" w:cs="Arial"/>
      <w:b/>
      <w:bCs/>
      <w:szCs w:val="26"/>
    </w:rPr>
  </w:style>
  <w:style w:type="paragraph" w:styleId="789">
    <w:name w:val="Heading 5"/>
    <w:basedOn w:val="784"/>
    <w:next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spacing w:after="57"/>
    </w:pPr>
  </w:style>
  <w:style w:type="paragraph" w:styleId="797">
    <w:name w:val="Normal Indent"/>
    <w:basedOn w:val="784"/>
    <w:next w:val="784"/>
    <w:uiPriority w:val="0"/>
    <w:qFormat/>
    <w:pPr>
      <w:ind w:firstLine="420"/>
      <w:jc w:val="left"/>
    </w:pPr>
    <w:rPr>
      <w:sz w:val="24"/>
    </w:rPr>
  </w:style>
  <w:style w:type="paragraph" w:styleId="798">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9">
    <w:name w:val="Document Map"/>
    <w:basedOn w:val="784"/>
    <w:link w:val="1251"/>
    <w:uiPriority w:val="0"/>
    <w:unhideWhenUsed/>
    <w:qFormat/>
    <w:rPr>
      <w:rFonts w:ascii="宋体" w:eastAsia="宋体"/>
      <w:sz w:val="18"/>
      <w:szCs w:val="18"/>
    </w:rPr>
  </w:style>
  <w:style w:type="paragraph" w:styleId="800">
    <w:name w:val="annotation text"/>
    <w:basedOn w:val="784"/>
    <w:link w:val="1248"/>
    <w:uiPriority w:val="0"/>
    <w:semiHidden/>
    <w:qFormat/>
    <w:pPr>
      <w:jc w:val="left"/>
    </w:pPr>
  </w:style>
  <w:style w:type="paragraph" w:styleId="801">
    <w:name w:val="Body Text"/>
    <w:basedOn w:val="784"/>
    <w:next w:val="784"/>
    <w:link w:val="1241"/>
    <w:uiPriority w:val="99"/>
    <w:unhideWhenUsed/>
    <w:qFormat/>
    <w:pPr>
      <w:spacing w:after="120"/>
    </w:pPr>
  </w:style>
  <w:style w:type="paragraph" w:styleId="802">
    <w:name w:val="Body Text Indent"/>
    <w:basedOn w:val="784"/>
    <w:next w:val="784"/>
    <w:link w:val="1303"/>
    <w:uiPriority w:val="0"/>
    <w:qFormat/>
    <w:pPr>
      <w:ind w:left="570"/>
      <w:spacing w:line="520" w:lineRule="exact"/>
    </w:pPr>
    <w:rPr>
      <w:rFonts w:ascii="方正仿宋简体" w:hAnsi="创艺简仿宋" w:eastAsia="方正仿宋简体"/>
      <w:sz w:val="24"/>
    </w:rPr>
  </w:style>
  <w:style w:type="paragraph" w:styleId="803">
    <w:name w:val="Block Text"/>
    <w:basedOn w:val="784"/>
    <w:uiPriority w:val="99"/>
    <w:qFormat/>
    <w:pPr>
      <w:ind w:left="630" w:right="-609" w:firstLine="420"/>
      <w:spacing w:line="360" w:lineRule="auto"/>
    </w:pPr>
    <w:rPr>
      <w:rFonts w:hint="eastAsia" w:ascii="仿宋_GB2312" w:hAnsi="Calibri" w:eastAsia="仿宋_GB2312"/>
      <w:sz w:val="21"/>
    </w:rPr>
  </w:style>
  <w:style w:type="paragraph" w:styleId="804">
    <w:name w:val="toc 5"/>
    <w:basedOn w:val="784"/>
    <w:next w:val="784"/>
    <w:uiPriority w:val="39"/>
    <w:unhideWhenUsed/>
    <w:qFormat/>
    <w:pPr>
      <w:ind w:left="1134"/>
      <w:spacing w:after="57"/>
    </w:pPr>
  </w:style>
  <w:style w:type="paragraph" w:styleId="805">
    <w:name w:val="toc 3"/>
    <w:basedOn w:val="784"/>
    <w:next w:val="784"/>
    <w:uiPriority w:val="39"/>
    <w:qFormat/>
    <w:pPr>
      <w:ind w:left="840"/>
    </w:pPr>
  </w:style>
  <w:style w:type="paragraph" w:styleId="806">
    <w:name w:val="Plain Text"/>
    <w:basedOn w:val="784"/>
    <w:link w:val="1235"/>
    <w:uiPriority w:val="99"/>
    <w:qFormat/>
    <w:rPr>
      <w:rFonts w:ascii="宋体" w:hAnsi="Courier New"/>
    </w:rPr>
  </w:style>
  <w:style w:type="paragraph" w:styleId="807">
    <w:name w:val="toc 8"/>
    <w:basedOn w:val="784"/>
    <w:next w:val="784"/>
    <w:uiPriority w:val="39"/>
    <w:unhideWhenUsed/>
    <w:qFormat/>
    <w:pPr>
      <w:ind w:left="1984"/>
      <w:spacing w:after="57"/>
    </w:pPr>
  </w:style>
  <w:style w:type="paragraph" w:styleId="808">
    <w:name w:val="Date"/>
    <w:basedOn w:val="785"/>
    <w:next w:val="784"/>
    <w:link w:val="1268"/>
    <w:uiPriority w:val="0"/>
    <w:qFormat/>
    <w:rPr>
      <w:rFonts w:ascii="宋体" w:hAnsi="宋体"/>
      <w:sz w:val="24"/>
    </w:rPr>
  </w:style>
  <w:style w:type="paragraph" w:styleId="809">
    <w:name w:val="Body Text Indent 2"/>
    <w:basedOn w:val="784"/>
    <w:link w:val="1277"/>
    <w:uiPriority w:val="0"/>
    <w:qFormat/>
    <w:pPr>
      <w:ind w:firstLine="502"/>
      <w:spacing w:line="360" w:lineRule="auto"/>
      <w:tabs>
        <w:tab w:val="left" w:pos="0" w:leader="none"/>
      </w:tabs>
    </w:pPr>
    <w:rPr>
      <w:rFonts w:ascii="宋体" w:eastAsia="宋体"/>
      <w:b/>
      <w:bCs/>
      <w:sz w:val="24"/>
    </w:rPr>
  </w:style>
  <w:style w:type="paragraph" w:styleId="810">
    <w:name w:val="endnote text"/>
    <w:basedOn w:val="784"/>
    <w:link w:val="999"/>
    <w:uiPriority w:val="99"/>
    <w:semiHidden/>
    <w:unhideWhenUsed/>
    <w:qFormat/>
    <w:rPr>
      <w:sz w:val="20"/>
    </w:rPr>
  </w:style>
  <w:style w:type="paragraph" w:styleId="811">
    <w:name w:val="Balloon Text"/>
    <w:basedOn w:val="784"/>
    <w:link w:val="1274"/>
    <w:uiPriority w:val="0"/>
    <w:qFormat/>
    <w:rPr>
      <w:sz w:val="18"/>
      <w:szCs w:val="18"/>
    </w:rPr>
  </w:style>
  <w:style w:type="paragraph" w:styleId="812">
    <w:name w:val="Footer"/>
    <w:basedOn w:val="784"/>
    <w:next w:val="813"/>
    <w:link w:val="1331"/>
    <w:uiPriority w:val="0"/>
    <w:unhideWhenUsed/>
    <w:qFormat/>
    <w:pPr>
      <w:jc w:val="left"/>
      <w:tabs>
        <w:tab w:val="center" w:pos="4153" w:leader="none"/>
        <w:tab w:val="right" w:pos="8306" w:leader="none"/>
      </w:tabs>
    </w:pPr>
    <w:rPr>
      <w:sz w:val="18"/>
      <w:szCs w:val="18"/>
    </w:rPr>
  </w:style>
  <w:style w:type="paragraph" w:styleId="813" w:customStyle="1">
    <w:name w:val="Char Char Char Char Char Char Char Char Char Char Char Char Char"/>
    <w:basedOn w:val="814"/>
    <w:next w:val="784"/>
    <w:uiPriority w:val="0"/>
    <w:qFormat/>
    <w:pPr>
      <w:ind w:left="0" w:firstLine="3584"/>
      <w:spacing w:before="0" w:after="160" w:line="240" w:lineRule="exact"/>
    </w:pPr>
  </w:style>
  <w:style w:type="paragraph" w:styleId="814" w:customStyle="1">
    <w:name w:val="标题 11"/>
    <w:basedOn w:val="784"/>
    <w:next w:val="784"/>
    <w:uiPriority w:val="0"/>
    <w:qFormat/>
    <w:pPr>
      <w:ind w:left="432" w:firstLine="18"/>
      <w:spacing w:before="340" w:after="330" w:line="578" w:lineRule="auto"/>
      <w:outlineLvl w:val="0"/>
    </w:pPr>
  </w:style>
  <w:style w:type="paragraph" w:styleId="815">
    <w:name w:val="envelope return"/>
    <w:basedOn w:val="784"/>
    <w:uiPriority w:val="0"/>
    <w:qFormat/>
    <w:rPr>
      <w:rFonts w:ascii="Arial" w:hAnsi="Arial" w:eastAsia="宋体"/>
    </w:rPr>
  </w:style>
  <w:style w:type="paragraph" w:styleId="816">
    <w:name w:val="Header"/>
    <w:basedOn w:val="785"/>
    <w:next w:val="808"/>
    <w:link w:val="133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4"/>
    <w:next w:val="784"/>
    <w:uiPriority w:val="0"/>
    <w:qFormat/>
    <w:pPr>
      <w:jc w:val="left"/>
    </w:pPr>
    <w:rPr>
      <w:sz w:val="24"/>
    </w:rPr>
  </w:style>
  <w:style w:type="paragraph" w:styleId="818">
    <w:name w:val="toc 4"/>
    <w:basedOn w:val="784"/>
    <w:next w:val="784"/>
    <w:uiPriority w:val="39"/>
    <w:unhideWhenUsed/>
    <w:qFormat/>
    <w:pPr>
      <w:ind w:left="850"/>
      <w:spacing w:after="57"/>
    </w:pPr>
  </w:style>
  <w:style w:type="paragraph" w:styleId="819">
    <w:name w:val="Subtitle"/>
    <w:basedOn w:val="784"/>
    <w:next w:val="784"/>
    <w:link w:val="885"/>
    <w:uiPriority w:val="11"/>
    <w:qFormat/>
    <w:pPr>
      <w:spacing w:before="200" w:after="200"/>
    </w:pPr>
    <w:rPr>
      <w:sz w:val="24"/>
      <w:szCs w:val="24"/>
    </w:rPr>
  </w:style>
  <w:style w:type="paragraph" w:styleId="820">
    <w:name w:val="footnote text"/>
    <w:basedOn w:val="784"/>
    <w:link w:val="1301"/>
    <w:uiPriority w:val="0"/>
    <w:semiHidden/>
    <w:qFormat/>
    <w:pPr>
      <w:jc w:val="left"/>
    </w:pPr>
    <w:rPr>
      <w:sz w:val="18"/>
    </w:rPr>
  </w:style>
  <w:style w:type="paragraph" w:styleId="821">
    <w:name w:val="toc 6"/>
    <w:basedOn w:val="784"/>
    <w:next w:val="784"/>
    <w:uiPriority w:val="39"/>
    <w:unhideWhenUsed/>
    <w:qFormat/>
    <w:pPr>
      <w:ind w:left="1417"/>
      <w:spacing w:after="57"/>
    </w:pPr>
  </w:style>
  <w:style w:type="paragraph" w:styleId="822">
    <w:name w:val="Body Text Indent 3"/>
    <w:basedOn w:val="784"/>
    <w:link w:val="1232"/>
    <w:uiPriority w:val="0"/>
    <w:qFormat/>
    <w:pPr>
      <w:ind w:firstLine="617"/>
      <w:spacing w:line="360" w:lineRule="auto"/>
    </w:pPr>
    <w:rPr>
      <w:rFonts w:eastAsia="宋体"/>
      <w:sz w:val="24"/>
      <w:szCs w:val="24"/>
    </w:rPr>
  </w:style>
  <w:style w:type="paragraph" w:styleId="823">
    <w:name w:val="table of figures"/>
    <w:basedOn w:val="784"/>
    <w:next w:val="784"/>
    <w:uiPriority w:val="99"/>
    <w:unhideWhenUsed/>
    <w:qFormat/>
  </w:style>
  <w:style w:type="paragraph" w:styleId="824">
    <w:name w:val="toc 2"/>
    <w:basedOn w:val="784"/>
    <w:next w:val="784"/>
    <w:uiPriority w:val="39"/>
    <w:qFormat/>
    <w:pPr>
      <w:ind w:left="420"/>
    </w:pPr>
  </w:style>
  <w:style w:type="paragraph" w:styleId="825">
    <w:name w:val="toc 9"/>
    <w:basedOn w:val="784"/>
    <w:next w:val="784"/>
    <w:uiPriority w:val="0"/>
    <w:semiHidden/>
    <w:qFormat/>
    <w:pPr>
      <w:ind w:left="3360"/>
    </w:pPr>
  </w:style>
  <w:style w:type="paragraph" w:styleId="826">
    <w:name w:val="Body Text 2"/>
    <w:basedOn w:val="784"/>
    <w:link w:val="1319"/>
    <w:uiPriority w:val="0"/>
    <w:qFormat/>
    <w:pPr>
      <w:jc w:val="left"/>
      <w:spacing w:after="120" w:line="480" w:lineRule="auto"/>
      <w:widowControl/>
    </w:pPr>
    <w:rPr>
      <w:rFonts w:eastAsia="宋体"/>
      <w:sz w:val="24"/>
      <w:szCs w:val="24"/>
    </w:rPr>
  </w:style>
  <w:style w:type="paragraph" w:styleId="827">
    <w:name w:val="HTML Preformatted"/>
    <w:basedOn w:val="784"/>
    <w:link w:val="13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28">
    <w:name w:val="Normal (Web)"/>
    <w:basedOn w:val="784"/>
    <w:uiPriority w:val="99"/>
    <w:qFormat/>
    <w:pPr>
      <w:jc w:val="left"/>
      <w:spacing w:before="100" w:beforeAutospacing="1" w:after="100" w:afterAutospacing="1"/>
      <w:widowControl/>
    </w:pPr>
    <w:rPr>
      <w:rFonts w:ascii="宋体" w:hAnsi="宋体" w:eastAsia="宋体"/>
      <w:color w:val="000000"/>
      <w:sz w:val="24"/>
      <w:szCs w:val="24"/>
    </w:rPr>
  </w:style>
  <w:style w:type="paragraph" w:styleId="829">
    <w:name w:val="index 1"/>
    <w:basedOn w:val="784"/>
    <w:next w:val="784"/>
    <w:uiPriority w:val="0"/>
    <w:unhideWhenUsed/>
    <w:qFormat/>
  </w:style>
  <w:style w:type="paragraph" w:styleId="830">
    <w:name w:val="Title"/>
    <w:basedOn w:val="831"/>
    <w:link w:val="1302"/>
    <w:uiPriority w:val="0"/>
    <w:qFormat/>
    <w:pPr>
      <w:jc w:val="center"/>
      <w:spacing w:before="240" w:after="60" w:line="576" w:lineRule="auto"/>
    </w:pPr>
    <w:rPr>
      <w:rFonts w:ascii="Arial" w:hAnsi="Arial" w:eastAsia="宋体"/>
      <w:sz w:val="36"/>
      <w:szCs w:val="32"/>
    </w:rPr>
  </w:style>
  <w:style w:type="paragraph" w:styleId="831" w:customStyle="1">
    <w:name w:val="标题 111"/>
    <w:basedOn w:val="784"/>
    <w:next w:val="784"/>
    <w:link w:val="1263"/>
    <w:uiPriority w:val="9"/>
    <w:qFormat/>
    <w:pPr>
      <w:keepLines/>
      <w:keepNext/>
      <w:spacing w:before="340" w:after="330" w:line="578" w:lineRule="auto"/>
      <w:outlineLvl w:val="0"/>
    </w:pPr>
    <w:rPr>
      <w:b/>
      <w:sz w:val="44"/>
    </w:rPr>
  </w:style>
  <w:style w:type="paragraph" w:styleId="832">
    <w:name w:val="annotation subject"/>
    <w:basedOn w:val="800"/>
    <w:next w:val="800"/>
    <w:link w:val="1308"/>
    <w:uiPriority w:val="0"/>
    <w:qFormat/>
    <w:rPr>
      <w:b/>
      <w:bCs/>
    </w:rPr>
  </w:style>
  <w:style w:type="paragraph" w:styleId="833">
    <w:name w:val="Body Text First Indent"/>
    <w:basedOn w:val="801"/>
    <w:link w:val="1307"/>
    <w:uiPriority w:val="99"/>
    <w:unhideWhenUsed/>
    <w:qFormat/>
    <w:pPr>
      <w:ind w:firstLine="420"/>
      <w:jc w:val="left"/>
    </w:pPr>
    <w:rPr>
      <w:rFonts w:ascii="Calibri" w:hAnsi="Calibri" w:eastAsia="宋体"/>
      <w:sz w:val="28"/>
    </w:rPr>
  </w:style>
  <w:style w:type="paragraph" w:styleId="834">
    <w:name w:val="Body Text First Indent 2"/>
    <w:basedOn w:val="802"/>
    <w:uiPriority w:val="99"/>
    <w:unhideWhenUsed/>
    <w:qFormat/>
    <w:pPr>
      <w:ind w:firstLine="420"/>
    </w:pPr>
  </w:style>
  <w:style w:type="table" w:styleId="835">
    <w:name w:val="Table Grid"/>
    <w:basedOn w:val="7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Strong"/>
    <w:uiPriority w:val="0"/>
    <w:qFormat/>
    <w:rPr>
      <w:rFonts w:cs="Times New Roman"/>
      <w:b/>
      <w:bCs/>
    </w:rPr>
  </w:style>
  <w:style w:type="character" w:styleId="837">
    <w:name w:val="endnote reference"/>
    <w:basedOn w:val="794"/>
    <w:uiPriority w:val="99"/>
    <w:semiHidden/>
    <w:unhideWhenUsed/>
    <w:qFormat/>
    <w:rPr>
      <w:vertAlign w:val="superscript"/>
    </w:rPr>
  </w:style>
  <w:style w:type="character" w:styleId="838">
    <w:name w:val="page number"/>
    <w:basedOn w:val="794"/>
    <w:uiPriority w:val="0"/>
    <w:qFormat/>
  </w:style>
  <w:style w:type="character" w:styleId="839">
    <w:name w:val="FollowedHyperlink"/>
    <w:basedOn w:val="794"/>
    <w:uiPriority w:val="99"/>
    <w:qFormat/>
    <w:rPr>
      <w:color w:val="800080"/>
      <w:u w:val="none"/>
    </w:rPr>
  </w:style>
  <w:style w:type="character" w:styleId="840">
    <w:name w:val="Emphasis"/>
    <w:uiPriority w:val="20"/>
    <w:qFormat/>
    <w:rPr>
      <w:i/>
      <w:iCs/>
    </w:rPr>
  </w:style>
  <w:style w:type="character" w:styleId="841">
    <w:name w:val="HTML Typewriter"/>
    <w:uiPriority w:val="0"/>
    <w:qFormat/>
    <w:rPr>
      <w:rFonts w:ascii="黑体" w:hAnsi="Courier New" w:eastAsia="黑体" w:cs="Courier New"/>
      <w:sz w:val="14"/>
      <w:szCs w:val="14"/>
    </w:rPr>
  </w:style>
  <w:style w:type="character" w:styleId="842">
    <w:name w:val="Hyperlink"/>
    <w:basedOn w:val="794"/>
    <w:uiPriority w:val="99"/>
    <w:qFormat/>
    <w:rPr>
      <w:color w:val="000000"/>
      <w:u w:val="none"/>
    </w:rPr>
  </w:style>
  <w:style w:type="character" w:styleId="843">
    <w:name w:val="annotation reference"/>
    <w:uiPriority w:val="0"/>
    <w:semiHidden/>
    <w:qFormat/>
    <w:rPr>
      <w:sz w:val="21"/>
      <w:szCs w:val="21"/>
    </w:rPr>
  </w:style>
  <w:style w:type="character" w:styleId="844">
    <w:name w:val="footnote reference"/>
    <w:basedOn w:val="794"/>
    <w:uiPriority w:val="0"/>
    <w:semiHidden/>
    <w:qFormat/>
    <w:rPr>
      <w:vertAlign w:val="superscript"/>
    </w:rPr>
  </w:style>
  <w:style w:type="table" w:styleId="845" w:customStyle="1">
    <w:name w:val="无格式表格 1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21"/>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31"/>
    <w:basedOn w:val="79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无格式表格 41"/>
    <w:basedOn w:val="79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无格式表格 51"/>
    <w:basedOn w:val="79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网格表 1 浅色1"/>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网格表 2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网格表 3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网格表 5 深色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网格表 6 彩色1"/>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网格表 7 彩色1"/>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清单表 1 浅色1"/>
    <w:basedOn w:val="7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清单表 21"/>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9"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清单表 4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清单表 5 深色1"/>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清单表 6 彩色1"/>
    <w:basedOn w:val="7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清单表 7 彩色1"/>
    <w:basedOn w:val="7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4" w:customStyle="1">
    <w:name w:val="TOC 标题1"/>
    <w:uiPriority w:val="39"/>
    <w:unhideWhenUsed/>
    <w:qFormat/>
    <w:rPr>
      <w:rFonts w:ascii="Times New Roman" w:hAnsi="Times New Roman" w:eastAsia="宋体" w:cs="Times New Roman"/>
      <w:lang w:val="en-US" w:eastAsia="zh-CN" w:bidi="ar-SA"/>
    </w:rPr>
  </w:style>
  <w:style w:type="paragraph" w:styleId="865" w:customStyle="1">
    <w:name w:val="TOC 标题112"/>
    <w:uiPriority w:val="39"/>
    <w:unhideWhenUsed/>
    <w:qFormat/>
    <w:rPr>
      <w:rFonts w:ascii="Times New Roman" w:hAnsi="Times New Roman" w:eastAsia="宋体" w:cs="Times New Roman"/>
      <w:lang w:val="en-US" w:eastAsia="zh-CN" w:bidi="ar-SA"/>
    </w:rPr>
  </w:style>
  <w:style w:type="paragraph" w:styleId="866" w:customStyle="1">
    <w:name w:val="一级条标题"/>
    <w:basedOn w:val="867"/>
    <w:next w:val="868"/>
    <w:uiPriority w:val="0"/>
    <w:unhideWhenUsed/>
    <w:qFormat/>
    <w:pPr>
      <w:ind w:left="420"/>
      <w:spacing w:line="240" w:lineRule="auto"/>
      <w:outlineLvl w:val="2"/>
    </w:pPr>
  </w:style>
  <w:style w:type="paragraph" w:styleId="867" w:customStyle="1">
    <w:name w:val="章标题"/>
    <w:next w:val="784"/>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868" w:customStyle="1">
    <w:name w:val="段"/>
    <w:next w:val="784"/>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69" w:customStyle="1">
    <w:name w:val="Subtitle Char"/>
    <w:basedOn w:val="794"/>
    <w:uiPriority w:val="11"/>
    <w:qFormat/>
    <w:rPr>
      <w:sz w:val="24"/>
      <w:szCs w:val="24"/>
    </w:rPr>
  </w:style>
  <w:style w:type="character" w:styleId="870" w:customStyle="1">
    <w:name w:val="Quote Char"/>
    <w:uiPriority w:val="29"/>
    <w:qFormat/>
    <w:rPr>
      <w:i/>
    </w:rPr>
  </w:style>
  <w:style w:type="character" w:styleId="871" w:customStyle="1">
    <w:name w:val="Intense Quote Char"/>
    <w:uiPriority w:val="30"/>
    <w:qFormat/>
    <w:rPr>
      <w:i/>
    </w:rPr>
  </w:style>
  <w:style w:type="character" w:styleId="872" w:customStyle="1">
    <w:name w:val="Endnote Text Char"/>
    <w:uiPriority w:val="99"/>
    <w:qFormat/>
    <w:rPr>
      <w:sz w:val="20"/>
    </w:rPr>
  </w:style>
  <w:style w:type="paragraph" w:styleId="873" w:customStyle="1">
    <w:name w:val="TOC 标题111"/>
    <w:uiPriority w:val="39"/>
    <w:unhideWhenUsed/>
    <w:qFormat/>
    <w:rPr>
      <w:rFonts w:ascii="Calibri" w:hAnsi="Calibri" w:eastAsia="宋体" w:cs="Times New Roman"/>
      <w:lang w:val="en-US" w:eastAsia="zh-CN" w:bidi="ar-SA"/>
    </w:rPr>
  </w:style>
  <w:style w:type="character" w:styleId="874" w:customStyle="1">
    <w:name w:val="Heading 1 Char"/>
    <w:basedOn w:val="794"/>
    <w:uiPriority w:val="9"/>
    <w:qFormat/>
    <w:rPr>
      <w:rFonts w:ascii="Arial" w:hAnsi="Arial" w:eastAsia="Arial" w:cs="Arial"/>
      <w:sz w:val="40"/>
      <w:szCs w:val="40"/>
    </w:rPr>
  </w:style>
  <w:style w:type="character" w:styleId="875" w:customStyle="1">
    <w:name w:val="Heading 2 Char"/>
    <w:basedOn w:val="794"/>
    <w:uiPriority w:val="9"/>
    <w:qFormat/>
    <w:rPr>
      <w:rFonts w:ascii="Arial" w:hAnsi="Arial" w:eastAsia="Arial" w:cs="Arial"/>
      <w:sz w:val="34"/>
    </w:rPr>
  </w:style>
  <w:style w:type="character" w:styleId="876" w:customStyle="1">
    <w:name w:val="Heading 3 Char"/>
    <w:basedOn w:val="794"/>
    <w:uiPriority w:val="9"/>
    <w:qFormat/>
    <w:rPr>
      <w:rFonts w:ascii="Arial" w:hAnsi="Arial" w:eastAsia="Arial" w:cs="Arial"/>
      <w:sz w:val="30"/>
      <w:szCs w:val="30"/>
    </w:rPr>
  </w:style>
  <w:style w:type="character" w:styleId="877" w:customStyle="1">
    <w:name w:val="Heading 4 Char"/>
    <w:basedOn w:val="794"/>
    <w:uiPriority w:val="9"/>
    <w:qFormat/>
    <w:rPr>
      <w:rFonts w:ascii="Arial" w:hAnsi="Arial" w:eastAsia="Arial" w:cs="Arial"/>
      <w:b/>
      <w:bCs/>
      <w:sz w:val="26"/>
      <w:szCs w:val="26"/>
    </w:rPr>
  </w:style>
  <w:style w:type="character" w:styleId="878" w:customStyle="1">
    <w:name w:val="Heading 5 Char"/>
    <w:basedOn w:val="794"/>
    <w:uiPriority w:val="9"/>
    <w:qFormat/>
    <w:rPr>
      <w:rFonts w:ascii="Arial" w:hAnsi="Arial" w:eastAsia="Arial" w:cs="Arial"/>
      <w:b/>
      <w:bCs/>
      <w:sz w:val="24"/>
      <w:szCs w:val="24"/>
    </w:rPr>
  </w:style>
  <w:style w:type="character" w:styleId="879" w:customStyle="1">
    <w:name w:val="Heading 6 Char"/>
    <w:basedOn w:val="794"/>
    <w:uiPriority w:val="9"/>
    <w:qFormat/>
    <w:rPr>
      <w:rFonts w:ascii="Arial" w:hAnsi="Arial" w:eastAsia="Arial" w:cs="Arial"/>
      <w:b/>
      <w:bCs/>
      <w:sz w:val="22"/>
      <w:szCs w:val="22"/>
    </w:rPr>
  </w:style>
  <w:style w:type="character" w:styleId="880" w:customStyle="1">
    <w:name w:val="Heading 7 Char"/>
    <w:basedOn w:val="794"/>
    <w:uiPriority w:val="9"/>
    <w:qFormat/>
    <w:rPr>
      <w:rFonts w:ascii="Arial" w:hAnsi="Arial" w:eastAsia="Arial" w:cs="Arial"/>
      <w:b/>
      <w:bCs/>
      <w:i/>
      <w:iCs/>
      <w:sz w:val="22"/>
      <w:szCs w:val="22"/>
    </w:rPr>
  </w:style>
  <w:style w:type="character" w:styleId="881" w:customStyle="1">
    <w:name w:val="Heading 8 Char"/>
    <w:basedOn w:val="794"/>
    <w:uiPriority w:val="9"/>
    <w:qFormat/>
    <w:rPr>
      <w:rFonts w:ascii="Arial" w:hAnsi="Arial" w:eastAsia="Arial" w:cs="Arial"/>
      <w:i/>
      <w:iCs/>
      <w:sz w:val="22"/>
      <w:szCs w:val="22"/>
    </w:rPr>
  </w:style>
  <w:style w:type="character" w:styleId="882" w:customStyle="1">
    <w:name w:val="Heading 9 Char"/>
    <w:basedOn w:val="794"/>
    <w:uiPriority w:val="9"/>
    <w:qFormat/>
    <w:rPr>
      <w:rFonts w:ascii="Arial" w:hAnsi="Arial" w:eastAsia="Arial" w:cs="Arial"/>
      <w:i/>
      <w:iCs/>
      <w:sz w:val="21"/>
      <w:szCs w:val="21"/>
    </w:rPr>
  </w:style>
  <w:style w:type="paragraph" w:styleId="883">
    <w:name w:val="No Spacing"/>
    <w:uiPriority w:val="1"/>
    <w:qFormat/>
    <w:rPr>
      <w:rFonts w:ascii="Calibri" w:hAnsi="Calibri" w:eastAsia="宋体" w:cs="Times New Roman"/>
      <w:lang w:val="en-US" w:eastAsia="zh-CN" w:bidi="ar-SA"/>
    </w:rPr>
  </w:style>
  <w:style w:type="character" w:styleId="884" w:customStyle="1">
    <w:name w:val="Title Char"/>
    <w:basedOn w:val="794"/>
    <w:uiPriority w:val="10"/>
    <w:qFormat/>
    <w:rPr>
      <w:sz w:val="48"/>
      <w:szCs w:val="48"/>
    </w:rPr>
  </w:style>
  <w:style w:type="character" w:styleId="885" w:customStyle="1">
    <w:name w:val="副标题 字符"/>
    <w:basedOn w:val="794"/>
    <w:link w:val="819"/>
    <w:uiPriority w:val="11"/>
    <w:qFormat/>
    <w:rPr>
      <w:sz w:val="24"/>
      <w:szCs w:val="24"/>
    </w:rPr>
  </w:style>
  <w:style w:type="paragraph" w:styleId="886">
    <w:name w:val="Quote"/>
    <w:basedOn w:val="784"/>
    <w:next w:val="784"/>
    <w:link w:val="887"/>
    <w:uiPriority w:val="29"/>
    <w:qFormat/>
    <w:pPr>
      <w:ind w:left="720" w:right="720"/>
    </w:pPr>
    <w:rPr>
      <w:i/>
    </w:rPr>
  </w:style>
  <w:style w:type="character" w:styleId="887" w:customStyle="1">
    <w:name w:val="引用 字符"/>
    <w:link w:val="886"/>
    <w:uiPriority w:val="29"/>
    <w:qFormat/>
    <w:rPr>
      <w:i/>
    </w:rPr>
  </w:style>
  <w:style w:type="paragraph" w:styleId="888">
    <w:name w:val="Intense Quote"/>
    <w:basedOn w:val="784"/>
    <w:next w:val="784"/>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字符"/>
    <w:link w:val="888"/>
    <w:uiPriority w:val="30"/>
    <w:qFormat/>
    <w:rPr>
      <w:i/>
    </w:rPr>
  </w:style>
  <w:style w:type="paragraph" w:styleId="890" w:customStyle="1">
    <w:name w:val="题注1"/>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91" w:customStyle="1">
    <w:name w:val="Caption Char"/>
    <w:uiPriority w:val="99"/>
    <w:qFormat/>
  </w:style>
  <w:style w:type="table" w:styleId="892" w:customStyle="1">
    <w:name w:val="Table Grid Light"/>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3" w:customStyle="1">
    <w:name w:val="Grid Table 1 Light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Grid Table 3 - Accent 1"/>
    <w:basedOn w:val="7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basedOn w:val="7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basedOn w:val="7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basedOn w:val="7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basedOn w:val="7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basedOn w:val="7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 Accent 1"/>
    <w:basedOn w:val="7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basedOn w:val="7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basedOn w:val="7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basedOn w:val="7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basedOn w:val="7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basedOn w:val="7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Grid Table 5 Dark- Accent 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 Accent 1"/>
    <w:basedOn w:val="7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4" w:customStyle="1">
    <w:name w:val="Grid Table 6 Colorful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5" w:customStyle="1">
    <w:name w:val="Grid Table 6 Colorful - Accent 3"/>
    <w:basedOn w:val="7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6" w:customStyle="1">
    <w:name w:val="Grid Table 6 Colorful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7" w:customStyle="1">
    <w:name w:val="Grid Table 6 Colorful - Accent 5"/>
    <w:basedOn w:val="7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6 Colorful - Accent 6"/>
    <w:basedOn w:val="7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7 Colorful - Accent 1"/>
    <w:basedOn w:val="7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0" w:customStyle="1">
    <w:name w:val="Grid Table 7 Colorful - Accent 2"/>
    <w:basedOn w:val="7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7 Colorful - Accent 3"/>
    <w:basedOn w:val="7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7 Colorful - Accent 4"/>
    <w:basedOn w:val="7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7 Colorful - Accent 5"/>
    <w:basedOn w:val="7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4" w:customStyle="1">
    <w:name w:val="Grid Table 7 Colorful - Accent 6"/>
    <w:basedOn w:val="7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5" w:customStyle="1">
    <w:name w:val="List Table 1 Light - Accent 1"/>
    <w:basedOn w:val="7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79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79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79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79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79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 Accent 1"/>
    <w:basedOn w:val="7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basedOn w:val="7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basedOn w:val="7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basedOn w:val="7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basedOn w:val="7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basedOn w:val="7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 Accent 1"/>
    <w:basedOn w:val="7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basedOn w:val="7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7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7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7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7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List Table 4 - Accent 1"/>
    <w:basedOn w:val="7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basedOn w:val="7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basedOn w:val="7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basedOn w:val="7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basedOn w:val="7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basedOn w:val="7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List Table 5 Dark - Accent 1"/>
    <w:basedOn w:val="7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7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7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7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7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7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 Accent 1"/>
    <w:basedOn w:val="79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6" w:customStyle="1">
    <w:name w:val="List Table 6 Colorful - Accent 2"/>
    <w:basedOn w:val="79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7" w:customStyle="1">
    <w:name w:val="List Table 6 Colorful - Accent 3"/>
    <w:basedOn w:val="79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8" w:customStyle="1">
    <w:name w:val="List Table 6 Colorful - Accent 4"/>
    <w:basedOn w:val="79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9" w:customStyle="1">
    <w:name w:val="List Table 6 Colorful - Accent 5"/>
    <w:basedOn w:val="79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0" w:customStyle="1">
    <w:name w:val="List Table 6 Colorful - Accent 6"/>
    <w:basedOn w:val="79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1" w:customStyle="1">
    <w:name w:val="List Table 7 Colorful - Accent 1"/>
    <w:basedOn w:val="79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79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79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79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79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79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basedOn w:val="7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7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basedOn w:val="7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basedOn w:val="7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basedOn w:val="7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basedOn w:val="7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basedOn w:val="7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basedOn w:val="7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7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basedOn w:val="7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basedOn w:val="7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basedOn w:val="7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basedOn w:val="7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basedOn w:val="7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Footnote Text Char"/>
    <w:uiPriority w:val="99"/>
    <w:qFormat/>
    <w:rPr>
      <w:sz w:val="18"/>
    </w:rPr>
  </w:style>
  <w:style w:type="character" w:styleId="999" w:customStyle="1">
    <w:name w:val="尾注文本 字符"/>
    <w:link w:val="810"/>
    <w:uiPriority w:val="99"/>
    <w:qFormat/>
    <w:rPr>
      <w:sz w:val="20"/>
    </w:rPr>
  </w:style>
  <w:style w:type="paragraph" w:styleId="1000" w:customStyle="1">
    <w:name w:val="TOC 标题11"/>
    <w:uiPriority w:val="39"/>
    <w:unhideWhenUsed/>
    <w:qFormat/>
    <w:rPr>
      <w:rFonts w:ascii="Calibri" w:hAnsi="Calibri" w:eastAsia="宋体" w:cs="Times New Roman"/>
      <w:lang w:val="en-US" w:eastAsia="zh-CN" w:bidi="ar-SA"/>
    </w:rPr>
  </w:style>
  <w:style w:type="paragraph" w:styleId="1001" w:customStyle="1">
    <w:name w:val="标题 21"/>
    <w:basedOn w:val="784"/>
    <w:next w:val="784"/>
    <w:link w:val="1276"/>
    <w:uiPriority w:val="9"/>
    <w:qFormat/>
    <w:pPr>
      <w:jc w:val="left"/>
      <w:keepLines/>
      <w:keepNext/>
      <w:outlineLvl w:val="1"/>
    </w:pPr>
    <w:rPr>
      <w:rFonts w:ascii="宋体" w:hAnsi="宋体"/>
      <w:b/>
    </w:rPr>
  </w:style>
  <w:style w:type="paragraph" w:styleId="1002" w:customStyle="1">
    <w:name w:val="标题 31"/>
    <w:basedOn w:val="784"/>
    <w:next w:val="784"/>
    <w:link w:val="1278"/>
    <w:uiPriority w:val="0"/>
    <w:qFormat/>
    <w:pPr>
      <w:jc w:val="left"/>
      <w:keepLines/>
      <w:keepNext/>
      <w:outlineLvl w:val="2"/>
    </w:pPr>
    <w:rPr>
      <w:b/>
    </w:rPr>
  </w:style>
  <w:style w:type="paragraph" w:styleId="1003" w:customStyle="1">
    <w:name w:val="标题 41"/>
    <w:basedOn w:val="784"/>
    <w:next w:val="784"/>
    <w:link w:val="1259"/>
    <w:uiPriority w:val="9"/>
    <w:qFormat/>
    <w:pPr>
      <w:keepLines/>
      <w:keepNext/>
      <w:spacing w:before="280" w:after="290" w:line="376" w:lineRule="auto"/>
      <w:outlineLvl w:val="3"/>
    </w:pPr>
    <w:rPr>
      <w:rFonts w:ascii="Arial" w:hAnsi="Arial" w:eastAsia="黑体"/>
      <w:b/>
      <w:bCs/>
      <w:sz w:val="28"/>
      <w:szCs w:val="28"/>
    </w:rPr>
  </w:style>
  <w:style w:type="paragraph" w:styleId="1004" w:customStyle="1">
    <w:name w:val="标题 51"/>
    <w:basedOn w:val="784"/>
    <w:next w:val="784"/>
    <w:link w:val="1265"/>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1005" w:customStyle="1">
    <w:name w:val="标题 61"/>
    <w:basedOn w:val="784"/>
    <w:next w:val="1006"/>
    <w:link w:val="1267"/>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1006" w:customStyle="1">
    <w:name w:val="Normal Indent1"/>
    <w:basedOn w:val="784"/>
    <w:link w:val="1224"/>
    <w:uiPriority w:val="0"/>
    <w:qFormat/>
    <w:pPr>
      <w:ind w:firstLine="420"/>
      <w:jc w:val="left"/>
    </w:pPr>
    <w:rPr>
      <w:sz w:val="24"/>
    </w:rPr>
  </w:style>
  <w:style w:type="paragraph" w:styleId="1007" w:customStyle="1">
    <w:name w:val="标题 71"/>
    <w:basedOn w:val="784"/>
    <w:next w:val="1006"/>
    <w:link w:val="1304"/>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1008" w:customStyle="1">
    <w:name w:val="标题 81"/>
    <w:basedOn w:val="784"/>
    <w:next w:val="1006"/>
    <w:link w:val="1227"/>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09" w:customStyle="1">
    <w:name w:val="标题 91"/>
    <w:basedOn w:val="784"/>
    <w:next w:val="1006"/>
    <w:link w:val="1306"/>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paragraph" w:styleId="1010" w:customStyle="1">
    <w:name w:val="页脚1"/>
    <w:basedOn w:val="784"/>
    <w:link w:val="1298"/>
    <w:uiPriority w:val="99"/>
    <w:unhideWhenUsed/>
    <w:qFormat/>
    <w:pPr>
      <w:jc w:val="left"/>
      <w:tabs>
        <w:tab w:val="center" w:pos="4153" w:leader="none"/>
        <w:tab w:val="right" w:pos="8306" w:leader="none"/>
      </w:tabs>
    </w:pPr>
    <w:rPr>
      <w:rFonts w:eastAsia="宋体"/>
      <w:sz w:val="18"/>
      <w:szCs w:val="18"/>
    </w:rPr>
  </w:style>
  <w:style w:type="paragraph" w:styleId="1011" w:customStyle="1">
    <w:name w:val="页眉1"/>
    <w:basedOn w:val="784"/>
    <w:link w:val="1264"/>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1012" w:customStyle="1">
    <w:name w:val="首行缩进"/>
    <w:basedOn w:val="784"/>
    <w:uiPriority w:val="0"/>
    <w:qFormat/>
    <w:pPr>
      <w:ind w:firstLine="480"/>
    </w:pPr>
    <w:rPr>
      <w:lang w:val="zh-CN"/>
    </w:rPr>
  </w:style>
  <w:style w:type="paragraph" w:styleId="1013" w:customStyle="1">
    <w:name w:val="正文1"/>
    <w:basedOn w:val="784"/>
    <w:next w:val="784"/>
    <w:uiPriority w:val="0"/>
    <w:qFormat/>
    <w:pPr>
      <w:ind w:left="420" w:firstLine="527"/>
      <w:spacing w:before="120" w:line="360" w:lineRule="auto"/>
    </w:pPr>
    <w:rPr>
      <w:rFonts w:ascii="宋体" w:hAnsi="宋体"/>
    </w:rPr>
  </w:style>
  <w:style w:type="paragraph" w:styleId="1014" w:customStyle="1">
    <w:name w:val="a文档正文"/>
    <w:basedOn w:val="784"/>
    <w:link w:val="1261"/>
    <w:uiPriority w:val="0"/>
    <w:qFormat/>
    <w:pPr>
      <w:ind w:firstLine="480"/>
      <w:spacing w:line="360" w:lineRule="auto"/>
    </w:pPr>
    <w:rPr>
      <w:rFonts w:ascii="Tahoma" w:hAnsi="Tahoma" w:eastAsia="仿宋_GB2312"/>
      <w:sz w:val="28"/>
    </w:rPr>
  </w:style>
  <w:style w:type="paragraph" w:styleId="1015" w:customStyle="1">
    <w:name w:val="纯文本1"/>
    <w:basedOn w:val="784"/>
    <w:next w:val="1016"/>
    <w:uiPriority w:val="0"/>
    <w:qFormat/>
    <w:rPr>
      <w:rFonts w:ascii="宋体" w:hAnsi="Courier New"/>
    </w:rPr>
  </w:style>
  <w:style w:type="paragraph" w:styleId="1016" w:customStyle="1">
    <w:name w:val="xl76"/>
    <w:basedOn w:val="784"/>
    <w:next w:val="1017"/>
    <w:uiPriority w:val="0"/>
    <w:qFormat/>
    <w:pPr>
      <w:spacing w:before="280" w:after="280"/>
      <w:widowControl/>
    </w:pPr>
    <w:rPr>
      <w:rFonts w:ascii="宋体"/>
      <w:sz w:val="20"/>
    </w:rPr>
  </w:style>
  <w:style w:type="paragraph" w:styleId="1017" w:customStyle="1">
    <w:name w:val="目录 41"/>
    <w:next w:val="784"/>
    <w:uiPriority w:val="0"/>
    <w:qFormat/>
    <w:pPr>
      <w:ind w:left="850"/>
      <w:jc w:val="both"/>
    </w:pPr>
    <w:rPr>
      <w:rFonts w:ascii="Times New Roman" w:hAnsi="Times New Roman" w:eastAsia="宋体" w:cs="Times New Roman"/>
      <w:sz w:val="21"/>
      <w:lang w:val="en-US" w:eastAsia="zh-CN" w:bidi="ar-SA"/>
    </w:rPr>
  </w:style>
  <w:style w:type="paragraph" w:styleId="1018" w:customStyle="1">
    <w:name w:val="纯文本2"/>
    <w:basedOn w:val="784"/>
    <w:link w:val="1294"/>
    <w:uiPriority w:val="0"/>
    <w:qFormat/>
    <w:rPr>
      <w:rFonts w:ascii="宋体" w:hAnsi="Courier New"/>
    </w:rPr>
  </w:style>
  <w:style w:type="paragraph" w:styleId="1019" w:customStyle="1">
    <w:name w:val="xl8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0" w:customStyle="1">
    <w:name w:val="xl8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1" w:customStyle="1">
    <w:name w:val="xl14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22" w:customStyle="1">
    <w:name w:val="招标正文"/>
    <w:basedOn w:val="784"/>
    <w:link w:val="1286"/>
    <w:uiPriority w:val="0"/>
    <w:qFormat/>
    <w:pPr>
      <w:ind w:firstLine="480"/>
      <w:spacing w:line="360" w:lineRule="auto"/>
    </w:pPr>
    <w:rPr>
      <w:rFonts w:ascii="宋体" w:eastAsia="宋体"/>
      <w:sz w:val="24"/>
      <w:szCs w:val="24"/>
    </w:rPr>
  </w:style>
  <w:style w:type="paragraph" w:styleId="1023" w:customStyle="1">
    <w:name w:val="xl16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4" w:customStyle="1">
    <w:name w:val="Plain Text1"/>
    <w:basedOn w:val="784"/>
    <w:uiPriority w:val="99"/>
    <w:qFormat/>
    <w:rPr>
      <w:rFonts w:ascii="宋体" w:hAnsi="Courier New"/>
    </w:rPr>
  </w:style>
  <w:style w:type="paragraph" w:styleId="1025" w:customStyle="1">
    <w:name w:val="xl66"/>
    <w:basedOn w:val="784"/>
    <w:uiPriority w:val="0"/>
    <w:qFormat/>
    <w:pPr>
      <w:jc w:val="center"/>
      <w:spacing w:before="100" w:beforeAutospacing="1" w:after="100" w:afterAutospacing="1"/>
      <w:widowControl/>
    </w:pPr>
    <w:rPr>
      <w:rFonts w:ascii="宋体" w:hAnsi="宋体" w:eastAsia="宋体" w:cs="宋体"/>
      <w:sz w:val="24"/>
      <w:szCs w:val="24"/>
    </w:rPr>
  </w:style>
  <w:style w:type="paragraph" w:styleId="1026" w:customStyle="1">
    <w:name w:val="xl8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7" w:customStyle="1">
    <w:name w:val="文字"/>
    <w:basedOn w:val="784"/>
    <w:uiPriority w:val="0"/>
    <w:qFormat/>
    <w:pPr>
      <w:ind w:right="-210" w:firstLine="556"/>
      <w:spacing w:line="312" w:lineRule="auto"/>
      <w:tabs>
        <w:tab w:val="left" w:pos="8520" w:leader="none"/>
      </w:tabs>
    </w:pPr>
    <w:rPr>
      <w:rFonts w:ascii="楷体_GB2312"/>
      <w:sz w:val="28"/>
    </w:rPr>
  </w:style>
  <w:style w:type="paragraph" w:styleId="1028" w:customStyle="1">
    <w:name w:val="xl12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9" w:customStyle="1">
    <w:name w:val="WPS Plain"/>
    <w:uiPriority w:val="0"/>
    <w:qFormat/>
    <w:rPr>
      <w:rFonts w:ascii="Times New Roman" w:hAnsi="Times New Roman" w:eastAsia="宋体" w:cs="Times New Roman"/>
      <w:lang w:val="en-US" w:eastAsia="zh-CN" w:bidi="ar-SA"/>
    </w:rPr>
  </w:style>
  <w:style w:type="paragraph" w:styleId="1030" w:customStyle="1">
    <w:name w:val="xl54"/>
    <w:basedOn w:val="784"/>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1031" w:customStyle="1">
    <w:name w:val="Char1"/>
    <w:basedOn w:val="784"/>
    <w:uiPriority w:val="0"/>
    <w:qFormat/>
    <w:rPr>
      <w:rFonts w:ascii="仿宋_GB2312" w:eastAsia="仿宋_GB2312"/>
      <w:b/>
      <w:sz w:val="32"/>
      <w:szCs w:val="32"/>
    </w:rPr>
  </w:style>
  <w:style w:type="paragraph" w:styleId="1032" w:customStyle="1">
    <w:name w:val="xl8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3" w:customStyle="1">
    <w:name w:val="xl9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4" w:customStyle="1">
    <w:name w:val="xl15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5" w:customStyle="1">
    <w:name w:val="Char1 Char Char Char Char Char Char Char Char Char Char Char"/>
    <w:basedOn w:val="784"/>
    <w:uiPriority w:val="0"/>
    <w:qFormat/>
    <w:pPr>
      <w:ind w:left="432" w:hanging="432"/>
      <w:pageBreakBefore/>
      <w:tabs>
        <w:tab w:val="left" w:pos="432" w:leader="none"/>
      </w:tabs>
    </w:pPr>
    <w:rPr>
      <w:rFonts w:ascii="Tahoma" w:hAnsi="Tahoma" w:eastAsia="宋体"/>
      <w:sz w:val="24"/>
    </w:rPr>
  </w:style>
  <w:style w:type="paragraph" w:styleId="1036" w:customStyle="1">
    <w:name w:val="xl16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7" w:customStyle="1">
    <w:name w:val="xl7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8" w:customStyle="1">
    <w:name w:val="编号1"/>
    <w:basedOn w:val="784"/>
    <w:uiPriority w:val="0"/>
    <w:qFormat/>
    <w:pPr>
      <w:ind w:left="432" w:right="210" w:hanging="432"/>
      <w:tabs>
        <w:tab w:val="left" w:pos="360" w:leader="none"/>
      </w:tabs>
    </w:pPr>
    <w:rPr>
      <w:rFonts w:ascii="宋体" w:hAnsi="宋体" w:eastAsia="宋体"/>
      <w:spacing w:val="10"/>
      <w:sz w:val="21"/>
      <w:szCs w:val="24"/>
    </w:rPr>
  </w:style>
  <w:style w:type="paragraph" w:styleId="1039" w:customStyle="1">
    <w:name w:val="分标题"/>
    <w:basedOn w:val="784"/>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040"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041" w:customStyle="1">
    <w:name w:val="xl106"/>
    <w:basedOn w:val="78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042" w:customStyle="1">
    <w:name w:val="xl15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3" w:customStyle="1">
    <w:name w:val="xl72"/>
    <w:basedOn w:val="784"/>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44" w:customStyle="1">
    <w:name w:val="xl17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5" w:customStyle="1">
    <w:name w:val="xl198"/>
    <w:basedOn w:val="784"/>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46" w:customStyle="1">
    <w:name w:val="xl14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7" w:customStyle="1">
    <w:name w:val="xl11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8" w:customStyle="1">
    <w:name w:val="xl13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9" w:customStyle="1">
    <w:name w:val="Char Char Char"/>
    <w:basedOn w:val="784"/>
    <w:uiPriority w:val="0"/>
    <w:qFormat/>
    <w:pPr>
      <w:ind w:left="780" w:hanging="420"/>
      <w:tabs>
        <w:tab w:val="left" w:pos="1545" w:leader="none"/>
      </w:tabs>
    </w:pPr>
    <w:rPr>
      <w:rFonts w:eastAsia="宋体"/>
      <w:sz w:val="21"/>
      <w:szCs w:val="24"/>
    </w:rPr>
  </w:style>
  <w:style w:type="paragraph" w:styleId="1050" w:customStyle="1">
    <w:name w:val="Char"/>
    <w:basedOn w:val="784"/>
    <w:uiPriority w:val="0"/>
    <w:qFormat/>
    <w:pPr>
      <w:jc w:val="left"/>
      <w:spacing w:after="160" w:line="240" w:lineRule="exact"/>
      <w:widowControl/>
    </w:pPr>
    <w:rPr>
      <w:rFonts w:ascii="Verdana" w:hAnsi="Verdana" w:eastAsia="仿宋_GB2312"/>
      <w:sz w:val="24"/>
      <w:lang w:eastAsia="en-US"/>
    </w:rPr>
  </w:style>
  <w:style w:type="paragraph" w:styleId="1051" w:customStyle="1">
    <w:name w:val="xl16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2" w:customStyle="1">
    <w:name w:val="xl93"/>
    <w:basedOn w:val="784"/>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1053" w:customStyle="1">
    <w:name w:val="样式1"/>
    <w:basedOn w:val="784"/>
    <w:uiPriority w:val="0"/>
    <w:qFormat/>
    <w:pPr>
      <w:tabs>
        <w:tab w:val="left" w:pos="709" w:leader="none"/>
      </w:tabs>
    </w:pPr>
    <w:rPr>
      <w:rFonts w:ascii="宋体" w:hAnsi="宋体" w:eastAsia="宋体"/>
      <w:sz w:val="21"/>
      <w:szCs w:val="24"/>
    </w:rPr>
  </w:style>
  <w:style w:type="paragraph" w:styleId="1054" w:customStyle="1">
    <w:name w:val="xl18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5" w:customStyle="1">
    <w:name w:val="xl14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6" w:customStyle="1">
    <w:name w:val="xl10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57" w:customStyle="1">
    <w:name w:val="xl12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8" w:customStyle="1">
    <w:name w:val="CM42"/>
    <w:basedOn w:val="784"/>
    <w:next w:val="784"/>
    <w:uiPriority w:val="99"/>
    <w:qFormat/>
    <w:pPr>
      <w:jc w:val="left"/>
      <w:spacing w:line="616" w:lineRule="atLeast"/>
    </w:pPr>
    <w:rPr>
      <w:rFonts w:ascii="宋体" w:hAnsi="Calibri" w:eastAsia="宋体"/>
      <w:sz w:val="24"/>
      <w:szCs w:val="24"/>
    </w:rPr>
  </w:style>
  <w:style w:type="paragraph" w:styleId="1059" w:customStyle="1">
    <w:name w:val="xl12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0" w:customStyle="1">
    <w:name w:val="xl15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1" w:customStyle="1">
    <w:name w:val="xl13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62" w:customStyle="1">
    <w:name w:val="xl2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63" w:customStyle="1">
    <w:name w:val="xl12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4" w:customStyle="1">
    <w:name w:val="font6"/>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065" w:customStyle="1">
    <w:name w:val="xl12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6" w:customStyle="1">
    <w:name w:val="xl196"/>
    <w:basedOn w:val="784"/>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67" w:customStyle="1">
    <w:name w:val="xl18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8" w:customStyle="1">
    <w:name w:val="xl19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69"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paragraph" w:styleId="1070" w:customStyle="1">
    <w:name w:val="xl17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1" w:customStyle="1">
    <w:name w:val="xl17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2" w:customStyle="1">
    <w:name w:val="xl13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3"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074" w:customStyle="1">
    <w:name w:val="节标题"/>
    <w:basedOn w:val="784"/>
    <w:uiPriority w:val="0"/>
    <w:qFormat/>
    <w:pPr>
      <w:numPr>
        <w:ilvl w:val="0"/>
        <w:numId w:val="1"/>
      </w:numPr>
      <w:spacing w:before="120" w:after="120" w:line="360" w:lineRule="exact"/>
      <w:outlineLvl w:val="1"/>
    </w:pPr>
    <w:rPr>
      <w:rFonts w:eastAsia="宋体"/>
      <w:b/>
      <w:bCs/>
      <w:sz w:val="28"/>
    </w:rPr>
  </w:style>
  <w:style w:type="paragraph" w:styleId="1075" w:customStyle="1">
    <w:name w:val="xl8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6" w:customStyle="1">
    <w:name w:val="xl77"/>
    <w:basedOn w:val="78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77" w:customStyle="1">
    <w:name w:val="xl13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8" w:customStyle="1">
    <w:name w:val="xl74"/>
    <w:basedOn w:val="784"/>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9" w:customStyle="1">
    <w:name w:val="xl13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0" w:customStyle="1">
    <w:name w:val="列出段落1"/>
    <w:basedOn w:val="784"/>
    <w:link w:val="1288"/>
    <w:uiPriority w:val="99"/>
    <w:qFormat/>
    <w:pPr>
      <w:contextualSpacing/>
      <w:ind w:left="720"/>
      <w:jc w:val="left"/>
      <w:widowControl/>
    </w:pPr>
    <w:rPr>
      <w:rFonts w:ascii="Arial" w:hAnsi="Arial" w:eastAsia="黑体"/>
      <w:sz w:val="24"/>
      <w:szCs w:val="24"/>
      <w:lang w:eastAsia="en-US"/>
    </w:rPr>
  </w:style>
  <w:style w:type="paragraph" w:styleId="1081" w:customStyle="1">
    <w:name w:val="五级文本"/>
    <w:basedOn w:val="784"/>
    <w:uiPriority w:val="0"/>
    <w:qFormat/>
    <w:pPr>
      <w:ind w:firstLine="100"/>
      <w:spacing w:line="400" w:lineRule="exact"/>
    </w:pPr>
    <w:rPr>
      <w:rFonts w:ascii="宋体" w:hAnsi="宋体" w:eastAsia="宋体"/>
      <w:sz w:val="24"/>
      <w:szCs w:val="24"/>
    </w:rPr>
  </w:style>
  <w:style w:type="paragraph" w:styleId="1082" w:customStyle="1">
    <w:name w:val="xl17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3" w:customStyle="1">
    <w:name w:val="xl19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84" w:customStyle="1">
    <w:name w:val="font9"/>
    <w:basedOn w:val="784"/>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085" w:customStyle="1">
    <w:name w:val="xl73"/>
    <w:basedOn w:val="784"/>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86" w:customStyle="1">
    <w:name w:val="默认段落字体 Para Char Char Char Char Char Char Char"/>
    <w:basedOn w:val="784"/>
    <w:uiPriority w:val="0"/>
    <w:qFormat/>
    <w:pPr>
      <w:spacing w:line="360" w:lineRule="auto"/>
    </w:pPr>
    <w:rPr>
      <w:rFonts w:ascii="Tahoma" w:hAnsi="Tahoma" w:eastAsia="宋体"/>
      <w:sz w:val="24"/>
    </w:rPr>
  </w:style>
  <w:style w:type="paragraph" w:styleId="1087" w:customStyle="1">
    <w:name w:val="xl11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8" w:customStyle="1">
    <w:name w:val="xl18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9" w:customStyle="1">
    <w:name w:val="纯文本21"/>
    <w:basedOn w:val="784"/>
    <w:uiPriority w:val="0"/>
    <w:qFormat/>
    <w:rPr>
      <w:rFonts w:hint="eastAsia" w:ascii="宋体" w:hAnsi="Courier New"/>
      <w:sz w:val="28"/>
    </w:rPr>
  </w:style>
  <w:style w:type="paragraph" w:styleId="1090" w:customStyle="1">
    <w:name w:val="xl12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1" w:customStyle="1">
    <w:name w:val="索引 11"/>
    <w:basedOn w:val="784"/>
    <w:next w:val="784"/>
    <w:uiPriority w:val="0"/>
    <w:qFormat/>
  </w:style>
  <w:style w:type="paragraph" w:styleId="1092" w:customStyle="1">
    <w:name w:val="xl17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3"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094" w:customStyle="1">
    <w:name w:val="表格标题"/>
    <w:basedOn w:val="1095"/>
    <w:next w:val="1095"/>
    <w:uiPriority w:val="0"/>
    <w:qFormat/>
    <w:rPr>
      <w:rFonts w:eastAsia="黑体"/>
      <w:bCs/>
      <w:sz w:val="24"/>
    </w:rPr>
  </w:style>
  <w:style w:type="paragraph" w:styleId="1095" w:customStyle="1">
    <w:name w:val="表格内容"/>
    <w:basedOn w:val="784"/>
    <w:uiPriority w:val="0"/>
    <w:qFormat/>
    <w:pPr>
      <w:jc w:val="center"/>
      <w:spacing w:line="360" w:lineRule="auto"/>
    </w:pPr>
    <w:rPr>
      <w:rFonts w:eastAsia="宋体" w:cs="宋体"/>
      <w:sz w:val="18"/>
    </w:rPr>
  </w:style>
  <w:style w:type="paragraph" w:styleId="1096" w:customStyle="1">
    <w:name w:val="纯文本3"/>
    <w:basedOn w:val="784"/>
    <w:uiPriority w:val="0"/>
    <w:qFormat/>
    <w:rPr>
      <w:rFonts w:ascii="宋体" w:hAnsi="Courier New"/>
    </w:rPr>
  </w:style>
  <w:style w:type="paragraph" w:styleId="1097" w:customStyle="1">
    <w:name w:val="xl16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8" w:customStyle="1">
    <w:name w:val="引用1"/>
    <w:basedOn w:val="784"/>
    <w:next w:val="784"/>
    <w:link w:val="1257"/>
    <w:uiPriority w:val="0"/>
    <w:qFormat/>
    <w:rPr>
      <w:rFonts w:eastAsia="仿宋_GB2312"/>
      <w:iCs/>
      <w:color w:val="000000"/>
      <w:sz w:val="28"/>
      <w:szCs w:val="24"/>
    </w:rPr>
  </w:style>
  <w:style w:type="paragraph" w:styleId="1099" w:customStyle="1">
    <w:name w:val="xl17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0" w:customStyle="1">
    <w:name w:val="方案正文"/>
    <w:basedOn w:val="784"/>
    <w:link w:val="1238"/>
    <w:uiPriority w:val="0"/>
    <w:qFormat/>
    <w:pPr>
      <w:spacing w:line="360" w:lineRule="auto"/>
    </w:pPr>
    <w:rPr>
      <w:rFonts w:eastAsia="宋体"/>
      <w:sz w:val="24"/>
    </w:rPr>
  </w:style>
  <w:style w:type="paragraph" w:styleId="1101" w:customStyle="1">
    <w:name w:val="Char Char Char Char Char Char Char Char Char1 Char"/>
    <w:basedOn w:val="1102"/>
    <w:uiPriority w:val="0"/>
    <w:qFormat/>
    <w:pPr>
      <w:spacing w:line="360" w:lineRule="auto"/>
    </w:pPr>
  </w:style>
  <w:style w:type="paragraph" w:styleId="1102" w:customStyle="1">
    <w:name w:val="文档结构图1"/>
    <w:basedOn w:val="784"/>
    <w:uiPriority w:val="0"/>
    <w:qFormat/>
    <w:pPr>
      <w:shd w:val="clear" w:color="auto" w:fill="000080"/>
    </w:pPr>
    <w:rPr>
      <w:rFonts w:eastAsia="宋体"/>
      <w:sz w:val="21"/>
      <w:szCs w:val="24"/>
    </w:rPr>
  </w:style>
  <w:style w:type="paragraph" w:styleId="1103" w:customStyle="1">
    <w:name w:val="正文文本 31"/>
    <w:basedOn w:val="784"/>
    <w:uiPriority w:val="0"/>
    <w:qFormat/>
    <w:rPr>
      <w:rFonts w:eastAsia="宋体"/>
      <w:sz w:val="24"/>
      <w:szCs w:val="24"/>
    </w:rPr>
  </w:style>
  <w:style w:type="paragraph" w:styleId="1104" w:customStyle="1">
    <w:name w:val="xl11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05" w:customStyle="1">
    <w:name w:val="xl13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6" w:customStyle="1">
    <w:name w:val="表格非标题文字"/>
    <w:uiPriority w:val="0"/>
    <w:qFormat/>
    <w:pPr>
      <w:spacing w:before="80" w:after="40"/>
    </w:pPr>
    <w:rPr>
      <w:rFonts w:ascii="Futura Bk" w:hAnsi="Futura Bk" w:eastAsia="宋体" w:cs="Times New Roman"/>
      <w:sz w:val="18"/>
      <w:szCs w:val="21"/>
      <w:lang w:val="en-US" w:eastAsia="zh-CN" w:bidi="ar-SA"/>
    </w:rPr>
  </w:style>
  <w:style w:type="paragraph" w:styleId="1107" w:customStyle="1">
    <w:name w:val="xl19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08" w:customStyle="1">
    <w:name w:val="xl8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9" w:customStyle="1">
    <w:name w:val="日期1"/>
    <w:basedOn w:val="784"/>
    <w:next w:val="784"/>
    <w:uiPriority w:val="0"/>
    <w:qFormat/>
    <w:rPr>
      <w:rFonts w:ascii="宋体" w:hAnsi="宋体"/>
      <w:sz w:val="24"/>
    </w:rPr>
  </w:style>
  <w:style w:type="paragraph" w:styleId="1110" w:customStyle="1">
    <w:name w:val="xl11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1" w:customStyle="1">
    <w:name w:val="Char Char Char Char Char Char Char"/>
    <w:basedOn w:val="784"/>
    <w:link w:val="1234"/>
    <w:uiPriority w:val="0"/>
    <w:qFormat/>
    <w:pPr>
      <w:ind w:firstLine="480"/>
      <w:spacing w:line="360" w:lineRule="auto"/>
    </w:pPr>
    <w:rPr>
      <w:rFonts w:ascii="Tahoma" w:hAnsi="Tahoma" w:eastAsia="宋体"/>
      <w:sz w:val="24"/>
    </w:rPr>
  </w:style>
  <w:style w:type="paragraph" w:styleId="1112" w:customStyle="1">
    <w:name w:val="List Paragraph1"/>
    <w:basedOn w:val="784"/>
    <w:uiPriority w:val="0"/>
    <w:qFormat/>
    <w:pPr>
      <w:ind w:firstLine="420"/>
    </w:pPr>
    <w:rPr>
      <w:rFonts w:ascii="Calibri" w:hAnsi="Calibri" w:eastAsia="宋体"/>
      <w:sz w:val="21"/>
      <w:szCs w:val="22"/>
    </w:rPr>
  </w:style>
  <w:style w:type="paragraph" w:styleId="1113" w:customStyle="1">
    <w:name w:val="正文文本 21"/>
    <w:basedOn w:val="784"/>
    <w:uiPriority w:val="0"/>
    <w:qFormat/>
    <w:pPr>
      <w:spacing w:after="120" w:line="480" w:lineRule="auto"/>
    </w:pPr>
    <w:rPr>
      <w:rFonts w:eastAsia="宋体"/>
      <w:sz w:val="21"/>
      <w:szCs w:val="24"/>
    </w:rPr>
  </w:style>
  <w:style w:type="paragraph" w:styleId="1114" w:customStyle="1">
    <w:name w:val="xl91"/>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5" w:customStyle="1">
    <w:name w:val="Char Char Char Char Char Char Char Char Char1 Char1"/>
    <w:basedOn w:val="799"/>
    <w:uiPriority w:val="0"/>
    <w:qFormat/>
    <w:pPr>
      <w:spacing w:line="360" w:lineRule="auto"/>
      <w:shd w:val="clear" w:color="auto" w:fill="000080"/>
    </w:pPr>
    <w:rPr>
      <w:rFonts w:ascii="Tahoma" w:hAnsi="Tahoma"/>
      <w:sz w:val="24"/>
      <w:szCs w:val="24"/>
    </w:rPr>
  </w:style>
  <w:style w:type="paragraph" w:styleId="1116" w:customStyle="1">
    <w:name w:val="p0"/>
    <w:basedOn w:val="784"/>
    <w:uiPriority w:val="0"/>
    <w:qFormat/>
    <w:pPr>
      <w:widowControl/>
    </w:pPr>
    <w:rPr>
      <w:rFonts w:eastAsia="宋体"/>
      <w:szCs w:val="26"/>
    </w:rPr>
  </w:style>
  <w:style w:type="paragraph" w:styleId="1117" w:customStyle="1">
    <w:name w:val="font7"/>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118" w:customStyle="1">
    <w:name w:val="xl8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19" w:customStyle="1">
    <w:name w:val="???¡ì????¡ì????¡§???¡ì?¡ì???¡ì?o??????¡§???¡ì?¡ì?"/>
    <w:basedOn w:val="784"/>
    <w:uiPriority w:val="0"/>
    <w:qFormat/>
    <w:pPr>
      <w:jc w:val="left"/>
      <w:spacing w:line="360" w:lineRule="auto"/>
      <w:widowControl/>
    </w:pPr>
    <w:rPr>
      <w:rFonts w:eastAsia="宋体"/>
      <w:sz w:val="21"/>
    </w:rPr>
  </w:style>
  <w:style w:type="paragraph" w:styleId="1120" w:customStyle="1">
    <w:name w:val="正文文本缩进 21"/>
    <w:basedOn w:val="784"/>
    <w:uiPriority w:val="0"/>
    <w:qFormat/>
    <w:pPr>
      <w:ind w:firstLine="502"/>
      <w:spacing w:line="360" w:lineRule="auto"/>
    </w:pPr>
    <w:rPr>
      <w:rFonts w:ascii="宋体" w:eastAsia="宋体"/>
      <w:sz w:val="24"/>
    </w:rPr>
  </w:style>
  <w:style w:type="paragraph" w:styleId="1121" w:customStyle="1">
    <w:name w:val="xl19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22" w:customStyle="1">
    <w:name w:val="xl15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3" w:customStyle="1">
    <w:name w:val="xl17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4" w:customStyle="1">
    <w:name w:val="xl8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5" w:customStyle="1">
    <w:name w:val="xl10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26" w:customStyle="1">
    <w:name w:val="xl11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27" w:customStyle="1">
    <w:name w:val="xl18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8" w:customStyle="1">
    <w:name w:val="表头"/>
    <w:basedOn w:val="784"/>
    <w:link w:val="1262"/>
    <w:uiPriority w:val="0"/>
    <w:qFormat/>
    <w:pPr>
      <w:jc w:val="center"/>
      <w:spacing w:line="320" w:lineRule="atLeast"/>
    </w:pPr>
    <w:rPr>
      <w:rFonts w:eastAsia="黑体"/>
      <w:spacing w:val="-10"/>
      <w:sz w:val="20"/>
    </w:rPr>
  </w:style>
  <w:style w:type="paragraph" w:styleId="1129" w:customStyle="1">
    <w:name w:val="xl17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0" w:customStyle="1">
    <w:name w:val="xl18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1" w:customStyle="1">
    <w:name w:val="xl87"/>
    <w:basedOn w:val="784"/>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132" w:customStyle="1">
    <w:name w:val="xl14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33" w:customStyle="1">
    <w:name w:val="+正文"/>
    <w:basedOn w:val="784"/>
    <w:link w:val="1280"/>
    <w:uiPriority w:val="0"/>
    <w:qFormat/>
    <w:pPr>
      <w:ind w:firstLine="200"/>
      <w:spacing w:line="360" w:lineRule="auto"/>
    </w:pPr>
    <w:rPr>
      <w:rFonts w:eastAsia="宋体"/>
      <w:sz w:val="24"/>
    </w:rPr>
  </w:style>
  <w:style w:type="paragraph" w:styleId="1134" w:customStyle="1">
    <w:name w:val="xl15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5" w:customStyle="1">
    <w:name w:val="正文文本缩进1"/>
    <w:basedOn w:val="784"/>
    <w:uiPriority w:val="0"/>
    <w:qFormat/>
    <w:pPr>
      <w:ind w:left="570"/>
      <w:spacing w:line="520" w:lineRule="exact"/>
    </w:pPr>
    <w:rPr>
      <w:rFonts w:ascii="方正仿宋简体" w:hAnsi="创艺简仿宋" w:eastAsia="方正仿宋简体"/>
      <w:sz w:val="24"/>
    </w:rPr>
  </w:style>
  <w:style w:type="paragraph" w:styleId="1136" w:customStyle="1">
    <w:name w:val="宋体&amp;Time5#"/>
    <w:basedOn w:val="784"/>
    <w:link w:val="1254"/>
    <w:uiPriority w:val="0"/>
    <w:qFormat/>
    <w:pPr>
      <w:jc w:val="center"/>
    </w:pPr>
    <w:rPr>
      <w:rFonts w:eastAsia="Times New Roman"/>
      <w:sz w:val="20"/>
      <w:szCs w:val="21"/>
    </w:rPr>
  </w:style>
  <w:style w:type="paragraph" w:styleId="1137" w:customStyle="1">
    <w:name w:val="xl18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8" w:customStyle="1">
    <w:name w:val="CM7"/>
    <w:basedOn w:val="784"/>
    <w:next w:val="784"/>
    <w:uiPriority w:val="99"/>
    <w:qFormat/>
    <w:pPr>
      <w:jc w:val="left"/>
      <w:spacing w:line="620" w:lineRule="atLeast"/>
    </w:pPr>
    <w:rPr>
      <w:rFonts w:ascii="宋体" w:hAnsi="Calibri" w:eastAsia="宋体"/>
      <w:sz w:val="24"/>
      <w:szCs w:val="24"/>
    </w:rPr>
  </w:style>
  <w:style w:type="paragraph" w:styleId="1139" w:customStyle="1">
    <w:name w:val="纯文本12"/>
    <w:basedOn w:val="784"/>
    <w:uiPriority w:val="0"/>
    <w:qFormat/>
    <w:rPr>
      <w:rFonts w:ascii="宋体" w:hAnsi="宋体" w:cs="宋体"/>
    </w:rPr>
  </w:style>
  <w:style w:type="paragraph" w:styleId="1140" w:customStyle="1">
    <w:name w:val="_Style 2"/>
    <w:basedOn w:val="1102"/>
    <w:uiPriority w:val="0"/>
    <w:qFormat/>
    <w:pPr>
      <w:spacing w:line="360" w:lineRule="auto"/>
    </w:pPr>
  </w:style>
  <w:style w:type="paragraph" w:styleId="1141" w:customStyle="1">
    <w:name w:val="xl13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2" w:customStyle="1">
    <w:name w:val="xl64"/>
    <w:basedOn w:val="784"/>
    <w:uiPriority w:val="0"/>
    <w:qFormat/>
    <w:pPr>
      <w:jc w:val="left"/>
      <w:spacing w:before="100" w:beforeAutospacing="1" w:after="100" w:afterAutospacing="1"/>
      <w:widowControl/>
    </w:pPr>
    <w:rPr>
      <w:rFonts w:ascii="宋体" w:hAnsi="宋体" w:eastAsia="宋体" w:cs="宋体"/>
      <w:sz w:val="24"/>
      <w:szCs w:val="24"/>
    </w:rPr>
  </w:style>
  <w:style w:type="paragraph" w:styleId="1143" w:customStyle="1">
    <w:name w:val="xl11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4" w:customStyle="1">
    <w:name w:val="xl75"/>
    <w:basedOn w:val="784"/>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5" w:customStyle="1">
    <w:name w:val="并列样式"/>
    <w:basedOn w:val="784"/>
    <w:next w:val="784"/>
    <w:uiPriority w:val="0"/>
    <w:qFormat/>
    <w:pPr>
      <w:ind w:left="839" w:hanging="419"/>
      <w:spacing w:before="120" w:after="120" w:line="360" w:lineRule="exact"/>
      <w:tabs>
        <w:tab w:val="left" w:pos="839" w:leader="none"/>
      </w:tabs>
    </w:pPr>
    <w:rPr>
      <w:rFonts w:eastAsia="宋体"/>
      <w:sz w:val="24"/>
    </w:rPr>
  </w:style>
  <w:style w:type="paragraph" w:styleId="1146" w:customStyle="1">
    <w:name w:val="xl17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7" w:customStyle="1">
    <w:name w:val="xl16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8" w:customStyle="1">
    <w:name w:val="my正文"/>
    <w:basedOn w:val="784"/>
    <w:link w:val="1297"/>
    <w:uiPriority w:val="0"/>
    <w:qFormat/>
    <w:pPr>
      <w:ind w:firstLine="480"/>
      <w:spacing w:line="360" w:lineRule="auto"/>
    </w:pPr>
    <w:rPr>
      <w:rFonts w:eastAsia="宋体"/>
      <w:sz w:val="24"/>
      <w:szCs w:val="24"/>
    </w:rPr>
  </w:style>
  <w:style w:type="paragraph" w:styleId="1149" w:customStyle="1">
    <w:name w:val="xl68"/>
    <w:basedOn w:val="784"/>
    <w:uiPriority w:val="0"/>
    <w:qFormat/>
    <w:pPr>
      <w:jc w:val="left"/>
      <w:spacing w:before="100" w:beforeAutospacing="1" w:after="100" w:afterAutospacing="1"/>
      <w:widowControl/>
    </w:pPr>
    <w:rPr>
      <w:rFonts w:ascii="宋体" w:hAnsi="宋体" w:eastAsia="宋体" w:cs="宋体"/>
      <w:sz w:val="24"/>
      <w:szCs w:val="24"/>
    </w:rPr>
  </w:style>
  <w:style w:type="paragraph" w:styleId="1150" w:customStyle="1">
    <w:name w:val="xl197"/>
    <w:basedOn w:val="784"/>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51" w:customStyle="1">
    <w:name w:val="xl13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52" w:customStyle="1">
    <w:name w:val="xl16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3" w:customStyle="1">
    <w:name w:val="xl12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4" w:customStyle="1">
    <w:name w:val="xl92"/>
    <w:basedOn w:val="784"/>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155" w:customStyle="1">
    <w:name w:val="表蕊"/>
    <w:basedOn w:val="784"/>
    <w:link w:val="1311"/>
    <w:uiPriority w:val="0"/>
    <w:qFormat/>
    <w:pPr>
      <w:jc w:val="left"/>
      <w:spacing w:line="320" w:lineRule="atLeast"/>
    </w:pPr>
    <w:rPr>
      <w:spacing w:val="-10"/>
      <w:sz w:val="20"/>
    </w:rPr>
  </w:style>
  <w:style w:type="paragraph" w:styleId="1156" w:customStyle="1">
    <w:name w:val="xl12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7" w:customStyle="1">
    <w:name w:val="xl14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58" w:customStyle="1">
    <w:name w:val="xl65"/>
    <w:basedOn w:val="784"/>
    <w:uiPriority w:val="0"/>
    <w:qFormat/>
    <w:pPr>
      <w:jc w:val="left"/>
      <w:spacing w:before="100" w:beforeAutospacing="1" w:after="100" w:afterAutospacing="1"/>
      <w:widowControl/>
    </w:pPr>
    <w:rPr>
      <w:rFonts w:ascii="宋体" w:hAnsi="宋体" w:eastAsia="宋体" w:cs="宋体"/>
      <w:sz w:val="24"/>
      <w:szCs w:val="24"/>
    </w:rPr>
  </w:style>
  <w:style w:type="paragraph" w:styleId="1159" w:customStyle="1">
    <w:name w:val="Char Char1 Char Char Char Char Char Char Char"/>
    <w:basedOn w:val="784"/>
    <w:uiPriority w:val="0"/>
    <w:qFormat/>
    <w:rPr>
      <w:rFonts w:eastAsia="宋体"/>
      <w:sz w:val="21"/>
    </w:rPr>
  </w:style>
  <w:style w:type="paragraph" w:styleId="1160" w:customStyle="1">
    <w:name w:val="xl11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1" w:customStyle="1">
    <w:name w:val="分层标题"/>
    <w:basedOn w:val="784"/>
    <w:uiPriority w:val="0"/>
    <w:qFormat/>
    <w:pPr>
      <w:numPr>
        <w:ilvl w:val="2"/>
        <w:numId w:val="1"/>
      </w:numPr>
      <w:spacing w:before="120" w:after="120" w:line="360" w:lineRule="exact"/>
      <w:outlineLvl w:val="4"/>
    </w:pPr>
    <w:rPr>
      <w:rFonts w:eastAsia="宋体"/>
      <w:b/>
      <w:sz w:val="24"/>
      <w:szCs w:val="24"/>
    </w:rPr>
  </w:style>
  <w:style w:type="paragraph" w:styleId="1162" w:customStyle="1">
    <w:name w:val="样式4"/>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163" w:customStyle="1">
    <w:name w:val="xl107"/>
    <w:basedOn w:val="784"/>
    <w:uiPriority w:val="0"/>
    <w:qFormat/>
    <w:pPr>
      <w:jc w:val="center"/>
      <w:spacing w:before="100" w:beforeAutospacing="1" w:after="100" w:afterAutospacing="1"/>
      <w:widowControl/>
    </w:pPr>
    <w:rPr>
      <w:rFonts w:ascii="宋体" w:hAnsi="宋体" w:eastAsia="宋体" w:cs="宋体"/>
      <w:sz w:val="24"/>
      <w:szCs w:val="24"/>
    </w:rPr>
  </w:style>
  <w:style w:type="paragraph" w:styleId="1164" w:customStyle="1">
    <w:name w:val="font5"/>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165" w:customStyle="1">
    <w:name w:val="标书正文格式 Char Char"/>
    <w:uiPriority w:val="0"/>
    <w:qFormat/>
    <w:pPr>
      <w:ind w:firstLine="200"/>
      <w:spacing w:line="360" w:lineRule="auto"/>
    </w:pPr>
    <w:rPr>
      <w:rFonts w:ascii="Times New Roman" w:hAnsi="Times New Roman" w:eastAsia="楷体_GB2312" w:cs="Times New Roman"/>
      <w:sz w:val="24"/>
      <w:szCs w:val="22"/>
      <w:lang w:val="en-US" w:eastAsia="zh-CN" w:bidi="ar-SA"/>
    </w:rPr>
  </w:style>
  <w:style w:type="paragraph" w:styleId="1166" w:customStyle="1">
    <w:name w:val="xl12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7" w:customStyle="1">
    <w:name w:val="xl11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8" w:customStyle="1">
    <w:name w:val="p16"/>
    <w:basedOn w:val="784"/>
    <w:uiPriority w:val="0"/>
    <w:qFormat/>
    <w:pPr>
      <w:ind w:firstLine="540"/>
      <w:spacing w:line="360" w:lineRule="auto"/>
      <w:widowControl/>
    </w:pPr>
    <w:rPr>
      <w:rFonts w:eastAsia="宋体"/>
      <w:sz w:val="24"/>
      <w:szCs w:val="24"/>
    </w:rPr>
  </w:style>
  <w:style w:type="paragraph" w:styleId="1169" w:customStyle="1">
    <w:name w:val="xl69"/>
    <w:basedOn w:val="784"/>
    <w:uiPriority w:val="0"/>
    <w:qFormat/>
    <w:pPr>
      <w:jc w:val="left"/>
      <w:spacing w:before="100" w:beforeAutospacing="1" w:after="100" w:afterAutospacing="1"/>
      <w:widowControl/>
    </w:pPr>
    <w:rPr>
      <w:rFonts w:ascii="宋体" w:hAnsi="宋体" w:eastAsia="宋体" w:cs="宋体"/>
      <w:sz w:val="24"/>
      <w:szCs w:val="24"/>
    </w:rPr>
  </w:style>
  <w:style w:type="paragraph" w:styleId="1170" w:customStyle="1">
    <w:name w:val="xl15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1" w:customStyle="1">
    <w:name w:val="_Style 207"/>
    <w:basedOn w:val="831"/>
    <w:next w:val="784"/>
    <w:uiPriority w:val="39"/>
    <w:qFormat/>
    <w:pPr>
      <w:outlineLvl w:val="9"/>
    </w:pPr>
    <w:rPr>
      <w:bCs/>
      <w:szCs w:val="44"/>
    </w:rPr>
  </w:style>
  <w:style w:type="paragraph" w:styleId="1172" w:customStyle="1">
    <w:name w:val="xl70"/>
    <w:basedOn w:val="784"/>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173" w:customStyle="1">
    <w:name w:val="xl15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4" w:customStyle="1">
    <w:name w:val="xl18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5" w:customStyle="1">
    <w:name w:val="正文_1"/>
    <w:uiPriority w:val="0"/>
    <w:qFormat/>
    <w:pPr>
      <w:jc w:val="both"/>
      <w:widowControl w:val="off"/>
    </w:pPr>
    <w:rPr>
      <w:rFonts w:ascii="Times New Roman" w:hAnsi="Times New Roman" w:eastAsia="宋体" w:cs="Times New Roman"/>
      <w:sz w:val="28"/>
      <w:lang w:val="en-US" w:eastAsia="zh-CN" w:bidi="ar-SA"/>
    </w:rPr>
  </w:style>
  <w:style w:type="paragraph" w:styleId="1176" w:customStyle="1">
    <w:name w:val="xl15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77" w:customStyle="1">
    <w:name w:val="xl16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8" w:customStyle="1">
    <w:name w:val="xl14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79" w:customStyle="1">
    <w:name w:val="_Style 12"/>
    <w:basedOn w:val="799"/>
    <w:uiPriority w:val="0"/>
    <w:qFormat/>
    <w:pPr>
      <w:jc w:val="left"/>
      <w:spacing w:line="360" w:lineRule="auto"/>
      <w:shd w:val="clear" w:color="auto" w:fill="000080"/>
      <w:widowControl/>
    </w:pPr>
    <w:rPr>
      <w:rFonts w:ascii="Times New Roman"/>
      <w:sz w:val="24"/>
      <w:szCs w:val="20"/>
    </w:rPr>
  </w:style>
  <w:style w:type="paragraph" w:styleId="1180" w:customStyle="1">
    <w:name w:val="xl17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1" w:customStyle="1">
    <w:name w:val="xl195"/>
    <w:basedOn w:val="784"/>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182" w:customStyle="1">
    <w:name w:val="Char Char Char Char"/>
    <w:basedOn w:val="784"/>
    <w:next w:val="784"/>
    <w:uiPriority w:val="0"/>
    <w:qFormat/>
    <w:pPr>
      <w:spacing w:line="360" w:lineRule="auto"/>
      <w:shd w:val="clear" w:color="auto" w:fill="000080"/>
    </w:pPr>
    <w:rPr>
      <w:rFonts w:eastAsia="宋体"/>
      <w:sz w:val="24"/>
      <w:szCs w:val="24"/>
    </w:rPr>
  </w:style>
  <w:style w:type="paragraph" w:styleId="1183" w:customStyle="1">
    <w:name w:val="xl18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4" w:customStyle="1">
    <w:name w:val="msonormal"/>
    <w:basedOn w:val="784"/>
    <w:uiPriority w:val="0"/>
    <w:qFormat/>
    <w:pPr>
      <w:jc w:val="left"/>
      <w:spacing w:before="100" w:beforeAutospacing="1" w:after="100" w:afterAutospacing="1"/>
      <w:widowControl/>
    </w:pPr>
    <w:rPr>
      <w:rFonts w:ascii="宋体" w:hAnsi="宋体" w:eastAsia="宋体" w:cs="宋体"/>
      <w:sz w:val="24"/>
      <w:szCs w:val="24"/>
    </w:rPr>
  </w:style>
  <w:style w:type="paragraph" w:styleId="1185" w:customStyle="1">
    <w:name w:val="Char Char Char1 Char Char Char Char"/>
    <w:basedOn w:val="784"/>
    <w:uiPriority w:val="0"/>
    <w:qFormat/>
    <w:pPr>
      <w:jc w:val="left"/>
      <w:spacing w:after="160" w:line="240" w:lineRule="exact"/>
      <w:widowControl/>
    </w:pPr>
    <w:rPr>
      <w:rFonts w:eastAsia="宋体"/>
      <w:sz w:val="24"/>
      <w:szCs w:val="24"/>
    </w:rPr>
  </w:style>
  <w:style w:type="paragraph" w:styleId="1186" w:customStyle="1">
    <w:name w:val="正文文本缩进 31"/>
    <w:basedOn w:val="784"/>
    <w:uiPriority w:val="0"/>
    <w:qFormat/>
    <w:pPr>
      <w:ind w:firstLine="504"/>
      <w:spacing w:line="360" w:lineRule="auto"/>
      <w:tabs>
        <w:tab w:val="left" w:pos="0" w:leader="none"/>
      </w:tabs>
    </w:pPr>
    <w:rPr>
      <w:rFonts w:ascii="宋体" w:eastAsia="宋体"/>
      <w:b/>
      <w:bCs/>
      <w:sz w:val="24"/>
      <w:szCs w:val="24"/>
    </w:rPr>
  </w:style>
  <w:style w:type="paragraph" w:styleId="1187" w:customStyle="1">
    <w:name w:val="xl16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8" w:customStyle="1">
    <w:name w:val="xl16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9" w:customStyle="1">
    <w:name w:val="xl12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0" w:customStyle="1">
    <w:name w:val="Char1 Char Char Char"/>
    <w:basedOn w:val="784"/>
    <w:uiPriority w:val="0"/>
    <w:qFormat/>
    <w:pPr>
      <w:ind w:left="840" w:hanging="420"/>
      <w:tabs>
        <w:tab w:val="left" w:pos="840" w:leader="none"/>
      </w:tabs>
    </w:pPr>
    <w:rPr>
      <w:rFonts w:eastAsia="仿宋_GB2312"/>
      <w:sz w:val="30"/>
    </w:rPr>
  </w:style>
  <w:style w:type="paragraph" w:styleId="1191" w:customStyle="1">
    <w:name w:val="xl71"/>
    <w:basedOn w:val="78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92" w:customStyle="1">
    <w:name w:val="xl18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93" w:customStyle="1">
    <w:name w:val="???¡§???¡ì?¡ì???¡ì?a???????¡§???¡ì?¡ì?"/>
    <w:basedOn w:val="784"/>
    <w:uiPriority w:val="0"/>
    <w:qFormat/>
    <w:pPr>
      <w:jc w:val="left"/>
      <w:widowControl/>
      <w:tabs>
        <w:tab w:val="decimal" w:pos="0" w:leader="none"/>
      </w:tabs>
    </w:pPr>
    <w:rPr>
      <w:rFonts w:eastAsia="宋体"/>
      <w:sz w:val="21"/>
    </w:rPr>
  </w:style>
  <w:style w:type="paragraph" w:styleId="1194" w:customStyle="1">
    <w:name w:val="xl16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5" w:customStyle="1">
    <w:name w:val="修订1"/>
    <w:uiPriority w:val="0"/>
    <w:qFormat/>
    <w:rPr>
      <w:rFonts w:ascii="Times New Roman" w:hAnsi="Times New Roman" w:eastAsia="宋体" w:cs="Times New Roman"/>
      <w:sz w:val="21"/>
      <w:szCs w:val="24"/>
      <w:lang w:val="en-US" w:eastAsia="zh-CN" w:bidi="ar-SA"/>
    </w:rPr>
  </w:style>
  <w:style w:type="paragraph" w:styleId="1196" w:customStyle="1">
    <w:name w:val="xl67"/>
    <w:basedOn w:val="784"/>
    <w:uiPriority w:val="0"/>
    <w:qFormat/>
    <w:pPr>
      <w:jc w:val="left"/>
      <w:spacing w:before="100" w:beforeAutospacing="1" w:after="100" w:afterAutospacing="1"/>
      <w:widowControl/>
    </w:pPr>
    <w:rPr>
      <w:rFonts w:ascii="宋体" w:hAnsi="宋体" w:eastAsia="宋体" w:cs="宋体"/>
      <w:sz w:val="24"/>
      <w:szCs w:val="24"/>
    </w:rPr>
  </w:style>
  <w:style w:type="paragraph" w:styleId="1197" w:customStyle="1">
    <w:name w:val="xl13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8" w:customStyle="1">
    <w:name w:val="xl15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9" w:customStyle="1">
    <w:name w:val="xl14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0" w:customStyle="1">
    <w:name w:val="普通(网站)1"/>
    <w:basedOn w:val="784"/>
    <w:uiPriority w:val="0"/>
    <w:qFormat/>
    <w:pPr>
      <w:jc w:val="left"/>
      <w:widowControl/>
    </w:pPr>
    <w:rPr>
      <w:rFonts w:ascii="宋体" w:hAnsi="宋体" w:eastAsia="宋体" w:cs="宋体"/>
      <w:sz w:val="24"/>
      <w:szCs w:val="24"/>
    </w:rPr>
  </w:style>
  <w:style w:type="paragraph" w:styleId="1201" w:customStyle="1">
    <w:name w:val="xl14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02" w:customStyle="1">
    <w:name w:val="Char2"/>
    <w:basedOn w:val="784"/>
    <w:uiPriority w:val="0"/>
    <w:qFormat/>
    <w:rPr>
      <w:rFonts w:ascii="仿宋_GB2312" w:eastAsia="仿宋_GB2312"/>
      <w:b/>
      <w:sz w:val="32"/>
      <w:szCs w:val="32"/>
    </w:rPr>
  </w:style>
  <w:style w:type="paragraph" w:styleId="1203" w:customStyle="1">
    <w:name w:val="正文2"/>
    <w:basedOn w:val="784"/>
    <w:uiPriority w:val="0"/>
    <w:qFormat/>
    <w:pPr>
      <w:ind w:firstLine="200"/>
      <w:jc w:val="left"/>
      <w:spacing w:after="160" w:line="360" w:lineRule="auto"/>
      <w:widowControl/>
    </w:pPr>
    <w:rPr>
      <w:rFonts w:eastAsia="宋体"/>
      <w:sz w:val="21"/>
    </w:rPr>
  </w:style>
  <w:style w:type="paragraph" w:styleId="1204" w:customStyle="1">
    <w:name w:val="tabletext"/>
    <w:basedOn w:val="784"/>
    <w:uiPriority w:val="0"/>
    <w:qFormat/>
    <w:pPr>
      <w:jc w:val="left"/>
      <w:spacing w:before="100" w:beforeAutospacing="1" w:after="100" w:afterAutospacing="1"/>
      <w:widowControl/>
    </w:pPr>
    <w:rPr>
      <w:rFonts w:ascii="宋体" w:hAnsi="宋体" w:eastAsia="宋体" w:cs="宋体"/>
      <w:sz w:val="24"/>
      <w:szCs w:val="24"/>
    </w:rPr>
  </w:style>
  <w:style w:type="paragraph" w:styleId="1205" w:customStyle="1">
    <w:name w:val="xl15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6" w:customStyle="1">
    <w:name w:val="font8"/>
    <w:basedOn w:val="784"/>
    <w:uiPriority w:val="0"/>
    <w:qFormat/>
    <w:pPr>
      <w:jc w:val="left"/>
      <w:spacing w:before="100" w:beforeAutospacing="1" w:after="100" w:afterAutospacing="1"/>
      <w:widowControl/>
    </w:pPr>
    <w:rPr>
      <w:rFonts w:ascii="宋体" w:hAnsi="宋体" w:eastAsia="宋体" w:cs="宋体"/>
      <w:color w:val="000000"/>
      <w:sz w:val="20"/>
    </w:rPr>
  </w:style>
  <w:style w:type="paragraph" w:styleId="1207" w:customStyle="1">
    <w:name w:val="四号线第四级"/>
    <w:basedOn w:val="784"/>
    <w:uiPriority w:val="0"/>
    <w:qFormat/>
    <w:pPr>
      <w:ind w:left="600" w:hanging="420"/>
      <w:tabs>
        <w:tab w:val="left" w:pos="600" w:leader="none"/>
      </w:tabs>
    </w:pPr>
    <w:rPr>
      <w:rFonts w:eastAsia="宋体"/>
      <w:sz w:val="21"/>
      <w:szCs w:val="24"/>
    </w:rPr>
  </w:style>
  <w:style w:type="paragraph" w:styleId="1208" w:customStyle="1">
    <w:name w:val="Char Char Char1 Char"/>
    <w:basedOn w:val="784"/>
    <w:uiPriority w:val="0"/>
    <w:qFormat/>
    <w:pPr>
      <w:jc w:val="left"/>
      <w:spacing w:line="240" w:lineRule="exact"/>
      <w:widowControl/>
    </w:pPr>
    <w:rPr>
      <w:rFonts w:ascii="Verdana" w:hAnsi="Verdana" w:eastAsia="宋体"/>
      <w:sz w:val="20"/>
      <w:lang w:eastAsia="en-US"/>
    </w:rPr>
  </w:style>
  <w:style w:type="paragraph" w:styleId="1209" w:customStyle="1">
    <w:name w:val="xl18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0" w:customStyle="1">
    <w:name w:val="xl11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1" w:customStyle="1">
    <w:name w:val="无间隔1"/>
    <w:link w:val="1312"/>
    <w:uiPriority w:val="0"/>
    <w:qFormat/>
    <w:pPr>
      <w:jc w:val="center"/>
      <w:widowControl w:val="off"/>
    </w:pPr>
    <w:rPr>
      <w:rFonts w:ascii="Times New Roman" w:hAnsi="Times New Roman" w:eastAsia="仿宋_GB2312" w:cs="Times New Roman"/>
      <w:sz w:val="28"/>
      <w:szCs w:val="24"/>
      <w:lang w:val="en-US" w:eastAsia="zh-CN" w:bidi="ar-SA"/>
    </w:rPr>
  </w:style>
  <w:style w:type="paragraph" w:styleId="1212" w:customStyle="1">
    <w:name w:val="xl8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3" w:customStyle="1">
    <w:name w:val="xl193"/>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4" w:customStyle="1">
    <w:name w:val="xl2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215" w:customStyle="1">
    <w:name w:val="文本块1"/>
    <w:basedOn w:val="784"/>
    <w:link w:val="1321"/>
    <w:uiPriority w:val="0"/>
    <w:qFormat/>
    <w:pPr>
      <w:ind w:left="420" w:right="-294"/>
      <w:spacing w:line="320" w:lineRule="exact"/>
    </w:pPr>
    <w:rPr>
      <w:rFonts w:ascii="宋体" w:eastAsia="宋体"/>
      <w:sz w:val="24"/>
    </w:rPr>
  </w:style>
  <w:style w:type="paragraph" w:styleId="1216" w:customStyle="1">
    <w:name w:val="Table Text Char"/>
    <w:uiPriority w:val="0"/>
    <w:qFormat/>
    <w:pPr>
      <w:spacing w:before="80" w:after="80"/>
    </w:pPr>
    <w:rPr>
      <w:rFonts w:ascii="Arial" w:hAnsi="Arial" w:eastAsia="宋体" w:cs="Times New Roman"/>
      <w:sz w:val="18"/>
      <w:lang w:val="en-US" w:eastAsia="zh-CN" w:bidi="ar-SA"/>
    </w:rPr>
  </w:style>
  <w:style w:type="paragraph" w:styleId="1217" w:customStyle="1">
    <w:name w:val="xl13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18" w:customStyle="1">
    <w:name w:val="xl7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9" w:customStyle="1">
    <w:name w:val="xl14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20">
    <w:name w:val="List Paragraph"/>
    <w:basedOn w:val="784"/>
    <w:uiPriority w:val="34"/>
    <w:qFormat/>
    <w:pPr>
      <w:ind w:firstLine="420"/>
    </w:pPr>
  </w:style>
  <w:style w:type="paragraph" w:styleId="1221" w:customStyle="1">
    <w:name w:val="xl14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22" w:customStyle="1">
    <w:name w:val="xl11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3" w:customStyle="1">
    <w:name w:val="HTML 预设格式1"/>
    <w:basedOn w:val="7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24" w:customStyle="1">
    <w:name w:val="正文缩进 Char Char"/>
    <w:link w:val="1006"/>
    <w:uiPriority w:val="0"/>
    <w:qFormat/>
    <w:rPr>
      <w:rFonts w:eastAsia="楷体_GB2312"/>
      <w:sz w:val="24"/>
    </w:rPr>
  </w:style>
  <w:style w:type="character" w:styleId="1225" w:customStyle="1">
    <w:name w:val="font122"/>
    <w:uiPriority w:val="0"/>
    <w:qFormat/>
    <w:rPr>
      <w:rFonts w:hint="eastAsia" w:ascii="宋体" w:hAnsi="宋体" w:eastAsia="宋体" w:cs="宋体"/>
      <w:color w:val="000000"/>
      <w:sz w:val="20"/>
      <w:szCs w:val="20"/>
      <w:u w:val="none"/>
    </w:rPr>
  </w:style>
  <w:style w:type="character" w:styleId="1226" w:customStyle="1">
    <w:name w:val="15"/>
    <w:basedOn w:val="794"/>
    <w:uiPriority w:val="0"/>
    <w:qFormat/>
    <w:rPr>
      <w:rFonts w:ascii="Verdana" w:hAnsi="Verdana" w:cs="Times New Roman"/>
      <w:color w:val="c90000"/>
      <w:sz w:val="18"/>
    </w:rPr>
  </w:style>
  <w:style w:type="character" w:styleId="1227" w:customStyle="1">
    <w:name w:val="标题 8 Char"/>
    <w:link w:val="1008"/>
    <w:uiPriority w:val="0"/>
    <w:qFormat/>
    <w:rPr>
      <w:rFonts w:ascii="Arial" w:hAnsi="Arial" w:eastAsia="黑体" w:cs="Times New Roman"/>
      <w:sz w:val="24"/>
      <w:szCs w:val="20"/>
    </w:rPr>
  </w:style>
  <w:style w:type="character" w:styleId="1228" w:customStyle="1">
    <w:name w:val="HTML 预设格式 Char1"/>
    <w:uiPriority w:val="99"/>
    <w:semiHidden/>
    <w:qFormat/>
    <w:rPr>
      <w:rFonts w:ascii="Courier New" w:hAnsi="Courier New" w:eastAsia="楷体_GB2312" w:cs="Courier New"/>
      <w:sz w:val="20"/>
      <w:szCs w:val="20"/>
    </w:rPr>
  </w:style>
  <w:style w:type="character" w:styleId="1229" w:customStyle="1">
    <w:name w:val="Char Char4"/>
    <w:uiPriority w:val="0"/>
    <w:qFormat/>
    <w:rPr>
      <w:rFonts w:eastAsia="楷体_GB2312"/>
      <w:sz w:val="18"/>
      <w:lang w:val="en-US" w:eastAsia="zh-CN" w:bidi="ar-SA"/>
    </w:rPr>
  </w:style>
  <w:style w:type="character" w:styleId="1230" w:customStyle="1">
    <w:name w:val="NormalCharacter"/>
    <w:uiPriority w:val="0"/>
    <w:qFormat/>
  </w:style>
  <w:style w:type="character" w:styleId="1231" w:customStyle="1">
    <w:name w:val="表正文 Char"/>
    <w:uiPriority w:val="0"/>
    <w:qFormat/>
    <w:rPr>
      <w:rFonts w:eastAsia="楷体_GB2312"/>
      <w:sz w:val="24"/>
      <w:lang w:val="en-US" w:eastAsia="zh-CN" w:bidi="ar-SA"/>
    </w:rPr>
  </w:style>
  <w:style w:type="character" w:styleId="1232" w:customStyle="1">
    <w:name w:val="正文文本缩进 3 字符"/>
    <w:link w:val="822"/>
    <w:uiPriority w:val="0"/>
    <w:qFormat/>
    <w:rPr>
      <w:sz w:val="24"/>
      <w:szCs w:val="24"/>
    </w:rPr>
  </w:style>
  <w:style w:type="character" w:styleId="1233" w:customStyle="1">
    <w:name w:val="hang1"/>
    <w:basedOn w:val="794"/>
    <w:uiPriority w:val="0"/>
    <w:qFormat/>
  </w:style>
  <w:style w:type="character" w:styleId="1234" w:customStyle="1">
    <w:name w:val="Char Char Char Char Char Char Char Char"/>
    <w:link w:val="1111"/>
    <w:uiPriority w:val="0"/>
    <w:qFormat/>
    <w:rPr>
      <w:rFonts w:ascii="Tahoma" w:hAnsi="Tahoma"/>
      <w:sz w:val="24"/>
    </w:rPr>
  </w:style>
  <w:style w:type="character" w:styleId="1235" w:customStyle="1">
    <w:name w:val="纯文本 字符"/>
    <w:link w:val="806"/>
    <w:uiPriority w:val="99"/>
    <w:qFormat/>
    <w:rPr>
      <w:rFonts w:ascii="宋体" w:hAnsi="Courier New" w:eastAsia="楷体_GB2312"/>
      <w:sz w:val="26"/>
    </w:rPr>
  </w:style>
  <w:style w:type="character" w:styleId="1236" w:customStyle="1">
    <w:name w:val="页码1"/>
    <w:basedOn w:val="794"/>
    <w:uiPriority w:val="0"/>
    <w:qFormat/>
  </w:style>
  <w:style w:type="character" w:styleId="1237" w:customStyle="1">
    <w:name w:val="批注框文本 Char1"/>
    <w:uiPriority w:val="99"/>
    <w:semiHidden/>
    <w:qFormat/>
    <w:rPr>
      <w:rFonts w:ascii="Times New Roman" w:hAnsi="Times New Roman" w:eastAsia="楷体_GB2312" w:cs="Times New Roman"/>
      <w:sz w:val="18"/>
      <w:szCs w:val="18"/>
    </w:rPr>
  </w:style>
  <w:style w:type="character" w:styleId="1238" w:customStyle="1">
    <w:name w:val="方案正文 Char"/>
    <w:link w:val="1100"/>
    <w:uiPriority w:val="0"/>
    <w:qFormat/>
    <w:rPr>
      <w:rFonts w:eastAsia="宋体"/>
      <w:sz w:val="24"/>
    </w:rPr>
  </w:style>
  <w:style w:type="character" w:styleId="1239" w:customStyle="1">
    <w:name w:val="Char Char1"/>
    <w:uiPriority w:val="0"/>
    <w:qFormat/>
    <w:rPr>
      <w:rFonts w:eastAsia="楷体_GB2312"/>
      <w:b/>
      <w:bCs/>
      <w:sz w:val="26"/>
    </w:rPr>
  </w:style>
  <w:style w:type="character" w:styleId="1240" w:customStyle="1">
    <w:name w:val="正文文本缩进 2 Char1"/>
    <w:uiPriority w:val="99"/>
    <w:semiHidden/>
    <w:qFormat/>
    <w:rPr>
      <w:rFonts w:ascii="Times New Roman" w:hAnsi="Times New Roman" w:eastAsia="楷体_GB2312" w:cs="Times New Roman"/>
      <w:sz w:val="26"/>
      <w:szCs w:val="20"/>
    </w:rPr>
  </w:style>
  <w:style w:type="character" w:styleId="1241" w:customStyle="1">
    <w:name w:val="正文文本 字符"/>
    <w:link w:val="801"/>
    <w:uiPriority w:val="99"/>
    <w:semiHidden/>
    <w:qFormat/>
    <w:rPr>
      <w:rFonts w:ascii="Times New Roman" w:hAnsi="Times New Roman" w:eastAsia="楷体_GB2312" w:cs="Times New Roman"/>
      <w:sz w:val="26"/>
      <w:szCs w:val="20"/>
    </w:rPr>
  </w:style>
  <w:style w:type="character" w:styleId="1242" w:customStyle="1">
    <w:name w:val="Footer Char"/>
    <w:uiPriority w:val="0"/>
    <w:qFormat/>
    <w:rPr>
      <w:rFonts w:ascii="Times New Roman" w:hAnsi="Times New Roman" w:eastAsia="楷体_GB2312" w:cs="Times New Roman"/>
      <w:sz w:val="20"/>
      <w:szCs w:val="20"/>
    </w:rPr>
  </w:style>
  <w:style w:type="character" w:styleId="1243" w:customStyle="1">
    <w:name w:val="font31"/>
    <w:uiPriority w:val="0"/>
    <w:qFormat/>
    <w:rPr>
      <w:rFonts w:hint="eastAsia" w:ascii="宋体" w:hAnsi="宋体" w:eastAsia="宋体" w:cs="宋体"/>
      <w:color w:val="000000"/>
      <w:sz w:val="22"/>
      <w:szCs w:val="22"/>
      <w:u w:val="none"/>
    </w:rPr>
  </w:style>
  <w:style w:type="character" w:styleId="1244" w:customStyle="1">
    <w:name w:val="Char Char3"/>
    <w:uiPriority w:val="0"/>
    <w:qFormat/>
    <w:rPr>
      <w:rFonts w:ascii="方正仿宋简体" w:hAnsi="创艺简仿宋" w:eastAsia="方正仿宋简体"/>
      <w:sz w:val="24"/>
      <w:lang w:val="en-US" w:eastAsia="zh-CN" w:bidi="ar-SA"/>
    </w:rPr>
  </w:style>
  <w:style w:type="character" w:styleId="1245" w:customStyle="1">
    <w:name w:val="正文首行缩进 Char2"/>
    <w:basedOn w:val="1241"/>
    <w:uiPriority w:val="99"/>
    <w:semiHidden/>
    <w:qFormat/>
    <w:rPr>
      <w:rFonts w:ascii="Times New Roman" w:hAnsi="Times New Roman" w:eastAsia="楷体_GB2312" w:cs="Times New Roman"/>
      <w:sz w:val="26"/>
      <w:szCs w:val="20"/>
    </w:rPr>
  </w:style>
  <w:style w:type="character" w:styleId="1246" w:customStyle="1">
    <w:name w:val="font01"/>
    <w:uiPriority w:val="0"/>
    <w:qFormat/>
    <w:rPr>
      <w:rFonts w:hint="eastAsia" w:ascii="宋体" w:hAnsi="宋体" w:eastAsia="宋体" w:cs="宋体"/>
      <w:color w:val="000000"/>
      <w:sz w:val="20"/>
      <w:szCs w:val="20"/>
      <w:u w:val="none"/>
    </w:rPr>
  </w:style>
  <w:style w:type="character" w:styleId="1247" w:customStyle="1">
    <w:name w:val="五级文本 Char Char"/>
    <w:uiPriority w:val="0"/>
    <w:qFormat/>
    <w:rPr>
      <w:rFonts w:ascii="宋体" w:hAnsi="宋体" w:eastAsia="宋体"/>
      <w:sz w:val="24"/>
      <w:szCs w:val="24"/>
      <w:lang w:val="en-US" w:eastAsia="zh-CN"/>
    </w:rPr>
  </w:style>
  <w:style w:type="character" w:styleId="1248" w:customStyle="1">
    <w:name w:val="批注文字 字符"/>
    <w:link w:val="800"/>
    <w:uiPriority w:val="0"/>
    <w:semiHidden/>
    <w:qFormat/>
    <w:rPr>
      <w:rFonts w:eastAsia="楷体_GB2312"/>
      <w:sz w:val="26"/>
    </w:rPr>
  </w:style>
  <w:style w:type="character" w:styleId="1249" w:customStyle="1">
    <w:name w:val="font201"/>
    <w:uiPriority w:val="0"/>
    <w:qFormat/>
    <w:rPr>
      <w:rFonts w:ascii="Symbol" w:hAnsi="Symbol" w:cs="Symbol"/>
      <w:color w:val="000000"/>
      <w:sz w:val="20"/>
      <w:szCs w:val="20"/>
      <w:u w:val="none"/>
    </w:rPr>
  </w:style>
  <w:style w:type="character" w:styleId="1250" w:customStyle="1">
    <w:name w:val="lineheigh201"/>
    <w:basedOn w:val="794"/>
    <w:uiPriority w:val="0"/>
    <w:qFormat/>
  </w:style>
  <w:style w:type="character" w:styleId="1251" w:customStyle="1">
    <w:name w:val="文档结构图 字符"/>
    <w:link w:val="799"/>
    <w:uiPriority w:val="0"/>
    <w:qFormat/>
    <w:rPr>
      <w:rFonts w:ascii="宋体"/>
      <w:sz w:val="18"/>
      <w:szCs w:val="18"/>
    </w:rPr>
  </w:style>
  <w:style w:type="character" w:styleId="1252" w:customStyle="1">
    <w:name w:val="正文缩进 Char"/>
    <w:uiPriority w:val="0"/>
    <w:qFormat/>
    <w:rPr>
      <w:rFonts w:eastAsia="楷体_GB2312"/>
      <w:sz w:val="24"/>
    </w:rPr>
  </w:style>
  <w:style w:type="character" w:styleId="1253" w:customStyle="1">
    <w:name w:val="Char Char6"/>
    <w:uiPriority w:val="0"/>
    <w:semiHidden/>
    <w:qFormat/>
    <w:rPr>
      <w:rFonts w:eastAsia="楷体_GB2312"/>
      <w:b/>
      <w:sz w:val="26"/>
      <w:lang w:val="en-US" w:eastAsia="zh-CN" w:bidi="ar-SA"/>
    </w:rPr>
  </w:style>
  <w:style w:type="character" w:styleId="1254" w:customStyle="1">
    <w:name w:val="宋体&amp;Time5# Char"/>
    <w:link w:val="1136"/>
    <w:uiPriority w:val="0"/>
    <w:qFormat/>
    <w:rPr>
      <w:rFonts w:ascii="Calibri" w:hAnsi="Calibri" w:eastAsia="Times New Roman"/>
      <w:szCs w:val="21"/>
    </w:rPr>
  </w:style>
  <w:style w:type="character" w:styleId="1255" w:customStyle="1">
    <w:name w:val="Header Char"/>
    <w:uiPriority w:val="0"/>
    <w:qFormat/>
    <w:rPr>
      <w:rFonts w:ascii="Times New Roman" w:hAnsi="Times New Roman" w:eastAsia="楷体_GB2312" w:cs="Times New Roman"/>
      <w:sz w:val="20"/>
      <w:szCs w:val="20"/>
    </w:rPr>
  </w:style>
  <w:style w:type="character" w:styleId="1256" w:customStyle="1">
    <w:name w:val="font11"/>
    <w:basedOn w:val="794"/>
    <w:uiPriority w:val="0"/>
    <w:qFormat/>
    <w:rPr>
      <w:rFonts w:hint="eastAsia" w:ascii="宋体" w:hAnsi="宋体" w:eastAsia="宋体" w:cs="宋体"/>
      <w:color w:val="000000"/>
      <w:sz w:val="20"/>
      <w:szCs w:val="20"/>
      <w:u w:val="none"/>
    </w:rPr>
  </w:style>
  <w:style w:type="character" w:styleId="1257" w:customStyle="1">
    <w:name w:val="引用 Char"/>
    <w:link w:val="1098"/>
    <w:uiPriority w:val="0"/>
    <w:qFormat/>
    <w:rPr>
      <w:rFonts w:eastAsia="仿宋_GB2312"/>
      <w:iCs/>
      <w:color w:val="000000"/>
      <w:sz w:val="28"/>
      <w:szCs w:val="24"/>
    </w:rPr>
  </w:style>
  <w:style w:type="character" w:styleId="1258" w:customStyle="1">
    <w:name w:val="apple-converted-space"/>
    <w:basedOn w:val="794"/>
    <w:uiPriority w:val="0"/>
    <w:qFormat/>
  </w:style>
  <w:style w:type="character" w:styleId="1259" w:customStyle="1">
    <w:name w:val="标题 4 Char"/>
    <w:link w:val="1003"/>
    <w:uiPriority w:val="9"/>
    <w:qFormat/>
    <w:rPr>
      <w:rFonts w:ascii="Arial" w:hAnsi="Arial" w:eastAsia="黑体" w:cs="Times New Roman"/>
      <w:b/>
      <w:bCs/>
      <w:sz w:val="28"/>
      <w:szCs w:val="28"/>
    </w:rPr>
  </w:style>
  <w:style w:type="character" w:styleId="1260" w:customStyle="1">
    <w:name w:val="正文文本缩进 Char1"/>
    <w:uiPriority w:val="99"/>
    <w:semiHidden/>
    <w:qFormat/>
    <w:rPr>
      <w:rFonts w:ascii="Times New Roman" w:hAnsi="Times New Roman" w:eastAsia="楷体_GB2312" w:cs="Times New Roman"/>
      <w:sz w:val="26"/>
      <w:szCs w:val="20"/>
    </w:rPr>
  </w:style>
  <w:style w:type="character" w:styleId="1261" w:customStyle="1">
    <w:name w:val="a文档正文 Char Char"/>
    <w:link w:val="1014"/>
    <w:uiPriority w:val="0"/>
    <w:qFormat/>
    <w:rPr>
      <w:rFonts w:ascii="Tahoma" w:hAnsi="Tahoma" w:eastAsia="仿宋_GB2312"/>
      <w:sz w:val="28"/>
    </w:rPr>
  </w:style>
  <w:style w:type="character" w:styleId="1262" w:customStyle="1">
    <w:name w:val="表头 Char"/>
    <w:link w:val="1128"/>
    <w:uiPriority w:val="0"/>
    <w:qFormat/>
    <w:rPr>
      <w:rFonts w:eastAsia="黑体"/>
      <w:spacing w:val="-10"/>
    </w:rPr>
  </w:style>
  <w:style w:type="character" w:styleId="1263" w:customStyle="1">
    <w:name w:val="标题 1 Char"/>
    <w:link w:val="831"/>
    <w:uiPriority w:val="9"/>
    <w:qFormat/>
    <w:rPr>
      <w:rFonts w:ascii="Times New Roman" w:hAnsi="Times New Roman" w:eastAsia="楷体_GB2312" w:cs="Times New Roman"/>
      <w:b/>
      <w:sz w:val="44"/>
      <w:szCs w:val="20"/>
    </w:rPr>
  </w:style>
  <w:style w:type="character" w:styleId="1264" w:customStyle="1">
    <w:name w:val="页眉 Char"/>
    <w:link w:val="1011"/>
    <w:uiPriority w:val="99"/>
    <w:qFormat/>
    <w:rPr>
      <w:sz w:val="18"/>
      <w:szCs w:val="18"/>
    </w:rPr>
  </w:style>
  <w:style w:type="character" w:styleId="1265" w:customStyle="1">
    <w:name w:val="标题 5 Char"/>
    <w:link w:val="1004"/>
    <w:uiPriority w:val="9"/>
    <w:qFormat/>
    <w:rPr>
      <w:rFonts w:ascii="宋体" w:hAnsi="宋体" w:eastAsia="宋体" w:cs="Times New Roman"/>
      <w:b/>
      <w:bCs/>
      <w:sz w:val="28"/>
      <w:szCs w:val="28"/>
    </w:rPr>
  </w:style>
  <w:style w:type="character" w:styleId="1266" w:customStyle="1">
    <w:name w:val="font61"/>
    <w:uiPriority w:val="0"/>
    <w:qFormat/>
    <w:rPr>
      <w:rFonts w:ascii="Arial" w:hAnsi="Arial" w:cs="Arial"/>
      <w:color w:val="000000"/>
      <w:sz w:val="18"/>
      <w:szCs w:val="18"/>
    </w:rPr>
  </w:style>
  <w:style w:type="character" w:styleId="1267" w:customStyle="1">
    <w:name w:val="标题 6 Char"/>
    <w:link w:val="1005"/>
    <w:uiPriority w:val="0"/>
    <w:qFormat/>
    <w:rPr>
      <w:rFonts w:ascii="Arial" w:hAnsi="Arial" w:eastAsia="黑体" w:cs="Times New Roman"/>
      <w:b/>
      <w:sz w:val="24"/>
      <w:szCs w:val="20"/>
    </w:rPr>
  </w:style>
  <w:style w:type="character" w:styleId="1268" w:customStyle="1">
    <w:name w:val="日期 字符"/>
    <w:link w:val="808"/>
    <w:uiPriority w:val="0"/>
    <w:qFormat/>
    <w:rPr>
      <w:rFonts w:ascii="宋体" w:hAnsi="宋体" w:eastAsia="楷体_GB2312"/>
      <w:sz w:val="24"/>
    </w:rPr>
  </w:style>
  <w:style w:type="character" w:styleId="1269" w:customStyle="1">
    <w:name w:val="正文首行缩进 Char1"/>
    <w:basedOn w:val="1270"/>
    <w:uiPriority w:val="0"/>
    <w:qFormat/>
    <w:rPr>
      <w:rFonts w:ascii="楷体_GB2312" w:eastAsia="楷体_GB2312"/>
      <w:sz w:val="28"/>
    </w:rPr>
  </w:style>
  <w:style w:type="character" w:styleId="1270" w:customStyle="1">
    <w:name w:val="正文文本 Char"/>
    <w:uiPriority w:val="99"/>
    <w:qFormat/>
    <w:rPr>
      <w:rFonts w:ascii="楷体_GB2312" w:eastAsia="楷体_GB2312"/>
      <w:sz w:val="28"/>
    </w:rPr>
  </w:style>
  <w:style w:type="character" w:styleId="1271" w:customStyle="1">
    <w:name w:val="三级目录1 Char"/>
    <w:uiPriority w:val="0"/>
    <w:qFormat/>
    <w:rPr>
      <w:rFonts w:ascii="宋体" w:hAnsi="宋体" w:eastAsia="宋体"/>
      <w:b/>
      <w:sz w:val="24"/>
      <w:szCs w:val="24"/>
      <w:lang w:val="en-US" w:eastAsia="zh-CN"/>
    </w:rPr>
  </w:style>
  <w:style w:type="character" w:styleId="1272" w:customStyle="1">
    <w:name w:val="纯文本 Char1"/>
    <w:uiPriority w:val="99"/>
    <w:semiHidden/>
    <w:qFormat/>
    <w:rPr>
      <w:rFonts w:ascii="宋体" w:hAnsi="Courier New" w:eastAsia="宋体" w:cs="Courier New"/>
      <w:szCs w:val="21"/>
    </w:rPr>
  </w:style>
  <w:style w:type="character" w:styleId="1273" w:customStyle="1">
    <w:name w:val="Char Char22"/>
    <w:uiPriority w:val="0"/>
    <w:qFormat/>
    <w:rPr>
      <w:rFonts w:ascii="Cambria" w:hAnsi="Cambria" w:eastAsia="宋体" w:cs="Times New Roman"/>
      <w:b/>
      <w:bCs/>
      <w:sz w:val="32"/>
      <w:szCs w:val="32"/>
    </w:rPr>
  </w:style>
  <w:style w:type="character" w:styleId="1274" w:customStyle="1">
    <w:name w:val="批注框文本 字符"/>
    <w:link w:val="811"/>
    <w:uiPriority w:val="0"/>
    <w:qFormat/>
    <w:rPr>
      <w:rFonts w:eastAsia="楷体_GB2312"/>
      <w:sz w:val="18"/>
      <w:szCs w:val="18"/>
    </w:rPr>
  </w:style>
  <w:style w:type="character" w:styleId="1275" w:customStyle="1">
    <w:name w:val="Char Char2"/>
    <w:uiPriority w:val="0"/>
    <w:qFormat/>
    <w:rPr>
      <w:rFonts w:eastAsia="楷体_GB2312"/>
      <w:sz w:val="26"/>
    </w:rPr>
  </w:style>
  <w:style w:type="character" w:styleId="1276" w:customStyle="1">
    <w:name w:val="标题 2 Char"/>
    <w:link w:val="1001"/>
    <w:uiPriority w:val="9"/>
    <w:qFormat/>
    <w:rPr>
      <w:rFonts w:ascii="宋体" w:hAnsi="宋体" w:eastAsia="楷体_GB2312" w:cs="Times New Roman"/>
      <w:b/>
      <w:sz w:val="26"/>
      <w:szCs w:val="20"/>
    </w:rPr>
  </w:style>
  <w:style w:type="character" w:styleId="1277" w:customStyle="1">
    <w:name w:val="正文文本缩进 2 字符"/>
    <w:link w:val="809"/>
    <w:uiPriority w:val="0"/>
    <w:qFormat/>
    <w:rPr>
      <w:rFonts w:ascii="宋体"/>
      <w:b/>
      <w:bCs/>
      <w:sz w:val="24"/>
    </w:rPr>
  </w:style>
  <w:style w:type="character" w:styleId="1278" w:customStyle="1">
    <w:name w:val="标题 3 Char"/>
    <w:link w:val="1002"/>
    <w:uiPriority w:val="0"/>
    <w:qFormat/>
    <w:rPr>
      <w:rFonts w:ascii="Times New Roman" w:hAnsi="Times New Roman" w:eastAsia="楷体_GB2312" w:cs="Times New Roman"/>
      <w:b/>
      <w:sz w:val="26"/>
      <w:szCs w:val="20"/>
    </w:rPr>
  </w:style>
  <w:style w:type="character" w:styleId="1279" w:customStyle="1">
    <w:name w:val="t_tag"/>
    <w:basedOn w:val="794"/>
    <w:uiPriority w:val="0"/>
    <w:qFormat/>
  </w:style>
  <w:style w:type="character" w:styleId="1280" w:customStyle="1">
    <w:name w:val="+正文 Char3"/>
    <w:link w:val="1133"/>
    <w:uiPriority w:val="0"/>
    <w:qFormat/>
    <w:rPr>
      <w:sz w:val="24"/>
    </w:rPr>
  </w:style>
  <w:style w:type="character" w:styleId="1281" w:customStyle="1">
    <w:name w:val="font12"/>
    <w:uiPriority w:val="0"/>
    <w:qFormat/>
    <w:rPr>
      <w:rFonts w:hint="eastAsia" w:ascii="宋体" w:hAnsi="宋体" w:eastAsia="宋体" w:cs="宋体"/>
      <w:color w:val="000000"/>
      <w:sz w:val="18"/>
      <w:szCs w:val="18"/>
      <w:u w:val="none"/>
    </w:rPr>
  </w:style>
  <w:style w:type="character" w:styleId="1282" w:customStyle="1">
    <w:name w:val="标题 Char1"/>
    <w:uiPriority w:val="10"/>
    <w:qFormat/>
    <w:rPr>
      <w:rFonts w:ascii="Cambria" w:hAnsi="Cambria" w:eastAsia="宋体" w:cs="Times New Roman"/>
      <w:b/>
      <w:bCs/>
      <w:sz w:val="32"/>
      <w:szCs w:val="32"/>
    </w:rPr>
  </w:style>
  <w:style w:type="character" w:styleId="1283" w:customStyle="1">
    <w:name w:val="Plain Text Char"/>
    <w:uiPriority w:val="0"/>
    <w:qFormat/>
    <w:rPr>
      <w:rFonts w:ascii="宋体" w:hAnsi="Courier New" w:eastAsia="楷体_GB2312"/>
      <w:sz w:val="26"/>
    </w:rPr>
  </w:style>
  <w:style w:type="character" w:styleId="1284" w:customStyle="1">
    <w:name w:val="UserStyle_58"/>
    <w:uiPriority w:val="0"/>
    <w:qFormat/>
  </w:style>
  <w:style w:type="character" w:styleId="1285" w:customStyle="1">
    <w:name w:val="Char Char5"/>
    <w:uiPriority w:val="0"/>
    <w:qFormat/>
    <w:rPr>
      <w:rFonts w:eastAsia="楷体_GB2312"/>
      <w:sz w:val="18"/>
      <w:lang w:val="en-US" w:eastAsia="zh-CN" w:bidi="ar-SA"/>
    </w:rPr>
  </w:style>
  <w:style w:type="character" w:styleId="1286" w:customStyle="1">
    <w:name w:val="招标正文 Char"/>
    <w:link w:val="1022"/>
    <w:uiPriority w:val="0"/>
    <w:qFormat/>
    <w:rPr>
      <w:rFonts w:ascii="宋体" w:eastAsia="宋体"/>
      <w:sz w:val="24"/>
      <w:szCs w:val="24"/>
    </w:rPr>
  </w:style>
  <w:style w:type="character" w:styleId="1287" w:customStyle="1">
    <w:name w:val="font101"/>
    <w:uiPriority w:val="0"/>
    <w:qFormat/>
    <w:rPr>
      <w:rFonts w:hint="eastAsia" w:ascii="宋体" w:hAnsi="宋体" w:eastAsia="宋体" w:cs="宋体"/>
      <w:color w:val="ff0000"/>
      <w:sz w:val="22"/>
      <w:szCs w:val="22"/>
      <w:u w:val="none"/>
    </w:rPr>
  </w:style>
  <w:style w:type="character" w:styleId="1288" w:customStyle="1">
    <w:name w:val="列出段落 Char"/>
    <w:link w:val="1080"/>
    <w:uiPriority w:val="99"/>
    <w:qFormat/>
    <w:rPr>
      <w:rFonts w:ascii="Arial" w:hAnsi="Arial" w:eastAsia="黑体"/>
      <w:sz w:val="24"/>
      <w:szCs w:val="24"/>
      <w:lang w:eastAsia="en-US"/>
    </w:rPr>
  </w:style>
  <w:style w:type="character" w:styleId="1289" w:customStyle="1">
    <w:name w:val="font141"/>
    <w:uiPriority w:val="0"/>
    <w:qFormat/>
    <w:rPr>
      <w:rFonts w:hint="eastAsia" w:ascii="宋体" w:hAnsi="宋体" w:eastAsia="宋体" w:cs="宋体"/>
      <w:color w:val="ff0000"/>
      <w:sz w:val="22"/>
      <w:szCs w:val="22"/>
      <w:u w:val="none"/>
    </w:rPr>
  </w:style>
  <w:style w:type="character" w:styleId="1290" w:customStyle="1">
    <w:name w:val="HTML 打字机1"/>
    <w:uiPriority w:val="0"/>
    <w:qFormat/>
    <w:rPr>
      <w:rFonts w:ascii="黑体" w:hAnsi="Courier New" w:eastAsia="黑体"/>
      <w:sz w:val="14"/>
    </w:rPr>
  </w:style>
  <w:style w:type="character" w:styleId="1291" w:customStyle="1">
    <w:name w:val="正文文本缩进 3 Char1"/>
    <w:uiPriority w:val="99"/>
    <w:semiHidden/>
    <w:qFormat/>
    <w:rPr>
      <w:rFonts w:ascii="Times New Roman" w:hAnsi="Times New Roman" w:eastAsia="楷体_GB2312" w:cs="Times New Roman"/>
      <w:sz w:val="16"/>
      <w:szCs w:val="16"/>
    </w:rPr>
  </w:style>
  <w:style w:type="character" w:styleId="1292" w:customStyle="1">
    <w:name w:val="apple-style-span"/>
    <w:uiPriority w:val="0"/>
    <w:qFormat/>
  </w:style>
  <w:style w:type="character" w:styleId="1293" w:customStyle="1">
    <w:name w:val="font81"/>
    <w:uiPriority w:val="0"/>
    <w:qFormat/>
    <w:rPr>
      <w:rFonts w:hint="eastAsia" w:ascii="宋体" w:hAnsi="宋体" w:eastAsia="宋体" w:cs="宋体"/>
      <w:color w:val="000000"/>
      <w:sz w:val="20"/>
      <w:szCs w:val="20"/>
      <w:u w:val="none"/>
    </w:rPr>
  </w:style>
  <w:style w:type="character" w:styleId="1294" w:customStyle="1">
    <w:name w:val="Plain Text Char Char"/>
    <w:link w:val="1018"/>
    <w:uiPriority w:val="0"/>
    <w:qFormat/>
    <w:rPr>
      <w:rFonts w:ascii="宋体" w:hAnsi="Courier New" w:eastAsia="楷体_GB2312"/>
      <w:sz w:val="26"/>
    </w:rPr>
  </w:style>
  <w:style w:type="character" w:styleId="1295" w:customStyle="1">
    <w:name w:val="font51"/>
    <w:uiPriority w:val="0"/>
    <w:qFormat/>
    <w:rPr>
      <w:rFonts w:hint="default" w:ascii="Times New Roman" w:hAnsi="Times New Roman" w:cs="Times New Roman"/>
      <w:color w:val="000000"/>
      <w:sz w:val="21"/>
      <w:szCs w:val="21"/>
      <w:u w:val="none"/>
    </w:rPr>
  </w:style>
  <w:style w:type="character" w:styleId="1296" w:customStyle="1">
    <w:name w:val="日期 Char1"/>
    <w:uiPriority w:val="99"/>
    <w:semiHidden/>
    <w:qFormat/>
    <w:rPr>
      <w:rFonts w:ascii="Times New Roman" w:hAnsi="Times New Roman" w:eastAsia="楷体_GB2312" w:cs="Times New Roman"/>
      <w:sz w:val="26"/>
      <w:szCs w:val="20"/>
    </w:rPr>
  </w:style>
  <w:style w:type="character" w:styleId="1297" w:customStyle="1">
    <w:name w:val="my正文 Char"/>
    <w:link w:val="1148"/>
    <w:uiPriority w:val="0"/>
    <w:qFormat/>
    <w:rPr>
      <w:sz w:val="24"/>
      <w:szCs w:val="24"/>
    </w:rPr>
  </w:style>
  <w:style w:type="character" w:styleId="1298" w:customStyle="1">
    <w:name w:val="页脚 Char"/>
    <w:link w:val="1010"/>
    <w:uiPriority w:val="99"/>
    <w:qFormat/>
    <w:rPr>
      <w:sz w:val="18"/>
      <w:szCs w:val="18"/>
    </w:rPr>
  </w:style>
  <w:style w:type="character" w:styleId="1299" w:customStyle="1">
    <w:name w:val="font21"/>
    <w:uiPriority w:val="0"/>
    <w:qFormat/>
    <w:rPr>
      <w:rFonts w:hint="eastAsia" w:ascii="宋体" w:hAnsi="宋体" w:eastAsia="宋体"/>
      <w:color w:val="000000"/>
      <w:sz w:val="21"/>
      <w:szCs w:val="21"/>
      <w:u w:val="none"/>
    </w:rPr>
  </w:style>
  <w:style w:type="character" w:styleId="1300" w:customStyle="1">
    <w:name w:val="批注文字 Char1"/>
    <w:uiPriority w:val="99"/>
    <w:semiHidden/>
    <w:qFormat/>
    <w:rPr>
      <w:rFonts w:ascii="Times New Roman" w:hAnsi="Times New Roman" w:eastAsia="楷体_GB2312" w:cs="Times New Roman"/>
      <w:sz w:val="26"/>
      <w:szCs w:val="20"/>
    </w:rPr>
  </w:style>
  <w:style w:type="character" w:styleId="1301" w:customStyle="1">
    <w:name w:val="脚注文本 字符"/>
    <w:link w:val="820"/>
    <w:uiPriority w:val="0"/>
    <w:semiHidden/>
    <w:qFormat/>
    <w:rPr>
      <w:rFonts w:ascii="Times New Roman" w:hAnsi="Times New Roman" w:eastAsia="楷体_GB2312" w:cs="Times New Roman"/>
      <w:sz w:val="18"/>
      <w:szCs w:val="20"/>
    </w:rPr>
  </w:style>
  <w:style w:type="character" w:styleId="1302" w:customStyle="1">
    <w:name w:val="标题 字符"/>
    <w:link w:val="830"/>
    <w:uiPriority w:val="0"/>
    <w:qFormat/>
    <w:rPr>
      <w:rFonts w:ascii="Arial" w:hAnsi="Arial" w:cs="Arial"/>
      <w:b/>
      <w:sz w:val="36"/>
      <w:szCs w:val="32"/>
    </w:rPr>
  </w:style>
  <w:style w:type="character" w:styleId="1303" w:customStyle="1">
    <w:name w:val="正文文本缩进 字符"/>
    <w:link w:val="802"/>
    <w:uiPriority w:val="0"/>
    <w:qFormat/>
    <w:rPr>
      <w:rFonts w:ascii="方正仿宋简体" w:hAnsi="创艺简仿宋" w:eastAsia="方正仿宋简体"/>
      <w:sz w:val="24"/>
    </w:rPr>
  </w:style>
  <w:style w:type="character" w:styleId="1304" w:customStyle="1">
    <w:name w:val="标题 7 Char"/>
    <w:link w:val="1007"/>
    <w:uiPriority w:val="0"/>
    <w:qFormat/>
    <w:rPr>
      <w:rFonts w:ascii="Times New Roman" w:hAnsi="Times New Roman" w:eastAsia="宋体" w:cs="Times New Roman"/>
      <w:b/>
      <w:sz w:val="24"/>
      <w:szCs w:val="20"/>
    </w:rPr>
  </w:style>
  <w:style w:type="character" w:styleId="1305" w:customStyle="1">
    <w:name w:val="HTML 预设格式 字符"/>
    <w:link w:val="827"/>
    <w:uiPriority w:val="0"/>
    <w:qFormat/>
    <w:rPr>
      <w:rFonts w:ascii="黑体" w:hAnsi="Courier New" w:eastAsia="黑体" w:cs="楷体_GB2312"/>
    </w:rPr>
  </w:style>
  <w:style w:type="character" w:styleId="1306" w:customStyle="1">
    <w:name w:val="标题 9 Char"/>
    <w:link w:val="1009"/>
    <w:uiPriority w:val="0"/>
    <w:qFormat/>
    <w:rPr>
      <w:rFonts w:ascii="Arial" w:hAnsi="Arial" w:eastAsia="黑体" w:cs="Times New Roman"/>
      <w:szCs w:val="20"/>
    </w:rPr>
  </w:style>
  <w:style w:type="character" w:styleId="1307" w:customStyle="1">
    <w:name w:val="正文文本首行缩进 字符"/>
    <w:link w:val="833"/>
    <w:uiPriority w:val="99"/>
    <w:qFormat/>
    <w:rPr>
      <w:sz w:val="28"/>
    </w:rPr>
  </w:style>
  <w:style w:type="character" w:styleId="1308" w:customStyle="1">
    <w:name w:val="批注主题 字符"/>
    <w:link w:val="832"/>
    <w:uiPriority w:val="0"/>
    <w:qFormat/>
    <w:rPr>
      <w:rFonts w:ascii="Times New Roman" w:hAnsi="Times New Roman" w:eastAsia="楷体_GB2312" w:cs="Times New Roman"/>
      <w:b/>
      <w:bCs/>
      <w:sz w:val="26"/>
      <w:szCs w:val="20"/>
    </w:rPr>
  </w:style>
  <w:style w:type="character" w:styleId="1309" w:customStyle="1">
    <w:name w:val="Table Text Char Char Char Char Char Char"/>
    <w:uiPriority w:val="0"/>
    <w:qFormat/>
    <w:rPr>
      <w:rFonts w:ascii="Arial" w:hAnsi="Arial" w:eastAsia="宋体" w:cs="Arial"/>
      <w:sz w:val="18"/>
      <w:szCs w:val="18"/>
      <w:lang w:val="en-US" w:eastAsia="zh-CN"/>
    </w:rPr>
  </w:style>
  <w:style w:type="character" w:styleId="1310" w:customStyle="1">
    <w:name w:val="Char Char8"/>
    <w:uiPriority w:val="0"/>
    <w:qFormat/>
    <w:rPr>
      <w:rFonts w:eastAsia="楷体_GB2312"/>
      <w:b/>
      <w:sz w:val="44"/>
      <w:lang w:val="en-US" w:eastAsia="zh-CN" w:bidi="ar-SA"/>
    </w:rPr>
  </w:style>
  <w:style w:type="character" w:styleId="1311" w:customStyle="1">
    <w:name w:val="表蕊 Char2"/>
    <w:link w:val="1155"/>
    <w:uiPriority w:val="0"/>
    <w:qFormat/>
    <w:rPr>
      <w:rFonts w:eastAsia="楷体_GB2312"/>
      <w:spacing w:val="-10"/>
    </w:rPr>
  </w:style>
  <w:style w:type="character" w:styleId="1312" w:customStyle="1">
    <w:name w:val="无间隔 Char"/>
    <w:link w:val="1211"/>
    <w:uiPriority w:val="0"/>
    <w:qFormat/>
    <w:rPr>
      <w:rFonts w:eastAsia="仿宋_GB2312"/>
      <w:sz w:val="28"/>
      <w:szCs w:val="24"/>
      <w:lang w:val="en-US" w:eastAsia="zh-CN" w:bidi="ar-SA"/>
    </w:rPr>
  </w:style>
  <w:style w:type="character" w:styleId="1313" w:customStyle="1">
    <w:name w:val="font111"/>
    <w:uiPriority w:val="0"/>
    <w:qFormat/>
    <w:rPr>
      <w:rFonts w:hint="eastAsia" w:ascii="宋体" w:hAnsi="宋体" w:eastAsia="宋体" w:cs="宋体"/>
      <w:b/>
      <w:color w:val="000000"/>
      <w:sz w:val="20"/>
      <w:szCs w:val="20"/>
      <w:u w:val="none"/>
    </w:rPr>
  </w:style>
  <w:style w:type="character" w:styleId="1314" w:customStyle="1">
    <w:name w:val="文档结构图 Char1"/>
    <w:uiPriority w:val="99"/>
    <w:semiHidden/>
    <w:qFormat/>
    <w:rPr>
      <w:rFonts w:ascii="宋体" w:hAnsi="Times New Roman" w:eastAsia="宋体" w:cs="Times New Roman"/>
      <w:sz w:val="18"/>
      <w:szCs w:val="18"/>
    </w:rPr>
  </w:style>
  <w:style w:type="character" w:styleId="1315" w:customStyle="1">
    <w:name w:val="font171"/>
    <w:uiPriority w:val="0"/>
    <w:qFormat/>
    <w:rPr>
      <w:rFonts w:ascii="Wingdings 2" w:hAnsi="Wingdings 2" w:eastAsia="Wingdings 2" w:cs="Wingdings 2"/>
      <w:color w:val="000000"/>
      <w:sz w:val="20"/>
      <w:szCs w:val="20"/>
      <w:u w:val="none"/>
    </w:rPr>
  </w:style>
  <w:style w:type="character" w:styleId="1316" w:customStyle="1">
    <w:name w:val="Char Char"/>
    <w:uiPriority w:val="0"/>
    <w:semiHidden/>
    <w:qFormat/>
    <w:rPr>
      <w:rFonts w:ascii="宋体" w:eastAsia="宋体"/>
      <w:sz w:val="18"/>
      <w:szCs w:val="18"/>
      <w:lang w:val="en-US" w:eastAsia="zh-CN" w:bidi="ar-SA"/>
    </w:rPr>
  </w:style>
  <w:style w:type="character" w:styleId="1317" w:customStyle="1">
    <w:name w:val="font71"/>
    <w:uiPriority w:val="0"/>
    <w:qFormat/>
    <w:rPr>
      <w:rFonts w:hint="default" w:ascii="Times New Roman" w:hAnsi="Times New Roman" w:cs="Times New Roman"/>
      <w:color w:val="000000"/>
      <w:sz w:val="21"/>
      <w:szCs w:val="21"/>
      <w:u w:val="none"/>
    </w:rPr>
  </w:style>
  <w:style w:type="character" w:styleId="1318" w:customStyle="1">
    <w:name w:val="Char Char7"/>
    <w:uiPriority w:val="0"/>
    <w:semiHidden/>
    <w:qFormat/>
    <w:rPr>
      <w:rFonts w:ascii="宋体" w:hAnsi="宋体" w:eastAsia="楷体_GB2312"/>
      <w:b/>
      <w:sz w:val="26"/>
      <w:lang w:val="en-US" w:eastAsia="zh-CN" w:bidi="ar-SA"/>
    </w:rPr>
  </w:style>
  <w:style w:type="character" w:styleId="1319" w:customStyle="1">
    <w:name w:val="正文文本 2 字符"/>
    <w:link w:val="826"/>
    <w:uiPriority w:val="0"/>
    <w:qFormat/>
    <w:rPr>
      <w:rFonts w:ascii="Times New Roman" w:hAnsi="Times New Roman" w:eastAsia="宋体" w:cs="Times New Roman"/>
      <w:sz w:val="24"/>
      <w:szCs w:val="24"/>
    </w:rPr>
  </w:style>
  <w:style w:type="character" w:styleId="1320" w:customStyle="1">
    <w:name w:val="font41"/>
    <w:basedOn w:val="794"/>
    <w:uiPriority w:val="0"/>
    <w:qFormat/>
    <w:rPr>
      <w:rFonts w:hint="eastAsia" w:ascii="宋体" w:hAnsi="宋体" w:eastAsia="宋体" w:cs="宋体"/>
      <w:b/>
      <w:color w:val="000000"/>
      <w:sz w:val="20"/>
      <w:szCs w:val="20"/>
      <w:u w:val="none"/>
    </w:rPr>
  </w:style>
  <w:style w:type="character" w:styleId="1321" w:customStyle="1">
    <w:name w:val="文本块 Char"/>
    <w:link w:val="1215"/>
    <w:uiPriority w:val="0"/>
    <w:qFormat/>
    <w:rPr>
      <w:rFonts w:ascii="宋体"/>
      <w:sz w:val="24"/>
    </w:rPr>
  </w:style>
  <w:style w:type="table" w:styleId="1322" w:customStyle="1">
    <w:name w:val="网格型1"/>
    <w:basedOn w:val="79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3" w:customStyle="1">
    <w:name w:val="纯文本4"/>
    <w:basedOn w:val="784"/>
    <w:uiPriority w:val="0"/>
    <w:qFormat/>
    <w:rPr>
      <w:rFonts w:ascii="宋体" w:hAnsi="Courier New"/>
    </w:rPr>
  </w:style>
  <w:style w:type="paragraph" w:styleId="1324" w:customStyle="1">
    <w:name w:val="财政-标题一"/>
    <w:basedOn w:val="784"/>
    <w:uiPriority w:val="0"/>
    <w:qFormat/>
    <w:pPr>
      <w:numPr>
        <w:ilvl w:val="0"/>
        <w:numId w:val="2"/>
      </w:numPr>
      <w:outlineLvl w:val="0"/>
    </w:pPr>
    <w:rPr>
      <w:rFonts w:ascii="Calibri" w:hAnsi="Calibri" w:eastAsia="华文中宋"/>
      <w:b/>
      <w:sz w:val="44"/>
      <w:szCs w:val="21"/>
    </w:rPr>
  </w:style>
  <w:style w:type="paragraph" w:styleId="1325" w:customStyle="1">
    <w:name w:val="纯文本5"/>
    <w:uiPriority w:val="0"/>
    <w:qFormat/>
    <w:pPr>
      <w:jc w:val="both"/>
      <w:widowControl w:val="off"/>
    </w:pPr>
    <w:rPr>
      <w:rFonts w:ascii="宋体" w:hAnsi="Courier New" w:eastAsia="楷体_GB2312" w:cs="Times New Roman"/>
      <w:sz w:val="26"/>
      <w:lang w:val="en-US" w:eastAsia="zh-CN" w:bidi="ar-SA"/>
    </w:rPr>
  </w:style>
  <w:style w:type="paragraph" w:styleId="1326" w:customStyle="1">
    <w:name w:val="UserStyle_9"/>
    <w:basedOn w:val="784"/>
    <w:uiPriority w:val="0"/>
    <w:qFormat/>
    <w:pPr>
      <w:numPr>
        <w:ilvl w:val="2"/>
        <w:numId w:val="2"/>
      </w:numPr>
    </w:pPr>
    <w:rPr>
      <w:rFonts w:eastAsia="华文中宋"/>
      <w:sz w:val="32"/>
      <w:szCs w:val="21"/>
    </w:rPr>
  </w:style>
  <w:style w:type="paragraph" w:styleId="1327" w:customStyle="1">
    <w:name w:val="書式なし1"/>
    <w:basedOn w:val="784"/>
    <w:uiPriority w:val="0"/>
    <w:qFormat/>
    <w:rPr>
      <w:rFonts w:ascii="宋体" w:hAnsi="Courier New" w:cs="宋体"/>
    </w:rPr>
  </w:style>
  <w:style w:type="paragraph" w:styleId="1328" w:customStyle="1">
    <w:name w:val="正文缩进1"/>
    <w:basedOn w:val="784"/>
    <w:next w:val="784"/>
    <w:uiPriority w:val="0"/>
    <w:qFormat/>
    <w:pPr>
      <w:ind w:firstLine="420"/>
      <w:jc w:val="left"/>
    </w:pPr>
    <w:rPr>
      <w:sz w:val="24"/>
    </w:rPr>
  </w:style>
  <w:style w:type="character" w:styleId="1329" w:customStyle="1">
    <w:name w:val="超链接1"/>
    <w:uiPriority w:val="0"/>
    <w:qFormat/>
    <w:rPr>
      <w:rFonts w:ascii="Times New Roman" w:hAnsi="Times New Roman" w:eastAsia="楷体_GB2312" w:cs="Times New Roman"/>
      <w:sz w:val="26"/>
      <w:lang w:val="en-US" w:eastAsia="zh-CN" w:bidi="ar-SA"/>
    </w:rPr>
  </w:style>
  <w:style w:type="character" w:styleId="1330" w:customStyle="1">
    <w:name w:val="要点1"/>
    <w:uiPriority w:val="0"/>
    <w:qFormat/>
    <w:rPr>
      <w:rFonts w:ascii="Times New Roman" w:hAnsi="Times New Roman" w:eastAsia="宋体" w:cs="Times New Roman"/>
      <w:b/>
    </w:rPr>
  </w:style>
  <w:style w:type="character" w:styleId="1331" w:customStyle="1">
    <w:name w:val="页脚 字符"/>
    <w:basedOn w:val="794"/>
    <w:link w:val="812"/>
    <w:uiPriority w:val="0"/>
    <w:qFormat/>
    <w:rPr>
      <w:rFonts w:ascii="Times New Roman" w:hAnsi="Times New Roman" w:eastAsia="楷体_GB2312"/>
      <w:sz w:val="18"/>
      <w:szCs w:val="18"/>
    </w:rPr>
  </w:style>
  <w:style w:type="character" w:styleId="1332" w:customStyle="1">
    <w:name w:val="页眉 字符"/>
    <w:basedOn w:val="794"/>
    <w:link w:val="816"/>
    <w:uiPriority w:val="0"/>
    <w:qFormat/>
    <w:rPr>
      <w:rFonts w:ascii="Times New Roman" w:hAnsi="Times New Roman" w:eastAsia="楷体_GB2312"/>
      <w:sz w:val="18"/>
      <w:szCs w:val="18"/>
    </w:rPr>
  </w:style>
  <w:style w:type="paragraph" w:styleId="1333" w:customStyle="1">
    <w:name w:val="标题 411"/>
    <w:basedOn w:val="784"/>
    <w:next w:val="784"/>
    <w:uiPriority w:val="9"/>
    <w:qFormat/>
    <w:pPr>
      <w:keepLines/>
      <w:keepNext/>
      <w:spacing w:line="400" w:lineRule="exact"/>
      <w:outlineLvl w:val="3"/>
    </w:pPr>
    <w:rPr>
      <w:rFonts w:ascii="宋体" w:hAnsi="Arial" w:eastAsia="宋体"/>
      <w:b/>
      <w:bCs/>
      <w:sz w:val="24"/>
      <w:szCs w:val="28"/>
    </w:rPr>
  </w:style>
  <w:style w:type="paragraph" w:styleId="1334" w:customStyle="1">
    <w:name w:val="Table Paragraph"/>
    <w:basedOn w:val="784"/>
    <w:uiPriority w:val="1"/>
    <w:qFormat/>
    <w:pPr>
      <w:jc w:val="left"/>
    </w:pPr>
    <w:rPr>
      <w:sz w:val="24"/>
    </w:rPr>
  </w:style>
  <w:style w:type="table" w:styleId="1335"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336" w:customStyle="1">
    <w:name w:val="标题 22"/>
    <w:basedOn w:val="784"/>
    <w:next w:val="784"/>
    <w:uiPriority w:val="0"/>
    <w:qFormat/>
    <w:pPr>
      <w:ind w:left="576" w:firstLine="24"/>
      <w:spacing w:before="260" w:after="260" w:line="416" w:lineRule="auto"/>
      <w:outlineLvl w:val="1"/>
    </w:pPr>
  </w:style>
  <w:style w:type="character" w:styleId="1337" w:customStyle="1">
    <w:name w:val="font121"/>
    <w:basedOn w:val="794"/>
    <w:uiPriority w:val="0"/>
    <w:qFormat/>
    <w:rPr>
      <w:rFonts w:ascii="Arial" w:hAnsi="Arial" w:cs="Arial"/>
      <w:color w:val="000000"/>
      <w:sz w:val="20"/>
      <w:szCs w:val="20"/>
      <w:u w:val="none"/>
    </w:rPr>
  </w:style>
  <w:style w:type="character" w:styleId="1338" w:customStyle="1">
    <w:name w:val="font131"/>
    <w:basedOn w:val="794"/>
    <w:uiPriority w:val="0"/>
    <w:qFormat/>
    <w:rPr>
      <w:rFonts w:ascii="微软雅黑" w:hAnsi="微软雅黑" w:eastAsia="微软雅黑" w:cs="微软雅黑"/>
      <w:color w:val="000000"/>
      <w:sz w:val="20"/>
      <w:szCs w:val="20"/>
      <w:u w:val="none"/>
    </w:rPr>
  </w:style>
  <w:style w:type="paragraph" w:styleId="1339" w:customStyle="1">
    <w:name w:val="纯文本111"/>
    <w:basedOn w:val="784"/>
    <w:uiPriority w:val="0"/>
    <w:qFormat/>
    <w:rPr>
      <w:rFonts w:ascii="宋体" w:hAnsi="Courier New"/>
    </w:rPr>
  </w:style>
  <w:style w:type="paragraph" w:styleId="1340" w:customStyle="1">
    <w:name w:val="字元5"/>
    <w:basedOn w:val="784"/>
    <w:uiPriority w:val="0"/>
    <w:qFormat/>
    <w:rPr>
      <w:rFonts w:ascii="宋体" w:hAnsi="宋体"/>
      <w:sz w:val="24"/>
      <w:lang w:eastAsia="en-US"/>
    </w:rPr>
  </w:style>
  <w:style w:type="numbering" w:styleId="13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F1847E7-31DE-4A7A-A5F0-57E9D634C7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朱敏</cp:lastModifiedBy>
  <cp:revision>199</cp:revision>
  <dcterms:created xsi:type="dcterms:W3CDTF">2022-06-09T02:28:00Z</dcterms:created>
  <dcterms:modified xsi:type="dcterms:W3CDTF">2026-05-11T05:48:23Z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B13C9C213C224A1AA45E194C1A487B5A_13</vt:lpwstr>
  </property>
  <property fmtid="{D5CDD505-2E9C-101B-9397-08002B2CF9AE}" pid="4" name="KSOTemplateDocerSaveRecord">
    <vt:lpwstr>eyJoZGlkIjoiYjMxYWU2MGRiMGI4YTMwMjM2ZWNkYzE0ZmQyNjBjYWQiLCJ1c2VySWQiOiI1NzgyNTk0OTgifQ==</vt:lpwstr>
  </property>
</Properties>
</file>