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96"/>
          <w:szCs w:val="96"/>
        </w:rPr>
      </w:pPr>
      <w:r>
        <w:rPr>
          <w:rFonts w:ascii="宋体" w:hAnsi="宋体"/>
          <w:b/>
          <w:sz w:val="96"/>
          <w:szCs w:val="96"/>
        </w:rPr>
      </w:r>
      <w:r/>
    </w:p>
    <w:p>
      <w:pPr>
        <w:pStyle w:val="810"/>
      </w:pPr>
      <w:r/>
      <w:r/>
    </w:p>
    <w:p>
      <w:pPr>
        <w:jc w:val="center"/>
        <w:spacing w:line="360" w:lineRule="auto"/>
        <w:rPr>
          <w:rFonts w:ascii="宋体" w:hAnsi="宋体"/>
          <w:b/>
          <w:spacing w:val="40"/>
          <w:sz w:val="72"/>
          <w:szCs w:val="72"/>
        </w:rPr>
      </w:pPr>
      <w:r>
        <w:rPr>
          <w:rFonts w:hint="eastAsia" w:ascii="宋体" w:hAnsi="宋体"/>
          <w:b/>
          <w:spacing w:val="40"/>
          <w:sz w:val="72"/>
          <w:szCs w:val="72"/>
        </w:rPr>
        <w:t xml:space="preserve">苏州市吴江区政府采购</w:t>
      </w:r>
      <w:r/>
    </w:p>
    <w:p>
      <w:pPr>
        <w:jc w:val="center"/>
        <w:spacing w:line="360" w:lineRule="auto"/>
        <w:rPr>
          <w:rFonts w:ascii="宋体" w:hAnsi="宋体"/>
          <w:b/>
          <w:spacing w:val="40"/>
          <w:sz w:val="72"/>
          <w:szCs w:val="72"/>
        </w:rPr>
      </w:pPr>
      <w:r>
        <w:rPr>
          <w:rFonts w:hint="eastAsia" w:ascii="宋体" w:hAnsi="宋体"/>
          <w:b/>
          <w:spacing w:val="40"/>
          <w:sz w:val="72"/>
          <w:szCs w:val="72"/>
        </w:rPr>
        <w:t xml:space="preserve">招标</w:t>
      </w:r>
      <w:r>
        <w:rPr>
          <w:rFonts w:hint="eastAsia" w:ascii="宋体" w:hAnsi="宋体"/>
          <w:b/>
          <w:spacing w:val="20"/>
          <w:sz w:val="72"/>
          <w:szCs w:val="72"/>
        </w:rPr>
        <w:t xml:space="preserve">文件</w:t>
      </w:r>
      <w:r/>
    </w:p>
    <w:p>
      <w:pPr>
        <w:jc w:val="center"/>
        <w:spacing w:line="360" w:lineRule="auto"/>
        <w:rPr>
          <w:sz w:val="32"/>
          <w:szCs w:val="32"/>
        </w:rPr>
      </w:pPr>
      <w:r>
        <w:rPr>
          <w:sz w:val="32"/>
          <w:szCs w:val="32"/>
        </w:rPr>
      </w:r>
      <w:r/>
    </w:p>
    <w:p>
      <w:pPr>
        <w:jc w:val="center"/>
        <w:spacing w:line="360" w:lineRule="auto"/>
        <w:rPr>
          <w:sz w:val="32"/>
          <w:szCs w:val="32"/>
        </w:rPr>
      </w:pPr>
      <w:r>
        <w:rPr>
          <w:sz w:val="32"/>
          <w:szCs w:val="32"/>
        </w:rPr>
      </w:r>
      <w:r/>
    </w:p>
    <w:p>
      <w:pPr>
        <w:jc w:val="center"/>
        <w:spacing w:line="360" w:lineRule="auto"/>
        <w:rPr>
          <w:sz w:val="32"/>
          <w:szCs w:val="32"/>
        </w:rPr>
      </w:pPr>
      <w:r>
        <w:rPr>
          <w:sz w:val="32"/>
          <w:szCs w:val="32"/>
        </w:rPr>
      </w:r>
      <w:r/>
    </w:p>
    <w:p>
      <w:pPr>
        <w:jc w:val="center"/>
        <w:spacing w:line="360" w:lineRule="auto"/>
        <w:rPr>
          <w:sz w:val="32"/>
          <w:szCs w:val="32"/>
        </w:rPr>
      </w:pPr>
      <w:r>
        <w:rPr>
          <w:sz w:val="32"/>
          <w:szCs w:val="32"/>
        </w:rPr>
      </w:r>
      <w:r/>
    </w:p>
    <w:p>
      <w:pPr>
        <w:ind w:firstLine="1506"/>
        <w:spacing w:line="360" w:lineRule="auto"/>
        <w:tabs>
          <w:tab w:val="left" w:pos="709" w:leader="none"/>
        </w:tabs>
        <w:rPr>
          <w:rFonts w:ascii="宋体" w:hAnsi="宋体"/>
          <w:b/>
          <w:bCs/>
          <w:sz w:val="30"/>
          <w:szCs w:val="30"/>
        </w:rPr>
      </w:pPr>
      <w:r>
        <w:rPr>
          <w:rFonts w:hint="eastAsia" w:ascii="宋体" w:hAnsi="宋体"/>
          <w:b/>
          <w:bCs/>
          <w:sz w:val="30"/>
          <w:szCs w:val="30"/>
        </w:rPr>
        <w:t xml:space="preserve">采购编号：</w:t>
      </w:r>
      <w:r>
        <w:rPr>
          <w:rFonts w:hint="eastAsia" w:ascii="宋体" w:hAnsi="宋体"/>
          <w:b/>
          <w:bCs/>
          <w:sz w:val="30"/>
          <w:szCs w:val="30"/>
        </w:rPr>
        <w:t xml:space="preserve">JSZC-320509-SXJS-C2026-0001</w:t>
      </w:r>
      <w:r/>
    </w:p>
    <w:p>
      <w:pPr>
        <w:ind w:left="2997" w:hanging="1506"/>
        <w:spacing w:line="360" w:lineRule="auto"/>
        <w:tabs>
          <w:tab w:val="left" w:pos="709" w:leader="none"/>
        </w:tabs>
        <w:rPr>
          <w:rFonts w:ascii="宋体" w:hAnsi="宋体"/>
          <w:b/>
          <w:bCs/>
          <w:sz w:val="30"/>
          <w:szCs w:val="30"/>
        </w:rPr>
      </w:pPr>
      <w:r>
        <w:rPr>
          <w:rFonts w:hint="eastAsia" w:ascii="宋体" w:hAnsi="宋体"/>
          <w:b/>
          <w:bCs/>
          <w:sz w:val="30"/>
          <w:szCs w:val="30"/>
        </w:rPr>
        <w:t xml:space="preserve">项目名称</w:t>
      </w:r>
      <w:r>
        <w:rPr>
          <w:rFonts w:hint="eastAsia" w:ascii="宋体" w:hAnsi="宋体"/>
          <w:b/>
          <w:bCs/>
          <w:sz w:val="30"/>
          <w:szCs w:val="30"/>
        </w:rPr>
        <w:t xml:space="preserve">：</w:t>
      </w:r>
      <w:r>
        <w:rPr>
          <w:rFonts w:hint="eastAsia" w:ascii="宋体" w:hAnsi="宋体"/>
          <w:b/>
          <w:bCs/>
          <w:sz w:val="30"/>
          <w:szCs w:val="30"/>
        </w:rPr>
        <w:t xml:space="preserve">吴江大厦</w:t>
      </w:r>
      <w:r>
        <w:rPr>
          <w:rFonts w:hint="eastAsia" w:ascii="宋体" w:hAnsi="宋体"/>
          <w:b/>
          <w:bCs/>
          <w:sz w:val="30"/>
          <w:szCs w:val="30"/>
        </w:rPr>
        <w:t xml:space="preserve">A1</w:t>
      </w:r>
      <w:r>
        <w:rPr>
          <w:rFonts w:hint="eastAsia" w:ascii="宋体" w:hAnsi="宋体"/>
          <w:b/>
          <w:bCs/>
          <w:sz w:val="30"/>
          <w:szCs w:val="30"/>
        </w:rPr>
        <w:t xml:space="preserve">、</w:t>
      </w:r>
      <w:r>
        <w:rPr>
          <w:rFonts w:hint="eastAsia" w:ascii="宋体" w:hAnsi="宋体"/>
          <w:b/>
          <w:bCs/>
          <w:sz w:val="30"/>
          <w:szCs w:val="30"/>
        </w:rPr>
        <w:t xml:space="preserve">A5</w:t>
      </w:r>
      <w:r>
        <w:rPr>
          <w:rFonts w:hint="eastAsia" w:ascii="宋体" w:hAnsi="宋体"/>
          <w:b/>
          <w:bCs/>
          <w:sz w:val="30"/>
          <w:szCs w:val="30"/>
        </w:rPr>
        <w:t xml:space="preserve">、</w:t>
      </w:r>
      <w:r>
        <w:rPr>
          <w:rFonts w:hint="eastAsia" w:ascii="宋体" w:hAnsi="宋体"/>
          <w:b/>
          <w:bCs/>
          <w:sz w:val="30"/>
          <w:szCs w:val="30"/>
        </w:rPr>
        <w:t xml:space="preserve">B20</w:t>
      </w:r>
      <w:r>
        <w:rPr>
          <w:rFonts w:hint="eastAsia" w:ascii="宋体" w:hAnsi="宋体"/>
          <w:b/>
          <w:bCs/>
          <w:sz w:val="30"/>
          <w:szCs w:val="30"/>
        </w:rPr>
        <w:t xml:space="preserve">、</w:t>
      </w:r>
      <w:r>
        <w:rPr>
          <w:rFonts w:hint="eastAsia" w:ascii="宋体" w:hAnsi="宋体"/>
          <w:b/>
          <w:bCs/>
          <w:sz w:val="30"/>
          <w:szCs w:val="30"/>
        </w:rPr>
        <w:t xml:space="preserve">B22</w:t>
      </w:r>
      <w:r>
        <w:rPr>
          <w:rFonts w:hint="eastAsia" w:ascii="宋体" w:hAnsi="宋体"/>
          <w:b/>
          <w:bCs/>
          <w:sz w:val="30"/>
          <w:szCs w:val="30"/>
        </w:rPr>
        <w:t xml:space="preserve">四个办公楼层空调系统升级改造项目</w:t>
      </w:r>
      <w:r/>
    </w:p>
    <w:p>
      <w:pPr>
        <w:ind w:firstLine="1506"/>
        <w:spacing w:line="360" w:lineRule="auto"/>
        <w:tabs>
          <w:tab w:val="left" w:pos="709" w:leader="none"/>
        </w:tabs>
        <w:rPr>
          <w:rFonts w:ascii="宋体" w:hAnsi="宋体"/>
          <w:b/>
          <w:bCs/>
          <w:sz w:val="30"/>
          <w:szCs w:val="30"/>
        </w:rPr>
      </w:pPr>
      <w:r>
        <w:rPr>
          <w:rFonts w:hint="eastAsia" w:ascii="宋体" w:hAnsi="宋体"/>
          <w:b/>
          <w:bCs/>
          <w:sz w:val="30"/>
          <w:szCs w:val="30"/>
        </w:rPr>
        <w:t xml:space="preserve">采购类别：</w:t>
      </w:r>
      <w:r>
        <w:rPr>
          <w:rFonts w:hint="eastAsia" w:ascii="宋体" w:hAnsi="宋体"/>
          <w:b/>
          <w:bCs/>
          <w:sz w:val="30"/>
          <w:szCs w:val="30"/>
        </w:rPr>
        <w:t xml:space="preserve">工程</w:t>
      </w:r>
      <w:r>
        <w:rPr>
          <w:rFonts w:hint="eastAsia" w:ascii="宋体" w:hAnsi="宋体"/>
          <w:b/>
          <w:bCs/>
          <w:sz w:val="30"/>
          <w:szCs w:val="30"/>
        </w:rPr>
        <w:t xml:space="preserve">类</w:t>
      </w:r>
      <w:r/>
    </w:p>
    <w:p>
      <w:pPr>
        <w:ind w:firstLine="1506"/>
        <w:spacing w:line="360" w:lineRule="auto"/>
        <w:tabs>
          <w:tab w:val="left" w:pos="709" w:leader="none"/>
        </w:tabs>
        <w:rPr>
          <w:rFonts w:ascii="宋体" w:hAnsi="宋体"/>
          <w:b/>
          <w:bCs/>
          <w:sz w:val="30"/>
          <w:szCs w:val="30"/>
        </w:rPr>
      </w:pPr>
      <w:r>
        <w:rPr>
          <w:rFonts w:hint="eastAsia" w:ascii="宋体" w:hAnsi="宋体"/>
          <w:b/>
          <w:bCs/>
          <w:sz w:val="30"/>
          <w:szCs w:val="30"/>
        </w:rPr>
        <w:t xml:space="preserve">采</w:t>
      </w:r>
      <w:r>
        <w:rPr>
          <w:rFonts w:hint="eastAsia" w:ascii="宋体" w:hAnsi="宋体"/>
          <w:b/>
          <w:bCs/>
          <w:sz w:val="30"/>
          <w:szCs w:val="30"/>
        </w:rPr>
        <w:t xml:space="preserve"> </w:t>
      </w:r>
      <w:r>
        <w:rPr>
          <w:rFonts w:hint="eastAsia" w:ascii="宋体" w:hAnsi="宋体"/>
          <w:b/>
          <w:bCs/>
          <w:sz w:val="30"/>
          <w:szCs w:val="30"/>
        </w:rPr>
        <w:t xml:space="preserve">购</w:t>
      </w:r>
      <w:r>
        <w:rPr>
          <w:rFonts w:hint="eastAsia" w:ascii="宋体" w:hAnsi="宋体"/>
          <w:b/>
          <w:bCs/>
          <w:sz w:val="30"/>
          <w:szCs w:val="30"/>
        </w:rPr>
        <w:t xml:space="preserve"> </w:t>
      </w:r>
      <w:r>
        <w:rPr>
          <w:rFonts w:hint="eastAsia" w:ascii="宋体" w:hAnsi="宋体"/>
          <w:b/>
          <w:bCs/>
          <w:sz w:val="30"/>
          <w:szCs w:val="30"/>
        </w:rPr>
        <w:t xml:space="preserve">人：</w:t>
      </w:r>
      <w:r>
        <w:rPr>
          <w:rFonts w:hint="eastAsia" w:ascii="宋体" w:hAnsi="宋体"/>
          <w:b/>
          <w:bCs/>
          <w:sz w:val="30"/>
          <w:szCs w:val="30"/>
        </w:rPr>
        <w:t xml:space="preserve">苏州市吴江区机关事务管理中心</w:t>
      </w:r>
      <w:r>
        <w:rPr>
          <w:rFonts w:hint="eastAsia" w:ascii="宋体" w:hAnsi="宋体"/>
          <w:b/>
          <w:bCs/>
          <w:sz w:val="30"/>
          <w:szCs w:val="30"/>
        </w:rPr>
        <w:t xml:space="preserve"> </w:t>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cs="Arial"/>
          <w:sz w:val="30"/>
          <w:szCs w:val="30"/>
          <w:lang w:val="zh-CN"/>
        </w:rPr>
      </w:pPr>
      <w:r>
        <w:rPr>
          <w:rFonts w:ascii="宋体" w:hAnsi="宋体" w:cs="Arial"/>
          <w:sz w:val="30"/>
          <w:szCs w:val="30"/>
          <w:lang w:val="zh-CN"/>
        </w:rPr>
      </w:r>
      <w:r/>
    </w:p>
    <w:p>
      <w:pPr>
        <w:jc w:val="center"/>
        <w:spacing w:line="360" w:lineRule="auto"/>
        <w:rPr>
          <w:rFonts w:ascii="宋体" w:hAnsi="宋体" w:cs="Arial"/>
          <w:b/>
          <w:bCs/>
          <w:sz w:val="30"/>
          <w:szCs w:val="30"/>
          <w:lang w:val="zh-CN"/>
        </w:rPr>
      </w:pPr>
      <w:r>
        <w:rPr>
          <w:rFonts w:ascii="宋体" w:hAnsi="宋体" w:cs="Arial"/>
          <w:b/>
          <w:bCs/>
          <w:sz w:val="30"/>
          <w:szCs w:val="30"/>
          <w:lang w:val="zh-CN"/>
        </w:rPr>
        <w:t xml:space="preserve">二</w:t>
      </w:r>
      <w:r>
        <w:rPr>
          <w:rFonts w:hint="eastAsia" w:ascii="宋体" w:hAnsi="宋体" w:cs="Arial"/>
          <w:b/>
          <w:bCs/>
          <w:sz w:val="30"/>
          <w:szCs w:val="30"/>
          <w:lang w:val="zh-CN"/>
        </w:rPr>
        <w:t xml:space="preserve">〇二</w:t>
      </w:r>
      <w:r>
        <w:rPr>
          <w:rFonts w:hint="eastAsia" w:ascii="宋体" w:hAnsi="宋体" w:cs="Arial"/>
          <w:b/>
          <w:bCs/>
          <w:sz w:val="30"/>
          <w:szCs w:val="30"/>
        </w:rPr>
        <w:t xml:space="preserve">六</w:t>
      </w:r>
      <w:r>
        <w:rPr>
          <w:rFonts w:ascii="宋体" w:hAnsi="宋体" w:cs="Arial"/>
          <w:b/>
          <w:bCs/>
          <w:sz w:val="30"/>
          <w:szCs w:val="30"/>
          <w:lang w:val="zh-CN"/>
        </w:rPr>
        <w:t xml:space="preserve">年</w:t>
      </w:r>
      <w:r>
        <w:rPr>
          <w:rFonts w:hint="eastAsia" w:ascii="宋体" w:hAnsi="宋体" w:cs="Arial"/>
          <w:b/>
          <w:bCs/>
          <w:sz w:val="30"/>
          <w:szCs w:val="30"/>
        </w:rPr>
        <w:t xml:space="preserve">四</w:t>
      </w:r>
      <w:r>
        <w:rPr>
          <w:rFonts w:hint="eastAsia" w:ascii="宋体" w:hAnsi="宋体" w:cs="Arial"/>
          <w:b/>
          <w:bCs/>
          <w:sz w:val="30"/>
          <w:szCs w:val="30"/>
          <w:lang w:val="zh-CN"/>
        </w:rPr>
        <w:t xml:space="preserve">月</w:t>
      </w:r>
      <w:r/>
    </w:p>
    <w:p>
      <w:pPr>
        <w:jc w:val="center"/>
        <w:spacing w:line="360" w:lineRule="auto"/>
        <w:rPr>
          <w:rFonts w:ascii="宋体" w:hAnsi="宋体"/>
          <w:b/>
          <w:sz w:val="52"/>
          <w:szCs w:val="52"/>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sz w:val="52"/>
          <w:szCs w:val="52"/>
        </w:rPr>
      </w:r>
      <w:r/>
    </w:p>
    <w:p>
      <w:pPr>
        <w:jc w:val="center"/>
        <w:spacing w:line="480" w:lineRule="auto"/>
        <w:rPr>
          <w:b/>
          <w:sz w:val="36"/>
        </w:rPr>
      </w:pPr>
      <w:r>
        <w:rPr>
          <w:b/>
          <w:sz w:val="36"/>
        </w:rPr>
        <w:t xml:space="preserve">前附表</w:t>
      </w:r>
      <w:r/>
    </w:p>
    <w:p>
      <w:pPr>
        <w:pStyle w:val="855"/>
        <w:ind w:firstLine="420"/>
      </w:p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b/>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w:t>
            </w:r>
            <w:r>
              <w:rPr>
                <w:rFonts w:hint="eastAsia" w:ascii="宋体" w:hAnsi="宋体" w:cs="宋体"/>
                <w:bCs/>
                <w:szCs w:val="21"/>
              </w:rPr>
              <w:t xml:space="preserve">   </w:t>
            </w:r>
            <w:r>
              <w:rPr>
                <w:rFonts w:hint="eastAsia" w:ascii="宋体" w:hAnsi="宋体" w:cs="宋体"/>
                <w:bCs/>
                <w:szCs w:val="21"/>
              </w:rPr>
              <w:t xml:space="preserve">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内</w:t>
            </w:r>
            <w:r>
              <w:rPr>
                <w:rFonts w:hint="eastAsia" w:ascii="宋体" w:hAnsi="宋体" w:cs="宋体"/>
                <w:bCs/>
                <w:szCs w:val="21"/>
              </w:rPr>
              <w:t xml:space="preserve">     </w:t>
            </w:r>
            <w:r>
              <w:rPr>
                <w:rFonts w:hint="eastAsia" w:ascii="宋体" w:hAnsi="宋体" w:cs="宋体"/>
                <w:bCs/>
                <w:szCs w:val="21"/>
              </w:rPr>
              <w:t xml:space="preserve">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rPr>
            </w:pPr>
            <w:r>
              <w:rPr>
                <w:rFonts w:hint="eastAsia" w:ascii="宋体" w:hAnsi="宋体" w:cs="宋体"/>
              </w:rPr>
              <w:t xml:space="preserve">吴江大厦</w:t>
            </w:r>
            <w:r>
              <w:rPr>
                <w:rFonts w:hint="eastAsia" w:ascii="宋体" w:hAnsi="宋体" w:cs="宋体"/>
              </w:rPr>
              <w:t xml:space="preserve">A1</w:t>
            </w:r>
            <w:r>
              <w:rPr>
                <w:rFonts w:hint="eastAsia" w:ascii="宋体" w:hAnsi="宋体" w:cs="宋体"/>
              </w:rPr>
              <w:t xml:space="preserve">、</w:t>
            </w:r>
            <w:r>
              <w:rPr>
                <w:rFonts w:hint="eastAsia" w:ascii="宋体" w:hAnsi="宋体" w:cs="宋体"/>
              </w:rPr>
              <w:t xml:space="preserve">A5</w:t>
            </w:r>
            <w:r>
              <w:rPr>
                <w:rFonts w:hint="eastAsia" w:ascii="宋体" w:hAnsi="宋体" w:cs="宋体"/>
              </w:rPr>
              <w:t xml:space="preserve">、</w:t>
            </w:r>
            <w:r>
              <w:rPr>
                <w:rFonts w:hint="eastAsia" w:ascii="宋体" w:hAnsi="宋体" w:cs="宋体"/>
              </w:rPr>
              <w:t xml:space="preserve">B20</w:t>
            </w:r>
            <w:r>
              <w:rPr>
                <w:rFonts w:hint="eastAsia" w:ascii="宋体" w:hAnsi="宋体" w:cs="宋体"/>
              </w:rPr>
              <w:t xml:space="preserve">、</w:t>
            </w:r>
            <w:r>
              <w:rPr>
                <w:rFonts w:hint="eastAsia" w:ascii="宋体" w:hAnsi="宋体" w:cs="宋体"/>
              </w:rPr>
              <w:t xml:space="preserve">B22</w:t>
            </w:r>
            <w:r>
              <w:rPr>
                <w:rFonts w:hint="eastAsia" w:ascii="宋体" w:hAnsi="宋体" w:cs="宋体"/>
              </w:rPr>
              <w:t xml:space="preserve">四个办公楼层空调系统升级改造项目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bCs/>
                <w:szCs w:val="21"/>
              </w:rPr>
              <w:t xml:space="preserve">人民币</w:t>
            </w:r>
            <w:r>
              <w:rPr>
                <w:rFonts w:hint="eastAsia" w:ascii="宋体" w:hAnsi="宋体" w:cs="宋体"/>
                <w:bCs/>
                <w:szCs w:val="21"/>
              </w:rPr>
              <w:t xml:space="preserve">壹佰壹拾壹万元整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1110000.00</w:t>
            </w:r>
            <w:r>
              <w:rPr>
                <w:rFonts w:hint="eastAsia" w:ascii="宋体" w:hAnsi="宋体" w:cs="宋体"/>
                <w:bCs/>
                <w:szCs w:val="21"/>
              </w:rPr>
              <w:t xml:space="preserve">）</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本项目不组织统一踏勘，由</w:t>
            </w:r>
            <w:r>
              <w:rPr>
                <w:rFonts w:hint="eastAsia" w:ascii="宋体" w:hAnsi="宋体" w:cs="宋体"/>
                <w:szCs w:val="21"/>
              </w:rPr>
              <w:t xml:space="preserve">投标人</w:t>
            </w:r>
            <w:r>
              <w:rPr>
                <w:rFonts w:hint="eastAsia" w:ascii="宋体" w:hAnsi="宋体" w:cs="宋体"/>
                <w:szCs w:val="21"/>
              </w:rPr>
              <w:t xml:space="preserve">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网上投标文件</w:t>
            </w:r>
            <w:r>
              <w:rPr>
                <w:rFonts w:hint="eastAsia" w:ascii="宋体" w:hAnsi="宋体" w:cs="宋体"/>
                <w:bCs/>
                <w:szCs w:val="21"/>
                <w:u w:val="single"/>
              </w:rPr>
              <w:t xml:space="preserve"> </w:t>
            </w:r>
            <w:r>
              <w:rPr>
                <w:rFonts w:hint="eastAsia" w:ascii="宋体" w:hAnsi="宋体" w:cs="宋体"/>
                <w:bCs/>
                <w:szCs w:val="21"/>
                <w:u w:val="single"/>
              </w:rPr>
              <w:t xml:space="preserve">壹</w:t>
            </w:r>
            <w:r>
              <w:rPr>
                <w:rFonts w:hint="eastAsia" w:ascii="宋体" w:hAnsi="宋体" w:cs="宋体"/>
                <w:bCs/>
                <w:szCs w:val="21"/>
                <w:u w:val="single"/>
              </w:rPr>
              <w:t xml:space="preserve"> </w:t>
            </w:r>
            <w:r>
              <w:rPr>
                <w:rFonts w:hint="eastAsia" w:ascii="宋体" w:hAnsi="宋体" w:cs="宋体"/>
                <w:bCs/>
                <w:szCs w:val="21"/>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szCs w:val="21"/>
                <w:u w:val="single"/>
              </w:rPr>
              <w:t xml:space="preserve">90</w:t>
            </w:r>
            <w:r>
              <w:rPr>
                <w:rFonts w:hint="eastAsia" w:ascii="宋体" w:hAnsi="宋体" w:cs="宋体"/>
                <w:szCs w:val="21"/>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855"/>
              <w:ind w:firstLine="0"/>
              <w:jc w:val="center"/>
              <w:spacing w:line="360" w:lineRule="auto"/>
              <w:rPr>
                <w:rFonts w:ascii="宋体" w:hAnsi="宋体" w:cs="宋体"/>
                <w:szCs w:val="21"/>
                <w:lang w:val="en-US"/>
              </w:rPr>
            </w:pPr>
            <w:r>
              <w:rPr>
                <w:rFonts w:hint="eastAsia" w:ascii="宋体" w:hAnsi="宋体" w:cs="宋体"/>
                <w:szCs w:val="21"/>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855"/>
              <w:ind w:firstLine="420"/>
              <w:jc w:val="center"/>
              <w:spacing w:line="360" w:lineRule="auto"/>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p>
            <w:pPr>
              <w:jc w:val="center"/>
              <w:spacing w:line="360" w:lineRule="auto"/>
              <w:rPr>
                <w:rFonts w:ascii="宋体" w:hAnsi="宋体"/>
                <w:szCs w:val="21"/>
              </w:rPr>
            </w:pPr>
            <w:r>
              <w:rPr>
                <w:rFonts w:hint="eastAsia" w:ascii="宋体" w:hAnsi="宋体"/>
                <w:szCs w:val="21"/>
              </w:rPr>
              <w:t xml:space="preserve">“苏采云”系统（网址：</w:t>
            </w:r>
            <w:r>
              <w:rPr>
                <w:rFonts w:ascii="宋体" w:hAnsi="宋体"/>
                <w:szCs w:val="21"/>
              </w:rPr>
              <w:t xml:space="preserve">http://jszfcg.jsczt.cn/</w:t>
            </w:r>
            <w:r>
              <w:rPr>
                <w:rFonts w:hint="eastAsia" w:ascii="宋体" w:hAnsi="宋体"/>
                <w:szCs w:val="21"/>
              </w:rPr>
              <w:t xml:space="preserve">）</w:t>
            </w:r>
            <w:r/>
          </w:p>
          <w:p>
            <w:pPr>
              <w:jc w:val="center"/>
              <w:spacing w:line="360" w:lineRule="auto"/>
              <w:rPr>
                <w:rFonts w:ascii="宋体" w:hAnsi="宋体" w:cs="宋体"/>
                <w:szCs w:val="21"/>
              </w:rPr>
            </w:pPr>
            <w:r>
              <w:rPr>
                <w:rFonts w:hint="eastAsia" w:ascii="宋体" w:hAnsi="宋体"/>
                <w:b/>
                <w:szCs w:val="21"/>
              </w:rPr>
              <w:t xml:space="preserve">本项目为不见面开标项目，开标阶段</w:t>
            </w:r>
            <w:r>
              <w:rPr>
                <w:rFonts w:hint="eastAsia" w:ascii="宋体" w:hAnsi="宋体"/>
                <w:b/>
                <w:szCs w:val="21"/>
              </w:rPr>
              <w:t xml:space="preserve">投标人</w:t>
            </w:r>
            <w:r>
              <w:rPr>
                <w:rFonts w:hint="eastAsia" w:ascii="宋体" w:hAnsi="宋体"/>
                <w:b/>
                <w:szCs w:val="21"/>
              </w:rPr>
              <w:t xml:space="preserve">在【供应商解密】环节必须使用</w:t>
            </w:r>
            <w:r>
              <w:rPr>
                <w:rFonts w:hint="eastAsia" w:ascii="宋体" w:hAnsi="宋体"/>
                <w:b/>
                <w:szCs w:val="21"/>
              </w:rPr>
              <w:t xml:space="preserve"> CA</w:t>
            </w:r>
            <w:r>
              <w:rPr>
                <w:rFonts w:hint="eastAsia" w:ascii="宋体" w:hAnsi="宋体"/>
                <w:b/>
                <w:szCs w:val="21"/>
              </w:rPr>
              <w:t xml:space="preserve">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p>
            <w:pPr>
              <w:jc w:val="center"/>
              <w:spacing w:line="360" w:lineRule="auto"/>
              <w:rPr>
                <w:rFonts w:ascii="宋体" w:hAnsi="宋体" w:cs="宋体"/>
                <w:szCs w:val="21"/>
              </w:rPr>
            </w:pPr>
            <w:r>
              <w:rPr>
                <w:rFonts w:hint="eastAsia" w:ascii="宋体" w:hAnsi="宋体" w:cs="宋体"/>
                <w:szCs w:val="21"/>
              </w:rPr>
              <w:t xml:space="preserve">苏州市吴江区开平路</w:t>
            </w:r>
            <w:r>
              <w:rPr>
                <w:rFonts w:hint="eastAsia" w:ascii="宋体" w:hAnsi="宋体" w:cs="宋体"/>
                <w:szCs w:val="21"/>
              </w:rPr>
              <w:t xml:space="preserve">998</w:t>
            </w:r>
            <w:r>
              <w:rPr>
                <w:rFonts w:hint="eastAsia" w:ascii="宋体" w:hAnsi="宋体" w:cs="宋体"/>
                <w:szCs w:val="21"/>
              </w:rPr>
              <w:t xml:space="preserve">号行政服务大楼三楼开标室</w:t>
            </w:r>
            <w:r/>
          </w:p>
        </w:tc>
      </w:tr>
    </w:tbl>
    <w:p>
      <w:pPr>
        <w:jc w:val="center"/>
        <w:spacing w:line="360" w:lineRule="auto"/>
        <w:rPr>
          <w:rFonts w:ascii="宋体" w:hAnsi="宋体"/>
          <w:b/>
          <w:sz w:val="52"/>
          <w:szCs w:val="52"/>
        </w:rPr>
      </w:pPr>
      <w:r>
        <w:rPr>
          <w:rFonts w:ascii="宋体" w:hAnsi="宋体"/>
          <w:b/>
          <w:sz w:val="52"/>
          <w:szCs w:val="52"/>
        </w:rPr>
      </w:r>
      <w:r/>
    </w:p>
    <w:p>
      <w:pPr>
        <w:pStyle w:val="810"/>
        <w:ind w:left="0"/>
        <w:rPr>
          <w:rFonts w:ascii="宋体" w:hAnsi="宋体"/>
          <w:b/>
          <w:sz w:val="52"/>
          <w:szCs w:val="52"/>
        </w:rPr>
      </w:pPr>
      <w:r>
        <w:rPr>
          <w:rFonts w:ascii="宋体" w:hAnsi="宋体"/>
          <w:b/>
          <w:sz w:val="52"/>
          <w:szCs w:val="52"/>
        </w:rPr>
      </w:r>
      <w:r/>
    </w:p>
    <w:p>
      <w:pPr>
        <w:pStyle w:val="811"/>
      </w:pPr>
      <w:r/>
      <w:r/>
    </w:p>
    <w:p>
      <w:pPr>
        <w:jc w:val="center"/>
        <w:spacing w:line="360" w:lineRule="auto"/>
        <w:rPr>
          <w:rFonts w:ascii="宋体" w:hAnsi="宋体"/>
          <w:b/>
          <w:sz w:val="52"/>
          <w:szCs w:val="52"/>
        </w:rPr>
      </w:pPr>
      <w:r>
        <w:rPr>
          <w:rFonts w:hint="eastAsia" w:ascii="宋体" w:hAnsi="宋体"/>
          <w:b/>
          <w:sz w:val="52"/>
          <w:szCs w:val="52"/>
        </w:rPr>
        <w:br w:type="page" w:clear="all"/>
      </w:r>
      <w:r>
        <w:rPr>
          <w:rFonts w:hint="eastAsia" w:ascii="宋体" w:hAnsi="宋体"/>
          <w:b/>
          <w:sz w:val="52"/>
          <w:szCs w:val="52"/>
        </w:rPr>
        <w:t xml:space="preserve">目</w:t>
      </w:r>
      <w:r>
        <w:rPr>
          <w:rFonts w:hint="eastAsia" w:ascii="宋体" w:hAnsi="宋体"/>
          <w:b/>
          <w:sz w:val="52"/>
          <w:szCs w:val="52"/>
        </w:rPr>
        <w:t xml:space="preserve">    </w:t>
      </w:r>
      <w:r>
        <w:rPr>
          <w:rFonts w:hint="eastAsia" w:ascii="宋体" w:hAnsi="宋体"/>
          <w:b/>
          <w:sz w:val="52"/>
          <w:szCs w:val="52"/>
        </w:rPr>
        <w:t xml:space="preserve">录</w:t>
      </w:r>
      <w:r/>
    </w:p>
    <w:p>
      <w:pPr>
        <w:pStyle w:val="824"/>
        <w:ind w:firstLine="360"/>
        <w:spacing w:line="600" w:lineRule="auto"/>
        <w:tabs>
          <w:tab w:val="right" w:pos="8302" w:leader="dot"/>
        </w:tabs>
        <w:rPr>
          <w:rFonts w:ascii="宋体" w:hAnsi="宋体" w:eastAsia="宋体" w:cs="宋体"/>
          <w:sz w:val="36"/>
          <w:szCs w:val="21"/>
        </w:rPr>
      </w:pPr>
      <w:r>
        <w:rPr>
          <w:rFonts w:hint="eastAsia" w:ascii="宋体" w:hAnsi="宋体" w:eastAsia="宋体" w:cs="宋体"/>
          <w:sz w:val="36"/>
          <w:szCs w:val="21"/>
        </w:rPr>
        <w:fldChar w:fldCharType="begin"/>
      </w:r>
      <w:r>
        <w:rPr>
          <w:rFonts w:hint="eastAsia" w:ascii="宋体" w:hAnsi="宋体" w:eastAsia="宋体" w:cs="宋体"/>
          <w:sz w:val="36"/>
          <w:szCs w:val="21"/>
        </w:rPr>
        <w:instrText xml:space="preserve">TOC \o "1-1" \h \z \u</w:instrText>
      </w:r>
      <w:r>
        <w:rPr>
          <w:rFonts w:hint="eastAsia" w:ascii="宋体" w:hAnsi="宋体" w:eastAsia="宋体" w:cs="宋体"/>
          <w:sz w:val="36"/>
          <w:szCs w:val="21"/>
        </w:rPr>
        <w:fldChar w:fldCharType="separate"/>
      </w:r>
      <w:hyperlink w:tooltip="#_Toc7115787" w:anchor="_Toc7115787" w:history="1">
        <w:r>
          <w:rPr>
            <w:rFonts w:hint="eastAsia" w:ascii="宋体" w:hAnsi="宋体" w:eastAsia="宋体" w:cs="宋体"/>
            <w:sz w:val="36"/>
            <w:szCs w:val="21"/>
            <w:lang w:val="zh-CN"/>
          </w:rPr>
          <w:t xml:space="preserve">第一章</w:t>
        </w:r>
        <w:r>
          <w:rPr>
            <w:rFonts w:hint="eastAsia" w:ascii="宋体" w:hAnsi="宋体" w:eastAsia="宋体" w:cs="宋体"/>
            <w:sz w:val="36"/>
            <w:szCs w:val="21"/>
            <w:lang w:val="zh-CN"/>
          </w:rPr>
          <w:t xml:space="preserve"> </w:t>
        </w:r>
        <w:r>
          <w:rPr>
            <w:rFonts w:hint="eastAsia" w:ascii="宋体" w:hAnsi="宋体" w:eastAsia="宋体" w:cs="宋体"/>
            <w:sz w:val="36"/>
            <w:szCs w:val="21"/>
          </w:rPr>
          <w:t xml:space="preserve">招</w:t>
        </w:r>
      </w:hyperlink>
      <w:r>
        <w:rPr>
          <w:rFonts w:hint="eastAsia" w:ascii="宋体" w:hAnsi="宋体" w:eastAsia="宋体" w:cs="宋体"/>
          <w:sz w:val="36"/>
          <w:szCs w:val="21"/>
        </w:rPr>
        <w:t xml:space="preserve">标公告</w:t>
      </w:r>
      <w:r/>
    </w:p>
    <w:p>
      <w:pPr>
        <w:pStyle w:val="824"/>
        <w:ind w:firstLine="278"/>
        <w:spacing w:line="600" w:lineRule="auto"/>
        <w:tabs>
          <w:tab w:val="right" w:pos="8302" w:leader="dot"/>
        </w:tabs>
        <w:rPr>
          <w:rFonts w:ascii="宋体" w:hAnsi="宋体" w:eastAsia="宋体" w:cs="宋体"/>
          <w:sz w:val="36"/>
          <w:szCs w:val="21"/>
        </w:rPr>
      </w:pPr>
      <w:r/>
      <w:hyperlink w:tooltip="#_Toc7115788" w:anchor="_Toc7115788" w:history="1">
        <w:r>
          <w:rPr>
            <w:rFonts w:hint="eastAsia" w:ascii="宋体" w:hAnsi="宋体" w:eastAsia="宋体" w:cs="宋体"/>
            <w:sz w:val="36"/>
            <w:szCs w:val="21"/>
            <w:lang w:val="zh-CN"/>
          </w:rPr>
          <w:t xml:space="preserve">第二章</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采</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购</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内</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容</w:t>
        </w:r>
      </w:hyperlink>
      <w:r/>
      <w:r/>
    </w:p>
    <w:p>
      <w:pPr>
        <w:pStyle w:val="824"/>
        <w:ind w:firstLine="278"/>
        <w:spacing w:line="600" w:lineRule="auto"/>
        <w:tabs>
          <w:tab w:val="right" w:pos="8302" w:leader="dot"/>
        </w:tabs>
        <w:rPr>
          <w:rFonts w:ascii="宋体" w:hAnsi="宋体" w:eastAsia="宋体" w:cs="宋体"/>
          <w:sz w:val="36"/>
          <w:szCs w:val="21"/>
        </w:rPr>
      </w:pPr>
      <w:r/>
      <w:hyperlink w:tooltip="#_Toc7115789" w:anchor="_Toc7115789" w:history="1">
        <w:r>
          <w:rPr>
            <w:rFonts w:hint="eastAsia" w:ascii="宋体" w:hAnsi="宋体" w:eastAsia="宋体" w:cs="宋体"/>
            <w:sz w:val="36"/>
            <w:szCs w:val="21"/>
            <w:lang w:val="zh-CN"/>
          </w:rPr>
          <w:t xml:space="preserve">第三章</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投标</w:t>
        </w:r>
        <w:r>
          <w:rPr>
            <w:rFonts w:hint="eastAsia" w:ascii="宋体" w:hAnsi="宋体" w:eastAsia="宋体" w:cs="宋体"/>
            <w:sz w:val="36"/>
            <w:szCs w:val="21"/>
          </w:rPr>
          <w:t xml:space="preserve">人</w:t>
        </w:r>
        <w:r>
          <w:rPr>
            <w:rFonts w:hint="eastAsia" w:ascii="宋体" w:hAnsi="宋体" w:eastAsia="宋体" w:cs="宋体"/>
            <w:sz w:val="36"/>
            <w:szCs w:val="21"/>
            <w:lang w:val="zh-CN"/>
          </w:rPr>
          <w:t xml:space="preserve">须知</w:t>
        </w:r>
      </w:hyperlink>
      <w:r/>
      <w:r/>
    </w:p>
    <w:p>
      <w:pPr>
        <w:pStyle w:val="824"/>
        <w:ind w:firstLine="278"/>
        <w:spacing w:line="600" w:lineRule="auto"/>
        <w:tabs>
          <w:tab w:val="right" w:pos="8302" w:leader="dot"/>
        </w:tabs>
        <w:rPr>
          <w:rFonts w:ascii="宋体" w:hAnsi="宋体" w:eastAsia="宋体" w:cs="宋体"/>
          <w:sz w:val="36"/>
          <w:szCs w:val="21"/>
        </w:rPr>
      </w:pPr>
      <w:r/>
      <w:hyperlink w:tooltip="#_Toc7115790" w:anchor="_Toc7115790" w:history="1">
        <w:r>
          <w:rPr>
            <w:rFonts w:hint="eastAsia" w:ascii="宋体" w:hAnsi="宋体" w:eastAsia="宋体" w:cs="宋体"/>
            <w:sz w:val="36"/>
            <w:szCs w:val="21"/>
            <w:lang w:val="zh-CN"/>
          </w:rPr>
          <w:t xml:space="preserve">第四章</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投标文件格式</w:t>
        </w:r>
      </w:hyperlink>
      <w:r/>
      <w:r/>
    </w:p>
    <w:p>
      <w:pPr>
        <w:pStyle w:val="824"/>
        <w:ind w:firstLine="278"/>
        <w:spacing w:line="600" w:lineRule="auto"/>
        <w:tabs>
          <w:tab w:val="right" w:pos="8302" w:leader="dot"/>
        </w:tabs>
        <w:rPr>
          <w:rFonts w:ascii="宋体" w:hAnsi="宋体" w:eastAsia="宋体" w:cs="宋体"/>
          <w:sz w:val="36"/>
          <w:szCs w:val="21"/>
        </w:rPr>
      </w:pPr>
      <w:r/>
      <w:hyperlink w:tooltip="#_Toc7115792" w:anchor="_Toc7115792" w:history="1">
        <w:r>
          <w:rPr>
            <w:rFonts w:hint="eastAsia" w:ascii="宋体" w:hAnsi="宋体" w:eastAsia="宋体" w:cs="宋体"/>
            <w:sz w:val="36"/>
            <w:szCs w:val="21"/>
            <w:lang w:val="zh-CN"/>
          </w:rPr>
          <w:t xml:space="preserve">第五章</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拟签订的合同文本</w:t>
        </w:r>
      </w:hyperlink>
      <w:r/>
      <w:r/>
    </w:p>
    <w:p>
      <w:pPr>
        <w:pStyle w:val="824"/>
        <w:ind w:firstLine="278"/>
        <w:spacing w:line="600" w:lineRule="auto"/>
        <w:tabs>
          <w:tab w:val="right" w:pos="8302" w:leader="dot"/>
        </w:tabs>
        <w:rPr>
          <w:rFonts w:ascii="宋体" w:hAnsi="宋体" w:eastAsia="宋体" w:cs="宋体"/>
          <w:sz w:val="36"/>
          <w:szCs w:val="21"/>
          <w:lang w:val="zh-CN"/>
        </w:rPr>
      </w:pPr>
      <w:r/>
      <w:hyperlink w:tooltip="#_Toc7115793" w:anchor="_Toc7115793" w:history="1">
        <w:r>
          <w:rPr>
            <w:rFonts w:hint="eastAsia" w:ascii="宋体" w:hAnsi="宋体" w:eastAsia="宋体" w:cs="宋体"/>
            <w:sz w:val="36"/>
            <w:szCs w:val="21"/>
            <w:lang w:val="zh-CN"/>
          </w:rPr>
          <w:t xml:space="preserve">第六章</w:t>
        </w:r>
        <w:r>
          <w:rPr>
            <w:rFonts w:hint="eastAsia" w:ascii="宋体" w:hAnsi="宋体" w:eastAsia="宋体" w:cs="宋体"/>
            <w:sz w:val="36"/>
            <w:szCs w:val="21"/>
            <w:lang w:val="zh-CN"/>
          </w:rPr>
          <w:t xml:space="preserve"> </w:t>
        </w:r>
        <w:r>
          <w:rPr>
            <w:rFonts w:hint="eastAsia" w:ascii="宋体" w:hAnsi="宋体" w:eastAsia="宋体" w:cs="宋体"/>
            <w:sz w:val="36"/>
            <w:szCs w:val="21"/>
            <w:lang w:val="zh-CN"/>
          </w:rPr>
          <w:t xml:space="preserve">评标办法与评审内容</w:t>
        </w:r>
      </w:hyperlink>
      <w:r/>
      <w:r/>
    </w:p>
    <w:p>
      <w:pPr>
        <w:pStyle w:val="824"/>
        <w:ind w:firstLine="278"/>
        <w:spacing w:line="600" w:lineRule="auto"/>
        <w:tabs>
          <w:tab w:val="right" w:pos="8302" w:leader="dot"/>
        </w:tabs>
      </w:pPr>
      <w:r>
        <w:rPr>
          <w:rFonts w:hint="eastAsia" w:ascii="宋体" w:hAnsi="宋体" w:eastAsia="宋体" w:cs="宋体"/>
          <w:sz w:val="36"/>
          <w:szCs w:val="21"/>
          <w:lang w:val="zh-CN"/>
        </w:rPr>
        <w:t xml:space="preserve">第</w:t>
      </w:r>
      <w:r>
        <w:rPr>
          <w:rFonts w:hint="eastAsia" w:ascii="宋体" w:hAnsi="宋体" w:eastAsia="宋体" w:cs="宋体"/>
          <w:sz w:val="36"/>
          <w:szCs w:val="21"/>
        </w:rPr>
        <w:t xml:space="preserve">七</w:t>
      </w:r>
      <w:r>
        <w:rPr>
          <w:rFonts w:hint="eastAsia" w:ascii="宋体" w:hAnsi="宋体" w:eastAsia="宋体" w:cs="宋体"/>
          <w:sz w:val="36"/>
          <w:szCs w:val="21"/>
          <w:lang w:val="zh-CN"/>
        </w:rPr>
        <w:t xml:space="preserve">章</w:t>
      </w:r>
      <w:r>
        <w:rPr>
          <w:rFonts w:hint="eastAsia" w:ascii="宋体" w:hAnsi="宋体" w:eastAsia="宋体" w:cs="宋体"/>
          <w:sz w:val="36"/>
          <w:szCs w:val="21"/>
          <w:lang w:val="zh-CN"/>
        </w:rPr>
        <w:t xml:space="preserve"> </w:t>
      </w:r>
      <w:r>
        <w:rPr>
          <w:rFonts w:hint="eastAsia" w:ascii="宋体" w:hAnsi="宋体" w:eastAsia="宋体" w:cs="宋体"/>
          <w:sz w:val="36"/>
          <w:szCs w:val="21"/>
        </w:rPr>
        <w:t xml:space="preserve">主</w:t>
      </w:r>
      <w:r>
        <w:rPr>
          <w:rFonts w:hint="eastAsia" w:ascii="宋体" w:hAnsi="宋体" w:eastAsia="宋体" w:cs="宋体"/>
          <w:sz w:val="36"/>
          <w:szCs w:val="21"/>
          <w:lang w:val="zh-CN"/>
        </w:rPr>
        <w:t xml:space="preserve">要产品技术要求</w:t>
      </w:r>
      <w:r/>
    </w:p>
    <w:p>
      <w:pPr>
        <w:pStyle w:val="824"/>
        <w:ind w:firstLine="417"/>
        <w:spacing w:line="600" w:lineRule="auto"/>
        <w:tabs>
          <w:tab w:val="right" w:pos="8302" w:leader="dot"/>
        </w:tabs>
        <w:rPr>
          <w:rFonts w:ascii="黑体" w:eastAsia="黑体"/>
          <w:b/>
          <w:sz w:val="32"/>
          <w:szCs w:val="32"/>
        </w:rPr>
      </w:pPr>
      <w:r>
        <w:rPr>
          <w:rFonts w:hint="eastAsia" w:ascii="宋体" w:hAnsi="宋体" w:eastAsia="宋体" w:cs="宋体"/>
          <w:sz w:val="36"/>
          <w:szCs w:val="21"/>
        </w:rPr>
        <w:fldChar w:fldCharType="end"/>
      </w:r>
      <w:r/>
    </w:p>
    <w:p>
      <w:pPr>
        <w:spacing w:line="360" w:lineRule="auto"/>
        <w:tabs>
          <w:tab w:val="left" w:pos="315" w:leader="none"/>
          <w:tab w:val="center" w:pos="4153" w:leader="none"/>
        </w:tabs>
        <w:rPr>
          <w:rFonts w:ascii="黑体" w:eastAsia="黑体"/>
          <w:b/>
          <w:sz w:val="32"/>
          <w:szCs w:val="32"/>
        </w:rPr>
      </w:pPr>
      <w:r>
        <w:rPr>
          <w:rFonts w:ascii="黑体" w:eastAsia="黑体"/>
          <w:b/>
          <w:sz w:val="32"/>
          <w:szCs w:val="32"/>
        </w:rPr>
      </w:r>
      <w:r/>
    </w:p>
    <w:p>
      <w:pPr>
        <w:spacing w:line="360" w:lineRule="auto"/>
        <w:tabs>
          <w:tab w:val="left" w:pos="315" w:leader="none"/>
          <w:tab w:val="center" w:pos="4153" w:leader="none"/>
        </w:tabs>
        <w:rPr>
          <w:rFonts w:ascii="黑体" w:eastAsia="黑体"/>
          <w:b/>
          <w:sz w:val="32"/>
          <w:szCs w:val="32"/>
        </w:rPr>
      </w:pPr>
      <w:r>
        <w:rPr>
          <w:rFonts w:ascii="黑体" w:eastAsia="黑体"/>
          <w:b/>
          <w:sz w:val="32"/>
          <w:szCs w:val="32"/>
        </w:rPr>
      </w:r>
      <w:r/>
    </w:p>
    <w:p>
      <w:pPr>
        <w:spacing w:line="360" w:lineRule="auto"/>
        <w:tabs>
          <w:tab w:val="left" w:pos="315" w:leader="none"/>
          <w:tab w:val="center" w:pos="4153" w:leader="none"/>
        </w:tabs>
        <w:rPr>
          <w:rFonts w:ascii="黑体" w:eastAsia="黑体"/>
          <w:b/>
          <w:sz w:val="32"/>
          <w:szCs w:val="32"/>
        </w:rPr>
      </w:pPr>
      <w:r>
        <w:rPr>
          <w:rFonts w:ascii="黑体" w:eastAsia="黑体"/>
          <w:b/>
          <w:sz w:val="32"/>
          <w:szCs w:val="32"/>
        </w:rPr>
      </w:r>
      <w:r/>
    </w:p>
    <w:p>
      <w:pPr>
        <w:spacing w:line="360" w:lineRule="auto"/>
        <w:tabs>
          <w:tab w:val="left" w:pos="315" w:leader="none"/>
          <w:tab w:val="center" w:pos="4153" w:leader="none"/>
        </w:tabs>
        <w:rPr>
          <w:rFonts w:ascii="黑体" w:eastAsia="黑体"/>
          <w:b/>
          <w:sz w:val="32"/>
          <w:szCs w:val="32"/>
        </w:rPr>
      </w:pPr>
      <w:r>
        <w:rPr>
          <w:rFonts w:ascii="黑体" w:eastAsia="黑体"/>
          <w:b/>
          <w:sz w:val="32"/>
          <w:szCs w:val="32"/>
        </w:rPr>
      </w:r>
      <w:r/>
    </w:p>
    <w:p>
      <w:pPr>
        <w:spacing w:line="360" w:lineRule="auto"/>
        <w:tabs>
          <w:tab w:val="left" w:pos="315" w:leader="none"/>
          <w:tab w:val="center" w:pos="4153" w:leader="none"/>
        </w:tabs>
        <w:rPr>
          <w:rFonts w:ascii="黑体" w:eastAsia="黑体"/>
          <w:b/>
          <w:sz w:val="32"/>
          <w:szCs w:val="32"/>
        </w:rPr>
      </w:pPr>
      <w:r>
        <w:rPr>
          <w:rFonts w:ascii="黑体" w:eastAsia="黑体"/>
          <w:b/>
          <w:sz w:val="32"/>
          <w:szCs w:val="32"/>
        </w:rPr>
      </w:r>
      <w:r/>
    </w:p>
    <w:p>
      <w:pPr>
        <w:spacing w:line="360" w:lineRule="auto"/>
        <w:tabs>
          <w:tab w:val="left" w:pos="315" w:leader="none"/>
          <w:tab w:val="center" w:pos="4153" w:leader="none"/>
        </w:tabs>
        <w:rPr>
          <w:rFonts w:ascii="黑体" w:eastAsia="黑体"/>
          <w:b/>
          <w:sz w:val="32"/>
          <w:szCs w:val="32"/>
        </w:rPr>
      </w:pPr>
      <w:r>
        <w:rPr>
          <w:rFonts w:ascii="黑体" w:eastAsia="黑体"/>
          <w:b/>
          <w:sz w:val="32"/>
          <w:szCs w:val="32"/>
        </w:rPr>
      </w:r>
      <w:r/>
    </w:p>
    <w:p>
      <w:pPr>
        <w:spacing w:line="360" w:lineRule="auto"/>
        <w:tabs>
          <w:tab w:val="left" w:pos="315" w:leader="none"/>
          <w:tab w:val="center" w:pos="4153" w:leader="none"/>
        </w:tabs>
        <w:rPr>
          <w:rFonts w:ascii="宋体" w:hAnsi="宋体"/>
          <w:b/>
          <w:sz w:val="32"/>
          <w:szCs w:val="32"/>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sz w:val="32"/>
          <w:szCs w:val="32"/>
        </w:rPr>
      </w:r>
      <w:r/>
    </w:p>
    <w:p>
      <w:pPr>
        <w:jc w:val="center"/>
        <w:pageBreakBefore/>
        <w:spacing w:line="360" w:lineRule="auto"/>
        <w:rPr>
          <w:rFonts w:ascii="宋体" w:hAnsi="宋体"/>
          <w:b/>
          <w:sz w:val="32"/>
          <w:szCs w:val="32"/>
        </w:rPr>
      </w:pPr>
      <w:r>
        <w:rPr>
          <w:rFonts w:hint="eastAsia" w:ascii="宋体" w:hAnsi="宋体"/>
          <w:b/>
          <w:sz w:val="32"/>
          <w:szCs w:val="32"/>
        </w:rPr>
        <w:t xml:space="preserve">第一章</w:t>
      </w:r>
      <w:r>
        <w:rPr>
          <w:rFonts w:hint="eastAsia" w:ascii="宋体" w:hAnsi="宋体"/>
          <w:b/>
          <w:sz w:val="32"/>
          <w:szCs w:val="32"/>
        </w:rPr>
        <w:t xml:space="preserve"> </w:t>
      </w:r>
      <w:r>
        <w:rPr>
          <w:rFonts w:hint="eastAsia" w:ascii="宋体" w:hAnsi="宋体"/>
          <w:b/>
          <w:sz w:val="32"/>
          <w:szCs w:val="32"/>
        </w:rPr>
        <w:t xml:space="preserve">招标公告</w:t>
      </w:r>
      <w:r/>
    </w:p>
    <w:p>
      <w:pPr>
        <w:ind w:firstLine="420"/>
        <w:jc w:val="left"/>
        <w:spacing w:line="360" w:lineRule="auto"/>
        <w:rPr>
          <w:rFonts w:ascii="宋体" w:hAnsi="宋体" w:cs="宋体"/>
          <w:szCs w:val="21"/>
          <w:lang w:val="zh-CN"/>
        </w:rPr>
        <w:pBdr>
          <w:top w:val="single" w:color="auto" w:sz="4" w:space="1"/>
          <w:left w:val="single" w:color="auto" w:sz="4" w:space="4"/>
          <w:bottom w:val="single" w:color="auto" w:sz="4" w:space="1"/>
          <w:right w:val="single" w:color="auto" w:sz="4" w:space="4"/>
        </w:pBdr>
      </w:pPr>
      <w:r>
        <w:rPr>
          <w:rFonts w:hint="eastAsia" w:ascii="宋体" w:hAnsi="宋体" w:cs="宋体"/>
          <w:szCs w:val="21"/>
          <w:lang w:val="zh-CN"/>
        </w:rPr>
        <w:t xml:space="preserve">项目概况</w:t>
      </w:r>
      <w:r/>
    </w:p>
    <w:p>
      <w:pPr>
        <w:ind w:firstLine="420"/>
        <w:jc w:val="left"/>
        <w:spacing w:line="360" w:lineRule="auto"/>
        <w:pBdr>
          <w:top w:val="single" w:color="auto" w:sz="4" w:space="1"/>
          <w:left w:val="single" w:color="auto" w:sz="4" w:space="4"/>
          <w:bottom w:val="single" w:color="auto" w:sz="4" w:space="1"/>
          <w:right w:val="single" w:color="auto" w:sz="4" w:space="4"/>
        </w:pBdr>
      </w:pPr>
      <w:r>
        <w:rPr>
          <w:rFonts w:hint="eastAsia" w:ascii="宋体"/>
          <w:bCs/>
          <w:szCs w:val="21"/>
        </w:rPr>
        <w:t xml:space="preserve">苏州市吴江区机关事务管理中心</w:t>
      </w:r>
      <w:r>
        <w:rPr>
          <w:rFonts w:hint="eastAsia" w:ascii="宋体" w:hAnsi="宋体" w:cs="宋体"/>
          <w:szCs w:val="21"/>
        </w:rPr>
        <w:t xml:space="preserve">采购</w:t>
      </w:r>
      <w:r>
        <w:rPr>
          <w:rFonts w:hint="eastAsia" w:ascii="宋体" w:hAnsi="宋体" w:cs="宋体"/>
          <w:szCs w:val="21"/>
          <w:lang w:val="zh-CN"/>
        </w:rPr>
        <w:t xml:space="preserve">的</w:t>
      </w:r>
      <w:r>
        <w:rPr>
          <w:rFonts w:hint="eastAsia" w:ascii="宋体"/>
          <w:bCs/>
          <w:szCs w:val="21"/>
        </w:rPr>
        <w:t xml:space="preserve">吴江大厦</w:t>
      </w:r>
      <w:r>
        <w:rPr>
          <w:rFonts w:hint="eastAsia" w:ascii="宋体"/>
          <w:bCs/>
          <w:szCs w:val="21"/>
        </w:rPr>
        <w:t xml:space="preserve">A1</w:t>
      </w:r>
      <w:r>
        <w:rPr>
          <w:rFonts w:hint="eastAsia" w:ascii="宋体"/>
          <w:bCs/>
          <w:szCs w:val="21"/>
        </w:rPr>
        <w:t xml:space="preserve">、</w:t>
      </w:r>
      <w:r>
        <w:rPr>
          <w:rFonts w:hint="eastAsia" w:ascii="宋体"/>
          <w:bCs/>
          <w:szCs w:val="21"/>
        </w:rPr>
        <w:t xml:space="preserve">A5</w:t>
      </w:r>
      <w:r>
        <w:rPr>
          <w:rFonts w:hint="eastAsia" w:ascii="宋体"/>
          <w:bCs/>
          <w:szCs w:val="21"/>
        </w:rPr>
        <w:t xml:space="preserve">、</w:t>
      </w:r>
      <w:r>
        <w:rPr>
          <w:rFonts w:hint="eastAsia" w:ascii="宋体"/>
          <w:bCs/>
          <w:szCs w:val="21"/>
        </w:rPr>
        <w:t xml:space="preserve">B20</w:t>
      </w:r>
      <w:r>
        <w:rPr>
          <w:rFonts w:hint="eastAsia" w:ascii="宋体"/>
          <w:bCs/>
          <w:szCs w:val="21"/>
        </w:rPr>
        <w:t xml:space="preserve">、</w:t>
      </w:r>
      <w:r>
        <w:rPr>
          <w:rFonts w:hint="eastAsia" w:ascii="宋体"/>
          <w:bCs/>
          <w:szCs w:val="21"/>
        </w:rPr>
        <w:t xml:space="preserve">B22</w:t>
      </w:r>
      <w:r>
        <w:rPr>
          <w:rFonts w:hint="eastAsia" w:ascii="宋体"/>
          <w:bCs/>
          <w:szCs w:val="21"/>
        </w:rPr>
        <w:t xml:space="preserve">四个办公楼层空调系统升级改造项目</w:t>
      </w:r>
      <w:r>
        <w:rPr>
          <w:rFonts w:hint="eastAsia" w:ascii="宋体" w:hAnsi="宋体" w:cs="宋体"/>
          <w:szCs w:val="21"/>
          <w:lang w:val="zh-CN"/>
        </w:rPr>
        <w:t xml:space="preserve">的潜在</w:t>
      </w:r>
      <w:r>
        <w:rPr>
          <w:rFonts w:hint="eastAsia" w:ascii="宋体" w:hAnsi="宋体" w:cs="宋体"/>
          <w:szCs w:val="21"/>
        </w:rPr>
        <w:t xml:space="preserve">投标</w:t>
      </w:r>
      <w:r>
        <w:rPr>
          <w:rFonts w:hint="eastAsia" w:ascii="宋体" w:hAnsi="宋体" w:cs="宋体"/>
          <w:szCs w:val="21"/>
        </w:rPr>
        <w:t xml:space="preserve">人</w:t>
      </w:r>
      <w:r>
        <w:rPr>
          <w:rFonts w:hint="eastAsia" w:ascii="宋体" w:hAnsi="宋体" w:cs="宋体"/>
          <w:szCs w:val="21"/>
          <w:lang w:val="zh-CN"/>
        </w:rPr>
        <w:t xml:space="preserve">应在“苏采云”系统获取招标文件，并于</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时</w:t>
      </w:r>
      <w:r>
        <w:rPr>
          <w:rFonts w:hint="eastAsia" w:ascii="宋体" w:hAnsi="宋体" w:cs="宋体"/>
          <w:szCs w:val="21"/>
          <w:lang w:val="zh-CN"/>
        </w:rPr>
        <w:t xml:space="preserve">30</w:t>
      </w:r>
      <w:r>
        <w:rPr>
          <w:rFonts w:hint="eastAsia" w:ascii="宋体" w:hAnsi="宋体" w:cs="宋体"/>
          <w:szCs w:val="21"/>
          <w:lang w:val="zh-CN"/>
        </w:rPr>
        <w:t xml:space="preserve">分（北京时间）前递交投标文件。</w:t>
      </w:r>
      <w:r/>
    </w:p>
    <w:p>
      <w:pPr>
        <w:pStyle w:val="1051"/>
        <w:ind w:firstLine="420"/>
        <w:rPr>
          <w:rFonts w:ascii="宋体" w:hAnsi="宋体" w:cs="宋体"/>
          <w:sz w:val="21"/>
          <w:szCs w:val="21"/>
        </w:rPr>
      </w:pPr>
      <w:r>
        <w:rPr>
          <w:rFonts w:hint="eastAsia" w:ascii="宋体" w:hAnsi="宋体" w:cs="宋体"/>
          <w:sz w:val="21"/>
          <w:szCs w:val="21"/>
        </w:rPr>
        <w:t xml:space="preserve">一、项目基本情况</w:t>
      </w:r>
      <w:r/>
    </w:p>
    <w:p>
      <w:pPr>
        <w:pStyle w:val="1051"/>
        <w:ind w:firstLine="420"/>
        <w:rPr>
          <w:rFonts w:ascii="宋体" w:hAnsi="宋体" w:cs="宋体"/>
          <w:sz w:val="21"/>
          <w:szCs w:val="21"/>
        </w:rPr>
      </w:pPr>
      <w:r>
        <w:rPr>
          <w:rFonts w:hint="eastAsia" w:ascii="宋体" w:hAnsi="宋体" w:cs="宋体"/>
          <w:sz w:val="21"/>
          <w:szCs w:val="21"/>
        </w:rPr>
        <w:t xml:space="preserve">（一）采购编号：</w:t>
      </w:r>
      <w:r>
        <w:rPr>
          <w:rFonts w:hint="eastAsia" w:ascii="宋体" w:hAnsi="宋体" w:cs="宋体"/>
          <w:sz w:val="21"/>
          <w:szCs w:val="21"/>
        </w:rPr>
        <w:t xml:space="preserve">JSZC-320509-SXJS-C2026-0001</w:t>
      </w:r>
      <w:r>
        <w:rPr>
          <w:rFonts w:hint="eastAsia" w:ascii="宋体" w:hAnsi="宋体" w:cs="宋体"/>
          <w:sz w:val="21"/>
          <w:szCs w:val="21"/>
        </w:rPr>
        <w:t xml:space="preserve">号</w:t>
      </w:r>
      <w:r/>
    </w:p>
    <w:p>
      <w:pPr>
        <w:pStyle w:val="1051"/>
        <w:ind w:firstLine="420"/>
        <w:rPr>
          <w:rFonts w:ascii="宋体" w:hAnsi="宋体" w:cs="宋体"/>
          <w:sz w:val="21"/>
          <w:szCs w:val="21"/>
        </w:rPr>
      </w:pPr>
      <w:r>
        <w:rPr>
          <w:rFonts w:hint="eastAsia" w:ascii="宋体" w:hAnsi="宋体" w:cs="宋体"/>
          <w:sz w:val="21"/>
          <w:szCs w:val="21"/>
        </w:rPr>
        <w:t xml:space="preserve">（二）项目名称：</w:t>
      </w:r>
      <w:r>
        <w:rPr>
          <w:rFonts w:hint="eastAsia" w:ascii="宋体" w:hAnsi="宋体" w:cs="宋体"/>
          <w:sz w:val="21"/>
          <w:szCs w:val="21"/>
        </w:rPr>
        <w:t xml:space="preserve">吴江大厦</w:t>
      </w:r>
      <w:r>
        <w:rPr>
          <w:rFonts w:hint="eastAsia" w:ascii="宋体" w:hAnsi="宋体" w:cs="宋体"/>
          <w:sz w:val="21"/>
          <w:szCs w:val="21"/>
        </w:rPr>
        <w:t xml:space="preserve">A1</w:t>
      </w:r>
      <w:r>
        <w:rPr>
          <w:rFonts w:hint="eastAsia" w:ascii="宋体" w:hAnsi="宋体" w:cs="宋体"/>
          <w:sz w:val="21"/>
          <w:szCs w:val="21"/>
        </w:rPr>
        <w:t xml:space="preserve">、</w:t>
      </w:r>
      <w:r>
        <w:rPr>
          <w:rFonts w:hint="eastAsia" w:ascii="宋体" w:hAnsi="宋体" w:cs="宋体"/>
          <w:sz w:val="21"/>
          <w:szCs w:val="21"/>
        </w:rPr>
        <w:t xml:space="preserve">A5</w:t>
      </w:r>
      <w:r>
        <w:rPr>
          <w:rFonts w:hint="eastAsia" w:ascii="宋体" w:hAnsi="宋体" w:cs="宋体"/>
          <w:sz w:val="21"/>
          <w:szCs w:val="21"/>
        </w:rPr>
        <w:t xml:space="preserve">、</w:t>
      </w:r>
      <w:r>
        <w:rPr>
          <w:rFonts w:hint="eastAsia" w:ascii="宋体" w:hAnsi="宋体" w:cs="宋体"/>
          <w:sz w:val="21"/>
          <w:szCs w:val="21"/>
        </w:rPr>
        <w:t xml:space="preserve">B20</w:t>
      </w:r>
      <w:r>
        <w:rPr>
          <w:rFonts w:hint="eastAsia" w:ascii="宋体" w:hAnsi="宋体" w:cs="宋体"/>
          <w:sz w:val="21"/>
          <w:szCs w:val="21"/>
        </w:rPr>
        <w:t xml:space="preserve">、</w:t>
      </w:r>
      <w:r>
        <w:rPr>
          <w:rFonts w:hint="eastAsia" w:ascii="宋体" w:hAnsi="宋体" w:cs="宋体"/>
          <w:sz w:val="21"/>
          <w:szCs w:val="21"/>
        </w:rPr>
        <w:t xml:space="preserve">B22</w:t>
      </w:r>
      <w:r>
        <w:rPr>
          <w:rFonts w:hint="eastAsia" w:ascii="宋体" w:hAnsi="宋体" w:cs="宋体"/>
          <w:sz w:val="21"/>
          <w:szCs w:val="21"/>
        </w:rPr>
        <w:t xml:space="preserve">四个办公楼层空调系统升级改造项目</w:t>
      </w:r>
      <w:r/>
    </w:p>
    <w:p>
      <w:pPr>
        <w:pStyle w:val="1051"/>
        <w:ind w:firstLine="420"/>
        <w:rPr>
          <w:rFonts w:ascii="宋体" w:hAnsi="宋体" w:cs="宋体"/>
          <w:sz w:val="21"/>
          <w:szCs w:val="21"/>
        </w:rPr>
      </w:pPr>
      <w:r>
        <w:rPr>
          <w:rFonts w:hint="eastAsia" w:ascii="宋体" w:hAnsi="宋体" w:cs="宋体"/>
          <w:sz w:val="21"/>
          <w:szCs w:val="21"/>
        </w:rPr>
        <w:t xml:space="preserve">（三）采购方式：</w:t>
      </w:r>
      <w:r>
        <w:rPr>
          <w:rFonts w:hint="eastAsia" w:ascii="宋体" w:hAnsi="宋体" w:cs="宋体"/>
          <w:sz w:val="21"/>
          <w:szCs w:val="21"/>
        </w:rPr>
        <w:t xml:space="preserve">竞争性磋商</w:t>
      </w:r>
      <w:r/>
    </w:p>
    <w:p>
      <w:pPr>
        <w:ind w:firstLine="420"/>
        <w:spacing w:line="360" w:lineRule="auto"/>
        <w:rPr>
          <w:rFonts w:ascii="宋体" w:hAnsi="宋体" w:cs="宋体"/>
          <w:bCs/>
          <w:szCs w:val="21"/>
        </w:rPr>
      </w:pPr>
      <w:r>
        <w:rPr>
          <w:rFonts w:hint="eastAsia" w:ascii="宋体" w:hAnsi="宋体" w:cs="宋体"/>
          <w:szCs w:val="21"/>
        </w:rPr>
        <w:t xml:space="preserve">（四）</w:t>
      </w:r>
      <w:r>
        <w:rPr>
          <w:rFonts w:hint="eastAsia" w:ascii="宋体" w:hAnsi="宋体" w:cs="宋体"/>
          <w:bCs/>
          <w:szCs w:val="21"/>
        </w:rPr>
        <w:t xml:space="preserve">预算金额：人民币</w:t>
      </w:r>
      <w:r>
        <w:rPr>
          <w:rFonts w:hint="eastAsia" w:ascii="宋体" w:hAnsi="宋体" w:cs="宋体"/>
          <w:bCs/>
          <w:szCs w:val="21"/>
        </w:rPr>
        <w:t xml:space="preserve">壹佰壹拾壹万元整</w:t>
      </w:r>
      <w:r>
        <w:rPr>
          <w:rFonts w:hint="eastAsia" w:ascii="宋体" w:hAnsi="宋体" w:cs="宋体"/>
          <w:bCs/>
          <w:szCs w:val="21"/>
        </w:rPr>
        <w:t xml:space="preserve">（￥</w:t>
      </w:r>
      <w:r>
        <w:rPr>
          <w:rFonts w:hint="eastAsia" w:ascii="宋体" w:hAnsi="宋体" w:cs="宋体"/>
          <w:bCs/>
          <w:szCs w:val="21"/>
        </w:rPr>
        <w:t xml:space="preserve">1110000.00</w:t>
      </w:r>
      <w:r>
        <w:rPr>
          <w:rFonts w:hint="eastAsia" w:ascii="宋体" w:hAnsi="宋体" w:cs="宋体"/>
          <w:bCs/>
          <w:szCs w:val="21"/>
        </w:rPr>
        <w:t xml:space="preserve">）</w:t>
      </w:r>
      <w:r/>
    </w:p>
    <w:p>
      <w:pPr>
        <w:ind w:firstLine="1050"/>
        <w:spacing w:line="360" w:lineRule="auto"/>
        <w:rPr>
          <w:rFonts w:ascii="宋体" w:hAnsi="宋体" w:cs="宋体"/>
          <w:szCs w:val="21"/>
        </w:rPr>
      </w:pPr>
      <w:r>
        <w:rPr>
          <w:rFonts w:hint="eastAsia" w:ascii="宋体" w:hAnsi="宋体" w:cs="宋体"/>
          <w:bCs/>
          <w:szCs w:val="21"/>
        </w:rPr>
        <w:t xml:space="preserve">最高限价：人民币</w:t>
      </w:r>
      <w:r>
        <w:rPr>
          <w:rFonts w:hint="eastAsia" w:ascii="宋体" w:hAnsi="宋体" w:cs="宋体"/>
          <w:bCs/>
          <w:szCs w:val="21"/>
        </w:rPr>
        <w:t xml:space="preserve">壹佰壹拾万玖仟玖佰伍拾叁元柒角陆分整</w:t>
      </w:r>
      <w:r>
        <w:rPr>
          <w:rFonts w:hint="eastAsia" w:ascii="宋体" w:hAnsi="宋体" w:cs="宋体"/>
          <w:bCs/>
          <w:szCs w:val="21"/>
        </w:rPr>
        <w:t xml:space="preserve">（￥</w:t>
      </w:r>
      <w:r>
        <w:rPr>
          <w:rFonts w:hint="eastAsia" w:ascii="宋体" w:hAnsi="宋体" w:cs="宋体"/>
          <w:bCs/>
          <w:szCs w:val="21"/>
        </w:rPr>
        <w:t xml:space="preserve">1109953.76</w:t>
      </w:r>
      <w:r>
        <w:rPr>
          <w:rFonts w:hint="eastAsia" w:ascii="宋体" w:hAnsi="宋体" w:cs="宋体"/>
          <w:bCs/>
          <w:szCs w:val="21"/>
        </w:rPr>
        <w:t xml:space="preserve">）</w:t>
      </w:r>
      <w:r/>
    </w:p>
    <w:p>
      <w:pPr>
        <w:pStyle w:val="1051"/>
        <w:ind w:firstLine="420"/>
        <w:rPr>
          <w:rFonts w:ascii="宋体" w:hAnsi="宋体" w:cs="宋体"/>
          <w:sz w:val="21"/>
          <w:szCs w:val="21"/>
        </w:rPr>
      </w:pPr>
      <w:r>
        <w:rPr>
          <w:rFonts w:hint="eastAsia" w:ascii="宋体" w:hAnsi="宋体" w:cs="宋体"/>
          <w:sz w:val="21"/>
          <w:szCs w:val="21"/>
        </w:rPr>
        <w:t xml:space="preserve">（五）采购需求：</w:t>
      </w:r>
      <w:r>
        <w:rPr>
          <w:rFonts w:hint="eastAsia" w:ascii="宋体" w:hAnsi="宋体" w:cs="宋体"/>
          <w:sz w:val="21"/>
          <w:szCs w:val="21"/>
        </w:rPr>
        <w:t xml:space="preserve">吴江大厦</w:t>
      </w:r>
      <w:r>
        <w:rPr>
          <w:rFonts w:hint="eastAsia" w:ascii="宋体" w:hAnsi="宋体" w:cs="宋体"/>
          <w:sz w:val="21"/>
          <w:szCs w:val="21"/>
        </w:rPr>
        <w:t xml:space="preserve">A1</w:t>
      </w:r>
      <w:r>
        <w:rPr>
          <w:rFonts w:hint="eastAsia" w:ascii="宋体" w:hAnsi="宋体" w:cs="宋体"/>
          <w:sz w:val="21"/>
          <w:szCs w:val="21"/>
        </w:rPr>
        <w:t xml:space="preserve">、</w:t>
      </w:r>
      <w:r>
        <w:rPr>
          <w:rFonts w:hint="eastAsia" w:ascii="宋体" w:hAnsi="宋体" w:cs="宋体"/>
          <w:sz w:val="21"/>
          <w:szCs w:val="21"/>
        </w:rPr>
        <w:t xml:space="preserve">A5</w:t>
      </w:r>
      <w:r>
        <w:rPr>
          <w:rFonts w:hint="eastAsia" w:ascii="宋体" w:hAnsi="宋体" w:cs="宋体"/>
          <w:sz w:val="21"/>
          <w:szCs w:val="21"/>
        </w:rPr>
        <w:t xml:space="preserve">、</w:t>
      </w:r>
      <w:r>
        <w:rPr>
          <w:rFonts w:hint="eastAsia" w:ascii="宋体" w:hAnsi="宋体" w:cs="宋体"/>
          <w:sz w:val="21"/>
          <w:szCs w:val="21"/>
        </w:rPr>
        <w:t xml:space="preserve">B20</w:t>
      </w:r>
      <w:r>
        <w:rPr>
          <w:rFonts w:hint="eastAsia" w:ascii="宋体" w:hAnsi="宋体" w:cs="宋体"/>
          <w:sz w:val="21"/>
          <w:szCs w:val="21"/>
        </w:rPr>
        <w:t xml:space="preserve">、</w:t>
      </w:r>
      <w:r>
        <w:rPr>
          <w:rFonts w:hint="eastAsia" w:ascii="宋体" w:hAnsi="宋体" w:cs="宋体"/>
          <w:sz w:val="21"/>
          <w:szCs w:val="21"/>
        </w:rPr>
        <w:t xml:space="preserve">B22</w:t>
      </w:r>
      <w:r>
        <w:rPr>
          <w:rFonts w:hint="eastAsia" w:ascii="宋体" w:hAnsi="宋体" w:cs="宋体"/>
          <w:sz w:val="21"/>
          <w:szCs w:val="21"/>
        </w:rPr>
        <w:t xml:space="preserve">四个办公楼层空调系统升级改造</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工程概况：</w:t>
      </w:r>
      <w:r>
        <w:rPr>
          <w:rFonts w:hint="eastAsia" w:ascii="宋体" w:hAnsi="宋体" w:cs="宋体"/>
          <w:szCs w:val="21"/>
        </w:rPr>
        <w:t xml:space="preserve"> </w:t>
      </w:r>
      <w:r>
        <w:rPr>
          <w:rFonts w:hint="eastAsia" w:ascii="宋体" w:hAnsi="宋体" w:cs="宋体"/>
          <w:szCs w:val="21"/>
        </w:rPr>
        <w:t xml:space="preserve">吴江大厦</w:t>
      </w:r>
      <w:r>
        <w:rPr>
          <w:rFonts w:hint="eastAsia" w:ascii="宋体" w:hAnsi="宋体" w:cs="宋体"/>
          <w:szCs w:val="21"/>
        </w:rPr>
        <w:t xml:space="preserve">A1</w:t>
      </w:r>
      <w:r>
        <w:rPr>
          <w:rFonts w:hint="eastAsia" w:ascii="宋体" w:hAnsi="宋体" w:cs="宋体"/>
          <w:szCs w:val="21"/>
        </w:rPr>
        <w:t xml:space="preserve">、</w:t>
      </w:r>
      <w:r>
        <w:rPr>
          <w:rFonts w:hint="eastAsia" w:ascii="宋体" w:hAnsi="宋体" w:cs="宋体"/>
          <w:szCs w:val="21"/>
        </w:rPr>
        <w:t xml:space="preserve">A5</w:t>
      </w:r>
      <w:r>
        <w:rPr>
          <w:rFonts w:hint="eastAsia" w:ascii="宋体" w:hAnsi="宋体" w:cs="宋体"/>
          <w:szCs w:val="21"/>
        </w:rPr>
        <w:t xml:space="preserve">、</w:t>
      </w:r>
      <w:r>
        <w:rPr>
          <w:rFonts w:hint="eastAsia" w:ascii="宋体" w:hAnsi="宋体" w:cs="宋体"/>
          <w:szCs w:val="21"/>
        </w:rPr>
        <w:t xml:space="preserve">B20</w:t>
      </w:r>
      <w:r>
        <w:rPr>
          <w:rFonts w:hint="eastAsia" w:ascii="宋体" w:hAnsi="宋体" w:cs="宋体"/>
          <w:szCs w:val="21"/>
        </w:rPr>
        <w:t xml:space="preserve">、</w:t>
      </w:r>
      <w:r>
        <w:rPr>
          <w:rFonts w:hint="eastAsia" w:ascii="宋体" w:hAnsi="宋体" w:cs="宋体"/>
          <w:szCs w:val="21"/>
        </w:rPr>
        <w:t xml:space="preserve">B22</w:t>
      </w:r>
      <w:r>
        <w:rPr>
          <w:rFonts w:hint="eastAsia" w:ascii="宋体" w:hAnsi="宋体" w:cs="宋体"/>
          <w:szCs w:val="21"/>
        </w:rPr>
        <w:t xml:space="preserve">四个办公楼层空调系统升级改造项目</w:t>
      </w:r>
      <w:r>
        <w:rPr>
          <w:rFonts w:hint="eastAsia" w:ascii="宋体" w:hAnsi="宋体" w:cs="宋体"/>
          <w:szCs w:val="21"/>
        </w:rPr>
        <w:t xml:space="preserve">位于苏州市吴江区</w:t>
      </w:r>
      <w:r>
        <w:rPr>
          <w:rFonts w:hint="eastAsia" w:ascii="宋体" w:hAnsi="宋体" w:cs="宋体"/>
          <w:szCs w:val="21"/>
        </w:rPr>
        <w:t xml:space="preserve">开平路</w:t>
      </w:r>
      <w:r>
        <w:rPr>
          <w:rFonts w:hint="eastAsia" w:ascii="宋体" w:hAnsi="宋体" w:cs="宋体"/>
          <w:szCs w:val="21"/>
        </w:rPr>
        <w:t xml:space="preserve">1000</w:t>
      </w:r>
      <w:r>
        <w:rPr>
          <w:rFonts w:hint="eastAsia" w:ascii="宋体" w:hAnsi="宋体" w:cs="宋体"/>
          <w:szCs w:val="21"/>
        </w:rPr>
        <w:t xml:space="preserve">号。本次招标主要内容：</w:t>
      </w:r>
      <w:r>
        <w:rPr>
          <w:rFonts w:hint="eastAsia" w:ascii="宋体" w:hAnsi="宋体" w:cs="宋体"/>
          <w:szCs w:val="21"/>
        </w:rPr>
        <w:t xml:space="preserve">A1</w:t>
      </w:r>
      <w:r>
        <w:rPr>
          <w:rFonts w:hint="eastAsia" w:ascii="宋体" w:hAnsi="宋体" w:cs="宋体"/>
          <w:szCs w:val="21"/>
        </w:rPr>
        <w:t xml:space="preserve">、</w:t>
      </w:r>
      <w:r>
        <w:rPr>
          <w:rFonts w:hint="eastAsia" w:ascii="宋体" w:hAnsi="宋体" w:cs="宋体"/>
          <w:szCs w:val="21"/>
        </w:rPr>
        <w:t xml:space="preserve">A5</w:t>
      </w:r>
      <w:r>
        <w:rPr>
          <w:rFonts w:hint="eastAsia" w:ascii="宋体" w:hAnsi="宋体" w:cs="宋体"/>
          <w:szCs w:val="21"/>
        </w:rPr>
        <w:t xml:space="preserve">、</w:t>
      </w:r>
      <w:r>
        <w:rPr>
          <w:rFonts w:hint="eastAsia" w:ascii="宋体" w:hAnsi="宋体" w:cs="宋体"/>
          <w:szCs w:val="21"/>
        </w:rPr>
        <w:t xml:space="preserve">B20</w:t>
      </w:r>
      <w:r>
        <w:rPr>
          <w:rFonts w:hint="eastAsia" w:ascii="宋体" w:hAnsi="宋体" w:cs="宋体"/>
          <w:szCs w:val="21"/>
        </w:rPr>
        <w:t xml:space="preserve">、</w:t>
      </w:r>
      <w:r>
        <w:rPr>
          <w:rFonts w:hint="eastAsia" w:ascii="宋体" w:hAnsi="宋体" w:cs="宋体"/>
          <w:szCs w:val="21"/>
        </w:rPr>
        <w:t xml:space="preserve">B22</w:t>
      </w:r>
      <w:r>
        <w:rPr>
          <w:rFonts w:hint="eastAsia" w:ascii="宋体" w:hAnsi="宋体" w:cs="宋体"/>
          <w:szCs w:val="21"/>
        </w:rPr>
        <w:t xml:space="preserve">四个办公楼层空调系统升级改造</w:t>
      </w:r>
      <w:r>
        <w:rPr>
          <w:rFonts w:hint="eastAsia" w:ascii="宋体" w:hAnsi="宋体" w:cs="宋体"/>
          <w:szCs w:val="21"/>
        </w:rPr>
        <w:t xml:space="preserve">以及</w:t>
      </w:r>
      <w:r>
        <w:rPr>
          <w:rFonts w:hint="eastAsia" w:ascii="宋体" w:hAnsi="宋体" w:cs="宋体"/>
          <w:szCs w:val="21"/>
        </w:rPr>
        <w:t xml:space="preserve">安装</w:t>
      </w:r>
      <w:r>
        <w:rPr>
          <w:rFonts w:hint="eastAsia" w:ascii="宋体" w:hAnsi="宋体" w:cs="宋体"/>
          <w:szCs w:val="21"/>
        </w:rPr>
        <w:t xml:space="preserve">工程。</w:t>
      </w:r>
      <w:bookmarkStart w:id="0" w:name="_GoBack"/>
      <w:r/>
      <w:bookmarkEnd w:id="0"/>
      <w:r/>
      <w:r/>
    </w:p>
    <w:p>
      <w:pPr>
        <w:ind w:firstLine="420"/>
        <w:spacing w:line="360" w:lineRule="auto"/>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工程招标范围：具体详见工程量清单。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项目地点：</w:t>
      </w:r>
      <w:r>
        <w:rPr>
          <w:rFonts w:hint="eastAsia" w:ascii="宋体" w:hAnsi="宋体" w:cs="宋体"/>
          <w:szCs w:val="21"/>
        </w:rPr>
        <w:t xml:space="preserve">吴江大厦</w:t>
      </w:r>
      <w:r>
        <w:rPr>
          <w:rFonts w:hint="eastAsia" w:ascii="宋体" w:hAnsi="宋体" w:cs="宋体"/>
          <w:szCs w:val="21"/>
        </w:rPr>
        <w:t xml:space="preserve">（苏州市吴江区</w:t>
      </w:r>
      <w:r>
        <w:rPr>
          <w:rFonts w:hint="eastAsia" w:ascii="宋体" w:hAnsi="宋体" w:cs="宋体"/>
          <w:szCs w:val="21"/>
        </w:rPr>
        <w:t xml:space="preserve">开平路</w:t>
      </w:r>
      <w:r>
        <w:rPr>
          <w:rFonts w:hint="eastAsia" w:ascii="宋体" w:hAnsi="宋体" w:cs="宋体"/>
          <w:szCs w:val="21"/>
        </w:rPr>
        <w:t xml:space="preserve">1000</w:t>
      </w:r>
      <w:r>
        <w:rPr>
          <w:rFonts w:hint="eastAsia" w:ascii="宋体" w:hAnsi="宋体" w:cs="宋体"/>
          <w:szCs w:val="21"/>
        </w:rPr>
        <w:t xml:space="preserve">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合同履行期限：工期要求</w:t>
      </w:r>
      <w:r>
        <w:rPr>
          <w:rFonts w:hint="eastAsia" w:ascii="宋体" w:hAnsi="宋体" w:cs="宋体"/>
          <w:szCs w:val="21"/>
        </w:rPr>
        <w:t xml:space="preserve">6</w:t>
      </w:r>
      <w:r>
        <w:rPr>
          <w:rFonts w:hint="eastAsia" w:ascii="宋体" w:hAnsi="宋体" w:cs="宋体"/>
          <w:szCs w:val="21"/>
        </w:rPr>
        <w:t xml:space="preserve">0</w:t>
      </w:r>
      <w:r>
        <w:rPr>
          <w:rFonts w:hint="eastAsia" w:ascii="宋体" w:hAnsi="宋体" w:cs="宋体"/>
          <w:szCs w:val="21"/>
        </w:rPr>
        <w:t xml:space="preserve">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承包方式：包工包料。</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工程质量要求：合格。</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二、★申请人的资格要求：</w:t>
      </w:r>
      <w:r/>
    </w:p>
    <w:p>
      <w:pPr>
        <w:pStyle w:val="1051"/>
        <w:ind w:firstLine="420"/>
        <w:rPr>
          <w:rFonts w:ascii="宋体" w:hAnsi="宋体" w:cs="宋体"/>
          <w:sz w:val="21"/>
          <w:szCs w:val="21"/>
        </w:rPr>
      </w:pPr>
      <w:r>
        <w:rPr>
          <w:rFonts w:hint="eastAsia" w:ascii="宋体" w:hAnsi="宋体" w:cs="宋体"/>
          <w:sz w:val="21"/>
          <w:szCs w:val="21"/>
        </w:rPr>
        <w:t xml:space="preserve">（一）满足《中华人民共和国政府采购法》之第二十二条“</w:t>
      </w:r>
      <w:r>
        <w:rPr>
          <w:rFonts w:hint="eastAsia" w:ascii="宋体" w:hAnsi="宋体" w:cs="宋体"/>
          <w:sz w:val="21"/>
          <w:szCs w:val="21"/>
        </w:rPr>
        <w:t xml:space="preserve">投标人</w:t>
      </w:r>
      <w:r>
        <w:rPr>
          <w:rFonts w:hint="eastAsia" w:ascii="宋体" w:hAnsi="宋体" w:cs="宋体"/>
          <w:sz w:val="21"/>
          <w:szCs w:val="21"/>
        </w:rPr>
        <w:t xml:space="preserve">参加政府采购活动应当具备下列条件”规定：</w:t>
      </w:r>
      <w:r/>
    </w:p>
    <w:p>
      <w:pPr>
        <w:pStyle w:val="1051"/>
        <w:ind w:firstLine="420"/>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51"/>
        <w:ind w:firstLine="420"/>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51"/>
        <w:ind w:firstLine="420"/>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1051"/>
        <w:ind w:firstLine="420"/>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51"/>
        <w:ind w:firstLine="420"/>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51"/>
        <w:ind w:firstLine="420"/>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rPr>
        <w:t xml:space="preserve">（二）落实政府采购政策需满足的资格要求：</w:t>
      </w:r>
      <w:r>
        <w:rPr>
          <w:rFonts w:hint="eastAsia" w:ascii="宋体" w:hAnsi="宋体" w:cs="宋体"/>
          <w:b/>
          <w:bCs/>
          <w:szCs w:val="21"/>
          <w:lang w:val="zh-CN"/>
        </w:rPr>
        <w:t xml:space="preserve">本项目专门面向中小企业，根据《政府采购促进中小企业发展管理办法》（财库〔</w:t>
      </w:r>
      <w:r>
        <w:rPr>
          <w:rFonts w:hint="eastAsia" w:ascii="宋体" w:hAnsi="宋体" w:cs="宋体"/>
          <w:b/>
          <w:bCs/>
          <w:szCs w:val="21"/>
          <w:lang w:val="zh-CN"/>
        </w:rPr>
        <w:t xml:space="preserve">2020</w:t>
      </w:r>
      <w:r>
        <w:rPr>
          <w:rFonts w:hint="eastAsia" w:ascii="宋体" w:hAnsi="宋体" w:cs="宋体"/>
          <w:b/>
          <w:bCs/>
          <w:szCs w:val="21"/>
          <w:lang w:val="zh-CN"/>
        </w:rPr>
        <w:t xml:space="preserve">〕</w:t>
      </w:r>
      <w:r>
        <w:rPr>
          <w:rFonts w:hint="eastAsia" w:ascii="宋体" w:hAnsi="宋体" w:cs="宋体"/>
          <w:b/>
          <w:bCs/>
          <w:szCs w:val="21"/>
          <w:lang w:val="zh-CN"/>
        </w:rPr>
        <w:t xml:space="preserve">46</w:t>
      </w:r>
      <w:r>
        <w:rPr>
          <w:rFonts w:hint="eastAsia" w:ascii="宋体" w:hAnsi="宋体" w:cs="宋体"/>
          <w:b/>
          <w:bCs/>
          <w:szCs w:val="21"/>
          <w:lang w:val="zh-CN"/>
        </w:rPr>
        <w:t xml:space="preserve">号）及《中小企业划型标准规定》（工信部联企业〔</w:t>
      </w:r>
      <w:r>
        <w:rPr>
          <w:rFonts w:hint="eastAsia" w:ascii="宋体" w:hAnsi="宋体" w:cs="宋体"/>
          <w:b/>
          <w:bCs/>
          <w:szCs w:val="21"/>
          <w:lang w:val="zh-CN"/>
        </w:rPr>
        <w:t xml:space="preserve">2011</w:t>
      </w:r>
      <w:r>
        <w:rPr>
          <w:rFonts w:hint="eastAsia" w:ascii="宋体" w:hAnsi="宋体" w:cs="宋体"/>
          <w:b/>
          <w:bCs/>
          <w:szCs w:val="21"/>
          <w:lang w:val="zh-CN"/>
        </w:rPr>
        <w:t xml:space="preserve">〕</w:t>
      </w:r>
      <w:r>
        <w:rPr>
          <w:rFonts w:hint="eastAsia" w:ascii="宋体" w:hAnsi="宋体" w:cs="宋体"/>
          <w:b/>
          <w:bCs/>
          <w:szCs w:val="21"/>
          <w:lang w:val="zh-CN"/>
        </w:rPr>
        <w:t xml:space="preserve">300</w:t>
      </w:r>
      <w:r>
        <w:rPr>
          <w:rFonts w:hint="eastAsia" w:ascii="宋体" w:hAnsi="宋体" w:cs="宋体"/>
          <w:b/>
          <w:bCs/>
          <w:szCs w:val="21"/>
          <w:lang w:val="zh-CN"/>
        </w:rPr>
        <w:t xml:space="preserve">号），本采购标的对应的中小企业划分标准所属行业为：</w:t>
      </w:r>
      <w:r>
        <w:rPr>
          <w:rFonts w:hint="eastAsia" w:ascii="宋体" w:hAnsi="宋体" w:cs="宋体"/>
          <w:b/>
          <w:bCs/>
          <w:szCs w:val="21"/>
        </w:rPr>
        <w:t xml:space="preserve">建筑</w:t>
      </w:r>
      <w:r>
        <w:rPr>
          <w:rFonts w:hint="eastAsia" w:ascii="宋体" w:hAnsi="宋体" w:cs="宋体"/>
          <w:b/>
          <w:bCs/>
          <w:szCs w:val="21"/>
          <w:lang w:val="zh-CN"/>
        </w:rPr>
        <w:t xml:space="preserve">业。本项目专门面向中小企业采购</w:t>
      </w:r>
      <w:r>
        <w:rPr>
          <w:rFonts w:hint="eastAsia" w:ascii="宋体" w:hAnsi="宋体" w:cs="宋体"/>
          <w:b/>
          <w:bCs/>
          <w:szCs w:val="21"/>
          <w:lang w:val="zh-CN"/>
        </w:rPr>
        <w:t xml:space="preserve">,</w:t>
      </w:r>
      <w:r>
        <w:rPr>
          <w:rFonts w:hint="eastAsia" w:ascii="宋体" w:hAnsi="宋体" w:cs="宋体"/>
          <w:b/>
          <w:bCs/>
          <w:szCs w:val="21"/>
          <w:lang w:val="zh-CN"/>
        </w:rPr>
        <w:t xml:space="preserve">承接服务的供应商</w:t>
      </w:r>
      <w:r>
        <w:rPr>
          <w:rFonts w:hint="eastAsia" w:ascii="宋体" w:hAnsi="宋体" w:cs="宋体"/>
          <w:b/>
          <w:bCs/>
          <w:szCs w:val="21"/>
          <w:lang w:val="zh-CN"/>
        </w:rPr>
        <w:t xml:space="preserve">及其所投产品生产厂家</w:t>
      </w:r>
      <w:r>
        <w:rPr>
          <w:rFonts w:hint="eastAsia" w:ascii="宋体" w:hAnsi="宋体" w:cs="宋体"/>
          <w:b/>
          <w:bCs/>
          <w:szCs w:val="21"/>
          <w:lang w:val="zh-CN"/>
        </w:rPr>
        <w:t xml:space="preserve">应为中小微企业、监狱企业、残疾人福利性单位。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（三）本项目的特定资格要求：</w:t>
      </w:r>
      <w:r/>
    </w:p>
    <w:p>
      <w:pPr>
        <w:ind w:firstLine="420"/>
        <w:spacing w:line="360" w:lineRule="auto"/>
        <w:rPr>
          <w:rFonts w:ascii="宋体" w:hAnsi="宋体" w:cs="宋体"/>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rPr>
        <w:t xml:space="preserve">响应单位具备机电工程施工总承包</w:t>
      </w:r>
      <w:r>
        <w:rPr>
          <w:rFonts w:hint="eastAsia" w:ascii="宋体" w:hAnsi="宋体" w:cs="宋体"/>
        </w:rPr>
        <w:t xml:space="preserve">叁</w:t>
      </w:r>
      <w:r>
        <w:rPr>
          <w:rFonts w:hint="eastAsia" w:ascii="宋体" w:hAnsi="宋体" w:cs="宋体"/>
        </w:rPr>
        <w:t xml:space="preserve">级及以上或建筑机电安装工程专业承包</w:t>
      </w:r>
      <w:r>
        <w:rPr>
          <w:rFonts w:hint="eastAsia" w:ascii="宋体" w:hAnsi="宋体" w:cs="宋体"/>
        </w:rPr>
        <w:t xml:space="preserve">叁</w:t>
      </w:r>
      <w:r>
        <w:rPr>
          <w:rFonts w:hint="eastAsia" w:ascii="宋体" w:hAnsi="宋体" w:cs="宋体"/>
        </w:rPr>
        <w:t xml:space="preserve">级及以上</w:t>
      </w:r>
      <w:r>
        <w:rPr>
          <w:rFonts w:hint="eastAsia" w:ascii="宋体" w:hAnsi="宋体" w:cs="宋体"/>
        </w:rPr>
        <w:t xml:space="preserve">资质</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响应单位具备安全生产条件，并取得安全生产许可证。</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响应单位拟选派项目经理资质等级：机电工程注册建造师二级及以上资格并且取得《建筑施工企业项目负责人安全生产考核合格证书》（</w:t>
      </w:r>
      <w:r>
        <w:rPr>
          <w:rFonts w:hint="eastAsia" w:ascii="宋体" w:hAnsi="宋体" w:cs="宋体"/>
          <w:szCs w:val="21"/>
        </w:rPr>
        <w:t xml:space="preserve">B</w:t>
      </w:r>
      <w:r>
        <w:rPr>
          <w:rFonts w:hint="eastAsia" w:ascii="宋体" w:hAnsi="宋体" w:cs="宋体"/>
          <w:szCs w:val="21"/>
        </w:rPr>
        <w:t xml:space="preserve">类）。</w:t>
      </w:r>
      <w:r/>
    </w:p>
    <w:p>
      <w:pPr>
        <w:ind w:firstLine="420"/>
        <w:spacing w:line="360" w:lineRule="auto"/>
        <w:tabs>
          <w:tab w:val="left" w:pos="4171" w:leader="none"/>
        </w:tabs>
        <w:rPr>
          <w:rFonts w:ascii="宋体" w:hAnsi="宋体" w:cs="宋体"/>
          <w:szCs w:val="21"/>
        </w:rPr>
      </w:pPr>
      <w:r>
        <w:rPr>
          <w:rFonts w:hint="eastAsia" w:ascii="宋体" w:hAnsi="宋体" w:cs="宋体"/>
          <w:szCs w:val="21"/>
        </w:rPr>
        <w:t xml:space="preserve">项目经理必须满足下列条件：</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①项目经理不得同时在两个或者两个以上单位受聘或者执业。</w:t>
      </w:r>
      <w:r/>
    </w:p>
    <w:p>
      <w:pPr>
        <w:ind w:firstLine="420"/>
        <w:spacing w:line="360" w:lineRule="auto"/>
        <w:rPr>
          <w:lang w:val="zh-CN"/>
        </w:rPr>
      </w:pPr>
      <w:r>
        <w:rPr>
          <w:rFonts w:hint="eastAsia" w:ascii="宋体" w:hAnsi="宋体" w:cs="宋体"/>
          <w:szCs w:val="21"/>
        </w:rPr>
        <w:t xml:space="preserve">②项目经理是非变更后无在建工程</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（四）其他要求</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、法人的分支机构参加政府采购活动</w:t>
      </w:r>
      <w:r>
        <w:rPr>
          <w:rFonts w:hint="eastAsia" w:ascii="宋体" w:hAnsi="宋体" w:cs="宋体"/>
          <w:szCs w:val="21"/>
        </w:rPr>
        <w:t xml:space="preserve">须提供总公司同意其独立开展业务的授权证明</w:t>
      </w:r>
      <w:r>
        <w:rPr>
          <w:rFonts w:hint="eastAsia" w:ascii="宋体" w:hAnsi="宋体" w:cs="宋体"/>
          <w:szCs w:val="21"/>
          <w:lang w:val="zh-CN"/>
        </w:rPr>
        <w:t xml:space="preserve">（除银行、保险、石油石化、电力、电信等行业特殊情况外）。</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w:t>
      </w:r>
      <w:r>
        <w:rPr>
          <w:rFonts w:hint="eastAsia" w:ascii="宋体" w:hAnsi="宋体" w:cs="宋体"/>
          <w:szCs w:val="21"/>
          <w:lang w:val="zh-CN"/>
        </w:rPr>
        <w:t xml:space="preserve">201</w:t>
      </w: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lang w:val="zh-CN"/>
        </w:rPr>
        <w:t xml:space="preserve">11</w:t>
      </w:r>
      <w:r>
        <w:rPr>
          <w:rFonts w:hint="eastAsia" w:ascii="宋体" w:hAnsi="宋体" w:cs="宋体"/>
          <w:szCs w:val="21"/>
          <w:lang w:val="zh-CN"/>
        </w:rPr>
        <w:t xml:space="preserve">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szCs w:val="21"/>
          <w:lang w:val="zh-CN"/>
        </w:rPr>
        <w:outlineLvl w:val="0"/>
      </w:pPr>
      <w:r>
        <w:rPr>
          <w:rFonts w:hint="eastAsia" w:ascii="宋体" w:hAnsi="宋体" w:cs="宋体"/>
          <w:b/>
          <w:bCs/>
          <w:szCs w:val="21"/>
        </w:rPr>
        <w:t xml:space="preserve">三</w:t>
      </w:r>
      <w:r>
        <w:rPr>
          <w:rFonts w:hint="eastAsia" w:ascii="宋体" w:hAnsi="宋体" w:cs="宋体"/>
          <w:b/>
          <w:bCs/>
          <w:szCs w:val="21"/>
          <w:lang w:val="zh-CN"/>
        </w:rPr>
        <w:t xml:space="preserve">、获取</w:t>
      </w:r>
      <w:r>
        <w:rPr>
          <w:rFonts w:hint="eastAsia" w:ascii="宋体" w:hAnsi="宋体" w:cs="宋体"/>
          <w:b/>
          <w:bCs/>
          <w:szCs w:val="21"/>
        </w:rPr>
        <w:t xml:space="preserve">招标文件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时间：自</w:t>
      </w:r>
      <w:r>
        <w:rPr>
          <w:rFonts w:hint="eastAsia" w:ascii="宋体" w:hAnsi="宋体" w:cs="宋体"/>
          <w:szCs w:val="21"/>
        </w:rPr>
        <w:t xml:space="preserve">招标</w:t>
      </w:r>
      <w:r>
        <w:rPr>
          <w:rFonts w:hint="eastAsia" w:ascii="宋体" w:hAnsi="宋体" w:cs="宋体"/>
          <w:szCs w:val="21"/>
          <w:lang w:val="zh-CN"/>
        </w:rPr>
        <w:t xml:space="preserve">文件公告发布之日起</w:t>
      </w:r>
      <w:r>
        <w:rPr>
          <w:rFonts w:hint="eastAsia" w:ascii="宋体" w:hAnsi="宋体" w:cs="宋体"/>
          <w:szCs w:val="21"/>
          <w:lang w:val="zh-CN"/>
        </w:rPr>
        <w:t xml:space="preserve">5</w:t>
      </w:r>
      <w:r>
        <w:rPr>
          <w:rFonts w:hint="eastAsia" w:ascii="宋体" w:hAnsi="宋体" w:cs="宋体"/>
          <w:szCs w:val="21"/>
          <w:lang w:val="zh-CN"/>
        </w:rPr>
        <w:t xml:space="preserve">个工作日。</w:t>
      </w:r>
      <w:r/>
    </w:p>
    <w:p>
      <w:pPr>
        <w:ind w:firstLine="420"/>
        <w:spacing w:line="360" w:lineRule="auto"/>
        <w:rPr>
          <w:rFonts w:ascii="宋体" w:hAnsi="宋体" w:cs="宋体"/>
          <w:szCs w:val="21"/>
          <w:lang w:val="zh-CN"/>
        </w:rPr>
      </w:pPr>
      <w:r>
        <w:rPr>
          <w:rFonts w:hint="eastAsia" w:ascii="宋体" w:hAnsi="宋体" w:cs="宋体"/>
          <w:szCs w:val="21"/>
          <w:lang w:val="zh-CN"/>
        </w:rPr>
        <w:t xml:space="preserve">地点：“苏采云”系统</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售价：</w:t>
      </w:r>
      <w:r>
        <w:rPr>
          <w:rFonts w:hint="eastAsia" w:ascii="宋体" w:hAnsi="宋体" w:cs="宋体"/>
          <w:szCs w:val="21"/>
          <w:lang w:val="zh-CN"/>
        </w:rPr>
        <w:t xml:space="preserve">0.00</w:t>
      </w:r>
      <w:r>
        <w:rPr>
          <w:rFonts w:hint="eastAsia" w:ascii="宋体" w:hAnsi="宋体" w:cs="宋体"/>
          <w:szCs w:val="21"/>
          <w:lang w:val="zh-CN"/>
        </w:rPr>
        <w:t xml:space="preserve">元</w:t>
      </w:r>
      <w:r/>
    </w:p>
    <w:p>
      <w:pPr>
        <w:ind w:firstLine="422"/>
        <w:spacing w:line="360" w:lineRule="auto"/>
        <w:rPr>
          <w:rFonts w:ascii="宋体" w:hAnsi="宋体" w:cs="宋体"/>
          <w:b/>
          <w:bCs/>
          <w:szCs w:val="21"/>
        </w:rPr>
      </w:pPr>
      <w:r/>
      <w:bookmarkStart w:id="1" w:name="_Toc28359008"/>
      <w:r/>
      <w:bookmarkStart w:id="2" w:name="_Toc28359085"/>
      <w:r/>
      <w:bookmarkStart w:id="3" w:name="_Toc35393627"/>
      <w:r/>
      <w:bookmarkStart w:id="4" w:name="_Toc35393796"/>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提交投标文件截止时间</w:t>
      </w:r>
      <w:r>
        <w:rPr>
          <w:rFonts w:hint="eastAsia" w:ascii="宋体" w:hAnsi="宋体" w:cs="宋体"/>
          <w:b/>
          <w:bCs/>
          <w:szCs w:val="21"/>
        </w:rPr>
        <w:t xml:space="preserve">、</w:t>
      </w:r>
      <w:r>
        <w:rPr>
          <w:rFonts w:hint="eastAsia" w:ascii="宋体" w:hAnsi="宋体" w:cs="宋体"/>
          <w:b/>
          <w:bCs/>
          <w:szCs w:val="21"/>
        </w:rPr>
        <w:t xml:space="preserve">开标时间和地点</w:t>
      </w:r>
      <w:r/>
    </w:p>
    <w:p>
      <w:pPr>
        <w:ind w:firstLine="420"/>
        <w:spacing w:line="360" w:lineRule="auto"/>
        <w:rPr>
          <w:rFonts w:ascii="宋体" w:hAnsi="宋体" w:cs="宋体"/>
          <w:bCs/>
          <w:szCs w:val="21"/>
        </w:rPr>
      </w:pPr>
      <w:r>
        <w:rPr>
          <w:rFonts w:hint="eastAsia" w:ascii="宋体" w:hAnsi="宋体" w:cs="宋体"/>
          <w:bCs/>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 13 </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bCs/>
          <w:szCs w:val="21"/>
        </w:rPr>
        <w:t xml:space="preserve">:30</w:t>
      </w:r>
      <w:r>
        <w:rPr>
          <w:rFonts w:hint="eastAsia" w:ascii="宋体" w:hAnsi="宋体" w:cs="宋体"/>
          <w:bCs/>
          <w:szCs w:val="21"/>
        </w:rPr>
        <w:t xml:space="preserve">（北京时间）</w:t>
      </w:r>
      <w:r/>
    </w:p>
    <w:p>
      <w:pPr>
        <w:ind w:firstLine="420"/>
        <w:jc w:val="left"/>
        <w:spacing w:line="360" w:lineRule="auto"/>
        <w:rPr>
          <w:rFonts w:ascii="宋体" w:hAnsi="宋体" w:cs="宋体"/>
          <w:szCs w:val="21"/>
        </w:rPr>
      </w:pPr>
      <w:r>
        <w:rPr>
          <w:rFonts w:hint="eastAsia" w:ascii="宋体" w:hAnsi="宋体" w:cs="宋体"/>
          <w:bCs/>
          <w:szCs w:val="21"/>
        </w:rPr>
        <w:t xml:space="preserve">地点：“苏采云”系统</w:t>
      </w:r>
      <w:r/>
    </w:p>
    <w:p>
      <w:pPr>
        <w:ind w:firstLine="422"/>
        <w:jc w:val="left"/>
        <w:spacing w:line="360" w:lineRule="auto"/>
        <w:rPr>
          <w:rFonts w:ascii="宋体" w:hAnsi="宋体" w:cs="宋体"/>
          <w:b/>
          <w:bCs/>
          <w:szCs w:val="21"/>
        </w:rPr>
      </w:pPr>
      <w:r>
        <w:rPr>
          <w:rFonts w:hint="eastAsia" w:ascii="宋体" w:hAnsi="宋体" w:cs="宋体"/>
          <w:b/>
          <w:bCs/>
          <w:szCs w:val="21"/>
        </w:rPr>
        <w:t xml:space="preserve">五</w:t>
      </w:r>
      <w:r>
        <w:rPr>
          <w:rFonts w:hint="eastAsia" w:ascii="宋体" w:hAnsi="宋体" w:cs="宋体"/>
          <w:b/>
          <w:bCs/>
          <w:szCs w:val="21"/>
          <w:lang w:val="zh-CN"/>
        </w:rPr>
        <w:t xml:space="preserve">、</w:t>
      </w:r>
      <w:r>
        <w:rPr>
          <w:rFonts w:hint="eastAsia" w:ascii="宋体" w:hAnsi="宋体" w:cs="宋体"/>
          <w:b/>
          <w:bCs/>
          <w:szCs w:val="21"/>
        </w:rPr>
        <w:t xml:space="preserve">公告期限：</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自本公告发布之日起</w:t>
      </w:r>
      <w:r>
        <w:rPr>
          <w:rFonts w:hint="eastAsia" w:ascii="宋体" w:hAnsi="宋体" w:cs="宋体"/>
          <w:szCs w:val="21"/>
          <w:lang w:val="zh-CN"/>
        </w:rPr>
        <w:t xml:space="preserve">3</w:t>
      </w:r>
      <w:r>
        <w:rPr>
          <w:rFonts w:hint="eastAsia" w:ascii="宋体" w:hAnsi="宋体" w:cs="宋体"/>
          <w:szCs w:val="21"/>
          <w:lang w:val="zh-CN"/>
        </w:rPr>
        <w:t xml:space="preserve">个工作日。</w:t>
      </w:r>
      <w:r/>
    </w:p>
    <w:p>
      <w:pPr>
        <w:ind w:firstLine="422"/>
        <w:jc w:val="left"/>
        <w:spacing w:line="360" w:lineRule="auto"/>
        <w:rPr>
          <w:rFonts w:ascii="宋体" w:hAnsi="宋体" w:cs="宋体"/>
          <w:b/>
          <w:bCs/>
          <w:szCs w:val="21"/>
          <w:lang w:val="zh-CN"/>
        </w:rPr>
      </w:pPr>
      <w:r>
        <w:rPr>
          <w:rFonts w:hint="eastAsia" w:ascii="宋体" w:hAnsi="宋体" w:cs="宋体"/>
          <w:b/>
          <w:bCs/>
          <w:szCs w:val="21"/>
        </w:rPr>
        <w:t xml:space="preserve">六、</w:t>
      </w:r>
      <w:r>
        <w:rPr>
          <w:rFonts w:hint="eastAsia" w:ascii="宋体" w:hAnsi="宋体" w:cs="宋体"/>
          <w:b/>
          <w:bCs/>
          <w:szCs w:val="21"/>
          <w:lang w:val="zh-CN"/>
        </w:rPr>
        <w:t xml:space="preserve">其他补充事宜：</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、“苏采云”系统网址：</w:t>
      </w:r>
      <w:r>
        <w:rPr>
          <w:rFonts w:hint="eastAsia" w:ascii="宋体" w:hAnsi="宋体" w:cs="宋体"/>
          <w:bCs/>
          <w:szCs w:val="21"/>
        </w:rPr>
        <w:t xml:space="preserve">http://jszfcg.jsczt.cn/</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报名流程</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szCs w:val="21"/>
          <w:lang w:val="zh-CN"/>
        </w:rPr>
        <w:t xml:space="preserve">CA</w:t>
      </w:r>
      <w:r>
        <w:rPr>
          <w:rFonts w:hint="eastAsia" w:ascii="宋体" w:hAnsi="宋体" w:cs="宋体"/>
          <w:szCs w:val="21"/>
          <w:lang w:val="zh-CN"/>
        </w:rPr>
        <w:t xml:space="preserve">证书办理</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投标人参与政府采购活动需办理江苏省电子政务证书认证中心</w:t>
      </w:r>
      <w:r>
        <w:rPr>
          <w:rFonts w:hint="eastAsia" w:ascii="宋体" w:hAnsi="宋体" w:cs="宋体"/>
          <w:szCs w:val="21"/>
          <w:lang w:val="zh-CN"/>
        </w:rPr>
        <w:t xml:space="preserve">CA</w:t>
      </w:r>
      <w:r>
        <w:rPr>
          <w:rFonts w:hint="eastAsia" w:ascii="宋体" w:hAnsi="宋体" w:cs="宋体"/>
          <w:szCs w:val="21"/>
          <w:lang w:val="zh-CN"/>
        </w:rPr>
        <w:t xml:space="preserve">证书和方正国际软件（北京）有限公司电子签章。</w:t>
      </w:r>
      <w:r>
        <w:rPr>
          <w:rFonts w:hint="eastAsia" w:ascii="宋体" w:hAnsi="宋体" w:cs="宋体"/>
          <w:szCs w:val="21"/>
          <w:lang w:val="zh-CN"/>
        </w:rPr>
        <w:t xml:space="preserve">CA</w:t>
      </w:r>
      <w:r>
        <w:rPr>
          <w:rFonts w:hint="eastAsia" w:ascii="宋体" w:hAnsi="宋体" w:cs="宋体"/>
          <w:szCs w:val="21"/>
          <w:lang w:val="zh-CN"/>
        </w:rPr>
        <w:t xml:space="preserve">证书及电子签章的办理方法详见苏州市政府采购网―法规政策</w:t>
      </w:r>
      <w:r>
        <w:rPr>
          <w:rFonts w:hint="eastAsia" w:ascii="宋体" w:hAnsi="宋体" w:cs="宋体"/>
          <w:szCs w:val="21"/>
          <w:lang w:val="zh-CN"/>
        </w:rPr>
        <w:t xml:space="preserve">--</w:t>
      </w:r>
      <w:r>
        <w:rPr>
          <w:rFonts w:hint="eastAsia" w:ascii="宋体" w:hAnsi="宋体" w:cs="宋体"/>
          <w:szCs w:val="21"/>
          <w:lang w:val="zh-CN"/>
        </w:rPr>
        <w:t xml:space="preserve">《转发省</w:t>
      </w:r>
      <w:r>
        <w:rPr>
          <w:rFonts w:hint="eastAsia" w:ascii="宋体" w:hAnsi="宋体" w:cs="宋体"/>
          <w:szCs w:val="21"/>
          <w:lang w:val="zh-CN"/>
        </w:rPr>
        <w:t xml:space="preserve">财政厅关于更换全省政府采购交易系统</w:t>
      </w:r>
      <w:r>
        <w:rPr>
          <w:rFonts w:hint="eastAsia" w:ascii="宋体" w:hAnsi="宋体" w:cs="宋体"/>
          <w:szCs w:val="21"/>
          <w:lang w:val="zh-CN"/>
        </w:rPr>
        <w:t xml:space="preserve">CA</w:t>
      </w:r>
      <w:r>
        <w:rPr>
          <w:rFonts w:hint="eastAsia" w:ascii="宋体" w:hAnsi="宋体" w:cs="宋体"/>
          <w:szCs w:val="21"/>
          <w:lang w:val="zh-CN"/>
        </w:rPr>
        <w:t xml:space="preserve">数字证书和电子签章的通知》或者“苏采云”系统登录界面中的“新</w:t>
      </w:r>
      <w:r>
        <w:rPr>
          <w:rFonts w:hint="eastAsia" w:ascii="宋体" w:hAnsi="宋体" w:cs="宋体"/>
          <w:szCs w:val="21"/>
          <w:lang w:val="zh-CN"/>
        </w:rPr>
        <w:t xml:space="preserve">CA</w:t>
      </w:r>
      <w:r>
        <w:rPr>
          <w:rFonts w:hint="eastAsia" w:ascii="宋体" w:hAnsi="宋体" w:cs="宋体"/>
          <w:szCs w:val="21"/>
          <w:lang w:val="zh-CN"/>
        </w:rPr>
        <w:t xml:space="preserve">办理指南”。“苏采云”系统目前仅支持“苏采云”系统下的政务</w:t>
      </w:r>
      <w:r>
        <w:rPr>
          <w:rFonts w:hint="eastAsia" w:ascii="宋体" w:hAnsi="宋体" w:cs="宋体"/>
          <w:szCs w:val="21"/>
          <w:lang w:val="zh-CN"/>
        </w:rPr>
        <w:t xml:space="preserve">CA</w:t>
      </w:r>
      <w:r>
        <w:rPr>
          <w:rFonts w:hint="eastAsia" w:ascii="宋体" w:hAnsi="宋体" w:cs="宋体"/>
          <w:szCs w:val="21"/>
          <w:lang w:val="zh-CN"/>
        </w:rPr>
        <w:t xml:space="preserve">证书，江苏省内各地区办理的“苏采云”系统下的政务</w:t>
      </w:r>
      <w:r>
        <w:rPr>
          <w:rFonts w:hint="eastAsia" w:ascii="宋体" w:hAnsi="宋体" w:cs="宋体"/>
          <w:szCs w:val="21"/>
          <w:lang w:val="zh-CN"/>
        </w:rPr>
        <w:t xml:space="preserve">CA</w:t>
      </w:r>
      <w:r>
        <w:rPr>
          <w:rFonts w:hint="eastAsia" w:ascii="宋体" w:hAnsi="宋体" w:cs="宋体"/>
          <w:szCs w:val="21"/>
          <w:lang w:val="zh-CN"/>
        </w:rPr>
        <w:t xml:space="preserve">证书全省通用。苏州现场办理地址：苏州市姑苏区平泷路</w:t>
      </w:r>
      <w:r>
        <w:rPr>
          <w:rFonts w:hint="eastAsia" w:ascii="宋体" w:hAnsi="宋体" w:cs="宋体"/>
          <w:szCs w:val="21"/>
          <w:lang w:val="zh-CN"/>
        </w:rPr>
        <w:t xml:space="preserve">251</w:t>
      </w:r>
      <w:r>
        <w:rPr>
          <w:rFonts w:hint="eastAsia" w:ascii="宋体" w:hAnsi="宋体" w:cs="宋体"/>
          <w:szCs w:val="21"/>
          <w:lang w:val="zh-CN"/>
        </w:rPr>
        <w:t xml:space="preserve">号政务服务中心</w:t>
      </w:r>
      <w:r>
        <w:rPr>
          <w:rFonts w:hint="eastAsia" w:ascii="宋体" w:hAnsi="宋体" w:cs="宋体"/>
          <w:szCs w:val="21"/>
          <w:lang w:val="zh-CN"/>
        </w:rPr>
        <w:t xml:space="preserve">4</w:t>
      </w:r>
      <w:r>
        <w:rPr>
          <w:rFonts w:hint="eastAsia" w:ascii="宋体" w:hAnsi="宋体" w:cs="宋体"/>
          <w:szCs w:val="21"/>
          <w:lang w:val="zh-CN"/>
        </w:rPr>
        <w:t xml:space="preserve">楼公共交易中心窗口，咨询电话：</w:t>
      </w:r>
      <w:r>
        <w:rPr>
          <w:rFonts w:hint="eastAsia" w:ascii="宋体" w:hAnsi="宋体" w:cs="宋体"/>
          <w:szCs w:val="21"/>
          <w:lang w:val="zh-CN"/>
        </w:rPr>
        <w:t xml:space="preserve">0512-698208</w:t>
      </w:r>
      <w:r>
        <w:rPr>
          <w:rFonts w:hint="eastAsia" w:ascii="宋体" w:hAnsi="宋体" w:cs="宋体"/>
          <w:szCs w:val="21"/>
          <w:lang w:val="zh-CN"/>
        </w:rPr>
        <w:t xml:space="preserve">34</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）参与采购活动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投标人使用</w:t>
      </w:r>
      <w:r>
        <w:rPr>
          <w:rFonts w:hint="eastAsia" w:ascii="宋体" w:hAnsi="宋体" w:cs="宋体"/>
          <w:szCs w:val="21"/>
          <w:lang w:val="zh-CN"/>
        </w:rPr>
        <w:t xml:space="preserve">CA</w:t>
      </w:r>
      <w:r>
        <w:rPr>
          <w:rFonts w:hint="eastAsia" w:ascii="宋体" w:hAnsi="宋体" w:cs="宋体"/>
          <w:szCs w:val="21"/>
          <w:lang w:val="zh-CN"/>
        </w:rPr>
        <w:t xml:space="preserve">证书登录“苏采云”系统后选择具体项目，点击“我要参与”并签章提交《投标供应商确认函》，提交《投标供应商确认函》的日期视同为依法获取招标文件日期。投标人须打印、保留《投标供应商确认函》，质疑时《投标供应商确认函》与质疑函一并提交；未依照采购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）电子投标准备</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投标人在“苏采云”系统中操作参与项目后，必须在“已参与项目”界面中下载电子招标文件（后缀名为“</w:t>
      </w:r>
      <w:r>
        <w:rPr>
          <w:rFonts w:hint="eastAsia" w:ascii="宋体" w:hAnsi="宋体" w:cs="宋体"/>
          <w:szCs w:val="21"/>
          <w:lang w:val="zh-CN"/>
        </w:rPr>
        <w:t xml:space="preserve">.kedt</w:t>
      </w:r>
      <w:r>
        <w:rPr>
          <w:rFonts w:hint="eastAsia" w:ascii="宋体" w:hAnsi="宋体" w:cs="宋体"/>
          <w:szCs w:val="21"/>
          <w:lang w:val="zh-CN"/>
        </w:rPr>
        <w:t xml:space="preserve">”）并导入政府采购客户端工具后方可进行投标文件制作和提交（具体详见《苏采云系统供应商操作手册》，网址链接</w:t>
      </w:r>
      <w:r>
        <w:rPr>
          <w:rFonts w:hint="eastAsia" w:ascii="宋体" w:hAnsi="宋体" w:cs="宋体"/>
          <w:szCs w:val="21"/>
          <w:lang w:val="zh-CN"/>
        </w:rPr>
        <w:t xml:space="preserve">https://czju.suzhou.gov.cn/zfcg/html/content/20231220161910031.shtml</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）补充通知（如有）。成功获取</w:t>
      </w:r>
      <w:r>
        <w:rPr>
          <w:rFonts w:hint="eastAsia" w:ascii="宋体" w:hAnsi="宋体" w:cs="宋体"/>
          <w:szCs w:val="21"/>
        </w:rPr>
        <w:t xml:space="preserve">招标</w:t>
      </w:r>
      <w:r>
        <w:rPr>
          <w:rFonts w:hint="eastAsia" w:ascii="宋体" w:hAnsi="宋体" w:cs="宋体"/>
          <w:szCs w:val="21"/>
          <w:lang w:val="zh-CN"/>
        </w:rPr>
        <w:t xml:space="preserve">文件的投标人通过“苏州市政府采购网”或“苏采云”系统自行查看所报项目的补充通知。</w:t>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、在网上报名和</w:t>
      </w:r>
      <w:r>
        <w:rPr>
          <w:rFonts w:hint="eastAsia" w:ascii="宋体" w:hAnsi="宋体" w:cs="宋体"/>
          <w:szCs w:val="21"/>
        </w:rPr>
        <w:t xml:space="preserve">投标</w:t>
      </w:r>
      <w:r>
        <w:rPr>
          <w:rFonts w:hint="eastAsia" w:ascii="宋体" w:hAnsi="宋体" w:cs="宋体"/>
          <w:szCs w:val="21"/>
          <w:lang w:val="zh-CN"/>
        </w:rPr>
        <w:t xml:space="preserve">过程中如有疑问，请按</w:t>
      </w:r>
      <w:r>
        <w:rPr>
          <w:rFonts w:hint="eastAsia" w:ascii="宋体" w:hAnsi="宋体" w:cs="宋体"/>
          <w:szCs w:val="21"/>
          <w:lang w:val="zh-CN"/>
        </w:rPr>
        <w:t xml:space="preserve">以下方式联系：</w:t>
      </w:r>
      <w:r/>
    </w:p>
    <w:p>
      <w:pPr>
        <w:ind w:firstLine="420"/>
        <w:spacing w:line="360" w:lineRule="auto"/>
        <w:rPr>
          <w:rFonts w:ascii="宋体" w:hAnsi="宋体" w:cs="宋体"/>
          <w:szCs w:val="21"/>
          <w:lang w:val="zh-CN"/>
        </w:rPr>
      </w:pPr>
      <w:r>
        <w:rPr>
          <w:rFonts w:hint="eastAsia" w:ascii="宋体" w:hAnsi="宋体" w:cs="宋体"/>
          <w:szCs w:val="21"/>
          <w:lang w:val="zh-CN"/>
        </w:rPr>
        <w:t xml:space="preserve">注册咨询：</w:t>
      </w:r>
      <w:r>
        <w:rPr>
          <w:rFonts w:hint="eastAsia" w:ascii="宋体" w:hAnsi="宋体" w:cs="宋体"/>
          <w:szCs w:val="21"/>
          <w:lang w:val="zh-CN"/>
        </w:rPr>
        <w:t xml:space="preserve">18261002950</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CA</w:t>
      </w:r>
      <w:r>
        <w:rPr>
          <w:rFonts w:hint="eastAsia" w:ascii="宋体" w:hAnsi="宋体" w:cs="宋体"/>
          <w:szCs w:val="21"/>
          <w:lang w:val="zh-CN"/>
        </w:rPr>
        <w:t xml:space="preserve">技术咨询电话：</w:t>
      </w:r>
      <w:r>
        <w:rPr>
          <w:rFonts w:hint="eastAsia" w:ascii="宋体" w:hAnsi="宋体" w:cs="宋体"/>
          <w:szCs w:val="21"/>
          <w:lang w:val="zh-CN"/>
        </w:rPr>
        <w:t xml:space="preserve">400-608-6099</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签章使用问题：</w:t>
      </w:r>
      <w:r>
        <w:rPr>
          <w:rFonts w:hint="eastAsia" w:ascii="宋体" w:hAnsi="宋体" w:cs="宋体"/>
          <w:szCs w:val="21"/>
          <w:lang w:val="zh-CN"/>
        </w:rPr>
        <w:t xml:space="preserve">025-83633811</w:t>
      </w:r>
      <w:r>
        <w:rPr>
          <w:rFonts w:hint="eastAsia" w:ascii="宋体" w:hAnsi="宋体" w:cs="宋体"/>
          <w:szCs w:val="21"/>
          <w:lang w:val="zh-CN"/>
        </w:rPr>
        <w:t xml:space="preserve">、</w:t>
      </w:r>
      <w:r>
        <w:rPr>
          <w:rFonts w:hint="eastAsia" w:ascii="宋体" w:hAnsi="宋体" w:cs="宋体"/>
          <w:szCs w:val="21"/>
          <w:lang w:val="zh-CN"/>
        </w:rPr>
        <w:t xml:space="preserve">025-83633812</w:t>
      </w:r>
      <w:r>
        <w:rPr>
          <w:rFonts w:hint="eastAsia" w:ascii="宋体" w:hAnsi="宋体" w:cs="宋体"/>
          <w:szCs w:val="21"/>
          <w:lang w:val="zh-CN"/>
        </w:rPr>
        <w:t xml:space="preserve">、</w:t>
      </w:r>
      <w:r>
        <w:rPr>
          <w:rFonts w:hint="eastAsia" w:ascii="宋体" w:hAnsi="宋体" w:cs="宋体"/>
          <w:szCs w:val="21"/>
          <w:lang w:val="zh-CN"/>
        </w:rPr>
        <w:t xml:space="preserve">15380932027</w:t>
      </w:r>
      <w:r>
        <w:rPr>
          <w:rFonts w:hint="eastAsia" w:ascii="宋体" w:hAnsi="宋体" w:cs="宋体"/>
          <w:szCs w:val="21"/>
          <w:lang w:val="zh-CN"/>
        </w:rPr>
        <w:t xml:space="preserve">、</w:t>
      </w:r>
      <w:r>
        <w:rPr>
          <w:rFonts w:hint="eastAsia" w:ascii="宋体" w:hAnsi="宋体" w:cs="宋体"/>
          <w:szCs w:val="21"/>
          <w:lang w:val="zh-CN"/>
        </w:rPr>
        <w:t xml:space="preserve">15371015030</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系统使用指导与咨询：联系电话：</w:t>
      </w:r>
      <w:r>
        <w:rPr>
          <w:rFonts w:hint="eastAsia" w:ascii="宋体" w:hAnsi="宋体" w:cs="宋体"/>
          <w:szCs w:val="21"/>
          <w:lang w:val="zh-CN"/>
        </w:rPr>
        <w:t xml:space="preserve">18261002950</w:t>
      </w:r>
      <w:r>
        <w:rPr>
          <w:rFonts w:hint="eastAsia" w:ascii="宋体" w:hAnsi="宋体" w:cs="宋体"/>
          <w:szCs w:val="21"/>
          <w:lang w:val="zh-CN"/>
        </w:rPr>
        <w:t xml:space="preserve">；</w:t>
      </w:r>
      <w:r>
        <w:rPr>
          <w:rFonts w:hint="eastAsia" w:ascii="宋体" w:hAnsi="宋体" w:cs="宋体"/>
          <w:szCs w:val="21"/>
          <w:lang w:val="zh-CN"/>
        </w:rPr>
        <w:t xml:space="preserve">QQ</w:t>
      </w:r>
      <w:r>
        <w:rPr>
          <w:rFonts w:hint="eastAsia" w:ascii="宋体" w:hAnsi="宋体" w:cs="宋体"/>
          <w:szCs w:val="21"/>
          <w:lang w:val="zh-CN"/>
        </w:rPr>
        <w:t xml:space="preserve">：</w:t>
      </w:r>
      <w:r>
        <w:rPr>
          <w:rFonts w:hint="eastAsia" w:ascii="宋体" w:hAnsi="宋体" w:cs="宋体"/>
          <w:szCs w:val="21"/>
          <w:lang w:val="zh-CN"/>
        </w:rPr>
        <w:t xml:space="preserve">3048755361</w:t>
      </w:r>
      <w:r>
        <w:rPr>
          <w:rFonts w:hint="eastAsia" w:ascii="宋体" w:hAnsi="宋体" w:cs="宋体"/>
          <w:szCs w:val="21"/>
          <w:lang w:val="zh-CN"/>
        </w:rPr>
        <w:t xml:space="preserve">、</w:t>
      </w:r>
      <w:r>
        <w:rPr>
          <w:rFonts w:hint="eastAsia" w:ascii="宋体" w:hAnsi="宋体" w:cs="宋体"/>
          <w:szCs w:val="21"/>
          <w:lang w:val="zh-CN"/>
        </w:rPr>
        <w:t xml:space="preserve">1315179389</w:t>
      </w:r>
      <w:r>
        <w:rPr>
          <w:rFonts w:hint="eastAsia" w:ascii="宋体" w:hAnsi="宋体" w:cs="宋体"/>
          <w:szCs w:val="21"/>
          <w:lang w:val="zh-CN"/>
        </w:rPr>
        <w:t xml:space="preserve">、</w:t>
      </w:r>
      <w:r>
        <w:rPr>
          <w:rFonts w:hint="eastAsia" w:ascii="宋体" w:hAnsi="宋体" w:cs="宋体"/>
          <w:szCs w:val="21"/>
          <w:lang w:val="zh-CN"/>
        </w:rPr>
        <w:t xml:space="preserve">895706745</w:t>
      </w:r>
      <w:r>
        <w:rPr>
          <w:rFonts w:hint="eastAsia" w:ascii="宋体" w:hAnsi="宋体" w:cs="宋体"/>
          <w:szCs w:val="21"/>
          <w:lang w:val="zh-CN"/>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、线上参加开标（开启）会方式：</w:t>
      </w:r>
      <w:r>
        <w:rPr>
          <w:rFonts w:hint="eastAsia" w:ascii="宋体" w:hAnsi="宋体" w:cs="宋体"/>
          <w:bCs/>
          <w:szCs w:val="21"/>
        </w:rPr>
        <w:t xml:space="preserve">投标人</w:t>
      </w:r>
      <w:r>
        <w:rPr>
          <w:rFonts w:hint="eastAsia" w:ascii="宋体" w:hAnsi="宋体" w:cs="宋体"/>
          <w:bCs/>
          <w:szCs w:val="21"/>
        </w:rPr>
        <w:t xml:space="preserve">登录“苏采云”系统在平台首页点击“开标大厅”，进入江苏省政府采购一体化不见面开标（采购）大厅，在今日项目列表，点击项目，进入不见</w:t>
      </w:r>
      <w:r>
        <w:rPr>
          <w:rFonts w:hint="eastAsia" w:ascii="宋体" w:hAnsi="宋体" w:cs="宋体"/>
          <w:bCs/>
          <w:szCs w:val="21"/>
        </w:rPr>
        <w:t xml:space="preserve">面开标系统。本项目为不见面投标项目，开启阶段</w:t>
      </w:r>
      <w:r>
        <w:rPr>
          <w:rFonts w:hint="eastAsia" w:ascii="宋体" w:hAnsi="宋体" w:cs="宋体"/>
          <w:bCs/>
          <w:szCs w:val="21"/>
        </w:rPr>
        <w:t xml:space="preserve">投标人</w:t>
      </w:r>
      <w:r>
        <w:rPr>
          <w:rFonts w:hint="eastAsia" w:ascii="宋体" w:hAnsi="宋体" w:cs="宋体"/>
          <w:bCs/>
          <w:szCs w:val="21"/>
        </w:rPr>
        <w:t xml:space="preserve">在【供应商解密】环节必须使用</w:t>
      </w:r>
      <w:r>
        <w:rPr>
          <w:rFonts w:hint="eastAsia" w:ascii="宋体" w:hAnsi="宋体" w:cs="宋体"/>
          <w:bCs/>
          <w:szCs w:val="21"/>
        </w:rPr>
        <w:t xml:space="preserve"> CA</w:t>
      </w:r>
      <w:r>
        <w:rPr>
          <w:rFonts w:hint="eastAsia" w:ascii="宋体" w:hAnsi="宋体" w:cs="宋体"/>
          <w:bCs/>
          <w:szCs w:val="21"/>
        </w:rPr>
        <w:t xml:space="preserve">证书解密电子投标文件，如在系统规定的解密时间（解密时间</w:t>
      </w:r>
      <w:r>
        <w:rPr>
          <w:rFonts w:hint="eastAsia" w:ascii="宋体" w:hAnsi="宋体" w:cs="宋体"/>
          <w:bCs/>
          <w:szCs w:val="21"/>
        </w:rPr>
        <w:t xml:space="preserve">30</w:t>
      </w:r>
      <w:r>
        <w:rPr>
          <w:rFonts w:hint="eastAsia" w:ascii="宋体" w:hAnsi="宋体" w:cs="宋体"/>
          <w:bCs/>
          <w:szCs w:val="21"/>
        </w:rPr>
        <w:t xml:space="preserve">分钟）内未能完成解密的视为放弃参与本项目。</w:t>
      </w:r>
      <w:r/>
    </w:p>
    <w:p>
      <w:pPr>
        <w:ind w:firstLine="420"/>
        <w:spacing w:line="360" w:lineRule="auto"/>
        <w:rPr>
          <w:rFonts w:ascii="宋体" w:hAnsi="宋体" w:cs="宋体"/>
          <w:bCs/>
          <w:szCs w:val="21"/>
        </w:rPr>
      </w:pPr>
      <w:r>
        <w:rPr>
          <w:rFonts w:hint="eastAsia" w:ascii="宋体" w:hAnsi="宋体" w:cs="宋体"/>
          <w:bCs/>
          <w:szCs w:val="21"/>
        </w:rPr>
        <w:t xml:space="preserve">请</w:t>
      </w:r>
      <w:r>
        <w:rPr>
          <w:rFonts w:hint="eastAsia" w:ascii="宋体" w:hAnsi="宋体" w:cs="宋体"/>
          <w:bCs/>
          <w:szCs w:val="21"/>
        </w:rPr>
        <w:t xml:space="preserve">投标人</w:t>
      </w:r>
      <w:r>
        <w:rPr>
          <w:rFonts w:hint="eastAsia" w:ascii="宋体" w:hAnsi="宋体" w:cs="宋体"/>
          <w:bCs/>
          <w:szCs w:val="21"/>
        </w:rPr>
        <w:t xml:space="preserve">确保电脑、系统及其他设备（视频输入输出设备等）无误，且开启直至项目结束始终保持系统在线状态。</w:t>
      </w:r>
      <w:r/>
    </w:p>
    <w:p>
      <w:pPr>
        <w:ind w:firstLine="420"/>
        <w:spacing w:line="360" w:lineRule="auto"/>
        <w:rPr>
          <w:rFonts w:ascii="宋体" w:hAnsi="宋体" w:cs="宋体"/>
          <w:b/>
          <w:szCs w:val="21"/>
        </w:rPr>
      </w:pPr>
      <w:r>
        <w:rPr>
          <w:rFonts w:hint="eastAsia" w:ascii="宋体" w:hAnsi="宋体" w:cs="宋体"/>
          <w:szCs w:val="21"/>
        </w:rPr>
        <w:t xml:space="preserve">5</w:t>
      </w:r>
      <w:r>
        <w:rPr>
          <w:rFonts w:hint="eastAsia" w:ascii="宋体" w:hAnsi="宋体" w:cs="宋体"/>
          <w:szCs w:val="21"/>
        </w:rPr>
        <w:t xml:space="preserve">、勘查现场：为更好地了解现场情况，各</w:t>
      </w:r>
      <w:r>
        <w:rPr>
          <w:rFonts w:hint="eastAsia" w:ascii="宋体" w:hAnsi="宋体" w:cs="宋体"/>
          <w:szCs w:val="21"/>
        </w:rPr>
        <w:t xml:space="preserve">投标人</w:t>
      </w:r>
      <w:r>
        <w:rPr>
          <w:rFonts w:hint="eastAsia" w:ascii="宋体" w:hAnsi="宋体" w:cs="宋体"/>
          <w:szCs w:val="21"/>
        </w:rPr>
        <w:t xml:space="preserve">可自行至现场进行踏勘，熟悉实际情况，以获得一切可能影响其投标的直接资料。</w:t>
      </w:r>
      <w:r>
        <w:rPr>
          <w:rFonts w:hint="eastAsia" w:ascii="宋体" w:hAnsi="宋体" w:cs="宋体"/>
          <w:szCs w:val="21"/>
        </w:rPr>
        <w:t xml:space="preserve">投标人</w:t>
      </w:r>
      <w:r>
        <w:rPr>
          <w:rFonts w:hint="eastAsia" w:ascii="宋体" w:hAnsi="宋体" w:cs="宋体"/>
          <w:szCs w:val="21"/>
        </w:rPr>
        <w:t xml:space="preserve">中标后，不得以不完全了解现场情况为理由而向采购人提出任何索赔或加价的要求，对此采购人不承担任何责任并将</w:t>
      </w:r>
      <w:r>
        <w:rPr>
          <w:rFonts w:hint="eastAsia" w:ascii="宋体" w:hAnsi="宋体" w:cs="宋体"/>
          <w:szCs w:val="21"/>
        </w:rPr>
        <w:t xml:space="preserve">不作任何答复与考虑。勘查现场</w:t>
      </w:r>
      <w:r>
        <w:rPr>
          <w:rFonts w:hint="eastAsia" w:ascii="宋体" w:hAnsi="宋体" w:cs="宋体"/>
          <w:b/>
          <w:szCs w:val="21"/>
        </w:rPr>
        <w:t xml:space="preserve">费用自理。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、质疑按《中华人民共和国财政部令第</w:t>
      </w:r>
      <w:r>
        <w:rPr>
          <w:rFonts w:hint="eastAsia" w:ascii="宋体" w:hAnsi="宋体" w:cs="宋体"/>
          <w:szCs w:val="21"/>
        </w:rPr>
        <w:t xml:space="preserve">94</w:t>
      </w:r>
      <w:r>
        <w:rPr>
          <w:rFonts w:hint="eastAsia" w:ascii="宋体" w:hAnsi="宋体" w:cs="宋体"/>
          <w:szCs w:val="21"/>
        </w:rPr>
        <w:t xml:space="preserve">号—政府采购质疑和投诉办法》中相关规定提出，</w:t>
      </w:r>
      <w:r>
        <w:rPr>
          <w:rFonts w:hint="eastAsia" w:ascii="宋体" w:hAnsi="宋体" w:cs="宋体"/>
          <w:szCs w:val="21"/>
        </w:rPr>
        <w:t xml:space="preserve">投标人</w:t>
      </w:r>
      <w:r>
        <w:rPr>
          <w:rFonts w:hint="eastAsia" w:ascii="宋体" w:hAnsi="宋体" w:cs="宋体"/>
          <w:szCs w:val="21"/>
        </w:rPr>
        <w:t xml:space="preserve">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lang w:val="zh-CN"/>
        </w:rPr>
        <w:t xml:space="preserve">苏州市吴江区东太湖生态旅游度假区（太湖新城）垂虹路</w:t>
      </w:r>
      <w:r>
        <w:rPr>
          <w:rFonts w:hint="eastAsia" w:ascii="宋体" w:hAnsi="宋体" w:cs="宋体"/>
          <w:szCs w:val="21"/>
          <w:lang w:val="zh-CN"/>
        </w:rPr>
        <w:t xml:space="preserve">151</w:t>
      </w:r>
      <w:r>
        <w:rPr>
          <w:rFonts w:hint="eastAsia" w:ascii="宋体" w:hAnsi="宋体" w:cs="宋体"/>
          <w:szCs w:val="21"/>
          <w:lang w:val="zh-CN"/>
        </w:rPr>
        <w:t xml:space="preserve">号</w:t>
      </w:r>
      <w:r>
        <w:rPr>
          <w:rFonts w:hint="eastAsia" w:ascii="宋体" w:hAnsi="宋体" w:cs="宋体"/>
          <w:szCs w:val="21"/>
          <w:lang w:val="zh-CN"/>
        </w:rPr>
        <w:t xml:space="preserve">1</w:t>
      </w:r>
      <w:r>
        <w:rPr>
          <w:rFonts w:hint="eastAsia" w:ascii="宋体" w:hAnsi="宋体" w:cs="宋体"/>
          <w:szCs w:val="21"/>
          <w:lang w:val="zh-CN"/>
        </w:rPr>
        <w:t xml:space="preserve">幢</w:t>
      </w:r>
      <w:r>
        <w:rPr>
          <w:rFonts w:hint="eastAsia" w:ascii="宋体" w:hAnsi="宋体" w:cs="宋体"/>
          <w:szCs w:val="21"/>
          <w:lang w:val="zh-CN"/>
        </w:rPr>
        <w:t xml:space="preserve">04#</w:t>
      </w:r>
      <w:r>
        <w:rPr>
          <w:rFonts w:hint="eastAsia" w:ascii="宋体" w:hAnsi="宋体" w:cs="宋体"/>
          <w:szCs w:val="21"/>
          <w:lang w:val="zh-CN"/>
        </w:rPr>
        <w:t xml:space="preserve">商铺</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黄海涛</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0512-63172603</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、采购代理服务费</w:t>
      </w:r>
      <w:r/>
    </w:p>
    <w:p>
      <w:pPr>
        <w:ind w:firstLine="420"/>
        <w:spacing w:line="360" w:lineRule="auto"/>
        <w:rPr>
          <w:rFonts w:ascii="宋体" w:hAnsi="宋体" w:cs="宋体"/>
          <w:szCs w:val="21"/>
        </w:rPr>
      </w:pPr>
      <w:r>
        <w:rPr>
          <w:rFonts w:hint="eastAsia" w:ascii="宋体" w:hAnsi="宋体" w:cs="宋体"/>
          <w:szCs w:val="21"/>
        </w:rPr>
        <w:t xml:space="preserve">领取成交通知书时成交单位向采购代理机构支付服务费</w:t>
      </w:r>
      <w:r>
        <w:rPr>
          <w:rFonts w:hint="eastAsia" w:ascii="宋体" w:hAnsi="宋体" w:cs="宋体"/>
          <w:szCs w:val="21"/>
        </w:rPr>
        <w:t xml:space="preserve">。其收取标准按预算金额</w:t>
      </w:r>
      <w:r>
        <w:rPr>
          <w:rFonts w:hint="eastAsia" w:ascii="宋体" w:hAnsi="宋体" w:cs="宋体"/>
          <w:szCs w:val="21"/>
        </w:rPr>
        <w:t xml:space="preserve">100</w:t>
      </w:r>
      <w:r>
        <w:rPr>
          <w:rFonts w:hint="eastAsia" w:ascii="宋体" w:hAnsi="宋体" w:cs="宋体"/>
          <w:szCs w:val="21"/>
        </w:rPr>
        <w:t xml:space="preserve">万元以下费率为预算金额的</w:t>
      </w:r>
      <w:r>
        <w:rPr>
          <w:rFonts w:hint="eastAsia" w:ascii="宋体" w:hAnsi="宋体" w:cs="宋体"/>
          <w:szCs w:val="21"/>
        </w:rPr>
        <w:t xml:space="preserve">1.5%</w:t>
      </w: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w:t>
      </w:r>
      <w:r>
        <w:rPr>
          <w:rFonts w:hint="eastAsia" w:ascii="宋体" w:hAnsi="宋体" w:cs="宋体"/>
          <w:szCs w:val="21"/>
        </w:rPr>
        <w:t xml:space="preserve">-500</w:t>
      </w:r>
      <w:r>
        <w:rPr>
          <w:rFonts w:hint="eastAsia" w:ascii="宋体" w:hAnsi="宋体" w:cs="宋体"/>
          <w:szCs w:val="21"/>
        </w:rPr>
        <w:t xml:space="preserve">万元费率为预算金额的</w:t>
      </w:r>
      <w:r>
        <w:rPr>
          <w:rFonts w:hint="eastAsia" w:ascii="宋体" w:hAnsi="宋体" w:cs="宋体"/>
          <w:szCs w:val="21"/>
        </w:rPr>
        <w:t xml:space="preserve">1.1%</w:t>
      </w:r>
      <w:r>
        <w:rPr>
          <w:rFonts w:hint="eastAsia" w:ascii="宋体" w:hAnsi="宋体" w:cs="宋体"/>
          <w:szCs w:val="21"/>
        </w:rPr>
        <w:t xml:space="preserve">的差额定率累进法计算收取。</w:t>
      </w:r>
      <w:r>
        <w:rPr>
          <w:rFonts w:hint="eastAsia" w:ascii="宋体" w:hAnsi="宋体" w:cs="宋体"/>
          <w:szCs w:val="21"/>
        </w:rPr>
        <w:t xml:space="preserve">本项目代理服务费根据吴江区中介超市中标原则按上述收费标准</w:t>
      </w:r>
      <w:r>
        <w:rPr>
          <w:rFonts w:hint="eastAsia" w:ascii="宋体" w:hAnsi="宋体" w:cs="宋体"/>
          <w:szCs w:val="21"/>
        </w:rPr>
        <w:t xml:space="preserve">90%</w:t>
      </w:r>
      <w:r>
        <w:rPr>
          <w:rFonts w:hint="eastAsia" w:ascii="宋体" w:hAnsi="宋体" w:cs="宋体"/>
          <w:szCs w:val="21"/>
        </w:rPr>
        <w:t xml:space="preserve">计取。</w:t>
      </w:r>
      <w:r>
        <w:rPr>
          <w:rFonts w:hint="eastAsia" w:ascii="宋体" w:hAnsi="宋体" w:cs="宋体"/>
          <w:b/>
          <w:bCs/>
          <w:szCs w:val="21"/>
        </w:rPr>
        <w:t xml:space="preserve">采购代理服务费由成交单位支付，请各供应商在响应报价时予以综合考虑。</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、投标保证金：无，需提供投标（响应）保证承诺书。</w:t>
      </w:r>
      <w:r>
        <w:rPr>
          <w:rFonts w:hint="eastAsia" w:ascii="宋体" w:hAnsi="宋体" w:cs="宋体"/>
          <w:szCs w:val="21"/>
        </w:rPr>
        <w:t xml:space="preserve"> </w:t>
      </w:r>
      <w:r/>
    </w:p>
    <w:p>
      <w:pPr>
        <w:ind w:firstLine="422"/>
        <w:jc w:val="left"/>
        <w:spacing w:line="360" w:lineRule="auto"/>
        <w:rPr>
          <w:rFonts w:ascii="宋体" w:hAnsi="宋体" w:cs="宋体"/>
          <w:b/>
          <w:bCs/>
          <w:szCs w:val="21"/>
        </w:rPr>
      </w:pPr>
      <w:r>
        <w:rPr>
          <w:rFonts w:hint="eastAsia" w:ascii="宋体" w:hAnsi="宋体" w:cs="宋体"/>
          <w:b/>
          <w:bCs/>
          <w:szCs w:val="21"/>
        </w:rPr>
        <w:t xml:space="preserve">9</w:t>
      </w:r>
      <w:r>
        <w:rPr>
          <w:rFonts w:hint="eastAsia" w:ascii="宋体" w:hAnsi="宋体" w:cs="宋体"/>
          <w:b/>
          <w:bCs/>
          <w:szCs w:val="21"/>
        </w:rPr>
        <w:t xml:space="preserve">、本次采购的有关信息将在中国政府采购网、江苏政府采购网、苏州市政府采购网等媒体上发布，敬请留意！请各单位获取本次招标文件后，认真阅读各项内容，进行必要准备工作，按</w:t>
      </w:r>
      <w:r>
        <w:rPr>
          <w:rFonts w:hint="eastAsia" w:ascii="宋体" w:hAnsi="宋体" w:cs="宋体"/>
          <w:b/>
          <w:bCs/>
          <w:szCs w:val="21"/>
        </w:rPr>
        <w:t xml:space="preserve">采购</w:t>
      </w:r>
      <w:r>
        <w:rPr>
          <w:rFonts w:hint="eastAsia" w:ascii="宋体" w:hAnsi="宋体" w:cs="宋体"/>
          <w:b/>
          <w:bCs/>
          <w:szCs w:val="21"/>
        </w:rPr>
        <w:t xml:space="preserve">文件的要求详</w:t>
      </w:r>
      <w:r>
        <w:rPr>
          <w:rFonts w:hint="eastAsia" w:ascii="宋体" w:hAnsi="宋体" w:cs="宋体"/>
          <w:b/>
          <w:bCs/>
          <w:szCs w:val="21"/>
        </w:rPr>
        <w:t xml:space="preserve">细填写和编制投标文件，并按以上确定的时间、地点准时参加招标。</w:t>
      </w:r>
      <w:r/>
    </w:p>
    <w:p>
      <w:pPr>
        <w:ind w:firstLine="420"/>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、本项目支持政府采购合同信用融资，具体详见《政府采购合同信用融资政策告知函》。</w:t>
      </w:r>
      <w:r/>
    </w:p>
    <w:p>
      <w:pPr>
        <w:ind w:firstLine="422"/>
        <w:spacing w:line="360" w:lineRule="auto"/>
        <w:rPr>
          <w:rFonts w:ascii="宋体" w:hAnsi="宋体" w:cs="宋体"/>
          <w:szCs w:val="21"/>
        </w:rPr>
        <w:outlineLvl w:val="0"/>
      </w:pPr>
      <w:r>
        <w:rPr>
          <w:rFonts w:hint="eastAsia" w:ascii="宋体" w:hAnsi="宋体" w:cs="宋体"/>
          <w:b/>
          <w:bCs/>
          <w:szCs w:val="21"/>
        </w:rPr>
        <w:t xml:space="preserve">七、对本次投标提出询问，请按以下方式联系</w:t>
      </w:r>
      <w:bookmarkEnd w:id="1"/>
      <w:r/>
      <w:bookmarkEnd w:id="2"/>
      <w:r/>
      <w:bookmarkEnd w:id="3"/>
      <w:r/>
      <w:bookmarkEnd w:id="4"/>
      <w:r>
        <w:rPr>
          <w:rFonts w:hint="eastAsia" w:ascii="宋体" w:hAnsi="宋体" w:cs="宋体"/>
          <w:b/>
          <w:bCs/>
          <w:szCs w:val="21"/>
        </w:rPr>
        <w:t xml:space="preserve">：</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1</w:t>
      </w:r>
      <w:r>
        <w:rPr>
          <w:rFonts w:hint="eastAsia" w:ascii="宋体" w:hAnsi="宋体" w:cs="宋体"/>
          <w:szCs w:val="21"/>
          <w:lang w:val="zh-CN"/>
        </w:rPr>
        <w:t xml:space="preserve">、采购单位信息</w:t>
      </w:r>
      <w:r/>
    </w:p>
    <w:p>
      <w:pPr>
        <w:ind w:firstLine="420"/>
        <w:spacing w:line="360" w:lineRule="auto"/>
        <w:rPr>
          <w:rFonts w:ascii="宋体" w:hAnsi="宋体" w:cs="宋体"/>
          <w:szCs w:val="21"/>
        </w:rPr>
        <w:outlineLvl w:val="2"/>
      </w:pPr>
      <w:r>
        <w:rPr>
          <w:rFonts w:hint="eastAsia" w:ascii="宋体" w:hAnsi="宋体" w:cs="宋体"/>
          <w:szCs w:val="21"/>
          <w:lang w:val="zh-CN"/>
        </w:rPr>
        <w:t xml:space="preserve">名称：</w:t>
      </w:r>
      <w:r>
        <w:rPr>
          <w:rFonts w:hint="eastAsia" w:ascii="宋体" w:hAnsi="宋体" w:cs="宋体"/>
          <w:szCs w:val="21"/>
        </w:rPr>
        <w:t xml:space="preserve">苏州市吴江区机关事务管理中心</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地址：</w:t>
      </w:r>
      <w:r>
        <w:rPr>
          <w:rFonts w:hint="eastAsia" w:ascii="宋体" w:hAnsi="宋体" w:cs="宋体"/>
          <w:szCs w:val="21"/>
        </w:rPr>
        <w:t xml:space="preserve">苏州市吴江区开平路</w:t>
      </w:r>
      <w:r>
        <w:rPr>
          <w:rFonts w:hint="eastAsia" w:ascii="宋体" w:hAnsi="宋体" w:cs="宋体"/>
          <w:szCs w:val="21"/>
        </w:rPr>
        <w:t xml:space="preserve">1000</w:t>
      </w:r>
      <w:r>
        <w:rPr>
          <w:rFonts w:hint="eastAsia" w:ascii="宋体" w:hAnsi="宋体" w:cs="宋体"/>
          <w:szCs w:val="21"/>
        </w:rPr>
        <w:t xml:space="preserve">号</w:t>
      </w:r>
      <w:r>
        <w:rPr>
          <w:rFonts w:hint="eastAsia" w:ascii="宋体" w:hAnsi="宋体" w:cs="宋体"/>
          <w:szCs w:val="21"/>
        </w:rPr>
        <w:t xml:space="preserve"> </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联系人：</w:t>
      </w:r>
      <w:r>
        <w:rPr>
          <w:rFonts w:hint="eastAsia" w:ascii="宋体" w:hAnsi="宋体" w:cs="宋体"/>
          <w:szCs w:val="21"/>
        </w:rPr>
        <w:t xml:space="preserve">李先生</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   </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联系方式：</w:t>
      </w:r>
      <w:r>
        <w:rPr>
          <w:rFonts w:hint="eastAsia" w:ascii="宋体" w:hAnsi="宋体" w:cs="宋体"/>
          <w:szCs w:val="21"/>
        </w:rPr>
        <w:t xml:space="preserve">0512-63980272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lang w:val="zh-CN"/>
        </w:rPr>
        <w:t xml:space="preserve"> </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2</w:t>
      </w:r>
      <w:r>
        <w:rPr>
          <w:rFonts w:hint="eastAsia" w:ascii="宋体" w:hAnsi="宋体" w:cs="宋体"/>
          <w:szCs w:val="21"/>
          <w:lang w:val="zh-CN"/>
        </w:rPr>
        <w:t xml:space="preserve">、采购代理机构信息</w:t>
      </w:r>
      <w:r/>
    </w:p>
    <w:p>
      <w:pPr>
        <w:ind w:firstLine="420"/>
        <w:spacing w:line="360" w:lineRule="auto"/>
        <w:rPr>
          <w:rFonts w:ascii="宋体" w:hAnsi="宋体" w:cs="宋体"/>
          <w:szCs w:val="21"/>
          <w:lang w:val="zh-CN"/>
        </w:rPr>
        <w:outlineLvl w:val="2"/>
      </w:pPr>
      <w:r>
        <w:rPr>
          <w:rFonts w:hint="eastAsia" w:ascii="宋体" w:hAnsi="宋体" w:cs="宋体"/>
          <w:szCs w:val="21"/>
          <w:lang w:val="zh-CN"/>
        </w:rPr>
        <w:t xml:space="preserve">名称：苏州苏信建设项目管理有限公司</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地址：苏州市吴江区东太湖生态旅游度假区（太湖新城）垂虹路</w:t>
      </w:r>
      <w:r>
        <w:rPr>
          <w:rFonts w:hint="eastAsia" w:ascii="宋体" w:hAnsi="宋体" w:cs="宋体"/>
          <w:szCs w:val="21"/>
          <w:lang w:val="zh-CN"/>
        </w:rPr>
        <w:t xml:space="preserve">151</w:t>
      </w:r>
      <w:r>
        <w:rPr>
          <w:rFonts w:hint="eastAsia" w:ascii="宋体" w:hAnsi="宋体" w:cs="宋体"/>
          <w:szCs w:val="21"/>
          <w:lang w:val="zh-CN"/>
        </w:rPr>
        <w:t xml:space="preserve">号</w:t>
      </w:r>
      <w:r>
        <w:rPr>
          <w:rFonts w:hint="eastAsia" w:ascii="宋体" w:hAnsi="宋体" w:cs="宋体"/>
          <w:szCs w:val="21"/>
          <w:lang w:val="zh-CN"/>
        </w:rPr>
        <w:t xml:space="preserve">1</w:t>
      </w:r>
      <w:r>
        <w:rPr>
          <w:rFonts w:hint="eastAsia" w:ascii="宋体" w:hAnsi="宋体" w:cs="宋体"/>
          <w:szCs w:val="21"/>
          <w:lang w:val="zh-CN"/>
        </w:rPr>
        <w:t xml:space="preserve">幢</w:t>
      </w:r>
      <w:r>
        <w:rPr>
          <w:rFonts w:hint="eastAsia" w:ascii="宋体" w:hAnsi="宋体" w:cs="宋体"/>
          <w:szCs w:val="21"/>
          <w:lang w:val="zh-CN"/>
        </w:rPr>
        <w:t xml:space="preserve">04#</w:t>
      </w:r>
      <w:r>
        <w:rPr>
          <w:rFonts w:hint="eastAsia" w:ascii="宋体" w:hAnsi="宋体" w:cs="宋体"/>
          <w:szCs w:val="21"/>
          <w:lang w:val="zh-CN"/>
        </w:rPr>
        <w:t xml:space="preserve">商铺</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联系方式：</w:t>
      </w:r>
      <w:r>
        <w:rPr>
          <w:rFonts w:hint="eastAsia" w:ascii="宋体" w:hAnsi="宋体" w:cs="宋体"/>
          <w:szCs w:val="21"/>
          <w:lang w:val="zh-CN"/>
        </w:rPr>
        <w:t xml:space="preserve">0512-63172603</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3</w:t>
      </w:r>
      <w:r>
        <w:rPr>
          <w:rFonts w:hint="eastAsia" w:ascii="宋体" w:hAnsi="宋体" w:cs="宋体"/>
          <w:szCs w:val="21"/>
          <w:lang w:val="zh-CN"/>
        </w:rPr>
        <w:t xml:space="preserve">、项目联系方式</w:t>
      </w:r>
      <w:r/>
    </w:p>
    <w:p>
      <w:pPr>
        <w:ind w:firstLine="420"/>
        <w:spacing w:line="360" w:lineRule="auto"/>
        <w:rPr>
          <w:rFonts w:ascii="宋体" w:hAnsi="宋体" w:cs="宋体"/>
          <w:szCs w:val="21"/>
        </w:rPr>
        <w:outlineLvl w:val="0"/>
      </w:pPr>
      <w:r>
        <w:rPr>
          <w:rFonts w:hint="eastAsia" w:ascii="宋体" w:hAnsi="宋体" w:cs="宋体"/>
          <w:szCs w:val="21"/>
          <w:lang w:val="zh-CN"/>
        </w:rPr>
        <w:t xml:space="preserve">项目联系人：</w:t>
      </w:r>
      <w:r>
        <w:rPr>
          <w:rFonts w:hint="eastAsia" w:ascii="宋体" w:hAnsi="宋体" w:cs="宋体"/>
          <w:szCs w:val="21"/>
        </w:rPr>
        <w:t xml:space="preserve">黄海涛</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电　话：</w:t>
      </w:r>
      <w:r>
        <w:rPr>
          <w:rFonts w:hint="eastAsia" w:ascii="宋体" w:hAnsi="宋体" w:cs="宋体"/>
          <w:szCs w:val="21"/>
          <w:lang w:val="zh-CN"/>
        </w:rPr>
        <w:t xml:space="preserve">0512-63172603</w:t>
      </w:r>
      <w:r/>
    </w:p>
    <w:p>
      <w:pPr>
        <w:ind w:firstLine="420"/>
        <w:spacing w:line="360" w:lineRule="auto"/>
        <w:widowControl/>
        <w:rPr>
          <w:rFonts w:ascii="宋体" w:hAnsi="宋体" w:cs="宋体"/>
          <w:szCs w:val="21"/>
          <w:shd w:val="clear" w:color="auto" w:fill="ffffff"/>
        </w:rPr>
        <w:outlineLvl w:val="0"/>
      </w:pPr>
      <w:r>
        <w:rPr>
          <w:rFonts w:ascii="宋体" w:hAnsi="宋体" w:cs="宋体"/>
          <w:szCs w:val="21"/>
          <w:shd w:val="clear" w:color="auto" w:fill="ffffff"/>
        </w:rPr>
      </w:r>
      <w:r/>
    </w:p>
    <w:p>
      <w:pPr>
        <w:ind w:firstLine="420"/>
        <w:jc w:val="righ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 </w:t>
      </w:r>
      <w:r>
        <w:rPr>
          <w:rFonts w:hint="eastAsia" w:ascii="宋体" w:hAnsi="宋体" w:cs="宋体"/>
          <w:szCs w:val="21"/>
          <w:shd w:val="clear" w:color="auto" w:fill="ffffff"/>
        </w:rPr>
        <w:t xml:space="preserve">苏州苏信建设项目管理有限公司</w:t>
      </w:r>
      <w:r/>
    </w:p>
    <w:p>
      <w:pPr>
        <w:ind w:firstLine="420"/>
        <w:jc w:val="righ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202</w:t>
      </w: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年</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月</w:t>
      </w:r>
      <w:r>
        <w:rPr>
          <w:rFonts w:hint="eastAsia" w:ascii="宋体" w:hAnsi="宋体" w:cs="宋体"/>
          <w:szCs w:val="21"/>
          <w:shd w:val="clear" w:color="auto" w:fill="ffffff"/>
        </w:rPr>
        <w:t xml:space="preserve">30 </w:t>
      </w:r>
      <w:r>
        <w:rPr>
          <w:rFonts w:hint="eastAsia" w:ascii="宋体" w:hAnsi="宋体" w:cs="宋体"/>
          <w:szCs w:val="21"/>
          <w:shd w:val="clear" w:color="auto" w:fill="ffffff"/>
        </w:rPr>
        <w:t xml:space="preserve">日</w:t>
      </w:r>
      <w:r/>
    </w:p>
    <w:p>
      <w:pPr>
        <w:jc w:val="center"/>
        <w:pageBreakBefore/>
        <w:spacing w:line="360" w:lineRule="auto"/>
        <w:rPr>
          <w:rFonts w:ascii="宋体" w:hAnsi="宋体"/>
          <w:b/>
          <w:sz w:val="32"/>
          <w:szCs w:val="32"/>
        </w:rPr>
      </w:pPr>
      <w:r>
        <w:rPr>
          <w:rFonts w:hint="eastAsia" w:ascii="宋体" w:hAnsi="宋体"/>
          <w:b/>
          <w:sz w:val="32"/>
          <w:szCs w:val="32"/>
        </w:rPr>
        <w:t xml:space="preserve">第二章</w:t>
      </w:r>
      <w:r>
        <w:rPr>
          <w:rFonts w:hint="eastAsia" w:ascii="宋体" w:hAnsi="宋体"/>
          <w:b/>
          <w:sz w:val="32"/>
          <w:szCs w:val="32"/>
        </w:rPr>
        <w:t xml:space="preserve"> </w:t>
      </w:r>
      <w:r>
        <w:rPr>
          <w:rFonts w:hint="eastAsia" w:ascii="宋体" w:hAnsi="宋体"/>
          <w:b/>
          <w:sz w:val="32"/>
          <w:szCs w:val="32"/>
        </w:rPr>
        <w:t xml:space="preserve">采购内容</w:t>
      </w:r>
      <w:r/>
    </w:p>
    <w:p>
      <w:pPr>
        <w:ind w:firstLine="420"/>
        <w:jc w:val="left"/>
        <w:spacing w:line="360" w:lineRule="auto"/>
        <w:widowControl/>
        <w:rPr>
          <w:rFonts w:ascii="宋体" w:hAnsi="宋体" w:cs="宋体"/>
          <w:szCs w:val="21"/>
        </w:rPr>
      </w:pPr>
      <w:r>
        <w:rPr>
          <w:rFonts w:hint="eastAsia" w:ascii="宋体" w:hAnsi="宋体" w:cs="宋体"/>
          <w:szCs w:val="21"/>
        </w:rPr>
        <w:t xml:space="preserve">受</w:t>
      </w:r>
      <w:r>
        <w:rPr>
          <w:rFonts w:hint="eastAsia" w:ascii="宋体" w:hAnsi="宋体" w:cs="宋体"/>
          <w:szCs w:val="21"/>
        </w:rPr>
        <w:t xml:space="preserve">苏州市吴江区机关事务管理中心</w:t>
      </w:r>
      <w:r>
        <w:rPr>
          <w:rFonts w:hint="eastAsia" w:ascii="宋体" w:hAnsi="宋体" w:cs="宋体"/>
          <w:szCs w:val="21"/>
        </w:rPr>
        <w:t xml:space="preserve">之委托，</w:t>
      </w:r>
      <w:r>
        <w:rPr>
          <w:rFonts w:hint="eastAsia" w:ascii="宋体" w:hAnsi="宋体" w:cs="宋体"/>
          <w:szCs w:val="21"/>
        </w:rPr>
        <w:t xml:space="preserve">苏州苏信建设项目管理有限公司</w:t>
      </w:r>
      <w:r>
        <w:rPr>
          <w:rFonts w:hint="eastAsia" w:ascii="宋体" w:hAnsi="宋体" w:cs="宋体"/>
          <w:szCs w:val="21"/>
        </w:rPr>
        <w:t xml:space="preserve">对其需采购的</w:t>
      </w:r>
      <w:r>
        <w:rPr>
          <w:rFonts w:hint="eastAsia" w:ascii="宋体" w:hAnsi="宋体" w:cs="宋体"/>
          <w:szCs w:val="21"/>
        </w:rPr>
        <w:t xml:space="preserve">吴江大厦</w:t>
      </w:r>
      <w:r>
        <w:rPr>
          <w:rFonts w:hint="eastAsia" w:ascii="宋体" w:hAnsi="宋体" w:cs="宋体"/>
          <w:szCs w:val="21"/>
        </w:rPr>
        <w:t xml:space="preserve">A1</w:t>
      </w:r>
      <w:r>
        <w:rPr>
          <w:rFonts w:hint="eastAsia" w:ascii="宋体" w:hAnsi="宋体" w:cs="宋体"/>
          <w:szCs w:val="21"/>
        </w:rPr>
        <w:t xml:space="preserve">、</w:t>
      </w:r>
      <w:r>
        <w:rPr>
          <w:rFonts w:hint="eastAsia" w:ascii="宋体" w:hAnsi="宋体" w:cs="宋体"/>
          <w:szCs w:val="21"/>
        </w:rPr>
        <w:t xml:space="preserve">A5</w:t>
      </w:r>
      <w:r>
        <w:rPr>
          <w:rFonts w:hint="eastAsia" w:ascii="宋体" w:hAnsi="宋体" w:cs="宋体"/>
          <w:szCs w:val="21"/>
        </w:rPr>
        <w:t xml:space="preserve">、</w:t>
      </w:r>
      <w:r>
        <w:rPr>
          <w:rFonts w:hint="eastAsia" w:ascii="宋体" w:hAnsi="宋体" w:cs="宋体"/>
          <w:szCs w:val="21"/>
        </w:rPr>
        <w:t xml:space="preserve">B20</w:t>
      </w:r>
      <w:r>
        <w:rPr>
          <w:rFonts w:hint="eastAsia" w:ascii="宋体" w:hAnsi="宋体" w:cs="宋体"/>
          <w:szCs w:val="21"/>
        </w:rPr>
        <w:t xml:space="preserve">、</w:t>
      </w:r>
      <w:r>
        <w:rPr>
          <w:rFonts w:hint="eastAsia" w:ascii="宋体" w:hAnsi="宋体" w:cs="宋体"/>
          <w:szCs w:val="21"/>
        </w:rPr>
        <w:t xml:space="preserve">B22</w:t>
      </w:r>
      <w:r>
        <w:rPr>
          <w:rFonts w:hint="eastAsia" w:ascii="宋体" w:hAnsi="宋体" w:cs="宋体"/>
          <w:szCs w:val="21"/>
        </w:rPr>
        <w:t xml:space="preserve">四个办公楼层空调系统升级改造项目</w:t>
      </w:r>
      <w:r>
        <w:rPr>
          <w:rFonts w:hint="eastAsia" w:ascii="宋体" w:hAnsi="宋体" w:cs="宋体"/>
          <w:szCs w:val="21"/>
        </w:rPr>
        <w:t xml:space="preserve">在国内组织公开招标。欢迎符合招标文件资格条件的</w:t>
      </w:r>
      <w:r>
        <w:rPr>
          <w:rFonts w:hint="eastAsia" w:ascii="宋体" w:hAnsi="宋体" w:cs="宋体"/>
          <w:szCs w:val="21"/>
        </w:rPr>
        <w:t xml:space="preserve">投标人</w:t>
      </w:r>
      <w:r>
        <w:rPr>
          <w:rFonts w:hint="eastAsia" w:ascii="宋体" w:hAnsi="宋体" w:cs="宋体"/>
          <w:szCs w:val="21"/>
        </w:rPr>
        <w:t xml:space="preserve">前来参加。</w:t>
      </w:r>
      <w:r/>
    </w:p>
    <w:p>
      <w:pPr>
        <w:ind w:firstLine="422"/>
        <w:jc w:val="left"/>
        <w:spacing w:line="360" w:lineRule="auto"/>
        <w:widowControl/>
        <w:rPr>
          <w:rFonts w:ascii="宋体" w:hAnsi="宋体" w:cs="宋体"/>
          <w:szCs w:val="21"/>
          <w:lang w:val="zh-CN"/>
        </w:rPr>
        <w:outlineLvl w:val="1"/>
      </w:pPr>
      <w:r>
        <w:rPr>
          <w:rFonts w:hint="eastAsia" w:ascii="宋体" w:hAnsi="宋体" w:cs="宋体"/>
          <w:b/>
          <w:bCs/>
          <w:szCs w:val="21"/>
          <w:lang w:val="zh-CN"/>
        </w:rPr>
        <w:t xml:space="preserve">一、采购编号：</w:t>
      </w:r>
      <w:r>
        <w:rPr>
          <w:rFonts w:hint="eastAsia" w:ascii="宋体" w:hAnsi="宋体" w:cs="宋体"/>
          <w:b/>
          <w:bCs/>
          <w:szCs w:val="21"/>
          <w:lang w:val="zh-CN"/>
        </w:rPr>
        <w:t xml:space="preserve">JSZC-320509-SXJS-C2026-0001</w:t>
      </w:r>
      <w:r/>
    </w:p>
    <w:p>
      <w:pPr>
        <w:ind w:firstLine="422"/>
        <w:jc w:val="left"/>
        <w:spacing w:line="360" w:lineRule="auto"/>
        <w:widowControl/>
        <w:rPr>
          <w:rFonts w:ascii="宋体" w:hAnsi="宋体" w:cs="宋体"/>
          <w:szCs w:val="21"/>
          <w:lang w:val="zh-CN"/>
        </w:rPr>
      </w:pPr>
      <w:r>
        <w:rPr>
          <w:rFonts w:hint="eastAsia" w:ascii="宋体" w:hAnsi="宋体" w:cs="宋体"/>
          <w:b/>
          <w:bCs/>
          <w:szCs w:val="21"/>
          <w:lang w:val="zh-CN"/>
        </w:rPr>
        <w:t xml:space="preserve">二、采购内容：</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项目名称：吴江大厦</w:t>
      </w:r>
      <w:r>
        <w:rPr>
          <w:rFonts w:hint="eastAsia" w:ascii="宋体" w:hAnsi="宋体" w:cs="宋体"/>
          <w:szCs w:val="21"/>
          <w:lang w:val="zh-CN"/>
        </w:rPr>
        <w:t xml:space="preserve">A1</w:t>
      </w:r>
      <w:r>
        <w:rPr>
          <w:rFonts w:hint="eastAsia" w:ascii="宋体" w:hAnsi="宋体" w:cs="宋体"/>
          <w:szCs w:val="21"/>
          <w:lang w:val="zh-CN"/>
        </w:rPr>
        <w:t xml:space="preserve">、</w:t>
      </w:r>
      <w:r>
        <w:rPr>
          <w:rFonts w:hint="eastAsia" w:ascii="宋体" w:hAnsi="宋体" w:cs="宋体"/>
          <w:szCs w:val="21"/>
          <w:lang w:val="zh-CN"/>
        </w:rPr>
        <w:t xml:space="preserve">A5</w:t>
      </w:r>
      <w:r>
        <w:rPr>
          <w:rFonts w:hint="eastAsia" w:ascii="宋体" w:hAnsi="宋体" w:cs="宋体"/>
          <w:szCs w:val="21"/>
          <w:lang w:val="zh-CN"/>
        </w:rPr>
        <w:t xml:space="preserve">、</w:t>
      </w:r>
      <w:r>
        <w:rPr>
          <w:rFonts w:hint="eastAsia" w:ascii="宋体" w:hAnsi="宋体" w:cs="宋体"/>
          <w:szCs w:val="21"/>
          <w:lang w:val="zh-CN"/>
        </w:rPr>
        <w:t xml:space="preserve">B20</w:t>
      </w:r>
      <w:r>
        <w:rPr>
          <w:rFonts w:hint="eastAsia" w:ascii="宋体" w:hAnsi="宋体" w:cs="宋体"/>
          <w:szCs w:val="21"/>
          <w:lang w:val="zh-CN"/>
        </w:rPr>
        <w:t xml:space="preserve">、</w:t>
      </w:r>
      <w:r>
        <w:rPr>
          <w:rFonts w:hint="eastAsia" w:ascii="宋体" w:hAnsi="宋体" w:cs="宋体"/>
          <w:szCs w:val="21"/>
          <w:lang w:val="zh-CN"/>
        </w:rPr>
        <w:t xml:space="preserve">B22</w:t>
      </w:r>
      <w:r>
        <w:rPr>
          <w:rFonts w:hint="eastAsia" w:ascii="宋体" w:hAnsi="宋体" w:cs="宋体"/>
          <w:szCs w:val="21"/>
          <w:lang w:val="zh-CN"/>
        </w:rPr>
        <w:t xml:space="preserve">四个办公楼层空调系统升级改造项目</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预算金额：人民币</w:t>
      </w:r>
      <w:r>
        <w:rPr>
          <w:rFonts w:hint="eastAsia" w:ascii="宋体" w:hAnsi="宋体" w:cs="宋体"/>
          <w:bCs/>
          <w:szCs w:val="21"/>
        </w:rPr>
        <w:t xml:space="preserve">壹佰壹拾壹万元整</w:t>
      </w:r>
      <w:r>
        <w:rPr>
          <w:rFonts w:hint="eastAsia" w:ascii="宋体" w:hAnsi="宋体" w:cs="宋体"/>
          <w:bCs/>
          <w:szCs w:val="21"/>
        </w:rPr>
        <w:t xml:space="preserve">（￥</w:t>
      </w:r>
      <w:r>
        <w:rPr>
          <w:rFonts w:hint="eastAsia" w:ascii="宋体" w:hAnsi="宋体" w:cs="宋体"/>
          <w:bCs/>
          <w:szCs w:val="21"/>
        </w:rPr>
        <w:t xml:space="preserve">1110000.00</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、最高限价：人民币</w:t>
      </w:r>
      <w:r>
        <w:rPr>
          <w:rFonts w:hint="eastAsia" w:ascii="宋体" w:hAnsi="宋体" w:cs="宋体"/>
          <w:bCs/>
          <w:szCs w:val="21"/>
        </w:rPr>
        <w:t xml:space="preserve">壹佰壹拾万玖仟玖佰伍拾叁元柒角陆分整</w:t>
      </w:r>
      <w:r>
        <w:rPr>
          <w:rFonts w:hint="eastAsia" w:ascii="宋体" w:hAnsi="宋体" w:cs="宋体"/>
          <w:bCs/>
          <w:szCs w:val="21"/>
        </w:rPr>
        <w:t xml:space="preserve">（￥</w:t>
      </w:r>
      <w:r>
        <w:rPr>
          <w:rFonts w:hint="eastAsia" w:ascii="宋体" w:hAnsi="宋体" w:cs="宋体"/>
          <w:bCs/>
          <w:szCs w:val="21"/>
        </w:rPr>
        <w:t xml:space="preserve">1109953.76</w:t>
      </w:r>
      <w:r>
        <w:rPr>
          <w:rFonts w:hint="eastAsia" w:ascii="宋体" w:hAnsi="宋体" w:cs="宋体"/>
          <w:bCs/>
          <w:szCs w:val="21"/>
        </w:rPr>
        <w:t xml:space="preserve">）</w:t>
      </w:r>
      <w:r/>
    </w:p>
    <w:p>
      <w:pPr>
        <w:ind w:firstLine="420"/>
        <w:jc w:val="left"/>
        <w:spacing w:line="360" w:lineRule="auto"/>
        <w:widowControl/>
        <w:rPr>
          <w:rFonts w:ascii="宋体" w:hAnsi="宋体" w:cs="宋体"/>
          <w:szCs w:val="22"/>
        </w:rPr>
      </w:pPr>
      <w:r>
        <w:rPr>
          <w:rFonts w:hint="eastAsia" w:ascii="宋体" w:hAnsi="宋体" w:cs="宋体"/>
          <w:szCs w:val="21"/>
        </w:rPr>
        <w:t xml:space="preserve">4</w:t>
      </w:r>
      <w:r>
        <w:rPr>
          <w:rFonts w:hint="eastAsia" w:ascii="宋体" w:hAnsi="宋体" w:cs="宋体"/>
          <w:szCs w:val="21"/>
        </w:rPr>
        <w:t xml:space="preserve">、交付地点：</w:t>
      </w:r>
      <w:r>
        <w:rPr>
          <w:rFonts w:hint="eastAsia" w:ascii="宋体" w:hAnsi="宋体" w:cs="宋体"/>
          <w:szCs w:val="21"/>
        </w:rPr>
        <w:t xml:space="preserve">吴江大厦</w:t>
      </w:r>
      <w:r>
        <w:rPr>
          <w:rFonts w:hint="eastAsia" w:ascii="宋体" w:hAnsi="宋体" w:cs="宋体"/>
          <w:szCs w:val="21"/>
        </w:rPr>
        <w:t xml:space="preserve">（采购单位指定地点）</w:t>
      </w:r>
      <w:r>
        <w:rPr>
          <w:rFonts w:hint="eastAsia" w:ascii="宋体" w:hAnsi="宋体" w:cs="宋体"/>
          <w:szCs w:val="21"/>
        </w:rPr>
        <w:t xml:space="preserve">。</w:t>
      </w:r>
      <w:r/>
    </w:p>
    <w:p>
      <w:pPr>
        <w:ind w:firstLine="420"/>
        <w:jc w:val="left"/>
        <w:spacing w:line="360" w:lineRule="auto"/>
        <w:widowControl/>
        <w:rPr>
          <w:rFonts w:ascii="宋体" w:hAnsi="宋体" w:cs="宋体"/>
          <w:szCs w:val="22"/>
        </w:rPr>
      </w:pPr>
      <w:r>
        <w:rPr>
          <w:rFonts w:hint="eastAsia" w:ascii="宋体" w:hAnsi="宋体" w:cs="宋体"/>
          <w:szCs w:val="22"/>
        </w:rPr>
        <w:t xml:space="preserve">5</w:t>
      </w:r>
      <w:r>
        <w:rPr>
          <w:rFonts w:hint="eastAsia" w:ascii="宋体" w:hAnsi="宋体" w:cs="宋体"/>
          <w:szCs w:val="22"/>
        </w:rPr>
        <w:t xml:space="preserve">、</w:t>
      </w:r>
      <w:r>
        <w:rPr>
          <w:rFonts w:hint="eastAsia" w:ascii="宋体" w:hAnsi="宋体" w:cs="宋体"/>
          <w:szCs w:val="21"/>
        </w:rPr>
        <w:t xml:space="preserve">供货</w:t>
      </w:r>
      <w:r>
        <w:rPr>
          <w:rFonts w:hint="eastAsia" w:ascii="宋体" w:hAnsi="宋体" w:cs="宋体"/>
          <w:szCs w:val="21"/>
        </w:rPr>
        <w:t xml:space="preserve">期限：合同签订后，</w:t>
      </w:r>
      <w:r>
        <w:rPr>
          <w:rFonts w:hint="eastAsia" w:ascii="宋体" w:hAnsi="宋体" w:cs="宋体"/>
          <w:szCs w:val="21"/>
        </w:rPr>
        <w:t xml:space="preserve">接采购人进场通知后</w:t>
      </w:r>
      <w:r>
        <w:rPr>
          <w:rFonts w:hint="eastAsia" w:ascii="宋体" w:hAnsi="宋体" w:cs="宋体"/>
          <w:szCs w:val="21"/>
        </w:rPr>
        <w:t xml:space="preserve">60</w:t>
      </w:r>
      <w:r>
        <w:rPr>
          <w:rFonts w:hint="eastAsia" w:ascii="宋体" w:hAnsi="宋体" w:cs="宋体"/>
          <w:szCs w:val="21"/>
        </w:rPr>
        <w:t xml:space="preserve">日内完成全部安装调试工作。</w:t>
      </w:r>
      <w:r>
        <w:rPr>
          <w:rFonts w:hint="eastAsia" w:ascii="宋体" w:hAnsi="宋体" w:cs="宋体"/>
          <w:szCs w:val="21"/>
        </w:rPr>
        <w:t xml:space="preserve">（具体根据采购方要求）</w:t>
      </w:r>
      <w:r>
        <w:rPr>
          <w:rFonts w:hint="eastAsia" w:ascii="宋体" w:hAnsi="宋体" w:cs="宋体"/>
          <w:szCs w:val="22"/>
          <w:lang w:val="zh-CN"/>
        </w:rPr>
        <w:t xml:space="preserve">。</w:t>
      </w:r>
      <w:r/>
    </w:p>
    <w:p>
      <w:pPr>
        <w:ind w:firstLine="422"/>
        <w:jc w:val="left"/>
        <w:spacing w:line="360" w:lineRule="auto"/>
        <w:widowControl/>
        <w:rPr>
          <w:rFonts w:ascii="宋体" w:hAnsi="宋体" w:cs="宋体"/>
          <w:b/>
          <w:bCs/>
          <w:spacing w:val="13"/>
          <w:szCs w:val="21"/>
        </w:rPr>
        <w:outlineLvl w:val="0"/>
      </w:pPr>
      <w:r>
        <w:rPr>
          <w:rFonts w:hint="eastAsia" w:ascii="宋体" w:hAnsi="宋体" w:cs="宋体"/>
          <w:b/>
          <w:bCs/>
          <w:szCs w:val="22"/>
        </w:rPr>
        <w:t xml:space="preserve">三、</w:t>
      </w:r>
      <w:r>
        <w:rPr>
          <w:rFonts w:hint="eastAsia" w:ascii="宋体" w:hAnsi="宋体" w:cs="宋体"/>
          <w:b/>
          <w:bCs/>
          <w:spacing w:val="13"/>
          <w:szCs w:val="21"/>
        </w:rPr>
        <w:t xml:space="preserve">采购需求：</w:t>
      </w:r>
      <w:r/>
    </w:p>
    <w:p>
      <w:pPr>
        <w:pStyle w:val="1121"/>
        <w:ind w:firstLine="420"/>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w:t>
      </w:r>
      <w:r>
        <w:rPr>
          <w:rFonts w:hint="eastAsia" w:hAnsi="宋体" w:eastAsia="宋体" w:cs="宋体"/>
          <w:sz w:val="21"/>
          <w:szCs w:val="21"/>
        </w:rPr>
        <w:t xml:space="preserve">工程概况：</w:t>
      </w:r>
      <w:r>
        <w:rPr>
          <w:rFonts w:hint="eastAsia" w:hAnsi="宋体" w:eastAsia="宋体" w:cs="宋体"/>
          <w:sz w:val="21"/>
          <w:szCs w:val="21"/>
        </w:rPr>
        <w:t xml:space="preserve"> </w:t>
      </w:r>
      <w:r>
        <w:rPr>
          <w:rFonts w:hint="eastAsia" w:hAnsi="宋体" w:eastAsia="宋体" w:cs="宋体"/>
          <w:sz w:val="21"/>
          <w:szCs w:val="21"/>
        </w:rPr>
        <w:t xml:space="preserve">吴江大厦</w:t>
      </w:r>
      <w:r>
        <w:rPr>
          <w:rFonts w:hint="eastAsia" w:hAnsi="宋体" w:eastAsia="宋体" w:cs="宋体"/>
          <w:sz w:val="21"/>
          <w:szCs w:val="21"/>
        </w:rPr>
        <w:t xml:space="preserve">A1</w:t>
      </w:r>
      <w:r>
        <w:rPr>
          <w:rFonts w:hint="eastAsia" w:hAnsi="宋体" w:eastAsia="宋体" w:cs="宋体"/>
          <w:sz w:val="21"/>
          <w:szCs w:val="21"/>
        </w:rPr>
        <w:t xml:space="preserve">、</w:t>
      </w:r>
      <w:r>
        <w:rPr>
          <w:rFonts w:hint="eastAsia" w:hAnsi="宋体" w:eastAsia="宋体" w:cs="宋体"/>
          <w:sz w:val="21"/>
          <w:szCs w:val="21"/>
        </w:rPr>
        <w:t xml:space="preserve">A5</w:t>
      </w:r>
      <w:r>
        <w:rPr>
          <w:rFonts w:hint="eastAsia" w:hAnsi="宋体" w:eastAsia="宋体" w:cs="宋体"/>
          <w:sz w:val="21"/>
          <w:szCs w:val="21"/>
        </w:rPr>
        <w:t xml:space="preserve">、</w:t>
      </w:r>
      <w:r>
        <w:rPr>
          <w:rFonts w:hint="eastAsia" w:hAnsi="宋体" w:eastAsia="宋体" w:cs="宋体"/>
          <w:sz w:val="21"/>
          <w:szCs w:val="21"/>
        </w:rPr>
        <w:t xml:space="preserve">B20</w:t>
      </w:r>
      <w:r>
        <w:rPr>
          <w:rFonts w:hint="eastAsia" w:hAnsi="宋体" w:eastAsia="宋体" w:cs="宋体"/>
          <w:sz w:val="21"/>
          <w:szCs w:val="21"/>
        </w:rPr>
        <w:t xml:space="preserve">、</w:t>
      </w:r>
      <w:r>
        <w:rPr>
          <w:rFonts w:hint="eastAsia" w:hAnsi="宋体" w:eastAsia="宋体" w:cs="宋体"/>
          <w:sz w:val="21"/>
          <w:szCs w:val="21"/>
        </w:rPr>
        <w:t xml:space="preserve">B22</w:t>
      </w:r>
      <w:r>
        <w:rPr>
          <w:rFonts w:hint="eastAsia" w:hAnsi="宋体" w:eastAsia="宋体" w:cs="宋体"/>
          <w:sz w:val="21"/>
          <w:szCs w:val="21"/>
        </w:rPr>
        <w:t xml:space="preserve">四个办公楼层空调系统升级改造项目</w:t>
      </w:r>
      <w:r>
        <w:rPr>
          <w:rFonts w:hint="eastAsia" w:hAnsi="宋体" w:eastAsia="宋体" w:cs="宋体"/>
          <w:sz w:val="21"/>
          <w:szCs w:val="21"/>
        </w:rPr>
        <w:t xml:space="preserve">位于苏州市吴江区</w:t>
      </w:r>
      <w:r>
        <w:rPr>
          <w:rFonts w:hint="eastAsia" w:hAnsi="宋体" w:eastAsia="宋体" w:cs="宋体"/>
          <w:sz w:val="21"/>
          <w:szCs w:val="21"/>
        </w:rPr>
        <w:t xml:space="preserve">开平路</w:t>
      </w:r>
      <w:r>
        <w:rPr>
          <w:rFonts w:hint="eastAsia" w:hAnsi="宋体" w:eastAsia="宋体" w:cs="宋体"/>
          <w:sz w:val="21"/>
          <w:szCs w:val="21"/>
        </w:rPr>
        <w:t xml:space="preserve">1000</w:t>
      </w:r>
      <w:r>
        <w:rPr>
          <w:rFonts w:hint="eastAsia" w:hAnsi="宋体" w:eastAsia="宋体" w:cs="宋体"/>
          <w:sz w:val="21"/>
          <w:szCs w:val="21"/>
        </w:rPr>
        <w:t xml:space="preserve">号。本次招标主要内容：</w:t>
      </w:r>
      <w:r>
        <w:rPr>
          <w:rFonts w:hint="eastAsia" w:hAnsi="宋体" w:eastAsia="宋体" w:cs="宋体"/>
          <w:sz w:val="21"/>
          <w:szCs w:val="21"/>
        </w:rPr>
        <w:t xml:space="preserve">A1</w:t>
      </w:r>
      <w:r>
        <w:rPr>
          <w:rFonts w:hint="eastAsia" w:hAnsi="宋体" w:eastAsia="宋体" w:cs="宋体"/>
          <w:sz w:val="21"/>
          <w:szCs w:val="21"/>
        </w:rPr>
        <w:t xml:space="preserve">、</w:t>
      </w:r>
      <w:r>
        <w:rPr>
          <w:rFonts w:hint="eastAsia" w:hAnsi="宋体" w:eastAsia="宋体" w:cs="宋体"/>
          <w:sz w:val="21"/>
          <w:szCs w:val="21"/>
        </w:rPr>
        <w:t xml:space="preserve">A5</w:t>
      </w:r>
      <w:r>
        <w:rPr>
          <w:rFonts w:hint="eastAsia" w:hAnsi="宋体" w:eastAsia="宋体" w:cs="宋体"/>
          <w:sz w:val="21"/>
          <w:szCs w:val="21"/>
        </w:rPr>
        <w:t xml:space="preserve">、</w:t>
      </w:r>
      <w:r>
        <w:rPr>
          <w:rFonts w:hint="eastAsia" w:hAnsi="宋体" w:eastAsia="宋体" w:cs="宋体"/>
          <w:sz w:val="21"/>
          <w:szCs w:val="21"/>
        </w:rPr>
        <w:t xml:space="preserve">B20</w:t>
      </w:r>
      <w:r>
        <w:rPr>
          <w:rFonts w:hint="eastAsia" w:hAnsi="宋体" w:eastAsia="宋体" w:cs="宋体"/>
          <w:sz w:val="21"/>
          <w:szCs w:val="21"/>
        </w:rPr>
        <w:t xml:space="preserve">、</w:t>
      </w:r>
      <w:r>
        <w:rPr>
          <w:rFonts w:hint="eastAsia" w:hAnsi="宋体" w:eastAsia="宋体" w:cs="宋体"/>
          <w:sz w:val="21"/>
          <w:szCs w:val="21"/>
        </w:rPr>
        <w:t xml:space="preserve">B22</w:t>
      </w:r>
      <w:r>
        <w:rPr>
          <w:rFonts w:hint="eastAsia" w:hAnsi="宋体" w:eastAsia="宋体" w:cs="宋体"/>
          <w:sz w:val="21"/>
          <w:szCs w:val="21"/>
        </w:rPr>
        <w:t xml:space="preserve">四个办公楼层空调系统升级改造</w:t>
      </w:r>
      <w:r>
        <w:rPr>
          <w:rFonts w:hint="eastAsia" w:hAnsi="宋体" w:eastAsia="宋体" w:cs="宋体"/>
          <w:sz w:val="21"/>
          <w:szCs w:val="21"/>
        </w:rPr>
        <w:t xml:space="preserve">以及</w:t>
      </w:r>
      <w:r>
        <w:rPr>
          <w:rFonts w:hint="eastAsia" w:hAnsi="宋体" w:eastAsia="宋体" w:cs="宋体"/>
          <w:sz w:val="21"/>
          <w:szCs w:val="21"/>
        </w:rPr>
        <w:t xml:space="preserve">安装</w:t>
      </w:r>
      <w:r>
        <w:rPr>
          <w:rFonts w:hint="eastAsia" w:hAnsi="宋体" w:eastAsia="宋体" w:cs="宋体"/>
          <w:sz w:val="21"/>
          <w:szCs w:val="21"/>
        </w:rPr>
        <w:t xml:space="preserve">工程。</w:t>
      </w:r>
      <w:r/>
    </w:p>
    <w:p>
      <w:pPr>
        <w:pStyle w:val="1121"/>
        <w:ind w:firstLine="420"/>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w:t>
      </w:r>
      <w:r>
        <w:rPr>
          <w:rFonts w:hint="eastAsia" w:hAnsi="宋体" w:eastAsia="宋体" w:cs="宋体"/>
          <w:sz w:val="21"/>
          <w:szCs w:val="21"/>
        </w:rPr>
        <w:t xml:space="preserve">工程招标范围：具体详见工程量清单。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、现场条件：</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施工用电：</w:t>
      </w:r>
      <w:r>
        <w:rPr>
          <w:rFonts w:hint="eastAsia" w:ascii="宋体" w:hAnsi="宋体" w:cs="宋体-WinCharSetFFFF-H"/>
          <w:szCs w:val="21"/>
        </w:rPr>
        <w:t xml:space="preserve">由承包方自行解决，相关费用投标报价时综合考虑</w:t>
      </w:r>
      <w:r>
        <w:rPr>
          <w:rFonts w:hint="eastAsia" w:ascii="宋体" w:hAnsi="宋体" w:cs="宋体"/>
          <w:szCs w:val="21"/>
        </w:rPr>
        <w:t xml:space="preserve">。</w:t>
      </w:r>
      <w:r/>
    </w:p>
    <w:p>
      <w:pPr>
        <w:ind w:firstLine="420"/>
        <w:spacing w:line="360" w:lineRule="auto"/>
        <w:rPr>
          <w:rFonts w:ascii="宋体" w:hAnsi="宋体" w:cs="宋体-WinCharSetFFFF-H"/>
          <w:szCs w:val="21"/>
        </w:rPr>
      </w:pPr>
      <w:r>
        <w:rPr>
          <w:rFonts w:hint="eastAsia" w:ascii="宋体" w:hAnsi="宋体" w:cs="宋体"/>
          <w:szCs w:val="21"/>
        </w:rPr>
        <w:t xml:space="preserve">4</w:t>
      </w:r>
      <w:r>
        <w:rPr>
          <w:rFonts w:hint="eastAsia" w:ascii="宋体" w:hAnsi="宋体" w:cs="宋体"/>
          <w:szCs w:val="21"/>
        </w:rPr>
        <w:t xml:space="preserve">、项目地点：</w:t>
      </w:r>
      <w:r>
        <w:rPr>
          <w:rFonts w:hint="eastAsia" w:ascii="宋体" w:hAnsi="宋体" w:cs="宋体"/>
          <w:szCs w:val="21"/>
        </w:rPr>
        <w:t xml:space="preserve">吴江大厦</w:t>
      </w:r>
      <w:r>
        <w:rPr>
          <w:rFonts w:hint="eastAsia" w:ascii="宋体" w:hAnsi="宋体" w:cs="宋体"/>
          <w:szCs w:val="21"/>
        </w:rPr>
        <w:t xml:space="preserve">（苏州市吴江区</w:t>
      </w:r>
      <w:r>
        <w:rPr>
          <w:rFonts w:hint="eastAsia" w:ascii="宋体" w:hAnsi="宋体" w:cs="宋体"/>
          <w:szCs w:val="21"/>
        </w:rPr>
        <w:t xml:space="preserve">开平路</w:t>
      </w:r>
      <w:r>
        <w:rPr>
          <w:rFonts w:hint="eastAsia" w:ascii="宋体" w:hAnsi="宋体" w:cs="宋体"/>
          <w:szCs w:val="21"/>
        </w:rPr>
        <w:t xml:space="preserve">1000</w:t>
      </w:r>
      <w:r>
        <w:rPr>
          <w:rFonts w:hint="eastAsia" w:ascii="宋体" w:hAnsi="宋体" w:cs="宋体"/>
          <w:szCs w:val="21"/>
        </w:rPr>
        <w:t xml:space="preserve">号）</w:t>
      </w:r>
      <w:r>
        <w:rPr>
          <w:rFonts w:hint="eastAsia" w:ascii="宋体" w:hAnsi="宋体" w:cs="宋体-WinCharSetFFFF-H"/>
          <w:szCs w:val="21"/>
        </w:rPr>
        <w:t xml:space="preserve">。</w:t>
      </w:r>
      <w:r/>
    </w:p>
    <w:p>
      <w:pPr>
        <w:ind w:firstLine="420"/>
        <w:spacing w:line="360" w:lineRule="auto"/>
        <w:rPr>
          <w:rFonts w:ascii="宋体" w:hAnsi="宋体" w:cs="宋体-WinCharSetFFFF-H"/>
          <w:szCs w:val="21"/>
        </w:rPr>
      </w:pPr>
      <w:r>
        <w:rPr>
          <w:rFonts w:hint="eastAsia" w:ascii="宋体" w:hAnsi="宋体" w:cs="宋体-WinCharSetFFFF-H"/>
          <w:szCs w:val="21"/>
        </w:rPr>
        <w:t xml:space="preserve">5</w:t>
      </w:r>
      <w:r>
        <w:rPr>
          <w:rFonts w:hint="eastAsia" w:ascii="宋体" w:hAnsi="宋体" w:cs="宋体-WinCharSetFFFF-H"/>
          <w:szCs w:val="21"/>
        </w:rPr>
        <w:t xml:space="preserve">、合同履行期限：工期要求</w:t>
      </w:r>
      <w:r>
        <w:rPr>
          <w:rFonts w:hint="eastAsia" w:ascii="宋体" w:hAnsi="宋体" w:cs="宋体-WinCharSetFFFF-H"/>
          <w:szCs w:val="21"/>
        </w:rPr>
        <w:t xml:space="preserve">6</w:t>
      </w:r>
      <w:r>
        <w:rPr>
          <w:rFonts w:hint="eastAsia" w:ascii="宋体" w:hAnsi="宋体" w:cs="宋体-WinCharSetFFFF-H"/>
          <w:szCs w:val="21"/>
        </w:rPr>
        <w:t xml:space="preserve">0</w:t>
      </w:r>
      <w:r>
        <w:rPr>
          <w:rFonts w:hint="eastAsia" w:ascii="宋体" w:hAnsi="宋体" w:cs="宋体-WinCharSetFFFF-H"/>
          <w:szCs w:val="21"/>
        </w:rPr>
        <w:t xml:space="preserve">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、承包方式：包工包料。</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、环境保护要求：满足省、市及当地政府对环境保护的相关要求和规定。</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、工程质量要求：合格。</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、安全目标：达到《建筑施工安全检查标准》</w:t>
      </w:r>
      <w:r>
        <w:rPr>
          <w:rFonts w:hint="eastAsia" w:ascii="宋体" w:hAnsi="宋体" w:cs="宋体"/>
          <w:szCs w:val="21"/>
        </w:rPr>
        <w:t xml:space="preserve">JGJ59-2011</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、技术要求：施工质量应符合现行国家技术、施工及验收规范规程，对施工工艺的特殊要求，按设计图纸及国家有关规定执行。</w:t>
      </w:r>
      <w:r/>
    </w:p>
    <w:p>
      <w:pPr>
        <w:pStyle w:val="855"/>
        <w:ind w:firstLine="420"/>
        <w:spacing w:line="360" w:lineRule="auto"/>
        <w:rPr>
          <w:rFonts w:cs="宋体"/>
          <w:szCs w:val="21"/>
        </w:rPr>
      </w:pPr>
      <w:r>
        <w:rPr>
          <w:rFonts w:hint="eastAsia" w:cs="宋体"/>
          <w:szCs w:val="21"/>
        </w:rPr>
        <w:t xml:space="preserve">10.1</w:t>
      </w:r>
      <w:r>
        <w:rPr>
          <w:rFonts w:hint="eastAsia" w:cs="宋体"/>
          <w:szCs w:val="21"/>
        </w:rPr>
        <w:t xml:space="preserve">所有施工材料质量及施工质量必须严格按照国家规范及江苏省、苏州市相应地方规范、磋商文件要求、材料厂家的技术规范的有关要求执行。如果在合同履行过程中有新的国家或行业（部）规范和标准出台的，则供方应确保该合同产品达到并符合新的国家或</w:t>
      </w:r>
      <w:r>
        <w:rPr>
          <w:rFonts w:hint="eastAsia" w:cs="宋体"/>
          <w:szCs w:val="21"/>
        </w:rPr>
        <w:t xml:space="preserve">行业（部）规范和标准。因此而增加的费用及风险已经包含在合同总价中。</w:t>
      </w:r>
      <w:r/>
    </w:p>
    <w:p>
      <w:pPr>
        <w:pStyle w:val="855"/>
        <w:ind w:firstLine="420"/>
        <w:spacing w:line="360" w:lineRule="auto"/>
        <w:rPr>
          <w:rFonts w:cs="宋体"/>
          <w:szCs w:val="21"/>
        </w:rPr>
      </w:pPr>
      <w:r>
        <w:rPr>
          <w:rFonts w:hint="eastAsia" w:cs="宋体"/>
          <w:szCs w:val="21"/>
        </w:rPr>
        <w:t xml:space="preserve">10.2 </w:t>
      </w:r>
      <w:r>
        <w:rPr>
          <w:rFonts w:hint="eastAsia" w:cs="宋体"/>
          <w:szCs w:val="21"/>
        </w:rPr>
        <w:t xml:space="preserve">成交供应商应对施工质量全面负责，如因成交单位原因造成质量事故、成交单位承担一</w:t>
      </w:r>
      <w:r>
        <w:rPr>
          <w:rFonts w:hint="eastAsia" w:cs="宋体"/>
          <w:szCs w:val="21"/>
        </w:rPr>
        <w:t xml:space="preserve">切经济法律责任。</w:t>
      </w:r>
      <w:r/>
    </w:p>
    <w:p>
      <w:pPr>
        <w:pStyle w:val="855"/>
        <w:ind w:firstLine="420"/>
        <w:spacing w:line="360" w:lineRule="auto"/>
        <w:rPr>
          <w:rFonts w:cs="宋体"/>
          <w:szCs w:val="21"/>
        </w:rPr>
      </w:pPr>
      <w:r>
        <w:rPr>
          <w:rFonts w:hint="eastAsia" w:cs="宋体"/>
          <w:szCs w:val="21"/>
        </w:rPr>
        <w:t xml:space="preserve">10.3 </w:t>
      </w:r>
      <w:r>
        <w:rPr>
          <w:rFonts w:hint="eastAsia" w:cs="宋体"/>
          <w:szCs w:val="21"/>
        </w:rPr>
        <w:t xml:space="preserve">成交供应商必须建立健全质量检查制度，严格工序管理，隐蔽工程在隐蔽前应通知采购人检查验收；本着谁施工谁负责产品保护，谁破坏产品谁负责赔偿的原则，成交供应商必须采取切实有效的产品保护措施。</w:t>
      </w:r>
      <w:r/>
    </w:p>
    <w:p>
      <w:pPr>
        <w:pStyle w:val="855"/>
        <w:ind w:firstLine="420"/>
        <w:spacing w:line="360" w:lineRule="auto"/>
        <w:rPr>
          <w:rFonts w:cs="宋体"/>
        </w:rPr>
      </w:pPr>
      <w:r>
        <w:rPr>
          <w:rFonts w:hint="eastAsia" w:cs="宋体"/>
          <w:szCs w:val="21"/>
        </w:rPr>
        <w:t xml:space="preserve">10.4 </w:t>
      </w:r>
      <w:r>
        <w:rPr>
          <w:rFonts w:hint="eastAsia" w:cs="宋体"/>
          <w:szCs w:val="21"/>
        </w:rPr>
        <w:t xml:space="preserve">工程质量标准必须符合现行国家有关工程施工质量验收规范和标准的要求。</w:t>
      </w:r>
      <w:r/>
    </w:p>
    <w:p>
      <w:pPr>
        <w:pStyle w:val="855"/>
        <w:ind w:firstLine="420"/>
        <w:spacing w:line="360" w:lineRule="auto"/>
        <w:rPr>
          <w:rFonts w:cs="宋体"/>
          <w:szCs w:val="21"/>
        </w:rPr>
      </w:pPr>
      <w:r>
        <w:rPr>
          <w:rFonts w:hint="eastAsia" w:cs="宋体"/>
          <w:szCs w:val="21"/>
        </w:rPr>
        <w:t xml:space="preserve">11</w:t>
      </w:r>
      <w:r>
        <w:rPr>
          <w:rFonts w:hint="eastAsia" w:cs="宋体"/>
          <w:szCs w:val="21"/>
        </w:rPr>
        <w:t xml:space="preserve">、质保期：</w:t>
      </w:r>
      <w:r>
        <w:rPr>
          <w:rFonts w:hint="eastAsia" w:cs="宋体"/>
          <w:szCs w:val="21"/>
        </w:rPr>
        <w:t xml:space="preserve">2</w:t>
      </w:r>
      <w:r>
        <w:rPr>
          <w:rFonts w:hint="eastAsia" w:cs="宋体"/>
          <w:szCs w:val="21"/>
        </w:rPr>
        <w:t xml:space="preserve">年，质保期从竣工验收合格之日起计算。</w:t>
      </w:r>
      <w:r/>
    </w:p>
    <w:p>
      <w:pPr>
        <w:pStyle w:val="855"/>
        <w:ind w:firstLine="420"/>
        <w:spacing w:line="360" w:lineRule="auto"/>
        <w:rPr>
          <w:rFonts w:cs="宋体"/>
          <w:szCs w:val="21"/>
        </w:rPr>
      </w:pPr>
      <w:r>
        <w:rPr>
          <w:rFonts w:hint="eastAsia" w:cs="宋体"/>
          <w:szCs w:val="21"/>
        </w:rPr>
        <w:t xml:space="preserve">12</w:t>
      </w:r>
      <w:r>
        <w:rPr>
          <w:rFonts w:hint="eastAsia" w:cs="宋体"/>
          <w:szCs w:val="21"/>
        </w:rPr>
        <w:t xml:space="preserve">、验收标准：按照采购文件及相关工程施工质量验收规范标准执行。</w:t>
      </w:r>
      <w:r/>
    </w:p>
    <w:p>
      <w:pPr>
        <w:pStyle w:val="855"/>
        <w:ind w:firstLine="420"/>
        <w:spacing w:line="360" w:lineRule="auto"/>
        <w:rPr>
          <w:rFonts w:cs="宋体"/>
          <w:szCs w:val="21"/>
        </w:rPr>
      </w:pPr>
      <w:r>
        <w:rPr>
          <w:rFonts w:hint="eastAsia" w:cs="宋体"/>
          <w:szCs w:val="21"/>
        </w:rPr>
        <w:t xml:space="preserve">13</w:t>
      </w:r>
      <w:r>
        <w:rPr>
          <w:rFonts w:hint="eastAsia" w:cs="宋体"/>
          <w:szCs w:val="21"/>
        </w:rPr>
        <w:t xml:space="preserve">、服务响应时间要求：接到采购人报修通知后</w:t>
      </w:r>
      <w:r>
        <w:rPr>
          <w:rFonts w:hint="eastAsia" w:cs="宋体"/>
          <w:szCs w:val="21"/>
        </w:rPr>
        <w:t xml:space="preserve">2</w:t>
      </w:r>
      <w:r>
        <w:rPr>
          <w:rFonts w:hint="eastAsia" w:cs="宋体"/>
          <w:szCs w:val="21"/>
        </w:rPr>
        <w:t xml:space="preserve">小时内响应并到现场，并在采购人要求的维修时间内完成维修，供应商应在</w:t>
      </w:r>
      <w:r>
        <w:rPr>
          <w:rFonts w:hint="eastAsia" w:cs="宋体"/>
          <w:szCs w:val="21"/>
        </w:rPr>
        <w:t xml:space="preserve">投标文件</w:t>
      </w:r>
      <w:r>
        <w:rPr>
          <w:rFonts w:hint="eastAsia" w:cs="宋体"/>
          <w:szCs w:val="21"/>
        </w:rPr>
        <w:t xml:space="preserve">中承诺维修响应时间。</w:t>
      </w:r>
      <w:r/>
    </w:p>
    <w:p>
      <w:pPr>
        <w:pStyle w:val="855"/>
        <w:ind w:firstLine="422"/>
        <w:spacing w:line="360" w:lineRule="auto"/>
        <w:rPr>
          <w:rStyle w:val="1044"/>
          <w:rFonts w:cs="宋体"/>
          <w:b/>
          <w:szCs w:val="21"/>
        </w:rPr>
      </w:pPr>
      <w:r>
        <w:rPr>
          <w:rStyle w:val="1044"/>
          <w:rFonts w:hint="eastAsia" w:cs="宋体"/>
          <w:b/>
          <w:szCs w:val="21"/>
          <w:lang w:val="en-US"/>
        </w:rPr>
        <w:t xml:space="preserve">四</w:t>
      </w:r>
      <w:r>
        <w:rPr>
          <w:rStyle w:val="1044"/>
          <w:rFonts w:hint="eastAsia" w:cs="宋体"/>
          <w:b/>
          <w:szCs w:val="21"/>
        </w:rPr>
        <w:t xml:space="preserve">、综合说明及其他要求</w:t>
      </w:r>
      <w:r/>
    </w:p>
    <w:p>
      <w:pPr>
        <w:pStyle w:val="855"/>
        <w:ind w:firstLine="420"/>
        <w:spacing w:line="360" w:lineRule="auto"/>
        <w:rPr>
          <w:rFonts w:cs="宋体"/>
          <w:szCs w:val="21"/>
        </w:rPr>
      </w:pPr>
      <w:r>
        <w:rPr>
          <w:rFonts w:hint="eastAsia" w:cs="宋体"/>
          <w:szCs w:val="21"/>
        </w:rPr>
        <w:t xml:space="preserve">1</w:t>
      </w:r>
      <w:r>
        <w:rPr>
          <w:rFonts w:hint="eastAsia" w:cs="宋体"/>
          <w:szCs w:val="21"/>
        </w:rPr>
        <w:t xml:space="preserve">、响应人必须承诺磋商文件中提出的全部技术规格与要求，如有其中某些条款不响应时，应在文件中逐条列出，未列出的视同响应。</w:t>
      </w:r>
      <w:r/>
    </w:p>
    <w:p>
      <w:pPr>
        <w:pStyle w:val="855"/>
        <w:ind w:firstLine="420"/>
        <w:spacing w:line="360" w:lineRule="auto"/>
        <w:rPr>
          <w:rFonts w:cs="宋体"/>
          <w:szCs w:val="21"/>
        </w:rPr>
      </w:pPr>
      <w:r>
        <w:rPr>
          <w:rFonts w:hint="eastAsia" w:cs="宋体"/>
          <w:szCs w:val="21"/>
        </w:rPr>
        <w:t xml:space="preserve">2</w:t>
      </w:r>
      <w:r>
        <w:rPr>
          <w:rFonts w:hint="eastAsia" w:cs="宋体"/>
          <w:szCs w:val="21"/>
        </w:rPr>
        <w:t xml:space="preserve">、响应人</w:t>
      </w:r>
      <w:r>
        <w:rPr>
          <w:rFonts w:hint="eastAsia" w:cs="宋体"/>
          <w:bCs/>
          <w:szCs w:val="21"/>
        </w:rPr>
        <w:t xml:space="preserve">应合理准备项目安装需要的所有配件、辅材。相关配件辅材均应符合国标要求或相应质量标准要求，并确保安装到位。</w:t>
      </w:r>
      <w:r/>
    </w:p>
    <w:p>
      <w:pPr>
        <w:ind w:firstLine="420"/>
        <w:jc w:val="left"/>
        <w:spacing w:line="360" w:lineRule="auto"/>
        <w:widowControl/>
        <w:rPr>
          <w:rStyle w:val="1044"/>
          <w:rFonts w:ascii="宋体" w:hAnsi="宋体" w:cs="宋体"/>
        </w:rPr>
      </w:pPr>
      <w:r>
        <w:rPr>
          <w:rStyle w:val="1044"/>
          <w:rFonts w:hint="eastAsia" w:ascii="宋体" w:hAnsi="宋体" w:cs="宋体"/>
        </w:rPr>
        <w:t xml:space="preserve">3</w:t>
      </w:r>
      <w:r>
        <w:rPr>
          <w:rStyle w:val="1044"/>
          <w:rFonts w:hint="eastAsia" w:ascii="宋体" w:hAnsi="宋体" w:cs="宋体"/>
        </w:rPr>
        <w:t xml:space="preserve">、报价要求：</w:t>
      </w:r>
      <w:r/>
    </w:p>
    <w:p>
      <w:pPr>
        <w:ind w:firstLine="420"/>
        <w:jc w:val="left"/>
        <w:spacing w:line="360" w:lineRule="auto"/>
        <w:widowControl/>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计价方式：本工程项目采用下列第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）工程量清单计价方式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）计价表计价方式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报价方式：本工程项目采用下列第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种报价方式。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）固定总价报价。竞争报价人应充分考虑施工期间各类建材市场价格变化，政策性调整的风险，一旦经评审确定承包人，报价不作调整。</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widowControl/>
        <w:rPr>
          <w:rFonts w:ascii="宋体" w:hAnsi="宋体" w:cs="宋体"/>
          <w:szCs w:val="21"/>
        </w:rPr>
      </w:pPr>
      <w:r>
        <w:rPr>
          <w:rFonts w:hint="eastAsia" w:ascii="宋体" w:hAnsi="宋体" w:cs="宋体"/>
          <w:szCs w:val="21"/>
        </w:rPr>
        <w:t xml:space="preserve">①</w:t>
      </w:r>
      <w:r>
        <w:rPr>
          <w:rFonts w:hint="eastAsia" w:ascii="宋体" w:hAnsi="宋体" w:cs="宋体"/>
          <w:spacing w:val="-6"/>
          <w:szCs w:val="21"/>
        </w:rPr>
        <w:t xml:space="preserve">磋商供应商报价时，必须按统一的工程量清单报价。成交后，本工程中工程量清单项目的综合单价按标底单价下浮之后的综合单价执行【成交下浮率计算公式：</w:t>
      </w:r>
      <w:r>
        <w:rPr>
          <w:rFonts w:hint="eastAsia" w:ascii="宋体" w:hAnsi="宋体" w:cs="宋体"/>
          <w:spacing w:val="-6"/>
          <w:szCs w:val="21"/>
        </w:rPr>
        <w:t xml:space="preserve">(</w:t>
      </w:r>
      <w:r>
        <w:rPr>
          <w:rFonts w:hint="eastAsia" w:ascii="宋体" w:hAnsi="宋体" w:cs="宋体"/>
          <w:spacing w:val="-6"/>
          <w:szCs w:val="21"/>
        </w:rPr>
        <w:t xml:space="preserve">预算价</w:t>
      </w:r>
      <w:r>
        <w:rPr>
          <w:rFonts w:hint="eastAsia" w:ascii="宋体" w:hAnsi="宋体" w:cs="宋体"/>
          <w:spacing w:val="-6"/>
          <w:szCs w:val="21"/>
        </w:rPr>
        <w:t xml:space="preserve">-</w:t>
      </w:r>
      <w:r>
        <w:rPr>
          <w:rFonts w:hint="eastAsia" w:ascii="宋体" w:hAnsi="宋体" w:cs="宋体"/>
          <w:spacing w:val="-6"/>
          <w:szCs w:val="21"/>
        </w:rPr>
        <w:t xml:space="preserve">成交价</w:t>
      </w:r>
      <w:r>
        <w:rPr>
          <w:rFonts w:hint="eastAsia" w:ascii="宋体" w:hAnsi="宋体" w:cs="宋体"/>
          <w:spacing w:val="-6"/>
          <w:szCs w:val="21"/>
        </w:rPr>
        <w:t xml:space="preserve">)/[</w:t>
      </w:r>
      <w:r>
        <w:rPr>
          <w:rFonts w:hint="eastAsia" w:ascii="宋体" w:hAnsi="宋体" w:cs="宋体"/>
          <w:spacing w:val="-6"/>
          <w:szCs w:val="21"/>
        </w:rPr>
        <w:t xml:space="preserve">预算价</w:t>
      </w:r>
      <w:r>
        <w:rPr>
          <w:rFonts w:hint="eastAsia" w:ascii="宋体" w:hAnsi="宋体" w:cs="宋体"/>
          <w:spacing w:val="-6"/>
          <w:szCs w:val="21"/>
        </w:rPr>
        <w:t xml:space="preserve">-</w:t>
      </w:r>
      <w:r>
        <w:rPr>
          <w:rFonts w:hint="eastAsia" w:ascii="宋体" w:hAnsi="宋体" w:cs="宋体"/>
          <w:spacing w:val="-6"/>
          <w:szCs w:val="21"/>
        </w:rPr>
        <w:t xml:space="preserve">暂列金额×</w:t>
      </w:r>
      <w:r>
        <w:rPr>
          <w:rFonts w:hint="eastAsia" w:ascii="宋体" w:hAnsi="宋体" w:cs="宋体"/>
          <w:spacing w:val="-6"/>
          <w:szCs w:val="21"/>
        </w:rPr>
        <w:t xml:space="preserve">(1</w:t>
      </w:r>
      <w:r>
        <w:rPr>
          <w:rFonts w:hint="eastAsia" w:ascii="宋体" w:hAnsi="宋体" w:cs="宋体"/>
          <w:spacing w:val="-6"/>
          <w:szCs w:val="21"/>
        </w:rPr>
        <w:t xml:space="preserve">＋规费费率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＋税率</w:t>
      </w:r>
      <w:r>
        <w:rPr>
          <w:rFonts w:hint="eastAsia" w:ascii="宋体" w:hAnsi="宋体" w:cs="宋体"/>
          <w:spacing w:val="-6"/>
          <w:szCs w:val="21"/>
        </w:rPr>
        <w:t xml:space="preserve">)- </w:t>
      </w:r>
      <w:r>
        <w:rPr>
          <w:rFonts w:hint="eastAsia" w:ascii="宋体" w:hAnsi="宋体" w:cs="宋体"/>
          <w:spacing w:val="-6"/>
          <w:szCs w:val="21"/>
        </w:rPr>
        <w:t xml:space="preserve">专业工程暂估价×</w:t>
      </w:r>
      <w:r>
        <w:rPr>
          <w:rFonts w:hint="eastAsia" w:ascii="宋体" w:hAnsi="宋体" w:cs="宋体"/>
          <w:spacing w:val="-6"/>
          <w:szCs w:val="21"/>
        </w:rPr>
        <w:t xml:space="preserve">(1</w:t>
      </w:r>
      <w:r>
        <w:rPr>
          <w:rFonts w:hint="eastAsia" w:ascii="宋体" w:hAnsi="宋体" w:cs="宋体"/>
          <w:spacing w:val="-6"/>
          <w:szCs w:val="21"/>
        </w:rPr>
        <w:t xml:space="preserve">＋规费费率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＋税率</w:t>
      </w:r>
      <w:r>
        <w:rPr>
          <w:rFonts w:hint="eastAsia" w:ascii="宋体" w:hAnsi="宋体" w:cs="宋体"/>
          <w:spacing w:val="-6"/>
          <w:szCs w:val="21"/>
        </w:rPr>
        <w:t xml:space="preserve">)-</w:t>
      </w:r>
      <w:r>
        <w:rPr>
          <w:rFonts w:hint="eastAsia" w:ascii="宋体" w:hAnsi="宋体" w:cs="宋体"/>
          <w:spacing w:val="-6"/>
          <w:szCs w:val="21"/>
        </w:rPr>
        <w:t xml:space="preserve">材料暂估价包括甲供材料费×</w:t>
      </w:r>
      <w:r>
        <w:rPr>
          <w:rFonts w:hint="eastAsia" w:ascii="宋体" w:hAnsi="宋体" w:cs="宋体"/>
          <w:spacing w:val="-6"/>
          <w:szCs w:val="21"/>
        </w:rPr>
        <w:t xml:space="preserve">(1</w:t>
      </w:r>
      <w:r>
        <w:rPr>
          <w:rFonts w:hint="eastAsia" w:ascii="宋体" w:hAnsi="宋体" w:cs="宋体"/>
          <w:spacing w:val="-6"/>
          <w:szCs w:val="21"/>
        </w:rPr>
        <w:t xml:space="preserve">＋安全文明施工措施费率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＋规费费率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＋税率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 </w:t>
      </w:r>
      <w:r>
        <w:rPr>
          <w:rFonts w:hint="eastAsia" w:ascii="宋体" w:hAnsi="宋体" w:cs="宋体"/>
          <w:spacing w:val="-6"/>
          <w:szCs w:val="21"/>
        </w:rPr>
        <w:t xml:space="preserve">由于工程量清单的工程数量有误或者设计变更、现场签证等引起的工程量增减，若工程量清单项目工程量的变化幅度超过</w:t>
      </w:r>
      <w:r>
        <w:rPr>
          <w:rFonts w:hint="eastAsia" w:ascii="宋体" w:hAnsi="宋体" w:cs="宋体"/>
          <w:spacing w:val="-6"/>
          <w:szCs w:val="21"/>
        </w:rPr>
        <w:t xml:space="preserve">10%</w:t>
      </w:r>
      <w:r>
        <w:rPr>
          <w:rFonts w:hint="eastAsia" w:ascii="宋体" w:hAnsi="宋体" w:cs="宋体"/>
          <w:spacing w:val="-6"/>
          <w:szCs w:val="21"/>
        </w:rPr>
        <w:t xml:space="preserve">，并且影响分部分项工程费超过</w:t>
      </w:r>
      <w:r>
        <w:rPr>
          <w:rFonts w:hint="eastAsia" w:ascii="宋体" w:hAnsi="宋体" w:cs="宋体"/>
          <w:spacing w:val="-6"/>
          <w:szCs w:val="21"/>
        </w:rPr>
        <w:t xml:space="preserve">0.1%</w:t>
      </w:r>
      <w:r>
        <w:rPr>
          <w:rFonts w:hint="eastAsia" w:ascii="宋体" w:hAnsi="宋体" w:cs="宋体"/>
          <w:spacing w:val="-6"/>
          <w:szCs w:val="21"/>
        </w:rPr>
        <w:t xml:space="preserve">的，综合</w:t>
      </w:r>
      <w:r>
        <w:rPr>
          <w:rFonts w:hint="eastAsia" w:ascii="宋体" w:hAnsi="宋体" w:cs="宋体"/>
          <w:spacing w:val="-6"/>
          <w:szCs w:val="21"/>
        </w:rPr>
        <w:t xml:space="preserve">单价可调整；其增加部分的工程量或者减少后剩余部分的工程量的综合单价由承包人提出，经发包人确认后，作为支付进度款的依据。最终价格以审计为准</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③</w:t>
      </w:r>
      <w:r>
        <w:rPr>
          <w:rFonts w:hint="eastAsia" w:ascii="宋体" w:hAnsi="宋体" w:cs="宋体"/>
          <w:spacing w:val="-6"/>
          <w:szCs w:val="21"/>
        </w:rPr>
        <w:t xml:space="preserve">本工程在采购文件中已明确的各项施工措施费，均包含在合同总价中。其他在采购文件和答疑中未提及、未明确部分的施工措施费项目，采购单位不另外支付</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widowControl/>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w:t>
      </w:r>
      <w:r>
        <w:rPr>
          <w:rFonts w:hint="eastAsia" w:ascii="宋体" w:hAnsi="宋体" w:cs="宋体"/>
          <w:szCs w:val="21"/>
        </w:rPr>
        <w:t xml:space="preserve">{2018}1</w:t>
      </w:r>
      <w:r>
        <w:rPr>
          <w:rFonts w:hint="eastAsia" w:ascii="宋体" w:hAnsi="宋体" w:cs="宋体"/>
          <w:szCs w:val="21"/>
        </w:rPr>
        <w:t xml:space="preserve">号）执行变</w:t>
      </w:r>
      <w:r>
        <w:rPr>
          <w:rFonts w:hint="eastAsia" w:ascii="宋体" w:hAnsi="宋体" w:cs="宋体"/>
          <w:szCs w:val="21"/>
        </w:rPr>
        <w:t xml:space="preserve">更程序。由于设计变更或其他原因确需调整合同金额的，经财政局批准同意后，根据追加的采购计划签订补充合同，但全部补充合同的采购金额不得超过原合同金额的</w:t>
      </w:r>
      <w:r>
        <w:rPr>
          <w:rFonts w:hint="eastAsia" w:ascii="宋体" w:hAnsi="宋体" w:cs="宋体"/>
          <w:szCs w:val="21"/>
        </w:rPr>
        <w:t xml:space="preserve">10%</w:t>
      </w:r>
      <w:r>
        <w:rPr>
          <w:rFonts w:hint="eastAsia" w:ascii="宋体" w:hAnsi="宋体" w:cs="宋体"/>
          <w:szCs w:val="21"/>
        </w:rPr>
        <w:t xml:space="preserve">，超过部分不予安排财政资金</w:t>
      </w:r>
      <w:r>
        <w:rPr>
          <w:rFonts w:hint="eastAsia"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计价格式中列明的所有需要填报的单价和合价，响应人均需填报，未填报的单价和合价，视为此项费用已包含在工程量清单的其他单价和合价中。</w:t>
      </w:r>
      <w:r/>
    </w:p>
    <w:p>
      <w:pPr>
        <w:ind w:firstLine="420"/>
        <w:spacing w:line="360" w:lineRule="auto"/>
        <w:widowControl/>
        <w:rPr>
          <w:rFonts w:ascii="宋体" w:hAnsi="宋体"/>
          <w:b/>
          <w:bCs/>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本工程所有提供参考品牌及规格型号的主要材料（如有），磋商单位可以直接选用或采用同档次产品进行报价，施工中如采购单位发现磋商单位采用的品牌低于参考品牌的档次，则采购单位有权将该部分材料品牌按</w:t>
      </w:r>
      <w:r>
        <w:rPr>
          <w:rFonts w:hint="eastAsia" w:ascii="宋体" w:hAnsi="宋体" w:cs="宋体"/>
          <w:szCs w:val="21"/>
        </w:rPr>
        <w:t xml:space="preserve">参考品牌规格型号进行调整，中标（成交）单位必须按调整后的品牌规格型号进行施工，且中标（成交）价格不予调整。</w:t>
      </w:r>
      <w:r/>
    </w:p>
    <w:p>
      <w:pPr>
        <w:numPr>
          <w:ilvl w:val="0"/>
          <w:numId w:val="5"/>
        </w:numPr>
        <w:ind w:firstLine="422"/>
        <w:spacing w:line="360" w:lineRule="auto"/>
        <w:rPr>
          <w:rFonts w:ascii="宋体" w:hAnsi="宋体"/>
          <w:b/>
          <w:bCs/>
          <w:szCs w:val="21"/>
        </w:rPr>
      </w:pPr>
      <w:r>
        <w:rPr>
          <w:rFonts w:hint="eastAsia" w:ascii="宋体" w:hAnsi="宋体"/>
          <w:b/>
          <w:bCs/>
          <w:szCs w:val="21"/>
        </w:rPr>
        <w:t xml:space="preserve">采购政策</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根据政府采购法及相关法规，以及苏州市财政局《关于印发苏州市市级政府采购信用记录查询和使用工作试行办法的通知》（苏财购〔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号）文件的规定，采购单位将对</w:t>
      </w:r>
      <w:r>
        <w:rPr>
          <w:rFonts w:hint="eastAsia" w:ascii="宋体" w:hAnsi="宋体" w:cs="宋体"/>
          <w:szCs w:val="21"/>
        </w:rPr>
        <w:t xml:space="preserve">投标人</w:t>
      </w:r>
      <w:r>
        <w:rPr>
          <w:rFonts w:hint="eastAsia" w:ascii="宋体" w:hAnsi="宋体" w:cs="宋体"/>
          <w:szCs w:val="21"/>
        </w:rPr>
        <w:t xml:space="preserve">进行信用查询，凡经确认不符合政府采购相关法律法规规定的，将拒绝其参与政府采购活动。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、针对中小型企业的评审：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）本项目专门面向中小企业采购。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）依据《政府采购促进中小企业发展管理办法》（财库〔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号）、《关于印发</w:t>
      </w:r>
      <w:r>
        <w:rPr>
          <w:rFonts w:hint="eastAsia" w:ascii="宋体" w:hAnsi="宋体" w:cs="宋体"/>
          <w:szCs w:val="21"/>
        </w:rPr>
        <w:t xml:space="preserve">&lt;</w:t>
      </w:r>
      <w:r>
        <w:rPr>
          <w:rFonts w:hint="eastAsia" w:ascii="宋体" w:hAnsi="宋体" w:cs="宋体"/>
          <w:szCs w:val="21"/>
        </w:rPr>
        <w:t xml:space="preserve">苏州市政府采购促进中小企业发展实施意见</w:t>
      </w:r>
      <w:r>
        <w:rPr>
          <w:rFonts w:hint="eastAsia" w:ascii="宋体" w:hAnsi="宋体" w:cs="宋体"/>
          <w:szCs w:val="21"/>
        </w:rPr>
        <w:t xml:space="preserve">&gt;</w:t>
      </w:r>
      <w:r>
        <w:rPr>
          <w:rFonts w:hint="eastAsia" w:ascii="宋体" w:hAnsi="宋体" w:cs="宋体"/>
          <w:szCs w:val="21"/>
        </w:rPr>
        <w:t xml:space="preserve">的通知》（苏财购〔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号）的有关规定，享受扶持政策获得政府采购合同的，小微企业不得将合同分包给大中型企业，中型企业不得将合同分包给大型企业。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）本项目采购标的对应的中小企业划型标准规定所属行业为：</w:t>
      </w:r>
      <w:r>
        <w:rPr>
          <w:rFonts w:hint="eastAsia" w:ascii="宋体" w:hAnsi="宋体" w:cs="宋体"/>
          <w:szCs w:val="21"/>
        </w:rPr>
        <w:t xml:space="preserve">建筑业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cs="宋体"/>
          <w:szCs w:val="21"/>
        </w:rPr>
      </w:pPr>
      <w:r>
        <w:rPr>
          <w:rFonts w:hint="eastAsia" w:ascii="宋体" w:hAnsi="宋体" w:cs="宋体"/>
          <w:szCs w:val="21"/>
        </w:rPr>
        <w:t xml:space="preserve">注：在货物采购项目中，供应</w:t>
      </w:r>
      <w:r>
        <w:rPr>
          <w:rFonts w:hint="eastAsia" w:ascii="宋体" w:hAnsi="宋体" w:cs="宋体"/>
          <w:szCs w:val="21"/>
        </w:rPr>
        <w:t xml:space="preserve">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spacing w:line="360" w:lineRule="auto"/>
        <w:rPr>
          <w:rFonts w:ascii="宋体" w:hAnsi="宋体" w:cs="宋体"/>
          <w:szCs w:val="21"/>
        </w:rPr>
      </w:pPr>
      <w:r>
        <w:rPr>
          <w:rFonts w:hint="eastAsia" w:ascii="宋体" w:hAnsi="宋体" w:cs="宋体"/>
          <w:szCs w:val="21"/>
        </w:rPr>
        <w:t xml:space="preserve">未按本项目采购标的对应的中小企业划型标准规定所属行业承诺的《中小企业声明函》为无效《中小企业声明函》。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、针对监狱企业的评审：</w:t>
      </w:r>
      <w:r/>
    </w:p>
    <w:p>
      <w:pPr>
        <w:ind w:firstLine="420"/>
        <w:spacing w:line="360" w:lineRule="auto"/>
        <w:rPr>
          <w:rFonts w:ascii="宋体" w:hAnsi="宋体" w:cs="宋体"/>
          <w:szCs w:val="21"/>
        </w:rPr>
      </w:pPr>
      <w:r>
        <w:rPr>
          <w:rFonts w:hint="eastAsia" w:ascii="宋体" w:hAnsi="宋体" w:cs="宋体"/>
          <w:szCs w:val="21"/>
        </w:rPr>
        <w:t xml:space="preserve">根据财政部、司法部《关于政府采购支持监狱企业发展有关问题的通知》（财库〔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号）的规定，对属于监狱企业的供应商给予评审：</w:t>
      </w:r>
      <w:r/>
    </w:p>
    <w:p>
      <w:pPr>
        <w:ind w:firstLine="420"/>
        <w:spacing w:line="360" w:lineRule="auto"/>
        <w:rPr>
          <w:rFonts w:ascii="宋体" w:hAnsi="宋体" w:cs="宋体"/>
          <w:szCs w:val="21"/>
        </w:rPr>
      </w:pPr>
      <w:r>
        <w:rPr>
          <w:rFonts w:hint="eastAsia" w:ascii="宋体" w:hAnsi="宋体" w:cs="宋体"/>
          <w:szCs w:val="21"/>
        </w:rPr>
        <w:t xml:space="preserve">符合《关</w:t>
      </w:r>
      <w:r>
        <w:rPr>
          <w:rFonts w:hint="eastAsia" w:ascii="宋体" w:hAnsi="宋体" w:cs="宋体"/>
          <w:szCs w:val="21"/>
        </w:rPr>
        <w:t xml:space="preserve">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、针对残疾人福利性单位的评审：</w:t>
      </w:r>
      <w:r/>
    </w:p>
    <w:p>
      <w:pPr>
        <w:ind w:firstLine="420"/>
        <w:spacing w:line="360" w:lineRule="auto"/>
        <w:rPr>
          <w:rFonts w:ascii="宋体" w:hAnsi="宋体" w:cs="宋体"/>
          <w:szCs w:val="21"/>
        </w:rPr>
      </w:pPr>
      <w:r>
        <w:rPr>
          <w:rFonts w:hint="eastAsia" w:ascii="宋体" w:hAnsi="宋体" w:cs="宋体"/>
          <w:szCs w:val="21"/>
        </w:rPr>
        <w:t xml:space="preserve">根据财政部、民政部、中国残疾人联合会《关于促进残疾人就业政府采购政策的通知》（财库〔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号）的规定，对属于残疾人福利性单位的供应商给予评审：</w:t>
      </w:r>
      <w:r/>
    </w:p>
    <w:p>
      <w:pPr>
        <w:ind w:firstLine="420"/>
        <w:spacing w:line="360" w:lineRule="auto"/>
        <w:rPr>
          <w:rFonts w:ascii="宋体" w:hAnsi="宋体" w:cs="宋体"/>
          <w:szCs w:val="21"/>
        </w:rPr>
      </w:pPr>
      <w:r>
        <w:rPr>
          <w:rFonts w:hint="eastAsia" w:ascii="宋体" w:hAnsi="宋体" w:cs="宋体"/>
          <w:szCs w:val="21"/>
        </w:rPr>
        <w:t xml:space="preserve">根据供应商提供的《残疾人福利性单位声明函》。</w:t>
      </w:r>
      <w:r/>
    </w:p>
    <w:p>
      <w:pPr>
        <w:ind w:firstLine="420"/>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）供应商对上述声明的真实性负责，若供应商提供的《残疾人福利性单位声明函》</w:t>
      </w:r>
      <w:r>
        <w:rPr>
          <w:rFonts w:hint="eastAsia" w:ascii="宋体" w:hAnsi="宋体" w:cs="宋体"/>
          <w:szCs w:val="21"/>
        </w:rPr>
        <w:t xml:space="preserve">与事实不符的，依照《政府采购法》第七十七条第一款的规定追究法律责任。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）供应商为残疾人福利性单位的，采购代理机构将随中标结果同时公告其《残疾人福利性单位声明函》，接受社会监督。</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、上述针对中小型企业、监狱企业和残疾人福利性单位的评审政策不重复享受。</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w:t>
      </w:r>
      <w:r>
        <w:rPr>
          <w:rFonts w:hint="eastAsia" w:ascii="宋体" w:hAnsi="宋体" w:cs="宋体"/>
          <w:szCs w:val="21"/>
        </w:rPr>
        <w:t xml:space="preserve">证证书的产品；环境标志产品是指列入财政部、国家环保总局制定的环境标志产品品目政府采购清单，且经过认证的环境标志产品。</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若本次采购的产品属于以上财政部、国家发展改革委、生态环境部、市场监管总局等部门发布的节能产品中强制采购产品品目清单的，投标单位须在投标文件中提供所投产品由国家确定的认证机构出具的、处于有效期之内</w:t>
      </w:r>
      <w:r>
        <w:rPr>
          <w:rFonts w:hint="eastAsia" w:ascii="宋体" w:hAnsi="宋体" w:cs="宋体"/>
          <w:bCs/>
          <w:szCs w:val="21"/>
        </w:rPr>
        <w:t xml:space="preserve">（即“开标时间”当天在有效期之内）</w:t>
      </w:r>
      <w:r>
        <w:rPr>
          <w:rFonts w:hint="eastAsia" w:ascii="宋体" w:hAnsi="宋体" w:cs="宋体"/>
          <w:szCs w:val="21"/>
        </w:rPr>
        <w:t xml:space="preserve">的节能产品认证证书，上述品目清单可通过“中国政府采购网”（</w:t>
      </w:r>
      <w:r>
        <w:rPr>
          <w:rFonts w:hint="eastAsia" w:ascii="宋体" w:hAnsi="宋体" w:cs="宋体"/>
          <w:szCs w:val="21"/>
        </w:rPr>
        <w:t xml:space="preserve">http://www.ccgp.gov.cn</w:t>
      </w:r>
      <w:r>
        <w:rPr>
          <w:rFonts w:hint="eastAsia" w:ascii="宋体" w:hAnsi="宋体" w:cs="宋体"/>
          <w:szCs w:val="21"/>
        </w:rPr>
        <w:t xml:space="preserve">）查询</w:t>
      </w:r>
      <w:r>
        <w:rPr>
          <w:rFonts w:hint="eastAsia" w:ascii="宋体" w:hAnsi="宋体" w:cs="宋体"/>
          <w:szCs w:val="21"/>
        </w:rPr>
        <w:t xml:space="preserve">,</w:t>
      </w:r>
      <w:r>
        <w:rPr>
          <w:rFonts w:hint="eastAsia" w:ascii="宋体" w:hAnsi="宋体" w:cs="宋体"/>
          <w:szCs w:val="21"/>
        </w:rPr>
        <w:t xml:space="preserve">并在投标文件中提供由国家确定的认证机构出具的、处于有</w:t>
      </w:r>
      <w:r>
        <w:rPr>
          <w:rFonts w:hint="eastAsia" w:ascii="宋体" w:hAnsi="宋体" w:cs="宋体"/>
          <w:szCs w:val="21"/>
        </w:rPr>
        <w:t xml:space="preserve">效期之内的节能产品认证证书</w:t>
      </w:r>
      <w:r>
        <w:rPr>
          <w:rFonts w:hint="eastAsia" w:ascii="宋体" w:hAnsi="宋体" w:cs="宋体"/>
          <w:szCs w:val="21"/>
        </w:rPr>
        <w:t xml:space="preserve">原件的扫描件</w:t>
      </w:r>
      <w:r>
        <w:rPr>
          <w:rFonts w:hint="eastAsia" w:ascii="宋体" w:hAnsi="宋体" w:cs="宋体"/>
          <w:szCs w:val="21"/>
        </w:rPr>
        <w:t xml:space="preserve">，强制采购产品认证证书扫描件未提供或提供不全的将视为未实质性响应采购要求。</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、提供的产品属于环境标志产品的</w:t>
      </w:r>
      <w:r>
        <w:rPr>
          <w:rFonts w:hint="eastAsia" w:ascii="宋体" w:hAnsi="宋体" w:cs="宋体"/>
          <w:szCs w:val="21"/>
        </w:rPr>
        <w:t xml:space="preserve">,</w:t>
      </w:r>
      <w:r>
        <w:rPr>
          <w:rFonts w:hint="eastAsia" w:ascii="宋体" w:hAnsi="宋体" w:cs="宋体"/>
          <w:szCs w:val="21"/>
        </w:rPr>
        <w:t xml:space="preserve">供应商应当选择经过认证的环境标志产品投标</w:t>
      </w:r>
      <w:r>
        <w:rPr>
          <w:rFonts w:hint="eastAsia" w:ascii="宋体" w:hAnsi="宋体" w:cs="宋体"/>
          <w:szCs w:val="21"/>
        </w:rPr>
        <w:t xml:space="preserve">,</w:t>
      </w:r>
      <w:r>
        <w:rPr>
          <w:rFonts w:hint="eastAsia" w:ascii="宋体" w:hAnsi="宋体" w:cs="宋体"/>
          <w:szCs w:val="21"/>
        </w:rPr>
        <w:t xml:space="preserve">并提供有效的环境标志产品认证证书复印件。</w:t>
      </w:r>
      <w:r/>
    </w:p>
    <w:p>
      <w:pPr>
        <w:ind w:firstLine="420"/>
        <w:spacing w:line="360"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本次采购清单中涉及政府采购协议供货产品的，</w:t>
      </w:r>
      <w:r>
        <w:rPr>
          <w:rFonts w:hint="eastAsia" w:ascii="宋体" w:hAnsi="宋体" w:cs="宋体"/>
          <w:szCs w:val="21"/>
        </w:rPr>
        <w:t xml:space="preserve">投标人</w:t>
      </w:r>
      <w:r>
        <w:rPr>
          <w:rFonts w:hint="eastAsia" w:ascii="宋体" w:hAnsi="宋体" w:cs="宋体"/>
          <w:szCs w:val="21"/>
        </w:rPr>
        <w:t xml:space="preserve">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绿色采购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szCs w:val="21"/>
        </w:rPr>
        <w:t xml:space="preserve">http://www.ccgp.gov.cn</w:t>
      </w:r>
      <w:r>
        <w:rPr>
          <w:rFonts w:hint="eastAsia" w:ascii="宋体" w:hAnsi="宋体" w:cs="宋体"/>
          <w:szCs w:val="21"/>
        </w:rPr>
        <w:t xml:space="preserve">）查询</w:t>
      </w:r>
      <w:r>
        <w:rPr>
          <w:rFonts w:hint="eastAsia" w:ascii="宋体" w:hAnsi="宋体" w:cs="宋体"/>
          <w:szCs w:val="21"/>
        </w:rPr>
        <w:t xml:space="preserve">,</w:t>
      </w:r>
      <w:r>
        <w:rPr>
          <w:rFonts w:hint="eastAsia" w:ascii="宋体" w:hAnsi="宋体" w:cs="宋体"/>
          <w:szCs w:val="21"/>
        </w:rPr>
        <w:t xml:space="preserve">并在</w:t>
      </w:r>
      <w:r>
        <w:rPr>
          <w:rFonts w:hint="eastAsia" w:ascii="宋体" w:hAnsi="宋体" w:cs="宋体"/>
          <w:szCs w:val="21"/>
        </w:rPr>
        <w:t xml:space="preserve">投标文件</w:t>
      </w:r>
      <w:r>
        <w:rPr>
          <w:rFonts w:hint="eastAsia" w:ascii="宋体" w:hAnsi="宋体" w:cs="宋体"/>
          <w:szCs w:val="21"/>
        </w:rPr>
        <w:t xml:space="preserve">中提供由国家确定的认证机构出具的、处于有效期之内的节能产品认证证书复印件，否则视为未实质性响应。</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为加快数据中心绿色转型，根据财政部、生态环境部、工业和信息化部关于印</w:t>
      </w:r>
      <w:r>
        <w:rPr>
          <w:rFonts w:hint="eastAsia" w:ascii="宋体" w:hAnsi="宋体" w:cs="宋体"/>
          <w:szCs w:val="21"/>
        </w:rPr>
        <w:t xml:space="preserve">发《绿色数据中心政府采购需求标准（试行）》的通知（财库〔</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123 </w:t>
      </w:r>
      <w:r>
        <w:rPr>
          <w:rFonts w:hint="eastAsia" w:ascii="宋体" w:hAnsi="宋体" w:cs="宋体"/>
          <w:szCs w:val="21"/>
        </w:rPr>
        <w:t xml:space="preserve">号文）文件规定，供应商提供产品及相关快递服务的包装应符合标准要求。</w:t>
      </w:r>
      <w:r/>
    </w:p>
    <w:p>
      <w:pPr>
        <w:pStyle w:val="855"/>
        <w:ind w:firstLine="482"/>
        <w:spacing w:line="360" w:lineRule="auto"/>
        <w:rPr>
          <w:rFonts w:ascii="宋体" w:hAnsi="宋体" w:cs="宋体"/>
          <w:szCs w:val="21"/>
          <w:lang w:val="en-US"/>
        </w:rPr>
      </w:pPr>
      <w:r>
        <w:rPr>
          <w:rFonts w:hint="eastAsia" w:ascii="宋体" w:hAnsi="宋体" w:cs="宋体"/>
          <w:szCs w:val="21"/>
          <w:lang w:val="en-US"/>
        </w:rPr>
        <w:t xml:space="preserve">11</w:t>
      </w:r>
      <w:r>
        <w:rPr>
          <w:rFonts w:hint="eastAsia" w:ascii="宋体" w:hAnsi="宋体" w:cs="宋体"/>
          <w:szCs w:val="21"/>
          <w:lang w:val="en-US"/>
        </w:rPr>
        <w:t xml:space="preserve">、</w:t>
      </w:r>
      <w:r>
        <w:rPr>
          <w:rFonts w:hint="eastAsia" w:ascii="宋体" w:hAnsi="宋体" w:cs="宋体"/>
          <w:szCs w:val="22"/>
        </w:rPr>
        <w:t xml:space="preserve">对本国产品的支持政策</w:t>
      </w:r>
      <w:r/>
    </w:p>
    <w:p>
      <w:pPr>
        <w:ind w:firstLine="420"/>
        <w:spacing w:line="440" w:lineRule="exact"/>
        <w:tabs>
          <w:tab w:val="left" w:pos="567" w:leader="none"/>
        </w:tabs>
        <w:rPr>
          <w:rFonts w:ascii="宋体" w:hAnsi="宋体" w:cs="宋体"/>
          <w:szCs w:val="22"/>
        </w:rPr>
      </w:pPr>
      <w:r>
        <w:rPr>
          <w:rFonts w:hint="eastAsia" w:ascii="宋体" w:hAnsi="宋体" w:cs="宋体"/>
          <w:szCs w:val="22"/>
        </w:rPr>
        <w:t xml:space="preserve">根据《国务院办公厅关于在政府采购中实施本国产品标准及相关政策的通知》（国办发〔</w:t>
      </w:r>
      <w:r>
        <w:rPr>
          <w:rFonts w:hint="eastAsia" w:ascii="宋体" w:hAnsi="宋体" w:cs="宋体"/>
          <w:szCs w:val="22"/>
        </w:rPr>
        <w:t xml:space="preserve">2025</w:t>
      </w:r>
      <w:r>
        <w:rPr>
          <w:rFonts w:hint="eastAsia" w:ascii="宋体" w:hAnsi="宋体" w:cs="宋体"/>
          <w:szCs w:val="22"/>
        </w:rPr>
        <w:t xml:space="preserve">〕</w:t>
      </w:r>
      <w:r>
        <w:rPr>
          <w:rFonts w:hint="eastAsia" w:ascii="宋体" w:hAnsi="宋体" w:cs="宋体"/>
          <w:szCs w:val="22"/>
        </w:rPr>
        <w:t xml:space="preserve">34</w:t>
      </w:r>
      <w:r>
        <w:rPr>
          <w:rFonts w:hint="eastAsia" w:ascii="宋体" w:hAnsi="宋体" w:cs="宋体"/>
          <w:szCs w:val="22"/>
        </w:rPr>
        <w:t xml:space="preserve">号）的相关规定，政府采购活动中既有本国产品又有非本国产品参与竞争的，依法对本国产品给予价格评审优惠，对本国产品的报价给予</w:t>
      </w:r>
      <w:r>
        <w:rPr>
          <w:rFonts w:hint="eastAsia" w:ascii="宋体" w:hAnsi="宋体" w:cs="宋体"/>
          <w:szCs w:val="22"/>
        </w:rPr>
        <w:t xml:space="preserve">20%</w:t>
      </w:r>
      <w:r>
        <w:rPr>
          <w:rFonts w:hint="eastAsia" w:ascii="宋体" w:hAnsi="宋体" w:cs="宋体"/>
          <w:szCs w:val="22"/>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2"/>
        </w:rPr>
        <w:t xml:space="preserve">80%</w:t>
      </w:r>
      <w:r>
        <w:rPr>
          <w:rFonts w:hint="eastAsia" w:ascii="宋体" w:hAnsi="宋体" w:cs="宋体"/>
          <w:szCs w:val="22"/>
        </w:rPr>
        <w:t xml:space="preserve">以上时，依法对该供应商提供的全部产品给予价格评审优惠，即对该供应商提供的全部产品的总报价给予</w:t>
      </w:r>
      <w:r>
        <w:rPr>
          <w:rFonts w:hint="eastAsia" w:ascii="宋体" w:hAnsi="宋体" w:cs="宋体"/>
          <w:szCs w:val="22"/>
        </w:rPr>
        <w:t xml:space="preserve">20%</w:t>
      </w:r>
      <w:r>
        <w:rPr>
          <w:rFonts w:hint="eastAsia" w:ascii="宋体" w:hAnsi="宋体" w:cs="宋体"/>
          <w:szCs w:val="22"/>
        </w:rPr>
        <w:t xml:space="preserve">的价格扣除，</w:t>
      </w:r>
      <w:r>
        <w:rPr>
          <w:rFonts w:hint="eastAsia" w:ascii="宋体" w:hAnsi="宋体" w:cs="宋体"/>
          <w:szCs w:val="22"/>
        </w:rPr>
        <w:t xml:space="preserve">用扣除后的价格参与评审。</w:t>
      </w:r>
      <w:r/>
    </w:p>
    <w:p>
      <w:pPr>
        <w:ind w:firstLine="422"/>
        <w:spacing w:line="440" w:lineRule="exact"/>
        <w:tabs>
          <w:tab w:val="left" w:pos="567" w:leader="none"/>
        </w:tabs>
        <w:rPr>
          <w:rFonts w:ascii="宋体" w:hAnsi="宋体" w:cs="宋体"/>
          <w:b/>
          <w:bCs/>
          <w:szCs w:val="22"/>
        </w:rPr>
      </w:pPr>
      <w:r>
        <w:rPr>
          <w:rFonts w:hint="eastAsia" w:ascii="宋体" w:hAnsi="宋体" w:cs="宋体"/>
          <w:b/>
          <w:bCs/>
          <w:szCs w:val="2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ascii="宋体" w:hAnsi="宋体" w:cs="宋体"/>
          <w:szCs w:val="22"/>
        </w:rPr>
      </w:pPr>
      <w:r>
        <w:rPr>
          <w:rFonts w:hint="eastAsia" w:ascii="宋体" w:hAnsi="宋体" w:cs="宋体"/>
          <w:szCs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ascii="宋体" w:hAnsi="宋体" w:cs="宋体"/>
          <w:szCs w:val="22"/>
        </w:rPr>
      </w:pPr>
      <w:r>
        <w:rPr>
          <w:rFonts w:hint="eastAsia" w:ascii="宋体" w:hAnsi="宋体" w:cs="宋体"/>
          <w:szCs w:val="22"/>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w:t>
      </w:r>
      <w:r>
        <w:rPr>
          <w:rFonts w:hint="eastAsia" w:ascii="宋体" w:hAnsi="宋体" w:cs="宋体"/>
          <w:szCs w:val="22"/>
        </w:rPr>
        <w:t xml:space="preserve">明文件谋取中标、成交的，依照《中华人民共和国政府采购法》等法律法规规定追究相应责任。</w:t>
      </w:r>
      <w:r/>
    </w:p>
    <w:p>
      <w:pPr>
        <w:jc w:val="center"/>
        <w:spacing w:line="360" w:lineRule="auto"/>
        <w:rPr>
          <w:rFonts w:ascii="宋体" w:hAnsi="宋体"/>
          <w:b/>
          <w:sz w:val="32"/>
          <w:szCs w:val="32"/>
        </w:rPr>
      </w:pPr>
      <w:r>
        <w:rPr>
          <w:rFonts w:hint="eastAsia" w:ascii="宋体" w:hAnsi="宋体"/>
          <w:b/>
          <w:sz w:val="32"/>
          <w:szCs w:val="32"/>
        </w:rPr>
        <w:t xml:space="preserve">第三章</w:t>
      </w:r>
      <w:r>
        <w:rPr>
          <w:rFonts w:hint="eastAsia" w:ascii="宋体" w:hAnsi="宋体"/>
          <w:b/>
          <w:sz w:val="32"/>
          <w:szCs w:val="32"/>
        </w:rPr>
        <w:t xml:space="preserve"> </w:t>
      </w:r>
      <w:r>
        <w:rPr>
          <w:rFonts w:hint="eastAsia" w:ascii="宋体" w:hAnsi="宋体"/>
          <w:b/>
          <w:sz w:val="32"/>
          <w:szCs w:val="32"/>
        </w:rPr>
        <w:t xml:space="preserve">投标</w:t>
      </w:r>
      <w:r>
        <w:rPr>
          <w:rFonts w:hint="eastAsia" w:ascii="宋体" w:hAnsi="宋体"/>
          <w:b/>
          <w:sz w:val="32"/>
          <w:szCs w:val="32"/>
        </w:rPr>
        <w:t xml:space="preserve">人</w:t>
      </w:r>
      <w:r>
        <w:rPr>
          <w:rFonts w:hint="eastAsia" w:ascii="宋体" w:hAnsi="宋体"/>
          <w:b/>
          <w:sz w:val="32"/>
          <w:szCs w:val="32"/>
        </w:rPr>
        <w:t xml:space="preserve">须知</w:t>
      </w:r>
      <w:r/>
    </w:p>
    <w:p>
      <w:pPr>
        <w:ind w:firstLine="420"/>
        <w:spacing w:line="360" w:lineRule="auto"/>
        <w:rPr>
          <w:rFonts w:ascii="宋体" w:hAnsi="宋体" w:cs="宋体"/>
          <w:szCs w:val="21"/>
          <w:lang w:val="zh-CN"/>
        </w:rPr>
      </w:pPr>
      <w:r>
        <w:rPr>
          <w:rFonts w:hint="eastAsia" w:ascii="宋体" w:hAnsi="宋体" w:cs="宋体"/>
          <w:szCs w:val="21"/>
          <w:lang w:val="zh-CN"/>
        </w:rPr>
        <w:t xml:space="preserve">一、说明和释义</w:t>
      </w:r>
      <w:r/>
    </w:p>
    <w:p>
      <w:pPr>
        <w:ind w:firstLine="420"/>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说明</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本招标文件仅适用于</w:t>
      </w:r>
      <w:r>
        <w:rPr>
          <w:rFonts w:hint="eastAsia" w:ascii="宋体" w:hAnsi="宋体" w:eastAsia="宋体" w:cs="宋体"/>
          <w:sz w:val="21"/>
          <w:szCs w:val="21"/>
        </w:rPr>
        <w:t xml:space="preserve">苏州苏信建设项目管理有限公司</w:t>
      </w:r>
      <w:r>
        <w:rPr>
          <w:rFonts w:hint="eastAsia" w:ascii="宋体" w:hAnsi="宋体" w:eastAsia="宋体" w:cs="宋体"/>
          <w:sz w:val="21"/>
          <w:szCs w:val="21"/>
        </w:rPr>
        <w:t xml:space="preserve">组织的招标活动。</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本次招标活动及因本次招标产生的合同受中国法律制约和保护。</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本招标文件的解释权属于</w:t>
      </w:r>
      <w:r>
        <w:rPr>
          <w:rFonts w:hint="eastAsia" w:ascii="宋体" w:hAnsi="宋体" w:eastAsia="宋体" w:cs="宋体"/>
          <w:sz w:val="21"/>
          <w:szCs w:val="21"/>
        </w:rPr>
        <w:t xml:space="preserve">苏州苏信建设项目管理有限公司</w:t>
      </w:r>
      <w:r>
        <w:rPr>
          <w:rFonts w:hint="eastAsia" w:ascii="宋体" w:hAnsi="宋体" w:eastAsia="宋体" w:cs="宋体"/>
          <w:sz w:val="21"/>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rPr>
        <w:t xml:space="preserve">词语释义</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采购人或者采购代理机构：具体组织实施招标活动的法人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lang w:val="zh-CN"/>
        </w:rPr>
        <w:t xml:space="preserve">投标人（</w:t>
      </w:r>
      <w:r>
        <w:rPr>
          <w:rFonts w:hint="eastAsia" w:ascii="宋体" w:hAnsi="宋体" w:cs="宋体"/>
          <w:szCs w:val="21"/>
        </w:rPr>
        <w:t xml:space="preserve">投标单位</w:t>
      </w:r>
      <w:r>
        <w:rPr>
          <w:rFonts w:hint="eastAsia" w:ascii="宋体" w:hAnsi="宋体" w:cs="宋体"/>
          <w:szCs w:val="21"/>
          <w:lang w:val="zh-CN"/>
        </w:rPr>
        <w:t xml:space="preserve">）：经认定有资格响应招标，参加投标竞争的法人或其他组织和自然人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投标：投标人根据招标采购单位或招标采购单位发布的招标文件，编制投标文件并按规定投标的行为。</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甲方（采购</w:t>
      </w:r>
      <w:r>
        <w:rPr>
          <w:rFonts w:hint="eastAsia" w:ascii="宋体" w:hAnsi="宋体" w:cs="宋体"/>
          <w:szCs w:val="21"/>
        </w:rPr>
        <w:t xml:space="preserve">人</w:t>
      </w:r>
      <w:r>
        <w:rPr>
          <w:rFonts w:hint="eastAsia" w:ascii="宋体" w:hAnsi="宋体" w:cs="宋体"/>
          <w:szCs w:val="21"/>
        </w:rPr>
        <w:t xml:space="preserve">）：合同中明确规定的实际购买货物和服务的法人或其他组织和自然人（采购人）。</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乙方（</w:t>
      </w:r>
      <w:r>
        <w:rPr>
          <w:rFonts w:hint="eastAsia" w:ascii="宋体" w:hAnsi="宋体" w:cs="宋体"/>
          <w:szCs w:val="21"/>
        </w:rPr>
        <w:t xml:space="preserve">供应商</w:t>
      </w:r>
      <w:r>
        <w:rPr>
          <w:rFonts w:hint="eastAsia" w:ascii="宋体" w:hAnsi="宋体" w:cs="宋体"/>
          <w:szCs w:val="21"/>
        </w:rPr>
        <w:t xml:space="preserve">）：合同中规定的向采购方提供货物和服务的法人或其他组织和自然人（中标人）。</w:t>
      </w:r>
      <w:r/>
    </w:p>
    <w:p>
      <w:pPr>
        <w:ind w:right="62" w:firstLine="42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货物：系指乙方按招标采购文件规定，应向甲方提供的一切设备、备品、备件、工具、</w:t>
      </w:r>
      <w:r>
        <w:rPr>
          <w:rFonts w:hint="eastAsia" w:ascii="宋体" w:hAnsi="宋体" w:cs="宋体"/>
          <w:szCs w:val="21"/>
        </w:rPr>
        <w:t xml:space="preserve">手册及其它有关技术资料和材料。</w:t>
      </w:r>
      <w:r/>
    </w:p>
    <w:p>
      <w:pPr>
        <w:ind w:firstLine="420"/>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服务：系指本次招标采购文件规定乙方应承担的与提供货物和服务有关的辅助服务，比如运输、保险、安装、调试、提供技术援助、培训、配合措施、维修响应及合同中规定乙方应承担的其它义务。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知识产权：指专利权、商标权、著作权等无形财产专有权的统称。</w:t>
      </w:r>
      <w:r/>
    </w:p>
    <w:p>
      <w:pPr>
        <w:ind w:firstLine="420"/>
        <w:spacing w:line="360" w:lineRule="auto"/>
        <w:rPr>
          <w:rFonts w:ascii="宋体" w:hAnsi="宋体" w:cs="宋体"/>
          <w:szCs w:val="21"/>
        </w:rPr>
      </w:pPr>
      <w:r>
        <w:rPr>
          <w:rFonts w:hint="eastAsia" w:ascii="宋体" w:hAnsi="宋体" w:cs="宋体"/>
          <w:szCs w:val="21"/>
        </w:rPr>
        <w:t xml:space="preserve">2.10</w:t>
      </w:r>
      <w:r>
        <w:rPr>
          <w:rFonts w:hint="eastAsia" w:ascii="宋体" w:hAnsi="宋体" w:cs="宋体"/>
          <w:szCs w:val="21"/>
        </w:rPr>
        <w:t xml:space="preserve">天：日历日。</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交货地点：合同中明确约定的乙方提交的货物和服务最终到达地点。“现场”系指将要进行货物安装和运行的地点。</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验收：系指合同双方依据规定的程序和条件确认合同项下的货物符合技术规范的要求。</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合同价款：根据合同规定，乙方在正确地履行合同义务后甲方应支付乙方的价款。</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2.14</w:t>
      </w:r>
      <w:r>
        <w:rPr>
          <w:rFonts w:hint="eastAsia" w:ascii="宋体" w:hAnsi="宋体" w:eastAsia="宋体" w:cs="宋体"/>
          <w:sz w:val="21"/>
          <w:szCs w:val="21"/>
        </w:rPr>
        <w:t xml:space="preserve">产地：货物开采、生长、生产、最终制造、加工或提供服务的来源地。</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2.15</w:t>
      </w:r>
      <w:r>
        <w:rPr>
          <w:rFonts w:hint="eastAsia" w:ascii="宋体" w:hAnsi="宋体" w:eastAsia="宋体" w:cs="宋体"/>
          <w:sz w:val="21"/>
          <w:szCs w:val="21"/>
        </w:rPr>
        <w:t xml:space="preserve">不可抗力：不能预见、不能避免并且不能克服的客观情况。</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2.16</w:t>
      </w:r>
      <w:r>
        <w:rPr>
          <w:rFonts w:hint="eastAsia" w:ascii="宋体" w:hAnsi="宋体" w:eastAsia="宋体" w:cs="宋体"/>
          <w:sz w:val="21"/>
          <w:szCs w:val="21"/>
        </w:rPr>
        <w:t xml:space="preserve">实质</w:t>
      </w:r>
      <w:r>
        <w:rPr>
          <w:rFonts w:hint="eastAsia" w:ascii="宋体" w:hAnsi="宋体" w:eastAsia="宋体" w:cs="宋体"/>
          <w:sz w:val="21"/>
          <w:szCs w:val="21"/>
        </w:rPr>
        <w:t xml:space="preserve">性</w:t>
      </w:r>
      <w:r>
        <w:rPr>
          <w:rFonts w:hint="eastAsia" w:ascii="宋体" w:hAnsi="宋体" w:eastAsia="宋体" w:cs="宋体"/>
          <w:sz w:val="21"/>
          <w:szCs w:val="21"/>
        </w:rPr>
        <w:t xml:space="preserve">响应：满足有关本次采购标的、数量、质量、价款或者报酬、履行期限、履行地点和方式、违约责任和解决争议方法等要求。</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2.17</w:t>
      </w:r>
      <w:r>
        <w:rPr>
          <w:rFonts w:hint="eastAsia" w:ascii="宋体" w:hAnsi="宋体" w:eastAsia="宋体" w:cs="宋体"/>
          <w:sz w:val="21"/>
          <w:szCs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2.18</w:t>
      </w:r>
      <w:r>
        <w:rPr>
          <w:rFonts w:hint="eastAsia" w:ascii="宋体" w:hAnsi="宋体" w:eastAsia="宋体" w:cs="宋体"/>
          <w:sz w:val="21"/>
          <w:szCs w:val="21"/>
        </w:rPr>
        <w:t xml:space="preserve">进口产品：指通过中国海关报关验收进入中国境内且产自境外的产品，具体按照苏财购〔</w:t>
      </w:r>
      <w:r>
        <w:rPr>
          <w:rFonts w:hint="eastAsia" w:ascii="宋体" w:hAnsi="宋体" w:eastAsia="宋体" w:cs="宋体"/>
          <w:sz w:val="21"/>
          <w:szCs w:val="21"/>
        </w:rPr>
        <w:t xml:space="preserve">2008</w:t>
      </w:r>
      <w:r>
        <w:rPr>
          <w:rFonts w:hint="eastAsia" w:ascii="宋体" w:hAnsi="宋体" w:eastAsia="宋体" w:cs="宋体"/>
          <w:sz w:val="21"/>
          <w:szCs w:val="21"/>
        </w:rPr>
        <w:t xml:space="preserve">〕</w:t>
      </w:r>
      <w:r>
        <w:rPr>
          <w:rFonts w:hint="eastAsia" w:ascii="宋体" w:hAnsi="宋体" w:eastAsia="宋体" w:cs="宋体"/>
          <w:sz w:val="21"/>
          <w:szCs w:val="21"/>
        </w:rPr>
        <w:t xml:space="preserve">14</w:t>
      </w:r>
      <w:r>
        <w:rPr>
          <w:rFonts w:hint="eastAsia" w:ascii="宋体" w:hAnsi="宋体" w:eastAsia="宋体" w:cs="宋体"/>
          <w:sz w:val="21"/>
          <w:szCs w:val="21"/>
        </w:rPr>
        <w:t xml:space="preserve">号江苏省财政厅转发财政部办公厅关于政府采购进口产品管理有关问题的通知的规定。本次招标不接受全进口设备的投标。</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2.19</w:t>
      </w:r>
      <w:r>
        <w:rPr>
          <w:rFonts w:hint="eastAsia" w:ascii="宋体" w:hAnsi="宋体" w:eastAsia="宋体" w:cs="宋体"/>
          <w:sz w:val="21"/>
          <w:szCs w:val="21"/>
        </w:rPr>
        <w:t xml:space="preserve">书面形式：指书面文字、合同书、信件和数据电文（包括传真、电子数据交换和电子邮件）等可以有形地</w:t>
      </w:r>
      <w:r>
        <w:rPr>
          <w:rFonts w:hint="eastAsia" w:ascii="宋体" w:hAnsi="宋体" w:eastAsia="宋体" w:cs="宋体"/>
          <w:sz w:val="21"/>
          <w:szCs w:val="21"/>
        </w:rPr>
        <w:t xml:space="preserve">表现所载内容的形式。</w:t>
      </w:r>
      <w:r/>
    </w:p>
    <w:p>
      <w:pPr>
        <w:ind w:firstLine="420"/>
        <w:spacing w:line="360" w:lineRule="auto"/>
        <w:rPr>
          <w:rFonts w:ascii="宋体" w:hAnsi="宋体" w:cs="宋体"/>
          <w:bCs/>
          <w:szCs w:val="21"/>
        </w:rPr>
      </w:pPr>
      <w:r>
        <w:rPr>
          <w:rFonts w:hint="eastAsia" w:ascii="宋体" w:hAnsi="宋体" w:cs="宋体"/>
          <w:bCs/>
          <w:szCs w:val="21"/>
        </w:rPr>
        <w:t xml:space="preserve">二、投标</w:t>
      </w:r>
      <w:r>
        <w:rPr>
          <w:rFonts w:hint="eastAsia" w:ascii="宋体" w:hAnsi="宋体" w:cs="宋体"/>
          <w:bCs/>
          <w:szCs w:val="21"/>
        </w:rPr>
        <w:t xml:space="preserve">人</w:t>
      </w:r>
      <w:r/>
    </w:p>
    <w:p>
      <w:pPr>
        <w:ind w:firstLine="420"/>
        <w:spacing w:line="360" w:lineRule="auto"/>
        <w:rPr>
          <w:rFonts w:ascii="宋体" w:hAnsi="宋体" w:cs="宋体"/>
          <w:bCs/>
          <w:szCs w:val="21"/>
        </w:rPr>
      </w:pPr>
      <w:r>
        <w:rPr>
          <w:rFonts w:hint="eastAsia" w:ascii="宋体" w:hAnsi="宋体" w:cs="宋体"/>
          <w:bCs/>
          <w:szCs w:val="21"/>
        </w:rPr>
        <w:t xml:space="preserve">3. </w:t>
      </w:r>
      <w:r>
        <w:rPr>
          <w:rFonts w:hint="eastAsia" w:ascii="宋体" w:hAnsi="宋体" w:cs="宋体"/>
          <w:bCs/>
          <w:szCs w:val="21"/>
        </w:rPr>
        <w:t xml:space="preserve">合格投标</w:t>
      </w:r>
      <w:r>
        <w:rPr>
          <w:rFonts w:hint="eastAsia" w:ascii="宋体" w:hAnsi="宋体" w:cs="宋体"/>
          <w:bCs/>
          <w:szCs w:val="21"/>
        </w:rPr>
        <w:t xml:space="preserve">人</w:t>
      </w:r>
      <w:r>
        <w:rPr>
          <w:rFonts w:hint="eastAsia" w:ascii="宋体" w:hAnsi="宋体" w:cs="宋体"/>
          <w:bCs/>
          <w:szCs w:val="21"/>
        </w:rPr>
        <w:t xml:space="preserve">的一般条件</w:t>
      </w:r>
      <w:r/>
    </w:p>
    <w:p>
      <w:pPr>
        <w:ind w:firstLine="420"/>
        <w:spacing w:line="360" w:lineRule="auto"/>
        <w:rPr>
          <w:rFonts w:ascii="宋体" w:hAnsi="宋体" w:cs="宋体"/>
          <w:bCs/>
          <w:szCs w:val="21"/>
        </w:rPr>
      </w:pPr>
      <w:r>
        <w:rPr>
          <w:rFonts w:hint="eastAsia" w:ascii="宋体" w:hAnsi="宋体" w:cs="宋体"/>
          <w:bCs/>
          <w:szCs w:val="21"/>
        </w:rPr>
        <w:t xml:space="preserve">3.1</w:t>
      </w:r>
      <w:r>
        <w:rPr>
          <w:rFonts w:hint="eastAsia" w:ascii="宋体" w:hAnsi="宋体" w:cs="宋体"/>
          <w:bCs/>
          <w:szCs w:val="21"/>
        </w:rPr>
        <w:t xml:space="preserve">具有独立承担民事责任的能力。</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3.2</w:t>
      </w:r>
      <w:r>
        <w:rPr>
          <w:rFonts w:hint="eastAsia" w:ascii="宋体" w:hAnsi="宋体" w:cs="宋体"/>
          <w:bCs/>
          <w:szCs w:val="21"/>
        </w:rPr>
        <w:t xml:space="preserve">具有良好的商业信誉和健全的财务会计制度。</w:t>
      </w:r>
      <w:r/>
    </w:p>
    <w:p>
      <w:pPr>
        <w:ind w:firstLine="420"/>
        <w:spacing w:line="360" w:lineRule="auto"/>
        <w:rPr>
          <w:rFonts w:ascii="宋体" w:hAnsi="宋体" w:cs="宋体"/>
          <w:bCs/>
          <w:szCs w:val="21"/>
        </w:rPr>
      </w:pPr>
      <w:r>
        <w:rPr>
          <w:rFonts w:hint="eastAsia" w:ascii="宋体" w:hAnsi="宋体" w:cs="宋体"/>
          <w:bCs/>
          <w:szCs w:val="21"/>
        </w:rPr>
        <w:t xml:space="preserve">3.3</w:t>
      </w:r>
      <w:r>
        <w:rPr>
          <w:rFonts w:hint="eastAsia" w:ascii="宋体" w:hAnsi="宋体" w:cs="宋体"/>
          <w:bCs/>
          <w:szCs w:val="21"/>
        </w:rPr>
        <w:t xml:space="preserve">具有履行合同所必需的设备和专业技术能力。</w:t>
      </w:r>
      <w:r/>
    </w:p>
    <w:p>
      <w:pPr>
        <w:ind w:firstLine="420"/>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bCs/>
          <w:szCs w:val="21"/>
        </w:rPr>
        <w:t xml:space="preserve">有依法缴纳税收和社会保障资金的良好记录。</w:t>
      </w:r>
      <w:r/>
    </w:p>
    <w:p>
      <w:pPr>
        <w:ind w:firstLine="420"/>
        <w:spacing w:line="360" w:lineRule="auto"/>
        <w:rPr>
          <w:rFonts w:ascii="宋体" w:hAnsi="宋体" w:cs="宋体"/>
          <w:bCs/>
          <w:szCs w:val="21"/>
        </w:rPr>
      </w:pPr>
      <w:r>
        <w:rPr>
          <w:rFonts w:hint="eastAsia" w:ascii="宋体" w:hAnsi="宋体" w:cs="宋体"/>
          <w:bCs/>
          <w:szCs w:val="21"/>
        </w:rPr>
        <w:t xml:space="preserve">3.5</w:t>
      </w:r>
      <w:r>
        <w:rPr>
          <w:rFonts w:hint="eastAsia" w:ascii="宋体" w:hAnsi="宋体" w:cs="宋体"/>
          <w:bCs/>
          <w:szCs w:val="21"/>
        </w:rPr>
        <w:t xml:space="preserve">参加政府采购活动前三年内，在经营活动中没有重大违法记录。</w:t>
      </w:r>
      <w:r/>
    </w:p>
    <w:p>
      <w:pPr>
        <w:ind w:firstLine="420"/>
        <w:spacing w:line="360" w:lineRule="auto"/>
        <w:rPr>
          <w:rFonts w:ascii="宋体" w:hAnsi="宋体" w:cs="宋体"/>
          <w:bCs/>
          <w:szCs w:val="21"/>
        </w:rPr>
      </w:pPr>
      <w:r>
        <w:rPr>
          <w:rFonts w:hint="eastAsia" w:ascii="宋体" w:hAnsi="宋体" w:cs="宋体"/>
          <w:bCs/>
          <w:szCs w:val="21"/>
        </w:rPr>
        <w:t xml:space="preserve">3.6</w:t>
      </w:r>
      <w:r>
        <w:rPr>
          <w:rFonts w:hint="eastAsia" w:ascii="宋体" w:hAnsi="宋体" w:cs="宋体"/>
          <w:bCs/>
          <w:szCs w:val="21"/>
        </w:rPr>
        <w:t xml:space="preserve">法律、行政法规规定的其他条件。</w:t>
      </w:r>
      <w:r/>
    </w:p>
    <w:p>
      <w:pPr>
        <w:ind w:firstLine="420"/>
        <w:spacing w:line="360" w:lineRule="auto"/>
        <w:rPr>
          <w:rFonts w:ascii="宋体" w:hAnsi="宋体" w:cs="宋体"/>
          <w:bCs/>
          <w:szCs w:val="21"/>
        </w:rPr>
      </w:pPr>
      <w:r>
        <w:rPr>
          <w:rFonts w:hint="eastAsia" w:ascii="宋体" w:hAnsi="宋体" w:cs="宋体"/>
          <w:bCs/>
          <w:szCs w:val="21"/>
        </w:rPr>
        <w:t xml:space="preserve">4. </w:t>
      </w:r>
      <w:r>
        <w:rPr>
          <w:rFonts w:hint="eastAsia" w:ascii="宋体" w:hAnsi="宋体" w:cs="宋体"/>
          <w:bCs/>
          <w:szCs w:val="21"/>
        </w:rPr>
        <w:t xml:space="preserve">投标</w:t>
      </w:r>
      <w:r>
        <w:rPr>
          <w:rFonts w:hint="eastAsia" w:ascii="宋体" w:hAnsi="宋体" w:cs="宋体"/>
          <w:bCs/>
          <w:szCs w:val="21"/>
        </w:rPr>
        <w:t xml:space="preserve">人</w:t>
      </w:r>
      <w:r>
        <w:rPr>
          <w:rFonts w:hint="eastAsia" w:ascii="宋体" w:hAnsi="宋体" w:cs="宋体"/>
          <w:bCs/>
          <w:szCs w:val="21"/>
        </w:rPr>
        <w:t xml:space="preserve">代表</w:t>
      </w:r>
      <w:r/>
    </w:p>
    <w:p>
      <w:pPr>
        <w:ind w:firstLine="42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指全权代表投标</w:t>
      </w:r>
      <w:r>
        <w:rPr>
          <w:rFonts w:hint="eastAsia" w:ascii="宋体" w:hAnsi="宋体" w:cs="宋体"/>
          <w:bCs/>
          <w:szCs w:val="21"/>
        </w:rPr>
        <w:t xml:space="preserve">人</w:t>
      </w:r>
      <w:r>
        <w:rPr>
          <w:rFonts w:hint="eastAsia" w:ascii="宋体" w:hAnsi="宋体" w:cs="宋体"/>
          <w:bCs/>
          <w:szCs w:val="21"/>
        </w:rPr>
        <w:t xml:space="preserve">参加投标活动并签署投标文件的人，如果投标</w:t>
      </w:r>
      <w:r>
        <w:rPr>
          <w:rFonts w:hint="eastAsia" w:ascii="宋体" w:hAnsi="宋体" w:cs="宋体"/>
          <w:bCs/>
          <w:szCs w:val="21"/>
        </w:rPr>
        <w:t xml:space="preserve">人</w:t>
      </w:r>
      <w:r>
        <w:rPr>
          <w:rFonts w:hint="eastAsia" w:ascii="宋体" w:hAnsi="宋体" w:cs="宋体"/>
          <w:bCs/>
          <w:szCs w:val="21"/>
        </w:rPr>
        <w:t xml:space="preserve">代表不是法定代表人，须持有《法定代表人授权委托书》（详见统一格式）。</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5. </w:t>
      </w:r>
      <w:r>
        <w:rPr>
          <w:rFonts w:hint="eastAsia" w:ascii="宋体" w:hAnsi="宋体" w:cs="宋体"/>
          <w:bCs/>
          <w:szCs w:val="21"/>
        </w:rPr>
        <w:t xml:space="preserve">投标费</w:t>
      </w:r>
      <w:r>
        <w:rPr>
          <w:rFonts w:hint="eastAsia" w:ascii="宋体" w:hAnsi="宋体" w:cs="宋体"/>
          <w:bCs/>
          <w:szCs w:val="21"/>
        </w:rPr>
        <w:t xml:space="preserve">用</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5.1</w:t>
      </w:r>
      <w:r>
        <w:rPr>
          <w:rFonts w:hint="eastAsia" w:ascii="宋体" w:hAnsi="宋体" w:cs="宋体"/>
          <w:bCs/>
          <w:szCs w:val="21"/>
        </w:rPr>
        <w:t xml:space="preserve">无论投标过程中的做法和结果如何，投标</w:t>
      </w:r>
      <w:r>
        <w:rPr>
          <w:rFonts w:hint="eastAsia" w:ascii="宋体" w:hAnsi="宋体" w:cs="宋体"/>
          <w:bCs/>
          <w:szCs w:val="21"/>
        </w:rPr>
        <w:t xml:space="preserve">人</w:t>
      </w:r>
      <w:r>
        <w:rPr>
          <w:rFonts w:hint="eastAsia" w:ascii="宋体" w:hAnsi="宋体" w:cs="宋体"/>
          <w:bCs/>
          <w:szCs w:val="21"/>
        </w:rPr>
        <w:t xml:space="preserve">自行承担所有与参加投标有关的全部费用。</w:t>
      </w:r>
      <w:r/>
    </w:p>
    <w:p>
      <w:pPr>
        <w:ind w:firstLine="420"/>
        <w:spacing w:line="360" w:lineRule="auto"/>
        <w:rPr>
          <w:rFonts w:ascii="宋体" w:hAnsi="宋体" w:cs="宋体"/>
          <w:bCs/>
          <w:szCs w:val="21"/>
        </w:rPr>
      </w:pPr>
      <w:r>
        <w:rPr>
          <w:rFonts w:hint="eastAsia" w:ascii="宋体" w:hAnsi="宋体" w:cs="宋体"/>
          <w:bCs/>
          <w:szCs w:val="21"/>
        </w:rPr>
        <w:t xml:space="preserve">6. </w:t>
      </w:r>
      <w:r>
        <w:rPr>
          <w:rFonts w:hint="eastAsia" w:ascii="宋体" w:hAnsi="宋体" w:cs="宋体"/>
          <w:bCs/>
          <w:szCs w:val="21"/>
        </w:rPr>
        <w:t xml:space="preserve">联合投标及分包转包</w:t>
      </w:r>
      <w:r/>
    </w:p>
    <w:p>
      <w:pPr>
        <w:ind w:firstLine="420"/>
        <w:spacing w:line="360" w:lineRule="auto"/>
        <w:rPr>
          <w:rFonts w:ascii="宋体" w:hAnsi="宋体" w:cs="宋体"/>
          <w:bCs/>
          <w:szCs w:val="21"/>
        </w:rPr>
      </w:pPr>
      <w:r>
        <w:rPr>
          <w:rFonts w:hint="eastAsia" w:ascii="宋体" w:hAnsi="宋体" w:cs="宋体"/>
          <w:bCs/>
          <w:szCs w:val="21"/>
        </w:rPr>
        <w:t xml:space="preserve">6.1</w:t>
      </w:r>
      <w:r>
        <w:rPr>
          <w:rFonts w:hint="eastAsia" w:ascii="宋体" w:hAnsi="宋体" w:cs="宋体"/>
          <w:bCs/>
          <w:szCs w:val="21"/>
        </w:rPr>
        <w:t xml:space="preserve">本次招标不接受联合投标。</w:t>
      </w:r>
      <w:r/>
    </w:p>
    <w:p>
      <w:pPr>
        <w:ind w:firstLine="420"/>
        <w:spacing w:line="360" w:lineRule="auto"/>
        <w:rPr>
          <w:rFonts w:ascii="宋体" w:hAnsi="宋体" w:cs="宋体"/>
          <w:bCs/>
          <w:szCs w:val="21"/>
        </w:rPr>
      </w:pPr>
      <w:r>
        <w:rPr>
          <w:rFonts w:hint="eastAsia" w:ascii="宋体" w:hAnsi="宋体" w:cs="宋体"/>
          <w:bCs/>
          <w:szCs w:val="21"/>
        </w:rPr>
        <w:t xml:space="preserve">6.2</w:t>
      </w:r>
      <w:r>
        <w:rPr>
          <w:rFonts w:hint="eastAsia" w:ascii="宋体" w:hAnsi="宋体" w:cs="宋体"/>
          <w:bCs/>
          <w:szCs w:val="21"/>
        </w:rPr>
        <w:t xml:space="preserve">本次招标不接受分包转包。</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6.3</w:t>
      </w:r>
      <w:r>
        <w:rPr>
          <w:rFonts w:hint="eastAsia" w:ascii="宋体" w:hAnsi="宋体" w:cs="宋体"/>
          <w:bCs/>
          <w:szCs w:val="21"/>
          <w:lang w:val="zh-CN"/>
        </w:rPr>
        <w:t xml:space="preserve">本项目不接受进口产品。</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三、招标文件的说明</w:t>
      </w:r>
      <w:r/>
    </w:p>
    <w:p>
      <w:pPr>
        <w:ind w:firstLine="420"/>
        <w:spacing w:line="360" w:lineRule="auto"/>
        <w:rPr>
          <w:rFonts w:ascii="宋体" w:hAnsi="宋体" w:cs="宋体"/>
          <w:bCs/>
          <w:szCs w:val="21"/>
        </w:rPr>
      </w:pPr>
      <w:r>
        <w:rPr>
          <w:rFonts w:hint="eastAsia" w:ascii="宋体" w:hAnsi="宋体" w:cs="宋体"/>
          <w:bCs/>
          <w:szCs w:val="21"/>
        </w:rPr>
        <w:t xml:space="preserve">7. </w:t>
      </w:r>
      <w:r>
        <w:rPr>
          <w:rFonts w:hint="eastAsia" w:ascii="宋体" w:hAnsi="宋体" w:cs="宋体"/>
          <w:bCs/>
          <w:szCs w:val="21"/>
        </w:rPr>
        <w:t xml:space="preserve">招标文件</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招标文件及其更正公告不是直接从</w:t>
      </w:r>
      <w:r>
        <w:rPr>
          <w:rFonts w:hint="eastAsia" w:ascii="宋体" w:hAnsi="宋体" w:cs="宋体"/>
          <w:bCs/>
          <w:szCs w:val="21"/>
        </w:rPr>
        <w:t xml:space="preserve">“苏采云”系统</w:t>
      </w:r>
      <w:r>
        <w:rPr>
          <w:rFonts w:hint="eastAsia" w:ascii="宋体" w:hAnsi="宋体" w:cs="宋体"/>
          <w:szCs w:val="21"/>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szCs w:val="21"/>
        </w:rPr>
      </w:pPr>
      <w:r>
        <w:rPr>
          <w:rFonts w:hint="eastAsia" w:ascii="宋体" w:hAnsi="宋体" w:cs="宋体"/>
          <w:bCs/>
          <w:szCs w:val="21"/>
        </w:rPr>
        <w:t xml:space="preserve">8. </w:t>
      </w:r>
      <w:r>
        <w:rPr>
          <w:rFonts w:hint="eastAsia" w:ascii="宋体" w:hAnsi="宋体" w:cs="宋体"/>
          <w:bCs/>
          <w:szCs w:val="21"/>
        </w:rPr>
        <w:t xml:space="preserve">招标文件的澄清和修改</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8.1</w:t>
      </w:r>
      <w:r>
        <w:rPr>
          <w:rFonts w:hint="eastAsia" w:ascii="宋体" w:hAnsi="宋体" w:eastAsia="宋体" w:cs="宋体"/>
          <w:sz w:val="21"/>
          <w:szCs w:val="21"/>
        </w:rPr>
        <w:t xml:space="preserve">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澄清或者修改的内容可能影响投标文件编制的，采购人或者采购代理机构应当在投标</w:t>
      </w:r>
      <w:r>
        <w:rPr>
          <w:rFonts w:hint="eastAsia" w:ascii="宋体" w:hAnsi="宋体" w:eastAsia="宋体" w:cs="宋体"/>
          <w:sz w:val="21"/>
          <w:szCs w:val="21"/>
        </w:rPr>
        <w:t xml:space="preserve">截止时间至少</w:t>
      </w:r>
      <w:r>
        <w:rPr>
          <w:rFonts w:hint="eastAsia" w:ascii="宋体" w:hAnsi="宋体" w:eastAsia="宋体" w:cs="宋体"/>
          <w:sz w:val="21"/>
          <w:szCs w:val="21"/>
        </w:rPr>
        <w:t xml:space="preserve">15</w:t>
      </w:r>
      <w:r>
        <w:rPr>
          <w:rFonts w:hint="eastAsia" w:ascii="宋体" w:hAnsi="宋体" w:eastAsia="宋体" w:cs="宋体"/>
          <w:sz w:val="21"/>
          <w:szCs w:val="21"/>
        </w:rPr>
        <w:t xml:space="preserve">日前，并通过苏州市政府采购网对外进行发布；不足</w:t>
      </w:r>
      <w:r>
        <w:rPr>
          <w:rFonts w:hint="eastAsia" w:ascii="宋体" w:hAnsi="宋体" w:eastAsia="宋体" w:cs="宋体"/>
          <w:sz w:val="21"/>
          <w:szCs w:val="21"/>
        </w:rPr>
        <w:t xml:space="preserve">15</w:t>
      </w:r>
      <w:r>
        <w:rPr>
          <w:rFonts w:hint="eastAsia" w:ascii="宋体" w:hAnsi="宋体" w:eastAsia="宋体" w:cs="宋体"/>
          <w:sz w:val="21"/>
          <w:szCs w:val="21"/>
        </w:rPr>
        <w:t xml:space="preserve">日的，采购人或者采购代理机构应当顺延提交投标文件的截止时间。</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rPr>
        <w:t xml:space="preserve">补充通知（包括更正公告）将作为招标文件的组成部分，对所有投标人有约束力。</w:t>
      </w:r>
      <w:r/>
    </w:p>
    <w:p>
      <w:pPr>
        <w:ind w:firstLine="420"/>
        <w:spacing w:line="360" w:lineRule="auto"/>
        <w:rPr>
          <w:rFonts w:ascii="宋体" w:hAnsi="宋体" w:cs="宋体"/>
          <w:bCs/>
          <w:szCs w:val="21"/>
        </w:rPr>
      </w:pPr>
      <w:r>
        <w:rPr>
          <w:rFonts w:hint="eastAsia" w:ascii="宋体" w:hAnsi="宋体" w:cs="宋体"/>
          <w:szCs w:val="21"/>
        </w:rPr>
        <w:t xml:space="preserve">8.3</w:t>
      </w:r>
      <w:r>
        <w:rPr>
          <w:rFonts w:hint="eastAsia" w:ascii="宋体" w:hAnsi="宋体" w:cs="宋体"/>
          <w:szCs w:val="21"/>
        </w:rPr>
        <w:t xml:space="preserve">招标文件的澄清、修改、补充等内容均以苏州市政府采购网上发布的内容为准</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9. </w:t>
      </w:r>
      <w:r>
        <w:rPr>
          <w:rFonts w:hint="eastAsia" w:ascii="宋体" w:hAnsi="宋体" w:cs="宋体"/>
          <w:bCs/>
          <w:szCs w:val="21"/>
        </w:rPr>
        <w:t xml:space="preserve">勘查现场</w:t>
      </w:r>
      <w:r/>
    </w:p>
    <w:p>
      <w:pPr>
        <w:ind w:firstLine="420"/>
        <w:spacing w:line="360" w:lineRule="auto"/>
        <w:rPr>
          <w:rFonts w:ascii="宋体" w:hAnsi="宋体" w:cs="宋体"/>
          <w:szCs w:val="21"/>
        </w:rPr>
      </w:pPr>
      <w:r>
        <w:rPr>
          <w:rFonts w:hint="eastAsia" w:ascii="宋体" w:hAnsi="宋体" w:cs="宋体"/>
          <w:bCs/>
          <w:szCs w:val="21"/>
        </w:rPr>
        <w:t xml:space="preserve">9.1</w:t>
      </w:r>
      <w:r>
        <w:rPr>
          <w:rFonts w:hint="eastAsia" w:ascii="宋体" w:hAnsi="宋体"/>
          <w:szCs w:val="21"/>
        </w:rPr>
        <w:t xml:space="preserve">根据自身投标需要，投标人可对有关现场和周围环境进行勘察</w:t>
      </w:r>
      <w:r>
        <w:rPr>
          <w:rFonts w:hint="eastAsia" w:ascii="宋体" w:hAnsi="宋体" w:cs="宋体"/>
          <w:szCs w:val="21"/>
        </w:rPr>
        <w:t xml:space="preserve">，</w:t>
      </w:r>
      <w:r>
        <w:rPr>
          <w:rFonts w:hint="eastAsia" w:ascii="宋体" w:hAnsi="宋体"/>
          <w:szCs w:val="21"/>
        </w:rPr>
        <w:t xml:space="preserve">以获取编制投标文件和签署合同所需的信息。勘察现场所发生的费用由投标人自己承担</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bCs/>
          <w:szCs w:val="21"/>
        </w:rPr>
        <w:t xml:space="preserve">经采购人允许，投标人可为勘察目的进入采购人的项目现场，但投标人</w:t>
      </w:r>
      <w:r>
        <w:rPr>
          <w:rFonts w:hint="eastAsia" w:ascii="宋体" w:hAnsi="宋体" w:cs="宋体"/>
          <w:bCs/>
          <w:szCs w:val="21"/>
        </w:rPr>
        <w:t xml:space="preserve">不得因此使采购人承担有关的责任和蒙受损失。投标人应承担勘查现场的责任和风险。</w:t>
      </w:r>
      <w:r/>
    </w:p>
    <w:p>
      <w:pPr>
        <w:ind w:firstLine="420"/>
        <w:spacing w:line="360" w:lineRule="auto"/>
        <w:rPr>
          <w:rFonts w:ascii="宋体" w:hAnsi="宋体" w:cs="宋体"/>
          <w:bCs/>
          <w:szCs w:val="21"/>
        </w:rPr>
      </w:pPr>
      <w:r>
        <w:rPr>
          <w:rFonts w:hint="eastAsia" w:ascii="宋体" w:hAnsi="宋体" w:cs="宋体"/>
          <w:bCs/>
          <w:szCs w:val="21"/>
        </w:rPr>
        <w:t xml:space="preserve">9.3</w:t>
      </w:r>
      <w:r>
        <w:rPr>
          <w:rFonts w:hint="eastAsia" w:ascii="宋体" w:hAnsi="宋体" w:cs="宋体"/>
          <w:bCs/>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szCs w:val="21"/>
        </w:rPr>
      </w:pPr>
      <w:r>
        <w:rPr>
          <w:rFonts w:hint="eastAsia" w:ascii="宋体" w:hAnsi="宋体" w:cs="宋体"/>
          <w:bCs/>
          <w:szCs w:val="21"/>
        </w:rPr>
        <w:t xml:space="preserve">9.4</w:t>
      </w:r>
      <w:r>
        <w:rPr>
          <w:rFonts w:hint="eastAsia" w:ascii="宋体" w:hAnsi="宋体" w:cs="宋体"/>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szCs w:val="21"/>
        </w:rPr>
        <w:t xml:space="preserve">。</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四、投标文件说明</w:t>
      </w:r>
      <w:r/>
    </w:p>
    <w:p>
      <w:pPr>
        <w:ind w:firstLine="420"/>
        <w:spacing w:line="360" w:lineRule="auto"/>
        <w:rPr>
          <w:rFonts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提示与要求</w:t>
      </w:r>
      <w:r/>
    </w:p>
    <w:p>
      <w:pPr>
        <w:ind w:firstLine="420"/>
        <w:spacing w:line="360" w:lineRule="auto"/>
        <w:rPr>
          <w:rFonts w:ascii="宋体" w:hAnsi="宋体" w:cs="宋体"/>
          <w:bCs/>
          <w:szCs w:val="21"/>
        </w:rPr>
      </w:pPr>
      <w:r>
        <w:rPr>
          <w:rFonts w:hint="eastAsia" w:ascii="宋体" w:hAnsi="宋体" w:cs="宋体"/>
          <w:bCs/>
          <w:szCs w:val="21"/>
        </w:rPr>
        <w:t xml:space="preserve">10.1</w:t>
      </w:r>
      <w:r>
        <w:rPr>
          <w:rFonts w:hint="eastAsia" w:ascii="宋体" w:hAnsi="宋体" w:cs="宋体"/>
          <w:bCs/>
          <w:szCs w:val="21"/>
        </w:rPr>
        <w:t xml:space="preserve">投标</w:t>
      </w:r>
      <w:r>
        <w:rPr>
          <w:rFonts w:hint="eastAsia" w:ascii="宋体" w:hAnsi="宋体" w:cs="宋体"/>
          <w:bCs/>
          <w:szCs w:val="21"/>
        </w:rPr>
        <w:t xml:space="preserve">人</w:t>
      </w:r>
      <w:r>
        <w:rPr>
          <w:rFonts w:hint="eastAsia" w:ascii="宋体" w:hAnsi="宋体" w:cs="宋体"/>
          <w:bCs/>
          <w:szCs w:val="21"/>
        </w:rPr>
        <w:t xml:space="preserve">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szCs w:val="21"/>
        </w:rPr>
      </w:pPr>
      <w:r>
        <w:rPr>
          <w:rFonts w:hint="eastAsia" w:ascii="宋体" w:hAnsi="宋体" w:cs="宋体"/>
          <w:bCs/>
          <w:szCs w:val="21"/>
        </w:rPr>
        <w:t xml:space="preserve">10.2</w:t>
      </w:r>
      <w:r>
        <w:rPr>
          <w:rFonts w:hint="eastAsia" w:ascii="宋体" w:hAnsi="宋体" w:cs="宋体"/>
          <w:bCs/>
          <w:szCs w:val="21"/>
        </w:rPr>
        <w:t xml:space="preserve">无论是否递交投标文件，投标</w:t>
      </w:r>
      <w:r>
        <w:rPr>
          <w:rFonts w:hint="eastAsia" w:ascii="宋体" w:hAnsi="宋体" w:cs="宋体"/>
          <w:bCs/>
          <w:szCs w:val="21"/>
        </w:rPr>
        <w:t xml:space="preserve">人</w:t>
      </w:r>
      <w:r>
        <w:rPr>
          <w:rFonts w:hint="eastAsia" w:ascii="宋体" w:hAnsi="宋体" w:cs="宋体"/>
          <w:bCs/>
          <w:szCs w:val="21"/>
        </w:rPr>
        <w:t xml:space="preserve">都应将招标文件及以后的所有通知、文件等视为保密文件。</w:t>
      </w:r>
      <w:r/>
    </w:p>
    <w:p>
      <w:pPr>
        <w:ind w:firstLine="420"/>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
          <w:szCs w:val="21"/>
        </w:rPr>
        <w:t xml:space="preserve">★</w:t>
      </w:r>
      <w:r>
        <w:rPr>
          <w:rFonts w:hint="eastAsia" w:ascii="宋体" w:hAnsi="宋体" w:cs="宋体"/>
          <w:bCs/>
          <w:szCs w:val="21"/>
        </w:rPr>
        <w:t xml:space="preserve">投标文件计量单位和使用文字</w:t>
      </w:r>
      <w:r/>
    </w:p>
    <w:p>
      <w:pPr>
        <w:pStyle w:val="804"/>
        <w:jc w:val="both"/>
        <w:spacing w:line="360" w:lineRule="auto"/>
        <w:rPr>
          <w:rFonts w:ascii="宋体" w:hAnsi="宋体" w:eastAsia="宋体" w:cs="宋体"/>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rPr>
      </w:pPr>
      <w:r>
        <w:rPr>
          <w:rFonts w:hint="eastAsia" w:ascii="宋体" w:hAnsi="宋体" w:cs="宋体"/>
          <w:bCs/>
          <w:szCs w:val="21"/>
        </w:rPr>
        <w:t xml:space="preserve">11.2</w:t>
      </w:r>
      <w:r>
        <w:rPr>
          <w:rFonts w:hint="eastAsia" w:ascii="宋体" w:hAnsi="宋体" w:cs="宋体"/>
          <w:bCs/>
          <w:szCs w:val="21"/>
        </w:rPr>
        <w:t xml:space="preserve">投标文件应使用中文编制，投标文件中必须使用其他文字的，必须附有中文译本。对于未附有中文译本和中文译本不准确的投标文件可能引起的对</w:t>
      </w:r>
      <w:r>
        <w:rPr>
          <w:rFonts w:hint="eastAsia" w:ascii="宋体" w:hAnsi="宋体" w:cs="宋体"/>
          <w:szCs w:val="21"/>
        </w:rPr>
        <w:t xml:space="preserve">投标人</w:t>
      </w:r>
      <w:r>
        <w:rPr>
          <w:rFonts w:hint="eastAsia" w:ascii="宋体" w:hAnsi="宋体" w:cs="宋体"/>
          <w:szCs w:val="21"/>
        </w:rPr>
        <w:t xml:space="preserve">不利的后果，招标代理机构概不负责。</w:t>
      </w:r>
      <w:r/>
    </w:p>
    <w:p>
      <w:pPr>
        <w:ind w:firstLine="422"/>
        <w:spacing w:line="360" w:lineRule="auto"/>
        <w:rPr>
          <w:rFonts w:ascii="宋体" w:hAnsi="宋体" w:cs="宋体"/>
          <w:szCs w:val="21"/>
        </w:rPr>
      </w:pPr>
      <w:r>
        <w:rPr>
          <w:rFonts w:hint="eastAsia" w:ascii="宋体" w:hAnsi="宋体" w:cs="宋体"/>
          <w:b/>
          <w:szCs w:val="21"/>
        </w:rPr>
        <w:t xml:space="preserve">12.</w:t>
      </w:r>
      <w:r>
        <w:rPr>
          <w:rFonts w:hint="eastAsia" w:ascii="宋体" w:hAnsi="宋体" w:cs="宋体"/>
          <w:b/>
          <w:szCs w:val="21"/>
        </w:rPr>
        <w:t xml:space="preserve">投标文件的组成</w:t>
      </w:r>
      <w:r/>
    </w:p>
    <w:p>
      <w:pPr>
        <w:ind w:firstLine="42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b/>
          <w:szCs w:val="21"/>
        </w:rPr>
        <w:t xml:space="preserve">封面</w:t>
      </w:r>
      <w:r/>
    </w:p>
    <w:p>
      <w:pPr>
        <w:ind w:firstLine="42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b/>
          <w:szCs w:val="21"/>
        </w:rPr>
        <w:t xml:space="preserve">开标一览表（总报价）</w:t>
      </w:r>
      <w:r/>
    </w:p>
    <w:p>
      <w:pPr>
        <w:ind w:firstLine="420"/>
        <w:spacing w:line="360" w:lineRule="auto"/>
        <w:rPr>
          <w:rFonts w:ascii="宋体" w:hAnsi="宋体" w:cs="宋体"/>
          <w:szCs w:val="21"/>
        </w:rPr>
      </w:pPr>
      <w:r>
        <w:rPr>
          <w:rFonts w:hint="eastAsia" w:ascii="宋体" w:hAnsi="宋体" w:cs="宋体"/>
          <w:szCs w:val="21"/>
        </w:rPr>
        <w:t xml:space="preserve">12.3</w:t>
      </w:r>
      <w:r>
        <w:rPr>
          <w:rFonts w:hint="eastAsia" w:ascii="宋体" w:hAnsi="宋体" w:cs="宋体"/>
          <w:b/>
          <w:szCs w:val="21"/>
        </w:rPr>
        <w:t xml:space="preserve">分项报价表</w:t>
      </w:r>
      <w:r/>
    </w:p>
    <w:p>
      <w:pPr>
        <w:ind w:firstLine="420"/>
        <w:spacing w:line="360" w:lineRule="auto"/>
        <w:rPr>
          <w:rFonts w:ascii="宋体" w:hAnsi="宋体" w:cs="宋体"/>
          <w:szCs w:val="21"/>
        </w:rPr>
      </w:pPr>
      <w:r>
        <w:rPr>
          <w:rFonts w:hint="eastAsia" w:ascii="宋体" w:hAnsi="宋体" w:cs="宋体"/>
          <w:szCs w:val="21"/>
        </w:rPr>
        <w:t xml:space="preserve">12.4</w:t>
      </w:r>
      <w:r>
        <w:rPr>
          <w:rFonts w:hint="eastAsia" w:ascii="宋体" w:hAnsi="宋体" w:cs="宋体"/>
          <w:b/>
          <w:szCs w:val="21"/>
        </w:rPr>
        <w:t xml:space="preserve">资格审查文件</w:t>
      </w:r>
      <w:r/>
    </w:p>
    <w:p>
      <w:pPr>
        <w:pStyle w:val="804"/>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12.4.</w:t>
      </w:r>
      <w:r>
        <w:rPr>
          <w:rFonts w:hint="eastAsia" w:ascii="宋体" w:hAnsi="宋体" w:eastAsia="宋体" w:cs="宋体"/>
          <w:sz w:val="21"/>
          <w:szCs w:val="21"/>
        </w:rPr>
        <w:t xml:space="preserve">1</w:t>
      </w:r>
      <w:r>
        <w:rPr>
          <w:rFonts w:hint="eastAsia" w:ascii="宋体" w:hAnsi="宋体" w:eastAsia="宋体" w:cs="宋体"/>
          <w:sz w:val="21"/>
          <w:szCs w:val="21"/>
        </w:rPr>
        <w:t xml:space="preserve">合格投标人资格证明材料：</w:t>
      </w:r>
      <w:r/>
    </w:p>
    <w:p>
      <w:pPr>
        <w:pStyle w:val="835"/>
        <w:ind w:firstLine="420"/>
        <w:spacing w:before="0" w:beforeAutospacing="0" w:after="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835"/>
        <w:ind w:firstLine="420"/>
        <w:spacing w:before="0" w:beforeAutospacing="0" w:after="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w:t>
      </w:r>
      <w:r>
        <w:rPr>
          <w:rFonts w:hint="eastAsia"/>
          <w:bCs/>
          <w:sz w:val="21"/>
          <w:szCs w:val="21"/>
        </w:rPr>
        <w:t xml:space="preserve">具有良好的商业信誉和健全的财务会计制度证明（法人应提供包括但不限于最近一期（</w:t>
      </w:r>
      <w:r>
        <w:rPr>
          <w:rFonts w:hint="eastAsia"/>
          <w:bCs/>
          <w:sz w:val="21"/>
          <w:szCs w:val="21"/>
        </w:rPr>
        <w:t xml:space="preserve">202</w:t>
      </w:r>
      <w:r>
        <w:rPr>
          <w:rFonts w:hint="eastAsia"/>
          <w:bCs/>
          <w:sz w:val="21"/>
          <w:szCs w:val="21"/>
        </w:rPr>
        <w:t xml:space="preserve">4</w:t>
      </w:r>
      <w:r>
        <w:rPr>
          <w:rFonts w:hint="eastAsia"/>
          <w:bCs/>
          <w:sz w:val="21"/>
          <w:szCs w:val="21"/>
        </w:rPr>
        <w:t xml:space="preserve">年或</w:t>
      </w:r>
      <w:r>
        <w:rPr>
          <w:rFonts w:hint="eastAsia"/>
          <w:bCs/>
          <w:sz w:val="21"/>
          <w:szCs w:val="21"/>
        </w:rPr>
        <w:t xml:space="preserve">202</w:t>
      </w:r>
      <w:r>
        <w:rPr>
          <w:rFonts w:hint="eastAsia"/>
          <w:bCs/>
          <w:sz w:val="21"/>
          <w:szCs w:val="21"/>
        </w:rPr>
        <w:t xml:space="preserve">5</w:t>
      </w:r>
      <w:r>
        <w:rPr>
          <w:rFonts w:hint="eastAsia"/>
          <w:bCs/>
          <w:sz w:val="21"/>
          <w:szCs w:val="21"/>
        </w:rPr>
        <w:t xml:space="preserve">年度）经会计师事务所审计的财务报告或最近一期（</w:t>
      </w:r>
      <w:r>
        <w:rPr>
          <w:rFonts w:hint="eastAsia"/>
          <w:bCs/>
          <w:sz w:val="21"/>
          <w:szCs w:val="21"/>
        </w:rPr>
        <w:t xml:space="preserve">202</w:t>
      </w:r>
      <w:r>
        <w:rPr>
          <w:rFonts w:hint="eastAsia"/>
          <w:bCs/>
          <w:sz w:val="21"/>
          <w:szCs w:val="21"/>
        </w:rPr>
        <w:t xml:space="preserve">6</w:t>
      </w:r>
      <w:r>
        <w:rPr>
          <w:rFonts w:hint="eastAsia"/>
          <w:bCs/>
          <w:sz w:val="21"/>
          <w:szCs w:val="21"/>
        </w:rPr>
        <w:t xml:space="preserve">年</w:t>
      </w:r>
      <w:r>
        <w:rPr>
          <w:rFonts w:hint="eastAsia"/>
          <w:bCs/>
          <w:sz w:val="21"/>
          <w:szCs w:val="21"/>
        </w:rPr>
        <w:t xml:space="preserve">1</w:t>
      </w:r>
      <w:r>
        <w:rPr>
          <w:rFonts w:hint="eastAsia"/>
          <w:bCs/>
          <w:sz w:val="21"/>
          <w:szCs w:val="21"/>
        </w:rPr>
        <w:t xml:space="preserve">月以来任意一期）财务报表（</w:t>
      </w:r>
      <w:r>
        <w:rPr>
          <w:rFonts w:hint="eastAsia"/>
          <w:bCs/>
          <w:sz w:val="21"/>
          <w:szCs w:val="21"/>
        </w:rPr>
        <w:t xml:space="preserve">须</w:t>
      </w:r>
      <w:r>
        <w:rPr>
          <w:rFonts w:hint="eastAsia"/>
          <w:bCs/>
          <w:sz w:val="21"/>
          <w:szCs w:val="21"/>
        </w:rPr>
        <w:t xml:space="preserve">包</w:t>
      </w:r>
      <w:r>
        <w:rPr>
          <w:rFonts w:hint="eastAsia"/>
          <w:bCs/>
          <w:sz w:val="21"/>
          <w:szCs w:val="21"/>
        </w:rPr>
        <w:t xml:space="preserve">含</w:t>
      </w:r>
      <w:r>
        <w:rPr>
          <w:rFonts w:hint="eastAsia"/>
          <w:bCs/>
          <w:sz w:val="21"/>
          <w:szCs w:val="21"/>
        </w:rPr>
        <w:t xml:space="preserve">资产负债表、利润表</w:t>
      </w:r>
      <w:r>
        <w:rPr>
          <w:rFonts w:hint="eastAsia"/>
          <w:bCs/>
          <w:sz w:val="21"/>
          <w:szCs w:val="21"/>
        </w:rPr>
        <w:t xml:space="preserve">、现金流量表和所</w:t>
      </w:r>
      <w:r>
        <w:rPr>
          <w:rFonts w:hint="eastAsia"/>
          <w:bCs/>
          <w:sz w:val="21"/>
          <w:szCs w:val="21"/>
        </w:rPr>
        <w:t xml:space="preserve">有者权益变动表、报表附注</w:t>
      </w:r>
      <w:r>
        <w:rPr>
          <w:rFonts w:hint="eastAsia"/>
          <w:bCs/>
          <w:sz w:val="21"/>
          <w:szCs w:val="21"/>
        </w:rPr>
        <w:t xml:space="preserve">），其他组织、自然人及成立未满一年的法人应提供银行出具的资信证明）</w:t>
      </w:r>
      <w:r>
        <w:rPr>
          <w:rFonts w:hint="eastAsia"/>
          <w:sz w:val="21"/>
          <w:szCs w:val="21"/>
        </w:rPr>
        <w:t xml:space="preserve">；</w:t>
      </w:r>
      <w:r/>
    </w:p>
    <w:p>
      <w:pPr>
        <w:pStyle w:val="835"/>
        <w:ind w:firstLine="420"/>
        <w:spacing w:before="0" w:beforeAutospacing="0" w:after="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w:t>
      </w:r>
      <w:r>
        <w:rPr>
          <w:rFonts w:hint="eastAsia"/>
          <w:bCs/>
          <w:sz w:val="21"/>
          <w:szCs w:val="21"/>
        </w:rPr>
        <w:t xml:space="preserve">有依法缴纳税收和社会保障资金的良好记录（</w:t>
      </w:r>
      <w:r>
        <w:rPr>
          <w:rFonts w:hint="eastAsia"/>
          <w:bCs/>
          <w:sz w:val="21"/>
          <w:szCs w:val="21"/>
        </w:rPr>
        <w:t xml:space="preserve">供应商</w:t>
      </w:r>
      <w:r>
        <w:rPr>
          <w:rFonts w:hint="eastAsia"/>
          <w:bCs/>
          <w:sz w:val="21"/>
          <w:szCs w:val="21"/>
        </w:rPr>
        <w:t xml:space="preserve">提供提交</w:t>
      </w:r>
      <w:r>
        <w:rPr>
          <w:rFonts w:hint="eastAsia"/>
          <w:bCs/>
          <w:sz w:val="21"/>
          <w:szCs w:val="21"/>
        </w:rPr>
        <w:t xml:space="preserve">投标文件</w:t>
      </w:r>
      <w:r>
        <w:rPr>
          <w:rFonts w:hint="eastAsia"/>
          <w:bCs/>
          <w:sz w:val="21"/>
          <w:szCs w:val="21"/>
        </w:rPr>
        <w:t xml:space="preserve">截止时间</w:t>
      </w:r>
      <w:r>
        <w:rPr>
          <w:rFonts w:hint="eastAsia"/>
          <w:bCs/>
          <w:sz w:val="21"/>
          <w:szCs w:val="21"/>
        </w:rPr>
        <w:t xml:space="preserve">前</w:t>
      </w:r>
      <w:r>
        <w:rPr>
          <w:rFonts w:hint="eastAsia"/>
          <w:bCs/>
          <w:sz w:val="21"/>
          <w:szCs w:val="21"/>
        </w:rPr>
        <w:t xml:space="preserve">6</w:t>
      </w:r>
      <w:r>
        <w:rPr>
          <w:rFonts w:hint="eastAsia"/>
          <w:bCs/>
          <w:sz w:val="21"/>
          <w:szCs w:val="21"/>
        </w:rPr>
        <w:t xml:space="preserve">个月</w:t>
      </w:r>
      <w:r>
        <w:rPr>
          <w:rFonts w:hint="eastAsia"/>
          <w:bCs/>
          <w:sz w:val="21"/>
          <w:szCs w:val="21"/>
        </w:rPr>
        <w:t xml:space="preserve">内</w:t>
      </w:r>
      <w:r>
        <w:rPr>
          <w:rFonts w:hint="eastAsia"/>
          <w:bCs/>
          <w:sz w:val="21"/>
          <w:szCs w:val="21"/>
        </w:rPr>
        <w:t xml:space="preserve">（</w:t>
      </w:r>
      <w:r>
        <w:rPr>
          <w:rFonts w:hint="eastAsia"/>
          <w:bCs/>
          <w:sz w:val="21"/>
          <w:szCs w:val="21"/>
        </w:rPr>
        <w:t xml:space="preserve">至少一个月</w:t>
      </w:r>
      <w:r>
        <w:rPr>
          <w:rFonts w:hint="eastAsia"/>
          <w:bCs/>
          <w:sz w:val="21"/>
          <w:szCs w:val="21"/>
        </w:rPr>
        <w:t xml:space="preserve">）</w:t>
      </w:r>
      <w:r>
        <w:rPr>
          <w:rFonts w:hint="eastAsia"/>
          <w:bCs/>
          <w:sz w:val="21"/>
          <w:szCs w:val="21"/>
        </w:rPr>
        <w:t xml:space="preserve">依法缴纳税收及社会保障资金的证明材料，如相关主管部门证明或银行代扣证明。</w:t>
      </w:r>
      <w:r>
        <w:rPr>
          <w:rFonts w:hint="eastAsia"/>
          <w:bCs/>
          <w:sz w:val="21"/>
          <w:szCs w:val="21"/>
        </w:rPr>
        <w:t xml:space="preserve">供应商</w:t>
      </w:r>
      <w:r>
        <w:rPr>
          <w:rFonts w:hint="eastAsia"/>
          <w:bCs/>
          <w:sz w:val="21"/>
          <w:szCs w:val="21"/>
        </w:rPr>
        <w:t xml:space="preserve">如依法享受缓缴、免缴税收、社会保障资金的应提供相关主管部门出具的证明材料</w:t>
      </w:r>
      <w:r>
        <w:rPr>
          <w:rFonts w:hint="eastAsia"/>
          <w:bCs/>
          <w:sz w:val="21"/>
          <w:szCs w:val="21"/>
        </w:rPr>
        <w:t xml:space="preserve">，否则不予认可</w:t>
      </w:r>
      <w:r>
        <w:rPr>
          <w:rFonts w:hint="eastAsia"/>
          <w:bCs/>
          <w:sz w:val="21"/>
          <w:szCs w:val="21"/>
        </w:rPr>
        <w:t xml:space="preserve">）</w:t>
      </w:r>
      <w:r>
        <w:rPr>
          <w:rFonts w:hint="eastAsia"/>
          <w:sz w:val="21"/>
          <w:szCs w:val="21"/>
        </w:rPr>
        <w:t xml:space="preserve">；</w:t>
      </w:r>
      <w:r/>
    </w:p>
    <w:p>
      <w:pPr>
        <w:pStyle w:val="804"/>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）具备履行合同所必需的设备和专业技术能力的证明材料或承诺；</w:t>
      </w:r>
      <w:r/>
    </w:p>
    <w:p>
      <w:pPr>
        <w:pStyle w:val="804"/>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）参加政府采购活动前三年内在经营活动中没有重大违法记录的书面声明函</w:t>
      </w:r>
      <w:r>
        <w:rPr>
          <w:rFonts w:hint="eastAsia" w:ascii="宋体" w:hAnsi="宋体" w:eastAsia="宋体" w:cs="宋体"/>
          <w:sz w:val="21"/>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）具有机电工程施工总承包叁级及以上或建筑机电安装工程专业承包叁级及以上资质；；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）具备安全生产条件，并取得安全生产许可证；</w:t>
      </w:r>
      <w:r/>
    </w:p>
    <w:p>
      <w:pPr>
        <w:ind w:firstLine="420"/>
        <w:spacing w:line="360" w:lineRule="auto"/>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）拟选派项目经理资质等级机电工程注册建造师二级及以上资格并且取得《建筑施工企业项目负责人安全生产考核合格证书》（</w:t>
      </w:r>
      <w:r>
        <w:rPr>
          <w:rFonts w:hint="eastAsia" w:ascii="宋体" w:hAnsi="宋体" w:cs="宋体"/>
          <w:szCs w:val="21"/>
        </w:rPr>
        <w:t xml:space="preserve">B</w:t>
      </w:r>
      <w:r>
        <w:rPr>
          <w:rFonts w:hint="eastAsia" w:ascii="宋体" w:hAnsi="宋体" w:cs="宋体"/>
          <w:szCs w:val="21"/>
        </w:rPr>
        <w:t xml:space="preserve">类）。</w:t>
      </w:r>
      <w:r/>
    </w:p>
    <w:p>
      <w:pPr>
        <w:ind w:firstLine="420"/>
        <w:spacing w:line="360" w:lineRule="auto"/>
        <w:rPr>
          <w:rFonts w:ascii="宋体" w:hAnsi="宋体" w:cs="宋体"/>
          <w:szCs w:val="21"/>
        </w:rPr>
      </w:pPr>
      <w:r>
        <w:rPr>
          <w:rFonts w:hint="eastAsia" w:ascii="宋体" w:hAnsi="宋体" w:cs="宋体"/>
          <w:szCs w:val="21"/>
        </w:rPr>
        <w:t xml:space="preserve">12.4.</w:t>
      </w:r>
      <w:r>
        <w:rPr>
          <w:rFonts w:hint="eastAsia" w:ascii="宋体" w:hAnsi="宋体" w:cs="宋体"/>
          <w:szCs w:val="21"/>
        </w:rPr>
        <w:t xml:space="preserve">2</w:t>
      </w:r>
      <w:r>
        <w:rPr>
          <w:rFonts w:hint="eastAsia" w:ascii="宋体" w:hAnsi="宋体" w:cs="宋体"/>
          <w:szCs w:val="21"/>
        </w:rPr>
        <w:t xml:space="preserve">《中小企业声明函》或《残疾人福利性单位声明函》或由省级以上监狱管理局、戒毒管理局（含新疆生产建设兵团）出具的属于监狱企业的证明文件；</w:t>
      </w:r>
      <w:r/>
    </w:p>
    <w:p>
      <w:pPr>
        <w:ind w:firstLine="422"/>
        <w:spacing w:line="360" w:lineRule="auto"/>
        <w:rPr>
          <w:rFonts w:ascii="宋体" w:hAnsi="宋体" w:cs="宋体"/>
          <w:b/>
          <w:szCs w:val="21"/>
        </w:rPr>
      </w:pPr>
      <w:r>
        <w:rPr>
          <w:rFonts w:hint="eastAsia" w:ascii="宋体" w:hAnsi="宋体" w:cs="宋体"/>
          <w:b/>
          <w:szCs w:val="21"/>
        </w:rPr>
        <w:t xml:space="preserve">12.5</w:t>
      </w:r>
      <w:r>
        <w:rPr>
          <w:rFonts w:hint="eastAsia" w:ascii="宋体" w:hAnsi="宋体" w:cs="宋体"/>
          <w:b/>
          <w:szCs w:val="21"/>
        </w:rPr>
        <w:t xml:space="preserve">符合性审查文件</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5</w:t>
      </w:r>
      <w:r>
        <w:rPr>
          <w:rFonts w:hint="eastAsia" w:ascii="宋体" w:hAnsi="宋体" w:cs="宋体"/>
          <w:szCs w:val="21"/>
        </w:rPr>
        <w:t xml:space="preserve">.1</w:t>
      </w:r>
      <w:r>
        <w:rPr>
          <w:rFonts w:hint="eastAsia" w:ascii="宋体" w:hAnsi="宋体" w:cs="宋体"/>
          <w:szCs w:val="21"/>
        </w:rPr>
        <w:t xml:space="preserve">关于资格文件的声明函（格式见第四章）；</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5</w:t>
      </w:r>
      <w:r>
        <w:rPr>
          <w:rFonts w:hint="eastAsia" w:ascii="宋体" w:hAnsi="宋体" w:cs="宋体"/>
          <w:szCs w:val="21"/>
        </w:rPr>
        <w:t xml:space="preserve">.2</w:t>
      </w:r>
      <w:r>
        <w:rPr>
          <w:rFonts w:hint="eastAsia" w:ascii="宋体" w:hAnsi="宋体" w:cs="宋体"/>
          <w:szCs w:val="21"/>
        </w:rPr>
        <w:t xml:space="preserve">投标人法定代表人身份证复印件；</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5</w:t>
      </w:r>
      <w:r>
        <w:rPr>
          <w:rFonts w:hint="eastAsia" w:ascii="宋体" w:hAnsi="宋体" w:cs="宋体"/>
          <w:szCs w:val="21"/>
        </w:rPr>
        <w:t xml:space="preserve">.3</w:t>
      </w:r>
      <w:r>
        <w:rPr>
          <w:rFonts w:hint="eastAsia" w:ascii="宋体" w:hAnsi="宋体" w:cs="宋体"/>
          <w:szCs w:val="21"/>
        </w:rPr>
        <w:t xml:space="preserve">法定代表人授权委托书（如有授权，格式见第四章）；</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5</w:t>
      </w:r>
      <w:r>
        <w:rPr>
          <w:rFonts w:hint="eastAsia" w:ascii="宋体" w:hAnsi="宋体" w:cs="宋体"/>
          <w:szCs w:val="21"/>
        </w:rPr>
        <w:t xml:space="preserve">.4</w:t>
      </w:r>
      <w:r>
        <w:rPr>
          <w:rFonts w:hint="eastAsia" w:ascii="宋体" w:hAnsi="宋体" w:cs="宋体"/>
          <w:szCs w:val="21"/>
        </w:rPr>
        <w:t xml:space="preserve">投标人授权代理人身份证复印件（如有授权）；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5</w:t>
      </w:r>
      <w:r>
        <w:rPr>
          <w:rFonts w:hint="eastAsia" w:ascii="宋体" w:hAnsi="宋体" w:cs="宋体"/>
          <w:szCs w:val="21"/>
        </w:rPr>
        <w:t xml:space="preserve">投标函（格式见第四章）；</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6</w:t>
      </w:r>
      <w:r>
        <w:rPr>
          <w:rFonts w:hint="eastAsia" w:ascii="宋体" w:hAnsi="宋体" w:cs="宋体"/>
          <w:szCs w:val="21"/>
        </w:rPr>
        <w:t xml:space="preserve">投标人基本情况表（格式见第四章）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7</w:t>
      </w:r>
      <w:r>
        <w:rPr>
          <w:rFonts w:hint="eastAsia" w:ascii="宋体" w:hAnsi="宋体" w:cs="宋体"/>
          <w:szCs w:val="21"/>
        </w:rPr>
        <w:t xml:space="preserve">投标货物和服务数量、品牌规格、性能、交货期说明表（不得出现价格，格式见第四章）；</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8</w:t>
      </w:r>
      <w:r>
        <w:rPr>
          <w:rFonts w:hint="eastAsia" w:ascii="宋体" w:hAnsi="宋体" w:cs="宋体"/>
          <w:szCs w:val="21"/>
        </w:rPr>
        <w:t xml:space="preserve">技术参数偏离表（格式见第四章）；</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9</w:t>
      </w:r>
      <w:r>
        <w:rPr>
          <w:rFonts w:hint="eastAsia" w:ascii="宋体" w:hAnsi="宋体" w:cs="宋体"/>
          <w:szCs w:val="21"/>
        </w:rPr>
        <w:t xml:space="preserve">商务条款偏离表（格式见第四章）；</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10</w:t>
      </w:r>
      <w:r>
        <w:rPr>
          <w:rFonts w:hint="eastAsia" w:ascii="宋体" w:hAnsi="宋体" w:cs="宋体"/>
          <w:szCs w:val="21"/>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11</w:t>
      </w:r>
      <w:r>
        <w:rPr>
          <w:rFonts w:hint="eastAsia" w:ascii="宋体" w:hAnsi="宋体" w:cs="宋体"/>
          <w:szCs w:val="21"/>
        </w:rPr>
        <w:t xml:space="preserve">★投标（响应）保证承诺书（必须提供，不提供视为无效标）；</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12</w:t>
      </w:r>
      <w:r>
        <w:rPr>
          <w:rFonts w:hint="eastAsia" w:ascii="宋体" w:hAnsi="宋体" w:cs="宋体"/>
          <w:szCs w:val="21"/>
        </w:rPr>
        <w:t xml:space="preserve">关于符合本国产品标准的声明函</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13</w:t>
      </w:r>
      <w:r>
        <w:rPr>
          <w:rFonts w:hint="eastAsia" w:ascii="宋体" w:hAnsi="宋体" w:cs="宋体"/>
          <w:szCs w:val="21"/>
        </w:rPr>
        <w:t xml:space="preserve">其他有关符合性证明的文件（实质性条款响应证明等）；</w:t>
      </w:r>
      <w:r/>
    </w:p>
    <w:p>
      <w:pPr>
        <w:ind w:firstLine="422"/>
        <w:spacing w:line="360" w:lineRule="auto"/>
        <w:rPr>
          <w:rFonts w:ascii="宋体" w:hAnsi="宋体" w:cs="宋体"/>
          <w:b/>
          <w:szCs w:val="21"/>
        </w:rPr>
      </w:pPr>
      <w:r>
        <w:rPr>
          <w:rFonts w:hint="eastAsia" w:ascii="宋体" w:hAnsi="宋体" w:cs="宋体"/>
          <w:b/>
          <w:szCs w:val="21"/>
        </w:rPr>
        <w:t xml:space="preserve">12.6</w:t>
      </w:r>
      <w:r>
        <w:rPr>
          <w:rFonts w:hint="eastAsia" w:ascii="宋体" w:hAnsi="宋体" w:cs="宋体"/>
          <w:b/>
          <w:szCs w:val="21"/>
        </w:rPr>
        <w:t xml:space="preserve">综合评审文件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t xml:space="preserve">.6.1</w:t>
      </w:r>
      <w:r>
        <w:rPr>
          <w:rFonts w:hint="eastAsia" w:ascii="宋体" w:hAnsi="宋体" w:cs="宋体"/>
          <w:szCs w:val="21"/>
        </w:rPr>
        <w:t xml:space="preserve"> </w:t>
      </w:r>
      <w:r>
        <w:rPr>
          <w:rFonts w:hint="eastAsia" w:ascii="宋体" w:hAnsi="宋体"/>
          <w:szCs w:val="21"/>
        </w:rPr>
        <w:t xml:space="preserve">项目理解及技术方案</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rPr>
      </w:pPr>
      <w:r>
        <w:rPr>
          <w:rFonts w:hint="eastAsia" w:ascii="宋体" w:hAnsi="宋体" w:cs="宋体"/>
          <w:szCs w:val="21"/>
        </w:rPr>
        <w:t xml:space="preserve">12.6.2</w:t>
      </w:r>
      <w:r>
        <w:rPr>
          <w:rFonts w:hint="eastAsia" w:ascii="宋体" w:hAnsi="宋体"/>
          <w:szCs w:val="21"/>
        </w:rPr>
        <w:t xml:space="preserve">服务与承诺</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t xml:space="preserve">.6.</w:t>
      </w:r>
      <w:r>
        <w:rPr>
          <w:rFonts w:hint="eastAsia" w:ascii="宋体" w:hAnsi="宋体" w:cs="宋体"/>
          <w:szCs w:val="21"/>
        </w:rPr>
        <w:t xml:space="preserve">3</w:t>
      </w:r>
      <w:r>
        <w:rPr>
          <w:rFonts w:hint="eastAsia" w:ascii="宋体" w:hAnsi="宋体"/>
          <w:szCs w:val="21"/>
        </w:rPr>
        <w:t xml:space="preserve">质量及技术先进性</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szCs w:val="21"/>
        </w:rPr>
        <w:t xml:space="preserve">12.6.4</w:t>
      </w:r>
      <w:r>
        <w:rPr>
          <w:rFonts w:hint="eastAsia" w:ascii="宋体" w:hAnsi="宋体"/>
          <w:szCs w:val="21"/>
        </w:rPr>
        <w:t xml:space="preserve">综合实力；</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t xml:space="preserve">.6.</w:t>
      </w:r>
      <w:r>
        <w:rPr>
          <w:rFonts w:hint="eastAsia" w:ascii="宋体" w:hAnsi="宋体" w:cs="宋体"/>
          <w:szCs w:val="21"/>
        </w:rPr>
        <w:t xml:space="preserve">5</w:t>
      </w:r>
      <w:r>
        <w:rPr>
          <w:rFonts w:hint="eastAsia" w:ascii="宋体" w:hAnsi="宋体" w:cs="宋体"/>
          <w:szCs w:val="21"/>
        </w:rPr>
        <w:t xml:space="preserve"> </w:t>
      </w:r>
      <w:r>
        <w:rPr>
          <w:rFonts w:hint="eastAsia" w:ascii="宋体" w:hAnsi="宋体" w:cs="宋体"/>
          <w:szCs w:val="21"/>
        </w:rPr>
        <w:t xml:space="preserve">采购需求及评分标准中所涉及到的其他材料等</w:t>
      </w:r>
      <w:r>
        <w:rPr>
          <w:rFonts w:hint="eastAsia" w:ascii="宋体" w:hAnsi="宋体" w:cs="宋体"/>
          <w:szCs w:val="21"/>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12.7</w:t>
      </w:r>
      <w:r>
        <w:rPr>
          <w:rFonts w:hint="eastAsia" w:ascii="宋体" w:hAnsi="宋体" w:cs="宋体"/>
          <w:b/>
          <w:bCs/>
          <w:szCs w:val="21"/>
        </w:rPr>
        <w:t xml:space="preserve">其他可以证明投标人资质、服务质量的证书、文件等相关资料。</w:t>
      </w:r>
      <w:r/>
    </w:p>
    <w:p>
      <w:pPr>
        <w:pStyle w:val="855"/>
        <w:ind w:firstLine="422"/>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szCs w:val="21"/>
          <w:lang w:val="en-US"/>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lang w:val="en-US"/>
        </w:rPr>
        <w:t xml:space="preserve">.</w:t>
      </w:r>
      <w:r>
        <w:rPr>
          <w:rFonts w:hint="eastAsia" w:ascii="宋体" w:hAnsi="宋体" w:cs="宋体"/>
          <w:b/>
          <w:bCs/>
          <w:szCs w:val="21"/>
        </w:rPr>
        <w:t xml:space="preserve">4</w:t>
      </w:r>
      <w:r>
        <w:rPr>
          <w:rFonts w:hint="eastAsia" w:ascii="宋体" w:hAnsi="宋体" w:cs="宋体"/>
          <w:b/>
          <w:bCs/>
          <w:szCs w:val="21"/>
        </w:rPr>
        <w:t xml:space="preserve">为资格审查要求提供的材料，是作为对投标</w:t>
      </w:r>
      <w:r>
        <w:rPr>
          <w:rFonts w:hint="eastAsia" w:ascii="宋体" w:hAnsi="宋体" w:cs="宋体"/>
          <w:b/>
          <w:bCs/>
          <w:szCs w:val="21"/>
          <w:lang w:val="en-US"/>
        </w:rPr>
        <w:t xml:space="preserve">人</w:t>
      </w:r>
      <w:r>
        <w:rPr>
          <w:rFonts w:hint="eastAsia" w:ascii="宋体" w:hAnsi="宋体" w:cs="宋体"/>
          <w:b/>
          <w:bCs/>
          <w:szCs w:val="21"/>
        </w:rPr>
        <w:t xml:space="preserve">资格审查、质疑身份认定的依据，投标人必须提供并加盖电子公章。否则，投标文件将被认定为不符合资格审查要求。</w:t>
      </w:r>
      <w:r/>
    </w:p>
    <w:p>
      <w:pPr>
        <w:pStyle w:val="855"/>
        <w:ind w:firstLine="420"/>
        <w:spacing w:line="360" w:lineRule="auto"/>
        <w:rPr>
          <w:rFonts w:ascii="宋体" w:hAnsi="宋体" w:cs="宋体"/>
          <w:b/>
          <w:bCs/>
          <w:szCs w:val="21"/>
        </w:rPr>
      </w:pPr>
      <w:r>
        <w:rPr>
          <w:rFonts w:hint="eastAsia" w:ascii="宋体" w:hAnsi="宋体" w:cs="宋体"/>
          <w:szCs w:val="21"/>
          <w:lang w:val="en-US"/>
        </w:rPr>
        <w:t xml:space="preserve">★</w:t>
      </w: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855"/>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lang w:val="en-US"/>
        </w:rPr>
        <w:t xml:space="preserve">2</w:t>
      </w:r>
      <w:r>
        <w:rPr>
          <w:rFonts w:hint="eastAsia" w:ascii="宋体" w:hAnsi="宋体" w:cs="宋体"/>
          <w:b/>
          <w:szCs w:val="21"/>
        </w:rPr>
        <w:t xml:space="preserve">.4-1</w:t>
      </w:r>
      <w:r>
        <w:rPr>
          <w:rFonts w:hint="eastAsia" w:ascii="宋体" w:hAnsi="宋体" w:cs="宋体"/>
          <w:b/>
          <w:szCs w:val="21"/>
          <w:lang w:val="en-US"/>
        </w:rPr>
        <w:t xml:space="preserve">2</w:t>
      </w:r>
      <w:r>
        <w:rPr>
          <w:rFonts w:hint="eastAsia" w:ascii="宋体" w:hAnsi="宋体" w:cs="宋体"/>
          <w:b/>
          <w:szCs w:val="21"/>
        </w:rPr>
        <w:t xml:space="preserve">.7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855"/>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855"/>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）开评标过程中如有问题采购代理机构工作人员会及时通过《投标供应商确认函》留存的手机号与投标</w:t>
      </w:r>
      <w:r>
        <w:rPr>
          <w:rFonts w:hint="eastAsia" w:ascii="宋体" w:hAnsi="宋体" w:cs="宋体"/>
          <w:b/>
          <w:szCs w:val="21"/>
          <w:lang w:val="en-US"/>
        </w:rPr>
        <w:t xml:space="preserve">人</w:t>
      </w:r>
      <w:r>
        <w:rPr>
          <w:rFonts w:hint="eastAsia" w:ascii="宋体" w:hAnsi="宋体" w:cs="宋体"/>
          <w:b/>
          <w:szCs w:val="21"/>
        </w:rPr>
        <w:t xml:space="preserve">联系。请投标</w:t>
      </w:r>
      <w:r>
        <w:rPr>
          <w:rFonts w:hint="eastAsia" w:ascii="宋体" w:hAnsi="宋体" w:cs="宋体"/>
          <w:b/>
          <w:szCs w:val="21"/>
          <w:lang w:val="en-US"/>
        </w:rPr>
        <w:t xml:space="preserve">人</w:t>
      </w:r>
      <w:r>
        <w:rPr>
          <w:rFonts w:hint="eastAsia" w:ascii="宋体" w:hAnsi="宋体" w:cs="宋体"/>
          <w:b/>
          <w:szCs w:val="21"/>
        </w:rPr>
        <w:t xml:space="preserve">确保该手机号通讯畅通，否则导致的不利后果由投标</w:t>
      </w:r>
      <w:r>
        <w:rPr>
          <w:rFonts w:hint="eastAsia" w:ascii="宋体" w:hAnsi="宋体" w:cs="宋体"/>
          <w:b/>
          <w:szCs w:val="21"/>
          <w:lang w:val="en-US"/>
        </w:rPr>
        <w:t xml:space="preserve">人</w:t>
      </w:r>
      <w:r>
        <w:rPr>
          <w:rFonts w:hint="eastAsia" w:ascii="宋体" w:hAnsi="宋体" w:cs="宋体"/>
          <w:b/>
          <w:szCs w:val="21"/>
        </w:rPr>
        <w:t xml:space="preserve">自行承担。</w:t>
      </w:r>
      <w:r/>
    </w:p>
    <w:p>
      <w:pPr>
        <w:ind w:firstLine="420"/>
        <w:spacing w:line="360" w:lineRule="auto"/>
        <w:rPr>
          <w:rFonts w:ascii="宋体" w:hAnsi="宋体" w:cs="宋体"/>
          <w:bCs/>
          <w:szCs w:val="21"/>
        </w:rPr>
      </w:pPr>
      <w:r>
        <w:rPr>
          <w:rFonts w:hint="eastAsia" w:ascii="宋体" w:hAnsi="宋体" w:cs="宋体"/>
          <w:bCs/>
          <w:szCs w:val="21"/>
        </w:rPr>
        <w:t xml:space="preserve">13. </w:t>
      </w:r>
      <w:r>
        <w:rPr>
          <w:rFonts w:hint="eastAsia" w:ascii="宋体" w:hAnsi="宋体" w:cs="宋体"/>
          <w:bCs/>
          <w:szCs w:val="21"/>
        </w:rPr>
        <w:t xml:space="preserve">投标文件编制要求</w:t>
      </w:r>
      <w:r/>
    </w:p>
    <w:p>
      <w:pPr>
        <w:ind w:firstLine="420"/>
        <w:spacing w:line="360" w:lineRule="auto"/>
        <w:rPr>
          <w:rFonts w:ascii="宋体" w:hAnsi="宋体" w:cs="宋体"/>
          <w:bCs/>
          <w:szCs w:val="21"/>
        </w:rPr>
      </w:pPr>
      <w:r>
        <w:rPr>
          <w:rFonts w:hint="eastAsia" w:ascii="宋体" w:hAnsi="宋体" w:cs="宋体"/>
          <w:bCs/>
          <w:szCs w:val="21"/>
        </w:rPr>
        <w:t xml:space="preserve">13.1</w:t>
      </w:r>
      <w:r>
        <w:rPr>
          <w:rFonts w:hint="eastAsia" w:ascii="宋体" w:hAnsi="宋体" w:cs="宋体"/>
          <w:bCs/>
          <w:szCs w:val="21"/>
        </w:rPr>
        <w:t xml:space="preserve">投标文件按统一格式、顺序编写。</w:t>
      </w:r>
      <w:r/>
    </w:p>
    <w:p>
      <w:pPr>
        <w:ind w:firstLine="42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《开标一览表》为在开标仪式上唱标的内容，要求按格式填写，统一规范，不得自行增减内容。</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 </w:t>
      </w:r>
      <w:r>
        <w:rPr>
          <w:rFonts w:hint="eastAsia" w:ascii="宋体" w:hAnsi="宋体" w:cs="宋体"/>
          <w:szCs w:val="21"/>
        </w:rPr>
        <w:t xml:space="preserve">投标报价（编制）要求的说明</w:t>
      </w:r>
      <w:r/>
    </w:p>
    <w:p>
      <w:pPr>
        <w:ind w:firstLine="420"/>
        <w:spacing w:line="360" w:lineRule="auto"/>
        <w:rPr>
          <w:rFonts w:ascii="宋体" w:hAnsi="宋体" w:cs="宋体"/>
          <w:szCs w:val="21"/>
        </w:rPr>
      </w:pPr>
      <w:r>
        <w:rPr>
          <w:rFonts w:hint="eastAsia" w:ascii="宋体" w:hAnsi="宋体" w:cs="宋体"/>
          <w:szCs w:val="21"/>
        </w:rPr>
        <w:t xml:space="preserve">14.1</w:t>
      </w:r>
      <w:r>
        <w:rPr>
          <w:rFonts w:hint="eastAsia" w:ascii="宋体" w:hAnsi="宋体" w:cs="宋体"/>
          <w:szCs w:val="21"/>
        </w:rPr>
        <w:t xml:space="preserve">除非合同中另有规定，投标人对《开标一览表》中的报价</w:t>
      </w:r>
      <w:r>
        <w:rPr>
          <w:rFonts w:hint="eastAsia" w:ascii="宋体" w:hAnsi="宋体" w:cs="宋体"/>
          <w:szCs w:val="21"/>
        </w:rPr>
        <w:t xml:space="preserve">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szCs w:val="21"/>
        </w:rPr>
      </w:pPr>
      <w:r>
        <w:rPr>
          <w:rFonts w:hint="eastAsia" w:ascii="宋体" w:hAnsi="宋体" w:cs="宋体"/>
          <w:szCs w:val="21"/>
        </w:rPr>
        <w:t xml:space="preserve">14.3</w:t>
      </w:r>
      <w:r>
        <w:rPr>
          <w:rFonts w:hint="eastAsia" w:ascii="宋体" w:hAnsi="宋体" w:cs="宋体"/>
          <w:szCs w:val="21"/>
        </w:rPr>
        <w:t xml:space="preserve">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szCs w:val="21"/>
        </w:rPr>
      </w:pPr>
      <w:r>
        <w:rPr>
          <w:rFonts w:hint="eastAsia" w:ascii="宋体" w:hAnsi="宋体" w:cs="宋体"/>
          <w:szCs w:val="21"/>
        </w:rPr>
        <w:t xml:space="preserve">14.4</w:t>
      </w:r>
      <w:r>
        <w:rPr>
          <w:rFonts w:hint="eastAsia" w:ascii="宋体" w:hAnsi="宋体" w:cs="宋体"/>
          <w:szCs w:val="21"/>
        </w:rPr>
        <w:t xml:space="preserve">一项投标内容只允许一个报价，招标人不接受任何有选</w:t>
      </w:r>
      <w:r>
        <w:rPr>
          <w:rFonts w:hint="eastAsia" w:ascii="宋体" w:hAnsi="宋体" w:cs="宋体"/>
          <w:szCs w:val="21"/>
        </w:rPr>
        <w:t xml:space="preserve">择性的投标报价。</w:t>
      </w:r>
      <w:r/>
    </w:p>
    <w:p>
      <w:pPr>
        <w:ind w:firstLine="420"/>
        <w:spacing w:line="360" w:lineRule="auto"/>
        <w:rPr>
          <w:rFonts w:ascii="宋体" w:hAnsi="宋体" w:cs="宋体"/>
          <w:szCs w:val="21"/>
        </w:rPr>
      </w:pPr>
      <w:r>
        <w:rPr>
          <w:rFonts w:hint="eastAsia" w:ascii="宋体" w:hAnsi="宋体" w:cs="宋体"/>
          <w:szCs w:val="21"/>
        </w:rPr>
        <w:t xml:space="preserve">14.5</w:t>
      </w:r>
      <w:r>
        <w:rPr>
          <w:rFonts w:hint="eastAsia" w:ascii="宋体" w:hAnsi="宋体" w:cs="宋体"/>
          <w:szCs w:val="21"/>
        </w:rPr>
        <w:t xml:space="preserve">投标文件报价采用人民币表示，除非合同的特殊条款另有规定。</w:t>
      </w:r>
      <w:r/>
    </w:p>
    <w:p>
      <w:pPr>
        <w:ind w:firstLine="420"/>
        <w:spacing w:line="360" w:lineRule="auto"/>
        <w:rPr>
          <w:rFonts w:ascii="宋体" w:hAnsi="宋体" w:cs="宋体"/>
          <w:szCs w:val="21"/>
        </w:rPr>
      </w:pPr>
      <w:r>
        <w:rPr>
          <w:rFonts w:hint="eastAsia" w:ascii="宋体" w:hAnsi="宋体" w:cs="宋体"/>
          <w:szCs w:val="21"/>
        </w:rPr>
        <w:t xml:space="preserve">14.6</w:t>
      </w:r>
      <w:r>
        <w:rPr>
          <w:rFonts w:hint="eastAsia" w:ascii="宋体" w:hAnsi="宋体" w:cs="宋体"/>
          <w:szCs w:val="21"/>
        </w:rPr>
        <w:t xml:space="preserve">最低的报价或最高的折扣率不能作为中标的保证。</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b/>
          <w:bCs/>
          <w:szCs w:val="21"/>
        </w:rPr>
        <w:t xml:space="preserve">★</w:t>
      </w:r>
      <w:r>
        <w:rPr>
          <w:rFonts w:hint="eastAsia" w:ascii="宋体" w:hAnsi="宋体" w:cs="宋体"/>
          <w:szCs w:val="21"/>
          <w:lang w:val="zh-CN"/>
        </w:rPr>
        <w:t xml:space="preserve">投标保证金：</w:t>
      </w:r>
      <w:r>
        <w:rPr>
          <w:rFonts w:hint="eastAsia" w:ascii="宋体" w:hAnsi="宋体" w:cs="宋体"/>
          <w:szCs w:val="21"/>
        </w:rPr>
        <w:t xml:space="preserve">无，</w:t>
      </w:r>
      <w:r>
        <w:rPr>
          <w:rFonts w:hint="eastAsia" w:ascii="宋体" w:hAnsi="宋体" w:cs="宋体"/>
          <w:b/>
          <w:bCs/>
          <w:szCs w:val="21"/>
        </w:rPr>
        <w:t xml:space="preserve">但须提供《投标（响应）保证承诺书》（格式见第四章）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 </w:t>
      </w:r>
      <w:r>
        <w:rPr>
          <w:rFonts w:hint="eastAsia" w:ascii="宋体" w:hAnsi="宋体" w:cs="宋体"/>
          <w:b/>
          <w:bCs/>
          <w:szCs w:val="21"/>
        </w:rPr>
        <w:t xml:space="preserve">★</w:t>
      </w:r>
      <w:r>
        <w:rPr>
          <w:rFonts w:hint="eastAsia" w:ascii="宋体" w:hAnsi="宋体" w:cs="宋体"/>
          <w:szCs w:val="21"/>
        </w:rPr>
        <w:t xml:space="preserve">投标文件的有效期</w:t>
      </w:r>
      <w:r/>
    </w:p>
    <w:p>
      <w:pPr>
        <w:ind w:firstLine="420"/>
        <w:spacing w:line="360" w:lineRule="auto"/>
        <w:rPr>
          <w:rFonts w:ascii="宋体" w:hAnsi="宋体" w:cs="宋体"/>
          <w:b/>
          <w:bCs/>
          <w:szCs w:val="21"/>
        </w:rPr>
      </w:pPr>
      <w:r>
        <w:rPr>
          <w:rFonts w:hint="eastAsia" w:ascii="宋体" w:hAnsi="宋体" w:cs="宋体"/>
          <w:szCs w:val="21"/>
        </w:rPr>
        <w:t xml:space="preserve">16.1</w:t>
      </w:r>
      <w:r>
        <w:rPr>
          <w:rFonts w:hint="eastAsia" w:ascii="宋体" w:hAnsi="宋体" w:cs="宋体"/>
          <w:szCs w:val="21"/>
        </w:rPr>
        <w:t xml:space="preserve">自开标日起</w:t>
      </w:r>
      <w:r>
        <w:rPr>
          <w:rFonts w:hint="eastAsia" w:ascii="宋体" w:hAnsi="宋体" w:cs="宋体"/>
          <w:szCs w:val="21"/>
        </w:rPr>
        <w:t xml:space="preserve">90</w:t>
      </w:r>
      <w:r>
        <w:rPr>
          <w:rFonts w:hint="eastAsia" w:ascii="宋体" w:hAnsi="宋体" w:cs="宋体"/>
          <w:szCs w:val="21"/>
        </w:rPr>
        <w:t xml:space="preserve">天内，投标人所提交的投标文件应保持有效。无有效期或有效期短于这个规定期限的投标，视为非实质性响应。</w:t>
      </w:r>
      <w:r/>
    </w:p>
    <w:p>
      <w:pPr>
        <w:ind w:firstLine="42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在特殊情况下，采购代理机构可与投标</w:t>
      </w:r>
      <w:r>
        <w:rPr>
          <w:rFonts w:hint="eastAsia" w:ascii="宋体" w:hAnsi="宋体" w:cs="宋体"/>
          <w:szCs w:val="21"/>
        </w:rPr>
        <w:t xml:space="preserve">人</w:t>
      </w:r>
      <w:r>
        <w:rPr>
          <w:rFonts w:hint="eastAsia" w:ascii="宋体" w:hAnsi="宋体" w:cs="宋体"/>
          <w:szCs w:val="21"/>
        </w:rPr>
        <w:t xml:space="preserve">协商延长投标书的有效期。这种要求和答复都应以书面、传真的形式进行。同意延长有效期的投标</w:t>
      </w:r>
      <w:r>
        <w:rPr>
          <w:rFonts w:hint="eastAsia" w:ascii="宋体" w:hAnsi="宋体" w:cs="宋体"/>
          <w:szCs w:val="21"/>
        </w:rPr>
        <w:t xml:space="preserve">人</w:t>
      </w:r>
      <w:r>
        <w:rPr>
          <w:rFonts w:hint="eastAsia" w:ascii="宋体" w:hAnsi="宋体" w:cs="宋体"/>
          <w:szCs w:val="21"/>
        </w:rPr>
        <w:t xml:space="preserve">不能修改投标文件。拒绝接受延期要求的投标</w:t>
      </w:r>
      <w:r>
        <w:rPr>
          <w:rFonts w:hint="eastAsia" w:ascii="宋体" w:hAnsi="宋体" w:cs="宋体"/>
          <w:szCs w:val="21"/>
        </w:rPr>
        <w:t xml:space="preserve">人</w:t>
      </w:r>
      <w:r>
        <w:rPr>
          <w:rFonts w:hint="eastAsia" w:ascii="宋体" w:hAnsi="宋体" w:cs="宋体"/>
          <w:szCs w:val="21"/>
        </w:rPr>
        <w:t xml:space="preserve">的投标将被拒绝。</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17. </w:t>
      </w:r>
      <w:r>
        <w:rPr>
          <w:rFonts w:hint="eastAsia" w:ascii="宋体" w:hAnsi="宋体" w:eastAsia="宋体" w:cs="宋体"/>
          <w:sz w:val="21"/>
          <w:szCs w:val="21"/>
        </w:rPr>
        <w:t xml:space="preserve">投标文件的制作、签署、上传</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17.1</w:t>
      </w:r>
      <w:r>
        <w:rPr>
          <w:rFonts w:hint="eastAsia" w:ascii="宋体" w:hAnsi="宋体" w:eastAsia="宋体" w:cs="宋体"/>
          <w:sz w:val="21"/>
          <w:szCs w:val="21"/>
        </w:rPr>
        <w:t xml:space="preserve">本项目采用电子招投标形式，请投标</w:t>
      </w:r>
      <w:r>
        <w:rPr>
          <w:rFonts w:hint="eastAsia" w:ascii="宋体" w:hAnsi="宋体" w:eastAsia="宋体" w:cs="宋体"/>
          <w:sz w:val="21"/>
          <w:szCs w:val="21"/>
        </w:rPr>
        <w:t xml:space="preserve">人</w:t>
      </w:r>
      <w:r>
        <w:rPr>
          <w:rFonts w:hint="eastAsia" w:ascii="宋体" w:hAnsi="宋体" w:eastAsia="宋体" w:cs="宋体"/>
          <w:sz w:val="21"/>
          <w:szCs w:val="21"/>
        </w:rPr>
        <w:t xml:space="preserve">按照《苏采云系统供应商操作手册》进行制作、上传电子投标文件。</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17.2</w:t>
      </w:r>
      <w:r>
        <w:rPr>
          <w:rFonts w:hint="eastAsia" w:ascii="宋体" w:hAnsi="宋体" w:eastAsia="宋体" w:cs="宋体"/>
          <w:sz w:val="21"/>
          <w:szCs w:val="21"/>
        </w:rPr>
        <w:t xml:space="preserve">制作电子投标文件时，应按照招标文件要求加盖投标人电子公章。</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17.3</w:t>
      </w:r>
      <w:r>
        <w:rPr>
          <w:rFonts w:hint="eastAsia" w:ascii="宋体" w:hAnsi="宋体" w:eastAsia="宋体" w:cs="宋体"/>
          <w:sz w:val="21"/>
          <w:szCs w:val="21"/>
        </w:rPr>
        <w:t xml:space="preserve">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w:t>
      </w:r>
      <w:r>
        <w:rPr>
          <w:rFonts w:hint="eastAsia" w:ascii="宋体" w:hAnsi="宋体" w:eastAsia="宋体" w:cs="宋体"/>
          <w:sz w:val="21"/>
          <w:szCs w:val="21"/>
        </w:rPr>
        <w:t xml:space="preserve">成的电子投标文件上传不成功由投标人自行承担全部责任</w:t>
      </w:r>
      <w:r>
        <w:rPr>
          <w:rFonts w:hint="eastAsia" w:ascii="宋体" w:hAnsi="宋体" w:eastAsia="宋体" w:cs="宋体"/>
          <w:sz w:val="21"/>
          <w:szCs w:val="21"/>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五、投标文件的递交、补充、修改和撤回</w:t>
      </w:r>
      <w:r/>
    </w:p>
    <w:p>
      <w:pPr>
        <w:ind w:firstLine="42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投标文件的递交</w:t>
      </w:r>
      <w:r/>
    </w:p>
    <w:p>
      <w:pPr>
        <w:ind w:firstLine="42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投标人应当在投标截止时间前制作并上传电子投标文件。</w:t>
      </w:r>
      <w:r/>
    </w:p>
    <w:p>
      <w:pPr>
        <w:ind w:firstLine="42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投标人通过“苏采云”系统不见面开标大厅在线参与开标活动。（具体操作详见《苏采云系统供应商操作手册》，网址链接</w:t>
      </w:r>
      <w:r>
        <w:rPr>
          <w:rFonts w:hint="eastAsia" w:ascii="宋体" w:hAnsi="宋体" w:cs="宋体"/>
          <w:szCs w:val="21"/>
        </w:rPr>
        <w:t xml:space="preserve">https://czju.suzhou.gov.cn/zfcg/html/content/20231220161910031.shtml</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投标截止时间</w:t>
      </w:r>
      <w:r/>
    </w:p>
    <w:p>
      <w:pPr>
        <w:ind w:firstLine="420"/>
        <w:spacing w:line="360" w:lineRule="auto"/>
        <w:rPr>
          <w:rFonts w:ascii="宋体" w:hAnsi="宋体" w:cs="宋体"/>
          <w:szCs w:val="21"/>
        </w:rPr>
      </w:pPr>
      <w:r>
        <w:rPr>
          <w:rFonts w:hint="eastAsia" w:ascii="宋体" w:hAnsi="宋体" w:cs="宋体"/>
          <w:szCs w:val="21"/>
        </w:rPr>
        <w:t xml:space="preserve">19.1</w:t>
      </w:r>
      <w:r>
        <w:rPr>
          <w:rFonts w:hint="eastAsia" w:ascii="宋体" w:hAnsi="宋体" w:cs="宋体"/>
          <w:szCs w:val="21"/>
        </w:rPr>
        <w:t xml:space="preserve">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szCs w:val="21"/>
        </w:rPr>
      </w:pPr>
      <w:r>
        <w:rPr>
          <w:rFonts w:hint="eastAsia" w:ascii="宋体" w:hAnsi="宋体" w:cs="宋体"/>
          <w:szCs w:val="21"/>
        </w:rPr>
        <w:t xml:space="preserve">19.2</w:t>
      </w:r>
      <w:r>
        <w:rPr>
          <w:rFonts w:hint="eastAsia" w:ascii="宋体" w:hAnsi="宋体" w:cs="宋体"/>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投标文件的补充、修改和撤回</w:t>
      </w:r>
      <w:r/>
    </w:p>
    <w:p>
      <w:pPr>
        <w:ind w:firstLine="420"/>
        <w:spacing w:line="360" w:lineRule="auto"/>
        <w:rPr>
          <w:rFonts w:ascii="宋体" w:hAnsi="宋体" w:cs="宋体"/>
          <w:szCs w:val="21"/>
        </w:rPr>
      </w:pPr>
      <w:r>
        <w:rPr>
          <w:rFonts w:hint="eastAsia" w:ascii="宋体" w:hAnsi="宋体" w:cs="宋体"/>
          <w:szCs w:val="21"/>
        </w:rPr>
        <w:t xml:space="preserve">20.1</w:t>
      </w:r>
      <w:r>
        <w:rPr>
          <w:rFonts w:hint="eastAsia" w:ascii="宋体" w:hAnsi="宋体" w:cs="宋体"/>
          <w:szCs w:val="21"/>
        </w:rPr>
        <w:t xml:space="preserve">投标人在投标文件网上提交截止时间前，可以对其电子投标文件进行补充、修改，具体操作方法见《苏采云系统供应商操作手册》。在投标文件网上提交截止时间之后，投标人</w:t>
      </w:r>
      <w:r>
        <w:rPr>
          <w:rFonts w:hint="eastAsia" w:ascii="宋体" w:hAnsi="宋体" w:cs="宋体"/>
          <w:szCs w:val="21"/>
        </w:rPr>
        <w:t xml:space="preserve">不得对其电子投标文件作任何修改。</w:t>
      </w:r>
      <w:r/>
    </w:p>
    <w:p>
      <w:pPr>
        <w:ind w:firstLine="420"/>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szCs w:val="21"/>
        </w:rPr>
        <w:t xml:space="preserve">《苏采云系统供应商操作手册》。投标人撤回电子投标文件，则认为其不再参与本项目投标活动。在投标截止时间至招标文件中规定的投标有效期满之间的这段时间内，投标人不得撤回其投标。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六、开标和评标</w:t>
      </w:r>
      <w:r/>
    </w:p>
    <w:p>
      <w:pPr>
        <w:ind w:firstLine="420"/>
        <w:jc w:val="left"/>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磋商仪式</w:t>
      </w:r>
      <w:r/>
    </w:p>
    <w:p>
      <w:pPr>
        <w:ind w:firstLine="420"/>
        <w:jc w:val="left"/>
        <w:spacing w:line="360" w:lineRule="auto"/>
        <w:rPr>
          <w:rFonts w:ascii="宋体" w:hAnsi="宋体" w:cs="宋体"/>
          <w:szCs w:val="21"/>
        </w:rPr>
      </w:pPr>
      <w:r>
        <w:rPr>
          <w:rFonts w:hint="eastAsia" w:ascii="宋体" w:hAnsi="宋体" w:cs="宋体"/>
          <w:szCs w:val="21"/>
        </w:rPr>
        <w:t xml:space="preserve">21.1</w:t>
      </w:r>
      <w:r>
        <w:rPr>
          <w:rFonts w:hint="eastAsia" w:ascii="宋体" w:hAnsi="宋体" w:cs="宋体"/>
          <w:szCs w:val="21"/>
        </w:rPr>
        <w:t xml:space="preserve">采购代理机构将在竞争性磋商公告中规定的时间和地点组织磋商。</w:t>
      </w:r>
      <w:r/>
    </w:p>
    <w:p>
      <w:pPr>
        <w:ind w:firstLine="420"/>
        <w:jc w:val="left"/>
        <w:spacing w:line="360" w:lineRule="auto"/>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磋商仪式由采购代理机构主持，采购人代表、供应商代表以及有关工作人员参加。</w:t>
      </w:r>
      <w:r/>
    </w:p>
    <w:p>
      <w:pPr>
        <w:ind w:firstLine="420"/>
        <w:jc w:val="left"/>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磋商小组</w:t>
      </w:r>
      <w:r>
        <w:rPr>
          <w:rFonts w:hint="eastAsia" w:ascii="宋体" w:hAnsi="宋体" w:cs="宋体"/>
          <w:szCs w:val="21"/>
        </w:rPr>
        <w:t xml:space="preserve">依法对供应商的资格进行审查。</w:t>
      </w:r>
      <w:r/>
    </w:p>
    <w:p>
      <w:pPr>
        <w:ind w:firstLine="420"/>
        <w:jc w:val="left"/>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磋商代理人对供应商进行信用查询。</w:t>
      </w:r>
      <w:r/>
    </w:p>
    <w:p>
      <w:pPr>
        <w:ind w:firstLine="420"/>
        <w:jc w:val="left"/>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磋商小组</w:t>
      </w:r>
      <w:r/>
    </w:p>
    <w:p>
      <w:pPr>
        <w:ind w:firstLine="420"/>
        <w:jc w:val="left"/>
        <w:spacing w:line="360" w:lineRule="auto"/>
        <w:rPr>
          <w:rFonts w:ascii="宋体" w:hAnsi="宋体" w:cs="宋体"/>
          <w:szCs w:val="21"/>
        </w:rPr>
      </w:pPr>
      <w:r>
        <w:rPr>
          <w:rFonts w:hint="eastAsia" w:ascii="宋体" w:hAnsi="宋体" w:cs="宋体"/>
          <w:szCs w:val="21"/>
        </w:rPr>
        <w:t xml:space="preserve">22.1</w:t>
      </w:r>
      <w:r>
        <w:rPr>
          <w:rFonts w:hint="eastAsia" w:ascii="宋体" w:hAnsi="宋体" w:cs="宋体"/>
          <w:szCs w:val="21"/>
        </w:rPr>
        <w:t xml:space="preserve">磋商仪式结束后，采购代理机构将立即组织磋商小组（以下简称评委会）进行磋商。</w:t>
      </w:r>
      <w:r/>
    </w:p>
    <w:p>
      <w:pPr>
        <w:ind w:firstLine="420"/>
        <w:jc w:val="left"/>
        <w:spacing w:line="360" w:lineRule="auto"/>
        <w:rPr>
          <w:rFonts w:ascii="宋体" w:hAnsi="宋体" w:cs="宋体"/>
          <w:szCs w:val="21"/>
        </w:rPr>
      </w:pPr>
      <w:r>
        <w:rPr>
          <w:rFonts w:hint="eastAsia" w:ascii="宋体" w:hAnsi="宋体" w:cs="宋体"/>
          <w:szCs w:val="21"/>
        </w:rPr>
        <w:t xml:space="preserve">22.2</w:t>
      </w:r>
      <w:r>
        <w:rPr>
          <w:rFonts w:hint="eastAsia" w:ascii="宋体" w:hAnsi="宋体" w:cs="宋体"/>
          <w:szCs w:val="21"/>
        </w:rPr>
        <w:t xml:space="preserve">磋商小组由磋商采购单位依法组建，由采购人代表和评审专家共</w:t>
      </w:r>
      <w:r>
        <w:rPr>
          <w:rFonts w:hint="eastAsia" w:ascii="宋体" w:hAnsi="宋体" w:cs="宋体"/>
          <w:szCs w:val="21"/>
        </w:rPr>
        <w:t xml:space="preserve">3</w:t>
      </w:r>
      <w:r>
        <w:rPr>
          <w:rFonts w:hint="eastAsia" w:ascii="宋体" w:hAnsi="宋体" w:cs="宋体"/>
          <w:szCs w:val="21"/>
        </w:rPr>
        <w:t xml:space="preserve">人以上单数组成，其中评审专家人数不得少于磋商小组成员总数的</w:t>
      </w:r>
      <w:r>
        <w:rPr>
          <w:rFonts w:hint="eastAsia" w:ascii="宋体" w:hAnsi="宋体" w:cs="宋体"/>
          <w:szCs w:val="21"/>
        </w:rPr>
        <w:t xml:space="preserve">2/3</w:t>
      </w:r>
      <w:r>
        <w:rPr>
          <w:rFonts w:hint="eastAsia" w:ascii="宋体" w:hAnsi="宋体" w:cs="宋体"/>
          <w:szCs w:val="21"/>
        </w:rPr>
        <w:t xml:space="preserve">。采购人代表不得以评审专家身份参加本部门或本单位采购项目的评审。</w:t>
      </w:r>
      <w:r/>
    </w:p>
    <w:p>
      <w:pPr>
        <w:ind w:firstLine="420"/>
        <w:jc w:val="left"/>
        <w:spacing w:line="360" w:lineRule="auto"/>
        <w:rPr>
          <w:rFonts w:ascii="宋体" w:hAnsi="宋体" w:cs="宋体"/>
          <w:szCs w:val="21"/>
        </w:rPr>
      </w:pPr>
      <w:r>
        <w:rPr>
          <w:rFonts w:hint="eastAsia" w:ascii="宋体" w:hAnsi="宋体" w:cs="宋体"/>
          <w:szCs w:val="21"/>
        </w:rPr>
        <w:t xml:space="preserve">22.3</w:t>
      </w:r>
      <w:r>
        <w:rPr>
          <w:rFonts w:hint="eastAsia" w:ascii="宋体" w:hAnsi="宋体" w:cs="宋体"/>
          <w:szCs w:val="21"/>
        </w:rPr>
        <w:t xml:space="preserve">磋商小组负责具体的磋商事务，并独立履行以下职责：</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）确认或者制定磋商文件；</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）从符合相应资格条件的供应商名单中确定供应商参加磋商；</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）审查供应商的投标文件并做出评价；</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）要求供应商解释或者澄清其投标文件；</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）编写评审报告；</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）告知采购人、采购代理机构在评审过程中发现的供应商的违法违规行为。</w:t>
      </w:r>
      <w:r/>
    </w:p>
    <w:p>
      <w:pPr>
        <w:ind w:firstLine="420"/>
        <w:jc w:val="left"/>
        <w:spacing w:line="360" w:lineRule="auto"/>
        <w:rPr>
          <w:rFonts w:ascii="宋体" w:hAnsi="宋体" w:cs="宋体"/>
          <w:szCs w:val="21"/>
        </w:rPr>
      </w:pPr>
      <w:r>
        <w:rPr>
          <w:rFonts w:hint="eastAsia" w:ascii="宋体" w:hAnsi="宋体" w:cs="宋体"/>
          <w:szCs w:val="21"/>
        </w:rPr>
        <w:t xml:space="preserve">22.4</w:t>
      </w:r>
      <w:r>
        <w:rPr>
          <w:rFonts w:hint="eastAsia" w:ascii="宋体" w:hAnsi="宋体" w:cs="宋体"/>
          <w:szCs w:val="21"/>
        </w:rPr>
        <w:t xml:space="preserve">磋商小组成员应当履行下列义务：</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）遵纪守法，客观、公正、廉洁地履行职责；</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）按照磋商文件规定的评审办法独立进行评审，对个人的评审意见承担法律责任；</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）参与评审报告的起草；</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）配合采购人、采购代理机构答复供应商提出的质疑；</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）配合财政部门的投诉处理和监督检查工作。</w:t>
      </w:r>
      <w:r/>
    </w:p>
    <w:p>
      <w:pPr>
        <w:ind w:firstLine="420"/>
        <w:jc w:val="left"/>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磋商工作纪律及保密</w:t>
      </w:r>
      <w:r/>
    </w:p>
    <w:p>
      <w:pPr>
        <w:ind w:firstLine="420"/>
        <w:jc w:val="left"/>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磋商开始后，直到宣布授予成交供应商合同为止，凡属于审查、澄清、评价和比较投标文件的所有资料，有关授予合同的信息都不应向供应商或与评审无关的其他人泄露。</w:t>
      </w:r>
      <w:r/>
    </w:p>
    <w:p>
      <w:pPr>
        <w:ind w:firstLine="420"/>
        <w:jc w:val="left"/>
        <w:spacing w:line="360" w:lineRule="auto"/>
        <w:rPr>
          <w:rFonts w:ascii="宋体" w:hAnsi="宋体" w:cs="宋体"/>
          <w:szCs w:val="21"/>
        </w:rPr>
      </w:pPr>
      <w:r>
        <w:rPr>
          <w:rFonts w:hint="eastAsia" w:ascii="宋体" w:hAnsi="宋体" w:cs="宋体"/>
          <w:szCs w:val="21"/>
        </w:rPr>
        <w:t xml:space="preserve">23.2</w:t>
      </w:r>
      <w:r>
        <w:rPr>
          <w:rFonts w:hint="eastAsia" w:ascii="宋体" w:hAnsi="宋体" w:cs="宋体"/>
          <w:szCs w:val="21"/>
        </w:rPr>
        <w:t xml:space="preserve">评审专家应当遵守评审工作纪律，不得泄露评审情况和评审中获悉的商业秘密。</w:t>
      </w:r>
      <w:r/>
    </w:p>
    <w:p>
      <w:pPr>
        <w:ind w:firstLine="420"/>
        <w:jc w:val="left"/>
        <w:spacing w:line="360" w:lineRule="auto"/>
        <w:rPr>
          <w:rFonts w:ascii="宋体" w:hAnsi="宋体" w:cs="宋体"/>
          <w:szCs w:val="21"/>
        </w:rPr>
      </w:pPr>
      <w:r>
        <w:rPr>
          <w:rFonts w:hint="eastAsia" w:ascii="宋体" w:hAnsi="宋体" w:cs="宋体"/>
          <w:szCs w:val="21"/>
        </w:rPr>
        <w:t xml:space="preserve">23.3</w:t>
      </w:r>
      <w:r>
        <w:rPr>
          <w:rFonts w:hint="eastAsia" w:ascii="宋体" w:hAnsi="宋体" w:cs="宋体"/>
          <w:szCs w:val="21"/>
        </w:rPr>
        <w:t xml:space="preserve">在评审期间，磋商采购单位将通过指定联络人与供应商进行联系。</w:t>
      </w:r>
      <w:r/>
    </w:p>
    <w:p>
      <w:pPr>
        <w:ind w:firstLine="420"/>
        <w:jc w:val="left"/>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投标文件审查</w:t>
      </w:r>
      <w:r/>
    </w:p>
    <w:p>
      <w:pPr>
        <w:ind w:firstLine="420"/>
        <w:jc w:val="left"/>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磋商小组应当对符合资格的响应人的投标文件进行符合性审查，以确定其是否满足磋商文件的实质性要求。</w:t>
      </w:r>
      <w:r/>
    </w:p>
    <w:p>
      <w:pPr>
        <w:ind w:firstLine="420"/>
        <w:jc w:val="left"/>
        <w:spacing w:line="360" w:lineRule="auto"/>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磋商小组在对投标文件的有效性、完整性和响应程度进行审查时，可以要求供应商对</w:t>
      </w:r>
      <w:r>
        <w:rPr>
          <w:rFonts w:hint="eastAsia" w:ascii="宋体" w:hAnsi="宋体" w:cs="宋体"/>
          <w:szCs w:val="21"/>
        </w:rPr>
        <w:t xml:space="preserve">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420"/>
        <w:jc w:val="left"/>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供应商澄清</w:t>
      </w:r>
      <w:r/>
    </w:p>
    <w:p>
      <w:pPr>
        <w:ind w:firstLine="420"/>
        <w:jc w:val="left"/>
        <w:spacing w:line="360" w:lineRule="auto"/>
        <w:rPr>
          <w:rFonts w:ascii="宋体" w:hAnsi="宋体" w:cs="宋体"/>
          <w:b/>
          <w:bCs/>
          <w:szCs w:val="21"/>
        </w:rPr>
      </w:pPr>
      <w:r>
        <w:rPr>
          <w:rFonts w:hint="eastAsia" w:ascii="宋体" w:hAnsi="宋体" w:cs="宋体"/>
          <w:szCs w:val="21"/>
        </w:rPr>
        <w:t xml:space="preserve">磋商小组要求供应商澄清、说明或者更正投标文件应当以书面形式做出。供应商的澄清、说明或者更正应当由其单位加盖电子公章。</w:t>
      </w:r>
      <w:r/>
    </w:p>
    <w:p>
      <w:pPr>
        <w:ind w:firstLine="422"/>
        <w:jc w:val="left"/>
        <w:spacing w:line="360" w:lineRule="auto"/>
        <w:rPr>
          <w:rFonts w:ascii="宋体" w:hAnsi="宋体" w:cs="宋体"/>
          <w:szCs w:val="21"/>
        </w:rPr>
      </w:pPr>
      <w:r>
        <w:rPr>
          <w:rFonts w:hint="eastAsia" w:ascii="宋体" w:hAnsi="宋体" w:cs="宋体"/>
          <w:b/>
          <w:bCs/>
          <w:szCs w:val="21"/>
        </w:rPr>
        <w:t xml:space="preserve">本项目供应商的澄清、说明或者补正采用线上澄清</w:t>
      </w:r>
      <w:r>
        <w:rPr>
          <w:rFonts w:hint="eastAsia" w:ascii="宋体" w:hAnsi="宋体" w:cs="宋体"/>
          <w:b/>
          <w:bCs/>
          <w:szCs w:val="21"/>
        </w:rPr>
        <w:t xml:space="preserve">:</w:t>
      </w:r>
      <w:r>
        <w:rPr>
          <w:rFonts w:hint="eastAsia" w:ascii="宋体" w:hAnsi="宋体" w:cs="宋体"/>
          <w:b/>
          <w:bCs/>
          <w:szCs w:val="21"/>
        </w:rPr>
        <w:t xml:space="preserve">磋商小组将通过“苏采云”系统向供应商发布“澄清要求函”，接到“澄清要求函”的供应商应当按要求在规定时间内通过“苏采云”系统提交“澄清响应函”并加盖</w:t>
      </w:r>
      <w:r>
        <w:rPr>
          <w:rFonts w:hint="eastAsia" w:ascii="宋体" w:hAnsi="宋体" w:cs="宋体"/>
          <w:b/>
          <w:bCs/>
          <w:szCs w:val="21"/>
        </w:rPr>
        <w:t xml:space="preserve">CA</w:t>
      </w:r>
      <w:r>
        <w:rPr>
          <w:rFonts w:hint="eastAsia" w:ascii="宋体" w:hAnsi="宋体" w:cs="宋体"/>
          <w:b/>
          <w:bCs/>
          <w:szCs w:val="21"/>
        </w:rPr>
        <w:t xml:space="preserve">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磋商程序、最后报价</w:t>
      </w:r>
      <w:r/>
    </w:p>
    <w:p>
      <w:pPr>
        <w:ind w:firstLine="420"/>
        <w:jc w:val="left"/>
        <w:spacing w:line="360"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磋商程序</w:t>
      </w:r>
      <w:r/>
    </w:p>
    <w:p>
      <w:pPr>
        <w:ind w:firstLine="420"/>
        <w:jc w:val="left"/>
        <w:spacing w:line="360" w:lineRule="auto"/>
        <w:rPr>
          <w:rFonts w:ascii="宋体" w:hAnsi="宋体" w:cs="宋体"/>
          <w:szCs w:val="21"/>
        </w:rPr>
      </w:pP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w:t>
      </w:r>
      <w:r>
        <w:rPr>
          <w:rFonts w:hint="eastAsia" w:ascii="宋体" w:hAnsi="宋体" w:cs="宋体"/>
          <w:b/>
          <w:szCs w:val="21"/>
        </w:rPr>
        <w:t xml:space="preserve">CA</w:t>
      </w:r>
      <w:r>
        <w:rPr>
          <w:rFonts w:hint="eastAsia" w:ascii="宋体" w:hAnsi="宋体" w:cs="宋体"/>
          <w:b/>
          <w:szCs w:val="21"/>
        </w:rPr>
        <w:t xml:space="preserve">电子公章。</w:t>
      </w:r>
      <w:r/>
    </w:p>
    <w:p>
      <w:pPr>
        <w:ind w:firstLine="420"/>
        <w:jc w:val="left"/>
        <w:spacing w:line="360"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磋商内容</w:t>
      </w:r>
      <w:r/>
    </w:p>
    <w:p>
      <w:pPr>
        <w:ind w:firstLine="420"/>
        <w:jc w:val="left"/>
        <w:spacing w:line="360" w:lineRule="auto"/>
        <w:rPr>
          <w:rFonts w:ascii="宋体" w:hAnsi="宋体" w:cs="宋体"/>
          <w:szCs w:val="21"/>
        </w:rPr>
      </w:pPr>
      <w:r>
        <w:rPr>
          <w:rFonts w:hint="eastAsia" w:ascii="宋体" w:hAnsi="宋体" w:cs="宋体"/>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投标文件，并加盖</w:t>
      </w:r>
      <w:r>
        <w:rPr>
          <w:rFonts w:hint="eastAsia" w:ascii="宋体" w:hAnsi="宋体" w:cs="宋体"/>
          <w:szCs w:val="21"/>
        </w:rPr>
        <w:t xml:space="preserve">CA</w:t>
      </w:r>
      <w:r>
        <w:rPr>
          <w:rFonts w:hint="eastAsia" w:ascii="宋体" w:hAnsi="宋体" w:cs="宋体"/>
          <w:szCs w:val="21"/>
        </w:rPr>
        <w:t xml:space="preserve">电子公章。</w:t>
      </w:r>
      <w:r/>
    </w:p>
    <w:p>
      <w:pPr>
        <w:ind w:firstLine="420"/>
        <w:jc w:val="left"/>
        <w:spacing w:line="360"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最后报价</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szCs w:val="21"/>
        </w:rPr>
        <w:t xml:space="preserve">。</w:t>
      </w:r>
      <w:r>
        <w:rPr>
          <w:rFonts w:hint="eastAsia" w:ascii="宋体" w:hAnsi="宋体" w:cs="宋体"/>
          <w:szCs w:val="21"/>
        </w:rPr>
        <w:t xml:space="preserve">最后报价作为评审报价。提交最后报价的供应商不得少于</w:t>
      </w:r>
      <w:r>
        <w:rPr>
          <w:rFonts w:hint="eastAsia" w:ascii="宋体" w:hAnsi="宋体" w:cs="宋体"/>
          <w:szCs w:val="21"/>
        </w:rPr>
        <w:t xml:space="preserve">3</w:t>
      </w:r>
      <w:r>
        <w:rPr>
          <w:rFonts w:hint="eastAsia" w:ascii="宋体" w:hAnsi="宋体" w:cs="宋体"/>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cs="宋体"/>
          <w:szCs w:val="21"/>
        </w:rPr>
        <w:t xml:space="preserve">2</w:t>
      </w:r>
      <w:r>
        <w:rPr>
          <w:rFonts w:hint="eastAsia" w:ascii="宋体" w:hAnsi="宋体" w:cs="宋体"/>
          <w:szCs w:val="21"/>
        </w:rPr>
        <w:t xml:space="preserve">家）。</w:t>
      </w:r>
      <w:r>
        <w:rPr>
          <w:rFonts w:hint="eastAsia" w:ascii="宋体" w:hAnsi="宋体" w:cs="宋体"/>
          <w:b/>
          <w:bCs/>
          <w:szCs w:val="21"/>
        </w:rPr>
        <w:t xml:space="preserve">除因磋商采购文件修改导致供应商成本增加的，最后报价不得高于第一次报价，否则为无效响应报价。</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）供应商未在磋商小组规定的时间内在“苏采云”系统中提交最后报价的视为放弃磋商，其投标文件按无效响应处理，最后报价格式表须加盖</w:t>
      </w:r>
      <w:r>
        <w:rPr>
          <w:rFonts w:hint="eastAsia" w:ascii="宋体" w:hAnsi="宋体" w:cs="宋体"/>
          <w:b/>
          <w:bCs/>
          <w:szCs w:val="21"/>
        </w:rPr>
        <w:t xml:space="preserve">CA</w:t>
      </w:r>
      <w:r>
        <w:rPr>
          <w:rFonts w:hint="eastAsia" w:ascii="宋体" w:hAnsi="宋体" w:cs="宋体"/>
          <w:b/>
          <w:bCs/>
          <w:szCs w:val="21"/>
        </w:rPr>
        <w:t xml:space="preserve">电子公章</w:t>
      </w:r>
      <w:r>
        <w:rPr>
          <w:rFonts w:hint="eastAsia" w:ascii="宋体" w:hAnsi="宋体" w:cs="宋体"/>
          <w:b/>
          <w:bCs/>
          <w:szCs w:val="21"/>
        </w:rPr>
        <w:t xml:space="preserve">,</w:t>
      </w:r>
      <w:r>
        <w:rPr>
          <w:rFonts w:hint="eastAsia" w:ascii="宋体" w:hAnsi="宋体" w:cs="宋体"/>
          <w:b/>
          <w:bCs/>
          <w:szCs w:val="21"/>
        </w:rPr>
        <w:t xml:space="preserve">否则视为未提交最</w:t>
      </w:r>
      <w:r>
        <w:rPr>
          <w:rFonts w:hint="eastAsia" w:ascii="宋体" w:hAnsi="宋体" w:cs="宋体"/>
          <w:b/>
          <w:bCs/>
          <w:szCs w:val="21"/>
        </w:rPr>
        <w:t xml:space="preserve">后报价。（此处规定时间的计算以系统中的倒计时间为准，系统中的线上最后报价只有一次机会，提交后无法撤回，请供应商慎重提交）</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）已提交投标文件的供应商，在提交最后报价之前，可以根据磋商情况退出磋商，并在</w:t>
      </w:r>
      <w:r>
        <w:rPr>
          <w:rFonts w:hint="eastAsia" w:ascii="宋体" w:hAnsi="宋体" w:cs="宋体"/>
          <w:b/>
          <w:bCs/>
          <w:szCs w:val="21"/>
        </w:rPr>
        <w:t xml:space="preserve">“苏采云”系统中提交“退出磋商函”并加盖</w:t>
      </w:r>
      <w:r>
        <w:rPr>
          <w:rFonts w:hint="eastAsia" w:ascii="宋体" w:hAnsi="宋体" w:cs="宋体"/>
          <w:b/>
          <w:bCs/>
          <w:szCs w:val="21"/>
        </w:rPr>
        <w:t xml:space="preserve">CA</w:t>
      </w:r>
      <w:r>
        <w:rPr>
          <w:rFonts w:hint="eastAsia" w:ascii="宋体" w:hAnsi="宋体" w:cs="宋体"/>
          <w:b/>
          <w:bCs/>
          <w:szCs w:val="21"/>
        </w:rPr>
        <w:t xml:space="preserve">电子公章。</w:t>
      </w:r>
      <w:r/>
    </w:p>
    <w:p>
      <w:pPr>
        <w:ind w:firstLine="422"/>
        <w:jc w:val="left"/>
        <w:spacing w:line="360" w:lineRule="auto"/>
        <w:rPr>
          <w:rFonts w:ascii="宋体" w:hAnsi="宋体" w:cs="宋体"/>
          <w:szCs w:val="21"/>
        </w:rPr>
      </w:pPr>
      <w:r>
        <w:rPr>
          <w:rFonts w:hint="eastAsia" w:ascii="宋体" w:hAnsi="宋体" w:cs="宋体"/>
          <w:b/>
          <w:bCs/>
          <w:szCs w:val="21"/>
        </w:rPr>
        <w:t xml:space="preserve">注：进入项目评审流程后，建议各供应商法定代表人或授权委托人始终保持通讯顺畅，时刻关注不见面开标大厅，不离开不见面开标大厅。</w:t>
      </w:r>
      <w:r/>
    </w:p>
    <w:p>
      <w:pPr>
        <w:ind w:firstLine="422"/>
        <w:jc w:val="left"/>
        <w:spacing w:line="360" w:lineRule="auto"/>
        <w:rPr>
          <w:rFonts w:ascii="宋体" w:hAnsi="宋体" w:cs="宋体"/>
          <w:b/>
          <w:bCs/>
          <w:szCs w:val="21"/>
        </w:rPr>
      </w:pPr>
      <w:r>
        <w:rPr>
          <w:rFonts w:hint="eastAsia" w:ascii="宋体" w:hAnsi="宋体" w:cs="宋体"/>
          <w:b/>
          <w:bCs/>
          <w:szCs w:val="21"/>
        </w:rPr>
        <w:t xml:space="preserve">27</w:t>
      </w:r>
      <w:r>
        <w:rPr>
          <w:rFonts w:hint="eastAsia" w:ascii="宋体" w:hAnsi="宋体" w:cs="宋体"/>
          <w:b/>
          <w:bCs/>
          <w:szCs w:val="21"/>
        </w:rPr>
        <w:t xml:space="preserve">强化政府采购异常低价审查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明确评审委员会启动异常低价投标（响应）审查的情形和具体要求，包括：</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①投标（响应）报价低于全部通过符合性审查供应商投标（响应）报价平均值</w:t>
      </w:r>
      <w:r>
        <w:rPr>
          <w:rFonts w:hint="eastAsia" w:ascii="宋体" w:hAnsi="宋体" w:cs="宋体"/>
          <w:b/>
          <w:bCs/>
          <w:szCs w:val="21"/>
        </w:rPr>
        <w:t xml:space="preserve">65%</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全部通过符合性审查供应商投标（响应）报价平均值×</w:t>
      </w:r>
      <w:r>
        <w:rPr>
          <w:rFonts w:hint="eastAsia" w:ascii="宋体" w:hAnsi="宋体" w:cs="宋体"/>
          <w:b/>
          <w:bCs/>
          <w:szCs w:val="21"/>
        </w:rPr>
        <w:t xml:space="preserve">65%</w:t>
      </w:r>
      <w:r>
        <w:rPr>
          <w:rFonts w:hint="eastAsia"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②投标（响应）报价低于通过符合性审查的次低报价供应商投标（响应）报价</w:t>
      </w:r>
      <w:r>
        <w:rPr>
          <w:rFonts w:hint="eastAsia" w:ascii="宋体" w:hAnsi="宋体" w:cs="宋体"/>
          <w:b/>
          <w:bCs/>
          <w:szCs w:val="21"/>
        </w:rPr>
        <w:t xml:space="preserve">65%</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通过符合性审查的次低报价供应商投标（响应）报价×</w:t>
      </w:r>
      <w:r>
        <w:rPr>
          <w:rFonts w:hint="eastAsia" w:ascii="宋体" w:hAnsi="宋体" w:cs="宋体"/>
          <w:b/>
          <w:bCs/>
          <w:szCs w:val="21"/>
        </w:rPr>
        <w:t xml:space="preserve">65%</w:t>
      </w:r>
      <w:r>
        <w:rPr>
          <w:rFonts w:hint="eastAsia"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③投标（响应）报价低于采购项目最高限价</w:t>
      </w:r>
      <w:r>
        <w:rPr>
          <w:rFonts w:hint="eastAsia" w:ascii="宋体" w:hAnsi="宋体" w:cs="宋体"/>
          <w:b/>
          <w:bCs/>
          <w:szCs w:val="21"/>
        </w:rPr>
        <w:t xml:space="preserve">65%</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采购项目最高限价×</w:t>
      </w:r>
      <w:r>
        <w:rPr>
          <w:rFonts w:hint="eastAsia" w:ascii="宋体" w:hAnsi="宋体" w:cs="宋体"/>
          <w:b/>
          <w:bCs/>
          <w:szCs w:val="21"/>
        </w:rPr>
        <w:t xml:space="preserve">65%</w:t>
      </w:r>
      <w:r>
        <w:rPr>
          <w:rFonts w:hint="eastAsia"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④评审委员会基于专</w:t>
      </w:r>
      <w:r>
        <w:rPr>
          <w:rFonts w:hint="eastAsia" w:ascii="宋体" w:hAnsi="宋体" w:cs="宋体"/>
          <w:b/>
          <w:bCs/>
          <w:szCs w:val="21"/>
        </w:rPr>
        <w:t xml:space="preserve">业判断，认为供应商报价过低，有可能影响产品质量或者不能诚信履约的其他情形。</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b/>
          <w:bCs/>
          <w:szCs w:val="21"/>
        </w:rPr>
        <w:t xml:space="preserve">30</w:t>
      </w:r>
      <w:r>
        <w:rPr>
          <w:rFonts w:hint="eastAsia" w:ascii="宋体" w:hAnsi="宋体" w:cs="宋体"/>
          <w:b/>
          <w:bCs/>
          <w:szCs w:val="21"/>
        </w:rPr>
        <w:t xml:space="preserve">分钟。其中，属于第③项情形，供应商已随投标（响应）文件一并提交相关书面说明及必要的证明材料的，在评审现场可不再重复提交。</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评审委员会依据专业</w:t>
      </w:r>
      <w:r>
        <w:rPr>
          <w:rFonts w:hint="eastAsia" w:ascii="宋体" w:hAnsi="宋体" w:cs="宋体"/>
          <w:b/>
          <w:bCs/>
          <w:szCs w:val="21"/>
        </w:rPr>
        <w:t xml:space="preserve">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s="宋体"/>
          <w:b/>
          <w:bCs/>
          <w:szCs w:val="21"/>
        </w:rPr>
      </w:pPr>
      <w:r>
        <w:rPr>
          <w:rFonts w:hint="eastAsia" w:ascii="宋体" w:hAnsi="宋体" w:cs="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响应无效和终止磋商活动条款</w:t>
      </w:r>
      <w:r/>
    </w:p>
    <w:p>
      <w:pPr>
        <w:ind w:firstLine="420"/>
        <w:jc w:val="left"/>
        <w:spacing w:line="360" w:lineRule="auto"/>
        <w:rPr>
          <w:rFonts w:ascii="宋体" w:hAnsi="宋体" w:cs="宋体"/>
          <w:szCs w:val="21"/>
        </w:rPr>
      </w:pPr>
      <w:r>
        <w:rPr>
          <w:rFonts w:hint="eastAsia" w:ascii="宋体" w:hAnsi="宋体" w:cs="宋体"/>
          <w:szCs w:val="21"/>
        </w:rPr>
        <w:t xml:space="preserve">28.1</w:t>
      </w:r>
      <w:r>
        <w:rPr>
          <w:rFonts w:hint="eastAsia" w:ascii="宋体" w:hAnsi="宋体" w:cs="宋体"/>
          <w:szCs w:val="21"/>
        </w:rPr>
        <w:t xml:space="preserve">响应人存在下列</w:t>
      </w:r>
      <w:r>
        <w:rPr>
          <w:rFonts w:hint="eastAsia" w:ascii="宋体" w:hAnsi="宋体" w:cs="宋体"/>
          <w:szCs w:val="21"/>
        </w:rPr>
        <w:t xml:space="preserve">情况之一的，响应无效：</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）未按照竞争性磋商文件规定要求签署、盖章的；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）供应商不具备竞争性磋商文件中规定资格条件的；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）报价超过磋商文件中规定的预算金额或者最高限价的；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）投标文件含有采购人不能接受的附加条件；</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）因磋商响应单位自身原因导致网上磋商投标文件无法递交的其他情况；</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）不符合法律、法规和竞争性磋商文件中规定的其他实质性要求的；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）法律、法规及本竞争性磋商文件规定的其他无效的情形。</w:t>
      </w:r>
      <w:r/>
    </w:p>
    <w:p>
      <w:pPr>
        <w:ind w:firstLine="420"/>
        <w:jc w:val="left"/>
        <w:spacing w:line="360" w:lineRule="auto"/>
        <w:rPr>
          <w:rFonts w:ascii="宋体" w:hAnsi="宋体" w:cs="宋体"/>
          <w:szCs w:val="21"/>
        </w:rPr>
      </w:pPr>
      <w:r>
        <w:rPr>
          <w:rFonts w:hint="eastAsia" w:ascii="宋体" w:hAnsi="宋体" w:cs="宋体"/>
          <w:szCs w:val="21"/>
        </w:rPr>
        <w:t xml:space="preserve">28.2</w:t>
      </w:r>
      <w:r>
        <w:rPr>
          <w:rFonts w:hint="eastAsia" w:ascii="宋体" w:hAnsi="宋体" w:cs="宋体"/>
          <w:szCs w:val="21"/>
        </w:rPr>
        <w:t xml:space="preserve">响应人应当遵循公平竞争的原则，不得恶意串通，不得妨碍其他响应人的竞争行为，不得损害采购人或者其他响应人的合法权益。</w:t>
      </w:r>
      <w:r/>
    </w:p>
    <w:p>
      <w:pPr>
        <w:ind w:firstLine="420"/>
        <w:jc w:val="left"/>
        <w:spacing w:line="360" w:lineRule="auto"/>
        <w:rPr>
          <w:rFonts w:ascii="宋体" w:hAnsi="宋体" w:cs="宋体"/>
          <w:szCs w:val="21"/>
        </w:rPr>
      </w:pPr>
      <w:r>
        <w:rPr>
          <w:rFonts w:hint="eastAsia" w:ascii="宋体" w:hAnsi="宋体" w:cs="宋体"/>
          <w:szCs w:val="21"/>
        </w:rPr>
        <w:t xml:space="preserve">磋商在过程中发现响应人有上述情形的，磋商小组应当认定其响应无效，并书面报告本级财政部门。</w:t>
      </w:r>
      <w:r/>
    </w:p>
    <w:p>
      <w:pPr>
        <w:ind w:firstLine="420"/>
        <w:jc w:val="left"/>
        <w:spacing w:line="360" w:lineRule="auto"/>
        <w:rPr>
          <w:rFonts w:ascii="宋体" w:hAnsi="宋体" w:cs="宋体"/>
          <w:szCs w:val="21"/>
        </w:rPr>
      </w:pPr>
      <w:r>
        <w:rPr>
          <w:rFonts w:hint="eastAsia" w:ascii="宋体" w:hAnsi="宋体" w:cs="宋体"/>
          <w:szCs w:val="21"/>
        </w:rPr>
        <w:t xml:space="preserve">28.3</w:t>
      </w:r>
      <w:r>
        <w:rPr>
          <w:rFonts w:hint="eastAsia" w:ascii="宋体" w:hAnsi="宋体" w:cs="宋体"/>
          <w:szCs w:val="21"/>
        </w:rPr>
        <w:t xml:space="preserve">有下列情形之一的，视为响应人恶意串通，其响应无效：</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）不同响应人的投标文件由同一单位或者个人编制；</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）不同响应人委托同一单位或者个人办理磋商事宜；</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）不同响应人的投标文件载明的项目管理成员或者联系人员为同一人；</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）不同响应人的投标文件异常一致或者报价呈规律性差异；</w:t>
      </w:r>
      <w:r/>
    </w:p>
    <w:p>
      <w:pPr>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）不</w:t>
      </w:r>
      <w:r>
        <w:rPr>
          <w:rFonts w:hint="eastAsia" w:ascii="宋体" w:hAnsi="宋体" w:cs="宋体"/>
          <w:b/>
          <w:bCs/>
          <w:szCs w:val="21"/>
        </w:rPr>
        <w:t xml:space="preserve">同响应单位的</w:t>
      </w:r>
      <w:r>
        <w:rPr>
          <w:rFonts w:hint="eastAsia" w:ascii="宋体" w:hAnsi="宋体" w:cs="宋体"/>
          <w:b/>
          <w:bCs/>
          <w:szCs w:val="21"/>
        </w:rPr>
        <w:t xml:space="preserve">投标文件</w:t>
      </w:r>
      <w:r>
        <w:rPr>
          <w:rFonts w:hint="eastAsia" w:ascii="宋体" w:hAnsi="宋体" w:cs="宋体"/>
          <w:b/>
          <w:bCs/>
          <w:szCs w:val="21"/>
        </w:rPr>
        <w:t xml:space="preserve">在同一台电脑上制作，机器码一致的。</w:t>
      </w:r>
      <w:r/>
    </w:p>
    <w:p>
      <w:pPr>
        <w:ind w:firstLine="420"/>
        <w:jc w:val="left"/>
        <w:spacing w:line="360" w:lineRule="auto"/>
        <w:rPr>
          <w:rFonts w:ascii="宋体" w:hAnsi="宋体" w:cs="宋体"/>
          <w:szCs w:val="21"/>
        </w:rPr>
      </w:pPr>
      <w:r>
        <w:rPr>
          <w:rFonts w:hint="eastAsia" w:ascii="宋体" w:hAnsi="宋体" w:cs="宋体"/>
          <w:szCs w:val="21"/>
        </w:rPr>
        <w:t xml:space="preserve">28.4</w:t>
      </w:r>
      <w:r>
        <w:rPr>
          <w:rFonts w:hint="eastAsia" w:ascii="宋体" w:hAnsi="宋体" w:cs="宋体"/>
          <w:szCs w:val="21"/>
        </w:rPr>
        <w:t xml:space="preserve">终止竞争性磋商采购活动的条款</w:t>
      </w:r>
      <w:r/>
    </w:p>
    <w:p>
      <w:pPr>
        <w:ind w:firstLine="420"/>
        <w:jc w:val="left"/>
        <w:spacing w:line="360" w:lineRule="auto"/>
        <w:rPr>
          <w:rFonts w:ascii="宋体" w:hAnsi="宋体" w:cs="宋体"/>
          <w:szCs w:val="21"/>
        </w:rPr>
      </w:pPr>
      <w:r>
        <w:rPr>
          <w:rFonts w:hint="eastAsia" w:ascii="宋体" w:hAnsi="宋体" w:cs="宋体"/>
          <w:szCs w:val="21"/>
        </w:rPr>
        <w:t xml:space="preserve">出现下列情形之一的，采购代理机构将终止竞争性磋商采购活动，发布项目终止公告并说明原因，重新开展采购活动：</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）因情况变化，不再符合规定的竞争性磋商采购方式适用情形的；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）出现影响采购公正的违法、违规行为的；</w:t>
      </w:r>
      <w:r/>
    </w:p>
    <w:p>
      <w:pPr>
        <w:ind w:firstLine="420"/>
        <w:spacing w:line="360" w:lineRule="auto"/>
        <w:rPr>
          <w:rFonts w:ascii="宋体" w:hAnsi="宋体" w:cs="宋体"/>
          <w:b/>
          <w:bCs/>
          <w:szCs w:val="21"/>
          <w:lang w:val="zh-CN"/>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）在采购过程中符合要求的供应商或者报价未超过采购预算的供应商不足</w:t>
      </w:r>
      <w:r>
        <w:rPr>
          <w:rFonts w:hint="eastAsia" w:ascii="宋体" w:hAnsi="宋体" w:cs="宋体"/>
          <w:szCs w:val="21"/>
        </w:rPr>
        <w:t xml:space="preserve">3</w:t>
      </w:r>
      <w:r>
        <w:rPr>
          <w:rFonts w:hint="eastAsia" w:ascii="宋体" w:hAnsi="宋体" w:cs="宋体"/>
          <w:szCs w:val="21"/>
        </w:rPr>
        <w:t xml:space="preserve">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七、</w:t>
      </w:r>
      <w:r>
        <w:rPr>
          <w:rFonts w:hint="eastAsia" w:ascii="宋体" w:hAnsi="宋体" w:cs="宋体"/>
          <w:b/>
          <w:bCs/>
          <w:szCs w:val="21"/>
        </w:rPr>
        <w:t xml:space="preserve">授予</w:t>
      </w:r>
      <w:r>
        <w:rPr>
          <w:rFonts w:hint="eastAsia" w:ascii="宋体" w:hAnsi="宋体" w:cs="宋体"/>
          <w:b/>
          <w:bCs/>
          <w:szCs w:val="21"/>
          <w:lang w:val="zh-CN"/>
        </w:rPr>
        <w:t xml:space="preserve">合同</w:t>
      </w:r>
      <w:r/>
    </w:p>
    <w:p>
      <w:pPr>
        <w:ind w:firstLine="420"/>
        <w:jc w:val="left"/>
        <w:spacing w:line="360" w:lineRule="auto"/>
        <w:rPr>
          <w:rFonts w:ascii="宋体" w:hAnsi="宋体" w:cs="宋体"/>
          <w:szCs w:val="21"/>
        </w:rPr>
      </w:pPr>
      <w:r>
        <w:rPr>
          <w:rFonts w:hint="eastAsia" w:ascii="宋体" w:hAnsi="宋体" w:cs="宋体"/>
          <w:szCs w:val="21"/>
        </w:rPr>
        <w:t xml:space="preserve">29. </w:t>
      </w:r>
      <w:r>
        <w:rPr>
          <w:rFonts w:hint="eastAsia" w:ascii="宋体" w:hAnsi="宋体" w:cs="宋体"/>
          <w:szCs w:val="21"/>
        </w:rPr>
        <w:t xml:space="preserve">中标单位的确认</w:t>
      </w:r>
      <w:r/>
    </w:p>
    <w:p>
      <w:pPr>
        <w:ind w:firstLine="420"/>
        <w:jc w:val="left"/>
        <w:spacing w:line="360" w:lineRule="auto"/>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磋商小组</w:t>
      </w:r>
      <w:r>
        <w:rPr>
          <w:rFonts w:hint="eastAsia" w:ascii="宋体" w:hAnsi="宋体" w:cs="宋体"/>
          <w:szCs w:val="21"/>
        </w:rPr>
        <w:t xml:space="preserve">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自中标人确定之日起</w:t>
      </w:r>
      <w:r>
        <w:rPr>
          <w:rFonts w:hint="eastAsia" w:ascii="宋体" w:hAnsi="宋体" w:cs="宋体"/>
          <w:szCs w:val="21"/>
        </w:rPr>
        <w:t xml:space="preserve">2</w:t>
      </w:r>
      <w:r>
        <w:rPr>
          <w:rFonts w:hint="eastAsia" w:ascii="宋体" w:hAnsi="宋体" w:cs="宋体"/>
          <w:szCs w:val="21"/>
        </w:rPr>
        <w:t xml:space="preserve">个工作日内，中标结果将在</w:t>
      </w:r>
      <w:r>
        <w:rPr>
          <w:rFonts w:hint="eastAsia" w:ascii="宋体" w:hAnsi="宋体" w:cs="宋体"/>
          <w:b/>
          <w:bCs/>
          <w:szCs w:val="21"/>
        </w:rPr>
        <w:t xml:space="preserve">中国政府采购网、江苏政府采购网、苏州市政府采购网等媒体上</w:t>
      </w:r>
      <w:r>
        <w:rPr>
          <w:rFonts w:hint="eastAsia" w:ascii="宋体" w:hAnsi="宋体" w:cs="宋体"/>
          <w:szCs w:val="21"/>
        </w:rPr>
        <w:t xml:space="preserve">进行公告，公告期限为</w:t>
      </w:r>
      <w:r>
        <w:rPr>
          <w:rFonts w:hint="eastAsia" w:ascii="宋体" w:hAnsi="宋体" w:cs="宋体"/>
          <w:szCs w:val="21"/>
        </w:rPr>
        <w:t xml:space="preserve">1</w:t>
      </w:r>
      <w:r>
        <w:rPr>
          <w:rFonts w:hint="eastAsia" w:ascii="宋体" w:hAnsi="宋体" w:cs="宋体"/>
          <w:szCs w:val="21"/>
        </w:rPr>
        <w:t xml:space="preserve">个工作日。</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rPr>
        <w:t xml:space="preserve">投标质疑</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30.1</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认为招标文件、采购过程或中标、成交结果使自己的权益受到损害的，可以在知道或者应知其权益受到损害之日起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个工作日内，以书面形式向采购人、采购代理机构提出质疑，该质疑须按《政府采购质疑和投诉办法》《江苏省政府采购供应商监督管理暂行办法》的规定提交。采购代理机构应当在收到投标人书面质疑后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30.2</w:t>
      </w:r>
      <w:r>
        <w:rPr>
          <w:rFonts w:hint="eastAsia" w:ascii="宋体" w:hAnsi="宋体" w:eastAsia="宋体" w:cs="宋体"/>
          <w:sz w:val="21"/>
          <w:szCs w:val="21"/>
        </w:rPr>
        <w:t xml:space="preserve">本次招标文件要求</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在法定质疑期内一次性提出针对同一</w:t>
      </w:r>
      <w:r>
        <w:rPr>
          <w:rFonts w:hint="eastAsia" w:ascii="宋体" w:hAnsi="宋体" w:eastAsia="宋体" w:cs="宋体"/>
          <w:sz w:val="21"/>
          <w:szCs w:val="21"/>
        </w:rPr>
        <w:t xml:space="preserve">采购程序环节的质疑，否则不予受理。</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30.3</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提出质疑应当提交质疑函和必要的证明材料，质疑函应当包括下列内容：</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的姓名或者名称（以提供的营业执照副本复印件为准）、地址、邮编、联系人及联系电话；</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rPr>
        <w:t xml:space="preserve">为自然人的，应当由本人签字；</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为法人或者其他组织的，应当由法定代表人、主要负责人，或者其授权代表签字或者盖章，并加盖公章。</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委托代理人进行质疑的，其授权委托书上应当载明代理人的姓名或者名称、代理事项、具体权限、期限和相关事项。</w:t>
      </w:r>
      <w:r/>
    </w:p>
    <w:p>
      <w:pPr>
        <w:pStyle w:val="80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投标人</w:t>
      </w:r>
      <w:r>
        <w:rPr>
          <w:rFonts w:hint="eastAsia" w:ascii="宋体" w:hAnsi="宋体" w:eastAsia="宋体" w:cs="宋体"/>
          <w:b/>
          <w:bCs/>
          <w:sz w:val="21"/>
          <w:szCs w:val="21"/>
        </w:rPr>
        <w:t xml:space="preserve">提交的质疑函必须按照《政府采购供应商质疑函范本》要求的格式和内容进行填</w:t>
      </w:r>
      <w:r>
        <w:rPr>
          <w:rFonts w:hint="eastAsia" w:ascii="宋体" w:hAnsi="宋体" w:eastAsia="宋体" w:cs="宋体"/>
          <w:b/>
          <w:bCs/>
          <w:sz w:val="21"/>
          <w:szCs w:val="21"/>
        </w:rPr>
        <w:t xml:space="preserve">写</w:t>
      </w:r>
      <w:r>
        <w:rPr>
          <w:rFonts w:hint="eastAsia" w:ascii="宋体" w:hAnsi="宋体" w:eastAsia="宋体" w:cs="宋体"/>
          <w:b/>
          <w:bCs/>
          <w:sz w:val="21"/>
          <w:szCs w:val="21"/>
        </w:rPr>
        <w:t xml:space="preserve">。</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30.4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应当是参与所质疑项目采购活动的</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。因此凡是对招标文件提出质疑的</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，必须是依法获取招标文件，请将合法获取招标文件的证明材料（即</w:t>
      </w:r>
      <w:r>
        <w:rPr>
          <w:rFonts w:hint="eastAsia" w:ascii="宋体" w:hAnsi="宋体" w:eastAsia="宋体" w:cs="宋体"/>
          <w:b/>
          <w:bCs/>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804"/>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30.5</w:t>
      </w:r>
      <w:r>
        <w:rPr>
          <w:rFonts w:hint="eastAsia" w:ascii="宋体" w:hAnsi="宋体" w:eastAsia="宋体" w:cs="宋体"/>
          <w:b/>
          <w:bCs/>
          <w:sz w:val="21"/>
          <w:szCs w:val="21"/>
        </w:rPr>
        <w:t xml:space="preserve">接收质疑函的方式：书面形式（当场送达或邮寄方式）</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rPr>
        <w:t xml:space="preserve">苏州苏信建设项目管理有限公司</w:t>
      </w:r>
      <w:r/>
    </w:p>
    <w:p>
      <w:pPr>
        <w:pStyle w:val="804"/>
        <w:ind w:left="420" w:firstLine="0"/>
        <w:spacing w:line="360" w:lineRule="auto"/>
        <w:rPr>
          <w:rFonts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t xml:space="preserve">苏州市吴江区东太湖生态旅游度假区（太湖新城）垂虹路</w:t>
      </w:r>
      <w:r>
        <w:rPr>
          <w:rFonts w:hint="eastAsia" w:ascii="宋体" w:hAnsi="宋体" w:eastAsia="宋体" w:cs="宋体"/>
          <w:sz w:val="21"/>
          <w:szCs w:val="21"/>
        </w:rPr>
        <w:t xml:space="preserve">151</w:t>
      </w:r>
      <w:r>
        <w:rPr>
          <w:rFonts w:hint="eastAsia" w:ascii="宋体" w:hAnsi="宋体" w:eastAsia="宋体" w:cs="宋体"/>
          <w:sz w:val="21"/>
          <w:szCs w:val="21"/>
        </w:rPr>
        <w:t xml:space="preserve">号</w:t>
      </w:r>
      <w:r>
        <w:rPr>
          <w:rFonts w:hint="eastAsia" w:ascii="宋体" w:hAnsi="宋体" w:eastAsia="宋体" w:cs="宋体"/>
          <w:sz w:val="21"/>
          <w:szCs w:val="21"/>
        </w:rPr>
        <w:t xml:space="preserve">1</w:t>
      </w:r>
      <w:r>
        <w:rPr>
          <w:rFonts w:hint="eastAsia" w:ascii="宋体" w:hAnsi="宋体" w:eastAsia="宋体" w:cs="宋体"/>
          <w:sz w:val="21"/>
          <w:szCs w:val="21"/>
        </w:rPr>
        <w:t xml:space="preserve">幢</w:t>
      </w:r>
      <w:r>
        <w:rPr>
          <w:rFonts w:hint="eastAsia" w:ascii="宋体" w:hAnsi="宋体" w:eastAsia="宋体" w:cs="宋体"/>
          <w:sz w:val="21"/>
          <w:szCs w:val="21"/>
        </w:rPr>
        <w:t xml:space="preserve">04#</w:t>
      </w:r>
      <w:r>
        <w:rPr>
          <w:rFonts w:hint="eastAsia" w:ascii="宋体" w:hAnsi="宋体" w:eastAsia="宋体" w:cs="宋体"/>
          <w:sz w:val="21"/>
          <w:szCs w:val="21"/>
        </w:rPr>
        <w:t xml:space="preserve">商铺</w:t>
      </w:r>
      <w:r>
        <w:rPr>
          <w:rFonts w:hint="eastAsia" w:ascii="宋体" w:hAnsi="宋体" w:eastAsia="宋体" w:cs="宋体"/>
          <w:sz w:val="21"/>
          <w:szCs w:val="21"/>
        </w:rPr>
        <w:t xml:space="preserve">       </w:t>
      </w:r>
      <w:r>
        <w:rPr>
          <w:rFonts w:hint="eastAsia" w:ascii="宋体" w:hAnsi="宋体" w:eastAsia="宋体" w:cs="宋体"/>
          <w:sz w:val="21"/>
          <w:szCs w:val="21"/>
        </w:rPr>
        <w:t xml:space="preserve">邮编：</w:t>
      </w:r>
      <w:r>
        <w:rPr>
          <w:rFonts w:hint="eastAsia" w:ascii="宋体" w:hAnsi="宋体" w:eastAsia="宋体" w:cs="宋体"/>
          <w:sz w:val="21"/>
          <w:szCs w:val="21"/>
        </w:rPr>
        <w:t xml:space="preserve">215200</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t xml:space="preserve">黄海涛</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lang w:val="zh-CN"/>
        </w:rPr>
        <w:t xml:space="preserve">0512-63172603</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提交方式：书面形式（当场送达或邮寄）</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30.6</w:t>
      </w:r>
      <w:r>
        <w:rPr>
          <w:rFonts w:hint="eastAsia" w:ascii="宋体" w:hAnsi="宋体" w:eastAsia="宋体" w:cs="宋体"/>
          <w:sz w:val="21"/>
          <w:szCs w:val="21"/>
        </w:rPr>
        <w:t xml:space="preserve">投标</w:t>
      </w:r>
      <w:r>
        <w:rPr>
          <w:rFonts w:hint="eastAsia" w:ascii="宋体" w:hAnsi="宋体" w:eastAsia="宋体" w:cs="宋体"/>
          <w:sz w:val="21"/>
          <w:szCs w:val="21"/>
        </w:rPr>
        <w:t xml:space="preserve">人</w:t>
      </w:r>
      <w:r>
        <w:rPr>
          <w:rFonts w:hint="eastAsia" w:ascii="宋体" w:hAnsi="宋体" w:eastAsia="宋体" w:cs="宋体"/>
          <w:sz w:val="21"/>
          <w:szCs w:val="21"/>
        </w:rPr>
        <w:t xml:space="preserve">提出书面质疑必须有理、有据，不得恶意质疑或提交虚假质疑。否则，一经查实，招标采购人有权依据政府采购的有关规定，报请政府采购监管部门对该</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进行相应的行政处罚。</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合同授予标准</w:t>
      </w:r>
      <w:r/>
    </w:p>
    <w:p>
      <w:pPr>
        <w:ind w:firstLine="420"/>
        <w:jc w:val="left"/>
        <w:spacing w:line="360" w:lineRule="auto"/>
        <w:rPr>
          <w:rFonts w:ascii="宋体" w:hAnsi="宋体" w:cs="宋体"/>
          <w:szCs w:val="21"/>
        </w:rPr>
      </w:pPr>
      <w:r>
        <w:rPr>
          <w:rFonts w:hint="eastAsia" w:ascii="宋体" w:hAnsi="宋体" w:cs="宋体"/>
          <w:szCs w:val="21"/>
        </w:rPr>
        <w:t xml:space="preserve">31.1</w:t>
      </w:r>
      <w:r>
        <w:rPr>
          <w:rFonts w:hint="eastAsia" w:ascii="宋体" w:hAnsi="宋体" w:cs="宋体"/>
          <w:szCs w:val="21"/>
          <w:lang w:val="zh-CN"/>
        </w:rPr>
        <w:t xml:space="preserve">采购人</w:t>
      </w:r>
      <w:r>
        <w:rPr>
          <w:rFonts w:hint="eastAsia" w:ascii="宋体" w:hAnsi="宋体" w:cs="宋体"/>
          <w:szCs w:val="21"/>
          <w:lang w:val="zh-CN"/>
        </w:rPr>
        <w:t xml:space="preserve">或者采购代理机构</w:t>
      </w:r>
      <w:r>
        <w:rPr>
          <w:rFonts w:hint="eastAsia" w:ascii="宋体" w:hAnsi="宋体" w:cs="宋体"/>
          <w:szCs w:val="21"/>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szCs w:val="21"/>
        </w:rPr>
      </w:pPr>
      <w:r>
        <w:rPr>
          <w:rFonts w:hint="eastAsia" w:ascii="宋体" w:hAnsi="宋体" w:cs="宋体"/>
          <w:szCs w:val="21"/>
        </w:rPr>
        <w:t xml:space="preserve">31.2</w:t>
      </w:r>
      <w:r>
        <w:rPr>
          <w:rFonts w:hint="eastAsia" w:ascii="宋体" w:hAnsi="宋体" w:cs="宋体"/>
          <w:szCs w:val="21"/>
        </w:rPr>
        <w:t xml:space="preserve">在合同签订之前，如发现中标</w:t>
      </w:r>
      <w:r>
        <w:rPr>
          <w:rFonts w:hint="eastAsia" w:ascii="宋体" w:hAnsi="宋体" w:cs="宋体"/>
          <w:szCs w:val="21"/>
        </w:rPr>
        <w:t xml:space="preserve">投标人</w:t>
      </w:r>
      <w:r>
        <w:rPr>
          <w:rFonts w:hint="eastAsia" w:ascii="宋体" w:hAnsi="宋体" w:cs="宋体"/>
          <w:szCs w:val="21"/>
        </w:rPr>
        <w:t xml:space="preserve">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szCs w:val="21"/>
        </w:rPr>
      </w:pPr>
      <w:r>
        <w:rPr>
          <w:rFonts w:hint="eastAsia" w:ascii="宋体" w:hAnsi="宋体" w:cs="宋体"/>
          <w:bCs/>
          <w:szCs w:val="21"/>
        </w:rPr>
        <w:t xml:space="preserve">32.</w:t>
      </w:r>
      <w:r>
        <w:rPr>
          <w:rFonts w:hint="eastAsia" w:ascii="宋体" w:hAnsi="宋体" w:cs="宋体"/>
          <w:bCs/>
          <w:szCs w:val="21"/>
        </w:rPr>
        <w:t xml:space="preserve">中标通知书</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确定中标人后，采购代理机构在法定时间内向中标人发出中标通知书。请中标人在中标结果公告届满之日起</w:t>
      </w:r>
      <w:r>
        <w:rPr>
          <w:rFonts w:hint="eastAsia" w:ascii="宋体" w:hAnsi="宋体" w:eastAsia="宋体" w:cs="宋体"/>
          <w:sz w:val="21"/>
          <w:szCs w:val="21"/>
        </w:rPr>
        <w:t xml:space="preserve">30</w:t>
      </w:r>
      <w:r>
        <w:rPr>
          <w:rFonts w:hint="eastAsia" w:ascii="宋体" w:hAnsi="宋体" w:eastAsia="宋体" w:cs="宋体"/>
          <w:sz w:val="21"/>
          <w:szCs w:val="21"/>
        </w:rPr>
        <w:t xml:space="preserve">日内</w:t>
      </w:r>
      <w:r>
        <w:rPr>
          <w:rFonts w:hint="eastAsia" w:ascii="宋体" w:hAnsi="宋体" w:eastAsia="宋体" w:cs="宋体"/>
          <w:sz w:val="21"/>
          <w:szCs w:val="21"/>
        </w:rPr>
        <w:t xml:space="preserve">,</w:t>
      </w:r>
      <w:r>
        <w:rPr>
          <w:rFonts w:hint="eastAsia" w:ascii="宋体" w:hAnsi="宋体" w:eastAsia="宋体" w:cs="宋体"/>
          <w:sz w:val="21"/>
          <w:szCs w:val="21"/>
        </w:rPr>
        <w:t xml:space="preserve">使用</w:t>
      </w:r>
      <w:r>
        <w:rPr>
          <w:rFonts w:hint="eastAsia" w:ascii="宋体" w:hAnsi="宋体" w:eastAsia="宋体" w:cs="宋体"/>
          <w:sz w:val="21"/>
          <w:szCs w:val="21"/>
        </w:rPr>
        <w:t xml:space="preserve">CA</w:t>
      </w:r>
      <w:r>
        <w:rPr>
          <w:rFonts w:hint="eastAsia" w:ascii="宋体" w:hAnsi="宋体" w:eastAsia="宋体" w:cs="宋体"/>
          <w:sz w:val="21"/>
          <w:szCs w:val="21"/>
        </w:rPr>
        <w:t xml:space="preserve">证书登录“苏采云”系统及时下载中标通知书。因系统存储空间有限，自中标结果公告届满之日起</w:t>
      </w:r>
      <w:r>
        <w:rPr>
          <w:rFonts w:hint="eastAsia" w:ascii="宋体" w:hAnsi="宋体" w:eastAsia="宋体" w:cs="宋体"/>
          <w:sz w:val="21"/>
          <w:szCs w:val="21"/>
        </w:rPr>
        <w:t xml:space="preserve">30</w:t>
      </w:r>
      <w:r>
        <w:rPr>
          <w:rFonts w:hint="eastAsia" w:ascii="宋体" w:hAnsi="宋体" w:eastAsia="宋体" w:cs="宋体"/>
          <w:sz w:val="21"/>
          <w:szCs w:val="21"/>
        </w:rPr>
        <w:t xml:space="preserve">日后，“苏采云”系统不再保证提供下载中标通知书服务</w:t>
      </w:r>
      <w:r>
        <w:rPr>
          <w:rFonts w:hint="eastAsia" w:ascii="宋体" w:hAnsi="宋体" w:eastAsia="宋体" w:cs="宋体"/>
          <w:sz w:val="21"/>
          <w:szCs w:val="21"/>
        </w:rPr>
        <w:t xml:space="preserve">,</w:t>
      </w:r>
      <w:r>
        <w:rPr>
          <w:rFonts w:hint="eastAsia" w:ascii="宋体" w:hAnsi="宋体" w:eastAsia="宋体" w:cs="宋体"/>
          <w:sz w:val="21"/>
          <w:szCs w:val="21"/>
        </w:rPr>
        <w:t xml:space="preserve">因未及时下载而造成的不利后果由中标人自行承担。</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szCs w:val="21"/>
        </w:rPr>
      </w:pPr>
      <w:r>
        <w:rPr>
          <w:rFonts w:hint="eastAsia" w:ascii="宋体" w:hAnsi="宋体" w:cs="宋体"/>
          <w:bCs/>
          <w:szCs w:val="21"/>
        </w:rPr>
        <w:t xml:space="preserve">32.3</w:t>
      </w:r>
      <w:r>
        <w:rPr>
          <w:rFonts w:hint="eastAsia" w:ascii="宋体" w:hAnsi="宋体" w:cs="宋体"/>
          <w:bCs/>
          <w:szCs w:val="21"/>
        </w:rPr>
        <w:t xml:space="preserve">招标采</w:t>
      </w:r>
      <w:r>
        <w:rPr>
          <w:rFonts w:hint="eastAsia" w:ascii="宋体" w:hAnsi="宋体" w:cs="宋体"/>
          <w:szCs w:val="21"/>
        </w:rPr>
        <w:t xml:space="preserve">购单位对未中标</w:t>
      </w:r>
      <w:r>
        <w:rPr>
          <w:rFonts w:hint="eastAsia" w:ascii="宋体" w:hAnsi="宋体" w:cs="宋体"/>
          <w:szCs w:val="21"/>
        </w:rPr>
        <w:t xml:space="preserve">投标人</w:t>
      </w:r>
      <w:r>
        <w:rPr>
          <w:rFonts w:hint="eastAsia" w:ascii="宋体" w:hAnsi="宋体" w:cs="宋体"/>
          <w:szCs w:val="21"/>
        </w:rPr>
        <w:t xml:space="preserve">不承担解释未中标原因的义务。</w:t>
      </w:r>
      <w:r/>
    </w:p>
    <w:p>
      <w:pPr>
        <w:ind w:firstLine="420"/>
        <w:spacing w:line="360" w:lineRule="auto"/>
        <w:rPr>
          <w:rFonts w:ascii="宋体" w:hAnsi="宋体" w:cs="宋体"/>
          <w:bCs/>
          <w:szCs w:val="21"/>
        </w:rPr>
      </w:pPr>
      <w:r>
        <w:rPr>
          <w:rFonts w:hint="eastAsia" w:ascii="宋体" w:hAnsi="宋体" w:cs="宋体"/>
          <w:bCs/>
          <w:szCs w:val="21"/>
        </w:rPr>
        <w:t xml:space="preserve">32.4</w:t>
      </w:r>
      <w:r>
        <w:rPr>
          <w:rFonts w:hint="eastAsia" w:ascii="宋体" w:hAnsi="宋体" w:cs="宋体"/>
          <w:szCs w:val="21"/>
        </w:rPr>
        <w:t xml:space="preserve">中标通知书发出后，采购人不得违法改变中标结果，中标人无正当理由不得放弃中标</w:t>
      </w:r>
      <w:r/>
    </w:p>
    <w:p>
      <w:pPr>
        <w:ind w:firstLine="420"/>
        <w:spacing w:line="360" w:lineRule="auto"/>
        <w:rPr>
          <w:rFonts w:ascii="宋体" w:hAnsi="宋体" w:cs="宋体"/>
          <w:bCs/>
          <w:szCs w:val="21"/>
        </w:rPr>
      </w:pPr>
      <w:r>
        <w:rPr>
          <w:rFonts w:hint="eastAsia" w:ascii="宋体" w:hAnsi="宋体" w:cs="宋体"/>
          <w:bCs/>
          <w:szCs w:val="21"/>
        </w:rPr>
        <w:t xml:space="preserve">33.</w:t>
      </w:r>
      <w:r>
        <w:rPr>
          <w:rFonts w:hint="eastAsia" w:ascii="宋体" w:hAnsi="宋体" w:cs="宋体"/>
          <w:bCs/>
          <w:szCs w:val="21"/>
        </w:rPr>
        <w:t xml:space="preserve">履约保证金：</w:t>
      </w:r>
      <w:r>
        <w:rPr>
          <w:rFonts w:hint="eastAsia" w:ascii="宋体" w:hAnsi="宋体" w:cs="仿宋_GB2312"/>
          <w:szCs w:val="21"/>
        </w:rPr>
        <w:t xml:space="preserve">（如有）</w:t>
      </w:r>
      <w:r/>
    </w:p>
    <w:p>
      <w:pPr>
        <w:ind w:firstLine="420"/>
        <w:spacing w:line="360" w:lineRule="auto"/>
        <w:rPr>
          <w:rFonts w:ascii="宋体" w:hAnsi="宋体" w:cs="宋体"/>
          <w:bCs/>
          <w:szCs w:val="21"/>
        </w:rPr>
      </w:pPr>
      <w:r>
        <w:rPr>
          <w:rFonts w:hint="eastAsia" w:ascii="宋体" w:hAnsi="宋体" w:cs="宋体"/>
          <w:bCs/>
          <w:szCs w:val="21"/>
        </w:rPr>
        <w:t xml:space="preserve">33.1</w:t>
      </w:r>
      <w:r>
        <w:rPr>
          <w:rFonts w:hint="eastAsia" w:ascii="宋体" w:hAnsi="宋体" w:cs="宋体"/>
          <w:bCs/>
          <w:szCs w:val="21"/>
        </w:rPr>
        <w:t xml:space="preserve">中标单位应按规定提交履约保证金，以支票、汇票、本票或者金融机构、担保机构出具的保函等非现金形式提交。</w:t>
      </w:r>
      <w:r/>
    </w:p>
    <w:p>
      <w:pPr>
        <w:ind w:firstLine="420"/>
        <w:spacing w:line="360" w:lineRule="auto"/>
        <w:rPr>
          <w:rFonts w:ascii="宋体" w:hAnsi="宋体" w:cs="宋体"/>
          <w:bCs/>
          <w:szCs w:val="21"/>
        </w:rPr>
      </w:pPr>
      <w:r>
        <w:rPr>
          <w:rFonts w:hint="eastAsia" w:ascii="宋体" w:hAnsi="宋体" w:cs="宋体"/>
          <w:bCs/>
          <w:szCs w:val="21"/>
        </w:rPr>
        <w:t xml:space="preserve">33.2</w:t>
      </w:r>
      <w:r>
        <w:rPr>
          <w:rFonts w:hint="eastAsia" w:ascii="宋体" w:hAnsi="宋体" w:cs="宋体"/>
          <w:bCs/>
          <w:szCs w:val="21"/>
        </w:rPr>
        <w:t xml:space="preserve">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rPr>
          <w:rFonts w:hint="eastAsia" w:ascii="宋体" w:hAnsi="宋体" w:cs="宋体"/>
          <w:bCs/>
          <w:szCs w:val="21"/>
        </w:rPr>
        <w:t xml:space="preserve">。</w:t>
      </w:r>
      <w:r/>
    </w:p>
    <w:p>
      <w:pPr>
        <w:ind w:left="420"/>
        <w:spacing w:line="360" w:lineRule="auto"/>
        <w:rPr>
          <w:rFonts w:ascii="宋体" w:hAnsi="宋体" w:cs="宋体"/>
          <w:bCs/>
          <w:szCs w:val="21"/>
        </w:rPr>
      </w:pPr>
      <w:r>
        <w:rPr>
          <w:rFonts w:hint="eastAsia" w:ascii="宋体" w:hAnsi="宋体" w:cs="宋体"/>
          <w:bCs/>
          <w:szCs w:val="21"/>
        </w:rPr>
        <w:t xml:space="preserve">33.3</w:t>
      </w:r>
      <w:r>
        <w:rPr>
          <w:rFonts w:hint="eastAsia" w:ascii="宋体" w:hAnsi="宋体" w:cs="宋体"/>
          <w:bCs/>
          <w:szCs w:val="21"/>
        </w:rPr>
        <w:t xml:space="preserve">履约保证金（无息）将在验收合格满一年后由保证收取单位（采购方）全额退回。</w:t>
      </w:r>
      <w:r/>
    </w:p>
    <w:p>
      <w:pPr>
        <w:ind w:firstLine="42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合同的签订</w:t>
      </w:r>
      <w:r/>
    </w:p>
    <w:p>
      <w:pPr>
        <w:pStyle w:val="835"/>
        <w:ind w:firstLine="420"/>
        <w:jc w:val="both"/>
        <w:spacing w:before="0" w:beforeAutospacing="0" w:after="0" w:afterAutospacing="0" w:line="360" w:lineRule="auto"/>
        <w:widowControl w:val="off"/>
        <w:rPr>
          <w:sz w:val="21"/>
          <w:szCs w:val="21"/>
        </w:rPr>
      </w:pPr>
      <w:r>
        <w:rPr>
          <w:rFonts w:hint="eastAsia"/>
          <w:sz w:val="21"/>
          <w:szCs w:val="21"/>
        </w:rPr>
        <w:t xml:space="preserve">34.1</w:t>
      </w:r>
      <w:r>
        <w:rPr>
          <w:rFonts w:hint="eastAsia"/>
          <w:sz w:val="21"/>
          <w:szCs w:val="21"/>
        </w:rPr>
        <w:t xml:space="preserve">中标单位应按中标通知书中规定的时间和地点，由法定代表人（负责人）或代理人与采购人代表签订合同，否则按放弃中标权处理。</w:t>
      </w:r>
      <w:r/>
    </w:p>
    <w:p>
      <w:pPr>
        <w:pStyle w:val="835"/>
        <w:ind w:firstLine="420"/>
        <w:jc w:val="both"/>
        <w:spacing w:before="0" w:beforeAutospacing="0" w:after="0" w:afterAutospacing="0" w:line="360" w:lineRule="auto"/>
        <w:widowControl w:val="off"/>
        <w:rPr>
          <w:sz w:val="21"/>
          <w:szCs w:val="21"/>
        </w:rPr>
      </w:pPr>
      <w:r>
        <w:rPr>
          <w:rFonts w:hint="eastAsia"/>
          <w:sz w:val="21"/>
          <w:szCs w:val="21"/>
        </w:rPr>
        <w:t xml:space="preserve">34.2</w:t>
      </w:r>
      <w:r>
        <w:rPr>
          <w:rFonts w:hint="eastAsia"/>
          <w:sz w:val="21"/>
          <w:szCs w:val="21"/>
        </w:rPr>
        <w:t xml:space="preserve">签订合同及合同条款应以招标文件和中标单位的投标文件及其澄清文件为依据。</w:t>
      </w:r>
      <w:r/>
    </w:p>
    <w:p>
      <w:pPr>
        <w:ind w:firstLine="420"/>
        <w:jc w:val="left"/>
        <w:spacing w:line="360" w:lineRule="auto"/>
        <w:rPr>
          <w:rFonts w:ascii="宋体" w:hAnsi="宋体" w:cs="宋体"/>
          <w:szCs w:val="21"/>
        </w:rPr>
      </w:pPr>
      <w:r>
        <w:rPr>
          <w:rFonts w:hint="eastAsia" w:ascii="宋体" w:hAnsi="宋体" w:cs="宋体"/>
          <w:szCs w:val="21"/>
        </w:rPr>
        <w:t xml:space="preserve">34.3</w:t>
      </w:r>
      <w:r>
        <w:rPr>
          <w:rFonts w:hint="eastAsia" w:ascii="宋体" w:hAnsi="宋体" w:cs="宋体"/>
          <w:bCs/>
          <w:szCs w:val="21"/>
        </w:rPr>
        <w:t xml:space="preserve">中标人无正当理由拒签合同的，或在签订合同时向采购人提出附加条件或者更改合同实质性内容的，采购</w:t>
      </w:r>
      <w:r>
        <w:rPr>
          <w:rFonts w:hint="eastAsia" w:ascii="宋体" w:hAnsi="宋体" w:cs="宋体"/>
          <w:szCs w:val="21"/>
        </w:rPr>
        <w:t xml:space="preserve">人可取消其中标资格，对中标人按投标（响应）保证承诺书中承诺履行违约赔偿，同时由中标人承担相应的法律责任。</w:t>
      </w:r>
      <w:r/>
    </w:p>
    <w:p>
      <w:pPr>
        <w:pStyle w:val="835"/>
        <w:ind w:firstLine="420"/>
        <w:jc w:val="both"/>
        <w:spacing w:before="0" w:beforeAutospacing="0" w:after="0" w:afterAutospacing="0" w:line="360" w:lineRule="auto"/>
        <w:widowControl w:val="off"/>
        <w:rPr>
          <w:sz w:val="21"/>
          <w:szCs w:val="21"/>
          <w:lang w:val="zh-CN"/>
        </w:rPr>
      </w:pPr>
      <w:r>
        <w:rPr>
          <w:rFonts w:hint="eastAsia"/>
          <w:sz w:val="21"/>
          <w:szCs w:val="21"/>
        </w:rPr>
        <w:t xml:space="preserve">34.4</w:t>
      </w:r>
      <w:r>
        <w:rPr>
          <w:rFonts w:hint="eastAsia"/>
          <w:sz w:val="21"/>
          <w:szCs w:val="21"/>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sz w:val="21"/>
          <w:szCs w:val="21"/>
          <w:lang w:val="zh-CN"/>
        </w:rPr>
        <w:t xml:space="preserve">10%</w:t>
      </w:r>
      <w:r>
        <w:rPr>
          <w:rFonts w:hint="eastAsia"/>
          <w:sz w:val="21"/>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八、其他事项</w:t>
      </w:r>
      <w:r/>
    </w:p>
    <w:p>
      <w:pPr>
        <w:ind w:firstLine="420"/>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采购代理服务费</w:t>
      </w:r>
      <w:r/>
    </w:p>
    <w:p>
      <w:pPr>
        <w:ind w:firstLine="420"/>
        <w:spacing w:line="360" w:lineRule="auto"/>
        <w:rPr>
          <w:rFonts w:ascii="宋体" w:hAnsi="宋体" w:cs="宋体"/>
          <w:szCs w:val="21"/>
        </w:rPr>
      </w:pPr>
      <w:r>
        <w:rPr>
          <w:rFonts w:hint="eastAsia" w:ascii="宋体" w:hAnsi="宋体" w:cs="宋体"/>
          <w:szCs w:val="21"/>
        </w:rPr>
        <w:t xml:space="preserve">领取成交通知书时成交单位向采购代理机构支付服务费</w:t>
      </w:r>
      <w:r>
        <w:rPr>
          <w:rFonts w:hint="eastAsia" w:ascii="宋体" w:hAnsi="宋体" w:cs="宋体"/>
          <w:szCs w:val="21"/>
        </w:rPr>
        <w:t xml:space="preserve">。其收取标准按预算金额</w:t>
      </w:r>
      <w:r>
        <w:rPr>
          <w:rFonts w:hint="eastAsia" w:ascii="宋体" w:hAnsi="宋体" w:cs="宋体"/>
          <w:szCs w:val="21"/>
        </w:rPr>
        <w:t xml:space="preserve">100</w:t>
      </w:r>
      <w:r>
        <w:rPr>
          <w:rFonts w:hint="eastAsia" w:ascii="宋体" w:hAnsi="宋体" w:cs="宋体"/>
          <w:szCs w:val="21"/>
        </w:rPr>
        <w:t xml:space="preserve">万元以下费率为预算金额的</w:t>
      </w:r>
      <w:r>
        <w:rPr>
          <w:rFonts w:hint="eastAsia" w:ascii="宋体" w:hAnsi="宋体" w:cs="宋体"/>
          <w:szCs w:val="21"/>
        </w:rPr>
        <w:t xml:space="preserve">1.5%</w:t>
      </w: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w:t>
      </w:r>
      <w:r>
        <w:rPr>
          <w:rFonts w:hint="eastAsia" w:ascii="宋体" w:hAnsi="宋体" w:cs="宋体"/>
          <w:szCs w:val="21"/>
        </w:rPr>
        <w:t xml:space="preserve">-500</w:t>
      </w:r>
      <w:r>
        <w:rPr>
          <w:rFonts w:hint="eastAsia" w:ascii="宋体" w:hAnsi="宋体" w:cs="宋体"/>
          <w:szCs w:val="21"/>
        </w:rPr>
        <w:t xml:space="preserve">万元费率为预算金额的</w:t>
      </w:r>
      <w:r>
        <w:rPr>
          <w:rFonts w:hint="eastAsia" w:ascii="宋体" w:hAnsi="宋体" w:cs="宋体"/>
          <w:szCs w:val="21"/>
        </w:rPr>
        <w:t xml:space="preserve">1.1%</w:t>
      </w:r>
      <w:r>
        <w:rPr>
          <w:rFonts w:hint="eastAsia" w:ascii="宋体" w:hAnsi="宋体" w:cs="宋体"/>
          <w:szCs w:val="21"/>
        </w:rPr>
        <w:t xml:space="preserve">的差额定率累</w:t>
      </w:r>
      <w:r>
        <w:rPr>
          <w:rFonts w:hint="eastAsia" w:ascii="宋体" w:hAnsi="宋体" w:cs="宋体"/>
          <w:szCs w:val="21"/>
        </w:rPr>
        <w:t xml:space="preserve">进法计算收取。</w:t>
      </w:r>
      <w:r>
        <w:rPr>
          <w:rFonts w:hint="eastAsia" w:ascii="宋体" w:hAnsi="宋体" w:cs="宋体"/>
          <w:szCs w:val="21"/>
        </w:rPr>
        <w:t xml:space="preserve">本项目代理服务费根据吴江区中介超市中标原则按上述收费标准</w:t>
      </w:r>
      <w:r>
        <w:rPr>
          <w:rFonts w:hint="eastAsia" w:ascii="宋体" w:hAnsi="宋体" w:cs="宋体"/>
          <w:szCs w:val="21"/>
        </w:rPr>
        <w:t xml:space="preserve">90%</w:t>
      </w:r>
      <w:r>
        <w:rPr>
          <w:rFonts w:hint="eastAsia" w:ascii="宋体" w:hAnsi="宋体" w:cs="宋体"/>
          <w:szCs w:val="21"/>
        </w:rPr>
        <w:t xml:space="preserve">计取。</w:t>
      </w:r>
      <w:r>
        <w:rPr>
          <w:rFonts w:hint="eastAsia" w:ascii="宋体" w:hAnsi="宋体" w:cs="宋体"/>
          <w:b/>
          <w:bCs/>
          <w:szCs w:val="21"/>
        </w:rPr>
        <w:t xml:space="preserve">采购代理服务费由成交单位支付，请各供应商在响应报价时予以综合考虑。</w:t>
      </w:r>
      <w:r/>
    </w:p>
    <w:p>
      <w:pPr>
        <w:ind w:firstLine="42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监督和公证</w:t>
      </w:r>
      <w:r/>
    </w:p>
    <w:p>
      <w:pPr>
        <w:ind w:firstLine="420"/>
        <w:spacing w:line="360" w:lineRule="auto"/>
        <w:rPr>
          <w:rFonts w:ascii="宋体" w:hAnsi="宋体" w:cs="宋体"/>
          <w:szCs w:val="21"/>
        </w:rPr>
      </w:pPr>
      <w:r>
        <w:rPr>
          <w:rFonts w:hint="eastAsia" w:ascii="宋体" w:hAnsi="宋体" w:cs="宋体"/>
          <w:szCs w:val="21"/>
        </w:rPr>
        <w:t xml:space="preserve">37.1</w:t>
      </w:r>
      <w:r>
        <w:rPr>
          <w:rFonts w:hint="eastAsia" w:ascii="宋体" w:hAnsi="宋体" w:cs="宋体"/>
          <w:szCs w:val="21"/>
        </w:rPr>
        <w:t xml:space="preserve">政府有关监督部门将对招投标全过程进行监督。</w:t>
      </w:r>
      <w:r/>
    </w:p>
    <w:p>
      <w:pPr>
        <w:ind w:firstLine="420"/>
        <w:spacing w:line="360" w:lineRule="auto"/>
        <w:rPr>
          <w:rFonts w:ascii="宋体" w:hAnsi="宋体" w:cs="宋体"/>
          <w:szCs w:val="21"/>
        </w:rPr>
      </w:pPr>
      <w:r>
        <w:rPr>
          <w:rFonts w:hint="eastAsia" w:ascii="宋体" w:hAnsi="宋体" w:cs="宋体"/>
          <w:szCs w:val="21"/>
        </w:rPr>
        <w:t xml:space="preserve">38. </w:t>
      </w:r>
      <w:r>
        <w:rPr>
          <w:rFonts w:hint="eastAsia" w:ascii="宋体" w:hAnsi="宋体" w:cs="宋体"/>
          <w:szCs w:val="21"/>
        </w:rPr>
        <w:t xml:space="preserve">未尽事宜</w:t>
      </w:r>
      <w:r/>
    </w:p>
    <w:p>
      <w:pPr>
        <w:ind w:firstLine="420"/>
        <w:spacing w:line="360" w:lineRule="auto"/>
        <w:rPr>
          <w:rFonts w:ascii="宋体" w:hAnsi="宋体" w:cs="宋体"/>
          <w:szCs w:val="21"/>
        </w:rPr>
      </w:pPr>
      <w:r>
        <w:rPr>
          <w:rFonts w:hint="eastAsia" w:ascii="宋体" w:hAnsi="宋体" w:cs="宋体"/>
          <w:szCs w:val="21"/>
        </w:rPr>
        <w:t xml:space="preserve">按《中华人民共和国政府采购法》及其他有关政府采购的法律法规的规定执行。</w:t>
      </w:r>
      <w:r/>
    </w:p>
    <w:p>
      <w:pPr>
        <w:ind w:firstLine="422"/>
        <w:spacing w:line="360" w:lineRule="auto"/>
        <w:rPr>
          <w:rFonts w:ascii="宋体" w:hAnsi="宋体" w:cs="宋体"/>
          <w:szCs w:val="21"/>
        </w:rPr>
      </w:pPr>
      <w:r>
        <w:rPr>
          <w:rFonts w:hint="eastAsia" w:ascii="宋体" w:hAnsi="宋体" w:cs="宋体"/>
          <w:b/>
          <w:bCs/>
          <w:szCs w:val="21"/>
        </w:rPr>
        <w:t xml:space="preserve">九、备注：本文件打“★”为实质性条款，不可偏离；如偏离，投标文件无效。</w:t>
      </w:r>
      <w:r/>
    </w:p>
    <w:p>
      <w:pPr>
        <w:jc w:val="center"/>
        <w:spacing w:line="360" w:lineRule="auto"/>
        <w:rPr>
          <w:rFonts w:ascii="宋体" w:hAnsi="宋体" w:cs="Arial"/>
          <w:sz w:val="36"/>
          <w:szCs w:val="36"/>
          <w:lang w:val="zh-CN"/>
        </w:rPr>
      </w:pPr>
      <w:r>
        <w:rPr>
          <w:rFonts w:hint="eastAsia" w:ascii="宋体" w:hAnsi="宋体"/>
          <w:b/>
          <w:sz w:val="32"/>
          <w:szCs w:val="32"/>
        </w:rPr>
        <w:br w:type="page" w:clear="all"/>
      </w:r>
      <w:r>
        <w:rPr>
          <w:rFonts w:hint="eastAsia" w:ascii="宋体" w:hAnsi="宋体"/>
          <w:b/>
          <w:sz w:val="32"/>
          <w:szCs w:val="32"/>
        </w:rPr>
        <w:t xml:space="preserve">第四章</w:t>
      </w:r>
      <w:r>
        <w:rPr>
          <w:rFonts w:hint="eastAsia" w:ascii="宋体" w:hAnsi="宋体"/>
          <w:b/>
          <w:sz w:val="32"/>
          <w:szCs w:val="32"/>
        </w:rPr>
        <w:t xml:space="preserve"> </w:t>
      </w:r>
      <w:r>
        <w:rPr>
          <w:rFonts w:hint="eastAsia" w:ascii="宋体" w:hAnsi="宋体"/>
          <w:b/>
          <w:sz w:val="32"/>
          <w:szCs w:val="32"/>
          <w:lang w:val="zh-CN"/>
        </w:rPr>
        <w:t xml:space="preserve">投标文件格式</w:t>
      </w:r>
      <w:r/>
    </w:p>
    <w:p>
      <w:pPr>
        <w:ind w:left="-73" w:firstLine="517"/>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792"/>
        <w:jc w:val="left"/>
        <w:spacing w:before="480" w:after="240"/>
        <w:rPr>
          <w:rFonts w:ascii="宋体" w:hAnsi="宋体" w:cs="宋体"/>
          <w:sz w:val="21"/>
          <w:szCs w:val="21"/>
          <w:lang w:val="zh-CN"/>
        </w:rPr>
      </w:pPr>
      <w:r>
        <w:rPr>
          <w:rFonts w:hint="eastAsia" w:ascii="宋体" w:hAnsi="宋体" w:cs="宋体"/>
          <w:sz w:val="21"/>
          <w:szCs w:val="21"/>
          <w:lang w:val="zh-CN"/>
        </w:rPr>
        <w:t xml:space="preserve">附件</w:t>
      </w:r>
      <w:r>
        <w:rPr>
          <w:rFonts w:hint="eastAsia" w:ascii="宋体" w:hAnsi="宋体" w:cs="宋体"/>
          <w:sz w:val="21"/>
          <w:szCs w:val="21"/>
          <w:lang w:val="zh-CN"/>
        </w:rPr>
        <w:t xml:space="preserve">1</w:t>
      </w:r>
      <w:r>
        <w:rPr>
          <w:rFonts w:hint="eastAsia" w:ascii="宋体" w:hAnsi="宋体" w:cs="宋体"/>
          <w:sz w:val="21"/>
          <w:szCs w:val="21"/>
          <w:lang w:val="zh-CN"/>
        </w:rPr>
        <w:t xml:space="preserve">：授权委托书</w:t>
      </w:r>
      <w:r/>
    </w:p>
    <w:p>
      <w:pPr>
        <w:pStyle w:val="804"/>
        <w:ind w:firstLine="0"/>
        <w:spacing w:line="360" w:lineRule="auto"/>
        <w:rPr>
          <w:rFonts w:ascii="宋体" w:hAnsi="宋体" w:eastAsia="宋体" w:cs="宋体"/>
          <w:b/>
          <w:bCs/>
          <w:sz w:val="21"/>
          <w:szCs w:val="21"/>
        </w:rPr>
        <w:outlineLvl w:val="1"/>
      </w:pPr>
      <w:r>
        <w:rPr>
          <w:rFonts w:hint="eastAsia" w:ascii="宋体" w:hAnsi="宋体" w:eastAsia="宋体" w:cs="宋体"/>
          <w:b/>
          <w:bCs/>
          <w:sz w:val="21"/>
          <w:szCs w:val="21"/>
        </w:rPr>
        <w:t xml:space="preserve">法定代表人（负责人）授权委托书</w:t>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hint="eastAsia" w:ascii="宋体" w:hAnsi="宋体" w:cs="宋体"/>
          <w:szCs w:val="21"/>
        </w:rPr>
        <w:t xml:space="preserve">授权委托书</w:t>
      </w:r>
      <w:r/>
    </w:p>
    <w:p>
      <w:pPr>
        <w:pStyle w:val="804"/>
        <w:jc w:val="both"/>
        <w:spacing w:line="360" w:lineRule="auto"/>
        <w:rPr>
          <w:rFonts w:ascii="宋体" w:hAnsi="宋体" w:eastAsia="宋体" w:cs="宋体"/>
          <w:sz w:val="21"/>
        </w:rPr>
      </w:pPr>
      <w:r>
        <w:rPr>
          <w:rFonts w:ascii="宋体" w:hAnsi="宋体" w:eastAsia="宋体" w:cs="宋体"/>
          <w:sz w:val="21"/>
        </w:rPr>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本授权委托书声明：我</w:t>
      </w:r>
      <w:r>
        <w:rPr>
          <w:rFonts w:hint="eastAsia" w:ascii="宋体" w:hAnsi="宋体" w:eastAsia="宋体" w:cs="宋体"/>
          <w:sz w:val="21"/>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（姓名）系</w:t>
      </w:r>
      <w:r>
        <w:rPr>
          <w:rFonts w:hint="eastAsia" w:ascii="宋体" w:hAnsi="宋体" w:eastAsia="宋体" w:cs="宋体"/>
          <w:sz w:val="21"/>
          <w:u w:val="single"/>
        </w:rPr>
        <w:t xml:space="preserve">             </w:t>
      </w:r>
      <w:r>
        <w:rPr>
          <w:rFonts w:hint="eastAsia" w:ascii="宋体" w:hAnsi="宋体" w:eastAsia="宋体" w:cs="宋体"/>
          <w:sz w:val="21"/>
        </w:rPr>
        <w:t xml:space="preserve">（</w:t>
      </w:r>
      <w:r>
        <w:rPr>
          <w:rFonts w:hint="eastAsia" w:ascii="宋体" w:hAnsi="宋体" w:eastAsia="宋体" w:cs="宋体"/>
          <w:sz w:val="21"/>
        </w:rPr>
        <w:t xml:space="preserve">投标人</w:t>
      </w:r>
      <w:r>
        <w:rPr>
          <w:rFonts w:hint="eastAsia" w:ascii="宋体" w:hAnsi="宋体" w:eastAsia="宋体" w:cs="宋体"/>
          <w:sz w:val="21"/>
        </w:rPr>
        <w:t xml:space="preserve">名称）的法定代表人（单位负责人），现授权委托</w:t>
      </w:r>
      <w:r>
        <w:rPr>
          <w:rFonts w:hint="eastAsia" w:ascii="宋体" w:hAnsi="宋体" w:eastAsia="宋体" w:cs="宋体"/>
          <w:sz w:val="21"/>
          <w:u w:val="single"/>
        </w:rPr>
        <w:t xml:space="preserve">              </w:t>
      </w:r>
      <w:r>
        <w:rPr>
          <w:rFonts w:hint="eastAsia" w:ascii="宋体" w:hAnsi="宋体" w:eastAsia="宋体" w:cs="宋体"/>
          <w:sz w:val="21"/>
          <w:u w:val="single"/>
        </w:rPr>
        <w:t xml:space="preserve">（</w:t>
      </w:r>
      <w:r>
        <w:rPr>
          <w:rFonts w:hint="eastAsia" w:ascii="宋体" w:hAnsi="宋体" w:eastAsia="宋体" w:cs="宋体"/>
          <w:sz w:val="21"/>
        </w:rPr>
        <w:t xml:space="preserve">单位名称）的</w:t>
      </w:r>
      <w:r>
        <w:rPr>
          <w:rFonts w:hint="eastAsia" w:ascii="宋体" w:hAnsi="宋体" w:eastAsia="宋体" w:cs="宋体"/>
          <w:sz w:val="21"/>
          <w:u w:val="single"/>
        </w:rPr>
        <w:t xml:space="preserve">         </w:t>
      </w:r>
      <w:r>
        <w:rPr>
          <w:rFonts w:hint="eastAsia" w:ascii="宋体" w:hAnsi="宋体" w:eastAsia="宋体" w:cs="宋体"/>
          <w:sz w:val="21"/>
        </w:rPr>
        <w:t xml:space="preserve">（姓名）为我公司代理人，以本公司的名义参加</w:t>
      </w:r>
      <w:r>
        <w:rPr>
          <w:rFonts w:hint="eastAsia" w:ascii="宋体" w:hAnsi="宋体" w:eastAsia="宋体" w:cs="宋体"/>
          <w:sz w:val="21"/>
        </w:rPr>
        <w:t xml:space="preserve">苏州苏信建设项目管理有限公司</w:t>
      </w:r>
      <w:r>
        <w:rPr>
          <w:rFonts w:hint="eastAsia" w:ascii="宋体" w:hAnsi="宋体" w:eastAsia="宋体" w:cs="宋体"/>
          <w:sz w:val="21"/>
        </w:rPr>
        <w:t xml:space="preserve">组织实施的编号为</w:t>
      </w:r>
      <w:r>
        <w:rPr>
          <w:rFonts w:hint="eastAsia" w:ascii="宋体" w:hAnsi="宋体" w:eastAsia="宋体" w:cs="宋体"/>
          <w:sz w:val="21"/>
          <w:u w:val="single"/>
        </w:rPr>
        <w:t xml:space="preserve">         </w:t>
      </w:r>
      <w:r>
        <w:rPr>
          <w:rFonts w:hint="eastAsia" w:ascii="宋体" w:hAnsi="宋体" w:eastAsia="宋体" w:cs="宋体"/>
          <w:sz w:val="21"/>
        </w:rPr>
        <w:t xml:space="preserve">号</w:t>
      </w:r>
      <w:r>
        <w:rPr>
          <w:rFonts w:hint="eastAsia" w:ascii="宋体" w:hAnsi="宋体" w:eastAsia="宋体" w:cs="宋体"/>
          <w:sz w:val="21"/>
          <w:u w:val="single"/>
        </w:rPr>
        <w:t xml:space="preserve">        </w:t>
      </w:r>
      <w:r>
        <w:rPr>
          <w:rFonts w:hint="eastAsia" w:ascii="宋体" w:hAnsi="宋体" w:eastAsia="宋体" w:cs="宋体"/>
          <w:sz w:val="21"/>
        </w:rPr>
        <w:t xml:space="preserve">的招标活动。代理人在报名、制作投标文件、开标、评标、合同谈判过程中所签署的一切文件和处理与这有关的一切事务，我均予以承认。</w:t>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代理人在授权委托书有效期内签署的所有文件不因授权委托的撤销而失效，除非有撤销授权委托的书面通知，本授权委托书自签署之日起至合同履行完毕止均有效。</w:t>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代理人无转委托权。特此委托。</w:t>
      </w:r>
      <w:r/>
    </w:p>
    <w:p>
      <w:pPr>
        <w:pStyle w:val="804"/>
        <w:jc w:val="both"/>
        <w:spacing w:line="360" w:lineRule="auto"/>
        <w:rPr>
          <w:rFonts w:ascii="宋体" w:hAnsi="宋体" w:eastAsia="宋体" w:cs="宋体"/>
          <w:sz w:val="21"/>
        </w:rPr>
      </w:pPr>
      <w:r>
        <w:rPr>
          <w:rFonts w:ascii="宋体" w:hAnsi="宋体" w:eastAsia="宋体" w:cs="宋体"/>
          <w:sz w:val="21"/>
        </w:rPr>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投标人</w:t>
      </w:r>
      <w:r>
        <w:rPr>
          <w:rFonts w:hint="eastAsia" w:ascii="宋体" w:hAnsi="宋体" w:eastAsia="宋体" w:cs="宋体"/>
          <w:sz w:val="21"/>
        </w:rPr>
        <w:t xml:space="preserve">：（公章）</w:t>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法定代表人（单位负责人）：（签字或盖章）</w:t>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代理人：（签字或盖章）</w:t>
      </w:r>
      <w:r/>
    </w:p>
    <w:p>
      <w:pPr>
        <w:pStyle w:val="804"/>
        <w:spacing w:line="360" w:lineRule="auto"/>
        <w:rPr>
          <w:rFonts w:ascii="宋体" w:hAnsi="宋体" w:eastAsia="宋体" w:cs="宋体"/>
          <w:sz w:val="21"/>
        </w:rPr>
      </w:pPr>
      <w:r>
        <w:rPr>
          <w:rFonts w:hint="eastAsia" w:ascii="宋体" w:hAnsi="宋体" w:eastAsia="宋体" w:cs="宋体"/>
          <w:sz w:val="21"/>
        </w:rPr>
        <w:t xml:space="preserve">日期：</w:t>
      </w:r>
      <w:r>
        <w:rPr>
          <w:rFonts w:hint="eastAsia" w:ascii="宋体" w:hAnsi="宋体" w:eastAsia="宋体" w:cs="宋体"/>
          <w:sz w:val="21"/>
        </w:rPr>
        <w:t xml:space="preserve">     </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月</w:t>
      </w:r>
      <w:r>
        <w:rPr>
          <w:rFonts w:hint="eastAsia" w:ascii="宋体" w:hAnsi="宋体" w:eastAsia="宋体" w:cs="宋体"/>
          <w:sz w:val="21"/>
        </w:rPr>
        <w:t xml:space="preserve">    </w:t>
      </w:r>
      <w:r>
        <w:rPr>
          <w:rFonts w:hint="eastAsia" w:ascii="宋体" w:hAnsi="宋体" w:eastAsia="宋体" w:cs="宋体"/>
          <w:sz w:val="21"/>
        </w:rPr>
        <w:t xml:space="preserve">日</w:t>
      </w:r>
      <w:r/>
    </w:p>
    <w:p>
      <w:pPr>
        <w:pStyle w:val="804"/>
        <w:spacing w:line="360" w:lineRule="auto"/>
        <w:rPr>
          <w:rFonts w:ascii="宋体" w:hAnsi="宋体" w:eastAsia="宋体" w:cs="宋体"/>
          <w:sz w:val="21"/>
          <w:szCs w:val="21"/>
        </w:rPr>
      </w:pPr>
      <w:r>
        <w:rPr>
          <w:rFonts w:ascii="宋体" w:hAnsi="宋体" w:eastAsia="宋体" w:cs="宋体"/>
          <w:sz w:val="21"/>
          <w:szCs w:val="21"/>
        </w:rPr>
      </w:r>
      <w:r/>
    </w:p>
    <w:p>
      <w:pPr>
        <w:pStyle w:val="804"/>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tabs>
          <w:tab w:val="left" w:pos="1275" w:leader="none"/>
        </w:tabs>
        <w:rPr>
          <w:rFonts w:ascii="宋体" w:hAnsi="宋体" w:cs="宋体"/>
          <w:b/>
          <w:bCs/>
          <w:sz w:val="22"/>
          <w:szCs w:val="20"/>
        </w:rPr>
      </w:pPr>
      <w:r>
        <w:rPr>
          <w:rFonts w:hint="eastAsia" w:ascii="宋体" w:hAnsi="宋体" w:cs="宋体"/>
          <w:b/>
          <w:bCs/>
          <w:sz w:val="22"/>
          <w:szCs w:val="20"/>
        </w:rPr>
        <w:t xml:space="preserve">注：须单位签章、法定代表人签字或盖章、代理人签字或盖章三者齐全，否则该授权委托书无</w:t>
      </w:r>
      <w:r>
        <w:rPr>
          <w:rFonts w:hint="eastAsia" w:ascii="宋体" w:hAnsi="宋体" w:cs="宋体"/>
          <w:b/>
          <w:bCs/>
          <w:sz w:val="22"/>
          <w:szCs w:val="20"/>
        </w:rPr>
        <w:t xml:space="preserve">效。</w:t>
      </w:r>
      <w:r/>
    </w:p>
    <w:p>
      <w:pPr>
        <w:pStyle w:val="804"/>
        <w:spacing w:line="360" w:lineRule="auto"/>
        <w:rPr>
          <w:rFonts w:ascii="宋体" w:hAnsi="宋体" w:eastAsia="宋体" w:cs="宋体"/>
          <w:sz w:val="21"/>
          <w:szCs w:val="21"/>
        </w:rPr>
      </w:pPr>
      <w:r>
        <w:rPr>
          <w:rFonts w:ascii="宋体" w:hAnsi="宋体" w:eastAsia="宋体" w:cs="宋体"/>
          <w:sz w:val="21"/>
          <w:szCs w:val="21"/>
        </w:rPr>
      </w:r>
      <w:r/>
    </w:p>
    <w:p>
      <w:pPr>
        <w:pStyle w:val="804"/>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804"/>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ascii="宋体" w:hAnsi="宋体" w:cs="宋体"/>
          <w:szCs w:val="21"/>
        </w:rPr>
      </w:r>
      <w:r/>
    </w:p>
    <w:p>
      <w:pPr>
        <w:rPr>
          <w:rFonts w:ascii="宋体" w:hAnsi="宋体" w:cs="宋体"/>
          <w:b/>
          <w:bCs/>
          <w:szCs w:val="21"/>
        </w:rPr>
      </w:pPr>
      <w:r>
        <w:rPr>
          <w:rFonts w:hint="eastAsia" w:ascii="宋体" w:hAnsi="宋体" w:cs="宋体"/>
          <w:b/>
          <w:bCs/>
          <w:szCs w:val="21"/>
        </w:rPr>
        <w:br w:type="page" w:clear="all"/>
      </w:r>
      <w:r/>
    </w:p>
    <w:p>
      <w:pPr>
        <w:pStyle w:val="792"/>
        <w:jc w:val="left"/>
        <w:spacing w:before="480" w:after="240"/>
        <w:rPr>
          <w:rFonts w:ascii="宋体" w:hAnsi="宋体" w:cs="宋体"/>
          <w:sz w:val="21"/>
          <w:szCs w:val="21"/>
        </w:rPr>
      </w:pPr>
      <w:r>
        <w:rPr>
          <w:rFonts w:hint="eastAsia" w:ascii="宋体" w:hAnsi="宋体" w:cs="宋体"/>
          <w:sz w:val="21"/>
          <w:szCs w:val="21"/>
          <w:lang w:val="zh-CN"/>
        </w:rPr>
        <w:t xml:space="preserve">附件</w:t>
      </w:r>
      <w:r>
        <w:rPr>
          <w:rFonts w:hint="eastAsia" w:ascii="宋体" w:hAnsi="宋体" w:cs="宋体"/>
          <w:sz w:val="21"/>
          <w:szCs w:val="21"/>
          <w:lang w:val="zh-CN"/>
        </w:rPr>
        <w:t xml:space="preserve">2</w:t>
      </w:r>
      <w:r>
        <w:rPr>
          <w:rFonts w:hint="eastAsia" w:ascii="宋体" w:hAnsi="宋体" w:cs="宋体"/>
          <w:sz w:val="21"/>
          <w:szCs w:val="21"/>
          <w:lang w:val="zh-CN"/>
        </w:rPr>
        <w:t xml:space="preserve">：投标函</w:t>
      </w:r>
      <w:r/>
    </w:p>
    <w:p>
      <w:pPr>
        <w:jc w:val="center"/>
        <w:spacing w:line="400" w:lineRule="exact"/>
        <w:rPr>
          <w:rFonts w:ascii="宋体" w:hAnsi="宋体" w:cs="宋体"/>
          <w:b/>
          <w:bCs/>
          <w:szCs w:val="21"/>
        </w:rPr>
      </w:pPr>
      <w:r>
        <w:rPr>
          <w:rFonts w:hint="eastAsia" w:ascii="宋体" w:hAnsi="宋体" w:cs="宋体"/>
          <w:b/>
          <w:bCs/>
          <w:szCs w:val="21"/>
        </w:rPr>
        <w:t xml:space="preserve">投标函</w:t>
      </w:r>
      <w:r/>
    </w:p>
    <w:p>
      <w:pPr>
        <w:spacing w:line="360" w:lineRule="auto"/>
        <w:rPr>
          <w:rFonts w:ascii="宋体" w:hAnsi="宋体" w:cs="宋体"/>
          <w:szCs w:val="21"/>
        </w:rPr>
      </w:pPr>
      <w:r>
        <w:rPr>
          <w:rFonts w:hint="eastAsia" w:ascii="宋体" w:hAnsi="宋体" w:cs="宋体"/>
          <w:szCs w:val="21"/>
          <w:u w:val="single"/>
          <w:lang w:val="zh-CN"/>
        </w:rPr>
        <w:t xml:space="preserve">苏州苏信建设项目管理有限公司</w:t>
      </w:r>
      <w:r>
        <w:rPr>
          <w:rFonts w:hint="eastAsia" w:ascii="宋体" w:hAnsi="宋体" w:cs="宋体"/>
          <w:szCs w:val="21"/>
        </w:rPr>
        <w:t xml:space="preserve">：</w:t>
      </w:r>
      <w:r/>
    </w:p>
    <w:p>
      <w:pPr>
        <w:ind w:firstLine="435"/>
        <w:spacing w:line="360" w:lineRule="auto"/>
        <w:rPr>
          <w:rFonts w:ascii="宋体" w:hAnsi="宋体" w:cs="宋体"/>
          <w:szCs w:val="21"/>
        </w:rPr>
      </w:pPr>
      <w:r>
        <w:rPr>
          <w:rFonts w:hint="eastAsia" w:ascii="宋体" w:hAnsi="宋体" w:cs="宋体"/>
          <w:szCs w:val="21"/>
        </w:rPr>
        <w:t xml:space="preserve">我们收到贵公司</w:t>
      </w:r>
      <w:r>
        <w:rPr>
          <w:rFonts w:hint="eastAsia" w:ascii="宋体" w:hAnsi="宋体" w:cs="宋体"/>
          <w:szCs w:val="21"/>
          <w:u w:val="single"/>
        </w:rPr>
        <w:t xml:space="preserve">   </w:t>
      </w:r>
      <w:r>
        <w:rPr>
          <w:rFonts w:hint="eastAsia" w:ascii="宋体" w:hAnsi="宋体" w:cs="宋体"/>
          <w:szCs w:val="21"/>
          <w:u w:val="single"/>
        </w:rPr>
        <w:t xml:space="preserve">（项目编号）</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u w:val="single"/>
        </w:rPr>
        <w:t xml:space="preserve">（项目名称）</w:t>
      </w:r>
      <w:r>
        <w:rPr>
          <w:rFonts w:hint="eastAsia" w:ascii="宋体" w:hAnsi="宋体" w:cs="宋体"/>
          <w:szCs w:val="21"/>
          <w:u w:val="single"/>
        </w:rPr>
        <w:t xml:space="preserve">  </w:t>
      </w:r>
      <w:r>
        <w:rPr>
          <w:rFonts w:hint="eastAsia" w:ascii="宋体" w:hAnsi="宋体" w:cs="宋体"/>
          <w:szCs w:val="21"/>
        </w:rPr>
        <w:t xml:space="preserve">招标文件，经仔细阅读和研究，我们决定参加投标。并向贵单位承诺：</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我们愿意按照招标文件的一切要求，履行招标文件所约定的一切相关职责，提供本次招标范围内的</w:t>
      </w:r>
      <w:r>
        <w:rPr>
          <w:rFonts w:hint="eastAsia" w:ascii="宋体" w:hAnsi="宋体" w:cs="宋体"/>
          <w:szCs w:val="21"/>
        </w:rPr>
        <w:t xml:space="preserve">所有</w:t>
      </w:r>
      <w:r>
        <w:rPr>
          <w:rFonts w:hint="eastAsia" w:ascii="宋体" w:hAnsi="宋体" w:cs="宋体"/>
        </w:rPr>
        <w:t xml:space="preserve">产品及其配套服务</w:t>
      </w:r>
      <w:r>
        <w:rPr>
          <w:rFonts w:hint="eastAsia" w:ascii="宋体" w:hAnsi="宋体" w:cs="宋体"/>
          <w:szCs w:val="21"/>
        </w:rPr>
        <w:t xml:space="preserve">，投标</w:t>
      </w:r>
      <w:r>
        <w:rPr>
          <w:rFonts w:hint="eastAsia" w:ascii="宋体" w:hAnsi="宋体" w:cs="宋体"/>
          <w:szCs w:val="21"/>
        </w:rPr>
        <w:t xml:space="preserve">报</w:t>
      </w:r>
      <w:r>
        <w:rPr>
          <w:rFonts w:hint="eastAsia" w:ascii="宋体" w:hAnsi="宋体" w:cs="宋体"/>
          <w:szCs w:val="21"/>
        </w:rPr>
        <w:t xml:space="preserve">价包括</w:t>
      </w:r>
      <w:r>
        <w:rPr>
          <w:rFonts w:hint="eastAsia" w:ascii="宋体" w:hAnsi="宋体" w:cs="宋体"/>
          <w:szCs w:val="21"/>
        </w:rPr>
        <w:t xml:space="preserve">全部货物、</w:t>
      </w:r>
      <w:r>
        <w:rPr>
          <w:rFonts w:hint="eastAsia" w:ascii="宋体" w:hAnsi="宋体" w:cs="宋体"/>
          <w:szCs w:val="21"/>
        </w:rPr>
        <w:t xml:space="preserve">辅材、人工、运输、仓储、安装调试、吊顶的破拆及恢复、外机基础的安装、内机吊筋、追加冷媒及铜管、保温、电线、水管及水管配件、空调控制器安装、安装时损坏的墙面地面顶面的修复、机组的吊装、安装辅材等一切安装费用、售后服务与维护、保险、利润、税金、政策性文件规定及合同包含的所有风险、责任等各项费用</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我们同意按招标文件中的规定，本投标书的有效期限为开标后</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天。</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w:t>
      </w:r>
      <w:r>
        <w:rPr>
          <w:rFonts w:hint="eastAsia" w:ascii="宋体" w:hAnsi="宋体" w:cs="宋体"/>
          <w:szCs w:val="21"/>
        </w:rPr>
        <w:t xml:space="preserve">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我们承诺该项投标在开标后的全过程中保持有效，不作任何更改和变动。</w:t>
      </w:r>
      <w:r>
        <w:rPr>
          <w:rFonts w:hint="eastAsia" w:ascii="宋体" w:hAnsi="宋体" w:cs="宋体"/>
          <w:szCs w:val="21"/>
          <w:lang w:val="zh-CN"/>
        </w:rPr>
        <w:t xml:space="preserve">我们同意中标后若不履行投标文件的内容要求和各项承诺及义务的即被视为违约，中标资格将被取消</w:t>
      </w:r>
      <w:r>
        <w:rPr>
          <w:rFonts w:hint="eastAsia" w:ascii="宋体" w:hAnsi="宋体" w:cs="宋体"/>
          <w:szCs w:val="21"/>
        </w:rPr>
        <w:t xml:space="preserve">，并可就因我方未能履约而导致采购方损失的向我方进行索赔。</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如果我们中标，我们愿意按招标文件要求支付采购代理服务费，</w:t>
      </w:r>
      <w:r>
        <w:rPr>
          <w:rFonts w:hint="eastAsia" w:ascii="宋体" w:hAnsi="宋体" w:cs="宋体"/>
          <w:szCs w:val="21"/>
          <w:lang w:val="zh-CN"/>
        </w:rPr>
        <w:t xml:space="preserve">逾期按中国人民银行公布的同期人民币贷款最高利率计付利息</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我们愿意按照《中华人民共和国民法典》履行自己应该承担的全部责任。</w:t>
      </w:r>
      <w:r/>
    </w:p>
    <w:p>
      <w:pPr>
        <w:ind w:firstLine="420"/>
        <w:spacing w:line="360" w:lineRule="auto"/>
        <w:rPr>
          <w:rFonts w:ascii="宋体" w:hAnsi="宋体" w:cs="宋体"/>
          <w:szCs w:val="20"/>
        </w:rPr>
      </w:pPr>
      <w:r>
        <w:rPr>
          <w:rFonts w:hint="eastAsia" w:ascii="宋体" w:hAnsi="宋体" w:cs="宋体"/>
          <w:szCs w:val="20"/>
        </w:rPr>
        <w:t xml:space="preserve">所有有关标书的函电，请按下列地址联系：</w:t>
      </w:r>
      <w:r/>
    </w:p>
    <w:p>
      <w:pPr>
        <w:ind w:firstLine="420"/>
        <w:spacing w:line="360" w:lineRule="auto"/>
        <w:rPr>
          <w:rFonts w:ascii="宋体" w:hAnsi="宋体" w:cs="宋体"/>
          <w:szCs w:val="20"/>
        </w:rPr>
      </w:pPr>
      <w:r>
        <w:rPr>
          <w:rFonts w:hint="eastAsia" w:ascii="宋体" w:hAnsi="宋体" w:cs="宋体"/>
          <w:szCs w:val="20"/>
        </w:rPr>
        <w:t xml:space="preserve">单位：</w:t>
      </w:r>
      <w:r>
        <w:rPr>
          <w:rFonts w:hint="eastAsia" w:ascii="宋体" w:hAnsi="宋体" w:cs="宋体"/>
          <w:szCs w:val="20"/>
        </w:rPr>
        <w:t xml:space="preserve">                      </w:t>
      </w:r>
      <w:r>
        <w:rPr>
          <w:rFonts w:hint="eastAsia" w:ascii="宋体" w:hAnsi="宋体" w:cs="宋体"/>
          <w:szCs w:val="20"/>
        </w:rPr>
        <w:t xml:space="preserve">联系人：</w:t>
      </w:r>
      <w:r/>
    </w:p>
    <w:p>
      <w:pPr>
        <w:ind w:firstLine="420"/>
        <w:spacing w:line="360" w:lineRule="auto"/>
        <w:rPr>
          <w:rFonts w:ascii="宋体" w:hAnsi="宋体" w:cs="宋体"/>
          <w:szCs w:val="20"/>
        </w:rPr>
      </w:pPr>
      <w:r>
        <w:rPr>
          <w:rFonts w:hint="eastAsia" w:ascii="宋体" w:hAnsi="宋体" w:cs="宋体"/>
          <w:szCs w:val="20"/>
        </w:rPr>
        <w:t xml:space="preserve">地址：</w:t>
      </w:r>
      <w:r>
        <w:rPr>
          <w:rFonts w:hint="eastAsia" w:ascii="宋体" w:hAnsi="宋体" w:cs="宋体"/>
          <w:szCs w:val="20"/>
        </w:rPr>
        <w:t xml:space="preserve">                      </w:t>
      </w:r>
      <w:r>
        <w:rPr>
          <w:rFonts w:hint="eastAsia" w:ascii="宋体" w:hAnsi="宋体" w:cs="宋体"/>
          <w:szCs w:val="20"/>
        </w:rPr>
        <w:t xml:space="preserve">联系电话：</w:t>
      </w:r>
      <w:r/>
    </w:p>
    <w:p>
      <w:pPr>
        <w:ind w:firstLine="315"/>
        <w:spacing w:line="440" w:lineRule="exact"/>
        <w:rPr>
          <w:rFonts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（公章）：</w:t>
      </w:r>
      <w:r/>
    </w:p>
    <w:p>
      <w:pPr>
        <w:ind w:firstLine="315"/>
        <w:spacing w:line="440" w:lineRule="exact"/>
        <w:rPr>
          <w:rFonts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t xml:space="preserve"> </w:t>
      </w:r>
      <w:r/>
    </w:p>
    <w:p>
      <w:pPr>
        <w:ind w:firstLine="315"/>
        <w:spacing w:line="440" w:lineRule="exact"/>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2"/>
        <w:jc w:val="left"/>
        <w:spacing w:before="0" w:after="0"/>
        <w:rPr>
          <w:rFonts w:ascii="宋体" w:hAnsi="宋体" w:cs="宋体"/>
          <w:b w:val="0"/>
          <w:szCs w:val="21"/>
        </w:rPr>
      </w:pPr>
      <w:r>
        <w:rPr>
          <w:rFonts w:hint="eastAsia" w:ascii="宋体" w:hAnsi="宋体" w:cs="宋体"/>
          <w:szCs w:val="21"/>
          <w:lang w:val="zh-CN"/>
        </w:rPr>
        <w:br w:type="page" w:clear="all"/>
      </w:r>
      <w:r>
        <w:rPr>
          <w:rFonts w:hint="eastAsia" w:ascii="宋体" w:hAnsi="宋体" w:cs="宋体"/>
          <w:sz w:val="21"/>
          <w:szCs w:val="21"/>
          <w:lang w:val="zh-CN"/>
        </w:rPr>
        <w:t xml:space="preserve">附件</w:t>
      </w:r>
      <w:r>
        <w:rPr>
          <w:rFonts w:hint="eastAsia" w:ascii="宋体" w:hAnsi="宋体" w:cs="宋体"/>
          <w:sz w:val="21"/>
          <w:szCs w:val="21"/>
          <w:lang w:val="zh-CN"/>
        </w:rPr>
        <w:t xml:space="preserve">3</w:t>
      </w:r>
      <w:r>
        <w:rPr>
          <w:rFonts w:hint="eastAsia" w:ascii="宋体" w:hAnsi="宋体" w:cs="宋体"/>
          <w:sz w:val="21"/>
          <w:szCs w:val="21"/>
          <w:lang w:val="zh-CN"/>
        </w:rPr>
        <w:t xml:space="preserve">：开标一览表（总报价）</w:t>
      </w:r>
      <w:r/>
    </w:p>
    <w:p>
      <w:pPr>
        <w:jc w:val="center"/>
        <w:spacing w:line="360" w:lineRule="auto"/>
        <w:rPr>
          <w:rFonts w:ascii="宋体" w:hAnsi="宋体" w:cs="宋体"/>
          <w:b/>
          <w:bCs/>
          <w:szCs w:val="21"/>
        </w:rPr>
      </w:pPr>
      <w:r>
        <w:rPr>
          <w:rFonts w:hint="eastAsia" w:ascii="宋体" w:hAnsi="宋体" w:cs="宋体"/>
          <w:b/>
          <w:bCs/>
          <w:szCs w:val="21"/>
        </w:rPr>
        <w:t xml:space="preserve">开标一览表（总报价）</w:t>
      </w:r>
      <w:r/>
    </w:p>
    <w:p>
      <w:pPr>
        <w:pStyle w:val="835"/>
        <w:rPr>
          <w:sz w:val="21"/>
          <w:szCs w:val="21"/>
        </w:rPr>
      </w:pPr>
      <w:r>
        <w:rPr>
          <w:rFonts w:hint="eastAsia"/>
          <w:sz w:val="21"/>
          <w:szCs w:val="21"/>
        </w:rPr>
        <w:t xml:space="preserve">投标人全称（加盖公章）：供应商名称</w:t>
      </w:r>
      <w:r>
        <w:rPr>
          <w:rFonts w:hint="eastAsia"/>
          <w:sz w:val="21"/>
          <w:szCs w:val="21"/>
        </w:rPr>
        <w:t xml:space="preserve"> </w:t>
      </w:r>
      <w:r/>
    </w:p>
    <w:p>
      <w:pPr>
        <w:pStyle w:val="835"/>
        <w:rPr>
          <w:sz w:val="21"/>
          <w:szCs w:val="21"/>
        </w:rPr>
      </w:pPr>
      <w:r>
        <w:rPr>
          <w:rFonts w:hint="eastAsia"/>
          <w:sz w:val="21"/>
          <w:szCs w:val="21"/>
        </w:rPr>
        <w:t xml:space="preserve">项目编号：项目编号</w:t>
      </w:r>
      <w:r>
        <w:rPr>
          <w:rFonts w:hint="eastAsia"/>
          <w:sz w:val="21"/>
          <w:szCs w:val="21"/>
        </w:rPr>
        <w:t xml:space="preserve"> </w:t>
      </w:r>
      <w:r/>
    </w:p>
    <w:p>
      <w:pPr>
        <w:pStyle w:val="835"/>
        <w:rPr>
          <w:sz w:val="21"/>
          <w:szCs w:val="21"/>
        </w:rPr>
      </w:pPr>
      <w:r>
        <w:rPr>
          <w:rFonts w:hint="eastAsia"/>
          <w:sz w:val="21"/>
          <w:szCs w:val="21"/>
        </w:rPr>
        <w:t xml:space="preserve">分包号：分包号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szCs w:val="21"/>
                <w:lang w:val="zh-CN"/>
              </w:rPr>
            </w:pPr>
            <w:r>
              <w:rPr>
                <w:rFonts w:ascii="宋体" w:hAnsi="宋体" w:cs="宋体"/>
                <w:szCs w:val="21"/>
              </w:rPr>
              <w:t xml:space="preserve">项目名称</w:t>
            </w:r>
            <w:r/>
          </w:p>
        </w:tc>
        <w:tc>
          <w:tcPr>
            <w:tcW w:w="6539" w:type="dxa"/>
            <w:vAlign w:val="center"/>
            <w:textDirection w:val="lrTb"/>
            <w:noWrap w:val="false"/>
          </w:tcPr>
          <w:p>
            <w:pPr>
              <w:jc w:val="left"/>
              <w:spacing w:line="360" w:lineRule="exact"/>
              <w:rPr>
                <w:rFonts w:ascii="宋体" w:hAnsi="宋体"/>
                <w:szCs w:val="21"/>
                <w:lang w:val="zh-CN"/>
              </w:rPr>
            </w:pPr>
            <w:r>
              <w:rPr>
                <w:rFonts w:ascii="宋体" w:hAnsi="宋体" w:cs="宋体"/>
                <w:szCs w:val="21"/>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szCs w:val="21"/>
                <w:lang w:val="zh-CN"/>
              </w:rPr>
            </w:pPr>
            <w:r>
              <w:rPr>
                <w:rFonts w:ascii="宋体" w:hAnsi="宋体" w:cs="宋体"/>
                <w:szCs w:val="21"/>
              </w:rPr>
              <w:t xml:space="preserve">项目名称</w:t>
            </w:r>
            <w:r/>
          </w:p>
        </w:tc>
        <w:tc>
          <w:tcPr>
            <w:tcW w:w="6539" w:type="dxa"/>
            <w:vAlign w:val="center"/>
            <w:textDirection w:val="lrTb"/>
            <w:noWrap w:val="false"/>
          </w:tcPr>
          <w:p>
            <w:pPr>
              <w:jc w:val="left"/>
              <w:spacing w:line="360" w:lineRule="exact"/>
              <w:rPr>
                <w:rFonts w:ascii="宋体" w:hAnsi="宋体"/>
                <w:szCs w:val="21"/>
                <w:lang w:val="zh-CN"/>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t xml:space="preserve">（元人民币）</w:t>
            </w:r>
            <w:r/>
          </w:p>
        </w:tc>
      </w:tr>
      <w:tr>
        <w:trPr>
          <w:jc w:val="center"/>
          <w:trHeight w:val="680"/>
        </w:trPr>
        <w:tc>
          <w:tcPr>
            <w:tcW w:w="2930" w:type="dxa"/>
            <w:vAlign w:val="center"/>
            <w:textDirection w:val="lrTb"/>
            <w:noWrap w:val="false"/>
          </w:tcPr>
          <w:p>
            <w:pPr>
              <w:spacing w:line="360" w:lineRule="exact"/>
              <w:rPr>
                <w:rFonts w:ascii="宋体" w:hAnsi="宋体"/>
                <w:szCs w:val="21"/>
                <w:lang w:val="zh-CN"/>
              </w:rPr>
            </w:pPr>
            <w:r>
              <w:rPr>
                <w:rFonts w:ascii="宋体" w:hAnsi="宋体" w:cs="宋体"/>
                <w:szCs w:val="21"/>
              </w:rPr>
              <w:t xml:space="preserve">投标报价大写金额</w:t>
            </w:r>
            <w:r/>
          </w:p>
        </w:tc>
        <w:tc>
          <w:tcPr>
            <w:tcW w:w="6539" w:type="dxa"/>
            <w:vAlign w:val="center"/>
            <w:textDirection w:val="lrTb"/>
            <w:noWrap w:val="false"/>
          </w:tcPr>
          <w:p>
            <w:pPr>
              <w:jc w:val="left"/>
              <w:spacing w:line="360" w:lineRule="exact"/>
              <w:rPr>
                <w:rFonts w:ascii="宋体" w:hAnsi="宋体"/>
                <w:szCs w:val="21"/>
                <w:lang w:val="zh-CN"/>
              </w:rPr>
            </w:pPr>
            <w:r>
              <w:rPr>
                <w:rFonts w:ascii="宋体" w:hAnsi="宋体" w:cs="宋体"/>
                <w:szCs w:val="21"/>
              </w:rPr>
              <w:t xml:space="preserve">金额大写</w:t>
            </w:r>
            <w:r/>
          </w:p>
        </w:tc>
      </w:tr>
    </w:tbl>
    <w:p>
      <w:pPr>
        <w:pStyle w:val="998"/>
        <w:rPr>
          <w:szCs w:val="21"/>
        </w:rPr>
      </w:pPr>
      <w:r>
        <w:rPr>
          <w:szCs w:val="21"/>
        </w:rPr>
      </w:r>
      <w:r/>
    </w:p>
    <w:p>
      <w:pPr>
        <w:jc w:val="righ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210"/>
        <w:jc w:val="left"/>
        <w:spacing w:line="360" w:lineRule="auto"/>
        <w:rPr>
          <w:rFonts w:ascii="宋体" w:hAnsi="宋体" w:cs="宋体"/>
          <w:szCs w:val="21"/>
        </w:rPr>
      </w:pPr>
      <w:r>
        <w:rPr>
          <w:rFonts w:ascii="宋体" w:hAnsi="宋体" w:cs="宋体"/>
          <w:szCs w:val="21"/>
        </w:rPr>
      </w:r>
      <w:r/>
    </w:p>
    <w:p>
      <w:pPr>
        <w:ind w:firstLine="210"/>
        <w:jc w:val="left"/>
        <w:spacing w:line="360" w:lineRule="auto"/>
        <w:rPr>
          <w:rFonts w:ascii="宋体" w:hAnsi="宋体" w:cs="宋体"/>
          <w:szCs w:val="20"/>
        </w:rPr>
      </w:pPr>
      <w:r>
        <w:rPr>
          <w:rFonts w:ascii="宋体" w:hAnsi="宋体" w:cs="宋体"/>
          <w:szCs w:val="20"/>
        </w:rPr>
      </w:r>
      <w:r/>
    </w:p>
    <w:p>
      <w:pPr>
        <w:pStyle w:val="835"/>
        <w:rPr>
          <w:sz w:val="21"/>
          <w:szCs w:val="21"/>
        </w:rPr>
      </w:pPr>
      <w:r>
        <w:rPr>
          <w:rFonts w:hint="eastAsia"/>
          <w:sz w:val="21"/>
          <w:szCs w:val="21"/>
        </w:rPr>
        <w:t xml:space="preserve">填写说明：</w:t>
      </w:r>
      <w:r/>
    </w:p>
    <w:p>
      <w:pPr>
        <w:pStyle w:val="835"/>
        <w:rPr>
          <w:sz w:val="21"/>
          <w:szCs w:val="21"/>
        </w:rPr>
      </w:pPr>
      <w:r>
        <w:rPr>
          <w:rStyle w:val="845"/>
          <w:rFonts w:hint="eastAsia"/>
          <w:i w:val="0"/>
          <w:iCs w:val="0"/>
          <w:sz w:val="21"/>
          <w:szCs w:val="21"/>
          <w:u w:val="single"/>
        </w:rPr>
        <w:t xml:space="preserve">1</w:t>
      </w:r>
      <w:r>
        <w:rPr>
          <w:rStyle w:val="845"/>
          <w:rFonts w:hint="eastAsia"/>
          <w:i w:val="0"/>
          <w:iCs w:val="0"/>
          <w:sz w:val="21"/>
          <w:szCs w:val="21"/>
          <w:u w:val="single"/>
        </w:rPr>
        <w:t xml:space="preserve">、开标一览表必须加盖投标人公章（复印件无效）。</w:t>
      </w:r>
      <w:r/>
    </w:p>
    <w:p>
      <w:pPr>
        <w:pStyle w:val="835"/>
        <w:rPr>
          <w:sz w:val="21"/>
          <w:szCs w:val="21"/>
        </w:rPr>
      </w:pPr>
      <w:r>
        <w:rPr>
          <w:rStyle w:val="845"/>
          <w:rFonts w:hint="eastAsia"/>
          <w:i w:val="0"/>
          <w:iCs w:val="0"/>
          <w:sz w:val="21"/>
          <w:szCs w:val="21"/>
          <w:u w:val="single"/>
        </w:rPr>
        <w:t xml:space="preserve">2</w:t>
      </w:r>
      <w:r>
        <w:rPr>
          <w:rStyle w:val="845"/>
          <w:rFonts w:hint="eastAsia"/>
          <w:i w:val="0"/>
          <w:iCs w:val="0"/>
          <w:sz w:val="21"/>
          <w:szCs w:val="21"/>
          <w:u w:val="single"/>
        </w:rPr>
        <w:t xml:space="preserve">、如有分包，投标人投任何一个包的标的，都需单独填写开标一览表。</w:t>
      </w:r>
      <w:r/>
    </w:p>
    <w:p>
      <w:pPr>
        <w:rPr>
          <w:rFonts w:ascii="宋体" w:hAnsi="宋体" w:cs="宋体"/>
          <w:spacing w:val="5"/>
          <w:szCs w:val="21"/>
        </w:rPr>
      </w:pPr>
      <w:r>
        <w:rPr>
          <w:rFonts w:hint="eastAsia" w:ascii="宋体" w:hAnsi="宋体" w:cs="宋体"/>
          <w:spacing w:val="5"/>
          <w:szCs w:val="21"/>
        </w:rPr>
        <w:br w:type="page" w:clear="all"/>
      </w:r>
      <w:r/>
    </w:p>
    <w:p>
      <w:pPr>
        <w:spacing w:line="440" w:lineRule="exact"/>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4</w:t>
      </w:r>
      <w:r>
        <w:rPr>
          <w:rFonts w:hint="eastAsia" w:ascii="宋体" w:hAnsi="宋体" w:cs="宋体"/>
          <w:b/>
          <w:bCs/>
          <w:szCs w:val="21"/>
        </w:rPr>
        <w:t xml:space="preserve">：磋商报价分析表（已标价工程量清单）</w:t>
      </w:r>
      <w:r/>
    </w:p>
    <w:p>
      <w:pPr>
        <w:ind w:firstLine="422"/>
        <w:jc w:val="center"/>
        <w:spacing w:line="440" w:lineRule="exact"/>
        <w:rPr>
          <w:rFonts w:ascii="宋体" w:hAnsi="宋体" w:cs="宋体"/>
          <w:b/>
          <w:bCs/>
          <w:szCs w:val="21"/>
        </w:rPr>
      </w:pPr>
      <w:r>
        <w:rPr>
          <w:rFonts w:ascii="宋体" w:hAnsi="宋体" w:cs="宋体"/>
          <w:b/>
          <w:bCs/>
          <w:szCs w:val="21"/>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rPr>
      </w:pPr>
      <w:r>
        <w:rPr>
          <w:rFonts w:hint="eastAsia" w:ascii="宋体" w:hAnsi="宋体" w:cs="宋体"/>
          <w:b/>
          <w:bCs/>
          <w:szCs w:val="21"/>
          <w:lang w:val="zh-CN"/>
        </w:rPr>
        <w:t xml:space="preserve">附件</w:t>
      </w: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bCs/>
          <w:szCs w:val="21"/>
        </w:rPr>
        <w:t xml:space="preserve">投标货物和服务数量、品牌</w:t>
      </w:r>
      <w:r>
        <w:rPr>
          <w:rFonts w:hint="eastAsia" w:ascii="宋体" w:hAnsi="宋体" w:cs="宋体"/>
          <w:b/>
          <w:bCs/>
          <w:szCs w:val="21"/>
        </w:rPr>
        <w:t xml:space="preserve">型号</w:t>
      </w:r>
      <w:r>
        <w:rPr>
          <w:rFonts w:hint="eastAsia" w:ascii="宋体" w:hAnsi="宋体" w:cs="宋体"/>
          <w:b/>
          <w:bCs/>
          <w:szCs w:val="21"/>
        </w:rPr>
        <w:t xml:space="preserve">、性能、</w:t>
      </w:r>
      <w:r>
        <w:rPr>
          <w:rFonts w:hint="eastAsia" w:ascii="宋体" w:hAnsi="宋体" w:cs="宋体"/>
          <w:b/>
          <w:bCs/>
          <w:szCs w:val="21"/>
        </w:rPr>
        <w:t xml:space="preserve">交货</w:t>
      </w:r>
      <w:r>
        <w:rPr>
          <w:rFonts w:hint="eastAsia" w:ascii="宋体" w:hAnsi="宋体" w:cs="宋体"/>
          <w:b/>
          <w:bCs/>
          <w:szCs w:val="21"/>
        </w:rPr>
        <w:t xml:space="preserve">期说明表</w:t>
      </w:r>
      <w:r/>
    </w:p>
    <w:p>
      <w:pPr>
        <w:jc w:val="center"/>
        <w:spacing w:line="480" w:lineRule="exact"/>
        <w:rPr>
          <w:rFonts w:ascii="宋体" w:hAnsi="宋体" w:cs="宋体"/>
          <w:b/>
          <w:szCs w:val="21"/>
        </w:rPr>
        <w:outlineLvl w:val="0"/>
      </w:pPr>
      <w:r>
        <w:rPr>
          <w:rFonts w:hint="eastAsia" w:ascii="宋体" w:hAnsi="宋体" w:cs="宋体"/>
          <w:b/>
          <w:szCs w:val="21"/>
        </w:rPr>
        <w:t xml:space="preserve">投标货物和服务数量、</w:t>
      </w:r>
      <w:r>
        <w:rPr>
          <w:rFonts w:hint="eastAsia" w:ascii="宋体" w:hAnsi="宋体" w:cs="宋体"/>
          <w:b/>
          <w:bCs/>
          <w:szCs w:val="21"/>
        </w:rPr>
        <w:t xml:space="preserve">品牌</w:t>
      </w:r>
      <w:r>
        <w:rPr>
          <w:rFonts w:hint="eastAsia" w:ascii="宋体" w:hAnsi="宋体" w:cs="宋体"/>
          <w:b/>
          <w:bCs/>
          <w:szCs w:val="21"/>
        </w:rPr>
        <w:t xml:space="preserve">型号</w:t>
      </w:r>
      <w:r>
        <w:rPr>
          <w:rFonts w:hint="eastAsia" w:ascii="宋体" w:hAnsi="宋体" w:cs="宋体"/>
          <w:b/>
          <w:bCs/>
          <w:szCs w:val="21"/>
        </w:rPr>
        <w:t xml:space="preserve">、性能、</w:t>
      </w:r>
      <w:r>
        <w:rPr>
          <w:rFonts w:hint="eastAsia" w:ascii="宋体" w:hAnsi="宋体" w:cs="宋体"/>
          <w:b/>
          <w:bCs/>
          <w:szCs w:val="21"/>
        </w:rPr>
        <w:t xml:space="preserve">交货</w:t>
      </w:r>
      <w:r>
        <w:rPr>
          <w:rFonts w:hint="eastAsia" w:ascii="宋体" w:hAnsi="宋体" w:cs="宋体"/>
          <w:b/>
          <w:bCs/>
          <w:szCs w:val="21"/>
        </w:rPr>
        <w:t xml:space="preserve">期说明表</w:t>
      </w:r>
      <w:r/>
    </w:p>
    <w:p>
      <w:pPr>
        <w:ind w:firstLine="420"/>
        <w:tabs>
          <w:tab w:val="center" w:pos="4201" w:leader="none"/>
          <w:tab w:val="right" w:pos="9298" w:leader="dot"/>
        </w:tabs>
        <w:rPr>
          <w:rFonts w:ascii="宋体" w:hAnsi="宋体" w:cs="宋体"/>
        </w:rPr>
      </w:pPr>
      <w:r>
        <w:rPr>
          <w:rFonts w:hint="eastAsia" w:ascii="宋体" w:hAnsi="宋体" w:cs="宋体"/>
          <w:bCs/>
          <w:szCs w:val="21"/>
        </w:rPr>
        <w:t xml:space="preserve">招标编号：</w:t>
      </w:r>
      <w:r/>
    </w:p>
    <w:tbl>
      <w:tblPr>
        <w:tblW w:w="0" w:type="auto"/>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2431"/>
        <w:gridCol w:w="1125"/>
        <w:gridCol w:w="1287"/>
        <w:gridCol w:w="1413"/>
        <w:gridCol w:w="787"/>
        <w:gridCol w:w="787"/>
      </w:tblGrid>
      <w:tr>
        <w:trPr/>
        <w:tc>
          <w:tcPr>
            <w:tcW w:w="828" w:type="dxa"/>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序号</w:t>
            </w:r>
            <w:r/>
          </w:p>
        </w:tc>
        <w:tc>
          <w:tcPr>
            <w:tcW w:w="2431" w:type="dxa"/>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标的物名称</w:t>
            </w:r>
            <w:r/>
          </w:p>
        </w:tc>
        <w:tc>
          <w:tcPr>
            <w:tcW w:w="1125" w:type="dxa"/>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品牌</w:t>
            </w:r>
            <w:r>
              <w:rPr>
                <w:rFonts w:hint="eastAsia" w:ascii="宋体" w:hAnsi="宋体" w:cs="宋体"/>
                <w:szCs w:val="21"/>
              </w:rPr>
              <w:t xml:space="preserve">型号</w:t>
            </w:r>
            <w:r/>
          </w:p>
        </w:tc>
        <w:tc>
          <w:tcPr>
            <w:tcW w:w="128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采购技术要求</w:t>
            </w:r>
            <w:r/>
          </w:p>
        </w:tc>
        <w:tc>
          <w:tcPr>
            <w:tcW w:w="1413"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响应技术要求</w:t>
            </w:r>
            <w:r/>
          </w:p>
        </w:tc>
        <w:tc>
          <w:tcPr>
            <w:tcW w:w="78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数量</w:t>
            </w:r>
            <w:r/>
          </w:p>
        </w:tc>
        <w:tc>
          <w:tcPr>
            <w:tcW w:w="78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交货期</w:t>
            </w:r>
            <w:r/>
          </w:p>
        </w:tc>
      </w:tr>
      <w:tr>
        <w:trPr/>
        <w:tc>
          <w:tcPr>
            <w:shd w:val="clear" w:color="auto" w:fill="auto"/>
            <w:tcW w:w="828" w:type="dxa"/>
            <w:vAlign w:val="center"/>
            <w:textDirection w:val="lrTb"/>
            <w:noWrap w:val="false"/>
          </w:tcPr>
          <w:p>
            <w:pPr>
              <w:jc w:val="center"/>
              <w:widowControl/>
              <w:rPr>
                <w:rFonts w:ascii="宋体" w:hAnsi="宋体"/>
                <w:sz w:val="24"/>
              </w:rPr>
            </w:pPr>
            <w:r>
              <w:rPr>
                <w:rFonts w:ascii="宋体" w:hAnsi="宋体"/>
                <w:sz w:val="24"/>
              </w:rPr>
            </w:r>
            <w:r/>
          </w:p>
        </w:tc>
        <w:tc>
          <w:tcPr>
            <w:tcW w:w="2431" w:type="dxa"/>
            <w:textDirection w:val="lrTb"/>
            <w:noWrap w:val="false"/>
          </w:tcPr>
          <w:p>
            <w:pPr>
              <w:jc w:val="center"/>
              <w:spacing w:line="480" w:lineRule="exact"/>
              <w:rPr>
                <w:rFonts w:ascii="宋体" w:hAnsi="宋体" w:cs="宋体"/>
                <w:szCs w:val="21"/>
              </w:rPr>
            </w:pPr>
            <w:r>
              <w:rPr>
                <w:rFonts w:ascii="宋体" w:hAnsi="宋体" w:cs="宋体"/>
                <w:szCs w:val="21"/>
              </w:rPr>
            </w:r>
            <w:r/>
          </w:p>
        </w:tc>
        <w:tc>
          <w:tcPr>
            <w:tcW w:w="1125" w:type="dxa"/>
            <w:textDirection w:val="lrTb"/>
            <w:noWrap w:val="false"/>
          </w:tcPr>
          <w:p>
            <w:pPr>
              <w:jc w:val="center"/>
              <w:spacing w:line="480" w:lineRule="exact"/>
              <w:rPr>
                <w:rFonts w:ascii="宋体" w:hAnsi="宋体" w:cs="宋体"/>
                <w:szCs w:val="21"/>
              </w:rPr>
            </w:pPr>
            <w:r>
              <w:rPr>
                <w:rFonts w:ascii="宋体" w:hAnsi="宋体" w:cs="宋体"/>
                <w:szCs w:val="21"/>
              </w:rPr>
            </w:r>
            <w:r/>
          </w:p>
        </w:tc>
        <w:tc>
          <w:tcPr>
            <w:tcW w:w="1287" w:type="dxa"/>
            <w:textDirection w:val="lrTb"/>
            <w:noWrap w:val="false"/>
          </w:tcPr>
          <w:p>
            <w:pPr>
              <w:jc w:val="center"/>
              <w:spacing w:line="480" w:lineRule="exact"/>
              <w:rPr>
                <w:rFonts w:ascii="宋体" w:hAnsi="宋体" w:cs="宋体"/>
                <w:szCs w:val="21"/>
              </w:rPr>
            </w:pPr>
            <w:r>
              <w:rPr>
                <w:rFonts w:ascii="宋体" w:hAnsi="宋体" w:cs="宋体"/>
                <w:szCs w:val="21"/>
              </w:rPr>
            </w:r>
            <w:r/>
          </w:p>
        </w:tc>
        <w:tc>
          <w:tcPr>
            <w:tcW w:w="1413" w:type="dxa"/>
            <w:textDirection w:val="lrTb"/>
            <w:noWrap w:val="false"/>
          </w:tcPr>
          <w:p>
            <w:pPr>
              <w:jc w:val="center"/>
              <w:spacing w:line="480" w:lineRule="exact"/>
              <w:rPr>
                <w:rFonts w:ascii="宋体" w:hAnsi="宋体" w:cs="宋体"/>
                <w:szCs w:val="21"/>
              </w:rPr>
            </w:pPr>
            <w:r>
              <w:rPr>
                <w:rFonts w:ascii="宋体" w:hAnsi="宋体" w:cs="宋体"/>
                <w:szCs w:val="21"/>
              </w:rPr>
            </w:r>
            <w:r/>
          </w:p>
        </w:tc>
        <w:tc>
          <w:tcPr>
            <w:tcW w:w="787" w:type="dxa"/>
            <w:textDirection w:val="lrTb"/>
            <w:noWrap w:val="false"/>
          </w:tcPr>
          <w:p>
            <w:pPr>
              <w:jc w:val="center"/>
              <w:spacing w:line="480" w:lineRule="exact"/>
              <w:rPr>
                <w:rFonts w:ascii="宋体" w:hAnsi="宋体" w:cs="宋体"/>
                <w:szCs w:val="21"/>
              </w:rPr>
            </w:pPr>
            <w:r>
              <w:rPr>
                <w:rFonts w:ascii="宋体" w:hAnsi="宋体" w:cs="宋体"/>
                <w:szCs w:val="21"/>
              </w:rPr>
            </w:r>
            <w:r/>
          </w:p>
        </w:tc>
        <w:tc>
          <w:tcPr>
            <w:tcW w:w="787" w:type="dxa"/>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shd w:val="clear" w:color="auto" w:fill="auto"/>
            <w:tcW w:w="828" w:type="dxa"/>
            <w:vAlign w:val="center"/>
            <w:textDirection w:val="lrTb"/>
            <w:noWrap w:val="false"/>
          </w:tcPr>
          <w:p>
            <w:pPr>
              <w:jc w:val="center"/>
              <w:widowControl/>
              <w:rPr>
                <w:rFonts w:ascii="宋体" w:hAnsi="宋体"/>
                <w:sz w:val="24"/>
              </w:rPr>
            </w:pPr>
            <w:r>
              <w:rPr>
                <w:rFonts w:ascii="宋体" w:hAnsi="宋体"/>
                <w:sz w:val="24"/>
              </w:rPr>
            </w:r>
            <w:r/>
          </w:p>
        </w:tc>
        <w:tc>
          <w:tcPr>
            <w:tcW w:w="2431" w:type="dxa"/>
            <w:textDirection w:val="lrTb"/>
            <w:noWrap w:val="false"/>
          </w:tcPr>
          <w:p>
            <w:pPr>
              <w:spacing w:line="480" w:lineRule="exact"/>
              <w:rPr>
                <w:rFonts w:ascii="宋体" w:hAnsi="宋体" w:cs="宋体"/>
                <w:szCs w:val="21"/>
              </w:rPr>
            </w:pPr>
            <w:r>
              <w:rPr>
                <w:rFonts w:ascii="宋体" w:hAnsi="宋体" w:cs="宋体"/>
                <w:szCs w:val="21"/>
              </w:rPr>
            </w:r>
            <w:r/>
          </w:p>
        </w:tc>
        <w:tc>
          <w:tcPr>
            <w:tcW w:w="1125" w:type="dxa"/>
            <w:textDirection w:val="lrTb"/>
            <w:noWrap w:val="false"/>
          </w:tcPr>
          <w:p>
            <w:pPr>
              <w:spacing w:line="480" w:lineRule="exact"/>
              <w:rPr>
                <w:rFonts w:ascii="宋体" w:hAnsi="宋体" w:cs="宋体"/>
                <w:szCs w:val="21"/>
              </w:rPr>
            </w:pPr>
            <w:r>
              <w:rPr>
                <w:rFonts w:ascii="宋体" w:hAnsi="宋体" w:cs="宋体"/>
                <w:szCs w:val="21"/>
              </w:rPr>
            </w:r>
            <w:r/>
          </w:p>
        </w:tc>
        <w:tc>
          <w:tcPr>
            <w:tcW w:w="1287" w:type="dxa"/>
            <w:textDirection w:val="lrTb"/>
            <w:noWrap w:val="false"/>
          </w:tcPr>
          <w:p>
            <w:pPr>
              <w:spacing w:line="480" w:lineRule="exact"/>
              <w:rPr>
                <w:rFonts w:ascii="宋体" w:hAnsi="宋体" w:cs="宋体"/>
                <w:szCs w:val="21"/>
              </w:rPr>
            </w:pPr>
            <w:r>
              <w:rPr>
                <w:rFonts w:ascii="宋体" w:hAnsi="宋体" w:cs="宋体"/>
                <w:szCs w:val="21"/>
              </w:rPr>
            </w:r>
            <w:r/>
          </w:p>
        </w:tc>
        <w:tc>
          <w:tcPr>
            <w:tcW w:w="1413"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r>
      <w:tr>
        <w:trPr/>
        <w:tc>
          <w:tcPr>
            <w:shd w:val="clear" w:color="auto" w:fill="auto"/>
            <w:tcW w:w="828" w:type="dxa"/>
            <w:vAlign w:val="center"/>
            <w:textDirection w:val="lrTb"/>
            <w:noWrap w:val="false"/>
          </w:tcPr>
          <w:p>
            <w:pPr>
              <w:jc w:val="center"/>
              <w:widowControl/>
              <w:rPr>
                <w:rFonts w:ascii="宋体" w:hAnsi="宋体"/>
                <w:sz w:val="24"/>
              </w:rPr>
            </w:pPr>
            <w:r>
              <w:rPr>
                <w:rFonts w:ascii="宋体" w:hAnsi="宋体"/>
                <w:sz w:val="24"/>
              </w:rPr>
            </w:r>
            <w:r/>
          </w:p>
        </w:tc>
        <w:tc>
          <w:tcPr>
            <w:tcW w:w="2431" w:type="dxa"/>
            <w:textDirection w:val="lrTb"/>
            <w:noWrap w:val="false"/>
          </w:tcPr>
          <w:p>
            <w:pPr>
              <w:spacing w:line="480" w:lineRule="exact"/>
              <w:rPr>
                <w:rFonts w:ascii="宋体" w:hAnsi="宋体" w:cs="宋体"/>
                <w:szCs w:val="21"/>
              </w:rPr>
            </w:pPr>
            <w:r>
              <w:rPr>
                <w:rFonts w:ascii="宋体" w:hAnsi="宋体" w:cs="宋体"/>
                <w:szCs w:val="21"/>
              </w:rPr>
            </w:r>
            <w:r/>
          </w:p>
        </w:tc>
        <w:tc>
          <w:tcPr>
            <w:tcW w:w="1125" w:type="dxa"/>
            <w:textDirection w:val="lrTb"/>
            <w:noWrap w:val="false"/>
          </w:tcPr>
          <w:p>
            <w:pPr>
              <w:spacing w:line="480" w:lineRule="exact"/>
              <w:rPr>
                <w:rFonts w:ascii="宋体" w:hAnsi="宋体" w:cs="宋体"/>
                <w:szCs w:val="21"/>
              </w:rPr>
            </w:pPr>
            <w:r>
              <w:rPr>
                <w:rFonts w:ascii="宋体" w:hAnsi="宋体" w:cs="宋体"/>
                <w:szCs w:val="21"/>
              </w:rPr>
            </w:r>
            <w:r/>
          </w:p>
        </w:tc>
        <w:tc>
          <w:tcPr>
            <w:tcW w:w="1287" w:type="dxa"/>
            <w:textDirection w:val="lrTb"/>
            <w:noWrap w:val="false"/>
          </w:tcPr>
          <w:p>
            <w:pPr>
              <w:spacing w:line="480" w:lineRule="exact"/>
              <w:rPr>
                <w:rFonts w:ascii="宋体" w:hAnsi="宋体" w:cs="宋体"/>
                <w:szCs w:val="21"/>
              </w:rPr>
            </w:pPr>
            <w:r>
              <w:rPr>
                <w:rFonts w:ascii="宋体" w:hAnsi="宋体" w:cs="宋体"/>
                <w:szCs w:val="21"/>
              </w:rPr>
            </w:r>
            <w:r/>
          </w:p>
        </w:tc>
        <w:tc>
          <w:tcPr>
            <w:tcW w:w="1413"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r>
      <w:tr>
        <w:trPr/>
        <w:tc>
          <w:tcPr>
            <w:shd w:val="clear" w:color="auto" w:fill="auto"/>
            <w:tcW w:w="828" w:type="dxa"/>
            <w:vAlign w:val="center"/>
            <w:textDirection w:val="lrTb"/>
            <w:noWrap w:val="false"/>
          </w:tcPr>
          <w:p>
            <w:pPr>
              <w:jc w:val="center"/>
              <w:widowControl/>
              <w:rPr>
                <w:rFonts w:ascii="宋体" w:hAnsi="宋体"/>
                <w:sz w:val="24"/>
              </w:rPr>
            </w:pPr>
            <w:r>
              <w:rPr>
                <w:rFonts w:ascii="宋体" w:hAnsi="宋体"/>
                <w:sz w:val="24"/>
              </w:rPr>
            </w:r>
            <w:r/>
          </w:p>
        </w:tc>
        <w:tc>
          <w:tcPr>
            <w:tcW w:w="2431" w:type="dxa"/>
            <w:textDirection w:val="lrTb"/>
            <w:noWrap w:val="false"/>
          </w:tcPr>
          <w:p>
            <w:pPr>
              <w:spacing w:line="480" w:lineRule="exact"/>
              <w:rPr>
                <w:rFonts w:ascii="宋体" w:hAnsi="宋体" w:cs="宋体"/>
                <w:szCs w:val="21"/>
              </w:rPr>
            </w:pPr>
            <w:r>
              <w:rPr>
                <w:rFonts w:ascii="宋体" w:hAnsi="宋体" w:cs="宋体"/>
                <w:szCs w:val="21"/>
              </w:rPr>
            </w:r>
            <w:r/>
          </w:p>
        </w:tc>
        <w:tc>
          <w:tcPr>
            <w:tcW w:w="1125" w:type="dxa"/>
            <w:textDirection w:val="lrTb"/>
            <w:noWrap w:val="false"/>
          </w:tcPr>
          <w:p>
            <w:pPr>
              <w:spacing w:line="480" w:lineRule="exact"/>
              <w:rPr>
                <w:rFonts w:ascii="宋体" w:hAnsi="宋体" w:cs="宋体"/>
                <w:szCs w:val="21"/>
              </w:rPr>
            </w:pPr>
            <w:r>
              <w:rPr>
                <w:rFonts w:ascii="宋体" w:hAnsi="宋体" w:cs="宋体"/>
                <w:szCs w:val="21"/>
              </w:rPr>
            </w:r>
            <w:r/>
          </w:p>
        </w:tc>
        <w:tc>
          <w:tcPr>
            <w:tcW w:w="1287" w:type="dxa"/>
            <w:textDirection w:val="lrTb"/>
            <w:noWrap w:val="false"/>
          </w:tcPr>
          <w:p>
            <w:pPr>
              <w:spacing w:line="480" w:lineRule="exact"/>
              <w:rPr>
                <w:rFonts w:ascii="宋体" w:hAnsi="宋体" w:cs="宋体"/>
                <w:szCs w:val="21"/>
              </w:rPr>
            </w:pPr>
            <w:r>
              <w:rPr>
                <w:rFonts w:ascii="宋体" w:hAnsi="宋体" w:cs="宋体"/>
                <w:szCs w:val="21"/>
              </w:rPr>
            </w:r>
            <w:r/>
          </w:p>
        </w:tc>
        <w:tc>
          <w:tcPr>
            <w:tcW w:w="1413"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828" w:type="dxa"/>
            <w:textDirection w:val="lrTb"/>
            <w:noWrap w:val="false"/>
          </w:tcPr>
          <w:p>
            <w:pPr>
              <w:spacing w:line="480" w:lineRule="exact"/>
              <w:rPr>
                <w:rFonts w:ascii="宋体" w:hAnsi="宋体" w:cs="宋体"/>
                <w:szCs w:val="21"/>
              </w:rPr>
            </w:pPr>
            <w:r>
              <w:rPr>
                <w:rFonts w:ascii="宋体" w:hAnsi="宋体" w:cs="宋体"/>
                <w:szCs w:val="21"/>
              </w:rPr>
            </w:r>
            <w:r/>
          </w:p>
        </w:tc>
        <w:tc>
          <w:tcPr>
            <w:tcW w:w="2431" w:type="dxa"/>
            <w:textDirection w:val="lrTb"/>
            <w:noWrap w:val="false"/>
          </w:tcPr>
          <w:p>
            <w:pPr>
              <w:spacing w:line="480" w:lineRule="exact"/>
              <w:rPr>
                <w:rFonts w:ascii="宋体" w:hAnsi="宋体" w:cs="宋体"/>
                <w:szCs w:val="21"/>
              </w:rPr>
            </w:pPr>
            <w:r>
              <w:rPr>
                <w:rFonts w:ascii="宋体" w:hAnsi="宋体" w:cs="宋体"/>
                <w:szCs w:val="21"/>
              </w:rPr>
            </w:r>
            <w:r/>
          </w:p>
        </w:tc>
        <w:tc>
          <w:tcPr>
            <w:tcW w:w="1125" w:type="dxa"/>
            <w:textDirection w:val="lrTb"/>
            <w:noWrap w:val="false"/>
          </w:tcPr>
          <w:p>
            <w:pPr>
              <w:spacing w:line="480" w:lineRule="exact"/>
              <w:rPr>
                <w:rFonts w:ascii="宋体" w:hAnsi="宋体" w:cs="宋体"/>
                <w:szCs w:val="21"/>
              </w:rPr>
            </w:pPr>
            <w:r>
              <w:rPr>
                <w:rFonts w:ascii="宋体" w:hAnsi="宋体" w:cs="宋体"/>
                <w:szCs w:val="21"/>
              </w:rPr>
            </w:r>
            <w:r/>
          </w:p>
        </w:tc>
        <w:tc>
          <w:tcPr>
            <w:tcW w:w="1287" w:type="dxa"/>
            <w:textDirection w:val="lrTb"/>
            <w:noWrap w:val="false"/>
          </w:tcPr>
          <w:p>
            <w:pPr>
              <w:spacing w:line="480" w:lineRule="exact"/>
              <w:rPr>
                <w:rFonts w:ascii="宋体" w:hAnsi="宋体" w:cs="宋体"/>
                <w:szCs w:val="21"/>
              </w:rPr>
            </w:pPr>
            <w:r>
              <w:rPr>
                <w:rFonts w:ascii="宋体" w:hAnsi="宋体" w:cs="宋体"/>
                <w:szCs w:val="21"/>
              </w:rPr>
            </w:r>
            <w:r/>
          </w:p>
        </w:tc>
        <w:tc>
          <w:tcPr>
            <w:tcW w:w="1413"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828" w:type="dxa"/>
            <w:textDirection w:val="lrTb"/>
            <w:noWrap w:val="false"/>
          </w:tcPr>
          <w:p>
            <w:pPr>
              <w:spacing w:line="480" w:lineRule="exact"/>
              <w:rPr>
                <w:rFonts w:ascii="宋体" w:hAnsi="宋体" w:cs="宋体"/>
                <w:szCs w:val="21"/>
              </w:rPr>
            </w:pPr>
            <w:r>
              <w:rPr>
                <w:rFonts w:ascii="宋体" w:hAnsi="宋体" w:cs="宋体"/>
                <w:szCs w:val="21"/>
              </w:rPr>
            </w:r>
            <w:r/>
          </w:p>
        </w:tc>
        <w:tc>
          <w:tcPr>
            <w:tcW w:w="2431" w:type="dxa"/>
            <w:textDirection w:val="lrTb"/>
            <w:noWrap w:val="false"/>
          </w:tcPr>
          <w:p>
            <w:pPr>
              <w:spacing w:line="480" w:lineRule="exact"/>
              <w:rPr>
                <w:rFonts w:ascii="宋体" w:hAnsi="宋体" w:cs="宋体"/>
                <w:szCs w:val="21"/>
              </w:rPr>
            </w:pPr>
            <w:r>
              <w:rPr>
                <w:rFonts w:ascii="宋体" w:hAnsi="宋体" w:cs="宋体"/>
                <w:szCs w:val="21"/>
              </w:rPr>
            </w:r>
            <w:r/>
          </w:p>
        </w:tc>
        <w:tc>
          <w:tcPr>
            <w:tcW w:w="1125" w:type="dxa"/>
            <w:textDirection w:val="lrTb"/>
            <w:noWrap w:val="false"/>
          </w:tcPr>
          <w:p>
            <w:pPr>
              <w:spacing w:line="480" w:lineRule="exact"/>
              <w:rPr>
                <w:rFonts w:ascii="宋体" w:hAnsi="宋体" w:cs="宋体"/>
                <w:szCs w:val="21"/>
              </w:rPr>
            </w:pPr>
            <w:r>
              <w:rPr>
                <w:rFonts w:ascii="宋体" w:hAnsi="宋体" w:cs="宋体"/>
                <w:szCs w:val="21"/>
              </w:rPr>
            </w:r>
            <w:r/>
          </w:p>
        </w:tc>
        <w:tc>
          <w:tcPr>
            <w:tcW w:w="1287" w:type="dxa"/>
            <w:textDirection w:val="lrTb"/>
            <w:noWrap w:val="false"/>
          </w:tcPr>
          <w:p>
            <w:pPr>
              <w:spacing w:line="480" w:lineRule="exact"/>
              <w:rPr>
                <w:rFonts w:ascii="宋体" w:hAnsi="宋体" w:cs="宋体"/>
                <w:szCs w:val="21"/>
              </w:rPr>
            </w:pPr>
            <w:r>
              <w:rPr>
                <w:rFonts w:ascii="宋体" w:hAnsi="宋体" w:cs="宋体"/>
                <w:szCs w:val="21"/>
              </w:rPr>
            </w:r>
            <w:r/>
          </w:p>
        </w:tc>
        <w:tc>
          <w:tcPr>
            <w:tcW w:w="1413"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c>
          <w:tcPr>
            <w:tcW w:w="787" w:type="dxa"/>
            <w:textDirection w:val="lrTb"/>
            <w:noWrap w:val="false"/>
          </w:tcPr>
          <w:p>
            <w:pPr>
              <w:spacing w:line="480" w:lineRule="exact"/>
              <w:rPr>
                <w:rFonts w:ascii="宋体" w:hAnsi="宋体" w:cs="宋体"/>
                <w:szCs w:val="21"/>
              </w:rPr>
            </w:pPr>
            <w:r>
              <w:rPr>
                <w:rFonts w:ascii="宋体" w:hAnsi="宋体" w:cs="宋体"/>
                <w:szCs w:val="21"/>
              </w:rPr>
            </w:r>
            <w:r/>
          </w:p>
        </w:tc>
      </w:tr>
    </w:tbl>
    <w:p>
      <w:pPr>
        <w:ind w:firstLine="210"/>
        <w:jc w:val="left"/>
        <w:spacing w:line="360" w:lineRule="auto"/>
        <w:rPr>
          <w:rFonts w:ascii="宋体" w:hAnsi="宋体" w:cs="宋体"/>
          <w:szCs w:val="20"/>
        </w:rPr>
      </w:pPr>
      <w:r>
        <w:rPr>
          <w:rFonts w:ascii="宋体" w:hAnsi="宋体" w:cs="宋体"/>
          <w:szCs w:val="20"/>
        </w:rPr>
      </w:r>
      <w:r/>
    </w:p>
    <w:p>
      <w:pPr>
        <w:ind w:firstLine="210"/>
        <w:jc w:val="left"/>
        <w:spacing w:line="360" w:lineRule="auto"/>
        <w:rPr>
          <w:rFonts w:ascii="宋体" w:hAnsi="宋体" w:cs="宋体"/>
          <w:szCs w:val="20"/>
        </w:rPr>
      </w:pPr>
      <w:r>
        <w:rPr>
          <w:rFonts w:hint="eastAsia" w:ascii="宋体" w:hAnsi="宋体" w:cs="宋体"/>
          <w:szCs w:val="20"/>
        </w:rPr>
        <w:t xml:space="preserve">投标</w:t>
      </w:r>
      <w:r>
        <w:rPr>
          <w:rFonts w:hint="eastAsia" w:ascii="宋体" w:hAnsi="宋体" w:cs="宋体"/>
          <w:szCs w:val="20"/>
        </w:rPr>
        <w:t xml:space="preserve">人</w:t>
      </w:r>
      <w:r>
        <w:rPr>
          <w:rFonts w:hint="eastAsia" w:ascii="宋体" w:hAnsi="宋体" w:cs="宋体"/>
          <w:szCs w:val="20"/>
        </w:rPr>
        <w:t xml:space="preserve">：（公章）</w:t>
      </w:r>
      <w:r/>
    </w:p>
    <w:p>
      <w:pPr>
        <w:ind w:firstLine="210"/>
        <w:jc w:val="left"/>
        <w:spacing w:line="360" w:lineRule="auto"/>
        <w:rPr>
          <w:rFonts w:ascii="宋体" w:hAnsi="宋体" w:cs="宋体"/>
          <w:szCs w:val="20"/>
        </w:rPr>
      </w:pPr>
      <w:r>
        <w:rPr>
          <w:rFonts w:hint="eastAsia" w:ascii="宋体" w:hAnsi="宋体" w:cs="宋体"/>
          <w:szCs w:val="20"/>
        </w:rPr>
        <w:t xml:space="preserve">法定代表人或代理人：（签字或盖章）</w:t>
      </w:r>
      <w:r/>
    </w:p>
    <w:p>
      <w:pPr>
        <w:ind w:firstLine="210"/>
        <w:spacing w:line="360" w:lineRule="auto"/>
        <w:rPr>
          <w:rFonts w:ascii="宋体" w:hAnsi="宋体" w:cs="宋体"/>
          <w:szCs w:val="20"/>
        </w:rPr>
      </w:pPr>
      <w:r>
        <w:rPr>
          <w:rFonts w:hint="eastAsia" w:ascii="宋体" w:hAnsi="宋体" w:cs="宋体"/>
          <w:szCs w:val="20"/>
        </w:rPr>
        <w:t xml:space="preserve">日期：</w:t>
      </w:r>
      <w:r>
        <w:rPr>
          <w:rFonts w:hint="eastAsia" w:ascii="宋体" w:hAnsi="宋体" w:cs="宋体"/>
          <w:szCs w:val="20"/>
        </w:rPr>
        <w:t xml:space="preserve">      </w:t>
      </w:r>
      <w:r>
        <w:rPr>
          <w:rFonts w:hint="eastAsia" w:ascii="宋体" w:hAnsi="宋体" w:cs="宋体"/>
          <w:szCs w:val="20"/>
        </w:rPr>
        <w:t xml:space="preserve">年</w:t>
      </w:r>
      <w:r>
        <w:rPr>
          <w:rFonts w:hint="eastAsia" w:ascii="宋体" w:hAnsi="宋体" w:cs="宋体"/>
          <w:szCs w:val="20"/>
        </w:rPr>
        <w:t xml:space="preserve">    </w:t>
      </w:r>
      <w:r>
        <w:rPr>
          <w:rFonts w:hint="eastAsia" w:ascii="宋体" w:hAnsi="宋体" w:cs="宋体"/>
          <w:szCs w:val="20"/>
        </w:rPr>
        <w:t xml:space="preserve">月</w:t>
      </w:r>
      <w:r>
        <w:rPr>
          <w:rFonts w:hint="eastAsia" w:ascii="宋体" w:hAnsi="宋体" w:cs="宋体"/>
          <w:szCs w:val="20"/>
        </w:rPr>
        <w:t xml:space="preserve">    </w:t>
      </w:r>
      <w:r>
        <w:rPr>
          <w:rFonts w:hint="eastAsia" w:ascii="宋体" w:hAnsi="宋体" w:cs="宋体"/>
          <w:szCs w:val="20"/>
        </w:rPr>
        <w:t xml:space="preserve">日</w:t>
      </w:r>
      <w:r/>
    </w:p>
    <w:p>
      <w:pPr>
        <w:rPr>
          <w:lang w:val="zh-CN"/>
        </w:rPr>
      </w:pPr>
      <w:r>
        <w:rPr>
          <w:lang w:val="zh-CN"/>
        </w:rPr>
      </w:r>
      <w:r/>
    </w:p>
    <w:p>
      <w:pPr>
        <w:rPr>
          <w:lang w:val="zh-CN"/>
        </w:rPr>
      </w:pPr>
      <w:r>
        <w:rPr>
          <w:lang w:val="zh-CN"/>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pStyle w:val="997"/>
      </w:pPr>
      <w:r/>
      <w:r/>
    </w:p>
    <w:p>
      <w:pPr>
        <w:jc w:val="center"/>
        <w:spacing w:line="360" w:lineRule="auto"/>
        <w:rPr>
          <w:b/>
        </w:rPr>
      </w:pPr>
      <w:r>
        <w:rPr>
          <w:b/>
        </w:rPr>
      </w:r>
      <w:r/>
    </w:p>
    <w:p>
      <w:pPr>
        <w:spacing w:line="360" w:lineRule="auto"/>
        <w:rPr>
          <w:rFonts w:ascii="宋体" w:hAnsi="宋体" w:cs="宋体"/>
          <w:szCs w:val="21"/>
        </w:rPr>
      </w:pPr>
      <w:r>
        <w:rPr>
          <w:rFonts w:hint="eastAsia"/>
          <w:b/>
          <w:lang w:val="zh-CN"/>
        </w:rPr>
        <w:t xml:space="preserve">附件</w:t>
      </w:r>
      <w:r>
        <w:rPr>
          <w:rFonts w:hint="eastAsia"/>
          <w:b/>
        </w:rPr>
        <w:t xml:space="preserve">6</w:t>
      </w:r>
      <w:r>
        <w:rPr>
          <w:rFonts w:hint="eastAsia"/>
          <w:b/>
          <w:lang w:val="zh-CN"/>
        </w:rPr>
        <w:t xml:space="preserve">：</w:t>
      </w:r>
      <w:r>
        <w:rPr>
          <w:rFonts w:hint="eastAsia" w:ascii="宋体" w:hAnsi="宋体" w:cs="宋体"/>
          <w:b/>
          <w:bCs/>
          <w:szCs w:val="21"/>
        </w:rPr>
        <w:t xml:space="preserve">技术</w:t>
      </w:r>
      <w:r>
        <w:rPr>
          <w:rFonts w:hint="eastAsia" w:ascii="宋体" w:hAnsi="宋体" w:cs="宋体"/>
          <w:b/>
          <w:bCs/>
          <w:szCs w:val="21"/>
        </w:rPr>
        <w:t xml:space="preserve">要求偏离</w:t>
      </w:r>
      <w:r>
        <w:rPr>
          <w:rFonts w:hint="eastAsia" w:ascii="宋体" w:hAnsi="宋体" w:cs="宋体"/>
          <w:b/>
          <w:bCs/>
          <w:szCs w:val="21"/>
        </w:rPr>
        <w:t xml:space="preserve">表</w:t>
      </w:r>
      <w:r>
        <w:rPr>
          <w:rFonts w:hint="eastAsia" w:ascii="宋体" w:hAnsi="宋体" w:cs="宋体"/>
          <w:b/>
          <w:szCs w:val="21"/>
          <w:lang w:val="zh-CN"/>
        </w:rPr>
        <w:t xml:space="preserve">、商务条款偏离表</w:t>
      </w:r>
      <w:r/>
    </w:p>
    <w:p>
      <w:pPr>
        <w:ind w:firstLine="211"/>
        <w:spacing w:line="400" w:lineRule="exact"/>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）技术</w:t>
      </w:r>
      <w:r>
        <w:rPr>
          <w:rFonts w:hint="eastAsia" w:ascii="宋体" w:hAnsi="宋体" w:cs="宋体"/>
          <w:b/>
          <w:bCs/>
          <w:szCs w:val="21"/>
        </w:rPr>
        <w:t xml:space="preserve">要求偏离</w:t>
      </w:r>
      <w:r>
        <w:rPr>
          <w:rFonts w:hint="eastAsia" w:ascii="宋体" w:hAnsi="宋体" w:cs="宋体"/>
          <w:b/>
          <w:bCs/>
          <w:szCs w:val="21"/>
        </w:rPr>
        <w:t xml:space="preserve">表</w:t>
      </w:r>
      <w:r/>
    </w:p>
    <w:p>
      <w:pPr>
        <w:ind w:firstLine="420"/>
        <w:tabs>
          <w:tab w:val="center" w:pos="4201" w:leader="none"/>
          <w:tab w:val="right" w:pos="9298" w:leader="dot"/>
        </w:tabs>
        <w:rPr>
          <w:rFonts w:ascii="宋体" w:hAnsi="宋体" w:cs="宋体"/>
          <w:bCs/>
          <w:szCs w:val="21"/>
        </w:rPr>
      </w:pPr>
      <w:r>
        <w:rPr>
          <w:rFonts w:ascii="宋体" w:hAnsi="宋体" w:cs="宋体"/>
          <w:bCs/>
          <w:szCs w:val="21"/>
        </w:rPr>
      </w:r>
      <w:r/>
    </w:p>
    <w:p>
      <w:pPr>
        <w:ind w:firstLine="420"/>
        <w:tabs>
          <w:tab w:val="center" w:pos="4201" w:leader="none"/>
          <w:tab w:val="right" w:pos="9298" w:leader="dot"/>
        </w:tabs>
        <w:rPr>
          <w:rFonts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 xml:space="preserve">吴江大厦</w:t>
      </w:r>
      <w:r>
        <w:rPr>
          <w:rFonts w:hint="eastAsia" w:ascii="宋体" w:hAnsi="宋体" w:cs="宋体"/>
          <w:bCs/>
          <w:szCs w:val="21"/>
        </w:rPr>
        <w:t xml:space="preserve">A1</w:t>
      </w:r>
      <w:r>
        <w:rPr>
          <w:rFonts w:hint="eastAsia" w:ascii="宋体" w:hAnsi="宋体" w:cs="宋体"/>
          <w:bCs/>
          <w:szCs w:val="21"/>
        </w:rPr>
        <w:t xml:space="preserve">、</w:t>
      </w:r>
      <w:r>
        <w:rPr>
          <w:rFonts w:hint="eastAsia" w:ascii="宋体" w:hAnsi="宋体" w:cs="宋体"/>
          <w:bCs/>
          <w:szCs w:val="21"/>
        </w:rPr>
        <w:t xml:space="preserve">A5</w:t>
      </w:r>
      <w:r>
        <w:rPr>
          <w:rFonts w:hint="eastAsia" w:ascii="宋体" w:hAnsi="宋体" w:cs="宋体"/>
          <w:bCs/>
          <w:szCs w:val="21"/>
        </w:rPr>
        <w:t xml:space="preserve">、</w:t>
      </w:r>
      <w:r>
        <w:rPr>
          <w:rFonts w:hint="eastAsia" w:ascii="宋体" w:hAnsi="宋体" w:cs="宋体"/>
          <w:bCs/>
          <w:szCs w:val="21"/>
        </w:rPr>
        <w:t xml:space="preserve">B20</w:t>
      </w:r>
      <w:r>
        <w:rPr>
          <w:rFonts w:hint="eastAsia" w:ascii="宋体" w:hAnsi="宋体" w:cs="宋体"/>
          <w:bCs/>
          <w:szCs w:val="21"/>
        </w:rPr>
        <w:t xml:space="preserve">、</w:t>
      </w:r>
      <w:r>
        <w:rPr>
          <w:rFonts w:hint="eastAsia" w:ascii="宋体" w:hAnsi="宋体" w:cs="宋体"/>
          <w:bCs/>
          <w:szCs w:val="21"/>
        </w:rPr>
        <w:t xml:space="preserve">B22</w:t>
      </w:r>
      <w:r>
        <w:rPr>
          <w:rFonts w:hint="eastAsia" w:ascii="宋体" w:hAnsi="宋体" w:cs="宋体"/>
          <w:bCs/>
          <w:szCs w:val="21"/>
        </w:rPr>
        <w:t xml:space="preserve">四个办公楼层空调系统升级改造项目</w:t>
      </w:r>
      <w:r/>
    </w:p>
    <w:p>
      <w:pPr>
        <w:ind w:firstLine="420"/>
        <w:tabs>
          <w:tab w:val="center" w:pos="4201" w:leader="none"/>
          <w:tab w:val="right" w:pos="9298" w:leader="dot"/>
        </w:tabs>
        <w:rPr>
          <w:rFonts w:ascii="宋体" w:hAnsi="宋体" w:cs="宋体"/>
          <w:bCs/>
          <w:szCs w:val="21"/>
        </w:rPr>
      </w:pPr>
      <w:r>
        <w:rPr>
          <w:rFonts w:hint="eastAsia" w:ascii="宋体" w:hAnsi="宋体" w:cs="宋体"/>
          <w:bCs/>
          <w:szCs w:val="21"/>
        </w:rPr>
        <w:t xml:space="preserve">采购编号：</w:t>
      </w:r>
      <w:r>
        <w:rPr>
          <w:rFonts w:hint="eastAsia" w:ascii="宋体" w:hAnsi="宋体" w:cs="宋体"/>
          <w:bCs/>
          <w:szCs w:val="21"/>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sz w:val="20"/>
                <w:szCs w:val="21"/>
              </w:rPr>
            </w:pPr>
            <w:r>
              <w:rPr>
                <w:rFonts w:hint="eastAsia"/>
                <w:szCs w:val="21"/>
              </w:rPr>
              <w:t xml:space="preserve">序号</w:t>
            </w:r>
            <w:r/>
          </w:p>
        </w:tc>
        <w:tc>
          <w:tcPr>
            <w:tcW w:w="2076" w:type="dxa"/>
            <w:textDirection w:val="lrTb"/>
            <w:noWrap w:val="false"/>
          </w:tcPr>
          <w:p>
            <w:pPr>
              <w:spacing w:line="400" w:lineRule="exact"/>
              <w:rPr>
                <w:sz w:val="20"/>
                <w:szCs w:val="21"/>
              </w:rPr>
            </w:pPr>
            <w:r>
              <w:rPr>
                <w:rFonts w:hint="eastAsia" w:ascii="宋体" w:hAnsi="宋体"/>
              </w:rPr>
              <w:t xml:space="preserve">货物</w:t>
            </w:r>
            <w:r>
              <w:rPr>
                <w:rFonts w:hint="eastAsia" w:ascii="宋体" w:hAnsi="宋体"/>
              </w:rPr>
              <w:t xml:space="preserve">名称</w:t>
            </w:r>
            <w:r/>
          </w:p>
        </w:tc>
        <w:tc>
          <w:tcPr>
            <w:tcW w:w="1656" w:type="dxa"/>
            <w:textDirection w:val="lrTb"/>
            <w:noWrap w:val="false"/>
          </w:tcPr>
          <w:p>
            <w:pPr>
              <w:spacing w:line="400" w:lineRule="exact"/>
              <w:rPr>
                <w:sz w:val="20"/>
                <w:szCs w:val="21"/>
              </w:rPr>
            </w:pPr>
            <w:r>
              <w:rPr>
                <w:rFonts w:hint="eastAsia"/>
                <w:szCs w:val="21"/>
              </w:rPr>
              <w:t xml:space="preserve">招标技术要求</w:t>
            </w:r>
            <w:r/>
          </w:p>
        </w:tc>
        <w:tc>
          <w:tcPr>
            <w:tcW w:w="2076" w:type="dxa"/>
            <w:textDirection w:val="lrTb"/>
            <w:noWrap w:val="false"/>
          </w:tcPr>
          <w:p>
            <w:pPr>
              <w:spacing w:line="400" w:lineRule="exact"/>
              <w:rPr>
                <w:sz w:val="20"/>
                <w:szCs w:val="21"/>
              </w:rPr>
            </w:pPr>
            <w:r>
              <w:rPr>
                <w:rFonts w:hint="eastAsia"/>
                <w:szCs w:val="21"/>
              </w:rPr>
              <w:t xml:space="preserve">投标技术要求</w:t>
            </w:r>
            <w:r/>
          </w:p>
        </w:tc>
        <w:tc>
          <w:tcPr>
            <w:tcW w:w="2884" w:type="dxa"/>
            <w:textDirection w:val="lrTb"/>
            <w:noWrap w:val="false"/>
          </w:tcPr>
          <w:p>
            <w:pPr>
              <w:spacing w:line="400" w:lineRule="exact"/>
              <w:rPr>
                <w:sz w:val="20"/>
                <w:szCs w:val="21"/>
              </w:rPr>
            </w:pPr>
            <w:r>
              <w:rPr>
                <w:rFonts w:hint="eastAsia"/>
                <w:szCs w:val="21"/>
              </w:rPr>
              <w:t xml:space="preserve">选择项（正偏离、负偏离或无偏离）</w:t>
            </w:r>
            <w:r/>
          </w:p>
        </w:tc>
      </w:tr>
      <w:tr>
        <w:trPr>
          <w:jc w:val="center"/>
          <w:trHeight w:val="570"/>
        </w:trPr>
        <w:tc>
          <w:tcPr>
            <w:tcW w:w="720"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1656"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2884" w:type="dxa"/>
            <w:textDirection w:val="lrTb"/>
            <w:noWrap w:val="false"/>
          </w:tcPr>
          <w:p>
            <w:pPr>
              <w:spacing w:line="400" w:lineRule="exact"/>
              <w:rPr>
                <w:b/>
                <w:bCs/>
                <w:sz w:val="20"/>
                <w:szCs w:val="21"/>
              </w:rPr>
            </w:pPr>
            <w:r>
              <w:rPr>
                <w:b/>
                <w:bCs/>
                <w:sz w:val="20"/>
                <w:szCs w:val="21"/>
              </w:rPr>
            </w:r>
            <w:r/>
          </w:p>
        </w:tc>
      </w:tr>
      <w:tr>
        <w:trPr>
          <w:jc w:val="center"/>
          <w:trHeight w:val="570"/>
        </w:trPr>
        <w:tc>
          <w:tcPr>
            <w:tcW w:w="720"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1656"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2884" w:type="dxa"/>
            <w:textDirection w:val="lrTb"/>
            <w:noWrap w:val="false"/>
          </w:tcPr>
          <w:p>
            <w:pPr>
              <w:spacing w:line="400" w:lineRule="exact"/>
              <w:rPr>
                <w:b/>
                <w:bCs/>
                <w:sz w:val="20"/>
                <w:szCs w:val="21"/>
              </w:rPr>
            </w:pPr>
            <w:r>
              <w:rPr>
                <w:b/>
                <w:bCs/>
                <w:sz w:val="20"/>
                <w:szCs w:val="21"/>
              </w:rPr>
            </w:r>
            <w:r/>
          </w:p>
        </w:tc>
      </w:tr>
      <w:tr>
        <w:trPr>
          <w:jc w:val="center"/>
          <w:trHeight w:val="570"/>
        </w:trPr>
        <w:tc>
          <w:tcPr>
            <w:tcW w:w="720"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1656"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2884" w:type="dxa"/>
            <w:textDirection w:val="lrTb"/>
            <w:noWrap w:val="false"/>
          </w:tcPr>
          <w:p>
            <w:pPr>
              <w:spacing w:line="400" w:lineRule="exact"/>
              <w:rPr>
                <w:b/>
                <w:bCs/>
                <w:sz w:val="20"/>
                <w:szCs w:val="21"/>
              </w:rPr>
            </w:pPr>
            <w:r>
              <w:rPr>
                <w:b/>
                <w:bCs/>
                <w:sz w:val="20"/>
                <w:szCs w:val="21"/>
              </w:rPr>
            </w:r>
            <w:r/>
          </w:p>
        </w:tc>
      </w:tr>
      <w:tr>
        <w:trPr>
          <w:jc w:val="center"/>
          <w:trHeight w:val="570"/>
        </w:trPr>
        <w:tc>
          <w:tcPr>
            <w:tcW w:w="720"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1656"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2884" w:type="dxa"/>
            <w:textDirection w:val="lrTb"/>
            <w:noWrap w:val="false"/>
          </w:tcPr>
          <w:p>
            <w:pPr>
              <w:spacing w:line="400" w:lineRule="exact"/>
              <w:rPr>
                <w:b/>
                <w:bCs/>
                <w:sz w:val="20"/>
                <w:szCs w:val="21"/>
              </w:rPr>
            </w:pPr>
            <w:r>
              <w:rPr>
                <w:b/>
                <w:bCs/>
                <w:sz w:val="20"/>
                <w:szCs w:val="21"/>
              </w:rPr>
            </w:r>
            <w:r/>
          </w:p>
        </w:tc>
      </w:tr>
      <w:tr>
        <w:trPr>
          <w:jc w:val="center"/>
          <w:trHeight w:val="570"/>
        </w:trPr>
        <w:tc>
          <w:tcPr>
            <w:tcW w:w="720"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1656" w:type="dxa"/>
            <w:textDirection w:val="lrTb"/>
            <w:noWrap w:val="false"/>
          </w:tcPr>
          <w:p>
            <w:pPr>
              <w:spacing w:line="400" w:lineRule="exact"/>
              <w:rPr>
                <w:b/>
                <w:bCs/>
                <w:sz w:val="20"/>
                <w:szCs w:val="21"/>
              </w:rPr>
            </w:pPr>
            <w:r>
              <w:rPr>
                <w:b/>
                <w:bCs/>
                <w:sz w:val="20"/>
                <w:szCs w:val="21"/>
              </w:rPr>
            </w:r>
            <w:r/>
          </w:p>
        </w:tc>
        <w:tc>
          <w:tcPr>
            <w:tcW w:w="2076" w:type="dxa"/>
            <w:textDirection w:val="lrTb"/>
            <w:noWrap w:val="false"/>
          </w:tcPr>
          <w:p>
            <w:pPr>
              <w:spacing w:line="400" w:lineRule="exact"/>
              <w:rPr>
                <w:b/>
                <w:bCs/>
                <w:sz w:val="20"/>
                <w:szCs w:val="21"/>
              </w:rPr>
            </w:pPr>
            <w:r>
              <w:rPr>
                <w:b/>
                <w:bCs/>
                <w:sz w:val="20"/>
                <w:szCs w:val="21"/>
              </w:rPr>
            </w:r>
            <w:r/>
          </w:p>
        </w:tc>
        <w:tc>
          <w:tcPr>
            <w:tcW w:w="2884" w:type="dxa"/>
            <w:textDirection w:val="lrTb"/>
            <w:noWrap w:val="false"/>
          </w:tcPr>
          <w:p>
            <w:pPr>
              <w:spacing w:line="400" w:lineRule="exact"/>
              <w:rPr>
                <w:b/>
                <w:bCs/>
                <w:sz w:val="20"/>
                <w:szCs w:val="21"/>
              </w:rPr>
            </w:pPr>
            <w:r>
              <w:rPr>
                <w:b/>
                <w:bCs/>
                <w:sz w:val="20"/>
                <w:szCs w:val="21"/>
              </w:rPr>
            </w:r>
            <w:r/>
          </w:p>
        </w:tc>
      </w:tr>
    </w:tbl>
    <w:p>
      <w:pPr>
        <w:spacing w:line="360" w:lineRule="auto"/>
        <w:rPr>
          <w:rFonts w:ascii="宋体" w:hAnsi="宋体" w:cs="宋体"/>
          <w:szCs w:val="21"/>
          <w:lang w:val="zh-CN"/>
        </w:rPr>
      </w:pPr>
      <w:r>
        <w:rPr>
          <w:rFonts w:ascii="宋体" w:hAnsi="宋体" w:cs="宋体"/>
          <w:szCs w:val="21"/>
          <w:lang w:val="zh-CN"/>
        </w:rPr>
      </w:r>
      <w:r/>
    </w:p>
    <w:p>
      <w:pPr>
        <w:ind w:firstLine="210"/>
        <w:jc w:val="left"/>
        <w:spacing w:line="360" w:lineRule="auto"/>
        <w:rPr>
          <w:rFonts w:ascii="宋体" w:hAnsi="宋体" w:cs="宋体"/>
          <w:szCs w:val="20"/>
        </w:rPr>
      </w:pPr>
      <w:r>
        <w:rPr>
          <w:rFonts w:hint="eastAsia" w:ascii="宋体" w:hAnsi="宋体" w:cs="宋体"/>
          <w:szCs w:val="20"/>
        </w:rPr>
        <w:t xml:space="preserve">投标</w:t>
      </w:r>
      <w:r>
        <w:rPr>
          <w:rFonts w:hint="eastAsia" w:ascii="宋体" w:hAnsi="宋体" w:cs="宋体"/>
          <w:szCs w:val="20"/>
        </w:rPr>
        <w:t xml:space="preserve">人</w:t>
      </w:r>
      <w:r>
        <w:rPr>
          <w:rFonts w:hint="eastAsia" w:ascii="宋体" w:hAnsi="宋体" w:cs="宋体"/>
          <w:szCs w:val="20"/>
        </w:rPr>
        <w:t xml:space="preserve">：（公章）</w:t>
      </w:r>
      <w:r/>
    </w:p>
    <w:p>
      <w:pPr>
        <w:ind w:firstLine="210"/>
        <w:jc w:val="left"/>
        <w:spacing w:line="360" w:lineRule="auto"/>
        <w:rPr>
          <w:rFonts w:ascii="宋体" w:hAnsi="宋体" w:cs="宋体"/>
          <w:szCs w:val="20"/>
        </w:rPr>
      </w:pPr>
      <w:r>
        <w:rPr>
          <w:rFonts w:hint="eastAsia" w:ascii="宋体" w:hAnsi="宋体" w:cs="宋体"/>
          <w:szCs w:val="20"/>
        </w:rPr>
        <w:t xml:space="preserve">法定代表人或代理人：（签字或盖章）</w:t>
      </w:r>
      <w:r/>
    </w:p>
    <w:p>
      <w:pPr>
        <w:ind w:firstLine="210"/>
        <w:jc w:val="left"/>
        <w:spacing w:line="360" w:lineRule="auto"/>
        <w:rPr>
          <w:rFonts w:ascii="宋体" w:hAnsi="宋体" w:cs="宋体"/>
          <w:szCs w:val="20"/>
        </w:rPr>
      </w:pPr>
      <w:r>
        <w:rPr>
          <w:rFonts w:hint="eastAsia" w:ascii="宋体" w:hAnsi="宋体" w:cs="宋体"/>
          <w:szCs w:val="20"/>
        </w:rPr>
        <w:t xml:space="preserve">日期：</w:t>
      </w:r>
      <w:r>
        <w:rPr>
          <w:rFonts w:hint="eastAsia" w:ascii="宋体" w:hAnsi="宋体" w:cs="宋体"/>
          <w:szCs w:val="20"/>
        </w:rPr>
        <w:t xml:space="preserve">      </w:t>
      </w:r>
      <w:r>
        <w:rPr>
          <w:rFonts w:hint="eastAsia" w:ascii="宋体" w:hAnsi="宋体" w:cs="宋体"/>
          <w:szCs w:val="20"/>
        </w:rPr>
        <w:t xml:space="preserve">年</w:t>
      </w:r>
      <w:r>
        <w:rPr>
          <w:rFonts w:hint="eastAsia" w:ascii="宋体" w:hAnsi="宋体" w:cs="宋体"/>
          <w:szCs w:val="20"/>
        </w:rPr>
        <w:t xml:space="preserve">    </w:t>
      </w:r>
      <w:r>
        <w:rPr>
          <w:rFonts w:hint="eastAsia" w:ascii="宋体" w:hAnsi="宋体" w:cs="宋体"/>
          <w:szCs w:val="20"/>
        </w:rPr>
        <w:t xml:space="preserve">月</w:t>
      </w:r>
      <w:r>
        <w:rPr>
          <w:rFonts w:hint="eastAsia" w:ascii="宋体" w:hAnsi="宋体" w:cs="宋体"/>
          <w:szCs w:val="20"/>
        </w:rPr>
        <w:t xml:space="preserve">    </w:t>
      </w:r>
      <w:r>
        <w:rPr>
          <w:rFonts w:hint="eastAsia" w:ascii="宋体" w:hAnsi="宋体" w:cs="宋体"/>
          <w:szCs w:val="20"/>
        </w:rPr>
        <w:t xml:space="preserve">日</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bCs/>
          <w:szCs w:val="21"/>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、各投标</w:t>
      </w:r>
      <w:r>
        <w:rPr>
          <w:rFonts w:hint="eastAsia" w:ascii="宋体" w:hAnsi="宋体" w:cs="宋体"/>
          <w:szCs w:val="21"/>
        </w:rPr>
        <w:t xml:space="preserve">人</w:t>
      </w:r>
      <w:r>
        <w:rPr>
          <w:rFonts w:hint="eastAsia" w:ascii="宋体" w:hAnsi="宋体" w:cs="宋体"/>
          <w:szCs w:val="21"/>
          <w:lang w:val="zh-CN"/>
        </w:rPr>
        <w:t xml:space="preserve">可参照上述格式自制《技术</w:t>
      </w:r>
      <w:r>
        <w:rPr>
          <w:rFonts w:hint="eastAsia" w:ascii="宋体" w:hAnsi="宋体" w:cs="宋体"/>
          <w:szCs w:val="21"/>
          <w:lang w:val="zh-CN"/>
        </w:rPr>
        <w:t xml:space="preserve">要求偏离</w:t>
      </w:r>
      <w:r>
        <w:rPr>
          <w:rFonts w:hint="eastAsia" w:ascii="宋体" w:hAnsi="宋体" w:cs="宋体"/>
          <w:szCs w:val="21"/>
          <w:lang w:val="zh-CN"/>
        </w:rPr>
        <w:t xml:space="preserve">表》投标；</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、各投标</w:t>
      </w:r>
      <w:r>
        <w:rPr>
          <w:rFonts w:hint="eastAsia" w:ascii="宋体" w:hAnsi="宋体" w:cs="宋体"/>
          <w:szCs w:val="21"/>
        </w:rPr>
        <w:t xml:space="preserve">人</w:t>
      </w:r>
      <w:r>
        <w:rPr>
          <w:rFonts w:hint="eastAsia" w:ascii="宋体" w:hAnsi="宋体" w:cs="宋体"/>
          <w:szCs w:val="21"/>
        </w:rPr>
        <w:t xml:space="preserve">必须真实填写此表格内容，对于技术规格中重要技术条款（参数）（如涉及）的响应，投标</w:t>
      </w:r>
      <w:r>
        <w:rPr>
          <w:rFonts w:hint="eastAsia" w:ascii="宋体" w:hAnsi="宋体" w:cs="宋体"/>
          <w:szCs w:val="21"/>
        </w:rPr>
        <w:t xml:space="preserve">人</w:t>
      </w:r>
      <w:r>
        <w:rPr>
          <w:rFonts w:hint="eastAsia" w:ascii="宋体" w:hAnsi="宋体" w:cs="宋体"/>
          <w:szCs w:val="21"/>
        </w:rPr>
        <w:t xml:space="preserve">的投标文件中应提供技术支持资料（包括投标货物的样本、说明书等），若有虚假，将取消其投标资格或中标资格。</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、各投标</w:t>
      </w:r>
      <w:r>
        <w:rPr>
          <w:rFonts w:hint="eastAsia" w:ascii="宋体" w:hAnsi="宋体" w:cs="宋体"/>
          <w:szCs w:val="21"/>
        </w:rPr>
        <w:t xml:space="preserve">人</w:t>
      </w:r>
      <w:r>
        <w:rPr>
          <w:rFonts w:hint="eastAsia" w:ascii="宋体" w:hAnsi="宋体" w:cs="宋体"/>
          <w:szCs w:val="21"/>
        </w:rPr>
        <w:t xml:space="preserve">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、若事项较多，投标</w:t>
      </w:r>
      <w:r>
        <w:rPr>
          <w:rFonts w:hint="eastAsia" w:ascii="宋体" w:hAnsi="宋体" w:cs="宋体"/>
          <w:szCs w:val="21"/>
        </w:rPr>
        <w:t xml:space="preserve">人</w:t>
      </w:r>
      <w:r>
        <w:rPr>
          <w:rFonts w:hint="eastAsia" w:ascii="宋体" w:hAnsi="宋体" w:cs="宋体"/>
          <w:szCs w:val="21"/>
        </w:rPr>
        <w:t xml:space="preserve">可根据响应内容的实际情况另纸说明。</w:t>
      </w:r>
      <w:r/>
    </w:p>
    <w:p>
      <w:pPr>
        <w:jc w:val="center"/>
        <w:spacing w:line="400" w:lineRule="exact"/>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r/>
    </w:p>
    <w:p>
      <w:pPr>
        <w:jc w:val="center"/>
        <w:spacing w:line="400" w:lineRule="exact"/>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）商务条款偏离表</w:t>
      </w:r>
      <w:r/>
    </w:p>
    <w:p>
      <w:pPr>
        <w:spacing w:line="276" w:lineRule="auto"/>
        <w:rPr>
          <w:rFonts w:ascii="宋体" w:hAnsi="宋体"/>
          <w:szCs w:val="21"/>
        </w:rPr>
      </w:pPr>
      <w:r>
        <w:rPr>
          <w:rFonts w:ascii="宋体" w:hAnsi="宋体"/>
          <w:szCs w:val="21"/>
        </w:rPr>
      </w:r>
      <w:r/>
    </w:p>
    <w:p>
      <w:pPr>
        <w:spacing w:line="276" w:lineRule="auto"/>
        <w:rPr>
          <w:rFonts w:ascii="宋体" w:hAnsi="宋体"/>
          <w:szCs w:val="21"/>
        </w:rPr>
      </w:pPr>
      <w:r>
        <w:rPr>
          <w:rFonts w:hint="eastAsia" w:ascii="宋体" w:hAnsi="宋体"/>
          <w:szCs w:val="21"/>
        </w:rPr>
        <w:t xml:space="preserve">项目名称：</w:t>
      </w:r>
      <w:r>
        <w:rPr>
          <w:rFonts w:hint="eastAsia" w:ascii="宋体" w:hAnsi="宋体"/>
          <w:szCs w:val="21"/>
        </w:rPr>
        <w:t xml:space="preserve">吴江大厦</w:t>
      </w:r>
      <w:r>
        <w:rPr>
          <w:rFonts w:hint="eastAsia" w:ascii="宋体" w:hAnsi="宋体"/>
          <w:szCs w:val="21"/>
        </w:rPr>
        <w:t xml:space="preserve">A1</w:t>
      </w:r>
      <w:r>
        <w:rPr>
          <w:rFonts w:hint="eastAsia" w:ascii="宋体" w:hAnsi="宋体"/>
          <w:szCs w:val="21"/>
        </w:rPr>
        <w:t xml:space="preserve">、</w:t>
      </w:r>
      <w:r>
        <w:rPr>
          <w:rFonts w:hint="eastAsia" w:ascii="宋体" w:hAnsi="宋体"/>
          <w:szCs w:val="21"/>
        </w:rPr>
        <w:t xml:space="preserve">A5</w:t>
      </w:r>
      <w:r>
        <w:rPr>
          <w:rFonts w:hint="eastAsia" w:ascii="宋体" w:hAnsi="宋体"/>
          <w:szCs w:val="21"/>
        </w:rPr>
        <w:t xml:space="preserve">、</w:t>
      </w:r>
      <w:r>
        <w:rPr>
          <w:rFonts w:hint="eastAsia" w:ascii="宋体" w:hAnsi="宋体"/>
          <w:szCs w:val="21"/>
        </w:rPr>
        <w:t xml:space="preserve">B20</w:t>
      </w:r>
      <w:r>
        <w:rPr>
          <w:rFonts w:hint="eastAsia" w:ascii="宋体" w:hAnsi="宋体"/>
          <w:szCs w:val="21"/>
        </w:rPr>
        <w:t xml:space="preserve">、</w:t>
      </w:r>
      <w:r>
        <w:rPr>
          <w:rFonts w:hint="eastAsia" w:ascii="宋体" w:hAnsi="宋体"/>
          <w:szCs w:val="21"/>
        </w:rPr>
        <w:t xml:space="preserve">B22</w:t>
      </w:r>
      <w:r>
        <w:rPr>
          <w:rFonts w:hint="eastAsia" w:ascii="宋体" w:hAnsi="宋体"/>
          <w:szCs w:val="21"/>
        </w:rPr>
        <w:t xml:space="preserve">四个办公楼层空调系统升级改造项目</w:t>
      </w:r>
      <w:r/>
    </w:p>
    <w:p>
      <w:pPr>
        <w:spacing w:line="276" w:lineRule="auto"/>
        <w:rPr>
          <w:rFonts w:ascii="宋体" w:hAnsi="宋体"/>
          <w:szCs w:val="21"/>
        </w:rPr>
      </w:pPr>
      <w:r>
        <w:rPr>
          <w:rFonts w:hint="eastAsia" w:ascii="宋体" w:hAnsi="宋体"/>
          <w:szCs w:val="21"/>
        </w:rPr>
        <w:t xml:space="preserve">采购编号：</w:t>
      </w:r>
      <w:r/>
    </w:p>
    <w:tbl>
      <w:tblPr>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2"/>
        <w:gridCol w:w="2243"/>
        <w:gridCol w:w="2631"/>
        <w:gridCol w:w="2481"/>
        <w:gridCol w:w="1124"/>
      </w:tblGrid>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243" w:type="dxa"/>
            <w:vAlign w:val="center"/>
            <w:textDirection w:val="lrTb"/>
            <w:noWrap w:val="false"/>
          </w:tcPr>
          <w:p>
            <w:pPr>
              <w:jc w:val="center"/>
              <w:rPr>
                <w:rFonts w:ascii="宋体" w:hAnsi="宋体"/>
                <w:szCs w:val="21"/>
              </w:rPr>
            </w:pPr>
            <w:r>
              <w:rPr>
                <w:rFonts w:hint="eastAsia" w:ascii="宋体" w:hAnsi="宋体"/>
                <w:szCs w:val="21"/>
              </w:rPr>
              <w:t xml:space="preserve">采购文件要求</w:t>
            </w:r>
            <w:r/>
          </w:p>
        </w:tc>
        <w:tc>
          <w:tcPr>
            <w:tcW w:w="2631" w:type="dxa"/>
            <w:vAlign w:val="center"/>
            <w:textDirection w:val="lrTb"/>
            <w:noWrap w:val="false"/>
          </w:tcPr>
          <w:p>
            <w:pPr>
              <w:jc w:val="center"/>
              <w:rPr>
                <w:rFonts w:ascii="宋体" w:hAnsi="宋体"/>
                <w:szCs w:val="21"/>
              </w:rPr>
            </w:pPr>
            <w:r>
              <w:rPr>
                <w:rFonts w:hint="eastAsia" w:ascii="宋体" w:hAnsi="宋体"/>
                <w:szCs w:val="21"/>
              </w:rPr>
              <w:t xml:space="preserve">招标文件的商务条款</w:t>
            </w:r>
            <w:r/>
          </w:p>
        </w:tc>
        <w:tc>
          <w:tcPr>
            <w:tcW w:w="2481" w:type="dxa"/>
            <w:vAlign w:val="center"/>
            <w:textDirection w:val="lrTb"/>
            <w:noWrap w:val="false"/>
          </w:tcPr>
          <w:p>
            <w:pPr>
              <w:jc w:val="center"/>
              <w:rPr>
                <w:rFonts w:ascii="宋体" w:hAnsi="宋体"/>
                <w:szCs w:val="21"/>
              </w:rPr>
            </w:pPr>
            <w:r>
              <w:rPr>
                <w:rFonts w:hint="eastAsia" w:ascii="宋体" w:hAnsi="宋体"/>
                <w:szCs w:val="21"/>
              </w:rPr>
              <w:t xml:space="preserve">投标文件的商务条款</w:t>
            </w:r>
            <w:r/>
          </w:p>
        </w:tc>
        <w:tc>
          <w:tcPr>
            <w:tcW w:w="1124"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r>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243" w:type="dxa"/>
            <w:textDirection w:val="lrTb"/>
            <w:noWrap w:val="false"/>
          </w:tcPr>
          <w:p>
            <w:pPr>
              <w:spacing w:line="400" w:lineRule="exact"/>
              <w:rPr>
                <w:rFonts w:ascii="宋体" w:hAnsi="宋体"/>
                <w:szCs w:val="21"/>
              </w:rPr>
            </w:pPr>
            <w:r>
              <w:rPr>
                <w:rFonts w:hint="eastAsia" w:ascii="宋体" w:hAnsi="宋体" w:cs="宋体"/>
                <w:szCs w:val="21"/>
              </w:rPr>
              <w:t xml:space="preserve">交付</w:t>
            </w:r>
            <w:r>
              <w:rPr>
                <w:rFonts w:hint="eastAsia" w:ascii="宋体" w:hAnsi="宋体" w:cs="宋体"/>
                <w:szCs w:val="21"/>
              </w:rPr>
              <w:t xml:space="preserve">期限</w:t>
            </w:r>
            <w:r/>
          </w:p>
        </w:tc>
        <w:tc>
          <w:tcPr>
            <w:tcW w:w="2631" w:type="dxa"/>
            <w:vAlign w:val="center"/>
            <w:textDirection w:val="lrTb"/>
            <w:noWrap w:val="false"/>
          </w:tcPr>
          <w:p>
            <w:pPr>
              <w:rPr>
                <w:rFonts w:ascii="宋体" w:hAnsi="宋体"/>
                <w:szCs w:val="21"/>
              </w:rPr>
            </w:pPr>
            <w:r>
              <w:rPr>
                <w:rFonts w:ascii="宋体" w:hAnsi="宋体"/>
                <w:szCs w:val="21"/>
              </w:rPr>
            </w:r>
            <w:r/>
          </w:p>
        </w:tc>
        <w:tc>
          <w:tcPr>
            <w:tcW w:w="2481" w:type="dxa"/>
            <w:vAlign w:val="center"/>
            <w:textDirection w:val="lrTb"/>
            <w:noWrap w:val="false"/>
          </w:tcPr>
          <w:p>
            <w:pPr>
              <w:rPr>
                <w:rFonts w:ascii="宋体" w:hAnsi="宋体"/>
                <w:szCs w:val="21"/>
              </w:rPr>
            </w:pPr>
            <w:r>
              <w:rPr>
                <w:rFonts w:ascii="宋体" w:hAnsi="宋体"/>
                <w:szCs w:val="21"/>
              </w:rPr>
            </w:r>
            <w:r/>
          </w:p>
        </w:tc>
        <w:tc>
          <w:tcPr>
            <w:tcW w:w="1124" w:type="dxa"/>
            <w:vAlign w:val="center"/>
            <w:textDirection w:val="lrTb"/>
            <w:noWrap w:val="false"/>
          </w:tcPr>
          <w:p>
            <w:pPr>
              <w:rPr>
                <w:rFonts w:ascii="宋体" w:hAnsi="宋体"/>
                <w:szCs w:val="21"/>
              </w:rPr>
            </w:pPr>
            <w:r>
              <w:rPr>
                <w:rFonts w:ascii="宋体" w:hAnsi="宋体"/>
                <w:szCs w:val="21"/>
              </w:rPr>
            </w:r>
            <w:r/>
          </w:p>
        </w:tc>
      </w:tr>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243" w:type="dxa"/>
            <w:textDirection w:val="lrTb"/>
            <w:noWrap w:val="false"/>
          </w:tcPr>
          <w:p>
            <w:pPr>
              <w:spacing w:line="400" w:lineRule="exact"/>
              <w:rPr>
                <w:rFonts w:hAnsi="宋体"/>
                <w:szCs w:val="21"/>
              </w:rPr>
            </w:pPr>
            <w:r>
              <w:rPr>
                <w:rFonts w:hint="eastAsia" w:ascii="宋体" w:hAnsi="宋体" w:cs="宋体"/>
                <w:szCs w:val="21"/>
                <w:lang w:val="zh-CN"/>
              </w:rPr>
              <w:t xml:space="preserve">交付地点</w:t>
            </w:r>
            <w:r/>
          </w:p>
        </w:tc>
        <w:tc>
          <w:tcPr>
            <w:tcW w:w="2631" w:type="dxa"/>
            <w:vAlign w:val="center"/>
            <w:textDirection w:val="lrTb"/>
            <w:noWrap w:val="false"/>
          </w:tcPr>
          <w:p>
            <w:pPr>
              <w:rPr>
                <w:rFonts w:ascii="宋体" w:hAnsi="宋体"/>
                <w:szCs w:val="21"/>
              </w:rPr>
            </w:pPr>
            <w:r>
              <w:rPr>
                <w:rFonts w:ascii="宋体" w:hAnsi="宋体"/>
                <w:szCs w:val="21"/>
              </w:rPr>
            </w:r>
            <w:r/>
          </w:p>
        </w:tc>
        <w:tc>
          <w:tcPr>
            <w:tcW w:w="2481" w:type="dxa"/>
            <w:vAlign w:val="center"/>
            <w:textDirection w:val="lrTb"/>
            <w:noWrap w:val="false"/>
          </w:tcPr>
          <w:p>
            <w:pPr>
              <w:rPr>
                <w:rFonts w:ascii="宋体" w:hAnsi="宋体"/>
                <w:szCs w:val="21"/>
              </w:rPr>
            </w:pPr>
            <w:r>
              <w:rPr>
                <w:rFonts w:ascii="宋体" w:hAnsi="宋体"/>
                <w:szCs w:val="21"/>
              </w:rPr>
            </w:r>
            <w:r/>
          </w:p>
        </w:tc>
        <w:tc>
          <w:tcPr>
            <w:tcW w:w="1124" w:type="dxa"/>
            <w:vAlign w:val="center"/>
            <w:textDirection w:val="lrTb"/>
            <w:noWrap w:val="false"/>
          </w:tcPr>
          <w:p>
            <w:pPr>
              <w:rPr>
                <w:rFonts w:ascii="宋体" w:hAnsi="宋体"/>
                <w:szCs w:val="21"/>
              </w:rPr>
            </w:pPr>
            <w:r>
              <w:rPr>
                <w:rFonts w:ascii="宋体" w:hAnsi="宋体"/>
                <w:szCs w:val="21"/>
              </w:rPr>
            </w:r>
            <w:r/>
          </w:p>
        </w:tc>
      </w:tr>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2243" w:type="dxa"/>
            <w:textDirection w:val="lrTb"/>
            <w:noWrap w:val="false"/>
          </w:tcPr>
          <w:p>
            <w:pPr>
              <w:spacing w:line="400" w:lineRule="exact"/>
              <w:rPr>
                <w:rFonts w:ascii="宋体" w:hAnsi="宋体"/>
                <w:szCs w:val="21"/>
              </w:rPr>
            </w:pPr>
            <w:r>
              <w:rPr>
                <w:rFonts w:hint="eastAsia" w:ascii="宋体" w:hAnsi="宋体" w:cs="宋体"/>
                <w:szCs w:val="21"/>
                <w:lang w:val="zh-CN"/>
              </w:rPr>
              <w:t xml:space="preserve">付款方式</w:t>
            </w:r>
            <w:r/>
          </w:p>
        </w:tc>
        <w:tc>
          <w:tcPr>
            <w:tcW w:w="2631" w:type="dxa"/>
            <w:vAlign w:val="center"/>
            <w:textDirection w:val="lrTb"/>
            <w:noWrap w:val="false"/>
          </w:tcPr>
          <w:p>
            <w:pPr>
              <w:rPr>
                <w:rFonts w:ascii="宋体" w:hAnsi="宋体"/>
                <w:szCs w:val="21"/>
              </w:rPr>
            </w:pPr>
            <w:r>
              <w:rPr>
                <w:rFonts w:ascii="宋体" w:hAnsi="宋体"/>
                <w:szCs w:val="21"/>
              </w:rPr>
            </w:r>
            <w:r/>
          </w:p>
        </w:tc>
        <w:tc>
          <w:tcPr>
            <w:tcW w:w="2481" w:type="dxa"/>
            <w:vAlign w:val="center"/>
            <w:textDirection w:val="lrTb"/>
            <w:noWrap w:val="false"/>
          </w:tcPr>
          <w:p>
            <w:pPr>
              <w:rPr>
                <w:rFonts w:ascii="宋体" w:hAnsi="宋体"/>
                <w:szCs w:val="21"/>
              </w:rPr>
            </w:pPr>
            <w:r>
              <w:rPr>
                <w:rFonts w:ascii="宋体" w:hAnsi="宋体"/>
                <w:szCs w:val="21"/>
              </w:rPr>
            </w:r>
            <w:r/>
          </w:p>
        </w:tc>
        <w:tc>
          <w:tcPr>
            <w:tcW w:w="1124" w:type="dxa"/>
            <w:vAlign w:val="center"/>
            <w:textDirection w:val="lrTb"/>
            <w:noWrap w:val="false"/>
          </w:tcPr>
          <w:p>
            <w:pPr>
              <w:rPr>
                <w:rFonts w:ascii="宋体" w:hAnsi="宋体"/>
                <w:szCs w:val="21"/>
              </w:rPr>
            </w:pPr>
            <w:r>
              <w:rPr>
                <w:rFonts w:ascii="宋体" w:hAnsi="宋体"/>
                <w:szCs w:val="21"/>
              </w:rPr>
            </w:r>
            <w:r/>
          </w:p>
        </w:tc>
      </w:tr>
      <w:tr>
        <w:trPr>
          <w:jc w:val="center"/>
          <w:trHeight w:val="413" w:hRule="exact"/>
        </w:trPr>
        <w:tc>
          <w:tcPr>
            <w:tcW w:w="832" w:type="dxa"/>
            <w:vAlign w:val="center"/>
            <w:textDirection w:val="lrTb"/>
            <w:noWrap w:val="false"/>
          </w:tcPr>
          <w:p>
            <w:pPr>
              <w:jc w:val="center"/>
              <w:rPr>
                <w:rFonts w:ascii="宋体" w:hAnsi="宋体"/>
                <w:szCs w:val="21"/>
                <w:lang w:val="zh-CN"/>
              </w:rPr>
            </w:pPr>
            <w:r>
              <w:rPr>
                <w:rFonts w:hint="eastAsia" w:ascii="宋体" w:hAnsi="宋体"/>
                <w:szCs w:val="21"/>
              </w:rPr>
              <w:t xml:space="preserve">4</w:t>
            </w:r>
            <w:r/>
          </w:p>
        </w:tc>
        <w:tc>
          <w:tcPr>
            <w:tcW w:w="2243" w:type="dxa"/>
            <w:textDirection w:val="lrTb"/>
            <w:noWrap w:val="false"/>
          </w:tcPr>
          <w:p>
            <w:pPr>
              <w:spacing w:line="400" w:lineRule="exact"/>
              <w:rPr>
                <w:rFonts w:ascii="宋体" w:hAnsi="宋体"/>
                <w:szCs w:val="21"/>
                <w:lang w:val="zh-CN"/>
              </w:rPr>
            </w:pPr>
            <w:r>
              <w:rPr>
                <w:rFonts w:hint="eastAsia" w:ascii="宋体" w:hAnsi="宋体" w:cs="宋体"/>
                <w:szCs w:val="21"/>
              </w:rPr>
              <w:t xml:space="preserve">质保期限</w:t>
            </w:r>
            <w:r/>
          </w:p>
        </w:tc>
        <w:tc>
          <w:tcPr>
            <w:tcW w:w="2631" w:type="dxa"/>
            <w:vAlign w:val="center"/>
            <w:textDirection w:val="lrTb"/>
            <w:noWrap w:val="false"/>
          </w:tcPr>
          <w:p>
            <w:pPr>
              <w:rPr>
                <w:rFonts w:ascii="宋体" w:hAnsi="宋体"/>
                <w:szCs w:val="21"/>
                <w:lang w:val="zh-CN"/>
              </w:rPr>
            </w:pPr>
            <w:r>
              <w:rPr>
                <w:rFonts w:ascii="宋体" w:hAnsi="宋体"/>
                <w:szCs w:val="21"/>
                <w:lang w:val="zh-CN"/>
              </w:rPr>
            </w:r>
            <w:r/>
          </w:p>
        </w:tc>
        <w:tc>
          <w:tcPr>
            <w:tcW w:w="2481" w:type="dxa"/>
            <w:vAlign w:val="center"/>
            <w:textDirection w:val="lrTb"/>
            <w:noWrap w:val="false"/>
          </w:tcPr>
          <w:p>
            <w:pPr>
              <w:rPr>
                <w:rFonts w:ascii="宋体" w:hAnsi="宋体"/>
                <w:szCs w:val="21"/>
                <w:lang w:val="zh-CN"/>
              </w:rPr>
            </w:pPr>
            <w:r>
              <w:rPr>
                <w:rFonts w:ascii="宋体" w:hAnsi="宋体"/>
                <w:szCs w:val="21"/>
                <w:lang w:val="zh-CN"/>
              </w:rPr>
            </w:r>
            <w:r/>
          </w:p>
        </w:tc>
        <w:tc>
          <w:tcPr>
            <w:tcW w:w="1124" w:type="dxa"/>
            <w:vAlign w:val="center"/>
            <w:textDirection w:val="lrTb"/>
            <w:noWrap w:val="false"/>
          </w:tcPr>
          <w:p>
            <w:pPr>
              <w:rPr>
                <w:rFonts w:ascii="宋体" w:hAnsi="宋体"/>
                <w:szCs w:val="21"/>
                <w:lang w:val="zh-CN"/>
              </w:rPr>
            </w:pPr>
            <w:r>
              <w:rPr>
                <w:rFonts w:ascii="宋体" w:hAnsi="宋体"/>
                <w:szCs w:val="21"/>
                <w:lang w:val="zh-CN"/>
              </w:rPr>
            </w:r>
            <w:r/>
          </w:p>
        </w:tc>
      </w:tr>
      <w:tr>
        <w:trPr>
          <w:jc w:val="center"/>
          <w:trHeight w:val="413" w:hRule="exact"/>
        </w:trPr>
        <w:tc>
          <w:tcPr>
            <w:tcW w:w="832"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2243" w:type="dxa"/>
            <w:textDirection w:val="lrTb"/>
            <w:noWrap w:val="false"/>
          </w:tcPr>
          <w:p>
            <w:pPr>
              <w:spacing w:line="400" w:lineRule="exact"/>
              <w:rPr>
                <w:rFonts w:ascii="宋体" w:hAnsi="宋体"/>
                <w:szCs w:val="21"/>
              </w:rPr>
            </w:pPr>
            <w:r>
              <w:rPr>
                <w:rFonts w:hint="eastAsia" w:ascii="宋体" w:hAnsi="宋体" w:cs="宋体"/>
                <w:szCs w:val="21"/>
                <w:lang w:val="zh-CN"/>
              </w:rPr>
              <w:t xml:space="preserve">其他商务要求</w:t>
            </w:r>
            <w:r/>
          </w:p>
        </w:tc>
        <w:tc>
          <w:tcPr>
            <w:tcW w:w="2631" w:type="dxa"/>
            <w:vAlign w:val="center"/>
            <w:textDirection w:val="lrTb"/>
            <w:noWrap w:val="false"/>
          </w:tcPr>
          <w:p>
            <w:pPr>
              <w:jc w:val="center"/>
              <w:rPr>
                <w:rFonts w:ascii="宋体" w:hAnsi="宋体"/>
                <w:szCs w:val="21"/>
              </w:rPr>
            </w:pPr>
            <w:r>
              <w:rPr>
                <w:rFonts w:ascii="宋体" w:hAnsi="宋体"/>
                <w:szCs w:val="21"/>
              </w:rPr>
            </w:r>
            <w:r/>
          </w:p>
        </w:tc>
        <w:tc>
          <w:tcPr>
            <w:tcW w:w="2481" w:type="dxa"/>
            <w:vAlign w:val="center"/>
            <w:textDirection w:val="lrTb"/>
            <w:noWrap w:val="false"/>
          </w:tcPr>
          <w:p>
            <w:pPr>
              <w:jc w:val="center"/>
              <w:rPr>
                <w:rFonts w:ascii="宋体" w:hAnsi="宋体"/>
                <w:szCs w:val="21"/>
              </w:rPr>
            </w:pPr>
            <w:r>
              <w:rPr>
                <w:rFonts w:ascii="宋体" w:hAnsi="宋体"/>
                <w:szCs w:val="21"/>
              </w:rPr>
            </w:r>
            <w:r/>
          </w:p>
        </w:tc>
        <w:tc>
          <w:tcPr>
            <w:tcW w:w="1124" w:type="dxa"/>
            <w:vAlign w:val="center"/>
            <w:textDirection w:val="lrTb"/>
            <w:noWrap w:val="false"/>
          </w:tcPr>
          <w:p>
            <w:pPr>
              <w:jc w:val="center"/>
              <w:rPr>
                <w:rFonts w:ascii="宋体" w:hAnsi="宋体"/>
                <w:szCs w:val="21"/>
              </w:rPr>
            </w:pPr>
            <w:r>
              <w:rPr>
                <w:rFonts w:ascii="宋体" w:hAnsi="宋体"/>
                <w:szCs w:val="21"/>
              </w:rPr>
            </w:r>
            <w:r/>
          </w:p>
        </w:tc>
      </w:tr>
      <w:tr>
        <w:trPr>
          <w:jc w:val="center"/>
          <w:trHeight w:val="413" w:hRule="exact"/>
        </w:trPr>
        <w:tc>
          <w:tcPr>
            <w:tcW w:w="832" w:type="dxa"/>
            <w:vAlign w:val="center"/>
            <w:textDirection w:val="lrTb"/>
            <w:noWrap w:val="false"/>
          </w:tcPr>
          <w:p>
            <w:pPr>
              <w:jc w:val="center"/>
              <w:rPr>
                <w:rFonts w:ascii="宋体" w:hAnsi="宋体"/>
                <w:szCs w:val="21"/>
                <w:lang w:val="zh-CN"/>
              </w:rPr>
            </w:pPr>
            <w:r>
              <w:rPr>
                <w:rFonts w:ascii="宋体" w:hAnsi="宋体"/>
                <w:szCs w:val="21"/>
                <w:lang w:val="zh-CN"/>
              </w:rPr>
              <w:t xml:space="preserve">……</w:t>
            </w:r>
            <w:r/>
          </w:p>
        </w:tc>
        <w:tc>
          <w:tcPr>
            <w:tcW w:w="2243" w:type="dxa"/>
            <w:textDirection w:val="lrTb"/>
            <w:noWrap w:val="false"/>
          </w:tcPr>
          <w:p>
            <w:pPr>
              <w:spacing w:line="400" w:lineRule="exact"/>
              <w:rPr>
                <w:rFonts w:ascii="宋体" w:hAnsi="宋体" w:cs="宋体"/>
                <w:szCs w:val="21"/>
                <w:lang w:val="zh-CN"/>
              </w:rPr>
            </w:pPr>
            <w:r>
              <w:rPr>
                <w:rFonts w:hint="eastAsia" w:ascii="宋体" w:hAnsi="宋体" w:cs="宋体"/>
                <w:szCs w:val="21"/>
                <w:lang w:val="zh-CN"/>
              </w:rPr>
              <w:t xml:space="preserve">……</w:t>
            </w:r>
            <w:r/>
          </w:p>
        </w:tc>
        <w:tc>
          <w:tcPr>
            <w:shd w:val="clear" w:color="auto" w:fill="auto"/>
            <w:tcW w:w="2631" w:type="dxa"/>
            <w:vAlign w:val="center"/>
            <w:textDirection w:val="lrTb"/>
            <w:noWrap w:val="false"/>
          </w:tcPr>
          <w:p>
            <w:pPr>
              <w:jc w:val="center"/>
              <w:rPr>
                <w:rFonts w:ascii="宋体" w:hAnsi="宋体"/>
                <w:szCs w:val="21"/>
                <w:lang w:val="zh-CN"/>
              </w:rPr>
            </w:pPr>
            <w:r>
              <w:rPr>
                <w:rFonts w:ascii="宋体" w:hAnsi="宋体"/>
                <w:szCs w:val="21"/>
                <w:lang w:val="zh-CN"/>
              </w:rPr>
              <w:t xml:space="preserve">……</w:t>
            </w:r>
            <w:r/>
          </w:p>
        </w:tc>
        <w:tc>
          <w:tcPr>
            <w:shd w:val="clear" w:color="auto" w:fill="auto"/>
            <w:tcW w:w="2481" w:type="dxa"/>
            <w:vAlign w:val="center"/>
            <w:textDirection w:val="lrTb"/>
            <w:noWrap w:val="false"/>
          </w:tcPr>
          <w:p>
            <w:pPr>
              <w:jc w:val="center"/>
              <w:rPr>
                <w:rFonts w:ascii="宋体" w:hAnsi="宋体"/>
                <w:szCs w:val="21"/>
                <w:lang w:val="zh-CN"/>
              </w:rPr>
            </w:pPr>
            <w:r>
              <w:rPr>
                <w:rFonts w:ascii="宋体" w:hAnsi="宋体"/>
                <w:szCs w:val="21"/>
                <w:lang w:val="zh-CN"/>
              </w:rPr>
              <w:t xml:space="preserve">……</w:t>
            </w:r>
            <w:r/>
          </w:p>
        </w:tc>
        <w:tc>
          <w:tcPr>
            <w:shd w:val="clear" w:color="auto" w:fill="auto"/>
            <w:tcW w:w="1124" w:type="dxa"/>
            <w:vAlign w:val="center"/>
            <w:textDirection w:val="lrTb"/>
            <w:noWrap w:val="false"/>
          </w:tcPr>
          <w:p>
            <w:pPr>
              <w:jc w:val="center"/>
              <w:rPr>
                <w:rFonts w:ascii="宋体" w:hAnsi="宋体"/>
                <w:szCs w:val="21"/>
                <w:lang w:val="zh-CN"/>
              </w:rPr>
            </w:pPr>
            <w:r>
              <w:rPr>
                <w:rFonts w:ascii="宋体" w:hAnsi="宋体"/>
                <w:szCs w:val="21"/>
                <w:lang w:val="zh-CN"/>
              </w:rPr>
              <w:t xml:space="preserve">……</w:t>
            </w:r>
            <w:r/>
          </w:p>
        </w:tc>
      </w:tr>
    </w:tbl>
    <w:p>
      <w:pPr>
        <w:ind w:firstLine="210"/>
        <w:jc w:val="left"/>
        <w:spacing w:line="360" w:lineRule="auto"/>
        <w:rPr>
          <w:rFonts w:ascii="宋体" w:hAnsi="宋体" w:cs="宋体"/>
          <w:szCs w:val="20"/>
        </w:rPr>
      </w:pPr>
      <w:r>
        <w:rPr>
          <w:rFonts w:ascii="宋体" w:hAnsi="宋体" w:cs="宋体"/>
          <w:szCs w:val="20"/>
        </w:rPr>
      </w:r>
      <w:r/>
    </w:p>
    <w:p>
      <w:pPr>
        <w:ind w:firstLine="210"/>
        <w:jc w:val="left"/>
        <w:spacing w:line="360" w:lineRule="auto"/>
        <w:rPr>
          <w:rFonts w:ascii="宋体" w:hAnsi="宋体" w:cs="宋体"/>
          <w:szCs w:val="20"/>
        </w:rPr>
      </w:pPr>
      <w:r>
        <w:rPr>
          <w:rFonts w:hint="eastAsia" w:ascii="宋体" w:hAnsi="宋体" w:cs="宋体"/>
          <w:szCs w:val="20"/>
        </w:rPr>
        <w:t xml:space="preserve">投标</w:t>
      </w:r>
      <w:r>
        <w:rPr>
          <w:rFonts w:hint="eastAsia" w:ascii="宋体" w:hAnsi="宋体" w:cs="宋体"/>
          <w:szCs w:val="20"/>
        </w:rPr>
        <w:t xml:space="preserve">人</w:t>
      </w:r>
      <w:r>
        <w:rPr>
          <w:rFonts w:hint="eastAsia" w:ascii="宋体" w:hAnsi="宋体" w:cs="宋体"/>
          <w:szCs w:val="20"/>
        </w:rPr>
        <w:t xml:space="preserve">：（公章）</w:t>
      </w:r>
      <w:r/>
    </w:p>
    <w:p>
      <w:pPr>
        <w:ind w:firstLine="210"/>
        <w:jc w:val="left"/>
        <w:spacing w:line="360" w:lineRule="auto"/>
        <w:rPr>
          <w:rFonts w:ascii="宋体" w:hAnsi="宋体" w:cs="宋体"/>
          <w:szCs w:val="20"/>
        </w:rPr>
      </w:pPr>
      <w:r>
        <w:rPr>
          <w:rFonts w:hint="eastAsia" w:ascii="宋体" w:hAnsi="宋体" w:cs="宋体"/>
          <w:szCs w:val="20"/>
        </w:rPr>
        <w:t xml:space="preserve">法定代表人或代理人：（签字或盖章）</w:t>
      </w:r>
      <w:r/>
    </w:p>
    <w:p>
      <w:pPr>
        <w:ind w:firstLine="210"/>
        <w:spacing w:line="360" w:lineRule="auto"/>
        <w:rPr>
          <w:rFonts w:ascii="宋体" w:hAnsi="宋体" w:cs="宋体"/>
          <w:szCs w:val="20"/>
        </w:rPr>
      </w:pPr>
      <w:r>
        <w:rPr>
          <w:rFonts w:hint="eastAsia" w:ascii="宋体" w:hAnsi="宋体" w:cs="宋体"/>
          <w:szCs w:val="20"/>
        </w:rPr>
        <w:t xml:space="preserve">日期：</w:t>
      </w:r>
      <w:r>
        <w:rPr>
          <w:rFonts w:hint="eastAsia" w:ascii="宋体" w:hAnsi="宋体" w:cs="宋体"/>
          <w:szCs w:val="20"/>
        </w:rPr>
        <w:t xml:space="preserve">      </w:t>
      </w:r>
      <w:r>
        <w:rPr>
          <w:rFonts w:hint="eastAsia" w:ascii="宋体" w:hAnsi="宋体" w:cs="宋体"/>
          <w:szCs w:val="20"/>
        </w:rPr>
        <w:t xml:space="preserve">年</w:t>
      </w:r>
      <w:r>
        <w:rPr>
          <w:rFonts w:hint="eastAsia" w:ascii="宋体" w:hAnsi="宋体" w:cs="宋体"/>
          <w:szCs w:val="20"/>
        </w:rPr>
        <w:t xml:space="preserve">    </w:t>
      </w:r>
      <w:r>
        <w:rPr>
          <w:rFonts w:hint="eastAsia" w:ascii="宋体" w:hAnsi="宋体" w:cs="宋体"/>
          <w:szCs w:val="20"/>
        </w:rPr>
        <w:t xml:space="preserve">月</w:t>
      </w:r>
      <w:r>
        <w:rPr>
          <w:rFonts w:hint="eastAsia" w:ascii="宋体" w:hAnsi="宋体" w:cs="宋体"/>
          <w:szCs w:val="20"/>
        </w:rPr>
        <w:t xml:space="preserve">    </w:t>
      </w:r>
      <w:r>
        <w:rPr>
          <w:rFonts w:hint="eastAsia" w:ascii="宋体" w:hAnsi="宋体" w:cs="宋体"/>
          <w:szCs w:val="20"/>
        </w:rPr>
        <w:t xml:space="preserve">日</w:t>
      </w:r>
      <w:r/>
    </w:p>
    <w:p>
      <w:r/>
      <w:r/>
    </w:p>
    <w:p>
      <w:pPr>
        <w:ind w:firstLine="211"/>
        <w:spacing w:line="400" w:lineRule="exact"/>
        <w:rPr>
          <w:rFonts w:cs="宋体"/>
          <w:b/>
          <w:bCs/>
          <w:szCs w:val="21"/>
        </w:rPr>
      </w:pPr>
      <w:r>
        <w:rPr>
          <w:rFonts w:cs="宋体"/>
          <w:b/>
          <w:bCs/>
          <w:szCs w:val="21"/>
        </w:rPr>
      </w:r>
      <w:r/>
    </w:p>
    <w:p>
      <w:pPr>
        <w:ind w:firstLine="420"/>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w:t>
      </w:r>
      <w:r>
        <w:rPr>
          <w:rFonts w:hint="eastAsia" w:ascii="宋体" w:hAnsi="宋体" w:cs="宋体"/>
          <w:szCs w:val="21"/>
        </w:rPr>
        <w:t xml:space="preserve">人</w:t>
      </w:r>
      <w:r>
        <w:rPr>
          <w:rFonts w:hint="eastAsia" w:ascii="宋体" w:hAnsi="宋体" w:cs="宋体"/>
          <w:szCs w:val="21"/>
        </w:rPr>
        <w:t xml:space="preserve">提交的投标文件（除技术要求部分）与</w:t>
      </w:r>
      <w:r>
        <w:rPr>
          <w:rFonts w:hint="eastAsia" w:ascii="宋体" w:hAnsi="宋体" w:cs="宋体"/>
          <w:szCs w:val="21"/>
        </w:rPr>
        <w:t xml:space="preserve">招标</w:t>
      </w:r>
      <w:r>
        <w:rPr>
          <w:rFonts w:hint="eastAsia" w:ascii="宋体" w:hAnsi="宋体" w:cs="宋体"/>
          <w:szCs w:val="21"/>
        </w:rPr>
        <w:t xml:space="preserve">文件要求有不同时，应在本表中把</w:t>
      </w:r>
      <w:r>
        <w:rPr>
          <w:rFonts w:hint="eastAsia" w:ascii="宋体" w:hAnsi="宋体" w:cs="宋体"/>
          <w:szCs w:val="21"/>
        </w:rPr>
        <w:t xml:space="preserve">招标</w:t>
      </w:r>
      <w:r>
        <w:rPr>
          <w:rFonts w:hint="eastAsia" w:ascii="宋体" w:hAnsi="宋体" w:cs="宋体"/>
          <w:szCs w:val="21"/>
        </w:rPr>
        <w:t xml:space="preserve">文件要求与实际响应内容逐项对应列出，并在“偏离说明”项下填写以下内容：优于的，填写“正偏离”；符合的，填写“无偏离”；低于的，填写“负偏离”。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若事项较多，投标人可根据响应内容的实际情况另纸说明</w:t>
      </w:r>
      <w:r>
        <w:rPr>
          <w:rFonts w:hint="eastAsia" w:ascii="宋体" w:hAnsi="宋体" w:cs="宋体"/>
          <w:szCs w:val="21"/>
        </w:rPr>
        <w:t xml:space="preserve">。</w:t>
      </w:r>
      <w:r/>
    </w:p>
    <w:p>
      <w:pPr>
        <w:rPr>
          <w:rFonts w:ascii="宋体" w:hAnsi="宋体" w:cs="宋体"/>
          <w:szCs w:val="21"/>
          <w:lang w:val="zh-CN"/>
        </w:rPr>
      </w:pPr>
      <w:r>
        <w:rPr>
          <w:rFonts w:hint="eastAsia" w:ascii="宋体" w:hAnsi="宋体" w:cs="宋体"/>
          <w:szCs w:val="21"/>
          <w:lang w:val="zh-CN"/>
        </w:rPr>
        <w:br w:type="page" w:clear="all"/>
      </w:r>
      <w:r/>
    </w:p>
    <w:p>
      <w:pPr>
        <w:spacing w:line="360" w:lineRule="auto"/>
        <w:rPr>
          <w:rFonts w:ascii="宋体" w:hAnsi="宋体" w:cs="宋体"/>
          <w:szCs w:val="21"/>
          <w:lang w:val="zh-CN"/>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lang w:val="zh-CN"/>
        </w:rPr>
        <w:t xml:space="preserve">类似项目业绩一览表</w:t>
      </w:r>
      <w:r/>
    </w:p>
    <w:p>
      <w:pPr>
        <w:jc w:val="center"/>
        <w:spacing w:line="360" w:lineRule="auto"/>
        <w:rPr>
          <w:rFonts w:ascii="宋体" w:hAnsi="宋体" w:cs="宋体"/>
          <w:b/>
        </w:rPr>
      </w:pPr>
      <w:r>
        <w:rPr>
          <w:rFonts w:hint="eastAsia" w:ascii="宋体" w:hAnsi="宋体" w:cs="宋体"/>
          <w:b/>
        </w:rPr>
        <w:t xml:space="preserve">类似项目业绩一览表</w:t>
      </w:r>
      <w:r/>
    </w:p>
    <w:p>
      <w:pPr>
        <w:spacing w:line="360" w:lineRule="auto"/>
        <w:rPr>
          <w:rFonts w:ascii="宋体" w:hAnsi="宋体" w:cs="宋体"/>
        </w:rPr>
      </w:pPr>
      <w:r>
        <w:rPr>
          <w:rFonts w:hint="eastAsia" w:ascii="宋体" w:hAnsi="宋体" w:cs="宋体"/>
          <w:szCs w:val="21"/>
        </w:rPr>
        <w:t xml:space="preserve">项目名称：</w:t>
      </w:r>
      <w:r>
        <w:rPr>
          <w:rFonts w:hint="eastAsia" w:ascii="宋体" w:hAnsi="宋体" w:cs="宋体"/>
          <w:spacing w:val="20"/>
        </w:rPr>
        <w:t xml:space="preserve">                            </w:t>
      </w:r>
      <w:r>
        <w:rPr>
          <w:rFonts w:hint="eastAsia" w:ascii="宋体" w:hAnsi="宋体" w:cs="宋体"/>
          <w:spacing w:val="20"/>
        </w:rPr>
        <w:t xml:space="preserve">招标编号：</w:t>
      </w:r>
      <w:r>
        <w:rPr>
          <w:rFonts w:hint="eastAsia" w:ascii="宋体" w:hAnsi="宋体" w:cs="宋体"/>
          <w:spacing w:val="20"/>
        </w:rPr>
        <w:t xml:space="preserve">          </w:t>
      </w:r>
      <w:r>
        <w:rPr>
          <w:rFonts w:hint="eastAsia" w:ascii="宋体" w:hAnsi="宋体" w:cs="宋体"/>
          <w:spacing w:val="20"/>
        </w:rPr>
        <w:t xml:space="preserve">号</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5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w:t>
            </w:r>
            <w:r>
              <w:rPr>
                <w:rFonts w:hint="eastAsia" w:ascii="宋体" w:hAnsi="宋体" w:cs="宋体"/>
                <w:szCs w:val="21"/>
              </w:rPr>
              <w:t xml:space="preserve">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注：投标</w:t>
      </w:r>
      <w:r>
        <w:rPr>
          <w:rFonts w:hint="eastAsia" w:ascii="宋体" w:hAnsi="宋体" w:cs="宋体"/>
          <w:szCs w:val="21"/>
        </w:rPr>
        <w:t xml:space="preserve">人</w:t>
      </w:r>
      <w:r>
        <w:rPr>
          <w:rFonts w:hint="eastAsia" w:ascii="宋体" w:hAnsi="宋体" w:cs="宋体"/>
          <w:szCs w:val="21"/>
          <w:lang w:val="zh-CN"/>
        </w:rPr>
        <w:t xml:space="preserve">应随此表附上相关的业绩证明（如合同、</w:t>
      </w:r>
      <w:r>
        <w:rPr>
          <w:rFonts w:hint="eastAsia" w:ascii="宋体" w:hAnsi="宋体" w:cs="宋体"/>
          <w:szCs w:val="21"/>
        </w:rPr>
        <w:t xml:space="preserve">发票</w:t>
      </w:r>
      <w:r>
        <w:rPr>
          <w:rFonts w:hint="eastAsia" w:ascii="宋体" w:hAnsi="宋体" w:cs="宋体"/>
          <w:szCs w:val="21"/>
          <w:lang w:val="zh-CN"/>
        </w:rPr>
        <w:t xml:space="preserve">）。</w:t>
      </w:r>
      <w:r/>
    </w:p>
    <w:p>
      <w:pPr>
        <w:spacing w:line="360" w:lineRule="auto"/>
        <w:rPr>
          <w:rFonts w:ascii="宋体" w:hAnsi="宋体" w:cs="宋体"/>
        </w:rPr>
      </w:pPr>
      <w:r>
        <w:rPr>
          <w:rFonts w:ascii="宋体" w:hAnsi="宋体" w:cs="宋体"/>
        </w:rPr>
      </w:r>
      <w:r/>
    </w:p>
    <w:p>
      <w:pPr>
        <w:pStyle w:val="1035"/>
        <w:ind w:firstLine="210"/>
        <w:jc w:val="left"/>
        <w:spacing w:line="360" w:lineRule="auto"/>
        <w:rPr>
          <w:rFonts w:hAnsi="宋体" w:eastAsia="宋体" w:cs="宋体"/>
          <w:sz w:val="21"/>
        </w:rPr>
      </w:pPr>
      <w:r>
        <w:rPr>
          <w:rFonts w:hint="eastAsia" w:hAnsi="宋体" w:eastAsia="宋体" w:cs="宋体"/>
          <w:sz w:val="21"/>
        </w:rPr>
        <w:t xml:space="preserve">投标</w:t>
      </w:r>
      <w:r>
        <w:rPr>
          <w:rFonts w:hint="eastAsia" w:hAnsi="宋体" w:eastAsia="宋体" w:cs="宋体"/>
          <w:sz w:val="21"/>
        </w:rPr>
        <w:t xml:space="preserve">人</w:t>
      </w:r>
      <w:r>
        <w:rPr>
          <w:rFonts w:hint="eastAsia" w:hAnsi="宋体" w:eastAsia="宋体" w:cs="宋体"/>
          <w:sz w:val="21"/>
        </w:rPr>
        <w:t xml:space="preserve">：（公章）</w:t>
      </w:r>
      <w:r/>
    </w:p>
    <w:p>
      <w:pPr>
        <w:pStyle w:val="1035"/>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35"/>
        <w:ind w:firstLine="210"/>
        <w:spacing w:line="360" w:lineRule="auto"/>
        <w:rPr>
          <w:rFonts w:hAnsi="宋体" w:eastAsia="宋体" w:cs="宋体"/>
          <w:sz w:val="21"/>
        </w:r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Style w:val="1035"/>
        <w:spacing w:line="360" w:lineRule="auto"/>
        <w:rPr>
          <w:rFonts w:hAnsi="宋体" w:eastAsia="宋体" w:cs="宋体"/>
          <w:sz w:val="21"/>
        </w:rPr>
      </w:pPr>
      <w:r>
        <w:rPr>
          <w:rFonts w:hAnsi="宋体" w:eastAsia="宋体" w:cs="宋体"/>
          <w:sz w:val="21"/>
        </w:rPr>
      </w:r>
      <w:r/>
    </w:p>
    <w:p>
      <w:pPr>
        <w:rPr>
          <w:rFonts w:ascii="宋体" w:hAnsi="宋体" w:cs="宋体"/>
          <w:b/>
          <w:szCs w:val="21"/>
        </w:rPr>
      </w:pPr>
      <w:r>
        <w:rPr>
          <w:rFonts w:ascii="宋体" w:hAnsi="宋体" w:cs="宋体"/>
          <w:b/>
          <w:szCs w:val="21"/>
        </w:rPr>
      </w:r>
      <w:r/>
    </w:p>
    <w:p>
      <w:pPr>
        <w:rPr>
          <w:rFonts w:ascii="宋体" w:hAnsi="宋体" w:cs="宋体"/>
          <w:szCs w:val="21"/>
          <w:lang w:val="zh-CN"/>
        </w:rPr>
      </w:pPr>
      <w:r>
        <w:rPr>
          <w:rFonts w:hint="eastAsia" w:ascii="宋体" w:hAnsi="宋体" w:cs="宋体"/>
          <w:szCs w:val="21"/>
          <w:lang w:val="zh-CN"/>
        </w:rPr>
        <w:br w:type="page" w:clear="all"/>
      </w:r>
      <w:r/>
    </w:p>
    <w:p>
      <w:pPr>
        <w:jc w:val="left"/>
        <w:spacing w:before="624" w:after="312"/>
        <w:rPr>
          <w:rFonts w:ascii="宋体" w:hAnsi="宋体" w:cs="宋体"/>
          <w:b/>
          <w:bCs/>
          <w:spacing w:val="16"/>
          <w:sz w:val="30"/>
          <w:szCs w:val="30"/>
        </w:rPr>
        <w:outlineLvl w:val="1"/>
      </w:pPr>
      <w:r>
        <w:rPr>
          <w:rFonts w:hint="eastAsia" w:ascii="宋体" w:hAnsi="宋体" w:cs="宋体"/>
          <w:b/>
          <w:bCs/>
          <w:szCs w:val="21"/>
          <w:lang w:val="zh-CN"/>
        </w:rPr>
        <w:t xml:space="preserve">附件</w:t>
      </w:r>
      <w:r>
        <w:rPr>
          <w:rFonts w:hint="eastAsia" w:ascii="宋体" w:hAnsi="宋体" w:cs="宋体"/>
          <w:b/>
          <w:bCs/>
          <w:szCs w:val="21"/>
        </w:rPr>
        <w:t xml:space="preserve">8</w:t>
      </w:r>
      <w:r>
        <w:rPr>
          <w:rFonts w:hint="eastAsia" w:ascii="宋体" w:hAnsi="宋体" w:cs="宋体"/>
          <w:b/>
          <w:bCs/>
          <w:szCs w:val="21"/>
          <w:lang w:val="zh-CN"/>
        </w:rPr>
        <w:t xml:space="preserve">：针对本项目的人员配置表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ind w:firstLine="420"/>
        <w:jc w:val="left"/>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                              </w:t>
      </w:r>
      <w:r>
        <w:rPr>
          <w:rFonts w:hint="eastAsia" w:ascii="宋体" w:hAnsi="宋体" w:cs="宋体"/>
          <w:szCs w:val="21"/>
        </w:rPr>
        <w:t xml:space="preserve">编号：</w:t>
      </w:r>
      <w:r>
        <w:rPr>
          <w:rFonts w:hint="eastAsia" w:ascii="宋体" w:hAnsi="宋体" w:cs="宋体"/>
          <w:szCs w:val="21"/>
        </w:rPr>
        <w:t xml:space="preserve">           </w:t>
      </w:r>
      <w:r>
        <w:rPr>
          <w:rFonts w:hint="eastAsia" w:ascii="宋体" w:hAnsi="宋体" w:cs="宋体"/>
          <w:szCs w:val="21"/>
        </w:rPr>
        <w:t xml:space="preserve">号</w:t>
      </w:r>
      <w:r/>
    </w:p>
    <w:tbl>
      <w:tblPr>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25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在本项目中负责的岗位</w:t>
            </w:r>
            <w:r/>
          </w:p>
          <w:p>
            <w:pPr>
              <w:spacing w:line="360" w:lineRule="auto"/>
              <w:rPr>
                <w:rFonts w:ascii="宋体" w:hAnsi="宋体" w:cs="宋体"/>
                <w:szCs w:val="21"/>
              </w:rPr>
            </w:pPr>
            <w:r>
              <w:rPr>
                <w:rFonts w:hint="eastAsia" w:ascii="宋体" w:hAnsi="宋体" w:cs="宋体"/>
                <w:szCs w:val="21"/>
              </w:rPr>
              <w:t xml:space="preserve">（按照采购要求填写）</w:t>
            </w:r>
            <w:r/>
          </w:p>
        </w:tc>
        <w:tc>
          <w:tcPr>
            <w:tcW w:w="10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姓名</w:t>
            </w:r>
            <w:r/>
          </w:p>
        </w:tc>
        <w:tc>
          <w:tcPr>
            <w:tcW w:w="155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学历</w:t>
            </w:r>
            <w:r/>
          </w:p>
        </w:tc>
        <w:tc>
          <w:tcPr>
            <w:tcW w:w="16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职称</w:t>
            </w:r>
            <w:r/>
          </w:p>
        </w:tc>
        <w:tc>
          <w:tcPr>
            <w:tcW w:w="10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textDirection w:val="lrTb"/>
            <w:noWrap w:val="false"/>
          </w:tcPr>
          <w:p>
            <w:pPr>
              <w:spacing w:line="360" w:lineRule="auto"/>
              <w:rPr>
                <w:rFonts w:ascii="宋体" w:hAnsi="宋体" w:cs="宋体"/>
                <w:szCs w:val="21"/>
              </w:rPr>
            </w:pPr>
            <w:r>
              <w:rPr>
                <w:rFonts w:ascii="宋体" w:hAnsi="宋体" w:cs="宋体"/>
                <w:szCs w:val="21"/>
              </w:rPr>
            </w:r>
            <w:r/>
          </w:p>
        </w:tc>
        <w:tc>
          <w:tcPr>
            <w:tcW w:w="1053" w:type="dxa"/>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bl>
    <w:p>
      <w:pPr>
        <w:ind w:firstLine="210"/>
        <w:jc w:val="left"/>
        <w:spacing w:line="360" w:lineRule="auto"/>
        <w:rPr>
          <w:rFonts w:ascii="宋体" w:hAnsi="宋体" w:cs="宋体"/>
          <w:szCs w:val="20"/>
        </w:rPr>
      </w:pPr>
      <w:r>
        <w:rPr>
          <w:rFonts w:hint="eastAsia" w:ascii="宋体" w:hAnsi="宋体" w:cs="宋体"/>
          <w:szCs w:val="20"/>
        </w:rPr>
        <w:t xml:space="preserve">投标</w:t>
      </w:r>
      <w:r>
        <w:rPr>
          <w:rFonts w:hint="eastAsia" w:ascii="宋体" w:hAnsi="宋体" w:cs="宋体"/>
          <w:szCs w:val="20"/>
        </w:rPr>
        <w:t xml:space="preserve">人</w:t>
      </w:r>
      <w:r>
        <w:rPr>
          <w:rFonts w:hint="eastAsia" w:ascii="宋体" w:hAnsi="宋体" w:cs="宋体"/>
          <w:szCs w:val="20"/>
        </w:rPr>
        <w:t xml:space="preserve">：（公章）</w:t>
      </w:r>
      <w:r/>
    </w:p>
    <w:p>
      <w:pPr>
        <w:ind w:firstLine="210"/>
        <w:jc w:val="left"/>
        <w:spacing w:line="360" w:lineRule="auto"/>
        <w:rPr>
          <w:rFonts w:ascii="宋体" w:hAnsi="宋体" w:cs="宋体"/>
          <w:szCs w:val="20"/>
        </w:rPr>
      </w:pPr>
      <w:r>
        <w:rPr>
          <w:rFonts w:hint="eastAsia" w:ascii="宋体" w:hAnsi="宋体" w:cs="宋体"/>
          <w:szCs w:val="20"/>
        </w:rPr>
        <w:t xml:space="preserve">法定代表人或代理人：（签字或盖章）</w:t>
      </w:r>
      <w:r/>
    </w:p>
    <w:p>
      <w:pPr>
        <w:ind w:firstLine="210"/>
        <w:spacing w:line="360" w:lineRule="auto"/>
        <w:rPr>
          <w:rFonts w:ascii="宋体" w:hAnsi="宋体" w:cs="宋体"/>
          <w:szCs w:val="20"/>
        </w:rPr>
      </w:pPr>
      <w:r>
        <w:rPr>
          <w:rFonts w:hint="eastAsia" w:ascii="宋体" w:hAnsi="宋体" w:cs="宋体"/>
          <w:szCs w:val="20"/>
        </w:rPr>
        <w:t xml:space="preserve">日期：</w:t>
      </w:r>
      <w:r>
        <w:rPr>
          <w:rFonts w:hint="eastAsia" w:ascii="宋体" w:hAnsi="宋体" w:cs="宋体"/>
          <w:szCs w:val="20"/>
        </w:rPr>
        <w:t xml:space="preserve">      </w:t>
      </w:r>
      <w:r>
        <w:rPr>
          <w:rFonts w:hint="eastAsia" w:ascii="宋体" w:hAnsi="宋体" w:cs="宋体"/>
          <w:szCs w:val="20"/>
        </w:rPr>
        <w:t xml:space="preserve">年</w:t>
      </w:r>
      <w:r>
        <w:rPr>
          <w:rFonts w:hint="eastAsia" w:ascii="宋体" w:hAnsi="宋体" w:cs="宋体"/>
          <w:szCs w:val="20"/>
        </w:rPr>
        <w:t xml:space="preserve">    </w:t>
      </w:r>
      <w:r>
        <w:rPr>
          <w:rFonts w:hint="eastAsia" w:ascii="宋体" w:hAnsi="宋体" w:cs="宋体"/>
          <w:szCs w:val="20"/>
        </w:rPr>
        <w:t xml:space="preserve">月</w:t>
      </w:r>
      <w:r>
        <w:rPr>
          <w:rFonts w:hint="eastAsia" w:ascii="宋体" w:hAnsi="宋体" w:cs="宋体"/>
          <w:szCs w:val="20"/>
        </w:rPr>
        <w:t xml:space="preserve">    </w:t>
      </w:r>
      <w:r>
        <w:rPr>
          <w:rFonts w:hint="eastAsia" w:ascii="宋体" w:hAnsi="宋体" w:cs="宋体"/>
          <w:szCs w:val="20"/>
        </w:rPr>
        <w:t xml:space="preserve">日</w:t>
      </w:r>
      <w:r/>
    </w:p>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采购单位可参照上述格式自行设计表格投标。</w:t>
      </w:r>
      <w:r/>
    </w:p>
    <w:p>
      <w:pPr>
        <w:pStyle w:val="792"/>
        <w:jc w:val="left"/>
        <w:spacing w:before="480" w:after="240"/>
        <w:rPr>
          <w:rFonts w:ascii="宋体" w:hAnsi="宋体" w:cs="宋体"/>
          <w:sz w:val="21"/>
          <w:szCs w:val="21"/>
          <w:lang w:val="zh-CN"/>
        </w:rPr>
      </w:pPr>
      <w:r>
        <w:rPr>
          <w:rFonts w:ascii="宋体" w:hAnsi="宋体" w:cs="宋体"/>
          <w:sz w:val="21"/>
          <w:szCs w:val="21"/>
          <w:lang w:val="zh-CN"/>
        </w:rPr>
      </w:r>
      <w:r/>
    </w:p>
    <w:p>
      <w:pPr>
        <w:pStyle w:val="792"/>
        <w:jc w:val="left"/>
        <w:spacing w:before="480" w:after="240"/>
        <w:rPr>
          <w:rFonts w:ascii="宋体" w:hAnsi="宋体" w:cs="宋体"/>
          <w:sz w:val="21"/>
          <w:szCs w:val="21"/>
          <w:lang w:val="zh-CN"/>
        </w:rPr>
      </w:pPr>
      <w:r>
        <w:rPr>
          <w:rFonts w:ascii="宋体" w:hAnsi="宋体" w:cs="宋体"/>
          <w:sz w:val="21"/>
          <w:szCs w:val="21"/>
          <w:lang w:val="zh-CN"/>
        </w:rPr>
      </w:r>
      <w:r/>
    </w:p>
    <w:p>
      <w:pPr>
        <w:pStyle w:val="792"/>
        <w:jc w:val="left"/>
        <w:spacing w:before="480" w:after="240"/>
        <w:rPr>
          <w:rFonts w:ascii="宋体" w:hAnsi="宋体" w:cs="宋体"/>
          <w:sz w:val="21"/>
          <w:szCs w:val="21"/>
          <w:lang w:val="zh-CN"/>
        </w:rPr>
      </w:pPr>
      <w:r>
        <w:rPr>
          <w:rFonts w:ascii="宋体" w:hAnsi="宋体" w:cs="宋体"/>
          <w:sz w:val="21"/>
          <w:szCs w:val="21"/>
          <w:lang w:val="zh-CN"/>
        </w:rPr>
      </w:r>
      <w:r/>
    </w:p>
    <w:p>
      <w:pPr>
        <w:spacing w:line="360" w:lineRule="auto"/>
        <w:widowControl/>
        <w:rPr>
          <w:rFonts w:ascii="宋体" w:hAnsi="宋体" w:cs="宋体"/>
          <w:b/>
          <w:bCs/>
          <w:szCs w:val="21"/>
          <w:lang w:val="zh-CN"/>
        </w:rPr>
        <w:outlineLvl w:val="1"/>
      </w:pPr>
      <w:r>
        <w:rPr>
          <w:rFonts w:ascii="宋体" w:hAnsi="宋体" w:cs="宋体"/>
          <w:b/>
          <w:bCs/>
          <w:szCs w:val="21"/>
          <w:lang w:val="zh-CN"/>
        </w:rPr>
      </w:r>
      <w:r/>
    </w:p>
    <w:p>
      <w:pPr>
        <w:jc w:val="left"/>
        <w:keepLines/>
        <w:keepNext/>
        <w:spacing w:before="480" w:after="240" w:line="413" w:lineRule="auto"/>
        <w:rPr>
          <w:rFonts w:ascii="宋体" w:hAnsi="宋体" w:cs="宋体"/>
          <w:b/>
          <w:szCs w:val="21"/>
          <w:lang w:val="zh-CN"/>
        </w:rPr>
        <w:outlineLvl w:val="1"/>
      </w:pPr>
      <w:r>
        <w:rPr>
          <w:rFonts w:hint="eastAsia" w:ascii="宋体" w:hAnsi="宋体" w:cs="宋体"/>
          <w:b/>
          <w:szCs w:val="21"/>
          <w:lang w:val="zh-CN"/>
        </w:rPr>
        <w:t xml:space="preserve">附件</w:t>
      </w:r>
      <w:r>
        <w:rPr>
          <w:rFonts w:hint="eastAsia" w:ascii="宋体" w:hAnsi="宋体" w:cs="宋体"/>
          <w:b/>
          <w:szCs w:val="21"/>
        </w:rPr>
        <w:t xml:space="preserve">9</w:t>
      </w:r>
      <w:r>
        <w:rPr>
          <w:rFonts w:hint="eastAsia" w:ascii="宋体" w:hAnsi="宋体" w:cs="宋体"/>
          <w:b/>
          <w:szCs w:val="21"/>
          <w:lang w:val="zh-CN"/>
        </w:rPr>
        <w:t xml:space="preserve">：安全承诺责任书</w:t>
      </w:r>
      <w:r/>
    </w:p>
    <w:p>
      <w:pPr>
        <w:jc w:val="center"/>
        <w:rPr>
          <w:rFonts w:ascii="宋体" w:hAnsi="宋体" w:cs="宋体"/>
          <w:b/>
          <w:bCs/>
          <w:sz w:val="32"/>
          <w:szCs w:val="32"/>
          <w:lang w:val="zh-CN"/>
        </w:rPr>
      </w:pPr>
      <w:r>
        <w:rPr>
          <w:rFonts w:ascii="宋体" w:hAnsi="宋体" w:cs="宋体"/>
          <w:b/>
          <w:bCs/>
          <w:sz w:val="32"/>
          <w:szCs w:val="32"/>
          <w:lang w:val="zh-CN"/>
        </w:rPr>
      </w:r>
      <w:r/>
    </w:p>
    <w:p>
      <w:pPr>
        <w:jc w:val="center"/>
        <w:rPr>
          <w:rFonts w:ascii="宋体" w:hAnsi="宋体" w:cs="宋体"/>
          <w:b/>
          <w:bCs/>
          <w:szCs w:val="21"/>
          <w:lang w:val="zh-CN"/>
        </w:rPr>
      </w:pPr>
      <w:r>
        <w:rPr>
          <w:rFonts w:hint="eastAsia" w:ascii="宋体" w:hAnsi="宋体" w:cs="宋体"/>
          <w:b/>
          <w:bCs/>
          <w:szCs w:val="21"/>
          <w:lang w:val="zh-CN"/>
        </w:rPr>
        <w:t xml:space="preserve">安全承诺责任书</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t xml:space="preserve">（采购单位）</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如我单位中标，我方将认真履行本次</w:t>
      </w:r>
      <w:r>
        <w:rPr>
          <w:rFonts w:hint="eastAsia" w:ascii="宋体" w:hAnsi="宋体" w:cs="宋体"/>
          <w:szCs w:val="21"/>
          <w:u w:val="single"/>
        </w:rPr>
        <w:t xml:space="preserve">（</w:t>
      </w:r>
      <w:r>
        <w:rPr>
          <w:rFonts w:hint="eastAsia" w:ascii="宋体" w:hAnsi="宋体" w:cs="宋体"/>
          <w:szCs w:val="21"/>
          <w:u w:val="single"/>
        </w:rPr>
        <w:t xml:space="preserve">项目名称</w:t>
      </w:r>
      <w:r>
        <w:rPr>
          <w:rFonts w:hint="eastAsia" w:ascii="宋体" w:hAnsi="宋体" w:cs="宋体"/>
          <w:szCs w:val="21"/>
          <w:u w:val="single"/>
        </w:rPr>
        <w:t xml:space="preserve">）</w:t>
      </w:r>
      <w:r>
        <w:rPr>
          <w:rFonts w:hint="eastAsia" w:ascii="宋体" w:hAnsi="宋体" w:cs="宋体"/>
          <w:szCs w:val="21"/>
        </w:rPr>
        <w:t xml:space="preserve">采购项目的所有承诺，我方愿承担所聘全部人员的人身安全及设备的财产安全的全部责任，一旦发生安全问题，均由我方全权负责。</w:t>
      </w:r>
      <w:r/>
    </w:p>
    <w:p>
      <w:pPr>
        <w:ind w:firstLine="210"/>
        <w:jc w:val="left"/>
        <w:spacing w:line="360" w:lineRule="auto"/>
        <w:rPr>
          <w:rFonts w:ascii="宋体" w:hAnsi="宋体" w:cs="宋体"/>
          <w:szCs w:val="21"/>
        </w:rPr>
      </w:pPr>
      <w:r>
        <w:rPr>
          <w:rFonts w:ascii="宋体" w:hAnsi="宋体" w:cs="宋体"/>
          <w:szCs w:val="21"/>
        </w:rPr>
      </w:r>
      <w:r/>
    </w:p>
    <w:p>
      <w:pPr>
        <w:ind w:firstLine="210"/>
        <w:jc w:val="left"/>
        <w:spacing w:line="360" w:lineRule="auto"/>
        <w:rPr>
          <w:rFonts w:ascii="宋体" w:hAnsi="宋体" w:cs="宋体"/>
          <w:szCs w:val="21"/>
        </w:rPr>
      </w:pPr>
      <w:r>
        <w:rPr>
          <w:rFonts w:ascii="宋体" w:hAnsi="宋体" w:cs="宋体"/>
          <w:szCs w:val="21"/>
        </w:rPr>
      </w:r>
      <w:r/>
    </w:p>
    <w:p>
      <w:pPr>
        <w:ind w:firstLine="210"/>
        <w:jc w:val="left"/>
        <w:spacing w:line="360" w:lineRule="auto"/>
        <w:rPr>
          <w:rFonts w:ascii="宋体" w:hAnsi="宋体" w:cs="宋体"/>
          <w:szCs w:val="21"/>
        </w:rPr>
      </w:pPr>
      <w:r>
        <w:rPr>
          <w:rFonts w:hint="eastAsia" w:ascii="宋体" w:hAnsi="宋体" w:cs="宋体"/>
          <w:szCs w:val="21"/>
        </w:rPr>
        <w:t xml:space="preserve">投标</w:t>
      </w:r>
      <w:r>
        <w:rPr>
          <w:rFonts w:hint="eastAsia" w:ascii="宋体" w:hAnsi="宋体" w:cs="宋体"/>
          <w:szCs w:val="21"/>
        </w:rPr>
        <w:t xml:space="preserve">人</w:t>
      </w:r>
      <w:r>
        <w:rPr>
          <w:rFonts w:hint="eastAsia" w:ascii="宋体" w:hAnsi="宋体" w:cs="宋体"/>
          <w:szCs w:val="21"/>
        </w:rPr>
        <w:t xml:space="preserve">：（公章）</w:t>
      </w:r>
      <w:r/>
    </w:p>
    <w:p>
      <w:pPr>
        <w:ind w:firstLine="210"/>
        <w:jc w:val="left"/>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210"/>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r>
        <w:rPr>
          <w:rFonts w:hint="eastAsia"/>
        </w:rPr>
        <w:br w:type="page" w:clear="all"/>
      </w:r>
      <w:r/>
    </w:p>
    <w:p>
      <w:pPr>
        <w:spacing w:line="360" w:lineRule="auto"/>
        <w:widowControl/>
        <w:rPr>
          <w:rFonts w:ascii="宋体" w:hAnsi="宋体" w:cs="宋体"/>
          <w:b/>
          <w:bCs/>
          <w:szCs w:val="21"/>
        </w:rPr>
        <w:outlineLvl w:val="1"/>
      </w:pPr>
      <w:r>
        <w:rPr>
          <w:rFonts w:hint="eastAsia" w:ascii="宋体" w:hAnsi="宋体" w:cs="宋体"/>
          <w:b/>
          <w:bCs/>
          <w:szCs w:val="21"/>
          <w:lang w:val="zh-CN"/>
        </w:rPr>
        <w:t xml:space="preserve">附件</w:t>
      </w:r>
      <w:r>
        <w:rPr>
          <w:rFonts w:hint="eastAsia" w:ascii="宋体" w:hAnsi="宋体" w:cs="宋体"/>
          <w:b/>
          <w:bCs/>
          <w:szCs w:val="21"/>
        </w:rPr>
        <w:t xml:space="preserve">1</w:t>
      </w:r>
      <w:r>
        <w:rPr>
          <w:rFonts w:hint="eastAsia" w:ascii="宋体" w:hAnsi="宋体" w:cs="宋体"/>
          <w:b/>
          <w:bCs/>
          <w:szCs w:val="21"/>
        </w:rPr>
        <w:t xml:space="preserve">0</w:t>
      </w:r>
      <w:r>
        <w:rPr>
          <w:rFonts w:hint="eastAsia" w:ascii="宋体" w:hAnsi="宋体" w:cs="宋体"/>
          <w:b/>
          <w:bCs/>
          <w:szCs w:val="21"/>
          <w:lang w:val="zh-CN"/>
        </w:rPr>
        <w:t xml:space="preserve">：质量保证书</w:t>
      </w:r>
      <w:r>
        <w:rPr>
          <w:rFonts w:hint="eastAsia" w:ascii="宋体" w:hAnsi="宋体" w:cs="宋体"/>
          <w:b/>
          <w:bCs/>
          <w:szCs w:val="21"/>
        </w:rPr>
        <w:t xml:space="preserve">和售后服务承诺书</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）质量保证书</w:t>
      </w:r>
      <w:r/>
    </w:p>
    <w:p>
      <w:pPr>
        <w:pStyle w:val="810"/>
      </w:pPr>
      <w:r/>
      <w:r/>
    </w:p>
    <w:p>
      <w:pPr>
        <w:spacing w:line="480" w:lineRule="auto"/>
        <w:rPr>
          <w:rFonts w:ascii="宋体" w:hAnsi="宋体" w:cs="宋体"/>
          <w:szCs w:val="21"/>
        </w:rPr>
      </w:pPr>
      <w:r>
        <w:rPr>
          <w:rFonts w:hint="eastAsia" w:ascii="宋体" w:hAnsi="宋体" w:cs="宋体"/>
          <w:szCs w:val="21"/>
        </w:rPr>
        <w:t xml:space="preserve">致：</w:t>
      </w:r>
      <w:r>
        <w:rPr>
          <w:rFonts w:hint="eastAsia" w:ascii="宋体" w:hAnsi="宋体" w:cs="宋体"/>
          <w:sz w:val="22"/>
          <w:szCs w:val="22"/>
          <w:u w:val="single"/>
        </w:rPr>
        <w:t xml:space="preserve">                 </w:t>
      </w:r>
      <w:r>
        <w:rPr>
          <w:rFonts w:hint="eastAsia" w:ascii="宋体" w:hAnsi="宋体" w:cs="宋体"/>
          <w:szCs w:val="21"/>
          <w:u w:val="single"/>
        </w:rPr>
        <w:t xml:space="preserve">（采购单位）</w:t>
      </w:r>
      <w:r>
        <w:rPr>
          <w:rFonts w:hint="eastAsia" w:ascii="宋体" w:hAnsi="宋体" w:cs="宋体"/>
          <w:szCs w:val="21"/>
          <w:u w:val="single"/>
        </w:rPr>
        <w:t xml:space="preserve"> </w:t>
      </w:r>
      <w:r/>
    </w:p>
    <w:p>
      <w:pPr>
        <w:ind w:firstLine="480"/>
        <w:spacing w:line="480" w:lineRule="auto"/>
        <w:rPr>
          <w:rFonts w:ascii="宋体" w:hAnsi="宋体" w:cs="宋体"/>
          <w:szCs w:val="21"/>
        </w:rPr>
      </w:pPr>
      <w:r>
        <w:rPr>
          <w:rFonts w:hint="eastAsia" w:ascii="宋体" w:hAnsi="宋体" w:cs="宋体"/>
          <w:szCs w:val="21"/>
        </w:rPr>
        <w:t xml:space="preserve">本保证书作为</w:t>
      </w:r>
      <w:r>
        <w:rPr>
          <w:rFonts w:hint="eastAsia" w:ascii="宋体" w:hAnsi="宋体" w:cs="宋体"/>
          <w:szCs w:val="21"/>
          <w:u w:val="single"/>
        </w:rPr>
        <w:t xml:space="preserve">                                 </w:t>
      </w:r>
      <w:r>
        <w:rPr>
          <w:rFonts w:hint="eastAsia" w:ascii="宋体" w:hAnsi="宋体" w:cs="宋体"/>
          <w:szCs w:val="21"/>
        </w:rPr>
        <w:t xml:space="preserve">（投标</w:t>
      </w:r>
      <w:r>
        <w:rPr>
          <w:rFonts w:hint="eastAsia" w:ascii="宋体" w:hAnsi="宋体" w:cs="宋体"/>
          <w:szCs w:val="21"/>
        </w:rPr>
        <w:t xml:space="preserve">人</w:t>
      </w:r>
      <w:r>
        <w:rPr>
          <w:rFonts w:hint="eastAsia" w:ascii="宋体" w:hAnsi="宋体" w:cs="宋体"/>
          <w:szCs w:val="21"/>
        </w:rPr>
        <w:t xml:space="preserve">名称）参加</w:t>
      </w:r>
      <w:r>
        <w:rPr>
          <w:rFonts w:hint="eastAsia" w:ascii="宋体" w:hAnsi="宋体" w:cs="宋体"/>
          <w:szCs w:val="21"/>
        </w:rPr>
        <w:t xml:space="preserve">苏州苏信建设项目管理有限公司</w:t>
      </w:r>
      <w:r>
        <w:rPr>
          <w:rFonts w:hint="eastAsia" w:ascii="宋体" w:hAnsi="宋体" w:cs="宋体"/>
          <w:szCs w:val="21"/>
        </w:rPr>
        <w:t xml:space="preserve">编号</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w:t>
      </w:r>
      <w:r>
        <w:rPr>
          <w:rFonts w:hint="eastAsia" w:ascii="宋体" w:hAnsi="宋体" w:cs="宋体"/>
          <w:szCs w:val="21"/>
          <w:u w:val="single"/>
        </w:rPr>
        <w:t xml:space="preserve">项目名称</w:t>
      </w:r>
      <w:r>
        <w:rPr>
          <w:rFonts w:hint="eastAsia" w:ascii="宋体" w:hAnsi="宋体" w:cs="宋体"/>
          <w:szCs w:val="21"/>
          <w:u w:val="single"/>
        </w:rPr>
        <w:t xml:space="preserve">）</w:t>
      </w:r>
      <w:r>
        <w:rPr>
          <w:rFonts w:hint="eastAsia" w:ascii="宋体" w:hAnsi="宋体" w:cs="宋体"/>
          <w:szCs w:val="21"/>
        </w:rPr>
        <w:t xml:space="preserve">投标书的不可分割的一部分。如我单位有幸成为</w:t>
      </w:r>
      <w:r>
        <w:rPr>
          <w:rFonts w:hint="eastAsia" w:ascii="宋体" w:hAnsi="宋体" w:cs="宋体"/>
          <w:szCs w:val="21"/>
          <w:u w:val="single"/>
        </w:rPr>
        <w:t xml:space="preserve">           </w:t>
      </w:r>
      <w:r>
        <w:rPr>
          <w:rFonts w:hint="eastAsia" w:ascii="宋体" w:hAnsi="宋体" w:cs="宋体"/>
          <w:szCs w:val="21"/>
        </w:rPr>
        <w:t xml:space="preserve">招投标活动的中标单位，</w:t>
      </w:r>
      <w:r>
        <w:rPr>
          <w:rFonts w:hint="eastAsia" w:ascii="宋体" w:hAnsi="宋体"/>
        </w:rPr>
        <w:t xml:space="preserve">特向贵方保证，所有</w:t>
      </w:r>
      <w:r>
        <w:rPr>
          <w:rFonts w:hint="eastAsia" w:ascii="宋体" w:hAnsi="宋体"/>
        </w:rPr>
        <w:t xml:space="preserve">货物</w:t>
      </w:r>
      <w:r>
        <w:rPr>
          <w:rFonts w:hint="eastAsia" w:ascii="宋体" w:hAnsi="宋体"/>
        </w:rPr>
        <w:t xml:space="preserve">、材料均为合格产品</w:t>
      </w:r>
      <w:r>
        <w:rPr>
          <w:rFonts w:hint="eastAsia" w:ascii="宋体" w:hAnsi="宋体"/>
        </w:rPr>
        <w:t xml:space="preserve">，</w:t>
      </w:r>
      <w:r>
        <w:rPr>
          <w:rFonts w:hint="eastAsia" w:ascii="宋体" w:hAnsi="宋体"/>
        </w:rPr>
        <w:t xml:space="preserve">符合招标文件技术、性能、质量要求的规定，保证项目质量符合招标要求，如有不符，由我单位承担全部责任（其他内容自述）</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投标</w:t>
      </w:r>
      <w:r>
        <w:rPr>
          <w:rFonts w:hint="eastAsia" w:ascii="宋体" w:hAnsi="宋体" w:cs="宋体"/>
          <w:szCs w:val="21"/>
        </w:rPr>
        <w:t xml:space="preserve">人</w:t>
      </w:r>
      <w:r>
        <w:rPr>
          <w:rFonts w:hint="eastAsia" w:ascii="宋体" w:hAnsi="宋体" w:cs="宋体"/>
          <w:szCs w:val="21"/>
        </w:rPr>
        <w:t xml:space="preserve">（公章）：</w:t>
      </w:r>
      <w:r/>
    </w:p>
    <w:p>
      <w:pPr>
        <w:ind w:firstLine="48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rPr>
          <w:rFonts w:ascii="宋体" w:hAnsi="宋体" w:cs="宋体"/>
        </w:rPr>
      </w:pPr>
      <w:r>
        <w:rPr>
          <w:rFonts w:hint="eastAsia" w:ascii="宋体" w:hAnsi="宋体" w:cs="宋体"/>
        </w:rPr>
        <w:t xml:space="preserve">日期：</w:t>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rPr>
          <w:rFonts w:ascii="宋体" w:hAnsi="宋体" w:cs="宋体"/>
          <w:b/>
          <w:szCs w:val="21"/>
        </w:rPr>
      </w:pPr>
      <w:r>
        <w:rPr>
          <w:rFonts w:hint="eastAsia" w:ascii="宋体" w:hAnsi="宋体" w:cs="宋体"/>
          <w:b/>
          <w:szCs w:val="21"/>
        </w:rPr>
        <w:br w:type="page" w:clear="all"/>
      </w:r>
      <w:r/>
    </w:p>
    <w:p>
      <w:pPr>
        <w:jc w:val="center"/>
        <w:spacing w:line="400" w:lineRule="exact"/>
        <w:rPr>
          <w:rFonts w:ascii="宋体" w:hAnsi="宋体" w:cs="宋体"/>
          <w:b/>
          <w:szCs w:val="21"/>
          <w:lang w:val="zh-CN"/>
        </w:rPr>
      </w:pPr>
      <w:r>
        <w:rPr>
          <w:rFonts w:hint="eastAsia" w:ascii="宋体" w:hAnsi="宋体" w:cs="宋体"/>
          <w:b/>
          <w:szCs w:val="21"/>
        </w:rPr>
        <w:t xml:space="preserve">（</w:t>
      </w: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1800"/>
        <w:gridCol w:w="2616"/>
      </w:tblGrid>
      <w:tr>
        <w:trPr>
          <w:jc w:val="center"/>
          <w:trHeight w:val="853"/>
        </w:trPr>
        <w:tc>
          <w:tcPr>
            <w:tcW w:w="828" w:type="dxa"/>
            <w:vAlign w:val="center"/>
            <w:textDirection w:val="lrTb"/>
            <w:noWrap w:val="false"/>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val="false"/>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1800" w:type="dxa"/>
            <w:vAlign w:val="center"/>
            <w:textDirection w:val="lrTb"/>
            <w:noWrap w:val="false"/>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616" w:type="dxa"/>
            <w:vAlign w:val="center"/>
            <w:textDirection w:val="lrTb"/>
            <w:noWrap w:val="false"/>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val="false"/>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1800"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c>
          <w:tcPr>
            <w:tcW w:w="2616"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val="false"/>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c>
          <w:tcPr>
            <w:tcW w:w="2616"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val="false"/>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c>
          <w:tcPr>
            <w:tcW w:w="2616"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r>
      <w:tr>
        <w:trPr>
          <w:jc w:val="center"/>
          <w:trHeight w:val="854"/>
        </w:trPr>
        <w:tc>
          <w:tcPr>
            <w:tcW w:w="828" w:type="dxa"/>
            <w:vAlign w:val="center"/>
            <w:textDirection w:val="lrTb"/>
            <w:noWrap w:val="false"/>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val="false"/>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c>
          <w:tcPr>
            <w:tcW w:w="2616"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c>
          <w:tcPr>
            <w:tcW w:w="1800"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c>
          <w:tcPr>
            <w:tcW w:w="2616" w:type="dxa"/>
            <w:vAlign w:val="center"/>
            <w:textDirection w:val="lrTb"/>
            <w:noWrap w:val="false"/>
          </w:tcPr>
          <w:p>
            <w:pPr>
              <w:jc w:val="center"/>
              <w:spacing w:before="25" w:after="25" w:line="400" w:lineRule="exact"/>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hint="eastAsia" w:ascii="宋体" w:hAnsi="宋体" w:cs="宋体"/>
          <w:szCs w:val="21"/>
        </w:rPr>
        <w:t xml:space="preserve">投标</w:t>
      </w:r>
      <w:r>
        <w:rPr>
          <w:rFonts w:hint="eastAsia" w:ascii="宋体" w:hAnsi="宋体" w:cs="宋体"/>
          <w:szCs w:val="21"/>
        </w:rPr>
        <w:t xml:space="preserve">人</w:t>
      </w:r>
      <w:r>
        <w:rPr>
          <w:rFonts w:hint="eastAsia" w:ascii="宋体" w:hAnsi="宋体" w:cs="宋体"/>
          <w:szCs w:val="21"/>
        </w:rPr>
        <w:t xml:space="preserve">（公章）：</w:t>
      </w:r>
      <w:r/>
    </w:p>
    <w:p>
      <w:pPr>
        <w:ind w:firstLine="48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rPr>
          <w:rFonts w:ascii="宋体" w:hAnsi="宋体" w:cs="宋体"/>
        </w:rPr>
      </w:pPr>
      <w:r>
        <w:rPr>
          <w:rFonts w:hint="eastAsia" w:ascii="宋体" w:hAnsi="宋体" w:cs="宋体"/>
        </w:rPr>
        <w:t xml:space="preserve">日期：</w:t>
      </w:r>
      <w:r/>
    </w:p>
    <w:p>
      <w:pPr>
        <w:pStyle w:val="1106"/>
        <w:jc w:val="left"/>
        <w:spacing w:line="360" w:lineRule="auto"/>
        <w:rPr>
          <w:rFonts w:hAnsi="宋体" w:eastAsia="宋体" w:cs="宋体"/>
          <w:sz w:val="21"/>
          <w:szCs w:val="21"/>
        </w:rPr>
      </w:pPr>
      <w:r>
        <w:rPr>
          <w:rFonts w:hAnsi="宋体" w:eastAsia="宋体" w:cs="宋体"/>
          <w:sz w:val="21"/>
          <w:szCs w:val="21"/>
        </w:rPr>
      </w:r>
      <w:r/>
    </w:p>
    <w:p>
      <w:pPr>
        <w:pStyle w:val="810"/>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pStyle w:val="811"/>
        <w:rPr>
          <w:rFonts w:ascii="宋体" w:hAnsi="宋体" w:cs="宋体"/>
        </w:rPr>
      </w:pPr>
      <w:r>
        <w:rPr>
          <w:rFonts w:ascii="宋体" w:hAnsi="宋体" w:cs="宋体"/>
        </w:rPr>
      </w:r>
      <w:r/>
    </w:p>
    <w:p>
      <w:pPr>
        <w:rPr>
          <w:rFonts w:ascii="宋体" w:hAnsi="宋体" w:cs="宋体"/>
          <w:szCs w:val="21"/>
          <w:lang w:val="zh-CN"/>
        </w:rPr>
      </w:pPr>
      <w:r>
        <w:rPr>
          <w:rFonts w:hint="eastAsia" w:ascii="宋体" w:hAnsi="宋体" w:cs="宋体"/>
          <w:szCs w:val="21"/>
          <w:lang w:val="zh-CN"/>
        </w:rPr>
        <w:br w:type="page" w:clear="all"/>
      </w:r>
      <w:r/>
    </w:p>
    <w:p>
      <w:pPr>
        <w:pStyle w:val="792"/>
        <w:jc w:val="left"/>
        <w:spacing w:before="480" w:after="240"/>
        <w:rPr>
          <w:rFonts w:ascii="宋体" w:hAnsi="宋体" w:cs="宋体"/>
          <w:sz w:val="21"/>
          <w:szCs w:val="21"/>
          <w:lang w:val="zh-CN"/>
        </w:rPr>
      </w:pPr>
      <w:r>
        <w:rPr>
          <w:rFonts w:hint="eastAsia" w:ascii="宋体" w:hAnsi="宋体" w:cs="宋体"/>
          <w:sz w:val="21"/>
          <w:szCs w:val="21"/>
          <w:lang w:val="zh-CN"/>
        </w:rPr>
        <w:t xml:space="preserve">附件</w:t>
      </w:r>
      <w:r>
        <w:rPr>
          <w:rFonts w:hint="eastAsia" w:ascii="宋体" w:hAnsi="宋体" w:cs="宋体"/>
          <w:sz w:val="21"/>
          <w:szCs w:val="21"/>
        </w:rPr>
        <w:t xml:space="preserve">1</w:t>
      </w:r>
      <w:r>
        <w:rPr>
          <w:rFonts w:hint="eastAsia" w:ascii="宋体" w:hAnsi="宋体" w:cs="宋体"/>
          <w:sz w:val="21"/>
          <w:szCs w:val="21"/>
        </w:rPr>
        <w:t xml:space="preserve">1</w:t>
      </w:r>
      <w:r>
        <w:rPr>
          <w:rFonts w:hint="eastAsia" w:ascii="宋体" w:hAnsi="宋体" w:cs="宋体"/>
          <w:sz w:val="21"/>
          <w:szCs w:val="21"/>
          <w:lang w:val="zh-CN"/>
        </w:rPr>
        <w:t xml:space="preserve">：</w:t>
      </w:r>
      <w:r>
        <w:rPr>
          <w:rFonts w:hint="eastAsia" w:ascii="宋体" w:hAnsi="宋体" w:cs="宋体"/>
          <w:sz w:val="21"/>
          <w:szCs w:val="21"/>
        </w:rPr>
        <w:t xml:space="preserve">供货方案</w:t>
      </w:r>
      <w:r>
        <w:rPr>
          <w:rFonts w:hint="eastAsia" w:ascii="宋体" w:hAnsi="宋体" w:cs="宋体"/>
          <w:sz w:val="21"/>
          <w:szCs w:val="21"/>
          <w:lang w:val="zh-CN"/>
        </w:rPr>
        <w:t xml:space="preserve">说明</w:t>
      </w:r>
      <w:r/>
    </w:p>
    <w:p>
      <w:pPr>
        <w:jc w:val="center"/>
        <w:spacing w:line="360" w:lineRule="auto"/>
        <w:widowControl/>
        <w:rPr>
          <w:rFonts w:ascii="宋体" w:hAnsi="宋体" w:cs="宋体"/>
          <w:b/>
          <w:bCs/>
          <w:sz w:val="22"/>
          <w:szCs w:val="22"/>
        </w:rPr>
      </w:pPr>
      <w:r>
        <w:rPr>
          <w:rFonts w:hint="eastAsia" w:ascii="宋体" w:hAnsi="宋体" w:cs="宋体"/>
          <w:b/>
          <w:bCs/>
          <w:sz w:val="22"/>
          <w:szCs w:val="22"/>
          <w:lang w:val="zh-CN"/>
        </w:rPr>
        <w:t xml:space="preserve">供货方案</w:t>
      </w:r>
      <w:r>
        <w:rPr>
          <w:rFonts w:hint="eastAsia" w:ascii="宋体" w:hAnsi="宋体" w:cs="宋体"/>
          <w:b/>
          <w:bCs/>
          <w:sz w:val="22"/>
          <w:szCs w:val="22"/>
          <w:lang w:val="zh-CN"/>
        </w:rPr>
        <w:t xml:space="preserve">说明</w:t>
      </w:r>
      <w:r/>
    </w:p>
    <w:p>
      <w:pPr>
        <w:jc w:val="center"/>
        <w:spacing w:line="360" w:lineRule="auto"/>
        <w:widowControl/>
        <w:rPr>
          <w:rFonts w:ascii="宋体" w:hAnsi="宋体" w:cs="宋体"/>
          <w:b/>
          <w:sz w:val="24"/>
        </w:rPr>
      </w:pPr>
      <w:r>
        <w:rPr>
          <w:rFonts w:ascii="宋体" w:hAnsi="宋体" w:cs="宋体"/>
          <w:b/>
          <w:sz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54"/>
      </w:tblGrid>
      <w:tr>
        <w:trPr>
          <w:jc w:val="center"/>
          <w:trHeight w:val="1152"/>
        </w:trPr>
        <w:tc>
          <w:tcPr>
            <w:tcW w:w="9354" w:type="dxa"/>
            <w:textDirection w:val="lrTb"/>
            <w:noWrap w:val="false"/>
          </w:tcPr>
          <w:p>
            <w:pPr>
              <w:ind w:right="240"/>
              <w:spacing w:line="360" w:lineRule="auto"/>
              <w:rPr>
                <w:rFonts w:ascii="宋体" w:hAnsi="宋体" w:cs="宋体"/>
                <w:bCs/>
                <w:szCs w:val="21"/>
              </w:rPr>
            </w:pPr>
            <w:r>
              <w:rPr>
                <w:rFonts w:hint="eastAsia" w:ascii="宋体" w:hAnsi="宋体" w:cs="宋体"/>
                <w:bCs/>
                <w:szCs w:val="21"/>
              </w:rPr>
              <w:t xml:space="preserve">提示：</w:t>
            </w:r>
            <w:r/>
          </w:p>
          <w:p>
            <w:pPr>
              <w:ind w:right="24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投标人</w:t>
            </w:r>
            <w:r>
              <w:rPr>
                <w:rFonts w:hint="eastAsia" w:ascii="宋体" w:hAnsi="宋体" w:cs="宋体"/>
                <w:bCs/>
                <w:szCs w:val="21"/>
              </w:rPr>
              <w:t xml:space="preserve">应根据本次采购项目要求，对本项目的方案进行说明与描述。</w:t>
            </w:r>
            <w:r/>
          </w:p>
          <w:p>
            <w:pPr>
              <w:ind w:right="24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投标人</w:t>
            </w:r>
            <w:r>
              <w:rPr>
                <w:rFonts w:hint="eastAsia" w:ascii="宋体" w:hAnsi="宋体" w:cs="宋体"/>
                <w:bCs/>
                <w:szCs w:val="21"/>
              </w:rPr>
              <w:t xml:space="preserve">可根据自身情况编写，本页不够可另加页附后。</w:t>
            </w:r>
            <w:r/>
          </w:p>
        </w:tc>
      </w:tr>
      <w:tr>
        <w:trPr>
          <w:jc w:val="center"/>
          <w:trHeight w:val="8594"/>
        </w:trPr>
        <w:tc>
          <w:tcPr>
            <w:tcW w:w="9354" w:type="dxa"/>
            <w:textDirection w:val="lrTb"/>
            <w:noWrap w:val="false"/>
          </w:tcPr>
          <w:p>
            <w:pPr>
              <w:ind w:right="240"/>
              <w:spacing w:line="360" w:lineRule="auto"/>
              <w:rPr>
                <w:rFonts w:ascii="宋体" w:hAnsi="宋体" w:cs="宋体"/>
                <w:bCs/>
                <w:szCs w:val="21"/>
              </w:rPr>
            </w:pPr>
            <w:r>
              <w:rPr>
                <w:rFonts w:ascii="宋体" w:hAnsi="宋体" w:cs="宋体"/>
                <w:bCs/>
                <w:szCs w:val="21"/>
              </w:rPr>
            </w:r>
            <w:r/>
          </w:p>
        </w:tc>
      </w:tr>
    </w:tbl>
    <w:p>
      <w:pPr>
        <w:spacing w:line="360" w:lineRule="auto"/>
        <w:rPr>
          <w:rFonts w:ascii="宋体" w:hAnsi="宋体" w:cs="宋体"/>
          <w:bCs/>
          <w:szCs w:val="21"/>
        </w:rPr>
      </w:pPr>
      <w:r>
        <w:rPr>
          <w:rFonts w:ascii="宋体" w:hAnsi="宋体" w:cs="宋体"/>
          <w:bCs/>
          <w:szCs w:val="21"/>
        </w:rPr>
      </w:r>
      <w:r/>
    </w:p>
    <w:p>
      <w:pPr>
        <w:pStyle w:val="1035"/>
        <w:ind w:firstLine="210"/>
        <w:jc w:val="left"/>
        <w:spacing w:line="360" w:lineRule="auto"/>
        <w:rPr>
          <w:rFonts w:hAnsi="宋体" w:eastAsia="宋体" w:cs="宋体"/>
          <w:sz w:val="21"/>
        </w:rPr>
      </w:pPr>
      <w:r>
        <w:rPr>
          <w:rFonts w:hint="eastAsia" w:hAnsi="宋体" w:eastAsia="宋体" w:cs="宋体"/>
          <w:sz w:val="21"/>
        </w:rPr>
        <w:t xml:space="preserve">投标</w:t>
      </w:r>
      <w:r>
        <w:rPr>
          <w:rFonts w:hint="eastAsia" w:hAnsi="宋体" w:eastAsia="宋体" w:cs="宋体"/>
          <w:sz w:val="21"/>
        </w:rPr>
        <w:t xml:space="preserve">人</w:t>
      </w:r>
      <w:r>
        <w:rPr>
          <w:rFonts w:hint="eastAsia" w:hAnsi="宋体" w:eastAsia="宋体" w:cs="宋体"/>
          <w:sz w:val="21"/>
        </w:rPr>
        <w:t xml:space="preserve">：（公章）</w:t>
      </w:r>
      <w:r/>
    </w:p>
    <w:p>
      <w:pPr>
        <w:pStyle w:val="1035"/>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35"/>
        <w:ind w:firstLine="210"/>
        <w:spacing w:line="360" w:lineRule="auto"/>
        <w:rPr>
          <w:rFonts w:hAnsi="宋体" w:eastAsia="宋体" w:cs="宋体"/>
          <w:sz w:val="21"/>
        </w:r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spacing w:line="360" w:lineRule="auto"/>
        <w:rPr>
          <w:rFonts w:ascii="宋体" w:hAnsi="宋体" w:cs="宋体"/>
          <w:spacing w:val="20"/>
          <w:szCs w:val="21"/>
        </w:rPr>
      </w:pPr>
      <w:r>
        <w:rPr>
          <w:rFonts w:ascii="宋体" w:hAnsi="宋体" w:cs="宋体"/>
          <w:spacing w:val="20"/>
          <w:szCs w:val="21"/>
        </w:rPr>
      </w:r>
      <w:r/>
    </w:p>
    <w:p>
      <w:pPr>
        <w:pStyle w:val="1102"/>
        <w:ind w:firstLine="0"/>
        <w:spacing w:line="360" w:lineRule="auto"/>
        <w:rPr>
          <w:rFonts w:ascii="宋体" w:hAnsi="宋体" w:eastAsia="宋体" w:cs="宋体"/>
          <w:b/>
          <w:sz w:val="21"/>
          <w:szCs w:val="21"/>
        </w:rPr>
      </w:pPr>
      <w:r>
        <w:rPr>
          <w:rFonts w:hint="eastAsia" w:ascii="宋体" w:hAnsi="宋体" w:eastAsia="宋体" w:cs="宋体"/>
          <w:lang w:val="zh-CN"/>
        </w:rPr>
        <w:br w:type="page" w:clear="all"/>
      </w:r>
      <w:r>
        <w:rPr>
          <w:rFonts w:hint="eastAsia" w:ascii="宋体" w:hAnsi="宋体" w:eastAsia="宋体" w:cs="宋体"/>
          <w:b/>
          <w:bCs/>
          <w:sz w:val="21"/>
          <w:szCs w:val="21"/>
          <w:lang w:val="zh-CN"/>
        </w:rPr>
        <w:t xml:space="preserve">附件</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2</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关于资格文件的声明函</w:t>
      </w:r>
      <w:r/>
    </w:p>
    <w:p>
      <w:pPr>
        <w:pStyle w:val="1102"/>
        <w:ind w:firstLine="0"/>
        <w:spacing w:line="360" w:lineRule="auto"/>
        <w:rPr>
          <w:rFonts w:ascii="宋体" w:hAnsi="宋体" w:eastAsia="宋体" w:cs="宋体"/>
          <w:sz w:val="21"/>
          <w:szCs w:val="21"/>
        </w:rPr>
      </w:pPr>
      <w:r>
        <w:rPr>
          <w:rFonts w:ascii="宋体" w:hAnsi="宋体" w:eastAsia="宋体" w:cs="宋体"/>
          <w:sz w:val="21"/>
          <w:szCs w:val="21"/>
        </w:rPr>
      </w:r>
      <w:r/>
    </w:p>
    <w:p>
      <w:pPr>
        <w:pStyle w:val="1102"/>
        <w:ind w:firstLine="0"/>
        <w:spacing w:line="360" w:lineRule="auto"/>
        <w:rPr>
          <w:rFonts w:ascii="宋体" w:hAnsi="宋体" w:eastAsia="宋体" w:cs="宋体"/>
          <w:sz w:val="21"/>
          <w:szCs w:val="21"/>
        </w:rPr>
      </w:pPr>
      <w:r>
        <w:rPr>
          <w:rFonts w:ascii="宋体" w:hAnsi="宋体" w:eastAsia="宋体" w:cs="宋体"/>
          <w:sz w:val="21"/>
          <w:szCs w:val="21"/>
        </w:rPr>
      </w:r>
      <w:r/>
    </w:p>
    <w:p>
      <w:pPr>
        <w:jc w:val="center"/>
        <w:spacing w:line="400" w:lineRule="exact"/>
        <w:rPr>
          <w:rFonts w:ascii="宋体" w:hAnsi="宋体" w:cs="宋体"/>
          <w:b/>
          <w:szCs w:val="21"/>
        </w:rPr>
      </w:pPr>
      <w:r>
        <w:rPr>
          <w:rFonts w:hint="eastAsia" w:ascii="宋体" w:hAnsi="宋体" w:cs="宋体"/>
          <w:b/>
          <w:szCs w:val="21"/>
        </w:rPr>
        <w:t xml:space="preserve">关于资格文件的声明函</w:t>
      </w:r>
      <w:r/>
    </w:p>
    <w:p>
      <w:pPr>
        <w:spacing w:line="400" w:lineRule="exact"/>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t xml:space="preserve">（代理机构）</w:t>
      </w:r>
      <w:r>
        <w:rPr>
          <w:rFonts w:hint="eastAsia" w:ascii="宋体" w:hAnsi="宋体" w:cs="宋体"/>
          <w:szCs w:val="21"/>
          <w:u w:val="single"/>
        </w:rPr>
        <w:t xml:space="preserve"> </w:t>
      </w:r>
      <w:r>
        <w:rPr>
          <w:rFonts w:hint="eastAsia" w:ascii="宋体" w:hAnsi="宋体" w:cs="宋体"/>
          <w:szCs w:val="21"/>
          <w:u w:val="single"/>
        </w:rPr>
        <w:t xml:space="preserve">：</w:t>
      </w:r>
      <w:r/>
    </w:p>
    <w:p>
      <w:pPr>
        <w:ind w:firstLine="480"/>
        <w:spacing w:line="360" w:lineRule="auto"/>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项目名称</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szCs w:val="21"/>
        </w:rPr>
        <w:t xml:space="preserve">之第二十二条</w:t>
      </w:r>
      <w:r>
        <w:rPr>
          <w:rFonts w:hint="eastAsia" w:ascii="宋体" w:hAnsi="宋体" w:cs="宋体"/>
          <w:bCs/>
          <w:szCs w:val="21"/>
        </w:rPr>
        <w:t xml:space="preserve">投标人</w:t>
      </w:r>
      <w:r>
        <w:rPr>
          <w:rFonts w:hint="eastAsia" w:ascii="宋体" w:hAnsi="宋体" w:cs="宋体"/>
          <w:bCs/>
          <w:szCs w:val="21"/>
        </w:rPr>
        <w:t xml:space="preserve">参加政府采购活动应当具备的合格申请人的</w:t>
      </w:r>
      <w:r>
        <w:rPr>
          <w:rFonts w:hint="eastAsia" w:ascii="宋体" w:hAnsi="宋体" w:cs="宋体"/>
          <w:szCs w:val="21"/>
        </w:rPr>
        <w:t xml:space="preserve">资格要求。若与真实情况不符，本公司愿意承担由此而产生的一切后果。</w:t>
      </w:r>
      <w:r/>
    </w:p>
    <w:p>
      <w:pPr>
        <w:ind w:firstLine="480"/>
        <w:spacing w:line="400" w:lineRule="exact"/>
        <w:rPr>
          <w:rFonts w:ascii="宋体" w:hAnsi="宋体" w:cs="宋体"/>
          <w:szCs w:val="21"/>
        </w:rPr>
      </w:pPr>
      <w:r>
        <w:rPr>
          <w:rFonts w:ascii="宋体" w:hAnsi="宋体" w:cs="宋体"/>
          <w:szCs w:val="21"/>
        </w:rPr>
      </w:r>
      <w:r/>
    </w:p>
    <w:p>
      <w:pPr>
        <w:ind w:firstLine="480"/>
        <w:spacing w:line="400" w:lineRule="exact"/>
        <w:rPr>
          <w:rFonts w:ascii="宋体" w:hAnsi="宋体" w:cs="宋体"/>
          <w:szCs w:val="21"/>
        </w:rPr>
      </w:pPr>
      <w:r>
        <w:rPr>
          <w:rFonts w:ascii="宋体" w:hAnsi="宋体" w:cs="宋体"/>
          <w:szCs w:val="21"/>
        </w:rPr>
      </w:r>
      <w:r/>
    </w:p>
    <w:p>
      <w:pPr>
        <w:ind w:firstLine="480"/>
        <w:spacing w:line="400" w:lineRule="exact"/>
        <w:rPr>
          <w:rFonts w:ascii="宋体" w:hAnsi="宋体" w:cs="宋体"/>
          <w:szCs w:val="21"/>
        </w:rPr>
      </w:pPr>
      <w:r>
        <w:rPr>
          <w:rFonts w:ascii="宋体" w:hAnsi="宋体" w:cs="宋体"/>
          <w:szCs w:val="21"/>
        </w:rPr>
      </w:r>
      <w:r/>
    </w:p>
    <w:p>
      <w:pPr>
        <w:ind w:firstLine="480"/>
        <w:spacing w:line="400" w:lineRule="exact"/>
        <w:rPr>
          <w:rFonts w:ascii="宋体" w:hAnsi="宋体" w:cs="宋体"/>
          <w:szCs w:val="21"/>
        </w:rPr>
      </w:pPr>
      <w:r>
        <w:rPr>
          <w:rFonts w:ascii="宋体" w:hAnsi="宋体" w:cs="宋体"/>
          <w:szCs w:val="21"/>
        </w:rPr>
      </w:r>
      <w:r/>
    </w:p>
    <w:p>
      <w:pPr>
        <w:ind w:firstLine="5518"/>
        <w:jc w:val="left"/>
        <w:spacing w:line="360" w:lineRule="auto"/>
        <w:rPr>
          <w:rFonts w:ascii="宋体" w:hAnsi="宋体" w:cs="宋体"/>
          <w:szCs w:val="21"/>
        </w:rPr>
      </w:pPr>
      <w:r>
        <w:rPr>
          <w:rFonts w:hint="eastAsia" w:ascii="宋体" w:hAnsi="宋体" w:cs="宋体"/>
          <w:szCs w:val="21"/>
        </w:rPr>
        <w:t xml:space="preserve">投标</w:t>
      </w:r>
      <w:r>
        <w:rPr>
          <w:rFonts w:hint="eastAsia" w:ascii="宋体" w:hAnsi="宋体" w:cs="宋体"/>
          <w:szCs w:val="21"/>
        </w:rPr>
        <w:t xml:space="preserve">人</w:t>
      </w:r>
      <w:r>
        <w:rPr>
          <w:rFonts w:hint="eastAsia" w:ascii="宋体" w:hAnsi="宋体" w:cs="宋体"/>
          <w:szCs w:val="21"/>
        </w:rPr>
        <w:t xml:space="preserve">：（公章）</w:t>
      </w:r>
      <w:r/>
    </w:p>
    <w:p>
      <w:pPr>
        <w:ind w:firstLine="5518"/>
        <w:jc w:val="left"/>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5518"/>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pStyle w:val="809"/>
        <w:rPr>
          <w:rFonts w:ascii="宋体" w:hAnsi="宋体" w:cs="宋体"/>
          <w:szCs w:val="21"/>
        </w:rPr>
      </w:pPr>
      <w:r>
        <w:rPr>
          <w:rFonts w:ascii="宋体" w:hAnsi="宋体" w:cs="宋体"/>
          <w:szCs w:val="21"/>
        </w:rPr>
      </w:r>
      <w:r/>
    </w:p>
    <w:p>
      <w:pPr>
        <w:pStyle w:val="809"/>
        <w:rPr>
          <w:rFonts w:ascii="宋体" w:hAnsi="宋体" w:cs="宋体"/>
          <w:szCs w:val="21"/>
        </w:rPr>
      </w:pPr>
      <w:r>
        <w:rPr>
          <w:rFonts w:ascii="宋体" w:hAnsi="宋体" w:cs="宋体"/>
          <w:szCs w:val="21"/>
        </w:rPr>
      </w:r>
      <w:r/>
    </w:p>
    <w:p>
      <w:pPr>
        <w:pStyle w:val="809"/>
        <w:rPr>
          <w:rFonts w:ascii="宋体" w:hAnsi="宋体" w:cs="宋体"/>
          <w:szCs w:val="21"/>
        </w:rPr>
      </w:pPr>
      <w:r>
        <w:rPr>
          <w:rFonts w:ascii="宋体" w:hAnsi="宋体" w:cs="宋体"/>
          <w:szCs w:val="21"/>
        </w:rPr>
      </w:r>
      <w:r/>
    </w:p>
    <w:p>
      <w:pPr>
        <w:rPr>
          <w:rFonts w:ascii="宋体" w:hAnsi="宋体" w:cs="宋体"/>
          <w:szCs w:val="21"/>
          <w:lang w:val="zh-CN"/>
        </w:rPr>
      </w:pPr>
      <w:r>
        <w:rPr>
          <w:rFonts w:hint="eastAsia" w:ascii="宋体" w:hAnsi="宋体" w:cs="宋体"/>
          <w:szCs w:val="21"/>
          <w:lang w:val="zh-CN"/>
        </w:rPr>
        <w:br w:type="page" w:clear="all"/>
      </w:r>
      <w:r/>
    </w:p>
    <w:p>
      <w:pPr>
        <w:pStyle w:val="792"/>
        <w:jc w:val="left"/>
        <w:rPr>
          <w:rFonts w:ascii="宋体" w:hAnsi="宋体" w:cs="宋体"/>
          <w:sz w:val="21"/>
          <w:szCs w:val="21"/>
          <w:lang w:val="zh-CN"/>
        </w:rPr>
      </w:pPr>
      <w:r>
        <w:rPr>
          <w:rFonts w:hint="eastAsia" w:ascii="宋体" w:hAnsi="宋体" w:cs="宋体"/>
          <w:sz w:val="21"/>
          <w:szCs w:val="21"/>
          <w:lang w:val="zh-CN"/>
        </w:rPr>
        <w:t xml:space="preserve">附件</w:t>
      </w: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lang w:val="zh-CN"/>
        </w:rPr>
        <w:t xml:space="preserve">：投标</w:t>
      </w:r>
      <w:r>
        <w:rPr>
          <w:rFonts w:hint="eastAsia" w:ascii="宋体" w:hAnsi="宋体" w:cs="宋体"/>
          <w:sz w:val="21"/>
          <w:szCs w:val="21"/>
        </w:rPr>
        <w:t xml:space="preserve">人</w:t>
      </w:r>
      <w:r>
        <w:rPr>
          <w:rFonts w:hint="eastAsia" w:ascii="宋体" w:hAnsi="宋体" w:cs="宋体"/>
          <w:sz w:val="21"/>
          <w:szCs w:val="21"/>
          <w:lang w:val="zh-CN"/>
        </w:rPr>
        <w:t xml:space="preserve">情况表</w:t>
      </w:r>
      <w:r/>
    </w:p>
    <w:p>
      <w:pPr>
        <w:jc w:val="center"/>
        <w:spacing w:line="360" w:lineRule="auto"/>
        <w:rPr>
          <w:rFonts w:ascii="宋体" w:hAnsi="宋体" w:cs="宋体"/>
          <w:b/>
          <w:szCs w:val="21"/>
        </w:rPr>
      </w:pPr>
      <w:r>
        <w:rPr>
          <w:rFonts w:hint="eastAsia" w:ascii="宋体" w:hAnsi="宋体" w:cs="宋体"/>
          <w:b/>
          <w:szCs w:val="21"/>
        </w:rPr>
        <w:t xml:space="preserve">投标</w:t>
      </w:r>
      <w:r>
        <w:rPr>
          <w:rFonts w:hint="eastAsia" w:ascii="宋体" w:hAnsi="宋体" w:cs="宋体"/>
          <w:b/>
          <w:szCs w:val="21"/>
        </w:rPr>
        <w:t xml:space="preserve">人</w:t>
      </w:r>
      <w:r>
        <w:rPr>
          <w:rFonts w:hint="eastAsia" w:ascii="宋体" w:hAnsi="宋体" w:cs="宋体"/>
          <w:b/>
          <w:szCs w:val="21"/>
        </w:rPr>
        <w:t xml:space="preserve">情况表</w:t>
      </w:r>
      <w:r/>
    </w:p>
    <w:p>
      <w:pPr>
        <w:spacing w:line="360" w:lineRule="auto"/>
        <w:rPr>
          <w:rFonts w:ascii="宋体" w:hAnsi="宋体" w:cs="宋体"/>
          <w:szCs w:val="21"/>
          <w:u w:val="single"/>
        </w:rPr>
      </w:pPr>
      <w:r>
        <w:rPr>
          <w:rFonts w:hint="eastAsia" w:ascii="宋体" w:hAnsi="宋体" w:cs="宋体"/>
          <w:szCs w:val="21"/>
        </w:rPr>
        <w:t xml:space="preserve">单位名称（盖章）：</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rPr>
              <w:t xml:space="preserve"> </w:t>
            </w:r>
            <w:r/>
          </w:p>
        </w:tc>
        <w:tc>
          <w:tcPr>
            <w:tcW w:w="2475" w:type="dxa"/>
            <w:textDirection w:val="lrTb"/>
            <w:noWrap w:val="false"/>
          </w:tcPr>
          <w:p>
            <w:pPr>
              <w:jc w:val="left"/>
              <w:spacing w:line="360" w:lineRule="auto"/>
              <w:rPr>
                <w:rFonts w:ascii="宋体" w:hAnsi="宋体" w:cs="宋体"/>
                <w:szCs w:val="21"/>
              </w:rPr>
            </w:pPr>
            <w:r>
              <w:rPr>
                <w:rFonts w:ascii="宋体" w:hAnsi="宋体" w:cs="宋体"/>
                <w:szCs w:val="21"/>
              </w:rPr>
            </w:r>
            <w:r/>
          </w:p>
        </w:tc>
        <w:tc>
          <w:tcPr>
            <w:tcW w:w="1700" w:type="dxa"/>
            <w:textDirection w:val="lrTb"/>
            <w:noWrap w:val="false"/>
          </w:tcPr>
          <w:p>
            <w:pPr>
              <w:spacing w:line="360" w:lineRule="auto"/>
              <w:rPr>
                <w:rFonts w:ascii="宋体" w:hAnsi="宋体" w:cs="宋体"/>
                <w:szCs w:val="21"/>
              </w:rPr>
            </w:pPr>
            <w:r>
              <w:rPr>
                <w:rFonts w:hint="eastAsia" w:ascii="宋体" w:hAnsi="宋体" w:cs="宋体"/>
                <w:szCs w:val="21"/>
              </w:rPr>
              <w:t xml:space="preserve">成立日期</w:t>
            </w:r>
            <w:r/>
          </w:p>
        </w:tc>
        <w:tc>
          <w:tcPr>
            <w:tcW w:w="2940"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555"/>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注册地址</w:t>
            </w:r>
            <w:r/>
          </w:p>
        </w:tc>
        <w:tc>
          <w:tcPr>
            <w:tcW w:w="2475" w:type="dxa"/>
            <w:textDirection w:val="lrTb"/>
            <w:noWrap w:val="false"/>
          </w:tcPr>
          <w:p>
            <w:pPr>
              <w:jc w:val="left"/>
              <w:spacing w:line="360" w:lineRule="auto"/>
              <w:rPr>
                <w:rFonts w:ascii="宋体" w:hAnsi="宋体" w:cs="宋体"/>
                <w:szCs w:val="21"/>
              </w:rPr>
            </w:pPr>
            <w:r>
              <w:rPr>
                <w:rFonts w:ascii="宋体" w:hAnsi="宋体" w:cs="宋体"/>
                <w:szCs w:val="21"/>
              </w:rPr>
            </w:r>
            <w:r/>
          </w:p>
        </w:tc>
        <w:tc>
          <w:tcPr>
            <w:tcW w:w="1700" w:type="dxa"/>
            <w:textDirection w:val="lrTb"/>
            <w:noWrap w:val="false"/>
          </w:tcPr>
          <w:p>
            <w:pPr>
              <w:spacing w:line="360" w:lineRule="auto"/>
              <w:rPr>
                <w:rFonts w:ascii="宋体" w:hAnsi="宋体" w:cs="宋体"/>
                <w:szCs w:val="21"/>
              </w:rPr>
            </w:pPr>
            <w:r>
              <w:rPr>
                <w:rFonts w:hint="eastAsia" w:ascii="宋体" w:hAnsi="宋体" w:cs="宋体"/>
                <w:szCs w:val="21"/>
              </w:rPr>
              <w:t xml:space="preserve">注册资金</w:t>
            </w:r>
            <w:r/>
          </w:p>
        </w:tc>
        <w:tc>
          <w:tcPr>
            <w:tcW w:w="2940" w:type="dxa"/>
            <w:textDirection w:val="lrTb"/>
            <w:noWrap w:val="false"/>
          </w:tcPr>
          <w:p>
            <w:pPr>
              <w:ind w:firstLine="2160"/>
              <w:jc w:val="left"/>
              <w:spacing w:line="360" w:lineRule="auto"/>
              <w:rPr>
                <w:rFonts w:ascii="宋体" w:hAnsi="宋体" w:cs="宋体"/>
                <w:szCs w:val="21"/>
              </w:rPr>
            </w:pPr>
            <w:r>
              <w:rPr>
                <w:rFonts w:ascii="宋体" w:hAnsi="宋体" w:cs="宋体"/>
                <w:szCs w:val="21"/>
              </w:rPr>
            </w:r>
            <w:r/>
          </w:p>
        </w:tc>
      </w:tr>
      <w:tr>
        <w:trPr>
          <w:cantSplit/>
          <w:jc w:val="center"/>
          <w:trHeight w:val="518"/>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经营范围</w:t>
            </w:r>
            <w:r/>
          </w:p>
        </w:tc>
        <w:tc>
          <w:tcPr>
            <w:gridSpan w:val="3"/>
            <w:tcW w:w="7115"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5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企业资质等级</w:t>
            </w:r>
            <w:r/>
          </w:p>
        </w:tc>
        <w:tc>
          <w:tcPr>
            <w:tcW w:w="2475" w:type="dxa"/>
            <w:vAlign w:val="bottom"/>
            <w:textDirection w:val="lrTb"/>
            <w:noWrap w:val="false"/>
          </w:tcPr>
          <w:p>
            <w:pPr>
              <w:jc w:val="right"/>
              <w:spacing w:line="360" w:lineRule="auto"/>
              <w:rPr>
                <w:rFonts w:ascii="宋体" w:hAnsi="宋体" w:cs="宋体"/>
                <w:szCs w:val="21"/>
              </w:rPr>
            </w:pPr>
            <w:r>
              <w:rPr>
                <w:rFonts w:ascii="宋体" w:hAnsi="宋体" w:cs="宋体"/>
                <w:szCs w:val="21"/>
              </w:rPr>
            </w:r>
            <w:r/>
          </w:p>
        </w:tc>
        <w:tc>
          <w:tcPr>
            <w:tcW w:w="17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员工总人数</w:t>
            </w:r>
            <w:r/>
          </w:p>
        </w:tc>
        <w:tc>
          <w:tcPr>
            <w:tcW w:w="2940" w:type="dxa"/>
            <w:vAlign w:val="bottom"/>
            <w:textDirection w:val="lrTb"/>
            <w:noWrap w:val="false"/>
          </w:tcPr>
          <w:p>
            <w:pPr>
              <w:jc w:val="right"/>
              <w:spacing w:line="360" w:lineRule="auto"/>
              <w:rPr>
                <w:rFonts w:ascii="宋体" w:hAnsi="宋体" w:cs="宋体"/>
                <w:szCs w:val="21"/>
              </w:rPr>
            </w:pPr>
            <w:r>
              <w:rPr>
                <w:rFonts w:ascii="宋体" w:hAnsi="宋体" w:cs="宋体"/>
                <w:szCs w:val="21"/>
              </w:rPr>
            </w:r>
            <w:r/>
          </w:p>
        </w:tc>
      </w:tr>
      <w:tr>
        <w:trPr>
          <w:cantSplit/>
          <w:jc w:val="center"/>
          <w:trHeight w:val="580"/>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资产总计</w:t>
            </w:r>
            <w:r/>
          </w:p>
        </w:tc>
        <w:tc>
          <w:tcPr>
            <w:tcW w:w="2475" w:type="dxa"/>
            <w:vAlign w:val="bottom"/>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万元</w:t>
            </w:r>
            <w:r/>
          </w:p>
        </w:tc>
        <w:tc>
          <w:tcPr>
            <w:tcW w:w="17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营业收入</w:t>
            </w:r>
            <w:r/>
          </w:p>
        </w:tc>
        <w:tc>
          <w:tcPr>
            <w:tcW w:w="2940" w:type="dxa"/>
            <w:vAlign w:val="bottom"/>
            <w:textDirection w:val="lrTb"/>
            <w:noWrap w:val="false"/>
          </w:tcPr>
          <w:p>
            <w:pPr>
              <w:jc w:val="right"/>
              <w:spacing w:line="360" w:lineRule="auto"/>
              <w:rPr>
                <w:rFonts w:ascii="宋体" w:hAnsi="宋体" w:cs="宋体"/>
                <w:szCs w:val="21"/>
              </w:rPr>
            </w:pP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实现利润</w:t>
            </w:r>
            <w:r/>
          </w:p>
        </w:tc>
        <w:tc>
          <w:tcPr>
            <w:tcW w:w="2475" w:type="dxa"/>
            <w:vAlign w:val="bottom"/>
            <w:textDirection w:val="lrTb"/>
            <w:noWrap w:val="false"/>
          </w:tcPr>
          <w:p>
            <w:pPr>
              <w:jc w:val="right"/>
              <w:spacing w:line="360" w:lineRule="auto"/>
              <w:rPr>
                <w:rFonts w:ascii="宋体" w:hAnsi="宋体" w:cs="宋体"/>
                <w:szCs w:val="21"/>
              </w:rPr>
            </w:pP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万元</w:t>
            </w:r>
            <w:r/>
          </w:p>
        </w:tc>
        <w:tc>
          <w:tcPr>
            <w:tcW w:w="1700" w:type="dxa"/>
            <w:textDirection w:val="lrTb"/>
            <w:noWrap w:val="false"/>
          </w:tcPr>
          <w:p>
            <w:pPr>
              <w:spacing w:line="360" w:lineRule="auto"/>
              <w:rPr>
                <w:rFonts w:ascii="宋体" w:hAnsi="宋体" w:cs="宋体"/>
                <w:szCs w:val="21"/>
              </w:rPr>
            </w:pPr>
            <w:r>
              <w:rPr>
                <w:rFonts w:hint="eastAsia" w:ascii="宋体" w:hAnsi="宋体" w:cs="宋体"/>
                <w:szCs w:val="21"/>
              </w:rPr>
              <w:t xml:space="preserve">营业面积</w:t>
            </w:r>
            <w:r/>
          </w:p>
        </w:tc>
        <w:tc>
          <w:tcPr>
            <w:tcW w:w="2940" w:type="dxa"/>
            <w:vAlign w:val="bottom"/>
            <w:textDirection w:val="lrTb"/>
            <w:noWrap w:val="false"/>
          </w:tcPr>
          <w:p>
            <w:pPr>
              <w:jc w:val="righ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平方米</w:t>
            </w:r>
            <w:r/>
          </w:p>
        </w:tc>
      </w:tr>
      <w:tr>
        <w:trPr>
          <w:cantSplit/>
          <w:jc w:val="center"/>
          <w:trHeight w:val="59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单位简历及内设机构情况</w:t>
            </w:r>
            <w:r/>
          </w:p>
        </w:tc>
        <w:tc>
          <w:tcPr>
            <w:gridSpan w:val="3"/>
            <w:tcW w:w="711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707"/>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单位优势及特长</w:t>
            </w:r>
            <w:r/>
          </w:p>
        </w:tc>
        <w:tc>
          <w:tcPr>
            <w:gridSpan w:val="3"/>
            <w:tcW w:w="711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1074"/>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1029"/>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987"/>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728"/>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88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其他需要说明的情况</w:t>
            </w:r>
            <w:r/>
          </w:p>
        </w:tc>
        <w:tc>
          <w:tcPr>
            <w:gridSpan w:val="3"/>
            <w:tcW w:w="7115" w:type="dxa"/>
            <w:textDirection w:val="lrTb"/>
            <w:noWrap w:val="false"/>
          </w:tcPr>
          <w:p>
            <w:pPr>
              <w:jc w:val="left"/>
              <w:spacing w:line="360" w:lineRule="auto"/>
              <w:rPr>
                <w:rFonts w:ascii="宋体" w:hAnsi="宋体" w:cs="宋体"/>
                <w:szCs w:val="21"/>
              </w:rPr>
            </w:pPr>
            <w:r>
              <w:rPr>
                <w:rFonts w:ascii="宋体" w:hAnsi="宋体" w:cs="宋体"/>
                <w:szCs w:val="21"/>
              </w:rPr>
            </w:r>
            <w:r/>
          </w:p>
        </w:tc>
      </w:tr>
    </w:tbl>
    <w:p>
      <w:pPr>
        <w:ind w:firstLine="200"/>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ascii="宋体" w:hAnsi="宋体" w:cs="宋体"/>
          <w:sz w:val="24"/>
        </w:rPr>
      </w:r>
      <w:r/>
    </w:p>
    <w:p>
      <w:pPr>
        <w:pStyle w:val="997"/>
      </w:p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792"/>
        <w:jc w:val="left"/>
        <w:spacing w:before="0" w:after="0" w:line="360" w:lineRule="auto"/>
        <w:rPr>
          <w:rFonts w:ascii="宋体" w:hAnsi="宋体" w:cs="宋体"/>
          <w:b w:val="0"/>
          <w:sz w:val="24"/>
        </w:rPr>
      </w:pPr>
      <w:r>
        <w:rPr>
          <w:rFonts w:hint="eastAsia" w:ascii="宋体" w:hAnsi="宋体" w:cs="宋体"/>
          <w:sz w:val="21"/>
          <w:szCs w:val="21"/>
          <w:lang w:val="zh-CN"/>
        </w:rPr>
        <w:t xml:space="preserve">附件</w:t>
      </w:r>
      <w:r>
        <w:rPr>
          <w:rFonts w:hint="eastAsia" w:ascii="宋体" w:hAnsi="宋体" w:cs="宋体"/>
          <w:sz w:val="21"/>
          <w:szCs w:val="21"/>
          <w:lang w:val="zh-CN"/>
        </w:rPr>
        <w:t xml:space="preserve">1</w:t>
      </w:r>
      <w:r>
        <w:rPr>
          <w:rFonts w:hint="eastAsia" w:ascii="宋体" w:hAnsi="宋体" w:cs="宋体"/>
          <w:sz w:val="21"/>
          <w:szCs w:val="21"/>
        </w:rPr>
        <w:t xml:space="preserve">4</w:t>
      </w:r>
      <w:r>
        <w:rPr>
          <w:rFonts w:hint="eastAsia" w:ascii="宋体" w:hAnsi="宋体" w:cs="宋体"/>
          <w:sz w:val="21"/>
          <w:szCs w:val="21"/>
          <w:lang w:val="zh-CN"/>
        </w:rPr>
        <w:t xml:space="preserve">：《中小微企业声明函》《残疾人福利性单位声明函》《监狱企业证明文件》。</w:t>
      </w:r>
      <w:r/>
    </w:p>
    <w:p>
      <w:pPr>
        <w:ind w:firstLine="562"/>
        <w:jc w:val="center"/>
        <w:spacing w:line="360" w:lineRule="auto"/>
        <w:rPr>
          <w:rFonts w:ascii="宋体" w:hAnsi="宋体" w:cs="宋体"/>
          <w:b/>
          <w:bCs/>
          <w:szCs w:val="21"/>
          <w:lang w:val="zh-CN" w:bidi="zh-CN"/>
        </w:rPr>
      </w:pPr>
      <w:r>
        <w:rPr>
          <w:rFonts w:hint="eastAsia" w:ascii="宋体" w:hAnsi="宋体" w:cs="宋体"/>
          <w:b/>
          <w:bCs/>
          <w:szCs w:val="21"/>
          <w:lang w:val="zh-CN" w:bidi="zh-CN"/>
        </w:rPr>
        <w:t xml:space="preserve">中小企业声明函（</w:t>
      </w:r>
      <w:r>
        <w:rPr>
          <w:rFonts w:hint="eastAsia" w:ascii="宋体" w:hAnsi="宋体" w:cs="宋体"/>
          <w:b/>
          <w:bCs/>
          <w:szCs w:val="21"/>
          <w:lang w:bidi="zh-CN"/>
        </w:rPr>
        <w:t xml:space="preserve">货物</w:t>
      </w:r>
      <w:r>
        <w:rPr>
          <w:rFonts w:hint="eastAsia" w:ascii="宋体" w:hAnsi="宋体" w:cs="宋体"/>
          <w:b/>
          <w:bCs/>
          <w:szCs w:val="21"/>
          <w:lang w:val="zh-CN" w:bidi="zh-CN"/>
        </w:rPr>
        <w:t xml:space="preserve">）</w:t>
      </w:r>
      <w:r/>
    </w:p>
    <w:p>
      <w:pPr>
        <w:ind w:firstLine="420"/>
        <w:spacing w:line="360" w:lineRule="auto"/>
        <w:rPr>
          <w:rFonts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w:t>
      </w:r>
      <w:r>
        <w:rPr>
          <w:rFonts w:hint="eastAsia" w:ascii="宋体" w:hAnsi="宋体" w:cs="宋体"/>
          <w:szCs w:val="21"/>
          <w:lang w:val="zh-CN" w:bidi="zh-CN"/>
        </w:rPr>
        <w:t xml:space="preserve">2020</w:t>
      </w:r>
      <w:r>
        <w:rPr>
          <w:rFonts w:hint="eastAsia" w:ascii="宋体" w:hAnsi="宋体" w:cs="宋体"/>
          <w:szCs w:val="21"/>
          <w:lang w:val="zh-CN" w:bidi="zh-CN"/>
        </w:rPr>
        <w:t xml:space="preserve">﹞</w:t>
      </w:r>
      <w:r>
        <w:rPr>
          <w:rFonts w:hint="eastAsia" w:ascii="宋体" w:hAnsi="宋体" w:cs="宋体"/>
          <w:szCs w:val="21"/>
          <w:lang w:val="zh-CN" w:bidi="zh-CN"/>
        </w:rPr>
        <w:t xml:space="preserve">46 </w:t>
      </w:r>
      <w:r>
        <w:rPr>
          <w:rFonts w:hint="eastAsia" w:ascii="宋体" w:hAnsi="宋体" w:cs="宋体"/>
          <w:szCs w:val="21"/>
          <w:lang w:val="zh-CN" w:bidi="zh-CN"/>
        </w:rPr>
        <w:t xml:space="preserve">号）的规定，本公司（联合体）参加</w:t>
      </w:r>
      <w:r>
        <w:rPr>
          <w:rFonts w:hint="eastAsia" w:ascii="宋体" w:hAnsi="宋体" w:cs="宋体"/>
          <w:iCs/>
          <w:szCs w:val="21"/>
          <w:u w:val="single"/>
          <w:lang w:val="zh-CN" w:bidi="zh-CN"/>
        </w:rPr>
        <w:t xml:space="preserve">（单位名称）</w:t>
      </w:r>
      <w:r>
        <w:rPr>
          <w:rFonts w:hint="eastAsia" w:ascii="宋体" w:hAnsi="宋体" w:cs="宋体"/>
          <w:iCs/>
          <w:szCs w:val="21"/>
          <w:lang w:val="zh-CN" w:bidi="zh-CN"/>
        </w:rPr>
        <w:t xml:space="preserve">的</w:t>
      </w:r>
      <w:r>
        <w:rPr>
          <w:rFonts w:hint="eastAsia" w:ascii="宋体" w:hAnsi="宋体" w:cs="宋体"/>
          <w:iCs/>
          <w:szCs w:val="21"/>
          <w:u w:val="single"/>
          <w:lang w:val="zh-CN" w:bidi="zh-CN"/>
        </w:rPr>
        <w:t xml:space="preserve">（项目名称）</w:t>
      </w:r>
      <w:r>
        <w:rPr>
          <w:rFonts w:hint="eastAsia" w:ascii="宋体" w:hAnsi="宋体" w:cs="宋体"/>
          <w:szCs w:val="21"/>
          <w:lang w:val="zh-CN" w:bidi="zh-CN"/>
        </w:rPr>
        <w:t xml:space="preserve">采购活动，</w:t>
      </w:r>
      <w:r>
        <w:rPr>
          <w:rFonts w:hint="eastAsia" w:ascii="宋体" w:hAnsi="宋体" w:cs="宋体"/>
          <w:szCs w:val="21"/>
          <w:lang w:bidi="zh-CN"/>
        </w:rPr>
        <w:t xml:space="preserve">提供的货物</w:t>
      </w:r>
      <w:r>
        <w:rPr>
          <w:rFonts w:hint="eastAsia" w:ascii="宋体" w:hAnsi="宋体" w:cs="宋体"/>
          <w:szCs w:val="21"/>
          <w:lang w:val="zh-CN" w:bidi="zh-CN"/>
        </w:rPr>
        <w:t xml:space="preserve">全部为符合政策要求的中小企业</w:t>
      </w:r>
      <w:r>
        <w:rPr>
          <w:rFonts w:hint="eastAsia" w:ascii="宋体" w:hAnsi="宋体" w:cs="宋体"/>
          <w:szCs w:val="21"/>
          <w:lang w:bidi="zh-CN"/>
        </w:rPr>
        <w:t xml:space="preserve">制造</w:t>
      </w:r>
      <w:r>
        <w:rPr>
          <w:rFonts w:hint="eastAsia" w:ascii="宋体" w:hAnsi="宋体" w:cs="宋体"/>
          <w:szCs w:val="21"/>
          <w:lang w:val="zh-CN" w:bidi="zh-CN"/>
        </w:rPr>
        <w:t xml:space="preserve">。相关企业（含联合体中的中小企业、签订分包意向协议的中小企业）的具体情况如下：</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（标的名称）</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rPr>
        <w:t xml:space="preserve">（采购文件中明确的所属行业）</w:t>
      </w:r>
      <w:r>
        <w:rPr>
          <w:rFonts w:hint="eastAsia" w:ascii="宋体" w:hAnsi="宋体" w:cs="宋体"/>
          <w:szCs w:val="21"/>
          <w:u w:val="single"/>
        </w:rPr>
        <w:t xml:space="preserve"> </w:t>
      </w:r>
      <w:r>
        <w:rPr>
          <w:rFonts w:hint="eastAsia" w:ascii="宋体" w:hAnsi="宋体" w:cs="宋体"/>
          <w:szCs w:val="21"/>
        </w:rPr>
        <w:t xml:space="preserve">，制造商为</w:t>
      </w:r>
      <w:r>
        <w:rPr>
          <w:rFonts w:hint="eastAsia" w:ascii="宋体" w:hAnsi="宋体" w:cs="宋体"/>
          <w:szCs w:val="21"/>
          <w:u w:val="single"/>
        </w:rPr>
        <w:t xml:space="preserve"> </w:t>
      </w:r>
      <w:r>
        <w:rPr>
          <w:rFonts w:hint="eastAsia" w:ascii="宋体" w:hAnsi="宋体" w:cs="宋体"/>
          <w:szCs w:val="21"/>
          <w:u w:val="single"/>
        </w:rPr>
        <w:t xml:space="preserve">（企业名称）</w:t>
      </w:r>
      <w:r>
        <w:rPr>
          <w:rFonts w:hint="eastAsia" w:ascii="宋体" w:hAnsi="宋体" w:cs="宋体"/>
          <w:szCs w:val="21"/>
          <w:u w:val="single"/>
        </w:rPr>
        <w:t xml:space="preserve">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rPr>
        <w:t xml:space="preserve">1</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rPr>
        <w:t xml:space="preserve">（请填写：中型、小型、微型）</w:t>
      </w:r>
      <w:r>
        <w:rPr>
          <w:rFonts w:hint="eastAsia" w:ascii="宋体" w:hAnsi="宋体" w:cs="宋体"/>
          <w:szCs w:val="21"/>
        </w:rPr>
        <w:t xml:space="preserve">企业。</w:t>
      </w:r>
      <w:r/>
    </w:p>
    <w:p>
      <w:pPr>
        <w:ind w:firstLine="420"/>
        <w:spacing w:line="360" w:lineRule="auto"/>
        <w:rPr>
          <w:rFonts w:ascii="宋体" w:hAnsi="宋体" w:cs="宋体"/>
          <w:szCs w:val="21"/>
          <w:lang w:val="zh-CN" w:bidi="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（标的名称）</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rPr>
        <w:t xml:space="preserve">（采购文件中明确的所属行业）</w:t>
      </w:r>
      <w:r>
        <w:rPr>
          <w:rFonts w:hint="eastAsia" w:ascii="宋体" w:hAnsi="宋体" w:cs="宋体"/>
          <w:szCs w:val="21"/>
          <w:u w:val="single"/>
        </w:rPr>
        <w:t xml:space="preserve"> </w:t>
      </w:r>
      <w:r>
        <w:rPr>
          <w:rFonts w:hint="eastAsia" w:ascii="宋体" w:hAnsi="宋体" w:cs="宋体"/>
          <w:szCs w:val="21"/>
        </w:rPr>
        <w:t xml:space="preserve">，制造商为</w:t>
      </w:r>
      <w:r>
        <w:rPr>
          <w:rFonts w:hint="eastAsia" w:ascii="宋体" w:hAnsi="宋体" w:cs="宋体"/>
          <w:szCs w:val="21"/>
          <w:u w:val="single"/>
        </w:rPr>
        <w:t xml:space="preserve"> </w:t>
      </w:r>
      <w:r>
        <w:rPr>
          <w:rFonts w:hint="eastAsia" w:ascii="宋体" w:hAnsi="宋体" w:cs="宋体"/>
          <w:szCs w:val="21"/>
          <w:u w:val="single"/>
        </w:rPr>
        <w:t xml:space="preserve">（企业名称）</w:t>
      </w:r>
      <w:r>
        <w:rPr>
          <w:rFonts w:hint="eastAsia" w:ascii="宋体" w:hAnsi="宋体" w:cs="宋体"/>
          <w:szCs w:val="21"/>
          <w:u w:val="single"/>
        </w:rPr>
        <w:t xml:space="preserve">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u w:val="single"/>
        </w:rPr>
        <w:t xml:space="preserve">（请填写：中型、小型、微型）</w:t>
      </w:r>
      <w:r>
        <w:rPr>
          <w:rFonts w:hint="eastAsia" w:ascii="宋体" w:hAnsi="宋体" w:cs="宋体"/>
          <w:szCs w:val="21"/>
        </w:rPr>
        <w:t xml:space="preserve">企业。</w:t>
      </w:r>
      <w:r>
        <w:rPr>
          <w:rFonts w:hint="eastAsia" w:ascii="宋体" w:hAnsi="宋体" w:cs="宋体"/>
          <w:szCs w:val="21"/>
          <w:lang w:val="zh-CN" w:bidi="zh-CN"/>
        </w:rPr>
        <w:t xml:space="preserve">；</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w:t>
      </w:r>
      <w:r/>
    </w:p>
    <w:p>
      <w:pPr>
        <w:ind w:firstLine="420"/>
        <w:spacing w:line="360" w:lineRule="auto"/>
        <w:rPr>
          <w:rFonts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szCs w:val="21"/>
          <w:lang w:val="zh-CN" w:bidi="zh-CN"/>
        </w:rPr>
      </w:pPr>
      <w:r>
        <w:rPr>
          <w:rFonts w:ascii="宋体" w:hAnsi="宋体" w:cs="宋体"/>
          <w:szCs w:val="21"/>
          <w:lang w:val="zh-CN" w:bidi="zh-CN"/>
        </w:rPr>
      </w:r>
      <w:r/>
    </w:p>
    <w:p>
      <w:pPr>
        <w:ind w:left="4410"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企业名称（盖章）：</w:t>
      </w:r>
      <w:r/>
    </w:p>
    <w:p>
      <w:pPr>
        <w:ind w:left="4410"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日期：</w:t>
      </w:r>
      <w:r/>
    </w:p>
    <w:p>
      <w:pPr>
        <w:jc w:val="left"/>
        <w:spacing w:line="400" w:lineRule="exact"/>
        <w:rPr>
          <w:rFonts w:ascii="宋体" w:hAnsi="宋体" w:cs="宋体"/>
          <w:sz w:val="22"/>
          <w:szCs w:val="22"/>
          <w:lang w:val="zh-CN" w:bidi="zh-CN"/>
        </w:rPr>
      </w:pPr>
      <w:r>
        <w:rPr>
          <w:rFonts w:hint="eastAsia" w:ascii="宋体" w:hAnsi="宋体" w:cs="宋体"/>
          <w:sz w:val="22"/>
          <w:szCs w:val="22"/>
          <w:lang w:val="zh-CN" w:bidi="zh-CN"/>
        </w:rPr>
        <w:t xml:space="preserve">备注：</w:t>
      </w:r>
      <w:r/>
    </w:p>
    <w:p>
      <w:pPr>
        <w:ind w:firstLine="420"/>
        <w:jc w:val="left"/>
        <w:spacing w:line="360" w:lineRule="exact"/>
        <w:rPr>
          <w:rFonts w:ascii="宋体" w:hAnsi="宋体" w:cs="宋体"/>
          <w:szCs w:val="21"/>
          <w:lang w:val="zh-CN" w:bidi="zh-CN"/>
        </w:rPr>
      </w:pPr>
      <w:r>
        <w:rPr>
          <w:rFonts w:hint="eastAsia" w:ascii="宋体" w:hAnsi="宋体" w:cs="宋体"/>
          <w:szCs w:val="21"/>
          <w:lang w:bidi="zh-CN"/>
        </w:rPr>
        <w:t xml:space="preserve">1.</w:t>
      </w:r>
      <w:r>
        <w:rPr>
          <w:rFonts w:hint="eastAsia" w:ascii="宋体" w:hAnsi="宋体" w:cs="宋体"/>
          <w:szCs w:val="21"/>
          <w:lang w:val="zh-CN" w:bidi="zh-CN"/>
        </w:rPr>
        <w:t xml:space="preserve">从业人员、营业收入、资产总额填报上一年度数据，无上一年度数据的新成立企业可不填报。</w:t>
      </w:r>
      <w:r/>
    </w:p>
    <w:p>
      <w:pPr>
        <w:ind w:firstLine="420"/>
        <w:spacing w:line="36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如未对（中型企业、小型企业、微型企业）进行勾选</w:t>
      </w:r>
      <w:r>
        <w:rPr>
          <w:rFonts w:hint="eastAsia" w:ascii="宋体" w:hAnsi="宋体" w:cs="宋体"/>
          <w:szCs w:val="21"/>
        </w:rPr>
        <w:t xml:space="preserve">或填写</w:t>
      </w:r>
      <w:r>
        <w:rPr>
          <w:rFonts w:hint="eastAsia" w:ascii="宋体" w:hAnsi="宋体" w:cs="宋体"/>
          <w:szCs w:val="21"/>
          <w:lang w:val="zh-CN"/>
        </w:rPr>
        <w:t xml:space="preserve">，视同非小微企业，不可享受相应优惠。</w:t>
      </w:r>
      <w:r/>
    </w:p>
    <w:p>
      <w:pPr>
        <w:ind w:firstLine="420"/>
        <w:spacing w:line="360" w:lineRule="exact"/>
        <w:rPr>
          <w:rFonts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中小企业划分标准详见“工信部联企业〔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号通知”</w:t>
      </w:r>
      <w:r>
        <w:rPr>
          <w:rFonts w:hint="eastAsia" w:ascii="宋体" w:hAnsi="宋体" w:cs="宋体"/>
          <w:szCs w:val="21"/>
        </w:rPr>
        <w:t xml:space="preserve"> </w:t>
      </w:r>
      <w:r>
        <w:rPr>
          <w:rFonts w:hint="eastAsia" w:ascii="宋体" w:hAnsi="宋体" w:cs="宋体"/>
          <w:szCs w:val="21"/>
        </w:rPr>
        <w:t xml:space="preserve">中的《中小企业划型标准规定》。</w:t>
      </w:r>
      <w:r/>
    </w:p>
    <w:p>
      <w:pPr>
        <w:ind w:firstLine="452"/>
        <w:jc w:val="left"/>
        <w:spacing w:line="360" w:lineRule="exact"/>
        <w:rPr>
          <w:rFonts w:ascii="宋体" w:hAnsi="宋体" w:cs="宋体"/>
          <w:spacing w:val="8"/>
          <w:szCs w:val="21"/>
        </w:rPr>
      </w:pPr>
      <w:r>
        <w:rPr>
          <w:rFonts w:hint="eastAsia" w:ascii="宋体" w:hAnsi="宋体" w:cs="宋体"/>
          <w:spacing w:val="8"/>
          <w:szCs w:val="21"/>
        </w:rPr>
        <w:t xml:space="preserve">4.</w:t>
      </w:r>
      <w:r>
        <w:rPr>
          <w:rFonts w:hint="eastAsia" w:ascii="宋体" w:hAnsi="宋体" w:cs="宋体"/>
          <w:spacing w:val="8"/>
          <w:szCs w:val="21"/>
        </w:rPr>
        <w:t xml:space="preserve">投标人</w:t>
      </w:r>
      <w:r>
        <w:rPr>
          <w:rFonts w:hint="eastAsia" w:ascii="宋体" w:hAnsi="宋体" w:cs="宋体"/>
          <w:spacing w:val="8"/>
          <w:szCs w:val="21"/>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spacing w:line="360" w:lineRule="exact"/>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20"/>
        <w:spacing w:line="36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《中小企业声明函》中所填的行业应与本采购标的对应的中小企业划分标准所属行业一致，</w:t>
      </w:r>
      <w:r>
        <w:rPr>
          <w:rFonts w:hint="eastAsia" w:ascii="宋体" w:hAnsi="宋体" w:cs="宋体"/>
          <w:szCs w:val="21"/>
          <w:lang w:val="zh-CN"/>
        </w:rPr>
        <w:t xml:space="preserve">不一致的不可享受相应政策优惠。</w:t>
      </w:r>
      <w:r/>
    </w:p>
    <w:p>
      <w:pPr>
        <w:spacing w:line="360" w:lineRule="auto"/>
        <w:widowControl/>
        <w:rPr>
          <w:rFonts w:ascii="宋体" w:hAnsi="宋体" w:cs="宋体"/>
          <w:b/>
          <w:szCs w:val="21"/>
        </w:rPr>
      </w:pPr>
      <w:r>
        <w:rPr>
          <w:rFonts w:hint="eastAsia" w:ascii="宋体" w:hAnsi="宋体" w:cs="宋体"/>
          <w:b/>
          <w:szCs w:val="21"/>
        </w:rPr>
        <w:t xml:space="preserve">附：中小企业划型标准规定</w:t>
      </w:r>
      <w:r/>
    </w:p>
    <w:p>
      <w:pPr>
        <w:ind w:firstLine="422"/>
        <w:spacing w:line="360" w:lineRule="auto"/>
        <w:widowControl/>
        <w:rPr>
          <w:rFonts w:ascii="宋体" w:hAnsi="宋体" w:cs="宋体"/>
          <w:szCs w:val="21"/>
        </w:rPr>
      </w:pPr>
      <w:r>
        <w:rPr>
          <w:rFonts w:hint="eastAsia" w:ascii="宋体" w:hAnsi="宋体" w:cs="宋体"/>
          <w:b/>
          <w:szCs w:val="21"/>
        </w:rPr>
        <w:t xml:space="preserve">（一）农、林、牧</w:t>
      </w:r>
      <w:r>
        <w:rPr>
          <w:rFonts w:hint="eastAsia" w:ascii="宋体" w:hAnsi="宋体" w:cs="宋体"/>
          <w:b/>
          <w:szCs w:val="21"/>
        </w:rPr>
        <w:t xml:space="preserve">、渔业。</w:t>
      </w:r>
      <w:r>
        <w:rPr>
          <w:rFonts w:hint="eastAsia" w:ascii="宋体" w:hAnsi="宋体" w:cs="宋体"/>
          <w:szCs w:val="21"/>
        </w:rPr>
        <w:t xml:space="preserve">营业收入</w:t>
      </w:r>
      <w:r>
        <w:rPr>
          <w:rFonts w:hint="eastAsia" w:ascii="宋体" w:hAnsi="宋体" w:cs="宋体"/>
          <w:szCs w:val="21"/>
        </w:rPr>
        <w:t xml:space="preserve">20000</w:t>
      </w:r>
      <w:r>
        <w:rPr>
          <w:rFonts w:hint="eastAsia" w:ascii="宋体" w:hAnsi="宋体" w:cs="宋体"/>
          <w:szCs w:val="21"/>
        </w:rPr>
        <w:t xml:space="preserve">万元以下的为中小微型企业。其中，营业收入</w:t>
      </w:r>
      <w:r>
        <w:rPr>
          <w:rFonts w:hint="eastAsia" w:ascii="宋体" w:hAnsi="宋体" w:cs="宋体"/>
          <w:szCs w:val="21"/>
        </w:rPr>
        <w:t xml:space="preserve">500</w:t>
      </w:r>
      <w:r>
        <w:rPr>
          <w:rFonts w:hint="eastAsia" w:ascii="宋体" w:hAnsi="宋体" w:cs="宋体"/>
          <w:szCs w:val="21"/>
        </w:rPr>
        <w:t xml:space="preserve">万元及以上的为中型企业，营业收入</w:t>
      </w:r>
      <w:r>
        <w:rPr>
          <w:rFonts w:hint="eastAsia" w:ascii="宋体" w:hAnsi="宋体" w:cs="宋体"/>
          <w:szCs w:val="21"/>
        </w:rPr>
        <w:t xml:space="preserve">50</w:t>
      </w:r>
      <w:r>
        <w:rPr>
          <w:rFonts w:hint="eastAsia" w:ascii="宋体" w:hAnsi="宋体" w:cs="宋体"/>
          <w:szCs w:val="21"/>
        </w:rPr>
        <w:t xml:space="preserve">万元及以上的为小型企业，营业收入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300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w:t>
      </w:r>
      <w:r>
        <w:rPr>
          <w:rFonts w:hint="eastAsia" w:ascii="宋体" w:hAnsi="宋体" w:cs="宋体"/>
          <w:szCs w:val="21"/>
        </w:rPr>
        <w:t xml:space="preserve">80000</w:t>
      </w:r>
      <w:r>
        <w:rPr>
          <w:rFonts w:hint="eastAsia" w:ascii="宋体" w:hAnsi="宋体" w:cs="宋体"/>
          <w:szCs w:val="21"/>
        </w:rPr>
        <w:t xml:space="preserve">万元以下或资产总额</w:t>
      </w:r>
      <w:r>
        <w:rPr>
          <w:rFonts w:hint="eastAsia" w:ascii="宋体" w:hAnsi="宋体" w:cs="宋体"/>
          <w:szCs w:val="21"/>
        </w:rPr>
        <w:t xml:space="preserve">80000</w:t>
      </w:r>
      <w:r>
        <w:rPr>
          <w:rFonts w:hint="eastAsia" w:ascii="宋体" w:hAnsi="宋体" w:cs="宋体"/>
          <w:szCs w:val="21"/>
        </w:rPr>
        <w:t xml:space="preserve">万元以下的为中小微型企业。其中，营业收入</w:t>
      </w:r>
      <w:r>
        <w:rPr>
          <w:rFonts w:hint="eastAsia" w:ascii="宋体" w:hAnsi="宋体" w:cs="宋体"/>
          <w:szCs w:val="21"/>
        </w:rPr>
        <w:t xml:space="preserve">6000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300</w:t>
      </w:r>
      <w:r>
        <w:rPr>
          <w:rFonts w:hint="eastAsia" w:ascii="宋体" w:hAnsi="宋体" w:cs="宋体"/>
          <w:szCs w:val="21"/>
        </w:rPr>
        <w:t xml:space="preserve">万元及以上，且资产总额</w:t>
      </w:r>
      <w:r>
        <w:rPr>
          <w:rFonts w:hint="eastAsia" w:ascii="宋体" w:hAnsi="宋体" w:cs="宋体"/>
          <w:szCs w:val="21"/>
        </w:rPr>
        <w:t xml:space="preserve">300</w:t>
      </w:r>
      <w:r>
        <w:rPr>
          <w:rFonts w:hint="eastAsia" w:ascii="宋体" w:hAnsi="宋体" w:cs="宋体"/>
          <w:szCs w:val="21"/>
        </w:rPr>
        <w:t xml:space="preserve">万元及以上的为小型企业；营业收入</w:t>
      </w:r>
      <w:r>
        <w:rPr>
          <w:rFonts w:hint="eastAsia" w:ascii="宋体" w:hAnsi="宋体" w:cs="宋体"/>
          <w:szCs w:val="21"/>
        </w:rPr>
        <w:t xml:space="preserve">300</w:t>
      </w:r>
      <w:r>
        <w:rPr>
          <w:rFonts w:hint="eastAsia" w:ascii="宋体" w:hAnsi="宋体" w:cs="宋体"/>
          <w:szCs w:val="21"/>
        </w:rPr>
        <w:t xml:space="preserve">万元以下或资产总额</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5000</w:t>
      </w:r>
      <w:r>
        <w:rPr>
          <w:rFonts w:hint="eastAsia" w:ascii="宋体" w:hAnsi="宋体" w:cs="宋体"/>
          <w:szCs w:val="21"/>
        </w:rPr>
        <w:t xml:space="preserve">万元及以上的为中型企业；从业人员</w:t>
      </w:r>
      <w:r>
        <w:rPr>
          <w:rFonts w:hint="eastAsia" w:ascii="宋体" w:hAnsi="宋体" w:cs="宋体"/>
          <w:szCs w:val="21"/>
        </w:rPr>
        <w:t xml:space="preserve">5</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万元及以上的为小型企业；从业人员</w:t>
      </w:r>
      <w:r>
        <w:rPr>
          <w:rFonts w:hint="eastAsia" w:ascii="宋体" w:hAnsi="宋体" w:cs="宋体"/>
          <w:szCs w:val="21"/>
        </w:rPr>
        <w:t xml:space="preserve">5</w:t>
      </w:r>
      <w:r>
        <w:rPr>
          <w:rFonts w:hint="eastAsia" w:ascii="宋体" w:hAnsi="宋体" w:cs="宋体"/>
          <w:szCs w:val="21"/>
        </w:rPr>
        <w:t xml:space="preserve">人以下或营业收</w:t>
      </w:r>
      <w:r>
        <w:rPr>
          <w:rFonts w:hint="eastAsia" w:ascii="宋体" w:hAnsi="宋体" w:cs="宋体"/>
          <w:szCs w:val="21"/>
        </w:rPr>
        <w:t xml:space="preserve">入</w:t>
      </w:r>
      <w:r>
        <w:rPr>
          <w:rFonts w:hint="eastAsia" w:ascii="宋体" w:hAnsi="宋体" w:cs="宋体"/>
          <w:szCs w:val="21"/>
        </w:rPr>
        <w:t xml:space="preserve">1000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20000</w:t>
      </w:r>
      <w:r>
        <w:rPr>
          <w:rFonts w:hint="eastAsia" w:ascii="宋体" w:hAnsi="宋体" w:cs="宋体"/>
          <w:szCs w:val="21"/>
        </w:rPr>
        <w:t xml:space="preserve">万元以下的为中小微型企业。其中，从业人员</w:t>
      </w:r>
      <w:r>
        <w:rPr>
          <w:rFonts w:hint="eastAsia" w:ascii="宋体" w:hAnsi="宋体" w:cs="宋体"/>
          <w:szCs w:val="21"/>
        </w:rPr>
        <w:t xml:space="preserve">50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3000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200</w:t>
      </w:r>
      <w:r>
        <w:rPr>
          <w:rFonts w:hint="eastAsia" w:ascii="宋体" w:hAnsi="宋体" w:cs="宋体"/>
          <w:szCs w:val="21"/>
        </w:rPr>
        <w:t xml:space="preserve">万元及以上的为</w:t>
      </w:r>
      <w:r>
        <w:rPr>
          <w:rFonts w:hint="eastAsia" w:ascii="宋体" w:hAnsi="宋体" w:cs="宋体"/>
          <w:szCs w:val="21"/>
        </w:rPr>
        <w:t xml:space="preserve">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200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w:t>
      </w:r>
      <w:r>
        <w:rPr>
          <w:rFonts w:hint="eastAsia" w:ascii="宋体" w:hAnsi="宋体" w:cs="宋体"/>
          <w:szCs w:val="21"/>
        </w:rPr>
        <w:t xml:space="preserve">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w:t>
      </w:r>
      <w:r>
        <w:rPr>
          <w:rFonts w:hint="eastAsia" w:ascii="宋体" w:hAnsi="宋体" w:cs="宋体"/>
          <w:szCs w:val="21"/>
        </w:rPr>
        <w:t xml:space="preserve">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w:t>
      </w:r>
      <w:r>
        <w:rPr>
          <w:rFonts w:hint="eastAsia" w:ascii="宋体" w:hAnsi="宋体" w:cs="宋体"/>
          <w:szCs w:val="21"/>
        </w:rPr>
        <w:t xml:space="preserve">2000</w:t>
      </w:r>
      <w:r>
        <w:rPr>
          <w:rFonts w:hint="eastAsia" w:ascii="宋体" w:hAnsi="宋体" w:cs="宋体"/>
          <w:szCs w:val="21"/>
        </w:rPr>
        <w:t xml:space="preserve">人以下或营业收入</w:t>
      </w:r>
      <w:r>
        <w:rPr>
          <w:rFonts w:hint="eastAsia" w:ascii="宋体" w:hAnsi="宋体" w:cs="宋体"/>
          <w:szCs w:val="21"/>
        </w:rPr>
        <w:t xml:space="preserve">100000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w:t>
      </w:r>
      <w:r>
        <w:rPr>
          <w:rFonts w:hint="eastAsia" w:ascii="宋体" w:hAnsi="宋体" w:cs="宋体"/>
          <w:szCs w:val="21"/>
        </w:rPr>
        <w:t xml:space="preserve">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50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w:t>
      </w:r>
      <w:r>
        <w:rPr>
          <w:rFonts w:hint="eastAsia" w:ascii="宋体" w:hAnsi="宋体" w:cs="宋体"/>
          <w:szCs w:val="21"/>
        </w:rPr>
        <w:t xml:space="preserve">200000</w:t>
      </w:r>
      <w:r>
        <w:rPr>
          <w:rFonts w:hint="eastAsia" w:ascii="宋体" w:hAnsi="宋体" w:cs="宋体"/>
          <w:szCs w:val="21"/>
        </w:rPr>
        <w:t xml:space="preserve">万元以下或资产总额</w:t>
      </w:r>
      <w:r>
        <w:rPr>
          <w:rFonts w:hint="eastAsia" w:ascii="宋体" w:hAnsi="宋体" w:cs="宋体"/>
          <w:szCs w:val="21"/>
        </w:rPr>
        <w:t xml:space="preserve">10000</w:t>
      </w:r>
      <w:r>
        <w:rPr>
          <w:rFonts w:hint="eastAsia" w:ascii="宋体" w:hAnsi="宋体" w:cs="宋体"/>
          <w:szCs w:val="21"/>
        </w:rPr>
        <w:t xml:space="preserve">万元以下的为中小微型企业。其中，营业收入</w:t>
      </w:r>
      <w:r>
        <w:rPr>
          <w:rFonts w:hint="eastAsia" w:ascii="宋体" w:hAnsi="宋体" w:cs="宋体"/>
          <w:szCs w:val="21"/>
        </w:rPr>
        <w:t xml:space="preserve">1000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100</w:t>
      </w:r>
      <w:r>
        <w:rPr>
          <w:rFonts w:hint="eastAsia" w:ascii="宋体" w:hAnsi="宋体" w:cs="宋体"/>
          <w:szCs w:val="21"/>
        </w:rPr>
        <w:t xml:space="preserve">万元及以上，且资产总额</w:t>
      </w:r>
      <w:r>
        <w:rPr>
          <w:rFonts w:hint="eastAsia" w:ascii="宋体" w:hAnsi="宋体" w:cs="宋体"/>
          <w:szCs w:val="21"/>
        </w:rPr>
        <w:t xml:space="preserve">2000</w:t>
      </w:r>
      <w:r>
        <w:rPr>
          <w:rFonts w:hint="eastAsia" w:ascii="宋体" w:hAnsi="宋体" w:cs="宋体"/>
          <w:szCs w:val="21"/>
        </w:rPr>
        <w:t xml:space="preserve">万元及以上的为小型企业；营业收入</w:t>
      </w:r>
      <w:r>
        <w:rPr>
          <w:rFonts w:hint="eastAsia" w:ascii="宋体" w:hAnsi="宋体" w:cs="宋体"/>
          <w:szCs w:val="21"/>
        </w:rPr>
        <w:t xml:space="preserve">100</w:t>
      </w:r>
      <w:r>
        <w:rPr>
          <w:rFonts w:hint="eastAsia" w:ascii="宋体" w:hAnsi="宋体" w:cs="宋体"/>
          <w:szCs w:val="21"/>
        </w:rPr>
        <w:t xml:space="preserve">万元以下或资产总额</w:t>
      </w:r>
      <w:r>
        <w:rPr>
          <w:rFonts w:hint="eastAsia" w:ascii="宋体" w:hAnsi="宋体" w:cs="宋体"/>
          <w:szCs w:val="21"/>
        </w:rPr>
        <w:t xml:space="preserve">2000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5000</w:t>
      </w:r>
      <w:r>
        <w:rPr>
          <w:rFonts w:hint="eastAsia" w:ascii="宋体" w:hAnsi="宋体" w:cs="宋体"/>
          <w:szCs w:val="21"/>
        </w:rPr>
        <w:t xml:space="preserve">万元以下的为中小微型企业。其中，从业人员</w:t>
      </w:r>
      <w:r/>
    </w:p>
    <w:p>
      <w:pPr>
        <w:spacing w:line="360" w:lineRule="auto"/>
        <w:widowControl/>
        <w:rPr>
          <w:rFonts w:ascii="宋体" w:hAnsi="宋体" w:cs="宋体"/>
          <w:szCs w:val="21"/>
        </w:rPr>
      </w:pP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万元及以上的为小型企业；从业人员</w:t>
      </w:r>
      <w:r>
        <w:rPr>
          <w:rFonts w:hint="eastAsia" w:ascii="宋体" w:hAnsi="宋体" w:cs="宋体"/>
          <w:szCs w:val="21"/>
        </w:rPr>
        <w:t xml:space="preserve">100</w:t>
      </w:r>
      <w:r>
        <w:rPr>
          <w:rFonts w:hint="eastAsia" w:ascii="宋体" w:hAnsi="宋体" w:cs="宋体"/>
          <w:szCs w:val="21"/>
        </w:rPr>
        <w:t xml:space="preserve">人以下或营业收入</w:t>
      </w:r>
      <w:r>
        <w:rPr>
          <w:rFonts w:hint="eastAsia" w:ascii="宋体" w:hAnsi="宋体" w:cs="宋体"/>
          <w:szCs w:val="21"/>
        </w:rPr>
        <w:t xml:space="preserve">500</w:t>
      </w:r>
      <w:r>
        <w:rPr>
          <w:rFonts w:hint="eastAsia" w:ascii="宋体" w:hAnsi="宋体" w:cs="宋体"/>
          <w:szCs w:val="21"/>
        </w:rPr>
        <w:t xml:space="preserve">万元以下的为微型企业。</w:t>
      </w:r>
      <w:r/>
    </w:p>
    <w:p>
      <w:pPr>
        <w:ind w:firstLine="422"/>
        <w:spacing w:line="360" w:lineRule="auto"/>
        <w:widowControl/>
        <w:rPr>
          <w:rFonts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人以下或资产总额</w:t>
      </w:r>
      <w:r>
        <w:rPr>
          <w:rFonts w:hint="eastAsia" w:ascii="宋体" w:hAnsi="宋体" w:cs="宋体"/>
          <w:szCs w:val="21"/>
        </w:rPr>
        <w:t xml:space="preserve">120000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人及以上，且资产总额</w:t>
      </w:r>
      <w:r>
        <w:rPr>
          <w:rFonts w:hint="eastAsia" w:ascii="宋体" w:hAnsi="宋体" w:cs="宋体"/>
          <w:szCs w:val="21"/>
        </w:rPr>
        <w:t xml:space="preserve">8000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人及以上，且资产总额</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w:t>
      </w:r>
      <w:r>
        <w:rPr>
          <w:rFonts w:hint="eastAsia" w:ascii="宋体" w:hAnsi="宋体" w:cs="宋体"/>
          <w:szCs w:val="21"/>
        </w:rPr>
        <w:t xml:space="preserve">资产总额</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widowControl/>
        <w:rPr>
          <w:rFonts w:ascii="宋体" w:hAnsi="宋体" w:cs="宋体"/>
          <w:b/>
          <w:szCs w:val="21"/>
        </w:rPr>
      </w:pPr>
      <w:r>
        <w:rPr>
          <w:rFonts w:hint="eastAsia" w:ascii="宋体" w:hAnsi="宋体" w:cs="宋体"/>
          <w:b/>
          <w:szCs w:val="21"/>
        </w:rPr>
        <w:t xml:space="preserve">（十六）其他未列明行业。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人及以上的为中型企业；从业人员</w:t>
      </w:r>
      <w:r>
        <w:rPr>
          <w:rFonts w:hint="eastAsia" w:ascii="宋体" w:hAnsi="宋体" w:cs="宋体"/>
          <w:szCs w:val="21"/>
        </w:rPr>
        <w:t xml:space="preserve">10</w:t>
      </w:r>
      <w:r>
        <w:rPr>
          <w:rFonts w:hint="eastAsia" w:ascii="宋体" w:hAnsi="宋体" w:cs="宋体"/>
          <w:szCs w:val="21"/>
        </w:rPr>
        <w:t xml:space="preserve">人及以上的为小型企业；从业人员</w:t>
      </w:r>
      <w:r>
        <w:rPr>
          <w:rFonts w:hint="eastAsia" w:ascii="宋体" w:hAnsi="宋体" w:cs="宋体"/>
          <w:szCs w:val="21"/>
        </w:rPr>
        <w:t xml:space="preserve">10</w:t>
      </w:r>
      <w:r>
        <w:rPr>
          <w:rFonts w:hint="eastAsia" w:ascii="宋体" w:hAnsi="宋体" w:cs="宋体"/>
          <w:szCs w:val="21"/>
        </w:rPr>
        <w:t xml:space="preserve">人以下的为微型企业。</w:t>
      </w:r>
      <w:r/>
    </w:p>
    <w:p>
      <w:pPr>
        <w:ind w:firstLine="420"/>
        <w:spacing w:line="360" w:lineRule="auto"/>
        <w:rPr>
          <w:rFonts w:ascii="宋体" w:hAnsi="宋体" w:cs="宋体"/>
          <w:b/>
          <w:szCs w:val="21"/>
        </w:rPr>
      </w:pPr>
      <w:r>
        <w:rPr>
          <w:rFonts w:hint="eastAsia" w:ascii="宋体" w:hAnsi="宋体" w:cs="宋体"/>
          <w:szCs w:val="21"/>
        </w:rPr>
        <w:br w:type="page" w:clear="all"/>
      </w:r>
      <w:r/>
    </w:p>
    <w:p>
      <w:pPr>
        <w:ind w:left="105"/>
        <w:jc w:val="center"/>
        <w:tabs>
          <w:tab w:val="center" w:pos="4201" w:leader="none"/>
          <w:tab w:val="right" w:pos="9298" w:leader="dot"/>
        </w:tabs>
        <w:rPr>
          <w:rFonts w:ascii="宋体" w:hAnsi="宋体" w:cs="宋体"/>
          <w:b/>
          <w:szCs w:val="21"/>
        </w:rPr>
      </w:pPr>
      <w:r>
        <w:rPr>
          <w:rFonts w:hint="eastAsia" w:ascii="宋体" w:hAnsi="宋体" w:cs="宋体"/>
          <w:b/>
          <w:szCs w:val="21"/>
        </w:rPr>
        <w:t xml:space="preserve">残疾人福利性单位声明函</w:t>
      </w:r>
      <w:r/>
    </w:p>
    <w:p>
      <w:pPr>
        <w:rPr>
          <w:rFonts w:ascii="宋体" w:hAnsi="宋体" w:cs="宋体"/>
        </w:rPr>
      </w:pPr>
      <w:r>
        <w:rPr>
          <w:rFonts w:ascii="宋体" w:hAnsi="宋体" w:cs="宋体"/>
        </w:rPr>
      </w:r>
      <w:r/>
    </w:p>
    <w:p>
      <w:pPr>
        <w:ind w:left="5" w:firstLine="474"/>
        <w:jc w:val="left"/>
        <w:spacing w:before="100" w:beforeAutospacing="1" w:after="100" w:afterAutospacing="1" w:line="48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left="5" w:firstLine="474"/>
        <w:spacing w:line="480" w:lineRule="auto"/>
        <w:rPr>
          <w:rFonts w:ascii="宋体" w:hAnsi="宋体" w:cs="宋体"/>
          <w:szCs w:val="21"/>
        </w:rPr>
      </w:pPr>
      <w:r>
        <w:rPr>
          <w:rFonts w:hint="eastAsia" w:ascii="宋体" w:hAnsi="宋体" w:cs="宋体"/>
          <w:szCs w:val="21"/>
        </w:rPr>
        <w:t xml:space="preserve">本公司对上述声明的真实性负责。如有虚假，将依法承担相应责任。</w:t>
      </w:r>
      <w:r/>
    </w:p>
    <w:p>
      <w:pPr>
        <w:ind w:firstLine="5279"/>
        <w:spacing w:line="360" w:lineRule="auto"/>
        <w:rPr>
          <w:rFonts w:ascii="宋体" w:hAnsi="宋体" w:cs="宋体"/>
          <w:szCs w:val="21"/>
        </w:rPr>
      </w:pPr>
      <w:r>
        <w:rPr>
          <w:rFonts w:hint="eastAsia" w:ascii="宋体" w:hAnsi="宋体" w:cs="宋体"/>
          <w:szCs w:val="21"/>
        </w:rPr>
        <w:t xml:space="preserve"> </w:t>
      </w:r>
      <w:r/>
    </w:p>
    <w:p>
      <w:pPr>
        <w:ind w:firstLine="5487"/>
        <w:spacing w:line="360" w:lineRule="auto"/>
        <w:rPr>
          <w:rFonts w:ascii="宋体" w:hAnsi="宋体" w:cs="宋体"/>
          <w:szCs w:val="21"/>
        </w:rPr>
      </w:pPr>
      <w:r>
        <w:rPr>
          <w:rFonts w:hint="eastAsia" w:ascii="宋体" w:hAnsi="宋体" w:cs="宋体"/>
          <w:szCs w:val="21"/>
        </w:rPr>
        <w:t xml:space="preserve">企业名称：（盖章）</w:t>
      </w:r>
      <w:r/>
    </w:p>
    <w:p>
      <w:pPr>
        <w:ind w:firstLine="5487"/>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105"/>
        <w:spacing w:line="360" w:lineRule="auto"/>
        <w:rPr>
          <w:rFonts w:ascii="宋体" w:hAnsi="宋体" w:cs="宋体"/>
          <w:szCs w:val="21"/>
        </w:rPr>
      </w:pPr>
      <w:r>
        <w:rPr>
          <w:rFonts w:ascii="宋体" w:hAnsi="宋体" w:cs="宋体"/>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left"/>
        <w:spacing w:line="440" w:lineRule="exact"/>
        <w:tabs>
          <w:tab w:val="left" w:pos="250" w:leader="none"/>
        </w:tabs>
        <w:rPr>
          <w:rFonts w:ascii="宋体" w:hAnsi="宋体" w:cs="宋体"/>
          <w:bCs/>
          <w:szCs w:val="21"/>
        </w:rPr>
      </w:pPr>
      <w:r>
        <w:rPr>
          <w:rFonts w:hint="eastAsia" w:ascii="宋体" w:hAnsi="宋体" w:cs="宋体"/>
          <w:bCs/>
          <w:szCs w:val="21"/>
        </w:rPr>
        <w:t xml:space="preserve">备注：符合《关于促进残疾人就业政府采购政策的通知》（财库〔</w:t>
      </w:r>
      <w:r>
        <w:rPr>
          <w:rFonts w:hint="eastAsia" w:ascii="宋体" w:hAnsi="宋体" w:cs="宋体"/>
          <w:bCs/>
          <w:szCs w:val="21"/>
        </w:rPr>
        <w:t xml:space="preserve">2017</w:t>
      </w:r>
      <w:r>
        <w:rPr>
          <w:rFonts w:hint="eastAsia" w:ascii="宋体" w:hAnsi="宋体" w:cs="宋体"/>
          <w:bCs/>
          <w:szCs w:val="21"/>
        </w:rPr>
        <w:t xml:space="preserve">〕</w:t>
      </w:r>
      <w:r>
        <w:rPr>
          <w:rFonts w:hint="eastAsia" w:ascii="宋体" w:hAnsi="宋体" w:cs="宋体"/>
          <w:bCs/>
          <w:szCs w:val="21"/>
        </w:rPr>
        <w:t xml:space="preserve">141</w:t>
      </w:r>
      <w:r>
        <w:rPr>
          <w:rFonts w:hint="eastAsia" w:ascii="宋体" w:hAnsi="宋体" w:cs="宋体"/>
          <w:bCs/>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w:t>
      </w:r>
      <w:r>
        <w:rPr>
          <w:rFonts w:hint="eastAsia" w:ascii="宋体" w:hAnsi="宋体" w:cs="宋体"/>
          <w:bCs/>
          <w:szCs w:val="21"/>
        </w:rPr>
        <w:t xml:space="preserve">函》，接受社会监督。</w:t>
      </w:r>
      <w:r/>
    </w:p>
    <w:p>
      <w:pPr>
        <w:jc w:val="left"/>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pStyle w:val="997"/>
        <w:rPr>
          <w:rFonts w:hAnsi="宋体" w:cs="宋体"/>
          <w:b/>
          <w:bCs/>
          <w:szCs w:val="21"/>
        </w:rPr>
      </w:pPr>
      <w:r>
        <w:rPr>
          <w:rFonts w:hAnsi="宋体" w:cs="宋体"/>
          <w:b/>
          <w:bCs/>
          <w:szCs w:val="21"/>
        </w:rPr>
      </w:r>
      <w:r/>
    </w:p>
    <w:p>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rPr>
          <w:rFonts w:ascii="宋体" w:hAnsi="宋体" w:cs="宋体"/>
          <w:b/>
          <w:szCs w:val="21"/>
        </w:rPr>
      </w:pPr>
      <w:r>
        <w:rPr>
          <w:rFonts w:hint="eastAsia" w:ascii="宋体" w:hAnsi="宋体" w:cs="宋体"/>
          <w:b/>
          <w:szCs w:val="21"/>
        </w:rPr>
        <w:t xml:space="preserve">监狱企业证明文件</w:t>
      </w:r>
      <w:r/>
    </w:p>
    <w:p>
      <w:pPr>
        <w:ind w:firstLine="480"/>
        <w:jc w:val="left"/>
        <w:spacing w:before="75" w:beforeAutospacing="1" w:after="75" w:afterAutospacing="1" w:line="435" w:lineRule="atLeast"/>
        <w:widowControl/>
        <w:rPr>
          <w:rFonts w:ascii="宋体" w:hAnsi="宋体" w:cs="宋体"/>
          <w:szCs w:val="21"/>
        </w:rPr>
      </w:pPr>
      <w:r>
        <w:rPr>
          <w:rFonts w:ascii="宋体" w:hAnsi="宋体" w:cs="宋体"/>
          <w:szCs w:val="21"/>
        </w:rPr>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本企业（单位）为直接</w:t>
      </w:r>
      <w:r>
        <w:rPr>
          <w:rFonts w:hint="eastAsia" w:ascii="宋体" w:hAnsi="宋体" w:cs="宋体"/>
          <w:szCs w:val="21"/>
        </w:rPr>
        <w:t xml:space="preserve">投标人</w:t>
      </w:r>
      <w:r>
        <w:rPr>
          <w:rFonts w:hint="eastAsia" w:ascii="宋体" w:hAnsi="宋体" w:cs="宋体"/>
          <w:szCs w:val="21"/>
        </w:rPr>
        <w:t xml:space="preserve">提供本企业（单位）的服务。</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）本企业（单位）</w:t>
      </w:r>
      <w:r>
        <w:rPr>
          <w:rFonts w:hint="eastAsia" w:ascii="宋体" w:hAnsi="宋体" w:cs="宋体"/>
          <w:szCs w:val="21"/>
          <w:u w:val="single"/>
        </w:rPr>
        <w:t xml:space="preserve">        </w:t>
      </w:r>
      <w:r>
        <w:rPr>
          <w:rFonts w:hint="eastAsia" w:ascii="宋体" w:hAnsi="宋体" w:cs="宋体"/>
          <w:szCs w:val="21"/>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）本企业（单位）</w:t>
      </w:r>
      <w:r>
        <w:rPr>
          <w:rFonts w:hint="eastAsia" w:ascii="宋体" w:hAnsi="宋体" w:cs="宋体"/>
          <w:szCs w:val="21"/>
          <w:u w:val="single"/>
        </w:rPr>
        <w:t xml:space="preserve">        </w:t>
      </w:r>
      <w:r>
        <w:rPr>
          <w:rFonts w:hint="eastAsia" w:ascii="宋体" w:hAnsi="宋体" w:cs="宋体"/>
          <w:szCs w:val="21"/>
        </w:rPr>
        <w:t xml:space="preserve">（请填写：是、不是）为联合体一方，提供本企业（单位）的服务。本企业（单位）提供协议合同金额占到共同投标协议合同总金额的比例为</w:t>
      </w:r>
      <w:r>
        <w:rPr>
          <w:rFonts w:hint="eastAsia" w:ascii="宋体" w:hAnsi="宋体" w:cs="宋体"/>
          <w:szCs w:val="21"/>
          <w:u w:val="single"/>
        </w:rPr>
        <w:t xml:space="preserve">       </w:t>
      </w:r>
      <w:r>
        <w:rPr>
          <w:rFonts w:hint="eastAsia" w:ascii="宋体" w:hAnsi="宋体" w:cs="宋体"/>
          <w:szCs w:val="21"/>
        </w:rPr>
        <w:t xml:space="preserve">。</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szCs w:val="21"/>
        </w:rPr>
      </w:pPr>
      <w:r>
        <w:rPr>
          <w:rFonts w:ascii="宋体" w:hAnsi="宋体" w:cs="宋体"/>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企业名称（盖章）：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jc w:val="center"/>
        <w:spacing w:before="340" w:after="330" w:line="578" w:lineRule="auto"/>
        <w:rPr>
          <w:rFonts w:ascii="宋体" w:hAnsi="宋体" w:cs="宋体"/>
          <w:bCs/>
          <w:szCs w:val="21"/>
        </w:rPr>
        <w:outlineLvl w:val="0"/>
      </w:pPr>
      <w:r>
        <w:rPr>
          <w:rFonts w:hint="eastAsia" w:ascii="宋体" w:hAnsi="宋体" w:cs="宋体"/>
          <w:bCs/>
          <w:szCs w:val="21"/>
        </w:rPr>
        <w:t xml:space="preserve">政府采购合同信用融资政策告知函</w:t>
      </w:r>
      <w:r>
        <w:rPr>
          <w:rFonts w:hint="eastAsia" w:ascii="宋体" w:hAnsi="宋体" w:cs="宋体"/>
          <w:bCs/>
          <w:szCs w:val="21"/>
        </w:rPr>
        <w:t xml:space="preserve">（</w:t>
      </w:r>
      <w:r>
        <w:rPr>
          <w:rFonts w:hint="eastAsia" w:ascii="宋体" w:hAnsi="宋体" w:cs="宋体"/>
          <w:bCs/>
          <w:szCs w:val="21"/>
        </w:rPr>
        <w:t xml:space="preserve">无需提供</w:t>
      </w:r>
      <w:r>
        <w:rPr>
          <w:rFonts w:hint="eastAsia" w:ascii="宋体" w:hAnsi="宋体" w:cs="宋体"/>
          <w:bCs/>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各政府采购供应商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欢迎贵公司参加苏州市政府采购活动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r/>
    </w:p>
    <w:p>
      <w:pPr>
        <w:pStyle w:val="792"/>
        <w:jc w:val="left"/>
        <w:keepLines w:val="0"/>
        <w:keepNext w:val="0"/>
        <w:spacing w:before="0" w:after="0" w:line="360" w:lineRule="auto"/>
        <w:rPr>
          <w:rFonts w:ascii="宋体" w:hAnsi="宋体" w:cs="宋体"/>
          <w:sz w:val="21"/>
          <w:szCs w:val="21"/>
          <w:lang w:val="zh-CN"/>
        </w:rPr>
      </w:pPr>
      <w:r>
        <w:rPr>
          <w:rFonts w:hint="eastAsia" w:ascii="宋体" w:hAnsi="宋体" w:cs="宋体"/>
          <w:szCs w:val="21"/>
        </w:rPr>
        <w:br w:type="page" w:clear="all"/>
      </w:r>
      <w:r>
        <w:rPr>
          <w:rFonts w:hint="eastAsia" w:ascii="宋体" w:hAnsi="宋体" w:cs="宋体"/>
          <w:sz w:val="21"/>
          <w:szCs w:val="21"/>
          <w:lang w:val="zh-CN"/>
        </w:rPr>
        <w:t xml:space="preserve">附件</w:t>
      </w:r>
      <w:r>
        <w:rPr>
          <w:rFonts w:hint="eastAsia" w:ascii="宋体" w:hAnsi="宋体" w:cs="宋体"/>
          <w:sz w:val="21"/>
          <w:szCs w:val="21"/>
        </w:rPr>
        <w:t xml:space="preserve">15</w:t>
      </w:r>
      <w:r>
        <w:rPr>
          <w:rFonts w:hint="eastAsia" w:ascii="宋体" w:hAnsi="宋体" w:cs="宋体"/>
          <w:sz w:val="21"/>
          <w:szCs w:val="21"/>
          <w:lang w:val="zh-CN"/>
        </w:rPr>
        <w:t xml:space="preserve">：关于符合本国产品标准的声明函</w:t>
      </w:r>
      <w:r/>
    </w:p>
    <w:p>
      <w:pPr>
        <w:jc w:val="center"/>
        <w:spacing w:before="30" w:after="30" w:line="360" w:lineRule="auto"/>
        <w:shd w:val="clear" w:color="auto" w:fill="ffffff"/>
        <w:widowControl/>
        <w:rPr>
          <w:rFonts w:ascii="宋体" w:hAnsi="宋体" w:cs="宋体"/>
          <w:szCs w:val="21"/>
        </w:rPr>
      </w:pPr>
      <w:r>
        <w:rPr>
          <w:rFonts w:hint="eastAsia" w:ascii="宋体" w:hAnsi="宋体" w:cs="宋体"/>
          <w:b/>
          <w:szCs w:val="21"/>
          <w:shd w:val="clear" w:color="auto" w:fill="ffffff"/>
        </w:rPr>
        <w:t xml:space="preserve">关于符合本国产品标准的声明函</w:t>
      </w:r>
      <w:r/>
    </w:p>
    <w:p>
      <w:pPr>
        <w:ind w:firstLine="420"/>
        <w:jc w:val="left"/>
        <w:spacing w:before="30" w:after="30" w:line="360" w:lineRule="auto"/>
        <w:shd w:val="clear" w:color="auto" w:fill="ffffff"/>
        <w:widowControl/>
        <w:rPr>
          <w:rFonts w:ascii="宋体" w:hAnsi="宋体" w:cs="宋体"/>
          <w:szCs w:val="21"/>
        </w:rPr>
      </w:pPr>
      <w:r>
        <w:rPr>
          <w:rFonts w:ascii="宋体" w:hAnsi="宋体" w:cs="宋体"/>
          <w:szCs w:val="21"/>
        </w:rPr>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本公司（单位）郑重声明，根据《国务院办公厅关于在政府采购中实施本国产品标准及相关政策的通知》（国办发〔</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34</w:t>
      </w:r>
      <w:r>
        <w:rPr>
          <w:rFonts w:hint="eastAsia" w:ascii="宋体" w:hAnsi="宋体" w:cs="宋体"/>
          <w:szCs w:val="21"/>
          <w:shd w:val="clear" w:color="auto" w:fill="ffffff"/>
        </w:rPr>
        <w:t xml:space="preserve">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vertAlign w:val="superscript"/>
        </w:rPr>
        <w:t xml:space="preserve">1</w:t>
      </w:r>
      <w:r>
        <w:rPr>
          <w:rFonts w:hint="eastAsia" w:ascii="宋体" w:hAnsi="宋体" w:cs="宋体"/>
          <w:szCs w:val="21"/>
          <w:shd w:val="clear" w:color="auto" w:fill="ffffff"/>
        </w:rPr>
        <w:t xml:space="preserve">，生产厂为</w:t>
      </w:r>
      <w:r>
        <w:rPr>
          <w:rFonts w:hint="eastAsia" w:ascii="宋体" w:hAnsi="宋体" w:cs="宋体"/>
          <w:szCs w:val="21"/>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的中国境内生产的组件成本占比≥</w:t>
      </w:r>
      <w:r>
        <w:rPr>
          <w:rFonts w:hint="eastAsia" w:ascii="宋体" w:hAnsi="宋体" w:cs="宋体"/>
          <w:szCs w:val="21"/>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，生产厂为</w:t>
      </w:r>
      <w:r>
        <w:rPr>
          <w:rFonts w:hint="eastAsia" w:ascii="宋体" w:hAnsi="宋体" w:cs="宋体"/>
          <w:szCs w:val="21"/>
          <w:shd w:val="clear" w:color="auto" w:fill="ffffff"/>
        </w:rPr>
        <w:t xml:space="preserve">（厂名）</w:t>
      </w:r>
      <w:r>
        <w:rPr>
          <w:rFonts w:hint="eastAsia" w:ascii="宋体" w:hAnsi="宋体" w:cs="宋体"/>
          <w:szCs w:val="21"/>
          <w:shd w:val="clear" w:color="auto" w:fill="ffffff"/>
        </w:rPr>
        <w:t xml:space="preserve">，厂址为</w:t>
      </w:r>
      <w:r>
        <w:rPr>
          <w:rFonts w:hint="eastAsia" w:ascii="宋体" w:hAnsi="宋体" w:cs="宋体"/>
          <w:szCs w:val="21"/>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的中国境内生产的组件成本占比≥</w:t>
      </w:r>
      <w:r>
        <w:rPr>
          <w:rFonts w:hint="eastAsia" w:ascii="宋体" w:hAnsi="宋体" w:cs="宋体"/>
          <w:szCs w:val="21"/>
          <w:shd w:val="clear" w:color="auto" w:fill="ffffff"/>
        </w:rPr>
        <w:t xml:space="preserve">（规定比例）</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（关键组件）</w:t>
      </w:r>
      <w:r>
        <w:rPr>
          <w:rFonts w:hint="eastAsia" w:ascii="宋体" w:hAnsi="宋体" w:cs="宋体"/>
          <w:szCs w:val="21"/>
          <w:shd w:val="clear" w:color="auto" w:fill="ffffff"/>
        </w:rPr>
        <w:t xml:space="preserve">在中国境内生产。</w:t>
      </w:r>
      <w:r>
        <w:rPr>
          <w:rFonts w:hint="eastAsia" w:ascii="宋体" w:hAnsi="宋体" w:cs="宋体"/>
          <w:szCs w:val="21"/>
          <w:shd w:val="clear" w:color="auto" w:fill="ffffff"/>
        </w:rPr>
        <w:t xml:space="preserve">（产品名称</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（关键工序）</w:t>
      </w:r>
      <w:r>
        <w:rPr>
          <w:rFonts w:hint="eastAsia" w:ascii="宋体" w:hAnsi="宋体" w:cs="宋体"/>
          <w:szCs w:val="21"/>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ind w:firstLine="420"/>
        <w:jc w:val="righ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公司（单位）名称（盖章）：      </w:t>
      </w:r>
      <w:r/>
    </w:p>
    <w:p>
      <w:pPr>
        <w:ind w:firstLine="420"/>
        <w:jc w:val="righ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日期：　　　　　年　　月　日    </w:t>
      </w:r>
      <w:r/>
    </w:p>
    <w:p>
      <w:pPr>
        <w:ind w:firstLine="420"/>
        <w:jc w:val="left"/>
        <w:spacing w:before="30" w:after="30" w:line="360" w:lineRule="auto"/>
        <w:shd w:val="clear" w:color="auto" w:fill="ffffff"/>
        <w:widowControl/>
        <w:rPr>
          <w:rFonts w:ascii="宋体" w:hAnsi="宋体" w:cs="宋体"/>
          <w:szCs w:val="21"/>
        </w:rPr>
      </w:pPr>
      <w:r>
        <w:rPr>
          <w:rFonts w:ascii="宋体" w:hAnsi="宋体" w:cs="宋体"/>
          <w:szCs w:val="21"/>
        </w:rPr>
      </w:r>
      <w:r/>
    </w:p>
    <w:p>
      <w:pPr>
        <w:ind w:firstLine="420"/>
        <w:jc w:val="left"/>
        <w:spacing w:before="30" w:after="30" w:line="360" w:lineRule="auto"/>
        <w:shd w:val="clear" w:color="auto" w:fill="ffffff"/>
        <w:widowControl/>
        <w:rPr>
          <w:rFonts w:ascii="宋体" w:hAnsi="宋体" w:cs="宋体"/>
          <w:szCs w:val="21"/>
        </w:rPr>
      </w:pPr>
      <w:r>
        <w:rPr>
          <w:rFonts w:ascii="宋体" w:hAnsi="宋体" w:cs="宋体"/>
          <w:szCs w:val="21"/>
        </w:rPr>
      </w:r>
      <w:r/>
    </w:p>
    <w:p>
      <w:pPr>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_____________________________</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产品如有型号，请在“产品名称”栏一并填写。</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生产厂名与厂址应与生产厂营业执照载明的相关信息保持一致。</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该产品的中国境内生产的组件成本占比相关要求实施前，“规定比例”栏可不填，下同。</w:t>
      </w:r>
      <w:r/>
    </w:p>
    <w:p>
      <w:pPr>
        <w:ind w:firstLine="420"/>
        <w:jc w:val="left"/>
        <w:spacing w:before="30" w:after="30"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该产品的关键组件要求实施前，“关键组件”栏可不填，下同。</w:t>
      </w:r>
      <w:r/>
    </w:p>
    <w:p>
      <w:pPr>
        <w:ind w:firstLine="420"/>
        <w:spacing w:line="360" w:lineRule="auto"/>
        <w:rPr>
          <w:rFonts w:ascii="宋体" w:hAnsi="宋体" w:cs="宋体"/>
          <w:szCs w:val="21"/>
          <w:lang w:val="zh-CN"/>
        </w:rPr>
      </w:pP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该产品的关键工序要求实施前，“关键工序”栏可不填，下同。</w:t>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 w:val="21"/>
          <w:szCs w:val="21"/>
        </w:rPr>
      </w:pPr>
      <w:r>
        <w:rPr>
          <w:rFonts w:ascii="宋体" w:hAnsi="宋体" w:cs="宋体"/>
          <w:sz w:val="21"/>
          <w:szCs w:val="21"/>
        </w:rPr>
      </w:r>
      <w:r/>
    </w:p>
    <w:p>
      <w:pPr>
        <w:pStyle w:val="792"/>
        <w:jc w:val="left"/>
        <w:keepLines w:val="0"/>
        <w:keepNext w:val="0"/>
        <w:spacing w:before="0" w:after="0" w:line="360" w:lineRule="auto"/>
        <w:rPr>
          <w:rFonts w:ascii="宋体" w:hAnsi="宋体" w:cs="宋体"/>
          <w:szCs w:val="21"/>
        </w:rPr>
      </w:pPr>
      <w:r>
        <w:rPr>
          <w:rFonts w:hint="eastAsia" w:ascii="宋体" w:hAnsi="宋体" w:cs="宋体"/>
          <w:sz w:val="21"/>
          <w:szCs w:val="21"/>
        </w:rPr>
        <w:t xml:space="preserve">附件</w:t>
      </w:r>
      <w:r>
        <w:rPr>
          <w:rFonts w:hint="eastAsia" w:ascii="宋体" w:hAnsi="宋体" w:cs="宋体"/>
          <w:sz w:val="21"/>
          <w:szCs w:val="21"/>
        </w:rPr>
        <w:t xml:space="preserve">16</w:t>
      </w:r>
      <w:r>
        <w:rPr>
          <w:rFonts w:hint="eastAsia" w:ascii="宋体" w:hAnsi="宋体" w:cs="宋体"/>
          <w:sz w:val="21"/>
          <w:szCs w:val="21"/>
          <w:lang w:val="zh-CN"/>
        </w:rPr>
        <w:t xml:space="preserve">投标（响应）保证承诺书</w:t>
      </w:r>
      <w:r>
        <w:rPr>
          <w:rFonts w:hint="eastAsia" w:ascii="宋体" w:hAnsi="宋体" w:cs="宋体"/>
          <w:sz w:val="21"/>
          <w:szCs w:val="21"/>
          <w:lang w:val="zh-CN"/>
        </w:rPr>
        <w:t xml:space="preserve"> </w:t>
      </w:r>
      <w:r/>
    </w:p>
    <w:p>
      <w:pPr>
        <w:ind w:firstLine="420"/>
        <w:jc w:val="center"/>
        <w:spacing w:line="360" w:lineRule="auto"/>
        <w:tabs>
          <w:tab w:val="center" w:pos="4201" w:leader="none"/>
          <w:tab w:val="right" w:pos="9298" w:leader="dot"/>
        </w:tabs>
        <w:rPr>
          <w:rFonts w:ascii="宋体" w:hAnsi="宋体" w:cs="宋体"/>
          <w:szCs w:val="21"/>
        </w:rPr>
      </w:pPr>
      <w:r>
        <w:rPr>
          <w:rFonts w:ascii="宋体" w:hAnsi="宋体" w:cs="宋体"/>
          <w:szCs w:val="21"/>
        </w:rPr>
      </w:r>
      <w:r/>
    </w:p>
    <w:p>
      <w:pPr>
        <w:ind w:firstLine="420"/>
        <w:jc w:val="center"/>
        <w:spacing w:line="360" w:lineRule="auto"/>
        <w:tabs>
          <w:tab w:val="center" w:pos="4201" w:leader="none"/>
          <w:tab w:val="right" w:pos="9298" w:leader="dot"/>
        </w:tabs>
        <w:rPr>
          <w:rFonts w:ascii="宋体" w:hAnsi="宋体" w:cs="宋体"/>
          <w:szCs w:val="21"/>
        </w:rPr>
      </w:pPr>
      <w:r>
        <w:rPr>
          <w:rFonts w:hint="eastAsia" w:ascii="宋体" w:hAnsi="宋体" w:cs="宋体"/>
          <w:szCs w:val="21"/>
        </w:rPr>
        <w:t xml:space="preserve">投标（响应）保证承诺书</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80"/>
        <w:spacing w:line="360" w:lineRule="auto"/>
        <w:rPr>
          <w:rFonts w:ascii="宋体" w:hAnsi="宋体" w:cs="宋体"/>
        </w:rPr>
      </w:pPr>
      <w:r>
        <w:rPr>
          <w:rFonts w:ascii="宋体" w:hAnsi="宋体" w:cs="宋体"/>
        </w:rPr>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0"/>
        <w:spacing w:line="360" w:lineRule="auto"/>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w:t>
      </w:r>
      <w:r/>
    </w:p>
    <w:p>
      <w:pPr>
        <w:ind w:firstLine="420"/>
        <w:spacing w:line="360" w:lineRule="auto"/>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200"/>
        <w:spacing w:line="360" w:lineRule="auto"/>
        <w:rPr>
          <w:rFonts w:ascii="宋体" w:hAnsi="宋体" w:cs="宋体"/>
        </w:rPr>
      </w:pPr>
      <w:r>
        <w:rPr>
          <w:rFonts w:ascii="宋体" w:hAnsi="宋体" w:cs="宋体"/>
        </w:rPr>
      </w:r>
      <w:r/>
    </w:p>
    <w:p>
      <w:pPr>
        <w:ind w:firstLine="420"/>
        <w:spacing w:line="360" w:lineRule="auto"/>
        <w:rPr>
          <w:rFonts w:ascii="宋体" w:hAnsi="宋体" w:cs="宋体"/>
          <w:szCs w:val="21"/>
        </w:rPr>
      </w:pPr>
      <w:r>
        <w:rPr>
          <w:rFonts w:hint="eastAsia" w:ascii="宋体" w:hAnsi="宋体" w:cs="宋体"/>
          <w:szCs w:val="21"/>
        </w:rPr>
        <w:t xml:space="preserve">投标人：（盖章）</w:t>
      </w:r>
      <w:r/>
    </w:p>
    <w:p>
      <w:pPr>
        <w:ind w:firstLine="420"/>
        <w:spacing w:line="360" w:lineRule="auto"/>
        <w:rPr>
          <w:rFonts w:ascii="宋体" w:hAnsi="宋体" w:cs="宋体"/>
          <w:szCs w:val="21"/>
        </w:rPr>
      </w:pPr>
      <w:r>
        <w:rPr>
          <w:rFonts w:hint="eastAsia" w:ascii="宋体" w:hAnsi="宋体" w:cs="宋体"/>
          <w:szCs w:val="21"/>
        </w:rPr>
        <w:t xml:space="preserve">法定代</w:t>
      </w:r>
      <w:r>
        <w:rPr>
          <w:rFonts w:hint="eastAsia" w:ascii="宋体" w:hAnsi="宋体" w:cs="宋体"/>
          <w:szCs w:val="21"/>
        </w:rPr>
        <w:t xml:space="preserve">表人或代理人：（签字或盖章）</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电子邮件：</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日期：</w:t>
      </w:r>
      <w:r/>
    </w:p>
    <w:p>
      <w:pPr>
        <w:ind w:firstLine="480"/>
        <w:spacing w:before="156" w:after="156" w:line="360" w:lineRule="auto"/>
        <w:rPr>
          <w:rFonts w:ascii="宋体" w:hAnsi="宋体" w:cs="宋体"/>
          <w:sz w:val="24"/>
          <w:szCs w:val="21"/>
        </w:rPr>
      </w:pPr>
      <w:r>
        <w:rPr>
          <w:rFonts w:ascii="宋体" w:hAnsi="宋体" w:cs="宋体"/>
          <w:sz w:val="24"/>
          <w:szCs w:val="21"/>
        </w:rPr>
      </w:r>
      <w:r/>
    </w:p>
    <w:p>
      <w:pPr>
        <w:ind w:firstLine="480"/>
        <w:spacing w:before="156" w:after="156" w:line="360" w:lineRule="auto"/>
        <w:rPr>
          <w:rFonts w:ascii="宋体" w:hAnsi="宋体" w:cs="宋体"/>
          <w:sz w:val="24"/>
          <w:szCs w:val="21"/>
        </w:rPr>
      </w:pPr>
      <w:r>
        <w:rPr>
          <w:rFonts w:ascii="宋体" w:hAnsi="宋体" w:cs="宋体"/>
          <w:sz w:val="24"/>
          <w:szCs w:val="21"/>
        </w:rPr>
      </w:r>
      <w:r/>
    </w:p>
    <w:p>
      <w:pPr>
        <w:rPr>
          <w:rFonts w:ascii="宋体" w:hAnsi="宋体" w:cs="宋体"/>
          <w:b/>
          <w:szCs w:val="21"/>
        </w:rPr>
      </w:pPr>
      <w:r>
        <w:rPr>
          <w:rFonts w:ascii="宋体" w:hAnsi="宋体" w:cs="宋体"/>
          <w:b/>
          <w:szCs w:val="21"/>
        </w:rPr>
      </w:r>
      <w:r/>
    </w:p>
    <w:p>
      <w:pPr>
        <w:pStyle w:val="997"/>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97"/>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97"/>
        <w:rPr>
          <w:rFonts w:hAnsi="宋体" w:cs="宋体"/>
          <w:b/>
          <w:szCs w:val="21"/>
        </w:rPr>
      </w:pPr>
      <w:r>
        <w:rPr>
          <w:rFonts w:hAnsi="宋体" w:cs="宋体"/>
          <w:b/>
          <w:szCs w:val="21"/>
        </w:rPr>
      </w:r>
      <w:r/>
    </w:p>
    <w:p>
      <w:pPr>
        <w:rPr>
          <w:rFonts w:ascii="宋体" w:hAnsi="宋体" w:cs="宋体"/>
          <w:b/>
          <w:szCs w:val="21"/>
        </w:rPr>
      </w:pPr>
      <w:r>
        <w:rPr>
          <w:rFonts w:ascii="宋体" w:hAnsi="宋体" w:cs="宋体"/>
          <w:b/>
          <w:szCs w:val="21"/>
        </w:rPr>
      </w:r>
      <w:r/>
    </w:p>
    <w:p>
      <w:pPr>
        <w:pStyle w:val="997"/>
      </w:pPr>
      <w:r/>
      <w:r/>
    </w:p>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lang w:val="zh-CN"/>
        </w:rPr>
        <w:t xml:space="preserve">：中标通知书回执</w:t>
      </w:r>
      <w:r>
        <w:rPr>
          <w:rFonts w:hint="eastAsia" w:ascii="宋体" w:hAnsi="宋体" w:cs="宋体"/>
          <w:b/>
          <w:bCs/>
          <w:szCs w:val="21"/>
          <w:lang w:val="zh-CN"/>
        </w:rPr>
        <w:t xml:space="preserve"> </w:t>
      </w:r>
      <w:r>
        <w:rPr>
          <w:rFonts w:hint="eastAsia" w:ascii="宋体" w:hAnsi="宋体" w:cs="宋体"/>
          <w:b/>
          <w:bCs/>
          <w:szCs w:val="21"/>
          <w:lang w:val="zh-CN"/>
        </w:rPr>
        <w:t xml:space="preserve">（中标后提供）</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hint="eastAsia" w:ascii="宋体" w:hAnsi="宋体" w:cs="宋体"/>
          <w:b/>
        </w:rPr>
        <w:t xml:space="preserve">中标通知书回执</w:t>
      </w:r>
      <w:r/>
    </w:p>
    <w:p>
      <w:pPr>
        <w:spacing w:line="360" w:lineRule="auto"/>
        <w:rPr>
          <w:rFonts w:ascii="宋体" w:hAnsi="宋体" w:cs="宋体"/>
          <w:szCs w:val="20"/>
        </w:rPr>
      </w:pPr>
      <w:r>
        <w:rPr>
          <w:rFonts w:ascii="宋体" w:hAnsi="宋体" w:cs="宋体"/>
          <w:szCs w:val="20"/>
        </w:rPr>
      </w:r>
      <w:r/>
    </w:p>
    <w:p>
      <w:pPr>
        <w:spacing w:line="360" w:lineRule="auto"/>
        <w:rPr>
          <w:rFonts w:ascii="宋体" w:hAnsi="宋体" w:cs="宋体"/>
          <w:szCs w:val="21"/>
        </w:rPr>
      </w:pP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我们于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日收到贵公司</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的中标通知书，特作以下确认：</w:t>
      </w:r>
      <w:r/>
    </w:p>
    <w:p>
      <w:pPr>
        <w:ind w:firstLine="51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我们愿意遵守招标文件和中标通知书的规定，在规定期限和地点与采购方签订合同。</w:t>
      </w:r>
      <w:r/>
    </w:p>
    <w:p>
      <w:pPr>
        <w:ind w:firstLine="51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如果我们不遵守招标文件和中标通知书上的规定，贵公司可以按招标文件的规定有进一步向我公司要求赔偿的权利。</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2550" w:firstLine="1650"/>
        <w:spacing w:line="360" w:lineRule="auto"/>
        <w:rPr>
          <w:rFonts w:ascii="宋体" w:hAnsi="宋体" w:cs="宋体"/>
          <w:szCs w:val="21"/>
        </w:rPr>
      </w:pPr>
      <w:r>
        <w:rPr>
          <w:rFonts w:hint="eastAsia" w:ascii="宋体" w:hAnsi="宋体" w:cs="宋体"/>
          <w:szCs w:val="21"/>
        </w:rPr>
        <w:t xml:space="preserve">中标单位：（盖章）</w:t>
      </w:r>
      <w:r/>
    </w:p>
    <w:p>
      <w:pPr>
        <w:ind w:firstLine="231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法定代表人（投资人）或代理人签字：</w:t>
      </w:r>
      <w:r/>
    </w:p>
    <w:p>
      <w:pPr>
        <w:ind w:left="5376" w:firstLine="48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09"/>
        <w:rPr>
          <w:rFonts w:ascii="宋体" w:hAnsi="宋体"/>
        </w:rPr>
      </w:pPr>
      <w:r>
        <w:rPr>
          <w:rFonts w:ascii="宋体" w:hAnsi="宋体"/>
        </w:rPr>
      </w:r>
      <w:r/>
    </w:p>
    <w:p>
      <w:pPr>
        <w:jc w:val="center"/>
        <w:spacing w:line="360" w:lineRule="auto"/>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第五章</w:t>
      </w:r>
      <w:r>
        <w:rPr>
          <w:rFonts w:hint="eastAsia" w:ascii="宋体" w:hAnsi="宋体"/>
          <w:b/>
          <w:sz w:val="32"/>
          <w:szCs w:val="32"/>
        </w:rPr>
        <w:t xml:space="preserve"> </w:t>
      </w:r>
      <w:r>
        <w:rPr>
          <w:rFonts w:hint="eastAsia" w:ascii="宋体" w:hAnsi="宋体"/>
          <w:b/>
          <w:sz w:val="32"/>
          <w:szCs w:val="32"/>
        </w:rPr>
        <w:t xml:space="preserve">拟签订的合同文本</w:t>
      </w:r>
      <w:r/>
    </w:p>
    <w:tbl>
      <w:tblPr>
        <w:tblW w:w="8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48"/>
        <w:gridCol w:w="4093"/>
      </w:tblGrid>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甲方（采购人）：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乙方（供应商）：</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单位地址：</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单位地址：</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联系人：</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联系电话：</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联系电话：</w:t>
            </w:r>
            <w:r/>
          </w:p>
        </w:tc>
      </w:tr>
    </w:tbl>
    <w:p>
      <w:pPr>
        <w:ind w:firstLine="420"/>
        <w:jc w:val="left"/>
        <w:spacing w:line="360" w:lineRule="auto"/>
        <w:rPr>
          <w:rFonts w:ascii="宋体" w:hAnsi="宋体" w:cs="宋体"/>
          <w:szCs w:val="21"/>
        </w:rPr>
      </w:pPr>
      <w:r>
        <w:rPr>
          <w:rFonts w:hint="eastAsia" w:ascii="宋体" w:hAnsi="宋体" w:cs="宋体"/>
          <w:szCs w:val="21"/>
        </w:rPr>
        <w:t xml:space="preserve">依据甲方委托</w:t>
      </w:r>
      <w:r>
        <w:rPr>
          <w:rFonts w:hint="eastAsia" w:ascii="宋体" w:hAnsi="宋体" w:cs="宋体"/>
          <w:szCs w:val="21"/>
          <w:u w:val="single"/>
        </w:rPr>
        <w:t xml:space="preserve">苏州苏信建设项目管理有限公司</w:t>
      </w:r>
      <w:r>
        <w:rPr>
          <w:rFonts w:hint="eastAsia" w:ascii="宋体" w:hAnsi="宋体" w:cs="宋体"/>
          <w:szCs w:val="21"/>
        </w:rPr>
        <w:t xml:space="preserve">进行</w:t>
      </w:r>
      <w:r>
        <w:rPr>
          <w:rFonts w:hint="eastAsia" w:ascii="宋体" w:hAnsi="宋体" w:cs="宋体"/>
          <w:szCs w:val="21"/>
          <w:u w:val="single"/>
        </w:rPr>
        <w:t xml:space="preserve">吴江大厦</w:t>
      </w:r>
      <w:r>
        <w:rPr>
          <w:rFonts w:hint="eastAsia" w:ascii="宋体" w:hAnsi="宋体" w:cs="宋体"/>
          <w:szCs w:val="21"/>
          <w:u w:val="single"/>
        </w:rPr>
        <w:t xml:space="preserve">A1</w:t>
      </w:r>
      <w:r>
        <w:rPr>
          <w:rFonts w:hint="eastAsia" w:ascii="宋体" w:hAnsi="宋体" w:cs="宋体"/>
          <w:szCs w:val="21"/>
          <w:u w:val="single"/>
        </w:rPr>
        <w:t xml:space="preserve">、</w:t>
      </w:r>
      <w:r>
        <w:rPr>
          <w:rFonts w:hint="eastAsia" w:ascii="宋体" w:hAnsi="宋体" w:cs="宋体"/>
          <w:szCs w:val="21"/>
          <w:u w:val="single"/>
        </w:rPr>
        <w:t xml:space="preserve">A5</w:t>
      </w:r>
      <w:r>
        <w:rPr>
          <w:rFonts w:hint="eastAsia" w:ascii="宋体" w:hAnsi="宋体" w:cs="宋体"/>
          <w:szCs w:val="21"/>
          <w:u w:val="single"/>
        </w:rPr>
        <w:t xml:space="preserve">、</w:t>
      </w:r>
      <w:r>
        <w:rPr>
          <w:rFonts w:hint="eastAsia" w:ascii="宋体" w:hAnsi="宋体" w:cs="宋体"/>
          <w:szCs w:val="21"/>
          <w:u w:val="single"/>
        </w:rPr>
        <w:t xml:space="preserve">B20</w:t>
      </w:r>
      <w:r>
        <w:rPr>
          <w:rFonts w:hint="eastAsia" w:ascii="宋体" w:hAnsi="宋体" w:cs="宋体"/>
          <w:szCs w:val="21"/>
          <w:u w:val="single"/>
        </w:rPr>
        <w:t xml:space="preserve">、</w:t>
      </w:r>
      <w:r>
        <w:rPr>
          <w:rFonts w:hint="eastAsia" w:ascii="宋体" w:hAnsi="宋体" w:cs="宋体"/>
          <w:szCs w:val="21"/>
          <w:u w:val="single"/>
        </w:rPr>
        <w:t xml:space="preserve">B22</w:t>
      </w:r>
      <w:r>
        <w:rPr>
          <w:rFonts w:hint="eastAsia" w:ascii="宋体" w:hAnsi="宋体" w:cs="宋体"/>
          <w:szCs w:val="21"/>
          <w:u w:val="single"/>
        </w:rPr>
        <w:t xml:space="preserve">四个办公楼层空调系统升级改造项目</w:t>
      </w:r>
      <w:r>
        <w:rPr>
          <w:rFonts w:hint="eastAsia" w:ascii="宋体" w:hAnsi="宋体" w:cs="宋体"/>
          <w:szCs w:val="21"/>
          <w:u w:val="single"/>
        </w:rPr>
        <w:t xml:space="preserve">（采购编号：</w:t>
      </w:r>
      <w:r>
        <w:rPr>
          <w:rFonts w:hint="eastAsia" w:ascii="宋体" w:hAnsi="宋体" w:cs="宋体"/>
          <w:szCs w:val="21"/>
          <w:u w:val="single"/>
        </w:rPr>
        <w:t xml:space="preserve">JSZC-320509-SXJS-C2026-0001</w:t>
      </w:r>
      <w:r>
        <w:rPr>
          <w:rFonts w:hint="eastAsia" w:ascii="宋体" w:hAnsi="宋体" w:cs="宋体"/>
          <w:szCs w:val="21"/>
          <w:u w:val="single"/>
        </w:rPr>
        <w:t xml:space="preserve">）</w:t>
      </w:r>
      <w:r>
        <w:rPr>
          <w:rFonts w:hint="eastAsia" w:ascii="宋体" w:hAnsi="宋体" w:cs="宋体"/>
          <w:szCs w:val="21"/>
        </w:rPr>
        <w:t xml:space="preserve">政府采购的招标结果，确定乙方为本项目中标单位，现依照招标文件、乙方的投标文件及相关文件的内容和中标通知书，按《中华人民共和国民法典》有关规定，为明确采购人（甲方）和供应商（乙方）在合同履行过程中的权利、义务和责任，经双方友好协商，甲乙双方就此次中标的事宜，签订本合同书。</w:t>
      </w:r>
      <w:r/>
    </w:p>
    <w:p>
      <w:pPr>
        <w:ind w:firstLine="420"/>
        <w:jc w:val="left"/>
        <w:spacing w:line="360" w:lineRule="auto"/>
        <w:rPr>
          <w:rFonts w:ascii="宋体" w:hAnsi="宋体" w:cs="宋体"/>
          <w:szCs w:val="21"/>
        </w:rPr>
      </w:pPr>
      <w:r>
        <w:rPr>
          <w:rFonts w:hint="eastAsia" w:ascii="宋体" w:hAnsi="宋体" w:cs="宋体"/>
          <w:szCs w:val="21"/>
        </w:rPr>
        <w:t xml:space="preserve">一、工程概况</w:t>
      </w:r>
      <w:r/>
    </w:p>
    <w:p>
      <w:pPr>
        <w:ind w:firstLine="420"/>
        <w:jc w:val="left"/>
        <w:spacing w:line="360" w:lineRule="auto"/>
        <w:rPr>
          <w:rFonts w:ascii="宋体" w:hAnsi="宋体" w:cs="宋体"/>
          <w:szCs w:val="21"/>
          <w:u w:val="single"/>
        </w:rPr>
      </w:pPr>
      <w:r>
        <w:rPr>
          <w:rFonts w:hint="eastAsia" w:ascii="宋体" w:hAnsi="宋体" w:cs="宋体"/>
          <w:szCs w:val="21"/>
        </w:rPr>
        <w:t xml:space="preserve">1.</w:t>
      </w:r>
      <w:r>
        <w:rPr>
          <w:rFonts w:hint="eastAsia" w:ascii="宋体" w:hAnsi="宋体" w:cs="宋体"/>
          <w:szCs w:val="21"/>
        </w:rPr>
        <w:t xml:space="preserve">工程名称：</w:t>
      </w:r>
      <w:r>
        <w:rPr>
          <w:rFonts w:hint="eastAsia" w:ascii="宋体" w:hAnsi="宋体" w:cs="宋体"/>
          <w:szCs w:val="21"/>
          <w:u w:val="single"/>
        </w:rPr>
        <w:t xml:space="preserve">吴江大厦</w:t>
      </w:r>
      <w:r>
        <w:rPr>
          <w:rFonts w:hint="eastAsia" w:ascii="宋体" w:hAnsi="宋体" w:cs="宋体"/>
          <w:szCs w:val="21"/>
          <w:u w:val="single"/>
        </w:rPr>
        <w:t xml:space="preserve">A1</w:t>
      </w:r>
      <w:r>
        <w:rPr>
          <w:rFonts w:hint="eastAsia" w:ascii="宋体" w:hAnsi="宋体" w:cs="宋体"/>
          <w:szCs w:val="21"/>
          <w:u w:val="single"/>
        </w:rPr>
        <w:t xml:space="preserve">、</w:t>
      </w:r>
      <w:r>
        <w:rPr>
          <w:rFonts w:hint="eastAsia" w:ascii="宋体" w:hAnsi="宋体" w:cs="宋体"/>
          <w:szCs w:val="21"/>
          <w:u w:val="single"/>
        </w:rPr>
        <w:t xml:space="preserve">A5</w:t>
      </w:r>
      <w:r>
        <w:rPr>
          <w:rFonts w:hint="eastAsia" w:ascii="宋体" w:hAnsi="宋体" w:cs="宋体"/>
          <w:szCs w:val="21"/>
          <w:u w:val="single"/>
        </w:rPr>
        <w:t xml:space="preserve">、</w:t>
      </w:r>
      <w:r>
        <w:rPr>
          <w:rFonts w:hint="eastAsia" w:ascii="宋体" w:hAnsi="宋体" w:cs="宋体"/>
          <w:szCs w:val="21"/>
          <w:u w:val="single"/>
        </w:rPr>
        <w:t xml:space="preserve">B20</w:t>
      </w:r>
      <w:r>
        <w:rPr>
          <w:rFonts w:hint="eastAsia" w:ascii="宋体" w:hAnsi="宋体" w:cs="宋体"/>
          <w:szCs w:val="21"/>
          <w:u w:val="single"/>
        </w:rPr>
        <w:t xml:space="preserve">、</w:t>
      </w:r>
      <w:r>
        <w:rPr>
          <w:rFonts w:hint="eastAsia" w:ascii="宋体" w:hAnsi="宋体" w:cs="宋体"/>
          <w:szCs w:val="21"/>
          <w:u w:val="single"/>
        </w:rPr>
        <w:t xml:space="preserve">B22</w:t>
      </w:r>
      <w:r>
        <w:rPr>
          <w:rFonts w:hint="eastAsia" w:ascii="宋体" w:hAnsi="宋体" w:cs="宋体"/>
          <w:szCs w:val="21"/>
          <w:u w:val="single"/>
        </w:rPr>
        <w:t xml:space="preserve">四个办公楼层空调系统升级改造项目</w:t>
      </w:r>
      <w:r>
        <w:rPr>
          <w:rFonts w:hint="eastAsia" w:ascii="宋体" w:hAnsi="宋体" w:cs="宋体"/>
          <w:szCs w:val="21"/>
          <w:u w:val="single"/>
        </w:rPr>
        <w:t xml:space="preserve">  </w:t>
      </w:r>
      <w:r>
        <w:rPr>
          <w:rFonts w:hint="eastAsia" w:ascii="宋体" w:hAnsi="宋体" w:cs="宋体"/>
          <w:szCs w:val="21"/>
          <w:u w:val="single"/>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工程地点：</w:t>
      </w:r>
      <w:r>
        <w:rPr>
          <w:rFonts w:hint="eastAsia" w:ascii="宋体" w:hAnsi="宋体" w:cs="宋体"/>
          <w:szCs w:val="21"/>
          <w:u w:val="single"/>
        </w:rPr>
        <w:t xml:space="preserve">甲方指定地点。</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资金来源：</w:t>
      </w:r>
      <w:r>
        <w:rPr>
          <w:rFonts w:hint="eastAsia" w:ascii="宋体" w:hAnsi="宋体" w:cs="宋体"/>
          <w:szCs w:val="21"/>
          <w:u w:val="single"/>
        </w:rPr>
        <w:t xml:space="preserve">财政</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工程内容：</w:t>
      </w:r>
      <w:r>
        <w:rPr>
          <w:rFonts w:hint="eastAsia" w:ascii="宋体" w:hAnsi="宋体" w:cs="宋体"/>
          <w:szCs w:val="21"/>
          <w:u w:val="single"/>
        </w:rPr>
        <w:t xml:space="preserve">详见工程量清单</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5.</w:t>
      </w:r>
      <w:r>
        <w:rPr>
          <w:rFonts w:hint="eastAsia" w:ascii="宋体" w:hAnsi="宋体" w:cs="宋体"/>
          <w:szCs w:val="21"/>
        </w:rPr>
        <w:t xml:space="preserve">工程承包范围：</w:t>
      </w:r>
      <w:r>
        <w:rPr>
          <w:rFonts w:hint="eastAsia" w:ascii="宋体" w:hAnsi="宋体" w:cs="宋体"/>
          <w:szCs w:val="21"/>
          <w:u w:val="single"/>
        </w:rPr>
        <w:t xml:space="preserve">磋商文件、图纸（如有）、工程量清单及补充通知、承诺函中包含的所有工程。</w:t>
      </w:r>
      <w:r/>
    </w:p>
    <w:p>
      <w:pPr>
        <w:ind w:firstLine="420"/>
        <w:jc w:val="left"/>
        <w:spacing w:line="360" w:lineRule="auto"/>
        <w:rPr>
          <w:rFonts w:ascii="宋体" w:hAnsi="宋体" w:cs="宋体"/>
          <w:szCs w:val="21"/>
        </w:rPr>
      </w:pPr>
      <w:r>
        <w:rPr>
          <w:rFonts w:hint="eastAsia" w:ascii="宋体" w:hAnsi="宋体" w:cs="宋体"/>
          <w:szCs w:val="21"/>
        </w:rPr>
        <w:t xml:space="preserve">二、合同工期</w:t>
      </w:r>
      <w:r/>
    </w:p>
    <w:p>
      <w:pPr>
        <w:ind w:firstLine="420"/>
        <w:spacing w:line="360" w:lineRule="auto"/>
        <w:rPr>
          <w:rFonts w:ascii="宋体" w:hAnsi="宋体" w:cs="宋体"/>
          <w:szCs w:val="21"/>
        </w:rPr>
      </w:pPr>
      <w:r>
        <w:rPr>
          <w:rFonts w:hint="eastAsia" w:ascii="宋体" w:hAnsi="宋体" w:cs="宋体"/>
          <w:szCs w:val="21"/>
        </w:rPr>
        <w:t xml:space="preserve">施工工期</w:t>
      </w:r>
      <w:r>
        <w:rPr>
          <w:rFonts w:hint="eastAsia" w:ascii="宋体" w:hAnsi="宋体" w:cs="宋体"/>
          <w:szCs w:val="21"/>
          <w:u w:val="single"/>
        </w:rPr>
        <w:t xml:space="preserve">6</w:t>
      </w:r>
      <w:r>
        <w:rPr>
          <w:rFonts w:hint="eastAsia" w:ascii="宋体" w:hAnsi="宋体" w:cs="宋体"/>
          <w:szCs w:val="21"/>
          <w:u w:val="single"/>
        </w:rPr>
        <w:t xml:space="preserve">0</w:t>
      </w:r>
      <w:r>
        <w:rPr>
          <w:rFonts w:hint="eastAsia" w:ascii="宋体" w:hAnsi="宋体" w:cs="宋体"/>
          <w:szCs w:val="21"/>
        </w:rPr>
        <w:t xml:space="preserve">天（具体开工日期以现场开工报告为准）。</w:t>
      </w:r>
      <w:r/>
    </w:p>
    <w:p>
      <w:pPr>
        <w:ind w:firstLine="420"/>
        <w:jc w:val="left"/>
        <w:spacing w:line="360" w:lineRule="auto"/>
        <w:rPr>
          <w:rFonts w:ascii="宋体" w:hAnsi="宋体" w:cs="宋体"/>
          <w:szCs w:val="21"/>
        </w:rPr>
      </w:pPr>
      <w:r>
        <w:rPr>
          <w:rFonts w:hint="eastAsia" w:ascii="宋体" w:hAnsi="宋体" w:cs="宋体"/>
          <w:szCs w:val="21"/>
        </w:rPr>
        <w:t xml:space="preserve">三、质量标准</w:t>
      </w:r>
      <w:r/>
    </w:p>
    <w:p>
      <w:pPr>
        <w:ind w:firstLine="420"/>
        <w:jc w:val="left"/>
        <w:spacing w:line="36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rPr>
        <w:t xml:space="preserve">合格</w:t>
      </w:r>
      <w:r>
        <w:rPr>
          <w:rFonts w:hint="eastAsia" w:ascii="宋体" w:hAnsi="宋体" w:cs="宋体"/>
          <w:szCs w:val="21"/>
          <w:u w:val="single"/>
        </w:rPr>
        <w:t xml:space="preserve">   </w:t>
      </w:r>
      <w:r>
        <w:rPr>
          <w:rFonts w:hint="eastAsia" w:ascii="宋体" w:hAnsi="宋体" w:cs="宋体"/>
          <w:szCs w:val="21"/>
        </w:rPr>
        <w:t xml:space="preserve">标准。</w:t>
      </w:r>
      <w:r/>
    </w:p>
    <w:p>
      <w:pPr>
        <w:ind w:firstLine="420"/>
        <w:jc w:val="left"/>
        <w:spacing w:line="360" w:lineRule="auto"/>
        <w:rPr>
          <w:rFonts w:ascii="宋体" w:hAnsi="宋体" w:cs="宋体"/>
          <w:szCs w:val="21"/>
        </w:rPr>
      </w:pPr>
      <w:r>
        <w:rPr>
          <w:rFonts w:hint="eastAsia" w:ascii="宋体" w:hAnsi="宋体" w:cs="宋体"/>
          <w:szCs w:val="21"/>
        </w:rPr>
        <w:t xml:space="preserve">四、签约合同价与合同价格形式</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签给合同价：人民币（大写）</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本合同总金额包含采购文件所确定的招标工程范围内相应图纸和工程量清单项目的全部内容，以及为完成本项目所必须的附属工程、临时工程、材料、劳务、机械设备、施工用水、用电、与其他施工队伍的配合费、工程一切险与第三方责任险费用等所发生的全部费用以及企业利润、税金和政策性文件规定及合同包含的所有风险、责任等各项应有费用。除非因特殊原因并经双方协商同意，成交单位不得再要求追加任何费用。</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合同价格形式：</w:t>
      </w:r>
      <w:r>
        <w:rPr>
          <w:rFonts w:hint="eastAsia" w:ascii="宋体" w:hAnsi="宋体" w:cs="宋体"/>
          <w:szCs w:val="21"/>
          <w:u w:val="single"/>
        </w:rPr>
        <w:t xml:space="preserve"> </w:t>
      </w:r>
      <w:r>
        <w:rPr>
          <w:rFonts w:hint="eastAsia" w:ascii="宋体" w:hAnsi="宋体" w:cs="宋体"/>
          <w:szCs w:val="21"/>
          <w:u w:val="single"/>
        </w:rPr>
        <w:t xml:space="preserve">固定综合单价</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五、项目经理</w:t>
      </w:r>
      <w:r/>
    </w:p>
    <w:p>
      <w:pPr>
        <w:ind w:firstLine="420"/>
        <w:jc w:val="left"/>
        <w:spacing w:line="360" w:lineRule="auto"/>
        <w:rPr>
          <w:rFonts w:ascii="宋体" w:hAnsi="宋体" w:cs="宋体"/>
          <w:szCs w:val="21"/>
        </w:rPr>
      </w:pPr>
      <w:r>
        <w:rPr>
          <w:rFonts w:hint="eastAsia" w:ascii="宋体" w:hAnsi="宋体" w:cs="宋体"/>
          <w:szCs w:val="21"/>
        </w:rPr>
        <w:t xml:space="preserve">乙方项目经理：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证书编号：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六、合同文件构成</w:t>
      </w:r>
      <w:r/>
    </w:p>
    <w:p>
      <w:pPr>
        <w:ind w:firstLine="420"/>
        <w:jc w:val="left"/>
        <w:spacing w:line="360" w:lineRule="auto"/>
        <w:rPr>
          <w:rFonts w:ascii="宋体" w:hAnsi="宋体" w:cs="宋体"/>
          <w:szCs w:val="21"/>
        </w:rPr>
      </w:pPr>
      <w:r>
        <w:rPr>
          <w:rFonts w:hint="eastAsia" w:ascii="宋体" w:hAnsi="宋体" w:cs="宋体"/>
          <w:szCs w:val="21"/>
        </w:rPr>
        <w:t xml:space="preserve">本合同书与下列文件一起构成合同文件：</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）成交通知书；</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）投标函及其附录；</w:t>
      </w:r>
      <w:r>
        <w:rPr>
          <w:rFonts w:hint="eastAsia" w:ascii="宋体" w:hAnsi="宋体" w:cs="宋体"/>
          <w:szCs w:val="21"/>
          <w:lang w:val="zh-CN"/>
        </w:rPr>
        <w:t xml:space="preserve"> </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）磋商文件；</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）乙方的投标（响应）文件；</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5</w:t>
      </w:r>
      <w:r>
        <w:rPr>
          <w:rFonts w:hint="eastAsia" w:ascii="宋体" w:hAnsi="宋体" w:cs="宋体"/>
          <w:szCs w:val="21"/>
          <w:lang w:val="zh-CN"/>
        </w:rPr>
        <w:t xml:space="preserve">）乙方在响应过程中所作的其它承诺、声明、书面澄清等；</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）技术标准和要求；</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）图纸（如有）；</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）已标价工程量清单或预算书；</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）合同附件（如有）。</w:t>
      </w:r>
      <w:r/>
    </w:p>
    <w:p>
      <w:pPr>
        <w:ind w:firstLine="420"/>
        <w:jc w:val="left"/>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ascii="宋体" w:hAnsi="宋体" w:cs="宋体"/>
          <w:szCs w:val="21"/>
        </w:rPr>
      </w:pPr>
      <w:r>
        <w:rPr>
          <w:rFonts w:hint="eastAsia" w:ascii="宋体" w:hAnsi="宋体" w:cs="宋体"/>
          <w:szCs w:val="21"/>
          <w:lang w:val="zh-CN"/>
        </w:rPr>
        <w:t xml:space="preserve">以上文件与本合同具有同等法律效力，以上文件之间存在歧义或不一致的，以排列序位在前的文件为准，同一序位的文件以形成时间在后的为准。</w:t>
      </w:r>
      <w:r>
        <w:rPr>
          <w:rFonts w:hint="eastAsia" w:ascii="宋体" w:hAnsi="宋体" w:cs="宋体"/>
          <w:szCs w:val="21"/>
        </w:rPr>
        <w:t xml:space="preserve">合同条款及其附件须经合同当事人签字或盖章。</w:t>
      </w:r>
      <w:r/>
    </w:p>
    <w:p>
      <w:pPr>
        <w:ind w:firstLine="420"/>
        <w:jc w:val="left"/>
        <w:spacing w:line="360" w:lineRule="auto"/>
        <w:rPr>
          <w:rFonts w:ascii="宋体" w:hAnsi="宋体" w:cs="宋体"/>
          <w:szCs w:val="21"/>
        </w:rPr>
      </w:pPr>
      <w:r>
        <w:rPr>
          <w:rFonts w:hint="eastAsia" w:ascii="宋体" w:hAnsi="宋体" w:cs="宋体"/>
          <w:szCs w:val="21"/>
        </w:rPr>
        <w:t xml:space="preserve">七、关于工程价款及结算的约定</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、合同价款及调整：</w:t>
      </w:r>
      <w:r/>
    </w:p>
    <w:p>
      <w:pPr>
        <w:ind w:firstLine="420"/>
        <w:jc w:val="left"/>
        <w:spacing w:line="360" w:lineRule="auto"/>
        <w:widowControl/>
        <w:rPr>
          <w:rFonts w:ascii="宋体" w:hAnsi="宋体" w:cs="宋体"/>
          <w:szCs w:val="21"/>
        </w:rPr>
      </w:pPr>
      <w:r>
        <w:rPr>
          <w:rFonts w:hint="eastAsia" w:ascii="宋体" w:hAnsi="宋体" w:cs="宋体"/>
          <w:szCs w:val="21"/>
        </w:rPr>
        <w:t xml:space="preserve">乙方应充分考虑施工期间各类建材的市场风险和国家政策性调整风险系数，具体按照国家和苏州市相关文件执行。本工程的具体结算方式在合同专用条款中约定。执行固定单价报价的基本规定：</w:t>
      </w:r>
      <w:r/>
    </w:p>
    <w:p>
      <w:pPr>
        <w:ind w:firstLine="420"/>
        <w:jc w:val="left"/>
        <w:spacing w:line="360" w:lineRule="auto"/>
        <w:widowControl/>
        <w:rPr>
          <w:rFonts w:ascii="宋体" w:hAnsi="宋体" w:cs="宋体"/>
          <w:szCs w:val="21"/>
        </w:rPr>
      </w:pPr>
      <w:r>
        <w:rPr>
          <w:rFonts w:hint="eastAsia" w:ascii="宋体" w:hAnsi="宋体" w:cs="宋体"/>
          <w:szCs w:val="21"/>
        </w:rPr>
        <w:t xml:space="preserve">①</w:t>
      </w:r>
      <w:r>
        <w:rPr>
          <w:rFonts w:hint="eastAsia" w:ascii="宋体" w:hAnsi="宋体" w:cs="宋体"/>
          <w:spacing w:val="-6"/>
          <w:szCs w:val="21"/>
        </w:rPr>
        <w:t xml:space="preserve">磋商供应商报价时，必须按统一的工程量清单报价。成交后，本工程中工程量清单项目的综合单价按标底单价下浮之后的综合单价</w:t>
      </w:r>
      <w:r>
        <w:rPr>
          <w:rFonts w:hint="eastAsia" w:ascii="宋体" w:hAnsi="宋体" w:cs="宋体"/>
          <w:spacing w:val="-6"/>
          <w:szCs w:val="21"/>
        </w:rPr>
        <w:t xml:space="preserve">执行【成交下浮率计算公式：</w:t>
      </w:r>
      <w:r>
        <w:rPr>
          <w:rFonts w:hint="eastAsia" w:ascii="宋体" w:hAnsi="宋体" w:cs="宋体"/>
          <w:spacing w:val="-6"/>
          <w:szCs w:val="21"/>
        </w:rPr>
        <w:t xml:space="preserve">(</w:t>
      </w:r>
      <w:r>
        <w:rPr>
          <w:rFonts w:hint="eastAsia" w:ascii="宋体" w:hAnsi="宋体" w:cs="宋体"/>
          <w:spacing w:val="-6"/>
          <w:szCs w:val="21"/>
        </w:rPr>
        <w:t xml:space="preserve">预算价</w:t>
      </w:r>
      <w:r>
        <w:rPr>
          <w:rFonts w:hint="eastAsia" w:ascii="宋体" w:hAnsi="宋体" w:cs="宋体"/>
          <w:spacing w:val="-6"/>
          <w:szCs w:val="21"/>
        </w:rPr>
        <w:t xml:space="preserve">-</w:t>
      </w:r>
      <w:r>
        <w:rPr>
          <w:rFonts w:hint="eastAsia" w:ascii="宋体" w:hAnsi="宋体" w:cs="宋体"/>
          <w:spacing w:val="-6"/>
          <w:szCs w:val="21"/>
        </w:rPr>
        <w:t xml:space="preserve">成交价</w:t>
      </w:r>
      <w:r>
        <w:rPr>
          <w:rFonts w:hint="eastAsia" w:ascii="宋体" w:hAnsi="宋体" w:cs="宋体"/>
          <w:spacing w:val="-6"/>
          <w:szCs w:val="21"/>
        </w:rPr>
        <w:t xml:space="preserve">)/[</w:t>
      </w:r>
      <w:r>
        <w:rPr>
          <w:rFonts w:hint="eastAsia" w:ascii="宋体" w:hAnsi="宋体" w:cs="宋体"/>
          <w:spacing w:val="-6"/>
          <w:szCs w:val="21"/>
        </w:rPr>
        <w:t xml:space="preserve">预算价</w:t>
      </w:r>
      <w:r>
        <w:rPr>
          <w:rFonts w:hint="eastAsia" w:ascii="宋体" w:hAnsi="宋体" w:cs="宋体"/>
          <w:spacing w:val="-6"/>
          <w:szCs w:val="21"/>
        </w:rPr>
        <w:t xml:space="preserve">-</w:t>
      </w:r>
      <w:r>
        <w:rPr>
          <w:rFonts w:hint="eastAsia" w:ascii="宋体" w:hAnsi="宋体" w:cs="宋体"/>
          <w:spacing w:val="-6"/>
          <w:szCs w:val="21"/>
        </w:rPr>
        <w:t xml:space="preserve">暂列金额×</w:t>
      </w:r>
      <w:r>
        <w:rPr>
          <w:rFonts w:hint="eastAsia" w:ascii="宋体" w:hAnsi="宋体" w:cs="宋体"/>
          <w:spacing w:val="-6"/>
          <w:szCs w:val="21"/>
        </w:rPr>
        <w:t xml:space="preserve">(1</w:t>
      </w:r>
      <w:r>
        <w:rPr>
          <w:rFonts w:hint="eastAsia" w:ascii="宋体" w:hAnsi="宋体" w:cs="宋体"/>
          <w:spacing w:val="-6"/>
          <w:szCs w:val="21"/>
        </w:rPr>
        <w:t xml:space="preserve">＋规费费率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＋税率</w:t>
      </w:r>
      <w:r>
        <w:rPr>
          <w:rFonts w:hint="eastAsia" w:ascii="宋体" w:hAnsi="宋体" w:cs="宋体"/>
          <w:spacing w:val="-6"/>
          <w:szCs w:val="21"/>
        </w:rPr>
        <w:t xml:space="preserve">)- </w:t>
      </w:r>
      <w:r>
        <w:rPr>
          <w:rFonts w:hint="eastAsia" w:ascii="宋体" w:hAnsi="宋体" w:cs="宋体"/>
          <w:spacing w:val="-6"/>
          <w:szCs w:val="21"/>
        </w:rPr>
        <w:t xml:space="preserve">专业工程暂估价×</w:t>
      </w:r>
      <w:r>
        <w:rPr>
          <w:rFonts w:hint="eastAsia" w:ascii="宋体" w:hAnsi="宋体" w:cs="宋体"/>
          <w:spacing w:val="-6"/>
          <w:szCs w:val="21"/>
        </w:rPr>
        <w:t xml:space="preserve">(1</w:t>
      </w:r>
      <w:r>
        <w:rPr>
          <w:rFonts w:hint="eastAsia" w:ascii="宋体" w:hAnsi="宋体" w:cs="宋体"/>
          <w:spacing w:val="-6"/>
          <w:szCs w:val="21"/>
        </w:rPr>
        <w:t xml:space="preserve">＋规费费率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＋税率</w:t>
      </w:r>
      <w:r>
        <w:rPr>
          <w:rFonts w:hint="eastAsia" w:ascii="宋体" w:hAnsi="宋体" w:cs="宋体"/>
          <w:spacing w:val="-6"/>
          <w:szCs w:val="21"/>
        </w:rPr>
        <w:t xml:space="preserve">)-</w:t>
      </w:r>
      <w:r>
        <w:rPr>
          <w:rFonts w:hint="eastAsia" w:ascii="宋体" w:hAnsi="宋体" w:cs="宋体"/>
          <w:spacing w:val="-6"/>
          <w:szCs w:val="21"/>
        </w:rPr>
        <w:t xml:space="preserve">材料暂估价包括甲供材料费×</w:t>
      </w:r>
      <w:r>
        <w:rPr>
          <w:rFonts w:hint="eastAsia" w:ascii="宋体" w:hAnsi="宋体" w:cs="宋体"/>
          <w:spacing w:val="-6"/>
          <w:szCs w:val="21"/>
        </w:rPr>
        <w:t xml:space="preserve">(1</w:t>
      </w:r>
      <w:r>
        <w:rPr>
          <w:rFonts w:hint="eastAsia" w:ascii="宋体" w:hAnsi="宋体" w:cs="宋体"/>
          <w:spacing w:val="-6"/>
          <w:szCs w:val="21"/>
        </w:rPr>
        <w:t xml:space="preserve">＋安全文明施工措施费率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＋规费费率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(1</w:t>
      </w:r>
      <w:r>
        <w:rPr>
          <w:rFonts w:hint="eastAsia" w:ascii="宋体" w:hAnsi="宋体" w:cs="宋体"/>
          <w:spacing w:val="-6"/>
          <w:szCs w:val="21"/>
        </w:rPr>
        <w:t xml:space="preserve">＋税率</w:t>
      </w:r>
      <w:r>
        <w:rPr>
          <w:rFonts w:hint="eastAsia" w:ascii="宋体" w:hAnsi="宋体" w:cs="宋体"/>
          <w:spacing w:val="-6"/>
          <w:szCs w:val="21"/>
        </w:rPr>
        <w:t xml:space="preserve">)]</w:t>
      </w:r>
      <w:r>
        <w:rPr>
          <w:rFonts w:hint="eastAsia" w:ascii="宋体" w:hAnsi="宋体" w:cs="宋体"/>
          <w:spacing w:val="-6"/>
          <w:szCs w:val="21"/>
        </w:rPr>
        <w:t xml:space="preserve">】，</w:t>
      </w:r>
      <w:r>
        <w:rPr>
          <w:rFonts w:hint="eastAsia" w:ascii="宋体" w:hAnsi="宋体" w:cs="宋体"/>
          <w:spacing w:val="-6"/>
          <w:szCs w:val="21"/>
        </w:rPr>
        <w:t xml:space="preserve"> </w:t>
      </w:r>
      <w:r>
        <w:rPr>
          <w:rFonts w:hint="eastAsia" w:ascii="宋体" w:hAnsi="宋体" w:cs="宋体"/>
          <w:spacing w:val="-6"/>
          <w:szCs w:val="21"/>
        </w:rPr>
        <w:t xml:space="preserve">由于工程量清单的工程数量有误或者设计变更、现场签证等引起的工程量增减，若工程量清单项目工程量的变化幅度超过</w:t>
      </w:r>
      <w:r>
        <w:rPr>
          <w:rFonts w:hint="eastAsia" w:ascii="宋体" w:hAnsi="宋体" w:cs="宋体"/>
          <w:spacing w:val="-6"/>
          <w:szCs w:val="21"/>
        </w:rPr>
        <w:t xml:space="preserve">10%</w:t>
      </w:r>
      <w:r>
        <w:rPr>
          <w:rFonts w:hint="eastAsia" w:ascii="宋体" w:hAnsi="宋体" w:cs="宋体"/>
          <w:spacing w:val="-6"/>
          <w:szCs w:val="21"/>
        </w:rPr>
        <w:t xml:space="preserve">，并且影响分部分项工程费超过</w:t>
      </w:r>
      <w:r>
        <w:rPr>
          <w:rFonts w:hint="eastAsia" w:ascii="宋体" w:hAnsi="宋体" w:cs="宋体"/>
          <w:spacing w:val="-6"/>
          <w:szCs w:val="21"/>
        </w:rPr>
        <w:t xml:space="preserve">0.1%</w:t>
      </w:r>
      <w:r>
        <w:rPr>
          <w:rFonts w:hint="eastAsia" w:ascii="宋体" w:hAnsi="宋体" w:cs="宋体"/>
          <w:spacing w:val="-6"/>
          <w:szCs w:val="21"/>
        </w:rPr>
        <w:t xml:space="preserve">的，综合单价可调整；其增加部分的工程量或者减少后剩余部分的工程量的综合单价由承包人提出，经发包人确认后，作为支付进度款的依</w:t>
      </w:r>
      <w:r>
        <w:rPr>
          <w:rFonts w:hint="eastAsia" w:ascii="宋体" w:hAnsi="宋体" w:cs="宋体"/>
          <w:spacing w:val="-6"/>
          <w:szCs w:val="21"/>
        </w:rPr>
        <w:t xml:space="preserve">据。最终价格以审计为准。</w:t>
      </w:r>
      <w:r/>
    </w:p>
    <w:p>
      <w:pPr>
        <w:ind w:firstLine="420"/>
        <w:jc w:val="left"/>
        <w:spacing w:line="360" w:lineRule="auto"/>
        <w:widowControl/>
        <w:rPr>
          <w:rFonts w:ascii="宋体" w:hAnsi="宋体" w:cs="宋体"/>
          <w:szCs w:val="21"/>
        </w:rPr>
      </w:pPr>
      <w:r>
        <w:rPr>
          <w:rFonts w:hint="eastAsia" w:ascii="宋体" w:hAnsi="宋体" w:cs="宋体"/>
          <w:szCs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w:t>
      </w:r>
      <w:r/>
    </w:p>
    <w:p>
      <w:pPr>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③本工程在采购文件中已明确的各项施工措施费，均包含在</w:t>
      </w:r>
      <w:r>
        <w:rPr>
          <w:rFonts w:hint="eastAsia" w:ascii="宋体" w:hAnsi="宋体" w:cs="宋体"/>
          <w:spacing w:val="-6"/>
          <w:szCs w:val="21"/>
        </w:rPr>
        <w:t xml:space="preserve">合同总价中。其他在采购文件和答疑中未提及、未明确部分的施工措施费项目，采购单位不另外支付</w:t>
      </w:r>
      <w:r/>
    </w:p>
    <w:p>
      <w:pPr>
        <w:ind w:firstLine="420"/>
        <w:jc w:val="left"/>
        <w:spacing w:line="360" w:lineRule="auto"/>
        <w:widowControl/>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w:t>
      </w:r>
      <w:r>
        <w:rPr>
          <w:rFonts w:hint="eastAsia" w:ascii="宋体" w:hAnsi="宋体" w:cs="宋体"/>
          <w:szCs w:val="21"/>
        </w:rPr>
        <w:t xml:space="preserve">{2018}1</w:t>
      </w:r>
      <w:r>
        <w:rPr>
          <w:rFonts w:hint="eastAsia" w:ascii="宋体" w:hAnsi="宋体" w:cs="宋体"/>
          <w:szCs w:val="21"/>
        </w:rPr>
        <w:t xml:space="preserve">号）执行变更程序。由于设计变更或其他原因确需调整合同金额的，经财政局批准</w:t>
      </w:r>
      <w:r>
        <w:rPr>
          <w:rFonts w:hint="eastAsia" w:ascii="宋体" w:hAnsi="宋体" w:cs="宋体"/>
          <w:szCs w:val="21"/>
        </w:rPr>
        <w:t xml:space="preserve">同意后，根据追加的采购计划签订补充合同，但全部补充合同</w:t>
      </w:r>
      <w:r>
        <w:rPr>
          <w:rFonts w:hint="eastAsia" w:ascii="宋体" w:hAnsi="宋体" w:cs="宋体"/>
          <w:szCs w:val="21"/>
        </w:rPr>
        <w:t xml:space="preserve">的采购金额不得超过原合同金额的</w:t>
      </w:r>
      <w:r>
        <w:rPr>
          <w:rFonts w:hint="eastAsia" w:ascii="宋体" w:hAnsi="宋体" w:cs="宋体"/>
          <w:szCs w:val="21"/>
        </w:rPr>
        <w:t xml:space="preserve">10%</w:t>
      </w:r>
      <w:r>
        <w:rPr>
          <w:rFonts w:hint="eastAsia" w:ascii="宋体" w:hAnsi="宋体" w:cs="宋体"/>
          <w:szCs w:val="21"/>
        </w:rPr>
        <w:t xml:space="preserve">，超过部分不予安排财政资金。</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w:t>
      </w:r>
      <w:r/>
    </w:p>
    <w:p>
      <w:pPr>
        <w:ind w:firstLine="420"/>
        <w:jc w:val="left"/>
        <w:spacing w:line="360" w:lineRule="auto"/>
        <w:rPr>
          <w:rFonts w:ascii="宋体" w:hAnsi="宋体" w:cs="宋体"/>
          <w:szCs w:val="21"/>
        </w:rPr>
      </w:pPr>
      <w:r>
        <w:rPr>
          <w:rFonts w:ascii="宋体" w:hAnsi="宋体"/>
          <w:szCs w:val="21"/>
        </w:rPr>
        <w:t xml:space="preserve">全部供货安装并通过验收后付至合同</w:t>
      </w:r>
      <w:r>
        <w:rPr>
          <w:rFonts w:hint="eastAsia" w:ascii="宋体" w:hAnsi="宋体"/>
          <w:szCs w:val="21"/>
        </w:rPr>
        <w:t xml:space="preserve">金额</w:t>
      </w:r>
      <w:r>
        <w:rPr>
          <w:rFonts w:ascii="宋体" w:hAnsi="宋体"/>
          <w:szCs w:val="21"/>
        </w:rPr>
        <w:t xml:space="preserve">的</w:t>
      </w:r>
      <w:r>
        <w:rPr>
          <w:rFonts w:hint="eastAsia" w:ascii="宋体" w:hAnsi="宋体"/>
          <w:szCs w:val="21"/>
        </w:rPr>
        <w:t xml:space="preserve">95%</w:t>
      </w:r>
      <w:r>
        <w:rPr>
          <w:rFonts w:hint="eastAsia" w:ascii="宋体" w:hAnsi="宋体"/>
          <w:szCs w:val="21"/>
        </w:rPr>
        <w:t xml:space="preserve">，</w:t>
      </w:r>
      <w:r>
        <w:rPr>
          <w:rFonts w:hint="eastAsia" w:ascii="宋体" w:hAnsi="宋体"/>
          <w:szCs w:val="21"/>
        </w:rPr>
        <w:t xml:space="preserve">质保结束后第一年付至合同金额的</w:t>
      </w:r>
      <w:r>
        <w:rPr>
          <w:rFonts w:hint="eastAsia" w:ascii="宋体" w:hAnsi="宋体"/>
          <w:szCs w:val="21"/>
        </w:rPr>
        <w:t xml:space="preserve">98%</w:t>
      </w:r>
      <w:r>
        <w:rPr>
          <w:rFonts w:hint="eastAsia" w:ascii="宋体" w:hAnsi="宋体"/>
          <w:szCs w:val="21"/>
        </w:rPr>
        <w:t xml:space="preserve">，第二年付清尾款（无息）</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甲方每次付款前，乙方应当开具合法有效且符合甲方要求的发票，乙方未按约开具发票的，甲方有权迟延付款，且不承担逾期付款的违约责任。</w:t>
      </w:r>
      <w:r/>
    </w:p>
    <w:p>
      <w:pPr>
        <w:ind w:firstLine="420"/>
        <w:jc w:val="left"/>
        <w:spacing w:line="360" w:lineRule="auto"/>
        <w:rPr>
          <w:rFonts w:ascii="宋体" w:hAnsi="宋体" w:cs="宋体"/>
          <w:szCs w:val="21"/>
        </w:rPr>
      </w:pPr>
      <w:r>
        <w:rPr>
          <w:rFonts w:hint="eastAsia" w:ascii="宋体" w:hAnsi="宋体" w:cs="宋体"/>
          <w:szCs w:val="21"/>
        </w:rPr>
        <w:t xml:space="preserve">支付方式：银行转账。乙方账户信息如下：</w:t>
      </w:r>
      <w:r/>
    </w:p>
    <w:p>
      <w:pPr>
        <w:ind w:firstLine="420"/>
        <w:jc w:val="left"/>
        <w:spacing w:line="360" w:lineRule="auto"/>
        <w:rPr>
          <w:rFonts w:ascii="宋体" w:hAnsi="宋体" w:cs="宋体"/>
          <w:szCs w:val="21"/>
        </w:rPr>
      </w:pPr>
      <w:r>
        <w:rPr>
          <w:rFonts w:hint="eastAsia" w:ascii="宋体" w:hAnsi="宋体" w:cs="宋体"/>
          <w:szCs w:val="21"/>
        </w:rPr>
        <w:t xml:space="preserve">账户名：</w:t>
      </w:r>
      <w:r/>
    </w:p>
    <w:p>
      <w:pPr>
        <w:ind w:firstLine="420"/>
        <w:jc w:val="left"/>
        <w:spacing w:line="360" w:lineRule="auto"/>
        <w:rPr>
          <w:rFonts w:ascii="宋体" w:hAnsi="宋体" w:cs="宋体"/>
          <w:szCs w:val="21"/>
        </w:rPr>
      </w:pPr>
      <w:r>
        <w:rPr>
          <w:rFonts w:hint="eastAsia" w:ascii="宋体" w:hAnsi="宋体" w:cs="宋体"/>
          <w:szCs w:val="21"/>
        </w:rPr>
        <w:t xml:space="preserve">开户行：</w:t>
      </w:r>
      <w:r/>
    </w:p>
    <w:p>
      <w:pPr>
        <w:ind w:firstLine="420"/>
        <w:jc w:val="left"/>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、材料、设备供应方式：</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）甲供材料、设备：</w:t>
      </w:r>
      <w:r>
        <w:rPr>
          <w:rFonts w:hint="eastAsia" w:ascii="宋体" w:hAnsi="宋体" w:cs="宋体"/>
          <w:szCs w:val="21"/>
          <w:u w:val="single"/>
        </w:rPr>
        <w:t xml:space="preserve">无。</w:t>
      </w:r>
      <w:r/>
    </w:p>
    <w:p>
      <w:pPr>
        <w:ind w:firstLine="420"/>
        <w:jc w:val="left"/>
        <w:spacing w:line="360" w:lineRule="auto"/>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）乙供材料、设备：</w:t>
      </w:r>
      <w:r>
        <w:rPr>
          <w:rFonts w:hint="eastAsia" w:ascii="宋体" w:hAnsi="宋体" w:cs="宋体"/>
          <w:szCs w:val="21"/>
          <w:u w:val="single"/>
        </w:rPr>
        <w:t xml:space="preserve">全部乙供。</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、履约保证金：</w:t>
      </w:r>
      <w:r>
        <w:rPr>
          <w:rFonts w:hint="eastAsia" w:ascii="宋体" w:hAnsi="宋体" w:cs="宋体"/>
          <w:szCs w:val="21"/>
        </w:rPr>
        <w:t xml:space="preserve">无</w:t>
      </w:r>
      <w:r/>
    </w:p>
    <w:p>
      <w:pPr>
        <w:ind w:firstLine="420"/>
        <w:jc w:val="left"/>
        <w:spacing w:line="360" w:lineRule="auto"/>
        <w:rPr>
          <w:rFonts w:ascii="宋体" w:hAnsi="宋体" w:cs="宋体"/>
          <w:szCs w:val="21"/>
        </w:rPr>
      </w:pPr>
      <w:r>
        <w:rPr>
          <w:rFonts w:hint="eastAsia" w:ascii="宋体" w:hAnsi="宋体" w:cs="宋体"/>
          <w:szCs w:val="21"/>
        </w:rPr>
        <w:t xml:space="preserve">八、施工安全的约定：</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、工程施工期间涉及安全由乙方全部负责，涉及安全所产生的相关费用一律由乙方承担；</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、乙方应当办理有关施工现场全部但不仅限于围护、交通、环卫、环境污染等管理手续，若发生费用由乙方负责。</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、工程未交付之前，乙方应自始至终对现场红线范围内所有非拆除物品进行保护和防止丢失、损坏。</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、乙方施工期间需服从甲方安全管理，做好合同和规范及地方政府规定的安全措施。</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、乙方从进场开始至全部工作完成，在场地移交甲方前，对现场施工安全负全面责任，若出现安全事故，一切责任由乙方承担。如因此给甲方增加额外工作的，甲方有权扣除乙方应得工程款</w:t>
      </w:r>
      <w:r>
        <w:rPr>
          <w:rFonts w:hint="eastAsia" w:ascii="宋体" w:hAnsi="宋体" w:cs="宋体"/>
          <w:szCs w:val="21"/>
        </w:rPr>
        <w:t xml:space="preserve">3%</w:t>
      </w:r>
      <w:r>
        <w:rPr>
          <w:rFonts w:hint="eastAsia" w:ascii="宋体" w:hAnsi="宋体" w:cs="宋体"/>
          <w:szCs w:val="21"/>
        </w:rPr>
        <w:t xml:space="preserve">以内的金额作为安全违约金。</w:t>
      </w:r>
      <w:r/>
    </w:p>
    <w:p>
      <w:pPr>
        <w:ind w:firstLine="420"/>
        <w:jc w:val="left"/>
        <w:spacing w:line="360" w:lineRule="auto"/>
        <w:rPr>
          <w:rFonts w:ascii="宋体" w:hAnsi="宋体" w:cs="宋体"/>
          <w:szCs w:val="21"/>
        </w:rPr>
      </w:pPr>
      <w:r>
        <w:rPr>
          <w:rFonts w:hint="eastAsia" w:ascii="宋体" w:hAnsi="宋体" w:cs="宋体"/>
          <w:szCs w:val="21"/>
        </w:rPr>
        <w:t xml:space="preserve">九、关于工程质量及验收的约定</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、工程质量标准：合格，本工程以施工图纸、做法说明、设计变更和国家制定的规范及标准为质量评定验收标准。各项标准间冲突的，以更高标准的为准。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、乙方应保证本工程质量达到合格的标准（除满足规范及设计外还需符合属地管理部门要求），符合国家有关工程质量规定，因乙方原因导致本工程验收不合格</w:t>
      </w:r>
      <w:r>
        <w:rPr>
          <w:rFonts w:hint="eastAsia" w:ascii="宋体" w:hAnsi="宋体" w:cs="宋体"/>
          <w:szCs w:val="21"/>
        </w:rPr>
        <w:t xml:space="preserve">的，乙方必须在甲方规定的时间内返工、整改直至再次验收合格，所发生的一切返工费用及由此给发包人造成的经济损失均由乙方自行承担。因乙方返工、整改导致本工程逾期完工的，乙方必须承担逾期完工违约责任和工程质量的违约责任，并且工程质量的违约金与逾期完工的违约金叠加。此项赔偿并不能解除承包人完成工程的责任及合同规定的其他责任。如因施工质量导致安全事故，承包人负责承担事故处理的一</w:t>
      </w:r>
      <w:r>
        <w:rPr>
          <w:rFonts w:hint="eastAsia" w:ascii="宋体" w:hAnsi="宋体" w:cs="宋体"/>
          <w:szCs w:val="21"/>
        </w:rPr>
        <w:t xml:space="preserve">切费用、工程的恢复费用及因此而造成后续工程延误费用。</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、双方对工程质量（非乙方原因除外）有争议，由合同条款约定的部门处理，诉讼费用及因此造成的</w:t>
      </w:r>
      <w:r>
        <w:rPr>
          <w:rFonts w:hint="eastAsia" w:ascii="宋体" w:hAnsi="宋体" w:cs="宋体"/>
          <w:szCs w:val="21"/>
        </w:rPr>
        <w:t xml:space="preserve">损失，由败诉方承担。</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、双方应及时办理隐蔽工程和中间工程的检查与验收手续。甲方不按时参加隐蔽工程和中间工程验收，乙方应进行催告，经催告</w:t>
      </w:r>
      <w:r>
        <w:rPr>
          <w:rFonts w:hint="eastAsia" w:ascii="宋体" w:hAnsi="宋体" w:cs="宋体"/>
          <w:szCs w:val="21"/>
        </w:rPr>
        <w:t xml:space="preserve">5</w:t>
      </w:r>
      <w:r>
        <w:rPr>
          <w:rFonts w:hint="eastAsia" w:ascii="宋体" w:hAnsi="宋体" w:cs="宋体"/>
          <w:szCs w:val="21"/>
        </w:rPr>
        <w:t xml:space="preserve">日内甲方仍不参加的，乙方可自行验收，验收结果应提交甲方审核确认。若甲方要求复验时，乙方应按要求办理复验。若复验合格，甲方应承担复验费用，由此造成停工，工期顺延；若复验不合格，其复验及返工费用由乙方承担，但工期也予顺延。</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、由于乙方原因造成质量事故，其返工费用由乙方承担，工期不顺延。</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、工程竣工后，乙方应通知甲方验收，甲方自接到验收通知</w:t>
      </w:r>
      <w:r>
        <w:rPr>
          <w:rFonts w:hint="eastAsia" w:ascii="宋体" w:hAnsi="宋体" w:cs="宋体"/>
          <w:szCs w:val="21"/>
          <w:u w:val="single"/>
        </w:rPr>
        <w:t xml:space="preserve">  7  </w:t>
      </w:r>
      <w:r>
        <w:rPr>
          <w:rFonts w:hint="eastAsia" w:ascii="宋体" w:hAnsi="宋体" w:cs="宋体"/>
          <w:szCs w:val="21"/>
        </w:rPr>
        <w:t xml:space="preserve">日内组织验收，并办理验收、移交手续，如甲方在规定时间内未能组织验收，需及时通知乙方，另定验收日期。</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、乙方应充分评估本工程复杂程度并提供各种保障措施及预案保证本工程按期完工，如因乙方原因造成工程延期交付的，每逾期一天，应向甲方支付本合同总金额</w:t>
      </w:r>
      <w:r>
        <w:rPr>
          <w:rFonts w:hint="eastAsia" w:ascii="宋体" w:hAnsi="宋体" w:cs="宋体"/>
          <w:szCs w:val="21"/>
        </w:rPr>
        <w:t xml:space="preserve">1</w:t>
      </w:r>
      <w:r>
        <w:rPr>
          <w:rFonts w:hint="eastAsia" w:ascii="宋体" w:hAnsi="宋体" w:cs="宋体"/>
          <w:szCs w:val="21"/>
        </w:rPr>
        <w:t xml:space="preserve">‰的违约金</w:t>
      </w:r>
      <w:r>
        <w:rPr>
          <w:rFonts w:hint="eastAsia" w:ascii="宋体" w:hAnsi="宋体" w:cs="宋体"/>
          <w:szCs w:val="21"/>
        </w:rPr>
        <w:t xml:space="preserve">,</w:t>
      </w:r>
      <w:r>
        <w:rPr>
          <w:rFonts w:hint="eastAsia" w:ascii="宋体" w:hAnsi="宋体" w:cs="宋体"/>
          <w:szCs w:val="21"/>
        </w:rPr>
        <w:t xml:space="preserve">低于</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天的按</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天计取；逾期超过</w:t>
      </w:r>
      <w:r>
        <w:rPr>
          <w:rFonts w:hint="eastAsia" w:ascii="宋体" w:hAnsi="宋体" w:cs="宋体"/>
          <w:szCs w:val="21"/>
        </w:rPr>
        <w:t xml:space="preserve">15</w:t>
      </w:r>
      <w:r>
        <w:rPr>
          <w:rFonts w:hint="eastAsia" w:ascii="宋体" w:hAnsi="宋体" w:cs="宋体"/>
          <w:szCs w:val="21"/>
        </w:rPr>
        <w:t xml:space="preserve">天的，甲方有权解除本合同，未支付的费用不再支付，并有权要求乙方支付本合同总金额</w:t>
      </w:r>
      <w:r>
        <w:rPr>
          <w:rFonts w:hint="eastAsia" w:ascii="宋体" w:hAnsi="宋体" w:cs="宋体"/>
          <w:szCs w:val="21"/>
        </w:rPr>
        <w:t xml:space="preserve">20%</w:t>
      </w:r>
      <w:r>
        <w:rPr>
          <w:rFonts w:hint="eastAsia" w:ascii="宋体" w:hAnsi="宋体" w:cs="宋体"/>
          <w:szCs w:val="21"/>
        </w:rPr>
        <w:t xml:space="preserve">的违约金；给甲方造成损失的，乙方还应赔偿甲方一切直接、间接损失。非乙方原因造成工期延误的，竣工交付时间另行约定。</w:t>
      </w:r>
      <w:r/>
    </w:p>
    <w:p>
      <w:pPr>
        <w:ind w:firstLine="420"/>
        <w:spacing w:line="360" w:lineRule="auto"/>
        <w:rPr>
          <w:rFonts w:ascii="宋体" w:hAnsi="宋体" w:cs="宋体"/>
          <w:szCs w:val="21"/>
        </w:rPr>
      </w:pPr>
      <w:r>
        <w:rPr>
          <w:rFonts w:hint="eastAsia" w:ascii="宋体" w:hAnsi="宋体" w:cs="宋体"/>
          <w:szCs w:val="21"/>
        </w:rPr>
        <w:t xml:space="preserve">十</w:t>
      </w:r>
      <w:r>
        <w:rPr>
          <w:rFonts w:hint="eastAsia" w:ascii="宋体" w:hAnsi="宋体" w:cs="宋体"/>
          <w:szCs w:val="21"/>
        </w:rPr>
        <w:t xml:space="preserve">、双方的权利和义务</w:t>
      </w:r>
      <w:r/>
    </w:p>
    <w:p>
      <w:pPr>
        <w:ind w:firstLine="420"/>
        <w:spacing w:line="360" w:lineRule="auto"/>
        <w:rPr>
          <w:rFonts w:ascii="宋体" w:hAnsi="宋体" w:cs="宋体"/>
          <w:szCs w:val="21"/>
        </w:rPr>
      </w:pPr>
      <w:r>
        <w:rPr>
          <w:rFonts w:hint="eastAsia" w:ascii="宋体" w:hAnsi="宋体" w:cs="宋体"/>
          <w:szCs w:val="21"/>
        </w:rPr>
        <w:t xml:space="preserve">（一）双方的权利</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、甲方权利：</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）甲方、管理方有权监督整个合同工程的顺利进行。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）乙方应委派专门的人员负责合同工程的施工并将所委派的负责人员名单于开工前</w:t>
      </w:r>
      <w:r>
        <w:rPr>
          <w:rFonts w:hint="eastAsia" w:ascii="宋体" w:hAnsi="宋体" w:cs="宋体"/>
          <w:szCs w:val="21"/>
          <w:u w:val="single"/>
        </w:rPr>
        <w:t xml:space="preserve">7</w:t>
      </w:r>
      <w:r>
        <w:rPr>
          <w:rFonts w:hint="eastAsia" w:ascii="宋体" w:hAnsi="宋体" w:cs="宋体"/>
          <w:szCs w:val="21"/>
        </w:rPr>
        <w:t xml:space="preserve">天提交甲方代表，名单内容应包括人员的姓名、通讯号码、在合同工程中的职务及其他必要信息。在合同执行过程中若发生负责人员变化，乙方应在实际变化前</w:t>
      </w:r>
      <w:r>
        <w:rPr>
          <w:rFonts w:hint="eastAsia" w:ascii="宋体" w:hAnsi="宋体" w:cs="宋体"/>
          <w:szCs w:val="21"/>
          <w:u w:val="single"/>
        </w:rPr>
        <w:t xml:space="preserve">7</w:t>
      </w:r>
      <w:r>
        <w:rPr>
          <w:rFonts w:hint="eastAsia" w:ascii="宋体" w:hAnsi="宋体" w:cs="宋体"/>
          <w:szCs w:val="21"/>
        </w:rPr>
        <w:t xml:space="preserve">天书面通知甲方代表，并经甲方、管理方代表批准。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）甲方、管理方代表有权进入与本合同工程有关的任何工地和现场，但甲方、管理方代表要求进入的时间必须是不影响工程质量、安全和进度的时间。</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如因变更而发生的工程数量的增减需在合同价款外增加工程价款时，必须经甲方、管理方代表的认可后，由甲方、管理方按有关规定办理工程变更审批手续方为有效，且最终需经甲方、管理方委托的造价审计单位审计确认。</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）如遇特殊情况非乙方原因需对合同工期进行调整时，必须经甲方、管理方认可。</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）甲方、管理方代表有权要求乙方打开已经掩盖的隐蔽工程，并进行试验和检验，相关工期和费用承担按合同约定执行。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）各项验收必须经甲方、管理方代表的审查和批准。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）甲方、管理方代表有权得到本合同工程的一切必要的信息和协助，使</w:t>
      </w:r>
      <w:r>
        <w:rPr>
          <w:rFonts w:hint="eastAsia" w:ascii="宋体" w:hAnsi="宋体" w:cs="宋体"/>
          <w:szCs w:val="21"/>
        </w:rPr>
        <w:t xml:space="preserve">甲方、管理方在需要时能了解到工程量的增减、工期调整、合同价款的调整、进度款支付、奖励和违约处罚以及对工</w:t>
      </w:r>
      <w:r>
        <w:rPr>
          <w:rFonts w:hint="eastAsia" w:ascii="宋体" w:hAnsi="宋体" w:cs="宋体"/>
          <w:szCs w:val="21"/>
        </w:rPr>
        <w:t xml:space="preserve">程质量的检验等情况；乙方对甲方、管理方代表的上述要求，必须无条件配合。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）甲方、管理方有权要求乙方从本合同工程中解雇因工作质量和工作中行为不符合合同要求并不接受指导的人员。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）任何条件下，甲方享有对图纸变更的权利。</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lang w:val="zh-CN"/>
        </w:rPr>
        <w:t xml:space="preserve">本工程所有提供参考品牌及规格型号的主要材料，</w:t>
      </w:r>
      <w:r>
        <w:rPr>
          <w:rFonts w:hint="eastAsia" w:ascii="宋体" w:hAnsi="宋体" w:cs="宋体"/>
          <w:szCs w:val="21"/>
        </w:rPr>
        <w:t xml:space="preserve">乙方</w:t>
      </w:r>
      <w:r>
        <w:rPr>
          <w:rFonts w:hint="eastAsia" w:ascii="宋体" w:hAnsi="宋体" w:cs="宋体"/>
          <w:szCs w:val="21"/>
          <w:lang w:val="zh-CN"/>
        </w:rPr>
        <w:t xml:space="preserve">可以直接选用或采用同档次产品进行报价，如</w:t>
      </w:r>
      <w:r>
        <w:rPr>
          <w:rFonts w:hint="eastAsia" w:ascii="宋体" w:hAnsi="宋体" w:cs="宋体"/>
          <w:szCs w:val="21"/>
        </w:rPr>
        <w:t xml:space="preserve">甲方</w:t>
      </w:r>
      <w:r>
        <w:rPr>
          <w:rFonts w:hint="eastAsia" w:ascii="宋体" w:hAnsi="宋体" w:cs="宋体"/>
          <w:szCs w:val="21"/>
          <w:lang w:val="zh-CN"/>
        </w:rPr>
        <w:t xml:space="preserve">在施工过程中发现</w:t>
      </w:r>
      <w:r>
        <w:rPr>
          <w:rFonts w:hint="eastAsia" w:ascii="宋体" w:hAnsi="宋体" w:cs="宋体"/>
          <w:szCs w:val="21"/>
        </w:rPr>
        <w:t xml:space="preserve">乙方</w:t>
      </w:r>
      <w:r>
        <w:rPr>
          <w:rFonts w:hint="eastAsia" w:ascii="宋体" w:hAnsi="宋体" w:cs="宋体"/>
          <w:szCs w:val="21"/>
          <w:lang w:val="zh-CN"/>
        </w:rPr>
        <w:t xml:space="preserve">采用的品牌低于参考品牌的档次，则</w:t>
      </w:r>
      <w:r>
        <w:rPr>
          <w:rFonts w:hint="eastAsia" w:ascii="宋体" w:hAnsi="宋体" w:cs="宋体"/>
          <w:szCs w:val="21"/>
        </w:rPr>
        <w:t xml:space="preserve">甲方</w:t>
      </w:r>
      <w:r>
        <w:rPr>
          <w:rFonts w:hint="eastAsia" w:ascii="宋体" w:hAnsi="宋体" w:cs="宋体"/>
          <w:szCs w:val="21"/>
          <w:lang w:val="zh-CN"/>
        </w:rPr>
        <w:t xml:space="preserve">有权将该部分材料品牌按参考品</w:t>
      </w:r>
      <w:r>
        <w:rPr>
          <w:rFonts w:hint="eastAsia" w:ascii="宋体" w:hAnsi="宋体" w:cs="宋体"/>
          <w:szCs w:val="21"/>
          <w:lang w:val="zh-CN"/>
        </w:rPr>
        <w:t xml:space="preserve">牌规格型号进行调整，</w:t>
      </w:r>
      <w:r>
        <w:rPr>
          <w:rFonts w:hint="eastAsia" w:ascii="宋体" w:hAnsi="宋体" w:cs="宋体"/>
          <w:szCs w:val="21"/>
        </w:rPr>
        <w:t xml:space="preserve">乙方</w:t>
      </w:r>
      <w:r>
        <w:rPr>
          <w:rFonts w:hint="eastAsia" w:ascii="宋体" w:hAnsi="宋体" w:cs="宋体"/>
          <w:szCs w:val="21"/>
          <w:lang w:val="zh-CN"/>
        </w:rPr>
        <w:t xml:space="preserve">必须按调整后的品牌规格型号进行施工，且成交价格不予调整。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、乙方的权利</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）有权要求甲方提供必要的施工条件。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）施工过程中发现的图纸问题有权向甲方和</w:t>
      </w:r>
      <w:r>
        <w:rPr>
          <w:rFonts w:hint="eastAsia" w:ascii="宋体" w:hAnsi="宋体" w:cs="宋体"/>
          <w:szCs w:val="21"/>
        </w:rPr>
        <w:t xml:space="preserve">/</w:t>
      </w:r>
      <w:r>
        <w:rPr>
          <w:rFonts w:hint="eastAsia" w:ascii="宋体" w:hAnsi="宋体" w:cs="宋体"/>
          <w:szCs w:val="21"/>
        </w:rPr>
        <w:t xml:space="preserve">或监理人提出修正意见。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）乙方有权要求甲方组织必要的现场或技术交底。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）乙方有权要求甲方提供必要的见证等。</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）乙方有权按合同规定申请工程款项。</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）对甲方、管理方代表及监理人的不良行为有权检举揭发。</w:t>
      </w:r>
      <w:r/>
    </w:p>
    <w:p>
      <w:pPr>
        <w:ind w:firstLine="420"/>
        <w:spacing w:line="360" w:lineRule="auto"/>
        <w:rPr>
          <w:rFonts w:ascii="宋体" w:hAnsi="宋体" w:cs="宋体"/>
          <w:szCs w:val="21"/>
        </w:rPr>
      </w:pPr>
      <w:r>
        <w:rPr>
          <w:rFonts w:hint="eastAsia" w:ascii="宋体" w:hAnsi="宋体" w:cs="宋体"/>
          <w:szCs w:val="21"/>
        </w:rPr>
        <w:t xml:space="preserve">（二）双方的义务（工程技术要求另有说明的除外）</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、甲方的义务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）分配和管理施工现场的临时设施用地。</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）将水准点与坐标控制点以书面形式交给乙方，并进行现场交验。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）组织设计单位向乙方进行设计图纸交底。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）监督乙方的施工质量及进度。审批核准乙方委托质量试验单位的资格。监督乙方的安全作业。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）本工程严禁任何形式的转包分包，乙方应负责协调解决与相关采购工程之间的联系及有关问题。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）甲方负责向乙方提供已获取的施工场地周围地下管线和邻近建筑物、构筑物</w:t>
      </w:r>
      <w:r>
        <w:rPr>
          <w:rFonts w:hint="eastAsia" w:ascii="宋体" w:hAnsi="宋体" w:cs="宋体"/>
          <w:szCs w:val="21"/>
        </w:rPr>
        <w:t xml:space="preserve">(</w:t>
      </w:r>
      <w:r>
        <w:rPr>
          <w:rFonts w:hint="eastAsia" w:ascii="宋体" w:hAnsi="宋体" w:cs="宋体"/>
          <w:szCs w:val="21"/>
        </w:rPr>
        <w:t xml:space="preserve">含文物保护建筑</w:t>
      </w:r>
      <w:r>
        <w:rPr>
          <w:rFonts w:hint="eastAsia" w:ascii="宋体" w:hAnsi="宋体" w:cs="宋体"/>
          <w:szCs w:val="21"/>
        </w:rPr>
        <w:t xml:space="preserve">)</w:t>
      </w:r>
      <w:r>
        <w:rPr>
          <w:rFonts w:hint="eastAsia" w:ascii="宋体" w:hAnsi="宋体" w:cs="宋体"/>
          <w:szCs w:val="21"/>
        </w:rPr>
        <w:t xml:space="preserve">与古树名木的资料，并根据乙方要求向上述所有者或管理部门通知、介绍乙方，以便于乙方获取更详细的资料；甲方和管理人审查乙方对上述物体的保护措施，并在必要时向上述物体的所有者或行政管理部门通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、乙方的义务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）现场用电用水需乙方自行解决。</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）现场内部及外部道路开通及办理的有关手续由乙方自行解决。</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）向甲方、管理方和其委托的工程监理人（如有）提供进入现场所必须的条件，包括“技术要求”中规定的有关内容。</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w:t>
      </w:r>
      <w:r>
        <w:rPr>
          <w:rFonts w:hint="eastAsia" w:ascii="宋体" w:hAnsi="宋体" w:cs="宋体"/>
          <w:szCs w:val="21"/>
        </w:rPr>
        <w:t xml:space="preserve">甲方、管理方及其委托的工程监理人进入工地和施工现场提供方便和安全条件，并有</w:t>
      </w:r>
      <w:r>
        <w:rPr>
          <w:rFonts w:hint="eastAsia" w:ascii="宋体" w:hAnsi="宋体" w:cs="宋体"/>
          <w:szCs w:val="21"/>
        </w:rPr>
        <w:t xml:space="preserve">义务提醒上述进入现场人员要对自己安全负责，向甲方雇用的其他单位提供配合协作。</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）在规定的时间内取得进入工程所在地区拆除工程许可（如果需要）等文件，及时缴纳当地政府规定的相关建设管理费，并在规定的时间内向甲方提供办理政府批文所需的所有材料及必要的协助。</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）严格执行安全规程，对乙方管辖人员在施工进程中的工伤和因工死亡承担赔偿和一切善后事务的责任。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）乙方应严格遵照《建设工程安全生产管理条例》做好现场的安全生产工作。</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）教育</w:t>
      </w:r>
      <w:r>
        <w:rPr>
          <w:rFonts w:hint="eastAsia" w:ascii="宋体" w:hAnsi="宋体" w:cs="宋体"/>
          <w:szCs w:val="21"/>
        </w:rPr>
        <w:t xml:space="preserve">所辖人员在施工现场的生活行为符合国家的法律、法令和条例的规定，符合文明习惯和社会公德，以不损害合同工程的声誉。并承担因所辖人员对他人造成损失的赔偿责任。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）遵守地方政府和有关部门对施工场地围护、交通、施工噪音和扬尘等管理规定，办理相应的手续（有关的费用已包在合同总价中），并承担由于乙方责任违反上述规定的罚款。</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）已竣工工程未交付甲方之前，乙方按本合同约定负责已完工程的成品保护工作，保护期间发生损失，乙方自费予以修复。若因甲方的责任，要求乙方采取特殊措施保护的单位工程的部位和相应费用，另行协商。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保证施工现场符合当地环保及文明施工的规定。交工前清理现场达到甲方的要求（包括在施工过程中有上级检查现场时的清理），承担因违反有关规定造成的损失和处罚。乙方必须按有关要求对现场进行封闭围护，围护应清洁整齐无破损，不得有碍市容观瞻。对周边可能影响施工的高低压线路及供电设施进行有效保护并做好安全警示标志标识。对红线周边市政给排水、燃气等接驳点进行标记并做好保护。</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）协调管理施工场地内各交叉作业施工单位和人员之间的关系，任何进场人员安全防护措施必须到位，现场严禁吸烟，严禁酒后作业，保证按要求顺利施工。</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）提供所有参与工程施工人员的由国家有关部门颁布的上岗证、技术等证件复印件，施工人员应具备上岗证书并接受甲方和监理人检查。甲方和监理人有权清退无证人员离开施工现场。</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如未经甲方、管理方同意更换项目经理，则视同违约。乙方在成交后（包括合同履行期间）不得擅自更换项目经理，如确需更换，必须在取得甲方、管理方书面同意之后更换，而且即使甲方、管理方同意，仍需向甲方支付</w:t>
      </w:r>
      <w:r>
        <w:rPr>
          <w:rFonts w:hint="eastAsia" w:ascii="宋体" w:hAnsi="宋体" w:cs="宋体"/>
          <w:szCs w:val="21"/>
        </w:rPr>
        <w:t xml:space="preserve">2</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次的赔偿，以弥补给甲方带来不便的损失。</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）乙方项目经理、项目技术负责人、安全负责人、专业工程负责人或甲方要求人员，必须参加每周</w:t>
      </w:r>
      <w:r>
        <w:rPr>
          <w:rFonts w:hint="eastAsia" w:ascii="宋体" w:hAnsi="宋体" w:cs="宋体"/>
          <w:szCs w:val="21"/>
        </w:rPr>
        <w:t xml:space="preserve">工程例会及监理人</w:t>
      </w:r>
      <w:r>
        <w:rPr>
          <w:rFonts w:hint="eastAsia" w:ascii="宋体" w:hAnsi="宋体" w:cs="宋体"/>
          <w:szCs w:val="21"/>
        </w:rPr>
        <w:t xml:space="preserve">/</w:t>
      </w:r>
      <w:r>
        <w:rPr>
          <w:rFonts w:hint="eastAsia" w:ascii="宋体" w:hAnsi="宋体" w:cs="宋体"/>
          <w:szCs w:val="21"/>
        </w:rPr>
        <w:t xml:space="preserve">甲方召集的会议，因故不能参加的应提前</w:t>
      </w:r>
      <w:r>
        <w:rPr>
          <w:rFonts w:hint="eastAsia" w:ascii="宋体" w:hAnsi="宋体" w:cs="宋体"/>
          <w:szCs w:val="21"/>
        </w:rPr>
        <w:t xml:space="preserve">4 </w:t>
      </w:r>
      <w:r>
        <w:rPr>
          <w:rFonts w:hint="eastAsia" w:ascii="宋体" w:hAnsi="宋体" w:cs="宋体"/>
          <w:szCs w:val="21"/>
        </w:rPr>
        <w:t xml:space="preserve">小时向甲方监理人提出申请并在获得批准后方可缺席，同时承包方要另指定相关专业的人员参加，否则乙方向甲方支付违约金</w:t>
      </w:r>
      <w:r>
        <w:rPr>
          <w:rFonts w:hint="eastAsia" w:ascii="宋体" w:hAnsi="宋体" w:cs="宋体"/>
          <w:szCs w:val="21"/>
        </w:rPr>
        <w:t xml:space="preserve">2000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工地现场不提供生活区，施工人员吃住由乙方自行安排，现场除临时值班值守外不允许人员吃住。场地内临时围挡、其他内外道路由乙方自行解决，其做法必须符合当地政府相关规定及甲方的要求。乙方负责做好门前三清工作，包括由于工程施工而使用的施工通道整修、清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17</w:t>
      </w:r>
      <w:r>
        <w:rPr>
          <w:rFonts w:hint="eastAsia" w:ascii="宋体" w:hAnsi="宋体" w:cs="宋体"/>
          <w:szCs w:val="21"/>
        </w:rPr>
        <w:t xml:space="preserve">）乙方应按相关规定为其所辖人员办理相关保险，如：工伤及因工死亡的保险。</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18</w:t>
      </w:r>
      <w:r>
        <w:rPr>
          <w:rFonts w:hint="eastAsia" w:ascii="宋体" w:hAnsi="宋体" w:cs="宋体"/>
          <w:szCs w:val="21"/>
        </w:rPr>
        <w:t xml:space="preserve">）乙方若出现不当行为（如因拖欠工资等债务纠纷、造成群体性聚集上访、媒体负面报道或在现场产生公害等等），从而给甲方造成不便、或影响甲方公众形象的，则每出现一次上述情况，视情节轻重，乙方向甲方支付人民币</w:t>
      </w:r>
      <w:r>
        <w:rPr>
          <w:rFonts w:hint="eastAsia" w:ascii="宋体" w:hAnsi="宋体" w:cs="宋体"/>
          <w:szCs w:val="21"/>
        </w:rPr>
        <w:t xml:space="preserve">2 </w:t>
      </w:r>
      <w:r>
        <w:rPr>
          <w:rFonts w:hint="eastAsia" w:ascii="宋体" w:hAnsi="宋体" w:cs="宋体"/>
          <w:szCs w:val="21"/>
        </w:rPr>
        <w:t xml:space="preserve">万元至</w:t>
      </w:r>
      <w:r>
        <w:rPr>
          <w:rFonts w:hint="eastAsia" w:ascii="宋体" w:hAnsi="宋体" w:cs="宋体"/>
          <w:szCs w:val="21"/>
        </w:rPr>
        <w:t xml:space="preserve">10 </w:t>
      </w:r>
      <w:r>
        <w:rPr>
          <w:rFonts w:hint="eastAsia" w:ascii="宋体" w:hAnsi="宋体" w:cs="宋体"/>
          <w:szCs w:val="21"/>
        </w:rPr>
        <w:t xml:space="preserve">万元的违约金作为对给甲方造成的不便、增加的工作而给甲方的赔偿，即使这种不正当行为或违约是在合格竣工日之后发现。若违约金不足以弥补给甲方造成的不便、增加的工作量所造成的损失的，乙方还应赔偿违约金不足甲方损失的金额，甲</w:t>
      </w:r>
      <w:r>
        <w:rPr>
          <w:rFonts w:hint="eastAsia" w:ascii="宋体" w:hAnsi="宋体" w:cs="宋体"/>
          <w:szCs w:val="21"/>
        </w:rPr>
        <w:t xml:space="preserve">方有权从乙方的工程款中扣除。</w:t>
      </w:r>
      <w:r/>
    </w:p>
    <w:p>
      <w:pPr>
        <w:pStyle w:val="839"/>
        <w:ind w:left="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19</w:t>
      </w:r>
      <w:r>
        <w:rPr>
          <w:rFonts w:hint="eastAsia" w:ascii="宋体" w:hAnsi="宋体" w:cs="宋体"/>
          <w:szCs w:val="21"/>
        </w:rPr>
        <w:t xml:space="preserve">）乙方未能按照本合同约定提供伴随服务及质保服务的，甲方有权责令乙方于</w:t>
      </w:r>
      <w:r>
        <w:rPr>
          <w:rFonts w:hint="eastAsia" w:ascii="宋体" w:hAnsi="宋体" w:cs="宋体"/>
          <w:szCs w:val="21"/>
        </w:rPr>
        <w:t xml:space="preserve">3</w:t>
      </w:r>
      <w:r>
        <w:rPr>
          <w:rFonts w:hint="eastAsia" w:ascii="宋体" w:hAnsi="宋体" w:cs="宋体"/>
          <w:szCs w:val="21"/>
        </w:rPr>
        <w:t xml:space="preserve">日内予以改正，乙方逾期不改正的或者甲方责令改正超过三次的，视为乙方违约，乙方应当向甲方支付本合同总金额</w:t>
      </w:r>
      <w:r>
        <w:rPr>
          <w:rFonts w:hint="eastAsia" w:ascii="宋体" w:hAnsi="宋体" w:cs="宋体"/>
          <w:szCs w:val="21"/>
        </w:rPr>
        <w:t xml:space="preserve">5%</w:t>
      </w:r>
      <w:r>
        <w:rPr>
          <w:rFonts w:hint="eastAsia" w:ascii="宋体" w:hAnsi="宋体" w:cs="宋体"/>
          <w:szCs w:val="21"/>
        </w:rPr>
        <w:t xml:space="preserve">的违约金，给甲方造成损失的，乙方应赔偿甲方一切直接、间接损失。</w:t>
      </w:r>
      <w:r/>
    </w:p>
    <w:p>
      <w:pPr>
        <w:pStyle w:val="839"/>
        <w:ind w:left="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）乙方有其他违反本合同约定行为的，应向甲方支付本合同总金额</w:t>
      </w:r>
      <w:r>
        <w:rPr>
          <w:rFonts w:hint="eastAsia" w:ascii="宋体" w:hAnsi="宋体" w:cs="宋体"/>
          <w:szCs w:val="21"/>
        </w:rPr>
        <w:t xml:space="preserve">5%</w:t>
      </w:r>
      <w:r>
        <w:rPr>
          <w:rFonts w:hint="eastAsia" w:ascii="宋体" w:hAnsi="宋体" w:cs="宋体"/>
          <w:szCs w:val="21"/>
        </w:rPr>
        <w:t xml:space="preserve">的违约金，给甲方造成损失的，乙方应赔偿甲方一切直接、间接损失。</w:t>
      </w:r>
      <w:r/>
    </w:p>
    <w:p>
      <w:pPr>
        <w:ind w:firstLine="422"/>
        <w:jc w:val="left"/>
        <w:spacing w:line="360" w:lineRule="auto"/>
        <w:rPr>
          <w:rFonts w:ascii="宋体" w:hAnsi="宋体" w:cs="宋体"/>
          <w:b/>
          <w:szCs w:val="21"/>
        </w:rPr>
      </w:pPr>
      <w:r>
        <w:rPr>
          <w:rFonts w:hint="eastAsia" w:ascii="宋体" w:hAnsi="宋体" w:cs="宋体"/>
          <w:szCs w:val="21"/>
        </w:rPr>
        <w:t xml:space="preserve">十一、</w:t>
      </w:r>
      <w:r>
        <w:rPr>
          <w:rFonts w:hint="eastAsia" w:ascii="宋体" w:hAnsi="宋体" w:cs="宋体"/>
          <w:b/>
          <w:szCs w:val="21"/>
        </w:rPr>
        <w:t xml:space="preserve">其它要求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、本工程施工过程中，甲方发出的设计变更、签证、增减或调整工作内容及施工进度、变更材料、</w:t>
      </w:r>
      <w:r>
        <w:rPr>
          <w:rFonts w:hint="eastAsia" w:ascii="宋体" w:hAnsi="宋体" w:cs="宋体"/>
          <w:szCs w:val="21"/>
        </w:rPr>
        <w:t xml:space="preserve">材质的指令等均是本合同不可分割的组成部分，乙方应按甲方的要求实施并承担合同义务，并应协助甲方处理施工过程中周围居民的协调工作。</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、乙方应每日将进场施工的材料当日向监理单位报告，材料需经检验合格后方可使用，乙方擅自使用未经报验或虚假报验或检验不合格的材料的，材料全部退场，并且乙方应承担每批次</w:t>
      </w:r>
      <w:r>
        <w:rPr>
          <w:rFonts w:hint="eastAsia" w:ascii="宋体" w:hAnsi="宋体" w:cs="宋体"/>
          <w:szCs w:val="21"/>
        </w:rPr>
        <w:t xml:space="preserve">5000</w:t>
      </w:r>
      <w:r>
        <w:rPr>
          <w:rFonts w:hint="eastAsia" w:ascii="宋体" w:hAnsi="宋体" w:cs="宋体"/>
          <w:szCs w:val="21"/>
        </w:rPr>
        <w:t xml:space="preserve">元以上的罚款，具体金额由甲方确定。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、除设计原因外，若发生质量事故的，乙方应承担由此造成的一切责任，并另行向甲方支付</w:t>
      </w:r>
      <w:r>
        <w:rPr>
          <w:rFonts w:hint="eastAsia" w:ascii="宋体" w:hAnsi="宋体" w:cs="宋体"/>
          <w:bCs/>
          <w:szCs w:val="21"/>
        </w:rPr>
        <w:t xml:space="preserve">本合同总金额</w:t>
      </w:r>
      <w:r>
        <w:rPr>
          <w:rFonts w:hint="eastAsia" w:ascii="宋体" w:hAnsi="宋体" w:cs="宋体"/>
          <w:bCs/>
          <w:szCs w:val="21"/>
        </w:rPr>
        <w:t xml:space="preserve">5%</w:t>
      </w:r>
      <w:r>
        <w:rPr>
          <w:rFonts w:hint="eastAsia" w:ascii="宋体" w:hAnsi="宋体" w:cs="宋体"/>
          <w:bCs/>
          <w:szCs w:val="21"/>
        </w:rPr>
        <w:t xml:space="preserve">的违约</w:t>
      </w:r>
      <w:r>
        <w:rPr>
          <w:rFonts w:hint="eastAsia" w:ascii="宋体" w:hAnsi="宋体" w:cs="宋体"/>
          <w:szCs w:val="21"/>
        </w:rPr>
        <w:t xml:space="preserve">金。无论监理工程师或甲方是否进行并通过了各项检验，均不免除乙方对工程质量</w:t>
      </w:r>
      <w:r>
        <w:rPr>
          <w:rFonts w:hint="eastAsia" w:ascii="宋体" w:hAnsi="宋体" w:cs="宋体"/>
          <w:szCs w:val="21"/>
        </w:rPr>
        <w:t xml:space="preserve">承担的责任。</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、乙方主要项目管理人员在施工期间应挂牌上岗，施工人员应统一服装，前述要求乙方应在施工进场前落实到位，如有违反则给予</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次的处罚。</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对实施后无法进行复核的变更签证（如拆除、垃圾清运等），乙方必须留下可证明相应工作量的影像资料，结算时如无影像资料或提供资料无法反映相应的工作量的，结算审核时甲方有权按照有利于甲方的原则进行处理。</w:t>
      </w:r>
      <w:r/>
    </w:p>
    <w:p>
      <w:pPr>
        <w:ind w:firstLine="420"/>
        <w:spacing w:line="360" w:lineRule="auto"/>
        <w:rPr>
          <w:rFonts w:ascii="宋体" w:hAnsi="宋体" w:cs="宋体"/>
          <w:szCs w:val="21"/>
        </w:rPr>
      </w:pPr>
      <w:r>
        <w:rPr>
          <w:rFonts w:hint="eastAsia" w:ascii="宋体" w:hAnsi="宋体" w:cs="宋体"/>
          <w:szCs w:val="21"/>
        </w:rPr>
        <w:t xml:space="preserve">十二、合同的解除与转让</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、甲方和乙方协商一致，可以解除合同。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）因不可抗力致使不能实现合同目的，未受不可</w:t>
      </w:r>
      <w:r>
        <w:rPr>
          <w:rFonts w:hint="eastAsia" w:ascii="宋体" w:hAnsi="宋体" w:cs="宋体"/>
          <w:szCs w:val="21"/>
        </w:rPr>
        <w:t xml:space="preserve">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、有权解除合同的一方，应当在违约事实或不可抗力发生之后</w:t>
      </w:r>
      <w:r>
        <w:rPr>
          <w:rFonts w:hint="eastAsia" w:ascii="宋体" w:hAnsi="宋体" w:cs="宋体"/>
          <w:szCs w:val="21"/>
        </w:rPr>
        <w:t xml:space="preserve">15</w:t>
      </w:r>
      <w:r>
        <w:rPr>
          <w:rFonts w:hint="eastAsia" w:ascii="宋体" w:hAnsi="宋体" w:cs="宋体"/>
          <w:szCs w:val="21"/>
        </w:rPr>
        <w:t xml:space="preserve">日内书面通知对方提出解除合同，合同在书面通知到达对方时解除。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、未经合同一方书面同意，另一方不得转让本合同的部分或全部内容。</w:t>
      </w:r>
      <w:r/>
    </w:p>
    <w:p>
      <w:pPr>
        <w:ind w:firstLine="420"/>
        <w:spacing w:line="360" w:lineRule="auto"/>
        <w:rPr>
          <w:rFonts w:ascii="宋体" w:hAnsi="宋体" w:cs="宋体"/>
          <w:szCs w:val="21"/>
        </w:rPr>
      </w:pPr>
      <w:r>
        <w:rPr>
          <w:rFonts w:hint="eastAsia" w:ascii="宋体" w:hAnsi="宋体" w:cs="宋体"/>
          <w:szCs w:val="21"/>
        </w:rPr>
        <w:t xml:space="preserve">十三、保密条款</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对在招投标或履行本合同过程中知悉的甲方工程构造图、设计图等文件、信息、资料等负有保密义务，未经甲方书面同意，乙方不得以任何形式使用或授权任何第三方使用，违反前述规定的，甲方有权解除本合同并有权要求乙方支付本合同总金额</w:t>
      </w:r>
      <w:r>
        <w:rPr>
          <w:rFonts w:hint="eastAsia" w:ascii="宋体" w:hAnsi="宋体" w:cs="宋体"/>
          <w:szCs w:val="21"/>
        </w:rPr>
        <w:t xml:space="preserve">10%</w:t>
      </w:r>
      <w:r>
        <w:rPr>
          <w:rFonts w:hint="eastAsia" w:ascii="宋体" w:hAnsi="宋体" w:cs="宋体"/>
          <w:szCs w:val="21"/>
        </w:rPr>
        <w:t xml:space="preserve">的违约金，给甲方造成损失的，乙方还应赔偿甲方一切直接、间接损失。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、无论本合同变更、解除或终止，保密条款不受其影响而继续有效。乙方承担保密义务的期限为永久。</w:t>
      </w:r>
      <w:r/>
    </w:p>
    <w:p>
      <w:pPr>
        <w:ind w:firstLine="420"/>
        <w:spacing w:line="360" w:lineRule="auto"/>
        <w:rPr>
          <w:rFonts w:ascii="宋体" w:hAnsi="宋体" w:cs="宋体"/>
          <w:szCs w:val="21"/>
        </w:rPr>
      </w:pPr>
      <w:r>
        <w:rPr>
          <w:rFonts w:hint="eastAsia" w:ascii="宋体" w:hAnsi="宋体" w:cs="宋体"/>
          <w:szCs w:val="21"/>
        </w:rPr>
        <w:t xml:space="preserve">十四、不可抗力</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、因不可抗力不能履行合同的，根据不可抗力的影响，部分或者全部免除责任。但合同一方延迟履行后发生不可抗力的</w:t>
      </w:r>
      <w:r>
        <w:rPr>
          <w:rFonts w:hint="eastAsia" w:ascii="宋体" w:hAnsi="宋体" w:cs="宋体"/>
          <w:szCs w:val="21"/>
        </w:rPr>
        <w:t xml:space="preserve">，不能免除责任。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、合同一方因不可抗力不能履行合同的，应当在不可抗力发生后</w:t>
      </w:r>
      <w:r>
        <w:rPr>
          <w:rFonts w:hint="eastAsia" w:ascii="宋体" w:hAnsi="宋体" w:cs="宋体"/>
          <w:szCs w:val="21"/>
        </w:rPr>
        <w:t xml:space="preserve">10</w:t>
      </w:r>
      <w:r>
        <w:rPr>
          <w:rFonts w:hint="eastAsia" w:ascii="宋体" w:hAnsi="宋体" w:cs="宋体"/>
          <w:szCs w:val="21"/>
        </w:rPr>
        <w:t xml:space="preserve">日内通知对方，以减轻可能给对方造成的损失，并应当在不可抗力消除后</w:t>
      </w:r>
      <w:r>
        <w:rPr>
          <w:rFonts w:hint="eastAsia" w:ascii="宋体" w:hAnsi="宋体" w:cs="宋体"/>
          <w:szCs w:val="21"/>
        </w:rPr>
        <w:t xml:space="preserve">10</w:t>
      </w:r>
      <w:r>
        <w:rPr>
          <w:rFonts w:hint="eastAsia" w:ascii="宋体" w:hAnsi="宋体" w:cs="宋体"/>
          <w:szCs w:val="21"/>
        </w:rPr>
        <w:t xml:space="preserve">日内提供书面证明材料。</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、不可抗力事由消除后，合同继续履行等事项，由双方协商确认。</w:t>
      </w:r>
      <w:r/>
    </w:p>
    <w:p>
      <w:pPr>
        <w:ind w:firstLine="420"/>
        <w:spacing w:line="360" w:lineRule="auto"/>
        <w:rPr>
          <w:rFonts w:ascii="宋体" w:hAnsi="宋体" w:cs="宋体"/>
          <w:szCs w:val="21"/>
        </w:rPr>
      </w:pPr>
      <w:r>
        <w:rPr>
          <w:rFonts w:hint="eastAsia" w:ascii="宋体" w:hAnsi="宋体" w:cs="宋体"/>
          <w:szCs w:val="21"/>
        </w:rPr>
        <w:t xml:space="preserve">十五、签订地点</w:t>
      </w:r>
      <w:r/>
    </w:p>
    <w:p>
      <w:pPr>
        <w:ind w:firstLine="420"/>
        <w:spacing w:line="360" w:lineRule="auto"/>
        <w:rPr>
          <w:rFonts w:ascii="宋体" w:hAnsi="宋体" w:cs="宋体"/>
          <w:szCs w:val="21"/>
        </w:rPr>
      </w:pPr>
      <w:r>
        <w:rPr>
          <w:rFonts w:hint="eastAsia" w:ascii="宋体" w:hAnsi="宋体" w:cs="宋体"/>
          <w:szCs w:val="21"/>
        </w:rPr>
        <w:t xml:space="preserve">本合同在签订。</w:t>
      </w:r>
      <w:r/>
    </w:p>
    <w:p>
      <w:pPr>
        <w:ind w:firstLine="420"/>
        <w:spacing w:line="360" w:lineRule="auto"/>
        <w:rPr>
          <w:rFonts w:ascii="宋体" w:hAnsi="宋体" w:cs="宋体"/>
          <w:szCs w:val="21"/>
        </w:rPr>
      </w:pPr>
      <w:r>
        <w:rPr>
          <w:rFonts w:hint="eastAsia" w:ascii="宋体" w:hAnsi="宋体" w:cs="宋体"/>
          <w:szCs w:val="21"/>
        </w:rPr>
        <w:t xml:space="preserve">十六、合同生效及其它：</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szCs w:val="21"/>
        </w:rPr>
        <w:t xml:space="preserve">双方法定（授权）代表人签字（或盖章）并加盖公章（或合同章）后生效，多页合同需甲、乙、采购代理机构加盖骑缝章</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合同签订后双方即直接产生权利与义务的关系，合同执行过程中出现的问题应按照《民法典》的规定处理，在合同履行过程中，双方如有争议，首先应进行友好协商，协商不成，任何一方均有权向本工程所在地人民法院提起诉讼。</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、合同份数：本合同一式陆份，甲、乙双方各执两份，招标代理机构、管理部门各执一份</w:t>
      </w:r>
      <w:r>
        <w:rPr>
          <w:rFonts w:hint="eastAsia" w:ascii="宋体" w:hAnsi="宋体" w:cs="宋体"/>
          <w:szCs w:val="21"/>
          <w:lang w:val="zh-CN"/>
        </w:rPr>
        <w:t xml:space="preserve">，均</w:t>
      </w:r>
      <w:r>
        <w:rPr>
          <w:rFonts w:hint="eastAsia" w:ascii="宋体" w:hAnsi="宋体" w:cs="宋体"/>
          <w:szCs w:val="21"/>
        </w:rPr>
        <w:t xml:space="preserve">具有同等法律效力。</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、本合同未尽事宜应按照《中华人民共和国民法典》、《中华人民共和国政府采购法》等相关法律法规之规定解释。</w:t>
      </w:r>
      <w:r/>
    </w:p>
    <w:p>
      <w:pPr>
        <w:pStyle w:val="839"/>
        <w:ind w:left="0"/>
        <w:spacing w:line="360" w:lineRule="auto"/>
        <w:rPr>
          <w:rFonts w:ascii="宋体" w:hAnsi="宋体" w:cs="宋体"/>
          <w:szCs w:val="21"/>
        </w:rPr>
      </w:pPr>
      <w:r>
        <w:rPr>
          <w:rFonts w:ascii="宋体" w:hAnsi="宋体" w:cs="宋体"/>
          <w:szCs w:val="21"/>
        </w:rPr>
      </w:r>
      <w:r/>
    </w:p>
    <w:tbl>
      <w:tblPr>
        <w:tblW w:w="9303" w:type="dxa"/>
        <w:tblInd w:w="303" w:type="dxa"/>
        <w:tblLayout w:type="fixed"/>
        <w:tblLook w:val="04A0" w:firstRow="1" w:lastRow="0" w:firstColumn="1" w:lastColumn="0" w:noHBand="0" w:noVBand="1"/>
      </w:tblPr>
      <w:tblGrid>
        <w:gridCol w:w="4767"/>
        <w:gridCol w:w="4536"/>
      </w:tblGrid>
      <w:tr>
        <w:trPr/>
        <w:tc>
          <w:tcPr>
            <w:tcW w:w="47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甲方：</w:t>
            </w:r>
            <w:bookmarkStart w:id="5" w:name="EBb602dc6de7e44e38a015289eea2172e7"/>
            <w:r/>
            <w:bookmarkEnd w:id="5"/>
            <w:r>
              <w:rPr>
                <w:rFonts w:hint="eastAsia" w:ascii="宋体" w:hAnsi="宋体" w:cs="宋体"/>
                <w:szCs w:val="21"/>
              </w:rPr>
              <w:t xml:space="preserve">(</w:t>
            </w:r>
            <w:r>
              <w:rPr>
                <w:rFonts w:hint="eastAsia" w:ascii="宋体" w:hAnsi="宋体" w:cs="宋体"/>
                <w:szCs w:val="21"/>
              </w:rPr>
              <w:t xml:space="preserve">公章</w:t>
            </w:r>
            <w:r>
              <w:rPr>
                <w:rFonts w:hint="eastAsia" w:ascii="宋体" w:hAnsi="宋体" w:cs="宋体"/>
                <w:szCs w:val="21"/>
              </w:rPr>
              <w:t xml:space="preserve">)</w:t>
            </w:r>
            <w:r/>
          </w:p>
          <w:p>
            <w:pPr>
              <w:jc w:val="left"/>
              <w:spacing w:line="360" w:lineRule="auto"/>
              <w:rPr>
                <w:rFonts w:ascii="宋体" w:hAnsi="宋体" w:cs="宋体"/>
                <w:szCs w:val="21"/>
              </w:rPr>
            </w:pPr>
            <w:r>
              <w:rPr>
                <w:rFonts w:ascii="宋体" w:hAnsi="宋体" w:cs="宋体"/>
                <w:szCs w:val="21"/>
              </w:rPr>
            </w:r>
            <w:r/>
          </w:p>
        </w:tc>
        <w:tc>
          <w:tcPr>
            <w:tcW w:w="453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乙方</w:t>
            </w:r>
            <w:r>
              <w:rPr>
                <w:rFonts w:hint="eastAsia" w:ascii="宋体" w:hAnsi="宋体" w:cs="宋体"/>
                <w:szCs w:val="21"/>
              </w:rPr>
              <w:t xml:space="preserve">: </w:t>
            </w:r>
            <w:bookmarkStart w:id="6" w:name="EBcff6b770bf2f406980631e05eeb3b7a1"/>
            <w:r/>
            <w:bookmarkEnd w:id="6"/>
            <w:r>
              <w:rPr>
                <w:rFonts w:hint="eastAsia" w:ascii="宋体" w:hAnsi="宋体" w:cs="宋体"/>
                <w:szCs w:val="21"/>
              </w:rPr>
              <w:t xml:space="preserve">(</w:t>
            </w:r>
            <w:r>
              <w:rPr>
                <w:rFonts w:hint="eastAsia" w:ascii="宋体" w:hAnsi="宋体" w:cs="宋体"/>
                <w:szCs w:val="21"/>
              </w:rPr>
              <w:t xml:space="preserve">公章</w:t>
            </w:r>
            <w:r>
              <w:rPr>
                <w:rFonts w:hint="eastAsia" w:ascii="宋体" w:hAnsi="宋体" w:cs="宋体"/>
                <w:szCs w:val="21"/>
              </w:rPr>
              <w:t xml:space="preserve">)</w:t>
            </w:r>
            <w:r/>
          </w:p>
          <w:p>
            <w:pPr>
              <w:jc w:val="left"/>
              <w:spacing w:line="360" w:lineRule="auto"/>
              <w:rPr>
                <w:rFonts w:ascii="宋体" w:hAnsi="宋体" w:cs="宋体"/>
                <w:szCs w:val="21"/>
              </w:rPr>
            </w:pPr>
            <w:r>
              <w:rPr>
                <w:rFonts w:ascii="宋体" w:hAnsi="宋体" w:cs="宋体"/>
                <w:szCs w:val="21"/>
              </w:rPr>
            </w:r>
            <w:r/>
          </w:p>
        </w:tc>
      </w:tr>
      <w:tr>
        <w:trPr/>
        <w:tc>
          <w:tcPr>
            <w:tcW w:w="47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法定（授权）代表人（签字或盖章）：</w:t>
            </w:r>
            <w:r/>
          </w:p>
        </w:tc>
        <w:tc>
          <w:tcPr>
            <w:tcW w:w="453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法定（授权）代表</w:t>
            </w:r>
            <w:r>
              <w:rPr>
                <w:rFonts w:hint="eastAsia" w:ascii="宋体" w:hAnsi="宋体" w:cs="宋体"/>
                <w:szCs w:val="21"/>
              </w:rPr>
              <w:t xml:space="preserve">人（签字或盖章）：</w:t>
            </w:r>
            <w:r/>
          </w:p>
        </w:tc>
      </w:tr>
      <w:tr>
        <w:trPr>
          <w:trHeight w:val="901"/>
        </w:trPr>
        <w:tc>
          <w:tcPr>
            <w:tcW w:w="47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签订日期：</w:t>
            </w:r>
            <w:r/>
          </w:p>
        </w:tc>
        <w:tc>
          <w:tcPr>
            <w:tcW w:w="453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签订日期：</w:t>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839"/>
        <w:ind w:left="0"/>
        <w:spacing w:line="360" w:lineRule="auto"/>
        <w:rPr>
          <w:rFonts w:ascii="宋体" w:hAnsi="宋体" w:cs="宋体"/>
        </w:rPr>
      </w:pPr>
      <w:r>
        <w:rPr>
          <w:rFonts w:hint="eastAsia" w:ascii="宋体" w:hAnsi="宋体" w:cs="宋体"/>
        </w:rPr>
        <w:t xml:space="preserve">合同附件：</w:t>
      </w:r>
      <w:r/>
    </w:p>
    <w:p>
      <w:pPr>
        <w:pStyle w:val="839"/>
        <w:ind w:left="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、工程质量保修书</w:t>
      </w:r>
      <w:r/>
    </w:p>
    <w:p>
      <w:pPr>
        <w:pStyle w:val="839"/>
        <w:ind w:left="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、建设工程安全生产协议书</w:t>
      </w:r>
      <w:r/>
    </w:p>
    <w:p>
      <w:pPr>
        <w:pStyle w:val="827"/>
        <w:ind w:left="0"/>
        <w:spacing w:line="360" w:lineRule="auto"/>
        <w:rPr>
          <w:rFonts w:ascii="宋体" w:hAnsi="宋体" w:eastAsia="宋体" w:cs="宋体"/>
        </w:rPr>
      </w:pPr>
      <w:r>
        <w:rPr>
          <w:rFonts w:ascii="宋体" w:hAnsi="宋体" w:eastAsia="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b/>
          <w:bCs/>
        </w:rPr>
      </w:pPr>
      <w:r>
        <w:rPr>
          <w:rFonts w:hint="eastAsia" w:ascii="宋体" w:hAnsi="宋体" w:cs="宋体"/>
          <w:b/>
          <w:bCs/>
        </w:rPr>
        <w:br w:type="page" w:clear="all"/>
      </w:r>
      <w:r/>
    </w:p>
    <w:p>
      <w:pPr>
        <w:jc w:val="left"/>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w:t>
      </w:r>
      <w:r/>
    </w:p>
    <w:p>
      <w:pPr>
        <w:jc w:val="center"/>
        <w:spacing w:line="360" w:lineRule="auto"/>
        <w:tabs>
          <w:tab w:val="left" w:pos="1755" w:leader="none"/>
        </w:tabs>
        <w:rPr>
          <w:rFonts w:ascii="宋体" w:hAnsi="宋体" w:cs="宋体"/>
          <w:b/>
          <w:szCs w:val="21"/>
        </w:rPr>
      </w:pPr>
      <w:r>
        <w:rPr>
          <w:rFonts w:hint="eastAsia" w:ascii="宋体" w:hAnsi="宋体" w:cs="宋体"/>
          <w:b/>
          <w:szCs w:val="21"/>
        </w:rPr>
        <w:t xml:space="preserve">工程质量保修书</w:t>
      </w:r>
      <w:r/>
    </w:p>
    <w:p>
      <w:pPr>
        <w:pStyle w:val="809"/>
        <w:ind w:firstLine="420"/>
        <w:spacing w:line="360" w:lineRule="auto"/>
        <w:tabs>
          <w:tab w:val="left" w:pos="5250" w:leader="none"/>
        </w:tabs>
        <w:rPr>
          <w:rFonts w:ascii="宋体" w:hAnsi="宋体" w:cs="宋体"/>
          <w:b/>
          <w:szCs w:val="21"/>
        </w:rPr>
      </w:pPr>
      <w:r>
        <w:rPr>
          <w:rFonts w:hint="eastAsia" w:ascii="宋体" w:hAnsi="宋体" w:cs="宋体"/>
          <w:szCs w:val="21"/>
        </w:rPr>
        <w:t xml:space="preserve">甲方（采购人）</w:t>
      </w:r>
      <w:r>
        <w:rPr>
          <w:rFonts w:hint="eastAsia" w:ascii="宋体" w:hAnsi="宋体" w:cs="宋体"/>
          <w:b/>
          <w:szCs w:val="21"/>
        </w:rPr>
        <w:t xml:space="preserve">：</w:t>
      </w:r>
      <w:r>
        <w:rPr>
          <w:rFonts w:hint="eastAsia" w:ascii="宋体" w:hAnsi="宋体" w:cs="宋体"/>
          <w:b/>
          <w:szCs w:val="21"/>
        </w:rPr>
        <w:t xml:space="preserve"> </w:t>
      </w:r>
      <w:r/>
    </w:p>
    <w:p>
      <w:pPr>
        <w:ind w:firstLine="422"/>
        <w:spacing w:line="360" w:lineRule="auto"/>
        <w:rPr>
          <w:rFonts w:ascii="宋体" w:hAnsi="宋体" w:cs="宋体"/>
          <w:szCs w:val="21"/>
        </w:rPr>
      </w:pPr>
      <w:r>
        <w:rPr>
          <w:rFonts w:hint="eastAsia" w:ascii="宋体" w:hAnsi="宋体" w:cs="宋体"/>
          <w:b/>
          <w:szCs w:val="21"/>
        </w:rPr>
        <w:t xml:space="preserve">乙方（供应商）：</w:t>
      </w:r>
      <w:r/>
    </w:p>
    <w:p>
      <w:pPr>
        <w:ind w:firstLine="420"/>
        <w:spacing w:line="360" w:lineRule="auto"/>
        <w:rPr>
          <w:rFonts w:ascii="宋体" w:hAnsi="宋体" w:cs="宋体"/>
          <w:szCs w:val="21"/>
        </w:rPr>
      </w:pPr>
      <w:r>
        <w:rPr>
          <w:rFonts w:hint="eastAsia" w:ascii="宋体" w:hAnsi="宋体" w:cs="宋体"/>
          <w:szCs w:val="21"/>
        </w:rPr>
        <w:t xml:space="preserve">甲方和乙方根据《中华人民共和国建筑法》、《建设工程质量管理条例》等相关法律法规的规定，经协商一致，就</w:t>
      </w:r>
      <w:r>
        <w:rPr>
          <w:rFonts w:hint="eastAsia" w:ascii="宋体" w:hAnsi="宋体" w:cs="宋体"/>
          <w:szCs w:val="21"/>
          <w:u w:val="single"/>
        </w:rPr>
        <w:t xml:space="preserve">              </w:t>
      </w:r>
      <w:r>
        <w:rPr>
          <w:rFonts w:hint="eastAsia" w:ascii="宋体" w:hAnsi="宋体" w:cs="宋体"/>
          <w:szCs w:val="21"/>
          <w:u w:val="single"/>
        </w:rPr>
        <w:t xml:space="preserve">（工程全称）</w:t>
      </w:r>
      <w:r>
        <w:rPr>
          <w:rFonts w:hint="eastAsia" w:ascii="宋体" w:hAnsi="宋体" w:cs="宋体"/>
          <w:szCs w:val="21"/>
        </w:rPr>
        <w:t xml:space="preserve">，签订如下工程质量保修书，以兹共同遵守。</w:t>
      </w:r>
      <w:r/>
    </w:p>
    <w:p>
      <w:pPr>
        <w:ind w:firstLine="42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20"/>
        <w:spacing w:line="360" w:lineRule="auto"/>
        <w:rPr>
          <w:rFonts w:ascii="宋体" w:hAnsi="宋体" w:cs="宋体"/>
          <w:szCs w:val="21"/>
        </w:rPr>
      </w:pPr>
      <w:r>
        <w:rPr>
          <w:rFonts w:hint="eastAsia" w:ascii="宋体" w:hAnsi="宋体" w:cs="宋体"/>
          <w:szCs w:val="21"/>
        </w:rPr>
        <w:t xml:space="preserve">乙方在质量保修期内，应按照有关法律规定和合同约定，承担工程质量保修责任。</w:t>
      </w:r>
      <w:r/>
    </w:p>
    <w:p>
      <w:pPr>
        <w:ind w:firstLine="420"/>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szCs w:val="21"/>
          <w:u w:val="single"/>
        </w:rPr>
        <w:t xml:space="preserve">乙方施工的全部内容。</w:t>
      </w:r>
      <w:r/>
    </w:p>
    <w:p>
      <w:pPr>
        <w:ind w:firstLine="420"/>
        <w:spacing w:line="360" w:lineRule="auto"/>
        <w:rPr>
          <w:rFonts w:ascii="宋体" w:hAnsi="宋体" w:cs="宋体"/>
          <w:szCs w:val="21"/>
        </w:rPr>
      </w:pPr>
      <w:r>
        <w:rPr>
          <w:rFonts w:hint="eastAsia" w:ascii="宋体" w:hAnsi="宋体" w:cs="宋体"/>
          <w:szCs w:val="21"/>
        </w:rPr>
        <w:t xml:space="preserve">二、质量保修期</w:t>
      </w:r>
      <w:r/>
    </w:p>
    <w:p>
      <w:pPr>
        <w:ind w:firstLine="42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．地基基础工程和主体结构工程为设计文件规定的工程合理使用年限；</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．装修工程为</w:t>
      </w:r>
      <w:r>
        <w:rPr>
          <w:rFonts w:hint="eastAsia" w:ascii="宋体" w:hAnsi="宋体" w:cs="宋体"/>
          <w:szCs w:val="21"/>
          <w:u w:val="single"/>
        </w:rPr>
        <w:t xml:space="preserve">2</w:t>
      </w:r>
      <w:r>
        <w:rPr>
          <w:rFonts w:hint="eastAsia" w:ascii="宋体" w:hAnsi="宋体" w:cs="宋体"/>
          <w:szCs w:val="21"/>
        </w:rPr>
        <w:t xml:space="preserve">年；</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．电气管线、给排水管道、设备安装工程为</w:t>
      </w:r>
      <w:r>
        <w:rPr>
          <w:rFonts w:hint="eastAsia" w:ascii="宋体" w:hAnsi="宋体" w:cs="宋体"/>
          <w:szCs w:val="21"/>
          <w:u w:val="single"/>
        </w:rPr>
        <w:t xml:space="preserve">2</w:t>
      </w:r>
      <w:r>
        <w:rPr>
          <w:rFonts w:hint="eastAsia" w:ascii="宋体" w:hAnsi="宋体" w:cs="宋体"/>
          <w:szCs w:val="21"/>
        </w:rPr>
        <w:t xml:space="preserve">年；</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．供热与供冷系统为</w:t>
      </w:r>
      <w:r>
        <w:rPr>
          <w:rFonts w:hint="eastAsia" w:ascii="宋体" w:hAnsi="宋体" w:cs="宋体"/>
          <w:szCs w:val="21"/>
          <w:u w:val="single"/>
        </w:rPr>
        <w:t xml:space="preserve">2</w:t>
      </w:r>
      <w:r>
        <w:rPr>
          <w:rFonts w:hint="eastAsia" w:ascii="宋体" w:hAnsi="宋体" w:cs="宋体"/>
          <w:szCs w:val="21"/>
        </w:rPr>
        <w:t xml:space="preserve">个采暖期、供冷期；</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．住宅小区内的给排水设施、道路等配套工程为</w:t>
      </w:r>
      <w:r>
        <w:rPr>
          <w:rFonts w:hint="eastAsia" w:ascii="宋体" w:hAnsi="宋体" w:cs="宋体"/>
          <w:szCs w:val="21"/>
          <w:u w:val="single"/>
        </w:rPr>
        <w:t xml:space="preserve">2</w:t>
      </w:r>
      <w:r>
        <w:rPr>
          <w:rFonts w:hint="eastAsia" w:ascii="宋体" w:hAnsi="宋体" w:cs="宋体"/>
          <w:szCs w:val="21"/>
        </w:rPr>
        <w:t xml:space="preserve">年；</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．其他项目保修期限约定如下：</w:t>
      </w:r>
      <w:r/>
    </w:p>
    <w:p>
      <w:pPr>
        <w:ind w:firstLine="422"/>
        <w:spacing w:line="360" w:lineRule="auto"/>
        <w:rPr>
          <w:rFonts w:ascii="宋体" w:hAnsi="宋体" w:cs="宋体"/>
          <w:b/>
          <w:bCs/>
          <w:szCs w:val="21"/>
        </w:rPr>
      </w:pPr>
      <w:r>
        <w:rPr>
          <w:rFonts w:hint="eastAsia" w:ascii="宋体" w:hAnsi="宋体" w:cs="宋体"/>
          <w:b/>
          <w:bCs/>
          <w:szCs w:val="21"/>
        </w:rPr>
        <w:t xml:space="preserve">本项目质保期</w:t>
      </w:r>
      <w:r>
        <w:rPr>
          <w:rFonts w:hint="eastAsia" w:ascii="宋体" w:hAnsi="宋体" w:cs="宋体"/>
          <w:b/>
          <w:bCs/>
          <w:szCs w:val="21"/>
          <w:u w:val="single"/>
        </w:rPr>
        <w:t xml:space="preserve">2</w:t>
      </w:r>
      <w:r>
        <w:rPr>
          <w:rFonts w:hint="eastAsia" w:ascii="宋体" w:hAnsi="宋体" w:cs="宋体"/>
          <w:b/>
          <w:bCs/>
          <w:szCs w:val="21"/>
        </w:rPr>
        <w:t xml:space="preserve">年，质量保修期自工程竣工验收合格之日起计算。</w:t>
      </w:r>
      <w:r/>
    </w:p>
    <w:p>
      <w:pPr>
        <w:ind w:firstLine="420"/>
        <w:spacing w:line="360" w:lineRule="auto"/>
        <w:rPr>
          <w:rFonts w:ascii="宋体" w:hAnsi="宋体" w:cs="宋体"/>
          <w:szCs w:val="21"/>
        </w:rPr>
      </w:pPr>
      <w:r>
        <w:rPr>
          <w:rFonts w:hint="eastAsia" w:ascii="宋体" w:hAnsi="宋体" w:cs="宋体"/>
          <w:szCs w:val="21"/>
        </w:rPr>
        <w:t xml:space="preserve">三、缺陷责任期</w:t>
      </w:r>
      <w:r/>
    </w:p>
    <w:p>
      <w:pPr>
        <w:ind w:firstLine="422"/>
        <w:spacing w:line="360" w:lineRule="auto"/>
        <w:rPr>
          <w:rFonts w:ascii="宋体" w:hAnsi="宋体" w:cs="宋体"/>
          <w:szCs w:val="21"/>
        </w:rPr>
      </w:pPr>
      <w:r>
        <w:rPr>
          <w:rFonts w:hint="eastAsia" w:ascii="宋体" w:hAnsi="宋体" w:cs="宋体"/>
          <w:b/>
          <w:bCs/>
          <w:szCs w:val="21"/>
        </w:rPr>
        <w:t xml:space="preserve">工程缺陷责任期为</w:t>
      </w:r>
      <w:r>
        <w:rPr>
          <w:rFonts w:hint="eastAsia" w:ascii="宋体" w:hAnsi="宋体" w:cs="宋体"/>
          <w:b/>
          <w:bCs/>
          <w:szCs w:val="21"/>
          <w:u w:val="single"/>
        </w:rPr>
        <w:t xml:space="preserve">24</w:t>
      </w:r>
      <w:r>
        <w:rPr>
          <w:rFonts w:hint="eastAsia" w:ascii="宋体" w:hAnsi="宋体" w:cs="宋体"/>
          <w:b/>
          <w:bCs/>
          <w:szCs w:val="21"/>
        </w:rPr>
        <w:t xml:space="preserve">个月</w:t>
      </w:r>
      <w:r>
        <w:rPr>
          <w:rFonts w:hint="eastAsia" w:ascii="宋体" w:hAnsi="宋体" w:cs="宋体"/>
          <w:szCs w:val="21"/>
        </w:rPr>
        <w:t xml:space="preserve">，缺陷责任期自工程实际竣工之日起计算。单位工程先于全部工程进行验收，单位工程缺陷责任期自单位工程验收合格之日起算。</w:t>
      </w:r>
      <w:r/>
    </w:p>
    <w:p>
      <w:pPr>
        <w:ind w:firstLine="420"/>
        <w:spacing w:line="360" w:lineRule="auto"/>
        <w:rPr>
          <w:rFonts w:ascii="宋体" w:hAnsi="宋体" w:cs="宋体"/>
          <w:szCs w:val="21"/>
        </w:rPr>
      </w:pPr>
      <w:r>
        <w:rPr>
          <w:rFonts w:hint="eastAsia" w:ascii="宋体" w:hAnsi="宋体" w:cs="宋体"/>
          <w:szCs w:val="21"/>
        </w:rPr>
        <w:t xml:space="preserve">四、质量保修责任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．属于保修范围、内容的项目，乙方应当在接到保修通知之日起</w:t>
      </w:r>
      <w:r>
        <w:rPr>
          <w:rFonts w:hint="eastAsia" w:ascii="宋体" w:hAnsi="宋体" w:cs="宋体"/>
          <w:szCs w:val="21"/>
        </w:rPr>
        <w:t xml:space="preserve">7</w:t>
      </w:r>
      <w:r>
        <w:rPr>
          <w:rFonts w:hint="eastAsia" w:ascii="宋体" w:hAnsi="宋体" w:cs="宋体"/>
          <w:szCs w:val="21"/>
        </w:rPr>
        <w:t xml:space="preserve">天内派人保修。乙方不在约定期限内派人保修的，甲方可以委托他人修理，由此产生的一切费用</w:t>
      </w:r>
      <w:r>
        <w:rPr>
          <w:rFonts w:hint="eastAsia" w:ascii="宋体" w:hAnsi="宋体" w:cs="宋体"/>
          <w:szCs w:val="21"/>
        </w:rPr>
        <w:t xml:space="preserve">均由乙方承担。</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．发生紧急事故需抢修的，乙方在接到事故通知后，应在</w:t>
      </w:r>
      <w:r>
        <w:rPr>
          <w:rFonts w:hint="eastAsia" w:ascii="宋体" w:hAnsi="宋体" w:cs="宋体"/>
          <w:szCs w:val="21"/>
        </w:rPr>
        <w:t xml:space="preserve">2</w:t>
      </w:r>
      <w:r>
        <w:rPr>
          <w:rFonts w:hint="eastAsia" w:ascii="宋体" w:hAnsi="宋体" w:cs="宋体"/>
          <w:szCs w:val="21"/>
        </w:rPr>
        <w:t xml:space="preserve">小时内到达事故现场抢修。因乙方未在约定时间内到达现场抢修，给甲方造成损失的，乙方应赔偿甲方一切直接、间接损失。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．对于涉及结构安全的质量问题，应当按照《建设工程质量管理条例》的规定，立即向当地建设行政主管部门和有关部门报告，并采取安全防范措施，由原设计人或者具有相应资质等级的设计人在</w:t>
      </w:r>
      <w:r>
        <w:rPr>
          <w:rFonts w:hint="eastAsia" w:ascii="宋体" w:hAnsi="宋体" w:cs="宋体"/>
          <w:szCs w:val="21"/>
        </w:rPr>
        <w:t xml:space="preserve">5</w:t>
      </w:r>
      <w:r>
        <w:rPr>
          <w:rFonts w:hint="eastAsia" w:ascii="宋体" w:hAnsi="宋体" w:cs="宋体"/>
          <w:szCs w:val="21"/>
        </w:rPr>
        <w:t xml:space="preserve">日内提出保修方案，乙方在</w:t>
      </w:r>
      <w:r>
        <w:rPr>
          <w:rFonts w:hint="eastAsia" w:ascii="宋体" w:hAnsi="宋体" w:cs="宋体"/>
          <w:szCs w:val="21"/>
        </w:rPr>
        <w:t xml:space="preserve">10</w:t>
      </w:r>
      <w:r>
        <w:rPr>
          <w:rFonts w:hint="eastAsia" w:ascii="宋体" w:hAnsi="宋体" w:cs="宋体"/>
          <w:szCs w:val="21"/>
        </w:rPr>
        <w:t xml:space="preserve">日内实施保修。</w:t>
      </w:r>
      <w:r/>
    </w:p>
    <w:p>
      <w:pPr>
        <w:ind w:firstLine="420"/>
        <w:spacing w:line="360" w:lineRule="auto"/>
        <w:rPr>
          <w:rFonts w:ascii="宋体" w:hAnsi="宋体" w:cs="宋体"/>
          <w:szCs w:val="21"/>
        </w:rPr>
      </w:pPr>
      <w:r>
        <w:rPr>
          <w:rFonts w:hint="eastAsia" w:ascii="宋体" w:hAnsi="宋体" w:cs="宋体"/>
          <w:szCs w:val="21"/>
        </w:rPr>
        <w:t xml:space="preserve">五、保修费用</w:t>
      </w:r>
      <w:r/>
    </w:p>
    <w:p>
      <w:pPr>
        <w:ind w:firstLine="420"/>
        <w:spacing w:line="360" w:lineRule="auto"/>
        <w:rPr>
          <w:rFonts w:ascii="宋体" w:hAnsi="宋体" w:cs="宋体"/>
          <w:szCs w:val="21"/>
        </w:rPr>
      </w:pPr>
      <w:r>
        <w:rPr>
          <w:rFonts w:hint="eastAsia" w:ascii="宋体" w:hAnsi="宋体" w:cs="宋体"/>
          <w:szCs w:val="21"/>
        </w:rPr>
        <w:t xml:space="preserve">保修费用由造成质量缺陷的责任方承担。</w:t>
      </w:r>
      <w:r/>
    </w:p>
    <w:p>
      <w:pPr>
        <w:ind w:firstLine="422"/>
        <w:spacing w:line="360" w:lineRule="auto"/>
        <w:rPr>
          <w:rFonts w:ascii="宋体" w:hAnsi="宋体" w:cs="宋体"/>
          <w:szCs w:val="21"/>
          <w:u w:val="single"/>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 </w:t>
      </w:r>
      <w:r>
        <w:rPr>
          <w:rFonts w:hint="eastAsia" w:ascii="宋体" w:hAnsi="宋体" w:cs="宋体"/>
          <w:szCs w:val="21"/>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七、其他</w:t>
      </w:r>
      <w:r/>
    </w:p>
    <w:p>
      <w:pPr>
        <w:ind w:firstLine="420"/>
        <w:spacing w:line="360" w:lineRule="auto"/>
        <w:rPr>
          <w:rFonts w:ascii="宋体" w:hAnsi="宋体" w:cs="宋体"/>
          <w:szCs w:val="21"/>
        </w:rPr>
      </w:pPr>
      <w:r>
        <w:rPr>
          <w:rFonts w:hint="eastAsia" w:ascii="宋体" w:hAnsi="宋体" w:cs="宋体"/>
          <w:szCs w:val="21"/>
        </w:rPr>
        <w:t xml:space="preserve">工程质量保修书由甲方、乙方在工程竣工验收前共同签署，作为施工合同附件，其有效期限为工程质量保修书签订之日起至质量保修期满止。</w:t>
      </w:r>
      <w:r/>
    </w:p>
    <w:p>
      <w:pPr>
        <w:pStyle w:val="839"/>
        <w:ind w:left="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公章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公章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rPr>
        <w:t xml:space="preserve">(</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法定代表人</w:t>
      </w:r>
      <w:r>
        <w:rPr>
          <w:rFonts w:hint="eastAsia" w:ascii="宋体" w:hAnsi="宋体" w:cs="宋体"/>
          <w:szCs w:val="21"/>
        </w:rPr>
        <w:t xml:space="preserve">(</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rPr>
        <w:t xml:space="preserve">(</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委托代理人</w:t>
      </w:r>
      <w:r>
        <w:rPr>
          <w:rFonts w:hint="eastAsia" w:ascii="宋体" w:hAnsi="宋体" w:cs="宋体"/>
          <w:szCs w:val="21"/>
        </w:rPr>
        <w:t xml:space="preserve">(</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w:t>
      </w:r>
      <w:r/>
    </w:p>
    <w:p>
      <w:pPr>
        <w:rPr>
          <w:rFonts w:ascii="宋体" w:hAnsi="宋体" w:cs="宋体"/>
          <w:b/>
          <w:bCs/>
          <w:szCs w:val="21"/>
        </w:rPr>
      </w:pPr>
      <w:r>
        <w:rPr>
          <w:rFonts w:hint="eastAsia" w:ascii="宋体" w:hAnsi="宋体" w:cs="宋体"/>
          <w:b/>
          <w:bCs/>
          <w:szCs w:val="21"/>
        </w:rPr>
        <w:br w:type="page" w:clear="all"/>
      </w:r>
      <w:r/>
    </w:p>
    <w:p>
      <w:pPr>
        <w:pStyle w:val="811"/>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w:t>
      </w:r>
      <w:r/>
    </w:p>
    <w:p>
      <w:pPr>
        <w:jc w:val="center"/>
        <w:spacing w:line="360" w:lineRule="auto"/>
        <w:rPr>
          <w:rFonts w:ascii="宋体" w:hAnsi="宋体" w:cs="宋体"/>
          <w:b/>
          <w:bCs/>
          <w:szCs w:val="21"/>
        </w:rPr>
      </w:pPr>
      <w:r>
        <w:rPr>
          <w:rFonts w:hint="eastAsia" w:ascii="宋体" w:hAnsi="宋体" w:cs="宋体"/>
          <w:b/>
          <w:bCs/>
          <w:szCs w:val="21"/>
        </w:rPr>
        <w:t xml:space="preserve">建设工程安全生产协议书</w:t>
      </w:r>
      <w:r/>
    </w:p>
    <w:p>
      <w:pPr>
        <w:ind w:firstLine="105"/>
        <w:spacing w:line="360" w:lineRule="auto"/>
        <w:rPr>
          <w:rFonts w:ascii="宋体" w:hAnsi="宋体" w:cs="宋体"/>
          <w:szCs w:val="21"/>
        </w:rPr>
      </w:pPr>
      <w:r>
        <w:rPr>
          <w:rFonts w:hint="eastAsia" w:ascii="宋体" w:hAnsi="宋体" w:cs="宋体"/>
          <w:szCs w:val="21"/>
        </w:rPr>
        <w:t xml:space="preserve">建设单位（以下简称甲方）：</w:t>
      </w:r>
      <w:r>
        <w:rPr>
          <w:rFonts w:hint="eastAsia" w:ascii="宋体" w:hAnsi="宋体" w:cs="宋体"/>
          <w:szCs w:val="21"/>
        </w:rPr>
        <w:t xml:space="preserve"> </w:t>
      </w:r>
      <w:r/>
    </w:p>
    <w:p>
      <w:pPr>
        <w:ind w:firstLine="105"/>
        <w:spacing w:line="360" w:lineRule="auto"/>
        <w:rPr>
          <w:rFonts w:ascii="宋体" w:hAnsi="宋体" w:cs="宋体"/>
          <w:szCs w:val="21"/>
        </w:rPr>
      </w:pPr>
      <w:r>
        <w:rPr>
          <w:rFonts w:hint="eastAsia" w:ascii="宋体" w:hAnsi="宋体" w:cs="宋体"/>
          <w:szCs w:val="21"/>
        </w:rPr>
        <w:t xml:space="preserve">（以下简称乙方）：</w:t>
      </w:r>
      <w:r/>
    </w:p>
    <w:p>
      <w:pPr>
        <w:ind w:firstLine="420"/>
        <w:jc w:val="left"/>
        <w:spacing w:line="360" w:lineRule="auto"/>
        <w:widowControl/>
        <w:rPr>
          <w:rFonts w:ascii="宋体" w:hAnsi="宋体" w:cs="宋体"/>
          <w:szCs w:val="21"/>
        </w:rPr>
      </w:pPr>
      <w:r>
        <w:rPr>
          <w:rFonts w:hint="eastAsia" w:ascii="宋体" w:hAnsi="宋体" w:cs="宋体"/>
          <w:szCs w:val="21"/>
        </w:rPr>
        <w:t xml:space="preserve">依照《中华人民共和国民法典》、《中华人民共和国建筑法》、《中华人民共和国安全生产法》及其他有关法律、法规。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jc w:val="left"/>
        <w:spacing w:line="360" w:lineRule="auto"/>
        <w:widowControl/>
        <w:rPr>
          <w:rFonts w:ascii="宋体" w:hAnsi="宋体" w:cs="宋体"/>
          <w:szCs w:val="21"/>
        </w:rPr>
      </w:pPr>
      <w:r>
        <w:rPr>
          <w:rFonts w:hint="eastAsia" w:ascii="宋体" w:hAnsi="宋体" w:cs="宋体"/>
          <w:szCs w:val="21"/>
        </w:rPr>
        <w:t xml:space="preserve">一、工程项目概况</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、工程名称：</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、工程地点：</w:t>
      </w:r>
      <w:r>
        <w:rPr>
          <w:rFonts w:hint="eastAsia" w:ascii="宋体" w:hAnsi="宋体" w:cs="宋体"/>
          <w:szCs w:val="21"/>
          <w:u w:val="single"/>
        </w:rPr>
        <w:t xml:space="preserve">甲方指定地点</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、承发包范围：</w:t>
      </w:r>
      <w:r>
        <w:rPr>
          <w:rFonts w:hint="eastAsia" w:ascii="宋体" w:hAnsi="宋体" w:cs="宋体"/>
          <w:szCs w:val="21"/>
          <w:u w:val="single"/>
        </w:rPr>
        <w:t xml:space="preserve">磋商文件、图纸、工程量清单及补充通知、承诺函中包含的所有工程</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二、工程项目期限</w:t>
      </w:r>
      <w:r/>
    </w:p>
    <w:p>
      <w:pPr>
        <w:ind w:firstLine="420"/>
        <w:jc w:val="left"/>
        <w:spacing w:line="360" w:lineRule="auto"/>
        <w:rPr>
          <w:rFonts w:ascii="宋体" w:hAnsi="宋体" w:cs="宋体"/>
          <w:szCs w:val="21"/>
        </w:rPr>
      </w:pPr>
      <w:r>
        <w:rPr>
          <w:rFonts w:hint="eastAsia" w:ascii="宋体" w:hAnsi="宋体" w:cs="宋体"/>
          <w:szCs w:val="21"/>
        </w:rPr>
        <w:t xml:space="preserve">自</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（开工日期）以实际开工时间为准。</w:t>
      </w:r>
      <w:r/>
    </w:p>
    <w:p>
      <w:pPr>
        <w:ind w:firstLine="420"/>
        <w:jc w:val="left"/>
        <w:spacing w:line="360" w:lineRule="auto"/>
        <w:rPr>
          <w:rFonts w:ascii="宋体" w:hAnsi="宋体" w:cs="宋体"/>
          <w:szCs w:val="21"/>
        </w:rPr>
      </w:pPr>
      <w:r>
        <w:rPr>
          <w:rFonts w:hint="eastAsia" w:ascii="宋体" w:hAnsi="宋体" w:cs="宋体"/>
          <w:szCs w:val="21"/>
        </w:rPr>
        <w:t xml:space="preserve">至</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日（竣工日期）以实际竣工验收时间为准。</w:t>
      </w:r>
      <w:r/>
    </w:p>
    <w:p>
      <w:pPr>
        <w:ind w:firstLine="420"/>
        <w:jc w:val="left"/>
        <w:spacing w:line="360" w:lineRule="auto"/>
        <w:rPr>
          <w:rFonts w:ascii="宋体" w:hAnsi="宋体" w:cs="宋体"/>
          <w:szCs w:val="21"/>
        </w:rPr>
      </w:pPr>
      <w:r>
        <w:rPr>
          <w:rFonts w:hint="eastAsia" w:ascii="宋体" w:hAnsi="宋体" w:cs="宋体"/>
          <w:szCs w:val="21"/>
        </w:rPr>
        <w:t xml:space="preserve">三、项目安全管理目标</w:t>
      </w:r>
      <w:r/>
    </w:p>
    <w:p>
      <w:pPr>
        <w:ind w:firstLine="420"/>
        <w:jc w:val="left"/>
        <w:spacing w:line="360" w:lineRule="auto"/>
        <w:rPr>
          <w:rFonts w:ascii="宋体" w:hAnsi="宋体" w:cs="宋体"/>
          <w:szCs w:val="21"/>
        </w:rPr>
      </w:pPr>
      <w:r>
        <w:rPr>
          <w:rFonts w:hint="eastAsia" w:ascii="宋体" w:hAnsi="宋体" w:cs="宋体"/>
          <w:szCs w:val="21"/>
        </w:rPr>
        <w:t xml:space="preserve">（一）安全生产目标</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、人身死亡事故为零；</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、机械、设备事故为零；</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、火灾事故为零；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、严重未遂事故为零。</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、环境污染事故为零</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、重大职业病事故为零。</w:t>
      </w:r>
      <w:r/>
    </w:p>
    <w:p>
      <w:pPr>
        <w:ind w:firstLine="420"/>
        <w:jc w:val="left"/>
        <w:spacing w:line="360" w:lineRule="auto"/>
        <w:rPr>
          <w:rFonts w:ascii="宋体" w:hAnsi="宋体" w:cs="宋体"/>
          <w:szCs w:val="21"/>
        </w:rPr>
      </w:pPr>
      <w:r>
        <w:rPr>
          <w:rFonts w:hint="eastAsia" w:ascii="宋体" w:hAnsi="宋体" w:cs="宋体"/>
          <w:szCs w:val="21"/>
        </w:rPr>
        <w:t xml:space="preserve">三、协议内容</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、甲、乙双方都必须认真贯彻执行国家、省、市有关建设工程安全生产、劳动保护、消防工作等方面的法律、法规、条例、政策、</w:t>
      </w:r>
      <w:hyperlink r:id="rId17" w:tooltip="http://www.fdcew.com/Soft/kfsj/" w:history="1">
        <w:r>
          <w:rPr>
            <w:rFonts w:hint="eastAsia" w:ascii="宋体" w:hAnsi="宋体" w:cs="宋体"/>
            <w:szCs w:val="21"/>
          </w:rPr>
          <w:t xml:space="preserve">规范</w:t>
        </w:r>
      </w:hyperlink>
      <w:r>
        <w:rPr>
          <w:rFonts w:hint="eastAsia" w:ascii="宋体" w:hAnsi="宋体" w:cs="宋体"/>
          <w:szCs w:val="21"/>
        </w:rPr>
        <w:t xml:space="preserve">标准及管理规定，共同搞好工程项目的安全生产管理工作。</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、甲乙双方都需有安全管理组织体制，按规定配置相应安全管理工作人员，应有各工种的安全操作规程，特种作业人员的审证考核制度及各级安全生产岗位责任制和定期安全检查制度、安全教育制度等。</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甲方或其委托管理单位、乙方的有关领导（负责人）都必须高度重视工程项目的安全生产工作，督促项目的各责任管理人员强化安全生产意识，定期组织对项目安全生产情况检查，落实隐患整改，及时消除安全隐患。</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、施工前，甲方或其委托管理单位必须落实好以下几方面的工作：</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向乙方提供施工现场的地质勘察</w:t>
      </w:r>
      <w:hyperlink r:id="rId18" w:tooltip="http://www.fdcew.com/gw/List_202.html" w:history="1">
        <w:r>
          <w:rPr>
            <w:rFonts w:hint="eastAsia" w:ascii="宋体" w:hAnsi="宋体" w:cs="宋体"/>
            <w:szCs w:val="21"/>
          </w:rPr>
          <w:t xml:space="preserve">报告</w:t>
        </w:r>
      </w:hyperlink>
      <w:r>
        <w:rPr>
          <w:rFonts w:hint="eastAsia" w:ascii="宋体" w:hAnsi="宋体" w:cs="宋体"/>
          <w:szCs w:val="21"/>
        </w:rPr>
        <w:t xml:space="preserve">、施工场地及周围的安全作业环境（含地下管线、架空线路、周边建筑设施情况）等相关资料。</w:t>
      </w:r>
      <w:r/>
    </w:p>
    <w:p>
      <w:pPr>
        <w:ind w:firstLine="420"/>
        <w:jc w:val="left"/>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rPr>
        <w:t xml:space="preserve">向乙方提供不低于相应规定要求的项目文明施工、安全防护措施费。</w:t>
      </w:r>
      <w:r/>
    </w:p>
    <w:p>
      <w:pPr>
        <w:ind w:firstLine="420"/>
        <w:jc w:val="left"/>
        <w:spacing w:line="360" w:lineRule="auto"/>
        <w:rPr>
          <w:rFonts w:ascii="宋体" w:hAnsi="宋体" w:cs="宋体"/>
          <w:szCs w:val="21"/>
        </w:rPr>
      </w:pPr>
      <w:r>
        <w:rPr>
          <w:rFonts w:hint="eastAsia" w:ascii="宋体" w:hAnsi="宋体" w:cs="宋体"/>
          <w:szCs w:val="21"/>
        </w:rPr>
        <w:t xml:space="preserve">(3) </w:t>
      </w:r>
      <w:r>
        <w:rPr>
          <w:rFonts w:hint="eastAsia" w:ascii="宋体" w:hAnsi="宋体" w:cs="宋体"/>
          <w:szCs w:val="21"/>
        </w:rPr>
        <w:t xml:space="preserve">督促乙方正确管理和合理使用专项费用。</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、乙方必须认真履行好以下方面的安全生产职责：</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按相关管理要求向项目部委派足额的工种且具备从业资格的施工队伍，配备高素质的质量安全管理人员，并持</w:t>
      </w:r>
      <w:r>
        <w:rPr>
          <w:rFonts w:hint="eastAsia" w:ascii="宋体" w:hAnsi="宋体" w:cs="宋体"/>
          <w:szCs w:val="21"/>
        </w:rPr>
        <w:t xml:space="preserve">证上岗。</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根据工程项目施工现场的实际情况，编制《施工组织设计》和《专项施工方案》，并认真组织好施工管理活动。</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为工程项目所有从业人员办理建筑施工人员意外伤害保险，为施工现场配置必备消防用品和伤害应急用具、药品，为作业人员配置相应的劳保用品，并随时检查督促正确使用劳保、防护用品和设施等。</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做好安全技术交底和</w:t>
      </w:r>
      <w:r>
        <w:rPr>
          <w:rFonts w:hint="eastAsia" w:ascii="宋体" w:hAnsi="宋体" w:cs="宋体"/>
          <w:szCs w:val="21"/>
        </w:rPr>
        <w:t xml:space="preserve">"</w:t>
      </w:r>
      <w:r>
        <w:rPr>
          <w:rFonts w:hint="eastAsia" w:ascii="宋体" w:hAnsi="宋体" w:cs="宋体"/>
          <w:szCs w:val="21"/>
        </w:rPr>
        <w:t xml:space="preserve">三级</w:t>
      </w:r>
      <w:r>
        <w:rPr>
          <w:rFonts w:hint="eastAsia" w:ascii="宋体" w:hAnsi="宋体" w:cs="宋体"/>
          <w:szCs w:val="21"/>
        </w:rPr>
        <w:t xml:space="preserve">"</w:t>
      </w:r>
      <w:r>
        <w:rPr>
          <w:rFonts w:hint="eastAsia" w:ascii="宋体" w:hAnsi="宋体" w:cs="宋体"/>
          <w:szCs w:val="21"/>
        </w:rPr>
        <w:t xml:space="preserve">安全培训教育工作，全面提高安全生产素质和业务能力，要求从业人员严格遵守操作规程。</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合理使用文明施工、安全防护设施费；脚手架、施工用电、临边防护、物料提升设备、深基坑支护、人工</w:t>
      </w:r>
      <w:r>
        <w:rPr>
          <w:rFonts w:hint="eastAsia" w:ascii="宋体" w:hAnsi="宋体" w:cs="宋体"/>
          <w:szCs w:val="21"/>
        </w:rPr>
        <w:t xml:space="preserve">挖孔桩等部位和环节的安全防护设施必须按规范要求设置到位；不使用不符合要求的脚手架和施工机具，塔吊、物料提升机、安全网、安全带、安全帽等，机械设备和安全防护用品的配置，必须通过安全监督部门和机构的复验合格后，方能投入使用。乙方投入现场的全部机械及各类生产工具，必须经检验合格，符合国家的有关标准并遵守操作规程。</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为施工现场配齐各类安全标志和警告牌，标志和警告牌必须悬挂在相应部位显眼处，并不得擅自拆除和更动，如确实需要拆除、更动的，必须经过工地施工负责人和甲、乙方指派的专职安全管理人员同意，并采取必要、可靠</w:t>
      </w:r>
      <w:r>
        <w:rPr>
          <w:rFonts w:hint="eastAsia" w:ascii="宋体" w:hAnsi="宋体" w:cs="宋体"/>
          <w:szCs w:val="21"/>
        </w:rPr>
        <w:t xml:space="preserve">的安全措施后方可拆除。</w:t>
      </w:r>
      <w:r/>
    </w:p>
    <w:p>
      <w:pPr>
        <w:ind w:firstLine="420"/>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搞好施工现场安全隐患日常排查工作，发现的隐患造册登记，并及时搞好整改工作，做到隐患发现率</w:t>
      </w:r>
      <w:r>
        <w:rPr>
          <w:rFonts w:hint="eastAsia" w:ascii="宋体" w:hAnsi="宋体" w:cs="宋体"/>
          <w:szCs w:val="21"/>
        </w:rPr>
        <w:t xml:space="preserve">100%</w:t>
      </w:r>
      <w:r>
        <w:rPr>
          <w:rFonts w:hint="eastAsia" w:ascii="宋体" w:hAnsi="宋体" w:cs="宋体"/>
          <w:szCs w:val="21"/>
        </w:rPr>
        <w:t xml:space="preserve">，限期整改到位率</w:t>
      </w:r>
      <w:r>
        <w:rPr>
          <w:rFonts w:hint="eastAsia" w:ascii="宋体" w:hAnsi="宋体" w:cs="宋体"/>
          <w:szCs w:val="21"/>
        </w:rPr>
        <w:t xml:space="preserve">100%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、甲、乙双方必须严格执行防火、防爆制度，易燃、易爆场所严禁吸烟和动用明火，消防器材不准挪作他用；严禁使用电炉，要落实防火、防中毒措施。乙方要指派专人值班检查，甲方不定期开展督查。</w:t>
      </w:r>
      <w:r/>
    </w:p>
    <w:p>
      <w:pPr>
        <w:ind w:firstLine="420"/>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、甲、乙双方都必须认真履行各自的安全管理职责，随时接受上级各相关部门和机构的检查，认真执行上级的各项整改指令，相互协作，共同搞好管理。</w:t>
      </w:r>
      <w:r/>
    </w:p>
    <w:p>
      <w:pPr>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贯彻谁施工谁负责安全的原则</w:t>
      </w:r>
      <w:r>
        <w:rPr>
          <w:rFonts w:hint="eastAsia" w:ascii="宋体" w:hAnsi="宋体" w:cs="宋体"/>
          <w:szCs w:val="21"/>
        </w:rPr>
        <w:t xml:space="preserve">,</w:t>
      </w:r>
      <w:r>
        <w:rPr>
          <w:rFonts w:hint="eastAsia" w:ascii="宋体" w:hAnsi="宋体" w:cs="宋体"/>
          <w:szCs w:val="21"/>
        </w:rPr>
        <w:t xml:space="preserve">乙方</w:t>
      </w:r>
      <w:r>
        <w:rPr>
          <w:rFonts w:hint="eastAsia" w:ascii="宋体" w:hAnsi="宋体" w:cs="宋体"/>
          <w:szCs w:val="21"/>
        </w:rPr>
        <w:t xml:space="preserve">在签订施工合同后，应自觉到有关部门办理相关手续。乙方在施工期间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、甲、乙双方必须严格执行本协议，因违反本协议而造成的事故，相关政府部门界定责任和处分以外的一切经济损失，由违约方承担。</w:t>
      </w:r>
      <w:r/>
    </w:p>
    <w:p>
      <w:pPr>
        <w:ind w:firstLine="420"/>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、本协议经甲、乙双方签字、盖章生效。未</w:t>
      </w:r>
      <w:r>
        <w:rPr>
          <w:rFonts w:hint="eastAsia" w:ascii="宋体" w:hAnsi="宋体" w:cs="宋体"/>
          <w:szCs w:val="21"/>
        </w:rPr>
        <w:t xml:space="preserve">经双方共同协商同意，任何一方不得私自改动或终止。</w:t>
      </w:r>
      <w:r/>
    </w:p>
    <w:p>
      <w:pPr>
        <w:ind w:firstLine="420"/>
        <w:jc w:val="left"/>
        <w:spacing w:line="360" w:lineRule="auto"/>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、本协议与工程合同具有同等效力，有效期自工程开工至全部工程完工后经交工验收合格，以及合同期满由甲方发给乙方保修终止证书后失效。</w:t>
      </w:r>
      <w:r/>
    </w:p>
    <w:p>
      <w:pPr>
        <w:ind w:firstLine="420"/>
        <w:jc w:val="left"/>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、未尽事宜，双方根据具体情况另行协商，协商不成按施工合同规定进行。</w:t>
      </w:r>
      <w:r/>
    </w:p>
    <w:p>
      <w:pPr>
        <w:ind w:firstLine="420"/>
        <w:spacing w:line="360" w:lineRule="auto"/>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法定（授权）代表人（签字）：</w:t>
      </w:r>
      <w:r>
        <w:rPr>
          <w:rFonts w:hint="eastAsia" w:ascii="宋体" w:hAnsi="宋体" w:cs="宋体"/>
          <w:szCs w:val="21"/>
        </w:rPr>
        <w:t xml:space="preserve">              </w:t>
      </w:r>
      <w:r>
        <w:rPr>
          <w:rFonts w:hint="eastAsia" w:ascii="宋体" w:hAnsi="宋体" w:cs="宋体"/>
          <w:szCs w:val="21"/>
        </w:rPr>
        <w:t xml:space="preserve">法定（授权）代表人（签字）：</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rPr>
          <w:rFonts w:hAnsi="宋体"/>
          <w:b/>
          <w:sz w:val="32"/>
          <w:szCs w:val="32"/>
        </w:rPr>
      </w:pPr>
      <w:r>
        <w:rPr>
          <w:rFonts w:hint="eastAsia" w:ascii="宋体" w:hAnsi="宋体" w:cs="宋体"/>
          <w:b/>
          <w:bCs/>
          <w:szCs w:val="21"/>
        </w:rPr>
        <w:br w:type="page" w:clear="all"/>
      </w:r>
      <w:r/>
    </w:p>
    <w:p>
      <w:pPr>
        <w:pStyle w:val="997"/>
        <w:ind w:firstLine="0"/>
        <w:jc w:val="center"/>
        <w:spacing w:line="360" w:lineRule="auto"/>
        <w:tabs>
          <w:tab w:val="center" w:pos="4201" w:leader="none"/>
          <w:tab w:val="right" w:pos="9298" w:leader="dot"/>
        </w:tabs>
        <w:rPr>
          <w:rFonts w:hAnsi="宋体"/>
          <w:b/>
          <w:bCs/>
          <w:sz w:val="32"/>
          <w:szCs w:val="30"/>
        </w:rPr>
      </w:pPr>
      <w:r>
        <w:rPr>
          <w:rFonts w:hint="eastAsia" w:hAnsi="宋体"/>
          <w:b/>
          <w:sz w:val="32"/>
          <w:szCs w:val="32"/>
        </w:rPr>
        <w:t xml:space="preserve">第六章</w:t>
      </w:r>
      <w:r>
        <w:rPr>
          <w:rFonts w:hint="eastAsia" w:hAnsi="宋体"/>
          <w:b/>
          <w:sz w:val="32"/>
          <w:szCs w:val="32"/>
        </w:rPr>
        <w:t xml:space="preserve"> </w:t>
      </w:r>
      <w:r>
        <w:rPr>
          <w:rFonts w:hint="eastAsia" w:hAnsi="宋体"/>
          <w:b/>
          <w:bCs/>
          <w:sz w:val="32"/>
          <w:szCs w:val="30"/>
        </w:rPr>
        <w:t xml:space="preserve">评标办法与评审内容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w:t>
      </w:r>
      <w:r>
        <w:rPr>
          <w:rFonts w:hint="eastAsia" w:ascii="宋体" w:hAnsi="宋体" w:cs="宋体"/>
        </w:rPr>
        <w:t xml:space="preserve">磋商小组</w:t>
      </w:r>
      <w:r>
        <w:rPr>
          <w:rFonts w:hint="eastAsia" w:ascii="宋体" w:hAnsi="宋体" w:cs="宋体"/>
        </w:rPr>
        <w:t xml:space="preserve">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认为投标单位的报价明显低于其他通过符合性审查投标单位的报价，有可能影响产品质量或者不能诚信履约的，应当要求</w:t>
      </w:r>
      <w:r>
        <w:rPr>
          <w:rFonts w:hint="eastAsia" w:ascii="宋体" w:hAnsi="宋体" w:cs="宋体"/>
          <w:szCs w:val="21"/>
          <w:shd w:val="clear" w:color="auto" w:fill="ffffff"/>
        </w:rPr>
        <w:t xml:space="preserve">其在</w:t>
      </w:r>
      <w:r>
        <w:rPr>
          <w:rFonts w:hint="eastAsia" w:ascii="宋体" w:hAnsi="宋体" w:cs="宋体"/>
          <w:szCs w:val="21"/>
        </w:rPr>
        <w:t xml:space="preserve">苏采云系统</w:t>
      </w:r>
      <w:r>
        <w:rPr>
          <w:rFonts w:hint="eastAsia" w:ascii="宋体" w:hAnsi="宋体" w:cs="宋体"/>
          <w:szCs w:val="21"/>
          <w:shd w:val="clear" w:color="auto" w:fill="ffffff"/>
        </w:rPr>
        <w:t xml:space="preserve">内提供书面说明，必要时提交相关证明材料；投标单位不能证明其报价合理性的，</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应当将其作为无效投标处理。</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第一步：投标报价低于或等于最高限价的，为有效投标报价。超最高限价的投标报价为无效投标报价。无效投标报价的投标文件不进行评审，也不得标。</w:t>
      </w:r>
      <w:r/>
    </w:p>
    <w:p>
      <w:pPr>
        <w:ind w:firstLine="420"/>
        <w:spacing w:line="360" w:lineRule="auto"/>
        <w:rPr>
          <w:rFonts w:ascii="宋体" w:hAnsi="宋体" w:cs="宋体"/>
          <w:szCs w:val="21"/>
        </w:rPr>
      </w:pPr>
      <w:r>
        <w:rPr>
          <w:rFonts w:hint="eastAsia" w:ascii="宋体" w:hAnsi="宋体" w:cs="宋体"/>
          <w:szCs w:val="21"/>
        </w:rPr>
        <w:t xml:space="preserve">第二步：在所有有效投标报价中满足磋商文件要求，且投标价格最低的投标报价为评标基准价，其他响应单位的价格分按照下列公式计算（计算结果四舍五入保留两位小数）。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最后报价）×价格权值×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10%</w:t>
      </w:r>
      <w:r>
        <w:rPr>
          <w:rFonts w:hint="eastAsia" w:ascii="宋体" w:hAnsi="宋体" w:cs="宋体"/>
          <w:szCs w:val="21"/>
        </w:rPr>
        <w:t xml:space="preserve">）。</w:t>
      </w:r>
      <w:r/>
    </w:p>
    <w:p>
      <w:pPr>
        <w:spacing w:line="360" w:lineRule="auto"/>
        <w:rPr>
          <w:rFonts w:ascii="宋体" w:hAnsi="宋体" w:cs="宋体"/>
          <w:b/>
          <w:szCs w:val="22"/>
        </w:rPr>
      </w:pPr>
      <w:r>
        <w:rPr>
          <w:rFonts w:hint="eastAsia" w:ascii="宋体" w:hAnsi="宋体" w:cs="宋体"/>
          <w:b/>
          <w:szCs w:val="22"/>
        </w:rPr>
        <w:t xml:space="preserve">（二）技术方案及施工组织设计（最高为</w:t>
      </w:r>
      <w:r>
        <w:rPr>
          <w:rFonts w:hint="eastAsia" w:ascii="宋体" w:hAnsi="宋体" w:cs="宋体"/>
          <w:b/>
          <w:szCs w:val="22"/>
        </w:rPr>
        <w:t xml:space="preserve">66</w:t>
      </w:r>
      <w:r>
        <w:rPr>
          <w:rFonts w:hint="eastAsia" w:ascii="宋体" w:hAnsi="宋体" w:cs="宋体"/>
          <w:b/>
          <w:szCs w:val="22"/>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、施工组织总体设想、方案针对性（</w:t>
      </w:r>
      <w:r>
        <w:rPr>
          <w:rFonts w:hint="eastAsia" w:ascii="宋体" w:hAnsi="宋体" w:cs="宋体"/>
          <w:szCs w:val="21"/>
        </w:rPr>
        <w:t xml:space="preserve">9</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方案最完整、科学、合理、全面的得</w:t>
      </w:r>
      <w:r>
        <w:rPr>
          <w:rFonts w:hint="eastAsia" w:ascii="宋体" w:hAnsi="宋体" w:cs="宋体"/>
          <w:szCs w:val="21"/>
        </w:rPr>
        <w:t xml:space="preserve">9</w:t>
      </w:r>
      <w:r>
        <w:rPr>
          <w:rFonts w:hint="eastAsia" w:ascii="宋体" w:hAnsi="宋体" w:cs="宋体"/>
          <w:szCs w:val="21"/>
        </w:rPr>
        <w:t xml:space="preserve">分；方案较完整、科学、合理、但有缺陷的得</w:t>
      </w:r>
      <w:r>
        <w:rPr>
          <w:rFonts w:hint="eastAsia" w:ascii="宋体" w:hAnsi="宋体" w:cs="宋体"/>
          <w:szCs w:val="21"/>
        </w:rPr>
        <w:t xml:space="preserve">6</w:t>
      </w:r>
      <w:r>
        <w:rPr>
          <w:rFonts w:hint="eastAsia" w:ascii="宋体" w:hAnsi="宋体" w:cs="宋体"/>
          <w:szCs w:val="21"/>
        </w:rPr>
        <w:t xml:space="preserve">分；方案不够完整、科学、合理、且有重大缺陷的得</w:t>
      </w:r>
      <w:r>
        <w:rPr>
          <w:rFonts w:hint="eastAsia" w:ascii="宋体" w:hAnsi="宋体" w:cs="宋体"/>
          <w:szCs w:val="21"/>
        </w:rPr>
        <w:t xml:space="preserve">3</w:t>
      </w:r>
      <w:r>
        <w:rPr>
          <w:rFonts w:hint="eastAsia" w:ascii="宋体" w:hAnsi="宋体" w:cs="宋体"/>
          <w:szCs w:val="21"/>
        </w:rPr>
        <w:t xml:space="preserve">分；其余不得分。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、施工现场平面布置和临时设施布置方案（</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方案最完整、科学、合理、全面的得</w:t>
      </w:r>
      <w:r>
        <w:rPr>
          <w:rFonts w:hint="eastAsia" w:ascii="宋体" w:hAnsi="宋体" w:cs="宋体"/>
          <w:szCs w:val="21"/>
        </w:rPr>
        <w:t xml:space="preserve">8</w:t>
      </w:r>
      <w:r>
        <w:rPr>
          <w:rFonts w:hint="eastAsia" w:ascii="宋体" w:hAnsi="宋体" w:cs="宋体"/>
          <w:szCs w:val="21"/>
        </w:rPr>
        <w:t xml:space="preserve">分；方案较完整、科学、合理、但有缺陷的得</w:t>
      </w:r>
      <w:r>
        <w:rPr>
          <w:rFonts w:hint="eastAsia" w:ascii="宋体" w:hAnsi="宋体" w:cs="宋体"/>
          <w:szCs w:val="21"/>
        </w:rPr>
        <w:t xml:space="preserve">5</w:t>
      </w:r>
      <w:r>
        <w:rPr>
          <w:rFonts w:hint="eastAsia" w:ascii="宋体" w:hAnsi="宋体" w:cs="宋体"/>
          <w:szCs w:val="21"/>
        </w:rPr>
        <w:t xml:space="preserve">分；方案不够完整、科学、合理、且有重大缺陷的得</w:t>
      </w:r>
      <w:r>
        <w:rPr>
          <w:rFonts w:hint="eastAsia" w:ascii="宋体" w:hAnsi="宋体" w:cs="宋体"/>
          <w:szCs w:val="21"/>
        </w:rPr>
        <w:t xml:space="preserve">2</w:t>
      </w:r>
      <w:r>
        <w:rPr>
          <w:rFonts w:hint="eastAsia" w:ascii="宋体" w:hAnsi="宋体" w:cs="宋体"/>
          <w:szCs w:val="21"/>
        </w:rPr>
        <w:t xml:space="preserve">分；其余不得分。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、施工进度计划和各阶段进度的保证措施（</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措施最完整、科学、合理、全面的得</w:t>
      </w:r>
      <w:r>
        <w:rPr>
          <w:rFonts w:hint="eastAsia" w:ascii="宋体" w:hAnsi="宋体" w:cs="宋体"/>
          <w:szCs w:val="21"/>
        </w:rPr>
        <w:t xml:space="preserve">8</w:t>
      </w:r>
      <w:r>
        <w:rPr>
          <w:rFonts w:hint="eastAsia" w:ascii="宋体" w:hAnsi="宋体" w:cs="宋体"/>
          <w:szCs w:val="21"/>
        </w:rPr>
        <w:t xml:space="preserve">分；措施较完整、科学、合理、但有缺陷的得</w:t>
      </w:r>
      <w:r>
        <w:rPr>
          <w:rFonts w:hint="eastAsia" w:ascii="宋体" w:hAnsi="宋体" w:cs="宋体"/>
          <w:szCs w:val="21"/>
        </w:rPr>
        <w:t xml:space="preserve">5</w:t>
      </w:r>
      <w:r>
        <w:rPr>
          <w:rFonts w:hint="eastAsia" w:ascii="宋体" w:hAnsi="宋体" w:cs="宋体"/>
          <w:szCs w:val="21"/>
        </w:rPr>
        <w:t xml:space="preserve">分；措施不够完整、科学、合理、且有重大缺陷的得</w:t>
      </w:r>
      <w:r>
        <w:rPr>
          <w:rFonts w:hint="eastAsia" w:ascii="宋体" w:hAnsi="宋体" w:cs="宋体"/>
          <w:szCs w:val="21"/>
        </w:rPr>
        <w:t xml:space="preserve">2</w:t>
      </w:r>
      <w:r>
        <w:rPr>
          <w:rFonts w:hint="eastAsia" w:ascii="宋体" w:hAnsi="宋体" w:cs="宋体"/>
          <w:szCs w:val="21"/>
        </w:rPr>
        <w:t xml:space="preserve">分；其余不得分。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、各阶段质量保证措施（</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措施最完整、科学、合理、全面的得</w:t>
      </w:r>
      <w:r>
        <w:rPr>
          <w:rFonts w:hint="eastAsia" w:ascii="宋体" w:hAnsi="宋体" w:cs="宋体"/>
          <w:szCs w:val="21"/>
        </w:rPr>
        <w:t xml:space="preserve">8</w:t>
      </w:r>
      <w:r>
        <w:rPr>
          <w:rFonts w:hint="eastAsia" w:ascii="宋体" w:hAnsi="宋体" w:cs="宋体"/>
          <w:szCs w:val="21"/>
        </w:rPr>
        <w:t xml:space="preserve">分；措施较完整、科学、合理、但有缺陷的得</w:t>
      </w:r>
      <w:r>
        <w:rPr>
          <w:rFonts w:hint="eastAsia" w:ascii="宋体" w:hAnsi="宋体" w:cs="宋体"/>
          <w:szCs w:val="21"/>
        </w:rPr>
        <w:t xml:space="preserve">5</w:t>
      </w:r>
      <w:r>
        <w:rPr>
          <w:rFonts w:hint="eastAsia" w:ascii="宋体" w:hAnsi="宋体" w:cs="宋体"/>
          <w:szCs w:val="21"/>
        </w:rPr>
        <w:t xml:space="preserve">分；措施不够完整、科学、合理、且有重大缺陷的得</w:t>
      </w:r>
      <w:r>
        <w:rPr>
          <w:rFonts w:hint="eastAsia" w:ascii="宋体" w:hAnsi="宋体" w:cs="宋体"/>
          <w:szCs w:val="21"/>
        </w:rPr>
        <w:t xml:space="preserve">2</w:t>
      </w:r>
      <w:r>
        <w:rPr>
          <w:rFonts w:hint="eastAsia" w:ascii="宋体" w:hAnsi="宋体" w:cs="宋体"/>
          <w:szCs w:val="21"/>
        </w:rPr>
        <w:t xml:space="preserve">分；其余不得分。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、安全文明施工保证措施（</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措施最完整、科学、合理、全面的得</w:t>
      </w:r>
      <w:r>
        <w:rPr>
          <w:rFonts w:hint="eastAsia" w:ascii="宋体" w:hAnsi="宋体" w:cs="宋体"/>
          <w:szCs w:val="21"/>
        </w:rPr>
        <w:t xml:space="preserve">8</w:t>
      </w:r>
      <w:r>
        <w:rPr>
          <w:rFonts w:hint="eastAsia" w:ascii="宋体" w:hAnsi="宋体" w:cs="宋体"/>
          <w:szCs w:val="21"/>
        </w:rPr>
        <w:t xml:space="preserve">分；措施较完整、科学、合理、但有缺陷的得</w:t>
      </w:r>
      <w:r>
        <w:rPr>
          <w:rFonts w:hint="eastAsia" w:ascii="宋体" w:hAnsi="宋体" w:cs="宋体"/>
          <w:szCs w:val="21"/>
        </w:rPr>
        <w:t xml:space="preserve">5</w:t>
      </w:r>
      <w:r>
        <w:rPr>
          <w:rFonts w:hint="eastAsia" w:ascii="宋体" w:hAnsi="宋体" w:cs="宋体"/>
          <w:szCs w:val="21"/>
        </w:rPr>
        <w:t xml:space="preserve">分；措施不够完整、科学、合理、且有重大缺陷的得</w:t>
      </w:r>
      <w:r>
        <w:rPr>
          <w:rFonts w:hint="eastAsia" w:ascii="宋体" w:hAnsi="宋体" w:cs="宋体"/>
          <w:szCs w:val="21"/>
        </w:rPr>
        <w:t xml:space="preserve">2</w:t>
      </w:r>
      <w:r>
        <w:rPr>
          <w:rFonts w:hint="eastAsia" w:ascii="宋体" w:hAnsi="宋体" w:cs="宋体"/>
          <w:szCs w:val="21"/>
        </w:rPr>
        <w:t xml:space="preserve">分；其余不得分。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、关键施工技术及项目实施的重点、难点和解决方案（</w:t>
      </w:r>
      <w:r>
        <w:rPr>
          <w:rFonts w:hint="eastAsia" w:ascii="宋体" w:hAnsi="宋体" w:cs="宋体"/>
          <w:szCs w:val="21"/>
        </w:rPr>
        <w:t xml:space="preserve">9</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方案最完整、科学、合理、全面的得</w:t>
      </w:r>
      <w:r>
        <w:rPr>
          <w:rFonts w:hint="eastAsia" w:ascii="宋体" w:hAnsi="宋体" w:cs="宋体"/>
          <w:szCs w:val="21"/>
        </w:rPr>
        <w:t xml:space="preserve">9</w:t>
      </w:r>
      <w:r>
        <w:rPr>
          <w:rFonts w:hint="eastAsia" w:ascii="宋体" w:hAnsi="宋体" w:cs="宋体"/>
          <w:szCs w:val="21"/>
        </w:rPr>
        <w:t xml:space="preserve">分；方案较完整、科学、合理、但有缺陷的得</w:t>
      </w:r>
      <w:r>
        <w:rPr>
          <w:rFonts w:hint="eastAsia" w:ascii="宋体" w:hAnsi="宋体" w:cs="宋体"/>
          <w:szCs w:val="21"/>
        </w:rPr>
        <w:t xml:space="preserve">6</w:t>
      </w:r>
      <w:r>
        <w:rPr>
          <w:rFonts w:hint="eastAsia" w:ascii="宋体" w:hAnsi="宋体" w:cs="宋体"/>
          <w:szCs w:val="21"/>
        </w:rPr>
        <w:t xml:space="preserve">分；方案不够完整、科学、合理、且有重大缺陷的得</w:t>
      </w:r>
      <w:r>
        <w:rPr>
          <w:rFonts w:hint="eastAsia" w:ascii="宋体" w:hAnsi="宋体" w:cs="宋体"/>
          <w:szCs w:val="21"/>
        </w:rPr>
        <w:t xml:space="preserve">3</w:t>
      </w:r>
      <w:r>
        <w:rPr>
          <w:rFonts w:hint="eastAsia" w:ascii="宋体" w:hAnsi="宋体" w:cs="宋体"/>
          <w:szCs w:val="21"/>
        </w:rPr>
        <w:t xml:space="preserve">分；其余不得分。</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、减弱噪声措施（</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根据拟投入设备的产生的噪声情况，及相关可行合理的减弱噪声的措施；减弱噪声措施最完整、科学、合理、全面的得</w:t>
      </w:r>
      <w:r>
        <w:rPr>
          <w:rFonts w:hint="eastAsia" w:ascii="宋体" w:hAnsi="宋体" w:cs="宋体"/>
          <w:szCs w:val="21"/>
        </w:rPr>
        <w:t xml:space="preserve">8</w:t>
      </w:r>
      <w:r>
        <w:rPr>
          <w:rFonts w:hint="eastAsia" w:ascii="宋体" w:hAnsi="宋体" w:cs="宋体"/>
          <w:szCs w:val="21"/>
        </w:rPr>
        <w:t xml:space="preserve">分；减弱噪声措施较完整、科学、合理、但</w:t>
      </w:r>
      <w:r>
        <w:rPr>
          <w:rFonts w:hint="eastAsia" w:ascii="宋体" w:hAnsi="宋体" w:cs="宋体"/>
          <w:szCs w:val="21"/>
        </w:rPr>
        <w:t xml:space="preserve">有缺陷的得</w:t>
      </w:r>
      <w:r>
        <w:rPr>
          <w:rFonts w:hint="eastAsia" w:ascii="宋体" w:hAnsi="宋体" w:cs="宋体"/>
          <w:szCs w:val="21"/>
        </w:rPr>
        <w:t xml:space="preserve">5</w:t>
      </w:r>
      <w:r>
        <w:rPr>
          <w:rFonts w:hint="eastAsia" w:ascii="宋体" w:hAnsi="宋体" w:cs="宋体"/>
          <w:szCs w:val="21"/>
        </w:rPr>
        <w:t xml:space="preserve">分；减弱噪声措施不够完整、科学、合理、且有重大缺陷的得</w:t>
      </w:r>
      <w:r>
        <w:rPr>
          <w:rFonts w:hint="eastAsia" w:ascii="宋体" w:hAnsi="宋体" w:cs="宋体"/>
          <w:szCs w:val="21"/>
        </w:rPr>
        <w:t xml:space="preserve">2</w:t>
      </w:r>
      <w:r>
        <w:rPr>
          <w:rFonts w:hint="eastAsia" w:ascii="宋体" w:hAnsi="宋体" w:cs="宋体"/>
          <w:szCs w:val="21"/>
        </w:rPr>
        <w:t xml:space="preserve">分；其余不得分。</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、突发事件的应急情况及相关应急措施（</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突发事件的应急情况及相关应急预案是否完善，有效，应急保障措施是否适应、可行；应急措施最完整、科学、合理、全面的得</w:t>
      </w:r>
      <w:r>
        <w:rPr>
          <w:rFonts w:hint="eastAsia" w:ascii="宋体" w:hAnsi="宋体" w:cs="宋体"/>
          <w:szCs w:val="21"/>
        </w:rPr>
        <w:t xml:space="preserve">8</w:t>
      </w:r>
      <w:r>
        <w:rPr>
          <w:rFonts w:hint="eastAsia" w:ascii="宋体" w:hAnsi="宋体" w:cs="宋体"/>
          <w:szCs w:val="21"/>
        </w:rPr>
        <w:t xml:space="preserve">分；应急措施较完整、科学、合理、但有缺陷的得</w:t>
      </w:r>
      <w:r>
        <w:rPr>
          <w:rFonts w:hint="eastAsia" w:ascii="宋体" w:hAnsi="宋体" w:cs="宋体"/>
          <w:szCs w:val="21"/>
        </w:rPr>
        <w:t xml:space="preserve">5</w:t>
      </w:r>
      <w:r>
        <w:rPr>
          <w:rFonts w:hint="eastAsia" w:ascii="宋体" w:hAnsi="宋体" w:cs="宋体"/>
          <w:szCs w:val="21"/>
        </w:rPr>
        <w:t xml:space="preserve">分；应急措施不够完整、科学、合理、且有重大缺陷的得</w:t>
      </w:r>
      <w:r>
        <w:rPr>
          <w:rFonts w:hint="eastAsia" w:ascii="宋体" w:hAnsi="宋体" w:cs="宋体"/>
          <w:szCs w:val="21"/>
        </w:rPr>
        <w:t xml:space="preserve">2</w:t>
      </w:r>
      <w:r>
        <w:rPr>
          <w:rFonts w:hint="eastAsia" w:ascii="宋体" w:hAnsi="宋体" w:cs="宋体"/>
          <w:szCs w:val="21"/>
        </w:rPr>
        <w:t xml:space="preserve">分；其余不得分。</w:t>
      </w:r>
      <w:r/>
    </w:p>
    <w:p>
      <w:pPr>
        <w:spacing w:line="360" w:lineRule="auto"/>
        <w:rPr>
          <w:rFonts w:ascii="宋体" w:hAnsi="宋体" w:cs="宋体"/>
          <w:b/>
          <w:szCs w:val="22"/>
        </w:rPr>
      </w:pPr>
      <w:r>
        <w:rPr>
          <w:rFonts w:hint="eastAsia" w:ascii="宋体" w:hAnsi="宋体" w:cs="宋体"/>
          <w:b/>
          <w:szCs w:val="22"/>
        </w:rPr>
        <w:t xml:space="preserve">（三）项目组人员配备（最高为</w:t>
      </w:r>
      <w:r>
        <w:rPr>
          <w:rFonts w:hint="eastAsia" w:ascii="宋体" w:hAnsi="宋体" w:cs="宋体"/>
          <w:b/>
          <w:szCs w:val="22"/>
        </w:rPr>
        <w:t xml:space="preserve">12</w:t>
      </w:r>
      <w:r>
        <w:rPr>
          <w:rFonts w:hint="eastAsia" w:ascii="宋体" w:hAnsi="宋体" w:cs="宋体"/>
          <w:b/>
          <w:szCs w:val="22"/>
        </w:rPr>
        <w:t xml:space="preserve">分）</w:t>
      </w:r>
      <w:r/>
    </w:p>
    <w:p>
      <w:pPr>
        <w:ind w:firstLine="420"/>
        <w:spacing w:line="360" w:lineRule="auto"/>
        <w:widowControl/>
        <w:rPr>
          <w:rFonts w:ascii="宋体" w:hAnsi="宋体" w:cs="宋体"/>
          <w:bCs/>
          <w:szCs w:val="22"/>
        </w:rPr>
      </w:pPr>
      <w:r>
        <w:rPr>
          <w:rFonts w:hint="eastAsia" w:ascii="宋体" w:hAnsi="宋体" w:cs="宋体"/>
          <w:bCs/>
          <w:szCs w:val="22"/>
        </w:rPr>
        <w:t xml:space="preserve">1</w:t>
      </w:r>
      <w:r>
        <w:rPr>
          <w:rFonts w:hint="eastAsia" w:ascii="宋体" w:hAnsi="宋体" w:cs="宋体"/>
          <w:bCs/>
          <w:szCs w:val="22"/>
        </w:rPr>
        <w:t xml:space="preserve">、项目经理（</w:t>
      </w:r>
      <w:r>
        <w:rPr>
          <w:rFonts w:hint="eastAsia" w:ascii="宋体" w:hAnsi="宋体" w:cs="宋体"/>
          <w:bCs/>
          <w:szCs w:val="22"/>
        </w:rPr>
        <w:t xml:space="preserve">2</w:t>
      </w:r>
      <w:r>
        <w:rPr>
          <w:rFonts w:hint="eastAsia" w:ascii="宋体" w:hAnsi="宋体" w:cs="宋体"/>
          <w:bCs/>
          <w:szCs w:val="22"/>
        </w:rPr>
        <w:t xml:space="preserve">分）</w:t>
      </w:r>
      <w:r/>
    </w:p>
    <w:p>
      <w:pPr>
        <w:ind w:firstLine="420"/>
        <w:spacing w:line="360" w:lineRule="auto"/>
        <w:widowControl/>
        <w:rPr>
          <w:rFonts w:ascii="宋体" w:hAnsi="宋体" w:cs="宋体"/>
          <w:bCs/>
          <w:szCs w:val="22"/>
        </w:rPr>
      </w:pPr>
      <w:r>
        <w:rPr>
          <w:rFonts w:hint="eastAsia" w:ascii="宋体" w:hAnsi="宋体" w:cs="宋体"/>
          <w:bCs/>
          <w:szCs w:val="22"/>
        </w:rPr>
        <w:t xml:space="preserve">投入本项目的项目经理具有中级及以上职称的得</w:t>
      </w:r>
      <w:r>
        <w:rPr>
          <w:rFonts w:hint="eastAsia" w:ascii="宋体" w:hAnsi="宋体" w:cs="宋体"/>
          <w:bCs/>
          <w:szCs w:val="22"/>
        </w:rPr>
        <w:t xml:space="preserve">2</w:t>
      </w:r>
      <w:r>
        <w:rPr>
          <w:rFonts w:hint="eastAsia" w:ascii="宋体" w:hAnsi="宋体" w:cs="宋体"/>
          <w:bCs/>
          <w:szCs w:val="22"/>
        </w:rPr>
        <w:t xml:space="preserve">分，初级职称的得</w:t>
      </w:r>
      <w:r>
        <w:rPr>
          <w:rFonts w:hint="eastAsia" w:ascii="宋体" w:hAnsi="宋体" w:cs="宋体"/>
          <w:bCs/>
          <w:szCs w:val="22"/>
        </w:rPr>
        <w:t xml:space="preserve">1</w:t>
      </w:r>
      <w:r>
        <w:rPr>
          <w:rFonts w:hint="eastAsia" w:ascii="宋体" w:hAnsi="宋体" w:cs="宋体"/>
          <w:bCs/>
          <w:szCs w:val="22"/>
        </w:rPr>
        <w:t xml:space="preserve">分。最高为</w:t>
      </w:r>
      <w:r>
        <w:rPr>
          <w:rFonts w:hint="eastAsia" w:ascii="宋体" w:hAnsi="宋体" w:cs="宋体"/>
          <w:bCs/>
          <w:szCs w:val="22"/>
        </w:rPr>
        <w:t xml:space="preserve">2</w:t>
      </w:r>
      <w:r>
        <w:rPr>
          <w:rFonts w:hint="eastAsia" w:ascii="宋体" w:hAnsi="宋体" w:cs="宋体"/>
          <w:bCs/>
          <w:szCs w:val="22"/>
        </w:rPr>
        <w:t xml:space="preserve">分。（</w:t>
      </w:r>
      <w:r>
        <w:rPr>
          <w:rFonts w:hint="eastAsia" w:ascii="宋体" w:hAnsi="宋体" w:cs="宋体"/>
          <w:bCs/>
          <w:szCs w:val="22"/>
        </w:rPr>
        <w:t xml:space="preserve">投标文件</w:t>
      </w:r>
      <w:r>
        <w:rPr>
          <w:rFonts w:hint="eastAsia" w:ascii="宋体" w:hAnsi="宋体" w:cs="宋体"/>
          <w:bCs/>
          <w:szCs w:val="22"/>
        </w:rPr>
        <w:t xml:space="preserve">中</w:t>
      </w:r>
      <w:r>
        <w:rPr>
          <w:rFonts w:hint="eastAsia" w:ascii="宋体" w:hAnsi="宋体" w:cs="宋体"/>
          <w:bCs/>
          <w:szCs w:val="22"/>
        </w:rPr>
        <w:t xml:space="preserve">提供相关人员证书复印件及响应单位为其缴纳的最近一期社保证明加盖响应单位公章，否则不得分。不可一人多岗。）</w:t>
      </w:r>
      <w:r/>
    </w:p>
    <w:p>
      <w:pPr>
        <w:ind w:firstLine="420"/>
        <w:spacing w:line="360" w:lineRule="auto"/>
        <w:widowControl/>
        <w:rPr>
          <w:rFonts w:ascii="宋体" w:hAnsi="宋体" w:cs="宋体"/>
          <w:bCs/>
          <w:szCs w:val="22"/>
        </w:rPr>
      </w:pPr>
      <w:r>
        <w:rPr>
          <w:rFonts w:hint="eastAsia" w:ascii="宋体" w:hAnsi="宋体" w:cs="宋体"/>
          <w:bCs/>
          <w:szCs w:val="22"/>
        </w:rPr>
        <w:t xml:space="preserve">2</w:t>
      </w:r>
      <w:r>
        <w:rPr>
          <w:rFonts w:hint="eastAsia" w:ascii="宋体" w:hAnsi="宋体" w:cs="宋体"/>
          <w:bCs/>
          <w:szCs w:val="22"/>
        </w:rPr>
        <w:t xml:space="preserve">、项目技术负责人（</w:t>
      </w:r>
      <w:r>
        <w:rPr>
          <w:rFonts w:hint="eastAsia" w:ascii="宋体" w:hAnsi="宋体" w:cs="宋体"/>
          <w:bCs/>
          <w:szCs w:val="22"/>
        </w:rPr>
        <w:t xml:space="preserve">2</w:t>
      </w:r>
      <w:r>
        <w:rPr>
          <w:rFonts w:hint="eastAsia" w:ascii="宋体" w:hAnsi="宋体" w:cs="宋体"/>
          <w:bCs/>
          <w:szCs w:val="22"/>
        </w:rPr>
        <w:t xml:space="preserve">分）</w:t>
      </w:r>
      <w:r/>
    </w:p>
    <w:p>
      <w:pPr>
        <w:ind w:firstLine="420"/>
        <w:spacing w:line="360" w:lineRule="auto"/>
        <w:widowControl/>
        <w:rPr>
          <w:rFonts w:ascii="宋体" w:hAnsi="宋体" w:cs="宋体"/>
          <w:bCs/>
          <w:szCs w:val="22"/>
        </w:rPr>
      </w:pPr>
      <w:r>
        <w:rPr>
          <w:rFonts w:hint="eastAsia" w:ascii="宋体" w:hAnsi="宋体" w:cs="宋体"/>
          <w:bCs/>
          <w:szCs w:val="22"/>
        </w:rPr>
        <w:t xml:space="preserve">投入本项目的技术负责人具有中级及以上职称的得</w:t>
      </w:r>
      <w:r>
        <w:rPr>
          <w:rFonts w:hint="eastAsia" w:ascii="宋体" w:hAnsi="宋体" w:cs="宋体"/>
          <w:bCs/>
          <w:szCs w:val="22"/>
        </w:rPr>
        <w:t xml:space="preserve">2</w:t>
      </w:r>
      <w:r>
        <w:rPr>
          <w:rFonts w:hint="eastAsia" w:ascii="宋体" w:hAnsi="宋体" w:cs="宋体"/>
          <w:bCs/>
          <w:szCs w:val="22"/>
        </w:rPr>
        <w:t xml:space="preserve">分，初级职称的得</w:t>
      </w:r>
      <w:r>
        <w:rPr>
          <w:rFonts w:hint="eastAsia" w:ascii="宋体" w:hAnsi="宋体" w:cs="宋体"/>
          <w:bCs/>
          <w:szCs w:val="22"/>
        </w:rPr>
        <w:t xml:space="preserve">1</w:t>
      </w:r>
      <w:r>
        <w:rPr>
          <w:rFonts w:hint="eastAsia" w:ascii="宋体" w:hAnsi="宋体" w:cs="宋体"/>
          <w:bCs/>
          <w:szCs w:val="22"/>
        </w:rPr>
        <w:t xml:space="preserve">分。最高为</w:t>
      </w:r>
      <w:r>
        <w:rPr>
          <w:rFonts w:hint="eastAsia" w:ascii="宋体" w:hAnsi="宋体" w:cs="宋体"/>
          <w:bCs/>
          <w:szCs w:val="22"/>
        </w:rPr>
        <w:t xml:space="preserve">2</w:t>
      </w:r>
      <w:r>
        <w:rPr>
          <w:rFonts w:hint="eastAsia" w:ascii="宋体" w:hAnsi="宋体" w:cs="宋体"/>
          <w:bCs/>
          <w:szCs w:val="22"/>
        </w:rPr>
        <w:t xml:space="preserve">分。（</w:t>
      </w:r>
      <w:r>
        <w:rPr>
          <w:rFonts w:hint="eastAsia" w:ascii="宋体" w:hAnsi="宋体" w:cs="宋体"/>
          <w:bCs/>
          <w:szCs w:val="22"/>
        </w:rPr>
        <w:t xml:space="preserve">投标文件</w:t>
      </w:r>
      <w:r>
        <w:rPr>
          <w:rFonts w:hint="eastAsia" w:ascii="宋体" w:hAnsi="宋体" w:cs="宋体"/>
          <w:bCs/>
          <w:szCs w:val="22"/>
        </w:rPr>
        <w:t xml:space="preserve">中提供相关人员证书复印件及响应单位为其缴纳的最近一期社保证明加盖响应单位公章，否则不得分。不可一人多岗。）</w:t>
      </w:r>
      <w:r/>
    </w:p>
    <w:p>
      <w:pPr>
        <w:ind w:firstLine="420"/>
        <w:spacing w:line="360" w:lineRule="auto"/>
        <w:widowControl/>
        <w:rPr>
          <w:rFonts w:ascii="宋体" w:hAnsi="宋体" w:cs="宋体"/>
          <w:bCs/>
          <w:szCs w:val="22"/>
        </w:rPr>
      </w:pPr>
      <w:r>
        <w:rPr>
          <w:rFonts w:hint="eastAsia" w:ascii="宋体" w:hAnsi="宋体" w:cs="宋体"/>
          <w:bCs/>
          <w:szCs w:val="22"/>
        </w:rPr>
        <w:t xml:space="preserve">3</w:t>
      </w:r>
      <w:r>
        <w:rPr>
          <w:rFonts w:hint="eastAsia" w:ascii="宋体" w:hAnsi="宋体" w:cs="宋体"/>
          <w:bCs/>
          <w:szCs w:val="22"/>
        </w:rPr>
        <w:t xml:space="preserve">、项目组配备的其他人员（项目经理和项目技术负责人除外）（</w:t>
      </w:r>
      <w:r>
        <w:rPr>
          <w:rFonts w:hint="eastAsia" w:ascii="宋体" w:hAnsi="宋体" w:cs="宋体"/>
          <w:bCs/>
          <w:szCs w:val="22"/>
        </w:rPr>
        <w:t xml:space="preserve">8</w:t>
      </w:r>
      <w:r>
        <w:rPr>
          <w:rFonts w:hint="eastAsia" w:ascii="宋体" w:hAnsi="宋体" w:cs="宋体"/>
          <w:bCs/>
          <w:szCs w:val="22"/>
        </w:rPr>
        <w:t xml:space="preserve">分）</w:t>
      </w:r>
      <w:r/>
    </w:p>
    <w:p>
      <w:pPr>
        <w:ind w:firstLine="420"/>
        <w:spacing w:line="360" w:lineRule="auto"/>
        <w:widowControl/>
        <w:rPr>
          <w:rFonts w:ascii="宋体" w:hAnsi="宋体" w:cs="宋体"/>
          <w:bCs/>
          <w:szCs w:val="22"/>
        </w:rPr>
      </w:pPr>
      <w:r>
        <w:rPr>
          <w:rFonts w:hint="eastAsia" w:ascii="宋体" w:hAnsi="宋体" w:cs="宋体"/>
          <w:bCs/>
          <w:szCs w:val="22"/>
        </w:rPr>
        <w:t xml:space="preserve">项目组配备的其他人员中，每有一人具有中级及以上职称的得</w:t>
      </w:r>
      <w:r>
        <w:rPr>
          <w:rFonts w:hint="eastAsia" w:ascii="宋体" w:hAnsi="宋体" w:cs="宋体"/>
          <w:bCs/>
          <w:szCs w:val="22"/>
        </w:rPr>
        <w:t xml:space="preserve">2</w:t>
      </w:r>
      <w:r>
        <w:rPr>
          <w:rFonts w:hint="eastAsia" w:ascii="宋体" w:hAnsi="宋体" w:cs="宋体"/>
          <w:bCs/>
          <w:szCs w:val="22"/>
        </w:rPr>
        <w:t xml:space="preserve">分，最高为</w:t>
      </w:r>
      <w:r>
        <w:rPr>
          <w:rFonts w:hint="eastAsia" w:ascii="宋体" w:hAnsi="宋体" w:cs="宋体"/>
          <w:bCs/>
          <w:szCs w:val="22"/>
        </w:rPr>
        <w:t xml:space="preserve">8</w:t>
      </w:r>
      <w:r>
        <w:rPr>
          <w:rFonts w:hint="eastAsia" w:ascii="宋体" w:hAnsi="宋体" w:cs="宋体"/>
          <w:bCs/>
          <w:szCs w:val="22"/>
        </w:rPr>
        <w:t xml:space="preserve">分。（</w:t>
      </w:r>
      <w:r>
        <w:rPr>
          <w:rFonts w:hint="eastAsia" w:ascii="宋体" w:hAnsi="宋体" w:cs="宋体"/>
          <w:bCs/>
          <w:szCs w:val="22"/>
        </w:rPr>
        <w:t xml:space="preserve">投标文件</w:t>
      </w:r>
      <w:r>
        <w:rPr>
          <w:rFonts w:hint="eastAsia" w:ascii="宋体" w:hAnsi="宋体" w:cs="宋体"/>
          <w:bCs/>
          <w:szCs w:val="22"/>
        </w:rPr>
        <w:t xml:space="preserve">中提供岗位证书、职称证书复印件及</w:t>
      </w:r>
      <w:r>
        <w:rPr>
          <w:rFonts w:hint="eastAsia" w:ascii="宋体" w:hAnsi="宋体" w:cs="宋体"/>
          <w:bCs/>
          <w:szCs w:val="22"/>
        </w:rPr>
        <w:t xml:space="preserve">响应单位为其缴纳的最近一期社保证明加盖响应单位公章，否则不得分。不可一人多岗。）</w:t>
      </w:r>
      <w:r/>
    </w:p>
    <w:p>
      <w:pPr>
        <w:spacing w:line="360" w:lineRule="auto"/>
        <w:rPr>
          <w:rFonts w:ascii="宋体" w:hAnsi="宋体" w:cs="宋体"/>
          <w:b/>
          <w:szCs w:val="22"/>
        </w:rPr>
      </w:pPr>
      <w:r>
        <w:rPr>
          <w:rFonts w:hint="eastAsia" w:ascii="宋体" w:hAnsi="宋体" w:cs="宋体"/>
          <w:b/>
          <w:szCs w:val="22"/>
        </w:rPr>
        <w:t xml:space="preserve">（四）响应单位履约能力（最高为</w:t>
      </w:r>
      <w:r>
        <w:rPr>
          <w:rFonts w:hint="eastAsia" w:ascii="宋体" w:hAnsi="宋体" w:cs="宋体"/>
          <w:b/>
          <w:szCs w:val="22"/>
        </w:rPr>
        <w:t xml:space="preserve">12</w:t>
      </w:r>
      <w:r>
        <w:rPr>
          <w:rFonts w:hint="eastAsia" w:ascii="宋体" w:hAnsi="宋体" w:cs="宋体"/>
          <w:b/>
          <w:szCs w:val="22"/>
        </w:rPr>
        <w:t xml:space="preserve">分）</w:t>
      </w:r>
      <w:r/>
    </w:p>
    <w:p>
      <w:pPr>
        <w:ind w:firstLine="420"/>
        <w:spacing w:line="360" w:lineRule="auto"/>
        <w:widowControl/>
        <w:rPr>
          <w:rFonts w:ascii="宋体" w:hAnsi="宋体" w:cs="宋体"/>
          <w:bCs/>
          <w:szCs w:val="22"/>
        </w:rPr>
      </w:pPr>
      <w:r>
        <w:rPr>
          <w:rFonts w:hint="eastAsia" w:ascii="宋体" w:hAnsi="宋体" w:cs="宋体"/>
          <w:bCs/>
          <w:szCs w:val="22"/>
        </w:rPr>
        <w:t xml:space="preserve">1</w:t>
      </w:r>
      <w:r>
        <w:rPr>
          <w:rFonts w:hint="eastAsia" w:ascii="宋体" w:hAnsi="宋体" w:cs="宋体"/>
          <w:bCs/>
          <w:szCs w:val="22"/>
        </w:rPr>
        <w:t xml:space="preserve">、管理体系认证证书（</w:t>
      </w:r>
      <w:r>
        <w:rPr>
          <w:rFonts w:hint="eastAsia" w:ascii="宋体" w:hAnsi="宋体" w:cs="宋体"/>
          <w:bCs/>
          <w:szCs w:val="22"/>
        </w:rPr>
        <w:t xml:space="preserve">6</w:t>
      </w:r>
      <w:r>
        <w:rPr>
          <w:rFonts w:hint="eastAsia" w:ascii="宋体" w:hAnsi="宋体" w:cs="宋体"/>
          <w:bCs/>
          <w:szCs w:val="22"/>
        </w:rPr>
        <w:t xml:space="preserve">分）</w:t>
      </w:r>
      <w:r/>
    </w:p>
    <w:p>
      <w:pPr>
        <w:ind w:firstLine="420"/>
        <w:spacing w:line="360" w:lineRule="auto"/>
        <w:widowControl/>
        <w:rPr>
          <w:rFonts w:ascii="宋体" w:hAnsi="宋体" w:cs="宋体"/>
          <w:bCs/>
          <w:szCs w:val="22"/>
        </w:rPr>
      </w:pPr>
      <w:r>
        <w:rPr>
          <w:rFonts w:hint="eastAsia" w:ascii="宋体" w:hAnsi="宋体" w:cs="宋体"/>
          <w:bCs/>
          <w:szCs w:val="22"/>
        </w:rPr>
        <w:t xml:space="preserve">响应单位具有有效期内的质量管理体系、环境管理体系、职业健康安全管理体系认证证书的，每项得</w:t>
      </w:r>
      <w:r>
        <w:rPr>
          <w:rFonts w:hint="eastAsia" w:ascii="宋体" w:hAnsi="宋体" w:cs="宋体"/>
          <w:bCs/>
          <w:szCs w:val="22"/>
        </w:rPr>
        <w:t xml:space="preserve">2</w:t>
      </w:r>
      <w:r>
        <w:rPr>
          <w:rFonts w:hint="eastAsia" w:ascii="宋体" w:hAnsi="宋体" w:cs="宋体"/>
          <w:bCs/>
          <w:szCs w:val="22"/>
        </w:rPr>
        <w:t xml:space="preserve">分，最高得</w:t>
      </w:r>
      <w:r>
        <w:rPr>
          <w:rFonts w:hint="eastAsia" w:ascii="宋体" w:hAnsi="宋体" w:cs="宋体"/>
          <w:bCs/>
          <w:szCs w:val="22"/>
        </w:rPr>
        <w:t xml:space="preserve">6</w:t>
      </w:r>
      <w:r>
        <w:rPr>
          <w:rFonts w:hint="eastAsia" w:ascii="宋体" w:hAnsi="宋体" w:cs="宋体"/>
          <w:bCs/>
          <w:szCs w:val="22"/>
        </w:rPr>
        <w:t xml:space="preserve">分。</w:t>
      </w:r>
      <w:r>
        <w:rPr>
          <w:rFonts w:hint="eastAsia" w:ascii="宋体" w:hAnsi="宋体" w:cs="宋体"/>
          <w:bCs/>
          <w:szCs w:val="22"/>
        </w:rPr>
        <w:t xml:space="preserve">投标文件</w:t>
      </w:r>
      <w:r>
        <w:rPr>
          <w:rFonts w:hint="eastAsia" w:ascii="宋体" w:hAnsi="宋体" w:cs="宋体"/>
          <w:bCs/>
          <w:szCs w:val="22"/>
        </w:rPr>
        <w:t xml:space="preserve">中提供证书复印件及</w:t>
      </w:r>
      <w:r>
        <w:rPr>
          <w:rStyle w:val="1044"/>
          <w:rFonts w:hint="eastAsia"/>
        </w:rPr>
        <w:t xml:space="preserve">证书在全国认证认可信息公共服务平台网站查询为有效状态的查询结果网页截图</w:t>
      </w:r>
      <w:r>
        <w:rPr>
          <w:rFonts w:hint="eastAsia" w:ascii="宋体" w:hAnsi="宋体" w:cs="宋体"/>
          <w:bCs/>
          <w:szCs w:val="22"/>
        </w:rPr>
        <w:t xml:space="preserve">加盖响应单位公章，否则不得分。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、类似项目业绩（</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b/>
          <w:szCs w:val="22"/>
        </w:rPr>
      </w:pPr>
      <w:r>
        <w:rPr>
          <w:rFonts w:hint="eastAsia" w:ascii="宋体" w:hAnsi="宋体" w:cs="宋体"/>
          <w:szCs w:val="21"/>
        </w:rPr>
        <w:t xml:space="preserve">响应单位自</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bCs/>
          <w:szCs w:val="22"/>
        </w:rPr>
        <w:t xml:space="preserve">时间以验收证明日期为准</w:t>
      </w:r>
      <w:r>
        <w:rPr>
          <w:rFonts w:hint="eastAsia" w:ascii="宋体" w:hAnsi="宋体" w:cs="宋体"/>
          <w:szCs w:val="21"/>
        </w:rPr>
        <w:t xml:space="preserve">）以来承担过类似项目业绩，每提供一个得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投标文件</w:t>
      </w:r>
      <w:r>
        <w:rPr>
          <w:rFonts w:hint="eastAsia" w:ascii="宋体" w:hAnsi="宋体" w:cs="宋体"/>
          <w:szCs w:val="21"/>
        </w:rPr>
        <w:t xml:space="preserve">中提供施工合同、验收证明复印件加盖响应单位公章，</w:t>
      </w:r>
      <w:r>
        <w:rPr>
          <w:rFonts w:hint="eastAsia" w:ascii="宋体" w:hAnsi="宋体" w:cs="宋体"/>
          <w:bCs/>
          <w:szCs w:val="22"/>
        </w:rPr>
        <w:t xml:space="preserve">否则不得分。</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、报价超过最高限价或付款步骤、质保、工期有负偏离的将不进入综合评审程序，也不得成交。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、采购文件中要求加盖响应单位公章的，可用电子签章代替；要求提供复印件的，可用扫描件代替。</w:t>
      </w:r>
      <w:r/>
    </w:p>
    <w:p>
      <w:pPr>
        <w:pStyle w:val="824"/>
        <w:tabs>
          <w:tab w:val="right" w:pos="8302" w:leader="dot"/>
        </w:tabs>
        <w:rPr>
          <w:rFonts w:eastAsia="宋体"/>
        </w:rPr>
      </w:pPr>
      <w:r>
        <w:rPr>
          <w:rFonts w:hint="eastAsia" w:cs="宋体"/>
          <w:szCs w:val="21"/>
        </w:rPr>
        <w:t xml:space="preserve">    </w:t>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ascii="宋体" w:hAnsi="宋体" w:cs="宋体"/>
          <w:szCs w:val="21"/>
        </w:rPr>
      </w:r>
      <w:r/>
    </w:p>
    <w:p>
      <w:pPr>
        <w:pStyle w:val="824"/>
        <w:numPr>
          <w:ilvl w:val="0"/>
          <w:numId w:val="6"/>
        </w:numPr>
        <w:ind w:firstLine="278"/>
        <w:jc w:val="center"/>
        <w:spacing w:line="600" w:lineRule="auto"/>
        <w:tabs>
          <w:tab w:val="right" w:pos="8302" w:leader="dot"/>
        </w:tabs>
        <w:rPr>
          <w:rFonts w:ascii="宋体" w:hAnsi="宋体" w:eastAsia="宋体"/>
          <w:b/>
          <w:sz w:val="32"/>
          <w:szCs w:val="32"/>
          <w:lang w:val="zh-CN"/>
        </w:rPr>
      </w:pPr>
      <w:r>
        <w:rPr>
          <w:rFonts w:hint="eastAsia" w:ascii="宋体" w:hAnsi="宋体" w:eastAsia="宋体"/>
          <w:b/>
          <w:sz w:val="32"/>
          <w:szCs w:val="32"/>
        </w:rPr>
        <w:t xml:space="preserve">主</w:t>
      </w:r>
      <w:r>
        <w:rPr>
          <w:rFonts w:hint="eastAsia" w:ascii="宋体" w:hAnsi="宋体" w:eastAsia="宋体"/>
          <w:b/>
          <w:sz w:val="32"/>
          <w:szCs w:val="32"/>
          <w:lang w:val="zh-CN"/>
        </w:rPr>
        <w:t xml:space="preserve">要产品技术要求</w:t>
      </w:r>
      <w:r/>
    </w:p>
    <w:p>
      <w:pPr>
        <w:numPr>
          <w:ilvl w:val="0"/>
          <w:numId w:val="7"/>
        </w:numPr>
        <w:rPr>
          <w:b/>
          <w:bCs/>
        </w:rPr>
      </w:pPr>
      <w:r>
        <w:rPr>
          <w:rFonts w:hint="eastAsia"/>
          <w:b/>
          <w:bCs/>
        </w:rPr>
        <w:t xml:space="preserve">工程量清单</w:t>
      </w:r>
      <w:r/>
    </w:p>
    <w:tbl>
      <w:tblPr>
        <w:tblW w:w="10065" w:type="dxa"/>
        <w:jc w:val="center"/>
        <w:tblLook w:val="04A0" w:firstRow="1" w:lastRow="0" w:firstColumn="1" w:lastColumn="0" w:noHBand="0" w:noVBand="1"/>
      </w:tblPr>
      <w:tblGrid>
        <w:gridCol w:w="915"/>
        <w:gridCol w:w="1833"/>
        <w:gridCol w:w="2744"/>
        <w:gridCol w:w="2745"/>
        <w:gridCol w:w="914"/>
        <w:gridCol w:w="914"/>
      </w:tblGrid>
      <w:tr>
        <w:trPr>
          <w:jc w:val="center"/>
          <w:trHeight w:val="272"/>
        </w:trPr>
        <w:tc>
          <w:tcPr>
            <w:shd w:val="clear" w:color="auto" w:fill="auto"/>
            <w:tcBorders>
              <w:top w:val="single" w:color="000000" w:sz="8" w:space="0"/>
              <w:left w:val="single" w:color="000000" w:sz="8"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833"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2748"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748"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计量</w:t>
            </w:r>
            <w:r>
              <w:rPr>
                <w:rFonts w:hint="eastAsia" w:ascii="宋体" w:hAnsi="宋体" w:cs="宋体"/>
                <w:szCs w:val="21"/>
              </w:rPr>
              <w:br/>
            </w:r>
            <w:r>
              <w:rPr>
                <w:rFonts w:hint="eastAsia" w:ascii="宋体" w:hAnsi="宋体" w:cs="宋体"/>
                <w:szCs w:val="21"/>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工程量</w:t>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拆除及更换</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rPr>
                <w:rFonts w:ascii="宋体" w:hAnsi="宋体" w:cs="宋体"/>
                <w:szCs w:val="21"/>
              </w:rPr>
            </w:pPr>
            <w:r>
              <w:rPr>
                <w:rFonts w:ascii="宋体" w:hAnsi="宋体" w:cs="宋体"/>
                <w:szCs w:val="21"/>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、拆除多联机空调外机（单模块），含机器本体及附件、基础拆除，运至指定地点，清理现场。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8</w:t>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030801014001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低压铜及铜合金管</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、拆除多联机空调外机冷媒铜管至外机第一分支器（含橡塑保温套管）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24</w:t>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030702001001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、更换外机排风罩（考察现场后自行报价）</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4</w:t>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030703007001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、拆除风管机内机回风口</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6</w:t>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011302001001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、拆除吊顶</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6</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030701003002</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、拆除多联机空调内机，含机器本体及附件、控制面板拆除，运至指定地点，清理现场。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103</w:t>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空调设备及安装</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rPr>
                <w:rFonts w:ascii="宋体" w:hAnsi="宋体" w:cs="宋体"/>
                <w:szCs w:val="21"/>
              </w:rPr>
            </w:pPr>
            <w:r>
              <w:rPr>
                <w:rFonts w:ascii="宋体" w:hAnsi="宋体" w:cs="宋体"/>
                <w:szCs w:val="21"/>
              </w:rPr>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030701003003</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、名称：多联式空调室外机</w:t>
            </w:r>
            <w:r>
              <w:rPr>
                <w:rFonts w:hint="eastAsia" w:ascii="宋体" w:hAnsi="宋体" w:cs="宋体"/>
                <w:szCs w:val="21"/>
              </w:rPr>
              <w:t xml:space="preserve">A1</w:t>
            </w:r>
            <w:r>
              <w:rPr>
                <w:rFonts w:hint="eastAsia" w:ascii="宋体" w:hAnsi="宋体" w:cs="宋体"/>
                <w:szCs w:val="21"/>
              </w:rPr>
              <w:t xml:space="preserve">楼（吊装及空调基础结合现场自行考虑）</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112KW</w:t>
            </w:r>
            <w:r>
              <w:rPr>
                <w:rFonts w:hint="eastAsia" w:ascii="宋体" w:hAnsi="宋体" w:cs="宋体"/>
                <w:szCs w:val="21"/>
              </w:rPr>
              <w:t xml:space="preserve">；额定功率：</w:t>
            </w:r>
            <w:r>
              <w:rPr>
                <w:rFonts w:hint="eastAsia" w:ascii="宋体" w:hAnsi="宋体" w:cs="宋体"/>
                <w:szCs w:val="21"/>
              </w:rPr>
              <w:t xml:space="preserve">31.4KW</w:t>
            </w:r>
            <w:r>
              <w:rPr>
                <w:rFonts w:hint="eastAsia" w:ascii="宋体" w:hAnsi="宋体" w:cs="宋体"/>
                <w:szCs w:val="21"/>
              </w:rPr>
              <w:br/>
              <w:t xml:space="preserve">3</w:t>
            </w:r>
            <w:r>
              <w:rPr>
                <w:rFonts w:hint="eastAsia" w:ascii="宋体" w:hAnsi="宋体" w:cs="宋体"/>
                <w:szCs w:val="21"/>
              </w:rPr>
              <w:t xml:space="preserve">、含吊装、基础、橡胶减震垫安装</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030701003004</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、名称：多联式空调室外机</w:t>
            </w:r>
            <w:r>
              <w:rPr>
                <w:rFonts w:hint="eastAsia" w:ascii="宋体" w:hAnsi="宋体" w:cs="宋体"/>
                <w:szCs w:val="21"/>
              </w:rPr>
              <w:t xml:space="preserve">A5</w:t>
            </w:r>
            <w:r>
              <w:rPr>
                <w:rFonts w:hint="eastAsia" w:ascii="宋体" w:hAnsi="宋体" w:cs="宋体"/>
                <w:szCs w:val="21"/>
              </w:rPr>
              <w:t xml:space="preserve">楼（吊装及空调基础结合现场自行考虑）</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129.5KW</w:t>
            </w:r>
            <w:r>
              <w:rPr>
                <w:rFonts w:hint="eastAsia" w:ascii="宋体" w:hAnsi="宋体" w:cs="宋体"/>
                <w:szCs w:val="21"/>
              </w:rPr>
              <w:t xml:space="preserve">；额定功率：</w:t>
            </w:r>
            <w:r>
              <w:rPr>
                <w:rFonts w:hint="eastAsia" w:ascii="宋体" w:hAnsi="宋体" w:cs="宋体"/>
                <w:szCs w:val="21"/>
              </w:rPr>
              <w:t xml:space="preserve">40.7KW</w:t>
            </w:r>
            <w:r>
              <w:rPr>
                <w:rFonts w:hint="eastAsia" w:ascii="宋体" w:hAnsi="宋体" w:cs="宋体"/>
                <w:szCs w:val="21"/>
              </w:rPr>
              <w:br/>
              <w:t xml:space="preserve">3</w:t>
            </w:r>
            <w:r>
              <w:rPr>
                <w:rFonts w:hint="eastAsia" w:ascii="宋体" w:hAnsi="宋体" w:cs="宋体"/>
                <w:szCs w:val="21"/>
              </w:rPr>
              <w:t xml:space="preserve">、含吊装、基础、橡胶减震垫安装</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030701003005</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、名称：多联式空调室外机</w:t>
            </w:r>
            <w:r>
              <w:rPr>
                <w:rFonts w:hint="eastAsia" w:ascii="宋体" w:hAnsi="宋体" w:cs="宋体"/>
                <w:szCs w:val="21"/>
              </w:rPr>
              <w:t xml:space="preserve">B20</w:t>
            </w:r>
            <w:r>
              <w:rPr>
                <w:rFonts w:hint="eastAsia" w:ascii="宋体" w:hAnsi="宋体" w:cs="宋体"/>
                <w:szCs w:val="21"/>
              </w:rPr>
              <w:t xml:space="preserve">楼（吊装及空调基础结合现场自行考虑）</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136KW</w:t>
            </w:r>
            <w:r>
              <w:rPr>
                <w:rFonts w:hint="eastAsia" w:ascii="宋体" w:hAnsi="宋体" w:cs="宋体"/>
                <w:szCs w:val="21"/>
              </w:rPr>
              <w:t xml:space="preserve">；额定功率：</w:t>
            </w:r>
            <w:r>
              <w:rPr>
                <w:rFonts w:hint="eastAsia" w:ascii="宋体" w:hAnsi="宋体" w:cs="宋体"/>
                <w:szCs w:val="21"/>
              </w:rPr>
              <w:t xml:space="preserve">44KW</w:t>
            </w:r>
            <w:r>
              <w:rPr>
                <w:rFonts w:hint="eastAsia" w:ascii="宋体" w:hAnsi="宋体" w:cs="宋体"/>
                <w:szCs w:val="21"/>
              </w:rPr>
              <w:br/>
              <w:t xml:space="preserve">3</w:t>
            </w:r>
            <w:r>
              <w:rPr>
                <w:rFonts w:hint="eastAsia" w:ascii="宋体" w:hAnsi="宋体" w:cs="宋体"/>
                <w:szCs w:val="21"/>
              </w:rPr>
              <w:t xml:space="preserve">、含吊装、基础、橡胶减震垫安装</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178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030701003006</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、名称：多联式空调室外机</w:t>
            </w:r>
            <w:r>
              <w:rPr>
                <w:rFonts w:hint="eastAsia" w:ascii="宋体" w:hAnsi="宋体" w:cs="宋体"/>
                <w:szCs w:val="21"/>
              </w:rPr>
              <w:t xml:space="preserve">B22</w:t>
            </w:r>
            <w:r>
              <w:rPr>
                <w:rFonts w:hint="eastAsia" w:ascii="宋体" w:hAnsi="宋体" w:cs="宋体"/>
                <w:szCs w:val="21"/>
              </w:rPr>
              <w:t xml:space="preserve">楼（吊装及空调基础结合现场自行考虑）</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136KW</w:t>
            </w:r>
            <w:r>
              <w:rPr>
                <w:rFonts w:hint="eastAsia" w:ascii="宋体" w:hAnsi="宋体" w:cs="宋体"/>
                <w:szCs w:val="21"/>
              </w:rPr>
              <w:t xml:space="preserve">；额定功率：</w:t>
            </w:r>
            <w:r>
              <w:rPr>
                <w:rFonts w:hint="eastAsia" w:ascii="宋体" w:hAnsi="宋体" w:cs="宋体"/>
                <w:szCs w:val="21"/>
              </w:rPr>
              <w:t xml:space="preserve">44KW</w:t>
            </w:r>
            <w:r>
              <w:rPr>
                <w:rFonts w:hint="eastAsia" w:ascii="宋体" w:hAnsi="宋体" w:cs="宋体"/>
                <w:szCs w:val="21"/>
              </w:rPr>
              <w:br/>
              <w:t xml:space="preserve">3</w:t>
            </w:r>
            <w:r>
              <w:rPr>
                <w:rFonts w:hint="eastAsia" w:ascii="宋体" w:hAnsi="宋体" w:cs="宋体"/>
                <w:szCs w:val="21"/>
              </w:rPr>
              <w:t xml:space="preserve">、含吊装、基础、橡胶减震垫安装</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030701003007</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、名称：多联式空调室内机（四面出风嵌入式）</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2.8KW</w:t>
            </w:r>
            <w:r>
              <w:rPr>
                <w:rFonts w:hint="eastAsia" w:ascii="宋体" w:hAnsi="宋体" w:cs="宋体"/>
                <w:szCs w:val="21"/>
              </w:rPr>
              <w:t xml:space="preserve">；额定功率：</w:t>
            </w:r>
            <w:r>
              <w:rPr>
                <w:rFonts w:hint="eastAsia" w:ascii="宋体" w:hAnsi="宋体" w:cs="宋体"/>
                <w:szCs w:val="21"/>
              </w:rPr>
              <w:t xml:space="preserve">18W</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25</w:t>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030701003008</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、名称：多联式空调室内机（四面出风嵌入式）</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、参数：制冷量：</w:t>
            </w:r>
            <w:r>
              <w:rPr>
                <w:rFonts w:hint="eastAsia" w:ascii="宋体" w:hAnsi="宋体" w:cs="宋体"/>
                <w:szCs w:val="21"/>
              </w:rPr>
              <w:t xml:space="preserve">3.6KW</w:t>
            </w:r>
            <w:r>
              <w:rPr>
                <w:rFonts w:hint="eastAsia" w:ascii="宋体" w:hAnsi="宋体" w:cs="宋体"/>
                <w:szCs w:val="21"/>
              </w:rPr>
              <w:t xml:space="preserve">；额定功率：</w:t>
            </w:r>
            <w:r>
              <w:rPr>
                <w:rFonts w:hint="eastAsia" w:ascii="宋体" w:hAnsi="宋体" w:cs="宋体"/>
                <w:szCs w:val="21"/>
              </w:rPr>
              <w:t xml:space="preserve">19W</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13</w:t>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030701003009</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、名称：多联式空调室内机（四面出风嵌入式）</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4.5KW</w:t>
            </w:r>
            <w:r>
              <w:rPr>
                <w:rFonts w:hint="eastAsia" w:ascii="宋体" w:hAnsi="宋体" w:cs="宋体"/>
                <w:szCs w:val="21"/>
              </w:rPr>
              <w:t xml:space="preserve">；额定功率：</w:t>
            </w:r>
            <w:r>
              <w:rPr>
                <w:rFonts w:hint="eastAsia" w:ascii="宋体" w:hAnsi="宋体" w:cs="宋体"/>
                <w:szCs w:val="21"/>
              </w:rPr>
              <w:t xml:space="preserve">19W</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12</w:t>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030701003010</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、名称：多联式空调室内机（四面出风嵌入式）</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5.6KW</w:t>
            </w:r>
            <w:r>
              <w:rPr>
                <w:rFonts w:hint="eastAsia" w:ascii="宋体" w:hAnsi="宋体" w:cs="宋体"/>
                <w:szCs w:val="21"/>
              </w:rPr>
              <w:t xml:space="preserve">；额定功率：</w:t>
            </w:r>
            <w:r>
              <w:rPr>
                <w:rFonts w:hint="eastAsia" w:ascii="宋体" w:hAnsi="宋体" w:cs="宋体"/>
                <w:szCs w:val="21"/>
              </w:rPr>
              <w:t xml:space="preserve">33W</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28</w:t>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030701003011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、名称：多联式空调室内机（四面出风嵌入式）</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7.1KW</w:t>
            </w:r>
            <w:r>
              <w:rPr>
                <w:rFonts w:hint="eastAsia" w:ascii="宋体" w:hAnsi="宋体" w:cs="宋体"/>
                <w:szCs w:val="21"/>
              </w:rPr>
              <w:t xml:space="preserve">；额定功率：</w:t>
            </w:r>
            <w:r>
              <w:rPr>
                <w:rFonts w:hint="eastAsia" w:ascii="宋体" w:hAnsi="宋体" w:cs="宋体"/>
                <w:szCs w:val="21"/>
              </w:rPr>
              <w:t xml:space="preserve">67W</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17</w:t>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030701003012</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、名称：多联式空调室内机（四面出风嵌入式）</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9.0KW</w:t>
            </w:r>
            <w:r>
              <w:rPr>
                <w:rFonts w:hint="eastAsia" w:ascii="宋体" w:hAnsi="宋体" w:cs="宋体"/>
                <w:szCs w:val="21"/>
              </w:rPr>
              <w:t xml:space="preserve">；额定功率：</w:t>
            </w:r>
            <w:r>
              <w:rPr>
                <w:rFonts w:hint="eastAsia" w:ascii="宋体" w:hAnsi="宋体" w:cs="宋体"/>
                <w:szCs w:val="21"/>
              </w:rPr>
              <w:t xml:space="preserve">115W</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r>
            <w:r>
              <w:rPr>
                <w:rFonts w:hint="eastAsia" w:ascii="宋体" w:hAnsi="宋体" w:cs="宋体"/>
                <w:szCs w:val="21"/>
              </w:rP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204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030701003013</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、名称：多联式空调室内机（四面出风嵌入式）</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11.2KW</w:t>
            </w:r>
            <w:r>
              <w:rPr>
                <w:rFonts w:hint="eastAsia" w:ascii="宋体" w:hAnsi="宋体" w:cs="宋体"/>
                <w:szCs w:val="21"/>
              </w:rPr>
              <w:t xml:space="preserve">；额定功率：</w:t>
            </w:r>
            <w:r>
              <w:rPr>
                <w:rFonts w:hint="eastAsia" w:ascii="宋体" w:hAnsi="宋体" w:cs="宋体"/>
                <w:szCs w:val="21"/>
              </w:rPr>
              <w:t xml:space="preserve">125W</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229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030701003014</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、名称：多联式空调室内机（风管机）</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3.6KW</w:t>
            </w:r>
            <w:r>
              <w:rPr>
                <w:rFonts w:hint="eastAsia" w:ascii="宋体" w:hAnsi="宋体" w:cs="宋体"/>
                <w:szCs w:val="21"/>
              </w:rPr>
              <w:t xml:space="preserve">；额定功率：</w:t>
            </w:r>
            <w:r>
              <w:rPr>
                <w:rFonts w:hint="eastAsia" w:ascii="宋体" w:hAnsi="宋体" w:cs="宋体"/>
                <w:szCs w:val="21"/>
              </w:rPr>
              <w:t xml:space="preserve">16W</w:t>
            </w:r>
            <w:r>
              <w:rPr>
                <w:rFonts w:hint="eastAsia" w:ascii="宋体" w:hAnsi="宋体" w:cs="宋体"/>
                <w:szCs w:val="21"/>
              </w:rPr>
              <w:t xml:space="preserve">；机外静压：</w:t>
            </w:r>
            <w:r>
              <w:rPr>
                <w:rFonts w:hint="eastAsia" w:ascii="宋体" w:hAnsi="宋体" w:cs="宋体"/>
                <w:szCs w:val="21"/>
              </w:rPr>
              <w:t xml:space="preserve">50Pa</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r>
            <w:r>
              <w:rPr>
                <w:rFonts w:hint="eastAsia" w:ascii="宋体" w:hAnsi="宋体" w:cs="宋体"/>
                <w:szCs w:val="21"/>
              </w:rP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229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030701003015</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、名称：多联式空调室内机（风管机）</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4.5KW</w:t>
            </w:r>
            <w:r>
              <w:rPr>
                <w:rFonts w:hint="eastAsia" w:ascii="宋体" w:hAnsi="宋体" w:cs="宋体"/>
                <w:szCs w:val="21"/>
              </w:rPr>
              <w:t xml:space="preserve">；额定功率：</w:t>
            </w:r>
            <w:r>
              <w:rPr>
                <w:rFonts w:hint="eastAsia" w:ascii="宋体" w:hAnsi="宋体" w:cs="宋体"/>
                <w:szCs w:val="21"/>
              </w:rPr>
              <w:t xml:space="preserve">16W</w:t>
            </w:r>
            <w:r>
              <w:rPr>
                <w:rFonts w:hint="eastAsia" w:ascii="宋体" w:hAnsi="宋体" w:cs="宋体"/>
                <w:szCs w:val="21"/>
              </w:rPr>
              <w:t xml:space="preserve">；机外静压：</w:t>
            </w:r>
            <w:r>
              <w:rPr>
                <w:rFonts w:hint="eastAsia" w:ascii="宋体" w:hAnsi="宋体" w:cs="宋体"/>
                <w:szCs w:val="21"/>
              </w:rPr>
              <w:t xml:space="preserve">50Pa</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w:t>
            </w:r>
            <w:r/>
          </w:p>
        </w:tc>
      </w:tr>
      <w:tr>
        <w:trPr>
          <w:jc w:val="center"/>
          <w:trHeight w:val="229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030701003016</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、名称：多联式空调室内机（风管机）</w:t>
            </w:r>
            <w:r>
              <w:rPr>
                <w:rFonts w:hint="eastAsia" w:ascii="宋体" w:hAnsi="宋体" w:cs="宋体"/>
                <w:szCs w:val="21"/>
              </w:rPr>
              <w:br/>
              <w:t xml:space="preserve">2</w:t>
            </w:r>
            <w:r>
              <w:rPr>
                <w:rFonts w:hint="eastAsia" w:ascii="宋体" w:hAnsi="宋体" w:cs="宋体"/>
                <w:szCs w:val="21"/>
              </w:rPr>
              <w:t xml:space="preserve">、参数：制冷量：</w:t>
            </w:r>
            <w:r>
              <w:rPr>
                <w:rFonts w:hint="eastAsia" w:ascii="宋体" w:hAnsi="宋体" w:cs="宋体"/>
                <w:szCs w:val="21"/>
              </w:rPr>
              <w:t xml:space="preserve">7.1KW</w:t>
            </w:r>
            <w:r>
              <w:rPr>
                <w:rFonts w:hint="eastAsia" w:ascii="宋体" w:hAnsi="宋体" w:cs="宋体"/>
                <w:szCs w:val="21"/>
              </w:rPr>
              <w:t xml:space="preserve">；额定功率：</w:t>
            </w:r>
            <w:r>
              <w:rPr>
                <w:rFonts w:hint="eastAsia" w:ascii="宋体" w:hAnsi="宋体" w:cs="宋体"/>
                <w:szCs w:val="21"/>
              </w:rPr>
              <w:t xml:space="preserve">27W</w:t>
            </w:r>
            <w:r>
              <w:rPr>
                <w:rFonts w:hint="eastAsia" w:ascii="宋体" w:hAnsi="宋体" w:cs="宋体"/>
                <w:szCs w:val="21"/>
              </w:rPr>
              <w:t xml:space="preserve">；机外静压：</w:t>
            </w:r>
            <w:r>
              <w:rPr>
                <w:rFonts w:hint="eastAsia" w:ascii="宋体" w:hAnsi="宋体" w:cs="宋体"/>
                <w:szCs w:val="21"/>
              </w:rPr>
              <w:t xml:space="preserve">50Pa</w:t>
            </w:r>
            <w:r>
              <w:rPr>
                <w:rFonts w:hint="eastAsia" w:ascii="宋体" w:hAnsi="宋体" w:cs="宋体"/>
                <w:szCs w:val="21"/>
              </w:rPr>
              <w:br/>
              <w:t xml:space="preserve">3</w:t>
            </w:r>
            <w:r>
              <w:rPr>
                <w:rFonts w:hint="eastAsia" w:ascii="宋体" w:hAnsi="宋体" w:cs="宋体"/>
                <w:szCs w:val="21"/>
              </w:rPr>
              <w:t xml:space="preserve">、备注：随机配供线控器</w:t>
            </w:r>
            <w:r>
              <w:rPr>
                <w:rFonts w:hint="eastAsia" w:ascii="宋体" w:hAnsi="宋体" w:cs="宋体"/>
                <w:szCs w:val="21"/>
              </w:rPr>
              <w:t xml:space="preserve">,</w:t>
            </w:r>
            <w:r>
              <w:rPr>
                <w:rFonts w:hint="eastAsia" w:ascii="宋体" w:hAnsi="宋体" w:cs="宋体"/>
                <w:szCs w:val="21"/>
              </w:rPr>
              <w:t xml:space="preserve">带冷凝水提升泵</w:t>
            </w:r>
            <w:r>
              <w:rPr>
                <w:rFonts w:hint="eastAsia" w:ascii="宋体" w:hAnsi="宋体" w:cs="宋体"/>
                <w:szCs w:val="21"/>
              </w:rPr>
              <w:br/>
            </w:r>
            <w:r>
              <w:rPr>
                <w:rFonts w:hint="eastAsia" w:ascii="宋体" w:hAnsi="宋体" w:cs="宋体"/>
                <w:szCs w:val="21"/>
              </w:rPr>
              <w:t xml:space="preserve">4</w:t>
            </w:r>
            <w:r>
              <w:rPr>
                <w:rFonts w:hint="eastAsia" w:ascii="宋体" w:hAnsi="宋体" w:cs="宋体"/>
                <w:szCs w:val="21"/>
              </w:rPr>
              <w:t xml:space="preserve">、含线控器安装及原线控器孔用亚克力板遮挡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4</w:t>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030801014002</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低压铜及铜合金管</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、名称：冷媒铜管（含橡塑保温套管）</w:t>
            </w:r>
            <w:r>
              <w:rPr>
                <w:rFonts w:hint="eastAsia" w:ascii="宋体" w:hAnsi="宋体" w:cs="宋体"/>
                <w:szCs w:val="21"/>
              </w:rPr>
              <w:br/>
              <w:t xml:space="preserve">2</w:t>
            </w:r>
            <w:r>
              <w:rPr>
                <w:rFonts w:hint="eastAsia" w:ascii="宋体" w:hAnsi="宋体" w:cs="宋体"/>
                <w:szCs w:val="21"/>
              </w:rPr>
              <w:t xml:space="preserve">、规格：Φ</w:t>
            </w:r>
            <w:r>
              <w:rPr>
                <w:rFonts w:hint="eastAsia" w:ascii="宋体" w:hAnsi="宋体" w:cs="宋体"/>
                <w:szCs w:val="21"/>
              </w:rPr>
              <w:t xml:space="preserve">15.88*0.9</w:t>
            </w:r>
            <w:r>
              <w:rPr>
                <w:rFonts w:hint="eastAsia" w:ascii="宋体" w:hAnsi="宋体" w:cs="宋体"/>
                <w:szCs w:val="21"/>
              </w:rPr>
              <w:br/>
              <w:t xml:space="preserve">3</w:t>
            </w:r>
            <w:r>
              <w:rPr>
                <w:rFonts w:hint="eastAsia" w:ascii="宋体" w:hAnsi="宋体" w:cs="宋体"/>
                <w:szCs w:val="21"/>
              </w:rPr>
              <w:t xml:space="preserve">、焊接方法：氧乙炔焊</w:t>
            </w:r>
            <w:r>
              <w:rPr>
                <w:rFonts w:hint="eastAsia" w:ascii="宋体" w:hAnsi="宋体" w:cs="宋体"/>
                <w:szCs w:val="21"/>
              </w:rPr>
              <w:br/>
              <w:t xml:space="preserve">4</w:t>
            </w:r>
            <w:r>
              <w:rPr>
                <w:rFonts w:hint="eastAsia" w:ascii="宋体" w:hAnsi="宋体" w:cs="宋体"/>
                <w:szCs w:val="21"/>
              </w:rPr>
              <w:t xml:space="preserve">、压力试验、吹扫与清洗设计要求：按规范</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12</w:t>
            </w:r>
            <w:r/>
          </w:p>
        </w:tc>
      </w:tr>
      <w:tr>
        <w:trPr>
          <w:jc w:val="center"/>
          <w:trHeight w:val="153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030801014003</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低压铜及铜合金管</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、名称：冷媒铜管（含橡塑保温套管）</w:t>
            </w:r>
            <w:r>
              <w:rPr>
                <w:rFonts w:hint="eastAsia" w:ascii="宋体" w:hAnsi="宋体" w:cs="宋体"/>
                <w:szCs w:val="21"/>
              </w:rPr>
              <w:br/>
              <w:t xml:space="preserve">2</w:t>
            </w:r>
            <w:r>
              <w:rPr>
                <w:rFonts w:hint="eastAsia" w:ascii="宋体" w:hAnsi="宋体" w:cs="宋体"/>
                <w:szCs w:val="21"/>
              </w:rPr>
              <w:t xml:space="preserve">、规格：Φ</w:t>
            </w:r>
            <w:r>
              <w:rPr>
                <w:rFonts w:hint="eastAsia" w:ascii="宋体" w:hAnsi="宋体" w:cs="宋体"/>
                <w:szCs w:val="21"/>
              </w:rPr>
              <w:t xml:space="preserve">28.6*1.0</w:t>
            </w:r>
            <w:r>
              <w:rPr>
                <w:rFonts w:hint="eastAsia" w:ascii="宋体" w:hAnsi="宋体" w:cs="宋体"/>
                <w:szCs w:val="21"/>
              </w:rPr>
              <w:br/>
              <w:t xml:space="preserve">3</w:t>
            </w:r>
            <w:r>
              <w:rPr>
                <w:rFonts w:hint="eastAsia" w:ascii="宋体" w:hAnsi="宋体" w:cs="宋体"/>
                <w:szCs w:val="21"/>
              </w:rPr>
              <w:t xml:space="preserve">、焊接方法：氧乙炔焊</w:t>
            </w:r>
            <w:r>
              <w:rPr>
                <w:rFonts w:hint="eastAsia" w:ascii="宋体" w:hAnsi="宋体" w:cs="宋体"/>
                <w:szCs w:val="21"/>
              </w:rPr>
              <w:br/>
              <w:t xml:space="preserve">4</w:t>
            </w:r>
            <w:r>
              <w:rPr>
                <w:rFonts w:hint="eastAsia" w:ascii="宋体" w:hAnsi="宋体" w:cs="宋体"/>
                <w:szCs w:val="21"/>
              </w:rPr>
              <w:t xml:space="preserve">、压力试验、吹扫与清洗设计要求：按规范</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12</w:t>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030804010001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低压铜及铜合金管件</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、名称：多联机铜管分歧管</w:t>
            </w:r>
            <w:r>
              <w:rPr>
                <w:rFonts w:hint="eastAsia" w:ascii="宋体" w:hAnsi="宋体" w:cs="宋体"/>
                <w:szCs w:val="21"/>
              </w:rPr>
              <w:br/>
              <w:t xml:space="preserve">2</w:t>
            </w:r>
            <w:r>
              <w:rPr>
                <w:rFonts w:hint="eastAsia" w:ascii="宋体" w:hAnsi="宋体" w:cs="宋体"/>
                <w:szCs w:val="21"/>
              </w:rPr>
              <w:t xml:space="preserve">、规格：综合</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4</w:t>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030805005001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冷媒充注</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、名称：充注</w:t>
            </w:r>
            <w:r>
              <w:rPr>
                <w:rFonts w:hint="eastAsia" w:ascii="宋体" w:hAnsi="宋体" w:cs="宋体"/>
                <w:szCs w:val="21"/>
              </w:rPr>
              <w:t xml:space="preserve">R410A</w:t>
            </w:r>
            <w:r>
              <w:rPr>
                <w:rFonts w:hint="eastAsia" w:ascii="宋体" w:hAnsi="宋体" w:cs="宋体"/>
                <w:szCs w:val="21"/>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10</w:t>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030702007001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复合型风管</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、复合风管</w:t>
            </w:r>
            <w:r>
              <w:rPr>
                <w:rFonts w:hint="eastAsia" w:ascii="宋体" w:hAnsi="宋体" w:cs="宋体"/>
                <w:szCs w:val="21"/>
              </w:rPr>
              <w:t xml:space="preserve"> </w:t>
            </w:r>
            <w:r>
              <w:rPr>
                <w:rFonts w:hint="eastAsia" w:ascii="宋体" w:hAnsi="宋体" w:cs="宋体"/>
                <w:szCs w:val="21"/>
              </w:rPr>
              <w:t xml:space="preserve">外侧为单层彩钢板</w:t>
            </w:r>
            <w:r>
              <w:rPr>
                <w:rFonts w:hint="eastAsia" w:ascii="宋体" w:hAnsi="宋体" w:cs="宋体"/>
                <w:szCs w:val="21"/>
              </w:rPr>
              <w:t xml:space="preserve">0.5mm</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16</w:t>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030703019001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、名称：防火帆布软接</w:t>
            </w:r>
            <w:r>
              <w:rPr>
                <w:rFonts w:hint="eastAsia" w:ascii="宋体" w:hAnsi="宋体" w:cs="宋体"/>
                <w:szCs w:val="21"/>
              </w:rPr>
              <w:br/>
              <w:t xml:space="preserve">2</w:t>
            </w:r>
            <w:r>
              <w:rPr>
                <w:rFonts w:hint="eastAsia" w:ascii="宋体" w:hAnsi="宋体" w:cs="宋体"/>
                <w:szCs w:val="21"/>
              </w:rPr>
              <w:t xml:space="preserve">、规格：</w:t>
            </w:r>
            <w:r>
              <w:rPr>
                <w:rFonts w:hint="eastAsia" w:ascii="宋体" w:hAnsi="宋体" w:cs="宋体"/>
                <w:szCs w:val="21"/>
              </w:rPr>
              <w:t xml:space="preserve">L=200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2</w:t>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030703007002</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、名称：百叶回风口</w:t>
            </w:r>
            <w:r>
              <w:rPr>
                <w:rFonts w:hint="eastAsia" w:ascii="宋体" w:hAnsi="宋体" w:cs="宋体"/>
                <w:szCs w:val="21"/>
              </w:rPr>
              <w:br/>
              <w:t xml:space="preserve">2</w:t>
            </w:r>
            <w:r>
              <w:rPr>
                <w:rFonts w:hint="eastAsia" w:ascii="宋体" w:hAnsi="宋体" w:cs="宋体"/>
                <w:szCs w:val="21"/>
              </w:rPr>
              <w:t xml:space="preserve">、规格：勘察现场后按招标人要求</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6</w:t>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集中控制</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、空调集中控制、并网、调试</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4</w:t>
            </w:r>
            <w:r/>
          </w:p>
        </w:tc>
      </w:tr>
    </w:tbl>
    <w:p>
      <w:pPr>
        <w:pStyle w:val="855"/>
        <w:ind w:firstLine="0"/>
        <w:spacing w:line="360" w:lineRule="auto"/>
        <w:rPr>
          <w:lang w:val="en-US"/>
        </w:rPr>
      </w:pPr>
      <w:r>
        <w:rPr>
          <w:lang w:val="en-US"/>
        </w:rPr>
        <w:t xml:space="preserve">注：</w:t>
      </w:r>
      <w:r>
        <w:rPr>
          <w:lang w:val="en-US"/>
        </w:rPr>
        <w:t xml:space="preserve">1</w:t>
      </w:r>
      <w:r>
        <w:rPr>
          <w:lang w:val="en-US"/>
        </w:rPr>
        <w:t xml:space="preserve">、所投货物需接入吴江大厦空调集中控制系统，并保证能正常运行使用，与原有机型相同（原机型为四出风嵌顶式和风机盘管）；</w:t>
      </w:r>
      <w:r/>
    </w:p>
    <w:p>
      <w:pPr>
        <w:pStyle w:val="855"/>
        <w:ind w:firstLine="210"/>
        <w:spacing w:line="360" w:lineRule="auto"/>
        <w:rPr>
          <w:lang w:val="en-US"/>
        </w:rPr>
      </w:pPr>
      <w:r>
        <w:rPr>
          <w:rFonts w:hint="eastAsia"/>
          <w:lang w:val="en-US"/>
        </w:rPr>
        <w:t xml:space="preserve">2</w:t>
      </w:r>
      <w:r>
        <w:rPr>
          <w:rFonts w:hint="eastAsia"/>
          <w:lang w:val="en-US"/>
        </w:rPr>
        <w:t xml:space="preserve">、</w:t>
      </w:r>
      <w:r>
        <w:rPr>
          <w:lang w:val="en-US"/>
        </w:rPr>
        <w:t xml:space="preserve">免费质量保证期自验收合格之日起不得低于</w:t>
      </w:r>
      <w:r>
        <w:rPr>
          <w:rFonts w:hint="eastAsia"/>
          <w:lang w:val="en-US"/>
        </w:rPr>
        <w:t xml:space="preserve">2</w:t>
      </w:r>
      <w:r>
        <w:rPr>
          <w:lang w:val="en-US"/>
        </w:rPr>
        <w:t xml:space="preserve">年。</w:t>
      </w:r>
      <w:r/>
    </w:p>
    <w:p>
      <w:pPr>
        <w:ind w:firstLine="460"/>
        <w:spacing w:line="360" w:lineRule="auto"/>
        <w:rPr>
          <w:rFonts w:ascii="宋体" w:hAnsi="宋体" w:cs="宋体"/>
          <w:szCs w:val="21"/>
        </w:rPr>
      </w:pPr>
      <w:r>
        <w:rPr>
          <w:rFonts w:hint="eastAsia" w:ascii="宋体" w:hAnsi="宋体" w:cs="宋体"/>
          <w:b/>
          <w:bCs/>
          <w:szCs w:val="21"/>
        </w:rPr>
        <w:t xml:space="preserve">二、</w:t>
      </w:r>
      <w:r>
        <w:rPr>
          <w:rFonts w:hint="eastAsia" w:ascii="宋体" w:hAnsi="宋体" w:cs="宋体"/>
          <w:b/>
          <w:bCs/>
          <w:szCs w:val="21"/>
        </w:rPr>
        <w:t xml:space="preserve">相关服务内容</w:t>
      </w:r>
      <w:r>
        <w:rPr>
          <w:rFonts w:hint="eastAsia" w:ascii="宋体" w:hAnsi="宋体" w:cs="宋体"/>
          <w:szCs w:val="21"/>
        </w:rPr>
        <w:t xml:space="preserve"> </w:t>
      </w:r>
      <w:r/>
    </w:p>
    <w:p>
      <w:pPr>
        <w:ind w:firstLine="4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、原有老旧空调设备的拆除（含室内外机、冷媒回收、室内机拆除、冷媒管道拆除、控制系统拆除、冷凝水管的拆除、管道拆除时妨碍的吊顶及墙面等的拆除）。</w:t>
      </w:r>
      <w:r/>
    </w:p>
    <w:p>
      <w:pPr>
        <w:ind w:firstLine="4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、新空调设备的安装调试（含室外机吊装、冷媒系统、控制系统、冷凝水系统、墙顶面修复工程等）。</w:t>
      </w:r>
      <w:r/>
    </w:p>
    <w:p>
      <w:pPr>
        <w:ind w:firstLine="460"/>
        <w:spacing w:line="360" w:lineRule="auto"/>
        <w:rPr>
          <w:rFonts w:ascii="宋体" w:hAnsi="宋体" w:cs="宋体"/>
          <w:szCs w:val="21"/>
        </w:rPr>
      </w:pPr>
      <w:r>
        <w:rPr>
          <w:rFonts w:hint="eastAsia" w:ascii="宋体" w:hAnsi="宋体" w:cs="宋体"/>
          <w:szCs w:val="21"/>
        </w:rPr>
        <w:t xml:space="preserve">施工时间：因现还在办公使用期间，施工不能影响正常上班运行。</w:t>
      </w:r>
      <w:r/>
    </w:p>
    <w:p>
      <w:pPr>
        <w:ind w:firstLine="460"/>
        <w:spacing w:line="360" w:lineRule="auto"/>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安装有关要求</w:t>
      </w:r>
      <w:r/>
    </w:p>
    <w:p>
      <w:pPr>
        <w:ind w:firstLine="4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w:t>
      </w:r>
      <w:r>
        <w:rPr>
          <w:rFonts w:hint="eastAsia" w:ascii="宋体" w:hAnsi="宋体" w:cs="宋体"/>
          <w:szCs w:val="21"/>
        </w:rPr>
        <w:t xml:space="preserve">需遵守现场的一切规章制度，进行文明安装和调试；</w:t>
      </w:r>
      <w:r/>
    </w:p>
    <w:p>
      <w:pPr>
        <w:ind w:firstLine="4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w:t>
      </w:r>
      <w:r>
        <w:rPr>
          <w:rFonts w:hint="eastAsia" w:ascii="宋体" w:hAnsi="宋体" w:cs="宋体"/>
          <w:szCs w:val="21"/>
        </w:rPr>
        <w:t xml:space="preserve">负责保管、看护进场的设备及附配件；</w:t>
      </w:r>
      <w:r/>
    </w:p>
    <w:p>
      <w:pPr>
        <w:ind w:firstLine="46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w:t>
      </w:r>
      <w:r>
        <w:rPr>
          <w:rFonts w:hint="eastAsia" w:ascii="宋体" w:hAnsi="宋体" w:cs="宋体"/>
          <w:szCs w:val="21"/>
        </w:rPr>
        <w:t xml:space="preserve">负责设备、安装设备（工具）等提供适当的保护、包装或覆盖等处理，以免受损；</w:t>
      </w:r>
      <w:r/>
    </w:p>
    <w:p>
      <w:pPr>
        <w:ind w:firstLine="46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、供应商</w:t>
      </w:r>
      <w:r>
        <w:rPr>
          <w:rFonts w:hint="eastAsia" w:ascii="宋体" w:hAnsi="宋体" w:cs="宋体"/>
          <w:szCs w:val="21"/>
        </w:rPr>
        <w:t xml:space="preserve">安装调试人员对邻近设施、管线等造成损坏，应由</w:t>
      </w:r>
      <w:r>
        <w:rPr>
          <w:rFonts w:hint="eastAsia" w:ascii="宋体" w:hAnsi="宋体" w:cs="宋体"/>
          <w:szCs w:val="21"/>
        </w:rPr>
        <w:t xml:space="preserve">供应商</w:t>
      </w:r>
      <w:r>
        <w:rPr>
          <w:rFonts w:hint="eastAsia" w:ascii="宋体" w:hAnsi="宋体" w:cs="宋体"/>
          <w:szCs w:val="21"/>
        </w:rPr>
        <w:t xml:space="preserve">负责修复及承担一切费用；</w:t>
      </w:r>
      <w:r/>
    </w:p>
    <w:p>
      <w:pPr>
        <w:ind w:firstLine="46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无论安装调试期间或保修过程中，</w:t>
      </w:r>
      <w:r>
        <w:rPr>
          <w:rFonts w:hint="eastAsia" w:ascii="宋体" w:hAnsi="宋体" w:cs="宋体"/>
          <w:szCs w:val="21"/>
        </w:rPr>
        <w:t xml:space="preserve">供应商</w:t>
      </w:r>
      <w:r>
        <w:rPr>
          <w:rFonts w:hint="eastAsia" w:ascii="宋体" w:hAnsi="宋体" w:cs="宋体"/>
          <w:szCs w:val="21"/>
        </w:rPr>
        <w:t xml:space="preserve">负责及时清理垃圾；</w:t>
      </w:r>
      <w:r/>
    </w:p>
    <w:p>
      <w:pPr>
        <w:ind w:firstLine="46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保证空调设备的正常安装、调试和运行的整套附件、配套件和材料的详细清单</w:t>
      </w:r>
      <w:r>
        <w:rPr>
          <w:rFonts w:hint="eastAsia" w:ascii="宋体" w:hAnsi="宋体" w:cs="宋体"/>
          <w:szCs w:val="21"/>
          <w:lang w:val="zh-CN"/>
        </w:rPr>
        <w:t xml:space="preserve">和报价；空调设备及空调设备安装的各项尺寸、设备重量等。</w:t>
      </w:r>
      <w:r/>
    </w:p>
    <w:p>
      <w:pPr>
        <w:ind w:firstLine="422"/>
        <w:spacing w:line="360" w:lineRule="auto"/>
        <w:rPr>
          <w:rFonts w:ascii="宋体" w:hAnsi="宋体" w:cs="宋体"/>
          <w:szCs w:val="21"/>
        </w:rPr>
      </w:pPr>
      <w:r>
        <w:rPr>
          <w:rFonts w:hint="eastAsia" w:ascii="宋体" w:hAnsi="宋体" w:cs="宋体"/>
          <w:b/>
          <w:bCs/>
          <w:szCs w:val="21"/>
        </w:rPr>
        <w:t xml:space="preserve">四、</w:t>
      </w:r>
      <w:r>
        <w:rPr>
          <w:rFonts w:hint="eastAsia" w:ascii="宋体" w:hAnsi="宋体" w:cs="宋体"/>
          <w:b/>
          <w:bCs/>
          <w:szCs w:val="21"/>
        </w:rPr>
        <w:t xml:space="preserve">产品质量要求</w:t>
      </w:r>
      <w:r/>
    </w:p>
    <w:p>
      <w:pPr>
        <w:ind w:firstLine="4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、产品质量符合国家质量标准和验收规范，并响应招标文件所规定技术性能要求，以及中标人承诺的其他指标。</w:t>
      </w:r>
      <w:r/>
    </w:p>
    <w:p>
      <w:pPr>
        <w:ind w:firstLine="4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、国家具有强制性标准的，所投产品须符合国家强制性标准。</w:t>
      </w:r>
      <w:r>
        <w:rPr>
          <w:rFonts w:hint="eastAsia" w:ascii="宋体" w:hAnsi="宋体" w:cs="宋体"/>
          <w:szCs w:val="21"/>
        </w:rPr>
        <w:t xml:space="preserve"> </w:t>
      </w:r>
      <w:r/>
    </w:p>
    <w:p>
      <w:pPr>
        <w:ind w:firstLine="46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、所有设备在到达现场时须经采购单位技术人员记录验收，验货时须提交该产品的原厂质量合格证明及服务质保证明文件。</w:t>
      </w:r>
      <w:r/>
    </w:p>
    <w:p>
      <w:pPr>
        <w:ind w:firstLine="46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、所有设备、附（配）件应具备该类产品的功能要求，无瑕疵和缺陷，质量为合格产品，同时有明确的生产厂商或制造厂商。</w:t>
      </w:r>
      <w:r>
        <w:rPr>
          <w:rFonts w:hint="eastAsia" w:ascii="宋体" w:hAnsi="宋体" w:cs="宋体"/>
          <w:szCs w:val="21"/>
        </w:rPr>
        <w:t xml:space="preserve"> </w:t>
      </w:r>
      <w:r/>
    </w:p>
    <w:p>
      <w:pPr>
        <w:ind w:firstLine="46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、缺陷保修：如果设备交付使用后，缺陷多次反复出</w:t>
      </w:r>
      <w:r>
        <w:rPr>
          <w:rFonts w:hint="eastAsia" w:ascii="宋体" w:hAnsi="宋体" w:cs="宋体"/>
          <w:szCs w:val="21"/>
        </w:rPr>
        <w:t xml:space="preserve">现，中标方必须提出分析报告和解决方案，更换该产品，直到最后纠正缺陷、投标人提供质保从纠正之日起重新计算质保期。</w:t>
      </w:r>
      <w:r/>
    </w:p>
    <w:p>
      <w:pPr>
        <w:pStyle w:val="997"/>
        <w:ind w:firstLine="420"/>
        <w:spacing w:line="360" w:lineRule="auto"/>
        <w:rPr>
          <w:rFonts w:hAnsi="宋体" w:cs="宋体"/>
          <w:szCs w:val="21"/>
        </w:rPr>
      </w:pPr>
      <w:r>
        <w:rPr>
          <w:rFonts w:hint="eastAsia" w:hAnsi="宋体" w:cs="宋体"/>
          <w:szCs w:val="21"/>
        </w:rPr>
        <w:t xml:space="preserve">6</w:t>
      </w:r>
      <w:r>
        <w:rPr>
          <w:rFonts w:hint="eastAsia" w:hAnsi="宋体" w:cs="宋体"/>
          <w:szCs w:val="21"/>
        </w:rPr>
        <w:t xml:space="preserve">、如果是超出投标人的责任范围的疏忽、误操作等情况而导致的更换修正，应由投标人进行修理，其额外费用由双方协商承担。</w:t>
      </w:r>
      <w:r/>
    </w:p>
    <w:p>
      <w:r/>
      <w:r/>
    </w:p>
    <w:p>
      <w:pPr>
        <w:jc w:val="center"/>
        <w:spacing w:line="360" w:lineRule="auto"/>
        <w:rPr>
          <w:rFonts w:ascii="宋体" w:hAnsi="宋体" w:cs="宋体"/>
          <w:szCs w:val="21"/>
        </w:rPr>
      </w:pPr>
      <w:r>
        <w:rPr>
          <w:rFonts w:ascii="宋体" w:hAnsi="宋体" w:cs="宋体"/>
          <w:szCs w:val="21"/>
        </w:rPr>
      </w:r>
      <w:r/>
    </w:p>
    <w:p>
      <w:pPr>
        <w:jc w:val="right"/>
        <w:spacing w:line="360" w:lineRule="auto"/>
        <w:rPr>
          <w:rFonts w:ascii="宋体"/>
          <w:b/>
          <w:bCs/>
        </w:rPr>
      </w:pPr>
      <w:r>
        <w:rPr>
          <w:rFonts w:hint="eastAsia" w:ascii="宋体" w:hAnsi="宋体" w:cs="宋体"/>
          <w:b/>
          <w:bCs/>
          <w:szCs w:val="21"/>
        </w:rPr>
        <w:t xml:space="preserve"> </w:t>
      </w:r>
      <w:r>
        <w:rPr>
          <w:rFonts w:hint="eastAsia" w:ascii="宋体" w:hAnsi="宋体" w:cs="宋体"/>
          <w:b/>
          <w:bCs/>
          <w:szCs w:val="21"/>
        </w:rPr>
        <w:t xml:space="preserve">（全文完）</w:t>
      </w:r>
      <w:r/>
    </w:p>
    <w:sectPr>
      <w:headerReference w:type="default" r:id="rId11"/>
      <w:footerReference w:type="default" r:id="rId15"/>
      <w:footnotePr/>
      <w:endnotePr/>
      <w:type w:val="nextPage"/>
      <w:pgSz w:w="11906" w:h="16838" w:orient="portrait"/>
      <w:pgMar w:top="1437" w:right="1417" w:bottom="1341"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WinCharSetFFFF-H">
    <w:panose1 w:val="02010600030101010101"/>
  </w:font>
  <w:font w:name="Symbol">
    <w:panose1 w:val="05050102010706020507"/>
  </w:font>
  <w:font w:name="Wingdings">
    <w:panose1 w:val="05000000000000000000"/>
  </w:font>
  <w:font w:name="仿宋v.萀">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2"/>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pPr>
    <w:r>
      <w:rPr>
        <w:rFonts w:hint="eastAsia"/>
      </w:rPr>
      <w:t xml:space="preserve">苏州苏信建设项目管理有限公司</w:t>
    </w:r>
    <w:r>
      <w:rPr>
        <w:rFonts w:hint="eastAsia"/>
      </w:rPr>
      <w:t xml:space="preserve">                </w:t>
    </w:r>
    <w:r>
      <w:rPr>
        <w:rFonts w:hint="eastAsia"/>
      </w:rPr>
      <w:t xml:space="preserve">               </w:t>
    </w:r>
    <w:r>
      <w:rPr>
        <w:rFonts w:hint="eastAsia"/>
      </w:rPr>
      <w:t xml:space="preserve">   </w:t>
    </w:r>
    <w:r>
      <w:rPr>
        <w:rFonts w:hint="eastAsia"/>
      </w:rPr>
      <w:t xml:space="preserve">采购编号：</w:t>
    </w:r>
    <w:r>
      <w:rPr>
        <w:rFonts w:hint="eastAsia" w:ascii="宋体" w:hAnsi="宋体" w:cs="宋体"/>
      </w:rPr>
      <w:t xml:space="preserve">JSZC-320509-SXJS-C2026-0001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u w:val="single"/>
      </w:rPr>
      <w:pBdr>
        <w:bottom w:val="none" w:color="auto" w:sz="0" w:space="0"/>
      </w:pBdr>
    </w:pPr>
    <w:r>
      <w:rPr>
        <w:u w:val="single"/>
      </w:rPr>
    </w:r>
    <w:r/>
  </w:p>
  <w:p>
    <w:pPr>
      <w:pStyle w:val="823"/>
      <w:pBdr>
        <w:bottom w:val="none" w:color="auto" w:sz="0" w:space="0"/>
      </w:pBdr>
    </w:pPr>
    <w:r>
      <w:rPr>
        <w:rFonts w:hint="eastAsia"/>
        <w:u w:val="single"/>
      </w:rPr>
      <w:t xml:space="preserve">苏州苏信建设项目管理有限公司</w:t>
    </w:r>
    <w:r>
      <w:rPr>
        <w:rFonts w:hint="eastAsia"/>
        <w:u w:val="single"/>
      </w:rPr>
      <w:t xml:space="preserve">                                            </w:t>
    </w:r>
    <w:r>
      <w:rPr>
        <w:rFonts w:hint="eastAsia"/>
        <w:u w:val="single"/>
      </w:rPr>
      <w:t xml:space="preserve">标号：</w:t>
    </w:r>
    <w:r>
      <w:rPr>
        <w:rFonts w:hint="eastAsia"/>
        <w:u w:val="single"/>
      </w:rPr>
      <w:t xml:space="preserve">JSZC-320509-SXJS-C2026-0001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苏州苏信建设项目管理有限公司</w:t>
    </w:r>
    <w:r>
      <w:rPr>
        <w:rFonts w:hint="eastAsia" w:ascii="宋体" w:hAnsi="宋体" w:cs="宋体"/>
        <w:sz w:val="18"/>
        <w:szCs w:val="18"/>
      </w:rPr>
      <w:t xml:space="preserve">                             </w:t>
    </w:r>
    <w:r>
      <w:rPr>
        <w:rFonts w:hint="eastAsia" w:ascii="宋体" w:hAnsi="宋体" w:cs="宋体"/>
        <w:sz w:val="18"/>
        <w:szCs w:val="18"/>
      </w:rPr>
      <w:t xml:space="preserve">采购编号：</w:t>
    </w:r>
    <w:r>
      <w:rPr>
        <w:rFonts w:hint="eastAsia" w:ascii="宋体" w:hAnsi="宋体" w:cs="宋体"/>
        <w:sz w:val="18"/>
        <w:szCs w:val="18"/>
      </w:rPr>
      <w:t xml:space="preserve">JSZC-320509-SXJS-C2026-0001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8"/>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104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80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pStyle w:val="105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Heading 6 Char"/>
    <w:basedOn w:val="800"/>
    <w:link w:val="796"/>
    <w:uiPriority w:val="9"/>
    <w:rPr>
      <w:rFonts w:ascii="Arial" w:hAnsi="Arial" w:eastAsia="Arial" w:cs="Arial"/>
      <w:b/>
      <w:bCs/>
      <w:sz w:val="22"/>
      <w:szCs w:val="22"/>
    </w:rPr>
  </w:style>
  <w:style w:type="character" w:styleId="782">
    <w:name w:val="Heading 7 Char"/>
    <w:basedOn w:val="800"/>
    <w:link w:val="797"/>
    <w:uiPriority w:val="9"/>
    <w:rPr>
      <w:rFonts w:ascii="Arial" w:hAnsi="Arial" w:eastAsia="Arial" w:cs="Arial"/>
      <w:b/>
      <w:bCs/>
      <w:i/>
      <w:iCs/>
      <w:sz w:val="22"/>
      <w:szCs w:val="22"/>
    </w:rPr>
  </w:style>
  <w:style w:type="character" w:styleId="783">
    <w:name w:val="Heading 8 Char"/>
    <w:basedOn w:val="800"/>
    <w:link w:val="798"/>
    <w:uiPriority w:val="9"/>
    <w:rPr>
      <w:rFonts w:ascii="Arial" w:hAnsi="Arial" w:eastAsia="Arial" w:cs="Arial"/>
      <w:i/>
      <w:iCs/>
      <w:sz w:val="22"/>
      <w:szCs w:val="22"/>
    </w:rPr>
  </w:style>
  <w:style w:type="character" w:styleId="784">
    <w:name w:val="Heading 9 Char"/>
    <w:basedOn w:val="800"/>
    <w:link w:val="799"/>
    <w:uiPriority w:val="9"/>
    <w:rPr>
      <w:rFonts w:ascii="Arial" w:hAnsi="Arial" w:eastAsia="Arial" w:cs="Arial"/>
      <w:i/>
      <w:iCs/>
      <w:sz w:val="21"/>
      <w:szCs w:val="21"/>
    </w:rPr>
  </w:style>
  <w:style w:type="character" w:styleId="785">
    <w:name w:val="Quote Char"/>
    <w:link w:val="864"/>
    <w:uiPriority w:val="29"/>
    <w:rPr>
      <w:i/>
    </w:rPr>
  </w:style>
  <w:style w:type="character" w:styleId="786">
    <w:name w:val="Intense Quote Char"/>
    <w:link w:val="866"/>
    <w:uiPriority w:val="30"/>
    <w:rPr>
      <w:i/>
    </w:rPr>
  </w:style>
  <w:style w:type="character" w:styleId="787">
    <w:name w:val="Footnote Text Char"/>
    <w:link w:val="828"/>
    <w:uiPriority w:val="99"/>
    <w:rPr>
      <w:sz w:val="18"/>
    </w:rPr>
  </w:style>
  <w:style w:type="character" w:styleId="788">
    <w:name w:val="Endnote Text Char"/>
    <w:link w:val="820"/>
    <w:uiPriority w:val="99"/>
    <w:rPr>
      <w:sz w:val="20"/>
    </w:rPr>
  </w:style>
  <w:style w:type="paragraph" w:styleId="789">
    <w:name w:val="TOC Heading"/>
    <w:uiPriority w:val="39"/>
    <w:unhideWhenUsed/>
  </w:style>
  <w:style w:type="paragraph" w:styleId="790" w:default="1">
    <w:name w:val="Normal"/>
    <w:qFormat/>
    <w:pPr>
      <w:jc w:val="both"/>
      <w:widowControl w:val="off"/>
    </w:pPr>
    <w:rPr>
      <w:sz w:val="21"/>
      <w:szCs w:val="24"/>
    </w:rPr>
  </w:style>
  <w:style w:type="paragraph" w:styleId="791">
    <w:name w:val="Heading 1"/>
    <w:basedOn w:val="790"/>
    <w:next w:val="790"/>
    <w:link w:val="1011"/>
    <w:qFormat/>
    <w:pPr>
      <w:keepLines/>
      <w:keepNext/>
      <w:spacing w:before="340" w:after="330" w:line="576" w:lineRule="auto"/>
      <w:outlineLvl w:val="0"/>
    </w:pPr>
    <w:rPr>
      <w:b/>
      <w:bCs/>
      <w:sz w:val="44"/>
      <w:szCs w:val="44"/>
    </w:rPr>
  </w:style>
  <w:style w:type="paragraph" w:styleId="792">
    <w:name w:val="Heading 2"/>
    <w:basedOn w:val="790"/>
    <w:next w:val="790"/>
    <w:link w:val="1012"/>
    <w:qFormat/>
    <w:pPr>
      <w:keepLines/>
      <w:keepNext/>
      <w:spacing w:before="260" w:after="260" w:line="413" w:lineRule="auto"/>
      <w:outlineLvl w:val="1"/>
    </w:pPr>
    <w:rPr>
      <w:rFonts w:ascii="Cambria" w:hAnsi="Cambria"/>
      <w:b/>
      <w:sz w:val="32"/>
    </w:rPr>
  </w:style>
  <w:style w:type="paragraph" w:styleId="793">
    <w:name w:val="Heading 3"/>
    <w:basedOn w:val="790"/>
    <w:next w:val="790"/>
    <w:link w:val="1013"/>
    <w:qFormat/>
    <w:pPr>
      <w:keepLines/>
      <w:keepNext/>
      <w:spacing w:before="260" w:after="260" w:line="413" w:lineRule="auto"/>
      <w:outlineLvl w:val="2"/>
    </w:pPr>
    <w:rPr>
      <w:b/>
      <w:bCs/>
      <w:sz w:val="32"/>
      <w:szCs w:val="32"/>
    </w:rPr>
  </w:style>
  <w:style w:type="paragraph" w:styleId="794">
    <w:name w:val="Heading 4"/>
    <w:basedOn w:val="790"/>
    <w:next w:val="790"/>
    <w:link w:val="1014"/>
    <w:qFormat/>
    <w:pPr>
      <w:keepNext/>
      <w:spacing w:before="240" w:after="60"/>
      <w:outlineLvl w:val="3"/>
    </w:pPr>
    <w:rPr>
      <w:b/>
      <w:bCs/>
      <w:sz w:val="28"/>
      <w:szCs w:val="28"/>
    </w:rPr>
  </w:style>
  <w:style w:type="paragraph" w:styleId="795">
    <w:name w:val="Heading 5"/>
    <w:basedOn w:val="790"/>
    <w:next w:val="790"/>
    <w:link w:val="1015"/>
    <w:qFormat/>
    <w:pPr>
      <w:spacing w:before="240" w:after="60"/>
      <w:outlineLvl w:val="4"/>
    </w:pPr>
    <w:rPr>
      <w:b/>
      <w:bCs/>
      <w:i/>
      <w:iCs/>
      <w:sz w:val="26"/>
      <w:szCs w:val="26"/>
    </w:rPr>
  </w:style>
  <w:style w:type="paragraph" w:styleId="796">
    <w:name w:val="Heading 6"/>
    <w:basedOn w:val="790"/>
    <w:next w:val="790"/>
    <w:link w:val="858"/>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60"/>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61"/>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style>
  <w:style w:type="table" w:styleId="801" w:default="1">
    <w:name w:val="Normal Table"/>
    <w:uiPriority w:val="99"/>
    <w:semiHidden/>
    <w:unhideWhenUsed/>
    <w:qFormat/>
    <w:tblPr>
      <w:tblInd w:w="0" w:type="dxa"/>
      <w:tblCellMar>
        <w:left w:w="108" w:type="dxa"/>
        <w:top w:w="0" w:type="dxa"/>
        <w:right w:w="108" w:type="dxa"/>
        <w:bottom w:w="0" w:type="dxa"/>
      </w:tblCellMar>
    </w:tblPr>
  </w:style>
  <w:style w:type="numbering" w:styleId="802" w:default="1">
    <w:name w:val="No List"/>
    <w:uiPriority w:val="99"/>
    <w:semiHidden/>
    <w:unhideWhenUsed/>
  </w:style>
  <w:style w:type="paragraph" w:styleId="803">
    <w:name w:val="toc 7"/>
    <w:basedOn w:val="791"/>
    <w:next w:val="790"/>
    <w:qFormat/>
    <w:pPr>
      <w:ind w:left="1640" w:firstLine="3784"/>
      <w:spacing w:before="0" w:after="0" w:line="360" w:lineRule="auto"/>
    </w:pPr>
  </w:style>
  <w:style w:type="paragraph" w:styleId="804">
    <w:name w:val="Normal Indent"/>
    <w:basedOn w:val="790"/>
    <w:next w:val="790"/>
    <w:link w:val="1016"/>
    <w:qFormat/>
    <w:pPr>
      <w:ind w:firstLine="420"/>
      <w:jc w:val="left"/>
      <w:widowControl/>
    </w:pPr>
    <w:rPr>
      <w:rFonts w:eastAsia="楷体_GB2312"/>
      <w:sz w:val="24"/>
    </w:rPr>
  </w:style>
  <w:style w:type="paragraph" w:styleId="805">
    <w:name w:val="Caption"/>
    <w:basedOn w:val="790"/>
    <w:next w:val="790"/>
    <w:uiPriority w:val="35"/>
    <w:semiHidden/>
    <w:unhideWhenUsed/>
    <w:qFormat/>
    <w:pPr>
      <w:spacing w:line="276" w:lineRule="auto"/>
    </w:pPr>
    <w:rPr>
      <w:b/>
      <w:bCs/>
      <w:color w:val="4f81bd" w:themeColor="accent1"/>
      <w:sz w:val="18"/>
      <w:szCs w:val="18"/>
    </w:rPr>
  </w:style>
  <w:style w:type="paragraph" w:styleId="806">
    <w:name w:val="List Bullet"/>
    <w:basedOn w:val="790"/>
    <w:qFormat/>
    <w:pPr>
      <w:numPr>
        <w:numId w:val="1"/>
      </w:numPr>
      <w:tabs>
        <w:tab w:val="clear" w:pos="420" w:leader="none"/>
        <w:tab w:val="left" w:pos="1155" w:leader="none"/>
      </w:tabs>
    </w:pPr>
    <w:rPr>
      <w:rFonts w:eastAsia="仿宋_GB2312"/>
      <w:sz w:val="30"/>
      <w:szCs w:val="20"/>
    </w:rPr>
  </w:style>
  <w:style w:type="paragraph" w:styleId="807">
    <w:name w:val="Document Map"/>
    <w:basedOn w:val="790"/>
    <w:qFormat/>
    <w:pPr>
      <w:shd w:val="clear" w:color="auto" w:fill="000080"/>
    </w:pPr>
  </w:style>
  <w:style w:type="paragraph" w:styleId="808">
    <w:name w:val="annotation text"/>
    <w:basedOn w:val="790"/>
    <w:link w:val="1017"/>
    <w:qFormat/>
    <w:pPr>
      <w:jc w:val="left"/>
    </w:pPr>
  </w:style>
  <w:style w:type="paragraph" w:styleId="809">
    <w:name w:val="Body Text"/>
    <w:basedOn w:val="790"/>
    <w:link w:val="1018"/>
    <w:qFormat/>
    <w:pPr>
      <w:spacing w:after="120"/>
    </w:pPr>
  </w:style>
  <w:style w:type="paragraph" w:styleId="810">
    <w:name w:val="Body Text Indent"/>
    <w:basedOn w:val="790"/>
    <w:next w:val="811"/>
    <w:link w:val="1019"/>
    <w:qFormat/>
    <w:pPr>
      <w:ind w:left="420"/>
      <w:spacing w:after="120"/>
    </w:pPr>
  </w:style>
  <w:style w:type="paragraph" w:styleId="811">
    <w:name w:val="envelope return"/>
    <w:basedOn w:val="790"/>
    <w:qFormat/>
    <w:rPr>
      <w:rFonts w:ascii="Arial" w:hAnsi="Arial"/>
    </w:rPr>
  </w:style>
  <w:style w:type="paragraph" w:styleId="812">
    <w:name w:val="List 2"/>
    <w:basedOn w:val="791"/>
    <w:next w:val="803"/>
    <w:qFormat/>
    <w:pPr>
      <w:ind w:left="100" w:firstLine="3640"/>
      <w:spacing w:before="0" w:after="0" w:line="240" w:lineRule="auto"/>
    </w:pPr>
  </w:style>
  <w:style w:type="paragraph" w:styleId="813">
    <w:name w:val="Block Text"/>
    <w:basedOn w:val="790"/>
    <w:qFormat/>
    <w:pPr>
      <w:ind w:left="630" w:right="-609" w:firstLine="420"/>
      <w:spacing w:line="360" w:lineRule="auto"/>
    </w:pPr>
    <w:rPr>
      <w:rFonts w:hint="eastAsia" w:ascii="仿宋_GB2312" w:eastAsia="仿宋_GB2312"/>
      <w:szCs w:val="20"/>
    </w:rPr>
  </w:style>
  <w:style w:type="paragraph" w:styleId="814">
    <w:name w:val="toc 5"/>
    <w:basedOn w:val="790"/>
    <w:next w:val="790"/>
    <w:uiPriority w:val="39"/>
    <w:unhideWhenUsed/>
    <w:qFormat/>
    <w:pPr>
      <w:ind w:left="1134"/>
      <w:spacing w:after="57"/>
    </w:pPr>
  </w:style>
  <w:style w:type="paragraph" w:styleId="815">
    <w:name w:val="toc 3"/>
    <w:basedOn w:val="790"/>
    <w:next w:val="790"/>
    <w:qFormat/>
    <w:pPr>
      <w:ind w:left="840" w:firstLine="200"/>
      <w:jc w:val="left"/>
      <w:spacing w:line="360" w:lineRule="auto"/>
    </w:pPr>
    <w:rPr>
      <w:sz w:val="24"/>
      <w:szCs w:val="22"/>
    </w:rPr>
  </w:style>
  <w:style w:type="paragraph" w:styleId="816">
    <w:name w:val="Plain Text"/>
    <w:basedOn w:val="790"/>
    <w:link w:val="1020"/>
    <w:qFormat/>
    <w:pPr>
      <w:jc w:val="left"/>
      <w:widowControl/>
    </w:pPr>
    <w:rPr>
      <w:rFonts w:ascii="宋体" w:hAnsi="Courier New" w:eastAsia="楷体_GB2312"/>
      <w:sz w:val="26"/>
    </w:rPr>
  </w:style>
  <w:style w:type="paragraph" w:styleId="817">
    <w:name w:val="toc 8"/>
    <w:basedOn w:val="790"/>
    <w:next w:val="790"/>
    <w:uiPriority w:val="39"/>
    <w:unhideWhenUsed/>
    <w:qFormat/>
    <w:pPr>
      <w:ind w:left="1984"/>
      <w:spacing w:after="57"/>
    </w:pPr>
  </w:style>
  <w:style w:type="paragraph" w:styleId="818">
    <w:name w:val="Date"/>
    <w:basedOn w:val="790"/>
    <w:next w:val="790"/>
    <w:link w:val="1021"/>
    <w:qFormat/>
  </w:style>
  <w:style w:type="paragraph" w:styleId="819">
    <w:name w:val="Body Text Indent 2"/>
    <w:basedOn w:val="790"/>
    <w:qFormat/>
    <w:pPr>
      <w:ind w:left="420"/>
      <w:spacing w:after="120" w:line="480" w:lineRule="auto"/>
    </w:pPr>
  </w:style>
  <w:style w:type="paragraph" w:styleId="820">
    <w:name w:val="endnote text"/>
    <w:basedOn w:val="790"/>
    <w:link w:val="995"/>
    <w:uiPriority w:val="99"/>
    <w:semiHidden/>
    <w:unhideWhenUsed/>
    <w:qFormat/>
    <w:rPr>
      <w:sz w:val="20"/>
    </w:rPr>
  </w:style>
  <w:style w:type="paragraph" w:styleId="821">
    <w:name w:val="Balloon Text"/>
    <w:basedOn w:val="790"/>
    <w:link w:val="1022"/>
    <w:qFormat/>
    <w:rPr>
      <w:sz w:val="18"/>
      <w:szCs w:val="18"/>
    </w:rPr>
  </w:style>
  <w:style w:type="paragraph" w:styleId="822">
    <w:name w:val="Footer"/>
    <w:basedOn w:val="790"/>
    <w:link w:val="1023"/>
    <w:qFormat/>
    <w:pPr>
      <w:jc w:val="left"/>
      <w:tabs>
        <w:tab w:val="center" w:pos="4153" w:leader="none"/>
        <w:tab w:val="right" w:pos="8306" w:leader="none"/>
      </w:tabs>
    </w:pPr>
    <w:rPr>
      <w:sz w:val="18"/>
      <w:szCs w:val="18"/>
    </w:rPr>
  </w:style>
  <w:style w:type="paragraph" w:styleId="823">
    <w:name w:val="Header"/>
    <w:basedOn w:val="790"/>
    <w:link w:val="1024"/>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90"/>
    <w:next w:val="790"/>
    <w:qFormat/>
    <w:pPr>
      <w:jc w:val="left"/>
    </w:pPr>
    <w:rPr>
      <w:rFonts w:eastAsia="楷体_GB2312"/>
      <w:sz w:val="24"/>
      <w:szCs w:val="20"/>
    </w:rPr>
  </w:style>
  <w:style w:type="paragraph" w:styleId="825">
    <w:name w:val="toc 4"/>
    <w:basedOn w:val="790"/>
    <w:next w:val="790"/>
    <w:qFormat/>
    <w:pPr>
      <w:ind w:left="630"/>
      <w:jc w:val="left"/>
    </w:pPr>
    <w:rPr>
      <w:szCs w:val="21"/>
    </w:rPr>
  </w:style>
  <w:style w:type="paragraph" w:styleId="826">
    <w:name w:val="Subtitle"/>
    <w:basedOn w:val="790"/>
    <w:next w:val="790"/>
    <w:link w:val="1025"/>
    <w:qFormat/>
    <w:pPr>
      <w:jc w:val="center"/>
      <w:spacing w:before="240" w:after="60" w:line="312" w:lineRule="auto"/>
      <w:outlineLvl w:val="1"/>
    </w:pPr>
    <w:rPr>
      <w:rFonts w:ascii="宋体" w:hAnsi="Courier New" w:eastAsia="楷体_GB2312"/>
      <w:sz w:val="26"/>
    </w:rPr>
  </w:style>
  <w:style w:type="paragraph" w:styleId="827">
    <w:name w:val="List"/>
    <w:basedOn w:val="790"/>
    <w:next w:val="790"/>
    <w:qFormat/>
    <w:pPr>
      <w:ind w:left="420" w:hanging="420"/>
    </w:pPr>
    <w:rPr>
      <w:rFonts w:ascii="Arial" w:hAnsi="Arial" w:eastAsia="楷体_GB2312"/>
      <w:sz w:val="28"/>
    </w:rPr>
  </w:style>
  <w:style w:type="paragraph" w:styleId="828">
    <w:name w:val="footnote text"/>
    <w:basedOn w:val="790"/>
    <w:link w:val="994"/>
    <w:uiPriority w:val="99"/>
    <w:semiHidden/>
    <w:unhideWhenUsed/>
    <w:qFormat/>
    <w:pPr>
      <w:spacing w:after="40"/>
    </w:pPr>
    <w:rPr>
      <w:sz w:val="18"/>
    </w:rPr>
  </w:style>
  <w:style w:type="paragraph" w:styleId="829">
    <w:name w:val="toc 6"/>
    <w:basedOn w:val="790"/>
    <w:next w:val="790"/>
    <w:uiPriority w:val="39"/>
    <w:unhideWhenUsed/>
    <w:qFormat/>
    <w:pPr>
      <w:ind w:left="1417"/>
      <w:spacing w:after="57"/>
    </w:pPr>
  </w:style>
  <w:style w:type="paragraph" w:styleId="830">
    <w:name w:val="Body Text Indent 3"/>
    <w:basedOn w:val="790"/>
    <w:qFormat/>
    <w:pPr>
      <w:ind w:firstLine="480"/>
      <w:jc w:val="left"/>
      <w:spacing w:line="440" w:lineRule="atLeast"/>
    </w:pPr>
    <w:rPr>
      <w:sz w:val="24"/>
    </w:rPr>
  </w:style>
  <w:style w:type="paragraph" w:styleId="831">
    <w:name w:val="table of figures"/>
    <w:basedOn w:val="790"/>
    <w:next w:val="790"/>
    <w:uiPriority w:val="99"/>
    <w:unhideWhenUsed/>
    <w:qFormat/>
  </w:style>
  <w:style w:type="paragraph" w:styleId="832">
    <w:name w:val="toc 2"/>
    <w:basedOn w:val="790"/>
    <w:next w:val="790"/>
    <w:qFormat/>
    <w:pPr>
      <w:ind w:left="420" w:firstLine="200"/>
      <w:jc w:val="left"/>
      <w:spacing w:line="360" w:lineRule="auto"/>
    </w:pPr>
    <w:rPr>
      <w:sz w:val="24"/>
      <w:szCs w:val="22"/>
    </w:rPr>
  </w:style>
  <w:style w:type="paragraph" w:styleId="833">
    <w:name w:val="toc 9"/>
    <w:basedOn w:val="790"/>
    <w:next w:val="790"/>
    <w:uiPriority w:val="39"/>
    <w:unhideWhenUsed/>
    <w:qFormat/>
    <w:pPr>
      <w:ind w:left="2268"/>
      <w:spacing w:after="57"/>
    </w:pPr>
  </w:style>
  <w:style w:type="paragraph" w:styleId="834">
    <w:name w:val="Body Text 2"/>
    <w:basedOn w:val="790"/>
    <w:qFormat/>
    <w:pPr>
      <w:spacing w:after="120" w:line="480" w:lineRule="auto"/>
    </w:pPr>
  </w:style>
  <w:style w:type="paragraph" w:styleId="835">
    <w:name w:val="Normal (Web)"/>
    <w:basedOn w:val="790"/>
    <w:qFormat/>
    <w:pPr>
      <w:jc w:val="left"/>
      <w:spacing w:before="100" w:beforeAutospacing="1" w:after="100" w:afterAutospacing="1"/>
      <w:widowControl/>
    </w:pPr>
    <w:rPr>
      <w:rFonts w:ascii="宋体" w:hAnsi="宋体" w:cs="宋体"/>
      <w:sz w:val="24"/>
    </w:rPr>
  </w:style>
  <w:style w:type="paragraph" w:styleId="836">
    <w:name w:val="index 1"/>
    <w:basedOn w:val="790"/>
    <w:next w:val="790"/>
    <w:qFormat/>
  </w:style>
  <w:style w:type="paragraph" w:styleId="837">
    <w:name w:val="Title"/>
    <w:basedOn w:val="790"/>
    <w:link w:val="1026"/>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38">
    <w:name w:val="annotation subject"/>
    <w:basedOn w:val="808"/>
    <w:next w:val="808"/>
    <w:link w:val="1027"/>
    <w:qFormat/>
    <w:rPr>
      <w:b/>
      <w:bCs/>
    </w:rPr>
  </w:style>
  <w:style w:type="paragraph" w:styleId="839">
    <w:name w:val="Body Text First Indent 2"/>
    <w:basedOn w:val="810"/>
    <w:next w:val="790"/>
    <w:uiPriority w:val="99"/>
    <w:unhideWhenUsed/>
    <w:qFormat/>
    <w:pPr>
      <w:ind w:firstLine="420"/>
    </w:pPr>
  </w:style>
  <w:style w:type="table" w:styleId="840">
    <w:name w:val="Table Grid"/>
    <w:basedOn w:val="80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basedOn w:val="800"/>
    <w:qFormat/>
    <w:rPr>
      <w:b/>
      <w:bCs/>
    </w:rPr>
  </w:style>
  <w:style w:type="character" w:styleId="842">
    <w:name w:val="endnote reference"/>
    <w:basedOn w:val="800"/>
    <w:uiPriority w:val="99"/>
    <w:semiHidden/>
    <w:unhideWhenUsed/>
    <w:qFormat/>
    <w:rPr>
      <w:vertAlign w:val="superscript"/>
    </w:rPr>
  </w:style>
  <w:style w:type="character" w:styleId="843">
    <w:name w:val="page number"/>
    <w:qFormat/>
  </w:style>
  <w:style w:type="character" w:styleId="844">
    <w:name w:val="FollowedHyperlink"/>
    <w:qFormat/>
    <w:rPr>
      <w:color w:val="800080"/>
      <w:szCs w:val="24"/>
      <w:u w:val="none"/>
    </w:rPr>
  </w:style>
  <w:style w:type="character" w:styleId="845">
    <w:name w:val="Emphasis"/>
    <w:basedOn w:val="800"/>
    <w:qFormat/>
    <w:rPr>
      <w:i/>
      <w:iCs/>
    </w:rPr>
  </w:style>
  <w:style w:type="character" w:styleId="846">
    <w:name w:val="HTML Definition"/>
    <w:qFormat/>
  </w:style>
  <w:style w:type="character" w:styleId="847">
    <w:name w:val="HTML Variable"/>
    <w:qFormat/>
  </w:style>
  <w:style w:type="character" w:styleId="848">
    <w:name w:val="Hyperlink"/>
    <w:qFormat/>
    <w:rPr>
      <w:color w:val="000000"/>
      <w:szCs w:val="24"/>
      <w:u w:val="none"/>
    </w:rPr>
  </w:style>
  <w:style w:type="character" w:styleId="849">
    <w:name w:val="HTML Code"/>
    <w:qFormat/>
    <w:rPr>
      <w:rFonts w:hint="default" w:ascii="monospace" w:hAnsi="monospace" w:eastAsia="monospace" w:cs="monospace"/>
      <w:sz w:val="21"/>
      <w:szCs w:val="21"/>
    </w:rPr>
  </w:style>
  <w:style w:type="character" w:styleId="850">
    <w:name w:val="annotation reference"/>
    <w:qFormat/>
    <w:rPr>
      <w:sz w:val="21"/>
      <w:szCs w:val="21"/>
    </w:rPr>
  </w:style>
  <w:style w:type="character" w:styleId="851">
    <w:name w:val="HTML Cite"/>
    <w:qFormat/>
  </w:style>
  <w:style w:type="character" w:styleId="852">
    <w:name w:val="footnote reference"/>
    <w:basedOn w:val="800"/>
    <w:uiPriority w:val="99"/>
    <w:unhideWhenUsed/>
    <w:qFormat/>
    <w:rPr>
      <w:vertAlign w:val="superscript"/>
    </w:rPr>
  </w:style>
  <w:style w:type="character" w:styleId="853">
    <w:name w:val="HTML Keyboard"/>
    <w:qFormat/>
    <w:rPr>
      <w:rFonts w:ascii="monospace" w:hAnsi="monospace" w:eastAsia="monospace" w:cs="monospace"/>
      <w:sz w:val="21"/>
      <w:szCs w:val="21"/>
    </w:rPr>
  </w:style>
  <w:style w:type="character" w:styleId="854">
    <w:name w:val="HTML Sample"/>
    <w:qFormat/>
    <w:rPr>
      <w:rFonts w:hint="default" w:ascii="monospace" w:hAnsi="monospace" w:eastAsia="monospace" w:cs="monospace"/>
      <w:sz w:val="21"/>
      <w:szCs w:val="21"/>
    </w:rPr>
  </w:style>
  <w:style w:type="paragraph" w:styleId="855" w:customStyle="1">
    <w:name w:val="首行缩进"/>
    <w:basedOn w:val="790"/>
    <w:qFormat/>
    <w:pPr>
      <w:ind w:firstLine="480"/>
    </w:pPr>
    <w:rPr>
      <w:szCs w:val="20"/>
      <w:lang w:val="zh-CN"/>
    </w:rPr>
  </w:style>
  <w:style w:type="character" w:styleId="856" w:customStyle="1">
    <w:name w:val="Heading 1 Char"/>
    <w:basedOn w:val="800"/>
    <w:uiPriority w:val="9"/>
    <w:qFormat/>
    <w:rPr>
      <w:rFonts w:ascii="Arial" w:hAnsi="Arial" w:eastAsia="Arial" w:cs="Arial"/>
      <w:sz w:val="40"/>
      <w:szCs w:val="40"/>
    </w:rPr>
  </w:style>
  <w:style w:type="character" w:styleId="857" w:customStyle="1">
    <w:name w:val="Heading 2 Char"/>
    <w:basedOn w:val="800"/>
    <w:uiPriority w:val="9"/>
    <w:qFormat/>
    <w:rPr>
      <w:rFonts w:ascii="Arial" w:hAnsi="Arial" w:eastAsia="Arial" w:cs="Arial"/>
      <w:sz w:val="34"/>
    </w:rPr>
  </w:style>
  <w:style w:type="character" w:styleId="858" w:customStyle="1">
    <w:name w:val="标题 6 Char"/>
    <w:basedOn w:val="800"/>
    <w:link w:val="796"/>
    <w:uiPriority w:val="9"/>
    <w:qFormat/>
    <w:rPr>
      <w:rFonts w:ascii="Arial" w:hAnsi="Arial" w:eastAsia="Arial" w:cs="Arial"/>
      <w:b/>
      <w:bCs/>
      <w:sz w:val="22"/>
      <w:szCs w:val="22"/>
    </w:rPr>
  </w:style>
  <w:style w:type="character" w:styleId="859" w:customStyle="1">
    <w:name w:val="标题 7 Char"/>
    <w:basedOn w:val="800"/>
    <w:link w:val="797"/>
    <w:uiPriority w:val="9"/>
    <w:qFormat/>
    <w:rPr>
      <w:rFonts w:ascii="Arial" w:hAnsi="Arial" w:eastAsia="Arial" w:cs="Arial"/>
      <w:b/>
      <w:bCs/>
      <w:i/>
      <w:iCs/>
      <w:sz w:val="22"/>
      <w:szCs w:val="22"/>
    </w:rPr>
  </w:style>
  <w:style w:type="character" w:styleId="860" w:customStyle="1">
    <w:name w:val="标题 8 Char"/>
    <w:basedOn w:val="800"/>
    <w:link w:val="798"/>
    <w:uiPriority w:val="9"/>
    <w:qFormat/>
    <w:rPr>
      <w:rFonts w:ascii="Arial" w:hAnsi="Arial" w:eastAsia="Arial" w:cs="Arial"/>
      <w:i/>
      <w:iCs/>
      <w:sz w:val="22"/>
      <w:szCs w:val="22"/>
    </w:rPr>
  </w:style>
  <w:style w:type="character" w:styleId="861" w:customStyle="1">
    <w:name w:val="标题 9 Char"/>
    <w:basedOn w:val="800"/>
    <w:link w:val="799"/>
    <w:uiPriority w:val="9"/>
    <w:qFormat/>
    <w:rPr>
      <w:rFonts w:ascii="Arial" w:hAnsi="Arial" w:eastAsia="Arial" w:cs="Arial"/>
      <w:i/>
      <w:iCs/>
      <w:sz w:val="21"/>
      <w:szCs w:val="21"/>
    </w:rPr>
  </w:style>
  <w:style w:type="character" w:styleId="862" w:customStyle="1">
    <w:name w:val="Title Char"/>
    <w:basedOn w:val="800"/>
    <w:uiPriority w:val="10"/>
    <w:qFormat/>
    <w:rPr>
      <w:sz w:val="48"/>
      <w:szCs w:val="48"/>
    </w:rPr>
  </w:style>
  <w:style w:type="character" w:styleId="863" w:customStyle="1">
    <w:name w:val="Subtitle Char"/>
    <w:basedOn w:val="800"/>
    <w:uiPriority w:val="11"/>
    <w:qFormat/>
    <w:rPr>
      <w:sz w:val="24"/>
      <w:szCs w:val="24"/>
    </w:rPr>
  </w:style>
  <w:style w:type="paragraph" w:styleId="864">
    <w:name w:val="Quote"/>
    <w:basedOn w:val="790"/>
    <w:next w:val="790"/>
    <w:link w:val="865"/>
    <w:uiPriority w:val="29"/>
    <w:qFormat/>
    <w:pPr>
      <w:ind w:left="720" w:right="720"/>
    </w:pPr>
    <w:rPr>
      <w:i/>
    </w:rPr>
  </w:style>
  <w:style w:type="character" w:styleId="865" w:customStyle="1">
    <w:name w:val="引用 Char"/>
    <w:link w:val="864"/>
    <w:uiPriority w:val="29"/>
    <w:qFormat/>
    <w:rPr>
      <w:i/>
    </w:rPr>
  </w:style>
  <w:style w:type="paragraph" w:styleId="866">
    <w:name w:val="Intense Quote"/>
    <w:basedOn w:val="790"/>
    <w:next w:val="790"/>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character" w:styleId="868" w:customStyle="1">
    <w:name w:val="Caption Char"/>
    <w:uiPriority w:val="99"/>
    <w:qFormat/>
  </w:style>
  <w:style w:type="table" w:styleId="869" w:customStyle="1">
    <w:name w:val="Table Grid Light"/>
    <w:basedOn w:val="80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0" w:customStyle="1">
    <w:name w:val="Plain Table 1"/>
    <w:basedOn w:val="80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0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0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0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0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0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80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80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801"/>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80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80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801"/>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w:basedOn w:val="80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80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80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80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80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80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80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Grid Table 3"/>
    <w:basedOn w:val="80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80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80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80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80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801"/>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80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0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80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8" w:customStyle="1">
    <w:name w:val="Grid Table 4 - Accent 2"/>
    <w:basedOn w:val="80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9" w:customStyle="1">
    <w:name w:val="Grid Table 4 - Accent 3"/>
    <w:basedOn w:val="80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0" w:customStyle="1">
    <w:name w:val="Grid Table 4 - Accent 4"/>
    <w:basedOn w:val="80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80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80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Grid Table 5 Dark"/>
    <w:basedOn w:val="80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80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80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80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80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80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80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Grid Table 6 Colorful"/>
    <w:basedOn w:val="80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1" w:customStyle="1">
    <w:name w:val="Grid Table 6 Colorful - Accent 1"/>
    <w:basedOn w:val="80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2" w:customStyle="1">
    <w:name w:val="Grid Table 6 Colorful - Accent 2"/>
    <w:basedOn w:val="80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3" w:customStyle="1">
    <w:name w:val="Grid Table 6 Colorful - Accent 3"/>
    <w:basedOn w:val="80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4" w:customStyle="1">
    <w:name w:val="Grid Table 6 Colorful - Accent 4"/>
    <w:basedOn w:val="80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5" w:customStyle="1">
    <w:name w:val="Grid Table 6 Colorful - Accent 5"/>
    <w:basedOn w:val="80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6" w:customStyle="1">
    <w:name w:val="Grid Table 6 Colorful - Accent 6"/>
    <w:basedOn w:val="80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7" w:customStyle="1">
    <w:name w:val="Grid Table 7 Colorful"/>
    <w:basedOn w:val="80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80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80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80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80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80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80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List Table 1 Light"/>
    <w:basedOn w:val="80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80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80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80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80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80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80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List Table 2"/>
    <w:basedOn w:val="80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2" w:customStyle="1">
    <w:name w:val="List Table 2 - Accent 1"/>
    <w:basedOn w:val="80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80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4" w:customStyle="1">
    <w:name w:val="List Table 2 - Accent 3"/>
    <w:basedOn w:val="80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80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80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80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List Table 3"/>
    <w:basedOn w:val="80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80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80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80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80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80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80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List Table 4"/>
    <w:basedOn w:val="80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80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80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80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80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80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80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List Table 5 Dark"/>
    <w:basedOn w:val="80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basedOn w:val="80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basedOn w:val="80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basedOn w:val="80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basedOn w:val="80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basedOn w:val="80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basedOn w:val="80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w:basedOn w:val="80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0" w:customStyle="1">
    <w:name w:val="List Table 6 Colorful - Accent 1"/>
    <w:basedOn w:val="80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1" w:customStyle="1">
    <w:name w:val="List Table 6 Colorful - Accent 2"/>
    <w:basedOn w:val="80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2" w:customStyle="1">
    <w:name w:val="List Table 6 Colorful - Accent 3"/>
    <w:basedOn w:val="80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3" w:customStyle="1">
    <w:name w:val="List Table 6 Colorful - Accent 4"/>
    <w:basedOn w:val="80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4" w:customStyle="1">
    <w:name w:val="List Table 6 Colorful - Accent 5"/>
    <w:basedOn w:val="80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5" w:customStyle="1">
    <w:name w:val="List Table 6 Colorful - Accent 6"/>
    <w:basedOn w:val="80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6" w:customStyle="1">
    <w:name w:val="List Table 7 Colorful"/>
    <w:basedOn w:val="80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80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80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80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80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80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80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80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Lined - Accent 1"/>
    <w:basedOn w:val="80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Lined - Accent 2"/>
    <w:basedOn w:val="80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Lined - Accent 3"/>
    <w:basedOn w:val="80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Lined - Accent 4"/>
    <w:basedOn w:val="80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80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80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80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1" w:customStyle="1">
    <w:name w:val="Bordered &amp; Lined - Accent 1"/>
    <w:basedOn w:val="80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2" w:customStyle="1">
    <w:name w:val="Bordered &amp; Lined - Accent 2"/>
    <w:basedOn w:val="80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3" w:customStyle="1">
    <w:name w:val="Bordered &amp; Lined - Accent 3"/>
    <w:basedOn w:val="80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4" w:customStyle="1">
    <w:name w:val="Bordered &amp; Lined - Accent 4"/>
    <w:basedOn w:val="80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80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80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80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8" w:customStyle="1">
    <w:name w:val="Bordered - Accent 1"/>
    <w:basedOn w:val="80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80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0" w:customStyle="1">
    <w:name w:val="Bordered - Accent 3"/>
    <w:basedOn w:val="80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1" w:customStyle="1">
    <w:name w:val="Bordered - Accent 4"/>
    <w:basedOn w:val="80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80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80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Char"/>
    <w:link w:val="828"/>
    <w:uiPriority w:val="99"/>
    <w:qFormat/>
    <w:rPr>
      <w:sz w:val="18"/>
    </w:rPr>
  </w:style>
  <w:style w:type="character" w:styleId="995" w:customStyle="1">
    <w:name w:val="尾注文本 Char"/>
    <w:link w:val="820"/>
    <w:uiPriority w:val="99"/>
    <w:qFormat/>
    <w:rPr>
      <w:sz w:val="20"/>
    </w:rPr>
  </w:style>
  <w:style w:type="paragraph" w:styleId="996" w:customStyle="1">
    <w:name w:val="TOC 标题1"/>
    <w:uiPriority w:val="39"/>
    <w:unhideWhenUsed/>
    <w:qFormat/>
  </w:style>
  <w:style w:type="paragraph" w:styleId="997" w:customStyle="1">
    <w:name w:val="段"/>
    <w:next w:val="790"/>
    <w:qFormat/>
    <w:pPr>
      <w:ind w:firstLine="200"/>
      <w:jc w:val="both"/>
    </w:pPr>
    <w:rPr>
      <w:rFonts w:ascii="宋体"/>
      <w:sz w:val="21"/>
    </w:rPr>
  </w:style>
  <w:style w:type="paragraph" w:styleId="998" w:customStyle="1">
    <w:name w:val="正文1"/>
    <w:basedOn w:val="999"/>
    <w:next w:val="790"/>
    <w:qFormat/>
    <w:pPr>
      <w:ind w:left="359" w:hanging="359"/>
      <w:spacing w:line="500" w:lineRule="exact"/>
      <w:tabs>
        <w:tab w:val="left" w:pos="480" w:leader="none"/>
      </w:tabs>
    </w:pPr>
    <w:rPr>
      <w:rFonts w:ascii="黑体" w:hAnsi="宋体"/>
    </w:rPr>
  </w:style>
  <w:style w:type="paragraph" w:styleId="999" w:customStyle="1">
    <w:name w:val="正文111"/>
    <w:next w:val="1000"/>
    <w:qFormat/>
    <w:pPr>
      <w:jc w:val="both"/>
      <w:widowControl w:val="off"/>
    </w:pPr>
    <w:rPr>
      <w:sz w:val="21"/>
      <w:szCs w:val="24"/>
    </w:rPr>
  </w:style>
  <w:style w:type="paragraph" w:styleId="1000" w:customStyle="1">
    <w:name w:val="正文文本缩进11"/>
    <w:basedOn w:val="1001"/>
    <w:next w:val="1005"/>
    <w:qFormat/>
    <w:pPr>
      <w:ind w:firstLine="425"/>
      <w:spacing w:line="360" w:lineRule="auto"/>
    </w:pPr>
  </w:style>
  <w:style w:type="paragraph" w:styleId="1001" w:customStyle="1">
    <w:name w:val="正文112"/>
    <w:next w:val="1002"/>
    <w:qFormat/>
    <w:pPr>
      <w:jc w:val="both"/>
      <w:widowControl w:val="off"/>
    </w:pPr>
    <w:rPr>
      <w:sz w:val="21"/>
      <w:szCs w:val="24"/>
    </w:rPr>
  </w:style>
  <w:style w:type="paragraph" w:styleId="1002" w:customStyle="1">
    <w:name w:val="正文首行缩进11"/>
    <w:basedOn w:val="1003"/>
    <w:next w:val="1004"/>
    <w:qFormat/>
    <w:pPr>
      <w:ind w:firstLine="420"/>
    </w:pPr>
    <w:rPr>
      <w:rFonts w:ascii="仿宋_GB2312" w:hAnsi="Times New Roman" w:eastAsia="仿宋_GB2312"/>
      <w:sz w:val="30"/>
      <w:szCs w:val="30"/>
    </w:rPr>
  </w:style>
  <w:style w:type="paragraph" w:styleId="1003" w:customStyle="1">
    <w:name w:val="正文文本11"/>
    <w:basedOn w:val="1001"/>
    <w:next w:val="1001"/>
    <w:qFormat/>
    <w:pPr>
      <w:spacing w:after="120"/>
    </w:pPr>
    <w:rPr>
      <w:rFonts w:ascii="Calibri" w:hAnsi="Calibri"/>
    </w:rPr>
  </w:style>
  <w:style w:type="paragraph" w:styleId="1004" w:customStyle="1">
    <w:name w:val="正文首行缩进 211"/>
    <w:basedOn w:val="1000"/>
    <w:qFormat/>
    <w:pPr>
      <w:ind w:firstLine="420"/>
    </w:pPr>
  </w:style>
  <w:style w:type="paragraph" w:styleId="1005" w:customStyle="1">
    <w:name w:val="寄信人地址11"/>
    <w:basedOn w:val="1001"/>
    <w:qFormat/>
    <w:rPr>
      <w:rFonts w:ascii="Arial" w:hAnsi="Arial"/>
    </w:rPr>
  </w:style>
  <w:style w:type="paragraph" w:styleId="1006" w:customStyle="1">
    <w:name w:val="目录 11"/>
    <w:basedOn w:val="1007"/>
    <w:next w:val="1007"/>
    <w:qFormat/>
  </w:style>
  <w:style w:type="paragraph" w:styleId="1007" w:customStyle="1">
    <w:name w:val="正文11"/>
    <w:next w:val="1008"/>
    <w:qFormat/>
    <w:pPr>
      <w:jc w:val="both"/>
      <w:widowControl w:val="off"/>
    </w:pPr>
    <w:rPr>
      <w:sz w:val="21"/>
      <w:szCs w:val="24"/>
    </w:rPr>
  </w:style>
  <w:style w:type="paragraph" w:styleId="1008" w:customStyle="1">
    <w:name w:val="正文首行缩进 21"/>
    <w:basedOn w:val="1009"/>
    <w:next w:val="998"/>
    <w:qFormat/>
    <w:pPr>
      <w:ind w:firstLine="420"/>
    </w:pPr>
  </w:style>
  <w:style w:type="paragraph" w:styleId="1009" w:customStyle="1">
    <w:name w:val="正文文本缩进1"/>
    <w:basedOn w:val="998"/>
    <w:next w:val="1010"/>
    <w:qFormat/>
    <w:pPr>
      <w:ind w:left="420"/>
      <w:spacing w:after="120"/>
    </w:pPr>
    <w:rPr>
      <w:rFonts w:ascii="Calibri" w:hAnsi="Calibri"/>
    </w:rPr>
  </w:style>
  <w:style w:type="paragraph" w:styleId="1010" w:customStyle="1">
    <w:name w:val="寄信人地址1"/>
    <w:basedOn w:val="1007"/>
    <w:qFormat/>
    <w:rPr>
      <w:rFonts w:ascii="Arial" w:hAnsi="Arial"/>
    </w:rPr>
  </w:style>
  <w:style w:type="character" w:styleId="1011" w:customStyle="1">
    <w:name w:val="标题 1 Char"/>
    <w:link w:val="791"/>
    <w:qFormat/>
    <w:rPr>
      <w:rFonts w:eastAsia="宋体"/>
      <w:b/>
      <w:bCs/>
      <w:sz w:val="44"/>
      <w:szCs w:val="44"/>
      <w:lang w:val="en-US" w:eastAsia="zh-CN" w:bidi="ar-SA"/>
    </w:rPr>
  </w:style>
  <w:style w:type="character" w:styleId="1012" w:customStyle="1">
    <w:name w:val="标题 2 Char"/>
    <w:link w:val="792"/>
    <w:qFormat/>
    <w:rPr>
      <w:rFonts w:ascii="Cambria" w:hAnsi="Cambria" w:eastAsia="宋体"/>
      <w:b/>
      <w:sz w:val="32"/>
      <w:szCs w:val="24"/>
      <w:lang w:val="en-US" w:eastAsia="zh-CN" w:bidi="ar-SA"/>
    </w:rPr>
  </w:style>
  <w:style w:type="character" w:styleId="1013" w:customStyle="1">
    <w:name w:val="标题 3 Char"/>
    <w:link w:val="793"/>
    <w:qFormat/>
    <w:rPr>
      <w:b/>
      <w:bCs/>
      <w:sz w:val="32"/>
      <w:szCs w:val="32"/>
    </w:rPr>
  </w:style>
  <w:style w:type="character" w:styleId="1014" w:customStyle="1">
    <w:name w:val="标题 4 Char"/>
    <w:link w:val="794"/>
    <w:qFormat/>
    <w:rPr>
      <w:rFonts w:eastAsia="宋体"/>
      <w:b/>
      <w:bCs/>
      <w:sz w:val="28"/>
      <w:szCs w:val="28"/>
      <w:lang w:val="en-US" w:eastAsia="zh-CN" w:bidi="ar-SA"/>
    </w:rPr>
  </w:style>
  <w:style w:type="character" w:styleId="1015" w:customStyle="1">
    <w:name w:val="标题 5 Char"/>
    <w:link w:val="795"/>
    <w:qFormat/>
    <w:rPr>
      <w:rFonts w:eastAsia="宋体"/>
      <w:b/>
      <w:bCs/>
      <w:i/>
      <w:iCs/>
      <w:sz w:val="26"/>
      <w:szCs w:val="26"/>
      <w:lang w:val="en-US" w:eastAsia="zh-CN" w:bidi="ar-SA"/>
    </w:rPr>
  </w:style>
  <w:style w:type="character" w:styleId="1016" w:customStyle="1">
    <w:name w:val="正文缩进 Char"/>
    <w:link w:val="804"/>
    <w:qFormat/>
    <w:rPr>
      <w:rFonts w:eastAsia="楷体_GB2312"/>
      <w:sz w:val="24"/>
      <w:lang w:val="en-US" w:eastAsia="zh-CN" w:bidi="ar-SA"/>
    </w:rPr>
  </w:style>
  <w:style w:type="character" w:styleId="1017" w:customStyle="1">
    <w:name w:val="批注文字 Char"/>
    <w:link w:val="808"/>
    <w:qFormat/>
    <w:rPr>
      <w:sz w:val="21"/>
      <w:szCs w:val="24"/>
    </w:rPr>
  </w:style>
  <w:style w:type="character" w:styleId="1018" w:customStyle="1">
    <w:name w:val="正文文本 Char"/>
    <w:link w:val="809"/>
    <w:qFormat/>
    <w:rPr>
      <w:rFonts w:eastAsia="宋体"/>
      <w:sz w:val="21"/>
      <w:szCs w:val="24"/>
      <w:lang w:val="en-US" w:eastAsia="zh-CN" w:bidi="ar-SA"/>
    </w:rPr>
  </w:style>
  <w:style w:type="character" w:styleId="1019" w:customStyle="1">
    <w:name w:val="正文文本缩进 Char"/>
    <w:link w:val="810"/>
    <w:qFormat/>
    <w:rPr>
      <w:sz w:val="21"/>
      <w:szCs w:val="24"/>
    </w:rPr>
  </w:style>
  <w:style w:type="character" w:styleId="1020" w:customStyle="1">
    <w:name w:val="纯文本 Char"/>
    <w:link w:val="816"/>
    <w:qFormat/>
    <w:rPr>
      <w:rFonts w:ascii="宋体" w:hAnsi="Courier New" w:eastAsia="楷体_GB2312"/>
      <w:sz w:val="26"/>
      <w:szCs w:val="24"/>
    </w:rPr>
  </w:style>
  <w:style w:type="character" w:styleId="1021" w:customStyle="1">
    <w:name w:val="日期 Char"/>
    <w:link w:val="818"/>
    <w:qFormat/>
    <w:rPr>
      <w:rFonts w:eastAsia="宋体"/>
      <w:sz w:val="21"/>
      <w:szCs w:val="24"/>
      <w:lang w:val="en-US" w:eastAsia="zh-CN" w:bidi="ar-SA"/>
    </w:rPr>
  </w:style>
  <w:style w:type="character" w:styleId="1022" w:customStyle="1">
    <w:name w:val="批注框文本 Char"/>
    <w:link w:val="821"/>
    <w:qFormat/>
    <w:rPr>
      <w:rFonts w:eastAsia="宋体"/>
      <w:sz w:val="18"/>
      <w:szCs w:val="18"/>
      <w:lang w:val="en-US" w:eastAsia="zh-CN" w:bidi="ar-SA"/>
    </w:rPr>
  </w:style>
  <w:style w:type="character" w:styleId="1023" w:customStyle="1">
    <w:name w:val="页脚 Char"/>
    <w:link w:val="822"/>
    <w:qFormat/>
    <w:rPr>
      <w:rFonts w:eastAsia="宋体"/>
      <w:sz w:val="18"/>
      <w:szCs w:val="18"/>
      <w:lang w:val="en-US" w:eastAsia="zh-CN" w:bidi="ar-SA"/>
    </w:rPr>
  </w:style>
  <w:style w:type="character" w:styleId="1024" w:customStyle="1">
    <w:name w:val="页眉 Char"/>
    <w:link w:val="823"/>
    <w:qFormat/>
    <w:rPr>
      <w:rFonts w:eastAsia="宋体"/>
      <w:sz w:val="18"/>
      <w:szCs w:val="18"/>
      <w:lang w:val="en-US" w:eastAsia="zh-CN" w:bidi="ar-SA"/>
    </w:rPr>
  </w:style>
  <w:style w:type="character" w:styleId="1025" w:customStyle="1">
    <w:name w:val="副标题 Char"/>
    <w:link w:val="826"/>
    <w:qFormat/>
    <w:rPr>
      <w:rFonts w:ascii="宋体" w:hAnsi="Courier New" w:eastAsia="楷体_GB2312"/>
      <w:sz w:val="26"/>
      <w:szCs w:val="24"/>
    </w:rPr>
  </w:style>
  <w:style w:type="character" w:styleId="1026" w:customStyle="1">
    <w:name w:val="标题 Char"/>
    <w:link w:val="837"/>
    <w:qFormat/>
    <w:rPr>
      <w:rFonts w:ascii="Arial" w:hAnsi="Arial"/>
      <w:b/>
      <w:bCs/>
      <w:sz w:val="32"/>
      <w:szCs w:val="32"/>
    </w:rPr>
  </w:style>
  <w:style w:type="character" w:styleId="1027" w:customStyle="1">
    <w:name w:val="批注主题 Char"/>
    <w:link w:val="838"/>
    <w:qFormat/>
    <w:rPr>
      <w:b/>
      <w:bCs/>
      <w:sz w:val="21"/>
      <w:szCs w:val="24"/>
    </w:rPr>
  </w:style>
  <w:style w:type="character" w:styleId="1028" w:customStyle="1">
    <w:name w:val="fontborder"/>
    <w:qFormat/>
  </w:style>
  <w:style w:type="character" w:styleId="1029" w:customStyle="1">
    <w:name w:val="font11"/>
    <w:qFormat/>
    <w:rPr>
      <w:rFonts w:hint="eastAsia" w:ascii="宋体" w:hAnsi="宋体" w:eastAsia="宋体" w:cs="宋体"/>
      <w:color w:val="000000"/>
      <w:sz w:val="21"/>
      <w:szCs w:val="21"/>
      <w:u w:val="none"/>
    </w:rPr>
  </w:style>
  <w:style w:type="character" w:styleId="1030" w:customStyle="1">
    <w:name w:val="UserStyle_5"/>
    <w:link w:val="1031"/>
    <w:qFormat/>
    <w:rPr>
      <w:sz w:val="16"/>
      <w:szCs w:val="16"/>
    </w:rPr>
  </w:style>
  <w:style w:type="paragraph" w:styleId="1031" w:customStyle="1">
    <w:name w:val="BodyTextIndent3"/>
    <w:basedOn w:val="790"/>
    <w:link w:val="1030"/>
    <w:qFormat/>
    <w:pPr>
      <w:ind w:left="420"/>
      <w:jc w:val="left"/>
      <w:spacing w:after="120"/>
      <w:widowControl/>
    </w:pPr>
    <w:rPr>
      <w:sz w:val="16"/>
      <w:szCs w:val="16"/>
    </w:rPr>
  </w:style>
  <w:style w:type="character" w:styleId="1032" w:customStyle="1">
    <w:name w:val="方案文档 Char Char"/>
    <w:link w:val="1033"/>
    <w:qFormat/>
    <w:rPr>
      <w:rFonts w:eastAsia="Times New Roman"/>
      <w:sz w:val="24"/>
      <w:szCs w:val="24"/>
      <w:lang w:val="en-US" w:eastAsia="zh-CN" w:bidi="ar-SA"/>
    </w:rPr>
  </w:style>
  <w:style w:type="paragraph" w:styleId="1033" w:customStyle="1">
    <w:name w:val="方案文档"/>
    <w:link w:val="1032"/>
    <w:qFormat/>
    <w:pPr>
      <w:ind w:firstLine="200"/>
      <w:spacing w:line="360" w:lineRule="auto"/>
    </w:pPr>
    <w:rPr>
      <w:rFonts w:eastAsia="Times New Roman"/>
      <w:sz w:val="24"/>
      <w:szCs w:val="24"/>
    </w:rPr>
  </w:style>
  <w:style w:type="character" w:styleId="1034" w:customStyle="1">
    <w:name w:val="Plain Text Char Char"/>
    <w:link w:val="1035"/>
    <w:qFormat/>
    <w:rPr>
      <w:rFonts w:ascii="宋体" w:hAnsi="Courier New" w:eastAsia="楷体_GB2312"/>
      <w:sz w:val="28"/>
      <w:lang w:val="en-US" w:eastAsia="zh-CN" w:bidi="ar-SA"/>
    </w:rPr>
  </w:style>
  <w:style w:type="paragraph" w:styleId="1035" w:customStyle="1">
    <w:name w:val="纯文本1"/>
    <w:basedOn w:val="790"/>
    <w:next w:val="825"/>
    <w:link w:val="1034"/>
    <w:qFormat/>
    <w:rPr>
      <w:rFonts w:ascii="宋体" w:hAnsi="Courier New" w:eastAsia="楷体_GB2312"/>
      <w:sz w:val="28"/>
    </w:rPr>
  </w:style>
  <w:style w:type="paragraph" w:styleId="1036" w:customStyle="1">
    <w:name w:val="xl76"/>
    <w:basedOn w:val="790"/>
    <w:next w:val="1037"/>
    <w:uiPriority w:val="99"/>
    <w:qFormat/>
    <w:pPr>
      <w:spacing w:before="280" w:after="280"/>
      <w:widowControl/>
    </w:pPr>
    <w:rPr>
      <w:rFonts w:ascii="宋体"/>
      <w:sz w:val="20"/>
    </w:rPr>
  </w:style>
  <w:style w:type="paragraph" w:styleId="1037" w:customStyle="1">
    <w:name w:val="目录 41"/>
    <w:next w:val="790"/>
    <w:qFormat/>
    <w:pPr>
      <w:ind w:left="850"/>
      <w:jc w:val="both"/>
    </w:pPr>
    <w:rPr>
      <w:sz w:val="21"/>
    </w:rPr>
  </w:style>
  <w:style w:type="character" w:styleId="1038" w:customStyle="1">
    <w:name w:val="+列表1 Char Char Char Char Char Char"/>
    <w:link w:val="1039"/>
    <w:qFormat/>
    <w:rPr>
      <w:rFonts w:eastAsia="宋体"/>
      <w:sz w:val="24"/>
      <w:szCs w:val="24"/>
      <w:lang w:val="en-US" w:eastAsia="zh-CN" w:bidi="ar-SA"/>
    </w:rPr>
  </w:style>
  <w:style w:type="paragraph" w:styleId="1039" w:customStyle="1">
    <w:name w:val="+列表1"/>
    <w:basedOn w:val="790"/>
    <w:link w:val="1038"/>
    <w:qFormat/>
    <w:pPr>
      <w:jc w:val="center"/>
    </w:pPr>
    <w:rPr>
      <w:sz w:val="24"/>
    </w:rPr>
  </w:style>
  <w:style w:type="character" w:styleId="1040" w:customStyle="1">
    <w:name w:val="Footer Char"/>
    <w:qFormat/>
    <w:rPr>
      <w:rFonts w:ascii="Times New Roman" w:hAnsi="Times New Roman" w:cs="Times New Roman"/>
      <w:sz w:val="18"/>
      <w:szCs w:val="18"/>
    </w:rPr>
  </w:style>
  <w:style w:type="character" w:styleId="1041" w:customStyle="1">
    <w:name w:val="+标题2 Char Char"/>
    <w:link w:val="1042"/>
    <w:qFormat/>
    <w:rPr>
      <w:rFonts w:eastAsia="宋体"/>
      <w:b/>
      <w:sz w:val="24"/>
      <w:lang w:val="en-US" w:eastAsia="zh-CN" w:bidi="ar-SA"/>
    </w:rPr>
  </w:style>
  <w:style w:type="paragraph" w:styleId="1042" w:customStyle="1">
    <w:name w:val="+标题2"/>
    <w:basedOn w:val="792"/>
    <w:link w:val="1041"/>
    <w:qFormat/>
    <w:pPr>
      <w:numPr>
        <w:ilvl w:val="1"/>
        <w:numId w:val="2"/>
      </w:numPr>
      <w:spacing w:before="120" w:after="120" w:line="360" w:lineRule="auto"/>
      <w:tabs>
        <w:tab w:val="left" w:pos="431" w:leader="none"/>
        <w:tab w:val="clear" w:pos="840" w:leader="none"/>
      </w:tabs>
    </w:pPr>
    <w:rPr>
      <w:sz w:val="24"/>
    </w:rPr>
  </w:style>
  <w:style w:type="character" w:styleId="1043" w:customStyle="1">
    <w:name w:val="首行缩进两字 Char2"/>
    <w:qFormat/>
    <w:rPr>
      <w:rFonts w:eastAsia="楷体_GB2312"/>
      <w:sz w:val="24"/>
      <w:lang w:val="en-US" w:eastAsia="zh-CN" w:bidi="ar-SA"/>
    </w:rPr>
  </w:style>
  <w:style w:type="character" w:styleId="1044" w:customStyle="1">
    <w:name w:val="NormalCharacter"/>
    <w:qFormat/>
  </w:style>
  <w:style w:type="character" w:styleId="1045" w:customStyle="1">
    <w:name w:val="Heading 4 Char"/>
    <w:qFormat/>
    <w:rPr>
      <w:rFonts w:ascii="Times New Roman" w:hAnsi="Times New Roman" w:eastAsia="宋体" w:cs="Times New Roman"/>
      <w:b/>
      <w:bCs/>
      <w:sz w:val="28"/>
      <w:szCs w:val="28"/>
    </w:rPr>
  </w:style>
  <w:style w:type="character" w:styleId="1046" w:customStyle="1">
    <w:name w:val="Heading 3 Char"/>
    <w:qFormat/>
    <w:rPr>
      <w:rFonts w:ascii="Times New Roman" w:hAnsi="Times New Roman" w:cs="Times New Roman"/>
      <w:b/>
      <w:bCs/>
      <w:sz w:val="32"/>
      <w:szCs w:val="32"/>
    </w:rPr>
  </w:style>
  <w:style w:type="character" w:styleId="1047" w:customStyle="1">
    <w:name w:val="Heading 5 Char"/>
    <w:qFormat/>
    <w:rPr>
      <w:rFonts w:ascii="Times New Roman" w:hAnsi="Times New Roman" w:cs="Times New Roman"/>
      <w:b/>
      <w:bCs/>
      <w:sz w:val="28"/>
      <w:szCs w:val="28"/>
    </w:rPr>
  </w:style>
  <w:style w:type="character" w:styleId="1048" w:customStyle="1">
    <w:name w:val="纯文本 Char Char2"/>
    <w:qFormat/>
    <w:rPr>
      <w:rFonts w:ascii="宋体" w:hAnsi="Courier New" w:eastAsia="楷体_GB2312"/>
      <w:sz w:val="26"/>
      <w:szCs w:val="24"/>
      <w:lang w:val="en-US" w:eastAsia="zh-CN" w:bidi="ar-SA"/>
    </w:rPr>
  </w:style>
  <w:style w:type="character" w:styleId="1049" w:customStyle="1">
    <w:name w:val="c lh15"/>
    <w:qFormat/>
  </w:style>
  <w:style w:type="character" w:styleId="1050" w:customStyle="1">
    <w:name w:val="+正文 Char3"/>
    <w:link w:val="1051"/>
    <w:qFormat/>
    <w:rPr>
      <w:sz w:val="24"/>
      <w:szCs w:val="24"/>
    </w:rPr>
  </w:style>
  <w:style w:type="paragraph" w:styleId="1051" w:customStyle="1">
    <w:name w:val="+正文"/>
    <w:basedOn w:val="790"/>
    <w:link w:val="1050"/>
    <w:qFormat/>
    <w:pPr>
      <w:ind w:firstLine="200"/>
      <w:spacing w:line="360" w:lineRule="auto"/>
    </w:pPr>
    <w:rPr>
      <w:sz w:val="24"/>
    </w:rPr>
  </w:style>
  <w:style w:type="character" w:styleId="1052" w:customStyle="1">
    <w:name w:val="首行缩进两字 Char1"/>
    <w:qFormat/>
    <w:rPr>
      <w:rFonts w:eastAsia="楷体_GB2312"/>
      <w:sz w:val="24"/>
      <w:lang w:val="en-US" w:eastAsia="zh-CN" w:bidi="ar-SA"/>
    </w:rPr>
  </w:style>
  <w:style w:type="character" w:styleId="1053" w:customStyle="1">
    <w:name w:val="标题 Char1"/>
    <w:qFormat/>
    <w:rPr>
      <w:rFonts w:ascii="Cambria" w:hAnsi="Cambria" w:cs="Times New Roman"/>
      <w:b/>
      <w:bCs/>
      <w:sz w:val="32"/>
      <w:szCs w:val="32"/>
    </w:rPr>
  </w:style>
  <w:style w:type="character" w:styleId="1054" w:customStyle="1">
    <w:name w:val="正文缩进 字符"/>
    <w:qFormat/>
    <w:rPr>
      <w:rFonts w:eastAsia="楷体_GB2312"/>
      <w:sz w:val="24"/>
    </w:rPr>
  </w:style>
  <w:style w:type="character" w:styleId="1055" w:customStyle="1">
    <w:name w:val="Header Char"/>
    <w:qFormat/>
    <w:rPr>
      <w:rFonts w:eastAsia="宋体" w:cs="Times New Roman"/>
      <w:sz w:val="18"/>
      <w:szCs w:val="24"/>
      <w:lang w:val="en-US" w:eastAsia="zh-CN"/>
    </w:rPr>
  </w:style>
  <w:style w:type="character" w:styleId="1056" w:customStyle="1">
    <w:name w:val="fontstrikethrough"/>
    <w:qFormat/>
    <w:rPr>
      <w:strike/>
    </w:rPr>
  </w:style>
  <w:style w:type="character" w:styleId="1057" w:customStyle="1">
    <w:name w:val="Char Char17"/>
    <w:qFormat/>
    <w:rPr>
      <w:rFonts w:eastAsia="楷体_GB2312"/>
      <w:sz w:val="24"/>
      <w:lang w:val="en-US" w:eastAsia="zh-CN" w:bidi="ar-SA"/>
    </w:rPr>
  </w:style>
  <w:style w:type="character" w:styleId="1058" w:customStyle="1">
    <w:name w:val="+● Char Char Char Char Char Char"/>
    <w:link w:val="1059"/>
    <w:qFormat/>
    <w:rPr>
      <w:rFonts w:eastAsia="宋体"/>
      <w:sz w:val="24"/>
      <w:szCs w:val="28"/>
      <w:lang w:val="en-US" w:eastAsia="zh-CN" w:bidi="ar-SA"/>
    </w:rPr>
  </w:style>
  <w:style w:type="paragraph" w:styleId="1059" w:customStyle="1">
    <w:name w:val="+● Char Char Char"/>
    <w:basedOn w:val="790"/>
    <w:link w:val="1058"/>
    <w:qFormat/>
    <w:pPr>
      <w:numPr>
        <w:numId w:val="3"/>
      </w:numPr>
      <w:ind w:firstLine="480"/>
      <w:spacing w:line="360" w:lineRule="auto"/>
      <w:tabs>
        <w:tab w:val="left" w:pos="958" w:leader="none"/>
      </w:tabs>
    </w:pPr>
    <w:rPr>
      <w:sz w:val="24"/>
      <w:szCs w:val="28"/>
    </w:rPr>
  </w:style>
  <w:style w:type="paragraph" w:styleId="1060"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61" w:customStyle="1">
    <w:name w:val="_Style 30"/>
    <w:basedOn w:val="790"/>
    <w:next w:val="816"/>
    <w:qFormat/>
    <w:rPr>
      <w:rFonts w:ascii="宋体" w:hAnsi="Courier New"/>
    </w:rPr>
  </w:style>
  <w:style w:type="paragraph" w:styleId="1062">
    <w:name w:val="No Spacing"/>
    <w:qFormat/>
    <w:pPr>
      <w:jc w:val="both"/>
      <w:widowControl w:val="off"/>
    </w:pPr>
    <w:rPr>
      <w:sz w:val="21"/>
      <w:szCs w:val="24"/>
    </w:rPr>
  </w:style>
  <w:style w:type="paragraph" w:styleId="1063" w:customStyle="1">
    <w:name w:val="正文_3"/>
    <w:qFormat/>
    <w:pPr>
      <w:jc w:val="both"/>
      <w:widowControl w:val="off"/>
    </w:pPr>
    <w:rPr>
      <w:sz w:val="21"/>
      <w:szCs w:val="22"/>
    </w:rPr>
  </w:style>
  <w:style w:type="paragraph" w:styleId="1064" w:customStyle="1">
    <w:name w:val="正文2"/>
    <w:basedOn w:val="790"/>
    <w:qFormat/>
    <w:pPr>
      <w:ind w:firstLine="200"/>
      <w:jc w:val="left"/>
      <w:spacing w:after="160" w:line="360" w:lineRule="auto"/>
      <w:widowControl/>
    </w:pPr>
    <w:rPr>
      <w:rFonts w:ascii="Verdana" w:hAnsi="Verdana" w:eastAsia="黑体"/>
      <w:szCs w:val="20"/>
      <w:lang w:eastAsia="en-US"/>
    </w:rPr>
  </w:style>
  <w:style w:type="paragraph" w:styleId="1065" w:customStyle="1">
    <w:name w:val="Char1 Char Char Char"/>
    <w:basedOn w:val="790"/>
    <w:qFormat/>
    <w:rPr>
      <w:rFonts w:ascii="Tahoma" w:hAnsi="Tahoma"/>
      <w:sz w:val="24"/>
      <w:szCs w:val="20"/>
    </w:rPr>
  </w:style>
  <w:style w:type="paragraph" w:styleId="1066" w:customStyle="1">
    <w:name w:val="Char Char Char Char Char Char Char"/>
    <w:basedOn w:val="790"/>
    <w:qFormat/>
  </w:style>
  <w:style w:type="paragraph" w:styleId="1067" w:customStyle="1">
    <w:name w:val="表文字"/>
    <w:qFormat/>
    <w:pPr>
      <w:jc w:val="center"/>
    </w:pPr>
    <w:rPr>
      <w:bCs/>
      <w:sz w:val="21"/>
      <w:szCs w:val="24"/>
    </w:rPr>
  </w:style>
  <w:style w:type="paragraph" w:styleId="1068" w:customStyle="1">
    <w:name w:val="纯文本2"/>
    <w:basedOn w:val="790"/>
    <w:qFormat/>
    <w:pPr>
      <w:jc w:val="left"/>
      <w:widowControl/>
    </w:pPr>
    <w:rPr>
      <w:rFonts w:ascii="宋体" w:hAnsi="Courier New" w:eastAsia="楷体_GB2312"/>
      <w:sz w:val="26"/>
      <w:szCs w:val="20"/>
    </w:rPr>
  </w:style>
  <w:style w:type="paragraph" w:styleId="1069" w:customStyle="1">
    <w:name w:val="Char Char Char Char Char Char Char Char Char Char"/>
    <w:basedOn w:val="790"/>
    <w:qFormat/>
    <w:pPr>
      <w:ind w:left="420" w:hanging="420"/>
      <w:tabs>
        <w:tab w:val="left" w:pos="420" w:leader="none"/>
      </w:tabs>
    </w:pPr>
    <w:rPr>
      <w:sz w:val="24"/>
    </w:rPr>
  </w:style>
  <w:style w:type="paragraph" w:styleId="1070" w:customStyle="1">
    <w:name w:val="格式３"/>
    <w:basedOn w:val="790"/>
    <w:qFormat/>
    <w:pPr>
      <w:ind w:left="600" w:hanging="600"/>
      <w:spacing w:line="420" w:lineRule="exact"/>
    </w:pPr>
    <w:rPr>
      <w:rFonts w:ascii="宋体" w:hAnsi="宋体"/>
      <w:color w:val="000000"/>
      <w:sz w:val="24"/>
      <w:szCs w:val="20"/>
    </w:rPr>
  </w:style>
  <w:style w:type="paragraph" w:styleId="1071" w:customStyle="1">
    <w:name w:val="图名"/>
    <w:basedOn w:val="790"/>
    <w:qFormat/>
    <w:pPr>
      <w:jc w:val="center"/>
    </w:pPr>
    <w:rPr>
      <w:rFonts w:ascii="宋体" w:hAnsi="宋体"/>
      <w:b/>
      <w:szCs w:val="22"/>
    </w:rPr>
  </w:style>
  <w:style w:type="paragraph" w:styleId="1072" w:customStyle="1">
    <w:name w:val="UserStyle_7"/>
    <w:next w:val="790"/>
    <w:qFormat/>
    <w:pPr>
      <w:ind w:firstLine="200"/>
      <w:jc w:val="both"/>
      <w:spacing w:line="360" w:lineRule="auto"/>
    </w:pPr>
    <w:rPr>
      <w:rFonts w:ascii="宋体" w:hAnsi="Calibri"/>
      <w:sz w:val="24"/>
      <w:szCs w:val="22"/>
    </w:rPr>
  </w:style>
  <w:style w:type="paragraph" w:styleId="1073" w:customStyle="1">
    <w:name w:val="图片"/>
    <w:basedOn w:val="790"/>
    <w:qFormat/>
    <w:pPr>
      <w:jc w:val="center"/>
      <w:spacing w:line="360" w:lineRule="auto"/>
    </w:pPr>
    <w:rPr>
      <w:b/>
      <w:szCs w:val="22"/>
    </w:rPr>
  </w:style>
  <w:style w:type="paragraph" w:styleId="1074" w:customStyle="1">
    <w:name w:val="纯文本11"/>
    <w:basedOn w:val="790"/>
    <w:next w:val="825"/>
    <w:qFormat/>
    <w:rPr>
      <w:rFonts w:ascii="宋体" w:hAnsi="Courier New" w:eastAsia="楷体_GB2312"/>
      <w:sz w:val="28"/>
      <w:szCs w:val="20"/>
    </w:rPr>
  </w:style>
  <w:style w:type="paragraph" w:styleId="1075" w:customStyle="1">
    <w:name w:val="Char"/>
    <w:basedOn w:val="790"/>
    <w:qFormat/>
    <w:pPr>
      <w:ind w:left="420" w:hanging="420"/>
      <w:tabs>
        <w:tab w:val="left" w:pos="420" w:leader="none"/>
      </w:tabs>
    </w:pPr>
    <w:rPr>
      <w:sz w:val="24"/>
    </w:rPr>
  </w:style>
  <w:style w:type="paragraph" w:styleId="1076" w:customStyle="1">
    <w:name w:val="p25"/>
    <w:basedOn w:val="790"/>
    <w:qFormat/>
    <w:pPr>
      <w:jc w:val="left"/>
      <w:widowControl/>
    </w:pPr>
    <w:rPr>
      <w:rFonts w:ascii="黑体" w:hAnsi="黑体" w:eastAsia="黑体" w:cs="黑体"/>
      <w:sz w:val="26"/>
      <w:szCs w:val="26"/>
    </w:rPr>
  </w:style>
  <w:style w:type="paragraph" w:styleId="1077" w:customStyle="1">
    <w:name w:val="列出段落1"/>
    <w:basedOn w:val="790"/>
    <w:qFormat/>
    <w:pPr>
      <w:ind w:firstLine="420"/>
      <w:jc w:val="left"/>
      <w:spacing w:line="360" w:lineRule="auto"/>
    </w:pPr>
    <w:rPr>
      <w:sz w:val="24"/>
      <w:szCs w:val="22"/>
    </w:rPr>
  </w:style>
  <w:style w:type="paragraph" w:styleId="1078" w:customStyle="1">
    <w:name w:val="正文标准"/>
    <w:basedOn w:val="790"/>
    <w:qFormat/>
    <w:pPr>
      <w:ind w:firstLine="200"/>
      <w:spacing w:line="360" w:lineRule="auto"/>
    </w:pPr>
    <w:rPr>
      <w:rFonts w:hAnsi="宋体"/>
      <w:sz w:val="24"/>
    </w:rPr>
  </w:style>
  <w:style w:type="paragraph" w:styleId="1079" w:customStyle="1">
    <w:name w:val="表"/>
    <w:basedOn w:val="790"/>
    <w:qFormat/>
    <w:pPr>
      <w:jc w:val="center"/>
    </w:pPr>
    <w:rPr>
      <w:szCs w:val="20"/>
    </w:rPr>
  </w:style>
  <w:style w:type="paragraph" w:styleId="1080" w:customStyle="1">
    <w:name w:val="表格"/>
    <w:basedOn w:val="790"/>
    <w:qFormat/>
    <w:pPr>
      <w:jc w:val="center"/>
    </w:pPr>
    <w:rPr>
      <w:szCs w:val="22"/>
    </w:rPr>
  </w:style>
  <w:style w:type="paragraph" w:styleId="1081" w:customStyle="1">
    <w:name w:val="表名"/>
    <w:basedOn w:val="1080"/>
    <w:qFormat/>
    <w:pPr>
      <w:jc w:val="right"/>
    </w:pPr>
    <w:rPr>
      <w:b/>
    </w:rPr>
  </w:style>
  <w:style w:type="paragraph" w:styleId="1082" w:customStyle="1">
    <w:name w:val="Plain Text1"/>
    <w:basedOn w:val="790"/>
    <w:qFormat/>
    <w:rPr>
      <w:rFonts w:ascii="宋体" w:hAnsi="Courier New" w:eastAsia="楷体_GB2312"/>
      <w:sz w:val="26"/>
      <w:szCs w:val="20"/>
    </w:rPr>
  </w:style>
  <w:style w:type="paragraph" w:styleId="1083" w:customStyle="1">
    <w:name w:val="正文3"/>
    <w:qFormat/>
    <w:pPr>
      <w:jc w:val="both"/>
      <w:spacing w:line="312" w:lineRule="atLeast"/>
      <w:widowControl w:val="off"/>
    </w:pPr>
    <w:rPr>
      <w:rFonts w:ascii="宋体"/>
      <w:sz w:val="34"/>
      <w:szCs w:val="22"/>
    </w:rPr>
  </w:style>
  <w:style w:type="paragraph" w:styleId="1084" w:customStyle="1">
    <w:name w:val="Char Char Char1 Char Char Char Char"/>
    <w:basedOn w:val="790"/>
    <w:qFormat/>
    <w:pPr>
      <w:jc w:val="left"/>
      <w:spacing w:after="160" w:line="240" w:lineRule="exact"/>
      <w:widowControl/>
    </w:pPr>
    <w:rPr>
      <w:sz w:val="24"/>
    </w:rPr>
  </w:style>
  <w:style w:type="paragraph" w:styleId="1085" w:customStyle="1">
    <w:name w:val="Char Char Char Char Char Char Char Char Char1 Char Char Char Char"/>
    <w:basedOn w:val="807"/>
    <w:qFormat/>
    <w:pPr>
      <w:spacing w:line="360" w:lineRule="auto"/>
    </w:pPr>
    <w:rPr>
      <w:rFonts w:eastAsia="楷体_GB2312"/>
      <w:sz w:val="26"/>
      <w:szCs w:val="20"/>
    </w:rPr>
  </w:style>
  <w:style w:type="paragraph" w:styleId="1086" w:customStyle="1">
    <w:name w:val="Char Char Char Char Char Char Char Char Char1 Char"/>
    <w:basedOn w:val="807"/>
    <w:qFormat/>
    <w:pPr>
      <w:spacing w:line="360" w:lineRule="auto"/>
    </w:pPr>
    <w:rPr>
      <w:rFonts w:ascii="Tahoma" w:hAnsi="Tahoma"/>
      <w:sz w:val="24"/>
    </w:rPr>
  </w:style>
  <w:style w:type="paragraph" w:styleId="1087" w:customStyle="1">
    <w:name w:val="p0"/>
    <w:basedOn w:val="790"/>
    <w:qFormat/>
    <w:pPr>
      <w:jc w:val="left"/>
      <w:widowControl/>
    </w:pPr>
    <w:rPr>
      <w:sz w:val="24"/>
    </w:rPr>
  </w:style>
  <w:style w:type="paragraph" w:styleId="1088" w:customStyle="1">
    <w:name w:val="TOC 标题1"/>
    <w:basedOn w:val="791"/>
    <w:next w:val="790"/>
    <w:qFormat/>
    <w:pPr>
      <w:jc w:val="left"/>
      <w:spacing w:before="480" w:after="0" w:line="276" w:lineRule="auto"/>
      <w:widowControl/>
      <w:outlineLvl w:val="9"/>
    </w:pPr>
    <w:rPr>
      <w:rFonts w:ascii="Cambria" w:hAnsi="Cambria"/>
      <w:color w:val="365f91"/>
      <w:sz w:val="28"/>
      <w:szCs w:val="28"/>
    </w:rPr>
  </w:style>
  <w:style w:type="paragraph" w:styleId="1089" w:customStyle="1">
    <w:name w:val="Default"/>
    <w:qFormat/>
    <w:pPr>
      <w:widowControl w:val="off"/>
    </w:pPr>
    <w:rPr>
      <w:rFonts w:ascii="仿宋v.萀" w:eastAsia="仿宋v.萀" w:cs="仿宋v.萀"/>
      <w:color w:val="000000"/>
      <w:sz w:val="24"/>
      <w:szCs w:val="24"/>
    </w:rPr>
  </w:style>
  <w:style w:type="paragraph" w:styleId="1090" w:customStyle="1">
    <w:name w:val="纯文本3"/>
    <w:basedOn w:val="790"/>
    <w:qFormat/>
    <w:rPr>
      <w:rFonts w:ascii="宋体" w:hAnsi="Courier New" w:eastAsia="楷体_GB2312"/>
      <w:sz w:val="28"/>
      <w:szCs w:val="20"/>
    </w:rPr>
  </w:style>
  <w:style w:type="paragraph" w:styleId="1091" w:customStyle="1">
    <w:name w:val="xl44"/>
    <w:basedOn w:val="79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92" w:customStyle="1">
    <w:name w:val="Char Char Char Char"/>
    <w:basedOn w:val="807"/>
    <w:qFormat/>
    <w:pPr>
      <w:spacing w:line="360" w:lineRule="auto"/>
    </w:pPr>
    <w:rPr>
      <w:sz w:val="24"/>
      <w:szCs w:val="20"/>
    </w:rPr>
  </w:style>
  <w:style w:type="paragraph" w:styleId="1093" w:customStyle="1">
    <w:name w:val="Char Char Char"/>
    <w:basedOn w:val="807"/>
    <w:qFormat/>
    <w:pPr>
      <w:spacing w:line="360" w:lineRule="auto"/>
    </w:pPr>
    <w:rPr>
      <w:rFonts w:ascii="Tahoma" w:hAnsi="Tahoma"/>
      <w:sz w:val="24"/>
    </w:rPr>
  </w:style>
  <w:style w:type="paragraph" w:styleId="1094" w:customStyle="1">
    <w:name w:val="纯文本4"/>
    <w:basedOn w:val="790"/>
    <w:qFormat/>
    <w:rPr>
      <w:rFonts w:ascii="宋体" w:hAnsi="Courier New" w:eastAsia="楷体_GB2312"/>
      <w:sz w:val="28"/>
      <w:szCs w:val="20"/>
    </w:rPr>
  </w:style>
  <w:style w:type="paragraph" w:styleId="1095" w:customStyle="1">
    <w:name w:val="修订1"/>
    <w:hidden/>
    <w:uiPriority w:val="99"/>
    <w:unhideWhenUsed/>
    <w:qFormat/>
    <w:rPr>
      <w:sz w:val="21"/>
      <w:szCs w:val="24"/>
    </w:rPr>
  </w:style>
  <w:style w:type="character" w:styleId="1096" w:customStyle="1">
    <w:name w:val="cf01"/>
    <w:basedOn w:val="800"/>
    <w:qFormat/>
    <w:rPr>
      <w:rFonts w:hint="eastAsia" w:ascii="Microsoft YaHei UI" w:hAnsi="Microsoft YaHei UI" w:eastAsia="Microsoft YaHei UI"/>
      <w:sz w:val="18"/>
      <w:szCs w:val="18"/>
    </w:rPr>
  </w:style>
  <w:style w:type="paragraph" w:styleId="1097" w:customStyle="1">
    <w:name w:val="样式3"/>
    <w:basedOn w:val="790"/>
    <w:next w:val="790"/>
    <w:qFormat/>
    <w:pPr>
      <w:spacing w:line="360" w:lineRule="auto"/>
    </w:pPr>
    <w:rPr>
      <w:szCs w:val="21"/>
    </w:rPr>
  </w:style>
  <w:style w:type="paragraph" w:styleId="1098" w:customStyle="1">
    <w:name w:val="正文表标题"/>
    <w:next w:val="997"/>
    <w:qFormat/>
    <w:pPr>
      <w:numPr>
        <w:numId w:val="4"/>
      </w:numPr>
      <w:jc w:val="center"/>
    </w:pPr>
    <w:rPr>
      <w:rFonts w:ascii="黑体" w:eastAsia="黑体" w:cs="黑体"/>
      <w:sz w:val="21"/>
      <w:szCs w:val="21"/>
    </w:rPr>
  </w:style>
  <w:style w:type="paragraph" w:styleId="1099" w:customStyle="1">
    <w:name w:val="表格文字"/>
    <w:basedOn w:val="790"/>
    <w:qFormat/>
    <w:pPr>
      <w:jc w:val="left"/>
    </w:pPr>
    <w:rPr>
      <w:szCs w:val="21"/>
    </w:rPr>
  </w:style>
  <w:style w:type="paragraph" w:styleId="1100" w:customStyle="1">
    <w:name w:val="_Style 2"/>
    <w:basedOn w:val="790"/>
    <w:qFormat/>
    <w:pPr>
      <w:ind w:firstLine="420"/>
    </w:pPr>
    <w:rPr>
      <w:rFonts w:ascii="Calibri" w:hAnsi="Calibri"/>
      <w:sz w:val="24"/>
    </w:rPr>
  </w:style>
  <w:style w:type="character" w:styleId="1101" w:customStyle="1">
    <w:name w:val="apple-converted-space"/>
    <w:basedOn w:val="800"/>
    <w:qFormat/>
  </w:style>
  <w:style w:type="paragraph" w:styleId="1102" w:customStyle="1">
    <w:name w:val="正文缩进1"/>
    <w:qFormat/>
    <w:pPr>
      <w:ind w:firstLine="420"/>
    </w:pPr>
    <w:rPr>
      <w:rFonts w:ascii="Calibri" w:hAnsi="Calibri" w:eastAsia="楷体_GB2312"/>
      <w:sz w:val="24"/>
    </w:rPr>
  </w:style>
  <w:style w:type="paragraph" w:styleId="1103" w:customStyle="1">
    <w:name w:val="纯文本12"/>
    <w:basedOn w:val="790"/>
    <w:uiPriority w:val="99"/>
    <w:qFormat/>
    <w:rPr>
      <w:rFonts w:ascii="宋体" w:hAnsi="Courier New" w:eastAsia="楷体_GB2312"/>
      <w:sz w:val="26"/>
      <w:szCs w:val="20"/>
    </w:rPr>
  </w:style>
  <w:style w:type="paragraph" w:styleId="1104" w:customStyle="1">
    <w:name w:val="bodytext indent_0.75"/>
    <w:basedOn w:val="790"/>
    <w:qFormat/>
    <w:pPr>
      <w:ind w:left="990"/>
      <w:spacing w:after="60" w:line="400" w:lineRule="atLeast"/>
      <w:tabs>
        <w:tab w:val="left" w:pos="1440" w:leader="none"/>
      </w:tabs>
    </w:pPr>
    <w:rPr>
      <w:rFonts w:ascii="ABBvoice CNSG" w:hAnsi="ABBvoice CNSG" w:eastAsia="ABBvoice CNSG"/>
      <w:szCs w:val="20"/>
    </w:rPr>
  </w:style>
  <w:style w:type="paragraph" w:styleId="1105">
    <w:name w:val="List Paragraph"/>
    <w:basedOn w:val="790"/>
    <w:uiPriority w:val="99"/>
    <w:unhideWhenUsed/>
    <w:qFormat/>
    <w:pPr>
      <w:ind w:firstLine="420"/>
    </w:pPr>
  </w:style>
  <w:style w:type="paragraph" w:styleId="1106" w:customStyle="1">
    <w:name w:val="纯文本5"/>
    <w:basedOn w:val="790"/>
    <w:qFormat/>
    <w:rPr>
      <w:rFonts w:ascii="宋体" w:hAnsi="Courier New" w:eastAsia="楷体_GB2312"/>
      <w:sz w:val="26"/>
    </w:rPr>
  </w:style>
  <w:style w:type="character" w:styleId="1107" w:customStyle="1">
    <w:name w:val="next2"/>
    <w:basedOn w:val="800"/>
    <w:qFormat/>
    <w:rPr>
      <w:color w:val="888888"/>
    </w:rPr>
  </w:style>
  <w:style w:type="character" w:styleId="1108" w:customStyle="1">
    <w:name w:val="prev2"/>
    <w:basedOn w:val="800"/>
    <w:qFormat/>
    <w:rPr>
      <w:color w:val="888888"/>
    </w:rPr>
  </w:style>
  <w:style w:type="character" w:styleId="1109" w:customStyle="1">
    <w:name w:val="prev3"/>
    <w:basedOn w:val="800"/>
    <w:qFormat/>
    <w:rPr>
      <w:rFonts w:ascii="微软雅黑" w:hAnsi="微软雅黑" w:eastAsia="微软雅黑" w:cs="微软雅黑"/>
      <w:sz w:val="21"/>
      <w:szCs w:val="21"/>
    </w:rPr>
  </w:style>
  <w:style w:type="character" w:styleId="1110" w:customStyle="1">
    <w:name w:val="gjfg"/>
    <w:basedOn w:val="800"/>
    <w:qFormat/>
  </w:style>
  <w:style w:type="character" w:styleId="1111" w:customStyle="1">
    <w:name w:val="redfilenumber"/>
    <w:basedOn w:val="800"/>
    <w:qFormat/>
    <w:rPr>
      <w:color w:val="ba2636"/>
      <w:sz w:val="18"/>
      <w:szCs w:val="18"/>
    </w:rPr>
  </w:style>
  <w:style w:type="character" w:styleId="1112" w:customStyle="1">
    <w:name w:val="qxdate"/>
    <w:basedOn w:val="800"/>
    <w:qFormat/>
    <w:rPr>
      <w:color w:val="333333"/>
      <w:sz w:val="18"/>
      <w:szCs w:val="18"/>
    </w:rPr>
  </w:style>
  <w:style w:type="character" w:styleId="1113" w:customStyle="1">
    <w:name w:val="cfdate"/>
    <w:basedOn w:val="800"/>
    <w:qFormat/>
    <w:rPr>
      <w:color w:val="333333"/>
      <w:sz w:val="18"/>
      <w:szCs w:val="18"/>
    </w:rPr>
  </w:style>
  <w:style w:type="character" w:styleId="1114" w:customStyle="1">
    <w:name w:val="displayarti"/>
    <w:basedOn w:val="800"/>
    <w:qFormat/>
    <w:rPr>
      <w:color w:val="ffffff"/>
      <w:shd w:val="clear" w:color="auto" w:fill="a00000"/>
    </w:rPr>
  </w:style>
  <w:style w:type="character" w:styleId="1115" w:customStyle="1">
    <w:name w:val="redfilefwwh"/>
    <w:basedOn w:val="800"/>
    <w:qFormat/>
    <w:rPr>
      <w:color w:val="ba2636"/>
      <w:sz w:val="18"/>
      <w:szCs w:val="18"/>
    </w:rPr>
  </w:style>
  <w:style w:type="character" w:styleId="1116" w:customStyle="1">
    <w:name w:val="next"/>
    <w:basedOn w:val="800"/>
    <w:qFormat/>
    <w:rPr>
      <w:color w:val="888888"/>
    </w:rPr>
  </w:style>
  <w:style w:type="character" w:styleId="1117" w:customStyle="1">
    <w:name w:val="next1"/>
    <w:basedOn w:val="800"/>
    <w:qFormat/>
    <w:rPr>
      <w:rFonts w:ascii="微软雅黑" w:hAnsi="微软雅黑" w:eastAsia="微软雅黑" w:cs="微软雅黑"/>
      <w:sz w:val="21"/>
      <w:szCs w:val="21"/>
    </w:rPr>
  </w:style>
  <w:style w:type="character" w:styleId="1118" w:customStyle="1">
    <w:name w:val="prev"/>
    <w:basedOn w:val="800"/>
    <w:qFormat/>
    <w:rPr>
      <w:color w:val="888888"/>
    </w:rPr>
  </w:style>
  <w:style w:type="character" w:styleId="1119" w:customStyle="1">
    <w:name w:val="prev1"/>
    <w:basedOn w:val="800"/>
    <w:qFormat/>
    <w:rPr>
      <w:rFonts w:hint="eastAsia" w:ascii="微软雅黑" w:hAnsi="微软雅黑" w:eastAsia="微软雅黑" w:cs="微软雅黑"/>
      <w:sz w:val="21"/>
      <w:szCs w:val="21"/>
    </w:rPr>
  </w:style>
  <w:style w:type="paragraph" w:styleId="1120" w:customStyle="1">
    <w:name w:val="Table Text"/>
    <w:basedOn w:val="790"/>
    <w:semiHidden/>
    <w:qFormat/>
    <w:rPr>
      <w:rFonts w:ascii="宋体" w:hAnsi="宋体" w:cs="宋体"/>
      <w:sz w:val="19"/>
      <w:szCs w:val="19"/>
      <w:lang w:eastAsia="en-US"/>
    </w:rPr>
  </w:style>
  <w:style w:type="paragraph" w:styleId="1121" w:customStyle="1">
    <w:name w:val="纯文本6"/>
    <w:basedOn w:val="790"/>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www.fdcew.com/Soft/kfsj/" TargetMode="External"/><Relationship Id="rId18" Type="http://schemas.openxmlformats.org/officeDocument/2006/relationships/hyperlink" Target="http://www.fdcew.com/gw/List_202.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黄海涛</cp:lastModifiedBy>
  <cp:revision>5</cp:revision>
  <dcterms:created xsi:type="dcterms:W3CDTF">2026-04-29T06:28:00Z</dcterms:created>
  <dcterms:modified xsi:type="dcterms:W3CDTF">2026-04-30T05:10:23Z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B26333F269904858AE3B59125758919F_13</vt:lpwstr>
  </property>
  <property fmtid="{D5CDD505-2E9C-101B-9397-08002B2CF9AE}" pid="4" name="KSOTemplateDocerSaveRecord">
    <vt:lpwstr>eyJoZGlkIjoiN2ExNTI1YjMxNGY3YTQ5ZjQ2ZGNiM2UxMjY4ODMxOTIiLCJ1c2VySWQiOiIyMjk2Mjc1OTYifQ==</vt:lpwstr>
  </property>
</Properties>
</file>