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64B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094230"/>
            <wp:effectExtent l="0" t="0" r="9525" b="1270"/>
            <wp:docPr id="1" name="图片 1" descr="淮上清风审查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淮上清风审查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F3DEA"/>
    <w:rsid w:val="383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2026-06-26T07:04:00Z</dcterms:created>
  <dc:creator>Administrator</dc:creator>
  <cp:lastModifiedBy>Administrator</cp:lastModifiedBy>
  <dcterms:modified xsi:type="dcterms:W3CDTF">2026-06-26T07:05:31Z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17E43A421D354462B99FF2125FEEC295_11</vt:lpwstr>
  </property>
  <property fmtid="{D5CDD505-2E9C-101B-9397-08002B2CF9AE}" pid="4" name="KSOTemplateDocerSaveRecord">
    <vt:lpwstr>eyJoZGlkIjoiYmNmNjg2OWVkMzdjY2Y1ZjliOTc0ZTg5MzdiYmFjZjEiLCJ1c2VySWQiOiIzMTkzOTAzODEifQ==</vt:lpwstr>
  </property>
</Properties>
</file>