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宿迁城市展览馆AI数字人（互动智能）采购项目</w:t>
      </w:r>
      <w:r>
        <w:rPr>
          <w:rFonts w:hint="eastAsia" w:ascii="Times New Roman" w:hAnsi="Times New Roman" w:cs="宋体"/>
          <w:b/>
          <w:sz w:val="30"/>
          <w:szCs w:val="30"/>
          <w:highlight w:val="none"/>
        </w:rPr>
        <w:t xml:space="preserve"> </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rPr>
          <w:rFonts w:hint="default" w:ascii="Times New Roman" w:hAnsi="Times New Roman" w:cs="宋体"/>
          <w:b/>
          <w:sz w:val="30"/>
          <w:szCs w:val="30"/>
          <w:lang w:val="en-US" w:eastAsia="zh-CN"/>
        </w:rPr>
      </w:pPr>
      <w:r>
        <w:rPr>
          <w:rFonts w:hint="eastAsia" w:ascii="Times New Roman" w:hAnsi="Times New Roman" w:cs="宋体"/>
          <w:b/>
          <w:sz w:val="30"/>
          <w:szCs w:val="30"/>
          <w:lang w:eastAsia="zh-CN"/>
        </w:rPr>
        <w:t xml:space="preserve">项目编号：JSZC-321300-JZCG-C2026-0038</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宿迁市自然资源基础信息中心</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6</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26</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74"/>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74"/>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9"/>
        <w:jc w:val="center"/>
        <w:rPr>
          <w:rFonts w:hint="eastAsia" w:ascii="黑体" w:hAnsi="黑体" w:eastAsia="黑体" w:cs="黑体"/>
          <w:sz w:val="44"/>
          <w:szCs w:val="44"/>
        </w:rPr>
      </w:pPr>
      <w:r/>
      <w:bookmarkStart w:id="0" w:name="_Toc27259"/>
      <w:r/>
      <w:bookmarkStart w:id="1" w:name="_Toc13414"/>
      <w:r/>
      <w:bookmarkStart w:id="2" w:name="_Toc729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宿迁市自然资源基础信息中心</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宿迁城市展览馆AI数字人（互动智能）采购项目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JSZC-321300-JZCG-C2026-0038</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宿迁城市展览馆AI数字人（互动智能）采购项目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7</w:t>
      </w:r>
      <w:r>
        <w:rPr>
          <w:rFonts w:hint="eastAsia" w:ascii="Times New Roman" w:hAnsi="Times New Roman" w:cs="仿宋"/>
          <w:bCs/>
          <w:sz w:val="24"/>
          <w:szCs w:val="24"/>
          <w:highlight w:val="none"/>
          <w:u w:val="single"/>
        </w:rPr>
        <w:t xml:space="preserve">月7</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50"/>
        <w:ind w:firstLine="321"/>
        <w:spacing w:before="0" w:after="0" w:line="520" w:lineRule="exact"/>
        <w:rPr>
          <w:rFonts w:eastAsia="宋体"/>
          <w:b/>
          <w:bCs/>
          <w:sz w:val="32"/>
        </w:rPr>
      </w:pPr>
      <w:r/>
      <w:bookmarkStart w:id="4" w:name="_Toc38985263"/>
      <w:r/>
      <w:bookmarkStart w:id="5" w:name="_Toc28359002"/>
      <w:r/>
      <w:bookmarkStart w:id="6" w:name="_Toc35393621"/>
      <w:r/>
      <w:bookmarkStart w:id="7" w:name="_Toc28359079"/>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JSZC-321300-JZCG-C2026-0038</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宿迁城市展览馆AI数字人（互动智能）采购项目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45万元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45</w:t>
      </w:r>
      <w:r>
        <w:rPr>
          <w:rFonts w:hint="eastAsia" w:ascii="仿宋_GB2312"/>
          <w:sz w:val="24"/>
          <w:lang w:val="en-US" w:eastAsia="zh-CN"/>
        </w:rPr>
        <w:t xml:space="preserve">万元</w:t>
      </w:r>
      <w:bookmarkEnd w:id="10"/>
      <w:r/>
      <w:r/>
    </w:p>
    <w:p>
      <w:pPr>
        <w:ind w:firstLine="480"/>
        <w:keepLines w:val="0"/>
        <w:keepNext w:val="0"/>
        <w:pageBreakBefore w:val="0"/>
        <w:spacing w:line="53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本项目服务内容主要为智能交互导览系统、固定数字人形象、自然资源和规划专属知识库、其他功能、数字人形象声音复刻展示、数字人智能交互系统。详见采购需求内容。</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6.合同履行期限：合同签订后，在接到甲方通知的50天内应完成系统开发、部署；试运行3个月，结束后系统正式上线运行；运维服务期：自试运行结束之日起24个月。</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 不接受 联合体磋商。</w:t>
      </w:r>
      <w:r/>
    </w:p>
    <w:p>
      <w:pPr>
        <w:pStyle w:val="750"/>
        <w:ind w:firstLine="321"/>
        <w:spacing w:before="0" w:after="0" w:line="520" w:lineRule="exact"/>
        <w:rPr>
          <w:rFonts w:eastAsia="宋体"/>
          <w:b/>
          <w:bCs/>
          <w:sz w:val="32"/>
        </w:rPr>
      </w:pPr>
      <w:r/>
      <w:bookmarkStart w:id="11" w:name="_Toc28359080"/>
      <w:r/>
      <w:bookmarkStart w:id="12" w:name="_Toc35393791"/>
      <w:r/>
      <w:bookmarkStart w:id="13" w:name="_Toc35393622"/>
      <w:r/>
      <w:bookmarkStart w:id="14" w:name="_Toc38985264"/>
      <w:r/>
      <w:bookmarkStart w:id="15" w:name="_Toc28359003"/>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38985265"/>
      <w:r/>
      <w:bookmarkStart w:id="17" w:name="_Toc28359004"/>
      <w:r/>
      <w:bookmarkStart w:id="18" w:name="_Toc35393792"/>
      <w:r/>
      <w:bookmarkStart w:id="19" w:name="_Toc35393623"/>
      <w:r/>
      <w:bookmarkStart w:id="20" w:name="_Toc28359081"/>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36"/>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ascii="宋体" w:hAnsi="宋体" w:eastAsia="宋体" w:cs="宋体"/>
          <w:sz w:val="24"/>
          <w:szCs w:val="24"/>
          <w:lang w:val="en-US" w:eastAsia="zh-CN" w:bidi="ar-SA"/>
        </w:rPr>
        <w:t xml:space="preserve">本项目为专门面向中小企业采购的项目（按要求提供中小企业声明函或残疾人福利性单位声明函或监狱企业证明文件）。</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50"/>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38985266"/>
      <w:r/>
      <w:bookmarkStart w:id="23" w:name="_Toc28359082"/>
      <w:r/>
      <w:bookmarkStart w:id="24" w:name="_Toc35393793"/>
      <w:r/>
      <w:bookmarkStart w:id="25"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50"/>
        <w:ind w:firstLine="321"/>
        <w:spacing w:before="0" w:after="0" w:line="520" w:lineRule="exact"/>
        <w:rPr>
          <w:rFonts w:eastAsia="宋体"/>
          <w:b/>
          <w:bCs/>
          <w:sz w:val="32"/>
        </w:rPr>
      </w:pPr>
      <w:r/>
      <w:bookmarkStart w:id="27" w:name="_Toc38985267"/>
      <w:r/>
      <w:bookmarkStart w:id="28" w:name="_Toc28359084"/>
      <w:r/>
      <w:bookmarkStart w:id="29" w:name="_Toc35393794"/>
      <w:r/>
      <w:bookmarkStart w:id="30" w:name="_Toc28359007"/>
      <w:r/>
      <w:bookmarkStart w:id="31"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7</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7</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50"/>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50"/>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28359008"/>
      <w:r/>
      <w:bookmarkStart w:id="34" w:name="_Toc38985269"/>
      <w:r/>
      <w:bookmarkStart w:id="35" w:name="_Toc28359085"/>
      <w:r/>
      <w:bookmarkStart w:id="36" w:name="_Toc35393627"/>
      <w:r/>
      <w:bookmarkStart w:id="37" w:name="_Toc35393796"/>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50"/>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宿迁市自然资源基础信息中心</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方正仿宋_GB2312" w:hAnsi="方正仿宋_GB2312" w:eastAsia="方正仿宋_GB2312" w:cs="方正仿宋_GB2312"/>
          <w:sz w:val="24"/>
          <w:szCs w:val="24"/>
          <w:u w:val="single"/>
        </w:rPr>
        <w:t xml:space="preserve"> </w:t>
      </w:r>
      <w:r>
        <w:rPr>
          <w:rFonts w:hint="eastAsia" w:ascii="Times New Roman" w:hAnsi="Times New Roman" w:cs="仿宋"/>
          <w:sz w:val="24"/>
          <w:szCs w:val="24"/>
          <w:u w:val="single"/>
          <w:lang w:val="en-US" w:eastAsia="zh-CN"/>
        </w:rPr>
        <w:t xml:space="preserve">宿迁市洪泽湖路889号“便民方舟”3号楼  </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王迪</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05</w:t>
      </w:r>
      <w:r>
        <w:rPr>
          <w:rFonts w:hint="eastAsia" w:ascii="Times New Roman" w:hAnsi="Times New Roman" w:eastAsia="宋体" w:cs="仿宋"/>
          <w:sz w:val="24"/>
          <w:szCs w:val="24"/>
          <w:u w:val="single"/>
          <w:lang w:val="en-US" w:eastAsia="zh-CN"/>
        </w:rPr>
        <w:t xml:space="preserve">27-8</w:t>
      </w:r>
      <w:r>
        <w:rPr>
          <w:rFonts w:hint="eastAsia" w:ascii="Times New Roman" w:hAnsi="Times New Roman" w:cs="仿宋"/>
          <w:sz w:val="24"/>
          <w:szCs w:val="24"/>
          <w:u w:val="single"/>
          <w:lang w:val="en-US" w:eastAsia="zh-CN"/>
        </w:rPr>
        <w:t xml:space="preserve">4396556</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9"/>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706"/>
      <w:r/>
      <w:bookmarkStart w:id="41" w:name="_Toc3297"/>
      <w:r/>
      <w:bookmarkStart w:id="42" w:name="_Toc11816"/>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50"/>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9"/>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5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50"/>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50"/>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5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50"/>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50"/>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50"/>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50"/>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9"/>
        <w:jc w:val="center"/>
        <w:spacing w:before="200"/>
        <w:rPr>
          <w:rFonts w:ascii="Times New Roman" w:hAnsi="Times New Roman" w:eastAsia="黑体"/>
          <w:sz w:val="44"/>
        </w:rPr>
      </w:pPr>
      <w:r/>
      <w:bookmarkStart w:id="73" w:name="_Toc141869971"/>
      <w:r/>
      <w:bookmarkStart w:id="74" w:name="_Toc14692"/>
      <w:r/>
      <w:bookmarkStart w:id="75" w:name="_Toc3418"/>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9"/>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33</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采购需求”中的“二、主要服务内容及技术参数要求-A部分”所列内容进行评分，所投产品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33</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“▲”为重点参数要求，每有一项（一个句号的完整内容为一“项”，共</w:t>
            </w:r>
            <w:r>
              <w:rPr>
                <w:rFonts w:hint="eastAsia" w:ascii="宋体" w:hAnsi="宋体" w:cs="宋体"/>
                <w:szCs w:val="22"/>
                <w:lang w:val="en-US" w:eastAsia="zh-CN"/>
              </w:rPr>
              <w:t xml:space="preserve">14</w:t>
            </w:r>
            <w:r>
              <w:rPr>
                <w:rFonts w:hint="eastAsia" w:ascii="宋体" w:hAnsi="宋体" w:cs="宋体"/>
                <w:szCs w:val="22"/>
              </w:rPr>
              <w:t xml:space="preserve">项）不满足的扣</w:t>
            </w:r>
            <w:r>
              <w:rPr>
                <w:rFonts w:hint="eastAsia" w:ascii="宋体" w:hAnsi="宋体" w:cs="宋体"/>
                <w:szCs w:val="22"/>
                <w:lang w:val="en-US" w:eastAsia="zh-CN"/>
              </w:rPr>
              <w:t xml:space="preserve">1.5</w:t>
            </w:r>
            <w:r>
              <w:rPr>
                <w:rFonts w:hint="eastAsia" w:ascii="宋体" w:hAnsi="宋体" w:cs="宋体"/>
                <w:szCs w:val="22"/>
              </w:rPr>
              <w:t xml:space="preserve">分；其余每有一项（一个句号的完整内容为一“项”，“▲”项除外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共12项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1</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cs="宋体"/>
                <w:sz w:val="21"/>
                <w:szCs w:val="21"/>
                <w:lang w:val="en-US" w:eastAsia="zh-CN"/>
              </w:rPr>
              <w:t xml:space="preserve">二</w:t>
            </w: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SA"/>
              </w:rPr>
              <w:t xml:space="preserve">主要服务内容及技术参数要求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rPr>
            </w:pPr>
            <w:r>
              <w:rPr>
                <w:rFonts w:hint="eastAsia" w:cs="Calibri"/>
                <w:b/>
                <w:bCs/>
                <w:color w:val="000000"/>
                <w:sz w:val="21"/>
                <w:szCs w:val="21"/>
                <w:lang w:val="en-US" w:eastAsia="zh-CN"/>
              </w:rPr>
              <w:t xml:space="preserve">1、</w:t>
            </w:r>
            <w:r>
              <w:rPr>
                <w:rFonts w:hint="eastAsia" w:ascii="Calibri" w:hAnsi="Calibri" w:eastAsia="宋体" w:cs="Calibri"/>
                <w:b/>
                <w:bCs/>
                <w:color w:val="000000"/>
                <w:sz w:val="21"/>
                <w:szCs w:val="21"/>
              </w:rPr>
              <w:t xml:space="preserve">数字人形象声音复刻展示</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1</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可基于真人快速复刻形象及声音，生成专属数字人形象 + 语音库。</w:t>
            </w:r>
            <w:r>
              <w:rPr>
                <w:rFonts w:hint="eastAsia" w:ascii="Calibri" w:hAnsi="Calibri" w:eastAsia="宋体" w:cs="Calibri"/>
                <w:color w:val="000000"/>
                <w:sz w:val="21"/>
                <w:szCs w:val="21"/>
                <w:lang w:val="en-US" w:eastAsia="zh-CN"/>
              </w:rPr>
              <w:t xml:space="preserve">全部满足得2分，否则不得分。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2</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驱动能力：克隆的数字人形象支持实时语音驱动，具备与固定数字人形象同样的讲解、问答功能。</w:t>
            </w:r>
            <w:r>
              <w:rPr>
                <w:rFonts w:hint="eastAsia" w:ascii="Calibri" w:hAnsi="Calibri" w:eastAsia="宋体" w:cs="Calibri"/>
                <w:color w:val="000000"/>
                <w:sz w:val="21"/>
                <w:szCs w:val="21"/>
                <w:lang w:val="en-US" w:eastAsia="zh-CN"/>
              </w:rPr>
              <w:t xml:space="preserve">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lang w:val="en-US" w:eastAsia="zh-CN"/>
              </w:rPr>
            </w:pPr>
            <w:r>
              <w:rPr>
                <w:rFonts w:hint="eastAsia" w:ascii="Calibri" w:hAnsi="Calibri" w:eastAsia="宋体" w:cs="Calibri"/>
                <w:color w:val="000000"/>
                <w:sz w:val="21"/>
                <w:szCs w:val="21"/>
              </w:rPr>
              <w:t xml:space="preserve">（3）权限管理：支持用户连续克隆、形象切换、管理员设置上屏。</w:t>
            </w:r>
            <w:r>
              <w:rPr>
                <w:rFonts w:hint="eastAsia" w:ascii="Calibri" w:hAnsi="Calibri" w:eastAsia="宋体" w:cs="Calibri"/>
                <w:color w:val="000000"/>
                <w:sz w:val="21"/>
                <w:szCs w:val="21"/>
                <w:lang w:val="en-US" w:eastAsia="zh-CN"/>
              </w:rPr>
              <w:t xml:space="preserve">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b/>
                <w:bCs/>
                <w:color w:val="000000"/>
                <w:sz w:val="21"/>
                <w:szCs w:val="21"/>
              </w:rPr>
            </w:pPr>
            <w:r>
              <w:rPr>
                <w:rFonts w:hint="eastAsia" w:ascii="Calibri" w:hAnsi="Calibri" w:eastAsia="宋体" w:cs="Calibri"/>
                <w:b/>
                <w:bCs/>
                <w:color w:val="000000"/>
                <w:sz w:val="21"/>
                <w:szCs w:val="21"/>
                <w:lang w:val="en-US" w:eastAsia="zh-CN"/>
              </w:rPr>
              <w:t xml:space="preserve">2、</w:t>
            </w:r>
            <w:r>
              <w:rPr>
                <w:rFonts w:hint="eastAsia" w:ascii="Calibri" w:hAnsi="Calibri" w:eastAsia="宋体" w:cs="Calibri"/>
                <w:b/>
                <w:bCs/>
                <w:color w:val="000000"/>
                <w:sz w:val="21"/>
                <w:szCs w:val="21"/>
              </w:rPr>
              <w:t xml:space="preserve">数字人智能交互系统</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1</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采用本地知识库 + 私有化大模型深度融合架构，实行“知识库优先、大模型兜底”应答机制</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询问知识库包含内容时，数字人可以调取知识库图片及视频回答，交互界面设置合理美观。</w:t>
            </w:r>
            <w:r>
              <w:rPr>
                <w:rFonts w:hint="eastAsia" w:ascii="Calibri" w:hAnsi="Calibri" w:eastAsia="宋体" w:cs="Calibri"/>
                <w:color w:val="000000"/>
                <w:sz w:val="21"/>
                <w:szCs w:val="21"/>
                <w:lang w:val="en-US" w:eastAsia="zh-CN"/>
              </w:rPr>
              <w:t xml:space="preserve">全部满足得2分，否则不得分。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2</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支持多种唤醒形式（语音、手动、人体感应等），数字人会主动识别并主动打招呼。</w:t>
            </w:r>
            <w:r>
              <w:rPr>
                <w:rFonts w:hint="eastAsia" w:ascii="Calibri" w:hAnsi="Calibri" w:eastAsia="宋体" w:cs="Calibri"/>
                <w:color w:val="000000"/>
                <w:sz w:val="21"/>
                <w:szCs w:val="21"/>
                <w:lang w:val="en-US" w:eastAsia="zh-CN"/>
              </w:rPr>
              <w:t xml:space="preserve">全部满足得1分，否则不得分。</w:t>
            </w:r>
            <w:r/>
          </w:p>
          <w:p>
            <w:pPr>
              <w:numPr>
                <w:ilvl w:val="0"/>
                <w:numId w:val="0"/>
              </w:numPr>
              <w:keepLines w:val="0"/>
              <w:keepNext w:val="0"/>
              <w:pageBreakBefore w:val="0"/>
              <w:spacing w:line="400" w:lineRule="exact"/>
              <w:widowControl w:val="off"/>
              <w:rPr>
                <w:rFonts w:hint="eastAsia" w:ascii="Calibri" w:hAnsi="Calibri" w:eastAsia="宋体" w:cs="Calibri"/>
                <w:color w:val="000000"/>
                <w:sz w:val="21"/>
                <w:szCs w:val="21"/>
              </w:rPr>
            </w:pP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val="en-US" w:eastAsia="zh-CN"/>
              </w:rPr>
              <w:t xml:space="preserve">3</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rPr>
              <w:t xml:space="preserve">支持多轮对话、上下文记忆；支持随时打断；支持自然资源和规划专业术语精准理解。</w:t>
            </w:r>
            <w:r>
              <w:rPr>
                <w:rFonts w:hint="eastAsia" w:ascii="Calibri" w:hAnsi="Calibri" w:eastAsia="宋体" w:cs="Calibri"/>
                <w:color w:val="000000"/>
                <w:sz w:val="21"/>
                <w:szCs w:val="21"/>
                <w:lang w:val="en-US" w:eastAsia="zh-CN"/>
              </w:rPr>
              <w:t xml:space="preserve">全部满足得2分，否则不得分。</w:t>
            </w:r>
            <w:r/>
          </w:p>
          <w:p>
            <w:pPr>
              <w:numPr>
                <w:ilvl w:val="0"/>
                <w:numId w:val="0"/>
              </w:numPr>
              <w:keepLines w:val="0"/>
              <w:keepNext w:val="0"/>
              <w:pageBreakBefore w:val="0"/>
              <w:spacing w:line="400" w:lineRule="exact"/>
              <w:widowControl w:val="off"/>
              <w:rPr>
                <w:rFonts w:hint="eastAsia" w:ascii="宋体" w:hAnsi="宋体" w:eastAsia="宋体" w:cs="宋体"/>
                <w:color w:val="auto"/>
                <w:sz w:val="21"/>
                <w:szCs w:val="21"/>
                <w:highlight w:val="none"/>
                <w:rtl w:val="0"/>
                <w:lang w:val="en-US" w:eastAsia="zh-CN" w:bidi="ar-SA"/>
              </w:rPr>
            </w:pPr>
            <w:r>
              <w:rPr>
                <w:rFonts w:hint="eastAsia" w:ascii="Calibri" w:hAnsi="Calibri" w:eastAsia="宋体" w:cs="Calibri"/>
                <w:color w:val="000000"/>
                <w:sz w:val="21"/>
                <w:szCs w:val="21"/>
              </w:rPr>
              <w:t xml:space="preserve">（4）同时支持数字人展示形态灵活切换，可自由缩放显示比例，支持切换全身、半身形态。</w:t>
            </w:r>
            <w:r>
              <w:rPr>
                <w:rFonts w:hint="eastAsia" w:ascii="Calibri" w:hAnsi="Calibri" w:eastAsia="宋体" w:cs="Calibri"/>
                <w:color w:val="000000"/>
                <w:sz w:val="21"/>
                <w:szCs w:val="21"/>
                <w:lang w:val="en-US" w:eastAsia="zh-CN"/>
              </w:rPr>
              <w:t xml:space="preserve">全部满足得1分，否则不得分。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供应商拟派的项目负责人</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要求1人</w:t>
            </w:r>
            <w:r>
              <w:rPr>
                <w:rFonts w:hint="eastAsia" w:ascii="宋体" w:hAnsi="宋体" w:cs="宋体"/>
                <w:color w:val="000000"/>
                <w:szCs w:val="21"/>
                <w:lang w:eastAsia="zh-CN"/>
              </w:rPr>
              <w:t xml:space="preserve">）</w:t>
            </w:r>
            <w:r>
              <w:rPr>
                <w:rFonts w:hint="eastAsia" w:ascii="宋体" w:hAnsi="宋体" w:cs="宋体"/>
                <w:color w:val="000000"/>
                <w:szCs w:val="21"/>
              </w:rPr>
              <w:t xml:space="preserve">具有计算机技术与软件专业技术资格</w:t>
            </w:r>
            <w:r>
              <w:rPr>
                <w:rFonts w:hint="eastAsia" w:ascii="宋体" w:hAnsi="宋体" w:cs="宋体"/>
                <w:color w:val="000000"/>
                <w:szCs w:val="21"/>
                <w:lang w:val="en-US" w:eastAsia="zh-CN"/>
              </w:rPr>
              <w:t xml:space="preserve">-</w:t>
            </w:r>
            <w:r>
              <w:rPr>
                <w:rFonts w:hint="eastAsia" w:ascii="宋体" w:hAnsi="宋体" w:cs="宋体"/>
                <w:szCs w:val="21"/>
              </w:rPr>
              <w:t xml:space="preserve">信息系统项目管理师或</w:t>
            </w:r>
            <w:r>
              <w:rPr>
                <w:rFonts w:hint="eastAsia" w:ascii="宋体" w:hAnsi="宋体" w:cs="宋体"/>
                <w:szCs w:val="21"/>
                <w:lang w:val="en-US" w:eastAsia="zh-CN"/>
              </w:rPr>
              <w:t xml:space="preserve">系统架构设计师</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系统规划与管理师</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系统分析师的，</w:t>
            </w:r>
            <w:r>
              <w:rPr>
                <w:rFonts w:hint="eastAsia" w:ascii="宋体" w:hAnsi="宋体" w:cs="宋体"/>
                <w:szCs w:val="21"/>
              </w:rPr>
              <w:t xml:space="preserve">每有一个证书得</w:t>
            </w:r>
            <w:r>
              <w:rPr>
                <w:rFonts w:hint="eastAsia" w:ascii="宋体" w:hAnsi="宋体" w:cs="宋体"/>
                <w:szCs w:val="21"/>
                <w:lang w:val="en-US" w:eastAsia="zh-CN"/>
              </w:rPr>
              <w:t xml:space="preserve">3</w:t>
            </w:r>
            <w:r>
              <w:rPr>
                <w:rFonts w:hint="eastAsia" w:ascii="宋体" w:hAnsi="宋体" w:cs="宋体"/>
                <w:szCs w:val="21"/>
              </w:rPr>
              <w:t xml:space="preserve">分，最高得</w:t>
            </w:r>
            <w:r>
              <w:rPr>
                <w:rFonts w:hint="eastAsia" w:ascii="宋体" w:hAnsi="宋体" w:cs="宋体"/>
                <w:szCs w:val="21"/>
                <w:lang w:val="en-US" w:eastAsia="zh-CN"/>
              </w:rPr>
              <w:t xml:space="preserve">9</w:t>
            </w:r>
            <w:r>
              <w:rPr>
                <w:rFonts w:hint="eastAsia" w:ascii="宋体" w:hAnsi="宋体" w:cs="宋体"/>
                <w:szCs w:val="21"/>
              </w:rPr>
              <w:t xml:space="preserve">分；</w:t>
            </w:r>
            <w:r/>
          </w:p>
          <w:p>
            <w:pPr>
              <w:numPr>
                <w:ilvl w:val="0"/>
                <w:numId w:val="0"/>
              </w:numPr>
              <w:spacing w:line="400" w:lineRule="exact"/>
              <w:tabs>
                <w:tab w:val="left" w:pos="312" w:leader="none"/>
              </w:tabs>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、供应商拟投入本项目的项目组其他成员（除项目负责人外）具有计算机技术与软件专业技术资格</w:t>
            </w:r>
            <w:r>
              <w:rPr>
                <w:rFonts w:hint="eastAsia" w:ascii="宋体" w:hAnsi="宋体" w:cs="宋体"/>
                <w:szCs w:val="21"/>
                <w:lang w:val="en-US" w:eastAsia="zh-CN"/>
              </w:rPr>
              <w:t xml:space="preserve">-</w:t>
            </w:r>
            <w:r>
              <w:rPr>
                <w:rFonts w:hint="eastAsia" w:ascii="宋体" w:hAnsi="宋体" w:cs="宋体"/>
                <w:szCs w:val="21"/>
              </w:rPr>
              <w:t xml:space="preserve">软件设计师或信息系统管理工程师或网络工程师或信息安全工程师的，每有一人得</w:t>
            </w:r>
            <w:r>
              <w:rPr>
                <w:rFonts w:hint="eastAsia" w:ascii="宋体" w:hAnsi="宋体" w:cs="宋体"/>
                <w:szCs w:val="21"/>
                <w:lang w:val="en-US" w:eastAsia="zh-CN"/>
              </w:rPr>
              <w:t xml:space="preserve">2</w:t>
            </w:r>
            <w:r>
              <w:rPr>
                <w:rFonts w:hint="eastAsia" w:ascii="宋体" w:hAnsi="宋体" w:cs="宋体"/>
                <w:szCs w:val="21"/>
              </w:rPr>
              <w:t xml:space="preserve">分，最高得</w:t>
            </w:r>
            <w:r>
              <w:rPr>
                <w:rFonts w:hint="eastAsia" w:ascii="宋体" w:hAnsi="宋体" w:cs="宋体"/>
                <w:szCs w:val="21"/>
                <w:lang w:val="en-US" w:eastAsia="zh-CN"/>
              </w:rPr>
              <w:t xml:space="preserve">6</w:t>
            </w:r>
            <w:r>
              <w:rPr>
                <w:rFonts w:hint="eastAsia" w:ascii="宋体" w:hAnsi="宋体" w:cs="宋体"/>
                <w:szCs w:val="21"/>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4</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color w:val="auto"/>
                <w:szCs w:val="21"/>
                <w:highlight w:val="none"/>
                <w:lang w:val="en-US" w:eastAsia="zh-CN" w:bidi="ar"/>
              </w:rPr>
              <w:t xml:space="preserve">安全服务</w:t>
            </w:r>
            <w:r>
              <w:rPr>
                <w:rFonts w:hint="eastAsia" w:ascii="宋体" w:hAnsi="宋体" w:cs="宋体"/>
                <w:color w:val="auto"/>
                <w:szCs w:val="21"/>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安全服务</w:t>
            </w:r>
            <w:r>
              <w:rPr>
                <w:rFonts w:hint="eastAsia" w:ascii="宋体" w:hAnsi="宋体" w:cs="宋体"/>
                <w:color w:val="auto"/>
                <w:szCs w:val="21"/>
                <w:highlight w:val="none"/>
                <w:lang w:bidi="ar"/>
              </w:rPr>
              <w:t xml:space="preserve">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31956"/>
      <w:r/>
      <w:bookmarkStart w:id="82"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采购标的清单</w:t>
      </w:r>
      <w:r/>
    </w:p>
    <w:tbl>
      <w:tblPr>
        <w:tblStyle w:val="759"/>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宿迁城市展览馆AI数字人（互动智能）采购项目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numPr>
          <w:ilvl w:val="0"/>
          <w:numId w:val="4"/>
        </w:numPr>
        <w:jc w:val="left"/>
        <w:keepLines w:val="0"/>
        <w:keepNext w:val="0"/>
        <w:pageBreakBefore w:val="0"/>
        <w:spacing w:line="500" w:lineRule="exact"/>
        <w:widowControl/>
        <w:rPr>
          <w:rFonts w:hint="eastAsia" w:ascii="方正仿宋_GBK" w:hAnsi="方正仿宋_GBK" w:eastAsia="方正仿宋_GBK" w:cs="方正仿宋_GBK"/>
          <w:b/>
          <w:bCs/>
          <w:spacing w:val="8"/>
          <w:sz w:val="28"/>
          <w:szCs w:val="28"/>
        </w:rPr>
        <w:outlineLvl w:val="1"/>
      </w:pPr>
      <w:r>
        <w:rPr>
          <w:rFonts w:hint="eastAsia" w:ascii="方正仿宋_GBK" w:hAnsi="方正仿宋_GBK" w:eastAsia="方正仿宋_GBK" w:cs="方正仿宋_GBK"/>
          <w:b/>
          <w:bCs/>
          <w:spacing w:val="8"/>
          <w:sz w:val="28"/>
          <w:szCs w:val="28"/>
        </w:rPr>
        <w:t xml:space="preserve">主要服务内容及技术参数要求</w:t>
      </w:r>
      <w:r/>
    </w:p>
    <w:p>
      <w:pPr>
        <w:ind w:firstLine="480"/>
        <w:jc w:val="left"/>
        <w:keepLines w:val="0"/>
        <w:keepNext w:val="0"/>
        <w:pageBreakBefore w:val="0"/>
        <w:spacing w:line="500" w:lineRule="exact"/>
        <w:widowControl/>
        <w:rPr>
          <w:rFonts w:hint="eastAsia" w:ascii="方正仿宋_GBK" w:hAnsi="方正仿宋_GBK" w:eastAsia="方正仿宋_GBK" w:cs="方正仿宋_GBK"/>
          <w:color w:val="auto"/>
          <w:sz w:val="24"/>
          <w:szCs w:val="24"/>
          <w:highlight w:val="none"/>
          <w:lang w:val="en-US" w:eastAsia="zh-CN"/>
        </w:rPr>
        <w:suppressLineNumbers w:val="0"/>
      </w:pPr>
      <w:r>
        <w:rPr>
          <w:rFonts w:hint="eastAsia" w:ascii="方正仿宋_GBK" w:hAnsi="方正仿宋_GBK" w:eastAsia="方正仿宋_GBK" w:cs="方正仿宋_GBK"/>
          <w:color w:val="auto"/>
          <w:sz w:val="24"/>
          <w:szCs w:val="24"/>
          <w:highlight w:val="none"/>
          <w:lang w:val="en-US" w:eastAsia="zh-CN"/>
        </w:rPr>
        <w:t xml:space="preserve">本项目服务内容主要为智能交互导览系统、固定数字人形象、自然资源和规划专属知识库、其他功能、数字人形象声音复刻展示、数字人智能交互系统，具体要求如下：</w:t>
      </w:r>
      <w:r/>
    </w:p>
    <w:p>
      <w:pPr>
        <w:ind w:firstLine="482"/>
        <w:jc w:val="lef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A部分</w:t>
      </w:r>
      <w:r/>
    </w:p>
    <w:tbl>
      <w:tblPr>
        <w:tblStyle w:val="759"/>
        <w:tblpPr w:horzAnchor="text" w:tblpXSpec="center" w:vertAnchor="text" w:tblpY="1" w:leftFromText="180" w:topFromText="0" w:rightFromText="180" w:bottomFromText="0"/>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716"/>
        <w:gridCol w:w="6657"/>
      </w:tblGrid>
      <w:tr>
        <w:trPr>
          <w:tblHeader/>
        </w:trPr>
        <w:tc>
          <w:tcPr>
            <w:tcW w:w="915" w:type="dxa"/>
            <w:vAlign w:val="center"/>
            <w:textDirection w:val="lrTb"/>
            <w:noWrap w:val="false"/>
          </w:tcPr>
          <w:p>
            <w:pPr>
              <w:jc w:val="center"/>
              <w:keepNex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序号</w:t>
            </w:r>
            <w:r/>
          </w:p>
        </w:tc>
        <w:tc>
          <w:tcPr>
            <w:tcW w:w="1716" w:type="dxa"/>
            <w:vAlign w:val="center"/>
            <w:textDirection w:val="lrTb"/>
            <w:noWrap w:val="false"/>
          </w:tcPr>
          <w:p>
            <w:pPr>
              <w:jc w:val="center"/>
              <w:keepNext/>
              <w:pageBreakBefore w:val="0"/>
              <w:spacing w:line="500" w:lineRule="exact"/>
              <w:rPr>
                <w:rFonts w:hint="eastAsia" w:ascii="方正仿宋_GBK" w:hAnsi="方正仿宋_GBK" w:eastAsia="方正仿宋_GBK" w:cs="方正仿宋_GBK"/>
                <w:b/>
                <w:bCs/>
                <w:sz w:val="24"/>
                <w:szCs w:val="24"/>
                <w:lang w:eastAsia="zh-CN"/>
              </w:rPr>
            </w:pPr>
            <w:r>
              <w:rPr>
                <w:rFonts w:hint="eastAsia" w:ascii="方正仿宋_GBK" w:hAnsi="方正仿宋_GBK" w:eastAsia="方正仿宋_GBK" w:cs="方正仿宋_GBK"/>
                <w:b/>
                <w:bCs/>
                <w:sz w:val="24"/>
                <w:szCs w:val="24"/>
                <w:lang w:val="en-US" w:eastAsia="zh-CN"/>
              </w:rPr>
              <w:t xml:space="preserve">模块</w:t>
            </w:r>
            <w:r/>
          </w:p>
        </w:tc>
        <w:tc>
          <w:tcPr>
            <w:tcW w:w="6657" w:type="dxa"/>
            <w:vAlign w:val="center"/>
            <w:textDirection w:val="lrTb"/>
            <w:noWrap w:val="false"/>
          </w:tcPr>
          <w:p>
            <w:pPr>
              <w:jc w:val="center"/>
              <w:keepNex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功能要求说明</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智能交互导览系统</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1.▲全面适配不同尺寸显示终端与展馆多样展示应用需求。</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2.▲具备数字人管理终端系统：可远程可视化管理数字人设备，查看数字人应用数据，修改数字人形象选择，支持设置欢迎词、唤醒词、提示词，实时检测程序在线离线状态。</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3</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3.▲支持多终端独立运行：支持数字人一体机、大屏、触摸一体机同时独立运行。</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4</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4.▲路径规划与引导：支持展馆内任意点位到展品 / 展区智能路径规划；数字人支持大屏 / 一体机上地图导航 + 语音引导。</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5</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5.▲支持智能讲解各展区所有展项和相关知识，讲解内容可关联知识库，支持问答延伸。</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6</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6.▲支持对接主流国产开源 / 商用私有化大模型，支持甲方自主替换大模型接口。</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7</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7.支持可视化编排前端交互页面布局与功能模块排布，可对设备以及前端功能进行有效管理（包括设置字幕大小、背景、节日氛围素材）。</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8</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8.具备密码登录、防止误触和安全、设置设备自启、设置待机广告、关闭系统任务栏功能。</w:t>
            </w:r>
            <w:r/>
          </w:p>
        </w:tc>
      </w:tr>
      <w:tr>
        <w:trPr/>
        <w:tc>
          <w:tcPr>
            <w:tcW w:w="915" w:type="dxa"/>
            <w:vAlign w:val="center"/>
            <w:textDirection w:val="lrTb"/>
            <w:noWrap w:val="false"/>
          </w:tcPr>
          <w:p>
            <w:pPr>
              <w:numPr>
                <w:ilvl w:val="0"/>
                <w:numId w:val="0"/>
              </w:numPr>
              <w:jc w:val="center"/>
              <w:keepNext/>
              <w:pageBreakBefore w:val="0"/>
              <w:spacing w:line="500" w:lineRule="exact"/>
              <w:rPr>
                <w:rFonts w:hint="eastAsia"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9</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9.支持数字人角色身份设定，通过描述设定数字人的身份信息，设置完成后数字人会根据身份信息进行交流回复，如：“你现在的身份是项羽，请用该身份的角度与我对话”。</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10</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10.具备智能控制指令模块：后台具备指令编辑功能，可对指令执行AI意图推理识别，执行指令更智能，可对智能设备和内容进行控制。</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11</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固定数字人形象</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1.▲3D写实及卡通形象各不少于2个，2D形象不少于6个，含体现宿迁特色的人物形象。</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12</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2.▲3D写实数字人：支持通过 3D 建模或真人扫描等方式刻画形象，头部模型覆盖面部、口腔、上下牙、舌头、独立左右眼球、眼睑、泪腺等；头部、面部、身体纹理有效区域面积高；毛发系统，如头发、睫毛、面部绒毛等纹理清晰；支持光照效果的处理，如光影、折射、反射等效果；支持人形骨骼、蒙皮建模。</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13</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3.▲所有形象完好，不存在扭曲、马赛克、跳帧、破损、音视频延时、口唇不一致等情况；支持对形象的美型、加工和风格化等。</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14</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4.▲其中定制的卡通形象需结合宿迁楚汉文化、运河文化、洋河 / 酒文化、项王故里、洪泽湖 / 骆马湖元素。</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15</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5.支持装扮、服饰的更换。</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16</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自然资源和规划专属知识库</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1.▲构建自然资源和规划领域专属知识库，涵盖：（全国及宿迁特有）国土、林业、规划相关知识政策及展馆涉及知识详细介绍。</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17</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2.▲系统内置专属行业知识库管理模块，支持 Word、PDF、Excel、TXT 批量导入问答语料，支持图文、视频素材关联挂载，支持知识分类、标签管理、版本回溯更新。</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18</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3.支持定期更新每周进行1次。</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19</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4.支持可视化展示、关联问答、溯源查询。</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20</w:t>
            </w:r>
            <w:r/>
          </w:p>
        </w:tc>
        <w:tc>
          <w:tcPr>
            <w:tcW w:w="1716" w:type="dxa"/>
            <w:vAlign w:val="center"/>
            <w:vMerge w:val="restart"/>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其他功能</w:t>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1.▲系统管理平台：账号权限、知识库管理、形象管理、动作编辑、对话流程配置、日志审计、远程维护。</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21</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2.▲硬件适配：支持展区各尺寸大屏、一体机。</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22</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3.支持 7×24 小时稳定运行，无死机、无卡顿。</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23</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4.待机宣传：无人交互时自动播放展馆宣传片、政策解读、文明引导。</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24</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5.支持虚数字人播报 + 视频 + 图片轮播。</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25</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6.具备无人值守管理模式：可以远程设置开关机时间，自动开关机，实时检测数字人设备联网状态，具备断网提醒功能。</w:t>
            </w:r>
            <w:r/>
          </w:p>
        </w:tc>
      </w:tr>
      <w:tr>
        <w:trPr/>
        <w:tc>
          <w:tcPr>
            <w:tcW w:w="915" w:type="dxa"/>
            <w:vAlign w:val="center"/>
            <w:textDirection w:val="lrTb"/>
            <w:noWrap w:val="false"/>
          </w:tcPr>
          <w:p>
            <w:pPr>
              <w:numPr>
                <w:ilvl w:val="0"/>
                <w:numId w:val="0"/>
              </w:numPr>
              <w:jc w:val="center"/>
              <w:keepNext/>
              <w:pageBreakBefore w:val="0"/>
              <w:spacing w:line="500" w:lineRule="exact"/>
              <w:rPr>
                <w:rFonts w:hint="default" w:ascii="方正仿宋_GBK" w:hAnsi="方正仿宋_GBK" w:eastAsia="方正仿宋_GBK" w:cs="方正仿宋_GBK"/>
                <w:b w:val="0"/>
                <w:bCs w:val="0"/>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26</w:t>
            </w:r>
            <w:r/>
          </w:p>
        </w:tc>
        <w:tc>
          <w:tcPr>
            <w:tcW w:w="1716" w:type="dxa"/>
            <w:vAlign w:val="center"/>
            <w:vMerge w:val="continue"/>
            <w:textDirection w:val="lrTb"/>
            <w:noWrap w:val="false"/>
          </w:tcPr>
          <w:p>
            <w:pPr>
              <w:jc w:val="center"/>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r>
            <w:r/>
          </w:p>
        </w:tc>
        <w:tc>
          <w:tcPr>
            <w:tcW w:w="6657" w:type="dxa"/>
            <w:vAlign w:val="center"/>
            <w:textDirection w:val="lrTb"/>
            <w:noWrap w:val="false"/>
          </w:tcPr>
          <w:p>
            <w:pPr>
              <w:jc w:val="left"/>
              <w:keepNext/>
              <w:pageBreakBefore w:val="0"/>
              <w:spacing w:line="500" w:lineRule="exact"/>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7.数据统计：访问人次、热门问题、停留时长、交互成功率；支持导出报表、可视化大屏。</w:t>
            </w:r>
            <w:r/>
          </w:p>
        </w:tc>
      </w:tr>
    </w:tbl>
    <w:p>
      <w:pPr>
        <w:ind w:firstLine="482"/>
        <w:jc w:val="left"/>
        <w:pageBreakBefore w:val="0"/>
        <w:spacing w:line="5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B部分（功能演示内容）</w:t>
      </w:r>
      <w:r/>
    </w:p>
    <w:tbl>
      <w:tblPr>
        <w:tblStyle w:val="759"/>
        <w:tblpPr w:horzAnchor="text" w:tblpXSpec="center" w:vertAnchor="text" w:tblpY="1" w:leftFromText="180" w:topFromText="0" w:rightFromText="180" w:bottomFromText="0"/>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694"/>
        <w:gridCol w:w="6669"/>
      </w:tblGrid>
      <w:tr>
        <w:trPr>
          <w:tblHeader/>
        </w:trPr>
        <w:tc>
          <w:tcPr>
            <w:tcW w:w="925" w:type="dxa"/>
            <w:vAlign w:val="center"/>
            <w:textDirection w:val="lrTb"/>
            <w:noWrap w:val="false"/>
          </w:tcPr>
          <w:p>
            <w:pPr>
              <w:jc w:val="center"/>
              <w:keepLines/>
              <w:pageBreakBefore w:val="0"/>
              <w:spacing w:line="500" w:lineRule="exact"/>
              <w:rPr>
                <w:rFonts w:hint="eastAsia" w:ascii="方正仿宋_GBK" w:hAnsi="方正仿宋_GBK" w:eastAsia="方正仿宋_GBK" w:cs="方正仿宋_GBK"/>
                <w:b/>
                <w:bCs/>
                <w:color w:val="000000"/>
                <w:sz w:val="24"/>
                <w:szCs w:val="24"/>
                <w:lang w:bidi="ar"/>
              </w:rPr>
            </w:pPr>
            <w:r>
              <w:rPr>
                <w:rFonts w:hint="eastAsia" w:ascii="方正仿宋_GBK" w:hAnsi="方正仿宋_GBK" w:eastAsia="方正仿宋_GBK" w:cs="方正仿宋_GBK"/>
                <w:b/>
                <w:bCs/>
                <w:color w:val="000000"/>
                <w:sz w:val="24"/>
                <w:szCs w:val="24"/>
                <w:lang w:bidi="ar"/>
              </w:rPr>
              <w:t xml:space="preserve">序号</w:t>
            </w:r>
            <w:r/>
          </w:p>
        </w:tc>
        <w:tc>
          <w:tcPr>
            <w:tcW w:w="1694" w:type="dxa"/>
            <w:vAlign w:val="center"/>
            <w:textDirection w:val="lrTb"/>
            <w:noWrap w:val="false"/>
          </w:tcPr>
          <w:p>
            <w:pPr>
              <w:jc w:val="center"/>
              <w:keepLines/>
              <w:pageBreakBefore w:val="0"/>
              <w:spacing w:line="5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bCs/>
                <w:color w:val="000000"/>
                <w:sz w:val="24"/>
                <w:szCs w:val="24"/>
                <w:lang w:bidi="ar"/>
              </w:rPr>
              <w:t xml:space="preserve">模块</w:t>
            </w:r>
            <w:r/>
          </w:p>
        </w:tc>
        <w:tc>
          <w:tcPr>
            <w:tcW w:w="6669" w:type="dxa"/>
            <w:vAlign w:val="center"/>
            <w:textDirection w:val="lrTb"/>
            <w:noWrap w:val="false"/>
          </w:tcPr>
          <w:p>
            <w:pPr>
              <w:jc w:val="center"/>
              <w:keepLines/>
              <w:pageBreakBefore w:val="0"/>
              <w:spacing w:line="5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bCs/>
                <w:sz w:val="24"/>
                <w:szCs w:val="24"/>
              </w:rPr>
              <w:t xml:space="preserve">功能要求说明</w:t>
            </w:r>
            <w:r/>
          </w:p>
        </w:tc>
      </w:tr>
      <w:tr>
        <w:trPr/>
        <w:tc>
          <w:tcPr>
            <w:tcW w:w="925"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1</w:t>
            </w:r>
            <w:r/>
          </w:p>
        </w:tc>
        <w:tc>
          <w:tcPr>
            <w:tcW w:w="1694"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数字人形象声音复刻展示</w:t>
            </w:r>
            <w:r/>
          </w:p>
        </w:tc>
        <w:tc>
          <w:tcPr>
            <w:tcW w:w="6669" w:type="dxa"/>
            <w:vAlign w:val="center"/>
            <w:textDirection w:val="lrTb"/>
            <w:noWrap w:val="false"/>
          </w:tcPr>
          <w:p>
            <w:pPr>
              <w:numPr>
                <w:ilvl w:val="0"/>
                <w:numId w:val="5"/>
              </w:numPr>
              <w:jc w:val="left"/>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可基于真人快速复刻形象及声音，生成专属数字人形象 + 语音库。</w:t>
            </w:r>
            <w:r/>
          </w:p>
          <w:p>
            <w:pPr>
              <w:numPr>
                <w:ilvl w:val="0"/>
                <w:numId w:val="5"/>
              </w:numPr>
              <w:jc w:val="left"/>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驱动能力：克隆的数字人形象支持实时语音驱动，具备与固定数字人形象同样的讲解、问答功能。</w:t>
            </w:r>
            <w:r/>
          </w:p>
          <w:p>
            <w:pPr>
              <w:jc w:val="left"/>
              <w:pageBreakBefore w:val="0"/>
              <w:spacing w:line="5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（3）权限管理：支持用户连续克隆、形象切换、管理员设置上屏。</w:t>
            </w:r>
            <w:r/>
          </w:p>
        </w:tc>
      </w:tr>
      <w:tr>
        <w:trPr/>
        <w:tc>
          <w:tcPr>
            <w:tcW w:w="925"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2</w:t>
            </w:r>
            <w:r/>
          </w:p>
        </w:tc>
        <w:tc>
          <w:tcPr>
            <w:tcW w:w="1694" w:type="dxa"/>
            <w:vAlign w:val="center"/>
            <w:textDirection w:val="lrTb"/>
            <w:noWrap w:val="false"/>
          </w:tcPr>
          <w:p>
            <w:pPr>
              <w:jc w:val="center"/>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数字人智能交互系统</w:t>
            </w:r>
            <w:r/>
          </w:p>
        </w:tc>
        <w:tc>
          <w:tcPr>
            <w:tcW w:w="6669" w:type="dxa"/>
            <w:vAlign w:val="center"/>
            <w:textDirection w:val="lrTb"/>
            <w:noWrap w:val="false"/>
          </w:tcPr>
          <w:p>
            <w:pPr>
              <w:numPr>
                <w:ilvl w:val="0"/>
                <w:numId w:val="6"/>
              </w:numPr>
              <w:jc w:val="left"/>
              <w:keepNex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采用本地知识库 + 私有化大模型深度融合架构，实行“知识库优先、大模型兜底”应答机制。询问知识库包含内容时，数字人可以调取知识库图片及视频回答，交互界面设置合理美观。</w:t>
            </w:r>
            <w:r/>
          </w:p>
          <w:p>
            <w:pPr>
              <w:numPr>
                <w:ilvl w:val="0"/>
                <w:numId w:val="6"/>
              </w:numPr>
              <w:jc w:val="left"/>
              <w:keepNex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支持多种唤醒形式（语音、手动、人体感应等），数字人会主动识别并主动打招呼。</w:t>
            </w:r>
            <w:r/>
          </w:p>
          <w:p>
            <w:pPr>
              <w:numPr>
                <w:ilvl w:val="0"/>
                <w:numId w:val="6"/>
              </w:numPr>
              <w:jc w:val="left"/>
              <w:keepNex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支持多轮对话、上下文记忆；支持随时打断；支持自然资源和规划专业术语精准理解。</w:t>
            </w:r>
            <w:r/>
          </w:p>
          <w:p>
            <w:pPr>
              <w:jc w:val="left"/>
              <w:pageBreakBefore w:val="0"/>
              <w:spacing w:line="5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sz w:val="24"/>
                <w:szCs w:val="24"/>
              </w:rPr>
              <w:t xml:space="preserve">（4）同时支持数字人展示形态灵活切换，可自由缩放显示比例，支持切换全身、半身形态。</w:t>
            </w:r>
            <w:r/>
          </w:p>
        </w:tc>
      </w:tr>
    </w:tbl>
    <w:p>
      <w:pPr>
        <w:numPr>
          <w:ilvl w:val="0"/>
          <w:numId w:val="0"/>
        </w:numPr>
        <w:jc w:val="left"/>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三、合同期限及付款方式</w:t>
      </w:r>
      <w:r/>
    </w:p>
    <w:p>
      <w:pPr>
        <w:numPr>
          <w:ilvl w:val="0"/>
          <w:numId w:val="7"/>
        </w:numPr>
        <w:ind w:firstLine="480"/>
        <w:jc w:val="left"/>
        <w:keepLines w:val="0"/>
        <w:keepNext w:val="0"/>
        <w:pageBreakBefore w:val="0"/>
        <w:spacing w:line="500" w:lineRule="exact"/>
        <w:widowControl w:val="off"/>
        <w:rPr>
          <w:rFonts w:hint="eastAsia"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lang w:val="en-US" w:eastAsia="zh-CN"/>
        </w:rPr>
        <w:t xml:space="preserve">合同期限：合同签订后，在接到甲方通知的50天内应完成系统开发、部署；试运行3个月，结束后系统正式上线运行；运维服务期：自试运行结束之日起24个月。</w:t>
      </w:r>
      <w:r/>
    </w:p>
    <w:p>
      <w:pPr>
        <w:ind w:firstLine="480"/>
        <w:jc w:val="left"/>
        <w:keepLines w:val="0"/>
        <w:keepNext w:val="0"/>
        <w:pageBreakBefore w:val="0"/>
        <w:spacing w:line="500" w:lineRule="exact"/>
        <w:widowControl w:val="off"/>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2、付款方式：合同签订</w:t>
      </w:r>
      <w:r>
        <w:rPr>
          <w:rFonts w:hint="eastAsia" w:ascii="方正仿宋_GBK" w:hAnsi="方正仿宋_GBK" w:eastAsia="方正仿宋_GBK" w:cs="方正仿宋_GBK"/>
          <w:bCs/>
          <w:sz w:val="24"/>
          <w:szCs w:val="24"/>
          <w:highlight w:val="none"/>
        </w:rPr>
        <w:t xml:space="preserve">后，</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金额的30</w:t>
      </w:r>
      <w:r>
        <w:rPr>
          <w:rFonts w:hint="eastAsia" w:ascii="方正仿宋_GBK" w:hAnsi="方正仿宋_GBK" w:eastAsia="方正仿宋_GBK" w:cs="方正仿宋_GBK"/>
          <w:bCs/>
          <w:sz w:val="24"/>
          <w:szCs w:val="24"/>
          <w:highlight w:val="none"/>
        </w:rPr>
        <w:t xml:space="preserve">%作为预付款</w:t>
      </w:r>
      <w:r>
        <w:rPr>
          <w:rFonts w:hint="eastAsia" w:ascii="方正仿宋_GBK" w:hAnsi="方正仿宋_GBK" w:eastAsia="方正仿宋_GBK" w:cs="方正仿宋_GBK"/>
          <w:bCs/>
          <w:color w:val="auto"/>
          <w:sz w:val="24"/>
          <w:szCs w:val="24"/>
          <w:highlight w:val="none"/>
        </w:rPr>
        <w:t xml:space="preserve">；</w:t>
      </w:r>
      <w:r>
        <w:rPr>
          <w:rFonts w:hint="eastAsia" w:ascii="方正仿宋_GBK" w:hAnsi="方正仿宋_GBK" w:eastAsia="方正仿宋_GBK" w:cs="方正仿宋_GBK"/>
          <w:bCs/>
          <w:color w:val="auto"/>
          <w:sz w:val="24"/>
          <w:szCs w:val="24"/>
          <w:highlight w:val="none"/>
          <w:lang w:val="en-US" w:eastAsia="zh-CN"/>
        </w:rPr>
        <w:t xml:space="preserve">完成系统开发、部署之后，试运行3个月无误，且运维期满半年</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经采购人确认</w:t>
      </w:r>
      <w:r>
        <w:rPr>
          <w:rFonts w:hint="eastAsia" w:ascii="方正仿宋_GBK" w:hAnsi="方正仿宋_GBK" w:eastAsia="方正仿宋_GBK" w:cs="方正仿宋_GBK"/>
          <w:bCs/>
          <w:sz w:val="24"/>
          <w:szCs w:val="24"/>
          <w:highlight w:val="none"/>
          <w:lang w:val="en-US" w:eastAsia="zh-CN"/>
        </w:rPr>
        <w:t xml:space="preserve">合格</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支付合同</w:t>
      </w:r>
      <w:r>
        <w:rPr>
          <w:rFonts w:hint="eastAsia" w:ascii="方正仿宋_GBK" w:hAnsi="方正仿宋_GBK" w:eastAsia="方正仿宋_GBK" w:cs="方正仿宋_GBK"/>
          <w:bCs/>
          <w:sz w:val="24"/>
          <w:szCs w:val="24"/>
          <w:highlight w:val="none"/>
          <w:lang w:val="en-US" w:eastAsia="zh-CN"/>
        </w:rPr>
        <w:t xml:space="preserve">金额</w:t>
      </w:r>
      <w:r>
        <w:rPr>
          <w:rFonts w:hint="eastAsia" w:ascii="方正仿宋_GBK" w:hAnsi="方正仿宋_GBK" w:eastAsia="方正仿宋_GBK" w:cs="方正仿宋_GBK"/>
          <w:bCs/>
          <w:sz w:val="24"/>
          <w:szCs w:val="24"/>
          <w:highlight w:val="none"/>
        </w:rPr>
        <w:t xml:space="preserve">的</w:t>
      </w:r>
      <w:r>
        <w:rPr>
          <w:rFonts w:hint="eastAsia" w:ascii="方正仿宋_GBK" w:hAnsi="方正仿宋_GBK" w:eastAsia="方正仿宋_GBK" w:cs="方正仿宋_GBK"/>
          <w:bCs/>
          <w:sz w:val="24"/>
          <w:szCs w:val="24"/>
          <w:highlight w:val="none"/>
          <w:lang w:val="en-US" w:eastAsia="zh-CN"/>
        </w:rPr>
        <w:t xml:space="preserve">65</w:t>
      </w:r>
      <w:r>
        <w:rPr>
          <w:rFonts w:hint="eastAsia" w:ascii="方正仿宋_GBK" w:hAnsi="方正仿宋_GBK" w:eastAsia="方正仿宋_GBK" w:cs="方正仿宋_GBK"/>
          <w:bCs/>
          <w:sz w:val="24"/>
          <w:szCs w:val="24"/>
          <w:highlight w:val="none"/>
        </w:rPr>
        <w:t xml:space="preserve">%</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rPr>
        <w:t xml:space="preserve">运维期满且验收合格，</w:t>
      </w:r>
      <w:r>
        <w:rPr>
          <w:rFonts w:hint="eastAsia" w:ascii="方正仿宋_GBK" w:hAnsi="方正仿宋_GBK" w:eastAsia="方正仿宋_GBK" w:cs="方正仿宋_GBK"/>
          <w:bCs/>
          <w:sz w:val="24"/>
          <w:szCs w:val="24"/>
          <w:highlight w:val="none"/>
          <w:lang w:val="en-US" w:eastAsia="zh-CN"/>
        </w:rPr>
        <w:t xml:space="preserve">在</w:t>
      </w:r>
      <w:r>
        <w:rPr>
          <w:rFonts w:hint="eastAsia" w:ascii="方正仿宋_GBK" w:hAnsi="方正仿宋_GBK" w:eastAsia="方正仿宋_GBK" w:cs="方正仿宋_GBK"/>
          <w:bCs/>
          <w:sz w:val="24"/>
          <w:szCs w:val="24"/>
          <w:highlight w:val="none"/>
        </w:rPr>
        <w:t xml:space="preserve">收到供应商发票10个工作日内</w:t>
      </w:r>
      <w:r>
        <w:rPr>
          <w:rFonts w:hint="eastAsia" w:ascii="方正仿宋_GBK" w:hAnsi="方正仿宋_GBK" w:eastAsia="方正仿宋_GBK" w:cs="方正仿宋_GBK"/>
          <w:bCs/>
          <w:sz w:val="24"/>
          <w:szCs w:val="24"/>
          <w:highlight w:val="none"/>
          <w:lang w:eastAsia="zh-CN"/>
        </w:rPr>
        <w:t xml:space="preserve">，</w:t>
      </w:r>
      <w:r>
        <w:rPr>
          <w:rFonts w:hint="eastAsia" w:ascii="方正仿宋_GBK" w:hAnsi="方正仿宋_GBK" w:eastAsia="方正仿宋_GBK" w:cs="方正仿宋_GBK"/>
          <w:bCs/>
          <w:sz w:val="24"/>
          <w:szCs w:val="24"/>
          <w:highlight w:val="none"/>
          <w:lang w:val="en-US" w:eastAsia="zh-CN"/>
        </w:rPr>
        <w:t xml:space="preserve">付清余款</w:t>
      </w:r>
      <w:r>
        <w:rPr>
          <w:rFonts w:hint="eastAsia" w:ascii="方正仿宋_GBK" w:hAnsi="方正仿宋_GBK" w:eastAsia="方正仿宋_GBK" w:cs="方正仿宋_GBK"/>
          <w:bCs/>
          <w:sz w:val="24"/>
          <w:szCs w:val="24"/>
          <w:highlight w:val="none"/>
        </w:rPr>
        <w:t xml:space="preserve">。</w:t>
      </w:r>
      <w:r/>
    </w:p>
    <w:p>
      <w:pPr>
        <w:pStyle w:val="1434"/>
        <w:ind w:firstLine="480"/>
        <w:keepLines w:val="0"/>
        <w:keepNext w:val="0"/>
        <w:pageBreakBefore w:val="0"/>
        <w:spacing w:line="500" w:lineRule="exact"/>
        <w:widowControl/>
        <w:rPr>
          <w:rFonts w:hint="default" w:ascii="方正仿宋_GBK" w:hAnsi="方正仿宋_GBK" w:eastAsia="方正仿宋_GBK" w:cs="方正仿宋_GBK"/>
          <w:bCs/>
          <w:sz w:val="24"/>
          <w:szCs w:val="24"/>
          <w:highlight w:val="none"/>
          <w:lang w:val="en-US" w:eastAsia="zh-CN"/>
        </w:rPr>
        <w:outlineLvl w:val="1"/>
      </w:pPr>
      <w:r>
        <w:rPr>
          <w:rFonts w:hint="eastAsia" w:ascii="方正仿宋_GBK" w:hAnsi="方正仿宋_GBK" w:eastAsia="方正仿宋_GBK" w:cs="方正仿宋_GBK"/>
          <w:bCs/>
          <w:color w:val="auto"/>
          <w:sz w:val="24"/>
          <w:szCs w:val="24"/>
          <w:highlight w:val="none"/>
        </w:rPr>
        <w:t xml:space="preserve">注：在签订合同时，成交人明确表示无需预付款或者主动要求降低预付款比例的金额，采购人可不适用预付款规定。</w:t>
      </w:r>
      <w:r/>
    </w:p>
    <w:p>
      <w:pPr>
        <w:jc w:val="left"/>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四</w:t>
      </w:r>
      <w:r>
        <w:rPr>
          <w:rFonts w:hint="eastAsia" w:ascii="方正仿宋_GBK" w:hAnsi="方正仿宋_GBK" w:eastAsia="方正仿宋_GBK" w:cs="方正仿宋_GBK"/>
          <w:b/>
          <w:bCs/>
          <w:sz w:val="28"/>
          <w:szCs w:val="28"/>
        </w:rPr>
        <w:t xml:space="preserve">、项目实施</w:t>
      </w:r>
      <w:r>
        <w:rPr>
          <w:rFonts w:hint="eastAsia" w:ascii="方正仿宋_GBK" w:hAnsi="方正仿宋_GBK" w:eastAsia="方正仿宋_GBK" w:cs="方正仿宋_GBK"/>
          <w:b/>
          <w:bCs/>
          <w:sz w:val="28"/>
          <w:szCs w:val="28"/>
          <w:lang w:val="en-US" w:eastAsia="zh-CN"/>
        </w:rPr>
        <w:t xml:space="preserve">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1、项目管理要求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（1）人员管理：配备专职项目经理、技术开发、实施部署、售后人员，统筹完成项目对接、部署调试及相关服务工作。</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（2）进度管理：制定详细实施计划，分阶段完成需求确认、部署开发、素材制作、联调测试、验收交付，严格遵守合同工期。</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（3）沟通管理：定期汇报项目进度、问题及整改情况，重大变更、技术调整</w:t>
      </w:r>
      <w:r>
        <w:rPr>
          <w:rFonts w:hint="eastAsia" w:ascii="方正仿宋_GBK" w:hAnsi="方正仿宋_GBK" w:eastAsia="方正仿宋_GBK" w:cs="方正仿宋_GBK"/>
          <w:sz w:val="24"/>
          <w:szCs w:val="24"/>
          <w:highlight w:val="none"/>
          <w:lang w:val="en-US" w:eastAsia="zh-CN"/>
        </w:rPr>
        <w:t xml:space="preserve">需</w:t>
      </w:r>
      <w:r>
        <w:rPr>
          <w:rFonts w:hint="eastAsia" w:ascii="方正仿宋_GBK" w:hAnsi="方正仿宋_GBK" w:eastAsia="方正仿宋_GBK" w:cs="方正仿宋_GBK"/>
          <w:sz w:val="24"/>
          <w:szCs w:val="24"/>
          <w:highlight w:val="none"/>
        </w:rPr>
        <w:t xml:space="preserve">书面报备采购人。</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（4）资料管理：完整提交实施方案、测试报告、操作手册、运维文档、竣工资料，资料齐全规范。</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2、质量保障要求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（1）需完整实现智能交互导览、2D/3D专属数字人、真人声像克隆、自然资源和规划专属知识库功能。</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（2）明确质量管理工作方法、工具及具体管理内容，数字人模型精度、真人声像克隆、语音识别合成准确率、系统响应时延、知识库配置等影响项目质量的关键控制节点，并制定对应的检查标准、控制方式。</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（3）制定项目质量管理制度，明确项目质量管理工作流程及质量问题的发现、解决方法。</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3、风险管理与控制要求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（1）进度风险管控：提前预判设备兼容、素材制作、系统适配风险，出现滞后立即整改、加班赶工，确保按期完工。</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（2）技术风险管控：针对国产化适配、离线运行、多终端冲突、行业知识库精准度等核心难点提前测试预演，杜绝功能不达标。</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（3）数据安全风险管控：严格执行数据不出馆、本地私有化存储，禁止数据外传、上云、外泄，杜绝安全风险。</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（4）质量风险管控：建立自检、复检、终检三级校验机制，杜绝交付不合格、功能缺项、性能不达标问题。</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（5）运维风险管控：建立故障应急机制，出现系统异常可快速响应、快速排查、快速恢复，保障展馆正常对外开放使用。</w:t>
      </w:r>
      <w:r/>
    </w:p>
    <w:p>
      <w:pPr>
        <w:jc w:val="left"/>
        <w:pageBreakBefore w:val="0"/>
        <w:spacing w:line="5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五</w:t>
      </w:r>
      <w:r>
        <w:rPr>
          <w:rFonts w:hint="eastAsia" w:ascii="方正仿宋_GBK" w:hAnsi="方正仿宋_GBK" w:eastAsia="方正仿宋_GBK" w:cs="方正仿宋_GBK"/>
          <w:b/>
          <w:bCs/>
          <w:sz w:val="28"/>
          <w:szCs w:val="28"/>
        </w:rPr>
        <w:t xml:space="preserve">、人员要求</w:t>
      </w:r>
      <w:r/>
    </w:p>
    <w:p>
      <w:pPr>
        <w:ind w:firstLine="48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本项目成立项目团队，其中包含：项目负责人和项目组</w:t>
      </w:r>
      <w:r>
        <w:rPr>
          <w:rFonts w:hint="eastAsia" w:ascii="方正仿宋_GBK" w:hAnsi="方正仿宋_GBK" w:eastAsia="方正仿宋_GBK" w:cs="方正仿宋_GBK"/>
          <w:sz w:val="24"/>
          <w:szCs w:val="24"/>
          <w:lang w:val="en-US" w:eastAsia="zh-CN"/>
        </w:rPr>
        <w:t xml:space="preserve">其他</w:t>
      </w:r>
      <w:r>
        <w:rPr>
          <w:rFonts w:hint="eastAsia" w:ascii="方正仿宋_GBK" w:hAnsi="方正仿宋_GBK" w:eastAsia="方正仿宋_GBK" w:cs="方正仿宋_GBK"/>
          <w:sz w:val="24"/>
          <w:szCs w:val="24"/>
        </w:rPr>
        <w:t xml:space="preserve">成员。供应商一经成交，项目负责人不得随意更换，如有特殊原因需更换，</w:t>
      </w:r>
      <w:r>
        <w:rPr>
          <w:rFonts w:hint="eastAsia" w:ascii="方正仿宋_GBK" w:hAnsi="方正仿宋_GBK" w:eastAsia="方正仿宋_GBK" w:cs="方正仿宋_GBK"/>
          <w:sz w:val="24"/>
          <w:szCs w:val="24"/>
          <w:lang w:val="en-US" w:eastAsia="zh-CN"/>
        </w:rPr>
        <w:t xml:space="preserve">应</w:t>
      </w:r>
      <w:r>
        <w:rPr>
          <w:rFonts w:hint="eastAsia" w:ascii="方正仿宋_GBK" w:hAnsi="方正仿宋_GBK" w:eastAsia="方正仿宋_GBK" w:cs="方正仿宋_GBK"/>
          <w:sz w:val="24"/>
          <w:szCs w:val="24"/>
        </w:rPr>
        <w:t xml:space="preserve">提前10天通知，经采购人同意后，方可更换。具体要求如下：</w:t>
      </w:r>
      <w:r/>
    </w:p>
    <w:p>
      <w:pPr>
        <w:ind w:firstLine="48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项目负责人：1名，统筹推进项目工作，协调项目团队开展日常工作，制定详细项目进度计划，把控项目整体质量；针对项目实施过程中出现的技术难题，组织团队攻关并提出有效解决方案，确保项目按合同约定进度达成建设目标。</w:t>
      </w:r>
      <w:r/>
    </w:p>
    <w:p>
      <w:pPr>
        <w:ind w:firstLine="480"/>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项目组其他成员：不少于3人，能够与采购人及用户单位进行高效技术沟通，准确理解业务需求并转化为技术方案。搭建系统架构，针对系统数据安全、传输安全及存储安全，制定安全防护措施；解决项目实施中的关键技术难题，掌握各专项技术领域的相关基础知识，具备应用开发等相应能力。</w:t>
      </w:r>
      <w:r/>
    </w:p>
    <w:p>
      <w:pPr>
        <w:jc w:val="left"/>
        <w:pageBreakBefore w:val="0"/>
        <w:spacing w:line="5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六、验收要求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项目建设完成且服务期结束，采购人根据技术要求，</w:t>
      </w:r>
      <w:r>
        <w:rPr>
          <w:rFonts w:hint="eastAsia" w:ascii="方正仿宋_GBK" w:hAnsi="方正仿宋_GBK" w:eastAsia="方正仿宋_GBK" w:cs="方正仿宋_GBK"/>
          <w:sz w:val="24"/>
          <w:szCs w:val="24"/>
          <w:highlight w:val="none"/>
        </w:rPr>
        <w:t xml:space="preserve">5个工作日</w:t>
      </w:r>
      <w:r>
        <w:rPr>
          <w:rFonts w:hint="eastAsia" w:ascii="方正仿宋_GBK" w:hAnsi="方正仿宋_GBK" w:eastAsia="方正仿宋_GBK" w:cs="方正仿宋_GBK"/>
          <w:sz w:val="24"/>
          <w:szCs w:val="24"/>
        </w:rPr>
        <w:t xml:space="preserve">内组织最终验收，验收无误后出具验收报告。</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成交</w:t>
      </w:r>
      <w:r>
        <w:rPr>
          <w:rFonts w:hint="eastAsia" w:ascii="方正仿宋_GBK" w:hAnsi="方正仿宋_GBK" w:eastAsia="方正仿宋_GBK" w:cs="方正仿宋_GBK"/>
          <w:sz w:val="24"/>
          <w:szCs w:val="24"/>
        </w:rPr>
        <w:t xml:space="preserve">供应商在项目验收前应对产品系统作出全面检查和对验收文件进行整理，并列出清单并展示功能，作为采购人</w:t>
      </w:r>
      <w:r>
        <w:rPr>
          <w:rFonts w:hint="eastAsia" w:ascii="方正仿宋_GBK" w:hAnsi="方正仿宋_GBK" w:eastAsia="方正仿宋_GBK" w:cs="方正仿宋_GBK"/>
          <w:sz w:val="24"/>
          <w:szCs w:val="24"/>
          <w:lang w:val="en-US" w:eastAsia="zh-CN"/>
        </w:rPr>
        <w:t xml:space="preserve">进行</w:t>
      </w:r>
      <w:r>
        <w:rPr>
          <w:rFonts w:hint="eastAsia" w:ascii="方正仿宋_GBK" w:hAnsi="方正仿宋_GBK" w:eastAsia="方正仿宋_GBK" w:cs="方正仿宋_GBK"/>
          <w:sz w:val="24"/>
          <w:szCs w:val="24"/>
        </w:rPr>
        <w:t xml:space="preserve">验收和使用的技术条件依据。</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所提供的产品性能及质量有国家标准的应符合国家标准。无国家标准的应符合行业标准或企业标准，并满足采购文件要求。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rPr>
        <w:t xml:space="preserve">若因</w:t>
      </w:r>
      <w:r>
        <w:rPr>
          <w:rFonts w:hint="eastAsia" w:ascii="方正仿宋_GBK" w:hAnsi="方正仿宋_GBK" w:eastAsia="方正仿宋_GBK" w:cs="方正仿宋_GBK"/>
          <w:sz w:val="24"/>
          <w:szCs w:val="24"/>
          <w:lang w:val="en-US" w:eastAsia="zh-CN"/>
        </w:rPr>
        <w:t xml:space="preserve">成交</w:t>
      </w:r>
      <w:r>
        <w:rPr>
          <w:rFonts w:hint="eastAsia" w:ascii="方正仿宋_GBK" w:hAnsi="方正仿宋_GBK" w:eastAsia="方正仿宋_GBK" w:cs="方正仿宋_GBK"/>
          <w:sz w:val="24"/>
          <w:szCs w:val="24"/>
        </w:rPr>
        <w:t xml:space="preserve">供应商原因造成无法验收通过的，采购人将拒绝付款，并追究</w:t>
      </w:r>
      <w:r>
        <w:rPr>
          <w:rFonts w:hint="eastAsia" w:ascii="方正仿宋_GBK" w:hAnsi="方正仿宋_GBK" w:eastAsia="方正仿宋_GBK" w:cs="方正仿宋_GBK"/>
          <w:sz w:val="24"/>
          <w:szCs w:val="24"/>
          <w:lang w:val="en-US" w:eastAsia="zh-CN"/>
        </w:rPr>
        <w:t xml:space="preserve">成交</w:t>
      </w:r>
      <w:r>
        <w:rPr>
          <w:rFonts w:hint="eastAsia" w:ascii="方正仿宋_GBK" w:hAnsi="方正仿宋_GBK" w:eastAsia="方正仿宋_GBK" w:cs="方正仿宋_GBK"/>
          <w:sz w:val="24"/>
          <w:szCs w:val="24"/>
        </w:rPr>
        <w:t xml:space="preserve">供应商的违约责任。</w:t>
      </w:r>
      <w:r/>
    </w:p>
    <w:p>
      <w:pPr>
        <w:jc w:val="left"/>
        <w:pageBreakBefore w:val="0"/>
        <w:spacing w:line="500" w:lineRule="exact"/>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七、</w:t>
      </w:r>
      <w:r>
        <w:rPr>
          <w:rFonts w:hint="eastAsia" w:ascii="方正仿宋_GBK" w:hAnsi="方正仿宋_GBK" w:eastAsia="方正仿宋_GBK" w:cs="方正仿宋_GBK"/>
          <w:b/>
          <w:bCs/>
          <w:sz w:val="28"/>
          <w:szCs w:val="28"/>
        </w:rPr>
        <w:t xml:space="preserve">售后</w:t>
      </w:r>
      <w:r>
        <w:rPr>
          <w:rFonts w:hint="eastAsia" w:ascii="方正仿宋_GBK" w:hAnsi="方正仿宋_GBK" w:eastAsia="方正仿宋_GBK" w:cs="方正仿宋_GBK"/>
          <w:b/>
          <w:bCs/>
          <w:sz w:val="28"/>
          <w:szCs w:val="28"/>
          <w:lang w:val="en-US" w:eastAsia="zh-CN"/>
        </w:rPr>
        <w:t xml:space="preserve">运维服务要求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、服务期内，本合同项目所有技术和服务发生任何非人为故障，由成交供应商负责系统恢复。平台需要7×24小时不停机运行，故障响应时间≤20分钟，技术人员到场时间≤3小时。</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、故障及时响应。成立专门的本地维护服务和技术支持小组，系统运行异常时，在接到采购人通知后，须全力协助采购人，使系统尽快恢复正常。具体为：成交供应商</w:t>
      </w:r>
      <w:r>
        <w:rPr>
          <w:rFonts w:hint="eastAsia" w:ascii="方正仿宋_GBK" w:hAnsi="方正仿宋_GBK" w:eastAsia="方正仿宋_GBK" w:cs="方正仿宋_GBK"/>
          <w:sz w:val="24"/>
          <w:szCs w:val="24"/>
          <w:lang w:val="en-US" w:eastAsia="zh-CN"/>
        </w:rPr>
        <w:t xml:space="preserve">应</w:t>
      </w:r>
      <w:r>
        <w:rPr>
          <w:rFonts w:hint="eastAsia" w:ascii="方正仿宋_GBK" w:hAnsi="方正仿宋_GBK" w:eastAsia="方正仿宋_GBK" w:cs="方正仿宋_GBK"/>
          <w:sz w:val="24"/>
          <w:szCs w:val="24"/>
        </w:rPr>
        <w:t xml:space="preserve">提供7×24小时的响应服务，保证技术人员及时到场。接受远程运维服务，现场响应时间不得高于10分钟，及时解决故障或启用应急措施保证系统正常运行。</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、项目建设期间供应商应严格遵守安全管理制度，因没有遵守安全管理制度要求所发生的一切安全事故均由供应商负责，采购人不承担任何责任。</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、驻点人员要求：在运维期间，供应商需派驻</w:t>
      </w:r>
      <w:r>
        <w:rPr>
          <w:rFonts w:hint="eastAsia" w:ascii="方正仿宋_GBK" w:hAnsi="方正仿宋_GBK" w:eastAsia="方正仿宋_GBK" w:cs="方正仿宋_GBK"/>
          <w:sz w:val="24"/>
          <w:szCs w:val="24"/>
          <w:highlight w:val="none"/>
          <w:lang w:val="en-US" w:eastAsia="zh-CN"/>
        </w:rPr>
        <w:t xml:space="preserve">至少</w:t>
      </w:r>
      <w:r>
        <w:rPr>
          <w:rFonts w:hint="eastAsia" w:ascii="方正仿宋_GBK" w:hAnsi="方正仿宋_GBK" w:eastAsia="方正仿宋_GBK" w:cs="方正仿宋_GBK"/>
          <w:sz w:val="24"/>
          <w:szCs w:val="24"/>
          <w:highlight w:val="none"/>
        </w:rPr>
        <w:t xml:space="preserve">一名项目组成员现场驻点，工程师需具备现场解决技术问题的能力。</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.1驻场团队必须自觉遵守采购人的各项规章制度，</w:t>
      </w:r>
      <w:r>
        <w:rPr>
          <w:rFonts w:hint="eastAsia" w:ascii="方正仿宋_GBK" w:hAnsi="方正仿宋_GBK" w:eastAsia="方正仿宋_GBK" w:cs="方正仿宋_GBK"/>
          <w:sz w:val="24"/>
          <w:szCs w:val="24"/>
          <w:highlight w:val="none"/>
          <w:lang w:val="en-US" w:eastAsia="zh-CN"/>
        </w:rPr>
        <w:t xml:space="preserve">应</w:t>
      </w:r>
      <w:r>
        <w:rPr>
          <w:rFonts w:hint="eastAsia" w:ascii="方正仿宋_GBK" w:hAnsi="方正仿宋_GBK" w:eastAsia="方正仿宋_GBK" w:cs="方正仿宋_GBK"/>
          <w:sz w:val="24"/>
          <w:szCs w:val="24"/>
          <w:highlight w:val="none"/>
        </w:rPr>
        <w:t xml:space="preserve">维护采购人声誉和形象，严格遵守网络安全、信息安全的相关要求。</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2现场派驻人员应明确工作岗位的设定和责任边界，项目驻场负责人的选取应取得采购人同意。更换项目负责人和主要技术人员，必须将调离人员及其工作影响、替换人员资历等情况以书面材料报告采购人审核，经采购人同意后方可更换。因供应商人员变更原因所造成的任何项目质量、进度滞后的后果，由供应商承担一切责任。</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.3驻场团队必须明确工作职责，端正工作态度，认真开展工作，不得利用采购人的系统平台、业务关系等从事与采购人业务无关工作。</w:t>
      </w:r>
      <w:r/>
    </w:p>
    <w:p>
      <w:pPr>
        <w:ind w:firstLine="480"/>
        <w:jc w:val="left"/>
        <w:pageBreakBefore w:val="0"/>
        <w:spacing w:line="5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4派驻现场人员须在采购人指定的办公地点开展工作，办公场所设施和办公条件等由供应商自行负责，作息时间参照采购人作息时间，非工作时间提供7×24小时不关机响应服务。节假日应至少安排1名人员做好值班值守工作。如出现特殊情况需加班时，供应商必须按照采购方要求安排人员加班，人员力量不足时，供应商应积极协调后方团队支持，协助采购人解决问题。如遇值班人员无法解决的问题或认为需要，供应商必须在规定时间内，协调专业技术力量提供支持。供应商不得以任何理由拒绝响应采购人提出的运维服务要求，不得拖延服务响应时间。</w:t>
      </w:r>
      <w:r/>
    </w:p>
    <w:p>
      <w:pPr>
        <w:jc w:val="left"/>
        <w:pageBreakBefore w:val="0"/>
        <w:spacing w:line="500" w:lineRule="exact"/>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八、系统安全和保密要求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1、安全审查和保密要求。建立一整套完备的安全性策略体系，通过设计统一的人员和权限管理功能，建立数据备份措施与制度，实行“运行日志制度”等，成交供应商</w:t>
      </w:r>
      <w:r>
        <w:rPr>
          <w:rFonts w:hint="eastAsia" w:ascii="方正仿宋_GBK" w:hAnsi="方正仿宋_GBK" w:eastAsia="方正仿宋_GBK" w:cs="方正仿宋_GBK"/>
          <w:sz w:val="24"/>
          <w:szCs w:val="24"/>
          <w:lang w:val="en-US" w:eastAsia="zh-CN"/>
        </w:rPr>
        <w:t xml:space="preserve">应</w:t>
      </w:r>
      <w:r>
        <w:rPr>
          <w:rFonts w:hint="eastAsia" w:ascii="方正仿宋_GBK" w:hAnsi="方正仿宋_GBK" w:eastAsia="方正仿宋_GBK" w:cs="方正仿宋_GBK"/>
          <w:sz w:val="24"/>
          <w:szCs w:val="24"/>
        </w:rPr>
        <w:t xml:space="preserve">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基于本项目研发的源代码所有权归采购人所有，包括但不限于系统架构、基础代码、数据库设计、功能模块、服务方案等，项目验收合格后30天内向采购人移交。在本项目范围内采购人有权对服务成果进行使用、更新、维护及必要的二次开发，未经采购人书面许可，供应商不得将服务成果转让、许可给第三方使用</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也</w:t>
      </w:r>
      <w:r>
        <w:rPr>
          <w:rFonts w:hint="eastAsia" w:ascii="方正仿宋_GBK" w:hAnsi="方正仿宋_GBK" w:eastAsia="方正仿宋_GBK" w:cs="方正仿宋_GBK"/>
          <w:sz w:val="24"/>
          <w:szCs w:val="24"/>
        </w:rPr>
        <w:t xml:space="preserve">不得以任何形式向第三方透露本项目具体实施内容，否则供应商将承担由此引发的一切法律责任。</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成交供应商有义务将维保工作做好，并做好无条件交接。</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信息系统的设计、部署、实施等活动须满足《计算机网络安全管理办法》《计算机信息系统安全保护条例》《宿迁市政务人工智能应用安全管理办法》等相关法律法规的要求并承担相应网络安全责任。该系统应符合三级等保要求。如因软件设计缺陷、部署或运维规范问题导致了</w:t>
      </w:r>
      <w:r>
        <w:rPr>
          <w:rFonts w:hint="eastAsia" w:ascii="方正仿宋_GBK" w:hAnsi="方正仿宋_GBK" w:eastAsia="方正仿宋_GBK" w:cs="方正仿宋_GBK"/>
          <w:sz w:val="24"/>
          <w:szCs w:val="24"/>
          <w:lang w:val="en-US" w:eastAsia="zh-CN"/>
        </w:rPr>
        <w:t xml:space="preserve">采购人</w:t>
      </w:r>
      <w:r>
        <w:rPr>
          <w:rFonts w:hint="eastAsia" w:ascii="方正仿宋_GBK" w:hAnsi="方正仿宋_GBK" w:eastAsia="方正仿宋_GBK" w:cs="方正仿宋_GBK"/>
          <w:sz w:val="24"/>
          <w:szCs w:val="24"/>
        </w:rPr>
        <w:t xml:space="preserve">遭受黑客攻击、数据泄露、数据丢失、业务系统中断等网络安全事件，成交供应商需对此类事件负责并承担由此造成的经济损失，承担的赔付金额不低于损失金额。</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当采购人或第三方等保测评机构通过漏扫、渗透或其他核验方式发现系统在架构、配置、功能、环境等方面存在安全漏洞时，成交供应商应在24小时之内配合完成修复工作。</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7、</w:t>
      </w:r>
      <w:r>
        <w:rPr>
          <w:rFonts w:hint="eastAsia" w:ascii="方正仿宋_GBK" w:hAnsi="方正仿宋_GBK" w:eastAsia="方正仿宋_GBK" w:cs="方正仿宋_GBK"/>
          <w:sz w:val="24"/>
          <w:szCs w:val="24"/>
        </w:rPr>
        <w:t xml:space="preserve">系统内的资料不能因软件的故障而丢失，不能在未经授权的情况下被设立、修改和拷贝；软件设计要有定时自动的数据备份功能，手动/自动的恢复机制。</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8、</w:t>
      </w:r>
      <w:r>
        <w:rPr>
          <w:rFonts w:hint="eastAsia" w:ascii="方正仿宋_GBK" w:hAnsi="方正仿宋_GBK" w:eastAsia="方正仿宋_GBK" w:cs="方正仿宋_GBK"/>
          <w:sz w:val="24"/>
          <w:szCs w:val="24"/>
        </w:rPr>
        <w:t xml:space="preserve">该系统部署在宿迁市政务云平台，成交供应商需服从《宿迁市政务云管理暂行办法》、《关于建立健全政务数据共享运行机制加快推进数据有序共享的实施方案》等文件要求。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9、</w:t>
      </w:r>
      <w:r>
        <w:rPr>
          <w:rFonts w:hint="eastAsia" w:ascii="方正仿宋_GBK" w:hAnsi="方正仿宋_GBK" w:eastAsia="方正仿宋_GBK" w:cs="方正仿宋_GBK"/>
          <w:sz w:val="24"/>
          <w:szCs w:val="24"/>
        </w:rPr>
        <w:t xml:space="preserve">本项目的所有成果著作权等知识产权和所有权益归采购人所有。供应商不得引用、发表和向第三者提供。无论发生任何情形（包括但不限于合同提前终止或解除），采购人均有权力使用中标人的阶段性成果，并且采购人引用</w:t>
      </w:r>
      <w:r>
        <w:rPr>
          <w:rFonts w:hint="eastAsia" w:ascii="方正仿宋_GBK" w:hAnsi="方正仿宋_GBK" w:eastAsia="方正仿宋_GBK" w:cs="方正仿宋_GBK"/>
          <w:sz w:val="24"/>
          <w:szCs w:val="24"/>
          <w:lang w:val="en-US" w:eastAsia="zh-CN"/>
        </w:rPr>
        <w:t xml:space="preserve">成交供应商</w:t>
      </w:r>
      <w:r>
        <w:rPr>
          <w:rFonts w:hint="eastAsia" w:ascii="方正仿宋_GBK" w:hAnsi="方正仿宋_GBK" w:eastAsia="方正仿宋_GBK" w:cs="方正仿宋_GBK"/>
          <w:sz w:val="24"/>
          <w:szCs w:val="24"/>
        </w:rPr>
        <w:t xml:space="preserve">的阶段性成果所完成的新的技术成果，属于采购人所有，采购人可依法享有就该项技术成果取得的经济权力和其他权力。</w:t>
      </w:r>
      <w:r/>
    </w:p>
    <w:p>
      <w:pPr>
        <w:pStyle w:val="1434"/>
        <w:ind w:firstLine="425"/>
        <w:keepLines w:val="0"/>
        <w:keepNext w:val="0"/>
        <w:pageBreakBefore w:val="0"/>
        <w:spacing w:line="500" w:lineRule="exact"/>
        <w:widowControl/>
        <w:rPr>
          <w:rFonts w:hint="eastAsia" w:ascii="方正仿宋_GBK" w:hAnsi="方正仿宋_GBK" w:eastAsia="方正仿宋_GBK" w:cs="方正仿宋_GBK"/>
          <w:b w:val="0"/>
          <w:bCs w:val="0"/>
          <w:color w:val="auto"/>
          <w:sz w:val="24"/>
          <w:szCs w:val="24"/>
          <w:lang w:val="en-US" w:eastAsia="zh-CN" w:bidi="ar-SA"/>
        </w:rPr>
      </w:pPr>
      <w:r>
        <w:rPr>
          <w:rFonts w:hint="eastAsia" w:ascii="方正仿宋_GBK" w:hAnsi="方正仿宋_GBK" w:eastAsia="方正仿宋_GBK" w:cs="方正仿宋_GBK"/>
          <w:color w:val="auto"/>
          <w:sz w:val="24"/>
          <w:szCs w:val="24"/>
          <w:lang w:val="en-US" w:eastAsia="zh-CN"/>
        </w:rPr>
        <w:t xml:space="preserve">10、</w:t>
      </w:r>
      <w:r>
        <w:rPr>
          <w:rFonts w:hint="eastAsia" w:ascii="方正仿宋_GBK" w:hAnsi="方正仿宋_GBK" w:eastAsia="方正仿宋_GBK" w:cs="方正仿宋_GBK"/>
          <w:b w:val="0"/>
          <w:bCs w:val="0"/>
          <w:color w:val="auto"/>
          <w:sz w:val="24"/>
          <w:szCs w:val="24"/>
          <w:lang w:val="en-US" w:eastAsia="zh-CN" w:bidi="ar-SA"/>
        </w:rPr>
        <w:t xml:space="preserve">供应商需配合采购人做好上线前的安全测试工作，测试内容包含但不限于商用密码应用安全性评估、算法模型登记备案、</w:t>
      </w:r>
      <w:r>
        <w:rPr>
          <w:rFonts w:hint="eastAsia" w:ascii="方正仿宋_GBK" w:hAnsi="方正仿宋_GBK" w:eastAsia="方正仿宋_GBK" w:cs="方正仿宋_GBK"/>
          <w:color w:val="auto"/>
          <w:spacing w:val="0"/>
          <w:position w:val="0"/>
          <w:sz w:val="24"/>
          <w:szCs w:val="24"/>
        </w:rPr>
        <w:t xml:space="preserve">政务人工智能专项安全测评</w:t>
      </w:r>
      <w:r>
        <w:rPr>
          <w:rFonts w:hint="eastAsia" w:ascii="方正仿宋_GBK" w:hAnsi="方正仿宋_GBK" w:eastAsia="方正仿宋_GBK" w:cs="方正仿宋_GBK"/>
          <w:b w:val="0"/>
          <w:bCs w:val="0"/>
          <w:color w:val="auto"/>
          <w:sz w:val="24"/>
          <w:szCs w:val="24"/>
          <w:lang w:val="en-US" w:eastAsia="zh-CN" w:bidi="ar-SA"/>
        </w:rPr>
        <w:t xml:space="preserve">等内容。</w:t>
      </w:r>
      <w:r/>
    </w:p>
    <w:p>
      <w:pPr>
        <w:ind w:firstLine="480"/>
        <w:jc w:val="left"/>
        <w:pageBreakBefore w:val="0"/>
        <w:spacing w:line="500" w:lineRule="exact"/>
        <w:rPr>
          <w:rStyle w:val="758"/>
          <w:rFonts w:hint="eastAsia" w:ascii="方正仿宋_GBK" w:hAnsi="方正仿宋_GBK" w:eastAsia="方正仿宋_GBK" w:cs="方正仿宋_GBK"/>
          <w:b w:val="0"/>
          <w:bCs/>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bidi="ar-SA"/>
        </w:rPr>
        <w:t xml:space="preserve">11、必须使用已备案的国产操作系统、数据库、大模型及算法。</w:t>
      </w:r>
      <w:r>
        <w:rPr>
          <w:rStyle w:val="758"/>
          <w:rFonts w:hint="eastAsia" w:ascii="方正仿宋_GBK" w:hAnsi="方正仿宋_GBK" w:eastAsia="方正仿宋_GBK" w:cs="方正仿宋_GBK"/>
          <w:b w:val="0"/>
          <w:bCs/>
          <w:sz w:val="24"/>
          <w:szCs w:val="24"/>
          <w:lang w:val="en-US" w:eastAsia="zh-CN" w:bidi="ar-SA"/>
        </w:rPr>
        <w:t xml:space="preserve">未经甲方允许，严谨私自留存、传播、下载相关数据。</w:t>
      </w:r>
      <w:r/>
    </w:p>
    <w:p>
      <w:pPr>
        <w:jc w:val="left"/>
        <w:pageBreakBefore w:val="0"/>
        <w:spacing w:line="500" w:lineRule="exact"/>
        <w:rPr>
          <w:rFonts w:hint="default"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九、培训要求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供应商</w:t>
      </w:r>
      <w:r>
        <w:rPr>
          <w:rFonts w:hint="eastAsia" w:ascii="方正仿宋_GBK" w:hAnsi="方正仿宋_GBK" w:eastAsia="方正仿宋_GBK" w:cs="方正仿宋_GBK"/>
          <w:sz w:val="24"/>
          <w:szCs w:val="24"/>
        </w:rPr>
        <w:t xml:space="preserve">应对相关人员提供必要的培训，满足用户对系统的管理、使用、运维需求：</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培训对象。培训对象需包括采购人的相关人员（包括管理人员、业务人员以及后期维护人员等）</w:t>
      </w:r>
      <w:r>
        <w:rPr>
          <w:rFonts w:hint="eastAsia" w:ascii="方正仿宋_GBK" w:hAnsi="方正仿宋_GBK" w:eastAsia="方正仿宋_GBK" w:cs="方正仿宋_GBK"/>
          <w:sz w:val="24"/>
          <w:szCs w:val="24"/>
          <w:highlight w:val="none"/>
        </w:rPr>
        <w:t xml:space="preserve">，人数不少于3人，需针对不同类型对象</w:t>
      </w:r>
      <w:r>
        <w:rPr>
          <w:rFonts w:hint="eastAsia" w:ascii="方正仿宋_GBK" w:hAnsi="方正仿宋_GBK" w:eastAsia="方正仿宋_GBK" w:cs="方正仿宋_GBK"/>
          <w:sz w:val="24"/>
          <w:szCs w:val="24"/>
        </w:rPr>
        <w:t xml:space="preserve">予以详细说明。</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培训内容。需包括但不限于系统管理、系统使用、系统维护等内容，需针对不同用户对象设置不同的培训内容。</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培训时间。每季度最少2次，时长不少于30分钟。供应商根据本项目所制定的目标和范围，针对培训的计划、内容、方式、对象、人数、期数、质量保障等提出具体的方案。</w:t>
      </w:r>
      <w:r/>
    </w:p>
    <w:p>
      <w:pPr>
        <w:ind w:firstLine="480"/>
        <w:jc w:val="left"/>
        <w:pageBreakBefore w:val="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本项目具体培训内容、培训对象、培训时间、培训地点等由采购人确定，所有培训所涉及的所有费用包含在本次报价中，不得另行向采购人收取。</w:t>
      </w:r>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ind w:firstLine="480"/>
        <w:keepLines w:val="0"/>
        <w:keepNext w:val="0"/>
        <w:pageBreakBefore w:val="0"/>
        <w:spacing w:line="530" w:lineRule="exact"/>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r>
      <w:r/>
    </w:p>
    <w:p>
      <w:pPr>
        <w:keepLines w:val="0"/>
        <w:keepNext w:val="0"/>
        <w:pageBreakBefore w:val="0"/>
        <w:spacing w:line="54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keepLines w:val="0"/>
        <w:keepNext w:val="0"/>
        <w:pageBreakBefore w:val="0"/>
        <w:spacing w:line="53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pStyle w:val="792"/>
      </w:pPr>
      <w:r/>
      <w:r/>
    </w:p>
    <w:p>
      <w:pPr>
        <w:pStyle w:val="792"/>
      </w:pPr>
      <w:r/>
      <w:r/>
    </w:p>
    <w:p>
      <w:pPr>
        <w:pStyle w:val="792"/>
      </w:pPr>
      <w:r/>
      <w:r/>
    </w:p>
    <w:p>
      <w:pPr>
        <w:pStyle w:val="792"/>
      </w:pPr>
      <w:r/>
      <w:r/>
    </w:p>
    <w:p>
      <w:pPr>
        <w:pStyle w:val="792"/>
        <w:ind w:left="0" w:firstLine="0"/>
      </w:pPr>
      <w:r/>
      <w:r/>
    </w:p>
    <w:p>
      <w:pPr>
        <w:pStyle w:val="792"/>
        <w:ind w:left="0" w:firstLine="0"/>
      </w:pPr>
      <w:r/>
      <w:r/>
    </w:p>
    <w:p>
      <w:pPr>
        <w:jc w:val="center"/>
        <w:spacing w:line="500" w:lineRule="exact"/>
        <w:rPr>
          <w:rFonts w:hint="eastAsia" w:ascii="Times New Roman" w:hAnsi="Times New Roman" w:eastAsia="宋体"/>
          <w:b/>
          <w:sz w:val="44"/>
          <w:szCs w:val="44"/>
          <w:lang w:eastAsia="zh-CN"/>
        </w:rPr>
        <w:outlineLvl w:val="0"/>
      </w:pPr>
      <w:r/>
      <w:bookmarkStart w:id="85" w:name="_Toc2833"/>
      <w:r>
        <w:rPr>
          <w:rFonts w:hint="eastAsia" w:ascii="Times New Roman" w:hAnsi="Times New Roman"/>
          <w:b/>
          <w:sz w:val="44"/>
          <w:szCs w:val="44"/>
        </w:rPr>
        <w:t xml:space="preserve">第五章  合同</w:t>
      </w:r>
      <w:bookmarkEnd w:id="83"/>
      <w:r/>
      <w:bookmarkEnd w:id="84"/>
      <w:r/>
      <w:bookmarkEnd w:id="85"/>
      <w:r>
        <w:rPr>
          <w:rFonts w:hint="eastAsia" w:ascii="Times New Roman" w:hAnsi="Times New Roman"/>
          <w:b/>
          <w:sz w:val="44"/>
          <w:szCs w:val="44"/>
        </w:rPr>
        <w:t xml:space="preserve">文本</w:t>
      </w:r>
      <w:r/>
    </w:p>
    <w:p>
      <w:pPr>
        <w:pStyle w:val="783"/>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86" w:name="_Toc22631"/>
      <w:r/>
      <w:bookmarkStart w:id="87" w:name="_Toc7955"/>
      <w:r/>
      <w:bookmarkStart w:id="88" w:name="_Toc1657"/>
      <w:r/>
      <w:r/>
    </w:p>
    <w:p>
      <w:pPr>
        <w:pStyle w:val="783"/>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83"/>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83"/>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83"/>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宿迁城市展览馆AI数字人（互动智能）采购项目</w:t>
      </w:r>
      <w:r>
        <w:rPr>
          <w:rFonts w:hint="eastAsia" w:ascii="仿宋" w:hAnsi="仿宋" w:eastAsia="仿宋" w:cs="仿宋"/>
          <w:color w:val="000000"/>
          <w:sz w:val="28"/>
          <w:szCs w:val="28"/>
          <w:highlight w:val="none"/>
        </w:rPr>
        <w:t xml:space="preserve"> </w:t>
      </w:r>
      <w:r/>
    </w:p>
    <w:p>
      <w:pPr>
        <w:pStyle w:val="783"/>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92"/>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92"/>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92"/>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92"/>
        <w:rPr>
          <w:rFonts w:hint="eastAsia" w:ascii="仿宋" w:hAnsi="仿宋" w:eastAsia="仿宋" w:cs="仿宋"/>
          <w:color w:val="000000"/>
          <w:sz w:val="24"/>
        </w:rPr>
      </w:pPr>
      <w:r>
        <w:rPr>
          <w:rFonts w:hint="eastAsia" w:ascii="仿宋" w:hAnsi="仿宋" w:eastAsia="仿宋" w:cs="仿宋"/>
          <w:color w:val="000000"/>
          <w:sz w:val="24"/>
        </w:rPr>
      </w:r>
      <w:r/>
    </w:p>
    <w:p>
      <w:pPr>
        <w:pStyle w:val="792"/>
        <w:rPr>
          <w:rFonts w:hint="eastAsia" w:ascii="仿宋" w:hAnsi="仿宋" w:eastAsia="仿宋" w:cs="仿宋"/>
          <w:color w:val="000000"/>
          <w:sz w:val="24"/>
        </w:rPr>
      </w:pPr>
      <w:r>
        <w:rPr>
          <w:rFonts w:hint="eastAsia" w:ascii="仿宋" w:hAnsi="仿宋" w:eastAsia="仿宋" w:cs="仿宋"/>
          <w:color w:val="000000"/>
          <w:sz w:val="24"/>
        </w:rPr>
      </w:r>
      <w:r/>
    </w:p>
    <w:p>
      <w:pPr>
        <w:pStyle w:val="792"/>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p>
    <w:p>
      <w:pPr>
        <w:ind w:firstLine="480"/>
        <w:keepLines w:val="0"/>
        <w:keepNext w:val="0"/>
        <w:pageBreakBefore w:val="0"/>
        <w:spacing w:line="44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p>
    <w:p>
      <w:pPr>
        <w:pStyle w:val="783"/>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sz w:val="24"/>
          <w:szCs w:val="24"/>
        </w:rPr>
        <w:t xml:space="preserve">（一）标的名称：</w:t>
      </w:r>
      <w:r>
        <w:rPr>
          <w:rFonts w:hint="eastAsia" w:ascii="仿宋" w:hAnsi="仿宋" w:eastAsia="仿宋" w:cs="仿宋"/>
          <w:sz w:val="24"/>
          <w:szCs w:val="24"/>
          <w:lang w:val="en-US" w:eastAsia="zh-CN"/>
        </w:rPr>
        <w:t xml:space="preserve">宿迁城市展览馆AI数字人（互动智能）采购项目</w:t>
      </w:r>
      <w:r>
        <w:rPr>
          <w:rFonts w:hint="eastAsia" w:ascii="仿宋" w:hAnsi="仿宋" w:eastAsia="仿宋" w:cs="仿宋"/>
          <w:sz w:val="24"/>
          <w:szCs w:val="24"/>
        </w:rPr>
        <w:t xml:space="preserve">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p>
    <w:p>
      <w:pPr>
        <w:numPr>
          <w:ilvl w:val="0"/>
          <w:numId w:val="0"/>
        </w:numPr>
        <w:ind w:firstLine="480"/>
        <w:jc w:val="left"/>
        <w:pageBreakBefore w:val="0"/>
        <w:spacing w:line="500" w:lineRule="exact"/>
        <w:rPr>
          <w:rFonts w:hint="eastAsia" w:ascii="仿宋" w:hAnsi="仿宋" w:eastAsia="仿宋" w:cs="仿宋"/>
          <w:color w:val="000000"/>
          <w:sz w:val="24"/>
          <w:szCs w:val="24"/>
          <w:lang w:val="en-US" w:eastAsia="zh-CN" w:bidi="ar-SA"/>
        </w:rPr>
      </w:pPr>
      <w:r>
        <w:rPr>
          <w:rFonts w:hint="eastAsia" w:ascii="仿宋" w:hAnsi="仿宋" w:eastAsia="仿宋" w:cs="仿宋"/>
          <w:sz w:val="24"/>
          <w:szCs w:val="24"/>
        </w:rPr>
        <w:t xml:space="preserve">（四）履行时间（期限）：</w:t>
      </w:r>
      <w:r>
        <w:rPr>
          <w:rFonts w:hint="eastAsia" w:ascii="方正仿宋_GBK" w:hAnsi="方正仿宋_GBK" w:eastAsia="方正仿宋_GBK" w:cs="方正仿宋_GBK"/>
          <w:bCs/>
          <w:sz w:val="24"/>
          <w:szCs w:val="24"/>
          <w:highlight w:val="none"/>
          <w:lang w:val="en-US" w:eastAsia="zh-CN"/>
        </w:rPr>
        <w:t xml:space="preserve">同签订后，在接到甲方通知的50天内应完成系统开发、部署；试运行3个月，结束后系统正式上线运行；运维服务期：自试运行结束之日起24个月。</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（五）履行地点：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59"/>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634"/>
        </w:trPr>
        <w:tc>
          <w:tcPr>
            <w:tcW w:w="866" w:type="dxa"/>
            <w:vAlign w:val="center"/>
            <w:vMerge w:val="continue"/>
            <w:textDirection w:val="lrTb"/>
            <w:noWrap w:val="false"/>
          </w:tcPr>
          <w:p>
            <w:pPr>
              <w:ind w:firstLine="48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分项总价</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673" w:type="dxa"/>
            <w:vAlign w:val="center"/>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8"/>
        </w:trPr>
        <w:tc>
          <w:tcPr>
            <w:gridSpan w:val="5"/>
            <w:tcW w:w="6627"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642"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、合同转包或分包</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.1乙方不得将合同标的转包给他人履行。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.2乙方不得将合同标的分包给他人履行。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.3乙方如有转包或未经甲方同意的分包行为，甲方有权解除合同。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、合同款项支付</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签订合同后，</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支付合同</w:t>
      </w:r>
      <w:r>
        <w:rPr>
          <w:rFonts w:hint="eastAsia" w:ascii="仿宋" w:hAnsi="仿宋" w:eastAsia="仿宋" w:cs="仿宋"/>
          <w:sz w:val="24"/>
          <w:szCs w:val="24"/>
          <w:lang w:val="en-US" w:eastAsia="zh-CN"/>
        </w:rPr>
        <w:t xml:space="preserve">金额的30</w:t>
      </w:r>
      <w:r>
        <w:rPr>
          <w:rFonts w:hint="eastAsia" w:ascii="仿宋" w:hAnsi="仿宋" w:eastAsia="仿宋" w:cs="仿宋"/>
          <w:sz w:val="24"/>
          <w:szCs w:val="24"/>
        </w:rPr>
        <w:t xml:space="preserve">%作为预付款；</w:t>
      </w:r>
      <w:r>
        <w:rPr>
          <w:rFonts w:hint="eastAsia" w:ascii="仿宋" w:hAnsi="仿宋" w:eastAsia="仿宋" w:cs="仿宋"/>
          <w:sz w:val="24"/>
          <w:szCs w:val="24"/>
          <w:lang w:val="en-US" w:eastAsia="zh-CN"/>
        </w:rPr>
        <w:t xml:space="preserve">完成系统开发、部署之后，试运行3个月无误，且运维期满半年</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经采购人确认</w:t>
      </w:r>
      <w:r>
        <w:rPr>
          <w:rFonts w:hint="eastAsia" w:ascii="仿宋" w:hAnsi="仿宋" w:eastAsia="仿宋" w:cs="仿宋"/>
          <w:sz w:val="24"/>
          <w:szCs w:val="24"/>
          <w:lang w:val="en-US" w:eastAsia="zh-CN"/>
        </w:rPr>
        <w:t xml:space="preserve">合格</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支付合同</w:t>
      </w:r>
      <w:r>
        <w:rPr>
          <w:rFonts w:hint="eastAsia" w:ascii="仿宋" w:hAnsi="仿宋" w:eastAsia="仿宋" w:cs="仿宋"/>
          <w:sz w:val="24"/>
          <w:szCs w:val="24"/>
          <w:lang w:val="en-US" w:eastAsia="zh-CN"/>
        </w:rPr>
        <w:t xml:space="preserve">金额</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65</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运维期满且验收合格，</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付清余款</w:t>
      </w:r>
      <w:r>
        <w:rPr>
          <w:rFonts w:hint="eastAsia" w:ascii="仿宋" w:hAnsi="仿宋" w:eastAsia="仿宋" w:cs="仿宋"/>
          <w:sz w:val="24"/>
          <w:szCs w:val="24"/>
        </w:rPr>
        <w:t xml:space="preserve">。</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注：在签订合同时，成交人明确表示无需预付款或者主动要求降低预付款比例的金额，采购人可不适用预付款规定。</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、税费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、项目验收</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9.1</w:t>
      </w:r>
      <w:r>
        <w:rPr>
          <w:rFonts w:hint="eastAsia" w:ascii="仿宋" w:hAnsi="仿宋" w:eastAsia="仿宋" w:cs="仿宋"/>
          <w:sz w:val="24"/>
          <w:szCs w:val="24"/>
        </w:rPr>
        <w:t xml:space="preserve">项目建设完成且服务期结束，</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根据技术要求，5个工作日内组织最终验收，验收无误后出具验收报告。</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9.2乙方</w:t>
      </w:r>
      <w:r>
        <w:rPr>
          <w:rFonts w:hint="eastAsia" w:ascii="仿宋" w:hAnsi="仿宋" w:eastAsia="仿宋" w:cs="仿宋"/>
          <w:sz w:val="24"/>
          <w:szCs w:val="24"/>
        </w:rPr>
        <w:t xml:space="preserve">在项目验收前应对产品系统作出全面检查和对验收文件进行整理，并列出清单并展示功能，作为</w:t>
      </w:r>
      <w:r>
        <w:rPr>
          <w:rFonts w:hint="eastAsia" w:ascii="仿宋" w:hAnsi="仿宋" w:eastAsia="仿宋" w:cs="仿宋"/>
          <w:sz w:val="24"/>
          <w:szCs w:val="24"/>
          <w:lang w:val="en-US" w:eastAsia="zh-CN"/>
        </w:rPr>
        <w:t xml:space="preserve">甲方进行</w:t>
      </w:r>
      <w:r>
        <w:rPr>
          <w:rFonts w:hint="eastAsia" w:ascii="仿宋" w:hAnsi="仿宋" w:eastAsia="仿宋" w:cs="仿宋"/>
          <w:sz w:val="24"/>
          <w:szCs w:val="24"/>
        </w:rPr>
        <w:t xml:space="preserve">验收和使用的技术条件依据。</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9.3</w:t>
      </w:r>
      <w:r>
        <w:rPr>
          <w:rFonts w:hint="eastAsia" w:ascii="仿宋" w:hAnsi="仿宋" w:eastAsia="仿宋" w:cs="仿宋"/>
          <w:sz w:val="24"/>
          <w:szCs w:val="24"/>
        </w:rPr>
        <w:t xml:space="preserve">所提供的产品性能及质量有国家标准的应符合国家标准。无国家标准的应符合行业标准或企业标准，并满足采购文件要求。</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9.4</w:t>
      </w:r>
      <w:r>
        <w:rPr>
          <w:rFonts w:hint="eastAsia" w:ascii="仿宋" w:hAnsi="仿宋" w:eastAsia="仿宋" w:cs="仿宋"/>
          <w:sz w:val="24"/>
          <w:szCs w:val="24"/>
        </w:rPr>
        <w:t xml:space="preserve">若因</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原因造成无法验收通过的，</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将拒绝付款，并追究</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的违约责任。</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十、违约责任</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.3 乙方逾期交付合同标的的，乙方应按逾期交付合同总额每日</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、供应商合法权益补偿机制</w:t>
      </w:r>
      <w:r/>
    </w:p>
    <w:p>
      <w:pPr>
        <w:pStyle w:val="1431"/>
        <w:ind w:firstLine="480"/>
        <w:keepLines w:val="0"/>
        <w:keepNext w:val="0"/>
        <w:pageBreakBefore w:val="0"/>
        <w:spacing w:line="440" w:lineRule="exact"/>
        <w:rPr>
          <w:rFonts w:hint="eastAsia" w:ascii="仿宋" w:hAnsi="仿宋" w:eastAsia="仿宋" w:cs="仿宋"/>
          <w:sz w:val="24"/>
          <w:szCs w:val="24"/>
        </w:rPr>
      </w:pPr>
      <w:r/>
      <w:bookmarkStart w:id="89"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89"/>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、不可抗力事件处理</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.2不可抗力事件发生后，应立即通知对方，并寄送有关权威机构出具的证明。</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.3不可抗力事件延续120天以上，双方应通过友好协商，确定是否继续履行合同。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、解决争议的方法</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、合同生效及其它</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759"/>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bCs/>
          <w:sz w:val="44"/>
          <w:szCs w:val="44"/>
        </w:rPr>
      </w:pPr>
      <w:r>
        <w:rPr>
          <w:rFonts w:ascii="Times New Roman" w:hAnsi="Times New Roman"/>
          <w:b/>
          <w:sz w:val="44"/>
          <w:szCs w:val="44"/>
        </w:rPr>
      </w:r>
      <w:r>
        <w:rPr>
          <w:rFonts w:ascii="Times New Roman" w:hAnsi="Times New Roman"/>
          <w:b/>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bCs/>
          <w:sz w:val="44"/>
          <w:szCs w:val="44"/>
        </w:rPr>
      </w:r>
      <w:r>
        <w:rPr>
          <w:rFonts w:ascii="Times New Roman" w:hAnsi="Times New Roman"/>
          <w:b/>
          <w:bCs/>
          <w:sz w:val="44"/>
          <w:szCs w:val="44"/>
        </w:rPr>
      </w:r>
    </w:p>
    <w:p>
      <w:pPr>
        <w:rPr>
          <w:rFonts w:ascii="Times New Roman" w:hAnsi="Times New Roman"/>
          <w:b/>
          <w:bCs/>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6"/>
      <w:r/>
      <w:bookmarkEnd w:id="87"/>
      <w:r/>
      <w:bookmarkEnd w:id="88"/>
      <w:r/>
      <w:bookmarkStart w:id="90" w:name="_Hlt26955039"/>
      <w:r/>
      <w:bookmarkEnd w:id="90"/>
      <w:r/>
      <w:bookmarkStart w:id="91" w:name="_Hlt26671244"/>
      <w:r/>
      <w:bookmarkEnd w:id="91"/>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2"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2"/>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w:t>
      </w:r>
      <w:r>
        <w:rPr>
          <w:rFonts w:hint="eastAsia" w:ascii="Times New Roman" w:hAnsi="Times New Roman"/>
          <w:sz w:val="28"/>
          <w:szCs w:val="28"/>
          <w:lang w:val="en-US" w:eastAsia="zh-CN"/>
        </w:rPr>
        <w:t xml:space="preserve">成</w:t>
      </w:r>
      <w:r>
        <w:rPr>
          <w:rFonts w:hint="eastAsia" w:ascii="Times New Roman" w:hAnsi="Times New Roman"/>
          <w:sz w:val="28"/>
          <w:szCs w:val="28"/>
        </w:rPr>
        <w:t xml:space="preserve">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92"/>
        <w:rPr>
          <w:b/>
          <w:bCs/>
          <w:sz w:val="32"/>
        </w:rPr>
      </w:pPr>
      <w:r>
        <w:rPr>
          <w:b/>
          <w:bCs/>
          <w:sz w:val="32"/>
        </w:rPr>
      </w:r>
      <w:r/>
    </w:p>
    <w:p>
      <w:pPr>
        <w:pStyle w:val="792"/>
        <w:rPr>
          <w:b/>
          <w:bCs/>
          <w:sz w:val="32"/>
        </w:rPr>
      </w:pPr>
      <w:r>
        <w:rPr>
          <w:b/>
          <w:bCs/>
          <w:sz w:val="32"/>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42"/>
        <w:jc w:val="center"/>
        <w:rPr>
          <w:rFonts w:hint="eastAsia" w:ascii="宋体" w:hAnsi="宋体" w:cs="仿宋"/>
          <w:b/>
          <w:sz w:val="24"/>
          <w:szCs w:val="24"/>
        </w:rPr>
      </w:pPr>
      <w:r>
        <w:rPr>
          <w:rFonts w:hint="eastAsia" w:ascii="宋体" w:hAnsi="宋体" w:cs="仿宋"/>
          <w:b/>
          <w:sz w:val="24"/>
          <w:szCs w:val="24"/>
        </w:rPr>
      </w:r>
      <w:r/>
    </w:p>
    <w:p>
      <w:pPr>
        <w:pStyle w:val="1342"/>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42"/>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42"/>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3" w:name="_Toc120614284"/>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4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42"/>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42"/>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4" w:name="_Hlt26671380"/>
      <w:r/>
      <w:bookmarkEnd w:id="94"/>
      <w:r/>
      <w:bookmarkStart w:id="95" w:name="_Hlt26955070"/>
      <w:r/>
      <w:bookmarkEnd w:id="95"/>
      <w:r/>
      <w:bookmarkStart w:id="96" w:name="_格式3__银行出具的资信证明"/>
      <w:r/>
      <w:bookmarkEnd w:id="96"/>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92"/>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92"/>
        <w:rPr>
          <w:rFonts w:hint="eastAsia" w:ascii="黑体" w:hAnsi="黑体" w:eastAsia="黑体" w:cs="黑体"/>
          <w:b/>
          <w:sz w:val="32"/>
          <w:szCs w:val="24"/>
        </w:rPr>
      </w:pPr>
      <w:r>
        <w:rPr>
          <w:rFonts w:hint="eastAsia" w:ascii="黑体" w:hAnsi="黑体" w:eastAsia="黑体" w:cs="黑体"/>
          <w:b/>
          <w:sz w:val="32"/>
          <w:szCs w:val="24"/>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47"/>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9"/>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17"/>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17"/>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7"/>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7"/>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7"/>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17"/>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50"/>
        <w:ind w:firstLine="321"/>
        <w:spacing w:before="0" w:after="0" w:line="520" w:lineRule="exact"/>
        <w:rPr>
          <w:rFonts w:hint="eastAsia" w:ascii="黑体" w:hAnsi="黑体" w:eastAsia="黑体" w:cs="黑体"/>
          <w:b/>
          <w:bCs w:val="0"/>
          <w:sz w:val="32"/>
        </w:rPr>
      </w:pPr>
      <w:r/>
      <w:bookmarkStart w:id="97" w:name="_Toc21129"/>
      <w:r/>
      <w:bookmarkStart w:id="98" w:name="_Toc9025"/>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92"/>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92"/>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r/>
    </w:p>
    <w:p>
      <w:pPr>
        <w:pStyle w:val="792"/>
        <w:rPr>
          <w:rFonts w:hint="eastAsia" w:ascii="黑体" w:hAnsi="黑体" w:eastAsia="黑体" w:cs="黑体"/>
          <w:sz w:val="32"/>
        </w:rPr>
      </w:pPr>
      <w:r>
        <w:rPr>
          <w:rFonts w:hint="eastAsia" w:ascii="黑体" w:hAnsi="黑体" w:eastAsia="黑体" w:cs="黑体"/>
          <w:sz w:val="32"/>
        </w:rPr>
      </w:r>
      <w:bookmarkEnd w:id="97"/>
      <w:r/>
      <w:bookmarkEnd w:id="98"/>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60"/>
      </w:pPr>
      <w:r/>
      <w:r/>
    </w:p>
    <w:tbl>
      <w:tblPr>
        <w:tblStyle w:val="75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83"/>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p>
      <w:pPr>
        <w:pStyle w:val="792"/>
        <w:ind w:left="0" w:firstLine="0"/>
        <w:rPr>
          <w:rFonts w:hint="eastAsia"/>
        </w:rPr>
      </w:pPr>
      <w:r>
        <w:rPr>
          <w:rFonts w:hint="eastAsia"/>
        </w:rPr>
      </w:r>
      <w:r/>
    </w:p>
    <w:p>
      <w:pPr>
        <w:pStyle w:val="792"/>
        <w:ind w:left="0" w:firstLine="0"/>
        <w:rPr>
          <w:rFonts w:hint="eastAsia"/>
        </w:rPr>
      </w:pPr>
      <w:r>
        <w:rPr>
          <w:rFonts w:hint="eastAsia"/>
        </w:rPr>
      </w:r>
      <w:r/>
    </w:p>
    <w:p>
      <w:pPr>
        <w:pStyle w:val="792"/>
        <w:ind w:left="0" w:firstLine="0"/>
        <w:rPr>
          <w:rFonts w:hint="eastAsia"/>
        </w:rPr>
      </w:pPr>
      <w:r>
        <w:rPr>
          <w:rFonts w:hint="eastAsia"/>
        </w:rPr>
      </w:r>
      <w:r/>
    </w:p>
    <w:p>
      <w:pPr>
        <w:pStyle w:val="792"/>
        <w:ind w:left="0" w:firstLine="0"/>
        <w:rPr>
          <w:rFonts w:hint="eastAsia"/>
        </w:rPr>
      </w:pPr>
      <w:r>
        <w:rPr>
          <w:rFonts w:hint="eastAsia"/>
        </w:rPr>
      </w:r>
      <w:r/>
    </w:p>
    <w:p>
      <w:pPr>
        <w:pStyle w:val="792"/>
        <w:rPr>
          <w:rFonts w:hint="eastAsia"/>
        </w:rPr>
      </w:pPr>
      <w:r>
        <w:rPr>
          <w:rFonts w:hint="eastAsia"/>
        </w:rPr>
      </w:r>
      <w:r>
        <w:rPr>
          <w:rFonts w:hint="eastAsia"/>
        </w:rPr>
      </w:r>
      <w:r/>
    </w:p>
    <w:p>
      <w:pPr>
        <w:pStyle w:val="792"/>
        <w:rPr>
          <w:rFonts w:hint="eastAsia"/>
        </w:rPr>
      </w:pPr>
      <w:r>
        <w:rPr>
          <w:rFonts w:hint="eastAsia"/>
        </w:rPr>
      </w:r>
      <w:r>
        <w:rPr>
          <w:rFonts w:hint="eastAsia"/>
        </w:rPr>
      </w:r>
      <w:r/>
    </w:p>
    <w:p>
      <w:pPr>
        <w:pStyle w:val="792"/>
        <w:rPr>
          <w:rFonts w:hint="eastAsia"/>
        </w:rPr>
      </w:pPr>
      <w:r>
        <w:rPr>
          <w:rFonts w:hint="eastAsia"/>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3"/>
      <w:r>
        <w:rPr>
          <w:rFonts w:hint="eastAsia" w:ascii="黑体" w:hAnsi="黑体" w:eastAsia="黑体" w:cs="黑体"/>
          <w:b/>
          <w:bCs/>
          <w:sz w:val="32"/>
        </w:rPr>
        <w:t xml:space="preserve">项目组</w:t>
      </w:r>
      <w:r>
        <w:rPr>
          <w:rFonts w:hint="eastAsia" w:ascii="黑体" w:hAnsi="黑体" w:eastAsia="黑体" w:cs="黑体"/>
          <w:b/>
          <w:bCs/>
          <w:sz w:val="32"/>
          <w:lang w:val="en-US" w:eastAsia="zh-CN"/>
        </w:rPr>
        <w:t xml:space="preserve">成</w:t>
      </w:r>
      <w:r>
        <w:rPr>
          <w:rFonts w:hint="eastAsia" w:ascii="黑体" w:hAnsi="黑体" w:eastAsia="黑体" w:cs="黑体"/>
          <w:b/>
          <w:bCs/>
          <w:sz w:val="32"/>
        </w:rPr>
        <w:t xml:space="preserve">员</w:t>
      </w:r>
      <w:r/>
    </w:p>
    <w:tbl>
      <w:tblPr>
        <w:tblStyle w:val="75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7"/>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5"/>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99" w:name="_格式2__法定代表人授权书"/>
      <w:r/>
      <w:bookmarkEnd w:id="99"/>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0" w:name="_Toc11176"/>
      <w:r/>
      <w:r/>
    </w:p>
    <w:p>
      <w:pPr>
        <w:pStyle w:val="792"/>
        <w:rPr>
          <w:rFonts w:hint="eastAsia" w:ascii="宋体" w:hAnsi="宋体" w:cs="宋体"/>
          <w:b/>
          <w:bCs/>
          <w:sz w:val="32"/>
          <w:szCs w:val="32"/>
        </w:rPr>
      </w:pPr>
      <w:r>
        <w:rPr>
          <w:rFonts w:hint="eastAsia" w:ascii="宋体" w:hAnsi="宋体" w:cs="宋体"/>
          <w:b/>
          <w:bCs/>
          <w:sz w:val="32"/>
          <w:szCs w:val="32"/>
        </w:rPr>
      </w:r>
      <w:r/>
    </w:p>
    <w:p>
      <w:pPr>
        <w:pStyle w:val="792"/>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92"/>
        <w:rPr>
          <w:rFonts w:hint="eastAsia" w:ascii="宋体" w:hAnsi="宋体" w:cs="宋体"/>
          <w:b/>
          <w:bCs/>
          <w:sz w:val="32"/>
          <w:szCs w:val="32"/>
        </w:rPr>
      </w:pPr>
      <w:r>
        <w:rPr>
          <w:rFonts w:hint="eastAsia" w:ascii="宋体" w:hAnsi="宋体" w:cs="宋体"/>
          <w:b/>
          <w:bCs/>
          <w:sz w:val="32"/>
          <w:szCs w:val="32"/>
        </w:rPr>
      </w:r>
      <w:r/>
    </w:p>
    <w:p>
      <w:pPr>
        <w:pStyle w:val="792"/>
        <w:rPr>
          <w:rFonts w:hint="eastAsia" w:ascii="宋体" w:hAnsi="宋体" w:cs="宋体"/>
          <w:b/>
          <w:bCs/>
          <w:sz w:val="32"/>
          <w:szCs w:val="32"/>
        </w:rPr>
      </w:pPr>
      <w:r>
        <w:rPr>
          <w:rFonts w:hint="eastAsia" w:ascii="宋体" w:hAnsi="宋体" w:cs="宋体"/>
          <w:b/>
          <w:bCs/>
          <w:sz w:val="32"/>
          <w:szCs w:val="32"/>
        </w:rPr>
      </w:r>
      <w:r/>
    </w:p>
    <w:p>
      <w:pPr>
        <w:pStyle w:val="750"/>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0"/>
      <w:r>
        <w:rPr>
          <w:rFonts w:hint="eastAsia" w:ascii="黑体" w:hAnsi="黑体" w:eastAsia="黑体" w:cs="黑体"/>
          <w:b/>
          <w:bCs/>
          <w:sz w:val="32"/>
        </w:rPr>
        <w:t xml:space="preserve">企业业绩</w:t>
      </w:r>
      <w:r/>
    </w:p>
    <w:p>
      <w:pPr>
        <w:pStyle w:val="1390"/>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90"/>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9"/>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2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26"/>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26"/>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26"/>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rPr>
          <w:rFonts w:hint="eastAsia" w:ascii="仿宋" w:hAnsi="仿宋" w:eastAsia="仿宋" w:cs="仿宋"/>
          <w:b/>
          <w:sz w:val="32"/>
          <w:szCs w:val="32"/>
        </w:rPr>
      </w:pPr>
      <w:r>
        <w:rPr>
          <w:rFonts w:hint="eastAsia" w:ascii="仿宋" w:hAnsi="仿宋" w:eastAsia="仿宋" w:cs="仿宋"/>
          <w:b/>
          <w:sz w:val="32"/>
          <w:szCs w:val="32"/>
        </w:rPr>
      </w:r>
      <w:r/>
    </w:p>
    <w:p>
      <w:pPr>
        <w:pStyle w:val="792"/>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50"/>
        <w:ind w:firstLine="321"/>
        <w:spacing w:before="0" w:after="0" w:line="520" w:lineRule="exact"/>
        <w:rPr>
          <w:rFonts w:hint="eastAsia" w:ascii="黑体" w:hAnsi="黑体" w:eastAsia="黑体" w:cs="黑体"/>
          <w:b/>
          <w:bCs/>
          <w:sz w:val="32"/>
        </w:rPr>
      </w:pPr>
      <w:r/>
      <w:bookmarkStart w:id="101"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1"/>
      <w:r/>
      <w:r/>
    </w:p>
    <w:p>
      <w:pPr>
        <w:pStyle w:val="1392"/>
        <w:ind w:firstLine="560"/>
        <w:spacing w:line="360" w:lineRule="auto"/>
        <w:rPr>
          <w:rFonts w:hint="eastAsia" w:ascii="仿宋" w:hAnsi="仿宋" w:cs="仿宋"/>
          <w:sz w:val="28"/>
          <w:szCs w:val="28"/>
        </w:rPr>
      </w:pPr>
      <w:r>
        <w:rPr>
          <w:rFonts w:hint="eastAsia" w:ascii="仿宋" w:hAnsi="仿宋" w:cs="仿宋"/>
          <w:sz w:val="28"/>
          <w:szCs w:val="28"/>
        </w:rPr>
      </w:r>
      <w:r/>
    </w:p>
    <w:p>
      <w:pPr>
        <w:pStyle w:val="1392"/>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7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72"/>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72"/>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7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4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6"/>
  </w:num>
  <w:num w:numId="4">
    <w:abstractNumId w:val="5"/>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8">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0">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5">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6">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7">
    <w:name w:val="TOC Heading"/>
    <w:uiPriority w:val="39"/>
    <w:unhideWhenUsed/>
  </w:style>
  <w:style w:type="paragraph" w:styleId="748">
    <w:name w:val="Normal"/>
    <w:uiPriority w:val="0"/>
    <w:qFormat/>
    <w:pPr>
      <w:jc w:val="both"/>
      <w:widowControl w:val="off"/>
    </w:pPr>
    <w:rPr>
      <w:rFonts w:ascii="Calibri" w:hAnsi="Calibri" w:eastAsia="宋体" w:cs="Times New Roman"/>
      <w:sz w:val="21"/>
      <w:szCs w:val="22"/>
      <w:lang w:val="en-US" w:eastAsia="zh-CN" w:bidi="ar-SA"/>
    </w:rPr>
  </w:style>
  <w:style w:type="paragraph" w:styleId="749">
    <w:name w:val="Heading 1"/>
    <w:basedOn w:val="748"/>
    <w:next w:val="748"/>
    <w:link w:val="799"/>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unhideWhenUsed/>
    <w:qFormat/>
  </w:style>
  <w:style w:type="table" w:styleId="759" w:default="1">
    <w:name w:val="Normal Table"/>
    <w:uiPriority w:val="99"/>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rPr>
      <w:szCs w:val="21"/>
    </w:rPr>
  </w:style>
  <w:style w:type="paragraph" w:styleId="761">
    <w:name w:val="toc 7"/>
    <w:basedOn w:val="748"/>
    <w:next w:val="748"/>
    <w:uiPriority w:val="0"/>
    <w:qFormat/>
    <w:pPr>
      <w:ind w:left="1260"/>
      <w:jc w:val="left"/>
    </w:pPr>
    <w:rPr>
      <w:rFonts w:cs="Calibri"/>
      <w:sz w:val="18"/>
      <w:szCs w:val="18"/>
    </w:rPr>
  </w:style>
  <w:style w:type="paragraph" w:styleId="762">
    <w:name w:val="Caption"/>
    <w:basedOn w:val="748"/>
    <w:next w:val="748"/>
    <w:uiPriority w:val="35"/>
    <w:unhideWhenUsed/>
    <w:qFormat/>
    <w:pPr>
      <w:spacing w:line="276" w:lineRule="auto"/>
    </w:pPr>
    <w:rPr>
      <w:b/>
      <w:bCs/>
      <w:color w:val="4f81bd"/>
      <w:sz w:val="18"/>
      <w:szCs w:val="18"/>
    </w:rPr>
  </w:style>
  <w:style w:type="paragraph" w:styleId="763">
    <w:name w:val="annotation text"/>
    <w:basedOn w:val="748"/>
    <w:uiPriority w:val="99"/>
    <w:unhideWhenUsed/>
    <w:qFormat/>
    <w:pPr>
      <w:jc w:val="left"/>
    </w:pPr>
  </w:style>
  <w:style w:type="paragraph" w:styleId="764">
    <w:name w:val="Body Text"/>
    <w:basedOn w:val="748"/>
    <w:next w:val="748"/>
    <w:uiPriority w:val="1"/>
    <w:qFormat/>
    <w:pPr>
      <w:ind w:firstLine="600"/>
    </w:pPr>
    <w:rPr>
      <w:rFonts w:ascii="Times New Roman" w:hAnsi="Times New Roman" w:eastAsia="方正仿宋_GBK"/>
      <w:b/>
      <w:bCs/>
      <w:color w:val="ff0000"/>
      <w:sz w:val="30"/>
      <w:szCs w:val="30"/>
    </w:rPr>
  </w:style>
  <w:style w:type="paragraph" w:styleId="765">
    <w:name w:val="Body Text Indent"/>
    <w:basedOn w:val="748"/>
    <w:uiPriority w:val="0"/>
    <w:unhideWhenUsed/>
    <w:qFormat/>
    <w:pPr>
      <w:ind w:left="420"/>
      <w:spacing w:after="120"/>
    </w:pPr>
  </w:style>
  <w:style w:type="paragraph" w:styleId="766">
    <w:name w:val="toc 5"/>
    <w:basedOn w:val="748"/>
    <w:next w:val="748"/>
    <w:uiPriority w:val="0"/>
    <w:qFormat/>
    <w:pPr>
      <w:ind w:left="840"/>
      <w:jc w:val="left"/>
    </w:pPr>
    <w:rPr>
      <w:rFonts w:cs="Calibri"/>
      <w:sz w:val="18"/>
      <w:szCs w:val="18"/>
    </w:rPr>
  </w:style>
  <w:style w:type="paragraph" w:styleId="767">
    <w:name w:val="toc 3"/>
    <w:basedOn w:val="748"/>
    <w:next w:val="748"/>
    <w:uiPriority w:val="39"/>
    <w:qFormat/>
    <w:pPr>
      <w:ind w:left="420"/>
      <w:jc w:val="left"/>
    </w:pPr>
    <w:rPr>
      <w:rFonts w:cs="Calibri"/>
      <w:i/>
      <w:iCs/>
      <w:sz w:val="20"/>
      <w:szCs w:val="20"/>
    </w:rPr>
  </w:style>
  <w:style w:type="paragraph" w:styleId="768">
    <w:name w:val="Plain Text"/>
    <w:basedOn w:val="748"/>
    <w:uiPriority w:val="0"/>
    <w:qFormat/>
    <w:rPr>
      <w:rFonts w:ascii="宋体" w:hAnsi="Courier New" w:cs="Courier New"/>
      <w:szCs w:val="21"/>
    </w:rPr>
  </w:style>
  <w:style w:type="paragraph" w:styleId="769">
    <w:name w:val="toc 8"/>
    <w:basedOn w:val="748"/>
    <w:next w:val="748"/>
    <w:uiPriority w:val="0"/>
    <w:qFormat/>
    <w:pPr>
      <w:ind w:left="1470"/>
      <w:jc w:val="left"/>
    </w:pPr>
    <w:rPr>
      <w:rFonts w:cs="Calibri"/>
      <w:sz w:val="18"/>
      <w:szCs w:val="18"/>
    </w:rPr>
  </w:style>
  <w:style w:type="paragraph" w:styleId="770">
    <w:name w:val="endnote text"/>
    <w:basedOn w:val="748"/>
    <w:uiPriority w:val="99"/>
    <w:unhideWhenUsed/>
    <w:qFormat/>
    <w:rPr>
      <w:sz w:val="20"/>
    </w:rPr>
  </w:style>
  <w:style w:type="paragraph" w:styleId="771">
    <w:name w:val="Balloon Text"/>
    <w:basedOn w:val="748"/>
    <w:link w:val="800"/>
    <w:uiPriority w:val="99"/>
    <w:unhideWhenUsed/>
    <w:qFormat/>
    <w:rPr>
      <w:rFonts w:ascii="宋体"/>
      <w:sz w:val="18"/>
      <w:szCs w:val="18"/>
    </w:rPr>
  </w:style>
  <w:style w:type="paragraph" w:styleId="772">
    <w:name w:val="Footer"/>
    <w:basedOn w:val="748"/>
    <w:uiPriority w:val="99"/>
    <w:unhideWhenUsed/>
    <w:qFormat/>
    <w:pPr>
      <w:tabs>
        <w:tab w:val="center" w:pos="7143" w:leader="none"/>
        <w:tab w:val="right" w:pos="14287" w:leader="none"/>
      </w:tabs>
    </w:pPr>
  </w:style>
  <w:style w:type="paragraph" w:styleId="773">
    <w:name w:val="Header"/>
    <w:basedOn w:val="748"/>
    <w:uiPriority w:val="99"/>
    <w:unhideWhenUsed/>
    <w:qFormat/>
    <w:pPr>
      <w:tabs>
        <w:tab w:val="center" w:pos="7143" w:leader="none"/>
        <w:tab w:val="right" w:pos="14287" w:leader="none"/>
      </w:tabs>
    </w:pPr>
  </w:style>
  <w:style w:type="paragraph" w:styleId="774">
    <w:name w:val="toc 1"/>
    <w:basedOn w:val="748"/>
    <w:next w:val="748"/>
    <w:uiPriority w:val="39"/>
    <w:qFormat/>
    <w:pPr>
      <w:jc w:val="left"/>
      <w:spacing w:before="120" w:after="120"/>
    </w:pPr>
    <w:rPr>
      <w:rFonts w:cs="Calibri"/>
      <w:b/>
      <w:bCs/>
      <w:caps/>
      <w:sz w:val="20"/>
      <w:szCs w:val="20"/>
    </w:rPr>
  </w:style>
  <w:style w:type="paragraph" w:styleId="775">
    <w:name w:val="toc 4"/>
    <w:basedOn w:val="748"/>
    <w:next w:val="748"/>
    <w:uiPriority w:val="0"/>
    <w:qFormat/>
    <w:pPr>
      <w:ind w:left="630"/>
      <w:jc w:val="left"/>
    </w:pPr>
    <w:rPr>
      <w:rFonts w:cs="Calibri"/>
      <w:sz w:val="18"/>
      <w:szCs w:val="18"/>
    </w:rPr>
  </w:style>
  <w:style w:type="paragraph" w:styleId="776">
    <w:name w:val="Subtitle"/>
    <w:basedOn w:val="748"/>
    <w:next w:val="748"/>
    <w:uiPriority w:val="11"/>
    <w:qFormat/>
    <w:pPr>
      <w:spacing w:before="200" w:after="200"/>
    </w:pPr>
    <w:rPr>
      <w:sz w:val="24"/>
      <w:szCs w:val="24"/>
    </w:rPr>
  </w:style>
  <w:style w:type="paragraph" w:styleId="777">
    <w:name w:val="footnote text"/>
    <w:basedOn w:val="748"/>
    <w:uiPriority w:val="99"/>
    <w:unhideWhenUsed/>
    <w:qFormat/>
    <w:pPr>
      <w:spacing w:after="40"/>
    </w:pPr>
    <w:rPr>
      <w:sz w:val="18"/>
    </w:rPr>
  </w:style>
  <w:style w:type="paragraph" w:styleId="778">
    <w:name w:val="toc 6"/>
    <w:basedOn w:val="748"/>
    <w:next w:val="748"/>
    <w:uiPriority w:val="0"/>
    <w:qFormat/>
    <w:pPr>
      <w:ind w:left="1050"/>
      <w:jc w:val="left"/>
    </w:pPr>
    <w:rPr>
      <w:rFonts w:cs="Calibri"/>
      <w:sz w:val="18"/>
      <w:szCs w:val="18"/>
    </w:rPr>
  </w:style>
  <w:style w:type="paragraph" w:styleId="779">
    <w:name w:val="table of figures"/>
    <w:basedOn w:val="748"/>
    <w:next w:val="748"/>
    <w:uiPriority w:val="99"/>
    <w:unhideWhenUsed/>
    <w:qFormat/>
  </w:style>
  <w:style w:type="paragraph" w:styleId="780">
    <w:name w:val="toc 2"/>
    <w:basedOn w:val="748"/>
    <w:next w:val="748"/>
    <w:uiPriority w:val="39"/>
    <w:qFormat/>
    <w:pPr>
      <w:ind w:left="210"/>
      <w:jc w:val="left"/>
    </w:pPr>
    <w:rPr>
      <w:rFonts w:cs="Calibri"/>
      <w:smallCaps/>
      <w:sz w:val="20"/>
      <w:szCs w:val="20"/>
    </w:rPr>
  </w:style>
  <w:style w:type="paragraph" w:styleId="781">
    <w:name w:val="toc 9"/>
    <w:basedOn w:val="748"/>
    <w:next w:val="748"/>
    <w:uiPriority w:val="0"/>
    <w:qFormat/>
    <w:pPr>
      <w:ind w:left="1680"/>
      <w:jc w:val="left"/>
    </w:pPr>
    <w:rPr>
      <w:rFonts w:cs="Calibri"/>
      <w:sz w:val="18"/>
      <w:szCs w:val="18"/>
    </w:rPr>
  </w:style>
  <w:style w:type="paragraph" w:styleId="782">
    <w:name w:val="Body Text 2"/>
    <w:basedOn w:val="748"/>
    <w:next w:val="764"/>
    <w:uiPriority w:val="0"/>
    <w:qFormat/>
  </w:style>
  <w:style w:type="paragraph" w:styleId="783">
    <w:name w:val="Normal (Web)"/>
    <w:basedOn w:val="748"/>
    <w:uiPriority w:val="99"/>
    <w:qFormat/>
    <w:pPr>
      <w:jc w:val="left"/>
      <w:spacing w:before="100" w:beforeAutospacing="1" w:after="100" w:afterAutospacing="1"/>
      <w:widowControl/>
    </w:pPr>
    <w:rPr>
      <w:rFonts w:ascii="宋体" w:hAnsi="宋体" w:cs="宋体"/>
      <w:sz w:val="24"/>
      <w:szCs w:val="24"/>
    </w:rPr>
  </w:style>
  <w:style w:type="paragraph" w:styleId="784">
    <w:name w:val="Title"/>
    <w:basedOn w:val="748"/>
    <w:next w:val="748"/>
    <w:uiPriority w:val="10"/>
    <w:qFormat/>
    <w:pPr>
      <w:contextualSpacing/>
      <w:spacing w:before="300" w:after="200"/>
    </w:pPr>
    <w:rPr>
      <w:sz w:val="48"/>
      <w:szCs w:val="48"/>
    </w:rPr>
  </w:style>
  <w:style w:type="paragraph" w:styleId="785">
    <w:name w:val="Body Text First Indent 2"/>
    <w:basedOn w:val="765"/>
    <w:uiPriority w:val="99"/>
    <w:unhideWhenUsed/>
    <w:qFormat/>
    <w:pPr>
      <w:ind w:left="200" w:firstLine="20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unhideWhenUsed/>
    <w:qFormat/>
    <w:rPr>
      <w:vertAlign w:val="superscript"/>
    </w:rPr>
  </w:style>
  <w:style w:type="character" w:styleId="788">
    <w:name w:val="Emphasis"/>
    <w:uiPriority w:val="0"/>
    <w:qFormat/>
    <w:rPr>
      <w:i/>
    </w:rPr>
  </w:style>
  <w:style w:type="character" w:styleId="789">
    <w:name w:val="Hyperlink"/>
    <w:uiPriority w:val="99"/>
    <w:unhideWhenUsed/>
    <w:qFormat/>
    <w:rPr>
      <w:color w:val="0000ff"/>
      <w:u w:val="single"/>
    </w:rPr>
  </w:style>
  <w:style w:type="character" w:styleId="790">
    <w:name w:val="annotation reference"/>
    <w:basedOn w:val="758"/>
    <w:uiPriority w:val="99"/>
    <w:unhideWhenUsed/>
    <w:qFormat/>
    <w:rPr>
      <w:sz w:val="21"/>
      <w:szCs w:val="21"/>
    </w:rPr>
  </w:style>
  <w:style w:type="character" w:styleId="791">
    <w:name w:val="footnote reference"/>
    <w:uiPriority w:val="99"/>
    <w:unhideWhenUsed/>
    <w:qFormat/>
    <w:rPr>
      <w:vertAlign w:val="superscript"/>
    </w:rPr>
  </w:style>
  <w:style w:type="paragraph" w:styleId="792" w:customStyle="1">
    <w:name w:val="正文缩进1"/>
    <w:basedOn w:val="748"/>
    <w:uiPriority w:val="0"/>
    <w:qFormat/>
    <w:pPr>
      <w:ind w:firstLine="420"/>
      <w:jc w:val="left"/>
    </w:pPr>
    <w:rPr>
      <w:rFonts w:ascii="宋体"/>
      <w:sz w:val="24"/>
    </w:rPr>
  </w:style>
  <w:style w:type="paragraph" w:styleId="793" w:customStyle="1">
    <w:name w:val="Normal1"/>
    <w:next w:val="751"/>
    <w:uiPriority w:val="0"/>
    <w:qFormat/>
    <w:rPr>
      <w:rFonts w:ascii="Times New Roman" w:hAnsi="Times New Roman" w:eastAsia="Times New Roman" w:cs="Times New Roman"/>
      <w:sz w:val="24"/>
      <w:szCs w:val="24"/>
      <w:lang w:val="en-US" w:eastAsia="zh-CN" w:bidi="ar-SA"/>
    </w:rPr>
  </w:style>
  <w:style w:type="paragraph" w:styleId="794" w:customStyle="1">
    <w:name w:val="Normal_19"/>
    <w:next w:val="795"/>
    <w:uiPriority w:val="0"/>
    <w:qFormat/>
    <w:rPr>
      <w:rFonts w:ascii="Times New Roman" w:hAnsi="Times New Roman" w:eastAsia="Times New Roman" w:cs="Times New Roman"/>
      <w:sz w:val="24"/>
      <w:szCs w:val="24"/>
      <w:lang w:val="en-US" w:eastAsia="zh-CN" w:bidi="ar-SA"/>
    </w:rPr>
  </w:style>
  <w:style w:type="paragraph" w:styleId="795" w:customStyle="1">
    <w:name w:val="正文1"/>
    <w:next w:val="796"/>
    <w:uiPriority w:val="0"/>
    <w:qFormat/>
    <w:pPr>
      <w:jc w:val="both"/>
      <w:widowControl w:val="off"/>
    </w:pPr>
    <w:rPr>
      <w:rFonts w:ascii="Times New Roman" w:hAnsi="Times New Roman" w:eastAsia="宋体" w:cs="Times New Roman"/>
      <w:szCs w:val="21"/>
      <w:lang w:val="en-US" w:eastAsia="zh-CN" w:bidi="ar-SA"/>
    </w:rPr>
  </w:style>
  <w:style w:type="paragraph" w:styleId="796" w:customStyle="1">
    <w:name w:val="Body Text First Indent1"/>
    <w:basedOn w:val="797"/>
    <w:uiPriority w:val="99"/>
    <w:unhideWhenUsed/>
    <w:qFormat/>
    <w:pPr>
      <w:ind w:firstLine="420"/>
    </w:pPr>
  </w:style>
  <w:style w:type="paragraph" w:styleId="797" w:customStyle="1">
    <w:name w:val="Body Text1"/>
    <w:basedOn w:val="798"/>
    <w:uiPriority w:val="99"/>
    <w:unhideWhenUsed/>
    <w:qFormat/>
    <w:pPr>
      <w:spacing w:after="120"/>
    </w:pPr>
  </w:style>
  <w:style w:type="paragraph" w:styleId="798" w:customStyle="1">
    <w:name w:val="Normal"/>
    <w:next w:val="796"/>
    <w:uiPriority w:val="0"/>
    <w:qFormat/>
    <w:pPr>
      <w:jc w:val="both"/>
      <w:widowControl w:val="off"/>
    </w:pPr>
    <w:rPr>
      <w:rFonts w:hint="default" w:ascii="Times New Roman" w:hAnsi="Times New Roman" w:eastAsia="宋体" w:cs="Times New Roman"/>
      <w:szCs w:val="21"/>
      <w:lang w:val="en-US" w:eastAsia="zh-CN" w:bidi="ar-SA"/>
    </w:rPr>
  </w:style>
  <w:style w:type="character" w:styleId="799" w:customStyle="1">
    <w:name w:val="标题 1 字符2"/>
    <w:link w:val="749"/>
    <w:uiPriority w:val="9"/>
    <w:qFormat/>
    <w:rPr>
      <w:rFonts w:ascii="Arial" w:hAnsi="Arial" w:eastAsia="Arial" w:cs="Arial"/>
      <w:sz w:val="40"/>
      <w:szCs w:val="40"/>
    </w:rPr>
  </w:style>
  <w:style w:type="character" w:styleId="800" w:customStyle="1">
    <w:name w:val="批注框文本 字符"/>
    <w:basedOn w:val="758"/>
    <w:link w:val="771"/>
    <w:uiPriority w:val="99"/>
    <w:semiHidden/>
    <w:qFormat/>
    <w:rPr>
      <w:rFonts w:ascii="宋体" w:hAnsi="Calibri"/>
      <w:sz w:val="18"/>
      <w:szCs w:val="18"/>
    </w:rPr>
  </w:style>
  <w:style w:type="table" w:styleId="801" w:customStyle="1">
    <w:name w:val="无格式表格 11"/>
    <w:basedOn w:val="80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普通表格11"/>
    <w:uiPriority w:val="99"/>
    <w:unhideWhenUsed/>
    <w:qFormat/>
    <w:tblPr>
      <w:tblCellMar>
        <w:left w:w="0" w:type="dxa"/>
        <w:top w:w="0" w:type="dxa"/>
        <w:right w:w="0" w:type="dxa"/>
        <w:bottom w:w="0" w:type="dxa"/>
      </w:tblCellMar>
    </w:tblPr>
  </w:style>
  <w:style w:type="table" w:styleId="803" w:customStyle="1">
    <w:name w:val="无格式表格 21"/>
    <w:basedOn w:val="80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8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8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8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网格表 1 浅色1"/>
    <w:basedOn w:val="80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8" w:customStyle="1">
    <w:name w:val="网格表 21"/>
    <w:basedOn w:val="802"/>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网格表 31"/>
    <w:basedOn w:val="802"/>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网格表 41"/>
    <w:basedOn w:val="80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网格表 5 深色1"/>
    <w:basedOn w:val="8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网格表 6 彩色1"/>
    <w:basedOn w:val="80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13" w:customStyle="1">
    <w:name w:val="网格表 7 彩色1"/>
    <w:basedOn w:val="802"/>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清单表 1 浅色1"/>
    <w:basedOn w:val="802"/>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清单表 21"/>
    <w:basedOn w:val="802"/>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16" w:customStyle="1">
    <w:name w:val="清单表 31"/>
    <w:basedOn w:val="80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7" w:customStyle="1">
    <w:name w:val="清单表 41"/>
    <w:basedOn w:val="80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清单表 5 深色1"/>
    <w:basedOn w:val="802"/>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9" w:customStyle="1">
    <w:name w:val="清单表 6 彩色1"/>
    <w:basedOn w:val="802"/>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清单表 7 彩色1"/>
    <w:basedOn w:val="802"/>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21" w:customStyle="1">
    <w:name w:val="TOC 标题1"/>
    <w:uiPriority w:val="39"/>
    <w:unhideWhenUsed/>
    <w:qFormat/>
    <w:rPr>
      <w:rFonts w:ascii="Times New Roman" w:hAnsi="Times New Roman" w:eastAsia="宋体" w:cs="Times New Roman"/>
      <w:lang w:val="en-US" w:eastAsia="zh-CN" w:bidi="ar-SA"/>
    </w:rPr>
  </w:style>
  <w:style w:type="paragraph" w:styleId="822" w:customStyle="1">
    <w:name w:val="TOC 标题116"/>
    <w:uiPriority w:val="39"/>
    <w:unhideWhenUsed/>
    <w:qFormat/>
    <w:rPr>
      <w:rFonts w:ascii="Times New Roman" w:hAnsi="Times New Roman" w:eastAsia="宋体" w:cs="Times New Roman"/>
      <w:lang w:val="en-US" w:eastAsia="zh-CN" w:bidi="ar-SA"/>
    </w:rPr>
  </w:style>
  <w:style w:type="paragraph" w:styleId="823" w:customStyle="1">
    <w:name w:val="TOC 标题115"/>
    <w:uiPriority w:val="39"/>
    <w:unhideWhenUsed/>
    <w:qFormat/>
    <w:rPr>
      <w:rFonts w:ascii="Times New Roman" w:hAnsi="Times New Roman" w:eastAsia="宋体" w:cs="Times New Roman"/>
      <w:lang w:val="en-US" w:eastAsia="zh-CN" w:bidi="ar-SA"/>
    </w:rPr>
  </w:style>
  <w:style w:type="paragraph" w:styleId="824" w:customStyle="1">
    <w:name w:val="TOC 标题114"/>
    <w:uiPriority w:val="39"/>
    <w:unhideWhenUsed/>
    <w:qFormat/>
    <w:rPr>
      <w:rFonts w:ascii="Times New Roman" w:hAnsi="Times New Roman" w:eastAsia="宋体" w:cs="Times New Roman"/>
      <w:lang w:val="en-US" w:eastAsia="zh-CN" w:bidi="ar-SA"/>
    </w:rPr>
  </w:style>
  <w:style w:type="character" w:styleId="825" w:customStyle="1">
    <w:name w:val="标题 1 字符"/>
    <w:link w:val="826"/>
    <w:uiPriority w:val="0"/>
    <w:qFormat/>
    <w:rPr>
      <w:b/>
      <w:sz w:val="44"/>
    </w:rPr>
  </w:style>
  <w:style w:type="paragraph" w:styleId="826" w:customStyle="1">
    <w:name w:val="标题 11"/>
    <w:basedOn w:val="748"/>
    <w:next w:val="748"/>
    <w:link w:val="825"/>
    <w:uiPriority w:val="0"/>
    <w:qFormat/>
    <w:pPr>
      <w:keepLines/>
      <w:keepNext/>
      <w:spacing w:before="340" w:after="330" w:line="576" w:lineRule="auto"/>
      <w:outlineLvl w:val="0"/>
    </w:pPr>
    <w:rPr>
      <w:rFonts w:ascii="Times New Roman" w:hAnsi="Times New Roman"/>
      <w:b/>
      <w:sz w:val="44"/>
      <w:szCs w:val="20"/>
    </w:rPr>
  </w:style>
  <w:style w:type="character" w:styleId="827" w:customStyle="1">
    <w:name w:val="标题 2 字符"/>
    <w:link w:val="828"/>
    <w:uiPriority w:val="0"/>
    <w:qFormat/>
    <w:rPr>
      <w:rFonts w:ascii="Arial" w:hAnsi="Arial" w:eastAsia="黑体"/>
      <w:b/>
      <w:sz w:val="32"/>
    </w:rPr>
  </w:style>
  <w:style w:type="paragraph" w:styleId="828" w:customStyle="1">
    <w:name w:val="标题 21"/>
    <w:basedOn w:val="748"/>
    <w:next w:val="748"/>
    <w:link w:val="827"/>
    <w:uiPriority w:val="0"/>
    <w:qFormat/>
    <w:pPr>
      <w:keepLines/>
      <w:keepNext/>
      <w:spacing w:before="260" w:after="260" w:line="413" w:lineRule="auto"/>
      <w:outlineLvl w:val="1"/>
    </w:pPr>
    <w:rPr>
      <w:rFonts w:ascii="Arial" w:hAnsi="Arial" w:eastAsia="黑体"/>
      <w:b/>
      <w:sz w:val="32"/>
      <w:szCs w:val="20"/>
    </w:rPr>
  </w:style>
  <w:style w:type="character" w:styleId="829" w:customStyle="1">
    <w:name w:val="标题 3 字符"/>
    <w:link w:val="830"/>
    <w:uiPriority w:val="0"/>
    <w:qFormat/>
    <w:rPr>
      <w:b/>
      <w:sz w:val="32"/>
    </w:rPr>
  </w:style>
  <w:style w:type="paragraph" w:styleId="830" w:customStyle="1">
    <w:name w:val="标题 31"/>
    <w:basedOn w:val="748"/>
    <w:next w:val="748"/>
    <w:link w:val="829"/>
    <w:uiPriority w:val="0"/>
    <w:qFormat/>
    <w:pPr>
      <w:keepLines/>
      <w:keepNext/>
      <w:spacing w:before="260" w:after="260" w:line="413" w:lineRule="auto"/>
      <w:outlineLvl w:val="2"/>
    </w:pPr>
    <w:rPr>
      <w:rFonts w:ascii="Times New Roman" w:hAnsi="Times New Roman"/>
      <w:b/>
      <w:sz w:val="32"/>
      <w:szCs w:val="20"/>
    </w:rPr>
  </w:style>
  <w:style w:type="character" w:styleId="831" w:customStyle="1">
    <w:name w:val="标题 4 字符"/>
    <w:link w:val="832"/>
    <w:uiPriority w:val="0"/>
    <w:qFormat/>
    <w:rPr>
      <w:rFonts w:ascii="宋体" w:eastAsia="宋体"/>
      <w:color w:val="800000"/>
      <w:sz w:val="28"/>
      <w:lang w:val="en-US" w:eastAsia="zh-CN" w:bidi="ar-SA"/>
    </w:rPr>
  </w:style>
  <w:style w:type="paragraph" w:styleId="832" w:customStyle="1">
    <w:name w:val="标题 41"/>
    <w:basedOn w:val="748"/>
    <w:next w:val="748"/>
    <w:link w:val="83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3">
    <w:name w:val="List Paragraph"/>
    <w:basedOn w:val="748"/>
    <w:uiPriority w:val="34"/>
    <w:qFormat/>
    <w:pPr>
      <w:contextualSpacing/>
      <w:ind w:left="720"/>
    </w:pPr>
  </w:style>
  <w:style w:type="paragraph" w:styleId="834">
    <w:name w:val="No Spacing"/>
    <w:uiPriority w:val="1"/>
    <w:qFormat/>
    <w:rPr>
      <w:rFonts w:ascii="Times New Roman" w:hAnsi="Times New Roman" w:eastAsia="宋体" w:cs="Times New Roman"/>
      <w:lang w:val="en-US" w:eastAsia="zh-CN" w:bidi="ar-SA"/>
    </w:rPr>
  </w:style>
  <w:style w:type="paragraph" w:styleId="835">
    <w:name w:val="Quote"/>
    <w:basedOn w:val="748"/>
    <w:next w:val="748"/>
    <w:uiPriority w:val="29"/>
    <w:qFormat/>
    <w:pPr>
      <w:ind w:left="720" w:right="720"/>
    </w:pPr>
    <w:rPr>
      <w:i/>
    </w:rPr>
  </w:style>
  <w:style w:type="paragraph" w:styleId="836">
    <w:name w:val="Intense Quote"/>
    <w:basedOn w:val="748"/>
    <w:next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7" w:customStyle="1">
    <w:name w:val="TOC 标题113"/>
    <w:uiPriority w:val="39"/>
    <w:unhideWhenUsed/>
    <w:qFormat/>
    <w:rPr>
      <w:rFonts w:ascii="Times New Roman" w:hAnsi="Times New Roman" w:eastAsia="宋体" w:cs="Times New Roman"/>
      <w:lang w:val="en-US" w:eastAsia="zh-CN" w:bidi="ar-SA"/>
    </w:rPr>
  </w:style>
  <w:style w:type="paragraph" w:styleId="838" w:customStyle="1">
    <w:name w:val="标题 111"/>
    <w:basedOn w:val="748"/>
    <w:next w:val="748"/>
    <w:link w:val="839"/>
    <w:uiPriority w:val="9"/>
    <w:qFormat/>
    <w:pPr>
      <w:keepLines/>
      <w:keepNext/>
      <w:spacing w:before="480" w:after="200"/>
      <w:outlineLvl w:val="0"/>
    </w:pPr>
    <w:rPr>
      <w:rFonts w:ascii="Arial" w:hAnsi="Arial" w:eastAsia="Arial" w:cs="Arial"/>
      <w:sz w:val="40"/>
      <w:szCs w:val="40"/>
    </w:rPr>
  </w:style>
  <w:style w:type="character" w:styleId="839" w:customStyle="1">
    <w:name w:val="标题 1 字符1"/>
    <w:link w:val="838"/>
    <w:uiPriority w:val="9"/>
    <w:qFormat/>
    <w:rPr>
      <w:rFonts w:ascii="Arial" w:hAnsi="Arial" w:eastAsia="Arial" w:cs="Arial"/>
      <w:sz w:val="40"/>
      <w:szCs w:val="40"/>
    </w:rPr>
  </w:style>
  <w:style w:type="paragraph" w:styleId="840" w:customStyle="1">
    <w:name w:val="标题 211"/>
    <w:basedOn w:val="748"/>
    <w:next w:val="748"/>
    <w:uiPriority w:val="9"/>
    <w:qFormat/>
    <w:pPr>
      <w:keepLines/>
      <w:keepNext/>
      <w:spacing w:before="360" w:after="200"/>
      <w:outlineLvl w:val="1"/>
    </w:pPr>
    <w:rPr>
      <w:rFonts w:ascii="Arial" w:hAnsi="Arial" w:eastAsia="Arial" w:cs="Arial"/>
      <w:sz w:val="34"/>
    </w:rPr>
  </w:style>
  <w:style w:type="paragraph" w:styleId="841" w:customStyle="1">
    <w:name w:val="标题 311"/>
    <w:basedOn w:val="748"/>
    <w:next w:val="748"/>
    <w:uiPriority w:val="9"/>
    <w:qFormat/>
    <w:pPr>
      <w:keepLines/>
      <w:keepNext/>
      <w:spacing w:before="320" w:after="200"/>
      <w:outlineLvl w:val="2"/>
    </w:pPr>
    <w:rPr>
      <w:rFonts w:ascii="Arial" w:hAnsi="Arial" w:eastAsia="Arial" w:cs="Arial"/>
      <w:sz w:val="30"/>
      <w:szCs w:val="30"/>
    </w:rPr>
  </w:style>
  <w:style w:type="paragraph" w:styleId="842" w:customStyle="1">
    <w:name w:val="标题 411"/>
    <w:basedOn w:val="748"/>
    <w:next w:val="748"/>
    <w:uiPriority w:val="9"/>
    <w:qFormat/>
    <w:pPr>
      <w:keepLines/>
      <w:keepNext/>
      <w:spacing w:before="320" w:after="200"/>
      <w:outlineLvl w:val="3"/>
    </w:pPr>
    <w:rPr>
      <w:rFonts w:ascii="Arial" w:hAnsi="Arial" w:eastAsia="Arial" w:cs="Arial"/>
      <w:b/>
      <w:bCs/>
      <w:sz w:val="26"/>
      <w:szCs w:val="26"/>
    </w:rPr>
  </w:style>
  <w:style w:type="paragraph" w:styleId="843" w:customStyle="1">
    <w:name w:val="标题 511"/>
    <w:basedOn w:val="748"/>
    <w:next w:val="748"/>
    <w:link w:val="844"/>
    <w:uiPriority w:val="9"/>
    <w:qFormat/>
    <w:pPr>
      <w:keepLines/>
      <w:keepNext/>
      <w:spacing w:before="320" w:after="200"/>
      <w:outlineLvl w:val="4"/>
    </w:pPr>
    <w:rPr>
      <w:rFonts w:ascii="Arial" w:hAnsi="Arial" w:eastAsia="Arial" w:cs="Arial"/>
      <w:b/>
      <w:bCs/>
      <w:sz w:val="24"/>
      <w:szCs w:val="24"/>
    </w:rPr>
  </w:style>
  <w:style w:type="character" w:styleId="844" w:customStyle="1">
    <w:name w:val="标题 5 字符"/>
    <w:link w:val="843"/>
    <w:uiPriority w:val="9"/>
    <w:qFormat/>
    <w:rPr>
      <w:rFonts w:ascii="Arial" w:hAnsi="Arial" w:eastAsia="Arial" w:cs="Arial"/>
      <w:b/>
      <w:bCs/>
      <w:sz w:val="24"/>
      <w:szCs w:val="24"/>
    </w:rPr>
  </w:style>
  <w:style w:type="paragraph" w:styleId="845" w:customStyle="1">
    <w:name w:val="标题 611"/>
    <w:basedOn w:val="748"/>
    <w:next w:val="748"/>
    <w:link w:val="846"/>
    <w:uiPriority w:val="9"/>
    <w:qFormat/>
    <w:pPr>
      <w:keepLines/>
      <w:keepNext/>
      <w:spacing w:before="320" w:after="200"/>
      <w:outlineLvl w:val="5"/>
    </w:pPr>
    <w:rPr>
      <w:rFonts w:ascii="Arial" w:hAnsi="Arial" w:eastAsia="Arial" w:cs="Arial"/>
      <w:b/>
      <w:bCs/>
      <w:sz w:val="22"/>
    </w:rPr>
  </w:style>
  <w:style w:type="character" w:styleId="846" w:customStyle="1">
    <w:name w:val="标题 6 字符"/>
    <w:link w:val="845"/>
    <w:uiPriority w:val="9"/>
    <w:qFormat/>
    <w:rPr>
      <w:rFonts w:ascii="Arial" w:hAnsi="Arial" w:eastAsia="Arial" w:cs="Arial"/>
      <w:b/>
      <w:bCs/>
      <w:sz w:val="22"/>
      <w:szCs w:val="22"/>
    </w:rPr>
  </w:style>
  <w:style w:type="paragraph" w:styleId="847" w:customStyle="1">
    <w:name w:val="标题 711"/>
    <w:basedOn w:val="748"/>
    <w:next w:val="748"/>
    <w:link w:val="848"/>
    <w:uiPriority w:val="9"/>
    <w:qFormat/>
    <w:pPr>
      <w:keepLines/>
      <w:keepNext/>
      <w:spacing w:before="320" w:after="200"/>
      <w:outlineLvl w:val="6"/>
    </w:pPr>
    <w:rPr>
      <w:rFonts w:ascii="Arial" w:hAnsi="Arial" w:eastAsia="Arial" w:cs="Arial"/>
      <w:b/>
      <w:bCs/>
      <w:i/>
      <w:iCs/>
      <w:sz w:val="22"/>
    </w:rPr>
  </w:style>
  <w:style w:type="character" w:styleId="848" w:customStyle="1">
    <w:name w:val="标题 7 字符"/>
    <w:link w:val="847"/>
    <w:uiPriority w:val="9"/>
    <w:qFormat/>
    <w:rPr>
      <w:rFonts w:ascii="Arial" w:hAnsi="Arial" w:eastAsia="Arial" w:cs="Arial"/>
      <w:b/>
      <w:bCs/>
      <w:i/>
      <w:iCs/>
      <w:sz w:val="22"/>
      <w:szCs w:val="22"/>
    </w:rPr>
  </w:style>
  <w:style w:type="paragraph" w:styleId="849" w:customStyle="1">
    <w:name w:val="标题 811"/>
    <w:basedOn w:val="748"/>
    <w:next w:val="748"/>
    <w:link w:val="850"/>
    <w:uiPriority w:val="9"/>
    <w:qFormat/>
    <w:pPr>
      <w:keepLines/>
      <w:keepNext/>
      <w:spacing w:before="320" w:after="200"/>
      <w:outlineLvl w:val="7"/>
    </w:pPr>
    <w:rPr>
      <w:rFonts w:ascii="Arial" w:hAnsi="Arial" w:eastAsia="Arial" w:cs="Arial"/>
      <w:i/>
      <w:iCs/>
      <w:sz w:val="22"/>
    </w:rPr>
  </w:style>
  <w:style w:type="character" w:styleId="850" w:customStyle="1">
    <w:name w:val="标题 8 字符"/>
    <w:link w:val="849"/>
    <w:uiPriority w:val="9"/>
    <w:qFormat/>
    <w:rPr>
      <w:rFonts w:ascii="Arial" w:hAnsi="Arial" w:eastAsia="Arial" w:cs="Arial"/>
      <w:i/>
      <w:iCs/>
      <w:sz w:val="22"/>
      <w:szCs w:val="22"/>
    </w:rPr>
  </w:style>
  <w:style w:type="paragraph" w:styleId="851" w:customStyle="1">
    <w:name w:val="标题 911"/>
    <w:basedOn w:val="748"/>
    <w:next w:val="748"/>
    <w:link w:val="852"/>
    <w:uiPriority w:val="9"/>
    <w:qFormat/>
    <w:pPr>
      <w:keepLines/>
      <w:keepNext/>
      <w:spacing w:before="320" w:after="200"/>
      <w:outlineLvl w:val="8"/>
    </w:pPr>
    <w:rPr>
      <w:rFonts w:ascii="Arial" w:hAnsi="Arial" w:eastAsia="Arial" w:cs="Arial"/>
      <w:i/>
      <w:iCs/>
      <w:szCs w:val="21"/>
    </w:rPr>
  </w:style>
  <w:style w:type="character" w:styleId="852" w:customStyle="1">
    <w:name w:val="标题 9 字符"/>
    <w:link w:val="851"/>
    <w:uiPriority w:val="9"/>
    <w:qFormat/>
    <w:rPr>
      <w:rFonts w:ascii="Arial" w:hAnsi="Arial" w:eastAsia="Arial" w:cs="Arial"/>
      <w:i/>
      <w:iCs/>
      <w:sz w:val="21"/>
      <w:szCs w:val="21"/>
    </w:rPr>
  </w:style>
  <w:style w:type="character" w:styleId="853" w:customStyle="1">
    <w:name w:val="默认段落字体11"/>
    <w:uiPriority w:val="1"/>
    <w:unhideWhenUsed/>
    <w:qFormat/>
  </w:style>
  <w:style w:type="paragraph" w:styleId="854" w:customStyle="1">
    <w:name w:val="题注11"/>
    <w:basedOn w:val="748"/>
    <w:next w:val="748"/>
    <w:uiPriority w:val="35"/>
    <w:qFormat/>
    <w:pPr>
      <w:spacing w:line="276" w:lineRule="auto"/>
    </w:pPr>
    <w:rPr>
      <w:b/>
      <w:bCs/>
      <w:color w:val="4f81bd"/>
      <w:sz w:val="18"/>
      <w:szCs w:val="18"/>
    </w:rPr>
  </w:style>
  <w:style w:type="paragraph" w:styleId="855" w:customStyle="1">
    <w:name w:val="正文文本缩进11"/>
    <w:basedOn w:val="748"/>
    <w:link w:val="856"/>
    <w:uiPriority w:val="99"/>
    <w:unhideWhenUsed/>
    <w:qFormat/>
    <w:pPr>
      <w:ind w:left="420"/>
      <w:spacing w:after="120"/>
    </w:pPr>
  </w:style>
  <w:style w:type="character" w:styleId="856" w:customStyle="1">
    <w:name w:val="正文文本缩进 字符"/>
    <w:link w:val="855"/>
    <w:uiPriority w:val="99"/>
    <w:semiHidden/>
    <w:qFormat/>
    <w:rPr>
      <w:rFonts w:ascii="Calibri" w:hAnsi="Calibri"/>
      <w:sz w:val="21"/>
      <w:szCs w:val="22"/>
    </w:rPr>
  </w:style>
  <w:style w:type="paragraph" w:styleId="857" w:customStyle="1">
    <w:name w:val="尾注文本11"/>
    <w:basedOn w:val="748"/>
    <w:link w:val="858"/>
    <w:uiPriority w:val="99"/>
    <w:unhideWhenUsed/>
    <w:qFormat/>
    <w:rPr>
      <w:sz w:val="20"/>
    </w:rPr>
  </w:style>
  <w:style w:type="character" w:styleId="858" w:customStyle="1">
    <w:name w:val="尾注文本 字符"/>
    <w:link w:val="857"/>
    <w:uiPriority w:val="99"/>
    <w:qFormat/>
    <w:rPr>
      <w:sz w:val="20"/>
    </w:rPr>
  </w:style>
  <w:style w:type="paragraph" w:styleId="859" w:customStyle="1">
    <w:name w:val="页脚11"/>
    <w:basedOn w:val="748"/>
    <w:link w:val="860"/>
    <w:uiPriority w:val="99"/>
    <w:unhideWhenUsed/>
    <w:qFormat/>
    <w:pPr>
      <w:tabs>
        <w:tab w:val="center" w:pos="7143" w:leader="none"/>
        <w:tab w:val="right" w:pos="14287" w:leader="none"/>
      </w:tabs>
    </w:pPr>
  </w:style>
  <w:style w:type="character" w:styleId="860" w:customStyle="1">
    <w:name w:val="页脚 字符"/>
    <w:link w:val="859"/>
    <w:uiPriority w:val="99"/>
    <w:qFormat/>
  </w:style>
  <w:style w:type="paragraph" w:styleId="861" w:customStyle="1">
    <w:name w:val="页眉11"/>
    <w:basedOn w:val="748"/>
    <w:uiPriority w:val="99"/>
    <w:unhideWhenUsed/>
    <w:qFormat/>
    <w:pPr>
      <w:tabs>
        <w:tab w:val="center" w:pos="7143" w:leader="none"/>
        <w:tab w:val="right" w:pos="14287" w:leader="none"/>
      </w:tabs>
    </w:pPr>
  </w:style>
  <w:style w:type="paragraph" w:styleId="862" w:customStyle="1">
    <w:name w:val="副标题1"/>
    <w:basedOn w:val="748"/>
    <w:next w:val="748"/>
    <w:link w:val="863"/>
    <w:uiPriority w:val="11"/>
    <w:qFormat/>
    <w:pPr>
      <w:spacing w:before="200" w:after="200"/>
    </w:pPr>
    <w:rPr>
      <w:sz w:val="24"/>
      <w:szCs w:val="24"/>
    </w:rPr>
  </w:style>
  <w:style w:type="character" w:styleId="863" w:customStyle="1">
    <w:name w:val="副标题 字符"/>
    <w:link w:val="862"/>
    <w:uiPriority w:val="11"/>
    <w:qFormat/>
    <w:rPr>
      <w:sz w:val="24"/>
      <w:szCs w:val="24"/>
    </w:rPr>
  </w:style>
  <w:style w:type="paragraph" w:styleId="864" w:customStyle="1">
    <w:name w:val="脚注文本11"/>
    <w:basedOn w:val="748"/>
    <w:link w:val="865"/>
    <w:uiPriority w:val="99"/>
    <w:unhideWhenUsed/>
    <w:qFormat/>
    <w:pPr>
      <w:spacing w:after="40"/>
    </w:pPr>
    <w:rPr>
      <w:sz w:val="18"/>
    </w:rPr>
  </w:style>
  <w:style w:type="character" w:styleId="865" w:customStyle="1">
    <w:name w:val="脚注文本 字符"/>
    <w:link w:val="864"/>
    <w:uiPriority w:val="99"/>
    <w:qFormat/>
    <w:rPr>
      <w:sz w:val="18"/>
    </w:rPr>
  </w:style>
  <w:style w:type="paragraph" w:styleId="866" w:customStyle="1">
    <w:name w:val="图表目录12"/>
    <w:basedOn w:val="748"/>
    <w:next w:val="748"/>
    <w:uiPriority w:val="99"/>
    <w:unhideWhenUsed/>
    <w:qFormat/>
  </w:style>
  <w:style w:type="paragraph" w:styleId="867" w:customStyle="1">
    <w:name w:val="普通(网站)11"/>
    <w:basedOn w:val="748"/>
    <w:uiPriority w:val="99"/>
    <w:qFormat/>
    <w:rPr>
      <w:sz w:val="24"/>
    </w:rPr>
  </w:style>
  <w:style w:type="paragraph" w:styleId="868" w:customStyle="1">
    <w:name w:val="标题11"/>
    <w:basedOn w:val="748"/>
    <w:next w:val="748"/>
    <w:link w:val="869"/>
    <w:uiPriority w:val="10"/>
    <w:qFormat/>
    <w:pPr>
      <w:contextualSpacing/>
      <w:spacing w:before="300" w:after="200"/>
    </w:pPr>
    <w:rPr>
      <w:sz w:val="48"/>
      <w:szCs w:val="48"/>
    </w:rPr>
  </w:style>
  <w:style w:type="character" w:styleId="869" w:customStyle="1">
    <w:name w:val="标题 字符"/>
    <w:link w:val="868"/>
    <w:uiPriority w:val="10"/>
    <w:qFormat/>
    <w:rPr>
      <w:sz w:val="48"/>
      <w:szCs w:val="48"/>
    </w:rPr>
  </w:style>
  <w:style w:type="paragraph" w:styleId="870" w:customStyle="1">
    <w:name w:val="正文文本首行缩进 21"/>
    <w:basedOn w:val="855"/>
    <w:uiPriority w:val="0"/>
    <w:qFormat/>
    <w:pPr>
      <w:ind w:left="0" w:firstLine="420"/>
      <w:spacing w:after="0" w:line="360" w:lineRule="auto"/>
    </w:pPr>
    <w:rPr>
      <w:rFonts w:ascii="宋体" w:hAnsi="宋体"/>
      <w:szCs w:val="20"/>
    </w:rPr>
  </w:style>
  <w:style w:type="table" w:styleId="871" w:customStyle="1">
    <w:name w:val="网格型11"/>
    <w:uiPriority w:val="59"/>
    <w:qFormat/>
    <w:tblPr>
      <w:tblCellMar>
        <w:left w:w="0" w:type="dxa"/>
        <w:top w:w="0" w:type="dxa"/>
        <w:right w:w="0" w:type="dxa"/>
        <w:bottom w:w="0" w:type="dxa"/>
      </w:tblCellMar>
    </w:tblPr>
  </w:style>
  <w:style w:type="character" w:styleId="872" w:customStyle="1">
    <w:name w:val="要点11"/>
    <w:uiPriority w:val="22"/>
    <w:qFormat/>
    <w:rPr>
      <w:b/>
      <w:bCs/>
    </w:rPr>
  </w:style>
  <w:style w:type="character" w:styleId="873" w:customStyle="1">
    <w:name w:val="尾注引用11"/>
    <w:uiPriority w:val="99"/>
    <w:unhideWhenUsed/>
    <w:qFormat/>
    <w:rPr>
      <w:vertAlign w:val="superscript"/>
    </w:rPr>
  </w:style>
  <w:style w:type="character" w:styleId="874" w:customStyle="1">
    <w:name w:val="超链接11"/>
    <w:uiPriority w:val="99"/>
    <w:unhideWhenUsed/>
    <w:qFormat/>
    <w:rPr>
      <w:color w:val="0000ff"/>
      <w:u w:val="single"/>
    </w:rPr>
  </w:style>
  <w:style w:type="character" w:styleId="875" w:customStyle="1">
    <w:name w:val="脚注引用11"/>
    <w:uiPriority w:val="99"/>
    <w:unhideWhenUsed/>
    <w:qFormat/>
    <w:rPr>
      <w:vertAlign w:val="superscript"/>
    </w:rPr>
  </w:style>
  <w:style w:type="paragraph" w:styleId="876" w:customStyle="1">
    <w:name w:val="TOC 标题112"/>
    <w:uiPriority w:val="39"/>
    <w:unhideWhenUsed/>
    <w:qFormat/>
    <w:rPr>
      <w:rFonts w:ascii="Times New Roman" w:hAnsi="Times New Roman" w:eastAsia="宋体" w:cs="Times New Roman"/>
      <w:lang w:val="en-US" w:eastAsia="zh-CN" w:bidi="ar-SA"/>
    </w:rPr>
  </w:style>
  <w:style w:type="character" w:styleId="877" w:customStyle="1">
    <w:name w:val="Heading 1 Char"/>
    <w:uiPriority w:val="9"/>
    <w:qFormat/>
    <w:rPr>
      <w:rFonts w:ascii="Arial" w:hAnsi="Arial" w:eastAsia="Arial" w:cs="Arial"/>
      <w:sz w:val="40"/>
      <w:szCs w:val="40"/>
    </w:rPr>
  </w:style>
  <w:style w:type="character" w:styleId="878" w:customStyle="1">
    <w:name w:val="Heading 5 Char"/>
    <w:uiPriority w:val="9"/>
    <w:qFormat/>
    <w:rPr>
      <w:rFonts w:ascii="Arial" w:hAnsi="Arial" w:eastAsia="Arial" w:cs="Arial"/>
      <w:b/>
      <w:bCs/>
      <w:sz w:val="24"/>
      <w:szCs w:val="24"/>
    </w:rPr>
  </w:style>
  <w:style w:type="character" w:styleId="879" w:customStyle="1">
    <w:name w:val="Heading 6 Char"/>
    <w:uiPriority w:val="9"/>
    <w:qFormat/>
    <w:rPr>
      <w:rFonts w:ascii="Arial" w:hAnsi="Arial" w:eastAsia="Arial" w:cs="Arial"/>
      <w:b/>
      <w:bCs/>
      <w:sz w:val="22"/>
      <w:szCs w:val="22"/>
    </w:rPr>
  </w:style>
  <w:style w:type="character" w:styleId="880" w:customStyle="1">
    <w:name w:val="Heading 7 Char"/>
    <w:uiPriority w:val="9"/>
    <w:qFormat/>
    <w:rPr>
      <w:rFonts w:ascii="Arial" w:hAnsi="Arial" w:eastAsia="Arial" w:cs="Arial"/>
      <w:b/>
      <w:bCs/>
      <w:i/>
      <w:iCs/>
      <w:sz w:val="22"/>
      <w:szCs w:val="22"/>
    </w:rPr>
  </w:style>
  <w:style w:type="character" w:styleId="881" w:customStyle="1">
    <w:name w:val="Heading 8 Char"/>
    <w:uiPriority w:val="9"/>
    <w:qFormat/>
    <w:rPr>
      <w:rFonts w:ascii="Arial" w:hAnsi="Arial" w:eastAsia="Arial" w:cs="Arial"/>
      <w:i/>
      <w:iCs/>
      <w:sz w:val="22"/>
      <w:szCs w:val="22"/>
    </w:rPr>
  </w:style>
  <w:style w:type="character" w:styleId="882" w:customStyle="1">
    <w:name w:val="Heading 9 Char"/>
    <w:uiPriority w:val="9"/>
    <w:qFormat/>
    <w:rPr>
      <w:rFonts w:ascii="Arial" w:hAnsi="Arial" w:eastAsia="Arial" w:cs="Arial"/>
      <w:i/>
      <w:iCs/>
      <w:sz w:val="21"/>
      <w:szCs w:val="21"/>
    </w:rPr>
  </w:style>
  <w:style w:type="character" w:styleId="883" w:customStyle="1">
    <w:name w:val="Title Char"/>
    <w:uiPriority w:val="10"/>
    <w:qFormat/>
    <w:rPr>
      <w:sz w:val="48"/>
      <w:szCs w:val="48"/>
    </w:rPr>
  </w:style>
  <w:style w:type="character" w:styleId="884" w:customStyle="1">
    <w:name w:val="Subtitle Char"/>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标题111"/>
    <w:uiPriority w:val="39"/>
    <w:unhideWhenUsed/>
    <w:qFormat/>
    <w:rPr>
      <w:rFonts w:ascii="Times New Roman" w:hAnsi="Times New Roman" w:eastAsia="宋体" w:cs="Times New Roman"/>
      <w:lang w:val="en-US" w:eastAsia="zh-CN" w:bidi="ar-SA"/>
    </w:rPr>
  </w:style>
  <w:style w:type="paragraph" w:styleId="891" w:customStyle="1">
    <w:name w:val="无间隔1"/>
    <w:uiPriority w:val="1"/>
    <w:qFormat/>
    <w:rPr>
      <w:rFonts w:ascii="Times New Roman" w:hAnsi="Times New Roman" w:eastAsia="宋体" w:cs="Times New Roman"/>
      <w:lang w:val="en-US" w:eastAsia="zh-CN" w:bidi="ar-SA"/>
    </w:rPr>
  </w:style>
  <w:style w:type="paragraph" w:styleId="892" w:customStyle="1">
    <w:name w:val="引用1"/>
    <w:basedOn w:val="748"/>
    <w:next w:val="748"/>
    <w:link w:val="893"/>
    <w:uiPriority w:val="29"/>
    <w:qFormat/>
    <w:pPr>
      <w:ind w:left="720" w:right="720"/>
    </w:pPr>
    <w:rPr>
      <w:i/>
    </w:rPr>
  </w:style>
  <w:style w:type="character" w:styleId="893" w:customStyle="1">
    <w:name w:val="引用 字符"/>
    <w:link w:val="892"/>
    <w:uiPriority w:val="29"/>
    <w:qFormat/>
    <w:rPr>
      <w:i/>
    </w:rPr>
  </w:style>
  <w:style w:type="paragraph" w:styleId="894" w:customStyle="1">
    <w:name w:val="明显引用1"/>
    <w:basedOn w:val="748"/>
    <w:next w:val="748"/>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字符"/>
    <w:link w:val="894"/>
    <w:uiPriority w:val="30"/>
    <w:qFormat/>
    <w:rPr>
      <w:i/>
    </w:rPr>
  </w:style>
  <w:style w:type="table" w:styleId="896" w:customStyle="1">
    <w:name w:val="Table Grid Light"/>
    <w:uiPriority w:val="59"/>
    <w:qFormat/>
    <w:tblPr>
      <w:tblCellMar>
        <w:left w:w="0" w:type="dxa"/>
        <w:top w:w="0" w:type="dxa"/>
        <w:right w:w="0" w:type="dxa"/>
        <w:bottom w:w="0" w:type="dxa"/>
      </w:tblCellMar>
    </w:tblPr>
  </w:style>
  <w:style w:type="table" w:styleId="897" w:customStyle="1">
    <w:name w:val="Grid Table 1 Light - Accent 1"/>
    <w:uiPriority w:val="99"/>
    <w:qFormat/>
    <w:tblPr>
      <w:tblCellMar>
        <w:left w:w="0" w:type="dxa"/>
        <w:top w:w="0" w:type="dxa"/>
        <w:right w:w="0" w:type="dxa"/>
        <w:bottom w:w="0" w:type="dxa"/>
      </w:tblCellMar>
    </w:tblPr>
  </w:style>
  <w:style w:type="table" w:styleId="898" w:customStyle="1">
    <w:name w:val="Grid Table 1 Light - Accent 2"/>
    <w:uiPriority w:val="99"/>
    <w:qFormat/>
    <w:tblPr>
      <w:tblCellMar>
        <w:left w:w="0" w:type="dxa"/>
        <w:top w:w="0" w:type="dxa"/>
        <w:right w:w="0" w:type="dxa"/>
        <w:bottom w:w="0" w:type="dxa"/>
      </w:tblCellMar>
    </w:tblPr>
  </w:style>
  <w:style w:type="table" w:styleId="899" w:customStyle="1">
    <w:name w:val="Grid Table 1 Light - Accent 3"/>
    <w:uiPriority w:val="99"/>
    <w:qFormat/>
    <w:tblPr>
      <w:tblCellMar>
        <w:left w:w="0" w:type="dxa"/>
        <w:top w:w="0" w:type="dxa"/>
        <w:right w:w="0" w:type="dxa"/>
        <w:bottom w:w="0" w:type="dxa"/>
      </w:tblCellMar>
    </w:tblPr>
  </w:style>
  <w:style w:type="table" w:styleId="900" w:customStyle="1">
    <w:name w:val="Grid Table 1 Light - Accent 4"/>
    <w:uiPriority w:val="99"/>
    <w:qFormat/>
    <w:tblPr>
      <w:tblCellMar>
        <w:left w:w="0" w:type="dxa"/>
        <w:top w:w="0" w:type="dxa"/>
        <w:right w:w="0" w:type="dxa"/>
        <w:bottom w:w="0" w:type="dxa"/>
      </w:tblCellMar>
    </w:tblPr>
  </w:style>
  <w:style w:type="table" w:styleId="901" w:customStyle="1">
    <w:name w:val="Grid Table 1 Light - Accent 5"/>
    <w:uiPriority w:val="99"/>
    <w:qFormat/>
    <w:tblPr>
      <w:tblCellMar>
        <w:left w:w="0" w:type="dxa"/>
        <w:top w:w="0" w:type="dxa"/>
        <w:right w:w="0" w:type="dxa"/>
        <w:bottom w:w="0" w:type="dxa"/>
      </w:tblCellMar>
    </w:tblPr>
  </w:style>
  <w:style w:type="table" w:styleId="902" w:customStyle="1">
    <w:name w:val="Grid Table 1 Light - Accent 6"/>
    <w:uiPriority w:val="99"/>
    <w:qFormat/>
    <w:tblPr>
      <w:tblCellMar>
        <w:left w:w="0" w:type="dxa"/>
        <w:top w:w="0" w:type="dxa"/>
        <w:right w:w="0" w:type="dxa"/>
        <w:bottom w:w="0" w:type="dxa"/>
      </w:tblCellMar>
    </w:tblPr>
  </w:style>
  <w:style w:type="table" w:styleId="903" w:customStyle="1">
    <w:name w:val="Grid Table 2 - Accent 1"/>
    <w:uiPriority w:val="99"/>
    <w:qFormat/>
    <w:tblPr>
      <w:tblCellMar>
        <w:left w:w="0" w:type="dxa"/>
        <w:top w:w="0" w:type="dxa"/>
        <w:right w:w="0" w:type="dxa"/>
        <w:bottom w:w="0" w:type="dxa"/>
      </w:tblCellMar>
    </w:tblPr>
  </w:style>
  <w:style w:type="table" w:styleId="904" w:customStyle="1">
    <w:name w:val="Grid Table 2 - Accent 2"/>
    <w:uiPriority w:val="99"/>
    <w:qFormat/>
    <w:tblPr>
      <w:tblCellMar>
        <w:left w:w="0" w:type="dxa"/>
        <w:top w:w="0" w:type="dxa"/>
        <w:right w:w="0" w:type="dxa"/>
        <w:bottom w:w="0" w:type="dxa"/>
      </w:tblCellMar>
    </w:tblPr>
  </w:style>
  <w:style w:type="table" w:styleId="905" w:customStyle="1">
    <w:name w:val="Grid Table 2 - Accent 3"/>
    <w:uiPriority w:val="99"/>
    <w:qFormat/>
    <w:tblPr>
      <w:tblCellMar>
        <w:left w:w="0" w:type="dxa"/>
        <w:top w:w="0" w:type="dxa"/>
        <w:right w:w="0" w:type="dxa"/>
        <w:bottom w:w="0" w:type="dxa"/>
      </w:tblCellMar>
    </w:tblPr>
  </w:style>
  <w:style w:type="table" w:styleId="906" w:customStyle="1">
    <w:name w:val="Grid Table 2 - Accent 4"/>
    <w:uiPriority w:val="99"/>
    <w:qFormat/>
    <w:tblPr>
      <w:tblCellMar>
        <w:left w:w="0" w:type="dxa"/>
        <w:top w:w="0" w:type="dxa"/>
        <w:right w:w="0" w:type="dxa"/>
        <w:bottom w:w="0" w:type="dxa"/>
      </w:tblCellMar>
    </w:tblPr>
  </w:style>
  <w:style w:type="table" w:styleId="907" w:customStyle="1">
    <w:name w:val="Grid Table 2 - Accent 5"/>
    <w:uiPriority w:val="99"/>
    <w:qFormat/>
    <w:tblPr>
      <w:tblCellMar>
        <w:left w:w="0" w:type="dxa"/>
        <w:top w:w="0" w:type="dxa"/>
        <w:right w:w="0" w:type="dxa"/>
        <w:bottom w:w="0" w:type="dxa"/>
      </w:tblCellMar>
    </w:tblPr>
  </w:style>
  <w:style w:type="table" w:styleId="908" w:customStyle="1">
    <w:name w:val="Grid Table 2 - Accent 6"/>
    <w:uiPriority w:val="99"/>
    <w:qFormat/>
    <w:tblPr>
      <w:tblCellMar>
        <w:left w:w="0" w:type="dxa"/>
        <w:top w:w="0" w:type="dxa"/>
        <w:right w:w="0" w:type="dxa"/>
        <w:bottom w:w="0" w:type="dxa"/>
      </w:tblCellMar>
    </w:tblPr>
  </w:style>
  <w:style w:type="table" w:styleId="909" w:customStyle="1">
    <w:name w:val="Grid Table 3 - Accent 1"/>
    <w:uiPriority w:val="99"/>
    <w:qFormat/>
    <w:tblPr>
      <w:tblCellMar>
        <w:left w:w="0" w:type="dxa"/>
        <w:top w:w="0" w:type="dxa"/>
        <w:right w:w="0" w:type="dxa"/>
        <w:bottom w:w="0" w:type="dxa"/>
      </w:tblCellMar>
    </w:tblPr>
  </w:style>
  <w:style w:type="table" w:styleId="910" w:customStyle="1">
    <w:name w:val="Grid Table 3 - Accent 2"/>
    <w:uiPriority w:val="99"/>
    <w:qFormat/>
    <w:tblPr>
      <w:tblCellMar>
        <w:left w:w="0" w:type="dxa"/>
        <w:top w:w="0" w:type="dxa"/>
        <w:right w:w="0" w:type="dxa"/>
        <w:bottom w:w="0" w:type="dxa"/>
      </w:tblCellMar>
    </w:tblPr>
  </w:style>
  <w:style w:type="table" w:styleId="911" w:customStyle="1">
    <w:name w:val="Grid Table 3 - Accent 3"/>
    <w:uiPriority w:val="99"/>
    <w:qFormat/>
    <w:tblPr>
      <w:tblCellMar>
        <w:left w:w="0" w:type="dxa"/>
        <w:top w:w="0" w:type="dxa"/>
        <w:right w:w="0" w:type="dxa"/>
        <w:bottom w:w="0" w:type="dxa"/>
      </w:tblCellMar>
    </w:tblPr>
  </w:style>
  <w:style w:type="table" w:styleId="912" w:customStyle="1">
    <w:name w:val="Grid Table 3 - Accent 4"/>
    <w:uiPriority w:val="99"/>
    <w:qFormat/>
    <w:tblPr>
      <w:tblCellMar>
        <w:left w:w="0" w:type="dxa"/>
        <w:top w:w="0" w:type="dxa"/>
        <w:right w:w="0" w:type="dxa"/>
        <w:bottom w:w="0" w:type="dxa"/>
      </w:tblCellMar>
    </w:tblPr>
  </w:style>
  <w:style w:type="table" w:styleId="913" w:customStyle="1">
    <w:name w:val="Grid Table 3 - Accent 5"/>
    <w:uiPriority w:val="99"/>
    <w:qFormat/>
    <w:tblPr>
      <w:tblCellMar>
        <w:left w:w="0" w:type="dxa"/>
        <w:top w:w="0" w:type="dxa"/>
        <w:right w:w="0" w:type="dxa"/>
        <w:bottom w:w="0" w:type="dxa"/>
      </w:tblCellMar>
    </w:tblPr>
  </w:style>
  <w:style w:type="table" w:styleId="914" w:customStyle="1">
    <w:name w:val="Grid Table 3 - Accent 6"/>
    <w:uiPriority w:val="99"/>
    <w:qFormat/>
    <w:tblPr>
      <w:tblCellMar>
        <w:left w:w="0" w:type="dxa"/>
        <w:top w:w="0" w:type="dxa"/>
        <w:right w:w="0" w:type="dxa"/>
        <w:bottom w:w="0" w:type="dxa"/>
      </w:tblCellMar>
    </w:tblPr>
  </w:style>
  <w:style w:type="table" w:styleId="915" w:customStyle="1">
    <w:name w:val="Grid Table 4 - Accent 1"/>
    <w:uiPriority w:val="59"/>
    <w:qFormat/>
    <w:tblPr>
      <w:tblCellMar>
        <w:left w:w="0" w:type="dxa"/>
        <w:top w:w="0" w:type="dxa"/>
        <w:right w:w="0" w:type="dxa"/>
        <w:bottom w:w="0" w:type="dxa"/>
      </w:tblCellMar>
    </w:tblPr>
  </w:style>
  <w:style w:type="table" w:styleId="916" w:customStyle="1">
    <w:name w:val="Grid Table 4 - Accent 2"/>
    <w:uiPriority w:val="59"/>
    <w:qFormat/>
    <w:tblPr>
      <w:tblCellMar>
        <w:left w:w="0" w:type="dxa"/>
        <w:top w:w="0" w:type="dxa"/>
        <w:right w:w="0" w:type="dxa"/>
        <w:bottom w:w="0" w:type="dxa"/>
      </w:tblCellMar>
    </w:tblPr>
  </w:style>
  <w:style w:type="table" w:styleId="917" w:customStyle="1">
    <w:name w:val="Grid Table 4 - Accent 3"/>
    <w:uiPriority w:val="59"/>
    <w:qFormat/>
    <w:tblPr>
      <w:tblCellMar>
        <w:left w:w="0" w:type="dxa"/>
        <w:top w:w="0" w:type="dxa"/>
        <w:right w:w="0" w:type="dxa"/>
        <w:bottom w:w="0" w:type="dxa"/>
      </w:tblCellMar>
    </w:tblPr>
  </w:style>
  <w:style w:type="table" w:styleId="918" w:customStyle="1">
    <w:name w:val="Grid Table 4 - Accent 4"/>
    <w:uiPriority w:val="59"/>
    <w:qFormat/>
    <w:tblPr>
      <w:tblCellMar>
        <w:left w:w="0" w:type="dxa"/>
        <w:top w:w="0" w:type="dxa"/>
        <w:right w:w="0" w:type="dxa"/>
        <w:bottom w:w="0" w:type="dxa"/>
      </w:tblCellMar>
    </w:tblPr>
  </w:style>
  <w:style w:type="table" w:styleId="919" w:customStyle="1">
    <w:name w:val="Grid Table 4 - Accent 5"/>
    <w:uiPriority w:val="59"/>
    <w:qFormat/>
    <w:tblPr>
      <w:tblCellMar>
        <w:left w:w="0" w:type="dxa"/>
        <w:top w:w="0" w:type="dxa"/>
        <w:right w:w="0" w:type="dxa"/>
        <w:bottom w:w="0" w:type="dxa"/>
      </w:tblCellMar>
    </w:tblPr>
  </w:style>
  <w:style w:type="table" w:styleId="920" w:customStyle="1">
    <w:name w:val="Grid Table 4 - Accent 6"/>
    <w:uiPriority w:val="59"/>
    <w:qFormat/>
    <w:tblPr>
      <w:tblCellMar>
        <w:left w:w="0" w:type="dxa"/>
        <w:top w:w="0" w:type="dxa"/>
        <w:right w:w="0" w:type="dxa"/>
        <w:bottom w:w="0" w:type="dxa"/>
      </w:tblCellMar>
    </w:tblPr>
  </w:style>
  <w:style w:type="table" w:styleId="921" w:customStyle="1">
    <w:name w:val="Grid Table 5 Dark- Accent 1"/>
    <w:uiPriority w:val="99"/>
    <w:qFormat/>
    <w:tblPr>
      <w:tblCellMar>
        <w:left w:w="0" w:type="dxa"/>
        <w:top w:w="0" w:type="dxa"/>
        <w:right w:w="0" w:type="dxa"/>
        <w:bottom w:w="0" w:type="dxa"/>
      </w:tblCellMar>
    </w:tblPr>
  </w:style>
  <w:style w:type="table" w:styleId="922" w:customStyle="1">
    <w:name w:val="Grid Table 5 Dark - Accent 2"/>
    <w:uiPriority w:val="99"/>
    <w:qFormat/>
    <w:tblPr>
      <w:tblCellMar>
        <w:left w:w="0" w:type="dxa"/>
        <w:top w:w="0" w:type="dxa"/>
        <w:right w:w="0" w:type="dxa"/>
        <w:bottom w:w="0" w:type="dxa"/>
      </w:tblCellMar>
    </w:tblPr>
  </w:style>
  <w:style w:type="table" w:styleId="923" w:customStyle="1">
    <w:name w:val="Grid Table 5 Dark - Accent 3"/>
    <w:uiPriority w:val="99"/>
    <w:qFormat/>
    <w:tblPr>
      <w:tblCellMar>
        <w:left w:w="0" w:type="dxa"/>
        <w:top w:w="0" w:type="dxa"/>
        <w:right w:w="0" w:type="dxa"/>
        <w:bottom w:w="0" w:type="dxa"/>
      </w:tblCellMar>
    </w:tblPr>
  </w:style>
  <w:style w:type="table" w:styleId="924" w:customStyle="1">
    <w:name w:val="Grid Table 5 Dark- Accent 4"/>
    <w:uiPriority w:val="99"/>
    <w:qFormat/>
    <w:tblPr>
      <w:tblCellMar>
        <w:left w:w="0" w:type="dxa"/>
        <w:top w:w="0" w:type="dxa"/>
        <w:right w:w="0" w:type="dxa"/>
        <w:bottom w:w="0" w:type="dxa"/>
      </w:tblCellMar>
    </w:tblPr>
  </w:style>
  <w:style w:type="table" w:styleId="925" w:customStyle="1">
    <w:name w:val="Grid Table 5 Dark - Accent 5"/>
    <w:uiPriority w:val="99"/>
    <w:qFormat/>
    <w:tblPr>
      <w:tblCellMar>
        <w:left w:w="0" w:type="dxa"/>
        <w:top w:w="0" w:type="dxa"/>
        <w:right w:w="0" w:type="dxa"/>
        <w:bottom w:w="0" w:type="dxa"/>
      </w:tblCellMar>
    </w:tblPr>
  </w:style>
  <w:style w:type="table" w:styleId="926" w:customStyle="1">
    <w:name w:val="Grid Table 5 Dark - Accent 6"/>
    <w:uiPriority w:val="99"/>
    <w:qFormat/>
    <w:tblPr>
      <w:tblCellMar>
        <w:left w:w="0" w:type="dxa"/>
        <w:top w:w="0" w:type="dxa"/>
        <w:right w:w="0" w:type="dxa"/>
        <w:bottom w:w="0" w:type="dxa"/>
      </w:tblCellMar>
    </w:tblPr>
  </w:style>
  <w:style w:type="table" w:styleId="927" w:customStyle="1">
    <w:name w:val="Grid Table 6 Colorful - Accent 1"/>
    <w:uiPriority w:val="99"/>
    <w:qFormat/>
    <w:tblPr>
      <w:tblCellMar>
        <w:left w:w="0" w:type="dxa"/>
        <w:top w:w="0" w:type="dxa"/>
        <w:right w:w="0" w:type="dxa"/>
        <w:bottom w:w="0" w:type="dxa"/>
      </w:tblCellMar>
    </w:tblPr>
  </w:style>
  <w:style w:type="table" w:styleId="928" w:customStyle="1">
    <w:name w:val="Grid Table 6 Colorful - Accent 2"/>
    <w:uiPriority w:val="99"/>
    <w:qFormat/>
    <w:tblPr>
      <w:tblCellMar>
        <w:left w:w="0" w:type="dxa"/>
        <w:top w:w="0" w:type="dxa"/>
        <w:right w:w="0" w:type="dxa"/>
        <w:bottom w:w="0" w:type="dxa"/>
      </w:tblCellMar>
    </w:tblPr>
  </w:style>
  <w:style w:type="table" w:styleId="929" w:customStyle="1">
    <w:name w:val="Grid Table 6 Colorful - Accent 3"/>
    <w:uiPriority w:val="99"/>
    <w:qFormat/>
    <w:tblPr>
      <w:tblCellMar>
        <w:left w:w="0" w:type="dxa"/>
        <w:top w:w="0" w:type="dxa"/>
        <w:right w:w="0" w:type="dxa"/>
        <w:bottom w:w="0" w:type="dxa"/>
      </w:tblCellMar>
    </w:tblPr>
  </w:style>
  <w:style w:type="table" w:styleId="930" w:customStyle="1">
    <w:name w:val="Grid Table 6 Colorful - Accent 4"/>
    <w:uiPriority w:val="99"/>
    <w:qFormat/>
    <w:tblPr>
      <w:tblCellMar>
        <w:left w:w="0" w:type="dxa"/>
        <w:top w:w="0" w:type="dxa"/>
        <w:right w:w="0" w:type="dxa"/>
        <w:bottom w:w="0" w:type="dxa"/>
      </w:tblCellMar>
    </w:tblPr>
  </w:style>
  <w:style w:type="table" w:styleId="931" w:customStyle="1">
    <w:name w:val="Grid Table 6 Colorful - Accent 5"/>
    <w:uiPriority w:val="99"/>
    <w:qFormat/>
    <w:tblPr>
      <w:tblCellMar>
        <w:left w:w="0" w:type="dxa"/>
        <w:top w:w="0" w:type="dxa"/>
        <w:right w:w="0" w:type="dxa"/>
        <w:bottom w:w="0" w:type="dxa"/>
      </w:tblCellMar>
    </w:tblPr>
  </w:style>
  <w:style w:type="table" w:styleId="932" w:customStyle="1">
    <w:name w:val="Grid Table 6 Colorful - Accent 6"/>
    <w:uiPriority w:val="99"/>
    <w:qFormat/>
    <w:tblPr>
      <w:tblCellMar>
        <w:left w:w="0" w:type="dxa"/>
        <w:top w:w="0" w:type="dxa"/>
        <w:right w:w="0" w:type="dxa"/>
        <w:bottom w:w="0" w:type="dxa"/>
      </w:tblCellMar>
    </w:tblPr>
  </w:style>
  <w:style w:type="table" w:styleId="933" w:customStyle="1">
    <w:name w:val="Grid Table 7 Colorful - Accent 1"/>
    <w:uiPriority w:val="99"/>
    <w:qFormat/>
    <w:tblPr>
      <w:tblCellMar>
        <w:left w:w="0" w:type="dxa"/>
        <w:top w:w="0" w:type="dxa"/>
        <w:right w:w="0" w:type="dxa"/>
        <w:bottom w:w="0" w:type="dxa"/>
      </w:tblCellMar>
    </w:tblPr>
  </w:style>
  <w:style w:type="table" w:styleId="934" w:customStyle="1">
    <w:name w:val="Grid Table 7 Colorful - Accent 2"/>
    <w:uiPriority w:val="99"/>
    <w:qFormat/>
    <w:tblPr>
      <w:tblCellMar>
        <w:left w:w="0" w:type="dxa"/>
        <w:top w:w="0" w:type="dxa"/>
        <w:right w:w="0" w:type="dxa"/>
        <w:bottom w:w="0" w:type="dxa"/>
      </w:tblCellMar>
    </w:tblPr>
  </w:style>
  <w:style w:type="table" w:styleId="935" w:customStyle="1">
    <w:name w:val="Grid Table 7 Colorful - Accent 3"/>
    <w:uiPriority w:val="99"/>
    <w:qFormat/>
    <w:tblPr>
      <w:tblCellMar>
        <w:left w:w="0" w:type="dxa"/>
        <w:top w:w="0" w:type="dxa"/>
        <w:right w:w="0" w:type="dxa"/>
        <w:bottom w:w="0" w:type="dxa"/>
      </w:tblCellMar>
    </w:tblPr>
  </w:style>
  <w:style w:type="table" w:styleId="936" w:customStyle="1">
    <w:name w:val="Grid Table 7 Colorful - Accent 4"/>
    <w:uiPriority w:val="99"/>
    <w:qFormat/>
    <w:tblPr>
      <w:tblCellMar>
        <w:left w:w="0" w:type="dxa"/>
        <w:top w:w="0" w:type="dxa"/>
        <w:right w:w="0" w:type="dxa"/>
        <w:bottom w:w="0" w:type="dxa"/>
      </w:tblCellMar>
    </w:tblPr>
  </w:style>
  <w:style w:type="table" w:styleId="937" w:customStyle="1">
    <w:name w:val="Grid Table 7 Colorful - Accent 5"/>
    <w:uiPriority w:val="99"/>
    <w:qFormat/>
    <w:tblPr>
      <w:tblCellMar>
        <w:left w:w="0" w:type="dxa"/>
        <w:top w:w="0" w:type="dxa"/>
        <w:right w:w="0" w:type="dxa"/>
        <w:bottom w:w="0" w:type="dxa"/>
      </w:tblCellMar>
    </w:tblPr>
  </w:style>
  <w:style w:type="table" w:styleId="938" w:customStyle="1">
    <w:name w:val="Grid Table 7 Colorful - Accent 6"/>
    <w:uiPriority w:val="99"/>
    <w:qFormat/>
    <w:tblPr>
      <w:tblCellMar>
        <w:left w:w="0" w:type="dxa"/>
        <w:top w:w="0" w:type="dxa"/>
        <w:right w:w="0" w:type="dxa"/>
        <w:bottom w:w="0" w:type="dxa"/>
      </w:tblCellMar>
    </w:tblPr>
  </w:style>
  <w:style w:type="table" w:styleId="939" w:customStyle="1">
    <w:name w:val="List Table 1 Light - Accent 1"/>
    <w:uiPriority w:val="99"/>
    <w:qFormat/>
    <w:tblPr>
      <w:tblCellMar>
        <w:left w:w="0" w:type="dxa"/>
        <w:top w:w="0" w:type="dxa"/>
        <w:right w:w="0" w:type="dxa"/>
        <w:bottom w:w="0" w:type="dxa"/>
      </w:tblCellMar>
    </w:tblPr>
  </w:style>
  <w:style w:type="table" w:styleId="940" w:customStyle="1">
    <w:name w:val="List Table 1 Light - Accent 2"/>
    <w:uiPriority w:val="99"/>
    <w:qFormat/>
    <w:tblPr>
      <w:tblCellMar>
        <w:left w:w="0" w:type="dxa"/>
        <w:top w:w="0" w:type="dxa"/>
        <w:right w:w="0" w:type="dxa"/>
        <w:bottom w:w="0" w:type="dxa"/>
      </w:tblCellMar>
    </w:tblPr>
  </w:style>
  <w:style w:type="table" w:styleId="941" w:customStyle="1">
    <w:name w:val="List Table 1 Light - Accent 3"/>
    <w:uiPriority w:val="99"/>
    <w:qFormat/>
    <w:tblPr>
      <w:tblCellMar>
        <w:left w:w="0" w:type="dxa"/>
        <w:top w:w="0" w:type="dxa"/>
        <w:right w:w="0" w:type="dxa"/>
        <w:bottom w:w="0" w:type="dxa"/>
      </w:tblCellMar>
    </w:tblPr>
  </w:style>
  <w:style w:type="table" w:styleId="942" w:customStyle="1">
    <w:name w:val="List Table 1 Light - Accent 4"/>
    <w:uiPriority w:val="99"/>
    <w:qFormat/>
    <w:tblPr>
      <w:tblCellMar>
        <w:left w:w="0" w:type="dxa"/>
        <w:top w:w="0" w:type="dxa"/>
        <w:right w:w="0" w:type="dxa"/>
        <w:bottom w:w="0" w:type="dxa"/>
      </w:tblCellMar>
    </w:tblPr>
  </w:style>
  <w:style w:type="table" w:styleId="943" w:customStyle="1">
    <w:name w:val="List Table 1 Light - Accent 5"/>
    <w:uiPriority w:val="99"/>
    <w:qFormat/>
    <w:tblPr>
      <w:tblCellMar>
        <w:left w:w="0" w:type="dxa"/>
        <w:top w:w="0" w:type="dxa"/>
        <w:right w:w="0" w:type="dxa"/>
        <w:bottom w:w="0" w:type="dxa"/>
      </w:tblCellMar>
    </w:tblPr>
  </w:style>
  <w:style w:type="table" w:styleId="944" w:customStyle="1">
    <w:name w:val="List Table 1 Light - Accent 6"/>
    <w:uiPriority w:val="99"/>
    <w:qFormat/>
    <w:tblPr>
      <w:tblCellMar>
        <w:left w:w="0" w:type="dxa"/>
        <w:top w:w="0" w:type="dxa"/>
        <w:right w:w="0" w:type="dxa"/>
        <w:bottom w:w="0" w:type="dxa"/>
      </w:tblCellMar>
    </w:tblPr>
  </w:style>
  <w:style w:type="table" w:styleId="945" w:customStyle="1">
    <w:name w:val="List Table 2 - Accent 1"/>
    <w:uiPriority w:val="99"/>
    <w:qFormat/>
    <w:tblPr>
      <w:tblCellMar>
        <w:left w:w="0" w:type="dxa"/>
        <w:top w:w="0" w:type="dxa"/>
        <w:right w:w="0" w:type="dxa"/>
        <w:bottom w:w="0" w:type="dxa"/>
      </w:tblCellMar>
    </w:tblPr>
  </w:style>
  <w:style w:type="table" w:styleId="946" w:customStyle="1">
    <w:name w:val="List Table 2 - Accent 2"/>
    <w:uiPriority w:val="99"/>
    <w:qFormat/>
    <w:tblPr>
      <w:tblCellMar>
        <w:left w:w="0" w:type="dxa"/>
        <w:top w:w="0" w:type="dxa"/>
        <w:right w:w="0" w:type="dxa"/>
        <w:bottom w:w="0" w:type="dxa"/>
      </w:tblCellMar>
    </w:tblPr>
  </w:style>
  <w:style w:type="table" w:styleId="947" w:customStyle="1">
    <w:name w:val="List Table 2 - Accent 3"/>
    <w:uiPriority w:val="99"/>
    <w:qFormat/>
    <w:tblPr>
      <w:tblCellMar>
        <w:left w:w="0" w:type="dxa"/>
        <w:top w:w="0" w:type="dxa"/>
        <w:right w:w="0" w:type="dxa"/>
        <w:bottom w:w="0" w:type="dxa"/>
      </w:tblCellMar>
    </w:tblPr>
  </w:style>
  <w:style w:type="table" w:styleId="948" w:customStyle="1">
    <w:name w:val="List Table 2 - Accent 4"/>
    <w:uiPriority w:val="99"/>
    <w:qFormat/>
    <w:tblPr>
      <w:tblCellMar>
        <w:left w:w="0" w:type="dxa"/>
        <w:top w:w="0" w:type="dxa"/>
        <w:right w:w="0" w:type="dxa"/>
        <w:bottom w:w="0" w:type="dxa"/>
      </w:tblCellMar>
    </w:tblPr>
  </w:style>
  <w:style w:type="table" w:styleId="949" w:customStyle="1">
    <w:name w:val="List Table 2 - Accent 5"/>
    <w:uiPriority w:val="99"/>
    <w:qFormat/>
    <w:tblPr>
      <w:tblCellMar>
        <w:left w:w="0" w:type="dxa"/>
        <w:top w:w="0" w:type="dxa"/>
        <w:right w:w="0" w:type="dxa"/>
        <w:bottom w:w="0" w:type="dxa"/>
      </w:tblCellMar>
    </w:tblPr>
  </w:style>
  <w:style w:type="table" w:styleId="950" w:customStyle="1">
    <w:name w:val="List Table 2 - Accent 6"/>
    <w:uiPriority w:val="99"/>
    <w:qFormat/>
    <w:tblPr>
      <w:tblCellMar>
        <w:left w:w="0" w:type="dxa"/>
        <w:top w:w="0" w:type="dxa"/>
        <w:right w:w="0" w:type="dxa"/>
        <w:bottom w:w="0" w:type="dxa"/>
      </w:tblCellMar>
    </w:tblPr>
  </w:style>
  <w:style w:type="table" w:styleId="951" w:customStyle="1">
    <w:name w:val="List Table 3 - Accent 1"/>
    <w:uiPriority w:val="99"/>
    <w:qFormat/>
    <w:tblPr>
      <w:tblCellMar>
        <w:left w:w="0" w:type="dxa"/>
        <w:top w:w="0" w:type="dxa"/>
        <w:right w:w="0" w:type="dxa"/>
        <w:bottom w:w="0" w:type="dxa"/>
      </w:tblCellMar>
    </w:tblPr>
  </w:style>
  <w:style w:type="table" w:styleId="952" w:customStyle="1">
    <w:name w:val="List Table 3 - Accent 2"/>
    <w:uiPriority w:val="99"/>
    <w:qFormat/>
    <w:tblPr>
      <w:tblCellMar>
        <w:left w:w="0" w:type="dxa"/>
        <w:top w:w="0" w:type="dxa"/>
        <w:right w:w="0" w:type="dxa"/>
        <w:bottom w:w="0" w:type="dxa"/>
      </w:tblCellMar>
    </w:tblPr>
  </w:style>
  <w:style w:type="table" w:styleId="953" w:customStyle="1">
    <w:name w:val="List Table 3 - Accent 3"/>
    <w:uiPriority w:val="99"/>
    <w:qFormat/>
    <w:tblPr>
      <w:tblCellMar>
        <w:left w:w="0" w:type="dxa"/>
        <w:top w:w="0" w:type="dxa"/>
        <w:right w:w="0" w:type="dxa"/>
        <w:bottom w:w="0" w:type="dxa"/>
      </w:tblCellMar>
    </w:tblPr>
  </w:style>
  <w:style w:type="table" w:styleId="954" w:customStyle="1">
    <w:name w:val="List Table 3 - Accent 4"/>
    <w:uiPriority w:val="99"/>
    <w:qFormat/>
    <w:tblPr>
      <w:tblCellMar>
        <w:left w:w="0" w:type="dxa"/>
        <w:top w:w="0" w:type="dxa"/>
        <w:right w:w="0" w:type="dxa"/>
        <w:bottom w:w="0" w:type="dxa"/>
      </w:tblCellMar>
    </w:tblPr>
  </w:style>
  <w:style w:type="table" w:styleId="955" w:customStyle="1">
    <w:name w:val="List Table 3 - Accent 5"/>
    <w:uiPriority w:val="99"/>
    <w:qFormat/>
    <w:tblPr>
      <w:tblCellMar>
        <w:left w:w="0" w:type="dxa"/>
        <w:top w:w="0" w:type="dxa"/>
        <w:right w:w="0" w:type="dxa"/>
        <w:bottom w:w="0" w:type="dxa"/>
      </w:tblCellMar>
    </w:tblPr>
  </w:style>
  <w:style w:type="table" w:styleId="956" w:customStyle="1">
    <w:name w:val="List Table 3 - Accent 6"/>
    <w:uiPriority w:val="99"/>
    <w:qFormat/>
    <w:tblPr>
      <w:tblCellMar>
        <w:left w:w="0" w:type="dxa"/>
        <w:top w:w="0" w:type="dxa"/>
        <w:right w:w="0" w:type="dxa"/>
        <w:bottom w:w="0" w:type="dxa"/>
      </w:tblCellMar>
    </w:tblPr>
  </w:style>
  <w:style w:type="table" w:styleId="957" w:customStyle="1">
    <w:name w:val="List Table 4 - Accent 1"/>
    <w:uiPriority w:val="99"/>
    <w:qFormat/>
    <w:tblPr>
      <w:tblCellMar>
        <w:left w:w="0" w:type="dxa"/>
        <w:top w:w="0" w:type="dxa"/>
        <w:right w:w="0" w:type="dxa"/>
        <w:bottom w:w="0" w:type="dxa"/>
      </w:tblCellMar>
    </w:tblPr>
  </w:style>
  <w:style w:type="table" w:styleId="958" w:customStyle="1">
    <w:name w:val="List Table 4 - Accent 2"/>
    <w:uiPriority w:val="99"/>
    <w:qFormat/>
    <w:tblPr>
      <w:tblCellMar>
        <w:left w:w="0" w:type="dxa"/>
        <w:top w:w="0" w:type="dxa"/>
        <w:right w:w="0" w:type="dxa"/>
        <w:bottom w:w="0" w:type="dxa"/>
      </w:tblCellMar>
    </w:tblPr>
  </w:style>
  <w:style w:type="table" w:styleId="959" w:customStyle="1">
    <w:name w:val="List Table 4 - Accent 3"/>
    <w:uiPriority w:val="99"/>
    <w:qFormat/>
    <w:tblPr>
      <w:tblCellMar>
        <w:left w:w="0" w:type="dxa"/>
        <w:top w:w="0" w:type="dxa"/>
        <w:right w:w="0" w:type="dxa"/>
        <w:bottom w:w="0" w:type="dxa"/>
      </w:tblCellMar>
    </w:tblPr>
  </w:style>
  <w:style w:type="table" w:styleId="960" w:customStyle="1">
    <w:name w:val="List Table 4 - Accent 4"/>
    <w:uiPriority w:val="99"/>
    <w:qFormat/>
    <w:tblPr>
      <w:tblCellMar>
        <w:left w:w="0" w:type="dxa"/>
        <w:top w:w="0" w:type="dxa"/>
        <w:right w:w="0" w:type="dxa"/>
        <w:bottom w:w="0" w:type="dxa"/>
      </w:tblCellMar>
    </w:tblPr>
  </w:style>
  <w:style w:type="table" w:styleId="961" w:customStyle="1">
    <w:name w:val="List Table 4 - Accent 5"/>
    <w:uiPriority w:val="99"/>
    <w:qFormat/>
    <w:tblPr>
      <w:tblCellMar>
        <w:left w:w="0" w:type="dxa"/>
        <w:top w:w="0" w:type="dxa"/>
        <w:right w:w="0" w:type="dxa"/>
        <w:bottom w:w="0" w:type="dxa"/>
      </w:tblCellMar>
    </w:tblPr>
  </w:style>
  <w:style w:type="table" w:styleId="962" w:customStyle="1">
    <w:name w:val="List Table 4 - Accent 6"/>
    <w:uiPriority w:val="99"/>
    <w:qFormat/>
    <w:tblPr>
      <w:tblCellMar>
        <w:left w:w="0" w:type="dxa"/>
        <w:top w:w="0" w:type="dxa"/>
        <w:right w:w="0" w:type="dxa"/>
        <w:bottom w:w="0" w:type="dxa"/>
      </w:tblCellMar>
    </w:tblPr>
  </w:style>
  <w:style w:type="table" w:styleId="963" w:customStyle="1">
    <w:name w:val="List Table 5 Dark - Accent 1"/>
    <w:uiPriority w:val="99"/>
    <w:qFormat/>
    <w:tblPr>
      <w:tblCellMar>
        <w:left w:w="0" w:type="dxa"/>
        <w:top w:w="0" w:type="dxa"/>
        <w:right w:w="0" w:type="dxa"/>
        <w:bottom w:w="0" w:type="dxa"/>
      </w:tblCellMar>
    </w:tblPr>
  </w:style>
  <w:style w:type="table" w:styleId="964" w:customStyle="1">
    <w:name w:val="List Table 5 Dark - Accent 2"/>
    <w:uiPriority w:val="99"/>
    <w:qFormat/>
    <w:tblPr>
      <w:tblCellMar>
        <w:left w:w="0" w:type="dxa"/>
        <w:top w:w="0" w:type="dxa"/>
        <w:right w:w="0" w:type="dxa"/>
        <w:bottom w:w="0" w:type="dxa"/>
      </w:tblCellMar>
    </w:tblPr>
  </w:style>
  <w:style w:type="table" w:styleId="965" w:customStyle="1">
    <w:name w:val="List Table 5 Dark - Accent 3"/>
    <w:uiPriority w:val="99"/>
    <w:qFormat/>
    <w:tblPr>
      <w:tblCellMar>
        <w:left w:w="0" w:type="dxa"/>
        <w:top w:w="0" w:type="dxa"/>
        <w:right w:w="0" w:type="dxa"/>
        <w:bottom w:w="0" w:type="dxa"/>
      </w:tblCellMar>
    </w:tblPr>
  </w:style>
  <w:style w:type="table" w:styleId="966" w:customStyle="1">
    <w:name w:val="List Table 5 Dark - Accent 4"/>
    <w:uiPriority w:val="99"/>
    <w:qFormat/>
    <w:tblPr>
      <w:tblCellMar>
        <w:left w:w="0" w:type="dxa"/>
        <w:top w:w="0" w:type="dxa"/>
        <w:right w:w="0" w:type="dxa"/>
        <w:bottom w:w="0" w:type="dxa"/>
      </w:tblCellMar>
    </w:tblPr>
  </w:style>
  <w:style w:type="table" w:styleId="967" w:customStyle="1">
    <w:name w:val="List Table 5 Dark - Accent 5"/>
    <w:uiPriority w:val="99"/>
    <w:qFormat/>
    <w:tblPr>
      <w:tblCellMar>
        <w:left w:w="0" w:type="dxa"/>
        <w:top w:w="0" w:type="dxa"/>
        <w:right w:w="0" w:type="dxa"/>
        <w:bottom w:w="0" w:type="dxa"/>
      </w:tblCellMar>
    </w:tblPr>
  </w:style>
  <w:style w:type="table" w:styleId="968" w:customStyle="1">
    <w:name w:val="List Table 5 Dark - Accent 6"/>
    <w:uiPriority w:val="99"/>
    <w:qFormat/>
    <w:tblPr>
      <w:tblCellMar>
        <w:left w:w="0" w:type="dxa"/>
        <w:top w:w="0" w:type="dxa"/>
        <w:right w:w="0" w:type="dxa"/>
        <w:bottom w:w="0" w:type="dxa"/>
      </w:tblCellMar>
    </w:tblPr>
  </w:style>
  <w:style w:type="table" w:styleId="969" w:customStyle="1">
    <w:name w:val="List Table 6 Colorful - Accent 1"/>
    <w:uiPriority w:val="99"/>
    <w:qFormat/>
    <w:tblPr>
      <w:tblCellMar>
        <w:left w:w="0" w:type="dxa"/>
        <w:top w:w="0" w:type="dxa"/>
        <w:right w:w="0" w:type="dxa"/>
        <w:bottom w:w="0" w:type="dxa"/>
      </w:tblCellMar>
    </w:tblPr>
  </w:style>
  <w:style w:type="table" w:styleId="970" w:customStyle="1">
    <w:name w:val="List Table 6 Colorful - Accent 2"/>
    <w:uiPriority w:val="99"/>
    <w:qFormat/>
    <w:tblPr>
      <w:tblCellMar>
        <w:left w:w="0" w:type="dxa"/>
        <w:top w:w="0" w:type="dxa"/>
        <w:right w:w="0" w:type="dxa"/>
        <w:bottom w:w="0" w:type="dxa"/>
      </w:tblCellMar>
    </w:tblPr>
  </w:style>
  <w:style w:type="table" w:styleId="971" w:customStyle="1">
    <w:name w:val="List Table 6 Colorful - Accent 3"/>
    <w:uiPriority w:val="99"/>
    <w:qFormat/>
    <w:tblPr>
      <w:tblCellMar>
        <w:left w:w="0" w:type="dxa"/>
        <w:top w:w="0" w:type="dxa"/>
        <w:right w:w="0" w:type="dxa"/>
        <w:bottom w:w="0" w:type="dxa"/>
      </w:tblCellMar>
    </w:tblPr>
  </w:style>
  <w:style w:type="table" w:styleId="972" w:customStyle="1">
    <w:name w:val="List Table 6 Colorful - Accent 4"/>
    <w:uiPriority w:val="99"/>
    <w:qFormat/>
    <w:tblPr>
      <w:tblCellMar>
        <w:left w:w="0" w:type="dxa"/>
        <w:top w:w="0" w:type="dxa"/>
        <w:right w:w="0" w:type="dxa"/>
        <w:bottom w:w="0" w:type="dxa"/>
      </w:tblCellMar>
    </w:tblPr>
  </w:style>
  <w:style w:type="table" w:styleId="973" w:customStyle="1">
    <w:name w:val="List Table 6 Colorful - Accent 5"/>
    <w:uiPriority w:val="99"/>
    <w:qFormat/>
    <w:tblPr>
      <w:tblCellMar>
        <w:left w:w="0" w:type="dxa"/>
        <w:top w:w="0" w:type="dxa"/>
        <w:right w:w="0" w:type="dxa"/>
        <w:bottom w:w="0" w:type="dxa"/>
      </w:tblCellMar>
    </w:tblPr>
  </w:style>
  <w:style w:type="table" w:styleId="974" w:customStyle="1">
    <w:name w:val="List Table 6 Colorful - Accent 6"/>
    <w:uiPriority w:val="99"/>
    <w:qFormat/>
    <w:tblPr>
      <w:tblCellMar>
        <w:left w:w="0" w:type="dxa"/>
        <w:top w:w="0" w:type="dxa"/>
        <w:right w:w="0" w:type="dxa"/>
        <w:bottom w:w="0" w:type="dxa"/>
      </w:tblCellMar>
    </w:tblPr>
  </w:style>
  <w:style w:type="table" w:styleId="975" w:customStyle="1">
    <w:name w:val="List Table 7 Colorful - Accent 1"/>
    <w:uiPriority w:val="99"/>
    <w:qFormat/>
    <w:tblPr>
      <w:tblCellMar>
        <w:left w:w="0" w:type="dxa"/>
        <w:top w:w="0" w:type="dxa"/>
        <w:right w:w="0" w:type="dxa"/>
        <w:bottom w:w="0" w:type="dxa"/>
      </w:tblCellMar>
    </w:tblPr>
  </w:style>
  <w:style w:type="table" w:styleId="976" w:customStyle="1">
    <w:name w:val="List Table 7 Colorful - Accent 2"/>
    <w:uiPriority w:val="99"/>
    <w:qFormat/>
    <w:tblPr>
      <w:tblCellMar>
        <w:left w:w="0" w:type="dxa"/>
        <w:top w:w="0" w:type="dxa"/>
        <w:right w:w="0" w:type="dxa"/>
        <w:bottom w:w="0" w:type="dxa"/>
      </w:tblCellMar>
    </w:tblPr>
  </w:style>
  <w:style w:type="table" w:styleId="977" w:customStyle="1">
    <w:name w:val="List Table 7 Colorful - Accent 3"/>
    <w:uiPriority w:val="99"/>
    <w:qFormat/>
    <w:tblPr>
      <w:tblCellMar>
        <w:left w:w="0" w:type="dxa"/>
        <w:top w:w="0" w:type="dxa"/>
        <w:right w:w="0" w:type="dxa"/>
        <w:bottom w:w="0" w:type="dxa"/>
      </w:tblCellMar>
    </w:tblPr>
  </w:style>
  <w:style w:type="table" w:styleId="978" w:customStyle="1">
    <w:name w:val="List Table 7 Colorful - Accent 4"/>
    <w:uiPriority w:val="99"/>
    <w:qFormat/>
    <w:tblPr>
      <w:tblCellMar>
        <w:left w:w="0" w:type="dxa"/>
        <w:top w:w="0" w:type="dxa"/>
        <w:right w:w="0" w:type="dxa"/>
        <w:bottom w:w="0" w:type="dxa"/>
      </w:tblCellMar>
    </w:tblPr>
  </w:style>
  <w:style w:type="table" w:styleId="979" w:customStyle="1">
    <w:name w:val="List Table 7 Colorful - Accent 5"/>
    <w:uiPriority w:val="99"/>
    <w:qFormat/>
    <w:tblPr>
      <w:tblCellMar>
        <w:left w:w="0" w:type="dxa"/>
        <w:top w:w="0" w:type="dxa"/>
        <w:right w:w="0" w:type="dxa"/>
        <w:bottom w:w="0" w:type="dxa"/>
      </w:tblCellMar>
    </w:tblPr>
  </w:style>
  <w:style w:type="table" w:styleId="980" w:customStyle="1">
    <w:name w:val="List Table 7 Colorful - Accent 6"/>
    <w:uiPriority w:val="99"/>
    <w:qFormat/>
    <w:tblPr>
      <w:tblCellMar>
        <w:left w:w="0" w:type="dxa"/>
        <w:top w:w="0" w:type="dxa"/>
        <w:right w:w="0" w:type="dxa"/>
        <w:bottom w:w="0" w:type="dxa"/>
      </w:tblCellMar>
    </w:tblPr>
  </w:style>
  <w:style w:type="table" w:styleId="981" w:customStyle="1">
    <w:name w:val="Lined - Accent"/>
    <w:uiPriority w:val="99"/>
    <w:qFormat/>
    <w:rPr>
      <w:color w:val="404040"/>
    </w:rPr>
    <w:tblPr>
      <w:tblCellMar>
        <w:left w:w="0" w:type="dxa"/>
        <w:top w:w="0" w:type="dxa"/>
        <w:right w:w="0" w:type="dxa"/>
        <w:bottom w:w="0" w:type="dxa"/>
      </w:tblCellMar>
    </w:tblPr>
  </w:style>
  <w:style w:type="table" w:styleId="982" w:customStyle="1">
    <w:name w:val="Lined - Accent 1"/>
    <w:uiPriority w:val="99"/>
    <w:qFormat/>
    <w:rPr>
      <w:color w:val="404040"/>
    </w:rPr>
    <w:tblPr>
      <w:tblCellMar>
        <w:left w:w="0" w:type="dxa"/>
        <w:top w:w="0" w:type="dxa"/>
        <w:right w:w="0" w:type="dxa"/>
        <w:bottom w:w="0" w:type="dxa"/>
      </w:tblCellMar>
    </w:tblPr>
  </w:style>
  <w:style w:type="table" w:styleId="983" w:customStyle="1">
    <w:name w:val="Lined - Accent 2"/>
    <w:uiPriority w:val="99"/>
    <w:qFormat/>
    <w:rPr>
      <w:color w:val="404040"/>
    </w:rPr>
    <w:tblPr>
      <w:tblCellMar>
        <w:left w:w="0" w:type="dxa"/>
        <w:top w:w="0" w:type="dxa"/>
        <w:right w:w="0" w:type="dxa"/>
        <w:bottom w:w="0" w:type="dxa"/>
      </w:tblCellMar>
    </w:tblPr>
  </w:style>
  <w:style w:type="table" w:styleId="984" w:customStyle="1">
    <w:name w:val="Lined - Accent 3"/>
    <w:uiPriority w:val="99"/>
    <w:qFormat/>
    <w:rPr>
      <w:color w:val="404040"/>
    </w:rPr>
    <w:tblPr>
      <w:tblCellMar>
        <w:left w:w="0" w:type="dxa"/>
        <w:top w:w="0" w:type="dxa"/>
        <w:right w:w="0" w:type="dxa"/>
        <w:bottom w:w="0" w:type="dxa"/>
      </w:tblCellMar>
    </w:tblPr>
  </w:style>
  <w:style w:type="table" w:styleId="985" w:customStyle="1">
    <w:name w:val="Lined - Accent 4"/>
    <w:uiPriority w:val="99"/>
    <w:qFormat/>
    <w:rPr>
      <w:color w:val="404040"/>
    </w:rPr>
    <w:tblPr>
      <w:tblCellMar>
        <w:left w:w="0" w:type="dxa"/>
        <w:top w:w="0" w:type="dxa"/>
        <w:right w:w="0" w:type="dxa"/>
        <w:bottom w:w="0" w:type="dxa"/>
      </w:tblCellMar>
    </w:tblPr>
  </w:style>
  <w:style w:type="table" w:styleId="986" w:customStyle="1">
    <w:name w:val="Lined - Accent 5"/>
    <w:uiPriority w:val="99"/>
    <w:qFormat/>
    <w:rPr>
      <w:color w:val="404040"/>
    </w:rPr>
    <w:tblPr>
      <w:tblCellMar>
        <w:left w:w="0" w:type="dxa"/>
        <w:top w:w="0" w:type="dxa"/>
        <w:right w:w="0" w:type="dxa"/>
        <w:bottom w:w="0" w:type="dxa"/>
      </w:tblCellMar>
    </w:tblPr>
  </w:style>
  <w:style w:type="table" w:styleId="987" w:customStyle="1">
    <w:name w:val="Lined - Accent 6"/>
    <w:uiPriority w:val="99"/>
    <w:qFormat/>
    <w:rPr>
      <w:color w:val="404040"/>
    </w:rPr>
    <w:tblPr>
      <w:tblCellMar>
        <w:left w:w="0" w:type="dxa"/>
        <w:top w:w="0" w:type="dxa"/>
        <w:right w:w="0" w:type="dxa"/>
        <w:bottom w:w="0" w:type="dxa"/>
      </w:tblCellMar>
    </w:tblPr>
  </w:style>
  <w:style w:type="table" w:styleId="988" w:customStyle="1">
    <w:name w:val="Bordered &amp; Lined - Accent"/>
    <w:uiPriority w:val="99"/>
    <w:qFormat/>
    <w:rPr>
      <w:color w:val="404040"/>
    </w:rPr>
    <w:tblPr>
      <w:tblCellMar>
        <w:left w:w="0" w:type="dxa"/>
        <w:top w:w="0" w:type="dxa"/>
        <w:right w:w="0" w:type="dxa"/>
        <w:bottom w:w="0" w:type="dxa"/>
      </w:tblCellMar>
    </w:tblPr>
  </w:style>
  <w:style w:type="table" w:styleId="989" w:customStyle="1">
    <w:name w:val="Bordered &amp; Lined - Accent 1"/>
    <w:uiPriority w:val="99"/>
    <w:qFormat/>
    <w:rPr>
      <w:color w:val="404040"/>
    </w:rPr>
    <w:tblPr>
      <w:tblCellMar>
        <w:left w:w="0" w:type="dxa"/>
        <w:top w:w="0" w:type="dxa"/>
        <w:right w:w="0" w:type="dxa"/>
        <w:bottom w:w="0" w:type="dxa"/>
      </w:tblCellMar>
    </w:tblPr>
  </w:style>
  <w:style w:type="table" w:styleId="990" w:customStyle="1">
    <w:name w:val="Bordered &amp; Lined - Accent 2"/>
    <w:uiPriority w:val="99"/>
    <w:qFormat/>
    <w:rPr>
      <w:color w:val="404040"/>
    </w:rPr>
    <w:tblPr>
      <w:tblCellMar>
        <w:left w:w="0" w:type="dxa"/>
        <w:top w:w="0" w:type="dxa"/>
        <w:right w:w="0" w:type="dxa"/>
        <w:bottom w:w="0" w:type="dxa"/>
      </w:tblCellMar>
    </w:tblPr>
  </w:style>
  <w:style w:type="table" w:styleId="991" w:customStyle="1">
    <w:name w:val="Bordered &amp; Lined - Accent 3"/>
    <w:uiPriority w:val="99"/>
    <w:qFormat/>
    <w:rPr>
      <w:color w:val="404040"/>
    </w:rPr>
    <w:tblPr>
      <w:tblCellMar>
        <w:left w:w="0" w:type="dxa"/>
        <w:top w:w="0" w:type="dxa"/>
        <w:right w:w="0" w:type="dxa"/>
        <w:bottom w:w="0" w:type="dxa"/>
      </w:tblCellMar>
    </w:tblPr>
  </w:style>
  <w:style w:type="table" w:styleId="992" w:customStyle="1">
    <w:name w:val="Bordered &amp; Lined - Accent 4"/>
    <w:uiPriority w:val="99"/>
    <w:qFormat/>
    <w:rPr>
      <w:color w:val="404040"/>
    </w:rPr>
    <w:tblPr>
      <w:tblCellMar>
        <w:left w:w="0" w:type="dxa"/>
        <w:top w:w="0" w:type="dxa"/>
        <w:right w:w="0" w:type="dxa"/>
        <w:bottom w:w="0" w:type="dxa"/>
      </w:tblCellMar>
    </w:tblPr>
  </w:style>
  <w:style w:type="table" w:styleId="993" w:customStyle="1">
    <w:name w:val="Bordered &amp; Lined - Accent 5"/>
    <w:uiPriority w:val="99"/>
    <w:qFormat/>
    <w:rPr>
      <w:color w:val="404040"/>
    </w:rPr>
    <w:tblPr>
      <w:tblCellMar>
        <w:left w:w="0" w:type="dxa"/>
        <w:top w:w="0" w:type="dxa"/>
        <w:right w:w="0" w:type="dxa"/>
        <w:bottom w:w="0" w:type="dxa"/>
      </w:tblCellMar>
    </w:tblPr>
  </w:style>
  <w:style w:type="table" w:styleId="994" w:customStyle="1">
    <w:name w:val="Bordered &amp; Lined - Accent 6"/>
    <w:uiPriority w:val="99"/>
    <w:qFormat/>
    <w:rPr>
      <w:color w:val="404040"/>
    </w:rPr>
    <w:tblPr>
      <w:tblCellMar>
        <w:left w:w="0" w:type="dxa"/>
        <w:top w:w="0" w:type="dxa"/>
        <w:right w:w="0" w:type="dxa"/>
        <w:bottom w:w="0" w:type="dxa"/>
      </w:tblCellMar>
    </w:tblPr>
  </w:style>
  <w:style w:type="table" w:styleId="995" w:customStyle="1">
    <w:name w:val="Bordered"/>
    <w:uiPriority w:val="99"/>
    <w:qFormat/>
    <w:tblPr>
      <w:tblCellMar>
        <w:left w:w="0" w:type="dxa"/>
        <w:top w:w="0" w:type="dxa"/>
        <w:right w:w="0" w:type="dxa"/>
        <w:bottom w:w="0" w:type="dxa"/>
      </w:tblCellMar>
    </w:tblPr>
  </w:style>
  <w:style w:type="table" w:styleId="996" w:customStyle="1">
    <w:name w:val="Bordered - Accent 1"/>
    <w:uiPriority w:val="99"/>
    <w:qFormat/>
    <w:tblPr>
      <w:tblCellMar>
        <w:left w:w="0" w:type="dxa"/>
        <w:top w:w="0" w:type="dxa"/>
        <w:right w:w="0" w:type="dxa"/>
        <w:bottom w:w="0" w:type="dxa"/>
      </w:tblCellMar>
    </w:tblPr>
  </w:style>
  <w:style w:type="table" w:styleId="997" w:customStyle="1">
    <w:name w:val="Bordered - Accent 2"/>
    <w:uiPriority w:val="99"/>
    <w:qFormat/>
    <w:tblPr>
      <w:tblCellMar>
        <w:left w:w="0" w:type="dxa"/>
        <w:top w:w="0" w:type="dxa"/>
        <w:right w:w="0" w:type="dxa"/>
        <w:bottom w:w="0" w:type="dxa"/>
      </w:tblCellMar>
    </w:tblPr>
  </w:style>
  <w:style w:type="table" w:styleId="998" w:customStyle="1">
    <w:name w:val="Bordered - Accent 3"/>
    <w:uiPriority w:val="99"/>
    <w:qFormat/>
    <w:tblPr>
      <w:tblCellMar>
        <w:left w:w="0" w:type="dxa"/>
        <w:top w:w="0" w:type="dxa"/>
        <w:right w:w="0" w:type="dxa"/>
        <w:bottom w:w="0" w:type="dxa"/>
      </w:tblCellMar>
    </w:tblPr>
  </w:style>
  <w:style w:type="table" w:styleId="999" w:customStyle="1">
    <w:name w:val="Bordered - Accent 4"/>
    <w:uiPriority w:val="99"/>
    <w:qFormat/>
    <w:tblPr>
      <w:tblCellMar>
        <w:left w:w="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m w:w="0" w:type="dxa"/>
      </w:tblCellMar>
    </w:tblPr>
  </w:style>
  <w:style w:type="table" w:styleId="1001" w:customStyle="1">
    <w:name w:val="Bordered - Accent 6"/>
    <w:uiPriority w:val="99"/>
    <w:qFormat/>
    <w:tblPr>
      <w:tblCellMar>
        <w:left w:w="0" w:type="dxa"/>
        <w:top w:w="0" w:type="dxa"/>
        <w:right w:w="0" w:type="dxa"/>
        <w:bottom w:w="0" w:type="dxa"/>
      </w:tblCellMar>
    </w:tblPr>
  </w:style>
  <w:style w:type="paragraph" w:styleId="1002" w:customStyle="1">
    <w:name w:val="TOC 标题11"/>
    <w:uiPriority w:val="39"/>
    <w:unhideWhenUsed/>
    <w:qFormat/>
    <w:rPr>
      <w:rFonts w:ascii="Times New Roman" w:hAnsi="Times New Roman" w:eastAsia="宋体" w:cs="Times New Roman"/>
      <w:lang w:val="en-US" w:eastAsia="zh-CN" w:bidi="ar-SA"/>
    </w:rPr>
  </w:style>
  <w:style w:type="paragraph" w:styleId="1003" w:customStyle="1">
    <w:name w:val="标题 51"/>
    <w:basedOn w:val="748"/>
    <w:next w:val="74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4" w:customStyle="1">
    <w:name w:val="标题 61"/>
    <w:basedOn w:val="748"/>
    <w:next w:val="74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5" w:customStyle="1">
    <w:name w:val="标题 71"/>
    <w:basedOn w:val="748"/>
    <w:next w:val="74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6" w:customStyle="1">
    <w:name w:val="标题 81"/>
    <w:basedOn w:val="748"/>
    <w:next w:val="74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7" w:customStyle="1">
    <w:name w:val="标题 91"/>
    <w:basedOn w:val="748"/>
    <w:next w:val="748"/>
    <w:uiPriority w:val="0"/>
    <w:qFormat/>
    <w:pPr>
      <w:jc w:val="center"/>
      <w:keepNext/>
      <w:spacing w:line="600" w:lineRule="exact"/>
      <w:outlineLvl w:val="8"/>
    </w:pPr>
    <w:rPr>
      <w:rFonts w:ascii="仿宋_GB2312" w:eastAsia="仿宋_GB2312"/>
      <w:sz w:val="32"/>
    </w:rPr>
  </w:style>
  <w:style w:type="character" w:styleId="1008" w:customStyle="1">
    <w:name w:val="默认段落字体1"/>
    <w:uiPriority w:val="1"/>
    <w:unhideWhenUsed/>
    <w:qFormat/>
  </w:style>
  <w:style w:type="table" w:styleId="1009" w:customStyle="1">
    <w:name w:val="普通表格1"/>
    <w:uiPriority w:val="0"/>
    <w:semiHidden/>
    <w:qFormat/>
    <w:tblPr>
      <w:tblCellMar>
        <w:left w:w="0" w:type="dxa"/>
        <w:top w:w="0" w:type="dxa"/>
        <w:right w:w="0" w:type="dxa"/>
        <w:bottom w:w="0" w:type="dxa"/>
      </w:tblCellMar>
    </w:tblPr>
  </w:style>
  <w:style w:type="paragraph" w:styleId="1010" w:customStyle="1">
    <w:name w:val="列表项目符号 41"/>
    <w:basedOn w:val="748"/>
    <w:uiPriority w:val="0"/>
    <w:qFormat/>
    <w:pPr>
      <w:ind w:left="360" w:hanging="360"/>
      <w:spacing w:line="380" w:lineRule="exact"/>
      <w:tabs>
        <w:tab w:val="left" w:pos="360" w:leader="none"/>
      </w:tabs>
    </w:pPr>
    <w:rPr>
      <w:sz w:val="28"/>
    </w:rPr>
  </w:style>
  <w:style w:type="paragraph" w:styleId="1011" w:customStyle="1">
    <w:name w:val="索引 81"/>
    <w:basedOn w:val="748"/>
    <w:next w:val="748"/>
    <w:uiPriority w:val="0"/>
    <w:qFormat/>
    <w:pPr>
      <w:ind w:left="1400"/>
    </w:pPr>
  </w:style>
  <w:style w:type="paragraph" w:styleId="1012" w:customStyle="1">
    <w:name w:val="列表编号1"/>
    <w:basedOn w:val="748"/>
    <w:uiPriority w:val="0"/>
    <w:qFormat/>
    <w:pPr>
      <w:spacing w:line="360" w:lineRule="auto"/>
      <w:tabs>
        <w:tab w:val="left" w:pos="0" w:leader="none"/>
        <w:tab w:val="left" w:pos="840" w:leader="none"/>
      </w:tabs>
    </w:pPr>
  </w:style>
  <w:style w:type="paragraph" w:styleId="1013" w:customStyle="1">
    <w:name w:val="正文缩进11"/>
    <w:basedOn w:val="748"/>
    <w:uiPriority w:val="0"/>
    <w:qFormat/>
    <w:pPr>
      <w:ind w:firstLine="420"/>
    </w:pPr>
    <w:rPr>
      <w:rFonts w:ascii="宋体"/>
      <w:color w:val="000000"/>
      <w:sz w:val="24"/>
      <w:szCs w:val="20"/>
    </w:rPr>
  </w:style>
  <w:style w:type="paragraph" w:styleId="1014" w:customStyle="1">
    <w:name w:val="题注1"/>
    <w:basedOn w:val="748"/>
    <w:next w:val="748"/>
    <w:link w:val="1015"/>
    <w:uiPriority w:val="0"/>
    <w:qFormat/>
    <w:pPr>
      <w:spacing w:line="360" w:lineRule="auto"/>
      <w:tabs>
        <w:tab w:val="left" w:pos="0" w:leader="none"/>
      </w:tabs>
    </w:pPr>
    <w:rPr>
      <w:rFonts w:ascii="Arial" w:hAnsi="Arial" w:eastAsia="黑体"/>
      <w:sz w:val="20"/>
      <w:szCs w:val="20"/>
    </w:rPr>
  </w:style>
  <w:style w:type="character" w:styleId="1015" w:customStyle="1">
    <w:name w:val="题注 字符"/>
    <w:link w:val="1014"/>
    <w:uiPriority w:val="0"/>
    <w:qFormat/>
    <w:rPr>
      <w:rFonts w:ascii="Arial" w:hAnsi="Arial" w:eastAsia="黑体" w:cs="Arial"/>
    </w:rPr>
  </w:style>
  <w:style w:type="paragraph" w:styleId="1016" w:customStyle="1">
    <w:name w:val="索引 51"/>
    <w:basedOn w:val="748"/>
    <w:next w:val="748"/>
    <w:uiPriority w:val="0"/>
    <w:qFormat/>
    <w:pPr>
      <w:ind w:left="800"/>
    </w:pPr>
  </w:style>
  <w:style w:type="paragraph" w:styleId="1017" w:customStyle="1">
    <w:name w:val="列表项目符号1"/>
    <w:basedOn w:val="748"/>
    <w:uiPriority w:val="0"/>
    <w:qFormat/>
    <w:pPr>
      <w:ind w:left="962" w:hanging="480"/>
      <w:spacing w:line="360" w:lineRule="auto"/>
      <w:tabs>
        <w:tab w:val="left" w:pos="840" w:leader="none"/>
      </w:tabs>
    </w:pPr>
    <w:rPr>
      <w:sz w:val="24"/>
    </w:rPr>
  </w:style>
  <w:style w:type="paragraph" w:styleId="1018" w:customStyle="1">
    <w:name w:val="文档结构图1"/>
    <w:basedOn w:val="748"/>
    <w:uiPriority w:val="0"/>
    <w:qFormat/>
    <w:pPr>
      <w:shd w:val="clear" w:color="auto" w:fill="000080"/>
    </w:pPr>
  </w:style>
  <w:style w:type="paragraph" w:styleId="1019" w:customStyle="1">
    <w:name w:val="批注文字1"/>
    <w:basedOn w:val="748"/>
    <w:link w:val="1020"/>
    <w:uiPriority w:val="99"/>
    <w:qFormat/>
    <w:pPr>
      <w:jc w:val="left"/>
    </w:pPr>
    <w:rPr>
      <w:szCs w:val="20"/>
    </w:rPr>
  </w:style>
  <w:style w:type="character" w:styleId="1020" w:customStyle="1">
    <w:name w:val="批注文字 字符"/>
    <w:link w:val="1019"/>
    <w:uiPriority w:val="99"/>
    <w:qFormat/>
    <w:rPr>
      <w:rFonts w:ascii="Calibri" w:hAnsi="Calibri" w:eastAsia="宋体" w:cs="Times New Roman"/>
      <w:sz w:val="21"/>
    </w:rPr>
  </w:style>
  <w:style w:type="paragraph" w:styleId="1021" w:customStyle="1">
    <w:name w:val="索引 61"/>
    <w:basedOn w:val="748"/>
    <w:next w:val="748"/>
    <w:uiPriority w:val="0"/>
    <w:qFormat/>
    <w:pPr>
      <w:ind w:left="1000"/>
    </w:pPr>
  </w:style>
  <w:style w:type="paragraph" w:styleId="1022" w:customStyle="1">
    <w:name w:val="正文文本 31"/>
    <w:basedOn w:val="748"/>
    <w:uiPriority w:val="0"/>
    <w:qFormat/>
    <w:rPr>
      <w:color w:val="000000"/>
    </w:rPr>
  </w:style>
  <w:style w:type="paragraph" w:styleId="1023" w:customStyle="1">
    <w:name w:val="列表项目符号 31"/>
    <w:basedOn w:val="748"/>
    <w:uiPriority w:val="0"/>
    <w:qFormat/>
    <w:pPr>
      <w:ind w:left="1200" w:hanging="360"/>
      <w:spacing w:line="380" w:lineRule="exact"/>
      <w:tabs>
        <w:tab w:val="left" w:pos="1200" w:leader="none"/>
      </w:tabs>
    </w:pPr>
    <w:rPr>
      <w:sz w:val="28"/>
    </w:rPr>
  </w:style>
  <w:style w:type="paragraph" w:styleId="1024" w:customStyle="1">
    <w:name w:val="正文文本1"/>
    <w:basedOn w:val="748"/>
    <w:uiPriority w:val="0"/>
    <w:qFormat/>
    <w:pPr>
      <w:spacing w:line="60" w:lineRule="auto"/>
    </w:pPr>
    <w:rPr>
      <w:rFonts w:ascii="仿宋_GB2312" w:eastAsia="仿宋_GB2312"/>
      <w:sz w:val="32"/>
    </w:rPr>
  </w:style>
  <w:style w:type="paragraph" w:styleId="1025" w:customStyle="1">
    <w:name w:val="正文文本缩进1"/>
    <w:basedOn w:val="748"/>
    <w:uiPriority w:val="0"/>
    <w:qFormat/>
    <w:pPr>
      <w:ind w:firstLine="225"/>
    </w:pPr>
    <w:rPr>
      <w:rFonts w:ascii="仿宋_GB2312" w:eastAsia="仿宋_GB2312"/>
      <w:sz w:val="32"/>
    </w:rPr>
  </w:style>
  <w:style w:type="paragraph" w:styleId="1026" w:customStyle="1">
    <w:name w:val="文本块1"/>
    <w:basedOn w:val="748"/>
    <w:uiPriority w:val="0"/>
    <w:qFormat/>
    <w:pPr>
      <w:ind w:left="1548" w:right="12" w:hanging="2405"/>
      <w:spacing w:line="360" w:lineRule="exact"/>
    </w:pPr>
    <w:rPr>
      <w:rFonts w:ascii="宋体"/>
      <w:bCs/>
      <w:sz w:val="28"/>
    </w:rPr>
  </w:style>
  <w:style w:type="paragraph" w:styleId="1027" w:customStyle="1">
    <w:name w:val="列表项目符号 21"/>
    <w:basedOn w:val="748"/>
    <w:uiPriority w:val="0"/>
    <w:qFormat/>
    <w:pPr>
      <w:ind w:left="720" w:hanging="360"/>
      <w:spacing w:line="360" w:lineRule="auto"/>
      <w:tabs>
        <w:tab w:val="left" w:pos="720" w:leader="none"/>
      </w:tabs>
    </w:pPr>
    <w:rPr>
      <w:sz w:val="24"/>
    </w:rPr>
  </w:style>
  <w:style w:type="paragraph" w:styleId="1028" w:customStyle="1">
    <w:name w:val="HTML 地址1"/>
    <w:basedOn w:val="748"/>
    <w:uiPriority w:val="0"/>
    <w:qFormat/>
    <w:rPr>
      <w:i/>
      <w:iCs/>
    </w:rPr>
  </w:style>
  <w:style w:type="paragraph" w:styleId="1029" w:customStyle="1">
    <w:name w:val="索引 41"/>
    <w:basedOn w:val="748"/>
    <w:next w:val="748"/>
    <w:uiPriority w:val="0"/>
    <w:qFormat/>
    <w:pPr>
      <w:ind w:left="600"/>
    </w:pPr>
  </w:style>
  <w:style w:type="paragraph" w:styleId="1030" w:customStyle="1">
    <w:name w:val="纯文本11"/>
    <w:basedOn w:val="748"/>
    <w:link w:val="1031"/>
    <w:uiPriority w:val="0"/>
    <w:qFormat/>
    <w:rPr>
      <w:rFonts w:ascii="宋体"/>
      <w:szCs w:val="21"/>
    </w:rPr>
  </w:style>
  <w:style w:type="character" w:styleId="1031" w:customStyle="1">
    <w:name w:val="纯文本 字符"/>
    <w:link w:val="1030"/>
    <w:uiPriority w:val="0"/>
    <w:qFormat/>
    <w:rPr>
      <w:rFonts w:ascii="宋体" w:hAnsi="Calibri" w:eastAsia="宋体"/>
      <w:sz w:val="21"/>
      <w:szCs w:val="21"/>
      <w:lang w:val="en-US" w:eastAsia="zh-CN" w:bidi="ar-SA"/>
    </w:rPr>
  </w:style>
  <w:style w:type="paragraph" w:styleId="1032" w:customStyle="1">
    <w:name w:val="列表项目符号 51"/>
    <w:basedOn w:val="748"/>
    <w:uiPriority w:val="0"/>
    <w:qFormat/>
    <w:pPr>
      <w:ind w:left="720" w:hanging="360"/>
      <w:spacing w:line="380" w:lineRule="exact"/>
      <w:tabs>
        <w:tab w:val="left" w:pos="720" w:leader="none"/>
      </w:tabs>
    </w:pPr>
    <w:rPr>
      <w:sz w:val="28"/>
    </w:rPr>
  </w:style>
  <w:style w:type="paragraph" w:styleId="1033" w:customStyle="1">
    <w:name w:val="索引 31"/>
    <w:basedOn w:val="748"/>
    <w:next w:val="748"/>
    <w:uiPriority w:val="0"/>
    <w:qFormat/>
    <w:pPr>
      <w:ind w:left="400"/>
    </w:pPr>
  </w:style>
  <w:style w:type="paragraph" w:styleId="1034" w:customStyle="1">
    <w:name w:val="日期1"/>
    <w:basedOn w:val="748"/>
    <w:next w:val="748"/>
    <w:uiPriority w:val="0"/>
    <w:qFormat/>
    <w:pPr>
      <w:ind w:left="2500"/>
    </w:pPr>
  </w:style>
  <w:style w:type="paragraph" w:styleId="1035" w:customStyle="1">
    <w:name w:val="正文文本缩进 21"/>
    <w:basedOn w:val="748"/>
    <w:uiPriority w:val="0"/>
    <w:qFormat/>
    <w:pPr>
      <w:ind w:firstLine="225"/>
      <w:jc w:val="left"/>
      <w:spacing w:line="540" w:lineRule="exact"/>
    </w:pPr>
    <w:rPr>
      <w:rFonts w:ascii="仿宋_GB2312" w:eastAsia="仿宋_GB2312"/>
      <w:sz w:val="32"/>
    </w:rPr>
  </w:style>
  <w:style w:type="paragraph" w:styleId="1036" w:customStyle="1">
    <w:name w:val="尾注文本1"/>
    <w:basedOn w:val="748"/>
    <w:uiPriority w:val="0"/>
    <w:qFormat/>
    <w:pPr>
      <w:jc w:val="left"/>
      <w:widowControl/>
    </w:pPr>
    <w:rPr>
      <w:rFonts w:ascii="宋体"/>
      <w:bCs/>
      <w:szCs w:val="21"/>
    </w:rPr>
  </w:style>
  <w:style w:type="paragraph" w:styleId="1037" w:customStyle="1">
    <w:name w:val="批注框文本1"/>
    <w:basedOn w:val="748"/>
    <w:uiPriority w:val="0"/>
    <w:qFormat/>
    <w:rPr>
      <w:sz w:val="18"/>
      <w:szCs w:val="20"/>
    </w:rPr>
  </w:style>
  <w:style w:type="paragraph" w:styleId="1038" w:customStyle="1">
    <w:name w:val="页脚1"/>
    <w:basedOn w:val="748"/>
    <w:uiPriority w:val="0"/>
    <w:qFormat/>
    <w:pPr>
      <w:jc w:val="left"/>
      <w:tabs>
        <w:tab w:val="center" w:pos="4153" w:leader="none"/>
        <w:tab w:val="right" w:pos="8306" w:leader="none"/>
      </w:tabs>
    </w:pPr>
    <w:rPr>
      <w:sz w:val="18"/>
      <w:szCs w:val="18"/>
    </w:rPr>
  </w:style>
  <w:style w:type="paragraph" w:styleId="1039"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1040" w:customStyle="1">
    <w:name w:val="索引标题1"/>
    <w:basedOn w:val="748"/>
    <w:next w:val="1041"/>
    <w:uiPriority w:val="0"/>
    <w:qFormat/>
  </w:style>
  <w:style w:type="paragraph" w:styleId="1041" w:customStyle="1">
    <w:name w:val="索引 111"/>
    <w:basedOn w:val="748"/>
    <w:next w:val="748"/>
    <w:uiPriority w:val="0"/>
    <w:qFormat/>
  </w:style>
  <w:style w:type="paragraph" w:styleId="1042" w:customStyle="1">
    <w:name w:val="脚注文本1"/>
    <w:basedOn w:val="748"/>
    <w:uiPriority w:val="0"/>
    <w:qFormat/>
    <w:pPr>
      <w:jc w:val="left"/>
    </w:pPr>
    <w:rPr>
      <w:rFonts w:ascii="宋体"/>
      <w:bCs/>
      <w:sz w:val="18"/>
      <w:szCs w:val="18"/>
    </w:rPr>
  </w:style>
  <w:style w:type="paragraph" w:styleId="1043" w:customStyle="1">
    <w:name w:val="正文文本缩进 31"/>
    <w:basedOn w:val="748"/>
    <w:uiPriority w:val="0"/>
    <w:qFormat/>
    <w:pPr>
      <w:ind w:firstLine="213"/>
    </w:pPr>
    <w:rPr>
      <w:rFonts w:ascii="仿宋_GB2312" w:eastAsia="仿宋_GB2312"/>
      <w:sz w:val="30"/>
    </w:rPr>
  </w:style>
  <w:style w:type="paragraph" w:styleId="1044" w:customStyle="1">
    <w:name w:val="索引 71"/>
    <w:basedOn w:val="748"/>
    <w:next w:val="748"/>
    <w:uiPriority w:val="0"/>
    <w:qFormat/>
    <w:pPr>
      <w:ind w:left="1200"/>
    </w:pPr>
  </w:style>
  <w:style w:type="paragraph" w:styleId="1045" w:customStyle="1">
    <w:name w:val="索引 91"/>
    <w:basedOn w:val="748"/>
    <w:next w:val="748"/>
    <w:uiPriority w:val="0"/>
    <w:qFormat/>
    <w:pPr>
      <w:ind w:left="1600"/>
    </w:pPr>
  </w:style>
  <w:style w:type="paragraph" w:styleId="1046" w:customStyle="1">
    <w:name w:val="图表目录11"/>
    <w:basedOn w:val="748"/>
    <w:next w:val="748"/>
    <w:uiPriority w:val="0"/>
    <w:qFormat/>
    <w:pPr>
      <w:ind w:left="400" w:hanging="200"/>
      <w:jc w:val="left"/>
      <w:widowControl/>
    </w:pPr>
    <w:rPr>
      <w:rFonts w:ascii="宋体"/>
      <w:bCs/>
      <w:szCs w:val="21"/>
    </w:rPr>
  </w:style>
  <w:style w:type="paragraph" w:styleId="1047" w:customStyle="1">
    <w:name w:val="正文文本 21"/>
    <w:basedOn w:val="748"/>
    <w:uiPriority w:val="0"/>
    <w:qFormat/>
    <w:pPr>
      <w:spacing w:line="560" w:lineRule="exact"/>
    </w:pPr>
    <w:rPr>
      <w:rFonts w:ascii="仿宋_GB2312" w:eastAsia="仿宋_GB2312"/>
      <w:sz w:val="28"/>
      <w:szCs w:val="30"/>
    </w:rPr>
  </w:style>
  <w:style w:type="paragraph" w:styleId="1048" w:customStyle="1">
    <w:name w:val="列表接续 21"/>
    <w:basedOn w:val="748"/>
    <w:uiPriority w:val="0"/>
    <w:qFormat/>
    <w:pPr>
      <w:ind w:left="840"/>
      <w:spacing w:after="120"/>
    </w:pPr>
  </w:style>
  <w:style w:type="paragraph" w:styleId="1049"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0" w:customStyle="1">
    <w:name w:val="普通(网站)1"/>
    <w:basedOn w:val="748"/>
    <w:uiPriority w:val="99"/>
    <w:qFormat/>
    <w:pPr>
      <w:jc w:val="left"/>
      <w:spacing w:before="100" w:beforeAutospacing="1" w:after="100" w:afterAutospacing="1"/>
      <w:widowControl/>
    </w:pPr>
    <w:rPr>
      <w:rFonts w:ascii="宋体"/>
      <w:sz w:val="24"/>
      <w:szCs w:val="20"/>
    </w:rPr>
  </w:style>
  <w:style w:type="paragraph" w:styleId="1051" w:customStyle="1">
    <w:name w:val="索引 21"/>
    <w:basedOn w:val="748"/>
    <w:next w:val="748"/>
    <w:uiPriority w:val="0"/>
    <w:qFormat/>
    <w:pPr>
      <w:ind w:left="200"/>
    </w:pPr>
  </w:style>
  <w:style w:type="paragraph" w:styleId="1052" w:customStyle="1">
    <w:name w:val="标题1"/>
    <w:basedOn w:val="748"/>
    <w:uiPriority w:val="0"/>
    <w:qFormat/>
    <w:pPr>
      <w:jc w:val="center"/>
      <w:spacing w:before="240" w:after="60"/>
      <w:outlineLvl w:val="0"/>
    </w:pPr>
    <w:rPr>
      <w:rFonts w:ascii="Cambria" w:hAnsi="Cambria"/>
      <w:b/>
      <w:bCs/>
      <w:sz w:val="32"/>
      <w:szCs w:val="32"/>
    </w:rPr>
  </w:style>
  <w:style w:type="paragraph" w:styleId="1053" w:customStyle="1">
    <w:name w:val="批注主题1"/>
    <w:basedOn w:val="1019"/>
    <w:next w:val="1019"/>
    <w:uiPriority w:val="0"/>
    <w:qFormat/>
    <w:rPr>
      <w:b/>
    </w:rPr>
  </w:style>
  <w:style w:type="paragraph" w:styleId="1054" w:customStyle="1">
    <w:name w:val="正文文本首行缩进1"/>
    <w:basedOn w:val="1024"/>
    <w:uiPriority w:val="0"/>
    <w:qFormat/>
    <w:pPr>
      <w:ind w:firstLine="100"/>
      <w:spacing w:after="120" w:line="240" w:lineRule="auto"/>
    </w:pPr>
    <w:rPr>
      <w:rFonts w:ascii="Times New Roman" w:hAnsi="Times New Roman" w:eastAsia="宋体"/>
      <w:sz w:val="21"/>
    </w:rPr>
  </w:style>
  <w:style w:type="paragraph" w:styleId="1055" w:customStyle="1">
    <w:name w:val="正文文本首行缩进 211"/>
    <w:basedOn w:val="855"/>
    <w:link w:val="1056"/>
    <w:uiPriority w:val="0"/>
    <w:qFormat/>
    <w:pPr>
      <w:ind w:left="200" w:firstLine="200"/>
    </w:pPr>
    <w:rPr>
      <w:rFonts w:ascii="Times New Roman" w:hAnsi="Times New Roman"/>
      <w:sz w:val="24"/>
      <w:szCs w:val="24"/>
    </w:rPr>
  </w:style>
  <w:style w:type="character" w:styleId="1056" w:customStyle="1">
    <w:name w:val="正文文本首行缩进 2 字符"/>
    <w:link w:val="1055"/>
    <w:uiPriority w:val="0"/>
    <w:qFormat/>
    <w:rPr>
      <w:rFonts w:eastAsia="仿宋_GB2312"/>
      <w:sz w:val="24"/>
      <w:szCs w:val="24"/>
      <w:lang w:bidi="ar-SA"/>
    </w:rPr>
  </w:style>
  <w:style w:type="table" w:styleId="1057" w:customStyle="1">
    <w:name w:val="网格型1"/>
    <w:basedOn w:val="1009"/>
    <w:uiPriority w:val="0"/>
    <w:qFormat/>
    <w:tblPr/>
  </w:style>
  <w:style w:type="character" w:styleId="1058" w:customStyle="1">
    <w:name w:val="要点1"/>
    <w:uiPriority w:val="0"/>
    <w:qFormat/>
    <w:rPr>
      <w:b/>
    </w:rPr>
  </w:style>
  <w:style w:type="character" w:styleId="1059" w:customStyle="1">
    <w:name w:val="尾注引用1"/>
    <w:uiPriority w:val="0"/>
    <w:qFormat/>
    <w:rPr>
      <w:vertAlign w:val="superscript"/>
    </w:rPr>
  </w:style>
  <w:style w:type="character" w:styleId="1060" w:customStyle="1">
    <w:name w:val="页码1"/>
    <w:uiPriority w:val="0"/>
    <w:qFormat/>
  </w:style>
  <w:style w:type="character" w:styleId="1061" w:customStyle="1">
    <w:name w:val="访问过的超链接1"/>
    <w:uiPriority w:val="0"/>
    <w:qFormat/>
    <w:rPr>
      <w:color w:val="800080"/>
      <w:u w:val="single"/>
    </w:rPr>
  </w:style>
  <w:style w:type="character" w:styleId="1062" w:customStyle="1">
    <w:name w:val="强调1"/>
    <w:uiPriority w:val="0"/>
    <w:qFormat/>
    <w:rPr>
      <w:color w:val="cc0033"/>
    </w:rPr>
  </w:style>
  <w:style w:type="character" w:styleId="1063" w:customStyle="1">
    <w:name w:val="HTML 打字机1"/>
    <w:uiPriority w:val="0"/>
    <w:qFormat/>
    <w:rPr>
      <w:rFonts w:ascii="宋体" w:eastAsia="宋体" w:cs="宋体"/>
      <w:sz w:val="24"/>
      <w:szCs w:val="24"/>
      <w:lang w:bidi="ar-SA"/>
    </w:rPr>
  </w:style>
  <w:style w:type="character" w:styleId="1064" w:customStyle="1">
    <w:name w:val="超链接1"/>
    <w:uiPriority w:val="99"/>
    <w:qFormat/>
    <w:rPr>
      <w:color w:val="0000ff"/>
      <w:u w:val="single"/>
    </w:rPr>
  </w:style>
  <w:style w:type="character" w:styleId="1065" w:customStyle="1">
    <w:name w:val="批注引用1"/>
    <w:uiPriority w:val="0"/>
    <w:qFormat/>
    <w:rPr>
      <w:sz w:val="21"/>
    </w:rPr>
  </w:style>
  <w:style w:type="character" w:styleId="1066" w:customStyle="1">
    <w:name w:val="脚注引用1"/>
    <w:uiPriority w:val="0"/>
    <w:qFormat/>
    <w:rPr>
      <w:vertAlign w:val="superscript"/>
    </w:rPr>
  </w:style>
  <w:style w:type="paragraph" w:styleId="1067" w:customStyle="1">
    <w:name w:val="正文（标记）"/>
    <w:basedOn w:val="748"/>
    <w:link w:val="1068"/>
    <w:uiPriority w:val="0"/>
    <w:qFormat/>
    <w:pPr>
      <w:spacing w:before="50" w:after="50"/>
      <w:tabs>
        <w:tab w:val="left" w:pos="0" w:leader="none"/>
        <w:tab w:val="left" w:pos="840" w:leader="none"/>
      </w:tabs>
    </w:pPr>
    <w:rPr>
      <w:rFonts w:ascii="Times New Roman" w:hAnsi="Times New Roman"/>
      <w:sz w:val="24"/>
      <w:szCs w:val="24"/>
    </w:rPr>
  </w:style>
  <w:style w:type="character" w:styleId="1068" w:customStyle="1">
    <w:name w:val="正文（标记） Char2"/>
    <w:link w:val="1067"/>
    <w:uiPriority w:val="0"/>
    <w:qFormat/>
    <w:rPr>
      <w:sz w:val="24"/>
      <w:szCs w:val="24"/>
    </w:rPr>
  </w:style>
  <w:style w:type="character" w:styleId="1069" w:customStyle="1">
    <w:name w:val="Char Char2"/>
    <w:uiPriority w:val="0"/>
    <w:qFormat/>
    <w:rPr>
      <w:sz w:val="18"/>
      <w:szCs w:val="18"/>
    </w:rPr>
  </w:style>
  <w:style w:type="character" w:styleId="1070" w:customStyle="1">
    <w:name w:val="maywed421"/>
    <w:uiPriority w:val="0"/>
    <w:qFormat/>
    <w:rPr>
      <w:color w:val="366fb6"/>
      <w:u w:val="none"/>
    </w:rPr>
  </w:style>
  <w:style w:type="paragraph" w:styleId="107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3" w:customStyle="1">
    <w:name w:val="Comment Text Char"/>
    <w:uiPriority w:val="0"/>
    <w:qFormat/>
    <w:rPr>
      <w:rFonts w:cs="Times New Roman"/>
      <w:sz w:val="21"/>
      <w:szCs w:val="21"/>
      <w:lang w:bidi="ar-SA"/>
    </w:rPr>
  </w:style>
  <w:style w:type="character" w:styleId="1074" w:customStyle="1">
    <w:name w:val="Footer Char"/>
    <w:uiPriority w:val="0"/>
    <w:qFormat/>
    <w:rPr>
      <w:rFonts w:eastAsia="宋体"/>
      <w:sz w:val="18"/>
      <w:lang w:val="en-US" w:eastAsia="zh-CN"/>
    </w:rPr>
  </w:style>
  <w:style w:type="character" w:styleId="1075" w:customStyle="1">
    <w:name w:val="ca-41"/>
    <w:uiPriority w:val="0"/>
    <w:qFormat/>
    <w:rPr>
      <w:rFonts w:ascii="宋体" w:eastAsia="宋体"/>
      <w:b/>
      <w:bCs/>
      <w:color w:val="000000"/>
      <w:spacing w:val="-20"/>
      <w:sz w:val="21"/>
      <w:szCs w:val="21"/>
    </w:rPr>
  </w:style>
  <w:style w:type="character" w:styleId="1076" w:customStyle="1">
    <w:name w:val="ca-1"/>
    <w:uiPriority w:val="0"/>
    <w:qFormat/>
  </w:style>
  <w:style w:type="character" w:styleId="1077" w:customStyle="1">
    <w:name w:val="Plain Text Char"/>
    <w:uiPriority w:val="0"/>
    <w:qFormat/>
    <w:rPr>
      <w:rFonts w:ascii="宋体" w:eastAsia="宋体"/>
      <w:sz w:val="21"/>
      <w:lang w:val="en-US" w:eastAsia="zh-CN"/>
    </w:rPr>
  </w:style>
  <w:style w:type="character" w:styleId="1078" w:customStyle="1">
    <w:name w:val="Header Char"/>
    <w:uiPriority w:val="0"/>
    <w:qFormat/>
    <w:rPr>
      <w:rFonts w:eastAsia="宋体"/>
      <w:sz w:val="18"/>
      <w:lang w:val="en-US" w:eastAsia="zh-CN"/>
    </w:rPr>
  </w:style>
  <w:style w:type="character" w:styleId="1079" w:customStyle="1">
    <w:name w:val="marklong"/>
    <w:uiPriority w:val="0"/>
    <w:qFormat/>
  </w:style>
  <w:style w:type="character" w:styleId="1080" w:customStyle="1">
    <w:name w:val="普通文字1 Char"/>
    <w:uiPriority w:val="0"/>
    <w:qFormat/>
    <w:rPr>
      <w:rFonts w:ascii="宋体" w:eastAsia="宋体" w:cs="Courier New"/>
      <w:sz w:val="21"/>
      <w:szCs w:val="21"/>
      <w:lang w:val="en-US" w:eastAsia="zh-CN" w:bidi="ar-SA"/>
    </w:rPr>
  </w:style>
  <w:style w:type="character" w:styleId="1081" w:customStyle="1">
    <w:name w:val="ca-21"/>
    <w:uiPriority w:val="0"/>
    <w:qFormat/>
    <w:rPr>
      <w:rFonts w:ascii="宋体" w:eastAsia="宋体"/>
      <w:sz w:val="21"/>
    </w:rPr>
  </w:style>
  <w:style w:type="paragraph" w:styleId="1082" w:customStyle="1">
    <w:name w:val="正文（缩进）"/>
    <w:basedOn w:val="748"/>
    <w:uiPriority w:val="0"/>
    <w:qFormat/>
    <w:pPr>
      <w:ind w:firstLine="200"/>
      <w:spacing w:before="50" w:after="50" w:line="360" w:lineRule="auto"/>
    </w:pPr>
    <w:rPr>
      <w:sz w:val="24"/>
    </w:rPr>
  </w:style>
  <w:style w:type="character" w:styleId="1083" w:customStyle="1">
    <w:name w:val="Heading 3 Char"/>
    <w:uiPriority w:val="0"/>
    <w:qFormat/>
    <w:rPr>
      <w:rFonts w:cs="Times New Roman"/>
      <w:b/>
      <w:bCs/>
      <w:sz w:val="32"/>
      <w:szCs w:val="32"/>
      <w:lang w:bidi="ar-SA"/>
    </w:rPr>
  </w:style>
  <w:style w:type="character" w:styleId="1084" w:customStyle="1">
    <w:name w:val="z12 style23"/>
    <w:uiPriority w:val="0"/>
    <w:qFormat/>
  </w:style>
  <w:style w:type="paragraph" w:styleId="1085" w:customStyle="1">
    <w:name w:val="Indent Normal"/>
    <w:basedOn w:val="748"/>
    <w:uiPriority w:val="0"/>
    <w:qFormat/>
    <w:pPr>
      <w:ind w:firstLine="150"/>
    </w:pPr>
    <w:rPr>
      <w:sz w:val="24"/>
      <w:szCs w:val="20"/>
    </w:rPr>
  </w:style>
  <w:style w:type="character" w:styleId="1086" w:customStyle="1">
    <w:name w:val="Char Char21"/>
    <w:uiPriority w:val="0"/>
    <w:qFormat/>
    <w:rPr>
      <w:sz w:val="18"/>
      <w:szCs w:val="18"/>
    </w:rPr>
  </w:style>
  <w:style w:type="character" w:styleId="1087" w:customStyle="1">
    <w:name w:val="ca-31"/>
    <w:uiPriority w:val="0"/>
    <w:qFormat/>
    <w:rPr>
      <w:rFonts w:ascii="宋体" w:eastAsia="宋体"/>
      <w:color w:val="000000"/>
      <w:sz w:val="21"/>
      <w:szCs w:val="21"/>
    </w:rPr>
  </w:style>
  <w:style w:type="character" w:styleId="1088" w:customStyle="1">
    <w:name w:val="apple-converted-space"/>
    <w:uiPriority w:val="0"/>
    <w:qFormat/>
  </w:style>
  <w:style w:type="character" w:styleId="1089" w:customStyle="1">
    <w:name w:val="Char Char1"/>
    <w:uiPriority w:val="0"/>
    <w:qFormat/>
    <w:rPr>
      <w:rFonts w:ascii="宋体" w:eastAsia="宋体"/>
      <w:sz w:val="21"/>
      <w:lang w:val="en-US" w:eastAsia="zh-CN"/>
    </w:rPr>
  </w:style>
  <w:style w:type="character" w:styleId="1090" w:customStyle="1">
    <w:name w:val="font21"/>
    <w:uiPriority w:val="0"/>
    <w:qFormat/>
    <w:rPr>
      <w:rFonts w:ascii="Times New Roman" w:hAnsi="Times New Roman"/>
      <w:color w:val="000000"/>
      <w:sz w:val="20"/>
      <w:u w:val="none"/>
    </w:rPr>
  </w:style>
  <w:style w:type="character" w:styleId="1091" w:customStyle="1">
    <w:name w:val="ca-01"/>
    <w:uiPriority w:val="0"/>
    <w:qFormat/>
    <w:rPr>
      <w:rFonts w:ascii="宋体" w:eastAsia="宋体"/>
      <w:b/>
      <w:bCs/>
      <w:spacing w:val="-20"/>
      <w:sz w:val="24"/>
      <w:szCs w:val="24"/>
    </w:rPr>
  </w:style>
  <w:style w:type="character" w:styleId="1092" w:customStyle="1">
    <w:name w:val="Char Char23"/>
    <w:uiPriority w:val="0"/>
    <w:qFormat/>
    <w:rPr>
      <w:sz w:val="24"/>
      <w:szCs w:val="21"/>
      <w:lang w:bidi="ar-SA"/>
    </w:rPr>
  </w:style>
  <w:style w:type="character" w:styleId="1093" w:customStyle="1">
    <w:name w:val="Char Char"/>
    <w:uiPriority w:val="0"/>
    <w:qFormat/>
    <w:rPr>
      <w:rFonts w:eastAsia="宋体"/>
      <w:sz w:val="18"/>
      <w:lang w:val="en-US" w:eastAsia="zh-CN"/>
    </w:rPr>
  </w:style>
  <w:style w:type="character" w:styleId="1094" w:customStyle="1">
    <w:name w:val="Char Char3"/>
    <w:uiPriority w:val="0"/>
    <w:qFormat/>
    <w:rPr>
      <w:rFonts w:ascii="宋体" w:eastAsia="宋体"/>
      <w:sz w:val="18"/>
      <w:szCs w:val="18"/>
      <w:lang w:val="en-US" w:eastAsia="zh-CN" w:bidi="ar-SA"/>
    </w:rPr>
  </w:style>
  <w:style w:type="paragraph" w:styleId="109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6" w:customStyle="1">
    <w:name w:val="Heading 4 Char"/>
    <w:uiPriority w:val="0"/>
    <w:qFormat/>
    <w:rPr>
      <w:rFonts w:ascii="Cambria" w:hAnsi="Cambria" w:eastAsia="宋体" w:cs="Cambria"/>
      <w:b/>
      <w:bCs/>
      <w:sz w:val="28"/>
      <w:szCs w:val="28"/>
      <w:lang w:bidi="ar-SA"/>
    </w:rPr>
  </w:style>
  <w:style w:type="character" w:styleId="1097" w:customStyle="1">
    <w:name w:val="Header Char1"/>
    <w:uiPriority w:val="0"/>
    <w:qFormat/>
    <w:rPr>
      <w:rFonts w:cs="Times New Roman"/>
      <w:sz w:val="18"/>
      <w:szCs w:val="18"/>
      <w:lang w:bidi="ar-SA"/>
    </w:rPr>
  </w:style>
  <w:style w:type="character" w:styleId="1098" w:customStyle="1">
    <w:name w:val="Footer Char1"/>
    <w:uiPriority w:val="0"/>
    <w:qFormat/>
    <w:rPr>
      <w:rFonts w:cs="Times New Roman"/>
      <w:sz w:val="18"/>
      <w:szCs w:val="18"/>
      <w:lang w:bidi="ar-SA"/>
    </w:rPr>
  </w:style>
  <w:style w:type="character" w:styleId="1099" w:customStyle="1">
    <w:name w:val="wj1"/>
    <w:uiPriority w:val="0"/>
    <w:qFormat/>
    <w:rPr>
      <w:color w:val="000000"/>
      <w:sz w:val="18"/>
      <w:szCs w:val="18"/>
      <w:u w:val="none"/>
    </w:rPr>
  </w:style>
  <w:style w:type="character" w:styleId="1100" w:customStyle="1">
    <w:name w:val="ca-11"/>
    <w:uiPriority w:val="0"/>
    <w:qFormat/>
    <w:rPr>
      <w:rFonts w:ascii="宋体" w:eastAsia="宋体"/>
      <w:b/>
      <w:bCs/>
      <w:color w:val="000000"/>
      <w:spacing w:val="-20"/>
      <w:sz w:val="28"/>
      <w:szCs w:val="28"/>
    </w:rPr>
  </w:style>
  <w:style w:type="paragraph" w:styleId="110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2" w:customStyle="1">
    <w:name w:val="Plain Text Char1"/>
    <w:uiPriority w:val="0"/>
    <w:qFormat/>
    <w:rPr>
      <w:rFonts w:ascii="宋体" w:eastAsia="宋体"/>
      <w:sz w:val="21"/>
      <w:szCs w:val="21"/>
      <w:lang w:val="en-US" w:eastAsia="zh-CN" w:bidi="ar-SA"/>
    </w:rPr>
  </w:style>
  <w:style w:type="character" w:styleId="1103" w:customStyle="1">
    <w:name w:val="段落 Char"/>
    <w:uiPriority w:val="0"/>
    <w:qFormat/>
    <w:rPr>
      <w:rFonts w:ascii="仿宋_GB2312" w:eastAsia="仿宋_GB2312"/>
      <w:sz w:val="24"/>
      <w:szCs w:val="24"/>
      <w:lang w:val="en-US" w:eastAsia="zh-CN" w:bidi="ar-SA"/>
    </w:rPr>
  </w:style>
  <w:style w:type="character" w:styleId="1104" w:customStyle="1">
    <w:name w:val="Heading 2 Char"/>
    <w:uiPriority w:val="0"/>
    <w:qFormat/>
    <w:rPr>
      <w:rFonts w:ascii="Arial" w:hAnsi="Arial" w:eastAsia="黑体"/>
      <w:b/>
      <w:bCs/>
      <w:sz w:val="32"/>
      <w:szCs w:val="32"/>
      <w:lang w:val="en-US" w:eastAsia="zh-CN" w:bidi="ar-SA"/>
    </w:rPr>
  </w:style>
  <w:style w:type="paragraph" w:styleId="110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6" w:customStyle="1">
    <w:name w:val="Char Char31"/>
    <w:uiPriority w:val="0"/>
    <w:qFormat/>
    <w:rPr>
      <w:rFonts w:ascii="Arial" w:hAnsi="Arial" w:eastAsia="黑体" w:cs="Times New Roman"/>
      <w:b/>
      <w:bCs/>
      <w:sz w:val="32"/>
      <w:szCs w:val="32"/>
      <w:lang w:val="en-US" w:eastAsia="zh-CN" w:bidi="ar-SA"/>
    </w:rPr>
  </w:style>
  <w:style w:type="paragraph" w:styleId="1107" w:customStyle="1">
    <w:name w:val="正文（黑体）"/>
    <w:basedOn w:val="748"/>
    <w:next w:val="748"/>
    <w:uiPriority w:val="0"/>
    <w:qFormat/>
    <w:pPr>
      <w:ind w:firstLine="200"/>
      <w:spacing w:before="50" w:after="50" w:line="360" w:lineRule="auto"/>
    </w:pPr>
    <w:rPr>
      <w:rFonts w:ascii="黑体" w:eastAsia="黑体"/>
      <w:color w:val="000080"/>
      <w:sz w:val="24"/>
    </w:rPr>
  </w:style>
  <w:style w:type="character" w:styleId="1108" w:customStyle="1">
    <w:name w:val="ca-51"/>
    <w:uiPriority w:val="0"/>
    <w:qFormat/>
    <w:rPr>
      <w:rFonts w:ascii="楷体_GB2312" w:eastAsia="楷体_GB2312"/>
      <w:b/>
      <w:bCs/>
      <w:spacing w:val="-20"/>
      <w:sz w:val="24"/>
      <w:szCs w:val="24"/>
    </w:rPr>
  </w:style>
  <w:style w:type="paragraph" w:styleId="1109" w:customStyle="1">
    <w:name w:val="加点正文缩进"/>
    <w:basedOn w:val="748"/>
    <w:uiPriority w:val="0"/>
    <w:qFormat/>
    <w:pPr>
      <w:ind w:left="962" w:hanging="480"/>
      <w:spacing w:line="300" w:lineRule="auto"/>
      <w:tabs>
        <w:tab w:val="left" w:pos="840" w:leader="none"/>
      </w:tabs>
    </w:pPr>
    <w:rPr>
      <w:sz w:val="24"/>
    </w:rPr>
  </w:style>
  <w:style w:type="paragraph" w:styleId="1110" w:customStyle="1">
    <w:name w:val="默认段落字体 Para Char Char Char Char Char Char Char Char Char Char Char Char Char Char"/>
    <w:basedOn w:val="1018"/>
    <w:uiPriority w:val="0"/>
    <w:qFormat/>
    <w:rPr>
      <w:rFonts w:ascii="Tahoma" w:hAnsi="Tahoma"/>
      <w:sz w:val="24"/>
    </w:rPr>
  </w:style>
  <w:style w:type="paragraph" w:styleId="1111" w:customStyle="1">
    <w:name w:val="列表段落1"/>
    <w:basedOn w:val="748"/>
    <w:uiPriority w:val="0"/>
    <w:qFormat/>
    <w:pPr>
      <w:ind w:firstLine="200"/>
    </w:pPr>
  </w:style>
  <w:style w:type="paragraph" w:styleId="1112" w:customStyle="1">
    <w:name w:val="序号"/>
    <w:next w:val="748"/>
    <w:uiPriority w:val="0"/>
    <w:qFormat/>
    <w:pPr>
      <w:jc w:val="center"/>
    </w:pPr>
    <w:rPr>
      <w:rFonts w:ascii="Times New Roman" w:hAnsi="Times New Roman" w:eastAsia="仿宋_GB2312" w:cs="Times New Roman"/>
      <w:bCs/>
      <w:sz w:val="21"/>
      <w:szCs w:val="44"/>
      <w:lang w:val="en-US" w:eastAsia="zh-CN" w:bidi="ar-SA"/>
    </w:rPr>
  </w:style>
  <w:style w:type="paragraph" w:styleId="1113" w:customStyle="1">
    <w:name w:val="Char"/>
    <w:basedOn w:val="748"/>
    <w:uiPriority w:val="0"/>
    <w:qFormat/>
    <w:pPr>
      <w:tabs>
        <w:tab w:val="left" w:pos="360" w:leader="none"/>
      </w:tabs>
    </w:pPr>
    <w:rPr>
      <w:rFonts w:ascii="仿宋_GB2312" w:eastAsia="仿宋_GB2312"/>
      <w:b/>
      <w:sz w:val="24"/>
    </w:rPr>
  </w:style>
  <w:style w:type="paragraph" w:styleId="1114"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5" w:customStyle="1">
    <w:name w:val="xl36"/>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Char Char Char"/>
    <w:basedOn w:val="748"/>
    <w:uiPriority w:val="0"/>
    <w:qFormat/>
    <w:rPr>
      <w:rFonts w:ascii="Tahoma" w:hAnsi="Tahoma"/>
      <w:sz w:val="24"/>
      <w:szCs w:val="20"/>
    </w:rPr>
  </w:style>
  <w:style w:type="paragraph" w:styleId="1117" w:customStyle="1">
    <w:name w:val="Char12"/>
    <w:basedOn w:val="748"/>
    <w:uiPriority w:val="0"/>
    <w:qFormat/>
    <w:pPr>
      <w:ind w:left="360" w:right="202" w:firstLine="360"/>
      <w:spacing w:line="480" w:lineRule="auto"/>
      <w:tabs>
        <w:tab w:val="left" w:pos="360" w:leader="none"/>
      </w:tabs>
    </w:pPr>
    <w:rPr>
      <w:sz w:val="24"/>
    </w:rPr>
  </w:style>
  <w:style w:type="paragraph" w:styleId="1118" w:customStyle="1">
    <w:name w:val="Char Char Char Char Char Char Char Char Char Char"/>
    <w:basedOn w:val="748"/>
    <w:uiPriority w:val="0"/>
    <w:qFormat/>
    <w:rPr>
      <w:rFonts w:ascii="Tahoma" w:hAnsi="Tahoma"/>
      <w:sz w:val="24"/>
      <w:szCs w:val="20"/>
    </w:rPr>
  </w:style>
  <w:style w:type="paragraph" w:styleId="1119" w:customStyle="1">
    <w:name w:val="正文段"/>
    <w:basedOn w:val="748"/>
    <w:uiPriority w:val="0"/>
    <w:qFormat/>
    <w:pPr>
      <w:ind w:firstLine="425"/>
      <w:spacing w:after="240" w:line="240" w:lineRule="atLeast"/>
      <w:widowControl/>
    </w:pPr>
    <w:rPr>
      <w:sz w:val="24"/>
      <w:szCs w:val="20"/>
    </w:rPr>
  </w:style>
  <w:style w:type="paragraph" w:styleId="1120" w:customStyle="1">
    <w:name w:val="段"/>
    <w:uiPriority w:val="0"/>
    <w:qFormat/>
    <w:pPr>
      <w:ind w:firstLine="200"/>
      <w:jc w:val="both"/>
    </w:pPr>
    <w:rPr>
      <w:rFonts w:ascii="宋体" w:hAnsi="Times New Roman" w:eastAsia="宋体" w:cs="Times New Roman"/>
      <w:sz w:val="21"/>
      <w:lang w:val="en-US" w:eastAsia="zh-CN" w:bidi="ar-SA"/>
    </w:rPr>
  </w:style>
  <w:style w:type="paragraph" w:styleId="1121" w:customStyle="1">
    <w:name w:val="Char Char Char Char Char Char Char Char Char Char1"/>
    <w:basedOn w:val="748"/>
    <w:uiPriority w:val="0"/>
    <w:qFormat/>
    <w:rPr>
      <w:rFonts w:ascii="Tahoma" w:hAnsi="Tahoma" w:cs="Tahoma"/>
      <w:sz w:val="24"/>
    </w:rPr>
  </w:style>
  <w:style w:type="paragraph" w:styleId="1122" w:customStyle="1">
    <w:name w:val="xl34"/>
    <w:basedOn w:val="748"/>
    <w:uiPriority w:val="0"/>
    <w:qFormat/>
    <w:pPr>
      <w:jc w:val="center"/>
      <w:spacing w:before="100" w:beforeAutospacing="1" w:after="100" w:afterAutospacing="1"/>
      <w:widowControl/>
    </w:pPr>
    <w:rPr>
      <w:rFonts w:ascii="Arial Unicode MS" w:hAnsi="Arial Unicode MS" w:eastAsia="Arial Unicode MS"/>
      <w:sz w:val="24"/>
    </w:rPr>
  </w:style>
  <w:style w:type="paragraph" w:styleId="1123" w:customStyle="1">
    <w:name w:val="前言、引言标题"/>
    <w:next w:val="74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4" w:customStyle="1">
    <w:name w:val="Char Char Char Char Char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25" w:customStyle="1">
    <w:name w:val="pa-0"/>
    <w:basedOn w:val="748"/>
    <w:uiPriority w:val="0"/>
    <w:qFormat/>
    <w:pPr>
      <w:ind w:firstLine="480"/>
      <w:spacing w:line="360" w:lineRule="atLeast"/>
      <w:widowControl/>
    </w:pPr>
    <w:rPr>
      <w:rFonts w:ascii="宋体" w:cs="宋体"/>
      <w:sz w:val="24"/>
    </w:rPr>
  </w:style>
  <w:style w:type="paragraph" w:styleId="1126" w:customStyle="1">
    <w:name w:val="Char111"/>
    <w:basedOn w:val="748"/>
    <w:uiPriority w:val="0"/>
    <w:qFormat/>
    <w:pPr>
      <w:jc w:val="left"/>
      <w:spacing w:after="160" w:line="240" w:lineRule="exact"/>
      <w:widowControl/>
    </w:pPr>
    <w:rPr>
      <w:rFonts w:ascii="Verdana" w:hAnsi="Verdana"/>
      <w:sz w:val="20"/>
      <w:szCs w:val="20"/>
      <w:lang w:eastAsia="en-US"/>
    </w:rPr>
  </w:style>
  <w:style w:type="paragraph" w:styleId="1127" w:customStyle="1">
    <w:name w:val="三级条标题"/>
    <w:basedOn w:val="1128"/>
    <w:next w:val="1120"/>
    <w:uiPriority w:val="0"/>
    <w:qFormat/>
    <w:pPr>
      <w:ind w:left="1050"/>
      <w:outlineLvl w:val="4"/>
    </w:pPr>
  </w:style>
  <w:style w:type="paragraph" w:styleId="1128" w:customStyle="1">
    <w:name w:val="二级条标题"/>
    <w:basedOn w:val="1129"/>
    <w:next w:val="1120"/>
    <w:uiPriority w:val="0"/>
    <w:qFormat/>
    <w:pPr>
      <w:ind w:left="360"/>
      <w:outlineLvl w:val="3"/>
    </w:pPr>
  </w:style>
  <w:style w:type="paragraph" w:styleId="1129" w:customStyle="1">
    <w:name w:val="一级条标题"/>
    <w:next w:val="1120"/>
    <w:uiPriority w:val="0"/>
    <w:qFormat/>
    <w:pPr>
      <w:outlineLvl w:val="2"/>
    </w:pPr>
    <w:rPr>
      <w:rFonts w:ascii="Times New Roman" w:hAnsi="Times New Roman" w:eastAsia="黑体" w:cs="Times New Roman"/>
      <w:sz w:val="21"/>
      <w:lang w:val="en-US" w:eastAsia="zh-CN" w:bidi="ar-SA"/>
    </w:rPr>
  </w:style>
  <w:style w:type="paragraph" w:styleId="1130" w:customStyle="1">
    <w:name w:val="FA正文+标号"/>
    <w:basedOn w:val="7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1" w:customStyle="1">
    <w:name w:val="表文1"/>
    <w:basedOn w:val="748"/>
    <w:uiPriority w:val="0"/>
    <w:qFormat/>
    <w:pPr>
      <w:ind w:firstLine="196"/>
      <w:spacing w:line="360" w:lineRule="auto"/>
      <w:widowControl/>
    </w:pPr>
    <w:rPr>
      <w:rFonts w:ascii="宋体"/>
      <w:sz w:val="24"/>
    </w:rPr>
  </w:style>
  <w:style w:type="paragraph" w:styleId="1132" w:customStyle="1">
    <w:name w:val="表内容"/>
    <w:basedOn w:val="1133"/>
    <w:uiPriority w:val="0"/>
    <w:qFormat/>
    <w:pPr>
      <w:ind w:left="0" w:firstLine="0"/>
      <w:spacing w:line="320" w:lineRule="exact"/>
    </w:pPr>
    <w:rPr>
      <w:sz w:val="20"/>
    </w:rPr>
  </w:style>
  <w:style w:type="paragraph" w:styleId="1133" w:customStyle="1">
    <w:name w:val="正文11"/>
    <w:basedOn w:val="748"/>
    <w:uiPriority w:val="0"/>
    <w:qFormat/>
    <w:pPr>
      <w:ind w:left="357" w:firstLine="420"/>
      <w:jc w:val="left"/>
      <w:spacing w:line="360" w:lineRule="auto"/>
      <w:widowControl/>
    </w:pPr>
    <w:rPr>
      <w:rFonts w:cs="Arial"/>
      <w:szCs w:val="20"/>
    </w:rPr>
  </w:style>
  <w:style w:type="paragraph" w:styleId="1134" w:customStyle="1">
    <w:name w:val="Char Char1 Char Char Char Char Char Char"/>
    <w:basedOn w:val="748"/>
    <w:uiPriority w:val="0"/>
    <w:qFormat/>
    <w:pPr>
      <w:jc w:val="center"/>
      <w:widowControl/>
    </w:pPr>
    <w:rPr>
      <w:szCs w:val="20"/>
    </w:rPr>
  </w:style>
  <w:style w:type="paragraph" w:styleId="1135" w:customStyle="1">
    <w:name w:val="xl2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普通正文"/>
    <w:basedOn w:val="748"/>
    <w:uiPriority w:val="0"/>
    <w:qFormat/>
    <w:pPr>
      <w:ind w:firstLine="425"/>
      <w:jc w:val="left"/>
    </w:pPr>
    <w:rPr>
      <w:rFonts w:ascii="宋体"/>
      <w:sz w:val="20"/>
      <w:szCs w:val="20"/>
    </w:rPr>
  </w:style>
  <w:style w:type="paragraph" w:styleId="113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8" w:customStyle="1">
    <w:name w:val="附图标题"/>
    <w:basedOn w:val="1014"/>
    <w:next w:val="1013"/>
    <w:uiPriority w:val="0"/>
    <w:qFormat/>
    <w:pPr>
      <w:ind w:left="780" w:hanging="480"/>
      <w:jc w:val="center"/>
      <w:spacing w:after="100"/>
      <w:tabs>
        <w:tab w:val="left" w:pos="780" w:leader="none"/>
      </w:tabs>
    </w:pPr>
    <w:rPr>
      <w:b/>
      <w:sz w:val="21"/>
    </w:rPr>
  </w:style>
  <w:style w:type="paragraph" w:styleId="1139" w:customStyle="1">
    <w:name w:val="图号"/>
    <w:basedOn w:val="7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0" w:customStyle="1">
    <w:name w:val="xl40"/>
    <w:basedOn w:val="7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1" w:customStyle="1">
    <w:name w:val="缩进正文"/>
    <w:basedOn w:val="748"/>
    <w:uiPriority w:val="0"/>
    <w:qFormat/>
    <w:pPr>
      <w:ind w:left="1418" w:firstLine="425"/>
      <w:jc w:val="left"/>
      <w:spacing w:after="200" w:line="400" w:lineRule="exact"/>
      <w:widowControl/>
    </w:pPr>
    <w:rPr>
      <w:rFonts w:ascii="宋体"/>
      <w:sz w:val="24"/>
      <w:szCs w:val="20"/>
    </w:rPr>
  </w:style>
  <w:style w:type="paragraph" w:styleId="1142"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3"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Char1"/>
    <w:basedOn w:val="748"/>
    <w:uiPriority w:val="0"/>
    <w:qFormat/>
    <w:pPr>
      <w:ind w:left="360" w:right="202" w:firstLine="360"/>
      <w:spacing w:line="480" w:lineRule="auto"/>
      <w:tabs>
        <w:tab w:val="left" w:pos="360" w:leader="none"/>
      </w:tabs>
    </w:pPr>
    <w:rPr>
      <w:sz w:val="24"/>
    </w:rPr>
  </w:style>
  <w:style w:type="paragraph" w:styleId="1145" w:customStyle="1">
    <w:name w:val="首页标题"/>
    <w:uiPriority w:val="0"/>
    <w:qFormat/>
    <w:pPr>
      <w:jc w:val="center"/>
    </w:pPr>
    <w:rPr>
      <w:rFonts w:ascii="宋体" w:hAnsi="Times New Roman" w:eastAsia="宋体" w:cs="宋体"/>
      <w:sz w:val="72"/>
      <w:szCs w:val="72"/>
      <w:lang w:val="en-US" w:eastAsia="zh-CN" w:bidi="ar-SA"/>
    </w:rPr>
  </w:style>
  <w:style w:type="paragraph" w:styleId="1146" w:customStyle="1">
    <w:name w:val="pa-10"/>
    <w:basedOn w:val="748"/>
    <w:uiPriority w:val="0"/>
    <w:qFormat/>
    <w:pPr>
      <w:spacing w:line="240" w:lineRule="atLeast"/>
      <w:widowControl/>
    </w:pPr>
    <w:rPr>
      <w:rFonts w:ascii="宋体" w:cs="宋体"/>
      <w:sz w:val="24"/>
    </w:rPr>
  </w:style>
  <w:style w:type="paragraph" w:styleId="1147" w:customStyle="1">
    <w:name w:val="特点"/>
    <w:basedOn w:val="748"/>
    <w:next w:val="748"/>
    <w:uiPriority w:val="0"/>
    <w:qFormat/>
    <w:pPr>
      <w:jc w:val="center"/>
      <w:spacing w:line="360" w:lineRule="auto"/>
    </w:pPr>
    <w:rPr>
      <w:rFonts w:ascii="Arial" w:hAnsi="Arial"/>
      <w:sz w:val="24"/>
      <w:szCs w:val="20"/>
    </w:rPr>
  </w:style>
  <w:style w:type="paragraph" w:styleId="1148" w:customStyle="1">
    <w:name w:val="pa-4"/>
    <w:basedOn w:val="748"/>
    <w:uiPriority w:val="0"/>
    <w:qFormat/>
    <w:pPr>
      <w:jc w:val="center"/>
      <w:spacing w:line="280" w:lineRule="atLeast"/>
      <w:widowControl/>
    </w:pPr>
    <w:rPr>
      <w:rFonts w:ascii="宋体" w:cs="宋体"/>
      <w:sz w:val="24"/>
    </w:rPr>
  </w:style>
  <w:style w:type="paragraph" w:styleId="1149" w:customStyle="1">
    <w:name w:val="编号"/>
    <w:basedOn w:val="748"/>
    <w:next w:val="1095"/>
    <w:uiPriority w:val="0"/>
    <w:qFormat/>
    <w:pPr>
      <w:ind w:left="420" w:right="-136" w:hanging="420"/>
      <w:widowControl/>
      <w:tabs>
        <w:tab w:val="left" w:pos="420" w:leader="none"/>
      </w:tabs>
    </w:pPr>
    <w:rPr>
      <w:rFonts w:ascii="仿宋_GB2312" w:eastAsia="仿宋_GB2312"/>
      <w:b/>
      <w:bCs/>
      <w:sz w:val="24"/>
      <w:szCs w:val="21"/>
    </w:rPr>
  </w:style>
  <w:style w:type="paragraph" w:styleId="115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1" w:customStyle="1">
    <w:name w:val="xl33"/>
    <w:basedOn w:val="7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2" w:customStyle="1">
    <w:name w:val="编号1"/>
    <w:next w:val="109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3"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4" w:customStyle="1">
    <w:name w:val="CM17"/>
    <w:basedOn w:val="748"/>
    <w:next w:val="748"/>
    <w:uiPriority w:val="0"/>
    <w:qFormat/>
    <w:pPr>
      <w:jc w:val="left"/>
      <w:spacing w:after="273" w:line="360" w:lineRule="auto"/>
    </w:pPr>
    <w:rPr>
      <w:rFonts w:ascii="宋体"/>
      <w:sz w:val="24"/>
    </w:rPr>
  </w:style>
  <w:style w:type="paragraph" w:styleId="1155" w:customStyle="1">
    <w:name w:val="xl38"/>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参考资料清单+倾斜+蓝色"/>
    <w:basedOn w:val="748"/>
    <w:uiPriority w:val="0"/>
    <w:qFormat/>
    <w:pPr>
      <w:spacing w:line="360" w:lineRule="auto"/>
    </w:pPr>
    <w:rPr>
      <w:rFonts w:ascii="Arial" w:hAnsi="Arial"/>
      <w:i/>
      <w:iCs/>
      <w:color w:val="0000ff"/>
      <w:szCs w:val="21"/>
    </w:rPr>
  </w:style>
  <w:style w:type="paragraph" w:styleId="115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8" w:customStyle="1">
    <w:name w:val="pa-8"/>
    <w:basedOn w:val="748"/>
    <w:uiPriority w:val="0"/>
    <w:qFormat/>
    <w:pPr>
      <w:ind w:firstLine="480"/>
      <w:spacing w:line="280" w:lineRule="atLeast"/>
      <w:widowControl/>
    </w:pPr>
    <w:rPr>
      <w:rFonts w:ascii="宋体" w:cs="宋体"/>
      <w:sz w:val="24"/>
    </w:rPr>
  </w:style>
  <w:style w:type="paragraph" w:styleId="1159" w:customStyle="1">
    <w:name w:val="标书2"/>
    <w:next w:val="1095"/>
    <w:uiPriority w:val="0"/>
    <w:qFormat/>
    <w:rPr>
      <w:rFonts w:ascii="Times New Roman" w:hAnsi="Times New Roman" w:eastAsia="黑体" w:cs="宋体"/>
      <w:b/>
      <w:sz w:val="44"/>
      <w:lang w:val="en-US" w:eastAsia="zh-CN" w:bidi="ar-SA"/>
    </w:rPr>
  </w:style>
  <w:style w:type="paragraph" w:styleId="1160" w:customStyle="1">
    <w:name w:val="表格文字"/>
    <w:basedOn w:val="748"/>
    <w:uiPriority w:val="0"/>
    <w:qFormat/>
    <w:pPr>
      <w:jc w:val="left"/>
    </w:pPr>
    <w:rPr>
      <w:sz w:val="18"/>
    </w:rPr>
  </w:style>
  <w:style w:type="paragraph" w:styleId="1161" w:customStyle="1">
    <w:name w:val="首页空格"/>
    <w:uiPriority w:val="0"/>
    <w:qFormat/>
    <w:pPr>
      <w:jc w:val="center"/>
    </w:pPr>
    <w:rPr>
      <w:rFonts w:ascii="Times New Roman" w:hAnsi="Times New Roman" w:eastAsia="宋体" w:cs="宋体"/>
      <w:sz w:val="72"/>
      <w:lang w:val="en-US" w:eastAsia="zh-CN" w:bidi="ar-SA"/>
    </w:rPr>
  </w:style>
  <w:style w:type="paragraph" w:styleId="1162" w:customStyle="1">
    <w:name w:val="保密事宜格式"/>
    <w:basedOn w:val="101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4" w:customStyle="1">
    <w:name w:val="È±Ê¡ÎÄ±¾"/>
    <w:basedOn w:val="748"/>
    <w:uiPriority w:val="0"/>
    <w:qFormat/>
    <w:pPr>
      <w:jc w:val="left"/>
      <w:spacing w:line="360" w:lineRule="auto"/>
      <w:widowControl/>
    </w:pPr>
    <w:rPr>
      <w:sz w:val="24"/>
      <w:szCs w:val="20"/>
    </w:rPr>
  </w:style>
  <w:style w:type="paragraph" w:styleId="1165" w:customStyle="1">
    <w:name w:val="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66"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附图居中"/>
    <w:basedOn w:val="748"/>
    <w:next w:val="1138"/>
    <w:uiPriority w:val="0"/>
    <w:qFormat/>
    <w:pPr>
      <w:ind w:left="1271" w:hanging="420"/>
      <w:jc w:val="center"/>
      <w:keepNext/>
      <w:spacing w:line="360" w:lineRule="auto"/>
      <w:tabs>
        <w:tab w:val="left" w:pos="0" w:leader="none"/>
      </w:tabs>
    </w:pPr>
    <w:rPr>
      <w:caps/>
      <w:sz w:val="24"/>
    </w:rPr>
  </w:style>
  <w:style w:type="paragraph" w:styleId="1168" w:customStyle="1">
    <w:name w:val="pa-6"/>
    <w:basedOn w:val="748"/>
    <w:uiPriority w:val="0"/>
    <w:qFormat/>
    <w:pPr>
      <w:spacing w:line="360" w:lineRule="atLeast"/>
      <w:widowControl/>
    </w:pPr>
    <w:rPr>
      <w:rFonts w:ascii="宋体"/>
      <w:sz w:val="24"/>
      <w:szCs w:val="20"/>
    </w:rPr>
  </w:style>
  <w:style w:type="paragraph" w:styleId="1169" w:customStyle="1">
    <w:name w:val="规范正文"/>
    <w:basedOn w:val="748"/>
    <w:uiPriority w:val="0"/>
    <w:qFormat/>
    <w:pPr>
      <w:ind w:left="480"/>
      <w:spacing w:line="360" w:lineRule="auto"/>
    </w:pPr>
    <w:rPr>
      <w:sz w:val="24"/>
      <w:szCs w:val="20"/>
    </w:rPr>
  </w:style>
  <w:style w:type="paragraph" w:styleId="1170" w:customStyle="1">
    <w:name w:val="font7"/>
    <w:basedOn w:val="748"/>
    <w:uiPriority w:val="0"/>
    <w:qFormat/>
    <w:pPr>
      <w:jc w:val="left"/>
      <w:spacing w:before="100" w:beforeAutospacing="1" w:after="100" w:afterAutospacing="1"/>
      <w:widowControl/>
    </w:pPr>
    <w:rPr>
      <w:rFonts w:ascii="宋体"/>
      <w:sz w:val="20"/>
      <w:szCs w:val="20"/>
    </w:rPr>
  </w:style>
  <w:style w:type="paragraph" w:styleId="1171" w:customStyle="1">
    <w:name w:val="缺省文本"/>
    <w:basedOn w:val="748"/>
    <w:uiPriority w:val="0"/>
    <w:qFormat/>
    <w:pPr>
      <w:jc w:val="left"/>
    </w:pPr>
    <w:rPr>
      <w:sz w:val="24"/>
      <w:szCs w:val="20"/>
    </w:rPr>
  </w:style>
  <w:style w:type="paragraph" w:styleId="1172" w:customStyle="1">
    <w:name w:val="序号-----------"/>
    <w:basedOn w:val="748"/>
    <w:uiPriority w:val="0"/>
    <w:qFormat/>
    <w:pPr>
      <w:jc w:val="left"/>
      <w:widowControl/>
    </w:pPr>
    <w:rPr>
      <w:rFonts w:ascii="宋体"/>
      <w:bCs/>
      <w:szCs w:val="21"/>
    </w:rPr>
  </w:style>
  <w:style w:type="paragraph" w:styleId="1173" w:customStyle="1">
    <w:name w:val="font8"/>
    <w:basedOn w:val="748"/>
    <w:uiPriority w:val="0"/>
    <w:qFormat/>
    <w:pPr>
      <w:jc w:val="left"/>
      <w:spacing w:before="100" w:beforeAutospacing="1" w:after="100" w:afterAutospacing="1"/>
      <w:widowControl/>
    </w:pPr>
    <w:rPr>
      <w:rFonts w:ascii="Arial" w:hAnsi="Arial" w:cs="Arial"/>
      <w:color w:val="000000"/>
      <w:sz w:val="18"/>
      <w:szCs w:val="18"/>
    </w:rPr>
  </w:style>
  <w:style w:type="paragraph" w:styleId="1174" w:customStyle="1">
    <w:name w:val="表格标题"/>
    <w:basedOn w:val="748"/>
    <w:uiPriority w:val="0"/>
    <w:qFormat/>
    <w:pPr>
      <w:jc w:val="center"/>
    </w:pPr>
    <w:rPr>
      <w:b/>
    </w:rPr>
  </w:style>
  <w:style w:type="paragraph" w:styleId="1175" w:customStyle="1">
    <w:name w:val="章标题"/>
    <w:next w:val="112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6" w:customStyle="1">
    <w:name w:val="首页单位日期"/>
    <w:basedOn w:val="748"/>
    <w:uiPriority w:val="0"/>
    <w:qFormat/>
    <w:pPr>
      <w:jc w:val="center"/>
      <w:widowControl/>
    </w:pPr>
    <w:rPr>
      <w:rFonts w:ascii="宋体" w:cs="宋体"/>
      <w:bCs/>
      <w:sz w:val="28"/>
      <w:szCs w:val="20"/>
    </w:rPr>
  </w:style>
  <w:style w:type="paragraph" w:styleId="1177" w:customStyle="1">
    <w:name w:val="样式 正文缩进 + (中文) 仿宋_GB2312 小四 Char"/>
    <w:basedOn w:val="1013"/>
    <w:uiPriority w:val="0"/>
    <w:qFormat/>
    <w:pPr>
      <w:ind w:firstLine="200"/>
      <w:spacing w:line="360" w:lineRule="auto"/>
    </w:pPr>
    <w:rPr>
      <w:szCs w:val="24"/>
    </w:rPr>
  </w:style>
  <w:style w:type="paragraph" w:styleId="1178" w:customStyle="1">
    <w:name w:val="项目"/>
    <w:basedOn w:val="748"/>
    <w:uiPriority w:val="0"/>
    <w:qFormat/>
    <w:pPr>
      <w:ind w:left="840" w:hanging="420"/>
      <w:spacing w:before="60" w:after="60" w:line="360" w:lineRule="auto"/>
      <w:tabs>
        <w:tab w:val="left" w:pos="840" w:leader="none"/>
      </w:tabs>
    </w:pPr>
    <w:rPr>
      <w:rFonts w:ascii="宋体"/>
      <w:szCs w:val="20"/>
    </w:rPr>
  </w:style>
  <w:style w:type="paragraph" w:styleId="1179" w:customStyle="1">
    <w:name w:val="默认段落字体 Para Char"/>
    <w:basedOn w:val="748"/>
    <w:uiPriority w:val="0"/>
    <w:qFormat/>
    <w:rPr>
      <w:rFonts w:ascii="宋体"/>
      <w:b/>
      <w:sz w:val="28"/>
      <w:szCs w:val="28"/>
    </w:rPr>
  </w:style>
  <w:style w:type="paragraph" w:styleId="1180" w:customStyle="1">
    <w:name w:val="篇名"/>
    <w:next w:val="82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1" w:customStyle="1">
    <w:name w:val="Char13"/>
    <w:basedOn w:val="748"/>
    <w:uiPriority w:val="0"/>
    <w:qFormat/>
  </w:style>
  <w:style w:type="paragraph" w:styleId="1182" w:customStyle="1">
    <w:name w:val="表头"/>
    <w:basedOn w:val="1133"/>
    <w:uiPriority w:val="0"/>
    <w:qFormat/>
    <w:pPr>
      <w:ind w:left="0" w:firstLine="0"/>
      <w:spacing w:line="240" w:lineRule="auto"/>
    </w:pPr>
    <w:rPr>
      <w:sz w:val="20"/>
    </w:rPr>
  </w:style>
  <w:style w:type="paragraph" w:styleId="1183" w:customStyle="1">
    <w:name w:val="表格序号"/>
    <w:uiPriority w:val="0"/>
    <w:qFormat/>
    <w:rPr>
      <w:rFonts w:ascii="Times New Roman" w:hAnsi="Times New Roman" w:eastAsia="仿宋_GB2312" w:cs="宋体"/>
      <w:sz w:val="21"/>
      <w:lang w:val="en-US" w:eastAsia="zh-CN" w:bidi="ar-SA"/>
    </w:rPr>
  </w:style>
  <w:style w:type="paragraph" w:styleId="1184" w:customStyle="1">
    <w:name w:val="Char Char Char Char1"/>
    <w:basedOn w:val="748"/>
    <w:uiPriority w:val="0"/>
    <w:qFormat/>
    <w:pPr>
      <w:ind w:firstLine="200"/>
      <w:spacing w:line="360" w:lineRule="auto"/>
    </w:pPr>
    <w:rPr>
      <w:sz w:val="24"/>
      <w:szCs w:val="20"/>
    </w:rPr>
  </w:style>
  <w:style w:type="paragraph" w:styleId="1185" w:customStyle="1">
    <w:name w:val="标书3"/>
    <w:next w:val="1095"/>
    <w:uiPriority w:val="0"/>
    <w:qFormat/>
    <w:pPr>
      <w:jc w:val="center"/>
      <w:widowControl w:val="off"/>
    </w:pPr>
    <w:rPr>
      <w:rFonts w:ascii="Times New Roman" w:hAnsi="Times New Roman" w:eastAsia="黑体" w:cs="Times New Roman"/>
      <w:b/>
      <w:sz w:val="44"/>
      <w:szCs w:val="24"/>
      <w:lang w:val="en-US" w:eastAsia="zh-CN" w:bidi="ar-SA"/>
    </w:rPr>
  </w:style>
  <w:style w:type="paragraph" w:styleId="1186" w:customStyle="1">
    <w:name w:val="首页小标题"/>
    <w:next w:val="1161"/>
    <w:uiPriority w:val="0"/>
    <w:qFormat/>
    <w:pPr>
      <w:jc w:val="center"/>
    </w:pPr>
    <w:rPr>
      <w:rFonts w:ascii="Times New Roman" w:hAnsi="Times New Roman" w:eastAsia="宋体" w:cs="宋体"/>
      <w:sz w:val="44"/>
      <w:lang w:val="en-US" w:eastAsia="zh-CN" w:bidi="ar-SA"/>
    </w:rPr>
  </w:style>
  <w:style w:type="paragraph" w:styleId="1187" w:customStyle="1">
    <w:name w:val="新段落缩进"/>
    <w:basedOn w:val="748"/>
    <w:uiPriority w:val="0"/>
    <w:qFormat/>
    <w:pPr>
      <w:ind w:firstLine="200"/>
      <w:spacing w:line="400" w:lineRule="exact"/>
    </w:pPr>
    <w:rPr>
      <w:rFonts w:ascii="仿宋_GB2312" w:eastAsia="仿宋_GB2312"/>
      <w:sz w:val="24"/>
    </w:rPr>
  </w:style>
  <w:style w:type="paragraph" w:styleId="1188" w:customStyle="1">
    <w:name w:val="pa-2"/>
    <w:basedOn w:val="748"/>
    <w:uiPriority w:val="0"/>
    <w:qFormat/>
    <w:pPr>
      <w:spacing w:line="360" w:lineRule="atLeast"/>
      <w:widowControl/>
    </w:pPr>
    <w:rPr>
      <w:rFonts w:ascii="宋体" w:cs="宋体"/>
      <w:sz w:val="24"/>
    </w:rPr>
  </w:style>
  <w:style w:type="paragraph" w:styleId="1189" w:customStyle="1">
    <w:name w:val="四级条标题"/>
    <w:basedOn w:val="1127"/>
    <w:next w:val="1120"/>
    <w:uiPriority w:val="0"/>
    <w:qFormat/>
    <w:pPr>
      <w:ind w:left="0"/>
      <w:outlineLvl w:val="5"/>
    </w:pPr>
  </w:style>
  <w:style w:type="paragraph" w:styleId="1190" w:customStyle="1">
    <w:name w:val="保密事宜内容"/>
    <w:basedOn w:val="7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1"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2" w:customStyle="1">
    <w:name w:val="Char1 Char Char Char"/>
    <w:basedOn w:val="748"/>
    <w:uiPriority w:val="0"/>
    <w:qFormat/>
    <w:rPr>
      <w:szCs w:val="20"/>
    </w:rPr>
  </w:style>
  <w:style w:type="paragraph" w:styleId="1193" w:customStyle="1">
    <w:name w:val="正文 + 宋体"/>
    <w:basedOn w:val="748"/>
    <w:uiPriority w:val="0"/>
    <w:qFormat/>
    <w:pPr>
      <w:ind w:firstLine="250"/>
    </w:pPr>
    <w:rPr>
      <w:rFonts w:ascii="宋体"/>
      <w:szCs w:val="21"/>
    </w:rPr>
  </w:style>
  <w:style w:type="paragraph" w:styleId="1194" w:customStyle="1">
    <w:name w:val="xl31"/>
    <w:basedOn w:val="7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5" w:customStyle="1">
    <w:name w:val="pbody"/>
    <w:basedOn w:val="748"/>
    <w:uiPriority w:val="0"/>
    <w:qFormat/>
    <w:pPr>
      <w:jc w:val="left"/>
      <w:spacing w:before="100" w:beforeAutospacing="1" w:after="100" w:afterAutospacing="1" w:line="360" w:lineRule="auto"/>
      <w:widowControl/>
    </w:pPr>
    <w:rPr>
      <w:rFonts w:ascii="宋体" w:cs="宋体"/>
      <w:sz w:val="24"/>
    </w:rPr>
  </w:style>
  <w:style w:type="paragraph" w:styleId="1196" w:customStyle="1">
    <w:name w:val="xl42"/>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7" w:customStyle="1">
    <w:name w:val="txt"/>
    <w:basedOn w:val="748"/>
    <w:uiPriority w:val="0"/>
    <w:qFormat/>
    <w:pPr>
      <w:jc w:val="left"/>
      <w:spacing w:before="100" w:beforeAutospacing="1" w:after="100" w:afterAutospacing="1"/>
      <w:widowControl/>
    </w:pPr>
    <w:rPr>
      <w:rFonts w:ascii="宋体" w:cs="宋体"/>
      <w:sz w:val="24"/>
    </w:rPr>
  </w:style>
  <w:style w:type="paragraph" w:styleId="1198" w:customStyle="1">
    <w:name w:val="样式1"/>
    <w:basedOn w:val="1012"/>
    <w:next w:val="748"/>
    <w:uiPriority w:val="0"/>
    <w:qFormat/>
    <w:rPr>
      <w:rFonts w:ascii="Arial" w:hAnsi="Arial" w:eastAsia="幼圆" w:cs="Arial"/>
      <w:sz w:val="24"/>
      <w:szCs w:val="20"/>
    </w:rPr>
  </w:style>
  <w:style w:type="paragraph" w:styleId="1199" w:customStyle="1">
    <w:name w:val="xl3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0" w:customStyle="1">
    <w:name w:val="列表段落11"/>
    <w:basedOn w:val="748"/>
    <w:uiPriority w:val="0"/>
    <w:qFormat/>
    <w:pPr>
      <w:ind w:firstLine="420"/>
    </w:pPr>
  </w:style>
  <w:style w:type="paragraph" w:styleId="120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2" w:customStyle="1">
    <w:name w:val="样式 序号----------- + 仿宋_GB2312"/>
    <w:basedOn w:val="1172"/>
    <w:uiPriority w:val="0"/>
    <w:qFormat/>
    <w:pPr>
      <w:ind w:firstLine="200"/>
      <w:spacing w:line="360" w:lineRule="auto"/>
    </w:pPr>
    <w:rPr>
      <w:rFonts w:ascii="仿宋_GB2312" w:eastAsia="仿宋_GB2312"/>
      <w:bCs w:val="0"/>
    </w:rPr>
  </w:style>
  <w:style w:type="paragraph" w:styleId="1203" w:customStyle="1">
    <w:name w:val="xl41"/>
    <w:basedOn w:val="7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4" w:customStyle="1">
    <w:name w:val="Char11"/>
    <w:basedOn w:val="748"/>
    <w:uiPriority w:val="0"/>
    <w:qFormat/>
    <w:rPr>
      <w:szCs w:val="21"/>
    </w:rPr>
  </w:style>
  <w:style w:type="paragraph" w:styleId="1205" w:customStyle="1">
    <w:name w:val="样式 序号----------- + 仿宋_GB23121"/>
    <w:basedOn w:val="1172"/>
    <w:uiPriority w:val="0"/>
    <w:qFormat/>
    <w:pPr>
      <w:spacing w:line="360" w:lineRule="auto"/>
    </w:pPr>
    <w:rPr>
      <w:rFonts w:ascii="仿宋_GB2312" w:eastAsia="仿宋_GB2312"/>
      <w:bCs w:val="0"/>
    </w:rPr>
  </w:style>
  <w:style w:type="paragraph" w:styleId="1206" w:customStyle="1">
    <w:name w:val="pa-9"/>
    <w:basedOn w:val="748"/>
    <w:uiPriority w:val="0"/>
    <w:qFormat/>
    <w:pPr>
      <w:jc w:val="center"/>
      <w:spacing w:line="360" w:lineRule="atLeast"/>
      <w:widowControl/>
    </w:pPr>
    <w:rPr>
      <w:rFonts w:ascii="宋体" w:cs="宋体"/>
      <w:sz w:val="24"/>
    </w:rPr>
  </w:style>
  <w:style w:type="paragraph" w:styleId="1207" w:customStyle="1">
    <w:name w:val="pa-3"/>
    <w:basedOn w:val="748"/>
    <w:uiPriority w:val="0"/>
    <w:qFormat/>
    <w:pPr>
      <w:jc w:val="left"/>
      <w:spacing w:before="150" w:after="150"/>
      <w:widowControl/>
    </w:pPr>
    <w:rPr>
      <w:rFonts w:ascii="宋体" w:cs="宋体"/>
      <w:sz w:val="24"/>
    </w:rPr>
  </w:style>
  <w:style w:type="paragraph" w:styleId="1208" w:customStyle="1">
    <w:name w:val="font5"/>
    <w:basedOn w:val="748"/>
    <w:uiPriority w:val="0"/>
    <w:qFormat/>
    <w:pPr>
      <w:jc w:val="left"/>
      <w:spacing w:before="100" w:beforeAutospacing="1" w:after="100" w:afterAutospacing="1"/>
      <w:widowControl/>
    </w:pPr>
    <w:rPr>
      <w:rFonts w:ascii="宋体"/>
      <w:sz w:val="18"/>
      <w:szCs w:val="18"/>
    </w:rPr>
  </w:style>
  <w:style w:type="paragraph" w:styleId="1209" w:customStyle="1">
    <w:name w:val="pa-5"/>
    <w:basedOn w:val="748"/>
    <w:uiPriority w:val="0"/>
    <w:qFormat/>
    <w:pPr>
      <w:spacing w:line="280" w:lineRule="atLeast"/>
      <w:widowControl/>
    </w:pPr>
    <w:rPr>
      <w:rFonts w:ascii="宋体" w:cs="宋体"/>
      <w:sz w:val="24"/>
    </w:rPr>
  </w:style>
  <w:style w:type="paragraph" w:styleId="1210" w:customStyle="1">
    <w:name w:val="xl39"/>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1" w:customStyle="1">
    <w:name w:val="font6"/>
    <w:basedOn w:val="748"/>
    <w:uiPriority w:val="0"/>
    <w:qFormat/>
    <w:pPr>
      <w:jc w:val="left"/>
      <w:spacing w:before="100" w:beforeAutospacing="1" w:after="100" w:afterAutospacing="1"/>
      <w:widowControl/>
    </w:pPr>
    <w:rPr>
      <w:sz w:val="20"/>
      <w:szCs w:val="20"/>
    </w:rPr>
  </w:style>
  <w:style w:type="paragraph" w:styleId="1212" w:customStyle="1">
    <w:name w:val="font9"/>
    <w:basedOn w:val="748"/>
    <w:uiPriority w:val="0"/>
    <w:qFormat/>
    <w:pPr>
      <w:jc w:val="left"/>
      <w:spacing w:before="100" w:beforeAutospacing="1" w:after="100" w:afterAutospacing="1"/>
      <w:widowControl/>
    </w:pPr>
    <w:rPr>
      <w:rFonts w:ascii="宋体"/>
      <w:color w:val="000000"/>
      <w:sz w:val="18"/>
      <w:szCs w:val="18"/>
    </w:rPr>
  </w:style>
  <w:style w:type="paragraph" w:styleId="1213" w:customStyle="1">
    <w:name w:val="列出段落1"/>
    <w:basedOn w:val="748"/>
    <w:link w:val="1214"/>
    <w:uiPriority w:val="0"/>
    <w:qFormat/>
    <w:pPr>
      <w:ind w:firstLine="200"/>
    </w:pPr>
  </w:style>
  <w:style w:type="character" w:styleId="1214" w:customStyle="1">
    <w:name w:val="列出段落 Char"/>
    <w:link w:val="1213"/>
    <w:uiPriority w:val="0"/>
    <w:qFormat/>
    <w:rPr>
      <w:rFonts w:ascii="Calibri" w:hAnsi="Calibri"/>
      <w:sz w:val="21"/>
      <w:szCs w:val="22"/>
    </w:rPr>
  </w:style>
  <w:style w:type="paragraph" w:styleId="1215" w:customStyle="1">
    <w:name w:val="p0"/>
    <w:basedOn w:val="748"/>
    <w:uiPriority w:val="0"/>
    <w:qFormat/>
    <w:pPr>
      <w:widowControl/>
    </w:pPr>
    <w:rPr>
      <w:szCs w:val="21"/>
    </w:rPr>
  </w:style>
  <w:style w:type="paragraph" w:styleId="1216" w:customStyle="1">
    <w:name w:val="Char Char Char Char Char Char Char Char Char Char21"/>
    <w:basedOn w:val="748"/>
    <w:uiPriority w:val="0"/>
    <w:qFormat/>
    <w:rPr>
      <w:rFonts w:ascii="Tahoma" w:hAnsi="Tahoma"/>
      <w:sz w:val="24"/>
      <w:szCs w:val="20"/>
    </w:rPr>
  </w:style>
  <w:style w:type="paragraph" w:styleId="121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8" w:customStyle="1">
    <w:name w:val="表格正文"/>
    <w:basedOn w:val="748"/>
    <w:uiPriority w:val="0"/>
    <w:qFormat/>
    <w:pPr>
      <w:spacing w:line="300" w:lineRule="auto"/>
      <w:tabs>
        <w:tab w:val="left" w:pos="420" w:leader="none"/>
      </w:tabs>
    </w:pPr>
  </w:style>
  <w:style w:type="paragraph" w:styleId="1219" w:customStyle="1">
    <w:name w:val="首页标题小初"/>
    <w:uiPriority w:val="0"/>
    <w:qFormat/>
    <w:pPr>
      <w:jc w:val="center"/>
    </w:pPr>
    <w:rPr>
      <w:rFonts w:ascii="黑体" w:hAnsi="Times New Roman" w:eastAsia="黑体" w:cs="宋体"/>
      <w:sz w:val="72"/>
      <w:lang w:val="en-US" w:eastAsia="zh-CN" w:bidi="ar-SA"/>
    </w:rPr>
  </w:style>
  <w:style w:type="paragraph" w:styleId="1220" w:customStyle="1">
    <w:name w:val="五级条标题"/>
    <w:basedOn w:val="1189"/>
    <w:next w:val="1120"/>
    <w:uiPriority w:val="0"/>
    <w:qFormat/>
    <w:pPr>
      <w:outlineLvl w:val="6"/>
    </w:pPr>
  </w:style>
  <w:style w:type="paragraph" w:styleId="1221" w:customStyle="1">
    <w:name w:val="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222" w:customStyle="1">
    <w:name w:val="ibm-list-next"/>
    <w:basedOn w:val="748"/>
    <w:uiPriority w:val="0"/>
    <w:qFormat/>
    <w:pPr>
      <w:jc w:val="left"/>
      <w:spacing w:before="100" w:beforeAutospacing="1" w:after="100" w:afterAutospacing="1"/>
      <w:widowControl/>
    </w:pPr>
    <w:rPr>
      <w:rFonts w:ascii="宋体" w:cs="宋体"/>
      <w:sz w:val="24"/>
    </w:rPr>
  </w:style>
  <w:style w:type="paragraph" w:styleId="1223" w:customStyle="1">
    <w:name w:val="首页标题 一号"/>
    <w:basedOn w:val="1219"/>
    <w:uiPriority w:val="0"/>
    <w:qFormat/>
    <w:rPr>
      <w:sz w:val="52"/>
    </w:rPr>
  </w:style>
  <w:style w:type="paragraph" w:styleId="1224" w:customStyle="1">
    <w:name w:val="Char Char Char Char Char Char Char Char Char Char2"/>
    <w:basedOn w:val="748"/>
    <w:uiPriority w:val="0"/>
    <w:qFormat/>
    <w:rPr>
      <w:rFonts w:ascii="Tahoma" w:hAnsi="Tahoma"/>
      <w:sz w:val="24"/>
      <w:szCs w:val="20"/>
    </w:rPr>
  </w:style>
  <w:style w:type="paragraph" w:styleId="1225" w:customStyle="1">
    <w:name w:val="正文（编号）"/>
    <w:basedOn w:val="1082"/>
    <w:link w:val="1226"/>
    <w:uiPriority w:val="0"/>
    <w:qFormat/>
    <w:pPr>
      <w:ind w:left="720" w:firstLine="0"/>
      <w:tabs>
        <w:tab w:val="left" w:pos="720" w:leader="none"/>
        <w:tab w:val="left" w:pos="780" w:leader="none"/>
      </w:tabs>
    </w:pPr>
    <w:rPr>
      <w:rFonts w:ascii="Times New Roman" w:hAnsi="Times New Roman"/>
      <w:szCs w:val="24"/>
    </w:rPr>
  </w:style>
  <w:style w:type="character" w:styleId="1226" w:customStyle="1">
    <w:name w:val="正文（编号） Char Char"/>
    <w:link w:val="1225"/>
    <w:uiPriority w:val="0"/>
    <w:qFormat/>
    <w:rPr>
      <w:sz w:val="24"/>
      <w:szCs w:val="24"/>
    </w:rPr>
  </w:style>
  <w:style w:type="paragraph" w:styleId="1227" w:customStyle="1">
    <w:name w:val="表格"/>
    <w:basedOn w:val="748"/>
    <w:uiPriority w:val="0"/>
    <w:qFormat/>
    <w:pPr>
      <w:ind w:firstLine="21"/>
    </w:pPr>
    <w:rPr>
      <w:rFonts w:ascii="宋体"/>
      <w:szCs w:val="20"/>
    </w:rPr>
  </w:style>
  <w:style w:type="character" w:styleId="1228" w:customStyle="1">
    <w:name w:val="正文（缩进） Char Char"/>
    <w:uiPriority w:val="0"/>
    <w:qFormat/>
    <w:rPr>
      <w:rFonts w:eastAsia="宋体"/>
      <w:sz w:val="24"/>
      <w:szCs w:val="24"/>
      <w:lang w:val="en-US" w:eastAsia="zh-CN" w:bidi="ar-SA"/>
    </w:rPr>
  </w:style>
  <w:style w:type="paragraph" w:styleId="1229" w:customStyle="1">
    <w:name w:val="Char Char Char1"/>
    <w:basedOn w:val="748"/>
    <w:uiPriority w:val="0"/>
    <w:qFormat/>
    <w:rPr>
      <w:szCs w:val="21"/>
    </w:rPr>
  </w:style>
  <w:style w:type="paragraph" w:styleId="1230" w:customStyle="1">
    <w:name w:val="样式 正文2 + 首行缩进:  0 厘米 段后: 1.5 行"/>
    <w:basedOn w:val="74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1" w:customStyle="1">
    <w:name w:val="表中文字"/>
    <w:basedOn w:val="748"/>
    <w:uiPriority w:val="0"/>
    <w:qFormat/>
    <w:pPr>
      <w:widowControl/>
    </w:pPr>
    <w:rPr>
      <w:szCs w:val="20"/>
    </w:rPr>
  </w:style>
  <w:style w:type="character" w:styleId="1232" w:customStyle="1">
    <w:name w:val="z1"/>
    <w:uiPriority w:val="0"/>
    <w:qFormat/>
  </w:style>
  <w:style w:type="paragraph" w:styleId="1233" w:customStyle="1">
    <w:name w:val="a1"/>
    <w:basedOn w:val="748"/>
    <w:uiPriority w:val="0"/>
    <w:qFormat/>
    <w:pPr>
      <w:jc w:val="left"/>
      <w:spacing w:before="100" w:beforeAutospacing="1" w:after="100" w:afterAutospacing="1"/>
      <w:widowControl/>
    </w:pPr>
    <w:rPr>
      <w:rFonts w:ascii="宋体"/>
      <w:sz w:val="24"/>
    </w:rPr>
  </w:style>
  <w:style w:type="paragraph" w:styleId="1234" w:customStyle="1">
    <w:name w:val="a0"/>
    <w:basedOn w:val="748"/>
    <w:uiPriority w:val="0"/>
    <w:qFormat/>
    <w:pPr>
      <w:jc w:val="left"/>
      <w:spacing w:before="100" w:beforeAutospacing="1" w:after="100" w:afterAutospacing="1"/>
      <w:widowControl/>
    </w:pPr>
    <w:rPr>
      <w:rFonts w:ascii="宋体"/>
      <w:sz w:val="24"/>
    </w:rPr>
  </w:style>
  <w:style w:type="paragraph" w:styleId="1235" w:customStyle="1">
    <w:name w:val="tabletext"/>
    <w:basedOn w:val="748"/>
    <w:uiPriority w:val="0"/>
    <w:qFormat/>
    <w:pPr>
      <w:jc w:val="left"/>
      <w:spacing w:before="100" w:beforeAutospacing="1" w:after="100" w:afterAutospacing="1"/>
      <w:widowControl/>
    </w:pPr>
    <w:rPr>
      <w:rFonts w:ascii="宋体"/>
      <w:sz w:val="24"/>
    </w:rPr>
  </w:style>
  <w:style w:type="paragraph" w:styleId="1236" w:customStyle="1">
    <w:name w:val="我的样式"/>
    <w:basedOn w:val="748"/>
    <w:uiPriority w:val="0"/>
    <w:qFormat/>
    <w:pPr>
      <w:ind w:firstLine="420"/>
      <w:jc w:val="left"/>
      <w:spacing w:after="120"/>
      <w:widowControl/>
    </w:pPr>
    <w:rPr>
      <w:rFonts w:ascii="宋体"/>
      <w:color w:val="000000"/>
      <w:sz w:val="24"/>
      <w:szCs w:val="16"/>
    </w:rPr>
  </w:style>
  <w:style w:type="paragraph" w:styleId="1237" w:customStyle="1">
    <w:name w:val="Figure and Table Title"/>
    <w:basedOn w:val="748"/>
    <w:uiPriority w:val="0"/>
    <w:qFormat/>
    <w:pPr>
      <w:ind w:left="2160"/>
      <w:jc w:val="left"/>
      <w:widowControl/>
    </w:pPr>
    <w:rPr>
      <w:rFonts w:ascii="Helvetica-Light" w:hAnsi="Helvetica-Light"/>
      <w:b/>
      <w:bCs/>
      <w:sz w:val="20"/>
      <w:lang w:eastAsia="en-US"/>
    </w:rPr>
  </w:style>
  <w:style w:type="paragraph" w:styleId="1238" w:customStyle="1">
    <w:name w:val="Table Text/Title"/>
    <w:basedOn w:val="748"/>
    <w:uiPriority w:val="0"/>
    <w:qFormat/>
    <w:pPr>
      <w:jc w:val="left"/>
      <w:widowControl/>
    </w:pPr>
    <w:rPr>
      <w:rFonts w:ascii="宋体"/>
      <w:b/>
      <w:bCs/>
      <w:sz w:val="20"/>
      <w:szCs w:val="20"/>
      <w:lang w:eastAsia="en-US"/>
    </w:rPr>
  </w:style>
  <w:style w:type="paragraph" w:styleId="1239" w:customStyle="1">
    <w:name w:val="Sourcetext bullet"/>
    <w:basedOn w:val="7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0" w:customStyle="1">
    <w:name w:val="无标题正文 Char Char Char Char Char Char Char Char Char Char Char Char Char Char Char Char Char Char Char Char Char Char Char Char Char Char Char1 Char"/>
    <w:basedOn w:val="748"/>
    <w:uiPriority w:val="0"/>
    <w:qFormat/>
    <w:pPr>
      <w:jc w:val="center"/>
      <w:spacing w:after="160" w:line="240" w:lineRule="exact"/>
      <w:widowControl/>
    </w:pPr>
    <w:rPr>
      <w:rFonts w:ascii="Arial" w:hAnsi="Arial"/>
      <w:sz w:val="20"/>
      <w:szCs w:val="20"/>
      <w:lang w:eastAsia="en-US"/>
    </w:rPr>
  </w:style>
  <w:style w:type="paragraph" w:styleId="1241" w:customStyle="1">
    <w:name w:val="Char Char Char Char"/>
    <w:basedOn w:val="748"/>
    <w:uiPriority w:val="0"/>
    <w:qFormat/>
    <w:pPr>
      <w:ind w:left="560" w:firstLine="200"/>
      <w:jc w:val="left"/>
      <w:spacing w:after="120" w:line="360" w:lineRule="auto"/>
      <w:widowControl/>
    </w:pPr>
    <w:rPr>
      <w:rFonts w:ascii="Verdana" w:hAnsi="Verdana"/>
      <w:sz w:val="24"/>
    </w:rPr>
  </w:style>
  <w:style w:type="character" w:styleId="1242" w:customStyle="1">
    <w:name w:val="style91"/>
    <w:uiPriority w:val="0"/>
    <w:qFormat/>
    <w:rPr>
      <w:color w:val="2060c0"/>
      <w:sz w:val="24"/>
      <w:szCs w:val="24"/>
    </w:rPr>
  </w:style>
  <w:style w:type="paragraph" w:styleId="1243" w:customStyle="1">
    <w:name w:val="标准小四"/>
    <w:basedOn w:val="748"/>
    <w:uiPriority w:val="0"/>
    <w:qFormat/>
    <w:pPr>
      <w:ind w:firstLine="200"/>
      <w:spacing w:line="360" w:lineRule="auto"/>
    </w:pPr>
    <w:rPr>
      <w:rFonts w:ascii="Arial" w:hAnsi="Arial"/>
      <w:sz w:val="24"/>
      <w:szCs w:val="21"/>
    </w:rPr>
  </w:style>
  <w:style w:type="paragraph" w:styleId="1244" w:customStyle="1">
    <w:name w:val="样式 正文首行缩进 + 宋体 首行缩进:  0.74 厘米"/>
    <w:basedOn w:val="1054"/>
    <w:uiPriority w:val="0"/>
    <w:qFormat/>
    <w:pPr>
      <w:ind w:firstLine="210"/>
      <w:spacing w:before="120" w:after="0" w:line="380" w:lineRule="exact"/>
    </w:pPr>
    <w:rPr>
      <w:rFonts w:ascii="宋体" w:cs="宋体"/>
      <w:sz w:val="24"/>
      <w:szCs w:val="20"/>
    </w:rPr>
  </w:style>
  <w:style w:type="paragraph" w:styleId="1245" w:customStyle="1">
    <w:name w:val="默认段落字体 Para Char Char Char Char Char Char Char Char Char1"/>
    <w:basedOn w:val="748"/>
    <w:uiPriority w:val="0"/>
    <w:qFormat/>
    <w:rPr>
      <w:rFonts w:ascii="Tahoma" w:hAnsi="Tahoma"/>
      <w:sz w:val="24"/>
      <w:szCs w:val="20"/>
    </w:rPr>
  </w:style>
  <w:style w:type="paragraph" w:styleId="1246" w:customStyle="1">
    <w:name w:val="正文小四"/>
    <w:basedOn w:val="748"/>
    <w:uiPriority w:val="0"/>
    <w:qFormat/>
    <w:pPr>
      <w:spacing w:line="312" w:lineRule="auto"/>
    </w:pPr>
    <w:rPr>
      <w:sz w:val="24"/>
    </w:rPr>
  </w:style>
  <w:style w:type="paragraph" w:styleId="1247" w:customStyle="1">
    <w:name w:val="ul"/>
    <w:basedOn w:val="748"/>
    <w:uiPriority w:val="0"/>
    <w:qFormat/>
    <w:pPr>
      <w:numPr>
        <w:ilvl w:val="0"/>
        <w:numId w:val="1"/>
      </w:numPr>
      <w:ind w:left="567" w:hanging="85"/>
      <w:jc w:val="left"/>
      <w:spacing w:line="360" w:lineRule="auto"/>
      <w:widowControl/>
      <w:tabs>
        <w:tab w:val="left" w:pos="842" w:leader="none"/>
      </w:tabs>
    </w:pPr>
    <w:rPr>
      <w:sz w:val="24"/>
    </w:rPr>
  </w:style>
  <w:style w:type="paragraph" w:styleId="1248" w:customStyle="1">
    <w:name w:val="Bullet"/>
    <w:basedOn w:val="7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9" w:customStyle="1">
    <w:name w:val="正文（首行缩进）"/>
    <w:basedOn w:val="748"/>
    <w:uiPriority w:val="0"/>
    <w:qFormat/>
    <w:pPr>
      <w:ind w:firstLine="482"/>
      <w:spacing w:before="120" w:line="360" w:lineRule="auto"/>
      <w:widowControl/>
    </w:pPr>
    <w:rPr>
      <w:sz w:val="24"/>
      <w:szCs w:val="20"/>
    </w:rPr>
  </w:style>
  <w:style w:type="character" w:styleId="1250" w:customStyle="1">
    <w:name w:val="style161"/>
    <w:uiPriority w:val="0"/>
    <w:qFormat/>
    <w:rPr>
      <w:rFonts w:ascii="Verdana" w:hAnsi="Verdana" w:eastAsia="宋体"/>
      <w:b/>
      <w:color w:val="0a246a"/>
      <w:sz w:val="24"/>
      <w:szCs w:val="24"/>
      <w:lang w:val="en-US" w:eastAsia="zh-CN" w:bidi="ar-SA"/>
    </w:rPr>
  </w:style>
  <w:style w:type="paragraph" w:styleId="1251" w:customStyle="1">
    <w:name w:val="正文（首行缩进两字）"/>
    <w:basedOn w:val="748"/>
    <w:uiPriority w:val="0"/>
    <w:qFormat/>
    <w:pPr>
      <w:spacing w:line="312" w:lineRule="auto"/>
    </w:pPr>
    <w:rPr>
      <w:rFonts w:ascii="宋体" w:cs="宋体"/>
      <w:sz w:val="24"/>
    </w:rPr>
  </w:style>
  <w:style w:type="paragraph" w:styleId="1252" w:customStyle="1">
    <w:name w:val="正文文字缩进 3"/>
    <w:basedOn w:val="748"/>
    <w:uiPriority w:val="0"/>
    <w:qFormat/>
    <w:pPr>
      <w:ind w:left="420" w:firstLine="420"/>
      <w:spacing w:line="312" w:lineRule="auto"/>
    </w:pPr>
    <w:rPr>
      <w:rFonts w:ascii="黑体" w:hAnsi="黑体" w:cs="宋体"/>
      <w:bCs/>
      <w:color w:val="000000"/>
      <w:sz w:val="24"/>
    </w:rPr>
  </w:style>
  <w:style w:type="paragraph" w:styleId="1253" w:customStyle="1">
    <w:name w:val="技术方案3"/>
    <w:basedOn w:val="748"/>
    <w:uiPriority w:val="0"/>
    <w:qFormat/>
    <w:pPr>
      <w:spacing w:line="360" w:lineRule="auto"/>
    </w:pPr>
    <w:rPr>
      <w:rFonts w:ascii="宋体"/>
      <w:b/>
      <w:bCs/>
      <w:sz w:val="32"/>
    </w:rPr>
  </w:style>
  <w:style w:type="paragraph" w:styleId="1254" w:customStyle="1">
    <w:name w:val="技术方案2"/>
    <w:basedOn w:val="748"/>
    <w:uiPriority w:val="0"/>
    <w:qFormat/>
    <w:pPr>
      <w:spacing w:line="480" w:lineRule="auto"/>
    </w:pPr>
    <w:rPr>
      <w:rFonts w:ascii="宋体"/>
      <w:b/>
      <w:bCs/>
      <w:sz w:val="36"/>
    </w:rPr>
  </w:style>
  <w:style w:type="paragraph" w:styleId="1255" w:customStyle="1">
    <w:name w:val="技术方案正文"/>
    <w:basedOn w:val="748"/>
    <w:uiPriority w:val="0"/>
    <w:qFormat/>
    <w:pPr>
      <w:ind w:firstLine="480"/>
      <w:spacing w:line="360" w:lineRule="auto"/>
    </w:pPr>
    <w:rPr>
      <w:rFonts w:ascii="宋体"/>
      <w:sz w:val="24"/>
    </w:rPr>
  </w:style>
  <w:style w:type="paragraph" w:styleId="125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57" w:customStyle="1">
    <w:name w:val="Normal Paragraph"/>
    <w:basedOn w:val="748"/>
    <w:uiPriority w:val="0"/>
    <w:qFormat/>
    <w:pPr>
      <w:ind w:firstLine="425"/>
      <w:spacing w:before="120" w:line="360" w:lineRule="auto"/>
      <w:widowControl/>
    </w:pPr>
    <w:rPr>
      <w:sz w:val="24"/>
      <w:szCs w:val="20"/>
    </w:rPr>
  </w:style>
  <w:style w:type="paragraph" w:styleId="1258" w:customStyle="1">
    <w:name w:val="Normal Paragraph Char"/>
    <w:basedOn w:val="748"/>
    <w:uiPriority w:val="0"/>
    <w:qFormat/>
    <w:pPr>
      <w:ind w:firstLine="425"/>
      <w:spacing w:before="120" w:line="360" w:lineRule="auto"/>
      <w:widowControl/>
    </w:pPr>
    <w:rPr>
      <w:sz w:val="24"/>
    </w:rPr>
  </w:style>
  <w:style w:type="paragraph" w:styleId="1259" w:customStyle="1">
    <w:name w:val="文档正文"/>
    <w:basedOn w:val="748"/>
    <w:uiPriority w:val="0"/>
    <w:qFormat/>
    <w:rPr>
      <w:rFonts w:ascii="宋体"/>
      <w:szCs w:val="20"/>
    </w:rPr>
  </w:style>
  <w:style w:type="paragraph" w:styleId="1260" w:customStyle="1">
    <w:name w:val="默认段落字体 Para Char Char Char Char Char"/>
    <w:basedOn w:val="748"/>
    <w:uiPriority w:val="0"/>
    <w:qFormat/>
    <w:pPr>
      <w:ind w:firstLine="200"/>
      <w:jc w:val="left"/>
      <w:spacing w:before="100" w:beforeAutospacing="1" w:after="100" w:afterAutospacing="1" w:line="360" w:lineRule="auto"/>
    </w:pPr>
    <w:rPr>
      <w:rFonts w:ascii="Arial" w:hAnsi="Arial"/>
      <w:sz w:val="24"/>
      <w:lang w:eastAsia="en-US"/>
    </w:rPr>
  </w:style>
  <w:style w:type="paragraph" w:styleId="1261" w:customStyle="1">
    <w:name w:val="标题2"/>
    <w:basedOn w:val="748"/>
    <w:uiPriority w:val="0"/>
    <w:qFormat/>
    <w:pPr>
      <w:tabs>
        <w:tab w:val="left" w:pos="0" w:leader="none"/>
      </w:tabs>
    </w:pPr>
    <w:rPr>
      <w:rFonts w:ascii="黑体" w:eastAsia="黑体"/>
      <w:sz w:val="24"/>
    </w:rPr>
  </w:style>
  <w:style w:type="paragraph" w:styleId="1262" w:customStyle="1">
    <w:name w:val="Char Char Char Char Char Char Char Char Char Char Char Char Char1"/>
    <w:basedOn w:val="748"/>
    <w:uiPriority w:val="0"/>
    <w:qFormat/>
    <w:pPr>
      <w:jc w:val="left"/>
      <w:spacing w:after="160" w:line="240" w:lineRule="exact"/>
      <w:widowControl/>
    </w:pPr>
    <w:rPr>
      <w:rFonts w:ascii="Arial" w:hAnsi="Arial" w:eastAsia="Times New Roman" w:cs="Verdana"/>
      <w:b/>
      <w:sz w:val="24"/>
      <w:szCs w:val="32"/>
      <w:lang w:eastAsia="en-US"/>
    </w:rPr>
  </w:style>
  <w:style w:type="paragraph" w:styleId="1263" w:customStyle="1">
    <w:name w:val="样式2"/>
    <w:basedOn w:val="830"/>
    <w:uiPriority w:val="0"/>
    <w:qFormat/>
    <w:pPr>
      <w:spacing w:line="415" w:lineRule="auto"/>
    </w:pPr>
    <w:rPr>
      <w:rFonts w:ascii="Calibri" w:hAnsi="Calibri"/>
      <w:bCs/>
      <w:color w:val="000000"/>
      <w:sz w:val="28"/>
      <w:szCs w:val="28"/>
    </w:rPr>
  </w:style>
  <w:style w:type="paragraph" w:styleId="1264" w:customStyle="1">
    <w:name w:val="样式3"/>
    <w:basedOn w:val="830"/>
    <w:uiPriority w:val="0"/>
    <w:qFormat/>
    <w:pPr>
      <w:spacing w:line="415" w:lineRule="auto"/>
    </w:pPr>
    <w:rPr>
      <w:rFonts w:ascii="Calibri" w:hAnsi="Calibri"/>
      <w:bCs/>
      <w:color w:val="000000"/>
      <w:sz w:val="28"/>
      <w:szCs w:val="28"/>
    </w:rPr>
  </w:style>
  <w:style w:type="paragraph" w:styleId="1265" w:customStyle="1">
    <w:name w:val="样式4"/>
    <w:basedOn w:val="830"/>
    <w:uiPriority w:val="0"/>
    <w:qFormat/>
    <w:pPr>
      <w:spacing w:line="415" w:lineRule="auto"/>
    </w:pPr>
    <w:rPr>
      <w:rFonts w:ascii="Calibri" w:hAnsi="Calibri"/>
      <w:bCs/>
      <w:color w:val="000000"/>
      <w:sz w:val="28"/>
      <w:szCs w:val="28"/>
    </w:rPr>
  </w:style>
  <w:style w:type="paragraph" w:styleId="1266" w:customStyle="1">
    <w:name w:val="样式5"/>
    <w:basedOn w:val="830"/>
    <w:uiPriority w:val="0"/>
    <w:qFormat/>
    <w:pPr>
      <w:spacing w:line="415" w:lineRule="auto"/>
    </w:pPr>
    <w:rPr>
      <w:rFonts w:ascii="Calibri" w:hAnsi="Calibri"/>
      <w:bCs/>
      <w:color w:val="000000"/>
      <w:sz w:val="28"/>
      <w:szCs w:val="28"/>
    </w:rPr>
  </w:style>
  <w:style w:type="paragraph" w:styleId="1267" w:customStyle="1">
    <w:name w:val="样式6"/>
    <w:basedOn w:val="119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8" w:customStyle="1">
    <w:name w:val="大汉方案正文 Char"/>
    <w:basedOn w:val="748"/>
    <w:uiPriority w:val="0"/>
    <w:qFormat/>
    <w:pPr>
      <w:ind w:firstLine="200"/>
      <w:spacing w:line="360" w:lineRule="auto"/>
    </w:pPr>
    <w:rPr>
      <w:rFonts w:ascii="Arial" w:hAnsi="Arial"/>
      <w:sz w:val="24"/>
    </w:rPr>
  </w:style>
  <w:style w:type="character" w:styleId="1269" w:customStyle="1">
    <w:name w:val="标题 2 Char Char Char"/>
    <w:uiPriority w:val="0"/>
    <w:qFormat/>
    <w:rPr>
      <w:rFonts w:ascii="Arial" w:hAnsi="Arial" w:eastAsia="宋体" w:cs="Arial"/>
      <w:b/>
      <w:bCs/>
      <w:i/>
      <w:iCs/>
      <w:sz w:val="28"/>
      <w:szCs w:val="28"/>
      <w:lang w:val="en-US" w:eastAsia="zh-CN" w:bidi="ar-SA"/>
    </w:rPr>
  </w:style>
  <w:style w:type="character" w:styleId="1270" w:customStyle="1">
    <w:name w:val="question-title"/>
    <w:uiPriority w:val="0"/>
    <w:qFormat/>
  </w:style>
  <w:style w:type="paragraph" w:styleId="1271" w:customStyle="1">
    <w:name w:val="说明书2级标题"/>
    <w:basedOn w:val="748"/>
    <w:next w:val="1272"/>
    <w:uiPriority w:val="0"/>
    <w:qFormat/>
    <w:pPr>
      <w:numPr>
        <w:ilvl w:val="2"/>
        <w:numId w:val="2"/>
      </w:numPr>
      <w:spacing w:before="100"/>
    </w:pPr>
    <w:rPr>
      <w:rFonts w:eastAsia="黑体"/>
      <w:sz w:val="28"/>
      <w:szCs w:val="28"/>
    </w:rPr>
  </w:style>
  <w:style w:type="paragraph" w:styleId="1272" w:customStyle="1">
    <w:name w:val="说明书3级标题"/>
    <w:basedOn w:val="748"/>
    <w:next w:val="748"/>
    <w:uiPriority w:val="0"/>
    <w:qFormat/>
    <w:pPr>
      <w:numPr>
        <w:ilvl w:val="2"/>
        <w:numId w:val="3"/>
      </w:numPr>
      <w:spacing w:line="360" w:lineRule="auto"/>
    </w:pPr>
    <w:rPr>
      <w:rFonts w:eastAsia="黑体"/>
      <w:sz w:val="24"/>
    </w:rPr>
  </w:style>
  <w:style w:type="character" w:styleId="1273" w:customStyle="1">
    <w:name w:val="style15"/>
    <w:uiPriority w:val="0"/>
    <w:qFormat/>
  </w:style>
  <w:style w:type="paragraph" w:styleId="1274" w:customStyle="1">
    <w:name w:val="列出段落[858D7CFB-ED40-4347-BF05-701D383B685F][858D7CFB-ED40-4347-BF05-701D383B685F]"/>
    <w:basedOn w:val="748"/>
    <w:uiPriority w:val="0"/>
    <w:qFormat/>
    <w:pPr>
      <w:ind w:firstLine="200"/>
    </w:pPr>
  </w:style>
  <w:style w:type="paragraph" w:styleId="1275" w:customStyle="1">
    <w:name w:val="默认段落字体 Para Char Char Char Char Char Char Char Char Char1 Char Char Char Char Char Char Char Char"/>
    <w:basedOn w:val="1018"/>
    <w:uiPriority w:val="0"/>
    <w:qFormat/>
  </w:style>
  <w:style w:type="paragraph" w:styleId="1276" w:customStyle="1">
    <w:name w:val="style42"/>
    <w:basedOn w:val="748"/>
    <w:uiPriority w:val="0"/>
    <w:qFormat/>
    <w:pPr>
      <w:jc w:val="left"/>
      <w:spacing w:before="100" w:beforeAutospacing="1" w:after="100" w:afterAutospacing="1"/>
      <w:widowControl/>
    </w:pPr>
    <w:rPr>
      <w:rFonts w:ascii="宋体" w:cs="宋体"/>
      <w:color w:val="000000"/>
      <w:sz w:val="15"/>
      <w:szCs w:val="15"/>
    </w:rPr>
  </w:style>
  <w:style w:type="paragraph" w:styleId="1277" w:customStyle="1">
    <w:name w:val="Char Char1 Char Char Char Char Char Char Char Char"/>
    <w:basedOn w:val="748"/>
    <w:uiPriority w:val="0"/>
    <w:qFormat/>
    <w:pPr>
      <w:jc w:val="left"/>
      <w:spacing w:after="160" w:line="240" w:lineRule="exact"/>
      <w:widowControl/>
    </w:pPr>
  </w:style>
  <w:style w:type="paragraph" w:styleId="1278" w:customStyle="1">
    <w:name w:val="技术方案正文样式"/>
    <w:basedOn w:val="748"/>
    <w:uiPriority w:val="0"/>
    <w:qFormat/>
    <w:pPr>
      <w:ind w:firstLine="200"/>
      <w:spacing w:line="400" w:lineRule="exact"/>
    </w:pPr>
    <w:rPr>
      <w:rFonts w:ascii="宋体" w:cs="宋体"/>
      <w:sz w:val="24"/>
      <w:szCs w:val="21"/>
    </w:rPr>
  </w:style>
  <w:style w:type="paragraph" w:styleId="1279" w:customStyle="1">
    <w:name w:val="修订1"/>
    <w:uiPriority w:val="0"/>
    <w:qFormat/>
    <w:rPr>
      <w:rFonts w:ascii="Times New Roman" w:hAnsi="Times New Roman" w:eastAsia="宋体" w:cs="Times New Roman"/>
      <w:sz w:val="21"/>
      <w:szCs w:val="24"/>
      <w:lang w:val="en-US" w:eastAsia="zh-CN" w:bidi="ar-SA"/>
    </w:rPr>
  </w:style>
  <w:style w:type="paragraph" w:styleId="1280" w:customStyle="1">
    <w:name w:val="D&amp;L"/>
    <w:basedOn w:val="1039"/>
    <w:uiPriority w:val="0"/>
    <w:qFormat/>
    <w:pPr>
      <w:spacing w:line="240" w:lineRule="atLeast"/>
      <w:pBdr>
        <w:bottom w:val="single" w:color="000000" w:sz="18" w:space="1"/>
      </w:pBdr>
    </w:pPr>
    <w:rPr>
      <w:sz w:val="24"/>
      <w:szCs w:val="20"/>
    </w:rPr>
  </w:style>
  <w:style w:type="paragraph" w:styleId="1281" w:customStyle="1">
    <w:name w:val="样式 标题 2 + Times New Roman 四号 非加粗 段前: 5 磅 段后: 0 磅 行距: 固定值 20..."/>
    <w:basedOn w:val="828"/>
    <w:uiPriority w:val="0"/>
    <w:qFormat/>
    <w:pPr>
      <w:spacing w:before="100" w:after="0" w:line="400" w:lineRule="exact"/>
    </w:pPr>
    <w:rPr>
      <w:rFonts w:ascii="Times New Roman" w:hAnsi="Times New Roman" w:cs="宋体"/>
      <w:b w:val="0"/>
      <w:sz w:val="28"/>
    </w:rPr>
  </w:style>
  <w:style w:type="paragraph" w:styleId="1282" w:customStyle="1">
    <w:name w:val="Char Char Char Char Char Char Char1 Char"/>
    <w:basedOn w:val="748"/>
    <w:uiPriority w:val="0"/>
    <w:qFormat/>
    <w:rPr>
      <w:rFonts w:ascii="Tahoma" w:hAnsi="Tahoma"/>
      <w:sz w:val="24"/>
      <w:szCs w:val="20"/>
    </w:rPr>
  </w:style>
  <w:style w:type="paragraph" w:styleId="1283" w:customStyle="1">
    <w:name w:val="TOC 标题2"/>
    <w:basedOn w:val="826"/>
    <w:next w:val="748"/>
    <w:uiPriority w:val="0"/>
    <w:qFormat/>
    <w:pPr>
      <w:spacing w:before="480" w:after="0" w:line="276" w:lineRule="auto"/>
      <w:widowControl/>
      <w:outlineLvl w:val="9"/>
    </w:pPr>
    <w:rPr>
      <w:rFonts w:ascii="Cambria" w:hAnsi="Cambria"/>
      <w:color w:val="365f91"/>
      <w:sz w:val="28"/>
    </w:rPr>
  </w:style>
  <w:style w:type="paragraph" w:styleId="1284" w:customStyle="1">
    <w:name w:val="无间隔11"/>
    <w:link w:val="1285"/>
    <w:uiPriority w:val="0"/>
    <w:qFormat/>
    <w:rPr>
      <w:rFonts w:ascii="Calibri" w:hAnsi="Calibri" w:eastAsia="宋体" w:cs="Times New Roman"/>
      <w:sz w:val="22"/>
      <w:lang w:val="en-US" w:eastAsia="zh-CN" w:bidi="ar-SA"/>
    </w:rPr>
  </w:style>
  <w:style w:type="character" w:styleId="1285" w:customStyle="1">
    <w:name w:val="无间隔 字符"/>
    <w:link w:val="1284"/>
    <w:uiPriority w:val="0"/>
    <w:qFormat/>
    <w:rPr>
      <w:rFonts w:ascii="Calibri" w:hAnsi="Calibri"/>
      <w:sz w:val="22"/>
      <w:lang w:bidi="ar-SA"/>
    </w:rPr>
  </w:style>
  <w:style w:type="paragraph" w:styleId="1286" w:customStyle="1">
    <w:name w:val="Normal_0"/>
    <w:uiPriority w:val="0"/>
    <w:qFormat/>
    <w:rPr>
      <w:rFonts w:ascii="黑体" w:hAnsi="黑体" w:eastAsia="黑体" w:cs="Times New Roman"/>
      <w:b/>
      <w:sz w:val="32"/>
      <w:szCs w:val="24"/>
      <w:lang w:val="en-US" w:eastAsia="zh-CN" w:bidi="ar-SA"/>
    </w:rPr>
  </w:style>
  <w:style w:type="paragraph" w:styleId="128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Normal_1"/>
    <w:uiPriority w:val="0"/>
    <w:qFormat/>
    <w:rPr>
      <w:rFonts w:ascii="黑体" w:hAnsi="黑体" w:eastAsia="黑体" w:cs="Times New Roman"/>
      <w:b/>
      <w:sz w:val="32"/>
      <w:szCs w:val="24"/>
      <w:lang w:val="en-US" w:eastAsia="zh-CN" w:bidi="ar-SA"/>
    </w:rPr>
  </w:style>
  <w:style w:type="paragraph" w:styleId="1289"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92" w:customStyle="1">
    <w:name w:val="Normal_2"/>
    <w:uiPriority w:val="0"/>
    <w:qFormat/>
    <w:rPr>
      <w:rFonts w:ascii="黑体" w:hAnsi="黑体" w:eastAsia="黑体" w:cs="Times New Roman"/>
      <w:b/>
      <w:sz w:val="32"/>
      <w:szCs w:val="24"/>
      <w:lang w:val="en-US" w:eastAsia="zh-CN" w:bidi="ar-SA"/>
    </w:rPr>
  </w:style>
  <w:style w:type="paragraph" w:styleId="129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4" w:customStyle="1">
    <w:name w:val="Normal_3"/>
    <w:uiPriority w:val="0"/>
    <w:qFormat/>
    <w:rPr>
      <w:rFonts w:ascii="黑体" w:hAnsi="黑体" w:eastAsia="黑体" w:cs="Times New Roman"/>
      <w:b/>
      <w:sz w:val="32"/>
      <w:szCs w:val="24"/>
      <w:lang w:val="en-US" w:eastAsia="zh-CN" w:bidi="ar-SA"/>
    </w:rPr>
  </w:style>
  <w:style w:type="paragraph" w:styleId="1295" w:customStyle="1">
    <w:name w:val="Normal_4"/>
    <w:uiPriority w:val="0"/>
    <w:qFormat/>
    <w:rPr>
      <w:rFonts w:ascii="黑体" w:hAnsi="黑体" w:eastAsia="黑体" w:cs="Times New Roman"/>
      <w:b/>
      <w:sz w:val="32"/>
      <w:szCs w:val="24"/>
      <w:lang w:val="en-US" w:eastAsia="zh-CN" w:bidi="ar-SA"/>
    </w:rPr>
  </w:style>
  <w:style w:type="paragraph" w:styleId="1296" w:customStyle="1">
    <w:name w:val="Normal_5"/>
    <w:uiPriority w:val="0"/>
    <w:qFormat/>
    <w:rPr>
      <w:rFonts w:ascii="黑体" w:hAnsi="黑体" w:eastAsia="黑体" w:cs="Times New Roman"/>
      <w:b/>
      <w:sz w:val="32"/>
      <w:szCs w:val="24"/>
      <w:lang w:val="en-US" w:eastAsia="zh-CN" w:bidi="ar-SA"/>
    </w:rPr>
  </w:style>
  <w:style w:type="paragraph" w:styleId="1297"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Normal_6"/>
    <w:uiPriority w:val="0"/>
    <w:qFormat/>
    <w:rPr>
      <w:rFonts w:ascii="黑体" w:hAnsi="黑体" w:eastAsia="黑体" w:cs="Times New Roman"/>
      <w:b/>
      <w:sz w:val="32"/>
      <w:szCs w:val="24"/>
      <w:lang w:val="en-US" w:eastAsia="zh-CN" w:bidi="ar-SA"/>
    </w:rPr>
  </w:style>
  <w:style w:type="paragraph" w:styleId="1299"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00" w:customStyle="1">
    <w:name w:val="Normal_7"/>
    <w:uiPriority w:val="0"/>
    <w:qFormat/>
    <w:rPr>
      <w:rFonts w:ascii="黑体" w:hAnsi="黑体" w:eastAsia="黑体" w:cs="Times New Roman"/>
      <w:b/>
      <w:sz w:val="32"/>
      <w:szCs w:val="24"/>
      <w:lang w:val="en-US" w:eastAsia="zh-CN" w:bidi="ar-SA"/>
    </w:rPr>
  </w:style>
  <w:style w:type="paragraph" w:styleId="1301" w:customStyle="1">
    <w:name w:val="Normal_8"/>
    <w:uiPriority w:val="0"/>
    <w:qFormat/>
    <w:rPr>
      <w:rFonts w:ascii="Times New Roman" w:hAnsi="Times New Roman" w:eastAsia="Times New Roman" w:cs="Times New Roman"/>
      <w:sz w:val="24"/>
      <w:szCs w:val="24"/>
      <w:lang w:val="en-US" w:eastAsia="zh-CN" w:bidi="ar-SA"/>
    </w:rPr>
  </w:style>
  <w:style w:type="paragraph" w:styleId="1302" w:customStyle="1">
    <w:name w:val="Normal_9"/>
    <w:uiPriority w:val="0"/>
    <w:qFormat/>
    <w:rPr>
      <w:rFonts w:ascii="黑体" w:hAnsi="黑体" w:eastAsia="黑体" w:cs="Times New Roman"/>
      <w:b/>
      <w:sz w:val="32"/>
      <w:szCs w:val="24"/>
      <w:lang w:val="en-US" w:eastAsia="zh-CN" w:bidi="ar-SA"/>
    </w:rPr>
  </w:style>
  <w:style w:type="paragraph" w:styleId="1303"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Normal_10"/>
    <w:uiPriority w:val="0"/>
    <w:qFormat/>
    <w:rPr>
      <w:rFonts w:ascii="黑体" w:hAnsi="黑体" w:eastAsia="黑体" w:cs="Times New Roman"/>
      <w:b/>
      <w:sz w:val="32"/>
      <w:szCs w:val="24"/>
      <w:lang w:val="en-US" w:eastAsia="zh-CN" w:bidi="ar-SA"/>
    </w:rPr>
  </w:style>
  <w:style w:type="paragraph" w:styleId="130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正文缩进_0"/>
    <w:basedOn w:val="1305"/>
    <w:link w:val="1307"/>
    <w:uiPriority w:val="0"/>
    <w:unhideWhenUsed/>
    <w:qFormat/>
    <w:pPr>
      <w:ind w:firstLine="420"/>
    </w:pPr>
    <w:rPr>
      <w:szCs w:val="22"/>
    </w:rPr>
  </w:style>
  <w:style w:type="character" w:styleId="1307" w:customStyle="1">
    <w:name w:val="正文缩进 Char1_0"/>
    <w:link w:val="1306"/>
    <w:uiPriority w:val="0"/>
    <w:qFormat/>
    <w:rPr>
      <w:sz w:val="21"/>
      <w:szCs w:val="22"/>
    </w:rPr>
  </w:style>
  <w:style w:type="paragraph" w:styleId="1308" w:customStyle="1">
    <w:name w:val="纯文本_0"/>
    <w:basedOn w:val="1305"/>
    <w:link w:val="1309"/>
    <w:uiPriority w:val="0"/>
    <w:unhideWhenUsed/>
    <w:qFormat/>
    <w:rPr>
      <w:rFonts w:ascii="宋体" w:hAnsi="Courier New"/>
      <w:szCs w:val="21"/>
    </w:rPr>
  </w:style>
  <w:style w:type="character" w:styleId="1309" w:customStyle="1">
    <w:name w:val="纯文本 Char_0"/>
    <w:link w:val="1308"/>
    <w:uiPriority w:val="0"/>
    <w:qFormat/>
    <w:rPr>
      <w:rFonts w:ascii="宋体" w:hAnsi="Courier New" w:cs="Courier New"/>
      <w:sz w:val="21"/>
      <w:szCs w:val="21"/>
    </w:rPr>
  </w:style>
  <w:style w:type="paragraph" w:styleId="1310" w:customStyle="1">
    <w:name w:val="Normal_11"/>
    <w:uiPriority w:val="0"/>
    <w:qFormat/>
    <w:rPr>
      <w:rFonts w:ascii="黑体" w:hAnsi="黑体" w:eastAsia="黑体" w:cs="Times New Roman"/>
      <w:b/>
      <w:sz w:val="32"/>
      <w:szCs w:val="24"/>
      <w:lang w:val="en-US" w:eastAsia="zh-CN" w:bidi="ar-SA"/>
    </w:rPr>
  </w:style>
  <w:style w:type="paragraph" w:styleId="131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2"/>
    <w:uiPriority w:val="0"/>
    <w:qFormat/>
    <w:rPr>
      <w:rFonts w:ascii="黑体" w:hAnsi="黑体" w:eastAsia="黑体" w:cs="Times New Roman"/>
      <w:b/>
      <w:sz w:val="32"/>
      <w:szCs w:val="24"/>
      <w:lang w:val="en-US" w:eastAsia="zh-CN" w:bidi="ar-SA"/>
    </w:rPr>
  </w:style>
  <w:style w:type="paragraph" w:styleId="1313"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Normal_13"/>
    <w:uiPriority w:val="0"/>
    <w:qFormat/>
    <w:rPr>
      <w:rFonts w:ascii="黑体" w:hAnsi="黑体" w:eastAsia="黑体" w:cs="Times New Roman"/>
      <w:b/>
      <w:sz w:val="32"/>
      <w:szCs w:val="24"/>
      <w:lang w:val="en-US" w:eastAsia="zh-CN" w:bidi="ar-SA"/>
    </w:rPr>
  </w:style>
  <w:style w:type="paragraph" w:styleId="131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Normal_14"/>
    <w:uiPriority w:val="0"/>
    <w:qFormat/>
    <w:rPr>
      <w:rFonts w:ascii="黑体" w:hAnsi="黑体" w:eastAsia="黑体" w:cs="Times New Roman"/>
      <w:b/>
      <w:sz w:val="32"/>
      <w:szCs w:val="24"/>
      <w:lang w:val="en-US" w:eastAsia="zh-CN" w:bidi="ar-SA"/>
    </w:rPr>
  </w:style>
  <w:style w:type="paragraph" w:styleId="1317"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Normal_15"/>
    <w:uiPriority w:val="0"/>
    <w:qFormat/>
    <w:rPr>
      <w:rFonts w:ascii="黑体" w:hAnsi="黑体" w:eastAsia="黑体" w:cs="Times New Roman"/>
      <w:b/>
      <w:sz w:val="32"/>
      <w:szCs w:val="24"/>
      <w:lang w:val="en-US" w:eastAsia="zh-CN" w:bidi="ar-SA"/>
    </w:rPr>
  </w:style>
  <w:style w:type="paragraph" w:styleId="1319"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16"/>
    <w:uiPriority w:val="0"/>
    <w:qFormat/>
    <w:rPr>
      <w:rFonts w:ascii="黑体" w:hAnsi="黑体" w:eastAsia="黑体" w:cs="Times New Roman"/>
      <w:b/>
      <w:sz w:val="32"/>
      <w:szCs w:val="24"/>
      <w:lang w:val="en-US" w:eastAsia="zh-CN" w:bidi="ar-SA"/>
    </w:rPr>
  </w:style>
  <w:style w:type="paragraph" w:styleId="1321"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17"/>
    <w:uiPriority w:val="0"/>
    <w:qFormat/>
    <w:rPr>
      <w:rFonts w:ascii="黑体" w:hAnsi="黑体" w:eastAsia="黑体" w:cs="Times New Roman"/>
      <w:b/>
      <w:sz w:val="32"/>
      <w:szCs w:val="24"/>
      <w:lang w:val="en-US" w:eastAsia="zh-CN" w:bidi="ar-SA"/>
    </w:rPr>
  </w:style>
  <w:style w:type="paragraph" w:styleId="1324" w:customStyle="1">
    <w:name w:val="Normal_18"/>
    <w:uiPriority w:val="0"/>
    <w:qFormat/>
    <w:rPr>
      <w:rFonts w:ascii="黑体" w:hAnsi="黑体" w:eastAsia="黑体" w:cs="Times New Roman"/>
      <w:b/>
      <w:sz w:val="32"/>
      <w:szCs w:val="24"/>
      <w:lang w:val="en-US" w:eastAsia="zh-CN" w:bidi="ar-SA"/>
    </w:rPr>
  </w:style>
  <w:style w:type="paragraph" w:styleId="1325"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Normal_0_0"/>
    <w:uiPriority w:val="0"/>
    <w:qFormat/>
    <w:rPr>
      <w:rFonts w:ascii="黑体" w:hAnsi="黑体" w:eastAsia="黑体" w:cs="Times New Roman"/>
      <w:b/>
      <w:sz w:val="40"/>
      <w:szCs w:val="24"/>
      <w:lang w:val="en-US" w:eastAsia="zh-CN" w:bidi="ar-SA"/>
    </w:rPr>
  </w:style>
  <w:style w:type="paragraph" w:styleId="1327" w:customStyle="1">
    <w:name w:val="Normal_1_0"/>
    <w:uiPriority w:val="0"/>
    <w:qFormat/>
    <w:rPr>
      <w:rFonts w:ascii="Times New Roman" w:hAnsi="Times New Roman" w:eastAsia="Times New Roman" w:cs="Times New Roman"/>
      <w:sz w:val="24"/>
      <w:szCs w:val="24"/>
      <w:lang w:val="en-US" w:eastAsia="zh-CN" w:bidi="ar-SA"/>
    </w:rPr>
  </w:style>
  <w:style w:type="paragraph" w:styleId="1328"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正文_3"/>
    <w:next w:val="1330"/>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正文首行缩进 2_1"/>
    <w:basedOn w:val="1331"/>
    <w:next w:val="1333"/>
    <w:uiPriority w:val="0"/>
    <w:qFormat/>
    <w:pPr>
      <w:ind w:left="200" w:firstLine="200"/>
      <w:spacing w:after="120"/>
    </w:pPr>
    <w:rPr>
      <w:rFonts w:ascii="Times New Roman" w:hAnsi="Times New Roman"/>
      <w:sz w:val="24"/>
      <w:szCs w:val="24"/>
    </w:rPr>
  </w:style>
  <w:style w:type="paragraph" w:styleId="1331" w:customStyle="1">
    <w:name w:val="正文文本缩进_1"/>
    <w:basedOn w:val="1332"/>
    <w:next w:val="1330"/>
    <w:uiPriority w:val="0"/>
    <w:qFormat/>
    <w:pPr>
      <w:ind w:firstLine="225"/>
    </w:pPr>
    <w:rPr>
      <w:rFonts w:ascii="仿宋_GB2312" w:eastAsia="仿宋_GB2312"/>
      <w:sz w:val="32"/>
    </w:rPr>
  </w:style>
  <w:style w:type="paragraph" w:styleId="1332" w:customStyle="1">
    <w:name w:val="正文_18"/>
    <w:next w:val="1331"/>
    <w:uiPriority w:val="0"/>
    <w:qFormat/>
    <w:pPr>
      <w:jc w:val="both"/>
      <w:widowControl w:val="off"/>
    </w:pPr>
    <w:rPr>
      <w:rFonts w:ascii="Calibri" w:hAnsi="Calibri" w:eastAsia="宋体" w:cs="Times New Roman"/>
      <w:sz w:val="21"/>
      <w:szCs w:val="22"/>
      <w:lang w:val="en-US" w:eastAsia="zh-CN" w:bidi="ar-SA"/>
    </w:rPr>
  </w:style>
  <w:style w:type="paragraph" w:styleId="1333" w:customStyle="1">
    <w:name w:val="xl53_0"/>
    <w:next w:val="1329"/>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34" w:customStyle="1">
    <w:name w:val="正文_16"/>
    <w:next w:val="1335"/>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首行缩进 2_0"/>
    <w:basedOn w:val="1336"/>
    <w:uiPriority w:val="0"/>
    <w:qFormat/>
    <w:pPr>
      <w:ind w:left="200" w:firstLine="200"/>
      <w:spacing w:after="120"/>
    </w:pPr>
    <w:rPr>
      <w:rFonts w:ascii="Times New Roman" w:hAnsi="Times New Roman"/>
      <w:sz w:val="24"/>
      <w:szCs w:val="24"/>
    </w:rPr>
  </w:style>
  <w:style w:type="paragraph" w:styleId="1336" w:customStyle="1">
    <w:name w:val="正文文本缩进_0"/>
    <w:basedOn w:val="1334"/>
    <w:uiPriority w:val="0"/>
    <w:qFormat/>
    <w:pPr>
      <w:ind w:firstLine="225"/>
    </w:pPr>
    <w:rPr>
      <w:rFonts w:ascii="仿宋_GB2312" w:eastAsia="仿宋_GB2312"/>
      <w:sz w:val="32"/>
    </w:rPr>
  </w:style>
  <w:style w:type="paragraph" w:styleId="133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标题 12"/>
    <w:basedOn w:val="794"/>
    <w:next w:val="794"/>
    <w:uiPriority w:val="0"/>
    <w:qFormat/>
    <w:pPr>
      <w:keepLines/>
      <w:keepNext/>
      <w:spacing w:before="340" w:after="330" w:line="576" w:lineRule="auto"/>
      <w:outlineLvl w:val="0"/>
    </w:pPr>
    <w:rPr>
      <w:b/>
      <w:sz w:val="44"/>
      <w:szCs w:val="20"/>
    </w:rPr>
  </w:style>
  <w:style w:type="paragraph" w:styleId="1339" w:customStyle="1">
    <w:name w:val="段_0"/>
    <w:next w:val="1340"/>
    <w:uiPriority w:val="0"/>
    <w:qFormat/>
    <w:pPr>
      <w:ind w:firstLine="200"/>
      <w:jc w:val="both"/>
    </w:pPr>
    <w:rPr>
      <w:rFonts w:ascii="宋体" w:hAnsi="Times New Roman" w:eastAsia="宋体" w:cs="Times New Roman"/>
      <w:sz w:val="21"/>
      <w:lang w:val="en-US" w:eastAsia="zh-CN" w:bidi="ar-SA"/>
    </w:rPr>
  </w:style>
  <w:style w:type="paragraph" w:styleId="1340" w:customStyle="1">
    <w:name w:val="Normal_19_1"/>
    <w:next w:val="1339"/>
    <w:uiPriority w:val="0"/>
    <w:qFormat/>
    <w:rPr>
      <w:rFonts w:ascii="黑体" w:hAnsi="黑体" w:eastAsia="黑体" w:cs="Times New Roman"/>
      <w:b/>
      <w:sz w:val="32"/>
      <w:szCs w:val="24"/>
      <w:lang w:val="en-US" w:eastAsia="zh-CN" w:bidi="ar-SA"/>
    </w:rPr>
  </w:style>
  <w:style w:type="paragraph" w:styleId="1341" w:customStyle="1">
    <w:name w:val="Normal_0_1"/>
    <w:uiPriority w:val="0"/>
    <w:qFormat/>
    <w:rPr>
      <w:rFonts w:ascii="黑体" w:hAnsi="黑体" w:eastAsia="黑体" w:cs="Times New Roman"/>
      <w:b/>
      <w:sz w:val="32"/>
      <w:szCs w:val="24"/>
      <w:lang w:val="en-US" w:eastAsia="zh-CN" w:bidi="ar-SA"/>
    </w:rPr>
  </w:style>
  <w:style w:type="paragraph" w:styleId="134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2_0"/>
    <w:uiPriority w:val="0"/>
    <w:qFormat/>
    <w:rPr>
      <w:rFonts w:ascii="黑体" w:hAnsi="黑体" w:eastAsia="黑体" w:cs="Times New Roman"/>
      <w:b/>
      <w:sz w:val="32"/>
      <w:szCs w:val="24"/>
      <w:lang w:val="en-US" w:eastAsia="zh-CN" w:bidi="ar-SA"/>
    </w:rPr>
  </w:style>
  <w:style w:type="paragraph" w:styleId="134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45" w:customStyle="1">
    <w:name w:val="Normal_3_0"/>
    <w:uiPriority w:val="0"/>
    <w:qFormat/>
    <w:rPr>
      <w:rFonts w:ascii="黑体" w:hAnsi="黑体" w:eastAsia="黑体" w:cs="Times New Roman"/>
      <w:b/>
      <w:sz w:val="32"/>
      <w:szCs w:val="24"/>
      <w:lang w:val="en-US" w:eastAsia="zh-CN" w:bidi="ar-SA"/>
    </w:rPr>
  </w:style>
  <w:style w:type="paragraph" w:styleId="1346"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Normal_5_0"/>
    <w:uiPriority w:val="0"/>
    <w:qFormat/>
    <w:rPr>
      <w:rFonts w:ascii="黑体" w:hAnsi="黑体" w:eastAsia="黑体" w:cs="Times New Roman"/>
      <w:b/>
      <w:sz w:val="32"/>
      <w:szCs w:val="24"/>
      <w:lang w:val="en-US" w:eastAsia="zh-CN" w:bidi="ar-SA"/>
    </w:rPr>
  </w:style>
  <w:style w:type="paragraph" w:styleId="1348"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6_0"/>
    <w:uiPriority w:val="0"/>
    <w:qFormat/>
    <w:rPr>
      <w:rFonts w:ascii="黑体" w:hAnsi="黑体" w:eastAsia="黑体" w:cs="Times New Roman"/>
      <w:b/>
      <w:sz w:val="32"/>
      <w:szCs w:val="24"/>
      <w:lang w:val="en-US" w:eastAsia="zh-CN" w:bidi="ar-SA"/>
    </w:rPr>
  </w:style>
  <w:style w:type="paragraph" w:styleId="1350"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Normal_8_0"/>
    <w:uiPriority w:val="0"/>
    <w:qFormat/>
    <w:rPr>
      <w:rFonts w:ascii="黑体" w:hAnsi="黑体" w:eastAsia="黑体" w:cs="Times New Roman"/>
      <w:b/>
      <w:sz w:val="32"/>
      <w:szCs w:val="24"/>
      <w:lang w:val="en-US" w:eastAsia="zh-CN" w:bidi="ar-SA"/>
    </w:rPr>
  </w:style>
  <w:style w:type="paragraph" w:styleId="1352" w:customStyle="1">
    <w:name w:val="Normal_9_0"/>
    <w:uiPriority w:val="0"/>
    <w:qFormat/>
    <w:rPr>
      <w:rFonts w:ascii="Times New Roman" w:hAnsi="Times New Roman" w:eastAsia="Times New Roman" w:cs="Times New Roman"/>
      <w:sz w:val="24"/>
      <w:szCs w:val="24"/>
      <w:lang w:val="en-US" w:eastAsia="zh-CN" w:bidi="ar-SA"/>
    </w:rPr>
  </w:style>
  <w:style w:type="paragraph" w:styleId="1353" w:customStyle="1">
    <w:name w:val="Normal_10_0"/>
    <w:uiPriority w:val="0"/>
    <w:qFormat/>
    <w:rPr>
      <w:rFonts w:ascii="Times New Roman" w:hAnsi="Times New Roman" w:eastAsia="Times New Roman" w:cs="Times New Roman"/>
      <w:sz w:val="24"/>
      <w:szCs w:val="24"/>
      <w:lang w:val="en-US" w:eastAsia="zh-CN" w:bidi="ar-SA"/>
    </w:rPr>
  </w:style>
  <w:style w:type="paragraph" w:styleId="1354" w:customStyle="1">
    <w:name w:val="Normal_11_0"/>
    <w:uiPriority w:val="0"/>
    <w:qFormat/>
    <w:rPr>
      <w:rFonts w:ascii="黑体" w:hAnsi="黑体" w:eastAsia="黑体" w:cs="Times New Roman"/>
      <w:b/>
      <w:sz w:val="32"/>
      <w:szCs w:val="24"/>
      <w:lang w:val="en-US" w:eastAsia="zh-CN" w:bidi="ar-SA"/>
    </w:rPr>
  </w:style>
  <w:style w:type="paragraph" w:styleId="135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56" w:customStyle="1">
    <w:name w:val="正文_2_0"/>
    <w:next w:val="748"/>
    <w:uiPriority w:val="0"/>
    <w:qFormat/>
    <w:pPr>
      <w:jc w:val="both"/>
      <w:widowControl w:val="off"/>
    </w:pPr>
    <w:rPr>
      <w:rFonts w:ascii="Calibri" w:hAnsi="Calibri" w:eastAsia="宋体" w:cs="Times New Roman"/>
      <w:sz w:val="21"/>
      <w:szCs w:val="22"/>
      <w:lang w:val="en-US" w:eastAsia="zh-CN" w:bidi="ar-SA"/>
    </w:rPr>
  </w:style>
  <w:style w:type="paragraph" w:styleId="1357" w:customStyle="1">
    <w:name w:val="Normal_12_0"/>
    <w:uiPriority w:val="0"/>
    <w:qFormat/>
    <w:rPr>
      <w:rFonts w:ascii="黑体" w:hAnsi="黑体" w:eastAsia="黑体" w:cs="Times New Roman"/>
      <w:b/>
      <w:sz w:val="32"/>
      <w:szCs w:val="24"/>
      <w:lang w:val="en-US" w:eastAsia="zh-CN" w:bidi="ar-SA"/>
    </w:rPr>
  </w:style>
  <w:style w:type="paragraph" w:styleId="1358"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62" w:customStyle="1">
    <w:name w:val="列出段落_2"/>
    <w:basedOn w:val="1360"/>
    <w:uiPriority w:val="34"/>
    <w:qFormat/>
    <w:pPr>
      <w:ind w:firstLine="420"/>
    </w:pPr>
  </w:style>
  <w:style w:type="paragraph" w:styleId="1363" w:customStyle="1">
    <w:name w:val="Normal_14_0"/>
    <w:uiPriority w:val="0"/>
    <w:qFormat/>
    <w:rPr>
      <w:rFonts w:ascii="黑体" w:hAnsi="黑体" w:eastAsia="黑体" w:cs="Times New Roman"/>
      <w:b/>
      <w:sz w:val="32"/>
      <w:szCs w:val="24"/>
      <w:lang w:val="en-US" w:eastAsia="zh-CN" w:bidi="ar-SA"/>
    </w:rPr>
  </w:style>
  <w:style w:type="paragraph" w:styleId="1364"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缩进_0_0"/>
    <w:basedOn w:val="1364"/>
    <w:link w:val="1366"/>
    <w:uiPriority w:val="0"/>
    <w:unhideWhenUsed/>
    <w:qFormat/>
    <w:pPr>
      <w:ind w:firstLine="420"/>
    </w:pPr>
    <w:rPr>
      <w:rFonts w:ascii="Calibri" w:hAnsi="Calibri"/>
      <w:szCs w:val="22"/>
    </w:rPr>
  </w:style>
  <w:style w:type="character" w:styleId="1366" w:customStyle="1">
    <w:name w:val="正文缩进 Char1_0_0"/>
    <w:link w:val="1365"/>
    <w:uiPriority w:val="0"/>
    <w:qFormat/>
    <w:rPr>
      <w:sz w:val="21"/>
      <w:szCs w:val="22"/>
    </w:rPr>
  </w:style>
  <w:style w:type="paragraph" w:styleId="1367" w:customStyle="1">
    <w:name w:val="纯文本_0_0"/>
    <w:basedOn w:val="1368"/>
    <w:link w:val="1369"/>
    <w:uiPriority w:val="0"/>
    <w:unhideWhenUsed/>
    <w:qFormat/>
    <w:rPr>
      <w:rFonts w:ascii="宋体" w:hAnsi="Courier New"/>
      <w:szCs w:val="21"/>
    </w:rPr>
  </w:style>
  <w:style w:type="paragraph" w:styleId="136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9" w:customStyle="1">
    <w:name w:val="纯文本 Char_0_0"/>
    <w:link w:val="1367"/>
    <w:uiPriority w:val="0"/>
    <w:qFormat/>
    <w:rPr>
      <w:rFonts w:ascii="宋体" w:hAnsi="Courier New"/>
      <w:sz w:val="21"/>
      <w:szCs w:val="21"/>
    </w:rPr>
  </w:style>
  <w:style w:type="paragraph" w:styleId="1370" w:customStyle="1">
    <w:name w:val="Normal_15_0"/>
    <w:uiPriority w:val="0"/>
    <w:qFormat/>
    <w:rPr>
      <w:rFonts w:ascii="黑体" w:hAnsi="黑体" w:eastAsia="黑体" w:cs="Times New Roman"/>
      <w:b/>
      <w:sz w:val="32"/>
      <w:szCs w:val="24"/>
      <w:lang w:val="en-US" w:eastAsia="zh-CN" w:bidi="ar-SA"/>
    </w:rPr>
  </w:style>
  <w:style w:type="paragraph" w:styleId="1371"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72" w:customStyle="1">
    <w:name w:val="Normal_16_0"/>
    <w:uiPriority w:val="0"/>
    <w:qFormat/>
    <w:rPr>
      <w:rFonts w:ascii="黑体" w:hAnsi="黑体" w:eastAsia="黑体" w:cs="Times New Roman"/>
      <w:b/>
      <w:sz w:val="32"/>
      <w:szCs w:val="24"/>
      <w:lang w:val="en-US" w:eastAsia="zh-CN" w:bidi="ar-SA"/>
    </w:rPr>
  </w:style>
  <w:style w:type="paragraph" w:styleId="137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7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75" w:customStyle="1">
    <w:name w:val="Normal_17_0"/>
    <w:uiPriority w:val="0"/>
    <w:qFormat/>
    <w:rPr>
      <w:rFonts w:ascii="黑体" w:hAnsi="黑体" w:eastAsia="黑体" w:cs="Times New Roman"/>
      <w:b/>
      <w:sz w:val="32"/>
      <w:szCs w:val="24"/>
      <w:lang w:val="en-US" w:eastAsia="zh-CN" w:bidi="ar-SA"/>
    </w:rPr>
  </w:style>
  <w:style w:type="paragraph" w:styleId="137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77" w:customStyle="1">
    <w:name w:val="Normal_18_0"/>
    <w:uiPriority w:val="0"/>
    <w:qFormat/>
    <w:rPr>
      <w:rFonts w:ascii="黑体" w:hAnsi="黑体" w:eastAsia="黑体" w:cs="Times New Roman"/>
      <w:b/>
      <w:sz w:val="32"/>
      <w:szCs w:val="24"/>
      <w:lang w:val="en-US" w:eastAsia="zh-CN" w:bidi="ar-SA"/>
    </w:rPr>
  </w:style>
  <w:style w:type="paragraph" w:styleId="1378"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9" w:customStyle="1">
    <w:name w:val="Normal_19_0"/>
    <w:basedOn w:val="793"/>
    <w:next w:val="1380"/>
    <w:uiPriority w:val="0"/>
    <w:qFormat/>
    <w:rPr>
      <w:rFonts w:ascii="黑体" w:hAnsi="黑体" w:eastAsia="黑体"/>
      <w:b/>
      <w:sz w:val="32"/>
    </w:rPr>
  </w:style>
  <w:style w:type="paragraph" w:styleId="1380" w:customStyle="1">
    <w:name w:val="Body Text First Indent_1_0"/>
    <w:basedOn w:val="1379"/>
    <w:uiPriority w:val="0"/>
    <w:qFormat/>
    <w:pPr>
      <w:ind w:firstLine="100"/>
      <w:spacing w:after="120"/>
    </w:pPr>
  </w:style>
  <w:style w:type="paragraph" w:styleId="1381" w:customStyle="1">
    <w:name w:val="Body Text_0"/>
    <w:basedOn w:val="1379"/>
    <w:uiPriority w:val="99"/>
    <w:unhideWhenUsed/>
    <w:qFormat/>
    <w:pPr>
      <w:spacing w:after="120"/>
    </w:pPr>
    <w:rPr>
      <w:rFonts w:ascii="Calibri" w:hAnsi="Calibri"/>
      <w:sz w:val="20"/>
    </w:rPr>
  </w:style>
  <w:style w:type="paragraph" w:styleId="138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84" w:customStyle="1">
    <w:name w:val="Normal_14_0_0"/>
    <w:uiPriority w:val="0"/>
    <w:qFormat/>
    <w:rPr>
      <w:rFonts w:ascii="黑体" w:hAnsi="黑体" w:eastAsia="黑体" w:cs="Times New Roman"/>
      <w:b/>
      <w:sz w:val="32"/>
      <w:szCs w:val="24"/>
      <w:lang w:val="en-US" w:eastAsia="zh-CN" w:bidi="ar-SA"/>
    </w:rPr>
  </w:style>
  <w:style w:type="paragraph" w:styleId="1385"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86" w:customStyle="1">
    <w:name w:val="Normal_20"/>
    <w:next w:val="1387"/>
    <w:uiPriority w:val="0"/>
    <w:qFormat/>
    <w:rPr>
      <w:rFonts w:ascii="黑体" w:hAnsi="黑体" w:eastAsia="黑体" w:cs="Times New Roman"/>
      <w:b/>
      <w:sz w:val="32"/>
      <w:szCs w:val="24"/>
      <w:lang w:val="en-US" w:eastAsia="zh-CN" w:bidi="ar-SA"/>
    </w:rPr>
  </w:style>
  <w:style w:type="paragraph" w:styleId="1387" w:customStyle="1">
    <w:name w:val="正文文本首行缩进 22"/>
    <w:basedOn w:val="1388"/>
    <w:uiPriority w:val="0"/>
    <w:qFormat/>
    <w:pPr>
      <w:ind w:left="200" w:firstLine="200"/>
      <w:spacing w:after="120"/>
    </w:pPr>
    <w:rPr>
      <w:rFonts w:ascii="Times New Roman" w:hAnsi="Times New Roman"/>
      <w:sz w:val="24"/>
    </w:rPr>
  </w:style>
  <w:style w:type="paragraph" w:styleId="1388" w:customStyle="1">
    <w:name w:val="正文文本缩进2"/>
    <w:basedOn w:val="1386"/>
    <w:uiPriority w:val="0"/>
    <w:qFormat/>
    <w:pPr>
      <w:ind w:firstLine="225"/>
    </w:pPr>
    <w:rPr>
      <w:rFonts w:ascii="仿宋_GB2312" w:eastAsia="仿宋_GB2312"/>
    </w:rPr>
  </w:style>
  <w:style w:type="paragraph" w:styleId="138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9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91" w:customStyle="1">
    <w:name w:val="Normal_21"/>
    <w:uiPriority w:val="0"/>
    <w:qFormat/>
    <w:rPr>
      <w:rFonts w:ascii="黑体" w:hAnsi="黑体" w:eastAsia="黑体" w:cs="Times New Roman"/>
      <w:b/>
      <w:sz w:val="32"/>
      <w:szCs w:val="24"/>
      <w:lang w:val="en-US" w:eastAsia="zh-CN" w:bidi="ar-SA"/>
    </w:rPr>
  </w:style>
  <w:style w:type="paragraph" w:styleId="139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93" w:customStyle="1">
    <w:name w:val="Normal_0_2"/>
    <w:uiPriority w:val="0"/>
    <w:qFormat/>
    <w:rPr>
      <w:rFonts w:ascii="黑体" w:hAnsi="黑体" w:eastAsia="黑体" w:cs="Times New Roman"/>
      <w:b/>
      <w:sz w:val="32"/>
      <w:szCs w:val="24"/>
      <w:lang w:val="en-US" w:eastAsia="zh-CN" w:bidi="ar-SA"/>
    </w:rPr>
  </w:style>
  <w:style w:type="paragraph" w:styleId="1394" w:customStyle="1">
    <w:name w:val="Normal_1_2"/>
    <w:uiPriority w:val="0"/>
    <w:qFormat/>
    <w:rPr>
      <w:rFonts w:ascii="Times New Roman" w:hAnsi="Times New Roman" w:eastAsia="Times New Roman" w:cs="Times New Roman"/>
      <w:sz w:val="24"/>
      <w:szCs w:val="24"/>
      <w:lang w:val="en-US" w:eastAsia="zh-CN" w:bidi="ar-SA"/>
    </w:rPr>
  </w:style>
  <w:style w:type="paragraph" w:styleId="1395" w:customStyle="1">
    <w:name w:val="Normal_0_3"/>
    <w:uiPriority w:val="0"/>
    <w:qFormat/>
    <w:rPr>
      <w:rFonts w:ascii="黑体" w:hAnsi="黑体" w:eastAsia="黑体" w:cs="Times New Roman"/>
      <w:b/>
      <w:sz w:val="32"/>
      <w:szCs w:val="24"/>
      <w:lang w:val="en-US" w:eastAsia="zh-CN" w:bidi="ar-SA"/>
    </w:rPr>
  </w:style>
  <w:style w:type="paragraph" w:styleId="139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索引 11"/>
    <w:basedOn w:val="748"/>
    <w:next w:val="748"/>
    <w:uiPriority w:val="0"/>
    <w:qFormat/>
    <w:pPr>
      <w:spacing w:line="360" w:lineRule="auto"/>
    </w:pPr>
    <w:rPr>
      <w:rFonts w:ascii="仿宋_GB2312" w:eastAsia="仿宋_GB2312"/>
      <w:sz w:val="24"/>
      <w:szCs w:val="20"/>
    </w:rPr>
  </w:style>
  <w:style w:type="paragraph" w:styleId="1398" w:customStyle="1">
    <w:name w:val="纯文本1"/>
    <w:basedOn w:val="1334"/>
    <w:uiPriority w:val="0"/>
    <w:qFormat/>
    <w:rPr>
      <w:rFonts w:ascii="宋体" w:hAnsi="Courier New"/>
    </w:rPr>
  </w:style>
  <w:style w:type="paragraph" w:styleId="1399" w:customStyle="1">
    <w:name w:val="Normal_20_0_0"/>
    <w:next w:val="748"/>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00"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01" w:customStyle="1">
    <w:name w:val="正文缩进1_0"/>
    <w:basedOn w:val="1400"/>
    <w:link w:val="1402"/>
    <w:uiPriority w:val="0"/>
    <w:qFormat/>
    <w:pPr>
      <w:ind w:firstLine="420"/>
      <w:jc w:val="left"/>
    </w:pPr>
    <w:rPr>
      <w:rFonts w:ascii="宋体" w:hAnsi="Calibri" w:eastAsia="Times New Roman"/>
      <w:sz w:val="24"/>
      <w:szCs w:val="22"/>
    </w:rPr>
  </w:style>
  <w:style w:type="character" w:styleId="1402" w:customStyle="1">
    <w:name w:val="正文缩进 Char1_1"/>
    <w:link w:val="1401"/>
    <w:uiPriority w:val="0"/>
    <w:qFormat/>
    <w:rPr>
      <w:rFonts w:ascii="宋体" w:hAnsi="Calibri" w:eastAsia="Times New Roman"/>
      <w:sz w:val="24"/>
      <w:szCs w:val="22"/>
    </w:rPr>
  </w:style>
  <w:style w:type="paragraph" w:styleId="1403"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04"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05" w:customStyle="1">
    <w:name w:val="未处理的提及1"/>
    <w:uiPriority w:val="99"/>
    <w:unhideWhenUsed/>
    <w:qFormat/>
    <w:rPr>
      <w:color w:val="605e5c"/>
      <w:shd w:val="clear" w:color="auto" w:fill="e1dfdd"/>
    </w:rPr>
  </w:style>
  <w:style w:type="character" w:styleId="1406" w:customStyle="1">
    <w:name w:val="未处理的提及2"/>
    <w:uiPriority w:val="99"/>
    <w:unhideWhenUsed/>
    <w:qFormat/>
    <w:rPr>
      <w:color w:val="605e5c"/>
      <w:shd w:val="clear" w:color="auto" w:fill="e1dfdd"/>
    </w:rPr>
  </w:style>
  <w:style w:type="paragraph" w:styleId="140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9" w:customStyle="1">
    <w:name w:val="10"/>
    <w:uiPriority w:val="0"/>
    <w:qFormat/>
    <w:rPr>
      <w:rFonts w:ascii="Times New Roman" w:hAnsi="Times New Roman" w:cs="Times New Roman"/>
    </w:rPr>
  </w:style>
  <w:style w:type="paragraph" w:styleId="1410" w:customStyle="1">
    <w:name w:val="正文文本2"/>
    <w:basedOn w:val="794"/>
    <w:uiPriority w:val="1"/>
    <w:qFormat/>
    <w:rPr>
      <w:rFonts w:ascii="Segoe UI" w:hAnsi="Segoe UI" w:cs="Segoe UI"/>
    </w:rPr>
  </w:style>
  <w:style w:type="paragraph" w:styleId="1411" w:customStyle="1">
    <w:name w:val="正文_16_0"/>
    <w:basedOn w:val="1332"/>
    <w:uiPriority w:val="0"/>
    <w:qFormat/>
  </w:style>
  <w:style w:type="paragraph" w:styleId="1412"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13"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14" w:customStyle="1">
    <w:name w:val="Normal_19_0_1"/>
    <w:uiPriority w:val="0"/>
    <w:qFormat/>
    <w:rPr>
      <w:rFonts w:ascii="Tahoma" w:hAnsi="Tahoma" w:eastAsia="微软雅黑" w:cs="Times New Roman"/>
      <w:lang w:val="en-US" w:eastAsia="zh-CN" w:bidi="ar-SA"/>
    </w:rPr>
  </w:style>
  <w:style w:type="paragraph" w:styleId="1415"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正文_16_0_0_0"/>
    <w:basedOn w:val="1417"/>
    <w:uiPriority w:val="0"/>
    <w:qFormat/>
    <w:rPr>
      <w:rFonts w:ascii="Calibri" w:hAnsi="Calibri" w:cs="Calibri"/>
      <w:szCs w:val="21"/>
    </w:rPr>
  </w:style>
  <w:style w:type="paragraph" w:styleId="1417"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8" w:customStyle="1">
    <w:name w:val="15"/>
    <w:uiPriority w:val="0"/>
    <w:qFormat/>
    <w:rPr>
      <w:rFonts w:ascii="Times New Roman" w:hAnsi="Times New Roman" w:cs="Times New Roman"/>
      <w:color w:val="0000ff"/>
      <w:u w:val="single"/>
    </w:rPr>
  </w:style>
  <w:style w:type="character" w:styleId="1419" w:customStyle="1">
    <w:name w:val="16_0"/>
    <w:uiPriority w:val="0"/>
    <w:qFormat/>
    <w:rPr>
      <w:rFonts w:ascii="Times New Roman" w:hAnsi="Times New Roman" w:cs="Times New Roman"/>
    </w:rPr>
  </w:style>
  <w:style w:type="paragraph" w:styleId="1420"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21" w:customStyle="1">
    <w:name w:val="正文空2字"/>
    <w:basedOn w:val="74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2" w:customStyle="1">
    <w:name w:val="未处理的提及3"/>
    <w:uiPriority w:val="99"/>
    <w:unhideWhenUsed/>
    <w:qFormat/>
    <w:rPr>
      <w:color w:val="605e5c"/>
      <w:shd w:val="clear" w:color="auto" w:fill="e1dfdd"/>
    </w:rPr>
  </w:style>
  <w:style w:type="character" w:styleId="1423" w:customStyle="1">
    <w:name w:val="正文文本首行缩进 2 字符1"/>
    <w:uiPriority w:val="99"/>
    <w:semiHidden/>
    <w:qFormat/>
    <w:rPr>
      <w:rFonts w:ascii="Calibri" w:hAnsi="Calibri"/>
      <w:sz w:val="21"/>
      <w:szCs w:val="22"/>
    </w:rPr>
  </w:style>
  <w:style w:type="paragraph" w:styleId="1424" w:customStyle="1">
    <w:name w:val="Normal_20_0"/>
    <w:uiPriority w:val="0"/>
    <w:qFormat/>
    <w:pPr>
      <w:jc w:val="both"/>
      <w:widowControl w:val="off"/>
    </w:pPr>
    <w:rPr>
      <w:rFonts w:ascii="Calibri" w:hAnsi="Calibri" w:eastAsia="宋体" w:cs="Times New Roman"/>
      <w:lang w:val="en-US" w:eastAsia="zh-CN" w:bidi="ar-SA"/>
    </w:rPr>
  </w:style>
  <w:style w:type="paragraph" w:styleId="1425" w:customStyle="1">
    <w:name w:val="正文_12_0_0_0_0"/>
    <w:basedOn w:val="748"/>
    <w:uiPriority w:val="0"/>
    <w:qFormat/>
    <w:rPr>
      <w:rFonts w:ascii="Times New Roman" w:hAnsi="Times New Roman"/>
      <w:szCs w:val="24"/>
    </w:rPr>
  </w:style>
  <w:style w:type="paragraph" w:styleId="142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27" w:customStyle="1">
    <w:name w:val="custom-tag-placeholder-class"/>
    <w:uiPriority w:val="0"/>
    <w:qFormat/>
  </w:style>
  <w:style w:type="paragraph" w:styleId="1428" w:customStyle="1">
    <w:name w:val="正文缩进_1_0_0"/>
    <w:basedOn w:val="1429"/>
    <w:uiPriority w:val="0"/>
    <w:qFormat/>
    <w:pPr>
      <w:ind w:firstLine="420"/>
    </w:pPr>
    <w:rPr>
      <w:rFonts w:ascii="宋体"/>
      <w:color w:val="000000"/>
      <w:sz w:val="24"/>
      <w:szCs w:val="20"/>
    </w:rPr>
  </w:style>
  <w:style w:type="paragraph" w:styleId="1429" w:customStyle="1">
    <w:name w:val="正文_2_0_1"/>
    <w:next w:val="1428"/>
    <w:uiPriority w:val="0"/>
    <w:qFormat/>
    <w:pPr>
      <w:jc w:val="both"/>
      <w:widowControl w:val="off"/>
    </w:pPr>
    <w:rPr>
      <w:rFonts w:ascii="Times New Roman" w:hAnsi="Times New Roman" w:eastAsia="宋体" w:cs="Times New Roman"/>
      <w:sz w:val="21"/>
      <w:szCs w:val="22"/>
      <w:lang w:val="en-US" w:eastAsia="zh-CN" w:bidi="ar-SA"/>
    </w:rPr>
  </w:style>
  <w:style w:type="paragraph" w:styleId="1430"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31" w:customStyle="1">
    <w:name w:val="正文_16_0_0"/>
    <w:next w:val="1400"/>
    <w:uiPriority w:val="0"/>
    <w:qFormat/>
    <w:pPr>
      <w:jc w:val="both"/>
      <w:widowControl w:val="off"/>
    </w:pPr>
    <w:rPr>
      <w:rFonts w:ascii="Calibri" w:hAnsi="Calibri" w:eastAsia="宋体" w:cs="Times New Roman"/>
      <w:sz w:val="21"/>
      <w:szCs w:val="22"/>
      <w:lang w:val="en-US" w:eastAsia="zh-CN" w:bidi="ar-SA"/>
    </w:rPr>
  </w:style>
  <w:style w:type="paragraph" w:styleId="1432" w:customStyle="1">
    <w:name w:val="Normal_19_0_0"/>
    <w:next w:val="748"/>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33" w:customStyle="1">
    <w:name w:val="Body Text_0_0"/>
    <w:basedOn w:val="1432"/>
    <w:uiPriority w:val="99"/>
    <w:unhideWhenUsed/>
    <w:qFormat/>
    <w:pPr>
      <w:spacing w:after="120"/>
    </w:pPr>
    <w:rPr>
      <w:sz w:val="20"/>
    </w:rPr>
  </w:style>
  <w:style w:type="paragraph" w:styleId="1434" w:customStyle="1">
    <w:name w:val="*正文"/>
    <w:basedOn w:val="760"/>
    <w:uiPriority w:val="0"/>
    <w:qFormat/>
    <w:pPr>
      <w:ind w:firstLine="560"/>
      <w:spacing w:line="360" w:lineRule="auto"/>
    </w:pPr>
    <w:rPr>
      <w:rFonts w:ascii="方正仿宋_GB2312" w:hAnsi="Times New Roman" w:eastAsia="方正仿宋_GB2312"/>
      <w:sz w:val="28"/>
      <w:szCs w:val="28"/>
    </w:rPr>
  </w:style>
  <w:style w:type="paragraph" w:styleId="1435" w:customStyle="1">
    <w:name w:val="Normal_21_0"/>
    <w:next w:val="748"/>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正文3"/>
    <w:next w:val="83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3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8" w:customStyle="1">
    <w:name w:val="p17_0_0"/>
    <w:basedOn w:val="1379"/>
    <w:uiPriority w:val="0"/>
    <w:qFormat/>
    <w:pPr>
      <w:spacing w:before="100" w:beforeAutospacing="1" w:after="100" w:afterAutospacing="1"/>
    </w:pPr>
    <w:rPr>
      <w:rFonts w:ascii="宋体" w:hAnsi="宋体" w:eastAsia="Times New Roman" w:cs="宋体"/>
      <w:sz w:val="24"/>
    </w:rPr>
  </w:style>
  <w:style w:type="paragraph" w:styleId="1439" w:customStyle="1">
    <w:name w:val="☆ 正文"/>
    <w:basedOn w:val="748"/>
    <w:uiPriority w:val="0"/>
    <w:qFormat/>
    <w:pPr>
      <w:ind w:firstLine="482"/>
    </w:pPr>
    <w:rPr>
      <w:b/>
    </w:rPr>
  </w:style>
  <w:style w:type="paragraph" w:styleId="1440" w:customStyle="1">
    <w:name w:val="正文_0_1_0_0"/>
    <w:uiPriority w:val="99"/>
    <w:qFormat/>
    <w:pPr>
      <w:jc w:val="both"/>
      <w:widowControl w:val="off"/>
    </w:pPr>
    <w:rPr>
      <w:rFonts w:hint="default" w:ascii="Calibri" w:hAnsi="Calibri" w:eastAsia="宋体" w:cs="Times New Roman"/>
    </w:rPr>
  </w:style>
  <w:style w:type="paragraph" w:styleId="1441" w:customStyle="1">
    <w:name w:val="Body Text First Indent_1"/>
    <w:basedOn w:val="1442"/>
    <w:uiPriority w:val="99"/>
    <w:unhideWhenUsed/>
    <w:qFormat/>
    <w:pPr>
      <w:ind w:firstLine="420"/>
      <w:spacing w:after="120"/>
    </w:pPr>
    <w:rPr>
      <w:rFonts w:eastAsia="Times New Roman"/>
      <w:sz w:val="20"/>
    </w:rPr>
  </w:style>
  <w:style w:type="paragraph" w:styleId="1442" w:customStyle="1">
    <w:name w:val="Normal11"/>
    <w:next w:val="796"/>
    <w:uiPriority w:val="0"/>
    <w:qFormat/>
    <w:pPr>
      <w:jc w:val="both"/>
      <w:widowControl w:val="off"/>
    </w:pPr>
    <w:rPr>
      <w:rFonts w:hint="default" w:ascii="Times New Roman" w:hAnsi="Times New Roman" w:eastAsia="宋体" w:cs="Times New Roman"/>
      <w:szCs w:val="21"/>
      <w:lang w:val="en-US" w:eastAsia="zh-CN" w:bidi="ar-SA"/>
    </w:rPr>
  </w:style>
  <w:style w:type="character" w:styleId="1443" w:customStyle="1">
    <w:name w:val="font11"/>
    <w:basedOn w:val="758"/>
    <w:uiPriority w:val="0"/>
    <w:qFormat/>
    <w:rPr>
      <w:rFonts w:hint="eastAsia" w:ascii="宋体" w:hAnsi="宋体" w:eastAsia="宋体" w:cs="宋体"/>
      <w:b/>
      <w:bCs/>
      <w:color w:val="000000"/>
      <w:sz w:val="22"/>
      <w:szCs w:val="22"/>
      <w:u w:val="none"/>
    </w:rPr>
  </w:style>
  <w:style w:type="character" w:styleId="1444" w:customStyle="1">
    <w:name w:val="font01"/>
    <w:basedOn w:val="758"/>
    <w:uiPriority w:val="0"/>
    <w:qFormat/>
    <w:rPr>
      <w:rFonts w:hint="eastAsia" w:ascii="宋体" w:hAnsi="宋体" w:eastAsia="宋体" w:cs="宋体"/>
      <w:color w:val="000000"/>
      <w:sz w:val="22"/>
      <w:szCs w:val="22"/>
      <w:u w:val="none"/>
    </w:rPr>
  </w:style>
  <w:style w:type="numbering" w:styleId="1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916</cp:revision>
  <dcterms:created xsi:type="dcterms:W3CDTF">2024-08-01T09:01:00Z</dcterms:created>
  <dcterms:modified xsi:type="dcterms:W3CDTF">2026-06-26T08:20:49Z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