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eastAsia="zh-CN" w:bidi="ar"/>
        </w:rPr>
        <w:t xml:space="preserve">沭阳县新河镇沙河村2025年度宜居宜业和美乡村第二批环卫车辆等采购项目</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项目编号：JSZC-321322-JSHR-G2026-0020</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205"/>
        <w:rPr>
          <w:rFonts w:hint="eastAsia" w:ascii="Times New Roman" w:hAnsi="Times New Roman" w:eastAsia="宋体" w:cs="Times New Roman"/>
          <w:b/>
          <w:caps w:val="0"/>
          <w:color w:val="000000"/>
          <w:sz w:val="30"/>
          <w:szCs w:val="30"/>
        </w:rPr>
      </w:pPr>
      <w:r>
        <w:rPr>
          <w:rFonts w:hint="eastAsia"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lang w:val="en-US" w:eastAsia="zh-CN"/>
        </w:rPr>
        <w:t xml:space="preserve">货物</w:t>
      </w:r>
      <w:r>
        <w:rPr>
          <w:rFonts w:hint="eastAsia" w:ascii="Times New Roman" w:hAnsi="Times New Roman" w:eastAsia="宋体" w:cs="Times New Roman"/>
          <w:b/>
          <w:caps w:val="0"/>
          <w:color w:val="000000"/>
          <w:sz w:val="30"/>
          <w:szCs w:val="30"/>
        </w:rPr>
        <w:t xml:space="preserve">类项目</w:t>
      </w:r>
      <w:r>
        <w:rPr>
          <w:rFonts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u w:val="single"/>
          <w:lang w:val="en-US" w:eastAsia="zh-CN"/>
        </w:rPr>
        <w:t xml:space="preserve"> 本项目 </w:t>
      </w:r>
      <w:r>
        <w:rPr>
          <w:rFonts w:hint="eastAsia" w:ascii="Times New Roman" w:hAnsi="Times New Roman" w:eastAsia="宋体" w:cs="Times New Roman"/>
          <w:b/>
          <w:caps w:val="0"/>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59"/>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Times New Roman" w:hAnsi="Times New Roman"/>
                <w:b/>
                <w:color w:val="000000"/>
                <w:sz w:val="30"/>
                <w:szCs w:val="30"/>
                <w:lang w:eastAsia="zh-CN" w:bidi="ar"/>
              </w:rPr>
              <w:t xml:space="preserve">沭阳县新河镇人民政府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lang w:bidi="ar"/>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w:t>
      </w:r>
      <w:r>
        <w:rPr>
          <w:rFonts w:hint="eastAsia" w:ascii="Arial" w:hAnsi="Arial"/>
          <w:b/>
          <w:color w:val="000000"/>
          <w:sz w:val="32"/>
          <w:szCs w:val="24"/>
          <w:lang w:val="en-US" w:eastAsia="zh-CN" w:bidi="ar"/>
        </w:rPr>
        <w:t xml:space="preserve">26</w:t>
      </w:r>
      <w:r>
        <w:rPr>
          <w:rFonts w:hint="eastAsia" w:ascii="Arial" w:hAnsi="Arial" w:cs="宋体"/>
          <w:b/>
          <w:color w:val="000000"/>
          <w:sz w:val="32"/>
          <w:szCs w:val="24"/>
          <w:lang w:bidi="ar"/>
        </w:rPr>
        <w:t xml:space="preserve">年</w:t>
      </w:r>
      <w:r>
        <w:rPr>
          <w:rFonts w:hint="eastAsia" w:ascii="Arial" w:hAnsi="Arial" w:cs="宋体"/>
          <w:b/>
          <w:color w:val="000000"/>
          <w:sz w:val="32"/>
          <w:szCs w:val="24"/>
          <w:lang w:val="en-US" w:eastAsia="zh-CN" w:bidi="ar"/>
        </w:rPr>
        <w:t xml:space="preserve">6</w:t>
      </w:r>
      <w:r>
        <w:rPr>
          <w:rFonts w:hint="eastAsia" w:ascii="Arial" w:hAnsi="Arial" w:cs="宋体"/>
          <w:b/>
          <w:color w:val="000000"/>
          <w:sz w:val="32"/>
          <w:szCs w:val="24"/>
          <w:lang w:bidi="ar"/>
        </w:rPr>
        <w:t xml:space="preserve">月</w:t>
      </w:r>
      <w:r>
        <w:rPr>
          <w:rFonts w:hint="eastAsia" w:ascii="Arial" w:hAnsi="Arial" w:cs="宋体"/>
          <w:b/>
          <w:color w:val="000000"/>
          <w:sz w:val="32"/>
          <w:szCs w:val="24"/>
          <w:lang w:val="en-US" w:eastAsia="zh-CN" w:bidi="ar"/>
        </w:rPr>
        <w:t xml:space="preserve">4</w:t>
      </w:r>
      <w:r>
        <w:rPr>
          <w:rFonts w:hint="eastAsia" w:ascii="Arial" w:hAnsi="Arial" w:cs="宋体"/>
          <w:b/>
          <w:color w:val="000000"/>
          <w:sz w:val="32"/>
          <w:szCs w:val="24"/>
          <w:lang w:bidi="ar"/>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45"/>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45"/>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8"/>
        <w:jc w:val="center"/>
        <w:spacing w:before="200"/>
        <w:rPr>
          <w:rFonts w:eastAsia="黑体"/>
          <w:color w:val="000000"/>
          <w:sz w:val="44"/>
        </w:rPr>
      </w:pPr>
      <w:r/>
      <w:bookmarkStart w:id="4" w:name="_Toc30943"/>
      <w:r/>
      <w:bookmarkStart w:id="5" w:name="_Toc10813"/>
      <w:r/>
      <w:bookmarkStart w:id="6" w:name="_Toc25722"/>
      <w:r>
        <w:rPr>
          <w:rFonts w:hint="eastAsia" w:eastAsia="黑体"/>
          <w:color w:val="000000"/>
          <w:sz w:val="44"/>
        </w:rPr>
        <w:t xml:space="preserve">第一章  投标邀请</w:t>
      </w:r>
      <w:bookmarkEnd w:id="2"/>
      <w:r/>
      <w:bookmarkEnd w:id="3"/>
      <w:r/>
      <w:bookmarkEnd w:id="4"/>
      <w:r/>
      <w:bookmarkEnd w:id="5"/>
      <w:r/>
      <w:bookmarkEnd w:id="6"/>
      <w:r/>
      <w:r/>
    </w:p>
    <w:p>
      <w:pPr>
        <w:ind w:firstLine="480"/>
        <w:pageBreakBefore w:val="0"/>
        <w:spacing w:line="460" w:lineRule="exact"/>
        <w:widowControl w:val="off"/>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沭阳县新河镇人民政府</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沭阳县新河镇沙河村2025年度宜居宜业和美乡村第二批环卫车辆等采购项目</w:t>
      </w:r>
      <w:r>
        <w:rPr>
          <w:rFonts w:hint="eastAsia" w:ascii="宋体" w:hAnsi="宋体"/>
          <w:color w:val="000000"/>
          <w:sz w:val="24"/>
          <w:szCs w:val="24"/>
        </w:rPr>
        <w:t xml:space="preserve">(JSZC-321322-JSHR-G2026-0020)</w:t>
      </w:r>
      <w:r>
        <w:rPr>
          <w:rFonts w:hint="eastAsia" w:ascii="Times New Roman" w:hAnsi="Times New Roman" w:cs="方正仿宋_GBK"/>
          <w:color w:val="000000"/>
          <w:sz w:val="24"/>
          <w:szCs w:val="24"/>
        </w:rPr>
        <w:t xml:space="preserve">进行公开招标采购，欢迎符合条件的投标人投标。</w:t>
      </w:r>
      <w:r/>
    </w:p>
    <w:p>
      <w:pPr>
        <w:ind w:firstLine="480"/>
        <w:pageBreakBefore w:val="0"/>
        <w:spacing w:line="460" w:lineRule="exact"/>
        <w:widowControl w:val="off"/>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pageBreakBefore w:val="0"/>
        <w:spacing w:line="460" w:lineRule="exact"/>
        <w:widowControl w:val="off"/>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lang w:eastAsia="zh-CN"/>
        </w:rPr>
        <w:t xml:space="preserve">沭阳县新河镇人民政府</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6</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789"/>
        <w:ind w:firstLine="643"/>
        <w:pageBreakBefore w:val="0"/>
        <w:spacing w:before="0" w:after="0" w:line="460" w:lineRule="exact"/>
        <w:widowControl w:val="off"/>
        <w:rPr>
          <w:rFonts w:eastAsia="宋体" w:cs="Arial"/>
          <w:bCs/>
          <w:color w:val="000000"/>
          <w:szCs w:val="22"/>
        </w:rPr>
      </w:pPr>
      <w:r/>
      <w:bookmarkStart w:id="7" w:name="_Toc38985263"/>
      <w:r/>
      <w:bookmarkStart w:id="8" w:name="_Toc28359002"/>
      <w:r/>
      <w:bookmarkStart w:id="9" w:name="_Toc28359079"/>
      <w:r/>
      <w:bookmarkStart w:id="10" w:name="_Toc35393621"/>
      <w:r/>
      <w:bookmarkStart w:id="11" w:name="_Toc2584"/>
      <w:r/>
      <w:bookmarkStart w:id="12" w:name="_Toc35393790"/>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1.项目编号：JSZC-321322-JSHR-G2026-0020</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lang w:eastAsia="zh-CN"/>
        </w:rPr>
        <w:t xml:space="preserve">沭阳县新河镇沙河村2025年度宜居宜业和美乡村第二批环卫车辆等采购项目</w:t>
      </w:r>
      <w:r/>
    </w:p>
    <w:p>
      <w:pPr>
        <w:ind w:firstLine="480"/>
        <w:pageBreakBefore w:val="0"/>
        <w:spacing w:line="460" w:lineRule="exact"/>
        <w:widowControl w:val="off"/>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rPr>
        <w:t xml:space="preserve">。</w:t>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4.本项目设定最高限价，最高限价</w:t>
      </w:r>
      <w:r>
        <w:rPr>
          <w:rFonts w:hint="eastAsia" w:ascii="Times New Roman" w:hAnsi="Times New Roman" w:cs="仿宋"/>
          <w:color w:val="000000"/>
          <w:sz w:val="24"/>
          <w:szCs w:val="24"/>
          <w:lang w:val="en-US" w:eastAsia="zh-CN"/>
        </w:rPr>
        <w:t xml:space="preserve">总价</w:t>
      </w:r>
      <w:r>
        <w:rPr>
          <w:rFonts w:hint="eastAsia" w:ascii="Times New Roman" w:hAnsi="Times New Roman" w:cs="仿宋"/>
          <w:color w:val="000000"/>
          <w:sz w:val="24"/>
          <w:szCs w:val="24"/>
        </w:rPr>
        <w:t xml:space="preserve">为：</w:t>
      </w:r>
      <w:bookmarkStart w:id="14" w:name="EB6c1f3d39c6914ae1bada8ccaa777b37a"/>
      <w:r>
        <w:rPr>
          <w:rFonts w:hint="eastAsia" w:ascii="Times New Roman" w:hAnsi="Times New Roman" w:cs="仿宋"/>
          <w:color w:val="000000"/>
          <w:sz w:val="24"/>
          <w:szCs w:val="24"/>
          <w:lang w:eastAsia="zh-CN"/>
        </w:rPr>
        <w:t xml:space="preserve">130.86万元（</w:t>
      </w:r>
      <w:r>
        <w:rPr>
          <w:rFonts w:hint="eastAsia" w:ascii="Times New Roman" w:hAnsi="Times New Roman" w:cs="仿宋"/>
          <w:color w:val="000000"/>
          <w:sz w:val="24"/>
          <w:szCs w:val="24"/>
          <w:lang w:val="en-US" w:eastAsia="zh-CN"/>
        </w:rPr>
        <w:t xml:space="preserve">最高限价单价详见</w:t>
      </w:r>
      <w:r>
        <w:rPr>
          <w:rFonts w:hint="eastAsia" w:ascii="Times New Roman" w:hAnsi="Times New Roman" w:eastAsia="宋体" w:cs="宋体"/>
          <w:caps w:val="0"/>
          <w:color w:val="000000"/>
          <w:sz w:val="24"/>
          <w:szCs w:val="24"/>
        </w:rPr>
        <w:t xml:space="preserve">招标文件第四章</w:t>
      </w:r>
      <w:r>
        <w:rPr>
          <w:rFonts w:hint="eastAsia" w:ascii="Times New Roman" w:hAnsi="Times New Roman" w:cs="仿宋"/>
          <w:color w:val="000000"/>
          <w:sz w:val="24"/>
          <w:szCs w:val="24"/>
          <w:lang w:val="en-US" w:eastAsia="zh-CN"/>
        </w:rPr>
        <w:t xml:space="preserve">采购需求</w:t>
      </w:r>
      <w:r>
        <w:rPr>
          <w:rFonts w:hint="eastAsia" w:ascii="Times New Roman" w:hAnsi="Times New Roman" w:cs="仿宋"/>
          <w:color w:val="000000"/>
          <w:sz w:val="24"/>
          <w:szCs w:val="24"/>
          <w:lang w:eastAsia="zh-CN"/>
        </w:rPr>
        <w:t xml:space="preserve">）</w:t>
      </w:r>
      <w:r>
        <w:rPr>
          <w:rFonts w:hint="eastAsia" w:ascii="Times New Roman" w:hAnsi="Times New Roman" w:cs="仿宋"/>
          <w:color w:val="000000"/>
          <w:sz w:val="24"/>
          <w:szCs w:val="24"/>
        </w:rPr>
        <w:t xml:space="preserve">。</w:t>
      </w:r>
      <w:bookmarkEnd w:id="14"/>
      <w:r/>
      <w:r/>
    </w:p>
    <w:p>
      <w:pPr>
        <w:ind w:left="0" w:firstLine="480"/>
        <w:keepLines w:val="0"/>
        <w:keepNext w:val="0"/>
        <w:pageBreakBefore w:val="0"/>
        <w:spacing w:line="460" w:lineRule="exact"/>
        <w:widowControl w:val="off"/>
        <w:rPr>
          <w:rFonts w:ascii="Times New Roman" w:hAnsi="Times New Roman" w:eastAsia="宋体" w:cs="Times New Roman"/>
          <w:caps w:val="0"/>
          <w:color w:val="000000"/>
          <w:sz w:val="24"/>
          <w:szCs w:val="24"/>
          <w:u w:val="single"/>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沭阳县新河镇沙河村2025年度宜居宜业和美乡村第二批环卫车辆等采购项目</w:t>
      </w:r>
      <w:r>
        <w:rPr>
          <w:rFonts w:hint="eastAsia" w:ascii="Times New Roman" w:hAnsi="Times New Roman" w:cs="仿宋"/>
          <w:color w:val="000000"/>
          <w:sz w:val="24"/>
          <w:szCs w:val="24"/>
        </w:rPr>
        <w:t xml:space="preserve">，</w:t>
      </w:r>
      <w:r>
        <w:rPr>
          <w:rFonts w:hint="eastAsia" w:ascii="宋体" w:hAnsi="宋体" w:cs="宋体"/>
          <w:color w:val="000000"/>
          <w:sz w:val="24"/>
          <w:szCs w:val="24"/>
          <w:lang w:val="en-US" w:eastAsia="zh-CN"/>
        </w:rPr>
        <w:t xml:space="preserve">拟采购4台草坪机及17辆环卫车辆；</w:t>
      </w:r>
      <w:r>
        <w:rPr>
          <w:rFonts w:ascii="宋体" w:hAnsi="宋体" w:eastAsia="宋体" w:cs="宋体"/>
          <w:sz w:val="24"/>
          <w:szCs w:val="21"/>
          <w:highlight w:val="white"/>
        </w:rPr>
        <w:t xml:space="preserve">本项目货物的供应、运输、安装调试、售后服务,具体采购范围及所应达到的具体要求，以本采购文件中项目需求相应规定为准。</w:t>
      </w:r>
      <w:r>
        <w:rPr>
          <w:rFonts w:hint="eastAsia" w:ascii="Times New Roman" w:hAnsi="Times New Roman" w:eastAsia="宋体" w:cs="宋体"/>
          <w:caps w:val="0"/>
          <w:color w:val="000000"/>
          <w:sz w:val="24"/>
          <w:szCs w:val="24"/>
        </w:rPr>
        <w:t xml:space="preserve">（详细内容见本招标文件第四章） </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eastAsia="zh-CN"/>
        </w:rPr>
        <w:t xml:space="preserve">合同签订后20日历天内供货安装调试完毕并交付使用</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789"/>
        <w:ind w:firstLine="643"/>
        <w:pageBreakBefore w:val="0"/>
        <w:spacing w:before="0" w:after="0" w:line="460" w:lineRule="exact"/>
        <w:widowControl w:val="off"/>
        <w:rPr>
          <w:rFonts w:eastAsia="宋体" w:cs="Arial"/>
          <w:bCs/>
          <w:color w:val="000000"/>
          <w:szCs w:val="22"/>
        </w:rPr>
      </w:pPr>
      <w:r/>
      <w:bookmarkStart w:id="15" w:name="_Toc38985264"/>
      <w:r/>
      <w:bookmarkStart w:id="16" w:name="_Toc35393622"/>
      <w:r/>
      <w:bookmarkStart w:id="17" w:name="_Toc28359003"/>
      <w:r/>
      <w:bookmarkStart w:id="18" w:name="_Toc27291"/>
      <w:r/>
      <w:bookmarkStart w:id="19" w:name="_Toc28359080"/>
      <w:r/>
      <w:bookmarkStart w:id="20" w:name="_Toc35393791"/>
      <w:r>
        <w:rPr>
          <w:rFonts w:hint="eastAsia" w:eastAsia="宋体" w:cs="Arial"/>
          <w:bCs/>
          <w:color w:val="000000"/>
          <w:szCs w:val="22"/>
        </w:rPr>
        <w:t xml:space="preserve">二、申请人的资格要求</w:t>
      </w:r>
      <w:bookmarkEnd w:id="15"/>
      <w:r/>
      <w:bookmarkEnd w:id="16"/>
      <w:r/>
      <w:bookmarkEnd w:id="17"/>
      <w:r/>
      <w:bookmarkEnd w:id="18"/>
      <w:r/>
      <w:bookmarkEnd w:id="19"/>
      <w:r/>
      <w:bookmarkEnd w:id="20"/>
      <w:r/>
      <w:r/>
    </w:p>
    <w:p>
      <w:pPr>
        <w:ind w:firstLine="480"/>
        <w:pageBreakBefore w:val="0"/>
        <w:spacing w:line="460" w:lineRule="exact"/>
        <w:widowControl w:val="off"/>
        <w:rPr>
          <w:rFonts w:ascii="Times New Roman" w:hAnsi="Times New Roman" w:cs="仿宋"/>
          <w:color w:val="000000"/>
          <w:sz w:val="24"/>
          <w:szCs w:val="24"/>
        </w:rPr>
      </w:pPr>
      <w:r/>
      <w:bookmarkStart w:id="21" w:name="_Toc38985265"/>
      <w:r/>
      <w:bookmarkStart w:id="22" w:name="_Toc35393623"/>
      <w:r/>
      <w:bookmarkStart w:id="23" w:name="_Toc35393792"/>
      <w:r/>
      <w:bookmarkStart w:id="24" w:name="_Toc28359081"/>
      <w:r/>
      <w:bookmarkStart w:id="25" w:name="_Toc28359004"/>
      <w:r>
        <w:rPr>
          <w:rFonts w:hint="eastAsia" w:ascii="Times New Roman" w:hAnsi="Times New Roman" w:cs="仿宋"/>
          <w:color w:val="000000"/>
          <w:sz w:val="24"/>
          <w:szCs w:val="24"/>
        </w:rPr>
        <w:t xml:space="preserve">（一）通用资格要求</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firstLine="480"/>
        <w:jc w:val="left"/>
        <w:pageBreakBefore w:val="0"/>
        <w:spacing w:line="38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789"/>
        <w:ind w:firstLine="643"/>
        <w:spacing w:before="0" w:after="0" w:line="480" w:lineRule="exact"/>
        <w:rPr>
          <w:rFonts w:eastAsia="宋体" w:cs="Arial"/>
          <w:bCs/>
          <w:color w:val="000000"/>
          <w:szCs w:val="22"/>
        </w:rPr>
      </w:pPr>
      <w:r/>
      <w:bookmarkStart w:id="26" w:name="_Toc22204"/>
      <w:r>
        <w:rPr>
          <w:rFonts w:hint="eastAsia" w:eastAsia="宋体" w:cs="Arial"/>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rPr>
      </w:pPr>
      <w:r/>
      <w:bookmarkStart w:id="27" w:name="_Toc28359005"/>
      <w:r/>
      <w:bookmarkStart w:id="28" w:name="_Toc28359082"/>
      <w:r/>
      <w:bookmarkStart w:id="29" w:name="_Toc35393624"/>
      <w:r/>
      <w:bookmarkStart w:id="30" w:name="_Toc35393793"/>
      <w:r/>
      <w:bookmarkStart w:id="31"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2"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2"/>
      <w:r/>
      <w:r/>
    </w:p>
    <w:p>
      <w:pPr>
        <w:pStyle w:val="789"/>
        <w:ind w:firstLine="643"/>
        <w:spacing w:before="0" w:after="0" w:line="480" w:lineRule="exact"/>
        <w:rPr>
          <w:rFonts w:eastAsia="宋体" w:cs="Arial"/>
          <w:bCs/>
          <w:color w:val="000000"/>
          <w:szCs w:val="22"/>
        </w:rPr>
      </w:pPr>
      <w:r/>
      <w:bookmarkStart w:id="33" w:name="_Toc19148"/>
      <w:r>
        <w:rPr>
          <w:rFonts w:hint="eastAsia" w:eastAsia="宋体" w:cs="Arial"/>
          <w:bCs/>
          <w:color w:val="000000"/>
          <w:szCs w:val="22"/>
        </w:rPr>
        <w:t xml:space="preserve">四、提交投标文件</w:t>
      </w:r>
      <w:bookmarkEnd w:id="27"/>
      <w:r/>
      <w:bookmarkEnd w:id="28"/>
      <w:r>
        <w:rPr>
          <w:rFonts w:hint="eastAsia" w:eastAsia="宋体" w:cs="Arial"/>
          <w:bCs/>
          <w:color w:val="000000"/>
          <w:szCs w:val="22"/>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w:t>
      </w:r>
      <w:r>
        <w:rPr>
          <w:rFonts w:hint="eastAsia" w:ascii="Times New Roman" w:hAnsi="Times New Roman" w:cs="仿宋"/>
          <w:color w:val="000000"/>
          <w:sz w:val="24"/>
          <w:szCs w:val="24"/>
          <w:lang w:val="en-US" w:eastAsia="zh-CN"/>
        </w:rPr>
        <w:t xml:space="preserve">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25</w:t>
      </w:r>
      <w:r>
        <w:rPr>
          <w:rFonts w:hint="eastAsia" w:ascii="Times New Roman" w:hAnsi="Times New Roman" w:cs="仿宋"/>
          <w:color w:val="000000"/>
          <w:sz w:val="24"/>
          <w:szCs w:val="24"/>
        </w:rPr>
        <w:t xml:space="preserve">日9点30分（北京时间）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789"/>
        <w:ind w:firstLine="643"/>
        <w:spacing w:before="0" w:after="0" w:line="480" w:lineRule="exact"/>
        <w:rPr>
          <w:rFonts w:eastAsia="宋体" w:cs="Arial"/>
          <w:bCs/>
          <w:color w:val="000000"/>
          <w:szCs w:val="22"/>
        </w:rPr>
      </w:pPr>
      <w:r/>
      <w:bookmarkStart w:id="34" w:name="_Toc35393625"/>
      <w:r/>
      <w:bookmarkStart w:id="35" w:name="_Toc28359007"/>
      <w:r/>
      <w:bookmarkStart w:id="36" w:name="_Toc38985267"/>
      <w:r/>
      <w:bookmarkStart w:id="37" w:name="_Toc28359084"/>
      <w:r/>
      <w:bookmarkStart w:id="38" w:name="_Toc35393794"/>
      <w:r/>
      <w:bookmarkStart w:id="39" w:name="_Toc24820"/>
      <w:r>
        <w:rPr>
          <w:rFonts w:hint="eastAsia" w:eastAsia="宋体" w:cs="Arial"/>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rPr>
      </w:pPr>
      <w:r/>
      <w:bookmarkStart w:id="40" w:name="_Toc38985268"/>
      <w:r/>
      <w:bookmarkStart w:id="41" w:name="_Toc35393795"/>
      <w:r/>
      <w:bookmarkStart w:id="42" w:name="_Toc35393626"/>
      <w:r>
        <w:rPr>
          <w:rFonts w:hint="eastAsia" w:ascii="Times New Roman" w:hAnsi="Times New Roman" w:cs="仿宋"/>
          <w:color w:val="000000"/>
          <w:sz w:val="24"/>
          <w:szCs w:val="24"/>
        </w:rPr>
        <w:t xml:space="preserve">招标公告及招标文件公告期限为自本公告发布之日起5个工作日。</w:t>
      </w:r>
      <w:r/>
    </w:p>
    <w:p>
      <w:pPr>
        <w:pStyle w:val="789"/>
        <w:ind w:firstLine="643"/>
        <w:spacing w:before="0" w:after="0" w:line="480" w:lineRule="exact"/>
        <w:rPr>
          <w:rFonts w:eastAsia="宋体" w:cs="Arial"/>
          <w:bCs/>
          <w:color w:val="000000"/>
          <w:szCs w:val="22"/>
        </w:rPr>
      </w:pPr>
      <w:r/>
      <w:bookmarkStart w:id="43" w:name="_Toc13415"/>
      <w:r>
        <w:rPr>
          <w:rFonts w:hint="eastAsia" w:eastAsia="宋体" w:cs="Arial"/>
          <w:bCs/>
          <w:color w:val="000000"/>
          <w:szCs w:val="22"/>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rPr>
      </w:pPr>
      <w:r/>
      <w:bookmarkStart w:id="44" w:name="EB64e1f522fd8c43fcb4d3ba471386b3e7"/>
      <w:r/>
      <w:bookmarkStart w:id="45" w:name="_Toc35393627"/>
      <w:r/>
      <w:bookmarkStart w:id="46" w:name="_Toc28359085"/>
      <w:r/>
      <w:bookmarkStart w:id="47" w:name="_Toc38985269"/>
      <w:r/>
      <w:bookmarkStart w:id="48" w:name="_Toc35393796"/>
      <w:r/>
      <w:bookmarkStart w:id="49" w:name="_Toc28359008"/>
      <w:r>
        <w:rPr>
          <w:rFonts w:hint="eastAsia" w:ascii="Times New Roman" w:hAnsi="Times New Roman" w:cs="仿宋"/>
          <w:color w:val="000000"/>
          <w:sz w:val="24"/>
          <w:szCs w:val="24"/>
        </w:rPr>
        <w:t xml:space="preserve">1.招标公告发布媒体：</w:t>
      </w:r>
      <w:bookmarkStart w:id="50" w:name="OLE_LINK3"/>
      <w:r>
        <w:rPr>
          <w:rFonts w:hint="eastAsia" w:ascii="Times New Roman" w:hAnsi="Times New Roman" w:cs="仿宋"/>
          <w:color w:val="000000"/>
          <w:sz w:val="24"/>
          <w:szCs w:val="24"/>
        </w:rPr>
        <w:t xml:space="preserve">江苏政府采购网</w:t>
      </w:r>
      <w:bookmarkEnd w:id="50"/>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color w:val="000000"/>
          <w:sz w:val="24"/>
          <w:szCs w:val="24"/>
          <w:lang w:eastAsia="zh-CN"/>
        </w:rPr>
        <w:t xml:space="preserve">0527-84363067</w:t>
      </w:r>
      <w:r>
        <w:rPr>
          <w:rFonts w:hint="eastAsia" w:ascii="Times New Roman" w:hAnsi="Times New Roman" w:cs="仿宋"/>
          <w:color w:val="000000"/>
          <w:sz w:val="24"/>
          <w:szCs w:val="24"/>
        </w:rPr>
        <w:t xml:space="preserve">、0519-86722806。</w:t>
      </w:r>
      <w:bookmarkEnd w:id="44"/>
      <w:r/>
      <w:r/>
    </w:p>
    <w:p>
      <w:pPr>
        <w:ind w:firstLine="480"/>
        <w:spacing w:line="480" w:lineRule="exact"/>
        <w:rPr>
          <w:rFonts w:ascii="Times New Roman" w:hAnsi="Times New Roman" w:cs="仿宋"/>
          <w:color w:val="000000"/>
          <w:sz w:val="24"/>
          <w:szCs w:val="24"/>
        </w:rPr>
      </w:pPr>
      <w:r/>
      <w:bookmarkStart w:id="51"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864"/>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789"/>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5"/>
      <w:r/>
      <w:bookmarkEnd w:id="46"/>
      <w:r/>
      <w:bookmarkEnd w:id="47"/>
      <w:r/>
      <w:bookmarkEnd w:id="48"/>
      <w:r/>
      <w:bookmarkEnd w:id="49"/>
      <w:r/>
      <w:bookmarkEnd w:id="51"/>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lang w:eastAsia="zh-CN"/>
        </w:rPr>
        <w:t xml:space="preserve">沭阳县新河镇人民政府</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lang w:eastAsia="zh-CN"/>
        </w:rPr>
        <w:t xml:space="preserve">江苏省宿迁市沭阳县新河镇花都大街一号</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联系人：</w:t>
      </w:r>
      <w:r>
        <w:rPr>
          <w:rFonts w:hint="eastAsia"/>
          <w:color w:val="000000"/>
          <w:sz w:val="24"/>
          <w:szCs w:val="24"/>
          <w:u w:val="single"/>
        </w:rPr>
        <w:t xml:space="preserve"> </w:t>
      </w:r>
      <w:r>
        <w:rPr>
          <w:rFonts w:hint="eastAsia" w:ascii="Times New Roman" w:hAnsi="Times New Roman"/>
          <w:color w:val="000000"/>
          <w:sz w:val="24"/>
          <w:szCs w:val="24"/>
          <w:u w:val="single"/>
          <w:lang w:eastAsia="zh-CN"/>
        </w:rPr>
        <w:t xml:space="preserve">邬培祥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联系方式：</w:t>
      </w:r>
      <w:bookmarkStart w:id="52" w:name="_Toc28359086"/>
      <w:r/>
      <w:bookmarkStart w:id="53" w:name="_Toc28359009"/>
      <w:r>
        <w:rPr>
          <w:rFonts w:hint="eastAsia"/>
          <w:color w:val="000000"/>
          <w:sz w:val="24"/>
          <w:szCs w:val="24"/>
          <w:u w:val="single"/>
          <w:lang w:eastAsia="zh-CN"/>
        </w:rPr>
        <w:t xml:space="preserve">13815705066</w:t>
      </w:r>
      <w:r>
        <w:rPr>
          <w:rFonts w:hint="eastAsia"/>
          <w:color w:val="000000"/>
          <w:sz w:val="24"/>
          <w:szCs w:val="24"/>
          <w:u w:val="single"/>
        </w:rPr>
        <w:t xml:space="preserve">                         </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2"/>
      <w:r/>
      <w:bookmarkEnd w:id="53"/>
      <w:r/>
      <w:r/>
    </w:p>
    <w:p>
      <w:pPr>
        <w:ind w:left="441" w:firstLine="139"/>
        <w:jc w:val="left"/>
        <w:spacing w:line="460" w:lineRule="exact"/>
        <w:rPr>
          <w:rFonts w:ascii="Times New Roman" w:hAnsi="Times New Roman"/>
          <w:color w:val="000000"/>
          <w:sz w:val="24"/>
          <w:szCs w:val="24"/>
        </w:rPr>
      </w:pPr>
      <w:r/>
      <w:bookmarkStart w:id="54" w:name="_Toc28359010"/>
      <w:r/>
      <w:bookmarkStart w:id="55" w:name="_Toc28359087"/>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lang w:eastAsia="zh-CN"/>
        </w:rPr>
        <w:t xml:space="preserve">陈中玲</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r/>
    </w:p>
    <w:p>
      <w:pPr>
        <w:ind w:left="441" w:firstLine="139"/>
        <w:jc w:val="both"/>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lang w:eastAsia="zh-CN"/>
        </w:rPr>
        <w:t xml:space="preserve">13773927091</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bookmarkEnd w:id="54"/>
      <w:r/>
      <w:bookmarkEnd w:id="55"/>
      <w:r>
        <w:rPr>
          <w:rFonts w:hint="eastAsia" w:ascii="仿宋_GB2312" w:eastAsia="仿宋_GB2312"/>
          <w:color w:val="000000"/>
          <w:sz w:val="24"/>
        </w:rPr>
        <w:br w:type="page" w:clear="all"/>
      </w:r>
      <w:bookmarkStart w:id="56" w:name="_Toc81575153"/>
      <w:r/>
      <w:bookmarkStart w:id="57" w:name="_Toc15265"/>
      <w:r/>
      <w:bookmarkStart w:id="58" w:name="_Toc9425"/>
      <w:r/>
      <w:bookmarkStart w:id="59" w:name="_Toc11687"/>
      <w:r/>
      <w:bookmarkStart w:id="60" w:name="_Toc81575190"/>
      <w:r>
        <w:rPr>
          <w:rFonts w:hint="eastAsia" w:eastAsia="黑体"/>
          <w:color w:val="000000"/>
          <w:sz w:val="44"/>
        </w:rPr>
        <w:t xml:space="preserve">第二章  投标人须知</w:t>
      </w:r>
      <w:bookmarkEnd w:id="56"/>
      <w:r/>
      <w:bookmarkEnd w:id="57"/>
      <w:r/>
      <w:bookmarkEnd w:id="58"/>
      <w:r/>
      <w:bookmarkEnd w:id="59"/>
      <w:r/>
      <w:bookmarkEnd w:id="60"/>
      <w:r/>
      <w:r/>
    </w:p>
    <w:p>
      <w:pPr>
        <w:pStyle w:val="789"/>
        <w:spacing w:before="0" w:after="120" w:line="520" w:lineRule="exact"/>
        <w:rPr>
          <w:rFonts w:eastAsia="宋体" w:cs="Arial"/>
          <w:bCs/>
          <w:color w:val="000000"/>
          <w:szCs w:val="22"/>
        </w:rPr>
      </w:pPr>
      <w:r/>
      <w:bookmarkStart w:id="61" w:name="_Toc4529"/>
      <w:r>
        <w:rPr>
          <w:rFonts w:hint="eastAsia" w:eastAsia="宋体" w:cs="Arial"/>
          <w:bCs/>
          <w:color w:val="000000"/>
          <w:szCs w:val="22"/>
        </w:rPr>
        <w:t xml:space="preserve">投标人须知前附表：</w:t>
      </w:r>
      <w:bookmarkEnd w:id="61"/>
      <w:r/>
      <w:r/>
    </w:p>
    <w:tbl>
      <w:tblPr>
        <w:tblStyle w:val="75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bookmarkStart w:id="62" w:name="_Toc29262"/>
            <w:r/>
            <w:bookmarkStart w:id="63" w:name="_Toc81575191"/>
            <w:r/>
            <w:bookmarkStart w:id="64"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5" w:name="EB9a5853ee094f4f0ea6ec3169265f6f2c"/>
            <w:r>
              <w:rPr>
                <w:rFonts w:hint="eastAsia" w:ascii="Times New Roman" w:hAnsi="Times New Roman" w:cs="仿宋"/>
                <w:color w:val="000000"/>
                <w:sz w:val="24"/>
                <w:szCs w:val="24"/>
              </w:rPr>
              <w:t xml:space="preserve">属性按以下第</w:t>
            </w:r>
            <w:bookmarkEnd w:id="65"/>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6" w:name="EBd5c6c026f9674c39b21b31ecd0c1e7fa"/>
            <w:r>
              <w:rPr>
                <w:rFonts w:hint="eastAsia" w:ascii="Times New Roman" w:hAnsi="Times New Roman" w:cs="仿宋"/>
                <w:color w:val="000000"/>
                <w:sz w:val="24"/>
                <w:szCs w:val="24"/>
              </w:rPr>
              <w:t xml:space="preserve">采购；2.</w:t>
            </w:r>
            <w:bookmarkEnd w:id="66"/>
            <w:r>
              <w:rPr>
                <w:rFonts w:hint="eastAsia" w:ascii="Times New Roman" w:hAnsi="Times New Roman" w:cs="仿宋"/>
                <w:color w:val="000000"/>
                <w:sz w:val="24"/>
                <w:szCs w:val="24"/>
              </w:rPr>
              <w:t xml:space="preserve">服务</w:t>
            </w:r>
            <w:bookmarkStart w:id="67" w:name="EBf7d2a4f44ecb4166a93ea852e73be69f"/>
            <w:r>
              <w:rPr>
                <w:rFonts w:hint="eastAsia" w:ascii="Times New Roman" w:hAnsi="Times New Roman" w:cs="仿宋"/>
                <w:color w:val="000000"/>
                <w:sz w:val="24"/>
                <w:szCs w:val="24"/>
              </w:rPr>
              <w:t xml:space="preserve">采购；3.</w:t>
            </w:r>
            <w:bookmarkEnd w:id="67"/>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8" w:name="EBd40b5fb42f2944a3b45e579ce3941f02"/>
            <w:r/>
            <w:bookmarkEnd w:id="68"/>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9" w:name="EBebac1462c5d9459fbda8a75065c2455d"/>
            <w:r>
              <w:rPr>
                <w:rFonts w:hint="eastAsia" w:ascii="Times New Roman" w:hAnsi="Times New Roman" w:cs="仿宋"/>
                <w:color w:val="000000"/>
                <w:sz w:val="24"/>
                <w:szCs w:val="24"/>
              </w:rPr>
              <w:t xml:space="preserve">本项目的非主体、非关键性工作是否允许分包</w:t>
            </w:r>
            <w:bookmarkEnd w:id="69"/>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70"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70"/>
            <w:r>
              <w:rPr>
                <w:rFonts w:hint="eastAsia" w:ascii="Times New Roman" w:hAnsi="Times New Roman" w:cs="仿宋"/>
                <w:color w:val="000000"/>
                <w:sz w:val="24"/>
                <w:szCs w:val="24"/>
              </w:rPr>
              <w:t xml:space="preserve">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1" w:name="EBfe735bb6fc4d4e5e9e350f940db98c5f"/>
            <w:r/>
            <w:bookmarkEnd w:id="71"/>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eastAsia="宋体" w:cs="仿宋"/>
                <w:color w:val="000000" w:themeColor="text1"/>
                <w:sz w:val="24"/>
                <w:szCs w:val="24"/>
                <w:highlight w:val="none"/>
                <w:lang w:val="en-US" w:eastAsia="zh-CN"/>
              </w:rPr>
              <w:t xml:space="preserve">2.</w:t>
            </w:r>
            <w:r>
              <w:rPr>
                <w:rFonts w:hint="eastAsia" w:ascii="Times New Roman" w:hAnsi="Times New Roman" w:eastAsia="宋体" w:cs="仿宋"/>
                <w:color w:val="000000" w:themeColor="text1"/>
                <w:sz w:val="24"/>
                <w:szCs w:val="24"/>
                <w:highlight w:val="none"/>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2"/>
            <w:r/>
            <w:bookmarkEnd w:id="63"/>
            <w:r/>
            <w:bookmarkEnd w:id="64"/>
            <w:r/>
            <w:r/>
          </w:p>
        </w:tc>
        <w:tc>
          <w:tcPr>
            <w:tcW w:w="6579" w:type="dxa"/>
            <w:vAlign w:val="center"/>
            <w:textDirection w:val="lrTb"/>
            <w:noWrap w:val="false"/>
          </w:tcPr>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keepLines w:val="0"/>
        <w:keepNext w:val="0"/>
        <w:pageBreakBefore w:val="0"/>
        <w:spacing w:line="340" w:lineRule="exact"/>
        <w:rPr>
          <w:color w:val="000000"/>
          <w:sz w:val="20"/>
        </w:rPr>
      </w:pPr>
      <w:r>
        <w:rPr>
          <w:color w:val="000000"/>
          <w:sz w:val="20"/>
        </w:rPr>
      </w:r>
      <w:r/>
    </w:p>
    <w:p>
      <w:pPr>
        <w:pStyle w:val="789"/>
        <w:ind w:firstLine="321"/>
        <w:spacing w:before="0" w:after="0" w:line="480" w:lineRule="exact"/>
        <w:rPr>
          <w:rFonts w:eastAsia="宋体" w:cs="Arial"/>
          <w:bCs/>
          <w:color w:val="000000"/>
          <w:szCs w:val="22"/>
        </w:rPr>
      </w:pPr>
      <w:r/>
      <w:bookmarkStart w:id="72" w:name="EB6eaaf474639940df900ef4965d71f450"/>
      <w:r/>
      <w:bookmarkEnd w:id="72"/>
      <w:r/>
      <w:bookmarkStart w:id="73" w:name="_Toc8239"/>
      <w:r/>
      <w:bookmarkStart w:id="74" w:name="_Toc81575192"/>
      <w:r/>
      <w:bookmarkStart w:id="75" w:name="_Toc81575155"/>
      <w:r/>
      <w:bookmarkStart w:id="76" w:name="_Toc30953"/>
      <w:r>
        <w:rPr>
          <w:rFonts w:hint="eastAsia" w:eastAsia="宋体" w:cs="Arial"/>
          <w:bCs/>
          <w:color w:val="000000"/>
          <w:szCs w:val="22"/>
        </w:rPr>
        <w:t xml:space="preserve">一、总 则</w:t>
      </w:r>
      <w:bookmarkEnd w:id="73"/>
      <w:r/>
      <w:bookmarkEnd w:id="74"/>
      <w:r/>
      <w:bookmarkEnd w:id="75"/>
      <w:r/>
      <w:bookmarkEnd w:id="7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789"/>
        <w:ind w:firstLine="321"/>
        <w:spacing w:before="0" w:after="0" w:line="480" w:lineRule="exact"/>
        <w:rPr>
          <w:rFonts w:eastAsia="宋体" w:cs="Arial"/>
          <w:bCs/>
          <w:color w:val="000000"/>
          <w:szCs w:val="22"/>
        </w:rPr>
      </w:pPr>
      <w:r/>
      <w:bookmarkStart w:id="77" w:name="_Toc29306"/>
      <w:r/>
      <w:bookmarkStart w:id="78" w:name="_Toc15995"/>
      <w:r/>
      <w:bookmarkStart w:id="79" w:name="_Toc81575193"/>
      <w:r/>
      <w:bookmarkStart w:id="80" w:name="_Toc81575156"/>
      <w:r>
        <w:rPr>
          <w:rFonts w:hint="eastAsia" w:eastAsia="宋体" w:cs="Arial"/>
          <w:bCs/>
          <w:color w:val="000000"/>
          <w:szCs w:val="22"/>
        </w:rPr>
        <w:t xml:space="preserve">二、招标文件</w:t>
      </w:r>
      <w:bookmarkEnd w:id="77"/>
      <w:r/>
      <w:bookmarkEnd w:id="78"/>
      <w:r/>
      <w:bookmarkEnd w:id="79"/>
      <w:r/>
      <w:bookmarkEnd w:id="8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789"/>
        <w:ind w:firstLine="321"/>
        <w:spacing w:before="0" w:after="0" w:line="480" w:lineRule="exact"/>
        <w:rPr>
          <w:rFonts w:eastAsia="宋体" w:cs="Arial"/>
          <w:bCs/>
          <w:color w:val="000000"/>
          <w:szCs w:val="22"/>
        </w:rPr>
      </w:pPr>
      <w:r/>
      <w:bookmarkStart w:id="81" w:name="_Toc5574"/>
      <w:r/>
      <w:bookmarkStart w:id="82" w:name="_Toc11461"/>
      <w:r/>
      <w:bookmarkStart w:id="83" w:name="_Toc81575194"/>
      <w:r/>
      <w:bookmarkStart w:id="84" w:name="_Toc81575157"/>
      <w:r>
        <w:rPr>
          <w:rFonts w:hint="eastAsia" w:eastAsia="宋体" w:cs="Arial"/>
          <w:bCs/>
          <w:color w:val="000000"/>
          <w:szCs w:val="22"/>
        </w:rPr>
        <w:t xml:space="preserve">三、投标文件的编制</w:t>
      </w:r>
      <w:bookmarkEnd w:id="81"/>
      <w:r/>
      <w:bookmarkEnd w:id="82"/>
      <w:r/>
      <w:bookmarkEnd w:id="83"/>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5"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6"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9"/>
        <w:ind w:firstLine="321"/>
        <w:spacing w:before="0" w:after="0" w:line="480" w:lineRule="exact"/>
        <w:rPr>
          <w:rFonts w:eastAsia="宋体" w:cs="Arial"/>
          <w:bCs/>
          <w:color w:val="000000"/>
          <w:szCs w:val="22"/>
        </w:rPr>
      </w:pPr>
      <w:r/>
      <w:bookmarkStart w:id="87" w:name="_Toc81575195"/>
      <w:r/>
      <w:bookmarkStart w:id="88" w:name="_Toc23443"/>
      <w:r/>
      <w:bookmarkStart w:id="89" w:name="_Toc2773"/>
      <w:r/>
      <w:bookmarkStart w:id="90" w:name="_Toc81575158"/>
      <w:r>
        <w:rPr>
          <w:rFonts w:hint="eastAsia" w:eastAsia="宋体" w:cs="Arial"/>
          <w:bCs/>
          <w:color w:val="000000"/>
          <w:szCs w:val="22"/>
        </w:rPr>
        <w:t xml:space="preserve">四、投标文件的提交</w:t>
      </w:r>
      <w:bookmarkEnd w:id="87"/>
      <w:r/>
      <w:bookmarkEnd w:id="88"/>
      <w:r/>
      <w:bookmarkEnd w:id="89"/>
      <w:r/>
      <w:bookmarkEnd w:id="9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789"/>
        <w:ind w:firstLine="321"/>
        <w:spacing w:before="0" w:after="0" w:line="520" w:lineRule="exact"/>
        <w:rPr>
          <w:rFonts w:eastAsia="宋体" w:cs="Arial"/>
          <w:bCs/>
          <w:color w:val="000000"/>
          <w:szCs w:val="22"/>
        </w:rPr>
      </w:pPr>
      <w:r/>
      <w:bookmarkStart w:id="91" w:name="_Toc20026"/>
      <w:r/>
      <w:bookmarkStart w:id="92" w:name="_Toc959"/>
      <w:r/>
      <w:bookmarkStart w:id="93" w:name="_Toc81575197"/>
      <w:r/>
      <w:bookmarkStart w:id="94" w:name="_Toc81575160"/>
      <w:r>
        <w:rPr>
          <w:rFonts w:hint="eastAsia" w:eastAsia="宋体" w:cs="Arial"/>
          <w:bCs/>
          <w:color w:val="000000"/>
          <w:szCs w:val="22"/>
        </w:rPr>
        <w:t xml:space="preserve">五、开标、评标程序</w:t>
      </w:r>
      <w:bookmarkEnd w:id="91"/>
      <w:r/>
      <w:bookmarkEnd w:id="92"/>
      <w:r/>
      <w:bookmarkEnd w:id="93"/>
      <w:r/>
      <w:bookmarkEnd w:id="9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5"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5"/>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6"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89"/>
        <w:ind w:firstLine="321"/>
        <w:spacing w:before="0" w:after="0" w:line="480" w:lineRule="exact"/>
        <w:rPr>
          <w:rFonts w:eastAsia="宋体" w:cs="Arial"/>
          <w:bCs/>
          <w:color w:val="000000"/>
          <w:szCs w:val="22"/>
        </w:rPr>
      </w:pPr>
      <w:r/>
      <w:bookmarkStart w:id="97" w:name="_Toc8841"/>
      <w:r/>
      <w:bookmarkStart w:id="98" w:name="_Toc8712"/>
      <w:r/>
      <w:bookmarkStart w:id="99" w:name="_Toc81575196"/>
      <w:r/>
      <w:bookmarkStart w:id="100" w:name="_Toc81575159"/>
      <w:r>
        <w:rPr>
          <w:rFonts w:hint="eastAsia" w:eastAsia="宋体" w:cs="Arial"/>
          <w:bCs/>
          <w:color w:val="000000"/>
          <w:szCs w:val="22"/>
        </w:rPr>
        <w:t xml:space="preserve">六、无效投标、废标、串通投标</w:t>
      </w:r>
      <w:bookmarkEnd w:id="97"/>
      <w:r/>
      <w:bookmarkEnd w:id="98"/>
      <w:r/>
      <w:bookmarkEnd w:id="99"/>
      <w:r/>
      <w:bookmarkEnd w:id="100"/>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1" w:name="OLE_LINK4"/>
      <w:r>
        <w:rPr>
          <w:rFonts w:hint="eastAsia" w:ascii="Times New Roman" w:hAnsi="Times New Roman" w:cs="仿宋"/>
          <w:b/>
          <w:color w:val="000000"/>
          <w:sz w:val="24"/>
        </w:rPr>
        <w:t xml:space="preserve">取消中标候选人资格情形</w:t>
      </w:r>
      <w:bookmarkEnd w:id="101"/>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102" w:name="_Toc81575198"/>
      <w:r/>
      <w:bookmarkStart w:id="103" w:name="_Toc2391"/>
      <w:r/>
      <w:bookmarkStart w:id="104" w:name="_Toc81575161"/>
      <w:r/>
      <w:bookmarkStart w:id="105" w:name="_Toc6494"/>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2"/>
      <w:r/>
      <w:bookmarkEnd w:id="103"/>
      <w:r/>
      <w:bookmarkEnd w:id="104"/>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6" w:name="OLE_LINK5"/>
      <w:r>
        <w:rPr>
          <w:rFonts w:hint="eastAsia" w:ascii="Times New Roman" w:hAnsi="Times New Roman" w:cs="仿宋"/>
          <w:color w:val="000000"/>
          <w:sz w:val="24"/>
        </w:rPr>
        <w:t xml:space="preserve">自己的评审得分及排序情况。</w:t>
      </w:r>
      <w:bookmarkEnd w:id="106"/>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9"/>
        <w:spacing w:before="0" w:after="0" w:line="520" w:lineRule="exact"/>
        <w:rPr>
          <w:rFonts w:eastAsia="宋体" w:cs="Arial"/>
          <w:bCs/>
          <w:color w:val="000000"/>
          <w:szCs w:val="22"/>
        </w:rPr>
      </w:pPr>
      <w:r/>
      <w:bookmarkStart w:id="107" w:name="_Toc7550"/>
      <w:r/>
      <w:bookmarkStart w:id="108" w:name="_Toc81575162"/>
      <w:r/>
      <w:bookmarkStart w:id="109" w:name="_Toc81575199"/>
      <w:r/>
      <w:bookmarkStart w:id="110" w:name="_Toc22084"/>
      <w:r>
        <w:rPr>
          <w:rFonts w:hint="eastAsia" w:eastAsia="宋体" w:cs="Arial"/>
          <w:bCs/>
          <w:color w:val="000000"/>
          <w:szCs w:val="22"/>
        </w:rPr>
        <w:t xml:space="preserve">八、</w:t>
      </w:r>
      <w:bookmarkEnd w:id="107"/>
      <w:r/>
      <w:bookmarkEnd w:id="108"/>
      <w:r/>
      <w:bookmarkEnd w:id="109"/>
      <w:r/>
      <w:bookmarkEnd w:id="110"/>
      <w:r/>
      <w:bookmarkStart w:id="111" w:name="_Toc12263"/>
      <w:r/>
      <w:bookmarkStart w:id="112" w:name="_Toc81575200"/>
      <w:r/>
      <w:bookmarkStart w:id="113" w:name="_Toc31888"/>
      <w:r/>
      <w:bookmarkStart w:id="114" w:name="_Toc81575163"/>
      <w:r>
        <w:rPr>
          <w:rFonts w:hint="eastAsia" w:eastAsia="宋体" w:cs="Arial"/>
          <w:bCs/>
          <w:color w:val="000000"/>
          <w:szCs w:val="22"/>
        </w:rPr>
        <w:t xml:space="preserve">质疑与投诉</w:t>
      </w:r>
      <w:bookmarkEnd w:id="111"/>
      <w:r/>
      <w:bookmarkEnd w:id="112"/>
      <w:r/>
      <w:bookmarkEnd w:id="113"/>
      <w:r/>
      <w:bookmarkEnd w:id="11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w:t>
      </w:r>
      <w:r>
        <w:rPr>
          <w:rFonts w:hint="eastAsia" w:ascii="Times New Roman" w:hAnsi="Times New Roman" w:cs="仿宋"/>
          <w:color w:val="000000"/>
          <w:sz w:val="24"/>
          <w:lang w:eastAsia="zh-CN"/>
        </w:rPr>
        <w:t xml:space="preserve">沭阳县新河镇人民政府</w:t>
      </w:r>
      <w:r>
        <w:rPr>
          <w:rFonts w:hint="eastAsia" w:ascii="Times New Roman" w:hAnsi="Times New Roman" w:cs="仿宋"/>
          <w:color w:val="000000"/>
          <w:sz w:val="24"/>
        </w:rPr>
        <w:t xml:space="preserve">/江苏宏润建设项目管理咨询有限公司</w:t>
      </w:r>
      <w:r/>
    </w:p>
    <w:p>
      <w:pPr>
        <w:ind w:firstLine="480"/>
        <w:spacing w:line="480" w:lineRule="exact"/>
        <w:rPr>
          <w:rFonts w:hint="eastAsia" w:ascii="Times New Roman" w:hAnsi="Times New Roman" w:eastAsia="宋体" w:cs="仿宋"/>
          <w:color w:val="000000"/>
          <w:sz w:val="24"/>
          <w:lang w:eastAsia="zh-CN"/>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lang w:val="en-US" w:eastAsia="zh-CN"/>
        </w:rPr>
        <w:t xml:space="preserve">13815705066</w:t>
      </w:r>
      <w:r>
        <w:rPr>
          <w:rFonts w:hint="eastAsia" w:ascii="Times New Roman" w:hAnsi="Times New Roman" w:cs="仿宋"/>
          <w:color w:val="000000"/>
          <w:sz w:val="24"/>
        </w:rPr>
        <w:t xml:space="preserve">/</w:t>
      </w:r>
      <w:r>
        <w:rPr>
          <w:rFonts w:hint="eastAsia" w:ascii="Times New Roman" w:hAnsi="Times New Roman" w:cs="仿宋"/>
          <w:color w:val="000000"/>
          <w:sz w:val="24"/>
          <w:lang w:eastAsia="zh-CN"/>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lang w:eastAsia="zh-CN"/>
        </w:rPr>
        <w:t xml:space="preserve">江苏省宿迁市沭阳县新河镇花都大街一号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788"/>
        <w:jc w:val="center"/>
        <w:spacing w:before="200"/>
        <w:rPr>
          <w:color w:val="000000"/>
        </w:rPr>
      </w:pPr>
      <w:r/>
      <w:bookmarkStart w:id="115" w:name="EB4d341233595e4bf8ad7006b4bd78d974"/>
      <w:r/>
      <w:bookmarkEnd w:id="115"/>
      <w:r/>
      <w:bookmarkStart w:id="116" w:name="_Toc81575164"/>
      <w:r/>
      <w:bookmarkStart w:id="117" w:name="_Toc81575201"/>
      <w:r/>
      <w:bookmarkStart w:id="118" w:name="_Hlk166141273"/>
      <w:r>
        <w:rPr>
          <w:rFonts w:hint="eastAsia"/>
          <w:color w:val="000000"/>
        </w:rPr>
        <w:br w:type="page" w:clear="all"/>
      </w:r>
      <w:bookmarkStart w:id="119" w:name="_Toc17996"/>
      <w:r>
        <w:rPr>
          <w:rFonts w:hint="eastAsia" w:ascii="Calibri" w:hAnsi="Calibri" w:eastAsia="宋体" w:cs="Times New Roman"/>
          <w:b/>
          <w:color w:val="000000"/>
          <w:sz w:val="44"/>
          <w:szCs w:val="44"/>
        </w:rPr>
        <w:t xml:space="preserve">第三章  资格审查及评标</w:t>
      </w:r>
      <w:bookmarkEnd w:id="116"/>
      <w:r/>
      <w:bookmarkEnd w:id="117"/>
      <w:r/>
      <w:bookmarkEnd w:id="119"/>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59"/>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keepLines w:val="0"/>
        <w:keepNext w:val="0"/>
        <w:pageBreakBefore w:val="0"/>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59"/>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keepLines w:val="0"/>
        <w:keepNext w:val="0"/>
        <w:pageBreakBefore w:val="0"/>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eastAsia="宋体"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评标标准</w:t>
      </w:r>
      <w:r/>
    </w:p>
    <w:tbl>
      <w:tblPr>
        <w:tblStyle w:val="759"/>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20</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pStyle w:val="776"/>
              <w:ind w:left="0" w:right="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满足或优于</w:t>
            </w:r>
            <w:r>
              <w:rPr>
                <w:rFonts w:hint="eastAsia" w:hAnsi="宋体" w:cs="宋体"/>
                <w:color w:val="000000"/>
                <w:sz w:val="24"/>
                <w:szCs w:val="24"/>
                <w:lang w:eastAsia="zh-CN"/>
              </w:rPr>
              <w:t xml:space="preserve">本项目招标</w:t>
            </w:r>
            <w:r>
              <w:rPr>
                <w:rFonts w:hint="eastAsia" w:ascii="宋体" w:hAnsi="宋体" w:eastAsia="宋体" w:cs="宋体"/>
                <w:color w:val="000000"/>
                <w:sz w:val="24"/>
                <w:szCs w:val="24"/>
              </w:rPr>
              <w:t xml:space="preserve">文件采购需求技术参数要求的基本要求得</w:t>
            </w:r>
            <w:r>
              <w:rPr>
                <w:rFonts w:hint="eastAsia"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rPr>
                <w:rFonts w:hint="eastAsia" w:hAnsi="宋体" w:eastAsia="宋体" w:cs="宋体"/>
                <w:color w:val="000000"/>
                <w:sz w:val="24"/>
                <w:szCs w:val="24"/>
                <w:lang w:eastAsia="zh-CN"/>
              </w:rPr>
              <w:t xml:space="preserve">每有一项</w:t>
            </w:r>
            <w:r>
              <w:rPr>
                <w:rFonts w:hint="eastAsia" w:ascii="宋体" w:hAnsi="宋体" w:eastAsia="宋体" w:cs="宋体"/>
                <w:color w:val="000000"/>
                <w:sz w:val="24"/>
                <w:szCs w:val="24"/>
              </w:rPr>
              <w:t xml:space="preserve">负偏离扣</w:t>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宋体" w:hAnsi="宋体" w:eastAsia="宋体" w:cs="宋体"/>
                <w:color w:val="000000"/>
                <w:sz w:val="24"/>
                <w:szCs w:val="24"/>
              </w:rPr>
              <w:t xml:space="preserve">注：供应商针对本项评分内容在投标文件《技术要求响应偏离表》中逐条列出响应及偏离情况，未在响应偏离表中列明偏离情况的对应项按负偏离进行处理。</w:t>
            </w:r>
            <w:r/>
          </w:p>
        </w:tc>
      </w:tr>
      <w:tr>
        <w:trPr/>
        <w:tc>
          <w:tcPr>
            <w:shd w:val="clear" w:color="auto" w:fill="auto"/>
            <w:tcBorders>
              <w:top w:val="none" w:color="000000" w:sz="4" w:space="0"/>
              <w:left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投标人或所投产品制造商自20</w:t>
            </w:r>
            <w:r>
              <w:rPr>
                <w:rFonts w:hint="eastAsia" w:ascii="Times New Roman" w:hAnsi="Times New Roman" w:eastAsia="宋体" w:cs="仿宋"/>
                <w:color w:val="000000" w:themeColor="text1"/>
                <w:sz w:val="24"/>
                <w:highlight w:val="white"/>
                <w:lang w:val="en-US" w:eastAsia="zh-CN"/>
              </w:rPr>
              <w:t xml:space="preserve">22</w:t>
            </w:r>
            <w:r>
              <w:rPr>
                <w:rFonts w:hint="default" w:ascii="Times New Roman" w:hAnsi="Times New Roman" w:eastAsia="宋体" w:cs="仿宋"/>
                <w:color w:val="000000" w:themeColor="text1"/>
                <w:sz w:val="24"/>
                <w:highlight w:val="white"/>
                <w:lang w:val="en-US" w:eastAsia="zh-CN"/>
              </w:rPr>
              <w:t xml:space="preserve">年1月1日以来（以合同或者合同协议书签订时间为准）承担过类似业绩的，每提供一个得</w:t>
            </w:r>
            <w:r>
              <w:rPr>
                <w:rFonts w:hint="eastAsia" w:ascii="Times New Roman" w:hAnsi="Times New Roman" w:eastAsia="宋体"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分，本项最高得</w:t>
            </w:r>
            <w:r>
              <w:rPr>
                <w:rFonts w:hint="eastAsia" w:ascii="Times New Roman" w:hAnsi="Times New Roman" w:eastAsia="宋体" w:cs="仿宋"/>
                <w:color w:val="000000" w:themeColor="text1"/>
                <w:sz w:val="24"/>
                <w:highlight w:val="white"/>
                <w:lang w:val="en-US" w:eastAsia="zh-CN"/>
              </w:rPr>
              <w:t xml:space="preserve">8</w:t>
            </w:r>
            <w:r>
              <w:rPr>
                <w:rFonts w:hint="default" w:ascii="Times New Roman" w:hAnsi="Times New Roman" w:eastAsia="宋体" w:cs="仿宋"/>
                <w:color w:val="000000" w:themeColor="text1"/>
                <w:sz w:val="24"/>
                <w:highlight w:val="white"/>
                <w:lang w:val="en-US" w:eastAsia="zh-CN"/>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注：（1）投标人或所投产品制造商需提供业绩证明材料至投标文件，证明材料原件扫描件需包含合同（或合同协议书）和验收报告（或验收证明或合同甲方出具的履约评价证明材料），未提供或提供不全或模糊不清无法辨认均不予计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（2）合同甲方出具的履约评价中出现“不满意”或“差”或“不合格”或同等意思表达的，该业绩不得分。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w:t>
            </w:r>
            <w:r>
              <w:rPr>
                <w:rFonts w:hint="eastAsia" w:ascii="Times New Roman" w:hAnsi="Times New Roman" w:eastAsia="宋体" w:cs="仿宋"/>
                <w:color w:val="000000" w:themeColor="text1"/>
                <w:sz w:val="24"/>
                <w:highlight w:val="white"/>
                <w:lang w:val="en-US" w:eastAsia="zh-CN"/>
              </w:rPr>
              <w:t xml:space="preserve">3</w:t>
            </w:r>
            <w:r>
              <w:rPr>
                <w:rFonts w:hint="default" w:ascii="Times New Roman" w:hAnsi="Times New Roman" w:eastAsia="宋体" w:cs="仿宋"/>
                <w:color w:val="000000" w:themeColor="text1"/>
                <w:sz w:val="24"/>
                <w:highlight w:val="white"/>
                <w:lang w:val="en-US" w:eastAsia="zh-CN"/>
              </w:rPr>
              <w:t xml:space="preserve">）投标人或所投产品制造商提供的业绩将随中标结果公告同步公开。</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eastAsia="宋体"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、方案</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完整全面，涵盖所有环节，具有</w:t>
            </w:r>
            <w:r>
              <w:rPr>
                <w:rFonts w:hint="eastAsia" w:ascii="Times New Roman" w:hAnsi="Times New Roman" w:eastAsia="宋体" w:cs="仿宋"/>
                <w:color w:val="000000" w:themeColor="text1"/>
                <w:sz w:val="24"/>
                <w:highlight w:val="white"/>
                <w:lang w:eastAsia="zh-CN"/>
              </w:rPr>
              <w:t xml:space="preserve">良好</w:t>
            </w:r>
            <w:r>
              <w:rPr>
                <w:rFonts w:hint="eastAsia" w:ascii="Times New Roman" w:hAnsi="Times New Roman" w:eastAsia="宋体" w:cs="仿宋"/>
                <w:color w:val="000000" w:themeColor="text1"/>
                <w:sz w:val="24"/>
                <w:highlight w:val="white"/>
              </w:rPr>
              <w:t xml:space="preserve">的可行性，计划</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完整，保障措施</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科学合理的得</w:t>
            </w:r>
            <w:r>
              <w:rPr>
                <w:rFonts w:hint="eastAsia" w:ascii="Times New Roman" w:hAnsi="Times New Roman" w:eastAsia="宋体"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、进度方案内容有较多错漏、实施内容不完整不清晰、进度安排前后混乱，实施性和操作性差的得</w:t>
            </w:r>
            <w:r>
              <w:rPr>
                <w:rFonts w:hint="eastAsia" w:ascii="Times New Roman" w:hAnsi="Times New Roman" w:eastAsia="宋体" w:cs="仿宋"/>
                <w:color w:val="000000" w:themeColor="text1"/>
                <w:sz w:val="24"/>
                <w:highlight w:val="white"/>
                <w:lang w:val="en-US" w:eastAsia="zh-CN"/>
              </w:rPr>
              <w:t xml:space="preserve">1分</w:t>
            </w:r>
            <w:r>
              <w:rPr>
                <w:rFonts w:hint="eastAsia" w:ascii="Times New Roman" w:hAnsi="Times New Roman" w:eastAsia="宋体" w:cs="仿宋"/>
                <w:color w:val="000000" w:themeColor="text1"/>
                <w:sz w:val="24"/>
                <w:highlight w:val="white"/>
              </w:rPr>
              <w:t xml:space="preserve">； </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top w:val="single" w:color="auto"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根据投标人提供针对本项目的质量保障措施进行评审。质量保障措施至少包括质量控制目标、质量控制方法、技术规范和工艺流程保障措施等。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 xml:space="preserve">14</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、措施基本完整，质量控制目标明确，保障措施基本可行的得</w:t>
            </w:r>
            <w:r>
              <w:rPr>
                <w:rFonts w:hint="eastAsia" w:ascii="Times New Roman" w:hAnsi="Times New Roman" w:cs="仿宋"/>
                <w:color w:val="000000" w:themeColor="text1"/>
                <w:sz w:val="24"/>
                <w:highlight w:val="white"/>
                <w:lang w:val="en-US" w:eastAsia="zh-CN"/>
              </w:rPr>
              <w:t xml:space="preserve">7</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、质量控制目标不清、保障措施全，必须后期根据采购人的需求进一步完善才能基本满足使用需求的得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质量控制目标不清、保障措施</w:t>
            </w:r>
            <w:r>
              <w:rPr>
                <w:rFonts w:hint="eastAsia" w:ascii="Times New Roman" w:hAnsi="Times New Roman" w:eastAsia="宋体" w:cs="仿宋"/>
                <w:color w:val="000000" w:themeColor="text1"/>
                <w:sz w:val="24"/>
                <w:highlight w:val="white"/>
                <w:lang w:eastAsia="zh-CN"/>
              </w:rPr>
              <w:t xml:space="preserve">不</w:t>
            </w:r>
            <w:r>
              <w:rPr>
                <w:rFonts w:hint="eastAsia" w:ascii="Times New Roman" w:hAnsi="Times New Roman" w:eastAsia="宋体" w:cs="仿宋"/>
                <w:color w:val="000000" w:themeColor="text1"/>
                <w:sz w:val="24"/>
                <w:highlight w:val="white"/>
              </w:rPr>
              <w:t xml:space="preserve">全的得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eastAsia="宋体" w:cs="仿宋"/>
                <w:color w:val="000000" w:themeColor="text1"/>
                <w:sz w:val="24"/>
                <w:highlight w:val="white"/>
                <w:lang w:val="en-US" w:eastAsia="zh-CN"/>
              </w:rPr>
              <w:t xml:space="preserve">14分，</w:t>
            </w:r>
            <w:r>
              <w:rPr>
                <w:rFonts w:hint="eastAsia" w:ascii="Times New Roman" w:hAnsi="Times New Roman" w:eastAsia="宋体" w:cs="仿宋"/>
                <w:color w:val="000000" w:themeColor="text1"/>
                <w:sz w:val="24"/>
                <w:highlight w:val="white"/>
              </w:rPr>
              <w:t xml:space="preserve">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11</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根据投标人售后服务方案（内容包括但不限于售后服务承诺函、响应时间、拟派维修服务人员名单、服务措施、应急措施、备品备件供应及培训计划等）内容的完整性、合理性、可行性等进行综合评议，方案详细合理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分；方案详细程度一般得</w:t>
            </w:r>
            <w:r>
              <w:rPr>
                <w:rFonts w:hint="eastAsia" w:ascii="Times New Roman" w:hAnsi="Times New Roman" w:eastAsia="宋体"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rPr>
              <w:t xml:space="preserve">分；方案详细程度差得</w:t>
            </w: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rPr>
              <w:t xml:space="preserve">分，不提供不得分。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2.根据</w:t>
            </w:r>
            <w:r>
              <w:rPr>
                <w:rFonts w:hint="eastAsia" w:ascii="Times New Roman" w:hAnsi="Times New Roman" w:eastAsia="宋体" w:cs="仿宋"/>
                <w:color w:val="000000" w:themeColor="text1"/>
                <w:sz w:val="24"/>
                <w:highlight w:val="white"/>
              </w:rPr>
              <w:t xml:space="preserve">投标人售后服务能力</w:t>
            </w:r>
            <w:r>
              <w:rPr>
                <w:rFonts w:hint="eastAsia" w:ascii="Times New Roman" w:hAnsi="Times New Roman" w:eastAsia="宋体" w:cs="仿宋"/>
                <w:color w:val="000000" w:themeColor="text1"/>
                <w:sz w:val="24"/>
                <w:highlight w:val="white"/>
                <w:lang w:val="en-US" w:eastAsia="zh-CN"/>
              </w:rPr>
              <w:t xml:space="preserve">进行评审，</w:t>
            </w:r>
            <w:r>
              <w:rPr>
                <w:rFonts w:hint="eastAsia" w:ascii="Times New Roman" w:hAnsi="Times New Roman" w:eastAsia="宋体" w:cs="仿宋"/>
                <w:color w:val="000000" w:themeColor="text1"/>
                <w:sz w:val="24"/>
                <w:highlight w:val="white"/>
              </w:rPr>
              <w:t xml:space="preserve">经评价服务能力达到</w:t>
            </w:r>
            <w:r>
              <w:rPr>
                <w:rFonts w:hint="eastAsia" w:ascii="Times New Roman" w:hAnsi="Times New Roman" w:eastAsia="宋体" w:cs="仿宋"/>
                <w:color w:val="000000" w:themeColor="text1"/>
                <w:sz w:val="24"/>
                <w:highlight w:val="white"/>
                <w:lang w:val="en-US" w:eastAsia="zh-CN"/>
              </w:rPr>
              <w:t xml:space="preserve">五星级以上</w:t>
            </w:r>
            <w:r>
              <w:rPr>
                <w:rFonts w:hint="eastAsia" w:ascii="Times New Roman" w:hAnsi="Times New Roman" w:eastAsia="宋体" w:cs="仿宋"/>
                <w:color w:val="000000" w:themeColor="text1"/>
                <w:sz w:val="24"/>
                <w:highlight w:val="white"/>
              </w:rPr>
              <w:t xml:space="preserve">的得3分，五星级</w:t>
            </w:r>
            <w:r>
              <w:rPr>
                <w:rFonts w:hint="eastAsia" w:ascii="Times New Roman" w:hAnsi="Times New Roman" w:eastAsia="宋体" w:cs="仿宋"/>
                <w:color w:val="000000" w:themeColor="text1"/>
                <w:sz w:val="24"/>
                <w:highlight w:val="white"/>
                <w:lang w:val="en-US" w:eastAsia="zh-CN"/>
              </w:rPr>
              <w:t xml:space="preserve">及以下</w:t>
            </w:r>
            <w:r>
              <w:rPr>
                <w:rFonts w:hint="eastAsia" w:ascii="Times New Roman" w:hAnsi="Times New Roman" w:eastAsia="宋体" w:cs="仿宋"/>
                <w:color w:val="000000" w:themeColor="text1"/>
                <w:sz w:val="24"/>
                <w:highlight w:val="white"/>
              </w:rPr>
              <w:t xml:space="preserve">的得2分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eastAsia="zh-CN"/>
              </w:rPr>
              <w:t xml:space="preserve">投标文件中</w:t>
            </w:r>
            <w:r>
              <w:rPr>
                <w:rFonts w:hint="eastAsia" w:ascii="Times New Roman" w:hAnsi="Times New Roman" w:eastAsia="宋体" w:cs="仿宋"/>
                <w:color w:val="000000" w:themeColor="text1"/>
                <w:sz w:val="24"/>
                <w:highlight w:val="white"/>
              </w:rPr>
              <w:t xml:space="preserve">须提供证书</w:t>
            </w:r>
            <w:r>
              <w:rPr>
                <w:rFonts w:hint="eastAsia" w:ascii="Times New Roman" w:hAnsi="Times New Roman" w:eastAsia="宋体" w:cs="仿宋"/>
                <w:color w:val="000000" w:themeColor="text1"/>
                <w:sz w:val="24"/>
                <w:highlight w:val="white"/>
                <w:lang w:eastAsia="zh-CN"/>
              </w:rPr>
              <w:t xml:space="preserve">原件扫描件</w:t>
            </w:r>
            <w:r>
              <w:rPr>
                <w:rFonts w:hint="eastAsia" w:ascii="Times New Roman" w:hAnsi="Times New Roman" w:eastAsia="宋体" w:cs="仿宋"/>
                <w:color w:val="000000" w:themeColor="text1"/>
                <w:sz w:val="24"/>
                <w:highlight w:val="white"/>
              </w:rPr>
              <w:t xml:space="preserve">及中国认证认可监督管理委员会网页查询截图，否则不得分）</w:t>
            </w:r>
            <w:r/>
          </w:p>
        </w:tc>
      </w:tr>
      <w:tr>
        <w:trPr/>
        <w:tc>
          <w:tcPr>
            <w:shd w:val="clear" w:color="auto" w:fill="auto"/>
            <w:tcBorders>
              <w:left w:val="single" w:color="auto" w:sz="4" w:space="0"/>
              <w:bottom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团队建设</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eastAsia="zh-CN"/>
              </w:rPr>
            </w:pPr>
            <w:r>
              <w:rPr>
                <w:rFonts w:hint="eastAsia" w:ascii="Times New Roman" w:hAnsi="Times New Roman" w:eastAsia="宋体" w:cs="仿宋"/>
                <w:color w:val="000000" w:themeColor="text1"/>
                <w:sz w:val="24"/>
                <w:highlight w:val="white"/>
              </w:rPr>
              <w:t xml:space="preserve">投标人</w:t>
            </w:r>
            <w:r>
              <w:rPr>
                <w:rFonts w:hint="eastAsia" w:ascii="Times New Roman" w:hAnsi="Times New Roman" w:eastAsia="宋体" w:cs="仿宋"/>
                <w:color w:val="000000" w:themeColor="text1"/>
                <w:sz w:val="24"/>
                <w:highlight w:val="white"/>
                <w:lang w:eastAsia="zh-CN"/>
              </w:rPr>
              <w:t xml:space="preserve">或所投产品制造商</w:t>
            </w:r>
            <w:r>
              <w:rPr>
                <w:rFonts w:hint="eastAsia" w:ascii="Times New Roman" w:hAnsi="Times New Roman" w:eastAsia="宋体" w:cs="仿宋"/>
                <w:color w:val="000000" w:themeColor="text1"/>
                <w:sz w:val="24"/>
                <w:highlight w:val="white"/>
              </w:rPr>
              <w:t xml:space="preserve">拟投入本项目的</w:t>
            </w:r>
            <w:r>
              <w:rPr>
                <w:rFonts w:hint="eastAsia" w:ascii="Times New Roman" w:hAnsi="Times New Roman" w:eastAsia="宋体" w:cs="仿宋"/>
                <w:color w:val="000000" w:themeColor="text1"/>
                <w:sz w:val="24"/>
                <w:highlight w:val="white"/>
                <w:lang w:val="en-US" w:eastAsia="zh-CN"/>
              </w:rPr>
              <w:t xml:space="preserve">技术</w:t>
            </w:r>
            <w:r>
              <w:rPr>
                <w:rFonts w:hint="eastAsia" w:ascii="Times New Roman" w:hAnsi="Times New Roman" w:eastAsia="宋体" w:cs="仿宋"/>
                <w:color w:val="000000" w:themeColor="text1"/>
                <w:sz w:val="24"/>
                <w:highlight w:val="white"/>
              </w:rPr>
              <w:t xml:space="preserve">人员具备中级</w:t>
            </w:r>
            <w:r>
              <w:rPr>
                <w:rFonts w:hint="eastAsia" w:ascii="Times New Roman" w:hAnsi="Times New Roman" w:eastAsia="宋体" w:cs="仿宋"/>
                <w:color w:val="000000" w:themeColor="text1"/>
                <w:sz w:val="24"/>
                <w:highlight w:val="white"/>
                <w:lang w:val="en-US" w:eastAsia="zh-CN"/>
              </w:rPr>
              <w:t xml:space="preserve">及以上</w:t>
            </w:r>
            <w:r>
              <w:rPr>
                <w:rFonts w:hint="eastAsia" w:ascii="Times New Roman" w:hAnsi="Times New Roman" w:eastAsia="宋体" w:cs="仿宋"/>
                <w:color w:val="000000" w:themeColor="text1"/>
                <w:sz w:val="24"/>
                <w:highlight w:val="white"/>
              </w:rPr>
              <w:t xml:space="preserve">职称</w:t>
            </w:r>
            <w:r>
              <w:rPr>
                <w:rFonts w:hint="eastAsia" w:ascii="Times New Roman" w:hAnsi="Times New Roman" w:eastAsia="宋体" w:cs="仿宋"/>
                <w:color w:val="000000" w:themeColor="text1"/>
                <w:sz w:val="24"/>
                <w:highlight w:val="white"/>
                <w:lang w:val="en-US" w:eastAsia="zh-CN"/>
              </w:rPr>
              <w:t xml:space="preserve">的</w:t>
            </w:r>
            <w:r>
              <w:rPr>
                <w:rFonts w:hint="eastAsia" w:ascii="Times New Roman" w:hAnsi="Times New Roman" w:eastAsia="宋体" w:cs="仿宋"/>
                <w:color w:val="000000" w:themeColor="text1"/>
                <w:sz w:val="24"/>
                <w:highlight w:val="white"/>
              </w:rPr>
              <w:t xml:space="preserve">每</w:t>
            </w:r>
            <w:r>
              <w:rPr>
                <w:rFonts w:hint="eastAsia" w:ascii="Times New Roman" w:hAnsi="Times New Roman" w:eastAsia="宋体" w:cs="仿宋"/>
                <w:color w:val="000000" w:themeColor="text1"/>
                <w:sz w:val="24"/>
                <w:highlight w:val="white"/>
                <w:lang w:eastAsia="zh-CN"/>
              </w:rPr>
              <w:t xml:space="preserve">有一</w:t>
            </w:r>
            <w:r>
              <w:rPr>
                <w:rFonts w:hint="eastAsia" w:ascii="Times New Roman" w:hAnsi="Times New Roman" w:eastAsia="宋体" w:cs="仿宋"/>
                <w:color w:val="000000" w:themeColor="text1"/>
                <w:sz w:val="24"/>
                <w:highlight w:val="white"/>
              </w:rPr>
              <w:t xml:space="preserve">人得</w:t>
            </w:r>
            <w:r>
              <w:rPr>
                <w:rFonts w:hint="eastAsia" w:ascii="Times New Roman" w:hAnsi="Times New Roman" w:eastAsia="宋体" w:cs="仿宋"/>
                <w:color w:val="000000" w:themeColor="text1"/>
                <w:sz w:val="24"/>
                <w:highlight w:val="white"/>
                <w:lang w:val="en-US" w:eastAsia="zh-CN"/>
              </w:rPr>
              <w:t xml:space="preserve">1</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分，本项最高得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eastAsia="宋体" w:cs="仿宋"/>
                <w:color w:val="000000" w:themeColor="text1"/>
                <w:sz w:val="24"/>
                <w:highlight w:val="white"/>
                <w:lang w:eastAsia="zh-CN"/>
              </w:rPr>
              <w:t xml:space="preserve">。</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投标文件中需提供相关证书原件扫描件，不提供的不得分。</w:t>
            </w:r>
            <w:r/>
          </w:p>
        </w:tc>
      </w:tr>
    </w:tbl>
    <w:p>
      <w:pPr>
        <w:rPr>
          <w:rFonts w:ascii="Times New Roman" w:hAnsi="Times New Roman" w:eastAsia="宋体" w:cs="Times New Roman"/>
          <w:szCs w:val="21"/>
        </w:rPr>
      </w:pPr>
      <w:r>
        <w:rPr>
          <w:rFonts w:ascii="Times New Roman" w:hAnsi="Times New Roman" w:eastAsia="宋体" w:cs="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20" w:name="_Toc22314"/>
      <w:r/>
      <w:bookmarkStart w:id="121" w:name="_Toc81575205"/>
      <w:r/>
      <w:bookmarkStart w:id="122" w:name="_Toc2916"/>
      <w:r/>
      <w:bookmarkStart w:id="123" w:name="_Toc81575168"/>
      <w:r/>
      <w:bookmarkStart w:id="124" w:name="_Toc12255"/>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8"/>
      <w:r/>
      <w:bookmarkEnd w:id="120"/>
      <w:r/>
      <w:bookmarkEnd w:id="121"/>
      <w:r/>
      <w:bookmarkEnd w:id="122"/>
      <w:r/>
      <w:bookmarkEnd w:id="123"/>
      <w:r/>
      <w:bookmarkEnd w:id="124"/>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项目属性：货物类项目</w:t>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本项目采购标的对应的中小企业划分标准所属行业：</w:t>
      </w:r>
      <w:r>
        <w:rPr>
          <w:rFonts w:hint="eastAsia" w:ascii="Times New Roman" w:hAnsi="Times New Roman" w:cs="Courier New"/>
          <w:color w:val="auto"/>
          <w:sz w:val="24"/>
          <w:szCs w:val="24"/>
          <w:u w:val="single"/>
        </w:rPr>
        <w:t xml:space="preserve">工业（制造业）</w:t>
      </w:r>
      <w:r/>
    </w:p>
    <w:p>
      <w:pPr>
        <w:ind w:firstLine="720"/>
        <w:spacing w:before="120" w:after="120" w:line="0" w:lineRule="atLeast"/>
        <w:rPr>
          <w:rFonts w:ascii="Times New Roman" w:hAnsi="Times New Roman" w:cs="Times New Roman"/>
          <w:b/>
          <w:bCs/>
          <w:color w:val="auto"/>
          <w:sz w:val="24"/>
        </w:rPr>
      </w:pPr>
      <w:r>
        <w:rPr>
          <w:rFonts w:hint="eastAsia" w:ascii="Times New Roman" w:hAnsi="Times New Roman" w:cs="Courier New"/>
          <w:color w:val="auto"/>
          <w:sz w:val="24"/>
          <w:szCs w:val="24"/>
        </w:rPr>
        <w:t xml:space="preserve">本项目</w:t>
      </w:r>
      <w:r>
        <w:rPr>
          <w:rFonts w:hint="eastAsia" w:ascii="Times New Roman" w:hAnsi="Times New Roman" w:cs="Courier New"/>
          <w:color w:val="auto"/>
          <w:sz w:val="24"/>
          <w:szCs w:val="24"/>
          <w:u w:val="single"/>
        </w:rPr>
        <w:t xml:space="preserve">不接受</w:t>
      </w:r>
      <w:r>
        <w:rPr>
          <w:rFonts w:hint="eastAsia" w:ascii="Times New Roman" w:hAnsi="Times New Roman" w:cs="Courier New"/>
          <w:color w:val="auto"/>
          <w:sz w:val="24"/>
          <w:szCs w:val="24"/>
        </w:rPr>
        <w:t xml:space="preserve">（接受/不接受）进口产品。</w:t>
      </w:r>
      <w:r/>
    </w:p>
    <w:p>
      <w:pPr>
        <w:ind w:firstLine="482"/>
        <w:jc w:val="left"/>
        <w:spacing w:line="400" w:lineRule="exact"/>
        <w:rPr>
          <w:rFonts w:cs="Times New Roman"/>
          <w:color w:val="auto"/>
          <w:sz w:val="22"/>
        </w:rPr>
        <w:pBdr>
          <w:top w:val="none" w:color="000000" w:sz="0" w:space="0"/>
          <w:left w:val="none" w:color="000000" w:sz="0" w:space="0"/>
          <w:bottom w:val="none" w:color="000000" w:sz="0" w:space="0"/>
          <w:right w:val="none" w:color="000000" w:sz="0" w:space="0"/>
        </w:pBdr>
      </w:pPr>
      <w:r>
        <w:rPr>
          <w:rFonts w:ascii="宋体" w:hAnsi="宋体" w:cs="宋体"/>
          <w:b/>
          <w:color w:val="auto"/>
          <w:sz w:val="28"/>
        </w:rPr>
        <w:t xml:space="preserve">一、项目概况</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（一）项目名称：</w:t>
      </w:r>
      <w:r>
        <w:rPr>
          <w:rFonts w:hint="eastAsia" w:ascii="宋体" w:hAnsi="宋体" w:cs="宋体"/>
          <w:color w:val="auto"/>
          <w:sz w:val="24"/>
          <w:lang w:eastAsia="zh-CN"/>
        </w:rPr>
        <w:t xml:space="preserve">沭阳县新河镇沙河村2025年度宜居宜业和美乡村第二批环卫车辆等采购项目</w:t>
      </w:r>
      <w:r>
        <w:rPr>
          <w:rFonts w:hint="eastAsia" w:ascii="宋体" w:hAnsi="宋体" w:cs="宋体"/>
          <w:color w:val="auto"/>
          <w:sz w:val="24"/>
        </w:rPr>
        <w:t xml:space="preserve">。</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（二）预算金额：</w:t>
      </w:r>
      <w:r>
        <w:rPr>
          <w:rFonts w:hint="eastAsia" w:cs="Times New Roman"/>
          <w:color w:val="auto"/>
          <w:sz w:val="24"/>
          <w:lang w:eastAsia="zh-CN"/>
        </w:rPr>
        <w:t xml:space="preserve">130.86万元</w:t>
      </w:r>
      <w:r>
        <w:rPr>
          <w:rFonts w:ascii="宋体" w:hAnsi="宋体" w:cs="宋体"/>
          <w:color w:val="auto"/>
          <w:sz w:val="24"/>
        </w:rPr>
        <w:t xml:space="preserve">。</w:t>
      </w:r>
      <w:r/>
    </w:p>
    <w:p>
      <w:pPr>
        <w:ind w:firstLine="470"/>
        <w:jc w:val="left"/>
        <w:spacing w:before="240" w:after="240"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三</w:t>
      </w:r>
      <w:r>
        <w:rPr>
          <w:rFonts w:ascii="宋体" w:hAnsi="宋体" w:cs="宋体"/>
          <w:b/>
          <w:color w:val="auto"/>
          <w:sz w:val="24"/>
        </w:rPr>
        <w:t xml:space="preserve">）款项的支付方式及进度安排：</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预付款：</w:t>
      </w:r>
      <w:r>
        <w:rPr>
          <w:rFonts w:ascii="宋体" w:hAnsi="宋体" w:eastAsia="宋体" w:cs="宋体"/>
          <w:b w:val="0"/>
          <w:bCs/>
          <w:color w:val="000000"/>
          <w:sz w:val="24"/>
          <w:szCs w:val="21"/>
        </w:rPr>
        <w:t xml:space="preserve">签订合同后支付合同总价款的30%</w:t>
      </w:r>
      <w:r>
        <w:rPr>
          <w:rFonts w:hint="eastAsia" w:ascii="宋体" w:hAnsi="宋体" w:eastAsia="宋体" w:cs="宋体"/>
          <w:b w:val="0"/>
          <w:bCs/>
          <w:color w:val="000000"/>
          <w:sz w:val="24"/>
          <w:szCs w:val="21"/>
          <w:lang w:eastAsia="zh-CN"/>
        </w:rPr>
        <w:t xml:space="preserve">；</w:t>
      </w:r>
      <w:r/>
    </w:p>
    <w:p>
      <w:pPr>
        <w:ind w:firstLine="960"/>
        <w:keepLines w:val="0"/>
        <w:keepNext w:val="0"/>
        <w:pageBreakBefore w:val="0"/>
        <w:spacing w:line="560" w:lineRule="exact"/>
        <w:widowControl w:val="off"/>
        <w:rPr>
          <w:rFonts w:hint="eastAsia" w:ascii="Times New Roman" w:hAnsi="Times New Roman"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zh-CN"/>
        </w:rPr>
      </w:pPr>
      <w:r>
        <w:rPr>
          <w:rFonts w:hint="eastAsia" w:ascii="Times New Roman" w:hAnsi="Times New Roman" w:eastAsia="宋体" w:cs="Times New Roman"/>
          <w:b w:val="0"/>
          <w:bCs/>
          <w:caps w:val="0"/>
          <w:color w:val="000000"/>
          <w:sz w:val="24"/>
          <w:szCs w:val="21"/>
          <w:lang w:val="zh-CN"/>
        </w:rPr>
        <w:t xml:space="preserve">资金支付的</w:t>
      </w:r>
      <w:r>
        <w:rPr>
          <w:rFonts w:hint="eastAsia" w:ascii="Times New Roman" w:hAnsi="Times New Roman" w:eastAsia="宋体" w:cs="Times New Roman"/>
          <w:b w:val="0"/>
          <w:bCs/>
          <w:caps w:val="0"/>
          <w:color w:val="000000"/>
          <w:sz w:val="24"/>
          <w:szCs w:val="21"/>
          <w:lang w:val="en-US" w:eastAsia="zh-CN"/>
        </w:rPr>
        <w:t xml:space="preserve">时间</w:t>
      </w:r>
      <w:r>
        <w:rPr>
          <w:rFonts w:hint="eastAsia" w:ascii="Times New Roman" w:hAnsi="Times New Roman" w:eastAsia="宋体" w:cs="Times New Roman"/>
          <w:b w:val="0"/>
          <w:bCs/>
          <w:caps w:val="0"/>
          <w:color w:val="000000"/>
          <w:sz w:val="24"/>
          <w:szCs w:val="21"/>
          <w:lang w:val="zh-CN"/>
        </w:rPr>
        <w:t xml:space="preserve">：</w:t>
      </w:r>
      <w:r>
        <w:rPr>
          <w:rFonts w:hint="eastAsia" w:ascii="Times New Roman" w:hAnsi="Times New Roman" w:eastAsia="宋体" w:cs="Times New Roman"/>
          <w:b w:val="0"/>
          <w:bCs/>
          <w:caps w:val="0"/>
          <w:color w:val="000000"/>
          <w:sz w:val="24"/>
          <w:szCs w:val="21"/>
          <w:lang w:val="en-US" w:eastAsia="zh-CN"/>
        </w:rPr>
        <w:t xml:space="preserve">收到供应商发票10个工作日内</w:t>
      </w:r>
      <w:r>
        <w:rPr>
          <w:rFonts w:hint="eastAsia" w:ascii="Times New Roman" w:hAnsi="Times New Roman" w:eastAsia="宋体" w:cs="Times New Roman"/>
          <w:b w:val="0"/>
          <w:bCs/>
          <w:caps w:val="0"/>
          <w:color w:val="000000"/>
          <w:sz w:val="24"/>
          <w:szCs w:val="21"/>
          <w:lang w:val="zh-CN"/>
        </w:rPr>
        <w:t xml:space="preserve">；</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zh-CN" w:eastAsia="zh-CN" w:bidi="ar-SA"/>
        </w:rPr>
        <w:t xml:space="preserve">资金支付</w:t>
      </w:r>
      <w:r>
        <w:rPr>
          <w:rFonts w:hint="eastAsia" w:ascii="Times New Roman" w:hAnsi="Times New Roman" w:eastAsia="宋体" w:cs="Times New Roman"/>
          <w:b w:val="0"/>
          <w:bCs/>
          <w:caps w:val="0"/>
          <w:color w:val="000000"/>
          <w:sz w:val="24"/>
          <w:szCs w:val="24"/>
          <w:lang w:val="en-US" w:eastAsia="zh-CN" w:bidi="ar-SA"/>
        </w:rPr>
        <w:t xml:space="preserve">的条件：满足相应阶段的要求且收到供应商发票。</w:t>
      </w:r>
      <w:r/>
    </w:p>
    <w:p>
      <w:pPr>
        <w:ind w:right="0" w:firstLine="960"/>
        <w:jc w:val="left"/>
        <w:keepLines w:val="0"/>
        <w:pageBreakBefore w:val="0"/>
        <w:spacing w:before="0" w:after="0" w:line="400" w:lineRule="exact"/>
        <w:widowControl w:val="off"/>
        <w:rPr>
          <w:rFonts w:hint="eastAsia" w:ascii="宋体" w:hAnsi="宋体" w:eastAsia="宋体" w:cs="Times New Roman"/>
          <w:b w:val="0"/>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4"/>
          <w:szCs w:val="24"/>
          <w:lang w:val="en-US" w:eastAsia="zh-CN" w:bidi="ar-SA"/>
        </w:rPr>
        <w:t xml:space="preserve">注：采购人可采用数字人民币支付，在签订合同时，中标人明确表示无需预付款或者主动要求降低预付款比例的金额，采购人可不适用预付款规定。</w:t>
      </w:r>
      <w:r/>
    </w:p>
    <w:p>
      <w:pPr>
        <w:ind w:firstLine="482"/>
        <w:jc w:val="left"/>
        <w:spacing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四</w:t>
      </w:r>
      <w:r>
        <w:rPr>
          <w:rFonts w:ascii="宋体" w:hAnsi="宋体" w:cs="宋体"/>
          <w:b/>
          <w:color w:val="auto"/>
          <w:sz w:val="24"/>
        </w:rPr>
        <w:t xml:space="preserve">）</w:t>
      </w:r>
      <w:r>
        <w:rPr>
          <w:rFonts w:hint="eastAsia" w:ascii="宋体" w:hAnsi="宋体" w:cs="宋体"/>
          <w:b/>
          <w:color w:val="auto"/>
          <w:sz w:val="24"/>
        </w:rPr>
        <w:t xml:space="preserve">合同履行期限及交货</w:t>
      </w:r>
      <w:r>
        <w:rPr>
          <w:rFonts w:ascii="宋体" w:hAnsi="宋体" w:cs="宋体"/>
          <w:b/>
          <w:color w:val="auto"/>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1、合同履行期限：合同签订后</w:t>
      </w:r>
      <w:r>
        <w:rPr>
          <w:rFonts w:hint="eastAsia" w:ascii="Times New Roman" w:hAnsi="Times New Roman" w:cs="Times New Roman"/>
          <w:b w:val="0"/>
          <w:bCs/>
          <w:caps w:val="0"/>
          <w:color w:val="000000"/>
          <w:sz w:val="24"/>
          <w:szCs w:val="24"/>
          <w:lang w:val="en-US" w:eastAsia="zh-CN" w:bidi="ar-SA"/>
        </w:rPr>
        <w:t xml:space="preserve">20日历天内</w:t>
      </w:r>
      <w:r>
        <w:rPr>
          <w:rFonts w:hint="eastAsia" w:ascii="Times New Roman" w:hAnsi="Times New Roman" w:eastAsia="宋体" w:cs="Times New Roman"/>
          <w:b w:val="0"/>
          <w:bCs/>
          <w:caps w:val="0"/>
          <w:color w:val="000000"/>
          <w:sz w:val="24"/>
          <w:szCs w:val="24"/>
          <w:lang w:val="en-US" w:eastAsia="zh-CN" w:bidi="ar-SA"/>
        </w:rPr>
        <w:t xml:space="preserve">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3、免费保修期：3年，自项目验收合格之日起。</w:t>
      </w:r>
      <w:r/>
    </w:p>
    <w:p>
      <w:pPr>
        <w:ind w:firstLine="960"/>
        <w:jc w:val="left"/>
        <w:spacing w:line="400" w:lineRule="exact"/>
        <w:rPr>
          <w:rFonts w:hint="eastAsia" w:ascii="Times New Roman" w:hAnsi="Times New Roman" w:eastAsia="宋体" w:cs="Times New Roman"/>
          <w:b w:val="0"/>
          <w:bCs/>
          <w:cap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caps w:val="0"/>
          <w:color w:val="000000"/>
          <w:sz w:val="24"/>
          <w:szCs w:val="24"/>
          <w:lang w:val="en-US" w:eastAsia="zh-CN" w:bidi="ar-SA"/>
        </w:rPr>
        <w:t xml:space="preserve">4、本项目核心产品：压缩垃圾车</w:t>
      </w:r>
      <w:r/>
    </w:p>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t xml:space="preserve">二、技术参数要求</w:t>
      </w:r>
      <w:r/>
    </w:p>
    <w:tbl>
      <w:tblPr>
        <w:tblStyle w:val="759"/>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698"/>
        <w:gridCol w:w="2109"/>
        <w:gridCol w:w="2976"/>
        <w:gridCol w:w="457"/>
        <w:gridCol w:w="698"/>
        <w:gridCol w:w="939"/>
        <w:gridCol w:w="1057"/>
      </w:tblGrid>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b/>
                <w:bCs/>
                <w:i w:val="0"/>
                <w:iCs w:val="0"/>
                <w:color w:val="ff0000"/>
                <w:sz w:val="24"/>
                <w:szCs w:val="24"/>
                <w:u w:val="none"/>
              </w:rPr>
              <w:suppressLineNumbers w:val="0"/>
            </w:pPr>
            <w:r>
              <w:rPr>
                <w:rFonts w:hint="eastAsia" w:ascii="宋体" w:hAnsi="宋体" w:eastAsia="宋体" w:cs="宋体"/>
                <w:b/>
                <w:bCs/>
                <w:i w:val="0"/>
                <w:iCs w:val="0"/>
                <w:color w:val="ff0000"/>
                <w:sz w:val="24"/>
                <w:szCs w:val="24"/>
                <w:u w:val="none"/>
                <w:lang w:val="en-US" w:eastAsia="zh-CN" w:bidi="ar"/>
              </w:rPr>
              <w:t xml:space="preserve">最高限价总价（元）</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垃圾铲车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额定容量m³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48270</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整机重量kg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额定装载量kg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卸载高度mm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举升高度mm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柴油机四缸(490) </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57马</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实心轮胎</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20.5-16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斗抓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1.8米</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洒水车</w:t>
            </w:r>
            <w:r>
              <w:rPr>
                <w:rFonts w:hint="eastAsia" w:ascii="宋体" w:hAnsi="宋体" w:cs="宋体"/>
                <w:b/>
                <w:bCs/>
                <w:i w:val="0"/>
                <w:iCs w:val="0"/>
                <w:color w:val="000000"/>
                <w:sz w:val="24"/>
                <w:szCs w:val="24"/>
                <w:u w:val="none"/>
                <w:lang w:val="en-US" w:eastAsia="zh-CN" w:bidi="ar"/>
              </w:rPr>
              <w:t xml:space="preserve">（多功能抑尘车）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底盘类别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二类载货汽车底盘</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141730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≤4495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5*</w:t>
            </w:r>
            <w:r>
              <w:rPr>
                <w:rFonts w:hint="eastAsia" w:ascii="宋体" w:hAnsi="宋体" w:cs="宋体"/>
                <w:i w:val="0"/>
                <w:iCs w:val="0"/>
                <w:color w:val="auto"/>
                <w:sz w:val="24"/>
                <w:szCs w:val="24"/>
                <w:u w:val="none"/>
                <w:lang w:val="en-US" w:eastAsia="zh-CN" w:bidi="ar"/>
              </w:rPr>
              <w:t xml:space="preserve">1925</w:t>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24</w:t>
            </w:r>
            <w:r>
              <w:rPr>
                <w:rFonts w:hint="eastAsia" w:ascii="宋体" w:hAnsi="宋体" w:eastAsia="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驾驶室准乘人数(人)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w:t>
            </w:r>
            <w:r>
              <w:rPr>
                <w:rFonts w:hint="eastAsia" w:ascii="宋体" w:hAnsi="宋体" w:cs="宋体"/>
                <w:i w:val="0"/>
                <w:iCs w:val="0"/>
                <w:color w:val="auto"/>
                <w:sz w:val="24"/>
                <w:szCs w:val="24"/>
                <w:u w:val="none"/>
                <w:lang w:val="en-US" w:eastAsia="zh-CN" w:bidi="ar"/>
              </w:rPr>
              <w:t xml:space="preserve">载</w:t>
            </w:r>
            <w:r>
              <w:rPr>
                <w:rFonts w:hint="eastAsia" w:ascii="宋体" w:hAnsi="宋体" w:eastAsia="宋体" w:cs="宋体"/>
                <w:i w:val="0"/>
                <w:iCs w:val="0"/>
                <w:color w:val="auto"/>
                <w:sz w:val="24"/>
                <w:szCs w:val="24"/>
                <w:u w:val="none"/>
                <w:lang w:val="en-US" w:eastAsia="zh-CN" w:bidi="ar"/>
              </w:rPr>
              <w:t xml:space="preserve">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整备质量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13</w:t>
            </w: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≥1055/1632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10</w:t>
            </w:r>
            <w:r>
              <w:rPr>
                <w:rFonts w:hint="eastAsia" w:ascii="宋体" w:hAnsi="宋体" w:eastAsia="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水箱总容积（m³）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≥4.2立方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驾驶室内温度调节</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配原厂冷暖空调</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 VI</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5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说明：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1.加装40型雾炮；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2.罐体尾部上方标配2个红色宽灯。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3.高炮扬程高达38-45米，全车不锈钢大通径球阀，标配功能，前冲，后洒，侧喷，带工作平台。高炮360度旋转，可调节成大雨，小雨，雾状，柱状，带随车工具；尾部超大平台(防滑花纹板)。确保在当地年审。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压缩垃圾车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449800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国六</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燃料种类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≥6500*2000*2250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≤1055/2150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液压系统额定压力（MPa）</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压缩循环时间(s)</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卸料循环时间(s)</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填装器料斗容积(m³)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整车性能参数</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1）后部装置为翻桶机构，可翻120L/240L垃圾桶</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2）具备自动、手动双套操纵方式，能在驾驶室、车厢中部、车厢后部等一体多位控制垃圾车作业，方便高效。</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3）采用总线技术，作业过程根据负载实时匹配发动机转速，通过自诊断、预警处理，作业记录反馈功能，实现故障提前预警并自动显示故障，方便维修。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4）填装器设在车辆后部，填装器与垃圾箱之间采用液压自动锁紧装置，结合侧面防漏技术+加长箱体挡水边+侧接水盒等多种措施，保证污水无滴漏，确保垃圾车箱体密封性能。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5）箱体表面油漆采用高温烤漆工艺，内部防腐涂层采用国际知名材料处理。</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6）车辆液压钢管需外形美观、耐压能力强、可重复拆装设计。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7）采用耐磨尼龙滑块，摩擦小、噪音小、节能降耗，自润滑，正常使用无需更换导轨。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8）液压系统采用多级精滤、多重保障措施，液压系统清洁度高，避免造成液压阀卡滞故障。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9）填装器左右两侧设置有紧急制动按钮，在紧急情况时按下按钮可使整车上装断电，实现在任何状态或任何位置停止工作，保障作业人员、设备的安全。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电动垃圾清运车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≥2750*950*1250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额定成员（人）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最小转变半径（m）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最大爬坡度（空载）</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最大制动距离（m）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≤2(v0=20km/h)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最大续行里程（km）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后轮距（mm）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额定最大载质量（kg）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工作电压</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电池容量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铅酸免维护蓄电池，60V/45Ah，全国统一售后，易维护</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箱体容积</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≥800L</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发动机最大功率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无刷矢量控制器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智能自动断电式充电器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电动三轮运桶车车架钢管焊接，车身钢板压制</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箱体底部全密闭结构制造。可转运垃圾桶和散装垃圾使用,车身经过酸洗,电泳,高温烤漆处理(≥1300*1000*700mm)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前泥瓦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采用优质不锈钢材质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后泥瓦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前叉</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双肩式液压弹簧前叉，抗震性能好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驾驶座</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两侧有扶手，宽敞舒适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脚踏板</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铁质压花脚踏板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材质为优质钢板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轮胎规格</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≥5990×2000×2400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144000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≤4030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底盘发动机额定功率（kw）</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发动机排量（ml）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罐体总容量（m³)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≤1060/1630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下边缘离地高（mm）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绝对工作压力（KPa）</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有效吸程（m）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抽吸时间</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（min）：≤8</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吸排管</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采用专用增强管，抗压耐磨，使用寿命长，抗老化能力强。</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罐体工艺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1.罐体选用优质钢板，采用专业的罐体焊装生产线，焊接而成。</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2.罐体内部设置加强筋，减小液体波动对罐体冲击；罐体顶部设有防溢阀，防止满罐时污水倒流进真空泵内；罐体前部装有液位计，操作人员无论从车体左侧或右侧均能观察液位。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0"/>
        </w:trPr>
        <w:tc>
          <w:tcPr>
            <w:shd w:val="clear" w:color="auto" w:fill="auto"/>
            <w:tcBorders>
              <w:top w:val="single" w:color="000000" w:sz="4" w:space="0"/>
              <w:left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垃圾(树枝)粉碎车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整车整备质量（kg）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2200-2500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201600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201600</w:t>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3000-3500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8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整车外形尺寸（mm）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5200±100(长)*1800±100（宽）*2500±50（高）</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34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额定载质量(kg)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500-700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2600-2800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最高行驶速度（km/h）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7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最大处理能力(kg/h)</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56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发动机功率(kW)国六及以上排放标准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最大处理直径（mm）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上料平台高度（mm）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44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进料速度（m/min）</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料箱容积（m³）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汽油箱（L）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0"/>
        </w:trPr>
        <w:tc>
          <w:tcPr>
            <w:shd w:val="clear" w:color="auto" w:fill="auto"/>
            <w:tcBorders>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435" w:type="pct"/>
            <w:vAlign w:val="center"/>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进料辊形式为单进料辊，液压驱动，切削辊形式为鼓式2片刀，液压驱动粉碎车控制系统为电比例控制器，具有自动及手动操作等多模式，一键启动，简单便捷，操纵、控制、显示、远程监控功能高度集成，智能化程度高</w:t>
            </w:r>
            <w:r/>
          </w:p>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具有物联网平台，可通过手机或者电脑端，在线了解设备运行状态</w:t>
            </w:r>
            <w:r/>
          </w:p>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智能进料控制，根据负荷大小自动控制切削转速</w:t>
            </w:r>
            <w:r/>
          </w:p>
          <w:p>
            <w:pPr>
              <w:jc w:val="left"/>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车辆配备手动进退料按钮，方便处理卡料情况，安全性高</w:t>
            </w:r>
            <w:r>
              <w:rPr>
                <w:rFonts w:hint="eastAsia" w:ascii="宋体" w:hAnsi="宋体" w:cs="宋体"/>
                <w:i w:val="0"/>
                <w:iCs w:val="0"/>
                <w:color w:val="auto"/>
                <w:sz w:val="24"/>
                <w:szCs w:val="24"/>
                <w:u w:val="none"/>
                <w:lang w:eastAsia="zh-CN"/>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小型洒水车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外形尺寸（长*宽*高）</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t xml:space="preserve">3050*1100*1350 mm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续行里程</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≥50km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最高车速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≥25km/h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爬坡能力</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驱动电机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搭载≥</w:t>
            </w:r>
            <w:r>
              <w:rPr>
                <w:rFonts w:hint="eastAsia" w:ascii="仿宋" w:hAnsi="仿宋" w:eastAsia="仿宋" w:cs="仿宋"/>
                <w:i w:val="0"/>
                <w:iCs w:val="0"/>
                <w:color w:val="000000"/>
                <w:sz w:val="24"/>
                <w:szCs w:val="24"/>
                <w:u w:val="none"/>
                <w:lang w:val="en-US" w:eastAsia="zh-CN" w:bidi="ar"/>
              </w:rPr>
              <w:t xml:space="preserve">60V1500W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60V-45AH</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清洗单元</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汽油机</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高压水泵</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压力200kg/㎠</w:t>
            </w:r>
            <w:r>
              <w:rPr>
                <w:rStyle w:val="1260"/>
                <w:lang w:val="en-US" w:eastAsia="zh-CN" w:bidi="ar"/>
              </w:rPr>
              <w:t xml:space="preserve">,流量15L/min,压力范围可调节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卷管器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伸缩式卷盘（配15 米高压水管）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储物筐</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配备储物筐</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水箱材质与容积</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1、分体式塑料水箱，有效减小行走中清水波动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2、水箱具有上侧独立注水口、溢流口、排污放水口，功能齐全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3、水箱总容积</w:t>
            </w:r>
            <w:r>
              <w:rPr>
                <w:rFonts w:hint="eastAsia" w:ascii="仿宋" w:hAnsi="仿宋" w:eastAsia="仿宋" w:cs="仿宋"/>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800</w:t>
            </w:r>
            <w:r>
              <w:rPr>
                <w:rFonts w:hint="eastAsia" w:ascii="仿宋" w:hAnsi="仿宋" w:eastAsia="仿宋" w:cs="仿宋"/>
                <w:i w:val="0"/>
                <w:iCs w:val="0"/>
                <w:color w:val="000000"/>
                <w:sz w:val="24"/>
                <w:szCs w:val="24"/>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外壳壳体</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框架式半封闭上装壳体，对开式后门，可完全打开固定于车厢侧面，空间宽敞维修维护方便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1、下沉式加厚加大饮水级高精度过滤器，自带排气阀方便排气，位置触手可及、方便清理</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2、透明壳体可观察滤网杂质情况，滤芯带塑料骨架防止变形经久耐用；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喷洗装置</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1、配置高压水枪、前侧对冲</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2、两侧前喷可以上下自由滑动调节高度，角度可以360度调节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关枪停机</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作业时、关闭高压枪，清洗单元停止运转，保护水泵安全；同时打开水枪时仍可继续工作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车架与车身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优质碳素结构钢，采用汽车级电泳金属高温烤漆防褪色 、通用汽车底漆长久耐锈</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座椅靠垫</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钣金铁质座椅+高密度发泡海绵坐垫；高密度发泡海绵靠垫</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座桶</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采用优质深冲钢板一体成型，内部作为储物空间，不放置电池等电气件、确保安全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前减震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φ43加粗加外簧变刚度液压前叉</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后桥及悬挂</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载重型后桥一体式变档后桥</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制动系统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前后机械鼓刹车制动，驻车制动装置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轮胎</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前轮规格375-12，后轮规格400-12，优质轮胎，耐磨损，使用寿命长</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灯光及信号</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前大灯+前后转向灯+刹车灯+电喇叭</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配备作业警示灯</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底盘维护</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倾翻式（后翻式）车厢底设计，翻起后超大空间极大方便上装动力与底盘动力等部件维护与维修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草坪机</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转速</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(r/min)≥3600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（cc）≥139</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油箱容量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启动方式</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开关起动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自动割草高度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（mm）≥25-80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割草宽度</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（mm）≥460净重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净重</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（kg）≥35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≥3.5KW</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扫路车</w:t>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203200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整备质量(kg)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最大总质量(kg)</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≥7360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后部防护离地高度(mm）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接近角/离去角（°）</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24</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前悬/后悬(mm)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≤1055/1900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轴距(mm)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外形尺寸(长 X 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X 高)mm</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≥5400*20</w:t>
            </w:r>
            <w:r>
              <w:rPr>
                <w:rFonts w:hint="eastAsia" w:ascii="宋体" w:hAnsi="宋体" w:cs="宋体"/>
                <w:i w:val="0"/>
                <w:iCs w:val="0"/>
                <w:color w:val="auto"/>
                <w:sz w:val="24"/>
                <w:szCs w:val="24"/>
                <w:u w:val="none"/>
                <w:lang w:val="en-US" w:eastAsia="zh-CN" w:bidi="ar"/>
              </w:rPr>
              <w:t xml:space="preserve">00</w:t>
            </w:r>
            <w:r>
              <w:rPr>
                <w:rFonts w:hint="eastAsia" w:ascii="宋体" w:hAnsi="宋体" w:eastAsia="宋体" w:cs="宋体"/>
                <w:i w:val="0"/>
                <w:iCs w:val="0"/>
                <w:color w:val="auto"/>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垃圾箱容积（m³）</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燃油种类</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柴油</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发动机功率</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排量(ml)</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排放标准</w:t>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GB17691-2018 国Ⅵ</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1308600</w:t>
            </w:r>
            <w:r/>
          </w:p>
        </w:tc>
      </w:tr>
    </w:tbl>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rPr>
      </w:r>
      <w:r/>
    </w:p>
    <w:p>
      <w:pPr>
        <w:numPr>
          <w:ilvl w:val="0"/>
          <w:numId w:val="0"/>
        </w:numPr>
        <w:contextualSpacing/>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备注：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2、以上规格参数、技术要求需在技术响应偏离表中逐条响应。</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清单包含主材费、辅材费、安装费、调试费、措施项目费、规费、税金等一切费用，投标方自行考虑自主报价，投标报价内容包括：货物本身价格、配件、所有辅材、运输、装卸、人工、安装、产品损耗、报验、检测、检验、验收评审、售后服务、</w:t>
      </w:r>
      <w:r>
        <w:rPr>
          <w:rFonts w:hint="eastAsia" w:ascii="Times New Roman" w:hAnsi="Times New Roman" w:cs="Times New Roman"/>
          <w:b/>
          <w:sz w:val="24"/>
          <w:szCs w:val="24"/>
          <w:lang w:val="en-US" w:eastAsia="zh-CN" w:bidi="ar-SA"/>
        </w:rPr>
        <w:t xml:space="preserve">车辆</w:t>
      </w:r>
      <w:r>
        <w:rPr>
          <w:rFonts w:hint="eastAsia" w:ascii="Times New Roman" w:hAnsi="Times New Roman" w:eastAsia="宋体" w:cs="Times New Roman"/>
          <w:b/>
          <w:sz w:val="24"/>
          <w:szCs w:val="24"/>
          <w:lang w:val="en-US" w:eastAsia="zh-CN" w:bidi="ar-SA"/>
        </w:rPr>
        <w:t xml:space="preserve">保险费（1年）税费及产品交付使用过程中涉及到的其他一切费用。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5、中标供应商需免费为业主单位驾驶人员进行使用培训、技术指导，使驾驶人员能熟练驾驶操作该车辆。</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6、质保期3年，质保期内中标供应商对车辆质量实行三包，因车辆配置或制造质量问题而引起的故障，中标供应商应在24小时内立即予以维修或更换，由此引起的一切费用由中标供应商承担。</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7、技术支持响应时间。一般问题2小时内电话支持，难点、重点问题 1天内现场解决，质保期内相关费用由中标供应商承担，质保期满后中标供应商收取成本费。</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8、如果需要上牌等，需配合业主完成上牌等手续。</w:t>
      </w:r>
      <w:r/>
    </w:p>
    <w:p>
      <w:pPr>
        <w:ind w:right="0"/>
        <w:jc w:val="left"/>
        <w:keepLines w:val="0"/>
        <w:pageBreakBefore w:val="0"/>
        <w:spacing w:before="0" w:after="0" w:line="400" w:lineRule="exact"/>
        <w:widowControl w:val="off"/>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（一）供货要求</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小时内响应，并保证在接到通知</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小时内到现场进行更换或退货，费用由中标人负责。如中标人在接到通知工作日的</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（二）质量保证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三</w:t>
      </w:r>
      <w:r>
        <w:rPr>
          <w:rFonts w:ascii="宋体" w:hAnsi="宋体" w:eastAsia="宋体" w:cs="宋体"/>
          <w:b/>
          <w:color w:val="000000"/>
          <w:sz w:val="24"/>
          <w:szCs w:val="21"/>
        </w:rPr>
        <w:t xml:space="preserve">）产品的包装、发运及运输</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）投标人在产品发运手续办理完毕后</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小时内或货到采购人</w:t>
      </w:r>
      <w:r>
        <w:rPr>
          <w:rFonts w:ascii="Times New Roman" w:hAnsi="Times New Roman" w:eastAsia="Times New Roman" w:cs="Times New Roman"/>
          <w:color w:val="000000"/>
          <w:sz w:val="24"/>
          <w:szCs w:val="21"/>
        </w:rPr>
        <w:t xml:space="preserve">48</w:t>
      </w:r>
      <w:r>
        <w:rPr>
          <w:rFonts w:ascii="宋体" w:hAnsi="宋体" w:eastAsia="宋体" w:cs="宋体"/>
          <w:color w:val="000000"/>
          <w:sz w:val="24"/>
          <w:szCs w:val="21"/>
        </w:rPr>
        <w:t xml:space="preserve">小时前通知采购人，以准备接货。</w:t>
      </w:r>
      <w:r/>
    </w:p>
    <w:p>
      <w:pPr>
        <w:ind w:left="543" w:right="0" w:hanging="64"/>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）产品在交付采购人前发生的风险均由投标人负责。</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hint="eastAsia" w:ascii="Times New Roman" w:hAnsi="Times New Roman" w:eastAsia="宋体" w:cs="Times New Roman"/>
          <w:color w:val="000000"/>
          <w:sz w:val="24"/>
          <w:szCs w:val="21"/>
          <w:lang w:val="en-US" w:eastAsia="zh-CN"/>
        </w:rPr>
        <w:t xml:space="preserve">5</w:t>
      </w:r>
      <w:r>
        <w:rPr>
          <w:rFonts w:ascii="宋体" w:hAnsi="宋体" w:eastAsia="宋体" w:cs="宋体"/>
          <w:color w:val="000000"/>
          <w:sz w:val="24"/>
          <w:szCs w:val="21"/>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四</w:t>
      </w:r>
      <w:r>
        <w:rPr>
          <w:rFonts w:ascii="宋体" w:hAnsi="宋体" w:eastAsia="宋体" w:cs="宋体"/>
          <w:b/>
          <w:color w:val="000000"/>
          <w:sz w:val="24"/>
          <w:szCs w:val="21"/>
        </w:rPr>
        <w:t xml:space="preserve">）售后服务</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）验收通过之日起对设备保修</w:t>
      </w:r>
      <w:r>
        <w:rPr>
          <w:rFonts w:hint="eastAsia" w:ascii="宋体" w:hAnsi="宋体" w:eastAsia="宋体" w:cs="宋体"/>
          <w:color w:val="000000"/>
          <w:sz w:val="24"/>
          <w:szCs w:val="21"/>
          <w:u w:val="single"/>
          <w:lang w:val="en-US" w:eastAsia="zh-CN"/>
        </w:rPr>
        <w:t xml:space="preserve">3</w:t>
      </w:r>
      <w:r>
        <w:rPr>
          <w:rFonts w:ascii="宋体" w:hAnsi="宋体" w:eastAsia="宋体" w:cs="宋体"/>
          <w:color w:val="000000"/>
          <w:sz w:val="24"/>
          <w:szCs w:val="21"/>
        </w:rPr>
        <w:t xml:space="preserve">年。</w:t>
      </w:r>
      <w:r>
        <w:rPr>
          <w:rFonts w:hint="eastAsia" w:ascii="宋体" w:hAnsi="宋体" w:eastAsia="宋体" w:cs="宋体"/>
          <w:color w:val="000000"/>
          <w:sz w:val="24"/>
          <w:szCs w:val="21"/>
          <w:lang w:val="en-US" w:eastAsia="zh-CN"/>
        </w:rPr>
        <w:t xml:space="preserve">三</w:t>
      </w:r>
      <w:r>
        <w:rPr>
          <w:rFonts w:ascii="宋体" w:hAnsi="宋体" w:eastAsia="宋体" w:cs="宋体"/>
          <w:color w:val="000000"/>
          <w:sz w:val="24"/>
          <w:szCs w:val="21"/>
        </w:rPr>
        <w:t xml:space="preserve">年内发现设备缺陷等质量问题，中标供应商负责无条件维修或调换；中标供应商货物经过双方检验认可后，签署验收报告，按国家及相关部门的 “三包”要求（特别要求的按特别要求执行）。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）技术支持响应时间。在售后服务期内，投标人服务时间应为 </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小时，当投标产品或软件遭到损坏或出现故障时，中标供应商在接到采购人通知的 </w:t>
      </w:r>
      <w:r>
        <w:rPr>
          <w:rFonts w:ascii="Times New Roman" w:hAnsi="Times New Roman" w:eastAsia="Times New Roman" w:cs="Times New Roman"/>
          <w:color w:val="000000"/>
          <w:sz w:val="24"/>
          <w:szCs w:val="21"/>
        </w:rPr>
        <w:t xml:space="preserve">4 </w:t>
      </w:r>
      <w:r>
        <w:rPr>
          <w:rFonts w:ascii="宋体" w:hAnsi="宋体" w:eastAsia="宋体" w:cs="宋体"/>
          <w:color w:val="000000"/>
          <w:sz w:val="24"/>
          <w:szCs w:val="21"/>
        </w:rPr>
        <w:t xml:space="preserve">小时内快速响应服务，派人到达现场处理设备故障和问题，</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小时内解决问题。</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）售后服务期过后，投标人仍有义务提供优惠的技术服务（包括提供设备维护、备件等）。</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）中标人未在上述规定时间内履行售后服务义务的，采购人可选择是否委托第三方代为处理，由此产生的费用及损失均由中标人承担。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五</w:t>
      </w:r>
      <w:r>
        <w:rPr>
          <w:rFonts w:ascii="宋体" w:hAnsi="宋体" w:eastAsia="宋体" w:cs="宋体"/>
          <w:b/>
          <w:color w:val="000000"/>
          <w:sz w:val="24"/>
          <w:szCs w:val="21"/>
        </w:rPr>
        <w:t xml:space="preserve">）验收要求</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）签订合同后</w:t>
      </w:r>
      <w:r>
        <w:rPr>
          <w:rFonts w:hint="eastAsia" w:ascii="Times New Roman" w:hAnsi="Times New Roman" w:cs="Times New Roman"/>
          <w:color w:val="000000"/>
          <w:sz w:val="24"/>
          <w:szCs w:val="21"/>
          <w:lang w:val="en-US" w:eastAsia="zh-CN"/>
        </w:rPr>
        <w:t xml:space="preserve">20日历天</w:t>
      </w:r>
      <w:r>
        <w:rPr>
          <w:rFonts w:ascii="宋体" w:hAnsi="宋体" w:eastAsia="宋体" w:cs="宋体"/>
          <w:color w:val="000000"/>
          <w:sz w:val="24"/>
          <w:szCs w:val="21"/>
        </w:rPr>
        <w:t xml:space="preserve">内</w:t>
      </w:r>
      <w:r>
        <w:rPr>
          <w:rFonts w:hint="eastAsia" w:ascii="宋体" w:hAnsi="宋体" w:eastAsia="宋体" w:cs="宋体"/>
          <w:color w:val="000000"/>
          <w:sz w:val="24"/>
          <w:szCs w:val="21"/>
          <w:lang w:eastAsia="zh-CN"/>
        </w:rPr>
        <w:t xml:space="preserve">，</w:t>
      </w:r>
      <w:r>
        <w:rPr>
          <w:rFonts w:ascii="宋体" w:hAnsi="宋体" w:eastAsia="宋体" w:cs="宋体"/>
          <w:color w:val="000000"/>
          <w:sz w:val="24"/>
          <w:szCs w:val="21"/>
        </w:rPr>
        <w:t xml:space="preserve">将货物送至采购人指定地点并安装调试完毕</w:t>
      </w:r>
      <w:r>
        <w:rPr>
          <w:rFonts w:hint="eastAsia" w:ascii="宋体" w:hAnsi="宋体" w:eastAsia="宋体" w:cs="宋体"/>
          <w:color w:val="000000"/>
          <w:sz w:val="24"/>
          <w:szCs w:val="21"/>
          <w:lang w:eastAsia="zh-CN"/>
        </w:rPr>
        <w:t xml:space="preserve">，中标人</w:t>
      </w:r>
      <w:r>
        <w:rPr>
          <w:rFonts w:ascii="宋体" w:hAnsi="宋体" w:eastAsia="宋体" w:cs="宋体"/>
          <w:color w:val="000000"/>
          <w:sz w:val="24"/>
          <w:szCs w:val="21"/>
        </w:rPr>
        <w:t xml:space="preserve">向采购人提交项目验收技术资料以及验收申请单，采购人依法组织履约验收工作。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）对于实际使用人和采购人分离的项目，采购人邀请实际使用人参与验收。</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）如有必要，采购人邀请参加本项目的其他供应商或第三方专业机构及专家参与验收，相关意见将作为验收书的参考资料。</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5</w:t>
      </w:r>
      <w:r>
        <w:rPr>
          <w:rFonts w:ascii="宋体" w:hAnsi="宋体" w:eastAsia="宋体" w:cs="宋体"/>
          <w:color w:val="000000"/>
          <w:sz w:val="24"/>
          <w:szCs w:val="21"/>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w:t>
      </w:r>
      <w:r>
        <w:rPr>
          <w:rFonts w:ascii="宋体" w:hAnsi="宋体" w:eastAsia="宋体" w:cs="宋体"/>
          <w:color w:val="000000"/>
          <w:sz w:val="24"/>
          <w:szCs w:val="21"/>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7</w:t>
      </w:r>
      <w:r>
        <w:rPr>
          <w:rFonts w:ascii="宋体" w:hAnsi="宋体" w:eastAsia="宋体" w:cs="宋体"/>
          <w:color w:val="000000"/>
          <w:sz w:val="24"/>
          <w:szCs w:val="21"/>
        </w:rPr>
        <w:t xml:space="preserve">）投标人货物送达后，采购方对其数量、品种、规格、运输保存方式等进行检查验收，如不合格应无条件退货或换货。</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8</w:t>
      </w:r>
      <w:r>
        <w:rPr>
          <w:rFonts w:ascii="宋体" w:hAnsi="宋体" w:eastAsia="宋体" w:cs="宋体"/>
          <w:color w:val="000000"/>
          <w:sz w:val="24"/>
          <w:szCs w:val="21"/>
        </w:rPr>
        <w:t xml:space="preserve">）若因中标人原因造成无法验收通过的，采购人将拒绝付款，并追究中标人的违约责任。</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）合同履行期满，中标人向采购人提交项目验收技术资料以及终验申请单，采购人收到申请后</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个工作日内组织终验且验收无问题后签署终验单。</w:t>
      </w:r>
      <w:r/>
    </w:p>
    <w:p>
      <w:pPr>
        <w:ind w:left="0" w:right="0" w:firstLine="480"/>
        <w:jc w:val="left"/>
        <w:keepLines w:val="0"/>
        <w:pageBreakBefore w:val="0"/>
        <w:spacing w:before="0" w:after="0" w:line="400" w:lineRule="exact"/>
        <w:widowControl w:val="off"/>
        <w:rPr>
          <w:rFonts w:ascii="Times New Roman" w:hAnsi="Times New Roman" w:eastAsia="宋体" w:cs="Times New Roman"/>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10</w:t>
      </w:r>
      <w:r>
        <w:rPr>
          <w:rFonts w:ascii="宋体" w:hAnsi="宋体" w:eastAsia="宋体" w:cs="宋体"/>
          <w:color w:val="000000"/>
          <w:sz w:val="24"/>
          <w:szCs w:val="21"/>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六</w:t>
      </w:r>
      <w:r>
        <w:rPr>
          <w:rFonts w:ascii="宋体" w:hAnsi="宋体" w:eastAsia="宋体" w:cs="宋体"/>
          <w:b/>
          <w:color w:val="000000"/>
          <w:sz w:val="24"/>
          <w:szCs w:val="21"/>
        </w:rPr>
        <w:t xml:space="preserve">）节能、环保产品政策</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对照财库〔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号、财库〔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19</w:t>
      </w:r>
      <w:r>
        <w:rPr>
          <w:rFonts w:ascii="宋体" w:hAnsi="宋体" w:eastAsia="宋体" w:cs="宋体"/>
          <w:color w:val="000000"/>
          <w:sz w:val="24"/>
          <w:szCs w:val="21"/>
        </w:rPr>
        <w:t xml:space="preserve">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七</w:t>
      </w:r>
      <w:r>
        <w:rPr>
          <w:rFonts w:ascii="宋体" w:hAnsi="宋体" w:eastAsia="宋体" w:cs="宋体"/>
          <w:b/>
          <w:color w:val="000000"/>
          <w:sz w:val="24"/>
          <w:szCs w:val="21"/>
        </w:rPr>
        <w:t xml:space="preserve">）商品包装、快递包装政府采购需求标准（试行）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szCs w:val="21"/>
        </w:rPr>
        <w:t xml:space="preserve">2020</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123</w:t>
      </w:r>
      <w:r>
        <w:rPr>
          <w:rFonts w:ascii="宋体" w:hAnsi="宋体" w:eastAsia="宋体" w:cs="宋体"/>
          <w:color w:val="000000"/>
          <w:sz w:val="24"/>
          <w:szCs w:val="21"/>
        </w:rPr>
        <w:t xml:space="preserve">号）、《江苏省财政厅关于加强政府绿色采购有关事项的通知》（苏财购〔</w:t>
      </w:r>
      <w:r>
        <w:rPr>
          <w:rFonts w:ascii="Times New Roman" w:hAnsi="Times New Roman" w:eastAsia="Times New Roman" w:cs="Times New Roman"/>
          <w:color w:val="000000"/>
          <w:sz w:val="24"/>
          <w:szCs w:val="21"/>
        </w:rPr>
        <w:t xml:space="preserve">2023</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65</w:t>
      </w:r>
      <w:r>
        <w:rPr>
          <w:rFonts w:ascii="宋体" w:hAnsi="宋体" w:eastAsia="宋体" w:cs="宋体"/>
          <w:color w:val="000000"/>
          <w:sz w:val="24"/>
          <w:szCs w:val="21"/>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八</w:t>
      </w:r>
      <w:r>
        <w:rPr>
          <w:rFonts w:ascii="宋体" w:hAnsi="宋体" w:eastAsia="宋体" w:cs="宋体"/>
          <w:b/>
          <w:color w:val="000000"/>
          <w:sz w:val="24"/>
          <w:szCs w:val="21"/>
        </w:rPr>
        <w:t xml:space="preserve">）绿色数据中心政府采购需求标准（试行）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为加快数据中心绿色转型，根据财政部 生态环境部 工业和信息化部关于印发《绿色数据中心政府采购需求标准（试行）》的通知），本项目如涉及绿色数据中心，具体详见采购需求内容。</w:t>
      </w:r>
      <w:r/>
    </w:p>
    <w:p>
      <w:r/>
      <w:r/>
    </w:p>
    <w:p>
      <w:pPr>
        <w:ind w:firstLine="480"/>
        <w:spacing w:line="500" w:lineRule="exact"/>
        <w:rPr>
          <w:rFonts w:ascii="Times New Roman" w:hAnsi="Times New Roman" w:eastAsia="等线" w:cs="仿宋"/>
          <w:color w:val="auto"/>
          <w:sz w:val="24"/>
          <w:szCs w:val="24"/>
        </w:rPr>
      </w:pPr>
      <w:r>
        <w:rPr>
          <w:rFonts w:ascii="Times New Roman" w:hAnsi="Times New Roman" w:eastAsia="等线" w:cs="仿宋"/>
          <w:color w:val="auto"/>
          <w:sz w:val="24"/>
          <w:szCs w:val="24"/>
        </w:rPr>
      </w:r>
      <w:r/>
    </w:p>
    <w:p>
      <w:pPr>
        <w:pStyle w:val="1245"/>
        <w:ind w:firstLine="480"/>
        <w:jc w:val="both"/>
        <w:spacing w:before="0" w:beforeAutospacing="0" w:after="0" w:afterAutospacing="0" w:line="500" w:lineRule="exact"/>
        <w:widowControl w:val="off"/>
        <w:rPr>
          <w:rFonts w:ascii="Times New Roman" w:hAnsi="Times New Roman" w:eastAsia="等线" w:cs="仿宋"/>
          <w:color w:val="auto"/>
        </w:rPr>
      </w:pPr>
      <w:r>
        <w:rPr>
          <w:rFonts w:ascii="Times New Roman" w:hAnsi="Times New Roman" w:eastAsia="等线" w:cs="仿宋"/>
          <w:color w:val="auto"/>
        </w:rPr>
      </w:r>
      <w:r/>
    </w:p>
    <w:p>
      <w:pPr>
        <w:rPr>
          <w:color w:val="auto"/>
        </w:rPr>
      </w:pPr>
      <w:r/>
      <w:bookmarkStart w:id="125" w:name="_Toc31499"/>
      <w:r/>
      <w:bookmarkStart w:id="126" w:name="_Toc22098"/>
      <w:r/>
      <w:bookmarkStart w:id="127" w:name="_Toc81575169"/>
      <w:r/>
      <w:bookmarkStart w:id="128" w:name="_Toc81575206"/>
      <w:r/>
      <w:bookmarkStart w:id="129" w:name="_Toc2513"/>
      <w:r/>
      <w:r/>
    </w:p>
    <w:p>
      <w:pPr>
        <w:pStyle w:val="788"/>
        <w:numPr>
          <w:ilvl w:val="0"/>
          <w:numId w:val="6"/>
        </w:numPr>
        <w:jc w:val="center"/>
        <w:spacing w:before="200"/>
        <w:rPr>
          <w:rFonts w:ascii="Calibri" w:hAnsi="Calibri" w:eastAsia="宋体" w:cs="Times New Roman"/>
          <w:b/>
          <w:color w:val="auto"/>
          <w:sz w:val="44"/>
          <w:szCs w:val="44"/>
        </w:rPr>
      </w:pPr>
      <w:r>
        <w:rPr>
          <w:rFonts w:hint="eastAsia" w:ascii="Calibri" w:hAnsi="Calibri" w:eastAsia="宋体" w:cs="Times New Roman"/>
          <w:b/>
          <w:color w:val="auto"/>
          <w:sz w:val="44"/>
          <w:szCs w:val="44"/>
        </w:rPr>
        <w:br w:type="page" w:clear="all"/>
      </w:r>
      <w:r>
        <w:rPr>
          <w:rFonts w:ascii="Calibri" w:hAnsi="Calibri" w:eastAsia="宋体" w:cs="Times New Roman"/>
          <w:b/>
          <w:color w:val="auto"/>
          <w:sz w:val="44"/>
          <w:szCs w:val="44"/>
        </w:rPr>
        <w:t xml:space="preserve"> </w:t>
      </w:r>
      <w:r>
        <w:rPr>
          <w:rFonts w:hint="eastAsia" w:ascii="Calibri" w:hAnsi="Calibri" w:eastAsia="宋体" w:cs="Times New Roman"/>
          <w:b/>
          <w:color w:val="auto"/>
          <w:sz w:val="44"/>
          <w:szCs w:val="44"/>
        </w:rPr>
        <w:t xml:space="preserve">合同文本</w:t>
      </w:r>
      <w:bookmarkEnd w:id="125"/>
      <w:r/>
      <w:bookmarkEnd w:id="126"/>
      <w:r/>
      <w:bookmarkEnd w:id="127"/>
      <w:r/>
      <w:bookmarkEnd w:id="128"/>
      <w:r/>
      <w:bookmarkEnd w:id="129"/>
      <w:r/>
      <w:bookmarkStart w:id="130" w:name="_Toc16938559"/>
      <w:r/>
      <w:bookmarkEnd w:id="130"/>
      <w:r/>
      <w:bookmarkStart w:id="131" w:name="_Toc20823315"/>
      <w:r/>
      <w:bookmarkEnd w:id="131"/>
      <w:r/>
      <w:bookmarkStart w:id="132" w:name="_Toc513029243"/>
      <w:r/>
      <w:bookmarkEnd w:id="132"/>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33" w:name="_Toc155086567"/>
      <w:r/>
      <w:bookmarkStart w:id="134" w:name="_Toc19649"/>
      <w:r/>
      <w:bookmarkStart w:id="135" w:name="_Toc12937"/>
      <w:r/>
      <w:bookmarkStart w:id="136" w:name="_Toc9003"/>
      <w:r/>
      <w:bookmarkStart w:id="137" w:name="_Toc81575207"/>
      <w:r/>
      <w:bookmarkStart w:id="138" w:name="_Toc81575170"/>
      <w:r/>
      <w:bookmarkStart w:id="139" w:name="_Toc22853"/>
      <w:r>
        <w:rPr>
          <w:rFonts w:hint="eastAsia" w:ascii="宋体" w:hAnsi="宋体" w:eastAsia="宋体" w:cs="宋体"/>
          <w:b/>
          <w:sz w:val="30"/>
          <w:szCs w:val="21"/>
        </w:rPr>
        <w:t xml:space="preserve">政府采购合同（货物）（合同编号）</w:t>
      </w:r>
      <w:bookmarkEnd w:id="133"/>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4.1乙</w:t>
      </w:r>
      <w:r>
        <w:rPr>
          <w:rFonts w:hint="eastAsia" w:ascii="宋体" w:hAnsi="宋体" w:eastAsia="宋体" w:cs="宋体"/>
          <w:sz w:val="24"/>
          <w:szCs w:val="21"/>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szCs w:val="21"/>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预付款：签订合同后支付合同总价款的30%；</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进度款：</w:t>
      </w:r>
      <w:r>
        <w:rPr>
          <w:rFonts w:hint="eastAsia" w:ascii="Times New Roman" w:hAnsi="Times New Roman" w:cs="Times New Roman"/>
          <w:b w:val="0"/>
          <w:bCs/>
          <w:caps w:val="0"/>
          <w:color w:val="000000"/>
          <w:sz w:val="24"/>
          <w:szCs w:val="21"/>
          <w:lang w:val="en-US" w:eastAsia="zh-CN"/>
        </w:rPr>
        <w:t xml:space="preserve">货物全部供货完毕并安装调试完成，经采购人验收合格后付至合同总价款的80%；项目完成审计后，付至审计价的90%；验收合格后运行满一年付清余款。 </w:t>
      </w:r>
      <w:r>
        <w:rPr>
          <w:rFonts w:hint="eastAsia" w:ascii="宋体" w:hAnsi="宋体" w:cs="宋体"/>
          <w:bCs/>
          <w:sz w:val="24"/>
          <w:szCs w:val="21"/>
          <w:lang w:val="zh-CN"/>
        </w:rPr>
        <w:t xml:space="preserve">以上付款节点待上级资金到位后拨付。</w:t>
      </w:r>
      <w:r>
        <w:rPr>
          <w:rFonts w:hint="eastAsia" w:ascii="宋体" w:hAnsi="宋体" w:eastAsia="宋体" w:cs="宋体"/>
          <w:bCs/>
          <w:sz w:val="24"/>
          <w:szCs w:val="21"/>
          <w:lang w:val="zh-CN"/>
        </w:rPr>
        <w:t xml:space="preserve">（采购人可以采用数字人民币方式支付合同价款）</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注：在签订合同时，供应商明确表示无需预付款或者主动要求降低预付款比例的，采购人可不适用前述规定。</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小时内到达甲方现场。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bookmarkStart w:id="140"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0"/>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成由甲方住所地人民法院管辖。</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十七、合同生效及其它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Cs w:val="21"/>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Cs w:val="21"/>
        </w:rPr>
      </w:pPr>
      <w:r>
        <w:rPr>
          <w:rFonts w:hint="eastAsia" w:ascii="宋体" w:hAnsi="宋体" w:eastAsia="宋体" w:cs="宋体"/>
          <w:sz w:val="24"/>
          <w:szCs w:val="24"/>
        </w:rPr>
        <w:t xml:space="preserve">     签订日期：      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34"/>
      <w:r/>
      <w:bookmarkEnd w:id="135"/>
      <w:r/>
      <w:bookmarkEnd w:id="136"/>
      <w:r/>
      <w:bookmarkEnd w:id="137"/>
      <w:r/>
      <w:bookmarkEnd w:id="138"/>
      <w:r/>
      <w:bookmarkEnd w:id="139"/>
      <w:r/>
      <w:r/>
    </w:p>
    <w:p>
      <w:pPr>
        <w:rPr>
          <w:color w:val="000000"/>
        </w:rPr>
      </w:pPr>
      <w:r/>
      <w:bookmarkStart w:id="141" w:name="EB819316f773b24a75aef829f9b72900c0"/>
      <w:r/>
      <w:r/>
    </w:p>
    <w:p>
      <w:pPr>
        <w:rPr>
          <w:rFonts w:ascii="Times New Roman" w:hAnsi="Times New Roman"/>
          <w:b/>
          <w:color w:val="000000"/>
          <w:sz w:val="72"/>
        </w:rPr>
      </w:pPr>
      <w:r/>
      <w:bookmarkStart w:id="142"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2"/>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bookmarkEnd w:id="141"/>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rPr>
          <w:rFonts w:ascii="宋体" w:hAnsi="宋体" w:eastAsia="宋体" w:cs="宋体"/>
          <w:color w:val="000000"/>
        </w:rPr>
      </w:pPr>
      <w:r>
        <w:rPr>
          <w:rFonts w:ascii="宋体" w:hAnsi="宋体" w:eastAsia="宋体" w:cs="宋体"/>
          <w:color w:val="000000"/>
        </w:rPr>
      </w:r>
      <w:r/>
    </w:p>
    <w:p>
      <w:pPr>
        <w:pStyle w:val="1072"/>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072"/>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072"/>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七、</w:t>
      </w:r>
      <w:r>
        <w:rPr>
          <w:rFonts w:hint="eastAsia" w:ascii="Times New Roman" w:hAnsi="Times New Roman"/>
          <w:color w:val="000000"/>
          <w:sz w:val="28"/>
          <w:szCs w:val="28"/>
          <w:lang w:val="en-US" w:eastAsia="zh-CN"/>
        </w:rPr>
        <w:t xml:space="preserve">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、投标所需其他材料</w:t>
      </w:r>
      <w:r/>
    </w:p>
    <w:p>
      <w:pPr>
        <w:rPr>
          <w:color w:val="000000"/>
        </w:rPr>
      </w:pPr>
      <w:r/>
      <w:bookmarkStart w:id="143" w:name="_Toc20577"/>
      <w:r/>
      <w:bookmarkStart w:id="144"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43"/>
      <w:bookmarkEnd w:id="144"/>
      <w:r/>
    </w:p>
    <w:p>
      <w:pPr>
        <w:rPr>
          <w:color w:val="000000"/>
        </w:rPr>
      </w:pPr>
      <w:r>
        <w:rPr>
          <w:color w:val="000000"/>
        </w:rPr>
      </w:r>
      <w:r/>
    </w:p>
    <w:p>
      <w:pPr>
        <w:rPr>
          <w:color w:val="000000"/>
        </w:rPr>
      </w:pPr>
      <w:r>
        <w:rPr>
          <w:color w:val="000000"/>
        </w:rPr>
      </w:r>
      <w:r/>
    </w:p>
    <w:p>
      <w:pPr>
        <w:rPr>
          <w:rFonts w:hint="default" w:ascii="黑体" w:hAnsi="黑体" w:eastAsia="黑体" w:cs="黑体"/>
          <w:b w:val="0"/>
          <w:bCs/>
          <w:color w:val="000000"/>
          <w:sz w:val="32"/>
          <w:szCs w:val="24"/>
          <w:highlight w:val="none"/>
          <w:lang w:val="en-US" w:eastAsia="zh-CN" w:bidi="ar-SA"/>
        </w:rPr>
        <w:outlineLvl w:val="1"/>
      </w:pPr>
      <w:r/>
      <w:bookmarkStart w:id="145"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4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黑体" w:hAnsi="黑体" w:eastAsia="黑体" w:cs="黑体"/>
          <w:bCs/>
          <w:color w:val="000000"/>
          <w:sz w:val="32"/>
          <w:szCs w:val="24"/>
          <w:highlight w:val="none"/>
          <w:lang w:val="en-US" w:eastAsia="zh-CN"/>
        </w:rPr>
        <w:outlineLvl w:val="1"/>
      </w:pPr>
      <w:r/>
      <w:bookmarkStart w:id="146" w:name="_Toc3680"/>
      <w:r/>
      <w:bookmarkStart w:id="147" w:name="_Toc29506"/>
      <w:r/>
      <w:bookmarkStart w:id="148"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46"/>
      <w:r/>
      <w:bookmarkEnd w:id="147"/>
      <w:r>
        <w:rPr>
          <w:rFonts w:hint="eastAsia" w:ascii="黑体" w:hAnsi="黑体" w:eastAsia="黑体" w:cs="黑体"/>
          <w:bCs/>
          <w:color w:val="000000"/>
          <w:sz w:val="32"/>
          <w:szCs w:val="24"/>
          <w:highlight w:val="none"/>
        </w:rPr>
        <w:t xml:space="preserve">法人授权书</w:t>
      </w:r>
      <w:bookmarkEnd w:id="148"/>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49"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49"/>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0" w:name="_Hlt26671380"/>
      <w:r/>
      <w:bookmarkEnd w:id="150"/>
      <w:r/>
      <w:bookmarkStart w:id="151" w:name="_格式3__银行出具的资信证明"/>
      <w:r/>
      <w:bookmarkEnd w:id="151"/>
      <w:r/>
      <w:bookmarkStart w:id="152" w:name="_Hlt26955070"/>
      <w:r/>
      <w:bookmarkEnd w:id="152"/>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3" w:name="_Toc13550"/>
      <w:r/>
      <w:bookmarkStart w:id="154" w:name="_Toc30543"/>
      <w:r/>
      <w:bookmarkStart w:id="155" w:name="_Toc27199"/>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53"/>
      <w:r/>
      <w:bookmarkEnd w:id="154"/>
      <w:r/>
      <w:bookmarkEnd w:id="155"/>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87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56"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56"/>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7" w:name="_Toc956"/>
      <w:r/>
      <w:bookmarkStart w:id="158" w:name="_Toc26543"/>
      <w:r/>
      <w:bookmarkStart w:id="159"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57"/>
      <w:r/>
      <w:bookmarkEnd w:id="158"/>
      <w:r>
        <w:rPr>
          <w:rFonts w:hint="eastAsia" w:ascii="黑体" w:hAnsi="黑体" w:eastAsia="黑体" w:cs="黑体"/>
          <w:b w:val="0"/>
          <w:bCs/>
          <w:color w:val="000000"/>
          <w:sz w:val="32"/>
          <w:szCs w:val="24"/>
          <w:highlight w:val="none"/>
          <w:lang w:val="en-US" w:eastAsia="zh-CN" w:bidi="ar-SA"/>
        </w:rPr>
        <w:t xml:space="preserve">分项报价表</w:t>
      </w:r>
      <w:bookmarkEnd w:id="159"/>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5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cs="Times New Roman"/>
                <w:color w:val="000000" w:themeColor="text1"/>
                <w:sz w:val="24"/>
                <w:szCs w:val="24"/>
                <w:highlight w:val="none"/>
                <w:lang w:val="en-US" w:eastAsia="zh-CN"/>
              </w:rPr>
              <w:t xml:space="preserve">产地</w:t>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239"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617"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660"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0" w:name="_Toc2747"/>
      <w:r/>
      <w:bookmarkStart w:id="161" w:name="_Toc17418"/>
      <w:r/>
      <w:bookmarkStart w:id="162" w:name="_Toc21129"/>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bookmarkStart w:id="169" w:name="_GoBack"/>
      <w:r/>
      <w:bookmarkEnd w:id="169"/>
      <w:r/>
      <w:r/>
    </w:p>
    <w:p>
      <w:pPr>
        <w:rPr>
          <w:rFonts w:hint="eastAsia" w:ascii="方正小标宋_GBK" w:hAnsi="Calibri" w:eastAsia="方正小标宋_GBK" w:cs="Times New Roman"/>
          <w:bCs/>
          <w:color w:val="auto"/>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0"/>
      <w:r/>
      <w:bookmarkEnd w:id="161"/>
      <w:r/>
      <w:bookmarkEnd w:id="162"/>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759"/>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63"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w:t>
      </w:r>
      <w:r>
        <w:rPr>
          <w:rFonts w:hint="eastAsia" w:ascii="Times New Roman" w:hAnsi="Times New Roman" w:cs="仿宋"/>
          <w:color w:val="000000"/>
          <w:sz w:val="24"/>
          <w:szCs w:val="28"/>
          <w:highlight w:val="none"/>
          <w:lang w:val="en-US" w:eastAsia="zh-CN" w:bidi="ar-SA"/>
        </w:rPr>
        <w:t xml:space="preserve">其他</w:t>
      </w:r>
      <w:r>
        <w:rPr>
          <w:rFonts w:hint="eastAsia" w:ascii="Times New Roman" w:hAnsi="Times New Roman" w:eastAsia="宋体" w:cs="仿宋"/>
          <w:color w:val="000000"/>
          <w:sz w:val="24"/>
          <w:szCs w:val="28"/>
          <w:highlight w:val="none"/>
          <w:lang w:val="en-US" w:eastAsia="zh-CN" w:bidi="ar-SA"/>
        </w:rPr>
        <w:t xml:space="preserve">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63"/>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rPr>
          <w:rFonts w:hint="eastAsia" w:ascii="宋体" w:hAnsi="宋体" w:eastAsia="宋体" w:cs="宋体"/>
          <w:b/>
          <w:bCs/>
          <w:color w:val="000000"/>
          <w:sz w:val="32"/>
          <w:szCs w:val="20"/>
          <w:highlight w:val="none"/>
          <w:lang w:val="en-US" w:eastAsia="zh-CN" w:bidi="ar-SA"/>
        </w:rPr>
        <w:outlineLvl w:val="1"/>
      </w:pPr>
      <w:r/>
      <w:bookmarkStart w:id="164" w:name="_Toc25337"/>
      <w:r/>
      <w:bookmarkStart w:id="165" w:name="_Toc15871"/>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64"/>
      <w:r/>
      <w:bookmarkEnd w:id="165"/>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66"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66"/>
      <w:r/>
      <w:r/>
    </w:p>
    <w:tbl>
      <w:tblPr>
        <w:tblStyle w:val="75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67" w:name="_Toc9275"/>
      <w:r/>
      <w:bookmarkStart w:id="168" w:name="_Toc26048"/>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67"/>
      <w:r/>
      <w:bookmarkEnd w:id="168"/>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eastAsia="Arial"/>
          <w:szCs w:val="24"/>
        </w:rPr>
      </w:pPr>
      <w:r>
        <w:rPr>
          <w:rFonts w:eastAsia="Arial"/>
          <w:szCs w:val="24"/>
        </w:rPr>
      </w:r>
      <w:r/>
    </w:p>
    <w:p>
      <w:pPr>
        <w:pStyle w:val="1167"/>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4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9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basedOn w:val="748"/>
    <w:next w:val="748"/>
    <w:uiPriority w:val="39"/>
    <w:unhideWhenUsed/>
    <w:qFormat/>
    <w:pPr>
      <w:ind w:left="1701"/>
      <w:spacing w:after="57"/>
    </w:pPr>
  </w:style>
  <w:style w:type="paragraph" w:styleId="761">
    <w:name w:val="Caption"/>
    <w:basedOn w:val="748"/>
    <w:next w:val="748"/>
    <w:uiPriority w:val="35"/>
    <w:semiHidden/>
    <w:unhideWhenUsed/>
    <w:qFormat/>
    <w:pPr>
      <w:spacing w:line="276" w:lineRule="auto"/>
    </w:pPr>
    <w:rPr>
      <w:b/>
      <w:bCs/>
      <w:color w:val="4f81bd"/>
      <w:sz w:val="18"/>
      <w:szCs w:val="18"/>
    </w:rPr>
  </w:style>
  <w:style w:type="paragraph" w:styleId="762">
    <w:name w:val="toc 5"/>
    <w:basedOn w:val="748"/>
    <w:next w:val="748"/>
    <w:uiPriority w:val="39"/>
    <w:unhideWhenUsed/>
    <w:qFormat/>
    <w:pPr>
      <w:ind w:left="1134"/>
      <w:spacing w:after="57"/>
    </w:pPr>
  </w:style>
  <w:style w:type="paragraph" w:styleId="763">
    <w:name w:val="toc 3"/>
    <w:basedOn w:val="748"/>
    <w:next w:val="748"/>
    <w:uiPriority w:val="39"/>
    <w:unhideWhenUsed/>
    <w:qFormat/>
    <w:pPr>
      <w:ind w:left="567"/>
      <w:spacing w:after="57"/>
    </w:pPr>
  </w:style>
  <w:style w:type="paragraph" w:styleId="764">
    <w:name w:val="toc 8"/>
    <w:basedOn w:val="748"/>
    <w:next w:val="748"/>
    <w:uiPriority w:val="39"/>
    <w:unhideWhenUsed/>
    <w:qFormat/>
    <w:pPr>
      <w:ind w:left="1984"/>
      <w:spacing w:after="57"/>
    </w:pPr>
  </w:style>
  <w:style w:type="paragraph" w:styleId="765">
    <w:name w:val="endnote text"/>
    <w:basedOn w:val="748"/>
    <w:uiPriority w:val="99"/>
    <w:semiHidden/>
    <w:unhideWhenUsed/>
    <w:qFormat/>
    <w:rPr>
      <w:sz w:val="20"/>
    </w:rPr>
  </w:style>
  <w:style w:type="paragraph" w:styleId="766">
    <w:name w:val="Footer"/>
    <w:basedOn w:val="748"/>
    <w:uiPriority w:val="99"/>
    <w:unhideWhenUsed/>
    <w:qFormat/>
    <w:pPr>
      <w:tabs>
        <w:tab w:val="center" w:pos="7143" w:leader="none"/>
        <w:tab w:val="right" w:pos="14287" w:leader="none"/>
      </w:tabs>
    </w:pPr>
  </w:style>
  <w:style w:type="paragraph" w:styleId="767">
    <w:name w:val="Header"/>
    <w:basedOn w:val="748"/>
    <w:uiPriority w:val="99"/>
    <w:unhideWhenUsed/>
    <w:qFormat/>
    <w:pPr>
      <w:tabs>
        <w:tab w:val="center" w:pos="7143" w:leader="none"/>
        <w:tab w:val="right" w:pos="14287" w:leader="none"/>
      </w:tabs>
    </w:pPr>
  </w:style>
  <w:style w:type="paragraph" w:styleId="768">
    <w:name w:val="toc 1"/>
    <w:basedOn w:val="748"/>
    <w:next w:val="748"/>
    <w:uiPriority w:val="39"/>
    <w:unhideWhenUsed/>
    <w:qFormat/>
    <w:pPr>
      <w:spacing w:after="57"/>
    </w:pPr>
  </w:style>
  <w:style w:type="paragraph" w:styleId="769">
    <w:name w:val="toc 4"/>
    <w:basedOn w:val="748"/>
    <w:next w:val="748"/>
    <w:uiPriority w:val="39"/>
    <w:unhideWhenUsed/>
    <w:qFormat/>
    <w:pPr>
      <w:ind w:left="850"/>
      <w:spacing w:after="57"/>
    </w:pPr>
  </w:style>
  <w:style w:type="paragraph" w:styleId="770">
    <w:name w:val="Subtitle"/>
    <w:basedOn w:val="748"/>
    <w:next w:val="748"/>
    <w:uiPriority w:val="11"/>
    <w:qFormat/>
    <w:pPr>
      <w:spacing w:before="200" w:after="200"/>
    </w:pPr>
    <w:rPr>
      <w:sz w:val="24"/>
      <w:szCs w:val="24"/>
    </w:rPr>
  </w:style>
  <w:style w:type="paragraph" w:styleId="771">
    <w:name w:val="footnote text"/>
    <w:basedOn w:val="748"/>
    <w:uiPriority w:val="99"/>
    <w:semiHidden/>
    <w:unhideWhenUsed/>
    <w:qFormat/>
    <w:pPr>
      <w:spacing w:after="40"/>
    </w:pPr>
    <w:rPr>
      <w:sz w:val="18"/>
    </w:rPr>
  </w:style>
  <w:style w:type="paragraph" w:styleId="772">
    <w:name w:val="toc 6"/>
    <w:basedOn w:val="748"/>
    <w:next w:val="748"/>
    <w:uiPriority w:val="39"/>
    <w:unhideWhenUsed/>
    <w:qFormat/>
    <w:pPr>
      <w:ind w:left="1417"/>
      <w:spacing w:after="57"/>
    </w:pPr>
  </w:style>
  <w:style w:type="paragraph" w:styleId="773">
    <w:name w:val="table of figures"/>
    <w:basedOn w:val="748"/>
    <w:next w:val="748"/>
    <w:uiPriority w:val="99"/>
    <w:unhideWhenUsed/>
    <w:qFormat/>
  </w:style>
  <w:style w:type="paragraph" w:styleId="774">
    <w:name w:val="toc 2"/>
    <w:basedOn w:val="748"/>
    <w:next w:val="748"/>
    <w:uiPriority w:val="39"/>
    <w:unhideWhenUsed/>
    <w:qFormat/>
    <w:pPr>
      <w:ind w:left="283"/>
      <w:spacing w:after="57"/>
    </w:pPr>
  </w:style>
  <w:style w:type="paragraph" w:styleId="775">
    <w:name w:val="toc 9"/>
    <w:basedOn w:val="748"/>
    <w:next w:val="748"/>
    <w:uiPriority w:val="39"/>
    <w:unhideWhenUsed/>
    <w:qFormat/>
    <w:pPr>
      <w:ind w:left="2268"/>
      <w:spacing w:after="57"/>
    </w:pPr>
  </w:style>
  <w:style w:type="paragraph" w:styleId="776">
    <w:name w:val="Normal (Web)"/>
    <w:basedOn w:val="748"/>
    <w:uiPriority w:val="0"/>
    <w:qFormat/>
    <w:pPr>
      <w:jc w:val="left"/>
      <w:spacing w:before="100" w:beforeAutospacing="1" w:after="100" w:afterAutospacing="1"/>
      <w:widowControl/>
    </w:pPr>
    <w:rPr>
      <w:rFonts w:ascii="宋体"/>
      <w:sz w:val="24"/>
      <w:szCs w:val="20"/>
    </w:rPr>
  </w:style>
  <w:style w:type="paragraph" w:styleId="777">
    <w:name w:val="Title"/>
    <w:basedOn w:val="748"/>
    <w:next w:val="748"/>
    <w:uiPriority w:val="10"/>
    <w:qFormat/>
    <w:pPr>
      <w:contextualSpacing/>
      <w:spacing w:before="300" w:after="200"/>
    </w:pPr>
    <w:rPr>
      <w:sz w:val="48"/>
      <w:szCs w:val="48"/>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u w:val="single"/>
    </w:rPr>
  </w:style>
  <w:style w:type="character" w:styleId="781">
    <w:name w:val="footnote reference"/>
    <w:uiPriority w:val="99"/>
    <w:unhideWhenUsed/>
    <w:qFormat/>
    <w:rPr>
      <w:vertAlign w:val="superscript"/>
    </w:rPr>
  </w:style>
  <w:style w:type="paragraph" w:styleId="782" w:customStyle="1">
    <w:name w:val="TOC Heading"/>
    <w:uiPriority w:val="39"/>
    <w:unhideWhenUsed/>
    <w:qFormat/>
    <w:rPr>
      <w:rFonts w:hint="default" w:ascii="Times New Roman" w:hAnsi="Times New Roman" w:eastAsia="宋体" w:cs="Times New Roman"/>
    </w:rPr>
  </w:style>
  <w:style w:type="paragraph" w:styleId="783" w:customStyle="1">
    <w:name w:val="首行缩进"/>
    <w:basedOn w:val="748"/>
    <w:uiPriority w:val="0"/>
    <w:qFormat/>
    <w:pPr>
      <w:ind w:firstLine="480"/>
    </w:pPr>
    <w:rPr>
      <w:rFonts w:ascii="Times New Roman" w:hAnsi="Times New Roman"/>
      <w:szCs w:val="21"/>
      <w:lang w:val="zh-CN"/>
    </w:rPr>
  </w:style>
  <w:style w:type="paragraph" w:styleId="784">
    <w:name w:val="List Paragraph"/>
    <w:basedOn w:val="748"/>
    <w:uiPriority w:val="34"/>
    <w:qFormat/>
    <w:pPr>
      <w:contextualSpacing/>
      <w:ind w:left="720"/>
    </w:pPr>
  </w:style>
  <w:style w:type="paragraph" w:styleId="785">
    <w:name w:val="No Spacing"/>
    <w:uiPriority w:val="1"/>
    <w:qFormat/>
    <w:rPr>
      <w:rFonts w:hint="default" w:ascii="Times New Roman" w:hAnsi="Times New Roman" w:eastAsia="宋体" w:cs="Times New Roman"/>
      <w:lang w:val="en-US" w:eastAsia="zh-CN" w:bidi="ar-SA"/>
    </w:rPr>
  </w:style>
  <w:style w:type="paragraph" w:styleId="786">
    <w:name w:val="Quote"/>
    <w:basedOn w:val="748"/>
    <w:next w:val="748"/>
    <w:uiPriority w:val="29"/>
    <w:qFormat/>
    <w:pPr>
      <w:ind w:left="720" w:right="720"/>
    </w:pPr>
    <w:rPr>
      <w:i/>
    </w:rPr>
  </w:style>
  <w:style w:type="paragraph" w:styleId="787">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customStyle="1">
    <w:name w:val="标题 11"/>
    <w:basedOn w:val="748"/>
    <w:next w:val="748"/>
    <w:link w:val="805"/>
    <w:uiPriority w:val="0"/>
    <w:qFormat/>
    <w:pPr>
      <w:keepLines/>
      <w:keepNext/>
      <w:spacing w:before="480" w:after="200"/>
      <w:outlineLvl w:val="0"/>
    </w:pPr>
    <w:rPr>
      <w:rFonts w:ascii="Arial" w:hAnsi="Arial" w:eastAsia="Arial" w:cs="Arial"/>
      <w:sz w:val="40"/>
      <w:szCs w:val="40"/>
    </w:rPr>
  </w:style>
  <w:style w:type="paragraph" w:styleId="789" w:customStyle="1">
    <w:name w:val="标题 211"/>
    <w:basedOn w:val="748"/>
    <w:next w:val="790"/>
    <w:link w:val="806"/>
    <w:uiPriority w:val="0"/>
    <w:qFormat/>
    <w:pPr>
      <w:keepLines/>
      <w:keepNext/>
      <w:spacing w:before="260" w:after="260" w:line="413" w:lineRule="auto"/>
      <w:outlineLvl w:val="1"/>
    </w:pPr>
    <w:rPr>
      <w:rFonts w:ascii="Arial" w:hAnsi="Arial" w:eastAsia="黑体"/>
      <w:b/>
      <w:sz w:val="32"/>
      <w:szCs w:val="20"/>
    </w:rPr>
  </w:style>
  <w:style w:type="paragraph" w:styleId="790" w:customStyle="1">
    <w:name w:val="正文缩进11"/>
    <w:basedOn w:val="748"/>
    <w:link w:val="807"/>
    <w:uiPriority w:val="0"/>
    <w:qFormat/>
    <w:pPr>
      <w:ind w:firstLine="420"/>
    </w:pPr>
    <w:rPr>
      <w:rFonts w:ascii="宋体"/>
      <w:color w:val="000000"/>
      <w:sz w:val="24"/>
      <w:szCs w:val="20"/>
    </w:rPr>
  </w:style>
  <w:style w:type="paragraph" w:styleId="791" w:customStyle="1">
    <w:name w:val="标题 311"/>
    <w:basedOn w:val="792"/>
    <w:next w:val="793"/>
    <w:link w:val="808"/>
    <w:uiPriority w:val="0"/>
    <w:qFormat/>
    <w:pPr>
      <w:keepLines/>
      <w:keepNext/>
      <w:spacing w:before="320" w:after="200"/>
      <w:outlineLvl w:val="2"/>
    </w:pPr>
    <w:rPr>
      <w:rFonts w:ascii="Arial" w:hAnsi="Arial" w:eastAsia="Arial" w:cs="Arial"/>
      <w:sz w:val="30"/>
      <w:szCs w:val="30"/>
    </w:rPr>
  </w:style>
  <w:style w:type="paragraph" w:styleId="792" w:customStyle="1">
    <w:name w:val="Normal1"/>
    <w:next w:val="791"/>
    <w:uiPriority w:val="0"/>
    <w:qFormat/>
    <w:pPr>
      <w:jc w:val="both"/>
      <w:widowControl w:val="off"/>
    </w:pPr>
    <w:rPr>
      <w:rFonts w:hint="default" w:ascii="Calibri" w:hAnsi="Calibri" w:eastAsia="宋体" w:cs="Times New Roman"/>
      <w:sz w:val="21"/>
      <w:szCs w:val="22"/>
      <w:lang w:val="en-US" w:eastAsia="zh-CN" w:bidi="ar-SA"/>
    </w:rPr>
  </w:style>
  <w:style w:type="paragraph" w:styleId="793" w:customStyle="1">
    <w:name w:val="Normal_19"/>
    <w:next w:val="794"/>
    <w:uiPriority w:val="0"/>
    <w:qFormat/>
    <w:rPr>
      <w:rFonts w:hint="default" w:ascii="黑体" w:hAnsi="黑体" w:eastAsia="黑体" w:cs="黑体"/>
      <w:b/>
      <w:sz w:val="32"/>
      <w:szCs w:val="24"/>
      <w:lang w:val="en-US" w:eastAsia="zh-CN" w:bidi="ar-SA"/>
    </w:rPr>
  </w:style>
  <w:style w:type="paragraph" w:styleId="794" w:customStyle="1">
    <w:name w:val="Normal11"/>
    <w:next w:val="795"/>
    <w:uiPriority w:val="0"/>
    <w:qFormat/>
    <w:pPr>
      <w:jc w:val="both"/>
      <w:widowControl w:val="off"/>
    </w:pPr>
    <w:rPr>
      <w:rFonts w:hint="default" w:ascii="Times New Roman" w:hAnsi="Times New Roman" w:eastAsia="宋体" w:cs="Times New Roman"/>
      <w:szCs w:val="21"/>
      <w:lang w:val="en-US" w:eastAsia="zh-CN" w:bidi="ar-SA"/>
    </w:rPr>
  </w:style>
  <w:style w:type="paragraph" w:styleId="795" w:customStyle="1">
    <w:name w:val="Body Text First Indent1"/>
    <w:basedOn w:val="796"/>
    <w:uiPriority w:val="99"/>
    <w:unhideWhenUsed/>
    <w:qFormat/>
    <w:pPr>
      <w:ind w:firstLine="420"/>
    </w:pPr>
  </w:style>
  <w:style w:type="paragraph" w:styleId="796" w:customStyle="1">
    <w:name w:val="Body Text1"/>
    <w:basedOn w:val="794"/>
    <w:uiPriority w:val="99"/>
    <w:unhideWhenUsed/>
    <w:qFormat/>
    <w:pPr>
      <w:spacing w:after="120"/>
    </w:pPr>
  </w:style>
  <w:style w:type="paragraph" w:styleId="797" w:customStyle="1">
    <w:name w:val="标题 411"/>
    <w:basedOn w:val="748"/>
    <w:next w:val="748"/>
    <w:link w:val="809"/>
    <w:uiPriority w:val="0"/>
    <w:qFormat/>
    <w:pPr>
      <w:jc w:val="center"/>
      <w:keepNext/>
      <w:outlineLvl w:val="3"/>
    </w:pPr>
    <w:rPr>
      <w:rFonts w:eastAsia="新宋体"/>
      <w:sz w:val="30"/>
      <w:szCs w:val="21"/>
    </w:rPr>
  </w:style>
  <w:style w:type="paragraph" w:styleId="798" w:customStyle="1">
    <w:name w:val="标题 51"/>
    <w:basedOn w:val="748"/>
    <w:next w:val="748"/>
    <w:link w:val="810"/>
    <w:uiPriority w:val="0"/>
    <w:qFormat/>
    <w:pPr>
      <w:keepLines/>
      <w:keepNext/>
      <w:spacing w:before="320" w:after="200"/>
      <w:outlineLvl w:val="4"/>
    </w:pPr>
    <w:rPr>
      <w:rFonts w:ascii="Arial" w:hAnsi="Arial" w:eastAsia="Arial" w:cs="Arial"/>
      <w:b/>
      <w:bCs/>
      <w:sz w:val="24"/>
      <w:szCs w:val="24"/>
    </w:rPr>
  </w:style>
  <w:style w:type="paragraph" w:styleId="799" w:customStyle="1">
    <w:name w:val="标题 61"/>
    <w:basedOn w:val="748"/>
    <w:next w:val="748"/>
    <w:link w:val="811"/>
    <w:uiPriority w:val="0"/>
    <w:qFormat/>
    <w:pPr>
      <w:keepLines/>
      <w:keepNext/>
      <w:spacing w:before="320" w:after="200"/>
      <w:outlineLvl w:val="5"/>
    </w:pPr>
    <w:rPr>
      <w:rFonts w:ascii="Arial" w:hAnsi="Arial" w:eastAsia="Arial" w:cs="Arial"/>
      <w:b/>
      <w:bCs/>
      <w:sz w:val="22"/>
    </w:rPr>
  </w:style>
  <w:style w:type="paragraph" w:styleId="800" w:customStyle="1">
    <w:name w:val="标题 71"/>
    <w:basedOn w:val="748"/>
    <w:next w:val="748"/>
    <w:link w:val="812"/>
    <w:uiPriority w:val="0"/>
    <w:qFormat/>
    <w:pPr>
      <w:keepLines/>
      <w:keepNext/>
      <w:spacing w:before="320" w:after="200"/>
      <w:outlineLvl w:val="6"/>
    </w:pPr>
    <w:rPr>
      <w:rFonts w:ascii="Arial" w:hAnsi="Arial" w:eastAsia="Arial" w:cs="Arial"/>
      <w:b/>
      <w:bCs/>
      <w:i/>
      <w:iCs/>
      <w:sz w:val="22"/>
    </w:rPr>
  </w:style>
  <w:style w:type="paragraph" w:styleId="801" w:customStyle="1">
    <w:name w:val="标题 81"/>
    <w:basedOn w:val="748"/>
    <w:next w:val="748"/>
    <w:link w:val="813"/>
    <w:uiPriority w:val="0"/>
    <w:qFormat/>
    <w:pPr>
      <w:keepLines/>
      <w:keepNext/>
      <w:spacing w:before="320" w:after="200"/>
      <w:outlineLvl w:val="7"/>
    </w:pPr>
    <w:rPr>
      <w:rFonts w:ascii="Arial" w:hAnsi="Arial" w:eastAsia="Arial" w:cs="Arial"/>
      <w:i/>
      <w:iCs/>
      <w:sz w:val="22"/>
    </w:rPr>
  </w:style>
  <w:style w:type="paragraph" w:styleId="802" w:customStyle="1">
    <w:name w:val="标题 91"/>
    <w:basedOn w:val="748"/>
    <w:next w:val="748"/>
    <w:link w:val="814"/>
    <w:uiPriority w:val="0"/>
    <w:qFormat/>
    <w:pPr>
      <w:keepLines/>
      <w:keepNext/>
      <w:spacing w:before="320" w:after="200"/>
      <w:outlineLvl w:val="8"/>
    </w:pPr>
    <w:rPr>
      <w:rFonts w:ascii="Arial" w:hAnsi="Arial" w:eastAsia="Arial" w:cs="Arial"/>
      <w:i/>
      <w:iCs/>
      <w:szCs w:val="21"/>
    </w:rPr>
  </w:style>
  <w:style w:type="character" w:styleId="803" w:customStyle="1">
    <w:name w:val="默认段落字体11"/>
    <w:uiPriority w:val="1"/>
    <w:unhideWhenUsed/>
    <w:qFormat/>
  </w:style>
  <w:style w:type="table" w:styleId="804" w:customStyle="1">
    <w:name w:val="普通表格1"/>
    <w:uiPriority w:val="99"/>
    <w:unhideWhenUsed/>
    <w:qFormat/>
    <w:tblPr>
      <w:tblCellMar>
        <w:left w:w="0" w:type="dxa"/>
        <w:top w:w="0" w:type="dxa"/>
        <w:right w:w="0" w:type="dxa"/>
        <w:bottom w:w="0" w:type="dxa"/>
      </w:tblCellMar>
    </w:tblPr>
  </w:style>
  <w:style w:type="character" w:styleId="805" w:customStyle="1">
    <w:name w:val="标题 1 字符"/>
    <w:link w:val="788"/>
    <w:uiPriority w:val="0"/>
    <w:qFormat/>
    <w:rPr>
      <w:rFonts w:ascii="Arial" w:hAnsi="Arial" w:eastAsia="Arial" w:cs="Arial"/>
      <w:sz w:val="40"/>
      <w:szCs w:val="40"/>
    </w:rPr>
  </w:style>
  <w:style w:type="character" w:styleId="806" w:customStyle="1">
    <w:name w:val="标题 2 字符"/>
    <w:link w:val="789"/>
    <w:uiPriority w:val="0"/>
    <w:qFormat/>
    <w:rPr>
      <w:rFonts w:ascii="Arial" w:hAnsi="Arial" w:eastAsia="Arial" w:cs="Arial"/>
      <w:sz w:val="34"/>
    </w:rPr>
  </w:style>
  <w:style w:type="character" w:styleId="807" w:customStyle="1">
    <w:name w:val="正文缩进 字符"/>
    <w:link w:val="790"/>
    <w:uiPriority w:val="0"/>
    <w:qFormat/>
    <w:rPr>
      <w:rFonts w:ascii="宋体" w:hAnsi="Calibri"/>
      <w:color w:val="000000"/>
      <w:sz w:val="24"/>
    </w:rPr>
  </w:style>
  <w:style w:type="character" w:styleId="808" w:customStyle="1">
    <w:name w:val="标题 3 字符"/>
    <w:link w:val="791"/>
    <w:uiPriority w:val="0"/>
    <w:qFormat/>
    <w:rPr>
      <w:rFonts w:ascii="Arial" w:hAnsi="Arial" w:eastAsia="Arial" w:cs="Arial"/>
      <w:sz w:val="30"/>
      <w:szCs w:val="30"/>
    </w:rPr>
  </w:style>
  <w:style w:type="character" w:styleId="809" w:customStyle="1">
    <w:name w:val="标题 4 字符"/>
    <w:link w:val="797"/>
    <w:uiPriority w:val="0"/>
    <w:qFormat/>
    <w:rPr>
      <w:rFonts w:ascii="Arial" w:hAnsi="Arial" w:eastAsia="Arial" w:cs="Arial"/>
      <w:b/>
      <w:bCs/>
      <w:sz w:val="26"/>
      <w:szCs w:val="26"/>
    </w:rPr>
  </w:style>
  <w:style w:type="character" w:styleId="810" w:customStyle="1">
    <w:name w:val="标题 5 字符"/>
    <w:link w:val="798"/>
    <w:uiPriority w:val="0"/>
    <w:qFormat/>
    <w:rPr>
      <w:rFonts w:ascii="Arial" w:hAnsi="Arial" w:eastAsia="Arial" w:cs="Arial"/>
      <w:b/>
      <w:bCs/>
      <w:sz w:val="24"/>
      <w:szCs w:val="24"/>
    </w:rPr>
  </w:style>
  <w:style w:type="character" w:styleId="811" w:customStyle="1">
    <w:name w:val="标题 6 字符"/>
    <w:link w:val="799"/>
    <w:uiPriority w:val="0"/>
    <w:qFormat/>
    <w:rPr>
      <w:rFonts w:ascii="Arial" w:hAnsi="Arial" w:eastAsia="Arial" w:cs="Arial"/>
      <w:b/>
      <w:bCs/>
      <w:sz w:val="22"/>
      <w:szCs w:val="22"/>
    </w:rPr>
  </w:style>
  <w:style w:type="character" w:styleId="812" w:customStyle="1">
    <w:name w:val="标题 7 字符"/>
    <w:link w:val="800"/>
    <w:uiPriority w:val="0"/>
    <w:qFormat/>
    <w:rPr>
      <w:rFonts w:ascii="Arial" w:hAnsi="Arial" w:eastAsia="Arial" w:cs="Arial"/>
      <w:b/>
      <w:bCs/>
      <w:i/>
      <w:iCs/>
      <w:sz w:val="22"/>
      <w:szCs w:val="22"/>
    </w:rPr>
  </w:style>
  <w:style w:type="character" w:styleId="813" w:customStyle="1">
    <w:name w:val="标题 8 字符"/>
    <w:link w:val="801"/>
    <w:uiPriority w:val="0"/>
    <w:qFormat/>
    <w:rPr>
      <w:rFonts w:ascii="Arial" w:hAnsi="Arial" w:eastAsia="Arial" w:cs="Arial"/>
      <w:i/>
      <w:iCs/>
      <w:sz w:val="22"/>
      <w:szCs w:val="22"/>
    </w:rPr>
  </w:style>
  <w:style w:type="character" w:styleId="814" w:customStyle="1">
    <w:name w:val="标题 9 字符"/>
    <w:link w:val="802"/>
    <w:uiPriority w:val="0"/>
    <w:qFormat/>
    <w:rPr>
      <w:rFonts w:ascii="Arial" w:hAnsi="Arial" w:eastAsia="Arial" w:cs="Arial"/>
      <w:i/>
      <w:iCs/>
      <w:sz w:val="21"/>
      <w:szCs w:val="21"/>
    </w:rPr>
  </w:style>
  <w:style w:type="paragraph" w:styleId="815" w:customStyle="1">
    <w:name w:val="列表 31"/>
    <w:basedOn w:val="748"/>
    <w:uiPriority w:val="0"/>
    <w:qFormat/>
    <w:pPr>
      <w:ind w:left="100" w:hanging="200"/>
    </w:pPr>
    <w:rPr>
      <w:rFonts w:ascii="Times New Roman" w:hAnsi="Times New Roman"/>
      <w:szCs w:val="21"/>
    </w:rPr>
  </w:style>
  <w:style w:type="paragraph" w:styleId="816" w:customStyle="1">
    <w:name w:val="目录 71"/>
    <w:basedOn w:val="748"/>
    <w:next w:val="748"/>
    <w:uiPriority w:val="0"/>
    <w:unhideWhenUsed/>
    <w:qFormat/>
    <w:pPr>
      <w:ind w:left="1701"/>
      <w:spacing w:after="57"/>
    </w:pPr>
  </w:style>
  <w:style w:type="paragraph" w:styleId="817" w:customStyle="1">
    <w:name w:val="题注1"/>
    <w:basedOn w:val="748"/>
    <w:next w:val="748"/>
    <w:uiPriority w:val="35"/>
    <w:qFormat/>
    <w:pPr>
      <w:spacing w:line="276" w:lineRule="auto"/>
    </w:pPr>
    <w:rPr>
      <w:b/>
      <w:bCs/>
      <w:color w:val="5b9bd5"/>
      <w:sz w:val="18"/>
      <w:szCs w:val="18"/>
    </w:rPr>
  </w:style>
  <w:style w:type="paragraph" w:styleId="818" w:customStyle="1">
    <w:name w:val="文档结构图1"/>
    <w:basedOn w:val="748"/>
    <w:link w:val="819"/>
    <w:uiPriority w:val="0"/>
    <w:semiHidden/>
    <w:qFormat/>
    <w:pPr>
      <w:shd w:val="clear" w:color="auto" w:fill="000080"/>
    </w:pPr>
    <w:rPr>
      <w:rFonts w:ascii="Times New Roman" w:hAnsi="Times New Roman"/>
      <w:szCs w:val="21"/>
    </w:rPr>
  </w:style>
  <w:style w:type="character" w:styleId="819" w:customStyle="1">
    <w:name w:val="文档结构图 字符"/>
    <w:link w:val="818"/>
    <w:uiPriority w:val="0"/>
    <w:semiHidden/>
    <w:qFormat/>
    <w:rPr>
      <w:sz w:val="21"/>
      <w:szCs w:val="21"/>
      <w:shd w:val="clear" w:color="auto" w:fill="000080"/>
    </w:rPr>
  </w:style>
  <w:style w:type="paragraph" w:styleId="820" w:customStyle="1">
    <w:name w:val="批注文字1"/>
    <w:basedOn w:val="748"/>
    <w:link w:val="821"/>
    <w:uiPriority w:val="0"/>
    <w:semiHidden/>
    <w:qFormat/>
    <w:pPr>
      <w:jc w:val="left"/>
    </w:pPr>
    <w:rPr>
      <w:rFonts w:ascii="Times New Roman" w:hAnsi="Times New Roman"/>
      <w:szCs w:val="21"/>
    </w:rPr>
  </w:style>
  <w:style w:type="character" w:styleId="821" w:customStyle="1">
    <w:name w:val="批注文字 字符"/>
    <w:link w:val="820"/>
    <w:uiPriority w:val="0"/>
    <w:semiHidden/>
    <w:qFormat/>
    <w:rPr>
      <w:sz w:val="21"/>
      <w:szCs w:val="21"/>
    </w:rPr>
  </w:style>
  <w:style w:type="paragraph" w:styleId="822" w:customStyle="1">
    <w:name w:val="正文文本 31"/>
    <w:basedOn w:val="748"/>
    <w:link w:val="823"/>
    <w:uiPriority w:val="0"/>
    <w:qFormat/>
    <w:rPr>
      <w:rFonts w:ascii="仿宋_GB2312" w:hAnsi="Arial" w:eastAsia="仿宋_GB2312"/>
      <w:sz w:val="32"/>
      <w:szCs w:val="32"/>
    </w:rPr>
  </w:style>
  <w:style w:type="character" w:styleId="823" w:customStyle="1">
    <w:name w:val="正文文本 3 字符"/>
    <w:link w:val="822"/>
    <w:uiPriority w:val="0"/>
    <w:qFormat/>
    <w:rPr>
      <w:rFonts w:ascii="仿宋_GB2312" w:hAnsi="Arial" w:eastAsia="仿宋_GB2312"/>
      <w:sz w:val="32"/>
      <w:szCs w:val="32"/>
    </w:rPr>
  </w:style>
  <w:style w:type="paragraph" w:styleId="824" w:customStyle="1">
    <w:name w:val="正文文本11"/>
    <w:basedOn w:val="748"/>
    <w:next w:val="748"/>
    <w:uiPriority w:val="0"/>
    <w:semiHidden/>
    <w:qFormat/>
    <w:rPr>
      <w:rFonts w:ascii="仿宋" w:hAnsi="仿宋" w:eastAsia="仿宋" w:cs="仿宋"/>
      <w:sz w:val="32"/>
      <w:szCs w:val="32"/>
      <w:lang w:eastAsia="en-US"/>
    </w:rPr>
  </w:style>
  <w:style w:type="paragraph" w:styleId="825" w:customStyle="1">
    <w:name w:val="正文文本缩进11"/>
    <w:basedOn w:val="748"/>
    <w:link w:val="826"/>
    <w:uiPriority w:val="0"/>
    <w:qFormat/>
    <w:pPr>
      <w:ind w:firstLine="225"/>
    </w:pPr>
    <w:rPr>
      <w:rFonts w:ascii="仿宋_GB2312" w:eastAsia="仿宋_GB2312"/>
      <w:sz w:val="32"/>
    </w:rPr>
  </w:style>
  <w:style w:type="character" w:styleId="826" w:customStyle="1">
    <w:name w:val="正文文本缩进 字符1"/>
    <w:link w:val="825"/>
    <w:uiPriority w:val="0"/>
    <w:qFormat/>
    <w:rPr>
      <w:rFonts w:ascii="仿宋_GB2312" w:hAnsi="Calibri" w:eastAsia="仿宋_GB2312"/>
      <w:sz w:val="32"/>
      <w:szCs w:val="22"/>
    </w:rPr>
  </w:style>
  <w:style w:type="paragraph" w:styleId="827" w:customStyle="1">
    <w:name w:val="列表 21"/>
    <w:basedOn w:val="748"/>
    <w:uiPriority w:val="0"/>
    <w:qFormat/>
    <w:pPr>
      <w:ind w:left="100" w:hanging="200"/>
    </w:pPr>
    <w:rPr>
      <w:rFonts w:ascii="Times New Roman" w:hAnsi="Times New Roman"/>
      <w:szCs w:val="21"/>
    </w:rPr>
  </w:style>
  <w:style w:type="paragraph" w:styleId="828" w:customStyle="1">
    <w:name w:val="目录 51"/>
    <w:basedOn w:val="748"/>
    <w:next w:val="748"/>
    <w:uiPriority w:val="0"/>
    <w:unhideWhenUsed/>
    <w:qFormat/>
    <w:pPr>
      <w:ind w:left="1134"/>
      <w:spacing w:after="57"/>
    </w:pPr>
  </w:style>
  <w:style w:type="paragraph" w:styleId="829" w:customStyle="1">
    <w:name w:val="目录 31"/>
    <w:basedOn w:val="748"/>
    <w:next w:val="748"/>
    <w:uiPriority w:val="0"/>
    <w:unhideWhenUsed/>
    <w:qFormat/>
    <w:pPr>
      <w:ind w:left="567"/>
      <w:spacing w:after="57"/>
    </w:pPr>
  </w:style>
  <w:style w:type="paragraph" w:styleId="830" w:customStyle="1">
    <w:name w:val="纯文本11"/>
    <w:basedOn w:val="748"/>
    <w:link w:val="831"/>
    <w:uiPriority w:val="0"/>
    <w:qFormat/>
    <w:rPr>
      <w:rFonts w:ascii="宋体" w:hAnsi="Courier New" w:cs="Courier New"/>
      <w:szCs w:val="21"/>
    </w:rPr>
  </w:style>
  <w:style w:type="character" w:styleId="831" w:customStyle="1">
    <w:name w:val="纯文本 字符"/>
    <w:link w:val="830"/>
    <w:uiPriority w:val="0"/>
    <w:qFormat/>
    <w:rPr>
      <w:rFonts w:ascii="宋体" w:hAnsi="Courier New" w:cs="Courier New"/>
      <w:sz w:val="21"/>
      <w:szCs w:val="21"/>
    </w:rPr>
  </w:style>
  <w:style w:type="paragraph" w:styleId="832" w:customStyle="1">
    <w:name w:val="目录 81"/>
    <w:basedOn w:val="748"/>
    <w:next w:val="748"/>
    <w:uiPriority w:val="0"/>
    <w:unhideWhenUsed/>
    <w:qFormat/>
    <w:pPr>
      <w:ind w:left="1984"/>
      <w:spacing w:after="57"/>
    </w:pPr>
  </w:style>
  <w:style w:type="paragraph" w:styleId="833" w:customStyle="1">
    <w:name w:val="日期1"/>
    <w:basedOn w:val="748"/>
    <w:next w:val="748"/>
    <w:link w:val="834"/>
    <w:uiPriority w:val="0"/>
    <w:qFormat/>
    <w:rPr>
      <w:rFonts w:ascii="Times New Roman" w:hAnsi="Times New Roman"/>
      <w:sz w:val="24"/>
      <w:szCs w:val="24"/>
    </w:rPr>
  </w:style>
  <w:style w:type="character" w:styleId="834" w:customStyle="1">
    <w:name w:val="日期 字符"/>
    <w:link w:val="833"/>
    <w:uiPriority w:val="0"/>
    <w:qFormat/>
    <w:rPr>
      <w:sz w:val="24"/>
      <w:szCs w:val="24"/>
    </w:rPr>
  </w:style>
  <w:style w:type="paragraph" w:styleId="835" w:customStyle="1">
    <w:name w:val="正文文本缩进 21"/>
    <w:basedOn w:val="748"/>
    <w:link w:val="836"/>
    <w:uiPriority w:val="0"/>
    <w:qFormat/>
    <w:pPr>
      <w:ind w:left="630" w:firstLine="645"/>
    </w:pPr>
    <w:rPr>
      <w:rFonts w:ascii="Arial" w:hAnsi="Arial" w:eastAsia="仿宋_GB2312" w:cs="Arial"/>
      <w:sz w:val="32"/>
      <w:szCs w:val="32"/>
    </w:rPr>
  </w:style>
  <w:style w:type="character" w:styleId="836" w:customStyle="1">
    <w:name w:val="正文文本缩进 2 字符"/>
    <w:link w:val="835"/>
    <w:uiPriority w:val="0"/>
    <w:qFormat/>
    <w:rPr>
      <w:rFonts w:ascii="Arial" w:hAnsi="Arial" w:eastAsia="仿宋_GB2312" w:cs="Arial"/>
      <w:sz w:val="32"/>
      <w:szCs w:val="32"/>
    </w:rPr>
  </w:style>
  <w:style w:type="paragraph" w:styleId="837" w:customStyle="1">
    <w:name w:val="尾注文本1"/>
    <w:basedOn w:val="748"/>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48"/>
    <w:link w:val="840"/>
    <w:uiPriority w:val="0"/>
    <w:qFormat/>
    <w:rPr>
      <w:rFonts w:ascii="Times New Roman" w:hAnsi="Times New Roman"/>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748"/>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style>
  <w:style w:type="paragraph" w:styleId="843" w:customStyle="1">
    <w:name w:val="页眉11"/>
    <w:basedOn w:val="748"/>
    <w:link w:val="844"/>
    <w:uiPriority w:val="0"/>
    <w:qFormat/>
    <w:pPr>
      <w:jc w:val="center"/>
      <w:tabs>
        <w:tab w:val="center" w:pos="4153" w:leader="none"/>
        <w:tab w:val="right" w:pos="8306" w:leader="none"/>
      </w:tabs>
    </w:pPr>
    <w:rPr>
      <w:sz w:val="18"/>
      <w:szCs w:val="18"/>
    </w:rPr>
  </w:style>
  <w:style w:type="character" w:styleId="844" w:customStyle="1">
    <w:name w:val="页眉 字符"/>
    <w:link w:val="843"/>
    <w:uiPriority w:val="0"/>
    <w:qFormat/>
    <w:rPr>
      <w:rFonts w:ascii="Calibri" w:hAnsi="Calibri"/>
      <w:sz w:val="18"/>
      <w:szCs w:val="18"/>
    </w:rPr>
  </w:style>
  <w:style w:type="paragraph" w:styleId="845" w:customStyle="1">
    <w:name w:val="目录 11"/>
    <w:basedOn w:val="748"/>
    <w:next w:val="748"/>
    <w:uiPriority w:val="0"/>
    <w:qFormat/>
    <w:pPr>
      <w:jc w:val="left"/>
      <w:spacing w:before="120" w:after="120"/>
    </w:pPr>
    <w:rPr>
      <w:rFonts w:cs="Calibri"/>
      <w:b/>
      <w:bCs/>
      <w:caps/>
      <w:sz w:val="20"/>
      <w:szCs w:val="20"/>
    </w:rPr>
  </w:style>
  <w:style w:type="paragraph" w:styleId="846" w:customStyle="1">
    <w:name w:val="目录 41"/>
    <w:basedOn w:val="748"/>
    <w:next w:val="748"/>
    <w:uiPriority w:val="0"/>
    <w:unhideWhenUsed/>
    <w:qFormat/>
    <w:pPr>
      <w:ind w:left="850"/>
      <w:spacing w:after="57"/>
    </w:pPr>
  </w:style>
  <w:style w:type="paragraph" w:styleId="847" w:customStyle="1">
    <w:name w:val="副标题1"/>
    <w:basedOn w:val="748"/>
    <w:next w:val="748"/>
    <w:link w:val="848"/>
    <w:uiPriority w:val="11"/>
    <w:qFormat/>
    <w:pPr>
      <w:spacing w:before="200" w:after="200"/>
    </w:pPr>
    <w:rPr>
      <w:sz w:val="24"/>
      <w:szCs w:val="24"/>
    </w:rPr>
  </w:style>
  <w:style w:type="character" w:styleId="848" w:customStyle="1">
    <w:name w:val="副标题 字符"/>
    <w:link w:val="847"/>
    <w:uiPriority w:val="11"/>
    <w:qFormat/>
    <w:rPr>
      <w:sz w:val="24"/>
      <w:szCs w:val="24"/>
    </w:rPr>
  </w:style>
  <w:style w:type="paragraph" w:styleId="849" w:customStyle="1">
    <w:name w:val="列表1"/>
    <w:basedOn w:val="748"/>
    <w:uiPriority w:val="0"/>
    <w:qFormat/>
    <w:pPr>
      <w:ind w:left="200" w:hanging="200"/>
    </w:pPr>
    <w:rPr>
      <w:rFonts w:ascii="Times New Roman" w:hAnsi="Times New Roman"/>
      <w:szCs w:val="21"/>
    </w:rPr>
  </w:style>
  <w:style w:type="paragraph" w:styleId="850" w:customStyle="1">
    <w:name w:val="脚注文本11"/>
    <w:basedOn w:val="748"/>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
    <w:basedOn w:val="748"/>
    <w:next w:val="748"/>
    <w:uiPriority w:val="0"/>
    <w:unhideWhenUsed/>
    <w:qFormat/>
    <w:pPr>
      <w:ind w:left="1417"/>
      <w:spacing w:after="57"/>
    </w:pPr>
  </w:style>
  <w:style w:type="paragraph" w:styleId="853" w:customStyle="1">
    <w:name w:val="正文文本缩进 31"/>
    <w:basedOn w:val="748"/>
    <w:link w:val="854"/>
    <w:uiPriority w:val="0"/>
    <w:qFormat/>
    <w:pPr>
      <w:ind w:left="645" w:firstLine="645"/>
    </w:pPr>
    <w:rPr>
      <w:rFonts w:ascii="Arial" w:hAnsi="Arial" w:eastAsia="仿宋_GB2312" w:cs="Arial"/>
      <w:color w:val="ffff00"/>
      <w:sz w:val="32"/>
      <w:szCs w:val="32"/>
    </w:rPr>
  </w:style>
  <w:style w:type="character" w:styleId="854" w:customStyle="1">
    <w:name w:val="正文文本缩进 3 字符"/>
    <w:link w:val="853"/>
    <w:uiPriority w:val="0"/>
    <w:qFormat/>
    <w:rPr>
      <w:rFonts w:ascii="Arial" w:hAnsi="Arial" w:eastAsia="仿宋_GB2312" w:cs="Arial"/>
      <w:color w:val="ffff00"/>
      <w:sz w:val="32"/>
      <w:szCs w:val="32"/>
    </w:rPr>
  </w:style>
  <w:style w:type="paragraph" w:styleId="855" w:customStyle="1">
    <w:name w:val="图表目录1"/>
    <w:basedOn w:val="748"/>
    <w:next w:val="748"/>
    <w:uiPriority w:val="0"/>
    <w:unhideWhenUsed/>
    <w:qFormat/>
  </w:style>
  <w:style w:type="paragraph" w:styleId="856" w:customStyle="1">
    <w:name w:val="目录 21"/>
    <w:basedOn w:val="748"/>
    <w:next w:val="748"/>
    <w:uiPriority w:val="0"/>
    <w:qFormat/>
    <w:pPr>
      <w:ind w:left="210"/>
      <w:jc w:val="left"/>
    </w:pPr>
    <w:rPr>
      <w:rFonts w:cs="Calibri"/>
      <w:smallCaps/>
      <w:sz w:val="20"/>
      <w:szCs w:val="20"/>
    </w:rPr>
  </w:style>
  <w:style w:type="paragraph" w:styleId="857" w:customStyle="1">
    <w:name w:val="目录 91"/>
    <w:basedOn w:val="748"/>
    <w:next w:val="748"/>
    <w:uiPriority w:val="0"/>
    <w:unhideWhenUsed/>
    <w:qFormat/>
    <w:pPr>
      <w:ind w:left="2268"/>
      <w:spacing w:after="57"/>
    </w:pPr>
  </w:style>
  <w:style w:type="paragraph" w:styleId="858" w:customStyle="1">
    <w:name w:val="正文文本 21"/>
    <w:basedOn w:val="748"/>
    <w:link w:val="859"/>
    <w:uiPriority w:val="0"/>
    <w:qFormat/>
    <w:pPr>
      <w:jc w:val="center"/>
      <w:widowControl/>
    </w:pPr>
    <w:rPr>
      <w:rFonts w:ascii="楷体_GB2312" w:hAnsi="Times New Roman" w:eastAsia="楷体_GB2312"/>
      <w:sz w:val="28"/>
      <w:szCs w:val="28"/>
    </w:rPr>
  </w:style>
  <w:style w:type="character" w:styleId="859" w:customStyle="1">
    <w:name w:val="正文文本 2 字符"/>
    <w:link w:val="858"/>
    <w:uiPriority w:val="0"/>
    <w:qFormat/>
    <w:rPr>
      <w:rFonts w:ascii="楷体_GB2312" w:eastAsia="楷体_GB2312"/>
      <w:sz w:val="28"/>
      <w:szCs w:val="28"/>
    </w:rPr>
  </w:style>
  <w:style w:type="paragraph" w:styleId="860" w:customStyle="1">
    <w:name w:val="HTML 预设格式1"/>
    <w:basedOn w:val="748"/>
    <w:link w:val="86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1" w:customStyle="1">
    <w:name w:val="HTML 预设格式 字符"/>
    <w:link w:val="860"/>
    <w:uiPriority w:val="99"/>
    <w:qFormat/>
    <w:rPr>
      <w:rFonts w:ascii="宋体" w:hAnsi="宋体"/>
      <w:sz w:val="24"/>
      <w:szCs w:val="24"/>
    </w:rPr>
  </w:style>
  <w:style w:type="paragraph" w:styleId="862" w:customStyle="1">
    <w:name w:val="普通(网站)111"/>
    <w:basedOn w:val="748"/>
    <w:uiPriority w:val="99"/>
    <w:qFormat/>
    <w:pPr>
      <w:jc w:val="left"/>
      <w:spacing w:before="100" w:beforeAutospacing="1" w:after="100" w:afterAutospacing="1"/>
      <w:widowControl/>
    </w:pPr>
    <w:rPr>
      <w:rFonts w:ascii="宋体" w:hAnsi="宋体" w:cs="宋体"/>
      <w:sz w:val="24"/>
      <w:szCs w:val="24"/>
    </w:rPr>
  </w:style>
  <w:style w:type="paragraph" w:styleId="863" w:customStyle="1">
    <w:name w:val="索引 11"/>
    <w:basedOn w:val="748"/>
    <w:next w:val="748"/>
    <w:uiPriority w:val="0"/>
    <w:semiHidden/>
    <w:qFormat/>
    <w:pPr>
      <w:spacing w:line="240" w:lineRule="atLeast"/>
    </w:pPr>
    <w:rPr>
      <w:rFonts w:ascii="Times New Roman" w:hAnsi="Times New Roman"/>
      <w:b/>
      <w:bCs/>
      <w:szCs w:val="21"/>
    </w:rPr>
  </w:style>
  <w:style w:type="paragraph" w:styleId="864" w:customStyle="1">
    <w:name w:val="标题11"/>
    <w:basedOn w:val="748"/>
    <w:link w:val="865"/>
    <w:uiPriority w:val="10"/>
    <w:qFormat/>
    <w:pPr>
      <w:contextualSpacing/>
      <w:spacing w:before="300" w:after="200"/>
    </w:pPr>
    <w:rPr>
      <w:sz w:val="48"/>
      <w:szCs w:val="48"/>
    </w:rPr>
  </w:style>
  <w:style w:type="character" w:styleId="865" w:customStyle="1">
    <w:name w:val="标题 字符"/>
    <w:link w:val="864"/>
    <w:uiPriority w:val="10"/>
    <w:qFormat/>
    <w:rPr>
      <w:sz w:val="48"/>
      <w:szCs w:val="48"/>
    </w:rPr>
  </w:style>
  <w:style w:type="paragraph" w:styleId="866" w:customStyle="1">
    <w:name w:val="批注主题1"/>
    <w:basedOn w:val="820"/>
    <w:next w:val="820"/>
    <w:link w:val="867"/>
    <w:uiPriority w:val="0"/>
    <w:semiHidden/>
    <w:qFormat/>
    <w:rPr>
      <w:b/>
      <w:bCs/>
    </w:rPr>
  </w:style>
  <w:style w:type="character" w:styleId="867" w:customStyle="1">
    <w:name w:val="批注主题 字符"/>
    <w:link w:val="866"/>
    <w:uiPriority w:val="0"/>
    <w:semiHidden/>
    <w:qFormat/>
    <w:rPr>
      <w:b/>
      <w:bCs/>
      <w:sz w:val="21"/>
      <w:szCs w:val="21"/>
    </w:rPr>
  </w:style>
  <w:style w:type="paragraph" w:styleId="868" w:customStyle="1">
    <w:name w:val="正文首行缩进 211"/>
    <w:basedOn w:val="825"/>
    <w:link w:val="869"/>
    <w:uiPriority w:val="0"/>
    <w:qFormat/>
    <w:pPr>
      <w:ind w:firstLine="420"/>
      <w:spacing w:line="360" w:lineRule="auto"/>
    </w:pPr>
    <w:rPr>
      <w:rFonts w:ascii="宋体" w:hAnsi="宋体" w:eastAsia="宋体"/>
      <w:sz w:val="21"/>
      <w:szCs w:val="20"/>
    </w:rPr>
  </w:style>
  <w:style w:type="character" w:styleId="869" w:customStyle="1">
    <w:name w:val="正文文本首行缩进 2 字符"/>
    <w:link w:val="868"/>
    <w:uiPriority w:val="0"/>
    <w:qFormat/>
    <w:rPr>
      <w:rFonts w:ascii="宋体" w:hAnsi="宋体" w:eastAsia="仿宋_GB2312"/>
      <w:sz w:val="21"/>
      <w:szCs w:val="22"/>
    </w:rPr>
  </w:style>
  <w:style w:type="table" w:styleId="870" w:customStyle="1">
    <w:name w:val="网格型1"/>
    <w:basedOn w:val="804"/>
    <w:uiPriority w:val="0"/>
    <w:qFormat/>
    <w:pPr>
      <w:jc w:val="both"/>
      <w:widowControl w:val="off"/>
    </w:pPr>
    <w:tblPr>
      <w:tblCellMar>
        <w:left w:w="0" w:type="dxa"/>
        <w:top w:w="0" w:type="dxa"/>
        <w:right w:w="0" w:type="dxa"/>
        <w:bottom w:w="0" w:type="dxa"/>
      </w:tblCellMar>
    </w:tblPr>
  </w:style>
  <w:style w:type="character" w:styleId="871" w:customStyle="1">
    <w:name w:val="要点1"/>
    <w:uiPriority w:val="0"/>
    <w:qFormat/>
    <w:rPr>
      <w:b/>
      <w:bCs/>
    </w:rPr>
  </w:style>
  <w:style w:type="character" w:styleId="872" w:customStyle="1">
    <w:name w:val="尾注引用1"/>
    <w:uiPriority w:val="99"/>
    <w:unhideWhenUsed/>
    <w:qFormat/>
    <w:rPr>
      <w:vertAlign w:val="superscript"/>
    </w:rPr>
  </w:style>
  <w:style w:type="character" w:styleId="873" w:customStyle="1">
    <w:name w:val="页码11"/>
    <w:uiPriority w:val="0"/>
    <w:qFormat/>
  </w:style>
  <w:style w:type="character" w:styleId="874" w:customStyle="1">
    <w:name w:val="已访问的超链接1"/>
    <w:uiPriority w:val="0"/>
    <w:qFormat/>
    <w:rPr>
      <w:color w:val="800080"/>
      <w:u w:val="single"/>
    </w:rPr>
  </w:style>
  <w:style w:type="character" w:styleId="875" w:customStyle="1">
    <w:name w:val="超链接1"/>
    <w:uiPriority w:val="0"/>
    <w:qFormat/>
    <w:rPr>
      <w:color w:val="0000ff"/>
      <w:u w:val="single"/>
    </w:rPr>
  </w:style>
  <w:style w:type="character" w:styleId="876" w:customStyle="1">
    <w:name w:val="批注引用1"/>
    <w:uiPriority w:val="0"/>
    <w:semiHidden/>
    <w:qFormat/>
    <w:rPr>
      <w:sz w:val="21"/>
      <w:szCs w:val="21"/>
    </w:rPr>
  </w:style>
  <w:style w:type="character" w:styleId="877" w:customStyle="1">
    <w:name w:val="脚注引用1"/>
    <w:uiPriority w:val="99"/>
    <w:unhideWhenUsed/>
    <w:qFormat/>
    <w:rPr>
      <w:vertAlign w:val="superscript"/>
    </w:rPr>
  </w:style>
  <w:style w:type="character" w:styleId="878" w:customStyle="1">
    <w:name w:val="默认段落字体1"/>
    <w:uiPriority w:val="1"/>
    <w:unhideWhenUsed/>
    <w:qFormat/>
    <w:rPr>
      <w:rFonts w:ascii="Calibri" w:hAnsi="Calibri"/>
      <w:sz w:val="21"/>
      <w:szCs w:val="22"/>
      <w:lang w:val="en-US" w:eastAsia="zh-CN" w:bidi="ar-SA"/>
    </w:rPr>
  </w:style>
  <w:style w:type="paragraph" w:styleId="879" w:customStyle="1">
    <w:name w:val="标题二、"/>
    <w:basedOn w:val="748"/>
    <w:uiPriority w:val="99"/>
    <w:qFormat/>
    <w:pPr>
      <w:ind w:firstLine="200"/>
      <w:spacing w:line="360" w:lineRule="auto"/>
      <w:outlineLvl w:val="2"/>
    </w:pPr>
    <w:rPr>
      <w:rFonts w:ascii="宋体" w:hAnsi="宋体"/>
      <w:b/>
      <w:szCs w:val="21"/>
    </w:rPr>
  </w:style>
  <w:style w:type="paragraph" w:styleId="880" w:customStyle="1">
    <w:name w:val="正文首行缩进 21"/>
    <w:basedOn w:val="881"/>
    <w:next w:val="748"/>
    <w:uiPriority w:val="0"/>
    <w:qFormat/>
    <w:pPr>
      <w:ind w:firstLine="420"/>
      <w:spacing w:line="360" w:lineRule="auto"/>
    </w:pPr>
    <w:rPr>
      <w:rFonts w:ascii="宋体" w:hAnsi="宋体" w:eastAsia="宋体"/>
      <w:sz w:val="21"/>
      <w:szCs w:val="20"/>
    </w:rPr>
  </w:style>
  <w:style w:type="paragraph" w:styleId="881" w:customStyle="1">
    <w:name w:val="正文文本缩进1"/>
    <w:basedOn w:val="748"/>
    <w:next w:val="882"/>
    <w:uiPriority w:val="0"/>
    <w:qFormat/>
    <w:pPr>
      <w:ind w:firstLine="645"/>
    </w:pPr>
    <w:rPr>
      <w:rFonts w:ascii="楷体_GB2312" w:eastAsia="楷体_GB2312"/>
      <w:sz w:val="32"/>
      <w:szCs w:val="32"/>
    </w:rPr>
  </w:style>
  <w:style w:type="paragraph" w:styleId="882" w:customStyle="1">
    <w:name w:val="寄信人地址1"/>
    <w:basedOn w:val="748"/>
    <w:uiPriority w:val="0"/>
    <w:qFormat/>
    <w:rPr>
      <w:rFonts w:ascii="Arial" w:hAnsi="Arial"/>
    </w:rPr>
  </w:style>
  <w:style w:type="paragraph" w:styleId="883" w:customStyle="1">
    <w:name w:val="标题 41"/>
    <w:basedOn w:val="884"/>
    <w:next w:val="74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4" w:customStyle="1">
    <w:name w:val="Normal_20"/>
    <w:next w:val="885"/>
    <w:uiPriority w:val="0"/>
    <w:qFormat/>
    <w:rPr>
      <w:rFonts w:hint="default" w:ascii="黑体" w:hAnsi="黑体" w:eastAsia="黑体" w:cs="黑体"/>
      <w:b/>
      <w:sz w:val="32"/>
      <w:szCs w:val="24"/>
      <w:lang w:val="en-US" w:eastAsia="zh-CN" w:bidi="ar-SA"/>
    </w:rPr>
  </w:style>
  <w:style w:type="paragraph" w:styleId="885" w:customStyle="1">
    <w:name w:val="Body Text First Indent_2"/>
    <w:basedOn w:val="884"/>
    <w:uiPriority w:val="0"/>
    <w:qFormat/>
    <w:pPr>
      <w:ind w:firstLine="100"/>
      <w:spacing w:after="120"/>
    </w:pPr>
  </w:style>
  <w:style w:type="paragraph" w:styleId="886" w:customStyle="1">
    <w:name w:val="脚注文本1"/>
    <w:basedOn w:val="748"/>
    <w:uiPriority w:val="0"/>
    <w:qFormat/>
    <w:pPr>
      <w:jc w:val="left"/>
    </w:pPr>
    <w:rPr>
      <w:rFonts w:eastAsia="Times New Roman"/>
      <w:sz w:val="18"/>
      <w:szCs w:val="24"/>
    </w:rPr>
  </w:style>
  <w:style w:type="table" w:styleId="887" w:customStyle="1">
    <w:name w:val="Plain Table 1"/>
    <w:basedOn w:val="804"/>
    <w:uiPriority w:val="59"/>
    <w:qFormat/>
    <w:tblPr>
      <w:tblCellMar>
        <w:left w:w="0" w:type="dxa"/>
        <w:top w:w="0" w:type="dxa"/>
        <w:right w:w="0" w:type="dxa"/>
        <w:bottom w:w="0" w:type="dxa"/>
      </w:tblCellMar>
    </w:tblPr>
  </w:style>
  <w:style w:type="table" w:styleId="888" w:customStyle="1">
    <w:name w:val="Plain Table 2"/>
    <w:basedOn w:val="804"/>
    <w:uiPriority w:val="59"/>
    <w:qFormat/>
    <w:tblPr>
      <w:tblCellMar>
        <w:left w:w="0" w:type="dxa"/>
        <w:top w:w="0" w:type="dxa"/>
        <w:right w:w="0" w:type="dxa"/>
        <w:bottom w:w="0" w:type="dxa"/>
      </w:tblCellMar>
    </w:tblPr>
  </w:style>
  <w:style w:type="table" w:styleId="889" w:customStyle="1">
    <w:name w:val="Plain Table 3"/>
    <w:basedOn w:val="804"/>
    <w:uiPriority w:val="99"/>
    <w:qFormat/>
    <w:tblPr>
      <w:tblCellMar>
        <w:left w:w="0" w:type="dxa"/>
        <w:top w:w="0" w:type="dxa"/>
        <w:right w:w="0" w:type="dxa"/>
        <w:bottom w:w="0" w:type="dxa"/>
      </w:tblCellMar>
    </w:tblPr>
  </w:style>
  <w:style w:type="table" w:styleId="890" w:customStyle="1">
    <w:name w:val="Plain Table 4"/>
    <w:basedOn w:val="804"/>
    <w:uiPriority w:val="99"/>
    <w:qFormat/>
    <w:tblPr>
      <w:tblCellMar>
        <w:left w:w="0" w:type="dxa"/>
        <w:top w:w="0" w:type="dxa"/>
        <w:right w:w="0" w:type="dxa"/>
        <w:bottom w:w="0" w:type="dxa"/>
      </w:tblCellMar>
    </w:tblPr>
  </w:style>
  <w:style w:type="table" w:styleId="891" w:customStyle="1">
    <w:name w:val="Plain Table 5"/>
    <w:basedOn w:val="804"/>
    <w:uiPriority w:val="99"/>
    <w:qFormat/>
    <w:tblPr>
      <w:tblCellMar>
        <w:left w:w="0" w:type="dxa"/>
        <w:top w:w="0" w:type="dxa"/>
        <w:right w:w="0" w:type="dxa"/>
        <w:bottom w:w="0" w:type="dxa"/>
      </w:tblCellMar>
    </w:tblPr>
  </w:style>
  <w:style w:type="table" w:styleId="892" w:customStyle="1">
    <w:name w:val="Grid Table 1 Light"/>
    <w:basedOn w:val="804"/>
    <w:uiPriority w:val="99"/>
    <w:qFormat/>
    <w:tblPr>
      <w:tblCellMar>
        <w:left w:w="0" w:type="dxa"/>
        <w:top w:w="0" w:type="dxa"/>
        <w:right w:w="0" w:type="dxa"/>
        <w:bottom w:w="0" w:type="dxa"/>
      </w:tblCellMar>
    </w:tblPr>
  </w:style>
  <w:style w:type="table" w:styleId="893" w:customStyle="1">
    <w:name w:val="Grid Table 2"/>
    <w:basedOn w:val="804"/>
    <w:uiPriority w:val="99"/>
    <w:qFormat/>
    <w:tblPr>
      <w:tblCellMar>
        <w:left w:w="0" w:type="dxa"/>
        <w:top w:w="0" w:type="dxa"/>
        <w:right w:w="0" w:type="dxa"/>
        <w:bottom w:w="0" w:type="dxa"/>
      </w:tblCellMar>
    </w:tblPr>
  </w:style>
  <w:style w:type="table" w:styleId="894" w:customStyle="1">
    <w:name w:val="Grid Table 3"/>
    <w:basedOn w:val="804"/>
    <w:uiPriority w:val="99"/>
    <w:qFormat/>
    <w:tblPr>
      <w:tblCellMar>
        <w:left w:w="0" w:type="dxa"/>
        <w:top w:w="0" w:type="dxa"/>
        <w:right w:w="0" w:type="dxa"/>
        <w:bottom w:w="0" w:type="dxa"/>
      </w:tblCellMar>
    </w:tblPr>
  </w:style>
  <w:style w:type="table" w:styleId="895" w:customStyle="1">
    <w:name w:val="Grid Table 4"/>
    <w:basedOn w:val="804"/>
    <w:uiPriority w:val="59"/>
    <w:qFormat/>
    <w:tblPr>
      <w:tblCellMar>
        <w:left w:w="0" w:type="dxa"/>
        <w:top w:w="0" w:type="dxa"/>
        <w:right w:w="0" w:type="dxa"/>
        <w:bottom w:w="0" w:type="dxa"/>
      </w:tblCellMar>
    </w:tblPr>
  </w:style>
  <w:style w:type="table" w:styleId="896" w:customStyle="1">
    <w:name w:val="Grid Table 5 Dark"/>
    <w:basedOn w:val="804"/>
    <w:uiPriority w:val="99"/>
    <w:qFormat/>
    <w:tblPr>
      <w:tblCellMar>
        <w:left w:w="0" w:type="dxa"/>
        <w:top w:w="0" w:type="dxa"/>
        <w:right w:w="0" w:type="dxa"/>
        <w:bottom w:w="0" w:type="dxa"/>
      </w:tblCellMar>
    </w:tblPr>
  </w:style>
  <w:style w:type="table" w:styleId="897" w:customStyle="1">
    <w:name w:val="Grid Table 6 Colorful"/>
    <w:basedOn w:val="804"/>
    <w:uiPriority w:val="99"/>
    <w:qFormat/>
    <w:tblPr>
      <w:tblCellMar>
        <w:left w:w="0" w:type="dxa"/>
        <w:top w:w="0" w:type="dxa"/>
        <w:right w:w="0" w:type="dxa"/>
        <w:bottom w:w="0" w:type="dxa"/>
      </w:tblCellMar>
    </w:tblPr>
  </w:style>
  <w:style w:type="table" w:styleId="898" w:customStyle="1">
    <w:name w:val="Grid Table 7 Colorful"/>
    <w:basedOn w:val="804"/>
    <w:uiPriority w:val="99"/>
    <w:qFormat/>
    <w:tblPr>
      <w:tblCellMar>
        <w:left w:w="0" w:type="dxa"/>
        <w:top w:w="0" w:type="dxa"/>
        <w:right w:w="0" w:type="dxa"/>
        <w:bottom w:w="0" w:type="dxa"/>
      </w:tblCellMar>
    </w:tblPr>
  </w:style>
  <w:style w:type="table" w:styleId="899" w:customStyle="1">
    <w:name w:val="List Table 1 Light"/>
    <w:basedOn w:val="804"/>
    <w:uiPriority w:val="99"/>
    <w:qFormat/>
    <w:tblPr>
      <w:tblCellMar>
        <w:left w:w="0" w:type="dxa"/>
        <w:top w:w="0" w:type="dxa"/>
        <w:right w:w="0" w:type="dxa"/>
        <w:bottom w:w="0" w:type="dxa"/>
      </w:tblCellMar>
    </w:tblPr>
  </w:style>
  <w:style w:type="table" w:styleId="900" w:customStyle="1">
    <w:name w:val="List Table 2"/>
    <w:basedOn w:val="804"/>
    <w:uiPriority w:val="99"/>
    <w:qFormat/>
    <w:tblPr>
      <w:tblCellMar>
        <w:left w:w="0" w:type="dxa"/>
        <w:top w:w="0" w:type="dxa"/>
        <w:right w:w="0" w:type="dxa"/>
        <w:bottom w:w="0" w:type="dxa"/>
      </w:tblCellMar>
    </w:tblPr>
  </w:style>
  <w:style w:type="table" w:styleId="901" w:customStyle="1">
    <w:name w:val="List Table 3"/>
    <w:basedOn w:val="804"/>
    <w:uiPriority w:val="99"/>
    <w:qFormat/>
    <w:tblPr>
      <w:tblCellMar>
        <w:left w:w="0" w:type="dxa"/>
        <w:top w:w="0" w:type="dxa"/>
        <w:right w:w="0" w:type="dxa"/>
        <w:bottom w:w="0" w:type="dxa"/>
      </w:tblCellMar>
    </w:tblPr>
  </w:style>
  <w:style w:type="table" w:styleId="902" w:customStyle="1">
    <w:name w:val="List Table 4"/>
    <w:basedOn w:val="804"/>
    <w:uiPriority w:val="99"/>
    <w:qFormat/>
    <w:tblPr>
      <w:tblCellMar>
        <w:left w:w="0" w:type="dxa"/>
        <w:top w:w="0" w:type="dxa"/>
        <w:right w:w="0" w:type="dxa"/>
        <w:bottom w:w="0" w:type="dxa"/>
      </w:tblCellMar>
    </w:tblPr>
  </w:style>
  <w:style w:type="table" w:styleId="903" w:customStyle="1">
    <w:name w:val="List Table 5 Dark"/>
    <w:basedOn w:val="804"/>
    <w:uiPriority w:val="99"/>
    <w:qFormat/>
    <w:tblPr>
      <w:tblCellMar>
        <w:left w:w="0" w:type="dxa"/>
        <w:top w:w="0" w:type="dxa"/>
        <w:right w:w="0" w:type="dxa"/>
        <w:bottom w:w="0" w:type="dxa"/>
      </w:tblCellMar>
    </w:tblPr>
  </w:style>
  <w:style w:type="table" w:styleId="904" w:customStyle="1">
    <w:name w:val="List Table 6 Colorful"/>
    <w:basedOn w:val="804"/>
    <w:uiPriority w:val="99"/>
    <w:qFormat/>
    <w:tblPr>
      <w:tblCellMar>
        <w:left w:w="0" w:type="dxa"/>
        <w:top w:w="0" w:type="dxa"/>
        <w:right w:w="0" w:type="dxa"/>
        <w:bottom w:w="0" w:type="dxa"/>
      </w:tblCellMar>
    </w:tblPr>
  </w:style>
  <w:style w:type="table" w:styleId="905" w:customStyle="1">
    <w:name w:val="List Table 7 Colorful"/>
    <w:basedOn w:val="804"/>
    <w:uiPriority w:val="99"/>
    <w:qFormat/>
    <w:tblPr>
      <w:tblCellMar>
        <w:left w:w="0" w:type="dxa"/>
        <w:top w:w="0" w:type="dxa"/>
        <w:right w:w="0" w:type="dxa"/>
        <w:bottom w:w="0" w:type="dxa"/>
      </w:tblCellMar>
    </w:tblPr>
  </w:style>
  <w:style w:type="paragraph" w:styleId="906" w:customStyle="1">
    <w:name w:val="TOC 标题1"/>
    <w:uiPriority w:val="39"/>
    <w:unhideWhenUsed/>
    <w:qFormat/>
    <w:rPr>
      <w:rFonts w:hint="default" w:ascii="Times New Roman" w:hAnsi="Times New Roman" w:eastAsia="宋体" w:cs="Times New Roman"/>
      <w:lang w:val="en-US" w:eastAsia="zh-CN" w:bidi="ar-SA"/>
    </w:rPr>
  </w:style>
  <w:style w:type="table" w:styleId="907" w:customStyle="1">
    <w:name w:val="无格式表格 11"/>
    <w:basedOn w:val="804"/>
    <w:uiPriority w:val="59"/>
    <w:qFormat/>
    <w:tblPr>
      <w:tblCellMar>
        <w:left w:w="0" w:type="dxa"/>
        <w:top w:w="0" w:type="dxa"/>
        <w:right w:w="0" w:type="dxa"/>
        <w:bottom w:w="0" w:type="dxa"/>
      </w:tblCellMar>
    </w:tblPr>
  </w:style>
  <w:style w:type="table" w:styleId="908" w:customStyle="1">
    <w:name w:val="无格式表格 21"/>
    <w:basedOn w:val="804"/>
    <w:uiPriority w:val="59"/>
    <w:qFormat/>
    <w:tblPr>
      <w:tblCellMar>
        <w:left w:w="0" w:type="dxa"/>
        <w:top w:w="0" w:type="dxa"/>
        <w:right w:w="0" w:type="dxa"/>
        <w:bottom w:w="0" w:type="dxa"/>
      </w:tblCellMar>
    </w:tblPr>
  </w:style>
  <w:style w:type="table" w:styleId="909" w:customStyle="1">
    <w:name w:val="无格式表格 31"/>
    <w:basedOn w:val="804"/>
    <w:uiPriority w:val="99"/>
    <w:qFormat/>
    <w:tblPr>
      <w:tblCellMar>
        <w:left w:w="0" w:type="dxa"/>
        <w:top w:w="0" w:type="dxa"/>
        <w:right w:w="0" w:type="dxa"/>
        <w:bottom w:w="0" w:type="dxa"/>
      </w:tblCellMar>
    </w:tblPr>
  </w:style>
  <w:style w:type="table" w:styleId="910" w:customStyle="1">
    <w:name w:val="无格式表格 41"/>
    <w:basedOn w:val="804"/>
    <w:uiPriority w:val="99"/>
    <w:qFormat/>
    <w:tblPr>
      <w:tblCellMar>
        <w:left w:w="0" w:type="dxa"/>
        <w:top w:w="0" w:type="dxa"/>
        <w:right w:w="0" w:type="dxa"/>
        <w:bottom w:w="0" w:type="dxa"/>
      </w:tblCellMar>
    </w:tblPr>
  </w:style>
  <w:style w:type="table" w:styleId="911" w:customStyle="1">
    <w:name w:val="无格式表格 51"/>
    <w:basedOn w:val="804"/>
    <w:uiPriority w:val="99"/>
    <w:qFormat/>
    <w:tblPr>
      <w:tblCellMar>
        <w:left w:w="0" w:type="dxa"/>
        <w:top w:w="0" w:type="dxa"/>
        <w:right w:w="0" w:type="dxa"/>
        <w:bottom w:w="0" w:type="dxa"/>
      </w:tblCellMar>
    </w:tblPr>
  </w:style>
  <w:style w:type="table" w:styleId="912" w:customStyle="1">
    <w:name w:val="网格表 1 浅色1"/>
    <w:basedOn w:val="804"/>
    <w:uiPriority w:val="99"/>
    <w:qFormat/>
    <w:tblPr>
      <w:tblCellMar>
        <w:left w:w="0" w:type="dxa"/>
        <w:top w:w="0" w:type="dxa"/>
        <w:right w:w="0" w:type="dxa"/>
        <w:bottom w:w="0" w:type="dxa"/>
      </w:tblCellMar>
    </w:tblPr>
  </w:style>
  <w:style w:type="table" w:styleId="913" w:customStyle="1">
    <w:name w:val="网格表 21"/>
    <w:basedOn w:val="804"/>
    <w:uiPriority w:val="99"/>
    <w:qFormat/>
    <w:tblPr>
      <w:tblCellMar>
        <w:left w:w="0" w:type="dxa"/>
        <w:top w:w="0" w:type="dxa"/>
        <w:right w:w="0" w:type="dxa"/>
        <w:bottom w:w="0" w:type="dxa"/>
      </w:tblCellMar>
    </w:tblPr>
  </w:style>
  <w:style w:type="table" w:styleId="914" w:customStyle="1">
    <w:name w:val="网格表 31"/>
    <w:basedOn w:val="804"/>
    <w:uiPriority w:val="99"/>
    <w:qFormat/>
    <w:tblPr>
      <w:tblCellMar>
        <w:left w:w="0" w:type="dxa"/>
        <w:top w:w="0" w:type="dxa"/>
        <w:right w:w="0" w:type="dxa"/>
        <w:bottom w:w="0" w:type="dxa"/>
      </w:tblCellMar>
    </w:tblPr>
  </w:style>
  <w:style w:type="table" w:styleId="915" w:customStyle="1">
    <w:name w:val="网格表 41"/>
    <w:basedOn w:val="804"/>
    <w:uiPriority w:val="59"/>
    <w:qFormat/>
    <w:tblPr>
      <w:tblCellMar>
        <w:left w:w="0" w:type="dxa"/>
        <w:top w:w="0" w:type="dxa"/>
        <w:right w:w="0" w:type="dxa"/>
        <w:bottom w:w="0" w:type="dxa"/>
      </w:tblCellMar>
    </w:tblPr>
  </w:style>
  <w:style w:type="table" w:styleId="916" w:customStyle="1">
    <w:name w:val="网格表 5 深色1"/>
    <w:basedOn w:val="804"/>
    <w:uiPriority w:val="99"/>
    <w:qFormat/>
    <w:tblPr>
      <w:tblCellMar>
        <w:left w:w="0" w:type="dxa"/>
        <w:top w:w="0" w:type="dxa"/>
        <w:right w:w="0" w:type="dxa"/>
        <w:bottom w:w="0" w:type="dxa"/>
      </w:tblCellMar>
    </w:tblPr>
  </w:style>
  <w:style w:type="table" w:styleId="917" w:customStyle="1">
    <w:name w:val="网格表 6 彩色1"/>
    <w:basedOn w:val="804"/>
    <w:uiPriority w:val="99"/>
    <w:qFormat/>
    <w:tblPr>
      <w:tblCellMar>
        <w:left w:w="0" w:type="dxa"/>
        <w:top w:w="0" w:type="dxa"/>
        <w:right w:w="0" w:type="dxa"/>
        <w:bottom w:w="0" w:type="dxa"/>
      </w:tblCellMar>
    </w:tblPr>
  </w:style>
  <w:style w:type="table" w:styleId="918" w:customStyle="1">
    <w:name w:val="网格表 7 彩色1"/>
    <w:basedOn w:val="804"/>
    <w:uiPriority w:val="99"/>
    <w:qFormat/>
    <w:tblPr>
      <w:tblCellMar>
        <w:left w:w="0" w:type="dxa"/>
        <w:top w:w="0" w:type="dxa"/>
        <w:right w:w="0" w:type="dxa"/>
        <w:bottom w:w="0" w:type="dxa"/>
      </w:tblCellMar>
    </w:tblPr>
  </w:style>
  <w:style w:type="table" w:styleId="919" w:customStyle="1">
    <w:name w:val="清单表 1 浅色1"/>
    <w:basedOn w:val="804"/>
    <w:uiPriority w:val="99"/>
    <w:qFormat/>
    <w:tblPr>
      <w:tblCellMar>
        <w:left w:w="0" w:type="dxa"/>
        <w:top w:w="0" w:type="dxa"/>
        <w:right w:w="0" w:type="dxa"/>
        <w:bottom w:w="0" w:type="dxa"/>
      </w:tblCellMar>
    </w:tblPr>
  </w:style>
  <w:style w:type="table" w:styleId="920" w:customStyle="1">
    <w:name w:val="清单表 21"/>
    <w:basedOn w:val="804"/>
    <w:uiPriority w:val="99"/>
    <w:qFormat/>
    <w:tblPr>
      <w:tblCellMar>
        <w:left w:w="0" w:type="dxa"/>
        <w:top w:w="0" w:type="dxa"/>
        <w:right w:w="0" w:type="dxa"/>
        <w:bottom w:w="0" w:type="dxa"/>
      </w:tblCellMar>
    </w:tblPr>
  </w:style>
  <w:style w:type="table" w:styleId="921" w:customStyle="1">
    <w:name w:val="清单表 31"/>
    <w:basedOn w:val="804"/>
    <w:uiPriority w:val="99"/>
    <w:qFormat/>
    <w:tblPr>
      <w:tblCellMar>
        <w:left w:w="0" w:type="dxa"/>
        <w:top w:w="0" w:type="dxa"/>
        <w:right w:w="0" w:type="dxa"/>
        <w:bottom w:w="0" w:type="dxa"/>
      </w:tblCellMar>
    </w:tblPr>
  </w:style>
  <w:style w:type="table" w:styleId="922" w:customStyle="1">
    <w:name w:val="清单表 41"/>
    <w:basedOn w:val="804"/>
    <w:uiPriority w:val="99"/>
    <w:qFormat/>
    <w:tblPr>
      <w:tblCellMar>
        <w:left w:w="0" w:type="dxa"/>
        <w:top w:w="0" w:type="dxa"/>
        <w:right w:w="0" w:type="dxa"/>
        <w:bottom w:w="0" w:type="dxa"/>
      </w:tblCellMar>
    </w:tblPr>
  </w:style>
  <w:style w:type="table" w:styleId="923" w:customStyle="1">
    <w:name w:val="清单表 5 深色1"/>
    <w:basedOn w:val="804"/>
    <w:uiPriority w:val="99"/>
    <w:qFormat/>
    <w:tblPr>
      <w:tblCellMar>
        <w:left w:w="0" w:type="dxa"/>
        <w:top w:w="0" w:type="dxa"/>
        <w:right w:w="0" w:type="dxa"/>
        <w:bottom w:w="0" w:type="dxa"/>
      </w:tblCellMar>
    </w:tblPr>
  </w:style>
  <w:style w:type="table" w:styleId="924" w:customStyle="1">
    <w:name w:val="清单表 6 彩色1"/>
    <w:basedOn w:val="804"/>
    <w:uiPriority w:val="99"/>
    <w:qFormat/>
    <w:tblPr>
      <w:tblCellMar>
        <w:left w:w="0" w:type="dxa"/>
        <w:top w:w="0" w:type="dxa"/>
        <w:right w:w="0" w:type="dxa"/>
        <w:bottom w:w="0" w:type="dxa"/>
      </w:tblCellMar>
    </w:tblPr>
  </w:style>
  <w:style w:type="table" w:styleId="925" w:customStyle="1">
    <w:name w:val="清单表 7 彩色1"/>
    <w:basedOn w:val="804"/>
    <w:uiPriority w:val="99"/>
    <w:qFormat/>
    <w:tblPr>
      <w:tblCellMar>
        <w:left w:w="0" w:type="dxa"/>
        <w:top w:w="0" w:type="dxa"/>
        <w:right w:w="0" w:type="dxa"/>
        <w:bottom w:w="0" w:type="dxa"/>
      </w:tblCellMar>
    </w:tblPr>
  </w:style>
  <w:style w:type="paragraph" w:styleId="926" w:customStyle="1">
    <w:name w:val="TOC 标题111"/>
    <w:uiPriority w:val="39"/>
    <w:unhideWhenUsed/>
    <w:qFormat/>
    <w:rPr>
      <w:rFonts w:hint="default" w:ascii="Times New Roman" w:hAnsi="Times New Roman" w:eastAsia="宋体" w:cs="Times New Roman"/>
      <w:lang w:val="en-US" w:eastAsia="zh-CN" w:bidi="ar-SA"/>
    </w:rPr>
  </w:style>
  <w:style w:type="paragraph" w:styleId="927" w:customStyle="1">
    <w:name w:val="Normal_21"/>
    <w:basedOn w:val="928"/>
    <w:next w:val="928"/>
    <w:uiPriority w:val="0"/>
    <w:qFormat/>
    <w:rPr>
      <w:rFonts w:ascii="Times New Roman" w:hAnsi="Times New Roman"/>
      <w:szCs w:val="24"/>
    </w:rPr>
  </w:style>
  <w:style w:type="paragraph" w:styleId="92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正文_17"/>
    <w:next w:val="9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0" w:customStyle="1">
    <w:name w:val="标题 4_1"/>
    <w:basedOn w:val="929"/>
    <w:next w:val="92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1" w:customStyle="1">
    <w:name w:val="Heading 1 Char"/>
    <w:uiPriority w:val="9"/>
    <w:qFormat/>
    <w:rPr>
      <w:rFonts w:ascii="Arial" w:hAnsi="Arial" w:eastAsia="Arial" w:cs="Arial"/>
      <w:sz w:val="40"/>
      <w:szCs w:val="40"/>
    </w:rPr>
  </w:style>
  <w:style w:type="character" w:styleId="932" w:customStyle="1">
    <w:name w:val="Heading 2 Char"/>
    <w:uiPriority w:val="9"/>
    <w:qFormat/>
    <w:rPr>
      <w:rFonts w:ascii="Arial" w:hAnsi="Arial" w:eastAsia="Arial" w:cs="Arial"/>
      <w:sz w:val="34"/>
    </w:rPr>
  </w:style>
  <w:style w:type="character" w:styleId="933" w:customStyle="1">
    <w:name w:val="Heading 3 Char"/>
    <w:uiPriority w:val="9"/>
    <w:qFormat/>
    <w:rPr>
      <w:rFonts w:ascii="Arial" w:hAnsi="Arial" w:eastAsia="Arial" w:cs="Arial"/>
      <w:sz w:val="30"/>
      <w:szCs w:val="30"/>
    </w:rPr>
  </w:style>
  <w:style w:type="character" w:styleId="934" w:customStyle="1">
    <w:name w:val="Heading 4 Char"/>
    <w:uiPriority w:val="9"/>
    <w:qFormat/>
    <w:rPr>
      <w:rFonts w:ascii="Arial" w:hAnsi="Arial" w:eastAsia="Arial" w:cs="Arial"/>
      <w:b/>
      <w:bCs/>
      <w:sz w:val="26"/>
      <w:szCs w:val="26"/>
    </w:rPr>
  </w:style>
  <w:style w:type="character" w:styleId="935" w:customStyle="1">
    <w:name w:val="Heading 5 Char"/>
    <w:uiPriority w:val="9"/>
    <w:qFormat/>
    <w:rPr>
      <w:rFonts w:ascii="Arial" w:hAnsi="Arial" w:eastAsia="Arial" w:cs="Arial"/>
      <w:b/>
      <w:bCs/>
      <w:sz w:val="24"/>
      <w:szCs w:val="24"/>
    </w:rPr>
  </w:style>
  <w:style w:type="character" w:styleId="936" w:customStyle="1">
    <w:name w:val="Heading 6 Char"/>
    <w:uiPriority w:val="9"/>
    <w:qFormat/>
    <w:rPr>
      <w:rFonts w:ascii="Arial" w:hAnsi="Arial" w:eastAsia="Arial" w:cs="Arial"/>
      <w:b/>
      <w:bCs/>
      <w:sz w:val="22"/>
      <w:szCs w:val="22"/>
    </w:rPr>
  </w:style>
  <w:style w:type="character" w:styleId="937" w:customStyle="1">
    <w:name w:val="Heading 7 Char"/>
    <w:uiPriority w:val="9"/>
    <w:qFormat/>
    <w:rPr>
      <w:rFonts w:ascii="Arial" w:hAnsi="Arial" w:eastAsia="Arial" w:cs="Arial"/>
      <w:b/>
      <w:bCs/>
      <w:i/>
      <w:iCs/>
      <w:sz w:val="22"/>
      <w:szCs w:val="22"/>
    </w:rPr>
  </w:style>
  <w:style w:type="character" w:styleId="938" w:customStyle="1">
    <w:name w:val="Heading 8 Char"/>
    <w:uiPriority w:val="9"/>
    <w:qFormat/>
    <w:rPr>
      <w:rFonts w:ascii="Arial" w:hAnsi="Arial" w:eastAsia="Arial" w:cs="Arial"/>
      <w:i/>
      <w:iCs/>
      <w:sz w:val="22"/>
      <w:szCs w:val="22"/>
    </w:rPr>
  </w:style>
  <w:style w:type="character" w:styleId="939" w:customStyle="1">
    <w:name w:val="Heading 9 Char"/>
    <w:uiPriority w:val="9"/>
    <w:qFormat/>
    <w:rPr>
      <w:rFonts w:ascii="Arial" w:hAnsi="Arial" w:eastAsia="Arial" w:cs="Arial"/>
      <w:i/>
      <w:iCs/>
      <w:sz w:val="21"/>
      <w:szCs w:val="21"/>
    </w:rPr>
  </w:style>
  <w:style w:type="character" w:styleId="940" w:customStyle="1">
    <w:name w:val="Title Char"/>
    <w:uiPriority w:val="10"/>
    <w:qFormat/>
    <w:rPr>
      <w:sz w:val="48"/>
      <w:szCs w:val="48"/>
    </w:rPr>
  </w:style>
  <w:style w:type="character" w:styleId="941" w:customStyle="1">
    <w:name w:val="Subtitle Char"/>
    <w:uiPriority w:val="11"/>
    <w:qFormat/>
    <w:rPr>
      <w:sz w:val="24"/>
      <w:szCs w:val="24"/>
    </w:rPr>
  </w:style>
  <w:style w:type="character" w:styleId="942" w:customStyle="1">
    <w:name w:val="Quote Char"/>
    <w:uiPriority w:val="29"/>
    <w:qFormat/>
    <w:rPr>
      <w:i/>
    </w:rPr>
  </w:style>
  <w:style w:type="character" w:styleId="943" w:customStyle="1">
    <w:name w:val="Intense Quote Char"/>
    <w:uiPriority w:val="30"/>
    <w:qFormat/>
    <w:rPr>
      <w:i/>
    </w:rPr>
  </w:style>
  <w:style w:type="character" w:styleId="944" w:customStyle="1">
    <w:name w:val="Caption Char"/>
    <w:uiPriority w:val="99"/>
    <w:qFormat/>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列表段落"/>
    <w:basedOn w:val="748"/>
    <w:uiPriority w:val="0"/>
    <w:qFormat/>
    <w:pPr>
      <w:contextualSpacing/>
      <w:ind w:left="720"/>
    </w:pPr>
  </w:style>
  <w:style w:type="paragraph" w:styleId="948" w:customStyle="1">
    <w:name w:val="无间隔1"/>
    <w:uiPriority w:val="99"/>
    <w:qFormat/>
    <w:rPr>
      <w:rFonts w:hint="default" w:ascii="Times New Roman" w:hAnsi="Times New Roman" w:eastAsia="宋体" w:cs="Times New Roman"/>
      <w:lang w:val="en-US" w:eastAsia="zh-CN" w:bidi="ar-SA"/>
    </w:rPr>
  </w:style>
  <w:style w:type="paragraph" w:styleId="949" w:customStyle="1">
    <w:name w:val="引用1"/>
    <w:basedOn w:val="748"/>
    <w:next w:val="748"/>
    <w:link w:val="950"/>
    <w:uiPriority w:val="29"/>
    <w:qFormat/>
    <w:pPr>
      <w:ind w:left="720" w:right="720"/>
    </w:pPr>
    <w:rPr>
      <w:i/>
    </w:rPr>
  </w:style>
  <w:style w:type="character" w:styleId="950" w:customStyle="1">
    <w:name w:val="引用 字符"/>
    <w:link w:val="949"/>
    <w:uiPriority w:val="29"/>
    <w:qFormat/>
    <w:rPr>
      <w:i/>
    </w:rPr>
  </w:style>
  <w:style w:type="paragraph" w:styleId="951" w:customStyle="1">
    <w:name w:val="明显引用1"/>
    <w:basedOn w:val="748"/>
    <w:next w:val="748"/>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Header Char"/>
    <w:uiPriority w:val="99"/>
    <w:qFormat/>
  </w:style>
  <w:style w:type="character" w:styleId="954" w:customStyle="1">
    <w:name w:val="Footer Char"/>
    <w:uiPriority w:val="99"/>
    <w:qFormat/>
  </w:style>
  <w:style w:type="table" w:styleId="955" w:customStyle="1">
    <w:name w:val="Table Grid Light"/>
    <w:basedOn w:val="804"/>
    <w:uiPriority w:val="59"/>
    <w:qFormat/>
    <w:tblPr>
      <w:tblCellMar>
        <w:left w:w="0" w:type="dxa"/>
        <w:top w:w="0" w:type="dxa"/>
        <w:right w:w="0" w:type="dxa"/>
        <w:bottom w:w="0" w:type="dxa"/>
      </w:tblCellMar>
    </w:tblPr>
  </w:style>
  <w:style w:type="table" w:styleId="956" w:customStyle="1">
    <w:name w:val="Grid Table 1 Light - Accent 1"/>
    <w:basedOn w:val="804"/>
    <w:uiPriority w:val="99"/>
    <w:qFormat/>
    <w:tblPr>
      <w:tblCellMar>
        <w:left w:w="0" w:type="dxa"/>
        <w:top w:w="0" w:type="dxa"/>
        <w:right w:w="0" w:type="dxa"/>
        <w:bottom w:w="0" w:type="dxa"/>
      </w:tblCellMar>
    </w:tblPr>
  </w:style>
  <w:style w:type="table" w:styleId="957" w:customStyle="1">
    <w:name w:val="Grid Table 1 Light - Accent 2"/>
    <w:basedOn w:val="804"/>
    <w:uiPriority w:val="99"/>
    <w:qFormat/>
    <w:tblPr>
      <w:tblCellMar>
        <w:left w:w="0" w:type="dxa"/>
        <w:top w:w="0" w:type="dxa"/>
        <w:right w:w="0" w:type="dxa"/>
        <w:bottom w:w="0" w:type="dxa"/>
      </w:tblCellMar>
    </w:tblPr>
  </w:style>
  <w:style w:type="table" w:styleId="958" w:customStyle="1">
    <w:name w:val="Grid Table 1 Light - Accent 3"/>
    <w:basedOn w:val="804"/>
    <w:uiPriority w:val="99"/>
    <w:qFormat/>
    <w:tblPr>
      <w:tblCellMar>
        <w:left w:w="0" w:type="dxa"/>
        <w:top w:w="0" w:type="dxa"/>
        <w:right w:w="0" w:type="dxa"/>
        <w:bottom w:w="0" w:type="dxa"/>
      </w:tblCellMar>
    </w:tblPr>
  </w:style>
  <w:style w:type="table" w:styleId="959" w:customStyle="1">
    <w:name w:val="Grid Table 1 Light - Accent 4"/>
    <w:basedOn w:val="804"/>
    <w:uiPriority w:val="99"/>
    <w:qFormat/>
    <w:tblPr>
      <w:tblCellMar>
        <w:left w:w="0" w:type="dxa"/>
        <w:top w:w="0" w:type="dxa"/>
        <w:right w:w="0" w:type="dxa"/>
        <w:bottom w:w="0" w:type="dxa"/>
      </w:tblCellMar>
    </w:tblPr>
  </w:style>
  <w:style w:type="table" w:styleId="960" w:customStyle="1">
    <w:name w:val="Grid Table 1 Light - Accent 5"/>
    <w:basedOn w:val="804"/>
    <w:uiPriority w:val="99"/>
    <w:qFormat/>
    <w:tblPr>
      <w:tblCellMar>
        <w:left w:w="0" w:type="dxa"/>
        <w:top w:w="0" w:type="dxa"/>
        <w:right w:w="0" w:type="dxa"/>
        <w:bottom w:w="0" w:type="dxa"/>
      </w:tblCellMar>
    </w:tblPr>
  </w:style>
  <w:style w:type="table" w:styleId="961" w:customStyle="1">
    <w:name w:val="Grid Table 1 Light - Accent 6"/>
    <w:basedOn w:val="804"/>
    <w:uiPriority w:val="99"/>
    <w:qFormat/>
    <w:tblPr>
      <w:tblCellMar>
        <w:left w:w="0" w:type="dxa"/>
        <w:top w:w="0" w:type="dxa"/>
        <w:right w:w="0" w:type="dxa"/>
        <w:bottom w:w="0" w:type="dxa"/>
      </w:tblCellMar>
    </w:tblPr>
  </w:style>
  <w:style w:type="table" w:styleId="962" w:customStyle="1">
    <w:name w:val="Grid Table 2 - Accent 1"/>
    <w:basedOn w:val="804"/>
    <w:uiPriority w:val="99"/>
    <w:qFormat/>
    <w:tblPr>
      <w:tblCellMar>
        <w:left w:w="0" w:type="dxa"/>
        <w:top w:w="0" w:type="dxa"/>
        <w:right w:w="0" w:type="dxa"/>
        <w:bottom w:w="0" w:type="dxa"/>
      </w:tblCellMar>
    </w:tblPr>
  </w:style>
  <w:style w:type="table" w:styleId="963" w:customStyle="1">
    <w:name w:val="Grid Table 2 - Accent 2"/>
    <w:basedOn w:val="804"/>
    <w:uiPriority w:val="99"/>
    <w:qFormat/>
    <w:tblPr>
      <w:tblCellMar>
        <w:left w:w="0" w:type="dxa"/>
        <w:top w:w="0" w:type="dxa"/>
        <w:right w:w="0" w:type="dxa"/>
        <w:bottom w:w="0" w:type="dxa"/>
      </w:tblCellMar>
    </w:tblPr>
  </w:style>
  <w:style w:type="table" w:styleId="964" w:customStyle="1">
    <w:name w:val="Grid Table 2 - Accent 3"/>
    <w:basedOn w:val="804"/>
    <w:uiPriority w:val="99"/>
    <w:qFormat/>
    <w:tblPr>
      <w:tblCellMar>
        <w:left w:w="0" w:type="dxa"/>
        <w:top w:w="0" w:type="dxa"/>
        <w:right w:w="0" w:type="dxa"/>
        <w:bottom w:w="0" w:type="dxa"/>
      </w:tblCellMar>
    </w:tblPr>
  </w:style>
  <w:style w:type="table" w:styleId="965" w:customStyle="1">
    <w:name w:val="Grid Table 2 - Accent 4"/>
    <w:basedOn w:val="804"/>
    <w:uiPriority w:val="99"/>
    <w:qFormat/>
    <w:tblPr>
      <w:tblCellMar>
        <w:left w:w="0" w:type="dxa"/>
        <w:top w:w="0" w:type="dxa"/>
        <w:right w:w="0" w:type="dxa"/>
        <w:bottom w:w="0" w:type="dxa"/>
      </w:tblCellMar>
    </w:tblPr>
  </w:style>
  <w:style w:type="table" w:styleId="966" w:customStyle="1">
    <w:name w:val="Grid Table 2 - Accent 5"/>
    <w:basedOn w:val="804"/>
    <w:uiPriority w:val="99"/>
    <w:qFormat/>
    <w:tblPr>
      <w:tblCellMar>
        <w:left w:w="0" w:type="dxa"/>
        <w:top w:w="0" w:type="dxa"/>
        <w:right w:w="0" w:type="dxa"/>
        <w:bottom w:w="0" w:type="dxa"/>
      </w:tblCellMar>
    </w:tblPr>
  </w:style>
  <w:style w:type="table" w:styleId="967" w:customStyle="1">
    <w:name w:val="Grid Table 2 - Accent 6"/>
    <w:basedOn w:val="804"/>
    <w:uiPriority w:val="99"/>
    <w:qFormat/>
    <w:tblPr>
      <w:tblCellMar>
        <w:left w:w="0" w:type="dxa"/>
        <w:top w:w="0" w:type="dxa"/>
        <w:right w:w="0" w:type="dxa"/>
        <w:bottom w:w="0" w:type="dxa"/>
      </w:tblCellMar>
    </w:tblPr>
  </w:style>
  <w:style w:type="table" w:styleId="968" w:customStyle="1">
    <w:name w:val="Grid Table 3 - Accent 1"/>
    <w:basedOn w:val="804"/>
    <w:uiPriority w:val="99"/>
    <w:qFormat/>
    <w:tblPr>
      <w:tblCellMar>
        <w:left w:w="0" w:type="dxa"/>
        <w:top w:w="0" w:type="dxa"/>
        <w:right w:w="0" w:type="dxa"/>
        <w:bottom w:w="0" w:type="dxa"/>
      </w:tblCellMar>
    </w:tblPr>
  </w:style>
  <w:style w:type="table" w:styleId="969" w:customStyle="1">
    <w:name w:val="Grid Table 3 - Accent 2"/>
    <w:basedOn w:val="804"/>
    <w:uiPriority w:val="99"/>
    <w:qFormat/>
    <w:tblPr>
      <w:tblCellMar>
        <w:left w:w="0" w:type="dxa"/>
        <w:top w:w="0" w:type="dxa"/>
        <w:right w:w="0" w:type="dxa"/>
        <w:bottom w:w="0" w:type="dxa"/>
      </w:tblCellMar>
    </w:tblPr>
  </w:style>
  <w:style w:type="table" w:styleId="970" w:customStyle="1">
    <w:name w:val="Grid Table 3 - Accent 3"/>
    <w:basedOn w:val="804"/>
    <w:uiPriority w:val="99"/>
    <w:qFormat/>
    <w:tblPr>
      <w:tblCellMar>
        <w:left w:w="0" w:type="dxa"/>
        <w:top w:w="0" w:type="dxa"/>
        <w:right w:w="0" w:type="dxa"/>
        <w:bottom w:w="0" w:type="dxa"/>
      </w:tblCellMar>
    </w:tblPr>
  </w:style>
  <w:style w:type="table" w:styleId="971" w:customStyle="1">
    <w:name w:val="Grid Table 3 - Accent 4"/>
    <w:basedOn w:val="804"/>
    <w:uiPriority w:val="99"/>
    <w:qFormat/>
    <w:tblPr>
      <w:tblCellMar>
        <w:left w:w="0" w:type="dxa"/>
        <w:top w:w="0" w:type="dxa"/>
        <w:right w:w="0" w:type="dxa"/>
        <w:bottom w:w="0" w:type="dxa"/>
      </w:tblCellMar>
    </w:tblPr>
  </w:style>
  <w:style w:type="table" w:styleId="972" w:customStyle="1">
    <w:name w:val="Grid Table 3 - Accent 5"/>
    <w:basedOn w:val="804"/>
    <w:uiPriority w:val="99"/>
    <w:qFormat/>
    <w:tblPr>
      <w:tblCellMar>
        <w:left w:w="0" w:type="dxa"/>
        <w:top w:w="0" w:type="dxa"/>
        <w:right w:w="0" w:type="dxa"/>
        <w:bottom w:w="0" w:type="dxa"/>
      </w:tblCellMar>
    </w:tblPr>
  </w:style>
  <w:style w:type="table" w:styleId="973" w:customStyle="1">
    <w:name w:val="Grid Table 3 - Accent 6"/>
    <w:basedOn w:val="804"/>
    <w:uiPriority w:val="99"/>
    <w:qFormat/>
    <w:tblPr>
      <w:tblCellMar>
        <w:left w:w="0" w:type="dxa"/>
        <w:top w:w="0" w:type="dxa"/>
        <w:right w:w="0" w:type="dxa"/>
        <w:bottom w:w="0" w:type="dxa"/>
      </w:tblCellMar>
    </w:tblPr>
  </w:style>
  <w:style w:type="table" w:styleId="974" w:customStyle="1">
    <w:name w:val="Grid Table 4 - Accent 1"/>
    <w:basedOn w:val="804"/>
    <w:uiPriority w:val="59"/>
    <w:qFormat/>
    <w:tblPr>
      <w:tblCellMar>
        <w:left w:w="0" w:type="dxa"/>
        <w:top w:w="0" w:type="dxa"/>
        <w:right w:w="0" w:type="dxa"/>
        <w:bottom w:w="0" w:type="dxa"/>
      </w:tblCellMar>
    </w:tblPr>
  </w:style>
  <w:style w:type="table" w:styleId="975" w:customStyle="1">
    <w:name w:val="Grid Table 4 - Accent 2"/>
    <w:basedOn w:val="804"/>
    <w:uiPriority w:val="59"/>
    <w:qFormat/>
    <w:tblPr>
      <w:tblCellMar>
        <w:left w:w="0" w:type="dxa"/>
        <w:top w:w="0" w:type="dxa"/>
        <w:right w:w="0" w:type="dxa"/>
        <w:bottom w:w="0" w:type="dxa"/>
      </w:tblCellMar>
    </w:tblPr>
  </w:style>
  <w:style w:type="table" w:styleId="976" w:customStyle="1">
    <w:name w:val="Grid Table 4 - Accent 3"/>
    <w:basedOn w:val="804"/>
    <w:uiPriority w:val="59"/>
    <w:qFormat/>
    <w:tblPr>
      <w:tblCellMar>
        <w:left w:w="0" w:type="dxa"/>
        <w:top w:w="0" w:type="dxa"/>
        <w:right w:w="0" w:type="dxa"/>
        <w:bottom w:w="0" w:type="dxa"/>
      </w:tblCellMar>
    </w:tblPr>
  </w:style>
  <w:style w:type="table" w:styleId="977" w:customStyle="1">
    <w:name w:val="Grid Table 4 - Accent 4"/>
    <w:basedOn w:val="804"/>
    <w:uiPriority w:val="59"/>
    <w:qFormat/>
    <w:tblPr>
      <w:tblCellMar>
        <w:left w:w="0" w:type="dxa"/>
        <w:top w:w="0" w:type="dxa"/>
        <w:right w:w="0" w:type="dxa"/>
        <w:bottom w:w="0" w:type="dxa"/>
      </w:tblCellMar>
    </w:tblPr>
  </w:style>
  <w:style w:type="table" w:styleId="978" w:customStyle="1">
    <w:name w:val="Grid Table 4 - Accent 5"/>
    <w:basedOn w:val="804"/>
    <w:uiPriority w:val="59"/>
    <w:qFormat/>
    <w:tblPr>
      <w:tblCellMar>
        <w:left w:w="0" w:type="dxa"/>
        <w:top w:w="0" w:type="dxa"/>
        <w:right w:w="0" w:type="dxa"/>
        <w:bottom w:w="0" w:type="dxa"/>
      </w:tblCellMar>
    </w:tblPr>
  </w:style>
  <w:style w:type="table" w:styleId="979" w:customStyle="1">
    <w:name w:val="Grid Table 4 - Accent 6"/>
    <w:basedOn w:val="804"/>
    <w:uiPriority w:val="59"/>
    <w:qFormat/>
    <w:tblPr>
      <w:tblCellMar>
        <w:left w:w="0" w:type="dxa"/>
        <w:top w:w="0" w:type="dxa"/>
        <w:right w:w="0" w:type="dxa"/>
        <w:bottom w:w="0" w:type="dxa"/>
      </w:tblCellMar>
    </w:tblPr>
  </w:style>
  <w:style w:type="table" w:styleId="980" w:customStyle="1">
    <w:name w:val="Grid Table 5 Dark- Accent 1"/>
    <w:basedOn w:val="804"/>
    <w:uiPriority w:val="99"/>
    <w:qFormat/>
    <w:tblPr>
      <w:tblCellMar>
        <w:left w:w="0" w:type="dxa"/>
        <w:top w:w="0" w:type="dxa"/>
        <w:right w:w="0" w:type="dxa"/>
        <w:bottom w:w="0" w:type="dxa"/>
      </w:tblCellMar>
    </w:tblPr>
  </w:style>
  <w:style w:type="table" w:styleId="981" w:customStyle="1">
    <w:name w:val="Grid Table 5 Dark - Accent 2"/>
    <w:basedOn w:val="804"/>
    <w:uiPriority w:val="99"/>
    <w:qFormat/>
    <w:tblPr>
      <w:tblCellMar>
        <w:left w:w="0" w:type="dxa"/>
        <w:top w:w="0" w:type="dxa"/>
        <w:right w:w="0" w:type="dxa"/>
        <w:bottom w:w="0" w:type="dxa"/>
      </w:tblCellMar>
    </w:tblPr>
  </w:style>
  <w:style w:type="table" w:styleId="982" w:customStyle="1">
    <w:name w:val="Grid Table 5 Dark - Accent 3"/>
    <w:basedOn w:val="804"/>
    <w:uiPriority w:val="99"/>
    <w:qFormat/>
    <w:tblPr>
      <w:tblCellMar>
        <w:left w:w="0" w:type="dxa"/>
        <w:top w:w="0" w:type="dxa"/>
        <w:right w:w="0" w:type="dxa"/>
        <w:bottom w:w="0" w:type="dxa"/>
      </w:tblCellMar>
    </w:tblPr>
  </w:style>
  <w:style w:type="table" w:styleId="983" w:customStyle="1">
    <w:name w:val="Grid Table 5 Dark- Accent 4"/>
    <w:basedOn w:val="804"/>
    <w:uiPriority w:val="99"/>
    <w:qFormat/>
    <w:tblPr>
      <w:tblCellMar>
        <w:left w:w="0" w:type="dxa"/>
        <w:top w:w="0" w:type="dxa"/>
        <w:right w:w="0" w:type="dxa"/>
        <w:bottom w:w="0" w:type="dxa"/>
      </w:tblCellMar>
    </w:tblPr>
  </w:style>
  <w:style w:type="table" w:styleId="984" w:customStyle="1">
    <w:name w:val="Grid Table 5 Dark - Accent 5"/>
    <w:basedOn w:val="804"/>
    <w:uiPriority w:val="99"/>
    <w:qFormat/>
    <w:tblPr>
      <w:tblCellMar>
        <w:left w:w="0" w:type="dxa"/>
        <w:top w:w="0" w:type="dxa"/>
        <w:right w:w="0" w:type="dxa"/>
        <w:bottom w:w="0" w:type="dxa"/>
      </w:tblCellMar>
    </w:tblPr>
  </w:style>
  <w:style w:type="table" w:styleId="985" w:customStyle="1">
    <w:name w:val="Grid Table 5 Dark - Accent 6"/>
    <w:basedOn w:val="804"/>
    <w:uiPriority w:val="99"/>
    <w:qFormat/>
    <w:tblPr>
      <w:tblCellMar>
        <w:left w:w="0" w:type="dxa"/>
        <w:top w:w="0" w:type="dxa"/>
        <w:right w:w="0" w:type="dxa"/>
        <w:bottom w:w="0" w:type="dxa"/>
      </w:tblCellMar>
    </w:tblPr>
  </w:style>
  <w:style w:type="table" w:styleId="986" w:customStyle="1">
    <w:name w:val="Grid Table 6 Colorful - Accent 1"/>
    <w:basedOn w:val="804"/>
    <w:uiPriority w:val="99"/>
    <w:qFormat/>
    <w:tblPr>
      <w:tblCellMar>
        <w:left w:w="0" w:type="dxa"/>
        <w:top w:w="0" w:type="dxa"/>
        <w:right w:w="0" w:type="dxa"/>
        <w:bottom w:w="0" w:type="dxa"/>
      </w:tblCellMar>
    </w:tblPr>
  </w:style>
  <w:style w:type="table" w:styleId="987" w:customStyle="1">
    <w:name w:val="Grid Table 6 Colorful - Accent 2"/>
    <w:basedOn w:val="804"/>
    <w:uiPriority w:val="99"/>
    <w:qFormat/>
    <w:tblPr>
      <w:tblCellMar>
        <w:left w:w="0" w:type="dxa"/>
        <w:top w:w="0" w:type="dxa"/>
        <w:right w:w="0" w:type="dxa"/>
        <w:bottom w:w="0" w:type="dxa"/>
      </w:tblCellMar>
    </w:tblPr>
  </w:style>
  <w:style w:type="table" w:styleId="988" w:customStyle="1">
    <w:name w:val="Grid Table 6 Colorful - Accent 3"/>
    <w:basedOn w:val="804"/>
    <w:uiPriority w:val="99"/>
    <w:qFormat/>
    <w:tblPr>
      <w:tblCellMar>
        <w:left w:w="0" w:type="dxa"/>
        <w:top w:w="0" w:type="dxa"/>
        <w:right w:w="0" w:type="dxa"/>
        <w:bottom w:w="0" w:type="dxa"/>
      </w:tblCellMar>
    </w:tblPr>
  </w:style>
  <w:style w:type="table" w:styleId="989" w:customStyle="1">
    <w:name w:val="Grid Table 6 Colorful - Accent 4"/>
    <w:basedOn w:val="804"/>
    <w:uiPriority w:val="99"/>
    <w:qFormat/>
    <w:tblPr>
      <w:tblCellMar>
        <w:left w:w="0" w:type="dxa"/>
        <w:top w:w="0" w:type="dxa"/>
        <w:right w:w="0" w:type="dxa"/>
        <w:bottom w:w="0" w:type="dxa"/>
      </w:tblCellMar>
    </w:tblPr>
  </w:style>
  <w:style w:type="table" w:styleId="990" w:customStyle="1">
    <w:name w:val="Grid Table 6 Colorful - Accent 5"/>
    <w:basedOn w:val="804"/>
    <w:uiPriority w:val="99"/>
    <w:qFormat/>
    <w:tblPr>
      <w:tblCellMar>
        <w:left w:w="0" w:type="dxa"/>
        <w:top w:w="0" w:type="dxa"/>
        <w:right w:w="0" w:type="dxa"/>
        <w:bottom w:w="0" w:type="dxa"/>
      </w:tblCellMar>
    </w:tblPr>
  </w:style>
  <w:style w:type="table" w:styleId="991" w:customStyle="1">
    <w:name w:val="Grid Table 6 Colorful - Accent 6"/>
    <w:basedOn w:val="804"/>
    <w:uiPriority w:val="99"/>
    <w:qFormat/>
    <w:tblPr>
      <w:tblCellMar>
        <w:left w:w="0" w:type="dxa"/>
        <w:top w:w="0" w:type="dxa"/>
        <w:right w:w="0" w:type="dxa"/>
        <w:bottom w:w="0" w:type="dxa"/>
      </w:tblCellMar>
    </w:tblPr>
  </w:style>
  <w:style w:type="table" w:styleId="992" w:customStyle="1">
    <w:name w:val="Grid Table 7 Colorful - Accent 1"/>
    <w:basedOn w:val="804"/>
    <w:uiPriority w:val="99"/>
    <w:qFormat/>
    <w:tblPr>
      <w:tblCellMar>
        <w:left w:w="0" w:type="dxa"/>
        <w:top w:w="0" w:type="dxa"/>
        <w:right w:w="0" w:type="dxa"/>
        <w:bottom w:w="0" w:type="dxa"/>
      </w:tblCellMar>
    </w:tblPr>
  </w:style>
  <w:style w:type="table" w:styleId="993" w:customStyle="1">
    <w:name w:val="Grid Table 7 Colorful - Accent 2"/>
    <w:basedOn w:val="804"/>
    <w:uiPriority w:val="99"/>
    <w:qFormat/>
    <w:tblPr>
      <w:tblCellMar>
        <w:left w:w="0" w:type="dxa"/>
        <w:top w:w="0" w:type="dxa"/>
        <w:right w:w="0" w:type="dxa"/>
        <w:bottom w:w="0" w:type="dxa"/>
      </w:tblCellMar>
    </w:tblPr>
  </w:style>
  <w:style w:type="table" w:styleId="994" w:customStyle="1">
    <w:name w:val="Grid Table 7 Colorful - Accent 3"/>
    <w:basedOn w:val="804"/>
    <w:uiPriority w:val="99"/>
    <w:qFormat/>
    <w:tblPr>
      <w:tblCellMar>
        <w:left w:w="0" w:type="dxa"/>
        <w:top w:w="0" w:type="dxa"/>
        <w:right w:w="0" w:type="dxa"/>
        <w:bottom w:w="0" w:type="dxa"/>
      </w:tblCellMar>
    </w:tblPr>
  </w:style>
  <w:style w:type="table" w:styleId="995" w:customStyle="1">
    <w:name w:val="Grid Table 7 Colorful - Accent 4"/>
    <w:basedOn w:val="804"/>
    <w:uiPriority w:val="99"/>
    <w:qFormat/>
    <w:tblPr>
      <w:tblCellMar>
        <w:left w:w="0" w:type="dxa"/>
        <w:top w:w="0" w:type="dxa"/>
        <w:right w:w="0" w:type="dxa"/>
        <w:bottom w:w="0" w:type="dxa"/>
      </w:tblCellMar>
    </w:tblPr>
  </w:style>
  <w:style w:type="table" w:styleId="996" w:customStyle="1">
    <w:name w:val="Grid Table 7 Colorful - Accent 5"/>
    <w:basedOn w:val="804"/>
    <w:uiPriority w:val="99"/>
    <w:qFormat/>
    <w:tblPr>
      <w:tblCellMar>
        <w:left w:w="0" w:type="dxa"/>
        <w:top w:w="0" w:type="dxa"/>
        <w:right w:w="0" w:type="dxa"/>
        <w:bottom w:w="0" w:type="dxa"/>
      </w:tblCellMar>
    </w:tblPr>
  </w:style>
  <w:style w:type="table" w:styleId="997" w:customStyle="1">
    <w:name w:val="Grid Table 7 Colorful - Accent 6"/>
    <w:basedOn w:val="804"/>
    <w:uiPriority w:val="99"/>
    <w:qFormat/>
    <w:tblPr>
      <w:tblCellMar>
        <w:left w:w="0" w:type="dxa"/>
        <w:top w:w="0" w:type="dxa"/>
        <w:right w:w="0" w:type="dxa"/>
        <w:bottom w:w="0" w:type="dxa"/>
      </w:tblCellMar>
    </w:tblPr>
  </w:style>
  <w:style w:type="table" w:styleId="998" w:customStyle="1">
    <w:name w:val="List Table 1 Light - Accent 1"/>
    <w:basedOn w:val="804"/>
    <w:uiPriority w:val="99"/>
    <w:qFormat/>
    <w:tblPr>
      <w:tblCellMar>
        <w:left w:w="0" w:type="dxa"/>
        <w:top w:w="0" w:type="dxa"/>
        <w:right w:w="0" w:type="dxa"/>
        <w:bottom w:w="0" w:type="dxa"/>
      </w:tblCellMar>
    </w:tblPr>
  </w:style>
  <w:style w:type="table" w:styleId="999" w:customStyle="1">
    <w:name w:val="List Table 1 Light - Accent 2"/>
    <w:basedOn w:val="804"/>
    <w:uiPriority w:val="99"/>
    <w:qFormat/>
    <w:tblPr>
      <w:tblCellMar>
        <w:left w:w="0" w:type="dxa"/>
        <w:top w:w="0" w:type="dxa"/>
        <w:right w:w="0" w:type="dxa"/>
        <w:bottom w:w="0" w:type="dxa"/>
      </w:tblCellMar>
    </w:tblPr>
  </w:style>
  <w:style w:type="table" w:styleId="1000" w:customStyle="1">
    <w:name w:val="List Table 1 Light - Accent 3"/>
    <w:basedOn w:val="804"/>
    <w:uiPriority w:val="99"/>
    <w:qFormat/>
    <w:tblPr>
      <w:tblCellMar>
        <w:left w:w="0" w:type="dxa"/>
        <w:top w:w="0" w:type="dxa"/>
        <w:right w:w="0" w:type="dxa"/>
        <w:bottom w:w="0" w:type="dxa"/>
      </w:tblCellMar>
    </w:tblPr>
  </w:style>
  <w:style w:type="table" w:styleId="1001" w:customStyle="1">
    <w:name w:val="List Table 1 Light - Accent 4"/>
    <w:basedOn w:val="804"/>
    <w:uiPriority w:val="99"/>
    <w:qFormat/>
    <w:tblPr>
      <w:tblCellMar>
        <w:left w:w="0" w:type="dxa"/>
        <w:top w:w="0" w:type="dxa"/>
        <w:right w:w="0" w:type="dxa"/>
        <w:bottom w:w="0" w:type="dxa"/>
      </w:tblCellMar>
    </w:tblPr>
  </w:style>
  <w:style w:type="table" w:styleId="1002" w:customStyle="1">
    <w:name w:val="List Table 1 Light - Accent 5"/>
    <w:basedOn w:val="804"/>
    <w:uiPriority w:val="99"/>
    <w:qFormat/>
    <w:tblPr>
      <w:tblCellMar>
        <w:left w:w="0" w:type="dxa"/>
        <w:top w:w="0" w:type="dxa"/>
        <w:right w:w="0" w:type="dxa"/>
        <w:bottom w:w="0" w:type="dxa"/>
      </w:tblCellMar>
    </w:tblPr>
  </w:style>
  <w:style w:type="table" w:styleId="1003" w:customStyle="1">
    <w:name w:val="List Table 1 Light - Accent 6"/>
    <w:basedOn w:val="804"/>
    <w:uiPriority w:val="99"/>
    <w:qFormat/>
    <w:tblPr>
      <w:tblCellMar>
        <w:left w:w="0" w:type="dxa"/>
        <w:top w:w="0" w:type="dxa"/>
        <w:right w:w="0" w:type="dxa"/>
        <w:bottom w:w="0" w:type="dxa"/>
      </w:tblCellMar>
    </w:tblPr>
  </w:style>
  <w:style w:type="table" w:styleId="1004" w:customStyle="1">
    <w:name w:val="List Table 2 - Accent 1"/>
    <w:basedOn w:val="804"/>
    <w:uiPriority w:val="99"/>
    <w:qFormat/>
    <w:tblPr>
      <w:tblCellMar>
        <w:left w:w="0" w:type="dxa"/>
        <w:top w:w="0" w:type="dxa"/>
        <w:right w:w="0" w:type="dxa"/>
        <w:bottom w:w="0" w:type="dxa"/>
      </w:tblCellMar>
    </w:tblPr>
  </w:style>
  <w:style w:type="table" w:styleId="1005" w:customStyle="1">
    <w:name w:val="List Table 2 - Accent 2"/>
    <w:basedOn w:val="804"/>
    <w:uiPriority w:val="99"/>
    <w:qFormat/>
    <w:tblPr>
      <w:tblCellMar>
        <w:left w:w="0" w:type="dxa"/>
        <w:top w:w="0" w:type="dxa"/>
        <w:right w:w="0" w:type="dxa"/>
        <w:bottom w:w="0" w:type="dxa"/>
      </w:tblCellMar>
    </w:tblPr>
  </w:style>
  <w:style w:type="table" w:styleId="1006" w:customStyle="1">
    <w:name w:val="List Table 2 - Accent 3"/>
    <w:basedOn w:val="804"/>
    <w:uiPriority w:val="99"/>
    <w:qFormat/>
    <w:tblPr>
      <w:tblCellMar>
        <w:left w:w="0" w:type="dxa"/>
        <w:top w:w="0" w:type="dxa"/>
        <w:right w:w="0" w:type="dxa"/>
        <w:bottom w:w="0" w:type="dxa"/>
      </w:tblCellMar>
    </w:tblPr>
  </w:style>
  <w:style w:type="table" w:styleId="1007" w:customStyle="1">
    <w:name w:val="List Table 2 - Accent 4"/>
    <w:basedOn w:val="804"/>
    <w:uiPriority w:val="99"/>
    <w:qFormat/>
    <w:tblPr>
      <w:tblCellMar>
        <w:left w:w="0" w:type="dxa"/>
        <w:top w:w="0" w:type="dxa"/>
        <w:right w:w="0" w:type="dxa"/>
        <w:bottom w:w="0" w:type="dxa"/>
      </w:tblCellMar>
    </w:tblPr>
  </w:style>
  <w:style w:type="table" w:styleId="1008" w:customStyle="1">
    <w:name w:val="List Table 2 - Accent 5"/>
    <w:basedOn w:val="804"/>
    <w:uiPriority w:val="99"/>
    <w:qFormat/>
    <w:tblPr>
      <w:tblCellMar>
        <w:left w:w="0" w:type="dxa"/>
        <w:top w:w="0" w:type="dxa"/>
        <w:right w:w="0" w:type="dxa"/>
        <w:bottom w:w="0" w:type="dxa"/>
      </w:tblCellMar>
    </w:tblPr>
  </w:style>
  <w:style w:type="table" w:styleId="1009" w:customStyle="1">
    <w:name w:val="List Table 2 - Accent 6"/>
    <w:basedOn w:val="804"/>
    <w:uiPriority w:val="99"/>
    <w:qFormat/>
    <w:tblPr>
      <w:tblCellMar>
        <w:left w:w="0" w:type="dxa"/>
        <w:top w:w="0" w:type="dxa"/>
        <w:right w:w="0" w:type="dxa"/>
        <w:bottom w:w="0" w:type="dxa"/>
      </w:tblCellMar>
    </w:tblPr>
  </w:style>
  <w:style w:type="table" w:styleId="1010" w:customStyle="1">
    <w:name w:val="List Table 3 - Accent 1"/>
    <w:basedOn w:val="804"/>
    <w:uiPriority w:val="99"/>
    <w:qFormat/>
    <w:tblPr>
      <w:tblCellMar>
        <w:left w:w="0" w:type="dxa"/>
        <w:top w:w="0" w:type="dxa"/>
        <w:right w:w="0" w:type="dxa"/>
        <w:bottom w:w="0" w:type="dxa"/>
      </w:tblCellMar>
    </w:tblPr>
  </w:style>
  <w:style w:type="table" w:styleId="1011" w:customStyle="1">
    <w:name w:val="List Table 3 - Accent 2"/>
    <w:basedOn w:val="804"/>
    <w:uiPriority w:val="99"/>
    <w:qFormat/>
    <w:tblPr>
      <w:tblCellMar>
        <w:left w:w="0" w:type="dxa"/>
        <w:top w:w="0" w:type="dxa"/>
        <w:right w:w="0" w:type="dxa"/>
        <w:bottom w:w="0" w:type="dxa"/>
      </w:tblCellMar>
    </w:tblPr>
  </w:style>
  <w:style w:type="table" w:styleId="1012" w:customStyle="1">
    <w:name w:val="List Table 3 - Accent 3"/>
    <w:basedOn w:val="804"/>
    <w:uiPriority w:val="99"/>
    <w:qFormat/>
    <w:tblPr>
      <w:tblCellMar>
        <w:left w:w="0" w:type="dxa"/>
        <w:top w:w="0" w:type="dxa"/>
        <w:right w:w="0" w:type="dxa"/>
        <w:bottom w:w="0" w:type="dxa"/>
      </w:tblCellMar>
    </w:tblPr>
  </w:style>
  <w:style w:type="table" w:styleId="1013" w:customStyle="1">
    <w:name w:val="List Table 3 - Accent 4"/>
    <w:basedOn w:val="804"/>
    <w:uiPriority w:val="99"/>
    <w:qFormat/>
    <w:tblPr>
      <w:tblCellMar>
        <w:left w:w="0" w:type="dxa"/>
        <w:top w:w="0" w:type="dxa"/>
        <w:right w:w="0" w:type="dxa"/>
        <w:bottom w:w="0" w:type="dxa"/>
      </w:tblCellMar>
    </w:tblPr>
  </w:style>
  <w:style w:type="table" w:styleId="1014" w:customStyle="1">
    <w:name w:val="List Table 3 - Accent 5"/>
    <w:basedOn w:val="804"/>
    <w:uiPriority w:val="99"/>
    <w:qFormat/>
    <w:tblPr>
      <w:tblCellMar>
        <w:left w:w="0" w:type="dxa"/>
        <w:top w:w="0" w:type="dxa"/>
        <w:right w:w="0" w:type="dxa"/>
        <w:bottom w:w="0" w:type="dxa"/>
      </w:tblCellMar>
    </w:tblPr>
  </w:style>
  <w:style w:type="table" w:styleId="1015" w:customStyle="1">
    <w:name w:val="List Table 3 - Accent 6"/>
    <w:basedOn w:val="804"/>
    <w:uiPriority w:val="99"/>
    <w:qFormat/>
    <w:tblPr>
      <w:tblCellMar>
        <w:left w:w="0" w:type="dxa"/>
        <w:top w:w="0" w:type="dxa"/>
        <w:right w:w="0" w:type="dxa"/>
        <w:bottom w:w="0" w:type="dxa"/>
      </w:tblCellMar>
    </w:tblPr>
  </w:style>
  <w:style w:type="table" w:styleId="1016" w:customStyle="1">
    <w:name w:val="List Table 4 - Accent 1"/>
    <w:basedOn w:val="804"/>
    <w:uiPriority w:val="99"/>
    <w:qFormat/>
    <w:tblPr>
      <w:tblCellMar>
        <w:left w:w="0" w:type="dxa"/>
        <w:top w:w="0" w:type="dxa"/>
        <w:right w:w="0" w:type="dxa"/>
        <w:bottom w:w="0" w:type="dxa"/>
      </w:tblCellMar>
    </w:tblPr>
  </w:style>
  <w:style w:type="table" w:styleId="1017" w:customStyle="1">
    <w:name w:val="List Table 4 - Accent 2"/>
    <w:basedOn w:val="804"/>
    <w:uiPriority w:val="99"/>
    <w:qFormat/>
    <w:tblPr>
      <w:tblCellMar>
        <w:left w:w="0" w:type="dxa"/>
        <w:top w:w="0" w:type="dxa"/>
        <w:right w:w="0" w:type="dxa"/>
        <w:bottom w:w="0" w:type="dxa"/>
      </w:tblCellMar>
    </w:tblPr>
  </w:style>
  <w:style w:type="table" w:styleId="1018" w:customStyle="1">
    <w:name w:val="List Table 4 - Accent 3"/>
    <w:basedOn w:val="804"/>
    <w:uiPriority w:val="99"/>
    <w:qFormat/>
    <w:tblPr>
      <w:tblCellMar>
        <w:left w:w="0" w:type="dxa"/>
        <w:top w:w="0" w:type="dxa"/>
        <w:right w:w="0" w:type="dxa"/>
        <w:bottom w:w="0" w:type="dxa"/>
      </w:tblCellMar>
    </w:tblPr>
  </w:style>
  <w:style w:type="table" w:styleId="1019" w:customStyle="1">
    <w:name w:val="List Table 4 - Accent 4"/>
    <w:basedOn w:val="804"/>
    <w:uiPriority w:val="99"/>
    <w:qFormat/>
    <w:tblPr>
      <w:tblCellMar>
        <w:left w:w="0" w:type="dxa"/>
        <w:top w:w="0" w:type="dxa"/>
        <w:right w:w="0" w:type="dxa"/>
        <w:bottom w:w="0" w:type="dxa"/>
      </w:tblCellMar>
    </w:tblPr>
  </w:style>
  <w:style w:type="table" w:styleId="1020" w:customStyle="1">
    <w:name w:val="List Table 4 - Accent 5"/>
    <w:basedOn w:val="804"/>
    <w:uiPriority w:val="99"/>
    <w:qFormat/>
    <w:tblPr>
      <w:tblCellMar>
        <w:left w:w="0" w:type="dxa"/>
        <w:top w:w="0" w:type="dxa"/>
        <w:right w:w="0" w:type="dxa"/>
        <w:bottom w:w="0" w:type="dxa"/>
      </w:tblCellMar>
    </w:tblPr>
  </w:style>
  <w:style w:type="table" w:styleId="1021" w:customStyle="1">
    <w:name w:val="List Table 4 - Accent 6"/>
    <w:basedOn w:val="804"/>
    <w:uiPriority w:val="99"/>
    <w:qFormat/>
    <w:tblPr>
      <w:tblCellMar>
        <w:left w:w="0" w:type="dxa"/>
        <w:top w:w="0" w:type="dxa"/>
        <w:right w:w="0" w:type="dxa"/>
        <w:bottom w:w="0" w:type="dxa"/>
      </w:tblCellMar>
    </w:tblPr>
  </w:style>
  <w:style w:type="table" w:styleId="1022" w:customStyle="1">
    <w:name w:val="List Table 5 Dark - Accent 1"/>
    <w:basedOn w:val="804"/>
    <w:uiPriority w:val="99"/>
    <w:qFormat/>
    <w:tblPr>
      <w:tblCellMar>
        <w:left w:w="0" w:type="dxa"/>
        <w:top w:w="0" w:type="dxa"/>
        <w:right w:w="0" w:type="dxa"/>
        <w:bottom w:w="0" w:type="dxa"/>
      </w:tblCellMar>
    </w:tblPr>
  </w:style>
  <w:style w:type="table" w:styleId="1023" w:customStyle="1">
    <w:name w:val="List Table 5 Dark - Accent 2"/>
    <w:basedOn w:val="804"/>
    <w:uiPriority w:val="99"/>
    <w:qFormat/>
    <w:tblPr>
      <w:tblCellMar>
        <w:left w:w="0" w:type="dxa"/>
        <w:top w:w="0" w:type="dxa"/>
        <w:right w:w="0" w:type="dxa"/>
        <w:bottom w:w="0" w:type="dxa"/>
      </w:tblCellMar>
    </w:tblPr>
  </w:style>
  <w:style w:type="table" w:styleId="1024" w:customStyle="1">
    <w:name w:val="List Table 5 Dark - Accent 3"/>
    <w:basedOn w:val="804"/>
    <w:uiPriority w:val="99"/>
    <w:qFormat/>
    <w:tblPr>
      <w:tblCellMar>
        <w:left w:w="0" w:type="dxa"/>
        <w:top w:w="0" w:type="dxa"/>
        <w:right w:w="0" w:type="dxa"/>
        <w:bottom w:w="0" w:type="dxa"/>
      </w:tblCellMar>
    </w:tblPr>
  </w:style>
  <w:style w:type="table" w:styleId="1025" w:customStyle="1">
    <w:name w:val="List Table 5 Dark - Accent 4"/>
    <w:basedOn w:val="804"/>
    <w:uiPriority w:val="99"/>
    <w:qFormat/>
    <w:tblPr>
      <w:tblCellMar>
        <w:left w:w="0" w:type="dxa"/>
        <w:top w:w="0" w:type="dxa"/>
        <w:right w:w="0" w:type="dxa"/>
        <w:bottom w:w="0" w:type="dxa"/>
      </w:tblCellMar>
    </w:tblPr>
  </w:style>
  <w:style w:type="table" w:styleId="1026" w:customStyle="1">
    <w:name w:val="List Table 5 Dark - Accent 5"/>
    <w:basedOn w:val="804"/>
    <w:uiPriority w:val="99"/>
    <w:qFormat/>
    <w:tblPr>
      <w:tblCellMar>
        <w:left w:w="0" w:type="dxa"/>
        <w:top w:w="0" w:type="dxa"/>
        <w:right w:w="0" w:type="dxa"/>
        <w:bottom w:w="0" w:type="dxa"/>
      </w:tblCellMar>
    </w:tblPr>
  </w:style>
  <w:style w:type="table" w:styleId="1027" w:customStyle="1">
    <w:name w:val="List Table 5 Dark - Accent 6"/>
    <w:basedOn w:val="804"/>
    <w:uiPriority w:val="99"/>
    <w:qFormat/>
    <w:tblPr>
      <w:tblCellMar>
        <w:left w:w="0" w:type="dxa"/>
        <w:top w:w="0" w:type="dxa"/>
        <w:right w:w="0" w:type="dxa"/>
        <w:bottom w:w="0" w:type="dxa"/>
      </w:tblCellMar>
    </w:tblPr>
  </w:style>
  <w:style w:type="table" w:styleId="1028" w:customStyle="1">
    <w:name w:val="List Table 6 Colorful - Accent 1"/>
    <w:basedOn w:val="804"/>
    <w:uiPriority w:val="99"/>
    <w:qFormat/>
    <w:tblPr>
      <w:tblCellMar>
        <w:left w:w="0" w:type="dxa"/>
        <w:top w:w="0" w:type="dxa"/>
        <w:right w:w="0" w:type="dxa"/>
        <w:bottom w:w="0" w:type="dxa"/>
      </w:tblCellMar>
    </w:tblPr>
  </w:style>
  <w:style w:type="table" w:styleId="1029" w:customStyle="1">
    <w:name w:val="List Table 6 Colorful - Accent 2"/>
    <w:basedOn w:val="804"/>
    <w:uiPriority w:val="99"/>
    <w:qFormat/>
    <w:tblPr>
      <w:tblCellMar>
        <w:left w:w="0" w:type="dxa"/>
        <w:top w:w="0" w:type="dxa"/>
        <w:right w:w="0" w:type="dxa"/>
        <w:bottom w:w="0" w:type="dxa"/>
      </w:tblCellMar>
    </w:tblPr>
  </w:style>
  <w:style w:type="table" w:styleId="1030" w:customStyle="1">
    <w:name w:val="List Table 6 Colorful - Accent 3"/>
    <w:basedOn w:val="804"/>
    <w:uiPriority w:val="99"/>
    <w:qFormat/>
    <w:tblPr>
      <w:tblCellMar>
        <w:left w:w="0" w:type="dxa"/>
        <w:top w:w="0" w:type="dxa"/>
        <w:right w:w="0" w:type="dxa"/>
        <w:bottom w:w="0" w:type="dxa"/>
      </w:tblCellMar>
    </w:tblPr>
  </w:style>
  <w:style w:type="table" w:styleId="1031" w:customStyle="1">
    <w:name w:val="List Table 6 Colorful - Accent 4"/>
    <w:basedOn w:val="804"/>
    <w:uiPriority w:val="99"/>
    <w:qFormat/>
    <w:tblPr>
      <w:tblCellMar>
        <w:left w:w="0" w:type="dxa"/>
        <w:top w:w="0" w:type="dxa"/>
        <w:right w:w="0" w:type="dxa"/>
        <w:bottom w:w="0" w:type="dxa"/>
      </w:tblCellMar>
    </w:tblPr>
  </w:style>
  <w:style w:type="table" w:styleId="1032" w:customStyle="1">
    <w:name w:val="List Table 6 Colorful - Accent 5"/>
    <w:basedOn w:val="804"/>
    <w:uiPriority w:val="99"/>
    <w:qFormat/>
    <w:tblPr>
      <w:tblCellMar>
        <w:left w:w="0" w:type="dxa"/>
        <w:top w:w="0" w:type="dxa"/>
        <w:right w:w="0" w:type="dxa"/>
        <w:bottom w:w="0" w:type="dxa"/>
      </w:tblCellMar>
    </w:tblPr>
  </w:style>
  <w:style w:type="table" w:styleId="1033" w:customStyle="1">
    <w:name w:val="List Table 6 Colorful - Accent 6"/>
    <w:basedOn w:val="804"/>
    <w:uiPriority w:val="99"/>
    <w:qFormat/>
    <w:tblPr>
      <w:tblCellMar>
        <w:left w:w="0" w:type="dxa"/>
        <w:top w:w="0" w:type="dxa"/>
        <w:right w:w="0" w:type="dxa"/>
        <w:bottom w:w="0" w:type="dxa"/>
      </w:tblCellMar>
    </w:tblPr>
  </w:style>
  <w:style w:type="table" w:styleId="1034" w:customStyle="1">
    <w:name w:val="List Table 7 Colorful - Accent 1"/>
    <w:basedOn w:val="804"/>
    <w:uiPriority w:val="99"/>
    <w:qFormat/>
    <w:tblPr>
      <w:tblCellMar>
        <w:left w:w="0" w:type="dxa"/>
        <w:top w:w="0" w:type="dxa"/>
        <w:right w:w="0" w:type="dxa"/>
        <w:bottom w:w="0" w:type="dxa"/>
      </w:tblCellMar>
    </w:tblPr>
  </w:style>
  <w:style w:type="table" w:styleId="1035" w:customStyle="1">
    <w:name w:val="List Table 7 Colorful - Accent 2"/>
    <w:basedOn w:val="804"/>
    <w:uiPriority w:val="99"/>
    <w:qFormat/>
    <w:tblPr>
      <w:tblCellMar>
        <w:left w:w="0" w:type="dxa"/>
        <w:top w:w="0" w:type="dxa"/>
        <w:right w:w="0" w:type="dxa"/>
        <w:bottom w:w="0" w:type="dxa"/>
      </w:tblCellMar>
    </w:tblPr>
  </w:style>
  <w:style w:type="table" w:styleId="1036" w:customStyle="1">
    <w:name w:val="List Table 7 Colorful - Accent 3"/>
    <w:basedOn w:val="804"/>
    <w:uiPriority w:val="99"/>
    <w:qFormat/>
    <w:tblPr>
      <w:tblCellMar>
        <w:left w:w="0" w:type="dxa"/>
        <w:top w:w="0" w:type="dxa"/>
        <w:right w:w="0" w:type="dxa"/>
        <w:bottom w:w="0" w:type="dxa"/>
      </w:tblCellMar>
    </w:tblPr>
  </w:style>
  <w:style w:type="table" w:styleId="1037" w:customStyle="1">
    <w:name w:val="List Table 7 Colorful - Accent 4"/>
    <w:basedOn w:val="804"/>
    <w:uiPriority w:val="99"/>
    <w:qFormat/>
    <w:tblPr>
      <w:tblCellMar>
        <w:left w:w="0" w:type="dxa"/>
        <w:top w:w="0" w:type="dxa"/>
        <w:right w:w="0" w:type="dxa"/>
        <w:bottom w:w="0" w:type="dxa"/>
      </w:tblCellMar>
    </w:tblPr>
  </w:style>
  <w:style w:type="table" w:styleId="1038" w:customStyle="1">
    <w:name w:val="List Table 7 Colorful - Accent 5"/>
    <w:basedOn w:val="804"/>
    <w:uiPriority w:val="99"/>
    <w:qFormat/>
    <w:tblPr>
      <w:tblCellMar>
        <w:left w:w="0" w:type="dxa"/>
        <w:top w:w="0" w:type="dxa"/>
        <w:right w:w="0" w:type="dxa"/>
        <w:bottom w:w="0" w:type="dxa"/>
      </w:tblCellMar>
    </w:tblPr>
  </w:style>
  <w:style w:type="table" w:styleId="1039" w:customStyle="1">
    <w:name w:val="List Table 7 Colorful - Accent 6"/>
    <w:basedOn w:val="804"/>
    <w:uiPriority w:val="99"/>
    <w:qFormat/>
    <w:tblPr>
      <w:tblCellMar>
        <w:left w:w="0" w:type="dxa"/>
        <w:top w:w="0" w:type="dxa"/>
        <w:right w:w="0" w:type="dxa"/>
        <w:bottom w:w="0" w:type="dxa"/>
      </w:tblCellMar>
    </w:tblPr>
  </w:style>
  <w:style w:type="table" w:styleId="1040" w:customStyle="1">
    <w:name w:val="Lined - Accent"/>
    <w:basedOn w:val="804"/>
    <w:uiPriority w:val="99"/>
    <w:qFormat/>
    <w:rPr>
      <w:color w:val="404040"/>
    </w:rPr>
    <w:tblPr>
      <w:tblCellMar>
        <w:left w:w="0" w:type="dxa"/>
        <w:top w:w="0" w:type="dxa"/>
        <w:right w:w="0" w:type="dxa"/>
        <w:bottom w:w="0" w:type="dxa"/>
      </w:tblCellMar>
    </w:tblPr>
  </w:style>
  <w:style w:type="table" w:styleId="1041" w:customStyle="1">
    <w:name w:val="Lined - Accent 1"/>
    <w:basedOn w:val="804"/>
    <w:uiPriority w:val="99"/>
    <w:qFormat/>
    <w:rPr>
      <w:color w:val="404040"/>
    </w:rPr>
    <w:tblPr>
      <w:tblCellMar>
        <w:left w:w="0" w:type="dxa"/>
        <w:top w:w="0" w:type="dxa"/>
        <w:right w:w="0" w:type="dxa"/>
        <w:bottom w:w="0" w:type="dxa"/>
      </w:tblCellMar>
    </w:tblPr>
  </w:style>
  <w:style w:type="table" w:styleId="1042" w:customStyle="1">
    <w:name w:val="Lined - Accent 2"/>
    <w:basedOn w:val="804"/>
    <w:uiPriority w:val="99"/>
    <w:qFormat/>
    <w:rPr>
      <w:color w:val="404040"/>
    </w:rPr>
    <w:tblPr>
      <w:tblCellMar>
        <w:left w:w="0" w:type="dxa"/>
        <w:top w:w="0" w:type="dxa"/>
        <w:right w:w="0" w:type="dxa"/>
        <w:bottom w:w="0" w:type="dxa"/>
      </w:tblCellMar>
    </w:tblPr>
  </w:style>
  <w:style w:type="table" w:styleId="1043" w:customStyle="1">
    <w:name w:val="Lined - Accent 3"/>
    <w:basedOn w:val="804"/>
    <w:uiPriority w:val="99"/>
    <w:qFormat/>
    <w:rPr>
      <w:color w:val="404040"/>
    </w:rPr>
    <w:tblPr>
      <w:tblCellMar>
        <w:left w:w="0" w:type="dxa"/>
        <w:top w:w="0" w:type="dxa"/>
        <w:right w:w="0" w:type="dxa"/>
        <w:bottom w:w="0" w:type="dxa"/>
      </w:tblCellMar>
    </w:tblPr>
  </w:style>
  <w:style w:type="table" w:styleId="1044" w:customStyle="1">
    <w:name w:val="Lined - Accent 4"/>
    <w:basedOn w:val="804"/>
    <w:uiPriority w:val="99"/>
    <w:qFormat/>
    <w:rPr>
      <w:color w:val="404040"/>
    </w:rPr>
    <w:tblPr>
      <w:tblCellMar>
        <w:left w:w="0" w:type="dxa"/>
        <w:top w:w="0" w:type="dxa"/>
        <w:right w:w="0" w:type="dxa"/>
        <w:bottom w:w="0" w:type="dxa"/>
      </w:tblCellMar>
    </w:tblPr>
  </w:style>
  <w:style w:type="table" w:styleId="1045" w:customStyle="1">
    <w:name w:val="Lined - Accent 5"/>
    <w:basedOn w:val="804"/>
    <w:uiPriority w:val="99"/>
    <w:qFormat/>
    <w:rPr>
      <w:color w:val="404040"/>
    </w:rPr>
    <w:tblPr>
      <w:tblCellMar>
        <w:left w:w="0" w:type="dxa"/>
        <w:top w:w="0" w:type="dxa"/>
        <w:right w:w="0" w:type="dxa"/>
        <w:bottom w:w="0" w:type="dxa"/>
      </w:tblCellMar>
    </w:tblPr>
  </w:style>
  <w:style w:type="table" w:styleId="1046" w:customStyle="1">
    <w:name w:val="Lined - Accent 6"/>
    <w:basedOn w:val="804"/>
    <w:uiPriority w:val="99"/>
    <w:qFormat/>
    <w:rPr>
      <w:color w:val="404040"/>
    </w:rPr>
    <w:tblPr>
      <w:tblCellMar>
        <w:left w:w="0" w:type="dxa"/>
        <w:top w:w="0" w:type="dxa"/>
        <w:right w:w="0" w:type="dxa"/>
        <w:bottom w:w="0" w:type="dxa"/>
      </w:tblCellMar>
    </w:tblPr>
  </w:style>
  <w:style w:type="table" w:styleId="1047" w:customStyle="1">
    <w:name w:val="Bordered &amp; Lined - Accent"/>
    <w:basedOn w:val="804"/>
    <w:uiPriority w:val="99"/>
    <w:qFormat/>
    <w:rPr>
      <w:color w:val="404040"/>
    </w:rPr>
    <w:tblPr>
      <w:tblCellMar>
        <w:left w:w="0" w:type="dxa"/>
        <w:top w:w="0" w:type="dxa"/>
        <w:right w:w="0" w:type="dxa"/>
        <w:bottom w:w="0" w:type="dxa"/>
      </w:tblCellMar>
    </w:tblPr>
  </w:style>
  <w:style w:type="table" w:styleId="1048" w:customStyle="1">
    <w:name w:val="Bordered &amp; Lined - Accent 1"/>
    <w:basedOn w:val="804"/>
    <w:uiPriority w:val="99"/>
    <w:qFormat/>
    <w:rPr>
      <w:color w:val="404040"/>
    </w:rPr>
    <w:tblPr>
      <w:tblCellMar>
        <w:left w:w="0" w:type="dxa"/>
        <w:top w:w="0" w:type="dxa"/>
        <w:right w:w="0" w:type="dxa"/>
        <w:bottom w:w="0" w:type="dxa"/>
      </w:tblCellMar>
    </w:tblPr>
  </w:style>
  <w:style w:type="table" w:styleId="1049" w:customStyle="1">
    <w:name w:val="Bordered &amp; Lined - Accent 2"/>
    <w:basedOn w:val="804"/>
    <w:uiPriority w:val="99"/>
    <w:qFormat/>
    <w:rPr>
      <w:color w:val="404040"/>
    </w:rPr>
    <w:tblPr>
      <w:tblCellMar>
        <w:left w:w="0" w:type="dxa"/>
        <w:top w:w="0" w:type="dxa"/>
        <w:right w:w="0" w:type="dxa"/>
        <w:bottom w:w="0" w:type="dxa"/>
      </w:tblCellMar>
    </w:tblPr>
  </w:style>
  <w:style w:type="table" w:styleId="1050" w:customStyle="1">
    <w:name w:val="Bordered &amp; Lined - Accent 3"/>
    <w:basedOn w:val="804"/>
    <w:uiPriority w:val="99"/>
    <w:qFormat/>
    <w:rPr>
      <w:color w:val="404040"/>
    </w:rPr>
    <w:tblPr>
      <w:tblCellMar>
        <w:left w:w="0" w:type="dxa"/>
        <w:top w:w="0" w:type="dxa"/>
        <w:right w:w="0" w:type="dxa"/>
        <w:bottom w:w="0" w:type="dxa"/>
      </w:tblCellMar>
    </w:tblPr>
  </w:style>
  <w:style w:type="table" w:styleId="1051" w:customStyle="1">
    <w:name w:val="Bordered &amp; Lined - Accent 4"/>
    <w:basedOn w:val="804"/>
    <w:uiPriority w:val="99"/>
    <w:qFormat/>
    <w:rPr>
      <w:color w:val="404040"/>
    </w:rPr>
    <w:tblPr>
      <w:tblCellMar>
        <w:left w:w="0" w:type="dxa"/>
        <w:top w:w="0" w:type="dxa"/>
        <w:right w:w="0" w:type="dxa"/>
        <w:bottom w:w="0" w:type="dxa"/>
      </w:tblCellMar>
    </w:tblPr>
  </w:style>
  <w:style w:type="table" w:styleId="1052" w:customStyle="1">
    <w:name w:val="Bordered &amp; Lined - Accent 5"/>
    <w:basedOn w:val="804"/>
    <w:uiPriority w:val="99"/>
    <w:qFormat/>
    <w:rPr>
      <w:color w:val="404040"/>
    </w:rPr>
    <w:tblPr>
      <w:tblCellMar>
        <w:left w:w="0" w:type="dxa"/>
        <w:top w:w="0" w:type="dxa"/>
        <w:right w:w="0" w:type="dxa"/>
        <w:bottom w:w="0" w:type="dxa"/>
      </w:tblCellMar>
    </w:tblPr>
  </w:style>
  <w:style w:type="table" w:styleId="1053" w:customStyle="1">
    <w:name w:val="Bordered &amp; Lined - Accent 6"/>
    <w:basedOn w:val="804"/>
    <w:uiPriority w:val="99"/>
    <w:qFormat/>
    <w:rPr>
      <w:color w:val="404040"/>
    </w:rPr>
    <w:tblPr>
      <w:tblCellMar>
        <w:left w:w="0" w:type="dxa"/>
        <w:top w:w="0" w:type="dxa"/>
        <w:right w:w="0" w:type="dxa"/>
        <w:bottom w:w="0" w:type="dxa"/>
      </w:tblCellMar>
    </w:tblPr>
  </w:style>
  <w:style w:type="table" w:styleId="1054" w:customStyle="1">
    <w:name w:val="Bordered"/>
    <w:basedOn w:val="804"/>
    <w:uiPriority w:val="99"/>
    <w:qFormat/>
    <w:tblPr>
      <w:tblCellMar>
        <w:left w:w="0" w:type="dxa"/>
        <w:top w:w="0" w:type="dxa"/>
        <w:right w:w="0" w:type="dxa"/>
        <w:bottom w:w="0" w:type="dxa"/>
      </w:tblCellMar>
    </w:tblPr>
  </w:style>
  <w:style w:type="table" w:styleId="1055" w:customStyle="1">
    <w:name w:val="Bordered - Accent 1"/>
    <w:basedOn w:val="804"/>
    <w:uiPriority w:val="99"/>
    <w:qFormat/>
    <w:tblPr>
      <w:tblCellMar>
        <w:left w:w="0" w:type="dxa"/>
        <w:top w:w="0" w:type="dxa"/>
        <w:right w:w="0" w:type="dxa"/>
        <w:bottom w:w="0" w:type="dxa"/>
      </w:tblCellMar>
    </w:tblPr>
  </w:style>
  <w:style w:type="table" w:styleId="1056" w:customStyle="1">
    <w:name w:val="Bordered - Accent 2"/>
    <w:basedOn w:val="804"/>
    <w:uiPriority w:val="99"/>
    <w:qFormat/>
    <w:tblPr>
      <w:tblCellMar>
        <w:left w:w="0" w:type="dxa"/>
        <w:top w:w="0" w:type="dxa"/>
        <w:right w:w="0" w:type="dxa"/>
        <w:bottom w:w="0" w:type="dxa"/>
      </w:tblCellMar>
    </w:tblPr>
  </w:style>
  <w:style w:type="table" w:styleId="1057" w:customStyle="1">
    <w:name w:val="Bordered - Accent 3"/>
    <w:basedOn w:val="804"/>
    <w:uiPriority w:val="99"/>
    <w:qFormat/>
    <w:tblPr>
      <w:tblCellMar>
        <w:left w:w="0" w:type="dxa"/>
        <w:top w:w="0" w:type="dxa"/>
        <w:right w:w="0" w:type="dxa"/>
        <w:bottom w:w="0" w:type="dxa"/>
      </w:tblCellMar>
    </w:tblPr>
  </w:style>
  <w:style w:type="table" w:styleId="1058" w:customStyle="1">
    <w:name w:val="Bordered - Accent 4"/>
    <w:basedOn w:val="804"/>
    <w:uiPriority w:val="99"/>
    <w:qFormat/>
    <w:tblPr>
      <w:tblCellMar>
        <w:left w:w="0" w:type="dxa"/>
        <w:top w:w="0" w:type="dxa"/>
        <w:right w:w="0" w:type="dxa"/>
        <w:bottom w:w="0" w:type="dxa"/>
      </w:tblCellMar>
    </w:tblPr>
  </w:style>
  <w:style w:type="table" w:styleId="1059" w:customStyle="1">
    <w:name w:val="Bordered - Accent 5"/>
    <w:basedOn w:val="804"/>
    <w:uiPriority w:val="99"/>
    <w:qFormat/>
    <w:tblPr>
      <w:tblCellMar>
        <w:left w:w="0" w:type="dxa"/>
        <w:top w:w="0" w:type="dxa"/>
        <w:right w:w="0" w:type="dxa"/>
        <w:bottom w:w="0" w:type="dxa"/>
      </w:tblCellMar>
    </w:tblPr>
  </w:style>
  <w:style w:type="table" w:styleId="1060" w:customStyle="1">
    <w:name w:val="Bordered - Accent 6"/>
    <w:basedOn w:val="804"/>
    <w:uiPriority w:val="99"/>
    <w:qFormat/>
    <w:tblPr>
      <w:tblCellMar>
        <w:left w:w="0" w:type="dxa"/>
        <w:top w:w="0" w:type="dxa"/>
        <w:right w:w="0" w:type="dxa"/>
        <w:bottom w:w="0" w:type="dxa"/>
      </w:tblCellMar>
    </w:tblPr>
  </w:style>
  <w:style w:type="paragraph" w:styleId="1061" w:customStyle="1">
    <w:name w:val="TOC 标题11"/>
    <w:uiPriority w:val="39"/>
    <w:unhideWhenUsed/>
    <w:qFormat/>
    <w:rPr>
      <w:rFonts w:hint="default" w:ascii="Times New Roman" w:hAnsi="Times New Roman" w:eastAsia="宋体" w:cs="Times New Roman"/>
      <w:lang w:val="en-US" w:eastAsia="zh-CN" w:bidi="ar-SA"/>
    </w:rPr>
  </w:style>
  <w:style w:type="paragraph" w:styleId="1062" w:customStyle="1">
    <w:name w:val="Normal_0"/>
    <w:uiPriority w:val="0"/>
    <w:qFormat/>
    <w:rPr>
      <w:rFonts w:hint="default" w:ascii="黑体" w:hAnsi="黑体" w:eastAsia="黑体" w:cs="Times New Roman"/>
      <w:b/>
      <w:sz w:val="32"/>
      <w:szCs w:val="24"/>
      <w:lang w:val="en-US" w:eastAsia="zh-CN" w:bidi="ar-SA"/>
    </w:rPr>
  </w:style>
  <w:style w:type="paragraph" w:styleId="1063" w:customStyle="1">
    <w:name w:val="正文1"/>
    <w:next w:val="795"/>
    <w:uiPriority w:val="0"/>
    <w:qFormat/>
    <w:rPr>
      <w:rFonts w:hint="default" w:ascii="Times New Roman" w:hAnsi="Times New Roman" w:eastAsia="Times New Roman" w:cs="Times New Roman"/>
      <w:sz w:val="24"/>
      <w:szCs w:val="24"/>
      <w:lang w:val="en-US" w:eastAsia="zh-CN" w:bidi="ar-SA"/>
    </w:rPr>
  </w:style>
  <w:style w:type="paragraph" w:styleId="1064" w:customStyle="1">
    <w:name w:val="Normal_0_3"/>
    <w:uiPriority w:val="0"/>
    <w:qFormat/>
    <w:rPr>
      <w:rFonts w:hint="default" w:ascii="黑体" w:hAnsi="黑体" w:eastAsia="黑体" w:cs="黑体"/>
      <w:b/>
      <w:sz w:val="32"/>
      <w:szCs w:val="24"/>
      <w:lang w:val="en-US" w:eastAsia="zh-CN" w:bidi="ar-SA"/>
    </w:rPr>
  </w:style>
  <w:style w:type="paragraph" w:styleId="1065" w:customStyle="1">
    <w:name w:val="正文首行缩进 2_0"/>
    <w:basedOn w:val="1066"/>
    <w:uiPriority w:val="0"/>
    <w:qFormat/>
    <w:pPr>
      <w:ind w:left="200" w:firstLine="200"/>
      <w:spacing w:after="120"/>
    </w:pPr>
    <w:rPr>
      <w:rFonts w:ascii="Times New Roman" w:hAnsi="Times New Roman"/>
      <w:sz w:val="24"/>
      <w:szCs w:val="24"/>
    </w:rPr>
  </w:style>
  <w:style w:type="paragraph" w:styleId="1066" w:customStyle="1">
    <w:name w:val="正文文本缩进_0"/>
    <w:basedOn w:val="1067"/>
    <w:uiPriority w:val="0"/>
    <w:qFormat/>
    <w:pPr>
      <w:ind w:firstLine="225"/>
    </w:pPr>
    <w:rPr>
      <w:rFonts w:ascii="仿宋_GB2312" w:eastAsia="仿宋_GB2312"/>
      <w:sz w:val="32"/>
    </w:rPr>
  </w:style>
  <w:style w:type="paragraph" w:styleId="1067" w:customStyle="1">
    <w:name w:val="正文_2"/>
    <w:next w:val="1068"/>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首行缩进_0"/>
    <w:basedOn w:val="1069"/>
    <w:uiPriority w:val="0"/>
    <w:qFormat/>
    <w:pPr>
      <w:ind w:firstLine="100"/>
      <w:spacing w:after="120" w:line="240" w:lineRule="auto"/>
    </w:pPr>
    <w:rPr>
      <w:rFonts w:ascii="Times New Roman" w:hAnsi="Times New Roman" w:eastAsia="宋体"/>
      <w:sz w:val="21"/>
    </w:rPr>
  </w:style>
  <w:style w:type="paragraph" w:styleId="1069" w:customStyle="1">
    <w:name w:val="正文文本_0"/>
    <w:basedOn w:val="1067"/>
    <w:uiPriority w:val="0"/>
    <w:qFormat/>
    <w:pPr>
      <w:spacing w:line="60" w:lineRule="auto"/>
    </w:pPr>
    <w:rPr>
      <w:rFonts w:ascii="仿宋_GB2312" w:eastAsia="仿宋_GB2312"/>
      <w:sz w:val="32"/>
    </w:rPr>
  </w:style>
  <w:style w:type="paragraph" w:styleId="1070" w:customStyle="1">
    <w:name w:val="Normal_0_2"/>
    <w:uiPriority w:val="0"/>
    <w:qFormat/>
    <w:rPr>
      <w:rFonts w:hint="default" w:ascii="黑体" w:hAnsi="黑体" w:eastAsia="黑体" w:cs="黑体"/>
      <w:b/>
      <w:sz w:val="32"/>
      <w:szCs w:val="24"/>
      <w:lang w:val="en-US" w:eastAsia="zh-CN" w:bidi="ar-SA"/>
    </w:rPr>
  </w:style>
  <w:style w:type="paragraph" w:styleId="1071" w:customStyle="1">
    <w:name w:val="Body Text First Indent_1"/>
    <w:basedOn w:val="794"/>
    <w:uiPriority w:val="99"/>
    <w:unhideWhenUsed/>
    <w:qFormat/>
    <w:pPr>
      <w:ind w:firstLine="420"/>
      <w:spacing w:after="120"/>
    </w:pPr>
    <w:rPr>
      <w:rFonts w:eastAsia="Times New Roman"/>
    </w:rPr>
  </w:style>
  <w:style w:type="paragraph" w:styleId="10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3" w:customStyle="1">
    <w:name w:val="Normal_0_1"/>
    <w:next w:val="1074"/>
    <w:uiPriority w:val="0"/>
    <w:qFormat/>
    <w:rPr>
      <w:rFonts w:hint="default" w:ascii="黑体" w:hAnsi="黑体" w:eastAsia="黑体" w:cs="黑体"/>
      <w:b/>
      <w:sz w:val="32"/>
      <w:szCs w:val="24"/>
      <w:lang w:val="en-US" w:eastAsia="zh-CN" w:bidi="ar-SA"/>
    </w:rPr>
  </w:style>
  <w:style w:type="paragraph" w:styleId="1074" w:customStyle="1">
    <w:name w:val="Body Text First Indent_0"/>
    <w:basedOn w:val="1075"/>
    <w:uiPriority w:val="99"/>
    <w:unhideWhenUsed/>
    <w:qFormat/>
    <w:pPr>
      <w:ind w:firstLine="420"/>
      <w:spacing w:after="120"/>
    </w:pPr>
  </w:style>
  <w:style w:type="paragraph" w:styleId="1075" w:customStyle="1">
    <w:name w:val="正文3"/>
    <w:next w:val="1076"/>
    <w:uiPriority w:val="0"/>
    <w:qFormat/>
    <w:rPr>
      <w:rFonts w:hint="default" w:ascii="Times New Roman" w:hAnsi="Times New Roman" w:eastAsia="Times New Roman" w:cs="Times New Roman"/>
      <w:sz w:val="24"/>
      <w:szCs w:val="24"/>
      <w:lang w:val="en-US" w:eastAsia="zh-CN" w:bidi="ar-SA"/>
    </w:rPr>
  </w:style>
  <w:style w:type="paragraph" w:styleId="1076" w:customStyle="1">
    <w:name w:val="正文首行缩进3"/>
    <w:basedOn w:val="1063"/>
    <w:uiPriority w:val="99"/>
    <w:unhideWhenUsed/>
    <w:qFormat/>
    <w:pPr>
      <w:ind w:firstLine="420"/>
      <w:spacing w:after="120"/>
    </w:pPr>
    <w:rPr>
      <w:sz w:val="20"/>
    </w:rPr>
  </w:style>
  <w:style w:type="paragraph" w:styleId="1077" w:customStyle="1">
    <w:name w:val="Normal_1_1"/>
    <w:uiPriority w:val="0"/>
    <w:qFormat/>
    <w:rPr>
      <w:rFonts w:hint="default" w:ascii="黑体" w:hAnsi="黑体" w:eastAsia="黑体" w:cs="黑体"/>
      <w:b/>
      <w:sz w:val="32"/>
      <w:szCs w:val="24"/>
      <w:lang w:val="en-US" w:eastAsia="zh-CN" w:bidi="ar-SA"/>
    </w:rPr>
  </w:style>
  <w:style w:type="paragraph" w:styleId="107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Normal_2_0"/>
    <w:uiPriority w:val="0"/>
    <w:qFormat/>
    <w:rPr>
      <w:rFonts w:hint="default" w:ascii="黑体" w:hAnsi="黑体" w:eastAsia="黑体" w:cs="黑体"/>
      <w:b/>
      <w:sz w:val="32"/>
      <w:szCs w:val="24"/>
      <w:lang w:val="en-US" w:eastAsia="zh-CN" w:bidi="ar-SA"/>
    </w:rPr>
  </w:style>
  <w:style w:type="paragraph" w:styleId="108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Normal_4_0"/>
    <w:uiPriority w:val="0"/>
    <w:qFormat/>
    <w:rPr>
      <w:rFonts w:hint="default" w:ascii="黑体" w:hAnsi="黑体" w:eastAsia="黑体" w:cs="黑体"/>
      <w:b/>
      <w:sz w:val="32"/>
      <w:szCs w:val="24"/>
      <w:lang w:val="en-US" w:eastAsia="zh-CN" w:bidi="ar-SA"/>
    </w:rPr>
  </w:style>
  <w:style w:type="paragraph" w:styleId="108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6_0"/>
    <w:uiPriority w:val="0"/>
    <w:qFormat/>
    <w:rPr>
      <w:rFonts w:hint="default" w:ascii="黑体" w:hAnsi="黑体" w:eastAsia="黑体" w:cs="黑体"/>
      <w:b/>
      <w:sz w:val="32"/>
      <w:szCs w:val="24"/>
      <w:lang w:val="en-US" w:eastAsia="zh-CN" w:bidi="ar-SA"/>
    </w:rPr>
  </w:style>
  <w:style w:type="paragraph" w:styleId="108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8" w:customStyle="1">
    <w:name w:val="Normal_7_0"/>
    <w:uiPriority w:val="0"/>
    <w:qFormat/>
    <w:rPr>
      <w:rFonts w:hint="default" w:ascii="黑体" w:hAnsi="黑体" w:eastAsia="黑体" w:cs="黑体"/>
      <w:b/>
      <w:sz w:val="32"/>
      <w:szCs w:val="24"/>
      <w:lang w:val="en-US" w:eastAsia="zh-CN" w:bidi="ar-SA"/>
    </w:rPr>
  </w:style>
  <w:style w:type="paragraph" w:styleId="108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10_0"/>
    <w:uiPriority w:val="0"/>
    <w:qFormat/>
    <w:rPr>
      <w:rFonts w:hint="default" w:ascii="黑体" w:hAnsi="黑体" w:eastAsia="黑体" w:cs="黑体"/>
      <w:b/>
      <w:sz w:val="32"/>
      <w:szCs w:val="24"/>
      <w:lang w:val="en-US" w:eastAsia="zh-CN" w:bidi="ar-SA"/>
    </w:rPr>
  </w:style>
  <w:style w:type="paragraph" w:styleId="1092" w:customStyle="1">
    <w:name w:val="正文_3"/>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首行缩进 2_1"/>
    <w:basedOn w:val="1094"/>
    <w:next w:val="1096"/>
    <w:uiPriority w:val="0"/>
    <w:qFormat/>
    <w:pPr>
      <w:ind w:left="200" w:firstLine="200"/>
      <w:spacing w:after="120"/>
    </w:pPr>
    <w:rPr>
      <w:rFonts w:ascii="Times New Roman"/>
      <w:szCs w:val="24"/>
    </w:rPr>
  </w:style>
  <w:style w:type="paragraph" w:styleId="1094" w:customStyle="1">
    <w:name w:val="正文文本缩进_1"/>
    <w:basedOn w:val="1095"/>
    <w:next w:val="1093"/>
    <w:uiPriority w:val="0"/>
    <w:qFormat/>
    <w:pPr>
      <w:ind w:firstLine="225"/>
    </w:pPr>
    <w:rPr>
      <w:rFonts w:ascii="仿宋_GB2312" w:eastAsia="仿宋_GB2312"/>
      <w:sz w:val="32"/>
    </w:rPr>
  </w:style>
  <w:style w:type="paragraph" w:styleId="1095" w:customStyle="1">
    <w:name w:val="正文_18"/>
    <w:next w:val="1094"/>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xl53_0"/>
    <w:next w:val="109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1_0"/>
    <w:uiPriority w:val="0"/>
    <w:qFormat/>
    <w:rPr>
      <w:rFonts w:hint="default" w:ascii="黑体" w:hAnsi="黑体" w:eastAsia="黑体" w:cs="黑体"/>
      <w:b/>
      <w:sz w:val="32"/>
      <w:szCs w:val="24"/>
      <w:lang w:val="en-US" w:eastAsia="zh-CN" w:bidi="ar-SA"/>
    </w:rPr>
  </w:style>
  <w:style w:type="paragraph" w:styleId="109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列出段落_2"/>
    <w:basedOn w:val="1101"/>
    <w:uiPriority w:val="34"/>
    <w:qFormat/>
    <w:pPr>
      <w:ind w:firstLine="420"/>
    </w:pPr>
  </w:style>
  <w:style w:type="paragraph" w:styleId="1104" w:customStyle="1">
    <w:name w:val="Normal_13_0"/>
    <w:uiPriority w:val="0"/>
    <w:qFormat/>
    <w:rPr>
      <w:rFonts w:hint="default" w:ascii="黑体" w:hAnsi="黑体" w:eastAsia="黑体" w:cs="黑体"/>
      <w:b/>
      <w:sz w:val="32"/>
      <w:szCs w:val="24"/>
      <w:lang w:val="en-US" w:eastAsia="zh-CN" w:bidi="ar-SA"/>
    </w:rPr>
  </w:style>
  <w:style w:type="paragraph" w:styleId="110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纯文本_0_0"/>
    <w:basedOn w:val="1105"/>
    <w:uiPriority w:val="0"/>
    <w:unhideWhenUsed/>
    <w:qFormat/>
    <w:rPr>
      <w:rFonts w:ascii="宋体" w:hAnsi="Courier New"/>
      <w:szCs w:val="21"/>
    </w:rPr>
  </w:style>
  <w:style w:type="paragraph" w:styleId="110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14_0"/>
    <w:uiPriority w:val="0"/>
    <w:qFormat/>
    <w:rPr>
      <w:rFonts w:hint="default" w:ascii="黑体" w:hAnsi="黑体" w:eastAsia="黑体" w:cs="黑体"/>
      <w:b/>
      <w:sz w:val="32"/>
      <w:szCs w:val="24"/>
      <w:lang w:val="en-US" w:eastAsia="zh-CN" w:bidi="ar-SA"/>
    </w:rPr>
  </w:style>
  <w:style w:type="paragraph" w:styleId="110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15_0"/>
    <w:uiPriority w:val="0"/>
    <w:qFormat/>
    <w:rPr>
      <w:rFonts w:hint="default" w:ascii="黑体" w:hAnsi="黑体" w:eastAsia="黑体" w:cs="黑体"/>
      <w:b/>
      <w:sz w:val="32"/>
      <w:szCs w:val="24"/>
      <w:lang w:val="en-US" w:eastAsia="zh-CN" w:bidi="ar-SA"/>
    </w:rPr>
  </w:style>
  <w:style w:type="paragraph" w:styleId="111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Normal_16_0"/>
    <w:uiPriority w:val="0"/>
    <w:qFormat/>
    <w:rPr>
      <w:rFonts w:hint="default" w:ascii="黑体" w:hAnsi="黑体" w:eastAsia="黑体" w:cs="黑体"/>
      <w:b/>
      <w:sz w:val="32"/>
      <w:szCs w:val="24"/>
      <w:lang w:val="en-US" w:eastAsia="zh-CN" w:bidi="ar-SA"/>
    </w:rPr>
  </w:style>
  <w:style w:type="paragraph" w:styleId="111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Normal_17_0"/>
    <w:uiPriority w:val="0"/>
    <w:qFormat/>
    <w:rPr>
      <w:rFonts w:hint="default" w:ascii="黑体" w:hAnsi="黑体" w:eastAsia="黑体" w:cs="黑体"/>
      <w:b/>
      <w:sz w:val="32"/>
      <w:szCs w:val="24"/>
      <w:lang w:val="en-US" w:eastAsia="zh-CN" w:bidi="ar-SA"/>
    </w:rPr>
  </w:style>
  <w:style w:type="paragraph" w:styleId="111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8_0"/>
    <w:uiPriority w:val="0"/>
    <w:qFormat/>
    <w:rPr>
      <w:rFonts w:hint="default" w:ascii="黑体" w:hAnsi="黑体" w:eastAsia="黑体" w:cs="黑体"/>
      <w:b/>
      <w:sz w:val="32"/>
      <w:szCs w:val="24"/>
      <w:lang w:val="en-US" w:eastAsia="zh-CN" w:bidi="ar-SA"/>
    </w:rPr>
  </w:style>
  <w:style w:type="paragraph" w:styleId="111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4_0_0"/>
    <w:uiPriority w:val="0"/>
    <w:qFormat/>
    <w:rPr>
      <w:rFonts w:hint="default" w:ascii="黑体" w:hAnsi="黑体" w:eastAsia="黑体" w:cs="Times New Roman"/>
      <w:b/>
      <w:sz w:val="32"/>
      <w:szCs w:val="24"/>
      <w:lang w:val="en-US" w:eastAsia="zh-CN" w:bidi="ar-SA"/>
    </w:rPr>
  </w:style>
  <w:style w:type="paragraph" w:styleId="112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Normal Indent_0"/>
    <w:basedOn w:val="884"/>
    <w:uiPriority w:val="0"/>
    <w:qFormat/>
    <w:pPr>
      <w:ind w:firstLine="420"/>
    </w:pPr>
    <w:rPr>
      <w:rFonts w:ascii="宋体" w:eastAsia="Times New Roman"/>
      <w:color w:val="000000"/>
      <w:sz w:val="24"/>
      <w:szCs w:val="20"/>
    </w:rPr>
  </w:style>
  <w:style w:type="paragraph" w:styleId="1128" w:customStyle="1">
    <w:name w:val="Heading 3_0"/>
    <w:basedOn w:val="884"/>
    <w:next w:val="884"/>
    <w:uiPriority w:val="0"/>
    <w:qFormat/>
    <w:pPr>
      <w:keepLines/>
      <w:keepNext/>
      <w:spacing w:before="260" w:after="260" w:line="413" w:lineRule="auto"/>
      <w:outlineLvl w:val="2"/>
    </w:pPr>
    <w:rPr>
      <w:rFonts w:ascii="Times New Roman" w:hAnsi="Times New Roman" w:eastAsia="Times New Roman"/>
      <w:szCs w:val="20"/>
    </w:rPr>
  </w:style>
  <w:style w:type="paragraph" w:styleId="112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2"/>
    <w:basedOn w:val="748"/>
    <w:uiPriority w:val="0"/>
    <w:qFormat/>
    <w:pPr>
      <w:ind w:firstLine="510"/>
      <w:spacing w:before="156" w:line="360" w:lineRule="auto"/>
    </w:pPr>
    <w:rPr>
      <w:sz w:val="24"/>
      <w:szCs w:val="20"/>
    </w:rPr>
  </w:style>
  <w:style w:type="paragraph" w:styleId="11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3" w:customStyle="1">
    <w:name w:val="Normal_19_1_0"/>
    <w:next w:val="1134"/>
    <w:uiPriority w:val="0"/>
    <w:qFormat/>
    <w:pPr>
      <w:jc w:val="both"/>
      <w:widowControl w:val="off"/>
    </w:pPr>
    <w:rPr>
      <w:rFonts w:hint="default" w:ascii="Calibri" w:hAnsi="Calibri" w:eastAsia="宋体" w:cs="Times New Roman"/>
      <w:szCs w:val="24"/>
      <w:lang w:val="en-US" w:eastAsia="zh-CN" w:bidi="ar-SA"/>
    </w:rPr>
  </w:style>
  <w:style w:type="paragraph" w:styleId="1134" w:customStyle="1">
    <w:name w:val="正文_16_0"/>
    <w:basedOn w:val="1095"/>
    <w:next w:val="1093"/>
    <w:uiPriority w:val="0"/>
    <w:qFormat/>
    <w:rPr>
      <w:rFonts w:ascii="Times New Roman" w:hAnsi="Times New Roman"/>
    </w:rPr>
  </w:style>
  <w:style w:type="paragraph" w:styleId="1135" w:customStyle="1">
    <w:name w:val="Normal_19_0"/>
    <w:basedOn w:val="792"/>
    <w:next w:val="1136"/>
    <w:uiPriority w:val="0"/>
    <w:qFormat/>
    <w:rPr>
      <w:szCs w:val="24"/>
    </w:rPr>
  </w:style>
  <w:style w:type="paragraph" w:styleId="1136" w:customStyle="1">
    <w:name w:val="Body Text First Indent_1_0"/>
    <w:basedOn w:val="1135"/>
    <w:uiPriority w:val="0"/>
    <w:qFormat/>
    <w:pPr>
      <w:ind w:firstLine="100"/>
      <w:spacing w:after="120"/>
    </w:pPr>
  </w:style>
  <w:style w:type="paragraph" w:styleId="1137" w:customStyle="1">
    <w:name w:val="Body Text_0"/>
    <w:basedOn w:val="1135"/>
    <w:uiPriority w:val="0"/>
    <w:qFormat/>
    <w:pPr>
      <w:spacing w:line="60" w:lineRule="auto"/>
    </w:pPr>
    <w:rPr>
      <w:rFonts w:ascii="仿宋_GB2312" w:eastAsia="仿宋_GB2312"/>
      <w:sz w:val="32"/>
    </w:rPr>
  </w:style>
  <w:style w:type="paragraph" w:styleId="1138" w:customStyle="1">
    <w:name w:val="Normal_19_1"/>
    <w:next w:val="884"/>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1" w:customStyle="1">
    <w:name w:val="正文1_1"/>
    <w:basedOn w:val="1089"/>
    <w:uiPriority w:val="0"/>
    <w:qFormat/>
    <w:pPr>
      <w:jc w:val="both"/>
      <w:widowControl w:val="off"/>
    </w:pPr>
    <w:rPr>
      <w:sz w:val="20"/>
      <w:szCs w:val="20"/>
    </w:rPr>
  </w:style>
  <w:style w:type="paragraph" w:styleId="114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16_1"/>
    <w:uiPriority w:val="0"/>
    <w:qFormat/>
    <w:rPr>
      <w:rFonts w:hint="default" w:ascii="黑体" w:hAnsi="黑体" w:eastAsia="黑体" w:cs="Times New Roman"/>
      <w:b/>
      <w:sz w:val="32"/>
      <w:szCs w:val="24"/>
      <w:lang w:val="en-US" w:eastAsia="zh-CN" w:bidi="ar-SA"/>
    </w:rPr>
  </w:style>
  <w:style w:type="paragraph" w:styleId="1145" w:customStyle="1">
    <w:name w:val="Normal_19_0_1"/>
    <w:uiPriority w:val="0"/>
    <w:qFormat/>
    <w:rPr>
      <w:rFonts w:hint="default" w:ascii="Tahoma" w:hAnsi="Tahoma" w:eastAsia="微软雅黑" w:cs="Times New Roman"/>
      <w:lang w:val="en-US" w:eastAsia="zh-CN" w:bidi="ar-SA"/>
    </w:rPr>
  </w:style>
  <w:style w:type="paragraph" w:styleId="114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8" w:customStyle="1">
    <w:name w:val="Normal_17_0_0"/>
    <w:uiPriority w:val="0"/>
    <w:qFormat/>
    <w:rPr>
      <w:rFonts w:hint="default" w:ascii="黑体" w:hAnsi="黑体" w:eastAsia="黑体" w:cs="Times New Roman"/>
      <w:b/>
      <w:sz w:val="32"/>
      <w:szCs w:val="24"/>
      <w:lang w:val="en-US" w:eastAsia="zh-CN" w:bidi="ar-SA"/>
    </w:rPr>
  </w:style>
  <w:style w:type="paragraph" w:styleId="1149" w:customStyle="1">
    <w:name w:val="Normal_19_0_1_0"/>
    <w:uiPriority w:val="0"/>
    <w:qFormat/>
    <w:rPr>
      <w:rFonts w:hint="default" w:ascii="Tahoma" w:hAnsi="Tahoma" w:eastAsia="微软雅黑" w:cs="Times New Roman"/>
      <w:lang w:val="en-US" w:eastAsia="zh-CN" w:bidi="ar-SA"/>
    </w:rPr>
  </w:style>
  <w:style w:type="paragraph" w:styleId="1150" w:customStyle="1">
    <w:name w:val="Normal_19_3"/>
    <w:next w:val="1151"/>
    <w:uiPriority w:val="0"/>
    <w:qFormat/>
    <w:pPr>
      <w:jc w:val="both"/>
      <w:widowControl w:val="off"/>
    </w:pPr>
    <w:rPr>
      <w:rFonts w:hint="default" w:ascii="Calibri" w:hAnsi="Calibri" w:eastAsia="Times New Roman" w:cs="Times New Roman"/>
      <w:szCs w:val="24"/>
      <w:lang w:val="en-US" w:eastAsia="zh-CN" w:bidi="ar-SA"/>
    </w:rPr>
  </w:style>
  <w:style w:type="paragraph" w:styleId="115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3" w:customStyle="1">
    <w:name w:val="custom-tag-placeholder-class"/>
    <w:uiPriority w:val="0"/>
    <w:qFormat/>
  </w:style>
  <w:style w:type="paragraph" w:styleId="1154" w:customStyle="1">
    <w:name w:val="Normal_19_0_0"/>
    <w:basedOn w:val="884"/>
    <w:next w:val="1155"/>
    <w:uiPriority w:val="0"/>
    <w:qFormat/>
    <w:rPr>
      <w:rFonts w:ascii="Calibri" w:hAnsi="Calibri" w:eastAsia="Times New Roman"/>
      <w:sz w:val="24"/>
    </w:rPr>
  </w:style>
  <w:style w:type="paragraph" w:styleId="1155" w:customStyle="1">
    <w:name w:val="Body Text First Indent_1_0_0"/>
    <w:basedOn w:val="1154"/>
    <w:uiPriority w:val="0"/>
    <w:qFormat/>
    <w:pPr>
      <w:ind w:firstLine="100"/>
      <w:spacing w:after="120"/>
    </w:pPr>
  </w:style>
  <w:style w:type="paragraph" w:styleId="1156" w:customStyle="1">
    <w:name w:val="正文首行缩进1"/>
    <w:basedOn w:val="1157"/>
    <w:next w:val="748"/>
    <w:uiPriority w:val="0"/>
    <w:qFormat/>
    <w:pPr>
      <w:ind w:firstLine="100"/>
      <w:spacing w:after="120" w:line="240" w:lineRule="auto"/>
    </w:pPr>
    <w:rPr>
      <w:rFonts w:ascii="Times New Roman" w:hAnsi="Times New Roman" w:eastAsia="宋体"/>
      <w:sz w:val="21"/>
    </w:rPr>
  </w:style>
  <w:style w:type="paragraph" w:styleId="1157" w:customStyle="1">
    <w:name w:val="正文文本1"/>
    <w:basedOn w:val="748"/>
    <w:uiPriority w:val="0"/>
    <w:qFormat/>
    <w:pPr>
      <w:spacing w:line="60" w:lineRule="auto"/>
    </w:pPr>
    <w:rPr>
      <w:rFonts w:ascii="仿宋_GB2312" w:eastAsia="仿宋_GB2312"/>
      <w:sz w:val="32"/>
    </w:rPr>
  </w:style>
  <w:style w:type="paragraph" w:styleId="11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List Paragraph_0"/>
    <w:basedOn w:val="1067"/>
    <w:uiPriority w:val="0"/>
    <w:qFormat/>
    <w:pPr>
      <w:ind w:firstLine="420"/>
    </w:pPr>
  </w:style>
  <w:style w:type="paragraph" w:styleId="1160" w:customStyle="1">
    <w:name w:val="纯文本_1"/>
    <w:basedOn w:val="1158"/>
    <w:uiPriority w:val="0"/>
    <w:qFormat/>
    <w:rPr>
      <w:rFonts w:ascii="宋体" w:hAnsi="Times New Roman"/>
      <w:sz w:val="20"/>
      <w:szCs w:val="21"/>
    </w:rPr>
  </w:style>
  <w:style w:type="paragraph" w:styleId="1161" w:customStyle="1">
    <w:name w:val="正文_16_0_0"/>
    <w:next w:val="1162"/>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1_0"/>
    <w:basedOn w:val="1158"/>
    <w:uiPriority w:val="0"/>
    <w:qFormat/>
    <w:pPr>
      <w:ind w:left="357" w:firstLine="420"/>
      <w:jc w:val="left"/>
      <w:spacing w:line="360" w:lineRule="auto"/>
      <w:widowControl/>
    </w:pPr>
    <w:rPr>
      <w:rFonts w:cs="Arial"/>
      <w:szCs w:val="20"/>
    </w:rPr>
  </w:style>
  <w:style w:type="paragraph" w:styleId="1163" w:customStyle="1">
    <w:name w:val="正文_11_0"/>
    <w:basedOn w:val="929"/>
    <w:uiPriority w:val="0"/>
    <w:qFormat/>
    <w:rPr>
      <w:rFonts w:ascii="Calibri" w:hAnsi="Calibri"/>
      <w:szCs w:val="20"/>
    </w:rPr>
  </w:style>
  <w:style w:type="paragraph" w:styleId="1164" w:customStyle="1">
    <w:name w:val="Normal_19_0_0_0"/>
    <w:basedOn w:val="792"/>
    <w:uiPriority w:val="0"/>
    <w:qFormat/>
    <w:rPr>
      <w:rFonts w:cs="黑体"/>
      <w:szCs w:val="24"/>
    </w:rPr>
  </w:style>
  <w:style w:type="paragraph" w:styleId="1165" w:customStyle="1">
    <w:name w:val="无间隔11"/>
    <w:basedOn w:val="1075"/>
    <w:uiPriority w:val="0"/>
    <w:qFormat/>
    <w:rPr>
      <w:rFonts w:ascii="Calibri" w:hAnsi="Calibri" w:cs="Calibri"/>
    </w:rPr>
  </w:style>
  <w:style w:type="paragraph" w:styleId="1166" w:customStyle="1">
    <w:name w:val="标题 31"/>
    <w:basedOn w:val="1075"/>
    <w:next w:val="1167"/>
    <w:uiPriority w:val="0"/>
    <w:qFormat/>
    <w:pPr>
      <w:keepLines/>
      <w:keepNext/>
      <w:spacing w:before="260" w:after="260" w:line="413" w:lineRule="auto"/>
      <w:outlineLvl w:val="2"/>
    </w:pPr>
    <w:rPr>
      <w:b/>
      <w:sz w:val="32"/>
      <w:szCs w:val="20"/>
    </w:rPr>
  </w:style>
  <w:style w:type="paragraph" w:styleId="1167" w:customStyle="1">
    <w:name w:val="正文缩进1"/>
    <w:basedOn w:val="748"/>
    <w:next w:val="748"/>
    <w:uiPriority w:val="0"/>
    <w:qFormat/>
    <w:pPr>
      <w:ind w:firstLine="420"/>
      <w:jc w:val="left"/>
    </w:pPr>
    <w:rPr>
      <w:rFonts w:ascii="宋体"/>
      <w:sz w:val="24"/>
    </w:rPr>
  </w:style>
  <w:style w:type="character" w:styleId="1168" w:customStyle="1">
    <w:name w:val="标题 2 Char_0"/>
    <w:link w:val="1169"/>
    <w:uiPriority w:val="0"/>
    <w:qFormat/>
    <w:rPr>
      <w:rFonts w:ascii="Arial" w:hAnsi="Arial" w:eastAsia="黑体"/>
      <w:b/>
      <w:sz w:val="32"/>
      <w:szCs w:val="22"/>
    </w:rPr>
  </w:style>
  <w:style w:type="paragraph" w:styleId="1169" w:customStyle="1">
    <w:name w:val="标题 21"/>
    <w:basedOn w:val="793"/>
    <w:next w:val="793"/>
    <w:link w:val="1168"/>
    <w:uiPriority w:val="0"/>
    <w:unhideWhenUsed/>
    <w:qFormat/>
    <w:pPr>
      <w:keepLines/>
      <w:keepNext/>
      <w:spacing w:before="260" w:after="260" w:line="413" w:lineRule="auto"/>
      <w:outlineLvl w:val="1"/>
    </w:pPr>
    <w:rPr>
      <w:rFonts w:ascii="Arial" w:hAnsi="Arial"/>
      <w:szCs w:val="22"/>
    </w:rPr>
  </w:style>
  <w:style w:type="paragraph" w:styleId="1170" w:customStyle="1">
    <w:name w:val="Normal_19_1_0_0"/>
    <w:next w:val="1171"/>
    <w:uiPriority w:val="0"/>
    <w:qFormat/>
    <w:pPr>
      <w:jc w:val="both"/>
      <w:widowControl w:val="off"/>
    </w:pPr>
    <w:rPr>
      <w:rFonts w:hint="default" w:ascii="Calibri" w:hAnsi="Calibri" w:eastAsia="宋体" w:cs="Times New Roman"/>
      <w:sz w:val="21"/>
      <w:szCs w:val="24"/>
      <w:lang w:val="en-US" w:eastAsia="zh-CN" w:bidi="ar-SA"/>
    </w:rPr>
  </w:style>
  <w:style w:type="paragraph" w:styleId="117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2" w:customStyle="1">
    <w:name w:val="正文1_0_0"/>
    <w:basedOn w:val="793"/>
    <w:uiPriority w:val="0"/>
    <w:qFormat/>
    <w:pPr>
      <w:ind w:left="357" w:firstLine="420"/>
      <w:spacing w:line="360" w:lineRule="auto"/>
    </w:pPr>
    <w:rPr>
      <w:rFonts w:eastAsia="Times New Roman" w:cs="Arial"/>
    </w:rPr>
  </w:style>
  <w:style w:type="paragraph" w:styleId="1173"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174" w:customStyle="1">
    <w:name w:val="正文空2字"/>
    <w:basedOn w:val="1175"/>
    <w:uiPriority w:val="99"/>
    <w:qFormat/>
    <w:pPr>
      <w:ind w:firstLine="640"/>
      <w:spacing w:line="560" w:lineRule="exact"/>
      <w:widowControl w:val="off"/>
    </w:pPr>
    <w:rPr>
      <w:rFonts w:ascii="仿宋_GB2312" w:hAnsi="仿宋_GB2312" w:cs="仿宋_GB2312"/>
      <w:lang w:val="zh-TW"/>
    </w:rPr>
  </w:style>
  <w:style w:type="paragraph" w:styleId="1175" w:customStyle="1">
    <w:name w:val="左对齐正文"/>
    <w:uiPriority w:val="99"/>
    <w:qFormat/>
    <w:rPr>
      <w:rFonts w:hint="default" w:ascii="Calibri" w:hAnsi="Calibri" w:eastAsia="仿宋_GB2312" w:cs="Calibri"/>
      <w:sz w:val="32"/>
      <w:szCs w:val="32"/>
      <w:lang w:val="en-US" w:eastAsia="zh-CN" w:bidi="ar-SA"/>
    </w:rPr>
  </w:style>
  <w:style w:type="paragraph" w:styleId="1176" w:customStyle="1">
    <w:name w:val="普通(网站)1"/>
    <w:basedOn w:val="748"/>
    <w:uiPriority w:val="0"/>
    <w:qFormat/>
    <w:rPr>
      <w:sz w:val="24"/>
    </w:rPr>
  </w:style>
  <w:style w:type="character" w:styleId="1177" w:customStyle="1">
    <w:name w:val="16"/>
    <w:uiPriority w:val="0"/>
    <w:qFormat/>
    <w:rPr>
      <w:rFonts w:ascii="Times New Roman" w:hAnsi="Times New Roman"/>
      <w:sz w:val="21"/>
      <w:szCs w:val="21"/>
      <w:lang w:val="en-US" w:eastAsia="zh-CN" w:bidi="ar-SA"/>
    </w:rPr>
  </w:style>
  <w:style w:type="paragraph" w:styleId="1178" w:customStyle="1">
    <w:name w:val="正文缩进_1"/>
    <w:basedOn w:val="1067"/>
    <w:uiPriority w:val="0"/>
    <w:qFormat/>
    <w:pPr>
      <w:ind w:firstLine="420"/>
    </w:pPr>
    <w:rPr>
      <w:rFonts w:ascii="宋体"/>
      <w:color w:val="000000"/>
      <w:sz w:val="24"/>
      <w:szCs w:val="20"/>
    </w:rPr>
  </w:style>
  <w:style w:type="paragraph" w:styleId="1179" w:customStyle="1">
    <w:name w:val="Table Paragraph"/>
    <w:basedOn w:val="884"/>
    <w:uiPriority w:val="1"/>
    <w:qFormat/>
    <w:rPr>
      <w:rFonts w:ascii="宋体" w:hAnsi="宋体" w:cs="宋体"/>
      <w:sz w:val="22"/>
      <w:lang w:val="zh-CN" w:bidi="zh-CN"/>
    </w:rPr>
  </w:style>
  <w:style w:type="paragraph" w:styleId="1180" w:customStyle="1">
    <w:name w:val="Normal_19_2"/>
    <w:basedOn w:val="1181"/>
    <w:uiPriority w:val="0"/>
    <w:qFormat/>
    <w:rPr>
      <w:rFonts w:ascii="Times New Roman" w:hAnsi="Times New Roman"/>
      <w:szCs w:val="21"/>
    </w:rPr>
  </w:style>
  <w:style w:type="paragraph" w:styleId="118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文本2"/>
    <w:basedOn w:val="927"/>
    <w:uiPriority w:val="0"/>
    <w:qFormat/>
    <w:pPr>
      <w:spacing w:line="60" w:lineRule="auto"/>
    </w:pPr>
    <w:rPr>
      <w:rFonts w:ascii="仿宋_GB2312" w:eastAsia="仿宋_GB2312"/>
      <w:sz w:val="32"/>
      <w:szCs w:val="22"/>
    </w:rPr>
  </w:style>
  <w:style w:type="paragraph" w:styleId="1183" w:customStyle="1">
    <w:name w:val="Normal_19_2_0"/>
    <w:basedOn w:val="1184"/>
    <w:uiPriority w:val="0"/>
    <w:qFormat/>
    <w:rPr>
      <w:rFonts w:ascii="Times New Roman" w:hAnsi="Times New Roman"/>
      <w:szCs w:val="21"/>
    </w:rPr>
  </w:style>
  <w:style w:type="paragraph" w:styleId="118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纯文本1"/>
    <w:basedOn w:val="928"/>
    <w:uiPriority w:val="0"/>
    <w:qFormat/>
    <w:rPr>
      <w:rFonts w:ascii="宋体" w:hAnsi="Courier New"/>
    </w:rPr>
  </w:style>
  <w:style w:type="paragraph" w:styleId="1186" w:customStyle="1">
    <w:name w:val="Normal_2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Heading 1_0"/>
    <w:basedOn w:val="1186"/>
    <w:next w:val="1186"/>
    <w:uiPriority w:val="0"/>
    <w:qFormat/>
    <w:pPr>
      <w:jc w:val="center"/>
      <w:keepLines/>
      <w:keepNext/>
      <w:spacing w:before="240" w:after="120" w:line="300" w:lineRule="auto"/>
      <w:outlineLvl w:val="0"/>
    </w:pPr>
    <w:rPr>
      <w:rFonts w:ascii="宋体"/>
      <w:b/>
      <w:sz w:val="32"/>
      <w:szCs w:val="20"/>
    </w:rPr>
  </w:style>
  <w:style w:type="paragraph" w:styleId="118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9" w:customStyle="1">
    <w:name w:val="正文文本 字符"/>
    <w:uiPriority w:val="0"/>
    <w:qFormat/>
    <w:rPr>
      <w:rFonts w:ascii="楷体_GB2312" w:hAnsi="Arial" w:eastAsia="楷体_GB2312" w:cs="Times New Roman"/>
      <w:sz w:val="28"/>
      <w:szCs w:val="28"/>
    </w:rPr>
  </w:style>
  <w:style w:type="character" w:styleId="1190" w:customStyle="1">
    <w:name w:val="正文文本缩进 字符"/>
    <w:uiPriority w:val="0"/>
    <w:qFormat/>
    <w:rPr>
      <w:rFonts w:ascii="楷体_GB2312" w:hAnsi="Times New Roman" w:eastAsia="楷体_GB2312" w:cs="Times New Roman"/>
      <w:sz w:val="32"/>
      <w:szCs w:val="32"/>
    </w:rPr>
  </w:style>
  <w:style w:type="character" w:styleId="1191" w:customStyle="1">
    <w:name w:val="正文文本 字符1"/>
    <w:uiPriority w:val="0"/>
    <w:qFormat/>
    <w:rPr>
      <w:rFonts w:ascii="Calibri" w:hAnsi="Calibri"/>
      <w:sz w:val="28"/>
      <w:szCs w:val="24"/>
    </w:rPr>
  </w:style>
  <w:style w:type="character" w:styleId="1192" w:customStyle="1">
    <w:name w:val="正文文本首行缩进 字符"/>
    <w:uiPriority w:val="0"/>
    <w:qFormat/>
    <w:rPr>
      <w:rFonts w:ascii="仿宋_GB2312" w:hAnsi="Calibri" w:eastAsia="仿宋_GB2312"/>
      <w:sz w:val="30"/>
      <w:szCs w:val="30"/>
    </w:rPr>
  </w:style>
  <w:style w:type="paragraph" w:styleId="1193" w:customStyle="1">
    <w:name w:val="索引 41"/>
    <w:basedOn w:val="748"/>
    <w:next w:val="748"/>
    <w:uiPriority w:val="0"/>
    <w:semiHidden/>
    <w:qFormat/>
    <w:pPr>
      <w:ind w:left="1260"/>
    </w:pPr>
    <w:rPr>
      <w:rFonts w:eastAsia="Calibri" w:cs="宋体"/>
      <w:sz w:val="20"/>
      <w:szCs w:val="21"/>
      <w:lang w:val="zh-CN"/>
    </w:rPr>
  </w:style>
  <w:style w:type="character" w:styleId="1194" w:customStyle="1">
    <w:name w:val="font5 Char"/>
    <w:uiPriority w:val="0"/>
    <w:qFormat/>
    <w:rPr>
      <w:rFonts w:ascii="宋体" w:hAnsi="宋体" w:eastAsia="宋体"/>
      <w:sz w:val="28"/>
      <w:szCs w:val="28"/>
      <w:lang w:val="en-US" w:eastAsia="zh-CN" w:bidi="ar-SA"/>
    </w:rPr>
  </w:style>
  <w:style w:type="character" w:styleId="1195" w:customStyle="1">
    <w:name w:val="二级目录 Char"/>
    <w:link w:val="1196"/>
    <w:uiPriority w:val="0"/>
    <w:qFormat/>
    <w:rPr>
      <w:b/>
      <w:sz w:val="30"/>
      <w:szCs w:val="28"/>
    </w:rPr>
  </w:style>
  <w:style w:type="paragraph" w:styleId="1196" w:customStyle="1">
    <w:name w:val="二级目录"/>
    <w:next w:val="748"/>
    <w:link w:val="119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7" w:customStyle="1">
    <w:name w:val="列出段落 Char"/>
    <w:link w:val="1198"/>
    <w:uiPriority w:val="0"/>
    <w:qFormat/>
    <w:rPr>
      <w:rFonts w:ascii="Calibri" w:hAnsi="Calibri"/>
      <w:sz w:val="24"/>
      <w:szCs w:val="24"/>
      <w:lang w:eastAsia="en-US" w:bidi="en-US"/>
    </w:rPr>
  </w:style>
  <w:style w:type="paragraph" w:styleId="1198" w:customStyle="1">
    <w:name w:val="列出段落1"/>
    <w:basedOn w:val="748"/>
    <w:link w:val="1197"/>
    <w:uiPriority w:val="0"/>
    <w:qFormat/>
    <w:pPr>
      <w:contextualSpacing/>
      <w:ind w:left="720"/>
      <w:jc w:val="left"/>
      <w:widowControl/>
    </w:pPr>
    <w:rPr>
      <w:sz w:val="24"/>
      <w:szCs w:val="24"/>
      <w:lang w:eastAsia="en-US" w:bidi="en-US"/>
    </w:rPr>
  </w:style>
  <w:style w:type="paragraph" w:styleId="1199" w:customStyle="1">
    <w:name w:val="Body Text(ch)"/>
    <w:basedOn w:val="748"/>
    <w:uiPriority w:val="0"/>
    <w:qFormat/>
    <w:pPr>
      <w:spacing w:after="120"/>
    </w:pPr>
    <w:rPr>
      <w:rFonts w:ascii="宋体" w:hAnsi="Arial"/>
      <w:bCs/>
      <w:iCs/>
      <w:szCs w:val="24"/>
    </w:rPr>
  </w:style>
  <w:style w:type="paragraph" w:styleId="1200"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2" w:customStyle="1">
    <w:name w:val="Char"/>
    <w:basedOn w:val="748"/>
    <w:uiPriority w:val="0"/>
    <w:qFormat/>
    <w:pPr>
      <w:ind w:firstLine="200"/>
      <w:tabs>
        <w:tab w:val="left" w:pos="360" w:leader="none"/>
      </w:tabs>
    </w:pPr>
    <w:rPr>
      <w:rFonts w:ascii="Times New Roman" w:hAnsi="Times New Roman"/>
      <w:sz w:val="28"/>
      <w:szCs w:val="30"/>
    </w:rPr>
  </w:style>
  <w:style w:type="paragraph" w:styleId="1203" w:customStyle="1">
    <w:name w:val="Char1"/>
    <w:basedOn w:val="818"/>
    <w:uiPriority w:val="0"/>
    <w:qFormat/>
    <w:rPr>
      <w:rFonts w:ascii="Tahoma" w:hAnsi="Tahoma"/>
      <w:sz w:val="24"/>
      <w:szCs w:val="24"/>
    </w:rPr>
  </w:style>
  <w:style w:type="paragraph" w:styleId="1204" w:customStyle="1">
    <w:name w:val="table_lines"/>
    <w:basedOn w:val="748"/>
    <w:uiPriority w:val="0"/>
    <w:qFormat/>
    <w:pPr>
      <w:jc w:val="left"/>
      <w:widowControl/>
    </w:pPr>
    <w:rPr>
      <w:rFonts w:ascii="Times New Roman" w:hAnsi="Times New Roman"/>
      <w:sz w:val="20"/>
      <w:szCs w:val="20"/>
      <w:lang w:val="de-DE" w:eastAsia="de-DE"/>
    </w:rPr>
  </w:style>
  <w:style w:type="paragraph" w:styleId="120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6" w:customStyle="1">
    <w:name w:val="font7"/>
    <w:basedOn w:val="748"/>
    <w:uiPriority w:val="0"/>
    <w:qFormat/>
    <w:pPr>
      <w:jc w:val="left"/>
      <w:spacing w:before="100" w:beforeAutospacing="1" w:after="100" w:afterAutospacing="1"/>
      <w:widowControl/>
    </w:pPr>
    <w:rPr>
      <w:rFonts w:hint="eastAsia" w:ascii="宋体" w:hAnsi="宋体"/>
      <w:sz w:val="18"/>
      <w:szCs w:val="18"/>
    </w:rPr>
  </w:style>
  <w:style w:type="paragraph" w:styleId="1207" w:customStyle="1">
    <w:name w:val="Char Char Char Char"/>
    <w:basedOn w:val="818"/>
    <w:uiPriority w:val="0"/>
    <w:qFormat/>
    <w:pPr>
      <w:spacing w:line="360" w:lineRule="auto"/>
    </w:pPr>
    <w:rPr>
      <w:rFonts w:ascii="Tahoma" w:hAnsi="Tahoma"/>
      <w:sz w:val="24"/>
      <w:szCs w:val="24"/>
    </w:rPr>
  </w:style>
  <w:style w:type="paragraph" w:styleId="1208" w:customStyle="1">
    <w:name w:val="4"/>
    <w:basedOn w:val="748"/>
    <w:next w:val="853"/>
    <w:uiPriority w:val="0"/>
    <w:qFormat/>
    <w:pPr>
      <w:ind w:firstLine="420"/>
      <w:spacing w:line="360" w:lineRule="auto"/>
    </w:pPr>
    <w:rPr>
      <w:rFonts w:ascii="Times New Roman" w:hAnsi="Times New Roman"/>
      <w:color w:val="ff0000"/>
      <w:sz w:val="24"/>
      <w:szCs w:val="24"/>
    </w:rPr>
  </w:style>
  <w:style w:type="paragraph" w:styleId="1209" w:customStyle="1">
    <w:name w:val="普通 (Web)"/>
    <w:basedOn w:val="748"/>
    <w:uiPriority w:val="0"/>
    <w:qFormat/>
    <w:pPr>
      <w:jc w:val="left"/>
      <w:spacing w:before="100" w:beforeAutospacing="1" w:after="100" w:afterAutospacing="1"/>
      <w:widowControl/>
    </w:pPr>
    <w:rPr>
      <w:rFonts w:ascii="宋体" w:hAnsi="宋体"/>
      <w:sz w:val="24"/>
      <w:szCs w:val="24"/>
    </w:rPr>
  </w:style>
  <w:style w:type="paragraph" w:styleId="1210" w:customStyle="1">
    <w:name w:val="Char Char Char Char Char Char Char Char Char Char"/>
    <w:basedOn w:val="748"/>
    <w:uiPriority w:val="0"/>
    <w:qFormat/>
    <w:pPr>
      <w:spacing w:line="360" w:lineRule="auto"/>
    </w:pPr>
    <w:rPr>
      <w:rFonts w:ascii="Times New Roman" w:hAnsi="Times New Roman"/>
      <w:sz w:val="24"/>
      <w:szCs w:val="20"/>
    </w:rPr>
  </w:style>
  <w:style w:type="paragraph" w:styleId="1211" w:customStyle="1">
    <w:name w:val="样式1"/>
    <w:basedOn w:val="748"/>
    <w:uiPriority w:val="0"/>
    <w:qFormat/>
    <w:pPr>
      <w:numPr>
        <w:ilvl w:val="0"/>
        <w:numId w:val="2"/>
      </w:numPr>
      <w:tabs>
        <w:tab w:val="left" w:pos="709" w:leader="none"/>
      </w:tabs>
    </w:pPr>
    <w:rPr>
      <w:rFonts w:ascii="宋体" w:hAnsi="宋体"/>
      <w:szCs w:val="21"/>
    </w:rPr>
  </w:style>
  <w:style w:type="paragraph" w:styleId="1212" w:customStyle="1">
    <w:name w:val="font6"/>
    <w:basedOn w:val="748"/>
    <w:uiPriority w:val="0"/>
    <w:qFormat/>
    <w:pPr>
      <w:jc w:val="left"/>
      <w:spacing w:before="100" w:beforeAutospacing="1" w:after="100" w:afterAutospacing="1"/>
      <w:widowControl/>
    </w:pPr>
    <w:rPr>
      <w:rFonts w:hint="eastAsia" w:ascii="宋体" w:hAnsi="宋体"/>
      <w:sz w:val="28"/>
      <w:szCs w:val="28"/>
      <w:u w:val="single"/>
    </w:rPr>
  </w:style>
  <w:style w:type="paragraph" w:styleId="1213"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5" w:customStyle="1">
    <w:name w:val="标题3"/>
    <w:basedOn w:val="748"/>
    <w:next w:val="748"/>
    <w:uiPriority w:val="0"/>
    <w:qFormat/>
    <w:pPr>
      <w:ind w:firstLine="624"/>
      <w:spacing w:line="590" w:lineRule="atLeast"/>
    </w:pPr>
    <w:rPr>
      <w:rFonts w:ascii="方正黑体_GBK" w:hAnsi="Times New Roman" w:eastAsia="方正黑体_GBK"/>
      <w:sz w:val="32"/>
      <w:szCs w:val="32"/>
    </w:rPr>
  </w:style>
  <w:style w:type="paragraph" w:styleId="1216"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8"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219"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0"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1" w:customStyle="1">
    <w:name w:val="xl30"/>
    <w:basedOn w:val="748"/>
    <w:uiPriority w:val="0"/>
    <w:qFormat/>
    <w:pPr>
      <w:jc w:val="center"/>
      <w:spacing w:before="100" w:beforeAutospacing="1" w:after="100" w:afterAutospacing="1"/>
      <w:widowControl/>
    </w:pPr>
    <w:rPr>
      <w:rFonts w:ascii="宋体" w:hAnsi="宋体"/>
      <w:b/>
      <w:bCs/>
      <w:sz w:val="36"/>
      <w:szCs w:val="36"/>
    </w:rPr>
  </w:style>
  <w:style w:type="paragraph" w:styleId="1222" w:customStyle="1">
    <w:name w:val="Char Char Char Char1"/>
    <w:basedOn w:val="818"/>
    <w:uiPriority w:val="0"/>
    <w:qFormat/>
    <w:pPr>
      <w:spacing w:line="360" w:lineRule="auto"/>
    </w:pPr>
    <w:rPr>
      <w:rFonts w:ascii="Tahoma" w:hAnsi="Tahoma"/>
      <w:sz w:val="24"/>
      <w:szCs w:val="24"/>
    </w:rPr>
  </w:style>
  <w:style w:type="paragraph" w:styleId="1223" w:customStyle="1">
    <w:name w:val="table_1stline"/>
    <w:basedOn w:val="748"/>
    <w:uiPriority w:val="0"/>
    <w:qFormat/>
    <w:pPr>
      <w:jc w:val="left"/>
      <w:spacing w:before="120"/>
      <w:widowControl/>
    </w:pPr>
    <w:rPr>
      <w:rFonts w:ascii="Times New Roman" w:hAnsi="Times New Roman"/>
      <w:bCs/>
      <w:sz w:val="20"/>
      <w:szCs w:val="20"/>
      <w:lang w:val="de-DE" w:eastAsia="de-DE"/>
    </w:rPr>
  </w:style>
  <w:style w:type="paragraph" w:styleId="1224" w:customStyle="1">
    <w:name w:val="font5"/>
    <w:basedOn w:val="748"/>
    <w:uiPriority w:val="0"/>
    <w:qFormat/>
    <w:pPr>
      <w:jc w:val="left"/>
      <w:spacing w:before="100" w:beforeAutospacing="1" w:after="100" w:afterAutospacing="1"/>
      <w:widowControl/>
    </w:pPr>
    <w:rPr>
      <w:rFonts w:hint="eastAsia" w:ascii="宋体" w:hAnsi="宋体"/>
      <w:sz w:val="28"/>
      <w:szCs w:val="28"/>
    </w:rPr>
  </w:style>
  <w:style w:type="paragraph" w:styleId="1225"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7" w:customStyle="1">
    <w:name w:val="Table Normal"/>
    <w:uiPriority w:val="0"/>
    <w:qFormat/>
    <w:tblPr>
      <w:tblCellMar>
        <w:left w:w="0" w:type="dxa"/>
        <w:top w:w="0" w:type="dxa"/>
        <w:right w:w="0" w:type="dxa"/>
        <w:bottom w:w="0" w:type="dxa"/>
      </w:tblCellMar>
    </w:tblPr>
  </w:style>
  <w:style w:type="paragraph" w:styleId="1228" w:customStyle="1">
    <w:name w:val="正文文本12"/>
    <w:basedOn w:val="748"/>
    <w:uiPriority w:val="1"/>
    <w:qFormat/>
    <w:pPr>
      <w:ind w:left="120"/>
    </w:pPr>
    <w:rPr>
      <w:rFonts w:ascii="宋体" w:hAnsi="宋体" w:cs="宋体"/>
      <w:szCs w:val="21"/>
      <w:lang w:val="zh-CN" w:bidi="zh-CN"/>
    </w:rPr>
  </w:style>
  <w:style w:type="paragraph" w:styleId="1229" w:customStyle="1">
    <w:name w:val="部分1"/>
    <w:basedOn w:val="74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0" w:customStyle="1">
    <w:name w:val="15"/>
    <w:uiPriority w:val="0"/>
    <w:qFormat/>
    <w:rPr>
      <w:rFonts w:ascii="Times New Roman" w:hAnsi="Times New Roman" w:cs="Times New Roman"/>
    </w:rPr>
  </w:style>
  <w:style w:type="paragraph" w:styleId="1231" w:customStyle="1">
    <w:name w:val="正文文本缩进 2_0"/>
    <w:basedOn w:val="1067"/>
    <w:uiPriority w:val="0"/>
    <w:qFormat/>
    <w:pPr>
      <w:ind w:firstLine="720"/>
      <w:jc w:val="left"/>
      <w:spacing w:line="540" w:lineRule="exact"/>
    </w:pPr>
    <w:rPr>
      <w:rFonts w:ascii="仿宋_GB2312" w:hAnsi="仿宋_GB2312" w:cs="宋体"/>
      <w:sz w:val="32"/>
      <w:szCs w:val="32"/>
    </w:rPr>
  </w:style>
  <w:style w:type="character" w:styleId="1232" w:customStyle="1">
    <w:name w:val="10"/>
    <w:uiPriority w:val="0"/>
    <w:qFormat/>
    <w:rPr>
      <w:rFonts w:ascii="Times New Roman" w:hAnsi="Times New Roman" w:cs="Times New Roman"/>
    </w:rPr>
  </w:style>
  <w:style w:type="paragraph" w:styleId="1233" w:customStyle="1">
    <w:name w:val="正文_16_1"/>
    <w:basedOn w:val="748"/>
    <w:uiPriority w:val="0"/>
    <w:qFormat/>
    <w:rPr>
      <w:rFonts w:ascii="Times New Roman" w:hAnsi="Times New Roman"/>
      <w:szCs w:val="21"/>
    </w:rPr>
  </w:style>
  <w:style w:type="paragraph" w:styleId="1234" w:customStyle="1">
    <w:name w:val="页脚1"/>
    <w:basedOn w:val="748"/>
    <w:uiPriority w:val="0"/>
    <w:qFormat/>
    <w:pPr>
      <w:jc w:val="left"/>
      <w:tabs>
        <w:tab w:val="center" w:pos="4153" w:leader="none"/>
        <w:tab w:val="right" w:pos="8306" w:leader="none"/>
      </w:tabs>
    </w:pPr>
    <w:rPr>
      <w:sz w:val="18"/>
      <w:szCs w:val="18"/>
    </w:rPr>
  </w:style>
  <w:style w:type="character" w:styleId="1235" w:customStyle="1">
    <w:name w:val="页码1"/>
    <w:uiPriority w:val="0"/>
    <w:qFormat/>
  </w:style>
  <w:style w:type="paragraph" w:styleId="1236" w:customStyle="1">
    <w:name w:val="*正文"/>
    <w:basedOn w:val="790"/>
    <w:uiPriority w:val="0"/>
    <w:qFormat/>
    <w:pPr>
      <w:ind w:firstLine="200"/>
    </w:pPr>
    <w:rPr>
      <w:rFonts w:hAnsi="宋体"/>
      <w:szCs w:val="24"/>
    </w:rPr>
  </w:style>
  <w:style w:type="paragraph" w:styleId="1237" w:customStyle="1">
    <w:name w:val="*正文_0"/>
    <w:basedOn w:val="1238"/>
    <w:uiPriority w:val="0"/>
    <w:qFormat/>
    <w:pPr>
      <w:ind w:firstLine="200"/>
      <w:spacing w:line="360" w:lineRule="auto"/>
    </w:pPr>
    <w:rPr>
      <w:rFonts w:ascii="宋体" w:hAnsi="宋体" w:eastAsia="Arial" w:cs="Arial"/>
      <w:color w:val="000000"/>
      <w:sz w:val="24"/>
    </w:rPr>
  </w:style>
  <w:style w:type="paragraph" w:styleId="1238" w:customStyle="1">
    <w:name w:val="正文缩进_2"/>
    <w:basedOn w:val="1092"/>
    <w:uiPriority w:val="0"/>
    <w:unhideWhenUsed/>
    <w:qFormat/>
    <w:pPr>
      <w:ind w:firstLine="420"/>
      <w:jc w:val="left"/>
      <w:widowControl/>
    </w:pPr>
    <w:rPr>
      <w:rFonts w:ascii="Times New Roman" w:hAnsi="Times New Roman"/>
      <w:sz w:val="20"/>
      <w:szCs w:val="24"/>
    </w:rPr>
  </w:style>
  <w:style w:type="paragraph" w:styleId="1239" w:customStyle="1">
    <w:name w:val="*正文_0_0"/>
    <w:basedOn w:val="1092"/>
    <w:uiPriority w:val="0"/>
    <w:qFormat/>
    <w:pPr>
      <w:ind w:firstLine="200"/>
      <w:jc w:val="left"/>
      <w:spacing w:line="360" w:lineRule="auto"/>
      <w:widowControl/>
    </w:pPr>
    <w:rPr>
      <w:rFonts w:ascii="宋体" w:hAnsi="宋体" w:eastAsia="Arial" w:cs="Arial"/>
      <w:color w:val="000000"/>
      <w:sz w:val="24"/>
      <w:szCs w:val="24"/>
    </w:rPr>
  </w:style>
  <w:style w:type="paragraph" w:styleId="1240" w:customStyle="1">
    <w:name w:val="无间隔1_0_0"/>
    <w:basedOn w:val="1092"/>
    <w:uiPriority w:val="0"/>
    <w:qFormat/>
    <w:rPr>
      <w:rFonts w:ascii="Times New Roman" w:hAnsi="Times New Roman"/>
      <w:szCs w:val="21"/>
    </w:rPr>
  </w:style>
  <w:style w:type="paragraph" w:styleId="1241"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2" w:customStyle="1">
    <w:name w:val="标题 4_0"/>
    <w:basedOn w:val="1243"/>
    <w:next w:val="1243"/>
    <w:uiPriority w:val="9"/>
    <w:unhideWhenUsed/>
    <w:qFormat/>
    <w:pPr>
      <w:keepLines/>
      <w:keepNext/>
      <w:spacing w:before="280" w:after="290" w:line="372" w:lineRule="auto"/>
      <w:outlineLvl w:val="3"/>
    </w:pPr>
    <w:rPr>
      <w:rFonts w:ascii="Arial" w:hAnsi="Arial" w:eastAsia="黑体"/>
      <w:b/>
      <w:sz w:val="28"/>
    </w:rPr>
  </w:style>
  <w:style w:type="paragraph" w:styleId="1243" w:customStyle="1">
    <w:name w:val="正文4"/>
    <w:uiPriority w:val="0"/>
    <w:qFormat/>
    <w:pPr>
      <w:jc w:val="both"/>
      <w:widowControl w:val="off"/>
    </w:pPr>
    <w:rPr>
      <w:rFonts w:hint="default" w:ascii="Calibri" w:hAnsi="Calibri" w:eastAsia="宋体" w:cs="Times New Roman"/>
      <w:lang w:val="en-US" w:eastAsia="zh-CN" w:bidi="ar-SA"/>
    </w:rPr>
  </w:style>
  <w:style w:type="paragraph" w:styleId="124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p17_0_0"/>
    <w:basedOn w:val="1135"/>
    <w:uiPriority w:val="0"/>
    <w:qFormat/>
    <w:pPr>
      <w:jc w:val="left"/>
      <w:spacing w:before="100" w:beforeAutospacing="1" w:after="100" w:afterAutospacing="1"/>
      <w:widowControl/>
    </w:pPr>
    <w:rPr>
      <w:rFonts w:ascii="宋体" w:hAnsi="宋体" w:eastAsia="Times New Roman" w:cs="宋体"/>
      <w:sz w:val="24"/>
    </w:rPr>
  </w:style>
  <w:style w:type="paragraph" w:styleId="1246" w:customStyle="1">
    <w:name w:val="p17_0"/>
    <w:basedOn w:val="793"/>
    <w:uiPriority w:val="0"/>
    <w:qFormat/>
    <w:pPr>
      <w:spacing w:before="100" w:beforeAutospacing="1" w:after="100" w:afterAutospacing="1"/>
    </w:pPr>
    <w:rPr>
      <w:rFonts w:ascii="宋体" w:hAnsi="宋体" w:eastAsia="Times New Roman" w:cs="宋体"/>
      <w:sz w:val="24"/>
    </w:rPr>
  </w:style>
  <w:style w:type="paragraph" w:styleId="1247" w:customStyle="1">
    <w:name w:val="普通(网站)11"/>
    <w:basedOn w:val="748"/>
    <w:uiPriority w:val="99"/>
    <w:qFormat/>
    <w:rPr>
      <w:sz w:val="24"/>
    </w:rPr>
  </w:style>
  <w:style w:type="paragraph" w:styleId="12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49"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1250" w:customStyle="1">
    <w:name w:val="列出段落2"/>
    <w:basedOn w:val="748"/>
    <w:uiPriority w:val="0"/>
    <w:qFormat/>
    <w:pPr>
      <w:contextualSpacing/>
      <w:ind w:left="720"/>
      <w:jc w:val="left"/>
      <w:widowControl/>
    </w:pPr>
    <w:rPr>
      <w:sz w:val="24"/>
      <w:szCs w:val="24"/>
      <w:lang w:eastAsia="en-US" w:bidi="en-US"/>
    </w:rPr>
  </w:style>
  <w:style w:type="paragraph" w:styleId="1251"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52" w:customStyle="1">
    <w:name w:val="font41"/>
    <w:uiPriority w:val="0"/>
    <w:qFormat/>
    <w:rPr>
      <w:rFonts w:ascii="方正仿宋_GBK" w:hAnsi="方正仿宋_GBK" w:eastAsia="方正仿宋_GBK" w:cs="方正仿宋_GBK"/>
      <w:color w:val="000000"/>
      <w:sz w:val="24"/>
      <w:szCs w:val="24"/>
      <w:u w:val="none"/>
    </w:rPr>
  </w:style>
  <w:style w:type="character" w:styleId="1253" w:customStyle="1">
    <w:name w:val="font31"/>
    <w:uiPriority w:val="0"/>
    <w:qFormat/>
    <w:rPr>
      <w:rFonts w:hint="default" w:ascii="Times New Roman" w:hAnsi="Times New Roman" w:cs="Times New Roman"/>
      <w:color w:val="000000"/>
      <w:sz w:val="24"/>
      <w:szCs w:val="24"/>
      <w:u w:val="none"/>
    </w:rPr>
  </w:style>
  <w:style w:type="character" w:styleId="1254" w:customStyle="1">
    <w:name w:val="font61"/>
    <w:uiPriority w:val="0"/>
    <w:qFormat/>
    <w:rPr>
      <w:rFonts w:ascii="方正仿宋_GBK" w:hAnsi="方正仿宋_GBK" w:eastAsia="方正仿宋_GBK" w:cs="方正仿宋_GBK"/>
      <w:color w:val="000000"/>
      <w:sz w:val="24"/>
      <w:szCs w:val="24"/>
      <w:u w:val="none"/>
    </w:rPr>
  </w:style>
  <w:style w:type="character" w:styleId="1255" w:customStyle="1">
    <w:name w:val="font51"/>
    <w:uiPriority w:val="0"/>
    <w:qFormat/>
    <w:rPr>
      <w:rFonts w:hint="default" w:ascii="Times New Roman" w:hAnsi="Times New Roman" w:cs="Times New Roman"/>
      <w:color w:val="000000"/>
      <w:sz w:val="24"/>
      <w:szCs w:val="24"/>
      <w:u w:val="none"/>
    </w:rPr>
  </w:style>
  <w:style w:type="paragraph" w:styleId="1256" w:customStyle="1">
    <w:name w:val="1正文"/>
    <w:basedOn w:val="748"/>
    <w:uiPriority w:val="0"/>
    <w:qFormat/>
    <w:pPr>
      <w:ind w:firstLine="200"/>
      <w:spacing w:line="360" w:lineRule="auto"/>
    </w:pPr>
    <w:rPr>
      <w:rFonts w:cs="Calibri"/>
      <w:sz w:val="24"/>
      <w:szCs w:val="20"/>
    </w:rPr>
  </w:style>
  <w:style w:type="character" w:styleId="1257" w:customStyle="1">
    <w:name w:val="font71"/>
    <w:basedOn w:val="758"/>
    <w:uiPriority w:val="0"/>
    <w:qFormat/>
    <w:rPr>
      <w:rFonts w:ascii="MS Mincho" w:hAnsi="MS Mincho" w:eastAsia="MS Mincho" w:cs="MS Mincho"/>
      <w:color w:val="000000"/>
      <w:sz w:val="24"/>
      <w:szCs w:val="24"/>
      <w:u w:val="none"/>
    </w:rPr>
  </w:style>
  <w:style w:type="character" w:styleId="1258" w:customStyle="1">
    <w:name w:val="font81"/>
    <w:basedOn w:val="758"/>
    <w:uiPriority w:val="0"/>
    <w:qFormat/>
    <w:rPr>
      <w:rFonts w:hint="eastAsia" w:ascii="宋体" w:hAnsi="宋体" w:eastAsia="宋体" w:cs="宋体"/>
      <w:color w:val="000000"/>
      <w:sz w:val="24"/>
      <w:szCs w:val="24"/>
      <w:u w:val="none"/>
    </w:rPr>
  </w:style>
  <w:style w:type="character" w:styleId="1259" w:customStyle="1">
    <w:name w:val="font01"/>
    <w:basedOn w:val="758"/>
    <w:uiPriority w:val="0"/>
    <w:qFormat/>
    <w:rPr>
      <w:rFonts w:hint="eastAsia" w:ascii="宋体" w:hAnsi="宋体" w:eastAsia="宋体" w:cs="宋体"/>
      <w:color w:val="000000"/>
      <w:sz w:val="24"/>
      <w:szCs w:val="24"/>
      <w:u w:val="none"/>
    </w:rPr>
  </w:style>
  <w:style w:type="character" w:styleId="1260" w:customStyle="1">
    <w:name w:val="font91"/>
    <w:basedOn w:val="758"/>
    <w:uiPriority w:val="0"/>
    <w:qFormat/>
    <w:rPr>
      <w:rFonts w:hint="eastAsia" w:ascii="宋体" w:hAnsi="宋体" w:eastAsia="宋体" w:cs="宋体"/>
      <w:color w:val="000000"/>
      <w:sz w:val="24"/>
      <w:szCs w:val="24"/>
      <w:u w:val="none"/>
    </w:rPr>
  </w:style>
  <w:style w:type="numbering" w:styleId="2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e732cdcc-f814-4137-8ffe-5a5c602568f6</errorID>
      <errorWord>(</errorWord>
      <group>L1_Format</group>
      <groupName>格式问题</groupName>
      <ability>L2_HalfPunc_CN</ability>
      <abilityName>全半角检查</abilityName>
      <candidateList>
        <item>（</item>
      </candidateList>
      <explain>文本全半角错误。</explain>
      <paraID>26688CD2</paraID>
      <start>67</start>
      <end>68</end>
      <status>unmodified</status>
      <modifiedWord/>
      <trackRevisions>false</trackRevisions>
    </reviewItem>
    <reviewItem>
      <errorID>30dee78a-4e80-4c90-b264-7f8885dbe1fa</errorID>
      <errorWord>)</errorWord>
      <group>L1_Format</group>
      <groupName>格式问题</groupName>
      <ability>L2_HalfPunc_CN</ability>
      <abilityName>全半角检查</abilityName>
      <candidateList>
        <item>）</item>
      </candidateList>
      <explain>文本全半角错误。</explain>
      <paraID>26688CD2</paraID>
      <start>95</start>
      <end>96</end>
      <status>unmodified</status>
      <modifiedWord/>
      <trackRevisions>false</trackRevisions>
    </reviewItem>
    <reviewItem>
      <errorID>590d92b3-8e87-4250-9c40-2692fde4c670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2BAB662D</paraID>
      <start>30</start>
      <end>33</end>
      <status>unmodified</status>
      <modifiedWord/>
      <trackRevisions>false</trackRevisions>
    </reviewItem>
    <reviewItem>
      <errorID>02678968-19f2-4260-9e07-54a001ff4fb6</errorID>
      <errorWord>日</errorWord>
      <group>L1_Grammar</group>
      <groupName>语法问题</groupName>
      <ability>L2_Grammar</ability>
      <abilityName>语法错误</abilityName>
      <candidateList>
        <item>  日</item>
      </candidateList>
      <explain/>
      <paraID>2BAB662D</paraID>
      <start>62</start>
      <end>63</end>
      <status>unmodified</status>
      <modifiedWord/>
      <trackRevisions>false</trackRevisions>
    </reviewItem>
    <reviewItem>
      <errorID>c44646f4-bdf2-4a57-952b-ca5cffc5e091</errorID>
      <errorWord>,</errorWord>
      <group>L1_Format</group>
      <groupName>格式问题</groupName>
      <ability>L2_HalfPunc_CN</ability>
      <abilityName>全半角检查</abilityName>
      <candidateList>
        <item>，</item>
      </candidateList>
      <explain>文本全半角错误。</explain>
      <paraID> E969FA1</paraID>
      <start>85</start>
      <end>86</end>
      <status>unmodified</status>
      <modifiedWord/>
      <trackRevisions>false</trackRevisions>
    </reviewItem>
    <reviewItem>
      <errorID>ce71280a-b8e3-4d93-a9a8-7e0858754af2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51F227CB</paraID>
      <start>0</start>
      <end>2</end>
      <status>unmodified</status>
      <modifiedWord/>
      <trackRevisions>false</trackRevisions>
    </reviewItem>
    <reviewItem>
      <errorID>ea572b10-160c-421c-a83b-0d2d561dd6cb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72CBB866</paraID>
      <start>0</start>
      <end>2</end>
      <status>unmodified</status>
      <modifiedWord/>
      <trackRevisions>false</trackRevisions>
    </reviewItem>
    <reviewItem>
      <errorID>fd5d5c6e-89f3-4609-ab23-fe719f7bbfcf</errorID>
      <errorWord>的供应商</errorWord>
      <group>L1_Grammar</group>
      <groupName>语法问题</groupName>
      <ability>L2_Grammar</ability>
      <abilityName>语法错误</abilityName>
      <candidateList>
        <item>的</item>
      </candidateList>
      <explain/>
      <paraID>5F3514CD</paraID>
      <start>79</start>
      <end>83</end>
      <status>unmodified</status>
      <modifiedWord/>
      <trackRevisions>false</trackRevisions>
    </reviewItem>
    <reviewItem>
      <errorID>81f06696-45a3-45cf-9aa4-a4d3178cca0f</errorID>
      <errorWord>,</errorWord>
      <group>L1_Format</group>
      <groupName>格式问题</groupName>
      <ability>L2_HalfPunc_CN</ability>
      <abilityName>全半角检查</abilityName>
      <candidateList>
        <item>，</item>
      </candidateList>
      <explain>文本全半角错误。</explain>
      <paraID>4D5ED45A</paraID>
      <start>38</start>
      <end>39</end>
      <status>unmodified</status>
      <modifiedWord/>
      <trackRevisions>false</trackRevisions>
    </reviewItem>
    <reviewItem>
      <errorID>e624f060-8042-4700-9296-7bec2c3884f7</errorID>
      <errorWord>-</errorWord>
      <group>L1_Format</group>
      <groupName>格式问题</groupName>
      <ability>L2_HalfPunc_CN</ability>
      <abilityName>全半角检查</abilityName>
      <candidateList>
        <item>－</item>
      </candidateList>
      <explain>文本全半角错误。</explain>
      <paraID>5CEEB84A</paraID>
      <start>104</start>
      <end>105</end>
      <status>unmodified</status>
      <modifiedWord/>
      <trackRevisions>false</trackRevisions>
    </reviewItem>
    <reviewItem>
      <errorID>ef5409ae-7c6b-454e-9e67-c93989e635f4</errorID>
      <errorWord>“.</errorWord>
      <group>L1_Punc</group>
      <groupName>标点问题</groupName>
      <ability>L2_Punc_CN</ability>
      <abilityName>标点符号检查</abilityName>
      <candidateList>
        <item>“</item>
      </candidateList>
      <explain/>
      <paraID>5CEEB84A</paraID>
      <start>131</start>
      <end>133</end>
      <status>unmodified</status>
      <modifiedWord/>
      <trackRevisions>false</trackRevisions>
    </reviewItem>
    <reviewItem>
      <errorID>93d5bd33-3068-450f-a0ab-1b4bba7e015b</errorID>
      <errorWord>【2022】002号</errorWord>
      <group>L1_Knowledge</group>
      <groupName>知识性问题</groupName>
      <ability>L2_Knowledge</ability>
      <abilityName>其他知识</abilityName>
      <candidateList>
        <item>〔2022〕2号</item>
      </candidateList>
      <explain>发文字号格式错误。</explain>
      <paraID>38ED564C</paraID>
      <start>34</start>
      <end>44</end>
      <status>unmodified</status>
      <modifiedWord/>
      <trackRevisions>false</trackRevisions>
    </reviewItem>
    <reviewItem>
      <errorID>73c5642a-beaf-41ea-84fe-4b8325e203f0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198DFBFE</paraID>
      <start>0</start>
      <end>2</end>
      <status>unmodified</status>
      <modifiedWord/>
      <trackRevisions>false</trackRevisions>
    </reviewItem>
    <reviewItem>
      <errorID>ca142a17-5b7c-455b-b783-55654082db2b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3B1C5E89</paraID>
      <start>0</start>
      <end>2</end>
      <status>unmodified</status>
      <modifiedWord/>
      <trackRevisions>false</trackRevisions>
    </reviewItem>
    <reviewItem>
      <errorID>ec540a01-ed4f-4d4e-83c9-597aa7b72be5</errorID>
      <errorWord>相关</errorWord>
      <group>L1_Word</group>
      <groupName>字词问题</groupName>
      <ability>L2_Typo</ability>
      <abilityName>字词错误</abilityName>
      <candidateList>
        <item>的相关</item>
      </candidateList>
      <explain/>
      <paraID>61544142</paraID>
      <start>38</start>
      <end>40</end>
      <status>unmodified</status>
      <modifiedWord/>
      <trackRevisions>false</trackRevisions>
    </reviewItem>
    <reviewItem>
      <errorID>c606a592-88e2-456d-9e59-c14bfef4f28e</errorID>
      <errorWord>实质性要求的</errorWord>
      <group>L1_Word</group>
      <groupName>字词问题</groupName>
      <ability>L2_Typo</ability>
      <abilityName>字词错误</abilityName>
      <candidateList>
        <item>的实质性要求</item>
      </candidateList>
      <explain/>
      <paraID>59E0B3FA</paraID>
      <start>8</start>
      <end>14</end>
      <status>unmodified</status>
      <modifiedWord/>
      <trackRevisions>false</trackRevisions>
    </reviewItem>
    <reviewItem>
      <errorID>cc0efc5b-5fc6-4bfa-bae2-38b128002926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2C866B89</paraID>
      <start>0</start>
      <end>2</end>
      <status>unmodified</status>
      <modifiedWord/>
      <trackRevisions>false</trackRevisions>
    </reviewItem>
    <reviewItem>
      <errorID>b29c11b9-f895-4f94-b2b5-3b534951ec0c</errorID>
      <errorWord>法律、法规</errorWord>
      <group>L1_Word</group>
      <groupName>字词问题</groupName>
      <ability>L2_Typo</ability>
      <abilityName>字词错误</abilityName>
      <candidateList>
        <item>法律法规</item>
      </candidateList>
      <explain/>
      <paraID>6B62C860</paraID>
      <start>24</start>
      <end>29</end>
      <status>unmodified</status>
      <modifiedWord/>
      <trackRevisions>false</trackRevisions>
    </reviewItem>
    <reviewItem>
      <errorID>26330a6c-1d83-47b0-b15c-426c97795e47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2DF271E3</paraID>
      <start>0</start>
      <end>2</end>
      <status>unmodified</status>
      <modifiedWord/>
      <trackRevisions>false</trackRevisions>
    </reviewItem>
    <reviewItem>
      <errorID>1f5e3e88-d2d8-450f-9dbc-a27fe61577e6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5134D5EA</paraID>
      <start>0</start>
      <end>2</end>
      <status>unmodified</status>
      <modifiedWord/>
      <trackRevisions>false</trackRevisions>
    </reviewItem>
    <reviewItem>
      <errorID>3312c039-ed41-4bb3-941a-fd25ae884a55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18216387</paraID>
      <start>0</start>
      <end>2</end>
      <status>unmodified</status>
      <modifiedWord/>
      <trackRevisions>false</trackRevisions>
    </reviewItem>
    <reviewItem>
      <errorID>d005c77a-04d8-451d-b61e-d2a310c7c0ae</errorID>
      <errorWord>(</errorWord>
      <group>L1_Format</group>
      <groupName>格式问题</groupName>
      <ability>L2_HalfPunc_CN</ability>
      <abilityName>全半角检查</abilityName>
      <candidateList>
        <item>（</item>
      </candidateList>
      <explain>文本全半角错误。</explain>
      <paraID>262B8823</paraID>
      <start>94</start>
      <end>95</end>
      <status>unmodified</status>
      <modifiedWord/>
      <trackRevisions>false</trackRevisions>
    </reviewItem>
    <reviewItem>
      <errorID>6b512601-462e-4648-80eb-fdecaa5134c9</errorID>
      <errorWord>)</errorWord>
      <group>L1_Format</group>
      <groupName>格式问题</groupName>
      <ability>L2_HalfPunc_CN</ability>
      <abilityName>全半角检查</abilityName>
      <candidateList>
        <item>）</item>
      </candidateList>
      <explain>文本全半角错误。</explain>
      <paraID>262B8823</paraID>
      <start>104</start>
      <end>105</end>
      <status>unmodified</status>
      <modifiedWord/>
      <trackRevisions>false</trackRevisions>
    </reviewItem>
    <reviewItem>
      <errorID>f3d37e67-4370-4971-b7d5-cae538c29054</errorID>
      <errorWord>（</errorWord>
      <group>L1_Word</group>
      <groupName>字词问题</groupName>
      <ability>L2_Typo</ability>
      <abilityName>字词错误</abilityName>
      <candidateList>
        <item>（在</item>
      </candidateList>
      <explain/>
      <paraID>262B8823</paraID>
      <start>119</start>
      <end>120</end>
      <status>unmodified</status>
      <modifiedWord/>
      <trackRevisions>false</trackRevisions>
    </reviewItem>
    <reviewItem>
      <errorID>3a30c110-55e5-4fcb-85c9-892e20f718dd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57C28908</paraID>
      <start>179</start>
      <end>182</end>
      <status>unmodified</status>
      <modifiedWord/>
      <trackRevisions>false</trackRevisions>
    </reviewItem>
    <reviewItem>
      <errorID>c5d933fe-bb50-4ab8-b9c1-a04d3efeb1ed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71E47CC9</paraID>
      <start>46</start>
      <end>47</end>
      <status>unmodified</status>
      <modifiedWord/>
      <trackRevisions>false</trackRevisions>
    </reviewItem>
    <reviewItem>
      <errorID>9412eafd-9653-41d6-8913-325edb4fc92f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7830DF96</paraID>
      <start>0</start>
      <end>2</end>
      <status>unmodified</status>
      <modifiedWord/>
      <trackRevisions>false</trackRevisions>
    </reviewItem>
    <reviewItem>
      <errorID>a0fa9895-a4d0-49db-a3c4-5378d0b699f7</errorID>
      <errorWord>日前</errorWord>
      <group>L1_Word</group>
      <groupName>字词问题</groupName>
      <ability>L2_Typo</ability>
      <abilityName>字词错误</abilityName>
      <candidateList>
        <item>日</item>
      </candidateList>
      <explain/>
      <paraID>5A0ADCD3</paraID>
      <start>90</start>
      <end>92</end>
      <status>unmodified</status>
      <modifiedWord/>
      <trackRevisions>false</trackRevisions>
    </reviewItem>
    <reviewItem>
      <errorID>39031039-a069-4152-a657-b19356f8fcc2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48B54B47</paraID>
      <start>0</start>
      <end>2</end>
      <status>unmodified</status>
      <modifiedWord/>
      <trackRevisions>false</trackRevisions>
    </reviewItem>
    <reviewItem>
      <errorID>9f686774-8c53-457a-9e40-f5e12835d9c0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64F845B4</paraID>
      <start>0</start>
      <end>2</end>
      <status>unmodified</status>
      <modifiedWord/>
      <trackRevisions>false</trackRevisions>
    </reviewItem>
    <reviewItem>
      <errorID>ee363f92-1baf-4089-8cd4-5d802b276500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671017C5</paraID>
      <start>0</start>
      <end>3</end>
      <status>unmodified</status>
      <modifiedWord/>
      <trackRevisions>false</trackRevisions>
    </reviewItem>
    <reviewItem>
      <errorID>d897fbd5-926e-4e4e-83d9-a87d3b62e875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7EE17F90</paraID>
      <start>0</start>
      <end>3</end>
      <status>unmodified</status>
      <modifiedWord/>
      <trackRevisions>false</trackRevisions>
    </reviewItem>
    <reviewItem>
      <errorID>7346a691-6b45-4700-9b1a-63c138212e5e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353AE400</paraID>
      <start>0</start>
      <end>3</end>
      <status>unmodified</status>
      <modifiedWord/>
      <trackRevisions>false</trackRevisions>
    </reviewItem>
    <reviewItem>
      <errorID>1fac8130-9426-448c-b4f2-0fcb198c788e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32E59BAA</paraID>
      <start>0</start>
      <end>3</end>
      <status>unmodified</status>
      <modifiedWord/>
      <trackRevisions>false</trackRevisions>
    </reviewItem>
    <reviewItem>
      <errorID>7128d78c-2122-4180-ad99-5f434d9c7b83</errorID>
      <errorWord>间</errorWord>
      <group>L1_Word</group>
      <groupName>字词问题</groupName>
      <ability>L2_Typo</ability>
      <abilityName>字词错误</abilityName>
      <candidateList>
        <item>间之</item>
      </candidateList>
      <explain/>
      <paraID>1207BA87</paraID>
      <start>21</start>
      <end>22</end>
      <status>unmodified</status>
      <modifiedWord/>
      <trackRevisions>false</trackRevisions>
    </reviewItem>
    <reviewItem>
      <errorID>e5f87bd3-e202-4c1f-bd0e-8e8cd09541cf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2F72354</paraID>
      <start>0</start>
      <end>3</end>
      <status>unmodified</status>
      <modifiedWord/>
      <trackRevisions>false</trackRevisions>
    </reviewItem>
    <reviewItem>
      <errorID>a86c7c8c-027d-41eb-957f-7615678dfa29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6E1B8BB7</paraID>
      <start>0</start>
      <end>3</end>
      <status>unmodified</status>
      <modifiedWord/>
      <trackRevisions>false</trackRevisions>
    </reviewItem>
    <reviewItem>
      <errorID>79ad62a1-7908-43a9-b5f7-09402a62748b</errorID>
      <errorWord>保持通讯畅通</errorWord>
      <group>L1_Word</group>
      <groupName>字词问题</groupName>
      <ability>L2_Typo</ability>
      <abilityName>字词错误</abilityName>
      <candidateList>
        <item>保持通信畅通</item>
      </candidateList>
      <explain/>
      <paraID>7323EC38</paraID>
      <start>17</start>
      <end>23</end>
      <status>unmodified</status>
      <modifiedWord/>
      <trackRevisions>false</trackRevisions>
    </reviewItem>
    <reviewItem>
      <errorID>0b01fce1-6d95-4787-ba32-8dce99e77220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6712610E</paraID>
      <start>0</start>
      <end>3</end>
      <status>unmodified</status>
      <modifiedWord/>
      <trackRevisions>false</trackRevisions>
    </reviewItem>
    <reviewItem>
      <errorID>5531381c-4b2e-446d-8a6c-11c004ada26b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66388ED8</paraID>
      <start>0</start>
      <end>3</end>
      <status>unmodified</status>
      <modifiedWord/>
      <trackRevisions>false</trackRevisions>
    </reviewItem>
    <reviewItem>
      <errorID>dc41276a-336a-4e2a-9a83-d5ce194e34a0</errorID>
      <errorWord>，由</errorWord>
      <group>L1_Word</group>
      <groupName>字词问题</groupName>
      <ability>L2_Typo</ability>
      <abilityName>字词错误</abilityName>
      <candidateList>
        <item>，</item>
      </candidateList>
      <explain/>
      <paraID> 2C2980A</paraID>
      <start>15</start>
      <end>17</end>
      <status>unmodified</status>
      <modifiedWord/>
      <trackRevisions>false</trackRevisions>
    </reviewItem>
    <reviewItem>
      <errorID>8a3a8dba-6017-4924-993f-9ce72ed1c564</errorID>
      <errorWord>进行</errorWord>
      <group>L1_Grammar</group>
      <groupName>语法问题</groupName>
      <ability>L2_Grammar</ability>
      <abilityName>语法错误</abilityName>
      <candidateList>
        <item>等方面进行</item>
      </candidateList>
      <explain/>
      <paraID> 2C2980A</paraID>
      <start>46</start>
      <end>48</end>
      <status>unmodified</status>
      <modifiedWord/>
      <trackRevisions>false</trackRevisions>
    </reviewItem>
    <reviewItem>
      <errorID>11797e23-ba4d-4d5a-8b15-086cac0d7c60</errorID>
      <errorWord>且</errorWord>
      <group>L1_Word</group>
      <groupName>字词问题</groupName>
      <ability>L2_Typo</ability>
      <abilityName>字词错误</abilityName>
      <candidateList>
        <item>和</item>
      </candidateList>
      <explain/>
      <paraID>541615E4</paraID>
      <start>124</start>
      <end>125</end>
      <status>unmodified</status>
      <modifiedWord/>
      <trackRevisions>false</trackRevisions>
    </reviewItem>
    <reviewItem>
      <errorID>df1e4763-800c-49d9-bc8a-8122429fd2da</errorID>
      <errorWord>&lt;</errorWord>
      <group>L1_Format</group>
      <groupName>格式问题</groupName>
      <ability>L2_HalfPunc_CN</ability>
      <abilityName>全半角检查</abilityName>
      <candidateList>
        <item>〈</item>
      </candidateList>
      <explain>文本全半角错误。</explain>
      <paraID> D08B5E1</paraID>
      <start>50</start>
      <end>51</end>
      <status>unmodified</status>
      <modifiedWord/>
      <trackRevisions>false</trackRevisions>
    </reviewItem>
    <reviewItem>
      <errorID>961798d4-14e5-4c25-8d2e-e8871d999da6</errorID>
      <errorWord>&lt;</errorWord>
      <group>L1_Format</group>
      <groupName>格式问题</groupName>
      <ability>L2_HalfPunc_CN</ability>
      <abilityName>全半角检查</abilityName>
      <candidateList>
        <item>〈</item>
      </candidateList>
      <explain>文本全半角错误。</explain>
      <paraID>588C0C53</paraID>
      <start>50</start>
      <end>51</end>
      <status>unmodified</status>
      <modifiedWord/>
      <trackRevisions>false</trackRevisions>
    </reviewItem>
    <reviewItem>
      <errorID>122a2093-9bba-461b-9928-64f6d624e13b</errorID>
      <errorWord>&lt;</errorWord>
      <group>L1_Format</group>
      <groupName>格式问题</groupName>
      <ability>L2_HalfPunc_CN</ability>
      <abilityName>全半角检查</abilityName>
      <candidateList>
        <item>〈</item>
      </candidateList>
      <explain>文本全半角错误。</explain>
      <paraID>5BC5BFCB</paraID>
      <start>35</start>
      <end>36</end>
      <status>unmodified</status>
      <modifiedWord/>
      <trackRevisions>false</trackRevisions>
    </reviewItem>
    <reviewItem>
      <errorID>c9f922d9-3749-488f-8255-55d5ba7bcc3a</errorID>
      <errorWord>，</errorWord>
      <group>L1_Word</group>
      <groupName>字词问题</groupName>
      <ability>L2_Typo</ability>
      <abilityName>字词错误</abilityName>
      <candidateList>
        <item>，并</item>
      </candidateList>
      <explain/>
      <paraID>5EBEB003</paraID>
      <start>61</start>
      <end>62</end>
      <status>unmodified</status>
      <modifiedWord/>
      <trackRevisions>false</trackRevisions>
    </reviewItem>
    <reviewItem>
      <errorID>3e78767e-c3d3-4bfc-bae4-296a4df83d83</errorID>
      <errorWord>(</errorWord>
      <group>L1_Format</group>
      <groupName>格式问题</groupName>
      <ability>L2_HalfPunc_CN</ability>
      <abilityName>全半角检查</abilityName>
      <candidateList>
        <item>（</item>
      </candidateList>
      <explain>文本全半角错误。</explain>
      <paraID>71921BF7</paraID>
      <start>20</start>
      <end>21</end>
      <status>unmodified</status>
      <modifiedWord/>
      <trackRevisions>false</trackRevisions>
    </reviewItem>
    <reviewItem>
      <errorID>2b87f3bf-eda0-4681-97a9-c9140650c9c0</errorID>
      <errorWord>)</errorWord>
      <group>L1_Format</group>
      <groupName>格式问题</groupName>
      <ability>L2_HalfPunc_CN</ability>
      <abilityName>全半角检查</abilityName>
      <candidateList>
        <item>）</item>
      </candidateList>
      <explain>文本全半角错误。</explain>
      <paraID>71921BF7</paraID>
      <start>23</start>
      <end>24</end>
      <status>unmodified</status>
      <modifiedWord/>
      <trackRevisions>false</trackRevisions>
    </reviewItem>
    <reviewItem>
      <errorID>fb0a8f60-1f89-4f71-a7b6-890f54b7369d</errorID>
      <errorWord>(</errorWord>
      <group>L1_Format</group>
      <groupName>格式问题</groupName>
      <ability>L2_HalfPunc_CN</ability>
      <abilityName>全半角检查</abilityName>
      <candidateList>
        <item>（</item>
      </candidateList>
      <explain>文本全半角错误。</explain>
      <paraID>6489ECB3</paraID>
      <start>6</start>
      <end>7</end>
      <status>unmodified</status>
      <modifiedWord/>
      <trackRevisions>false</trackRevisions>
    </reviewItem>
    <reviewItem>
      <errorID>71999e74-0f3e-479d-821d-eb64f8cf204a</errorID>
      <errorWord>)</errorWord>
      <group>L1_Format</group>
      <groupName>格式问题</groupName>
      <ability>L2_HalfPunc_CN</ability>
      <abilityName>全半角检查</abilityName>
      <candidateList>
        <item>）</item>
      </candidateList>
      <explain>文本全半角错误。</explain>
      <paraID>6489ECB3</paraID>
      <start>9</start>
      <end>10</end>
      <status>unmodified</status>
      <modifiedWord/>
      <trackRevisions>false</trackRevisions>
    </reviewItem>
    <reviewItem>
      <errorID>91f94132-8ae9-4511-94be-94cc28aa4461</errorID>
      <errorWord>及</errorWord>
      <group>L1_Word</group>
      <groupName>字词问题</groupName>
      <ability>L2_Typo</ability>
      <abilityName>字词错误</abilityName>
      <candidateList>
        <item>、</item>
      </candidateList>
      <explain/>
      <paraID>6489ECB3</paraID>
      <start>55</start>
      <end>56</end>
      <status>unmodified</status>
      <modifiedWord/>
      <trackRevisions>false</trackRevisions>
    </reviewItem>
    <reviewItem>
      <errorID>63d8b681-48df-4fca-a372-43f7451d2d91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657A5D8A</paraID>
      <start>0</start>
      <end>3</end>
      <status>unmodified</status>
      <modifiedWord/>
      <trackRevisions>false</trackRevisions>
    </reviewItem>
    <reviewItem>
      <errorID>329a0175-3952-4d05-a051-d89b30772003</errorID>
      <errorWord>法律、法规</errorWord>
      <group>L1_Word</group>
      <groupName>字词问题</groupName>
      <ability>L2_Typo</ability>
      <abilityName>字词错误</abilityName>
      <candidateList>
        <item>法律法规</item>
      </candidateList>
      <explain/>
      <paraID>  1CE80A</paraID>
      <start>7</start>
      <end>12</end>
      <status>unmodified</status>
      <modifiedWord/>
      <trackRevisions>false</trackRevisions>
    </reviewItem>
    <reviewItem>
      <errorID>6ffad611-496f-47ec-bbe2-29349ea3dda2</errorID>
      <errorWord>属</errorWord>
      <group>L1_Word</group>
      <groupName>字词问题</groupName>
      <ability>L2_Typo</ability>
      <abilityName>字词错误</abilityName>
      <candidateList>
        <item>属于</item>
      </candidateList>
      <explain/>
      <paraID>  1CE80A</paraID>
      <start>21</start>
      <end>23</end>
      <status>modified</status>
      <modifiedWord>属于</modifiedWord>
      <trackRevisions>false</trackRevisions>
    </reviewItem>
    <reviewItem>
      <errorID>df140f5d-78e8-42c3-9b11-7e7a89c8dc16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19AEBF15</paraID>
      <start>0</start>
      <end>3</end>
      <status>unmodified</status>
      <modifiedWord/>
      <trackRevisions>false</trackRevisions>
    </reviewItem>
    <reviewItem>
      <errorID>c58a5edf-ac96-457c-b70e-b6712f9f390c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8EF035E</paraID>
      <start>0</start>
      <end>3</end>
      <status>unmodified</status>
      <modifiedWord/>
      <trackRevisions>false</trackRevisions>
    </reviewItem>
    <reviewItem>
      <errorID>c72754af-1853-4e0a-9a51-c321b2df536c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32771E9B</paraID>
      <start>0</start>
      <end>3</end>
      <status>unmodified</status>
      <modifiedWord/>
      <trackRevisions>false</trackRevisions>
    </reviewItem>
    <reviewItem>
      <errorID>33a61ec0-10f7-4107-98a1-9459fab2475d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37BE5805</paraID>
      <start>0</start>
      <end>3</end>
      <status>unmodified</status>
      <modifiedWord/>
      <trackRevisions>false</trackRevisions>
    </reviewItem>
    <reviewItem>
      <errorID>44998e49-4222-4b24-91b2-99f09100e513</errorID>
      <errorWord>法律、法规</errorWord>
      <group>L1_Word</group>
      <groupName>字词问题</groupName>
      <ability>L2_Typo</ability>
      <abilityName>字词错误</abilityName>
      <candidateList>
        <item>法律法规</item>
      </candidateList>
      <explain/>
      <paraID>14DB7538</paraID>
      <start>4</start>
      <end>9</end>
      <status>unmodified</status>
      <modifiedWord/>
      <trackRevisions>false</trackRevisions>
    </reviewItem>
    <reviewItem>
      <errorID>5f33ab7d-e7e9-4839-9f8b-e0c7ac2313f8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14DB7538</paraID>
      <start>12</start>
      <end>16</end>
      <status>modified</status>
      <modifiedWord>其他情况</modifiedWord>
      <trackRevisions>false</trackRevisions>
    </reviewItem>
    <reviewItem>
      <errorID>e0152490-3795-4383-8fe9-9ff9b7cccb04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96F442B</paraID>
      <start>0</start>
      <end>3</end>
      <status>unmodified</status>
      <modifiedWord/>
      <trackRevisions>false</trackRevisions>
    </reviewItem>
    <reviewItem>
      <errorID>5a3c57f3-3e39-448e-8655-6e0214160480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27190817</paraID>
      <start>0</start>
      <end>3</end>
      <status>unmodified</status>
      <modifiedWord/>
      <trackRevisions>false</trackRevisions>
    </reviewItem>
    <reviewItem>
      <errorID>9ee1605d-980c-4ca0-8594-bd8aa747b774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3BF78325</paraID>
      <start>0</start>
      <end>3</end>
      <status>unmodified</status>
      <modifiedWord/>
      <trackRevisions>false</trackRevisions>
    </reviewItem>
    <reviewItem>
      <errorID>e53091a0-cf38-41ad-afa3-fb420b025f13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52909AE5</paraID>
      <start>0</start>
      <end>3</end>
      <status>unmodified</status>
      <modifiedWord/>
      <trackRevisions>false</trackRevisions>
    </reviewItem>
    <reviewItem>
      <errorID>75e4d6b2-2efa-47d6-8861-b7bc25f0a009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27794021</paraID>
      <start>0</start>
      <end>3</end>
      <status>unmodified</status>
      <modifiedWord/>
      <trackRevisions>false</trackRevisions>
    </reviewItem>
    <reviewItem>
      <errorID>8a9d7561-0a6c-4a6b-9845-eeca03d3cf89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2C6891F4</paraID>
      <start>0</start>
      <end>3</end>
      <status>unmodified</status>
      <modifiedWord/>
      <trackRevisions>false</trackRevisions>
    </reviewItem>
    <reviewItem>
      <errorID>20d67fe9-c89d-471f-9c3a-0d2c3678ca3c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3AF6D354</paraID>
      <start>0</start>
      <end>3</end>
      <status>unmodified</status>
      <modifiedWord/>
      <trackRevisions>false</trackRevisions>
    </reviewItem>
    <reviewItem>
      <errorID>e0a6d39b-aec7-4c6a-9ee6-60bb1b598046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2B24CA3F</paraID>
      <start>0</start>
      <end>3</end>
      <status>unmodified</status>
      <modifiedWord/>
      <trackRevisions>false</trackRevisions>
    </reviewItem>
    <reviewItem>
      <errorID>eef0b26d-7962-42c1-96da-9722444ff161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66C908FB</paraID>
      <start>0</start>
      <end>2</end>
      <status>unmodified</status>
      <modifiedWord/>
      <trackRevisions>false</trackRevisions>
    </reviewItem>
    <reviewItem>
      <errorID>cf7630dd-4901-4008-974b-be9058f6c6c7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355AD8CA</paraID>
      <start>0</start>
      <end>2</end>
      <status>unmodified</status>
      <modifiedWord/>
      <trackRevisions>false</trackRevisions>
    </reviewItem>
    <reviewItem>
      <errorID>e59bd7b7-aca5-4efb-82ce-4a1b18276b95</errorID>
      <errorWord>、有</errorWord>
      <group>L1_Word</group>
      <groupName>字词问题</groupName>
      <ability>L2_Typo</ability>
      <abilityName>字词错误</abilityName>
      <candidateList>
        <item>、</item>
      </candidateList>
      <explain/>
      <paraID>11B9E4C1</paraID>
      <start>58</start>
      <end>60</end>
      <status>unmodified</status>
      <modifiedWord/>
      <trackRevisions>false</trackRevisions>
    </reviewItem>
    <reviewItem>
      <errorID>5a9362e9-173e-423e-ab4f-3c2b6eb6c75f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4CA5C88E</paraID>
      <start>0</start>
      <end>2</end>
      <status>unmodified</status>
      <modifiedWord/>
      <trackRevisions>false</trackRevisions>
    </reviewItem>
    <reviewItem>
      <errorID>0d882eae-1266-46cb-9f3f-66112c566d36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505DE4EC</paraID>
      <start>0</start>
      <end>2</end>
      <status>unmodified</status>
      <modifiedWord/>
      <trackRevisions>false</trackRevisions>
    </reviewItem>
    <reviewItem>
      <errorID>6448248e-1292-4a66-9611-212808f82598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191CC3F8</paraID>
      <start>0</start>
      <end>2</end>
      <status>unmodified</status>
      <modifiedWord/>
      <trackRevisions>false</trackRevisions>
    </reviewItem>
    <reviewItem>
      <errorID>d74f6b61-e927-4186-9fbc-27dbc232e5e8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64F07A5D</paraID>
      <start>0</start>
      <end>2</end>
      <status>unmodified</status>
      <modifiedWord/>
      <trackRevisions>false</trackRevisions>
    </reviewItem>
    <reviewItem>
      <errorID>7663d259-f207-47bb-8c30-4072d40d70e4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5C152EF</paraID>
      <start>0</start>
      <end>2</end>
      <status>unmodified</status>
      <modifiedWord/>
      <trackRevisions>false</trackRevisions>
    </reviewItem>
    <reviewItem>
      <errorID>123b6672-36f8-4b3d-b75d-c88adb8dae6f</errorID>
      <errorWord>，和</errorWord>
      <group>L1_Word</group>
      <groupName>字词问题</groupName>
      <ability>L2_Typo</ability>
      <abilityName>字词错误</abilityName>
      <candidateList>
        <item>，</item>
      </candidateList>
      <explain/>
      <paraID> 5C152EF</paraID>
      <start>30</start>
      <end>32</end>
      <status>unmodified</status>
      <modifiedWord/>
      <trackRevisions>false</trackRevisions>
    </reviewItem>
    <reviewItem>
      <errorID>b187b21f-41f8-4c04-b195-30d3fb4e4a6f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413F4A4A</paraID>
      <start>0</start>
      <end>2</end>
      <status>unmodified</status>
      <modifiedWord/>
      <trackRevisions>false</trackRevisions>
    </reviewItem>
    <reviewItem>
      <errorID>f14f9104-6c5c-4a3b-bb85-d02a77a9711a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15C1B477</paraID>
      <start>0</start>
      <end>2</end>
      <status>unmodified</status>
      <modifiedWord/>
      <trackRevisions>false</trackRevisions>
    </reviewItem>
    <reviewItem>
      <errorID>8c69487b-214e-4f63-b084-99468f4a8ea6</errorID>
      <errorWord>全</errorWord>
      <group>L1_Word</group>
      <groupName>字词问题</groupName>
      <ability>L2_Typo</ability>
      <abilityName>字词错误</abilityName>
      <candidateList>
        <item>不全</item>
      </candidateList>
      <explain/>
      <paraID>15C1B477</paraID>
      <start>15</start>
      <end>16</end>
      <status>unmodified</status>
      <modifiedWord/>
      <trackRevisions>false</trackRevisions>
    </reviewItem>
    <reviewItem>
      <errorID>f984ae6d-b05e-4408-aa18-c28c4f82bd71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547818C3</paraID>
      <start>0</start>
      <end>2</end>
      <status>unmodified</status>
      <modifiedWord/>
      <trackRevisions>false</trackRevisions>
    </reviewItem>
    <reviewItem>
      <errorID>09547cb6-491b-4538-ae38-b3e4df241fad</errorID>
      <errorWord>根据</errorWord>
      <group>L1_Word</group>
      <groupName>字词问题</groupName>
      <ability>L2_Typo</ability>
      <abilityName>字词错误</abilityName>
      <candidateList>
        <item> 根据</item>
      </candidateList>
      <explain/>
      <paraID>43FFFD24</paraID>
      <start>2</start>
      <end>4</end>
      <status>unmodified</status>
      <modifiedWord/>
      <trackRevisions>false</trackRevisions>
    </reviewItem>
    <reviewItem>
      <errorID>5e637bc0-8aac-4a0c-bc55-77e7e9a68b0d</errorID>
      <errorWord>根据</errorWord>
      <group>L1_Word</group>
      <groupName>字词问题</groupName>
      <ability>L2_Typo</ability>
      <abilityName>字词错误</abilityName>
      <candidateList>
        <item> 根据</item>
      </candidateList>
      <explain/>
      <paraID> 24B5BE8</paraID>
      <start>2</start>
      <end>4</end>
      <status>unmodified</status>
      <modifiedWord/>
      <trackRevisions>false</trackRevisions>
    </reviewItem>
    <reviewItem>
      <errorID>86939e91-223c-4130-9af7-3ddfeb6b1600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4D51B9B3</paraID>
      <start>0</start>
      <end>2</end>
      <status>unmodified</status>
      <modifiedWord/>
      <trackRevisions>false</trackRevisions>
    </reviewItem>
    <reviewItem>
      <errorID>f9c02a3f-92c2-4fee-9a2d-b1d3ba728a69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5A676A29</paraID>
      <start>0</start>
      <end>2</end>
      <status>unmodified</status>
      <modifiedWord/>
      <trackRevisions>false</trackRevisions>
    </reviewItem>
    <reviewItem>
      <errorID>444787e2-d3f0-4276-870f-48f4168425a0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1E95A604</paraID>
      <start>0</start>
      <end>2</end>
      <status>unmodified</status>
      <modifiedWord/>
      <trackRevisions>false</trackRevisions>
    </reviewItem>
    <reviewItem>
      <errorID>7e93b835-8497-4039-91cc-ebb8983bef7f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238B3138</paraID>
      <start>0</start>
      <end>2</end>
      <status>unmodified</status>
      <modifiedWord/>
      <trackRevisions>false</trackRevisions>
    </reviewItem>
    <reviewItem>
      <errorID>808787a4-abfa-464c-a530-6cc9a44d39c9</errorID>
      <errorWord>(</errorWord>
      <group>L1_Format</group>
      <groupName>格式问题</groupName>
      <ability>L2_HalfPunc_CN</ability>
      <abilityName>全半角检查</abilityName>
      <candidateList>
        <item>（</item>
      </candidateList>
      <explain>文本全半角错误。</explain>
      <paraID>238B3138</paraID>
      <start>41</start>
      <end>42</end>
      <status>unmodified</status>
      <modifiedWord/>
      <trackRevisions>false</trackRevisions>
    </reviewItem>
    <reviewItem>
      <errorID>96fcc576-6757-4632-9b79-52329330b183</errorID>
      <errorWord>)</errorWord>
      <group>L1_Format</group>
      <groupName>格式问题</groupName>
      <ability>L2_HalfPunc_CN</ability>
      <abilityName>全半角检查</abilityName>
      <candidateList>
        <item>）</item>
      </candidateList>
      <explain>文本全半角错误。</explain>
      <paraID>238B3138</paraID>
      <start>44</start>
      <end>45</end>
      <status>unmodified</status>
      <modifiedWord/>
      <trackRevisions>false</trackRevisions>
    </reviewItem>
    <reviewItem>
      <errorID>ec063c93-a08c-44ea-98f6-ab0b0415f91e</errorID>
      <errorWord>kw</errorWord>
      <group>L1_Word</group>
      <groupName>字词问题</groupName>
      <ability>L2_Typo</ability>
      <abilityName>字词错误</abilityName>
      <candidateList>
        <item>kW</item>
      </candidateList>
      <explain/>
      <paraID>36A2C612</paraID>
      <start>5</start>
      <end>7</end>
      <status>unmodified</status>
      <modifiedWord/>
      <trackRevisions>false</trackRevisions>
    </reviewItem>
    <reviewItem>
      <errorID>8e60782d-07ac-4026-8e27-fb9a91525cc0</errorID>
      <errorWord>(</errorWord>
      <group>L1_Format</group>
      <groupName>格式问题</groupName>
      <ability>L2_HalfPunc_CN</ability>
      <abilityName>全半角检查</abilityName>
      <candidateList>
        <item>（</item>
      </candidateList>
      <explain>文本全半角错误。</explain>
      <paraID>395CECA7</paraID>
      <start>5</start>
      <end>6</end>
      <status>unmodified</status>
      <modifiedWord/>
      <trackRevisions>false</trackRevisions>
    </reviewItem>
    <reviewItem>
      <errorID>8874a346-7a7c-4e87-8866-71a4f9038150</errorID>
      <errorWord>)</errorWord>
      <group>L1_Format</group>
      <groupName>格式问题</groupName>
      <ability>L2_HalfPunc_CN</ability>
      <abilityName>全半角检查</abilityName>
      <candidateList>
        <item>）</item>
      </candidateList>
      <explain>文本全半角错误。</explain>
      <paraID>395CECA7</paraID>
      <start>9</start>
      <end>10</end>
      <status>unmodified</status>
      <modifiedWord/>
      <trackRevisions>false</trackRevisions>
    </reviewItem>
    <reviewItem>
      <errorID>b07b30cf-a5fd-4d63-b73f-f8d17606d2f5</errorID>
      <errorWord>(</errorWord>
      <group>L1_Format</group>
      <groupName>格式问题</groupName>
      <ability>L2_HalfPunc_CN</ability>
      <abilityName>全半角检查</abilityName>
      <candidateList>
        <item>（</item>
      </candidateList>
      <explain>文本全半角错误。</explain>
      <paraID>32C3BC8C</paraID>
      <start>7</start>
      <end>8</end>
      <status>unmodified</status>
      <modifiedWord/>
      <trackRevisions>false</trackRevisions>
    </reviewItem>
    <reviewItem>
      <errorID>6ea3ef2b-450c-4634-a302-2c124af59bf9</errorID>
      <errorWord>)</errorWord>
      <group>L1_Format</group>
      <groupName>格式问题</groupName>
      <ability>L2_HalfPunc_CN</ability>
      <abilityName>全半角检查</abilityName>
      <candidateList>
        <item>）</item>
      </candidateList>
      <explain>文本全半角错误。</explain>
      <paraID>32C3BC8C</paraID>
      <start>9</start>
      <end>10</end>
      <status>unmodified</status>
      <modifiedWord/>
      <trackRevisions>false</trackRevisions>
    </reviewItem>
    <reviewItem>
      <errorID>a7e3939c-ce31-450a-ae0b-70acaf28154f</errorID>
      <errorWord>;</errorWord>
      <group>L1_Format</group>
      <groupName>格式问题</groupName>
      <ability>L2_HalfPunc_CN</ability>
      <abilityName>全半角检查</abilityName>
      <candidateList>
        <item>；</item>
      </candidateList>
      <explain>文本全半角错误。</explain>
      <paraID> FB8503D</paraID>
      <start>10</start>
      <end>11</end>
      <status>unmodified</status>
      <modifiedWord/>
      <trackRevisions>false</trackRevisions>
    </reviewItem>
    <reviewItem>
      <errorID>8b6cec77-48f1-4657-a31d-f8f7a2d3c051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FB8503D</paraID>
      <start>57</start>
      <end>58</end>
      <status>unmodified</status>
      <modifiedWord/>
      <trackRevisions>false</trackRevisions>
    </reviewItem>
    <reviewItem>
      <errorID>d5175ab0-bc1f-4247-b94b-bf9ba4e9af9f</errorID>
      <errorWord>噪音</errorWord>
      <group>L1_Word</group>
      <groupName>字词问题</groupName>
      <ability>L2_Alias</ability>
      <abilityName>也作/曾用词</abilityName>
      <candidateList>
        <item>噪声</item>
      </candidateList>
      <explain>词汇[噪音]为不规范表述或旧称，其规范书面表述为[噪声]。</explain>
      <paraID>2B3A44F8</paraID>
      <start>15</start>
      <end>17</end>
      <status>unmodified</status>
      <modifiedWord/>
      <trackRevisions>false</trackRevisions>
    </reviewItem>
    <reviewItem>
      <errorID>f7eb7024-77e5-4aaa-ae3b-709527ee48f6</errorID>
      <errorWord>避免造成</errorWord>
      <group>L1_Grammar</group>
      <groupName>语法问题</groupName>
      <ability>L2_Grammar</ability>
      <abilityName>语法错误</abilityName>
      <candidateList>
        <item>避免</item>
      </candidateList>
      <explain/>
      <paraID>614CC074</paraID>
      <start>29</start>
      <end>33</end>
      <status>unmodified</status>
      <modifiedWord/>
      <trackRevisions>false</trackRevisions>
    </reviewItem>
    <reviewItem>
      <errorID>75555966-1158-45c6-b32a-cd3486e232a7</errorID>
      <errorWord>时</errorWord>
      <group>L1_Word</group>
      <groupName>字词问题</groupName>
      <ability>L2_Typo</ability>
      <abilityName>字词错误</abilityName>
      <candidateList>
        <item>下</item>
      </candidateList>
      <explain/>
      <paraID>69B96FFF</paraID>
      <start>24</start>
      <end>25</end>
      <status>unmodified</status>
      <modifiedWord/>
      <trackRevisions>false</trackRevisions>
    </reviewItem>
    <reviewItem>
      <errorID>b9e861fc-d717-408d-ad7c-ea602eda1b0d</errorID>
      <errorWord>kw</errorWord>
      <group>L1_Word</group>
      <groupName>字词问题</groupName>
      <ability>L2_Typo</ability>
      <abilityName>字词错误</abilityName>
      <candidateList>
        <item>kW</item>
      </candidateList>
      <explain/>
      <paraID>7BEA2BB8</paraID>
      <start>3</start>
      <end>5</end>
      <status>unmodified</status>
      <modifiedWord/>
      <trackRevisions>false</trackRevisions>
    </reviewItem>
    <reviewItem>
      <errorID>38cc223c-107c-411e-8518-e8758ca485a3</errorID>
      <errorWord>,</errorWord>
      <group>L1_Format</group>
      <groupName>格式问题</groupName>
      <ability>L2_HalfPunc_CN</ability>
      <abilityName>全半角检查</abilityName>
      <candidateList>
        <item>，</item>
      </candidateList>
      <explain>文本全半角错误。</explain>
      <paraID>250B06A3</paraID>
      <start>25</start>
      <end>26</end>
      <status>unmodified</status>
      <modifiedWord/>
      <trackRevisions>false</trackRevisions>
    </reviewItem>
    <reviewItem>
      <errorID>38a96525-2419-4dcb-ac13-b0cf17027429</errorID>
      <errorWord>,</errorWord>
      <group>L1_Format</group>
      <groupName>格式问题</groupName>
      <ability>L2_HalfPunc_CN</ability>
      <abilityName>全半角检查</abilityName>
      <candidateList>
        <item>，</item>
      </candidateList>
      <explain>文本全半角错误。</explain>
      <paraID>250B06A3</paraID>
      <start>32</start>
      <end>33</end>
      <status>unmodified</status>
      <modifiedWord/>
      <trackRevisions>false</trackRevisions>
    </reviewItem>
    <reviewItem>
      <errorID>328feddb-2915-4aa3-96e2-cacf799da80c</errorID>
      <errorWord>,</errorWord>
      <group>L1_Format</group>
      <groupName>格式问题</groupName>
      <ability>L2_HalfPunc_CN</ability>
      <abilityName>全半角检查</abilityName>
      <candidateList>
        <item>，</item>
      </candidateList>
      <explain>文本全半角错误。</explain>
      <paraID>250B06A3</paraID>
      <start>35</start>
      <end>36</end>
      <status>unmodified</status>
      <modifiedWord/>
      <trackRevisions>false</trackRevisions>
    </reviewItem>
    <reviewItem>
      <errorID>baf98f0a-2c25-4f01-8318-a1cc554861a9</errorID>
      <errorWord>(</errorWord>
      <group>L1_Format</group>
      <groupName>格式问题</groupName>
      <ability>L2_HalfPunc_CN</ability>
      <abilityName>全半角检查</abilityName>
      <candidateList>
        <item>（</item>
      </candidateList>
      <explain>文本全半角错误。</explain>
      <paraID>250B06A3</paraID>
      <start>42</start>
      <end>43</end>
      <status>unmodified</status>
      <modifiedWord/>
      <trackRevisions>false</trackRevisions>
    </reviewItem>
    <reviewItem>
      <errorID>22749e88-12ef-4aa3-87ae-5708f5dd1adc</errorID>
      <errorWord>)</errorWord>
      <group>L1_Format</group>
      <groupName>格式问题</groupName>
      <ability>L2_HalfPunc_CN</ability>
      <abilityName>全半角检查</abilityName>
      <candidateList>
        <item>）</item>
      </candidateList>
      <explain>文本全半角错误。</explain>
      <paraID>250B06A3</paraID>
      <start>58</start>
      <end>59</end>
      <status>unmodified</status>
      <modifiedWord/>
      <trackRevisions>false</trackRevisions>
    </reviewItem>
    <reviewItem>
      <errorID>5a15601f-29a8-4e8d-9444-86e4ab437c0b</errorID>
      <errorWord>泥瓦</errorWord>
      <group>L1_Word</group>
      <groupName>字词问题</groupName>
      <ability>L2_Typo</ability>
      <abilityName>字词错误</abilityName>
      <candidateList>
        <item>泥板</item>
      </candidateList>
      <explain/>
      <paraID>35DF0108</paraID>
      <start>1</start>
      <end>3</end>
      <status>unmodified</status>
      <modifiedWord/>
      <trackRevisions>false</trackRevisions>
    </reviewItem>
    <reviewItem>
      <errorID>99444af8-63c2-41e8-bb33-6f8961f92ad7</errorID>
      <errorWord>泥瓦</errorWord>
      <group>L1_Word</group>
      <groupName>字词问题</groupName>
      <ability>L2_Typo</ability>
      <abilityName>字词错误</abilityName>
      <candidateList>
        <item>泥板</item>
      </candidateList>
      <explain/>
      <paraID>72DD76C1</paraID>
      <start>1</start>
      <end>3</end>
      <status>unmodified</status>
      <modifiedWord/>
      <trackRevisions>false</trackRevisions>
    </reviewItem>
    <reviewItem>
      <errorID>1f035ae3-7a47-4a62-bfda-c8e531757bc6</errorID>
      <errorWord>（</errorWord>
      <group>L1_Format</group>
      <groupName>格式问题</groupName>
      <ability>L2_HalfPunc_CN</ability>
      <abilityName>全半角检查</abilityName>
      <candidateList>
        <item>(</item>
      </candidateList>
      <explain>文本全半角错误。</explain>
      <paraID> 5901419</paraID>
      <start>0</start>
      <end>1</end>
      <status>unmodified</status>
      <modifiedWord/>
      <trackRevisions>false</trackRevisions>
    </reviewItem>
    <reviewItem>
      <errorID>85e33fc0-732e-44c4-98d2-6db31dd3d62e</errorID>
      <errorWord>）：</errorWord>
      <group>L1_Format</group>
      <groupName>格式问题</groupName>
      <ability>L2_HalfPunc_CN</ability>
      <abilityName>全半角检查</abilityName>
      <candidateList>
        <item>):</item>
      </candidateList>
      <explain>文本全半角错误。</explain>
      <paraID> 5901419</paraID>
      <start>4</start>
      <end>6</end>
      <status>unmodified</status>
      <modifiedWord/>
      <trackRevisions>false</trackRevisions>
    </reviewItem>
    <reviewItem>
      <errorID>fb429c53-6d1b-42f4-841a-854c646ce016</errorID>
      <errorWord>(</errorWord>
      <group>L1_Format</group>
      <groupName>格式问题</groupName>
      <ability>L2_HalfPunc_CN</ability>
      <abilityName>全半角检查</abilityName>
      <candidateList>
        <item>（</item>
      </candidateList>
      <explain>文本全半角错误。</explain>
      <paraID>5F37025D</paraID>
      <start>2</start>
      <end>3</end>
      <status>unmodified</status>
      <modifiedWord/>
      <trackRevisions>false</trackRevisions>
    </reviewItem>
    <reviewItem>
      <errorID>0e79a17f-f13a-4dde-9fe8-c91f9291986f</errorID>
      <errorWord>)</errorWord>
      <group>L1_Format</group>
      <groupName>格式问题</groupName>
      <ability>L2_HalfPunc_CN</ability>
      <abilityName>全半角检查</abilityName>
      <candidateList>
        <item>）</item>
      </candidateList>
      <explain>文本全半角错误。</explain>
      <paraID>5F37025D</paraID>
      <start>5</start>
      <end>6</end>
      <status>unmodified</status>
      <modifiedWord/>
      <trackRevisions>false</trackRevisions>
    </reviewItem>
    <reviewItem>
      <errorID>6e5c9a8a-07df-4c95-aafd-67f1d8feade1</errorID>
      <errorWord>,</errorWord>
      <group>L1_Format</group>
      <groupName>格式问题</groupName>
      <ability>L2_HalfPunc_CN</ability>
      <abilityName>全半角检查</abilityName>
      <candidateList>
        <item>，</item>
      </candidateList>
      <explain>文本全半角错误。</explain>
      <paraID>71FCF8BC</paraID>
      <start>9</start>
      <end>10</end>
      <status>unmodified</status>
      <modifiedWord/>
      <trackRevisions>false</trackRevisions>
    </reviewItem>
    <reviewItem>
      <errorID>2a4edc88-3b3a-4db7-909d-792b4907be26</errorID>
      <errorWord>,</errorWord>
      <group>L1_Format</group>
      <groupName>格式问题</groupName>
      <ability>L2_HalfPunc_CN</ability>
      <abilityName>全半角检查</abilityName>
      <candidateList>
        <item>，</item>
      </candidateList>
      <explain>文本全半角错误。</explain>
      <paraID>71FCF8BC</paraID>
      <start>19</start>
      <end>20</end>
      <status>unmodified</status>
      <modifiedWord/>
      <trackRevisions>false</trackRevisions>
    </reviewItem>
    <reviewItem>
      <errorID>b819026f-78f9-4bdf-9eec-6ac40c1d0ca5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386F643B</paraID>
      <start>0</start>
      <end>2</end>
      <status>unmodified</status>
      <modifiedWord/>
      <trackRevisions>false</trackRevisions>
    </reviewItem>
    <reviewItem>
      <errorID>f5af0ad1-af09-47bf-8499-0b055caf8cb6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32B99233</paraID>
      <start>0</start>
      <end>2</end>
      <status>unmodified</status>
      <modifiedWord/>
      <trackRevisions>false</trackRevisions>
    </reviewItem>
    <reviewItem>
      <errorID>77331fd8-47bb-41ff-bbd2-306214e58426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630EB1E0</paraID>
      <start>0</start>
      <end>2</end>
      <status>unmodified</status>
      <modifiedWord/>
      <trackRevisions>false</trackRevisions>
    </reviewItem>
    <reviewItem>
      <errorID>bda1471e-ff09-48fc-a44d-cd5b191a1bcb</errorID>
      <errorWord>外壳</errorWord>
      <group>L1_Word</group>
      <groupName>字词问题</groupName>
      <ability>L2_Typo</ability>
      <abilityName>字词错误</abilityName>
      <candidateList>
        <item>外</item>
      </candidateList>
      <explain/>
      <paraID>4ECBD086</paraID>
      <start>0</start>
      <end>2</end>
      <status>unmodified</status>
      <modifiedWord/>
      <trackRevisions>false</trackRevisions>
    </reviewItem>
    <reviewItem>
      <errorID>767d8653-2966-4421-98e1-3da3201c0d3b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150B22A0</paraID>
      <start>0</start>
      <end>2</end>
      <status>unmodified</status>
      <modifiedWord/>
      <trackRevisions>false</trackRevisions>
    </reviewItem>
    <reviewItem>
      <errorID>bdff919d-681e-41e6-ab45-063d3db16933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419C2886</paraID>
      <start>0</start>
      <end>2</end>
      <status>unmodified</status>
      <modifiedWord/>
      <trackRevisions>false</trackRevisions>
    </reviewItem>
    <reviewItem>
      <errorID>c8cd3bb5-d9e2-42ef-af35-1d41fb8553c5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4AEC220F</paraID>
      <start>0</start>
      <end>2</end>
      <status>unmodified</status>
      <modifiedWord/>
      <trackRevisions>false</trackRevisions>
    </reviewItem>
    <reviewItem>
      <errorID>2062435e-260c-44ee-970c-d27b614bd5b5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34A5FA60</paraID>
      <start>0</start>
      <end>2</end>
      <status>unmodified</status>
      <modifiedWord/>
      <trackRevisions>false</trackRevisions>
    </reviewItem>
    <reviewItem>
      <errorID>aaf8decd-a7b1-4ae3-9fd9-751f98390bf4</errorID>
      <errorWord>电气</errorWord>
      <group>L1_Word</group>
      <groupName>字词问题</groupName>
      <ability>L2_Typo</ability>
      <abilityName>字词错误</abilityName>
      <candidateList>
        <item>电器</item>
      </candidateList>
      <explain/>
      <paraID> AE953FD</paraID>
      <start>28</start>
      <end>30</end>
      <status>unmodified</status>
      <modifiedWord/>
      <trackRevisions>false</trackRevisions>
    </reviewItem>
    <reviewItem>
      <errorID>4f2c6518-2a2a-4fe7-9c8d-fdbd64794541</errorID>
      <errorWord>变档后</errorWord>
      <group>L1_Word</group>
      <groupName>字词问题</groupName>
      <ability>L2_Typo</ability>
      <abilityName>字词错误</abilityName>
      <candidateList>
        <item>变挡后</item>
      </candidateList>
      <explain/>
      <paraID>7695B920</paraID>
      <start>8</start>
      <end>11</end>
      <status>unmodified</status>
      <modifiedWord/>
      <trackRevisions>false</trackRevisions>
    </reviewItem>
    <reviewItem>
      <errorID>11e7d145-afd6-4bde-a7d6-4eb0322a6815</errorID>
      <errorWord>维护与维修</errorWord>
      <group>L1_Grammar</group>
      <groupName>语法问题</groupName>
      <ability>L2_Grammar</ability>
      <abilityName>语法错误</abilityName>
      <candidateList>
        <item>维护</item>
      </candidateList>
      <explain/>
      <paraID>43A020BC</paraID>
      <start>37</start>
      <end>42</end>
      <status>unmodified</status>
      <modifiedWord/>
      <trackRevisions>false</trackRevisions>
    </reviewItem>
    <reviewItem>
      <errorID>61124dc3-f5ee-47c2-b7f3-169dfaff6a0b</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73429884</paraID>
      <start>2</start>
      <end>4</end>
      <status>unmodified</status>
      <modifiedWord/>
      <trackRevisions>false</trackRevisions>
    </reviewItem>
    <reviewItem>
      <errorID>be26e099-0874-4284-b35f-d16fe099c9ab</errorID>
      <errorWord>KW</errorWord>
      <group>L1_Word</group>
      <groupName>字词问题</groupName>
      <ability>L2_Typo</ability>
      <abilityName>字词错误</abilityName>
      <candidateList>
        <item>kW</item>
      </candidateList>
      <explain/>
      <paraID> 3DC8E40</paraID>
      <start>4</start>
      <end>6</end>
      <status>unmodified</status>
      <modifiedWord/>
      <trackRevisions>false</trackRevisions>
    </reviewItem>
    <reviewItem>
      <errorID>ba1521b9-8087-4b46-b1eb-bca7d5771460</errorID>
      <errorWord>(</errorWord>
      <group>L1_Format</group>
      <groupName>格式问题</groupName>
      <ability>L2_HalfPunc_CN</ability>
      <abilityName>全半角检查</abilityName>
      <candidateList>
        <item>（</item>
      </candidateList>
      <explain>文本全半角错误。</explain>
      <paraID>12B221A4</paraID>
      <start>5</start>
      <end>6</end>
      <status>unmodified</status>
      <modifiedWord/>
      <trackRevisions>false</trackRevisions>
    </reviewItem>
    <reviewItem>
      <errorID>81f5aacb-0c11-4bec-af7b-88bdf852397b</errorID>
      <errorWord>)</errorWord>
      <group>L1_Format</group>
      <groupName>格式问题</groupName>
      <ability>L2_HalfPunc_CN</ability>
      <abilityName>全半角检查</abilityName>
      <candidateList>
        <item>）</item>
      </candidateList>
      <explain>文本全半角错误。</explain>
      <paraID>12B221A4</paraID>
      <start>15</start>
      <end>16</end>
      <status>unmodified</status>
      <modifiedWord/>
      <trackRevisions>false</trackRevisions>
    </reviewItem>
    <reviewItem>
      <errorID>af8231ff-0431-4a00-9690-aeff87450e2f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3FEBFD8C</paraID>
      <start>1</start>
      <end>3</end>
      <status>unmodified</status>
      <modifiedWord/>
      <trackRevisions>false</trackRevisions>
    </reviewItem>
    <reviewItem>
      <errorID>f4ec8a6d-ae2a-41cc-95a5-0b1eec024519</errorID>
      <errorWord>优</errorWord>
      <group>L1_Word</group>
      <groupName>字词问题</groupName>
      <ability>L2_Typo</ability>
      <abilityName>字词错误</abilityName>
      <candidateList>
        <item>有</item>
      </candidateList>
      <explain>存在发音相同字词的误用。</explain>
      <paraID>3FEBFD8C</paraID>
      <start>65</start>
      <end>66</end>
      <status>unmodified</status>
      <modifiedWord/>
      <trackRevisions>false</trackRevisions>
    </reviewItem>
    <reviewItem>
      <errorID>b6c3ecee-ab58-4462-a27d-0ebe65b0b5c5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5EFEF605</paraID>
      <start>0</start>
      <end>2</end>
      <status>unmodified</status>
      <modifiedWord/>
      <trackRevisions>false</trackRevisions>
    </reviewItem>
    <reviewItem>
      <errorID>5b043356-d094-4c83-ba57-3c2e7a2cea19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7B6175BC</paraID>
      <start>0</start>
      <end>2</end>
      <status>unmodified</status>
      <modifiedWord/>
      <trackRevisions>false</trackRevisions>
    </reviewItem>
    <reviewItem>
      <errorID>0d4b653b-9845-47ce-8ab1-1db76ea2118f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7B6175BC</paraID>
      <start>130</start>
      <end>133</end>
      <status>unmodified</status>
      <modifiedWord/>
      <trackRevisions>false</trackRevisions>
    </reviewItem>
    <reviewItem>
      <errorID>537c277f-58d9-4c0d-a7bb-3cafbf013c2a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51CD3AE1</paraID>
      <start>0</start>
      <end>2</end>
      <status>unmodified</status>
      <modifiedWord/>
      <trackRevisions>false</trackRevisions>
    </reviewItem>
    <reviewItem>
      <errorID>be97eb0d-6800-4dd0-aa55-816fb10831c5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1E9CF856</paraID>
      <start>0</start>
      <end>2</end>
      <status>unmodified</status>
      <modifiedWord/>
      <trackRevisions>false</trackRevisions>
    </reviewItem>
    <reviewItem>
      <errorID>571707e8-9764-4960-8712-96155ad90cf3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16C89402</paraID>
      <start>0</start>
      <end>2</end>
      <status>unmodified</status>
      <modifiedWord/>
      <trackRevisions>false</trackRevisions>
    </reviewItem>
    <reviewItem>
      <errorID>25fa265f-b2bc-4470-b2f6-8eb1c2403a78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4F554B72</paraID>
      <start>0</start>
      <end>2</end>
      <status>unmodified</status>
      <modifiedWord/>
      <trackRevisions>false</trackRevisions>
    </reviewItem>
    <reviewItem>
      <errorID>2244eabe-14f5-46ee-acf2-e0d09397ffcb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610D92E</paraID>
      <start>0</start>
      <end>2</end>
      <status>unmodified</status>
      <modifiedWord/>
      <trackRevisions>false</trackRevisions>
    </reviewItem>
    <reviewItem>
      <errorID>8e5f7bfc-fcbd-461e-a845-c046a5bf2f63</errorID>
      <errorWord>备</errorWord>
      <group>L1_Word</group>
      <groupName>字词问题</groupName>
      <ability>L2_Typo</ability>
      <abilityName>字词错误</abilityName>
      <candidateList>
        <item>备在</item>
      </candidateList>
      <explain/>
      <paraID>227BFA21</paraID>
      <start>51</start>
      <end>52</end>
      <status>unmodified</status>
      <modifiedWord/>
      <trackRevisions>false</trackRevisions>
    </reviewItem>
    <reviewItem>
      <errorID>c2a8de12-60e8-493b-a212-2ed148025c9b</errorID>
      <errorWord>将</errorWord>
      <group>L1_Word</group>
      <groupName>字词问题</groupName>
      <ability>L2_Typo</ability>
      <abilityName>字词错误</abilityName>
      <candidateList>
        <item>应</item>
      </candidateList>
      <explain/>
      <paraID>30A15CF6</paraID>
      <start>15</start>
      <end>16</end>
      <status>unmodified</status>
      <modifiedWord/>
      <trackRevisions>false</trackRevisions>
    </reviewItem>
    <reviewItem>
      <errorID>75ff8ba1-05ea-4f84-a741-df9830e73d7b</errorID>
      <errorWord>邀请</errorWord>
      <group>L1_Word</group>
      <groupName>字词问题</groupName>
      <ability>L2_Typo</ability>
      <abilityName>字词错误</abilityName>
      <candidateList>
        <item>可邀请</item>
      </candidateList>
      <explain/>
      <paraID>1CD9D134</paraID>
      <start>11</start>
      <end>13</end>
      <status>unmodified</status>
      <modifiedWord/>
      <trackRevisions>false</trackRevisions>
    </reviewItem>
    <reviewItem>
      <errorID>bcafb144-dca4-472b-aa44-afb8bdcda828</errorID>
      <errorWord>验收</errorWord>
      <group>L1_Word</group>
      <groupName>字词问题</groupName>
      <ability>L2_Typo</ability>
      <abilityName>字词错误</abilityName>
      <candidateList>
        <item>中验收</item>
      </candidateList>
      <explain/>
      <paraID>45DDC33F</paraID>
      <start>50</start>
      <end>52</end>
      <status>unmodified</status>
      <modifiedWord/>
      <trackRevisions>false</trackRevisions>
    </reviewItem>
    <reviewItem>
      <errorID>8eab50b2-5cd5-4af5-ba8c-e5d176c2363e</errorID>
      <errorWord>依法</errorWord>
      <group>L1_Word</group>
      <groupName>字词问题</groupName>
      <ability>L2_Typo</ability>
      <abilityName>字词错误</abilityName>
      <candidateList>
        <item>应依法</item>
      </candidateList>
      <explain/>
      <paraID>4A9ABAD4</paraID>
      <start>56</start>
      <end>58</end>
      <status>unmodified</status>
      <modifiedWord/>
      <trackRevisions>false</trackRevisions>
    </reviewItem>
    <reviewItem>
      <errorID>06c92db5-ba64-439a-85ed-0dc513c51b10</errorID>
      <errorWord>《民法典》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4A9ABAD4</paraID>
      <start>86</start>
      <end>91</end>
      <status>unmodified</status>
      <modifiedWord/>
      <trackRevisions>false</trackRevisions>
    </reviewItem>
    <reviewItem>
      <errorID>9c7728cd-996f-4776-a3ca-a8147f428ecb</errorID>
      <errorWord>方</errorWord>
      <group>L1_Word</group>
      <groupName>字词问题</groupName>
      <ability>L2_Typo</ability>
      <abilityName>字词错误</abilityName>
      <candidateList>
        <item>人</item>
      </candidateList>
      <explain/>
      <paraID>78046813</paraID>
      <start>14</start>
      <end>15</end>
      <status>unmodified</status>
      <modifiedWord/>
      <trackRevisions>false</trackRevisions>
    </reviewItem>
    <reviewItem>
      <errorID>f7bbd17f-4466-43af-96fa-6fc3dd33b58b</errorID>
      <errorWord>且</errorWord>
      <group>L1_Word</group>
      <groupName>字词问题</groupName>
      <ability>L2_Typo</ability>
      <abilityName>字词错误</abilityName>
      <candidateList>
        <item>，</item>
      </candidateList>
      <explain/>
      <paraID>3F37CB3A</paraID>
      <start>53</start>
      <end>54</end>
      <status>unmodified</status>
      <modifiedWord/>
      <trackRevisions>false</trackRevisions>
    </reviewItem>
    <reviewItem>
      <errorID>58430324-ec40-4006-96d7-6346fdb299b4</errorID>
      <errorWord>安排要求</errorWord>
      <group>L1_Grammar</group>
      <groupName>语法问题</groupName>
      <ability>L2_Grammar</ability>
      <abilityName>语法错误</abilityName>
      <candidateList>
        <item>安排</item>
      </candidateList>
      <explain/>
      <paraID>5E85EE86</paraID>
      <start>87</start>
      <end>91</end>
      <status>unmodified</status>
      <modifiedWord/>
      <trackRevisions>false</trackRevisions>
    </reviewItem>
    <reviewItem>
      <errorID>7aef283a-9f39-4665-bc7b-444dfa218e7e</errorID>
      <errorWord>国家市场监督管理局</errorWord>
      <group>L1_Word</group>
      <groupName>字词问题</groupName>
      <ability>L2_Typo</ability>
      <abilityName>字词错误</abilityName>
      <candidateList>
        <item>国家市场监督管理总局</item>
      </candidateList>
      <explain/>
      <paraID>653C8909</paraID>
      <start>49</start>
      <end>58</end>
      <status>unmodified</status>
      <modifiedWord/>
      <trackRevisions>false</trackRevisions>
    </reviewItem>
    <reviewItem>
      <errorID>b45c7a79-1ea7-441b-8018-d4781dd5f63e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14E4FBD8</paraID>
      <start>58</start>
      <end>59</end>
      <status>unmodified</status>
      <modifiedWord/>
      <trackRevisions>false</trackRevisions>
    </reviewItem>
    <reviewItem>
      <errorID>144b09e8-0bd4-43f8-9a72-9715449908b1</errorID>
      <errorWord>(</errorWord>
      <group>L1_Format</group>
      <groupName>格式问题</groupName>
      <ability>L2_HalfPunc_CN</ability>
      <abilityName>全半角检查</abilityName>
      <candidateList>
        <item>（</item>
      </candidateList>
      <explain>文本全半角错误。</explain>
      <paraID>145ACA3A</paraID>
      <start>25</start>
      <end>26</end>
      <status>unmodified</status>
      <modifiedWord/>
      <trackRevisions>false</trackRevisions>
    </reviewItem>
    <reviewItem>
      <errorID>32f6c118-3b66-40d8-8f80-af864ff50949</errorID>
      <errorWord>)</errorWord>
      <group>L1_Format</group>
      <groupName>格式问题</groupName>
      <ability>L2_HalfPunc_CN</ability>
      <abilityName>全半角检查</abilityName>
      <candidateList>
        <item>）</item>
      </candidateList>
      <explain>文本全半角错误。</explain>
      <paraID>145ACA3A</paraID>
      <start>36</start>
      <end>37</end>
      <status>unmodified</status>
      <modifiedWord/>
      <trackRevisions>false</trackRevisions>
    </reviewItem>
    <reviewItem>
      <errorID>94b4eb85-f159-4b11-acaf-24bb9008f211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3B4CAF8F</paraID>
      <start>0</start>
      <end>3</end>
      <status>unmodified</status>
      <modifiedWord/>
      <trackRevisions>false</trackRevisions>
    </reviewItem>
    <reviewItem>
      <errorID>1a2efa81-9070-4fda-b63b-917584faf3e1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1F266797</paraID>
      <start>0</start>
      <end>3</end>
      <status>unmodified</status>
      <modifiedWord/>
      <trackRevisions>false</trackRevisions>
    </reviewItem>
    <reviewItem>
      <errorID>5f4f4a6c-d889-47a7-a9b6-fa585f8cfd74</errorID>
      <errorWord>（</errorWord>
      <group>L1_Punc</group>
      <groupName>标点问题</groupName>
      <ability>L2_Punc_CN</ability>
      <abilityName>标点符号检查</abilityName>
      <candidateList/>
      <explain>同一形式括号套用。</explain>
      <paraID>1F266797</paraID>
      <start>37</start>
      <end>38</end>
      <status>unmodified</status>
      <modifiedWord/>
      <trackRevisions>false</trackRevisions>
    </reviewItem>
    <reviewItem>
      <errorID>04f168e4-993e-4eb1-8567-644c2f4d740f</errorID>
      <errorWord>(</errorWord>
      <group>L1_Punc</group>
      <groupName>标点问题</groupName>
      <ability>L2_Punc_CN</ability>
      <abilityName>标点符号检查</abilityName>
      <candidateList/>
      <explain>同一形式括号套用。</explain>
      <paraID>1F266797</paraID>
      <start>53</start>
      <end>54</end>
      <status>unmodified</status>
      <modifiedWord/>
      <trackRevisions>false</trackRevisions>
    </reviewItem>
    <reviewItem>
      <errorID>97930a96-3529-486c-bf79-2b9614cdc707</errorID>
      <errorWord>)</errorWord>
      <group>L1_Punc</group>
      <groupName>标点问题</groupName>
      <ability>L2_Punc_CN</ability>
      <abilityName>标点符号检查</abilityName>
      <candidateList/>
      <explain>同一形式括号套用。</explain>
      <paraID>1F266797</paraID>
      <start>56</start>
      <end>57</end>
      <status>unmodified</status>
      <modifiedWord/>
      <trackRevisions>false</trackRevisions>
    </reviewItem>
    <reviewItem>
      <errorID>e2011b8a-8828-4b47-a4c0-3b6b61e6029c</errorID>
      <errorWord>）</errorWord>
      <group>L1_Punc</group>
      <groupName>标点问题</groupName>
      <ability>L2_Punc_CN</ability>
      <abilityName>标点符号检查</abilityName>
      <candidateList/>
      <explain>同一形式括号套用。</explain>
      <paraID>1F266797</paraID>
      <start>80</start>
      <end>81</end>
      <status>unmodified</status>
      <modifiedWord/>
      <trackRevisions>false</trackRevisions>
    </reviewItem>
    <reviewItem>
      <errorID>a6e19b11-6458-4517-995d-9b3d3fa2041d</errorID>
      <errorWord>、等</errorWord>
      <group>L1_Punc</group>
      <groupName>标点问题</groupName>
      <ability>L2_Punc_CN</ability>
      <abilityName>标点符号检查</abilityName>
      <candidateList>
        <item>等</item>
      </candidateList>
      <explain>“及”“和”“等”连词前不宜使用顿号，建议删除（或使用逗号）。</explain>
      <paraID>1F266797</paraID>
      <start>131</start>
      <end>133</end>
      <status>unmodified</status>
      <modifiedWord/>
      <trackRevisions>false</trackRevisions>
    </reviewItem>
    <reviewItem>
      <errorID>089cd94d-ace1-4df6-9bac-a9e4f21e4a08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159591E</paraID>
      <start>0</start>
      <end>2</end>
      <status>unmodified</status>
      <modifiedWord/>
      <trackRevisions>false</trackRevisions>
    </reviewItem>
    <reviewItem>
      <errorID>8f086204-54f2-42f9-9106-192828e771b3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4588A613</paraID>
      <start>0</start>
      <end>2</end>
      <status>unmodified</status>
      <modifiedWord/>
      <trackRevisions>false</trackRevisions>
    </reviewItem>
    <reviewItem>
      <errorID>c4d30a8e-471e-4174-b23c-e99ff623ba56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10B741CF</paraID>
      <start>0</start>
      <end>2</end>
      <status>unmodified</status>
      <modifiedWord/>
      <trackRevisions>false</trackRevisions>
    </reviewItem>
    <reviewItem>
      <errorID>6e7bd9e6-edb3-458d-a4b1-2ee3dd93ea22</errorID>
      <errorWord>(</errorWord>
      <group>L1_Format</group>
      <groupName>格式问题</groupName>
      <ability>L2_HalfPunc_CN</ability>
      <abilityName>全半角检查</abilityName>
      <candidateList>
        <item>（</item>
      </candidateList>
      <explain>文本全半角错误。</explain>
      <paraID> F2D2085</paraID>
      <start>81</start>
      <end>82</end>
      <status>unmodified</status>
      <modifiedWord/>
      <trackRevisions>false</trackRevisions>
    </reviewItem>
    <reviewItem>
      <errorID>1c2c3a68-fa6e-441a-abb1-6a79e15094c3</errorID>
      <errorWord>)</errorWord>
      <group>L1_Format</group>
      <groupName>格式问题</groupName>
      <ability>L2_HalfPunc_CN</ability>
      <abilityName>全半角检查</abilityName>
      <candidateList>
        <item>）</item>
      </candidateList>
      <explain>文本全半角错误。</explain>
      <paraID> F2D2085</paraID>
      <start>84</start>
      <end>85</end>
      <status>unmodified</status>
      <modifiedWord/>
      <trackRevisions>false</trackRevisions>
    </reviewItem>
    <reviewItem>
      <errorID>b248f1ee-f34a-4f63-a952-3a1b0cb3782a</errorID>
      <errorWord>(</errorWord>
      <group>L1_Format</group>
      <groupName>格式问题</groupName>
      <ability>L2_HalfPunc_CN</ability>
      <abilityName>全半角检查</abilityName>
      <candidateList>
        <item>（</item>
      </candidateList>
      <explain>文本全半角错误。</explain>
      <paraID> F2D2085</paraID>
      <start>91</start>
      <end>92</end>
      <status>unmodified</status>
      <modifiedWord/>
      <trackRevisions>false</trackRevisions>
    </reviewItem>
    <reviewItem>
      <errorID>b469898f-0d24-414d-be28-b419698420f0</errorID>
      <errorWord>)</errorWord>
      <group>L1_Format</group>
      <groupName>格式问题</groupName>
      <ability>L2_HalfPunc_CN</ability>
      <abilityName>全半角检查</abilityName>
      <candidateList>
        <item>）</item>
      </candidateList>
      <explain>文本全半角错误。</explain>
      <paraID> F2D2085</paraID>
      <start>105</start>
      <end>106</end>
      <status>unmodified</status>
      <modifiedWord/>
      <trackRevisions>false</trackRevisions>
    </reviewItem>
    <reviewItem>
      <errorID>120b3770-e974-46d5-8fc4-76dcd66f6235</errorID>
      <errorWord>有权给予</errorWord>
      <group>L1_Grammar</group>
      <groupName>语法问题</groupName>
      <ability>L2_Grammar</ability>
      <abilityName>语法错误</abilityName>
      <candidateList>
        <item>有权</item>
      </candidateList>
      <explain/>
      <paraID>2D184C9D</paraID>
      <start>24</start>
      <end>28</end>
      <status>unmodified</status>
      <modifiedWord/>
      <trackRevisions>false</trackRevisions>
    </reviewItem>
    <reviewItem>
      <errorID>c5e94a61-1b60-47ec-b1da-4254638cda0b</errorID>
      <errorWord>处理解决</errorWord>
      <group>L1_Grammar</group>
      <groupName>语法问题</groupName>
      <ability>L2_Grammar</ability>
      <abilityName>语法错误</abilityName>
      <candidateList>
        <item>处理</item>
      </candidateList>
      <explain/>
      <paraID>5C825F1B</paraID>
      <start>29</start>
      <end>33</end>
      <status>unmodified</status>
      <modifiedWord/>
      <trackRevisions>false</trackRevisions>
    </reviewItem>
    <reviewItem>
      <errorID>3a46a1ca-4600-4e0c-8cda-be59354bb991</errorID>
      <errorWord>邀请</errorWord>
      <group>L1_Word</group>
      <groupName>字词问题</groupName>
      <ability>L2_Typo</ability>
      <abilityName>字词错误</abilityName>
      <candidateList>
        <item>可邀请</item>
      </candidateList>
      <explain/>
      <paraID>27840417</paraID>
      <start>12</start>
      <end>14</end>
      <status>unmodified</status>
      <modifiedWord/>
      <trackRevisions>false</trackRevisions>
    </reviewItem>
    <reviewItem>
      <errorID>1c1dd573-52e9-4df2-97ab-7e858d1ff6db</errorID>
      <errorWord>,</errorWord>
      <group>L1_Format</group>
      <groupName>格式问题</groupName>
      <ability>L2_HalfPunc_CN</ability>
      <abilityName>全半角检查</abilityName>
      <candidateList>
        <item>，</item>
      </candidateList>
      <explain>文本全半角错误。</explain>
      <paraID>27BA0CA1</paraID>
      <start>58</start>
      <end>59</end>
      <status>unmodified</status>
      <modifiedWord/>
      <trackRevisions>false</trackRevisions>
    </reviewItem>
    <reviewItem>
      <errorID>5f24c342-81fa-4eb6-9b97-87010fc43bcc</errorID>
      <errorWord>,</errorWord>
      <group>L1_Format</group>
      <groupName>格式问题</groupName>
      <ability>L2_HalfPunc_CN</ability>
      <abilityName>全半角检查</abilityName>
      <candidateList>
        <item>，</item>
      </candidateList>
      <explain>文本全半角错误。</explain>
      <paraID>27BA0CA1</paraID>
      <start>96</start>
      <end>97</end>
      <status>unmodified</status>
      <modifiedWord/>
      <trackRevisions>false</trackRevisions>
    </reviewItem>
    <reviewItem>
      <errorID>30ab7dc2-6e81-4dcf-919b-d441fc86bd40</errorID>
      <errorWord>,</errorWord>
      <group>L1_Format</group>
      <groupName>格式问题</groupName>
      <ability>L2_HalfPunc_CN</ability>
      <abilityName>全半角检查</abilityName>
      <candidateList>
        <item>，</item>
      </candidateList>
      <explain>文本全半角错误。</explain>
      <paraID>27BA0CA1</paraID>
      <start>106</start>
      <end>107</end>
      <status>unmodified</status>
      <modifiedWord/>
      <trackRevisions>false</trackRevisions>
    </reviewItem>
    <reviewItem>
      <errorID>8956f1d2-3ef5-48f5-a558-87f4c68adbbf</errorID>
      <errorWord>,</errorWord>
      <group>L1_Format</group>
      <groupName>格式问题</groupName>
      <ability>L2_HalfPunc_CN</ability>
      <abilityName>全半角检查</abilityName>
      <candidateList>
        <item>，</item>
      </candidateList>
      <explain>文本全半角错误。</explain>
      <paraID>27BA0CA1</paraID>
      <start>125</start>
      <end>126</end>
      <status>unmodified</status>
      <modifiedWord/>
      <trackRevisions>false</trackRevisions>
    </reviewItem>
    <reviewItem>
      <errorID>ecbee3b4-3788-40d9-bbf7-0bd103932d14</errorID>
      <errorWord>,</errorWord>
      <group>L1_Format</group>
      <groupName>格式问题</groupName>
      <ability>L2_HalfPunc_CN</ability>
      <abilityName>全半角检查</abilityName>
      <candidateList>
        <item>，</item>
      </candidateList>
      <explain>文本全半角错误。</explain>
      <paraID>785A62A7</paraID>
      <start>12</start>
      <end>13</end>
      <status>unmodified</status>
      <modifiedWord/>
      <trackRevisions>false</trackRevisions>
    </reviewItem>
    <reviewItem>
      <errorID>98ce1c02-9062-4ce4-a70b-f520019abc81</errorID>
      <errorWord>《民法典》</errorWord>
      <group>L1_Word</group>
      <groupName>字词问题</groupName>
      <ability>L2_Typo</ability>
      <abilityName>字词错误</abilityName>
      <candidateList>
        <item>《中华人民共和国民法典》</item>
      </candidateList>
      <explain/>
      <paraID>785A62A7</paraID>
      <start>85</start>
      <end>90</end>
      <status>unmodified</status>
      <modifiedWord/>
      <trackRevisions>false</trackRevisions>
    </reviewItem>
    <reviewItem>
      <errorID>52105796-5043-4368-aac5-f2f6b08e3aee</errorID>
      <errorWord>,</errorWord>
      <group>L1_Format</group>
      <groupName>格式问题</groupName>
      <ability>L2_HalfPunc_CN</ability>
      <abilityName>全半角检查</abilityName>
      <candidateList>
        <item>，</item>
      </candidateList>
      <explain>文本全半角错误。</explain>
      <paraID>785A62A7</paraID>
      <start>118</start>
      <end>119</end>
      <status>unmodified</status>
      <modifiedWord/>
      <trackRevisions>false</trackRevisions>
    </reviewItem>
    <reviewItem>
      <errorID>0e84a867-bbca-4da7-8f45-eb017366b144</errorID>
      <errorWord>包装</errorWord>
      <group>L1_Word</group>
      <groupName>字词问题</groupName>
      <ability>L2_Typo</ability>
      <abilityName>字词错误</abilityName>
      <candidateList>
        <item>的包装</item>
      </candidateList>
      <explain/>
      <paraID>151D11DD</paraID>
      <start>42</start>
      <end>44</end>
      <status>unmodified</status>
      <modifiedWord/>
      <trackRevisions>false</trackRevisions>
    </reviewItem>
    <reviewItem>
      <errorID>cf8d2eed-b8a8-428e-b794-b5266339eb73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151D11DD</paraID>
      <start>89</start>
      <end>92</end>
      <status>unmodified</status>
      <modifiedWord/>
      <trackRevisions>false</trackRevisions>
    </reviewItem>
    <reviewItem>
      <errorID>4b861c59-4a87-4f08-a653-8df6f1515f12</errorID>
      <errorWord>和</errorWord>
      <group>L1_Word</group>
      <groupName>字词问题</groupName>
      <ability>L2_Typo</ability>
      <abilityName>字词错误</abilityName>
      <candidateList>
        <item>、</item>
      </candidateList>
      <explain/>
      <paraID>452FEA0B</paraID>
      <start>23</start>
      <end>24</end>
      <status>unmodified</status>
      <modifiedWord/>
      <trackRevisions>false</trackRevisions>
    </reviewItem>
    <reviewItem>
      <errorID>cc2e7f0d-a02d-4e74-b2f6-5465de87afef</errorID>
      <errorWord>以</errorWord>
      <group>L1_Grammar</group>
      <groupName>语法问题</groupName>
      <ability>L2_Grammar</ability>
      <abilityName>语法错误</abilityName>
      <candidateList>
        <item>以便甲方</item>
      </candidateList>
      <explain/>
      <paraID>51292EAC</paraID>
      <start>39</start>
      <end>40</end>
      <status>unmodified</status>
      <modifiedWord/>
      <trackRevisions>false</trackRevisions>
    </reviewItem>
    <reviewItem>
      <errorID>73873e69-f9d5-4a14-95b0-a48d9ff64c28</errorID>
      <errorWord>,</errorWord>
      <group>L1_Format</group>
      <groupName>格式问题</groupName>
      <ability>L2_HalfPunc_CN</ability>
      <abilityName>全半角检查</abilityName>
      <candidateList>
        <item>，</item>
      </candidateList>
      <explain>文本全半角错误。</explain>
      <paraID>4FA4005E</paraID>
      <start>23</start>
      <end>24</end>
      <status>unmodified</status>
      <modifiedWord/>
      <trackRevisions>false</trackRevisions>
    </reviewItem>
    <reviewItem>
      <errorID>bbf86d16-2783-4c52-8915-42941fef9c1f</errorID>
      <errorWord>百分之一</errorWord>
      <group>L1_Word</group>
      <groupName>字词问题</groupName>
      <ability>L2_Typo</ability>
      <abilityName>字词错误</abilityName>
      <candidateList>
        <item>千分之一</item>
      </candidateList>
      <explain/>
      <paraID>74BC6F7E</paraID>
      <start>27</start>
      <end>31</end>
      <status>unmodified</status>
      <modifiedWord/>
      <trackRevisions>false</trackRevisions>
    </reviewItem>
    <reviewItem>
      <errorID>cadc149b-4b57-4d34-aaab-ab9558352886</errorID>
      <errorWord>程</errorWord>
      <group>L1_Word</group>
      <groupName>字词问题</groupName>
      <ability>L2_Typo</ability>
      <abilityName>字词错误</abilityName>
      <candidateList>
        <item>程中</item>
      </candidateList>
      <explain/>
      <paraID>3D4AADF4</paraID>
      <start>18</start>
      <end>19</end>
      <status>unmodified</status>
      <modifiedWord/>
      <trackRevisions>false</trackRevisions>
    </reviewItem>
    <reviewItem>
      <errorID>5dab09ef-1389-4661-a3a1-47f950406194</errorID>
      <errorWord>因</errorWord>
      <group>L1_Word</group>
      <groupName>字词问题</groupName>
      <ability>L2_Typo</ability>
      <abilityName>字词错误</abilityName>
      <candidateList>
        <item>中因</item>
      </candidateList>
      <explain/>
      <paraID>3D4AADF4</paraID>
      <start>19</start>
      <end>20</end>
      <status>unmodified</status>
      <modifiedWord/>
      <trackRevisions>false</trackRevisions>
    </reviewItem>
    <reviewItem>
      <errorID>40dba342-db9a-433f-8e06-24b1ddfb22b3</errorID>
      <errorWord>应立即</errorWord>
      <group>L1_Grammar</group>
      <groupName>语法问题</groupName>
      <ability>L2_Grammar</ability>
      <abilityName>语法错误</abilityName>
      <candidateList>
        <item>责任方应立即</item>
      </candidateList>
      <explain/>
      <paraID>3DD3DF29</paraID>
      <start>15</start>
      <end>18</end>
      <status>unmodified</status>
      <modifiedWord/>
      <trackRevisions>false</trackRevisions>
    </reviewItem>
    <reviewItem>
      <errorID>09d45071-b82d-4e29-a92b-6127f8ec8eab</errorID>
      <errorWord>甲乙双方</errorWord>
      <group>L1_Word</group>
      <groupName>字词问题</groupName>
      <ability>L2_Typo</ability>
      <abilityName>字词错误</abilityName>
      <candidateList>
        <item> 甲乙双方</item>
      </candidateList>
      <explain/>
      <paraID>2F907BB9</paraID>
      <start>4</start>
      <end>8</end>
      <status>unmodified</status>
      <modifiedWord/>
      <trackRevisions>false</trackRevisions>
    </reviewItem>
    <reviewItem>
      <errorID>63bfb846-2f53-4f05-bf09-d13a47cfc785</errorID>
      <errorWord>它</errorWord>
      <group>L1_Word</group>
      <groupName>字词问题</groupName>
      <ability>L2_Typo</ability>
      <abilityName>字词错误</abilityName>
      <candidateList>
        <item>他</item>
      </candidateList>
      <explain/>
      <paraID>5F2CEE38</paraID>
      <start>9</start>
      <end>10</end>
      <status>unmodified</status>
      <modifiedWord/>
      <trackRevisions>false</trackRevisions>
    </reviewItem>
    <reviewItem>
      <errorID>41456209-54fc-49ce-bac6-f60735e72bc5</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27B4222F</paraID>
      <start>19</start>
      <end>31</end>
      <status>unmodified</status>
      <modifiedWord/>
      <trackRevisions>false</trackRevisions>
    </reviewItem>
    <reviewItem>
      <errorID>61e2e70f-68cb-4dcc-841f-3294f4b7b0bb</errorID>
      <errorWord>合同</errorWord>
      <group>L1_Word</group>
      <groupName>字词问题</groupName>
      <ability>L2_Typo</ability>
      <abilityName>字词错误</abilityName>
      <candidateList>
        <item> 合同</item>
      </candidateList>
      <explain/>
      <paraID>27B4222F</paraID>
      <start>34</start>
      <end>36</end>
      <status>unmodified</status>
      <modifiedWord/>
      <trackRevisions>false</trackRevisions>
    </reviewItem>
    <reviewItem>
      <errorID>22ee8770-78ad-49c7-94f4-96a4d545d3fe</errorID>
      <errorWord>法律、法规</errorWord>
      <group>L1_Word</group>
      <groupName>字词问题</groupName>
      <ability>L2_Typo</ability>
      <abilityName>字词错误</abilityName>
      <candidateList>
        <item>法律法规</item>
      </candidateList>
      <explain/>
      <paraID>27B4222F</paraID>
      <start>43</start>
      <end>48</end>
      <status>unmodified</status>
      <modifiedWord/>
      <trackRevisions>false</trackRevisions>
    </reviewItem>
    <reviewItem>
      <errorID>4e884d53-e4a9-4c1e-bec1-2ec51357d45c</errorID>
      <errorWord>(</errorWord>
      <group>L1_Format</group>
      <groupName>格式问题</groupName>
      <ability>L2_HalfPunc_CN</ability>
      <abilityName>全半角检查</abilityName>
      <candidateList>
        <item>（</item>
      </candidateList>
      <explain>文本全半角错误。</explain>
      <paraID>5881363F</paraID>
      <start>5</start>
      <end>6</end>
      <status>unmodified</status>
      <modifiedWord/>
      <trackRevisions>false</trackRevisions>
    </reviewItem>
    <reviewItem>
      <errorID>1f9219d2-f43f-44d1-984b-931e84bf7244</errorID>
      <errorWord>)</errorWord>
      <group>L1_Format</group>
      <groupName>格式问题</groupName>
      <ability>L2_HalfPunc_CN</ability>
      <abilityName>全半角检查</abilityName>
      <candidateList>
        <item>）</item>
      </candidateList>
      <explain>文本全半角错误。</explain>
      <paraID>5881363F</paraID>
      <start>10</start>
      <end>11</end>
      <status>unmodified</status>
      <modifiedWord/>
      <trackRevisions>false</trackRevisions>
    </reviewItem>
    <reviewItem>
      <errorID>ea30c11f-a6f4-40d1-9d01-fd33d443b6ff</errorID>
      <errorWord>(</errorWord>
      <group>L1_Format</group>
      <groupName>格式问题</groupName>
      <ability>L2_HalfPunc_CN</ability>
      <abilityName>全半角检查</abilityName>
      <candidateList>
        <item>（</item>
      </candidateList>
      <explain>文本全半角错误。</explain>
      <paraID> BE4E57B</paraID>
      <start>33</start>
      <end>34</end>
      <status>unmodified</status>
      <modifiedWord/>
      <trackRevisions>false</trackRevisions>
    </reviewItem>
    <reviewItem>
      <errorID>a43cb99f-9ce2-4a56-8385-db25ba93eec0</errorID>
      <errorWord>)</errorWord>
      <group>L1_Format</group>
      <groupName>格式问题</groupName>
      <ability>L2_HalfPunc_CN</ability>
      <abilityName>全半角检查</abilityName>
      <candidateList>
        <item>）</item>
      </candidateList>
      <explain>文本全半角错误。</explain>
      <paraID> BE4E57B</paraID>
      <start>45</start>
      <end>46</end>
      <status>unmodified</status>
      <modifiedWord/>
      <trackRevisions>false</trackRevisions>
    </reviewItem>
    <reviewItem>
      <errorID>825f4ac8-05cc-4f9b-a31e-a997f15692a6</errorID>
      <errorWord>(</errorWord>
      <group>L1_Format</group>
      <groupName>格式问题</groupName>
      <ability>L2_HalfPunc_CN</ability>
      <abilityName>全半角检查</abilityName>
      <candidateList>
        <item>（</item>
      </candidateList>
      <explain>文本全半角错误。</explain>
      <paraID>37B6F34C</paraID>
      <start>51</start>
      <end>52</end>
      <status>unmodified</status>
      <modifiedWord/>
      <trackRevisions>false</trackRevisions>
    </reviewItem>
    <reviewItem>
      <errorID>58aecf0d-33c9-4652-9811-c952e179e480</errorID>
      <errorWord>[2011]300号</errorWord>
      <group>L1_Knowledge</group>
      <groupName>知识性问题</groupName>
      <ability>L2_Knowledge</ability>
      <abilityName>其他知识</abilityName>
      <candidateList>
        <item>〔2011〕300号</item>
      </candidateList>
      <explain>发文字号格式错误。</explain>
      <paraID>37B6F34C</paraID>
      <start>58</start>
      <end>68</end>
      <status>unmodified</status>
      <modifiedWord/>
      <trackRevisions>false</trackRevisions>
    </reviewItem>
    <reviewItem>
      <errorID>cc153f68-22e3-4b93-a404-b4ca2ab9c2c8</errorID>
      <errorWord>)</errorWord>
      <group>L1_Format</group>
      <groupName>格式问题</groupName>
      <ability>L2_HalfPunc_CN</ability>
      <abilityName>全半角检查</abilityName>
      <candidateList>
        <item>）</item>
      </candidateList>
      <explain>文本全半角错误。</explain>
      <paraID>37B6F34C</paraID>
      <start>68</start>
      <end>69</end>
      <status>unmodified</status>
      <modifiedWord/>
      <trackRevisions>false</trackRevisions>
    </reviewItem>
    <reviewItem>
      <errorID>3c112da9-40e3-4d5b-846e-03fbf77e2cea</errorID>
      <errorWord>其它</errorWord>
      <group>L1_Word</group>
      <groupName>字词问题</groupName>
      <ability>L2_Alias</ability>
      <abilityName>也作/曾用词</abilityName>
      <candidateList>
        <item>其他</item>
      </candidateList>
      <explain>词汇[其它]为不规范表述或旧称，其规范书面表述为[其他]。</explain>
      <paraID>61064F17</paraID>
      <start>8</start>
      <end>10</end>
      <status>modified</status>
      <modifiedWord>其他</modifiedWord>
      <trackRevisions>false</trackRevisions>
    </reviewItem>
    <reviewItem>
      <errorID>3b747386-64f8-49a8-88ee-f5ee5c7540cc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6908F7D8</paraID>
      <start>51</start>
      <end>52</end>
      <status>unmodified</status>
      <modifiedWord/>
      <trackRevisions>false</trackRevisions>
    </reviewItem>
    <reviewItem>
      <errorID>0fa18efb-b096-44bb-854f-3a70edf326a9</errorID>
      <errorWord>(</errorWord>
      <group>L1_Format</group>
      <groupName>格式问题</groupName>
      <ability>L2_HalfPunc_CN</ability>
      <abilityName>全半角检查</abilityName>
      <candidateList>
        <item>（</item>
      </candidateList>
      <explain>文本全半角错误。</explain>
      <paraID>7AEA1B8E</paraID>
      <start>2</start>
      <end>3</end>
      <status>unmodified</status>
      <modifiedWord/>
      <trackRevisions>false</trackRevisions>
    </reviewItem>
    <reviewItem>
      <errorID>ec69b4bb-6ccb-43e1-9358-870365a5eade</errorID>
      <errorWord>)</errorWord>
      <group>L1_Format</group>
      <groupName>格式问题</groupName>
      <ability>L2_HalfPunc_CN</ability>
      <abilityName>全半角检查</abilityName>
      <candidateList>
        <item>）</item>
      </candidateList>
      <explain>文本全半角错误。</explain>
      <paraID>7AEA1B8E</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081BAB-E859-4ACA-98EC-D86825D4D2D8}"/>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16</cp:revision>
  <dcterms:created xsi:type="dcterms:W3CDTF">2023-07-23T13:07:00Z</dcterms:created>
  <dcterms:modified xsi:type="dcterms:W3CDTF">2026-06-15T09:21:07Z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20EF30AD8271455DBA943618873A541A_12</vt:lpwstr>
  </property>
</Properties>
</file>