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lang w:eastAsia="zh-CN"/>
        </w:rPr>
        <w:t xml:space="preserve">苏州九院腹腔内窥镜手术系统</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苏州九院腹腔内窥镜手术系统</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7</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日13点30分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JSZC-320509-SZWK-G2026-0157</w:t>
      </w: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苏州九院腹腔内窥镜手术系统</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3、采购预算：壹仟叁佰万元整（￥：13000000.00）</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4、最高限价：壹仟壹佰万元整（￥：11000000.00）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5、采购需求的简要说明：</w:t>
      </w:r>
      <w:r/>
    </w:p>
    <w:tbl>
      <w:tblPr>
        <w:tblStyle w:val="73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0"/>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left w:val="single" w:color="auto" w:sz="4" w:space="0"/>
              <w:bottom w:val="single" w:color="auto" w:sz="4" w:space="0"/>
            </w:tcBorders>
            <w:tcW w:w="725" w:type="dxa"/>
            <w:vAlign w:val="center"/>
            <w:textDirection w:val="lrTb"/>
            <w:noWrap/>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苏州九院腹腔内窥镜手术系统</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用途和适用范围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包含胸外科、泌尿外科、妇科、普通外科手术等微创外科手术</w:t>
            </w:r>
            <w:r>
              <w:rPr>
                <w:rFonts w:hint="eastAsia" w:ascii="宋体" w:hAnsi="宋体" w:cs="宋体"/>
                <w:color w:val="auto"/>
                <w:sz w:val="24"/>
                <w:szCs w:val="24"/>
                <w:highlight w:val="none"/>
                <w:lang w:eastAsia="zh-CN"/>
              </w:rPr>
              <w:t xml:space="preserve">。</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（质保期自设备经验收合格之日起计算）。</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p>
    <w:p>
      <w:pPr>
        <w:ind w:firstLine="960"/>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lang w:val="zh-TW" w:eastAsia="zh-TW"/>
        </w:rPr>
        <w:t xml:space="preserve">货地点：医院指定地点。</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7、验收标准：按采购要求进行验收。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w:t>
      </w:r>
      <w:r>
        <w:rPr>
          <w:rFonts w:hint="eastAsia" w:ascii="宋体" w:hAnsi="宋体" w:cs="宋体"/>
          <w:color w:val="auto"/>
          <w:sz w:val="24"/>
          <w:szCs w:val="24"/>
          <w:highlight w:val="none"/>
        </w:rPr>
        <w:t xml:space="preserve">或监狱企业，并在投标文件中提供相关声明函或监狱企业证明文件，否则为无效投标），本项目所属行业为工业。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、下载、制作</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（后缀名为“.kedt”）并导入政府采购客户端工具后方可进行</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要求进行制作、上传电子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名称：苏州市第九人民医院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地址：苏州市吴江区芦荡路1266号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人：钮晓丽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0512-82881151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沈超、吕兆莉、王仕倩、吴帆、李东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pStyle w:val="965"/>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w:t>
      </w:r>
      <w:r>
        <w:rPr>
          <w:rFonts w:hint="eastAsia" w:ascii="宋体" w:hAnsi="宋体"/>
          <w:b/>
          <w:bCs/>
          <w:color w:val="auto"/>
          <w:spacing w:val="60"/>
          <w:sz w:val="100"/>
          <w:szCs w:val="100"/>
          <w:highlight w:val="none"/>
          <w:lang w:eastAsia="zh-CN"/>
        </w:rPr>
        <w:t xml:space="preserve">招标文件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JSZC-320509-SZWK-G2026-0157</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苏州九院腹腔内窥镜手术系统</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苏州市第九人民医院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的具体补充和修正，如有矛盾之处以本附表为准）</w:t>
      </w:r>
      <w:r/>
    </w:p>
    <w:tbl>
      <w:tblPr>
        <w:tblStyle w:val="732"/>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JSZC-320509-SZWK-G2026-0157</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苏州九院腹腔内窥镜手术系统</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苏州市第九人民医院</w:t>
            </w:r>
            <w:r/>
          </w:p>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联系人：钮晓丽           联系电话：</w:t>
            </w:r>
            <w:r>
              <w:rPr>
                <w:rFonts w:hint="eastAsia" w:ascii="宋体" w:hAnsi="宋体"/>
                <w:color w:val="auto"/>
                <w:szCs w:val="21"/>
                <w:highlight w:val="none"/>
              </w:rPr>
              <w:t xml:space="preserve">0512-82881151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w:t>
            </w:r>
            <w:r/>
          </w:p>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lang w:eastAsia="zh-CN"/>
              </w:rPr>
              <w:t xml:space="preserve">沈超、吕兆莉、王仕倩、吴帆、李东</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w:t>
            </w:r>
            <w:r>
              <w:rPr>
                <w:rFonts w:hint="eastAsia" w:ascii="宋体" w:hAnsi="宋体"/>
                <w:b/>
                <w:bCs/>
                <w:color w:val="auto"/>
                <w:szCs w:val="21"/>
                <w:highlight w:val="none"/>
                <w:lang w:eastAsia="zh-CN"/>
              </w:rPr>
              <w:t xml:space="preserve">招标文件</w:t>
            </w:r>
            <w:r>
              <w:rPr>
                <w:rFonts w:hint="eastAsia" w:ascii="宋体" w:hAnsi="宋体"/>
                <w:b/>
                <w:bCs/>
                <w:color w:val="auto"/>
                <w:szCs w:val="21"/>
                <w:highlight w:val="none"/>
              </w:rPr>
              <w:t xml:space="preserve">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1、根据本项目代理协议，代理费由中标人支付。</w:t>
            </w:r>
            <w:r/>
          </w:p>
          <w:p>
            <w:pPr>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代理费收取方式</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银行转账</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服务费交纳账户：苏州市卫康招投标咨询服务有限公司</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账号：1102020209000295112</w:t>
            </w:r>
            <w:r/>
          </w:p>
          <w:p>
            <w:pPr>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开户银行：中国工商银行股份有限公司苏州道前支行</w:t>
            </w:r>
            <w:r/>
          </w:p>
          <w:p>
            <w:pPr>
              <w:spacing w:line="40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3、代理费标准：</w:t>
            </w:r>
            <w:r/>
          </w:p>
          <w:p>
            <w:pPr>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代理费的收取按</w:t>
            </w:r>
            <w:r>
              <w:rPr>
                <w:rFonts w:hint="eastAsia" w:ascii="宋体" w:hAnsi="宋体" w:eastAsia="宋体" w:cs="Times New Roman"/>
                <w:color w:val="auto"/>
                <w:szCs w:val="21"/>
                <w:highlight w:val="none"/>
                <w:lang w:val="en-US" w:eastAsia="zh-CN"/>
              </w:rPr>
              <w:t xml:space="preserve">以下收费标准</w:t>
            </w:r>
            <w:r>
              <w:rPr>
                <w:rFonts w:hint="eastAsia" w:ascii="宋体" w:hAnsi="宋体" w:eastAsia="宋体" w:cs="Times New Roman"/>
                <w:color w:val="auto"/>
                <w:szCs w:val="21"/>
                <w:highlight w:val="none"/>
                <w:lang w:val="zh-CN"/>
              </w:rPr>
              <w:t xml:space="preserve">差额定率累进法计算。</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预算金额100万（含）以下部分费率为1.5%；</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预算金额100万以上－500万（含）部分费率为1.1%；</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预算金额500万以上－1000万（含）部分费率为0.8%</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预算金额1000万以上－5000万（含）部分费率为0.5%</w:t>
            </w:r>
            <w:r/>
          </w:p>
          <w:p>
            <w:pPr>
              <w:pStyle w:val="947"/>
              <w:ind w:left="0"/>
              <w:spacing w:line="400" w:lineRule="exact"/>
              <w:rPr>
                <w:rFonts w:hint="eastAsia" w:ascii="宋体" w:hAnsi="宋体" w:cs="宋体"/>
                <w:color w:val="auto"/>
                <w:szCs w:val="21"/>
                <w:highlight w:val="none"/>
                <w:lang w:val="en-US" w:eastAsia="zh-CN"/>
              </w:rPr>
            </w:pPr>
            <w:r>
              <w:rPr>
                <w:rFonts w:hint="eastAsia" w:ascii="宋体" w:hAnsi="宋体" w:eastAsia="宋体" w:cs="Times New Roman"/>
                <w:b w:val="0"/>
                <w:bCs w:val="0"/>
                <w:color w:val="auto"/>
                <w:spacing w:val="0"/>
                <w:sz w:val="21"/>
                <w:szCs w:val="21"/>
                <w:highlight w:val="none"/>
                <w:lang w:val="zh-CN" w:eastAsia="zh-CN" w:bidi="ar-SA"/>
              </w:rPr>
              <w:t xml:space="preserve">4、确立标准的依据：苏财购告【2016】31号</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w:t>
            </w:r>
            <w:r>
              <w:rPr>
                <w:rFonts w:hint="eastAsia" w:ascii="宋体" w:hAnsi="宋体" w:cs="宋体"/>
                <w:b/>
                <w:color w:val="auto"/>
                <w:szCs w:val="21"/>
                <w:highlight w:val="none"/>
                <w:lang w:eastAsia="zh-CN"/>
              </w:rPr>
              <w:t xml:space="preserve">招标文件</w:t>
            </w:r>
            <w:r>
              <w:rPr>
                <w:rFonts w:hint="eastAsia" w:ascii="宋体" w:hAnsi="宋体" w:cs="宋体"/>
                <w:b/>
                <w:color w:val="auto"/>
                <w:szCs w:val="21"/>
                <w:highlight w:val="none"/>
              </w:rPr>
              <w:t xml:space="preserve">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（一）投标文件未按招标文件要求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（二）不具备招标文件中规定的资格要求的；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（三）报价超过招标文件中规定的预算金额或者最高限价的；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（六）法律、法规和招标文件规定的其他无效情形。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91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72"/>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7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72"/>
        <w:jc w:val="center"/>
        <w:spacing w:line="360" w:lineRule="auto"/>
        <w:tabs>
          <w:tab w:val="right" w:pos="8302" w:leader="dot"/>
        </w:tabs>
        <w:rPr>
          <w:b/>
          <w:bCs/>
          <w:color w:val="auto"/>
          <w:spacing w:val="20"/>
          <w:sz w:val="30"/>
          <w:szCs w:val="20"/>
          <w:highlight w:val="none"/>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72"/>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苏州市卫康招投标咨询服务有限公司受苏州市第九人民医院委托，对其苏州九院腹腔内窥镜手术系统进行国内公开招标采购，欢迎符合招标公告投标资格条件的各公司前来参加投标。</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1、采购编号：JSZC-320509-SZWK-G2026-0157</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2、采购项目名称：苏州九院腹腔内窥镜手术系统</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3、采购预算：</w:t>
      </w:r>
      <w:r>
        <w:rPr>
          <w:rFonts w:hint="eastAsia" w:ascii="宋体" w:hAnsi="宋体" w:cs="宋体"/>
          <w:color w:val="auto"/>
          <w:szCs w:val="21"/>
          <w:highlight w:val="none"/>
          <w:lang w:val="en-US" w:eastAsia="zh-CN"/>
        </w:rPr>
        <w:t xml:space="preserve">壹仟叁佰万</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1300</w:t>
      </w:r>
      <w:r>
        <w:rPr>
          <w:rFonts w:hint="eastAsia" w:ascii="宋体" w:hAnsi="宋体" w:cs="宋体"/>
          <w:color w:val="auto"/>
          <w:szCs w:val="21"/>
          <w:highlight w:val="none"/>
          <w:lang w:val="zh-CN" w:eastAsia="zh-CN"/>
        </w:rPr>
        <w:t xml:space="preserve">0000.00</w:t>
      </w:r>
      <w:r>
        <w:rPr>
          <w:rFonts w:hint="eastAsia" w:ascii="宋体" w:hAnsi="宋体" w:cs="宋体"/>
          <w:color w:val="auto"/>
          <w:szCs w:val="21"/>
          <w:highlight w:val="none"/>
          <w:lang w:val="zh-CN"/>
        </w:rPr>
        <w:t xml:space="preserve">）</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4、最高限价：</w:t>
      </w:r>
      <w:r>
        <w:rPr>
          <w:rFonts w:hint="eastAsia" w:ascii="宋体" w:hAnsi="宋体" w:cs="宋体"/>
          <w:color w:val="auto"/>
          <w:szCs w:val="21"/>
          <w:highlight w:val="none"/>
          <w:lang w:val="en-US" w:eastAsia="zh-CN"/>
        </w:rPr>
        <w:t xml:space="preserve">壹仟壹佰万</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1100</w:t>
      </w:r>
      <w:r>
        <w:rPr>
          <w:rFonts w:hint="eastAsia" w:ascii="宋体" w:hAnsi="宋体" w:cs="宋体"/>
          <w:color w:val="auto"/>
          <w:szCs w:val="21"/>
          <w:highlight w:val="none"/>
          <w:lang w:val="zh-CN" w:eastAsia="zh-CN"/>
        </w:rPr>
        <w:t xml:space="preserve">0000.00</w:t>
      </w:r>
      <w:r>
        <w:rPr>
          <w:rFonts w:hint="eastAsia" w:ascii="宋体" w:hAnsi="宋体" w:cs="宋体"/>
          <w:color w:val="auto"/>
          <w:szCs w:val="21"/>
          <w:highlight w:val="none"/>
          <w:lang w:val="zh-CN"/>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5、服务内容：详见招标文件</w:t>
      </w:r>
      <w:r/>
    </w:p>
    <w:p>
      <w:pPr>
        <w:ind w:right="-159" w:firstLine="420"/>
        <w:spacing w:line="400" w:lineRule="exact"/>
        <w:rPr>
          <w:rFonts w:hint="eastAsia" w:ascii="宋体" w:hAnsi="宋体" w:cs="宋体"/>
          <w:color w:val="auto"/>
          <w:sz w:val="20"/>
          <w:szCs w:val="20"/>
          <w:highlight w:val="none"/>
        </w:rPr>
      </w:pPr>
      <w:r>
        <w:rPr>
          <w:rFonts w:hint="eastAsia" w:ascii="宋体" w:hAnsi="宋体" w:cs="宋体"/>
          <w:color w:val="auto"/>
          <w:szCs w:val="21"/>
          <w:highlight w:val="none"/>
        </w:rPr>
        <w:t xml:space="preserve">6、</w:t>
      </w:r>
      <w:r>
        <w:rPr>
          <w:rFonts w:hint="eastAsia" w:ascii="宋体" w:hAnsi="宋体" w:cs="宋体"/>
          <w:color w:val="auto"/>
          <w:sz w:val="20"/>
          <w:szCs w:val="20"/>
          <w:highlight w:val="none"/>
        </w:rPr>
        <w:t xml:space="preserve">依法获取</w:t>
      </w:r>
      <w:r>
        <w:rPr>
          <w:rFonts w:hint="eastAsia" w:ascii="宋体" w:hAnsi="宋体" w:cs="宋体"/>
          <w:color w:val="auto"/>
          <w:sz w:val="20"/>
          <w:szCs w:val="20"/>
          <w:highlight w:val="none"/>
          <w:lang w:eastAsia="zh-CN"/>
        </w:rPr>
        <w:t xml:space="preserve">招标文件</w:t>
      </w:r>
      <w:r>
        <w:rPr>
          <w:rFonts w:hint="eastAsia" w:ascii="宋体" w:hAnsi="宋体" w:cs="宋体"/>
          <w:color w:val="auto"/>
          <w:sz w:val="20"/>
          <w:szCs w:val="20"/>
          <w:highlight w:val="none"/>
        </w:rPr>
        <w:t xml:space="preserve">截止时间：</w:t>
      </w:r>
      <w:r>
        <w:rPr>
          <w:rFonts w:hint="eastAsia" w:ascii="宋体" w:hAnsi="宋体" w:cs="宋体"/>
          <w:color w:val="auto"/>
          <w:sz w:val="20"/>
          <w:szCs w:val="20"/>
          <w:highlight w:val="none"/>
        </w:rPr>
        <w:t xml:space="preserve">自采购公告发布之日起五个工作日</w:t>
      </w:r>
      <w:r>
        <w:rPr>
          <w:sz w:val="20"/>
          <w:szCs w:val="20"/>
        </w:rPr>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7、开标时间：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日13点30分（北京时间）</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8、现场评标地点（投标人无须到场）：苏州市吴江区开平路998号三楼</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（1）苏州市第九人民医院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联系人：钮晓丽   联系电话：0512-82881151</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沈超、吕兆莉、王仕倩、吴帆、李东</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后，认真阅读各项内容，进行必要的投标准备，并按</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的要求详细填写和编制投标文件，并按“前附表”确定的时间、地点准时参加投标。</w:t>
      </w:r>
      <w:r/>
    </w:p>
    <w:p>
      <w:pPr>
        <w:pStyle w:val="965"/>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3.7须具有所投产品的医疗器械经营资格</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3.8本项目专门面向中小企业采购（投标单位所投产品生产厂家必须为中小微企业或残疾人福利性单位或监狱企业，并在投标文件中提供相关声明函或监狱企业证明文件，否则为无效投标），本项目所属行业为工业。</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w:t>
      </w:r>
      <w:r>
        <w:rPr>
          <w:rFonts w:hint="eastAsia" w:ascii="宋体" w:hAnsi="宋体"/>
          <w:b/>
          <w:bCs/>
          <w:color w:val="auto"/>
          <w:szCs w:val="21"/>
          <w:highlight w:val="none"/>
          <w:lang w:val="zh-CN"/>
        </w:rPr>
        <w:t xml:space="preserve">招标文件</w:t>
      </w:r>
      <w:r/>
    </w:p>
    <w:p>
      <w:pPr>
        <w:ind w:firstLine="420"/>
        <w:spacing w:line="400" w:lineRule="exact"/>
        <w:rPr>
          <w:rFonts w:ascii="宋体" w:hAnsi="宋体"/>
          <w:b/>
          <w:bCs/>
          <w:color w:val="auto"/>
          <w:szCs w:val="21"/>
          <w:highlight w:val="none"/>
          <w:lang w:val="zh-CN"/>
        </w:rPr>
        <w:outlineLvl w:val="0"/>
      </w:pP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由</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目录所列内容组成。投标人应详细阅读</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的全部内容，如有残缺等问题应在获取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3日内向采购代理机构提出，否则，由此产生的影响由投标人自己承担。投标人同时应认真审阅</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中所有的事项、格式、条款和规范要求等，若投标人的投标文件没有按</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要求提交全部资料，或投标文件没有对</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后，若有问题需要询问，应于收到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进行必要的澄清或者修改，并发布澄清（修改）公告。澄清或者修改的内容为</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获取截止时间，获取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的潜在投标人不足3家的，采购人或采购代理机构可以顺延</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9.1采购代理机构无论出于自己的考虑，还是出于对投标人提问的澄清，均可对招标文件用补充文件的方式进行修改。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9.2采购代理机构对招标文件的修改，将以补充通知的形式在网上发布公告。补充通知将作为招标文件的组成部分，对所有投标人有约束力。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的所有内容，按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的要求提供投标文件，并保证所提供的全部资料的真实性，以使其投标对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w:t>
      </w:r>
      <w:r>
        <w:rPr>
          <w:rFonts w:hint="eastAsia"/>
          <w:b/>
          <w:bCs/>
          <w:color w:val="auto"/>
          <w:szCs w:val="21"/>
          <w:highlight w:val="none"/>
          <w:lang w:eastAsia="zh-CN"/>
        </w:rPr>
        <w:t xml:space="preserve">投标文件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rFonts w:hint="default" w:eastAsia="宋体"/>
          <w:b/>
          <w:bCs/>
          <w:color w:val="auto"/>
          <w:szCs w:val="21"/>
          <w:highlight w:val="none"/>
          <w:lang w:val="en-US" w:eastAsia="zh-CN"/>
        </w:rPr>
      </w:pPr>
      <w:r>
        <w:rPr>
          <w:rFonts w:hint="eastAsia"/>
          <w:b/>
          <w:bCs/>
          <w:color w:val="auto"/>
          <w:szCs w:val="21"/>
          <w:highlight w:val="none"/>
        </w:rPr>
        <w:t xml:space="preserve">⑥</w:t>
      </w:r>
      <w:r>
        <w:rPr>
          <w:rFonts w:hint="eastAsia" w:ascii="宋体" w:hAnsi="宋体" w:eastAsia="宋体" w:cs="Times New Roman"/>
          <w:b/>
          <w:bCs/>
          <w:color w:val="auto"/>
          <w:sz w:val="21"/>
          <w:szCs w:val="21"/>
          <w:highlight w:val="none"/>
          <w:lang w:val="en-US" w:eastAsia="zh-CN"/>
        </w:rPr>
        <w:t xml:space="preserve">所投产品的医疗器械经营资格证明材料</w:t>
      </w:r>
      <w:r/>
    </w:p>
    <w:p>
      <w:pPr>
        <w:ind w:right="-161" w:firstLine="422"/>
        <w:spacing w:line="400" w:lineRule="exact"/>
        <w:rPr>
          <w:rFonts w:hint="eastAsia" w:eastAsia="宋体"/>
          <w:b/>
          <w:bCs/>
          <w:color w:val="auto"/>
          <w:szCs w:val="21"/>
          <w:highlight w:val="none"/>
          <w:lang w:eastAsia="zh-CN"/>
        </w:rPr>
      </w:pPr>
      <w:r>
        <w:rPr>
          <w:rFonts w:hint="eastAsia"/>
          <w:b/>
          <w:bCs/>
          <w:color w:val="auto"/>
          <w:szCs w:val="21"/>
          <w:highlight w:val="none"/>
        </w:rPr>
        <w:t xml:space="preserve">⑦</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中小企业声明函</w:t>
      </w:r>
      <w:r>
        <w:rPr>
          <w:rFonts w:hint="eastAsia"/>
          <w:b/>
          <w:bCs/>
          <w:color w:val="auto"/>
          <w:szCs w:val="21"/>
          <w:highlight w:val="none"/>
          <w:lang w:eastAsia="zh-CN"/>
        </w:rPr>
        <w:t xml:space="preserve">》</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4符合性审查</w:t>
      </w:r>
      <w:r>
        <w:rPr>
          <w:rFonts w:hint="eastAsia"/>
          <w:b/>
          <w:bCs/>
          <w:color w:val="auto"/>
          <w:szCs w:val="21"/>
          <w:highlight w:val="none"/>
          <w:lang w:eastAsia="zh-CN"/>
        </w:rPr>
        <w:t xml:space="preserve">投标文件</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13.4.</w:t>
      </w:r>
      <w:r>
        <w:rPr>
          <w:rFonts w:hint="eastAsia"/>
          <w:b/>
          <w:bCs/>
          <w:color w:val="auto"/>
          <w:szCs w:val="21"/>
          <w:highlight w:val="none"/>
          <w:lang w:val="en-US" w:eastAsia="zh-CN"/>
        </w:rPr>
        <w:t xml:space="preserve">1</w:t>
      </w:r>
      <w:r>
        <w:rPr>
          <w:rFonts w:hint="eastAsia"/>
          <w:b/>
          <w:bCs/>
          <w:color w:val="auto"/>
          <w:szCs w:val="21"/>
          <w:highlight w:val="none"/>
        </w:rPr>
        <w:t xml:space="preserve">商务条款偏离对照表；</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13.4.2</w:t>
      </w:r>
      <w:r>
        <w:rPr>
          <w:rFonts w:hint="eastAsia" w:ascii="宋体" w:hAnsi="宋体" w:cs="宋体"/>
          <w:b/>
          <w:bCs/>
          <w:color w:val="auto"/>
          <w:szCs w:val="21"/>
          <w:highlight w:val="none"/>
        </w:rPr>
        <w:t xml:space="preserve">所投产品如为医疗器械的须提供该产品的医疗器械注册证或备案登记表</w:t>
      </w:r>
      <w:r>
        <w:rPr>
          <w:rFonts w:hint="eastAsia" w:ascii="宋体" w:hAnsi="宋体" w:cs="宋体"/>
          <w:b/>
          <w:bCs/>
          <w:color w:val="auto"/>
          <w:szCs w:val="21"/>
          <w:highlight w:val="none"/>
          <w:lang w:eastAsia="zh-CN"/>
        </w:rPr>
        <w:t xml:space="preserve">。</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13.4.3技术参数中打</w:t>
      </w:r>
      <w:r>
        <w:rPr>
          <w:rFonts w:hint="eastAsia" w:ascii="宋体" w:hAnsi="宋体"/>
          <w:b/>
          <w:color w:val="auto"/>
          <w:sz w:val="21"/>
          <w:szCs w:val="21"/>
          <w:highlight w:val="none"/>
        </w:rPr>
        <w:t xml:space="preserve">“★”项参数</w:t>
      </w:r>
      <w:r>
        <w:rPr>
          <w:rFonts w:hint="eastAsia" w:ascii="宋体" w:hAnsi="宋体"/>
          <w:b/>
          <w:color w:val="auto"/>
          <w:sz w:val="21"/>
          <w:szCs w:val="21"/>
          <w:highlight w:val="none"/>
          <w:lang w:eastAsia="zh-CN"/>
        </w:rPr>
        <w:t xml:space="preserve">。</w:t>
      </w:r>
      <w:r/>
    </w:p>
    <w:p>
      <w:pPr>
        <w:ind w:right="-161" w:firstLine="422"/>
        <w:spacing w:line="400" w:lineRule="exact"/>
        <w:rPr>
          <w:rFonts w:hint="eastAsia" w:eastAsia="宋体"/>
          <w:color w:val="auto"/>
          <w:highlight w:val="none"/>
          <w:lang w:eastAsia="zh-CN"/>
        </w:rPr>
      </w:pPr>
      <w:r>
        <w:rPr>
          <w:b/>
          <w:bCs/>
          <w:color w:val="auto"/>
          <w:szCs w:val="21"/>
          <w:highlight w:val="none"/>
        </w:rPr>
        <w:t xml:space="preserve">13.</w:t>
      </w:r>
      <w:r>
        <w:rPr>
          <w:rFonts w:hint="eastAsia"/>
          <w:b/>
          <w:bCs/>
          <w:color w:val="auto"/>
          <w:szCs w:val="21"/>
          <w:highlight w:val="none"/>
        </w:rPr>
        <w:t xml:space="preserve">5综合评审</w:t>
      </w:r>
      <w:r>
        <w:rPr>
          <w:rFonts w:hint="eastAsia"/>
          <w:b/>
          <w:bCs/>
          <w:color w:val="auto"/>
          <w:szCs w:val="21"/>
          <w:highlight w:val="none"/>
          <w:lang w:eastAsia="zh-CN"/>
        </w:rPr>
        <w:t xml:space="preserve">投标文件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内所要采购的全部内容进行报价，只投其中部分内容者，其标书将被拒绝。但如果</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w:t>
      </w:r>
      <w:r>
        <w:rPr>
          <w:rFonts w:hint="eastAsia" w:ascii="Times New Roman" w:hAnsi="Times New Roman" w:eastAsia="宋体" w:cs="Times New Roman"/>
          <w:color w:val="auto"/>
          <w:sz w:val="21"/>
          <w:szCs w:val="21"/>
          <w:highlight w:val="none"/>
          <w:lang w:val="zh-CN"/>
        </w:rPr>
        <w:t xml:space="preserve">启动异常低价投标审查程序</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w:t>
      </w:r>
      <w:r>
        <w:rPr>
          <w:rFonts w:hint="eastAsia" w:cs="Times New Roman"/>
          <w:color w:val="auto"/>
          <w:sz w:val="21"/>
          <w:szCs w:val="21"/>
          <w:highlight w:val="none"/>
          <w:lang w:val="zh-CN"/>
        </w:rPr>
        <w:t xml:space="preserve">中标</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hint="eastAsia" w:ascii="宋体" w:hAnsi="宋体"/>
          <w:color w:val="auto"/>
          <w:szCs w:val="21"/>
          <w:highlight w:val="none"/>
          <w:lang w:val="zh-CN"/>
        </w:rPr>
        <w:t xml:space="preserve">招标文件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29.1采购代理机构将把合同授予其电子投标文件在实质上响应招标文件要求和按本须知规定评选出的中标人。确定为中标人的必须具有实施本合同的能力和资源。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212"/>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32"/>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21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212"/>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21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21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916"/>
        <w:spacing w:line="360" w:lineRule="auto"/>
        <w:rPr>
          <w:rFonts w:ascii="宋体" w:hAnsi="宋体" w:cs="宋体"/>
          <w:color w:val="auto"/>
          <w:sz w:val="21"/>
          <w:highlight w:val="none"/>
        </w:rPr>
      </w:pPr>
      <w:r>
        <w:rPr>
          <w:rFonts w:ascii="宋体" w:hAnsi="宋体" w:cs="宋体"/>
          <w:color w:val="auto"/>
          <w:sz w:val="21"/>
          <w:highlight w:val="none"/>
        </w:rPr>
      </w:r>
      <w:r/>
    </w:p>
    <w:p>
      <w:pPr>
        <w:pStyle w:val="91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91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91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3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945"/>
        <w:rPr>
          <w:rFonts w:hint="eastAsia" w:hAnsi="宋体" w:eastAsia="宋体" w:cs="宋体"/>
          <w:b/>
          <w:bCs/>
          <w:color w:val="auto"/>
          <w:sz w:val="21"/>
          <w:szCs w:val="21"/>
          <w:highlight w:val="none"/>
        </w:rPr>
      </w:pPr>
      <w:r/>
      <w:bookmarkStart w:id="8" w:name="_Toc18106"/>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45"/>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32"/>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Borders>
              <w:bottom w:val="single" w:color="000000" w:sz="4" w:space="0"/>
            </w:tcBorders>
            <w:tcW w:w="1230"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Borders>
              <w:bottom w:val="single" w:color="000000" w:sz="4" w:space="0"/>
            </w:tcBorders>
            <w:tcW w:w="1125"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Borders>
              <w:left w:val="single" w:color="000000" w:sz="4" w:space="0"/>
            </w:tcBorders>
            <w:tcW w:w="1140"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Borders>
              <w:right w:val="single" w:color="000000" w:sz="4" w:space="0"/>
            </w:tcBorders>
            <w:tcW w:w="1200" w:type="dxa"/>
            <w:vAlign w:val="center"/>
            <w:textDirection w:val="lrTb"/>
            <w:noWrap/>
          </w:tcPr>
          <w:p>
            <w:pPr>
              <w:pStyle w:val="121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21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w:t>
      </w:r>
      <w:r>
        <w:rPr>
          <w:rFonts w:hint="eastAsia" w:ascii="宋体" w:hAnsi="宋体" w:cs="宋体"/>
          <w:color w:val="auto"/>
          <w:szCs w:val="21"/>
          <w:highlight w:val="none"/>
          <w:lang w:eastAsia="zh-CN"/>
        </w:rPr>
        <w:t xml:space="preserve">投标文件</w:t>
      </w:r>
      <w:r>
        <w:rPr>
          <w:rFonts w:hint="eastAsia" w:ascii="宋体" w:hAnsi="宋体" w:cs="宋体"/>
          <w:color w:val="auto"/>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可根据响应内容的实际情况另纸说明。 </w:t>
      </w:r>
      <w:r/>
    </w:p>
    <w:p>
      <w:pPr>
        <w:pStyle w:val="916"/>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16"/>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格式6、商务条款偏离表</w:t>
      </w:r>
      <w:r/>
    </w:p>
    <w:p>
      <w:pPr>
        <w:pStyle w:val="91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91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9" w:name="gpcItem_pack_1_code_7"/>
      <w:r>
        <w:rPr>
          <w:rFonts w:hint="eastAsia" w:ascii="宋体" w:hAnsi="宋体" w:cs="宋体"/>
          <w:b/>
          <w:color w:val="auto"/>
          <w:szCs w:val="21"/>
          <w:highlight w:val="none"/>
        </w:rPr>
        <w:t xml:space="preserve">售后服务方案</w:t>
      </w:r>
      <w:bookmarkEnd w:id="9"/>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916"/>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32"/>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739"/>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16"/>
        <w:ind w:firstLine="0"/>
        <w:rPr>
          <w:b/>
          <w:color w:val="auto"/>
          <w:highlight w:val="none"/>
        </w:rPr>
      </w:pPr>
      <w:r>
        <w:rPr>
          <w:b/>
          <w:color w:val="auto"/>
          <w:highlight w:val="none"/>
        </w:rPr>
      </w:r>
      <w:r/>
    </w:p>
    <w:p>
      <w:pPr>
        <w:pStyle w:val="739"/>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916"/>
        <w:jc w:val="center"/>
        <w:rPr>
          <w:rFonts w:hint="eastAsia" w:ascii="Times New Roman"/>
          <w:color w:val="auto"/>
          <w:highlight w:val="none"/>
        </w:rPr>
      </w:pPr>
      <w:r>
        <w:rPr>
          <w:rFonts w:hint="eastAsia" w:ascii="Times New Roman"/>
          <w:color w:val="auto"/>
          <w:highlight w:val="none"/>
        </w:rPr>
      </w:r>
      <w:r/>
    </w:p>
    <w:p>
      <w:pPr>
        <w:pStyle w:val="916"/>
        <w:jc w:val="center"/>
        <w:rPr>
          <w:color w:val="auto"/>
          <w:highlight w:val="none"/>
        </w:rPr>
      </w:pPr>
      <w:r>
        <w:rPr>
          <w:color w:val="auto"/>
          <w:highlight w:val="none"/>
        </w:rPr>
      </w:r>
      <w:r/>
    </w:p>
    <w:p>
      <w:pPr>
        <w:pStyle w:val="73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916"/>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916"/>
        <w:ind w:firstLine="0"/>
        <w:spacing w:line="400" w:lineRule="exact"/>
        <w:rPr>
          <w:color w:val="auto"/>
          <w:sz w:val="21"/>
          <w:szCs w:val="21"/>
          <w:highlight w:val="none"/>
        </w:rPr>
      </w:pPr>
      <w:r>
        <w:rPr>
          <w:color w:val="auto"/>
          <w:sz w:val="21"/>
          <w:szCs w:val="21"/>
          <w:highlight w:val="none"/>
        </w:rPr>
      </w:r>
      <w:r/>
    </w:p>
    <w:p>
      <w:pPr>
        <w:pStyle w:val="916"/>
        <w:ind w:firstLine="0"/>
        <w:rPr>
          <w:color w:val="auto"/>
          <w:highlight w:val="none"/>
        </w:rPr>
      </w:pPr>
      <w:r>
        <w:rPr>
          <w:color w:val="auto"/>
          <w:highlight w:val="none"/>
        </w:rPr>
      </w:r>
      <w:r/>
    </w:p>
    <w:p>
      <w:pPr>
        <w:pStyle w:val="916"/>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w:t>
      </w:r>
      <w:r/>
    </w:p>
    <w:p>
      <w:pPr>
        <w:ind w:left="140"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hint="eastAsia"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color w:val="auto"/>
          <w:szCs w:val="21"/>
          <w:highlight w:val="none"/>
        </w:rPr>
      </w:pPr>
      <w:r>
        <w:rPr>
          <w:rFonts w:hint="eastAsia" w:ascii="宋体" w:hAnsi="宋体" w:cs="宋体"/>
          <w:b/>
          <w:bCs/>
          <w:color w:val="auto"/>
          <w:szCs w:val="21"/>
          <w:highlight w:val="none"/>
        </w:rPr>
        <w:t xml:space="preserve">5、供应商应当对所投产品制造商进行声明</w:t>
      </w:r>
      <w:r>
        <w:rPr>
          <w:rFonts w:hint="eastAsia" w:ascii="宋体" w:hAnsi="宋体" w:cs="宋体"/>
          <w:b/>
          <w:bCs/>
          <w:color w:val="auto"/>
          <w:szCs w:val="21"/>
          <w:highlight w:val="none"/>
          <w:lang w:val="en-US" w:eastAsia="zh-CN"/>
        </w:rPr>
        <w:t xml:space="preserve">(包括</w:t>
      </w:r>
      <w:r>
        <w:rPr>
          <w:rFonts w:hint="eastAsia" w:ascii="宋体" w:hAnsi="宋体" w:cs="宋体"/>
          <w:b/>
          <w:bCs/>
          <w:color w:val="auto"/>
          <w:szCs w:val="21"/>
          <w:highlight w:val="none"/>
          <w:lang w:eastAsia="zh-CN"/>
        </w:rPr>
        <w:t xml:space="preserve">“五</w:t>
      </w:r>
      <w:r>
        <w:rPr>
          <w:rFonts w:hint="eastAsia" w:ascii="宋体" w:hAnsi="宋体" w:cs="宋体"/>
          <w:b/>
          <w:bCs/>
          <w:color w:val="auto"/>
          <w:szCs w:val="21"/>
          <w:highlight w:val="none"/>
        </w:rPr>
        <w:t xml:space="preserve">、配置清单：包含主机及其他配套附件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中的 医生控制台、患者手术平台、影像处理平台、主刀医生座椅、影像处理附件包、机器人专用配件、培训用手术器械包、100例通用手术器械和耗材、30度三维电子内窥镜、0度三维电子内窥镜</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否则视为无效投标。</w:t>
      </w:r>
      <w:r>
        <w:rPr>
          <w:rFonts w:hint="eastAsia" w:ascii="宋体" w:hAnsi="宋体" w:eastAsia="宋体" w:cs="宋体"/>
          <w:color w:val="auto"/>
          <w:szCs w:val="21"/>
          <w:highlight w:val="none"/>
        </w:rPr>
        <w:br/>
      </w:r>
      <w:r/>
    </w:p>
    <w:p>
      <w:pPr>
        <w:ind w:firstLine="422"/>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137"/>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37"/>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7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137"/>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37"/>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7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7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72"/>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939"/>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备注：符合《关于促进</w:t>
      </w:r>
      <w:r>
        <w:rPr>
          <w:rFonts w:hint="eastAsia" w:ascii="宋体" w:hAnsi="宋体"/>
          <w:color w:val="auto"/>
          <w:sz w:val="21"/>
          <w:szCs w:val="21"/>
          <w:highlight w:val="none"/>
          <w:lang w:val="en-US" w:eastAsia="zh-CN"/>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7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7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7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72"/>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72"/>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7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7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72"/>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72"/>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bookmarkEnd w:id="2"/>
      <w:r/>
      <w:bookmarkEnd w:id="7"/>
      <w:r/>
      <w:r/>
    </w:p>
    <w:p>
      <w:pPr>
        <w:pStyle w:val="939"/>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110604870"/>
      <w:r/>
      <w:bookmarkStart w:id="11"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52"/>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55"/>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57"/>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57"/>
          <w:rFonts w:hint="eastAsia" w:ascii="宋体" w:hAnsi="宋体" w:eastAsia="宋体" w:cs="宋体"/>
          <w:i w:val="0"/>
          <w:iCs w:val="0"/>
          <w:caps w:val="0"/>
          <w:color w:val="auto"/>
          <w:spacing w:val="0"/>
          <w:sz w:val="21"/>
          <w:szCs w:val="21"/>
          <w:highlight w:val="none"/>
          <w:shd w:val="clear" w:color="auto" w:fill="ffffff"/>
        </w:rPr>
        <w:t xml:space="preserve">（厂名）</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57"/>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57"/>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57"/>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57"/>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57"/>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57"/>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57"/>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52"/>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52"/>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52"/>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52"/>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5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包括“五、配置清单：包含主机及其他配套附件”中的医生控制台、患者手术平台、影像处理平台、主刀医生座椅、影像处理附件包、机器人专用配件、培训用手术器械包、100例通用手术器械和耗材、30度三维电子内窥镜、0度三维电子内窥镜）</w:t>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苏州市第九人民医院</w:t>
      </w:r>
      <w:r>
        <w:rPr>
          <w:color w:val="auto"/>
          <w:szCs w:val="21"/>
          <w:highlight w:val="none"/>
          <w:lang w:val="zh-CN"/>
        </w:rPr>
        <w:t xml:space="preserve">委托，对其</w:t>
      </w:r>
      <w:r>
        <w:rPr>
          <w:rFonts w:hint="eastAsia"/>
          <w:color w:val="auto"/>
          <w:szCs w:val="21"/>
          <w:highlight w:val="none"/>
          <w:lang w:val="zh-CN"/>
        </w:rPr>
        <w:t xml:space="preserve">苏州九院腹腔内窥镜手术系统</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一、采购编号：</w:t>
      </w:r>
      <w:r>
        <w:rPr>
          <w:rFonts w:hint="eastAsia"/>
          <w:color w:val="auto"/>
          <w:szCs w:val="21"/>
          <w:highlight w:val="none"/>
          <w:lang w:eastAsia="zh-CN"/>
        </w:rPr>
        <w:t xml:space="preserve">JSZC-320509-SZWK-G2026-0157</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二、采购项目名称：</w:t>
      </w:r>
      <w:r>
        <w:rPr>
          <w:rFonts w:hint="eastAsia"/>
          <w:color w:val="auto"/>
          <w:szCs w:val="21"/>
          <w:highlight w:val="none"/>
          <w:lang w:eastAsia="zh-CN"/>
        </w:rPr>
        <w:t xml:space="preserve">苏州九院腹腔内窥镜手术系统</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三、</w:t>
      </w:r>
      <w:r>
        <w:rPr>
          <w:rFonts w:hint="eastAsia" w:ascii="Times New Roman" w:hAnsi="Times New Roman" w:eastAsia="宋体" w:cs="Times New Roman"/>
          <w:color w:val="auto"/>
          <w:szCs w:val="21"/>
          <w:highlight w:val="none"/>
          <w:lang w:val="en-US" w:eastAsia="zh-CN"/>
        </w:rPr>
        <w:t xml:space="preserve">采购清单：</w:t>
      </w:r>
      <w:r/>
    </w:p>
    <w:tbl>
      <w:tblPr>
        <w:tblStyle w:val="73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63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苏州九院腹腔内窥镜手术系统</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用途和适用范围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包含胸外科、泌尿外科、妇科、普通外科手术等微创外科手术</w:t>
            </w:r>
            <w:r>
              <w:rPr>
                <w:rFonts w:hint="eastAsia" w:ascii="宋体" w:hAnsi="宋体" w:cs="宋体"/>
                <w:color w:val="auto"/>
                <w:sz w:val="21"/>
                <w:szCs w:val="21"/>
                <w:highlight w:val="none"/>
                <w:lang w:eastAsia="zh-CN"/>
              </w:rPr>
              <w:t xml:space="preserve">。</w:t>
            </w:r>
            <w:r/>
          </w:p>
        </w:tc>
      </w:tr>
    </w:tbl>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四、技术参数：</w:t>
      </w:r>
      <w:r/>
    </w:p>
    <w:p>
      <w:pPr>
        <w:ind w:firstLine="420"/>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（一）总体要求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胸腹腔内窥镜手术系统 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1、★投标产品为各平台最高端，所投设备应取得国家医疗</w:t>
      </w:r>
      <w:r>
        <w:rPr>
          <w:rFonts w:hint="eastAsia"/>
          <w:color w:val="auto"/>
          <w:highlight w:val="none"/>
          <w:lang w:val="en-US" w:eastAsia="zh-CN"/>
        </w:rPr>
        <w:t xml:space="preserve">器械</w:t>
      </w:r>
      <w:r>
        <w:rPr>
          <w:rFonts w:hint="eastAsia" w:ascii="宋体" w:hAnsi="宋体" w:eastAsia="宋体" w:cs="宋体"/>
          <w:color w:val="auto"/>
          <w:sz w:val="21"/>
          <w:szCs w:val="21"/>
          <w:highlight w:val="none"/>
          <w:lang w:val="en-US" w:eastAsia="zh-CN"/>
        </w:rPr>
        <w:t xml:space="preserve">注册证，提供首次获批时间为2023年1月</w:t>
      </w:r>
      <w:r>
        <w:rPr>
          <w:rFonts w:hint="eastAsia" w:ascii="宋体" w:hAnsi="宋体" w:cs="宋体"/>
          <w:color w:val="auto"/>
          <w:sz w:val="21"/>
          <w:szCs w:val="21"/>
          <w:highlight w:val="none"/>
          <w:lang w:val="en-US" w:eastAsia="zh-CN"/>
        </w:rPr>
        <w:t xml:space="preserve">1日</w:t>
      </w:r>
      <w:r>
        <w:rPr>
          <w:rFonts w:hint="eastAsia" w:ascii="宋体" w:hAnsi="宋体" w:eastAsia="宋体" w:cs="宋体"/>
          <w:color w:val="auto"/>
          <w:sz w:val="21"/>
          <w:szCs w:val="21"/>
          <w:highlight w:val="none"/>
          <w:lang w:val="en-US" w:eastAsia="zh-CN"/>
        </w:rPr>
        <w:t xml:space="preserve">后的机型；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2、★主机设备使用年限≥10年（提供铭牌标注）；</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3、★用途和适用范围：包含胸外科、泌尿外科、妇科、普通外科手术等微创外科手术（须在医疗器械注册证上体现上述适用范围）。</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医生控制台：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 主控制器（操控手柄）</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 数量≥2个，左右各一个；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 每个控制器上具备均具备上下两个指压离合器，共计≥4个，具备调整单个操控手柄的舒适位置、镜头荧光模式功能；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 主控制器配合内窥镜脚踏开关可以控制内窥镜的运动；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1.1.4 具备主从运动比例调节功能，等比例缩放运动比例≤1.5-1；</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 主控制器具备一键复位功能；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 沉浸式3D高清视野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1.2.1 术者无需佩戴3D眼镜或夹片，即可实现沉浸式裸眼直视三维的高清视野；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1.2.2 ▲支持画中画模式：可接入辅助影像，与手术画面同屏显示；具备多种画中画显示模式；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1.2.3 ▲医生控制台探测传感器：操作人员头部离开时自动锁定；</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1.2.4 通过踩下内窥镜控制踏板，快速切换到画中画模式；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1.2.5 具备数字变焦显示；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触摸控制面板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1.3.1 可设定系统语言，支持中文系统；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1.3.2 可设置和存储医生账户及个性化参数；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1.3.3 可进行二维、三维图像转换，并切换左右眼图像；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1.3.4 可手动设置左右主控制器，控制任意一个指定的机械臂；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 左右侧控制单元</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1.4.1人体工学控制器≥3组6方向，</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1.4.2具备臂托和手柄高度调节、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1.4.3具备脚踏深浅调节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1.4.4▲可一键启动/关闭医生控制台、患者手术平台；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 控制踏板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1.5.1 操作手柄离合踏板≥1个；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1.5.2 内窥镜控制踏板≥1个；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1.5.3 器械臂切换踏板≥1个；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患者手术平台：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 机械臂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2.1.1 具备悬吊式吊杆结构；</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2.1.2 机械臂数量≥4条；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2.1.3 ▲每条机械臂上调整臂关节数量≥5个，其中1个关节具备患者距离调节功能；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2.1.4 ▲内窥镜可安装在任意一个机械臂上，无需内窥镜转接；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2.1.5患者手术平台探测传感器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2.1.6具备机械臂探测传感器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 控制舵</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2.2.1 具备触摸屏控制面板；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2.2.2 具备可设置智能一键无菌存放模式；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2.2.3 可设置≥5种向导解剖部位；</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2.2.4 可设置≥2种患者手术平台基本位置；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2.2.5 系统具备限高功能；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2.2.6 可通过触摸屏按键和独立吊杆位置控制器调节吊杆的伸展、收回等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2.2.7 吊杆高度控制器；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2.2.8 可一键启动/关闭医生控制台、患者手术平台 ；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 其他功能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2.3.1 具备定位激光器；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2.3.2 具备内置扬声器及麦克风；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2.3.3 后备电源提供≥5分钟的后备电力；</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2.3.4 具备手术平台各方向移动功能；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影像处理平台：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 主体设备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3.1.1具备视频处理器：提供多元化的影像处理平台，包含触摸式控制显示屏，具备系统参数调节、远程指导标记、能量平台参数预设等功能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3.1.2 具备图像数字变焦功能；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3.1.3 具备同步图像显示；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3.1.4 具音视频输入/输出接口；</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3.1.5 配置USB接口；</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 液晶显示器≥27英寸；</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 内窥镜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3.3.1 ▲内窥镜直径≤10.5mm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3.3.2 内窥镜视场角≥80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 ▲内窥镜镜头、摄像头、线缆一体化设计;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 具备动态照明功能；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3.3.5 具备自动3D校准；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3.3.6 具备自动白平衡校准；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3.3.7 免调焦内窥镜设计；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3.3.8 角度自动翻转功能；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3.3.9 ▲具备荧光成像功能；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 冷光源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3.5.1 提供荧光冷光源；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3.5.2 具备白光/荧光切换功能；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3.5.3 冷光源具有激光保护功能；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3.4、安全联锁装置：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3.4.1 具备医生控制台探测传感功能；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3.4.2 具备患者手术平台探测传感功能；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3.4.3 具备机械臂探测传感功能；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3.4.4 具备报警锁定功能；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3.4.5 具备紧急制动开关；</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3.4.6 具备手术部件寿命控制系统；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3.5、配备远程手术系统；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手术基本配件及器械：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 可采用高温蒸汽灭菌；</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 国家药品监督管理局批准的机器人专用器械种类≥12种；（器械为同一名称不同规格的为同一种类）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 原厂器械直径≤10.5mm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4.4具备机器人专用套管密封件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4.5具备机器人专用单极弯剪尖端盖附件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4.6具备机器人专用器械臂用无菌罩</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4.7具备机器人专用中心立柱用无菌套、具备机器人专用大号持针钳，带腕关节，每把使用次数≥10次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4.8具备机器人专用开孔无创组织抓持镊，带腕关节，每把使用次数≥10次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4.9具备机器人专用马里兰双极镊，带腕关节，每把使用次数≥10次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4.10具备机器人专用单极手术弯剪，带腕关节，每把使用次数≥10次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4.11支持使用超声刀手术器械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4.12配套手术器械使用寿命≥10次/把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4.13机器人手术器械灭菌盒4个</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（五）配置清单：包含主机及其他配套附件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 医生控制台，1套；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 患者手术平台，1套；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 影像处理平台，1套；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 主刀医生座椅，1套；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 影像处理附件包，1套；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5.6 机器人专用配件，1套；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5.7 培训用手术器械包，1套；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5.8 根据实际手术开展情况，提供100例通用手术器械和耗材；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5.9  30度三维电子内窥镜≥3支；</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5.10  0度三维电子内窥镜≥1支；</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报价要求：投标总价一次报定，各投标人须对所有内容进行报价，报价中包括但不限于本合同所涉全部设备、辅助材料、安装、调试、培训、验收、监理、人工、机械、运输、仓储、保险、运费、各种税费、劳保、代理服务费、专利技术及质保期间等一切费用；医院平台各系统（如HIS系统、LIS系统、PACS系统等）的接口费用；与现有/后期设备对接等；甲方无须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2、提供专业的技术培训（操作、维修），保证需方操作人员正常使用设备的各项功能</w:t>
      </w:r>
      <w:r>
        <w:rPr>
          <w:rFonts w:hint="eastAsia" w:ascii="宋体" w:hAnsi="宋体" w:cs="宋体"/>
          <w:b/>
          <w:bCs/>
          <w:color w:val="auto"/>
          <w:sz w:val="21"/>
          <w:szCs w:val="21"/>
          <w:highlight w:val="none"/>
          <w:lang w:val="en-US" w:eastAsia="zh-CN"/>
        </w:rPr>
        <w:t xml:space="preserve">，并提供至少4个操作上岗证培训名额，培训期间产生的各种费用由中标人承担，费用包含在报价内。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11、投标人需编制售后服务方案，包括用户培训计划和服务措施、项目维护及应急方案等。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w:t>
      </w:r>
      <w:r>
        <w:rPr>
          <w:rFonts w:hint="eastAsia" w:ascii="宋体" w:hAnsi="宋体" w:eastAsia="宋体" w:cs="宋体"/>
          <w:color w:val="auto"/>
          <w:sz w:val="21"/>
          <w:szCs w:val="21"/>
          <w:highlight w:val="none"/>
        </w:rPr>
        <w:t xml:space="preserve">监理</w:t>
      </w:r>
      <w:r>
        <w:rPr>
          <w:rFonts w:hint="eastAsia" w:ascii="宋体" w:hAnsi="宋体" w:eastAsia="宋体" w:cs="宋体"/>
          <w:color w:val="auto"/>
          <w:sz w:val="21"/>
          <w:szCs w:val="21"/>
          <w:highlight w:val="none"/>
        </w:rPr>
        <w:t xml:space="preserve">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2、交货要求：签订合同后，在30天内交货并安装调试结束。如无特殊原因必须在6个月内完成验收，具体根据采购单位要求。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b/>
          <w:bCs/>
          <w:color w:val="auto"/>
          <w:szCs w:val="21"/>
          <w:highlight w:val="none"/>
        </w:rPr>
        <w:t xml:space="preserve">所投产品如为医疗器械的须提供该产品的医疗器械注册证或备案登记表，如不提供视为无效投标。</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、供应商必须承诺谈判招标文件提出的全部要求，如果以其中某些条款不响应时，应在文件中列出。</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6、本项目核</w:t>
      </w:r>
      <w:r>
        <w:rPr>
          <w:rFonts w:hint="eastAsia" w:ascii="宋体" w:hAnsi="宋体" w:eastAsia="宋体" w:cs="宋体"/>
          <w:color w:val="auto"/>
          <w:sz w:val="21"/>
          <w:szCs w:val="21"/>
          <w:highlight w:val="none"/>
          <w:lang w:val="en-US" w:eastAsia="zh-CN"/>
        </w:rPr>
        <w:t xml:space="preserve">心产品为腹腔内窥镜手术系统。</w:t>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spacing w:line="400" w:lineRule="exact"/>
        <w:rPr>
          <w:color w:val="auto"/>
          <w:szCs w:val="21"/>
          <w:highlight w:val="none"/>
        </w:rPr>
      </w:pPr>
      <w:r>
        <w:rPr>
          <w:color w:val="auto"/>
          <w:szCs w:val="21"/>
          <w:highlight w:val="none"/>
        </w:rPr>
      </w:r>
      <w:bookmarkEnd w:id="10"/>
      <w:r/>
      <w:bookmarkEnd w:id="11"/>
      <w:r/>
      <w:r/>
    </w:p>
    <w:p>
      <w:pPr>
        <w:pStyle w:val="965"/>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招标文件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招标文件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52"/>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7"/>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32"/>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2"/>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投标文件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医院平台各系统（如HIS系统、LIS系统、PACS系统等）的接口费用（如有）；与现有/后期设备对接等（如有）；甲方无须支付其他任何费用。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C）后15日内，无任何异议情形下由甲方向乙方一次性付至合同总价90%，验收合格满一年后由采购人在15日内向中标供应商一次性付至合同总价95%，余5%在质保期满后无质量问题由采购人在15日内向中标供应商一次性付清。</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验收合格满一年后</w:t>
      </w:r>
      <w:r>
        <w:rPr>
          <w:rFonts w:hint="eastAsia" w:ascii="宋体" w:hAnsi="宋体" w:cs="宋体"/>
          <w:color w:val="auto"/>
          <w:szCs w:val="21"/>
          <w:highlight w:val="none"/>
        </w:rPr>
        <w:t xml:space="preserve">且无任何异议情形下，由甲方在15日内向乙方一次性付至合同总价95%；余5%在质保期满后且无质量等任何问题下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由采购人在15日内向中标供应商一次性付清。</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A、甲乙双方签字确认的《采购验收单》。</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B、乙方出具的满足甲方要求的合格销售发票。</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C、交付货物时乙方出具的书面合格检验证明、甲方签收的送货回单。</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并提供至少4个操作上岗证培训名额，培训期间产生的各种费用由乙方承担，费用包含在合同总价内。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设备涉及所有耗材、试剂等必须在江苏省招采平台上挂网中标，且有国家医保耗材代码、国家产品流水号，合同签订前须向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eastAsia="zh-CN"/>
        </w:rPr>
        <w:t xml:space="preserve">《中华人民共和国民法典》</w:t>
      </w:r>
      <w:r>
        <w:rPr>
          <w:rFonts w:hint="eastAsia" w:ascii="宋体" w:hAnsi="宋体"/>
          <w:color w:val="auto"/>
          <w:szCs w:val="21"/>
          <w:highlight w:val="none"/>
        </w:rPr>
        <w:t xml:space="preserve">及廉洁条例约定购销药品、医用设备、医用耗材/试剂及行政办公物资等。</w:t>
      </w:r>
      <w:r/>
    </w:p>
    <w:p>
      <w:pPr>
        <w:ind w:firstLine="420"/>
        <w:spacing w:line="440" w:lineRule="exact"/>
        <w:rPr>
          <w:rFonts w:hint="eastAsia" w:ascii="宋体" w:hAnsi="宋体"/>
          <w:color w:val="auto"/>
          <w:szCs w:val="21"/>
          <w:highlight w:val="none"/>
        </w:rPr>
      </w:pPr>
      <w:r/>
      <w:bookmarkStart w:id="16" w:name="_GoBack"/>
      <w:r>
        <w:rPr>
          <w:rFonts w:hint="eastAsia" w:ascii="宋体" w:hAnsi="宋体"/>
          <w:color w:val="auto"/>
          <w:szCs w:val="21"/>
          <w:highlight w:val="none"/>
        </w:rPr>
        <w:t xml:space="preserve">2、</w:t>
      </w:r>
      <w:bookmarkEnd w:id="16"/>
      <w:r>
        <w:rPr>
          <w:rFonts w:hint="eastAsia" w:ascii="宋体" w:hAnsi="宋体"/>
          <w:color w:val="auto"/>
          <w:szCs w:val="21"/>
          <w:highlight w:val="none"/>
        </w:rPr>
        <w:t xml:space="preserve">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2"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3" w:name="_Hlk124435630"/>
      <w:r>
        <w:rPr>
          <w:rFonts w:hint="eastAsia" w:ascii="宋体" w:hAnsi="宋体" w:eastAsia="宋体" w:cs="宋体"/>
          <w:color w:val="auto"/>
          <w:sz w:val="21"/>
          <w:szCs w:val="21"/>
          <w:highlight w:val="none"/>
          <w:lang w:val="en-US" w:eastAsia="zh-CN" w:bidi="ar-SA"/>
        </w:rPr>
        <w:t xml:space="preserve">一、评标方法：</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w:t>
      </w:r>
      <w:r>
        <w:rPr>
          <w:rFonts w:hint="eastAsia" w:hAnsi="宋体" w:eastAsia="宋体" w:cs="宋体"/>
          <w:color w:val="auto"/>
          <w:sz w:val="21"/>
          <w:szCs w:val="21"/>
          <w:highlight w:val="none"/>
          <w:lang w:val="en-US" w:eastAsia="zh-CN" w:bidi="ar-SA"/>
        </w:rPr>
        <w:t xml:space="preserve">排名第一的</w:t>
      </w:r>
      <w:r>
        <w:rPr>
          <w:rFonts w:hint="eastAsia" w:ascii="宋体" w:hAnsi="宋体" w:eastAsia="宋体" w:cs="宋体"/>
          <w:color w:val="auto"/>
          <w:sz w:val="21"/>
          <w:szCs w:val="21"/>
          <w:highlight w:val="none"/>
          <w:lang w:val="en-US" w:eastAsia="zh-CN" w:bidi="ar-SA"/>
        </w:rPr>
        <w:t xml:space="preserve">中标候选人。评审因素及各比重如下：价格分值占总分值的比重为30%（权重），技术与质量及其它占70%（权重）。（取小数点后二位）</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4"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1、本次采购的评标方法采用综合评分法，总分值为100分。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、采购本国产品的支持政策</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bookmarkEnd w:id="13"/>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二、综合评分标准：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（一）价格：（价格权值30分）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以进入评标程序、满足招标文件要求且报价最低的投标报价为评标基准价（须未超过采购预算价），其价格分为满分30分。其他投标人的价格分统一按照下列公式计算：</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投标报价得分=（评标基准价/投标报价）X价格权值X100（价格权值为30%）</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CN" w:bidi="ar-SA"/>
        </w:rPr>
        <w:t xml:space="preserve">投标设备的技术与质量</w:t>
      </w:r>
      <w:r>
        <w:rPr>
          <w:rFonts w:hint="eastAsia" w:ascii="宋体" w:hAnsi="宋体" w:eastAsia="宋体" w:cs="宋体"/>
          <w:color w:val="auto"/>
          <w:sz w:val="21"/>
          <w:szCs w:val="21"/>
          <w:highlight w:val="none"/>
          <w:lang w:val="en-US" w:eastAsia="zh-CN" w:bidi="ar-SA"/>
        </w:rPr>
        <w:t xml:space="preserve">比较（36分）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1、技术参数情况比较（27分）：</w:t>
      </w:r>
      <w:r>
        <w:rPr>
          <w:rFonts w:hint="eastAsia" w:ascii="宋体" w:hAnsi="宋体" w:eastAsia="宋体" w:cs="宋体"/>
          <w:color w:val="auto"/>
          <w:sz w:val="21"/>
          <w:szCs w:val="21"/>
          <w:highlight w:val="none"/>
        </w:rPr>
        <w:t xml:space="preserve">投标单位结合第四章招标书中“</w:t>
      </w:r>
      <w:r>
        <w:rPr>
          <w:rFonts w:hint="eastAsia" w:ascii="宋体" w:hAnsi="宋体" w:eastAsia="宋体" w:cs="宋体"/>
          <w:color w:val="auto"/>
          <w:sz w:val="21"/>
          <w:szCs w:val="21"/>
          <w:highlight w:val="none"/>
          <w:lang w:val="en-US" w:eastAsia="zh-CN"/>
        </w:rPr>
        <w:t xml:space="preserve">四、技术要求</w:t>
      </w:r>
      <w:r>
        <w:rPr>
          <w:rFonts w:hint="eastAsia" w:ascii="宋体" w:hAnsi="宋体" w:eastAsia="宋体" w:cs="宋体"/>
          <w:color w:val="auto"/>
          <w:sz w:val="21"/>
          <w:szCs w:val="21"/>
          <w:highlight w:val="none"/>
        </w:rPr>
        <w:t xml:space="preserve">”中的参数进行响应。投标人必须如实响应技术参数要求，对所投产品进行应答，并在技术偏离表中逐条给予说明，评委参照产品技术参数要求进行打分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rPr>
        <w:t xml:space="preserve">打“</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lang w:val="en-US" w:eastAsia="zh-CN"/>
        </w:rPr>
        <w:t xml:space="preserve">项参数</w:t>
      </w:r>
      <w:r>
        <w:rPr>
          <w:rFonts w:hint="eastAsia" w:ascii="宋体" w:hAnsi="宋体" w:eastAsia="宋体" w:cs="宋体"/>
          <w:b/>
          <w:bCs/>
          <w:color w:val="auto"/>
          <w:sz w:val="21"/>
          <w:szCs w:val="21"/>
          <w:highlight w:val="none"/>
          <w:lang w:val="zh-CN"/>
        </w:rPr>
        <w:t xml:space="preserve">为</w:t>
      </w:r>
      <w:r>
        <w:rPr>
          <w:rFonts w:hint="eastAsia" w:ascii="宋体" w:hAnsi="宋体" w:eastAsia="宋体" w:cs="宋体"/>
          <w:b/>
          <w:bCs/>
          <w:color w:val="auto"/>
          <w:sz w:val="21"/>
          <w:szCs w:val="21"/>
          <w:highlight w:val="none"/>
          <w:lang w:val="en-US" w:eastAsia="zh-CN"/>
        </w:rPr>
        <w:t xml:space="preserve">必须满足项，负偏离视为无效投标</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打“</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lang w:val="en-US" w:eastAsia="zh-CN"/>
        </w:rPr>
        <w:t xml:space="preserve">技术参数</w:t>
      </w:r>
      <w:r>
        <w:rPr>
          <w:rFonts w:hint="eastAsia" w:ascii="宋体" w:hAnsi="宋体" w:eastAsia="宋体" w:cs="宋体"/>
          <w:color w:val="auto"/>
          <w:sz w:val="21"/>
          <w:szCs w:val="21"/>
          <w:highlight w:val="none"/>
        </w:rPr>
        <w:t xml:space="preserve">若出现负偏离每项扣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w:t>
      </w:r>
      <w:r>
        <w:rPr>
          <w:rFonts w:hint="eastAsia" w:ascii="宋体" w:hAnsi="宋体" w:eastAsia="宋体" w:cs="宋体"/>
          <w:color w:val="auto"/>
          <w:sz w:val="21"/>
          <w:szCs w:val="21"/>
          <w:highlight w:val="none"/>
          <w:lang w:val="en-US" w:eastAsia="zh-CN"/>
        </w:rPr>
        <w:t xml:space="preserve">技术参数出现</w:t>
      </w:r>
      <w:r>
        <w:rPr>
          <w:rFonts w:hint="eastAsia" w:ascii="宋体" w:hAnsi="宋体" w:eastAsia="宋体" w:cs="宋体"/>
          <w:color w:val="auto"/>
          <w:sz w:val="21"/>
          <w:szCs w:val="21"/>
          <w:highlight w:val="none"/>
        </w:rPr>
        <w:t xml:space="preserve">负偏离</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每项扣 1 分，</w:t>
      </w:r>
      <w:r>
        <w:rPr>
          <w:rFonts w:hint="eastAsia" w:ascii="宋体" w:hAnsi="宋体" w:eastAsia="宋体" w:cs="宋体"/>
          <w:color w:val="auto"/>
          <w:sz w:val="21"/>
          <w:szCs w:val="21"/>
          <w:highlight w:val="none"/>
          <w:lang w:val="en-US" w:eastAsia="zh-CN"/>
        </w:rPr>
        <w:t xml:space="preserve">扣完为止。</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针对</w:t>
      </w:r>
      <w:r>
        <w:rPr>
          <w:rFonts w:hint="eastAsia" w:ascii="宋体" w:hAnsi="宋体" w:eastAsia="宋体" w:cs="宋体"/>
          <w:b/>
          <w:bCs/>
          <w:color w:val="auto"/>
          <w:sz w:val="21"/>
          <w:szCs w:val="21"/>
          <w:highlight w:val="none"/>
        </w:rPr>
        <w:t xml:space="preserve">带 “</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项技术参数</w:t>
      </w:r>
      <w:r>
        <w:rPr>
          <w:rFonts w:hint="eastAsia" w:ascii="宋体" w:hAnsi="宋体" w:eastAsia="宋体" w:cs="宋体"/>
          <w:b/>
          <w:bCs/>
          <w:color w:val="auto"/>
          <w:sz w:val="21"/>
          <w:szCs w:val="21"/>
          <w:highlight w:val="none"/>
        </w:rPr>
        <w:t xml:space="preserve">需在投标文件中提供</w:t>
      </w:r>
      <w:r>
        <w:rPr>
          <w:rFonts w:hint="eastAsia" w:ascii="宋体" w:hAnsi="宋体" w:eastAsia="宋体" w:cs="宋体"/>
          <w:b/>
          <w:color w:val="auto"/>
          <w:sz w:val="21"/>
          <w:szCs w:val="21"/>
          <w:highlight w:val="none"/>
        </w:rPr>
        <w:t xml:space="preserve">以下任意一项证明材料:1.具有国家认可的第三方</w:t>
      </w:r>
      <w:r>
        <w:rPr>
          <w:rFonts w:hint="eastAsia" w:ascii="宋体" w:hAnsi="宋体" w:eastAsia="宋体" w:cs="宋体"/>
          <w:b/>
          <w:color w:val="auto"/>
          <w:sz w:val="21"/>
          <w:szCs w:val="21"/>
          <w:highlight w:val="none"/>
          <w:lang w:val="en-US" w:eastAsia="zh-CN"/>
        </w:rPr>
        <w:t xml:space="preserve">检测</w:t>
      </w:r>
      <w:r>
        <w:rPr>
          <w:rFonts w:hint="eastAsia" w:ascii="宋体" w:hAnsi="宋体" w:eastAsia="宋体" w:cs="宋体"/>
          <w:b/>
          <w:color w:val="auto"/>
          <w:sz w:val="21"/>
          <w:szCs w:val="21"/>
          <w:highlight w:val="none"/>
        </w:rPr>
        <w:t xml:space="preserve">机构出具的检测报告复印件2.</w:t>
      </w:r>
      <w:r>
        <w:rPr>
          <w:rFonts w:hint="eastAsia" w:ascii="宋体" w:hAnsi="宋体" w:eastAsia="宋体" w:cs="宋体"/>
          <w:b/>
          <w:color w:val="auto"/>
          <w:sz w:val="21"/>
          <w:szCs w:val="21"/>
          <w:highlight w:val="none"/>
          <w:lang w:val="en-US" w:eastAsia="zh-CN"/>
        </w:rPr>
        <w:t xml:space="preserve">医疗器械</w:t>
      </w:r>
      <w:r>
        <w:rPr>
          <w:rFonts w:hint="eastAsia" w:ascii="宋体" w:hAnsi="宋体" w:eastAsia="宋体" w:cs="宋体"/>
          <w:b/>
          <w:color w:val="auto"/>
          <w:sz w:val="21"/>
          <w:szCs w:val="21"/>
          <w:highlight w:val="none"/>
          <w:lang w:eastAsia="zh-CN"/>
        </w:rPr>
        <w:t xml:space="preserve">注册证</w:t>
      </w: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eastAsia="zh-CN"/>
        </w:rPr>
        <w:t xml:space="preserve">经药监备案</w:t>
      </w:r>
      <w:r>
        <w:rPr>
          <w:rFonts w:hint="eastAsia" w:hAnsi="宋体" w:eastAsia="宋体" w:cs="宋体"/>
          <w:b/>
          <w:color w:val="auto"/>
          <w:sz w:val="21"/>
          <w:szCs w:val="21"/>
          <w:highlight w:val="none"/>
          <w:lang w:val="en-US" w:eastAsia="zh-CN"/>
        </w:rPr>
        <w:t xml:space="preserve">的</w:t>
      </w:r>
      <w:r>
        <w:rPr>
          <w:rFonts w:hint="eastAsia" w:ascii="宋体" w:hAnsi="宋体" w:eastAsia="宋体" w:cs="宋体"/>
          <w:b/>
          <w:color w:val="auto"/>
          <w:sz w:val="21"/>
          <w:szCs w:val="21"/>
          <w:highlight w:val="none"/>
          <w:lang w:eastAsia="zh-CN"/>
        </w:rPr>
        <w:t xml:space="preserve">使用说明书</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注：①证明资</w:t>
      </w:r>
      <w:r>
        <w:rPr>
          <w:rFonts w:hint="eastAsia" w:ascii="宋体" w:hAnsi="宋体" w:eastAsia="宋体" w:cs="宋体"/>
          <w:color w:val="auto"/>
          <w:sz w:val="21"/>
          <w:szCs w:val="21"/>
          <w:highlight w:val="none"/>
          <w:lang w:val="en-US" w:eastAsia="zh-CN" w:bidi="ar-SA"/>
        </w:rPr>
        <w:t xml:space="preserve">料如为外文须提供中文译本，否则评标委员会有权不予以认可。②各投标人在提供证明材料时需对所对应的技术参数进行醒目标注，以便评标委员会进行评审。)</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rPr>
          <w:rFonts w:hint="eastAsia" w:hAnsi="宋体" w:eastAsia="宋体" w:cs="宋体"/>
          <w:color w:val="auto"/>
          <w:sz w:val="21"/>
          <w:szCs w:val="21"/>
          <w:highlight w:val="none"/>
          <w:lang w:val="en-US" w:eastAsia="zh-CN" w:bidi="ar-SA"/>
        </w:rPr>
        <w:t xml:space="preserve">所投</w:t>
      </w:r>
      <w:r>
        <w:rPr>
          <w:rFonts w:hint="eastAsia" w:ascii="宋体" w:hAnsi="宋体" w:eastAsia="宋体" w:cs="宋体"/>
          <w:color w:val="auto"/>
          <w:sz w:val="21"/>
          <w:szCs w:val="21"/>
          <w:highlight w:val="none"/>
          <w:lang w:val="zh-CN" w:eastAsia="zh-CN" w:bidi="ar-SA"/>
        </w:rPr>
        <w:t xml:space="preserve">产品</w:t>
      </w:r>
      <w:r>
        <w:rPr>
          <w:rFonts w:hint="eastAsia" w:ascii="宋体" w:hAnsi="宋体" w:eastAsia="宋体" w:cs="宋体"/>
          <w:color w:val="auto"/>
          <w:sz w:val="21"/>
          <w:szCs w:val="21"/>
          <w:highlight w:val="none"/>
          <w:lang w:val="en-US" w:eastAsia="zh-CN" w:bidi="ar-SA"/>
        </w:rPr>
        <w:t xml:space="preserve">完成</w:t>
      </w:r>
      <w:r>
        <w:rPr>
          <w:rFonts w:hint="eastAsia" w:ascii="宋体" w:hAnsi="宋体" w:eastAsia="宋体" w:cs="宋体"/>
          <w:color w:val="auto"/>
          <w:sz w:val="21"/>
          <w:szCs w:val="21"/>
          <w:highlight w:val="none"/>
          <w:lang w:val="zh-CN" w:eastAsia="zh-CN" w:bidi="ar-SA"/>
        </w:rPr>
        <w:t xml:space="preserve">远程手术</w:t>
      </w:r>
      <w:r>
        <w:rPr>
          <w:rFonts w:hint="eastAsia" w:ascii="宋体" w:hAnsi="宋体" w:eastAsia="宋体" w:cs="宋体"/>
          <w:color w:val="auto"/>
          <w:sz w:val="21"/>
          <w:szCs w:val="21"/>
          <w:highlight w:val="none"/>
          <w:lang w:val="en-US" w:eastAsia="zh-CN" w:bidi="ar-SA"/>
        </w:rPr>
        <w:t xml:space="preserve">案例情况比较</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6分</w:t>
      </w:r>
      <w:r>
        <w:rPr>
          <w:rFonts w:hint="eastAsia" w:ascii="宋体" w:hAnsi="宋体" w:eastAsia="宋体" w:cs="宋体"/>
          <w:color w:val="auto"/>
          <w:sz w:val="21"/>
          <w:szCs w:val="21"/>
          <w:highlight w:val="none"/>
          <w:lang w:val="zh-CN" w:eastAsia="zh-CN" w:bidi="ar-SA"/>
        </w:rPr>
        <w:t xml:space="preserve">）：</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远程手术功能未获</w:t>
      </w:r>
      <w:r>
        <w:rPr>
          <w:rFonts w:hint="eastAsia" w:hAnsi="宋体" w:eastAsia="宋体" w:cs="宋体"/>
          <w:color w:val="auto"/>
          <w:sz w:val="21"/>
          <w:szCs w:val="21"/>
          <w:highlight w:val="none"/>
          <w:lang w:val="zh-CN" w:eastAsia="zh-CN" w:bidi="ar-SA"/>
        </w:rPr>
        <w:t xml:space="preserve">医疗器械注册证</w:t>
      </w:r>
      <w:r>
        <w:rPr>
          <w:rFonts w:hint="eastAsia" w:ascii="宋体" w:hAnsi="宋体" w:eastAsia="宋体" w:cs="宋体"/>
          <w:color w:val="auto"/>
          <w:sz w:val="21"/>
          <w:szCs w:val="21"/>
          <w:highlight w:val="none"/>
          <w:lang w:val="zh-CN" w:eastAsia="zh-CN" w:bidi="ar-SA"/>
        </w:rPr>
        <w:t xml:space="preserve">但已完成人体手术案例</w:t>
      </w:r>
      <w:r>
        <w:rPr>
          <w:rFonts w:hint="eastAsia" w:ascii="宋体" w:hAnsi="宋体" w:eastAsia="宋体" w:cs="宋体"/>
          <w:color w:val="auto"/>
          <w:sz w:val="21"/>
          <w:szCs w:val="21"/>
          <w:highlight w:val="none"/>
          <w:lang w:val="en-US" w:eastAsia="zh-CN" w:bidi="ar-SA"/>
        </w:rPr>
        <w:t xml:space="preserve">的每具有一个</w:t>
      </w:r>
      <w:r>
        <w:rPr>
          <w:rFonts w:hint="eastAsia" w:ascii="宋体" w:hAnsi="宋体" w:eastAsia="宋体" w:cs="宋体"/>
          <w:color w:val="auto"/>
          <w:sz w:val="21"/>
          <w:szCs w:val="21"/>
          <w:highlight w:val="none"/>
          <w:lang w:val="zh-CN" w:eastAsia="zh-CN" w:bidi="ar-SA"/>
        </w:rPr>
        <w:t xml:space="preserve">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分，</w:t>
      </w:r>
      <w:r>
        <w:rPr>
          <w:rFonts w:hint="eastAsia" w:ascii="宋体" w:hAnsi="宋体" w:eastAsia="宋体" w:cs="宋体"/>
          <w:color w:val="auto"/>
          <w:sz w:val="21"/>
          <w:szCs w:val="21"/>
          <w:highlight w:val="none"/>
          <w:lang w:val="en-US" w:eastAsia="zh-CN" w:bidi="ar-SA"/>
        </w:rPr>
        <w:t xml:space="preserve">最高3分。</w:t>
      </w:r>
      <w:r>
        <w:rPr>
          <w:rFonts w:hint="eastAsia" w:ascii="宋体" w:hAnsi="宋体" w:eastAsia="宋体" w:cs="宋体"/>
          <w:color w:val="auto"/>
          <w:sz w:val="21"/>
          <w:szCs w:val="21"/>
          <w:highlight w:val="none"/>
          <w:lang w:val="zh-CN" w:eastAsia="zh-CN" w:bidi="ar-SA"/>
        </w:rPr>
        <w:t xml:space="preserve">需提供远程人体手术资料（临床试验注册编号），否则不得分。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远程手术功能已获</w:t>
      </w:r>
      <w:r>
        <w:rPr>
          <w:rFonts w:hint="eastAsia" w:hAnsi="宋体" w:eastAsia="宋体" w:cs="宋体"/>
          <w:color w:val="auto"/>
          <w:sz w:val="21"/>
          <w:szCs w:val="21"/>
          <w:highlight w:val="none"/>
          <w:lang w:val="zh-CN" w:eastAsia="zh-CN" w:bidi="ar-SA"/>
        </w:rPr>
        <w:t xml:space="preserve">医疗器械注册证</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zh-CN" w:eastAsia="zh-CN" w:bidi="ar-SA"/>
        </w:rPr>
        <w:t xml:space="preserve">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分。需提供</w:t>
      </w:r>
      <w:bookmarkStart w:id="15" w:name="OLE_LINK1"/>
      <w:r>
        <w:rPr>
          <w:rFonts w:hint="eastAsia" w:hAnsi="宋体" w:eastAsia="宋体" w:cs="宋体"/>
          <w:color w:val="auto"/>
          <w:sz w:val="21"/>
          <w:szCs w:val="21"/>
          <w:highlight w:val="none"/>
          <w:lang w:val="zh-CN" w:eastAsia="zh-CN" w:bidi="ar-SA"/>
        </w:rPr>
        <w:t xml:space="preserve">医疗器械注册证</w:t>
      </w:r>
      <w:r>
        <w:rPr>
          <w:rFonts w:hint="eastAsia" w:ascii="宋体" w:hAnsi="宋体" w:eastAsia="宋体" w:cs="宋体"/>
          <w:color w:val="auto"/>
          <w:sz w:val="21"/>
          <w:szCs w:val="21"/>
          <w:highlight w:val="none"/>
          <w:lang w:val="zh-CN" w:eastAsia="zh-CN" w:bidi="ar-SA"/>
        </w:rPr>
        <w:t xml:space="preserve">资料，否则不得分。</w:t>
      </w:r>
      <w:bookmarkEnd w:id="15"/>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hAnsi="宋体" w:eastAsia="宋体" w:cs="宋体"/>
          <w:color w:val="auto"/>
          <w:sz w:val="21"/>
          <w:szCs w:val="21"/>
          <w:highlight w:val="none"/>
          <w:lang w:val="en-US" w:eastAsia="zh-CN" w:bidi="ar-SA"/>
        </w:rPr>
        <w:t xml:space="preserve">所投</w:t>
      </w:r>
      <w:r>
        <w:rPr>
          <w:rFonts w:hint="eastAsia" w:ascii="宋体" w:hAnsi="宋体" w:eastAsia="宋体" w:cs="宋体"/>
          <w:color w:val="auto"/>
          <w:sz w:val="21"/>
          <w:szCs w:val="21"/>
          <w:highlight w:val="none"/>
          <w:lang w:val="zh-CN" w:eastAsia="zh-CN" w:bidi="ar-SA"/>
        </w:rPr>
        <w:t xml:space="preserve">产品可提供机器人专用手术器械</w:t>
      </w:r>
      <w:r>
        <w:rPr>
          <w:rFonts w:hint="eastAsia" w:hAnsi="宋体" w:eastAsia="宋体" w:cs="宋体"/>
          <w:color w:val="auto"/>
          <w:sz w:val="21"/>
          <w:szCs w:val="21"/>
          <w:highlight w:val="none"/>
          <w:lang w:val="en-US" w:eastAsia="zh-CN" w:bidi="ar-SA"/>
        </w:rPr>
        <w:t xml:space="preserve">情况比较</w:t>
      </w:r>
      <w:r>
        <w:rPr>
          <w:rFonts w:hint="eastAsia" w:hAnsi="宋体" w:eastAsia="宋体" w:cs="宋体"/>
          <w:color w:val="auto"/>
          <w:sz w:val="21"/>
          <w:szCs w:val="21"/>
          <w:highlight w:val="none"/>
          <w:lang w:val="zh-CN" w:eastAsia="zh-CN" w:bidi="ar-SA"/>
        </w:rPr>
        <w:t xml:space="preserve">（</w:t>
      </w:r>
      <w:r>
        <w:rPr>
          <w:rFonts w:hint="eastAsia" w:hAnsi="宋体" w:eastAsia="宋体" w:cs="宋体"/>
          <w:color w:val="auto"/>
          <w:sz w:val="21"/>
          <w:szCs w:val="21"/>
          <w:highlight w:val="none"/>
          <w:lang w:val="en-US" w:eastAsia="zh-CN" w:bidi="ar-SA"/>
        </w:rPr>
        <w:t xml:space="preserve">3分</w:t>
      </w:r>
      <w:r>
        <w:rPr>
          <w:rFonts w:hint="eastAsia"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需要提供医疗器械注册证及相关附件，否则不得分。</w:t>
      </w:r>
      <w:r>
        <w:rPr>
          <w:rFonts w:hint="eastAsia"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rPr>
        <w:t xml:space="preserve">器械为同一名称不同规格的为同一种类</w:t>
      </w:r>
      <w:r>
        <w:rPr>
          <w:rFonts w:hint="eastAsia" w:hAnsi="宋体" w:eastAsia="宋体" w:cs="宋体"/>
          <w:color w:val="auto"/>
          <w:sz w:val="21"/>
          <w:szCs w:val="21"/>
          <w:highlight w:val="none"/>
          <w:lang w:val="en-US" w:eastAsia="zh-CN"/>
        </w:rPr>
        <w:t xml:space="preserve">。</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可提供≥20种的机器人专用手术器械得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可提供≥30种的机器人专用手术器械得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（三）安装实施方案（</w:t>
      </w:r>
      <w:r>
        <w:rPr>
          <w:rFonts w:hint="eastAsia"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②项目试运行调试</w:t>
      </w:r>
      <w:r>
        <w:rPr>
          <w:rFonts w:hint="eastAsia" w:hAnsi="宋体" w:eastAsia="宋体" w:cs="宋体"/>
          <w:color w:val="auto"/>
          <w:sz w:val="21"/>
          <w:szCs w:val="21"/>
          <w:highlight w:val="none"/>
          <w:lang w:val="en-US" w:eastAsia="zh-CN" w:bidi="ar-SA"/>
        </w:rPr>
        <w:t xml:space="preserve">、验收</w:t>
      </w:r>
      <w:r>
        <w:rPr>
          <w:rFonts w:hint="eastAsia" w:ascii="宋体" w:hAnsi="宋体" w:eastAsia="宋体" w:cs="宋体"/>
          <w:color w:val="auto"/>
          <w:sz w:val="21"/>
          <w:szCs w:val="21"/>
          <w:highlight w:val="none"/>
          <w:lang w:val="en-US" w:eastAsia="zh-CN" w:bidi="ar-SA"/>
        </w:rPr>
        <w:t xml:space="preserve">方案</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③项目人员组成及职责安排</w:t>
      </w:r>
      <w:r>
        <w:rPr>
          <w:rFonts w:hint="eastAsia" w:hAnsi="宋体" w:eastAsia="宋体" w:cs="宋体"/>
          <w:color w:val="auto"/>
          <w:sz w:val="21"/>
          <w:szCs w:val="21"/>
          <w:highlight w:val="none"/>
          <w:lang w:val="en-US" w:eastAsia="zh-CN" w:bidi="ar-SA"/>
        </w:rPr>
        <w:t xml:space="preserve">。</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39"/>
        <w:ind w:firstLine="420"/>
        <w:keepLines w:val="0"/>
        <w:keepNext w:val="0"/>
        <w:pageBreakBefore w:val="0"/>
        <w:spacing w:line="5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（四）质保情况比较（2分）：在满足质保期要求的基础上，提供原厂质保的得2分（需提供原厂质保承诺函，质保承诺函上须注明质保期限）。</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（五）售后服务方案情况比较（6分）：售后服务方案包括①服务机制、响应</w:t>
      </w:r>
      <w:r>
        <w:rPr>
          <w:rFonts w:hint="eastAsia" w:hAnsi="宋体" w:eastAsia="宋体" w:cs="宋体"/>
          <w:color w:val="auto"/>
          <w:sz w:val="21"/>
          <w:szCs w:val="21"/>
          <w:highlight w:val="none"/>
          <w:lang w:val="en-US" w:eastAsia="zh-CN" w:bidi="ar-SA"/>
        </w:rPr>
        <w:t xml:space="preserve">到达</w:t>
      </w:r>
      <w:r>
        <w:rPr>
          <w:rFonts w:hint="eastAsia" w:ascii="宋体" w:hAnsi="宋体" w:eastAsia="宋体" w:cs="宋体"/>
          <w:color w:val="auto"/>
          <w:sz w:val="21"/>
          <w:szCs w:val="21"/>
          <w:highlight w:val="none"/>
          <w:lang w:val="en-US" w:eastAsia="zh-CN" w:bidi="ar-SA"/>
        </w:rPr>
        <w:t xml:space="preserve">时间等内容</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②服务流程、服务标准</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③维保档案等情况。</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（六）故障应急预案（</w:t>
      </w:r>
      <w:r>
        <w:rPr>
          <w:rFonts w:hint="eastAsia"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分）：故障应急预案应包括：①处理制度</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②应急组织与职责</w:t>
      </w:r>
      <w:r>
        <w:rPr>
          <w:rFonts w:hint="eastAsia"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③故障应急处置程序及故障报告流程等。</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（八）所投产品</w:t>
      </w:r>
      <w:r>
        <w:rPr>
          <w:rFonts w:hint="eastAsia" w:hAnsi="宋体" w:eastAsia="宋体" w:cs="宋体"/>
          <w:color w:val="auto"/>
          <w:sz w:val="21"/>
          <w:szCs w:val="21"/>
          <w:highlight w:val="none"/>
          <w:lang w:val="en-US" w:eastAsia="zh-CN" w:bidi="ar-SA"/>
        </w:rPr>
        <w:t xml:space="preserve">型号</w:t>
      </w:r>
      <w:r>
        <w:rPr>
          <w:rFonts w:hint="eastAsia" w:ascii="宋体" w:hAnsi="宋体" w:eastAsia="宋体" w:cs="宋体"/>
          <w:color w:val="auto"/>
          <w:sz w:val="21"/>
          <w:szCs w:val="21"/>
          <w:highlight w:val="none"/>
          <w:lang w:val="en-US" w:eastAsia="zh-CN" w:bidi="ar-SA"/>
        </w:rPr>
        <w:t xml:space="preserve">2023年1月1日（以合同签订日期为准）以来</w:t>
      </w:r>
      <w:r>
        <w:rPr>
          <w:rFonts w:hint="eastAsia" w:hAnsi="宋体" w:eastAsia="宋体" w:cs="宋体"/>
          <w:color w:val="auto"/>
          <w:sz w:val="21"/>
          <w:szCs w:val="21"/>
          <w:highlight w:val="none"/>
          <w:lang w:val="en-US" w:eastAsia="zh-CN" w:bidi="ar-SA"/>
        </w:rPr>
        <w:t xml:space="preserve">业绩情况比较：</w:t>
      </w:r>
      <w:r>
        <w:rPr>
          <w:rFonts w:hint="eastAsia" w:ascii="宋体" w:hAnsi="宋体" w:eastAsia="宋体" w:cs="宋体"/>
          <w:color w:val="auto"/>
          <w:sz w:val="21"/>
          <w:szCs w:val="21"/>
          <w:highlight w:val="none"/>
          <w:lang w:val="en-US" w:eastAsia="zh-CN" w:bidi="ar-SA"/>
        </w:rPr>
        <w:t xml:space="preserve">每提供一份</w:t>
      </w:r>
      <w:r>
        <w:rPr>
          <w:rFonts w:hint="eastAsia" w:hAnsi="宋体" w:eastAsia="宋体" w:cs="宋体"/>
          <w:color w:val="auto"/>
          <w:sz w:val="21"/>
          <w:szCs w:val="21"/>
          <w:highlight w:val="none"/>
          <w:lang w:val="en-US" w:eastAsia="zh-CN" w:bidi="ar-SA"/>
        </w:rPr>
        <w:t xml:space="preserve">业绩</w:t>
      </w:r>
      <w:r>
        <w:rPr>
          <w:rFonts w:hint="eastAsia" w:ascii="宋体" w:hAnsi="宋体" w:eastAsia="宋体" w:cs="宋体"/>
          <w:color w:val="auto"/>
          <w:sz w:val="21"/>
          <w:szCs w:val="21"/>
          <w:highlight w:val="none"/>
          <w:lang w:val="en-US" w:eastAsia="zh-CN" w:bidi="ar-SA"/>
        </w:rPr>
        <w:t xml:space="preserve">得1分,最高8分。（注：需提供</w:t>
      </w:r>
      <w:r>
        <w:rPr>
          <w:rFonts w:hint="eastAsia" w:hAnsi="宋体" w:eastAsia="宋体" w:cs="宋体"/>
          <w:color w:val="auto"/>
          <w:sz w:val="21"/>
          <w:szCs w:val="21"/>
          <w:highlight w:val="none"/>
          <w:lang w:val="en-US" w:eastAsia="zh-CN" w:bidi="ar-SA"/>
        </w:rPr>
        <w:t xml:space="preserve">完整</w:t>
      </w:r>
      <w:r>
        <w:rPr>
          <w:rFonts w:hint="eastAsia" w:ascii="宋体" w:hAnsi="宋体" w:eastAsia="宋体" w:cs="宋体"/>
          <w:color w:val="auto"/>
          <w:sz w:val="21"/>
          <w:szCs w:val="21"/>
          <w:highlight w:val="none"/>
          <w:lang w:val="en-US" w:eastAsia="zh-CN" w:bidi="ar-SA"/>
        </w:rPr>
        <w:t xml:space="preserve">合同复印件</w:t>
      </w:r>
      <w:r>
        <w:rPr>
          <w:rFonts w:hint="eastAsia" w:hAnsi="宋体" w:eastAsia="宋体" w:cs="宋体"/>
          <w:color w:val="auto"/>
          <w:sz w:val="21"/>
          <w:szCs w:val="21"/>
          <w:highlight w:val="none"/>
          <w:lang w:val="en-US" w:eastAsia="zh-CN" w:bidi="ar-SA"/>
        </w:rPr>
        <w:t xml:space="preserve">（必须提供），至少</w:t>
      </w:r>
      <w:r>
        <w:rPr>
          <w:rFonts w:hint="eastAsia" w:ascii="宋体" w:hAnsi="宋体" w:eastAsia="宋体" w:cs="宋体"/>
          <w:color w:val="auto"/>
          <w:sz w:val="21"/>
          <w:szCs w:val="21"/>
          <w:highlight w:val="none"/>
          <w:lang w:val="en-US" w:eastAsia="zh-CN" w:bidi="ar-SA"/>
        </w:rPr>
        <w:t xml:space="preserve">30%</w:t>
      </w:r>
      <w:r>
        <w:rPr>
          <w:rFonts w:hint="eastAsia" w:hAnsi="宋体" w:eastAsia="宋体" w:cs="宋体"/>
          <w:color w:val="auto"/>
          <w:sz w:val="21"/>
          <w:szCs w:val="21"/>
          <w:highlight w:val="none"/>
          <w:lang w:val="en-US" w:eastAsia="zh-CN" w:bidi="ar-SA"/>
        </w:rPr>
        <w:t xml:space="preserve">合同金额的销售</w:t>
      </w:r>
      <w:r>
        <w:rPr>
          <w:rFonts w:hint="eastAsia" w:ascii="宋体" w:hAnsi="宋体" w:eastAsia="宋体" w:cs="宋体"/>
          <w:color w:val="auto"/>
          <w:sz w:val="21"/>
          <w:szCs w:val="21"/>
          <w:highlight w:val="none"/>
          <w:lang w:val="en-US" w:eastAsia="zh-CN" w:bidi="ar-SA"/>
        </w:rPr>
        <w:t xml:space="preserve">发票</w:t>
      </w:r>
      <w:r>
        <w:rPr>
          <w:rFonts w:hint="eastAsia" w:hAnsi="宋体" w:eastAsia="宋体" w:cs="宋体"/>
          <w:color w:val="auto"/>
          <w:sz w:val="21"/>
          <w:szCs w:val="21"/>
          <w:highlight w:val="none"/>
          <w:lang w:val="en-US" w:eastAsia="zh-CN" w:bidi="ar-SA"/>
        </w:rPr>
        <w:t xml:space="preserve">复印件或网上中标公告截图复印件（两者任选其一提供），否则不得分。</w:t>
      </w:r>
      <w:r>
        <w:rPr>
          <w:rFonts w:hint="eastAsia" w:ascii="宋体" w:hAnsi="宋体" w:eastAsia="宋体" w:cs="宋体"/>
          <w:color w:val="auto"/>
          <w:sz w:val="21"/>
          <w:szCs w:val="21"/>
          <w:highlight w:val="none"/>
          <w:lang w:val="en-US" w:eastAsia="zh-CN" w:bidi="ar-SA"/>
        </w:rPr>
        <w:t xml:space="preserve">）</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2、质保</w:t>
      </w:r>
      <w:r>
        <w:rPr>
          <w:rFonts w:hint="eastAsia" w:hAnsi="宋体" w:eastAsia="宋体" w:cs="宋体"/>
          <w:color w:val="auto"/>
          <w:sz w:val="21"/>
          <w:szCs w:val="21"/>
          <w:highlight w:val="none"/>
          <w:lang w:val="en-US" w:eastAsia="zh-CN" w:bidi="ar-SA"/>
        </w:rPr>
        <w:t xml:space="preserve">期</w:t>
      </w:r>
      <w:r>
        <w:rPr>
          <w:rFonts w:hint="eastAsia" w:ascii="宋体" w:hAnsi="宋体" w:eastAsia="宋体" w:cs="宋体"/>
          <w:color w:val="auto"/>
          <w:sz w:val="21"/>
          <w:szCs w:val="21"/>
          <w:highlight w:val="none"/>
          <w:lang w:val="en-US" w:eastAsia="zh-CN" w:bidi="ar-SA"/>
        </w:rPr>
        <w:t xml:space="preserve">、付款方式及交付时间不满足招标文件要求的为无效投标。</w:t>
      </w:r>
      <w:r/>
    </w:p>
    <w:p>
      <w:pPr>
        <w:pStyle w:val="73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（全文完） </w:t>
      </w:r>
      <w:r/>
    </w:p>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84"/>
      </w:rPr>
      <w:framePr w:wrap="around" w:vAnchor="text" w:hAnchor="margin" w:xAlign="center" w:y="1"/>
    </w:pPr>
    <w:r>
      <w:fldChar w:fldCharType="begin"/>
    </w:r>
    <w:r>
      <w:rPr>
        <w:rStyle w:val="984"/>
      </w:rPr>
      <w:instrText xml:space="preserve"> PAGE </w:instrText>
    </w:r>
    <w:r>
      <w:fldChar w:fldCharType="separate"/>
    </w:r>
    <w:r>
      <w:rPr>
        <w:rStyle w:val="984"/>
      </w:rPr>
      <w:t xml:space="preserve">- 1 -</w:t>
    </w:r>
    <w:r>
      <w:fldChar w:fldCharType="end"/>
    </w:r>
    <w:r/>
  </w:p>
  <w:p>
    <w:pPr>
      <w:pStyle w:val="9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52</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pStyle w:val="109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2">
    <w:name w:val="Heading 1"/>
    <w:basedOn w:val="721"/>
    <w:next w:val="721"/>
    <w:link w:val="761"/>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2"/>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3"/>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4"/>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65"/>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66"/>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68"/>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69"/>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1"/>
    <w:uiPriority w:val="99"/>
    <w:semiHidden/>
    <w:unhideWhenUsed/>
    <w:qFormat/>
    <w:pPr>
      <w:jc w:val="left"/>
    </w:pPr>
  </w:style>
  <w:style w:type="paragraph" w:styleId="736">
    <w:name w:val="Body Text Indent"/>
    <w:basedOn w:val="721"/>
    <w:next w:val="721"/>
    <w:uiPriority w:val="0"/>
    <w:unhideWhenUsed/>
    <w:qFormat/>
    <w:pPr>
      <w:ind w:right="-159" w:firstLine="246"/>
      <w:spacing w:line="240" w:lineRule="atLeast"/>
    </w:pPr>
    <w:rPr>
      <w:spacing w:val="20"/>
      <w:szCs w:val="24"/>
    </w:rPr>
  </w:style>
  <w:style w:type="paragraph" w:styleId="737">
    <w:name w:val="toc 5"/>
    <w:basedOn w:val="721"/>
    <w:next w:val="721"/>
    <w:uiPriority w:val="39"/>
    <w:unhideWhenUsed/>
    <w:qFormat/>
    <w:pPr>
      <w:ind w:left="1134" w:right="0" w:firstLine="0"/>
      <w:spacing w:after="57"/>
    </w:pPr>
  </w:style>
  <w:style w:type="paragraph" w:styleId="738">
    <w:name w:val="toc 3"/>
    <w:basedOn w:val="721"/>
    <w:next w:val="721"/>
    <w:uiPriority w:val="39"/>
    <w:unhideWhenUsed/>
    <w:qFormat/>
    <w:pPr>
      <w:ind w:left="567" w:right="0" w:firstLine="0"/>
      <w:spacing w:after="57"/>
    </w:pPr>
  </w:style>
  <w:style w:type="paragraph" w:styleId="739">
    <w:name w:val="Plain Text"/>
    <w:basedOn w:val="721"/>
    <w:link w:val="1039"/>
    <w:uiPriority w:val="0"/>
    <w:qFormat/>
    <w:rPr>
      <w:rFonts w:ascii="宋体" w:hAnsi="Courier New" w:eastAsia="楷体_GB2312"/>
      <w:sz w:val="26"/>
      <w:szCs w:val="20"/>
      <w:lang w:val="en-US" w:eastAsia="en-US"/>
    </w:rPr>
  </w:style>
  <w:style w:type="paragraph" w:styleId="740">
    <w:name w:val="toc 8"/>
    <w:basedOn w:val="721"/>
    <w:next w:val="721"/>
    <w:uiPriority w:val="39"/>
    <w:unhideWhenUsed/>
    <w:qFormat/>
    <w:pPr>
      <w:ind w:left="1984" w:right="0" w:firstLine="0"/>
      <w:spacing w:after="57"/>
    </w:pPr>
  </w:style>
  <w:style w:type="paragraph" w:styleId="741">
    <w:name w:val="endnote text"/>
    <w:basedOn w:val="721"/>
    <w:link w:val="906"/>
    <w:uiPriority w:val="99"/>
    <w:semiHidden/>
    <w:unhideWhenUsed/>
    <w:qFormat/>
    <w:pPr>
      <w:spacing w:after="0" w:line="240" w:lineRule="auto"/>
    </w:pPr>
    <w:rPr>
      <w:sz w:val="20"/>
    </w:rPr>
  </w:style>
  <w:style w:type="paragraph" w:styleId="742">
    <w:name w:val="Footer"/>
    <w:basedOn w:val="721"/>
    <w:link w:val="779"/>
    <w:uiPriority w:val="99"/>
    <w:unhideWhenUsed/>
    <w:qFormat/>
    <w:pPr>
      <w:spacing w:after="0" w:line="240" w:lineRule="auto"/>
      <w:tabs>
        <w:tab w:val="center" w:pos="7143" w:leader="none"/>
        <w:tab w:val="right" w:pos="14287" w:leader="none"/>
      </w:tabs>
    </w:pPr>
  </w:style>
  <w:style w:type="paragraph" w:styleId="743">
    <w:name w:val="Header"/>
    <w:basedOn w:val="721"/>
    <w:link w:val="777"/>
    <w:uiPriority w:val="99"/>
    <w:unhideWhenUsed/>
    <w:qFormat/>
    <w:pPr>
      <w:spacing w:after="0" w:line="240" w:lineRule="auto"/>
      <w:tabs>
        <w:tab w:val="center" w:pos="7143" w:leader="none"/>
        <w:tab w:val="right" w:pos="14287" w:leader="none"/>
      </w:tabs>
    </w:pPr>
  </w:style>
  <w:style w:type="paragraph" w:styleId="744">
    <w:name w:val="toc 1"/>
    <w:basedOn w:val="721"/>
    <w:next w:val="721"/>
    <w:uiPriority w:val="39"/>
    <w:unhideWhenUsed/>
    <w:qFormat/>
    <w:pPr>
      <w:ind w:left="0" w:right="0" w:firstLine="0"/>
      <w:spacing w:after="57"/>
    </w:pPr>
  </w:style>
  <w:style w:type="paragraph" w:styleId="745">
    <w:name w:val="toc 4"/>
    <w:basedOn w:val="721"/>
    <w:next w:val="721"/>
    <w:uiPriority w:val="39"/>
    <w:unhideWhenUsed/>
    <w:qFormat/>
    <w:pPr>
      <w:ind w:left="850" w:right="0" w:firstLine="0"/>
      <w:spacing w:after="57"/>
    </w:pPr>
  </w:style>
  <w:style w:type="paragraph" w:styleId="746">
    <w:name w:val="Subtitle"/>
    <w:basedOn w:val="721"/>
    <w:next w:val="721"/>
    <w:link w:val="772"/>
    <w:uiPriority w:val="11"/>
    <w:qFormat/>
    <w:pPr>
      <w:spacing w:before="200" w:after="200"/>
    </w:pPr>
    <w:rPr>
      <w:sz w:val="24"/>
      <w:szCs w:val="24"/>
    </w:rPr>
  </w:style>
  <w:style w:type="paragraph" w:styleId="747">
    <w:name w:val="footnote text"/>
    <w:basedOn w:val="721"/>
    <w:link w:val="905"/>
    <w:uiPriority w:val="99"/>
    <w:semiHidden/>
    <w:unhideWhenUsed/>
    <w:qFormat/>
    <w:pPr>
      <w:spacing w:after="40" w:line="240" w:lineRule="auto"/>
    </w:pPr>
    <w:rPr>
      <w:sz w:val="18"/>
    </w:rPr>
  </w:style>
  <w:style w:type="paragraph" w:styleId="748">
    <w:name w:val="toc 6"/>
    <w:basedOn w:val="721"/>
    <w:next w:val="721"/>
    <w:uiPriority w:val="39"/>
    <w:unhideWhenUsed/>
    <w:qFormat/>
    <w:pPr>
      <w:ind w:left="1417" w:right="0" w:firstLine="0"/>
      <w:spacing w:after="57"/>
    </w:pPr>
  </w:style>
  <w:style w:type="paragraph" w:styleId="749">
    <w:name w:val="table of figures"/>
    <w:basedOn w:val="721"/>
    <w:next w:val="721"/>
    <w:uiPriority w:val="99"/>
    <w:unhideWhenUsed/>
    <w:qFormat/>
    <w:pPr>
      <w:spacing w:after="0" w:afterAutospacing="0"/>
    </w:pPr>
  </w:style>
  <w:style w:type="paragraph" w:styleId="750">
    <w:name w:val="toc 2"/>
    <w:basedOn w:val="721"/>
    <w:next w:val="721"/>
    <w:uiPriority w:val="39"/>
    <w:unhideWhenUsed/>
    <w:qFormat/>
    <w:pPr>
      <w:ind w:left="283" w:right="0" w:firstLine="0"/>
      <w:spacing w:after="57"/>
    </w:pPr>
  </w:style>
  <w:style w:type="paragraph" w:styleId="751">
    <w:name w:val="toc 9"/>
    <w:basedOn w:val="721"/>
    <w:next w:val="721"/>
    <w:uiPriority w:val="39"/>
    <w:unhideWhenUsed/>
    <w:qFormat/>
    <w:pPr>
      <w:ind w:left="2268" w:right="0" w:firstLine="0"/>
      <w:spacing w:after="57"/>
    </w:pPr>
  </w:style>
  <w:style w:type="paragraph" w:styleId="752">
    <w:name w:val="Normal (Web)"/>
    <w:basedOn w:val="721"/>
    <w:uiPriority w:val="0"/>
    <w:qFormat/>
    <w:pPr>
      <w:contextualSpacing/>
      <w:ind w:firstLine="200"/>
      <w:jc w:val="left"/>
      <w:spacing w:line="360" w:lineRule="auto"/>
      <w:widowControl/>
    </w:pPr>
    <w:rPr>
      <w:rFonts w:ascii="ˎ̥" w:hAnsi="ˎ̥" w:cs="宋体"/>
      <w:color w:val="000000"/>
      <w:sz w:val="13"/>
      <w:szCs w:val="13"/>
    </w:rPr>
  </w:style>
  <w:style w:type="paragraph" w:styleId="753">
    <w:name w:val="Title"/>
    <w:basedOn w:val="721"/>
    <w:next w:val="721"/>
    <w:link w:val="771"/>
    <w:uiPriority w:val="10"/>
    <w:qFormat/>
    <w:pPr>
      <w:contextualSpacing/>
      <w:spacing w:before="300" w:after="200"/>
    </w:pPr>
    <w:rPr>
      <w:sz w:val="48"/>
      <w:szCs w:val="48"/>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uiPriority w:val="22"/>
    <w:qFormat/>
    <w:rPr>
      <w:b/>
      <w:bCs/>
    </w:rPr>
  </w:style>
  <w:style w:type="character" w:styleId="756">
    <w:name w:val="endnote reference"/>
    <w:uiPriority w:val="99"/>
    <w:semiHidden/>
    <w:unhideWhenUsed/>
    <w:qFormat/>
    <w:rPr>
      <w:vertAlign w:val="superscript"/>
    </w:rPr>
  </w:style>
  <w:style w:type="character" w:styleId="757">
    <w:name w:val="Emphasis"/>
    <w:uiPriority w:val="0"/>
    <w:qFormat/>
    <w:rPr>
      <w:color w:val="cc0000"/>
      <w:szCs w:val="20"/>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正文文本缩进11"/>
    <w:basedOn w:val="721"/>
    <w:next w:val="721"/>
    <w:uiPriority w:val="0"/>
    <w:qFormat/>
    <w:pPr>
      <w:ind w:firstLine="574"/>
      <w:spacing w:line="312" w:lineRule="atLeast"/>
    </w:pPr>
    <w:rPr>
      <w:rFonts w:ascii="宋体" w:hAnsi="Times New Roman" w:eastAsia="宋体" w:cs="Times New Roman"/>
      <w:sz w:val="28"/>
      <w:lang w:val="en-US" w:eastAsia="zh-CN" w:bidi="ar-SA"/>
    </w:rPr>
  </w:style>
  <w:style w:type="character" w:styleId="761" w:customStyle="1">
    <w:name w:val="Heading 1 Char"/>
    <w:link w:val="722"/>
    <w:uiPriority w:val="9"/>
    <w:qFormat/>
    <w:rPr>
      <w:rFonts w:ascii="Arial" w:hAnsi="Arial" w:eastAsia="Arial" w:cs="Arial"/>
      <w:sz w:val="40"/>
      <w:szCs w:val="40"/>
    </w:rPr>
  </w:style>
  <w:style w:type="character" w:styleId="762" w:customStyle="1">
    <w:name w:val="Heading 2 Char"/>
    <w:link w:val="723"/>
    <w:uiPriority w:val="9"/>
    <w:qFormat/>
    <w:rPr>
      <w:rFonts w:ascii="Arial" w:hAnsi="Arial" w:eastAsia="Arial" w:cs="Arial"/>
      <w:sz w:val="34"/>
    </w:rPr>
  </w:style>
  <w:style w:type="character" w:styleId="763" w:customStyle="1">
    <w:name w:val="Heading 3 Char"/>
    <w:link w:val="724"/>
    <w:uiPriority w:val="9"/>
    <w:qFormat/>
    <w:rPr>
      <w:rFonts w:ascii="Arial" w:hAnsi="Arial" w:eastAsia="Arial" w:cs="Arial"/>
      <w:sz w:val="30"/>
      <w:szCs w:val="30"/>
    </w:rPr>
  </w:style>
  <w:style w:type="character" w:styleId="764" w:customStyle="1">
    <w:name w:val="Heading 4 Char"/>
    <w:link w:val="725"/>
    <w:uiPriority w:val="9"/>
    <w:qFormat/>
    <w:rPr>
      <w:rFonts w:ascii="Arial" w:hAnsi="Arial" w:eastAsia="Arial" w:cs="Arial"/>
      <w:b/>
      <w:bCs/>
      <w:sz w:val="26"/>
      <w:szCs w:val="26"/>
    </w:rPr>
  </w:style>
  <w:style w:type="character" w:styleId="765" w:customStyle="1">
    <w:name w:val="Heading 5 Char"/>
    <w:link w:val="726"/>
    <w:uiPriority w:val="9"/>
    <w:qFormat/>
    <w:rPr>
      <w:rFonts w:ascii="Arial" w:hAnsi="Arial" w:eastAsia="Arial" w:cs="Arial"/>
      <w:b/>
      <w:bCs/>
      <w:sz w:val="24"/>
      <w:szCs w:val="24"/>
    </w:rPr>
  </w:style>
  <w:style w:type="character" w:styleId="766" w:customStyle="1">
    <w:name w:val="Heading 6 Char"/>
    <w:link w:val="727"/>
    <w:uiPriority w:val="9"/>
    <w:qFormat/>
    <w:rPr>
      <w:rFonts w:ascii="Arial" w:hAnsi="Arial" w:eastAsia="Arial" w:cs="Arial"/>
      <w:b/>
      <w:bCs/>
      <w:sz w:val="22"/>
      <w:szCs w:val="22"/>
    </w:rPr>
  </w:style>
  <w:style w:type="character" w:styleId="767" w:customStyle="1">
    <w:name w:val="Heading 7 Char"/>
    <w:link w:val="728"/>
    <w:uiPriority w:val="9"/>
    <w:qFormat/>
    <w:rPr>
      <w:rFonts w:ascii="Arial" w:hAnsi="Arial" w:eastAsia="Arial" w:cs="Arial"/>
      <w:b/>
      <w:bCs/>
      <w:i/>
      <w:iCs/>
      <w:sz w:val="22"/>
      <w:szCs w:val="22"/>
    </w:rPr>
  </w:style>
  <w:style w:type="character" w:styleId="768" w:customStyle="1">
    <w:name w:val="Heading 8 Char"/>
    <w:link w:val="729"/>
    <w:uiPriority w:val="9"/>
    <w:qFormat/>
    <w:rPr>
      <w:rFonts w:ascii="Arial" w:hAnsi="Arial" w:eastAsia="Arial" w:cs="Arial"/>
      <w:i/>
      <w:iCs/>
      <w:sz w:val="22"/>
      <w:szCs w:val="22"/>
    </w:rPr>
  </w:style>
  <w:style w:type="character" w:styleId="769" w:customStyle="1">
    <w:name w:val="Heading 9 Char"/>
    <w:link w:val="730"/>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3"/>
    <w:uiPriority w:val="10"/>
    <w:qFormat/>
    <w:rPr>
      <w:sz w:val="48"/>
      <w:szCs w:val="48"/>
    </w:rPr>
  </w:style>
  <w:style w:type="character" w:styleId="772" w:customStyle="1">
    <w:name w:val="Subtitle Char"/>
    <w:link w:val="746"/>
    <w:uiPriority w:val="11"/>
    <w:qFormat/>
    <w:rPr>
      <w:sz w:val="24"/>
      <w:szCs w:val="24"/>
    </w:rPr>
  </w:style>
  <w:style w:type="paragraph" w:styleId="773">
    <w:name w:val="Quote"/>
    <w:basedOn w:val="721"/>
    <w:next w:val="721"/>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1"/>
    <w:next w:val="72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3"/>
    <w:uiPriority w:val="99"/>
    <w:qFormat/>
  </w:style>
  <w:style w:type="character" w:styleId="778" w:customStyle="1">
    <w:name w:val="Footer Char"/>
    <w:link w:val="742"/>
    <w:uiPriority w:val="99"/>
    <w:qFormat/>
  </w:style>
  <w:style w:type="character" w:styleId="779" w:customStyle="1">
    <w:name w:val="Caption Char"/>
    <w:link w:val="742"/>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7"/>
    <w:uiPriority w:val="99"/>
    <w:qFormat/>
    <w:rPr>
      <w:sz w:val="18"/>
    </w:rPr>
  </w:style>
  <w:style w:type="character" w:styleId="906" w:customStyle="1">
    <w:name w:val="Endnote Text Char"/>
    <w:link w:val="741"/>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21"/>
    <w:next w:val="721"/>
    <w:link w:val="921"/>
    <w:uiPriority w:val="0"/>
    <w:qFormat/>
    <w:pPr>
      <w:keepLines/>
      <w:keepNext/>
      <w:spacing w:before="340" w:after="330" w:line="576" w:lineRule="auto"/>
      <w:outlineLvl w:val="0"/>
    </w:pPr>
    <w:rPr>
      <w:rFonts w:eastAsia="楷体_GB2312"/>
      <w:b/>
      <w:sz w:val="44"/>
      <w:szCs w:val="20"/>
      <w:lang w:val="en-US" w:eastAsia="en-US"/>
    </w:rPr>
  </w:style>
  <w:style w:type="paragraph" w:styleId="909" w:customStyle="1">
    <w:name w:val="标题 21"/>
    <w:basedOn w:val="721"/>
    <w:link w:val="922"/>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910" w:customStyle="1">
    <w:name w:val="标题 31"/>
    <w:basedOn w:val="721"/>
    <w:next w:val="721"/>
    <w:link w:val="923"/>
    <w:uiPriority w:val="0"/>
    <w:qFormat/>
    <w:pPr>
      <w:jc w:val="left"/>
      <w:keepLines/>
      <w:keepNext/>
      <w:spacing w:before="260" w:after="260" w:line="415" w:lineRule="auto"/>
      <w:widowControl/>
      <w:outlineLvl w:val="2"/>
    </w:pPr>
    <w:rPr>
      <w:b/>
      <w:bCs/>
      <w:sz w:val="32"/>
      <w:szCs w:val="32"/>
      <w:lang w:val="en-US" w:eastAsia="en-US"/>
    </w:rPr>
  </w:style>
  <w:style w:type="paragraph" w:styleId="911" w:customStyle="1">
    <w:name w:val="标题 41"/>
    <w:basedOn w:val="721"/>
    <w:next w:val="721"/>
    <w:link w:val="924"/>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912" w:customStyle="1">
    <w:name w:val="标题 51"/>
    <w:basedOn w:val="721"/>
    <w:next w:val="721"/>
    <w:link w:val="925"/>
    <w:uiPriority w:val="0"/>
    <w:qFormat/>
    <w:pPr>
      <w:jc w:val="left"/>
      <w:keepLines/>
      <w:keepNext/>
      <w:spacing w:before="280" w:after="290" w:line="374" w:lineRule="auto"/>
      <w:widowControl/>
      <w:outlineLvl w:val="4"/>
    </w:pPr>
    <w:rPr>
      <w:b/>
      <w:bCs/>
      <w:sz w:val="28"/>
      <w:szCs w:val="28"/>
      <w:lang w:val="en-US" w:eastAsia="en-US"/>
    </w:rPr>
  </w:style>
  <w:style w:type="paragraph" w:styleId="913" w:customStyle="1">
    <w:name w:val="标题 61"/>
    <w:basedOn w:val="721"/>
    <w:link w:val="926"/>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914" w:customStyle="1">
    <w:name w:val="标题 71"/>
    <w:basedOn w:val="721"/>
    <w:next w:val="721"/>
    <w:link w:val="927"/>
    <w:uiPriority w:val="0"/>
    <w:qFormat/>
    <w:pPr>
      <w:jc w:val="left"/>
      <w:keepLines/>
      <w:keepNext/>
      <w:spacing w:before="240" w:after="64" w:line="319" w:lineRule="auto"/>
      <w:widowControl/>
      <w:outlineLvl w:val="6"/>
    </w:pPr>
    <w:rPr>
      <w:b/>
      <w:bCs/>
      <w:sz w:val="24"/>
      <w:szCs w:val="24"/>
      <w:lang w:val="en-US" w:eastAsia="en-US"/>
    </w:rPr>
  </w:style>
  <w:style w:type="paragraph" w:styleId="915" w:customStyle="1">
    <w:name w:val="标题 81"/>
    <w:basedOn w:val="721"/>
    <w:next w:val="916"/>
    <w:link w:val="928"/>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916" w:customStyle="1">
    <w:name w:val="正文缩进1"/>
    <w:basedOn w:val="721"/>
    <w:next w:val="721"/>
    <w:link w:val="929"/>
    <w:uiPriority w:val="0"/>
    <w:unhideWhenUsed/>
    <w:qFormat/>
    <w:pPr>
      <w:ind w:firstLine="420"/>
      <w:jc w:val="left"/>
    </w:pPr>
    <w:rPr>
      <w:rFonts w:ascii="楷体_GB2312" w:eastAsia="楷体_GB2312"/>
      <w:sz w:val="24"/>
      <w:szCs w:val="20"/>
      <w:lang w:val="en-US" w:eastAsia="en-US"/>
    </w:rPr>
  </w:style>
  <w:style w:type="paragraph" w:styleId="917" w:customStyle="1">
    <w:name w:val="标题 91"/>
    <w:basedOn w:val="721"/>
    <w:next w:val="916"/>
    <w:link w:val="93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918" w:customStyle="1">
    <w:name w:val="默认段落字体1"/>
    <w:link w:val="721"/>
    <w:uiPriority w:val="1"/>
    <w:unhideWhenUsed/>
    <w:qFormat/>
  </w:style>
  <w:style w:type="table" w:styleId="919" w:customStyle="1">
    <w:name w:val="普通表格1"/>
    <w:uiPriority w:val="99"/>
    <w:unhideWhenUsed/>
    <w:qFormat/>
    <w:tblPr/>
  </w:style>
  <w:style w:type="paragraph" w:styleId="920" w:customStyle="1">
    <w:name w:val="段"/>
    <w:next w:val="721"/>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21" w:customStyle="1">
    <w:name w:val="标题 1 Char1"/>
    <w:link w:val="908"/>
    <w:uiPriority w:val="0"/>
    <w:qFormat/>
    <w:rPr>
      <w:rFonts w:ascii="Times New Roman" w:hAnsi="Times New Roman" w:eastAsia="楷体_GB2312"/>
      <w:b/>
      <w:sz w:val="44"/>
    </w:rPr>
  </w:style>
  <w:style w:type="character" w:styleId="922" w:customStyle="1">
    <w:name w:val="标题 2 Char1"/>
    <w:link w:val="909"/>
    <w:uiPriority w:val="0"/>
    <w:semiHidden/>
    <w:qFormat/>
    <w:rPr>
      <w:rFonts w:ascii="等线 Light" w:hAnsi="等线 Light" w:eastAsia="等线 Light"/>
      <w:b/>
      <w:bCs/>
      <w:sz w:val="32"/>
      <w:szCs w:val="32"/>
    </w:rPr>
  </w:style>
  <w:style w:type="character" w:styleId="923" w:customStyle="1">
    <w:name w:val="标题 3 Char1"/>
    <w:link w:val="910"/>
    <w:uiPriority w:val="0"/>
    <w:qFormat/>
    <w:rPr>
      <w:rFonts w:ascii="Times New Roman" w:hAnsi="Times New Roman"/>
      <w:b/>
      <w:bCs/>
      <w:sz w:val="32"/>
      <w:szCs w:val="32"/>
    </w:rPr>
  </w:style>
  <w:style w:type="character" w:styleId="924" w:customStyle="1">
    <w:name w:val="标题 4 Char1"/>
    <w:link w:val="911"/>
    <w:uiPriority w:val="0"/>
    <w:semiHidden/>
    <w:qFormat/>
    <w:rPr>
      <w:rFonts w:ascii="宋体" w:hAnsi="宋体" w:eastAsia="等线"/>
      <w:b/>
      <w:bCs/>
      <w:sz w:val="24"/>
      <w:szCs w:val="24"/>
      <w:u w:val="single"/>
    </w:rPr>
  </w:style>
  <w:style w:type="character" w:styleId="925" w:customStyle="1">
    <w:name w:val="标题 5 Char1"/>
    <w:link w:val="912"/>
    <w:uiPriority w:val="0"/>
    <w:semiHidden/>
    <w:qFormat/>
    <w:rPr>
      <w:rFonts w:ascii="Times New Roman" w:hAnsi="Times New Roman"/>
      <w:b/>
      <w:bCs/>
      <w:sz w:val="28"/>
      <w:szCs w:val="28"/>
    </w:rPr>
  </w:style>
  <w:style w:type="character" w:styleId="926" w:customStyle="1">
    <w:name w:val="标题 6 Char1"/>
    <w:link w:val="913"/>
    <w:uiPriority w:val="0"/>
    <w:semiHidden/>
    <w:qFormat/>
    <w:rPr>
      <w:rFonts w:ascii="Arial" w:hAnsi="Arial" w:eastAsia="黑体"/>
      <w:b/>
      <w:bCs/>
      <w:sz w:val="24"/>
      <w:szCs w:val="24"/>
    </w:rPr>
  </w:style>
  <w:style w:type="character" w:styleId="927" w:customStyle="1">
    <w:name w:val="标题 7 Char1"/>
    <w:link w:val="914"/>
    <w:uiPriority w:val="0"/>
    <w:semiHidden/>
    <w:qFormat/>
    <w:rPr>
      <w:rFonts w:ascii="Times New Roman" w:hAnsi="Times New Roman"/>
      <w:b/>
      <w:bCs/>
      <w:sz w:val="24"/>
      <w:szCs w:val="24"/>
    </w:rPr>
  </w:style>
  <w:style w:type="character" w:styleId="928" w:customStyle="1">
    <w:name w:val="标题 8 Char"/>
    <w:link w:val="915"/>
    <w:uiPriority w:val="0"/>
    <w:qFormat/>
    <w:rPr>
      <w:rFonts w:ascii="Arial" w:hAnsi="Arial" w:eastAsia="黑体"/>
      <w:sz w:val="24"/>
    </w:rPr>
  </w:style>
  <w:style w:type="character" w:styleId="929" w:customStyle="1">
    <w:name w:val="正文缩进 Char1"/>
    <w:link w:val="916"/>
    <w:uiPriority w:val="0"/>
    <w:qFormat/>
    <w:rPr>
      <w:rFonts w:ascii="楷体_GB2312" w:eastAsia="楷体_GB2312"/>
      <w:sz w:val="24"/>
    </w:rPr>
  </w:style>
  <w:style w:type="character" w:styleId="930" w:customStyle="1">
    <w:name w:val="标题 9 Char"/>
    <w:link w:val="917"/>
    <w:uiPriority w:val="0"/>
    <w:qFormat/>
    <w:rPr>
      <w:rFonts w:ascii="Arial" w:hAnsi="Arial" w:eastAsia="黑体"/>
      <w:sz w:val="21"/>
    </w:rPr>
  </w:style>
  <w:style w:type="paragraph" w:styleId="931" w:customStyle="1">
    <w:name w:val="列表 31"/>
    <w:basedOn w:val="721"/>
    <w:uiPriority w:val="0"/>
    <w:qFormat/>
    <w:pPr>
      <w:contextualSpacing/>
      <w:ind w:left="100" w:hanging="200"/>
      <w:jc w:val="left"/>
      <w:spacing w:line="360" w:lineRule="auto"/>
    </w:pPr>
    <w:rPr>
      <w:rFonts w:ascii="宋体" w:hAnsi="宋体"/>
      <w:sz w:val="24"/>
      <w:szCs w:val="20"/>
    </w:rPr>
  </w:style>
  <w:style w:type="paragraph" w:styleId="932" w:customStyle="1">
    <w:name w:val="题注1"/>
    <w:basedOn w:val="721"/>
    <w:next w:val="721"/>
    <w:uiPriority w:val="0"/>
    <w:qFormat/>
    <w:pPr>
      <w:contextualSpacing/>
      <w:ind w:firstLine="200"/>
      <w:jc w:val="left"/>
      <w:spacing w:line="360" w:lineRule="auto"/>
      <w:widowControl/>
    </w:pPr>
    <w:rPr>
      <w:rFonts w:ascii="Cambria" w:hAnsi="Cambria" w:eastAsia="黑体"/>
      <w:sz w:val="20"/>
      <w:szCs w:val="20"/>
    </w:rPr>
  </w:style>
  <w:style w:type="paragraph" w:styleId="933" w:customStyle="1">
    <w:name w:val="文档结构图1"/>
    <w:basedOn w:val="721"/>
    <w:link w:val="934"/>
    <w:uiPriority w:val="0"/>
    <w:unhideWhenUsed/>
    <w:qFormat/>
    <w:pPr>
      <w:jc w:val="left"/>
      <w:shd w:val="clear" w:color="auto" w:fill="000080"/>
      <w:widowControl/>
    </w:pPr>
    <w:rPr>
      <w:sz w:val="24"/>
      <w:szCs w:val="24"/>
      <w:lang w:val="en-US" w:eastAsia="en-US"/>
    </w:rPr>
  </w:style>
  <w:style w:type="character" w:styleId="934" w:customStyle="1">
    <w:name w:val="文档结构图 Char1"/>
    <w:link w:val="933"/>
    <w:uiPriority w:val="0"/>
    <w:qFormat/>
    <w:rPr>
      <w:rFonts w:ascii="Times New Roman" w:hAnsi="Times New Roman"/>
      <w:sz w:val="24"/>
      <w:szCs w:val="24"/>
      <w:shd w:val="clear" w:color="auto" w:fill="000080"/>
    </w:rPr>
  </w:style>
  <w:style w:type="paragraph" w:styleId="935" w:customStyle="1">
    <w:name w:val="批注文字1"/>
    <w:basedOn w:val="721"/>
    <w:link w:val="936"/>
    <w:uiPriority w:val="0"/>
    <w:unhideWhenUsed/>
    <w:qFormat/>
    <w:pPr>
      <w:jc w:val="left"/>
      <w:widowControl/>
    </w:pPr>
    <w:rPr>
      <w:sz w:val="24"/>
      <w:szCs w:val="24"/>
      <w:lang w:val="en-US" w:eastAsia="en-US"/>
    </w:rPr>
  </w:style>
  <w:style w:type="character" w:styleId="936" w:customStyle="1">
    <w:name w:val="批注文字 Char1"/>
    <w:link w:val="935"/>
    <w:uiPriority w:val="0"/>
    <w:qFormat/>
    <w:rPr>
      <w:rFonts w:ascii="Times New Roman" w:hAnsi="Times New Roman"/>
      <w:sz w:val="24"/>
      <w:szCs w:val="24"/>
    </w:rPr>
  </w:style>
  <w:style w:type="paragraph" w:styleId="937" w:customStyle="1">
    <w:name w:val="正文文本 311"/>
    <w:basedOn w:val="721"/>
    <w:link w:val="938"/>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38" w:customStyle="1">
    <w:name w:val="正文文本 3 Char1"/>
    <w:link w:val="937"/>
    <w:uiPriority w:val="0"/>
    <w:qFormat/>
    <w:rPr>
      <w:rFonts w:ascii="楷体_GB2312" w:hAnsi="宋体" w:eastAsia="楷体_GB2312"/>
      <w:b/>
      <w:color w:val="000000"/>
      <w:sz w:val="30"/>
      <w:szCs w:val="24"/>
    </w:rPr>
  </w:style>
  <w:style w:type="paragraph" w:styleId="939" w:customStyle="1">
    <w:name w:val="正文文本11"/>
    <w:basedOn w:val="721"/>
    <w:next w:val="721"/>
    <w:link w:val="940"/>
    <w:uiPriority w:val="99"/>
    <w:qFormat/>
    <w:pPr>
      <w:jc w:val="left"/>
      <w:spacing w:line="360" w:lineRule="auto"/>
      <w:widowControl/>
    </w:pPr>
    <w:rPr>
      <w:sz w:val="24"/>
      <w:szCs w:val="20"/>
      <w:lang w:val="en-US" w:eastAsia="en-US"/>
    </w:rPr>
  </w:style>
  <w:style w:type="character" w:styleId="940" w:customStyle="1">
    <w:name w:val="正文文本 Char1"/>
    <w:link w:val="939"/>
    <w:uiPriority w:val="99"/>
    <w:qFormat/>
    <w:rPr>
      <w:rFonts w:ascii="Times New Roman" w:hAnsi="Times New Roman"/>
      <w:sz w:val="24"/>
    </w:rPr>
  </w:style>
  <w:style w:type="paragraph" w:styleId="941" w:customStyle="1">
    <w:name w:val="正文文本缩进1"/>
    <w:basedOn w:val="721"/>
    <w:next w:val="939"/>
    <w:link w:val="942"/>
    <w:uiPriority w:val="0"/>
    <w:unhideWhenUsed/>
    <w:qFormat/>
    <w:pPr>
      <w:ind w:right="-159" w:firstLine="246"/>
      <w:spacing w:line="240" w:lineRule="atLeast"/>
    </w:pPr>
    <w:rPr>
      <w:spacing w:val="20"/>
      <w:szCs w:val="24"/>
      <w:lang w:val="en-US" w:eastAsia="en-US"/>
    </w:rPr>
  </w:style>
  <w:style w:type="character" w:styleId="942" w:customStyle="1">
    <w:name w:val="正文文本缩进 Char"/>
    <w:link w:val="941"/>
    <w:uiPriority w:val="0"/>
    <w:qFormat/>
    <w:rPr>
      <w:rFonts w:ascii="Times New Roman" w:hAnsi="Times New Roman"/>
      <w:spacing w:val="20"/>
      <w:sz w:val="21"/>
      <w:szCs w:val="24"/>
    </w:rPr>
  </w:style>
  <w:style w:type="paragraph" w:styleId="943" w:customStyle="1">
    <w:name w:val="列表 21"/>
    <w:basedOn w:val="721"/>
    <w:uiPriority w:val="0"/>
    <w:qFormat/>
    <w:pPr>
      <w:contextualSpacing/>
      <w:ind w:left="100" w:hanging="200"/>
      <w:jc w:val="left"/>
      <w:spacing w:line="360" w:lineRule="auto"/>
    </w:pPr>
    <w:rPr>
      <w:rFonts w:ascii="宋体" w:hAnsi="宋体"/>
      <w:sz w:val="24"/>
      <w:szCs w:val="24"/>
    </w:rPr>
  </w:style>
  <w:style w:type="paragraph" w:styleId="944" w:customStyle="1">
    <w:name w:val="文本块1"/>
    <w:basedOn w:val="721"/>
    <w:uiPriority w:val="0"/>
    <w:unhideWhenUsed/>
    <w:qFormat/>
    <w:pPr>
      <w:ind w:left="630" w:right="-609" w:firstLine="420"/>
      <w:spacing w:line="360" w:lineRule="auto"/>
    </w:pPr>
    <w:rPr>
      <w:rFonts w:ascii="仿宋_GB2312" w:hAnsi="Times New Roman" w:eastAsia="仿宋_GB2312"/>
      <w:szCs w:val="20"/>
    </w:rPr>
  </w:style>
  <w:style w:type="paragraph" w:styleId="945" w:customStyle="1">
    <w:name w:val="纯文本11"/>
    <w:basedOn w:val="721"/>
    <w:link w:val="946"/>
    <w:uiPriority w:val="0"/>
    <w:unhideWhenUsed/>
    <w:qFormat/>
    <w:pPr>
      <w:jc w:val="left"/>
      <w:widowControl/>
    </w:pPr>
    <w:rPr>
      <w:rFonts w:ascii="宋体" w:hAnsi="Courier New" w:eastAsia="楷体_GB2312"/>
      <w:sz w:val="26"/>
      <w:szCs w:val="20"/>
      <w:lang w:val="en-US" w:eastAsia="en-US"/>
    </w:rPr>
  </w:style>
  <w:style w:type="character" w:styleId="946" w:customStyle="1">
    <w:name w:val="纯文本 Char3"/>
    <w:link w:val="945"/>
    <w:uiPriority w:val="0"/>
    <w:qFormat/>
    <w:rPr>
      <w:rFonts w:ascii="宋体" w:hAnsi="Courier New" w:eastAsia="楷体_GB2312"/>
      <w:sz w:val="26"/>
    </w:rPr>
  </w:style>
  <w:style w:type="paragraph" w:styleId="947" w:customStyle="1">
    <w:name w:val="日期1"/>
    <w:basedOn w:val="721"/>
    <w:link w:val="948"/>
    <w:uiPriority w:val="99"/>
    <w:unhideWhenUsed/>
    <w:qFormat/>
    <w:pPr>
      <w:ind w:left="100"/>
    </w:pPr>
    <w:rPr>
      <w:b/>
      <w:bCs/>
      <w:spacing w:val="20"/>
      <w:szCs w:val="24"/>
      <w:lang w:val="en-US" w:eastAsia="en-US"/>
    </w:rPr>
  </w:style>
  <w:style w:type="character" w:styleId="948" w:customStyle="1">
    <w:name w:val="日期 Char1"/>
    <w:link w:val="947"/>
    <w:uiPriority w:val="99"/>
    <w:qFormat/>
    <w:rPr>
      <w:rFonts w:ascii="Times New Roman" w:hAnsi="Times New Roman"/>
      <w:b/>
      <w:bCs/>
      <w:spacing w:val="20"/>
      <w:sz w:val="21"/>
      <w:szCs w:val="24"/>
    </w:rPr>
  </w:style>
  <w:style w:type="paragraph" w:styleId="949" w:customStyle="1">
    <w:name w:val="正文文本缩进 21"/>
    <w:basedOn w:val="721"/>
    <w:link w:val="950"/>
    <w:uiPriority w:val="0"/>
    <w:unhideWhenUsed/>
    <w:qFormat/>
    <w:pPr>
      <w:ind w:firstLine="460"/>
      <w:jc w:val="left"/>
      <w:spacing w:line="360" w:lineRule="auto"/>
      <w:widowControl/>
    </w:pPr>
    <w:rPr>
      <w:spacing w:val="20"/>
      <w:szCs w:val="24"/>
      <w:lang w:val="en-US" w:eastAsia="en-US"/>
    </w:rPr>
  </w:style>
  <w:style w:type="character" w:styleId="950" w:customStyle="1">
    <w:name w:val="正文文本缩进 2 Char"/>
    <w:link w:val="949"/>
    <w:uiPriority w:val="0"/>
    <w:qFormat/>
    <w:rPr>
      <w:rFonts w:ascii="Times New Roman" w:hAnsi="Times New Roman"/>
      <w:spacing w:val="20"/>
      <w:sz w:val="21"/>
      <w:szCs w:val="24"/>
    </w:rPr>
  </w:style>
  <w:style w:type="paragraph" w:styleId="951" w:customStyle="1">
    <w:name w:val="批注框文本1"/>
    <w:basedOn w:val="721"/>
    <w:link w:val="952"/>
    <w:uiPriority w:val="99"/>
    <w:unhideWhenUsed/>
    <w:qFormat/>
    <w:pPr>
      <w:jc w:val="left"/>
      <w:widowControl/>
    </w:pPr>
    <w:rPr>
      <w:sz w:val="18"/>
      <w:szCs w:val="18"/>
      <w:lang w:val="en-US" w:eastAsia="en-US"/>
    </w:rPr>
  </w:style>
  <w:style w:type="character" w:styleId="952" w:customStyle="1">
    <w:name w:val="批注框文本 Char1"/>
    <w:link w:val="951"/>
    <w:uiPriority w:val="99"/>
    <w:qFormat/>
    <w:rPr>
      <w:rFonts w:ascii="Times New Roman" w:hAnsi="Times New Roman"/>
      <w:sz w:val="18"/>
      <w:szCs w:val="18"/>
    </w:rPr>
  </w:style>
  <w:style w:type="paragraph" w:styleId="953" w:customStyle="1">
    <w:name w:val="页脚1"/>
    <w:basedOn w:val="721"/>
    <w:link w:val="954"/>
    <w:uiPriority w:val="99"/>
    <w:unhideWhenUsed/>
    <w:qFormat/>
    <w:pPr>
      <w:jc w:val="left"/>
      <w:tabs>
        <w:tab w:val="center" w:pos="4153" w:leader="none"/>
        <w:tab w:val="right" w:pos="8306" w:leader="none"/>
      </w:tabs>
    </w:pPr>
    <w:rPr>
      <w:sz w:val="18"/>
      <w:szCs w:val="18"/>
      <w:lang w:val="en-US" w:eastAsia="en-US"/>
    </w:rPr>
  </w:style>
  <w:style w:type="character" w:styleId="954" w:customStyle="1">
    <w:name w:val="页脚 Char1"/>
    <w:link w:val="953"/>
    <w:uiPriority w:val="99"/>
    <w:qFormat/>
    <w:rPr>
      <w:rFonts w:ascii="Times New Roman" w:hAnsi="Times New Roman"/>
      <w:sz w:val="18"/>
      <w:szCs w:val="18"/>
    </w:rPr>
  </w:style>
  <w:style w:type="paragraph" w:styleId="955" w:customStyle="1">
    <w:name w:val="寄信人地址1"/>
    <w:basedOn w:val="721"/>
    <w:uiPriority w:val="99"/>
    <w:qFormat/>
    <w:rPr>
      <w:rFonts w:ascii="Arial" w:hAnsi="Arial" w:cs="Arial"/>
    </w:rPr>
  </w:style>
  <w:style w:type="paragraph" w:styleId="956" w:customStyle="1">
    <w:name w:val="页眉1"/>
    <w:basedOn w:val="721"/>
    <w:link w:val="957"/>
    <w:uiPriority w:val="99"/>
    <w:unhideWhenUsed/>
    <w:qFormat/>
    <w:pPr>
      <w:jc w:val="center"/>
      <w:tabs>
        <w:tab w:val="center" w:pos="4153" w:leader="none"/>
        <w:tab w:val="right" w:pos="8306" w:leader="none"/>
      </w:tabs>
    </w:pPr>
    <w:rPr>
      <w:sz w:val="18"/>
      <w:szCs w:val="18"/>
      <w:lang w:val="en-US" w:eastAsia="en-US"/>
    </w:rPr>
  </w:style>
  <w:style w:type="character" w:styleId="957" w:customStyle="1">
    <w:name w:val="页眉 Char1"/>
    <w:link w:val="956"/>
    <w:uiPriority w:val="99"/>
    <w:qFormat/>
    <w:rPr>
      <w:rFonts w:ascii="Times New Roman" w:hAnsi="Times New Roman"/>
      <w:sz w:val="18"/>
      <w:szCs w:val="18"/>
    </w:rPr>
  </w:style>
  <w:style w:type="paragraph" w:styleId="958" w:customStyle="1">
    <w:name w:val="副标题1"/>
    <w:basedOn w:val="721"/>
    <w:next w:val="721"/>
    <w:link w:val="959"/>
    <w:uiPriority w:val="0"/>
    <w:qFormat/>
    <w:pPr>
      <w:ind w:left="1920" w:right="1920"/>
      <w:jc w:val="left"/>
      <w:keepLines/>
      <w:keepNext/>
      <w:spacing w:line="480" w:lineRule="auto"/>
      <w:widowControl/>
    </w:pPr>
    <w:rPr>
      <w:sz w:val="24"/>
      <w:szCs w:val="24"/>
      <w:lang w:val="en-US" w:eastAsia="en-US"/>
    </w:rPr>
  </w:style>
  <w:style w:type="character" w:styleId="959" w:customStyle="1">
    <w:name w:val="副标题 Char1"/>
    <w:link w:val="958"/>
    <w:uiPriority w:val="0"/>
    <w:qFormat/>
    <w:rPr>
      <w:rFonts w:ascii="Times New Roman" w:hAnsi="Times New Roman" w:cs="宋体"/>
      <w:sz w:val="24"/>
      <w:szCs w:val="24"/>
    </w:rPr>
  </w:style>
  <w:style w:type="paragraph" w:styleId="960" w:customStyle="1">
    <w:name w:val="列表1"/>
    <w:basedOn w:val="721"/>
    <w:uiPriority w:val="0"/>
    <w:qFormat/>
    <w:pPr>
      <w:contextualSpacing/>
      <w:ind w:left="200" w:hanging="200"/>
      <w:jc w:val="left"/>
      <w:spacing w:line="360" w:lineRule="auto"/>
    </w:pPr>
    <w:rPr>
      <w:rFonts w:ascii="宋体" w:hAnsi="宋体"/>
      <w:sz w:val="24"/>
      <w:szCs w:val="24"/>
    </w:rPr>
  </w:style>
  <w:style w:type="paragraph" w:styleId="961" w:customStyle="1">
    <w:name w:val="脚注文本1"/>
    <w:basedOn w:val="721"/>
    <w:link w:val="962"/>
    <w:uiPriority w:val="0"/>
    <w:unhideWhenUsed/>
    <w:qFormat/>
    <w:pPr>
      <w:contextualSpacing/>
      <w:jc w:val="left"/>
    </w:pPr>
    <w:rPr>
      <w:sz w:val="18"/>
      <w:szCs w:val="18"/>
      <w:lang w:val="en-US" w:eastAsia="en-US"/>
    </w:rPr>
  </w:style>
  <w:style w:type="character" w:styleId="962" w:customStyle="1">
    <w:name w:val="脚注文本 Char"/>
    <w:link w:val="961"/>
    <w:uiPriority w:val="0"/>
    <w:qFormat/>
    <w:rPr>
      <w:rFonts w:ascii="Times New Roman" w:hAnsi="Times New Roman"/>
      <w:sz w:val="18"/>
      <w:szCs w:val="18"/>
    </w:rPr>
  </w:style>
  <w:style w:type="paragraph" w:styleId="963" w:customStyle="1">
    <w:name w:val="目录 61"/>
    <w:basedOn w:val="721"/>
    <w:next w:val="721"/>
    <w:uiPriority w:val="0"/>
    <w:unhideWhenUsed/>
    <w:qFormat/>
    <w:pPr>
      <w:ind w:left="1050"/>
      <w:widowControl w:val="off"/>
    </w:pPr>
    <w:rPr>
      <w:rFonts w:ascii="Calibri" w:hAnsi="Calibri" w:cs="Calibri"/>
      <w:sz w:val="18"/>
      <w:szCs w:val="18"/>
    </w:rPr>
  </w:style>
  <w:style w:type="paragraph" w:styleId="964" w:customStyle="1">
    <w:name w:val="列表 51"/>
    <w:basedOn w:val="721"/>
    <w:uiPriority w:val="0"/>
    <w:qFormat/>
    <w:pPr>
      <w:contextualSpacing/>
      <w:ind w:left="100" w:hanging="200"/>
      <w:jc w:val="left"/>
      <w:spacing w:line="360" w:lineRule="auto"/>
    </w:pPr>
    <w:rPr>
      <w:rFonts w:ascii="宋体" w:hAnsi="宋体"/>
      <w:sz w:val="24"/>
      <w:szCs w:val="20"/>
    </w:rPr>
  </w:style>
  <w:style w:type="paragraph" w:styleId="965" w:customStyle="1">
    <w:name w:val="正文文本缩进 31"/>
    <w:basedOn w:val="721"/>
    <w:link w:val="966"/>
    <w:uiPriority w:val="99"/>
    <w:qFormat/>
    <w:pPr>
      <w:ind w:left="420"/>
      <w:spacing w:after="120"/>
    </w:pPr>
    <w:rPr>
      <w:rFonts w:eastAsia="楷体_GB2312"/>
      <w:sz w:val="16"/>
      <w:szCs w:val="16"/>
      <w:lang w:val="en-US" w:eastAsia="en-US"/>
    </w:rPr>
  </w:style>
  <w:style w:type="character" w:styleId="966" w:customStyle="1">
    <w:name w:val="正文文本缩进 3 Char"/>
    <w:link w:val="965"/>
    <w:uiPriority w:val="99"/>
    <w:qFormat/>
    <w:rPr>
      <w:rFonts w:ascii="Times New Roman" w:hAnsi="Times New Roman" w:eastAsia="楷体_GB2312"/>
      <w:sz w:val="16"/>
      <w:szCs w:val="16"/>
    </w:rPr>
  </w:style>
  <w:style w:type="paragraph" w:styleId="967" w:customStyle="1">
    <w:name w:val="正文文本 21"/>
    <w:basedOn w:val="721"/>
    <w:next w:val="721"/>
    <w:link w:val="968"/>
    <w:uiPriority w:val="0"/>
    <w:unhideWhenUsed/>
    <w:qFormat/>
    <w:pPr>
      <w:jc w:val="left"/>
      <w:spacing w:after="120" w:line="480" w:lineRule="auto"/>
      <w:widowControl/>
    </w:pPr>
    <w:rPr>
      <w:sz w:val="24"/>
      <w:szCs w:val="24"/>
      <w:lang w:val="en-US" w:eastAsia="en-US"/>
    </w:rPr>
  </w:style>
  <w:style w:type="character" w:styleId="968" w:customStyle="1">
    <w:name w:val="正文文本 2 Char1"/>
    <w:link w:val="967"/>
    <w:uiPriority w:val="0"/>
    <w:qFormat/>
    <w:rPr>
      <w:rFonts w:ascii="Times New Roman" w:hAnsi="Times New Roman"/>
      <w:sz w:val="24"/>
      <w:szCs w:val="24"/>
    </w:rPr>
  </w:style>
  <w:style w:type="paragraph" w:styleId="969" w:customStyle="1">
    <w:name w:val="列表 41"/>
    <w:basedOn w:val="721"/>
    <w:uiPriority w:val="0"/>
    <w:qFormat/>
    <w:pPr>
      <w:contextualSpacing/>
      <w:ind w:left="100" w:hanging="200"/>
      <w:jc w:val="left"/>
      <w:spacing w:line="360" w:lineRule="auto"/>
    </w:pPr>
    <w:rPr>
      <w:rFonts w:ascii="宋体" w:hAnsi="宋体"/>
      <w:sz w:val="24"/>
      <w:szCs w:val="20"/>
    </w:rPr>
  </w:style>
  <w:style w:type="paragraph" w:styleId="970" w:customStyle="1">
    <w:name w:val="HTML 预设格式1"/>
    <w:basedOn w:val="721"/>
    <w:link w:val="97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71" w:customStyle="1">
    <w:name w:val="HTML 预设格式 Char"/>
    <w:link w:val="970"/>
    <w:uiPriority w:val="0"/>
    <w:qFormat/>
    <w:rPr>
      <w:rFonts w:ascii="宋体" w:hAnsi="宋体" w:cs="宋体"/>
      <w:sz w:val="24"/>
      <w:szCs w:val="24"/>
    </w:rPr>
  </w:style>
  <w:style w:type="paragraph" w:styleId="972" w:customStyle="1">
    <w:name w:val="普通(网站)1"/>
    <w:basedOn w:val="721"/>
    <w:uiPriority w:val="0"/>
    <w:unhideWhenUsed/>
    <w:qFormat/>
    <w:pPr>
      <w:jc w:val="left"/>
      <w:spacing w:before="100" w:beforeAutospacing="1" w:after="100" w:afterAutospacing="1"/>
      <w:widowControl/>
    </w:pPr>
    <w:rPr>
      <w:rFonts w:ascii="宋体" w:hAnsi="宋体" w:cs="宋体"/>
      <w:sz w:val="24"/>
      <w:szCs w:val="24"/>
    </w:rPr>
  </w:style>
  <w:style w:type="paragraph" w:styleId="973" w:customStyle="1">
    <w:name w:val="索引 11"/>
    <w:basedOn w:val="721"/>
    <w:next w:val="721"/>
    <w:uiPriority w:val="0"/>
    <w:qFormat/>
    <w:pPr>
      <w:contextualSpacing/>
      <w:ind w:firstLine="200"/>
      <w:jc w:val="center"/>
      <w:spacing w:line="360" w:lineRule="auto"/>
      <w:widowControl/>
    </w:pPr>
    <w:rPr>
      <w:rFonts w:ascii="Arial" w:hAnsi="Arial" w:cs="Arial"/>
      <w:sz w:val="24"/>
      <w:szCs w:val="24"/>
    </w:rPr>
  </w:style>
  <w:style w:type="paragraph" w:styleId="974" w:customStyle="1">
    <w:name w:val="标题1"/>
    <w:basedOn w:val="721"/>
    <w:next w:val="721"/>
    <w:link w:val="975"/>
    <w:uiPriority w:val="0"/>
    <w:qFormat/>
    <w:pPr>
      <w:jc w:val="center"/>
      <w:spacing w:before="240" w:after="60"/>
      <w:widowControl/>
      <w:outlineLvl w:val="0"/>
    </w:pPr>
    <w:rPr>
      <w:rFonts w:ascii="Cambria" w:hAnsi="Cambria"/>
      <w:b/>
      <w:bCs/>
      <w:sz w:val="32"/>
      <w:szCs w:val="32"/>
      <w:lang w:val="en-US" w:eastAsia="en-US"/>
    </w:rPr>
  </w:style>
  <w:style w:type="character" w:styleId="975" w:customStyle="1">
    <w:name w:val="标题 Char1"/>
    <w:link w:val="974"/>
    <w:uiPriority w:val="0"/>
    <w:qFormat/>
    <w:rPr>
      <w:rFonts w:ascii="Cambria" w:hAnsi="Cambria"/>
      <w:b/>
      <w:bCs/>
      <w:sz w:val="32"/>
      <w:szCs w:val="32"/>
    </w:rPr>
  </w:style>
  <w:style w:type="paragraph" w:styleId="976" w:customStyle="1">
    <w:name w:val="批注主题1"/>
    <w:basedOn w:val="935"/>
    <w:next w:val="935"/>
    <w:link w:val="977"/>
    <w:uiPriority w:val="0"/>
    <w:unhideWhenUsed/>
    <w:qFormat/>
    <w:rPr>
      <w:b/>
      <w:bCs/>
      <w:lang w:val="en-US" w:eastAsia="en-US"/>
    </w:rPr>
  </w:style>
  <w:style w:type="character" w:styleId="977" w:customStyle="1">
    <w:name w:val="批注主题 Char"/>
    <w:link w:val="976"/>
    <w:uiPriority w:val="0"/>
    <w:qFormat/>
    <w:rPr>
      <w:rFonts w:ascii="Times New Roman" w:hAnsi="Times New Roman"/>
      <w:b/>
      <w:bCs/>
      <w:sz w:val="24"/>
      <w:szCs w:val="24"/>
    </w:rPr>
  </w:style>
  <w:style w:type="paragraph" w:styleId="978" w:customStyle="1">
    <w:name w:val="正文首行缩进1"/>
    <w:basedOn w:val="939"/>
    <w:next w:val="979"/>
    <w:link w:val="980"/>
    <w:uiPriority w:val="99"/>
    <w:unhideWhenUsed/>
    <w:qFormat/>
    <w:pPr>
      <w:ind w:firstLine="420"/>
      <w:jc w:val="both"/>
      <w:spacing w:after="120" w:line="240" w:lineRule="auto"/>
      <w:widowControl w:val="off"/>
    </w:pPr>
    <w:rPr>
      <w:sz w:val="21"/>
      <w:szCs w:val="22"/>
      <w:lang w:val="en-US" w:eastAsia="en-US"/>
    </w:rPr>
  </w:style>
  <w:style w:type="paragraph" w:styleId="979" w:customStyle="1">
    <w:name w:val="正文首行缩进 21"/>
    <w:basedOn w:val="941"/>
    <w:link w:val="981"/>
    <w:uiPriority w:val="99"/>
    <w:unhideWhenUsed/>
    <w:qFormat/>
    <w:pPr>
      <w:ind w:left="420" w:right="0" w:firstLine="420"/>
      <w:jc w:val="left"/>
      <w:spacing w:after="120" w:line="240" w:lineRule="auto"/>
      <w:widowControl/>
    </w:pPr>
    <w:rPr>
      <w:sz w:val="24"/>
      <w:lang w:val="en-US" w:eastAsia="en-US"/>
    </w:rPr>
  </w:style>
  <w:style w:type="character" w:styleId="980" w:customStyle="1">
    <w:name w:val="正文首行缩进 Char"/>
    <w:link w:val="978"/>
    <w:uiPriority w:val="99"/>
    <w:semiHidden/>
    <w:qFormat/>
    <w:rPr>
      <w:rFonts w:ascii="Times New Roman" w:hAnsi="Times New Roman"/>
      <w:sz w:val="21"/>
      <w:szCs w:val="22"/>
    </w:rPr>
  </w:style>
  <w:style w:type="character" w:styleId="981" w:customStyle="1">
    <w:name w:val="正文首行缩进 2 Char"/>
    <w:link w:val="979"/>
    <w:uiPriority w:val="99"/>
    <w:qFormat/>
    <w:rPr>
      <w:rFonts w:ascii="Times New Roman" w:hAnsi="Times New Roman"/>
      <w:spacing w:val="20"/>
      <w:sz w:val="24"/>
      <w:szCs w:val="24"/>
    </w:rPr>
  </w:style>
  <w:style w:type="table" w:styleId="982" w:customStyle="1">
    <w:name w:val="网格型11"/>
    <w:basedOn w:val="919"/>
    <w:uiPriority w:val="59"/>
    <w:qFormat/>
    <w:pPr>
      <w:jc w:val="both"/>
      <w:widowControl w:val="off"/>
    </w:pPr>
    <w:rPr>
      <w:rFonts w:ascii="Times New Roman" w:hAnsi="Times New Roman"/>
    </w:rPr>
    <w:tblPr/>
  </w:style>
  <w:style w:type="character" w:styleId="983" w:customStyle="1">
    <w:name w:val="要点1"/>
    <w:link w:val="721"/>
    <w:uiPriority w:val="0"/>
    <w:qFormat/>
    <w:rPr>
      <w:b/>
    </w:rPr>
  </w:style>
  <w:style w:type="character" w:styleId="984" w:customStyle="1">
    <w:name w:val="页码1"/>
    <w:link w:val="721"/>
    <w:uiPriority w:val="0"/>
    <w:unhideWhenUsed/>
    <w:qFormat/>
  </w:style>
  <w:style w:type="character" w:styleId="985" w:customStyle="1">
    <w:name w:val="已访问的超链接1"/>
    <w:link w:val="721"/>
    <w:uiPriority w:val="0"/>
    <w:unhideWhenUsed/>
    <w:qFormat/>
    <w:rPr>
      <w:color w:val="800080"/>
      <w:u w:val="single"/>
    </w:rPr>
  </w:style>
  <w:style w:type="character" w:styleId="986" w:customStyle="1">
    <w:name w:val="强调1"/>
    <w:link w:val="721"/>
    <w:uiPriority w:val="0"/>
    <w:qFormat/>
    <w:rPr>
      <w:color w:val="cc0033"/>
    </w:rPr>
  </w:style>
  <w:style w:type="character" w:styleId="987" w:customStyle="1">
    <w:name w:val="超链接1"/>
    <w:link w:val="721"/>
    <w:uiPriority w:val="99"/>
    <w:unhideWhenUsed/>
    <w:qFormat/>
    <w:rPr>
      <w:color w:val="0000ff"/>
      <w:u w:val="single"/>
    </w:rPr>
  </w:style>
  <w:style w:type="character" w:styleId="988" w:customStyle="1">
    <w:name w:val="批注引用1"/>
    <w:link w:val="721"/>
    <w:uiPriority w:val="0"/>
    <w:unhideWhenUsed/>
    <w:qFormat/>
    <w:rPr>
      <w:sz w:val="21"/>
      <w:szCs w:val="21"/>
    </w:rPr>
  </w:style>
  <w:style w:type="character" w:styleId="989" w:customStyle="1">
    <w:name w:val="脚注引用1"/>
    <w:link w:val="721"/>
    <w:uiPriority w:val="0"/>
    <w:unhideWhenUsed/>
    <w:qFormat/>
    <w:rPr>
      <w:rFonts w:cs="Times New Roman"/>
      <w:vertAlign w:val="superscript"/>
    </w:rPr>
  </w:style>
  <w:style w:type="paragraph" w:styleId="990" w:customStyle="1">
    <w:name w:val="表格文字"/>
    <w:basedOn w:val="721"/>
    <w:uiPriority w:val="0"/>
    <w:qFormat/>
    <w:pPr>
      <w:jc w:val="left"/>
      <w:spacing w:line="288" w:lineRule="auto"/>
    </w:pPr>
    <w:rPr>
      <w:rFonts w:ascii="宋体" w:hAnsi="Times New Roman"/>
      <w:sz w:val="34"/>
      <w:szCs w:val="20"/>
    </w:rPr>
  </w:style>
  <w:style w:type="paragraph" w:styleId="991" w:customStyle="1">
    <w:name w:val="正文 A"/>
    <w:next w:val="92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92" w:customStyle="1">
    <w:name w:val="批注文字 Char"/>
    <w:link w:val="721"/>
    <w:uiPriority w:val="0"/>
    <w:qFormat/>
    <w:rPr>
      <w:sz w:val="24"/>
      <w:szCs w:val="24"/>
    </w:rPr>
  </w:style>
  <w:style w:type="character" w:styleId="993" w:customStyle="1">
    <w:name w:val="正文文本缩进 字符1"/>
    <w:link w:val="721"/>
    <w:uiPriority w:val="99"/>
    <w:semiHidden/>
    <w:qFormat/>
    <w:rPr>
      <w:sz w:val="24"/>
      <w:szCs w:val="24"/>
    </w:rPr>
  </w:style>
  <w:style w:type="character" w:styleId="994" w:customStyle="1">
    <w:name w:val="正文文本 Char"/>
    <w:link w:val="721"/>
    <w:uiPriority w:val="0"/>
    <w:qFormat/>
    <w:rPr>
      <w:sz w:val="24"/>
      <w:szCs w:val="24"/>
    </w:rPr>
  </w:style>
  <w:style w:type="character" w:styleId="995" w:customStyle="1">
    <w:name w:val=" Char Char3"/>
    <w:link w:val="721"/>
    <w:uiPriority w:val="0"/>
    <w:qFormat/>
    <w:rPr>
      <w:rFonts w:ascii="Arial" w:hAnsi="Arial" w:eastAsia="宋体"/>
      <w:b/>
      <w:bCs/>
      <w:sz w:val="21"/>
      <w:szCs w:val="32"/>
      <w:lang w:val="en-US" w:eastAsia="zh-CN" w:bidi="ar-SA"/>
    </w:rPr>
  </w:style>
  <w:style w:type="character" w:styleId="996" w:customStyle="1">
    <w:name w:val="批注文字 字符"/>
    <w:link w:val="721"/>
    <w:uiPriority w:val="0"/>
    <w:qFormat/>
    <w:rPr>
      <w:sz w:val="21"/>
      <w:szCs w:val="22"/>
    </w:rPr>
  </w:style>
  <w:style w:type="character" w:styleId="997" w:customStyle="1">
    <w:name w:val="font41"/>
    <w:link w:val="721"/>
    <w:uiPriority w:val="0"/>
    <w:qFormat/>
    <w:rPr>
      <w:rFonts w:hint="eastAsia" w:ascii="宋体" w:hAnsi="宋体" w:eastAsia="宋体"/>
      <w:color w:val="000000"/>
      <w:sz w:val="21"/>
      <w:szCs w:val="21"/>
      <w:u w:val="none"/>
    </w:rPr>
  </w:style>
  <w:style w:type="character" w:styleId="998" w:customStyle="1">
    <w:name w:val="标题 4 Char"/>
    <w:link w:val="721"/>
    <w:uiPriority w:val="0"/>
    <w:qFormat/>
    <w:rPr>
      <w:rFonts w:ascii="宋体" w:hAnsi="宋体"/>
      <w:b/>
      <w:sz w:val="28"/>
    </w:rPr>
  </w:style>
  <w:style w:type="character" w:styleId="999" w:customStyle="1">
    <w:name w:val="标题 9 字符"/>
    <w:link w:val="721"/>
    <w:uiPriority w:val="9"/>
    <w:semiHidden/>
    <w:qFormat/>
    <w:rPr>
      <w:rFonts w:ascii="等线 Light" w:hAnsi="等线 Light" w:eastAsia="等线 Light" w:cs="Times New Roman"/>
      <w:sz w:val="21"/>
      <w:szCs w:val="21"/>
    </w:rPr>
  </w:style>
  <w:style w:type="character" w:styleId="1000" w:customStyle="1">
    <w:name w:val="标题 7 Char"/>
    <w:link w:val="721"/>
    <w:uiPriority w:val="0"/>
    <w:qFormat/>
    <w:rPr>
      <w:b/>
      <w:sz w:val="24"/>
    </w:rPr>
  </w:style>
  <w:style w:type="character" w:styleId="1001" w:customStyle="1">
    <w:name w:val="列出段落 Char1"/>
    <w:link w:val="1002"/>
    <w:uiPriority w:val="34"/>
    <w:qFormat/>
    <w:rPr>
      <w:rFonts w:cs="Calibri"/>
      <w:sz w:val="21"/>
      <w:szCs w:val="22"/>
    </w:rPr>
  </w:style>
  <w:style w:type="paragraph" w:styleId="1002" w:customStyle="1">
    <w:name w:val="列出段落"/>
    <w:basedOn w:val="721"/>
    <w:link w:val="1001"/>
    <w:uiPriority w:val="34"/>
    <w:qFormat/>
    <w:pPr>
      <w:ind w:firstLine="420"/>
      <w:jc w:val="left"/>
      <w:widowControl/>
    </w:pPr>
    <w:rPr>
      <w:lang w:val="en-US" w:eastAsia="en-US"/>
    </w:rPr>
  </w:style>
  <w:style w:type="character" w:styleId="1003" w:customStyle="1">
    <w:name w:val="标题 3 字符"/>
    <w:link w:val="721"/>
    <w:uiPriority w:val="9"/>
    <w:semiHidden/>
    <w:qFormat/>
    <w:rPr>
      <w:b/>
      <w:bCs/>
      <w:sz w:val="32"/>
      <w:szCs w:val="32"/>
    </w:rPr>
  </w:style>
  <w:style w:type="character" w:styleId="1004" w:customStyle="1">
    <w:name w:val="zbggmain style9"/>
    <w:link w:val="721"/>
    <w:uiPriority w:val="0"/>
    <w:qFormat/>
  </w:style>
  <w:style w:type="character" w:styleId="1005" w:customStyle="1">
    <w:name w:val="标题 2 字符"/>
    <w:link w:val="721"/>
    <w:uiPriority w:val="9"/>
    <w:semiHidden/>
    <w:qFormat/>
    <w:rPr>
      <w:rFonts w:ascii="Cambria" w:hAnsi="Cambria" w:eastAsia="宋体" w:cs="Times New Roman"/>
      <w:b/>
      <w:bCs/>
      <w:sz w:val="32"/>
      <w:szCs w:val="32"/>
    </w:rPr>
  </w:style>
  <w:style w:type="character" w:styleId="1006" w:customStyle="1">
    <w:name w:val="页眉 字符1"/>
    <w:link w:val="721"/>
    <w:uiPriority w:val="99"/>
    <w:semiHidden/>
    <w:qFormat/>
    <w:rPr>
      <w:sz w:val="18"/>
      <w:szCs w:val="18"/>
    </w:rPr>
  </w:style>
  <w:style w:type="character" w:styleId="1007" w:customStyle="1">
    <w:name w:val="文档结构图 Char"/>
    <w:link w:val="721"/>
    <w:uiPriority w:val="0"/>
    <w:qFormat/>
    <w:rPr>
      <w:sz w:val="24"/>
      <w:szCs w:val="24"/>
      <w:shd w:val="clear" w:color="auto" w:fill="000080"/>
    </w:rPr>
  </w:style>
  <w:style w:type="character" w:styleId="1008" w:customStyle="1">
    <w:name w:val="副标题 字符1"/>
    <w:link w:val="721"/>
    <w:uiPriority w:val="11"/>
    <w:qFormat/>
    <w:rPr>
      <w:rFonts w:hint="eastAsia" w:ascii="等线" w:hAnsi="等线" w:eastAsia="等线" w:cs="Times New Roman"/>
      <w:b/>
      <w:bCs/>
      <w:sz w:val="32"/>
      <w:szCs w:val="32"/>
    </w:rPr>
  </w:style>
  <w:style w:type="character" w:styleId="1009" w:customStyle="1">
    <w:name w:val="纯文本 字符1"/>
    <w:link w:val="721"/>
    <w:uiPriority w:val="99"/>
    <w:semiHidden/>
    <w:qFormat/>
    <w:rPr>
      <w:rFonts w:hint="eastAsia" w:ascii="等线" w:hAnsi="Courier New" w:eastAsia="等线" w:cs="Courier New"/>
      <w:sz w:val="24"/>
      <w:szCs w:val="24"/>
    </w:rPr>
  </w:style>
  <w:style w:type="character" w:styleId="1010" w:customStyle="1">
    <w:name w:val="List Paragraph Char"/>
    <w:link w:val="1011"/>
    <w:uiPriority w:val="0"/>
    <w:qFormat/>
    <w:rPr>
      <w:sz w:val="21"/>
      <w:szCs w:val="22"/>
    </w:rPr>
  </w:style>
  <w:style w:type="paragraph" w:styleId="1011" w:customStyle="1">
    <w:name w:val="列出段落1"/>
    <w:basedOn w:val="721"/>
    <w:link w:val="1010"/>
    <w:uiPriority w:val="0"/>
    <w:qFormat/>
    <w:pPr>
      <w:ind w:firstLine="420"/>
    </w:pPr>
    <w:rPr>
      <w:lang w:val="en-US" w:eastAsia="en-US"/>
    </w:rPr>
  </w:style>
  <w:style w:type="character" w:styleId="1012" w:customStyle="1">
    <w:name w:val="正文文本 字符1"/>
    <w:link w:val="721"/>
    <w:uiPriority w:val="99"/>
    <w:semiHidden/>
    <w:qFormat/>
    <w:rPr>
      <w:sz w:val="24"/>
      <w:szCs w:val="24"/>
    </w:rPr>
  </w:style>
  <w:style w:type="character" w:styleId="1013" w:customStyle="1">
    <w:name w:val="副标题 Char"/>
    <w:link w:val="721"/>
    <w:uiPriority w:val="0"/>
    <w:qFormat/>
    <w:rPr>
      <w:rFonts w:ascii="Cambria" w:hAnsi="Cambria" w:eastAsia="宋体"/>
      <w:b/>
      <w:bCs/>
      <w:sz w:val="32"/>
      <w:szCs w:val="32"/>
      <w:lang w:val="en-US" w:eastAsia="zh-CN" w:bidi="ar-SA"/>
    </w:rPr>
  </w:style>
  <w:style w:type="character" w:styleId="1014" w:customStyle="1">
    <w:name w:val="正文文本 + Microsoft Sans Serif"/>
    <w:link w:val="72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15" w:customStyle="1">
    <w:name w:val="样式1 Char"/>
    <w:link w:val="721"/>
    <w:uiPriority w:val="0"/>
    <w:qFormat/>
    <w:rPr>
      <w:rFonts w:ascii="Arial" w:hAnsi="Arial" w:eastAsia="宋体"/>
      <w:sz w:val="21"/>
      <w:szCs w:val="24"/>
      <w:lang w:val="en-US" w:eastAsia="zh-CN" w:bidi="ar-SA"/>
    </w:rPr>
  </w:style>
  <w:style w:type="character" w:styleId="1016" w:customStyle="1">
    <w:name w:val="副标题 字符"/>
    <w:link w:val="721"/>
    <w:uiPriority w:val="0"/>
    <w:qFormat/>
    <w:rPr>
      <w:rFonts w:ascii="Cambria" w:hAnsi="Cambria" w:cs="Times New Roman"/>
      <w:b/>
      <w:bCs/>
      <w:sz w:val="32"/>
      <w:szCs w:val="32"/>
    </w:rPr>
  </w:style>
  <w:style w:type="character" w:styleId="1017" w:customStyle="1">
    <w:name w:val="日期 Char"/>
    <w:link w:val="721"/>
    <w:uiPriority w:val="99"/>
    <w:qFormat/>
    <w:rPr>
      <w:b/>
      <w:bCs/>
      <w:spacing w:val="20"/>
      <w:sz w:val="21"/>
      <w:szCs w:val="24"/>
    </w:rPr>
  </w:style>
  <w:style w:type="character" w:styleId="1018" w:customStyle="1">
    <w:name w:val="NormalCharacter1"/>
    <w:link w:val="721"/>
    <w:uiPriority w:val="0"/>
    <w:semiHidden/>
    <w:qFormat/>
    <w:rPr>
      <w:rFonts w:ascii="宋体" w:hAnsi="宋体"/>
      <w:sz w:val="24"/>
      <w:szCs w:val="24"/>
      <w:lang w:val="en-US" w:eastAsia="zh-CN" w:bidi="ar-SA"/>
    </w:rPr>
  </w:style>
  <w:style w:type="character" w:styleId="1019" w:customStyle="1">
    <w:name w:val="正文文本 3 Char"/>
    <w:link w:val="1020"/>
    <w:uiPriority w:val="0"/>
    <w:qFormat/>
    <w:rPr>
      <w:rFonts w:ascii="仿宋_GB2312" w:eastAsia="仿宋_GB2312"/>
      <w:sz w:val="16"/>
      <w:szCs w:val="16"/>
    </w:rPr>
  </w:style>
  <w:style w:type="paragraph" w:styleId="1020" w:customStyle="1">
    <w:name w:val="正文文本 31"/>
    <w:basedOn w:val="721"/>
    <w:link w:val="1019"/>
    <w:uiPriority w:val="0"/>
    <w:qFormat/>
    <w:pPr>
      <w:spacing w:after="120"/>
      <w:widowControl/>
    </w:pPr>
    <w:rPr>
      <w:rFonts w:ascii="仿宋_GB2312" w:eastAsia="仿宋_GB2312"/>
      <w:sz w:val="16"/>
      <w:szCs w:val="16"/>
      <w:lang w:val="en-US" w:eastAsia="en-US"/>
    </w:rPr>
  </w:style>
  <w:style w:type="character" w:styleId="1021" w:customStyle="1">
    <w:name w:val="标题 8 字符"/>
    <w:link w:val="721"/>
    <w:uiPriority w:val="9"/>
    <w:semiHidden/>
    <w:qFormat/>
    <w:rPr>
      <w:rFonts w:ascii="等线 Light" w:hAnsi="等线 Light" w:eastAsia="等线 Light" w:cs="Times New Roman"/>
      <w:sz w:val="24"/>
      <w:szCs w:val="24"/>
    </w:rPr>
  </w:style>
  <w:style w:type="character" w:styleId="1022" w:customStyle="1">
    <w:name w:val="正文文本缩进 2 Char1"/>
    <w:link w:val="721"/>
    <w:uiPriority w:val="0"/>
    <w:semiHidden/>
    <w:qFormat/>
    <w:rPr>
      <w:rFonts w:hint="eastAsia" w:ascii="等线" w:hAnsi="等线" w:eastAsia="等线" w:cs="Times New Roman"/>
      <w:sz w:val="24"/>
      <w:szCs w:val="24"/>
    </w:rPr>
  </w:style>
  <w:style w:type="character" w:styleId="1023" w:customStyle="1">
    <w:name w:val="dy_biao_content1"/>
    <w:link w:val="721"/>
    <w:uiPriority w:val="0"/>
    <w:qFormat/>
    <w:rPr>
      <w:rFonts w:hint="eastAsia" w:ascii="宋体" w:hAnsi="宋体" w:eastAsia="宋体"/>
      <w:sz w:val="24"/>
      <w:szCs w:val="24"/>
    </w:rPr>
  </w:style>
  <w:style w:type="character" w:styleId="1024" w:customStyle="1">
    <w:name w:val="标题 6 字符"/>
    <w:link w:val="721"/>
    <w:uiPriority w:val="9"/>
    <w:semiHidden/>
    <w:qFormat/>
    <w:rPr>
      <w:rFonts w:ascii="Cambria" w:hAnsi="Cambria" w:eastAsia="宋体" w:cs="Times New Roman"/>
      <w:b/>
      <w:bCs/>
      <w:sz w:val="24"/>
      <w:szCs w:val="24"/>
    </w:rPr>
  </w:style>
  <w:style w:type="character" w:styleId="1025" w:customStyle="1">
    <w:name w:val="正文文本 2 Char"/>
    <w:link w:val="721"/>
    <w:uiPriority w:val="0"/>
    <w:qFormat/>
    <w:rPr>
      <w:sz w:val="24"/>
      <w:szCs w:val="24"/>
    </w:rPr>
  </w:style>
  <w:style w:type="character" w:styleId="1026" w:customStyle="1">
    <w:name w:val=" Char Char9"/>
    <w:link w:val="721"/>
    <w:uiPriority w:val="0"/>
    <w:qFormat/>
    <w:rPr>
      <w:sz w:val="18"/>
      <w:szCs w:val="18"/>
    </w:rPr>
  </w:style>
  <w:style w:type="character" w:styleId="1027" w:customStyle="1">
    <w:name w:val="纯文本 Char"/>
    <w:link w:val="721"/>
    <w:uiPriority w:val="0"/>
    <w:qFormat/>
    <w:rPr>
      <w:rFonts w:hint="eastAsia" w:ascii="宋体" w:hAnsi="Courier New" w:eastAsia="楷体_GB2312"/>
      <w:sz w:val="26"/>
    </w:rPr>
  </w:style>
  <w:style w:type="character" w:styleId="1028" w:customStyle="1">
    <w:name w:val="正文文本_"/>
    <w:link w:val="1029"/>
    <w:uiPriority w:val="0"/>
    <w:qFormat/>
    <w:rPr>
      <w:rFonts w:ascii="MingLiU" w:hAnsi="MingLiU" w:eastAsia="MingLiU"/>
      <w:szCs w:val="21"/>
      <w:shd w:val="clear" w:color="auto" w:fill="ffffff"/>
    </w:rPr>
  </w:style>
  <w:style w:type="paragraph" w:styleId="1029" w:customStyle="1">
    <w:name w:val="正文文本1"/>
    <w:basedOn w:val="721"/>
    <w:link w:val="1028"/>
    <w:uiPriority w:val="0"/>
    <w:qFormat/>
    <w:pPr>
      <w:jc w:val="left"/>
      <w:spacing w:line="403" w:lineRule="exact"/>
      <w:shd w:val="clear" w:color="auto" w:fill="ffffff"/>
    </w:pPr>
    <w:rPr>
      <w:rFonts w:ascii="MingLiU" w:hAnsi="MingLiU" w:eastAsia="MingLiU"/>
      <w:sz w:val="20"/>
      <w:szCs w:val="21"/>
      <w:lang w:val="en-US" w:eastAsia="en-US"/>
    </w:rPr>
  </w:style>
  <w:style w:type="character" w:styleId="1030" w:customStyle="1">
    <w:name w:val="页眉 Char"/>
    <w:link w:val="721"/>
    <w:uiPriority w:val="0"/>
    <w:qFormat/>
    <w:rPr>
      <w:rFonts w:eastAsia="宋体"/>
      <w:sz w:val="18"/>
      <w:szCs w:val="18"/>
      <w:lang w:val="en-US" w:eastAsia="zh-CN" w:bidi="ar-SA"/>
    </w:rPr>
  </w:style>
  <w:style w:type="character" w:styleId="1031" w:customStyle="1">
    <w:name w:val="批注主题 字符1"/>
    <w:link w:val="721"/>
    <w:uiPriority w:val="99"/>
    <w:semiHidden/>
    <w:qFormat/>
    <w:rPr>
      <w:b/>
      <w:bCs/>
      <w:sz w:val="24"/>
      <w:szCs w:val="24"/>
    </w:rPr>
  </w:style>
  <w:style w:type="character" w:styleId="1032" w:customStyle="1">
    <w:name w:val="2级 Char Char"/>
    <w:link w:val="1033"/>
    <w:uiPriority w:val="0"/>
    <w:qFormat/>
    <w:rPr>
      <w:rFonts w:cs="Calibri"/>
      <w:sz w:val="32"/>
      <w:szCs w:val="32"/>
      <w:lang w:eastAsia="en-US" w:bidi="en-US"/>
    </w:rPr>
  </w:style>
  <w:style w:type="paragraph" w:styleId="1033" w:customStyle="1">
    <w:name w:val="2级"/>
    <w:basedOn w:val="1034"/>
    <w:link w:val="1032"/>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34" w:customStyle="1">
    <w:name w:val="1级"/>
    <w:basedOn w:val="721"/>
    <w:link w:val="1035"/>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35" w:customStyle="1">
    <w:name w:val="1级 Char Char"/>
    <w:link w:val="1034"/>
    <w:uiPriority w:val="0"/>
    <w:qFormat/>
    <w:rPr>
      <w:rFonts w:cs="Calibri"/>
      <w:sz w:val="36"/>
      <w:szCs w:val="36"/>
      <w:lang w:eastAsia="en-US" w:bidi="en-US"/>
    </w:rPr>
  </w:style>
  <w:style w:type="character" w:styleId="1036" w:customStyle="1">
    <w:name w:val="批注框文本 Char"/>
    <w:link w:val="721"/>
    <w:uiPriority w:val="0"/>
    <w:qFormat/>
    <w:rPr>
      <w:sz w:val="18"/>
      <w:szCs w:val="18"/>
    </w:rPr>
  </w:style>
  <w:style w:type="character" w:styleId="1037" w:customStyle="1">
    <w:name w:val="页脚 字符1"/>
    <w:link w:val="721"/>
    <w:uiPriority w:val="99"/>
    <w:semiHidden/>
    <w:qFormat/>
    <w:rPr>
      <w:sz w:val="18"/>
      <w:szCs w:val="18"/>
    </w:rPr>
  </w:style>
  <w:style w:type="character" w:styleId="1038" w:customStyle="1">
    <w:name w:val="正文文本缩进 2 字符"/>
    <w:link w:val="721"/>
    <w:uiPriority w:val="0"/>
    <w:qFormat/>
    <w:rPr>
      <w:sz w:val="21"/>
      <w:szCs w:val="22"/>
    </w:rPr>
  </w:style>
  <w:style w:type="character" w:styleId="1039" w:customStyle="1">
    <w:name w:val="Plain Text Char"/>
    <w:link w:val="739"/>
    <w:uiPriority w:val="0"/>
    <w:qFormat/>
    <w:rPr>
      <w:rFonts w:ascii="宋体" w:hAnsi="Courier New" w:eastAsia="楷体_GB2312"/>
      <w:sz w:val="26"/>
    </w:rPr>
  </w:style>
  <w:style w:type="character" w:styleId="1040" w:customStyle="1">
    <w:name w:val="标题 3 Char"/>
    <w:link w:val="721"/>
    <w:uiPriority w:val="0"/>
    <w:qFormat/>
    <w:rPr>
      <w:rFonts w:ascii="宋体" w:hAnsi="宋体"/>
      <w:b/>
      <w:sz w:val="30"/>
    </w:rPr>
  </w:style>
  <w:style w:type="character" w:styleId="1041" w:customStyle="1">
    <w:name w:val="标题 6 Char"/>
    <w:link w:val="721"/>
    <w:uiPriority w:val="0"/>
    <w:qFormat/>
    <w:rPr>
      <w:rFonts w:ascii="宋体" w:hAnsi="宋体"/>
      <w:b/>
      <w:sz w:val="24"/>
    </w:rPr>
  </w:style>
  <w:style w:type="character" w:styleId="1042" w:customStyle="1">
    <w:name w:val="正文文本首行缩进 2 字符"/>
    <w:link w:val="721"/>
    <w:uiPriority w:val="99"/>
    <w:qFormat/>
  </w:style>
  <w:style w:type="character" w:styleId="1043" w:customStyle="1">
    <w:name w:val="正文文本缩进 2 字符1"/>
    <w:link w:val="721"/>
    <w:uiPriority w:val="99"/>
    <w:semiHidden/>
    <w:qFormat/>
    <w:rPr>
      <w:sz w:val="24"/>
      <w:szCs w:val="24"/>
    </w:rPr>
  </w:style>
  <w:style w:type="character" w:styleId="1044" w:customStyle="1">
    <w:name w:val="正文文本缩进 3 字符2"/>
    <w:link w:val="721"/>
    <w:uiPriority w:val="0"/>
    <w:qFormat/>
    <w:rPr>
      <w:sz w:val="24"/>
      <w:szCs w:val="24"/>
    </w:rPr>
  </w:style>
  <w:style w:type="character" w:styleId="1045" w:customStyle="1">
    <w:name w:val="font31"/>
    <w:link w:val="721"/>
    <w:uiPriority w:val="0"/>
    <w:qFormat/>
    <w:rPr>
      <w:rFonts w:ascii="Calibri" w:hAnsi="Calibri" w:cs="Calibri"/>
      <w:color w:val="000000"/>
      <w:sz w:val="21"/>
      <w:szCs w:val="21"/>
      <w:u w:val="none"/>
    </w:rPr>
  </w:style>
  <w:style w:type="character" w:styleId="1046" w:customStyle="1">
    <w:name w:val="标题 5 字符"/>
    <w:link w:val="721"/>
    <w:uiPriority w:val="9"/>
    <w:semiHidden/>
    <w:qFormat/>
    <w:rPr>
      <w:b/>
      <w:bCs/>
      <w:sz w:val="28"/>
      <w:szCs w:val="28"/>
    </w:rPr>
  </w:style>
  <w:style w:type="character" w:styleId="1047" w:customStyle="1">
    <w:name w:val=" Char Char Char Char Char"/>
    <w:link w:val="721"/>
    <w:uiPriority w:val="0"/>
    <w:qFormat/>
    <w:rPr>
      <w:rFonts w:ascii="Courier New" w:eastAsia="Courier New"/>
      <w:color w:val="ff0000"/>
      <w:sz w:val="24"/>
      <w:szCs w:val="24"/>
      <w:u w:val="single"/>
      <w:lang w:val="en-US" w:eastAsia="zh-CN" w:bidi="ar-SA"/>
    </w:rPr>
  </w:style>
  <w:style w:type="character" w:styleId="1048" w:customStyle="1">
    <w:name w:val="正文文本缩进 字符"/>
    <w:link w:val="721"/>
    <w:uiPriority w:val="0"/>
    <w:qFormat/>
    <w:rPr>
      <w:sz w:val="21"/>
      <w:szCs w:val="22"/>
    </w:rPr>
  </w:style>
  <w:style w:type="character" w:styleId="1049" w:customStyle="1">
    <w:name w:val="普通文字 Char1"/>
    <w:link w:val="721"/>
    <w:uiPriority w:val="0"/>
    <w:qFormat/>
    <w:rPr>
      <w:rFonts w:ascii="宋体" w:hAnsi="Courier New" w:eastAsia="宋体"/>
      <w:sz w:val="21"/>
      <w:lang w:val="en-US" w:eastAsia="zh-CN"/>
    </w:rPr>
  </w:style>
  <w:style w:type="character" w:styleId="1050" w:customStyle="1">
    <w:name w:val="标题 4 字符"/>
    <w:link w:val="721"/>
    <w:uiPriority w:val="9"/>
    <w:semiHidden/>
    <w:qFormat/>
    <w:rPr>
      <w:rFonts w:ascii="Cambria" w:hAnsi="Cambria" w:eastAsia="宋体" w:cs="Times New Roman"/>
      <w:b/>
      <w:bCs/>
      <w:sz w:val="28"/>
      <w:szCs w:val="28"/>
    </w:rPr>
  </w:style>
  <w:style w:type="character" w:styleId="1051" w:customStyle="1">
    <w:name w:val="样式1 Char Char Char"/>
    <w:link w:val="721"/>
    <w:uiPriority w:val="0"/>
    <w:qFormat/>
    <w:rPr>
      <w:rFonts w:ascii="Arial" w:hAnsi="Arial" w:eastAsia="宋体"/>
      <w:sz w:val="21"/>
      <w:szCs w:val="24"/>
      <w:lang w:val="en-US" w:eastAsia="zh-CN" w:bidi="ar-SA"/>
    </w:rPr>
  </w:style>
  <w:style w:type="character" w:styleId="1052" w:customStyle="1">
    <w:name w:val="标题 1 字符"/>
    <w:link w:val="721"/>
    <w:uiPriority w:val="9"/>
    <w:qFormat/>
    <w:rPr>
      <w:b/>
      <w:bCs/>
      <w:sz w:val="44"/>
      <w:szCs w:val="44"/>
    </w:rPr>
  </w:style>
  <w:style w:type="character" w:styleId="1053" w:customStyle="1">
    <w:name w:val="font71"/>
    <w:link w:val="721"/>
    <w:uiPriority w:val="0"/>
    <w:qFormat/>
    <w:rPr>
      <w:rFonts w:ascii="Times New Roman" w:hAnsi="Times New Roman" w:cs="Times New Roman"/>
      <w:color w:val="000000"/>
      <w:sz w:val="24"/>
      <w:szCs w:val="24"/>
      <w:u w:val="none"/>
    </w:rPr>
  </w:style>
  <w:style w:type="character" w:styleId="1054" w:customStyle="1">
    <w:name w:val="标题 字符1"/>
    <w:link w:val="721"/>
    <w:uiPriority w:val="10"/>
    <w:qFormat/>
    <w:rPr>
      <w:rFonts w:hint="eastAsia" w:ascii="等线 Light" w:hAnsi="等线 Light" w:eastAsia="等线 Light" w:cs="Times New Roman"/>
      <w:b/>
      <w:bCs/>
      <w:sz w:val="32"/>
      <w:szCs w:val="32"/>
    </w:rPr>
  </w:style>
  <w:style w:type="character" w:styleId="1055" w:customStyle="1">
    <w:name w:val="正文缩进 Char"/>
    <w:link w:val="721"/>
    <w:uiPriority w:val="0"/>
    <w:qFormat/>
    <w:rPr>
      <w:rFonts w:eastAsia="宋体"/>
      <w:sz w:val="21"/>
      <w:szCs w:val="24"/>
      <w:lang w:val="en-US" w:eastAsia="zh-CN" w:bidi="ar-SA"/>
    </w:rPr>
  </w:style>
  <w:style w:type="character" w:styleId="1056" w:customStyle="1">
    <w:name w:val="页眉 字符"/>
    <w:link w:val="721"/>
    <w:uiPriority w:val="99"/>
    <w:qFormat/>
    <w:rPr>
      <w:sz w:val="18"/>
      <w:szCs w:val="18"/>
    </w:rPr>
  </w:style>
  <w:style w:type="character" w:styleId="1057" w:customStyle="1">
    <w:name w:val="普通文字 Char Char1"/>
    <w:link w:val="721"/>
    <w:uiPriority w:val="0"/>
    <w:qFormat/>
    <w:rPr>
      <w:rFonts w:ascii="宋体" w:hAnsi="Courier New" w:eastAsia="宋体"/>
      <w:sz w:val="21"/>
      <w:lang w:val="en-US" w:eastAsia="zh-CN" w:bidi="ar-SA"/>
    </w:rPr>
  </w:style>
  <w:style w:type="character" w:styleId="1058" w:customStyle="1">
    <w:name w:val="Plain Text Char Char"/>
    <w:link w:val="721"/>
    <w:uiPriority w:val="0"/>
    <w:qFormat/>
    <w:rPr>
      <w:rFonts w:hint="eastAsia" w:ascii="宋体" w:hAnsi="Courier New" w:eastAsia="楷体_GB2312"/>
      <w:sz w:val="26"/>
    </w:rPr>
  </w:style>
  <w:style w:type="character" w:styleId="1059" w:customStyle="1">
    <w:name w:val="标题 Char"/>
    <w:link w:val="721"/>
    <w:uiPriority w:val="0"/>
    <w:qFormat/>
    <w:rPr>
      <w:rFonts w:ascii="Cambria" w:hAnsi="Cambria"/>
      <w:b/>
      <w:bCs/>
      <w:sz w:val="32"/>
      <w:szCs w:val="32"/>
    </w:rPr>
  </w:style>
  <w:style w:type="character" w:styleId="1060" w:customStyle="1">
    <w:name w:val="日期 字符1"/>
    <w:link w:val="721"/>
    <w:uiPriority w:val="99"/>
    <w:semiHidden/>
    <w:qFormat/>
    <w:rPr>
      <w:sz w:val="24"/>
      <w:szCs w:val="24"/>
    </w:rPr>
  </w:style>
  <w:style w:type="character" w:styleId="1061" w:customStyle="1">
    <w:name w:val="font01"/>
    <w:link w:val="721"/>
    <w:uiPriority w:val="0"/>
    <w:qFormat/>
    <w:rPr>
      <w:rFonts w:hint="eastAsia" w:ascii="宋体" w:hAnsi="宋体" w:eastAsia="宋体" w:cs="宋体"/>
      <w:color w:val="000000"/>
      <w:sz w:val="24"/>
      <w:szCs w:val="24"/>
      <w:u w:val="none"/>
    </w:rPr>
  </w:style>
  <w:style w:type="character" w:styleId="1062" w:customStyle="1">
    <w:name w:val="正文文本缩进 3 字符1"/>
    <w:link w:val="721"/>
    <w:uiPriority w:val="0"/>
    <w:qFormat/>
    <w:rPr>
      <w:sz w:val="16"/>
      <w:szCs w:val="16"/>
    </w:rPr>
  </w:style>
  <w:style w:type="character" w:styleId="1063" w:customStyle="1">
    <w:name w:val="正文文本 2 字符1"/>
    <w:link w:val="721"/>
    <w:uiPriority w:val="99"/>
    <w:semiHidden/>
    <w:qFormat/>
    <w:rPr>
      <w:sz w:val="24"/>
      <w:szCs w:val="24"/>
    </w:rPr>
  </w:style>
  <w:style w:type="character" w:styleId="1064" w:customStyle="1">
    <w:name w:val="标题 2 Char"/>
    <w:link w:val="721"/>
    <w:uiPriority w:val="0"/>
    <w:qFormat/>
    <w:rPr>
      <w:rFonts w:ascii="Cambria" w:hAnsi="Cambria" w:eastAsia="宋体" w:cs="Times New Roman"/>
      <w:b/>
      <w:bCs/>
      <w:sz w:val="32"/>
      <w:szCs w:val="32"/>
    </w:rPr>
  </w:style>
  <w:style w:type="character" w:styleId="1065" w:customStyle="1">
    <w:name w:val="样式1 Char Char"/>
    <w:link w:val="1066"/>
    <w:uiPriority w:val="0"/>
    <w:qFormat/>
    <w:rPr>
      <w:rFonts w:ascii="Arial" w:hAnsi="Arial"/>
      <w:sz w:val="21"/>
      <w:szCs w:val="24"/>
    </w:rPr>
  </w:style>
  <w:style w:type="paragraph" w:styleId="1066" w:customStyle="1">
    <w:name w:val="样式1"/>
    <w:basedOn w:val="721"/>
    <w:link w:val="1065"/>
    <w:uiPriority w:val="0"/>
    <w:qFormat/>
    <w:pPr>
      <w:contextualSpacing/>
      <w:ind w:firstLine="200"/>
      <w:jc w:val="left"/>
      <w:spacing w:line="360" w:lineRule="exact"/>
    </w:pPr>
    <w:rPr>
      <w:rFonts w:ascii="Arial" w:hAnsi="Arial"/>
      <w:szCs w:val="24"/>
      <w:lang w:val="en-US" w:eastAsia="en-US"/>
    </w:rPr>
  </w:style>
  <w:style w:type="character" w:styleId="1067" w:customStyle="1">
    <w:name w:val="表格 Char"/>
    <w:link w:val="1068"/>
    <w:uiPriority w:val="0"/>
    <w:qFormat/>
    <w:rPr>
      <w:rFonts w:ascii="仿宋" w:hAnsi="仿宋" w:eastAsia="仿宋"/>
      <w:sz w:val="21"/>
      <w:szCs w:val="22"/>
      <w:lang w:val="en-US" w:eastAsia="zh-CN" w:bidi="ar-SA"/>
    </w:rPr>
  </w:style>
  <w:style w:type="paragraph" w:styleId="1068" w:customStyle="1">
    <w:name w:val="表格"/>
    <w:link w:val="1067"/>
    <w:uiPriority w:val="0"/>
    <w:qFormat/>
    <w:pPr>
      <w:jc w:val="center"/>
    </w:pPr>
    <w:rPr>
      <w:rFonts w:hint="default" w:ascii="仿宋" w:hAnsi="仿宋" w:eastAsia="仿宋" w:cs="Times New Roman"/>
      <w:sz w:val="21"/>
      <w:szCs w:val="22"/>
      <w:lang w:val="en-US" w:eastAsia="zh-CN" w:bidi="ar-SA"/>
    </w:rPr>
  </w:style>
  <w:style w:type="character" w:styleId="1069" w:customStyle="1">
    <w:name w:val="页脚 Char"/>
    <w:link w:val="721"/>
    <w:uiPriority w:val="99"/>
    <w:qFormat/>
    <w:rPr>
      <w:sz w:val="18"/>
      <w:szCs w:val="18"/>
    </w:rPr>
  </w:style>
  <w:style w:type="character" w:styleId="1070" w:customStyle="1">
    <w:name w:val="标题 5 Char"/>
    <w:link w:val="721"/>
    <w:uiPriority w:val="0"/>
    <w:qFormat/>
    <w:rPr>
      <w:rFonts w:ascii="宋体" w:hAnsi="宋体" w:eastAsia="宋体"/>
      <w:b/>
      <w:sz w:val="28"/>
    </w:rPr>
  </w:style>
  <w:style w:type="character" w:styleId="1071" w:customStyle="1">
    <w:name w:val="纯文本 Char2"/>
    <w:link w:val="721"/>
    <w:uiPriority w:val="99"/>
    <w:semiHidden/>
    <w:qFormat/>
    <w:rPr>
      <w:rFonts w:hint="eastAsia" w:ascii="宋体" w:hAnsi="Courier New" w:eastAsia="宋体" w:cs="Courier New"/>
      <w:sz w:val="21"/>
      <w:szCs w:val="21"/>
    </w:rPr>
  </w:style>
  <w:style w:type="character" w:styleId="1072" w:customStyle="1">
    <w:name w:val="批注框文本 字符1"/>
    <w:link w:val="721"/>
    <w:uiPriority w:val="99"/>
    <w:semiHidden/>
    <w:qFormat/>
    <w:rPr>
      <w:sz w:val="18"/>
      <w:szCs w:val="18"/>
    </w:rPr>
  </w:style>
  <w:style w:type="character" w:styleId="1073" w:customStyle="1">
    <w:name w:val="文档结构图 字符1"/>
    <w:link w:val="721"/>
    <w:uiPriority w:val="99"/>
    <w:semiHidden/>
    <w:qFormat/>
    <w:rPr>
      <w:rFonts w:hint="eastAsia" w:ascii="Microsoft YaHei UI" w:hAnsi="Microsoft YaHei UI" w:eastAsia="Microsoft YaHei UI"/>
      <w:sz w:val="18"/>
      <w:szCs w:val="18"/>
    </w:rPr>
  </w:style>
  <w:style w:type="character" w:styleId="1074" w:customStyle="1">
    <w:name w:val="列出段落 Char"/>
    <w:link w:val="1075"/>
    <w:uiPriority w:val="0"/>
    <w:qFormat/>
    <w:rPr>
      <w:sz w:val="21"/>
      <w:szCs w:val="24"/>
    </w:rPr>
  </w:style>
  <w:style w:type="paragraph" w:styleId="1075" w:customStyle="1">
    <w:name w:val="_Style 235"/>
    <w:basedOn w:val="721"/>
    <w:next w:val="1002"/>
    <w:link w:val="1074"/>
    <w:uiPriority w:val="0"/>
    <w:qFormat/>
    <w:pPr>
      <w:contextualSpacing/>
      <w:ind w:firstLine="420"/>
      <w:jc w:val="left"/>
      <w:spacing w:line="360" w:lineRule="auto"/>
    </w:pPr>
    <w:rPr>
      <w:szCs w:val="24"/>
      <w:lang w:val="en-US" w:eastAsia="en-US"/>
    </w:rPr>
  </w:style>
  <w:style w:type="character" w:styleId="1076" w:customStyle="1">
    <w:name w:val="unnamed51"/>
    <w:link w:val="721"/>
    <w:uiPriority w:val="0"/>
    <w:qFormat/>
    <w:rPr>
      <w:sz w:val="22"/>
      <w:szCs w:val="22"/>
    </w:rPr>
  </w:style>
  <w:style w:type="character" w:styleId="1077" w:customStyle="1">
    <w:name w:val="批注主题 字符"/>
    <w:link w:val="721"/>
    <w:uiPriority w:val="0"/>
    <w:qFormat/>
    <w:rPr>
      <w:b/>
      <w:bCs/>
      <w:sz w:val="21"/>
      <w:szCs w:val="22"/>
    </w:rPr>
  </w:style>
  <w:style w:type="character" w:styleId="1078" w:customStyle="1">
    <w:name w:val="标题 1 Char"/>
    <w:link w:val="721"/>
    <w:uiPriority w:val="0"/>
    <w:qFormat/>
    <w:rPr>
      <w:rFonts w:ascii="宋体" w:hAnsi="宋体"/>
      <w:b/>
      <w:color w:val="000000"/>
      <w:sz w:val="36"/>
      <w:szCs w:val="24"/>
    </w:rPr>
  </w:style>
  <w:style w:type="character" w:styleId="1079" w:customStyle="1">
    <w:name w:val="标题 7 字符"/>
    <w:link w:val="721"/>
    <w:uiPriority w:val="9"/>
    <w:semiHidden/>
    <w:qFormat/>
    <w:rPr>
      <w:b/>
      <w:bCs/>
      <w:sz w:val="24"/>
      <w:szCs w:val="24"/>
    </w:rPr>
  </w:style>
  <w:style w:type="character" w:styleId="1080" w:customStyle="1">
    <w:name w:val="脚注文本 字符"/>
    <w:link w:val="721"/>
    <w:uiPriority w:val="99"/>
    <w:semiHidden/>
    <w:qFormat/>
    <w:rPr>
      <w:sz w:val="18"/>
      <w:szCs w:val="18"/>
    </w:rPr>
  </w:style>
  <w:style w:type="paragraph" w:styleId="1081" w:customStyle="1">
    <w:name w:val="正文－恩普"/>
    <w:basedOn w:val="916"/>
    <w:uiPriority w:val="0"/>
    <w:qFormat/>
    <w:pPr>
      <w:contextualSpacing/>
      <w:ind w:firstLine="480"/>
      <w:spacing w:after="156" w:line="360" w:lineRule="auto"/>
      <w:widowControl/>
    </w:pPr>
    <w:rPr>
      <w:rFonts w:ascii="Times New Roman" w:hAnsi="Times New Roman" w:eastAsia="宋体"/>
    </w:rPr>
  </w:style>
  <w:style w:type="paragraph" w:styleId="1082" w:customStyle="1">
    <w:name w:val="xl73"/>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1"/>
    <w:basedOn w:val="721"/>
    <w:next w:val="965"/>
    <w:uiPriority w:val="0"/>
    <w:qFormat/>
    <w:pPr>
      <w:contextualSpacing/>
      <w:ind w:firstLine="480"/>
      <w:jc w:val="left"/>
      <w:spacing w:line="440" w:lineRule="atLeast"/>
      <w:widowControl/>
    </w:pPr>
    <w:rPr>
      <w:rFonts w:ascii="宋体" w:hAnsi="宋体"/>
      <w:sz w:val="24"/>
      <w:szCs w:val="20"/>
    </w:rPr>
  </w:style>
  <w:style w:type="paragraph" w:styleId="1084" w:customStyle="1">
    <w:name w:val="xl89"/>
    <w:basedOn w:val="72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5" w:customStyle="1">
    <w:name w:val="xl80"/>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6" w:customStyle="1">
    <w:name w:val="正文1"/>
    <w:basedOn w:val="1029"/>
    <w:next w:val="721"/>
    <w:uiPriority w:val="0"/>
    <w:qFormat/>
    <w:pPr>
      <w:ind w:left="420" w:firstLine="527"/>
      <w:spacing w:before="120" w:line="360" w:lineRule="auto"/>
    </w:pPr>
    <w:rPr>
      <w:rFonts w:ascii="宋体" w:hAnsi="宋体"/>
      <w:sz w:val="24"/>
      <w:szCs w:val="20"/>
    </w:rPr>
  </w:style>
  <w:style w:type="paragraph" w:styleId="108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88" w:customStyle="1">
    <w:name w:val="et4"/>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90" w:customStyle="1">
    <w:name w:val="xl96"/>
    <w:basedOn w:val="72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91" w:customStyle="1">
    <w:name w:val="纯文本3"/>
    <w:basedOn w:val="721"/>
    <w:uiPriority w:val="0"/>
    <w:qFormat/>
    <w:pPr>
      <w:jc w:val="left"/>
      <w:widowControl/>
    </w:pPr>
    <w:rPr>
      <w:rFonts w:ascii="宋体" w:hAnsi="Courier New" w:eastAsia="楷体_GB2312"/>
      <w:sz w:val="26"/>
      <w:szCs w:val="20"/>
    </w:rPr>
  </w:style>
  <w:style w:type="paragraph" w:styleId="1092">
    <w:name w:val="List Paragraph"/>
    <w:basedOn w:val="721"/>
    <w:uiPriority w:val="34"/>
    <w:qFormat/>
    <w:pPr>
      <w:ind w:firstLine="420"/>
    </w:pPr>
  </w:style>
  <w:style w:type="paragraph" w:styleId="1093" w:customStyle="1">
    <w:name w:val="xl64"/>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94" w:customStyle="1">
    <w:name w:val="Char Char2"/>
    <w:basedOn w:val="933"/>
    <w:uiPriority w:val="0"/>
    <w:qFormat/>
    <w:pPr>
      <w:spacing w:line="360" w:lineRule="auto"/>
    </w:pPr>
    <w:rPr>
      <w:rFonts w:ascii="等线" w:hAnsi="等线" w:eastAsia="等线"/>
    </w:rPr>
  </w:style>
  <w:style w:type="paragraph" w:styleId="1095" w:customStyle="1">
    <w:name w:val=" Char4"/>
    <w:basedOn w:val="916"/>
    <w:uiPriority w:val="0"/>
    <w:qFormat/>
    <w:pPr>
      <w:contextualSpacing/>
      <w:ind w:firstLine="480"/>
      <w:spacing w:after="156" w:line="360" w:lineRule="auto"/>
      <w:widowControl/>
    </w:pPr>
    <w:rPr>
      <w:rFonts w:ascii="Times New Roman" w:hAnsi="Times New Roman" w:eastAsia="宋体"/>
      <w:sz w:val="21"/>
      <w:szCs w:val="24"/>
    </w:rPr>
  </w:style>
  <w:style w:type="paragraph" w:styleId="1096"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97" w:customStyle="1">
    <w:name w:val="xl75"/>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8" w:customStyle="1">
    <w:name w:val="Char Char Char Char Char Char Char Char Char1 Char"/>
    <w:basedOn w:val="933"/>
    <w:uiPriority w:val="0"/>
    <w:qFormat/>
    <w:pPr>
      <w:jc w:val="both"/>
      <w:spacing w:line="360" w:lineRule="auto"/>
      <w:widowControl w:val="off"/>
    </w:pPr>
    <w:rPr>
      <w:rFonts w:ascii="Tahoma" w:hAnsi="Tahoma"/>
    </w:rPr>
  </w:style>
  <w:style w:type="paragraph" w:styleId="1099" w:customStyle="1">
    <w:name w:val="Char Char Char Char Char Char Char Char Char Char"/>
    <w:basedOn w:val="72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100" w:customStyle="1">
    <w:name w:val="xl91"/>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1" w:customStyle="1">
    <w:name w:val="xl88"/>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2" w:customStyle="1">
    <w:name w:val="xl94"/>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3" w:customStyle="1">
    <w:name w:val="默认段落字体 Para Char"/>
    <w:basedOn w:val="72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104" w:customStyle="1">
    <w:name w:val="Plain Text1"/>
    <w:basedOn w:val="721"/>
    <w:uiPriority w:val="0"/>
    <w:qFormat/>
    <w:rPr>
      <w:rFonts w:ascii="宋体" w:hAnsi="Courier New" w:eastAsia="楷体_GB2312"/>
      <w:sz w:val="26"/>
      <w:szCs w:val="20"/>
    </w:rPr>
  </w:style>
  <w:style w:type="paragraph" w:styleId="1105" w:customStyle="1">
    <w:name w:val="正文2"/>
    <w:basedOn w:val="721"/>
    <w:uiPriority w:val="0"/>
    <w:qFormat/>
    <w:pPr>
      <w:ind w:firstLine="200"/>
      <w:jc w:val="left"/>
      <w:spacing w:after="160" w:line="360" w:lineRule="auto"/>
      <w:widowControl/>
    </w:pPr>
    <w:rPr>
      <w:rFonts w:ascii="Verdana" w:hAnsi="Verdana" w:eastAsia="黑体"/>
      <w:szCs w:val="20"/>
      <w:lang w:eastAsia="en-US"/>
    </w:rPr>
  </w:style>
  <w:style w:type="paragraph" w:styleId="1106" w:customStyle="1">
    <w:name w:val="xl99"/>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07" w:customStyle="1">
    <w:name w:val="Char Char1 Char Char Char Char Char Char Char"/>
    <w:basedOn w:val="721"/>
    <w:uiPriority w:val="0"/>
    <w:qFormat/>
    <w:rPr>
      <w:rFonts w:ascii="Tahoma" w:hAnsi="Tahoma" w:eastAsia="等线"/>
      <w:sz w:val="24"/>
      <w:szCs w:val="20"/>
    </w:rPr>
  </w:style>
  <w:style w:type="paragraph" w:styleId="110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09" w:customStyle="1">
    <w:name w:val="_Style 79"/>
    <w:basedOn w:val="721"/>
    <w:uiPriority w:val="0"/>
    <w:qFormat/>
    <w:pPr>
      <w:spacing w:after="160" w:line="240" w:lineRule="exact"/>
    </w:pPr>
    <w:rPr>
      <w:rFonts w:ascii="Times New Roman" w:hAnsi="Times New Roman"/>
      <w:szCs w:val="24"/>
    </w:rPr>
  </w:style>
  <w:style w:type="paragraph" w:styleId="1110" w:customStyle="1">
    <w:name w:val="xl81"/>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1" w:customStyle="1">
    <w:name w:val="xl74"/>
    <w:basedOn w:val="721"/>
    <w:uiPriority w:val="0"/>
    <w:qFormat/>
    <w:pPr>
      <w:jc w:val="left"/>
      <w:spacing w:before="100" w:beforeAutospacing="1" w:after="100" w:afterAutospacing="1"/>
      <w:widowControl/>
    </w:pPr>
    <w:rPr>
      <w:rFonts w:ascii="宋体" w:hAnsi="宋体" w:cs="宋体"/>
      <w:sz w:val="24"/>
      <w:szCs w:val="24"/>
    </w:rPr>
  </w:style>
  <w:style w:type="paragraph" w:styleId="1112" w:customStyle="1">
    <w:name w:val="font4"/>
    <w:basedOn w:val="721"/>
    <w:uiPriority w:val="0"/>
    <w:qFormat/>
    <w:pPr>
      <w:jc w:val="left"/>
      <w:spacing w:before="100" w:beforeAutospacing="1" w:after="100" w:afterAutospacing="1"/>
      <w:widowControl/>
    </w:pPr>
    <w:rPr>
      <w:rFonts w:ascii="宋体" w:hAnsi="宋体" w:cs="宋体"/>
      <w:color w:val="000000"/>
      <w:szCs w:val="21"/>
    </w:rPr>
  </w:style>
  <w:style w:type="paragraph" w:styleId="1113" w:customStyle="1">
    <w:name w:val="font5"/>
    <w:basedOn w:val="721"/>
    <w:uiPriority w:val="0"/>
    <w:qFormat/>
    <w:pPr>
      <w:jc w:val="left"/>
      <w:spacing w:before="100" w:beforeAutospacing="1" w:after="100" w:afterAutospacing="1"/>
      <w:widowControl/>
    </w:pPr>
    <w:rPr>
      <w:rFonts w:ascii="宋体" w:hAnsi="宋体" w:cs="宋体"/>
      <w:sz w:val="18"/>
      <w:szCs w:val="18"/>
    </w:rPr>
  </w:style>
  <w:style w:type="paragraph" w:styleId="1114" w:customStyle="1">
    <w:name w:val="xl102"/>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15" w:customStyle="1">
    <w:name w:val="xl71"/>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17" w:customStyle="1">
    <w:name w:val="et7"/>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8" w:customStyle="1">
    <w:name w:val="xl76"/>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19" w:customStyle="1">
    <w:name w:val="xl65"/>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xl70"/>
    <w:basedOn w:val="7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21" w:customStyle="1">
    <w:name w:val="xl97"/>
    <w:basedOn w:val="72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22" w:customStyle="1">
    <w:name w:val="题目 3"/>
    <w:next w:val="72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23" w:customStyle="1">
    <w:name w:val="xl78"/>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4" w:customStyle="1">
    <w:name w:val="a6"/>
    <w:basedOn w:val="721"/>
    <w:uiPriority w:val="0"/>
    <w:qFormat/>
    <w:pPr>
      <w:jc w:val="left"/>
      <w:spacing w:before="100" w:beforeAutospacing="1" w:after="100" w:afterAutospacing="1"/>
      <w:widowControl/>
    </w:pPr>
    <w:rPr>
      <w:rFonts w:ascii="宋体" w:hAnsi="宋体" w:cs="宋体"/>
      <w:sz w:val="24"/>
      <w:szCs w:val="24"/>
    </w:rPr>
  </w:style>
  <w:style w:type="paragraph" w:styleId="1125" w:customStyle="1">
    <w:name w:val="符号列表"/>
    <w:basedOn w:val="72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26" w:customStyle="1">
    <w:name w:val="普通文字"/>
    <w:basedOn w:val="721"/>
    <w:uiPriority w:val="0"/>
    <w:qFormat/>
    <w:pPr>
      <w:contextualSpacing/>
      <w:ind w:firstLine="419"/>
      <w:jc w:val="left"/>
      <w:spacing w:line="351" w:lineRule="atLeast"/>
      <w:widowControl/>
    </w:pPr>
    <w:rPr>
      <w:rFonts w:ascii="宋体" w:hAnsi="宋体"/>
      <w:color w:val="000000"/>
      <w:sz w:val="24"/>
      <w:szCs w:val="20"/>
    </w:rPr>
  </w:style>
  <w:style w:type="paragraph" w:styleId="1127" w:customStyle="1">
    <w:name w:val="font3"/>
    <w:basedOn w:val="721"/>
    <w:uiPriority w:val="0"/>
    <w:qFormat/>
    <w:pPr>
      <w:jc w:val="left"/>
      <w:spacing w:before="100" w:beforeAutospacing="1" w:after="100" w:afterAutospacing="1"/>
      <w:widowControl/>
    </w:pPr>
    <w:rPr>
      <w:rFonts w:cs="Calibri"/>
      <w:color w:val="000000"/>
      <w:szCs w:val="21"/>
    </w:rPr>
  </w:style>
  <w:style w:type="paragraph" w:styleId="1128" w:customStyle="1">
    <w:name w:val="msonormal"/>
    <w:basedOn w:val="721"/>
    <w:uiPriority w:val="0"/>
    <w:qFormat/>
    <w:pPr>
      <w:jc w:val="left"/>
      <w:spacing w:before="100" w:beforeAutospacing="1" w:after="100" w:afterAutospacing="1"/>
      <w:widowControl/>
    </w:pPr>
    <w:rPr>
      <w:rFonts w:ascii="宋体" w:hAnsi="宋体" w:cs="宋体"/>
      <w:sz w:val="24"/>
      <w:szCs w:val="24"/>
    </w:rPr>
  </w:style>
  <w:style w:type="paragraph" w:styleId="1129" w:customStyle="1">
    <w:name w:val="_Style 12"/>
    <w:basedOn w:val="933"/>
    <w:uiPriority w:val="0"/>
    <w:qFormat/>
    <w:pPr>
      <w:spacing w:line="360" w:lineRule="auto"/>
    </w:pPr>
  </w:style>
  <w:style w:type="paragraph" w:styleId="1130" w:customStyle="1">
    <w:name w:val="正文文字缩进 2"/>
    <w:basedOn w:val="72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31" w:customStyle="1">
    <w:name w:val="xl100"/>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32" w:customStyle="1">
    <w:name w:val="样式 样式 标题 3 + (符号) 宋体 四号 加粗 黑色 段前: 0 磅 段后: 0 磅 行距: 固定值 22 磅 + 段前:..."/>
    <w:basedOn w:val="72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33"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34" w:customStyle="1">
    <w:name w:val=" Char1 Char Char Char"/>
    <w:basedOn w:val="721"/>
    <w:uiPriority w:val="0"/>
    <w:qFormat/>
    <w:pPr>
      <w:contextualSpacing/>
      <w:ind w:firstLine="200"/>
      <w:jc w:val="left"/>
      <w:spacing w:line="360" w:lineRule="auto"/>
    </w:pPr>
    <w:rPr>
      <w:rFonts w:ascii="宋体" w:hAnsi="宋体"/>
      <w:sz w:val="24"/>
      <w:szCs w:val="20"/>
    </w:rPr>
  </w:style>
  <w:style w:type="paragraph" w:styleId="1135" w:customStyle="1">
    <w:name w:val="_Style 3"/>
    <w:basedOn w:val="721"/>
    <w:uiPriority w:val="0"/>
    <w:qFormat/>
    <w:pPr>
      <w:numPr>
        <w:ilvl w:val="0"/>
        <w:numId w:val="1"/>
      </w:numPr>
      <w:tabs>
        <w:tab w:val="left" w:pos="540" w:leader="none"/>
      </w:tabs>
    </w:pPr>
    <w:rPr>
      <w:rFonts w:ascii="Times New Roman" w:hAnsi="Times New Roman"/>
      <w:sz w:val="24"/>
      <w:szCs w:val="24"/>
    </w:rPr>
  </w:style>
  <w:style w:type="paragraph" w:styleId="1136" w:customStyle="1">
    <w:name w:val="正文段"/>
    <w:basedOn w:val="721"/>
    <w:uiPriority w:val="0"/>
    <w:qFormat/>
    <w:pPr>
      <w:contextualSpacing/>
      <w:ind w:firstLine="200"/>
      <w:jc w:val="left"/>
      <w:spacing w:after="50" w:line="360" w:lineRule="auto"/>
      <w:widowControl/>
    </w:pPr>
    <w:rPr>
      <w:rFonts w:ascii="宋体" w:hAnsi="宋体"/>
      <w:sz w:val="24"/>
      <w:szCs w:val="20"/>
    </w:rPr>
  </w:style>
  <w:style w:type="paragraph" w:styleId="1137" w:customStyle="1">
    <w:name w:val="纯文本1"/>
    <w:basedOn w:val="721"/>
    <w:uiPriority w:val="99"/>
    <w:qFormat/>
    <w:rPr>
      <w:rFonts w:ascii="宋体" w:hAnsi="Courier New" w:eastAsia="楷体_GB2312"/>
      <w:sz w:val="28"/>
      <w:szCs w:val="20"/>
    </w:rPr>
  </w:style>
  <w:style w:type="paragraph" w:styleId="1138" w:customStyle="1">
    <w:name w:val="xl67"/>
    <w:basedOn w:val="7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customStyle="1">
    <w:name w:val="xl6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 Char Char Char"/>
    <w:basedOn w:val="721"/>
    <w:uiPriority w:val="0"/>
    <w:qFormat/>
    <w:pPr>
      <w:contextualSpacing/>
      <w:ind w:firstLine="200"/>
      <w:jc w:val="left"/>
      <w:spacing w:line="360" w:lineRule="auto"/>
    </w:pPr>
    <w:rPr>
      <w:rFonts w:ascii="仿宋_GB2312" w:hAnsi="宋体" w:eastAsia="仿宋_GB2312"/>
      <w:b/>
      <w:sz w:val="32"/>
      <w:szCs w:val="32"/>
    </w:rPr>
  </w:style>
  <w:style w:type="paragraph" w:styleId="1141" w:customStyle="1">
    <w:name w:val="font0"/>
    <w:basedOn w:val="72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42" w:customStyle="1">
    <w:name w:val="xl87"/>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3" w:customStyle="1">
    <w:name w:val=" Char1 Char Char Char Char Char Char"/>
    <w:basedOn w:val="721"/>
    <w:uiPriority w:val="0"/>
    <w:qFormat/>
    <w:pPr>
      <w:contextualSpacing/>
      <w:ind w:firstLine="200"/>
      <w:jc w:val="left"/>
      <w:spacing w:line="360" w:lineRule="auto"/>
    </w:pPr>
    <w:rPr>
      <w:rFonts w:ascii="仿宋_GB2312" w:hAnsi="宋体" w:eastAsia="仿宋_GB2312"/>
      <w:b/>
      <w:sz w:val="32"/>
      <w:szCs w:val="32"/>
    </w:rPr>
  </w:style>
  <w:style w:type="paragraph" w:styleId="1144" w:customStyle="1">
    <w:name w:val="xl8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5" w:customStyle="1">
    <w:name w:val="xl8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47" w:customStyle="1">
    <w:name w:val="et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48" w:customStyle="1">
    <w:name w:val="xl104"/>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49" w:customStyle="1">
    <w:name w:val=" Char Char Char Char Char Char"/>
    <w:basedOn w:val="721"/>
    <w:uiPriority w:val="0"/>
    <w:qFormat/>
    <w:pPr>
      <w:contextualSpacing/>
      <w:ind w:firstLine="200"/>
      <w:jc w:val="left"/>
      <w:spacing w:line="360" w:lineRule="auto"/>
    </w:pPr>
    <w:rPr>
      <w:rFonts w:ascii="Tahoma" w:hAnsi="Tahoma"/>
      <w:sz w:val="24"/>
      <w:szCs w:val="20"/>
    </w:rPr>
  </w:style>
  <w:style w:type="paragraph" w:styleId="115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51" w:customStyle="1">
    <w:name w:val="Char1 Char Char Char"/>
    <w:basedOn w:val="721"/>
    <w:uiPriority w:val="0"/>
    <w:qFormat/>
    <w:rPr>
      <w:rFonts w:ascii="Times New Roman" w:hAnsi="Times New Roman"/>
      <w:szCs w:val="24"/>
    </w:rPr>
  </w:style>
  <w:style w:type="paragraph" w:styleId="1152" w:customStyle="1">
    <w:name w:val="xl7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customStyle="1">
    <w:name w:val="纯文本2"/>
    <w:basedOn w:val="721"/>
    <w:uiPriority w:val="0"/>
    <w:qFormat/>
    <w:pPr>
      <w:jc w:val="left"/>
      <w:widowControl/>
    </w:pPr>
    <w:rPr>
      <w:rFonts w:ascii="宋体" w:hAnsi="Courier New" w:eastAsia="楷体_GB2312"/>
      <w:sz w:val="26"/>
      <w:szCs w:val="20"/>
    </w:rPr>
  </w:style>
  <w:style w:type="paragraph" w:styleId="1154" w:customStyle="1">
    <w:name w:val="xl69"/>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5" w:customStyle="1">
    <w:name w:val="et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56" w:customStyle="1">
    <w:name w:val="xl90"/>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57" w:customStyle="1">
    <w:name w:val="_Style 26"/>
    <w:basedOn w:val="933"/>
    <w:uiPriority w:val="0"/>
    <w:qFormat/>
    <w:pPr>
      <w:spacing w:line="360" w:lineRule="auto"/>
    </w:pPr>
  </w:style>
  <w:style w:type="paragraph" w:styleId="1158" w:customStyle="1">
    <w:name w:val="xl7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59" w:customStyle="1">
    <w:name w:val="xl101"/>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0" w:customStyle="1">
    <w:name w:val="Char"/>
    <w:basedOn w:val="933"/>
    <w:uiPriority w:val="0"/>
    <w:qFormat/>
    <w:pPr>
      <w:jc w:val="both"/>
      <w:spacing w:line="360" w:lineRule="auto"/>
      <w:widowControl w:val="off"/>
    </w:pPr>
    <w:rPr>
      <w:sz w:val="21"/>
    </w:rPr>
  </w:style>
  <w:style w:type="paragraph" w:styleId="1161" w:customStyle="1">
    <w:name w:val="正文文字缩进 3"/>
    <w:basedOn w:val="72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62" w:customStyle="1">
    <w:name w:val="纯文本5"/>
    <w:basedOn w:val="721"/>
    <w:uiPriority w:val="0"/>
    <w:qFormat/>
    <w:rPr>
      <w:rFonts w:ascii="宋体" w:hAnsi="Courier New" w:eastAsia="楷体_GB2312"/>
      <w:sz w:val="26"/>
      <w:szCs w:val="20"/>
      <w:lang w:val="zh-CN"/>
    </w:rPr>
  </w:style>
  <w:style w:type="paragraph" w:styleId="1163" w:customStyle="1">
    <w:name w:val="xl98"/>
    <w:basedOn w:val="7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64" w:customStyle="1">
    <w:name w:val=" Char"/>
    <w:basedOn w:val="721"/>
    <w:uiPriority w:val="0"/>
    <w:qFormat/>
    <w:pPr>
      <w:contextualSpacing/>
      <w:ind w:firstLine="200"/>
      <w:jc w:val="left"/>
      <w:spacing w:line="360" w:lineRule="auto"/>
    </w:pPr>
    <w:rPr>
      <w:rFonts w:ascii="仿宋_GB2312" w:hAnsi="宋体" w:eastAsia="仿宋_GB2312"/>
      <w:b/>
      <w:sz w:val="32"/>
      <w:szCs w:val="32"/>
    </w:rPr>
  </w:style>
  <w:style w:type="paragraph" w:styleId="1165" w:customStyle="1">
    <w:name w:val="xl95"/>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6" w:customStyle="1">
    <w:name w:val="内文正文"/>
    <w:basedOn w:val="945"/>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67"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68" w:customStyle="1">
    <w:name w:val="xl79"/>
    <w:basedOn w:val="7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9" w:customStyle="1">
    <w:name w:val="Char1"/>
    <w:basedOn w:val="721"/>
    <w:uiPriority w:val="0"/>
    <w:qFormat/>
    <w:rPr>
      <w:rFonts w:ascii="Tahoma" w:hAnsi="Tahoma"/>
      <w:sz w:val="24"/>
      <w:szCs w:val="20"/>
    </w:rPr>
  </w:style>
  <w:style w:type="paragraph" w:styleId="1170" w:customStyle="1">
    <w:name w:val="_Style 107"/>
    <w:next w:val="721"/>
    <w:uiPriority w:val="0"/>
    <w:qFormat/>
    <w:rPr>
      <w:rFonts w:hint="default" w:ascii="Times New Roman" w:hAnsi="Times New Roman" w:eastAsia="宋体" w:cs="Times New Roman"/>
      <w:sz w:val="24"/>
      <w:szCs w:val="24"/>
      <w:lang w:val="en-US" w:eastAsia="zh-CN" w:bidi="ar-SA"/>
    </w:rPr>
  </w:style>
  <w:style w:type="paragraph" w:styleId="117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72" w:customStyle="1">
    <w:name w:val="Char Char Char Char"/>
    <w:basedOn w:val="933"/>
    <w:uiPriority w:val="0"/>
    <w:qFormat/>
    <w:pPr>
      <w:jc w:val="both"/>
      <w:spacing w:line="360" w:lineRule="auto"/>
      <w:widowControl w:val="off"/>
    </w:pPr>
    <w:rPr>
      <w:szCs w:val="20"/>
    </w:rPr>
  </w:style>
  <w:style w:type="paragraph" w:styleId="1173" w:customStyle="1">
    <w:name w:val="xl85"/>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4" w:customStyle="1">
    <w:name w:val=" Char2"/>
    <w:basedOn w:val="721"/>
    <w:uiPriority w:val="0"/>
    <w:qFormat/>
    <w:pPr>
      <w:contextualSpacing/>
      <w:ind w:firstLine="200"/>
      <w:jc w:val="left"/>
      <w:spacing w:line="360" w:lineRule="auto"/>
    </w:pPr>
    <w:rPr>
      <w:rFonts w:ascii="仿宋_GB2312" w:hAnsi="宋体" w:eastAsia="仿宋_GB2312"/>
      <w:b/>
      <w:sz w:val="32"/>
      <w:szCs w:val="32"/>
    </w:rPr>
  </w:style>
  <w:style w:type="paragraph" w:styleId="1175" w:customStyle="1">
    <w:name w:val="font2"/>
    <w:basedOn w:val="72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76" w:customStyle="1">
    <w:name w:val="Char Char Char1 Char Char Char Char"/>
    <w:basedOn w:val="721"/>
    <w:uiPriority w:val="0"/>
    <w:qFormat/>
    <w:pPr>
      <w:jc w:val="left"/>
      <w:spacing w:after="160" w:line="240" w:lineRule="exact"/>
      <w:widowControl/>
    </w:pPr>
    <w:rPr>
      <w:rFonts w:ascii="Times New Roman" w:hAnsi="Times New Roman"/>
      <w:sz w:val="24"/>
      <w:szCs w:val="24"/>
    </w:rPr>
  </w:style>
  <w:style w:type="paragraph" w:styleId="1177" w:customStyle="1">
    <w:name w:val="_Style 49"/>
    <w:basedOn w:val="933"/>
    <w:uiPriority w:val="0"/>
    <w:qFormat/>
    <w:pPr>
      <w:spacing w:line="360" w:lineRule="auto"/>
    </w:pPr>
  </w:style>
  <w:style w:type="paragraph" w:styleId="1178" w:customStyle="1">
    <w:name w:val="Heading21"/>
    <w:next w:val="72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79" w:customStyle="1">
    <w:name w:val="H-TextFormat"/>
    <w:uiPriority w:val="0"/>
    <w:qFormat/>
    <w:rPr>
      <w:rFonts w:hint="default" w:ascii="Arial" w:hAnsi="Arial" w:eastAsia="宋体" w:cs="Times New Roman"/>
      <w:sz w:val="22"/>
      <w:lang w:val="en-GB" w:eastAsia="en-US" w:bidi="ar-SA"/>
    </w:rPr>
  </w:style>
  <w:style w:type="paragraph" w:styleId="1180" w:customStyle="1">
    <w:name w:val="p0"/>
    <w:basedOn w:val="721"/>
    <w:uiPriority w:val="0"/>
    <w:qFormat/>
    <w:pPr>
      <w:jc w:val="left"/>
      <w:widowControl/>
    </w:pPr>
    <w:rPr>
      <w:rFonts w:ascii="Times New Roman" w:hAnsi="Times New Roman"/>
      <w:sz w:val="24"/>
      <w:szCs w:val="24"/>
    </w:rPr>
  </w:style>
  <w:style w:type="paragraph" w:styleId="1181" w:customStyle="1">
    <w:name w:val="xl92"/>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82" w:customStyle="1">
    <w:name w:val="Table Text"/>
    <w:basedOn w:val="721"/>
    <w:uiPriority w:val="0"/>
    <w:semiHidden/>
    <w:qFormat/>
    <w:rPr>
      <w:rFonts w:ascii="宋体" w:hAnsi="宋体" w:eastAsia="宋体" w:cs="宋体"/>
      <w:sz w:val="18"/>
      <w:szCs w:val="18"/>
      <w:lang w:val="en-US" w:eastAsia="en-US" w:bidi="ar-SA"/>
    </w:rPr>
  </w:style>
  <w:style w:type="paragraph" w:styleId="1183" w:customStyle="1">
    <w:name w:val="et5"/>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84" w:customStyle="1">
    <w:name w:val="xl103"/>
    <w:basedOn w:val="72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85" w:customStyle="1">
    <w:name w:val="样式4"/>
    <w:basedOn w:val="95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6" w:customStyle="1">
    <w:name w:val="xl84"/>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p18"/>
    <w:basedOn w:val="721"/>
    <w:uiPriority w:val="0"/>
    <w:qFormat/>
    <w:pPr>
      <w:ind w:firstLine="420"/>
      <w:jc w:val="left"/>
      <w:widowControl/>
    </w:pPr>
    <w:rPr>
      <w:rFonts w:ascii="Times New Roman" w:hAnsi="Times New Roman"/>
      <w:sz w:val="24"/>
      <w:szCs w:val="24"/>
    </w:rPr>
  </w:style>
  <w:style w:type="paragraph" w:styleId="1188" w:customStyle="1">
    <w:name w:val="UserStyle_1"/>
    <w:next w:val="1189"/>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89"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90" w:customStyle="1">
    <w:name w:val="默认段落字体 Para Char Char Char Char Char Char Char Char Char Char Char Char Char"/>
    <w:basedOn w:val="721"/>
    <w:uiPriority w:val="0"/>
    <w:qFormat/>
    <w:rPr>
      <w:rFonts w:ascii="等线" w:hAnsi="等线" w:eastAsia="等线"/>
      <w:szCs w:val="24"/>
    </w:rPr>
  </w:style>
  <w:style w:type="paragraph" w:styleId="1191" w:customStyle="1">
    <w:name w:val="et3"/>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92" w:customStyle="1">
    <w:name w:val="Char Char Char"/>
    <w:basedOn w:val="721"/>
    <w:uiPriority w:val="0"/>
    <w:qFormat/>
    <w:pPr>
      <w:ind w:left="795" w:hanging="360"/>
      <w:tabs>
        <w:tab w:val="left" w:pos="795" w:leader="none"/>
      </w:tabs>
    </w:pPr>
    <w:rPr>
      <w:rFonts w:ascii="Times New Roman" w:hAnsi="Times New Roman"/>
      <w:sz w:val="24"/>
      <w:szCs w:val="24"/>
    </w:rPr>
  </w:style>
  <w:style w:type="paragraph" w:styleId="1193" w:customStyle="1">
    <w:name w:val="xl63"/>
    <w:basedOn w:val="721"/>
    <w:uiPriority w:val="0"/>
    <w:qFormat/>
    <w:pPr>
      <w:jc w:val="left"/>
      <w:spacing w:before="100" w:beforeAutospacing="1" w:after="100" w:afterAutospacing="1"/>
      <w:widowControl/>
    </w:pPr>
    <w:rPr>
      <w:rFonts w:ascii="宋体" w:hAnsi="宋体" w:cs="宋体"/>
      <w:sz w:val="24"/>
      <w:szCs w:val="24"/>
    </w:rPr>
  </w:style>
  <w:style w:type="paragraph" w:styleId="1194" w:customStyle="1">
    <w:name w:val="font1"/>
    <w:basedOn w:val="721"/>
    <w:uiPriority w:val="0"/>
    <w:qFormat/>
    <w:pPr>
      <w:jc w:val="left"/>
      <w:spacing w:before="100" w:beforeAutospacing="1" w:after="100" w:afterAutospacing="1"/>
      <w:widowControl/>
    </w:pPr>
    <w:rPr>
      <w:rFonts w:ascii="宋体" w:hAnsi="宋体" w:cs="宋体"/>
      <w:color w:val="000000"/>
      <w:sz w:val="22"/>
    </w:rPr>
  </w:style>
  <w:style w:type="paragraph" w:styleId="1195" w:customStyle="1">
    <w:name w:val="xl83"/>
    <w:basedOn w:val="72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96" w:customStyle="1">
    <w:name w:val="文字"/>
    <w:basedOn w:val="721"/>
    <w:uiPriority w:val="0"/>
    <w:qFormat/>
    <w:pPr>
      <w:ind w:right="-210" w:firstLine="556"/>
      <w:spacing w:line="312" w:lineRule="auto"/>
      <w:tabs>
        <w:tab w:val="left" w:pos="8520" w:leader="none"/>
      </w:tabs>
    </w:pPr>
    <w:rPr>
      <w:rFonts w:ascii="宋体" w:hAnsi="宋体"/>
      <w:sz w:val="28"/>
      <w:szCs w:val="20"/>
    </w:rPr>
  </w:style>
  <w:style w:type="paragraph" w:styleId="1197" w:customStyle="1">
    <w:name w:val="xl68"/>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98" w:customStyle="1">
    <w:name w:val="g11"/>
    <w:basedOn w:val="72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99" w:customStyle="1">
    <w:name w:val="_Style 1"/>
    <w:basedOn w:val="721"/>
    <w:uiPriority w:val="34"/>
    <w:qFormat/>
    <w:pPr>
      <w:ind w:firstLine="420"/>
      <w:jc w:val="left"/>
      <w:widowControl/>
    </w:pPr>
    <w:rPr>
      <w:rFonts w:ascii="Times New Roman" w:hAnsi="Times New Roman"/>
      <w:sz w:val="24"/>
      <w:szCs w:val="24"/>
    </w:rPr>
  </w:style>
  <w:style w:type="paragraph" w:styleId="120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01" w:customStyle="1">
    <w:name w:val="题目 2"/>
    <w:next w:val="72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202" w:customStyle="1">
    <w:name w:val="xl93"/>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3" w:customStyle="1">
    <w:name w:val="默认段落字体 Para Char Char Char Char Char Char Char Char Char1 Char Char Char Char Char Char Char"/>
    <w:basedOn w:val="933"/>
    <w:uiPriority w:val="0"/>
    <w:qFormat/>
    <w:pPr>
      <w:jc w:val="both"/>
      <w:widowControl w:val="off"/>
    </w:pPr>
    <w:rPr>
      <w:sz w:val="21"/>
    </w:rPr>
  </w:style>
  <w:style w:type="paragraph" w:styleId="1204" w:customStyle="1">
    <w:name w:val="_Style 36"/>
    <w:basedOn w:val="933"/>
    <w:uiPriority w:val="0"/>
    <w:qFormat/>
    <w:pPr>
      <w:spacing w:line="360" w:lineRule="auto"/>
    </w:pPr>
  </w:style>
  <w:style w:type="paragraph" w:styleId="1205" w:customStyle="1">
    <w:name w:val="Table Paragraph"/>
    <w:basedOn w:val="721"/>
    <w:uiPriority w:val="1"/>
    <w:qFormat/>
    <w:pPr>
      <w:spacing w:before="2" w:line="289" w:lineRule="exact"/>
    </w:pPr>
    <w:rPr>
      <w:rFonts w:ascii="宋体" w:hAnsi="宋体" w:eastAsia="宋体" w:cs="宋体"/>
      <w:lang w:val="zh-CN" w:eastAsia="zh-CN" w:bidi="zh-CN"/>
    </w:rPr>
  </w:style>
  <w:style w:type="paragraph" w:styleId="1206" w:customStyle="1">
    <w:name w:val=" Char1"/>
    <w:basedOn w:val="72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20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208" w:customStyle="1">
    <w:name w:val="style11"/>
    <w:basedOn w:val="72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209" w:customStyle="1">
    <w:name w:val="网格型2"/>
    <w:basedOn w:val="919"/>
    <w:uiPriority w:val="59"/>
    <w:qFormat/>
    <w:rPr>
      <w:rFonts w:ascii="Times New Roman" w:hAnsi="Times New Roman"/>
    </w:rPr>
    <w:tblPr/>
  </w:style>
  <w:style w:type="table" w:styleId="1210" w:customStyle="1">
    <w:name w:val="Table Normal"/>
    <w:uiPriority w:val="0"/>
    <w:unhideWhenUsed/>
    <w:qFormat/>
    <w:rPr>
      <w:lang w:val="en-US" w:eastAsia="zh-CN" w:bidi="ar-SA"/>
    </w:rPr>
    <w:tblPr/>
  </w:style>
  <w:style w:type="table" w:styleId="1211" w:customStyle="1">
    <w:name w:val="网格型1"/>
    <w:basedOn w:val="919"/>
    <w:uiPriority w:val="0"/>
    <w:qFormat/>
    <w:pPr>
      <w:jc w:val="both"/>
      <w:widowControl w:val="off"/>
    </w:pPr>
    <w:rPr>
      <w:rFonts w:ascii="Times New Roman" w:hAnsi="Times New Roman"/>
    </w:rPr>
    <w:tblPr/>
  </w:style>
  <w:style w:type="paragraph" w:styleId="1212"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213" w:customStyle="1">
    <w:name w:val="纯文本511"/>
    <w:basedOn w:val="721"/>
    <w:uiPriority w:val="0"/>
    <w:unhideWhenUsed/>
    <w:qFormat/>
    <w:rPr>
      <w:rFonts w:hint="eastAsia" w:ascii="宋体" w:hAnsi="Courier New"/>
      <w:sz w:val="28"/>
    </w:rPr>
  </w:style>
  <w:style w:type="paragraph" w:styleId="1214" w:customStyle="1">
    <w:name w:val="Plain Text"/>
    <w:basedOn w:val="721"/>
    <w:uiPriority w:val="0"/>
    <w:qFormat/>
    <w:rPr>
      <w:rFonts w:ascii="宋体" w:hAnsi="Courier New" w:eastAsia="楷体_GB2312"/>
      <w:sz w:val="26"/>
      <w:szCs w:val="20"/>
    </w:r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7b214520-ab99-42b5-aac3-6eda519d51af</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fbfe555b-6704-403b-9944-9d2d463d98a8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9e5ad454-6373-46a1-bc1f-5b76d29e72f6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f898f393-a324-47f5-b99f-953e9643c467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3B1C877D</paraID>
      <start>0</start>
      <end>2</end>
      <status>unmodified</status>
      <modifiedWord/>
      <trackRevisions>false</trackRevisions>
    </reviewItem>
    <reviewItem>
      <errorID>4039c50c-8c64-4cca-83c2-7faaf30e7063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148786CE</paraID>
      <start>0</start>
      <end>2</end>
      <status>unmodified</status>
      <modifiedWord/>
      <trackRevisions>false</trackRevisions>
    </reviewItem>
    <reviewItem>
      <errorID>2772e750-1c14-4294-9408-cc44c83ccfa7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7B1CB48</paraID>
      <start>0</start>
      <end>2</end>
      <status>unmodified</status>
      <modifiedWord/>
      <trackRevisions>false</trackRevisions>
    </reviewItem>
    <reviewItem>
      <errorID>33c9fb5a-071f-4c65-a21a-e646d5c2a458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1C375C0E</paraID>
      <start>0</start>
      <end>2</end>
      <status>unmodified</status>
      <modifiedWord/>
      <trackRevisions>false</trackRevisions>
    </reviewItem>
    <reviewItem>
      <errorID>7e4c0f5b-f052-413c-afa1-9aea8544bc5a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10DEBC70</paraID>
      <start>0</start>
      <end>2</end>
      <status>unmodified</status>
      <modifiedWord/>
      <trackRevisions>false</trackRevisions>
    </reviewItem>
    <reviewItem>
      <errorID>fd1d1214-0163-471c-8823-0d51dc1b9511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40C76BA7</paraID>
      <start>0</start>
      <end>2</end>
      <status>unmodified</status>
      <modifiedWord/>
      <trackRevisions>false</trackRevisions>
    </reviewItem>
    <reviewItem>
      <errorID>8eb0ae50-5159-47b7-8f18-37a2ef53e570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23c36e1f-b593-4f4a-be79-70dda4012f60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24c8ddbd-0714-4984-b5cd-68696ec7c95b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3884564e-cbaa-40d6-80f7-fadad75ec113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335ada10-31d2-47ba-a51d-58339673fbba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2e19e71c-0ff7-4cb4-a9f1-15554ea1958f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91187467-308b-4a06-922d-f79454cc9b95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ff82c88d-4668-4fb5-8109-020958dd5ff2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814e0c4d-2325-4961-b88a-615ed4603854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A5E3414</paraID>
      <start>0</start>
      <end>2</end>
      <status>unmodified</status>
      <modifiedWord/>
      <trackRevisions>false</trackRevisions>
    </reviewItem>
    <reviewItem>
      <errorID>5391908e-4c8f-4703-8770-c3d529c793b7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2dd62ee4-7726-44e8-9d6d-435acbca829e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f3022427-b79d-484a-b1f7-156a018e1209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4ace283f-4e9e-420a-ad52-805df7a99e4d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1ceebe0a-673b-44f1-9bf0-a13b64c5a9f0</errorID>
      <errorWord>。</errorWord>
      <group>L1_Grammar</group>
      <groupName>语法问题</groupName>
      <ability>L2_Missing</ability>
      <abilityName>成分残缺</abilityName>
      <candidateList>
        <item>手续。</item>
      </candidateList>
      <explain>句子中可能存在主谓宾、修饰语或者必要的词语残缺。</explain>
      <paraID>6FFEEB13</paraID>
      <start>50</start>
      <end>51</end>
      <status>unmodified</status>
      <modifiedWord/>
      <trackRevisions>false</trackRevisions>
    </reviewItem>
    <reviewItem>
      <errorID>04b69f32-fcaa-4dfe-90ff-6a52788eded3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72613178-059a-49a2-9bf6-2bd67833181f</errorID>
      <errorWord>“.</errorWord>
      <group>L1_Punc</group>
      <groupName>标点问题</groupName>
      <ability>L2_Punc_CN</ability>
      <abilityName>标点符号问题</abilityName>
      <candidateList>
        <item>“</item>
      </candidateList>
      <explain/>
      <paraID>56CD86A9</paraID>
      <start>65</start>
      <end>67</end>
      <status>unmodified</status>
      <modifiedWord/>
      <trackRevisions>false</trackRevisions>
    </reviewItem>
    <reviewItem>
      <errorID>4d6f6a92-fa5c-48df-9b45-780c27145f31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059c8a39-2c50-4a4b-9bb7-e732207f77aa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5645b875-250a-474b-9ca1-7c943a973978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472d1679-324c-4aa3-8d5b-ff48c8d4cf53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ff22b14b-05c4-4666-9ea3-4e1eeaf8317b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f1850db7-ab38-4388-bbbe-cae5039b2e7f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8c1bae1f-f8d7-44bc-8ac6-7bd563022f10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61e32a2b-88c0-4716-9cbc-9c6720e4f4db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385B4185</paraID>
      <start>3</start>
      <end>6</end>
      <status>unmodified</status>
      <modifiedWord/>
      <trackRevisions>false</trackRevisions>
    </reviewItem>
    <reviewItem>
      <errorID>f46d6f31-8ca7-4be5-986c-a8fa98ec10ec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7FF91A2F</paraID>
      <start>0</start>
      <end>2</end>
      <status>unmodified</status>
      <modifiedWord/>
      <trackRevisions>false</trackRevisions>
    </reviewItem>
    <reviewItem>
      <errorID>d0334ccb-1153-47a0-a929-a043bbf449c4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6AAFD3E7</paraID>
      <start>0</start>
      <end>2</end>
      <status>unmodified</status>
      <modifiedWord/>
      <trackRevisions>false</trackRevisions>
    </reviewItem>
    <reviewItem>
      <errorID>927e8be5-7373-4484-8781-c2560156d5be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6046D096</paraID>
      <start>0</start>
      <end>2</end>
      <status>unmodified</status>
      <modifiedWord/>
      <trackRevisions>false</trackRevisions>
    </reviewItem>
    <reviewItem>
      <errorID>07511634-5311-4928-838c-9ce3b2dda0fb</errorID>
      <errorWord>金额100万</errorWord>
      <group>L1_Word</group>
      <groupName>字词问题</groupName>
      <ability>L2_Typo</ability>
      <abilityName>字词错误</abilityName>
      <candidateList>
        <item>金额100万元</item>
      </candidateList>
      <explain/>
      <paraID> 855498B</paraID>
      <start>2</start>
      <end>8</end>
      <status>unmodified</status>
      <modifiedWord/>
      <trackRevisions>false</trackRevisions>
    </reviewItem>
    <reviewItem>
      <errorID>21d575fb-6a50-47e3-87b8-15d9c4ffb69c</errorID>
      <errorWord>金额100万</errorWord>
      <group>L1_Word</group>
      <groupName>字词问题</groupName>
      <ability>L2_Typo</ability>
      <abilityName>字词错误</abilityName>
      <candidateList>
        <item>金额100万元</item>
      </candidateList>
      <explain/>
      <paraID>160AD85F</paraID>
      <start>2</start>
      <end>8</end>
      <status>unmodified</status>
      <modifiedWord/>
      <trackRevisions>false</trackRevisions>
    </reviewItem>
    <reviewItem>
      <errorID>f58bce13-95cd-40e3-86b1-31e40cf0f971</errorID>
      <errorWord>500万（含）</errorWord>
      <group>L1_Word</group>
      <groupName>字词问题</groupName>
      <ability>L2_Typo</ability>
      <abilityName>字词错误</abilityName>
      <candidateList>
        <item>500万元（含）</item>
      </candidateList>
      <explain/>
      <paraID>160AD85F</paraID>
      <start>11</start>
      <end>18</end>
      <status>unmodified</status>
      <modifiedWord/>
      <trackRevisions>false</trackRevisions>
    </reviewItem>
    <reviewItem>
      <errorID>1057835b-1731-4fb3-b7dc-a82a90a339a1</errorID>
      <errorWord>金额500万</errorWord>
      <group>L1_Word</group>
      <groupName>字词问题</groupName>
      <ability>L2_Typo</ability>
      <abilityName>字词错误</abilityName>
      <candidateList>
        <item>金额500万元</item>
      </candidateList>
      <explain/>
      <paraID>5F2297D6</paraID>
      <start>2</start>
      <end>8</end>
      <status>unmodified</status>
      <modifiedWord/>
      <trackRevisions>false</trackRevisions>
    </reviewItem>
    <reviewItem>
      <errorID>886936a8-5ee2-4faf-a0ce-f5f8a5b936e0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5337E0C3</paraID>
      <start>0</start>
      <end>2</end>
      <status>unmodified</status>
      <modifiedWord/>
      <trackRevisions>false</trackRevisions>
    </reviewItem>
    <reviewItem>
      <errorID>5142abe0-7b2c-4f27-8810-302f022956ba</errorID>
      <errorWord>【2016】31号</errorWord>
      <group>L1_Knowledge</group>
      <groupName>知识性问题</groupName>
      <ability>L2_Knowledge</ability>
      <abilityName>其他知识</abilityName>
      <candidateList>
        <item>〔2016〕31号</item>
      </candidateList>
      <explain>发文字号格式错误。</explain>
      <paraID>5337E0C3</paraID>
      <start>14</start>
      <end>23</end>
      <status>unmodified</status>
      <modifiedWord/>
      <trackRevisions>false</trackRevisions>
    </reviewItem>
    <reviewItem>
      <errorID>bb6f8815-ff3c-4c4c-9e11-1e486662c61f</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2b627843-1967-48b1-bbb7-81a444f3a68c</errorID>
      <errorWord>：</errorWord>
      <group>L1_Punc</group>
      <groupName>标点问题</groupName>
      <ability>L2_Punc_CN</ability>
      <abilityName>标点符号问题</abilityName>
      <candidateList/>
      <explain/>
      <paraID> F757BFB</paraID>
      <start>31</start>
      <end>32</end>
      <status>unmodified</status>
      <modifiedWord/>
      <trackRevisions>false</trackRevisions>
    </reviewItem>
    <reviewItem>
      <errorID>07dd675c-7201-4539-a5a4-ebb83cced6ba</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e7733fca-f84f-4281-a94e-df982138ad97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b7108db4-ac5a-4296-a58d-912f2255cc97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3C498CF</paraID>
      <start>0</start>
      <end>2</end>
      <status>unmodified</status>
      <modifiedWord/>
      <trackRevisions>false</trackRevisions>
    </reviewItem>
    <reviewItem>
      <errorID>40afbb13-322e-4f40-a15c-b817cc5215b3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32857D1B</paraID>
      <start>0</start>
      <end>2</end>
      <status>unmodified</status>
      <modifiedWord/>
      <trackRevisions>false</trackRevisions>
    </reviewItem>
    <reviewItem>
      <errorID>064e82b5-cde9-4e94-92a1-8e07b91adc22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1ac5fa1f-f9b6-4d14-a30d-360f6d218100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76136F0B</paraID>
      <start>0</start>
      <end>2</end>
      <status>unmodified</status>
      <modifiedWord/>
      <trackRevisions>false</trackRevisions>
    </reviewItem>
    <reviewItem>
      <errorID>e8c11c12-c1e9-45f8-ba21-02c25936abce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3a7e58c7-c806-4be6-9ad7-1a7e68f471a5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4267d5ce-f168-42a2-8293-6af31f07bc6b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4a18a896-5d67-4430-ba75-7e88611c6399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aafe9a1c-0925-4511-8f55-853a34cf5b18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4896a125-c108-4150-ae74-9c15c49d5cf6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bd22da8d-15a2-46b1-9f8e-39a091fb8553</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90d71548-f849-4deb-94f0-448980adff61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8b597880-02fe-40e2-b8b3-6dd13245afa9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f05967fe-6ca1-43af-8743-ca022edea5bf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2567206b-e1f6-423d-9b91-d32d6c04bef9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5a02de60-2f7d-4f8f-a7b4-e30a16dfd138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199edd94-fbfb-4e7d-9d2c-cc813f160e38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ef3b897b-d99b-4c45-a440-4421f163cf3d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a36c73ee-71a4-4792-966c-26bf45de29c4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1ef8482e-5614-4c7e-a954-4a20e393d68a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5628F624</paraID>
      <start>12</start>
      <end>16</end>
      <status>unmodified</status>
      <modifiedWord/>
      <trackRevisions>false</trackRevisions>
    </reviewItem>
    <reviewItem>
      <errorID>768fed0f-6740-40c1-ae05-b231a130d229</errorID>
      <errorWord>接受</errorWord>
      <group>L1_Word</group>
      <groupName>字词问题</groupName>
      <ability>L2_Typo</ability>
      <abilityName>字词错误</abilityName>
      <candidateList>
        <item>接收</item>
      </candidateList>
      <explain>存在发音相同字词的误用。</explain>
      <paraID>1AA9C4CC</paraID>
      <start>4</start>
      <end>6</end>
      <status>unmodified</status>
      <modifiedWord/>
      <trackRevisions>false</trackRevisions>
    </reviewItem>
    <reviewItem>
      <errorID>dc4a5eec-615a-44a1-a145-37f11cc58878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8a9e38fd-1e68-4ff9-b2dc-b35d738484f8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bd11598f-1328-4fe5-b597-254d379719e7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5e299269-241e-4fd8-8bc7-c3f6cb2b6e17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9924987a-0e16-41b6-9e9d-e5fca28e27c8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a8911c96-84a2-45fe-b4e8-1491a8469dcd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6fb9519e-6ae9-4dcb-ac06-fa13325f1853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68f91cb3-44f5-4ba7-bed8-4031b2c2bc84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b61b9d01-1bb0-418d-81fd-f346d21a6ef8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346da1fb-6da6-4bb2-b157-33ec87899313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2f6dac56-daec-41c7-8ad0-1e15fe1ef130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cead4f73-54a8-4aad-bb7b-30d7b9e14b11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7BD3CD0F</paraID>
      <start>13</start>
      <end>16</end>
      <status>unmodified</status>
      <modifiedWord/>
      <trackRevisions>false</trackRevisions>
    </reviewItem>
    <reviewItem>
      <errorID>93c8198b-2a73-44a1-a891-57a70d672fb5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796f3ee5-a1a9-4d4f-80cb-b38e8eb09a0a</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ad0cc8ad-9447-478a-aecf-976899c78513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4a688038-001e-42c2-b787-c5441a4d9f58</errorID>
      <errorWord>,</errorWord>
      <group>L1_Format</group>
      <groupName>格式问题</groupName>
      <ability>L2_HalfPunc_CN</ability>
      <abilityName>全半角问题</abilityName>
      <candidateList>
        <item>，</item>
      </candidateList>
      <explain>文本全半角错误。</explain>
      <paraID>137AB30B</paraID>
      <start>76</start>
      <end>77</end>
      <status>unmodified</status>
      <modifiedWord/>
      <trackRevisions>false</trackRevisions>
    </reviewItem>
    <reviewItem>
      <errorID>43a3052d-485d-4fac-b016-672d9c64a5d2</errorID>
      <errorWord>,</errorWord>
      <group>L1_Format</group>
      <groupName>格式问题</groupName>
      <ability>L2_HalfPunc_CN</ability>
      <abilityName>全半角问题</abilityName>
      <candidateList>
        <item>，</item>
      </candidateList>
      <explain>文本全半角错误。</explain>
      <paraID>489E4E5C</paraID>
      <start>54</start>
      <end>55</end>
      <status>unmodified</status>
      <modifiedWord/>
      <trackRevisions>false</trackRevisions>
    </reviewItem>
    <reviewItem>
      <errorID>0d311b21-0c5c-4c5b-8366-37f15f5a6e14</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9061d5cd-4be0-48eb-9d7e-5f2378d1afd8</errorID>
      <errorWord>&lt;</errorWord>
      <group>L1_Format</group>
      <groupName>格式问题</groupName>
      <ability>L2_HalfPunc_CN</ability>
      <abilityName>全半角问题</abilityName>
      <candidateList>
        <item>〈</item>
      </candidateList>
      <explain>文本全半角错误。</explain>
      <paraID>2F72D99A</paraID>
      <start>49</start>
      <end>50</end>
      <status>unmodified</status>
      <modifiedWord/>
      <trackRevisions>false</trackRevisions>
    </reviewItem>
    <reviewItem>
      <errorID>10818b92-e890-43ec-80a7-f8d509df94dd</errorID>
      <errorWord>&lt;</errorWord>
      <group>L1_Format</group>
      <groupName>格式问题</groupName>
      <ability>L2_HalfPunc_CN</ability>
      <abilityName>全半角问题</abilityName>
      <candidateList>
        <item>〈</item>
      </candidateList>
      <explain>文本全半角错误。</explain>
      <paraID>185DE2DF</paraID>
      <start>49</start>
      <end>50</end>
      <status>unmodified</status>
      <modifiedWord/>
      <trackRevisions>false</trackRevisions>
    </reviewItem>
    <reviewItem>
      <errorID>b79460bd-2080-4582-bcf8-980618edbc06</errorID>
      <errorWord>&lt;</errorWord>
      <group>L1_Format</group>
      <groupName>格式问题</groupName>
      <ability>L2_HalfPunc_CN</ability>
      <abilityName>全半角问题</abilityName>
      <candidateList>
        <item>〈</item>
      </candidateList>
      <explain>文本全半角错误。</explain>
      <paraID>471FE26D</paraID>
      <start>34</start>
      <end>35</end>
      <status>unmodified</status>
      <modifiedWord/>
      <trackRevisions>false</trackRevisions>
    </reviewItem>
    <reviewItem>
      <errorID>d6d3083b-f69a-4022-b53f-a32601bd91ef</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453fdc21-54ec-4add-9b53-cf34426e1727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2ad93d76-be7b-4b5a-8342-42d42f246c7a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55e9a6c7-71f7-4604-8653-75d3533339ba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487cfecc-410d-4878-bd4b-c4f8cc26f31b</errorID>
      <errorWord>国家发改委</errorWord>
      <group>L1_Knowledge</group>
      <groupName>知识性问题</groupName>
      <ability>L2_Knowledge</ability>
      <abilityName>其他知识</abilityName>
      <candidateList>
        <item>国家发展改革委</item>
      </candidateList>
      <explain/>
      <paraID>5F079300</paraID>
      <start>21</start>
      <end>28</end>
      <status>modified</status>
      <modifiedWord>国家发展改革委</modifiedWord>
      <trackRevisions>false</trackRevisions>
    </reviewItem>
    <reviewItem>
      <errorID>eac4e156-4492-45db-aafd-1fd608a6f913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46</start>
      <end>49</end>
      <status>unmodified</status>
      <modifiedWord/>
      <trackRevisions>false</trackRevisions>
    </reviewItem>
    <reviewItem>
      <errorID>f7f6d65a-d6d0-46ee-aac1-7f7265d5f20d</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a07ce9ba-2403-407b-8326-e848218020ef</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7d0d42b2-ea06-4877-a5d9-d63a33cbb44b</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7d72fda8-76c7-427b-8a7a-ddd2b3135ddb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eb4a4d40-392d-4372-8991-512f0d529e05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dfb91922-74d1-43d7-9d0f-aa87119bd30c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39D21411</paraID>
      <start>133</start>
      <end>136</end>
      <status>unmodified</status>
      <modifiedWord/>
      <trackRevisions>false</trackRevisions>
    </reviewItem>
    <reviewItem>
      <errorID>f12fd979-382f-44a6-ae57-335696015584</errorID>
      <errorWord>做出</errorWord>
      <group>L1_Word</group>
      <groupName>字词问题</groupName>
      <ability>L2_Typo</ability>
      <abilityName>字词错误</abilityName>
      <candidateList>
        <item>作出</item>
      </candidateList>
      <explain/>
      <paraID>39D21411</paraID>
      <start>186</start>
      <end>188</end>
      <status>unmodified</status>
      <modifiedWord/>
      <trackRevisions>false</trackRevisions>
    </reviewItem>
    <reviewItem>
      <errorID>8dd0ca01-a7a4-43c6-8d1f-1072c957a7bd</errorID>
      <errorWord>和</errorWord>
      <group>L1_Word</group>
      <groupName>字词问题</groupName>
      <ability>L2_Typo</ability>
      <abilityName>字词错误</abilityName>
      <candidateList>
        <item>和加</item>
      </candidateList>
      <explain/>
      <paraID>39D21411</paraID>
      <start>231</start>
      <end>232</end>
      <status>unmodified</status>
      <modifiedWord/>
      <trackRevisions>false</trackRevisions>
    </reviewItem>
    <reviewItem>
      <errorID>1cf8810f-beee-4b02-a7dd-e1111f8874f4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177a463e-15a8-4b78-9d5e-de1dc4a35164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535036b2-25ce-48c8-8c49-f13014d98383</errorID>
      <errorWord>确定出</errorWord>
      <group>L1_Word</group>
      <groupName>字词问题</groupName>
      <ability>L2_Typo</ability>
      <abilityName>字词错误</abilityName>
      <candidateList>
        <item>确定</item>
      </candidateList>
      <explain/>
      <paraID>19970BBA</paraID>
      <start>4</start>
      <end>7</end>
      <status>unmodified</status>
      <modifiedWord/>
      <trackRevisions>false</trackRevisions>
    </reviewItem>
    <reviewItem>
      <errorID>9f8c5ece-1807-4510-be0d-40fb869e213b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f1bb0d32-5147-4730-9e6d-05aa4ce54749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1162b41a-4f82-4387-9ef2-685604f68b69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46fce805-8360-43c6-a22f-2dfb212da885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77a036a0-603f-4ae0-a16c-8dbbb5164d37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f8e1f15a-b7f2-4d9d-969d-f0862feccd44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932b109b-b00a-41cc-8542-a6462c7c32ec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00075d21-8a4a-49f6-981e-a57a70e12d3b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23fc4bcb-ca3b-43fb-a550-461d2cf22df8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e87b6381-6585-4f8c-a93f-c7f923470b8e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590520f8-79c7-4b1b-8005-4be45f5e6939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6d9bbaaf-f5f6-47ca-8330-86ac01b1cbb2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9a9954f0-bf46-4f4b-b2bd-f627acabd638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ef79d4f4-2cd0-4b3d-9d2d-7d6fd236876d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08fed9c8-b3ef-46eb-9570-ac5476119f95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5698628E</paraID>
      <start>0</start>
      <end>2</end>
      <status>unmodified</status>
      <modifiedWord/>
      <trackRevisions>false</trackRevisions>
    </reviewItem>
    <reviewItem>
      <errorID>03df5031-6f12-453b-9ccd-1ba09e0a0165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3FE30916</paraID>
      <start>0</start>
      <end>2</end>
      <status>unmodified</status>
      <modifiedWord/>
      <trackRevisions>false</trackRevisions>
    </reviewItem>
    <reviewItem>
      <errorID>07eeb1be-b0b5-4e59-98b5-5e2f6f654275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5574FF3E</paraID>
      <start>0</start>
      <end>2</end>
      <status>unmodified</status>
      <modifiedWord/>
      <trackRevisions>false</trackRevisions>
    </reviewItem>
    <reviewItem>
      <errorID>b61aea4b-acdb-4ccf-92ab-dae3601f97e9</errorID>
      <errorWord>其它</errorWord>
      <group>L1_Word</group>
      <groupName>字词问题</groupName>
      <ability>L2_Alias</ability>
      <abilityName>也作/曾用词</abilityName>
      <candidateList>
        <item>其他</item>
      </candidateList>
      <explain>词汇[其它]为不规范表述或旧称，其规范书面表述为[其他]。</explain>
      <paraID>5574FF3E</paraID>
      <start>4</start>
      <end>6</end>
      <status>unmodified</status>
      <modifiedWord/>
      <trackRevisions>false</trackRevisions>
    </reviewItem>
    <reviewItem>
      <errorID>19fd795a-6558-4e31-9fdb-0fed4392504b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53C087E7</paraID>
      <start>4</start>
      <end>6</end>
      <status>unmodified</status>
      <modifiedWord/>
      <trackRevisions>false</trackRevisions>
    </reviewItem>
    <reviewItem>
      <errorID>eff3e9f0-642a-486d-877e-f9533072e725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1A661474</paraID>
      <start>0</start>
      <end>2</end>
      <status>unmodified</status>
      <modifiedWord/>
      <trackRevisions>false</trackRevisions>
    </reviewItem>
    <reviewItem>
      <errorID>f936d8cb-01f9-46cf-b98a-aa098e4cdd74</errorID>
      <errorWord>......</errorWord>
      <group>L1_Punc</group>
      <groupName>标点问题</groupName>
      <ability>L2_Punc_CN</ability>
      <abilityName>标点符号问题</abilityName>
      <candidateList>
        <item>……</item>
      </candidateList>
      <explain/>
      <paraID>4CD5CA7C</paraID>
      <start>0</start>
      <end>6</end>
      <status>unmodified</status>
      <modifiedWord/>
      <trackRevisions>false</trackRevisions>
    </reviewItem>
    <reviewItem>
      <errorID>3cd31516-3ed4-424a-a290-733058b7d008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35A48748</paraID>
      <start>0</start>
      <end>2</end>
      <status>unmodified</status>
      <modifiedWord/>
      <trackRevisions>false</trackRevisions>
    </reviewItem>
    <reviewItem>
      <errorID>89a51a91-7c84-4a42-a000-4b88ab935b2c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2EA0B269</paraID>
      <start>0</start>
      <end>2</end>
      <status>unmodified</status>
      <modifiedWord/>
      <trackRevisions>false</trackRevisions>
    </reviewItem>
    <reviewItem>
      <errorID>09d44dcd-75c8-44e4-91be-3a51b22e0253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49B862F1</paraID>
      <start>0</start>
      <end>2</end>
      <status>unmodified</status>
      <modifiedWord/>
      <trackRevisions>false</trackRevisions>
    </reviewItem>
    <reviewItem>
      <errorID>68b812d8-91c8-4343-816a-3f446ac35075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19133AF7</paraID>
      <start>0</start>
      <end>2</end>
      <status>unmodified</status>
      <modifiedWord/>
      <trackRevisions>false</trackRevisions>
    </reviewItem>
    <reviewItem>
      <errorID>04cc202a-7419-4507-af5c-27bfeef27978</errorID>
      <errorWord>(</errorWord>
      <group>L1_Format</group>
      <groupName>格式问题</groupName>
      <ability>L2_HalfPunc_CN</ability>
      <abilityName>全半角问题</abilityName>
      <candidateList>
        <item>（</item>
      </candidateList>
      <explain>文本全半角错误。</explain>
      <paraID>19133AF7</paraID>
      <start>19</start>
      <end>20</end>
      <status>unmodified</status>
      <modifiedWord/>
      <trackRevisions>false</trackRevisions>
    </reviewItem>
    <reviewItem>
      <errorID>1d502278-8f2c-413e-8b7d-c5af68c89f1b</errorID>
      <errorWord>《政府采购法》</errorWord>
      <group>L1_Word</group>
      <groupName>字词问题</groupName>
      <ability>L2_Typo</ability>
      <abilityName>字词错误</abilityName>
      <candidateList>
        <item>《中华人民共和国政府采购法》</item>
      </candidateList>
      <explain/>
      <paraID>6C6AC526</paraID>
      <start>164</start>
      <end>178</end>
      <status>modified</status>
      <modifiedWord>《中华人民共和国政府采购法》</modifiedWord>
      <trackRevisions>false</trackRevisions>
    </reviewItem>
    <reviewItem>
      <errorID>ae60c31c-ca4b-4a78-be15-1fc4c412600b</errorID>
      <errorWord>(</errorWord>
      <group>L1_Format</group>
      <groupName>格式问题</groupName>
      <ability>L2_HalfPunc_CN</ability>
      <abilityName>全半角问题</abilityName>
      <candidateList>
        <item>（</item>
      </candidateList>
      <explain>文本全半角错误。</explain>
      <paraID>48977E49</paraID>
      <start>20</start>
      <end>21</end>
      <status>unmodified</status>
      <modifiedWord/>
      <trackRevisions>false</trackRevisions>
    </reviewItem>
    <reviewItem>
      <errorID>dfbe3558-8959-485e-8ee7-aa09b4851685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5956F663</paraID>
      <start>0</start>
      <end>2</end>
      <status>unmodified</status>
      <modifiedWord/>
      <trackRevisions>false</trackRevisions>
    </reviewItem>
    <reviewItem>
      <errorID>c02e37de-cb5a-42b9-999a-4a793f0fb5d2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F254FB9</paraID>
      <start>0</start>
      <end>2</end>
      <status>unmodified</status>
      <modifiedWord/>
      <trackRevisions>false</trackRevisions>
    </reviewItem>
    <reviewItem>
      <errorID>f264f11f-12ac-4d3b-b742-3640e64287f0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28E7D535</paraID>
      <start>0</start>
      <end>2</end>
      <status>unmodified</status>
      <modifiedWord/>
      <trackRevisions>false</trackRevisions>
    </reviewItem>
    <reviewItem>
      <errorID>cc649c2f-b8c2-4b78-afac-8a99ed633367</errorID>
      <errorWord>;</errorWord>
      <group>L1_Format</group>
      <groupName>格式问题</groupName>
      <ability>L2_HalfPunc_CN</ability>
      <abilityName>全半角问题</abilityName>
      <candidateList>
        <item>；</item>
      </candidateList>
      <explain>文本全半角错误。</explain>
      <paraID>5A2BB86B</paraID>
      <start>24</start>
      <end>25</end>
      <status>unmodified</status>
      <modifiedWord/>
      <trackRevisions>false</trackRevisions>
    </reviewItem>
    <reviewItem>
      <errorID>2a69ab46-0f66-4b39-9273-8736c349597c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58E9746</paraID>
      <start>0</start>
      <end>2</end>
      <status>unmodified</status>
      <modifiedWord/>
      <trackRevisions>false</trackRevisions>
    </reviewItem>
    <reviewItem>
      <errorID>0de6049a-e880-4474-b62c-014419c44c03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2FBA8D47</paraID>
      <start>0</start>
      <end>2</end>
      <status>unmodified</status>
      <modifiedWord/>
      <trackRevisions>false</trackRevisions>
    </reviewItem>
    <reviewItem>
      <errorID>766524b3-a761-466e-b725-304f34cbc886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8E7AFC</paraID>
      <start>0</start>
      <end>2</end>
      <status>unmodified</status>
      <modifiedWord/>
      <trackRevisions>false</trackRevisions>
    </reviewItem>
    <reviewItem>
      <errorID>09eb582e-0d4c-4942-abe3-4c733952caa8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3A31D363</paraID>
      <start>0</start>
      <end>2</end>
      <status>unmodified</status>
      <modifiedWord/>
      <trackRevisions>false</trackRevisions>
    </reviewItem>
    <reviewItem>
      <errorID>bdfa06ee-645a-49b4-9927-5060ca8193f9</errorID>
      <errorWord>无须</errorWord>
      <group>L1_Word</group>
      <groupName>字词问题</groupName>
      <ability>L2_Typo</ability>
      <abilityName>字词错误</abilityName>
      <candidateList>
        <item>无需</item>
      </candidateList>
      <explain>存在发音相同字词的误用。</explain>
      <paraID>3A31D363</paraID>
      <start>45</start>
      <end>47</end>
      <status>unmodified</status>
      <modifiedWord/>
      <trackRevisions>false</trackRevisions>
    </reviewItem>
    <reviewItem>
      <errorID>8cf5144d-974e-44cd-9137-d2011b2ec339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6BE9D2BB</paraID>
      <start>0</start>
      <end>2</end>
      <status>unmodified</status>
      <modifiedWord/>
      <trackRevisions>false</trackRevisions>
    </reviewItem>
    <reviewItem>
      <errorID>631c6993-d63a-40f2-b564-6c59bc12c8c9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3F4014E9</paraID>
      <start>0</start>
      <end>2</end>
      <status>unmodified</status>
      <modifiedWord/>
      <trackRevisions>false</trackRevisions>
    </reviewItem>
    <reviewItem>
      <errorID>9ea07049-3561-4e02-b15b-44ad962ca44e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76B8153D</paraID>
      <start>0</start>
      <end>2</end>
      <status>unmodified</status>
      <modifiedWord/>
      <trackRevisions>false</trackRevisions>
    </reviewItem>
    <reviewItem>
      <errorID>f340108d-9c26-4735-880d-0aece39e6c9b</errorID>
      <errorWord>,</errorWord>
      <group>L1_Format</group>
      <groupName>格式问题</groupName>
      <ability>L2_HalfPunc_CN</ability>
      <abilityName>全半角问题</abilityName>
      <candidateList>
        <item>，</item>
      </candidateList>
      <explain>文本全半角错误。</explain>
      <paraID>3B0BFA64</paraID>
      <start>21</start>
      <end>22</end>
      <status>unmodified</status>
      <modifiedWord/>
      <trackRevisions>false</trackRevisions>
    </reviewItem>
    <reviewItem>
      <errorID>2ad4a752-1100-48ec-945c-3a0b9e9ec4ff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65686FA3</paraID>
      <start>0</start>
      <end>2</end>
      <status>unmodified</status>
      <modifiedWord/>
      <trackRevisions>false</trackRevisions>
    </reviewItem>
    <reviewItem>
      <errorID>3669ee1e-5b87-4628-a113-e8707cf58345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2323F4E1</paraID>
      <start>0</start>
      <end>2</end>
      <status>unmodified</status>
      <modifiedWord/>
      <trackRevisions>false</trackRevisions>
    </reviewItem>
    <reviewItem>
      <errorID>c20a8c0b-9652-4f03-9556-cfd4eac87047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39959861</paraID>
      <start>0</start>
      <end>3</end>
      <status>unmodified</status>
      <modifiedWord/>
      <trackRevisions>false</trackRevisions>
    </reviewItem>
    <reviewItem>
      <errorID>874894a1-6f6d-4028-b90a-6c36b9416dbe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296C2F0C</paraID>
      <start>0</start>
      <end>3</end>
      <status>unmodified</status>
      <modifiedWord/>
      <trackRevisions>false</trackRevisions>
    </reviewItem>
    <reviewItem>
      <errorID>359448f0-7fd3-4cf7-a79c-ea9027ba8995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FB3B41D</paraID>
      <start>0</start>
      <end>2</end>
      <status>unmodified</status>
      <modifiedWord/>
      <trackRevisions>false</trackRevisions>
    </reviewItem>
    <reviewItem>
      <errorID>f9e1cfb6-92b8-4261-9b5d-809d54569c48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103BD102</paraID>
      <start>0</start>
      <end>2</end>
      <status>unmodified</status>
      <modifiedWord/>
      <trackRevisions>false</trackRevisions>
    </reviewItem>
    <reviewItem>
      <errorID>dc6fb570-f1c0-4f78-b347-1d6910d467b5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7EE3B2BE</paraID>
      <start>0</start>
      <end>2</end>
      <status>unmodified</status>
      <modifiedWord/>
      <trackRevisions>false</trackRevisions>
    </reviewItem>
    <reviewItem>
      <errorID>b2992d7f-5d7f-4dea-abe8-2f92198b48bf</errorID>
      <errorWord>后才</errorWord>
      <group>L1_Word</group>
      <groupName>字词问题</groupName>
      <ability>L2_Typo</ability>
      <abilityName>字词错误</abilityName>
      <candidateList>
        <item>后方</item>
      </candidateList>
      <explain>存在字形相近字词的误用。</explain>
      <paraID>7EE3B2BE</paraID>
      <start>28</start>
      <end>30</end>
      <status>unmodified</status>
      <modifiedWord/>
      <trackRevisions>false</trackRevisions>
    </reviewItem>
    <reviewItem>
      <errorID>607a2271-604e-41ca-9058-55e30ef3a84e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5BAF2455</paraID>
      <start>0</start>
      <end>2</end>
      <status>unmodified</status>
      <modifiedWord/>
      <trackRevisions>false</trackRevisions>
    </reviewItem>
    <reviewItem>
      <errorID>b398fbc6-48b5-45b9-afd1-ff5cb7441205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19D93B82</paraID>
      <start>0</start>
      <end>2</end>
      <status>unmodified</status>
      <modifiedWord/>
      <trackRevisions>false</trackRevisions>
    </reviewItem>
    <reviewItem>
      <errorID>54ba16bb-470b-40bd-ada3-73b46f64743d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353144C9</paraID>
      <start>0</start>
      <end>2</end>
      <status>unmodified</status>
      <modifiedWord/>
      <trackRevisions>false</trackRevisions>
    </reviewItem>
    <reviewItem>
      <errorID>a8ffb729-ae5b-4c66-91e8-aa9c3ab163e9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26531AF4</paraID>
      <start>0</start>
      <end>2</end>
      <status>unmodified</status>
      <modifiedWord/>
      <trackRevisions>false</trackRevisions>
    </reviewItem>
    <reviewItem>
      <errorID>9b97ce7a-e9bb-4ffa-96f5-2b19b80eed94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202C1572</paraID>
      <start>0</start>
      <end>2</end>
      <status>unmodified</status>
      <modifiedWord/>
      <trackRevisions>false</trackRevisions>
    </reviewItem>
    <reviewItem>
      <errorID>0d1766b3-a863-4f22-8bf9-ead890f63980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72A26C78</paraID>
      <start>0</start>
      <end>2</end>
      <status>unmodified</status>
      <modifiedWord/>
      <trackRevisions>false</trackRevisions>
    </reviewItem>
    <reviewItem>
      <errorID>1a89a8bc-39a9-45ac-bd94-3716020307f8</errorID>
      <errorWord>:</errorWord>
      <group>L1_Format</group>
      <groupName>格式问题</groupName>
      <ability>L2_HalfPunc_CN</ability>
      <abilityName>全半角问题</abilityName>
      <candidateList>
        <item>：</item>
      </candidateList>
      <explain>文本全半角错误。</explain>
      <paraID>72A26C78</paraID>
      <start>9</start>
      <end>10</end>
      <status>unmodified</status>
      <modifiedWord/>
      <trackRevisions>false</trackRevisions>
    </reviewItem>
    <reviewItem>
      <errorID>728b3c0e-4b59-4849-b27b-b8d0552acc90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26482256</paraID>
      <start>0</start>
      <end>2</end>
      <status>unmodified</status>
      <modifiedWord/>
      <trackRevisions>false</trackRevisions>
    </reviewItem>
    <reviewItem>
      <errorID>7969089c-4208-4f37-a840-1a5eb2ce707f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4EA7E52F</paraID>
      <start>0</start>
      <end>2</end>
      <status>unmodified</status>
      <modifiedWord/>
      <trackRevisions>false</trackRevisions>
    </reviewItem>
    <reviewItem>
      <errorID>8cc7d40f-b08f-419a-942b-dbd3d141bee4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47598CB9</paraID>
      <start>0</start>
      <end>2</end>
      <status>unmodified</status>
      <modifiedWord/>
      <trackRevisions>false</trackRevisions>
    </reviewItem>
    <reviewItem>
      <errorID>0e7c3bea-6d38-473c-b7b6-a42c3f882ef0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360A123C</paraID>
      <start>0</start>
      <end>2</end>
      <status>unmodified</status>
      <modifiedWord/>
      <trackRevisions>false</trackRevisions>
    </reviewItem>
    <reviewItem>
      <errorID>923d2dff-675d-4eff-b810-40286dadf934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6B30D900</paraID>
      <start>0</start>
      <end>2</end>
      <status>unmodified</status>
      <modifiedWord/>
      <trackRevisions>false</trackRevisions>
    </reviewItem>
    <reviewItem>
      <errorID>a7e27f97-3dc6-4970-99b3-7231babb5b9b</errorID>
      <errorWord>所</errorWord>
      <group>L1_Word</group>
      <groupName>字词问题</groupName>
      <ability>L2_Typo</ability>
      <abilityName>字词错误</abilityName>
      <candidateList>
        <item>所规</item>
      </candidateList>
      <explain/>
      <paraID>6B30D900</paraID>
      <start>19</start>
      <end>20</end>
      <status>unmodified</status>
      <modifiedWord/>
      <trackRevisions>false</trackRevisions>
    </reviewItem>
    <reviewItem>
      <errorID>93009d0a-2fd2-4ad9-9574-b592a98a31e2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1D6877DA</paraID>
      <start>0</start>
      <end>2</end>
      <status>unmodified</status>
      <modifiedWord/>
      <trackRevisions>false</trackRevisions>
    </reviewItem>
    <reviewItem>
      <errorID>38a79984-0285-4ca5-9ca4-707d94742cfb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2B8B4AA1</paraID>
      <start>0</start>
      <end>2</end>
      <status>unmodified</status>
      <modifiedWord/>
      <trackRevisions>false</trackRevisions>
    </reviewItem>
    <reviewItem>
      <errorID>69f6cd70-f6fc-426d-8d90-264032a5c969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7DC19561</paraID>
      <start>0</start>
      <end>2</end>
      <status>unmodified</status>
      <modifiedWord/>
      <trackRevisions>false</trackRevisions>
    </reviewItem>
    <reviewItem>
      <errorID>7a3b3773-5cb2-479e-95f7-8395fad4bb9a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454B7165</paraID>
      <start>0</start>
      <end>2</end>
      <status>unmodified</status>
      <modifiedWord/>
      <trackRevisions>false</trackRevisions>
    </reviewItem>
    <reviewItem>
      <errorID>052faacf-159b-40b1-ac95-8f59f174720d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3A559105</paraID>
      <start>0</start>
      <end>2</end>
      <status>unmodified</status>
      <modifiedWord/>
      <trackRevisions>false</trackRevisions>
    </reviewItem>
    <reviewItem>
      <errorID>e2e833ee-10ce-44fc-89e6-53d4da57baf6</errorID>
      <errorWord>如果以</errorWord>
      <group>L1_Word</group>
      <groupName>字词问题</groupName>
      <ability>L2_Typo</ability>
      <abilityName>字词错误</abilityName>
      <candidateList>
        <item>如果</item>
      </candidateList>
      <explain>〈连〉表示假设：你～有困难，我可以帮助你。</explain>
      <paraID>3A559105</paraID>
      <start>23</start>
      <end>26</end>
      <status>unmodified</status>
      <modifiedWord/>
      <trackRevisions>false</trackRevisions>
    </reviewItem>
    <reviewItem>
      <errorID>47535b2b-7dba-42de-8a00-98b67e180ee1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BBAF82A</paraID>
      <start>0</start>
      <end>2</end>
      <status>unmodified</status>
      <modifiedWord/>
      <trackRevisions>false</trackRevisions>
    </reviewItem>
    <reviewItem>
      <errorID>67ca9f81-a554-4a7b-9442-8e2f7a7ec5c7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1F339639</paraID>
      <start>0</start>
      <end>2</end>
      <status>unmodified</status>
      <modifiedWord/>
      <trackRevisions>false</trackRevisions>
    </reviewItem>
    <reviewItem>
      <errorID>0658a0c7-026e-47ee-9bd8-e2414f7b10f5</errorID>
      <errorWord>的</errorWord>
      <group>L1_Word</group>
      <groupName>字词问题</groupName>
      <ability>L2_Typo</ability>
      <abilityName>字词错误</abilityName>
      <candidateList>
        <item/>
      </candidateList>
      <explain/>
      <paraID>24C3C9BB</paraID>
      <start>53</start>
      <end>54</end>
      <status>unmodified</status>
      <modifiedWord/>
      <trackRevisions>false</trackRevisions>
    </reviewItem>
    <reviewItem>
      <errorID>ac822186-e102-457a-8cbc-bb06cf69b90b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63B0E178</paraID>
      <start>0</start>
      <end>4</end>
      <status>unmodified</status>
      <modifiedWord/>
      <trackRevisions>false</trackRevisions>
    </reviewItem>
    <reviewItem>
      <errorID>6d209042-7de5-4b16-99c6-e842efae78f6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14A1827D</paraID>
      <start>0</start>
      <end>2</end>
      <status>unmodified</status>
      <modifiedWord/>
      <trackRevisions>false</trackRevisions>
    </reviewItem>
    <reviewItem>
      <errorID>a29efa65-af49-4221-985d-35d307e3f1c3</errorID>
      <errorWord>法律、法规及甲方</errorWord>
      <group>L1_Word</group>
      <groupName>字词问题</groupName>
      <ability>L2_Typo</ability>
      <abilityName>字词错误</abilityName>
      <candidateList>
        <item>法律法规及甲方</item>
      </candidateList>
      <explain/>
      <paraID>3F3E3425</paraID>
      <start>20</start>
      <end>28</end>
      <status>unmodified</status>
      <modifiedWord/>
      <trackRevisions>false</trackRevisions>
    </reviewItem>
    <reviewItem>
      <errorID>cce44e3f-7396-4205-bc49-07ed2a9ef4e6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F9AD88A</paraID>
      <start>0</start>
      <end>2</end>
      <status>unmodified</status>
      <modifiedWord/>
      <trackRevisions>false</trackRevisions>
    </reviewItem>
    <reviewItem>
      <errorID>ec597be5-95b2-43a7-8ba3-8da2e0546a50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44D86F82</paraID>
      <start>0</start>
      <end>2</end>
      <status>unmodified</status>
      <modifiedWord/>
      <trackRevisions>false</trackRevisions>
    </reviewItem>
    <reviewItem>
      <errorID>7f1228c1-89e0-43db-8971-6ebb5ef6e746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65325B92</paraID>
      <start>0</start>
      <end>4</end>
      <status>unmodified</status>
      <modifiedWord/>
      <trackRevisions>false</trackRevisions>
    </reviewItem>
    <reviewItem>
      <errorID>1fb5d55b-3435-4ee2-aa8e-3d3347012d2d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38A8BFD6</paraID>
      <start>0</start>
      <end>2</end>
      <status>unmodified</status>
      <modifiedWord/>
      <trackRevisions>false</trackRevisions>
    </reviewItem>
    <reviewItem>
      <errorID>7ee01ec1-1143-4b61-a798-e34951a17dda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7A78DCBB</paraID>
      <start>0</start>
      <end>2</end>
      <status>unmodified</status>
      <modifiedWord/>
      <trackRevisions>false</trackRevisions>
    </reviewItem>
    <reviewItem>
      <errorID>b9d759de-0239-4872-a6a7-405bc0f3edb2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21875AD7</paraID>
      <start>0</start>
      <end>2</end>
      <status>unmodified</status>
      <modifiedWord/>
      <trackRevisions>false</trackRevisions>
    </reviewItem>
    <reviewItem>
      <errorID>29fa10c4-1c72-4edb-98fc-91f0bf105c66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3119F013</paraID>
      <start>0</start>
      <end>2</end>
      <status>unmodified</status>
      <modifiedWord/>
      <trackRevisions>false</trackRevisions>
    </reviewItem>
    <reviewItem>
      <errorID>eb5f6b5a-212c-481b-a1ed-220faff21cec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7EB48299</paraID>
      <start>0</start>
      <end>4</end>
      <status>unmodified</status>
      <modifiedWord/>
      <trackRevisions>false</trackRevisions>
    </reviewItem>
    <reviewItem>
      <errorID>44d93f60-2ed8-4841-bcbc-ba7db86101ae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69195757</paraID>
      <start>0</start>
      <end>2</end>
      <status>unmodified</status>
      <modifiedWord/>
      <trackRevisions>false</trackRevisions>
    </reviewItem>
    <reviewItem>
      <errorID>a44a41cb-9616-405b-a95f-248ce3293a4f</errorID>
      <errorWord>,</errorWord>
      <group>L1_Format</group>
      <groupName>格式问题</groupName>
      <ability>L2_HalfPunc_CN</ability>
      <abilityName>全半角问题</abilityName>
      <candidateList>
        <item>，</item>
      </candidateList>
      <explain>文本全半角错误。</explain>
      <paraID>600191E6</paraID>
      <start>21</start>
      <end>22</end>
      <status>unmodified</status>
      <modifiedWord/>
      <trackRevisions>false</trackRevisions>
    </reviewItem>
    <reviewItem>
      <errorID>9b389ece-0b82-4ca8-ab95-33170081c8d9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5916845E</paraID>
      <start>0</start>
      <end>2</end>
      <status>unmodified</status>
      <modifiedWord/>
      <trackRevisions>false</trackRevisions>
    </reviewItem>
    <reviewItem>
      <errorID>428bd4ea-68b7-4681-896c-b7c527c3c01d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42D21C2E</paraID>
      <start>0</start>
      <end>2</end>
      <status>unmodified</status>
      <modifiedWord/>
      <trackRevisions>false</trackRevisions>
    </reviewItem>
    <reviewItem>
      <errorID>4fed4a29-3d0d-4ea4-ac20-536e4b1b37a1</errorID>
      <errorWord>其它</errorWord>
      <group>L1_Word</group>
      <groupName>字词问题</groupName>
      <ability>L2_Alias</ability>
      <abilityName>也作/曾用词</abilityName>
      <candidateList>
        <item>其他</item>
      </candidateList>
      <explain>词汇[其它]为不规范表述或旧称，其规范书面表述为[其他]。</explain>
      <paraID>1A5FEB8C</paraID>
      <start>3</start>
      <end>5</end>
      <status>unmodified</status>
      <modifiedWord/>
      <trackRevisions>false</trackRevisions>
    </reviewItem>
    <reviewItem>
      <errorID>936ac94f-bede-4d6d-bc3d-d9f41ce6b176</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797775CE</paraID>
      <start>7</start>
      <end>11</end>
      <status>unmodified</status>
      <modifiedWord/>
      <trackRevisions>false</trackRevisions>
    </reviewItem>
    <reviewItem>
      <errorID>02ffe9ef-c6b4-4121-af9d-2f0a5893544c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3AE0935C</paraID>
      <start>0</start>
      <end>4</end>
      <status>unmodified</status>
      <modifiedWord/>
      <trackRevisions>false</trackRevisions>
    </reviewItem>
    <reviewItem>
      <errorID>ea350fde-22f2-4b1a-a7b9-c6cc5d422be6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7617629E</paraID>
      <start>0</start>
      <end>2</end>
      <status>unmodified</status>
      <modifiedWord/>
      <trackRevisions>false</trackRevisions>
    </reviewItem>
    <reviewItem>
      <errorID>a0bf26ce-0fe9-4eea-a9f0-18b6f995309d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54C866E7</paraID>
      <start>0</start>
      <end>4</end>
      <status>unmodified</status>
      <modifiedWord/>
      <trackRevisions>false</trackRevisions>
    </reviewItem>
    <reviewItem>
      <errorID>39b7bc14-9d2b-4c55-a2a8-1c5e257f34e8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76CD18CA</paraID>
      <start>0</start>
      <end>2</end>
      <status>unmodified</status>
      <modifiedWord/>
      <trackRevisions>false</trackRevisions>
    </reviewItem>
    <reviewItem>
      <errorID>f8621ad2-5732-4b20-8ba6-053204b151af</errorID>
      <errorWord>完中</errorWord>
      <group>L1_Word</group>
      <groupName>字词问题</groupName>
      <ability>L2_Typo</ability>
      <abilityName>字词错误</abilityName>
      <candidateList>
        <item>完成</item>
      </candidateList>
      <explain>〈动〉按照预期的目的结束；做成：～任务｜～作业｜计划完得成。</explain>
      <paraID>16E175E2</paraID>
      <start>17</start>
      <end>19</end>
      <status>unmodified</status>
      <modifiedWord/>
      <trackRevisions>false</trackRevisions>
    </reviewItem>
    <reviewItem>
      <errorID>e4d46f38-f453-4735-9e52-baa45357fe2f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449ECB03</paraID>
      <start>0</start>
      <end>4</end>
      <status>unmodified</status>
      <modifiedWord/>
      <trackRevisions>false</trackRevisions>
    </reviewItem>
    <reviewItem>
      <errorID>c3a0e201-dec7-4ced-953f-73f9f08cfe7b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2BDD8610</paraID>
      <start>0</start>
      <end>2</end>
      <status>unmodified</status>
      <modifiedWord/>
      <trackRevisions>false</trackRevisions>
    </reviewItem>
    <reviewItem>
      <errorID>b76136b4-06db-4d6f-9742-f2469b00cbec</errorID>
      <errorWord>须承担</errorWord>
      <group>L1_Word</group>
      <groupName>字词问题</groupName>
      <ability>L2_Typo</ability>
      <abilityName>字词错误</abilityName>
      <candidateList>
        <item>需承担</item>
      </candidateList>
      <explain>存在发音相同字词的误用。</explain>
      <paraID>1FD5C341</paraID>
      <start>111</start>
      <end>114</end>
      <status>unmodified</status>
      <modifiedWord/>
      <trackRevisions>false</trackRevisions>
    </reviewItem>
    <reviewItem>
      <errorID>27367bb6-8a17-4680-8f67-b418aeb601ab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54736B39</paraID>
      <start>0</start>
      <end>2</end>
      <status>unmodified</status>
      <modifiedWord/>
      <trackRevisions>false</trackRevisions>
    </reviewItem>
    <reviewItem>
      <errorID>62c332ae-71d1-49b2-94ce-86d49766b1d8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3806C3F6</paraID>
      <start>0</start>
      <end>2</end>
      <status>unmodified</status>
      <modifiedWord/>
      <trackRevisions>false</trackRevisions>
    </reviewItem>
    <reviewItem>
      <errorID>bf421c85-eb56-467a-b887-2dc05d6e7673</errorID>
      <errorWord>任</errorWord>
      <group>L1_Word</group>
      <groupName>字词问题</groupName>
      <ability>L2_Typo</ability>
      <abilityName>字词错误</abilityName>
      <candidateList>
        <item>任何</item>
      </candidateList>
      <explain>〈代〉指示代词。不论什么：～人都要遵纪守法｜我们能够战胜～困难。</explain>
      <paraID>50CFD856</paraID>
      <start>52</start>
      <end>53</end>
      <status>unmodified</status>
      <modifiedWord/>
      <trackRevisions>false</trackRevisions>
    </reviewItem>
    <reviewItem>
      <errorID>2b5f71f8-39e6-45a9-b33d-3bbc6abed33d</errorID>
      <errorWord>仍</errorWord>
      <group>L1_Word</group>
      <groupName>字词问题</groupName>
      <ability>L2_Typo</ability>
      <abilityName>字词错误</abilityName>
      <candidateList>
        <item>仍有</item>
      </candidateList>
      <explain/>
      <paraID>6EB9CD4E</paraID>
      <start>28</start>
      <end>29</end>
      <status>unmodified</status>
      <modifiedWord/>
      <trackRevisions>false</trackRevisions>
    </reviewItem>
    <reviewItem>
      <errorID>d7335de8-be60-4e00-9086-1d94830198b0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6A183422</paraID>
      <start>0</start>
      <end>2</end>
      <status>unmodified</status>
      <modifiedWord/>
      <trackRevisions>false</trackRevisions>
    </reviewItem>
    <reviewItem>
      <errorID>b043e2ae-854f-4f82-bc5e-7f439b896cac</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67D2505E</paraID>
      <start>0</start>
      <end>4</end>
      <status>unmodified</status>
      <modifiedWord/>
      <trackRevisions>false</trackRevisions>
    </reviewItem>
    <reviewItem>
      <errorID>3105792b-c648-47eb-98aa-6b767fee76ec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564007EB</paraID>
      <start>0</start>
      <end>2</end>
      <status>unmodified</status>
      <modifiedWord/>
      <trackRevisions>false</trackRevisions>
    </reviewItem>
    <reviewItem>
      <errorID>3b642f35-d3d0-4492-af32-27568c6b556f</errorID>
      <errorWord>其它</errorWord>
      <group>L1_Word</group>
      <groupName>字词问题</groupName>
      <ability>L2_Alias</ability>
      <abilityName>也作/曾用词</abilityName>
      <candidateList>
        <item>其他</item>
      </candidateList>
      <explain>词汇[其它]为不规范表述或旧称，其规范书面表述为[其他]。</explain>
      <paraID>29647CE6</paraID>
      <start>103</start>
      <end>105</end>
      <status>unmodified</status>
      <modifiedWord/>
      <trackRevisions>false</trackRevisions>
    </reviewItem>
    <reviewItem>
      <errorID>5186801b-bd56-4d87-b04f-a439144df4c6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7350975B</paraID>
      <start>0</start>
      <end>4</end>
      <status>unmodified</status>
      <modifiedWord/>
      <trackRevisions>false</trackRevisions>
    </reviewItem>
    <reviewItem>
      <errorID>d6639cf3-b630-4b85-a46e-b8d9fd21b06d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57284E5D</paraID>
      <start>0</start>
      <end>2</end>
      <status>unmodified</status>
      <modifiedWord/>
      <trackRevisions>false</trackRevisions>
    </reviewItem>
    <reviewItem>
      <errorID>81e8add9-de7a-4476-8372-4246c7496095</errorID>
      <errorWord>；；</errorWord>
      <group>L1_Punc</group>
      <groupName>标点问题</groupName>
      <ability>L2_Punc_CN</ability>
      <abilityName>标点符号问题</abilityName>
      <candidateList>
        <item>；</item>
      </candidateList>
      <explain/>
      <paraID>1C56AEB6</paraID>
      <start>83</start>
      <end>85</end>
      <status>unmodified</status>
      <modifiedWord/>
      <trackRevisions>false</trackRevisions>
    </reviewItem>
    <reviewItem>
      <errorID>b6df5948-bb23-4b0b-b736-c81a8f270085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4348C9C5</paraID>
      <start>0</start>
      <end>2</end>
      <status>unmodified</status>
      <modifiedWord/>
      <trackRevisions>false</trackRevisions>
    </reviewItem>
    <reviewItem>
      <errorID>702f06d0-c24b-46f7-83e6-ea7a7b6c4f18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617B9125</paraID>
      <start>0</start>
      <end>4</end>
      <status>unmodified</status>
      <modifiedWord/>
      <trackRevisions>false</trackRevisions>
    </reviewItem>
    <reviewItem>
      <errorID>3e7d6135-e29c-4476-8bba-c4215fc2405d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3FB33ABA</paraID>
      <start>0</start>
      <end>2</end>
      <status>unmodified</status>
      <modifiedWord/>
      <trackRevisions>false</trackRevisions>
    </reviewItem>
    <reviewItem>
      <errorID>926b69ce-1bdb-4eb6-80cd-5873a1bfcaf9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329DEDF7</paraID>
      <start>0</start>
      <end>2</end>
      <status>unmodified</status>
      <modifiedWord/>
      <trackRevisions>false</trackRevisions>
    </reviewItem>
    <reviewItem>
      <errorID>666e515e-a8af-43f8-b656-dbc042a5a19e</errorID>
      <errorWord>按《中华人民共和国</errorWord>
      <group>L1_Political</group>
      <groupName>政治性问题</groupName>
      <ability>L2_Unpolitical</ability>
      <abilityName>政治敏感错误</abilityName>
      <candidateList>
        <item>按照《中华人民共和国</item>
      </candidateList>
      <explain/>
      <paraID>54D1FB3A</paraID>
      <start>8</start>
      <end>17</end>
      <status>unmodified</status>
      <modifiedWord/>
      <trackRevisions>false</trackRevisions>
    </reviewItem>
    <reviewItem>
      <errorID>62c22ad9-debf-4c6b-bb54-adb6f14d12b0</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54D1FB3A</paraID>
      <start>17</start>
      <end>24</end>
      <status>unmodified</status>
      <modifiedWord/>
      <trackRevisions>false</trackRevisions>
    </reviewItem>
    <reviewItem>
      <errorID>12a5dc08-eda7-45cd-8543-b0fb75feb4e7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4DA9206A</paraID>
      <start>0</start>
      <end>4</end>
      <status>unmodified</status>
      <modifiedWord/>
      <trackRevisions>false</trackRevisions>
    </reviewItem>
    <reviewItem>
      <errorID>42f075ca-efba-4c34-92f0-3189f1954f3c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606B0009</paraID>
      <start>0</start>
      <end>2</end>
      <status>unmodified</status>
      <modifiedWord/>
      <trackRevisions>false</trackRevisions>
    </reviewItem>
    <reviewItem>
      <errorID>13829a84-ef04-48d5-928c-e3eefaccba84</errorID>
      <errorWord>其它</errorWord>
      <group>L1_Word</group>
      <groupName>字词问题</groupName>
      <ability>L2_Alias</ability>
      <abilityName>也作/曾用词</abilityName>
      <candidateList>
        <item>其他</item>
      </candidateList>
      <explain>词汇[其它]为不规范表述或旧称，其规范书面表述为[其他]。</explain>
      <paraID>2988F673</paraID>
      <start>13</start>
      <end>15</end>
      <status>unmodified</status>
      <modifiedWord/>
      <trackRevisions>false</trackRevisions>
    </reviewItem>
    <reviewItem>
      <errorID>6a754a20-f0e3-451d-ad59-899ee9160d50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344236CF</paraID>
      <start>0</start>
      <end>4</end>
      <status>unmodified</status>
      <modifiedWord/>
      <trackRevisions>false</trackRevisions>
    </reviewItem>
    <reviewItem>
      <errorID>152efe4e-b3d9-4ffc-b2e5-be01ed16f91a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462EA5A3</paraID>
      <start>0</start>
      <end>2</end>
      <status>unmodified</status>
      <modifiedWord/>
      <trackRevisions>false</trackRevisions>
    </reviewItem>
    <reviewItem>
      <errorID>9f32ae10-5124-4138-bb98-b78252b7d63b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2D737D1</paraID>
      <start>0</start>
      <end>2</end>
      <status>unmodified</status>
      <modifiedWord/>
      <trackRevisions>false</trackRevisions>
    </reviewItem>
    <reviewItem>
      <errorID>0f79d1d3-0b6c-43de-a6b9-7897d06c9fe4</errorID>
      <errorWord>、</errorWord>
      <group>L1_Punc</group>
      <groupName>标点问题</groupName>
      <ability>L2_Punc_CN</ability>
      <abilityName>标点符号问题</abilityName>
      <candidateList>
        <item>.</item>
      </candidateList>
      <explain/>
      <paraID>4A67C760</paraID>
      <start>1</start>
      <end>2</end>
      <status>unmodified</status>
      <modifiedWord/>
      <trackRevisions>false</trackRevisions>
    </reviewItem>
    <reviewItem>
      <errorID>90e5f3ae-1422-4bdd-a392-c2c7da296514</errorID>
      <errorWord>、</errorWord>
      <group>L1_Punc</group>
      <groupName>标点问题</groupName>
      <ability>L2_Punc_CN</ability>
      <abilityName>标点符号问题</abilityName>
      <candidateList>
        <item>.</item>
      </candidateList>
      <explain/>
      <paraID>31EDBBB4</paraID>
      <start>1</start>
      <end>2</end>
      <status>unmodified</status>
      <modifiedWord/>
      <trackRevisions>false</trackRevisions>
    </reviewItem>
    <reviewItem>
      <errorID>8a3c097f-a3af-44c4-9b8a-8fa7107c5a8b</errorID>
      <errorWord>；</errorWord>
      <group>L1_Word</group>
      <groupName>字词问题</groupName>
      <ability>L2_Typo</ability>
      <abilityName>字词错误</abilityName>
      <candidateList>
        <item>；其</item>
      </candidateList>
      <explain/>
      <paraID>6BF23E42</paraID>
      <start>135</start>
      <end>136</end>
      <status>unmodified</status>
      <modifiedWord/>
      <trackRevisions>false</trackRevisions>
    </reviewItem>
    <reviewItem>
      <errorID>ce5e1e8e-15f5-4f06-8cd9-0ff0082e0261</errorID>
      <errorWord>、</errorWord>
      <group>L1_Punc</group>
      <groupName>标点问题</groupName>
      <ability>L2_Punc_CN</ability>
      <abilityName>标点符号问题</abilityName>
      <candidateList>
        <item>.</item>
      </candidateList>
      <explain/>
      <paraID>1FB25360</paraID>
      <start>1</start>
      <end>2</end>
      <status>unmodified</status>
      <modifiedWord/>
      <trackRevisions>false</trackRevisions>
    </reviewItem>
    <reviewItem>
      <errorID>ae2d2acc-7f2d-4731-8d0d-63e696f6b5b5</errorID>
      <errorWord>、</errorWord>
      <group>L1_Punc</group>
      <groupName>标点问题</groupName>
      <ability>L2_Punc_CN</ability>
      <abilityName>标点符号问题</abilityName>
      <candidateList>
        <item>.</item>
      </candidateList>
      <explain/>
      <paraID>78F9D086</paraID>
      <start>1</start>
      <end>2</end>
      <status>unmodified</status>
      <modifiedWord/>
      <trackRevisions>false</trackRevisions>
    </reviewItem>
    <reviewItem>
      <errorID>e2941667-25be-4db2-b0f0-29556381cd2c</errorID>
      <errorWord>、</errorWord>
      <group>L1_Punc</group>
      <groupName>标点问题</groupName>
      <ability>L2_Punc_CN</ability>
      <abilityName>标点符号问题</abilityName>
      <candidateList>
        <item>.</item>
      </candidateList>
      <explain/>
      <paraID>132A6561</paraID>
      <start>1</start>
      <end>2</end>
      <status>unmodified</status>
      <modifiedWord/>
      <trackRevisions>false</trackRevisions>
    </reviewItem>
    <reviewItem>
      <errorID>42e94d0a-2fdc-48a2-b9d3-2aa9792078d9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4B448E63</paraID>
      <start>0</start>
      <end>2</end>
      <status>unmodified</status>
      <modifiedWord/>
      <trackRevisions>false</trackRevisions>
    </reviewItem>
    <reviewItem>
      <errorID>9dc954c9-27e9-40be-810d-31ca606f7d17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2EC3A2C1</paraID>
      <start>0</start>
      <end>2</end>
      <status>unmodified</status>
      <modifiedWord/>
      <trackRevisions>false</trackRevisions>
    </reviewItem>
    <reviewItem>
      <errorID>bce3653c-b4f0-4413-b66d-3e7bc166b4e9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AC0330C</paraID>
      <start>0</start>
      <end>2</end>
      <status>unmodified</status>
      <modifiedWord/>
      <trackRevisions>false</trackRevisions>
    </reviewItem>
    <reviewItem>
      <errorID>bb974b3b-9d69-46e0-9129-a852bc9d16a2</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AC0330C</paraID>
      <start>38</start>
      <end>43</end>
      <status>unmodified</status>
      <modifiedWord/>
      <trackRevisions>false</trackRevisions>
    </reviewItem>
    <reviewItem>
      <errorID>b73c4a14-14f0-474b-8594-3d3050578b25</errorID>
      <errorWord>；</errorWord>
      <group>L1_Word</group>
      <groupName>字词问题</groupName>
      <ability>L2_Typo</ability>
      <abilityName>字词错误</abilityName>
      <candidateList>
        <item>；在</item>
      </candidateList>
      <explain/>
      <paraID> AC0330C</paraID>
      <start>43</start>
      <end>44</end>
      <status>unmodified</status>
      <modifiedWord/>
      <trackRevisions>false</trackRevisions>
    </reviewItem>
    <reviewItem>
      <errorID>2254438f-bf2b-4920-a677-f4b572f3f9de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447D756B</paraID>
      <start>0</start>
      <end>2</end>
      <status>unmodified</status>
      <modifiedWord/>
      <trackRevisions>false</trackRevisions>
    </reviewItem>
    <reviewItem>
      <errorID>d4109d90-df4d-4a2a-b02b-b5e8d5118a0c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33EC01DF</paraID>
      <start>0</start>
      <end>2</end>
      <status>unmodified</status>
      <modifiedWord/>
      <trackRevisions>false</trackRevisions>
    </reviewItem>
    <reviewItem>
      <errorID>d5e7ec19-2469-40db-8b02-9cf934851857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182B5323</paraID>
      <start>0</start>
      <end>2</end>
      <status>unmodified</status>
      <modifiedWord/>
      <trackRevisions>false</trackRevisions>
    </reviewItem>
    <reviewItem>
      <errorID>8f2ce590-5f0a-40b5-9e71-207cb22e950c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D8D0EAE</paraID>
      <start>0</start>
      <end>2</end>
      <status>unmodified</status>
      <modifiedWord/>
      <trackRevisions>false</trackRevisions>
    </reviewItem>
    <reviewItem>
      <errorID>997496e2-770d-4103-a5eb-026084e4f260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34E14DAF</paraID>
      <start>0</start>
      <end>2</end>
      <status>unmodified</status>
      <modifiedWord/>
      <trackRevisions>false</trackRevisions>
    </reviewItem>
    <reviewItem>
      <errorID>d2581105-2712-462c-a87a-0489fc336235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D33B529</paraID>
      <start>0</start>
      <end>2</end>
      <status>unmodified</status>
      <modifiedWord/>
      <trackRevisions>false</trackRevisions>
    </reviewItem>
    <reviewItem>
      <errorID>11808a02-e25a-4e18-bc01-577792119bb5</errorID>
      <errorWord>无须</errorWord>
      <group>L1_Word</group>
      <groupName>字词问题</groupName>
      <ability>L2_Typo</ability>
      <abilityName>字词错误</abilityName>
      <candidateList>
        <item>无需</item>
      </candidateList>
      <explain>存在发音相同字词的误用。</explain>
      <paraID> D33B529</paraID>
      <start>45</start>
      <end>47</end>
      <status>unmodified</status>
      <modifiedWord/>
      <trackRevisions>false</trackRevisions>
    </reviewItem>
    <reviewItem>
      <errorID>863d988f-01d5-414d-83aa-1d484eeb8ba8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152D71A9</paraID>
      <start>0</start>
      <end>2</end>
      <status>unmodified</status>
      <modifiedWord/>
      <trackRevisions>false</trackRevisions>
    </reviewItem>
    <reviewItem>
      <errorID>e9d2ad72-b0cd-4c44-958f-ec180c6ada45</errorID>
      <errorWord>须</errorWord>
      <group>L1_Word</group>
      <groupName>字词问题</groupName>
      <ability>L2_Typo</ability>
      <abilityName>字词错误</abilityName>
      <candidateList>
        <item>需</item>
      </candidateList>
      <explain>存在发音相同字词的误用。</explain>
      <paraID>152D71A9</paraID>
      <start>17</start>
      <end>18</end>
      <status>unmodified</status>
      <modifiedWord/>
      <trackRevisions>false</trackRevisions>
    </reviewItem>
    <reviewItem>
      <errorID>c46012dd-03f6-4d2f-b4b1-5c7167530bbc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3931D987</paraID>
      <start>0</start>
      <end>2</end>
      <status>unmodified</status>
      <modifiedWord/>
      <trackRevisions>false</trackRevisions>
    </reviewItem>
    <reviewItem>
      <errorID>323da3b1-9b81-4a6e-aea3-24ae8b8e2df9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4ED6F3B0</paraID>
      <start>0</start>
      <end>2</end>
      <status>unmodified</status>
      <modifiedWord/>
      <trackRevisions>false</trackRevisions>
    </reviewItem>
    <reviewItem>
      <errorID>8130a51e-038a-4f84-a26d-2094e21a1d2b</errorID>
      <errorWord>,</errorWord>
      <group>L1_Format</group>
      <groupName>格式问题</groupName>
      <ability>L2_HalfPunc_CN</ability>
      <abilityName>全半角问题</abilityName>
      <candidateList>
        <item>，</item>
      </candidateList>
      <explain>文本全半角错误。</explain>
      <paraID>4E4FCBAE</paraID>
      <start>21</start>
      <end>22</end>
      <status>unmodified</status>
      <modifiedWord/>
      <trackRevisions>false</trackRevisions>
    </reviewItem>
    <reviewItem>
      <errorID>4b004719-acae-46b2-a4a5-3112f4370364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66253994</paraID>
      <start>0</start>
      <end>2</end>
      <status>unmodified</status>
      <modifiedWord/>
      <trackRevisions>false</trackRevisions>
    </reviewItem>
    <reviewItem>
      <errorID>9ee6fe01-3c76-4f4c-a790-a5a71157b6d6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3F3CE97F</paraID>
      <start>0</start>
      <end>2</end>
      <status>unmodified</status>
      <modifiedWord/>
      <trackRevisions>false</trackRevisions>
    </reviewItem>
    <reviewItem>
      <errorID>10accd52-09a2-475a-983a-dd45f5e0cd20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1CE16976</paraID>
      <start>0</start>
      <end>3</end>
      <status>unmodified</status>
      <modifiedWord/>
      <trackRevisions>false</trackRevisions>
    </reviewItem>
    <reviewItem>
      <errorID>6d5dcbef-d976-4a48-9c20-74410ef6d82a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B7FC59B</paraID>
      <start>0</start>
      <end>2</end>
      <status>unmodified</status>
      <modifiedWord/>
      <trackRevisions>false</trackRevisions>
    </reviewItem>
    <reviewItem>
      <errorID>3f1943b1-66af-4bb6-b740-caed0523a00c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2DEFECA0</paraID>
      <start>0</start>
      <end>2</end>
      <status>unmodified</status>
      <modifiedWord/>
      <trackRevisions>false</trackRevisions>
    </reviewItem>
    <reviewItem>
      <errorID>4d78e3df-b78d-416d-8d08-26e6fbf249bb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5C4D560E</paraID>
      <start>0</start>
      <end>2</end>
      <status>unmodified</status>
      <modifiedWord/>
      <trackRevisions>false</trackRevisions>
    </reviewItem>
    <reviewItem>
      <errorID>e203dc0f-d9c3-4299-8607-bf8cafc4fccd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25C32BDA</paraID>
      <start>0</start>
      <end>2</end>
      <status>unmodified</status>
      <modifiedWord/>
      <trackRevisions>false</trackRevisions>
    </reviewItem>
    <reviewItem>
      <errorID>d342befe-6685-42e5-bf49-fd0ad689df82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62FE6E68</paraID>
      <start>0</start>
      <end>2</end>
      <status>unmodified</status>
      <modifiedWord/>
      <trackRevisions>false</trackRevisions>
    </reviewItem>
    <reviewItem>
      <errorID>94a2e04e-a5a5-423c-b983-ad19fb1f611e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444F01D7</paraID>
      <start>0</start>
      <end>2</end>
      <status>unmodified</status>
      <modifiedWord/>
      <trackRevisions>false</trackRevisions>
    </reviewItem>
    <reviewItem>
      <errorID>05530004-fb8f-45f9-946e-ad7b305dc18c</errorID>
      <errorWord>《民法典》</errorWord>
      <group>L1_Word</group>
      <groupName>字词问题</groupName>
      <ability>L2_Typo</ability>
      <abilityName>字词错误</abilityName>
      <candidateList>
        <item>《中华人民共和国民法典》</item>
      </candidateList>
      <explain/>
      <paraID>444F01D7</paraID>
      <start>8</start>
      <end>20</end>
      <status>modified</status>
      <modifiedWord>《中华人民共和国民法典》</modifiedWord>
      <trackRevisions>false</trackRevisions>
    </reviewItem>
    <reviewItem>
      <errorID>e716850e-b59e-48e6-885b-9cd134b23047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12C1B3F5</paraID>
      <start>0</start>
      <end>2</end>
      <status>unmodified</status>
      <modifiedWord/>
      <trackRevisions>false</trackRevisions>
    </reviewItem>
    <reviewItem>
      <errorID>0cb15a28-078f-42e3-b8a6-6182f6f9dbb2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161A9EA8</paraID>
      <start>0</start>
      <end>2</end>
      <status>unmodified</status>
      <modifiedWord/>
      <trackRevisions>false</trackRevisions>
    </reviewItem>
    <reviewItem>
      <errorID>755d6366-e31d-404f-9ebf-7ed925fa47f3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6C621BEF</paraID>
      <start>0</start>
      <end>2</end>
      <status>unmodified</status>
      <modifiedWord/>
      <trackRevisions>false</trackRevisions>
    </reviewItem>
    <reviewItem>
      <errorID>6fbd29a5-2080-4fc0-b838-f02c511680b0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1239EC57</paraID>
      <start>0</start>
      <end>2</end>
      <status>unmodified</status>
      <modifiedWord/>
      <trackRevisions>false</trackRevisions>
    </reviewItem>
    <reviewItem>
      <errorID>c3fb7b16-e703-4486-8375-690aa5aad091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4DF32E16</paraID>
      <start>0</start>
      <end>2</end>
      <status>unmodified</status>
      <modifiedWord/>
      <trackRevisions>false</trackRevisions>
    </reviewItem>
    <reviewItem>
      <errorID>f75f13f4-cb4f-431c-89f5-a922d2965059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18BD4D96</paraID>
      <start>0</start>
      <end>2</end>
      <status>unmodified</status>
      <modifiedWord/>
      <trackRevisions>false</trackRevisions>
    </reviewItem>
    <reviewItem>
      <errorID>f58149c5-cd93-448d-ae04-051716893eb8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3E7FB58F</paraID>
      <start>0</start>
      <end>2</end>
      <status>unmodified</status>
      <modifiedWord/>
      <trackRevisions>false</trackRevisions>
    </reviewItem>
    <reviewItem>
      <errorID>a766d8f0-351e-43e3-8322-cd8d7edc42da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7F99892F</paraID>
      <start>0</start>
      <end>2</end>
      <status>unmodified</status>
      <modifiedWord/>
      <trackRevisions>false</trackRevisions>
    </reviewItem>
    <reviewItem>
      <errorID>25b26b7e-5616-4335-9810-c45721c27bc2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5B632971</paraID>
      <start>0</start>
      <end>2</end>
      <status>unmodified</status>
      <modifiedWord/>
      <trackRevisions>false</trackRevisions>
    </reviewItem>
    <reviewItem>
      <errorID>af4ed7a5-5dcf-4055-b8be-db6467ac2419</errorID>
      <errorWord>二位</errorWord>
      <group>L1_Word</group>
      <groupName>字词问题</groupName>
      <ability>L2_Typo</ability>
      <abilityName>字词错误</abilityName>
      <candidateList>
        <item>两位</item>
      </candidateList>
      <explain/>
      <paraID>5B632971</paraID>
      <start>131</start>
      <end>133</end>
      <status>unmodified</status>
      <modifiedWord/>
      <trackRevisions>false</trackRevisions>
    </reviewItem>
    <reviewItem>
      <errorID>b07155c3-c312-4bb9-ad59-7926b13bc5fc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71904029</paraID>
      <start>0</start>
      <end>2</end>
      <status>unmodified</status>
      <modifiedWord/>
      <trackRevisions>false</trackRevisions>
    </reviewItem>
    <reviewItem>
      <errorID>6ef0535a-59eb-47eb-b526-5d4525c6d98e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2E9AC8B9</paraID>
      <start>0</start>
      <end>2</end>
      <status>unmodified</status>
      <modifiedWord/>
      <trackRevisions>false</trackRevisions>
    </reviewItem>
    <reviewItem>
      <errorID>c6c8a8b5-4ff0-4794-b559-e67eb087dbd7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715E5164</paraID>
      <start>0</start>
      <end>2</end>
      <status>unmodified</status>
      <modifiedWord/>
      <trackRevisions>false</trackRevisions>
    </reviewItem>
    <reviewItem>
      <errorID>b2ac86ed-efdd-4078-b284-0c7053e254e6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113D0787</paraID>
      <start>0</start>
      <end>2</end>
      <status>unmodified</status>
      <modifiedWord/>
      <trackRevisions>false</trackRevisions>
    </reviewItem>
    <reviewItem>
      <errorID>a167fd6b-5112-4704-bcff-005aa24b2873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483AECBF</paraID>
      <start>0</start>
      <end>2</end>
      <status>unmodified</status>
      <modifiedWord/>
      <trackRevisions>false</trackRevisions>
    </reviewItem>
    <reviewItem>
      <errorID>3e2b80ef-5bf6-4749-9c21-977ef85a7b50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5B391712</paraID>
      <start>0</start>
      <end>2</end>
      <status>unmodified</status>
      <modifiedWord/>
      <trackRevisions>false</trackRevisions>
    </reviewItem>
    <reviewItem>
      <errorID>446f29ea-585a-4405-9313-ca7c18ec3139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5919BFAB</paraID>
      <start>0</start>
      <end>2</end>
      <status>unmodified</status>
      <modifiedWord/>
      <trackRevisions>false</trackRevisions>
    </reviewItem>
    <reviewItem>
      <errorID>77f64ce2-b49f-4ed7-9b22-7781a846072d</errorID>
      <errorWord>(</errorWord>
      <group>L1_Format</group>
      <groupName>格式问题</groupName>
      <ability>L2_HalfPunc_CN</ability>
      <abilityName>全半角问题</abilityName>
      <candidateList>
        <item>（</item>
      </candidateList>
      <explain>文本全半角错误。</explain>
      <paraID>5919BFAB</paraID>
      <start>174</start>
      <end>175</end>
      <status>unmodified</status>
      <modifiedWord/>
      <trackRevisions>false</trackRevisions>
    </reviewItem>
    <reviewItem>
      <errorID>2766c3ad-5941-4325-826b-fc7df57bee35</errorID>
      <errorWord>:</errorWord>
      <group>L1_Format</group>
      <groupName>格式问题</groupName>
      <ability>L2_HalfPunc_CN</ability>
      <abilityName>全半角问题</abilityName>
      <candidateList>
        <item>：</item>
      </candidateList>
      <explain>文本全半角错误。</explain>
      <paraID>5919BFAB</paraID>
      <start>206</start>
      <end>207</end>
      <status>unmodified</status>
      <modifiedWord/>
      <trackRevisions>false</trackRevisions>
    </reviewItem>
    <reviewItem>
      <errorID>4f5d0f40-9856-4212-afdb-c2d7ca589ace</errorID>
      <errorWord>予以</errorWord>
      <group>L1_Word</group>
      <groupName>字词问题</groupName>
      <ability>L2_Typo</ability>
      <abilityName>字词错误</abilityName>
      <candidateList>
        <item>予</item>
      </candidateList>
      <explain/>
      <paraID>5919BFAB</paraID>
      <start>285</start>
      <end>287</end>
      <status>unmodified</status>
      <modifiedWord/>
      <trackRevisions>false</trackRevisions>
    </reviewItem>
    <reviewItem>
      <errorID>1c790a0c-cc87-4df4-b308-76d524827e9c</errorID>
      <errorWord>)</errorWord>
      <group>L1_Format</group>
      <groupName>格式问题</groupName>
      <ability>L2_HalfPunc_CN</ability>
      <abilityName>全半角问题</abilityName>
      <candidateList>
        <item>）</item>
      </candidateList>
      <explain>文本全半角错误。</explain>
      <paraID>5919BFAB</paraID>
      <start>332</start>
      <end>333</end>
      <status>unmodified</status>
      <modifiedWord/>
      <trackRevisions>false</trackRevisions>
    </reviewItem>
    <reviewItem>
      <errorID>fa162fc0-55a7-431f-b875-fe2edbe022f0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550B99A5</paraID>
      <start>0</start>
      <end>2</end>
      <status>unmodified</status>
      <modifiedWord/>
      <trackRevisions>false</trackRevisions>
    </reviewItem>
    <reviewItem>
      <errorID>84822b00-b1ec-4ae6-8798-23331a0d7adc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4B2A5417</paraID>
      <start>0</start>
      <end>2</end>
      <status>unmodified</status>
      <modifiedWord/>
      <trackRevisions>false</trackRevisions>
    </reviewItem>
    <reviewItem>
      <errorID>787a293c-bb35-4341-8dad-2439cc7a1acc</errorID>
      <errorWord>:</errorWord>
      <group>L1_Format</group>
      <groupName>格式问题</groupName>
      <ability>L2_HalfPunc_CN</ability>
      <abilityName>全半角问题</abilityName>
      <candidateList>
        <item>：</item>
      </candidateList>
      <explain>文本全半角错误。</explain>
      <paraID>5217AC01</paraID>
      <start>53</start>
      <end>54</end>
      <status>unmodified</status>
      <modifiedWord/>
      <trackRevisions>false</trackRevisions>
    </reviewItem>
    <reviewItem>
      <errorID>7ab1f075-0b50-4de1-9040-e48febae01d5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75</start>
      <end>78</end>
      <status>unmodified</status>
      <modifiedWord/>
      <trackRevisions>false</trackRevisions>
    </reviewItem>
    <reviewItem>
      <errorID>6cfb9fd6-bc65-408c-b94d-a0f048e82c32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95</start>
      <end>98</end>
      <status>unmodified</status>
      <modifiedWord/>
      <trackRevisions>false</trackRevisions>
    </reviewItem>
    <reviewItem>
      <errorID>5df8e844-b715-46ec-ac91-de0c2c14c4bf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75</start>
      <end>78</end>
      <status>unmodified</status>
      <modifiedWord/>
      <trackRevisions>false</trackRevisions>
    </reviewItem>
    <reviewItem>
      <errorID>cfcfdd07-391a-464c-977c-312372600701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95</start>
      <end>98</end>
      <status>unmodified</status>
      <modifiedWord/>
      <trackRevisions>false</trackRevisions>
    </reviewItem>
    <reviewItem>
      <errorID>41e9dea0-3bef-43f9-9c9a-5015a7c274ec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75</start>
      <end>78</end>
      <status>unmodified</status>
      <modifiedWord/>
      <trackRevisions>false</trackRevisions>
    </reviewItem>
    <reviewItem>
      <errorID>c2c43763-9ac7-4533-bf43-534865e853dd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95</start>
      <end>98</end>
      <status>unmodified</status>
      <modifiedWord/>
      <trackRevisions>false</trackRevisions>
    </reviewItem>
    <reviewItem>
      <errorID>029be0b1-5f1d-4626-be37-78870449c0fa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75</start>
      <end>78</end>
      <status>unmodified</status>
      <modifiedWord/>
      <trackRevisions>false</trackRevisions>
    </reviewItem>
    <reviewItem>
      <errorID>d2c2358b-9ac6-4bfb-a011-7fd26b15365c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95</start>
      <end>98</end>
      <status>unmodified</status>
      <modifiedWord/>
      <trackRevisions>false</trackRevisions>
    </reviewItem>
    <reviewItem>
      <errorID>8d11111d-728f-4f01-b367-611cab52b4e1</errorID>
      <errorWord>,</errorWord>
      <group>L1_Format</group>
      <groupName>格式问题</groupName>
      <ability>L2_HalfPunc_CN</ability>
      <abilityName>全半角问题</abilityName>
      <candidateList>
        <item>，</item>
      </candidateList>
      <explain>文本全半角错误。</explain>
      <paraID>6B92B8D0</paraID>
      <start>48</start>
      <end>49</end>
      <status>unmodified</status>
      <modifiedWord/>
      <trackRevisions>false</trackRevisions>
    </reviewItem>
    <reviewItem>
      <errorID>3849f9ad-0576-4055-bb97-b07b6b4b1879</errorID>
      <errorWord>（</errorWord>
      <group>L1_Punc</group>
      <groupName>标点问题</groupName>
      <ability>L2_Punc_CN</ability>
      <abilityName>标点符号问题</abilityName>
      <candidateList/>
      <explain>同一形式括号套用。</explain>
      <paraID>6B92B8D0</paraID>
      <start>67</start>
      <end>68</end>
      <status>unmodified</status>
      <modifiedWord/>
      <trackRevisions>false</trackRevisions>
    </reviewItem>
    <reviewItem>
      <errorID>31ca6aa2-3753-4cf2-a6fa-4578fa01916f</errorID>
      <errorWord>）</errorWord>
      <group>L1_Punc</group>
      <groupName>标点问题</groupName>
      <ability>L2_Punc_CN</ability>
      <abilityName>标点符号问题</abilityName>
      <candidateList/>
      <explain>同一形式括号套用。</explain>
      <paraID>6B92B8D0</paraID>
      <start>72</start>
      <end>73</end>
      <status>unmodified</status>
      <modifiedWord/>
      <trackRevisions>false</trackRevisions>
    </reviewItem>
    <reviewItem>
      <errorID>1312a515-0519-40a9-85d0-c5c052f3be33</errorID>
      <errorWord>（</errorWord>
      <group>L1_Punc</group>
      <groupName>标点问题</groupName>
      <ability>L2_Punc_CN</ability>
      <abilityName>标点符号问题</abilityName>
      <candidateList/>
      <explain>同一形式括号套用。</explain>
      <paraID>6B92B8D0</paraID>
      <start>103</start>
      <end>104</end>
      <status>unmodified</status>
      <modifiedWord/>
      <trackRevisions>false</trackRevisions>
    </reviewItem>
    <reviewItem>
      <errorID>548ffbbc-0b6d-4dd0-8a78-2f82e8266703</errorID>
      <errorWord>）</errorWord>
      <group>L1_Punc</group>
      <groupName>标点问题</groupName>
      <ability>L2_Punc_CN</ability>
      <abilityName>标点符号问题</abilityName>
      <candidateList/>
      <explain>同一形式括号套用。</explain>
      <paraID>6B92B8D0</paraID>
      <start>112</start>
      <end>113</end>
      <status>unmodified</status>
      <modifiedWord/>
      <trackRevisions>false</trackRevisions>
    </reviewItem>
    <reviewItem>
      <errorID>f05848c4-ad93-4528-9e33-e3f7e3d1bbc5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79FCA132</paraID>
      <start>0</start>
      <end>2</end>
      <status>unmodified</status>
      <modifiedWord/>
      <trackRevisions>false</trackRevisions>
    </reviewItem>
    <reviewItem>
      <errorID>9834b733-b1af-4605-956e-0c9dfa24fc59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252ED7B9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5D59CFD-208B-4A82-87F5-0C7043203BD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21</cp:revision>
  <dcterms:created xsi:type="dcterms:W3CDTF">2022-03-30T05:25:00Z</dcterms:created>
  <dcterms:modified xsi:type="dcterms:W3CDTF">2026-06-12T05:18:51Z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2052-12.1.0.26895</vt:lpwstr>
  </property>
  <property fmtid="{D5CDD505-2E9C-101B-9397-08002B2CF9AE}" pid="4" name="ICV">
    <vt:lpwstr>30871B834C5F403C8E9482A23A472B69_13</vt:lpwstr>
  </property>
</Properties>
</file>