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EF38">
      <w:pPr>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县道 203(S344-开发区工业学校段)维修改造工程</w:t>
      </w:r>
      <w:r>
        <w:rPr>
          <w:rFonts w:hint="eastAsia" w:ascii="仿宋_GB2312" w:hAnsi="仿宋_GB2312" w:eastAsia="仿宋_GB2312" w:cs="仿宋_GB2312"/>
          <w:b/>
          <w:bCs/>
          <w:sz w:val="32"/>
          <w:szCs w:val="32"/>
          <w:lang w:val="en-US" w:eastAsia="zh-CN"/>
        </w:rPr>
        <w:t>预算编制说明</w:t>
      </w:r>
    </w:p>
    <w:p w14:paraId="1CF0434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一、编制范围</w:t>
      </w:r>
    </w:p>
    <w:p w14:paraId="502CC13F">
      <w:pPr>
        <w:ind w:firstLine="420" w:firstLineChars="1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本预算编制内容</w:t>
      </w:r>
      <w:r>
        <w:rPr>
          <w:rFonts w:hint="eastAsia" w:ascii="仿宋_GB2312" w:hAnsi="仿宋_GB2312" w:eastAsia="仿宋_GB2312" w:cs="仿宋_GB2312"/>
          <w:sz w:val="28"/>
          <w:szCs w:val="28"/>
          <w:lang w:val="en-US" w:eastAsia="zh-CN"/>
        </w:rPr>
        <w:t>为县道 203(S344-开发区工业学校段)维修改造工程施工图设计</w:t>
      </w:r>
      <w:r>
        <w:rPr>
          <w:rFonts w:hint="eastAsia" w:ascii="仿宋_GB2312" w:hAnsi="仿宋_GB2312" w:eastAsia="仿宋_GB2312" w:cs="仿宋_GB2312"/>
          <w:sz w:val="28"/>
          <w:szCs w:val="28"/>
        </w:rPr>
        <w:t>包含</w:t>
      </w:r>
      <w:r>
        <w:rPr>
          <w:rFonts w:hint="eastAsia" w:ascii="仿宋_GB2312" w:hAnsi="仿宋_GB2312" w:eastAsia="仿宋_GB2312" w:cs="仿宋_GB2312"/>
          <w:sz w:val="28"/>
          <w:szCs w:val="28"/>
          <w:lang w:val="en-US" w:eastAsia="zh-CN"/>
        </w:rPr>
        <w:t>的建筑安装工程费（路基、路面、</w:t>
      </w:r>
      <w:r>
        <w:rPr>
          <w:rFonts w:hint="eastAsia" w:ascii="仿宋_GB2312" w:hAnsi="仿宋_GB2312" w:eastAsia="仿宋_GB2312" w:cs="仿宋_GB2312"/>
          <w:sz w:val="28"/>
          <w:szCs w:val="28"/>
          <w:lang w:eastAsia="zh-CN"/>
        </w:rPr>
        <w:t>交安工程，</w:t>
      </w:r>
      <w:r>
        <w:rPr>
          <w:rFonts w:hint="eastAsia" w:ascii="仿宋_GB2312" w:hAnsi="仿宋_GB2312" w:eastAsia="仿宋_GB2312" w:cs="仿宋_GB2312"/>
          <w:sz w:val="28"/>
          <w:szCs w:val="28"/>
          <w:lang w:val="en-US" w:eastAsia="zh-CN"/>
        </w:rPr>
        <w:t>排水、涵洞、安全设施等)及工程建设其他费</w:t>
      </w:r>
      <w:r>
        <w:rPr>
          <w:rFonts w:hint="eastAsia" w:ascii="仿宋_GB2312" w:hAnsi="仿宋_GB2312" w:eastAsia="仿宋_GB2312" w:cs="仿宋_GB2312"/>
          <w:sz w:val="28"/>
          <w:szCs w:val="28"/>
          <w:lang w:eastAsia="zh-CN"/>
        </w:rPr>
        <w:t>。</w:t>
      </w:r>
    </w:p>
    <w:p w14:paraId="62875CAE">
      <w:pPr>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二</w:t>
      </w:r>
      <w:r>
        <w:rPr>
          <w:rFonts w:hint="eastAsia" w:ascii="仿宋_GB2312" w:hAnsi="仿宋_GB2312" w:eastAsia="仿宋_GB2312" w:cs="仿宋_GB2312"/>
          <w:b/>
          <w:sz w:val="28"/>
          <w:szCs w:val="28"/>
        </w:rPr>
        <w:t>、编制依据</w:t>
      </w:r>
    </w:p>
    <w:p w14:paraId="4B41C8CF">
      <w:pPr>
        <w:numPr>
          <w:ilvl w:val="0"/>
          <w:numId w:val="1"/>
        </w:numPr>
        <w:tabs>
          <w:tab w:val="left" w:pos="1155"/>
          <w:tab w:val="clear" w:pos="1172"/>
        </w:tabs>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交通运输部[20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val="en-US" w:eastAsia="zh-CN"/>
        </w:rPr>
        <w:t>86</w:t>
      </w:r>
      <w:r>
        <w:rPr>
          <w:rFonts w:hint="eastAsia" w:ascii="仿宋_GB2312" w:hAnsi="仿宋_GB2312" w:eastAsia="仿宋_GB2312" w:cs="仿宋_GB2312"/>
          <w:sz w:val="28"/>
          <w:szCs w:val="28"/>
        </w:rPr>
        <w:t xml:space="preserve">号公告公布的《公路工程基本建设项目概算预算编制办法》（JTG </w:t>
      </w:r>
      <w:r>
        <w:rPr>
          <w:rFonts w:hint="eastAsia" w:ascii="仿宋_GB2312" w:hAnsi="仿宋_GB2312" w:eastAsia="仿宋_GB2312" w:cs="仿宋_GB2312"/>
          <w:sz w:val="28"/>
          <w:szCs w:val="28"/>
          <w:lang w:val="en-US" w:eastAsia="zh-CN"/>
        </w:rPr>
        <w:t>3830-2018</w:t>
      </w:r>
      <w:r>
        <w:rPr>
          <w:rFonts w:hint="eastAsia" w:ascii="仿宋_GB2312" w:hAnsi="仿宋_GB2312" w:eastAsia="仿宋_GB2312" w:cs="仿宋_GB2312"/>
          <w:sz w:val="28"/>
          <w:szCs w:val="28"/>
        </w:rPr>
        <w:t>）(以下简称《编制办法》)；</w:t>
      </w:r>
    </w:p>
    <w:p w14:paraId="7DEE286E">
      <w:pPr>
        <w:numPr>
          <w:ilvl w:val="0"/>
          <w:numId w:val="1"/>
        </w:numPr>
        <w:tabs>
          <w:tab w:val="left" w:pos="1155"/>
          <w:tab w:val="clear" w:pos="1172"/>
        </w:tabs>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交通部[20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86</w:t>
      </w:r>
      <w:r>
        <w:rPr>
          <w:rFonts w:hint="eastAsia" w:ascii="仿宋_GB2312" w:hAnsi="仿宋_GB2312" w:eastAsia="仿宋_GB2312" w:cs="仿宋_GB2312"/>
          <w:sz w:val="28"/>
          <w:szCs w:val="28"/>
        </w:rPr>
        <w:t>号公告发布的《公路工程预算定额》(以下简称《预算定额》)（JTG/T</w:t>
      </w:r>
      <w:r>
        <w:rPr>
          <w:rFonts w:hint="eastAsia" w:ascii="仿宋_GB2312" w:hAnsi="仿宋_GB2312" w:eastAsia="仿宋_GB2312" w:cs="仿宋_GB2312"/>
          <w:sz w:val="28"/>
          <w:szCs w:val="28"/>
          <w:lang w:val="en-US" w:eastAsia="zh-CN"/>
        </w:rPr>
        <w:t>3832-2018</w:t>
      </w:r>
      <w:r>
        <w:rPr>
          <w:rFonts w:hint="eastAsia" w:ascii="仿宋_GB2312" w:hAnsi="仿宋_GB2312" w:eastAsia="仿宋_GB2312" w:cs="仿宋_GB2312"/>
          <w:sz w:val="28"/>
          <w:szCs w:val="28"/>
        </w:rPr>
        <w:t>）；</w:t>
      </w:r>
    </w:p>
    <w:p w14:paraId="1AFFF529">
      <w:pPr>
        <w:numPr>
          <w:ilvl w:val="0"/>
          <w:numId w:val="1"/>
        </w:numPr>
        <w:tabs>
          <w:tab w:val="left" w:pos="1155"/>
          <w:tab w:val="clear" w:pos="1172"/>
        </w:tabs>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交通运输部[20</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val="en-US" w:eastAsia="zh-CN"/>
        </w:rPr>
        <w:t>86</w:t>
      </w:r>
      <w:r>
        <w:rPr>
          <w:rFonts w:hint="eastAsia" w:ascii="仿宋_GB2312" w:hAnsi="仿宋_GB2312" w:eastAsia="仿宋_GB2312" w:cs="仿宋_GB2312"/>
          <w:sz w:val="28"/>
          <w:szCs w:val="28"/>
        </w:rPr>
        <w:t xml:space="preserve">号公告公布的《公路工程机械台班费用定额》（JTG/T </w:t>
      </w:r>
      <w:r>
        <w:rPr>
          <w:rFonts w:hint="eastAsia" w:ascii="仿宋_GB2312" w:hAnsi="仿宋_GB2312" w:eastAsia="仿宋_GB2312" w:cs="仿宋_GB2312"/>
          <w:sz w:val="28"/>
          <w:szCs w:val="28"/>
          <w:lang w:val="en-US" w:eastAsia="zh-CN"/>
        </w:rPr>
        <w:t>3833-2018</w:t>
      </w:r>
      <w:r>
        <w:rPr>
          <w:rFonts w:hint="eastAsia" w:ascii="仿宋_GB2312" w:hAnsi="仿宋_GB2312" w:eastAsia="仿宋_GB2312" w:cs="仿宋_GB2312"/>
          <w:sz w:val="28"/>
          <w:szCs w:val="28"/>
        </w:rPr>
        <w:t>）；</w:t>
      </w:r>
    </w:p>
    <w:p w14:paraId="04508E4B">
      <w:pPr>
        <w:numPr>
          <w:ilvl w:val="0"/>
          <w:numId w:val="1"/>
        </w:numPr>
        <w:tabs>
          <w:tab w:val="left" w:pos="1155"/>
          <w:tab w:val="clear" w:pos="1172"/>
        </w:tabs>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交通运输部[201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6号公告发布的《交通运输部</w:t>
      </w:r>
      <w:r>
        <w:rPr>
          <w:rFonts w:hint="eastAsia" w:ascii="仿宋_GB2312" w:hAnsi="仿宋_GB2312" w:eastAsia="仿宋_GB2312" w:cs="仿宋_GB2312"/>
          <w:sz w:val="28"/>
          <w:szCs w:val="28"/>
          <w:lang w:val="en-US" w:eastAsia="zh-CN"/>
        </w:rPr>
        <w:t>税金有关规定</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公告</w:t>
      </w:r>
      <w:r>
        <w:rPr>
          <w:rFonts w:hint="eastAsia" w:ascii="仿宋_GB2312" w:hAnsi="仿宋_GB2312" w:eastAsia="仿宋_GB2312" w:cs="仿宋_GB2312"/>
          <w:sz w:val="28"/>
          <w:szCs w:val="28"/>
        </w:rPr>
        <w:t>》；</w:t>
      </w:r>
    </w:p>
    <w:p w14:paraId="196DD75E">
      <w:pPr>
        <w:numPr>
          <w:ilvl w:val="0"/>
          <w:numId w:val="1"/>
        </w:numPr>
        <w:tabs>
          <w:tab w:val="left" w:pos="1155"/>
          <w:tab w:val="clear" w:pos="1172"/>
        </w:tabs>
        <w:ind w:left="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江苏省交通运输厅苏交</w:t>
      </w:r>
      <w:r>
        <w:rPr>
          <w:rFonts w:hint="eastAsia" w:ascii="仿宋_GB2312" w:hAnsi="仿宋_GB2312" w:eastAsia="仿宋_GB2312" w:cs="仿宋_GB2312"/>
          <w:sz w:val="28"/>
          <w:szCs w:val="28"/>
          <w:lang w:val="en-US" w:eastAsia="zh-CN"/>
        </w:rPr>
        <w:t>建</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号《关于执行交通运输部</w:t>
      </w:r>
      <w:r>
        <w:rPr>
          <w:rFonts w:hint="eastAsia" w:ascii="仿宋_GB2312" w:hAnsi="仿宋_GB2312" w:eastAsia="仿宋_GB2312" w:cs="仿宋_GB2312"/>
          <w:sz w:val="28"/>
          <w:szCs w:val="28"/>
          <w:lang w:val="en-US" w:eastAsia="zh-CN"/>
        </w:rPr>
        <w:t>第86号公告</w:t>
      </w:r>
      <w:r>
        <w:rPr>
          <w:rFonts w:hint="eastAsia" w:ascii="仿宋_GB2312" w:hAnsi="仿宋_GB2312" w:eastAsia="仿宋_GB2312" w:cs="仿宋_GB2312"/>
          <w:sz w:val="28"/>
          <w:szCs w:val="28"/>
        </w:rPr>
        <w:t>有关补充规定的通知》；</w:t>
      </w:r>
    </w:p>
    <w:p w14:paraId="613FD9EE">
      <w:pPr>
        <w:numPr>
          <w:ilvl w:val="0"/>
          <w:numId w:val="1"/>
        </w:numPr>
        <w:tabs>
          <w:tab w:val="left" w:pos="1155"/>
          <w:tab w:val="clear" w:pos="1172"/>
        </w:tabs>
        <w:ind w:left="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设计图《县道 203(S344-开发区工业学校段)维修改造工程施工图》</w:t>
      </w:r>
    </w:p>
    <w:p w14:paraId="20057516">
      <w:pPr>
        <w:numPr>
          <w:ilvl w:val="0"/>
          <w:numId w:val="1"/>
        </w:numPr>
        <w:tabs>
          <w:tab w:val="left" w:pos="1155"/>
          <w:tab w:val="clear" w:pos="1172"/>
        </w:tabs>
        <w:ind w:left="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《徐州市市级城建重点工程其他费用预算指南》（徐建重办[2024]3号文）</w:t>
      </w:r>
    </w:p>
    <w:p w14:paraId="168D98FB">
      <w:pPr>
        <w:outlineLvl w:val="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rPr>
        <w:t>、工、料、机单价及其他费用取费标准</w:t>
      </w:r>
    </w:p>
    <w:p w14:paraId="69EA6FF8">
      <w:pPr>
        <w:tabs>
          <w:tab w:val="left" w:pos="1155"/>
        </w:tabs>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1、人工、机械工：人工费单价按</w:t>
      </w:r>
      <w:r>
        <w:rPr>
          <w:rFonts w:hint="eastAsia" w:ascii="仿宋_GB2312" w:hAnsi="仿宋_GB2312" w:eastAsia="仿宋_GB2312" w:cs="仿宋_GB2312"/>
          <w:sz w:val="28"/>
          <w:szCs w:val="28"/>
          <w:lang w:val="en-US" w:eastAsia="zh-CN"/>
        </w:rPr>
        <w:t>128.17</w:t>
      </w:r>
      <w:r>
        <w:rPr>
          <w:rFonts w:hint="eastAsia" w:ascii="仿宋_GB2312" w:hAnsi="仿宋_GB2312" w:eastAsia="仿宋_GB2312" w:cs="仿宋_GB2312"/>
          <w:sz w:val="28"/>
          <w:szCs w:val="28"/>
        </w:rPr>
        <w:t>元/工日计取，机械工单价按</w:t>
      </w:r>
      <w:r>
        <w:rPr>
          <w:rFonts w:hint="eastAsia" w:ascii="仿宋_GB2312" w:hAnsi="仿宋_GB2312" w:eastAsia="仿宋_GB2312" w:cs="仿宋_GB2312"/>
          <w:sz w:val="28"/>
          <w:szCs w:val="28"/>
          <w:lang w:val="en-US" w:eastAsia="zh-CN"/>
        </w:rPr>
        <w:t>128.17</w:t>
      </w:r>
      <w:r>
        <w:rPr>
          <w:rFonts w:hint="eastAsia" w:ascii="仿宋_GB2312" w:hAnsi="仿宋_GB2312" w:eastAsia="仿宋_GB2312" w:cs="仿宋_GB2312"/>
          <w:sz w:val="28"/>
          <w:szCs w:val="28"/>
        </w:rPr>
        <w:t>元/工日计取；</w:t>
      </w:r>
    </w:p>
    <w:p w14:paraId="4B963F03">
      <w:pPr>
        <w:numPr>
          <w:ilvl w:val="0"/>
          <w:numId w:val="0"/>
        </w:numPr>
        <w:tabs>
          <w:tab w:val="left" w:pos="1155"/>
        </w:tabs>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2、材料：</w:t>
      </w:r>
      <w:r>
        <w:rPr>
          <w:rFonts w:hint="eastAsia" w:ascii="仿宋_GB2312" w:hAnsi="仿宋_GB2312" w:eastAsia="仿宋_GB2312" w:cs="仿宋_GB2312"/>
          <w:sz w:val="28"/>
          <w:szCs w:val="28"/>
          <w:lang w:eastAsia="zh-CN"/>
        </w:rPr>
        <w:t>参考</w:t>
      </w:r>
      <w:r>
        <w:rPr>
          <w:rFonts w:hint="eastAsia" w:ascii="仿宋_GB2312" w:hAnsi="仿宋_GB2312" w:eastAsia="仿宋_GB2312" w:cs="仿宋_GB2312"/>
          <w:sz w:val="28"/>
          <w:szCs w:val="28"/>
          <w:lang w:val="en-US" w:eastAsia="zh-CN"/>
        </w:rPr>
        <w:t>江苏省徐州市2026年2月市场信息指导价及江苏省交通运输厅建设管理处发布的2026年1月价格信息进行计取（徐州市材料价格缺项的，采用市场询价）。</w:t>
      </w:r>
    </w:p>
    <w:p w14:paraId="1CE3A6B1">
      <w:pPr>
        <w:tabs>
          <w:tab w:val="left" w:pos="1155"/>
        </w:tabs>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、直接费：按《编制办法》规定计取；</w:t>
      </w:r>
    </w:p>
    <w:p w14:paraId="74AD18B4">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、间接费：按《编制办法》规定计取</w:t>
      </w:r>
      <w:r>
        <w:rPr>
          <w:rFonts w:hint="eastAsia" w:ascii="仿宋_GB2312" w:hAnsi="仿宋_GB2312" w:eastAsia="仿宋_GB2312" w:cs="仿宋_GB2312"/>
          <w:sz w:val="28"/>
          <w:szCs w:val="28"/>
          <w:lang w:eastAsia="zh-CN"/>
        </w:rPr>
        <w:t>，</w:t>
      </w:r>
    </w:p>
    <w:p w14:paraId="55C1850C">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5、安全生产费在100章内按照100章至700章之和（不含保险费和安全生产费）的1.5%</w:t>
      </w:r>
      <w:r>
        <w:rPr>
          <w:rFonts w:hint="eastAsia" w:ascii="仿宋_GB2312" w:hAnsi="仿宋_GB2312" w:eastAsia="仿宋_GB2312" w:cs="仿宋_GB2312"/>
          <w:sz w:val="28"/>
          <w:szCs w:val="28"/>
        </w:rPr>
        <w:t>；</w:t>
      </w:r>
    </w:p>
    <w:p w14:paraId="46A30E82">
      <w:pPr>
        <w:numPr>
          <w:ilvl w:val="0"/>
          <w:numId w:val="0"/>
        </w:numPr>
        <w:tabs>
          <w:tab w:val="left" w:pos="1155"/>
        </w:tabs>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6、按照</w:t>
      </w:r>
      <w:r>
        <w:rPr>
          <w:rFonts w:hint="eastAsia" w:ascii="仿宋_GB2312" w:hAnsi="仿宋_GB2312" w:eastAsia="仿宋_GB2312" w:cs="仿宋_GB2312"/>
          <w:sz w:val="28"/>
          <w:szCs w:val="28"/>
        </w:rPr>
        <w:t>江苏省交通运输厅苏交</w:t>
      </w:r>
      <w:r>
        <w:rPr>
          <w:rFonts w:hint="eastAsia" w:ascii="仿宋_GB2312" w:hAnsi="仿宋_GB2312" w:eastAsia="仿宋_GB2312" w:cs="仿宋_GB2312"/>
          <w:sz w:val="28"/>
          <w:szCs w:val="28"/>
          <w:lang w:val="en-US" w:eastAsia="zh-CN"/>
        </w:rPr>
        <w:t>建</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号《关于执行交通运输部</w:t>
      </w:r>
      <w:r>
        <w:rPr>
          <w:rFonts w:hint="eastAsia" w:ascii="仿宋_GB2312" w:hAnsi="仿宋_GB2312" w:eastAsia="仿宋_GB2312" w:cs="仿宋_GB2312"/>
          <w:sz w:val="28"/>
          <w:szCs w:val="28"/>
          <w:lang w:val="en-US" w:eastAsia="zh-CN"/>
        </w:rPr>
        <w:t>第86号公告</w:t>
      </w:r>
      <w:r>
        <w:rPr>
          <w:rFonts w:hint="eastAsia" w:ascii="仿宋_GB2312" w:hAnsi="仿宋_GB2312" w:eastAsia="仿宋_GB2312" w:cs="仿宋_GB2312"/>
          <w:sz w:val="28"/>
          <w:szCs w:val="28"/>
        </w:rPr>
        <w:t>有关补充规定的通知》；</w:t>
      </w:r>
      <w:r>
        <w:rPr>
          <w:rFonts w:hint="eastAsia" w:ascii="仿宋_GB2312" w:hAnsi="仿宋_GB2312" w:eastAsia="仿宋_GB2312" w:cs="仿宋_GB2312"/>
          <w:sz w:val="28"/>
          <w:szCs w:val="28"/>
          <w:lang w:val="en-US" w:eastAsia="zh-CN"/>
        </w:rPr>
        <w:t>规费费率为34.4%。</w:t>
      </w:r>
    </w:p>
    <w:p w14:paraId="037ACBB1">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、利润：按交公路办[2016年]第66号公告发布的《交通运输部办公厅关于印发公路工程营业税改征增值税计价依据调整方案的通知》文件规定，按7.42%计取；</w:t>
      </w:r>
    </w:p>
    <w:p w14:paraId="6614EE9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、税金：按交通运输部[201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6号公告发布的《交通运输部</w:t>
      </w:r>
      <w:r>
        <w:rPr>
          <w:rFonts w:hint="eastAsia" w:ascii="仿宋_GB2312" w:hAnsi="仿宋_GB2312" w:eastAsia="仿宋_GB2312" w:cs="仿宋_GB2312"/>
          <w:sz w:val="28"/>
          <w:szCs w:val="28"/>
          <w:lang w:val="en-US" w:eastAsia="zh-CN"/>
        </w:rPr>
        <w:t>税金有关规定</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公告</w:t>
      </w:r>
      <w:r>
        <w:rPr>
          <w:rFonts w:hint="eastAsia" w:ascii="仿宋_GB2312" w:hAnsi="仿宋_GB2312" w:eastAsia="仿宋_GB2312" w:cs="仿宋_GB2312"/>
          <w:sz w:val="28"/>
          <w:szCs w:val="28"/>
        </w:rPr>
        <w:t>》，文件规定，以</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%计取；</w:t>
      </w:r>
    </w:p>
    <w:p w14:paraId="048664F4">
      <w:pPr>
        <w:numPr>
          <w:ilvl w:val="0"/>
          <w:numId w:val="0"/>
        </w:num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四、编制说明</w:t>
      </w:r>
    </w:p>
    <w:p w14:paraId="42F6AFF5">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1、预算按照交通部工程量清单计量规范（2018）版编制，规范中没有项目按照补充清单列项，工程量按照所列清单净量计量，预算已考虑全部工序。</w:t>
      </w:r>
    </w:p>
    <w:p w14:paraId="396C69FA">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2、100章保险费用按总额计入；</w:t>
      </w:r>
    </w:p>
    <w:p w14:paraId="6478CD61">
      <w:pPr>
        <w:numPr>
          <w:ilvl w:val="0"/>
          <w:numId w:val="0"/>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3、100章安全生产费按照100章至700章之和（不含保险费和安全生产费）的1.</w:t>
      </w:r>
      <w:bookmarkStart w:id="0" w:name="_GoBack"/>
      <w:bookmarkEnd w:id="0"/>
      <w:r>
        <w:rPr>
          <w:rFonts w:hint="eastAsia" w:ascii="仿宋_GB2312" w:hAnsi="仿宋_GB2312" w:eastAsia="仿宋_GB2312" w:cs="仿宋_GB2312"/>
          <w:sz w:val="28"/>
          <w:szCs w:val="28"/>
          <w:lang w:val="en-US" w:eastAsia="zh-CN"/>
        </w:rPr>
        <w:t>5%计取；扬尘污染按照安全生产费用的20%计入至施工环保费用。</w:t>
      </w:r>
    </w:p>
    <w:p w14:paraId="242C4DD0">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水泥稳定碎石、沥青混凝土、水泥混凝土采用商品混凝土。</w:t>
      </w:r>
    </w:p>
    <w:p w14:paraId="3618A039">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拆除材料未考虑残值</w:t>
      </w:r>
    </w:p>
    <w:p w14:paraId="2795AAC6">
      <w:pPr>
        <w:numPr>
          <w:ilvl w:val="0"/>
          <w:numId w:val="2"/>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工程建设其他费按照徐建重办[2024]3号文《徐州市市级城建重点工程其他费用预算指南》计取。</w:t>
      </w:r>
    </w:p>
    <w:p w14:paraId="32BFE8E5">
      <w:pPr>
        <w:numPr>
          <w:ilvl w:val="0"/>
          <w:numId w:val="3"/>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其他说明</w:t>
      </w:r>
    </w:p>
    <w:p w14:paraId="43AA96A7">
      <w:pPr>
        <w:numPr>
          <w:ilvl w:val="0"/>
          <w:numId w:val="4"/>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水泥净浆按照2kg/m2计价，结算每平方含量按签证调整</w:t>
      </w:r>
    </w:p>
    <w:p w14:paraId="7285B0CB">
      <w:pPr>
        <w:numPr>
          <w:ilvl w:val="0"/>
          <w:numId w:val="0"/>
        </w:num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5D0582CB">
      <w:pPr>
        <w:numPr>
          <w:ilvl w:val="0"/>
          <w:numId w:val="0"/>
        </w:numPr>
        <w:rPr>
          <w:rFonts w:hint="eastAsia" w:ascii="仿宋_GB2312" w:hAnsi="仿宋_GB2312" w:eastAsia="仿宋_GB2312" w:cs="仿宋_GB2312"/>
          <w:sz w:val="28"/>
          <w:szCs w:val="28"/>
          <w:lang w:val="en-US" w:eastAsia="zh-CN"/>
        </w:rPr>
      </w:pPr>
    </w:p>
    <w:p w14:paraId="5430CA89">
      <w:pPr>
        <w:numPr>
          <w:ilvl w:val="0"/>
          <w:numId w:val="0"/>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江苏瑞阳工程咨询有限公司</w:t>
      </w:r>
    </w:p>
    <w:p w14:paraId="4BD2829F">
      <w:pPr>
        <w:numPr>
          <w:ilvl w:val="0"/>
          <w:numId w:val="0"/>
        </w:num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2026年4月22日</w:t>
      </w:r>
    </w:p>
    <w:p w14:paraId="2F85B6A0">
      <w:pPr>
        <w:numPr>
          <w:ilvl w:val="0"/>
          <w:numId w:val="0"/>
        </w:numPr>
        <w:rPr>
          <w:rFonts w:hint="eastAsia" w:ascii="仿宋_GB2312" w:hAnsi="仿宋_GB2312" w:eastAsia="仿宋_GB2312" w:cs="仿宋_GB2312"/>
          <w:sz w:val="28"/>
          <w:szCs w:val="28"/>
          <w:lang w:val="en-US" w:eastAsia="zh-CN"/>
        </w:rPr>
      </w:pPr>
    </w:p>
    <w:p w14:paraId="14CD5AAA">
      <w:pPr>
        <w:rPr>
          <w:rFonts w:hint="eastAsia" w:ascii="仿宋" w:hAnsi="仿宋" w:eastAsia="仿宋" w:cs="仿宋"/>
          <w:sz w:val="28"/>
          <w:szCs w:val="28"/>
          <w:lang w:val="en-US" w:eastAsia="zh-CN"/>
        </w:rPr>
      </w:pPr>
    </w:p>
    <w:p w14:paraId="369166E2">
      <w:pPr>
        <w:rPr>
          <w:rFonts w:hint="eastAsia" w:ascii="仿宋" w:hAnsi="仿宋" w:eastAsia="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770C3"/>
    <w:multiLevelType w:val="singleLevel"/>
    <w:tmpl w:val="BC3770C3"/>
    <w:lvl w:ilvl="0" w:tentative="0">
      <w:start w:val="1"/>
      <w:numFmt w:val="decimal"/>
      <w:suff w:val="nothing"/>
      <w:lvlText w:val="%1、"/>
      <w:lvlJc w:val="left"/>
    </w:lvl>
  </w:abstractNum>
  <w:abstractNum w:abstractNumId="1">
    <w:nsid w:val="D82D284F"/>
    <w:multiLevelType w:val="singleLevel"/>
    <w:tmpl w:val="D82D284F"/>
    <w:lvl w:ilvl="0" w:tentative="0">
      <w:start w:val="4"/>
      <w:numFmt w:val="decimal"/>
      <w:suff w:val="nothing"/>
      <w:lvlText w:val="%1、"/>
      <w:lvlJc w:val="left"/>
    </w:lvl>
  </w:abstractNum>
  <w:abstractNum w:abstractNumId="2">
    <w:nsid w:val="0DA6CFB5"/>
    <w:multiLevelType w:val="singleLevel"/>
    <w:tmpl w:val="0DA6CFB5"/>
    <w:lvl w:ilvl="0" w:tentative="0">
      <w:start w:val="5"/>
      <w:numFmt w:val="chineseCounting"/>
      <w:suff w:val="nothing"/>
      <w:lvlText w:val="%1、"/>
      <w:lvlJc w:val="left"/>
      <w:rPr>
        <w:rFonts w:hint="eastAsia"/>
      </w:rPr>
    </w:lvl>
  </w:abstractNum>
  <w:abstractNum w:abstractNumId="3">
    <w:nsid w:val="11D547F0"/>
    <w:multiLevelType w:val="multilevel"/>
    <w:tmpl w:val="11D547F0"/>
    <w:lvl w:ilvl="0" w:tentative="0">
      <w:start w:val="1"/>
      <w:numFmt w:val="decimal"/>
      <w:lvlText w:val="%1."/>
      <w:lvlJc w:val="left"/>
      <w:pPr>
        <w:tabs>
          <w:tab w:val="left" w:pos="1172"/>
        </w:tabs>
        <w:ind w:left="1172" w:hanging="420"/>
      </w:pPr>
    </w:lvl>
    <w:lvl w:ilvl="1" w:tentative="0">
      <w:start w:val="0"/>
      <w:numFmt w:val="bullet"/>
      <w:lvlText w:val="◆"/>
      <w:lvlJc w:val="left"/>
      <w:pPr>
        <w:tabs>
          <w:tab w:val="left" w:pos="1460"/>
        </w:tabs>
        <w:ind w:left="1460" w:hanging="630"/>
      </w:pPr>
      <w:rPr>
        <w:rFonts w:hint="eastAsia" w:ascii="宋体" w:hAnsi="宋体" w:eastAsia="宋体" w:cs="Times New Roman"/>
      </w:rPr>
    </w:lvl>
    <w:lvl w:ilvl="2" w:tentative="0">
      <w:start w:val="1"/>
      <w:numFmt w:val="lowerRoman"/>
      <w:lvlText w:val="%3."/>
      <w:lvlJc w:val="right"/>
      <w:pPr>
        <w:tabs>
          <w:tab w:val="left" w:pos="1670"/>
        </w:tabs>
        <w:ind w:left="1670" w:hanging="420"/>
      </w:pPr>
    </w:lvl>
    <w:lvl w:ilvl="3" w:tentative="0">
      <w:start w:val="1"/>
      <w:numFmt w:val="decimal"/>
      <w:lvlText w:val="%4."/>
      <w:lvlJc w:val="left"/>
      <w:pPr>
        <w:tabs>
          <w:tab w:val="left" w:pos="2090"/>
        </w:tabs>
        <w:ind w:left="2090" w:hanging="420"/>
      </w:pPr>
    </w:lvl>
    <w:lvl w:ilvl="4" w:tentative="0">
      <w:start w:val="1"/>
      <w:numFmt w:val="lowerLetter"/>
      <w:lvlText w:val="%5)"/>
      <w:lvlJc w:val="left"/>
      <w:pPr>
        <w:tabs>
          <w:tab w:val="left" w:pos="2510"/>
        </w:tabs>
        <w:ind w:left="2510" w:hanging="420"/>
      </w:pPr>
    </w:lvl>
    <w:lvl w:ilvl="5" w:tentative="0">
      <w:start w:val="1"/>
      <w:numFmt w:val="lowerRoman"/>
      <w:lvlText w:val="%6."/>
      <w:lvlJc w:val="right"/>
      <w:pPr>
        <w:tabs>
          <w:tab w:val="left" w:pos="2930"/>
        </w:tabs>
        <w:ind w:left="2930" w:hanging="420"/>
      </w:pPr>
    </w:lvl>
    <w:lvl w:ilvl="6" w:tentative="0">
      <w:start w:val="1"/>
      <w:numFmt w:val="decimal"/>
      <w:lvlText w:val="%7."/>
      <w:lvlJc w:val="left"/>
      <w:pPr>
        <w:tabs>
          <w:tab w:val="left" w:pos="3350"/>
        </w:tabs>
        <w:ind w:left="3350" w:hanging="420"/>
      </w:pPr>
    </w:lvl>
    <w:lvl w:ilvl="7" w:tentative="0">
      <w:start w:val="1"/>
      <w:numFmt w:val="lowerLetter"/>
      <w:lvlText w:val="%8)"/>
      <w:lvlJc w:val="left"/>
      <w:pPr>
        <w:tabs>
          <w:tab w:val="left" w:pos="3770"/>
        </w:tabs>
        <w:ind w:left="3770" w:hanging="420"/>
      </w:pPr>
    </w:lvl>
    <w:lvl w:ilvl="8" w:tentative="0">
      <w:start w:val="1"/>
      <w:numFmt w:val="lowerRoman"/>
      <w:lvlText w:val="%9."/>
      <w:lvlJc w:val="right"/>
      <w:pPr>
        <w:tabs>
          <w:tab w:val="left" w:pos="4190"/>
        </w:tabs>
        <w:ind w:left="419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F0142A"/>
    <w:rsid w:val="01902CE0"/>
    <w:rsid w:val="026776C3"/>
    <w:rsid w:val="02812A7C"/>
    <w:rsid w:val="049F6416"/>
    <w:rsid w:val="04BE1218"/>
    <w:rsid w:val="04E259BD"/>
    <w:rsid w:val="052B48F8"/>
    <w:rsid w:val="063A5A34"/>
    <w:rsid w:val="06606023"/>
    <w:rsid w:val="08024FD3"/>
    <w:rsid w:val="08394A77"/>
    <w:rsid w:val="0888770B"/>
    <w:rsid w:val="08E857CE"/>
    <w:rsid w:val="097D6F73"/>
    <w:rsid w:val="098A4826"/>
    <w:rsid w:val="0A200DBF"/>
    <w:rsid w:val="0A256336"/>
    <w:rsid w:val="0A297DED"/>
    <w:rsid w:val="0B4D7BC6"/>
    <w:rsid w:val="0BE917D8"/>
    <w:rsid w:val="0C34099E"/>
    <w:rsid w:val="0C8D0510"/>
    <w:rsid w:val="0E252515"/>
    <w:rsid w:val="0E8F62CF"/>
    <w:rsid w:val="0EEE6FFD"/>
    <w:rsid w:val="10006D68"/>
    <w:rsid w:val="117D70A4"/>
    <w:rsid w:val="11D03FFB"/>
    <w:rsid w:val="11E60DE9"/>
    <w:rsid w:val="1209265D"/>
    <w:rsid w:val="12514044"/>
    <w:rsid w:val="13962B52"/>
    <w:rsid w:val="13C72A3A"/>
    <w:rsid w:val="13CE0C2B"/>
    <w:rsid w:val="14AC1C16"/>
    <w:rsid w:val="14BC6230"/>
    <w:rsid w:val="15741E03"/>
    <w:rsid w:val="15BC31C1"/>
    <w:rsid w:val="16A745A4"/>
    <w:rsid w:val="16BB0177"/>
    <w:rsid w:val="17602FA0"/>
    <w:rsid w:val="19A35997"/>
    <w:rsid w:val="1A17501E"/>
    <w:rsid w:val="1B4C54D3"/>
    <w:rsid w:val="1CFF3F7A"/>
    <w:rsid w:val="1DDF7947"/>
    <w:rsid w:val="1EAA6EC1"/>
    <w:rsid w:val="1F2B14DD"/>
    <w:rsid w:val="1F854F2F"/>
    <w:rsid w:val="1F8B1586"/>
    <w:rsid w:val="1FBB0BF1"/>
    <w:rsid w:val="200A26C0"/>
    <w:rsid w:val="206A2571"/>
    <w:rsid w:val="212872D8"/>
    <w:rsid w:val="219823C5"/>
    <w:rsid w:val="2206686E"/>
    <w:rsid w:val="23A92BDF"/>
    <w:rsid w:val="243D77D4"/>
    <w:rsid w:val="26B91E36"/>
    <w:rsid w:val="27997B62"/>
    <w:rsid w:val="28EE7275"/>
    <w:rsid w:val="295115F5"/>
    <w:rsid w:val="296E7F30"/>
    <w:rsid w:val="29C2047F"/>
    <w:rsid w:val="2A8029A6"/>
    <w:rsid w:val="2AE87D7A"/>
    <w:rsid w:val="2BF37D82"/>
    <w:rsid w:val="2C0A080A"/>
    <w:rsid w:val="2D1E61E6"/>
    <w:rsid w:val="2D216B20"/>
    <w:rsid w:val="2DA6684A"/>
    <w:rsid w:val="2E7B0DE1"/>
    <w:rsid w:val="2FEB597B"/>
    <w:rsid w:val="30FB3F43"/>
    <w:rsid w:val="313366F7"/>
    <w:rsid w:val="3246143F"/>
    <w:rsid w:val="34F874AD"/>
    <w:rsid w:val="356275C9"/>
    <w:rsid w:val="359F2A5E"/>
    <w:rsid w:val="36886E9E"/>
    <w:rsid w:val="36B26F79"/>
    <w:rsid w:val="375D7CCD"/>
    <w:rsid w:val="38050E0F"/>
    <w:rsid w:val="38155DC3"/>
    <w:rsid w:val="381F3FDE"/>
    <w:rsid w:val="38324855"/>
    <w:rsid w:val="3AC405DC"/>
    <w:rsid w:val="3AC51F20"/>
    <w:rsid w:val="3AEE7BEE"/>
    <w:rsid w:val="3BE03EDC"/>
    <w:rsid w:val="3D534344"/>
    <w:rsid w:val="3DBD1EC6"/>
    <w:rsid w:val="3DBF3024"/>
    <w:rsid w:val="3E170442"/>
    <w:rsid w:val="3F570E36"/>
    <w:rsid w:val="3FD0521F"/>
    <w:rsid w:val="3FDA4761"/>
    <w:rsid w:val="401104D6"/>
    <w:rsid w:val="40252B05"/>
    <w:rsid w:val="40D8048C"/>
    <w:rsid w:val="41934F67"/>
    <w:rsid w:val="41E04B46"/>
    <w:rsid w:val="420E7D6E"/>
    <w:rsid w:val="424E5698"/>
    <w:rsid w:val="42C72CF2"/>
    <w:rsid w:val="42F9655F"/>
    <w:rsid w:val="438257E5"/>
    <w:rsid w:val="44DB6D82"/>
    <w:rsid w:val="44F0142A"/>
    <w:rsid w:val="45217873"/>
    <w:rsid w:val="453B55B4"/>
    <w:rsid w:val="479574FD"/>
    <w:rsid w:val="47E66AC9"/>
    <w:rsid w:val="48185878"/>
    <w:rsid w:val="48247CB3"/>
    <w:rsid w:val="4825648B"/>
    <w:rsid w:val="499D4E10"/>
    <w:rsid w:val="4C5C5224"/>
    <w:rsid w:val="4F0973FC"/>
    <w:rsid w:val="4F6F4074"/>
    <w:rsid w:val="502D6618"/>
    <w:rsid w:val="515628B1"/>
    <w:rsid w:val="517778B0"/>
    <w:rsid w:val="51BA0667"/>
    <w:rsid w:val="51E9479A"/>
    <w:rsid w:val="5285310C"/>
    <w:rsid w:val="53820700"/>
    <w:rsid w:val="54A43723"/>
    <w:rsid w:val="550A2548"/>
    <w:rsid w:val="55624663"/>
    <w:rsid w:val="55C4765E"/>
    <w:rsid w:val="55E84F20"/>
    <w:rsid w:val="56AE50D1"/>
    <w:rsid w:val="57316E48"/>
    <w:rsid w:val="576D0987"/>
    <w:rsid w:val="57FA0461"/>
    <w:rsid w:val="580D536B"/>
    <w:rsid w:val="5921554B"/>
    <w:rsid w:val="593A0D2C"/>
    <w:rsid w:val="59DB4BCB"/>
    <w:rsid w:val="5A304644"/>
    <w:rsid w:val="5A3A192A"/>
    <w:rsid w:val="5ACF2BFF"/>
    <w:rsid w:val="5CA064ED"/>
    <w:rsid w:val="5D016FAC"/>
    <w:rsid w:val="5DE13F37"/>
    <w:rsid w:val="5E933E3B"/>
    <w:rsid w:val="5EF60833"/>
    <w:rsid w:val="60633284"/>
    <w:rsid w:val="60B936CF"/>
    <w:rsid w:val="61203CCB"/>
    <w:rsid w:val="613F6584"/>
    <w:rsid w:val="622A07FB"/>
    <w:rsid w:val="62435776"/>
    <w:rsid w:val="634104A8"/>
    <w:rsid w:val="635C17C7"/>
    <w:rsid w:val="66712090"/>
    <w:rsid w:val="672D6F0A"/>
    <w:rsid w:val="676C053D"/>
    <w:rsid w:val="67D52117"/>
    <w:rsid w:val="67F52EAF"/>
    <w:rsid w:val="689D2A75"/>
    <w:rsid w:val="68A14EEB"/>
    <w:rsid w:val="69326C9C"/>
    <w:rsid w:val="697F7EA8"/>
    <w:rsid w:val="6AD247AC"/>
    <w:rsid w:val="6C1601D4"/>
    <w:rsid w:val="6C6820FF"/>
    <w:rsid w:val="6C781033"/>
    <w:rsid w:val="6CE97BD6"/>
    <w:rsid w:val="6D114965"/>
    <w:rsid w:val="6D3E41E9"/>
    <w:rsid w:val="6D441B5A"/>
    <w:rsid w:val="6DD15DE7"/>
    <w:rsid w:val="6E2A0446"/>
    <w:rsid w:val="6EF93A82"/>
    <w:rsid w:val="70505493"/>
    <w:rsid w:val="7071590A"/>
    <w:rsid w:val="70F7562E"/>
    <w:rsid w:val="73896E72"/>
    <w:rsid w:val="73C067D6"/>
    <w:rsid w:val="74C418B3"/>
    <w:rsid w:val="756B2BA9"/>
    <w:rsid w:val="765E7BC0"/>
    <w:rsid w:val="76996E89"/>
    <w:rsid w:val="7838756A"/>
    <w:rsid w:val="7A7842F3"/>
    <w:rsid w:val="7A9432F1"/>
    <w:rsid w:val="7ADE1F26"/>
    <w:rsid w:val="7B463293"/>
    <w:rsid w:val="7B9A7EE3"/>
    <w:rsid w:val="7C6C41CF"/>
    <w:rsid w:val="7C715BF0"/>
    <w:rsid w:val="7DE94C41"/>
    <w:rsid w:val="7EB13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style01"/>
    <w:basedOn w:val="3"/>
    <w:qFormat/>
    <w:uiPriority w:val="0"/>
    <w:rPr>
      <w:rFonts w:ascii="宋体" w:hAnsi="宋体" w:eastAsia="宋体" w:cs="宋体"/>
      <w:color w:val="000000"/>
      <w:sz w:val="24"/>
      <w:szCs w:val="24"/>
    </w:rPr>
  </w:style>
  <w:style w:type="character" w:customStyle="1" w:styleId="5">
    <w:name w:val="fontstyle21"/>
    <w:basedOn w:val="3"/>
    <w:qFormat/>
    <w:uiPriority w:val="0"/>
    <w:rPr>
      <w:rFonts w:ascii="Calibri" w:hAnsi="Calibri" w:cs="Calibri"/>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1159</Characters>
  <Lines>0</Lines>
  <Paragraphs>0</Paragraphs>
  <TotalTime>41</TotalTime>
  <ScaleCrop>false</ScaleCrop>
  <LinksUpToDate>false</LinksUpToDate>
  <CharactersWithSpaces>1232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2020-02-15T11:48:00Z</dcterms:created>
  <dc:creator>1</dc:creator>
  <cp:lastModifiedBy>玺</cp:lastModifiedBy>
  <cp:lastPrinted>2026-04-23T06:16:14Z</cp:lastPrinted>
  <dcterms:modified xsi:type="dcterms:W3CDTF">2026-04-23T06:49:48Z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735EBDE043E2408488A8F203F6976C2E</vt:lpwstr>
  </property>
  <property fmtid="{D5CDD505-2E9C-101B-9397-08002B2CF9AE}" pid="4" name="KSOTemplateDocerSaveRecord">
    <vt:lpwstr>eyJoZGlkIjoiMTBjNzg5NDgwYmFkNGNmMzBjMTgwYWJkYjFhZDU3MWYiLCJ1c2VySWQiOiI2MDU0NzI3NzYifQ==</vt:lpwstr>
  </property>
</Properties>
</file>