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949"/>
        <w:ind w:firstLine="0"/>
        <w:jc w:val="center"/>
        <w:rPr>
          <w:rFonts w:hint="eastAsia" w:ascii="黑体" w:hAnsi="华文中宋" w:eastAsia="黑体"/>
          <w:bCs/>
          <w:color w:val="auto"/>
          <w:spacing w:val="20"/>
          <w:sz w:val="84"/>
          <w:szCs w:val="84"/>
          <w:highlight w:val="none"/>
          <w:lang w:val="en-US" w:eastAsia="zh-CN"/>
        </w:rPr>
      </w:pPr>
      <w:r>
        <w:rPr>
          <w:rFonts w:hint="eastAsia" w:ascii="黑体" w:hAnsi="华文中宋" w:eastAsia="黑体"/>
          <w:bCs/>
          <w:color w:val="auto"/>
          <w:spacing w:val="20"/>
          <w:sz w:val="84"/>
          <w:szCs w:val="84"/>
          <w:highlight w:val="none"/>
        </w:rPr>
        <w:t xml:space="preserve">公开招标文件</w:t>
      </w:r>
      <w:r>
        <w:rPr>
          <w:rFonts w:hint="eastAsia" w:ascii="黑体" w:hAnsi="华文中宋" w:eastAsia="黑体"/>
          <w:bCs/>
          <w:color w:val="auto"/>
          <w:spacing w:val="20"/>
          <w:sz w:val="84"/>
          <w:szCs w:val="84"/>
          <w:highlight w:val="none"/>
          <w:lang w:val="en-US" w:eastAsia="zh-CN"/>
        </w:rPr>
        <w:t xml:space="preserve"> </w:t>
      </w:r>
      <w:r/>
    </w:p>
    <w:p>
      <w:pPr>
        <w:pStyle w:val="949"/>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4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val="en-US" w:eastAsia="zh-CN"/>
        </w:rPr>
        <w:t xml:space="preserve"> JSZC-320213-TXJS-G2026-0013</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2022年无锡市梁溪区幼儿园新建工程（夹城里A、B规划幼儿园、夹城里幼儿园）家具采购项目</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无锡市梁溪区教育局</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4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9"/>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江苏天信建设项目咨询有限公司</w:t>
      </w:r>
      <w:r/>
    </w:p>
    <w:p>
      <w:pPr>
        <w:pStyle w:val="94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二〇二六年</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月</w:t>
      </w:r>
      <w:r/>
    </w:p>
    <w:p>
      <w:pPr>
        <w:pStyle w:val="949"/>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无锡市梁溪区教育局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江苏天信建设项目咨询有限公司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2022年无锡市梁溪区幼儿园新建工程（夹城里A、B规划幼儿园、夹城里幼儿园）家具采购项目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JSZC-320213-TXJS-G2026-0013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2022年无锡市梁溪区幼儿园新建工程（夹城里A、B规划幼儿园、夹城里幼儿园）家具采购项目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56"/>
        <w:ind w:firstLine="452"/>
        <w:keepLines w:val="0"/>
        <w:keepNext w:val="0"/>
        <w:spacing w:before="0" w:after="0" w:line="500" w:lineRule="exact"/>
        <w:rPr>
          <w:color w:val="auto"/>
          <w:sz w:val="30"/>
          <w:szCs w:val="30"/>
          <w:highlight w:val="none"/>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val="en-US" w:eastAsia="zh-CN"/>
        </w:rPr>
        <w:t xml:space="preserve"> JSZC-320213-TXJS-G2026-0013</w:t>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2022年无锡市梁溪区幼儿园新建工程（夹城里A、B规划幼儿园、夹城里幼儿园）家具采购项目</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288</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285.10</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7.合同履行期限：</w:t>
      </w:r>
      <w:r>
        <w:rPr>
          <w:rFonts w:hint="eastAsia" w:ascii="宋体" w:hAnsi="宋体" w:cs="宋体"/>
          <w:color w:val="auto"/>
          <w:sz w:val="24"/>
          <w:highlight w:val="none"/>
          <w:lang w:val="en-US" w:eastAsia="zh-CN"/>
        </w:rPr>
        <w:t xml:space="preserve">30日历天完成供货及安装；误期违约金：2000元/天</w:t>
      </w:r>
      <w:r/>
    </w:p>
    <w:p>
      <w:pPr>
        <w:ind w:firstLine="480"/>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本项目是否专门面向中小企业：是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.本项目是否需要缴纳履约保证金：否</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rPr>
        <w:t xml:space="preserve">不接受</w:t>
      </w:r>
      <w:r>
        <w:rPr>
          <w:rFonts w:hint="eastAsia" w:ascii="宋体" w:hAnsi="宋体" w:cs="宋体"/>
          <w:color w:val="auto"/>
          <w:sz w:val="24"/>
          <w:szCs w:val="24"/>
          <w:highlight w:val="none"/>
        </w:rPr>
        <w:t xml:space="preserve">联合体投标。</w:t>
      </w:r>
      <w:r/>
    </w:p>
    <w:p>
      <w:pPr>
        <w:pStyle w:val="856"/>
        <w:ind w:firstLine="452"/>
        <w:keepLines w:val="0"/>
        <w:keepNext w:val="0"/>
        <w:spacing w:before="0" w:after="0" w:line="500" w:lineRule="exact"/>
        <w:rPr>
          <w:color w:val="auto"/>
          <w:sz w:val="30"/>
          <w:szCs w:val="30"/>
          <w:highlight w:val="none"/>
        </w:rPr>
      </w:pPr>
      <w:r/>
      <w:bookmarkStart w:id="12" w:name="_Toc35393622"/>
      <w:r/>
      <w:bookmarkStart w:id="13" w:name="_Toc35393791"/>
      <w:r/>
      <w:bookmarkStart w:id="14" w:name="_Toc28359003"/>
      <w:r/>
      <w:bookmarkStart w:id="15" w:name="_Toc38985264"/>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04"/>
      <w:r/>
      <w:bookmarkStart w:id="19" w:name="_Toc35393792"/>
      <w:r/>
      <w:bookmarkStart w:id="20" w:name="_Toc28359081"/>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color w:val="auto"/>
          <w:sz w:val="24"/>
          <w:szCs w:val="24"/>
          <w:highlight w:val="none"/>
          <w:lang w:eastAsia="zh-CN"/>
        </w:rPr>
        <w:t xml:space="preserve">供应商为中小微企业/监狱企业/残疾人福利企业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5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3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“江苏省政府采购（苏采云）平台”（http://jszfcg.jsczt.cn/）获取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540"/>
        <w:spacing w:line="500" w:lineRule="exact"/>
        <w:rPr>
          <w:rFonts w:hint="eastAsia" w:ascii="Times New Roman" w:hAnsi="Times New Roman" w:eastAsia="宋体" w:cs="Times New Roman"/>
          <w:b/>
          <w:bCs/>
          <w:color w:val="auto"/>
          <w:sz w:val="30"/>
          <w:szCs w:val="30"/>
          <w:highlight w:val="none"/>
          <w:lang w:val="en-US" w:eastAsia="zh-CN" w:bidi="ar-SA"/>
        </w:rPr>
      </w:pPr>
      <w:r>
        <w:rPr>
          <w:rFonts w:hint="eastAsia" w:ascii="Times New Roman" w:hAnsi="Times New Roman" w:eastAsia="宋体" w:cs="Times New Roman"/>
          <w:b/>
          <w:bCs/>
          <w:color w:val="auto"/>
          <w:sz w:val="30"/>
          <w:szCs w:val="30"/>
          <w:highlight w:val="none"/>
          <w:lang w:val="en-US" w:eastAsia="zh-CN" w:bidi="ar-SA"/>
        </w:rPr>
        <w:t xml:space="preserve">四、公开答疑时间、地点</w:t>
      </w:r>
      <w:r/>
    </w:p>
    <w:p>
      <w:pPr>
        <w:ind w:firstLine="540"/>
        <w:spacing w:line="5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采购人、招标代理机构将以电话咨询、邮箱（418633489@qq.com）等方式开展线上不见面答疑服务。截至2026年06月04日10:00，有关单位对于招标文件的相关事项如有疑问可通过上述方式咨询；供应商如有需要对招标文件要求澄清的问题，请以书面形式（必须加盖投标供应商公章，务必留下联系方式，以便回复）提出“</w:t>
      </w:r>
      <w:r>
        <w:rPr>
          <w:rFonts w:hint="eastAsia" w:ascii="宋体" w:hAnsi="宋体"/>
          <w:color w:val="auto"/>
          <w:sz w:val="24"/>
          <w:szCs w:val="24"/>
          <w:highlight w:val="none"/>
          <w:lang w:val="en-US" w:eastAsia="zh-CN"/>
        </w:rPr>
        <w:t xml:space="preserve">JSZC-320213-TXJS-G2026-0013</w:t>
      </w:r>
      <w:r>
        <w:rPr>
          <w:rFonts w:hint="eastAsia" w:ascii="宋体" w:hAnsi="宋体"/>
          <w:bCs/>
          <w:color w:val="auto"/>
          <w:sz w:val="24"/>
          <w:szCs w:val="24"/>
          <w:highlight w:val="none"/>
          <w:lang w:val="en-US" w:eastAsia="zh-CN"/>
        </w:rPr>
        <w:t xml:space="preserve">项目需澄清问题”，并于答疑截止时间前发送至邮箱（418633489@qq.com）给项目联系人。若未在法定时间内提出澄清，由此造成的损失及风险由供应商自行承担</w:t>
      </w:r>
      <w:r/>
    </w:p>
    <w:p>
      <w:pPr>
        <w:pStyle w:val="856"/>
        <w:ind w:firstLine="452"/>
        <w:keepLines w:val="0"/>
        <w:keepNext w:val="0"/>
        <w:spacing w:before="0" w:after="0" w:line="500" w:lineRule="exact"/>
        <w:rPr>
          <w:color w:val="auto"/>
          <w:sz w:val="30"/>
          <w:szCs w:val="30"/>
          <w:highlight w:val="none"/>
        </w:rPr>
      </w:pPr>
      <w:r>
        <w:rPr>
          <w:rFonts w:hint="eastAsia"/>
          <w:color w:val="auto"/>
          <w:sz w:val="30"/>
          <w:szCs w:val="30"/>
          <w:highlight w:val="none"/>
          <w:lang w:val="en-US" w:eastAsia="zh-CN"/>
        </w:rPr>
        <w:t xml:space="preserve">五</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06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56"/>
        <w:ind w:firstLine="452"/>
        <w:keepLines w:val="0"/>
        <w:keepNext w:val="0"/>
        <w:spacing w:before="0" w:after="0" w:line="500" w:lineRule="exact"/>
        <w:rPr>
          <w:color w:val="auto"/>
          <w:sz w:val="30"/>
          <w:szCs w:val="30"/>
          <w:highlight w:val="none"/>
        </w:rPr>
      </w:pPr>
      <w:r/>
      <w:bookmarkStart w:id="27" w:name="_Toc28359007"/>
      <w:r/>
      <w:bookmarkStart w:id="28" w:name="_Toc28359084"/>
      <w:r/>
      <w:bookmarkStart w:id="29" w:name="_Toc35393625"/>
      <w:r/>
      <w:bookmarkStart w:id="30" w:name="_Toc35393794"/>
      <w:r/>
      <w:bookmarkStart w:id="31" w:name="_Toc38985267"/>
      <w:r>
        <w:rPr>
          <w:rFonts w:hint="eastAsia"/>
          <w:color w:val="auto"/>
          <w:sz w:val="30"/>
          <w:szCs w:val="30"/>
          <w:highlight w:val="none"/>
          <w:lang w:val="en-US" w:eastAsia="zh-CN"/>
        </w:rPr>
        <w:t xml:space="preserve">六</w:t>
      </w:r>
      <w:r>
        <w:rPr>
          <w:rFonts w:hint="eastAsia"/>
          <w:color w:val="auto"/>
          <w:sz w:val="30"/>
          <w:szCs w:val="30"/>
          <w:highlight w:val="none"/>
        </w:rPr>
        <w:t xml:space="preserve">、公告期限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856"/>
        <w:ind w:firstLine="452"/>
        <w:keepLines w:val="0"/>
        <w:keepNext w:val="0"/>
        <w:spacing w:before="0" w:after="0" w:line="500" w:lineRule="exact"/>
        <w:rPr>
          <w:color w:val="auto"/>
          <w:sz w:val="30"/>
          <w:szCs w:val="30"/>
          <w:highlight w:val="none"/>
        </w:rPr>
      </w:pPr>
      <w:r>
        <w:rPr>
          <w:rFonts w:hint="eastAsia"/>
          <w:color w:val="auto"/>
          <w:sz w:val="30"/>
          <w:szCs w:val="30"/>
          <w:highlight w:val="none"/>
          <w:lang w:val="en-US" w:eastAsia="zh-CN"/>
        </w:rPr>
        <w:t xml:space="preserve">七</w:t>
      </w:r>
      <w:r>
        <w:rPr>
          <w:rFonts w:hint="eastAsia"/>
          <w:color w:val="auto"/>
          <w:sz w:val="30"/>
          <w:szCs w:val="30"/>
          <w:highlight w:val="none"/>
        </w:rPr>
        <w:t xml:space="preserve">、其他补充事宜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56"/>
        <w:ind w:firstLine="452"/>
        <w:keepLines w:val="0"/>
        <w:keepNext w:val="0"/>
        <w:spacing w:before="0" w:after="0" w:line="500" w:lineRule="exact"/>
        <w:rPr>
          <w:color w:val="auto"/>
          <w:sz w:val="30"/>
          <w:szCs w:val="30"/>
          <w:highlight w:val="none"/>
        </w:rPr>
      </w:pPr>
      <w:r/>
      <w:bookmarkStart w:id="35" w:name="_Toc28359085"/>
      <w:r/>
      <w:bookmarkStart w:id="36" w:name="_Toc38985269"/>
      <w:r/>
      <w:bookmarkStart w:id="37" w:name="_Toc35393796"/>
      <w:r/>
      <w:bookmarkStart w:id="38" w:name="_Toc35393627"/>
      <w:r/>
      <w:bookmarkStart w:id="39" w:name="_Toc28359008"/>
      <w:r>
        <w:rPr>
          <w:rFonts w:hint="eastAsia"/>
          <w:color w:val="auto"/>
          <w:sz w:val="30"/>
          <w:szCs w:val="30"/>
          <w:highlight w:val="none"/>
          <w:lang w:val="en-US" w:eastAsia="zh-CN"/>
        </w:rPr>
        <w:t xml:space="preserve">八</w:t>
      </w:r>
      <w:r>
        <w:rPr>
          <w:rFonts w:hint="eastAsia"/>
          <w:color w:val="auto"/>
          <w:sz w:val="30"/>
          <w:szCs w:val="30"/>
          <w:highlight w:val="none"/>
        </w:rPr>
        <w:t xml:space="preserve">、本项目联系方式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无锡市梁溪区教育局</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址：无锡市梁溪区通</w:t>
      </w:r>
      <w:r>
        <w:rPr>
          <w:rFonts w:hint="eastAsia" w:ascii="宋体" w:hAnsi="宋体" w:cs="宋体"/>
          <w:color w:val="auto"/>
          <w:sz w:val="24"/>
          <w:szCs w:val="24"/>
          <w:highlight w:val="none"/>
          <w:lang w:val="en-US" w:eastAsia="zh-CN"/>
        </w:rPr>
        <w:t xml:space="preserve">扬</w:t>
      </w:r>
      <w:r>
        <w:rPr>
          <w:rFonts w:hint="eastAsia" w:ascii="宋体" w:hAnsi="宋体" w:cs="宋体"/>
          <w:color w:val="auto"/>
          <w:sz w:val="24"/>
          <w:szCs w:val="24"/>
          <w:highlight w:val="none"/>
        </w:rPr>
        <w:t xml:space="preserve">路221号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江苏天信建设项目咨询有限公司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址：南京市水西门大街272号金基广场5A02室</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金凤</w:t>
      </w:r>
      <w:r>
        <w:rPr>
          <w:rFonts w:hint="eastAsia" w:ascii="宋体" w:hAnsi="宋体" w:cs="宋体"/>
          <w:color w:val="auto"/>
          <w:sz w:val="24"/>
          <w:szCs w:val="24"/>
          <w:highlight w:val="none"/>
        </w:rPr>
        <w:t xml:space="preserve">；电话：0510-81083535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金凤</w:t>
      </w:r>
      <w:r>
        <w:rPr>
          <w:rFonts w:hint="eastAsia" w:ascii="宋体" w:hAnsi="宋体" w:cs="宋体"/>
          <w:color w:val="auto"/>
          <w:sz w:val="24"/>
          <w:szCs w:val="24"/>
          <w:highlight w:val="none"/>
        </w:rPr>
        <w:t xml:space="preserve">；电话：0510-81083535</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招标代理</w:t>
      </w: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王月明、黄丽华 ；</w:t>
      </w:r>
      <w:r>
        <w:rPr>
          <w:rFonts w:hint="eastAsia" w:ascii="宋体" w:hAnsi="宋体" w:cs="宋体"/>
          <w:color w:val="auto"/>
          <w:sz w:val="24"/>
          <w:szCs w:val="24"/>
          <w:highlight w:val="none"/>
        </w:rPr>
        <w:t xml:space="preserve">经办人姓名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王月明</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18061517651</w:t>
      </w:r>
      <w:r/>
    </w:p>
    <w:p>
      <w:pPr>
        <w:pStyle w:val="85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江苏天信建设项目咨询有限公司</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（五）其他事项</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2）纸质投标文件：本项目为不见面开标，投标人无需递交纸质投标文件至现场，中标后中标供应商向采购代理机构提供与电子投标文件完全一致的纸质投标文件（2份：一正、一副）。</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3）供应商请仔细阅读供应商注册流程和招标文件中关于电子开评标等相关事项，如有问题可发送邮件或电话咨询。</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4）本招标文件中涉及的盖章部分均可使用CA签章。</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auto" w:fill="auto"/>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56"/>
        <w:ind w:firstLine="452"/>
        <w:keepLines w:val="0"/>
        <w:keepNext w:val="0"/>
        <w:spacing w:before="0" w:after="0" w:line="500" w:lineRule="exact"/>
        <w:rPr>
          <w:rFonts w:hint="eastAsia"/>
          <w:color w:val="auto"/>
          <w:sz w:val="30"/>
          <w:szCs w:val="30"/>
          <w:highlight w:val="none"/>
        </w:rPr>
      </w:pPr>
      <w:r/>
      <w:bookmarkStart w:id="47" w:name="_Toc120614214"/>
      <w:r/>
      <w:bookmarkStart w:id="48" w:name="_Toc20823275"/>
      <w:r/>
      <w:bookmarkStart w:id="49" w:name="_Toc16938519"/>
      <w:r/>
      <w:bookmarkStart w:id="50" w:name="_Toc513029203"/>
      <w:r>
        <w:rPr>
          <w:rFonts w:hint="eastAsia"/>
          <w:color w:val="auto"/>
          <w:sz w:val="30"/>
          <w:szCs w:val="30"/>
          <w:highlight w:val="none"/>
        </w:rPr>
        <w:t xml:space="preserve">一、总则</w:t>
      </w:r>
      <w:bookmarkEnd w:id="47"/>
      <w:r/>
      <w:bookmarkEnd w:id="48"/>
      <w:r/>
      <w:bookmarkEnd w:id="49"/>
      <w:r/>
      <w:bookmarkEnd w:id="50"/>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55" w:name="_Toc513029205"/>
      <w:r/>
      <w:bookmarkStart w:id="56" w:name="_Toc20823277"/>
      <w:r/>
      <w:bookmarkStart w:id="57" w:name="_Toc16938521"/>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58" w:name="_Toc16938522"/>
      <w:r/>
      <w:bookmarkStart w:id="59" w:name="_Toc513029206"/>
      <w:r/>
      <w:bookmarkStart w:id="60" w:name="_Toc20823278"/>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61" w:name="_Toc20823279"/>
      <w:r/>
      <w:bookmarkStart w:id="62" w:name="_Toc462564067"/>
      <w:r/>
      <w:bookmarkStart w:id="63" w:name="_Toc16938523"/>
      <w:r/>
      <w:bookmarkStart w:id="64" w:name="_Toc513029207"/>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江苏天信建设项目咨询有限公司</w:t>
      </w:r>
      <w:r>
        <w:rPr>
          <w:rFonts w:hint="eastAsia" w:ascii="宋体" w:hAnsi="宋体"/>
          <w:color w:val="auto"/>
          <w:sz w:val="24"/>
          <w:highlight w:val="none"/>
        </w:rPr>
        <w:t xml:space="preserve">（以下简称</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）在任何情况下均无义务和责任承担这些费用。</w:t>
      </w:r>
      <w:r/>
    </w:p>
    <w:p>
      <w:pPr>
        <w:ind w:firstLine="480"/>
        <w:spacing w:line="500" w:lineRule="exact"/>
        <w:rPr>
          <w:rFonts w:hint="eastAsia" w:ascii="宋体" w:hAnsi="宋体" w:eastAsia="宋体" w:cs="Times New Roman"/>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w:t>
      </w:r>
      <w:r>
        <w:rPr>
          <w:rFonts w:hint="eastAsia" w:ascii="宋体" w:hAnsi="宋体" w:eastAsia="宋体" w:cs="Times New Roman"/>
          <w:color w:val="auto"/>
          <w:sz w:val="24"/>
          <w:highlight w:val="none"/>
        </w:rPr>
        <w:t xml:space="preserve">付，</w:t>
      </w:r>
      <w:r>
        <w:rPr>
          <w:rFonts w:hint="eastAsia" w:ascii="宋体" w:hAnsi="宋体" w:eastAsia="宋体" w:cs="宋体"/>
          <w:bCs/>
          <w:color w:val="000000"/>
          <w:sz w:val="24"/>
          <w:szCs w:val="24"/>
          <w:highlight w:val="none"/>
          <w:lang w:val="zh-CN"/>
        </w:rPr>
        <w:t xml:space="preserve">供应商的投标报价应当包含本项目中标服务费，该费用计入投标总价/结算价中，采购人不另行支付</w:t>
      </w:r>
      <w:r>
        <w:rPr>
          <w:rFonts w:hint="eastAsia" w:ascii="宋体" w:hAnsi="宋体" w:cs="宋体"/>
          <w:bCs/>
          <w:color w:val="000000"/>
          <w:sz w:val="24"/>
          <w:szCs w:val="24"/>
          <w:highlight w:val="none"/>
          <w:lang w:val="zh-CN"/>
        </w:rPr>
        <w:t xml:space="preserve">，</w:t>
      </w:r>
      <w:r>
        <w:rPr>
          <w:rFonts w:hint="eastAsia" w:ascii="宋体" w:hAnsi="宋体"/>
          <w:color w:val="auto"/>
          <w:sz w:val="24"/>
          <w:highlight w:val="none"/>
        </w:rPr>
        <w:t xml:space="preserve">采购代理服务费</w:t>
      </w:r>
      <w:r>
        <w:rPr>
          <w:rFonts w:hint="eastAsia" w:ascii="宋体" w:hAnsi="宋体" w:eastAsia="宋体" w:cs="Times New Roman"/>
          <w:color w:val="auto"/>
          <w:sz w:val="24"/>
          <w:highlight w:val="none"/>
          <w:lang w:val="en-US" w:eastAsia="zh-CN"/>
        </w:rPr>
        <w:t xml:space="preserve">按差额定率累进法计算</w:t>
      </w:r>
      <w:r>
        <w:rPr>
          <w:rFonts w:hint="eastAsia" w:ascii="宋体" w:hAnsi="宋体" w:eastAsia="宋体" w:cs="Times New Roman"/>
          <w:color w:val="auto"/>
          <w:sz w:val="24"/>
          <w:highlight w:val="none"/>
        </w:rPr>
        <w:t xml:space="preserve">，100万以下</w:t>
      </w:r>
      <w:r>
        <w:rPr>
          <w:rFonts w:hint="eastAsia" w:ascii="宋体" w:hAnsi="宋体" w:eastAsia="宋体" w:cs="Times New Roman"/>
          <w:color w:val="auto"/>
          <w:sz w:val="24"/>
          <w:highlight w:val="none"/>
          <w:lang w:val="en-US" w:eastAsia="zh-CN"/>
        </w:rPr>
        <w:t xml:space="preserve">部分</w:t>
      </w:r>
      <w:r>
        <w:rPr>
          <w:rFonts w:hint="eastAsia" w:ascii="宋体" w:hAnsi="宋体" w:eastAsia="宋体" w:cs="Times New Roman"/>
          <w:color w:val="auto"/>
          <w:sz w:val="24"/>
          <w:highlight w:val="none"/>
        </w:rPr>
        <w:t xml:space="preserve">费率</w:t>
      </w:r>
      <w:r>
        <w:rPr>
          <w:rFonts w:hint="eastAsia" w:ascii="宋体" w:hAnsi="宋体" w:eastAsia="宋体" w:cs="Times New Roman"/>
          <w:color w:val="auto"/>
          <w:sz w:val="24"/>
          <w:highlight w:val="none"/>
          <w:lang w:val="en-US" w:eastAsia="zh-CN"/>
        </w:rPr>
        <w:t xml:space="preserve">按</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%，100万-500万部分费率</w:t>
      </w:r>
      <w:r>
        <w:rPr>
          <w:rFonts w:hint="eastAsia" w:ascii="宋体" w:hAnsi="宋体" w:eastAsia="宋体" w:cs="Times New Roman"/>
          <w:color w:val="auto"/>
          <w:sz w:val="24"/>
          <w:highlight w:val="none"/>
          <w:lang w:val="en-US" w:eastAsia="zh-CN"/>
        </w:rPr>
        <w:t xml:space="preserve">按1.1</w:t>
      </w:r>
      <w:r>
        <w:rPr>
          <w:rFonts w:hint="eastAsia" w:ascii="宋体" w:hAnsi="宋体" w:eastAsia="宋体" w:cs="Times New Roman"/>
          <w:color w:val="auto"/>
          <w:sz w:val="24"/>
          <w:highlight w:val="none"/>
        </w:rPr>
        <w:t xml:space="preserve">%，500</w:t>
      </w:r>
      <w:r>
        <w:rPr>
          <w:rFonts w:hint="eastAsia" w:ascii="宋体" w:hAnsi="宋体" w:eastAsia="宋体" w:cs="Times New Roman"/>
          <w:color w:val="auto"/>
          <w:sz w:val="24"/>
          <w:highlight w:val="none"/>
          <w:lang w:val="en-US" w:eastAsia="zh-CN"/>
        </w:rPr>
        <w:t xml:space="preserve">万</w:t>
      </w:r>
      <w:r>
        <w:rPr>
          <w:rFonts w:hint="eastAsia" w:ascii="宋体" w:hAnsi="宋体" w:eastAsia="宋体" w:cs="Times New Roman"/>
          <w:color w:val="auto"/>
          <w:sz w:val="24"/>
          <w:highlight w:val="none"/>
        </w:rPr>
        <w:t xml:space="preserve">-1000</w:t>
      </w:r>
      <w:r>
        <w:rPr>
          <w:rFonts w:hint="eastAsia" w:ascii="宋体" w:hAnsi="宋体" w:eastAsia="宋体" w:cs="Times New Roman"/>
          <w:color w:val="auto"/>
          <w:sz w:val="24"/>
          <w:highlight w:val="none"/>
          <w:lang w:val="en-US" w:eastAsia="zh-CN"/>
        </w:rPr>
        <w:t xml:space="preserve">万</w:t>
      </w:r>
      <w:r>
        <w:rPr>
          <w:rFonts w:hint="eastAsia" w:ascii="宋体" w:hAnsi="宋体" w:eastAsia="宋体" w:cs="Times New Roman"/>
          <w:color w:val="auto"/>
          <w:sz w:val="24"/>
          <w:highlight w:val="none"/>
        </w:rPr>
        <w:t xml:space="preserve">部分费率</w:t>
      </w:r>
      <w:r>
        <w:rPr>
          <w:rFonts w:hint="eastAsia" w:ascii="宋体" w:hAnsi="宋体" w:eastAsia="宋体" w:cs="Times New Roman"/>
          <w:color w:val="auto"/>
          <w:sz w:val="24"/>
          <w:highlight w:val="none"/>
          <w:lang w:val="en-US" w:eastAsia="zh-CN"/>
        </w:rPr>
        <w:t xml:space="preserve">按</w:t>
      </w:r>
      <w:r>
        <w:rPr>
          <w:rFonts w:hint="eastAsia" w:ascii="宋体" w:hAnsi="宋体" w:eastAsia="宋体" w:cs="Times New Roman"/>
          <w:color w:val="auto"/>
          <w:sz w:val="24"/>
          <w:highlight w:val="none"/>
        </w:rPr>
        <w:t xml:space="preserve">0.</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在以上计算方法</w:t>
      </w:r>
      <w:r>
        <w:rPr>
          <w:rFonts w:hint="eastAsia" w:ascii="宋体" w:hAnsi="宋体" w:eastAsia="宋体" w:cs="Times New Roman"/>
          <w:color w:val="auto"/>
          <w:sz w:val="24"/>
          <w:highlight w:val="none"/>
        </w:rPr>
        <w:t xml:space="preserve">的</w:t>
      </w:r>
      <w:r>
        <w:rPr>
          <w:rFonts w:hint="eastAsia" w:ascii="宋体" w:hAnsi="宋体" w:eastAsia="宋体" w:cs="Times New Roman"/>
          <w:color w:val="auto"/>
          <w:sz w:val="24"/>
          <w:highlight w:val="none"/>
          <w:lang w:val="en-US" w:eastAsia="zh-CN"/>
        </w:rPr>
        <w:t xml:space="preserve">基础上按七折计取，</w:t>
      </w:r>
      <w:r>
        <w:rPr>
          <w:rFonts w:hint="eastAsia" w:ascii="宋体" w:hAnsi="宋体" w:eastAsia="宋体" w:cs="Times New Roman"/>
          <w:color w:val="auto"/>
          <w:sz w:val="24"/>
          <w:highlight w:val="none"/>
        </w:rPr>
        <w:t xml:space="preserve">以成交价为计算基数 。</w:t>
      </w:r>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56"/>
        <w:ind w:firstLine="452"/>
        <w:keepLines w:val="0"/>
        <w:keepNext w:val="0"/>
        <w:spacing w:before="0" w:after="0" w:line="500" w:lineRule="exact"/>
        <w:rPr>
          <w:rFonts w:hint="eastAsia"/>
          <w:color w:val="auto"/>
          <w:sz w:val="30"/>
          <w:szCs w:val="30"/>
          <w:highlight w:val="none"/>
        </w:rPr>
      </w:pPr>
      <w:r/>
      <w:bookmarkStart w:id="65" w:name="_Toc16938525"/>
      <w:r/>
      <w:bookmarkStart w:id="66" w:name="_Toc513029209"/>
      <w:r/>
      <w:bookmarkStart w:id="67" w:name="_Toc120614215"/>
      <w:r/>
      <w:bookmarkStart w:id="68" w:name="_Toc20823281"/>
      <w:r>
        <w:rPr>
          <w:rFonts w:hint="eastAsia"/>
          <w:color w:val="auto"/>
          <w:sz w:val="30"/>
          <w:szCs w:val="30"/>
          <w:highlight w:val="none"/>
        </w:rPr>
        <w:t xml:space="preserve">二、招标文件</w:t>
      </w:r>
      <w:bookmarkEnd w:id="65"/>
      <w:r/>
      <w:bookmarkEnd w:id="66"/>
      <w:r/>
      <w:bookmarkEnd w:id="67"/>
      <w:r/>
      <w:bookmarkEnd w:id="68"/>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69" w:name="_Toc20823282"/>
      <w:r/>
      <w:bookmarkStart w:id="70" w:name="_Toc513029210"/>
      <w:r/>
      <w:bookmarkStart w:id="71" w:name="_Toc16938526"/>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72" w:name="_Toc20823283"/>
      <w:r/>
      <w:bookmarkStart w:id="73" w:name="_Toc513029211"/>
      <w:r/>
      <w:bookmarkStart w:id="74" w:name="_Toc16938527"/>
      <w:r/>
      <w:bookmarkStart w:id="75" w:name="_Toc462564070"/>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以书面形式提出。</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76" w:name="_Toc20823284"/>
      <w:r/>
      <w:bookmarkStart w:id="77" w:name="_Toc462564071"/>
      <w:r/>
      <w:bookmarkStart w:id="78" w:name="_Toc513029212"/>
      <w:r/>
      <w:bookmarkStart w:id="79" w:name="_Toc16938528"/>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56"/>
        <w:ind w:firstLine="452"/>
        <w:keepLines w:val="0"/>
        <w:keepNext w:val="0"/>
        <w:spacing w:before="0" w:after="0" w:line="500" w:lineRule="exact"/>
        <w:rPr>
          <w:rFonts w:hint="eastAsia"/>
          <w:color w:val="auto"/>
          <w:sz w:val="30"/>
          <w:szCs w:val="30"/>
          <w:highlight w:val="none"/>
        </w:rPr>
      </w:pPr>
      <w:r/>
      <w:bookmarkStart w:id="80" w:name="_Toc20823285"/>
      <w:r/>
      <w:bookmarkStart w:id="81" w:name="_Toc513029213"/>
      <w:r/>
      <w:bookmarkStart w:id="82" w:name="_Toc462564072"/>
      <w:r/>
      <w:bookmarkStart w:id="83" w:name="_Toc16938529"/>
      <w:r/>
      <w:bookmarkStart w:id="84" w:name="_Toc120614216"/>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85" w:name="_Toc462564073"/>
      <w:r/>
      <w:bookmarkStart w:id="86" w:name="_Toc20823286"/>
      <w:r/>
      <w:bookmarkStart w:id="87" w:name="_Toc16938530"/>
      <w:r/>
      <w:bookmarkStart w:id="88" w:name="_Toc513029214"/>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89" w:name="_Toc462564074"/>
      <w:r/>
      <w:bookmarkStart w:id="90" w:name="_Toc513029215"/>
      <w:r/>
      <w:bookmarkStart w:id="91" w:name="_Toc20823287"/>
      <w:r/>
      <w:bookmarkStart w:id="92" w:name="_Toc16938531"/>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9"/>
      <w:r/>
      <w:bookmarkStart w:id="98" w:name="_Toc49090509"/>
      <w:r/>
      <w:bookmarkStart w:id="99" w:name="_Toc49090507"/>
      <w:r/>
      <w:bookmarkStart w:id="100" w:name="_Toc14577354"/>
      <w:r/>
      <w:bookmarkStart w:id="101" w:name="_Toc513029216"/>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08" w:name="_Hlt26954846"/>
      <w:r/>
      <w:bookmarkEnd w:id="108"/>
      <w:r/>
      <w:bookmarkStart w:id="109" w:name="_Hlt26670403"/>
      <w:r/>
      <w:bookmarkEnd w:id="109"/>
      <w:r/>
      <w:bookmarkStart w:id="110" w:name="_Hlt26670482"/>
      <w:r/>
      <w:bookmarkEnd w:id="110"/>
      <w:r/>
      <w:bookmarkStart w:id="111" w:name="_Hlt26954731"/>
      <w:r/>
      <w:bookmarkEnd w:id="111"/>
      <w:r/>
      <w:bookmarkStart w:id="112" w:name="_Hlt26954842"/>
      <w:r/>
      <w:bookmarkEnd w:id="112"/>
      <w:r/>
      <w:bookmarkStart w:id="113" w:name="_Hlt26954844"/>
      <w:r/>
      <w:bookmarkEnd w:id="113"/>
      <w:r/>
      <w:bookmarkStart w:id="114" w:name="_Hlt26668983"/>
      <w:r/>
      <w:bookmarkEnd w:id="114"/>
      <w:r/>
      <w:bookmarkStart w:id="115" w:name="_Hlt26954848"/>
      <w:r/>
      <w:bookmarkEnd w:id="115"/>
      <w:r/>
      <w:bookmarkStart w:id="116" w:name="_Hlt26670486"/>
      <w:r/>
      <w:bookmarkEnd w:id="116"/>
      <w:r/>
      <w:bookmarkStart w:id="117" w:name="_Hlt26670425"/>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56"/>
        <w:ind w:firstLine="452"/>
        <w:keepLines w:val="0"/>
        <w:keepNext w:val="0"/>
        <w:spacing w:before="0" w:after="0" w:line="500" w:lineRule="exact"/>
        <w:rPr>
          <w:rFonts w:hint="eastAsia"/>
          <w:color w:val="auto"/>
          <w:sz w:val="30"/>
          <w:szCs w:val="30"/>
          <w:highlight w:val="none"/>
        </w:rPr>
      </w:pPr>
      <w:r/>
      <w:bookmarkStart w:id="123" w:name="_Hlt26954852"/>
      <w:r/>
      <w:bookmarkEnd w:id="123"/>
      <w:r/>
      <w:bookmarkStart w:id="124" w:name="_Hlt26954739"/>
      <w:r/>
      <w:bookmarkEnd w:id="124"/>
      <w:r/>
      <w:bookmarkStart w:id="125" w:name="_Toc120614217"/>
      <w:r/>
      <w:bookmarkStart w:id="126" w:name="_Toc20823296"/>
      <w:r/>
      <w:bookmarkStart w:id="127" w:name="_Toc513029224"/>
      <w:r/>
      <w:bookmarkStart w:id="128" w:name="_Toc16938540"/>
      <w:r>
        <w:rPr>
          <w:rFonts w:hint="eastAsia"/>
          <w:color w:val="auto"/>
          <w:sz w:val="30"/>
          <w:szCs w:val="30"/>
          <w:highlight w:val="none"/>
        </w:rPr>
        <w:t xml:space="preserve">四、投标文件的递交</w:t>
      </w:r>
      <w:bookmarkEnd w:id="125"/>
      <w:r/>
      <w:bookmarkEnd w:id="126"/>
      <w:r/>
      <w:bookmarkEnd w:id="127"/>
      <w:r/>
      <w:bookmarkEnd w:id="128"/>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29" w:name="_Toc513029225"/>
      <w:r/>
      <w:bookmarkStart w:id="130" w:name="_Toc20823297"/>
      <w:r/>
      <w:bookmarkStart w:id="131" w:name="_Toc462564084"/>
      <w:r/>
      <w:bookmarkStart w:id="132" w:name="_Toc16938541"/>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74"/>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拒绝接收在其规定的投标截止时间后上传的任何投标文件。</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56"/>
        <w:ind w:firstLine="452"/>
        <w:keepLines w:val="0"/>
        <w:keepNext w:val="0"/>
        <w:spacing w:before="0" w:after="0" w:line="500" w:lineRule="exact"/>
        <w:rPr>
          <w:rFonts w:hint="eastAsia"/>
          <w:color w:val="auto"/>
          <w:sz w:val="30"/>
          <w:szCs w:val="30"/>
          <w:highlight w:val="none"/>
        </w:rPr>
      </w:pPr>
      <w:r/>
      <w:bookmarkStart w:id="142" w:name="_Toc20823301"/>
      <w:r/>
      <w:bookmarkStart w:id="143" w:name="_Toc120614218"/>
      <w:r/>
      <w:bookmarkStart w:id="144" w:name="_Toc16938545"/>
      <w:r/>
      <w:bookmarkStart w:id="145" w:name="_Toc513029229"/>
      <w:r>
        <w:rPr>
          <w:rFonts w:hint="eastAsia"/>
          <w:color w:val="auto"/>
          <w:sz w:val="30"/>
          <w:szCs w:val="30"/>
          <w:highlight w:val="none"/>
        </w:rPr>
        <w:t xml:space="preserve">五、开标与评标</w:t>
      </w:r>
      <w:bookmarkEnd w:id="142"/>
      <w:r/>
      <w:bookmarkEnd w:id="143"/>
      <w:r/>
      <w:bookmarkEnd w:id="144"/>
      <w:r/>
      <w:bookmarkEnd w:id="145"/>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46" w:name="_Toc16938546"/>
      <w:r/>
      <w:bookmarkStart w:id="147" w:name="_Toc20823302"/>
      <w:r/>
      <w:bookmarkStart w:id="148" w:name="_Toc513029230"/>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bookmarkEnd w:id="150"/>
      <w:bookmarkEnd w:id="151"/>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bookmarkStart w:id="206" w:name="_GoBack"/>
      <w:r/>
      <w:bookmarkEnd w:id="206"/>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20823307"/>
      <w:r/>
      <w:bookmarkStart w:id="162" w:name="_Toc513029235"/>
      <w:r/>
      <w:bookmarkStart w:id="163" w:name="_Toc16938551"/>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56"/>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6"/>
        <w:ind w:firstLine="452"/>
        <w:keepLines w:val="0"/>
        <w:keepNext w:val="0"/>
        <w:spacing w:before="0" w:after="0" w:line="500" w:lineRule="exact"/>
        <w:rPr>
          <w:rFonts w:hint="eastAsia"/>
          <w:color w:val="auto"/>
          <w:sz w:val="30"/>
          <w:szCs w:val="30"/>
          <w:highlight w:val="none"/>
        </w:rPr>
      </w:pPr>
      <w:r/>
      <w:bookmarkStart w:id="169" w:name="_Toc120614220"/>
      <w:r/>
      <w:bookmarkStart w:id="170" w:name="_Toc16938552"/>
      <w:r/>
      <w:bookmarkStart w:id="171" w:name="_Toc20823308"/>
      <w:r/>
      <w:bookmarkStart w:id="172" w:name="_Toc513029236"/>
      <w:r>
        <w:rPr>
          <w:rFonts w:hint="eastAsia"/>
          <w:color w:val="auto"/>
          <w:sz w:val="30"/>
          <w:szCs w:val="30"/>
          <w:highlight w:val="none"/>
        </w:rPr>
        <w:t xml:space="preserve">七、授予合同</w:t>
      </w:r>
      <w:bookmarkEnd w:id="169"/>
      <w:r/>
      <w:bookmarkEnd w:id="170"/>
      <w:bookmarkEnd w:id="171"/>
      <w:bookmarkEnd w:id="172"/>
      <w:r/>
    </w:p>
    <w:p>
      <w:pPr>
        <w:pStyle w:val="857"/>
        <w:ind w:firstLine="422"/>
        <w:keepLines w:val="0"/>
        <w:keepNext w:val="0"/>
        <w:spacing w:before="0" w:after="0" w:line="500" w:lineRule="exact"/>
        <w:rPr>
          <w:rFonts w:hint="eastAsia" w:ascii="宋体" w:hAnsi="宋体" w:eastAsia="宋体"/>
          <w:bCs w:val="0"/>
          <w:color w:val="auto"/>
          <w:highlight w:val="none"/>
        </w:rPr>
      </w:pPr>
      <w:r/>
      <w:bookmarkStart w:id="173" w:name="_Toc513029237"/>
      <w:r/>
      <w:bookmarkStart w:id="174" w:name="_Toc16938553"/>
      <w:r/>
      <w:bookmarkStart w:id="175" w:name="_Toc20823309"/>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auto"/>
          <w:sz w:val="36"/>
          <w:szCs w:val="36"/>
          <w:highlight w:val="none"/>
        </w:rPr>
        <w:outlineLvl w:val="0"/>
      </w:pPr>
      <w:r/>
      <w:bookmarkStart w:id="176" w:name="_Toc479757207"/>
      <w:r/>
      <w:bookmarkStart w:id="177" w:name="_Toc120614221"/>
      <w:r/>
      <w:bookmarkStart w:id="178" w:name="_Toc20823314"/>
      <w:r/>
      <w:bookmarkStart w:id="179" w:name="_Toc16938558"/>
      <w:r/>
      <w:bookmarkStart w:id="180"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00" w:lineRule="exact"/>
        <w:rPr>
          <w:rFonts w:hint="eastAsia" w:ascii="宋体" w:hAnsi="宋体"/>
          <w:bCs/>
          <w:color w:val="auto"/>
          <w:sz w:val="24"/>
          <w:highlight w:val="none"/>
        </w:rPr>
      </w:pPr>
      <w:r/>
      <w:bookmarkStart w:id="181" w:name="_Toc20823315"/>
      <w:r/>
      <w:bookmarkStart w:id="182" w:name="_Toc513029243"/>
      <w:r/>
      <w:bookmarkStart w:id="183" w:name="_Toc16938559"/>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highlight w:val="none"/>
        </w:rPr>
      </w:pPr>
      <w:r>
        <w:rPr>
          <w:rFonts w:hint="eastAsia" w:ascii="宋体" w:hAnsi="宋体"/>
          <w:b/>
          <w:color w:val="auto"/>
          <w:sz w:val="30"/>
          <w:highlight w:val="none"/>
        </w:rPr>
        <w:t xml:space="preserve">江苏省政府采购合同（货物）（合同编号）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江苏天信建设项目咨询有限公司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lang w:val="en-US" w:eastAsia="zh-CN"/>
        </w:rPr>
        <w:t xml:space="preserve">小写：</w:t>
      </w:r>
      <w:r>
        <w:rPr>
          <w:rFonts w:hAnsi="宋体"/>
          <w:color w:val="auto"/>
          <w:sz w:val="24"/>
          <w:szCs w:val="24"/>
          <w:highlight w:val="none"/>
        </w:rPr>
        <w:t xml:space="preserve">______元</w:t>
      </w:r>
      <w:r>
        <w:rPr>
          <w:rFonts w:hint="eastAsia" w:hAnsi="宋体"/>
          <w:color w:val="auto"/>
          <w:sz w:val="24"/>
          <w:szCs w:val="24"/>
          <w:highlight w:val="none"/>
          <w:lang w:eastAsia="zh-CN"/>
        </w:rPr>
        <w:t xml:space="preserve">）</w:t>
      </w:r>
      <w:r>
        <w:rPr>
          <w:rFonts w:hAnsi="宋体"/>
          <w:color w:val="auto"/>
          <w:sz w:val="24"/>
          <w:szCs w:val="24"/>
          <w:highlight w:val="none"/>
        </w:rPr>
        <w:t xml:space="preserve">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，预付款支付比例：</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 xml:space="preserve">8.1.2尾款支付时间：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、合同生效及其他</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《中华人民共和国民法典》《中华人民共和国政府采购法》等</w:t>
      </w:r>
      <w:r>
        <w:rPr>
          <w:rFonts w:ascii="宋体" w:hAnsi="宋体" w:cs="Courier New"/>
          <w:color w:val="auto"/>
          <w:sz w:val="24"/>
          <w:szCs w:val="24"/>
          <w:highlight w:val="none"/>
        </w:rPr>
        <w:t xml:space="preserve">有关条文执行。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cs="Courier New"/>
          <w:color w:val="auto"/>
          <w:sz w:val="24"/>
          <w:szCs w:val="24"/>
          <w:highlight w:val="none"/>
        </w:rPr>
        <w:t xml:space="preserve">注：采购人也可参考财政部制定的《政府采购货物买卖合同（试行）》使用，《政府采购货物买卖合同（试行）》电子版请登录中国政府采购网（www.ccgp.gov.cn）下载。</w:t>
      </w:r>
      <w:r/>
    </w:p>
    <w:p>
      <w:pPr>
        <w:numPr>
          <w:ilvl w:val="0"/>
          <w:numId w:val="5"/>
        </w:numPr>
        <w:jc w:val="center"/>
        <w:keepLines w:val="0"/>
        <w:keepNext w:val="0"/>
        <w:pageBreakBefore w:val="0"/>
        <w:spacing w:line="500" w:lineRule="exact"/>
        <w:widowControl w:val="off"/>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Toc20823346"/>
      <w:r/>
      <w:bookmarkStart w:id="186" w:name="_Toc16938590"/>
      <w:r/>
      <w:bookmarkStart w:id="187" w:name="_Toc120614244"/>
      <w:r/>
      <w:bookmarkStart w:id="188" w:name="_Toc479757211"/>
      <w:r/>
      <w:bookmarkStart w:id="189" w:name="_Toc462564139"/>
      <w:r>
        <w:rPr>
          <w:rFonts w:hint="eastAsia" w:ascii="黑体" w:hAnsi="黑体" w:eastAsia="黑体"/>
          <w:color w:val="auto"/>
          <w:sz w:val="36"/>
          <w:szCs w:val="36"/>
          <w:highlight w:val="none"/>
        </w:rPr>
        <w:t xml:space="preserve">采购需求</w:t>
      </w:r>
      <w:bookmarkEnd w:id="185"/>
      <w:r/>
      <w:bookmarkEnd w:id="186"/>
      <w:r/>
      <w:bookmarkEnd w:id="187"/>
      <w:r/>
      <w:r/>
    </w:p>
    <w:p>
      <w:pPr>
        <w:numPr>
          <w:ilvl w:val="0"/>
          <w:numId w:val="0"/>
        </w:numPr>
        <w:jc w:val="both"/>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ind w:firstLine="480"/>
        <w:jc w:val="left"/>
        <w:spacing w:line="360" w:lineRule="auto"/>
        <w:rPr>
          <w:rFonts w:hint="eastAsia" w:ascii="黑体" w:hAnsi="黑体" w:eastAsia="黑体"/>
          <w:color w:val="auto"/>
          <w:sz w:val="30"/>
          <w:szCs w:val="30"/>
          <w:highlight w:val="none"/>
        </w:rPr>
      </w:pPr>
      <w:r/>
      <w:bookmarkStart w:id="190" w:name="_Toc26554093"/>
      <w:r/>
      <w:bookmarkStart w:id="191" w:name="_Toc49090575"/>
      <w:r>
        <w:rPr>
          <w:rFonts w:hint="eastAsia" w:ascii="宋体" w:hAnsi="宋体"/>
          <w:color w:val="auto"/>
          <w:sz w:val="24"/>
          <w:szCs w:val="24"/>
          <w:highlight w:val="none"/>
        </w:rPr>
        <w:t xml:space="preserve">投标人所投内容必须满足以下要求，不得有负偏离。</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lang w:val="en-US" w:eastAsia="zh-CN"/>
        </w:rPr>
        <w:t xml:space="preserve">工业</w:t>
      </w:r>
      <w:r/>
    </w:p>
    <w:p>
      <w:pPr>
        <w:ind w:firstLine="480"/>
        <w:spacing w:line="360" w:lineRule="auto"/>
        <w:rPr>
          <w:rFonts w:hint="eastAsia" w:ascii="宋体" w:hAnsi="宋体" w:eastAsia="宋体"/>
          <w:i/>
          <w:color w:val="auto"/>
          <w:sz w:val="24"/>
          <w:szCs w:val="24"/>
          <w:highlight w:val="none"/>
          <w:lang w:eastAsia="zh-CN"/>
        </w:rPr>
      </w:pPr>
      <w:r>
        <w:rPr>
          <w:rFonts w:hint="eastAsia" w:ascii="宋体" w:hAnsi="宋体"/>
          <w:color w:val="auto"/>
          <w:sz w:val="24"/>
          <w:szCs w:val="24"/>
          <w:highlight w:val="none"/>
        </w:rPr>
        <w:t xml:space="preserve">本项目中的</w:t>
      </w:r>
      <w:r>
        <w:rPr>
          <w:rFonts w:hint="eastAsia" w:ascii="宋体" w:hAnsi="宋体"/>
          <w:color w:val="auto"/>
          <w:sz w:val="24"/>
          <w:szCs w:val="24"/>
          <w:highlight w:val="none"/>
          <w:lang w:val="en-US" w:eastAsia="zh-CN"/>
        </w:rPr>
        <w:t xml:space="preserve">阁楼书架组合（阅读教室-清单序号263）</w:t>
      </w:r>
      <w:r>
        <w:rPr>
          <w:rFonts w:hint="eastAsia" w:ascii="宋体" w:hAnsi="宋体"/>
          <w:color w:val="auto"/>
          <w:sz w:val="24"/>
          <w:szCs w:val="24"/>
          <w:highlight w:val="none"/>
        </w:rPr>
        <w:t xml:space="preserve">为核心产品。</w:t>
      </w:r>
      <w:r/>
    </w:p>
    <w:p>
      <w:pPr>
        <w:numPr>
          <w:ilvl w:val="0"/>
          <w:numId w:val="0"/>
        </w:numPr>
        <w:ind w:firstLine="482"/>
        <w:jc w:val="both"/>
        <w:keepLines w:val="0"/>
        <w:keepNext w:val="0"/>
        <w:pageBreakBefore w:val="0"/>
        <w:spacing w:line="360" w:lineRule="auto"/>
        <w:widowControl/>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一</w:t>
      </w:r>
      <w:r>
        <w:rPr>
          <w:rFonts w:hint="eastAsia" w:ascii="宋体" w:hAnsi="宋体" w:eastAsia="宋体" w:cs="Times New Roman"/>
          <w:b/>
          <w:color w:val="auto"/>
          <w:sz w:val="24"/>
          <w:highlight w:val="none"/>
        </w:rPr>
        <w:t xml:space="preserve">、基本要求</w:t>
      </w:r>
      <w:r/>
    </w:p>
    <w:p>
      <w:pPr>
        <w:ind w:firstLine="480"/>
        <w:jc w:val="both"/>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1.采购内容：</w:t>
      </w:r>
      <w:r>
        <w:rPr>
          <w:rFonts w:hint="eastAsia" w:ascii="宋体" w:hAnsi="宋体" w:cs="宋体"/>
          <w:color w:val="auto"/>
          <w:sz w:val="24"/>
          <w:highlight w:val="none"/>
        </w:rPr>
        <w:t xml:space="preserve">本项目为</w:t>
      </w:r>
      <w:r>
        <w:rPr>
          <w:rFonts w:hint="eastAsia" w:ascii="宋体" w:hAnsi="宋体" w:cs="宋体"/>
          <w:color w:val="auto"/>
          <w:sz w:val="24"/>
          <w:highlight w:val="none"/>
          <w:lang w:eastAsia="zh-CN"/>
        </w:rPr>
        <w:t xml:space="preserve">2022年无锡市梁溪区幼儿园新建工程（夹城里A、B规划幼儿园、夹城里幼儿园）家具采购项目</w:t>
      </w:r>
      <w:r>
        <w:rPr>
          <w:rFonts w:hint="eastAsia" w:ascii="宋体" w:hAnsi="宋体" w:cs="宋体"/>
          <w:color w:val="auto"/>
          <w:sz w:val="24"/>
          <w:highlight w:val="none"/>
        </w:rPr>
        <w:t xml:space="preserve">，</w:t>
      </w:r>
      <w:r>
        <w:rPr>
          <w:rFonts w:ascii="宋体" w:hAnsi="宋体" w:cs="宋体"/>
          <w:color w:val="auto"/>
          <w:sz w:val="24"/>
          <w:highlight w:val="none"/>
        </w:rPr>
        <w:t xml:space="preserve">包括</w:t>
      </w:r>
      <w:r>
        <w:rPr>
          <w:rFonts w:hint="eastAsia" w:ascii="宋体" w:hAnsi="宋体" w:cs="宋体"/>
          <w:color w:val="auto"/>
          <w:sz w:val="24"/>
          <w:highlight w:val="none"/>
          <w:lang w:eastAsia="zh-CN"/>
        </w:rPr>
        <w:t xml:space="preserve">2022年无锡市梁溪区幼儿园新建工程（夹城里A、B规划幼儿园、夹城里幼儿园）家具采购项目</w:t>
      </w:r>
      <w:r>
        <w:rPr>
          <w:rFonts w:hint="eastAsia" w:ascii="宋体" w:hAnsi="宋体" w:cs="宋体"/>
          <w:color w:val="auto"/>
          <w:sz w:val="24"/>
          <w:highlight w:val="none"/>
        </w:rPr>
        <w:t xml:space="preserve">供货及安装，供应商负责全部设备及其配套辅助设施的供货、运输、安装、调试、配合验收、技术培训、售后及质保等全套内容。</w:t>
      </w:r>
      <w:r/>
    </w:p>
    <w:p>
      <w:pPr>
        <w:ind w:firstLine="480"/>
        <w:jc w:val="both"/>
        <w:keepLines w:val="0"/>
        <w:keepNext w:val="0"/>
        <w:pageBreakBefore w:val="0"/>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.供货期：</w:t>
      </w:r>
      <w:r>
        <w:rPr>
          <w:rFonts w:hint="eastAsia" w:ascii="宋体" w:hAnsi="宋体" w:cs="宋体"/>
          <w:color w:val="auto"/>
          <w:sz w:val="24"/>
          <w:highlight w:val="none"/>
          <w:lang w:val="en-US" w:eastAsia="zh-CN"/>
        </w:rPr>
        <w:t xml:space="preserve">30日历天完成供货及安装；误期违约金：2000元/天；</w:t>
      </w:r>
      <w:r/>
    </w:p>
    <w:p>
      <w:pPr>
        <w:ind w:firstLine="480"/>
        <w:jc w:val="both"/>
        <w:keepLines w:val="0"/>
        <w:keepNext w:val="0"/>
        <w:pageBreakBefore w:val="0"/>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.质量要求：符合现行国家、地方强制性、行业性等相关规范及采购人要求的合格产品；质量违约金：合同价的5%；</w:t>
      </w:r>
      <w:r/>
    </w:p>
    <w:p>
      <w:pPr>
        <w:ind w:firstLine="480"/>
        <w:jc w:val="both"/>
        <w:keepLines w:val="0"/>
        <w:keepNext w:val="0"/>
        <w:pageBreakBefore w:val="0"/>
        <w:spacing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.质保期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w:t>
      </w:r>
      <w:r>
        <w:rPr>
          <w:rFonts w:ascii="宋体" w:hAnsi="宋体"/>
          <w:color w:val="auto"/>
          <w:sz w:val="24"/>
          <w:highlight w:val="none"/>
        </w:rPr>
        <w:t xml:space="preserve">（自交货验收合格之日起计）</w:t>
      </w:r>
      <w:r>
        <w:rPr>
          <w:rFonts w:hint="eastAsia" w:ascii="宋体" w:hAnsi="宋体"/>
          <w:color w:val="auto"/>
          <w:sz w:val="24"/>
          <w:highlight w:val="none"/>
        </w:rPr>
        <w:t xml:space="preserve">；</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在保修期内，一旦发生质量问题，投标人保证在接到通知2小时内响应，8小时内赶到报修现场进行修理、更换或退货，24小时内修理完毕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费用由投标人负责。如投标人在接到通知后12小时内没有答复，则视为投标人承认质量问题并承担由此发生的一切费用。保修期间的一切质量问题，更换部件及</w:t>
      </w:r>
      <w:r>
        <w:rPr>
          <w:rFonts w:hint="eastAsia" w:ascii="宋体" w:hAnsi="宋体" w:eastAsia="宋体" w:cs="宋体"/>
          <w:color w:val="auto"/>
          <w:sz w:val="24"/>
          <w:szCs w:val="24"/>
          <w:highlight w:val="none"/>
          <w:lang w:val="en-US" w:eastAsia="zh-CN"/>
        </w:rPr>
        <w:t xml:space="preserve">设备设施</w:t>
      </w:r>
      <w:r>
        <w:rPr>
          <w:rFonts w:hint="eastAsia" w:ascii="宋体" w:hAnsi="宋体" w:eastAsia="宋体" w:cs="宋体"/>
          <w:color w:val="auto"/>
          <w:sz w:val="24"/>
          <w:szCs w:val="24"/>
          <w:highlight w:val="none"/>
        </w:rPr>
        <w:t xml:space="preserve">本身质量原因造成的直接经济损失应全部由投标人负责。</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bCs/>
          <w:color w:val="auto"/>
          <w:sz w:val="24"/>
          <w:szCs w:val="24"/>
          <w:highlight w:val="none"/>
          <w:lang w:eastAsia="zh-CN"/>
        </w:rPr>
        <w:t xml:space="preserve">2022年无锡市梁溪区幼儿园新建工程（夹城里A、B规划幼儿园、夹城里幼儿园）家具采购项目</w:t>
      </w:r>
      <w:r>
        <w:rPr>
          <w:rFonts w:hint="eastAsia" w:ascii="宋体" w:hAnsi="宋体" w:eastAsia="宋体" w:cs="宋体"/>
          <w:color w:val="auto"/>
          <w:sz w:val="24"/>
          <w:szCs w:val="24"/>
          <w:highlight w:val="none"/>
        </w:rPr>
        <w:t xml:space="preserve">在质保期内出现问题，中标单位应包退、包换、包修，费用由中标单位负责。</w:t>
      </w:r>
      <w:r/>
    </w:p>
    <w:p>
      <w:pPr>
        <w:numPr>
          <w:ilvl w:val="0"/>
          <w:numId w:val="0"/>
        </w:numPr>
        <w:ind w:firstLine="480"/>
        <w:jc w:val="both"/>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ind w:firstLine="480"/>
        <w:jc w:val="both"/>
        <w:keepLines w:val="0"/>
        <w:keepNext w:val="0"/>
        <w:pageBreakBefore w:val="0"/>
        <w:spacing w:line="360" w:lineRule="auto"/>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本项目合同履行地点：无锡市，具体地点以合同书约定为准。用户不予物流对接，中标人负</w:t>
      </w:r>
      <w:r>
        <w:rPr>
          <w:rFonts w:hint="eastAsia" w:ascii="宋体" w:hAnsi="宋体" w:cs="宋体"/>
          <w:bCs/>
          <w:color w:val="auto"/>
          <w:sz w:val="24"/>
          <w:szCs w:val="24"/>
          <w:highlight w:val="none"/>
          <w:lang w:eastAsia="zh-CN"/>
        </w:rPr>
        <w:t xml:space="preserve">责将</w:t>
      </w:r>
      <w:r>
        <w:rPr>
          <w:rFonts w:hint="eastAsia" w:ascii="宋体" w:hAnsi="宋体" w:eastAsia="宋体" w:cs="宋体"/>
          <w:bCs/>
          <w:color w:val="auto"/>
          <w:sz w:val="24"/>
          <w:szCs w:val="24"/>
          <w:highlight w:val="none"/>
          <w:lang w:val="en-US" w:eastAsia="zh-CN"/>
        </w:rPr>
        <w:t xml:space="preserve">货物</w:t>
      </w:r>
      <w:r>
        <w:rPr>
          <w:rFonts w:hint="eastAsia" w:ascii="宋体" w:hAnsi="宋体" w:eastAsia="宋体" w:cs="宋体"/>
          <w:bCs/>
          <w:color w:val="auto"/>
          <w:sz w:val="24"/>
          <w:szCs w:val="24"/>
          <w:highlight w:val="none"/>
        </w:rPr>
        <w:t xml:space="preserve">运至指定地点，负责拆箱搬运安装，所有损失由中标人全部承担。</w:t>
      </w:r>
      <w:r/>
    </w:p>
    <w:p>
      <w:pPr>
        <w:numPr>
          <w:ilvl w:val="0"/>
          <w:numId w:val="0"/>
        </w:numPr>
        <w:ind w:firstLine="482"/>
        <w:jc w:val="both"/>
        <w:keepLines w:val="0"/>
        <w:keepNext w:val="0"/>
        <w:pageBreakBefore w:val="0"/>
        <w:spacing w:line="360" w:lineRule="auto"/>
        <w:widowControl/>
        <w:rPr>
          <w:rFonts w:hint="eastAsia" w:ascii="宋体" w:hAnsi="宋体"/>
          <w:b/>
          <w:color w:val="auto"/>
          <w:sz w:val="24"/>
          <w:highlight w:val="darkGreen"/>
          <w:lang w:eastAsia="zh-CN"/>
        </w:rPr>
        <w:outlineLvl w:val="9"/>
      </w:pPr>
      <w:r>
        <w:rPr>
          <w:rFonts w:hint="eastAsia" w:ascii="宋体" w:hAnsi="宋体"/>
          <w:b/>
          <w:color w:val="auto"/>
          <w:sz w:val="24"/>
          <w:highlight w:val="none"/>
          <w:lang w:val="en-US" w:eastAsia="zh-CN" w:bidi="ar-SA"/>
        </w:rPr>
        <w:t xml:space="preserve">二、</w:t>
      </w:r>
      <w:r>
        <w:rPr>
          <w:rFonts w:hint="eastAsia" w:ascii="宋体" w:hAnsi="宋体"/>
          <w:b/>
          <w:color w:val="auto"/>
          <w:sz w:val="24"/>
          <w:highlight w:val="none"/>
        </w:rPr>
        <w:t xml:space="preserve">采购清单及参数</w:t>
      </w:r>
      <w:r/>
    </w:p>
    <w:tbl>
      <w:tblPr>
        <w:tblStyle w:val="681"/>
        <w:tblW w:w="88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16"/>
        <w:gridCol w:w="3930"/>
        <w:gridCol w:w="1183"/>
        <w:gridCol w:w="2004"/>
      </w:tblGrid>
      <w:tr>
        <w:trPr>
          <w:trHeight w:val="635"/>
        </w:trPr>
        <w:tc>
          <w:tcPr>
            <w:gridSpan w:val="4"/>
            <w:shd w:val="clear" w:color="auto" w:fill="auto"/>
            <w:tcBorders>
              <w:top w:val="single" w:color="000000" w:sz="4" w:space="0"/>
              <w:left w:val="single" w:color="000000" w:sz="4" w:space="0"/>
              <w:bottom w:val="single" w:color="auto" w:sz="4" w:space="0"/>
              <w:right w:val="single" w:color="000000" w:sz="4" w:space="0"/>
            </w:tcBorders>
            <w:tcW w:w="8833" w:type="dxa"/>
            <w:vAlign w:val="center"/>
            <w:textDirection w:val="lrTb"/>
            <w:noWrap/>
          </w:tcPr>
          <w:p>
            <w:pPr>
              <w:jc w:val="left"/>
              <w:keepLines w:val="0"/>
              <w:keepNext w:val="0"/>
              <w:widowControl/>
              <w:tabs>
                <w:tab w:val="left" w:pos="3673" w:leader="none"/>
              </w:tabs>
              <w:rPr>
                <w:rFonts w:hint="default" w:ascii="宋体" w:hAnsi="宋体" w:eastAsia="宋体" w:cs="宋体"/>
                <w:b/>
                <w:bCs/>
                <w:i w:val="0"/>
                <w:iCs w:val="0"/>
                <w:color w:val="auto"/>
                <w:sz w:val="28"/>
                <w:szCs w:val="28"/>
                <w:u w:val="none"/>
                <w:lang w:val="en-US" w:eastAsia="zh-CN"/>
              </w:rPr>
              <w:suppressLineNumbers w:val="0"/>
            </w:pPr>
            <w:r>
              <w:rPr>
                <w:rFonts w:hint="eastAsia" w:ascii="宋体" w:hAnsi="宋体" w:cs="宋体"/>
                <w:b/>
                <w:bCs/>
                <w:i w:val="0"/>
                <w:iCs w:val="0"/>
                <w:color w:val="auto"/>
                <w:sz w:val="28"/>
                <w:szCs w:val="28"/>
                <w:u w:val="none"/>
                <w:lang w:eastAsia="zh-CN"/>
              </w:rPr>
              <w:tab/>
            </w:r>
            <w:r>
              <w:rPr>
                <w:rFonts w:hint="eastAsia" w:ascii="宋体" w:hAnsi="宋体" w:cs="宋体"/>
                <w:b/>
                <w:bCs/>
                <w:i w:val="0"/>
                <w:iCs w:val="0"/>
                <w:color w:val="auto"/>
                <w:sz w:val="28"/>
                <w:szCs w:val="28"/>
                <w:u w:val="none"/>
                <w:lang w:val="en-US" w:eastAsia="zh-CN"/>
              </w:rPr>
              <w:t xml:space="preserve">清单汇总表</w:t>
            </w:r>
            <w:r/>
          </w:p>
        </w:tc>
      </w:tr>
      <w:tr>
        <w:trPr>
          <w:trHeight w:val="546"/>
        </w:trPr>
        <w:tc>
          <w:tcPr>
            <w:shd w:val="clear" w:color="auto" w:fill="auto"/>
            <w:tcBorders>
              <w:top w:val="single" w:color="auto"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u w:val="none"/>
                <w:lang w:val="en-US" w:eastAsia="zh-CN" w:bidi="ar-SA"/>
              </w:rPr>
              <w:suppressLineNumbers w:val="0"/>
            </w:pPr>
            <w:r>
              <w:rPr>
                <w:rFonts w:hint="eastAsia" w:ascii="宋体" w:hAnsi="宋体" w:eastAsia="宋体" w:cs="宋体"/>
                <w:b/>
                <w:bCs/>
                <w:i w:val="0"/>
                <w:iCs w:val="0"/>
                <w:color w:val="auto"/>
                <w:sz w:val="28"/>
                <w:szCs w:val="28"/>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u w:val="none"/>
                <w:lang w:val="en-US" w:eastAsia="zh-CN" w:bidi="ar-SA"/>
              </w:rPr>
              <w:suppressLineNumbers w:val="0"/>
            </w:pPr>
            <w:r>
              <w:rPr>
                <w:rFonts w:hint="eastAsia" w:ascii="宋体" w:hAnsi="宋体" w:eastAsia="宋体" w:cs="宋体"/>
                <w:b/>
                <w:bCs/>
                <w:i w:val="0"/>
                <w:iCs w:val="0"/>
                <w:color w:val="auto"/>
                <w:sz w:val="28"/>
                <w:szCs w:val="28"/>
                <w:u w:val="none"/>
                <w:lang w:val="en-US" w:eastAsia="zh-CN" w:bidi="ar"/>
              </w:rPr>
              <w:t xml:space="preserve">名称</w:t>
            </w:r>
            <w:r/>
          </w:p>
        </w:tc>
        <w:tc>
          <w:tcPr>
            <w:shd w:val="clear" w:color="auto" w:fill="auto"/>
            <w:tcBorders>
              <w:top w:val="single" w:color="auto"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default" w:ascii="宋体" w:hAnsi="宋体" w:eastAsia="宋体" w:cs="宋体"/>
                <w:b/>
                <w:bCs/>
                <w:i w:val="0"/>
                <w:iCs w:val="0"/>
                <w:color w:val="auto"/>
                <w:sz w:val="28"/>
                <w:szCs w:val="28"/>
                <w:u w:val="none"/>
                <w:lang w:val="en-US" w:eastAsia="zh-CN" w:bidi="ar"/>
              </w:rPr>
              <w:suppressLineNumbers w:val="0"/>
            </w:pPr>
            <w:r>
              <w:rPr>
                <w:rFonts w:hint="eastAsia" w:ascii="宋体" w:hAnsi="宋体" w:cs="宋体"/>
                <w:b/>
                <w:bCs/>
                <w:i w:val="0"/>
                <w:iCs w:val="0"/>
                <w:color w:val="auto"/>
                <w:sz w:val="28"/>
                <w:szCs w:val="28"/>
                <w:u w:val="none"/>
                <w:lang w:val="en-US" w:eastAsia="zh-CN"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u w:val="none"/>
                <w:lang w:val="en-US" w:eastAsia="zh-CN" w:bidi="ar-SA"/>
              </w:rPr>
              <w:suppressLineNumbers w:val="0"/>
            </w:pPr>
            <w:r>
              <w:rPr>
                <w:rFonts w:hint="eastAsia" w:ascii="宋体" w:hAnsi="宋体" w:eastAsia="宋体" w:cs="宋体"/>
                <w:b/>
                <w:bCs/>
                <w:i w:val="0"/>
                <w:iCs w:val="0"/>
                <w:color w:val="auto"/>
                <w:sz w:val="28"/>
                <w:szCs w:val="28"/>
                <w:u w:val="none"/>
                <w:lang w:val="en-US" w:eastAsia="zh-CN" w:bidi="ar"/>
              </w:rPr>
              <w:t xml:space="preserve">数量</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办公家具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托班</w:t>
            </w:r>
            <w:r>
              <w:rPr>
                <w:rFonts w:hint="eastAsia" w:ascii="宋体" w:hAnsi="宋体" w:cs="宋体"/>
                <w:i w:val="0"/>
                <w:iCs w:val="0"/>
                <w:color w:val="auto"/>
                <w:sz w:val="22"/>
                <w:szCs w:val="22"/>
                <w:highlight w:val="none"/>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小班</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中班</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大班</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rPr>
                <w:rFonts w:hint="eastAsia"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六</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托班专用区家具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艺术教室</w:t>
            </w:r>
            <w:r>
              <w:rPr>
                <w:rFonts w:hint="eastAsia" w:ascii="宋体" w:hAnsi="宋体" w:cs="宋体"/>
                <w:i w:val="0"/>
                <w:iCs w:val="0"/>
                <w:color w:val="auto"/>
                <w:sz w:val="22"/>
                <w:szCs w:val="22"/>
                <w:highlight w:val="none"/>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美工室</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阅读教室</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科发教室</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十一</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智慧教室</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十二</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融合教师</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yellow"/>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十三</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户外美工</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十四</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阅读大厅</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十五</w:t>
            </w:r>
            <w:r/>
          </w:p>
        </w:tc>
        <w:tc>
          <w:tcPr>
            <w:shd w:val="clear" w:color="auto" w:fill="auto"/>
            <w:tcBorders>
              <w:top w:val="single" w:color="000000" w:sz="4" w:space="0"/>
              <w:left w:val="single" w:color="000000" w:sz="4" w:space="0"/>
              <w:bottom w:val="single" w:color="000000" w:sz="4" w:space="0"/>
              <w:right w:val="single" w:color="auto" w:sz="4" w:space="0"/>
            </w:tcBorders>
            <w:tcW w:w="3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户外</w:t>
            </w:r>
            <w:r>
              <w:rPr>
                <w:rFonts w:hint="eastAsia" w:ascii="宋体" w:hAnsi="宋体" w:cs="宋体"/>
                <w:i w:val="0"/>
                <w:iCs w:val="0"/>
                <w:color w:val="auto"/>
                <w:sz w:val="22"/>
                <w:szCs w:val="22"/>
                <w:u w:val="none"/>
                <w:lang w:val="en-US" w:eastAsia="zh-CN" w:bidi="ar"/>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11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bl>
    <w:p>
      <w:pPr>
        <w:pStyle w:val="682"/>
        <w:rPr>
          <w:rFonts w:hint="eastAsia"/>
          <w:color w:val="auto"/>
          <w:lang w:eastAsia="zh-CN"/>
        </w:rPr>
      </w:pPr>
      <w:r>
        <w:rPr>
          <w:rFonts w:hint="eastAsia"/>
          <w:color w:val="auto"/>
          <w:lang w:eastAsia="zh-CN"/>
        </w:rPr>
      </w:r>
      <w:r/>
    </w:p>
    <w:tbl>
      <w:tblPr>
        <w:tblStyle w:val="681"/>
        <w:tblW w:w="103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7"/>
        <w:gridCol w:w="1010"/>
        <w:gridCol w:w="1884"/>
        <w:gridCol w:w="1691"/>
        <w:gridCol w:w="3364"/>
        <w:gridCol w:w="510"/>
        <w:gridCol w:w="690"/>
        <w:gridCol w:w="554"/>
      </w:tblGrid>
      <w:tr>
        <w:trPr>
          <w:jc w:val="center"/>
          <w:trHeight w:val="602"/>
        </w:trPr>
        <w:tc>
          <w:tcPr>
            <w:gridSpan w:val="8"/>
            <w:shd w:val="clear" w:color="auto" w:fill="auto"/>
            <w:tcBorders>
              <w:bottom w:val="single" w:color="000000" w:sz="4" w:space="0"/>
            </w:tcBorders>
            <w:tcW w:w="10300" w:type="dxa"/>
            <w:vAlign w:val="center"/>
            <w:textDirection w:val="lrTb"/>
            <w:noWrap/>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办公家具</w:t>
            </w:r>
            <w:r/>
          </w:p>
        </w:tc>
      </w:tr>
      <w:tr>
        <w:trPr>
          <w:jc w:val="center"/>
          <w:trHeight w:val="30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消控室</w:t>
            </w:r>
            <w:r/>
          </w:p>
        </w:tc>
      </w:tr>
      <w:tr>
        <w:trPr>
          <w:jc w:val="center"/>
          <w:trHeight w:val="49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28065" cy="685800"/>
                      <wp:effectExtent l="0" t="0" r="63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 descr="IMG_256"/>
                              <pic:cNvPicPr>
                                <a:picLocks noChangeAspect="1"/>
                              </pic:cNvPicPr>
                              <pic:nvPr/>
                            </pic:nvPicPr>
                            <pic:blipFill>
                              <a:blip r:embed="rId13"/>
                              <a:stretch/>
                            </pic:blipFill>
                            <pic:spPr bwMode="auto">
                              <a:xfrm>
                                <a:off x="0" y="0"/>
                                <a:ext cx="102806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0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140*70*75cm(±2cm)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全部采用壁厚不小于0.8mm冷轧钢板，经剪板、折弯、冲压工艺，全部模具化生产。喷塑：所有产品环保材料全部达到国家相关行业标准。粉末喷塑厚度60-80nm，光泽度28%—30%。喷塑前处理：前处理通过除油、清洗、表调、清洗、磷化、清洗、钝化、清洗、烘干等工艺。五金件：阻尼导轨、阻尼铰链、锁，通过安全测试标准，各项指标均达到国家标准。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96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 descr="IMG_257"/>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门卫室</w:t>
            </w:r>
            <w:r/>
          </w:p>
        </w:tc>
      </w:tr>
      <w:tr>
        <w:trPr>
          <w:jc w:val="center"/>
          <w:trHeight w:val="4152"/>
        </w:trPr>
        <w:tc>
          <w:tcPr>
            <w:shd w:val="clear" w:color="auto" w:fill="auto"/>
            <w:tcBorders>
              <w:top w:val="single" w:color="000000" w:sz="4" w:space="0"/>
              <w:bottom w:val="single" w:color="auto"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47750" cy="990600"/>
                      <wp:effectExtent l="0" t="0" r="0" b="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3" descr="IMG_258"/>
                              <pic:cNvPicPr>
                                <a:picLocks noChangeAspect="1"/>
                              </pic:cNvPicPr>
                              <pic:nvPr/>
                            </pic:nvPicPr>
                            <pic:blipFill>
                              <a:blip r:embed="rId15"/>
                              <a:stretch/>
                            </pic:blipFill>
                            <pic:spPr bwMode="auto">
                              <a:xfrm>
                                <a:off x="0" y="0"/>
                                <a:ext cx="104775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2.5pt;height:78.0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140*70*75cm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1.桌面跟脚片采用厚度不小于25mm、其余厚度不小于16mm的双贴面三聚氰胺板，整体机器成型，手工打磨；表面特别加强了耐污性和防水性处理，24小时内，彩色颜料，油性笔等污迹可以轻松擦拭。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auto" w:sz="4" w:space="0"/>
            </w:tcBorders>
            <w:tcW w:w="554"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968"/>
        </w:trPr>
        <w:tc>
          <w:tcPr>
            <w:shd w:val="clear" w:color="auto" w:fill="auto"/>
            <w:tcBorders>
              <w:top w:val="single" w:color="auto" w:sz="4" w:space="0"/>
              <w:bottom w:val="single" w:color="auto"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 descr="IMG_259"/>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auto"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更衣柜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81050" cy="1562100"/>
                      <wp:effectExtent l="0" t="0" r="0" b="0"/>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5" descr="IMG_260"/>
                              <pic:cNvPicPr>
                                <a:picLocks noChangeAspect="1"/>
                              </pic:cNvPicPr>
                              <pic:nvPr/>
                            </pic:nvPicPr>
                            <pic:blipFill>
                              <a:blip r:embed="rId16"/>
                              <a:stretch/>
                            </pic:blipFill>
                            <pic:spPr bwMode="auto">
                              <a:xfrm>
                                <a:off x="0" y="0"/>
                                <a:ext cx="781050" cy="1562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123.0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70*55*200cm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3.五金件：阻尼铰链、拉手、锁，通过安全测试标准，各项指标均达到国家标准。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7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门卫室储物柜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47700" cy="1295400"/>
                      <wp:effectExtent l="0" t="0" r="0" b="0"/>
                      <wp:docPr id="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6" descr="IMG_261"/>
                              <pic:cNvPicPr>
                                <a:picLocks noChangeAspect="1"/>
                              </pic:cNvPicPr>
                              <pic:nvPr/>
                            </pic:nvPicPr>
                            <pic:blipFill>
                              <a:blip r:embed="rId17"/>
                              <a:stretch/>
                            </pic:blipFill>
                            <pic:spPr bwMode="auto">
                              <a:xfrm>
                                <a:off x="0" y="0"/>
                                <a:ext cx="647700"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1.0pt;height:102.0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180*85*39cm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全部采用壁厚不小于0.8mm冷轧钢板，经剪板、折弯、冲压工艺，全部模具化生产。喷塑：所有产品环保材料全部达到国家相关行业标准。粉末喷塑厚度60-80nm，光泽度28%—30%。喷塑前处理：前处理通过除油、清洗、表调、清洗、磷化、清洗、钝化、清洗、烘干等工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7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安保器械柜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33425" cy="923925"/>
                      <wp:effectExtent l="0" t="0" r="9525" b="9525"/>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7" descr="IMG_262"/>
                              <pic:cNvPicPr>
                                <a:picLocks noChangeAspect="1"/>
                              </pic:cNvPicPr>
                              <pic:nvPr/>
                            </pic:nvPicPr>
                            <pic:blipFill>
                              <a:blip r:embed="rId18"/>
                              <a:stretch/>
                            </pic:blipFill>
                            <pic:spPr bwMode="auto">
                              <a:xfrm>
                                <a:off x="0" y="0"/>
                                <a:ext cx="733424"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8pt;height:72.8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120*40*180cm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全部采用壁厚不小于0.8mm冷轧钢板，经剪板、折弯、冲压工艺，全部模具化生产。喷塑：所有产品环保材料全部达到国家相关行业标准。粉末喷塑厚度60-80nm，光泽度28%—30%。喷塑前处理：前处理通过除油、清洗、表调、清洗、磷化、清洗、钝化、清洗、烘干等工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体育器械室</w:t>
            </w:r>
            <w:r/>
          </w:p>
        </w:tc>
      </w:tr>
      <w:tr>
        <w:trPr>
          <w:jc w:val="center"/>
          <w:trHeight w:val="208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47700" cy="1028700"/>
                      <wp:effectExtent l="0" t="0" r="0" b="0"/>
                      <wp:docPr id="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8" descr="IMG_263"/>
                              <pic:cNvPicPr>
                                <a:picLocks noChangeAspect="1"/>
                              </pic:cNvPicPr>
                              <pic:nvPr/>
                            </pic:nvPicPr>
                            <pic:blipFill>
                              <a:blip r:embed="rId19"/>
                              <a:stretch/>
                            </pic:blipFill>
                            <pic:spPr bwMode="auto">
                              <a:xfrm>
                                <a:off x="0" y="0"/>
                                <a:ext cx="64770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1.0pt;height:81.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150*50*200cm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五层</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采用立柱厚度不小于1.0mm，横梁厚度不小于0.8mm，层板厚度不小于0.4mm冷轧钢板。架体结构采用整体或拆装焊接式，焊点平整，结构稳定，承重、承压性好，所有部件均经打磨，砂光处理，打磨均匀，免除钢板表面毛刺、棱角对人体可能造成的伤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教师餐厅</w:t>
            </w:r>
            <w:r/>
          </w:p>
        </w:tc>
      </w:tr>
      <w:tr>
        <w:trPr>
          <w:jc w:val="center"/>
          <w:trHeight w:val="90"/>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餐桌（教工餐厅）</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71525" cy="800100"/>
                      <wp:effectExtent l="0" t="0" r="9525" b="0"/>
                      <wp:docPr id="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9" descr="IMG_264"/>
                              <pic:cNvPicPr>
                                <a:picLocks noChangeAspect="1"/>
                              </pic:cNvPicPr>
                              <pic:nvPr/>
                            </pic:nvPicPr>
                            <pic:blipFill>
                              <a:blip r:embed="rId20"/>
                              <a:stretch/>
                            </pic:blipFill>
                            <pic:spPr bwMode="auto">
                              <a:xfrm>
                                <a:off x="0" y="0"/>
                                <a:ext cx="77152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8pt;height:63.0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桌子：120*60*75cm（±1cm）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1.基材：白橡木，板材厚度不小于20mm，甲醛释放量符合国家行业标准。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743"/>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餐椅（教工餐厅）</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71525" cy="923925"/>
                      <wp:effectExtent l="0" t="0" r="9525" b="9525"/>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0" descr="IMG_265"/>
                              <pic:cNvPicPr>
                                <a:picLocks noChangeAspect="1"/>
                              </pic:cNvPicPr>
                              <pic:nvPr/>
                            </pic:nvPicPr>
                            <pic:blipFill>
                              <a:blip r:embed="rId21"/>
                              <a:stretch/>
                            </pic:blipFill>
                            <pic:spPr bwMode="auto">
                              <a:xfrm>
                                <a:off x="0" y="0"/>
                                <a:ext cx="7715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8pt;height:72.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46*50*78cm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1.基材：白橡木，板材厚度不小于20mm，甲醛释放量符合国家行业标准。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餐边柜（教工餐厅）</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85850" cy="1095375"/>
                      <wp:effectExtent l="0" t="0" r="0" b="9525"/>
                      <wp:docPr id="1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1" descr="IMG_266"/>
                              <pic:cNvPicPr>
                                <a:picLocks noChangeAspect="1"/>
                              </pic:cNvPicPr>
                              <pic:nvPr/>
                            </pic:nvPicPr>
                            <pic:blipFill>
                              <a:blip r:embed="rId22"/>
                              <a:stretch/>
                            </pic:blipFill>
                            <pic:spPr bwMode="auto">
                              <a:xfrm>
                                <a:off x="0" y="0"/>
                                <a:ext cx="1085850"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5.5pt;height:86.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140*40*95cm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        </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67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靠墙吧台（教工餐厅，配5张圆凳）</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23925" cy="847725"/>
                      <wp:effectExtent l="0" t="0" r="9525" b="9525"/>
                      <wp:docPr id="12"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2" descr="IMG_267"/>
                              <pic:cNvPicPr>
                                <a:picLocks noChangeAspect="1"/>
                              </pic:cNvPicPr>
                              <pic:nvPr/>
                            </pic:nvPicPr>
                            <pic:blipFill>
                              <a:blip r:embed="rId23"/>
                              <a:stretch/>
                            </pic:blipFill>
                            <pic:spPr bwMode="auto">
                              <a:xfrm>
                                <a:off x="0" y="0"/>
                                <a:ext cx="92392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2.8pt;height:66.8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桌子：220*40*100cm（±1cm）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圆凳：φ30*60cm（±1cm）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1.面材采用厚度不小于25mm榉木纹三聚氰胺贴面板，表面特别加强了耐污性和防水性处理，24小时内，彩色颜料，油性笔等污迹可以轻松擦拭。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5.钢架：采用壁厚不小于1.5mm，30*40mm方形钢管，满焊焊接，经高温粉体烤漆，长时间使用也不会产生表面漆剥落现象。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后勤仓库</w:t>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52475" cy="1000125"/>
                      <wp:effectExtent l="0" t="0" r="9525" b="9525"/>
                      <wp:docPr id="13"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3" descr="IMG_268"/>
                              <pic:cNvPicPr>
                                <a:picLocks noChangeAspect="1"/>
                              </pic:cNvPicPr>
                              <pic:nvPr/>
                            </pic:nvPicPr>
                            <pic:blipFill>
                              <a:blip r:embed="rId24"/>
                              <a:stretch/>
                            </pic:blipFill>
                            <pic:spPr bwMode="auto">
                              <a:xfrm>
                                <a:off x="0" y="0"/>
                                <a:ext cx="75247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9.2pt;height:78.8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140*70*75cm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1.桌面跟脚片采用厚度不小于25mm、其余厚度不小于16mm的双贴面三聚氰胺板，整体机器成型，手工打磨；表面特别加强了耐污性和防水性处理，24小时内，彩色颜料，油性笔等污迹可以轻松擦拭。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968"/>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14"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4" descr="IMG_269"/>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16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33425" cy="1028700"/>
                      <wp:effectExtent l="0" t="0" r="9525" b="0"/>
                      <wp:docPr id="15"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 descr="IMG_270"/>
                              <pic:cNvPicPr>
                                <a:picLocks noChangeAspect="1"/>
                              </pic:cNvPicPr>
                              <pic:nvPr/>
                            </pic:nvPicPr>
                            <pic:blipFill>
                              <a:blip r:embed="rId25"/>
                              <a:stretch/>
                            </pic:blipFill>
                            <pic:spPr bwMode="auto">
                              <a:xfrm>
                                <a:off x="0" y="0"/>
                                <a:ext cx="733424"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81.0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150*50*200cm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五层</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采用立柱厚度不小于1.0mm，横梁厚度不小于0.8mm，层板厚度不小于0.4mm冷轧钢板。架体结构采用整体或拆装焊接式，焊点平整，结构稳定，承重、承压性好，所有部件均经打磨，砂光处理，打磨均匀，免除钢板表面毛刺、棱角对人体可能造成的伤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50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485775" cy="962025"/>
                      <wp:effectExtent l="0" t="0" r="9525" b="9525"/>
                      <wp:docPr id="16"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6" descr="IMG_271"/>
                              <pic:cNvPicPr>
                                <a:picLocks noChangeAspect="1"/>
                              </pic:cNvPicPr>
                              <pic:nvPr/>
                            </pic:nvPicPr>
                            <pic:blipFill>
                              <a:blip r:embed="rId26"/>
                              <a:stretch/>
                            </pic:blipFill>
                            <pic:spPr bwMode="auto">
                              <a:xfrm>
                                <a:off x="0" y="0"/>
                                <a:ext cx="485775"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8.2pt;height:75.8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180*85*39cm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全部采用壁厚不小于0.8mm冷轧钢板，经剪板、折弯、冲压工艺，全部模具化生产。喷塑：所有产品环保材料全部达到国家相关行业标准。粉末喷塑厚度60-80nm，光泽度28%—30%。喷塑前处理：前处理通过除油、清洗、表调、清洗、磷化、清洗、钝化、清洗、烘干等工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auto"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多功能厅</w:t>
            </w:r>
            <w:r/>
          </w:p>
        </w:tc>
      </w:tr>
      <w:tr>
        <w:trPr>
          <w:jc w:val="center"/>
          <w:trHeight w:val="4152"/>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演讲台</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00075" cy="923925"/>
                      <wp:effectExtent l="0" t="0" r="9525" b="9525"/>
                      <wp:docPr id="17"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7" descr="IMG_272"/>
                              <pic:cNvPicPr>
                                <a:picLocks noChangeAspect="1"/>
                              </pic:cNvPicPr>
                              <pic:nvPr/>
                            </pic:nvPicPr>
                            <pic:blipFill>
                              <a:blip r:embed="rId27"/>
                              <a:stretch/>
                            </pic:blipFill>
                            <pic:spPr bwMode="auto">
                              <a:xfrm>
                                <a:off x="0" y="0"/>
                                <a:ext cx="6000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2pt;height:72.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65*56*112cm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13"/>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椅子</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19125"/>
                      <wp:effectExtent l="0" t="0" r="9525" b="9525"/>
                      <wp:docPr id="18"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8" descr="IMG_273"/>
                              <pic:cNvPicPr>
                                <a:picLocks noChangeAspect="1"/>
                              </pic:cNvPicPr>
                              <pic:nvPr/>
                            </pic:nvPicPr>
                            <pic:blipFill>
                              <a:blip r:embed="rId28"/>
                              <a:stretch/>
                            </pic:blipFill>
                            <pic:spPr bwMode="auto">
                              <a:xfrm>
                                <a:off x="0" y="0"/>
                                <a:ext cx="12287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6.8pt;height:48.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53*49*80cm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金属钢脚，环保PP塑料。</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套叠椅（原木色）</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09600" cy="838200"/>
                      <wp:effectExtent l="0" t="0" r="0" b="0"/>
                      <wp:docPr id="19"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9" descr="IMG_274"/>
                              <pic:cNvPicPr>
                                <a:picLocks noChangeAspect="1"/>
                              </pic:cNvPicPr>
                              <pic:nvPr/>
                            </pic:nvPicPr>
                            <pic:blipFill>
                              <a:blip r:embed="rId29"/>
                              <a:stretch/>
                            </pic:blipFill>
                            <pic:spPr bwMode="auto">
                              <a:xfrm>
                                <a:off x="0" y="0"/>
                                <a:ext cx="6096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8.0pt;height:66.0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坐高30cm（±0.5cm）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1.主要采用橡胶木生产加工而成，椅面厚度不小于18mm，椅脚规格不小于40*24mm；甲醛释放量符合国家行业标准。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3.工艺：表面不得有锐利的棱角、毛刺以及小五金部件露出的锐利尖锐，所有接触人体的边棱均应倒圆角。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447"/>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条桌</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42975" cy="704850"/>
                      <wp:effectExtent l="0" t="0" r="9525" b="0"/>
                      <wp:docPr id="20"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0" descr="IMG_275"/>
                              <pic:cNvPicPr>
                                <a:picLocks noChangeAspect="1"/>
                              </pic:cNvPicPr>
                              <pic:nvPr/>
                            </pic:nvPicPr>
                            <pic:blipFill>
                              <a:blip r:embed="rId30"/>
                              <a:stretch/>
                            </pic:blipFill>
                            <pic:spPr bwMode="auto">
                              <a:xfrm>
                                <a:off x="0" y="0"/>
                                <a:ext cx="94297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4.2pt;height:55.5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120*45*75cm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1.台面饰面中纤板，各项性能指标均满足国家标准。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2.贴面：耐磨三聚氰胺浸渍面纸，色泽鲜亮、色牢度高等特点，可保持不易褪色，饰面后板材环保等级可达到E0级，燃烧性能达到所规定的指标。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5.框架采用厚度≥2.0mm冷轧钢板经剪切，冲压，折弯，焊接，装配而成。满焊焊接，经高温粉体烤漆，长时间使用也不会产生表面漆剥落现象。</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三门茶水柜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14400" cy="809625"/>
                      <wp:effectExtent l="0" t="0" r="0" b="9525"/>
                      <wp:docPr id="21"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1" descr="IMG_276"/>
                              <pic:cNvPicPr>
                                <a:picLocks noChangeAspect="1"/>
                              </pic:cNvPicPr>
                              <pic:nvPr/>
                            </pic:nvPicPr>
                            <pic:blipFill>
                              <a:blip r:embed="rId31"/>
                              <a:stretch/>
                            </pic:blipFill>
                            <pic:spPr bwMode="auto">
                              <a:xfrm>
                                <a:off x="0" y="0"/>
                                <a:ext cx="9144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0pt;height:63.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3.五金件：阻尼铰链、阻尼导轨，通过安全测试标准，各项指标均达到国家标准。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20"/>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名师工作室</w:t>
            </w:r>
            <w:r/>
          </w:p>
        </w:tc>
      </w:tr>
      <w:tr>
        <w:trPr>
          <w:jc w:val="center"/>
          <w:trHeight w:val="4743"/>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书柜（木质）</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38860" cy="628015"/>
                      <wp:effectExtent l="0" t="0" r="8890" b="635"/>
                      <wp:docPr id="22"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2" descr="IMG_277"/>
                              <pic:cNvPicPr>
                                <a:picLocks noChangeAspect="1"/>
                              </pic:cNvPicPr>
                              <pic:nvPr/>
                            </pic:nvPicPr>
                            <pic:blipFill>
                              <a:blip r:embed="rId32"/>
                              <a:stretch/>
                            </pic:blipFill>
                            <pic:spPr bwMode="auto">
                              <a:xfrm>
                                <a:off x="0" y="0"/>
                                <a:ext cx="1038860" cy="6280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1.8pt;height:49.4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480*40*200cm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1.基材：采用厚度不小于18mm实木多层板。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书柜2</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66800" cy="1171575"/>
                      <wp:effectExtent l="0" t="0" r="0" b="9525"/>
                      <wp:docPr id="23"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3" descr="IMG_278"/>
                              <pic:cNvPicPr>
                                <a:picLocks noChangeAspect="1"/>
                              </pic:cNvPicPr>
                              <pic:nvPr/>
                            </pic:nvPicPr>
                            <pic:blipFill>
                              <a:blip r:embed="rId33"/>
                              <a:stretch/>
                            </pic:blipFill>
                            <pic:spPr bwMode="auto">
                              <a:xfrm>
                                <a:off x="0" y="0"/>
                                <a:ext cx="1066800"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4.0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320*40*190cm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948"/>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沙发</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90625" cy="866775"/>
                      <wp:effectExtent l="0" t="0" r="9525" b="9525"/>
                      <wp:docPr id="24"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4" descr="IMG_279"/>
                              <pic:cNvPicPr>
                                <a:picLocks noChangeAspect="1"/>
                              </pic:cNvPicPr>
                              <pic:nvPr/>
                            </pic:nvPicPr>
                            <pic:blipFill>
                              <a:blip r:embed="rId34"/>
                              <a:stretch/>
                            </pic:blipFill>
                            <pic:spPr bwMode="auto">
                              <a:xfrm>
                                <a:off x="0" y="0"/>
                                <a:ext cx="11906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3.8pt;height:68.2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双人沙发4张：115*70*61cm（±1cm）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单人沙发4张：65*70*61cm（±1cm）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长方形茶几1个：120*60*60cm（±1cm）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方形茶几1个：60*60*60cm（±1cm）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椭圆形茶几：直径120*60cm（±1cm）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圆形茶几1个：直径60*60cm（±1cm）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1.沙发材质：布艺+实木底架，结构稳固，安全环保。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棉麻面料透气干爽，防止辐射与静电，同时也能防止过敏；坐垫采用高回弹海绵，坐感舒适，不易变形。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茶几：实木框架，环保实木多层板桌面。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3.工艺：表面不得有锐利的棱角、毛刺以及小五金部件露出的锐利尖锐，所有接触人体的边棱均应倒圆角。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74"/>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会议桌</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33450"/>
                      <wp:effectExtent l="0" t="0" r="9525" b="0"/>
                      <wp:docPr id="25"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5" descr="IMG_280"/>
                              <pic:cNvPicPr>
                                <a:picLocks noChangeAspect="1"/>
                              </pic:cNvPicPr>
                              <pic:nvPr/>
                            </pic:nvPicPr>
                            <pic:blipFill>
                              <a:blip r:embed="rId35"/>
                              <a:stretch/>
                            </pic:blipFill>
                            <pic:spPr bwMode="auto">
                              <a:xfrm>
                                <a:off x="0" y="0"/>
                                <a:ext cx="12287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6.8pt;height:73.5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420*160*75cm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1.桌体基材采用厚度不小于38mm双贴面三聚氰胺板，整体机器成型，手工打磨；表面特别加强了耐污性和防水性处理，24小时内，彩色颜料，油性笔等污迹可以轻松擦拭。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5.钢架：采用30*60*1.5mm矩形钢管，满焊焊接，经高温粉体烤漆，长时间使用也不会产生表面漆剥落现象。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49"/>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会议椅</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26"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6" descr="IMG_281"/>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三门茶水柜</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14400" cy="809625"/>
                      <wp:effectExtent l="0" t="0" r="0" b="9525"/>
                      <wp:docPr id="27"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7" descr="IMG_282"/>
                              <pic:cNvPicPr>
                                <a:picLocks noChangeAspect="1"/>
                              </pic:cNvPicPr>
                              <pic:nvPr/>
                            </pic:nvPicPr>
                            <pic:blipFill>
                              <a:blip r:embed="rId31"/>
                              <a:stretch/>
                            </pic:blipFill>
                            <pic:spPr bwMode="auto">
                              <a:xfrm>
                                <a:off x="0" y="0"/>
                                <a:ext cx="9144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2.0pt;height:63.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3.五金件：阻尼铰链、阻尼导轨，通过安全测试标准，各项指标均达到国家标准。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399"/>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电器长柜</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09600"/>
                      <wp:effectExtent l="0" t="0" r="9525" b="0"/>
                      <wp:docPr id="28"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8" descr="IMG_283"/>
                              <pic:cNvPicPr>
                                <a:picLocks noChangeAspect="1"/>
                              </pic:cNvPicPr>
                              <pic:nvPr/>
                            </pic:nvPicPr>
                            <pic:blipFill>
                              <a:blip r:embed="rId36"/>
                              <a:stretch/>
                            </pic:blipFill>
                            <pic:spPr bwMode="auto">
                              <a:xfrm>
                                <a:off x="0" y="0"/>
                                <a:ext cx="1228725"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6.8pt;height:48.0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120*30*50cm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1.产品采用橡胶木实木+厚度不小于18mm橡胶木拼板生产加工而成，甲醛释放量符合国家行业标准。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039"/>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矮柜</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1000125"/>
                      <wp:effectExtent l="0" t="0" r="9525" b="9525"/>
                      <wp:docPr id="29"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9" descr="IMG_284"/>
                              <pic:cNvPicPr>
                                <a:picLocks noChangeAspect="1"/>
                              </pic:cNvPicPr>
                              <pic:nvPr/>
                            </pic:nvPicPr>
                            <pic:blipFill>
                              <a:blip r:embed="rId37"/>
                              <a:stretch/>
                            </pic:blipFill>
                            <pic:spPr bwMode="auto">
                              <a:xfrm>
                                <a:off x="0" y="0"/>
                                <a:ext cx="12287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6.8pt;height:78.8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140*30*75cm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1.产品板材采用厚度不小于18mm橡胶木拼板生产加工而成，甲醛释放量符合国家行业标准。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039"/>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异形组合桌</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47725" cy="952500"/>
                      <wp:effectExtent l="0" t="0" r="9525" b="0"/>
                      <wp:docPr id="30"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30" descr="IMG_285"/>
                              <pic:cNvPicPr>
                                <a:picLocks noChangeAspect="1"/>
                              </pic:cNvPicPr>
                              <pic:nvPr/>
                            </pic:nvPicPr>
                            <pic:blipFill>
                              <a:blip r:embed="rId38"/>
                              <a:stretch/>
                            </pic:blipFill>
                            <pic:spPr bwMode="auto">
                              <a:xfrm>
                                <a:off x="0" y="0"/>
                                <a:ext cx="84772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6.8pt;height:75.0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6张/组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单张尺寸：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φ150*50*75cm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1.产品采用橡胶木实木+厚度不小于18mm橡胶木拼板生产加工而成，甲醛释放量符合国家行业标准。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390"/>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椅子</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23900" cy="685800"/>
                      <wp:effectExtent l="0" t="0" r="0" b="0"/>
                      <wp:docPr id="31"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31" descr="IMG_286"/>
                              <pic:cNvPicPr>
                                <a:picLocks noChangeAspect="1"/>
                              </pic:cNvPicPr>
                              <pic:nvPr/>
                            </pic:nvPicPr>
                            <pic:blipFill>
                              <a:blip r:embed="rId39"/>
                              <a:stretch/>
                            </pic:blipFill>
                            <pic:spPr bwMode="auto">
                              <a:xfrm>
                                <a:off x="0" y="0"/>
                                <a:ext cx="72390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7.0pt;height:54.0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49*50*80cm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金属钢脚，环保PP塑料。</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部长室（6人）</w:t>
            </w:r>
            <w:r/>
          </w:p>
        </w:tc>
      </w:tr>
      <w:tr>
        <w:trPr>
          <w:jc w:val="center"/>
          <w:trHeight w:val="4743"/>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43000" cy="708660"/>
                      <wp:effectExtent l="0" t="0" r="0" b="15240"/>
                      <wp:docPr id="32"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32" descr="IMG_287"/>
                              <pic:cNvPicPr>
                                <a:picLocks noChangeAspect="1"/>
                              </pic:cNvPicPr>
                              <pic:nvPr/>
                            </pic:nvPicPr>
                            <pic:blipFill>
                              <a:blip r:embed="rId40"/>
                              <a:stretch/>
                            </pic:blipFill>
                            <pic:spPr bwMode="auto">
                              <a:xfrm>
                                <a:off x="0" y="0"/>
                                <a:ext cx="1143000" cy="7086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0.0pt;height:55.8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140*60*75cm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5.钢架：采用不小于30*60*1.5mm矩形钢管，满焊焊接，经高温粉体烤漆，长时间使用也不会产生表面漆剥落现象。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968"/>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33"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33" descr="IMG_288"/>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57275" cy="923925"/>
                      <wp:effectExtent l="0" t="0" r="9525" b="9525"/>
                      <wp:docPr id="34"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34" descr="IMG_289"/>
                              <pic:cNvPicPr>
                                <a:picLocks noChangeAspect="1"/>
                              </pic:cNvPicPr>
                              <pic:nvPr/>
                            </pic:nvPicPr>
                            <pic:blipFill>
                              <a:blip r:embed="rId41"/>
                              <a:stretch/>
                            </pic:blipFill>
                            <pic:spPr bwMode="auto">
                              <a:xfrm>
                                <a:off x="0" y="0"/>
                                <a:ext cx="10572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3.2pt;height:72.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3.五金件：阻尼铰链、阻尼导轨，通过安全测试标准，各项指标均达到国家标准。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28675" cy="1114425"/>
                      <wp:effectExtent l="0" t="0" r="9525" b="9525"/>
                      <wp:docPr id="35"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35" descr="IMG_290"/>
                              <pic:cNvPicPr>
                                <a:picLocks noChangeAspect="1"/>
                              </pic:cNvPicPr>
                              <pic:nvPr/>
                            </pic:nvPicPr>
                            <pic:blipFill>
                              <a:blip r:embed="rId42"/>
                              <a:stretch/>
                            </pic:blipFill>
                            <pic:spPr bwMode="auto">
                              <a:xfrm>
                                <a:off x="0" y="0"/>
                                <a:ext cx="828675"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5.2pt;height:87.8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120*40*190cm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置物货架</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38175" cy="1095375"/>
                      <wp:effectExtent l="0" t="0" r="9525" b="9525"/>
                      <wp:docPr id="36"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36" descr="IMG_291"/>
                              <pic:cNvPicPr>
                                <a:picLocks noChangeAspect="1"/>
                              </pic:cNvPicPr>
                              <pic:nvPr/>
                            </pic:nvPicPr>
                            <pic:blipFill>
                              <a:blip r:embed="rId43"/>
                              <a:stretch/>
                            </pic:blipFill>
                            <pic:spPr bwMode="auto">
                              <a:xfrm>
                                <a:off x="0" y="0"/>
                                <a:ext cx="63817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0.2pt;height:86.2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3.封边：2.0mm厚同色PVC封边条。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4.五金件：阻尼铰链，通过安全测试标准，各项指标均达到国家标准。</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办公边柜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76325" cy="914400"/>
                      <wp:effectExtent l="0" t="0" r="9525" b="0"/>
                      <wp:docPr id="37"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37" descr="IMG_292"/>
                              <pic:cNvPicPr>
                                <a:picLocks noChangeAspect="1"/>
                              </pic:cNvPicPr>
                              <pic:nvPr/>
                            </pic:nvPicPr>
                            <pic:blipFill>
                              <a:blip r:embed="rId44"/>
                              <a:stretch/>
                            </pic:blipFill>
                            <pic:spPr bwMode="auto">
                              <a:xfrm>
                                <a:off x="0" y="0"/>
                                <a:ext cx="10763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4.8pt;height:72.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8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952500"/>
                      <wp:effectExtent l="0" t="0" r="0" b="0"/>
                      <wp:docPr id="38"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38" descr="IMG_293"/>
                              <pic:cNvPicPr>
                                <a:picLocks noChangeAspect="1"/>
                              </pic:cNvPicPr>
                              <pic:nvPr/>
                            </pic:nvPicPr>
                            <pic:blipFill>
                              <a:blip r:embed="rId45"/>
                              <a:stretch/>
                            </pic:blipFill>
                            <pic:spPr bwMode="auto">
                              <a:xfrm>
                                <a:off x="0" y="0"/>
                                <a:ext cx="11049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7.0pt;height:75.0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1.支架材质：采用加厚铁艺管材，表面经电镀防锈工艺处理，耐腐蚀、抗氧化、承重力强，焊接牢固无虚焊。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2.面板：黑白双色台面，材质为岩板</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auto"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教工图书借阅室</w:t>
            </w:r>
            <w:r/>
          </w:p>
        </w:tc>
      </w:tr>
      <w:tr>
        <w:trPr>
          <w:jc w:val="center"/>
          <w:trHeight w:val="4743"/>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62000"/>
                      <wp:effectExtent l="0" t="0" r="9525" b="0"/>
                      <wp:docPr id="39"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39" descr="IMG_294"/>
                              <pic:cNvPicPr>
                                <a:picLocks noChangeAspect="1"/>
                              </pic:cNvPicPr>
                              <pic:nvPr/>
                            </pic:nvPicPr>
                            <pic:blipFill>
                              <a:blip r:embed="rId40"/>
                              <a:stretch/>
                            </pic:blipFill>
                            <pic:spPr bwMode="auto">
                              <a:xfrm>
                                <a:off x="0" y="0"/>
                                <a:ext cx="122872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6.8pt;height:60.0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140*60*75cm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5.钢架：采用不小于30*60*1.5mm矩形钢管，满焊焊接，经高温粉体烤漆，长时间使用也不会产生表面漆剥落现象。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20"/>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40"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40" descr="IMG_295"/>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38175" cy="1381125"/>
                      <wp:effectExtent l="0" t="0" r="9525" b="9525"/>
                      <wp:docPr id="41"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41" descr="IMG_296"/>
                              <pic:cNvPicPr>
                                <a:picLocks noChangeAspect="1"/>
                              </pic:cNvPicPr>
                              <pic:nvPr/>
                            </pic:nvPicPr>
                            <pic:blipFill>
                              <a:blip r:embed="rId46"/>
                              <a:stretch/>
                            </pic:blipFill>
                            <pic:spPr bwMode="auto">
                              <a:xfrm>
                                <a:off x="0" y="0"/>
                                <a:ext cx="638175" cy="1381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0.2pt;height:108.8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360*30*240cm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1.基材：采用厚度不小于18mm实木多层板。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4.五金件：阻尼铰链、锁，通过安全测试标准，各项指标均达到国家标准。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园长室（1人）</w:t>
            </w:r>
            <w:r/>
          </w:p>
        </w:tc>
      </w:tr>
      <w:tr>
        <w:trPr>
          <w:jc w:val="center"/>
          <w:trHeight w:val="5335"/>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28675"/>
                      <wp:effectExtent l="0" t="0" r="9525" b="9525"/>
                      <wp:docPr id="42"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42" descr="IMG_297"/>
                              <pic:cNvPicPr>
                                <a:picLocks noChangeAspect="1"/>
                              </pic:cNvPicPr>
                              <pic:nvPr/>
                            </pic:nvPicPr>
                            <pic:blipFill>
                              <a:blip r:embed="rId47"/>
                              <a:stretch/>
                            </pic:blipFill>
                            <pic:spPr bwMode="auto">
                              <a:xfrm>
                                <a:off x="0" y="0"/>
                                <a:ext cx="122872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6.8pt;height:65.2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180*160*75cm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5.钢架：采用一级冷轧钢板，管材壁厚不小于1.5mm；口子脚不小于30*80mm，桌下配2根不小于40*40mm方管横梁，管壁厚度不小于1.5mm；表面采用静电喷涂粉末工艺。</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743"/>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00100" cy="1123950"/>
                      <wp:effectExtent l="0" t="0" r="0" b="0"/>
                      <wp:docPr id="43"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43" descr="IMG_298"/>
                              <pic:cNvPicPr>
                                <a:picLocks noChangeAspect="1"/>
                              </pic:cNvPicPr>
                              <pic:nvPr/>
                            </pic:nvPicPr>
                            <pic:blipFill>
                              <a:blip r:embed="rId48"/>
                              <a:stretch/>
                            </pic:blipFill>
                            <pic:spPr bwMode="auto">
                              <a:xfrm>
                                <a:off x="0" y="0"/>
                                <a:ext cx="80010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3.0pt;height:88.5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总高：109.5—115.5cm（±1cm）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总深度：82.5cm（±1cm）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座高：49—55cm（±1cm）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座宽：52cm（±1cm）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 超纤皮 ，耐磨透气，易清洁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填充 ：高密度冷泡海绵+乳胶层 回弹性好，久坐不塌陷。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五星脚：采用加厚冷轧钢板一体成型，承重更强；表面经多层电镀抛光工艺处理，镀层厚度达10μm以上，防腐防锈、耐磨耐用，镜面光亮质感，长期使用不生锈、不脱落，符合国家办公家具安全标准。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气杆： 4级防爆气杆，升降安全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滚轮： PU静音轮，不伤地板，移动无噪声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脚踏 ：伸缩式联动脚踏，后仰自动弹出，收起隐藏。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扶手： 软包PU扶手+PP材质支架，部分支持联动后仰，贴合手臂。</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文件柜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33450" cy="895350"/>
                      <wp:effectExtent l="0" t="0" r="0" b="0"/>
                      <wp:docPr id="44"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44" descr="IMG_299"/>
                              <pic:cNvPicPr>
                                <a:picLocks noChangeAspect="1"/>
                              </pic:cNvPicPr>
                              <pic:nvPr/>
                            </pic:nvPicPr>
                            <pic:blipFill>
                              <a:blip r:embed="rId49"/>
                              <a:stretch/>
                            </pic:blipFill>
                            <pic:spPr bwMode="auto">
                              <a:xfrm>
                                <a:off x="0" y="0"/>
                                <a:ext cx="9334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3.5pt;height:70.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320*40*190cm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57275" cy="923925"/>
                      <wp:effectExtent l="0" t="0" r="9525" b="9525"/>
                      <wp:docPr id="45"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45" descr="IMG_300"/>
                              <pic:cNvPicPr>
                                <a:picLocks noChangeAspect="1"/>
                              </pic:cNvPicPr>
                              <pic:nvPr/>
                            </pic:nvPicPr>
                            <pic:blipFill>
                              <a:blip r:embed="rId41"/>
                              <a:stretch/>
                            </pic:blipFill>
                            <pic:spPr bwMode="auto">
                              <a:xfrm>
                                <a:off x="0" y="0"/>
                                <a:ext cx="10572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83.2pt;height:72.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3.五金件：阻尼铰链、阻尼导轨，通过安全测试标准，各项指标均达到国家标准。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办公边柜</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76325" cy="914400"/>
                      <wp:effectExtent l="0" t="0" r="9525" b="0"/>
                      <wp:docPr id="46"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46" descr="IMG_301"/>
                              <pic:cNvPicPr>
                                <a:picLocks noChangeAspect="1"/>
                              </pic:cNvPicPr>
                              <pic:nvPr/>
                            </pic:nvPicPr>
                            <pic:blipFill>
                              <a:blip r:embed="rId44"/>
                              <a:stretch/>
                            </pic:blipFill>
                            <pic:spPr bwMode="auto">
                              <a:xfrm>
                                <a:off x="0" y="0"/>
                                <a:ext cx="10763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4.8pt;height:72.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872"/>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大花架</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00075" cy="1104900"/>
                      <wp:effectExtent l="0" t="0" r="9525" b="0"/>
                      <wp:docPr id="47"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47" descr="IMG_302"/>
                              <pic:cNvPicPr>
                                <a:picLocks noChangeAspect="1"/>
                              </pic:cNvPicPr>
                              <pic:nvPr/>
                            </pic:nvPicPr>
                            <pic:blipFill>
                              <a:blip r:embed="rId50"/>
                              <a:stretch/>
                            </pic:blipFill>
                            <pic:spPr bwMode="auto">
                              <a:xfrm>
                                <a:off x="0" y="0"/>
                                <a:ext cx="600075"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2pt;height:87.0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30*101cm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材质：实木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加粗实木支架，φ不小于4cm，底部承托盘不小于30*30cm，中间承托盘不小于25*25cm。</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28650" cy="1028700"/>
                      <wp:effectExtent l="0" t="0" r="0" b="0"/>
                      <wp:docPr id="48"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48" descr="IMG_303"/>
                              <pic:cNvPicPr>
                                <a:picLocks noChangeAspect="1"/>
                              </pic:cNvPicPr>
                              <pic:nvPr/>
                            </pic:nvPicPr>
                            <pic:blipFill>
                              <a:blip r:embed="rId51"/>
                              <a:stretch/>
                            </pic:blipFill>
                            <pic:spPr bwMode="auto">
                              <a:xfrm>
                                <a:off x="0" y="0"/>
                                <a:ext cx="62865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9.5pt;height:81.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80*40*190cm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43"/>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花架</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90625" cy="1076325"/>
                      <wp:effectExtent l="0" t="0" r="9525" b="9525"/>
                      <wp:docPr id="49"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49" descr="IMG_304"/>
                              <pic:cNvPicPr>
                                <a:picLocks noChangeAspect="1"/>
                              </pic:cNvPicPr>
                              <pic:nvPr/>
                            </pic:nvPicPr>
                            <pic:blipFill>
                              <a:blip r:embed="rId52"/>
                              <a:stretch/>
                            </pic:blipFill>
                            <pic:spPr bwMode="auto">
                              <a:xfrm>
                                <a:off x="0" y="0"/>
                                <a:ext cx="1190625"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93.8pt;height:84.8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小花架：φ30*60cm（±2cm）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大花架：φ30*90cm（±2cm）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1.支架材质：采用加厚铁艺管材，表面经电镀防锈工艺处理，耐腐蚀、抗氧化、承重力强，焊接牢固无虚焊。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2.面板：黑白双色台面，材质为岩板</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24"/>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沙发组合</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76325" cy="914400"/>
                      <wp:effectExtent l="0" t="0" r="9525" b="0"/>
                      <wp:docPr id="50"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50" descr="IMG_305"/>
                              <pic:cNvPicPr>
                                <a:picLocks noChangeAspect="1"/>
                              </pic:cNvPicPr>
                              <pic:nvPr/>
                            </pic:nvPicPr>
                            <pic:blipFill>
                              <a:blip r:embed="rId53"/>
                              <a:stretch/>
                            </pic:blipFill>
                            <pic:spPr bwMode="auto">
                              <a:xfrm>
                                <a:off x="0" y="0"/>
                                <a:ext cx="10763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4.8pt;height:72.0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4件/组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三人沙发：175*70*72cm（±1cm）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单人沙发：75*70*72cm（±1cm）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茶几：120*60*44cm（±0.5cm）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沙发框架采用加厚实木框架，牢固结实，承重力强；面料采用仿真皮，透气耐磨防刮，易清洁打理，内部填充高回弹海绵，不易塌陷。</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87"/>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展示架</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90600"/>
                      <wp:effectExtent l="0" t="0" r="9525" b="0"/>
                      <wp:docPr id="51"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51" descr="IMG_306"/>
                              <pic:cNvPicPr>
                                <a:picLocks noChangeAspect="1"/>
                              </pic:cNvPicPr>
                              <pic:nvPr/>
                            </pic:nvPicPr>
                            <pic:blipFill>
                              <a:blip r:embed="rId54"/>
                              <a:stretch/>
                            </pic:blipFill>
                            <pic:spPr bwMode="auto">
                              <a:xfrm>
                                <a:off x="0" y="0"/>
                                <a:ext cx="1228725"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6.8pt;height:78.0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300*30*185cm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采用加厚环保密度板，无污染，耐磨耐刮，易清理，承重性强，钢架采用加厚加粗高温磷化钢管，外形美观，不易变形，经久耐用。</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副园长室（2人）</w:t>
            </w:r>
            <w:r/>
          </w:p>
        </w:tc>
      </w:tr>
      <w:tr>
        <w:trPr>
          <w:jc w:val="center"/>
          <w:trHeight w:val="4743"/>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办公桌（带附柜）</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81050"/>
                      <wp:effectExtent l="0" t="0" r="9525" b="0"/>
                      <wp:docPr id="52"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52" descr="IMG_307"/>
                              <pic:cNvPicPr>
                                <a:picLocks noChangeAspect="1"/>
                              </pic:cNvPicPr>
                              <pic:nvPr/>
                            </pic:nvPicPr>
                            <pic:blipFill>
                              <a:blip r:embed="rId55"/>
                              <a:stretch/>
                            </pic:blipFill>
                            <pic:spPr bwMode="auto">
                              <a:xfrm>
                                <a:off x="0" y="0"/>
                                <a:ext cx="122872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6.8pt;height:61.5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160*160*78cm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5.钢架：采用不小于30*60*1.5mm矩形钢管，满焊焊接，经高温粉体烤漆，长时间使用也不会产生表面漆剥落现象。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743"/>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00100" cy="1123950"/>
                      <wp:effectExtent l="0" t="0" r="0" b="0"/>
                      <wp:docPr id="53"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53" descr="IMG_308"/>
                              <pic:cNvPicPr>
                                <a:picLocks noChangeAspect="1"/>
                              </pic:cNvPicPr>
                              <pic:nvPr/>
                            </pic:nvPicPr>
                            <pic:blipFill>
                              <a:blip r:embed="rId48"/>
                              <a:stretch/>
                            </pic:blipFill>
                            <pic:spPr bwMode="auto">
                              <a:xfrm>
                                <a:off x="0" y="0"/>
                                <a:ext cx="80010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3.0pt;height:88.5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总高：109.5—115.5cm（±1cm）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总深度：82.5cm（±1cm）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座高：49—55cm（±1cm）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座宽：52cm（±1cm）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 超纤皮 ，耐磨透气，易清洁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填充 ：高密度冷泡海绵+乳胶层 回弹性好，久坐不塌陷。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五星脚：采用加厚冷轧钢板一体成型，承重更强；表面经多层电镀抛光工艺处理，镀层厚度达10μm以上，防腐防锈、耐磨耐用，镜面光亮质感，长期使用不生锈、不脱落，符合国家办公家具安全标准。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气杆： 4级防爆气杆，升降安全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滚轮： PU静音轮，不伤地板，移动无噪声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脚踏 ：伸缩式联动脚踏，后仰自动弹出，收起隐藏。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扶手： 软包PU扶手+PP材质支架，部分支持联动后仰，贴合手臂。</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文件柜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71550" cy="895350"/>
                      <wp:effectExtent l="0" t="0" r="0" b="0"/>
                      <wp:docPr id="54"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54" descr="IMG_309"/>
                              <pic:cNvPicPr>
                                <a:picLocks noChangeAspect="1"/>
                              </pic:cNvPicPr>
                              <pic:nvPr/>
                            </pic:nvPicPr>
                            <pic:blipFill>
                              <a:blip r:embed="rId56"/>
                              <a:stretch/>
                            </pic:blipFill>
                            <pic:spPr bwMode="auto">
                              <a:xfrm>
                                <a:off x="0" y="0"/>
                                <a:ext cx="9715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6.5pt;height:70.5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320*40*190cm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57275" cy="923925"/>
                      <wp:effectExtent l="0" t="0" r="9525" b="9525"/>
                      <wp:docPr id="55"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55" descr="IMG_310"/>
                              <pic:cNvPicPr>
                                <a:picLocks noChangeAspect="1"/>
                              </pic:cNvPicPr>
                              <pic:nvPr/>
                            </pic:nvPicPr>
                            <pic:blipFill>
                              <a:blip r:embed="rId41"/>
                              <a:stretch/>
                            </pic:blipFill>
                            <pic:spPr bwMode="auto">
                              <a:xfrm>
                                <a:off x="0" y="0"/>
                                <a:ext cx="10572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83.2pt;height:72.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3.五金件：阻尼铰链、阻尼导轨，通过安全测试标准，各项指标均达到国家标准。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更衣柜</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00075" cy="990600"/>
                      <wp:effectExtent l="0" t="0" r="9525" b="0"/>
                      <wp:docPr id="56"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56" descr="IMG_311"/>
                              <pic:cNvPicPr>
                                <a:picLocks noChangeAspect="1"/>
                              </pic:cNvPicPr>
                              <pic:nvPr/>
                            </pic:nvPicPr>
                            <pic:blipFill>
                              <a:blip r:embed="rId57"/>
                              <a:stretch/>
                            </pic:blipFill>
                            <pic:spPr bwMode="auto">
                              <a:xfrm>
                                <a:off x="0" y="0"/>
                                <a:ext cx="600075"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2pt;height:78.0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80*40*190cm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办公边柜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76325" cy="914400"/>
                      <wp:effectExtent l="0" t="0" r="9525" b="0"/>
                      <wp:docPr id="57"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57" descr="IMG_312"/>
                              <pic:cNvPicPr>
                                <a:picLocks noChangeAspect="1"/>
                              </pic:cNvPicPr>
                              <pic:nvPr/>
                            </pic:nvPicPr>
                            <pic:blipFill>
                              <a:blip r:embed="rId44"/>
                              <a:stretch/>
                            </pic:blipFill>
                            <pic:spPr bwMode="auto">
                              <a:xfrm>
                                <a:off x="0" y="0"/>
                                <a:ext cx="10763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4.8pt;height:72.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89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952500"/>
                      <wp:effectExtent l="0" t="0" r="0" b="0"/>
                      <wp:docPr id="58"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58" descr="IMG_313"/>
                              <pic:cNvPicPr>
                                <a:picLocks noChangeAspect="1"/>
                              </pic:cNvPicPr>
                              <pic:nvPr/>
                            </pic:nvPicPr>
                            <pic:blipFill>
                              <a:blip r:embed="rId45"/>
                              <a:stretch/>
                            </pic:blipFill>
                            <pic:spPr bwMode="auto">
                              <a:xfrm>
                                <a:off x="0" y="0"/>
                                <a:ext cx="11049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87.0pt;height:75.0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1.支架材质：采用加厚铁艺管材，表面经电镀防锈工艺处理，耐腐蚀、抗氧化、承重力强，焊接牢固无虚焊。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2.面板：黑白双色台面，材质为岩板</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7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00075"/>
                      <wp:effectExtent l="0" t="0" r="9525" b="9525"/>
                      <wp:docPr id="59"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59" descr="IMG_314"/>
                              <pic:cNvPicPr>
                                <a:picLocks noChangeAspect="1"/>
                              </pic:cNvPicPr>
                              <pic:nvPr/>
                            </pic:nvPicPr>
                            <pic:blipFill>
                              <a:blip r:embed="rId58"/>
                              <a:stretch/>
                            </pic:blipFill>
                            <pic:spPr bwMode="auto">
                              <a:xfrm>
                                <a:off x="0" y="0"/>
                                <a:ext cx="122872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96.8pt;height:47.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168*70*63cm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采用加厚实木框架，牢固结实，承重力强；面料采用加厚西皮，亲肤透气，耐腐耐磨；高回弹阻燃海绵不易塌陷；靠包采用3A公仔棉填充，蓬松柔软。</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auto"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财务室（2人）</w:t>
            </w:r>
            <w:r/>
          </w:p>
        </w:tc>
      </w:tr>
      <w:tr>
        <w:trPr>
          <w:jc w:val="center"/>
          <w:trHeight w:val="4743"/>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办公桌（带附柜）</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43000" cy="942975"/>
                      <wp:effectExtent l="0" t="0" r="0" b="9525"/>
                      <wp:docPr id="60"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60" descr="IMG_315"/>
                              <pic:cNvPicPr>
                                <a:picLocks noChangeAspect="1"/>
                              </pic:cNvPicPr>
                              <pic:nvPr/>
                            </pic:nvPicPr>
                            <pic:blipFill>
                              <a:blip r:embed="rId59"/>
                              <a:stretch/>
                            </pic:blipFill>
                            <pic:spPr bwMode="auto">
                              <a:xfrm>
                                <a:off x="0" y="0"/>
                                <a:ext cx="1143000"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90.0pt;height:74.2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160*140*75cm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5.钢架：采用不小于30*60*1.5mm矩形钢管，满焊焊接，经高温粉体烤漆，长时间使用也不会产生表面漆剥落现象。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743"/>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76300" cy="638175"/>
                      <wp:effectExtent l="0" t="0" r="0" b="9525"/>
                      <wp:docPr id="61"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61" descr="IMG_316"/>
                              <pic:cNvPicPr>
                                <a:picLocks noChangeAspect="1"/>
                              </pic:cNvPicPr>
                              <pic:nvPr/>
                            </pic:nvPicPr>
                            <pic:blipFill>
                              <a:blip r:embed="rId60"/>
                              <a:stretch/>
                            </pic:blipFill>
                            <pic:spPr bwMode="auto">
                              <a:xfrm>
                                <a:off x="0" y="0"/>
                                <a:ext cx="876299"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9.0pt;height:50.2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auto"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宽50cm（±1cm）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坐深49cm（±1cm）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1.面料：靠背面料采用环保高弹性网布，透气耐磨、不易松垮、阻燃、撕裂和拉伸性能均符合国家标准；坐垫面料采用OS-300弹力布，环保耐磨、弹性强，通过马丁代尔耐磨测试。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2.扶手：扶手采用PP材质加高强度玻璃纤维，固定扶手不可升降。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3.坐垫：采用高密度海绵填充，舒适、环保。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4.底盘：采用连动底盘，舒适贴合腰部背部，强力支撑，一档锁定，无噪声。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5.椅脚：采用PA+30%玻璃纤维材料制成，尼龙脚，绝缘性好，耐热性强。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6.椅轮：采用黑色PU防震轮，耐磨，静音，不伤木板，经过耐寒及冲击测试，符合BIFMA普通办公家具测试标准。</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7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资料柜2（带保险柜）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47725" cy="790575"/>
                      <wp:effectExtent l="0" t="0" r="9525" b="9525"/>
                      <wp:docPr id="62"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62" descr="IMG_317"/>
                              <pic:cNvPicPr>
                                <a:picLocks noChangeAspect="1"/>
                              </pic:cNvPicPr>
                              <pic:nvPr/>
                            </pic:nvPicPr>
                            <pic:blipFill>
                              <a:blip r:embed="rId61"/>
                              <a:stretch/>
                            </pic:blipFill>
                            <pic:spPr bwMode="auto">
                              <a:xfrm>
                                <a:off x="0" y="0"/>
                                <a:ext cx="847725"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66.8pt;height:62.2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180*85*39cm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全部采用壁厚不小于0.8mm冷轧钢板，经剪板、折弯、冲压工艺，全部模具化生产。喷塑：所有产品环保材料全部达到国家相关行业标准。粉末喷塑厚度60-80nm，光泽度28%—30%。喷塑前处理：前处理通过除油、清洗、表调、清洗、磷化、清洗、钝化、清洗、烘干等工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856"/>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57275" cy="923925"/>
                      <wp:effectExtent l="0" t="0" r="9525" b="9525"/>
                      <wp:docPr id="63"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63" descr="IMG_318"/>
                              <pic:cNvPicPr>
                                <a:picLocks noChangeAspect="1"/>
                              </pic:cNvPicPr>
                              <pic:nvPr/>
                            </pic:nvPicPr>
                            <pic:blipFill>
                              <a:blip r:embed="rId41"/>
                              <a:stretch/>
                            </pic:blipFill>
                            <pic:spPr bwMode="auto">
                              <a:xfrm>
                                <a:off x="0" y="0"/>
                                <a:ext cx="10572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83.2pt;height:72.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3.五金件：阻尼铰链、阻尼导轨，通过安全测试标准，各项指标均达到国家标准。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党团室</w:t>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会议桌（大）</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57250"/>
                      <wp:effectExtent l="0" t="0" r="9525" b="0"/>
                      <wp:docPr id="64"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64" descr="IMG_319"/>
                              <pic:cNvPicPr>
                                <a:picLocks noChangeAspect="1"/>
                              </pic:cNvPicPr>
                              <pic:nvPr/>
                            </pic:nvPicPr>
                            <pic:blipFill>
                              <a:blip r:embed="rId62"/>
                              <a:stretch/>
                            </pic:blipFill>
                            <pic:spPr bwMode="auto">
                              <a:xfrm>
                                <a:off x="0" y="0"/>
                                <a:ext cx="12287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96.8pt;height:67.5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720*220*75cm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1.桌体基材采用厚50mm双贴面三聚氰胺板，整体机器成型，手工打磨；表面特别加强了耐污性和防水性处理，24小时内，彩色颜料，油性笔等污迹可以轻松擦拭；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0"/>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65"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65" descr="IMG_320"/>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矮柜</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19175" cy="828675"/>
                      <wp:effectExtent l="0" t="0" r="9525" b="9525"/>
                      <wp:docPr id="66"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66" descr="IMG_321"/>
                              <pic:cNvPicPr>
                                <a:picLocks noChangeAspect="1"/>
                              </pic:cNvPicPr>
                              <pic:nvPr/>
                            </pic:nvPicPr>
                            <pic:blipFill>
                              <a:blip r:embed="rId63"/>
                              <a:stretch/>
                            </pic:blipFill>
                            <pic:spPr bwMode="auto">
                              <a:xfrm>
                                <a:off x="0" y="0"/>
                                <a:ext cx="1019174"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0.2pt;height:65.2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茶水桌</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90600" cy="923925"/>
                      <wp:effectExtent l="0" t="0" r="0" b="9525"/>
                      <wp:docPr id="67"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67" descr="IMG_322"/>
                              <pic:cNvPicPr>
                                <a:picLocks noChangeAspect="1"/>
                              </pic:cNvPicPr>
                              <pic:nvPr/>
                            </pic:nvPicPr>
                            <pic:blipFill>
                              <a:blip r:embed="rId64"/>
                              <a:stretch/>
                            </pic:blipFill>
                            <pic:spPr bwMode="auto">
                              <a:xfrm>
                                <a:off x="0" y="0"/>
                                <a:ext cx="99060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8.0pt;height:72.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00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14375" cy="1181100"/>
                      <wp:effectExtent l="0" t="0" r="9525" b="0"/>
                      <wp:docPr id="68"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68" descr="IMG_323"/>
                              <pic:cNvPicPr>
                                <a:picLocks noChangeAspect="1"/>
                              </pic:cNvPicPr>
                              <pic:nvPr/>
                            </pic:nvPicPr>
                            <pic:blipFill>
                              <a:blip r:embed="rId65"/>
                              <a:stretch/>
                            </pic:blipFill>
                            <pic:spPr bwMode="auto">
                              <a:xfrm>
                                <a:off x="0" y="0"/>
                                <a:ext cx="71437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6.2pt;height:93.0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铁管+实木环保多层板，加粗加厚，烤漆工艺，不易生锈和掉漆，多层开放储物，容量大。</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auto"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督导室</w:t>
            </w:r>
            <w:r/>
          </w:p>
        </w:tc>
      </w:tr>
      <w:tr>
        <w:trPr>
          <w:jc w:val="center"/>
          <w:trHeight w:val="4152"/>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62000"/>
                      <wp:effectExtent l="0" t="0" r="9525" b="0"/>
                      <wp:docPr id="69"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69" descr="IMG_324"/>
                              <pic:cNvPicPr>
                                <a:picLocks noChangeAspect="1"/>
                              </pic:cNvPicPr>
                              <pic:nvPr/>
                            </pic:nvPicPr>
                            <pic:blipFill>
                              <a:blip r:embed="rId40"/>
                              <a:stretch/>
                            </pic:blipFill>
                            <pic:spPr bwMode="auto">
                              <a:xfrm>
                                <a:off x="0" y="0"/>
                                <a:ext cx="122872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6.8pt;height:60.0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140*60*75cm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5.钢架：采用不小于30*60*1.5mm矩形钢管，满焊焊接，经高温粉体烤漆，长时间使用也不会产生表面漆剥落现象。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317"/>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70"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70" descr="IMG_325"/>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19150" cy="981075"/>
                      <wp:effectExtent l="0" t="0" r="0" b="9525"/>
                      <wp:docPr id="71"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71" descr="IMG_326"/>
                              <pic:cNvPicPr>
                                <a:picLocks noChangeAspect="1"/>
                              </pic:cNvPicPr>
                              <pic:nvPr/>
                            </pic:nvPicPr>
                            <pic:blipFill>
                              <a:blip r:embed="rId66"/>
                              <a:stretch/>
                            </pic:blipFill>
                            <pic:spPr bwMode="auto">
                              <a:xfrm>
                                <a:off x="0" y="0"/>
                                <a:ext cx="819150"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64.5pt;height:77.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160*40*190cm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28675" cy="952500"/>
                      <wp:effectExtent l="0" t="0" r="9525" b="0"/>
                      <wp:docPr id="72"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72" descr="IMG_327"/>
                              <pic:cNvPicPr>
                                <a:picLocks noChangeAspect="1"/>
                              </pic:cNvPicPr>
                              <pic:nvPr/>
                            </pic:nvPicPr>
                            <pic:blipFill>
                              <a:blip r:embed="rId67"/>
                              <a:stretch/>
                            </pic:blipFill>
                            <pic:spPr bwMode="auto">
                              <a:xfrm>
                                <a:off x="0" y="0"/>
                                <a:ext cx="82867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65.2pt;height:75.0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50"/>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花架</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952500"/>
                      <wp:effectExtent l="0" t="0" r="0" b="0"/>
                      <wp:docPr id="73"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73" descr="IMG_328"/>
                              <pic:cNvPicPr>
                                <a:picLocks noChangeAspect="1"/>
                              </pic:cNvPicPr>
                              <pic:nvPr/>
                            </pic:nvPicPr>
                            <pic:blipFill>
                              <a:blip r:embed="rId45"/>
                              <a:stretch/>
                            </pic:blipFill>
                            <pic:spPr bwMode="auto">
                              <a:xfrm>
                                <a:off x="0" y="0"/>
                                <a:ext cx="11049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7.0pt;height:75.0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1.支架材质：采用加厚铁艺管材，表面经电镀防锈工艺处理，耐腐蚀、抗氧化、承重力强，焊接牢固无虚焊。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2.面板：黑白双色台面，材质为岩板</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档案室</w:t>
            </w:r>
            <w:r/>
          </w:p>
        </w:tc>
      </w:tr>
      <w:tr>
        <w:trPr>
          <w:jc w:val="center"/>
          <w:trHeight w:val="5039"/>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阅档大桌</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0125" cy="1095375"/>
                      <wp:effectExtent l="0" t="0" r="9525" b="9525"/>
                      <wp:docPr id="74"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74" descr="IMG_329"/>
                              <pic:cNvPicPr>
                                <a:picLocks noChangeAspect="1"/>
                              </pic:cNvPicPr>
                              <pic:nvPr/>
                            </pic:nvPicPr>
                            <pic:blipFill>
                              <a:blip r:embed="rId68"/>
                              <a:stretch/>
                            </pic:blipFill>
                            <pic:spPr bwMode="auto">
                              <a:xfrm>
                                <a:off x="0" y="0"/>
                                <a:ext cx="10001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8.8pt;height:86.2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（可坐10人）</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1.桌体基材采用厚25mm双贴面三聚氰胺板，整体机器成型，手工打磨；表面特别加强了耐污性和防水性处理，24小时内，彩色颜料，油性笔等污迹可以轻松擦拭。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5.钢架：采用30*60*1.5mm矩形钢管，满焊焊接，经高温粉体烤漆，长时间使用也不会产生表面漆剥落现象。</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32"/>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75"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75" descr="IMG_330"/>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22"/>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密集柜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33450" cy="1257300"/>
                      <wp:effectExtent l="0" t="0" r="0" b="0"/>
                      <wp:docPr id="76"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76" descr="IMG_331"/>
                              <pic:cNvPicPr>
                                <a:picLocks noChangeAspect="1"/>
                              </pic:cNvPicPr>
                              <pic:nvPr/>
                            </pic:nvPicPr>
                            <pic:blipFill>
                              <a:blip r:embed="rId69"/>
                              <a:stretch/>
                            </pic:blipFill>
                            <pic:spPr bwMode="auto">
                              <a:xfrm>
                                <a:off x="0" y="0"/>
                                <a:ext cx="933450"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3.5pt;height:99.0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auto"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共4排，每排5组，每组规格：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高236*宽90*深度56cm（±1cm）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冷轧钢板+镀锌钢板，架体结实、坚固、设计新颖、安装规范，层数和间距可自由调整，底盘采用整体分段式焊接，边梁一次辊压成型，具有不易变形等优点，表面喷塑；侧面板采用凹凸型工艺，表面平整，设计美观表面环保哑光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2.每列均装有制动装置，磁性密封条，操作方便，制动可靠，使用存取安全。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3.每列的接触面均有缓冲及密封装置，具有良好的防震，防尘，防鼠，防光，防潮，防火功能。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柱板材厚度不小于1.1mm，层板厚度不小于0.9mm，挂板厚度不小于0.8mm，挡书条厚度不小于0.7mm，顶板厚度不小于0.7mm，门板厚度不小于0.7mm，侧板厚度不小于0.7mm，底盘厚度不小于2.35mm，防尘板厚度不小于0.7mm，防倒装置厚度不小于2.3mm，轨道座厚度不小于2.0mm，轨道不小于18mm*18mm实心镀锌方钢。</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auto"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厨房办公室</w:t>
            </w:r>
            <w:r/>
          </w:p>
        </w:tc>
      </w:tr>
      <w:tr>
        <w:trPr>
          <w:jc w:val="center"/>
          <w:trHeight w:val="4152"/>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14375" cy="981075"/>
                      <wp:effectExtent l="0" t="0" r="9525" b="9525"/>
                      <wp:docPr id="77"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77" descr="IMG_332"/>
                              <pic:cNvPicPr>
                                <a:picLocks noChangeAspect="1"/>
                              </pic:cNvPicPr>
                              <pic:nvPr/>
                            </pic:nvPicPr>
                            <pic:blipFill>
                              <a:blip r:embed="rId70"/>
                              <a:stretch/>
                            </pic:blipFill>
                            <pic:spPr bwMode="auto">
                              <a:xfrm>
                                <a:off x="0" y="0"/>
                                <a:ext cx="714375"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6.2pt;height:77.2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140*70*75cm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1.桌面跟脚片采用厚度不小于25mm、其余厚度不小于16mm的双贴面三聚氰胺板，整体机器成型，手工打磨；表面特别加强了耐污性和防水性处理，24小时内，彩色颜料，油性笔等污迹可以轻松擦拭。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095"/>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09600" cy="809625"/>
                      <wp:effectExtent l="0" t="0" r="0" b="9525"/>
                      <wp:docPr id="78"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78" descr="IMG_333"/>
                              <pic:cNvPicPr>
                                <a:picLocks noChangeAspect="1"/>
                              </pic:cNvPicPr>
                              <pic:nvPr/>
                            </pic:nvPicPr>
                            <pic:blipFill>
                              <a:blip r:embed="rId71"/>
                              <a:stretch/>
                            </pic:blipFill>
                            <pic:spPr bwMode="auto">
                              <a:xfrm>
                                <a:off x="0" y="0"/>
                                <a:ext cx="6096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8.0pt;height:63.8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53*54*92cm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椅子框架采用金属框架，采用专业电镀工艺，结实耐用美观。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2.椅面外层为尼龙网布，坐垫内部为高密度回弹阻燃海绵。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耐磨、耐污、耐划伤，易清洗。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4.椅脚底部配以耐磨塑胶PP脚垫，对地面起到保护作用 。</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50"/>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47700" cy="838200"/>
                      <wp:effectExtent l="0" t="0" r="0" b="0"/>
                      <wp:docPr id="79"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79" descr="IMG_334"/>
                              <pic:cNvPicPr>
                                <a:picLocks noChangeAspect="1"/>
                              </pic:cNvPicPr>
                              <pic:nvPr/>
                            </pic:nvPicPr>
                            <pic:blipFill>
                              <a:blip r:embed="rId72"/>
                              <a:stretch/>
                            </pic:blipFill>
                            <pic:spPr bwMode="auto">
                              <a:xfrm>
                                <a:off x="0" y="0"/>
                                <a:ext cx="6477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1.0pt;height:66.0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28*28*48cm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采用工程塑料，加宽加大皮革坐垫，凳子底部增加稳固带，加厚韧性好，强力支撑，防滑耐磨带静音脚垫。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7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533400" cy="1038225"/>
                      <wp:effectExtent l="0" t="0" r="0" b="9525"/>
                      <wp:docPr id="80"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80" descr="IMG_335"/>
                              <pic:cNvPicPr>
                                <a:picLocks noChangeAspect="1"/>
                              </pic:cNvPicPr>
                              <pic:nvPr/>
                            </pic:nvPicPr>
                            <pic:blipFill>
                              <a:blip r:embed="rId73"/>
                              <a:stretch/>
                            </pic:blipFill>
                            <pic:spPr bwMode="auto">
                              <a:xfrm>
                                <a:off x="0" y="0"/>
                                <a:ext cx="533400"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2.0pt;height:81.8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180*85*39cm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全部采用壁厚不小于0.8mm冷轧钢板，经剪板、折弯、冲压工艺，全部模具化生产。喷塑：所有产品环保材料全部达到国家相关行业标准。粉末喷塑厚度60-80nm，光泽度28%—30%。喷塑前处理：前处理通过除油、清洗、表调、清洗、磷化、清洗、钝化、清洗、烘干等工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auto"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保健室</w:t>
            </w:r>
            <w:r/>
          </w:p>
        </w:tc>
      </w:tr>
      <w:tr>
        <w:trPr>
          <w:jc w:val="center"/>
          <w:trHeight w:val="9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医务室办公桌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（整套购置）</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0125" cy="915035"/>
                      <wp:effectExtent l="0" t="0" r="9525" b="18415"/>
                      <wp:docPr id="81"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81" descr="IMG_336"/>
                              <pic:cNvPicPr>
                                <a:picLocks noChangeAspect="1"/>
                              </pic:cNvPicPr>
                              <pic:nvPr/>
                            </pic:nvPicPr>
                            <pic:blipFill>
                              <a:blip r:embed="rId74"/>
                              <a:stretch/>
                            </pic:blipFill>
                            <pic:spPr bwMode="auto">
                              <a:xfrm>
                                <a:off x="0" y="0"/>
                                <a:ext cx="1000125" cy="915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8.8pt;height:72.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共14件/套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办公桌（2张）：110*55*72cm（±0.5cm）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办公椅（2张）：40*40*45/84cm（±0.5cm）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隔离小床：（2张）70*140*40cm（±0.5cm）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圆桌（1张）：60*50cm（±0.5cm）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检查床（1张）：130*60*70cm（±0.5cm）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五斗柜（1张）：80*45*120cm（±0.5cm）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药品柜（1张）：80*25/45/180cm（±0.5cm）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药品资料柜（1张）：80*40*180cm（±0.5cm）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挂衣柜（1张）：55*50*180cm（±0.5cm）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床头柜（2张）：30*30*40cm（±0.5cm）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1.基材：环保中纤板，环保等级达到E0级。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办公椅、圆桌框架材质为橡胶木实木。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隔离小床铺板材质为樟子松木。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0"/>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可移动晨检柜（木质）</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962025"/>
                      <wp:effectExtent l="0" t="0" r="9525" b="9525"/>
                      <wp:docPr id="82"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82" descr="IMG_337"/>
                              <pic:cNvPicPr>
                                <a:picLocks noChangeAspect="1"/>
                              </pic:cNvPicPr>
                              <pic:nvPr/>
                            </pic:nvPicPr>
                            <pic:blipFill>
                              <a:blip r:embed="rId75"/>
                              <a:stretch/>
                            </pic:blipFill>
                            <pic:spPr bwMode="auto">
                              <a:xfrm>
                                <a:off x="0" y="0"/>
                                <a:ext cx="1095375"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86.2pt;height:75.8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50*40*65cm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1.产品板材采用厚度不小于18mm橡胶木拼板生产加工而成，甲醛释放量符合国家行业标准。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560"/>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资料柜（白）</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9650" cy="828675"/>
                      <wp:effectExtent l="0" t="0" r="0" b="9525"/>
                      <wp:docPr id="83"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83" descr="IMG_338"/>
                              <pic:cNvPicPr>
                                <a:picLocks noChangeAspect="1"/>
                              </pic:cNvPicPr>
                              <pic:nvPr/>
                            </pic:nvPicPr>
                            <pic:blipFill>
                              <a:blip r:embed="rId76"/>
                              <a:stretch/>
                            </pic:blipFill>
                            <pic:spPr bwMode="auto">
                              <a:xfrm>
                                <a:off x="0" y="0"/>
                                <a:ext cx="10096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9.5pt;height:65.2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240*40*200cm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1.桌体基材采用厚16mm双贴面三聚氰胺板，整体机器成型，手工打磨；表面特别加强了耐污性和防水性处理，24小时内，彩色颜料，油性笔等污迹可以轻松擦拭；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08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28650" cy="952500"/>
                      <wp:effectExtent l="0" t="0" r="0" b="0"/>
                      <wp:docPr id="84"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84" descr="IMG_339"/>
                              <pic:cNvPicPr>
                                <a:picLocks noChangeAspect="1"/>
                              </pic:cNvPicPr>
                              <pic:nvPr/>
                            </pic:nvPicPr>
                            <pic:blipFill>
                              <a:blip r:embed="rId77"/>
                              <a:stretch/>
                            </pic:blipFill>
                            <pic:spPr bwMode="auto">
                              <a:xfrm>
                                <a:off x="0" y="0"/>
                                <a:ext cx="6286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9.5pt;height:75.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150*50*200cm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（五层）</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采用立柱厚度不小于1.0mm，横梁厚度不小于0.8mm，层板厚度不小于0.4mm冷轧钢板。架体结构采用整体或拆装焊接式，焊点平整，结构稳定，承重、承压性好，所有部件均经打磨，砂光处理，打磨均匀，免除钢板表面毛刺、棱角对人体可能造成的伤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观察床（木质）</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47750" cy="847725"/>
                      <wp:effectExtent l="0" t="0" r="0" b="9525"/>
                      <wp:docPr id="85"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85" descr="IMG_340"/>
                              <pic:cNvPicPr>
                                <a:picLocks noChangeAspect="1"/>
                              </pic:cNvPicPr>
                              <pic:nvPr/>
                            </pic:nvPicPr>
                            <pic:blipFill>
                              <a:blip r:embed="rId78"/>
                              <a:stretch/>
                            </pic:blipFill>
                            <pic:spPr bwMode="auto">
                              <a:xfrm>
                                <a:off x="0" y="0"/>
                                <a:ext cx="104775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82.5pt;height:66.8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138*60*60cm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1.材质采用18mm橡胶木生产加工而成，甲醛释放量符合国家行业标准。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文印室</w:t>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90575" cy="962025"/>
                      <wp:effectExtent l="0" t="0" r="9525" b="9525"/>
                      <wp:docPr id="86"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86" descr="IMG_341"/>
                              <pic:cNvPicPr>
                                <a:picLocks noChangeAspect="1"/>
                              </pic:cNvPicPr>
                              <pic:nvPr/>
                            </pic:nvPicPr>
                            <pic:blipFill>
                              <a:blip r:embed="rId79"/>
                              <a:stretch/>
                            </pic:blipFill>
                            <pic:spPr bwMode="auto">
                              <a:xfrm>
                                <a:off x="0" y="0"/>
                                <a:ext cx="790575"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2.2pt;height:75.8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140*70*75cm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1.桌面跟脚片采用厚度不小于25mm、其余厚度不小于16mm的双贴面三聚氰胺板，整体机器成型，手工打磨；表面特别加强了耐污性和防水性处理，24小时内，彩色颜料，油性笔等污迹可以轻松擦拭。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3.五金件：阻尼导轨、阻尼铰链、锁，通过安全测试标准，各项指标均达到国家标准。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4.封边：2.0mm厚同色PVC封边条。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4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876300"/>
                      <wp:effectExtent l="0" t="0" r="0" b="0"/>
                      <wp:docPr id="87"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87" descr="IMG_342"/>
                              <pic:cNvPicPr>
                                <a:picLocks noChangeAspect="1"/>
                              </pic:cNvPicPr>
                              <pic:nvPr/>
                            </pic:nvPicPr>
                            <pic:blipFill>
                              <a:blip r:embed="rId14"/>
                              <a:stretch/>
                            </pic:blipFill>
                            <pic:spPr bwMode="auto">
                              <a:xfrm>
                                <a:off x="0" y="0"/>
                                <a:ext cx="666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2.5pt;height:6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总高93cm,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深度50cm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1.面料：靠背面料采用环保高弹性特种网布，透气耐磨、不易松垮、阻燃、撕裂和拉伸性能均符合国家标准。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2.坐垫：采用高密度海绵填充，搭配弹力布，舒适透气、环保。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3.扶手：黑色PP固定扶手，不可升降。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框架背架：PP加纤材质，一体注塑成型。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4.钢脚：25mm直径壁厚2mm加粗黑色五金工形钢脚（弯管处双层加厚）。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5.脚垫：pp防滑脚垫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7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88"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88" descr="IMG_343"/>
                              <pic:cNvPicPr>
                                <a:picLocks noChangeAspect="1"/>
                              </pic:cNvPicPr>
                              <pic:nvPr/>
                            </pic:nvPicPr>
                            <pic:blipFill>
                              <a:blip r:embed="rId80"/>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1.8pt;height:86.2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180*85*39cm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全部采用壁厚不小于0.8mm冷轧钢板，经剪板、折弯、冲压工艺，全部模具化生产。喷塑：所有产品环保材料全部达到国家相关行业标准。粉末喷塑厚度60-80nm，光泽度28%—30%。喷塑前处理：前处理通过除油、清洗、表调、清洗、磷化、清洗、钝化、清洗、烘干等工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08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28650" cy="952500"/>
                      <wp:effectExtent l="0" t="0" r="0" b="0"/>
                      <wp:docPr id="89"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89" descr="IMG_344"/>
                              <pic:cNvPicPr>
                                <a:picLocks noChangeAspect="1"/>
                              </pic:cNvPicPr>
                              <pic:nvPr/>
                            </pic:nvPicPr>
                            <pic:blipFill>
                              <a:blip r:embed="rId77"/>
                              <a:stretch/>
                            </pic:blipFill>
                            <pic:spPr bwMode="auto">
                              <a:xfrm>
                                <a:off x="0" y="0"/>
                                <a:ext cx="6286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9.5pt;height:75.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150*50*200cm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五层</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采用立柱厚度不小于1.0mm，横梁厚度不小于0.8mm，层板厚度不小于0.4mm冷轧钢板。架体结构采用整体或拆装焊接式，焊点平整，结构稳定，承重、承压性好，所有部件均经打磨，砂光处理，打磨均匀，免除钢板表面毛刺、棱角对人体可能造成的伤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9"/>
        </w:trPr>
        <w:tc>
          <w:tcPr>
            <w:gridSpan w:val="8"/>
            <w:shd w:val="clear" w:color="auto" w:fill="auto"/>
            <w:tcBorders>
              <w:top w:val="single" w:color="000000" w:sz="4" w:space="0"/>
              <w:bottom w:val="single" w:color="000000" w:sz="4" w:space="0"/>
            </w:tcBorders>
            <w:tcW w:w="10300" w:type="dxa"/>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其他</w:t>
            </w:r>
            <w:r/>
          </w:p>
        </w:tc>
      </w:tr>
      <w:tr>
        <w:trPr>
          <w:jc w:val="center"/>
          <w:trHeight w:val="208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47700" cy="1028700"/>
                      <wp:effectExtent l="0" t="0" r="0" b="0"/>
                      <wp:docPr id="90"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90" descr="IMG_345"/>
                              <pic:cNvPicPr>
                                <a:picLocks noChangeAspect="1"/>
                              </pic:cNvPicPr>
                              <pic:nvPr/>
                            </pic:nvPicPr>
                            <pic:blipFill>
                              <a:blip r:embed="rId19"/>
                              <a:stretch/>
                            </pic:blipFill>
                            <pic:spPr bwMode="auto">
                              <a:xfrm>
                                <a:off x="0" y="0"/>
                                <a:ext cx="64770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1.0pt;height:81.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150*50*200cm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五层</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柜采用立柱厚度不小于1.0mm，横梁厚度不小于0.8mm，层板厚度不小于0.4mm冷轧钢板。架体结构采用整体或拆装焊接式，焊点平整，结构稳定，承重、承压性好，所有部件均经打磨，砂光处理，打磨均匀，免除钢板表面毛刺、棱角对人体可能造成的伤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7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工具柜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33425" cy="1057275"/>
                      <wp:effectExtent l="0" t="0" r="9525" b="9525"/>
                      <wp:docPr id="91"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91" descr="IMG_346"/>
                              <pic:cNvPicPr>
                                <a:picLocks noChangeAspect="1"/>
                              </pic:cNvPicPr>
                              <pic:nvPr/>
                            </pic:nvPicPr>
                            <pic:blipFill>
                              <a:blip r:embed="rId81"/>
                              <a:stretch/>
                            </pic:blipFill>
                            <pic:spPr bwMode="auto">
                              <a:xfrm>
                                <a:off x="0" y="0"/>
                                <a:ext cx="733424"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7.8pt;height:83.2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180*85*40cm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全部采用壁厚不小于0.8mm冷轧钢板，经剪板、折弯、冲压工艺，全部模具化生产。喷塑：所有产品环保材料全部达到国家相关行业标准。粉末喷塑厚度60-80nm，光泽度28%—30%。喷塑前处理：前处理通过除油、清洗、表调、清洗、磷化、清洗、钝化、清洗、烘干等工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tcPr>
          <w:p>
            <w:pPr>
              <w:jc w:val="center"/>
              <w:keepLines w:val="0"/>
              <w:keepNext w:val="0"/>
              <w:widowControl/>
              <w:rPr>
                <w:rFonts w:hint="eastAsia" w:ascii="宋体" w:hAnsi="宋体" w:eastAsia="宋体" w:cs="宋体"/>
                <w:b/>
                <w:bCs/>
                <w:i w:val="0"/>
                <w:iCs w:val="0"/>
                <w:color w:val="auto"/>
                <w:sz w:val="36"/>
                <w:szCs w:val="36"/>
                <w:highlight w:val="none"/>
                <w:u w:val="none"/>
              </w:rPr>
              <w:suppressLineNumbers w:val="0"/>
            </w:pPr>
            <w:r>
              <w:rPr>
                <w:rStyle w:val="982"/>
                <w:color w:val="auto"/>
                <w:highlight w:val="none"/>
                <w:lang w:val="en-US" w:eastAsia="zh-CN" w:bidi="ar"/>
              </w:rPr>
              <w:t xml:space="preserve">托班 （1套/班）</w:t>
            </w:r>
            <w:r/>
          </w:p>
        </w:tc>
      </w:tr>
      <w:tr>
        <w:trPr>
          <w:jc w:val="center"/>
          <w:trHeight w:val="548"/>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tcBorders>
            <w:tcW w:w="55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1066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软包长桌</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9650" cy="628650"/>
                      <wp:effectExtent l="0" t="0" r="0" b="0"/>
                      <wp:docPr id="92"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92" descr="IMG_347"/>
                              <pic:cNvPicPr>
                                <a:picLocks noChangeAspect="1"/>
                              </pic:cNvPicPr>
                              <pic:nvPr/>
                            </pic:nvPicPr>
                            <pic:blipFill>
                              <a:blip r:embed="rId82"/>
                              <a:stretch/>
                            </pic:blipFill>
                            <pic:spPr bwMode="auto">
                              <a:xfrm>
                                <a:off x="0" y="0"/>
                                <a:ext cx="10096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9.5pt;height:49.5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120*60*44cm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高度可选37/40/43cm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1.桌面采用厚度不小于40mm厚枫木纹双贴面刨花板，甲醛释放量，各项性能指标均符合国家标准。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桌面边沿采用米色环保耐磨PVC阻燃透气皮包覆，触感轻柔，绿色环保，耐磨耐用，皮革中pH值、甲醛、可裂解出致癌芳香胺的偶氮染料、耐水色牢度、耐干摩擦色牢度、无异味等各项指标均符合国家标准要求。内部填充海绵，弹性好韧性强，具有很好的缓冲性，充分守护幼儿安全，危险杂质、污染物、含杂质率、燃烧性能、无异味、微生物等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脚采用直径65mm的桦木，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采用双贴面工艺，保持颜色一致、无色差及表面光滑平整的同时，具有更好的耐磨、耐污、耐划伤性能，易清洁，美观实用。边角安全防撞设计，充分参考相关标准的要求，对所有的外露面、外露角进行弧状倒角设计，避免锐角的产生，最大程度地避免儿童磕碰伤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7.产品整体结构稳固，不易倾倒。</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auto" w:sz="4" w:space="0"/>
              <w:left w:val="single" w:color="000000" w:sz="4" w:space="0"/>
              <w:bottom w:val="single" w:color="auto"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软包边款</w:t>
            </w:r>
            <w:r/>
          </w:p>
        </w:tc>
      </w:tr>
      <w:tr>
        <w:trPr>
          <w:jc w:val="center"/>
          <w:trHeight w:val="1066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软包方桌</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9650" cy="657225"/>
                      <wp:effectExtent l="0" t="0" r="0" b="9525"/>
                      <wp:docPr id="93"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93" descr="IMG_348"/>
                              <pic:cNvPicPr>
                                <a:picLocks noChangeAspect="1"/>
                              </pic:cNvPicPr>
                              <pic:nvPr/>
                            </pic:nvPicPr>
                            <pic:blipFill>
                              <a:blip r:embed="rId83"/>
                              <a:stretch/>
                            </pic:blipFill>
                            <pic:spPr bwMode="auto">
                              <a:xfrm>
                                <a:off x="0" y="0"/>
                                <a:ext cx="100965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9.5pt;height:51.8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80*60*44cm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高度可选37/40/43cm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1.桌面采用厚度不小于40mm厚枫木纹双贴面刨花板，甲醛释放量，各项性能指标均符合国家标准。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桌面边沿采用米色环保耐磨PVC阻燃透气皮包覆，触感轻柔，绿色环保，耐磨耐用，皮革中pH值、甲醛、可裂解出致癌芳香胺的偶氮染料、耐水色牢度、耐干摩擦色牢度、无异味等各项指标均符合国家标准要求。内部填充海绵，弹性好韧性强，具有很好的缓冲性，充分守护幼儿安全，危险杂质、污染物、含杂质率、燃烧性能、无异味、微生物等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脚采用直径65mm的桦木，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采用双贴面工艺，保持颜色一致、无色差及表面光滑平整的同时，具有更好的耐磨、耐污、耐划伤性能，易清洁，美观实用。边角安全防撞设计，充分参考相关标准的要求，对所有的外露面、外露角进行弧状倒角设计，避免锐角的产生，最大程度地避免儿童磕碰伤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7.产品整体结构稳固，不易倾倒。</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000000" w:sz="4" w:space="0"/>
              <w:bottom w:val="single" w:color="auto"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软包边款</w:t>
            </w:r>
            <w:r/>
          </w:p>
        </w:tc>
      </w:tr>
      <w:tr>
        <w:trPr>
          <w:jc w:val="center"/>
          <w:trHeight w:val="1066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软包圆桌</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90600" cy="714375"/>
                      <wp:effectExtent l="0" t="0" r="0" b="9525"/>
                      <wp:docPr id="94"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94" descr="IMG_349"/>
                              <pic:cNvPicPr>
                                <a:picLocks noChangeAspect="1"/>
                              </pic:cNvPicPr>
                              <pic:nvPr/>
                            </pic:nvPicPr>
                            <pic:blipFill>
                              <a:blip r:embed="rId84"/>
                              <a:stretch/>
                            </pic:blipFill>
                            <pic:spPr bwMode="auto">
                              <a:xfrm>
                                <a:off x="0" y="0"/>
                                <a:ext cx="9906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8.0pt;height:56.2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φ80*44cm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高度可选37/40/43cm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1.桌面采用厚度不小于40mm厚枫木纹双贴面刨花板，甲醛释放量，各项性能指标均符合国家标准。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桌面边沿采用米色环保耐磨PVC阻燃透气皮包覆，触感轻柔，绿色环保，耐磨耐用，皮革中pH值、甲醛、可裂解出致癌芳香胺的偶氮染料、耐水色牢度、耐干摩擦色牢度、无异味等各项指标均符合国家标准要求。内部填充海绵，弹性好韧性强，具有很好的缓冲性，充分守护幼儿安全，危险杂质、污染物、含杂质率、燃烧性能、无异味、微生物等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脚采用直径65mm的桦木，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采用双贴面工艺，保持颜色一致、无色差及表面光滑平整的同时，具有更好的耐磨、耐污、耐划伤性能，易清洁，美观实用。边角安全防撞设计，充分参考相关标准的要求，对所有的外露面、外露角进行弧状倒角设计，避免锐角的产生，最大程度地避免儿童磕碰伤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7.产品整体结构稳固，不易倾倒。</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软包边款</w:t>
            </w:r>
            <w:r/>
          </w:p>
        </w:tc>
      </w:tr>
      <w:tr>
        <w:trPr>
          <w:jc w:val="center"/>
          <w:trHeight w:val="5926"/>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小椅子</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14400" cy="923925"/>
                      <wp:effectExtent l="0" t="0" r="0" b="9525"/>
                      <wp:docPr id="95"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95" descr="IMG_350"/>
                              <pic:cNvPicPr>
                                <a:picLocks noChangeAspect="1"/>
                              </pic:cNvPicPr>
                              <pic:nvPr/>
                            </pic:nvPicPr>
                            <pic:blipFill>
                              <a:blip r:embed="rId85"/>
                              <a:stretch/>
                            </pic:blipFill>
                            <pic:spPr bwMode="auto">
                              <a:xfrm>
                                <a:off x="0" y="0"/>
                                <a:ext cx="91440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2.0pt;height:72.8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座高：23.5cm（±0.5cm），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椅背、座面油漆颜色：粉色。</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1.产品框架采用橡胶木生产加工而成，椅面厚度不小于18mm橡胶木指接板，椅脚规格不小于40*24mm；甲醛释放量，各项性能指标均符合国家标准。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auto" w:sz="4" w:space="0"/>
              <w:left w:val="single" w:color="000000" w:sz="4" w:space="0"/>
              <w:bottom w:val="single" w:color="auto"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972"/>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教学椅</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38200" cy="952500"/>
                      <wp:effectExtent l="0" t="0" r="0" b="0"/>
                      <wp:docPr id="96"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96" descr="IMG_351"/>
                              <pic:cNvPicPr>
                                <a:picLocks noChangeAspect="1"/>
                              </pic:cNvPicPr>
                              <pic:nvPr/>
                            </pic:nvPicPr>
                            <pic:blipFill>
                              <a:blip r:embed="rId86"/>
                              <a:stretch/>
                            </pic:blipFill>
                            <pic:spPr bwMode="auto">
                              <a:xfrm>
                                <a:off x="0" y="0"/>
                                <a:ext cx="8382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66.0pt;height:75.0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背高：65cm（±0.5cm）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座高：35cm（±0.5cm）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1.产品框架采用橡胶木生产加工而成，椅面、背面厚度不小于18mm橡胶木指接板，椅脚规格不小于50*25mm。甲醛释放量，各项性能指标均符合国家标准。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单人位教师办公桌</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62025" cy="714375"/>
                      <wp:effectExtent l="0" t="0" r="9525" b="9525"/>
                      <wp:docPr id="97"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97" descr="IMG_352"/>
                              <pic:cNvPicPr>
                                <a:picLocks noChangeAspect="1"/>
                              </pic:cNvPicPr>
                              <pic:nvPr/>
                            </pic:nvPicPr>
                            <pic:blipFill>
                              <a:blip r:embed="rId87"/>
                              <a:stretch/>
                            </pic:blipFill>
                            <pic:spPr bwMode="auto">
                              <a:xfrm>
                                <a:off x="0" y="0"/>
                                <a:ext cx="96202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5.8pt;height:56.2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140*140*110cm(±2cm)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（含主机托、活动柜）</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1.屏风框架：采用抗氧化铝材，壁厚≥1.5mm，屏风厚度≥40mm，表面采用静电喷涂粉末工艺。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2.基材：采用E0级实木颗粒板，浸渍胶膜纸饰面，表面平整，桌面及脚板厚度≥25mm，其余板材厚度≥18mm。甲醛释放量，各项性能指标均符合国家标准。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t xml:space="preserve">                                                                3.封边：不小于2.0mm厚PVC封边，经自动调温热压机使板材粘连无丝无缝，在不同地区气温、湿度的变化中不受影响，能长期不变形不开裂，同色封边样式美观。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4.五金件：阻尼导轨、阻尼铰链、锁，通过安全测试标准，各项指标均达到国家标准。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5.配置活动三抽柜                             </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28"/>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19175" cy="981075"/>
                      <wp:effectExtent l="0" t="0" r="9525" b="9525"/>
                      <wp:docPr id="98"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98" descr="IMG_353"/>
                              <pic:cNvPicPr>
                                <a:picLocks noChangeAspect="1"/>
                              </pic:cNvPicPr>
                              <pic:nvPr/>
                            </pic:nvPicPr>
                            <pic:blipFill>
                              <a:blip r:embed="rId88"/>
                              <a:stretch/>
                            </pic:blipFill>
                            <pic:spPr bwMode="auto">
                              <a:xfrm>
                                <a:off x="0" y="0"/>
                                <a:ext cx="1019174"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80.2pt;height:77.2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45*61*99cm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椅子框架采用金属框架，采用专业电镀工艺，结实耐用美观。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2.椅面外层为尼龙网布，坐垫内部为高密度回弹海绵。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耐磨、耐污、耐划伤，易清洗。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4.椅脚底部配以耐磨塑胶PP脚垫，对地面起到保护作用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90"/>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玩具柜A</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38200" cy="666750"/>
                      <wp:effectExtent l="0" t="0" r="0" b="0"/>
                      <wp:docPr id="99" name="图片 9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99" descr="IMG_354"/>
                              <pic:cNvPicPr>
                                <a:picLocks noChangeAspect="1"/>
                              </pic:cNvPicPr>
                              <pic:nvPr/>
                            </pic:nvPicPr>
                            <pic:blipFill>
                              <a:blip r:embed="rId89"/>
                              <a:stretch/>
                            </pic:blipFill>
                            <pic:spPr bwMode="auto">
                              <a:xfrm>
                                <a:off x="0" y="0"/>
                                <a:ext cx="83820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66.0pt;height:52.5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90*30*52cm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90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玩具柜B</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09625" cy="657225"/>
                      <wp:effectExtent l="0" t="0" r="9525" b="9525"/>
                      <wp:docPr id="100" name="图片 10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100" descr="IMG_355"/>
                              <pic:cNvPicPr>
                                <a:picLocks noChangeAspect="1"/>
                              </pic:cNvPicPr>
                              <pic:nvPr/>
                            </pic:nvPicPr>
                            <pic:blipFill>
                              <a:blip r:embed="rId90"/>
                              <a:stretch/>
                            </pic:blipFill>
                            <pic:spPr bwMode="auto">
                              <a:xfrm>
                                <a:off x="0" y="0"/>
                                <a:ext cx="809625"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63.8pt;height:51.8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90*30*52cm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玩具柜C</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95325" cy="638175"/>
                      <wp:effectExtent l="0" t="0" r="9525" b="9525"/>
                      <wp:docPr id="101" name="图片 101"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01" descr="IMG_356"/>
                              <pic:cNvPicPr>
                                <a:picLocks noChangeAspect="1"/>
                              </pic:cNvPicPr>
                              <pic:nvPr/>
                            </pic:nvPicPr>
                            <pic:blipFill>
                              <a:blip r:embed="rId91"/>
                              <a:stretch/>
                            </pic:blipFill>
                            <pic:spPr bwMode="auto">
                              <a:xfrm>
                                <a:off x="0" y="0"/>
                                <a:ext cx="69532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4.8pt;height:50.2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60*60*52cm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04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玩具柜D</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66775" cy="628650"/>
                      <wp:effectExtent l="0" t="0" r="9525" b="0"/>
                      <wp:docPr id="102" name="图片 102"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02" descr="IMG_357"/>
                              <pic:cNvPicPr>
                                <a:picLocks noChangeAspect="1"/>
                              </pic:cNvPicPr>
                              <pic:nvPr/>
                            </pic:nvPicPr>
                            <pic:blipFill>
                              <a:blip r:embed="rId92"/>
                              <a:stretch/>
                            </pic:blipFill>
                            <pic:spPr bwMode="auto">
                              <a:xfrm>
                                <a:off x="0" y="0"/>
                                <a:ext cx="8667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68.2pt;height:49.5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玩具柜F</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19150" cy="581025"/>
                      <wp:effectExtent l="0" t="0" r="0" b="9525"/>
                      <wp:docPr id="103" name="图片 103"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03" descr="IMG_358"/>
                              <pic:cNvPicPr>
                                <a:picLocks noChangeAspect="1"/>
                              </pic:cNvPicPr>
                              <pic:nvPr/>
                            </pic:nvPicPr>
                            <pic:blipFill>
                              <a:blip r:embed="rId93"/>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4.5pt;height:45.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贩卖柜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85800" cy="838200"/>
                      <wp:effectExtent l="0" t="0" r="0" b="0"/>
                      <wp:docPr id="104" name="图片 104"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04" descr="IMG_359"/>
                              <pic:cNvPicPr>
                                <a:picLocks noChangeAspect="1"/>
                              </pic:cNvPicPr>
                              <pic:nvPr/>
                            </pic:nvPicPr>
                            <pic:blipFill>
                              <a:blip r:embed="rId94"/>
                              <a:stretch/>
                            </pic:blipFill>
                            <pic:spPr bwMode="auto">
                              <a:xfrm>
                                <a:off x="0" y="0"/>
                                <a:ext cx="6858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4.0pt;height:66.0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90*30*126cm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区角门头</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752475"/>
                      <wp:effectExtent l="0" t="0" r="0" b="9525"/>
                      <wp:docPr id="105" name="图片 105"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05" descr="IMG_360"/>
                              <pic:cNvPicPr>
                                <a:picLocks noChangeAspect="1"/>
                              </pic:cNvPicPr>
                              <pic:nvPr/>
                            </pic:nvPicPr>
                            <pic:blipFill>
                              <a:blip r:embed="rId95"/>
                              <a:stretch/>
                            </pic:blipFill>
                            <pic:spPr bwMode="auto">
                              <a:xfrm>
                                <a:off x="0" y="0"/>
                                <a:ext cx="666750"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2.5pt;height:59.2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100*15*105cm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儿童仿真灶台柜体</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42950" cy="838200"/>
                      <wp:effectExtent l="0" t="0" r="0" b="0"/>
                      <wp:docPr id="106" name="图片 106"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06" descr="IMG_361"/>
                              <pic:cNvPicPr>
                                <a:picLocks noChangeAspect="1"/>
                              </pic:cNvPicPr>
                              <pic:nvPr/>
                            </pic:nvPicPr>
                            <pic:blipFill>
                              <a:blip r:embed="rId96"/>
                              <a:stretch/>
                            </pic:blipFill>
                            <pic:spPr bwMode="auto">
                              <a:xfrm>
                                <a:off x="0" y="0"/>
                                <a:ext cx="7429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8.5pt;height:66.0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44*35*50cm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儿童仿真洗衣柜体</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42950" cy="828675"/>
                      <wp:effectExtent l="0" t="0" r="0" b="9525"/>
                      <wp:docPr id="107" name="图片 107"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07" descr="IMG_362"/>
                              <pic:cNvPicPr>
                                <a:picLocks noChangeAspect="1"/>
                              </pic:cNvPicPr>
                              <pic:nvPr/>
                            </pic:nvPicPr>
                            <pic:blipFill>
                              <a:blip r:embed="rId97"/>
                              <a:stretch/>
                            </pic:blipFill>
                            <pic:spPr bwMode="auto">
                              <a:xfrm>
                                <a:off x="0" y="0"/>
                                <a:ext cx="7429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8.5pt;height:65.2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44*35*50cm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auto"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儿童仿真洗手台柜体</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04850" cy="809625"/>
                      <wp:effectExtent l="0" t="0" r="0" b="9525"/>
                      <wp:docPr id="108" name="图片 108"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08" descr="IMG_363"/>
                              <pic:cNvPicPr>
                                <a:picLocks noChangeAspect="1"/>
                              </pic:cNvPicPr>
                              <pic:nvPr/>
                            </pic:nvPicPr>
                            <pic:blipFill>
                              <a:blip r:embed="rId98"/>
                              <a:stretch/>
                            </pic:blipFill>
                            <pic:spPr bwMode="auto">
                              <a:xfrm>
                                <a:off x="0" y="0"/>
                                <a:ext cx="70485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5.5pt;height:63.8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44*35*50cm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儿童仿真微波造型柜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00100" cy="590550"/>
                      <wp:effectExtent l="0" t="0" r="0" b="0"/>
                      <wp:docPr id="109" name="图片 109"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09" descr="IMG_364"/>
                              <pic:cNvPicPr>
                                <a:picLocks noChangeAspect="1"/>
                              </pic:cNvPicPr>
                              <pic:nvPr/>
                            </pic:nvPicPr>
                            <pic:blipFill>
                              <a:blip r:embed="rId99"/>
                              <a:stretch/>
                            </pic:blipFill>
                            <pic:spPr bwMode="auto">
                              <a:xfrm>
                                <a:off x="0" y="0"/>
                                <a:ext cx="8001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63.0pt;height:46.5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40*30*24cm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儿童仿真储物冰箱柜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542925" cy="819150"/>
                      <wp:effectExtent l="0" t="0" r="9525" b="0"/>
                      <wp:docPr id="110" name="图片 110"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10" descr="IMG_365"/>
                              <pic:cNvPicPr>
                                <a:picLocks noChangeAspect="1"/>
                              </pic:cNvPicPr>
                              <pic:nvPr/>
                            </pic:nvPicPr>
                            <pic:blipFill>
                              <a:blip r:embed="rId100"/>
                              <a:stretch/>
                            </pic:blipFill>
                            <pic:spPr bwMode="auto">
                              <a:xfrm>
                                <a:off x="0" y="0"/>
                                <a:ext cx="5429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42.8pt;height:64.5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44*35*82cm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早教书架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28675" cy="561975"/>
                      <wp:effectExtent l="0" t="0" r="9525" b="9525"/>
                      <wp:docPr id="111" name="图片 111"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111" descr="IMG_366"/>
                              <pic:cNvPicPr>
                                <a:picLocks noChangeAspect="1"/>
                              </pic:cNvPicPr>
                              <pic:nvPr/>
                            </pic:nvPicPr>
                            <pic:blipFill>
                              <a:blip r:embed="rId101"/>
                              <a:stretch/>
                            </pic:blipFill>
                            <pic:spPr bwMode="auto">
                              <a:xfrm>
                                <a:off x="0" y="0"/>
                                <a:ext cx="82867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65.2pt;height:44.2pt;mso-wrap-distance-left:0.0pt;mso-wrap-distance-top:0.0pt;mso-wrap-distance-right:0.0pt;mso-wrap-distance-bottom:0.0pt;" stroked="f" strokeweight="0.75pt">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80*35*52cm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0125" cy="571500"/>
                      <wp:effectExtent l="0" t="0" r="9525" b="0"/>
                      <wp:docPr id="112" name="图片 112"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112" descr="IMG_367"/>
                              <pic:cNvPicPr>
                                <a:picLocks noChangeAspect="1"/>
                              </pic:cNvPicPr>
                              <pic:nvPr/>
                            </pic:nvPicPr>
                            <pic:blipFill>
                              <a:blip r:embed="rId102"/>
                              <a:stretch/>
                            </pic:blipFill>
                            <pic:spPr bwMode="auto">
                              <a:xfrm>
                                <a:off x="0" y="0"/>
                                <a:ext cx="10001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8.8pt;height:45.0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110*4*6cm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火车沙发</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28675" cy="447675"/>
                      <wp:effectExtent l="0" t="0" r="9525" b="9525"/>
                      <wp:docPr id="113" name="图片 113"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113" descr="IMG_368"/>
                              <pic:cNvPicPr>
                                <a:picLocks noChangeAspect="1"/>
                              </pic:cNvPicPr>
                              <pic:nvPr/>
                            </pic:nvPicPr>
                            <pic:blipFill>
                              <a:blip r:embed="rId103"/>
                              <a:stretch/>
                            </pic:blipFill>
                            <pic:spPr bwMode="auto">
                              <a:xfrm>
                                <a:off x="0" y="0"/>
                                <a:ext cx="8286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5.2pt;height:35.2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5只/组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火车头：50*36*52cm（±0.5cm）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车身：33*36*30cm（±0.5cm）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移动收纳车</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95325" cy="381000"/>
                      <wp:effectExtent l="0" t="0" r="9525" b="0"/>
                      <wp:docPr id="114" name="图片 114"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114" descr="IMG_369"/>
                              <pic:cNvPicPr>
                                <a:picLocks noChangeAspect="1"/>
                              </pic:cNvPicPr>
                              <pic:nvPr/>
                            </pic:nvPicPr>
                            <pic:blipFill>
                              <a:blip r:embed="rId104"/>
                              <a:stretch/>
                            </pic:blipFill>
                            <pic:spPr bwMode="auto">
                              <a:xfrm>
                                <a:off x="0" y="0"/>
                                <a:ext cx="6953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4.8pt;height:30.0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L35*W33*H21cm(±2cm)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（红+白）</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1.基材：框体采用厚度不小于12mm的环保实木多层板，轮子采用厚度不小于18mm的环保实木多层板，底板采用厚度5mm的饰面环保实木纤维板。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3.五金件：采用环保五金，稳固不松动，五金表面经防锈处理，符合国家标准要求。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4.油墨：采用环保水性油墨，配合美工机喷绘工艺，颜色饱满，着色力好，符合国家标准要求。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5.棱角及边缘：倒圆或倒角处理，安全防撞设计。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856"/>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移动黑板柜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742950"/>
                      <wp:effectExtent l="0" t="0" r="9525" b="0"/>
                      <wp:docPr id="115" name="图片 115"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115" descr="IMG_370"/>
                              <pic:cNvPicPr>
                                <a:picLocks noChangeAspect="1"/>
                              </pic:cNvPicPr>
                              <pic:nvPr/>
                            </pic:nvPicPr>
                            <pic:blipFill>
                              <a:blip r:embed="rId105"/>
                              <a:stretch/>
                            </pic:blipFill>
                            <pic:spPr bwMode="auto">
                              <a:xfrm>
                                <a:off x="0" y="0"/>
                                <a:ext cx="1095375"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86.2pt;height:58.5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1.产品框架采用厚度不小于18mm桦木多层板，甲醛释放量，各项性能指标均符合国家标准。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44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软包椭圆形书柜组</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0125" cy="790575"/>
                      <wp:effectExtent l="0" t="0" r="9525" b="9525"/>
                      <wp:docPr id="116" name="图片 116"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116" descr="IMG_371"/>
                              <pic:cNvPicPr>
                                <a:picLocks noChangeAspect="1"/>
                              </pic:cNvPicPr>
                              <pic:nvPr/>
                            </pic:nvPicPr>
                            <pic:blipFill>
                              <a:blip r:embed="rId106"/>
                              <a:stretch/>
                            </pic:blipFill>
                            <pic:spPr bwMode="auto">
                              <a:xfrm>
                                <a:off x="0" y="0"/>
                                <a:ext cx="1000125"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8.8pt;height:62.2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140*40*60cm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1.产品框架采用厚度不小于18mm桦木多层板，甲醛释放量，各项性能指标均符合国家标准。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3.产品框架外采用软包PVC+高密度海绵，触感舒适，保护孩子安全。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04850" cy="676275"/>
                      <wp:effectExtent l="0" t="0" r="0" b="9525"/>
                      <wp:docPr id="117" name="图片 117"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17" descr="IMG_372"/>
                              <pic:cNvPicPr>
                                <a:picLocks noChangeAspect="1"/>
                              </pic:cNvPicPr>
                              <pic:nvPr/>
                            </pic:nvPicPr>
                            <pic:blipFill>
                              <a:blip r:embed="rId107"/>
                              <a:stretch/>
                            </pic:blipFill>
                            <pic:spPr bwMode="auto">
                              <a:xfrm>
                                <a:off x="0" y="0"/>
                                <a:ext cx="70485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5.5pt;height:53.2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72*48*83cm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分餐桌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76300" cy="466725"/>
                      <wp:effectExtent l="0" t="0" r="0" b="9525"/>
                      <wp:docPr id="118" name="图片 118"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118" descr="IMG_373"/>
                              <pic:cNvPicPr>
                                <a:picLocks noChangeAspect="1"/>
                              </pic:cNvPicPr>
                              <pic:nvPr/>
                            </pic:nvPicPr>
                            <pic:blipFill>
                              <a:blip r:embed="rId108"/>
                              <a:stretch/>
                            </pic:blipFill>
                            <pic:spPr bwMode="auto">
                              <a:xfrm>
                                <a:off x="0" y="0"/>
                                <a:ext cx="876299"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9.0pt;height:36.8pt;mso-wrap-distance-left:0.0pt;mso-wrap-distance-top:0.0pt;mso-wrap-distance-right:0.0pt;mso-wrap-distance-bottom:0.0pt;" stroked="f" strokeweight="0.75pt">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65*55*40cm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1.产品采用厚度不小于18mm橡胶木指接板+橡胶木实木生产加工而成，甲醛释放量，各项性能指标均符合国家标准。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44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婴幼软包叠叠床</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62025" cy="657225"/>
                      <wp:effectExtent l="0" t="0" r="9525" b="9525"/>
                      <wp:docPr id="119" name="图片 119"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19" descr="IMG_374"/>
                              <pic:cNvPicPr>
                                <a:picLocks noChangeAspect="1"/>
                              </pic:cNvPicPr>
                              <pic:nvPr/>
                            </pic:nvPicPr>
                            <pic:blipFill>
                              <a:blip r:embed="rId109"/>
                              <a:stretch/>
                            </pic:blipFill>
                            <pic:spPr bwMode="auto">
                              <a:xfrm>
                                <a:off x="0" y="0"/>
                                <a:ext cx="962025"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5.8pt;height:51.8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124*60*20cm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油漆颜色：粉色</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1.产品框架采用厚度不小于18mm桦木多层板，甲醛释放量，各项性能指标均符合国家标准。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3.产品框架外采用软包PVC+高密度海绵，触感舒适，保护孩子安全。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85800" cy="638175"/>
                      <wp:effectExtent l="0" t="0" r="0" b="9525"/>
                      <wp:docPr id="120" name="图片 120"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20" descr="IMG_375"/>
                              <pic:cNvPicPr>
                                <a:picLocks noChangeAspect="1"/>
                              </pic:cNvPicPr>
                              <pic:nvPr/>
                            </pic:nvPicPr>
                            <pic:blipFill>
                              <a:blip r:embed="rId110"/>
                              <a:stretch/>
                            </pic:blipFill>
                            <pic:spPr bwMode="auto">
                              <a:xfrm>
                                <a:off x="0" y="0"/>
                                <a:ext cx="6858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4.0pt;height:50.2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80*30*76cm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1.材质：全体采用松木，木榫结构。木纹清晰色泽一致，无结疤。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47750" cy="609600"/>
                      <wp:effectExtent l="0" t="0" r="0" b="0"/>
                      <wp:docPr id="121" name="图片 121"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21" descr="IMG_376"/>
                              <pic:cNvPicPr>
                                <a:picLocks noChangeAspect="1"/>
                              </pic:cNvPicPr>
                              <pic:nvPr/>
                            </pic:nvPicPr>
                            <pic:blipFill>
                              <a:blip r:embed="rId111"/>
                              <a:stretch/>
                            </pic:blipFill>
                            <pic:spPr bwMode="auto">
                              <a:xfrm>
                                <a:off x="0" y="0"/>
                                <a:ext cx="10477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82.5pt;height:48.0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4件/套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双人沙发一张：78*40*50cm（±0.5cm）；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坐高26cm（±0.5cm）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单人沙发二张：42*40*50cm（±0.5cm）；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坐高26cm（±0.5cm）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长方形茶几：70*40*24cm（±0.5cm）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1.材质：木质框架+重泡海绵+皮革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2.海绵：海绵的25%压陷硬度、75%压缩永久变形、回弹率、拉伸强度、伸长率、撕裂强度、干热老化后拉伸强度、干热老化后拉伸强度变化率、湿热老化后拉伸强度、湿热老化后拉伸强度变化率符合要求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3.皮革：皮革中不含可分解芳香胺，且游离甲醛含量符合国家标准规范的要求。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软包组合柜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19175" cy="590550"/>
                      <wp:effectExtent l="0" t="0" r="9525" b="0"/>
                      <wp:docPr id="122" name="图片 122"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122" descr="IMG_377"/>
                              <pic:cNvPicPr>
                                <a:picLocks noChangeAspect="1"/>
                              </pic:cNvPicPr>
                              <pic:nvPr/>
                            </pic:nvPicPr>
                            <pic:blipFill>
                              <a:blip r:embed="rId112"/>
                              <a:stretch/>
                            </pic:blipFill>
                            <pic:spPr bwMode="auto">
                              <a:xfrm>
                                <a:off x="0" y="0"/>
                                <a:ext cx="1019174"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80.2pt;height:46.5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200*30*160cm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00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19175" cy="466725"/>
                      <wp:effectExtent l="0" t="0" r="9525" b="9525"/>
                      <wp:docPr id="123" name="图片 123"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123" descr="IMG_378"/>
                              <pic:cNvPicPr>
                                <a:picLocks noChangeAspect="1"/>
                              </pic:cNvPicPr>
                              <pic:nvPr/>
                            </pic:nvPicPr>
                            <pic:blipFill>
                              <a:blip r:embed="rId113"/>
                              <a:stretch/>
                            </pic:blipFill>
                            <pic:spPr bwMode="auto">
                              <a:xfrm>
                                <a:off x="0" y="0"/>
                                <a:ext cx="1019174"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80.2pt;height:36.8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幼儿尖顶区角活动家具</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1009650"/>
                      <wp:effectExtent l="0" t="0" r="0" b="0"/>
                      <wp:docPr id="124" name="图片 124"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124" descr="IMG_379"/>
                              <pic:cNvPicPr>
                                <a:picLocks noChangeAspect="1"/>
                              </pic:cNvPicPr>
                              <pic:nvPr/>
                            </pic:nvPicPr>
                            <pic:blipFill>
                              <a:blip r:embed="rId114"/>
                              <a:stretch/>
                            </pic:blipFill>
                            <pic:spPr bwMode="auto">
                              <a:xfrm>
                                <a:off x="0" y="0"/>
                                <a:ext cx="952500"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5.0pt;height:79.5pt;mso-wrap-distance-left:0.0pt;mso-wrap-distance-top:0.0pt;mso-wrap-distance-right:0.0pt;mso-wrap-distance-bottom:0.0pt;" stroked="f" strokeweight="0.75pt">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120*40*140cm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Style w:val="984"/>
                <w:color w:val="auto"/>
                <w:highlight w:val="none"/>
                <w:lang w:val="en-US" w:eastAsia="zh-CN" w:bidi="ar"/>
              </w:rPr>
              <w:t xml:space="preserve">小班（</w:t>
            </w:r>
            <w:r>
              <w:rPr>
                <w:rStyle w:val="982"/>
                <w:color w:val="auto"/>
                <w:highlight w:val="none"/>
                <w:lang w:val="en-US" w:eastAsia="zh-CN" w:bidi="ar"/>
              </w:rPr>
              <w:t xml:space="preserve">1套/班</w:t>
            </w:r>
            <w:r>
              <w:rPr>
                <w:rStyle w:val="984"/>
                <w:color w:val="auto"/>
                <w:highlight w:val="none"/>
                <w:lang w:val="en-US" w:eastAsia="zh-CN" w:bidi="ar"/>
              </w:rPr>
              <w:t xml:space="preserve">）</w:t>
            </w:r>
            <w:r/>
          </w:p>
        </w:tc>
      </w:tr>
      <w:tr>
        <w:trPr>
          <w:jc w:val="center"/>
          <w:trHeight w:val="520"/>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38225" cy="552450"/>
                      <wp:effectExtent l="0" t="0" r="9525" b="0"/>
                      <wp:docPr id="125" name="图片 125"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25" descr="IMG_380"/>
                              <pic:cNvPicPr>
                                <a:picLocks noChangeAspect="1"/>
                              </pic:cNvPicPr>
                              <pic:nvPr/>
                            </pic:nvPicPr>
                            <pic:blipFill>
                              <a:blip r:embed="rId115"/>
                              <a:stretch/>
                            </pic:blipFill>
                            <pic:spPr bwMode="auto">
                              <a:xfrm>
                                <a:off x="0" y="0"/>
                                <a:ext cx="10382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1.8pt;height:43.5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L120*W60*H50cm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3.工艺：表面不得有锐利的棱角、毛刺以及小五金部件露出的锐利尖锐，所有接触人体的边棱均应倒圆角。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一个班5张</w:t>
            </w:r>
            <w:r/>
          </w:p>
        </w:tc>
      </w:tr>
      <w:tr>
        <w:trPr>
          <w:jc w:val="center"/>
          <w:trHeight w:val="5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695325"/>
                      <wp:effectExtent l="0" t="0" r="0" b="9525"/>
                      <wp:docPr id="126" name="图片 126"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26" descr="IMG_381"/>
                              <pic:cNvPicPr>
                                <a:picLocks noChangeAspect="1"/>
                              </pic:cNvPicPr>
                              <pic:nvPr/>
                            </pic:nvPicPr>
                            <pic:blipFill>
                              <a:blip r:embed="rId116"/>
                              <a:stretch/>
                            </pic:blipFill>
                            <pic:spPr bwMode="auto">
                              <a:xfrm>
                                <a:off x="0" y="0"/>
                                <a:ext cx="9525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75.0pt;height:54.8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L60*W60*H50cm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一个班4张</w:t>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95325" cy="819150"/>
                      <wp:effectExtent l="0" t="0" r="9525" b="0"/>
                      <wp:docPr id="127" name="图片 127"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27" descr="IMG_382"/>
                              <pic:cNvPicPr>
                                <a:picLocks noChangeAspect="1"/>
                              </pic:cNvPicPr>
                              <pic:nvPr/>
                            </pic:nvPicPr>
                            <pic:blipFill>
                              <a:blip r:embed="rId117"/>
                              <a:stretch/>
                            </pic:blipFill>
                            <pic:spPr bwMode="auto">
                              <a:xfrm>
                                <a:off x="0" y="0"/>
                                <a:ext cx="6953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54.8pt;height:64.5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背高：49cm（±0.5cm）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座高：26cm（±0.5cm）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1.产品框架采用橡胶木生产加工而成，椅面厚度不小于18mm橡胶木指接板，椅脚规格不小于40*25mm。甲醛释放量，各项性能指标均符合国家标准。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3.工艺：表面不得有锐利的棱角、毛刺以及小五金部件露出的锐利尖锐，所有接触人体的边棱均应倒圆角。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一个班30张</w:t>
            </w:r>
            <w:r/>
          </w:p>
        </w:tc>
      </w:tr>
      <w:tr>
        <w:trPr>
          <w:jc w:val="center"/>
          <w:trHeight w:val="754"/>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66775" cy="1000125"/>
                      <wp:effectExtent l="0" t="0" r="9525" b="9525"/>
                      <wp:docPr id="128" name="图片 128"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28" descr="IMG_383"/>
                              <pic:cNvPicPr>
                                <a:picLocks noChangeAspect="1"/>
                              </pic:cNvPicPr>
                              <pic:nvPr/>
                            </pic:nvPicPr>
                            <pic:blipFill>
                              <a:blip r:embed="rId118"/>
                              <a:stretch/>
                            </pic:blipFill>
                            <pic:spPr bwMode="auto">
                              <a:xfrm>
                                <a:off x="0" y="0"/>
                                <a:ext cx="86677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8.2pt;height:78.8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背高：65cm（±0.5cm）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座高：35cm（±0.5cm）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1.产品框架采用橡胶木生产加工而成，椅面、背面厚度不小于18mm橡胶木指接板，椅脚规格不小于50*25mm。甲醛释放量，各项性能指标均符合国家标准。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单人位教师办公桌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14400"/>
                      <wp:effectExtent l="0" t="0" r="9525" b="0"/>
                      <wp:docPr id="129" name="图片 129"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29" descr="IMG_384"/>
                              <pic:cNvPicPr>
                                <a:picLocks noChangeAspect="1"/>
                              </pic:cNvPicPr>
                              <pic:nvPr/>
                            </pic:nvPicPr>
                            <pic:blipFill>
                              <a:blip r:embed="rId119"/>
                              <a:stretch/>
                            </pic:blipFill>
                            <pic:spPr bwMode="auto">
                              <a:xfrm>
                                <a:off x="0" y="0"/>
                                <a:ext cx="12287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96.8pt;height:72.0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140*140*110cm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（含主机托、活动柜）</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1.屏风框架：采用抗氧化铝材，壁厚≥1.5mm，屏风厚度≥40mm，表面采用静电喷涂粉末工艺。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2.基材：采用E0级实木颗粒板，浸渍胶膜纸饰面，表面平整，桌面及脚板厚度≥25mm，其余板材厚度≥18mm。甲醛释放量，各项性能指标均符合国家标准。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t xml:space="preserve">                                                                 封边：不小于2.0mm厚PVC封边，经自动调温热压机使板材粘连无丝无缝，在不同地区气温、湿度的变化中不受影响，能长期不变形不开裂，同色封边样式美观。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4.五金件：阻尼导轨、阻尼铰链、锁，通过安全测试标准，各项指标均达到国家标准。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5.配置活动三抽柜</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54"/>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47700" cy="714375"/>
                      <wp:effectExtent l="0" t="0" r="0" b="9525"/>
                      <wp:docPr id="130" name="图片 130"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0" descr="IMG_385"/>
                              <pic:cNvPicPr>
                                <a:picLocks noChangeAspect="1"/>
                              </pic:cNvPicPr>
                              <pic:nvPr/>
                            </pic:nvPicPr>
                            <pic:blipFill>
                              <a:blip r:embed="rId120"/>
                              <a:stretch/>
                            </pic:blipFill>
                            <pic:spPr bwMode="auto">
                              <a:xfrm>
                                <a:off x="0" y="0"/>
                                <a:ext cx="6477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1.0pt;height:56.2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45*61*99cm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椅子框架采用金属框架，采用专业电镀工艺，结实耐用美观。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2.椅面外层为尼龙网布，坐垫内部为高密度回弹海绵。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耐磨、耐污、耐划伤，易清洗。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4.椅脚底部配以耐磨塑胶PP脚垫，对地面起到保护作用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90"/>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三层玩具柜</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723900"/>
                      <wp:effectExtent l="0" t="0" r="0" b="0"/>
                      <wp:docPr id="131" name="图片 131"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IMG_386"/>
                              <pic:cNvPicPr>
                                <a:picLocks noChangeAspect="1"/>
                              </pic:cNvPicPr>
                              <pic:nvPr/>
                            </pic:nvPicPr>
                            <pic:blipFill>
                              <a:blip r:embed="rId121"/>
                              <a:stretch/>
                            </pic:blipFill>
                            <pic:spPr bwMode="auto">
                              <a:xfrm>
                                <a:off x="0" y="0"/>
                                <a:ext cx="952500"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75.0pt;height:57.0pt;mso-wrap-distance-left:0.0pt;mso-wrap-distance-top:0.0pt;mso-wrap-distance-right:0.0pt;mso-wrap-distance-bottom:0.0pt;" stroked="f" strokeweight="0.75pt">
                      <v:path textboxrect="0,0,0,0"/>
                      <v:imagedata r:id="rId121"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无背板</w:t>
            </w:r>
            <w:r/>
          </w:p>
        </w:tc>
        <w:tc>
          <w:tcPr>
            <w:shd w:val="clear" w:color="auto" w:fill="auto"/>
            <w:tcBorders>
              <w:top w:val="single" w:color="auto" w:sz="4" w:space="0"/>
              <w:left w:val="single" w:color="000000" w:sz="4" w:space="0"/>
              <w:bottom w:val="single" w:color="auto" w:sz="4" w:space="0"/>
              <w:right w:val="single" w:color="auto"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auto"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291"/>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三层玩具柜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62025" cy="895350"/>
                      <wp:effectExtent l="0" t="0" r="9525" b="0"/>
                      <wp:docPr id="132" name="图片 132"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2" descr="IMG_387"/>
                              <pic:cNvPicPr>
                                <a:picLocks noChangeAspect="1"/>
                              </pic:cNvPicPr>
                              <pic:nvPr/>
                            </pic:nvPicPr>
                            <pic:blipFill>
                              <a:blip r:embed="rId122"/>
                              <a:stretch/>
                            </pic:blipFill>
                            <pic:spPr bwMode="auto">
                              <a:xfrm>
                                <a:off x="0" y="0"/>
                                <a:ext cx="96202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75.8pt;height:70.5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auto"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有背板</w:t>
            </w:r>
            <w:r/>
          </w:p>
        </w:tc>
        <w:tc>
          <w:tcPr>
            <w:shd w:val="clear" w:color="auto" w:fill="auto"/>
            <w:tcBorders>
              <w:top w:val="single" w:color="auto"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五格收纳柜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33450" cy="781050"/>
                      <wp:effectExtent l="0" t="0" r="0" b="0"/>
                      <wp:docPr id="133" name="图片 133"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33" descr="IMG_388"/>
                              <pic:cNvPicPr>
                                <a:picLocks noChangeAspect="1"/>
                              </pic:cNvPicPr>
                              <pic:nvPr/>
                            </pic:nvPicPr>
                            <pic:blipFill>
                              <a:blip r:embed="rId123"/>
                              <a:stretch/>
                            </pic:blipFill>
                            <pic:spPr bwMode="auto">
                              <a:xfrm>
                                <a:off x="0" y="0"/>
                                <a:ext cx="9334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3.5pt;height:61.5pt;mso-wrap-distance-left:0.0pt;mso-wrap-distance-top:0.0pt;mso-wrap-distance-right:0.0pt;mso-wrap-distance-bottom:0.0pt;" stroked="f" strokeweight="0.75pt">
                      <v:path textboxrect="0,0,0,0"/>
                      <v:imagedata r:id="rId123"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90*30*60cm(±0.5cm)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无背板</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030"/>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85"/>
                <w:color w:val="auto"/>
                <w:highlight w:val="none"/>
                <w:lang w:val="en-US" w:eastAsia="zh-CN" w:bidi="ar"/>
              </w:rPr>
              <w:t xml:space="preserve">阶梯柜     （每班1个）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09600" cy="962025"/>
                      <wp:effectExtent l="0" t="0" r="0" b="9525"/>
                      <wp:docPr id="134" name="图片 134"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34" descr="IMG_389"/>
                              <pic:cNvPicPr>
                                <a:picLocks noChangeAspect="1"/>
                              </pic:cNvPicPr>
                              <pic:nvPr/>
                            </pic:nvPicPr>
                            <pic:blipFill>
                              <a:blip r:embed="rId124"/>
                              <a:stretch/>
                            </pic:blipFill>
                            <pic:spPr bwMode="auto">
                              <a:xfrm>
                                <a:off x="0" y="0"/>
                                <a:ext cx="609600"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48.0pt;height:75.8pt;mso-wrap-distance-left:0.0pt;mso-wrap-distance-top:0.0pt;mso-wrap-distance-right:0.0pt;mso-wrap-distance-bottom:0.0pt;" stroked="f" strokeweight="0.75pt">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二层转角柜 （每班1个）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28700" cy="1190625"/>
                      <wp:effectExtent l="0" t="0" r="0" b="9525"/>
                      <wp:docPr id="135" name="图片 135"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35" descr="IMG_390"/>
                              <pic:cNvPicPr>
                                <a:picLocks noChangeAspect="1"/>
                              </pic:cNvPicPr>
                              <pic:nvPr/>
                            </pic:nvPicPr>
                            <pic:blipFill>
                              <a:blip r:embed="rId125"/>
                              <a:stretch/>
                            </pic:blipFill>
                            <pic:spPr bwMode="auto">
                              <a:xfrm>
                                <a:off x="0" y="0"/>
                                <a:ext cx="10287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81.0pt;height:93.8pt;mso-wrap-distance-left:0.0pt;mso-wrap-distance-top:0.0pt;mso-wrap-distance-right:0.0pt;mso-wrap-distance-bottom:0.0pt;" stroked="f" strokeweight="0.75pt">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扇形转角柜 （每班1个）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66750" cy="771525"/>
                      <wp:effectExtent l="0" t="0" r="0" b="9525"/>
                      <wp:docPr id="136" name="图片 136"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36" descr="IMG_391"/>
                              <pic:cNvPicPr>
                                <a:picLocks noChangeAspect="1"/>
                              </pic:cNvPicPr>
                              <pic:nvPr/>
                            </pic:nvPicPr>
                            <pic:blipFill>
                              <a:blip r:embed="rId126"/>
                              <a:stretch/>
                            </pic:blipFill>
                            <pic:spPr bwMode="auto">
                              <a:xfrm>
                                <a:off x="0" y="0"/>
                                <a:ext cx="666750"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2.5pt;height:60.8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53*33*60cm(±0.5cm)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11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区域组合柜（小班）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38175"/>
                      <wp:effectExtent l="0" t="0" r="9525" b="9525"/>
                      <wp:docPr id="137" name="图片 137"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37" descr="IMG_392"/>
                              <pic:cNvPicPr>
                                <a:picLocks noChangeAspect="1"/>
                              </pic:cNvPicPr>
                              <pic:nvPr/>
                            </pic:nvPicPr>
                            <pic:blipFill>
                              <a:blip r:embed="rId127"/>
                              <a:stretch/>
                            </pic:blipFill>
                            <pic:spPr bwMode="auto">
                              <a:xfrm>
                                <a:off x="0" y="0"/>
                                <a:ext cx="122872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96.8pt;height:50.2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250*250*140cm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（不含桌椅）</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一组7个柜子</w:t>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叠叠床</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00150" cy="742950"/>
                      <wp:effectExtent l="0" t="0" r="0" b="0"/>
                      <wp:docPr id="138" name="图片 138"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38" descr="IMG_393"/>
                              <pic:cNvPicPr>
                                <a:picLocks noChangeAspect="1"/>
                              </pic:cNvPicPr>
                              <pic:nvPr/>
                            </pic:nvPicPr>
                            <pic:blipFill>
                              <a:blip r:embed="rId128"/>
                              <a:stretch/>
                            </pic:blipFill>
                            <pic:spPr bwMode="auto">
                              <a:xfrm>
                                <a:off x="0" y="0"/>
                                <a:ext cx="120015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94.5pt;height:58.5pt;mso-wrap-distance-left:0.0pt;mso-wrap-distance-top:0.0pt;mso-wrap-distance-right:0.0pt;mso-wrap-distance-bottom:0.0pt;" stroked="f" strokeweight="0.75pt">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142*62*30cm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床板离地19cm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1.产品采用松木生产加工而成，甲醛释放量，各项性能指标均符合国家标准。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原木床架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（带刹车轮）</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47700"/>
                      <wp:effectExtent l="0" t="0" r="9525" b="0"/>
                      <wp:docPr id="139" name="图片 139"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39" descr="IMG_394"/>
                              <pic:cNvPicPr>
                                <a:picLocks noChangeAspect="1"/>
                              </pic:cNvPicPr>
                              <pic:nvPr/>
                            </pic:nvPicPr>
                            <pic:blipFill>
                              <a:blip r:embed="rId129"/>
                              <a:stretch/>
                            </pic:blipFill>
                            <pic:spPr bwMode="auto">
                              <a:xfrm>
                                <a:off x="0" y="0"/>
                                <a:ext cx="12287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96.8pt;height:51.0pt;mso-wrap-distance-left:0.0pt;mso-wrap-distance-top:0.0pt;mso-wrap-distance-right:0.0pt;mso-wrap-distance-bottom:0.0pt;" stroked="f" strokeweight="0.75pt">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146*66.5*12cm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1.产品采用松木生产加工而成，甲醛释放量，各项性能指标均符合国家标准。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09675" cy="1123950"/>
                      <wp:effectExtent l="0" t="0" r="9525" b="0"/>
                      <wp:docPr id="140" name="图片 140"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40" descr="IMG_395"/>
                              <pic:cNvPicPr>
                                <a:picLocks noChangeAspect="1"/>
                              </pic:cNvPicPr>
                              <pic:nvPr/>
                            </pic:nvPicPr>
                            <pic:blipFill>
                              <a:blip r:embed="rId130"/>
                              <a:stretch/>
                            </pic:blipFill>
                            <pic:spPr bwMode="auto">
                              <a:xfrm>
                                <a:off x="0" y="0"/>
                                <a:ext cx="1209675"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95.2pt;height:88.5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72*48*83cm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分餐桌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47700"/>
                      <wp:effectExtent l="0" t="0" r="9525" b="0"/>
                      <wp:docPr id="141" name="图片 141"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41" descr="IMG_396"/>
                              <pic:cNvPicPr>
                                <a:picLocks noChangeAspect="1"/>
                              </pic:cNvPicPr>
                              <pic:nvPr/>
                            </pic:nvPicPr>
                            <pic:blipFill>
                              <a:blip r:embed="rId131"/>
                              <a:stretch/>
                            </pic:blipFill>
                            <pic:spPr bwMode="auto">
                              <a:xfrm>
                                <a:off x="0" y="0"/>
                                <a:ext cx="12287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96.8pt;height:51.0pt;mso-wrap-distance-left:0.0pt;mso-wrap-distance-top:0.0pt;mso-wrap-distance-right:0.0pt;mso-wrap-distance-bottom:0.0pt;" stroked="f" strokeweight="0.75pt">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65*55*45cm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1.产品采用厚度不小于18mm橡胶木指接板+橡胶木实木生产加工而成，甲醛释放量，各项性能指标均符合国家标准。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33475" cy="619125"/>
                      <wp:effectExtent l="0" t="0" r="9525" b="9525"/>
                      <wp:docPr id="142" name="图片 142"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42" descr="IMG_397"/>
                              <pic:cNvPicPr>
                                <a:picLocks noChangeAspect="1"/>
                              </pic:cNvPicPr>
                              <pic:nvPr/>
                            </pic:nvPicPr>
                            <pic:blipFill>
                              <a:blip r:embed="rId132"/>
                              <a:stretch/>
                            </pic:blipFill>
                            <pic:spPr bwMode="auto">
                              <a:xfrm>
                                <a:off x="0" y="0"/>
                                <a:ext cx="11334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89.2pt;height:48.8pt;mso-wrap-distance-left:0.0pt;mso-wrap-distance-top:0.0pt;mso-wrap-distance-right:0.0pt;mso-wrap-distance-bottom:0.0pt;" stroked="f" strokeweight="0.75pt">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110*4*6cm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1200150"/>
                      <wp:effectExtent l="0" t="0" r="9525" b="0"/>
                      <wp:docPr id="143" name="图片 143"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43" descr="IMG_398"/>
                              <pic:cNvPicPr>
                                <a:picLocks noChangeAspect="1"/>
                              </pic:cNvPicPr>
                              <pic:nvPr/>
                            </pic:nvPicPr>
                            <pic:blipFill>
                              <a:blip r:embed="rId133"/>
                              <a:stretch/>
                            </pic:blipFill>
                            <pic:spPr bwMode="auto">
                              <a:xfrm>
                                <a:off x="0" y="0"/>
                                <a:ext cx="1228725" cy="1200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96.8pt;height:94.5pt;mso-wrap-distance-left:0.0pt;mso-wrap-distance-top:0.0pt;mso-wrap-distance-right:0.0pt;mso-wrap-distance-bottom:0.0pt;" stroked="f" strokeweight="0.75pt">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93*30*90cm(±0.5cm)</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85"/>
                <w:rFonts w:hint="eastAsia"/>
                <w:color w:val="auto"/>
                <w:highlight w:val="none"/>
                <w:lang w:val="en-US" w:eastAsia="zh-CN" w:bidi="ar"/>
              </w:rPr>
              <w:t xml:space="preserve">幼儿拱形阅读区角柜</w:t>
            </w:r>
            <w:r>
              <w:rPr>
                <w:rStyle w:val="985"/>
                <w:color w:val="auto"/>
                <w:highlight w:val="none"/>
                <w:lang w:val="en-US" w:eastAsia="zh-CN" w:bidi="ar"/>
              </w:rPr>
              <w:t xml:space="preserve"> （小班） </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62050" cy="933450"/>
                      <wp:effectExtent l="0" t="0" r="0" b="0"/>
                      <wp:docPr id="144" name="图片 144"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44" descr="IMG_399"/>
                              <pic:cNvPicPr>
                                <a:picLocks noChangeAspect="1"/>
                              </pic:cNvPicPr>
                              <pic:nvPr/>
                            </pic:nvPicPr>
                            <pic:blipFill>
                              <a:blip r:embed="rId134"/>
                              <a:stretch/>
                            </pic:blipFill>
                            <pic:spPr bwMode="auto">
                              <a:xfrm>
                                <a:off x="0" y="0"/>
                                <a:ext cx="116205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91.5pt;height:73.5pt;mso-wrap-distance-left:0.0pt;mso-wrap-distance-top:0.0pt;mso-wrap-distance-right:0.0pt;mso-wrap-distance-bottom:0.0pt;" stroked="f" strokeweight="0.75pt">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145*90*140cm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49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移动收纳车</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90625" cy="695325"/>
                      <wp:effectExtent l="0" t="0" r="9525" b="9525"/>
                      <wp:docPr id="145" name="图片 145"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45" descr="IMG_400"/>
                              <pic:cNvPicPr>
                                <a:picLocks noChangeAspect="1"/>
                              </pic:cNvPicPr>
                              <pic:nvPr/>
                            </pic:nvPicPr>
                            <pic:blipFill>
                              <a:blip r:embed="rId135"/>
                              <a:stretch/>
                            </pic:blipFill>
                            <pic:spPr bwMode="auto">
                              <a:xfrm>
                                <a:off x="0" y="0"/>
                                <a:ext cx="119062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93.8pt;height:54.8pt;mso-wrap-distance-left:0.0pt;mso-wrap-distance-top:0.0pt;mso-wrap-distance-right:0.0pt;mso-wrap-distance-bottom:0.0pt;" stroked="f" strokeweight="0.75pt">
                      <v:path textboxrect="0,0,0,0"/>
                      <v:imagedata r:id="rId135"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L35*W33*H21cm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（红+白）</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1.基材：框体采用厚度12mm的环保实木多层板，轮子采用厚度18mm的环保实木多层板，底板采用厚度5mm的饰面环保实木纤维板。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3.五金件：采用环保五金，稳固不松动，五金表面经防锈处理，符合国家标准要求。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4.油墨：采用环保水性油墨，配合美工机喷绘工艺，颜色饱满，着色力好，符合国家标准要求。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5.棱角及边缘：倒圆或倒角处理，安全防撞设计。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1133475"/>
                      <wp:effectExtent l="0" t="0" r="9525" b="9525"/>
                      <wp:docPr id="146" name="图片 146"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46" descr="IMG_401"/>
                              <pic:cNvPicPr>
                                <a:picLocks noChangeAspect="1"/>
                              </pic:cNvPicPr>
                              <pic:nvPr/>
                            </pic:nvPicPr>
                            <pic:blipFill>
                              <a:blip r:embed="rId136"/>
                              <a:stretch/>
                            </pic:blipFill>
                            <pic:spPr bwMode="auto">
                              <a:xfrm>
                                <a:off x="0" y="0"/>
                                <a:ext cx="109537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86.2pt;height:89.2pt;mso-wrap-distance-left:0.0pt;mso-wrap-distance-top:0.0pt;mso-wrap-distance-right:0.0pt;mso-wrap-distance-bottom:0.0pt;" stroked="f" strokeweight="0.75pt">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80*30*76cm(±0.5cm)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1.材质：全体采用松木，木榫结构。木纹清晰色泽一致，无结疤。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4.产品的外表面和内表面以及儿童手指可触及的隐蔽处，均不得有锐利的棱角、毛刺露出，所有接触人体的边棱均应倒圆角。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29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移动黑板柜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0125" cy="1047750"/>
                      <wp:effectExtent l="0" t="0" r="9525" b="0"/>
                      <wp:docPr id="147" name="图片 147"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47" descr="IMG_402"/>
                              <pic:cNvPicPr>
                                <a:picLocks noChangeAspect="1"/>
                              </pic:cNvPicPr>
                              <pic:nvPr/>
                            </pic:nvPicPr>
                            <pic:blipFill>
                              <a:blip r:embed="rId137"/>
                              <a:stretch/>
                            </pic:blipFill>
                            <pic:spPr bwMode="auto">
                              <a:xfrm>
                                <a:off x="0" y="0"/>
                                <a:ext cx="100012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78.8pt;height:82.5pt;mso-wrap-distance-left:0.0pt;mso-wrap-distance-top:0.0pt;mso-wrap-distance-right:0.0pt;mso-wrap-distance-bottom:0.0pt;" stroked="f" strokeweight="0.75pt">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115*35*120cm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1.材质：采用厚度不小于1.8cm双面无结橡胶木，橡胶木材质稳定，不易变形、甲醛释放量，各项性能指标均符合国家标准。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黑板柜上下层设计，上层为两种板面设计，一面软木一面绿板，下层为双层柜体设计含三格抽屉，抽屉两侧为镂空空格柜。底部四边采用万向轮。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Style w:val="983"/>
                <w:color w:val="auto"/>
                <w:highlight w:val="none"/>
                <w:lang w:val="en-US" w:eastAsia="zh-CN" w:bidi="ar"/>
              </w:rPr>
              <w:br/>
            </w:r>
            <w:r>
              <w:rPr>
                <w:rStyle w:val="983"/>
                <w:color w:val="auto"/>
                <w:highlight w:val="none"/>
                <w:lang w:val="en-US" w:eastAsia="zh-CN" w:bidi="ar"/>
              </w:rPr>
              <w:t xml:space="preserve">4.*全部柜体采用层、底板入槽工艺，所有层板底板均须入旁板槽，入槽量不得低于8mm，以保证柜子更加稳固，顶板与旁板需安装PP圆弧形塑料六孔连接件，整体长度不低于280mm，以保证连接强度。</w:t>
            </w:r>
            <w:r>
              <w:rPr>
                <w:rStyle w:val="985"/>
                <w:color w:val="auto"/>
                <w:highlight w:val="none"/>
                <w:lang w:val="en-US" w:eastAsia="zh-CN" w:bidi="ar"/>
              </w:rPr>
              <w:br/>
            </w:r>
            <w:r>
              <w:rPr>
                <w:rStyle w:val="985"/>
                <w:color w:val="auto"/>
                <w:highlight w:val="none"/>
                <w:lang w:val="en-US" w:eastAsia="zh-CN" w:bidi="ar"/>
              </w:rPr>
              <w:t xml:space="preserve">5.*功能：采用隐藏式翻板活动轮工艺，移动、固定自由切换；方便园所区域组合，翻板abs塑料件8个为一组，翻板组合abs塑料件尺寸为100*60*52mm及75*65*35mm各4件为一组。</w:t>
            </w:r>
            <w:r>
              <w:rPr>
                <w:rStyle w:val="985"/>
                <w:color w:val="auto"/>
                <w:highlight w:val="none"/>
                <w:lang w:val="en-US" w:eastAsia="zh-CN" w:bidi="ar"/>
              </w:rPr>
              <w:br/>
            </w:r>
            <w:r>
              <w:rPr>
                <w:rStyle w:val="985"/>
                <w:color w:val="auto"/>
                <w:highlight w:val="none"/>
                <w:lang w:val="en-US" w:eastAsia="zh-CN" w:bidi="ar"/>
              </w:rPr>
              <w:t xml:space="preserve">6.产品外观要求、理化性能要求、结构安全、有害物质限量（可迁移元素、甲醛释放量等）、力学性能、警示标识等符合现行国家规范标准要求。</w:t>
            </w:r>
            <w:r>
              <w:rPr>
                <w:rStyle w:val="985"/>
                <w:color w:val="auto"/>
                <w:highlight w:val="none"/>
                <w:lang w:val="en-US" w:eastAsia="zh-CN" w:bidi="ar"/>
              </w:rPr>
              <w:br/>
            </w:r>
            <w:r>
              <w:rPr>
                <w:rStyle w:val="985"/>
                <w:color w:val="auto"/>
                <w:highlight w:val="none"/>
                <w:lang w:val="en-US" w:eastAsia="zh-CN" w:bidi="ar"/>
              </w:rPr>
              <w:t xml:space="preserve">7.五金件：环保五金件，安全无毒，重金属含量符合行业标准要求。五金件无生锈、无气泡、无粉化等腐蚀现象符合国家规范和标准要求。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828675"/>
                      <wp:effectExtent l="0" t="0" r="0" b="9525"/>
                      <wp:docPr id="148" name="图片 148"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48" descr="IMG_403"/>
                              <pic:cNvPicPr>
                                <a:picLocks noChangeAspect="1"/>
                              </pic:cNvPicPr>
                              <pic:nvPr/>
                            </pic:nvPicPr>
                            <pic:blipFill>
                              <a:blip r:embed="rId138"/>
                              <a:stretch/>
                            </pic:blipFill>
                            <pic:spPr bwMode="auto">
                              <a:xfrm>
                                <a:off x="0" y="0"/>
                                <a:ext cx="952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75.0pt;height:65.2pt;mso-wrap-distance-left:0.0pt;mso-wrap-distance-top:0.0pt;mso-wrap-distance-right:0.0pt;mso-wrap-distance-bottom:0.0pt;" stroked="f" strokeweight="0.75pt">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100*40*73cm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9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幼儿角色扮演区角组合家具</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62050" cy="1257300"/>
                      <wp:effectExtent l="0" t="0" r="0" b="0"/>
                      <wp:docPr id="149" name="图片 149"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49" descr="IMG_404"/>
                              <pic:cNvPicPr>
                                <a:picLocks noChangeAspect="1"/>
                              </pic:cNvPicPr>
                              <pic:nvPr/>
                            </pic:nvPicPr>
                            <pic:blipFill>
                              <a:blip r:embed="rId139"/>
                              <a:stretch/>
                            </pic:blipFill>
                            <pic:spPr bwMode="auto">
                              <a:xfrm>
                                <a:off x="0" y="0"/>
                                <a:ext cx="1162050"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91.5pt;height:99.0pt;mso-wrap-distance-left:0.0pt;mso-wrap-distance-top:0.0pt;mso-wrap-distance-right:0.0pt;mso-wrap-distance-bottom:0.0pt;" stroked="f" strokeweight="0.75pt">
                      <v:path textboxrect="0,0,0,0"/>
                      <v:imagedata r:id="rId139"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9件/套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仿真冰箱柜体1台：35*35*80cm（±0.5cm）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仿真洗衣机柜体1台：40*30*50cm（±0.5cm）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仿真灶台柜体1台：60*35*50cm（±0.5cm）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圆桌1张：48*48*48cm（±0.5cm）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小圆凳4张：23*23*23（±0.5cm）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小床1张：56*40*35cm（±0.5cm）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组合沙发（小班）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57250"/>
                      <wp:effectExtent l="0" t="0" r="9525" b="0"/>
                      <wp:docPr id="150" name="图片 150"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50" descr="IMG_405"/>
                              <pic:cNvPicPr>
                                <a:picLocks noChangeAspect="1"/>
                              </pic:cNvPicPr>
                              <pic:nvPr/>
                            </pic:nvPicPr>
                            <pic:blipFill>
                              <a:blip r:embed="rId140"/>
                              <a:stretch/>
                            </pic:blipFill>
                            <pic:spPr bwMode="auto">
                              <a:xfrm>
                                <a:off x="0" y="0"/>
                                <a:ext cx="12287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96.8pt;height:67.5pt;mso-wrap-distance-left:0.0pt;mso-wrap-distance-top:0.0pt;mso-wrap-distance-right:0.0pt;mso-wrap-distance-bottom:0.0pt;" stroked="f" strokeweight="0.75pt">
                      <v:path textboxrect="0,0,0,0"/>
                      <v:imagedata r:id="rId140"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4件/套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三人沙发1张：114*40*50cm（±0.5cm）；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坐高32cm（±0.5cm）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单人沙发1张：42*40*50cm（±0.5cm）；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坐高32cm（±0.5cm）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长方形茶几1张：70*40*24cm（±0.5cm）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方形茶几1张：40*40*24cm（±0.5cm）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99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90625" cy="561975"/>
                      <wp:effectExtent l="0" t="0" r="9525" b="9525"/>
                      <wp:docPr id="151" name="图片 151"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51" descr="IMG_406"/>
                              <pic:cNvPicPr>
                                <a:picLocks noChangeAspect="1"/>
                              </pic:cNvPicPr>
                              <pic:nvPr/>
                            </pic:nvPicPr>
                            <pic:blipFill>
                              <a:blip r:embed="rId141"/>
                              <a:stretch/>
                            </pic:blipFill>
                            <pic:spPr bwMode="auto">
                              <a:xfrm>
                                <a:off x="0" y="0"/>
                                <a:ext cx="119062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93.8pt;height:44.2pt;mso-wrap-distance-left:0.0pt;mso-wrap-distance-top:0.0pt;mso-wrap-distance-right:0.0pt;mso-wrap-distance-bottom:0.0pt;" stroked="f" strokeweight="0.75pt">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电视柜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23950" cy="857250"/>
                      <wp:effectExtent l="0" t="0" r="0" b="0"/>
                      <wp:docPr id="152" name="图片 152"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52" descr="IMG_407"/>
                              <pic:cNvPicPr>
                                <a:picLocks noChangeAspect="1"/>
                              </pic:cNvPicPr>
                              <pic:nvPr/>
                            </pic:nvPicPr>
                            <pic:blipFill>
                              <a:blip r:embed="rId142"/>
                              <a:stretch/>
                            </pic:blipFill>
                            <pic:spPr bwMode="auto">
                              <a:xfrm>
                                <a:off x="0" y="0"/>
                                <a:ext cx="1123950"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88.5pt;height:67.5pt;mso-wrap-distance-left:0.0pt;mso-wrap-distance-top:0.0pt;mso-wrap-distance-right:0.0pt;mso-wrap-distance-bottom:0.0pt;" stroked="f" strokeweight="0.75pt">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80*24*60cm(±0.5cm)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Style w:val="984"/>
                <w:color w:val="auto"/>
                <w:highlight w:val="none"/>
                <w:lang w:val="en-US" w:eastAsia="zh-CN" w:bidi="ar"/>
              </w:rPr>
              <w:t xml:space="preserve">中班（</w:t>
            </w:r>
            <w:r>
              <w:rPr>
                <w:rStyle w:val="982"/>
                <w:color w:val="auto"/>
                <w:highlight w:val="none"/>
                <w:lang w:val="en-US" w:eastAsia="zh-CN" w:bidi="ar"/>
              </w:rPr>
              <w:t xml:space="preserve">1套/班</w:t>
            </w:r>
            <w:r>
              <w:rPr>
                <w:rStyle w:val="984"/>
                <w:color w:val="auto"/>
                <w:highlight w:val="none"/>
                <w:lang w:val="en-US" w:eastAsia="zh-CN" w:bidi="ar"/>
              </w:rPr>
              <w:t xml:space="preserve">）</w:t>
            </w:r>
            <w:r/>
          </w:p>
        </w:tc>
      </w:tr>
      <w:tr>
        <w:trPr>
          <w:jc w:val="center"/>
          <w:trHeight w:val="594"/>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13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19200" cy="647700"/>
                      <wp:effectExtent l="0" t="0" r="0" b="0"/>
                      <wp:docPr id="153" name="图片 153"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53" descr="IMG_408"/>
                              <pic:cNvPicPr>
                                <a:picLocks noChangeAspect="1"/>
                              </pic:cNvPicPr>
                              <pic:nvPr/>
                            </pic:nvPicPr>
                            <pic:blipFill>
                              <a:blip r:embed="rId143"/>
                              <a:stretch/>
                            </pic:blipFill>
                            <pic:spPr bwMode="auto">
                              <a:xfrm>
                                <a:off x="0" y="0"/>
                                <a:ext cx="12192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96.0pt;height:51.0pt;mso-wrap-distance-left:0.0pt;mso-wrap-distance-top:0.0pt;mso-wrap-distance-right:0.0pt;mso-wrap-distance-bottom:0.0pt;" stroked="f" strokeweight="0.75pt">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L120*W60*H52cm(±0.5cm)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一个班6张</w:t>
            </w:r>
            <w:r/>
          </w:p>
        </w:tc>
      </w:tr>
      <w:tr>
        <w:trPr>
          <w:jc w:val="center"/>
          <w:trHeight w:val="556"/>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43000" cy="838200"/>
                      <wp:effectExtent l="0" t="0" r="0" b="0"/>
                      <wp:docPr id="154" name="图片 154"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54" descr="IMG_409"/>
                              <pic:cNvPicPr>
                                <a:picLocks noChangeAspect="1"/>
                              </pic:cNvPicPr>
                              <pic:nvPr/>
                            </pic:nvPicPr>
                            <pic:blipFill>
                              <a:blip r:embed="rId144"/>
                              <a:stretch/>
                            </pic:blipFill>
                            <pic:spPr bwMode="auto">
                              <a:xfrm>
                                <a:off x="0" y="0"/>
                                <a:ext cx="11430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90.0pt;height:66.0pt;mso-wrap-distance-left:0.0pt;mso-wrap-distance-top:0.0pt;mso-wrap-distance-right:0.0pt;mso-wrap-distance-bottom:0.0pt;" stroked="f" strokeweight="0.75pt">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L60*W60*H52cm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一个班4张</w:t>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71550" cy="990600"/>
                      <wp:effectExtent l="0" t="0" r="0" b="0"/>
                      <wp:docPr id="155" name="图片 155"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55" descr="IMG_410"/>
                              <pic:cNvPicPr>
                                <a:picLocks noChangeAspect="1"/>
                              </pic:cNvPicPr>
                              <pic:nvPr/>
                            </pic:nvPicPr>
                            <pic:blipFill>
                              <a:blip r:embed="rId145"/>
                              <a:stretch/>
                            </pic:blipFill>
                            <pic:spPr bwMode="auto">
                              <a:xfrm>
                                <a:off x="0" y="0"/>
                                <a:ext cx="97155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76.5pt;height:78.0pt;mso-wrap-distance-left:0.0pt;mso-wrap-distance-top:0.0pt;mso-wrap-distance-right:0.0pt;mso-wrap-distance-bottom:0.0pt;" stroked="f" strokeweight="0.75pt">
                      <v:path textboxrect="0,0,0,0"/>
                      <v:imagedata r:id="rId145"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背高：52cm（±0.5cm）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座高：28cm（±0.5cm）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1.产品框架采用橡胶木生产加工而成，椅面厚度不小于18mm橡胶木指接板，椅脚规格不小于40*25mm。甲醛释放量，各项性能指标均符合国家标准。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3.工艺：表面不得有锐利的棱角、毛刺以及小五金部件露出的锐利尖锐，所有接触人体的边棱均应倒圆角。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一个班35张</w:t>
            </w:r>
            <w:r/>
          </w:p>
        </w:tc>
      </w:tr>
      <w:tr>
        <w:trPr>
          <w:jc w:val="center"/>
          <w:trHeight w:val="898"/>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42975" cy="1085850"/>
                      <wp:effectExtent l="0" t="0" r="9525" b="0"/>
                      <wp:docPr id="156" name="图片 156"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56" descr="IMG_411"/>
                              <pic:cNvPicPr>
                                <a:picLocks noChangeAspect="1"/>
                              </pic:cNvPicPr>
                              <pic:nvPr/>
                            </pic:nvPicPr>
                            <pic:blipFill>
                              <a:blip r:embed="rId146"/>
                              <a:stretch/>
                            </pic:blipFill>
                            <pic:spPr bwMode="auto">
                              <a:xfrm>
                                <a:off x="0" y="0"/>
                                <a:ext cx="942975"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74.2pt;height:85.5pt;mso-wrap-distance-left:0.0pt;mso-wrap-distance-top:0.0pt;mso-wrap-distance-right:0.0pt;mso-wrap-distance-bottom:0.0pt;" stroked="f" strokeweight="0.75pt">
                      <v:path textboxrect="0,0,0,0"/>
                      <v:imagedata r:id="rId146"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背高：65cm（±0.5cm）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座高：35cm（±0.5cm）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1.产品框架采用橡胶木生产加工而成，椅面、背面厚度不小于18mm橡胶木指接板，椅脚规格不小于50*25mm。甲醛释放量，各项性能指标均符合国家标准。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单人位教师办公桌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23925"/>
                      <wp:effectExtent l="0" t="0" r="9525" b="9525"/>
                      <wp:docPr id="157" name="图片 157"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57" descr="IMG_412"/>
                              <pic:cNvPicPr>
                                <a:picLocks noChangeAspect="1"/>
                              </pic:cNvPicPr>
                              <pic:nvPr/>
                            </pic:nvPicPr>
                            <pic:blipFill>
                              <a:blip r:embed="rId147"/>
                              <a:stretch/>
                            </pic:blipFill>
                            <pic:spPr bwMode="auto">
                              <a:xfrm>
                                <a:off x="0" y="0"/>
                                <a:ext cx="12287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96.8pt;height:72.8pt;mso-wrap-distance-left:0.0pt;mso-wrap-distance-top:0.0pt;mso-wrap-distance-right:0.0pt;mso-wrap-distance-bottom:0.0pt;" stroked="f" strokeweight="0.75pt">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140*140*110cm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（含主机托、活动柜）</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1.屏风框架：采用抗氧化铝材，壁厚≥1.5mm，屏风厚度≥40mm，表面采用静电喷涂粉末工艺。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2.基材：采用E0级实木颗粒板，浸渍胶膜纸饰面，表面平整，桌面及脚板厚度≥25mm，其余板材厚度≥18mm。甲醛释放量，各项性能指标均符合国家标准。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t xml:space="preserve">                                                                  封边：不小于2.0mm厚PVC封边，经自动调温热压机使板材粘连无丝无缝，在不同地区气温、湿度的变化中不受影响，能长期不变形不开裂，同色封边样式美观。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4.五金件：阻尼导轨、阻尼铰链、锁，通过安全测试标准，各项指标均达到国家标准。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5.配置活动三抽柜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9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66775" cy="857250"/>
                      <wp:effectExtent l="0" t="0" r="9525" b="0"/>
                      <wp:docPr id="158" name="图片 158"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58" descr="IMG_413"/>
                              <pic:cNvPicPr>
                                <a:picLocks noChangeAspect="1"/>
                              </pic:cNvPicPr>
                              <pic:nvPr/>
                            </pic:nvPicPr>
                            <pic:blipFill>
                              <a:blip r:embed="rId148"/>
                              <a:stretch/>
                            </pic:blipFill>
                            <pic:spPr bwMode="auto">
                              <a:xfrm>
                                <a:off x="0" y="0"/>
                                <a:ext cx="86677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68.2pt;height:67.5pt;mso-wrap-distance-left:0.0pt;mso-wrap-distance-top:0.0pt;mso-wrap-distance-right:0.0pt;mso-wrap-distance-bottom:0.0pt;" stroked="f" strokeweight="0.75pt">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45*61*99cm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椅子框架采用金属框架，采用专业电镀工艺，结实耐用美观。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2.椅面外层为尼龙网布，坐垫内部为高密度回弹海绵。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耐磨、耐污、耐划伤，易清洗。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4.椅脚底部配以耐磨塑胶PP脚垫，对地面起到保护作用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39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三层玩具柜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838200"/>
                      <wp:effectExtent l="0" t="0" r="0" b="0"/>
                      <wp:docPr id="159" name="图片 159"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59" descr="IMG_414"/>
                              <pic:cNvPicPr>
                                <a:picLocks noChangeAspect="1"/>
                              </pic:cNvPicPr>
                              <pic:nvPr/>
                            </pic:nvPicPr>
                            <pic:blipFill>
                              <a:blip r:embed="rId149"/>
                              <a:stretch/>
                            </pic:blipFill>
                            <pic:spPr bwMode="auto">
                              <a:xfrm>
                                <a:off x="0" y="0"/>
                                <a:ext cx="11049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87.0pt;height:66.0pt;mso-wrap-distance-left:0.0pt;mso-wrap-distance-top:0.0pt;mso-wrap-distance-right:0.0pt;mso-wrap-distance-bottom:0.0pt;" stroked="f" strokeweight="0.75pt">
                      <v:path textboxrect="0,0,0,0"/>
                      <v:imagedata r:id="rId149"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无背板</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三层玩具柜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885825"/>
                      <wp:effectExtent l="0" t="0" r="0" b="9525"/>
                      <wp:docPr id="160" name="图片 160"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60" descr="IMG_415"/>
                              <pic:cNvPicPr>
                                <a:picLocks noChangeAspect="1"/>
                              </pic:cNvPicPr>
                              <pic:nvPr/>
                            </pic:nvPicPr>
                            <pic:blipFill>
                              <a:blip r:embed="rId150"/>
                              <a:stretch/>
                            </pic:blipFill>
                            <pic:spPr bwMode="auto">
                              <a:xfrm>
                                <a:off x="0" y="0"/>
                                <a:ext cx="9525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75.0pt;height:69.8pt;mso-wrap-distance-left:0.0pt;mso-wrap-distance-top:0.0pt;mso-wrap-distance-right:0.0pt;mso-wrap-distance-bottom:0.0pt;" stroked="f" strokeweight="0.75pt">
                      <v:path textboxrect="0,0,0,0"/>
                      <v:imagedata r:id="rId150"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有背板</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85"/>
                <w:color w:val="auto"/>
                <w:highlight w:val="none"/>
                <w:lang w:val="en-US" w:eastAsia="zh-CN" w:bidi="ar"/>
              </w:rPr>
              <w:t xml:space="preserve">阶梯柜     （每班1个）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57225" cy="819150"/>
                      <wp:effectExtent l="0" t="0" r="9525" b="0"/>
                      <wp:docPr id="161" name="图片 161"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61" descr="IMG_416"/>
                              <pic:cNvPicPr>
                                <a:picLocks noChangeAspect="1"/>
                              </pic:cNvPicPr>
                              <pic:nvPr/>
                            </pic:nvPicPr>
                            <pic:blipFill>
                              <a:blip r:embed="rId151"/>
                              <a:stretch/>
                            </pic:blipFill>
                            <pic:spPr bwMode="auto">
                              <a:xfrm>
                                <a:off x="0" y="0"/>
                                <a:ext cx="6572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1.8pt;height:64.5pt;mso-wrap-distance-left:0.0pt;mso-wrap-distance-top:0.0pt;mso-wrap-distance-right:0.0pt;mso-wrap-distance-bottom:0.0pt;" stroked="f" strokeweight="0.75pt">
                      <v:path textboxrect="0,0,0,0"/>
                      <v:imagedata r:id="rId1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100*30*80cm(±0.5cm)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11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五格收纳柜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47750" cy="876300"/>
                      <wp:effectExtent l="0" t="0" r="0" b="0"/>
                      <wp:docPr id="162" name="图片 162"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62" descr="IMG_417"/>
                              <pic:cNvPicPr>
                                <a:picLocks noChangeAspect="1"/>
                              </pic:cNvPicPr>
                              <pic:nvPr/>
                            </pic:nvPicPr>
                            <pic:blipFill>
                              <a:blip r:embed="rId152"/>
                              <a:stretch/>
                            </pic:blipFill>
                            <pic:spPr bwMode="auto">
                              <a:xfrm>
                                <a:off x="0" y="0"/>
                                <a:ext cx="1047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82.5pt;height:69.0pt;mso-wrap-distance-left:0.0pt;mso-wrap-distance-top:0.0pt;mso-wrap-distance-right:0.0pt;mso-wrap-distance-bottom:0.0pt;" stroked="f" strokeweight="0.75pt">
                      <v:path textboxrect="0,0,0,0"/>
                      <v:imagedata r:id="rId152"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90*30*60cm(±0.5cm)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无背板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六格收纳柜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9650" cy="742950"/>
                      <wp:effectExtent l="0" t="0" r="0" b="0"/>
                      <wp:docPr id="163" name="图片 163"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63" descr="IMG_418"/>
                              <pic:cNvPicPr>
                                <a:picLocks noChangeAspect="1"/>
                              </pic:cNvPicPr>
                              <pic:nvPr/>
                            </pic:nvPicPr>
                            <pic:blipFill>
                              <a:blip r:embed="rId153"/>
                              <a:stretch/>
                            </pic:blipFill>
                            <pic:spPr bwMode="auto">
                              <a:xfrm>
                                <a:off x="0" y="0"/>
                                <a:ext cx="100965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79.5pt;height:58.5pt;mso-wrap-distance-left:0.0pt;mso-wrap-distance-top:0.0pt;mso-wrap-distance-right:0.0pt;mso-wrap-distance-bottom:0.0pt;" stroked="f" strokeweight="0.75pt">
                      <v:path textboxrect="0,0,0,0"/>
                      <v:imagedata r:id="rId153"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90*30*60cm(±0.5cm)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无背板</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二层转角柜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1276350"/>
                      <wp:effectExtent l="0" t="0" r="9525" b="0"/>
                      <wp:docPr id="164" name="图片 164"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64" descr="IMG_419"/>
                              <pic:cNvPicPr>
                                <a:picLocks noChangeAspect="1"/>
                              </pic:cNvPicPr>
                              <pic:nvPr/>
                            </pic:nvPicPr>
                            <pic:blipFill>
                              <a:blip r:embed="rId154"/>
                              <a:stretch/>
                            </pic:blipFill>
                            <pic:spPr bwMode="auto">
                              <a:xfrm>
                                <a:off x="0" y="0"/>
                                <a:ext cx="1095375" cy="1276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86.2pt;height:100.5pt;mso-wrap-distance-left:0.0pt;mso-wrap-distance-top:0.0pt;mso-wrap-distance-right:0.0pt;mso-wrap-distance-bottom:0.0pt;" stroked="f" strokeweight="0.75pt">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扇形转角柜 （每班1个）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90575" cy="923925"/>
                      <wp:effectExtent l="0" t="0" r="9525" b="9525"/>
                      <wp:docPr id="165" name="图片 165"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65" descr="IMG_420"/>
                              <pic:cNvPicPr>
                                <a:picLocks noChangeAspect="1"/>
                              </pic:cNvPicPr>
                              <pic:nvPr/>
                            </pic:nvPicPr>
                            <pic:blipFill>
                              <a:blip r:embed="rId155"/>
                              <a:stretch/>
                            </pic:blipFill>
                            <pic:spPr bwMode="auto">
                              <a:xfrm>
                                <a:off x="0" y="0"/>
                                <a:ext cx="7905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62.2pt;height:72.8pt;mso-wrap-distance-left:0.0pt;mso-wrap-distance-top:0.0pt;mso-wrap-distance-right:0.0pt;mso-wrap-distance-bottom:0.0pt;" stroked="f" strokeweight="0.75pt">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53*33*60cm(±0.5cm)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区域组合柜（中班）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14375"/>
                      <wp:effectExtent l="0" t="0" r="9525" b="9525"/>
                      <wp:docPr id="166" name="图片 166"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66" descr="IMG_421"/>
                              <pic:cNvPicPr>
                                <a:picLocks noChangeAspect="1"/>
                              </pic:cNvPicPr>
                              <pic:nvPr/>
                            </pic:nvPicPr>
                            <pic:blipFill>
                              <a:blip r:embed="rId156"/>
                              <a:stretch/>
                            </pic:blipFill>
                            <pic:spPr bwMode="auto">
                              <a:xfrm>
                                <a:off x="0" y="0"/>
                                <a:ext cx="122872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96.8pt;height:56.2pt;mso-wrap-distance-left:0.0pt;mso-wrap-distance-top:0.0pt;mso-wrap-distance-right:0.0pt;mso-wrap-distance-bottom:0.0pt;" stroked="f" strokeweight="0.75pt">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390*160*165cm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（不含桌椅）</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叠叠床</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00150" cy="742950"/>
                      <wp:effectExtent l="0" t="0" r="0" b="0"/>
                      <wp:docPr id="167" name="图片 167"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67" descr="IMG_422"/>
                              <pic:cNvPicPr>
                                <a:picLocks noChangeAspect="1"/>
                              </pic:cNvPicPr>
                              <pic:nvPr/>
                            </pic:nvPicPr>
                            <pic:blipFill>
                              <a:blip r:embed="rId128"/>
                              <a:stretch/>
                            </pic:blipFill>
                            <pic:spPr bwMode="auto">
                              <a:xfrm>
                                <a:off x="0" y="0"/>
                                <a:ext cx="120015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94.5pt;height:58.5pt;mso-wrap-distance-left:0.0pt;mso-wrap-distance-top:0.0pt;mso-wrap-distance-right:0.0pt;mso-wrap-distance-bottom:0.0pt;" stroked="f" strokeweight="0.75pt">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142*62*30cm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床板离地19cm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1.产品采用松木生产加工而成，甲醛释放量，各项性能指标均符合国家标准。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原木床架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（带刹车轮）</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47700"/>
                      <wp:effectExtent l="0" t="0" r="9525" b="0"/>
                      <wp:docPr id="168" name="图片 168"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68" descr="IMG_423"/>
                              <pic:cNvPicPr>
                                <a:picLocks noChangeAspect="1"/>
                              </pic:cNvPicPr>
                              <pic:nvPr/>
                            </pic:nvPicPr>
                            <pic:blipFill>
                              <a:blip r:embed="rId129"/>
                              <a:stretch/>
                            </pic:blipFill>
                            <pic:spPr bwMode="auto">
                              <a:xfrm>
                                <a:off x="0" y="0"/>
                                <a:ext cx="12287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96.8pt;height:51.0pt;mso-wrap-distance-left:0.0pt;mso-wrap-distance-top:0.0pt;mso-wrap-distance-right:0.0pt;mso-wrap-distance-bottom:0.0pt;" stroked="f" strokeweight="0.75pt">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146*66.5*12cm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1.产品采用松木生产加工而成，甲醛释放量，各项性能指标均符合国家标准。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66800" cy="990600"/>
                      <wp:effectExtent l="0" t="0" r="0" b="0"/>
                      <wp:docPr id="169" name="图片 169"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69" descr="IMG_424"/>
                              <pic:cNvPicPr>
                                <a:picLocks noChangeAspect="1"/>
                              </pic:cNvPicPr>
                              <pic:nvPr/>
                            </pic:nvPicPr>
                            <pic:blipFill>
                              <a:blip r:embed="rId157"/>
                              <a:stretch/>
                            </pic:blipFill>
                            <pic:spPr bwMode="auto">
                              <a:xfrm>
                                <a:off x="0" y="0"/>
                                <a:ext cx="10668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84.0pt;height:78.0pt;mso-wrap-distance-left:0.0pt;mso-wrap-distance-top:0.0pt;mso-wrap-distance-right:0.0pt;mso-wrap-distance-bottom:0.0pt;" stroked="f" strokeweight="0.75pt">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72*48*83cm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分餐桌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19200" cy="647700"/>
                      <wp:effectExtent l="0" t="0" r="0" b="0"/>
                      <wp:docPr id="170" name="图片 170"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70" descr="IMG_425"/>
                              <pic:cNvPicPr>
                                <a:picLocks noChangeAspect="1"/>
                              </pic:cNvPicPr>
                              <pic:nvPr/>
                            </pic:nvPicPr>
                            <pic:blipFill>
                              <a:blip r:embed="rId158"/>
                              <a:stretch/>
                            </pic:blipFill>
                            <pic:spPr bwMode="auto">
                              <a:xfrm>
                                <a:off x="0" y="0"/>
                                <a:ext cx="12192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96.0pt;height:51.0pt;mso-wrap-distance-left:0.0pt;mso-wrap-distance-top:0.0pt;mso-wrap-distance-right:0.0pt;mso-wrap-distance-bottom:0.0pt;" stroked="f" strokeweight="0.75pt">
                      <v:path textboxrect="0,0,0,0"/>
                      <v:imagedata r:id="rId1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65*55*50cm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1.产品采用厚度不小于18mm橡胶木指接板+橡胶木实木生产加工而成，甲醛释放量，各项性能指标均符合国家标准。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38225" cy="571500"/>
                      <wp:effectExtent l="0" t="0" r="9525" b="0"/>
                      <wp:docPr id="171" name="图片 171"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71" descr="IMG_426"/>
                              <pic:cNvPicPr>
                                <a:picLocks noChangeAspect="1"/>
                              </pic:cNvPicPr>
                              <pic:nvPr/>
                            </pic:nvPicPr>
                            <pic:blipFill>
                              <a:blip r:embed="rId159"/>
                              <a:stretch/>
                            </pic:blipFill>
                            <pic:spPr bwMode="auto">
                              <a:xfrm>
                                <a:off x="0" y="0"/>
                                <a:ext cx="10382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81.8pt;height:45.0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110*4*6cm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33450" cy="971550"/>
                      <wp:effectExtent l="0" t="0" r="0" b="0"/>
                      <wp:docPr id="172" name="图片 172"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72" descr="IMG_427"/>
                              <pic:cNvPicPr>
                                <a:picLocks noChangeAspect="1"/>
                              </pic:cNvPicPr>
                              <pic:nvPr/>
                            </pic:nvPicPr>
                            <pic:blipFill>
                              <a:blip r:embed="rId160"/>
                              <a:stretch/>
                            </pic:blipFill>
                            <pic:spPr bwMode="auto">
                              <a:xfrm>
                                <a:off x="0" y="0"/>
                                <a:ext cx="9334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73.5pt;height:76.5pt;mso-wrap-distance-left:0.0pt;mso-wrap-distance-top:0.0pt;mso-wrap-distance-right:0.0pt;mso-wrap-distance-bottom:0.0pt;" stroked="f" strokeweight="0.75pt">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93*30*90cm(±0.5cm)</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85"/>
                <w:color w:val="auto"/>
                <w:highlight w:val="none"/>
                <w:lang w:val="en-US" w:eastAsia="zh-CN" w:bidi="ar"/>
              </w:rPr>
              <w:t xml:space="preserve">小书架   （中班）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85850" cy="628650"/>
                      <wp:effectExtent l="0" t="0" r="0" b="0"/>
                      <wp:docPr id="173" name="图片 173"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73" descr="IMG_428"/>
                              <pic:cNvPicPr>
                                <a:picLocks noChangeAspect="1"/>
                              </pic:cNvPicPr>
                              <pic:nvPr/>
                            </pic:nvPicPr>
                            <pic:blipFill>
                              <a:blip r:embed="rId161"/>
                              <a:stretch/>
                            </pic:blipFill>
                            <pic:spPr bwMode="auto">
                              <a:xfrm>
                                <a:off x="0" y="0"/>
                                <a:ext cx="10858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85.5pt;height:49.5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80*35*40cm(±0.5cm)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814"/>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幼儿尖顶双开区角柜</w:t>
            </w:r>
            <w:r>
              <w:rPr>
                <w:rFonts w:hint="eastAsia" w:ascii="宋体" w:hAnsi="宋体" w:cs="宋体"/>
                <w:i w:val="0"/>
                <w:iCs w:val="0"/>
                <w:color w:val="auto"/>
                <w:sz w:val="22"/>
                <w:szCs w:val="22"/>
                <w:highlight w:val="none"/>
                <w:u w:val="none"/>
                <w:lang w:val="en-US" w:eastAsia="zh-CN" w:bidi="ar"/>
              </w:rPr>
              <w:t xml:space="preserve">中班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904875"/>
                      <wp:effectExtent l="0" t="0" r="0" b="9525"/>
                      <wp:docPr id="174" name="图片 174"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74" descr="IMG_429"/>
                              <pic:cNvPicPr>
                                <a:picLocks noChangeAspect="1"/>
                              </pic:cNvPicPr>
                              <pic:nvPr/>
                            </pic:nvPicPr>
                            <pic:blipFill>
                              <a:blip r:embed="rId162"/>
                              <a:stretch/>
                            </pic:blipFill>
                            <pic:spPr bwMode="auto">
                              <a:xfrm>
                                <a:off x="0" y="0"/>
                                <a:ext cx="95250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75.0pt;height:71.2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120*100*120cm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1.材质主要采用无黑芯桦木实木多层板。软垫采用面料，环保棉麻布制作，耐磨性好，填充防火海绵，包裹细腻。采用的布艺符合国家技术规范和标准要求。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3.甲醛释放量≤0.1mg/L.健康、环保、创造大自然课室，享受大自然环境。美观耐用，使用寿命更加长久。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4.产品外观要求、理化性能要求、结构安全、有害物质限量（可迁移元素、甲醛释放量等）、力学性能、警示标识等符合现行国家规范标准要求。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5.产品的外表面和内表面以及儿童手指可触及的隐蔽处，均不得有锐利的棱角、毛刺露出， 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6.创造小朋友的独立小空间。</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47725" cy="838200"/>
                      <wp:effectExtent l="0" t="0" r="9525" b="0"/>
                      <wp:docPr id="175" name="图片 175"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75" descr="IMG_430"/>
                              <pic:cNvPicPr>
                                <a:picLocks noChangeAspect="1"/>
                              </pic:cNvPicPr>
                              <pic:nvPr/>
                            </pic:nvPicPr>
                            <pic:blipFill>
                              <a:blip r:embed="rId163"/>
                              <a:stretch/>
                            </pic:blipFill>
                            <pic:spPr bwMode="auto">
                              <a:xfrm>
                                <a:off x="0" y="0"/>
                                <a:ext cx="84772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66.8pt;height:66.0pt;mso-wrap-distance-left:0.0pt;mso-wrap-distance-top:0.0pt;mso-wrap-distance-right:0.0pt;mso-wrap-distance-bottom:0.0pt;" stroked="f" strokeweight="0.75pt">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80*30*76cm(±0.5cm)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1.材质：全体采用松木，木榫结构。木纹清晰色泽一致，无结疤。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4.产品的外表面和内表面以及儿童手指可触及的隐蔽处，均不得有锐利的棱角、毛刺露出，所有接触人体的边棱均应倒圆角。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88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移动黑板柜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28700" cy="1076325"/>
                      <wp:effectExtent l="0" t="0" r="0" b="9525"/>
                      <wp:docPr id="176" name="图片 176"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76" descr="IMG_431"/>
                              <pic:cNvPicPr>
                                <a:picLocks noChangeAspect="1"/>
                              </pic:cNvPicPr>
                              <pic:nvPr/>
                            </pic:nvPicPr>
                            <pic:blipFill>
                              <a:blip r:embed="rId164"/>
                              <a:stretch/>
                            </pic:blipFill>
                            <pic:spPr bwMode="auto">
                              <a:xfrm>
                                <a:off x="0" y="0"/>
                                <a:ext cx="1028700"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81.0pt;height:84.8pt;mso-wrap-distance-left:0.0pt;mso-wrap-distance-top:0.0pt;mso-wrap-distance-right:0.0pt;mso-wrap-distance-bottom:0.0pt;" stroked="f" strokeweight="0.75pt">
                      <v:path textboxrect="0,0,0,0"/>
                      <v:imagedata r:id="rId1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115*35*120cm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1.材质：采用厚度不小于1.8cm双面无结橡胶木，橡胶木材质稳定，不易变形、甲醛释放量，各项性能指标均符合国家标准。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黑板柜上下层设计，上层为两种板面设计，一面软木一面绿板，下层为双层柜体设计含三格抽屉，抽屉两侧为镂空空格柜。底部四边采用万向轮。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Style w:val="983"/>
                <w:color w:val="auto"/>
                <w:highlight w:val="none"/>
                <w:lang w:val="en-US" w:eastAsia="zh-CN" w:bidi="ar"/>
              </w:rPr>
              <w:br/>
            </w:r>
            <w:r>
              <w:rPr>
                <w:rStyle w:val="983"/>
                <w:color w:val="auto"/>
                <w:highlight w:val="none"/>
                <w:lang w:val="en-US" w:eastAsia="zh-CN" w:bidi="ar"/>
              </w:rPr>
              <w:t xml:space="preserve">4.*全部柜体采用层、底板入槽工艺，所有层板底板均须入旁板槽，入槽量不得低于8mm，以保证柜子更加稳固，顶板与旁板需安装PP圆弧形塑料六孔连接件，整体长度不低于280mm，以保证连接强度。</w:t>
            </w:r>
            <w:r>
              <w:rPr>
                <w:rStyle w:val="985"/>
                <w:color w:val="auto"/>
                <w:highlight w:val="none"/>
                <w:lang w:val="en-US" w:eastAsia="zh-CN" w:bidi="ar"/>
              </w:rPr>
              <w:br/>
            </w:r>
            <w:r>
              <w:rPr>
                <w:rStyle w:val="985"/>
                <w:color w:val="auto"/>
                <w:highlight w:val="none"/>
                <w:lang w:val="en-US" w:eastAsia="zh-CN" w:bidi="ar"/>
              </w:rPr>
              <w:t xml:space="preserve">5.*功能：采用隐藏式翻板活动轮工艺，移动、固定自由切换；方便园所区域组合，翻板abs塑料件8个为一组，翻板组合abs塑料件尺寸为100*60*52mm及75*65*35mm各4件为一组。</w:t>
            </w:r>
            <w:r>
              <w:rPr>
                <w:rStyle w:val="985"/>
                <w:color w:val="auto"/>
                <w:highlight w:val="none"/>
                <w:lang w:val="en-US" w:eastAsia="zh-CN" w:bidi="ar"/>
              </w:rPr>
              <w:br/>
            </w:r>
            <w:r>
              <w:rPr>
                <w:rStyle w:val="985"/>
                <w:color w:val="auto"/>
                <w:highlight w:val="none"/>
                <w:lang w:val="en-US" w:eastAsia="zh-CN" w:bidi="ar"/>
              </w:rPr>
              <w:t xml:space="preserve">6.产品外观要求、理化性能要求、结构安全、有害物质限量（可迁移元素、甲醛释放量等）、力学性能、警示标识等符合现行国家规范标准要求。</w:t>
            </w:r>
            <w:r>
              <w:rPr>
                <w:rStyle w:val="985"/>
                <w:color w:val="auto"/>
                <w:highlight w:val="none"/>
                <w:lang w:val="en-US" w:eastAsia="zh-CN" w:bidi="ar"/>
              </w:rPr>
              <w:br/>
            </w:r>
            <w:r>
              <w:rPr>
                <w:rStyle w:val="985"/>
                <w:color w:val="auto"/>
                <w:highlight w:val="none"/>
                <w:lang w:val="en-US" w:eastAsia="zh-CN" w:bidi="ar"/>
              </w:rPr>
              <w:t xml:space="preserve">7.五金件：环保五金件，安全无毒，重金属含量符合行业标准要求。五金件无生锈、无气泡、无粉化等腐蚀现象符合国家规范和标准要求。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9650" cy="876300"/>
                      <wp:effectExtent l="0" t="0" r="0" b="0"/>
                      <wp:docPr id="177" name="图片 177"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77" descr="IMG_432"/>
                              <pic:cNvPicPr>
                                <a:picLocks noChangeAspect="1"/>
                              </pic:cNvPicPr>
                              <pic:nvPr/>
                            </pic:nvPicPr>
                            <pic:blipFill>
                              <a:blip r:embed="rId165"/>
                              <a:stretch/>
                            </pic:blipFill>
                            <pic:spPr bwMode="auto">
                              <a:xfrm>
                                <a:off x="0" y="0"/>
                                <a:ext cx="10096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79.5pt;height:69.0pt;mso-wrap-distance-left:0.0pt;mso-wrap-distance-top:0.0pt;mso-wrap-distance-right:0.0pt;mso-wrap-distance-bottom:0.0pt;" stroked="f" strokeweight="0.75pt">
                      <v:path textboxrect="0,0,0,0"/>
                      <v:imagedata r:id="rId1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100*40*73cm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78"/>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幼儿角色扮演区角组合家具</w:t>
            </w:r>
            <w:r>
              <w:rPr>
                <w:rFonts w:hint="eastAsia" w:ascii="宋体" w:hAnsi="宋体" w:cs="宋体"/>
                <w:i w:val="0"/>
                <w:iCs w:val="0"/>
                <w:color w:val="auto"/>
                <w:sz w:val="22"/>
                <w:szCs w:val="22"/>
                <w:highlight w:val="none"/>
                <w:u w:val="none"/>
                <w:lang w:val="en-US" w:eastAsia="zh-CN" w:bidi="ar"/>
              </w:rPr>
              <w:t xml:space="preserve">中班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66750"/>
                      <wp:effectExtent l="0" t="0" r="9525" b="0"/>
                      <wp:docPr id="178" name="图片 178"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78" descr="IMG_433"/>
                              <pic:cNvPicPr>
                                <a:picLocks noChangeAspect="1"/>
                              </pic:cNvPicPr>
                              <pic:nvPr/>
                            </pic:nvPicPr>
                            <pic:blipFill>
                              <a:blip r:embed="rId166"/>
                              <a:stretch/>
                            </pic:blipFill>
                            <pic:spPr bwMode="auto">
                              <a:xfrm>
                                <a:off x="0" y="0"/>
                                <a:ext cx="122872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96.8pt;height:52.5pt;mso-wrap-distance-left:0.0pt;mso-wrap-distance-top:0.0pt;mso-wrap-distance-right:0.0pt;mso-wrap-distance-bottom:0.0pt;" stroked="f" strokeweight="0.75pt">
                      <v:path textboxrect="0,0,0,0"/>
                      <v:imagedata r:id="rId166"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200*31*80cm</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(±0.5cm)</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包含：</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仿真洗衣机柜体、</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仿真微波炉柜体、</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仿真洗手台柜体、</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仿真小冰箱柜体、</w:t>
            </w:r>
            <w:r/>
          </w:p>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仿真小灶台柜体</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1.采用18mm厚橡胶木生产加工而成，甲醛释放量，各项性能指标均符合国家标准。支脚高度达到5cm，透气性能更好更容易清洁地板，脚垫为TPR橡胶垫处理，更防滑更消声。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2.柜子门板采用液压合页缓冲设计，有效保护小朋友的安全。图案采用油墨打印工艺，提高图案在板材上的附着力。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油漆：采用环保安全水性漆，油漆喷涂采用五底四面工艺，水性漆经久耐用，不易黄变，耐霉菌性能好，耐人工气候老化，涂膜无起泡无剥落、无裂纹，耐黄变性能、耐霉菌性能、耐人工气候老化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4.产品的外表面和内表面以及儿童手指可触及的隐蔽处，均不得有锐利的棱角、毛刺以及小五金部件露出的锐利尖锐， 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阅读座柜</w:t>
            </w:r>
            <w:r/>
          </w:p>
        </w:tc>
        <w:tc>
          <w:tcPr>
            <w:shd w:val="clear" w:color="auto" w:fill="auto"/>
            <w:tcBorders>
              <w:top w:val="single" w:color="000000"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42975"/>
                      <wp:effectExtent l="0" t="0" r="9525" b="9525"/>
                      <wp:docPr id="179" name="图片 179"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79" descr="IMG_434"/>
                              <pic:cNvPicPr>
                                <a:picLocks noChangeAspect="1"/>
                              </pic:cNvPicPr>
                              <pic:nvPr/>
                            </pic:nvPicPr>
                            <pic:blipFill>
                              <a:blip r:embed="rId167"/>
                              <a:stretch/>
                            </pic:blipFill>
                            <pic:spPr bwMode="auto">
                              <a:xfrm>
                                <a:off x="0" y="0"/>
                                <a:ext cx="122872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96.8pt;height:74.2pt;mso-wrap-distance-left:0.0pt;mso-wrap-distance-top:0.0pt;mso-wrap-distance-right:0.0pt;mso-wrap-distance-bottom:0.0pt;" stroked="f" strokeweight="0.75pt">
                      <v:path textboxrect="0,0,0,0"/>
                      <v:imagedata r:id="rId167"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90*30*48cm(±0.5cm)</w:t>
            </w:r>
            <w:r/>
          </w:p>
        </w:tc>
        <w:tc>
          <w:tcPr>
            <w:shd w:val="clear" w:color="auto" w:fill="auto"/>
            <w:tcBorders>
              <w:top w:val="single" w:color="000000"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919"/>
        </w:trPr>
        <w:tc>
          <w:tcPr>
            <w:shd w:val="clear" w:color="auto" w:fill="auto"/>
            <w:tcBorders>
              <w:top w:val="single" w:color="auto"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auto"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组合沙发（中班）</w:t>
            </w:r>
            <w:r/>
          </w:p>
        </w:tc>
        <w:tc>
          <w:tcPr>
            <w:shd w:val="clear" w:color="auto" w:fill="auto"/>
            <w:tcBorders>
              <w:top w:val="single" w:color="auto" w:sz="4" w:space="0"/>
              <w:left w:val="single" w:color="000000" w:sz="4" w:space="0"/>
              <w:bottom w:val="single" w:color="auto"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95325"/>
                      <wp:effectExtent l="0" t="0" r="9525" b="9525"/>
                      <wp:docPr id="180" name="图片 180"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80" descr="IMG_435"/>
                              <pic:cNvPicPr>
                                <a:picLocks noChangeAspect="1"/>
                              </pic:cNvPicPr>
                              <pic:nvPr/>
                            </pic:nvPicPr>
                            <pic:blipFill>
                              <a:blip r:embed="rId168"/>
                              <a:stretch/>
                            </pic:blipFill>
                            <pic:spPr bwMode="auto">
                              <a:xfrm>
                                <a:off x="0" y="0"/>
                                <a:ext cx="122872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96.8pt;height:54.8pt;mso-wrap-distance-left:0.0pt;mso-wrap-distance-top:0.0pt;mso-wrap-distance-right:0.0pt;mso-wrap-distance-bottom:0.0pt;" stroked="f" strokeweight="0.75pt">
                      <v:path textboxrect="0,0,0,0"/>
                      <v:imagedata r:id="rId168"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5件/套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三人沙发1张：114*40*50cm（±0.5cm）；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坐高32cm（±0.5cm）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双人沙发1张：78*40*50cm（±0.5cm）；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坐高32cm（±0.5cm）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单人沙发1张：42*40*50cm（±0.5cm）；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坐高32cm（±0.5cm）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长方形茶几1张：70*40*24cm（±0.5cm）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方形茶几1张：40*40*24cm（±0.5cm）</w:t>
            </w:r>
            <w:r/>
          </w:p>
        </w:tc>
        <w:tc>
          <w:tcPr>
            <w:shd w:val="clear" w:color="auto" w:fill="auto"/>
            <w:tcBorders>
              <w:top w:val="single" w:color="auto" w:sz="4" w:space="0"/>
              <w:left w:val="single" w:color="000000" w:sz="4" w:space="0"/>
              <w:bottom w:val="single" w:color="auto"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1.采用面料，环保棉麻布制作。采用E0级多层板牢固结构，填充防火海绵。                                                                 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                                                                                                                      4.产品的外表面和内表面以及儿童手指可触及的隐蔽处，均不得有锐利的棱角、毛刺露出， 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5.符合人体工程学设计。平稳、环保、舒适。</w:t>
            </w:r>
            <w:r/>
          </w:p>
        </w:tc>
        <w:tc>
          <w:tcPr>
            <w:shd w:val="clear" w:color="auto" w:fill="auto"/>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auto"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储物柜</w:t>
            </w:r>
            <w:r/>
          </w:p>
        </w:tc>
        <w:tc>
          <w:tcPr>
            <w:shd w:val="clear" w:color="auto" w:fill="auto"/>
            <w:tcBorders>
              <w:top w:val="single" w:color="auto"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504825"/>
                      <wp:effectExtent l="0" t="0" r="0" b="9525"/>
                      <wp:docPr id="181" name="图片 181"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81" descr="IMG_436"/>
                              <pic:cNvPicPr>
                                <a:picLocks noChangeAspect="1"/>
                              </pic:cNvPicPr>
                              <pic:nvPr/>
                            </pic:nvPicPr>
                            <pic:blipFill>
                              <a:blip r:embed="rId169"/>
                              <a:stretch/>
                            </pic:blipFill>
                            <pic:spPr bwMode="auto">
                              <a:xfrm>
                                <a:off x="0" y="0"/>
                                <a:ext cx="11049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87.0pt;height:39.8pt;mso-wrap-distance-left:0.0pt;mso-wrap-distance-top:0.0pt;mso-wrap-distance-right:0.0pt;mso-wrap-distance-bottom:0.0pt;" stroked="f" strokeweight="0.75pt">
                      <v:path textboxrect="0,0,0,0"/>
                      <v:imagedata r:id="rId169"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auto"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auto"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电视柜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33450" cy="819150"/>
                      <wp:effectExtent l="0" t="0" r="0" b="0"/>
                      <wp:docPr id="182" name="图片 182"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82" descr="IMG_437"/>
                              <pic:cNvPicPr>
                                <a:picLocks noChangeAspect="1"/>
                              </pic:cNvPicPr>
                              <pic:nvPr/>
                            </pic:nvPicPr>
                            <pic:blipFill>
                              <a:blip r:embed="rId170"/>
                              <a:stretch/>
                            </pic:blipFill>
                            <pic:spPr bwMode="auto">
                              <a:xfrm>
                                <a:off x="0" y="0"/>
                                <a:ext cx="93345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73.5pt;height:64.5pt;mso-wrap-distance-left:0.0pt;mso-wrap-distance-top:0.0pt;mso-wrap-distance-right:0.0pt;mso-wrap-distance-bottom:0.0pt;" stroked="f" strokeweight="0.75pt">
                      <v:path textboxrect="0,0,0,0"/>
                      <v:imagedata r:id="rId1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80*24*60cm(±0.5cm)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Style w:val="984"/>
                <w:color w:val="auto"/>
                <w:highlight w:val="none"/>
                <w:lang w:val="en-US" w:eastAsia="zh-CN" w:bidi="ar"/>
              </w:rPr>
              <w:t xml:space="preserve">大班（</w:t>
            </w:r>
            <w:r>
              <w:rPr>
                <w:rStyle w:val="982"/>
                <w:color w:val="auto"/>
                <w:highlight w:val="none"/>
                <w:lang w:val="en-US" w:eastAsia="zh-CN" w:bidi="ar"/>
              </w:rPr>
              <w:t xml:space="preserve">1套/班</w:t>
            </w:r>
            <w:r>
              <w:rPr>
                <w:rStyle w:val="984"/>
                <w:color w:val="auto"/>
                <w:highlight w:val="none"/>
                <w:lang w:val="en-US" w:eastAsia="zh-CN" w:bidi="ar"/>
              </w:rPr>
              <w:t xml:space="preserve">）</w:t>
            </w:r>
            <w:r/>
          </w:p>
        </w:tc>
      </w:tr>
      <w:tr>
        <w:trPr>
          <w:jc w:val="center"/>
          <w:trHeight w:val="520"/>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1030"/>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大班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19200" cy="647700"/>
                      <wp:effectExtent l="0" t="0" r="0" b="0"/>
                      <wp:docPr id="183" name="图片 183"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83" descr="IMG_438"/>
                              <pic:cNvPicPr>
                                <a:picLocks noChangeAspect="1"/>
                              </pic:cNvPicPr>
                              <pic:nvPr/>
                            </pic:nvPicPr>
                            <pic:blipFill>
                              <a:blip r:embed="rId143"/>
                              <a:stretch/>
                            </pic:blipFill>
                            <pic:spPr bwMode="auto">
                              <a:xfrm>
                                <a:off x="0" y="0"/>
                                <a:ext cx="12192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96.0pt;height:51.0pt;mso-wrap-distance-left:0.0pt;mso-wrap-distance-top:0.0pt;mso-wrap-distance-right:0.0pt;mso-wrap-distance-bottom:0.0pt;" stroked="f" strokeweight="0.75pt">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L120*W60*H54cm(±0.5cm)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一个班6张</w:t>
            </w:r>
            <w:r/>
          </w:p>
        </w:tc>
      </w:tr>
      <w:tr>
        <w:trPr>
          <w:jc w:val="center"/>
          <w:trHeight w:val="616"/>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大班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809625"/>
                      <wp:effectExtent l="0" t="0" r="0" b="9525"/>
                      <wp:docPr id="184" name="图片 184"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84" descr="IMG_439"/>
                              <pic:cNvPicPr>
                                <a:picLocks noChangeAspect="1"/>
                              </pic:cNvPicPr>
                              <pic:nvPr/>
                            </pic:nvPicPr>
                            <pic:blipFill>
                              <a:blip r:embed="rId171"/>
                              <a:stretch/>
                            </pic:blipFill>
                            <pic:spPr bwMode="auto">
                              <a:xfrm>
                                <a:off x="0" y="0"/>
                                <a:ext cx="11049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87.0pt;height:63.8pt;mso-wrap-distance-left:0.0pt;mso-wrap-distance-top:0.0pt;mso-wrap-distance-right:0.0pt;mso-wrap-distance-bottom:0.0pt;" stroked="f" strokeweight="0.75pt">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L60*W60*H54cm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一个班4张</w:t>
            </w:r>
            <w:r/>
          </w:p>
        </w:tc>
      </w:tr>
      <w:tr>
        <w:trPr>
          <w:jc w:val="center"/>
          <w:trHeight w:val="16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185</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儿童椅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大班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71525" cy="914400"/>
                      <wp:effectExtent l="0" t="0" r="9525" b="0"/>
                      <wp:docPr id="185" name="图片 185"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85" descr="IMG_440"/>
                              <pic:cNvPicPr>
                                <a:picLocks noChangeAspect="1"/>
                              </pic:cNvPicPr>
                              <pic:nvPr/>
                            </pic:nvPicPr>
                            <pic:blipFill>
                              <a:blip r:embed="rId172"/>
                              <a:stretch/>
                            </pic:blipFill>
                            <pic:spPr bwMode="auto">
                              <a:xfrm>
                                <a:off x="0" y="0"/>
                                <a:ext cx="7715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60.8pt;height:72.0pt;mso-wrap-distance-left:0.0pt;mso-wrap-distance-top:0.0pt;mso-wrap-distance-right:0.0pt;mso-wrap-distance-bottom:0.0pt;" stroked="f" strokeweight="0.75pt">
                      <v:path textboxrect="0,0,0,0"/>
                      <v:imagedata r:id="rId172"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背高：55cm（±0.5cm）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座高：30cm（±0.5cm）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1.产品框架采用橡胶木生产加工而成，椅面厚度不小于18mm橡胶木指接板，椅脚规格不小于40*25mm。甲醛释放量，各项性能指标均符合国家标准。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3.工艺：表面不得有锐利的棱角、毛刺以及小五金部件露出的锐利尖锐，所有接触人体的边棱均应倒圆角。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一个班36张</w:t>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66775" cy="1000125"/>
                      <wp:effectExtent l="0" t="0" r="9525" b="9525"/>
                      <wp:docPr id="186" name="图片 186"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86" descr="IMG_441"/>
                              <pic:cNvPicPr>
                                <a:picLocks noChangeAspect="1"/>
                              </pic:cNvPicPr>
                              <pic:nvPr/>
                            </pic:nvPicPr>
                            <pic:blipFill>
                              <a:blip r:embed="rId118"/>
                              <a:stretch/>
                            </pic:blipFill>
                            <pic:spPr bwMode="auto">
                              <a:xfrm>
                                <a:off x="0" y="0"/>
                                <a:ext cx="86677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68.2pt;height:78.8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背高：65cm（±0.5cm）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座高：35cm（±0.5cm）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1.产品框架采用橡胶木生产加工而成，椅面、背面厚度不小于18mm橡胶木指接板，椅脚规格不小于50*25mm。甲醛释放量，各项性能指标均符合国家标准。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987"/>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单人位教师办公桌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14400"/>
                      <wp:effectExtent l="0" t="0" r="9525" b="0"/>
                      <wp:docPr id="187" name="图片 187"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87" descr="IMG_442"/>
                              <pic:cNvPicPr>
                                <a:picLocks noChangeAspect="1"/>
                              </pic:cNvPicPr>
                              <pic:nvPr/>
                            </pic:nvPicPr>
                            <pic:blipFill>
                              <a:blip r:embed="rId119"/>
                              <a:stretch/>
                            </pic:blipFill>
                            <pic:spPr bwMode="auto">
                              <a:xfrm>
                                <a:off x="0" y="0"/>
                                <a:ext cx="12287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96.8pt;height:72.0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140*140*110cm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（含主机托、活动柜）</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1.屏风框架：采用抗氧化铝材，壁厚≥1.5mm，屏风厚度≥40mm，表面采用静电喷涂粉末工艺。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2.基材：采用E0级实木颗粒板，浸渍胶膜纸饰面，表面平整，桌面及脚板厚度≥25mm，其余板材厚度≥18mm。甲醛释放量，各项性能指标均符合国家标准。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t xml:space="preserve">                                                              3.封边：不小于2.0mm厚PVC封边，经自动调温热压机使板材粘连无丝无缝，在不同地区气温、湿度的变化中不受影响，能长期不变形不开裂，同色封边样式美观。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4.五金件：阻尼导轨、阻尼铰链、锁，通过安全测试标准，各项指标均达到国家标准。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5.配置活动三抽柜</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484"/>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47700" cy="714375"/>
                      <wp:effectExtent l="0" t="0" r="0" b="9525"/>
                      <wp:docPr id="188" name="图片 188"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88" descr="IMG_443"/>
                              <pic:cNvPicPr>
                                <a:picLocks noChangeAspect="1"/>
                              </pic:cNvPicPr>
                              <pic:nvPr/>
                            </pic:nvPicPr>
                            <pic:blipFill>
                              <a:blip r:embed="rId120"/>
                              <a:stretch/>
                            </pic:blipFill>
                            <pic:spPr bwMode="auto">
                              <a:xfrm>
                                <a:off x="0" y="0"/>
                                <a:ext cx="6477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51.0pt;height:56.2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45*61*99cm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椅子框架采用金属框架，采用专业电镀工艺，结实耐用美观。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2.椅面外层为尼龙网布，坐垫内部为高密度回弹海绵。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耐磨、耐污、耐划伤，易清洗。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4.椅脚底部配以耐磨塑胶PP脚垫，对地面起到保护作用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5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三层玩具柜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838200"/>
                      <wp:effectExtent l="0" t="0" r="0" b="0"/>
                      <wp:docPr id="189" name="图片 189"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9" descr="IMG_444"/>
                              <pic:cNvPicPr>
                                <a:picLocks noChangeAspect="1"/>
                              </pic:cNvPicPr>
                              <pic:nvPr/>
                            </pic:nvPicPr>
                            <pic:blipFill>
                              <a:blip r:embed="rId149"/>
                              <a:stretch/>
                            </pic:blipFill>
                            <pic:spPr bwMode="auto">
                              <a:xfrm>
                                <a:off x="0" y="0"/>
                                <a:ext cx="11049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87.0pt;height:66.0pt;mso-wrap-distance-left:0.0pt;mso-wrap-distance-top:0.0pt;mso-wrap-distance-right:0.0pt;mso-wrap-distance-bottom:0.0pt;" stroked="f" strokeweight="0.75pt">
                      <v:path textboxrect="0,0,0,0"/>
                      <v:imagedata r:id="rId149"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无背板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三层玩具柜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885825"/>
                      <wp:effectExtent l="0" t="0" r="0" b="9525"/>
                      <wp:docPr id="190" name="图片 190"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90" descr="IMG_445"/>
                              <pic:cNvPicPr>
                                <a:picLocks noChangeAspect="1"/>
                              </pic:cNvPicPr>
                              <pic:nvPr/>
                            </pic:nvPicPr>
                            <pic:blipFill>
                              <a:blip r:embed="rId150"/>
                              <a:stretch/>
                            </pic:blipFill>
                            <pic:spPr bwMode="auto">
                              <a:xfrm>
                                <a:off x="0" y="0"/>
                                <a:ext cx="9525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75.0pt;height:69.8pt;mso-wrap-distance-left:0.0pt;mso-wrap-distance-top:0.0pt;mso-wrap-distance-right:0.0pt;mso-wrap-distance-bottom:0.0pt;" stroked="f" strokeweight="0.75pt">
                      <v:path textboxrect="0,0,0,0"/>
                      <v:imagedata r:id="rId150"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有背板</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191</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五格收纳柜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（每班2个）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47750" cy="876300"/>
                      <wp:effectExtent l="0" t="0" r="0" b="0"/>
                      <wp:docPr id="191" name="图片 191"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91" descr="IMG_446"/>
                              <pic:cNvPicPr>
                                <a:picLocks noChangeAspect="1"/>
                              </pic:cNvPicPr>
                              <pic:nvPr/>
                            </pic:nvPicPr>
                            <pic:blipFill>
                              <a:blip r:embed="rId152"/>
                              <a:stretch/>
                            </pic:blipFill>
                            <pic:spPr bwMode="auto">
                              <a:xfrm>
                                <a:off x="0" y="0"/>
                                <a:ext cx="1047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82.5pt;height:69.0pt;mso-wrap-distance-left:0.0pt;mso-wrap-distance-top:0.0pt;mso-wrap-distance-right:0.0pt;mso-wrap-distance-bottom:0.0pt;" stroked="f" strokeweight="0.75pt">
                      <v:path textboxrect="0,0,0,0"/>
                      <v:imagedata r:id="rId152"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90*30*60cm(±0.5cm)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无背板</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08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non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六格收纳柜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（每班2个）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9650" cy="742950"/>
                      <wp:effectExtent l="0" t="0" r="0" b="0"/>
                      <wp:docPr id="192" name="图片 192"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92" descr="IMG_447"/>
                              <pic:cNvPicPr>
                                <a:picLocks noChangeAspect="1"/>
                              </pic:cNvPicPr>
                              <pic:nvPr/>
                            </pic:nvPicPr>
                            <pic:blipFill>
                              <a:blip r:embed="rId153"/>
                              <a:stretch/>
                            </pic:blipFill>
                            <pic:spPr bwMode="auto">
                              <a:xfrm>
                                <a:off x="0" y="0"/>
                                <a:ext cx="100965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9.5pt;height:58.5pt;mso-wrap-distance-left:0.0pt;mso-wrap-distance-top:0.0pt;mso-wrap-distance-right:0.0pt;mso-wrap-distance-bottom:0.0pt;" stroked="f" strokeweight="0.75pt">
                      <v:path textboxrect="0,0,0,0"/>
                      <v:imagedata r:id="rId153"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90*30*60cm(±0.5cm)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无背板</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四格收纳柜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81075" cy="723900"/>
                      <wp:effectExtent l="0" t="0" r="9525" b="0"/>
                      <wp:docPr id="193" name="图片 193"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93" descr="IMG_448"/>
                              <pic:cNvPicPr>
                                <a:picLocks noChangeAspect="1"/>
                              </pic:cNvPicPr>
                              <pic:nvPr/>
                            </pic:nvPicPr>
                            <pic:blipFill>
                              <a:blip r:embed="rId173"/>
                              <a:stretch/>
                            </pic:blipFill>
                            <pic:spPr bwMode="auto">
                              <a:xfrm>
                                <a:off x="0" y="0"/>
                                <a:ext cx="9810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77.2pt;height:57.0pt;mso-wrap-distance-left:0.0pt;mso-wrap-distance-top:0.0pt;mso-wrap-distance-right:0.0pt;mso-wrap-distance-bottom:0.0pt;" stroked="f" strokeweight="0.75pt">
                      <v:path textboxrect="0,0,0,0"/>
                      <v:imagedata r:id="rId173"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90*30*80cm(±0.5cm)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无背板</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194</w:t>
            </w:r>
            <w:r/>
          </w:p>
        </w:tc>
        <w:tc>
          <w:tcPr>
            <w:shd w:val="clear" w:color="auto" w:fill="auto"/>
            <w:tcBorders>
              <w:top w:val="single" w:color="auto"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85"/>
                <w:color w:val="auto"/>
                <w:highlight w:val="none"/>
                <w:lang w:val="en-US" w:eastAsia="zh-CN" w:bidi="ar"/>
              </w:rPr>
              <w:t xml:space="preserve">阶梯柜     （每班1个）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628650" cy="819150"/>
                      <wp:effectExtent l="0" t="0" r="0" b="0"/>
                      <wp:docPr id="194" name="图片 194"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4" descr="IMG_449"/>
                              <pic:cNvPicPr>
                                <a:picLocks noChangeAspect="1"/>
                              </pic:cNvPicPr>
                              <pic:nvPr/>
                            </pic:nvPicPr>
                            <pic:blipFill>
                              <a:blip r:embed="rId174"/>
                              <a:stretch/>
                            </pic:blipFill>
                            <pic:spPr bwMode="auto">
                              <a:xfrm>
                                <a:off x="0" y="0"/>
                                <a:ext cx="62865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49.5pt;height:64.5pt;mso-wrap-distance-left:0.0pt;mso-wrap-distance-top:0.0pt;mso-wrap-distance-right:0.0pt;mso-wrap-distance-bottom:0.0pt;" stroked="f" strokeweight="0.75pt">
                      <v:path textboxrect="0,0,0,0"/>
                      <v:imagedata r:id="rId17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w:t>
            </w:r>
            <w:r>
              <w:rPr>
                <w:rStyle w:val="979"/>
                <w:color w:val="auto"/>
                <w:highlight w:val="none"/>
                <w:lang w:val="en-US" w:eastAsia="zh-CN" w:bidi="ar"/>
              </w:rPr>
              <w:t xml:space="preserve">*</w:t>
            </w:r>
            <w:r>
              <w:rPr>
                <w:rStyle w:val="983"/>
                <w:color w:val="auto"/>
                <w:highlight w:val="none"/>
                <w:lang w:val="en-US" w:eastAsia="zh-CN" w:bidi="ar"/>
              </w:rPr>
              <w:t xml:space="preserve">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985"/>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二层展示柜（每班1个）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14375" cy="933450"/>
                      <wp:effectExtent l="0" t="0" r="9525" b="0"/>
                      <wp:docPr id="195" name="图片 195"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95" descr="IMG_450"/>
                              <pic:cNvPicPr>
                                <a:picLocks noChangeAspect="1"/>
                              </pic:cNvPicPr>
                              <pic:nvPr/>
                            </pic:nvPicPr>
                            <pic:blipFill>
                              <a:blip r:embed="rId175"/>
                              <a:stretch/>
                            </pic:blipFill>
                            <pic:spPr bwMode="auto">
                              <a:xfrm>
                                <a:off x="0" y="0"/>
                                <a:ext cx="71437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56.2pt;height:73.5pt;mso-wrap-distance-left:0.0pt;mso-wrap-distance-top:0.0pt;mso-wrap-distance-right:0.0pt;mso-wrap-distance-bottom:0.0pt;" stroked="f" strokeweight="0.75pt">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80*30*125cm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二层转角柜 （每班1个）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1276350"/>
                      <wp:effectExtent l="0" t="0" r="9525" b="0"/>
                      <wp:docPr id="196" name="图片 196"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96" descr="IMG_451"/>
                              <pic:cNvPicPr>
                                <a:picLocks noChangeAspect="1"/>
                              </pic:cNvPicPr>
                              <pic:nvPr/>
                            </pic:nvPicPr>
                            <pic:blipFill>
                              <a:blip r:embed="rId154"/>
                              <a:stretch/>
                            </pic:blipFill>
                            <pic:spPr bwMode="auto">
                              <a:xfrm>
                                <a:off x="0" y="0"/>
                                <a:ext cx="1095375" cy="1276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86.2pt;height:100.5pt;mso-wrap-distance-left:0.0pt;mso-wrap-distance-top:0.0pt;mso-wrap-distance-right:0.0pt;mso-wrap-distance-bottom:0.0pt;" stroked="f" strokeweight="0.75pt">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扇形转角柜 （每班1个）</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90575" cy="923925"/>
                      <wp:effectExtent l="0" t="0" r="9525" b="9525"/>
                      <wp:docPr id="197" name="图片 197"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97" descr="IMG_452"/>
                              <pic:cNvPicPr>
                                <a:picLocks noChangeAspect="1"/>
                              </pic:cNvPicPr>
                              <pic:nvPr/>
                            </pic:nvPicPr>
                            <pic:blipFill>
                              <a:blip r:embed="rId155"/>
                              <a:stretch/>
                            </pic:blipFill>
                            <pic:spPr bwMode="auto">
                              <a:xfrm>
                                <a:off x="0" y="0"/>
                                <a:ext cx="7905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62.2pt;height:72.8pt;mso-wrap-distance-left:0.0pt;mso-wrap-distance-top:0.0pt;mso-wrap-distance-right:0.0pt;mso-wrap-distance-bottom:0.0pt;" stroked="f" strokeweight="0.75pt">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53*33*60cm(±0.5cm)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112"/>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区域组合柜（大班）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90600" cy="552450"/>
                      <wp:effectExtent l="0" t="0" r="0" b="0"/>
                      <wp:docPr id="198" name="图片 198"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98" descr="IMG_453"/>
                              <pic:cNvPicPr>
                                <a:picLocks noChangeAspect="1"/>
                              </pic:cNvPicPr>
                              <pic:nvPr/>
                            </pic:nvPicPr>
                            <pic:blipFill>
                              <a:blip r:embed="rId176"/>
                              <a:stretch/>
                            </pic:blipFill>
                            <pic:spPr bwMode="auto">
                              <a:xfrm>
                                <a:off x="0" y="0"/>
                                <a:ext cx="9906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78.0pt;height:43.5pt;mso-wrap-distance-left:0.0pt;mso-wrap-distance-top:0.0pt;mso-wrap-distance-right:0.0pt;mso-wrap-distance-bottom:0.0pt;" stroked="f" strokeweight="0.75pt">
                      <v:path textboxrect="0,0,0,0"/>
                      <v:imagedata r:id="rId1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310*270*140cm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（不含桌椅）</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叠叠床</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00150" cy="742950"/>
                      <wp:effectExtent l="0" t="0" r="0" b="0"/>
                      <wp:docPr id="199" name="图片 199"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99" descr="IMG_454"/>
                              <pic:cNvPicPr>
                                <a:picLocks noChangeAspect="1"/>
                              </pic:cNvPicPr>
                              <pic:nvPr/>
                            </pic:nvPicPr>
                            <pic:blipFill>
                              <a:blip r:embed="rId128"/>
                              <a:stretch/>
                            </pic:blipFill>
                            <pic:spPr bwMode="auto">
                              <a:xfrm>
                                <a:off x="0" y="0"/>
                                <a:ext cx="120015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94.5pt;height:58.5pt;mso-wrap-distance-left:0.0pt;mso-wrap-distance-top:0.0pt;mso-wrap-distance-right:0.0pt;mso-wrap-distance-bottom:0.0pt;" stroked="f" strokeweight="0.75pt">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142*62*30cm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床板离地19cm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1.产品采用松木生产加工而成，甲醛释放量，各项性能指标均符合国家标准。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原木床架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（带刹车轮）</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47700"/>
                      <wp:effectExtent l="0" t="0" r="9525" b="0"/>
                      <wp:docPr id="200" name="图片 200"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00" descr="IMG_455"/>
                              <pic:cNvPicPr>
                                <a:picLocks noChangeAspect="1"/>
                              </pic:cNvPicPr>
                              <pic:nvPr/>
                            </pic:nvPicPr>
                            <pic:blipFill>
                              <a:blip r:embed="rId129"/>
                              <a:stretch/>
                            </pic:blipFill>
                            <pic:spPr bwMode="auto">
                              <a:xfrm>
                                <a:off x="0" y="0"/>
                                <a:ext cx="12287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96.8pt;height:51.0pt;mso-wrap-distance-left:0.0pt;mso-wrap-distance-top:0.0pt;mso-wrap-distance-right:0.0pt;mso-wrap-distance-bottom:0.0pt;" stroked="f" strokeweight="0.75pt">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146*66.5*12cm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1.产品采用松木生产加工而成，甲醛释放量，各项性能指标均符合国家标准。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62050" cy="1076325"/>
                      <wp:effectExtent l="0" t="0" r="0" b="9525"/>
                      <wp:docPr id="201" name="图片 201"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01" descr="IMG_456"/>
                              <pic:cNvPicPr>
                                <a:picLocks noChangeAspect="1"/>
                              </pic:cNvPicPr>
                              <pic:nvPr/>
                            </pic:nvPicPr>
                            <pic:blipFill>
                              <a:blip r:embed="rId177"/>
                              <a:stretch/>
                            </pic:blipFill>
                            <pic:spPr bwMode="auto">
                              <a:xfrm>
                                <a:off x="0" y="0"/>
                                <a:ext cx="1162050"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91.5pt;height:84.8pt;mso-wrap-distance-left:0.0pt;mso-wrap-distance-top:0.0pt;mso-wrap-distance-right:0.0pt;mso-wrap-distance-bottom:0.0pt;" stroked="f" strokeweight="0.75pt">
                      <v:path textboxrect="0,0,0,0"/>
                      <v:imagedata r:id="rId1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72*48*83cm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分餐桌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62050" cy="619125"/>
                      <wp:effectExtent l="0" t="0" r="0" b="9525"/>
                      <wp:docPr id="202" name="图片 202"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02" descr="IMG_457"/>
                              <pic:cNvPicPr>
                                <a:picLocks noChangeAspect="1"/>
                              </pic:cNvPicPr>
                              <pic:nvPr/>
                            </pic:nvPicPr>
                            <pic:blipFill>
                              <a:blip r:embed="rId178"/>
                              <a:stretch/>
                            </pic:blipFill>
                            <pic:spPr bwMode="auto">
                              <a:xfrm>
                                <a:off x="0" y="0"/>
                                <a:ext cx="116205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91.5pt;height:48.8pt;mso-wrap-distance-left:0.0pt;mso-wrap-distance-top:0.0pt;mso-wrap-distance-right:0.0pt;mso-wrap-distance-bottom:0.0pt;" stroked="f" strokeweight="0.75pt">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65*55*55cm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non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1.产品采用厚度不小于18mm橡胶木指接板+橡胶木实木生产加工而成，甲醛释放量，各项性能指标均符合国家标准。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38225" cy="571500"/>
                      <wp:effectExtent l="0" t="0" r="9525" b="0"/>
                      <wp:docPr id="203" name="图片 203"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03" descr="IMG_458"/>
                              <pic:cNvPicPr>
                                <a:picLocks noChangeAspect="1"/>
                              </pic:cNvPicPr>
                              <pic:nvPr/>
                            </pic:nvPicPr>
                            <pic:blipFill>
                              <a:blip r:embed="rId159"/>
                              <a:stretch/>
                            </pic:blipFill>
                            <pic:spPr bwMode="auto">
                              <a:xfrm>
                                <a:off x="0" y="0"/>
                                <a:ext cx="10382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81.8pt;height:45.0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110*4*6cm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2.油漆：采用环保安全水性漆，水性漆经久耐用，不易黄变，耐霉菌性能好，耐人工气候老化，涂膜无起泡无剥落、无裂纹，耐黄变性能符合，耐霉菌性能，耐人工气候老化符合行业标准要求。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33450" cy="971550"/>
                      <wp:effectExtent l="0" t="0" r="0" b="0"/>
                      <wp:docPr id="204" name="图片 204"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04" descr="IMG_459"/>
                              <pic:cNvPicPr>
                                <a:picLocks noChangeAspect="1"/>
                              </pic:cNvPicPr>
                              <pic:nvPr/>
                            </pic:nvPicPr>
                            <pic:blipFill>
                              <a:blip r:embed="rId160"/>
                              <a:stretch/>
                            </pic:blipFill>
                            <pic:spPr bwMode="auto">
                              <a:xfrm>
                                <a:off x="0" y="0"/>
                                <a:ext cx="9334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73.5pt;height:76.5pt;mso-wrap-distance-left:0.0pt;mso-wrap-distance-top:0.0pt;mso-wrap-distance-right:0.0pt;mso-wrap-distance-bottom:0.0pt;" stroked="f" strokeweight="0.75pt">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93*30*90cm(±0.5cm)</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90"/>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85"/>
                <w:color w:val="auto"/>
                <w:highlight w:val="none"/>
                <w:lang w:val="en-US" w:eastAsia="zh-CN" w:bidi="ar"/>
              </w:rPr>
              <w:t xml:space="preserve">边角书架   </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23950" cy="942975"/>
                      <wp:effectExtent l="0" t="0" r="0" b="9525"/>
                      <wp:docPr id="205" name="图片 205"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05" descr="IMG_460"/>
                              <pic:cNvPicPr>
                                <a:picLocks noChangeAspect="1"/>
                              </pic:cNvPicPr>
                              <pic:nvPr/>
                            </pic:nvPicPr>
                            <pic:blipFill>
                              <a:blip r:embed="rId179"/>
                              <a:stretch/>
                            </pic:blipFill>
                            <pic:spPr bwMode="auto">
                              <a:xfrm>
                                <a:off x="0" y="0"/>
                                <a:ext cx="1123950"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88.5pt;height:74.2pt;mso-wrap-distance-left:0.0pt;mso-wrap-distance-top:0.0pt;mso-wrap-distance-right:0.0pt;mso-wrap-distance-bottom:0.0pt;" stroked="f" strokeweight="0.75pt">
                      <v:path textboxrect="0,0,0,0"/>
                      <v:imagedata r:id="rId1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100*40*56.5cm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814"/>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幼儿尖顶双开区角柜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大班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81100" cy="933450"/>
                      <wp:effectExtent l="0" t="0" r="0" b="0"/>
                      <wp:docPr id="206" name="图片 206"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06" descr="IMG_461"/>
                              <pic:cNvPicPr>
                                <a:picLocks noChangeAspect="1"/>
                              </pic:cNvPicPr>
                              <pic:nvPr/>
                            </pic:nvPicPr>
                            <pic:blipFill>
                              <a:blip r:embed="rId180"/>
                              <a:stretch/>
                            </pic:blipFill>
                            <pic:spPr bwMode="auto">
                              <a:xfrm>
                                <a:off x="0" y="0"/>
                                <a:ext cx="1181099"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93.0pt;height:73.5pt;mso-wrap-distance-left:0.0pt;mso-wrap-distance-top:0.0pt;mso-wrap-distance-right:0.0pt;mso-wrap-distance-bottom:0.0pt;" stroked="f" strokeweight="0.75pt">
                      <v:path textboxrect="0,0,0,0"/>
                      <v:imagedata r:id="rId1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150*100*160cm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1.材质主要采用无黑芯桦木实木多层板；软垫采用面料，环保棉麻布制作，耐磨性好，填充防火海绵，包裹细腻；采用的布艺符合国家技术规范和标准要求。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2.油漆：采用环保安全水性漆，水性漆经久耐用，不易黄变，耐霉菌性能好，耐人工气候老化，涂膜无起泡无剥落、无裂纹，耐黄变性能、耐霉菌性能、耐人工气候老化符合现行国家规范标准要求；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3.甲醛释放量≤0.1mg/L.健康、环保、创造大自然课室，享受大自然环境。美观耐用，使用寿命更加长久；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4.产品外观要求、理化性能要求、结构安全、有害物质限量（可迁移元素、甲醛释放量等）、力学性能、警示标识等符合现行国家规范标准要求；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5.产品的外表面和内表面以及儿童手指可触及的隐蔽处，均不得有锐利的棱角、毛刺露出， 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6.创造小朋友的独立小空间。</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74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47725" cy="838200"/>
                      <wp:effectExtent l="0" t="0" r="9525" b="0"/>
                      <wp:docPr id="207" name="图片 207"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07" descr="IMG_462"/>
                              <pic:cNvPicPr>
                                <a:picLocks noChangeAspect="1"/>
                              </pic:cNvPicPr>
                              <pic:nvPr/>
                            </pic:nvPicPr>
                            <pic:blipFill>
                              <a:blip r:embed="rId163"/>
                              <a:stretch/>
                            </pic:blipFill>
                            <pic:spPr bwMode="auto">
                              <a:xfrm>
                                <a:off x="0" y="0"/>
                                <a:ext cx="84772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66.8pt;height:66.0pt;mso-wrap-distance-left:0.0pt;mso-wrap-distance-top:0.0pt;mso-wrap-distance-right:0.0pt;mso-wrap-distance-bottom:0.0pt;" stroked="f" strokeweight="0.75pt">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80*30*76cm(±0.5cm)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1.材质：全体采用松木，木榫结构。木纹清晰色泽一致，无结疤。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4.产品的外表面和内表面以及儿童手指可触及的隐蔽处，均不得有锐利的棱角、毛刺露出，所有接触人体的边棱均应倒圆角。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88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移动黑板柜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1000125"/>
                      <wp:effectExtent l="0" t="0" r="0" b="9525"/>
                      <wp:docPr id="208" name="图片 208"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08" descr="IMG_463"/>
                              <pic:cNvPicPr>
                                <a:picLocks noChangeAspect="1"/>
                              </pic:cNvPicPr>
                              <pic:nvPr/>
                            </pic:nvPicPr>
                            <pic:blipFill>
                              <a:blip r:embed="rId181"/>
                              <a:stretch/>
                            </pic:blipFill>
                            <pic:spPr bwMode="auto">
                              <a:xfrm>
                                <a:off x="0" y="0"/>
                                <a:ext cx="95250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75.0pt;height:78.8pt;mso-wrap-distance-left:0.0pt;mso-wrap-distance-top:0.0pt;mso-wrap-distance-right:0.0pt;mso-wrap-distance-bottom:0.0pt;" stroked="f" strokeweight="0.75pt">
                      <v:path textboxrect="0,0,0,0"/>
                      <v:imagedata r:id="rId1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115*35*120cm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1.材质：采用厚度不小于1.8cm双面无结橡胶木，橡胶木材质稳定，不易变形、甲醛释放量，各项性能指标均符合国家标准。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黑板柜上下层设计，上层为两种板面设计，一面软木一面绿板，下层为双层柜体设计含三格抽屉，抽屉两侧为镂空空格柜。底部四边采用万向轮。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4.*全部柜体采用层、底板入槽工艺，所有层板底板均须入旁板槽，入槽量不得低于8mm，以保证柜子更加稳固，顶板与旁板需安装PP圆弧形塑料六孔连接件，整体长度不低于280mm，以保证连接强度。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5.*功能：采用隐藏式翻板活动轮工艺，移动、固定自由切换；方便园所区域组合，翻板abs塑料件8个为一组，翻板组合abs塑料件尺寸为100*60*52mm及75*65*35mm各4件为一组。</w:t>
            </w:r>
            <w:r>
              <w:rPr>
                <w:rStyle w:val="985"/>
                <w:color w:val="auto"/>
                <w:highlight w:val="none"/>
                <w:lang w:val="en-US" w:eastAsia="zh-CN" w:bidi="ar"/>
              </w:rPr>
              <w:br/>
            </w:r>
            <w:r>
              <w:rPr>
                <w:rStyle w:val="985"/>
                <w:color w:val="auto"/>
                <w:highlight w:val="none"/>
                <w:lang w:val="en-US" w:eastAsia="zh-CN" w:bidi="ar"/>
              </w:rPr>
              <w:t xml:space="preserve">6.产品外观要求、理化性能要求、结构安全、有害物质限量（可迁移元素、甲醛释放量等）、力学性能、警示标识等符合现行国家规范标准要求。</w:t>
            </w:r>
            <w:r>
              <w:rPr>
                <w:rStyle w:val="985"/>
                <w:color w:val="auto"/>
                <w:highlight w:val="none"/>
                <w:lang w:val="en-US" w:eastAsia="zh-CN" w:bidi="ar"/>
              </w:rPr>
              <w:br/>
            </w:r>
            <w:r>
              <w:rPr>
                <w:rStyle w:val="985"/>
                <w:color w:val="auto"/>
                <w:highlight w:val="none"/>
                <w:lang w:val="en-US" w:eastAsia="zh-CN" w:bidi="ar"/>
              </w:rPr>
              <w:t xml:space="preserve">7.五金件：环保五金件，安全无毒，重金属含量符合行业标准要求。五金件无生锈、无气泡、无粉化等腐蚀现象符合国家规范和标准要求。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81075" cy="857250"/>
                      <wp:effectExtent l="0" t="0" r="9525" b="0"/>
                      <wp:docPr id="209" name="图片 209"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9" descr="IMG_464"/>
                              <pic:cNvPicPr>
                                <a:picLocks noChangeAspect="1"/>
                              </pic:cNvPicPr>
                              <pic:nvPr/>
                            </pic:nvPicPr>
                            <pic:blipFill>
                              <a:blip r:embed="rId182"/>
                              <a:stretch/>
                            </pic:blipFill>
                            <pic:spPr bwMode="auto">
                              <a:xfrm>
                                <a:off x="0" y="0"/>
                                <a:ext cx="98107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77.2pt;height:67.5pt;mso-wrap-distance-left:0.0pt;mso-wrap-distance-top:0.0pt;mso-wrap-distance-right:0.0pt;mso-wrap-distance-bottom:0.0pt;" stroked="f" strokeweight="0.75pt">
                      <v:path textboxrect="0,0,0,0"/>
                      <v:imagedata r:id="rId1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100*40*73cm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98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幼儿角色扮演区角组合家具（大班）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09600"/>
                      <wp:effectExtent l="0" t="0" r="9525" b="0"/>
                      <wp:docPr id="210" name="图片 210"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10" descr="IMG_465"/>
                              <pic:cNvPicPr>
                                <a:picLocks noChangeAspect="1"/>
                              </pic:cNvPicPr>
                              <pic:nvPr/>
                            </pic:nvPicPr>
                            <pic:blipFill>
                              <a:blip r:embed="rId183"/>
                              <a:stretch/>
                            </pic:blipFill>
                            <pic:spPr bwMode="auto">
                              <a:xfrm>
                                <a:off x="0" y="0"/>
                                <a:ext cx="1228725"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96.8pt;height:48.0pt;mso-wrap-distance-left:0.0pt;mso-wrap-distance-top:0.0pt;mso-wrap-distance-right:0.0pt;mso-wrap-distance-bottom:0.0pt;" stroked="f" strokeweight="0.75pt">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A：仿真灶台柜体、</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仿真洗菜台柜体L85*W34*H82cm（±0.5cm）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    </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B：仿真烤箱柜体、</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仿真微波炉柜体L40*W31.5*H50cm（±0.5cm）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   </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C：仿真洗衣机柜体L40*W31.5*H50cm（±0.5cm）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  </w:t>
            </w:r>
            <w:r/>
          </w:p>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D：仿真冰箱柜体L40*W31.5*H80cm（±0.5cm）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1.采用18mm厚橡胶木生产加工而成，甲醛释放量，各项性能指标均符合国家标准。支脚高度达到5cm，透气性能更好更容易清洁地板，脚垫为TPR橡胶垫处理，更防滑更消声。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2.柜子门板采用液压合页缓冲设计，有效保护小朋友的安全；图案采用油墨打印工艺，提高图案在板材上的附着力；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油漆：采用环保安全水性漆，油漆喷涂采用五底四面工艺，水性漆经久耐用，不易黄变，耐霉菌性能好，耐人工气候老化，涂膜无起泡无剥落、无裂纹，耐黄变性能、耐霉菌性能、耐人工气候老化符合现行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4.产品的外表面和内表面以及儿童手指可触及的隐蔽处，均不得有锐利的棱角、毛刺以及小五金部件露出的锐利尖锐， 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5.五金件：环保五金件，安全无毒，重金属含量符合行业标准要求。五金件无生锈、无气泡、无粉化等腐蚀现象符合国家规范和标准要求。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阅读座柜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42975"/>
                      <wp:effectExtent l="0" t="0" r="9525" b="9525"/>
                      <wp:docPr id="211" name="图片 211"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11" descr="IMG_466"/>
                              <pic:cNvPicPr>
                                <a:picLocks noChangeAspect="1"/>
                              </pic:cNvPicPr>
                              <pic:nvPr/>
                            </pic:nvPicPr>
                            <pic:blipFill>
                              <a:blip r:embed="rId167"/>
                              <a:stretch/>
                            </pic:blipFill>
                            <pic:spPr bwMode="auto">
                              <a:xfrm>
                                <a:off x="0" y="0"/>
                                <a:ext cx="122872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96.8pt;height:74.2pt;mso-wrap-distance-left:0.0pt;mso-wrap-distance-top:0.0pt;mso-wrap-distance-right:0.0pt;mso-wrap-distance-bottom:0.0pt;" stroked="f" strokeweight="0.75pt">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90*30*48cm(±0.5cm)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66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组合沙发（大班）</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800100"/>
                      <wp:effectExtent l="0" t="0" r="9525" b="0"/>
                      <wp:docPr id="212" name="图片 212"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12" descr="IMG_467"/>
                              <pic:cNvPicPr>
                                <a:picLocks noChangeAspect="1"/>
                              </pic:cNvPicPr>
                              <pic:nvPr/>
                            </pic:nvPicPr>
                            <pic:blipFill>
                              <a:blip r:embed="rId184"/>
                              <a:stretch/>
                            </pic:blipFill>
                            <pic:spPr bwMode="auto">
                              <a:xfrm>
                                <a:off x="0" y="0"/>
                                <a:ext cx="109537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86.2pt;height:63.0pt;mso-wrap-distance-left:0.0pt;mso-wrap-distance-top:0.0pt;mso-wrap-distance-right:0.0pt;mso-wrap-distance-bottom:0.0pt;" stroked="f" strokeweight="0.75pt">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5件/套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三人沙发：106*50*53cm（±0.5cm）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坐高：32cm（±0.5cm）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双人沙发：76*50*53cm（±0.5cm）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坐高：32cm（±0.5cm）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单人沙发：46*50*53cm（±0.5cm）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坐高：32cm（±0.5cm）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长方形茶几：70*40*24cm（±0.5cm）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方形茶几：40*40*24cm（±0.5cm）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1.采用面料，环保棉麻布制作；采用E0级多层板牢固结构，填充防火海绵；                                                                 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                                                                                                                      4.产品的外表面和内表面以及儿童手指可触及的隐蔽处，均不得有锐利的棱角、毛刺露出， 所有接触人体的边棱均应倒圆角。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5.符合人体工程学设计；平稳、环保、舒适。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244"/>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504825"/>
                      <wp:effectExtent l="0" t="0" r="0" b="9525"/>
                      <wp:docPr id="213" name="图片 213"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13" descr="IMG_468"/>
                              <pic:cNvPicPr>
                                <a:picLocks noChangeAspect="1"/>
                              </pic:cNvPicPr>
                              <pic:nvPr/>
                            </pic:nvPicPr>
                            <pic:blipFill>
                              <a:blip r:embed="rId169"/>
                              <a:stretch/>
                            </pic:blipFill>
                            <pic:spPr bwMode="auto">
                              <a:xfrm>
                                <a:off x="0" y="0"/>
                                <a:ext cx="11049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87.0pt;height:39.8pt;mso-wrap-distance-left:0.0pt;mso-wrap-distance-top:0.0pt;mso-wrap-distance-right:0.0pt;mso-wrap-distance-bottom:0.0pt;" stroked="f" strokeweight="0.75pt">
                      <v:path textboxrect="0,0,0,0"/>
                      <v:imagedata r:id="rId1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电视柜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971550"/>
                      <wp:effectExtent l="0" t="0" r="0" b="0"/>
                      <wp:docPr id="214" name="图片 214"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14" descr="IMG_469"/>
                              <pic:cNvPicPr>
                                <a:picLocks noChangeAspect="1"/>
                              </pic:cNvPicPr>
                              <pic:nvPr/>
                            </pic:nvPicPr>
                            <pic:blipFill>
                              <a:blip r:embed="rId185"/>
                              <a:stretch/>
                            </pic:blipFill>
                            <pic:spPr bwMode="auto">
                              <a:xfrm>
                                <a:off x="0" y="0"/>
                                <a:ext cx="110490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87.0pt;height:76.5pt;mso-wrap-distance-left:0.0pt;mso-wrap-distance-top:0.0pt;mso-wrap-distance-right:0.0pt;mso-wrap-distance-bottom:0.0pt;" stroked="f" strokeweight="0.75pt">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80*24*60cm(±0.5cm)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36"/>
                <w:szCs w:val="36"/>
                <w:highlight w:val="none"/>
                <w:u w:val="none"/>
              </w:rPr>
              <w:suppressLineNumbers w:val="0"/>
            </w:pPr>
            <w:r>
              <w:rPr>
                <w:rStyle w:val="982"/>
                <w:color w:val="auto"/>
                <w:highlight w:val="none"/>
                <w:lang w:val="en-US" w:eastAsia="zh-CN" w:bidi="ar"/>
              </w:rPr>
              <w:t xml:space="preserve">托班专用区 </w:t>
            </w:r>
            <w:r/>
          </w:p>
        </w:tc>
      </w:tr>
      <w:tr>
        <w:trPr>
          <w:jc w:val="center"/>
          <w:trHeight w:val="50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65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材料架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71550" cy="838200"/>
                      <wp:effectExtent l="0" t="0" r="0" b="0"/>
                      <wp:docPr id="215" name="图片 215"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15" descr="IMG_470"/>
                              <pic:cNvPicPr>
                                <a:picLocks noChangeAspect="1"/>
                              </pic:cNvPicPr>
                              <pic:nvPr/>
                            </pic:nvPicPr>
                            <pic:blipFill>
                              <a:blip r:embed="rId186"/>
                              <a:stretch/>
                            </pic:blipFill>
                            <pic:spPr bwMode="auto">
                              <a:xfrm>
                                <a:off x="0" y="0"/>
                                <a:ext cx="9715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76.5pt;height:66.0pt;mso-wrap-distance-left:0.0pt;mso-wrap-distance-top:0.0pt;mso-wrap-distance-right:0.0pt;mso-wrap-distance-bottom:0.0pt;" stroked="f" strokeweight="0.75pt">
                      <v:path textboxrect="0,0,0,0"/>
                      <v:imagedata r:id="rId1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材料架：88cm*30cm*59cm（±0.5cm）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塑料盒：31cm*20cm*13.5cm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无生锈、无气泡、无粉化等腐蚀现象等符合现行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6.塑料盒：环保PP</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美工区</w:t>
            </w:r>
            <w:r/>
          </w:p>
        </w:tc>
      </w:tr>
      <w:tr>
        <w:trPr>
          <w:jc w:val="center"/>
          <w:trHeight w:val="136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23925" cy="942975"/>
                      <wp:effectExtent l="0" t="0" r="9525" b="9525"/>
                      <wp:docPr id="216" name="图片 216"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16" descr="IMG_471"/>
                              <pic:cNvPicPr>
                                <a:picLocks noChangeAspect="1"/>
                              </pic:cNvPicPr>
                              <pic:nvPr/>
                            </pic:nvPicPr>
                            <pic:blipFill>
                              <a:blip r:embed="rId187"/>
                              <a:stretch/>
                            </pic:blipFill>
                            <pic:spPr bwMode="auto">
                              <a:xfrm>
                                <a:off x="0" y="0"/>
                                <a:ext cx="92392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72.8pt;height:74.2pt;mso-wrap-distance-left:0.0pt;mso-wrap-distance-top:0.0pt;mso-wrap-distance-right:0.0pt;mso-wrap-distance-bottom:0.0pt;" stroked="f" strokeweight="0.75pt">
                      <v:path textboxrect="0,0,0,0"/>
                      <v:imagedata r:id="rId1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99cm*40cm*76.5cm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（含万向轮）</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5.底部万向轮。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美工区</w:t>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涂鸦</w:t>
            </w:r>
            <w:r>
              <w:rPr>
                <w:rFonts w:hint="eastAsia" w:ascii="宋体" w:hAnsi="宋体" w:cs="宋体"/>
                <w:i w:val="0"/>
                <w:iCs w:val="0"/>
                <w:color w:val="auto"/>
                <w:sz w:val="22"/>
                <w:szCs w:val="22"/>
                <w:highlight w:val="none"/>
                <w:u w:val="none"/>
                <w:lang w:val="en-US" w:eastAsia="zh-CN" w:bidi="ar"/>
              </w:rPr>
              <w:t xml:space="preserve">黑</w:t>
            </w:r>
            <w:r>
              <w:rPr>
                <w:rFonts w:hint="eastAsia" w:ascii="宋体" w:hAnsi="宋体" w:eastAsia="宋体" w:cs="宋体"/>
                <w:i w:val="0"/>
                <w:iCs w:val="0"/>
                <w:color w:val="auto"/>
                <w:sz w:val="22"/>
                <w:szCs w:val="22"/>
                <w:highlight w:val="none"/>
                <w:u w:val="none"/>
                <w:lang w:val="en-US" w:eastAsia="zh-CN" w:bidi="ar"/>
              </w:rPr>
              <w:t xml:space="preserve">板</w:t>
            </w:r>
            <w:r>
              <w:rPr>
                <w:rFonts w:hint="eastAsia" w:ascii="宋体" w:hAnsi="宋体" w:cs="宋体"/>
                <w:i w:val="0"/>
                <w:iCs w:val="0"/>
                <w:color w:val="auto"/>
                <w:sz w:val="22"/>
                <w:szCs w:val="22"/>
                <w:highlight w:val="none"/>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752475"/>
                      <wp:effectExtent l="0" t="0" r="1905" b="9525"/>
                      <wp:docPr id="217" name="图片 217"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17" descr="IMG_472"/>
                              <pic:cNvPicPr>
                                <a:picLocks noChangeAspect="1"/>
                              </pic:cNvPicPr>
                              <pic:nvPr/>
                            </pic:nvPicPr>
                            <pic:blipFill>
                              <a:blip r:embed="rId188"/>
                              <a:stretch/>
                            </pic:blipFill>
                            <pic:spPr bwMode="auto">
                              <a:xfrm>
                                <a:off x="0" y="0"/>
                                <a:ext cx="109537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86.2pt;height:59.2pt;mso-wrap-distance-left:0.0pt;mso-wrap-distance-top:0.0pt;mso-wrap-distance-right:0.0pt;mso-wrap-distance-bottom:0.0pt;" stroked="f" strokeweight="0.75pt">
                      <v:path textboxrect="0,0,0,0"/>
                      <v:imagedata r:id="rId1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100cm*54cm*75.5cm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（含万向轮）</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2.一面磁性白板，一面磁性黑板。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6.底部万向轮。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美工区</w:t>
            </w:r>
            <w:r/>
          </w:p>
        </w:tc>
      </w:tr>
      <w:tr>
        <w:trPr>
          <w:jc w:val="center"/>
          <w:trHeight w:val="125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阅读组合柜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81075" cy="1028700"/>
                      <wp:effectExtent l="0" t="0" r="9525" b="0"/>
                      <wp:docPr id="218" name="图片 218"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18" descr="IMG_473"/>
                              <pic:cNvPicPr>
                                <a:picLocks noChangeAspect="1"/>
                              </pic:cNvPicPr>
                              <pic:nvPr/>
                            </pic:nvPicPr>
                            <pic:blipFill>
                              <a:blip r:embed="rId189"/>
                              <a:stretch/>
                            </pic:blipFill>
                            <pic:spPr bwMode="auto">
                              <a:xfrm>
                                <a:off x="0" y="0"/>
                                <a:ext cx="981075"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77.2pt;height:81.0pt;mso-wrap-distance-left:0.0pt;mso-wrap-distance-top:0.0pt;mso-wrap-distance-right:0.0pt;mso-wrap-distance-bottom:0.0pt;" stroked="f" strokeweight="0.75pt">
                      <v:path textboxrect="0,0,0,0"/>
                      <v:imagedata r:id="rId1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153.6*90*75cm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1.材质：枫木+橡胶木+实木圆棒生产加工而成，座面皮革软包，填充防火海绵，甲醛释放量，各项性能指标均符合国家标准。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阅读区</w:t>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85"/>
                <w:color w:val="auto"/>
                <w:highlight w:val="none"/>
                <w:lang w:val="en-US" w:eastAsia="zh-CN" w:bidi="ar"/>
              </w:rPr>
              <w:t xml:space="preserve">角色扮演操作台 - 餐吧</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47725" cy="981075"/>
                      <wp:effectExtent l="0" t="0" r="9525" b="9525"/>
                      <wp:docPr id="219" name="图片 219"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19" descr="IMG_474"/>
                              <pic:cNvPicPr>
                                <a:picLocks noChangeAspect="1"/>
                              </pic:cNvPicPr>
                              <pic:nvPr/>
                            </pic:nvPicPr>
                            <pic:blipFill>
                              <a:blip r:embed="rId190"/>
                              <a:stretch/>
                            </pic:blipFill>
                            <pic:spPr bwMode="auto">
                              <a:xfrm>
                                <a:off x="0" y="0"/>
                                <a:ext cx="847725"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66.8pt;height:77.2pt;mso-wrap-distance-left:0.0pt;mso-wrap-distance-top:0.0pt;mso-wrap-distance-right:0.0pt;mso-wrap-distance-bottom:0.0pt;" stroked="f" strokeweight="0.75pt">
                      <v:path textboxrect="0,0,0,0"/>
                      <v:imagedata r:id="rId1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80*100*120cm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5.配件：含布艺波点幕帘。</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娃娃家</w:t>
            </w:r>
            <w:r/>
          </w:p>
        </w:tc>
      </w:tr>
      <w:tr>
        <w:trPr>
          <w:jc w:val="center"/>
          <w:trHeight w:val="55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幼儿区角厨房造型收纳柜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33425" cy="1085850"/>
                      <wp:effectExtent l="0" t="0" r="9525" b="0"/>
                      <wp:docPr id="220" name="图片 220"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20" descr="IMG_475"/>
                              <pic:cNvPicPr>
                                <a:picLocks noChangeAspect="1"/>
                              </pic:cNvPicPr>
                              <pic:nvPr/>
                            </pic:nvPicPr>
                            <pic:blipFill>
                              <a:blip r:embed="rId191"/>
                              <a:stretch/>
                            </pic:blipFill>
                            <pic:spPr bwMode="auto">
                              <a:xfrm>
                                <a:off x="0" y="0"/>
                                <a:ext cx="733424"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7.8pt;height:85.5pt;mso-wrap-distance-left:0.0pt;mso-wrap-distance-top:0.0pt;mso-wrap-distance-right:0.0pt;mso-wrap-distance-bottom:0.0pt;" stroked="f" strokeweight="0.75pt">
                      <v:path textboxrect="0,0,0,0"/>
                      <v:imagedata r:id="rId1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80*37*83cm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娃娃家</w:t>
            </w:r>
            <w:r/>
          </w:p>
        </w:tc>
      </w:tr>
      <w:tr>
        <w:trPr>
          <w:jc w:val="center"/>
          <w:trHeight w:val="1594"/>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独角兽沙发</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71550" cy="647700"/>
                      <wp:effectExtent l="0" t="0" r="0" b="0"/>
                      <wp:docPr id="221" name="图片 221"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21" descr="IMG_476"/>
                              <pic:cNvPicPr>
                                <a:picLocks noChangeAspect="1"/>
                              </pic:cNvPicPr>
                              <pic:nvPr/>
                            </pic:nvPicPr>
                            <pic:blipFill>
                              <a:blip r:embed="rId192"/>
                              <a:stretch/>
                            </pic:blipFill>
                            <pic:spPr bwMode="auto">
                              <a:xfrm>
                                <a:off x="0" y="0"/>
                                <a:ext cx="97155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76.5pt;height:51.0pt;mso-wrap-distance-left:0.0pt;mso-wrap-distance-top:0.0pt;mso-wrap-distance-right:0.0pt;mso-wrap-distance-bottom:0.0pt;" stroked="f" strokeweight="0.75pt">
                      <v:path textboxrect="0,0,0,0"/>
                      <v:imagedata r:id="rId1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53*58*50cm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实木框架+PU面料+乳胶加厚座包。</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娃娃家</w:t>
            </w:r>
            <w:r/>
          </w:p>
        </w:tc>
      </w:tr>
      <w:tr>
        <w:trPr>
          <w:jc w:val="center"/>
          <w:trHeight w:val="1594"/>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卡通动物沙发椅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23925" cy="581025"/>
                      <wp:effectExtent l="0" t="0" r="9525" b="9525"/>
                      <wp:docPr id="222" name="图片 222"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22" descr="IMG_477"/>
                              <pic:cNvPicPr>
                                <a:picLocks noChangeAspect="1"/>
                              </pic:cNvPicPr>
                              <pic:nvPr/>
                            </pic:nvPicPr>
                            <pic:blipFill>
                              <a:blip r:embed="rId193"/>
                              <a:stretch/>
                            </pic:blipFill>
                            <pic:spPr bwMode="auto">
                              <a:xfrm>
                                <a:off x="0" y="0"/>
                                <a:ext cx="92392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72.8pt;height:45.8pt;mso-wrap-distance-left:0.0pt;mso-wrap-distance-top:0.0pt;mso-wrap-distance-right:0.0pt;mso-wrap-distance-bottom:0.0pt;" stroked="f" strokeweight="0.75pt">
                      <v:path textboxrect="0,0,0,0"/>
                      <v:imagedata r:id="rId1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座高26cm（±0.5cm）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长57cm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加厚实木框架，科技面料，高弹力PP棉填充，回弹力高，不易变形。</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生活区</w:t>
            </w:r>
            <w:r/>
          </w:p>
        </w:tc>
      </w:tr>
      <w:tr>
        <w:trPr>
          <w:jc w:val="center"/>
          <w:trHeight w:val="631"/>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艺术教室</w:t>
            </w:r>
            <w:r/>
          </w:p>
        </w:tc>
      </w:tr>
      <w:tr>
        <w:trPr>
          <w:jc w:val="center"/>
          <w:trHeight w:val="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小方桌－实木</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809625"/>
                      <wp:effectExtent l="0" t="0" r="0" b="9525"/>
                      <wp:docPr id="223" name="图片 223"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23" descr="IMG_478"/>
                              <pic:cNvPicPr>
                                <a:picLocks noChangeAspect="1"/>
                              </pic:cNvPicPr>
                              <pic:nvPr/>
                            </pic:nvPicPr>
                            <pic:blipFill>
                              <a:blip r:embed="rId171"/>
                              <a:stretch/>
                            </pic:blipFill>
                            <pic:spPr bwMode="auto">
                              <a:xfrm>
                                <a:off x="0" y="0"/>
                                <a:ext cx="11049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87.0pt;height:63.8pt;mso-wrap-distance-left:0.0pt;mso-wrap-distance-top:0.0pt;mso-wrap-distance-right:0.0pt;mso-wrap-distance-bottom:0.0pt;" stroked="f" strokeweight="0.75pt">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L60*W60*H53cm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jc w:val="center"/>
          <w:trHeight w:val="179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28700" cy="876300"/>
                      <wp:effectExtent l="0" t="0" r="0" b="0"/>
                      <wp:docPr id="224" name="图片 224" descr="IMG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24" descr="IMG_479"/>
                              <pic:cNvPicPr>
                                <a:picLocks noChangeAspect="1"/>
                              </pic:cNvPicPr>
                              <pic:nvPr/>
                            </pic:nvPicPr>
                            <pic:blipFill>
                              <a:blip r:embed="rId194"/>
                              <a:stretch/>
                            </pic:blipFill>
                            <pic:spPr bwMode="auto">
                              <a:xfrm>
                                <a:off x="0" y="0"/>
                                <a:ext cx="102870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81.0pt;height:69.0pt;mso-wrap-distance-left:0.0pt;mso-wrap-distance-top:0.0pt;mso-wrap-distance-right:0.0pt;mso-wrap-distance-bottom:0.0pt;" stroked="f" strokeweight="0.75pt">
                      <v:path textboxrect="0,0,0,0"/>
                      <v:imagedata r:id="rId1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座高30cm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1.材质：环保PE塑料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2.人体工学靠背，防滑设计。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19175" cy="952500"/>
                      <wp:effectExtent l="0" t="0" r="9525" b="0"/>
                      <wp:docPr id="225" name="图片 225"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25" descr="IMG_480"/>
                              <pic:cNvPicPr>
                                <a:picLocks noChangeAspect="1"/>
                              </pic:cNvPicPr>
                              <pic:nvPr/>
                            </pic:nvPicPr>
                            <pic:blipFill>
                              <a:blip r:embed="rId195"/>
                              <a:stretch/>
                            </pic:blipFill>
                            <pic:spPr bwMode="auto">
                              <a:xfrm>
                                <a:off x="0" y="0"/>
                                <a:ext cx="1019174"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80.2pt;height:75.0pt;mso-wrap-distance-left:0.0pt;mso-wrap-distance-top:0.0pt;mso-wrap-distance-right:0.0pt;mso-wrap-distance-bottom:0.0pt;" stroked="f" strokeweight="0.75pt">
                      <v:path textboxrect="0,0,0,0"/>
                      <v:imagedata r:id="rId1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有背板            </w:t>
            </w:r>
            <w:r/>
          </w:p>
        </w:tc>
        <w:tc>
          <w:tcPr>
            <w:shd w:val="clear" w:color="auto" w:fill="auto"/>
            <w:tcBorders>
              <w:top w:val="none" w:color="000000" w:sz="4" w:space="0"/>
              <w:left w:val="none" w:color="000000" w:sz="4" w:space="0"/>
              <w:bottom w:val="none" w:color="000000" w:sz="4" w:space="0"/>
              <w:right w:val="non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jc w:val="center"/>
          <w:trHeight w:val="1095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移动黑板柜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0125" cy="1047750"/>
                      <wp:effectExtent l="0" t="0" r="9525" b="0"/>
                      <wp:docPr id="226" name="图片 226"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26" descr="IMG_481"/>
                              <pic:cNvPicPr>
                                <a:picLocks noChangeAspect="1"/>
                              </pic:cNvPicPr>
                              <pic:nvPr/>
                            </pic:nvPicPr>
                            <pic:blipFill>
                              <a:blip r:embed="rId137"/>
                              <a:stretch/>
                            </pic:blipFill>
                            <pic:spPr bwMode="auto">
                              <a:xfrm>
                                <a:off x="0" y="0"/>
                                <a:ext cx="100012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78.8pt;height:82.5pt;mso-wrap-distance-left:0.0pt;mso-wrap-distance-top:0.0pt;mso-wrap-distance-right:0.0pt;mso-wrap-distance-bottom:0.0pt;" stroked="f" strokeweight="0.75pt">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115*35*120cm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1.材质：采用厚度不小于1.8cm双面无结橡胶木，橡胶木材质稳定，不易变形、甲醛释放量，各项性能指标均符合国家标准。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黑板柜上下层设计，上层为两种板面设计，一面软木一面绿板，下层为双层柜体设计含三格抽屉，抽屉两侧为镂空空格柜。底部四边采用万向轮。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4.*全部柜体采用层、底板入槽工艺，所有层板底板均须入旁板槽，入槽量不得低于8mm，以保证柜子更加稳固，顶板与旁板需安装PP圆弧形塑料六孔连接件，整体长度不低于280mm，以保证连接强度。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5.*功能：采用隐藏式翻板活动轮工艺，移动、固定自由切换；方便园所区域组合，翻板abs塑料件8个为一组，翻板组合abs塑料件尺寸为100*60*52mm及75*65*35mm各4件为一组。</w:t>
            </w:r>
            <w:r>
              <w:rPr>
                <w:rStyle w:val="985"/>
                <w:color w:val="auto"/>
                <w:highlight w:val="none"/>
                <w:lang w:val="en-US" w:eastAsia="zh-CN" w:bidi="ar"/>
              </w:rPr>
              <w:br/>
            </w:r>
            <w:r>
              <w:rPr>
                <w:rStyle w:val="985"/>
                <w:color w:val="auto"/>
                <w:highlight w:val="none"/>
                <w:lang w:val="en-US" w:eastAsia="zh-CN" w:bidi="ar"/>
              </w:rPr>
              <w:t xml:space="preserve">6.产品外观要求、理化性能要求、结构安全、有害物质限量（可迁移元素、甲醛释放量等）、力学性能、警示标识等符合现行国家规范标准要求。</w:t>
            </w:r>
            <w:r>
              <w:rPr>
                <w:rStyle w:val="985"/>
                <w:color w:val="auto"/>
                <w:highlight w:val="none"/>
                <w:lang w:val="en-US" w:eastAsia="zh-CN" w:bidi="ar"/>
              </w:rPr>
              <w:br/>
            </w:r>
            <w:r>
              <w:rPr>
                <w:rStyle w:val="985"/>
                <w:color w:val="auto"/>
                <w:highlight w:val="none"/>
                <w:lang w:val="en-US" w:eastAsia="zh-CN" w:bidi="ar"/>
              </w:rPr>
              <w:t xml:space="preserve">7.五金件：环保五金件，安全无毒，重金属含量符合行业标准要求。五金件无生锈、无气泡、无粉化等腐蚀现象符合国家规范和标准要求。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533400"/>
                      <wp:effectExtent l="0" t="0" r="9525" b="0"/>
                      <wp:docPr id="227" name="图片 227"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27" descr="IMG_482"/>
                              <pic:cNvPicPr>
                                <a:picLocks noChangeAspect="1"/>
                              </pic:cNvPicPr>
                              <pic:nvPr/>
                            </pic:nvPicPr>
                            <pic:blipFill>
                              <a:blip r:embed="rId196"/>
                              <a:stretch/>
                            </pic:blipFill>
                            <pic:spPr bwMode="auto">
                              <a:xfrm>
                                <a:off x="0" y="0"/>
                                <a:ext cx="12287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96.8pt;height:42.0pt;mso-wrap-distance-left:0.0pt;mso-wrap-distance-top:0.0pt;mso-wrap-distance-right:0.0pt;mso-wrap-distance-bottom:0.0pt;" stroked="f" strokeweight="0.75pt">
                      <v:path textboxrect="0,0,0,0"/>
                      <v:imagedata r:id="rId1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120*25*30cm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美工室</w:t>
            </w:r>
            <w:r/>
          </w:p>
        </w:tc>
      </w:tr>
      <w:tr>
        <w:trPr>
          <w:jc w:val="center"/>
          <w:trHeight w:val="55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42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90625" cy="762000"/>
                      <wp:effectExtent l="0" t="0" r="9525" b="0"/>
                      <wp:docPr id="228" name="图片 228"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28" descr="IMG_483"/>
                              <pic:cNvPicPr>
                                <a:picLocks noChangeAspect="1"/>
                              </pic:cNvPicPr>
                              <pic:nvPr/>
                            </pic:nvPicPr>
                            <pic:blipFill>
                              <a:blip r:embed="rId197"/>
                              <a:stretch/>
                            </pic:blipFill>
                            <pic:spPr bwMode="auto">
                              <a:xfrm>
                                <a:off x="0" y="0"/>
                                <a:ext cx="119062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93.8pt;height:60.0pt;mso-wrap-distance-left:0.0pt;mso-wrap-distance-top:0.0pt;mso-wrap-distance-right:0.0pt;mso-wrap-distance-bottom:0.0pt;" stroked="f" strokeweight="0.75pt">
                      <v:path textboxrect="0,0,0,0"/>
                      <v:imagedata r:id="rId1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160*80*53cm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1.产品框架采用橡胶木生产加工而成，桌面厚度不小于18mm橡胶木指接板，桌脚不小于70*70mm，甲醛释放量，各项性能指标均符合国家标准。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5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14400" cy="781050"/>
                      <wp:effectExtent l="0" t="0" r="0" b="0"/>
                      <wp:docPr id="229" name="图片 229"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9" descr="IMG_484"/>
                              <pic:cNvPicPr>
                                <a:picLocks noChangeAspect="1"/>
                              </pic:cNvPicPr>
                              <pic:nvPr/>
                            </pic:nvPicPr>
                            <pic:blipFill>
                              <a:blip r:embed="rId198"/>
                              <a:stretch/>
                            </pic:blipFill>
                            <pic:spPr bwMode="auto">
                              <a:xfrm>
                                <a:off x="0" y="0"/>
                                <a:ext cx="91440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72.0pt;height:61.5pt;mso-wrap-distance-left:0.0pt;mso-wrap-distance-top:0.0pt;mso-wrap-distance-right:0.0pt;mso-wrap-distance-bottom:0.0pt;" stroked="f" strokeweight="0.75pt">
                      <v:path textboxrect="0,0,0,0"/>
                      <v:imagedata r:id="rId1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30*30*29cm(±0.5cm)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1.产品框架采用橡胶木生产加工而成，凳面厚度不小于18mm橡胶木指接板，凳脚不小于40*40mm，甲醛释放量，各项性能指标均符合国家标准。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美术收纳盒</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00150" cy="800100"/>
                      <wp:effectExtent l="0" t="0" r="0" b="0"/>
                      <wp:docPr id="230" name="图片 230"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30" descr="IMG_485"/>
                              <pic:cNvPicPr>
                                <a:picLocks noChangeAspect="1"/>
                              </pic:cNvPicPr>
                              <pic:nvPr/>
                            </pic:nvPicPr>
                            <pic:blipFill>
                              <a:blip r:embed="rId199"/>
                              <a:stretch/>
                            </pic:blipFill>
                            <pic:spPr bwMode="auto">
                              <a:xfrm>
                                <a:off x="0" y="0"/>
                                <a:ext cx="120015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94.5pt;height:63.0pt;mso-wrap-distance-left:0.0pt;mso-wrap-distance-top:0.0pt;mso-wrap-distance-right:0.0pt;mso-wrap-distance-bottom:0.0pt;" stroked="f" strokeweight="0.75pt">
                      <v:path textboxrect="0,0,0,0"/>
                      <v:imagedata r:id="rId1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40*20*22cm(±0.5cm)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美术工具架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04850"/>
                      <wp:effectExtent l="0" t="0" r="9525" b="0"/>
                      <wp:docPr id="231" name="图片 231"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31" descr="IMG_486"/>
                              <pic:cNvPicPr>
                                <a:picLocks noChangeAspect="1"/>
                              </pic:cNvPicPr>
                              <pic:nvPr/>
                            </pic:nvPicPr>
                            <pic:blipFill>
                              <a:blip r:embed="rId200"/>
                              <a:stretch/>
                            </pic:blipFill>
                            <pic:spPr bwMode="auto">
                              <a:xfrm>
                                <a:off x="0" y="0"/>
                                <a:ext cx="122872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96.8pt;height:55.5pt;mso-wrap-distance-left:0.0pt;mso-wrap-distance-top:0.0pt;mso-wrap-distance-right:0.0pt;mso-wrap-distance-bottom:0.0pt;" stroked="f" strokeweight="0.75pt">
                      <v:path textboxrect="0,0,0,0"/>
                      <v:imagedata r:id="rId2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60*30*20cm(±0.5cm)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5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小方桌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81075" cy="781050"/>
                      <wp:effectExtent l="0" t="0" r="9525" b="0"/>
                      <wp:docPr id="232" name="图片 232"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32" descr="IMG_487"/>
                              <pic:cNvPicPr>
                                <a:picLocks noChangeAspect="1"/>
                              </pic:cNvPicPr>
                              <pic:nvPr/>
                            </pic:nvPicPr>
                            <pic:blipFill>
                              <a:blip r:embed="rId201"/>
                              <a:stretch/>
                            </pic:blipFill>
                            <pic:spPr bwMode="auto">
                              <a:xfrm>
                                <a:off x="0" y="0"/>
                                <a:ext cx="98107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77.2pt;height:61.5pt;mso-wrap-distance-left:0.0pt;mso-wrap-distance-top:0.0pt;mso-wrap-distance-right:0.0pt;mso-wrap-distance-bottom:0.0pt;" stroked="f" strokeweight="0.75pt">
                      <v:path textboxrect="0,0,0,0"/>
                      <v:imagedata r:id="rId2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60*60*53cm(±0.5cm)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1.产品框架采用橡胶木生产加工而成，桌面材质，桌脚不小于50*50mm实木。甲醛释放量，各项性能指标均符合国家标准。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1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收纳方桌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（玻璃面）</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47750" cy="809625"/>
                      <wp:effectExtent l="0" t="0" r="0" b="9525"/>
                      <wp:docPr id="233" name="图片 233"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33" descr="IMG_488"/>
                              <pic:cNvPicPr>
                                <a:picLocks noChangeAspect="1"/>
                              </pic:cNvPicPr>
                              <pic:nvPr/>
                            </pic:nvPicPr>
                            <pic:blipFill>
                              <a:blip r:embed="rId202"/>
                              <a:stretch/>
                            </pic:blipFill>
                            <pic:spPr bwMode="auto">
                              <a:xfrm>
                                <a:off x="0" y="0"/>
                                <a:ext cx="104775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82.5pt;height:63.8pt;mso-wrap-distance-left:0.0pt;mso-wrap-distance-top:0.0pt;mso-wrap-distance-right:0.0pt;mso-wrap-distance-bottom:0.0pt;" stroked="f" strokeweight="0.75pt">
                      <v:path textboxrect="0,0,0,0"/>
                      <v:imagedata r:id="rId2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80*80*54cm(±0.5cm)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1.产品框架采用橡胶木生产加工而成，桌面厚度不小于10mm玻璃，甲醛释放量，各项性能指标均符合国家标准。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桌椅（含架子）</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14400" cy="800100"/>
                      <wp:effectExtent l="0" t="0" r="0" b="0"/>
                      <wp:docPr id="234" name="图片 234"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4" descr="IMG_489"/>
                              <pic:cNvPicPr>
                                <a:picLocks noChangeAspect="1"/>
                              </pic:cNvPicPr>
                              <pic:nvPr/>
                            </pic:nvPicPr>
                            <pic:blipFill>
                              <a:blip r:embed="rId203"/>
                              <a:stretch/>
                            </pic:blipFill>
                            <pic:spPr bwMode="auto">
                              <a:xfrm>
                                <a:off x="0" y="0"/>
                                <a:ext cx="9144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72.0pt;height:63.0pt;mso-wrap-distance-left:0.0pt;mso-wrap-distance-top:0.0pt;mso-wrap-distance-right:0.0pt;mso-wrap-distance-bottom:0.0pt;" stroked="f" strokeweight="0.75pt">
                      <v:path textboxrect="0,0,0,0"/>
                      <v:imagedata r:id="rId2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1桌8凳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桌子：180*90*55cm（±0.5cm）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凳子：座高30cm（±0.5cm）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桌面框架：150*30*40cm（±0.5cm）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1.产品框架采用橡胶木生产加工而成，桌面厚度为5cm。甲醛释放量，各项性能指标均符合国家标准。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9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转角柜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23950" cy="1304925"/>
                      <wp:effectExtent l="0" t="0" r="0" b="9525"/>
                      <wp:docPr id="235" name="图片 235"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35" descr="IMG_490"/>
                              <pic:cNvPicPr>
                                <a:picLocks noChangeAspect="1"/>
                              </pic:cNvPicPr>
                              <pic:nvPr/>
                            </pic:nvPicPr>
                            <pic:blipFill>
                              <a:blip r:embed="rId204"/>
                              <a:stretch/>
                            </pic:blipFill>
                            <pic:spPr bwMode="auto">
                              <a:xfrm>
                                <a:off x="0" y="0"/>
                                <a:ext cx="1123950" cy="1304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88.5pt;height:102.8pt;mso-wrap-distance-left:0.0pt;mso-wrap-distance-top:0.0pt;mso-wrap-distance-right:0.0pt;mso-wrap-distance-bottom:0.0pt;" stroked="f" strokeweight="0.75pt">
                      <v:path textboxrect="0,0,0,0"/>
                      <v:imagedata r:id="rId2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置物柜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76275"/>
                      <wp:effectExtent l="0" t="0" r="9525" b="9525"/>
                      <wp:docPr id="236" name="图片 236" descr="IMG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6" descr="IMG_491"/>
                              <pic:cNvPicPr>
                                <a:picLocks noChangeAspect="1"/>
                              </pic:cNvPicPr>
                              <pic:nvPr/>
                            </pic:nvPicPr>
                            <pic:blipFill>
                              <a:blip r:embed="rId205"/>
                              <a:stretch/>
                            </pic:blipFill>
                            <pic:spPr bwMode="auto">
                              <a:xfrm>
                                <a:off x="0" y="0"/>
                                <a:ext cx="1228725"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96.8pt;height:53.2pt;mso-wrap-distance-left:0.0pt;mso-wrap-distance-top:0.0pt;mso-wrap-distance-right:0.0pt;mso-wrap-distance-bottom:0.0pt;" stroked="f" strokeweight="0.75pt">
                      <v:path textboxrect="0,0,0,0"/>
                      <v:imagedata r:id="rId2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186*30*70cm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收纳柜A</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23925"/>
                      <wp:effectExtent l="0" t="0" r="9525" b="9525"/>
                      <wp:docPr id="237" name="图片 237"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37" descr="IMG_492"/>
                              <pic:cNvPicPr>
                                <a:picLocks noChangeAspect="1"/>
                              </pic:cNvPicPr>
                              <pic:nvPr/>
                            </pic:nvPicPr>
                            <pic:blipFill>
                              <a:blip r:embed="rId206"/>
                              <a:stretch/>
                            </pic:blipFill>
                            <pic:spPr bwMode="auto">
                              <a:xfrm>
                                <a:off x="0" y="0"/>
                                <a:ext cx="12287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96.8pt;height:72.8pt;mso-wrap-distance-left:0.0pt;mso-wrap-distance-top:0.0pt;mso-wrap-distance-right:0.0pt;mso-wrap-distance-bottom:0.0pt;" stroked="f" strokeweight="0.75pt">
                      <v:path textboxrect="0,0,0,0"/>
                      <v:imagedata r:id="rId2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收纳柜B</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42975"/>
                      <wp:effectExtent l="0" t="0" r="9525" b="9525"/>
                      <wp:docPr id="238" name="图片 238"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8" descr="IMG_493"/>
                              <pic:cNvPicPr>
                                <a:picLocks noChangeAspect="1"/>
                              </pic:cNvPicPr>
                              <pic:nvPr/>
                            </pic:nvPicPr>
                            <pic:blipFill>
                              <a:blip r:embed="rId207"/>
                              <a:stretch/>
                            </pic:blipFill>
                            <pic:spPr bwMode="auto">
                              <a:xfrm>
                                <a:off x="0" y="0"/>
                                <a:ext cx="122872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96.8pt;height:74.2pt;mso-wrap-distance-left:0.0pt;mso-wrap-distance-top:0.0pt;mso-wrap-distance-right:0.0pt;mso-wrap-distance-bottom:0.0pt;" stroked="f" strokeweight="0.75pt">
                      <v:path textboxrect="0,0,0,0"/>
                      <v:imagedata r:id="rId2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2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晾纸架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95350" cy="1152525"/>
                      <wp:effectExtent l="0" t="0" r="0" b="9525"/>
                      <wp:docPr id="239" name="图片 239"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39" descr="IMG_494"/>
                              <pic:cNvPicPr>
                                <a:picLocks noChangeAspect="1"/>
                              </pic:cNvPicPr>
                              <pic:nvPr/>
                            </pic:nvPicPr>
                            <pic:blipFill>
                              <a:blip r:embed="rId208"/>
                              <a:stretch/>
                            </pic:blipFill>
                            <pic:spPr bwMode="auto">
                              <a:xfrm>
                                <a:off x="0" y="0"/>
                                <a:ext cx="895350"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70.5pt;height:90.8pt;mso-wrap-distance-left:0.0pt;mso-wrap-distance-top:0.0pt;mso-wrap-distance-right:0.0pt;mso-wrap-distance-bottom:0.0pt;" stroked="f" strokeweight="0.75pt">
                      <v:path textboxrect="0,0,0,0"/>
                      <v:imagedata r:id="rId2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100*40*160cm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4.*功能：采用隐藏式翻板活动轮工艺，移动、固定自由切换；方便园所区域组合，翻板abs塑料件8个为一组，翻板组合abs塑料件尺寸为100*60*52mm及75*65*35mm各4件为一组。</w:t>
            </w:r>
            <w:r>
              <w:rPr>
                <w:rStyle w:val="938"/>
                <w:color w:val="auto"/>
                <w:highlight w:val="none"/>
                <w:lang w:val="en-US" w:eastAsia="zh-CN" w:bidi="ar"/>
              </w:rPr>
              <w:br/>
            </w:r>
            <w:r>
              <w:rPr>
                <w:rStyle w:val="938"/>
                <w:color w:val="auto"/>
                <w:highlight w:val="none"/>
                <w:lang w:val="en-US" w:eastAsia="zh-CN" w:bidi="ar"/>
              </w:rPr>
              <w:t xml:space="preserve">5.产品外观要求、理化性能要求、结构安全、有害物质限量（可迁移元素、甲醛释放量等）、力学性能、警示标识等符合现行国家规范标准要求。</w:t>
            </w:r>
            <w:r>
              <w:rPr>
                <w:rStyle w:val="938"/>
                <w:color w:val="auto"/>
                <w:highlight w:val="none"/>
                <w:lang w:val="en-US" w:eastAsia="zh-CN" w:bidi="ar"/>
              </w:rPr>
              <w:br/>
            </w:r>
            <w:r>
              <w:rPr>
                <w:rStyle w:val="938"/>
                <w:color w:val="auto"/>
                <w:highlight w:val="none"/>
                <w:lang w:val="en-US" w:eastAsia="zh-CN" w:bidi="ar"/>
              </w:rPr>
              <w:t xml:space="preserve">6.五金件：环保五金件，安全无毒，重金属含量符合行业标准要求。五金件无生锈、无气泡、无粉化等腐蚀现象符合国家规范和标准要求。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7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52475"/>
                      <wp:effectExtent l="0" t="0" r="9525" b="9525"/>
                      <wp:docPr id="240" name="图片 240"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0" descr="IMG_495"/>
                              <pic:cNvPicPr>
                                <a:picLocks noChangeAspect="1"/>
                              </pic:cNvPicPr>
                              <pic:nvPr/>
                            </pic:nvPicPr>
                            <pic:blipFill>
                              <a:blip r:embed="rId209"/>
                              <a:stretch/>
                            </pic:blipFill>
                            <pic:spPr bwMode="auto">
                              <a:xfrm>
                                <a:off x="0" y="0"/>
                                <a:ext cx="12287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96.8pt;height:59.2pt;mso-wrap-distance-left:0.0pt;mso-wrap-distance-top:0.0pt;mso-wrap-distance-right:0.0pt;mso-wrap-distance-bottom:0.0pt;" stroked="f" strokeweight="0.75pt">
                      <v:path textboxrect="0,0,0,0"/>
                      <v:imagedata r:id="rId2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120*30*200cm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1.框架材质：采用不小于30*30mm，壁厚不小于1.0mm方形铁艺管，框架焊接牢固，无虚焊、漏焊；表面经静电喷塑防锈处理，耐腐蚀、抗氧化、不易掉漆。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2.层板材质：置物层板厚度不小于16mm环保实木多层板，板面平整，承重性强，防水耐磨、易清洁，甲醛释放量符合国家室内家具安全标准。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美术移动推车</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9650" cy="1133475"/>
                      <wp:effectExtent l="0" t="0" r="0" b="9525"/>
                      <wp:docPr id="241" name="图片 241"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1" descr="IMG_496"/>
                              <pic:cNvPicPr>
                                <a:picLocks noChangeAspect="1"/>
                              </pic:cNvPicPr>
                              <pic:nvPr/>
                            </pic:nvPicPr>
                            <pic:blipFill>
                              <a:blip r:embed="rId210"/>
                              <a:stretch/>
                            </pic:blipFill>
                            <pic:spPr bwMode="auto">
                              <a:xfrm>
                                <a:off x="0" y="0"/>
                                <a:ext cx="1009650"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79.5pt;height:89.2pt;mso-wrap-distance-left:0.0pt;mso-wrap-distance-top:0.0pt;mso-wrap-distance-right:0.0pt;mso-wrap-distance-bottom:0.0pt;" stroked="f" strokeweight="0.75pt">
                      <v:path textboxrect="0,0,0,0"/>
                      <v:imagedata r:id="rId2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83*40*70cm(±0.5cm)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移动材料柜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1076325"/>
                      <wp:effectExtent l="0" t="0" r="9525" b="9525"/>
                      <wp:docPr id="242" name="图片 242"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42" descr="IMG_497"/>
                              <pic:cNvPicPr>
                                <a:picLocks noChangeAspect="1"/>
                              </pic:cNvPicPr>
                              <pic:nvPr/>
                            </pic:nvPicPr>
                            <pic:blipFill>
                              <a:blip r:embed="rId211"/>
                              <a:stretch/>
                            </pic:blipFill>
                            <pic:spPr bwMode="auto">
                              <a:xfrm>
                                <a:off x="0" y="0"/>
                                <a:ext cx="1228725"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96.8pt;height:84.8pt;mso-wrap-distance-left:0.0pt;mso-wrap-distance-top:0.0pt;mso-wrap-distance-right:0.0pt;mso-wrap-distance-bottom:0.0pt;" stroked="f" strokeweight="0.75pt">
                      <v:path textboxrect="0,0,0,0"/>
                      <v:imagedata r:id="rId2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80*45*65cm(±0.5cm)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纸筒收纳柜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00100" cy="1047750"/>
                      <wp:effectExtent l="0" t="0" r="0" b="0"/>
                      <wp:docPr id="243" name="图片 243"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3" descr="IMG_498"/>
                              <pic:cNvPicPr>
                                <a:picLocks noChangeAspect="1"/>
                              </pic:cNvPicPr>
                              <pic:nvPr/>
                            </pic:nvPicPr>
                            <pic:blipFill>
                              <a:blip r:embed="rId212"/>
                              <a:stretch/>
                            </pic:blipFill>
                            <pic:spPr bwMode="auto">
                              <a:xfrm>
                                <a:off x="0" y="0"/>
                                <a:ext cx="800100"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63.0pt;height:82.5pt;mso-wrap-distance-left:0.0pt;mso-wrap-distance-top:0.0pt;mso-wrap-distance-right:0.0pt;mso-wrap-distance-bottom:0.0pt;" stroked="f" strokeweight="0.75pt">
                      <v:path textboxrect="0,0,0,0"/>
                      <v:imagedata r:id="rId2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40*40*50cm(±0.5cm)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5.底部万向轮。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美工柜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71575" cy="1085850"/>
                      <wp:effectExtent l="0" t="0" r="9525" b="0"/>
                      <wp:docPr id="244" name="图片 244"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44" descr="IMG_499"/>
                              <pic:cNvPicPr>
                                <a:picLocks noChangeAspect="1"/>
                              </pic:cNvPicPr>
                              <pic:nvPr/>
                            </pic:nvPicPr>
                            <pic:blipFill>
                              <a:blip r:embed="rId213"/>
                              <a:stretch/>
                            </pic:blipFill>
                            <pic:spPr bwMode="auto">
                              <a:xfrm>
                                <a:off x="0" y="0"/>
                                <a:ext cx="1171575"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92.2pt;height:85.5pt;mso-wrap-distance-left:0.0pt;mso-wrap-distance-top:0.0pt;mso-wrap-distance-right:0.0pt;mso-wrap-distance-bottom:0.0pt;" stroked="f" strokeweight="0.75pt">
                      <v:path textboxrect="0,0,0,0"/>
                      <v:imagedata r:id="rId2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100*40*73cm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5.底部万向轮。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095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移动黑板柜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00125" cy="1047750"/>
                      <wp:effectExtent l="0" t="0" r="9525" b="0"/>
                      <wp:docPr id="245" name="图片 245"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45" descr="IMG_500"/>
                              <pic:cNvPicPr>
                                <a:picLocks noChangeAspect="1"/>
                              </pic:cNvPicPr>
                              <pic:nvPr/>
                            </pic:nvPicPr>
                            <pic:blipFill>
                              <a:blip r:embed="rId137"/>
                              <a:stretch/>
                            </pic:blipFill>
                            <pic:spPr bwMode="auto">
                              <a:xfrm>
                                <a:off x="0" y="0"/>
                                <a:ext cx="100012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78.8pt;height:82.5pt;mso-wrap-distance-left:0.0pt;mso-wrap-distance-top:0.0pt;mso-wrap-distance-right:0.0pt;mso-wrap-distance-bottom:0.0pt;" stroked="f" strokeweight="0.75pt">
                      <v:path textboxrect="0,0,0,0"/>
                      <v:imagedata r:id="rId137" o:title=""/>
                    </v:shape>
                  </w:pict>
                </mc:Fallback>
              </mc:AlternateContent>
            </w:r>
            <w:r>
              <w:rPr>
                <w:rFonts w:hint="eastAsia" w:ascii="宋体" w:hAnsi="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115*35*120cm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1.材质：采用厚度不小于1.8cm双面无结橡胶木，橡胶木材质稳定，不易变形、甲醛释放量，各项性能指标均符合国家标准。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黑板柜上下层设计，上层为两种板面设计，一面软木一面绿板，下层为双层柜体设计含三格抽屉，抽屉两侧为镂空空格柜。底部四边采用万向轮。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Style w:val="983"/>
                <w:color w:val="auto"/>
                <w:highlight w:val="none"/>
                <w:lang w:val="en-US" w:eastAsia="zh-CN" w:bidi="ar"/>
              </w:rPr>
              <w:t xml:space="preserve">4.*全部柜体采用层、底板入槽工艺，所有层板底板均须入旁板槽，入槽量不得低于8mm，以保证柜子更加稳固，顶板与旁板需安装PP圆弧形塑料六孔连接件，整体长度不低于280mm，以保证连接强度。</w:t>
            </w:r>
            <w:r>
              <w:rPr>
                <w:rStyle w:val="983"/>
                <w:color w:val="auto"/>
                <w:highlight w:val="none"/>
                <w:lang w:val="en-US" w:eastAsia="zh-CN" w:bidi="ar"/>
              </w:rPr>
              <w:br/>
            </w:r>
            <w:r>
              <w:rPr>
                <w:rStyle w:val="983"/>
                <w:color w:val="auto"/>
                <w:highlight w:val="none"/>
                <w:lang w:val="en-US" w:eastAsia="zh-CN" w:bidi="ar"/>
              </w:rPr>
              <w:t xml:space="preserve">5.*功能：采用隐藏式翻板活动轮工艺，移动、固定自由切换；方便园所区域组合，翻板abs塑料件8个为一组，翻板组合abs塑料件尺寸为100*60*52mm及75*65*35mm各4件为一组。</w:t>
            </w:r>
            <w:r>
              <w:rPr>
                <w:rStyle w:val="985"/>
                <w:color w:val="auto"/>
                <w:highlight w:val="none"/>
                <w:lang w:val="en-US" w:eastAsia="zh-CN" w:bidi="ar"/>
              </w:rPr>
              <w:br/>
            </w:r>
            <w:r>
              <w:rPr>
                <w:rStyle w:val="985"/>
                <w:color w:val="auto"/>
                <w:highlight w:val="none"/>
                <w:lang w:val="en-US" w:eastAsia="zh-CN" w:bidi="ar"/>
              </w:rPr>
              <w:t xml:space="preserve">6.产品外观要求、理化性能要求、结构安全、有害物质限量（可迁移元素、甲醛释放量等）、力学性能、警示标识等符合现行国家规范标准要求。</w:t>
            </w:r>
            <w:r>
              <w:rPr>
                <w:rStyle w:val="985"/>
                <w:color w:val="auto"/>
                <w:highlight w:val="none"/>
                <w:lang w:val="en-US" w:eastAsia="zh-CN" w:bidi="ar"/>
              </w:rPr>
              <w:br/>
            </w:r>
            <w:r>
              <w:rPr>
                <w:rStyle w:val="985"/>
                <w:color w:val="auto"/>
                <w:highlight w:val="none"/>
                <w:lang w:val="en-US" w:eastAsia="zh-CN" w:bidi="ar"/>
              </w:rPr>
              <w:t xml:space="preserve">7.五金件：环保五金件，安全无毒，重金属含量符合行业标准要求。五金件无生锈、无气泡、无粉化等腐蚀现象符合国家规范和标准要求。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方盒</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04875" cy="885825"/>
                      <wp:effectExtent l="0" t="0" r="9525" b="9525"/>
                      <wp:docPr id="246" name="图片 246"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46" descr="IMG_501"/>
                              <pic:cNvPicPr>
                                <a:picLocks noChangeAspect="1"/>
                              </pic:cNvPicPr>
                              <pic:nvPr/>
                            </pic:nvPicPr>
                            <pic:blipFill>
                              <a:blip r:embed="rId214"/>
                              <a:stretch/>
                            </pic:blipFill>
                            <pic:spPr bwMode="auto">
                              <a:xfrm>
                                <a:off x="0" y="0"/>
                                <a:ext cx="90487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71.2pt;height:69.8pt;mso-wrap-distance-left:0.0pt;mso-wrap-distance-top:0.0pt;mso-wrap-distance-right:0.0pt;mso-wrap-distance-bottom:0.0pt;" stroked="f" strokeweight="0.75pt">
                      <v:path textboxrect="0,0,0,0"/>
                      <v:imagedata r:id="rId2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40*40*40cm(±0.5cm)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9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71525"/>
                      <wp:effectExtent l="0" t="0" r="9525" b="9525"/>
                      <wp:docPr id="247" name="图片 247"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47" descr="IMG_502"/>
                              <pic:cNvPicPr>
                                <a:picLocks noChangeAspect="1"/>
                              </pic:cNvPicPr>
                              <pic:nvPr/>
                            </pic:nvPicPr>
                            <pic:blipFill>
                              <a:blip r:embed="rId215"/>
                              <a:stretch/>
                            </pic:blipFill>
                            <pic:spPr bwMode="auto">
                              <a:xfrm>
                                <a:off x="0" y="0"/>
                                <a:ext cx="12287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96.8pt;height:60.8pt;mso-wrap-distance-left:0.0pt;mso-wrap-distance-top:0.0pt;mso-wrap-distance-right:0.0pt;mso-wrap-distance-bottom:0.0pt;" stroked="f" strokeweight="0.75pt">
                      <v:path textboxrect="0,0,0,0"/>
                      <v:imagedata r:id="rId2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400*30*160cm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4.*功能：采用隐藏式翻板活动轮工艺，移动、固定自由切换；方便园所区域组合，翻板abs塑料件8个为一组，翻板组合abs塑料件尺寸为100*60*52mm及75*65*35mm各4件为一组。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五金：环保五金件，安全无毒，表面特定元素的迁移符合标准要求，锑、砷、钡、镉、铬、铅、汞、硒等八大重金属含量符合行业标准要求。五金件通过中性盐雾试验、无生锈、无气泡、无粉化等腐蚀现象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28650"/>
                      <wp:effectExtent l="0" t="0" r="9525" b="0"/>
                      <wp:docPr id="248" name="图片 248" descr="IMG_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48" descr="IMG_503"/>
                              <pic:cNvPicPr>
                                <a:picLocks noChangeAspect="1"/>
                              </pic:cNvPicPr>
                              <pic:nvPr/>
                            </pic:nvPicPr>
                            <pic:blipFill>
                              <a:blip r:embed="rId216"/>
                              <a:stretch/>
                            </pic:blipFill>
                            <pic:spPr bwMode="auto">
                              <a:xfrm>
                                <a:off x="0" y="0"/>
                                <a:ext cx="12287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96.8pt;height:49.5pt;mso-wrap-distance-left:0.0pt;mso-wrap-distance-top:0.0pt;mso-wrap-distance-right:0.0pt;mso-wrap-distance-bottom:0.0pt;" stroked="f" strokeweight="0.75pt">
                      <v:path textboxrect="0,0,0,0"/>
                      <v:imagedata r:id="rId2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110*4*6cm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围裙架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14400" cy="1028700"/>
                      <wp:effectExtent l="0" t="0" r="0" b="0"/>
                      <wp:docPr id="249" name="图片 249"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49" descr="IMG_504"/>
                              <pic:cNvPicPr>
                                <a:picLocks noChangeAspect="1"/>
                              </pic:cNvPicPr>
                              <pic:nvPr/>
                            </pic:nvPicPr>
                            <pic:blipFill>
                              <a:blip r:embed="rId217"/>
                              <a:stretch/>
                            </pic:blipFill>
                            <pic:spPr bwMode="auto">
                              <a:xfrm>
                                <a:off x="0" y="0"/>
                                <a:ext cx="91440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72.0pt;height:81.0pt;mso-wrap-distance-left:0.0pt;mso-wrap-distance-top:0.0pt;mso-wrap-distance-right:0.0pt;mso-wrap-distance-bottom:0.0pt;" stroked="f" strokeweight="0.75pt">
                      <v:path textboxrect="0,0,0,0"/>
                      <v:imagedata r:id="rId2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100*30*110cm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5.底部万向轮。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六边形展示柜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19200" cy="981075"/>
                      <wp:effectExtent l="0" t="0" r="0" b="9525"/>
                      <wp:docPr id="250" name="图片 250"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50" descr="IMG_505"/>
                              <pic:cNvPicPr>
                                <a:picLocks noChangeAspect="1"/>
                              </pic:cNvPicPr>
                              <pic:nvPr/>
                            </pic:nvPicPr>
                            <pic:blipFill>
                              <a:blip r:embed="rId218"/>
                              <a:stretch/>
                            </pic:blipFill>
                            <pic:spPr bwMode="auto">
                              <a:xfrm>
                                <a:off x="0" y="0"/>
                                <a:ext cx="1219200"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96.0pt;height:77.2pt;mso-wrap-distance-left:0.0pt;mso-wrap-distance-top:0.0pt;mso-wrap-distance-right:0.0pt;mso-wrap-distance-bottom:0.0pt;" stroked="f" strokeweight="0.75pt">
                      <v:path textboxrect="0,0,0,0"/>
                      <v:imagedata r:id="rId2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4只/组；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对角线30*40cm（±0.5cm）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对角线30*60cm（±0.5cm）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对角线30*80cm（±0.5cm）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对角线30*100cm（±0.5cm）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1.基材采用厚度不小于18mm实木多层板，边缘抛圆处理，外表面和内表面以及儿童手指可触及的隐蔽处，均不得有锐利的棱角、毛刺以及小五金部件露出的锐利尖锐。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洞洞板移动展示架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57250" cy="1066800"/>
                      <wp:effectExtent l="0" t="0" r="0" b="0"/>
                      <wp:docPr id="251" name="图片 251"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51" descr="IMG_506"/>
                              <pic:cNvPicPr>
                                <a:picLocks noChangeAspect="1"/>
                              </pic:cNvPicPr>
                              <pic:nvPr/>
                            </pic:nvPicPr>
                            <pic:blipFill>
                              <a:blip r:embed="rId219"/>
                              <a:stretch/>
                            </pic:blipFill>
                            <pic:spPr bwMode="auto">
                              <a:xfrm>
                                <a:off x="0" y="0"/>
                                <a:ext cx="857250"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67.5pt;height:84.0pt;mso-wrap-distance-left:0.0pt;mso-wrap-distance-top:0.0pt;mso-wrap-distance-right:0.0pt;mso-wrap-distance-bottom:0.0pt;" stroked="f" strokeweight="0.75pt">
                      <v:path textboxrect="0,0,0,0"/>
                      <v:imagedata r:id="rId2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1.基材采用厚度不小于18mm桦木多层板，边缘抛圆处理，外表面和内表面以及儿童手指可触及的隐蔽处，均不得有锐利的棱角、毛刺以及小五金部件露出的锐利尖锐。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阅读教室（家具颜色统一）</w:t>
            </w:r>
            <w:r/>
          </w:p>
        </w:tc>
      </w:tr>
      <w:tr>
        <w:trPr>
          <w:jc w:val="center"/>
          <w:trHeight w:val="57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622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466725"/>
                      <wp:effectExtent l="0" t="0" r="9525" b="9525"/>
                      <wp:docPr id="252" name="图片 252"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52" descr="IMG_507"/>
                              <pic:cNvPicPr>
                                <a:picLocks noChangeAspect="1"/>
                              </pic:cNvPicPr>
                              <pic:nvPr/>
                            </pic:nvPicPr>
                            <pic:blipFill>
                              <a:blip r:embed="rId220"/>
                              <a:stretch/>
                            </pic:blipFill>
                            <pic:spPr bwMode="auto">
                              <a:xfrm>
                                <a:off x="0" y="0"/>
                                <a:ext cx="122872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96.8pt;height:36.8pt;mso-wrap-distance-left:0.0pt;mso-wrap-distance-top:0.0pt;mso-wrap-distance-right:0.0pt;mso-wrap-distance-bottom:0.0pt;" stroked="f" strokeweight="0.75pt">
                      <v:path textboxrect="0,0,0,0"/>
                      <v:imagedata r:id="rId2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270*30*50cm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2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38200"/>
                      <wp:effectExtent l="0" t="0" r="9525" b="0"/>
                      <wp:docPr id="253" name="图片 253"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53" descr="IMG_508"/>
                              <pic:cNvPicPr>
                                <a:picLocks noChangeAspect="1"/>
                              </pic:cNvPicPr>
                              <pic:nvPr/>
                            </pic:nvPicPr>
                            <pic:blipFill>
                              <a:blip r:embed="rId221"/>
                              <a:stretch/>
                            </pic:blipFill>
                            <pic:spPr bwMode="auto">
                              <a:xfrm>
                                <a:off x="0" y="0"/>
                                <a:ext cx="122872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96.8pt;height:66.0pt;mso-wrap-distance-left:0.0pt;mso-wrap-distance-top:0.0pt;mso-wrap-distance-right:0.0pt;mso-wrap-distance-bottom:0.0pt;" stroked="f" strokeweight="0.75pt">
                      <v:path textboxrect="0,0,0,0"/>
                      <v:imagedata r:id="rId2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140*80*65cm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1.桌子采用橡胶木实木+厚度不小于18mm橡胶木指接板生产加工而成，甲醛释放量，各项性能指标均符合国家标准。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60"/>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阅读凳</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30*30*29cm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1.凳子采用橡胶木实木+厚度不小于18mm橡胶木指接板生产加工而成，甲醛释放量，各项性能指标均符合国家标准。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图书吧台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09600"/>
                      <wp:effectExtent l="0" t="0" r="9525" b="0"/>
                      <wp:docPr id="254" name="图片 254"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54" descr="IMG_509"/>
                              <pic:cNvPicPr>
                                <a:picLocks noChangeAspect="1"/>
                              </pic:cNvPicPr>
                              <pic:nvPr/>
                            </pic:nvPicPr>
                            <pic:blipFill>
                              <a:blip r:embed="rId222"/>
                              <a:stretch/>
                            </pic:blipFill>
                            <pic:spPr bwMode="auto">
                              <a:xfrm>
                                <a:off x="0" y="0"/>
                                <a:ext cx="1228725"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96.8pt;height:48.0pt;mso-wrap-distance-left:0.0pt;mso-wrap-distance-top:0.0pt;mso-wrap-distance-right:0.0pt;mso-wrap-distance-bottom:0.0pt;" stroked="f" strokeweight="0.75pt">
                      <v:path textboxrect="0,0,0,0"/>
                      <v:imagedata r:id="rId2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180*80*50cm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半圆中岛休闲台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90600"/>
                      <wp:effectExtent l="0" t="0" r="9525" b="0"/>
                      <wp:docPr id="255" name="图片 255"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55" descr="IMG_510"/>
                              <pic:cNvPicPr>
                                <a:picLocks noChangeAspect="1"/>
                              </pic:cNvPicPr>
                              <pic:nvPr/>
                            </pic:nvPicPr>
                            <pic:blipFill>
                              <a:blip r:embed="rId223"/>
                              <a:stretch/>
                            </pic:blipFill>
                            <pic:spPr bwMode="auto">
                              <a:xfrm>
                                <a:off x="0" y="0"/>
                                <a:ext cx="1228725"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96.8pt;height:78.0pt;mso-wrap-distance-left:0.0pt;mso-wrap-distance-top:0.0pt;mso-wrap-distance-right:0.0pt;mso-wrap-distance-bottom:0.0pt;" stroked="f" strokeweight="0.75pt">
                      <v:path textboxrect="0,0,0,0"/>
                      <v:imagedata r:id="rId2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φ120*86.5cm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1.产品板材采用厚度不小于18mm橡胶木指接板生产加工而成，甲醛释放量，各项性能指标均符合国家标准，座面皮革软包，填充防火海绵。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85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阅读沙发组合</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33450"/>
                      <wp:effectExtent l="0" t="0" r="9525" b="0"/>
                      <wp:docPr id="256" name="图片 256"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56" descr="IMG_511"/>
                              <pic:cNvPicPr>
                                <a:picLocks noChangeAspect="1"/>
                              </pic:cNvPicPr>
                              <pic:nvPr/>
                            </pic:nvPicPr>
                            <pic:blipFill>
                              <a:blip r:embed="rId224"/>
                              <a:stretch/>
                            </pic:blipFill>
                            <pic:spPr bwMode="auto">
                              <a:xfrm>
                                <a:off x="0" y="0"/>
                                <a:ext cx="12287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96.8pt;height:73.5pt;mso-wrap-distance-left:0.0pt;mso-wrap-distance-top:0.0pt;mso-wrap-distance-right:0.0pt;mso-wrap-distance-bottom:0.0pt;" stroked="f" strokeweight="0.75pt">
                      <v:path textboxrect="0,0,0,0"/>
                      <v:imagedata r:id="rId2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3件/套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小圆桌1张：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φ60*44cm(±1cm)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单人沙发2张：58*53*50cm（±1cm）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1.圆桌采用橡胶木实木+厚度不小于18mm橡胶木指接板生产加工而成，甲醛释放量，各项性能指标均符合国家标准。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沙发采用面料，环保棉麻布制作；采用E0级多层板牢固结构，填充防火海绵。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S形沙发书柜组合</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85825"/>
                      <wp:effectExtent l="0" t="0" r="9525" b="9525"/>
                      <wp:docPr id="257" name="图片 257"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57" descr="IMG_512"/>
                              <pic:cNvPicPr>
                                <a:picLocks noChangeAspect="1"/>
                              </pic:cNvPicPr>
                              <pic:nvPr/>
                            </pic:nvPicPr>
                            <pic:blipFill>
                              <a:blip r:embed="rId225"/>
                              <a:stretch/>
                            </pic:blipFill>
                            <pic:spPr bwMode="auto">
                              <a:xfrm>
                                <a:off x="0" y="0"/>
                                <a:ext cx="12287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96.8pt;height:69.8pt;mso-wrap-distance-left:0.0pt;mso-wrap-distance-top:0.0pt;mso-wrap-distance-right:0.0pt;mso-wrap-distance-bottom:0.0pt;" stroked="f" strokeweight="0.75pt">
                      <v:path textboxrect="0,0,0,0"/>
                      <v:imagedata r:id="rId2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φ300*65cm(±2cm)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弯柜宽30cm（±1cm）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沙发宽35cm（±1cm）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1.产品板材采用厚度不小于18mm橡胶木指接板生产加工而成，甲醛释放量，各项性能指标均符合国家标准。座面、背面皮革软包，填充防火海绵。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熊猫图书架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1038225"/>
                      <wp:effectExtent l="0" t="0" r="9525" b="9525"/>
                      <wp:docPr id="258" name="图片 258"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58" descr="IMG_513"/>
                              <pic:cNvPicPr>
                                <a:picLocks noChangeAspect="1"/>
                              </pic:cNvPicPr>
                              <pic:nvPr/>
                            </pic:nvPicPr>
                            <pic:blipFill>
                              <a:blip r:embed="rId226"/>
                              <a:stretch/>
                            </pic:blipFill>
                            <pic:spPr bwMode="auto">
                              <a:xfrm>
                                <a:off x="0" y="0"/>
                                <a:ext cx="1228725"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96.8pt;height:81.8pt;mso-wrap-distance-left:0.0pt;mso-wrap-distance-top:0.0pt;mso-wrap-distance-right:0.0pt;mso-wrap-distance-bottom:0.0pt;" stroked="f" strokeweight="0.75pt">
                      <v:path textboxrect="0,0,0,0"/>
                      <v:imagedata r:id="rId2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67.5*35*42.5cm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方盒</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04875"/>
                      <wp:effectExtent l="0" t="0" r="9525" b="9525"/>
                      <wp:docPr id="259" name="图片 259"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59" descr="IMG_514"/>
                              <pic:cNvPicPr>
                                <a:picLocks noChangeAspect="1"/>
                              </pic:cNvPicPr>
                              <pic:nvPr/>
                            </pic:nvPicPr>
                            <pic:blipFill>
                              <a:blip r:embed="rId227"/>
                              <a:stretch/>
                            </pic:blipFill>
                            <pic:spPr bwMode="auto">
                              <a:xfrm>
                                <a:off x="0" y="0"/>
                                <a:ext cx="12287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96.8pt;height:71.2pt;mso-wrap-distance-left:0.0pt;mso-wrap-distance-top:0.0pt;mso-wrap-distance-right:0.0pt;mso-wrap-distance-bottom:0.0pt;" stroked="f" strokeweight="0.75pt">
                      <v:path textboxrect="0,0,0,0"/>
                      <v:imagedata r:id="rId2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38200"/>
                      <wp:effectExtent l="0" t="0" r="9525" b="0"/>
                      <wp:docPr id="260" name="图片 260"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60" descr="IMG_515"/>
                              <pic:cNvPicPr>
                                <a:picLocks noChangeAspect="1"/>
                              </pic:cNvPicPr>
                              <pic:nvPr/>
                            </pic:nvPicPr>
                            <pic:blipFill>
                              <a:blip r:embed="rId228"/>
                              <a:stretch/>
                            </pic:blipFill>
                            <pic:spPr bwMode="auto">
                              <a:xfrm>
                                <a:off x="0" y="0"/>
                                <a:ext cx="122872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96.8pt;height:66.0pt;mso-wrap-distance-left:0.0pt;mso-wrap-distance-top:0.0pt;mso-wrap-distance-right:0.0pt;mso-wrap-distance-bottom:0.0pt;" stroked="f" strokeweight="0.75pt">
                      <v:path textboxrect="0,0,0,0"/>
                      <v:imagedata r:id="rId2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120*40*150cm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7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书架组合</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90625" cy="1047750"/>
                      <wp:effectExtent l="0" t="0" r="9525" b="0"/>
                      <wp:docPr id="261" name="图片 261"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61" descr="IMG_516"/>
                              <pic:cNvPicPr>
                                <a:picLocks noChangeAspect="1"/>
                              </pic:cNvPicPr>
                              <pic:nvPr/>
                            </pic:nvPicPr>
                            <pic:blipFill>
                              <a:blip r:embed="rId229"/>
                              <a:stretch/>
                            </pic:blipFill>
                            <pic:spPr bwMode="auto">
                              <a:xfrm>
                                <a:off x="0" y="0"/>
                                <a:ext cx="119062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93.8pt;height:82.5pt;mso-wrap-distance-left:0.0pt;mso-wrap-distance-top:0.0pt;mso-wrap-distance-right:0.0pt;mso-wrap-distance-bottom:0.0pt;" stroked="f" strokeweight="0.75pt">
                      <v:path textboxrect="0,0,0,0"/>
                      <v:imagedata r:id="rId2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210*120*178cm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1.产品板材采用厚度不小于18mm橡胶木指接板生产加工而成，甲醛释放量，各项性能指标均符合国家标准。座面皮革软包，填充防火海绵。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阁楼书架组合</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1514475"/>
                      <wp:effectExtent l="0" t="0" r="9525" b="9525"/>
                      <wp:docPr id="262" name="图片 262"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62" descr="IMG_517"/>
                              <pic:cNvPicPr>
                                <a:picLocks noChangeAspect="1"/>
                              </pic:cNvPicPr>
                              <pic:nvPr/>
                            </pic:nvPicPr>
                            <pic:blipFill>
                              <a:blip r:embed="rId230"/>
                              <a:stretch/>
                            </pic:blipFill>
                            <pic:spPr bwMode="auto">
                              <a:xfrm>
                                <a:off x="0" y="0"/>
                                <a:ext cx="1228725" cy="1514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96.8pt;height:119.2pt;mso-wrap-distance-left:0.0pt;mso-wrap-distance-top:0.0pt;mso-wrap-distance-right:0.0pt;mso-wrap-distance-bottom:0.0pt;" stroked="f" strokeweight="0.75pt">
                      <v:path textboxrect="0,0,0,0"/>
                      <v:imagedata r:id="rId2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400*400*220cm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1.基材采用厚度不小于18mm实木多层板</w:t>
            </w:r>
            <w:r>
              <w:rPr>
                <w:rFonts w:hint="eastAsia" w:ascii="宋体" w:hAnsi="宋体" w:cs="宋体"/>
                <w:i w:val="0"/>
                <w:iCs w:val="0"/>
                <w:color w:val="auto"/>
                <w:sz w:val="22"/>
                <w:szCs w:val="22"/>
                <w:highlight w:val="none"/>
                <w:u w:val="none"/>
                <w:lang w:val="en-US" w:eastAsia="zh-CN" w:bidi="ar"/>
              </w:rPr>
              <w:t xml:space="preserve">，立柱采用不小于100*100mm桦木实木</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楼梯台阶面软包设计，扶手及平台围栏采用直径不小于40mm桦木实木，第二层平台两边的拱形窗户采用厚度不小于5mm亚克力板，整体</w:t>
            </w:r>
            <w:r>
              <w:rPr>
                <w:rFonts w:hint="eastAsia" w:ascii="宋体" w:hAnsi="宋体" w:eastAsia="宋体" w:cs="宋体"/>
                <w:i w:val="0"/>
                <w:iCs w:val="0"/>
                <w:color w:val="auto"/>
                <w:sz w:val="22"/>
                <w:szCs w:val="22"/>
                <w:highlight w:val="none"/>
                <w:u w:val="none"/>
                <w:lang w:val="en-US" w:eastAsia="zh-CN" w:bidi="ar"/>
              </w:rPr>
              <w:t xml:space="preserve">边缘抛圆处理，外表面和内表面以及儿童手指可触及的隐蔽处，均不得有锐利的棱角、毛刺以及小五金部件露出的锐利尖锐。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核心产品</w:t>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阅读组合书架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542925"/>
                      <wp:effectExtent l="0" t="0" r="9525" b="9525"/>
                      <wp:docPr id="263" name="图片 263"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63" descr="IMG_518"/>
                              <pic:cNvPicPr>
                                <a:picLocks noChangeAspect="1"/>
                              </pic:cNvPicPr>
                              <pic:nvPr/>
                            </pic:nvPicPr>
                            <pic:blipFill>
                              <a:blip r:embed="rId231"/>
                              <a:stretch/>
                            </pic:blipFill>
                            <pic:spPr bwMode="auto">
                              <a:xfrm>
                                <a:off x="0" y="0"/>
                                <a:ext cx="12287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96.8pt;height:42.8pt;mso-wrap-distance-left:0.0pt;mso-wrap-distance-top:0.0pt;mso-wrap-distance-right:0.0pt;mso-wrap-distance-bottom:0.0pt;" stroked="f" strokeweight="0.75pt">
                      <v:path textboxrect="0,0,0,0"/>
                      <v:imagedata r:id="rId2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530*30*150cm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折叠屏风</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942975"/>
                      <wp:effectExtent l="0" t="0" r="9525" b="9525"/>
                      <wp:docPr id="264" name="图片 264"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64" descr="IMG_519"/>
                              <pic:cNvPicPr>
                                <a:picLocks noChangeAspect="1"/>
                              </pic:cNvPicPr>
                              <pic:nvPr/>
                            </pic:nvPicPr>
                            <pic:blipFill>
                              <a:blip r:embed="rId232"/>
                              <a:stretch/>
                            </pic:blipFill>
                            <pic:spPr bwMode="auto">
                              <a:xfrm>
                                <a:off x="0" y="0"/>
                                <a:ext cx="109537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86.2pt;height:74.2pt;mso-wrap-distance-left:0.0pt;mso-wrap-distance-top:0.0pt;mso-wrap-distance-right:0.0pt;mso-wrap-distance-bottom:0.0pt;" stroked="f" strokeweight="0.75pt">
                      <v:path textboxrect="0,0,0,0"/>
                      <v:imagedata r:id="rId2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每扇屏风：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高80*宽30cm（±2cm）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1.产品框架采用橡胶木实木和钢丝网生产加工而成，甲醛释放量，各项性能指标均符合国家标准。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28675" cy="1628775"/>
                      <wp:effectExtent l="0" t="0" r="9525" b="9525"/>
                      <wp:docPr id="265" name="图片 265"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65" descr="IMG_520"/>
                              <pic:cNvPicPr>
                                <a:picLocks noChangeAspect="1"/>
                              </pic:cNvPicPr>
                              <pic:nvPr/>
                            </pic:nvPicPr>
                            <pic:blipFill>
                              <a:blip r:embed="rId233"/>
                              <a:stretch/>
                            </pic:blipFill>
                            <pic:spPr bwMode="auto">
                              <a:xfrm>
                                <a:off x="0" y="0"/>
                                <a:ext cx="828675" cy="1628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65.2pt;height:128.2pt;mso-wrap-distance-left:0.0pt;mso-wrap-distance-top:0.0pt;mso-wrap-distance-right:0.0pt;mso-wrap-distance-bottom:0.0pt;" stroked="f" strokeweight="0.75pt">
                      <v:path textboxrect="0,0,0,0"/>
                      <v:imagedata r:id="rId2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80*40*190cm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材质：E0级环保胶合板；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材料说明：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1.柜体基材采用厚度不小于16mm双贴面三聚氰胺板，整体机器成型，手工打磨；表面特别加强了耐污性和防水性处理，24小时内，彩色颜料，油性笔等污迹可以轻松擦拭。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2.胶合板甲醛释放量，各项性能指标均符合国家标准。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3.封边：2.0mm厚同色PVC封边条。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612"/>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科发教室</w:t>
            </w:r>
            <w:r/>
          </w:p>
        </w:tc>
      </w:tr>
      <w:tr>
        <w:trPr>
          <w:jc w:val="center"/>
          <w:trHeight w:val="61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木工桌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81100" cy="819150"/>
                      <wp:effectExtent l="0" t="0" r="0" b="0"/>
                      <wp:docPr id="266" name="图片 266"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66" descr="IMG_521"/>
                              <pic:cNvPicPr>
                                <a:picLocks noChangeAspect="1"/>
                              </pic:cNvPicPr>
                              <pic:nvPr/>
                            </pic:nvPicPr>
                            <pic:blipFill>
                              <a:blip r:embed="rId234"/>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93.0pt;height:64.5pt;mso-wrap-distance-left:0.0pt;mso-wrap-distance-top:0.0pt;mso-wrap-distance-right:0.0pt;mso-wrap-distance-bottom:0.0pt;" stroked="f" strokeweight="0.75pt">
                      <v:path textboxrect="0,0,0,0"/>
                      <v:imagedata r:id="rId2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120*60*55cm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大木工台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90625" cy="847725"/>
                      <wp:effectExtent l="0" t="0" r="9525" b="9525"/>
                      <wp:docPr id="267" name="图片 267"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67" descr="IMG_522"/>
                              <pic:cNvPicPr>
                                <a:picLocks noChangeAspect="1"/>
                              </pic:cNvPicPr>
                              <pic:nvPr/>
                            </pic:nvPicPr>
                            <pic:blipFill>
                              <a:blip r:embed="rId235"/>
                              <a:stretch/>
                            </pic:blipFill>
                            <pic:spPr bwMode="auto">
                              <a:xfrm>
                                <a:off x="0" y="0"/>
                                <a:ext cx="119062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93.8pt;height:66.8pt;mso-wrap-distance-left:0.0pt;mso-wrap-distance-top:0.0pt;mso-wrap-distance-right:0.0pt;mso-wrap-distance-bottom:0.0pt;" stroked="f" strokeweight="0.75pt">
                      <v:path textboxrect="0,0,0,0"/>
                      <v:imagedata r:id="rId2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120*240*120cm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含台面上置物架及白色齿轮。</w:t>
            </w:r>
            <w:r/>
          </w:p>
        </w:tc>
      </w:tr>
      <w:tr>
        <w:trPr>
          <w:jc w:val="center"/>
          <w:trHeight w:val="3560"/>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移动收纳架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1371600"/>
                      <wp:effectExtent l="0" t="0" r="9525" b="0"/>
                      <wp:docPr id="268" name="图片 268"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68" descr="IMG_523"/>
                              <pic:cNvPicPr>
                                <a:picLocks noChangeAspect="1"/>
                              </pic:cNvPicPr>
                              <pic:nvPr/>
                            </pic:nvPicPr>
                            <pic:blipFill>
                              <a:blip r:embed="rId236"/>
                              <a:stretch/>
                            </pic:blipFill>
                            <pic:spPr bwMode="auto">
                              <a:xfrm>
                                <a:off x="0" y="0"/>
                                <a:ext cx="1228725" cy="1371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96.8pt;height:108.0pt;mso-wrap-distance-left:0.0pt;mso-wrap-distance-top:0.0pt;mso-wrap-distance-right:0.0pt;mso-wrap-distance-bottom:0.0pt;" stroked="f" strokeweight="0.75pt">
                      <v:path textboxrect="0,0,0,0"/>
                      <v:imagedata r:id="rId2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5.底部安装万向轮。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62050" cy="1190625"/>
                      <wp:effectExtent l="0" t="0" r="0" b="9525"/>
                      <wp:docPr id="269" name="图片 269" descr="IMG_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69" descr="IMG_524"/>
                              <pic:cNvPicPr>
                                <a:picLocks noChangeAspect="1"/>
                              </pic:cNvPicPr>
                              <pic:nvPr/>
                            </pic:nvPicPr>
                            <pic:blipFill>
                              <a:blip r:embed="rId237"/>
                              <a:stretch/>
                            </pic:blipFill>
                            <pic:spPr bwMode="auto">
                              <a:xfrm>
                                <a:off x="0" y="0"/>
                                <a:ext cx="116205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91.5pt;height:93.8pt;mso-wrap-distance-left:0.0pt;mso-wrap-distance-top:0.0pt;mso-wrap-distance-right:0.0pt;mso-wrap-distance-bottom:0.0pt;" stroked="f" strokeweight="0.75pt">
                      <v:path textboxrect="0,0,0,0"/>
                      <v:imagedata r:id="rId2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60*25*40cm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18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542925"/>
                      <wp:effectExtent l="0" t="0" r="9525" b="9525"/>
                      <wp:docPr id="270" name="图片 270" descr="IMG_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70" descr="IMG_525"/>
                              <pic:cNvPicPr>
                                <a:picLocks noChangeAspect="1"/>
                              </pic:cNvPicPr>
                              <pic:nvPr/>
                            </pic:nvPicPr>
                            <pic:blipFill>
                              <a:blip r:embed="rId238"/>
                              <a:stretch/>
                            </pic:blipFill>
                            <pic:spPr bwMode="auto">
                              <a:xfrm>
                                <a:off x="0" y="0"/>
                                <a:ext cx="12287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96.8pt;height:42.8pt;mso-wrap-distance-left:0.0pt;mso-wrap-distance-top:0.0pt;mso-wrap-distance-right:0.0pt;mso-wrap-distance-bottom:0.0pt;" stroked="f" strokeweight="0.75pt">
                      <v:path textboxrect="0,0,0,0"/>
                      <v:imagedata r:id="rId2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270*30*50cm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5.脚钉：安装防滑脚钉，保护地板减少噪声，其中脚钉的邻苯二甲酸酯符合检测标准。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22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木工操作台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952500"/>
                      <wp:effectExtent l="0" t="0" r="0" b="0"/>
                      <wp:docPr id="271" name="图片 271" descr="IMG_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71" descr="IMG_526"/>
                              <pic:cNvPicPr>
                                <a:picLocks noChangeAspect="1"/>
                              </pic:cNvPicPr>
                              <pic:nvPr/>
                            </pic:nvPicPr>
                            <pic:blipFill>
                              <a:blip r:embed="rId239"/>
                              <a:stretch/>
                            </pic:blipFill>
                            <pic:spPr bwMode="auto">
                              <a:xfrm>
                                <a:off x="0" y="0"/>
                                <a:ext cx="11049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87.0pt;height:75.0pt;mso-wrap-distance-left:0.0pt;mso-wrap-distance-top:0.0pt;mso-wrap-distance-right:0.0pt;mso-wrap-distance-bottom:0.0pt;" stroked="f" strokeweight="0.75pt">
                      <v:path textboxrect="0,0,0,0"/>
                      <v:imagedata r:id="rId2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120*80*120cm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5.脚钉：安装防滑脚钉，保护地板减少噪声，其中脚钉的邻苯二甲酸酯符合检测标准。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5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木工坊推车</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1038225"/>
                      <wp:effectExtent l="0" t="0" r="9525" b="9525"/>
                      <wp:docPr id="272" name="图片 272" descr="IMG_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72" descr="IMG_527"/>
                              <pic:cNvPicPr>
                                <a:picLocks noChangeAspect="1"/>
                              </pic:cNvPicPr>
                              <pic:nvPr/>
                            </pic:nvPicPr>
                            <pic:blipFill>
                              <a:blip r:embed="rId240"/>
                              <a:stretch/>
                            </pic:blipFill>
                            <pic:spPr bwMode="auto">
                              <a:xfrm>
                                <a:off x="0" y="0"/>
                                <a:ext cx="1228725"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96.8pt;height:81.8pt;mso-wrap-distance-left:0.0pt;mso-wrap-distance-top:0.0pt;mso-wrap-distance-right:0.0pt;mso-wrap-distance-bottom:0.0pt;" stroked="f" strokeweight="0.75pt">
                      <v:path textboxrect="0,0,0,0"/>
                      <v:imagedata r:id="rId2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100*50*80cm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5.脚钉：安装防滑脚钉，保护地板减少噪声，其中脚钉的邻苯二甲酸酯符合检测标准。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41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47750" cy="942975"/>
                      <wp:effectExtent l="0" t="0" r="0" b="9525"/>
                      <wp:docPr id="273" name="图片 273" descr="IMG_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73" descr="IMG_528"/>
                              <pic:cNvPicPr>
                                <a:picLocks noChangeAspect="1"/>
                              </pic:cNvPicPr>
                              <pic:nvPr/>
                            </pic:nvPicPr>
                            <pic:blipFill>
                              <a:blip r:embed="rId241"/>
                              <a:stretch/>
                            </pic:blipFill>
                            <pic:spPr bwMode="auto">
                              <a:xfrm>
                                <a:off x="0" y="0"/>
                                <a:ext cx="1047750"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82.5pt;height:74.2pt;mso-wrap-distance-left:0.0pt;mso-wrap-distance-top:0.0pt;mso-wrap-distance-right:0.0pt;mso-wrap-distance-bottom:0.0pt;" stroked="f" strokeweight="0.75pt">
                      <v:path textboxrect="0,0,0,0"/>
                      <v:imagedata r:id="rId2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93*30*90cm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5.底部安装万向轮。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66800" cy="923925"/>
                      <wp:effectExtent l="0" t="0" r="0" b="9525"/>
                      <wp:docPr id="274" name="图片 274" descr="IMG_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74" descr="IMG_529"/>
                              <pic:cNvPicPr>
                                <a:picLocks noChangeAspect="1"/>
                              </pic:cNvPicPr>
                              <pic:nvPr/>
                            </pic:nvPicPr>
                            <pic:blipFill>
                              <a:blip r:embed="rId242"/>
                              <a:stretch/>
                            </pic:blipFill>
                            <pic:spPr bwMode="auto">
                              <a:xfrm>
                                <a:off x="0" y="0"/>
                                <a:ext cx="106680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84.0pt;height:72.8pt;mso-wrap-distance-left:0.0pt;mso-wrap-distance-top:0.0pt;mso-wrap-distance-right:0.0pt;mso-wrap-distance-bottom:0.0pt;" stroked="f" strokeweight="0.75pt">
                      <v:path textboxrect="0,0,0,0"/>
                      <v:imagedata r:id="rId2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93*30*60cm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493"/>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42975"/>
                      <wp:effectExtent l="0" t="0" r="9525" b="9525"/>
                      <wp:docPr id="275" name="图片 275" descr="IMG_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75" descr="IMG_530"/>
                              <pic:cNvPicPr>
                                <a:picLocks noChangeAspect="1"/>
                              </pic:cNvPicPr>
                              <pic:nvPr/>
                            </pic:nvPicPr>
                            <pic:blipFill>
                              <a:blip r:embed="rId243"/>
                              <a:stretch/>
                            </pic:blipFill>
                            <pic:spPr bwMode="auto">
                              <a:xfrm>
                                <a:off x="0" y="0"/>
                                <a:ext cx="122872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96.8pt;height:74.2pt;mso-wrap-distance-left:0.0pt;mso-wrap-distance-top:0.0pt;mso-wrap-distance-right:0.0pt;mso-wrap-distance-bottom:0.0pt;" stroked="f" strokeweight="0.75pt">
                      <v:path textboxrect="0,0,0,0"/>
                      <v:imagedata r:id="rId2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152*35*113cm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环保五金件，安全无毒，表面特定元素的迁移符合标准要求，锑、砷、钡、镉、铬、铅、汞、硒等八大重金属含量符合行业标准要求。五金件通过中性盐雾试验、无生锈、无气泡、无粉化等腐蚀现象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木工坊移动工具桌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90575"/>
                      <wp:effectExtent l="0" t="0" r="9525" b="9525"/>
                      <wp:docPr id="276" name="图片 276" descr="IMG_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76" descr="IMG_531"/>
                              <pic:cNvPicPr>
                                <a:picLocks noChangeAspect="1"/>
                              </pic:cNvPicPr>
                              <pic:nvPr/>
                            </pic:nvPicPr>
                            <pic:blipFill>
                              <a:blip r:embed="rId244"/>
                              <a:stretch/>
                            </pic:blipFill>
                            <pic:spPr bwMode="auto">
                              <a:xfrm>
                                <a:off x="0" y="0"/>
                                <a:ext cx="1228725"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96.8pt;height:62.2pt;mso-wrap-distance-left:0.0pt;mso-wrap-distance-top:0.0pt;mso-wrap-distance-right:0.0pt;mso-wrap-distance-bottom:0.0pt;" stroked="f" strokeweight="0.75pt">
                      <v:path textboxrect="0,0,0,0"/>
                      <v:imagedata r:id="rId2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150*60*60cm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5.底部安装万向轮。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58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85"/>
                <w:color w:val="auto"/>
                <w:highlight w:val="none"/>
                <w:lang w:val="en-US" w:eastAsia="zh-CN" w:bidi="ar"/>
              </w:rPr>
              <w:t xml:space="preserve">三层收纳柜  </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04900" cy="838200"/>
                      <wp:effectExtent l="0" t="0" r="0" b="0"/>
                      <wp:docPr id="277" name="图片 277" descr="IMG_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77" descr="IMG_532"/>
                              <pic:cNvPicPr>
                                <a:picLocks noChangeAspect="1"/>
                              </pic:cNvPicPr>
                              <pic:nvPr/>
                            </pic:nvPicPr>
                            <pic:blipFill>
                              <a:blip r:embed="rId149"/>
                              <a:stretch/>
                            </pic:blipFill>
                            <pic:spPr bwMode="auto">
                              <a:xfrm>
                                <a:off x="0" y="0"/>
                                <a:ext cx="11049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87.0pt;height:66.0pt;mso-wrap-distance-left:0.0pt;mso-wrap-distance-top:0.0pt;mso-wrap-distance-right:0.0pt;mso-wrap-distance-bottom:0.0pt;" stroked="f" strokeweight="0.75pt">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无背板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三层高柜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885825"/>
                      <wp:effectExtent l="0" t="0" r="0" b="9525"/>
                      <wp:docPr id="278" name="图片 278" descr="IMG_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78" descr="IMG_533"/>
                              <pic:cNvPicPr>
                                <a:picLocks noChangeAspect="1"/>
                              </pic:cNvPicPr>
                              <pic:nvPr/>
                            </pic:nvPicPr>
                            <pic:blipFill>
                              <a:blip r:embed="rId150"/>
                              <a:stretch/>
                            </pic:blipFill>
                            <pic:spPr bwMode="auto">
                              <a:xfrm>
                                <a:off x="0" y="0"/>
                                <a:ext cx="9525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75.0pt;height:69.8pt;mso-wrap-distance-left:0.0pt;mso-wrap-distance-top:0.0pt;mso-wrap-distance-right:0.0pt;mso-wrap-distance-bottom:0.0pt;" stroked="f" strokeweight="0.75pt">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有背板            </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方形操作台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19200" cy="895350"/>
                      <wp:effectExtent l="0" t="0" r="0" b="0"/>
                      <wp:docPr id="279" name="图片 279" descr="IMG_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279" descr="IMG_534"/>
                              <pic:cNvPicPr>
                                <a:picLocks noChangeAspect="1"/>
                              </pic:cNvPicPr>
                              <pic:nvPr/>
                            </pic:nvPicPr>
                            <pic:blipFill>
                              <a:blip r:embed="rId245"/>
                              <a:stretch/>
                            </pic:blipFill>
                            <pic:spPr bwMode="auto">
                              <a:xfrm>
                                <a:off x="0" y="0"/>
                                <a:ext cx="121920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96.0pt;height:70.5pt;mso-wrap-distance-left:0.0pt;mso-wrap-distance-top:0.0pt;mso-wrap-distance-right:0.0pt;mso-wrap-distance-bottom:0.0pt;" stroked="f" strokeweight="0.75pt">
                      <v:path textboxrect="0,0,0,0"/>
                      <v:imagedata r:id="rId2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60*60*55cm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1.产品框架采用橡胶木生产加工而成，桌面厚度不小于18mm橡胶木指接板，桌脚不小于50*50mm实木，甲醛释放量，各项性能指标均符合国家标准。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12"/>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智慧教室</w:t>
            </w:r>
            <w:r/>
          </w:p>
        </w:tc>
      </w:tr>
      <w:tr>
        <w:trPr>
          <w:jc w:val="center"/>
          <w:trHeight w:val="61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622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观察方桌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14400"/>
                      <wp:effectExtent l="0" t="0" r="9525" b="0"/>
                      <wp:docPr id="280" name="图片 280" descr="IMG_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80" descr="IMG_535"/>
                              <pic:cNvPicPr>
                                <a:picLocks noChangeAspect="1"/>
                              </pic:cNvPicPr>
                              <pic:nvPr/>
                            </pic:nvPicPr>
                            <pic:blipFill>
                              <a:blip r:embed="rId246"/>
                              <a:stretch/>
                            </pic:blipFill>
                            <pic:spPr bwMode="auto">
                              <a:xfrm>
                                <a:off x="0" y="0"/>
                                <a:ext cx="12287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96.8pt;height:72.0pt;mso-wrap-distance-left:0.0pt;mso-wrap-distance-top:0.0pt;mso-wrap-distance-right:0.0pt;mso-wrap-distance-bottom:0.0pt;" stroked="f" strokeweight="0.75pt">
                      <v:path textboxrect="0,0,0,0"/>
                      <v:imagedata r:id="rId2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80*80*54cm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（不含椅子）</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1.产品桌面采用18mm桦木多层板，桌脚不小于50*50mm实木实木生产加工而成，甲醛释放量，各项性能指标均符合国家标准，桌面中间透明部位为5.0mm磨砂亚克力板，内部配置灯带。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纯白色</w:t>
            </w:r>
            <w:r/>
          </w:p>
        </w:tc>
      </w:tr>
      <w:tr>
        <w:trPr>
          <w:jc w:val="center"/>
          <w:trHeight w:val="103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52475"/>
                      <wp:effectExtent l="0" t="0" r="9525" b="9525"/>
                      <wp:docPr id="281" name="图片 281" descr="IMG_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81" descr="IMG_536"/>
                              <pic:cNvPicPr>
                                <a:picLocks noChangeAspect="1"/>
                              </pic:cNvPicPr>
                              <pic:nvPr/>
                            </pic:nvPicPr>
                            <pic:blipFill>
                              <a:blip r:embed="rId247"/>
                              <a:stretch/>
                            </pic:blipFill>
                            <pic:spPr bwMode="auto">
                              <a:xfrm>
                                <a:off x="0" y="0"/>
                                <a:ext cx="12287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width:96.8pt;height:59.2pt;mso-wrap-distance-left:0.0pt;mso-wrap-distance-top:0.0pt;mso-wrap-distance-right:0.0pt;mso-wrap-distance-bottom:0.0pt;" stroked="f" strokeweight="0.75pt">
                      <v:path textboxrect="0,0,0,0"/>
                      <v:imagedata r:id="rId2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80*80*54cm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（不含椅子）</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1.产品桌面采用18mm桦木多层板，桌脚不小于50*50mm实木实木生产加工而成，甲醛释放量，各项性能指标均符合国家标准。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纯白色</w:t>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62025" cy="1200150"/>
                      <wp:effectExtent l="0" t="0" r="9525" b="0"/>
                      <wp:docPr id="282" name="图片 282" descr="IMG_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82" descr="IMG_537"/>
                              <pic:cNvPicPr>
                                <a:picLocks noChangeAspect="1"/>
                              </pic:cNvPicPr>
                              <pic:nvPr/>
                            </pic:nvPicPr>
                            <pic:blipFill>
                              <a:blip r:embed="rId248"/>
                              <a:stretch/>
                            </pic:blipFill>
                            <pic:spPr bwMode="auto">
                              <a:xfrm>
                                <a:off x="0" y="0"/>
                                <a:ext cx="962025" cy="1200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width:75.8pt;height:94.5pt;mso-wrap-distance-left:0.0pt;mso-wrap-distance-top:0.0pt;mso-wrap-distance-right:0.0pt;mso-wrap-distance-bottom:0.0pt;" stroked="f" strokeweight="0.75pt">
                      <v:path textboxrect="0,0,0,0"/>
                      <v:imagedata r:id="rId2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座高30cm（±0.5cm）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纯白色</w:t>
            </w:r>
            <w:r/>
          </w:p>
        </w:tc>
      </w:tr>
      <w:tr>
        <w:trPr>
          <w:jc w:val="center"/>
          <w:trHeight w:val="622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异形桌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581025"/>
                      <wp:effectExtent l="0" t="0" r="9525" b="9525"/>
                      <wp:docPr id="283" name="图片 283" descr="IMG_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83" descr="IMG_538"/>
                              <pic:cNvPicPr>
                                <a:picLocks noChangeAspect="1"/>
                              </pic:cNvPicPr>
                              <pic:nvPr/>
                            </pic:nvPicPr>
                            <pic:blipFill>
                              <a:blip r:embed="rId249"/>
                              <a:stretch/>
                            </pic:blipFill>
                            <pic:spPr bwMode="auto">
                              <a:xfrm>
                                <a:off x="0" y="0"/>
                                <a:ext cx="122872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96.8pt;height:45.8pt;mso-wrap-distance-left:0.0pt;mso-wrap-distance-top:0.0pt;mso-wrap-distance-right:0.0pt;mso-wrap-distance-bottom:0.0pt;" stroked="f" strokeweight="0.75pt">
                      <v:path textboxrect="0,0,0,0"/>
                      <v:imagedata r:id="rId2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长：180cm—190cm（±2cm）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宽：150cm—160cm（±2cm）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高：54cm（±2cm）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1.产品桌面采用厚度不小于18mm桦木多层板，中间一根圆形桌脚φ10cm，每个圆形桌面下面配置四条φ5cm的圆形桌脚。甲醛释放量，各项性能指标均符合国家标准。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纯白色</w:t>
            </w:r>
            <w:r/>
          </w:p>
        </w:tc>
      </w:tr>
      <w:tr>
        <w:trPr>
          <w:jc w:val="center"/>
          <w:trHeight w:val="112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590550"/>
                      <wp:effectExtent l="0" t="0" r="9525" b="0"/>
                      <wp:docPr id="284" name="图片 284" descr="IMG_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84" descr="IMG_539"/>
                              <pic:cNvPicPr>
                                <a:picLocks noChangeAspect="1"/>
                              </pic:cNvPicPr>
                              <pic:nvPr/>
                            </pic:nvPicPr>
                            <pic:blipFill>
                              <a:blip r:embed="rId250"/>
                              <a:stretch/>
                            </pic:blipFill>
                            <pic:spPr bwMode="auto">
                              <a:xfrm>
                                <a:off x="0" y="0"/>
                                <a:ext cx="122872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width:96.8pt;height:46.5pt;mso-wrap-distance-left:0.0pt;mso-wrap-distance-top:0.0pt;mso-wrap-distance-right:0.0pt;mso-wrap-distance-bottom:0.0pt;" stroked="f" strokeweight="0.75pt">
                      <v:path textboxrect="0,0,0,0"/>
                      <v:imagedata r:id="rId2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270*30*50cm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纯白色</w:t>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原木色学具柜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43000" cy="866775"/>
                      <wp:effectExtent l="0" t="0" r="0" b="9525"/>
                      <wp:docPr id="285" name="图片 285" descr="IMG_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85" descr="IMG_540"/>
                              <pic:cNvPicPr>
                                <a:picLocks noChangeAspect="1"/>
                              </pic:cNvPicPr>
                              <pic:nvPr/>
                            </pic:nvPicPr>
                            <pic:blipFill>
                              <a:blip r:embed="rId251"/>
                              <a:stretch/>
                            </pic:blipFill>
                            <pic:spPr bwMode="auto">
                              <a:xfrm>
                                <a:off x="0" y="0"/>
                                <a:ext cx="114300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width:90.0pt;height:68.2pt;mso-wrap-distance-left:0.0pt;mso-wrap-distance-top:0.0pt;mso-wrap-distance-right:0.0pt;mso-wrap-distance-bottom:0.0pt;" stroked="f" strokeweight="0.75pt">
                      <v:path textboxrect="0,0,0,0"/>
                      <v:imagedata r:id="rId2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90*30*80cm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纯白色</w:t>
            </w:r>
            <w:r/>
          </w:p>
        </w:tc>
      </w:tr>
      <w:tr>
        <w:trPr>
          <w:jc w:val="center"/>
          <w:trHeight w:val="122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格子柜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76300" cy="1285875"/>
                      <wp:effectExtent l="0" t="0" r="0" b="9525"/>
                      <wp:docPr id="286" name="图片 286" descr="IMG_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286" descr="IMG_541"/>
                              <pic:cNvPicPr>
                                <a:picLocks noChangeAspect="1"/>
                              </pic:cNvPicPr>
                              <pic:nvPr/>
                            </pic:nvPicPr>
                            <pic:blipFill>
                              <a:blip r:embed="rId252"/>
                              <a:stretch/>
                            </pic:blipFill>
                            <pic:spPr bwMode="auto">
                              <a:xfrm>
                                <a:off x="0" y="0"/>
                                <a:ext cx="876299" cy="1285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width:69.0pt;height:101.2pt;mso-wrap-distance-left:0.0pt;mso-wrap-distance-top:0.0pt;mso-wrap-distance-right:0.0pt;mso-wrap-distance-bottom:0.0pt;" stroked="f" strokeweight="0.75pt">
                      <v:path textboxrect="0,0,0,0"/>
                      <v:imagedata r:id="rId2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40*40*40cm(±0.5cm)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白色8只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浅绿8只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深绿8只</w:t>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43000" cy="1181100"/>
                      <wp:effectExtent l="0" t="0" r="0" b="0"/>
                      <wp:docPr id="287" name="图片 287" descr="IMG_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287" descr="IMG_542"/>
                              <pic:cNvPicPr>
                                <a:picLocks noChangeAspect="1"/>
                              </pic:cNvPicPr>
                              <pic:nvPr/>
                            </pic:nvPicPr>
                            <pic:blipFill>
                              <a:blip r:embed="rId253"/>
                              <a:stretch/>
                            </pic:blipFill>
                            <pic:spPr bwMode="auto">
                              <a:xfrm>
                                <a:off x="0" y="0"/>
                                <a:ext cx="1143000"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90.0pt;height:93.0pt;mso-wrap-distance-left:0.0pt;mso-wrap-distance-top:0.0pt;mso-wrap-distance-right:0.0pt;mso-wrap-distance-bottom:0.0pt;" stroked="f" strokeweight="0.75pt">
                      <v:path textboxrect="0,0,0,0"/>
                      <v:imagedata r:id="rId2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60*60*64cm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1.产品板材采用厚度不小于18mm桦木多层板生产加工而成，甲醛释放量，各项性能指标均符合国家标准，柜子上下凹槽带灯带。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白色</w:t>
            </w:r>
            <w:r/>
          </w:p>
        </w:tc>
      </w:tr>
      <w:tr>
        <w:trPr>
          <w:jc w:val="center"/>
          <w:trHeight w:val="98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灯带展示柜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352425"/>
                      <wp:effectExtent l="0" t="0" r="9525" b="9525"/>
                      <wp:docPr id="288" name="图片 288" descr="IMG_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88" descr="IMG_543"/>
                              <pic:cNvPicPr>
                                <a:picLocks noChangeAspect="1"/>
                              </pic:cNvPicPr>
                              <pic:nvPr/>
                            </pic:nvPicPr>
                            <pic:blipFill>
                              <a:blip r:embed="rId254"/>
                              <a:stretch/>
                            </pic:blipFill>
                            <pic:spPr bwMode="auto">
                              <a:xfrm>
                                <a:off x="0" y="0"/>
                                <a:ext cx="1228725"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96.8pt;height:27.8pt;mso-wrap-distance-left:0.0pt;mso-wrap-distance-top:0.0pt;mso-wrap-distance-right:0.0pt;mso-wrap-distance-bottom:0.0pt;" stroked="f" strokeweight="0.75pt">
                      <v:path textboxrect="0,0,0,0"/>
                      <v:imagedata r:id="rId2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260*32*200cm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1.产品板材采用厚度不小于18mm实木多层板生产加工而成，甲醛释放量，各项性能指标均符合国家标准，柜子上下凹槽带灯带。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融合教室</w:t>
            </w:r>
            <w:r/>
          </w:p>
        </w:tc>
      </w:tr>
      <w:tr>
        <w:trPr>
          <w:jc w:val="center"/>
          <w:trHeight w:val="57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38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个训桌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95375" cy="685800"/>
                      <wp:effectExtent l="0" t="0" r="9525" b="0"/>
                      <wp:docPr id="289" name="图片 289" descr="IMG_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89" descr="IMG_544"/>
                              <pic:cNvPicPr>
                                <a:picLocks noChangeAspect="1"/>
                              </pic:cNvPicPr>
                              <pic:nvPr/>
                            </pic:nvPicPr>
                            <pic:blipFill>
                              <a:blip r:embed="rId255"/>
                              <a:stretch/>
                            </pic:blipFill>
                            <pic:spPr bwMode="auto">
                              <a:xfrm>
                                <a:off x="0" y="0"/>
                                <a:ext cx="109537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86.2pt;height:54.0pt;mso-wrap-distance-left:0.0pt;mso-wrap-distance-top:0.0pt;mso-wrap-distance-right:0.0pt;mso-wrap-distance-bottom:0.0pt;" stroked="f" strokeweight="0.75pt">
                      <v:path textboxrect="0,0,0,0"/>
                      <v:imagedata r:id="rId2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90*60*58cm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1.桌面采用不小于25mm厚橡胶木。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2.桌面结合人体工学设计与教学要求设计相应的弧度曲线，弧跨大于420mm，弧高不小于160mm，整体弧线条流畅。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油漆：采用环保安全水性漆，油漆喷涂采用五底四面工艺，水性漆经久耐用，不易黄变，耐霉菌性能好，耐人工气候老化，涂膜无起泡无剥落、无裂纹，耐黄变性能符合标准要求，耐霉菌性能，耐人工气候老化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90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姿势矫正椅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23925" cy="1057275"/>
                      <wp:effectExtent l="0" t="0" r="9525" b="9525"/>
                      <wp:docPr id="290" name="图片 290" descr="IMG_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90" descr="IMG_545"/>
                              <pic:cNvPicPr>
                                <a:picLocks noChangeAspect="1"/>
                              </pic:cNvPicPr>
                              <pic:nvPr/>
                            </pic:nvPicPr>
                            <pic:blipFill>
                              <a:blip r:embed="rId256"/>
                              <a:stretch/>
                            </pic:blipFill>
                            <pic:spPr bwMode="auto">
                              <a:xfrm>
                                <a:off x="0" y="0"/>
                                <a:ext cx="923925"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width:72.8pt;height:83.2pt;mso-wrap-distance-left:0.0pt;mso-wrap-distance-top:0.0pt;mso-wrap-distance-right:0.0pt;mso-wrap-distance-bottom:0.0pt;" stroked="f" strokeweight="0.75pt">
                      <v:path textboxrect="0,0,0,0"/>
                      <v:imagedata r:id="rId2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（长*宽*高）：45cm*70cm*105—110cm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1.产品特性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1）坐姿矫正椅可触及表面不得有毛刺、锐角和明显损伤；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2）椅架、手臂托盘、脚踏板采用实木及高密度夹板制作，加工表面不得有明显崩茬和刀痕，无虫眼、节疤、裂纹，表面清水漆色泽均匀，无露底、起泡、流挂、剥落等现象；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3）头枕、靠背垫、裆垫采用海绵及环保面料制作，外形饱满，与背部贴合舒适，缝边牢固规整，无跳线、褪色等现象；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4）固定带采用五点式安全带，扣合方便且牢靠；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5）底座配万向脚轮，转动灵活；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6）脚踏板高度可调；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2.产品用途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用于座位保持、座位平衡、矫正姿势等。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主要由头枕、椅架、靠背垫、裆垫、手臂托盘、固定带、脚踏板、脚轮等组成。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油漆：采用环保安全水性漆，油漆喷涂采用五底四面工艺，水性漆经久耐用，不易黄变，耐霉菌性能好，耐人工气候老化，涂膜无起泡无剥落、无裂纹，耐黄变性能符合标准要求，耐霉菌性能，耐人工气候老化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户外美工</w:t>
            </w:r>
            <w:r/>
          </w:p>
        </w:tc>
      </w:tr>
      <w:tr>
        <w:trPr>
          <w:jc w:val="center"/>
          <w:trHeight w:val="50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2688"/>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2628900" cy="1457325"/>
                      <wp:effectExtent l="0" t="0" r="0" b="9525"/>
                      <wp:docPr id="291" name="图片 291" descr="IMG_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91" descr="IMG_546"/>
                              <pic:cNvPicPr>
                                <a:picLocks noChangeAspect="1"/>
                              </pic:cNvPicPr>
                              <pic:nvPr/>
                            </pic:nvPicPr>
                            <pic:blipFill>
                              <a:blip r:embed="rId257"/>
                              <a:stretch/>
                            </pic:blipFill>
                            <pic:spPr bwMode="auto">
                              <a:xfrm>
                                <a:off x="0" y="0"/>
                                <a:ext cx="2628900" cy="1457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width:207.0pt;height:114.8pt;mso-wrap-distance-left:0.0pt;mso-wrap-distance-top:0.0pt;mso-wrap-distance-right:0.0pt;mso-wrap-distance-bottom:0.0pt;" stroked="f" strokeweight="0.75pt">
                      <v:path textboxrect="0,0,0,0"/>
                      <v:imagedata r:id="rId257" o:title=""/>
                    </v:shape>
                  </w:pict>
                </mc:Fallback>
              </mc:AlternateContent>
            </w:r>
            <w:r/>
          </w:p>
        </w:tc>
      </w:tr>
      <w:tr>
        <w:trPr>
          <w:jc w:val="center"/>
          <w:trHeight w:val="267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户外美工收纳柜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（配6个盒子）</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19175" cy="1200150"/>
                      <wp:effectExtent l="0" t="0" r="9525" b="0"/>
                      <wp:docPr id="292" name="图片 292" descr="IMG_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92" descr="IMG_547"/>
                              <pic:cNvPicPr>
                                <a:picLocks noChangeAspect="1"/>
                              </pic:cNvPicPr>
                              <pic:nvPr/>
                            </pic:nvPicPr>
                            <pic:blipFill>
                              <a:blip r:embed="rId258"/>
                              <a:stretch/>
                            </pic:blipFill>
                            <pic:spPr bwMode="auto">
                              <a:xfrm>
                                <a:off x="0" y="0"/>
                                <a:ext cx="1019174" cy="1200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width:80.2pt;height:94.5pt;mso-wrap-distance-left:0.0pt;mso-wrap-distance-top:0.0pt;mso-wrap-distance-right:0.0pt;mso-wrap-distance-bottom:0.0pt;" stroked="f" strokeweight="0.75pt">
                      <v:path textboxrect="0,0,0,0"/>
                      <v:imagedata r:id="rId2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铁管尺寸：90*58.5*104.5cm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塑料盒子：37.6*30.6*15cm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1.收纳柜主体采用不小于25×25mm烤漆镀锌方管及φ不小于22mm烤漆镀锌圆管，壁厚不小于1.2mm。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2.配备两层共计14个铁制烤漆挂衣钩；收纳架底层为网格式置物层，网片间距50×50mm。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3.搭配4个1.5寸带刹车万向静音滚轮，便于移动储存收纳。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4.塑料盒子：材质：PP</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96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黑板桌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33450" cy="933450"/>
                      <wp:effectExtent l="0" t="0" r="0" b="0"/>
                      <wp:docPr id="293" name="图片 293" descr="IMG_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93" descr="IMG_548"/>
                              <pic:cNvPicPr>
                                <a:picLocks noChangeAspect="1"/>
                              </pic:cNvPicPr>
                              <pic:nvPr/>
                            </pic:nvPicPr>
                            <pic:blipFill>
                              <a:blip r:embed="rId259"/>
                              <a:stretch/>
                            </pic:blipFill>
                            <pic:spPr bwMode="auto">
                              <a:xfrm>
                                <a:off x="0" y="0"/>
                                <a:ext cx="93345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width:73.5pt;height:73.5pt;mso-wrap-distance-left:0.0pt;mso-wrap-distance-top:0.0pt;mso-wrap-distance-right:0.0pt;mso-wrap-distance-bottom:0.0pt;" stroked="f" strokeweight="0.75pt">
                      <v:path textboxrect="0,0,0,0"/>
                      <v:imagedata r:id="rId2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119*119*55cm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1.桌面采用不小于30mm厚防腐松木，甲醛释放量，各项性能指标均符合国家标准，表面刷涂环保木蜡油两遍。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内嵌户外抗紫外不小于8mm黑色康贝特板。抗紫外线PVC防撞条封边，桌脚采用不小于60mm*60mm的防腐松木，各桌脚底部均安装PA/PE塑料脚套，桌面与桌脚连接使用高耐磨PA/PE塑料连接件连接。结构安全稳固，圆角设计，不易倾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96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户外透明桌－大</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71550" cy="971550"/>
                      <wp:effectExtent l="0" t="0" r="0" b="0"/>
                      <wp:docPr id="294" name="图片 294" descr="IMG_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294" descr="IMG_549"/>
                              <pic:cNvPicPr>
                                <a:picLocks noChangeAspect="1"/>
                              </pic:cNvPicPr>
                              <pic:nvPr/>
                            </pic:nvPicPr>
                            <pic:blipFill>
                              <a:blip r:embed="rId260"/>
                              <a:stretch/>
                            </pic:blipFill>
                            <pic:spPr bwMode="auto">
                              <a:xfrm>
                                <a:off x="0" y="0"/>
                                <a:ext cx="9715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width:76.5pt;height:76.5pt;mso-wrap-distance-left:0.0pt;mso-wrap-distance-top:0.0pt;mso-wrap-distance-right:0.0pt;mso-wrap-distance-bottom:0.0pt;" stroked="f" strokeweight="0.75pt">
                      <v:path textboxrect="0,0,0,0"/>
                      <v:imagedata r:id="rId2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119*119*55cm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1.桌面采用不小于30mm厚防腐松木，甲醛释放量，各项性能指标均符合国家标准，表面刷涂环保木蜡油两遍。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内嵌户外抗紫外不小于8mm透明PC板。抗紫外线PVC防撞条封边，桌脚采用不小于60mm*60mm的防腐松木，各桌脚底部均安装PA/PE塑料脚套，桌面与桌脚连接使用高耐磨PA/PE塑料连接件连接。结构安全稳固，圆角设计，不易倾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039"/>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幼儿美术画架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14400" cy="914400"/>
                      <wp:effectExtent l="0" t="0" r="0" b="0"/>
                      <wp:docPr id="295" name="图片 295" descr="IMG_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95" descr="IMG_550"/>
                              <pic:cNvPicPr>
                                <a:picLocks noChangeAspect="1"/>
                              </pic:cNvPicPr>
                              <pic:nvPr/>
                            </pic:nvPicPr>
                            <pic:blipFill>
                              <a:blip r:embed="rId261"/>
                              <a:stretch/>
                            </pic:blipFill>
                            <pic:spPr bwMode="auto">
                              <a:xfrm>
                                <a:off x="0" y="0"/>
                                <a:ext cx="9144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width:72.0pt;height:72.0pt;mso-wrap-distance-left:0.0pt;mso-wrap-distance-top:0.0pt;mso-wrap-distance-right:0.0pt;mso-wrap-distance-bottom:0.0pt;" stroked="f" strokeweight="0.75pt">
                      <v:path textboxrect="0,0,0,0"/>
                      <v:imagedata r:id="rId2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134.4*120*122cm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1.框体采用不小于22mm厚防腐松木，局部采用不小于40mm厚防腐松木，甲醛释放量，各项性能指标均符合国家标准，表面刷涂环保木蜡油两遍。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2.两侧</w:t>
            </w:r>
            <w:r>
              <w:rPr>
                <w:rFonts w:hint="eastAsia" w:ascii="宋体" w:hAnsi="宋体" w:eastAsia="宋体" w:cs="宋体"/>
                <w:i w:val="0"/>
                <w:iCs w:val="0"/>
                <w:color w:val="auto"/>
                <w:sz w:val="22"/>
                <w:szCs w:val="22"/>
                <w:highlight w:val="none"/>
                <w:u w:val="none"/>
                <w:lang w:val="en-US" w:eastAsia="zh-CN" w:bidi="ar"/>
              </w:rPr>
              <w:t xml:space="preserve">镂空，内嵌不小于5mm户外透明抗紫外透明PC板。屋顶铭牌采用不小于15mmPE板。开孔水管采用内径32mm户外PVC材质。接水管采用内径63mmPP塑料制成、蓄水盒为PP材质。整个产品设置有一套完善的循环冲洗装置，通过压水器将水流引到开孔水管中，并顺着透明画板流下至接水管中，并最终流入蓄水盒中，循环使用，方便清洗画板。结构安全稳固，圆角设计，不易倾倒，符合国家标准规范的要求。可供两人同时进行涂鸦活动。独特引水设计，水可从画架上端流下形成“瀑布”冲刷颜料，充满趣味。收集水槽设计方便清理，收纳空间设计方便操作。</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854"/>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立式展示架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09625" cy="809625"/>
                      <wp:effectExtent l="0" t="0" r="9525" b="9525"/>
                      <wp:docPr id="296" name="图片 296" descr="IMG_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96" descr="IMG_551"/>
                              <pic:cNvPicPr>
                                <a:picLocks noChangeAspect="1"/>
                              </pic:cNvPicPr>
                              <pic:nvPr/>
                            </pic:nvPicPr>
                            <pic:blipFill>
                              <a:blip r:embed="rId262"/>
                              <a:stretch/>
                            </pic:blipFill>
                            <pic:spPr bwMode="auto">
                              <a:xfrm>
                                <a:off x="0" y="0"/>
                                <a:ext cx="80962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width:63.8pt;height:63.8pt;mso-wrap-distance-left:0.0pt;mso-wrap-distance-top:0.0pt;mso-wrap-distance-right:0.0pt;mso-wrap-distance-bottom:0.0pt;" stroked="f" strokeweight="0.75pt">
                      <v:path textboxrect="0,0,0,0"/>
                      <v:imagedata r:id="rId2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131*15*115cm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1.立柱采用不小于68mm*68mm防腐松木，甲醛释放量，各项性能指标均符合国家标准，表面刷涂环保木蜡油两遍。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2.框架采用防腐松木，内嵌户外抗紫外康贝特板，脚套采用PA/PE塑料。（必须与花盆底座连接使用）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78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立式展示架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95350" cy="895350"/>
                      <wp:effectExtent l="0" t="0" r="0" b="0"/>
                      <wp:docPr id="297" name="图片 297" descr="IMG_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97" descr="IMG_552"/>
                              <pic:cNvPicPr>
                                <a:picLocks noChangeAspect="1"/>
                              </pic:cNvPicPr>
                              <pic:nvPr/>
                            </pic:nvPicPr>
                            <pic:blipFill>
                              <a:blip r:embed="rId263"/>
                              <a:stretch/>
                            </pic:blipFill>
                            <pic:spPr bwMode="auto">
                              <a:xfrm>
                                <a:off x="0" y="0"/>
                                <a:ext cx="8953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width:70.5pt;height:70.5pt;mso-wrap-distance-left:0.0pt;mso-wrap-distance-top:0.0pt;mso-wrap-distance-right:0.0pt;mso-wrap-distance-bottom:0.0pt;" stroked="f" strokeweight="0.75pt">
                      <v:path textboxrect="0,0,0,0"/>
                      <v:imagedata r:id="rId2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131*15*115cm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1.立柱采用不小于68mm*68mm防腐松木，甲醛释放量，各项性能指标均符合国家标准，表面刷涂环保木蜡油两遍。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2.框架采用防腐松木，内嵌户外抗紫外白色PC板，脚套采用PA/PE塑料。（必须与花盆底座连接使用）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78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立式展示架</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66775" cy="866775"/>
                      <wp:effectExtent l="0" t="0" r="9525" b="9525"/>
                      <wp:docPr id="298" name="图片 298" descr="IMG_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98" descr="IMG_553"/>
                              <pic:cNvPicPr>
                                <a:picLocks noChangeAspect="1"/>
                              </pic:cNvPicPr>
                              <pic:nvPr/>
                            </pic:nvPicPr>
                            <pic:blipFill>
                              <a:blip r:embed="rId264"/>
                              <a:stretch/>
                            </pic:blipFill>
                            <pic:spPr bwMode="auto">
                              <a:xfrm>
                                <a:off x="0" y="0"/>
                                <a:ext cx="86677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width:68.2pt;height:68.2pt;mso-wrap-distance-left:0.0pt;mso-wrap-distance-top:0.0pt;mso-wrap-distance-right:0.0pt;mso-wrap-distance-bottom:0.0pt;" stroked="f" strokeweight="0.75pt">
                      <v:path textboxrect="0,0,0,0"/>
                      <v:imagedata r:id="rId2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131*15*115cm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1.立柱采用不小于68mm*68mm防腐松木，甲醛释放量，各项性能指标均符合国家标准，表面刷涂环保木蜡油两遍。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2.框架采用防腐松木，内嵌户外抗紫外透明PC板，脚套采用PA/PE塑料。（必须与花盆底座连接使用）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67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户外长方桌</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62025" cy="962025"/>
                      <wp:effectExtent l="0" t="0" r="9525" b="9525"/>
                      <wp:docPr id="299" name="图片 299" descr="IMG_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99" descr="IMG_554"/>
                              <pic:cNvPicPr>
                                <a:picLocks noChangeAspect="1"/>
                              </pic:cNvPicPr>
                              <pic:nvPr/>
                            </pic:nvPicPr>
                            <pic:blipFill>
                              <a:blip r:embed="rId265"/>
                              <a:stretch/>
                            </pic:blipFill>
                            <pic:spPr bwMode="auto">
                              <a:xfrm>
                                <a:off x="0" y="0"/>
                                <a:ext cx="962025"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width:75.8pt;height:75.8pt;mso-wrap-distance-left:0.0pt;mso-wrap-distance-top:0.0pt;mso-wrap-distance-right:0.0pt;mso-wrap-distance-bottom:0.0pt;" stroked="f" strokeweight="0.75pt">
                      <v:path textboxrect="0,0,0,0"/>
                      <v:imagedata r:id="rId2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120*72*55cm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1.桌面采用防腐松木，甲醛释放量，各项性能指标均符合国家标准，表面刷涂环保木蜡油两遍。抗紫外线PVC防撞条封边。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2.桌脚采用不小于70×70mm防腐松木，桌面与桌脚使用高耐磨PA/PE塑料连接件连接。各桌脚底部均安装PA/PE塑料脚套。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3.结构安全稳固，圆角设计，不易倾倒。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67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户外长方凳</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952500" cy="952500"/>
                      <wp:effectExtent l="0" t="0" r="0" b="0"/>
                      <wp:docPr id="300" name="图片 300" descr="IMG_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300" descr="IMG_555"/>
                              <pic:cNvPicPr>
                                <a:picLocks noChangeAspect="1"/>
                              </pic:cNvPicPr>
                              <pic:nvPr/>
                            </pic:nvPicPr>
                            <pic:blipFill>
                              <a:blip r:embed="rId266"/>
                              <a:stretch/>
                            </pic:blipFill>
                            <pic:spPr bwMode="auto">
                              <a:xfrm>
                                <a:off x="0" y="0"/>
                                <a:ext cx="9525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width:75.0pt;height:75.0pt;mso-wrap-distance-left:0.0pt;mso-wrap-distance-top:0.0pt;mso-wrap-distance-right:0.0pt;mso-wrap-distance-bottom:0.0pt;" stroked="f" strokeweight="0.75pt">
                      <v:path textboxrect="0,0,0,0"/>
                      <v:imagedata r:id="rId2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80*28*27cm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1.凳面采用防腐木，甲醛释放量，各项性能指标均符合国家标准，表面刷涂环保木蜡油两遍。抗紫外线PVC防撞条封边。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2.凳脚采用不小于60×60mm的防腐松木，各凳脚底部均安装PA/PE塑料脚套，凳面与凳脚连接采用高耐磨PA/PE塑料连接件连接。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3.结构安全稳固，圆角设计，不易倾倒。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both"/>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sz w:val="40"/>
                <w:szCs w:val="40"/>
                <w:highlight w:val="none"/>
                <w:u w:val="none"/>
              </w:rPr>
            </w:r>
            <w:r/>
          </w:p>
        </w:tc>
        <w:tc>
          <w:tcPr>
            <w:gridSpan w:val="7"/>
            <w:shd w:val="clear" w:color="auto" w:fill="auto"/>
            <w:tcBorders>
              <w:top w:val="single" w:color="000000" w:sz="4" w:space="0"/>
              <w:left w:val="single" w:color="000000" w:sz="4" w:space="0"/>
              <w:bottom w:val="single" w:color="000000" w:sz="4" w:space="0"/>
            </w:tcBorders>
            <w:tcW w:w="9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阅读大厅</w:t>
            </w:r>
            <w:r/>
          </w:p>
        </w:tc>
      </w:tr>
      <w:tr>
        <w:trPr>
          <w:jc w:val="center"/>
          <w:trHeight w:val="1983"/>
        </w:trPr>
        <w:tc>
          <w:tcPr>
            <w:gridSpan w:val="4"/>
            <w:shd w:val="clear" w:color="auto" w:fill="auto"/>
            <w:tcBorders>
              <w:top w:val="single" w:color="000000" w:sz="4" w:space="0"/>
              <w:bottom w:val="single" w:color="000000" w:sz="4" w:space="0"/>
              <w:right w:val="single" w:color="000000" w:sz="4" w:space="0"/>
            </w:tcBorders>
            <w:tcW w:w="51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参考效果图</w:t>
            </w:r>
            <w:r/>
          </w:p>
        </w:tc>
        <w:tc>
          <w:tcPr>
            <w:gridSpan w:val="4"/>
            <w:shd w:val="clear" w:color="auto" w:fill="auto"/>
            <w:tcBorders>
              <w:top w:val="single" w:color="000000" w:sz="4" w:space="0"/>
              <w:left w:val="single" w:color="000000" w:sz="4" w:space="0"/>
              <w:bottom w:val="single" w:color="000000" w:sz="4" w:space="0"/>
            </w:tcBorders>
            <w:tcW w:w="51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2390775" cy="1133475"/>
                      <wp:effectExtent l="0" t="0" r="9525" b="9525"/>
                      <wp:docPr id="301" name="图片 301" descr="IMG_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301" descr="IMG_556"/>
                              <pic:cNvPicPr>
                                <a:picLocks noChangeAspect="1"/>
                              </pic:cNvPicPr>
                              <pic:nvPr/>
                            </pic:nvPicPr>
                            <pic:blipFill>
                              <a:blip r:embed="rId267"/>
                              <a:stretch/>
                            </pic:blipFill>
                            <pic:spPr bwMode="auto">
                              <a:xfrm>
                                <a:off x="0" y="0"/>
                                <a:ext cx="239077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width:188.2pt;height:89.2pt;mso-wrap-distance-left:0.0pt;mso-wrap-distance-top:0.0pt;mso-wrap-distance-right:0.0pt;mso-wrap-distance-bottom:0.0pt;" stroked="f" strokeweight="0.75pt">
                      <v:path textboxrect="0,0,0,0"/>
                      <v:imagedata r:id="rId267" o:title=""/>
                    </v:shape>
                  </w:pict>
                </mc:Fallback>
              </mc:AlternateContent>
            </w:r>
            <w:r/>
          </w:p>
        </w:tc>
      </w:tr>
      <w:tr>
        <w:trPr>
          <w:jc w:val="center"/>
          <w:trHeight w:val="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展示方盒</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23950" cy="1238250"/>
                      <wp:effectExtent l="0" t="0" r="0" b="0"/>
                      <wp:docPr id="302" name="图片 302" descr="IMG_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302" descr="IMG_557"/>
                              <pic:cNvPicPr>
                                <a:picLocks noChangeAspect="1"/>
                              </pic:cNvPicPr>
                              <pic:nvPr/>
                            </pic:nvPicPr>
                            <pic:blipFill>
                              <a:blip r:embed="rId268"/>
                              <a:stretch/>
                            </pic:blipFill>
                            <pic:spPr bwMode="auto">
                              <a:xfrm>
                                <a:off x="0" y="0"/>
                                <a:ext cx="112395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width:88.5pt;height:97.5pt;mso-wrap-distance-left:0.0pt;mso-wrap-distance-top:0.0pt;mso-wrap-distance-right:0.0pt;mso-wrap-distance-bottom:0.0pt;" stroked="f" strokeweight="0.75pt">
                      <v:path textboxrect="0,0,0,0"/>
                      <v:imagedata r:id="rId2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1.产品板材采用厚度不小于18mm橡胶木指接板生产加工而成，甲醛释放量，各项性能指标均符合国家标准。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5.脚钉：安装防滑脚钉，保护地板减少噪声。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tcBorders>
            <w:tcW w:w="554" w:type="dxa"/>
            <w:vAlign w:val="bottom"/>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01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color w:val="auto"/>
                <w:highlight w:val="none"/>
              </w:rPr>
              <w:t xml:space="preserve">幼儿树形区角柜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52475" cy="1066800"/>
                      <wp:effectExtent l="0" t="0" r="9525" b="0"/>
                      <wp:docPr id="303" name="图片 303" descr="IMG_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303" descr="IMG_558"/>
                              <pic:cNvPicPr>
                                <a:picLocks noChangeAspect="1"/>
                              </pic:cNvPicPr>
                              <pic:nvPr/>
                            </pic:nvPicPr>
                            <pic:blipFill>
                              <a:blip r:embed="rId269"/>
                              <a:stretch/>
                            </pic:blipFill>
                            <pic:spPr bwMode="auto">
                              <a:xfrm>
                                <a:off x="0" y="0"/>
                                <a:ext cx="75247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width:59.2pt;height:84.0pt;mso-wrap-distance-left:0.0pt;mso-wrap-distance-top:0.0pt;mso-wrap-distance-right:0.0pt;mso-wrap-distance-bottom:0.0pt;" stroked="f" strokeweight="0.75pt">
                      <v:path textboxrect="0,0,0,0"/>
                      <v:imagedata r:id="rId2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L103*W42*H150cm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1.产品柜体采用厚度不小于18mm的环保实木多层板，前后造型挡板采用厚度12mm的环保实木多层板。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3.五金件：环保五金件，安全无毒，重金属含量符合行业标准要求。五金件无生锈、无气泡、无粉化等腐蚀现象符合国家规范和标准要求。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4.脚垫：底部安装TPR塑料脚垫，软性防滑，采用环保无毒材质，符合国家标准要求。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5.棱角及边缘：倒圆或倒角处理，安全防撞设计。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坐垫面料仿棉麻材质，内部填充环保高弹海绵，密度≥30kg/m³，回弹性强，能拆卸清洗；另外配套1块吊牌黑板，可使用粉笔进行擦写；1盏装饰藤编吊灯，1个流苏方形抱枕，1条浅绿色半透帐纱，1条白色半透帐纱。</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51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山峰小屋收纳柜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42950" cy="1343025"/>
                      <wp:effectExtent l="0" t="0" r="0" b="9525"/>
                      <wp:docPr id="304" name="图片 304" descr="IMG_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304" descr="IMG_559"/>
                              <pic:cNvPicPr>
                                <a:picLocks noChangeAspect="1"/>
                              </pic:cNvPicPr>
                              <pic:nvPr/>
                            </pic:nvPicPr>
                            <pic:blipFill>
                              <a:blip r:embed="rId270"/>
                              <a:stretch/>
                            </pic:blipFill>
                            <pic:spPr bwMode="auto">
                              <a:xfrm>
                                <a:off x="0" y="0"/>
                                <a:ext cx="742950" cy="1343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58.5pt;height:105.8pt;mso-wrap-distance-left:0.0pt;mso-wrap-distance-top:0.0pt;mso-wrap-distance-right:0.0pt;mso-wrap-distance-bottom:0.0pt;" stroked="f" strokeweight="0.75pt">
                      <v:path textboxrect="0,0,0,0"/>
                      <v:imagedata r:id="rId2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L50*W30*H111cm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1.产品主柜体与抽斗采用厚度不小于18mm的环保实木多层板，背板采用厚度不小于5mm的环保实木多层板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3.五金件：环保五金件，稳固不松动，五金表面经防锈处理，符合国家标准要求。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4.油墨：采用环保水性油墨，配合美工机喷绘工艺，颜色饱满，着色力好，符合国家标准要求。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5.脚垫：底部安装TPR塑料脚垫，软性防滑，采用环保无毒材质，符合国家标准要求。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6.脚轮：1.5寸TPR静音万向脚轮，轮面光洁，无缺陷，转向顺滑。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7.棱角及边缘：倒圆或倒角处理，安全防撞设计。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8.产品：底格收纳抽斗采用可移动带滑轮设计，便于教玩具的转移与储藏。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99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66775"/>
                      <wp:effectExtent l="0" t="0" r="9525" b="9525"/>
                      <wp:docPr id="305" name="图片 305" descr="IMG_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305" descr="IMG_560"/>
                              <pic:cNvPicPr>
                                <a:picLocks noChangeAspect="1"/>
                              </pic:cNvPicPr>
                              <pic:nvPr/>
                            </pic:nvPicPr>
                            <pic:blipFill>
                              <a:blip r:embed="rId271"/>
                              <a:stretch/>
                            </pic:blipFill>
                            <pic:spPr bwMode="auto">
                              <a:xfrm>
                                <a:off x="0" y="0"/>
                                <a:ext cx="12287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width:96.8pt;height:68.2pt;mso-wrap-distance-left:0.0pt;mso-wrap-distance-top:0.0pt;mso-wrap-distance-right:0.0pt;mso-wrap-distance-bottom:0.0pt;" stroked="f" strokeweight="0.75pt">
                      <v:path textboxrect="0,0,0,0"/>
                      <v:imagedata r:id="rId2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4件/套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单人沙发2张63*49*52cm（±0.5cm）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双人沙发1张107*49*52cm（±0.5cm）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茶几1张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60*40*30cm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1.材质：座面为皮革与高密度海绵相结合，底座为桦木多层板；桦木多层板材质稳定，不易变形、含水率和甲醛释放量符合要求。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2.海绵：海绵的25%压陷硬度、75%压缩永久变形、回弹率、拉伸强度、伸长率、撕裂强度、干热老化后拉伸强度、干热老化后拉伸强度变化率、湿热老化后拉伸强度、湿热老化后拉伸强度变化率符合要求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3.皮革：皮革中不含可分解芳香胺，且游离甲醛含量符合国家标准规范的要求。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5.五金件：环保五金件，稳固不松动，五金表面经防锈处理，耐磨损，抗腐蚀符合国家相关标准要求；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6.产品：产品边角安全圆角处理，能减少磕碰的意外，外观要求、理化性能要求、结构安全、有害物质限量（可迁移元素、甲醛释放量等）、力学性能、警示标识等符合标准要求；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智慧教室外一角</w:t>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小桌子</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00100"/>
                      <wp:effectExtent l="0" t="0" r="9525" b="0"/>
                      <wp:docPr id="306" name="图片 306" descr="IMG_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306" descr="IMG_561"/>
                              <pic:cNvPicPr>
                                <a:picLocks noChangeAspect="1"/>
                              </pic:cNvPicPr>
                              <pic:nvPr/>
                            </pic:nvPicPr>
                            <pic:blipFill>
                              <a:blip r:embed="rId272"/>
                              <a:stretch/>
                            </pic:blipFill>
                            <pic:spPr bwMode="auto">
                              <a:xfrm>
                                <a:off x="0" y="0"/>
                                <a:ext cx="122872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width:96.8pt;height:63.0pt;mso-wrap-distance-left:0.0pt;mso-wrap-distance-top:0.0pt;mso-wrap-distance-right:0.0pt;mso-wrap-distance-bottom:0.0pt;" stroked="f" strokeweight="0.75pt">
                      <v:path textboxrect="0,0,0,0"/>
                      <v:imagedata r:id="rId2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φ80*54cm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1.产品框架采用橡胶木生产加工而成，桌面厚度不小于18mm橡胶木指接板，甲醛释放量，各项性能指标均符合国家标准。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4.五金件：环保五金件，安全无毒，重金属含量符合行业标准要求。五金件无生锈、无气泡、无粉化等腐蚀现象符合国家规范和标准要求。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86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00100"/>
                      <wp:effectExtent l="0" t="0" r="9525" b="0"/>
                      <wp:docPr id="307" name="图片 307" descr="IMG_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307" descr="IMG_562"/>
                              <pic:cNvPicPr>
                                <a:picLocks noChangeAspect="1"/>
                              </pic:cNvPicPr>
                              <pic:nvPr/>
                            </pic:nvPicPr>
                            <pic:blipFill>
                              <a:blip r:embed="rId273"/>
                              <a:stretch/>
                            </pic:blipFill>
                            <pic:spPr bwMode="auto">
                              <a:xfrm>
                                <a:off x="0" y="0"/>
                                <a:ext cx="122872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width:96.8pt;height:63.0pt;mso-wrap-distance-left:0.0pt;mso-wrap-distance-top:0.0pt;mso-wrap-distance-right:0.0pt;mso-wrap-distance-bottom:0.0pt;" stroked="f" strokeweight="0.75pt">
                      <v:path textboxrect="0,0,0,0"/>
                      <v:imagedata r:id="rId2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150*40*220cm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(±0.5cm)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1.基材采用厚度不小于18mm环保实木多层板，边缘抛圆处理，外表面和内表面以及儿童手指可触及的隐蔽处，均不得有锐利的棱角、毛刺以及小五金部件露出的锐利尖锐。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表面特定元素的迁移符合标准要求，锑、砷、钡、镉、铬、铅、汞、硒等八大重金属含量符合行业标准要求。五金件通过中性盐雾试验、无生锈、无气泡、无粉化等腐蚀现象等符合现行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0"/>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弧形隔断屏风</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09675" cy="1266825"/>
                      <wp:effectExtent l="0" t="0" r="9525" b="9525"/>
                      <wp:docPr id="308" name="图片 308" descr="IMG_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308" descr="IMG_563"/>
                              <pic:cNvPicPr>
                                <a:picLocks noChangeAspect="1"/>
                              </pic:cNvPicPr>
                              <pic:nvPr/>
                            </pic:nvPicPr>
                            <pic:blipFill>
                              <a:blip r:embed="rId274"/>
                              <a:stretch/>
                            </pic:blipFill>
                            <pic:spPr bwMode="auto">
                              <a:xfrm>
                                <a:off x="0" y="0"/>
                                <a:ext cx="1209675" cy="1266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width:95.2pt;height:99.8pt;mso-wrap-distance-left:0.0pt;mso-wrap-distance-top:0.0pt;mso-wrap-distance-right:0.0pt;mso-wrap-distance-bottom:0.0pt;" stroked="f" strokeweight="0.75pt">
                      <v:path textboxrect="0,0,0,0"/>
                      <v:imagedata r:id="rId2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长300*宽160*高240cm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1.基材采用厚度不小于15mm环保实木多层板，边缘抛圆处理，外表面和内表面以及儿童手指可触及的隐蔽处，均不得有锐利的棱角、毛刺以及小五金部件露出的锐利尖锐。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3.棱角及边缘：倒圆或倒角处理，安全防撞设计。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件：环保五金件，安全无毒，表面特定元素的迁移符合标准要求，锑、砷、钡、镉、铬、铅、汞、硒等八大重金属含量符合行业标准要求。五金件通过中性盐雾试验、无生锈、无气泡、无粉化等腐蚀现象等符合现行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木质隔断栅栏</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57250"/>
                      <wp:effectExtent l="0" t="0" r="9525" b="0"/>
                      <wp:docPr id="309" name="图片 309" descr="IMG_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309" descr="IMG_564"/>
                              <pic:cNvPicPr>
                                <a:picLocks noChangeAspect="1"/>
                              </pic:cNvPicPr>
                              <pic:nvPr/>
                            </pic:nvPicPr>
                            <pic:blipFill>
                              <a:blip r:embed="rId275"/>
                              <a:stretch/>
                            </pic:blipFill>
                            <pic:spPr bwMode="auto">
                              <a:xfrm>
                                <a:off x="0" y="0"/>
                                <a:ext cx="12287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width:96.8pt;height:67.5pt;mso-wrap-distance-left:0.0pt;mso-wrap-distance-top:0.0pt;mso-wrap-distance-right:0.0pt;mso-wrap-distance-bottom:0.0pt;" stroked="f" strokeweight="0.75pt">
                      <v:path textboxrect="0,0,0,0"/>
                      <v:imagedata r:id="rId2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300*150*60cm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表面特定元素的迁移符合标准要求，锑、砷、钡、镉、铬、铅、汞、硒等八大重金属含量符合行业标准要求。五金件通过中性盐雾试验、无生锈、无气泡、无粉化等腐蚀现象等符合现行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926"/>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木质隔断栅栏</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62000"/>
                      <wp:effectExtent l="0" t="0" r="9525" b="0"/>
                      <wp:docPr id="310" name="图片 310" descr="IMG_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310" descr="IMG_565"/>
                              <pic:cNvPicPr>
                                <a:picLocks noChangeAspect="1"/>
                              </pic:cNvPicPr>
                              <pic:nvPr/>
                            </pic:nvPicPr>
                            <pic:blipFill>
                              <a:blip r:embed="rId276"/>
                              <a:stretch/>
                            </pic:blipFill>
                            <pic:spPr bwMode="auto">
                              <a:xfrm>
                                <a:off x="0" y="0"/>
                                <a:ext cx="122872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width:96.8pt;height:60.0pt;mso-wrap-distance-left:0.0pt;mso-wrap-distance-top:0.0pt;mso-wrap-distance-right:0.0pt;mso-wrap-distance-bottom:0.0pt;" stroked="f" strokeweight="0.75pt">
                      <v:path textboxrect="0,0,0,0"/>
                      <v:imagedata r:id="rId2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300*150*60cm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1.产品采用橡胶木实木生产加工而成，甲醛释放量，各项性能指标均符合国家标准。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采用环保安全水性漆，油漆喷涂采用五底四面工艺，水性漆经久耐用，不易黄变，耐霉菌性能好，耐人工气候老化，涂膜无起泡无剥落、无裂纹，耐黄变性能符合标准要求，耐霉菌性能，耐人工气候老化符合国家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3.产品外观要求、理化性能要求、结构安全、有害物质限量（可迁移元素、甲醛释放量等）、力学性能、警示标识等符合现行国家规范标准要求。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件：环保五金件，安全无毒，表面特定元素的迁移符合标准要求，锑、砷、钡、镉、铬、铅、汞、硒等八大重金属含量符合行业标准要求。五金件通过中性盐雾试验、无生锈、无气泡、无粉化等腐蚀现象等符合现行国家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02"/>
        </w:trPr>
        <w:tc>
          <w:tcPr>
            <w:gridSpan w:val="8"/>
            <w:shd w:val="clear" w:color="auto" w:fill="auto"/>
            <w:tcBorders>
              <w:top w:val="single" w:color="000000" w:sz="4" w:space="0"/>
              <w:bottom w:val="single" w:color="000000" w:sz="4" w:space="0"/>
            </w:tcBorders>
            <w:tcW w:w="10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户外设施</w:t>
            </w:r>
            <w:r/>
          </w:p>
        </w:tc>
      </w:tr>
      <w:tr>
        <w:trPr>
          <w:jc w:val="center"/>
          <w:trHeight w:val="50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参考产品图片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jc w:val="center"/>
          <w:trHeight w:val="28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户外庭院休闲桌椅</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single"/>
              </w:rPr>
              <w:suppressLineNumbers w:val="0"/>
            </w:pPr>
            <w:r>
              <w:rPr>
                <w:rFonts w:hint="eastAsia" w:ascii="宋体" w:hAnsi="宋体" w:eastAsia="宋体" w:cs="宋体"/>
                <w:i w:val="0"/>
                <w:iCs w:val="0"/>
                <w:color w:val="auto"/>
                <w:sz w:val="22"/>
                <w:szCs w:val="22"/>
                <w:highlight w:val="none"/>
                <w:u w:val="single"/>
                <w:lang w:val="en-US" w:eastAsia="zh-CN" w:bidi="ar"/>
              </w:rPr>
              <mc:AlternateContent>
                <mc:Choice Requires="wpg">
                  <w:drawing>
                    <wp:inline xmlns:wp="http://schemas.openxmlformats.org/drawingml/2006/wordprocessingDrawing" distT="0" distB="0" distL="0" distR="0">
                      <wp:extent cx="1228725" cy="866775"/>
                      <wp:effectExtent l="0" t="0" r="9525" b="9525"/>
                      <wp:docPr id="311" name="图片 312" descr="IMG_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312" descr="IMG_567"/>
                              <pic:cNvPicPr>
                                <a:picLocks noChangeAspect="1"/>
                              </pic:cNvPicPr>
                              <pic:nvPr/>
                            </pic:nvPicPr>
                            <pic:blipFill>
                              <a:blip r:embed="rId277"/>
                              <a:stretch/>
                            </pic:blipFill>
                            <pic:spPr bwMode="auto">
                              <a:xfrm>
                                <a:off x="0" y="0"/>
                                <a:ext cx="12287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width:96.8pt;height:68.2pt;mso-wrap-distance-left:0.0pt;mso-wrap-distance-top:0.0pt;mso-wrap-distance-right:0.0pt;mso-wrap-distance-bottom:0.0pt;" stroked="f" strokeweight="0.75pt">
                      <v:path textboxrect="0,0,0,0"/>
                      <v:imagedata r:id="rId2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1桌6椅/套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桌子：180*90cm（±1cm）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椅子：46*52*81cm（±1cm）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1.铝合金条纹长桌，不怕日晒雨淋，户外使用，清洗简单，实用更贴心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2.椅子为环保PVC材质，仿木纹设计， 结实耐用防老化。</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560"/>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户外休闲罗马伞</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81100" cy="1152525"/>
                      <wp:effectExtent l="0" t="0" r="0" b="9525"/>
                      <wp:docPr id="312" name="图片 313" descr="IMG_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13" descr="IMG_568"/>
                              <pic:cNvPicPr>
                                <a:picLocks noChangeAspect="1"/>
                              </pic:cNvPicPr>
                              <pic:nvPr/>
                            </pic:nvPicPr>
                            <pic:blipFill>
                              <a:blip r:embed="rId278"/>
                              <a:stretch/>
                            </pic:blipFill>
                            <pic:spPr bwMode="auto">
                              <a:xfrm>
                                <a:off x="0" y="0"/>
                                <a:ext cx="1181099"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width:93.0pt;height:90.8pt;mso-wrap-distance-left:0.0pt;mso-wrap-distance-top:0.0pt;mso-wrap-distance-right:0.0pt;mso-wrap-distance-bottom:0.0pt;" stroked="f" strokeweight="0.75pt">
                      <v:path textboxrect="0,0,0,0"/>
                      <v:imagedata r:id="rId2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300*300cm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1.伞面由防水保护膜、防晒保护膜、染色色织布三层材质压制经久耐用，保5年不褪色。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2.压铸把手设计：控制整个把手上下调节角度手摇开收伞面设计 简单更省力。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3.防断防震弹簧设计：弹簧塞长12cm减震设计，伸缩范围在3cm左右可以防止伞面倒地后伞骨折断。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4.平衡伞面减少晃动：铝合金伞骨通过铸铝伞盘连接经过反复试验 牢固稳定 更抗风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5.加重水箱（注沙注水）</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55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三楼左栋室外区域</w:t>
            </w:r>
            <w:r/>
          </w:p>
        </w:tc>
      </w:tr>
      <w:tr>
        <w:trPr>
          <w:jc w:val="center"/>
          <w:trHeight w:val="28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户外防腐木花箱1</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76325" cy="800100"/>
                      <wp:effectExtent l="0" t="0" r="9525" b="0"/>
                      <wp:docPr id="313" name="图片 314" descr="IMG_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14" descr="IMG_569"/>
                              <pic:cNvPicPr>
                                <a:picLocks noChangeAspect="1"/>
                              </pic:cNvPicPr>
                              <pic:nvPr/>
                            </pic:nvPicPr>
                            <pic:blipFill>
                              <a:blip r:embed="rId279"/>
                              <a:stretch/>
                            </pic:blipFill>
                            <pic:spPr bwMode="auto">
                              <a:xfrm>
                                <a:off x="0" y="0"/>
                                <a:ext cx="107632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width:84.8pt;height:63.0pt;mso-wrap-distance-left:0.0pt;mso-wrap-distance-top:0.0pt;mso-wrap-distance-right:0.0pt;mso-wrap-distance-bottom:0.0pt;" stroked="f" strokeweight="0.75pt">
                      <v:path textboxrect="0,0,0,0"/>
                      <v:imagedata r:id="rId2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80*35*40cm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（格栅款）</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1.主材：防腐木，立柱不小于7*4.5cm，板材宽度不小于9.7cm，厚度不小于1.8cm，边缘抛圆处理，外表面和内表面以及儿童手指可触及的隐蔽处，均不得有锐利的棱角、毛刺以及小五金部件露出的锐利尖锐。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2.油漆：环保型全哑光聚酯面漆，产品所有可长期置于室外，防锈、防腐，无尖锐点，安全可玩性高。</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070"/>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户外防腐木花箱2</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19175" cy="800100"/>
                      <wp:effectExtent l="0" t="0" r="9525" b="0"/>
                      <wp:docPr id="314" name="图片 315" descr="IMG_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315" descr="IMG_570"/>
                              <pic:cNvPicPr>
                                <a:picLocks noChangeAspect="1"/>
                              </pic:cNvPicPr>
                              <pic:nvPr/>
                            </pic:nvPicPr>
                            <pic:blipFill>
                              <a:blip r:embed="rId280"/>
                              <a:stretch/>
                            </pic:blipFill>
                            <pic:spPr bwMode="auto">
                              <a:xfrm>
                                <a:off x="0" y="0"/>
                                <a:ext cx="1019174"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width:80.2pt;height:63.0pt;mso-wrap-distance-left:0.0pt;mso-wrap-distance-top:0.0pt;mso-wrap-distance-right:0.0pt;mso-wrap-distance-bottom:0.0pt;" stroked="f" strokeweight="0.75pt">
                      <v:path textboxrect="0,0,0,0"/>
                      <v:imagedata r:id="rId2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40*40*60cm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（格栅款）</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1.主材：防腐木，立柱不小于7*4.5cm，板材宽度不小于9.7cm，厚度不小于1.8cm，边缘抛圆处理，外表面和内表面以及儿童手指可触及的隐蔽处，均不得有锐利的棱角、毛刺以及小五金部件露出的锐利尖锐。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2.油漆：环保型全哑光聚酯面漆，产品所有可长期置于室外，防锈、防腐，无尖锐点，安全可玩性高。</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688"/>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户外野营装备</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828675" cy="828675"/>
                      <wp:effectExtent l="0" t="0" r="9525" b="9525"/>
                      <wp:docPr id="315" name="图片 316" descr="IMG_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316" descr="IMG_571"/>
                              <pic:cNvPicPr>
                                <a:picLocks noChangeAspect="1"/>
                              </pic:cNvPicPr>
                              <pic:nvPr/>
                            </pic:nvPicPr>
                            <pic:blipFill>
                              <a:blip r:embed="rId281"/>
                              <a:stretch/>
                            </pic:blipFill>
                            <pic:spPr bwMode="auto">
                              <a:xfrm>
                                <a:off x="0" y="0"/>
                                <a:ext cx="82867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width:65.2pt;height:65.2pt;mso-wrap-distance-left:0.0pt;mso-wrap-distance-top:0.0pt;mso-wrap-distance-right:0.0pt;mso-wrap-distance-bottom:0.0pt;" stroked="f" strokeweight="0.75pt">
                      <v:path textboxrect="0,0,0,0"/>
                      <v:imagedata r:id="rId2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1桌2椅/套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桌子1张：90*60*42cm（±0.5cm）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木色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椅子2张：53*50*63cm（±0.5cm）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米色</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1.桌子采用航空碳钢，加厚加粗桌腿，美观又轻盈 结实稳固，承重力强，耐剐蹭易清洗。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2.桌子三角结构能够超强承重。桌腿X型结构，搭载高强度衔接件桌子四平八稳，稳固不晃。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优点：宽大桌面，桌椅皆能折叠收纳，轻巧便携。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631"/>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819150"/>
                      <wp:effectExtent l="0" t="0" r="9525" b="0"/>
                      <wp:docPr id="316" name="图片 317" descr="IMG_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317" descr="IMG_572"/>
                              <pic:cNvPicPr>
                                <a:picLocks noChangeAspect="1"/>
                              </pic:cNvPicPr>
                              <pic:nvPr/>
                            </pic:nvPicPr>
                            <pic:blipFill>
                              <a:blip r:embed="rId282"/>
                              <a:stretch/>
                            </pic:blipFill>
                            <pic:spPr bwMode="auto">
                              <a:xfrm>
                                <a:off x="0" y="0"/>
                                <a:ext cx="12287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width:96.8pt;height:64.5pt;mso-wrap-distance-left:0.0pt;mso-wrap-distance-top:0.0pt;mso-wrap-distance-right:0.0pt;mso-wrap-distance-bottom:0.0pt;" stroked="f" strokeweight="0.75pt">
                      <v:path textboxrect="0,0,0,0"/>
                      <v:imagedata r:id="rId2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440*70*180cm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1.主体材质采用铝塑板，厚度不小于4mm。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铁件主体材质采用镀锌钢管，立柱5*5cm，壁厚不小于2mm，辅料：3*5cm,2*4cm,2*2cm，厚度均不小于1.7mm，表面经酸洗处理，后经特殊工艺除锈，抛砂，表面再喷涂户外环保聚酯粉末，二层静电喷塑成型，高温固化，表面光滑，抗紫外线能力强，色彩鲜艳，不易脱落，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3.门采用：铝合金百叶门+耐力板厚度不小于0.4cm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4.柜体顶部采用双层防水沥青瓦片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5.造型采用PE板雕刻工艺。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6.螺丝均采用不锈钢304#材质防盗螺丝，牢固可靠，不易松动脱落及变形和损坏。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7.产品外表和内表以及儿童手指可触及处无毛刺及尖锐的棱角。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户外种植养殖区用</w:t>
            </w:r>
            <w:r/>
          </w:p>
        </w:tc>
      </w:tr>
      <w:tr>
        <w:trPr>
          <w:jc w:val="center"/>
          <w:trHeight w:val="5335"/>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352425"/>
                      <wp:effectExtent l="0" t="0" r="9525" b="9525"/>
                      <wp:docPr id="317" name="图片 318" descr="IMG_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18" descr="IMG_573"/>
                              <pic:cNvPicPr>
                                <a:picLocks noChangeAspect="1"/>
                              </pic:cNvPicPr>
                              <pic:nvPr/>
                            </pic:nvPicPr>
                            <pic:blipFill>
                              <a:blip r:embed="rId283"/>
                              <a:stretch/>
                            </pic:blipFill>
                            <pic:spPr bwMode="auto">
                              <a:xfrm>
                                <a:off x="0" y="0"/>
                                <a:ext cx="1228725"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width:96.8pt;height:27.8pt;mso-wrap-distance-left:0.0pt;mso-wrap-distance-top:0.0pt;mso-wrap-distance-right:0.0pt;mso-wrap-distance-bottom:0.0pt;" stroked="f" strokeweight="0.75pt">
                      <v:path textboxrect="0,0,0,0"/>
                      <v:imagedata r:id="rId2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200*70*150cm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1.主体材质采用铝塑板，厚度不小于4mm。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铁件主体材质采用镀锌钢管，立柱5*5cm，壁厚不小于2mm，辅料：3*5cm,2*4cm,2*2cm，厚度均不小于1.7mm，表面经酸洗处理，后经特殊工艺除锈，抛砂，表面再喷涂户外环保聚酯粉末，二层静电喷塑成型，高温固化，表面光滑，抗紫外线能力强，色彩鲜艳，不易脱落，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3.门采用：铝合金百叶门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4.柜体顶部采用双层防水沥青瓦片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5.造型采用PE板雕刻工艺。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6.螺丝均采用不锈钢304#材质防盗螺丝，牢固可靠，不易松动脱落及变形和损坏。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7.产品外表和内表以及儿童手指可触及处无毛刺及尖锐的棱角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大天台用</w:t>
            </w:r>
            <w:r/>
          </w:p>
        </w:tc>
      </w:tr>
      <w:tr>
        <w:trPr>
          <w:jc w:val="center"/>
          <w:trHeight w:val="4447"/>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609600"/>
                      <wp:effectExtent l="0" t="0" r="9525" b="0"/>
                      <wp:docPr id="318" name="图片 319" descr="IMG_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319" descr="IMG_574"/>
                              <pic:cNvPicPr>
                                <a:picLocks noChangeAspect="1"/>
                              </pic:cNvPicPr>
                              <pic:nvPr/>
                            </pic:nvPicPr>
                            <pic:blipFill>
                              <a:blip r:embed="rId284"/>
                              <a:stretch/>
                            </pic:blipFill>
                            <pic:spPr bwMode="auto">
                              <a:xfrm>
                                <a:off x="0" y="0"/>
                                <a:ext cx="1228725"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width:96.8pt;height:48.0pt;mso-wrap-distance-left:0.0pt;mso-wrap-distance-top:0.0pt;mso-wrap-distance-right:0.0pt;mso-wrap-distance-bottom:0.0pt;" stroked="f" strokeweight="0.75pt">
                      <v:path textboxrect="0,0,0,0"/>
                      <v:imagedata r:id="rId2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750*70*180cm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1.主体材质采用铝塑板，厚度不小于4mm。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铁件主体材质采用镀锌钢管，立柱5*5cm，壁厚不小于2mm，辅料：3*5cm,2*4cm,2*2cm，厚度均不小于1.7mm，表面需经酸洗，除锈，抛砂处理，表面需喷涂户外环保聚酯粉末，二层静电喷塑成型，高温固化，确保表面光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3.柜门采用铝合金百叶门。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4.柜体顶部采用双层防水沥青瓦片。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5.造型采用PE板雕刻。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6.螺丝均采用不锈钢304#材质防盗螺丝。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7.产品外表和内表以及儿童手指可触及处需要确保无毛刺及尖锐的棱角。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三楼通道两面用</w:t>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rFonts w:hint="eastAsia" w:ascii="宋体" w:hAnsi="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沙水工具收纳柜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42950"/>
                      <wp:effectExtent l="0" t="0" r="9525" b="0"/>
                      <wp:docPr id="319" name="图片 320" descr="IMG_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20" descr="IMG_575"/>
                              <pic:cNvPicPr>
                                <a:picLocks noChangeAspect="1"/>
                              </pic:cNvPicPr>
                              <pic:nvPr/>
                            </pic:nvPicPr>
                            <pic:blipFill>
                              <a:blip r:embed="rId285"/>
                              <a:stretch/>
                            </pic:blipFill>
                            <pic:spPr bwMode="auto">
                              <a:xfrm>
                                <a:off x="0" y="0"/>
                                <a:ext cx="1228725"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width:96.8pt;height:58.5pt;mso-wrap-distance-left:0.0pt;mso-wrap-distance-top:0.0pt;mso-wrap-distance-right:0.0pt;mso-wrap-distance-bottom:0.0pt;" stroked="f" strokeweight="0.75pt">
                      <v:path textboxrect="0,0,0,0"/>
                      <v:imagedata r:id="rId2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245*62*155cm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工艺：室内外柜为架构结构，所有框架均采用加厚铝合金管，经过阳极氧化处理，永不褪色。通过（6.8*2.1*12cm）锁头，连接0.8cm深的铝合金凹槽。门边立柱规格为10*4cm，方柱规格为4*4cm，无棱角。推拉门上下料规格为10*4.5cm，前后边料规格4*1.5cm，材料无棱角；上下中内板为0.6cm厚铝塑板，后边板为0.3cm厚铝塑板，拉门采用pvc折叠门，叶片规格为宽12cm*厚12mm。使用铝合金管可以根据室内外场地需要，灵活调节上下距离，增加柜子使用率。室内外柜拆装方便，牢固可靠，大方美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户外沙水区用</w:t>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衣架收纳柜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42950"/>
                      <wp:effectExtent l="0" t="0" r="9525" b="0"/>
                      <wp:docPr id="320" name="图片 321" descr="IMG_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321" descr="IMG_576"/>
                              <pic:cNvPicPr>
                                <a:picLocks noChangeAspect="1"/>
                              </pic:cNvPicPr>
                              <pic:nvPr/>
                            </pic:nvPicPr>
                            <pic:blipFill>
                              <a:blip r:embed="rId286"/>
                              <a:stretch/>
                            </pic:blipFill>
                            <pic:spPr bwMode="auto">
                              <a:xfrm>
                                <a:off x="0" y="0"/>
                                <a:ext cx="1228725"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width:96.8pt;height:58.5pt;mso-wrap-distance-left:0.0pt;mso-wrap-distance-top:0.0pt;mso-wrap-distance-right:0.0pt;mso-wrap-distance-bottom:0.0pt;" stroked="f" strokeweight="0.75pt">
                      <v:path textboxrect="0,0,0,0"/>
                      <v:imagedata r:id="rId2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245*62*155cm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工艺：室内外柜为架构结构，所有框架均采用加厚铝合金管，经过阳极氧化处理，永不褪色。通过（6.8*2.1*12cm）锁头，连接0.8cm深的铝合金凹槽。门边立柱规格为10*4cm，方柱规格为4*4cm，无棱角。推拉门上下料规格为10*4.5cm，前后边料规格4*1.5cm，材料无棱角；上下中内板为0.6cm厚铝塑板，后边板为0.3cm厚铝塑板，拉门采用pvc折叠门，叶片规格为宽12cm*厚12mm。使用铝合金管可以根据室内外场地需要，灵活调节上下距离，增加柜子使用率。室内外柜拆装方便，牢固可靠，大方美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户外沙水区用</w:t>
            </w:r>
            <w:r/>
          </w:p>
        </w:tc>
      </w:tr>
      <w:tr>
        <w:trPr>
          <w:jc w:val="center"/>
          <w:trHeight w:val="120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野战区收纳柜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723900"/>
                      <wp:effectExtent l="0" t="0" r="9525" b="0"/>
                      <wp:docPr id="321" name="图片 322" descr="IMG_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322" descr="IMG_577"/>
                              <pic:cNvPicPr>
                                <a:picLocks noChangeAspect="1"/>
                              </pic:cNvPicPr>
                              <pic:nvPr/>
                            </pic:nvPicPr>
                            <pic:blipFill>
                              <a:blip r:embed="rId287"/>
                              <a:stretch/>
                            </pic:blipFill>
                            <pic:spPr bwMode="auto">
                              <a:xfrm>
                                <a:off x="0" y="0"/>
                                <a:ext cx="122872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width:96.8pt;height:57.0pt;mso-wrap-distance-left:0.0pt;mso-wrap-distance-top:0.0pt;mso-wrap-distance-right:0.0pt;mso-wrap-distance-bottom:0.0pt;" stroked="f" strokeweight="0.75pt">
                      <v:path textboxrect="0,0,0,0"/>
                      <v:imagedata r:id="rId2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245*62*155cm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工艺：室内外柜为架构结构，所有框架均采用加厚铝合金管，经过阳极氧化处理，永不褪色。通过（6.8*2.1*12cm）锁头，连接0.8cm深的铝合金凹槽。门边立柱规格为10*4cm，方柱规格为4*4cm，无棱角。推拉门上下料规格为10*4.5cm，前后边料规格4*1.5cm，材料无棱角；上下中内板为0.6cm厚铝塑板，后边板为0.3cm厚铝塑板，拉门采用pvc折叠门，叶片规格为宽12cm*厚12mm。使用铝合金管可以根据室内外场地需要，灵活调节上下距离，增加柜子使用率。室内外柜拆装方便，牢固可靠，大方美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野战区用（小天台）</w:t>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933450"/>
                      <wp:effectExtent l="0" t="0" r="9525" b="0"/>
                      <wp:docPr id="322" name="图片 323" descr="IMG_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23" descr="IMG_578"/>
                              <pic:cNvPicPr>
                                <a:picLocks noChangeAspect="1"/>
                              </pic:cNvPicPr>
                              <pic:nvPr/>
                            </pic:nvPicPr>
                            <pic:blipFill>
                              <a:blip r:embed="rId288"/>
                              <a:stretch/>
                            </pic:blipFill>
                            <pic:spPr bwMode="auto">
                              <a:xfrm>
                                <a:off x="0" y="0"/>
                                <a:ext cx="12287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width:96.8pt;height:73.5pt;mso-wrap-distance-left:0.0pt;mso-wrap-distance-top:0.0pt;mso-wrap-distance-right:0.0pt;mso-wrap-distance-bottom:0.0pt;" stroked="f" strokeweight="0.75pt">
                      <v:path textboxrect="0,0,0,0"/>
                      <v:imagedata r:id="rId2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200*70*150cm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1.主体材质采用铝塑板，厚度不小于4mm。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铁件主体材质采用镀锌钢管，立柱5*5cm，壁厚不小于2mm，辅料：3*5cm,2*4cm,2*2cm，厚度均不小于1.7mm，表面需经酸洗，除锈，抛砂处理，表面需喷涂户外环保聚酯粉末，二层静电喷塑成型，高温固化，确保表面光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3.柜门采用铝合金百叶门。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4.柜体顶部采用双层防水沥青瓦片。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5.螺丝均采用不锈钢304#材质防盗螺丝。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6.产品外表和内表以及儿童手指可触及处需要确保无毛刺及尖锐的棱角。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户外建构区用（大象操场）</w:t>
            </w:r>
            <w:r/>
          </w:p>
        </w:tc>
      </w:tr>
      <w:tr>
        <w:trPr>
          <w:jc w:val="center"/>
          <w:trHeight w:val="4152"/>
        </w:trPr>
        <w:tc>
          <w:tcPr>
            <w:shd w:val="clear" w:color="auto" w:fill="auto"/>
            <w:tcBorders>
              <w:top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收纳柜1</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371475"/>
                      <wp:effectExtent l="0" t="0" r="9525" b="9525"/>
                      <wp:docPr id="323" name="图片 324" descr="IMG_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324" descr="IMG_579"/>
                              <pic:cNvPicPr>
                                <a:picLocks noChangeAspect="1"/>
                              </pic:cNvPicPr>
                              <pic:nvPr/>
                            </pic:nvPicPr>
                            <pic:blipFill>
                              <a:blip r:embed="rId289"/>
                              <a:stretch/>
                            </pic:blipFill>
                            <pic:spPr bwMode="auto">
                              <a:xfrm>
                                <a:off x="0" y="0"/>
                                <a:ext cx="1228725"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width:96.8pt;height:29.2pt;mso-wrap-distance-left:0.0pt;mso-wrap-distance-top:0.0pt;mso-wrap-distance-right:0.0pt;mso-wrap-distance-bottom:0.0pt;" stroked="f" strokeweight="0.75pt">
                      <v:path textboxrect="0,0,0,0"/>
                      <v:imagedata r:id="rId2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250*70*150cm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(±2cm)</w:t>
            </w:r>
            <w:r/>
          </w:p>
        </w:tc>
        <w:tc>
          <w:tcPr>
            <w:shd w:val="clear" w:color="auto" w:fill="auto"/>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1.主体材质采用铝塑板，厚度不小于4mm。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铁件主体材质采用镀锌钢管，立柱5*5cm，壁厚不小于2mm，辅料：3*5cm,2*4cm,2*2cm，厚度均不小于1.7mm，表面需经酸洗，除锈，抛砂处理，表面需喷涂户外环保聚酯粉末，二层静电喷塑成型，高温固化，确保表面光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3.柜门采用铝合金百叶门。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4.柜体顶部采用双层防水沥青瓦片。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5.螺丝均采用不锈钢304#材质防盗螺丝。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6.产品外表和内表以及儿童手指可触及处需要确保无毛刺及尖锐的棱角。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户外体育器材用（中心操场）</w:t>
            </w:r>
            <w:r/>
          </w:p>
        </w:tc>
      </w:tr>
      <w:tr>
        <w:trPr>
          <w:jc w:val="center"/>
          <w:trHeight w:val="2743"/>
        </w:trPr>
        <w:tc>
          <w:tcPr>
            <w:shd w:val="clear" w:color="auto" w:fill="auto"/>
            <w:tcBorders>
              <w:top w:val="single" w:color="000000" w:sz="4" w:space="0"/>
              <w:right w:val="single" w:color="000000" w:sz="4" w:space="0"/>
            </w:tcBorders>
            <w:tcW w:w="59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收纳柜2</w:t>
            </w:r>
            <w:r/>
          </w:p>
        </w:tc>
        <w:tc>
          <w:tcPr>
            <w:shd w:val="clear" w:color="auto" w:fill="auto"/>
            <w:tcBorders>
              <w:top w:val="single" w:color="000000" w:sz="4" w:space="0"/>
              <w:left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28725" cy="561975"/>
                      <wp:effectExtent l="0" t="0" r="9525" b="9525"/>
                      <wp:docPr id="324" name="图片 325" descr="IMG_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325" descr="IMG_580"/>
                              <pic:cNvPicPr>
                                <a:picLocks noChangeAspect="1"/>
                              </pic:cNvPicPr>
                              <pic:nvPr/>
                            </pic:nvPicPr>
                            <pic:blipFill>
                              <a:blip r:embed="rId290"/>
                              <a:stretch/>
                            </pic:blipFill>
                            <pic:spPr bwMode="auto">
                              <a:xfrm>
                                <a:off x="0" y="0"/>
                                <a:ext cx="122872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width:96.8pt;height:44.2pt;mso-wrap-distance-left:0.0pt;mso-wrap-distance-top:0.0pt;mso-wrap-distance-right:0.0pt;mso-wrap-distance-bottom:0.0pt;" stroked="f" strokeweight="0.75pt">
                      <v:path textboxrect="0,0,0,0"/>
                      <v:imagedata r:id="rId290" o:title=""/>
                    </v:shape>
                  </w:pict>
                </mc:Fallback>
              </mc:AlternateContent>
            </w:r>
            <w:r/>
          </w:p>
        </w:tc>
        <w:tc>
          <w:tcPr>
            <w:shd w:val="clear" w:color="auto" w:fill="auto"/>
            <w:tcBorders>
              <w:top w:val="single" w:color="000000" w:sz="4" w:space="0"/>
              <w:left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1140*75*180cm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(±10cm)</w:t>
            </w:r>
            <w:r/>
          </w:p>
        </w:tc>
        <w:tc>
          <w:tcPr>
            <w:shd w:val="clear" w:color="auto" w:fill="auto"/>
            <w:tcBorders>
              <w:top w:val="single" w:color="000000" w:sz="4" w:space="0"/>
              <w:left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料：芬兰木，边缘抛圆处理，外表面和内表面以及儿童手指可触及的隐蔽处，均不得有锐利的棱角、毛刺以及小五金部件露出的锐利尖锐。油漆：环保型全哑光聚酯面漆，产品所有可长期置于室外，防锈、防腐，无尖锐点，安全可玩性高。</w:t>
            </w:r>
            <w:r/>
          </w:p>
        </w:tc>
        <w:tc>
          <w:tcPr>
            <w:shd w:val="clear" w:color="auto" w:fill="auto"/>
            <w:tcBorders>
              <w:top w:val="single" w:color="000000" w:sz="4" w:space="0"/>
              <w:left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户外体育器材用（猴子操场）</w:t>
            </w:r>
            <w:r/>
          </w:p>
        </w:tc>
      </w:tr>
    </w:tbl>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numPr>
          <w:ilvl w:val="0"/>
          <w:numId w:val="0"/>
        </w:numPr>
        <w:ind w:firstLine="480"/>
        <w:jc w:val="both"/>
        <w:keepLines w:val="0"/>
        <w:keepNext w:val="0"/>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本项目中</w:t>
      </w:r>
      <w:r>
        <w:rPr>
          <w:rFonts w:hint="eastAsia" w:ascii="宋体" w:hAnsi="宋体" w:cs="宋体"/>
          <w:color w:val="auto"/>
          <w:sz w:val="24"/>
          <w:szCs w:val="24"/>
          <w:highlight w:val="none"/>
          <w:lang w:eastAsia="zh-CN"/>
        </w:rPr>
        <w:t xml:space="preserve">所有</w:t>
      </w:r>
      <w:r>
        <w:rPr>
          <w:rFonts w:hint="eastAsia" w:ascii="宋体" w:hAnsi="宋体" w:eastAsia="宋体" w:cs="宋体"/>
          <w:color w:val="auto"/>
          <w:sz w:val="24"/>
          <w:szCs w:val="24"/>
          <w:highlight w:val="none"/>
        </w:rPr>
        <w:t xml:space="preserve">产品均须符合国家环保等相关标准</w:t>
      </w:r>
      <w:r>
        <w:rPr>
          <w:rFonts w:hint="eastAsia" w:ascii="宋体" w:hAnsi="宋体" w:cs="宋体"/>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rPr>
          <w:rFonts w:hint="eastAsia"/>
          <w:color w:val="auto"/>
          <w:highlight w:val="none"/>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清单中图片款式仅</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参考，</w:t>
      </w:r>
      <w:r>
        <w:rPr>
          <w:rFonts w:hint="eastAsia" w:ascii="宋体" w:hAnsi="宋体" w:eastAsia="宋体" w:cs="Times New Roman"/>
          <w:bCs/>
          <w:color w:val="auto"/>
          <w:sz w:val="24"/>
          <w:szCs w:val="24"/>
          <w:highlight w:val="none"/>
        </w:rPr>
        <w:t xml:space="preserve">投标单位应按照清单中的规格、材质和工艺来生产，如</w:t>
      </w:r>
      <w:r>
        <w:rPr>
          <w:rFonts w:hint="eastAsia" w:ascii="宋体" w:hAnsi="宋体" w:cs="Times New Roman"/>
          <w:bCs/>
          <w:color w:val="auto"/>
          <w:sz w:val="24"/>
          <w:szCs w:val="24"/>
          <w:highlight w:val="none"/>
          <w:lang w:eastAsia="zh-CN"/>
        </w:rPr>
        <w:t xml:space="preserve">有疑义</w:t>
      </w:r>
      <w:r>
        <w:rPr>
          <w:rFonts w:hint="eastAsia" w:ascii="宋体" w:hAnsi="宋体" w:eastAsia="宋体" w:cs="Times New Roman"/>
          <w:bCs/>
          <w:color w:val="auto"/>
          <w:sz w:val="24"/>
          <w:szCs w:val="24"/>
          <w:highlight w:val="none"/>
        </w:rPr>
        <w:t xml:space="preserve">，供货时以采购方要求为准，投标单价不变更。如投标单位提供的</w:t>
      </w:r>
      <w:r>
        <w:rPr>
          <w:rFonts w:hint="eastAsia" w:ascii="宋体" w:hAnsi="宋体" w:eastAsia="宋体" w:cs="Times New Roman"/>
          <w:bCs/>
          <w:color w:val="auto"/>
          <w:sz w:val="24"/>
          <w:szCs w:val="24"/>
          <w:highlight w:val="none"/>
          <w:lang w:val="en-US" w:eastAsia="zh-CN"/>
        </w:rPr>
        <w:t xml:space="preserve">设备设施</w:t>
      </w:r>
      <w:r>
        <w:rPr>
          <w:rFonts w:hint="eastAsia" w:ascii="宋体" w:hAnsi="宋体" w:eastAsia="宋体" w:cs="Times New Roman"/>
          <w:bCs/>
          <w:color w:val="auto"/>
          <w:sz w:val="24"/>
          <w:szCs w:val="24"/>
          <w:highlight w:val="none"/>
        </w:rPr>
        <w:t xml:space="preserve">与清单中的规格、材质和工艺不一致，采购方有权退货，造成的一切后果由投标单位负责。货到后由采购</w:t>
      </w:r>
      <w:r>
        <w:rPr>
          <w:rFonts w:hint="eastAsia" w:ascii="宋体" w:hAnsi="宋体" w:cs="Times New Roman"/>
          <w:bCs/>
          <w:color w:val="auto"/>
          <w:sz w:val="24"/>
          <w:szCs w:val="24"/>
          <w:highlight w:val="none"/>
          <w:lang w:eastAsia="zh-CN"/>
        </w:rPr>
        <w:t xml:space="preserve">单位</w:t>
      </w:r>
      <w:r>
        <w:rPr>
          <w:rFonts w:hint="eastAsia" w:ascii="宋体" w:hAnsi="宋体" w:eastAsia="宋体" w:cs="Times New Roman"/>
          <w:bCs/>
          <w:color w:val="auto"/>
          <w:sz w:val="24"/>
          <w:szCs w:val="24"/>
          <w:highlight w:val="none"/>
        </w:rPr>
        <w:t xml:space="preserve">确认货品的材质与质量。</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r/>
    </w:p>
    <w:p>
      <w:pPr>
        <w:pStyle w:val="682"/>
        <w:ind w:firstLine="480"/>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4.每一批货物送货时需提供产品性能质量检测报告原件予以核查。</w:t>
      </w:r>
      <w:r/>
    </w:p>
    <w:p>
      <w:pPr>
        <w:numPr>
          <w:ilvl w:val="0"/>
          <w:numId w:val="0"/>
        </w:numPr>
        <w:ind w:firstLine="482"/>
        <w:jc w:val="both"/>
        <w:keepLines w:val="0"/>
        <w:keepNext w:val="0"/>
        <w:pageBreakBefore w:val="0"/>
        <w:spacing w:line="360" w:lineRule="auto"/>
        <w:rPr>
          <w:rFonts w:hint="default" w:ascii="宋体" w:hAnsi="宋体" w:eastAsia="宋体" w:cs="宋体"/>
          <w:bCs/>
          <w:color w:val="auto"/>
          <w:sz w:val="24"/>
          <w:szCs w:val="24"/>
          <w:highlight w:val="none"/>
          <w:lang w:val="en-US"/>
        </w:rPr>
        <w:outlineLvl w:val="9"/>
      </w:pPr>
      <w:r>
        <w:rPr>
          <w:rFonts w:hint="eastAsia" w:ascii="宋体" w:hAnsi="宋体"/>
          <w:b/>
          <w:color w:val="auto"/>
          <w:sz w:val="24"/>
          <w:highlight w:val="none"/>
          <w:lang w:val="en-US" w:eastAsia="zh-CN" w:bidi="ar-SA"/>
        </w:rPr>
        <w:t xml:space="preserve">三、其他要求</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pStyle w:val="883"/>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通过中国海关报关验放进入中国境内且产自关境外的产品不在本项目的报价范围。</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见附件《第一批信息安全产品强制性认证目录》</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5.根据现行有效强制性国家标准要求，</w:t>
      </w:r>
      <w:r>
        <w:rPr>
          <w:rFonts w:hint="eastAsia" w:ascii="宋体" w:hAnsi="宋体" w:eastAsia="宋体" w:cs="宋体"/>
          <w:bCs/>
          <w:color w:val="auto"/>
          <w:sz w:val="24"/>
          <w:szCs w:val="24"/>
          <w:highlight w:val="none"/>
          <w:lang w:eastAsia="zh-CN"/>
        </w:rPr>
        <w:t xml:space="preserve">请认真阅读《市场监管总局关于发布强制性产品认证目录描述与界定表的</w:t>
      </w:r>
      <w:r>
        <w:rPr>
          <w:rFonts w:hint="eastAsia" w:ascii="宋体" w:hAnsi="宋体" w:eastAsia="宋体" w:cs="宋体"/>
          <w:bCs/>
          <w:color w:val="auto"/>
          <w:sz w:val="24"/>
          <w:szCs w:val="24"/>
          <w:highlight w:val="none"/>
          <w:lang w:val="en-US" w:eastAsia="zh-CN"/>
        </w:rPr>
        <w:t xml:space="preserve">公告》，本项目产品属于《强制性产品认证目录》的，供货前须提供产品3C认证证书。</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必须在满足招标文件要求的基础上进行投标，对采购需求的响应情况应在《明细报价及采购需求响应表》中详细说明。</w:t>
      </w:r>
      <w:r/>
    </w:p>
    <w:p>
      <w:pPr>
        <w:numPr>
          <w:ilvl w:val="0"/>
          <w:numId w:val="0"/>
        </w:numPr>
        <w:ind w:firstLine="482"/>
        <w:spacing w:line="360" w:lineRule="auto"/>
        <w:tabs>
          <w:tab w:val="left" w:pos="945" w:leader="none"/>
          <w:tab w:val="left" w:pos="2100" w:leader="none"/>
        </w:tabs>
        <w:rPr>
          <w:rFonts w:hint="eastAsia" w:hAnsi="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lang w:val="en-US" w:eastAsia="zh-CN"/>
        </w:rPr>
        <w:t xml:space="preserve">.付款方式：</w:t>
      </w:r>
      <w:r>
        <w:rPr>
          <w:rFonts w:hint="eastAsia" w:ascii="宋体" w:hAnsi="宋体" w:cs="宋体"/>
          <w:b/>
          <w:bCs w:val="0"/>
          <w:color w:val="auto"/>
          <w:sz w:val="24"/>
          <w:szCs w:val="24"/>
          <w:highlight w:val="none"/>
          <w:u w:val="single"/>
        </w:rPr>
        <w:t xml:space="preserve">本项目结算方式采用固定单价。合同签订生效后，需方支付签约合同价的</w:t>
      </w:r>
      <w:r>
        <w:rPr>
          <w:rFonts w:hint="eastAsia" w:ascii="宋体" w:hAnsi="宋体" w:cs="宋体"/>
          <w:b/>
          <w:bCs w:val="0"/>
          <w:color w:val="auto"/>
          <w:sz w:val="24"/>
          <w:szCs w:val="24"/>
          <w:highlight w:val="none"/>
          <w:u w:val="single"/>
          <w:lang w:val="en-US" w:eastAsia="zh-CN"/>
        </w:rPr>
        <w:t xml:space="preserve">10</w:t>
      </w:r>
      <w:r>
        <w:rPr>
          <w:rFonts w:hint="eastAsia" w:ascii="宋体" w:hAnsi="宋体" w:cs="宋体"/>
          <w:b/>
          <w:bCs w:val="0"/>
          <w:color w:val="auto"/>
          <w:sz w:val="24"/>
          <w:szCs w:val="24"/>
          <w:highlight w:val="none"/>
          <w:u w:val="single"/>
        </w:rPr>
        <w:t xml:space="preserve">%为</w:t>
      </w:r>
      <w:r>
        <w:rPr>
          <w:rFonts w:hint="eastAsia" w:ascii="宋体" w:hAnsi="宋体" w:cs="宋体"/>
          <w:b/>
          <w:bCs w:val="0"/>
          <w:color w:val="auto"/>
          <w:sz w:val="24"/>
          <w:szCs w:val="24"/>
          <w:highlight w:val="none"/>
          <w:u w:val="single"/>
          <w:lang w:val="en-US" w:eastAsia="zh-CN"/>
        </w:rPr>
        <w:t xml:space="preserve">预</w:t>
      </w:r>
      <w:r>
        <w:rPr>
          <w:rFonts w:hint="eastAsia" w:ascii="宋体" w:hAnsi="宋体" w:cs="宋体"/>
          <w:b/>
          <w:bCs w:val="0"/>
          <w:color w:val="auto"/>
          <w:sz w:val="24"/>
          <w:szCs w:val="24"/>
          <w:highlight w:val="none"/>
          <w:u w:val="single"/>
        </w:rPr>
        <w:t xml:space="preserve">付款，验收后付至签约合同</w:t>
      </w:r>
      <w:r>
        <w:rPr>
          <w:rFonts w:hint="eastAsia" w:ascii="宋体" w:hAnsi="宋体" w:cs="宋体"/>
          <w:b/>
          <w:bCs w:val="0"/>
          <w:color w:val="auto"/>
          <w:sz w:val="24"/>
          <w:szCs w:val="24"/>
          <w:highlight w:val="none"/>
          <w:u w:val="single"/>
          <w:lang w:val="en-US" w:eastAsia="zh-CN"/>
        </w:rPr>
        <w:t xml:space="preserve">总</w:t>
      </w:r>
      <w:r>
        <w:rPr>
          <w:rFonts w:hint="eastAsia" w:ascii="宋体" w:hAnsi="宋体" w:cs="宋体"/>
          <w:b/>
          <w:bCs w:val="0"/>
          <w:color w:val="auto"/>
          <w:sz w:val="24"/>
          <w:szCs w:val="24"/>
          <w:highlight w:val="none"/>
          <w:u w:val="single"/>
        </w:rPr>
        <w:t xml:space="preserve">价的60%，</w:t>
      </w:r>
      <w:r>
        <w:rPr>
          <w:rFonts w:hint="eastAsia" w:ascii="宋体" w:hAnsi="宋体" w:cs="Courier New"/>
          <w:b/>
          <w:bCs w:val="0"/>
          <w:color w:val="auto"/>
          <w:sz w:val="24"/>
          <w:szCs w:val="24"/>
          <w:highlight w:val="none"/>
          <w:u w:val="single"/>
        </w:rPr>
        <w:t xml:space="preserve">审计完成</w:t>
      </w:r>
      <w:r>
        <w:rPr>
          <w:rFonts w:hint="eastAsia" w:ascii="宋体" w:hAnsi="宋体" w:cs="Courier New"/>
          <w:b/>
          <w:bCs w:val="0"/>
          <w:color w:val="auto"/>
          <w:sz w:val="24"/>
          <w:szCs w:val="24"/>
          <w:highlight w:val="none"/>
          <w:u w:val="single"/>
          <w:lang w:eastAsia="zh-CN"/>
        </w:rPr>
        <w:t xml:space="preserve">后付至按合同</w:t>
      </w:r>
      <w:r>
        <w:rPr>
          <w:rFonts w:hint="eastAsia" w:ascii="宋体" w:hAnsi="宋体" w:cs="Courier New"/>
          <w:b/>
          <w:bCs w:val="0"/>
          <w:color w:val="auto"/>
          <w:sz w:val="24"/>
          <w:szCs w:val="24"/>
          <w:highlight w:val="none"/>
          <w:u w:val="single"/>
          <w:lang w:val="en-US" w:eastAsia="zh-CN"/>
        </w:rPr>
        <w:t xml:space="preserve">单</w:t>
      </w:r>
      <w:r>
        <w:rPr>
          <w:rFonts w:hint="eastAsia" w:ascii="宋体" w:hAnsi="宋体" w:cs="Courier New"/>
          <w:b/>
          <w:bCs w:val="0"/>
          <w:color w:val="auto"/>
          <w:sz w:val="24"/>
          <w:szCs w:val="24"/>
          <w:highlight w:val="none"/>
          <w:u w:val="single"/>
          <w:lang w:eastAsia="zh-CN"/>
        </w:rPr>
        <w:t xml:space="preserve">价及实际供货量结算金额的</w:t>
      </w:r>
      <w:r>
        <w:rPr>
          <w:rFonts w:hint="eastAsia" w:ascii="宋体" w:hAnsi="宋体" w:cs="Courier New"/>
          <w:b/>
          <w:bCs w:val="0"/>
          <w:color w:val="auto"/>
          <w:sz w:val="24"/>
          <w:szCs w:val="24"/>
          <w:highlight w:val="none"/>
          <w:u w:val="single"/>
        </w:rPr>
        <w:t xml:space="preserve">100%。</w:t>
      </w:r>
      <w:r>
        <w:rPr>
          <w:rFonts w:hint="eastAsia" w:ascii="宋体" w:hAnsi="宋体" w:cs="宋体"/>
          <w:b/>
          <w:bCs w:val="0"/>
          <w:color w:val="auto"/>
          <w:sz w:val="24"/>
          <w:szCs w:val="24"/>
          <w:highlight w:val="none"/>
          <w:u w:val="single"/>
        </w:rPr>
        <w:t xml:space="preserve">注：上述款项均不计息。供方应于每次付款前向需方提供对应金额符合需方财务要求的增值税发票，否则需方有权相应顺延付款而无需承担逾期付款责任。</w:t>
      </w:r>
      <w:r>
        <w:rPr>
          <w:rFonts w:hint="eastAsia" w:hAnsi="宋体"/>
          <w:b/>
          <w:bCs w:val="0"/>
          <w:color w:val="auto"/>
          <w:sz w:val="24"/>
          <w:szCs w:val="24"/>
          <w:highlight w:val="none"/>
        </w:rPr>
        <w:t xml:space="preserve"> </w:t>
      </w:r>
      <w:r/>
    </w:p>
    <w:p>
      <w:pPr>
        <w:numPr>
          <w:ilvl w:val="0"/>
          <w:numId w:val="0"/>
        </w:numPr>
        <w:ind w:firstLine="482"/>
        <w:spacing w:line="360" w:lineRule="auto"/>
        <w:tabs>
          <w:tab w:val="left" w:pos="945" w:leader="none"/>
          <w:tab w:val="left" w:pos="2100" w:leader="none"/>
        </w:tabs>
        <w:rPr>
          <w:rFonts w:hint="eastAsia" w:ascii="宋体" w:hAnsi="宋体" w:cs="宋体"/>
          <w:b/>
          <w:bCs w:val="0"/>
          <w:color w:val="auto"/>
          <w:sz w:val="24"/>
          <w:szCs w:val="24"/>
          <w:highlight w:val="none"/>
          <w:u w:val="single"/>
        </w:rPr>
      </w:pPr>
      <w:r>
        <w:rPr>
          <w:rFonts w:hint="eastAsia" w:ascii="宋体" w:hAnsi="宋体" w:cs="宋体"/>
          <w:b/>
          <w:bCs w:val="0"/>
          <w:color w:val="auto"/>
          <w:sz w:val="24"/>
          <w:szCs w:val="24"/>
          <w:highlight w:val="none"/>
          <w:u w:val="single"/>
        </w:rPr>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设备要求无瑕疵和缺陷，质量为优质产品，交货时提交制造厂的合格证明，必须</w:t>
      </w:r>
      <w:r>
        <w:rPr>
          <w:rFonts w:hint="eastAsia" w:ascii="宋体" w:hAnsi="宋体" w:eastAsia="宋体" w:cs="宋体"/>
          <w:bCs/>
          <w:color w:val="auto"/>
          <w:sz w:val="24"/>
          <w:szCs w:val="24"/>
          <w:highlight w:val="none"/>
          <w:lang w:eastAsia="zh-CN"/>
        </w:rPr>
        <w:t xml:space="preserve">满足</w:t>
      </w:r>
      <w:r>
        <w:rPr>
          <w:rFonts w:hint="eastAsia" w:ascii="宋体" w:hAnsi="宋体" w:eastAsia="宋体" w:cs="宋体"/>
          <w:bCs/>
          <w:color w:val="auto"/>
          <w:sz w:val="24"/>
          <w:szCs w:val="24"/>
          <w:highlight w:val="none"/>
        </w:rPr>
        <w:t xml:space="preserve">采购人要求。</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凡在投标文件中体现“满足”的性能指标，必须确实满足。采购人有权要求</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中标后，安装实施过</w:t>
      </w:r>
      <w:r>
        <w:rPr>
          <w:rFonts w:hint="eastAsia" w:ascii="宋体" w:hAnsi="宋体" w:cs="宋体"/>
          <w:bCs/>
          <w:color w:val="auto"/>
          <w:sz w:val="24"/>
          <w:szCs w:val="24"/>
          <w:highlight w:val="none"/>
          <w:lang w:eastAsia="zh-CN"/>
        </w:rPr>
        <w:t xml:space="preserve">程中</w:t>
      </w:r>
      <w:r>
        <w:rPr>
          <w:rFonts w:hint="eastAsia" w:ascii="宋体" w:hAnsi="宋体" w:eastAsia="宋体" w:cs="宋体"/>
          <w:bCs/>
          <w:color w:val="auto"/>
          <w:sz w:val="24"/>
          <w:szCs w:val="24"/>
          <w:highlight w:val="none"/>
        </w:rPr>
        <w:t xml:space="preserve">严格按照技术要求和施工方案执行，货物最终与招标文件不符，业主有权要求中标单位整改，如整改无效则立刻终止合同并由中标方承担全部责任。采购人保留在</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中标后，委托第三方对中标设备进行测试、检验</w:t>
      </w:r>
      <w:r>
        <w:rPr>
          <w:rFonts w:hint="eastAsia" w:ascii="宋体" w:hAnsi="宋体" w:eastAsia="宋体" w:cs="宋体"/>
          <w:bCs/>
          <w:color w:val="auto"/>
          <w:sz w:val="24"/>
          <w:szCs w:val="24"/>
          <w:highlight w:val="none"/>
          <w:lang w:eastAsia="zh-CN"/>
        </w:rPr>
        <w:t xml:space="preserve">，以及</w:t>
      </w:r>
      <w:r>
        <w:rPr>
          <w:rFonts w:hint="eastAsia" w:ascii="宋体" w:hAnsi="宋体" w:eastAsia="宋体" w:cs="宋体"/>
          <w:bCs/>
          <w:color w:val="auto"/>
          <w:sz w:val="24"/>
          <w:szCs w:val="24"/>
          <w:highlight w:val="none"/>
        </w:rPr>
        <w:t xml:space="preserve">对项目实施后验收的权利，在验收或使用过程中发现不满足招标文件中要求的性能指标，经第三方验证确实，采购人有权要求中标人无条件退货，并依据合同进行相关处罚。</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为保证供货渠道的合法性，</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必须提供的主要设备要求直接来源于原厂家的相关证明材料。</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必须承诺对投标产品的质量和售后服务负责。</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中标人需在交货时提供设备的质量保证书，以确保对产品的质量保障。</w:t>
      </w:r>
      <w:r/>
    </w:p>
    <w:p>
      <w:pPr>
        <w:numPr>
          <w:ilvl w:val="1"/>
          <w:numId w:val="0"/>
        </w:numPr>
        <w:ind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为残疾人福利性单位的，其《残疾人福利性单位声明函》将随中标公告同时发布，接受社会监督。投标人提供的《残疾人福利性单位声明函》与事实不符的，依照《</w:t>
      </w:r>
      <w:r>
        <w:rPr>
          <w:rFonts w:hint="eastAsia" w:ascii="宋体" w:hAnsi="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numPr>
          <w:ilvl w:val="1"/>
          <w:numId w:val="0"/>
        </w:numPr>
        <w:ind w:left="0"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bidi="ar-SA"/>
        </w:rPr>
        <w:t xml:space="preserve">13</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left="-200" w:firstLine="720"/>
        <w:spacing w:line="360" w:lineRule="auto"/>
        <w:tabs>
          <w:tab w:val="left" w:pos="630" w:leader="none"/>
          <w:tab w:val="left" w:pos="735" w:leader="none"/>
          <w:tab w:val="left" w:pos="945" w:leader="none"/>
        </w:tabs>
        <w:rPr>
          <w:rFonts w:ascii="宋体" w:hAnsi="宋体"/>
          <w:bCs/>
          <w:color w:val="auto"/>
          <w:sz w:val="24"/>
          <w:highlight w:val="none"/>
        </w:rPr>
      </w:pPr>
      <w:r>
        <w:rPr>
          <w:rFonts w:hint="eastAsia" w:ascii="宋体" w:hAnsi="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开标后，投标人须自行准备设备（包括但不限于笔记本电脑、无线网络）登录“</w:t>
      </w:r>
      <w:r>
        <w:rPr>
          <w:rFonts w:hint="eastAsia" w:ascii="宋体" w:hAnsi="宋体" w:eastAsia="宋体" w:cs="宋体"/>
          <w:bCs/>
          <w:color w:val="auto"/>
          <w:sz w:val="24"/>
          <w:szCs w:val="24"/>
          <w:highlight w:val="none"/>
          <w:lang w:eastAsia="zh-CN"/>
        </w:rPr>
        <w:t xml:space="preserve">江苏省政府采购（苏采云）平台</w:t>
      </w:r>
      <w:r>
        <w:rPr>
          <w:rFonts w:hint="eastAsia" w:ascii="宋体" w:hAnsi="宋体" w:eastAsia="宋体" w:cs="宋体"/>
          <w:bCs/>
          <w:color w:val="auto"/>
          <w:sz w:val="24"/>
          <w:szCs w:val="24"/>
          <w:highlight w:val="none"/>
        </w:rPr>
        <w:t xml:space="preserve">系统”，按招标文件规定时间解密后，在评标过程中保持在线，等待评标委员会的询标和评标结果，中途不得离开。如未按要求应答，由此所产生的损失及风险由投标人自行承担。</w:t>
      </w:r>
      <w:r/>
    </w:p>
    <w:p>
      <w:pPr>
        <w:jc w:val="center"/>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92" w:name="OLE_LINK2"/>
      <w:r/>
      <w:bookmarkStart w:id="193" w:name="OLE_LINK1"/>
      <w:r>
        <w:rPr>
          <w:rFonts w:hint="eastAsia" w:ascii="宋体"/>
          <w:bCs/>
          <w:color w:val="auto"/>
          <w:sz w:val="24"/>
          <w:szCs w:val="24"/>
          <w:highlight w:val="none"/>
        </w:rPr>
        <w:t xml:space="preserve">《保障中小企业款项支付条例》（中华人民共和国国务院令第802号）</w:t>
      </w:r>
      <w:bookmarkEnd w:id="192"/>
      <w:r/>
      <w:bookmarkEnd w:id="193"/>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r>
      <w:r/>
    </w:p>
    <w:p>
      <w:pPr>
        <w:jc w:val="center"/>
        <w:spacing w:line="500" w:lineRule="exact"/>
        <w:tabs>
          <w:tab w:val="left" w:pos="1440" w:leader="none"/>
        </w:tabs>
        <w:rPr>
          <w:rFonts w:hint="eastAsia" w:ascii="黑体" w:hAnsi="黑体" w:eastAsia="黑体"/>
          <w:color w:val="auto"/>
          <w:sz w:val="36"/>
          <w:szCs w:val="36"/>
          <w:highlight w:val="yellow"/>
        </w:rPr>
        <w:outlineLvl w:val="0"/>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 xml:space="preserve">第五章  评标方法与评标标准</w:t>
      </w:r>
      <w:r/>
    </w:p>
    <w:p>
      <w:pPr>
        <w:pStyle w:val="949"/>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949"/>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949"/>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949"/>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9"/>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9"/>
        <w:spacing w:before="0" w:after="0" w:line="500" w:lineRule="exact"/>
        <w:rPr>
          <w:rFonts w:hint="eastAsia" w:ascii="宋体" w:hAnsi="宋体" w:cs="Arial"/>
          <w:color w:val="auto"/>
          <w:highlight w:val="none"/>
        </w:rPr>
      </w:pPr>
      <w:r>
        <w:rPr>
          <w:rFonts w:hint="eastAsia" w:ascii="宋体" w:hAnsi="宋体" w:cs="Arial"/>
          <w:color w:val="auto"/>
          <w:highlight w:val="none"/>
        </w:rPr>
      </w:r>
      <w:r/>
    </w:p>
    <w:p>
      <w:pPr>
        <w:pStyle w:val="949"/>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49"/>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none"/>
        </w:rPr>
        <w:t xml:space="preserve">201</w:t>
      </w:r>
      <w:r>
        <w:rPr>
          <w:rFonts w:hint="eastAsia" w:ascii="宋体" w:hAnsi="宋体"/>
          <w:bCs/>
          <w:color w:val="auto"/>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b/>
          <w:bCs/>
          <w:color w:val="auto"/>
          <w:sz w:val="24"/>
          <w:szCs w:val="24"/>
          <w:highlight w:val="none"/>
        </w:rPr>
      </w:pPr>
      <w:r>
        <w:rPr>
          <w:rFonts w:hint="eastAsia" w:ascii="宋体" w:hAnsi="宋体"/>
          <w:bCs/>
          <w:color w:val="auto"/>
          <w:sz w:val="24"/>
          <w:szCs w:val="24"/>
          <w:highlight w:val="none"/>
        </w:rPr>
        <w:t xml:space="preserve">1000000×[1-（10%+20%）]=700000元</w:t>
      </w:r>
      <w:r/>
    </w:p>
    <w:p>
      <w:pPr>
        <w:pStyle w:val="949"/>
        <w:numPr>
          <w:ilvl w:val="0"/>
          <w:numId w:val="7"/>
        </w:numPr>
        <w:ind w:firstLine="360"/>
        <w:spacing w:before="0" w:after="0" w:line="500" w:lineRule="exact"/>
        <w:rPr>
          <w:rFonts w:hint="eastAsia" w:ascii="宋体" w:hAnsi="宋体"/>
          <w:b/>
          <w:color w:val="auto"/>
          <w:sz w:val="28"/>
          <w:szCs w:val="28"/>
          <w:highlight w:val="none"/>
          <w:lang w:val="en-US" w:eastAsia="zh-CN"/>
        </w:rPr>
      </w:pPr>
      <w:r>
        <w:rPr>
          <w:rFonts w:hint="eastAsia" w:ascii="宋体" w:hAnsi="宋体"/>
          <w:b/>
          <w:color w:val="auto"/>
          <w:sz w:val="28"/>
          <w:szCs w:val="28"/>
          <w:highlight w:val="none"/>
        </w:rPr>
        <w:t xml:space="preserve">评分标准</w:t>
      </w:r>
      <w:r>
        <w:rPr>
          <w:rFonts w:hint="eastAsia" w:ascii="宋体" w:hAnsi="宋体"/>
          <w:b/>
          <w:color w:val="auto"/>
          <w:sz w:val="28"/>
          <w:szCs w:val="28"/>
          <w:highlight w:val="none"/>
          <w:lang w:val="en-US" w:eastAsia="zh-CN"/>
        </w:rPr>
        <w:t xml:space="preserve">及分值</w:t>
      </w:r>
      <w:r/>
    </w:p>
    <w:p>
      <w:pPr>
        <w:pStyle w:val="949"/>
        <w:numPr>
          <w:ilvl w:val="0"/>
          <w:numId w:val="0"/>
        </w:numPr>
        <w:ind w:firstLine="241"/>
        <w:spacing w:before="0" w:after="0" w:line="500" w:lineRule="exact"/>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（一）价格                    50分</w:t>
      </w:r>
      <w:r/>
    </w:p>
    <w:p>
      <w:pPr>
        <w:pStyle w:val="949"/>
        <w:numPr>
          <w:ilvl w:val="0"/>
          <w:numId w:val="0"/>
        </w:numPr>
        <w:ind w:firstLine="241"/>
        <w:spacing w:before="0" w:after="0" w:line="500" w:lineRule="exact"/>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（二）投标供应商综合评价      3分 </w:t>
      </w:r>
      <w:r/>
    </w:p>
    <w:p>
      <w:pPr>
        <w:pStyle w:val="949"/>
        <w:numPr>
          <w:ilvl w:val="0"/>
          <w:numId w:val="0"/>
        </w:numPr>
        <w:ind w:firstLine="241"/>
        <w:spacing w:before="0" w:after="0" w:line="500" w:lineRule="exact"/>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（三）节能环保                2分</w:t>
      </w:r>
      <w:r/>
    </w:p>
    <w:p>
      <w:pPr>
        <w:pStyle w:val="949"/>
        <w:numPr>
          <w:ilvl w:val="0"/>
          <w:numId w:val="0"/>
        </w:numPr>
        <w:ind w:firstLine="241"/>
        <w:spacing w:before="0" w:after="0" w:line="500" w:lineRule="exact"/>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（四）服务方案                45分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1</w:t>
      </w:r>
      <w:r>
        <w:rPr>
          <w:rFonts w:hint="eastAsia" w:ascii="宋体" w:hAnsi="宋体" w:cs="Times New Roman"/>
          <w:b/>
          <w:bCs/>
          <w:color w:val="auto"/>
          <w:sz w:val="24"/>
          <w:szCs w:val="24"/>
          <w:highlight w:val="none"/>
          <w:lang w:val="en-US" w:eastAsia="zh-CN" w:bidi="ar-SA"/>
        </w:rPr>
        <w:t xml:space="preserve">、</w:t>
      </w: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50</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hint="eastAsia" w:ascii="宋体" w:eastAsia="宋体"/>
          <w:bCs/>
          <w:color w:val="auto"/>
          <w:sz w:val="24"/>
          <w:szCs w:val="24"/>
          <w:highlight w:val="none"/>
          <w:lang w:eastAsia="zh-CN"/>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ind w:firstLine="480"/>
        <w:spacing w:line="500" w:lineRule="exact"/>
        <w:tabs>
          <w:tab w:val="left" w:pos="945" w:leader="none"/>
          <w:tab w:val="left" w:pos="1155" w:leader="none"/>
        </w:tabs>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lang w:val="en-US" w:eastAsia="zh-CN"/>
        </w:rPr>
        <w:t xml:space="preserve">2、</w:t>
      </w:r>
      <w:r>
        <w:rPr>
          <w:rFonts w:hint="eastAsia" w:ascii="宋体" w:hAnsi="宋体" w:eastAsia="宋体"/>
          <w:b/>
          <w:bCs w:val="0"/>
          <w:color w:val="auto"/>
          <w:sz w:val="24"/>
          <w:szCs w:val="24"/>
          <w:highlight w:val="none"/>
        </w:rPr>
        <w:t xml:space="preserve">投标</w:t>
      </w:r>
      <w:r>
        <w:rPr>
          <w:rFonts w:hint="eastAsia" w:ascii="宋体" w:hAnsi="宋体" w:eastAsia="宋体"/>
          <w:b/>
          <w:bCs w:val="0"/>
          <w:color w:val="auto"/>
          <w:sz w:val="24"/>
          <w:szCs w:val="24"/>
          <w:highlight w:val="none"/>
          <w:lang w:val="en-US" w:eastAsia="zh-CN"/>
        </w:rPr>
        <w:t xml:space="preserve">供应商综合评价</w:t>
      </w:r>
      <w:r>
        <w:rPr>
          <w:rFonts w:hint="eastAsia" w:ascii="宋体" w:hAnsi="宋体" w:eastAsia="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3</w:t>
      </w:r>
      <w:r>
        <w:rPr>
          <w:rFonts w:hint="eastAsia" w:ascii="宋体" w:hAnsi="宋体" w:eastAsia="宋体"/>
          <w:b/>
          <w:bCs w:val="0"/>
          <w:color w:val="auto"/>
          <w:sz w:val="24"/>
          <w:szCs w:val="24"/>
          <w:highlight w:val="none"/>
        </w:rPr>
        <w:t xml:space="preserve">分）：</w:t>
      </w:r>
      <w:r/>
    </w:p>
    <w:p>
      <w:pPr>
        <w:ind w:firstLine="480"/>
        <w:spacing w:line="500" w:lineRule="exact"/>
        <w:tabs>
          <w:tab w:val="left" w:pos="945" w:leader="none"/>
          <w:tab w:val="left" w:pos="1155" w:leader="none"/>
        </w:tabs>
        <w:rPr>
          <w:rFonts w:hint="eastAsia" w:ascii="宋体" w:hAnsi="宋体" w:eastAsia="宋体"/>
          <w:bCs/>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2.1、业绩（</w:t>
      </w:r>
      <w:r>
        <w:rPr>
          <w:rFonts w:hint="eastAsia" w:ascii="宋体" w:hAnsi="宋体"/>
          <w:b/>
          <w:bCs w:val="0"/>
          <w:color w:val="auto"/>
          <w:sz w:val="24"/>
          <w:szCs w:val="24"/>
          <w:highlight w:val="none"/>
          <w:lang w:val="en-US" w:eastAsia="zh-CN"/>
        </w:rPr>
        <w:t xml:space="preserve">1</w:t>
      </w:r>
      <w:r>
        <w:rPr>
          <w:rFonts w:hint="eastAsia" w:ascii="宋体" w:hAnsi="宋体" w:eastAsia="宋体"/>
          <w:b/>
          <w:bCs w:val="0"/>
          <w:color w:val="auto"/>
          <w:sz w:val="24"/>
          <w:szCs w:val="24"/>
          <w:highlight w:val="none"/>
          <w:lang w:val="en-US" w:eastAsia="zh-CN"/>
        </w:rPr>
        <w:t xml:space="preserve">分）：</w:t>
      </w:r>
      <w:r>
        <w:rPr>
          <w:rFonts w:hint="eastAsia" w:ascii="宋体" w:hAnsi="宋体" w:eastAsia="宋体"/>
          <w:bCs/>
          <w:color w:val="auto"/>
          <w:sz w:val="24"/>
          <w:szCs w:val="24"/>
          <w:highlight w:val="none"/>
        </w:rPr>
        <w:t xml:space="preserve">投标人自202</w:t>
      </w:r>
      <w:r>
        <w:rPr>
          <w:rFonts w:hint="eastAsia" w:ascii="宋体" w:hAnsi="宋体" w:eastAsia="宋体"/>
          <w:bCs/>
          <w:color w:val="auto"/>
          <w:sz w:val="24"/>
          <w:szCs w:val="24"/>
          <w:highlight w:val="none"/>
          <w:lang w:val="en-US" w:eastAsia="zh-CN"/>
        </w:rPr>
        <w:t xml:space="preserve">3</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月1日以来（以合同签订时间为准）具有</w:t>
      </w:r>
      <w:r>
        <w:rPr>
          <w:rFonts w:hint="eastAsia" w:ascii="宋体" w:hAnsi="宋体" w:eastAsia="宋体"/>
          <w:bCs/>
          <w:color w:val="auto"/>
          <w:sz w:val="24"/>
          <w:szCs w:val="24"/>
          <w:highlight w:val="none"/>
          <w:lang w:val="en-US" w:eastAsia="zh-CN"/>
        </w:rPr>
        <w:t xml:space="preserve">同类业绩</w:t>
      </w:r>
      <w:r>
        <w:rPr>
          <w:rFonts w:hint="eastAsia" w:ascii="宋体" w:hAnsi="宋体" w:eastAsia="宋体"/>
          <w:bCs/>
          <w:color w:val="auto"/>
          <w:sz w:val="24"/>
          <w:szCs w:val="24"/>
          <w:highlight w:val="none"/>
        </w:rPr>
        <w:t xml:space="preserve">的，每提供一个得</w:t>
      </w:r>
      <w:r>
        <w:rPr>
          <w:rFonts w:hint="eastAsia" w:ascii="宋体" w:hAnsi="宋体"/>
          <w:bCs/>
          <w:color w:val="auto"/>
          <w:sz w:val="24"/>
          <w:szCs w:val="24"/>
          <w:highlight w:val="none"/>
          <w:lang w:val="en-US" w:eastAsia="zh-CN"/>
        </w:rPr>
        <w:t xml:space="preserve">0.5</w:t>
      </w:r>
      <w:r>
        <w:rPr>
          <w:rFonts w:hint="eastAsia" w:ascii="宋体" w:hAnsi="宋体" w:eastAsia="宋体"/>
          <w:bCs/>
          <w:color w:val="auto"/>
          <w:sz w:val="24"/>
          <w:szCs w:val="24"/>
          <w:highlight w:val="none"/>
        </w:rPr>
        <w:t xml:space="preserve">分，本项最</w:t>
      </w:r>
      <w:r>
        <w:rPr>
          <w:rFonts w:hint="eastAsia" w:ascii="宋体" w:hAnsi="宋体" w:eastAsia="宋体"/>
          <w:bCs/>
          <w:color w:val="auto"/>
          <w:sz w:val="24"/>
          <w:szCs w:val="24"/>
          <w:highlight w:val="none"/>
          <w:lang w:val="en-US" w:eastAsia="zh-CN"/>
        </w:rPr>
        <w:t xml:space="preserve">高</w:t>
      </w:r>
      <w:r>
        <w:rPr>
          <w:rFonts w:hint="eastAsia" w:ascii="宋体" w:hAnsi="宋体" w:eastAsia="宋体"/>
          <w:bCs/>
          <w:color w:val="auto"/>
          <w:sz w:val="24"/>
          <w:szCs w:val="24"/>
          <w:highlight w:val="none"/>
        </w:rPr>
        <w:t xml:space="preserve">得</w:t>
      </w:r>
      <w:r>
        <w:rPr>
          <w:rFonts w:hint="eastAsia" w:ascii="宋体" w:hAnsi="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分。须提供有效合同原件、验收证明（能够证明本项目已完成的证明材料）合同原件上传扫描件至系统，不提供或未按要求提供不得分</w:t>
      </w:r>
      <w:r>
        <w:rPr>
          <w:rFonts w:hint="eastAsia" w:ascii="宋体" w:hAnsi="宋体"/>
          <w:bCs/>
          <w:color w:val="auto"/>
          <w:sz w:val="24"/>
          <w:szCs w:val="24"/>
          <w:highlight w:val="none"/>
          <w:lang w:eastAsia="zh-CN"/>
        </w:rPr>
        <w:t xml:space="preserve">。</w:t>
      </w:r>
      <w:r/>
    </w:p>
    <w:p>
      <w:pPr>
        <w:ind w:firstLine="480"/>
        <w:spacing w:line="500" w:lineRule="exact"/>
        <w:tabs>
          <w:tab w:val="left" w:pos="945" w:leader="none"/>
          <w:tab w:val="left" w:pos="1155" w:leader="none"/>
        </w:tabs>
        <w:rPr>
          <w:rFonts w:hint="eastAsia" w:ascii="宋体" w:hAnsi="宋体" w:eastAsia="宋体"/>
          <w:color w:val="auto"/>
          <w:sz w:val="24"/>
          <w:highlight w:val="none"/>
          <w:lang w:val="en-US" w:eastAsia="zh-CN"/>
        </w:rPr>
      </w:pPr>
      <w:r>
        <w:rPr>
          <w:rFonts w:hint="eastAsia" w:ascii="宋体" w:hAnsi="宋体" w:eastAsia="宋体"/>
          <w:b/>
          <w:bCs w:val="0"/>
          <w:color w:val="auto"/>
          <w:sz w:val="24"/>
          <w:szCs w:val="24"/>
          <w:highlight w:val="none"/>
          <w:lang w:val="en-US" w:eastAsia="zh-CN"/>
        </w:rPr>
        <w:t xml:space="preserve">2</w:t>
      </w:r>
      <w:r>
        <w:rPr>
          <w:rFonts w:hint="eastAsia" w:ascii="宋体" w:hAnsi="宋体" w:eastAsia="宋体"/>
          <w:b/>
          <w:bCs w:val="0"/>
          <w:color w:val="auto"/>
          <w:sz w:val="24"/>
          <w:szCs w:val="24"/>
          <w:highlight w:val="none"/>
        </w:rPr>
        <w:t xml:space="preserve">.</w:t>
      </w:r>
      <w:r>
        <w:rPr>
          <w:rFonts w:hint="eastAsia" w:ascii="宋体" w:hAnsi="宋体" w:eastAsia="宋体"/>
          <w:b/>
          <w:bCs w:val="0"/>
          <w:color w:val="auto"/>
          <w:sz w:val="24"/>
          <w:szCs w:val="24"/>
          <w:highlight w:val="none"/>
          <w:lang w:val="en-US" w:eastAsia="zh-CN"/>
        </w:rPr>
        <w:t xml:space="preserve">2</w:t>
      </w:r>
      <w:r>
        <w:rPr>
          <w:rFonts w:hint="eastAsia" w:ascii="宋体" w:hAnsi="宋体" w:eastAsia="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质保期</w:t>
      </w:r>
      <w:r>
        <w:rPr>
          <w:rFonts w:hint="eastAsia" w:ascii="宋体" w:hAnsi="宋体" w:eastAsia="宋体"/>
          <w:b/>
          <w:bCs w:val="0"/>
          <w:color w:val="auto"/>
          <w:sz w:val="24"/>
          <w:szCs w:val="24"/>
          <w:highlight w:val="none"/>
          <w:lang w:val="en-US" w:eastAsia="zh-CN"/>
        </w:rPr>
        <w:t xml:space="preserve">（</w:t>
      </w:r>
      <w:r>
        <w:rPr>
          <w:rFonts w:hint="eastAsia" w:ascii="宋体" w:hAnsi="宋体"/>
          <w:b/>
          <w:bCs w:val="0"/>
          <w:color w:val="auto"/>
          <w:sz w:val="24"/>
          <w:szCs w:val="24"/>
          <w:highlight w:val="none"/>
          <w:lang w:val="en-US" w:eastAsia="zh-CN"/>
        </w:rPr>
        <w:t xml:space="preserve">2</w:t>
      </w:r>
      <w:r>
        <w:rPr>
          <w:rFonts w:hint="eastAsia" w:ascii="宋体" w:hAnsi="宋体" w:eastAsia="宋体"/>
          <w:b/>
          <w:bCs w:val="0"/>
          <w:color w:val="auto"/>
          <w:sz w:val="24"/>
          <w:szCs w:val="24"/>
          <w:highlight w:val="none"/>
          <w:lang w:val="en-US" w:eastAsia="zh-CN"/>
        </w:rPr>
        <w:t xml:space="preserve">分）</w:t>
      </w:r>
      <w:r>
        <w:rPr>
          <w:rFonts w:hint="eastAsia" w:ascii="宋体" w:hAnsi="宋体"/>
          <w:b/>
          <w:bCs w:val="0"/>
          <w:color w:val="auto"/>
          <w:sz w:val="24"/>
          <w:highlight w:val="none"/>
          <w:lang w:val="en-US" w:eastAsia="zh-CN"/>
        </w:rPr>
        <w:t xml:space="preserve">：</w:t>
      </w:r>
      <w:r>
        <w:rPr>
          <w:rFonts w:hint="eastAsia" w:ascii="宋体" w:hAnsi="宋体"/>
          <w:color w:val="auto"/>
          <w:sz w:val="24"/>
          <w:highlight w:val="none"/>
        </w:rPr>
        <w:t xml:space="preserve">质保期在满足采购需求的前提下，每增加一年加1分，</w:t>
      </w:r>
      <w:r>
        <w:rPr>
          <w:rFonts w:hint="eastAsia" w:ascii="宋体" w:hAnsi="宋体"/>
          <w:color w:val="auto"/>
          <w:sz w:val="24"/>
          <w:highlight w:val="none"/>
          <w:lang w:val="en-US" w:eastAsia="zh-CN"/>
        </w:rPr>
        <w:t xml:space="preserve">本项</w:t>
      </w:r>
      <w:r>
        <w:rPr>
          <w:rFonts w:hint="eastAsia" w:ascii="宋体" w:hAnsi="宋体"/>
          <w:color w:val="auto"/>
          <w:sz w:val="24"/>
          <w:highlight w:val="none"/>
        </w:rPr>
        <w:t xml:space="preserve">最高得2分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须提供承诺书并加盖公章</w:t>
      </w:r>
      <w:r>
        <w:rPr>
          <w:rFonts w:hint="eastAsia" w:ascii="宋体" w:hAnsi="宋体" w:eastAsia="宋体"/>
          <w:bCs/>
          <w:color w:val="auto"/>
          <w:sz w:val="24"/>
          <w:szCs w:val="24"/>
          <w:highlight w:val="none"/>
        </w:rPr>
        <w:t xml:space="preserve">上传至系统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承诺书格式自拟</w:t>
      </w:r>
      <w:r>
        <w:rPr>
          <w:rFonts w:hint="eastAsia" w:ascii="宋体" w:hAnsi="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不提供或未按要求提供不得分</w:t>
      </w:r>
      <w:r>
        <w:rPr>
          <w:rFonts w:hint="eastAsia" w:ascii="宋体" w:hAnsi="宋体"/>
          <w:color w:val="auto"/>
          <w:sz w:val="24"/>
          <w:highlight w:val="none"/>
          <w:lang w:eastAsia="zh-CN"/>
        </w:rPr>
        <w:t xml:space="preserve">。</w:t>
      </w:r>
      <w:r/>
    </w:p>
    <w:p>
      <w:pPr>
        <w:ind w:firstLine="482"/>
        <w:spacing w:line="500" w:lineRule="exact"/>
        <w:tabs>
          <w:tab w:val="left" w:pos="525" w:leader="none"/>
          <w:tab w:val="left" w:pos="945" w:leader="none"/>
          <w:tab w:val="left" w:pos="1155" w:leader="none"/>
          <w:tab w:val="left" w:pos="3823" w:leader="none"/>
        </w:tabs>
        <w:rPr>
          <w:rFonts w:hint="eastAsia" w:ascii="宋体" w:hAnsi="宋体" w:eastAsia="宋体"/>
          <w:b/>
          <w:bCs/>
          <w:color w:val="auto"/>
          <w:sz w:val="24"/>
          <w:highlight w:val="none"/>
        </w:rPr>
      </w:pPr>
      <w:r>
        <w:rPr>
          <w:rFonts w:hint="eastAsia" w:ascii="宋体" w:hAnsi="宋体"/>
          <w:b/>
          <w:bCs/>
          <w:color w:val="auto"/>
          <w:sz w:val="24"/>
          <w:highlight w:val="none"/>
          <w:lang w:val="en-US" w:eastAsia="zh-CN"/>
        </w:rPr>
        <w:t xml:space="preserve">3</w:t>
      </w:r>
      <w:r>
        <w:rPr>
          <w:rFonts w:hint="eastAsia" w:ascii="宋体" w:hAnsi="宋体" w:eastAsia="宋体"/>
          <w:b/>
          <w:bCs/>
          <w:color w:val="auto"/>
          <w:sz w:val="24"/>
          <w:highlight w:val="none"/>
          <w:lang w:val="en-US" w:eastAsia="zh-CN"/>
        </w:rPr>
        <w:t xml:space="preserve">、</w:t>
      </w:r>
      <w:r>
        <w:rPr>
          <w:rFonts w:hint="eastAsia" w:ascii="宋体" w:hAnsi="宋体" w:eastAsia="宋体"/>
          <w:b/>
          <w:bCs/>
          <w:color w:val="auto"/>
          <w:sz w:val="24"/>
          <w:highlight w:val="none"/>
        </w:rPr>
        <w:t xml:space="preserve">节能、环保产品（</w:t>
      </w:r>
      <w:r>
        <w:rPr>
          <w:rFonts w:hint="eastAsia" w:ascii="宋体" w:hAnsi="宋体"/>
          <w:b/>
          <w:bCs/>
          <w:color w:val="auto"/>
          <w:sz w:val="24"/>
          <w:highlight w:val="none"/>
          <w:lang w:val="en-US" w:eastAsia="zh-CN"/>
        </w:rPr>
        <w:t xml:space="preserve">2</w:t>
      </w:r>
      <w:r>
        <w:rPr>
          <w:rFonts w:hint="eastAsia" w:ascii="宋体" w:hAnsi="宋体" w:eastAsia="宋体"/>
          <w:b/>
          <w:bCs/>
          <w:color w:val="auto"/>
          <w:sz w:val="24"/>
          <w:highlight w:val="none"/>
        </w:rPr>
        <w:t xml:space="preserve">分）：</w:t>
      </w:r>
      <w:r/>
    </w:p>
    <w:p>
      <w:pPr>
        <w:ind w:firstLine="482"/>
        <w:spacing w:line="500" w:lineRule="exact"/>
        <w:tabs>
          <w:tab w:val="left" w:pos="525" w:leader="none"/>
          <w:tab w:val="left" w:pos="945" w:leader="none"/>
          <w:tab w:val="left" w:pos="1155" w:leader="none"/>
          <w:tab w:val="left" w:pos="3823" w:leader="none"/>
        </w:tabs>
        <w:rPr>
          <w:rFonts w:hint="eastAsia" w:ascii="宋体" w:hAnsi="宋体" w:eastAsia="宋体"/>
          <w:b w:val="0"/>
          <w:bCs w:val="0"/>
          <w:color w:val="auto"/>
          <w:sz w:val="24"/>
          <w:highlight w:val="none"/>
        </w:rPr>
      </w:pPr>
      <w:r>
        <w:rPr>
          <w:rFonts w:hint="eastAsia" w:ascii="宋体" w:hAnsi="宋体"/>
          <w:b w:val="0"/>
          <w:bCs w:val="0"/>
          <w:color w:val="auto"/>
          <w:sz w:val="24"/>
          <w:highlight w:val="none"/>
          <w:lang w:val="en-US" w:eastAsia="zh-CN"/>
        </w:rPr>
        <w:t xml:space="preserve">3</w:t>
      </w:r>
      <w:r>
        <w:rPr>
          <w:rFonts w:hint="eastAsia" w:ascii="宋体" w:hAnsi="宋体" w:eastAsia="宋体"/>
          <w:b w:val="0"/>
          <w:bCs w:val="0"/>
          <w:color w:val="auto"/>
          <w:sz w:val="24"/>
          <w:highlight w:val="none"/>
          <w:lang w:val="en-US" w:eastAsia="zh-CN"/>
        </w:rPr>
        <w:t xml:space="preserve">.1</w:t>
      </w:r>
      <w:r>
        <w:rPr>
          <w:rFonts w:hint="eastAsia" w:ascii="宋体" w:hAnsi="宋体" w:eastAsia="宋体"/>
          <w:b w:val="0"/>
          <w:bCs w:val="0"/>
          <w:color w:val="auto"/>
          <w:sz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b w:val="0"/>
          <w:bCs w:val="0"/>
          <w:color w:val="auto"/>
          <w:sz w:val="24"/>
          <w:highlight w:val="none"/>
          <w:lang w:val="en-US" w:eastAsia="zh-CN"/>
        </w:rPr>
        <w:t xml:space="preserve">0.5</w:t>
      </w:r>
      <w:r>
        <w:rPr>
          <w:rFonts w:hint="eastAsia" w:ascii="宋体" w:hAnsi="宋体" w:eastAsia="宋体"/>
          <w:b w:val="0"/>
          <w:bCs w:val="0"/>
          <w:color w:val="auto"/>
          <w:sz w:val="24"/>
          <w:highlight w:val="none"/>
        </w:rPr>
        <w:t xml:space="preserve">分、能够提供所投产品为环保产品的得</w:t>
      </w:r>
      <w:r>
        <w:rPr>
          <w:rFonts w:hint="eastAsia" w:ascii="宋体" w:hAnsi="宋体"/>
          <w:b w:val="0"/>
          <w:bCs w:val="0"/>
          <w:color w:val="auto"/>
          <w:sz w:val="24"/>
          <w:highlight w:val="none"/>
          <w:lang w:val="en-US" w:eastAsia="zh-CN"/>
        </w:rPr>
        <w:t xml:space="preserve">0.5</w:t>
      </w:r>
      <w:r>
        <w:rPr>
          <w:rFonts w:hint="eastAsia" w:ascii="宋体" w:hAnsi="宋体" w:eastAsia="宋体"/>
          <w:b w:val="0"/>
          <w:bCs w:val="0"/>
          <w:color w:val="auto"/>
          <w:sz w:val="24"/>
          <w:highlight w:val="none"/>
        </w:rPr>
        <w:t xml:space="preserve">。</w:t>
      </w:r>
      <w:r>
        <w:rPr>
          <w:rFonts w:hint="eastAsia" w:ascii="宋体" w:hAnsi="宋体" w:eastAsia="宋体"/>
          <w:b w:val="0"/>
          <w:bCs w:val="0"/>
          <w:color w:val="auto"/>
          <w:sz w:val="24"/>
          <w:highlight w:val="none"/>
          <w:lang w:val="en-US" w:eastAsia="zh-CN"/>
        </w:rPr>
        <w:t xml:space="preserve">本项最高得</w:t>
      </w:r>
      <w:r>
        <w:rPr>
          <w:rFonts w:hint="eastAsia" w:ascii="宋体" w:hAnsi="宋体"/>
          <w:b w:val="0"/>
          <w:bCs w:val="0"/>
          <w:color w:val="auto"/>
          <w:sz w:val="24"/>
          <w:highlight w:val="none"/>
          <w:lang w:val="en-US" w:eastAsia="zh-CN"/>
        </w:rPr>
        <w:t xml:space="preserve">1</w:t>
      </w:r>
      <w:r>
        <w:rPr>
          <w:rFonts w:hint="eastAsia" w:ascii="宋体" w:hAnsi="宋体" w:eastAsia="宋体"/>
          <w:b w:val="0"/>
          <w:bCs w:val="0"/>
          <w:color w:val="auto"/>
          <w:sz w:val="24"/>
          <w:highlight w:val="none"/>
          <w:lang w:val="en-US" w:eastAsia="zh-CN"/>
        </w:rPr>
        <w:t xml:space="preserve">分。</w:t>
      </w:r>
      <w:r>
        <w:rPr>
          <w:rFonts w:hint="eastAsia" w:ascii="宋体" w:hAnsi="宋体" w:eastAsia="宋体"/>
          <w:b w:val="0"/>
          <w:bCs w:val="0"/>
          <w:color w:val="auto"/>
          <w:sz w:val="24"/>
          <w:highlight w:val="none"/>
        </w:rPr>
        <w:t xml:space="preserve">（投标时须提供所投产品由国家确定的认证机构出具的、处于有效期之内的节能产品认证证书原件、环境标志产品认证证书原件扫描并上传，否则不得分）。</w:t>
      </w:r>
      <w:r/>
    </w:p>
    <w:p>
      <w:pPr>
        <w:ind w:firstLine="482"/>
        <w:spacing w:line="500" w:lineRule="exact"/>
        <w:tabs>
          <w:tab w:val="left" w:pos="525" w:leader="none"/>
          <w:tab w:val="left" w:pos="945" w:leader="none"/>
          <w:tab w:val="left" w:pos="1155" w:leader="none"/>
          <w:tab w:val="left" w:pos="3823" w:leader="none"/>
        </w:tabs>
        <w:rPr>
          <w:rFonts w:hint="eastAsia" w:ascii="宋体" w:hAnsi="宋体" w:eastAsia="宋体"/>
          <w:b w:val="0"/>
          <w:bCs w:val="0"/>
          <w:color w:val="auto"/>
          <w:sz w:val="24"/>
          <w:highlight w:val="none"/>
        </w:rPr>
      </w:pPr>
      <w:r>
        <w:rPr>
          <w:rFonts w:hint="eastAsia" w:ascii="宋体" w:hAnsi="宋体"/>
          <w:b w:val="0"/>
          <w:bCs w:val="0"/>
          <w:color w:val="auto"/>
          <w:sz w:val="24"/>
          <w:highlight w:val="none"/>
          <w:lang w:val="en-US" w:eastAsia="zh-CN"/>
        </w:rPr>
        <w:t xml:space="preserve">3</w:t>
      </w:r>
      <w:r>
        <w:rPr>
          <w:rFonts w:hint="eastAsia" w:ascii="宋体" w:hAnsi="宋体" w:eastAsia="宋体"/>
          <w:b w:val="0"/>
          <w:bCs w:val="0"/>
          <w:color w:val="auto"/>
          <w:sz w:val="24"/>
          <w:highlight w:val="none"/>
          <w:lang w:val="en-US" w:eastAsia="zh-CN"/>
        </w:rPr>
        <w:t xml:space="preserve">.2</w:t>
      </w:r>
      <w:r>
        <w:rPr>
          <w:rFonts w:hint="eastAsia" w:ascii="宋体" w:hAnsi="宋体" w:eastAsia="宋体"/>
          <w:b w:val="0"/>
          <w:bCs w:val="0"/>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含量的有效证明材料原件扫描并上传，否则不得分）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bidi="ar-SA"/>
        </w:rPr>
        <w:t xml:space="preserve">4、</w:t>
      </w:r>
      <w:r>
        <w:rPr>
          <w:rFonts w:hint="eastAsia" w:ascii="宋体" w:hAnsi="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rPr>
        <w:t xml:space="preserve">方案（4</w:t>
      </w:r>
      <w:r>
        <w:rPr>
          <w:rFonts w:hint="eastAsia" w:ascii="宋体" w:hAnsi="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rPr>
        <w:t xml:space="preserve">分）</w:t>
      </w:r>
      <w:r/>
    </w:p>
    <w:p>
      <w:pPr>
        <w:ind w:firstLine="480"/>
        <w:spacing w:line="500" w:lineRule="exact"/>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4.1深化设计方案（20）</w:t>
      </w:r>
      <w:r/>
    </w:p>
    <w:p>
      <w:p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根据所投家具产品投标人需提供小班儿童桌、阁楼书架组合、幼儿角色扮演区角组合家具（大班）、五格收纳柜、办公桌的深化设计结构图、生产工艺图、安装示意图和用料清单，</w:t>
      </w:r>
      <w:r>
        <w:rPr>
          <w:rFonts w:hint="eastAsia" w:ascii="宋体" w:hAnsi="宋体" w:cs="宋体"/>
          <w:bCs/>
          <w:color w:val="auto"/>
          <w:sz w:val="24"/>
          <w:szCs w:val="24"/>
          <w:lang w:bidi="ar"/>
        </w:rPr>
        <w:t xml:space="preserve">全部提供设计图且方案科学、合理，可用于实际实施，所提供的图为最终供货标准，采购人以此为验收标准</w:t>
      </w:r>
      <w:r>
        <w:rPr>
          <w:rFonts w:hint="eastAsia" w:ascii="宋体" w:hAnsi="宋体"/>
          <w:b w:val="0"/>
          <w:bCs/>
          <w:color w:val="auto"/>
          <w:sz w:val="24"/>
          <w:szCs w:val="24"/>
          <w:highlight w:val="none"/>
          <w:lang w:val="en-US" w:eastAsia="zh-CN"/>
        </w:rPr>
        <w:t xml:space="preserve">：</w:t>
      </w:r>
      <w:r/>
    </w:p>
    <w:p>
      <w:pPr>
        <w:numPr>
          <w:ilvl w:val="0"/>
          <w:numId w:val="8"/>
        </w:num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小班儿童桌（L120*W60*H50cm（±0.5cm））（清单序号：125）的深化设计结构图（1分）、生产工艺图（1分）、安装示意图（1分）、用料清单（1分）；</w:t>
      </w:r>
      <w:r/>
    </w:p>
    <w:p>
      <w:pPr>
        <w:numPr>
          <w:ilvl w:val="0"/>
          <w:numId w:val="8"/>
        </w:num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阁楼书架组合（400*400*220cm(±10cm)）（清单序号：263）的深化设计结构图（1分）、生产工艺图（1分）、安装示意图（1分）、用料清单（1分）；</w:t>
      </w:r>
      <w:r/>
    </w:p>
    <w:p>
      <w:pPr>
        <w:numPr>
          <w:ilvl w:val="0"/>
          <w:numId w:val="8"/>
        </w:num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幼儿角色扮演区角组合家具（大班）（A：仿真灶台柜体、仿真洗菜台柜体L85*W34*H82cm（±0.5cm）； B：仿真烤箱柜体、仿真微波炉柜体L40*W31.5*H50cm（±0.5cm）；C：仿真洗衣机柜体L40*W31.5*H50cm（±0.5cm）；D：仿真冰箱柜体L40*W31.5*H80cm（±0.5cm））（清单序号：210）的深化设计结构图（1分）、生产工艺图（1分）、安装示意图（1分）、用料清单（1分）；</w:t>
      </w:r>
      <w:r/>
    </w:p>
    <w:p>
      <w:pPr>
        <w:numPr>
          <w:ilvl w:val="0"/>
          <w:numId w:val="8"/>
        </w:num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五格收纳柜（90*30*60cm(±0.5cm)）（清单序号：133）的深化设计结构图（1分）、生产工艺图（1分）、安装示意图（1分）、用料清单（1分）；</w:t>
      </w:r>
      <w:r/>
    </w:p>
    <w:p>
      <w:pPr>
        <w:numPr>
          <w:ilvl w:val="0"/>
          <w:numId w:val="8"/>
        </w:numPr>
        <w:ind w:firstLine="480"/>
        <w:spacing w:line="500" w:lineRule="exact"/>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办公桌140*60*75cm（±2cm）（清单序号：32）的深化设计结构图（1分）、生产工艺图（1分）、安装示意图（1分）、用料清单（1分）；</w:t>
      </w:r>
      <w:r/>
    </w:p>
    <w:p>
      <w:pPr>
        <w:numPr>
          <w:ilvl w:val="0"/>
          <w:numId w:val="0"/>
        </w:numPr>
        <w:ind w:firstLine="480"/>
        <w:spacing w:line="50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设计图以及方案清晰、合理、详细、全面、针对性强、可行性强，每项可得1分；</w:t>
      </w:r>
      <w:r/>
    </w:p>
    <w:p>
      <w:pPr>
        <w:numPr>
          <w:ilvl w:val="0"/>
          <w:numId w:val="0"/>
        </w:numPr>
        <w:ind w:firstLine="480"/>
        <w:spacing w:line="50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设计图以及方案较清晰、较合理、较详细、较全面、针对性尚可，每项可得0.</w:t>
      </w:r>
      <w:r>
        <w:rPr>
          <w:rFonts w:hint="eastAsia" w:ascii="宋体" w:hAnsi="宋体"/>
          <w:b w:val="0"/>
          <w:bCs/>
          <w:color w:val="auto"/>
          <w:sz w:val="24"/>
          <w:szCs w:val="24"/>
          <w:highlight w:val="none"/>
          <w:lang w:val="en-US" w:eastAsia="zh-CN"/>
        </w:rPr>
        <w:t xml:space="preserve">5</w:t>
      </w:r>
      <w:r>
        <w:rPr>
          <w:rFonts w:hint="eastAsia" w:ascii="宋体" w:hAnsi="宋体" w:eastAsia="宋体"/>
          <w:b w:val="0"/>
          <w:bCs/>
          <w:color w:val="auto"/>
          <w:sz w:val="24"/>
          <w:szCs w:val="24"/>
          <w:highlight w:val="none"/>
          <w:lang w:val="en-US" w:eastAsia="zh-CN"/>
        </w:rPr>
        <w:t xml:space="preserve">分；</w:t>
      </w:r>
      <w:r/>
    </w:p>
    <w:p>
      <w:pPr>
        <w:numPr>
          <w:ilvl w:val="0"/>
          <w:numId w:val="0"/>
        </w:numPr>
        <w:ind w:firstLine="480"/>
        <w:spacing w:line="50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设计图以及方案较为简单，基本满足招标文件要求，针对性弱的，每项可得0.3分；</w:t>
      </w:r>
      <w:r/>
    </w:p>
    <w:p>
      <w:pPr>
        <w:numPr>
          <w:ilvl w:val="0"/>
          <w:numId w:val="0"/>
        </w:numPr>
        <w:ind w:firstLine="480"/>
        <w:spacing w:line="50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未提供设计图及方案或不满足项目需求书要求的不得分，本项最高得</w:t>
      </w:r>
      <w:r>
        <w:rPr>
          <w:rFonts w:hint="eastAsia" w:ascii="宋体" w:hAnsi="宋体"/>
          <w:b w:val="0"/>
          <w:bCs/>
          <w:color w:val="auto"/>
          <w:sz w:val="24"/>
          <w:szCs w:val="24"/>
          <w:highlight w:val="none"/>
          <w:lang w:val="en-US" w:eastAsia="zh-CN"/>
        </w:rPr>
        <w:t xml:space="preserve">20</w:t>
      </w:r>
      <w:r>
        <w:rPr>
          <w:rFonts w:hint="eastAsia" w:ascii="宋体" w:hAnsi="宋体" w:eastAsia="宋体"/>
          <w:b w:val="0"/>
          <w:bCs/>
          <w:color w:val="auto"/>
          <w:sz w:val="24"/>
          <w:szCs w:val="24"/>
          <w:highlight w:val="none"/>
          <w:lang w:val="en-US" w:eastAsia="zh-CN"/>
        </w:rPr>
        <w:t xml:space="preserve">分。</w:t>
      </w:r>
      <w:r/>
    </w:p>
    <w:p>
      <w:pPr>
        <w:ind w:firstLine="480"/>
        <w:spacing w:line="50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4.2项目实施方案（16分）</w:t>
      </w:r>
      <w:r/>
    </w:p>
    <w:p>
      <w:p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项目实施方案至少包括：①对本项目要求的理解和实施计划；②关键节点控制、关键岗位人员及职责划分、劳动力安排；③项目进度计划及措施、各阶段进度保障措施；④项目质量保障措施。</w:t>
      </w:r>
      <w:r/>
    </w:p>
    <w:p>
      <w:p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实施方案详细全面、项目计划及劳动力安排科学合理、保障措施实用可行，整体针对性及可操作性强的得4分；实施方案较详细、项目计划及劳动力安排较合理、保障措施较实用可行，整体针对性及可操作性较强的得2分；实施方案较简单、项目计划及劳动力安排基本合理、保障措施有一定可行性，整体针对性及可操作性一般的得1分；每项内容最高得4分，本项最高得16分，未提供或与项目无关的不得分。</w:t>
      </w:r>
      <w:r/>
    </w:p>
    <w:p>
      <w:pPr>
        <w:ind w:firstLine="480"/>
        <w:spacing w:line="500" w:lineRule="exact"/>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4.3安装方案（7分）</w:t>
      </w:r>
      <w:r/>
    </w:p>
    <w:p>
      <w:pPr>
        <w:ind w:firstLine="480"/>
        <w:spacing w:line="50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项目安装方案至少包括 ：①投标人总体概述②施工前准备、施工总体布置及工期控制措施；③质量保证措施；④安全文明安装措施</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en-US" w:eastAsia="zh-CN"/>
        </w:rPr>
        <w:t xml:space="preserve">⑤环境保护措施；⑥机械设备及材料投入计划；⑦专业安装队伍</w:t>
      </w:r>
      <w:r/>
    </w:p>
    <w:p>
      <w:pPr>
        <w:ind w:firstLine="480"/>
        <w:spacing w:line="500" w:lineRule="exact"/>
        <w:rPr>
          <w:rFonts w:hint="default"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投标人针对上述内容进行阐述，要求阐述内容完整合理、可行性强且以上内容不存在瑕疵的得1分；阐述内容完整较合理、可行性较强或者以上内容存在1处瑕疵的得0.6分；阐述内容完整但内容一般、可行性一般，或者以上内容存在2处瑕疵的得0.3分；</w:t>
      </w:r>
      <w:r>
        <w:rPr>
          <w:rFonts w:hint="eastAsia" w:ascii="宋体" w:hAnsi="宋体"/>
          <w:b w:val="0"/>
          <w:bCs/>
          <w:color w:val="auto"/>
          <w:sz w:val="24"/>
          <w:szCs w:val="24"/>
          <w:highlight w:val="none"/>
          <w:lang w:val="en-US" w:eastAsia="zh-CN"/>
        </w:rPr>
        <w:t xml:space="preserve">每项内容最高得1分，</w:t>
      </w:r>
      <w:r>
        <w:rPr>
          <w:rFonts w:hint="eastAsia" w:ascii="宋体" w:hAnsi="宋体" w:eastAsia="宋体"/>
          <w:b w:val="0"/>
          <w:bCs/>
          <w:color w:val="auto"/>
          <w:sz w:val="24"/>
          <w:szCs w:val="24"/>
          <w:highlight w:val="none"/>
          <w:lang w:val="en-US" w:eastAsia="zh-CN"/>
        </w:rPr>
        <w:t xml:space="preserve">本项最高得</w:t>
      </w:r>
      <w:r>
        <w:rPr>
          <w:rFonts w:hint="eastAsia" w:ascii="宋体" w:hAnsi="宋体"/>
          <w:b w:val="0"/>
          <w:bCs/>
          <w:color w:val="auto"/>
          <w:sz w:val="24"/>
          <w:szCs w:val="24"/>
          <w:highlight w:val="none"/>
          <w:lang w:val="en-US" w:eastAsia="zh-CN"/>
        </w:rPr>
        <w:t xml:space="preserve">7</w:t>
      </w:r>
      <w:r>
        <w:rPr>
          <w:rFonts w:hint="eastAsia" w:ascii="宋体" w:hAnsi="宋体" w:eastAsia="宋体"/>
          <w:b w:val="0"/>
          <w:bCs/>
          <w:color w:val="auto"/>
          <w:sz w:val="24"/>
          <w:szCs w:val="24"/>
          <w:highlight w:val="none"/>
          <w:lang w:val="en-US" w:eastAsia="zh-CN"/>
        </w:rPr>
        <w:t xml:space="preserve">分，</w:t>
      </w:r>
      <w:r>
        <w:rPr>
          <w:rFonts w:hint="eastAsia" w:ascii="宋体" w:hAnsi="宋体"/>
          <w:b w:val="0"/>
          <w:bCs/>
          <w:color w:val="auto"/>
          <w:sz w:val="24"/>
          <w:szCs w:val="24"/>
          <w:highlight w:val="none"/>
          <w:lang w:val="en-US" w:eastAsia="zh-CN"/>
        </w:rPr>
        <w:t xml:space="preserve">未提供或与项目无关的不得分</w:t>
      </w:r>
      <w:r>
        <w:rPr>
          <w:rFonts w:hint="eastAsia" w:ascii="宋体" w:hAnsi="宋体" w:eastAsia="宋体"/>
          <w:b w:val="0"/>
          <w:bCs/>
          <w:color w:val="auto"/>
          <w:sz w:val="24"/>
          <w:szCs w:val="24"/>
          <w:highlight w:val="none"/>
          <w:lang w:val="en-US" w:eastAsia="zh-CN"/>
        </w:rPr>
        <w:t xml:space="preserve">。</w:t>
      </w:r>
      <w:r/>
    </w:p>
    <w:p>
      <w:pPr>
        <w:ind w:firstLine="480"/>
        <w:spacing w:line="500" w:lineRule="exact"/>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4.4售后服务方案（2分）</w:t>
      </w:r>
      <w:r/>
    </w:p>
    <w:p>
      <w:p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售后服务方案至少包括：①日常和周期维修维护措施（包括但不限于维护管理、周期维护等内容）；②维修维护响应速度及备品备件计划（包括但不限于响应时间、维护人员配备计划、备品备件计划等内容）；③人员培训（包括但不限于货物操作培训、维修维护培训等内容）；④退换货方案。</w:t>
      </w:r>
      <w:r/>
    </w:p>
    <w:p>
      <w:pPr>
        <w:ind w:firstLine="480"/>
        <w:spacing w:line="5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方案详细全面、科学合理、职责清晰，针对性及可操作性强的得0.5分；方案较详细、较为合理、职责较清晰，针对性及可操作性较强的得0.3分；方案较简单、基本合理、职责基本清晰，针对性及可操作性一般的得0.1分；每项内容最高得0.5分，本项最高得2分，未提供或与项目无关的不得分。</w:t>
      </w:r>
      <w:r/>
    </w:p>
    <w:p>
      <w:pPr>
        <w:spacing w:line="500" w:lineRule="exact"/>
        <w:rPr>
          <w:rFonts w:ascii="宋体" w:hAnsi="宋体"/>
          <w:color w:val="auto"/>
          <w:sz w:val="24"/>
          <w:highlight w:val="green"/>
        </w:rPr>
      </w:pPr>
      <w:r>
        <w:rPr>
          <w:rFonts w:ascii="宋体" w:hAnsi="宋体"/>
          <w:color w:val="auto"/>
          <w:sz w:val="24"/>
          <w:highlight w:val="green"/>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color w:val="auto"/>
          <w:sz w:val="24"/>
          <w:highlight w:val="green"/>
        </w:rPr>
        <w:br w:type="page" w:clear="all"/>
      </w:r>
      <w:r>
        <w:rPr>
          <w:rFonts w:hint="eastAsia" w:ascii="黑体" w:hAnsi="黑体" w:eastAsia="黑体"/>
          <w:color w:val="auto"/>
          <w:sz w:val="36"/>
          <w:szCs w:val="36"/>
          <w:highlight w:val="none"/>
        </w:rPr>
        <w:t xml:space="preserve">第六章  </w:t>
      </w:r>
      <w:bookmarkEnd w:id="190"/>
      <w:r/>
      <w:bookmarkEnd w:id="191"/>
      <w:r/>
      <w:bookmarkEnd w:id="194"/>
      <w:r>
        <w:rPr>
          <w:rFonts w:hint="eastAsia" w:ascii="黑体" w:hAnsi="黑体" w:eastAsia="黑体"/>
          <w:color w:val="auto"/>
          <w:sz w:val="36"/>
          <w:szCs w:val="36"/>
          <w:highlight w:val="none"/>
        </w:rPr>
        <w:t xml:space="preserve">投标文件内容与格式</w:t>
      </w:r>
      <w:r/>
    </w:p>
    <w:p>
      <w:pPr>
        <w:pStyle w:val="949"/>
        <w:ind w:firstLine="602"/>
        <w:spacing w:before="0" w:after="0" w:line="500" w:lineRule="exact"/>
        <w:rPr>
          <w:rFonts w:hint="eastAsia" w:cs="Arial"/>
          <w:b/>
          <w:color w:val="auto"/>
          <w:sz w:val="30"/>
          <w:szCs w:val="30"/>
          <w:highlight w:val="none"/>
        </w:rPr>
      </w:pPr>
      <w:r/>
      <w:bookmarkStart w:id="195" w:name="_Hlt26671244"/>
      <w:r/>
      <w:bookmarkEnd w:id="195"/>
      <w:r/>
      <w:bookmarkStart w:id="196" w:name="_Hlt26955039"/>
      <w:r/>
      <w:bookmarkEnd w:id="196"/>
      <w:r/>
      <w:bookmarkStart w:id="197" w:name="_Toc120614282"/>
      <w:r/>
      <w:bookmarkStart w:id="198" w:name="_Toc26554094"/>
      <w:r/>
      <w:bookmarkStart w:id="199" w:name="_Toc49090576"/>
      <w:r>
        <w:rPr>
          <w:rFonts w:hint="eastAsia" w:cs="Arial"/>
          <w:b/>
          <w:color w:val="auto"/>
          <w:sz w:val="30"/>
          <w:szCs w:val="30"/>
          <w:highlight w:val="none"/>
        </w:rPr>
        <w:t xml:space="preserve">第一部分  投标文件内容</w:t>
      </w:r>
      <w:r/>
    </w:p>
    <w:p>
      <w:pPr>
        <w:pStyle w:val="949"/>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8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49"/>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4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94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4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4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4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4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49"/>
              <w:ind w:firstLine="0"/>
              <w:spacing w:before="0" w:after="0" w:line="240" w:lineRule="auto"/>
              <w:rPr>
                <w:rFonts w:hint="eastAsia" w:ascii="宋体" w:hAnsi="宋体" w:cs="宋体"/>
                <w:color w:val="auto"/>
              </w:rPr>
            </w:pPr>
            <w:r>
              <w:rPr>
                <w:rFonts w:hint="eastAsia" w:ascii="宋体" w:hAnsi="宋体" w:cs="宋体"/>
                <w:color w:val="auto"/>
              </w:rPr>
            </w:r>
            <w:r/>
          </w:p>
        </w:tc>
      </w:tr>
      <w:tr>
        <w:trPr>
          <w:jc w:val="center"/>
          <w:trHeight w:val="1684"/>
        </w:trPr>
        <w:tc>
          <w:tcPr>
            <w:tcW w:w="719" w:type="dxa"/>
            <w:vAlign w:val="center"/>
            <w:textDirection w:val="lrTb"/>
            <w:noWrap w:val="false"/>
          </w:tcPr>
          <w:p>
            <w:pPr>
              <w:pStyle w:val="94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4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三个月</w:t>
            </w:r>
            <w:r>
              <w:rPr>
                <w:rFonts w:hint="eastAsia" w:ascii="宋体" w:hAnsi="宋体" w:cs="宋体"/>
                <w:color w:val="auto"/>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49"/>
              <w:ind w:firstLine="0"/>
              <w:spacing w:before="0" w:after="0" w:line="240" w:lineRule="auto"/>
              <w:rPr>
                <w:rFonts w:hint="eastAsia" w:ascii="宋体" w:hAnsi="宋体" w:cs="宋体"/>
                <w:color w:val="auto"/>
              </w:rPr>
            </w:pPr>
            <w:r>
              <w:rPr>
                <w:rFonts w:hint="eastAsia" w:ascii="宋体" w:hAnsi="宋体" w:cs="宋体"/>
                <w:color w:val="auto"/>
              </w:rPr>
            </w:r>
            <w:r/>
          </w:p>
        </w:tc>
      </w:tr>
      <w:tr>
        <w:trPr>
          <w:jc w:val="center"/>
          <w:trHeight w:val="963"/>
        </w:trPr>
        <w:tc>
          <w:tcPr>
            <w:tcW w:w="719" w:type="dxa"/>
            <w:vAlign w:val="center"/>
            <w:textDirection w:val="lrTb"/>
            <w:noWrap w:val="false"/>
          </w:tcPr>
          <w:p>
            <w:pPr>
              <w:pStyle w:val="94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4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三个月</w:t>
            </w:r>
            <w:r>
              <w:rPr>
                <w:rFonts w:hint="eastAsia" w:ascii="宋体" w:hAnsi="宋体" w:cs="宋体"/>
                <w:color w:val="auto"/>
                <w:highlight w:val="none"/>
              </w:rPr>
              <w:t xml:space="preserve">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9"/>
              <w:ind w:firstLine="0"/>
              <w:spacing w:before="0" w:after="0" w:line="240" w:lineRule="auto"/>
              <w:rPr>
                <w:rFonts w:hint="eastAsia" w:ascii="宋体" w:hAnsi="宋体" w:cs="宋体"/>
                <w:color w:val="auto"/>
              </w:rPr>
            </w:pPr>
            <w:r>
              <w:rPr>
                <w:rFonts w:hint="eastAsia" w:ascii="宋体" w:hAnsi="宋体" w:cs="宋体"/>
                <w:color w:val="auto"/>
              </w:rPr>
            </w:r>
            <w:r/>
          </w:p>
        </w:tc>
      </w:tr>
      <w:tr>
        <w:trPr>
          <w:jc w:val="center"/>
          <w:trHeight w:val="1023"/>
        </w:trPr>
        <w:tc>
          <w:tcPr>
            <w:tcW w:w="719" w:type="dxa"/>
            <w:vAlign w:val="center"/>
            <w:textDirection w:val="lrTb"/>
            <w:noWrap w:val="false"/>
          </w:tcPr>
          <w:p>
            <w:pPr>
              <w:pStyle w:val="94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4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三个月</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9"/>
              <w:ind w:firstLine="0"/>
              <w:spacing w:before="0" w:after="0" w:line="240" w:lineRule="auto"/>
              <w:rPr>
                <w:rFonts w:hint="eastAsia" w:ascii="宋体" w:hAnsi="宋体" w:cs="宋体"/>
                <w:color w:val="auto"/>
              </w:rPr>
            </w:pPr>
            <w:r>
              <w:rPr>
                <w:rFonts w:hint="eastAsia" w:ascii="宋体" w:hAnsi="宋体" w:cs="宋体"/>
                <w:color w:val="auto"/>
              </w:rPr>
            </w:r>
            <w:r/>
          </w:p>
        </w:tc>
      </w:tr>
      <w:tr>
        <w:trPr>
          <w:jc w:val="center"/>
          <w:trHeight w:val="705"/>
        </w:trPr>
        <w:tc>
          <w:tcPr>
            <w:tcW w:w="719" w:type="dxa"/>
            <w:vAlign w:val="center"/>
            <w:textDirection w:val="lrTb"/>
            <w:noWrap w:val="false"/>
          </w:tcPr>
          <w:p>
            <w:pPr>
              <w:pStyle w:val="94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94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49"/>
              <w:ind w:firstLine="0"/>
              <w:spacing w:before="0" w:after="0" w:line="240" w:lineRule="auto"/>
              <w:rPr>
                <w:rFonts w:hint="eastAsia" w:ascii="宋体" w:hAnsi="宋体" w:cs="宋体"/>
                <w:color w:val="auto"/>
              </w:rPr>
            </w:pPr>
            <w:r>
              <w:rPr>
                <w:rFonts w:hint="eastAsia" w:ascii="宋体" w:hAnsi="宋体" w:cs="宋体"/>
                <w:color w:val="auto"/>
              </w:rPr>
            </w:r>
            <w:r/>
          </w:p>
        </w:tc>
      </w:tr>
      <w:tr>
        <w:trPr>
          <w:jc w:val="center"/>
          <w:trHeight w:val="700"/>
        </w:trPr>
        <w:tc>
          <w:tcPr>
            <w:tcW w:w="719" w:type="dxa"/>
            <w:vAlign w:val="center"/>
            <w:textDirection w:val="lrTb"/>
            <w:noWrap w:val="false"/>
          </w:tcPr>
          <w:p>
            <w:pPr>
              <w:pStyle w:val="94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4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49"/>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9"/>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49"/>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49"/>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49"/>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49"/>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9"/>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49"/>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49"/>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94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4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49"/>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94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4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49"/>
              <w:ind w:firstLine="0"/>
              <w:jc w:val="center"/>
              <w:spacing w:before="0" w:after="0" w:line="240" w:lineRule="auto"/>
              <w:rPr>
                <w:rFonts w:hint="eastAsia" w:cs="Arial"/>
                <w:color w:val="auto"/>
              </w:rPr>
            </w:pPr>
            <w:r>
              <w:rPr>
                <w:rFonts w:hint="eastAsia" w:cs="Arial"/>
                <w:color w:val="auto"/>
              </w:rPr>
            </w:r>
            <w:r/>
          </w:p>
        </w:tc>
      </w:tr>
      <w:tr>
        <w:trPr>
          <w:jc w:val="center"/>
          <w:trHeight w:val="567"/>
        </w:trPr>
        <w:tc>
          <w:tcPr>
            <w:tcW w:w="823" w:type="dxa"/>
            <w:vAlign w:val="center"/>
            <w:textDirection w:val="lrTb"/>
            <w:noWrap w:val="false"/>
          </w:tcPr>
          <w:p>
            <w:pPr>
              <w:pStyle w:val="94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4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949"/>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94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4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49"/>
              <w:ind w:firstLine="0"/>
              <w:jc w:val="center"/>
              <w:spacing w:before="0" w:after="0" w:line="240" w:lineRule="auto"/>
              <w:rPr>
                <w:rFonts w:hint="eastAsia" w:cs="Arial"/>
                <w:color w:val="auto"/>
              </w:rPr>
            </w:pPr>
            <w:r>
              <w:rPr>
                <w:rFonts w:hint="eastAsia" w:cs="Arial"/>
                <w:color w:val="auto"/>
              </w:rPr>
            </w:r>
            <w:r/>
          </w:p>
        </w:tc>
      </w:tr>
      <w:tr>
        <w:trPr>
          <w:jc w:val="center"/>
          <w:trHeight w:val="567"/>
        </w:trPr>
        <w:tc>
          <w:tcPr>
            <w:tcW w:w="823" w:type="dxa"/>
            <w:vAlign w:val="center"/>
            <w:textDirection w:val="lrTb"/>
            <w:noWrap w:val="false"/>
          </w:tcPr>
          <w:p>
            <w:pPr>
              <w:pStyle w:val="94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49"/>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49"/>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94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49"/>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49"/>
              <w:ind w:firstLine="0"/>
              <w:jc w:val="center"/>
              <w:spacing w:before="0" w:after="0" w:line="240" w:lineRule="auto"/>
              <w:rPr>
                <w:rFonts w:hint="eastAsia" w:cs="Arial"/>
                <w:color w:val="auto"/>
              </w:rPr>
            </w:pPr>
            <w:r>
              <w:rPr>
                <w:rFonts w:hint="eastAsia" w:cs="Arial"/>
                <w:color w:val="auto"/>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49"/>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JSZC-320213-TXJS-G2026-0013</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2022年无锡市梁溪区幼儿园新建工程（夹城里A、B规划幼儿园、夹城里幼儿园）家具采购项目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47"/>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JSZC-320213-TXJS-G2026-0013</w:t>
      </w:r>
      <w:r>
        <w:rPr>
          <w:rFonts w:hint="eastAsia" w:ascii="宋体" w:hAnsi="宋体"/>
          <w:bCs/>
          <w:color w:val="auto"/>
          <w:sz w:val="24"/>
          <w:szCs w:val="24"/>
          <w:highlight w:val="none"/>
        </w:rPr>
        <w:t xml:space="preserve">项目，兹授权：</w:t>
      </w:r>
      <w:r/>
    </w:p>
    <w:p>
      <w:pPr>
        <w:pStyle w:val="947"/>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47"/>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47"/>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47"/>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47"/>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947"/>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47"/>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47"/>
        <w:ind w:firstLine="0"/>
        <w:rPr>
          <w:rFonts w:hint="eastAsia"/>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7"/>
        <w:ind w:firstLine="0"/>
        <w:rPr>
          <w:rFonts w:hint="eastAsia"/>
          <w:color w:val="auto"/>
          <w:sz w:val="21"/>
          <w:szCs w:val="21"/>
          <w:highlight w:val="none"/>
        </w:rPr>
      </w:pPr>
      <w:r>
        <w:rPr>
          <w:rFonts w:hint="eastAsia"/>
          <w:color w:val="auto"/>
          <w:sz w:val="21"/>
          <w:szCs w:val="21"/>
          <w:highlight w:val="none"/>
        </w:rPr>
      </w:r>
      <w:r/>
    </w:p>
    <w:p>
      <w:pPr>
        <w:pStyle w:val="947"/>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947"/>
        <w:numPr>
          <w:ilvl w:val="0"/>
          <w:numId w:val="11"/>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47"/>
        <w:numPr>
          <w:ilvl w:val="0"/>
          <w:numId w:val="11"/>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47"/>
        <w:numPr>
          <w:ilvl w:val="0"/>
          <w:numId w:val="11"/>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47"/>
        <w:numPr>
          <w:ilvl w:val="0"/>
          <w:numId w:val="11"/>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47"/>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0" w:name="报价方关于资格的声明函（格式）"/>
      <w:r/>
      <w:bookmarkEnd w:id="200"/>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江苏天信建设项目咨询有限公司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JSZC-320213-TXJS-G2026-0013</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numPr>
          <w:ilvl w:val="0"/>
          <w:numId w:val="12"/>
        </w:num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政府采购政策相关声明函（给定格式）：</w:t>
      </w:r>
      <w:r/>
    </w:p>
    <w:p>
      <w:pPr>
        <w:numPr>
          <w:ilvl w:val="0"/>
          <w:numId w:val="0"/>
        </w:numPr>
        <w:jc w:val="center"/>
        <w:spacing w:line="440" w:lineRule="exact"/>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宋体" w:hAnsi="宋体"/>
          <w:bCs/>
          <w:color w:val="auto"/>
          <w:sz w:val="24"/>
          <w:szCs w:val="24"/>
          <w:highlight w:val="none"/>
        </w:rPr>
        <w:br w:type="page" w:clear="all"/>
      </w:r>
      <w:r/>
    </w:p>
    <w:p>
      <w:pPr>
        <w:ind w:firstLine="0"/>
        <w:jc w:val="center"/>
        <w:spacing w:line="240" w:lineRule="auto"/>
        <w:widowControl w:val="off"/>
        <w:rPr>
          <w:rFonts w:hint="eastAsia"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682"/>
        <w:rPr>
          <w:color w:val="auto"/>
          <w:highlight w:val="none"/>
          <w:lang w:eastAsia="zh-CN"/>
        </w:rPr>
      </w:pPr>
      <w:r>
        <w:rPr>
          <w:color w:val="auto"/>
          <w:highlight w:val="none"/>
          <w:lang w:eastAsia="zh-CN"/>
        </w:rPr>
      </w:r>
      <w:r/>
    </w:p>
    <w:p>
      <w:pPr>
        <w:pStyle w:val="886"/>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（单位）</w:t>
      </w:r>
      <w:r>
        <w:rPr>
          <w:rFonts w:hint="eastAsia" w:ascii="宋体" w:hAnsi="宋体" w:cs="宋体"/>
          <w:color w:val="auto"/>
          <w:sz w:val="24"/>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886"/>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）1，生产厂为（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）2，厂址为（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）4在中国境内生产。（</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）5在中国境内完成。</w:t>
      </w:r>
      <w:r/>
    </w:p>
    <w:p>
      <w:pPr>
        <w:pStyle w:val="886"/>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）。（产品名称2）的（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）在中国境内生产。（</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）在中国境内完成。</w:t>
      </w:r>
      <w:r/>
    </w:p>
    <w:p>
      <w:pPr>
        <w:pStyle w:val="886"/>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86"/>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本公司（单位）对上述声明内容的真实性负责。如有虚假，愿承担相应法律责任。</w:t>
      </w:r>
      <w:r/>
    </w:p>
    <w:p>
      <w:pPr>
        <w:pStyle w:val="883"/>
        <w:rPr>
          <w:rFonts w:ascii="宋体" w:hAnsi="宋体" w:cs="宋体"/>
          <w:color w:val="auto"/>
          <w:sz w:val="24"/>
          <w:highlight w:val="none"/>
        </w:rPr>
      </w:pPr>
      <w:r>
        <w:rPr>
          <w:rFonts w:ascii="宋体" w:hAnsi="宋体" w:cs="宋体"/>
          <w:color w:val="auto"/>
          <w:sz w:val="24"/>
          <w:highlight w:val="none"/>
        </w:rPr>
      </w:r>
      <w:r/>
    </w:p>
    <w:p>
      <w:pPr>
        <w:pStyle w:val="886"/>
        <w:rPr>
          <w:rFonts w:ascii="宋体" w:hAnsi="宋体" w:cs="宋体"/>
          <w:color w:val="auto"/>
          <w:sz w:val="24"/>
          <w:highlight w:val="none"/>
        </w:rPr>
      </w:pPr>
      <w:r>
        <w:rPr>
          <w:rFonts w:ascii="宋体" w:hAnsi="宋体" w:cs="宋体"/>
          <w:color w:val="auto"/>
          <w:sz w:val="24"/>
          <w:highlight w:val="none"/>
        </w:rPr>
      </w:r>
      <w:r/>
    </w:p>
    <w:p>
      <w:pPr>
        <w:ind w:firstLine="5040"/>
        <w:jc w:val="center"/>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
        <w:jc w:val="center"/>
        <w:spacing w:line="480" w:lineRule="exact"/>
        <w:rPr>
          <w:rFonts w:ascii="宋体" w:hAnsi="宋体" w:cs="宋体"/>
          <w:color w:val="auto"/>
          <w:sz w:val="30"/>
          <w:szCs w:val="30"/>
          <w:highlight w:val="none"/>
          <w:lang w:eastAsia="zh-CN"/>
        </w:rPr>
      </w:pPr>
      <w:r>
        <w:rPr>
          <w:rFonts w:hint="eastAsia" w:ascii="宋体" w:hAnsi="宋体" w:cs="宋体"/>
          <w:bCs/>
          <w:color w:val="auto"/>
          <w:szCs w:val="24"/>
          <w:highlight w:val="none"/>
          <w:lang w:val="en-US" w:eastAsia="zh-CN"/>
        </w:rPr>
        <w:t xml:space="preserve">                                                </w:t>
      </w:r>
      <w:r>
        <w:rPr>
          <w:rFonts w:hint="eastAsia" w:ascii="宋体" w:hAnsi="宋体" w:cs="宋体"/>
          <w:bCs/>
          <w:color w:val="auto"/>
          <w:szCs w:val="24"/>
          <w:highlight w:val="none"/>
          <w:lang w:eastAsia="zh-CN"/>
        </w:rPr>
        <w:t xml:space="preserve">日  期：</w:t>
      </w:r>
      <w:r/>
    </w:p>
    <w:p>
      <w:pPr>
        <w:pStyle w:val="981"/>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981"/>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pStyle w:val="981"/>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1.产品如有型号，请在“产品名称”栏一并填写。</w:t>
      </w:r>
      <w:r/>
    </w:p>
    <w:p>
      <w:pPr>
        <w:pStyle w:val="981"/>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2.生产厂名与厂址应与生产厂营业执照载明的相关信息保持一致。</w:t>
      </w:r>
      <w:r/>
    </w:p>
    <w:p>
      <w:pPr>
        <w:pStyle w:val="981"/>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3.该产品的中国境内生产的组件成本占比相关要求实施前，“规定比例”栏可不填，下同。</w:t>
      </w:r>
      <w:r/>
    </w:p>
    <w:p>
      <w:pPr>
        <w:pStyle w:val="981"/>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4.该产品的关键组件要求实施前，“关键组件”栏可不填，下同。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color w:val="auto"/>
          <w:highlight w:val="none"/>
          <w:lang w:eastAsia="zh-CN"/>
        </w:rPr>
        <w:t xml:space="preserve">5.该产品的关键工序要求实施前，“关键工序”栏可不填，下同。</w:t>
      </w:r>
      <w:r/>
    </w:p>
    <w:p>
      <w:pPr>
        <w:ind w:firstLine="420"/>
        <w:spacing w:line="360" w:lineRule="auto"/>
        <w:rPr>
          <w:color w:val="auto"/>
          <w:highlight w:val="none"/>
        </w:rPr>
      </w:pPr>
      <w:r>
        <w:rPr>
          <w:color w:val="auto"/>
          <w:highlight w:val="none"/>
        </w:rPr>
      </w:r>
      <w:r/>
    </w:p>
    <w:p>
      <w:pPr>
        <w:spacing w:line="360" w:lineRule="auto"/>
        <w:rPr>
          <w:rFonts w:hint="eastAsia" w:ascii="宋体" w:hAnsi="宋体" w:cs="宋体"/>
          <w:b/>
          <w:color w:val="auto"/>
          <w:sz w:val="28"/>
          <w:szCs w:val="28"/>
          <w:highlight w:val="none"/>
        </w:rPr>
      </w:pPr>
      <w:r>
        <w:rPr>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江苏天信建设项目咨询有限公司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JSZC-320213-TXJS-G2026-0013</w:t>
      </w:r>
      <w:r>
        <w:rPr>
          <w:rFonts w:hint="eastAsia" w:ascii="宋体" w:hAnsi="宋体"/>
          <w:bCs/>
          <w:color w:val="auto"/>
          <w:sz w:val="24"/>
          <w:szCs w:val="24"/>
          <w:highlight w:val="none"/>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5"/>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江苏天信建设项目咨询有限公司</w:t>
      </w:r>
      <w:r>
        <w:rPr>
          <w:rFonts w:hint="eastAsia" w:ascii="宋体" w:hAnsi="宋体"/>
          <w:bCs/>
          <w:color w:val="auto"/>
          <w:sz w:val="24"/>
          <w:szCs w:val="24"/>
          <w:highlight w:val="none"/>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JSZC-320213-TXJS-G2026-0013</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对本项目所提供的货物均为原厂全新合格产品，提供的服务符合招标文件要求。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JSZC-320213-TXJS-G2026-0013</w:t>
      </w:r>
      <w:r/>
    </w:p>
    <w:tbl>
      <w:tblPr>
        <w:tblStyle w:val="68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975"/>
              <w:jc w:val="center"/>
              <w:spacing w:line="400" w:lineRule="exact"/>
              <w:rPr>
                <w:rFonts w:hint="eastAsia" w:hAnsi="宋体" w:eastAsia="宋体"/>
                <w:bCs/>
                <w:color w:val="auto"/>
                <w:szCs w:val="24"/>
                <w:highlight w:val="none"/>
              </w:rPr>
            </w:pPr>
            <w:r>
              <w:rPr>
                <w:rFonts w:hint="eastAsia" w:hAnsi="宋体"/>
                <w:bCs/>
                <w:color w:val="auto"/>
                <w:szCs w:val="24"/>
                <w:highlight w:val="none"/>
                <w:lang w:eastAsia="zh-CN"/>
              </w:rPr>
              <w:t xml:space="preserve">2022年无锡市梁溪区幼儿园新建工程（夹城里A、B规划幼儿园、夹城里幼儿园）家具采购项目</w:t>
            </w:r>
            <w:r/>
          </w:p>
        </w:tc>
        <w:tc>
          <w:tcPr>
            <w:tcW w:w="3188" w:type="dxa"/>
            <w:vAlign w:val="center"/>
            <w:textDirection w:val="lrTb"/>
            <w:noWrap w:val="false"/>
          </w:tcPr>
          <w:p>
            <w:pPr>
              <w:pStyle w:val="975"/>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宋体" w:hAnsi="宋体"/>
          <w:bCs/>
          <w:color w:val="auto"/>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JSZC-320213-TXJS-G2026-0013</w:t>
      </w:r>
      <w:r/>
    </w:p>
    <w:tbl>
      <w:tblPr>
        <w:tblStyle w:val="68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10"/>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945" w:type="dxa"/>
            <w:vAlign w:val="center"/>
            <w:textDirection w:val="lrTb"/>
            <w:noWrap w:val="false"/>
          </w:tcPr>
          <w:p>
            <w:pPr>
              <w:pStyle w:val="9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9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9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spacing w:line="288" w:lineRule="auto"/>
              <w:rPr>
                <w:rFonts w:ascii="楷体" w:hAnsi="楷体" w:eastAsia="楷体"/>
                <w:b/>
                <w:bCs/>
                <w:color w:val="auto"/>
                <w:sz w:val="28"/>
                <w:szCs w:val="28"/>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 xml:space="preserve">江苏天信建设项目咨询有限公司</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197"/>
      <w:r/>
      <w:bookmarkEnd w:id="198"/>
      <w:r/>
      <w:bookmarkEnd w:id="199"/>
      <w:r/>
      <w:bookmarkStart w:id="201" w:name="_Toc120614284"/>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JSZC-320213-TXJS-G2026-0013</w:t>
      </w:r>
      <w:r/>
    </w:p>
    <w:tbl>
      <w:tblPr>
        <w:tblStyle w:val="68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8"/>
      <w:r/>
      <w:bookmarkEnd w:id="189"/>
      <w:r/>
      <w:bookmarkEnd w:id="201"/>
      <w:r/>
      <w:bookmarkStart w:id="202" w:name="_格式2__法定代表人授权书"/>
      <w:r/>
      <w:bookmarkEnd w:id="202"/>
      <w:r/>
      <w:bookmarkStart w:id="203" w:name="_Hlt26609389"/>
      <w:r/>
      <w:bookmarkEnd w:id="203"/>
      <w:r/>
      <w:bookmarkStart w:id="204" w:name="_Hlt26955066"/>
      <w:r/>
      <w:bookmarkEnd w:id="204"/>
      <w:r/>
      <w:bookmarkStart w:id="205" w:name="_Hlt26671374"/>
      <w:r/>
      <w:bookmarkEnd w:id="205"/>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color w:val="auto"/>
          <w:highlight w:val="none"/>
        </w:rPr>
      </w:pPr>
      <w:r>
        <w:rPr>
          <w:color w:val="auto"/>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9"/>
      <w:footerReference w:type="default" r:id="rId10"/>
      <w:footerReference w:type="even" r:id="rId11"/>
      <w:footnotePr/>
      <w:endnotePr/>
      <w:type w:val="nextPage"/>
      <w:pgSz w:w="11906" w:h="16838" w:orient="portrait"/>
      <w:pgMar w:top="1418" w:right="130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3"/>
        <w:rFonts w:ascii="宋体" w:hAnsi="宋体"/>
      </w:rPr>
      <w:framePr w:wrap="around" w:vAnchor="text" w:hAnchor="margin" w:xAlign="center" w:y="1"/>
    </w:pPr>
    <w:r>
      <w:rPr>
        <w:rFonts w:ascii="宋体" w:hAnsi="宋体"/>
      </w:rPr>
      <w:fldChar w:fldCharType="begin"/>
    </w:r>
    <w:r>
      <w:rPr>
        <w:rStyle w:val="933"/>
        <w:rFonts w:ascii="宋体" w:hAnsi="宋体"/>
      </w:rPr>
      <w:instrText xml:space="preserve">PAGE  </w:instrText>
    </w:r>
    <w:r>
      <w:rPr>
        <w:rFonts w:ascii="宋体" w:hAnsi="宋体"/>
      </w:rPr>
      <w:fldChar w:fldCharType="separate"/>
    </w:r>
    <w:r>
      <w:rPr>
        <w:rStyle w:val="933"/>
        <w:rFonts w:ascii="宋体" w:hAnsi="宋体"/>
      </w:rPr>
      <w:t xml:space="preserve">７４</w:t>
    </w:r>
    <w:r>
      <w:rPr>
        <w:rFonts w:ascii="宋体" w:hAnsi="宋体"/>
      </w:rPr>
      <w:fldChar w:fldCharType="end"/>
    </w:r>
    <w:r/>
  </w:p>
  <w:p>
    <w:pPr>
      <w:pStyle w:val="908"/>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9"/>
      <w:isLgl w:val="false"/>
      <w:suff w:val="nothing"/>
      <w:lvlText w:val=""/>
      <w:lvlJc w:val="left"/>
      <w:pPr>
        <w:ind w:left="0" w:firstLine="0"/>
      </w:pPr>
      <w:rPr>
        <w:rFonts w:hint="eastAsia"/>
      </w:rPr>
    </w:lvl>
    <w:lvl w:ilvl="6">
      <w:start w:val="1"/>
      <w:numFmt w:val="decimal"/>
      <w:pStyle w:val="860"/>
      <w:isLgl w:val="false"/>
      <w:suff w:val="nothing"/>
      <w:lvlText w:val=""/>
      <w:lvlJc w:val="left"/>
      <w:pPr>
        <w:ind w:left="0" w:firstLine="0"/>
      </w:pPr>
      <w:rPr>
        <w:rFonts w:hint="eastAsia"/>
      </w:rPr>
    </w:lvl>
    <w:lvl w:ilvl="7">
      <w:start w:val="1"/>
      <w:numFmt w:val="decimal"/>
      <w:pStyle w:val="861"/>
      <w:isLgl w:val="false"/>
      <w:suff w:val="nothing"/>
      <w:lvlText w:val=""/>
      <w:lvlJc w:val="left"/>
      <w:pPr>
        <w:ind w:left="0" w:firstLine="0"/>
      </w:pPr>
      <w:rPr>
        <w:rFonts w:hint="eastAsia"/>
      </w:rPr>
    </w:lvl>
    <w:lvl w:ilvl="8">
      <w:start w:val="1"/>
      <w:numFmt w:val="decimal"/>
      <w:pStyle w:val="862"/>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9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1"/>
  </w:num>
  <w:num w:numId="4">
    <w:abstractNumId w:val="1"/>
  </w:num>
  <w:num w:numId="5">
    <w:abstractNumId w:val="4"/>
  </w:num>
  <w:num w:numId="6">
    <w:abstractNumId w:val="7"/>
  </w:num>
  <w:num w:numId="7">
    <w:abstractNumId w:val="3"/>
  </w:num>
  <w:num w:numId="8">
    <w:abstractNumId w:val="8"/>
  </w:num>
  <w:num w:numId="9">
    <w:abstractNumId w:val="9"/>
  </w:num>
  <w:num w:numId="10">
    <w:abstractNumId w:val="12"/>
  </w:num>
  <w:num w:numId="11">
    <w:abstractNumId w:val="6"/>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link w:val="9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1">
    <w:name w:val="Heading 1"/>
    <w:basedOn w:val="670"/>
    <w:next w:val="670"/>
    <w:link w:val="705"/>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6"/>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7"/>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8"/>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9"/>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2"/>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3"/>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w:basedOn w:val="670"/>
    <w:next w:val="670"/>
    <w:uiPriority w:val="0"/>
    <w:semiHidden/>
    <w:qFormat/>
    <w:pPr>
      <w:ind w:firstLine="0"/>
      <w:spacing w:line="240" w:lineRule="auto"/>
    </w:pPr>
    <w:rPr>
      <w:rFonts w:eastAsia="Arial"/>
      <w:sz w:val="21"/>
    </w:rPr>
  </w:style>
  <w:style w:type="paragraph" w:styleId="683">
    <w:name w:val="toc 7"/>
    <w:basedOn w:val="670"/>
    <w:next w:val="670"/>
    <w:uiPriority w:val="39"/>
    <w:unhideWhenUsed/>
    <w:qFormat/>
    <w:pPr>
      <w:ind w:left="1701" w:right="0" w:firstLine="0"/>
      <w:spacing w:after="57"/>
    </w:p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annotation text"/>
    <w:basedOn w:val="670"/>
    <w:uiPriority w:val="99"/>
    <w:semiHidden/>
    <w:unhideWhenUsed/>
    <w:qFormat/>
    <w:pPr>
      <w:jc w:val="left"/>
    </w:pPr>
  </w:style>
  <w:style w:type="paragraph" w:styleId="686">
    <w:name w:val="toc 5"/>
    <w:basedOn w:val="670"/>
    <w:next w:val="670"/>
    <w:uiPriority w:val="39"/>
    <w:unhideWhenUsed/>
    <w:qFormat/>
    <w:pPr>
      <w:ind w:left="1134" w:right="0" w:firstLine="0"/>
      <w:spacing w:after="57"/>
    </w:pPr>
  </w:style>
  <w:style w:type="paragraph" w:styleId="687">
    <w:name w:val="toc 3"/>
    <w:basedOn w:val="670"/>
    <w:next w:val="670"/>
    <w:uiPriority w:val="39"/>
    <w:unhideWhenUsed/>
    <w:qFormat/>
    <w:pPr>
      <w:ind w:left="567" w:right="0" w:firstLine="0"/>
      <w:spacing w:after="57"/>
    </w:pPr>
  </w:style>
  <w:style w:type="paragraph" w:styleId="688">
    <w:name w:val="toc 8"/>
    <w:basedOn w:val="670"/>
    <w:next w:val="670"/>
    <w:uiPriority w:val="39"/>
    <w:unhideWhenUsed/>
    <w:qFormat/>
    <w:pPr>
      <w:ind w:left="1984" w:right="0" w:firstLine="0"/>
      <w:spacing w:after="57"/>
    </w:pPr>
  </w:style>
  <w:style w:type="paragraph" w:styleId="689">
    <w:name w:val="endnote text"/>
    <w:basedOn w:val="670"/>
    <w:link w:val="851"/>
    <w:uiPriority w:val="99"/>
    <w:semiHidden/>
    <w:unhideWhenUsed/>
    <w:qFormat/>
    <w:pPr>
      <w:spacing w:after="0" w:line="240" w:lineRule="auto"/>
    </w:pPr>
    <w:rPr>
      <w:sz w:val="20"/>
    </w:rPr>
  </w:style>
  <w:style w:type="paragraph" w:styleId="690">
    <w:name w:val="Footer"/>
    <w:basedOn w:val="670"/>
    <w:link w:val="724"/>
    <w:uiPriority w:val="99"/>
    <w:unhideWhenUsed/>
    <w:qFormat/>
    <w:pPr>
      <w:spacing w:after="0" w:line="240" w:lineRule="auto"/>
      <w:tabs>
        <w:tab w:val="center" w:pos="7143" w:leader="none"/>
        <w:tab w:val="right" w:pos="14287" w:leader="none"/>
      </w:tabs>
    </w:pPr>
  </w:style>
  <w:style w:type="paragraph" w:styleId="691">
    <w:name w:val="Header"/>
    <w:basedOn w:val="670"/>
    <w:link w:val="722"/>
    <w:uiPriority w:val="99"/>
    <w:unhideWhenUsed/>
    <w:qFormat/>
    <w:pPr>
      <w:spacing w:after="0" w:line="240" w:lineRule="auto"/>
      <w:tabs>
        <w:tab w:val="center" w:pos="7143" w:leader="none"/>
        <w:tab w:val="right" w:pos="14287" w:leader="none"/>
      </w:tabs>
    </w:pPr>
  </w:style>
  <w:style w:type="paragraph" w:styleId="692">
    <w:name w:val="toc 1"/>
    <w:basedOn w:val="670"/>
    <w:next w:val="670"/>
    <w:uiPriority w:val="39"/>
    <w:unhideWhenUsed/>
    <w:qFormat/>
    <w:pPr>
      <w:ind w:left="0" w:right="0" w:firstLine="0"/>
      <w:spacing w:after="57"/>
    </w:pPr>
  </w:style>
  <w:style w:type="paragraph" w:styleId="693">
    <w:name w:val="toc 4"/>
    <w:basedOn w:val="670"/>
    <w:next w:val="670"/>
    <w:uiPriority w:val="39"/>
    <w:unhideWhenUsed/>
    <w:qFormat/>
    <w:pPr>
      <w:ind w:left="850" w:right="0" w:firstLine="0"/>
      <w:spacing w:after="57"/>
    </w:pPr>
  </w:style>
  <w:style w:type="paragraph" w:styleId="694">
    <w:name w:val="Subtitle"/>
    <w:basedOn w:val="670"/>
    <w:next w:val="670"/>
    <w:link w:val="717"/>
    <w:uiPriority w:val="11"/>
    <w:qFormat/>
    <w:pPr>
      <w:spacing w:before="200" w:after="200"/>
    </w:pPr>
    <w:rPr>
      <w:sz w:val="24"/>
      <w:szCs w:val="24"/>
    </w:rPr>
  </w:style>
  <w:style w:type="paragraph" w:styleId="695">
    <w:name w:val="footnote text"/>
    <w:basedOn w:val="670"/>
    <w:link w:val="850"/>
    <w:uiPriority w:val="99"/>
    <w:semiHidden/>
    <w:unhideWhenUsed/>
    <w:qFormat/>
    <w:pPr>
      <w:spacing w:after="40" w:line="240" w:lineRule="auto"/>
    </w:pPr>
    <w:rPr>
      <w:sz w:val="18"/>
    </w:rPr>
  </w:style>
  <w:style w:type="paragraph" w:styleId="696">
    <w:name w:val="toc 6"/>
    <w:basedOn w:val="670"/>
    <w:next w:val="670"/>
    <w:uiPriority w:val="39"/>
    <w:unhideWhenUsed/>
    <w:qFormat/>
    <w:pPr>
      <w:ind w:left="1417" w:right="0" w:firstLine="0"/>
      <w:spacing w:after="57"/>
    </w:pPr>
  </w:style>
  <w:style w:type="paragraph" w:styleId="697">
    <w:name w:val="table of figures"/>
    <w:basedOn w:val="670"/>
    <w:next w:val="670"/>
    <w:uiPriority w:val="99"/>
    <w:unhideWhenUsed/>
    <w:qFormat/>
    <w:pPr>
      <w:spacing w:after="0" w:afterAutospacing="0"/>
    </w:pPr>
  </w:style>
  <w:style w:type="paragraph" w:styleId="698">
    <w:name w:val="toc 2"/>
    <w:basedOn w:val="670"/>
    <w:next w:val="670"/>
    <w:uiPriority w:val="39"/>
    <w:unhideWhenUsed/>
    <w:qFormat/>
    <w:pPr>
      <w:ind w:left="283" w:right="0" w:firstLine="0"/>
      <w:spacing w:after="57"/>
    </w:pPr>
  </w:style>
  <w:style w:type="paragraph" w:styleId="699">
    <w:name w:val="toc 9"/>
    <w:basedOn w:val="670"/>
    <w:next w:val="670"/>
    <w:uiPriority w:val="39"/>
    <w:unhideWhenUsed/>
    <w:qFormat/>
    <w:pPr>
      <w:ind w:left="2268" w:right="0" w:firstLine="0"/>
      <w:spacing w:after="57"/>
    </w:pPr>
  </w:style>
  <w:style w:type="paragraph" w:styleId="700">
    <w:name w:val="Title"/>
    <w:basedOn w:val="670"/>
    <w:next w:val="670"/>
    <w:link w:val="716"/>
    <w:uiPriority w:val="10"/>
    <w:qFormat/>
    <w:pPr>
      <w:contextualSpacing/>
      <w:spacing w:before="300" w:after="200"/>
    </w:pPr>
    <w:rPr>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character" w:styleId="705" w:customStyle="1">
    <w:name w:val="Heading 1 Char"/>
    <w:link w:val="671"/>
    <w:uiPriority w:val="9"/>
    <w:qFormat/>
    <w:rPr>
      <w:rFonts w:ascii="Arial" w:hAnsi="Arial" w:eastAsia="Arial" w:cs="Arial"/>
      <w:sz w:val="40"/>
      <w:szCs w:val="40"/>
    </w:rPr>
  </w:style>
  <w:style w:type="character" w:styleId="706" w:customStyle="1">
    <w:name w:val="Heading 2 Char"/>
    <w:link w:val="672"/>
    <w:uiPriority w:val="9"/>
    <w:qFormat/>
    <w:rPr>
      <w:rFonts w:ascii="Arial" w:hAnsi="Arial" w:eastAsia="Arial" w:cs="Arial"/>
      <w:sz w:val="34"/>
    </w:rPr>
  </w:style>
  <w:style w:type="character" w:styleId="707" w:customStyle="1">
    <w:name w:val="Heading 3 Char"/>
    <w:link w:val="673"/>
    <w:uiPriority w:val="9"/>
    <w:qFormat/>
    <w:rPr>
      <w:rFonts w:ascii="Arial" w:hAnsi="Arial" w:eastAsia="Arial" w:cs="Arial"/>
      <w:sz w:val="30"/>
      <w:szCs w:val="30"/>
    </w:rPr>
  </w:style>
  <w:style w:type="character" w:styleId="708" w:customStyle="1">
    <w:name w:val="Heading 4 Char"/>
    <w:link w:val="674"/>
    <w:uiPriority w:val="9"/>
    <w:qFormat/>
    <w:rPr>
      <w:rFonts w:ascii="Arial" w:hAnsi="Arial" w:eastAsia="Arial" w:cs="Arial"/>
      <w:b/>
      <w:bCs/>
      <w:sz w:val="26"/>
      <w:szCs w:val="26"/>
    </w:rPr>
  </w:style>
  <w:style w:type="character" w:styleId="709" w:customStyle="1">
    <w:name w:val="Heading 5 Char"/>
    <w:link w:val="675"/>
    <w:uiPriority w:val="9"/>
    <w:qFormat/>
    <w:rPr>
      <w:rFonts w:ascii="Arial" w:hAnsi="Arial" w:eastAsia="Arial" w:cs="Arial"/>
      <w:b/>
      <w:bCs/>
      <w:sz w:val="24"/>
      <w:szCs w:val="24"/>
    </w:rPr>
  </w:style>
  <w:style w:type="character" w:styleId="710" w:customStyle="1">
    <w:name w:val="Heading 6 Char"/>
    <w:link w:val="676"/>
    <w:uiPriority w:val="9"/>
    <w:qFormat/>
    <w:rPr>
      <w:rFonts w:ascii="Arial" w:hAnsi="Arial" w:eastAsia="Arial" w:cs="Arial"/>
      <w:b/>
      <w:bCs/>
      <w:sz w:val="22"/>
      <w:szCs w:val="22"/>
    </w:rPr>
  </w:style>
  <w:style w:type="character" w:styleId="711" w:customStyle="1">
    <w:name w:val="Heading 7 Char"/>
    <w:link w:val="677"/>
    <w:uiPriority w:val="9"/>
    <w:qFormat/>
    <w:rPr>
      <w:rFonts w:ascii="Arial" w:hAnsi="Arial" w:eastAsia="Arial" w:cs="Arial"/>
      <w:b/>
      <w:bCs/>
      <w:i/>
      <w:iCs/>
      <w:sz w:val="22"/>
      <w:szCs w:val="22"/>
    </w:rPr>
  </w:style>
  <w:style w:type="character" w:styleId="712" w:customStyle="1">
    <w:name w:val="Heading 8 Char"/>
    <w:link w:val="678"/>
    <w:uiPriority w:val="9"/>
    <w:qFormat/>
    <w:rPr>
      <w:rFonts w:ascii="Arial" w:hAnsi="Arial" w:eastAsia="Arial" w:cs="Arial"/>
      <w:i/>
      <w:iCs/>
      <w:sz w:val="22"/>
      <w:szCs w:val="22"/>
    </w:rPr>
  </w:style>
  <w:style w:type="character" w:styleId="713" w:customStyle="1">
    <w:name w:val="Heading 9 Char"/>
    <w:link w:val="679"/>
    <w:uiPriority w:val="9"/>
    <w:qFormat/>
    <w:rPr>
      <w:rFonts w:ascii="Arial" w:hAnsi="Arial" w:eastAsia="Arial" w:cs="Arial"/>
      <w:i/>
      <w:iCs/>
      <w:sz w:val="21"/>
      <w:szCs w:val="21"/>
    </w:rPr>
  </w:style>
  <w:style w:type="paragraph" w:styleId="714">
    <w:name w:val="List Paragraph"/>
    <w:basedOn w:val="670"/>
    <w:uiPriority w:val="34"/>
    <w:qFormat/>
    <w:pPr>
      <w:contextualSpacing/>
      <w:ind w:left="720"/>
    </w:pPr>
  </w:style>
  <w:style w:type="paragraph" w:styleId="715">
    <w:name w:val="No Spacing"/>
    <w:uiPriority w:val="1"/>
    <w:qFormat/>
    <w:pPr>
      <w:spacing w:before="0" w:after="0" w:line="240" w:lineRule="auto"/>
    </w:pPr>
    <w:rPr>
      <w:rFonts w:hint="default" w:ascii="Calibri" w:hAnsi="Calibri" w:eastAsia="宋体" w:cs="Times New Roman"/>
    </w:rPr>
  </w:style>
  <w:style w:type="character" w:styleId="716" w:customStyle="1">
    <w:name w:val="Title Char"/>
    <w:link w:val="700"/>
    <w:uiPriority w:val="10"/>
    <w:qFormat/>
    <w:rPr>
      <w:sz w:val="48"/>
      <w:szCs w:val="48"/>
    </w:rPr>
  </w:style>
  <w:style w:type="character" w:styleId="717" w:customStyle="1">
    <w:name w:val="Subtitle Char"/>
    <w:link w:val="694"/>
    <w:uiPriority w:val="11"/>
    <w:qFormat/>
    <w:rPr>
      <w:sz w:val="24"/>
      <w:szCs w:val="24"/>
    </w:rPr>
  </w:style>
  <w:style w:type="paragraph" w:styleId="718">
    <w:name w:val="Quote"/>
    <w:basedOn w:val="670"/>
    <w:next w:val="670"/>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70"/>
    <w:next w:val="670"/>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91"/>
    <w:uiPriority w:val="99"/>
    <w:qFormat/>
  </w:style>
  <w:style w:type="character" w:styleId="723" w:customStyle="1">
    <w:name w:val="Footer Char"/>
    <w:link w:val="690"/>
    <w:uiPriority w:val="99"/>
    <w:qFormat/>
  </w:style>
  <w:style w:type="character" w:styleId="724" w:customStyle="1">
    <w:name w:val="Caption Char"/>
    <w:link w:val="690"/>
    <w:uiPriority w:val="99"/>
    <w:qFormat/>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5"/>
    <w:uiPriority w:val="99"/>
    <w:qFormat/>
    <w:rPr>
      <w:sz w:val="18"/>
    </w:rPr>
  </w:style>
  <w:style w:type="character" w:styleId="851" w:customStyle="1">
    <w:name w:val="Endnote Text Char"/>
    <w:link w:val="689"/>
    <w:uiPriority w:val="99"/>
    <w:qFormat/>
    <w:rPr>
      <w:sz w:val="20"/>
    </w:rPr>
  </w:style>
  <w:style w:type="paragraph" w:styleId="852" w:customStyle="1">
    <w:name w:val="TOC Heading"/>
    <w:uiPriority w:val="39"/>
    <w:unhideWhenUsed/>
    <w:qFormat/>
    <w:rPr>
      <w:rFonts w:hint="default" w:ascii="Calibri" w:hAnsi="Calibri" w:eastAsia="宋体" w:cs="Times New Roman"/>
    </w:rPr>
  </w:style>
  <w:style w:type="paragraph" w:styleId="853" w:customStyle="1">
    <w:name w:val="标题 11"/>
    <w:basedOn w:val="670"/>
    <w:next w:val="670"/>
    <w:link w:val="865"/>
    <w:uiPriority w:val="0"/>
    <w:qFormat/>
    <w:pPr>
      <w:jc w:val="center"/>
      <w:keepNext/>
      <w:outlineLvl w:val="0"/>
    </w:pPr>
    <w:rPr>
      <w:rFonts w:ascii="楷体_GB2312" w:eastAsia="楷体_GB2312"/>
      <w:sz w:val="28"/>
      <w:szCs w:val="28"/>
    </w:rPr>
  </w:style>
  <w:style w:type="paragraph" w:styleId="854" w:customStyle="1">
    <w:name w:val="标题 21"/>
    <w:basedOn w:val="670"/>
    <w:next w:val="855"/>
    <w:link w:val="866"/>
    <w:uiPriority w:val="0"/>
    <w:qFormat/>
    <w:pPr>
      <w:jc w:val="center"/>
      <w:keepLines/>
      <w:keepNext/>
      <w:spacing w:before="260" w:after="260" w:line="416" w:lineRule="auto"/>
      <w:outlineLvl w:val="1"/>
    </w:pPr>
    <w:rPr>
      <w:rFonts w:ascii="Arial" w:hAnsi="Arial" w:eastAsia="幼圆"/>
      <w:b/>
      <w:bCs/>
      <w:sz w:val="44"/>
      <w:szCs w:val="44"/>
    </w:rPr>
  </w:style>
  <w:style w:type="paragraph" w:styleId="855" w:customStyle="1">
    <w:name w:val="正文缩进1"/>
    <w:basedOn w:val="670"/>
    <w:link w:val="867"/>
    <w:uiPriority w:val="0"/>
    <w:qFormat/>
    <w:pPr>
      <w:ind w:firstLine="420"/>
    </w:pPr>
    <w:rPr>
      <w:sz w:val="20"/>
    </w:rPr>
  </w:style>
  <w:style w:type="paragraph" w:styleId="856" w:customStyle="1">
    <w:name w:val="标题 31"/>
    <w:basedOn w:val="670"/>
    <w:next w:val="855"/>
    <w:link w:val="868"/>
    <w:uiPriority w:val="0"/>
    <w:qFormat/>
    <w:pPr>
      <w:keepLines/>
      <w:keepNext/>
      <w:spacing w:before="260" w:after="260" w:line="416" w:lineRule="auto"/>
      <w:outlineLvl w:val="2"/>
    </w:pPr>
    <w:rPr>
      <w:b/>
      <w:bCs/>
      <w:sz w:val="32"/>
      <w:szCs w:val="32"/>
    </w:rPr>
  </w:style>
  <w:style w:type="paragraph" w:styleId="857" w:customStyle="1">
    <w:name w:val="标题 41"/>
    <w:basedOn w:val="670"/>
    <w:next w:val="855"/>
    <w:link w:val="869"/>
    <w:uiPriority w:val="0"/>
    <w:qFormat/>
    <w:pPr>
      <w:keepLines/>
      <w:keepNext/>
      <w:spacing w:before="280" w:after="290" w:line="376" w:lineRule="auto"/>
      <w:outlineLvl w:val="3"/>
    </w:pPr>
    <w:rPr>
      <w:rFonts w:ascii="Arial" w:hAnsi="Arial" w:eastAsia="黑体"/>
      <w:b/>
      <w:bCs/>
      <w:sz w:val="28"/>
      <w:szCs w:val="28"/>
    </w:rPr>
  </w:style>
  <w:style w:type="paragraph" w:styleId="858" w:customStyle="1">
    <w:name w:val="标题 51"/>
    <w:basedOn w:val="670"/>
    <w:next w:val="855"/>
    <w:link w:val="870"/>
    <w:uiPriority w:val="0"/>
    <w:qFormat/>
    <w:pPr>
      <w:keepNext/>
      <w:outlineLvl w:val="4"/>
    </w:pPr>
    <w:rPr>
      <w:rFonts w:ascii="宋体"/>
      <w:color w:val="000000"/>
      <w:sz w:val="28"/>
      <w:szCs w:val="28"/>
    </w:rPr>
  </w:style>
  <w:style w:type="paragraph" w:styleId="859" w:customStyle="1">
    <w:name w:val="标题 61"/>
    <w:basedOn w:val="670"/>
    <w:next w:val="670"/>
    <w:link w:val="8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customStyle="1">
    <w:name w:val="标题 71"/>
    <w:basedOn w:val="670"/>
    <w:next w:val="670"/>
    <w:link w:val="872"/>
    <w:uiPriority w:val="0"/>
    <w:qFormat/>
    <w:pPr>
      <w:numPr>
        <w:ilvl w:val="6"/>
        <w:numId w:val="1"/>
      </w:numPr>
      <w:keepLines/>
      <w:keepNext/>
      <w:spacing w:before="240" w:after="64" w:line="320" w:lineRule="auto"/>
      <w:outlineLvl w:val="6"/>
    </w:pPr>
    <w:rPr>
      <w:b/>
      <w:bCs/>
      <w:sz w:val="24"/>
      <w:szCs w:val="24"/>
    </w:rPr>
  </w:style>
  <w:style w:type="paragraph" w:styleId="861" w:customStyle="1">
    <w:name w:val="标题 81"/>
    <w:basedOn w:val="670"/>
    <w:next w:val="670"/>
    <w:link w:val="8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2" w:customStyle="1">
    <w:name w:val="标题 91"/>
    <w:basedOn w:val="670"/>
    <w:next w:val="670"/>
    <w:link w:val="874"/>
    <w:uiPriority w:val="0"/>
    <w:qFormat/>
    <w:pPr>
      <w:numPr>
        <w:ilvl w:val="8"/>
        <w:numId w:val="1"/>
      </w:numPr>
      <w:keepLines/>
      <w:keepNext/>
      <w:spacing w:before="240" w:after="64" w:line="320" w:lineRule="auto"/>
      <w:outlineLvl w:val="8"/>
    </w:pPr>
    <w:rPr>
      <w:rFonts w:ascii="Arial" w:hAnsi="Arial" w:eastAsia="黑体"/>
      <w:sz w:val="20"/>
    </w:rPr>
  </w:style>
  <w:style w:type="character" w:styleId="863" w:customStyle="1">
    <w:name w:val="默认段落字体11"/>
    <w:link w:val="670"/>
    <w:uiPriority w:val="1"/>
    <w:unhideWhenUsed/>
    <w:qFormat/>
  </w:style>
  <w:style w:type="table" w:styleId="864" w:customStyle="1">
    <w:name w:val="普通表格1"/>
    <w:uiPriority w:val="99"/>
    <w:unhideWhenUsed/>
    <w:qFormat/>
    <w:tblPr/>
  </w:style>
  <w:style w:type="character" w:styleId="865" w:customStyle="1">
    <w:name w:val="标题 1 Char"/>
    <w:link w:val="853"/>
    <w:uiPriority w:val="0"/>
    <w:qFormat/>
    <w:rPr>
      <w:rFonts w:ascii="楷体_GB2312" w:hAnsi="Times New Roman" w:eastAsia="楷体_GB2312" w:cs="Times New Roman"/>
      <w:sz w:val="28"/>
      <w:szCs w:val="28"/>
    </w:rPr>
  </w:style>
  <w:style w:type="character" w:styleId="866" w:customStyle="1">
    <w:name w:val="标题 2 Char"/>
    <w:link w:val="854"/>
    <w:uiPriority w:val="0"/>
    <w:qFormat/>
    <w:rPr>
      <w:rFonts w:ascii="Arial" w:hAnsi="Arial" w:eastAsia="幼圆" w:cs="Arial"/>
      <w:b/>
      <w:bCs/>
      <w:sz w:val="44"/>
      <w:szCs w:val="44"/>
    </w:rPr>
  </w:style>
  <w:style w:type="character" w:styleId="867" w:customStyle="1">
    <w:name w:val="正文缩进 Char"/>
    <w:link w:val="855"/>
    <w:uiPriority w:val="0"/>
    <w:qFormat/>
    <w:rPr>
      <w:rFonts w:ascii="Times New Roman" w:hAnsi="Times New Roman" w:eastAsia="宋体" w:cs="Times New Roman"/>
      <w:szCs w:val="21"/>
    </w:rPr>
  </w:style>
  <w:style w:type="character" w:styleId="868" w:customStyle="1">
    <w:name w:val="标题 3 Char"/>
    <w:link w:val="856"/>
    <w:uiPriority w:val="0"/>
    <w:qFormat/>
    <w:rPr>
      <w:rFonts w:ascii="Times New Roman" w:hAnsi="Times New Roman" w:eastAsia="宋体" w:cs="Times New Roman"/>
      <w:b/>
      <w:bCs/>
      <w:sz w:val="32"/>
      <w:szCs w:val="32"/>
    </w:rPr>
  </w:style>
  <w:style w:type="character" w:styleId="869" w:customStyle="1">
    <w:name w:val="标题 4 Char"/>
    <w:link w:val="857"/>
    <w:uiPriority w:val="0"/>
    <w:qFormat/>
    <w:rPr>
      <w:rFonts w:ascii="Arial" w:hAnsi="Arial" w:eastAsia="黑体" w:cs="Arial"/>
      <w:b/>
      <w:bCs/>
      <w:sz w:val="28"/>
      <w:szCs w:val="28"/>
    </w:rPr>
  </w:style>
  <w:style w:type="character" w:styleId="870" w:customStyle="1">
    <w:name w:val="标题 5 Char"/>
    <w:link w:val="858"/>
    <w:uiPriority w:val="0"/>
    <w:qFormat/>
    <w:rPr>
      <w:rFonts w:ascii="宋体" w:hAnsi="Times New Roman" w:eastAsia="宋体" w:cs="Times New Roman"/>
      <w:color w:val="000000"/>
      <w:sz w:val="28"/>
      <w:szCs w:val="28"/>
    </w:rPr>
  </w:style>
  <w:style w:type="character" w:styleId="871" w:customStyle="1">
    <w:name w:val="标题 6 Char"/>
    <w:link w:val="859"/>
    <w:uiPriority w:val="0"/>
    <w:qFormat/>
    <w:rPr>
      <w:rFonts w:ascii="Arial" w:hAnsi="Arial" w:eastAsia="黑体" w:cs="Times New Roman"/>
      <w:b/>
      <w:bCs/>
      <w:sz w:val="24"/>
      <w:szCs w:val="24"/>
    </w:rPr>
  </w:style>
  <w:style w:type="character" w:styleId="872" w:customStyle="1">
    <w:name w:val="标题 7 Char"/>
    <w:link w:val="860"/>
    <w:uiPriority w:val="0"/>
    <w:qFormat/>
    <w:rPr>
      <w:rFonts w:ascii="Times New Roman" w:hAnsi="Times New Roman" w:eastAsia="宋体" w:cs="Times New Roman"/>
      <w:b/>
      <w:bCs/>
      <w:sz w:val="24"/>
      <w:szCs w:val="24"/>
    </w:rPr>
  </w:style>
  <w:style w:type="character" w:styleId="873" w:customStyle="1">
    <w:name w:val="标题 8 Char"/>
    <w:link w:val="861"/>
    <w:uiPriority w:val="0"/>
    <w:qFormat/>
    <w:rPr>
      <w:rFonts w:ascii="Arial" w:hAnsi="Arial" w:eastAsia="黑体" w:cs="Times New Roman"/>
      <w:sz w:val="24"/>
      <w:szCs w:val="24"/>
    </w:rPr>
  </w:style>
  <w:style w:type="character" w:styleId="874" w:customStyle="1">
    <w:name w:val="标题 9 Char"/>
    <w:link w:val="862"/>
    <w:uiPriority w:val="0"/>
    <w:qFormat/>
    <w:rPr>
      <w:rFonts w:ascii="Arial" w:hAnsi="Arial" w:eastAsia="黑体" w:cs="Times New Roman"/>
      <w:szCs w:val="21"/>
    </w:rPr>
  </w:style>
  <w:style w:type="paragraph" w:styleId="875" w:customStyle="1">
    <w:name w:val="列表 31"/>
    <w:basedOn w:val="670"/>
    <w:uiPriority w:val="0"/>
    <w:qFormat/>
    <w:pPr>
      <w:ind w:left="100" w:hanging="200"/>
    </w:pPr>
  </w:style>
  <w:style w:type="paragraph" w:styleId="876" w:customStyle="1">
    <w:name w:val="目录 71"/>
    <w:basedOn w:val="670"/>
    <w:next w:val="670"/>
    <w:uiPriority w:val="0"/>
    <w:semiHidden/>
    <w:qFormat/>
    <w:pPr>
      <w:ind w:left="1260"/>
      <w:jc w:val="left"/>
    </w:pPr>
  </w:style>
  <w:style w:type="paragraph" w:styleId="877" w:customStyle="1">
    <w:name w:val="文档结构图1"/>
    <w:basedOn w:val="670"/>
    <w:link w:val="878"/>
    <w:uiPriority w:val="0"/>
    <w:semiHidden/>
    <w:qFormat/>
    <w:pPr>
      <w:shd w:val="clear" w:color="auto" w:fill="000080"/>
    </w:pPr>
    <w:rPr>
      <w:sz w:val="20"/>
    </w:rPr>
  </w:style>
  <w:style w:type="character" w:styleId="878" w:customStyle="1">
    <w:name w:val="文档结构图 Char"/>
    <w:link w:val="877"/>
    <w:uiPriority w:val="0"/>
    <w:semiHidden/>
    <w:qFormat/>
    <w:rPr>
      <w:rFonts w:ascii="Times New Roman" w:hAnsi="Times New Roman" w:eastAsia="宋体" w:cs="Times New Roman"/>
      <w:szCs w:val="21"/>
      <w:shd w:val="clear" w:color="auto" w:fill="000080"/>
    </w:rPr>
  </w:style>
  <w:style w:type="paragraph" w:styleId="879" w:customStyle="1">
    <w:name w:val="批注文字1"/>
    <w:basedOn w:val="670"/>
    <w:link w:val="880"/>
    <w:uiPriority w:val="0"/>
    <w:semiHidden/>
    <w:qFormat/>
    <w:pPr>
      <w:jc w:val="left"/>
    </w:pPr>
    <w:rPr>
      <w:sz w:val="20"/>
    </w:rPr>
  </w:style>
  <w:style w:type="character" w:styleId="880" w:customStyle="1">
    <w:name w:val="批注文字 Char"/>
    <w:link w:val="879"/>
    <w:uiPriority w:val="0"/>
    <w:semiHidden/>
    <w:qFormat/>
    <w:rPr>
      <w:rFonts w:ascii="Times New Roman" w:hAnsi="Times New Roman" w:eastAsia="宋体" w:cs="Times New Roman"/>
      <w:szCs w:val="21"/>
    </w:rPr>
  </w:style>
  <w:style w:type="paragraph" w:styleId="881" w:customStyle="1">
    <w:name w:val="正文文本 31"/>
    <w:basedOn w:val="670"/>
    <w:link w:val="882"/>
    <w:uiPriority w:val="0"/>
    <w:qFormat/>
    <w:rPr>
      <w:rFonts w:ascii="仿宋_GB2312" w:hAnsi="Arial" w:eastAsia="仿宋_GB2312"/>
      <w:sz w:val="32"/>
      <w:szCs w:val="32"/>
    </w:rPr>
  </w:style>
  <w:style w:type="character" w:styleId="882" w:customStyle="1">
    <w:name w:val="正文文本 3 Char"/>
    <w:link w:val="881"/>
    <w:uiPriority w:val="0"/>
    <w:qFormat/>
    <w:rPr>
      <w:rFonts w:ascii="仿宋_GB2312" w:hAnsi="Arial" w:eastAsia="仿宋_GB2312" w:cs="Times New Roman"/>
      <w:sz w:val="32"/>
      <w:szCs w:val="32"/>
    </w:rPr>
  </w:style>
  <w:style w:type="paragraph" w:styleId="883" w:customStyle="1">
    <w:name w:val="正文文本1"/>
    <w:basedOn w:val="670"/>
    <w:next w:val="884"/>
    <w:link w:val="893"/>
    <w:uiPriority w:val="0"/>
    <w:qFormat/>
    <w:rPr>
      <w:rFonts w:ascii="楷体_GB2312" w:hAnsi="Arial" w:eastAsia="楷体_GB2312"/>
      <w:sz w:val="28"/>
      <w:szCs w:val="28"/>
    </w:rPr>
  </w:style>
  <w:style w:type="paragraph" w:styleId="884" w:customStyle="1">
    <w:name w:val="一级条标题"/>
    <w:basedOn w:val="885"/>
    <w:next w:val="89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85"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6" w:customStyle="1">
    <w:name w:val="正文1"/>
    <w:basedOn w:val="887"/>
    <w:next w:val="883"/>
    <w:uiPriority w:val="0"/>
    <w:qFormat/>
  </w:style>
  <w:style w:type="paragraph" w:styleId="887" w:customStyle="1">
    <w:name w:val="正文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目录 11"/>
    <w:basedOn w:val="889"/>
    <w:next w:val="887"/>
    <w:uiPriority w:val="0"/>
    <w:semiHidden/>
    <w:qFormat/>
    <w:pPr>
      <w:jc w:val="left"/>
      <w:spacing w:before="120" w:after="120" w:line="400" w:lineRule="exact"/>
      <w:tabs>
        <w:tab w:val="right" w:pos="8720" w:leader="dot"/>
      </w:tabs>
    </w:pPr>
    <w:rPr>
      <w:rFonts w:ascii="宋体" w:hAnsi="宋体"/>
      <w:caps/>
      <w:sz w:val="24"/>
      <w:szCs w:val="24"/>
    </w:rPr>
  </w:style>
  <w:style w:type="paragraph" w:styleId="889" w:customStyle="1">
    <w:name w:val="正文12"/>
    <w:next w:val="890"/>
    <w:uiPriority w:val="0"/>
    <w:qFormat/>
    <w:pPr>
      <w:jc w:val="both"/>
      <w:widowControl w:val="off"/>
    </w:pPr>
    <w:rPr>
      <w:rFonts w:hint="default" w:ascii="Calibri" w:hAnsi="Calibri" w:eastAsia="Calibri" w:cs="Times New Roman"/>
      <w:sz w:val="21"/>
      <w:szCs w:val="24"/>
      <w:lang w:val="en-US" w:eastAsia="zh-CN" w:bidi="ar-SA"/>
    </w:rPr>
  </w:style>
  <w:style w:type="paragraph" w:styleId="890" w:customStyle="1">
    <w:name w:val="文本块11"/>
    <w:basedOn w:val="889"/>
    <w:uiPriority w:val="0"/>
    <w:qFormat/>
    <w:pPr>
      <w:ind w:left="1440" w:right="1440"/>
      <w:spacing w:after="120"/>
    </w:pPr>
    <w:rPr>
      <w:rFonts w:ascii="Times New Roman" w:hAnsi="Times New Roman" w:eastAsia="宋体"/>
    </w:rPr>
  </w:style>
  <w:style w:type="paragraph" w:styleId="891" w:customStyle="1">
    <w:name w:val="段"/>
    <w:basedOn w:val="886"/>
    <w:next w:val="670"/>
    <w:uiPriority w:val="0"/>
    <w:qFormat/>
    <w:pPr>
      <w:ind w:firstLine="200"/>
      <w:widowControl/>
    </w:pPr>
    <w:rPr>
      <w:rFonts w:ascii="宋体"/>
      <w:sz w:val="20"/>
      <w:szCs w:val="20"/>
    </w:rPr>
  </w:style>
  <w:style w:type="paragraph" w:styleId="892" w:customStyle="1">
    <w:name w:val="正文首行缩进1"/>
    <w:basedOn w:val="670"/>
    <w:next w:val="670"/>
    <w:link w:val="928"/>
    <w:uiPriority w:val="0"/>
    <w:qFormat/>
    <w:pPr>
      <w:ind w:firstLine="200"/>
      <w:spacing w:line="360" w:lineRule="auto"/>
    </w:pPr>
    <w:rPr>
      <w:rFonts w:ascii="仿宋_GB2312" w:eastAsia="仿宋_GB2312"/>
      <w:sz w:val="30"/>
      <w:szCs w:val="30"/>
    </w:rPr>
  </w:style>
  <w:style w:type="character" w:styleId="893" w:customStyle="1">
    <w:name w:val="正文文本 Char"/>
    <w:link w:val="883"/>
    <w:uiPriority w:val="0"/>
    <w:qFormat/>
    <w:rPr>
      <w:rFonts w:ascii="楷体_GB2312" w:hAnsi="Arial" w:eastAsia="楷体_GB2312" w:cs="Times New Roman"/>
      <w:sz w:val="28"/>
      <w:szCs w:val="28"/>
    </w:rPr>
  </w:style>
  <w:style w:type="paragraph" w:styleId="894" w:customStyle="1">
    <w:name w:val="正文文本缩进1"/>
    <w:basedOn w:val="670"/>
    <w:link w:val="895"/>
    <w:uiPriority w:val="0"/>
    <w:qFormat/>
    <w:pPr>
      <w:ind w:firstLine="645"/>
    </w:pPr>
    <w:rPr>
      <w:rFonts w:ascii="楷体_GB2312" w:eastAsia="楷体_GB2312"/>
      <w:sz w:val="32"/>
      <w:szCs w:val="32"/>
    </w:rPr>
  </w:style>
  <w:style w:type="character" w:styleId="895" w:customStyle="1">
    <w:name w:val="正文文本缩进 Char"/>
    <w:link w:val="894"/>
    <w:uiPriority w:val="0"/>
    <w:qFormat/>
    <w:rPr>
      <w:rFonts w:ascii="楷体_GB2312" w:hAnsi="Times New Roman" w:eastAsia="楷体_GB2312" w:cs="Times New Roman"/>
      <w:sz w:val="32"/>
      <w:szCs w:val="32"/>
    </w:rPr>
  </w:style>
  <w:style w:type="paragraph" w:styleId="896" w:customStyle="1">
    <w:name w:val="列表 21"/>
    <w:basedOn w:val="670"/>
    <w:uiPriority w:val="0"/>
    <w:qFormat/>
    <w:pPr>
      <w:ind w:left="100" w:hanging="200"/>
    </w:pPr>
  </w:style>
  <w:style w:type="paragraph" w:styleId="897" w:customStyle="1">
    <w:name w:val="目录 51"/>
    <w:basedOn w:val="670"/>
    <w:next w:val="670"/>
    <w:uiPriority w:val="0"/>
    <w:semiHidden/>
    <w:qFormat/>
    <w:pPr>
      <w:ind w:left="840"/>
      <w:jc w:val="left"/>
    </w:pPr>
  </w:style>
  <w:style w:type="paragraph" w:styleId="898" w:customStyle="1">
    <w:name w:val="目录 31"/>
    <w:basedOn w:val="670"/>
    <w:next w:val="670"/>
    <w:uiPriority w:val="0"/>
    <w:semiHidden/>
    <w:qFormat/>
    <w:pPr>
      <w:ind w:left="420"/>
      <w:jc w:val="left"/>
    </w:pPr>
    <w:rPr>
      <w:i/>
      <w:iCs/>
      <w:szCs w:val="24"/>
    </w:rPr>
  </w:style>
  <w:style w:type="paragraph" w:styleId="899" w:customStyle="1">
    <w:name w:val="纯文本1"/>
    <w:basedOn w:val="670"/>
    <w:link w:val="900"/>
    <w:uiPriority w:val="0"/>
    <w:qFormat/>
    <w:rPr>
      <w:rFonts w:ascii="宋体" w:hAnsi="Courier New"/>
      <w:sz w:val="20"/>
    </w:rPr>
  </w:style>
  <w:style w:type="character" w:styleId="900" w:customStyle="1">
    <w:name w:val="纯文本 Char"/>
    <w:link w:val="899"/>
    <w:uiPriority w:val="0"/>
    <w:qFormat/>
    <w:rPr>
      <w:rFonts w:ascii="宋体" w:hAnsi="Courier New" w:eastAsia="宋体" w:cs="Courier New"/>
      <w:szCs w:val="21"/>
    </w:rPr>
  </w:style>
  <w:style w:type="paragraph" w:styleId="901" w:customStyle="1">
    <w:name w:val="目录 81"/>
    <w:basedOn w:val="670"/>
    <w:next w:val="670"/>
    <w:uiPriority w:val="0"/>
    <w:semiHidden/>
    <w:qFormat/>
    <w:pPr>
      <w:ind w:left="1470"/>
      <w:jc w:val="left"/>
    </w:pPr>
  </w:style>
  <w:style w:type="paragraph" w:styleId="902" w:customStyle="1">
    <w:name w:val="日期1"/>
    <w:basedOn w:val="670"/>
    <w:next w:val="670"/>
    <w:link w:val="903"/>
    <w:uiPriority w:val="0"/>
    <w:qFormat/>
    <w:rPr>
      <w:sz w:val="24"/>
      <w:szCs w:val="24"/>
    </w:rPr>
  </w:style>
  <w:style w:type="character" w:styleId="903" w:customStyle="1">
    <w:name w:val="日期 Char"/>
    <w:link w:val="902"/>
    <w:uiPriority w:val="0"/>
    <w:qFormat/>
    <w:rPr>
      <w:rFonts w:ascii="Times New Roman" w:hAnsi="Times New Roman" w:eastAsia="宋体" w:cs="Times New Roman"/>
      <w:sz w:val="24"/>
      <w:szCs w:val="24"/>
    </w:rPr>
  </w:style>
  <w:style w:type="paragraph" w:styleId="904" w:customStyle="1">
    <w:name w:val="正文文本缩进 21"/>
    <w:basedOn w:val="670"/>
    <w:link w:val="905"/>
    <w:uiPriority w:val="0"/>
    <w:qFormat/>
    <w:pPr>
      <w:ind w:left="630" w:firstLine="645"/>
    </w:pPr>
    <w:rPr>
      <w:rFonts w:ascii="Arial" w:hAnsi="Arial" w:eastAsia="仿宋_GB2312"/>
      <w:sz w:val="32"/>
      <w:szCs w:val="32"/>
    </w:rPr>
  </w:style>
  <w:style w:type="character" w:styleId="905" w:customStyle="1">
    <w:name w:val="正文文本缩进 2 Char"/>
    <w:link w:val="904"/>
    <w:uiPriority w:val="0"/>
    <w:qFormat/>
    <w:rPr>
      <w:rFonts w:ascii="Arial" w:hAnsi="Arial" w:eastAsia="仿宋_GB2312" w:cs="Arial"/>
      <w:sz w:val="32"/>
      <w:szCs w:val="32"/>
    </w:rPr>
  </w:style>
  <w:style w:type="paragraph" w:styleId="906" w:customStyle="1">
    <w:name w:val="批注框文本1"/>
    <w:basedOn w:val="670"/>
    <w:link w:val="907"/>
    <w:uiPriority w:val="0"/>
    <w:semiHidden/>
    <w:qFormat/>
    <w:rPr>
      <w:sz w:val="18"/>
      <w:szCs w:val="18"/>
    </w:rPr>
  </w:style>
  <w:style w:type="character" w:styleId="907" w:customStyle="1">
    <w:name w:val="批注框文本 Char"/>
    <w:link w:val="906"/>
    <w:uiPriority w:val="0"/>
    <w:semiHidden/>
    <w:qFormat/>
    <w:rPr>
      <w:rFonts w:ascii="Times New Roman" w:hAnsi="Times New Roman" w:eastAsia="宋体" w:cs="Times New Roman"/>
      <w:sz w:val="18"/>
      <w:szCs w:val="18"/>
    </w:rPr>
  </w:style>
  <w:style w:type="paragraph" w:styleId="908" w:customStyle="1">
    <w:name w:val="页脚1"/>
    <w:basedOn w:val="670"/>
    <w:link w:val="909"/>
    <w:uiPriority w:val="0"/>
    <w:qFormat/>
    <w:pPr>
      <w:jc w:val="left"/>
      <w:tabs>
        <w:tab w:val="center" w:pos="4153" w:leader="none"/>
        <w:tab w:val="right" w:pos="8306" w:leader="none"/>
      </w:tabs>
    </w:pPr>
    <w:rPr>
      <w:sz w:val="18"/>
      <w:szCs w:val="18"/>
    </w:rPr>
  </w:style>
  <w:style w:type="character" w:styleId="909" w:customStyle="1">
    <w:name w:val="页脚 Char"/>
    <w:link w:val="908"/>
    <w:uiPriority w:val="0"/>
    <w:qFormat/>
    <w:rPr>
      <w:rFonts w:ascii="Times New Roman" w:hAnsi="Times New Roman" w:eastAsia="宋体" w:cs="Times New Roman"/>
      <w:sz w:val="18"/>
      <w:szCs w:val="18"/>
    </w:rPr>
  </w:style>
  <w:style w:type="paragraph" w:styleId="910" w:customStyle="1">
    <w:name w:val="页眉1"/>
    <w:basedOn w:val="670"/>
    <w:link w:val="911"/>
    <w:uiPriority w:val="99"/>
    <w:qFormat/>
    <w:pPr>
      <w:jc w:val="center"/>
      <w:tabs>
        <w:tab w:val="center" w:pos="4153" w:leader="none"/>
        <w:tab w:val="right" w:pos="8306" w:leader="none"/>
      </w:tabs>
      <w:pBdr>
        <w:bottom w:val="single" w:color="000000" w:sz="6" w:space="1"/>
      </w:pBdr>
    </w:pPr>
    <w:rPr>
      <w:sz w:val="18"/>
      <w:szCs w:val="18"/>
    </w:rPr>
  </w:style>
  <w:style w:type="character" w:styleId="911" w:customStyle="1">
    <w:name w:val="页眉 Char"/>
    <w:link w:val="910"/>
    <w:uiPriority w:val="99"/>
    <w:qFormat/>
    <w:rPr>
      <w:rFonts w:ascii="Times New Roman" w:hAnsi="Times New Roman" w:eastAsia="宋体" w:cs="Times New Roman"/>
      <w:sz w:val="18"/>
      <w:szCs w:val="18"/>
    </w:rPr>
  </w:style>
  <w:style w:type="paragraph" w:styleId="912" w:customStyle="1">
    <w:name w:val="目录 41"/>
    <w:basedOn w:val="670"/>
    <w:next w:val="670"/>
    <w:uiPriority w:val="0"/>
    <w:semiHidden/>
    <w:qFormat/>
    <w:pPr>
      <w:ind w:left="630"/>
      <w:jc w:val="left"/>
    </w:pPr>
  </w:style>
  <w:style w:type="paragraph" w:styleId="913" w:customStyle="1">
    <w:name w:val="列表1"/>
    <w:basedOn w:val="670"/>
    <w:uiPriority w:val="0"/>
    <w:qFormat/>
    <w:pPr>
      <w:ind w:left="200" w:hanging="200"/>
    </w:pPr>
  </w:style>
  <w:style w:type="paragraph" w:styleId="914" w:customStyle="1">
    <w:name w:val="目录 61"/>
    <w:basedOn w:val="670"/>
    <w:next w:val="670"/>
    <w:uiPriority w:val="0"/>
    <w:semiHidden/>
    <w:qFormat/>
    <w:pPr>
      <w:ind w:left="1050"/>
      <w:jc w:val="left"/>
    </w:pPr>
  </w:style>
  <w:style w:type="paragraph" w:styleId="915" w:customStyle="1">
    <w:name w:val="正文文本缩进 31"/>
    <w:basedOn w:val="670"/>
    <w:link w:val="916"/>
    <w:uiPriority w:val="0"/>
    <w:qFormat/>
    <w:pPr>
      <w:ind w:left="645" w:firstLine="645"/>
    </w:pPr>
    <w:rPr>
      <w:rFonts w:ascii="Arial" w:hAnsi="Arial" w:eastAsia="仿宋_GB2312"/>
      <w:color w:val="ffff00"/>
      <w:sz w:val="32"/>
      <w:szCs w:val="32"/>
    </w:rPr>
  </w:style>
  <w:style w:type="character" w:styleId="916" w:customStyle="1">
    <w:name w:val="正文文本缩进 3 Char"/>
    <w:link w:val="915"/>
    <w:uiPriority w:val="0"/>
    <w:qFormat/>
    <w:rPr>
      <w:rFonts w:ascii="Arial" w:hAnsi="Arial" w:eastAsia="仿宋_GB2312" w:cs="Arial"/>
      <w:color w:val="ffff00"/>
      <w:sz w:val="32"/>
      <w:szCs w:val="32"/>
    </w:rPr>
  </w:style>
  <w:style w:type="paragraph" w:styleId="917" w:customStyle="1">
    <w:name w:val="图表目录1"/>
    <w:basedOn w:val="670"/>
    <w:next w:val="670"/>
    <w:uiPriority w:val="0"/>
    <w:semiHidden/>
    <w:qFormat/>
    <w:pPr>
      <w:ind w:left="840" w:hanging="420"/>
    </w:pPr>
  </w:style>
  <w:style w:type="paragraph" w:styleId="918" w:customStyle="1">
    <w:name w:val="目录 21"/>
    <w:basedOn w:val="670"/>
    <w:next w:val="670"/>
    <w:uiPriority w:val="0"/>
    <w:semiHidden/>
    <w:qFormat/>
    <w:pPr>
      <w:ind w:left="210"/>
      <w:jc w:val="left"/>
    </w:pPr>
    <w:rPr>
      <w:smallCaps/>
      <w:szCs w:val="24"/>
    </w:rPr>
  </w:style>
  <w:style w:type="paragraph" w:styleId="919" w:customStyle="1">
    <w:name w:val="目录 91"/>
    <w:basedOn w:val="670"/>
    <w:next w:val="670"/>
    <w:uiPriority w:val="0"/>
    <w:semiHidden/>
    <w:qFormat/>
    <w:pPr>
      <w:ind w:left="1680"/>
      <w:jc w:val="left"/>
    </w:pPr>
  </w:style>
  <w:style w:type="paragraph" w:styleId="920" w:customStyle="1">
    <w:name w:val="正文文本 21"/>
    <w:basedOn w:val="670"/>
    <w:link w:val="921"/>
    <w:uiPriority w:val="0"/>
    <w:qFormat/>
    <w:pPr>
      <w:jc w:val="center"/>
      <w:widowControl/>
    </w:pPr>
    <w:rPr>
      <w:rFonts w:ascii="楷体_GB2312" w:eastAsia="楷体_GB2312"/>
      <w:sz w:val="28"/>
      <w:szCs w:val="28"/>
    </w:rPr>
  </w:style>
  <w:style w:type="character" w:styleId="921" w:customStyle="1">
    <w:name w:val="正文文本 2 Char"/>
    <w:link w:val="920"/>
    <w:uiPriority w:val="0"/>
    <w:qFormat/>
    <w:rPr>
      <w:rFonts w:ascii="楷体_GB2312" w:hAnsi="Times New Roman" w:eastAsia="楷体_GB2312" w:cs="Times New Roman"/>
      <w:sz w:val="28"/>
      <w:szCs w:val="28"/>
    </w:rPr>
  </w:style>
  <w:style w:type="paragraph" w:styleId="922" w:customStyle="1">
    <w:name w:val="HTML 预设格式1"/>
    <w:basedOn w:val="670"/>
    <w:link w:val="92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23" w:customStyle="1">
    <w:name w:val="HTML 预设格式 Char"/>
    <w:basedOn w:val="863"/>
    <w:link w:val="922"/>
    <w:uiPriority w:val="99"/>
    <w:semiHidden/>
    <w:qFormat/>
    <w:rPr>
      <w:rFonts w:ascii="宋体" w:hAnsi="宋体" w:cs="宋体"/>
      <w:sz w:val="24"/>
      <w:szCs w:val="24"/>
    </w:rPr>
  </w:style>
  <w:style w:type="paragraph" w:styleId="924"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925" w:customStyle="1">
    <w:name w:val="索引 11"/>
    <w:basedOn w:val="670"/>
    <w:next w:val="670"/>
    <w:uiPriority w:val="0"/>
    <w:semiHidden/>
    <w:qFormat/>
    <w:pPr>
      <w:spacing w:line="240" w:lineRule="atLeast"/>
    </w:pPr>
    <w:rPr>
      <w:b/>
      <w:bCs/>
    </w:rPr>
  </w:style>
  <w:style w:type="paragraph" w:styleId="926" w:customStyle="1">
    <w:name w:val="批注主题1"/>
    <w:basedOn w:val="879"/>
    <w:next w:val="879"/>
    <w:link w:val="927"/>
    <w:uiPriority w:val="0"/>
    <w:semiHidden/>
    <w:qFormat/>
    <w:rPr>
      <w:b/>
      <w:bCs/>
    </w:rPr>
  </w:style>
  <w:style w:type="character" w:styleId="927" w:customStyle="1">
    <w:name w:val="批注主题 Char"/>
    <w:link w:val="926"/>
    <w:uiPriority w:val="0"/>
    <w:semiHidden/>
    <w:qFormat/>
    <w:rPr>
      <w:rFonts w:ascii="Times New Roman" w:hAnsi="Times New Roman" w:eastAsia="宋体" w:cs="Times New Roman"/>
      <w:b/>
      <w:bCs/>
      <w:szCs w:val="21"/>
    </w:rPr>
  </w:style>
  <w:style w:type="character" w:styleId="928" w:customStyle="1">
    <w:name w:val="正文首行缩进 Char"/>
    <w:link w:val="892"/>
    <w:uiPriority w:val="0"/>
    <w:qFormat/>
    <w:rPr>
      <w:rFonts w:ascii="仿宋_GB2312" w:hAnsi="Times New Roman" w:eastAsia="仿宋_GB2312" w:cs="Times New Roman"/>
      <w:sz w:val="30"/>
      <w:szCs w:val="30"/>
    </w:rPr>
  </w:style>
  <w:style w:type="paragraph" w:styleId="929" w:customStyle="1">
    <w:name w:val="正文首行缩进 21"/>
    <w:basedOn w:val="894"/>
    <w:link w:val="930"/>
    <w:uiPriority w:val="0"/>
    <w:qFormat/>
    <w:pPr>
      <w:ind w:firstLine="420"/>
      <w:spacing w:line="360" w:lineRule="auto"/>
    </w:pPr>
    <w:rPr>
      <w:rFonts w:ascii="宋体" w:hAnsi="宋体" w:eastAsia="宋体"/>
      <w:szCs w:val="20"/>
    </w:rPr>
  </w:style>
  <w:style w:type="character" w:styleId="930" w:customStyle="1">
    <w:name w:val="正文首行缩进 2 Char"/>
    <w:link w:val="929"/>
    <w:uiPriority w:val="0"/>
    <w:qFormat/>
    <w:rPr>
      <w:rFonts w:ascii="宋体" w:hAnsi="宋体" w:eastAsia="宋体" w:cs="Times New Roman"/>
      <w:sz w:val="32"/>
      <w:szCs w:val="20"/>
    </w:rPr>
  </w:style>
  <w:style w:type="table" w:styleId="931" w:customStyle="1">
    <w:name w:val="网格型1"/>
    <w:basedOn w:val="864"/>
    <w:uiPriority w:val="0"/>
    <w:qFormat/>
    <w:pPr>
      <w:jc w:val="both"/>
      <w:widowControl w:val="off"/>
    </w:pPr>
    <w:rPr>
      <w:rFonts w:ascii="Times New Roman" w:hAnsi="Times New Roman" w:eastAsia="宋体" w:cs="Times New Roman"/>
      <w:sz w:val="20"/>
      <w:szCs w:val="20"/>
    </w:rPr>
    <w:tblPr/>
  </w:style>
  <w:style w:type="character" w:styleId="932" w:customStyle="1">
    <w:name w:val="要点1"/>
    <w:link w:val="670"/>
    <w:uiPriority w:val="0"/>
    <w:qFormat/>
    <w:rPr>
      <w:b/>
      <w:bCs/>
    </w:rPr>
  </w:style>
  <w:style w:type="character" w:styleId="933" w:customStyle="1">
    <w:name w:val="页码1"/>
    <w:link w:val="670"/>
    <w:uiPriority w:val="0"/>
    <w:qFormat/>
  </w:style>
  <w:style w:type="character" w:styleId="934" w:customStyle="1">
    <w:name w:val="已访问的超链接1"/>
    <w:link w:val="670"/>
    <w:uiPriority w:val="0"/>
    <w:qFormat/>
    <w:rPr>
      <w:color w:val="800080"/>
      <w:u w:val="single"/>
    </w:rPr>
  </w:style>
  <w:style w:type="character" w:styleId="935" w:customStyle="1">
    <w:name w:val="HTML 打字机1"/>
    <w:link w:val="670"/>
    <w:uiPriority w:val="99"/>
    <w:qFormat/>
    <w:rPr>
      <w:rFonts w:ascii="宋体" w:hAnsi="宋体" w:eastAsia="宋体" w:cs="宋体"/>
      <w:sz w:val="24"/>
      <w:szCs w:val="24"/>
    </w:rPr>
  </w:style>
  <w:style w:type="character" w:styleId="936" w:customStyle="1">
    <w:name w:val="超链接1"/>
    <w:link w:val="670"/>
    <w:uiPriority w:val="0"/>
    <w:qFormat/>
    <w:rPr>
      <w:color w:val="0000ff"/>
      <w:u w:val="single"/>
    </w:rPr>
  </w:style>
  <w:style w:type="character" w:styleId="937" w:customStyle="1">
    <w:name w:val="批注引用1"/>
    <w:link w:val="670"/>
    <w:uiPriority w:val="0"/>
    <w:semiHidden/>
    <w:qFormat/>
    <w:rPr>
      <w:sz w:val="21"/>
      <w:szCs w:val="21"/>
    </w:rPr>
  </w:style>
  <w:style w:type="character" w:styleId="938" w:customStyle="1">
    <w:name w:val="font01"/>
    <w:basedOn w:val="680"/>
    <w:link w:val="670"/>
    <w:uiPriority w:val="0"/>
    <w:qFormat/>
    <w:rPr>
      <w:rFonts w:ascii="Times New Roman" w:hAnsi="Times New Roman" w:eastAsia="宋体" w:cs="Times New Roman"/>
      <w:sz w:val="21"/>
      <w:szCs w:val="22"/>
      <w:lang w:val="en-US" w:eastAsia="zh-CN" w:bidi="ar-SA"/>
    </w:rPr>
  </w:style>
  <w:style w:type="character" w:styleId="939" w:customStyle="1">
    <w:name w:val="font5 Char"/>
    <w:link w:val="670"/>
    <w:uiPriority w:val="0"/>
    <w:qFormat/>
    <w:rPr>
      <w:rFonts w:ascii="宋体" w:hAnsi="宋体" w:eastAsia="宋体"/>
      <w:sz w:val="28"/>
      <w:szCs w:val="28"/>
      <w:lang w:val="en-US" w:eastAsia="zh-CN" w:bidi="ar-SA"/>
    </w:rPr>
  </w:style>
  <w:style w:type="character" w:styleId="940" w:customStyle="1">
    <w:name w:val="二级目录 Char"/>
    <w:link w:val="941"/>
    <w:uiPriority w:val="0"/>
    <w:qFormat/>
    <w:rPr>
      <w:b/>
      <w:sz w:val="30"/>
      <w:szCs w:val="28"/>
      <w:lang w:val="en-US" w:eastAsia="zh-CN" w:bidi="ar-SA"/>
    </w:rPr>
  </w:style>
  <w:style w:type="paragraph" w:styleId="941" w:customStyle="1">
    <w:name w:val="二级目录"/>
    <w:next w:val="670"/>
    <w:link w:val="94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2" w:customStyle="1">
    <w:name w:val="列出段落 Char"/>
    <w:link w:val="943"/>
    <w:uiPriority w:val="0"/>
    <w:qFormat/>
    <w:rPr>
      <w:rFonts w:ascii="Calibri" w:hAnsi="Calibri"/>
      <w:sz w:val="24"/>
      <w:szCs w:val="24"/>
      <w:lang w:eastAsia="en-US" w:bidi="en-US"/>
    </w:rPr>
  </w:style>
  <w:style w:type="paragraph" w:styleId="943" w:customStyle="1">
    <w:name w:val="列出段落1"/>
    <w:basedOn w:val="670"/>
    <w:link w:val="942"/>
    <w:uiPriority w:val="0"/>
    <w:qFormat/>
    <w:pPr>
      <w:contextualSpacing/>
      <w:ind w:left="720"/>
      <w:jc w:val="left"/>
      <w:widowControl/>
    </w:pPr>
    <w:rPr>
      <w:rFonts w:ascii="Calibri" w:hAnsi="Calibri"/>
      <w:sz w:val="24"/>
      <w:szCs w:val="24"/>
      <w:lang w:eastAsia="en-US" w:bidi="en-US"/>
    </w:rPr>
  </w:style>
  <w:style w:type="paragraph" w:styleId="944" w:customStyle="1">
    <w:name w:val="Body Text(ch)"/>
    <w:basedOn w:val="670"/>
    <w:next w:val="883"/>
    <w:uiPriority w:val="0"/>
    <w:qFormat/>
    <w:pPr>
      <w:spacing w:after="120"/>
    </w:pPr>
    <w:rPr>
      <w:rFonts w:ascii="宋体" w:hAnsi="Arial"/>
      <w:bCs/>
      <w:iCs/>
      <w:szCs w:val="24"/>
    </w:rPr>
  </w:style>
  <w:style w:type="paragraph" w:styleId="945"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6"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7" w:customStyle="1">
    <w:name w:val="Char"/>
    <w:basedOn w:val="670"/>
    <w:uiPriority w:val="0"/>
    <w:qFormat/>
    <w:pPr>
      <w:ind w:firstLine="200"/>
      <w:tabs>
        <w:tab w:val="left" w:pos="360" w:leader="none"/>
      </w:tabs>
    </w:pPr>
    <w:rPr>
      <w:sz w:val="28"/>
      <w:szCs w:val="30"/>
    </w:rPr>
  </w:style>
  <w:style w:type="paragraph" w:styleId="948" w:customStyle="1">
    <w:name w:val=" Char"/>
    <w:basedOn w:val="877"/>
    <w:uiPriority w:val="0"/>
    <w:qFormat/>
    <w:rPr>
      <w:rFonts w:ascii="Tahoma" w:hAnsi="Tahoma"/>
      <w:sz w:val="24"/>
      <w:szCs w:val="24"/>
    </w:rPr>
  </w:style>
  <w:style w:type="paragraph" w:styleId="949"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50" w:customStyle="1">
    <w:name w:val="table_lines"/>
    <w:basedOn w:val="670"/>
    <w:uiPriority w:val="0"/>
    <w:qFormat/>
    <w:pPr>
      <w:jc w:val="left"/>
      <w:widowControl/>
    </w:pPr>
    <w:rPr>
      <w:sz w:val="20"/>
      <w:szCs w:val="20"/>
      <w:lang w:val="de-DE" w:eastAsia="de-DE"/>
    </w:rPr>
  </w:style>
  <w:style w:type="paragraph" w:styleId="95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2"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953" w:customStyle="1">
    <w:name w:val=" Char Char Char Char"/>
    <w:basedOn w:val="877"/>
    <w:uiPriority w:val="0"/>
    <w:qFormat/>
    <w:pPr>
      <w:spacing w:line="360" w:lineRule="auto"/>
    </w:pPr>
    <w:rPr>
      <w:rFonts w:ascii="Tahoma" w:hAnsi="Tahoma"/>
      <w:sz w:val="24"/>
      <w:szCs w:val="24"/>
    </w:rPr>
  </w:style>
  <w:style w:type="paragraph" w:styleId="954" w:customStyle="1">
    <w:name w:val="列出段落"/>
    <w:basedOn w:val="670"/>
    <w:uiPriority w:val="99"/>
    <w:qFormat/>
    <w:pPr>
      <w:contextualSpacing/>
      <w:ind w:left="720"/>
      <w:jc w:val="left"/>
      <w:widowControl/>
    </w:pPr>
    <w:rPr>
      <w:rFonts w:ascii="Calibri" w:hAnsi="Calibri"/>
      <w:sz w:val="24"/>
      <w:szCs w:val="24"/>
      <w:lang w:eastAsia="en-US" w:bidi="en-US"/>
    </w:rPr>
  </w:style>
  <w:style w:type="paragraph" w:styleId="955" w:customStyle="1">
    <w:name w:val="4"/>
    <w:basedOn w:val="670"/>
    <w:next w:val="915"/>
    <w:uiPriority w:val="0"/>
    <w:qFormat/>
    <w:pPr>
      <w:ind w:firstLine="420"/>
      <w:spacing w:line="360" w:lineRule="auto"/>
    </w:pPr>
    <w:rPr>
      <w:color w:val="ff0000"/>
      <w:sz w:val="24"/>
      <w:szCs w:val="24"/>
    </w:rPr>
  </w:style>
  <w:style w:type="paragraph" w:styleId="956"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957" w:customStyle="1">
    <w:name w:val=" Char Char Char Char Char Char Char Char Char Char"/>
    <w:basedOn w:val="670"/>
    <w:uiPriority w:val="0"/>
    <w:qFormat/>
    <w:pPr>
      <w:spacing w:line="360" w:lineRule="auto"/>
    </w:pPr>
    <w:rPr>
      <w:sz w:val="24"/>
      <w:szCs w:val="20"/>
    </w:rPr>
  </w:style>
  <w:style w:type="paragraph" w:styleId="958" w:customStyle="1">
    <w:name w:val="样式1"/>
    <w:basedOn w:val="670"/>
    <w:uiPriority w:val="0"/>
    <w:qFormat/>
    <w:pPr>
      <w:numPr>
        <w:ilvl w:val="0"/>
        <w:numId w:val="3"/>
      </w:numPr>
    </w:pPr>
    <w:rPr>
      <w:rFonts w:ascii="宋体" w:hAnsi="宋体"/>
    </w:rPr>
  </w:style>
  <w:style w:type="paragraph" w:styleId="959"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960"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2"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963"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5"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66"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7" w:customStyle="1">
    <w:name w:val="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68"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969" w:customStyle="1">
    <w:name w:val="Char Char Char Char"/>
    <w:basedOn w:val="877"/>
    <w:uiPriority w:val="0"/>
    <w:qFormat/>
    <w:pPr>
      <w:spacing w:line="360" w:lineRule="auto"/>
    </w:pPr>
    <w:rPr>
      <w:rFonts w:ascii="Tahoma" w:hAnsi="Tahoma"/>
      <w:sz w:val="24"/>
      <w:szCs w:val="24"/>
    </w:rPr>
  </w:style>
  <w:style w:type="paragraph" w:styleId="970" w:customStyle="1">
    <w:name w:val="table_1stline"/>
    <w:basedOn w:val="670"/>
    <w:uiPriority w:val="0"/>
    <w:qFormat/>
    <w:pPr>
      <w:jc w:val="left"/>
      <w:spacing w:before="120"/>
      <w:widowControl/>
    </w:pPr>
    <w:rPr>
      <w:bCs/>
      <w:sz w:val="20"/>
      <w:szCs w:val="20"/>
      <w:lang w:val="de-DE" w:eastAsia="de-DE"/>
    </w:rPr>
  </w:style>
  <w:style w:type="paragraph" w:styleId="971"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972"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5" w:customStyle="1">
    <w:name w:val="普通文字"/>
    <w:basedOn w:val="670"/>
    <w:next w:val="670"/>
    <w:uiPriority w:val="99"/>
    <w:qFormat/>
    <w:rPr>
      <w:rFonts w:ascii="宋体" w:hAnsi="Times New Roman" w:eastAsia="宋体" w:cs="Times New Roman"/>
      <w:sz w:val="24"/>
      <w:szCs w:val="20"/>
      <w:u w:val="none"/>
    </w:rPr>
  </w:style>
  <w:style w:type="paragraph" w:styleId="976" w:customStyle="1">
    <w:name w:val="目录 111"/>
    <w:basedOn w:val="670"/>
    <w:next w:val="670"/>
    <w:uiPriority w:val="39"/>
    <w:unhideWhenUsed/>
    <w:qFormat/>
    <w:pPr>
      <w:jc w:val="left"/>
      <w:spacing w:after="100" w:line="259" w:lineRule="auto"/>
      <w:widowControl/>
    </w:pPr>
    <w:rPr>
      <w:rFonts w:ascii="Calibri" w:hAnsi="Calibri" w:eastAsia="宋体"/>
      <w:sz w:val="22"/>
      <w:szCs w:val="22"/>
    </w:rPr>
  </w:style>
  <w:style w:type="character" w:styleId="977" w:customStyle="1">
    <w:name w:val="font81"/>
    <w:basedOn w:val="978"/>
    <w:link w:val="670"/>
    <w:uiPriority w:val="0"/>
    <w:qFormat/>
    <w:rPr>
      <w:rFonts w:ascii="Times New Roman" w:hAnsi="Times New Roman"/>
      <w:sz w:val="21"/>
      <w:szCs w:val="21"/>
      <w:lang w:val="en-US" w:eastAsia="zh-CN" w:bidi="ar-SA"/>
    </w:rPr>
  </w:style>
  <w:style w:type="character" w:styleId="978" w:customStyle="1">
    <w:name w:val="默认段落字体1"/>
    <w:link w:val="670"/>
    <w:uiPriority w:val="1"/>
    <w:unhideWhenUsed/>
    <w:qFormat/>
  </w:style>
  <w:style w:type="character" w:styleId="979" w:customStyle="1">
    <w:name w:val="font71"/>
    <w:basedOn w:val="680"/>
    <w:uiPriority w:val="0"/>
    <w:qFormat/>
    <w:rPr>
      <w:rFonts w:hint="eastAsia" w:ascii="宋体" w:hAnsi="宋体" w:eastAsia="宋体" w:cs="宋体"/>
      <w:color w:val="000000"/>
      <w:sz w:val="22"/>
      <w:szCs w:val="22"/>
      <w:u w:val="none"/>
    </w:rPr>
  </w:style>
  <w:style w:type="character" w:styleId="980" w:customStyle="1">
    <w:name w:val="font161"/>
    <w:basedOn w:val="680"/>
    <w:uiPriority w:val="0"/>
    <w:qFormat/>
    <w:rPr>
      <w:rFonts w:hint="eastAsia" w:ascii="宋体" w:hAnsi="宋体" w:eastAsia="宋体" w:cs="宋体"/>
      <w:color w:val="000000"/>
      <w:sz w:val="22"/>
      <w:szCs w:val="22"/>
      <w:u w:val="none"/>
    </w:rPr>
  </w:style>
  <w:style w:type="paragraph" w:styleId="981" w:customStyle="1">
    <w:name w:val="普通(网站)2"/>
    <w:basedOn w:val="670"/>
    <w:uiPriority w:val="0"/>
    <w:qFormat/>
    <w:pPr>
      <w:spacing w:before="100" w:beforeAutospacing="1" w:after="100" w:afterAutospacing="1"/>
    </w:pPr>
    <w:rPr>
      <w:rFonts w:ascii="宋体" w:hAnsi="宋体" w:cs="宋体"/>
      <w:szCs w:val="24"/>
    </w:rPr>
  </w:style>
  <w:style w:type="character" w:styleId="982" w:customStyle="1">
    <w:name w:val="font91"/>
    <w:basedOn w:val="680"/>
    <w:uiPriority w:val="0"/>
    <w:qFormat/>
    <w:rPr>
      <w:rFonts w:hint="eastAsia" w:ascii="宋体" w:hAnsi="宋体" w:eastAsia="宋体" w:cs="宋体"/>
      <w:b/>
      <w:bCs/>
      <w:color w:val="000000"/>
      <w:sz w:val="36"/>
      <w:szCs w:val="36"/>
      <w:u w:val="none"/>
    </w:rPr>
  </w:style>
  <w:style w:type="character" w:styleId="983" w:customStyle="1">
    <w:name w:val="font101"/>
    <w:basedOn w:val="680"/>
    <w:uiPriority w:val="0"/>
    <w:qFormat/>
    <w:rPr>
      <w:rFonts w:hint="eastAsia" w:ascii="宋体" w:hAnsi="宋体" w:eastAsia="宋体" w:cs="宋体"/>
      <w:color w:val="ff0000"/>
      <w:sz w:val="22"/>
      <w:szCs w:val="22"/>
      <w:u w:val="none"/>
    </w:rPr>
  </w:style>
  <w:style w:type="character" w:styleId="984" w:customStyle="1">
    <w:name w:val="font12"/>
    <w:basedOn w:val="680"/>
    <w:uiPriority w:val="0"/>
    <w:qFormat/>
    <w:rPr>
      <w:rFonts w:hint="eastAsia" w:ascii="宋体" w:hAnsi="宋体" w:eastAsia="宋体" w:cs="宋体"/>
      <w:b/>
      <w:bCs/>
      <w:color w:val="000000"/>
      <w:sz w:val="40"/>
      <w:szCs w:val="40"/>
      <w:u w:val="none"/>
    </w:rPr>
  </w:style>
  <w:style w:type="character" w:styleId="985" w:customStyle="1">
    <w:name w:val="font41"/>
    <w:basedOn w:val="680"/>
    <w:uiPriority w:val="0"/>
    <w:qFormat/>
    <w:rPr>
      <w:rFonts w:hint="eastAsia" w:ascii="宋体" w:hAnsi="宋体" w:eastAsia="宋体" w:cs="宋体"/>
      <w:color w:val="000000"/>
      <w:sz w:val="22"/>
      <w:szCs w:val="22"/>
      <w:u w:val="none"/>
    </w:rPr>
  </w:style>
  <w:style w:type="numbering" w:styleId="42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5bb39a03-3233-4d15-aebc-9bfe6b19b5a7</errorID>
      <errorWord>/）</errorWord>
      <group>L1_Punc</group>
      <groupName>标点问题</groupName>
      <ability>L2_Punc</ability>
      <abilityName>标点符号检查</abilityName>
      <candidateList>
        <item>）</item>
      </candidateList>
      <explain/>
      <paraID>5392AFC7</paraID>
      <start>68</start>
      <end>70</end>
      <status>unmodified</status>
      <modifiedWord/>
      <trackRevisions>false</trackRevisions>
    </reviewItem>
    <reviewItem>
      <errorID>3390e24a-a5ac-440e-84e3-4144b2bdcfdd</errorID>
      <errorWord>2026年05月18日</errorWord>
      <group>L1_Knowledge</group>
      <groupName>知识性问题</groupName>
      <ability>L2_Time</ability>
      <abilityName>日期时间</abilityName>
      <candidateList>
        <item>2026年5月18日</item>
      </candidateList>
      <explain>根据日常书写习惯，月份一般会省略前导零。</explain>
      <paraID>7774ADBA</paraID>
      <start>54</start>
      <end>65</end>
      <status>unmodified</status>
      <modifiedWord/>
      <trackRevisions>false</trackRevisions>
    </reviewItem>
    <reviewItem>
      <errorID>1873027e-c9ab-40ba-80ef-38f6fe78f5b1</errorID>
      <errorWord>2026年06月03日</errorWord>
      <group>L1_Knowledge</group>
      <groupName>知识性问题</groupName>
      <ability>L2_Time</ability>
      <abilityName>日期时间</abilityName>
      <candidateList>
        <item>2026年6月3日</item>
      </candidateList>
      <explain>根据日常书写习惯，月份和日期一般会省略前导零。</explain>
      <paraID>35F84614</paraID>
      <start>5</start>
      <end>16</end>
      <status>unmodified</status>
      <modifiedWord/>
      <trackRevisions>false</trackRevisions>
    </reviewItem>
    <reviewItem>
      <errorID>d338d5cc-c49d-4262-a132-87e080b2fd48</errorID>
      <errorWord>“.</errorWord>
      <group>L1_Punc</group>
      <groupName>标点问题</groupName>
      <ability>L2_Punc</ability>
      <abilityName>标点符号检查</abilityName>
      <candidateList>
        <item>“</item>
      </candidateList>
      <explain/>
      <paraID>70CCF628</paraID>
      <start>145</start>
      <end>147</end>
      <status>unmodified</status>
      <modifiedWord/>
      <trackRevisions>false</trackRevisions>
    </reviewItem>
    <reviewItem>
      <errorID>07d721fa-84ec-4d1e-8eb6-852f36fb2f33</errorID>
      <errorWord>100万以下</errorWord>
      <group>L1_Word</group>
      <groupName>字词问题</groupName>
      <ability>L2_Typo</ability>
      <abilityName>字词错误</abilityName>
      <candidateList>
        <item>100万元以下</item>
      </candidateList>
      <explain/>
      <paraID>4BABFEFC</paraID>
      <start>31</start>
      <end>37</end>
      <status>unmodified</status>
      <modifiedWord/>
      <trackRevisions>false</trackRevisions>
    </reviewItem>
    <reviewItem>
      <errorID>a59a93ba-7e1b-46eb-bc08-733b16478b13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4BABFEFC</paraID>
      <start>47</start>
      <end>56</end>
      <status>unmodified</status>
      <modifiedWord/>
      <trackRevisions>false</trackRevisions>
    </reviewItem>
    <reviewItem>
      <errorID>1ed609c9-6303-4449-8881-0647c8a04019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4BABFEFC</paraID>
      <start>66</start>
      <end>76</end>
      <status>unmodified</status>
      <modifiedWord/>
      <trackRevisions>false</trackRevisions>
    </reviewItem>
    <reviewItem>
      <errorID>d26d590a-9cba-451b-95a3-d11fe8ca3a6f</errorID>
      <errorWord>-</errorWord>
      <group>L1_Format</group>
      <groupName>格式问题</groupName>
      <ability>L2_HalfPunc</ability>
      <abilityName>全半角检查</abilityName>
      <candidateList>
        <item>－</item>
      </candidateList>
      <explain>文本全半角错误。</explain>
      <paraID>107A8080</paraID>
      <start>16</start>
      <end>17</end>
      <status>unmodified</status>
      <modifiedWord/>
      <trackRevisions>false</trackRevisions>
    </reviewItem>
    <reviewItem>
      <errorID>1d9632ca-f2a5-43ad-8914-18aaa202c7a5</errorID>
      <errorWord>,</errorWord>
      <group>L1_Format</group>
      <groupName>格式问题</groupName>
      <ability>L2_HalfPunc</ability>
      <abilityName>全半角检查</abilityName>
      <candidateList>
        <item>，</item>
      </candidateList>
      <explain>文本全半角错误。</explain>
      <paraID> 4AC0A83</paraID>
      <start>20</start>
      <end>21</end>
      <status>unmodified</status>
      <modifiedWord/>
      <trackRevisions>false</trackRevisions>
    </reviewItem>
    <reviewItem>
      <errorID>77e3c8b9-7484-4b89-a748-94b7c3e8a869</errorID>
      <errorWord>28-30%</errorWord>
      <group>L1_Knowledge</group>
      <groupName>知识性问题</groupName>
      <ability>L2_Knowledge</ability>
      <abilityName>其他知识</abilityName>
      <candidateList>
        <item>28%—30%</item>
      </candidateList>
      <explain>1. “28-30%”中的单位“%”仅出现在后一个数字上，容易引起歧义；根据《现代汉语标点符号数字用法规范手册》，数字表示范围两边需要使用统一的格式。2. 根据标点国标 4.13 中的规则，数字、时间或地域连接符应使用（视觉上更长的）“—”或“～”。</explain>
      <paraID> 4AC0A83</paraID>
      <start>82</start>
      <end>88</end>
      <status>unmodified</status>
      <modifiedWord/>
      <trackRevisions>false</trackRevisions>
    </reviewItem>
    <reviewItem>
      <errorID>53e2165c-0943-4621-973b-9367e6d1b10b</errorID>
      <errorWord>达</errorWord>
      <group>L1_Word</group>
      <groupName>字词问题</groupName>
      <ability>L2_Typo</ability>
      <abilityName>字词错误</abilityName>
      <candidateList>
        <item>达到</item>
      </candidateList>
      <explain>〈动〉到（多指抽象事物或程度）：达得到｜达不到｜目的没有～｜～国际水平。</explain>
      <paraID> 4AC0A83</paraID>
      <start>160</start>
      <end>161</end>
      <status>unmodified</status>
      <modifiedWord/>
      <trackRevisions>false</trackRevisions>
    </reviewItem>
    <reviewItem>
      <errorID>153e4bec-43bd-4bdc-b741-4d5cff99dcad</errorID>
      <errorWord>(</errorWord>
      <group>L1_Format</group>
      <groupName>格式问题</groupName>
      <ability>L2_HalfPunc</ability>
      <abilityName>全半角检查</abilityName>
      <candidateList>
        <item>（</item>
      </candidateList>
      <explain>文本全半角错误。</explain>
      <paraID>44C9C7D8</paraID>
      <start>146</start>
      <end>147</end>
      <status>unmodified</status>
      <modifiedWord/>
      <trackRevisions>false</trackRevisions>
    </reviewItem>
    <reviewItem>
      <errorID>f40b4b13-68e1-4cae-87e2-b20b7c40f7a2</errorID>
      <errorWord>)</errorWord>
      <group>L1_Format</group>
      <groupName>格式问题</groupName>
      <ability>L2_HalfPunc</ability>
      <abilityName>全半角检查</abilityName>
      <candidateList>
        <item>）</item>
      </candidateList>
      <explain>文本全半角错误。</explain>
      <paraID>44C9C7D8</paraID>
      <start>154</start>
      <end>155</end>
      <status>unmodified</status>
      <modifiedWord/>
      <trackRevisions>false</trackRevisions>
    </reviewItem>
    <reviewItem>
      <errorID>624e9010-72e7-47c2-93cb-6a055ef6b7b0</errorID>
      <errorWord>性</errorWord>
      <group>L1_Word</group>
      <groupName>字词问题</groupName>
      <ability>L2_Typo</ability>
      <abilityName>字词错误</abilityName>
      <candidateList>
        <item>性和</item>
      </candidateList>
      <explain/>
      <paraID>733ED81E</paraID>
      <start>62</start>
      <end>63</end>
      <status>unmodified</status>
      <modifiedWord/>
      <trackRevisions>false</trackRevisions>
    </reviewItem>
    <reviewItem>
      <errorID>bde3656c-6112-4502-8b2b-47288ec04837</errorID>
      <errorWord>达</errorWord>
      <group>L1_Word</group>
      <groupName>字词问题</groupName>
      <ability>L2_Typo</ability>
      <abilityName>字词错误</abilityName>
      <candidateList>
        <item>达到</item>
      </candidateList>
      <explain>〈动〉到（多指抽象事物或程度）：达得到｜达不到｜目的没有～｜～国际水平。</explain>
      <paraID>733ED81E</paraID>
      <start>152</start>
      <end>153</end>
      <status>unmodified</status>
      <modifiedWord/>
      <trackRevisions>false</trackRevisions>
    </reviewItem>
    <reviewItem>
      <errorID>9d4cde31-673b-416a-bdc2-008c6c287fa3</errorID>
      <errorWord>(</errorWord>
      <group>L1_Format</group>
      <groupName>格式问题</groupName>
      <ability>L2_HalfPunc</ability>
      <abilityName>全半角检查</abilityName>
      <candidateList>
        <item>（</item>
      </candidateList>
      <explain>文本全半角错误。</explain>
      <paraID>68600B32</paraID>
      <start>146</start>
      <end>147</end>
      <status>unmodified</status>
      <modifiedWord/>
      <trackRevisions>false</trackRevisions>
    </reviewItem>
    <reviewItem>
      <errorID>4db25db7-58fa-4e4c-8385-188dce63abfa</errorID>
      <errorWord>)</errorWord>
      <group>L1_Format</group>
      <groupName>格式问题</groupName>
      <ability>L2_HalfPunc</ability>
      <abilityName>全半角检查</abilityName>
      <candidateList>
        <item>）</item>
      </candidateList>
      <explain>文本全半角错误。</explain>
      <paraID>68600B32</paraID>
      <start>154</start>
      <end>155</end>
      <status>unmodified</status>
      <modifiedWord/>
      <trackRevisions>false</trackRevisions>
    </reviewItem>
    <reviewItem>
      <errorID>187a1687-1a60-4947-8201-8908b73bf983</errorID>
      <errorWord>性</errorWord>
      <group>L1_Word</group>
      <groupName>字词问题</groupName>
      <ability>L2_Typo</ability>
      <abilityName>字词错误</abilityName>
      <candidateList>
        <item>性和</item>
      </candidateList>
      <explain/>
      <paraID>5BD4E192</paraID>
      <start>62</start>
      <end>63</end>
      <status>unmodified</status>
      <modifiedWord/>
      <trackRevisions>false</trackRevisions>
    </reviewItem>
    <reviewItem>
      <errorID>206643ce-70f7-4dbc-9904-4e70d3895ef4</errorID>
      <errorWord>达</errorWord>
      <group>L1_Word</group>
      <groupName>字词问题</groupName>
      <ability>L2_Typo</ability>
      <abilityName>字词错误</abilityName>
      <candidateList>
        <item>达到</item>
      </candidateList>
      <explain>〈动〉到（多指抽象事物或程度）：达得到｜达不到｜目的没有～｜～国际水平。</explain>
      <paraID>5BD4E192</paraID>
      <start>150</start>
      <end>151</end>
      <status>unmodified</status>
      <modifiedWord/>
      <trackRevisions>false</trackRevisions>
    </reviewItem>
    <reviewItem>
      <errorID>05bc1961-5a13-4026-a872-6bfdd461c61d</errorID>
      <errorWord>,</errorWord>
      <group>L1_Format</group>
      <groupName>格式问题</groupName>
      <ability>L2_HalfPunc</ability>
      <abilityName>全半角检查</abilityName>
      <candidateList>
        <item>，</item>
      </candidateList>
      <explain>文本全半角错误。</explain>
      <paraID>4AB8A65E</paraID>
      <start>20</start>
      <end>21</end>
      <status>unmodified</status>
      <modifiedWord/>
      <trackRevisions>false</trackRevisions>
    </reviewItem>
    <reviewItem>
      <errorID>1f33951c-f497-4fcc-a1a3-a81b6d7edcdb</errorID>
      <errorWord>28-30%</errorWord>
      <group>L1_Knowledge</group>
      <groupName>知识性问题</groupName>
      <ability>L2_Knowledge</ability>
      <abilityName>其他知识</abilityName>
      <candidateList>
        <item>28%—30%</item>
      </candidateList>
      <explain>1. “28-30%”中的单位“%”仅出现在后一个数字上，容易引起歧义；根据《现代汉语标点符号数字用法规范手册》，数字表示范围两边需要使用统一的格式。2. 根据标点国标 4.13 中的规则，数字、时间或地域连接符应使用（视觉上更长的）“—”或“～”。</explain>
      <paraID>4AB8A65E</paraID>
      <start>82</start>
      <end>88</end>
      <status>unmodified</status>
      <modifiedWord/>
      <trackRevisions>false</trackRevisions>
    </reviewItem>
    <reviewItem>
      <errorID>0c8723cd-695f-407c-a4f5-62c6a5bf856d</errorID>
      <errorWord>,</errorWord>
      <group>L1_Format</group>
      <groupName>格式问题</groupName>
      <ability>L2_HalfPunc</ability>
      <abilityName>全半角检查</abilityName>
      <candidateList>
        <item>，</item>
      </candidateList>
      <explain>文本全半角错误。</explain>
      <paraID> 6C111FC</paraID>
      <start>20</start>
      <end>21</end>
      <status>unmodified</status>
      <modifiedWord/>
      <trackRevisions>false</trackRevisions>
    </reviewItem>
    <reviewItem>
      <errorID>d3b8d036-3d89-439e-ac31-bc3b59b121da</errorID>
      <errorWord>28-30%</errorWord>
      <group>L1_Knowledge</group>
      <groupName>知识性问题</groupName>
      <ability>L2_Knowledge</ability>
      <abilityName>其他知识</abilityName>
      <candidateList>
        <item>28%—30%</item>
      </candidateList>
      <explain>1. “28-30%”中的单位“%”仅出现在后一个数字上，容易引起歧义；根据《现代汉语标点符号数字用法规范手册》，数字表示范围两边需要使用统一的格式。2. 根据标点国标 4.13 中的规则，数字、时间或地域连接符应使用（视觉上更长的）“—”或“～”。</explain>
      <paraID> 6C111FC</paraID>
      <start>82</start>
      <end>88</end>
      <status>unmodified</status>
      <modifiedWord/>
      <trackRevisions>false</trackRevisions>
    </reviewItem>
    <reviewItem>
      <errorID>8e534af3-8f68-49b0-bd7d-641056eaa5d6</errorID>
      <errorWord>范</errorWord>
      <group>L1_Word</group>
      <groupName>字词问题</groupName>
      <ability>L2_Typo</ability>
      <abilityName>字词错误</abilityName>
      <candidateList>
        <item>范和</item>
      </candidateList>
      <explain/>
      <paraID>5354452A</paraID>
      <start>241</start>
      <end>242</end>
      <status>unmodified</status>
      <modifiedWord/>
      <trackRevisions>false</trackRevisions>
    </reviewItem>
    <reviewItem>
      <errorID>20a5146d-ab3a-4988-935a-df624e86429d</errorID>
      <errorWord>范</errorWord>
      <group>L1_Word</group>
      <groupName>字词问题</groupName>
      <ability>L2_Typo</ability>
      <abilityName>字词错误</abilityName>
      <candidateList>
        <item>范和</item>
      </candidateList>
      <explain/>
      <paraID>441323BE</paraID>
      <start>241</start>
      <end>242</end>
      <status>unmodified</status>
      <modifiedWord/>
      <trackRevisions>false</trackRevisions>
    </reviewItem>
    <reviewItem>
      <errorID>cd1770be-7fc6-48fe-9295-def0d16d15d2</errorID>
      <errorWord>性</errorWord>
      <group>L1_Word</group>
      <groupName>字词问题</groupName>
      <ability>L2_Typo</ability>
      <abilityName>字词错误</abilityName>
      <candidateList>
        <item>性和</item>
      </candidateList>
      <explain/>
      <paraID>2AD18F96</paraID>
      <start>62</start>
      <end>63</end>
      <status>unmodified</status>
      <modifiedWord/>
      <trackRevisions>false</trackRevisions>
    </reviewItem>
    <reviewItem>
      <errorID>3e1a4b78-6b25-4640-8950-378c3cf67bc3</errorID>
      <errorWord>达</errorWord>
      <group>L1_Word</group>
      <groupName>字词问题</groupName>
      <ability>L2_Typo</ability>
      <abilityName>字词错误</abilityName>
      <candidateList>
        <item>达到</item>
      </candidateList>
      <explain>〈动〉到（多指抽象事物或程度）：达得到｜达不到｜目的没有～｜～国际水平。</explain>
      <paraID>2AD18F96</paraID>
      <start>150</start>
      <end>151</end>
      <status>unmodified</status>
      <modifiedWord/>
      <trackRevisions>false</trackRevisions>
    </reviewItem>
    <reviewItem>
      <errorID>83f98452-dbbf-48e4-8c1f-d116d431faa6</errorID>
      <errorWord>范</errorWord>
      <group>L1_Word</group>
      <groupName>字词问题</groupName>
      <ability>L2_Typo</ability>
      <abilityName>字词错误</abilityName>
      <candidateList>
        <item>范和</item>
      </candidateList>
      <explain/>
      <paraID>113614BC</paraID>
      <start>163</start>
      <end>164</end>
      <status>unmodified</status>
      <modifiedWord/>
      <trackRevisions>false</trackRevisions>
    </reviewItem>
    <reviewItem>
      <errorID>7587616e-05c9-483a-8324-f2811ba6294d</errorID>
      <errorWord>性</errorWord>
      <group>L1_Word</group>
      <groupName>字词问题</groupName>
      <ability>L2_Typo</ability>
      <abilityName>字词错误</abilityName>
      <candidateList>
        <item>性和</item>
      </candidateList>
      <explain/>
      <paraID> 728C11A</paraID>
      <start>62</start>
      <end>63</end>
      <status>unmodified</status>
      <modifiedWord/>
      <trackRevisions>false</trackRevisions>
    </reviewItem>
    <reviewItem>
      <errorID>9c723fcf-eb9a-44ab-bda2-fc2419e78b32</errorID>
      <errorWord>达</errorWord>
      <group>L1_Word</group>
      <groupName>字词问题</groupName>
      <ability>L2_Typo</ability>
      <abilityName>字词错误</abilityName>
      <candidateList>
        <item>达到</item>
      </candidateList>
      <explain>〈动〉到（多指抽象事物或程度）：达得到｜达不到｜目的没有～｜～国际水平。</explain>
      <paraID> 728C11A</paraID>
      <start>152</start>
      <end>153</end>
      <status>unmodified</status>
      <modifiedWord/>
      <trackRevisions>false</trackRevisions>
    </reviewItem>
    <reviewItem>
      <errorID>33eecc36-4cfe-4d8f-b395-a634a6a37955</errorID>
      <errorWord>(</errorWord>
      <group>L1_Format</group>
      <groupName>格式问题</groupName>
      <ability>L2_HalfPunc</ability>
      <abilityName>全半角检查</abilityName>
      <candidateList>
        <item>（</item>
      </candidateList>
      <explain>文本全半角错误。</explain>
      <paraID>5FF3EF71</paraID>
      <start>146</start>
      <end>147</end>
      <status>unmodified</status>
      <modifiedWord/>
      <trackRevisions>false</trackRevisions>
    </reviewItem>
    <reviewItem>
      <errorID>d23d99a2-8eda-434c-b5f9-7045493467e4</errorID>
      <errorWord>)</errorWord>
      <group>L1_Format</group>
      <groupName>格式问题</groupName>
      <ability>L2_HalfPunc</ability>
      <abilityName>全半角检查</abilityName>
      <candidateList>
        <item>）</item>
      </candidateList>
      <explain>文本全半角错误。</explain>
      <paraID>5FF3EF71</paraID>
      <start>154</start>
      <end>155</end>
      <status>unmodified</status>
      <modifiedWord/>
      <trackRevisions>false</trackRevisions>
    </reviewItem>
    <reviewItem>
      <errorID>7d59b35b-1934-47f7-a097-576065bb4c46</errorID>
      <errorWord>,</errorWord>
      <group>L1_Format</group>
      <groupName>格式问题</groupName>
      <ability>L2_HalfPunc</ability>
      <abilityName>全半角检查</abilityName>
      <candidateList>
        <item>，</item>
      </candidateList>
      <explain>文本全半角错误。</explain>
      <paraID> 17848A4</paraID>
      <start>20</start>
      <end>21</end>
      <status>unmodified</status>
      <modifiedWord/>
      <trackRevisions>false</trackRevisions>
    </reviewItem>
    <reviewItem>
      <errorID>e913fa1b-3e37-4a9c-9136-d341ca934686</errorID>
      <errorWord>28-30%</errorWord>
      <group>L1_Knowledge</group>
      <groupName>知识性问题</groupName>
      <ability>L2_Knowledge</ability>
      <abilityName>其他知识</abilityName>
      <candidateList>
        <item>28%—30%</item>
      </candidateList>
      <explain>1. “28-30%”中的单位“%”仅出现在后一个数字上，容易引起歧义；根据《现代汉语标点符号数字用法规范手册》，数字表示范围两边需要使用统一的格式。2. 根据标点国标 4.13 中的规则，数字、时间或地域连接符应使用（视觉上更长的）“—”或“～”。</explain>
      <paraID> 17848A4</paraID>
      <start>82</start>
      <end>88</end>
      <status>unmodified</status>
      <modifiedWord/>
      <trackRevisions>false</trackRevisions>
    </reviewItem>
    <reviewItem>
      <errorID>86752edb-c0e0-4c81-8422-81c1e3454b16</errorID>
      <errorWord>性</errorWord>
      <group>L1_Word</group>
      <groupName>字词问题</groupName>
      <ability>L2_Typo</ability>
      <abilityName>字词错误</abilityName>
      <candidateList>
        <item>性和</item>
      </candidateList>
      <explain/>
      <paraID>34B00C42</paraID>
      <start>62</start>
      <end>63</end>
      <status>unmodified</status>
      <modifiedWord/>
      <trackRevisions>false</trackRevisions>
    </reviewItem>
    <reviewItem>
      <errorID>0234d33b-f43c-497f-b040-488c8f5344d5</errorID>
      <errorWord>范</errorWord>
      <group>L1_Word</group>
      <groupName>字词问题</groupName>
      <ability>L2_Typo</ability>
      <abilityName>字词错误</abilityName>
      <candidateList>
        <item>范和</item>
      </candidateList>
      <explain/>
      <paraID>34B00C42</paraID>
      <start>175</start>
      <end>176</end>
      <status>unmodified</status>
      <modifiedWord/>
      <trackRevisions>false</trackRevisions>
    </reviewItem>
    <reviewItem>
      <errorID>459e0b37-a341-425a-ac31-038ea6c56e6d</errorID>
      <errorWord>套叠椅</errorWord>
      <group>L1_Word</group>
      <groupName>字词问题</groupName>
      <ability>L2_Typo</ability>
      <abilityName>字词错误</abilityName>
      <candidateList>
        <item>折叠椅</item>
      </candidateList>
      <explain/>
      <paraID>1B5042D7</paraID>
      <start>0</start>
      <end>3</end>
      <status>unmodified</status>
      <modifiedWord/>
      <trackRevisions>false</trackRevisions>
    </reviewItem>
    <reviewItem>
      <errorID>29aa92b3-651e-44fb-890b-a312190270b6</errorID>
      <errorWord>:</errorWord>
      <group>L1_Format</group>
      <groupName>格式问题</groupName>
      <ability>L2_HalfPunc</ability>
      <abilityName>全半角检查</abilityName>
      <candidateList>
        <item>：</item>
      </candidateList>
      <explain>文本全半角错误。</explain>
      <paraID>604E10C2</paraID>
      <start>159</start>
      <end>160</end>
      <status>unmodified</status>
      <modifiedWord/>
      <trackRevisions>false</trackRevisions>
    </reviewItem>
    <reviewItem>
      <errorID>1c440630-25a9-4c9f-9a6c-4527c493f683</errorID>
      <errorWord>,</errorWord>
      <group>L1_Format</group>
      <groupName>格式问题</groupName>
      <ability>L2_HalfPunc</ability>
      <abilityName>全半角检查</abilityName>
      <candidateList>
        <item>，</item>
      </candidateList>
      <explain>文本全半角错误。</explain>
      <paraID>604E10C2</paraID>
      <start>187</start>
      <end>188</end>
      <status>unmodified</status>
      <modifiedWord/>
      <trackRevisions>false</trackRevisions>
    </reviewItem>
    <reviewItem>
      <errorID>6f226e8c-6e75-4391-88a7-953786a647bc</errorID>
      <errorWord>范</errorWord>
      <group>L1_Word</group>
      <groupName>字词问题</groupName>
      <ability>L2_Typo</ability>
      <abilityName>字词错误</abilityName>
      <candidateList>
        <item>范和</item>
      </candidateList>
      <explain/>
      <paraID>604E10C2</paraID>
      <start>259</start>
      <end>260</end>
      <status>unmodified</status>
      <modifiedWord/>
      <trackRevisions>false</trackRevisions>
    </reviewItem>
    <reviewItem>
      <errorID>abaaa43e-c182-4f8e-939b-fab2b8fdb0b5</errorID>
      <errorWord>噪音</errorWord>
      <group>L1_Word</group>
      <groupName>字词问题</groupName>
      <ability>L2_Alias</ability>
      <abilityName>也作/曾用词</abilityName>
      <candidateList>
        <item>噪声</item>
      </candidateList>
      <explain>词汇[噪音]为不规范表述或旧称，其规范书面表述为[噪声]。</explain>
      <paraID>604E10C2</paraID>
      <start>284</start>
      <end>286</end>
      <status>unmodified</status>
      <modifiedWord/>
      <trackRevisions>false</trackRevisions>
    </reviewItem>
    <reviewItem>
      <errorID>6f0446fd-9f7f-4011-ab02-ad68ee32be7b</errorID>
      <errorWord>,</errorWord>
      <group>L1_Format</group>
      <groupName>格式问题</groupName>
      <ability>L2_HalfPunc</ability>
      <abilityName>全半角检查</abilityName>
      <candidateList>
        <item>，</item>
      </candidateList>
      <explain>文本全半角错误。</explain>
      <paraID>7E39874F</paraID>
      <start>9</start>
      <end>10</end>
      <status>unmodified</status>
      <modifiedWord/>
      <trackRevisions>false</trackRevisions>
    </reviewItem>
    <reviewItem>
      <errorID>f02ad541-1712-451b-a6fe-3969ec2a6f71</errorID>
      <errorWord>范</errorWord>
      <group>L1_Word</group>
      <groupName>字词问题</groupName>
      <ability>L2_Typo</ability>
      <abilityName>字词错误</abilityName>
      <candidateList>
        <item>范和</item>
      </candidateList>
      <explain/>
      <paraID>7E39874F</paraID>
      <start>157</start>
      <end>158</end>
      <status>unmodified</status>
      <modifiedWord/>
      <trackRevisions>false</trackRevisions>
    </reviewItem>
    <reviewItem>
      <errorID>f57847aa-35a6-4199-adde-4b5eb60801b3</errorID>
      <errorWord>板板</errorWord>
      <group>L1_Word</group>
      <groupName>字词问题</groupName>
      <ability>L2_Typo</ability>
      <abilityName>字词错误</abilityName>
      <candidateList>
        <item>板</item>
      </candidateList>
      <explain/>
      <paraID>7E39874F</paraID>
      <start>211</start>
      <end>212</end>
      <status>modified</status>
      <modifiedWord>板</modifiedWord>
      <trackRevisions>false</trackRevisions>
    </reviewItem>
    <reviewItem>
      <errorID>049d2494-0bea-4eba-8d7f-5cd170c934d6</errorID>
      <errorWord>性</errorWord>
      <group>L1_Word</group>
      <groupName>字词问题</groupName>
      <ability>L2_Typo</ability>
      <abilityName>字词错误</abilityName>
      <candidateList>
        <item>性和</item>
      </candidateList>
      <explain/>
      <paraID>12D1B324</paraID>
      <start>62</start>
      <end>63</end>
      <status>unmodified</status>
      <modifiedWord/>
      <trackRevisions>false</trackRevisions>
    </reviewItem>
    <reviewItem>
      <errorID>519a434b-a70a-43ae-a552-cb97b86a1b98</errorID>
      <errorWord>达</errorWord>
      <group>L1_Word</group>
      <groupName>字词问题</groupName>
      <ability>L2_Typo</ability>
      <abilityName>字词错误</abilityName>
      <candidateList>
        <item>达到</item>
      </candidateList>
      <explain>〈动〉到（多指抽象事物或程度）：达得到｜达不到｜目的没有～｜～国际水平。</explain>
      <paraID>12D1B324</paraID>
      <start>150</start>
      <end>151</end>
      <status>unmodified</status>
      <modifiedWord/>
      <trackRevisions>false</trackRevisions>
    </reviewItem>
    <reviewItem>
      <errorID>6443df51-7f28-45b9-9dd3-2ee245f8a114</errorID>
      <errorWord>范</errorWord>
      <group>L1_Word</group>
      <groupName>字词问题</groupName>
      <ability>L2_Typo</ability>
      <abilityName>字词错误</abilityName>
      <candidateList>
        <item>范和</item>
      </candidateList>
      <explain/>
      <paraID> 16F3409</paraID>
      <start>236</start>
      <end>237</end>
      <status>unmodified</status>
      <modifiedWord/>
      <trackRevisions>false</trackRevisions>
    </reviewItem>
    <reviewItem>
      <errorID>90740e06-69fc-4704-8cc2-aacb1e757a42</errorID>
      <errorWord>性</errorWord>
      <group>L1_Word</group>
      <groupName>字词问题</groupName>
      <ability>L2_Typo</ability>
      <abilityName>字词错误</abilityName>
      <candidateList>
        <item>性和</item>
      </candidateList>
      <explain/>
      <paraID>7C02FBB7</paraID>
      <start>62</start>
      <end>63</end>
      <status>unmodified</status>
      <modifiedWord/>
      <trackRevisions>false</trackRevisions>
    </reviewItem>
    <reviewItem>
      <errorID>01046ca0-b814-4eee-a1cc-0b330fca1365</errorID>
      <errorWord>达</errorWord>
      <group>L1_Word</group>
      <groupName>字词问题</groupName>
      <ability>L2_Typo</ability>
      <abilityName>字词错误</abilityName>
      <candidateList>
        <item>达到</item>
      </candidateList>
      <explain>〈动〉到（多指抽象事物或程度）：达得到｜达不到｜目的没有～｜～国际水平。</explain>
      <paraID>7C02FBB7</paraID>
      <start>143</start>
      <end>144</end>
      <status>unmodified</status>
      <modifiedWord/>
      <trackRevisions>false</trackRevisions>
    </reviewItem>
    <reviewItem>
      <errorID>45ded7ec-6637-4be3-9ed2-92bd7ac253ec</errorID>
      <errorWord>:</errorWord>
      <group>L1_Format</group>
      <groupName>格式问题</groupName>
      <ability>L2_HalfPunc</ability>
      <abilityName>全半角检查</abilityName>
      <candidateList>
        <item>：</item>
      </candidateList>
      <explain>文本全半角错误。</explain>
      <paraID>40EB80D8</paraID>
      <start>192</start>
      <end>193</end>
      <status>unmodified</status>
      <modifiedWord/>
      <trackRevisions>false</trackRevisions>
    </reviewItem>
    <reviewItem>
      <errorID>82b90baf-8578-4a08-9a22-e74f4a5257b8</errorID>
      <errorWord>,</errorWord>
      <group>L1_Format</group>
      <groupName>格式问题</groupName>
      <ability>L2_HalfPunc</ability>
      <abilityName>全半角检查</abilityName>
      <candidateList>
        <item>，</item>
      </candidateList>
      <explain>文本全半角错误。</explain>
      <paraID>40EB80D8</paraID>
      <start>220</start>
      <end>221</end>
      <status>unmodified</status>
      <modifiedWord/>
      <trackRevisions>false</trackRevisions>
    </reviewItem>
    <reviewItem>
      <errorID>c6cf9779-0bf7-4db4-a089-8460d02a3150</errorID>
      <errorWord>范</errorWord>
      <group>L1_Word</group>
      <groupName>字词问题</groupName>
      <ability>L2_Typo</ability>
      <abilityName>字词错误</abilityName>
      <candidateList>
        <item>范和</item>
      </candidateList>
      <explain/>
      <paraID>40EB80D8</paraID>
      <start>292</start>
      <end>293</end>
      <status>unmodified</status>
      <modifiedWord/>
      <trackRevisions>false</trackRevisions>
    </reviewItem>
    <reviewItem>
      <errorID>1fdeab93-94ba-48eb-9ddb-65632d865297</errorID>
      <errorWord>性</errorWord>
      <group>L1_Word</group>
      <groupName>字词问题</groupName>
      <ability>L2_Typo</ability>
      <abilityName>字词错误</abilityName>
      <candidateList>
        <item>性和</item>
      </candidateList>
      <explain/>
      <paraID>32C8E05E</paraID>
      <start>62</start>
      <end>63</end>
      <status>unmodified</status>
      <modifiedWord/>
      <trackRevisions>false</trackRevisions>
    </reviewItem>
    <reviewItem>
      <errorID>71fbcd6f-14cb-430e-8f48-fba7b2c62d79</errorID>
      <errorWord>范</errorWord>
      <group>L1_Word</group>
      <groupName>字词问题</groupName>
      <ability>L2_Typo</ability>
      <abilityName>字词错误</abilityName>
      <candidateList>
        <item>范和</item>
      </candidateList>
      <explain/>
      <paraID>32C8E05E</paraID>
      <start>175</start>
      <end>176</end>
      <status>unmodified</status>
      <modifiedWord/>
      <trackRevisions>false</trackRevisions>
    </reviewItem>
    <reviewItem>
      <errorID>47e78a5e-959f-4cb5-a625-4b40e241a5c9</errorID>
      <errorWord>(</errorWord>
      <group>L1_Format</group>
      <groupName>格式问题</groupName>
      <ability>L2_HalfPunc</ability>
      <abilityName>全半角检查</abilityName>
      <candidateList>
        <item>（</item>
      </candidateList>
      <explain>文本全半角错误。</explain>
      <paraID>64F0B812</paraID>
      <start>146</start>
      <end>147</end>
      <status>unmodified</status>
      <modifiedWord/>
      <trackRevisions>false</trackRevisions>
    </reviewItem>
    <reviewItem>
      <errorID>5b55d48a-c561-4c15-9721-03b053b72f7f</errorID>
      <errorWord>)</errorWord>
      <group>L1_Format</group>
      <groupName>格式问题</groupName>
      <ability>L2_HalfPunc</ability>
      <abilityName>全半角检查</abilityName>
      <candidateList>
        <item>）</item>
      </candidateList>
      <explain>文本全半角错误。</explain>
      <paraID>64F0B812</paraID>
      <start>154</start>
      <end>155</end>
      <status>unmodified</status>
      <modifiedWord/>
      <trackRevisions>false</trackRevisions>
    </reviewItem>
    <reviewItem>
      <errorID>aab6bdbe-33a6-4b11-b2d1-61f313b8bf80</errorID>
      <errorWord>性</errorWord>
      <group>L1_Word</group>
      <groupName>字词问题</groupName>
      <ability>L2_Typo</ability>
      <abilityName>字词错误</abilityName>
      <candidateList>
        <item>性和</item>
      </candidateList>
      <explain/>
      <paraID>448EC135</paraID>
      <start>62</start>
      <end>63</end>
      <status>unmodified</status>
      <modifiedWord/>
      <trackRevisions>false</trackRevisions>
    </reviewItem>
    <reviewItem>
      <errorID>c217268f-ba78-4205-9c35-5d1d93197299</errorID>
      <errorWord>达</errorWord>
      <group>L1_Word</group>
      <groupName>字词问题</groupName>
      <ability>L2_Typo</ability>
      <abilityName>字词错误</abilityName>
      <candidateList>
        <item>达到</item>
      </candidateList>
      <explain>〈动〉到（多指抽象事物或程度）：达得到｜达不到｜目的没有～｜～国际水平。</explain>
      <paraID>448EC135</paraID>
      <start>150</start>
      <end>151</end>
      <status>unmodified</status>
      <modifiedWord/>
      <trackRevisions>false</trackRevisions>
    </reviewItem>
    <reviewItem>
      <errorID>fd1cc337-c6ef-4124-8e7c-7c0f4c6e2db3</errorID>
      <errorWord>范</errorWord>
      <group>L1_Word</group>
      <groupName>字词问题</groupName>
      <ability>L2_Typo</ability>
      <abilityName>字词错误</abilityName>
      <candidateList>
        <item>范和</item>
      </candidateList>
      <explain/>
      <paraID>42545D0B</paraID>
      <start>260</start>
      <end>261</end>
      <status>unmodified</status>
      <modifiedWord/>
      <trackRevisions>false</trackRevisions>
    </reviewItem>
    <reviewItem>
      <errorID>ca406b8d-3cce-4e07-8df4-37e58d3c3665</errorID>
      <errorWord>范</errorWord>
      <group>L1_Word</group>
      <groupName>字词问题</groupName>
      <ability>L2_Typo</ability>
      <abilityName>字词错误</abilityName>
      <candidateList>
        <item>范和</item>
      </candidateList>
      <explain/>
      <paraID>656AE81C</paraID>
      <start>254</start>
      <end>255</end>
      <status>unmodified</status>
      <modifiedWord/>
      <trackRevisions>false</trackRevisions>
    </reviewItem>
    <reviewItem>
      <errorID>9608631c-3c99-4c8c-bc08-472653bfd430</errorID>
      <errorWord>范</errorWord>
      <group>L1_Word</group>
      <groupName>字词问题</groupName>
      <ability>L2_Typo</ability>
      <abilityName>字词错误</abilityName>
      <candidateList>
        <item>范和</item>
      </candidateList>
      <explain/>
      <paraID> 1C96A9F</paraID>
      <start>283</start>
      <end>284</end>
      <status>unmodified</status>
      <modifiedWord/>
      <trackRevisions>false</trackRevisions>
    </reviewItem>
    <reviewItem>
      <errorID>bbedd2d2-1b68-45fc-864f-7d20c1a5360a</errorID>
      <errorWord>性</errorWord>
      <group>L1_Word</group>
      <groupName>字词问题</groupName>
      <ability>L2_Typo</ability>
      <abilityName>字词错误</abilityName>
      <candidateList>
        <item>性和</item>
      </candidateList>
      <explain/>
      <paraID>22BA062A</paraID>
      <start>62</start>
      <end>63</end>
      <status>unmodified</status>
      <modifiedWord/>
      <trackRevisions>false</trackRevisions>
    </reviewItem>
    <reviewItem>
      <errorID>2761cc4b-932b-4c77-ab16-c245ec7a0d88</errorID>
      <errorWord>达</errorWord>
      <group>L1_Word</group>
      <groupName>字词问题</groupName>
      <ability>L2_Typo</ability>
      <abilityName>字词错误</abilityName>
      <candidateList>
        <item>达到</item>
      </candidateList>
      <explain>〈动〉到（多指抽象事物或程度）：达得到｜达不到｜目的没有～｜～国际水平。</explain>
      <paraID>22BA062A</paraID>
      <start>152</start>
      <end>153</end>
      <status>unmodified</status>
      <modifiedWord/>
      <trackRevisions>false</trackRevisions>
    </reviewItem>
    <reviewItem>
      <errorID>61191140-a05d-4578-83e6-5493420a700e</errorID>
      <errorWord>(</errorWord>
      <group>L1_Format</group>
      <groupName>格式问题</groupName>
      <ability>L2_HalfPunc</ability>
      <abilityName>全半角检查</abilityName>
      <candidateList>
        <item>（</item>
      </candidateList>
      <explain>文本全半角错误。</explain>
      <paraID>3EE7447C</paraID>
      <start>146</start>
      <end>147</end>
      <status>unmodified</status>
      <modifiedWord/>
      <trackRevisions>false</trackRevisions>
    </reviewItem>
    <reviewItem>
      <errorID>ec62c8a4-d0c1-422f-aa1e-72e0dcf15dae</errorID>
      <errorWord>)</errorWord>
      <group>L1_Format</group>
      <groupName>格式问题</groupName>
      <ability>L2_HalfPunc</ability>
      <abilityName>全半角检查</abilityName>
      <candidateList>
        <item>）</item>
      </candidateList>
      <explain>文本全半角错误。</explain>
      <paraID>3EE7447C</paraID>
      <start>154</start>
      <end>155</end>
      <status>unmodified</status>
      <modifiedWord/>
      <trackRevisions>false</trackRevisions>
    </reviewItem>
    <reviewItem>
      <errorID>9626642a-eef3-4367-bc73-0bb2c95c36e4</errorID>
      <errorWord>性</errorWord>
      <group>L1_Word</group>
      <groupName>字词问题</groupName>
      <ability>L2_Typo</ability>
      <abilityName>字词错误</abilityName>
      <candidateList>
        <item>性和</item>
      </candidateList>
      <explain/>
      <paraID>6120D47D</paraID>
      <start>62</start>
      <end>63</end>
      <status>unmodified</status>
      <modifiedWord/>
      <trackRevisions>false</trackRevisions>
    </reviewItem>
    <reviewItem>
      <errorID>a0df8eca-c47d-4b67-86d1-7a3f3173a645</errorID>
      <errorWord>达</errorWord>
      <group>L1_Word</group>
      <groupName>字词问题</groupName>
      <ability>L2_Typo</ability>
      <abilityName>字词错误</abilityName>
      <candidateList>
        <item>达到</item>
      </candidateList>
      <explain>〈动〉到（多指抽象事物或程度）：达得到｜达不到｜目的没有～｜～国际水平。</explain>
      <paraID>6120D47D</paraID>
      <start>150</start>
      <end>151</end>
      <status>unmodified</status>
      <modifiedWord/>
      <trackRevisions>false</trackRevisions>
    </reviewItem>
    <reviewItem>
      <errorID>3301da52-4e13-43aa-bb40-b0c841a1e217</errorID>
      <errorWord>达</errorWord>
      <group>L1_Word</group>
      <groupName>字词问题</groupName>
      <ability>L2_Typo</ability>
      <abilityName>字词错误</abilityName>
      <candidateList>
        <item>达到</item>
      </candidateList>
      <explain>〈动〉到（多指抽象事物或程度）：达得到｜达不到｜目的没有～｜～国际水平。</explain>
      <paraID>53475F91</paraID>
      <start>148</start>
      <end>149</end>
      <status>unmodified</status>
      <modifiedWord/>
      <trackRevisions>false</trackRevisions>
    </reviewItem>
    <reviewItem>
      <errorID>cf3fef81-da1f-435b-b52e-2d937439b37b</errorID>
      <errorWord>性</errorWord>
      <group>L1_Word</group>
      <groupName>字词问题</groupName>
      <ability>L2_Typo</ability>
      <abilityName>字词错误</abilityName>
      <candidateList>
        <item>性和</item>
      </candidateList>
      <explain/>
      <paraID> E098B03</paraID>
      <start>62</start>
      <end>63</end>
      <status>unmodified</status>
      <modifiedWord/>
      <trackRevisions>false</trackRevisions>
    </reviewItem>
    <reviewItem>
      <errorID>b215db2c-aff7-436c-8584-23c09c4d0f55</errorID>
      <errorWord>达</errorWord>
      <group>L1_Word</group>
      <groupName>字词问题</groupName>
      <ability>L2_Typo</ability>
      <abilityName>字词错误</abilityName>
      <candidateList>
        <item>达到</item>
      </candidateList>
      <explain>〈动〉到（多指抽象事物或程度）：达得到｜达不到｜目的没有～｜～国际水平。</explain>
      <paraID> E098B03</paraID>
      <start>175</start>
      <end>176</end>
      <status>unmodified</status>
      <modifiedWord/>
      <trackRevisions>false</trackRevisions>
    </reviewItem>
    <reviewItem>
      <errorID>d000da70-c997-47e3-926e-5e7a33926a50</errorID>
      <errorWord>性</errorWord>
      <group>L1_Word</group>
      <groupName>字词问题</groupName>
      <ability>L2_Typo</ability>
      <abilityName>字词错误</abilityName>
      <candidateList>
        <item>性和</item>
      </candidateList>
      <explain/>
      <paraID>794C14FF</paraID>
      <start>62</start>
      <end>63</end>
      <status>unmodified</status>
      <modifiedWord/>
      <trackRevisions>false</trackRevisions>
    </reviewItem>
    <reviewItem>
      <errorID>c709738e-a14b-4609-8ec0-1a71b45c1f21</errorID>
      <errorWord>达</errorWord>
      <group>L1_Word</group>
      <groupName>字词问题</groupName>
      <ability>L2_Typo</ability>
      <abilityName>字词错误</abilityName>
      <candidateList>
        <item>达到</item>
      </candidateList>
      <explain>〈动〉到（多指抽象事物或程度）：达得到｜达不到｜目的没有～｜～国际水平。</explain>
      <paraID>794C14FF</paraID>
      <start>152</start>
      <end>153</end>
      <status>unmodified</status>
      <modifiedWord/>
      <trackRevisions>false</trackRevisions>
    </reviewItem>
    <reviewItem>
      <errorID>c6e52d0c-eda0-4636-8f7c-2d7cb1b2fec4</errorID>
      <errorWord>性</errorWord>
      <group>L1_Word</group>
      <groupName>字词问题</groupName>
      <ability>L2_Typo</ability>
      <abilityName>字词错误</abilityName>
      <candidateList>
        <item>性和</item>
      </candidateList>
      <explain/>
      <paraID>1D81C725</paraID>
      <start>62</start>
      <end>63</end>
      <status>unmodified</status>
      <modifiedWord/>
      <trackRevisions>false</trackRevisions>
    </reviewItem>
    <reviewItem>
      <errorID>3ed9f0e9-cedc-4192-9268-729e062116f2</errorID>
      <errorWord>达</errorWord>
      <group>L1_Word</group>
      <groupName>字词问题</groupName>
      <ability>L2_Typo</ability>
      <abilityName>字词错误</abilityName>
      <candidateList>
        <item>达到</item>
      </candidateList>
      <explain>〈动〉到（多指抽象事物或程度）：达得到｜达不到｜目的没有～｜～国际水平。</explain>
      <paraID>1D81C725</paraID>
      <start>152</start>
      <end>153</end>
      <status>unmodified</status>
      <modifiedWord/>
      <trackRevisions>false</trackRevisions>
    </reviewItem>
    <reviewItem>
      <errorID>e79a83c6-1e1f-4365-b3b7-41fba88f413a</errorID>
      <errorWord>(</errorWord>
      <group>L1_Format</group>
      <groupName>格式问题</groupName>
      <ability>L2_HalfPunc</ability>
      <abilityName>全半角检查</abilityName>
      <candidateList>
        <item>（</item>
      </candidateList>
      <explain>文本全半角错误。</explain>
      <paraID>4A2BFF8D</paraID>
      <start>146</start>
      <end>147</end>
      <status>unmodified</status>
      <modifiedWord/>
      <trackRevisions>false</trackRevisions>
    </reviewItem>
    <reviewItem>
      <errorID>8f8f1544-ff83-4d8f-9b9d-35b7b7d50d9f</errorID>
      <errorWord>)</errorWord>
      <group>L1_Format</group>
      <groupName>格式问题</groupName>
      <ability>L2_HalfPunc</ability>
      <abilityName>全半角检查</abilityName>
      <candidateList>
        <item>）</item>
      </candidateList>
      <explain>文本全半角错误。</explain>
      <paraID>4A2BFF8D</paraID>
      <start>154</start>
      <end>155</end>
      <status>unmodified</status>
      <modifiedWord/>
      <trackRevisions>false</trackRevisions>
    </reviewItem>
    <reviewItem>
      <errorID>5019b71a-400f-4643-971b-6a9cd7ddd384</errorID>
      <errorWord>达</errorWord>
      <group>L1_Word</group>
      <groupName>字词问题</groupName>
      <ability>L2_Typo</ability>
      <abilityName>字词错误</abilityName>
      <candidateList>
        <item>达到</item>
      </candidateList>
      <explain>〈动〉到（多指抽象事物或程度）：达得到｜达不到｜目的没有～｜～国际水平。</explain>
      <paraID>1FD00A49</paraID>
      <start>208</start>
      <end>209</end>
      <status>unmodified</status>
      <modifiedWord/>
      <trackRevisions>false</trackRevisions>
    </reviewItem>
    <reviewItem>
      <errorID>5c4b4209-01cc-4cf4-a782-abfb65964c06</errorID>
      <errorWord>性</errorWord>
      <group>L1_Word</group>
      <groupName>字词问题</groupName>
      <ability>L2_Typo</ability>
      <abilityName>字词错误</abilityName>
      <candidateList>
        <item>性和</item>
      </candidateList>
      <explain/>
      <paraID>61719E49</paraID>
      <start>62</start>
      <end>63</end>
      <status>unmodified</status>
      <modifiedWord/>
      <trackRevisions>false</trackRevisions>
    </reviewItem>
    <reviewItem>
      <errorID>a8211550-cb6c-47e9-aa16-24a336d34c05</errorID>
      <errorWord>达</errorWord>
      <group>L1_Word</group>
      <groupName>字词问题</groupName>
      <ability>L2_Typo</ability>
      <abilityName>字词错误</abilityName>
      <candidateList>
        <item>达到</item>
      </candidateList>
      <explain>〈动〉到（多指抽象事物或程度）：达得到｜达不到｜目的没有～｜～国际水平。</explain>
      <paraID>61719E49</paraID>
      <start>152</start>
      <end>153</end>
      <status>unmodified</status>
      <modifiedWord/>
      <trackRevisions>false</trackRevisions>
    </reviewItem>
    <reviewItem>
      <errorID>12e4235e-c759-409c-a34e-d0bb952ffabc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7ADF7B6C</paraID>
      <start>8</start>
      <end>9</end>
      <status>unmodified</status>
      <modifiedWord/>
      <trackRevisions>false</trackRevisions>
    </reviewItem>
    <reviewItem>
      <errorID>fd5ab249-3280-44ce-a527-bcde61688b91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7ADF7B6C</paraID>
      <start>33</start>
      <end>34</end>
      <status>unmodified</status>
      <modifiedWord/>
      <trackRevisions>false</trackRevisions>
    </reviewItem>
    <reviewItem>
      <errorID>602e8d34-c143-4f36-97c1-0cd3d0570142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13B3E21D</paraID>
      <start>176</start>
      <end>179</end>
      <status>unmodified</status>
      <modifiedWord/>
      <trackRevisions>false</trackRevisions>
    </reviewItem>
    <reviewItem>
      <errorID>b6577974-22b5-4dfd-ab64-d8088255e10a</errorID>
      <errorWord>性</errorWord>
      <group>L1_Word</group>
      <groupName>字词问题</groupName>
      <ability>L2_Typo</ability>
      <abilityName>字词错误</abilityName>
      <candidateList>
        <item>性和</item>
      </candidateList>
      <explain/>
      <paraID>56CB1810</paraID>
      <start>62</start>
      <end>63</end>
      <status>unmodified</status>
      <modifiedWord/>
      <trackRevisions>false</trackRevisions>
    </reviewItem>
    <reviewItem>
      <errorID>d466d2c9-2fb8-4082-8792-30bb6edc3a7e</errorID>
      <errorWord>达</errorWord>
      <group>L1_Word</group>
      <groupName>字词问题</groupName>
      <ability>L2_Typo</ability>
      <abilityName>字词错误</abilityName>
      <candidateList>
        <item>达到</item>
      </candidateList>
      <explain>〈动〉到（多指抽象事物或程度）：达得到｜达不到｜目的没有～｜～国际水平。</explain>
      <paraID>56CB1810</paraID>
      <start>147</start>
      <end>148</end>
      <status>unmodified</status>
      <modifiedWord/>
      <trackRevisions>false</trackRevisions>
    </reviewItem>
    <reviewItem>
      <errorID>a22d725f-01d8-4a5e-bbf8-df9c06c398ef</errorID>
      <errorWord>性</errorWord>
      <group>L1_Word</group>
      <groupName>字词问题</groupName>
      <ability>L2_Typo</ability>
      <abilityName>字词错误</abilityName>
      <candidateList>
        <item>性和</item>
      </candidateList>
      <explain/>
      <paraID>69D99544</paraID>
      <start>62</start>
      <end>63</end>
      <status>unmodified</status>
      <modifiedWord/>
      <trackRevisions>false</trackRevisions>
    </reviewItem>
    <reviewItem>
      <errorID>3fc9b29f-cae8-4220-be00-0218a8c78df3</errorID>
      <errorWord>达</errorWord>
      <group>L1_Word</group>
      <groupName>字词问题</groupName>
      <ability>L2_Typo</ability>
      <abilityName>字词错误</abilityName>
      <candidateList>
        <item>达到</item>
      </candidateList>
      <explain>〈动〉到（多指抽象事物或程度）：达得到｜达不到｜目的没有～｜～国际水平。</explain>
      <paraID>69D99544</paraID>
      <start>150</start>
      <end>151</end>
      <status>unmodified</status>
      <modifiedWord/>
      <trackRevisions>false</trackRevisions>
    </reviewItem>
    <reviewItem>
      <errorID>9ce97bf4-6a71-4acf-9641-f74a0ef4a553</errorID>
      <errorWord>性</errorWord>
      <group>L1_Word</group>
      <groupName>字词问题</groupName>
      <ability>L2_Typo</ability>
      <abilityName>字词错误</abilityName>
      <candidateList>
        <item>性和</item>
      </candidateList>
      <explain/>
      <paraID>3E0A2BC4</paraID>
      <start>62</start>
      <end>63</end>
      <status>unmodified</status>
      <modifiedWord/>
      <trackRevisions>false</trackRevisions>
    </reviewItem>
    <reviewItem>
      <errorID>09dee2a2-769f-4b3d-8140-d390d21b1e58</errorID>
      <errorWord>达</errorWord>
      <group>L1_Word</group>
      <groupName>字词问题</groupName>
      <ability>L2_Typo</ability>
      <abilityName>字词错误</abilityName>
      <candidateList>
        <item>达到</item>
      </candidateList>
      <explain>〈动〉到（多指抽象事物或程度）：达得到｜达不到｜目的没有～｜～国际水平。</explain>
      <paraID>3E0A2BC4</paraID>
      <start>152</start>
      <end>153</end>
      <status>unmodified</status>
      <modifiedWord/>
      <trackRevisions>false</trackRevisions>
    </reviewItem>
    <reviewItem>
      <errorID>bd49925a-0911-4033-9bf3-579ddf6b2f78</errorID>
      <errorWord>性</errorWord>
      <group>L1_Word</group>
      <groupName>字词问题</groupName>
      <ability>L2_Typo</ability>
      <abilityName>字词错误</abilityName>
      <candidateList>
        <item>性和</item>
      </candidateList>
      <explain/>
      <paraID>3B9887A7</paraID>
      <start>62</start>
      <end>63</end>
      <status>unmodified</status>
      <modifiedWord/>
      <trackRevisions>false</trackRevisions>
    </reviewItem>
    <reviewItem>
      <errorID>5e6a5d2d-efd6-413f-9b2e-aebd31279cfc</errorID>
      <errorWord>达</errorWord>
      <group>L1_Word</group>
      <groupName>字词问题</groupName>
      <ability>L2_Typo</ability>
      <abilityName>字词错误</abilityName>
      <candidateList>
        <item>达到</item>
      </candidateList>
      <explain>〈动〉到（多指抽象事物或程度）：达得到｜达不到｜目的没有～｜～国际水平。</explain>
      <paraID>3B9887A7</paraID>
      <start>147</start>
      <end>148</end>
      <status>unmodified</status>
      <modifiedWord/>
      <trackRevisions>false</trackRevisions>
    </reviewItem>
    <reviewItem>
      <errorID>d831d1e3-952f-4670-87e0-4fd6f13602a3</errorID>
      <errorWord>性</errorWord>
      <group>L1_Word</group>
      <groupName>字词问题</groupName>
      <ability>L2_Typo</ability>
      <abilityName>字词错误</abilityName>
      <candidateList>
        <item>性和</item>
      </candidateList>
      <explain/>
      <paraID>1AE499BA</paraID>
      <start>62</start>
      <end>63</end>
      <status>unmodified</status>
      <modifiedWord/>
      <trackRevisions>false</trackRevisions>
    </reviewItem>
    <reviewItem>
      <errorID>070c8b65-4565-4181-993c-2f2b02d3a2c5</errorID>
      <errorWord>达</errorWord>
      <group>L1_Word</group>
      <groupName>字词问题</groupName>
      <ability>L2_Typo</ability>
      <abilityName>字词错误</abilityName>
      <candidateList>
        <item>达到</item>
      </candidateList>
      <explain>〈动〉到（多指抽象事物或程度）：达得到｜达不到｜目的没有～｜～国际水平。</explain>
      <paraID>1AE499BA</paraID>
      <start>152</start>
      <end>153</end>
      <status>unmodified</status>
      <modifiedWord/>
      <trackRevisions>false</trackRevisions>
    </reviewItem>
    <reviewItem>
      <errorID>2d22b0aa-6ffb-4e59-8fde-edb48aa80bc3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5DC46D2C</paraID>
      <start>8</start>
      <end>9</end>
      <status>unmodified</status>
      <modifiedWord/>
      <trackRevisions>false</trackRevisions>
    </reviewItem>
    <reviewItem>
      <errorID>f675caf4-e291-4d40-b7f4-4ebcabc10d7f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5DC46D2C</paraID>
      <start>33</start>
      <end>34</end>
      <status>unmodified</status>
      <modifiedWord/>
      <trackRevisions>false</trackRevisions>
    </reviewItem>
    <reviewItem>
      <errorID>e79e6c81-2088-4e50-99df-f82affa483e3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555E5E48</paraID>
      <start>176</start>
      <end>179</end>
      <status>unmodified</status>
      <modifiedWord/>
      <trackRevisions>false</trackRevisions>
    </reviewItem>
    <reviewItem>
      <errorID>6425c82e-e5d1-4292-82f7-867ea017c7f0</errorID>
      <errorWord>性</errorWord>
      <group>L1_Word</group>
      <groupName>字词问题</groupName>
      <ability>L2_Typo</ability>
      <abilityName>字词错误</abilityName>
      <candidateList>
        <item>性和</item>
      </candidateList>
      <explain/>
      <paraID>7FE68A0F</paraID>
      <start>62</start>
      <end>63</end>
      <status>unmodified</status>
      <modifiedWord/>
      <trackRevisions>false</trackRevisions>
    </reviewItem>
    <reviewItem>
      <errorID>9adb42f3-64a9-413d-853c-75c2eea55383</errorID>
      <errorWord>达</errorWord>
      <group>L1_Word</group>
      <groupName>字词问题</groupName>
      <ability>L2_Typo</ability>
      <abilityName>字词错误</abilityName>
      <candidateList>
        <item>达到</item>
      </candidateList>
      <explain>〈动〉到（多指抽象事物或程度）：达得到｜达不到｜目的没有～｜～国际水平。</explain>
      <paraID>7FE68A0F</paraID>
      <start>145</start>
      <end>146</end>
      <status>unmodified</status>
      <modifiedWord/>
      <trackRevisions>false</trackRevisions>
    </reviewItem>
    <reviewItem>
      <errorID>a6102761-ff9b-4f4c-afef-293861a3ce9a</errorID>
      <errorWord>性</errorWord>
      <group>L1_Word</group>
      <groupName>字词问题</groupName>
      <ability>L2_Typo</ability>
      <abilityName>字词错误</abilityName>
      <candidateList>
        <item>性和</item>
      </candidateList>
      <explain/>
      <paraID> BE21488</paraID>
      <start>62</start>
      <end>63</end>
      <status>unmodified</status>
      <modifiedWord/>
      <trackRevisions>false</trackRevisions>
    </reviewItem>
    <reviewItem>
      <errorID>174f4236-3f5a-4ecb-b4d8-e2878f2c3525</errorID>
      <errorWord>达</errorWord>
      <group>L1_Word</group>
      <groupName>字词问题</groupName>
      <ability>L2_Typo</ability>
      <abilityName>字词错误</abilityName>
      <candidateList>
        <item>达到</item>
      </candidateList>
      <explain>〈动〉到（多指抽象事物或程度）：达得到｜达不到｜目的没有～｜～国际水平。</explain>
      <paraID> BE21488</paraID>
      <start>150</start>
      <end>151</end>
      <status>unmodified</status>
      <modifiedWord/>
      <trackRevisions>false</trackRevisions>
    </reviewItem>
    <reviewItem>
      <errorID>4bcbfd72-1462-4e04-b59b-31ea1b1b0508</errorID>
      <errorWord>性</errorWord>
      <group>L1_Word</group>
      <groupName>字词问题</groupName>
      <ability>L2_Typo</ability>
      <abilityName>字词错误</abilityName>
      <candidateList>
        <item>性和</item>
      </candidateList>
      <explain/>
      <paraID>3F52A563</paraID>
      <start>62</start>
      <end>63</end>
      <status>unmodified</status>
      <modifiedWord/>
      <trackRevisions>false</trackRevisions>
    </reviewItem>
    <reviewItem>
      <errorID>1172dcc7-cb93-4e09-8a5e-7273d1ed5ca5</errorID>
      <errorWord>达</errorWord>
      <group>L1_Word</group>
      <groupName>字词问题</groupName>
      <ability>L2_Typo</ability>
      <abilityName>字词错误</abilityName>
      <candidateList>
        <item>达到</item>
      </candidateList>
      <explain>〈动〉到（多指抽象事物或程度）：达得到｜达不到｜目的没有～｜～国际水平。</explain>
      <paraID>3F52A563</paraID>
      <start>147</start>
      <end>148</end>
      <status>unmodified</status>
      <modifiedWord/>
      <trackRevisions>false</trackRevisions>
    </reviewItem>
    <reviewItem>
      <errorID>bfb6092b-4ee9-4289-8fdd-5084e9cbc77f</errorID>
      <errorWord>性</errorWord>
      <group>L1_Word</group>
      <groupName>字词问题</groupName>
      <ability>L2_Typo</ability>
      <abilityName>字词错误</abilityName>
      <candidateList>
        <item>性和</item>
      </candidateList>
      <explain/>
      <paraID> 17DF48C</paraID>
      <start>62</start>
      <end>63</end>
      <status>unmodified</status>
      <modifiedWord/>
      <trackRevisions>false</trackRevisions>
    </reviewItem>
    <reviewItem>
      <errorID>7894e05d-f110-4aac-b3aa-ae0af73067a3</errorID>
      <errorWord>达</errorWord>
      <group>L1_Word</group>
      <groupName>字词问题</groupName>
      <ability>L2_Typo</ability>
      <abilityName>字词错误</abilityName>
      <candidateList>
        <item>达到</item>
      </candidateList>
      <explain>〈动〉到（多指抽象事物或程度）：达得到｜达不到｜目的没有～｜～国际水平。</explain>
      <paraID> 17DF48C</paraID>
      <start>152</start>
      <end>153</end>
      <status>unmodified</status>
      <modifiedWord/>
      <trackRevisions>false</trackRevisions>
    </reviewItem>
    <reviewItem>
      <errorID>89507a72-577c-4f2c-81b1-b4e640a399f7</errorID>
      <errorWord>,</errorWord>
      <group>L1_Format</group>
      <groupName>格式问题</groupName>
      <ability>L2_HalfPunc</ability>
      <abilityName>全半角检查</abilityName>
      <candidateList>
        <item>，</item>
      </candidateList>
      <explain>文本全半角错误。</explain>
      <paraID>3D201832</paraID>
      <start>27</start>
      <end>28</end>
      <status>unmodified</status>
      <modifiedWord/>
      <trackRevisions>false</trackRevisions>
    </reviewItem>
    <reviewItem>
      <errorID>d961299c-c6b0-4e16-b239-3abef5d8c707</errorID>
      <errorWord>性</errorWord>
      <group>L1_Word</group>
      <groupName>字词问题</groupName>
      <ability>L2_Typo</ability>
      <abilityName>字词错误</abilityName>
      <candidateList>
        <item>性和</item>
      </candidateList>
      <explain/>
      <paraID>3366CA0F</paraID>
      <start>62</start>
      <end>63</end>
      <status>unmodified</status>
      <modifiedWord/>
      <trackRevisions>false</trackRevisions>
    </reviewItem>
    <reviewItem>
      <errorID>77a15593-a6b8-4ce7-b8f9-7385a530d089</errorID>
      <errorWord>达</errorWord>
      <group>L1_Word</group>
      <groupName>字词问题</groupName>
      <ability>L2_Typo</ability>
      <abilityName>字词错误</abilityName>
      <candidateList>
        <item>达到</item>
      </candidateList>
      <explain>〈动〉到（多指抽象事物或程度）：达得到｜达不到｜目的没有～｜～国际水平。</explain>
      <paraID>3366CA0F</paraID>
      <start>152</start>
      <end>153</end>
      <status>unmodified</status>
      <modifiedWord/>
      <trackRevisions>false</trackRevisions>
    </reviewItem>
    <reviewItem>
      <errorID>9e6e599c-6ca5-4a89-8543-d3955f7df257</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22C8336F</paraID>
      <start>173</start>
      <end>176</end>
      <status>unmodified</status>
      <modifiedWord/>
      <trackRevisions>false</trackRevisions>
    </reviewItem>
    <reviewItem>
      <errorID>434afdeb-234b-480a-930f-5700a5846537</errorID>
      <errorWord>,</errorWord>
      <group>L1_Format</group>
      <groupName>格式问题</groupName>
      <ability>L2_HalfPunc</ability>
      <abilityName>全半角检查</abilityName>
      <candidateList>
        <item>，</item>
      </candidateList>
      <explain>文本全半角错误。</explain>
      <paraID>3E7DC01C</paraID>
      <start>20</start>
      <end>21</end>
      <status>unmodified</status>
      <modifiedWord/>
      <trackRevisions>false</trackRevisions>
    </reviewItem>
    <reviewItem>
      <errorID>0d1f7d49-9098-4d31-9757-7925c50065e9</errorID>
      <errorWord>28-30%</errorWord>
      <group>L1_Knowledge</group>
      <groupName>知识性问题</groupName>
      <ability>L2_Knowledge</ability>
      <abilityName>其他知识</abilityName>
      <candidateList>
        <item>28%—30%</item>
      </candidateList>
      <explain>1. “28-30%”中的单位“%”仅出现在后一个数字上，容易引起歧义；根据《现代汉语标点符号数字用法规范手册》，数字表示范围两边需要使用统一的格式。2. 根据标点国标 4.13 中的规则，数字、时间或地域连接符应使用（视觉上更长的）“—”或“～”。</explain>
      <paraID>3E7DC01C</paraID>
      <start>82</start>
      <end>88</end>
      <status>unmodified</status>
      <modifiedWord/>
      <trackRevisions>false</trackRevisions>
    </reviewItem>
    <reviewItem>
      <errorID>d234e69e-929f-4f71-8b24-ed7c6245b123</errorID>
      <errorWord>性</errorWord>
      <group>L1_Word</group>
      <groupName>字词问题</groupName>
      <ability>L2_Typo</ability>
      <abilityName>字词错误</abilityName>
      <candidateList>
        <item>性和</item>
      </candidateList>
      <explain/>
      <paraID> 18D7E22</paraID>
      <start>62</start>
      <end>63</end>
      <status>unmodified</status>
      <modifiedWord/>
      <trackRevisions>false</trackRevisions>
    </reviewItem>
    <reviewItem>
      <errorID>beaf001a-0207-486c-b415-a070167d472b</errorID>
      <errorWord>达</errorWord>
      <group>L1_Word</group>
      <groupName>字词问题</groupName>
      <ability>L2_Typo</ability>
      <abilityName>字词错误</abilityName>
      <candidateList>
        <item>达到</item>
      </candidateList>
      <explain>〈动〉到（多指抽象事物或程度）：达得到｜达不到｜目的没有～｜～国际水平。</explain>
      <paraID> 18D7E22</paraID>
      <start>150</start>
      <end>151</end>
      <status>unmodified</status>
      <modifiedWord/>
      <trackRevisions>false</trackRevisions>
    </reviewItem>
    <reviewItem>
      <errorID>e23dc982-0b18-4c77-88e6-1ec2f6739b76</errorID>
      <errorWord>性</errorWord>
      <group>L1_Word</group>
      <groupName>字词问题</groupName>
      <ability>L2_Typo</ability>
      <abilityName>字词错误</abilityName>
      <candidateList>
        <item>性和</item>
      </candidateList>
      <explain/>
      <paraID>50CCCD09</paraID>
      <start>62</start>
      <end>63</end>
      <status>unmodified</status>
      <modifiedWord/>
      <trackRevisions>false</trackRevisions>
    </reviewItem>
    <reviewItem>
      <errorID>2abad257-b66a-44a6-9d0d-0f105e747fa5</errorID>
      <errorWord>范</errorWord>
      <group>L1_Word</group>
      <groupName>字词问题</groupName>
      <ability>L2_Typo</ability>
      <abilityName>字词错误</abilityName>
      <candidateList>
        <item>范和</item>
      </candidateList>
      <explain/>
      <paraID>50CCCD09</paraID>
      <start>175</start>
      <end>176</end>
      <status>unmodified</status>
      <modifiedWord/>
      <trackRevisions>false</trackRevisions>
    </reviewItem>
    <reviewItem>
      <errorID>87238d17-e081-48ac-af2a-97b5e6089979</errorID>
      <errorWord>(</errorWord>
      <group>L1_Format</group>
      <groupName>格式问题</groupName>
      <ability>L2_HalfPunc</ability>
      <abilityName>全半角检查</abilityName>
      <candidateList>
        <item>（</item>
      </candidateList>
      <explain>文本全半角错误。</explain>
      <paraID>3368B25C</paraID>
      <start>146</start>
      <end>147</end>
      <status>unmodified</status>
      <modifiedWord/>
      <trackRevisions>false</trackRevisions>
    </reviewItem>
    <reviewItem>
      <errorID>d52a7204-9dca-4af9-91ab-324cf806bd13</errorID>
      <errorWord>)</errorWord>
      <group>L1_Format</group>
      <groupName>格式问题</groupName>
      <ability>L2_HalfPunc</ability>
      <abilityName>全半角检查</abilityName>
      <candidateList>
        <item>）</item>
      </candidateList>
      <explain>文本全半角错误。</explain>
      <paraID>3368B25C</paraID>
      <start>154</start>
      <end>155</end>
      <status>unmodified</status>
      <modifiedWord/>
      <trackRevisions>false</trackRevisions>
    </reviewItem>
    <reviewItem>
      <errorID>2eac4ffa-713e-4ce8-ae0e-caa130d0aa64</errorID>
      <errorWord>性</errorWord>
      <group>L1_Word</group>
      <groupName>字词问题</groupName>
      <ability>L2_Typo</ability>
      <abilityName>字词错误</abilityName>
      <candidateList>
        <item>性和</item>
      </candidateList>
      <explain/>
      <paraID>29130BBE</paraID>
      <start>62</start>
      <end>63</end>
      <status>unmodified</status>
      <modifiedWord/>
      <trackRevisions>false</trackRevisions>
    </reviewItem>
    <reviewItem>
      <errorID>ed72311a-1269-49ae-a180-7c342af0a349</errorID>
      <errorWord>达</errorWord>
      <group>L1_Word</group>
      <groupName>字词问题</groupName>
      <ability>L2_Typo</ability>
      <abilityName>字词错误</abilityName>
      <candidateList>
        <item>达到</item>
      </candidateList>
      <explain>〈动〉到（多指抽象事物或程度）：达得到｜达不到｜目的没有～｜～国际水平。</explain>
      <paraID>29130BBE</paraID>
      <start>145</start>
      <end>146</end>
      <status>unmodified</status>
      <modifiedWord/>
      <trackRevisions>false</trackRevisions>
    </reviewItem>
    <reviewItem>
      <errorID>d6d4e68e-6e80-4ba9-82d7-f574f3a0615f</errorID>
      <errorWord>性</errorWord>
      <group>L1_Word</group>
      <groupName>字词问题</groupName>
      <ability>L2_Typo</ability>
      <abilityName>字词错误</abilityName>
      <candidateList>
        <item>性和</item>
      </candidateList>
      <explain/>
      <paraID>79E545A2</paraID>
      <start>62</start>
      <end>63</end>
      <status>unmodified</status>
      <modifiedWord/>
      <trackRevisions>false</trackRevisions>
    </reviewItem>
    <reviewItem>
      <errorID>0711feb3-3fb8-43ae-a6f3-7e5794c6770d</errorID>
      <errorWord>达</errorWord>
      <group>L1_Word</group>
      <groupName>字词问题</groupName>
      <ability>L2_Typo</ability>
      <abilityName>字词错误</abilityName>
      <candidateList>
        <item>达到</item>
      </candidateList>
      <explain>〈动〉到（多指抽象事物或程度）：达得到｜达不到｜目的没有～｜～国际水平。</explain>
      <paraID>79E545A2</paraID>
      <start>147</start>
      <end>148</end>
      <status>unmodified</status>
      <modifiedWord/>
      <trackRevisions>false</trackRevisions>
    </reviewItem>
    <reviewItem>
      <errorID>d602ddc3-c15c-4567-95e4-04894ad94338</errorID>
      <errorWord>性</errorWord>
      <group>L1_Word</group>
      <groupName>字词问题</groupName>
      <ability>L2_Typo</ability>
      <abilityName>字词错误</abilityName>
      <candidateList>
        <item>性和</item>
      </candidateList>
      <explain/>
      <paraID>17C92280</paraID>
      <start>62</start>
      <end>63</end>
      <status>unmodified</status>
      <modifiedWord/>
      <trackRevisions>false</trackRevisions>
    </reviewItem>
    <reviewItem>
      <errorID>5deda6ac-1ff8-457d-a711-de6549c80ca5</errorID>
      <errorWord>达</errorWord>
      <group>L1_Word</group>
      <groupName>字词问题</groupName>
      <ability>L2_Typo</ability>
      <abilityName>字词错误</abilityName>
      <candidateList>
        <item>达到</item>
      </candidateList>
      <explain>〈动〉到（多指抽象事物或程度）：达得到｜达不到｜目的没有～｜～国际水平。</explain>
      <paraID>17C92280</paraID>
      <start>152</start>
      <end>153</end>
      <status>unmodified</status>
      <modifiedWord/>
      <trackRevisions>false</trackRevisions>
    </reviewItem>
    <reviewItem>
      <errorID>ce4b4270-0277-4916-a1a8-cd4df9043dfb</errorID>
      <errorWord>(</errorWord>
      <group>L1_Format</group>
      <groupName>格式问题</groupName>
      <ability>L2_HalfPunc</ability>
      <abilityName>全半角检查</abilityName>
      <candidateList>
        <item>（</item>
      </candidateList>
      <explain>文本全半角错误。</explain>
      <paraID>24F15ACC</paraID>
      <start>146</start>
      <end>147</end>
      <status>unmodified</status>
      <modifiedWord/>
      <trackRevisions>false</trackRevisions>
    </reviewItem>
    <reviewItem>
      <errorID>1774cf53-4d2c-4c38-bae4-a9462c06ceb6</errorID>
      <errorWord>)</errorWord>
      <group>L1_Format</group>
      <groupName>格式问题</groupName>
      <ability>L2_HalfPunc</ability>
      <abilityName>全半角检查</abilityName>
      <candidateList>
        <item>）</item>
      </candidateList>
      <explain>文本全半角错误。</explain>
      <paraID>24F15ACC</paraID>
      <start>154</start>
      <end>155</end>
      <status>unmodified</status>
      <modifiedWord/>
      <trackRevisions>false</trackRevisions>
    </reviewItem>
    <reviewItem>
      <errorID>b9af02b3-872a-4a8c-a074-d25ba64a8dce</errorID>
      <errorWord>性</errorWord>
      <group>L1_Word</group>
      <groupName>字词问题</groupName>
      <ability>L2_Typo</ability>
      <abilityName>字词错误</abilityName>
      <candidateList>
        <item>性和</item>
      </candidateList>
      <explain/>
      <paraID>6B58E16B</paraID>
      <start>62</start>
      <end>63</end>
      <status>unmodified</status>
      <modifiedWord/>
      <trackRevisions>false</trackRevisions>
    </reviewItem>
    <reviewItem>
      <errorID>8f93b15e-2877-43e5-b009-92d56f3fe0a5</errorID>
      <errorWord>达</errorWord>
      <group>L1_Word</group>
      <groupName>字词问题</groupName>
      <ability>L2_Typo</ability>
      <abilityName>字词错误</abilityName>
      <candidateList>
        <item>达到</item>
      </candidateList>
      <explain>〈动〉到（多指抽象事物或程度）：达得到｜达不到｜目的没有～｜～国际水平。</explain>
      <paraID>6B58E16B</paraID>
      <start>147</start>
      <end>148</end>
      <status>unmodified</status>
      <modifiedWord/>
      <trackRevisions>false</trackRevisions>
    </reviewItem>
    <reviewItem>
      <errorID>5d1ecc44-4359-4dfd-8023-038a7044a5cc</errorID>
      <errorWord>性</errorWord>
      <group>L1_Word</group>
      <groupName>字词问题</groupName>
      <ability>L2_Typo</ability>
      <abilityName>字词错误</abilityName>
      <candidateList>
        <item>性和</item>
      </candidateList>
      <explain/>
      <paraID>6AEE83C1</paraID>
      <start>62</start>
      <end>63</end>
      <status>unmodified</status>
      <modifiedWord/>
      <trackRevisions>false</trackRevisions>
    </reviewItem>
    <reviewItem>
      <errorID>704bbaa8-77cc-45e6-8a8e-d0330acd1e99</errorID>
      <errorWord>达</errorWord>
      <group>L1_Word</group>
      <groupName>字词问题</groupName>
      <ability>L2_Typo</ability>
      <abilityName>字词错误</abilityName>
      <candidateList>
        <item>达到</item>
      </candidateList>
      <explain>〈动〉到（多指抽象事物或程度）：达得到｜达不到｜目的没有～｜～国际水平。</explain>
      <paraID>6AEE83C1</paraID>
      <start>147</start>
      <end>148</end>
      <status>unmodified</status>
      <modifiedWord/>
      <trackRevisions>false</trackRevisions>
    </reviewItem>
    <reviewItem>
      <errorID>ce41a7e3-d430-4875-bd5e-164868529550</errorID>
      <errorWord>性</errorWord>
      <group>L1_Word</group>
      <groupName>字词问题</groupName>
      <ability>L2_Typo</ability>
      <abilityName>字词错误</abilityName>
      <candidateList>
        <item>性和</item>
      </candidateList>
      <explain/>
      <paraID>2A08612C</paraID>
      <start>62</start>
      <end>63</end>
      <status>unmodified</status>
      <modifiedWord/>
      <trackRevisions>false</trackRevisions>
    </reviewItem>
    <reviewItem>
      <errorID>038b956e-4494-4fff-aa51-afa4502cb85b</errorID>
      <errorWord>范</errorWord>
      <group>L1_Word</group>
      <groupName>字词问题</groupName>
      <ability>L2_Typo</ability>
      <abilityName>字词错误</abilityName>
      <candidateList>
        <item>范和</item>
      </candidateList>
      <explain/>
      <paraID>2A08612C</paraID>
      <start>175</start>
      <end>176</end>
      <status>unmodified</status>
      <modifiedWord/>
      <trackRevisions>false</trackRevisions>
    </reviewItem>
    <reviewItem>
      <errorID>2f554eed-5c73-4c34-8ef3-e5ecdb8c5312</errorID>
      <errorWord>(</errorWord>
      <group>L1_Format</group>
      <groupName>格式问题</groupName>
      <ability>L2_HalfPunc</ability>
      <abilityName>全半角检查</abilityName>
      <candidateList>
        <item>（</item>
      </candidateList>
      <explain>文本全半角错误。</explain>
      <paraID>1E75F6C7</paraID>
      <start>146</start>
      <end>147</end>
      <status>unmodified</status>
      <modifiedWord/>
      <trackRevisions>false</trackRevisions>
    </reviewItem>
    <reviewItem>
      <errorID>06b95e2c-ec22-4e84-9891-dad96f30a76f</errorID>
      <errorWord>)</errorWord>
      <group>L1_Format</group>
      <groupName>格式问题</groupName>
      <ability>L2_HalfPunc</ability>
      <abilityName>全半角检查</abilityName>
      <candidateList>
        <item>）</item>
      </candidateList>
      <explain>文本全半角错误。</explain>
      <paraID>1E75F6C7</paraID>
      <start>154</start>
      <end>155</end>
      <status>unmodified</status>
      <modifiedWord/>
      <trackRevisions>false</trackRevisions>
    </reviewItem>
    <reviewItem>
      <errorID>d5f9a239-46ac-46ce-ba4f-c8783515e7fc</errorID>
      <errorWord>板板</errorWord>
      <group>L1_Word</group>
      <groupName>字词问题</groupName>
      <ability>L2_Typo</ability>
      <abilityName>字词错误</abilityName>
      <candidateList>
        <item>板</item>
      </candidateList>
      <explain/>
      <paraID>38901F3B</paraID>
      <start>9</start>
      <end>10</end>
      <status>modified</status>
      <modifiedWord>板</modifiedWord>
      <trackRevisions>false</trackRevisions>
    </reviewItem>
    <reviewItem>
      <errorID>1e2c32aa-e255-4d6b-b50c-7445f25dddfa</errorID>
      <errorWord>,</errorWord>
      <group>L1_Format</group>
      <groupName>格式问题</groupName>
      <ability>L2_HalfPunc</ability>
      <abilityName>全半角检查</abilityName>
      <candidateList>
        <item>，</item>
      </candidateList>
      <explain>文本全半角错误。</explain>
      <paraID>38901F3B</paraID>
      <start>122</start>
      <end>123</end>
      <status>unmodified</status>
      <modifiedWord/>
      <trackRevisions>false</trackRevisions>
    </reviewItem>
    <reviewItem>
      <errorID>b42822b2-093d-481a-8c7e-2360cbc32848</errorID>
      <errorWord>,</errorWord>
      <group>L1_Format</group>
      <groupName>格式问题</groupName>
      <ability>L2_HalfPunc</ability>
      <abilityName>全半角检查</abilityName>
      <candidateList>
        <item>，</item>
      </candidateList>
      <explain>文本全半角错误。</explain>
      <paraID>38901F3B</paraID>
      <start>128</start>
      <end>129</end>
      <status>unmodified</status>
      <modifiedWord/>
      <trackRevisions>false</trackRevisions>
    </reviewItem>
    <reviewItem>
      <errorID>84172a20-3abe-435f-9019-1803038ef194</errorID>
      <errorWord>,</errorWord>
      <group>L1_Format</group>
      <groupName>格式问题</groupName>
      <ability>L2_HalfPunc</ability>
      <abilityName>全半角检查</abilityName>
      <candidateList>
        <item>，</item>
      </candidateList>
      <explain>文本全半角错误。</explain>
      <paraID>38901F3B</paraID>
      <start>133</start>
      <end>134</end>
      <status>unmodified</status>
      <modifiedWord/>
      <trackRevisions>false</trackRevisions>
    </reviewItem>
    <reviewItem>
      <errorID>9d96920f-e824-4040-8d41-a74299124e3d</errorID>
      <errorWord>,</errorWord>
      <group>L1_Format</group>
      <groupName>格式问题</groupName>
      <ability>L2_HalfPunc</ability>
      <abilityName>全半角检查</abilityName>
      <candidateList>
        <item>，</item>
      </candidateList>
      <explain>文本全半角错误。</explain>
      <paraID>38901F3B</paraID>
      <start>138</start>
      <end>139</end>
      <status>unmodified</status>
      <modifiedWord/>
      <trackRevisions>false</trackRevisions>
    </reviewItem>
    <reviewItem>
      <errorID>520c8870-958b-4c41-94b9-039ccdea0ba7</errorID>
      <errorWord>,</errorWord>
      <group>L1_Format</group>
      <groupName>格式问题</groupName>
      <ability>L2_HalfPunc</ability>
      <abilityName>全半角检查</abilityName>
      <candidateList>
        <item>，</item>
      </candidateList>
      <explain>文本全半角错误。</explain>
      <paraID>38901F3B</paraID>
      <start>164</start>
      <end>165</end>
      <status>unmodified</status>
      <modifiedWord/>
      <trackRevisions>false</trackRevisions>
    </reviewItem>
    <reviewItem>
      <errorID>051b53eb-47e4-4e19-b88c-37cc05331d9e</errorID>
      <errorWord>,</errorWord>
      <group>L1_Format</group>
      <groupName>格式问题</groupName>
      <ability>L2_HalfPunc</ability>
      <abilityName>全半角检查</abilityName>
      <candidateList>
        <item>，</item>
      </candidateList>
      <explain>文本全半角错误。</explain>
      <paraID>38901F3B</paraID>
      <start>172</start>
      <end>173</end>
      <status>unmodified</status>
      <modifiedWord/>
      <trackRevisions>false</trackRevisions>
    </reviewItem>
    <reviewItem>
      <errorID>bd21b124-5439-4ee9-9e73-37447869dfcf</errorID>
      <errorWord>,</errorWord>
      <group>L1_Format</group>
      <groupName>格式问题</groupName>
      <ability>L2_HalfPunc</ability>
      <abilityName>全半角检查</abilityName>
      <candidateList>
        <item>，</item>
      </candidateList>
      <explain>文本全半角错误。</explain>
      <paraID>38901F3B</paraID>
      <start>175</start>
      <end>176</end>
      <status>unmodified</status>
      <modifiedWord/>
      <trackRevisions>false</trackRevisions>
    </reviewItem>
    <reviewItem>
      <errorID>60ebb687-b657-4e2a-b5e8-4abf87ba44e8</errorID>
      <errorWord>,</errorWord>
      <group>L1_Format</group>
      <groupName>格式问题</groupName>
      <ability>L2_HalfPunc</ability>
      <abilityName>全半角检查</abilityName>
      <candidateList>
        <item>，</item>
      </candidateList>
      <explain>文本全半角错误。</explain>
      <paraID>38901F3B</paraID>
      <start>178</start>
      <end>179</end>
      <status>unmodified</status>
      <modifiedWord/>
      <trackRevisions>false</trackRevisions>
    </reviewItem>
    <reviewItem>
      <errorID>1dccfaf0-c67a-4479-8ac3-6980d2ee774a</errorID>
      <errorWord>,</errorWord>
      <group>L1_Format</group>
      <groupName>格式问题</groupName>
      <ability>L2_HalfPunc</ability>
      <abilityName>全半角检查</abilityName>
      <candidateList>
        <item>，</item>
      </candidateList>
      <explain>文本全半角错误。</explain>
      <paraID>38901F3B</paraID>
      <start>181</start>
      <end>182</end>
      <status>unmodified</status>
      <modifiedWord/>
      <trackRevisions>false</trackRevisions>
    </reviewItem>
    <reviewItem>
      <errorID>fcea0eb7-73d6-4b83-9bd5-98fe0cffeb0f</errorID>
      <errorWord>,</errorWord>
      <group>L1_Format</group>
      <groupName>格式问题</groupName>
      <ability>L2_HalfPunc</ability>
      <abilityName>全半角检查</abilityName>
      <candidateList>
        <item>，</item>
      </candidateList>
      <explain>文本全半角错误。</explain>
      <paraID>38901F3B</paraID>
      <start>184</start>
      <end>185</end>
      <status>unmodified</status>
      <modifiedWord/>
      <trackRevisions>false</trackRevisions>
    </reviewItem>
    <reviewItem>
      <errorID>7d192047-b4ff-4549-ab18-b6220eca67ba</errorID>
      <errorWord>,</errorWord>
      <group>L1_Format</group>
      <groupName>格式问题</groupName>
      <ability>L2_HalfPunc</ability>
      <abilityName>全半角检查</abilityName>
      <candidateList>
        <item>，</item>
      </candidateList>
      <explain>文本全半角错误。</explain>
      <paraID>38901F3B</paraID>
      <start>297</start>
      <end>298</end>
      <status>unmodified</status>
      <modifiedWord/>
      <trackRevisions>false</trackRevisions>
    </reviewItem>
    <reviewItem>
      <errorID>f3c4f518-399b-4459-a6ab-7dedfa8b39fb</errorID>
      <errorWord>性</errorWord>
      <group>L1_Word</group>
      <groupName>字词问题</groupName>
      <ability>L2_Typo</ability>
      <abilityName>字词错误</abilityName>
      <candidateList>
        <item>性和</item>
      </candidateList>
      <explain/>
      <paraID>632A18A0</paraID>
      <start>62</start>
      <end>63</end>
      <status>unmodified</status>
      <modifiedWord/>
      <trackRevisions>false</trackRevisions>
    </reviewItem>
    <reviewItem>
      <errorID>1fd5364c-263c-4676-b1f6-124c598d9f13</errorID>
      <errorWord>达</errorWord>
      <group>L1_Word</group>
      <groupName>字词问题</groupName>
      <ability>L2_Typo</ability>
      <abilityName>字词错误</abilityName>
      <candidateList>
        <item>达到</item>
      </candidateList>
      <explain>〈动〉到（多指抽象事物或程度）：达得到｜达不到｜目的没有～｜～国际水平。</explain>
      <paraID>632A18A0</paraID>
      <start>152</start>
      <end>153</end>
      <status>unmodified</status>
      <modifiedWord/>
      <trackRevisions>false</trackRevisions>
    </reviewItem>
    <reviewItem>
      <errorID>a09c3a9b-8046-4dd9-bfb1-285f27e6bfed</errorID>
      <errorWord>,</errorWord>
      <group>L1_Format</group>
      <groupName>格式问题</groupName>
      <ability>L2_HalfPunc</ability>
      <abilityName>全半角检查</abilityName>
      <candidateList>
        <item>，</item>
      </candidateList>
      <explain>文本全半角错误。</explain>
      <paraID>73E42390</paraID>
      <start>20</start>
      <end>21</end>
      <status>unmodified</status>
      <modifiedWord/>
      <trackRevisions>false</trackRevisions>
    </reviewItem>
    <reviewItem>
      <errorID>5217c9d4-b229-4fa0-97f5-d588a57e73e4</errorID>
      <errorWord>28-30%</errorWord>
      <group>L1_Knowledge</group>
      <groupName>知识性问题</groupName>
      <ability>L2_Knowledge</ability>
      <abilityName>其他知识</abilityName>
      <candidateList>
        <item>28%—30%</item>
      </candidateList>
      <explain>1. “28-30%”中的单位“%”仅出现在后一个数字上，容易引起歧义；根据《现代汉语标点符号数字用法规范手册》，数字表示范围两边需要使用统一的格式。2. 根据标点国标 4.13 中的规则，数字、时间或地域连接符应使用（视觉上更长的）“—”或“～”。</explain>
      <paraID>73E42390</paraID>
      <start>82</start>
      <end>88</end>
      <status>unmodified</status>
      <modifiedWord/>
      <trackRevisions>false</trackRevisions>
    </reviewItem>
    <reviewItem>
      <errorID>be01a727-742e-4ac9-87e0-5c5f54986620</errorID>
      <errorWord>达</errorWord>
      <group>L1_Word</group>
      <groupName>字词问题</groupName>
      <ability>L2_Typo</ability>
      <abilityName>字词错误</abilityName>
      <candidateList>
        <item>达到</item>
      </candidateList>
      <explain>〈动〉到（多指抽象事物或程度）：达得到｜达不到｜目的没有～｜～国际水平。</explain>
      <paraID>3E44D1FE</paraID>
      <start>218</start>
      <end>219</end>
      <status>unmodified</status>
      <modifiedWord/>
      <trackRevisions>false</trackRevisions>
    </reviewItem>
    <reviewItem>
      <errorID>f019653f-9bfb-4922-880d-b459d27ed4ed</errorID>
      <errorWord>噪音</errorWord>
      <group>L1_Word</group>
      <groupName>字词问题</groupName>
      <ability>L2_Alias</ability>
      <abilityName>也作/曾用词</abilityName>
      <candidateList>
        <item>噪声</item>
      </candidateList>
      <explain>词汇[噪音]为不规范表述或旧称，其规范书面表述为[噪声]。</explain>
      <paraID>3E44D1FE</paraID>
      <start>244</start>
      <end>246</end>
      <status>unmodified</status>
      <modifiedWord/>
      <trackRevisions>false</trackRevisions>
    </reviewItem>
    <reviewItem>
      <errorID>a0ff2976-041c-4456-a239-46fc07846f0f</errorID>
      <errorWord>范</errorWord>
      <group>L1_Word</group>
      <groupName>字词问题</groupName>
      <ability>L2_Typo</ability>
      <abilityName>字词错误</abilityName>
      <candidateList>
        <item>范和</item>
      </candidateList>
      <explain/>
      <paraID>76711A1C</paraID>
      <start>254</start>
      <end>255</end>
      <status>unmodified</status>
      <modifiedWord/>
      <trackRevisions>false</trackRevisions>
    </reviewItem>
    <reviewItem>
      <errorID>45e6989d-60d7-4da4-affa-94b03b031bf0</errorID>
      <errorWord>噪音</errorWord>
      <group>L1_Word</group>
      <groupName>字词问题</groupName>
      <ability>L2_Alias</ability>
      <abilityName>也作/曾用词</abilityName>
      <candidateList>
        <item>噪声</item>
      </candidateList>
      <explain>词汇[噪音]为不规范表述或旧称，其规范书面表述为[噪声]。</explain>
      <paraID>76711A1C</paraID>
      <start>279</start>
      <end>281</end>
      <status>unmodified</status>
      <modifiedWord/>
      <trackRevisions>false</trackRevisions>
    </reviewItem>
    <reviewItem>
      <errorID>dcf3b2dc-58a3-4090-b778-6689f4aae9ff</errorID>
      <errorWord>性</errorWord>
      <group>L1_Word</group>
      <groupName>字词问题</groupName>
      <ability>L2_Typo</ability>
      <abilityName>字词错误</abilityName>
      <candidateList>
        <item>性和</item>
      </candidateList>
      <explain/>
      <paraID>3F5EC5D9</paraID>
      <start>62</start>
      <end>63</end>
      <status>unmodified</status>
      <modifiedWord/>
      <trackRevisions>false</trackRevisions>
    </reviewItem>
    <reviewItem>
      <errorID>18b90d97-97ef-44fa-9184-e5225691c256</errorID>
      <errorWord>达</errorWord>
      <group>L1_Word</group>
      <groupName>字词问题</groupName>
      <ability>L2_Typo</ability>
      <abilityName>字词错误</abilityName>
      <candidateList>
        <item>达到</item>
      </candidateList>
      <explain>〈动〉到（多指抽象事物或程度）：达得到｜达不到｜目的没有～｜～国际水平。</explain>
      <paraID>3F5EC5D9</paraID>
      <start>147</start>
      <end>148</end>
      <status>unmodified</status>
      <modifiedWord/>
      <trackRevisions>false</trackRevisions>
    </reviewItem>
    <reviewItem>
      <errorID>bf6e7f1c-90eb-44be-81f7-65d0b3c87afc</errorID>
      <errorWord>范</errorWord>
      <group>L1_Word</group>
      <groupName>字词问题</groupName>
      <ability>L2_Typo</ability>
      <abilityName>字词错误</abilityName>
      <candidateList>
        <item>范和</item>
      </candidateList>
      <explain/>
      <paraID>418F6868</paraID>
      <start>313</start>
      <end>314</end>
      <status>unmodified</status>
      <modifiedWord/>
      <trackRevisions>false</trackRevisions>
    </reviewItem>
    <reviewItem>
      <errorID>154f2fc4-7302-4a43-ba47-6d6c9de4641e</errorID>
      <errorWord>噪音</errorWord>
      <group>L1_Word</group>
      <groupName>字词问题</groupName>
      <ability>L2_Alias</ability>
      <abilityName>也作/曾用词</abilityName>
      <candidateList>
        <item>噪声</item>
      </candidateList>
      <explain>词汇[噪音]为不规范表述或旧称，其规范书面表述为[噪声]。</explain>
      <paraID>418F6868</paraID>
      <start>338</start>
      <end>340</end>
      <status>unmodified</status>
      <modifiedWord/>
      <trackRevisions>false</trackRevisions>
    </reviewItem>
    <reviewItem>
      <errorID>b31ee2fc-6e02-4924-b166-bf2466921dc7</errorID>
      <errorWord>性</errorWord>
      <group>L1_Word</group>
      <groupName>字词问题</groupName>
      <ability>L2_Typo</ability>
      <abilityName>字词错误</abilityName>
      <candidateList>
        <item>性和</item>
      </candidateList>
      <explain/>
      <paraID>473A8E5E</paraID>
      <start>62</start>
      <end>63</end>
      <status>unmodified</status>
      <modifiedWord/>
      <trackRevisions>false</trackRevisions>
    </reviewItem>
    <reviewItem>
      <errorID>ad3a0253-640d-4edb-8f2f-b79a4e899628</errorID>
      <errorWord>达</errorWord>
      <group>L1_Word</group>
      <groupName>字词问题</groupName>
      <ability>L2_Typo</ability>
      <abilityName>字词错误</abilityName>
      <candidateList>
        <item>达到</item>
      </candidateList>
      <explain>〈动〉到（多指抽象事物或程度）：达得到｜达不到｜目的没有～｜～国际水平。</explain>
      <paraID>473A8E5E</paraID>
      <start>152</start>
      <end>153</end>
      <status>unmodified</status>
      <modifiedWord/>
      <trackRevisions>false</trackRevisions>
    </reviewItem>
    <reviewItem>
      <errorID>0e79565a-7cbe-487b-b72b-baa4abd1e5cd</errorID>
      <errorWord>(</errorWord>
      <group>L1_Format</group>
      <groupName>格式问题</groupName>
      <ability>L2_HalfPunc</ability>
      <abilityName>全半角检查</abilityName>
      <candidateList>
        <item>（</item>
      </candidateList>
      <explain>文本全半角错误。</explain>
      <paraID> 47B9918</paraID>
      <start>146</start>
      <end>147</end>
      <status>unmodified</status>
      <modifiedWord/>
      <trackRevisions>false</trackRevisions>
    </reviewItem>
    <reviewItem>
      <errorID>d529e9ab-11c9-4442-b25a-207c238d1db5</errorID>
      <errorWord>)</errorWord>
      <group>L1_Format</group>
      <groupName>格式问题</groupName>
      <ability>L2_HalfPunc</ability>
      <abilityName>全半角检查</abilityName>
      <candidateList>
        <item>）</item>
      </candidateList>
      <explain>文本全半角错误。</explain>
      <paraID> 47B9918</paraID>
      <start>154</start>
      <end>155</end>
      <status>unmodified</status>
      <modifiedWord/>
      <trackRevisions>false</trackRevisions>
    </reviewItem>
    <reviewItem>
      <errorID>f79747b0-b075-49e3-be77-db66b4df4c02</errorID>
      <errorWord>,</errorWord>
      <group>L1_Format</group>
      <groupName>格式问题</groupName>
      <ability>L2_HalfPunc</ability>
      <abilityName>全半角检查</abilityName>
      <candidateList>
        <item>，</item>
      </candidateList>
      <explain>文本全半角错误。</explain>
      <paraID>77E0053C</paraID>
      <start>20</start>
      <end>21</end>
      <status>unmodified</status>
      <modifiedWord/>
      <trackRevisions>false</trackRevisions>
    </reviewItem>
    <reviewItem>
      <errorID>0f7cb1f5-da40-441a-b035-bdb6b1b98548</errorID>
      <errorWord>28-30%</errorWord>
      <group>L1_Knowledge</group>
      <groupName>知识性问题</groupName>
      <ability>L2_Knowledge</ability>
      <abilityName>其他知识</abilityName>
      <candidateList>
        <item>28%—30%</item>
      </candidateList>
      <explain>1. “28-30%”中的单位“%”仅出现在后一个数字上，容易引起歧义；根据《现代汉语标点符号数字用法规范手册》，数字表示范围两边需要使用统一的格式。2. 根据标点国标 4.13 中的规则，数字、时间或地域连接符应使用（视觉上更长的）“—”或“～”。</explain>
      <paraID>77E0053C</paraID>
      <start>82</start>
      <end>88</end>
      <status>unmodified</status>
      <modifiedWord/>
      <trackRevisions>false</trackRevisions>
    </reviewItem>
    <reviewItem>
      <errorID>394c7b26-e5bf-4b3e-91ab-aff571cf673a</errorID>
      <errorWord>,</errorWord>
      <group>L1_Format</group>
      <groupName>格式问题</groupName>
      <ability>L2_HalfPunc</ability>
      <abilityName>全半角检查</abilityName>
      <candidateList>
        <item>，</item>
      </candidateList>
      <explain>文本全半角错误。</explain>
      <paraID>3957F34E</paraID>
      <start>20</start>
      <end>21</end>
      <status>unmodified</status>
      <modifiedWord/>
      <trackRevisions>false</trackRevisions>
    </reviewItem>
    <reviewItem>
      <errorID>729d4ba4-cf55-4b86-8d5e-5d1702d44af4</errorID>
      <errorWord>28-30%</errorWord>
      <group>L1_Knowledge</group>
      <groupName>知识性问题</groupName>
      <ability>L2_Knowledge</ability>
      <abilityName>其他知识</abilityName>
      <candidateList>
        <item>28%—30%</item>
      </candidateList>
      <explain>1. “28-30%”中的单位“%”仅出现在后一个数字上，容易引起歧义；根据《现代汉语标点符号数字用法规范手册》，数字表示范围两边需要使用统一的格式。2. 根据标点国标 4.13 中的规则，数字、时间或地域连接符应使用（视觉上更长的）“—”或“～”。</explain>
      <paraID>3957F34E</paraID>
      <start>82</start>
      <end>88</end>
      <status>unmodified</status>
      <modifiedWord/>
      <trackRevisions>false</trackRevisions>
    </reviewItem>
    <reviewItem>
      <errorID>f88a366c-4b9e-4a2c-aef3-125d0313433c</errorID>
      <errorWord>PH值</errorWord>
      <group>L1_Word</group>
      <groupName>字词问题</groupName>
      <ability>L2_Typo</ability>
      <abilityName>字词错误</abilityName>
      <candidateList>
        <item>pH值</item>
      </candidateList>
      <explain/>
      <paraID>6FE1560C</paraID>
      <start>89</start>
      <end>92</end>
      <status>unmodified</status>
      <modifiedWord/>
      <trackRevisions>false</trackRevisions>
    </reviewItem>
    <reviewItem>
      <errorID>2553d034-287e-4e6b-a921-a8d16274ca99</errorID>
      <errorWord>度度</errorWord>
      <group>L1_Word</group>
      <groupName>字词问题</groupName>
      <ability>L2_Typo</ability>
      <abilityName>字词错误</abilityName>
      <candidateList>
        <item>度</item>
      </candidateList>
      <explain/>
      <paraID>6FE1560C</paraID>
      <start>123</start>
      <end>124</end>
      <status>modified</status>
      <modifiedWord>度</modifiedWord>
      <trackRevisions>false</trackRevisions>
    </reviewItem>
    <reviewItem>
      <errorID>7354dc27-db42-44d0-b312-fc02d1aa6333</errorID>
      <errorWord>范</errorWord>
      <group>L1_Word</group>
      <groupName>字词问题</groupName>
      <ability>L2_Typo</ability>
      <abilityName>字词错误</abilityName>
      <candidateList>
        <item>范和</item>
      </candidateList>
      <explain/>
      <paraID>6FE1560C</paraID>
      <start>267</start>
      <end>268</end>
      <status>unmodified</status>
      <modifiedWord/>
      <trackRevisions>false</trackRevisions>
    </reviewItem>
    <reviewItem>
      <errorID>1b613023-236b-46fe-bd71-f2e320cba9f9</errorID>
      <errorWord>地</errorWord>
      <group>L1_Word</group>
      <groupName>字词问题</groupName>
      <ability>L2_DDD</ability>
      <abilityName>的地得用法</abilityName>
      <candidateList>
        <item>的</item>
      </candidateList>
      <explain>“的”常用于连接修饰语与名词性中心语，表示属性、所属或描述。</explain>
      <paraID>6FE1560C</paraID>
      <start>488</start>
      <end>489</end>
      <status>unmodified</status>
      <modifiedWord/>
      <trackRevisions>false</trackRevisions>
    </reviewItem>
    <reviewItem>
      <errorID>2f5d14da-71d0-452a-80ac-7b53bc0c5fc8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6FE1560C</paraID>
      <start>563</start>
      <end>564</end>
      <status>unmodified</status>
      <modifiedWord/>
      <trackRevisions>false</trackRevisions>
    </reviewItem>
    <reviewItem>
      <errorID>f7797a49-3b3f-43be-a921-fb380a3e3fa4</errorID>
      <errorWord>PH值</errorWord>
      <group>L1_Word</group>
      <groupName>字词问题</groupName>
      <ability>L2_Typo</ability>
      <abilityName>字词错误</abilityName>
      <candidateList>
        <item>pH值</item>
      </candidateList>
      <explain/>
      <paraID>365E927F</paraID>
      <start>89</start>
      <end>92</end>
      <status>unmodified</status>
      <modifiedWord/>
      <trackRevisions>false</trackRevisions>
    </reviewItem>
    <reviewItem>
      <errorID>e6b1d819-91e3-48b1-be5c-5f3d11510f0f</errorID>
      <errorWord>范</errorWord>
      <group>L1_Word</group>
      <groupName>字词问题</groupName>
      <ability>L2_Typo</ability>
      <abilityName>字词错误</abilityName>
      <candidateList>
        <item>范和</item>
      </candidateList>
      <explain/>
      <paraID>365E927F</paraID>
      <start>267</start>
      <end>268</end>
      <status>unmodified</status>
      <modifiedWord/>
      <trackRevisions>false</trackRevisions>
    </reviewItem>
    <reviewItem>
      <errorID>15b89ae0-7e6b-47a2-a1fa-00965e611f2c</errorID>
      <errorWord>地</errorWord>
      <group>L1_Word</group>
      <groupName>字词问题</groupName>
      <ability>L2_DDD</ability>
      <abilityName>的地得用法</abilityName>
      <candidateList>
        <item>的</item>
      </candidateList>
      <explain>“的”常用于连接修饰语与名词性中心语，表示属性、所属或描述。</explain>
      <paraID>365E927F</paraID>
      <start>488</start>
      <end>489</end>
      <status>unmodified</status>
      <modifiedWord/>
      <trackRevisions>false</trackRevisions>
    </reviewItem>
    <reviewItem>
      <errorID>67d49d8f-24bc-453c-9fec-0866ca0e7d30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365E927F</paraID>
      <start>563</start>
      <end>564</end>
      <status>unmodified</status>
      <modifiedWord/>
      <trackRevisions>false</trackRevisions>
    </reviewItem>
    <reviewItem>
      <errorID>eca12193-eee6-4f42-8d1a-5bc93e9b2c29</errorID>
      <errorWord>PH值</errorWord>
      <group>L1_Word</group>
      <groupName>字词问题</groupName>
      <ability>L2_Typo</ability>
      <abilityName>字词错误</abilityName>
      <candidateList>
        <item>pH值</item>
      </candidateList>
      <explain/>
      <paraID>7C2F3F5E</paraID>
      <start>89</start>
      <end>92</end>
      <status>unmodified</status>
      <modifiedWord/>
      <trackRevisions>false</trackRevisions>
    </reviewItem>
    <reviewItem>
      <errorID>70c8755a-21d1-474c-bc58-f5ef430c5ef0</errorID>
      <errorWord>范</errorWord>
      <group>L1_Word</group>
      <groupName>字词问题</groupName>
      <ability>L2_Typo</ability>
      <abilityName>字词错误</abilityName>
      <candidateList>
        <item>范和</item>
      </candidateList>
      <explain/>
      <paraID>7C2F3F5E</paraID>
      <start>267</start>
      <end>268</end>
      <status>unmodified</status>
      <modifiedWord/>
      <trackRevisions>false</trackRevisions>
    </reviewItem>
    <reviewItem>
      <errorID>3821b8b0-13b8-4c6c-8f3c-e4fc7f77fd0c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7C2F3F5E</paraID>
      <start>563</start>
      <end>564</end>
      <status>unmodified</status>
      <modifiedWord/>
      <trackRevisions>false</trackRevisions>
    </reviewItem>
    <reviewItem>
      <errorID>5af6cd65-9b6e-43a2-b78b-5d9e88701b4c</errorID>
      <errorWord>范</errorWord>
      <group>L1_Word</group>
      <groupName>字词问题</groupName>
      <ability>L2_Typo</ability>
      <abilityName>字词错误</abilityName>
      <candidateList>
        <item>范和</item>
      </candidateList>
      <explain/>
      <paraID>63236549</paraID>
      <start>344</start>
      <end>345</end>
      <status>unmodified</status>
      <modifiedWord/>
      <trackRevisions>false</trackRevisions>
    </reviewItem>
    <reviewItem>
      <errorID>8c0ac938-956a-42e2-acfb-666952e974bd</errorID>
      <errorWord>噪音</errorWord>
      <group>L1_Word</group>
      <groupName>字词问题</groupName>
      <ability>L2_Alias</ability>
      <abilityName>也作/曾用词</abilityName>
      <candidateList>
        <item>噪声</item>
      </candidateList>
      <explain>词汇[噪音]为不规范表述或旧称，其规范书面表述为[噪声]。</explain>
      <paraID>63236549</paraID>
      <start>369</start>
      <end>371</end>
      <status>unmodified</status>
      <modifiedWord/>
      <trackRevisions>false</trackRevisions>
    </reviewItem>
    <reviewItem>
      <errorID>36cde7e5-b32f-418c-be7f-13805e860c59</errorID>
      <errorWord>范</errorWord>
      <group>L1_Word</group>
      <groupName>字词问题</groupName>
      <ability>L2_Typo</ability>
      <abilityName>字词错误</abilityName>
      <candidateList>
        <item>范和</item>
      </candidateList>
      <explain/>
      <paraID>27323699</paraID>
      <start>347</start>
      <end>348</end>
      <status>unmodified</status>
      <modifiedWord/>
      <trackRevisions>false</trackRevisions>
    </reviewItem>
    <reviewItem>
      <errorID>57254f47-352e-4524-9f39-3b95e5fcbdd9</errorID>
      <errorWord>噪音</errorWord>
      <group>L1_Word</group>
      <groupName>字词问题</groupName>
      <ability>L2_Alias</ability>
      <abilityName>也作/曾用词</abilityName>
      <candidateList>
        <item>噪声</item>
      </candidateList>
      <explain>词汇[噪音]为不规范表述或旧称，其规范书面表述为[噪声]。</explain>
      <paraID>27323699</paraID>
      <start>372</start>
      <end>374</end>
      <status>unmodified</status>
      <modifiedWord/>
      <trackRevisions>false</trackRevisions>
    </reviewItem>
    <reviewItem>
      <errorID>c466f5ed-a53b-442b-891c-cfaebc66bd57</errorID>
      <errorWord>达</errorWord>
      <group>L1_Word</group>
      <groupName>字词问题</groupName>
      <ability>L2_Typo</ability>
      <abilityName>字词错误</abilityName>
      <candidateList>
        <item>达到</item>
      </candidateList>
      <explain>〈动〉到（多指抽象事物或程度）：达得到｜达不到｜目的没有～｜～国际水平。</explain>
      <paraID>614B57EE</paraID>
      <start>429</start>
      <end>430</end>
      <status>unmodified</status>
      <modifiedWord/>
      <trackRevisions>false</trackRevisions>
    </reviewItem>
    <reviewItem>
      <errorID>5ff659f5-d798-4fd9-8cc0-5da7479af79d</errorID>
      <errorWord>座垫</errorWord>
      <group>L1_Word</group>
      <groupName>字词问题</groupName>
      <ability>L2_Typo</ability>
      <abilityName>字词错误</abilityName>
      <candidateList>
        <item>坐垫</item>
      </candidateList>
      <explain/>
      <paraID>644356FB</paraID>
      <start>45</start>
      <end>47</end>
      <status>unmodified</status>
      <modifiedWord/>
      <trackRevisions>false</trackRevisions>
    </reviewItem>
    <reviewItem>
      <errorID>f3da1595-294e-4b46-ab88-2258938c81c9</errorID>
      <errorWord>范</errorWord>
      <group>L1_Word</group>
      <groupName>字词问题</groupName>
      <ability>L2_Typo</ability>
      <abilityName>字词错误</abilityName>
      <candidateList>
        <item>范和</item>
      </candidateList>
      <explain/>
      <paraID>59602D7E</paraID>
      <start>261</start>
      <end>262</end>
      <status>unmodified</status>
      <modifiedWord/>
      <trackRevisions>false</trackRevisions>
    </reviewItem>
    <reviewItem>
      <errorID>2de82c51-01c8-4784-ab00-39b8aa260112</errorID>
      <errorWord>噪音</errorWord>
      <group>L1_Word</group>
      <groupName>字词问题</groupName>
      <ability>L2_Alias</ability>
      <abilityName>也作/曾用词</abilityName>
      <candidateList>
        <item>噪声</item>
      </candidateList>
      <explain>词汇[噪音]为不规范表述或旧称，其规范书面表述为[噪声]。</explain>
      <paraID>59602D7E</paraID>
      <start>286</start>
      <end>288</end>
      <status>unmodified</status>
      <modifiedWord/>
      <trackRevisions>false</trackRevisions>
    </reviewItem>
    <reviewItem>
      <errorID>c03179c6-fa9f-4cda-b663-9c5eedbd43b8</errorID>
      <errorWord>范</errorWord>
      <group>L1_Word</group>
      <groupName>字词问题</groupName>
      <ability>L2_Typo</ability>
      <abilityName>字词错误</abilityName>
      <candidateList>
        <item>范和</item>
      </candidateList>
      <explain/>
      <paraID>60C0A82C</paraID>
      <start>261</start>
      <end>262</end>
      <status>unmodified</status>
      <modifiedWord/>
      <trackRevisions>false</trackRevisions>
    </reviewItem>
    <reviewItem>
      <errorID>53c6e8b9-f66b-4c52-a1ad-3965307ddcc0</errorID>
      <errorWord>噪音</errorWord>
      <group>L1_Word</group>
      <groupName>字词问题</groupName>
      <ability>L2_Alias</ability>
      <abilityName>也作/曾用词</abilityName>
      <candidateList>
        <item>噪声</item>
      </candidateList>
      <explain>词汇[噪音]为不规范表述或旧称，其规范书面表述为[噪声]。</explain>
      <paraID>60C0A82C</paraID>
      <start>286</start>
      <end>288</end>
      <status>unmodified</status>
      <modifiedWord/>
      <trackRevisions>false</trackRevisions>
    </reviewItem>
    <reviewItem>
      <errorID>cae24b18-ad3f-46fd-ad7f-1192c567c91e</errorID>
      <errorWord>范</errorWord>
      <group>L1_Word</group>
      <groupName>字词问题</groupName>
      <ability>L2_Typo</ability>
      <abilityName>字词错误</abilityName>
      <candidateList>
        <item>范和</item>
      </candidateList>
      <explain/>
      <paraID>1B23F0A8</paraID>
      <start>261</start>
      <end>262</end>
      <status>unmodified</status>
      <modifiedWord/>
      <trackRevisions>false</trackRevisions>
    </reviewItem>
    <reviewItem>
      <errorID>2b014938-46ad-4458-8fb3-0ce591bbcf60</errorID>
      <errorWord>噪音</errorWord>
      <group>L1_Word</group>
      <groupName>字词问题</groupName>
      <ability>L2_Alias</ability>
      <abilityName>也作/曾用词</abilityName>
      <candidateList>
        <item>噪声</item>
      </candidateList>
      <explain>词汇[噪音]为不规范表述或旧称，其规范书面表述为[噪声]。</explain>
      <paraID>1B23F0A8</paraID>
      <start>286</start>
      <end>288</end>
      <status>unmodified</status>
      <modifiedWord/>
      <trackRevisions>false</trackRevisions>
    </reviewItem>
    <reviewItem>
      <errorID>f0f1f237-6851-41ea-9f40-163554b4e6b7</errorID>
      <errorWord>范</errorWord>
      <group>L1_Word</group>
      <groupName>字词问题</groupName>
      <ability>L2_Typo</ability>
      <abilityName>字词错误</abilityName>
      <candidateList>
        <item>范和</item>
      </candidateList>
      <explain/>
      <paraID>5C781FCA</paraID>
      <start>261</start>
      <end>262</end>
      <status>unmodified</status>
      <modifiedWord/>
      <trackRevisions>false</trackRevisions>
    </reviewItem>
    <reviewItem>
      <errorID>36f2ef9c-31f8-4445-a1e6-7545e831cb71</errorID>
      <errorWord>噪音</errorWord>
      <group>L1_Word</group>
      <groupName>字词问题</groupName>
      <ability>L2_Alias</ability>
      <abilityName>也作/曾用词</abilityName>
      <candidateList>
        <item>噪声</item>
      </candidateList>
      <explain>词汇[噪音]为不规范表述或旧称，其规范书面表述为[噪声]。</explain>
      <paraID>5C781FCA</paraID>
      <start>286</start>
      <end>288</end>
      <status>unmodified</status>
      <modifiedWord/>
      <trackRevisions>false</trackRevisions>
    </reviewItem>
    <reviewItem>
      <errorID>e242275c-4420-43e1-ac20-c1aa8d0f6684</errorID>
      <errorWord>范</errorWord>
      <group>L1_Word</group>
      <groupName>字词问题</groupName>
      <ability>L2_Typo</ability>
      <abilityName>字词错误</abilityName>
      <candidateList>
        <item>范和</item>
      </candidateList>
      <explain/>
      <paraID>7E730F20</paraID>
      <start>261</start>
      <end>262</end>
      <status>unmodified</status>
      <modifiedWord/>
      <trackRevisions>false</trackRevisions>
    </reviewItem>
    <reviewItem>
      <errorID>220f9dcb-aeec-4cd7-8f54-990a06066de9</errorID>
      <errorWord>噪音</errorWord>
      <group>L1_Word</group>
      <groupName>字词问题</groupName>
      <ability>L2_Alias</ability>
      <abilityName>也作/曾用词</abilityName>
      <candidateList>
        <item>噪声</item>
      </candidateList>
      <explain>词汇[噪音]为不规范表述或旧称，其规范书面表述为[噪声]。</explain>
      <paraID>7E730F20</paraID>
      <start>286</start>
      <end>288</end>
      <status>unmodified</status>
      <modifiedWord/>
      <trackRevisions>false</trackRevisions>
    </reviewItem>
    <reviewItem>
      <errorID>c4df6c95-323c-43b0-9ed0-b01859dfbb94</errorID>
      <errorWord>范</errorWord>
      <group>L1_Word</group>
      <groupName>字词问题</groupName>
      <ability>L2_Typo</ability>
      <abilityName>字词错误</abilityName>
      <candidateList>
        <item>范和</item>
      </candidateList>
      <explain/>
      <paraID>522A3147</paraID>
      <start>261</start>
      <end>262</end>
      <status>unmodified</status>
      <modifiedWord/>
      <trackRevisions>false</trackRevisions>
    </reviewItem>
    <reviewItem>
      <errorID>a8a9d0fb-6ff4-4a2e-8080-911ff412d699</errorID>
      <errorWord>噪音</errorWord>
      <group>L1_Word</group>
      <groupName>字词问题</groupName>
      <ability>L2_Alias</ability>
      <abilityName>也作/曾用词</abilityName>
      <candidateList>
        <item>噪声</item>
      </candidateList>
      <explain>词汇[噪音]为不规范表述或旧称，其规范书面表述为[噪声]。</explain>
      <paraID>522A3147</paraID>
      <start>286</start>
      <end>288</end>
      <status>unmodified</status>
      <modifiedWord/>
      <trackRevisions>false</trackRevisions>
    </reviewItem>
    <reviewItem>
      <errorID>84ae82ac-cdd9-44ea-8832-bf8ce1a8d2bc</errorID>
      <errorWord>范</errorWord>
      <group>L1_Word</group>
      <groupName>字词问题</groupName>
      <ability>L2_Typo</ability>
      <abilityName>字词错误</abilityName>
      <candidateList>
        <item>范和</item>
      </candidateList>
      <explain/>
      <paraID>6491EDA7</paraID>
      <start>258</start>
      <end>259</end>
      <status>unmodified</status>
      <modifiedWord/>
      <trackRevisions>false</trackRevisions>
    </reviewItem>
    <reviewItem>
      <errorID>439f6fa2-c7c9-4ae1-a3db-4d5353425786</errorID>
      <errorWord>噪音</errorWord>
      <group>L1_Word</group>
      <groupName>字词问题</groupName>
      <ability>L2_Alias</ability>
      <abilityName>也作/曾用词</abilityName>
      <candidateList>
        <item>噪声</item>
      </candidateList>
      <explain>词汇[噪音]为不规范表述或旧称，其规范书面表述为[噪声]。</explain>
      <paraID>6491EDA7</paraID>
      <start>283</start>
      <end>285</end>
      <status>unmodified</status>
      <modifiedWord/>
      <trackRevisions>false</trackRevisions>
    </reviewItem>
    <reviewItem>
      <errorID>33a3da3e-cd3f-44ad-9675-603458948f0f</errorID>
      <errorWord>范</errorWord>
      <group>L1_Word</group>
      <groupName>字词问题</groupName>
      <ability>L2_Typo</ability>
      <abilityName>字词错误</abilityName>
      <candidateList>
        <item>范和</item>
      </candidateList>
      <explain/>
      <paraID>5C0A58EA</paraID>
      <start>261</start>
      <end>262</end>
      <status>unmodified</status>
      <modifiedWord/>
      <trackRevisions>false</trackRevisions>
    </reviewItem>
    <reviewItem>
      <errorID>9cca8a17-9429-448d-bbd8-c681ae78ab12</errorID>
      <errorWord>噪音</errorWord>
      <group>L1_Word</group>
      <groupName>字词问题</groupName>
      <ability>L2_Alias</ability>
      <abilityName>也作/曾用词</abilityName>
      <candidateList>
        <item>噪声</item>
      </candidateList>
      <explain>词汇[噪音]为不规范表述或旧称，其规范书面表述为[噪声]。</explain>
      <paraID>5C0A58EA</paraID>
      <start>286</start>
      <end>288</end>
      <status>unmodified</status>
      <modifiedWord/>
      <trackRevisions>false</trackRevisions>
    </reviewItem>
    <reviewItem>
      <errorID>3555d649-5d1f-4ec7-b8a8-65f26f884ec8</errorID>
      <errorWord>范</errorWord>
      <group>L1_Word</group>
      <groupName>字词问题</groupName>
      <ability>L2_Typo</ability>
      <abilityName>字词错误</abilityName>
      <candidateList>
        <item>范和</item>
      </candidateList>
      <explain/>
      <paraID>1596BD5B</paraID>
      <start>261</start>
      <end>262</end>
      <status>unmodified</status>
      <modifiedWord/>
      <trackRevisions>false</trackRevisions>
    </reviewItem>
    <reviewItem>
      <errorID>60a75868-77c0-47b2-9506-cbc531e7a2de</errorID>
      <errorWord>噪音</errorWord>
      <group>L1_Word</group>
      <groupName>字词问题</groupName>
      <ability>L2_Alias</ability>
      <abilityName>也作/曾用词</abilityName>
      <candidateList>
        <item>噪声</item>
      </candidateList>
      <explain>词汇[噪音]为不规范表述或旧称，其规范书面表述为[噪声]。</explain>
      <paraID>1596BD5B</paraID>
      <start>286</start>
      <end>288</end>
      <status>unmodified</status>
      <modifiedWord/>
      <trackRevisions>false</trackRevisions>
    </reviewItem>
    <reviewItem>
      <errorID>f395d6fb-ab87-4c32-b66b-2eb551ea2f4c</errorID>
      <errorWord>范</errorWord>
      <group>L1_Word</group>
      <groupName>字词问题</groupName>
      <ability>L2_Typo</ability>
      <abilityName>字词错误</abilityName>
      <candidateList>
        <item>范和</item>
      </candidateList>
      <explain/>
      <paraID>288B905E</paraID>
      <start>261</start>
      <end>262</end>
      <status>unmodified</status>
      <modifiedWord/>
      <trackRevisions>false</trackRevisions>
    </reviewItem>
    <reviewItem>
      <errorID>e256c9ff-4331-4631-b685-1bfe442c95df</errorID>
      <errorWord>噪音</errorWord>
      <group>L1_Word</group>
      <groupName>字词问题</groupName>
      <ability>L2_Alias</ability>
      <abilityName>也作/曾用词</abilityName>
      <candidateList>
        <item>噪声</item>
      </candidateList>
      <explain>词汇[噪音]为不规范表述或旧称，其规范书面表述为[噪声]。</explain>
      <paraID>288B905E</paraID>
      <start>286</start>
      <end>288</end>
      <status>unmodified</status>
      <modifiedWord/>
      <trackRevisions>false</trackRevisions>
    </reviewItem>
    <reviewItem>
      <errorID>943c4bef-a907-4311-90a9-a904fce17d1f</errorID>
      <errorWord>范</errorWord>
      <group>L1_Word</group>
      <groupName>字词问题</groupName>
      <ability>L2_Typo</ability>
      <abilityName>字词错误</abilityName>
      <candidateList>
        <item>范和</item>
      </candidateList>
      <explain/>
      <paraID>5E1A64CB</paraID>
      <start>261</start>
      <end>262</end>
      <status>unmodified</status>
      <modifiedWord/>
      <trackRevisions>false</trackRevisions>
    </reviewItem>
    <reviewItem>
      <errorID>9208c891-71da-4483-a02f-aef7a4b16c0b</errorID>
      <errorWord>噪音</errorWord>
      <group>L1_Word</group>
      <groupName>字词问题</groupName>
      <ability>L2_Alias</ability>
      <abilityName>也作/曾用词</abilityName>
      <candidateList>
        <item>噪声</item>
      </candidateList>
      <explain>词汇[噪音]为不规范表述或旧称，其规范书面表述为[噪声]。</explain>
      <paraID>5E1A64CB</paraID>
      <start>286</start>
      <end>288</end>
      <status>unmodified</status>
      <modifiedWord/>
      <trackRevisions>false</trackRevisions>
    </reviewItem>
    <reviewItem>
      <errorID>f70c30de-af1b-405e-bfaf-56b45a6d2d7f</errorID>
      <errorWord>范</errorWord>
      <group>L1_Word</group>
      <groupName>字词问题</groupName>
      <ability>L2_Typo</ability>
      <abilityName>字词错误</abilityName>
      <candidateList>
        <item>范和</item>
      </candidateList>
      <explain/>
      <paraID>626B155D</paraID>
      <start>261</start>
      <end>262</end>
      <status>unmodified</status>
      <modifiedWord/>
      <trackRevisions>false</trackRevisions>
    </reviewItem>
    <reviewItem>
      <errorID>b29e609d-1075-4320-99d5-ff7d66a3bbd3</errorID>
      <errorWord>噪音</errorWord>
      <group>L1_Word</group>
      <groupName>字词问题</groupName>
      <ability>L2_Alias</ability>
      <abilityName>也作/曾用词</abilityName>
      <candidateList>
        <item>噪声</item>
      </candidateList>
      <explain>词汇[噪音]为不规范表述或旧称，其规范书面表述为[噪声]。</explain>
      <paraID>626B155D</paraID>
      <start>286</start>
      <end>288</end>
      <status>unmodified</status>
      <modifiedWord/>
      <trackRevisions>false</trackRevisions>
    </reviewItem>
    <reviewItem>
      <errorID>a12caad1-a8b8-4819-bc8d-b27948cffabc</errorID>
      <errorWord>范</errorWord>
      <group>L1_Word</group>
      <groupName>字词问题</groupName>
      <ability>L2_Typo</ability>
      <abilityName>字词错误</abilityName>
      <candidateList>
        <item>范和</item>
      </candidateList>
      <explain/>
      <paraID>2ABD55F5</paraID>
      <start>261</start>
      <end>262</end>
      <status>unmodified</status>
      <modifiedWord/>
      <trackRevisions>false</trackRevisions>
    </reviewItem>
    <reviewItem>
      <errorID>e377d213-f28a-4cf8-a1ba-36658c4c5312</errorID>
      <errorWord>噪音</errorWord>
      <group>L1_Word</group>
      <groupName>字词问题</groupName>
      <ability>L2_Alias</ability>
      <abilityName>也作/曾用词</abilityName>
      <candidateList>
        <item>噪声</item>
      </candidateList>
      <explain>词汇[噪音]为不规范表述或旧称，其规范书面表述为[噪声]。</explain>
      <paraID>2ABD55F5</paraID>
      <start>286</start>
      <end>288</end>
      <status>unmodified</status>
      <modifiedWord/>
      <trackRevisions>false</trackRevisions>
    </reviewItem>
    <reviewItem>
      <errorID>5b19188b-aa4f-4c9a-89ba-64febf073593</errorID>
      <errorWord>范</errorWord>
      <group>L1_Word</group>
      <groupName>字词问题</groupName>
      <ability>L2_Typo</ability>
      <abilityName>字词错误</abilityName>
      <candidateList>
        <item>范和</item>
      </candidateList>
      <explain/>
      <paraID>548CE312</paraID>
      <start>261</start>
      <end>262</end>
      <status>unmodified</status>
      <modifiedWord/>
      <trackRevisions>false</trackRevisions>
    </reviewItem>
    <reviewItem>
      <errorID>7f12cb22-8197-4670-9779-77352cd1765c</errorID>
      <errorWord>噪音</errorWord>
      <group>L1_Word</group>
      <groupName>字词问题</groupName>
      <ability>L2_Alias</ability>
      <abilityName>也作/曾用词</abilityName>
      <candidateList>
        <item>噪声</item>
      </candidateList>
      <explain>词汇[噪音]为不规范表述或旧称，其规范书面表述为[噪声]。</explain>
      <paraID>548CE312</paraID>
      <start>286</start>
      <end>288</end>
      <status>unmodified</status>
      <modifiedWord/>
      <trackRevisions>false</trackRevisions>
    </reviewItem>
    <reviewItem>
      <errorID>591869b3-0881-4f1e-9467-23a2a30af039</errorID>
      <errorWord>范</errorWord>
      <group>L1_Word</group>
      <groupName>字词问题</groupName>
      <ability>L2_Typo</ability>
      <abilityName>字词错误</abilityName>
      <candidateList>
        <item>范和</item>
      </candidateList>
      <explain/>
      <paraID>5248722D</paraID>
      <start>186</start>
      <end>187</end>
      <status>unmodified</status>
      <modifiedWord/>
      <trackRevisions>false</trackRevisions>
    </reviewItem>
    <reviewItem>
      <errorID>c96150a0-b9ac-4c75-bf61-1eeef3f70c58</errorID>
      <errorWord>,</errorWord>
      <group>L1_Format</group>
      <groupName>格式问题</groupName>
      <ability>L2_HalfPunc</ability>
      <abilityName>全半角检查</abilityName>
      <candidateList>
        <item>，</item>
      </candidateList>
      <explain>文本全半角错误。</explain>
      <paraID> C578E7C</paraID>
      <start>156</start>
      <end>157</end>
      <status>unmodified</status>
      <modifiedWord/>
      <trackRevisions>false</trackRevisions>
    </reviewItem>
    <reviewItem>
      <errorID>e922e83b-d840-45b1-891c-22b94079926c</errorID>
      <errorWord>范</errorWord>
      <group>L1_Word</group>
      <groupName>字词问题</groupName>
      <ability>L2_Typo</ability>
      <abilityName>字词错误</abilityName>
      <candidateList>
        <item>范和</item>
      </candidateList>
      <explain/>
      <paraID> C578E7C</paraID>
      <start>220</start>
      <end>221</end>
      <status>unmodified</status>
      <modifiedWord/>
      <trackRevisions>false</trackRevisions>
    </reviewItem>
    <reviewItem>
      <errorID>870cf5c6-14e9-4a4d-ad85-d68fa3e93c81</errorID>
      <errorWord>范</errorWord>
      <group>L1_Word</group>
      <groupName>字词问题</groupName>
      <ability>L2_Typo</ability>
      <abilityName>字词错误</abilityName>
      <candidateList>
        <item>范和</item>
      </candidateList>
      <explain/>
      <paraID>718848F1</paraID>
      <start>261</start>
      <end>262</end>
      <status>unmodified</status>
      <modifiedWord/>
      <trackRevisions>false</trackRevisions>
    </reviewItem>
    <reviewItem>
      <errorID>464652e7-ca0e-4b38-8c68-2c61aa1278ad</errorID>
      <errorWord>噪音</errorWord>
      <group>L1_Word</group>
      <groupName>字词问题</groupName>
      <ability>L2_Alias</ability>
      <abilityName>也作/曾用词</abilityName>
      <candidateList>
        <item>噪声</item>
      </candidateList>
      <explain>词汇[噪音]为不规范表述或旧称，其规范书面表述为[噪声]。</explain>
      <paraID>718848F1</paraID>
      <start>286</start>
      <end>288</end>
      <status>unmodified</status>
      <modifiedWord/>
      <trackRevisions>false</trackRevisions>
    </reviewItem>
    <reviewItem>
      <errorID>b8c68eac-04a5-4a0f-8be3-7a031dbff71e</errorID>
      <errorWord>范</errorWord>
      <group>L1_Word</group>
      <groupName>字词问题</groupName>
      <ability>L2_Typo</ability>
      <abilityName>字词错误</abilityName>
      <candidateList>
        <item>范和</item>
      </candidateList>
      <explain/>
      <paraID>6893141B</paraID>
      <start>261</start>
      <end>262</end>
      <status>unmodified</status>
      <modifiedWord/>
      <trackRevisions>false</trackRevisions>
    </reviewItem>
    <reviewItem>
      <errorID>7eb38922-f603-4ea4-be04-1c2794831a4a</errorID>
      <errorWord>噪音</errorWord>
      <group>L1_Word</group>
      <groupName>字词问题</groupName>
      <ability>L2_Alias</ability>
      <abilityName>也作/曾用词</abilityName>
      <candidateList>
        <item>噪声</item>
      </candidateList>
      <explain>词汇[噪音]为不规范表述或旧称，其规范书面表述为[噪声]。</explain>
      <paraID>6893141B</paraID>
      <start>286</start>
      <end>288</end>
      <status>unmodified</status>
      <modifiedWord/>
      <trackRevisions>false</trackRevisions>
    </reviewItem>
    <reviewItem>
      <errorID>85c8dd6c-df1c-42d4-b99e-e6cd04b2ec82</errorID>
      <errorWord>,</errorWord>
      <group>L1_Format</group>
      <groupName>格式问题</groupName>
      <ability>L2_HalfPunc</ability>
      <abilityName>全半角检查</abilityName>
      <candidateList>
        <item>，</item>
      </candidateList>
      <explain>文本全半角错误。</explain>
      <paraID> B80E0FB</paraID>
      <start>156</start>
      <end>157</end>
      <status>unmodified</status>
      <modifiedWord/>
      <trackRevisions>false</trackRevisions>
    </reviewItem>
    <reviewItem>
      <errorID>75662249-df43-48e6-bb1a-4ae314ad0e5e</errorID>
      <errorWord>范</errorWord>
      <group>L1_Word</group>
      <groupName>字词问题</groupName>
      <ability>L2_Typo</ability>
      <abilityName>字词错误</abilityName>
      <candidateList>
        <item>范和</item>
      </candidateList>
      <explain/>
      <paraID> B80E0FB</paraID>
      <start>220</start>
      <end>221</end>
      <status>unmodified</status>
      <modifiedWord/>
      <trackRevisions>false</trackRevisions>
    </reviewItem>
    <reviewItem>
      <errorID>1170d32e-05c8-4516-9110-d7f570c9399d</errorID>
      <errorWord>突起</errorWord>
      <group>L1_Word</group>
      <groupName>字词问题</groupName>
      <ability>L2_Typo</ability>
      <abilityName>字词错误</abilityName>
      <candidateList>
        <item>凸起</item>
      </candidateList>
      <explain/>
      <paraID>395E0ED3</paraID>
      <start>134</start>
      <end>136</end>
      <status>modified</status>
      <modifiedWord>凸起</modifiedWord>
      <trackRevisions>false</trackRevisions>
    </reviewItem>
    <reviewItem>
      <errorID>9ff384f9-8ec9-42c9-9188-2436ac647cf0</errorID>
      <errorWord>,</errorWord>
      <group>L1_Format</group>
      <groupName>格式问题</groupName>
      <ability>L2_HalfPunc</ability>
      <abilityName>全半角检查</abilityName>
      <candidateList>
        <item>，</item>
      </candidateList>
      <explain>文本全半角错误。</explain>
      <paraID>395E0ED3</paraID>
      <start>186</start>
      <end>187</end>
      <status>unmodified</status>
      <modifiedWord/>
      <trackRevisions>false</trackRevisions>
    </reviewItem>
    <reviewItem>
      <errorID>d23cb907-5d3e-48a8-bc7f-9c93921c0181</errorID>
      <errorWord>(</errorWord>
      <group>L1_Format</group>
      <groupName>格式问题</groupName>
      <ability>L2_HalfPunc</ability>
      <abilityName>全半角检查</abilityName>
      <candidateList>
        <item>（</item>
      </candidateList>
      <explain>文本全半角错误。</explain>
      <paraID>60896AC5</paraID>
      <start>12</start>
      <end>13</end>
      <status>unmodified</status>
      <modifiedWord/>
      <trackRevisions>false</trackRevisions>
    </reviewItem>
    <reviewItem>
      <errorID>c03b600d-a110-484b-a16a-87c034078f47</errorID>
      <errorWord>(</errorWord>
      <group>L1_Format</group>
      <groupName>格式问题</groupName>
      <ability>L2_HalfPunc</ability>
      <abilityName>全半角检查</abilityName>
      <candidateList>
        <item>（</item>
      </candidateList>
      <explain>文本全半角错误。</explain>
      <paraID>6AAD2545</paraID>
      <start>13</start>
      <end>14</end>
      <status>unmodified</status>
      <modifiedWord/>
      <trackRevisions>false</trackRevisions>
    </reviewItem>
    <reviewItem>
      <errorID>e5c51c35-cac7-4e68-985f-007030a45a6b</errorID>
      <errorWord>范</errorWord>
      <group>L1_Word</group>
      <groupName>字词问题</groupName>
      <ability>L2_Typo</ability>
      <abilityName>字词错误</abilityName>
      <candidateList>
        <item>范和</item>
      </candidateList>
      <explain/>
      <paraID>22D2C48E</paraID>
      <start>261</start>
      <end>262</end>
      <status>unmodified</status>
      <modifiedWord/>
      <trackRevisions>false</trackRevisions>
    </reviewItem>
    <reviewItem>
      <errorID>289953cf-bc1b-43cb-b581-5f3af6cde1d2</errorID>
      <errorWord>范</errorWord>
      <group>L1_Word</group>
      <groupName>字词问题</groupName>
      <ability>L2_Typo</ability>
      <abilityName>字词错误</abilityName>
      <candidateList>
        <item>范和</item>
      </candidateList>
      <explain/>
      <paraID>1BBD462E</paraID>
      <start>261</start>
      <end>262</end>
      <status>unmodified</status>
      <modifiedWord/>
      <trackRevisions>false</trackRevisions>
    </reviewItem>
    <reviewItem>
      <errorID>6900c764-b36e-4f75-a404-b4596db7cc68</errorID>
      <errorWord>:</errorWord>
      <group>L1_Format</group>
      <groupName>格式问题</groupName>
      <ability>L2_HalfPunc</ability>
      <abilityName>全半角检查</abilityName>
      <candidateList>
        <item>：</item>
      </candidateList>
      <explain>文本全半角错误。</explain>
      <paraID>1A4D0531</paraID>
      <start>166</start>
      <end>167</end>
      <status>unmodified</status>
      <modifiedWord/>
      <trackRevisions>false</trackRevisions>
    </reviewItem>
    <reviewItem>
      <errorID>81f05936-678a-4cc2-a7a4-8b011c2b74fe</errorID>
      <errorWord>,</errorWord>
      <group>L1_Format</group>
      <groupName>格式问题</groupName>
      <ability>L2_HalfPunc</ability>
      <abilityName>全半角检查</abilityName>
      <candidateList>
        <item>，</item>
      </candidateList>
      <explain>文本全半角错误。</explain>
      <paraID>1A4D0531</paraID>
      <start>194</start>
      <end>195</end>
      <status>unmodified</status>
      <modifiedWord/>
      <trackRevisions>false</trackRevisions>
    </reviewItem>
    <reviewItem>
      <errorID>c0b4b5b8-574c-496c-a544-310b986b470e</errorID>
      <errorWord>范</errorWord>
      <group>L1_Word</group>
      <groupName>字词问题</groupName>
      <ability>L2_Typo</ability>
      <abilityName>字词错误</abilityName>
      <candidateList>
        <item>范和</item>
      </candidateList>
      <explain/>
      <paraID>1A4D0531</paraID>
      <start>266</start>
      <end>267</end>
      <status>unmodified</status>
      <modifiedWord/>
      <trackRevisions>false</trackRevisions>
    </reviewItem>
    <reviewItem>
      <errorID>3dbef42d-40ca-4953-9f2f-620ba5eca62f</errorID>
      <errorWord>噪音</errorWord>
      <group>L1_Word</group>
      <groupName>字词问题</groupName>
      <ability>L2_Alias</ability>
      <abilityName>也作/曾用词</abilityName>
      <candidateList>
        <item>噪声</item>
      </candidateList>
      <explain>词汇[噪音]为不规范表述或旧称，其规范书面表述为[噪声]。</explain>
      <paraID>1A4D0531</paraID>
      <start>291</start>
      <end>293</end>
      <status>unmodified</status>
      <modifiedWord/>
      <trackRevisions>false</trackRevisions>
    </reviewItem>
    <reviewItem>
      <errorID>c8bdd64d-ba4d-4a0a-b590-ee031dd58230</errorID>
      <errorWord>范</errorWord>
      <group>L1_Word</group>
      <groupName>字词问题</groupName>
      <ability>L2_Typo</ability>
      <abilityName>字词错误</abilityName>
      <candidateList>
        <item>范和</item>
      </candidateList>
      <explain/>
      <paraID>16C8063E</paraID>
      <start>283</start>
      <end>284</end>
      <status>unmodified</status>
      <modifiedWord/>
      <trackRevisions>false</trackRevisions>
    </reviewItem>
    <reviewItem>
      <errorID>e4a686ef-b6d0-40fc-8c4a-70056b6c7b32</errorID>
      <errorWord>噪音</errorWord>
      <group>L1_Word</group>
      <groupName>字词问题</groupName>
      <ability>L2_Alias</ability>
      <abilityName>也作/曾用词</abilityName>
      <candidateList>
        <item>噪声</item>
      </candidateList>
      <explain>词汇[噪音]为不规范表述或旧称，其规范书面表述为[噪声]。</explain>
      <paraID>16C8063E</paraID>
      <start>308</start>
      <end>310</end>
      <status>unmodified</status>
      <modifiedWord/>
      <trackRevisions>false</trackRevisions>
    </reviewItem>
    <reviewItem>
      <errorID>54943d38-dd3d-4358-95e0-bb29e4500767</errorID>
      <errorWord>:</errorWord>
      <group>L1_Format</group>
      <groupName>格式问题</groupName>
      <ability>L2_HalfPunc</ability>
      <abilityName>全半角检查</abilityName>
      <candidateList>
        <item>：</item>
      </candidateList>
      <explain>文本全半角错误。</explain>
      <paraID>588E5025</paraID>
      <start>227</start>
      <end>228</end>
      <status>unmodified</status>
      <modifiedWord/>
      <trackRevisions>false</trackRevisions>
    </reviewItem>
    <reviewItem>
      <errorID>78b0c75b-4d5c-4f6c-9963-4110f5780ccb</errorID>
      <errorWord>,</errorWord>
      <group>L1_Format</group>
      <groupName>格式问题</groupName>
      <ability>L2_HalfPunc</ability>
      <abilityName>全半角检查</abilityName>
      <candidateList>
        <item>，</item>
      </candidateList>
      <explain>文本全半角错误。</explain>
      <paraID>588E5025</paraID>
      <start>255</start>
      <end>256</end>
      <status>unmodified</status>
      <modifiedWord/>
      <trackRevisions>false</trackRevisions>
    </reviewItem>
    <reviewItem>
      <errorID>39a7e86e-7fbf-48ce-a5a7-b3d64067d7bb</errorID>
      <errorWord>范</errorWord>
      <group>L1_Word</group>
      <groupName>字词问题</groupName>
      <ability>L2_Typo</ability>
      <abilityName>字词错误</abilityName>
      <candidateList>
        <item>范和</item>
      </candidateList>
      <explain/>
      <paraID>588E5025</paraID>
      <start>327</start>
      <end>328</end>
      <status>unmodified</status>
      <modifiedWord/>
      <trackRevisions>false</trackRevisions>
    </reviewItem>
    <reviewItem>
      <errorID>46688b2c-2006-4fc4-9182-fa56cda6df8d</errorID>
      <errorWord>噪音</errorWord>
      <group>L1_Word</group>
      <groupName>字词问题</groupName>
      <ability>L2_Alias</ability>
      <abilityName>也作/曾用词</abilityName>
      <candidateList>
        <item>噪声</item>
      </candidateList>
      <explain>词汇[噪音]为不规范表述或旧称，其规范书面表述为[噪声]。</explain>
      <paraID>588E5025</paraID>
      <start>352</start>
      <end>354</end>
      <status>unmodified</status>
      <modifiedWord/>
      <trackRevisions>false</trackRevisions>
    </reviewItem>
    <reviewItem>
      <errorID>36cf8c9e-e94a-49bb-80ee-d3cc09c95821</errorID>
      <errorWord>范</errorWord>
      <group>L1_Word</group>
      <groupName>字词问题</groupName>
      <ability>L2_Typo</ability>
      <abilityName>字词错误</abilityName>
      <candidateList>
        <item>范和</item>
      </candidateList>
      <explain/>
      <paraID>5897929E</paraID>
      <start>347</start>
      <end>348</end>
      <status>unmodified</status>
      <modifiedWord/>
      <trackRevisions>false</trackRevisions>
    </reviewItem>
    <reviewItem>
      <errorID>7a237d53-eb04-4347-bf0f-7298052e8511</errorID>
      <errorWord>噪音</errorWord>
      <group>L1_Word</group>
      <groupName>字词问题</groupName>
      <ability>L2_Alias</ability>
      <abilityName>也作/曾用词</abilityName>
      <candidateList>
        <item>噪声</item>
      </candidateList>
      <explain>词汇[噪音]为不规范表述或旧称，其规范书面表述为[噪声]。</explain>
      <paraID>5897929E</paraID>
      <start>372</start>
      <end>374</end>
      <status>unmodified</status>
      <modifiedWord/>
      <trackRevisions>false</trackRevisions>
    </reviewItem>
    <reviewItem>
      <errorID>e9c6d018-e54e-46c2-84a6-eb5cbffcc4df</errorID>
      <errorWord>达</errorWord>
      <group>L1_Word</group>
      <groupName>字词问题</groupName>
      <ability>L2_Typo</ability>
      <abilityName>字词错误</abilityName>
      <candidateList>
        <item>达到</item>
      </candidateList>
      <explain>〈动〉到（多指抽象事物或程度）：达得到｜达不到｜目的没有～｜～国际水平。</explain>
      <paraID>74AC76AC</paraID>
      <start>428</start>
      <end>429</end>
      <status>unmodified</status>
      <modifiedWord/>
      <trackRevisions>false</trackRevisions>
    </reviewItem>
    <reviewItem>
      <errorID>37731703-2dd8-4ced-81dd-c2d200345e0c</errorID>
      <errorWord>座垫</errorWord>
      <group>L1_Word</group>
      <groupName>字词问题</groupName>
      <ability>L2_Typo</ability>
      <abilityName>字词错误</abilityName>
      <candidateList>
        <item>坐垫</item>
      </candidateList>
      <explain/>
      <paraID>59C65C91</paraID>
      <start>45</start>
      <end>47</end>
      <status>unmodified</status>
      <modifiedWord/>
      <trackRevisions>false</trackRevisions>
    </reviewItem>
    <reviewItem>
      <errorID>70c94b98-1d7d-4311-9d91-31f3aca63242</errorID>
      <errorWord>范</errorWord>
      <group>L1_Word</group>
      <groupName>字词问题</groupName>
      <ability>L2_Typo</ability>
      <abilityName>字词错误</abilityName>
      <candidateList>
        <item>范和</item>
      </candidateList>
      <explain/>
      <paraID>4426C0D1</paraID>
      <start>261</start>
      <end>262</end>
      <status>unmodified</status>
      <modifiedWord/>
      <trackRevisions>false</trackRevisions>
    </reviewItem>
    <reviewItem>
      <errorID>226bca83-17ba-4144-8280-e9316c92cba9</errorID>
      <errorWord>噪音</errorWord>
      <group>L1_Word</group>
      <groupName>字词问题</groupName>
      <ability>L2_Alias</ability>
      <abilityName>也作/曾用词</abilityName>
      <candidateList>
        <item>噪声</item>
      </candidateList>
      <explain>词汇[噪音]为不规范表述或旧称，其规范书面表述为[噪声]。</explain>
      <paraID>4426C0D1</paraID>
      <start>286</start>
      <end>288</end>
      <status>unmodified</status>
      <modifiedWord/>
      <trackRevisions>false</trackRevisions>
    </reviewItem>
    <reviewItem>
      <errorID>0d1dfbc3-d1f3-434a-8f21-e3a117658a73</errorID>
      <errorWord>范</errorWord>
      <group>L1_Word</group>
      <groupName>字词问题</groupName>
      <ability>L2_Typo</ability>
      <abilityName>字词错误</abilityName>
      <candidateList>
        <item>范和</item>
      </candidateList>
      <explain/>
      <paraID>21916B01</paraID>
      <start>261</start>
      <end>262</end>
      <status>unmodified</status>
      <modifiedWord/>
      <trackRevisions>false</trackRevisions>
    </reviewItem>
    <reviewItem>
      <errorID>017c903f-d023-41e5-8d7b-aa12a16933b9</errorID>
      <errorWord>噪音</errorWord>
      <group>L1_Word</group>
      <groupName>字词问题</groupName>
      <ability>L2_Alias</ability>
      <abilityName>也作/曾用词</abilityName>
      <candidateList>
        <item>噪声</item>
      </candidateList>
      <explain>词汇[噪音]为不规范表述或旧称，其规范书面表述为[噪声]。</explain>
      <paraID>21916B01</paraID>
      <start>286</start>
      <end>288</end>
      <status>unmodified</status>
      <modifiedWord/>
      <trackRevisions>false</trackRevisions>
    </reviewItem>
    <reviewItem>
      <errorID>e02355e4-edb6-4b69-a7d8-0394c183d490</errorID>
      <errorWord>范</errorWord>
      <group>L1_Word</group>
      <groupName>字词问题</groupName>
      <ability>L2_Typo</ability>
      <abilityName>字词错误</abilityName>
      <candidateList>
        <item>范和</item>
      </candidateList>
      <explain/>
      <paraID>160C1AA1</paraID>
      <start>261</start>
      <end>262</end>
      <status>unmodified</status>
      <modifiedWord/>
      <trackRevisions>false</trackRevisions>
    </reviewItem>
    <reviewItem>
      <errorID>a8ceb885-555f-453f-9721-493968e8972a</errorID>
      <errorWord>噪音</errorWord>
      <group>L1_Word</group>
      <groupName>字词问题</groupName>
      <ability>L2_Alias</ability>
      <abilityName>也作/曾用词</abilityName>
      <candidateList>
        <item>噪声</item>
      </candidateList>
      <explain>词汇[噪音]为不规范表述或旧称，其规范书面表述为[噪声]。</explain>
      <paraID>160C1AA1</paraID>
      <start>286</start>
      <end>288</end>
      <status>unmodified</status>
      <modifiedWord/>
      <trackRevisions>false</trackRevisions>
    </reviewItem>
    <reviewItem>
      <errorID>03327eb5-25a7-462b-b9f1-b73cd89d3d98</errorID>
      <errorWord>范</errorWord>
      <group>L1_Word</group>
      <groupName>字词问题</groupName>
      <ability>L2_Typo</ability>
      <abilityName>字词错误</abilityName>
      <candidateList>
        <item>范和</item>
      </candidateList>
      <explain/>
      <paraID>51D37CCC</paraID>
      <start>261</start>
      <end>262</end>
      <status>unmodified</status>
      <modifiedWord/>
      <trackRevisions>false</trackRevisions>
    </reviewItem>
    <reviewItem>
      <errorID>da91c757-5b04-4418-a353-1f7e079fc7dd</errorID>
      <errorWord>噪音</errorWord>
      <group>L1_Word</group>
      <groupName>字词问题</groupName>
      <ability>L2_Alias</ability>
      <abilityName>也作/曾用词</abilityName>
      <candidateList>
        <item>噪声</item>
      </candidateList>
      <explain>词汇[噪音]为不规范表述或旧称，其规范书面表述为[噪声]。</explain>
      <paraID>51D37CCC</paraID>
      <start>286</start>
      <end>288</end>
      <status>unmodified</status>
      <modifiedWord/>
      <trackRevisions>false</trackRevisions>
    </reviewItem>
    <reviewItem>
      <errorID>252c25be-9456-4491-a917-4f722d95596d</errorID>
      <errorWord>范</errorWord>
      <group>L1_Word</group>
      <groupName>字词问题</groupName>
      <ability>L2_Typo</ability>
      <abilityName>字词错误</abilityName>
      <candidateList>
        <item>范和</item>
      </candidateList>
      <explain/>
      <paraID>18744859</paraID>
      <start>261</start>
      <end>262</end>
      <status>unmodified</status>
      <modifiedWord/>
      <trackRevisions>false</trackRevisions>
    </reviewItem>
    <reviewItem>
      <errorID>163e790b-177b-4ebe-b2d7-5be213df82a1</errorID>
      <errorWord>范</errorWord>
      <group>L1_Word</group>
      <groupName>字词问题</groupName>
      <ability>L2_Typo</ability>
      <abilityName>字词错误</abilityName>
      <candidateList>
        <item>范和</item>
      </candidateList>
      <explain/>
      <paraID>747306A0</paraID>
      <start>261</start>
      <end>262</end>
      <status>unmodified</status>
      <modifiedWord/>
      <trackRevisions>false</trackRevisions>
    </reviewItem>
    <reviewItem>
      <errorID>ec6b7119-a062-48a5-b1df-0093756dde1f</errorID>
      <errorWord>噪音</errorWord>
      <group>L1_Word</group>
      <groupName>字词问题</groupName>
      <ability>L2_Alias</ability>
      <abilityName>也作/曾用词</abilityName>
      <candidateList>
        <item>噪声</item>
      </candidateList>
      <explain>词汇[噪音]为不规范表述或旧称，其规范书面表述为[噪声]。</explain>
      <paraID>747306A0</paraID>
      <start>286</start>
      <end>288</end>
      <status>unmodified</status>
      <modifiedWord/>
      <trackRevisions>false</trackRevisions>
    </reviewItem>
    <reviewItem>
      <errorID>7cbb29e4-6ea7-4248-ba96-7942b3d0311d</errorID>
      <errorWord>范</errorWord>
      <group>L1_Word</group>
      <groupName>字词问题</groupName>
      <ability>L2_Typo</ability>
      <abilityName>字词错误</abilityName>
      <candidateList>
        <item>范和</item>
      </candidateList>
      <explain/>
      <paraID>62946857</paraID>
      <start>261</start>
      <end>262</end>
      <status>unmodified</status>
      <modifiedWord/>
      <trackRevisions>false</trackRevisions>
    </reviewItem>
    <reviewItem>
      <errorID>27491b3b-b608-4aa5-8760-03bcbf901925</errorID>
      <errorWord>噪音</errorWord>
      <group>L1_Word</group>
      <groupName>字词问题</groupName>
      <ability>L2_Alias</ability>
      <abilityName>也作/曾用词</abilityName>
      <candidateList>
        <item>噪声</item>
      </candidateList>
      <explain>词汇[噪音]为不规范表述或旧称，其规范书面表述为[噪声]。</explain>
      <paraID>62946857</paraID>
      <start>286</start>
      <end>288</end>
      <status>unmodified</status>
      <modifiedWord/>
      <trackRevisions>false</trackRevisions>
    </reviewItem>
    <reviewItem>
      <errorID>1caadf0b-400d-4cbc-9eed-ec33c6e893df</errorID>
      <errorWord>范</errorWord>
      <group>L1_Word</group>
      <groupName>字词问题</groupName>
      <ability>L2_Typo</ability>
      <abilityName>字词错误</abilityName>
      <candidateList>
        <item>范和</item>
      </candidateList>
      <explain/>
      <paraID>6CF50D89</paraID>
      <start>253</start>
      <end>254</end>
      <status>unmodified</status>
      <modifiedWord/>
      <trackRevisions>false</trackRevisions>
    </reviewItem>
    <reviewItem>
      <errorID>c9da7f10-9470-4124-a571-efb4b8e4fe1b</errorID>
      <errorWord>范</errorWord>
      <group>L1_Word</group>
      <groupName>字词问题</groupName>
      <ability>L2_Typo</ability>
      <abilityName>字词错误</abilityName>
      <candidateList>
        <item>范和</item>
      </candidateList>
      <explain/>
      <paraID>21607498</paraID>
      <start>253</start>
      <end>254</end>
      <status>unmodified</status>
      <modifiedWord/>
      <trackRevisions>false</trackRevisions>
    </reviewItem>
    <reviewItem>
      <errorID>ad681ec9-a76b-4b9a-b5be-b7d5ef8c9831</errorID>
      <errorWord>范</errorWord>
      <group>L1_Word</group>
      <groupName>字词问题</groupName>
      <ability>L2_Typo</ability>
      <abilityName>字词错误</abilityName>
      <candidateList>
        <item>范和</item>
      </candidateList>
      <explain/>
      <paraID>3569AFE6</paraID>
      <start>261</start>
      <end>262</end>
      <status>unmodified</status>
      <modifiedWord/>
      <trackRevisions>false</trackRevisions>
    </reviewItem>
    <reviewItem>
      <errorID>51b046e8-a4ef-468e-b708-622e8a869d32</errorID>
      <errorWord>噪音</errorWord>
      <group>L1_Word</group>
      <groupName>字词问题</groupName>
      <ability>L2_Alias</ability>
      <abilityName>也作/曾用词</abilityName>
      <candidateList>
        <item>噪声</item>
      </candidateList>
      <explain>词汇[噪音]为不规范表述或旧称，其规范书面表述为[噪声]。</explain>
      <paraID>3569AFE6</paraID>
      <start>286</start>
      <end>288</end>
      <status>unmodified</status>
      <modifiedWord/>
      <trackRevisions>false</trackRevisions>
    </reviewItem>
    <reviewItem>
      <errorID>056db8b6-5701-4e9c-b950-de8767234434</errorID>
      <errorWord>范</errorWord>
      <group>L1_Word</group>
      <groupName>字词问题</groupName>
      <ability>L2_Typo</ability>
      <abilityName>字词错误</abilityName>
      <candidateList>
        <item>范和</item>
      </candidateList>
      <explain/>
      <paraID>417A6C61</paraID>
      <start>261</start>
      <end>262</end>
      <status>unmodified</status>
      <modifiedWord/>
      <trackRevisions>false</trackRevisions>
    </reviewItem>
    <reviewItem>
      <errorID>aa5a0878-cb7b-4088-a369-17ed04008a26</errorID>
      <errorWord>噪音</errorWord>
      <group>L1_Word</group>
      <groupName>字词问题</groupName>
      <ability>L2_Alias</ability>
      <abilityName>也作/曾用词</abilityName>
      <candidateList>
        <item>噪声</item>
      </candidateList>
      <explain>词汇[噪音]为不规范表述或旧称，其规范书面表述为[噪声]。</explain>
      <paraID>417A6C61</paraID>
      <start>286</start>
      <end>288</end>
      <status>unmodified</status>
      <modifiedWord/>
      <trackRevisions>false</trackRevisions>
    </reviewItem>
    <reviewItem>
      <errorID>11dbf8f6-bd81-47fb-8bca-dd5074772c48</errorID>
      <errorWord>范</errorWord>
      <group>L1_Word</group>
      <groupName>字词问题</groupName>
      <ability>L2_Typo</ability>
      <abilityName>字词错误</abilityName>
      <candidateList>
        <item>范和</item>
      </candidateList>
      <explain/>
      <paraID>6F32D69A</paraID>
      <start>261</start>
      <end>262</end>
      <status>unmodified</status>
      <modifiedWord/>
      <trackRevisions>false</trackRevisions>
    </reviewItem>
    <reviewItem>
      <errorID>b4f3d0c5-8b68-4476-a266-fd4e999441d7</errorID>
      <errorWord>噪音</errorWord>
      <group>L1_Word</group>
      <groupName>字词问题</groupName>
      <ability>L2_Alias</ability>
      <abilityName>也作/曾用词</abilityName>
      <candidateList>
        <item>噪声</item>
      </candidateList>
      <explain>词汇[噪音]为不规范表述或旧称，其规范书面表述为[噪声]。</explain>
      <paraID>6F32D69A</paraID>
      <start>286</start>
      <end>288</end>
      <status>unmodified</status>
      <modifiedWord/>
      <trackRevisions>false</trackRevisions>
    </reviewItem>
    <reviewItem>
      <errorID>6c1aec72-a68b-40c7-b0f1-0583bd4fba44</errorID>
      <errorWord>范</errorWord>
      <group>L1_Word</group>
      <groupName>字词问题</groupName>
      <ability>L2_Typo</ability>
      <abilityName>字词错误</abilityName>
      <candidateList>
        <item>范和</item>
      </candidateList>
      <explain/>
      <paraID>2FA42211</paraID>
      <start>261</start>
      <end>262</end>
      <status>unmodified</status>
      <modifiedWord/>
      <trackRevisions>false</trackRevisions>
    </reviewItem>
    <reviewItem>
      <errorID>902b5852-4396-40f9-80f8-58c8009badd7</errorID>
      <errorWord>噪音</errorWord>
      <group>L1_Word</group>
      <groupName>字词问题</groupName>
      <ability>L2_Alias</ability>
      <abilityName>也作/曾用词</abilityName>
      <candidateList>
        <item>噪声</item>
      </candidateList>
      <explain>词汇[噪音]为不规范表述或旧称，其规范书面表述为[噪声]。</explain>
      <paraID>2FA42211</paraID>
      <start>286</start>
      <end>288</end>
      <status>unmodified</status>
      <modifiedWord/>
      <trackRevisions>false</trackRevisions>
    </reviewItem>
    <reviewItem>
      <errorID>37eb7557-0142-4db8-b872-6a01539db8b8</errorID>
      <errorWord>,</errorWord>
      <group>L1_Format</group>
      <groupName>格式问题</groupName>
      <ability>L2_HalfPunc</ability>
      <abilityName>全半角检查</abilityName>
      <candidateList>
        <item>，</item>
      </candidateList>
      <explain>文本全半角错误。</explain>
      <paraID>26B3B9E7</paraID>
      <start>235</start>
      <end>236</end>
      <status>unmodified</status>
      <modifiedWord/>
      <trackRevisions>false</trackRevisions>
    </reviewItem>
    <reviewItem>
      <errorID>6c8a24bb-6b77-42cb-9498-b66ef9e83800</errorID>
      <errorWord>板面设计</errorWord>
      <group>L1_Word</group>
      <groupName>字词问题</groupName>
      <ability>L2_Typo</ability>
      <abilityName>字词错误</abilityName>
      <candidateList>
        <item>版面设计</item>
      </candidateList>
      <explain/>
      <paraID>322003C9</paraID>
      <start>77</start>
      <end>81</end>
      <status>unmodified</status>
      <modifiedWord/>
      <trackRevisions>false</trackRevisions>
    </reviewItem>
    <reviewItem>
      <errorID>2509a020-bc35-4530-abd9-dd911d6491f4</errorID>
      <errorWord>范</errorWord>
      <group>L1_Word</group>
      <groupName>字词问题</groupName>
      <ability>L2_Typo</ability>
      <abilityName>字词错误</abilityName>
      <candidateList>
        <item>范和</item>
      </candidateList>
      <explain/>
      <paraID>322003C9</paraID>
      <start>342</start>
      <end>343</end>
      <status>unmodified</status>
      <modifiedWord/>
      <trackRevisions>false</trackRevisions>
    </reviewItem>
    <reviewItem>
      <errorID>ae136598-8fee-4587-be37-4826c837e13b</errorID>
      <errorWord>小朋友</errorWord>
      <group>L1_Official</group>
      <groupName>公文问题</groupName>
      <ability>L2_Official</ability>
      <abilityName>公文问题</abilityName>
      <candidateList/>
      <explain>公文中禁止出现该词语</explain>
      <paraID>322003C9</paraID>
      <start>363</start>
      <end>366</end>
      <status>unmodified</status>
      <modifiedWord/>
      <trackRevisions>false</trackRevisions>
    </reviewItem>
    <reviewItem>
      <errorID>e8600ecf-41d2-4ad4-8427-867b24c69b8d</errorID>
      <errorWord>范</errorWord>
      <group>L1_Word</group>
      <groupName>字词问题</groupName>
      <ability>L2_Typo</ability>
      <abilityName>字词错误</abilityName>
      <candidateList>
        <item>范和</item>
      </candidateList>
      <explain/>
      <paraID> 4C17E35</paraID>
      <start>261</start>
      <end>262</end>
      <status>unmodified</status>
      <modifiedWord/>
      <trackRevisions>false</trackRevisions>
    </reviewItem>
    <reviewItem>
      <errorID>84a72444-189e-4fd4-9979-6001da33abc1</errorID>
      <errorWord>范</errorWord>
      <group>L1_Word</group>
      <groupName>字词问题</groupName>
      <ability>L2_Typo</ability>
      <abilityName>字词错误</abilityName>
      <candidateList>
        <item>范和</item>
      </candidateList>
      <explain/>
      <paraID> 2CDFE36</paraID>
      <start>261</start>
      <end>262</end>
      <status>unmodified</status>
      <modifiedWord/>
      <trackRevisions>false</trackRevisions>
    </reviewItem>
    <reviewItem>
      <errorID>5d85334f-9097-4520-a693-f9ebfb22f4be</errorID>
      <errorWord>噪音</errorWord>
      <group>L1_Word</group>
      <groupName>字词问题</groupName>
      <ability>L2_Alias</ability>
      <abilityName>也作/曾用词</abilityName>
      <candidateList>
        <item>噪声</item>
      </candidateList>
      <explain>词汇[噪音]为不规范表述或旧称，其规范书面表述为[噪声]。</explain>
      <paraID> 2CDFE36</paraID>
      <start>286</start>
      <end>288</end>
      <status>unmodified</status>
      <modifiedWord/>
      <trackRevisions>false</trackRevisions>
    </reviewItem>
    <reviewItem>
      <errorID>040c49dc-ef97-494d-b787-150b37a03ab5</errorID>
      <errorWord>范</errorWord>
      <group>L1_Word</group>
      <groupName>字词问题</groupName>
      <ability>L2_Typo</ability>
      <abilityName>字词错误</abilityName>
      <candidateList>
        <item>范和</item>
      </candidateList>
      <explain/>
      <paraID>2C9FCEF5</paraID>
      <start>261</start>
      <end>262</end>
      <status>unmodified</status>
      <modifiedWord/>
      <trackRevisions>false</trackRevisions>
    </reviewItem>
    <reviewItem>
      <errorID>eb0836a6-d5a8-4ddb-8e91-6633cfadc53a</errorID>
      <errorWord>噪音</errorWord>
      <group>L1_Word</group>
      <groupName>字词问题</groupName>
      <ability>L2_Alias</ability>
      <abilityName>也作/曾用词</abilityName>
      <candidateList>
        <item>噪声</item>
      </candidateList>
      <explain>词汇[噪音]为不规范表述或旧称，其规范书面表述为[噪声]。</explain>
      <paraID>2C9FCEF5</paraID>
      <start>286</start>
      <end>288</end>
      <status>unmodified</status>
      <modifiedWord/>
      <trackRevisions>false</trackRevisions>
    </reviewItem>
    <reviewItem>
      <errorID>c2262235-4f5a-4dc4-b34a-999ad1d0f3b6</errorID>
      <errorWord>范</errorWord>
      <group>L1_Word</group>
      <groupName>字词问题</groupName>
      <ability>L2_Typo</ability>
      <abilityName>字词错误</abilityName>
      <candidateList>
        <item>范和</item>
      </candidateList>
      <explain/>
      <paraID>7E48F0A5</paraID>
      <start>261</start>
      <end>262</end>
      <status>unmodified</status>
      <modifiedWord/>
      <trackRevisions>false</trackRevisions>
    </reviewItem>
    <reviewItem>
      <errorID>860e6355-7ff1-4c61-a482-5023cf43280d</errorID>
      <errorWord>范</errorWord>
      <group>L1_Word</group>
      <groupName>字词问题</groupName>
      <ability>L2_Typo</ability>
      <abilityName>字词错误</abilityName>
      <candidateList>
        <item>范和</item>
      </candidateList>
      <explain/>
      <paraID>2E2E8383</paraID>
      <start>261</start>
      <end>262</end>
      <status>unmodified</status>
      <modifiedWord/>
      <trackRevisions>false</trackRevisions>
    </reviewItem>
    <reviewItem>
      <errorID>f947b1d6-0c9f-4fbe-a678-10cd7ce03a44</errorID>
      <errorWord>范</errorWord>
      <group>L1_Word</group>
      <groupName>字词问题</groupName>
      <ability>L2_Typo</ability>
      <abilityName>字词错误</abilityName>
      <candidateList>
        <item>范和</item>
      </candidateList>
      <explain/>
      <paraID>11C16264</paraID>
      <start>283</start>
      <end>284</end>
      <status>unmodified</status>
      <modifiedWord/>
      <trackRevisions>false</trackRevisions>
    </reviewItem>
    <reviewItem>
      <errorID>581b9264-a82c-40a6-bf08-6b999c538102</errorID>
      <errorWord>噪音</errorWord>
      <group>L1_Word</group>
      <groupName>字词问题</groupName>
      <ability>L2_Alias</ability>
      <abilityName>也作/曾用词</abilityName>
      <candidateList>
        <item>噪声</item>
      </candidateList>
      <explain>词汇[噪音]为不规范表述或旧称，其规范书面表述为[噪声]。</explain>
      <paraID>11C16264</paraID>
      <start>308</start>
      <end>310</end>
      <status>unmodified</status>
      <modifiedWord/>
      <trackRevisions>false</trackRevisions>
    </reviewItem>
    <reviewItem>
      <errorID>188648ed-71a1-4537-9190-348c8aecdcf5</errorID>
      <errorWord>范</errorWord>
      <group>L1_Word</group>
      <groupName>字词问题</groupName>
      <ability>L2_Typo</ability>
      <abilityName>字词错误</abilityName>
      <candidateList>
        <item>范和</item>
      </candidateList>
      <explain/>
      <paraID>6B2A8439</paraID>
      <start>283</start>
      <end>284</end>
      <status>unmodified</status>
      <modifiedWord/>
      <trackRevisions>false</trackRevisions>
    </reviewItem>
    <reviewItem>
      <errorID>6fcbeb2b-6ad4-49bb-b2ac-f5a6438f5d2e</errorID>
      <errorWord>噪音</errorWord>
      <group>L1_Word</group>
      <groupName>字词问题</groupName>
      <ability>L2_Alias</ability>
      <abilityName>也作/曾用词</abilityName>
      <candidateList>
        <item>噪声</item>
      </candidateList>
      <explain>词汇[噪音]为不规范表述或旧称，其规范书面表述为[噪声]。</explain>
      <paraID>6B2A8439</paraID>
      <start>308</start>
      <end>310</end>
      <status>unmodified</status>
      <modifiedWord/>
      <trackRevisions>false</trackRevisions>
    </reviewItem>
    <reviewItem>
      <errorID>e4596573-a048-46e7-9e9d-9a404a65548d</errorID>
      <errorWord>:</errorWord>
      <group>L1_Format</group>
      <groupName>格式问题</groupName>
      <ability>L2_HalfPunc</ability>
      <abilityName>全半角检查</abilityName>
      <candidateList>
        <item>：</item>
      </candidateList>
      <explain>文本全半角错误。</explain>
      <paraID>2D3B8FB2</paraID>
      <start>227</start>
      <end>228</end>
      <status>unmodified</status>
      <modifiedWord/>
      <trackRevisions>false</trackRevisions>
    </reviewItem>
    <reviewItem>
      <errorID>7ab4803f-277f-43ac-9909-d6f5985167e9</errorID>
      <errorWord>,</errorWord>
      <group>L1_Format</group>
      <groupName>格式问题</groupName>
      <ability>L2_HalfPunc</ability>
      <abilityName>全半角检查</abilityName>
      <candidateList>
        <item>，</item>
      </candidateList>
      <explain>文本全半角错误。</explain>
      <paraID>2D3B8FB2</paraID>
      <start>255</start>
      <end>256</end>
      <status>unmodified</status>
      <modifiedWord/>
      <trackRevisions>false</trackRevisions>
    </reviewItem>
    <reviewItem>
      <errorID>a2eb098f-afd4-4f93-b99d-2ae4de9ec451</errorID>
      <errorWord>范</errorWord>
      <group>L1_Word</group>
      <groupName>字词问题</groupName>
      <ability>L2_Typo</ability>
      <abilityName>字词错误</abilityName>
      <candidateList>
        <item>范和</item>
      </candidateList>
      <explain/>
      <paraID>2D3B8FB2</paraID>
      <start>327</start>
      <end>328</end>
      <status>unmodified</status>
      <modifiedWord/>
      <trackRevisions>false</trackRevisions>
    </reviewItem>
    <reviewItem>
      <errorID>a3bbb835-3d48-4c13-827a-c86d4a700990</errorID>
      <errorWord>噪音</errorWord>
      <group>L1_Word</group>
      <groupName>字词问题</groupName>
      <ability>L2_Alias</ability>
      <abilityName>也作/曾用词</abilityName>
      <candidateList>
        <item>噪声</item>
      </candidateList>
      <explain>词汇[噪音]为不规范表述或旧称，其规范书面表述为[噪声]。</explain>
      <paraID>2D3B8FB2</paraID>
      <start>352</start>
      <end>354</end>
      <status>unmodified</status>
      <modifiedWord/>
      <trackRevisions>false</trackRevisions>
    </reviewItem>
    <reviewItem>
      <errorID>251ea5a6-678d-42aa-b6dd-d01d12819be8</errorID>
      <errorWord>范</errorWord>
      <group>L1_Word</group>
      <groupName>字词问题</groupName>
      <ability>L2_Typo</ability>
      <abilityName>字词错误</abilityName>
      <candidateList>
        <item>范和</item>
      </candidateList>
      <explain/>
      <paraID> 77554F0</paraID>
      <start>347</start>
      <end>348</end>
      <status>unmodified</status>
      <modifiedWord/>
      <trackRevisions>false</trackRevisions>
    </reviewItem>
    <reviewItem>
      <errorID>d2003ab0-7b79-4849-9f81-6091d47795aa</errorID>
      <errorWord>噪音</errorWord>
      <group>L1_Word</group>
      <groupName>字词问题</groupName>
      <ability>L2_Alias</ability>
      <abilityName>也作/曾用词</abilityName>
      <candidateList>
        <item>噪声</item>
      </candidateList>
      <explain>词汇[噪音]为不规范表述或旧称，其规范书面表述为[噪声]。</explain>
      <paraID> 77554F0</paraID>
      <start>372</start>
      <end>374</end>
      <status>unmodified</status>
      <modifiedWord/>
      <trackRevisions>false</trackRevisions>
    </reviewItem>
    <reviewItem>
      <errorID>7243967e-6d89-4419-bcaf-d82f490f9455</errorID>
      <errorWord>达</errorWord>
      <group>L1_Word</group>
      <groupName>字词问题</groupName>
      <ability>L2_Typo</ability>
      <abilityName>字词错误</abilityName>
      <candidateList>
        <item>达到</item>
      </candidateList>
      <explain>〈动〉到（多指抽象事物或程度）：达得到｜达不到｜目的没有～｜～国际水平。</explain>
      <paraID>21E77A34</paraID>
      <start>427</start>
      <end>428</end>
      <status>unmodified</status>
      <modifiedWord/>
      <trackRevisions>false</trackRevisions>
    </reviewItem>
    <reviewItem>
      <errorID>b3a66d3c-d41d-4b80-8578-a9001a125063</errorID>
      <errorWord>座垫</errorWord>
      <group>L1_Word</group>
      <groupName>字词问题</groupName>
      <ability>L2_Typo</ability>
      <abilityName>字词错误</abilityName>
      <candidateList>
        <item>坐垫</item>
      </candidateList>
      <explain/>
      <paraID>7B6E1830</paraID>
      <start>45</start>
      <end>47</end>
      <status>unmodified</status>
      <modifiedWord/>
      <trackRevisions>false</trackRevisions>
    </reviewItem>
    <reviewItem>
      <errorID>be1d3e7b-5f6e-4d34-b253-a6b88a8f51f2</errorID>
      <errorWord>范</errorWord>
      <group>L1_Word</group>
      <groupName>字词问题</groupName>
      <ability>L2_Typo</ability>
      <abilityName>字词错误</abilityName>
      <candidateList>
        <item>范和</item>
      </candidateList>
      <explain/>
      <paraID>3893336D</paraID>
      <start>261</start>
      <end>262</end>
      <status>unmodified</status>
      <modifiedWord/>
      <trackRevisions>false</trackRevisions>
    </reviewItem>
    <reviewItem>
      <errorID>7c2033b7-038f-409d-a599-d1d0896af272</errorID>
      <errorWord>噪音</errorWord>
      <group>L1_Word</group>
      <groupName>字词问题</groupName>
      <ability>L2_Alias</ability>
      <abilityName>也作/曾用词</abilityName>
      <candidateList>
        <item>噪声</item>
      </candidateList>
      <explain>词汇[噪音]为不规范表述或旧称，其规范书面表述为[噪声]。</explain>
      <paraID>3893336D</paraID>
      <start>286</start>
      <end>288</end>
      <status>unmodified</status>
      <modifiedWord/>
      <trackRevisions>false</trackRevisions>
    </reviewItem>
    <reviewItem>
      <errorID>9a01608f-3c75-480f-ba2c-b8725e4351fd</errorID>
      <errorWord>范</errorWord>
      <group>L1_Word</group>
      <groupName>字词问题</groupName>
      <ability>L2_Typo</ability>
      <abilityName>字词错误</abilityName>
      <candidateList>
        <item>范和</item>
      </candidateList>
      <explain/>
      <paraID>44C1AB5B</paraID>
      <start>261</start>
      <end>262</end>
      <status>unmodified</status>
      <modifiedWord/>
      <trackRevisions>false</trackRevisions>
    </reviewItem>
    <reviewItem>
      <errorID>2e712b43-4f47-4609-aba2-fe8929d5b5e0</errorID>
      <errorWord>噪音</errorWord>
      <group>L1_Word</group>
      <groupName>字词问题</groupName>
      <ability>L2_Alias</ability>
      <abilityName>也作/曾用词</abilityName>
      <candidateList>
        <item>噪声</item>
      </candidateList>
      <explain>词汇[噪音]为不规范表述或旧称，其规范书面表述为[噪声]。</explain>
      <paraID>44C1AB5B</paraID>
      <start>286</start>
      <end>288</end>
      <status>unmodified</status>
      <modifiedWord/>
      <trackRevisions>false</trackRevisions>
    </reviewItem>
    <reviewItem>
      <errorID>37128bd1-7bc2-44ce-9560-c5dec24ffcc5</errorID>
      <errorWord>范</errorWord>
      <group>L1_Word</group>
      <groupName>字词问题</groupName>
      <ability>L2_Typo</ability>
      <abilityName>字词错误</abilityName>
      <candidateList>
        <item>范和</item>
      </candidateList>
      <explain/>
      <paraID>623B568A</paraID>
      <start>261</start>
      <end>262</end>
      <status>unmodified</status>
      <modifiedWord/>
      <trackRevisions>false</trackRevisions>
    </reviewItem>
    <reviewItem>
      <errorID>fd077476-c816-4995-9f49-0320e9e4014c</errorID>
      <errorWord>噪音</errorWord>
      <group>L1_Word</group>
      <groupName>字词问题</groupName>
      <ability>L2_Alias</ability>
      <abilityName>也作/曾用词</abilityName>
      <candidateList>
        <item>噪声</item>
      </candidateList>
      <explain>词汇[噪音]为不规范表述或旧称，其规范书面表述为[噪声]。</explain>
      <paraID>623B568A</paraID>
      <start>286</start>
      <end>288</end>
      <status>unmodified</status>
      <modifiedWord/>
      <trackRevisions>false</trackRevisions>
    </reviewItem>
    <reviewItem>
      <errorID>88394e0c-2348-48d6-891c-1bc84b925a05</errorID>
      <errorWord>范</errorWord>
      <group>L1_Word</group>
      <groupName>字词问题</groupName>
      <ability>L2_Typo</ability>
      <abilityName>字词错误</abilityName>
      <candidateList>
        <item>范和</item>
      </candidateList>
      <explain/>
      <paraID>11A909F5</paraID>
      <start>261</start>
      <end>262</end>
      <status>unmodified</status>
      <modifiedWord/>
      <trackRevisions>false</trackRevisions>
    </reviewItem>
    <reviewItem>
      <errorID>709ded0e-7e65-470d-83fc-ebefc178c71e</errorID>
      <errorWord>噪音</errorWord>
      <group>L1_Word</group>
      <groupName>字词问题</groupName>
      <ability>L2_Alias</ability>
      <abilityName>也作/曾用词</abilityName>
      <candidateList>
        <item>噪声</item>
      </candidateList>
      <explain>词汇[噪音]为不规范表述或旧称，其规范书面表述为[噪声]。</explain>
      <paraID>11A909F5</paraID>
      <start>286</start>
      <end>288</end>
      <status>unmodified</status>
      <modifiedWord/>
      <trackRevisions>false</trackRevisions>
    </reviewItem>
    <reviewItem>
      <errorID>ba13475d-8e97-4e53-a9f0-bc5bdeb2ffb6</errorID>
      <errorWord>范</errorWord>
      <group>L1_Word</group>
      <groupName>字词问题</groupName>
      <ability>L2_Typo</ability>
      <abilityName>字词错误</abilityName>
      <candidateList>
        <item>范和</item>
      </candidateList>
      <explain/>
      <paraID>71A927A8</paraID>
      <start>261</start>
      <end>262</end>
      <status>unmodified</status>
      <modifiedWord/>
      <trackRevisions>false</trackRevisions>
    </reviewItem>
    <reviewItem>
      <errorID>fe1dd3f5-3010-47a3-a0b4-1b2ce4cf7fc7</errorID>
      <errorWord>噪音</errorWord>
      <group>L1_Word</group>
      <groupName>字词问题</groupName>
      <ability>L2_Alias</ability>
      <abilityName>也作/曾用词</abilityName>
      <candidateList>
        <item>噪声</item>
      </candidateList>
      <explain>词汇[噪音]为不规范表述或旧称，其规范书面表述为[噪声]。</explain>
      <paraID>71A927A8</paraID>
      <start>286</start>
      <end>288</end>
      <status>unmodified</status>
      <modifiedWord/>
      <trackRevisions>false</trackRevisions>
    </reviewItem>
    <reviewItem>
      <errorID>1916261b-c85b-40a5-b765-f4bda5ed263a</errorID>
      <errorWord>范</errorWord>
      <group>L1_Word</group>
      <groupName>字词问题</groupName>
      <ability>L2_Typo</ability>
      <abilityName>字词错误</abilityName>
      <candidateList>
        <item>范和</item>
      </candidateList>
      <explain/>
      <paraID> A8F8C6D</paraID>
      <start>261</start>
      <end>262</end>
      <status>unmodified</status>
      <modifiedWord/>
      <trackRevisions>false</trackRevisions>
    </reviewItem>
    <reviewItem>
      <errorID>3834b622-472d-4af4-9917-ee604e664125</errorID>
      <errorWord>范</errorWord>
      <group>L1_Word</group>
      <groupName>字词问题</groupName>
      <ability>L2_Typo</ability>
      <abilityName>字词错误</abilityName>
      <candidateList>
        <item>范和</item>
      </candidateList>
      <explain/>
      <paraID>1D5E11A4</paraID>
      <start>261</start>
      <end>262</end>
      <status>unmodified</status>
      <modifiedWord/>
      <trackRevisions>false</trackRevisions>
    </reviewItem>
    <reviewItem>
      <errorID>b348a83f-b02c-4c4b-ab4f-06ab297ee771</errorID>
      <errorWord>噪音</errorWord>
      <group>L1_Word</group>
      <groupName>字词问题</groupName>
      <ability>L2_Alias</ability>
      <abilityName>也作/曾用词</abilityName>
      <candidateList>
        <item>噪声</item>
      </candidateList>
      <explain>词汇[噪音]为不规范表述或旧称，其规范书面表述为[噪声]。</explain>
      <paraID>1D5E11A4</paraID>
      <start>286</start>
      <end>288</end>
      <status>unmodified</status>
      <modifiedWord/>
      <trackRevisions>false</trackRevisions>
    </reviewItem>
    <reviewItem>
      <errorID>9c3f6876-c363-4af8-ba90-ebad0644ea5a</errorID>
      <errorWord>(</errorWord>
      <group>L1_Format</group>
      <groupName>格式问题</groupName>
      <ability>L2_HalfPunc</ability>
      <abilityName>全半角检查</abilityName>
      <candidateList>
        <item>（</item>
      </candidateList>
      <explain>文本全半角错误。</explain>
      <paraID>7977320A</paraID>
      <start>13</start>
      <end>14</end>
      <status>unmodified</status>
      <modifiedWord/>
      <trackRevisions>false</trackRevisions>
    </reviewItem>
    <reviewItem>
      <errorID>e1a1c406-90de-4633-b1ff-d07d302662d5</errorID>
      <errorWord>范</errorWord>
      <group>L1_Word</group>
      <groupName>字词问题</groupName>
      <ability>L2_Typo</ability>
      <abilityName>字词错误</abilityName>
      <candidateList>
        <item>范和</item>
      </candidateList>
      <explain/>
      <paraID>2E8543D5</paraID>
      <start>261</start>
      <end>262</end>
      <status>unmodified</status>
      <modifiedWord/>
      <trackRevisions>false</trackRevisions>
    </reviewItem>
    <reviewItem>
      <errorID>724709e0-f4cf-4c12-b65b-d5a74f0fb492</errorID>
      <errorWord>噪音</errorWord>
      <group>L1_Word</group>
      <groupName>字词问题</groupName>
      <ability>L2_Alias</ability>
      <abilityName>也作/曾用词</abilityName>
      <candidateList>
        <item>噪声</item>
      </candidateList>
      <explain>词汇[噪音]为不规范表述或旧称，其规范书面表述为[噪声]。</explain>
      <paraID>2E8543D5</paraID>
      <start>286</start>
      <end>288</end>
      <status>unmodified</status>
      <modifiedWord/>
      <trackRevisions>false</trackRevisions>
    </reviewItem>
    <reviewItem>
      <errorID>faa78be9-8ebd-423c-87ae-937d176e74e1</errorID>
      <errorWord>范</errorWord>
      <group>L1_Word</group>
      <groupName>字词问题</groupName>
      <ability>L2_Typo</ability>
      <abilityName>字词错误</abilityName>
      <candidateList>
        <item>范和</item>
      </candidateList>
      <explain/>
      <paraID>1581E81C</paraID>
      <start>253</start>
      <end>254</end>
      <status>unmodified</status>
      <modifiedWord/>
      <trackRevisions>false</trackRevisions>
    </reviewItem>
    <reviewItem>
      <errorID>f28e5bc5-37be-4189-aaad-1db49e266e3c</errorID>
      <errorWord>范</errorWord>
      <group>L1_Word</group>
      <groupName>字词问题</groupName>
      <ability>L2_Typo</ability>
      <abilityName>字词错误</abilityName>
      <candidateList>
        <item>范和</item>
      </candidateList>
      <explain/>
      <paraID>78C56DD3</paraID>
      <start>253</start>
      <end>254</end>
      <status>unmodified</status>
      <modifiedWord/>
      <trackRevisions>false</trackRevisions>
    </reviewItem>
    <reviewItem>
      <errorID>5d5c5888-192b-419f-ba07-6870d604878b</errorID>
      <errorWord>范</errorWord>
      <group>L1_Word</group>
      <groupName>字词问题</groupName>
      <ability>L2_Typo</ability>
      <abilityName>字词错误</abilityName>
      <candidateList>
        <item>范和</item>
      </candidateList>
      <explain/>
      <paraID>1D57EB09</paraID>
      <start>261</start>
      <end>262</end>
      <status>unmodified</status>
      <modifiedWord/>
      <trackRevisions>false</trackRevisions>
    </reviewItem>
    <reviewItem>
      <errorID>7f583dc1-40b8-49fb-8912-a406fffca21f</errorID>
      <errorWord>范</errorWord>
      <group>L1_Word</group>
      <groupName>字词问题</groupName>
      <ability>L2_Typo</ability>
      <abilityName>字词错误</abilityName>
      <candidateList>
        <item>范和</item>
      </candidateList>
      <explain/>
      <paraID>31CE255C</paraID>
      <start>261</start>
      <end>262</end>
      <status>unmodified</status>
      <modifiedWord/>
      <trackRevisions>false</trackRevisions>
    </reviewItem>
    <reviewItem>
      <errorID>d7ee436b-d5de-4b4b-9604-282bdf4f9999</errorID>
      <errorWord>噪音</errorWord>
      <group>L1_Word</group>
      <groupName>字词问题</groupName>
      <ability>L2_Alias</ability>
      <abilityName>也作/曾用词</abilityName>
      <candidateList>
        <item>噪声</item>
      </candidateList>
      <explain>词汇[噪音]为不规范表述或旧称，其规范书面表述为[噪声]。</explain>
      <paraID>31CE255C</paraID>
      <start>286</start>
      <end>288</end>
      <status>unmodified</status>
      <modifiedWord/>
      <trackRevisions>false</trackRevisions>
    </reviewItem>
    <reviewItem>
      <errorID>0e43c936-66d3-405f-bb84-a0a840efbb79</errorID>
      <errorWord>范</errorWord>
      <group>L1_Word</group>
      <groupName>字词问题</groupName>
      <ability>L2_Typo</ability>
      <abilityName>字词错误</abilityName>
      <candidateList>
        <item>范和</item>
      </candidateList>
      <explain/>
      <paraID>51195F8E</paraID>
      <start>261</start>
      <end>262</end>
      <status>unmodified</status>
      <modifiedWord/>
      <trackRevisions>false</trackRevisions>
    </reviewItem>
    <reviewItem>
      <errorID>cdd45fa4-939e-4301-8604-b714d8d69176</errorID>
      <errorWord>噪音</errorWord>
      <group>L1_Word</group>
      <groupName>字词问题</groupName>
      <ability>L2_Alias</ability>
      <abilityName>也作/曾用词</abilityName>
      <candidateList>
        <item>噪声</item>
      </candidateList>
      <explain>词汇[噪音]为不规范表述或旧称，其规范书面表述为[噪声]。</explain>
      <paraID>51195F8E</paraID>
      <start>286</start>
      <end>288</end>
      <status>unmodified</status>
      <modifiedWord/>
      <trackRevisions>false</trackRevisions>
    </reviewItem>
    <reviewItem>
      <errorID>fe8dc588-306e-4a85-937a-ba00c2658be7</errorID>
      <errorWord>范</errorWord>
      <group>L1_Word</group>
      <groupName>字词问题</groupName>
      <ability>L2_Typo</ability>
      <abilityName>字词错误</abilityName>
      <candidateList>
        <item>范和</item>
      </candidateList>
      <explain/>
      <paraID>46D2AC66</paraID>
      <start>261</start>
      <end>262</end>
      <status>unmodified</status>
      <modifiedWord/>
      <trackRevisions>false</trackRevisions>
    </reviewItem>
    <reviewItem>
      <errorID>7120ce3d-8b50-4ae2-9a89-60b985f5d453</errorID>
      <errorWord>噪音</errorWord>
      <group>L1_Word</group>
      <groupName>字词问题</groupName>
      <ability>L2_Alias</ability>
      <abilityName>也作/曾用词</abilityName>
      <candidateList>
        <item>噪声</item>
      </candidateList>
      <explain>词汇[噪音]为不规范表述或旧称，其规范书面表述为[噪声]。</explain>
      <paraID>46D2AC66</paraID>
      <start>286</start>
      <end>288</end>
      <status>unmodified</status>
      <modifiedWord/>
      <trackRevisions>false</trackRevisions>
    </reviewItem>
    <reviewItem>
      <errorID>5f86b885-d7ed-4576-8ee3-f04a6a247545</errorID>
      <errorWord>范</errorWord>
      <group>L1_Word</group>
      <groupName>字词问题</groupName>
      <ability>L2_Typo</ability>
      <abilityName>字词错误</abilityName>
      <candidateList>
        <item>范和</item>
      </candidateList>
      <explain/>
      <paraID>1808844B</paraID>
      <start>69</start>
      <end>70</end>
      <status>unmodified</status>
      <modifiedWord/>
      <trackRevisions>false</trackRevisions>
    </reviewItem>
    <reviewItem>
      <errorID>361b6e75-96e3-478d-ad08-020bdfbf07fb</errorID>
      <errorWord>,</errorWord>
      <group>L1_Format</group>
      <groupName>格式问题</groupName>
      <ability>L2_HalfPunc</ability>
      <abilityName>全半角检查</abilityName>
      <candidateList>
        <item>，</item>
      </candidateList>
      <explain>文本全半角错误。</explain>
      <paraID>1808844B</paraID>
      <start>586</start>
      <end>587</end>
      <status>unmodified</status>
      <modifiedWord/>
      <trackRevisions>false</trackRevisions>
    </reviewItem>
    <reviewItem>
      <errorID>88b34cae-1fd8-4d82-af15-806f97933ced</errorID>
      <errorWord>小朋友</errorWord>
      <group>L1_Official</group>
      <groupName>公文问题</groupName>
      <ability>L2_Official</ability>
      <abilityName>公文问题</abilityName>
      <candidateList/>
      <explain>公文中禁止出现该词语</explain>
      <paraID>1808844B</paraID>
      <start>608</start>
      <end>611</end>
      <status>unmodified</status>
      <modifiedWord/>
      <trackRevisions>false</trackRevisions>
    </reviewItem>
    <reviewItem>
      <errorID>12c87b83-d78a-44db-a593-01443387a87f</errorID>
      <errorWord>,</errorWord>
      <group>L1_Format</group>
      <groupName>格式问题</groupName>
      <ability>L2_HalfPunc</ability>
      <abilityName>全半角检查</abilityName>
      <candidateList>
        <item>，</item>
      </candidateList>
      <explain>文本全半角错误。</explain>
      <paraID>108C9E39</paraID>
      <start>235</start>
      <end>236</end>
      <status>unmodified</status>
      <modifiedWord/>
      <trackRevisions>false</trackRevisions>
    </reviewItem>
    <reviewItem>
      <errorID>268aba8b-f079-4dae-ab05-1b450ef9f5c0</errorID>
      <errorWord>板面设计</errorWord>
      <group>L1_Word</group>
      <groupName>字词问题</groupName>
      <ability>L2_Typo</ability>
      <abilityName>字词错误</abilityName>
      <candidateList>
        <item>版面设计</item>
      </candidateList>
      <explain/>
      <paraID>66FA8EBB</paraID>
      <start>77</start>
      <end>81</end>
      <status>unmodified</status>
      <modifiedWord/>
      <trackRevisions>false</trackRevisions>
    </reviewItem>
    <reviewItem>
      <errorID>1dbe18b0-eb35-45b6-b64b-550ab153d6a8</errorID>
      <errorWord>范</errorWord>
      <group>L1_Word</group>
      <groupName>字词问题</groupName>
      <ability>L2_Typo</ability>
      <abilityName>字词错误</abilityName>
      <candidateList>
        <item>范和</item>
      </candidateList>
      <explain/>
      <paraID>66FA8EBB</paraID>
      <start>342</start>
      <end>343</end>
      <status>unmodified</status>
      <modifiedWord/>
      <trackRevisions>false</trackRevisions>
    </reviewItem>
    <reviewItem>
      <errorID>23f6b77d-719b-4f08-9149-1e3cf2a54724</errorID>
      <errorWord>小朋友</errorWord>
      <group>L1_Official</group>
      <groupName>公文问题</groupName>
      <ability>L2_Official</ability>
      <abilityName>公文问题</abilityName>
      <candidateList/>
      <explain>公文中禁止出现该词语</explain>
      <paraID>66FA8EBB</paraID>
      <start>363</start>
      <end>366</end>
      <status>unmodified</status>
      <modifiedWord/>
      <trackRevisions>false</trackRevisions>
    </reviewItem>
    <reviewItem>
      <errorID>e580f3e8-f8c7-46d4-bc08-bc51f54462b9</errorID>
      <errorWord>范</errorWord>
      <group>L1_Word</group>
      <groupName>字词问题</groupName>
      <ability>L2_Typo</ability>
      <abilityName>字词错误</abilityName>
      <candidateList>
        <item>范和</item>
      </candidateList>
      <explain/>
      <paraID>3939BE38</paraID>
      <start>261</start>
      <end>262</end>
      <status>unmodified</status>
      <modifiedWord/>
      <trackRevisions>false</trackRevisions>
    </reviewItem>
    <reviewItem>
      <errorID>43e7485f-08d0-4ea3-b8d6-9798c88d7efc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67428217</paraID>
      <start>0</start>
      <end>2</end>
      <status>unmodified</status>
      <modifiedWord/>
      <trackRevisions>false</trackRevisions>
    </reviewItem>
    <reviewItem>
      <errorID>3d28dba1-5729-4f5f-b772-d390918f1be3</errorID>
      <errorWord>小朋友</errorWord>
      <group>L1_Official</group>
      <groupName>公文问题</groupName>
      <ability>L2_Official</ability>
      <abilityName>公文问题</abilityName>
      <candidateList/>
      <explain>公文中禁止出现该词语</explain>
      <paraID>67428217</paraID>
      <start>136</start>
      <end>139</end>
      <status>unmodified</status>
      <modifiedWord/>
      <trackRevisions>false</trackRevisions>
    </reviewItem>
    <reviewItem>
      <errorID>95c541a8-0ff0-4201-89dd-5277152904cc</errorID>
      <errorWord>,</errorWord>
      <group>L1_Format</group>
      <groupName>格式问题</groupName>
      <ability>L2_HalfPunc</ability>
      <abilityName>全半角检查</abilityName>
      <candidateList>
        <item>，</item>
      </candidateList>
      <explain>文本全半角错误。</explain>
      <paraID>67428217</paraID>
      <start>314</start>
      <end>315</end>
      <status>unmodified</status>
      <modifiedWord/>
      <trackRevisions>false</trackRevisions>
    </reviewItem>
    <reviewItem>
      <errorID>7568f879-9214-4fc4-b0f4-304c06716f4d</errorID>
      <errorWord>范</errorWord>
      <group>L1_Word</group>
      <groupName>字词问题</groupName>
      <ability>L2_Typo</ability>
      <abilityName>字词错误</abilityName>
      <candidateList>
        <item>范和</item>
      </candidateList>
      <explain/>
      <paraID>67428217</paraID>
      <start>387</start>
      <end>388</end>
      <status>unmodified</status>
      <modifiedWord/>
      <trackRevisions>false</trackRevisions>
    </reviewItem>
    <reviewItem>
      <errorID>da582647-f556-47fc-ba22-e913e0e5e5a5</errorID>
      <errorWord>范</errorWord>
      <group>L1_Word</group>
      <groupName>字词问题</groupName>
      <ability>L2_Typo</ability>
      <abilityName>字词错误</abilityName>
      <candidateList>
        <item>范和</item>
      </candidateList>
      <explain/>
      <paraID>404D15B5</paraID>
      <start>261</start>
      <end>262</end>
      <status>unmodified</status>
      <modifiedWord/>
      <trackRevisions>false</trackRevisions>
    </reviewItem>
    <reviewItem>
      <errorID>21ec4732-3a42-4870-985c-51e28fdb891b</errorID>
      <errorWord>,</errorWord>
      <group>L1_Format</group>
      <groupName>格式问题</groupName>
      <ability>L2_HalfPunc</ability>
      <abilityName>全半角检查</abilityName>
      <candidateList>
        <item>，</item>
      </candidateList>
      <explain>文本全半角错误。</explain>
      <paraID> 1667C91</paraID>
      <start>423</start>
      <end>424</end>
      <status>unmodified</status>
      <modifiedWord/>
      <trackRevisions>false</trackRevisions>
    </reviewItem>
    <reviewItem>
      <errorID>56d0f1b0-fb96-4299-b72b-99a919eaddaa</errorID>
      <errorWord>范</errorWord>
      <group>L1_Word</group>
      <groupName>字词问题</groupName>
      <ability>L2_Typo</ability>
      <abilityName>字词错误</abilityName>
      <candidateList>
        <item>范和</item>
      </candidateList>
      <explain/>
      <paraID>6B15984A</paraID>
      <start>261</start>
      <end>262</end>
      <status>unmodified</status>
      <modifiedWord/>
      <trackRevisions>false</trackRevisions>
    </reviewItem>
    <reviewItem>
      <errorID>4f65bbe5-ee19-4b3a-9344-0e6ab2e8c44a</errorID>
      <errorWord>范</errorWord>
      <group>L1_Word</group>
      <groupName>字词问题</groupName>
      <ability>L2_Typo</ability>
      <abilityName>字词错误</abilityName>
      <candidateList>
        <item>范和</item>
      </candidateList>
      <explain/>
      <paraID>6EDF9B0E</paraID>
      <start>261</start>
      <end>262</end>
      <status>unmodified</status>
      <modifiedWord/>
      <trackRevisions>false</trackRevisions>
    </reviewItem>
    <reviewItem>
      <errorID>c3cb21b0-3ddf-4ff4-9d93-9dc8e35d10cb</errorID>
      <errorWord>范</errorWord>
      <group>L1_Word</group>
      <groupName>字词问题</groupName>
      <ability>L2_Typo</ability>
      <abilityName>字词错误</abilityName>
      <candidateList>
        <item>范和</item>
      </candidateList>
      <explain/>
      <paraID>6AA133A6</paraID>
      <start>283</start>
      <end>284</end>
      <status>unmodified</status>
      <modifiedWord/>
      <trackRevisions>false</trackRevisions>
    </reviewItem>
    <reviewItem>
      <errorID>94aba86f-e1d9-4ee8-8a62-9164aaa56562</errorID>
      <errorWord>噪音</errorWord>
      <group>L1_Word</group>
      <groupName>字词问题</groupName>
      <ability>L2_Alias</ability>
      <abilityName>也作/曾用词</abilityName>
      <candidateList>
        <item>噪声</item>
      </candidateList>
      <explain>词汇[噪音]为不规范表述或旧称，其规范书面表述为[噪声]。</explain>
      <paraID>6AA133A6</paraID>
      <start>308</start>
      <end>310</end>
      <status>unmodified</status>
      <modifiedWord/>
      <trackRevisions>false</trackRevisions>
    </reviewItem>
    <reviewItem>
      <errorID>04567c55-5a06-43fb-9db8-ed2f50424bde</errorID>
      <errorWord>范</errorWord>
      <group>L1_Word</group>
      <groupName>字词问题</groupName>
      <ability>L2_Typo</ability>
      <abilityName>字词错误</abilityName>
      <candidateList>
        <item>范和</item>
      </candidateList>
      <explain/>
      <paraID>2C414F0A</paraID>
      <start>283</start>
      <end>284</end>
      <status>unmodified</status>
      <modifiedWord/>
      <trackRevisions>false</trackRevisions>
    </reviewItem>
    <reviewItem>
      <errorID>3b8cda23-8862-4b8d-921c-fd96147cf8f1</errorID>
      <errorWord>噪音</errorWord>
      <group>L1_Word</group>
      <groupName>字词问题</groupName>
      <ability>L2_Alias</ability>
      <abilityName>也作/曾用词</abilityName>
      <candidateList>
        <item>噪声</item>
      </candidateList>
      <explain>词汇[噪音]为不规范表述或旧称，其规范书面表述为[噪声]。</explain>
      <paraID>2C414F0A</paraID>
      <start>308</start>
      <end>310</end>
      <status>unmodified</status>
      <modifiedWord/>
      <trackRevisions>false</trackRevisions>
    </reviewItem>
    <reviewItem>
      <errorID>8c9b2ab3-eb59-48f2-ba9f-edd9920f72a4</errorID>
      <errorWord>:</errorWord>
      <group>L1_Format</group>
      <groupName>格式问题</groupName>
      <ability>L2_HalfPunc</ability>
      <abilityName>全半角检查</abilityName>
      <candidateList>
        <item>：</item>
      </candidateList>
      <explain>文本全半角错误。</explain>
      <paraID>3FBBCB36</paraID>
      <start>227</start>
      <end>228</end>
      <status>unmodified</status>
      <modifiedWord/>
      <trackRevisions>false</trackRevisions>
    </reviewItem>
    <reviewItem>
      <errorID>cba9bf77-979a-459d-b177-30118607f4a2</errorID>
      <errorWord>,</errorWord>
      <group>L1_Format</group>
      <groupName>格式问题</groupName>
      <ability>L2_HalfPunc</ability>
      <abilityName>全半角检查</abilityName>
      <candidateList>
        <item>，</item>
      </candidateList>
      <explain>文本全半角错误。</explain>
      <paraID>3FBBCB36</paraID>
      <start>255</start>
      <end>256</end>
      <status>unmodified</status>
      <modifiedWord/>
      <trackRevisions>false</trackRevisions>
    </reviewItem>
    <reviewItem>
      <errorID>99cf7da9-8457-4e5f-ac87-5026282e1ce5</errorID>
      <errorWord>范</errorWord>
      <group>L1_Word</group>
      <groupName>字词问题</groupName>
      <ability>L2_Typo</ability>
      <abilityName>字词错误</abilityName>
      <candidateList>
        <item>范和</item>
      </candidateList>
      <explain/>
      <paraID>3FBBCB36</paraID>
      <start>327</start>
      <end>328</end>
      <status>unmodified</status>
      <modifiedWord/>
      <trackRevisions>false</trackRevisions>
    </reviewItem>
    <reviewItem>
      <errorID>6cafe092-7430-4601-8301-a56c16231692</errorID>
      <errorWord>噪音</errorWord>
      <group>L1_Word</group>
      <groupName>字词问题</groupName>
      <ability>L2_Alias</ability>
      <abilityName>也作/曾用词</abilityName>
      <candidateList>
        <item>噪声</item>
      </candidateList>
      <explain>词汇[噪音]为不规范表述或旧称，其规范书面表述为[噪声]。</explain>
      <paraID>3FBBCB36</paraID>
      <start>352</start>
      <end>354</end>
      <status>unmodified</status>
      <modifiedWord/>
      <trackRevisions>false</trackRevisions>
    </reviewItem>
    <reviewItem>
      <errorID>e1543132-64b9-4511-81e9-8b5478772575</errorID>
      <errorWord>范</errorWord>
      <group>L1_Word</group>
      <groupName>字词问题</groupName>
      <ability>L2_Typo</ability>
      <abilityName>字词错误</abilityName>
      <candidateList>
        <item>范和</item>
      </candidateList>
      <explain/>
      <paraID>42B0B2C2</paraID>
      <start>347</start>
      <end>348</end>
      <status>unmodified</status>
      <modifiedWord/>
      <trackRevisions>false</trackRevisions>
    </reviewItem>
    <reviewItem>
      <errorID>41a1f252-9c40-4b24-8114-97478dbc9c1d</errorID>
      <errorWord>噪音</errorWord>
      <group>L1_Word</group>
      <groupName>字词问题</groupName>
      <ability>L2_Alias</ability>
      <abilityName>也作/曾用词</abilityName>
      <candidateList>
        <item>噪声</item>
      </candidateList>
      <explain>词汇[噪音]为不规范表述或旧称，其规范书面表述为[噪声]。</explain>
      <paraID>42B0B2C2</paraID>
      <start>372</start>
      <end>374</end>
      <status>unmodified</status>
      <modifiedWord/>
      <trackRevisions>false</trackRevisions>
    </reviewItem>
    <reviewItem>
      <errorID>06cb479b-e3ac-426a-a60a-e39d3caa01df</errorID>
      <errorWord>达</errorWord>
      <group>L1_Word</group>
      <groupName>字词问题</groupName>
      <ability>L2_Typo</ability>
      <abilityName>字词错误</abilityName>
      <candidateList>
        <item>达到</item>
      </candidateList>
      <explain>〈动〉到（多指抽象事物或程度）：达得到｜达不到｜目的没有～｜～国际水平。</explain>
      <paraID>1B991160</paraID>
      <start>431</start>
      <end>432</end>
      <status>unmodified</status>
      <modifiedWord/>
      <trackRevisions>false</trackRevisions>
    </reviewItem>
    <reviewItem>
      <errorID>55db6950-d7d9-470b-a9f0-51a78bc3b234</errorID>
      <errorWord>座垫</errorWord>
      <group>L1_Word</group>
      <groupName>字词问题</groupName>
      <ability>L2_Typo</ability>
      <abilityName>字词错误</abilityName>
      <candidateList>
        <item>坐垫</item>
      </candidateList>
      <explain/>
      <paraID>57D87F9E</paraID>
      <start>45</start>
      <end>47</end>
      <status>unmodified</status>
      <modifiedWord/>
      <trackRevisions>false</trackRevisions>
    </reviewItem>
    <reviewItem>
      <errorID>5dad5130-77d9-42aa-8795-b433dc821e9d</errorID>
      <errorWord>范</errorWord>
      <group>L1_Word</group>
      <groupName>字词问题</groupName>
      <ability>L2_Typo</ability>
      <abilityName>字词错误</abilityName>
      <candidateList>
        <item>范和</item>
      </candidateList>
      <explain/>
      <paraID>67B9E94D</paraID>
      <start>261</start>
      <end>262</end>
      <status>unmodified</status>
      <modifiedWord/>
      <trackRevisions>false</trackRevisions>
    </reviewItem>
    <reviewItem>
      <errorID>ea0bce0b-3e5a-45d8-ad04-7dce58b8e08c</errorID>
      <errorWord>噪音</errorWord>
      <group>L1_Word</group>
      <groupName>字词问题</groupName>
      <ability>L2_Alias</ability>
      <abilityName>也作/曾用词</abilityName>
      <candidateList>
        <item>噪声</item>
      </candidateList>
      <explain>词汇[噪音]为不规范表述或旧称，其规范书面表述为[噪声]。</explain>
      <paraID>67B9E94D</paraID>
      <start>286</start>
      <end>288</end>
      <status>unmodified</status>
      <modifiedWord/>
      <trackRevisions>false</trackRevisions>
    </reviewItem>
    <reviewItem>
      <errorID>224ba177-8d89-4290-ac66-c8578971a3ed</errorID>
      <errorWord>范</errorWord>
      <group>L1_Word</group>
      <groupName>字词问题</groupName>
      <ability>L2_Typo</ability>
      <abilityName>字词错误</abilityName>
      <candidateList>
        <item>范和</item>
      </candidateList>
      <explain/>
      <paraID>7D2228B2</paraID>
      <start>261</start>
      <end>262</end>
      <status>unmodified</status>
      <modifiedWord/>
      <trackRevisions>false</trackRevisions>
    </reviewItem>
    <reviewItem>
      <errorID>367c2634-ea96-41dc-adc3-be04280f447a</errorID>
      <errorWord>噪音</errorWord>
      <group>L1_Word</group>
      <groupName>字词问题</groupName>
      <ability>L2_Alias</ability>
      <abilityName>也作/曾用词</abilityName>
      <candidateList>
        <item>噪声</item>
      </candidateList>
      <explain>词汇[噪音]为不规范表述或旧称，其规范书面表述为[噪声]。</explain>
      <paraID>7D2228B2</paraID>
      <start>286</start>
      <end>288</end>
      <status>unmodified</status>
      <modifiedWord/>
      <trackRevisions>false</trackRevisions>
    </reviewItem>
    <reviewItem>
      <errorID>5f647977-e9ea-40e9-bad2-a7bc0d795989</errorID>
      <errorWord>范</errorWord>
      <group>L1_Word</group>
      <groupName>字词问题</groupName>
      <ability>L2_Typo</ability>
      <abilityName>字词错误</abilityName>
      <candidateList>
        <item>范和</item>
      </candidateList>
      <explain/>
      <paraID>10A41467</paraID>
      <start>261</start>
      <end>262</end>
      <status>unmodified</status>
      <modifiedWord/>
      <trackRevisions>false</trackRevisions>
    </reviewItem>
    <reviewItem>
      <errorID>e488f365-3848-4ecd-aff0-dd5a7c11b722</errorID>
      <errorWord>噪音</errorWord>
      <group>L1_Word</group>
      <groupName>字词问题</groupName>
      <ability>L2_Alias</ability>
      <abilityName>也作/曾用词</abilityName>
      <candidateList>
        <item>噪声</item>
      </candidateList>
      <explain>词汇[噪音]为不规范表述或旧称，其规范书面表述为[噪声]。</explain>
      <paraID>10A41467</paraID>
      <start>286</start>
      <end>288</end>
      <status>unmodified</status>
      <modifiedWord/>
      <trackRevisions>false</trackRevisions>
    </reviewItem>
    <reviewItem>
      <errorID>4e38d851-bfbc-4cb6-ae1d-2e7fe9829050</errorID>
      <errorWord>范</errorWord>
      <group>L1_Word</group>
      <groupName>字词问题</groupName>
      <ability>L2_Typo</ability>
      <abilityName>字词错误</abilityName>
      <candidateList>
        <item>范和</item>
      </candidateList>
      <explain/>
      <paraID>46080C42</paraID>
      <start>261</start>
      <end>262</end>
      <status>unmodified</status>
      <modifiedWord/>
      <trackRevisions>false</trackRevisions>
    </reviewItem>
    <reviewItem>
      <errorID>02b62712-4d96-4b46-86ee-cccadd15bff1</errorID>
      <errorWord>噪音</errorWord>
      <group>L1_Word</group>
      <groupName>字词问题</groupName>
      <ability>L2_Alias</ability>
      <abilityName>也作/曾用词</abilityName>
      <candidateList>
        <item>噪声</item>
      </candidateList>
      <explain>词汇[噪音]为不规范表述或旧称，其规范书面表述为[噪声]。</explain>
      <paraID>46080C42</paraID>
      <start>286</start>
      <end>288</end>
      <status>unmodified</status>
      <modifiedWord/>
      <trackRevisions>false</trackRevisions>
    </reviewItem>
    <reviewItem>
      <errorID>7ca7bab9-d4c2-48d1-8ce6-df3cb58f6d01</errorID>
      <errorWord>范</errorWord>
      <group>L1_Word</group>
      <groupName>字词问题</groupName>
      <ability>L2_Typo</ability>
      <abilityName>字词错误</abilityName>
      <candidateList>
        <item>范和</item>
      </candidateList>
      <explain/>
      <paraID>6760568F</paraID>
      <start>261</start>
      <end>262</end>
      <status>unmodified</status>
      <modifiedWord/>
      <trackRevisions>false</trackRevisions>
    </reviewItem>
    <reviewItem>
      <errorID>33bbbb2a-401b-413a-b3c8-1e2b1a5aaf8f</errorID>
      <errorWord>噪音</errorWord>
      <group>L1_Word</group>
      <groupName>字词问题</groupName>
      <ability>L2_Alias</ability>
      <abilityName>也作/曾用词</abilityName>
      <candidateList>
        <item>噪声</item>
      </candidateList>
      <explain>词汇[噪音]为不规范表述或旧称，其规范书面表述为[噪声]。</explain>
      <paraID>6760568F</paraID>
      <start>286</start>
      <end>288</end>
      <status>unmodified</status>
      <modifiedWord/>
      <trackRevisions>false</trackRevisions>
    </reviewItem>
    <reviewItem>
      <errorID>6c073f36-70ba-4261-a79d-0525549b9745</errorID>
      <errorWord>范</errorWord>
      <group>L1_Word</group>
      <groupName>字词问题</groupName>
      <ability>L2_Typo</ability>
      <abilityName>字词错误</abilityName>
      <candidateList>
        <item>范和</item>
      </candidateList>
      <explain/>
      <paraID>2F235FB5</paraID>
      <start>261</start>
      <end>262</end>
      <status>unmodified</status>
      <modifiedWord/>
      <trackRevisions>false</trackRevisions>
    </reviewItem>
    <reviewItem>
      <errorID>a28c782e-51eb-43e5-b3a3-848e0ee4d2be</errorID>
      <errorWord>噪音</errorWord>
      <group>L1_Word</group>
      <groupName>字词问题</groupName>
      <ability>L2_Alias</ability>
      <abilityName>也作/曾用词</abilityName>
      <candidateList>
        <item>噪声</item>
      </candidateList>
      <explain>词汇[噪音]为不规范表述或旧称，其规范书面表述为[噪声]。</explain>
      <paraID>2F235FB5</paraID>
      <start>286</start>
      <end>288</end>
      <status>unmodified</status>
      <modifiedWord/>
      <trackRevisions>false</trackRevisions>
    </reviewItem>
    <reviewItem>
      <errorID>aadfa0fe-6010-4ddd-adef-cd8423e95c2e</errorID>
      <errorWord>范</errorWord>
      <group>L1_Word</group>
      <groupName>字词问题</groupName>
      <ability>L2_Typo</ability>
      <abilityName>字词错误</abilityName>
      <candidateList>
        <item>范和</item>
      </candidateList>
      <explain/>
      <paraID> C4DDA11</paraID>
      <start>261</start>
      <end>262</end>
      <status>unmodified</status>
      <modifiedWord/>
      <trackRevisions>false</trackRevisions>
    </reviewItem>
    <reviewItem>
      <errorID>057e5335-0822-4cf0-9c94-5efda1eaa227</errorID>
      <errorWord>噪音</errorWord>
      <group>L1_Word</group>
      <groupName>字词问题</groupName>
      <ability>L2_Alias</ability>
      <abilityName>也作/曾用词</abilityName>
      <candidateList>
        <item>噪声</item>
      </candidateList>
      <explain>词汇[噪音]为不规范表述或旧称，其规范书面表述为[噪声]。</explain>
      <paraID> C4DDA11</paraID>
      <start>286</start>
      <end>288</end>
      <status>unmodified</status>
      <modifiedWord/>
      <trackRevisions>false</trackRevisions>
    </reviewItem>
    <reviewItem>
      <errorID>4ddd9d85-8eaf-4b5c-8469-1021500afcd4</errorID>
      <errorWord>范</errorWord>
      <group>L1_Word</group>
      <groupName>字词问题</groupName>
      <ability>L2_Typo</ability>
      <abilityName>字词错误</abilityName>
      <candidateList>
        <item>范和</item>
      </candidateList>
      <explain/>
      <paraID>6D4B65C0</paraID>
      <start>261</start>
      <end>262</end>
      <status>unmodified</status>
      <modifiedWord/>
      <trackRevisions>false</trackRevisions>
    </reviewItem>
    <reviewItem>
      <errorID>fd991cae-8d3d-4ee8-b147-1c4c3d4acb74</errorID>
      <errorWord>范</errorWord>
      <group>L1_Word</group>
      <groupName>字词问题</groupName>
      <ability>L2_Typo</ability>
      <abilityName>字词错误</abilityName>
      <candidateList>
        <item>范和</item>
      </candidateList>
      <explain/>
      <paraID>5E43B404</paraID>
      <start>261</start>
      <end>262</end>
      <status>unmodified</status>
      <modifiedWord/>
      <trackRevisions>false</trackRevisions>
    </reviewItem>
    <reviewItem>
      <errorID>56ff4385-2f5b-480b-8efa-945ba6815e2b</errorID>
      <errorWord>噪音</errorWord>
      <group>L1_Word</group>
      <groupName>字词问题</groupName>
      <ability>L2_Alias</ability>
      <abilityName>也作/曾用词</abilityName>
      <candidateList>
        <item>噪声</item>
      </candidateList>
      <explain>词汇[噪音]为不规范表述或旧称，其规范书面表述为[噪声]。</explain>
      <paraID>5E43B404</paraID>
      <start>286</start>
      <end>288</end>
      <status>unmodified</status>
      <modifiedWord/>
      <trackRevisions>false</trackRevisions>
    </reviewItem>
    <reviewItem>
      <errorID>cb7619c8-2d22-4aa1-a936-5035ec015845</errorID>
      <errorWord>(</errorWord>
      <group>L1_Format</group>
      <groupName>格式问题</groupName>
      <ability>L2_HalfPunc</ability>
      <abilityName>全半角检查</abilityName>
      <candidateList>
        <item>（</item>
      </candidateList>
      <explain>文本全半角错误。</explain>
      <paraID>241342E2</paraID>
      <start>13</start>
      <end>14</end>
      <status>unmodified</status>
      <modifiedWord/>
      <trackRevisions>false</trackRevisions>
    </reviewItem>
    <reviewItem>
      <errorID>c510957a-4b1d-4a41-abe5-a3c22e7b150d</errorID>
      <errorWord>范</errorWord>
      <group>L1_Word</group>
      <groupName>字词问题</groupName>
      <ability>L2_Typo</ability>
      <abilityName>字词错误</abilityName>
      <candidateList>
        <item>范和</item>
      </candidateList>
      <explain/>
      <paraID>60E82E84</paraID>
      <start>261</start>
      <end>262</end>
      <status>unmodified</status>
      <modifiedWord/>
      <trackRevisions>false</trackRevisions>
    </reviewItem>
    <reviewItem>
      <errorID>98601870-7280-41ce-9e9c-f65f09536aa6</errorID>
      <errorWord>噪音</errorWord>
      <group>L1_Word</group>
      <groupName>字词问题</groupName>
      <ability>L2_Alias</ability>
      <abilityName>也作/曾用词</abilityName>
      <candidateList>
        <item>噪声</item>
      </candidateList>
      <explain>词汇[噪音]为不规范表述或旧称，其规范书面表述为[噪声]。</explain>
      <paraID>60E82E84</paraID>
      <start>286</start>
      <end>288</end>
      <status>unmodified</status>
      <modifiedWord/>
      <trackRevisions>false</trackRevisions>
    </reviewItem>
    <reviewItem>
      <errorID>c871d53c-4764-4752-997f-72e227a7b822</errorID>
      <errorWord>范</errorWord>
      <group>L1_Word</group>
      <groupName>字词问题</groupName>
      <ability>L2_Typo</ability>
      <abilityName>字词错误</abilityName>
      <candidateList>
        <item>范和</item>
      </candidateList>
      <explain/>
      <paraID> B499CF1</paraID>
      <start>253</start>
      <end>254</end>
      <status>unmodified</status>
      <modifiedWord/>
      <trackRevisions>false</trackRevisions>
    </reviewItem>
    <reviewItem>
      <errorID>ab075aea-73b0-4b9e-ad11-5f1c991ede8d</errorID>
      <errorWord>范</errorWord>
      <group>L1_Word</group>
      <groupName>字词问题</groupName>
      <ability>L2_Typo</ability>
      <abilityName>字词错误</abilityName>
      <candidateList>
        <item>范和</item>
      </candidateList>
      <explain/>
      <paraID>2F18A310</paraID>
      <start>253</start>
      <end>254</end>
      <status>unmodified</status>
      <modifiedWord/>
      <trackRevisions>false</trackRevisions>
    </reviewItem>
    <reviewItem>
      <errorID>bb79f71f-bbd5-47d4-849f-39613690638a</errorID>
      <errorWord>范</errorWord>
      <group>L1_Word</group>
      <groupName>字词问题</groupName>
      <ability>L2_Typo</ability>
      <abilityName>字词错误</abilityName>
      <candidateList>
        <item>范和</item>
      </candidateList>
      <explain/>
      <paraID> 4824E86</paraID>
      <start>261</start>
      <end>262</end>
      <status>unmodified</status>
      <modifiedWord/>
      <trackRevisions>false</trackRevisions>
    </reviewItem>
    <reviewItem>
      <errorID>0834f9ea-1b1b-4ae3-9148-c504bb68762f</errorID>
      <errorWord>范</errorWord>
      <group>L1_Word</group>
      <groupName>字词问题</groupName>
      <ability>L2_Typo</ability>
      <abilityName>字词错误</abilityName>
      <candidateList>
        <item>范和</item>
      </candidateList>
      <explain/>
      <paraID>72F679F6</paraID>
      <start>261</start>
      <end>262</end>
      <status>unmodified</status>
      <modifiedWord/>
      <trackRevisions>false</trackRevisions>
    </reviewItem>
    <reviewItem>
      <errorID>86e406da-6621-4be9-9643-9909bc3ceade</errorID>
      <errorWord>噪音</errorWord>
      <group>L1_Word</group>
      <groupName>字词问题</groupName>
      <ability>L2_Alias</ability>
      <abilityName>也作/曾用词</abilityName>
      <candidateList>
        <item>噪声</item>
      </candidateList>
      <explain>词汇[噪音]为不规范表述或旧称，其规范书面表述为[噪声]。</explain>
      <paraID>72F679F6</paraID>
      <start>286</start>
      <end>288</end>
      <status>unmodified</status>
      <modifiedWord/>
      <trackRevisions>false</trackRevisions>
    </reviewItem>
    <reviewItem>
      <errorID>ff2dd45b-6e1e-40e3-9c81-cffc1ef70b7f</errorID>
      <errorWord>范</errorWord>
      <group>L1_Word</group>
      <groupName>字词问题</groupName>
      <ability>L2_Typo</ability>
      <abilityName>字词错误</abilityName>
      <candidateList>
        <item>范和</item>
      </candidateList>
      <explain/>
      <paraID>70480A50</paraID>
      <start>261</start>
      <end>262</end>
      <status>unmodified</status>
      <modifiedWord/>
      <trackRevisions>false</trackRevisions>
    </reviewItem>
    <reviewItem>
      <errorID>ccfd2d1c-fe2d-42cb-b11a-bec11ba43457</errorID>
      <errorWord>噪音</errorWord>
      <group>L1_Word</group>
      <groupName>字词问题</groupName>
      <ability>L2_Alias</ability>
      <abilityName>也作/曾用词</abilityName>
      <candidateList>
        <item>噪声</item>
      </candidateList>
      <explain>词汇[噪音]为不规范表述或旧称，其规范书面表述为[噪声]。</explain>
      <paraID>70480A50</paraID>
      <start>286</start>
      <end>288</end>
      <status>unmodified</status>
      <modifiedWord/>
      <trackRevisions>false</trackRevisions>
    </reviewItem>
    <reviewItem>
      <errorID>c1ae37ad-012c-43ba-ade5-ba4181eaa994</errorID>
      <errorWord>范</errorWord>
      <group>L1_Word</group>
      <groupName>字词问题</groupName>
      <ability>L2_Typo</ability>
      <abilityName>字词错误</abilityName>
      <candidateList>
        <item>范和</item>
      </candidateList>
      <explain/>
      <paraID>137495A2</paraID>
      <start>261</start>
      <end>262</end>
      <status>unmodified</status>
      <modifiedWord/>
      <trackRevisions>false</trackRevisions>
    </reviewItem>
    <reviewItem>
      <errorID>24ddcf01-c304-4566-abed-883b21b5ceb5</errorID>
      <errorWord>噪音</errorWord>
      <group>L1_Word</group>
      <groupName>字词问题</groupName>
      <ability>L2_Alias</ability>
      <abilityName>也作/曾用词</abilityName>
      <candidateList>
        <item>噪声</item>
      </candidateList>
      <explain>词汇[噪音]为不规范表述或旧称，其规范书面表述为[噪声]。</explain>
      <paraID>137495A2</paraID>
      <start>286</start>
      <end>288</end>
      <status>unmodified</status>
      <modifiedWord/>
      <trackRevisions>false</trackRevisions>
    </reviewItem>
    <reviewItem>
      <errorID>f57ef46c-a369-499f-bc57-bb07c56bb7f0</errorID>
      <errorWord>范</errorWord>
      <group>L1_Word</group>
      <groupName>字词问题</groupName>
      <ability>L2_Typo</ability>
      <abilityName>字词错误</abilityName>
      <candidateList>
        <item>范和</item>
      </candidateList>
      <explain/>
      <paraID>770B1337</paraID>
      <start>69</start>
      <end>70</end>
      <status>unmodified</status>
      <modifiedWord/>
      <trackRevisions>false</trackRevisions>
    </reviewItem>
    <reviewItem>
      <errorID>56f38da0-ea98-454a-80b5-87e5fedfb166</errorID>
      <errorWord>,</errorWord>
      <group>L1_Format</group>
      <groupName>格式问题</groupName>
      <ability>L2_HalfPunc</ability>
      <abilityName>全半角检查</abilityName>
      <candidateList>
        <item>，</item>
      </candidateList>
      <explain>文本全半角错误。</explain>
      <paraID>770B1337</paraID>
      <start>525</start>
      <end>526</end>
      <status>unmodified</status>
      <modifiedWord/>
      <trackRevisions>false</trackRevisions>
    </reviewItem>
    <reviewItem>
      <errorID>79c31fd9-b2be-4bd4-8a3a-2ad87b3c7ff8</errorID>
      <errorWord>小朋友</errorWord>
      <group>L1_Official</group>
      <groupName>公文问题</groupName>
      <ability>L2_Official</ability>
      <abilityName>公文问题</abilityName>
      <candidateList/>
      <explain>公文中禁止出现该词语</explain>
      <paraID>770B1337</paraID>
      <start>547</start>
      <end>550</end>
      <status>unmodified</status>
      <modifiedWord/>
      <trackRevisions>false</trackRevisions>
    </reviewItem>
    <reviewItem>
      <errorID>fc947cc6-89e8-4c17-8226-acbb742385b5</errorID>
      <errorWord>范</errorWord>
      <group>L1_Word</group>
      <groupName>字词问题</groupName>
      <ability>L2_Typo</ability>
      <abilityName>字词错误</abilityName>
      <candidateList>
        <item>范和</item>
      </candidateList>
      <explain/>
      <paraID>615660D2</paraID>
      <start>188</start>
      <end>189</end>
      <status>unmodified</status>
      <modifiedWord/>
      <trackRevisions>false</trackRevisions>
    </reviewItem>
    <reviewItem>
      <errorID>93f62909-622c-4d6c-a0b1-1a85772cd0fa</errorID>
      <errorWord>,</errorWord>
      <group>L1_Format</group>
      <groupName>格式问题</groupName>
      <ability>L2_HalfPunc</ability>
      <abilityName>全半角检查</abilityName>
      <candidateList>
        <item>，</item>
      </candidateList>
      <explain>文本全半角错误。</explain>
      <paraID>615660D2</paraID>
      <start>235</start>
      <end>236</end>
      <status>unmodified</status>
      <modifiedWord/>
      <trackRevisions>false</trackRevisions>
    </reviewItem>
    <reviewItem>
      <errorID>47e4b7c3-a48b-41e4-9d6f-488f3d0b6c75</errorID>
      <errorWord>边棱</errorWord>
      <group>L1_Word</group>
      <groupName>字词问题</groupName>
      <ability>L2_Typo</ability>
      <abilityName>字词错误</abilityName>
      <candidateList>
        <item>棱边</item>
      </candidateList>
      <explain/>
      <paraID>615660D2</paraID>
      <start>243</start>
      <end>245</end>
      <status>unmodified</status>
      <modifiedWord/>
      <trackRevisions>false</trackRevisions>
    </reviewItem>
    <reviewItem>
      <errorID>6fab0aa6-7d49-46d0-b29c-09709d92750b</errorID>
      <errorWord>板面设计</errorWord>
      <group>L1_Word</group>
      <groupName>字词问题</groupName>
      <ability>L2_Typo</ability>
      <abilityName>字词错误</abilityName>
      <candidateList>
        <item>版面设计</item>
      </candidateList>
      <explain/>
      <paraID>2FE8233C</paraID>
      <start>77</start>
      <end>81</end>
      <status>unmodified</status>
      <modifiedWord/>
      <trackRevisions>false</trackRevisions>
    </reviewItem>
    <reviewItem>
      <errorID>dcd1d8ac-4e59-4abe-86c3-b78db115631e</errorID>
      <errorWord>范</errorWord>
      <group>L1_Word</group>
      <groupName>字词问题</groupName>
      <ability>L2_Typo</ability>
      <abilityName>字词错误</abilityName>
      <candidateList>
        <item>范和</item>
      </candidateList>
      <explain/>
      <paraID>2FE8233C</paraID>
      <start>333</start>
      <end>334</end>
      <status>unmodified</status>
      <modifiedWord/>
      <trackRevisions>false</trackRevisions>
    </reviewItem>
    <reviewItem>
      <errorID>d86c970a-e4c3-493a-afe2-82afe4801b43</errorID>
      <errorWord>小朋友</errorWord>
      <group>L1_Official</group>
      <groupName>公文问题</groupName>
      <ability>L2_Official</ability>
      <abilityName>公文问题</abilityName>
      <candidateList/>
      <explain>公文中禁止出现该词语</explain>
      <paraID>2FE8233C</paraID>
      <start>354</start>
      <end>357</end>
      <status>unmodified</status>
      <modifiedWord/>
      <trackRevisions>false</trackRevisions>
    </reviewItem>
    <reviewItem>
      <errorID>8066160f-de79-445d-8efa-3cb2332dc5a8</errorID>
      <errorWord>范</errorWord>
      <group>L1_Word</group>
      <groupName>字词问题</groupName>
      <ability>L2_Typo</ability>
      <abilityName>字词错误</abilityName>
      <candidateList>
        <item>范和</item>
      </candidateList>
      <explain/>
      <paraID> EC75B33</paraID>
      <start>261</start>
      <end>262</end>
      <status>unmodified</status>
      <modifiedWord/>
      <trackRevisions>false</trackRevisions>
    </reviewItem>
    <reviewItem>
      <errorID>b9991562-81f1-4eb5-912b-0e2558e456a4</errorID>
      <errorWord>(</errorWord>
      <group>L1_Format</group>
      <groupName>格式问题</groupName>
      <ability>L2_HalfPunc</ability>
      <abilityName>全半角检查</abilityName>
      <candidateList>
        <item>（</item>
      </candidateList>
      <explain>文本全半角错误。</explain>
      <paraID>73CEE440</paraID>
      <start>6</start>
      <end>7</end>
      <status>unmodified</status>
      <modifiedWord/>
      <trackRevisions>false</trackRevisions>
    </reviewItem>
    <reviewItem>
      <errorID>8d8b196a-bd96-4c82-b58d-7f6ca6c97e7c</errorID>
      <errorWord>:</errorWord>
      <group>L1_Format</group>
      <groupName>格式问题</groupName>
      <ability>L2_HalfPunc</ability>
      <abilityName>全半角检查</abilityName>
      <candidateList>
        <item>：</item>
      </candidateList>
      <explain>文本全半角错误。</explain>
      <paraID>27801BD1</paraID>
      <start>1</start>
      <end>2</end>
      <status>unmodified</status>
      <modifiedWord/>
      <trackRevisions>false</trackRevisions>
    </reviewItem>
    <reviewItem>
      <errorID>a88eafa6-3f41-43ea-9939-7a721711f65a</errorID>
      <errorWord>:</errorWord>
      <group>L1_Format</group>
      <groupName>格式问题</groupName>
      <ability>L2_HalfPunc</ability>
      <abilityName>全半角检查</abilityName>
      <candidateList>
        <item>：</item>
      </candidateList>
      <explain>文本全半角错误。</explain>
      <paraID>27801BD1</paraID>
      <start>27</start>
      <end>28</end>
      <status>unmodified</status>
      <modifiedWord/>
      <trackRevisions>false</trackRevisions>
    </reviewItem>
    <reviewItem>
      <errorID>1007d34b-ad92-4c30-ac71-50c3373f6f7b</errorID>
      <errorWord>:</errorWord>
      <group>L1_Format</group>
      <groupName>格式问题</groupName>
      <ability>L2_HalfPunc</ability>
      <abilityName>全半角检查</abilityName>
      <candidateList>
        <item>：</item>
      </candidateList>
      <explain>文本全半角错误。</explain>
      <paraID>27801BD1</paraID>
      <start>54</start>
      <end>55</end>
      <status>unmodified</status>
      <modifiedWord/>
      <trackRevisions>false</trackRevisions>
    </reviewItem>
    <reviewItem>
      <errorID>44400bf0-cbd9-4860-8b41-c32bdae3b210</errorID>
      <errorWord>:</errorWord>
      <group>L1_Format</group>
      <groupName>格式问题</groupName>
      <ability>L2_HalfPunc</ability>
      <abilityName>全半角检查</abilityName>
      <candidateList>
        <item>：</item>
      </candidateList>
      <explain>文本全半角错误。</explain>
      <paraID>27801BD1</paraID>
      <start>77</start>
      <end>78</end>
      <status>unmodified</status>
      <modifiedWord/>
      <trackRevisions>false</trackRevisions>
    </reviewItem>
    <reviewItem>
      <errorID>57a17b44-009d-4781-8e01-5ce428ef3895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5988191D</paraID>
      <start>0</start>
      <end>2</end>
      <status>unmodified</status>
      <modifiedWord/>
      <trackRevisions>false</trackRevisions>
    </reviewItem>
    <reviewItem>
      <errorID>376320eb-5030-4ba1-8214-f5e154d7672b</errorID>
      <errorWord>小朋友</errorWord>
      <group>L1_Official</group>
      <groupName>公文问题</groupName>
      <ability>L2_Official</ability>
      <abilityName>公文问题</abilityName>
      <candidateList/>
      <explain>公文中禁止出现该词语</explain>
      <paraID>5988191D</paraID>
      <start>136</start>
      <end>139</end>
      <status>unmodified</status>
      <modifiedWord/>
      <trackRevisions>false</trackRevisions>
    </reviewItem>
    <reviewItem>
      <errorID>c1654631-538d-4795-97d1-cd6abca19852</errorID>
      <errorWord>,</errorWord>
      <group>L1_Format</group>
      <groupName>格式问题</groupName>
      <ability>L2_HalfPunc</ability>
      <abilityName>全半角检查</abilityName>
      <candidateList>
        <item>，</item>
      </candidateList>
      <explain>文本全半角错误。</explain>
      <paraID>5988191D</paraID>
      <start>312</start>
      <end>313</end>
      <status>unmodified</status>
      <modifiedWord/>
      <trackRevisions>false</trackRevisions>
    </reviewItem>
    <reviewItem>
      <errorID>265ebb1f-b3a2-40f7-af8a-22c638e1d0e2</errorID>
      <errorWord>范</errorWord>
      <group>L1_Word</group>
      <groupName>字词问题</groupName>
      <ability>L2_Typo</ability>
      <abilityName>字词错误</abilityName>
      <candidateList>
        <item>范和</item>
      </candidateList>
      <explain/>
      <paraID>5988191D</paraID>
      <start>385</start>
      <end>386</end>
      <status>unmodified</status>
      <modifiedWord/>
      <trackRevisions>false</trackRevisions>
    </reviewItem>
    <reviewItem>
      <errorID>9d8cbc99-015c-4e8c-b0cc-957ad82bfa46</errorID>
      <errorWord>范</errorWord>
      <group>L1_Word</group>
      <groupName>字词问题</groupName>
      <ability>L2_Typo</ability>
      <abilityName>字词错误</abilityName>
      <candidateList>
        <item>范和</item>
      </candidateList>
      <explain/>
      <paraID>317218B0</paraID>
      <start>261</start>
      <end>262</end>
      <status>unmodified</status>
      <modifiedWord/>
      <trackRevisions>false</trackRevisions>
    </reviewItem>
    <reviewItem>
      <errorID>00650b9d-ddc8-4127-a9ae-6b97bb11989c</errorID>
      <errorWord>,</errorWord>
      <group>L1_Format</group>
      <groupName>格式问题</groupName>
      <ability>L2_HalfPunc</ability>
      <abilityName>全半角检查</abilityName>
      <candidateList>
        <item>，</item>
      </candidateList>
      <explain>文本全半角错误。</explain>
      <paraID>1CB65B5A</paraID>
      <start>423</start>
      <end>424</end>
      <status>unmodified</status>
      <modifiedWord/>
      <trackRevisions>false</trackRevisions>
    </reviewItem>
    <reviewItem>
      <errorID>02554f11-088a-4acd-8f34-d4729f2499bf</errorID>
      <errorWord>范</errorWord>
      <group>L1_Word</group>
      <groupName>字词问题</groupName>
      <ability>L2_Typo</ability>
      <abilityName>字词错误</abilityName>
      <candidateList>
        <item>范和</item>
      </candidateList>
      <explain/>
      <paraID>3C2D663F</paraID>
      <start>261</start>
      <end>262</end>
      <status>unmodified</status>
      <modifiedWord/>
      <trackRevisions>false</trackRevisions>
    </reviewItem>
    <reviewItem>
      <errorID>5f6fe53e-46b1-4ad8-8352-4ea9bd77764e</errorID>
      <errorWord>范</errorWord>
      <group>L1_Word</group>
      <groupName>字词问题</groupName>
      <ability>L2_Typo</ability>
      <abilityName>字词错误</abilityName>
      <candidateList>
        <item>范和</item>
      </candidateList>
      <explain/>
      <paraID>6A528048</paraID>
      <start>261</start>
      <end>262</end>
      <status>unmodified</status>
      <modifiedWord/>
      <trackRevisions>false</trackRevisions>
    </reviewItem>
    <reviewItem>
      <errorID>f18a8587-2cc0-49e8-83bd-307517b36662</errorID>
      <errorWord>范</errorWord>
      <group>L1_Word</group>
      <groupName>字词问题</groupName>
      <ability>L2_Typo</ability>
      <abilityName>字词错误</abilityName>
      <candidateList>
        <item>范和</item>
      </candidateList>
      <explain/>
      <paraID>3D3408DC</paraID>
      <start>296</start>
      <end>297</end>
      <status>unmodified</status>
      <modifiedWord/>
      <trackRevisions>false</trackRevisions>
    </reviewItem>
    <reviewItem>
      <errorID>0bef9e43-b462-4cb4-b91d-79cb9cc0aeb8</errorID>
      <errorWord>噪音</errorWord>
      <group>L1_Word</group>
      <groupName>字词问题</groupName>
      <ability>L2_Alias</ability>
      <abilityName>也作/曾用词</abilityName>
      <candidateList>
        <item>噪声</item>
      </candidateList>
      <explain>词汇[噪音]为不规范表述或旧称，其规范书面表述为[噪声]。</explain>
      <paraID>3D3408DC</paraID>
      <start>321</start>
      <end>323</end>
      <status>unmodified</status>
      <modifiedWord/>
      <trackRevisions>false</trackRevisions>
    </reviewItem>
    <reviewItem>
      <errorID>4af14a2e-b30b-48cf-b7c6-6fbecd8a436c</errorID>
      <errorWord>:</errorWord>
      <group>L1_Format</group>
      <groupName>格式问题</groupName>
      <ability>L2_HalfPunc</ability>
      <abilityName>全半角检查</abilityName>
      <candidateList>
        <item>：</item>
      </candidateList>
      <explain>文本全半角错误。</explain>
      <paraID>3D3408DC</paraID>
      <start>330</start>
      <end>331</end>
      <status>unmodified</status>
      <modifiedWord/>
      <trackRevisions>false</trackRevisions>
    </reviewItem>
    <reviewItem>
      <errorID>3ab5220c-1816-4357-82e8-4f2827513431</errorID>
      <errorWord>(</errorWord>
      <group>L1_Format</group>
      <groupName>格式问题</groupName>
      <ability>L2_HalfPunc</ability>
      <abilityName>全半角检查</abilityName>
      <candidateList>
        <item>（</item>
      </candidateList>
      <explain>文本全半角错误。</explain>
      <paraID>27CD3653</paraID>
      <start>17</start>
      <end>18</end>
      <status>unmodified</status>
      <modifiedWord/>
      <trackRevisions>false</trackRevisions>
    </reviewItem>
    <reviewItem>
      <errorID>aa96a6c6-5f0e-40d0-96f9-4e0ca0ee173d</errorID>
      <errorWord>范</errorWord>
      <group>L1_Word</group>
      <groupName>字词问题</groupName>
      <ability>L2_Typo</ability>
      <abilityName>字词错误</abilityName>
      <candidateList>
        <item>范和</item>
      </candidateList>
      <explain/>
      <paraID>4794CA6C</paraID>
      <start>260</start>
      <end>261</end>
      <status>unmodified</status>
      <modifiedWord/>
      <trackRevisions>false</trackRevisions>
    </reviewItem>
    <reviewItem>
      <errorID>3378d62e-4ef6-4d10-a83d-f05efdfec26e</errorID>
      <errorWord>(</errorWord>
      <group>L1_Format</group>
      <groupName>格式问题</groupName>
      <ability>L2_HalfPunc</ability>
      <abilityName>全半角检查</abilityName>
      <candidateList>
        <item>（</item>
      </candidateList>
      <explain>文本全半角错误。</explain>
      <paraID> 77151FD</paraID>
      <start>18</start>
      <end>19</end>
      <status>unmodified</status>
      <modifiedWord/>
      <trackRevisions>false</trackRevisions>
    </reviewItem>
    <reviewItem>
      <errorID>6f81263d-41f9-44bd-a3c6-795c43f145d1</errorID>
      <errorWord>范</errorWord>
      <group>L1_Word</group>
      <groupName>字词问题</groupName>
      <ability>L2_Typo</ability>
      <abilityName>字词错误</abilityName>
      <candidateList>
        <item>范和</item>
      </candidateList>
      <explain/>
      <paraID>36A08B2D</paraID>
      <start>277</start>
      <end>278</end>
      <status>unmodified</status>
      <modifiedWord/>
      <trackRevisions>false</trackRevisions>
    </reviewItem>
    <reviewItem>
      <errorID>90d11d75-12b6-43a0-abee-81983ddd5853</errorID>
      <errorWord>,</errorWord>
      <group>L1_Format</group>
      <groupName>格式问题</groupName>
      <ability>L2_HalfPunc</ability>
      <abilityName>全半角检查</abilityName>
      <candidateList>
        <item>，</item>
      </candidateList>
      <explain>文本全半角错误。</explain>
      <paraID>6AFCF417</paraID>
      <start>38</start>
      <end>39</end>
      <status>unmodified</status>
      <modifiedWord/>
      <trackRevisions>false</trackRevisions>
    </reviewItem>
    <reviewItem>
      <errorID>722f88e2-510b-4365-97ce-165f6a14b244</errorID>
      <errorWord>范</errorWord>
      <group>L1_Word</group>
      <groupName>字词问题</groupName>
      <ability>L2_Typo</ability>
      <abilityName>字词错误</abilityName>
      <candidateList>
        <item>范和</item>
      </candidateList>
      <explain/>
      <paraID>6AFCF417</paraID>
      <start>277</start>
      <end>278</end>
      <status>unmodified</status>
      <modifiedWord/>
      <trackRevisions>false</trackRevisions>
    </reviewItem>
    <reviewItem>
      <errorID>785f4cea-5d54-40e5-8824-9f1271962262</errorID>
      <errorWord>范</errorWord>
      <group>L1_Word</group>
      <groupName>字词问题</groupName>
      <ability>L2_Typo</ability>
      <abilityName>字词错误</abilityName>
      <candidateList>
        <item>范和</item>
      </candidateList>
      <explain/>
      <paraID>60015708</paraID>
      <start>260</start>
      <end>261</end>
      <status>unmodified</status>
      <modifiedWord/>
      <trackRevisions>false</trackRevisions>
    </reviewItem>
    <reviewItem>
      <errorID>c095759f-f500-4852-bf15-2db9e7c1de19</errorID>
      <errorWord>范</errorWord>
      <group>L1_Word</group>
      <groupName>字词问题</groupName>
      <ability>L2_Typo</ability>
      <abilityName>字词错误</abilityName>
      <candidateList>
        <item>范和</item>
      </candidateList>
      <explain/>
      <paraID>712B4FAE</paraID>
      <start>260</start>
      <end>261</end>
      <status>unmodified</status>
      <modifiedWord/>
      <trackRevisions>false</trackRevisions>
    </reviewItem>
    <reviewItem>
      <errorID>9c537220-e984-4f74-b315-b6a202204ea0</errorID>
      <errorWord>-</errorWord>
      <group>L1_Format</group>
      <groupName>格式问题</groupName>
      <ability>L2_HalfPunc</ability>
      <abilityName>全半角检查</abilityName>
      <candidateList>
        <item>－</item>
      </candidateList>
      <explain>文本全半角错误。</explain>
      <paraID>3CB8B5D0</paraID>
      <start>8</start>
      <end>9</end>
      <status>unmodified</status>
      <modifiedWord/>
      <trackRevisions>false</trackRevisions>
    </reviewItem>
    <reviewItem>
      <errorID>039319ff-7962-4be2-a53d-03531a8240fd</errorID>
      <errorWord>范</errorWord>
      <group>L1_Word</group>
      <groupName>字词问题</groupName>
      <ability>L2_Typo</ability>
      <abilityName>字词错误</abilityName>
      <candidateList>
        <item>范和</item>
      </candidateList>
      <explain/>
      <paraID> 11318E3</paraID>
      <start>283</start>
      <end>284</end>
      <status>unmodified</status>
      <modifiedWord/>
      <trackRevisions>false</trackRevisions>
    </reviewItem>
    <reviewItem>
      <errorID>dabd43e2-dd9e-4010-99b7-5af06af8bfd4</errorID>
      <errorWord>噪音</errorWord>
      <group>L1_Word</group>
      <groupName>字词问题</groupName>
      <ability>L2_Alias</ability>
      <abilityName>也作/曾用词</abilityName>
      <candidateList>
        <item>噪声</item>
      </candidateList>
      <explain>词汇[噪音]为不规范表述或旧称，其规范书面表述为[噪声]。</explain>
      <paraID> 11318E3</paraID>
      <start>308</start>
      <end>310</end>
      <status>unmodified</status>
      <modifiedWord/>
      <trackRevisions>false</trackRevisions>
    </reviewItem>
    <reviewItem>
      <errorID>f8d878c2-3b9b-437d-aa9f-79a6955baa43</errorID>
      <errorWord>范</errorWord>
      <group>L1_Word</group>
      <groupName>字词问题</groupName>
      <ability>L2_Typo</ability>
      <abilityName>字词错误</abilityName>
      <candidateList>
        <item>范和</item>
      </candidateList>
      <explain/>
      <paraID>55F38A5A</paraID>
      <start>261</start>
      <end>262</end>
      <status>unmodified</status>
      <modifiedWord/>
      <trackRevisions>false</trackRevisions>
    </reviewItem>
    <reviewItem>
      <errorID>a6616e27-3b25-489b-91d7-659d18bdb57c</errorID>
      <errorWord>噪音</errorWord>
      <group>L1_Word</group>
      <groupName>字词问题</groupName>
      <ability>L2_Alias</ability>
      <abilityName>也作/曾用词</abilityName>
      <candidateList>
        <item>噪声</item>
      </candidateList>
      <explain>词汇[噪音]为不规范表述或旧称，其规范书面表述为[噪声]。</explain>
      <paraID>55F38A5A</paraID>
      <start>286</start>
      <end>288</end>
      <status>unmodified</status>
      <modifiedWord/>
      <trackRevisions>false</trackRevisions>
    </reviewItem>
    <reviewItem>
      <errorID>0a98d875-77a0-4e65-b121-9d212bbaefe0</errorID>
      <errorWord>板面设计</errorWord>
      <group>L1_Word</group>
      <groupName>字词问题</groupName>
      <ability>L2_Typo</ability>
      <abilityName>字词错误</abilityName>
      <candidateList>
        <item>版面设计</item>
      </candidateList>
      <explain/>
      <paraID>3FD5224A</paraID>
      <start>77</start>
      <end>81</end>
      <status>unmodified</status>
      <modifiedWord/>
      <trackRevisions>false</trackRevisions>
    </reviewItem>
    <reviewItem>
      <errorID>105b171a-79b7-4bbc-b78e-60146d9b40b0</errorID>
      <errorWord>范</errorWord>
      <group>L1_Word</group>
      <groupName>字词问题</groupName>
      <ability>L2_Typo</ability>
      <abilityName>字词错误</abilityName>
      <candidateList>
        <item>范和</item>
      </candidateList>
      <explain/>
      <paraID>3FD5224A</paraID>
      <start>342</start>
      <end>343</end>
      <status>unmodified</status>
      <modifiedWord/>
      <trackRevisions>false</trackRevisions>
    </reviewItem>
    <reviewItem>
      <errorID>e449b676-6323-4f2b-8601-4617cd604582</errorID>
      <errorWord>小朋友</errorWord>
      <group>L1_Official</group>
      <groupName>公文问题</groupName>
      <ability>L2_Official</ability>
      <abilityName>公文问题</abilityName>
      <candidateList/>
      <explain>公文中禁止出现该词语</explain>
      <paraID>3FD5224A</paraID>
      <start>363</start>
      <end>366</end>
      <status>unmodified</status>
      <modifiedWord/>
      <trackRevisions>false</trackRevisions>
    </reviewItem>
    <reviewItem>
      <errorID>e573c621-ab40-46a7-b7a4-71db601a8896</errorID>
      <errorWord>范</errorWord>
      <group>L1_Word</group>
      <groupName>字词问题</groupName>
      <ability>L2_Typo</ability>
      <abilityName>字词错误</abilityName>
      <candidateList>
        <item>范和</item>
      </candidateList>
      <explain/>
      <paraID> C8FFD3B</paraID>
      <start>261</start>
      <end>262</end>
      <status>unmodified</status>
      <modifiedWord/>
      <trackRevisions>false</trackRevisions>
    </reviewItem>
    <reviewItem>
      <errorID>669cd10a-b9b8-4c41-b7ae-3f302ca88c7b</errorID>
      <errorWord>噪音</errorWord>
      <group>L1_Word</group>
      <groupName>字词问题</groupName>
      <ability>L2_Alias</ability>
      <abilityName>也作/曾用词</abilityName>
      <candidateList>
        <item>噪声</item>
      </candidateList>
      <explain>词汇[噪音]为不规范表述或旧称，其规范书面表述为[噪声]。</explain>
      <paraID> C8FFD3B</paraID>
      <start>286</start>
      <end>288</end>
      <status>unmodified</status>
      <modifiedWord/>
      <trackRevisions>false</trackRevisions>
    </reviewItem>
    <reviewItem>
      <errorID>ee7e7253-792e-4496-9f69-a4a73418c319</errorID>
      <errorWord>,</errorWord>
      <group>L1_Format</group>
      <groupName>格式问题</groupName>
      <ability>L2_HalfPunc</ability>
      <abilityName>全半角检查</abilityName>
      <candidateList>
        <item>，</item>
      </candidateList>
      <explain>文本全半角错误。</explain>
      <paraID>66219562</paraID>
      <start>44</start>
      <end>45</end>
      <status>unmodified</status>
      <modifiedWord/>
      <trackRevisions>false</trackRevisions>
    </reviewItem>
    <reviewItem>
      <errorID>7bc3a072-7dea-49e3-92d7-fa091d128f23</errorID>
      <errorWord>噪音</errorWord>
      <group>L1_Word</group>
      <groupName>字词问题</groupName>
      <ability>L2_Alias</ability>
      <abilityName>也作/曾用词</abilityName>
      <candidateList>
        <item>噪声</item>
      </candidateList>
      <explain>词汇[噪音]为不规范表述或旧称，其规范书面表述为[噪声]。</explain>
      <paraID>66219562</paraID>
      <start>341</start>
      <end>343</end>
      <status>unmodified</status>
      <modifiedWord/>
      <trackRevisions>false</trackRevisions>
    </reviewItem>
    <reviewItem>
      <errorID>1d81dce5-37ef-423e-8cd4-d31381e0f136</errorID>
      <errorWord>,</errorWord>
      <group>L1_Format</group>
      <groupName>格式问题</groupName>
      <ability>L2_HalfPunc</ability>
      <abilityName>全半角检查</abilityName>
      <candidateList>
        <item>，</item>
      </candidateList>
      <explain>文本全半角错误。</explain>
      <paraID>38F0C9ED</paraID>
      <start>43</start>
      <end>44</end>
      <status>unmodified</status>
      <modifiedWord/>
      <trackRevisions>false</trackRevisions>
    </reviewItem>
    <reviewItem>
      <errorID>8ff92b63-74d7-4048-83e4-3f2f21bc5fb2</errorID>
      <errorWord>噪音</errorWord>
      <group>L1_Word</group>
      <groupName>字词问题</groupName>
      <ability>L2_Alias</ability>
      <abilityName>也作/曾用词</abilityName>
      <candidateList>
        <item>噪声</item>
      </candidateList>
      <explain>词汇[噪音]为不规范表述或旧称，其规范书面表述为[噪声]。</explain>
      <paraID>38F0C9ED</paraID>
      <start>399</start>
      <end>401</end>
      <status>unmodified</status>
      <modifiedWord/>
      <trackRevisions>false</trackRevisions>
    </reviewItem>
    <reviewItem>
      <errorID>976e3c88-ccb4-47b2-a5f1-72002de9b40c</errorID>
      <errorWord>范</errorWord>
      <group>L1_Word</group>
      <groupName>字词问题</groupName>
      <ability>L2_Typo</ability>
      <abilityName>字词错误</abilityName>
      <candidateList>
        <item>范和</item>
      </candidateList>
      <explain/>
      <paraID>28BE98F7</paraID>
      <start>261</start>
      <end>262</end>
      <status>unmodified</status>
      <modifiedWord/>
      <trackRevisions>false</trackRevisions>
    </reviewItem>
    <reviewItem>
      <errorID>299c0a79-471c-4f97-9f72-5a7f403e68ed</errorID>
      <errorWord>范</errorWord>
      <group>L1_Word</group>
      <groupName>字词问题</groupName>
      <ability>L2_Typo</ability>
      <abilityName>字词错误</abilityName>
      <candidateList>
        <item>范和</item>
      </candidateList>
      <explain/>
      <paraID>60706798</paraID>
      <start>261</start>
      <end>262</end>
      <status>unmodified</status>
      <modifiedWord/>
      <trackRevisions>false</trackRevisions>
    </reviewItem>
    <reviewItem>
      <errorID>92fa5330-8ffa-4060-b1fe-e12d29dcf9d8</errorID>
      <errorWord>噪音</errorWord>
      <group>L1_Word</group>
      <groupName>字词问题</groupName>
      <ability>L2_Alias</ability>
      <abilityName>也作/曾用词</abilityName>
      <candidateList>
        <item>噪声</item>
      </candidateList>
      <explain>词汇[噪音]为不规范表述或旧称，其规范书面表述为[噪声]。</explain>
      <paraID>41F503BF</paraID>
      <start>330</start>
      <end>332</end>
      <status>unmodified</status>
      <modifiedWord/>
      <trackRevisions>false</trackRevisions>
    </reviewItem>
    <reviewItem>
      <errorID>7d684ea0-186c-428a-90b9-e49e8139bf8d</errorID>
      <errorWord>范</errorWord>
      <group>L1_Word</group>
      <groupName>字词问题</groupName>
      <ability>L2_Typo</ability>
      <abilityName>字词错误</abilityName>
      <candidateList>
        <item>范和</item>
      </candidateList>
      <explain/>
      <paraID>5CFFB95D</paraID>
      <start>261</start>
      <end>262</end>
      <status>unmodified</status>
      <modifiedWord/>
      <trackRevisions>false</trackRevisions>
    </reviewItem>
    <reviewItem>
      <errorID>d9f3c9d7-ca48-46f2-bb3d-76a862e6dce2</errorID>
      <errorWord>范</errorWord>
      <group>L1_Word</group>
      <groupName>字词问题</groupName>
      <ability>L2_Typo</ability>
      <abilityName>字词错误</abilityName>
      <candidateList>
        <item>范和</item>
      </candidateList>
      <explain/>
      <paraID>25B06804</paraID>
      <start>261</start>
      <end>262</end>
      <status>unmodified</status>
      <modifiedWord/>
      <trackRevisions>false</trackRevisions>
    </reviewItem>
    <reviewItem>
      <errorID>e520b953-cff6-445e-82f8-580497c3ead5</errorID>
      <errorWord>噪音</errorWord>
      <group>L1_Word</group>
      <groupName>字词问题</groupName>
      <ability>L2_Alias</ability>
      <abilityName>也作/曾用词</abilityName>
      <candidateList>
        <item>噪声</item>
      </candidateList>
      <explain>词汇[噪音]为不规范表述或旧称，其规范书面表述为[噪声]。</explain>
      <paraID>25B06804</paraID>
      <start>286</start>
      <end>288</end>
      <status>unmodified</status>
      <modifiedWord/>
      <trackRevisions>false</trackRevisions>
    </reviewItem>
    <reviewItem>
      <errorID>a3564ded-1f45-4dc8-a6d5-4b15df8eb6fa</errorID>
      <errorWord>范</errorWord>
      <group>L1_Word</group>
      <groupName>字词问题</groupName>
      <ability>L2_Typo</ability>
      <abilityName>字词错误</abilityName>
      <candidateList>
        <item>范和</item>
      </candidateList>
      <explain/>
      <paraID> 4400149</paraID>
      <start>261</start>
      <end>262</end>
      <status>unmodified</status>
      <modifiedWord/>
      <trackRevisions>false</trackRevisions>
    </reviewItem>
    <reviewItem>
      <errorID>23b7c5f3-dd6e-493c-a63d-4efbbc810f9d</errorID>
      <errorWord>噪音</errorWord>
      <group>L1_Word</group>
      <groupName>字词问题</groupName>
      <ability>L2_Alias</ability>
      <abilityName>也作/曾用词</abilityName>
      <candidateList>
        <item>噪声</item>
      </candidateList>
      <explain>词汇[噪音]为不规范表述或旧称，其规范书面表述为[噪声]。</explain>
      <paraID> 4400149</paraID>
      <start>286</start>
      <end>288</end>
      <status>unmodified</status>
      <modifiedWord/>
      <trackRevisions>false</trackRevisions>
    </reviewItem>
    <reviewItem>
      <errorID>91764a3a-f510-4900-8ac8-16b0e250e4a1</errorID>
      <errorWord>范</errorWord>
      <group>L1_Word</group>
      <groupName>字词问题</groupName>
      <ability>L2_Typo</ability>
      <abilityName>字词错误</abilityName>
      <candidateList>
        <item>范和</item>
      </candidateList>
      <explain/>
      <paraID>49674A85</paraID>
      <start>261</start>
      <end>262</end>
      <status>unmodified</status>
      <modifiedWord/>
      <trackRevisions>false</trackRevisions>
    </reviewItem>
    <reviewItem>
      <errorID>47259686-f58f-4e52-b868-e937d0124ab4</errorID>
      <errorWord>噪音</errorWord>
      <group>L1_Word</group>
      <groupName>字词问题</groupName>
      <ability>L2_Alias</ability>
      <abilityName>也作/曾用词</abilityName>
      <candidateList>
        <item>噪声</item>
      </candidateList>
      <explain>词汇[噪音]为不规范表述或旧称，其规范书面表述为[噪声]。</explain>
      <paraID>49674A85</paraID>
      <start>286</start>
      <end>288</end>
      <status>unmodified</status>
      <modifiedWord/>
      <trackRevisions>false</trackRevisions>
    </reviewItem>
    <reviewItem>
      <errorID>7ae96dc1-842b-43af-a02e-9e5c22e6376a</errorID>
      <errorWord>范</errorWord>
      <group>L1_Word</group>
      <groupName>字词问题</groupName>
      <ability>L2_Typo</ability>
      <abilityName>字词错误</abilityName>
      <candidateList>
        <item>范和</item>
      </candidateList>
      <explain/>
      <paraID>65287AFE</paraID>
      <start>265</start>
      <end>266</end>
      <status>unmodified</status>
      <modifiedWord/>
      <trackRevisions>false</trackRevisions>
    </reviewItem>
    <reviewItem>
      <errorID>24271cab-6870-4e0c-9ebc-851f2255707d</errorID>
      <errorWord>美术</errorWord>
      <group>L1_Word</group>
      <groupName>字词问题</groupName>
      <ability>L2_Typo</ability>
      <abilityName>字词错误</abilityName>
      <candidateList>
        <item>美式</item>
      </candidateList>
      <explain/>
      <paraID>41524D32</paraID>
      <start>0</start>
      <end>2</end>
      <status>unmodified</status>
      <modifiedWord/>
      <trackRevisions>false</trackRevisions>
    </reviewItem>
    <reviewItem>
      <errorID>1d319eb3-3723-4600-bb3b-f58a825f5f93</errorID>
      <errorWord>范</errorWord>
      <group>L1_Word</group>
      <groupName>字词问题</groupName>
      <ability>L2_Typo</ability>
      <abilityName>字词错误</abilityName>
      <candidateList>
        <item>范和</item>
      </candidateList>
      <explain/>
      <paraID>586B0E20</paraID>
      <start>261</start>
      <end>262</end>
      <status>unmodified</status>
      <modifiedWord/>
      <trackRevisions>false</trackRevisions>
    </reviewItem>
    <reviewItem>
      <errorID>c8440a0e-1a42-4e56-b97c-11bd7ed9f037</errorID>
      <errorWord>范</errorWord>
      <group>L1_Word</group>
      <groupName>字词问题</groupName>
      <ability>L2_Typo</ability>
      <abilityName>字词错误</abilityName>
      <candidateList>
        <item>范和</item>
      </candidateList>
      <explain/>
      <paraID>3A82EE1B</paraID>
      <start>267</start>
      <end>268</end>
      <status>unmodified</status>
      <modifiedWord/>
      <trackRevisions>false</trackRevisions>
    </reviewItem>
    <reviewItem>
      <errorID>6d7a9ee6-6b45-4604-9252-0226bd8b8a49</errorID>
      <errorWord>范</errorWord>
      <group>L1_Word</group>
      <groupName>字词问题</groupName>
      <ability>L2_Typo</ability>
      <abilityName>字词错误</abilityName>
      <candidateList>
        <item>范和</item>
      </candidateList>
      <explain/>
      <paraID>74A17984</paraID>
      <start>261</start>
      <end>262</end>
      <status>unmodified</status>
      <modifiedWord/>
      <trackRevisions>false</trackRevisions>
    </reviewItem>
    <reviewItem>
      <errorID>0c1e528f-ce1c-46cf-a830-de0b4c258278</errorID>
      <errorWord>范</errorWord>
      <group>L1_Word</group>
      <groupName>字词问题</groupName>
      <ability>L2_Typo</ability>
      <abilityName>字词错误</abilityName>
      <candidateList>
        <item>范和</item>
      </candidateList>
      <explain/>
      <paraID> 5900984</paraID>
      <start>261</start>
      <end>262</end>
      <status>unmodified</status>
      <modifiedWord/>
      <trackRevisions>false</trackRevisions>
    </reviewItem>
    <reviewItem>
      <errorID>16339478-7c23-4455-9169-ce40e23bd0cd</errorID>
      <errorWord>板面设计</errorWord>
      <group>L1_Word</group>
      <groupName>字词问题</groupName>
      <ability>L2_Typo</ability>
      <abilityName>字词错误</abilityName>
      <candidateList>
        <item>版面设计</item>
      </candidateList>
      <explain/>
      <paraID>417EDAF4</paraID>
      <start>77</start>
      <end>81</end>
      <status>unmodified</status>
      <modifiedWord/>
      <trackRevisions>false</trackRevisions>
    </reviewItem>
    <reviewItem>
      <errorID>d53ec6c6-47ea-48ba-a434-02a8fe6bf97e</errorID>
      <errorWord>范</errorWord>
      <group>L1_Word</group>
      <groupName>字词问题</groupName>
      <ability>L2_Typo</ability>
      <abilityName>字词错误</abilityName>
      <candidateList>
        <item>范和</item>
      </candidateList>
      <explain/>
      <paraID>417EDAF4</paraID>
      <start>342</start>
      <end>343</end>
      <status>unmodified</status>
      <modifiedWord/>
      <trackRevisions>false</trackRevisions>
    </reviewItem>
    <reviewItem>
      <errorID>3f7ae3ab-5784-4330-85c5-800135f6c44e</errorID>
      <errorWord>小朋友</errorWord>
      <group>L1_Official</group>
      <groupName>公文问题</groupName>
      <ability>L2_Official</ability>
      <abilityName>公文问题</abilityName>
      <candidateList/>
      <explain>公文中禁止出现该词语</explain>
      <paraID>417EDAF4</paraID>
      <start>363</start>
      <end>366</end>
      <status>unmodified</status>
      <modifiedWord/>
      <trackRevisions>false</trackRevisions>
    </reviewItem>
    <reviewItem>
      <errorID>33f12d1e-40a8-424e-b0a5-0cadac2d3470</errorID>
      <errorWord>范</errorWord>
      <group>L1_Word</group>
      <groupName>字词问题</groupName>
      <ability>L2_Typo</ability>
      <abilityName>字词错误</abilityName>
      <candidateList>
        <item>范和</item>
      </candidateList>
      <explain/>
      <paraID>54625EB9</paraID>
      <start>261</start>
      <end>262</end>
      <status>unmodified</status>
      <modifiedWord/>
      <trackRevisions>false</trackRevisions>
    </reviewItem>
    <reviewItem>
      <errorID>880a9b84-75b0-449e-8a01-aeb309c9f8bb</errorID>
      <errorWord>噪音</errorWord>
      <group>L1_Word</group>
      <groupName>字词问题</groupName>
      <ability>L2_Alias</ability>
      <abilityName>也作/曾用词</abilityName>
      <candidateList>
        <item>噪声</item>
      </candidateList>
      <explain>词汇[噪音]为不规范表述或旧称，其规范书面表述为[噪声]。</explain>
      <paraID>54625EB9</paraID>
      <start>286</start>
      <end>288</end>
      <status>unmodified</status>
      <modifiedWord/>
      <trackRevisions>false</trackRevisions>
    </reviewItem>
    <reviewItem>
      <errorID>94e3d50a-851e-484e-9215-34ac84b09401</errorID>
      <errorWord>噪音</errorWord>
      <group>L1_Word</group>
      <groupName>字词问题</groupName>
      <ability>L2_Alias</ability>
      <abilityName>也作/曾用词</abilityName>
      <candidateList>
        <item>噪声</item>
      </candidateList>
      <explain>词汇[噪音]为不规范表述或旧称，其规范书面表述为[噪声]。</explain>
      <paraID>1E1D9066</paraID>
      <start>319</start>
      <end>321</end>
      <status>unmodified</status>
      <modifiedWord/>
      <trackRevisions>false</trackRevisions>
    </reviewItem>
    <reviewItem>
      <errorID>a15de174-533e-4e8a-adfd-dc9ded8d4083</errorID>
      <errorWord>范</errorWord>
      <group>L1_Word</group>
      <groupName>字词问题</groupName>
      <ability>L2_Typo</ability>
      <abilityName>字词错误</abilityName>
      <candidateList>
        <item>范和</item>
      </candidateList>
      <explain/>
      <paraID>7E1C02AD</paraID>
      <start>258</start>
      <end>259</end>
      <status>unmodified</status>
      <modifiedWord/>
      <trackRevisions>false</trackRevisions>
    </reviewItem>
    <reviewItem>
      <errorID>84714a09-b9f3-4d93-940a-c9dc50331bd7</errorID>
      <errorWord>范</errorWord>
      <group>L1_Word</group>
      <groupName>字词问题</groupName>
      <ability>L2_Typo</ability>
      <abilityName>字词错误</abilityName>
      <candidateList>
        <item>范和</item>
      </candidateList>
      <explain/>
      <paraID>24E60DB3</paraID>
      <start>285</start>
      <end>286</end>
      <status>unmodified</status>
      <modifiedWord/>
      <trackRevisions>false</trackRevisions>
    </reviewItem>
    <reviewItem>
      <errorID>f59f51c7-56e2-49ac-803b-64cb11d0cc36</errorID>
      <errorWord>范</errorWord>
      <group>L1_Word</group>
      <groupName>字词问题</groupName>
      <ability>L2_Typo</ability>
      <abilityName>字词错误</abilityName>
      <candidateList>
        <item>范和</item>
      </candidateList>
      <explain/>
      <paraID>49BD4252</paraID>
      <start>285</start>
      <end>286</end>
      <status>unmodified</status>
      <modifiedWord/>
      <trackRevisions>false</trackRevisions>
    </reviewItem>
    <reviewItem>
      <errorID>7ca7a8c3-f08f-4196-b2c2-b66c2f437f28</errorID>
      <errorWord>噪音</errorWord>
      <group>L1_Word</group>
      <groupName>字词问题</groupName>
      <ability>L2_Alias</ability>
      <abilityName>也作/曾用词</abilityName>
      <candidateList>
        <item>噪声</item>
      </candidateList>
      <explain>词汇[噪音]为不规范表述或旧称，其规范书面表述为[噪声]。</explain>
      <paraID>66549627</paraID>
      <start>319</start>
      <end>321</end>
      <status>unmodified</status>
      <modifiedWord/>
      <trackRevisions>false</trackRevisions>
    </reviewItem>
    <reviewItem>
      <errorID>4cfab325-6c0e-4308-82d5-ee2761fdcf1b</errorID>
      <errorWord>噪音</errorWord>
      <group>L1_Word</group>
      <groupName>字词问题</groupName>
      <ability>L2_Alias</ability>
      <abilityName>也作/曾用词</abilityName>
      <candidateList>
        <item>噪声</item>
      </candidateList>
      <explain>词汇[噪音]为不规范表述或旧称，其规范书面表述为[噪声]。</explain>
      <paraID>6A082D54</paraID>
      <start>319</start>
      <end>321</end>
      <status>unmodified</status>
      <modifiedWord/>
      <trackRevisions>false</trackRevisions>
    </reviewItem>
    <reviewItem>
      <errorID>bae8f017-503c-4832-b5a1-40b9dfeb258a</errorID>
      <errorWord>范</errorWord>
      <group>L1_Word</group>
      <groupName>字词问题</groupName>
      <ability>L2_Typo</ability>
      <abilityName>字词错误</abilityName>
      <candidateList>
        <item>范和</item>
      </candidateList>
      <explain/>
      <paraID>61EB3B94</paraID>
      <start>261</start>
      <end>262</end>
      <status>unmodified</status>
      <modifiedWord/>
      <trackRevisions>false</trackRevisions>
    </reviewItem>
    <reviewItem>
      <errorID>45e9b674-459e-4cdf-b334-f1955c089022</errorID>
      <errorWord>噪音</errorWord>
      <group>L1_Word</group>
      <groupName>字词问题</groupName>
      <ability>L2_Alias</ability>
      <abilityName>也作/曾用词</abilityName>
      <candidateList>
        <item>噪声</item>
      </candidateList>
      <explain>词汇[噪音]为不规范表述或旧称，其规范书面表述为[噪声]。</explain>
      <paraID>61EB3B94</paraID>
      <start>286</start>
      <end>288</end>
      <status>unmodified</status>
      <modifiedWord/>
      <trackRevisions>false</trackRevisions>
    </reviewItem>
    <reviewItem>
      <errorID>53d8a76b-f0f5-4f35-90cf-7ef551947811</errorID>
      <errorWord>范</errorWord>
      <group>L1_Word</group>
      <groupName>字词问题</groupName>
      <ability>L2_Typo</ability>
      <abilityName>字词错误</abilityName>
      <candidateList>
        <item>范和</item>
      </candidateList>
      <explain/>
      <paraID>660622E1</paraID>
      <start>277</start>
      <end>278</end>
      <status>unmodified</status>
      <modifiedWord/>
      <trackRevisions>false</trackRevisions>
    </reviewItem>
    <reviewItem>
      <errorID>afda98b4-f239-4448-8fcf-c051cac07677</errorID>
      <errorWord>噪音</errorWord>
      <group>L1_Word</group>
      <groupName>字词问题</groupName>
      <ability>L2_Alias</ability>
      <abilityName>也作/曾用词</abilityName>
      <candidateList>
        <item>噪声</item>
      </candidateList>
      <explain>词汇[噪音]为不规范表述或旧称，其规范书面表述为[噪声]。</explain>
      <paraID>660622E1</paraID>
      <start>302</start>
      <end>304</end>
      <status>unmodified</status>
      <modifiedWord/>
      <trackRevisions>false</trackRevisions>
    </reviewItem>
    <reviewItem>
      <errorID>351c36bd-7a4f-4c4f-8139-161635715fcf</errorID>
      <errorWord>范</errorWord>
      <group>L1_Word</group>
      <groupName>字词问题</groupName>
      <ability>L2_Typo</ability>
      <abilityName>字词错误</abilityName>
      <candidateList>
        <item>范和</item>
      </candidateList>
      <explain/>
      <paraID>50C76CF2</paraID>
      <start>306</start>
      <end>307</end>
      <status>unmodified</status>
      <modifiedWord/>
      <trackRevisions>false</trackRevisions>
    </reviewItem>
    <reviewItem>
      <errorID>2fe4961e-9e02-4a32-9b39-3e30ba65b554</errorID>
      <errorWord>噪音</errorWord>
      <group>L1_Word</group>
      <groupName>字词问题</groupName>
      <ability>L2_Alias</ability>
      <abilityName>也作/曾用词</abilityName>
      <candidateList>
        <item>噪声</item>
      </candidateList>
      <explain>词汇[噪音]为不规范表述或旧称，其规范书面表述为[噪声]。</explain>
      <paraID>50C76CF2</paraID>
      <start>331</start>
      <end>333</end>
      <status>unmodified</status>
      <modifiedWord/>
      <trackRevisions>false</trackRevisions>
    </reviewItem>
    <reviewItem>
      <errorID>7f868ca3-cf60-44e2-98ad-8b68a334c6dd</errorID>
      <errorWord>,</errorWord>
      <group>L1_Format</group>
      <groupName>格式问题</groupName>
      <ability>L2_HalfPunc</ability>
      <abilityName>全半角检查</abilityName>
      <candidateList>
        <item>，</item>
      </candidateList>
      <explain>文本全半角错误。</explain>
      <paraID>23369615</paraID>
      <start>17</start>
      <end>18</end>
      <status>unmodified</status>
      <modifiedWord/>
      <trackRevisions>false</trackRevisions>
    </reviewItem>
    <reviewItem>
      <errorID>8b415175-457a-48e6-8ec0-bceef4a63002</errorID>
      <errorWord>范</errorWord>
      <group>L1_Word</group>
      <groupName>字词问题</groupName>
      <ability>L2_Typo</ability>
      <abilityName>字词错误</abilityName>
      <candidateList>
        <item>范和</item>
      </candidateList>
      <explain/>
      <paraID>45C06130</paraID>
      <start>280</start>
      <end>281</end>
      <status>unmodified</status>
      <modifiedWord/>
      <trackRevisions>false</trackRevisions>
    </reviewItem>
    <reviewItem>
      <errorID>619262af-be4a-4832-95f4-a9cf7a3414f7</errorID>
      <errorWord>噪音</errorWord>
      <group>L1_Word</group>
      <groupName>字词问题</groupName>
      <ability>L2_Alias</ability>
      <abilityName>也作/曾用词</abilityName>
      <candidateList>
        <item>噪声</item>
      </candidateList>
      <explain>词汇[噪音]为不规范表述或旧称，其规范书面表述为[噪声]。</explain>
      <paraID>45C06130</paraID>
      <start>305</start>
      <end>307</end>
      <status>unmodified</status>
      <modifiedWord/>
      <trackRevisions>false</trackRevisions>
    </reviewItem>
    <reviewItem>
      <errorID>5b05ef3c-1e0f-4f36-8099-8ce23a980ebb</errorID>
      <errorWord>范</errorWord>
      <group>L1_Word</group>
      <groupName>字词问题</groupName>
      <ability>L2_Typo</ability>
      <abilityName>字词错误</abilityName>
      <candidateList>
        <item>范和</item>
      </candidateList>
      <explain/>
      <paraID>4C009FCB</paraID>
      <start>261</start>
      <end>262</end>
      <status>unmodified</status>
      <modifiedWord/>
      <trackRevisions>false</trackRevisions>
    </reviewItem>
    <reviewItem>
      <errorID>c2700187-9b45-458f-9032-e65beeaded3c</errorID>
      <errorWord>噪音</errorWord>
      <group>L1_Word</group>
      <groupName>字词问题</groupName>
      <ability>L2_Alias</ability>
      <abilityName>也作/曾用词</abilityName>
      <candidateList>
        <item>噪声</item>
      </candidateList>
      <explain>词汇[噪音]为不规范表述或旧称，其规范书面表述为[噪声]。</explain>
      <paraID>4C009FCB</paraID>
      <start>286</start>
      <end>288</end>
      <status>unmodified</status>
      <modifiedWord/>
      <trackRevisions>false</trackRevisions>
    </reviewItem>
    <reviewItem>
      <errorID>b425a870-8b0d-4988-95c2-48c2a7906c13</errorID>
      <errorWord>范</errorWord>
      <group>L1_Word</group>
      <groupName>字词问题</groupName>
      <ability>L2_Typo</ability>
      <abilityName>字词错误</abilityName>
      <candidateList>
        <item>范和</item>
      </candidateList>
      <explain/>
      <paraID>3A8F921E</paraID>
      <start>261</start>
      <end>262</end>
      <status>unmodified</status>
      <modifiedWord/>
      <trackRevisions>false</trackRevisions>
    </reviewItem>
    <reviewItem>
      <errorID>12afc3fe-953f-41ef-bc54-425b98e22433</errorID>
      <errorWord>噪音</errorWord>
      <group>L1_Word</group>
      <groupName>字词问题</groupName>
      <ability>L2_Alias</ability>
      <abilityName>也作/曾用词</abilityName>
      <candidateList>
        <item>噪声</item>
      </candidateList>
      <explain>词汇[噪音]为不规范表述或旧称，其规范书面表述为[噪声]。</explain>
      <paraID>3A8F921E</paraID>
      <start>286</start>
      <end>288</end>
      <status>unmodified</status>
      <modifiedWord/>
      <trackRevisions>false</trackRevisions>
    </reviewItem>
    <reviewItem>
      <errorID>7714f88d-778f-4da6-8e12-9cdaaa8f2b60</errorID>
      <errorWord>范</errorWord>
      <group>L1_Word</group>
      <groupName>字词问题</groupName>
      <ability>L2_Typo</ability>
      <abilityName>字词错误</abilityName>
      <candidateList>
        <item>范和</item>
      </candidateList>
      <explain/>
      <paraID>359AF466</paraID>
      <start>261</start>
      <end>262</end>
      <status>unmodified</status>
      <modifiedWord/>
      <trackRevisions>false</trackRevisions>
    </reviewItem>
    <reviewItem>
      <errorID>9201fd4c-73db-4de0-b4ef-cb8bf1bac486</errorID>
      <errorWord>噪音</errorWord>
      <group>L1_Word</group>
      <groupName>字词问题</groupName>
      <ability>L2_Alias</ability>
      <abilityName>也作/曾用词</abilityName>
      <candidateList>
        <item>噪声</item>
      </candidateList>
      <explain>词汇[噪音]为不规范表述或旧称，其规范书面表述为[噪声]。</explain>
      <paraID>359AF466</paraID>
      <start>286</start>
      <end>288</end>
      <status>unmodified</status>
      <modifiedWord/>
      <trackRevisions>false</trackRevisions>
    </reviewItem>
    <reviewItem>
      <errorID>8bbe2509-dd60-4cdd-80ba-47d99ac322fa</errorID>
      <errorWord>范</errorWord>
      <group>L1_Word</group>
      <groupName>字词问题</groupName>
      <ability>L2_Typo</ability>
      <abilityName>字词错误</abilityName>
      <candidateList>
        <item>范和</item>
      </candidateList>
      <explain/>
      <paraID>53065F10</paraID>
      <start>277</start>
      <end>278</end>
      <status>unmodified</status>
      <modifiedWord/>
      <trackRevisions>false</trackRevisions>
    </reviewItem>
    <reviewItem>
      <errorID>fd6a0dd8-f06a-4274-97a5-3aefb104e82a</errorID>
      <errorWord>噪音</errorWord>
      <group>L1_Word</group>
      <groupName>字词问题</groupName>
      <ability>L2_Alias</ability>
      <abilityName>也作/曾用词</abilityName>
      <candidateList>
        <item>噪声</item>
      </candidateList>
      <explain>词汇[噪音]为不规范表述或旧称，其规范书面表述为[噪声]。</explain>
      <paraID>53065F10</paraID>
      <start>302</start>
      <end>304</end>
      <status>unmodified</status>
      <modifiedWord/>
      <trackRevisions>false</trackRevisions>
    </reviewItem>
    <reviewItem>
      <errorID>6aa5a720-5527-4b5f-a8ae-07e5324053bd</errorID>
      <errorWord>范</errorWord>
      <group>L1_Word</group>
      <groupName>字词问题</groupName>
      <ability>L2_Typo</ability>
      <abilityName>字词错误</abilityName>
      <candidateList>
        <item>范和</item>
      </candidateList>
      <explain/>
      <paraID>706FC2D1</paraID>
      <start>261</start>
      <end>262</end>
      <status>unmodified</status>
      <modifiedWord/>
      <trackRevisions>false</trackRevisions>
    </reviewItem>
    <reviewItem>
      <errorID>22da22dd-27d6-46dd-a2c2-07d8d4a312cf</errorID>
      <errorWord>噪音</errorWord>
      <group>L1_Word</group>
      <groupName>字词问题</groupName>
      <ability>L2_Alias</ability>
      <abilityName>也作/曾用词</abilityName>
      <candidateList>
        <item>噪声</item>
      </candidateList>
      <explain>词汇[噪音]为不规范表述或旧称，其规范书面表述为[噪声]。</explain>
      <paraID>706FC2D1</paraID>
      <start>286</start>
      <end>288</end>
      <status>unmodified</status>
      <modifiedWord/>
      <trackRevisions>false</trackRevisions>
    </reviewItem>
    <reviewItem>
      <errorID>f7cf91ef-27d2-48f9-8a54-a61319abaa99</errorID>
      <errorWord>范</errorWord>
      <group>L1_Word</group>
      <groupName>字词问题</groupName>
      <ability>L2_Typo</ability>
      <abilityName>字词错误</abilityName>
      <candidateList>
        <item>范和</item>
      </candidateList>
      <explain/>
      <paraID>5FAC1A10</paraID>
      <start>262</start>
      <end>263</end>
      <status>unmodified</status>
      <modifiedWord/>
      <trackRevisions>false</trackRevisions>
    </reviewItem>
    <reviewItem>
      <errorID>3170b513-1656-4d16-affb-cb706cabfd55</errorID>
      <errorWord>噪音</errorWord>
      <group>L1_Word</group>
      <groupName>字词问题</groupName>
      <ability>L2_Alias</ability>
      <abilityName>也作/曾用词</abilityName>
      <candidateList>
        <item>噪声</item>
      </candidateList>
      <explain>词汇[噪音]为不规范表述或旧称，其规范书面表述为[噪声]。</explain>
      <paraID>5FAC1A10</paraID>
      <start>287</start>
      <end>289</end>
      <status>unmodified</status>
      <modifiedWord/>
      <trackRevisions>false</trackRevisions>
    </reviewItem>
    <reviewItem>
      <errorID>00709fdd-6f85-4aa5-bec7-faf0404912ec</errorID>
      <errorWord>性</errorWord>
      <group>L1_Word</group>
      <groupName>字词问题</groupName>
      <ability>L2_Typo</ability>
      <abilityName>字词错误</abilityName>
      <candidateList>
        <item>性和</item>
      </candidateList>
      <explain/>
      <paraID>18BE45BA</paraID>
      <start>65</start>
      <end>66</end>
      <status>unmodified</status>
      <modifiedWord/>
      <trackRevisions>false</trackRevisions>
    </reviewItem>
    <reviewItem>
      <errorID>6ea0e19c-aba4-4317-8900-d8581e2475b3</errorID>
      <errorWord>范</errorWord>
      <group>L1_Word</group>
      <groupName>字词问题</groupName>
      <ability>L2_Typo</ability>
      <abilityName>字词错误</abilityName>
      <candidateList>
        <item>范和</item>
      </candidateList>
      <explain/>
      <paraID>30BF8AAE</paraID>
      <start>267</start>
      <end>268</end>
      <status>unmodified</status>
      <modifiedWord/>
      <trackRevisions>false</trackRevisions>
    </reviewItem>
    <reviewItem>
      <errorID>dd86ad2f-fd64-45d2-b1ca-3606df12c087</errorID>
      <errorWord>范</errorWord>
      <group>L1_Word</group>
      <groupName>字词问题</groupName>
      <ability>L2_Typo</ability>
      <abilityName>字词错误</abilityName>
      <candidateList>
        <item>范和</item>
      </candidateList>
      <explain/>
      <paraID>3FCD404E</paraID>
      <start>267</start>
      <end>268</end>
      <status>unmodified</status>
      <modifiedWord/>
      <trackRevisions>false</trackRevisions>
    </reviewItem>
    <reviewItem>
      <errorID>72fb25cb-c7b3-4985-8200-7b667d59368c</errorID>
      <errorWord>范</errorWord>
      <group>L1_Word</group>
      <groupName>字词问题</groupName>
      <ability>L2_Typo</ability>
      <abilityName>字词错误</abilityName>
      <candidateList>
        <item>范和</item>
      </candidateList>
      <explain/>
      <paraID>4DE7EAA9</paraID>
      <start>261</start>
      <end>262</end>
      <status>unmodified</status>
      <modifiedWord/>
      <trackRevisions>false</trackRevisions>
    </reviewItem>
    <reviewItem>
      <errorID>62f56e10-860f-4410-9c9b-1c40544277ad</errorID>
      <errorWord>范</errorWord>
      <group>L1_Word</group>
      <groupName>字词问题</groupName>
      <ability>L2_Typo</ability>
      <abilityName>字词错误</abilityName>
      <candidateList>
        <item>范和</item>
      </candidateList>
      <explain/>
      <paraID>6405651D</paraID>
      <start>261</start>
      <end>262</end>
      <status>unmodified</status>
      <modifiedWord/>
      <trackRevisions>false</trackRevisions>
    </reviewItem>
    <reviewItem>
      <errorID>091d254f-b65f-46cd-85eb-fc1dc533da57</errorID>
      <errorWord>噪音</errorWord>
      <group>L1_Word</group>
      <groupName>字词问题</groupName>
      <ability>L2_Alias</ability>
      <abilityName>也作/曾用词</abilityName>
      <candidateList>
        <item>噪声</item>
      </candidateList>
      <explain>词汇[噪音]为不规范表述或旧称，其规范书面表述为[噪声]。</explain>
      <paraID>6CB1CEB9</paraID>
      <start>319</start>
      <end>321</end>
      <status>unmodified</status>
      <modifiedWord/>
      <trackRevisions>false</trackRevisions>
    </reviewItem>
    <reviewItem>
      <errorID>26b8ba93-436c-4edf-b59e-5469f8744eed</errorID>
      <errorWord>噪音</errorWord>
      <group>L1_Word</group>
      <groupName>字词问题</groupName>
      <ability>L2_Alias</ability>
      <abilityName>也作/曾用词</abilityName>
      <candidateList>
        <item>噪声</item>
      </candidateList>
      <explain>词汇[噪音]为不规范表述或旧称，其规范书面表述为[噪声]。</explain>
      <paraID>3E4AAC0A</paraID>
      <start>319</start>
      <end>321</end>
      <status>unmodified</status>
      <modifiedWord/>
      <trackRevisions>false</trackRevisions>
    </reviewItem>
    <reviewItem>
      <errorID>935734c0-ed1e-4498-b2f8-d25368d772d7</errorID>
      <errorWord>领苯二甲酸</errorWord>
      <group>L1_Word</group>
      <groupName>字词问题</groupName>
      <ability>L2_Typo</ability>
      <abilityName>字词错误</abilityName>
      <candidateList>
        <item>邻苯二甲酸</item>
      </candidateList>
      <explain/>
      <paraID>3E4AAC0A</paraID>
      <start>327</start>
      <end>332</end>
      <status>modified</status>
      <modifiedWord>邻苯二甲酸</modifiedWord>
      <trackRevisions>false</trackRevisions>
    </reviewItem>
    <reviewItem>
      <errorID>068fed15-29a5-4ddd-b225-fcf935b16955</errorID>
      <errorWord>噪音</errorWord>
      <group>L1_Word</group>
      <groupName>字词问题</groupName>
      <ability>L2_Alias</ability>
      <abilityName>也作/曾用词</abilityName>
      <candidateList>
        <item>噪声</item>
      </candidateList>
      <explain>词汇[噪音]为不规范表述或旧称，其规范书面表述为[噪声]。</explain>
      <paraID>5156E2C4</paraID>
      <start>319</start>
      <end>321</end>
      <status>unmodified</status>
      <modifiedWord/>
      <trackRevisions>false</trackRevisions>
    </reviewItem>
    <reviewItem>
      <errorID>7d925b65-ed7f-4597-98b7-82f97658a61a</errorID>
      <errorWord>范</errorWord>
      <group>L1_Word</group>
      <groupName>字词问题</groupName>
      <ability>L2_Typo</ability>
      <abilityName>字词错误</abilityName>
      <candidateList>
        <item>范和</item>
      </candidateList>
      <explain/>
      <paraID>328F0ED3</paraID>
      <start>261</start>
      <end>262</end>
      <status>unmodified</status>
      <modifiedWord/>
      <trackRevisions>false</trackRevisions>
    </reviewItem>
    <reviewItem>
      <errorID>44c46401-2e3c-456f-a64e-8a5b7e9c4585</errorID>
      <errorWord>范</errorWord>
      <group>L1_Word</group>
      <groupName>字词问题</groupName>
      <ability>L2_Typo</ability>
      <abilityName>字词错误</abilityName>
      <candidateList>
        <item>范和</item>
      </candidateList>
      <explain/>
      <paraID>27C73BA4</paraID>
      <start>267</start>
      <end>268</end>
      <status>unmodified</status>
      <modifiedWord/>
      <trackRevisions>false</trackRevisions>
    </reviewItem>
    <reviewItem>
      <errorID>c14ea249-510b-4001-94e7-7393cfdd116b</errorID>
      <errorWord>范</errorWord>
      <group>L1_Word</group>
      <groupName>字词问题</groupName>
      <ability>L2_Typo</ability>
      <abilityName>字词错误</abilityName>
      <candidateList>
        <item>范和</item>
      </candidateList>
      <explain/>
      <paraID>58645C63</paraID>
      <start>261</start>
      <end>262</end>
      <status>unmodified</status>
      <modifiedWord/>
      <trackRevisions>false</trackRevisions>
    </reviewItem>
    <reviewItem>
      <errorID>2259cb63-184e-40c9-869e-ec4d0ed10caf</errorID>
      <errorWord>范</errorWord>
      <group>L1_Word</group>
      <groupName>字词问题</groupName>
      <ability>L2_Typo</ability>
      <abilityName>字词错误</abilityName>
      <candidateList>
        <item>范和</item>
      </candidateList>
      <explain/>
      <paraID>2B181D6C</paraID>
      <start>261</start>
      <end>262</end>
      <status>unmodified</status>
      <modifiedWord/>
      <trackRevisions>false</trackRevisions>
    </reviewItem>
    <reviewItem>
      <errorID>08052d96-d330-4fee-9a58-2e678b6732af</errorID>
      <errorWord>噪音</errorWord>
      <group>L1_Word</group>
      <groupName>字词问题</groupName>
      <ability>L2_Alias</ability>
      <abilityName>也作/曾用词</abilityName>
      <candidateList>
        <item>噪声</item>
      </candidateList>
      <explain>词汇[噪音]为不规范表述或旧称，其规范书面表述为[噪声]。</explain>
      <paraID>2B181D6C</paraID>
      <start>286</start>
      <end>288</end>
      <status>unmodified</status>
      <modifiedWord/>
      <trackRevisions>false</trackRevisions>
    </reviewItem>
    <reviewItem>
      <errorID>0d7027b1-d50e-49e9-9ca4-c59d13c083dc</errorID>
      <errorWord>范</errorWord>
      <group>L1_Word</group>
      <groupName>字词问题</groupName>
      <ability>L2_Typo</ability>
      <abilityName>字词错误</abilityName>
      <candidateList>
        <item>范和</item>
      </candidateList>
      <explain/>
      <paraID>1853288F</paraID>
      <start>261</start>
      <end>262</end>
      <status>unmodified</status>
      <modifiedWord/>
      <trackRevisions>false</trackRevisions>
    </reviewItem>
    <reviewItem>
      <errorID>903b6d06-9fcf-4dd9-9511-1d7018ae89b0</errorID>
      <errorWord>噪音</errorWord>
      <group>L1_Word</group>
      <groupName>字词问题</groupName>
      <ability>L2_Alias</ability>
      <abilityName>也作/曾用词</abilityName>
      <candidateList>
        <item>噪声</item>
      </candidateList>
      <explain>词汇[噪音]为不规范表述或旧称，其规范书面表述为[噪声]。</explain>
      <paraID>1853288F</paraID>
      <start>286</start>
      <end>288</end>
      <status>unmodified</status>
      <modifiedWord/>
      <trackRevisions>false</trackRevisions>
    </reviewItem>
    <reviewItem>
      <errorID>be499ffd-a2f2-4c23-88f5-b6ece916f0d4</errorID>
      <errorWord>范</errorWord>
      <group>L1_Word</group>
      <groupName>字词问题</groupName>
      <ability>L2_Typo</ability>
      <abilityName>字词错误</abilityName>
      <candidateList>
        <item>范和</item>
      </candidateList>
      <explain/>
      <paraID>21120631</paraID>
      <start>283</start>
      <end>284</end>
      <status>unmodified</status>
      <modifiedWord/>
      <trackRevisions>false</trackRevisions>
    </reviewItem>
    <reviewItem>
      <errorID>1b9f175c-7edf-4135-9362-8f218e477c0d</errorID>
      <errorWord>噪音</errorWord>
      <group>L1_Word</group>
      <groupName>字词问题</groupName>
      <ability>L2_Alias</ability>
      <abilityName>也作/曾用词</abilityName>
      <candidateList>
        <item>噪声</item>
      </candidateList>
      <explain>词汇[噪音]为不规范表述或旧称，其规范书面表述为[噪声]。</explain>
      <paraID>21120631</paraID>
      <start>308</start>
      <end>310</end>
      <status>unmodified</status>
      <modifiedWord/>
      <trackRevisions>false</trackRevisions>
    </reviewItem>
    <reviewItem>
      <errorID>340b7671-a4b5-4092-ac92-05f41349ac8c</errorID>
      <errorWord>范</errorWord>
      <group>L1_Word</group>
      <groupName>字词问题</groupName>
      <ability>L2_Typo</ability>
      <abilityName>字词错误</abilityName>
      <candidateList>
        <item>范和</item>
      </candidateList>
      <explain/>
      <paraID>601584CA</paraID>
      <start>303</start>
      <end>304</end>
      <status>unmodified</status>
      <modifiedWord/>
      <trackRevisions>false</trackRevisions>
    </reviewItem>
    <reviewItem>
      <errorID>9d50cab8-8b5c-4c3d-9b49-c5653f25bba3</errorID>
      <errorWord>噪音</errorWord>
      <group>L1_Word</group>
      <groupName>字词问题</groupName>
      <ability>L2_Alias</ability>
      <abilityName>也作/曾用词</abilityName>
      <candidateList>
        <item>噪声</item>
      </candidateList>
      <explain>词汇[噪音]为不规范表述或旧称，其规范书面表述为[噪声]。</explain>
      <paraID>601584CA</paraID>
      <start>328</start>
      <end>330</end>
      <status>unmodified</status>
      <modifiedWord/>
      <trackRevisions>false</trackRevisions>
    </reviewItem>
    <reviewItem>
      <errorID>b3fa45c6-7fee-4018-95a8-d6ab99e50ad7</errorID>
      <errorWord>范</errorWord>
      <group>L1_Word</group>
      <groupName>字词问题</groupName>
      <ability>L2_Typo</ability>
      <abilityName>字词错误</abilityName>
      <candidateList>
        <item>范和</item>
      </candidateList>
      <explain/>
      <paraID>11512ABA</paraID>
      <start>275</start>
      <end>276</end>
      <status>unmodified</status>
      <modifiedWord/>
      <trackRevisions>false</trackRevisions>
    </reviewItem>
    <reviewItem>
      <errorID>490dfa59-6e1e-440d-b71b-cce53c4357c9</errorID>
      <errorWord>噪音</errorWord>
      <group>L1_Word</group>
      <groupName>字词问题</groupName>
      <ability>L2_Alias</ability>
      <abilityName>也作/曾用词</abilityName>
      <candidateList>
        <item>噪声</item>
      </candidateList>
      <explain>词汇[噪音]为不规范表述或旧称，其规范书面表述为[噪声]。</explain>
      <paraID>11512ABA</paraID>
      <start>300</start>
      <end>302</end>
      <status>unmodified</status>
      <modifiedWord/>
      <trackRevisions>false</trackRevisions>
    </reviewItem>
    <reviewItem>
      <errorID>7880a5d8-18eb-4137-bb78-49e87f71fed9</errorID>
      <errorWord>范</errorWord>
      <group>L1_Word</group>
      <groupName>字词问题</groupName>
      <ability>L2_Typo</ability>
      <abilityName>字词错误</abilityName>
      <candidateList>
        <item>范和</item>
      </candidateList>
      <explain/>
      <paraID>6A8A9EED</paraID>
      <start>260</start>
      <end>261</end>
      <status>unmodified</status>
      <modifiedWord/>
      <trackRevisions>false</trackRevisions>
    </reviewItem>
    <reviewItem>
      <errorID>fc7e3c68-d027-4938-9e34-f9233e25079b</errorID>
      <errorWord>噪音</errorWord>
      <group>L1_Word</group>
      <groupName>字词问题</groupName>
      <ability>L2_Alias</ability>
      <abilityName>也作/曾用词</abilityName>
      <candidateList>
        <item>噪声</item>
      </candidateList>
      <explain>词汇[噪音]为不规范表述或旧称，其规范书面表述为[噪声]。</explain>
      <paraID>6A8A9EED</paraID>
      <start>285</start>
      <end>287</end>
      <status>unmodified</status>
      <modifiedWord/>
      <trackRevisions>false</trackRevisions>
    </reviewItem>
    <reviewItem>
      <errorID>9a6e07fb-3216-4dbe-92d8-081923b3aaea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20C0A92B</paraID>
      <start>7</start>
      <end>8</end>
      <status>unmodified</status>
      <modifiedWord/>
      <trackRevisions>false</trackRevisions>
    </reviewItem>
    <reviewItem>
      <errorID>38c7a21e-43e2-488a-85da-40639cec5f95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20C0A92B</paraID>
      <start>20</start>
      <end>21</end>
      <status>unmodified</status>
      <modifiedWord/>
      <trackRevisions>false</trackRevisions>
    </reviewItem>
    <reviewItem>
      <errorID>fdc30469-0c3e-42db-918c-71647b477cb7</errorID>
      <errorWord>范</errorWord>
      <group>L1_Word</group>
      <groupName>字词问题</groupName>
      <ability>L2_Typo</ability>
      <abilityName>字词错误</abilityName>
      <candidateList>
        <item>范和</item>
      </candidateList>
      <explain/>
      <paraID>5ABC46BF</paraID>
      <start>292</start>
      <end>293</end>
      <status>unmodified</status>
      <modifiedWord/>
      <trackRevisions>false</trackRevisions>
    </reviewItem>
    <reviewItem>
      <errorID>e1745376-d820-421d-802a-dc0a99fb96a7</errorID>
      <errorWord>噪音</errorWord>
      <group>L1_Word</group>
      <groupName>字词问题</groupName>
      <ability>L2_Alias</ability>
      <abilityName>也作/曾用词</abilityName>
      <candidateList>
        <item>噪声</item>
      </candidateList>
      <explain>词汇[噪音]为不规范表述或旧称，其规范书面表述为[噪声]。</explain>
      <paraID>5ABC46BF</paraID>
      <start>317</start>
      <end>319</end>
      <status>unmodified</status>
      <modifiedWord/>
      <trackRevisions>false</trackRevisions>
    </reviewItem>
    <reviewItem>
      <errorID>9a5cc0f0-be4d-4db0-8b80-49ab81cb0354</errorID>
      <errorWord>范</errorWord>
      <group>L1_Word</group>
      <groupName>字词问题</groupName>
      <ability>L2_Typo</ability>
      <abilityName>字词错误</abilityName>
      <candidateList>
        <item>范和</item>
      </candidateList>
      <explain/>
      <paraID>7726F559</paraID>
      <start>260</start>
      <end>261</end>
      <status>unmodified</status>
      <modifiedWord/>
      <trackRevisions>false</trackRevisions>
    </reviewItem>
    <reviewItem>
      <errorID>c6ddd724-91cf-411b-938e-7523172ff884</errorID>
      <errorWord>噪音</errorWord>
      <group>L1_Word</group>
      <groupName>字词问题</groupName>
      <ability>L2_Alias</ability>
      <abilityName>也作/曾用词</abilityName>
      <candidateList>
        <item>噪声</item>
      </candidateList>
      <explain>词汇[噪音]为不规范表述或旧称，其规范书面表述为[噪声]。</explain>
      <paraID>7726F559</paraID>
      <start>285</start>
      <end>287</end>
      <status>unmodified</status>
      <modifiedWord/>
      <trackRevisions>false</trackRevisions>
    </reviewItem>
    <reviewItem>
      <errorID>79e88bd8-5063-4e58-903f-6bcc0eb412be</errorID>
      <errorWord>范</errorWord>
      <group>L1_Word</group>
      <groupName>字词问题</groupName>
      <ability>L2_Typo</ability>
      <abilityName>字词错误</abilityName>
      <candidateList>
        <item>范和</item>
      </candidateList>
      <explain/>
      <paraID>18390EA5</paraID>
      <start>260</start>
      <end>261</end>
      <status>unmodified</status>
      <modifiedWord/>
      <trackRevisions>false</trackRevisions>
    </reviewItem>
    <reviewItem>
      <errorID>2983adf0-2ec8-41fe-ade0-bde101a81a30</errorID>
      <errorWord>噪音</errorWord>
      <group>L1_Word</group>
      <groupName>字词问题</groupName>
      <ability>L2_Alias</ability>
      <abilityName>也作/曾用词</abilityName>
      <candidateList>
        <item>噪声</item>
      </candidateList>
      <explain>词汇[噪音]为不规范表述或旧称，其规范书面表述为[噪声]。</explain>
      <paraID>18390EA5</paraID>
      <start>285</start>
      <end>287</end>
      <status>unmodified</status>
      <modifiedWord/>
      <trackRevisions>false</trackRevisions>
    </reviewItem>
    <reviewItem>
      <errorID>963b524a-e200-413a-8a2a-a22d5c5c5dcb</errorID>
      <errorWord>范</errorWord>
      <group>L1_Word</group>
      <groupName>字词问题</groupName>
      <ability>L2_Typo</ability>
      <abilityName>字词错误</abilityName>
      <candidateList>
        <item>范和</item>
      </candidateList>
      <explain/>
      <paraID>2D9FB426</paraID>
      <start>260</start>
      <end>261</end>
      <status>unmodified</status>
      <modifiedWord/>
      <trackRevisions>false</trackRevisions>
    </reviewItem>
    <reviewItem>
      <errorID>85c887e4-6f29-4328-993d-e94d62d8d932</errorID>
      <errorWord>噪音</errorWord>
      <group>L1_Word</group>
      <groupName>字词问题</groupName>
      <ability>L2_Alias</ability>
      <abilityName>也作/曾用词</abilityName>
      <candidateList>
        <item>噪声</item>
      </candidateList>
      <explain>词汇[噪音]为不规范表述或旧称，其规范书面表述为[噪声]。</explain>
      <paraID>2D9FB426</paraID>
      <start>285</start>
      <end>287</end>
      <status>unmodified</status>
      <modifiedWord/>
      <trackRevisions>false</trackRevisions>
    </reviewItem>
    <reviewItem>
      <errorID>9852ec16-5d58-45b7-ac22-24ee76267dc2</errorID>
      <errorWord>范</errorWord>
      <group>L1_Word</group>
      <groupName>字词问题</groupName>
      <ability>L2_Typo</ability>
      <abilityName>字词错误</abilityName>
      <candidateList>
        <item>范和</item>
      </candidateList>
      <explain/>
      <paraID>22E79C1F</paraID>
      <start>270</start>
      <end>271</end>
      <status>unmodified</status>
      <modifiedWord/>
      <trackRevisions>false</trackRevisions>
    </reviewItem>
    <reviewItem>
      <errorID>8c33e776-1963-464a-a203-26f537fc7751</errorID>
      <errorWord>噪音</errorWord>
      <group>L1_Word</group>
      <groupName>字词问题</groupName>
      <ability>L2_Alias</ability>
      <abilityName>也作/曾用词</abilityName>
      <candidateList>
        <item>噪声</item>
      </candidateList>
      <explain>词汇[噪音]为不规范表述或旧称，其规范书面表述为[噪声]。</explain>
      <paraID>22E79C1F</paraID>
      <start>295</start>
      <end>297</end>
      <status>unmodified</status>
      <modifiedWord/>
      <trackRevisions>false</trackRevisions>
    </reviewItem>
    <reviewItem>
      <errorID>3ff161df-60a9-4450-9b86-0438d8d6fbfb</errorID>
      <errorWord>范</errorWord>
      <group>L1_Word</group>
      <groupName>字词问题</groupName>
      <ability>L2_Typo</ability>
      <abilityName>字词错误</abilityName>
      <candidateList>
        <item>范和</item>
      </candidateList>
      <explain/>
      <paraID>2C52AAE2</paraID>
      <start>283</start>
      <end>284</end>
      <status>unmodified</status>
      <modifiedWord/>
      <trackRevisions>false</trackRevisions>
    </reviewItem>
    <reviewItem>
      <errorID>05222b39-a864-493c-85a7-d5bd52e3e201</errorID>
      <errorWord>,</errorWord>
      <group>L1_Format</group>
      <groupName>格式问题</groupName>
      <ability>L2_HalfPunc</ability>
      <abilityName>全半角检查</abilityName>
      <candidateList>
        <item>，</item>
      </candidateList>
      <explain>文本全半角错误。</explain>
      <paraID>241FFCC0</paraID>
      <start>83</start>
      <end>84</end>
      <status>unmodified</status>
      <modifiedWord/>
      <trackRevisions>false</trackRevisions>
    </reviewItem>
    <reviewItem>
      <errorID>82310069-254f-4886-96d3-9e748c1eb75c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68C4198A</paraID>
      <start>25</start>
      <end>26</end>
      <status>unmodified</status>
      <modifiedWord/>
      <trackRevisions>false</trackRevisions>
    </reviewItem>
    <reviewItem>
      <errorID>30e8fab3-f9a1-4964-bdae-2d579d672529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3D6E141B</paraID>
      <start>323</start>
      <end>324</end>
      <status>unmodified</status>
      <modifiedWord/>
      <trackRevisions>false</trackRevisions>
    </reviewItem>
    <reviewItem>
      <errorID>4c1fa3e8-ae0f-4366-8d65-c8c0646f3a06</errorID>
      <errorWord>范</errorWord>
      <group>L1_Word</group>
      <groupName>字词问题</groupName>
      <ability>L2_Typo</ability>
      <abilityName>字词错误</abilityName>
      <candidateList>
        <item>范和</item>
      </candidateList>
      <explain/>
      <paraID>4E699C9E</paraID>
      <start>261</start>
      <end>262</end>
      <status>unmodified</status>
      <modifiedWord/>
      <trackRevisions>false</trackRevisions>
    </reviewItem>
    <reviewItem>
      <errorID>169416e6-0b0a-4be3-a3db-f15a752b0369</errorID>
      <errorWord>噪音</errorWord>
      <group>L1_Word</group>
      <groupName>字词问题</groupName>
      <ability>L2_Alias</ability>
      <abilityName>也作/曾用词</abilityName>
      <candidateList>
        <item>噪声</item>
      </candidateList>
      <explain>词汇[噪音]为不规范表述或旧称，其规范书面表述为[噪声]。</explain>
      <paraID>4E699C9E</paraID>
      <start>286</start>
      <end>288</end>
      <status>unmodified</status>
      <modifiedWord/>
      <trackRevisions>false</trackRevisions>
    </reviewItem>
    <reviewItem>
      <errorID>abc3f299-cae8-4f6b-8476-04484fac7b18</errorID>
      <errorWord>范</errorWord>
      <group>L1_Word</group>
      <groupName>字词问题</groupName>
      <ability>L2_Typo</ability>
      <abilityName>字词错误</abilityName>
      <candidateList>
        <item>范和</item>
      </candidateList>
      <explain/>
      <paraID>1A373A88</paraID>
      <start>199</start>
      <end>200</end>
      <status>unmodified</status>
      <modifiedWord/>
      <trackRevisions>false</trackRevisions>
    </reviewItem>
    <reviewItem>
      <errorID>06495112-2324-4790-ab07-efa47a26129b</errorID>
      <errorWord>座垫</errorWord>
      <group>L1_Word</group>
      <groupName>字词问题</groupName>
      <ability>L2_Typo</ability>
      <abilityName>字词错误</abilityName>
      <candidateList>
        <item>坐垫</item>
      </candidateList>
      <explain/>
      <paraID>1A373A88</paraID>
      <start>276</start>
      <end>278</end>
      <status>unmodified</status>
      <modifiedWord/>
      <trackRevisions>false</trackRevisions>
    </reviewItem>
    <reviewItem>
      <errorID>1805d9cd-9bde-45ec-99db-e933f4b916bc</errorID>
      <errorWord>透帐</errorWord>
      <group>L1_Word</group>
      <groupName>字词问题</groupName>
      <ability>L2_Typo</ability>
      <abilityName>字词错误</abilityName>
      <candidateList>
        <item>透账</item>
      </candidateList>
      <explain/>
      <paraID>1A373A88</paraID>
      <start>364</start>
      <end>366</end>
      <status>unmodified</status>
      <modifiedWord/>
      <trackRevisions>false</trackRevisions>
    </reviewItem>
    <reviewItem>
      <errorID>40073a33-6399-42f8-ab16-fd4b999c6884</errorID>
      <errorWord>透帐</errorWord>
      <group>L1_Word</group>
      <groupName>字词问题</groupName>
      <ability>L2_Typo</ability>
      <abilityName>字词错误</abilityName>
      <candidateList>
        <item>透账</item>
      </candidateList>
      <explain/>
      <paraID>1A373A88</paraID>
      <start>373</start>
      <end>375</end>
      <status>unmodified</status>
      <modifiedWord/>
      <trackRevisions>false</trackRevisions>
    </reviewItem>
    <reviewItem>
      <errorID>6e5d1188-c8e2-46cc-a9a5-3eeb993c8731</errorID>
      <errorWord>,</errorWord>
      <group>L1_Format</group>
      <groupName>格式问题</groupName>
      <ability>L2_HalfPunc</ability>
      <abilityName>全半角检查</abilityName>
      <candidateList>
        <item>，</item>
      </candidateList>
      <explain>文本全半角错误。</explain>
      <paraID>44213AE9</paraID>
      <start>33</start>
      <end>34</end>
      <status>unmodified</status>
      <modifiedWord/>
      <trackRevisions>false</trackRevisions>
    </reviewItem>
    <reviewItem>
      <errorID>c595267d-4978-4bad-8de2-aeae3458b7cc</errorID>
      <errorWord>范</errorWord>
      <group>L1_Word</group>
      <groupName>字词问题</groupName>
      <ability>L2_Typo</ability>
      <abilityName>字词错误</abilityName>
      <candidateList>
        <item>范和</item>
      </candidateList>
      <explain/>
      <paraID>44213AE9</paraID>
      <start>272</start>
      <end>273</end>
      <status>unmodified</status>
      <modifiedWord/>
      <trackRevisions>false</trackRevisions>
    </reviewItem>
    <reviewItem>
      <errorID>befb7025-cc61-449a-87c6-34b3f13ecbb6</errorID>
      <errorWord>范</errorWord>
      <group>L1_Word</group>
      <groupName>字词问题</groupName>
      <ability>L2_Typo</ability>
      <abilityName>字词错误</abilityName>
      <candidateList>
        <item>范和</item>
      </candidateList>
      <explain/>
      <paraID>5F7FE46C</paraID>
      <start>331</start>
      <end>332</end>
      <status>unmodified</status>
      <modifiedWord/>
      <trackRevisions>false</trackRevisions>
    </reviewItem>
    <reviewItem>
      <errorID>6d54ee61-8e35-487c-9da8-7763c34a9c22</errorID>
      <errorWord>范</errorWord>
      <group>L1_Word</group>
      <groupName>字词问题</groupName>
      <ability>L2_Typo</ability>
      <abilityName>字词错误</abilityName>
      <candidateList>
        <item>范和</item>
      </candidateList>
      <explain/>
      <paraID>3BF954CE</paraID>
      <start>308</start>
      <end>309</end>
      <status>unmodified</status>
      <modifiedWord/>
      <trackRevisions>false</trackRevisions>
    </reviewItem>
    <reviewItem>
      <errorID>35d170a2-66ac-40ed-b540-38ec87c0f314</errorID>
      <errorWord>范</errorWord>
      <group>L1_Word</group>
      <groupName>字词问题</groupName>
      <ability>L2_Typo</ability>
      <abilityName>字词错误</abilityName>
      <candidateList>
        <item>范和</item>
      </candidateList>
      <explain/>
      <paraID>4247CDA1</paraID>
      <start>302</start>
      <end>303</end>
      <status>unmodified</status>
      <modifiedWord/>
      <trackRevisions>false</trackRevisions>
    </reviewItem>
    <reviewItem>
      <errorID>fbd78552-3c91-4e88-ab9e-32b25c6c09ad</errorID>
      <errorWord>范</errorWord>
      <group>L1_Word</group>
      <groupName>字词问题</groupName>
      <ability>L2_Typo</ability>
      <abilityName>字词错误</abilityName>
      <candidateList>
        <item>范和</item>
      </candidateList>
      <explain/>
      <paraID> BA803EB</paraID>
      <start>302</start>
      <end>303</end>
      <status>unmodified</status>
      <modifiedWord/>
      <trackRevisions>false</trackRevisions>
    </reviewItem>
    <reviewItem>
      <errorID>5df51803-c351-4013-b208-6835f87ef155</errorID>
      <errorWord>:</errorWord>
      <group>L1_Format</group>
      <groupName>格式问题</groupName>
      <ability>L2_HalfPunc</ability>
      <abilityName>全半角检查</abilityName>
      <candidateList>
        <item>：</item>
      </candidateList>
      <explain>文本全半角错误。</explain>
      <paraID>2741397E</paraID>
      <start>37</start>
      <end>38</end>
      <status>unmodified</status>
      <modifiedWord/>
      <trackRevisions>false</trackRevisions>
    </reviewItem>
    <reviewItem>
      <errorID>a11808d9-8546-4bc1-bd7e-e52fe9528597</errorID>
      <errorWord>:</errorWord>
      <group>L1_Format</group>
      <groupName>格式问题</groupName>
      <ability>L2_HalfPunc</ability>
      <abilityName>全半角检查</abilityName>
      <candidateList>
        <item>：</item>
      </candidateList>
      <explain>文本全半角错误。</explain>
      <paraID>2741397E</paraID>
      <start>92</start>
      <end>93</end>
      <status>unmodified</status>
      <modifiedWord/>
      <trackRevisions>false</trackRevisions>
    </reviewItem>
    <reviewItem>
      <errorID>01338e5c-dba6-4890-a3c9-0f9b2d58e5c8</errorID>
      <errorWord>彻底杜绝</errorWord>
      <group>L1_Word</group>
      <groupName>字词问题</groupName>
      <ability>L2_Typo</ability>
      <abilityName>字词错误</abilityName>
      <candidateList>
        <item>杜绝</item>
      </candidateList>
      <explain/>
      <paraID>2741397E</paraID>
      <start>120</start>
      <end>124</end>
      <status>unmodified</status>
      <modifiedWord/>
      <trackRevisions>false</trackRevisions>
    </reviewItem>
    <reviewItem>
      <errorID>52b268d8-c7f9-4c39-b09c-759f77c04981</errorID>
      <errorWord>:</errorWord>
      <group>L1_Format</group>
      <groupName>格式问题</groupName>
      <ability>L2_HalfPunc</ability>
      <abilityName>全半角检查</abilityName>
      <candidateList>
        <item>：</item>
      </candidateList>
      <explain>文本全半角错误。</explain>
      <paraID>2741397E</paraID>
      <start>135</start>
      <end>136</end>
      <status>unmodified</status>
      <modifiedWord/>
      <trackRevisions>false</trackRevisions>
    </reviewItem>
    <reviewItem>
      <errorID>2cb49ae5-1532-4447-a5ed-f3732d5dcbfd</errorID>
      <errorWord>:</errorWord>
      <group>L1_Format</group>
      <groupName>格式问题</groupName>
      <ability>L2_HalfPunc</ability>
      <abilityName>全半角检查</abilityName>
      <candidateList>
        <item>：</item>
      </candidateList>
      <explain>文本全半角错误。</explain>
      <paraID>2741397E</paraID>
      <start>162</start>
      <end>163</end>
      <status>unmodified</status>
      <modifiedWord/>
      <trackRevisions>false</trackRevisions>
    </reviewItem>
    <reviewItem>
      <errorID>81573bfb-e9a7-4de1-aac8-2b6eeb234af4</errorID>
      <errorWord>:</errorWord>
      <group>L1_Format</group>
      <groupName>格式问题</groupName>
      <ability>L2_HalfPunc</ability>
      <abilityName>全半角检查</abilityName>
      <candidateList>
        <item>：</item>
      </candidateList>
      <explain>文本全半角错误。</explain>
      <paraID>2741397E</paraID>
      <start>198</start>
      <end>199</end>
      <status>unmodified</status>
      <modifiedWord/>
      <trackRevisions>false</trackRevisions>
    </reviewItem>
    <reviewItem>
      <errorID>57e91403-c851-44e1-a6fb-5f1499f23eec</errorID>
      <errorWord>:</errorWord>
      <group>L1_Format</group>
      <groupName>格式问题</groupName>
      <ability>L2_HalfPunc</ability>
      <abilityName>全半角检查</abilityName>
      <candidateList>
        <item>：</item>
      </candidateList>
      <explain>文本全半角错误。</explain>
      <paraID>2741397E</paraID>
      <start>224</start>
      <end>225</end>
      <status>unmodified</status>
      <modifiedWord/>
      <trackRevisions>false</trackRevisions>
    </reviewItem>
    <reviewItem>
      <errorID>e601f535-eb25-481c-9ad0-0a4a692bcfa6</errorID>
      <errorWord>:</errorWord>
      <group>L1_Format</group>
      <groupName>格式问题</groupName>
      <ability>L2_HalfPunc</ability>
      <abilityName>全半角检查</abilityName>
      <candidateList>
        <item>：</item>
      </candidateList>
      <explain>文本全半角错误。</explain>
      <paraID>2741397E</paraID>
      <start>239</start>
      <end>240</end>
      <status>unmodified</status>
      <modifiedWord/>
      <trackRevisions>false</trackRevisions>
    </reviewItem>
    <reviewItem>
      <errorID>e40239fb-7bcc-4f5f-9d14-86d4dfe14ee6</errorID>
      <errorWord>:</errorWord>
      <group>L1_Format</group>
      <groupName>格式问题</groupName>
      <ability>L2_HalfPunc</ability>
      <abilityName>全半角检查</abilityName>
      <candidateList>
        <item>：</item>
      </candidateList>
      <explain>文本全半角错误。</explain>
      <paraID>2741397E</paraID>
      <start>253</start>
      <end>254</end>
      <status>unmodified</status>
      <modifiedWord/>
      <trackRevisions>false</trackRevisions>
    </reviewItem>
    <reviewItem>
      <errorID>5ab0916f-98af-4ddd-9aeb-8133ebbe78f4</errorID>
      <errorWord>:</errorWord>
      <group>L1_Format</group>
      <groupName>格式问题</groupName>
      <ability>L2_HalfPunc</ability>
      <abilityName>全半角检查</abilityName>
      <candidateList>
        <item>：</item>
      </candidateList>
      <explain>文本全半角错误。</explain>
      <paraID>2741397E</paraID>
      <start>266</start>
      <end>267</end>
      <status>unmodified</status>
      <modifiedWord/>
      <trackRevisions>false</trackRevisions>
    </reviewItem>
    <reviewItem>
      <errorID>de6fbc24-f06a-4647-8e54-d8551a969419</errorID>
      <errorWord>:</errorWord>
      <group>L1_Format</group>
      <groupName>格式问题</groupName>
      <ability>L2_HalfPunc</ability>
      <abilityName>全半角检查</abilityName>
      <candidateList>
        <item>：</item>
      </candidateList>
      <explain>文本全半角错误。</explain>
      <paraID>2741397E</paraID>
      <start>300</start>
      <end>301</end>
      <status>unmodified</status>
      <modifiedWord/>
      <trackRevisions>false</trackRevisions>
    </reviewItem>
    <reviewItem>
      <errorID>db62c06f-50c6-4d4a-89e0-a8eb629b5986</errorID>
      <errorWord>:</errorWord>
      <group>L1_Format</group>
      <groupName>格式问题</groupName>
      <ability>L2_HalfPunc</ability>
      <abilityName>全半角检查</abilityName>
      <candidateList>
        <item>：</item>
      </candidateList>
      <explain>文本全半角错误。</explain>
      <paraID>2741397E</paraID>
      <start>313</start>
      <end>314</end>
      <status>unmodified</status>
      <modifiedWord/>
      <trackRevisions>false</trackRevisions>
    </reviewItem>
    <reviewItem>
      <errorID>fb0eb1ce-66dd-4248-9ed7-6d01377a0b48</errorID>
      <errorWord>:</errorWord>
      <group>L1_Format</group>
      <groupName>格式问题</groupName>
      <ability>L2_HalfPunc</ability>
      <abilityName>全半角检查</abilityName>
      <candidateList>
        <item>：</item>
      </candidateList>
      <explain>文本全半角错误。</explain>
      <paraID>4F59EB07</paraID>
      <start>21</start>
      <end>22</end>
      <status>unmodified</status>
      <modifiedWord/>
      <trackRevisions>false</trackRevisions>
    </reviewItem>
    <reviewItem>
      <errorID>87e28a10-454e-498a-830c-0e2a0d48e538</errorID>
      <errorWord>,</errorWord>
      <group>L1_Format</group>
      <groupName>格式问题</groupName>
      <ability>L2_HalfPunc</ability>
      <abilityName>全半角检查</abilityName>
      <candidateList>
        <item>，</item>
      </candidateList>
      <explain>文本全半角错误。</explain>
      <paraID>78740629</paraID>
      <start>27</start>
      <end>28</end>
      <status>unmodified</status>
      <modifiedWord/>
      <trackRevisions>false</trackRevisions>
    </reviewItem>
    <reviewItem>
      <errorID>a202c174-47d9-40f2-942b-a6cb9111751c</errorID>
      <errorWord>久经耐用</errorWord>
      <group>L1_Word</group>
      <groupName>字词问题</groupName>
      <ability>L2_Typo</ability>
      <abilityName>字词错误</abilityName>
      <candidateList>
        <item>经久耐用</item>
      </candidateList>
      <explain/>
      <paraID>7D0CC690</paraID>
      <start>29</start>
      <end>33</end>
      <status>unmodified</status>
      <modifiedWord/>
      <trackRevisions>false</trackRevisions>
    </reviewItem>
    <reviewItem>
      <errorID>f197fcbb-a448-4275-a9f7-7ebad8cde23c</errorID>
      <errorWord>链接</errorWord>
      <group>L1_Word</group>
      <groupName>字词问题</groupName>
      <ability>L2_Typo</ability>
      <abilityName>字词错误</abilityName>
      <candidateList>
        <item>连接</item>
      </candidateList>
      <explain>存在发音相同字词的误用。</explain>
      <paraID>7D0CC690</paraID>
      <start>150</start>
      <end>152</end>
      <status>unmodified</status>
      <modifiedWord/>
      <trackRevisions>false</trackRevisions>
    </reviewItem>
    <reviewItem>
      <errorID>400983ee-7656-4b0f-b5e1-d19fb89f6035</errorID>
      <errorWord>(</errorWord>
      <group>L1_Format</group>
      <groupName>格式问题</groupName>
      <ability>L2_HalfPunc</ability>
      <abilityName>全半角检查</abilityName>
      <candidateList>
        <item>（</item>
      </candidateList>
      <explain>文本全半角错误。</explain>
      <paraID>7D0CC690</paraID>
      <start>174</start>
      <end>175</end>
      <status>unmodified</status>
      <modifiedWord/>
      <trackRevisions>false</trackRevisions>
    </reviewItem>
    <reviewItem>
      <errorID>d6260942-fa1e-46de-94de-19c29ab6d112</errorID>
      <errorWord>)</errorWord>
      <group>L1_Format</group>
      <groupName>格式问题</groupName>
      <ability>L2_HalfPunc</ability>
      <abilityName>全半角检查</abilityName>
      <candidateList>
        <item>）</item>
      </candidateList>
      <explain>文本全半角错误。</explain>
      <paraID>7D0CC690</paraID>
      <start>179</start>
      <end>180</end>
      <status>unmodified</status>
      <modifiedWord/>
      <trackRevisions>false</trackRevisions>
    </reviewItem>
    <reviewItem>
      <errorID>387858a4-ea32-4e6e-b442-44d6a572074f</errorID>
      <errorWord>:</errorWord>
      <group>L1_Format</group>
      <groupName>格式问题</groupName>
      <ability>L2_HalfPunc</ability>
      <abilityName>全半角检查</abilityName>
      <candidateList>
        <item>：</item>
      </candidateList>
      <explain>文本全半角错误。</explain>
      <paraID>4D801908</paraID>
      <start>72</start>
      <end>73</end>
      <status>unmodified</status>
      <modifiedWord/>
      <trackRevisions>false</trackRevisions>
    </reviewItem>
    <reviewItem>
      <errorID>5d7fc473-3658-426f-a3c2-8c3cd2b7e3e9</errorID>
      <errorWord>聚脂</errorWord>
      <group>L1_Word</group>
      <groupName>字词问题</groupName>
      <ability>L2_Typo</ability>
      <abilityName>字词错误</abilityName>
      <candidateList>
        <item>聚酯</item>
      </candidateList>
      <explain>存在发音相同字词的误用。</explain>
      <paraID>4D801908</paraID>
      <start>79</start>
      <end>81</end>
      <status>unmodified</status>
      <modifiedWord/>
      <trackRevisions>false</trackRevisions>
    </reviewItem>
    <reviewItem>
      <errorID>07ddc3c3-7ecc-4e19-a6c0-5bba4e5b62ff</errorID>
      <errorWord>:</errorWord>
      <group>L1_Format</group>
      <groupName>格式问题</groupName>
      <ability>L2_HalfPunc</ability>
      <abilityName>全半角检查</abilityName>
      <candidateList>
        <item>：</item>
      </candidateList>
      <explain>文本全半角错误。</explain>
      <paraID>79A41F2C</paraID>
      <start>72</start>
      <end>73</end>
      <status>unmodified</status>
      <modifiedWord/>
      <trackRevisions>false</trackRevisions>
    </reviewItem>
    <reviewItem>
      <errorID>ab44dc66-5fb7-4804-b16d-cd1352f6abc3</errorID>
      <errorWord>聚脂</errorWord>
      <group>L1_Word</group>
      <groupName>字词问题</groupName>
      <ability>L2_Typo</ability>
      <abilityName>字词错误</abilityName>
      <candidateList>
        <item>聚酯</item>
      </candidateList>
      <explain>存在发音相同字词的误用。</explain>
      <paraID>79A41F2C</paraID>
      <start>79</start>
      <end>81</end>
      <status>unmodified</status>
      <modifiedWord/>
      <trackRevisions>false</trackRevisions>
    </reviewItem>
    <reviewItem>
      <errorID>5c56ccff-e4c2-48e8-b3ea-807da7e63c51</errorID>
      <errorWord>剐</errorWord>
      <group>L1_Word</group>
      <groupName>字词问题</groupName>
      <ability>L2_Typo</ability>
      <abilityName>字词错误</abilityName>
      <candidateList>
        <item>刮</item>
      </candidateList>
      <explain>存在发音相同字词的误用。</explain>
      <paraID>27D2CEE0</paraID>
      <start>41</start>
      <end>42</end>
      <status>unmodified</status>
      <modifiedWord/>
      <trackRevisions>false</trackRevisions>
    </reviewItem>
    <reviewItem>
      <errorID>48ae766e-6f1e-4c3a-b3b0-ae231d552f4b</errorID>
      <errorWord>,</errorWord>
      <group>L1_Format</group>
      <groupName>格式问题</groupName>
      <ability>L2_HalfPunc</ability>
      <abilityName>全半角检查</abilityName>
      <candidateList>
        <item>，</item>
      </candidateList>
      <explain>文本全半角错误。</explain>
      <paraID>7FF00462</paraID>
      <start>45</start>
      <end>46</end>
      <status>unmodified</status>
      <modifiedWord/>
      <trackRevisions>false</trackRevisions>
    </reviewItem>
    <reviewItem>
      <errorID>48d9cb63-489e-46bb-b300-880372bc547e</errorID>
      <errorWord>,</errorWord>
      <group>L1_Format</group>
      <groupName>格式问题</groupName>
      <ability>L2_HalfPunc</ability>
      <abilityName>全半角检查</abilityName>
      <candidateList>
        <item>，</item>
      </candidateList>
      <explain>文本全半角错误。</explain>
      <paraID>7FF00462</paraID>
      <start>54</start>
      <end>55</end>
      <status>unmodified</status>
      <modifiedWord/>
      <trackRevisions>false</trackRevisions>
    </reviewItem>
    <reviewItem>
      <errorID>2e2379bb-e32a-4f19-ab9f-5f7c2d2a8d94</errorID>
      <errorWord>,</errorWord>
      <group>L1_Format</group>
      <groupName>格式问题</groupName>
      <ability>L2_HalfPunc</ability>
      <abilityName>全半角检查</abilityName>
      <candidateList>
        <item>，</item>
      </candidateList>
      <explain>文本全半角错误。</explain>
      <paraID>7FF00462</paraID>
      <start>75</start>
      <end>76</end>
      <status>unmodified</status>
      <modifiedWord/>
      <trackRevisions>false</trackRevisions>
    </reviewItem>
    <reviewItem>
      <errorID>dcd3286d-9d0c-42f1-98b2-9a69477bbf5b</errorID>
      <errorWord>,</errorWord>
      <group>L1_Format</group>
      <groupName>格式问题</groupName>
      <ability>L2_HalfPunc</ability>
      <abilityName>全半角检查</abilityName>
      <candidateList>
        <item>，</item>
      </candidateList>
      <explain>文本全半角错误。</explain>
      <paraID>7FF00462</paraID>
      <start>87</start>
      <end>88</end>
      <status>unmodified</status>
      <modifiedWord/>
      <trackRevisions>false</trackRevisions>
    </reviewItem>
    <reviewItem>
      <errorID>2fb351e4-44d7-4fb7-bd22-e0361b9406bc</errorID>
      <errorWord>成形</errorWord>
      <group>L1_Word</group>
      <groupName>字词问题</groupName>
      <ability>L2_Typo</ability>
      <abilityName>字词错误</abilityName>
      <candidateList>
        <item>成型</item>
      </candidateList>
      <explain/>
      <paraID>7FF00462</paraID>
      <start>128</start>
      <end>130</end>
      <status>unmodified</status>
      <modifiedWord/>
      <trackRevisions>false</trackRevisions>
    </reviewItem>
    <reviewItem>
      <errorID>b8607d38-5ea7-4cd7-bc8a-7e903baa50ea</errorID>
      <errorWord>紫外光</errorWord>
      <group>L1_Word</group>
      <groupName>字词问题</groupName>
      <ability>L2_Typo</ability>
      <abilityName>字词错误</abilityName>
      <candidateList>
        <item>紫外线</item>
      </candidateList>
      <explain/>
      <paraID>7FF00462</paraID>
      <start>142</start>
      <end>145</end>
      <status>unmodified</status>
      <modifiedWord/>
      <trackRevisions>false</trackRevisions>
    </reviewItem>
    <reviewItem>
      <errorID>d1d699d0-27a4-4674-8c7a-f0309ecd2fec</errorID>
      <errorWord>,</errorWord>
      <group>L1_Format</group>
      <groupName>格式问题</groupName>
      <ability>L2_HalfPunc</ability>
      <abilityName>全半角检查</abilityName>
      <candidateList>
        <item>，</item>
      </candidateList>
      <explain>文本全半角错误。</explain>
      <paraID>60D3D0F3</paraID>
      <start>45</start>
      <end>46</end>
      <status>unmodified</status>
      <modifiedWord/>
      <trackRevisions>false</trackRevisions>
    </reviewItem>
    <reviewItem>
      <errorID>23875d8a-8013-497e-8ae8-f735172b53ba</errorID>
      <errorWord>,</errorWord>
      <group>L1_Format</group>
      <groupName>格式问题</groupName>
      <ability>L2_HalfPunc</ability>
      <abilityName>全半角检查</abilityName>
      <candidateList>
        <item>，</item>
      </candidateList>
      <explain>文本全半角错误。</explain>
      <paraID>60D3D0F3</paraID>
      <start>54</start>
      <end>55</end>
      <status>unmodified</status>
      <modifiedWord/>
      <trackRevisions>false</trackRevisions>
    </reviewItem>
    <reviewItem>
      <errorID>dd86862e-1c84-4c1f-91d2-5dbf1c24bcae</errorID>
      <errorWord>,</errorWord>
      <group>L1_Format</group>
      <groupName>格式问题</groupName>
      <ability>L2_HalfPunc</ability>
      <abilityName>全半角检查</abilityName>
      <candidateList>
        <item>，</item>
      </candidateList>
      <explain>文本全半角错误。</explain>
      <paraID>60D3D0F3</paraID>
      <start>75</start>
      <end>76</end>
      <status>unmodified</status>
      <modifiedWord/>
      <trackRevisions>false</trackRevisions>
    </reviewItem>
    <reviewItem>
      <errorID>7a82c634-4bc5-45f4-a100-9feb6ba63cd9</errorID>
      <errorWord>,</errorWord>
      <group>L1_Format</group>
      <groupName>格式问题</groupName>
      <ability>L2_HalfPunc</ability>
      <abilityName>全半角检查</abilityName>
      <candidateList>
        <item>，</item>
      </candidateList>
      <explain>文本全半角错误。</explain>
      <paraID>60D3D0F3</paraID>
      <start>87</start>
      <end>88</end>
      <status>unmodified</status>
      <modifiedWord/>
      <trackRevisions>false</trackRevisions>
    </reviewItem>
    <reviewItem>
      <errorID>d9daea05-0ad2-4683-acb1-e9f92d006dcb</errorID>
      <errorWord>成形</errorWord>
      <group>L1_Word</group>
      <groupName>字词问题</groupName>
      <ability>L2_Typo</ability>
      <abilityName>字词错误</abilityName>
      <candidateList>
        <item>成型</item>
      </candidateList>
      <explain/>
      <paraID>60D3D0F3</paraID>
      <start>128</start>
      <end>130</end>
      <status>unmodified</status>
      <modifiedWord/>
      <trackRevisions>false</trackRevisions>
    </reviewItem>
    <reviewItem>
      <errorID>4e47a946-2456-4f72-aef5-c0c2599c6179</errorID>
      <errorWord>紫外光</errorWord>
      <group>L1_Word</group>
      <groupName>字词问题</groupName>
      <ability>L2_Typo</ability>
      <abilityName>字词错误</abilityName>
      <candidateList>
        <item>紫外线</item>
      </candidateList>
      <explain/>
      <paraID>60D3D0F3</paraID>
      <start>142</start>
      <end>145</end>
      <status>unmodified</status>
      <modifiedWord/>
      <trackRevisions>false</trackRevisions>
    </reviewItem>
    <reviewItem>
      <errorID>481f352e-4408-4c1c-bd6f-90f7a364d7ab</errorID>
      <errorWord>,</errorWord>
      <group>L1_Format</group>
      <groupName>格式问题</groupName>
      <ability>L2_HalfPunc</ability>
      <abilityName>全半角检查</abilityName>
      <candidateList>
        <item>，</item>
      </candidateList>
      <explain>文本全半角错误。</explain>
      <paraID> 58C720F</paraID>
      <start>45</start>
      <end>46</end>
      <status>unmodified</status>
      <modifiedWord/>
      <trackRevisions>false</trackRevisions>
    </reviewItem>
    <reviewItem>
      <errorID>2745160c-a202-4843-b11d-d3b9522f6968</errorID>
      <errorWord>,</errorWord>
      <group>L1_Format</group>
      <groupName>格式问题</groupName>
      <ability>L2_HalfPunc</ability>
      <abilityName>全半角检查</abilityName>
      <candidateList>
        <item>，</item>
      </candidateList>
      <explain>文本全半角错误。</explain>
      <paraID> 58C720F</paraID>
      <start>54</start>
      <end>55</end>
      <status>unmodified</status>
      <modifiedWord/>
      <trackRevisions>false</trackRevisions>
    </reviewItem>
    <reviewItem>
      <errorID>7ef528d5-9bd6-469d-b2ef-95c231e0d378</errorID>
      <errorWord>,</errorWord>
      <group>L1_Format</group>
      <groupName>格式问题</groupName>
      <ability>L2_HalfPunc</ability>
      <abilityName>全半角检查</abilityName>
      <candidateList>
        <item>，</item>
      </candidateList>
      <explain>文本全半角错误。</explain>
      <paraID> 58C720F</paraID>
      <start>75</start>
      <end>76</end>
      <status>unmodified</status>
      <modifiedWord/>
      <trackRevisions>false</trackRevisions>
    </reviewItem>
    <reviewItem>
      <errorID>1c34fc09-9894-41a5-afeb-f976cf911300</errorID>
      <errorWord>,</errorWord>
      <group>L1_Format</group>
      <groupName>格式问题</groupName>
      <ability>L2_HalfPunc</ability>
      <abilityName>全半角检查</abilityName>
      <candidateList>
        <item>，</item>
      </candidateList>
      <explain>文本全半角错误。</explain>
      <paraID> 58C720F</paraID>
      <start>87</start>
      <end>88</end>
      <status>unmodified</status>
      <modifiedWord/>
      <trackRevisions>false</trackRevisions>
    </reviewItem>
    <reviewItem>
      <errorID>1c928033-5edf-4b65-8f4a-88482592edb6</errorID>
      <errorWord>成形</errorWord>
      <group>L1_Word</group>
      <groupName>字词问题</groupName>
      <ability>L2_Typo</ability>
      <abilityName>字词错误</abilityName>
      <candidateList>
        <item>成型</item>
      </candidateList>
      <explain/>
      <paraID> 58C720F</paraID>
      <start>123</start>
      <end>125</end>
      <status>unmodified</status>
      <modifiedWord/>
      <trackRevisions>false</trackRevisions>
    </reviewItem>
    <reviewItem>
      <errorID>7b9ad5f8-416f-460d-88e3-f9e94b5975ca</errorID>
      <errorWord>:</errorWord>
      <group>L1_Format</group>
      <groupName>格式问题</groupName>
      <ability>L2_HalfPunc</ability>
      <abilityName>全半角检查</abilityName>
      <candidateList>
        <item>：</item>
      </candidateList>
      <explain>文本全半角错误。</explain>
      <paraID>42887B27</paraID>
      <start>5</start>
      <end>6</end>
      <status>unmodified</status>
      <modifiedWord/>
      <trackRevisions>false</trackRevisions>
    </reviewItem>
    <reviewItem>
      <errorID>61c2694e-5d1e-4c34-8dc6-3f42d3caef73</errorID>
      <errorWord>(</errorWord>
      <group>L1_Format</group>
      <groupName>格式问题</groupName>
      <ability>L2_HalfPunc</ability>
      <abilityName>全半角检查</abilityName>
      <candidateList>
        <item>（</item>
      </candidateList>
      <explain>文本全半角错误。</explain>
      <paraID>42887B27</paraID>
      <start>46</start>
      <end>47</end>
      <status>unmodified</status>
      <modifiedWord/>
      <trackRevisions>false</trackRevisions>
    </reviewItem>
    <reviewItem>
      <errorID>512fb26f-22d6-4616-8fc6-c6b6f5ee5be4</errorID>
      <errorWord>)</errorWord>
      <group>L1_Format</group>
      <groupName>格式问题</groupName>
      <ability>L2_HalfPunc</ability>
      <abilityName>全半角检查</abilityName>
      <candidateList>
        <item>）</item>
      </candidateList>
      <explain>文本全半角错误。</explain>
      <paraID>42887B27</paraID>
      <start>59</start>
      <end>60</end>
      <status>unmodified</status>
      <modifiedWord/>
      <trackRevisions>false</trackRevisions>
    </reviewItem>
    <reviewItem>
      <errorID>5c48b84a-31c5-4df7-97c6-74643dff968b</errorID>
      <errorWord>,</errorWord>
      <group>L1_Format</group>
      <groupName>格式问题</groupName>
      <ability>L2_HalfPunc</ability>
      <abilityName>全半角检查</abilityName>
      <candidateList>
        <item>，</item>
      </candidateList>
      <explain>文本全半角错误。</explain>
      <paraID>42887B27</paraID>
      <start>102</start>
      <end>103</end>
      <status>unmodified</status>
      <modifiedWord/>
      <trackRevisions>false</trackRevisions>
    </reviewItem>
    <reviewItem>
      <errorID>9e749722-e7c4-4dd1-865f-a5b576c3ea4a</errorID>
      <errorWord>;</errorWord>
      <group>L1_Format</group>
      <groupName>格式问题</groupName>
      <ability>L2_HalfPunc</ability>
      <abilityName>全半角检查</abilityName>
      <candidateList>
        <item>；</item>
      </candidateList>
      <explain>文本全半角错误。</explain>
      <paraID>42887B27</paraID>
      <start>144</start>
      <end>145</end>
      <status>unmodified</status>
      <modifiedWord/>
      <trackRevisions>false</trackRevisions>
    </reviewItem>
    <reviewItem>
      <errorID>247db47d-5841-4c98-ae4c-48ec09710187</errorID>
      <errorWord>:</errorWord>
      <group>L1_Format</group>
      <groupName>格式问题</groupName>
      <ability>L2_HalfPunc</ability>
      <abilityName>全半角检查</abilityName>
      <candidateList>
        <item>：</item>
      </candidateList>
      <explain>文本全半角错误。</explain>
      <paraID>1BA570C5</paraID>
      <start>5</start>
      <end>6</end>
      <status>unmodified</status>
      <modifiedWord/>
      <trackRevisions>false</trackRevisions>
    </reviewItem>
    <reviewItem>
      <errorID>fd936936-21f1-4c31-a125-5d3f5f85b00d</errorID>
      <errorWord>(</errorWord>
      <group>L1_Format</group>
      <groupName>格式问题</groupName>
      <ability>L2_HalfPunc</ability>
      <abilityName>全半角检查</abilityName>
      <candidateList>
        <item>（</item>
      </candidateList>
      <explain>文本全半角错误。</explain>
      <paraID>1BA570C5</paraID>
      <start>46</start>
      <end>47</end>
      <status>unmodified</status>
      <modifiedWord/>
      <trackRevisions>false</trackRevisions>
    </reviewItem>
    <reviewItem>
      <errorID>a3967999-bd92-4663-a64a-d3e7d4b48c8c</errorID>
      <errorWord>)</errorWord>
      <group>L1_Format</group>
      <groupName>格式问题</groupName>
      <ability>L2_HalfPunc</ability>
      <abilityName>全半角检查</abilityName>
      <candidateList>
        <item>）</item>
      </candidateList>
      <explain>文本全半角错误。</explain>
      <paraID>1BA570C5</paraID>
      <start>59</start>
      <end>60</end>
      <status>unmodified</status>
      <modifiedWord/>
      <trackRevisions>false</trackRevisions>
    </reviewItem>
    <reviewItem>
      <errorID>dbec3e0b-ccb9-44e3-9471-c0271bee8461</errorID>
      <errorWord>,</errorWord>
      <group>L1_Format</group>
      <groupName>格式问题</groupName>
      <ability>L2_HalfPunc</ability>
      <abilityName>全半角检查</abilityName>
      <candidateList>
        <item>，</item>
      </candidateList>
      <explain>文本全半角错误。</explain>
      <paraID>1BA570C5</paraID>
      <start>102</start>
      <end>103</end>
      <status>unmodified</status>
      <modifiedWord/>
      <trackRevisions>false</trackRevisions>
    </reviewItem>
    <reviewItem>
      <errorID>d8a6b5ff-f83a-4b85-8da6-0cf387715da4</errorID>
      <errorWord>;</errorWord>
      <group>L1_Format</group>
      <groupName>格式问题</groupName>
      <ability>L2_HalfPunc</ability>
      <abilityName>全半角检查</abilityName>
      <candidateList>
        <item>；</item>
      </candidateList>
      <explain>文本全半角错误。</explain>
      <paraID>1BA570C5</paraID>
      <start>144</start>
      <end>145</end>
      <status>unmodified</status>
      <modifiedWord/>
      <trackRevisions>false</trackRevisions>
    </reviewItem>
    <reviewItem>
      <errorID>0fa13482-28c0-42ca-a9dc-a62f55f92952</errorID>
      <errorWord>:</errorWord>
      <group>L1_Format</group>
      <groupName>格式问题</groupName>
      <ability>L2_HalfPunc</ability>
      <abilityName>全半角检查</abilityName>
      <candidateList>
        <item>：</item>
      </candidateList>
      <explain>文本全半角错误。</explain>
      <paraID>26B4FCC5</paraID>
      <start>5</start>
      <end>6</end>
      <status>unmodified</status>
      <modifiedWord/>
      <trackRevisions>false</trackRevisions>
    </reviewItem>
    <reviewItem>
      <errorID>ba135996-16c4-4650-a6a3-fe8ebc630b67</errorID>
      <errorWord>(</errorWord>
      <group>L1_Format</group>
      <groupName>格式问题</groupName>
      <ability>L2_HalfPunc</ability>
      <abilityName>全半角检查</abilityName>
      <candidateList>
        <item>（</item>
      </candidateList>
      <explain>文本全半角错误。</explain>
      <paraID>26B4FCC5</paraID>
      <start>46</start>
      <end>47</end>
      <status>unmodified</status>
      <modifiedWord/>
      <trackRevisions>false</trackRevisions>
    </reviewItem>
    <reviewItem>
      <errorID>b0784aed-e13c-46c8-b550-bad71de3a776</errorID>
      <errorWord>)</errorWord>
      <group>L1_Format</group>
      <groupName>格式问题</groupName>
      <ability>L2_HalfPunc</ability>
      <abilityName>全半角检查</abilityName>
      <candidateList>
        <item>）</item>
      </candidateList>
      <explain>文本全半角错误。</explain>
      <paraID>26B4FCC5</paraID>
      <start>59</start>
      <end>60</end>
      <status>unmodified</status>
      <modifiedWord/>
      <trackRevisions>false</trackRevisions>
    </reviewItem>
    <reviewItem>
      <errorID>8c7682e0-383a-4580-90f4-756c3df5076b</errorID>
      <errorWord>,</errorWord>
      <group>L1_Format</group>
      <groupName>格式问题</groupName>
      <ability>L2_HalfPunc</ability>
      <abilityName>全半角检查</abilityName>
      <candidateList>
        <item>，</item>
      </candidateList>
      <explain>文本全半角错误。</explain>
      <paraID>26B4FCC5</paraID>
      <start>102</start>
      <end>103</end>
      <status>unmodified</status>
      <modifiedWord/>
      <trackRevisions>false</trackRevisions>
    </reviewItem>
    <reviewItem>
      <errorID>e79811de-d41c-4856-897d-1de19b9b65b3</errorID>
      <errorWord>;</errorWord>
      <group>L1_Format</group>
      <groupName>格式问题</groupName>
      <ability>L2_HalfPunc</ability>
      <abilityName>全半角检查</abilityName>
      <candidateList>
        <item>；</item>
      </candidateList>
      <explain>文本全半角错误。</explain>
      <paraID>26B4FCC5</paraID>
      <start>144</start>
      <end>145</end>
      <status>unmodified</status>
      <modifiedWord/>
      <trackRevisions>false</trackRevisions>
    </reviewItem>
    <reviewItem>
      <errorID>c610c65c-cd94-458b-94c3-239927175a9f</errorID>
      <errorWord>,</errorWord>
      <group>L1_Format</group>
      <groupName>格式问题</groupName>
      <ability>L2_HalfPunc</ability>
      <abilityName>全半角检查</abilityName>
      <candidateList>
        <item>，</item>
      </candidateList>
      <explain>文本全半角错误。</explain>
      <paraID>720D111A</paraID>
      <start>45</start>
      <end>46</end>
      <status>unmodified</status>
      <modifiedWord/>
      <trackRevisions>false</trackRevisions>
    </reviewItem>
    <reviewItem>
      <errorID>96ba3184-4441-46db-9a34-8a37d625076b</errorID>
      <errorWord>,</errorWord>
      <group>L1_Format</group>
      <groupName>格式问题</groupName>
      <ability>L2_HalfPunc</ability>
      <abilityName>全半角检查</abilityName>
      <candidateList>
        <item>，</item>
      </candidateList>
      <explain>文本全半角错误。</explain>
      <paraID>720D111A</paraID>
      <start>54</start>
      <end>55</end>
      <status>unmodified</status>
      <modifiedWord/>
      <trackRevisions>false</trackRevisions>
    </reviewItem>
    <reviewItem>
      <errorID>3e4e8109-5083-44f6-9f9a-5fbbf0e3a088</errorID>
      <errorWord>,</errorWord>
      <group>L1_Format</group>
      <groupName>格式问题</groupName>
      <ability>L2_HalfPunc</ability>
      <abilityName>全半角检查</abilityName>
      <candidateList>
        <item>，</item>
      </candidateList>
      <explain>文本全半角错误。</explain>
      <paraID>720D111A</paraID>
      <start>75</start>
      <end>76</end>
      <status>unmodified</status>
      <modifiedWord/>
      <trackRevisions>false</trackRevisions>
    </reviewItem>
    <reviewItem>
      <errorID>df2f2ee0-a763-4d76-8eee-91914d1fc169</errorID>
      <errorWord>,</errorWord>
      <group>L1_Format</group>
      <groupName>格式问题</groupName>
      <ability>L2_HalfPunc</ability>
      <abilityName>全半角检查</abilityName>
      <candidateList>
        <item>，</item>
      </candidateList>
      <explain>文本全半角错误。</explain>
      <paraID>720D111A</paraID>
      <start>87</start>
      <end>88</end>
      <status>unmodified</status>
      <modifiedWord/>
      <trackRevisions>false</trackRevisions>
    </reviewItem>
    <reviewItem>
      <errorID>dfcec1aa-3cc9-4899-97b2-5e561b6a026a</errorID>
      <errorWord>成形</errorWord>
      <group>L1_Word</group>
      <groupName>字词问题</groupName>
      <ability>L2_Typo</ability>
      <abilityName>字词错误</abilityName>
      <candidateList>
        <item>成型</item>
      </candidateList>
      <explain/>
      <paraID>720D111A</paraID>
      <start>123</start>
      <end>125</end>
      <status>unmodified</status>
      <modifiedWord/>
      <trackRevisions>false</trackRevisions>
    </reviewItem>
    <reviewItem>
      <errorID>de57633e-2b75-43a0-8a2d-1376d42e0def</errorID>
      <errorWord>(</errorWord>
      <group>L1_Format</group>
      <groupName>格式问题</groupName>
      <ability>L2_HalfPunc</ability>
      <abilityName>全半角检查</abilityName>
      <candidateList>
        <item>（</item>
      </candidateList>
      <explain>文本全半角错误。</explain>
      <paraID>7EEF3D19</paraID>
      <start>6</start>
      <end>7</end>
      <status>unmodified</status>
      <modifiedWord/>
      <trackRevisions>false</trackRevisions>
    </reviewItem>
    <reviewItem>
      <errorID>7d321e50-7f98-47d5-885a-d005525b966a</errorID>
      <errorWord>)</errorWord>
      <group>L1_Format</group>
      <groupName>格式问题</groupName>
      <ability>L2_HalfPunc</ability>
      <abilityName>全半角检查</abilityName>
      <candidateList>
        <item>）</item>
      </candidateList>
      <explain>文本全半角错误。</explain>
      <paraID>7EEF3D19</paraID>
      <start>11</start>
      <end>12</end>
      <status>unmodified</status>
      <modifiedWord/>
      <trackRevisions>false</trackRevisions>
    </reviewItem>
    <reviewItem>
      <errorID>7f427c76-ff78-41ef-9209-23c70c07944c</errorID>
      <errorWord>,</errorWord>
      <group>L1_Format</group>
      <groupName>格式问题</groupName>
      <ability>L2_HalfPunc</ability>
      <abilityName>全半角检查</abilityName>
      <candidateList>
        <item>，</item>
      </candidateList>
      <explain>文本全半角错误。</explain>
      <paraID> AA11229</paraID>
      <start>45</start>
      <end>46</end>
      <status>unmodified</status>
      <modifiedWord/>
      <trackRevisions>false</trackRevisions>
    </reviewItem>
    <reviewItem>
      <errorID>0ed1408b-03cc-4b6d-98dc-43a18a9c2df0</errorID>
      <errorWord>,</errorWord>
      <group>L1_Format</group>
      <groupName>格式问题</groupName>
      <ability>L2_HalfPunc</ability>
      <abilityName>全半角检查</abilityName>
      <candidateList>
        <item>，</item>
      </candidateList>
      <explain>文本全半角错误。</explain>
      <paraID> AA11229</paraID>
      <start>54</start>
      <end>55</end>
      <status>unmodified</status>
      <modifiedWord/>
      <trackRevisions>false</trackRevisions>
    </reviewItem>
    <reviewItem>
      <errorID>de794c93-98ec-409d-b9dd-411c64c5fb5a</errorID>
      <errorWord>,</errorWord>
      <group>L1_Format</group>
      <groupName>格式问题</groupName>
      <ability>L2_HalfPunc</ability>
      <abilityName>全半角检查</abilityName>
      <candidateList>
        <item>，</item>
      </candidateList>
      <explain>文本全半角错误。</explain>
      <paraID> AA11229</paraID>
      <start>75</start>
      <end>76</end>
      <status>unmodified</status>
      <modifiedWord/>
      <trackRevisions>false</trackRevisions>
    </reviewItem>
    <reviewItem>
      <errorID>6d7a5857-112e-4283-96f3-75bb48051454</errorID>
      <errorWord>,</errorWord>
      <group>L1_Format</group>
      <groupName>格式问题</groupName>
      <ability>L2_HalfPunc</ability>
      <abilityName>全半角检查</abilityName>
      <candidateList>
        <item>，</item>
      </candidateList>
      <explain>文本全半角错误。</explain>
      <paraID> AA11229</paraID>
      <start>87</start>
      <end>88</end>
      <status>unmodified</status>
      <modifiedWord/>
      <trackRevisions>false</trackRevisions>
    </reviewItem>
    <reviewItem>
      <errorID>fffc632b-41ce-4072-834c-731cae6c3d60</errorID>
      <errorWord>成形</errorWord>
      <group>L1_Word</group>
      <groupName>字词问题</groupName>
      <ability>L2_Typo</ability>
      <abilityName>字词错误</abilityName>
      <candidateList>
        <item>成型</item>
      </candidateList>
      <explain/>
      <paraID> AA11229</paraID>
      <start>123</start>
      <end>125</end>
      <status>unmodified</status>
      <modifiedWord/>
      <trackRevisions>false</trackRevisions>
    </reviewItem>
    <reviewItem>
      <errorID>15bc9855-405e-4ac9-a9f6-e1e724e273eb</errorID>
      <errorWord>:</errorWord>
      <group>L1_Format</group>
      <groupName>格式问题</groupName>
      <ability>L2_HalfPunc</ability>
      <abilityName>全半角检查</abilityName>
      <candidateList>
        <item>：</item>
      </candidateList>
      <explain>文本全半角错误。</explain>
      <paraID>781B249A</paraID>
      <start>64</start>
      <end>65</end>
      <status>unmodified</status>
      <modifiedWord/>
      <trackRevisions>false</trackRevisions>
    </reviewItem>
    <reviewItem>
      <errorID>2c7dca14-1a75-49b0-89cc-908813e89647</errorID>
      <errorWord>聚脂</errorWord>
      <group>L1_Word</group>
      <groupName>字词问题</groupName>
      <ability>L2_Typo</ability>
      <abilityName>字词错误</abilityName>
      <candidateList>
        <item>聚酯</item>
      </candidateList>
      <explain>存在发音相同字词的误用。</explain>
      <paraID>781B249A</paraID>
      <start>71</start>
      <end>73</end>
      <status>unmodified</status>
      <modifiedWord/>
      <trackRevisions>false</trackRevisions>
    </reviewItem>
    <reviewItem>
      <errorID>c819a026-2236-4bd2-9e10-5591c7b53b0a</errorID>
      <errorWord>作</errorWord>
      <group>L1_Word</group>
      <groupName>字词问题</groupName>
      <ability>L2_Typo</ability>
      <abilityName>字词错误</abilityName>
      <candidateList>
        <item>做</item>
      </candidateList>
      <explain>存在发音相同字词的误用。</explain>
      <paraID>1A4398F5</paraID>
      <start>10</start>
      <end>11</end>
      <status>unmodified</status>
      <modifiedWord/>
      <trackRevisions>false</trackRevisions>
    </reviewItem>
    <reviewItem>
      <errorID>b1cfa51c-d45f-4835-8abe-29077f6d4709</errorID>
      <errorWord>/）</errorWord>
      <group>L1_Punc</group>
      <groupName>标点问题</groupName>
      <ability>L2_Punc</ability>
      <abilityName>标点符号检查</abilityName>
      <candidateList>
        <item>）</item>
      </candidateList>
      <explain/>
      <paraID>235D2161</paraID>
      <start>73</start>
      <end>75</end>
      <status>unmodified</status>
      <modifiedWord/>
      <trackRevisions>false</trackRevisions>
    </reviewItem>
    <reviewItem>
      <errorID>a032f1c4-8fce-4f81-9c23-9896947e3644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118</start>
      <end>121</end>
      <status>unmodified</status>
      <modifiedWord/>
      <trackRevisions>false</trackRevisions>
    </reviewItem>
    <reviewItem>
      <errorID>8edd0e66-34bf-42c8-a37c-469d2250a9e7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123</start>
      <end>126</end>
      <status>unmodified</status>
      <modifiedWord/>
      <trackRevisions>false</trackRevisions>
    </reviewItem>
    <reviewItem>
      <errorID>96015945-f6dc-4f83-a503-a74b2555fede</errorID>
      <errorWord>》</errorWord>
      <group>L1_Word</group>
      <groupName>字词问题</groupName>
      <ability>L2_Typo</ability>
      <abilityName>字词错误</abilityName>
      <candidateList>
        <item>》和</item>
      </candidateList>
      <explain/>
      <paraID>752DD96F</paraID>
      <start>129</start>
      <end>130</end>
      <status>unmodified</status>
      <modifiedWord/>
      <trackRevisions>false</trackRevisions>
    </reviewItem>
    <reviewItem>
      <errorID>895a6d3f-2963-4724-8ed2-89c36c7a8afd</errorID>
      <errorWord>》</errorWord>
      <group>L1_Word</group>
      <groupName>字词问题</groupName>
      <ability>L2_Typo</ability>
      <abilityName>字词错误</abilityName>
      <candidateList>
        <item>》等</item>
      </candidateList>
      <explain/>
      <paraID>752DD96F</paraID>
      <start>156</start>
      <end>157</end>
      <status>unmodified</status>
      <modifiedWord/>
      <trackRevisions>false</trackRevisions>
    </reviewItem>
    <reviewItem>
      <errorID>105b1b63-30b6-461f-ab63-36cb9f21ae16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3107ADFE</paraID>
      <start>0</start>
      <end>2</end>
      <status>unmodified</status>
      <modifiedWord/>
      <trackRevisions>false</trackRevisions>
    </reviewItem>
    <reviewItem>
      <errorID>18d612ca-ebff-45eb-be86-ca91eddf90a5</errorID>
      <errorWord>(</errorWord>
      <group>L1_Format</group>
      <groupName>格式问题</groupName>
      <ability>L2_HalfPunc</ability>
      <abilityName>全半角检查</abilityName>
      <candidateList>
        <item>（</item>
      </candidateList>
      <explain>文本全半角错误。</explain>
      <paraID>72A02E94</paraID>
      <start>7</start>
      <end>8</end>
      <status>unmodified</status>
      <modifiedWord/>
      <trackRevisions>false</trackRevisions>
    </reviewItem>
    <reviewItem>
      <errorID>3b4b4790-2577-48f1-8675-6e16878c411b</errorID>
      <errorWord>)</errorWord>
      <group>L1_Format</group>
      <groupName>格式问题</groupName>
      <ability>L2_HalfPunc</ability>
      <abilityName>全半角检查</abilityName>
      <candidateList>
        <item>）</item>
      </candidateList>
      <explain>文本全半角错误。</explain>
      <paraID>72A02E94</paraID>
      <start>18</start>
      <end>19</end>
      <status>unmodified</status>
      <modifiedWord/>
      <trackRevisions>false</trackRevisions>
    </reviewItem>
    <reviewItem>
      <errorID>d0864b3f-e51d-48bf-bbc5-3338144848f0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66063815</paraID>
      <start>0</start>
      <end>2</end>
      <status>unmodified</status>
      <modifiedWord/>
      <trackRevisions>false</trackRevisions>
    </reviewItem>
    <reviewItem>
      <errorID>37bd75b1-7378-4193-8716-b6e9be7c7d69</errorID>
      <errorWord>-</errorWord>
      <group>L1_Format</group>
      <groupName>格式问题</groupName>
      <ability>L2_HalfPunc</ability>
      <abilityName>全半角检查</abilityName>
      <candidateList>
        <item>－</item>
      </candidateList>
      <explain>文本全半角错误。</explain>
      <paraID>66063815</paraID>
      <start>8</start>
      <end>9</end>
      <status>unmodified</status>
      <modifiedWord/>
      <trackRevisions>false</trackRevisions>
    </reviewItem>
    <reviewItem>
      <errorID>f112a8fe-480f-4a40-bf96-a1af4b76eab0</errorID>
      <errorWord>-</errorWord>
      <group>L1_Format</group>
      <groupName>格式问题</groupName>
      <ability>L2_HalfPunc</ability>
      <abilityName>全半角检查</abilityName>
      <candidateList>
        <item>－</item>
      </candidateList>
      <explain>文本全半角错误。</explain>
      <paraID>66063815</paraID>
      <start>9</start>
      <end>10</end>
      <status>unmodified</status>
      <modifiedWord/>
      <trackRevisions>false</trackRevisions>
    </reviewItem>
    <reviewItem>
      <errorID>fb407203-6c02-429b-a462-52b7582ed798</errorID>
      <errorWord>(</errorWord>
      <group>L1_Format</group>
      <groupName>格式问题</groupName>
      <ability>L2_HalfPunc</ability>
      <abilityName>全半角检查</abilityName>
      <candidateList>
        <item>（</item>
      </candidateList>
      <explain>文本全半角错误。</explain>
      <paraID>573EA967</paraID>
      <start>28</start>
      <end>29</end>
      <status>unmodified</status>
      <modifiedWord/>
      <trackRevisions>false</trackRevisions>
    </reviewItem>
    <reviewItem>
      <errorID>042390d9-ed67-4496-bdd3-d971c529d2d8</errorID>
      <errorWord>:</errorWord>
      <group>L1_Format</group>
      <groupName>格式问题</groupName>
      <ability>L2_HalfPunc</ability>
      <abilityName>全半角检查</abilityName>
      <candidateList>
        <item>：</item>
      </candidateList>
      <explain>文本全半角错误。</explain>
      <paraID>4BD61E0D</paraID>
      <start>11</start>
      <end>12</end>
      <status>unmodified</status>
      <modifiedWord/>
      <trackRevisions>false</trackRevisions>
    </reviewItem>
    <reviewItem>
      <errorID>ea85d092-a652-4b94-9c45-5136d078e6a4</errorID>
      <errorWord>:</errorWord>
      <group>L1_Format</group>
      <groupName>格式问题</groupName>
      <ability>L2_HalfPunc</ability>
      <abilityName>全半角检查</abilityName>
      <candidateList>
        <item>：</item>
      </candidateList>
      <explain>文本全半角错误。</explain>
      <paraID>4BD61E0D</paraID>
      <start>47</start>
      <end>48</end>
      <status>unmodified</status>
      <modifiedWord/>
      <trackRevisions>false</trackRevisions>
    </reviewItem>
    <reviewItem>
      <errorID>118bf400-6db8-4990-b663-31908f6a9fe1</errorID>
      <errorWord>-</errorWord>
      <group>L1_Format</group>
      <groupName>格式问题</groupName>
      <ability>L2_HalfPunc</ability>
      <abilityName>全半角检查</abilityName>
      <candidateList>
        <item>－</item>
      </candidateList>
      <explain>文本全半角错误。</explain>
      <paraID>4BD61E0D</paraID>
      <start>58</start>
      <end>59</end>
      <status>unmodified</status>
      <modifiedWord/>
      <trackRevisions>false</trackRevisions>
    </reviewItem>
    <reviewItem>
      <errorID>d498e25c-5138-45ce-91fa-6cf36ea1feca</errorID>
      <errorWord>-</errorWord>
      <group>L1_Format</group>
      <groupName>格式问题</groupName>
      <ability>L2_HalfPunc</ability>
      <abilityName>全半角检查</abilityName>
      <candidateList>
        <item>－</item>
      </candidateList>
      <explain>文本全半角错误。</explain>
      <paraID>6B1C27AF</paraID>
      <start>33</start>
      <end>34</end>
      <status>unmodified</status>
      <modifiedWord/>
      <trackRevisions>false</trackRevisions>
    </reviewItem>
    <reviewItem>
      <errorID>e4a2ff66-276d-4651-a867-0b46b570e323</errorID>
      <errorWord>(</errorWord>
      <group>L1_Format</group>
      <groupName>格式问题</groupName>
      <ability>L2_HalfPunc</ability>
      <abilityName>全半角检查</abilityName>
      <candidateList>
        <item>（</item>
      </candidateList>
      <explain>文本全半角错误。</explain>
      <paraID>6B1C27AF</paraID>
      <start>39</start>
      <end>40</end>
      <status>unmodified</status>
      <modifiedWord/>
      <trackRevisions>false</trackRevisions>
    </reviewItem>
    <reviewItem>
      <errorID>33137d82-443e-4701-85fb-253f9f5822ba</errorID>
      <errorWord>)</errorWord>
      <group>L1_Format</group>
      <groupName>格式问题</groupName>
      <ability>L2_HalfPunc</ability>
      <abilityName>全半角检查</abilityName>
      <candidateList>
        <item>）</item>
      </candidateList>
      <explain>文本全半角错误。</explain>
      <paraID>6B1C27AF</paraID>
      <start>42</start>
      <end>43</end>
      <status>unmodified</status>
      <modifiedWord/>
      <trackRevisions>false</trackRevisions>
    </reviewItem>
    <reviewItem>
      <errorID>3441631c-d573-442b-9a1c-104dce77f5f7</errorID>
      <errorWord>(</errorWord>
      <group>L1_Format</group>
      <groupName>格式问题</groupName>
      <ability>L2_HalfPunc</ability>
      <abilityName>全半角检查</abilityName>
      <candidateList>
        <item>（</item>
      </candidateList>
      <explain>文本全半角错误。</explain>
      <paraID>6B1C27AF</paraID>
      <start>45</start>
      <end>46</end>
      <status>unmodified</status>
      <modifiedWord/>
      <trackRevisions>false</trackRevisions>
    </reviewItem>
    <reviewItem>
      <errorID>2b21977f-f4fb-4d1b-b382-817686ab22b3</errorID>
      <errorWord>)</errorWord>
      <group>L1_Format</group>
      <groupName>格式问题</groupName>
      <ability>L2_HalfPunc</ability>
      <abilityName>全半角检查</abilityName>
      <candidateList>
        <item>）</item>
      </candidateList>
      <explain>文本全半角错误。</explain>
      <paraID>6B1C27AF</paraID>
      <start>57</start>
      <end>58</end>
      <status>unmodified</status>
      <modifiedWord/>
      <trackRevisions>false</trackRevisions>
    </reviewItem>
    <reviewItem>
      <errorID>5b21bc7d-f1ff-4386-ab1e-57900ff57d31</errorID>
      <errorWord>(</errorWord>
      <group>L1_Format</group>
      <groupName>格式问题</groupName>
      <ability>L2_HalfPunc</ability>
      <abilityName>全半角检查</abilityName>
      <candidateList>
        <item>（</item>
      </candidateList>
      <explain>文本全半角错误。</explain>
      <paraID>6B1C27AF</paraID>
      <start>72</start>
      <end>73</end>
      <status>unmodified</status>
      <modifiedWord/>
      <trackRevisions>false</trackRevisions>
    </reviewItem>
    <reviewItem>
      <errorID>f3241bec-07b4-4c26-9d31-99fc507e3d15</errorID>
      <errorWord>)</errorWord>
      <group>L1_Format</group>
      <groupName>格式问题</groupName>
      <ability>L2_HalfPunc</ability>
      <abilityName>全半角检查</abilityName>
      <candidateList>
        <item>）</item>
      </candidateList>
      <explain>文本全半角错误。</explain>
      <paraID>6B1C27AF</paraID>
      <start>75</start>
      <end>76</end>
      <status>unmodified</status>
      <modifiedWord/>
      <trackRevisions>false</trackRevisions>
    </reviewItem>
    <reviewItem>
      <errorID>90a2b900-ca06-49df-b022-7b5b8683c5da</errorID>
      <errorWord>-</errorWord>
      <group>L1_Format</group>
      <groupName>格式问题</groupName>
      <ability>L2_HalfPunc</ability>
      <abilityName>全半角检查</abilityName>
      <candidateList>
        <item>－</item>
      </candidateList>
      <explain>文本全半角错误。</explain>
      <paraID>1A386619</paraID>
      <start>51</start>
      <end>52</end>
      <status>unmodified</status>
      <modifiedWord/>
      <trackRevisions>false</trackRevisions>
    </reviewItem>
    <reviewItem>
      <errorID>a5fb8a32-1bef-4caa-8bb9-c6d8bab37c2b</errorID>
      <errorWord>-</errorWord>
      <group>L1_Format</group>
      <groupName>格式问题</groupName>
      <ability>L2_HalfPunc</ability>
      <abilityName>全半角检查</abilityName>
      <candidateList>
        <item>－</item>
      </candidateList>
      <explain>文本全半角错误。</explain>
      <paraID>70384B71</paraID>
      <start>81</start>
      <end>82</end>
      <status>unmodified</status>
      <modifiedWord/>
      <trackRevisions>false</trackRevisions>
    </reviewItem>
    <reviewItem>
      <errorID>452544a8-b2c6-4504-8604-a47b2abeceae</errorID>
      <errorWord>-</errorWord>
      <group>L1_Format</group>
      <groupName>格式问题</groupName>
      <ability>L2_HalfPunc</ability>
      <abilityName>全半角检查</abilityName>
      <candidateList>
        <item>－</item>
      </candidateList>
      <explain>文本全半角错误。</explain>
      <paraID>70384B71</paraID>
      <start>93</start>
      <end>94</end>
      <status>unmodified</status>
      <modifiedWord/>
      <trackRevisions>false</trackRevisions>
    </reviewItem>
    <reviewItem>
      <errorID>507ae178-5831-4a5f-99e1-800e4e718641</errorID>
      <errorWord>-</errorWord>
      <group>L1_Format</group>
      <groupName>格式问题</groupName>
      <ability>L2_HalfPunc</ability>
      <abilityName>全半角检查</abilityName>
      <candidateList>
        <item>－</item>
      </candidateList>
      <explain>文本全半角错误。</explain>
      <paraID>5AD3EF96</paraID>
      <start>8</start>
      <end>9</end>
      <status>unmodified</status>
      <modifiedWord/>
      <trackRevisions>false</trackRevisions>
    </reviewItem>
    <reviewItem>
      <errorID>b6234c9d-f699-4a7b-8430-ffcdf99c41e3</errorID>
      <errorWord>-</errorWord>
      <group>L1_Format</group>
      <groupName>格式问题</groupName>
      <ability>L2_HalfPunc</ability>
      <abilityName>全半角检查</abilityName>
      <candidateList>
        <item>－</item>
      </candidateList>
      <explain>文本全半角错误。</explain>
      <paraID>5AD3EF96</paraID>
      <start>36</start>
      <end>37</end>
      <status>unmodified</status>
      <modifiedWord/>
      <trackRevisions>false</trackRevisions>
    </reviewItem>
    <reviewItem>
      <errorID>a0ef8cbc-c695-4744-9902-fc929d6f2c33</errorID>
      <errorWord>-</errorWord>
      <group>L1_Format</group>
      <groupName>格式问题</groupName>
      <ability>L2_HalfPunc</ability>
      <abilityName>全半角检查</abilityName>
      <candidateList>
        <item>－</item>
      </candidateList>
      <explain>文本全半角错误。</explain>
      <paraID>5AD3EF96</paraID>
      <start>45</start>
      <end>46</end>
      <status>unmodified</status>
      <modifiedWord/>
      <trackRevisions>false</trackRevisions>
    </reviewItem>
    <reviewItem>
      <errorID>eb66bb51-bbcf-4e3f-87f4-a346775a9b70</errorID>
      <errorWord>-</errorWord>
      <group>L1_Format</group>
      <groupName>格式问题</groupName>
      <ability>L2_HalfPunc</ability>
      <abilityName>全半角检查</abilityName>
      <candidateList>
        <item>－</item>
      </candidateList>
      <explain>文本全半角错误。</explain>
      <paraID>5AD3EF96</paraID>
      <start>48</start>
      <end>49</end>
      <status>unmodified</status>
      <modifiedWord/>
      <trackRevisions>false</trackRevisions>
    </reviewItem>
    <reviewItem>
      <errorID>fd2289d4-70b6-446c-8139-23e029fe15e1</errorID>
      <errorWord>-</errorWord>
      <group>L1_Format</group>
      <groupName>格式问题</groupName>
      <ability>L2_HalfPunc</ability>
      <abilityName>全半角检查</abilityName>
      <candidateList>
        <item>－</item>
      </candidateList>
      <explain>文本全半角错误。</explain>
      <paraID>5AD3EF96</paraID>
      <start>60</start>
      <end>61</end>
      <status>unmodified</status>
      <modifiedWord/>
      <trackRevisions>false</trackRevisions>
    </reviewItem>
    <reviewItem>
      <errorID>315e416b-1e09-44fa-8191-78896c138fec</errorID>
      <errorWord>-</errorWord>
      <group>L1_Format</group>
      <groupName>格式问题</groupName>
      <ability>L2_HalfPunc</ability>
      <abilityName>全半角检查</abilityName>
      <candidateList>
        <item>－</item>
      </candidateList>
      <explain>文本全半角错误。</explain>
      <paraID>5AD3EF96</paraID>
      <start>81</start>
      <end>82</end>
      <status>unmodified</status>
      <modifiedWord/>
      <trackRevisions>false</trackRevisions>
    </reviewItem>
    <reviewItem>
      <errorID>ad4009af-3683-4789-853f-588d741f5321</errorID>
      <errorWord>:</errorWord>
      <group>L1_Format</group>
      <groupName>格式问题</groupName>
      <ability>L2_HalfPunc</ability>
      <abilityName>全半角检查</abilityName>
      <candidateList>
        <item>：</item>
      </candidateList>
      <explain>文本全半角错误。</explain>
      <paraID>52DDBED6</paraID>
      <start>6</start>
      <end>7</end>
      <status>unmodified</status>
      <modifiedWord/>
      <trackRevisions>false</trackRevisions>
    </reviewItem>
    <reviewItem>
      <errorID>ccfa2285-3576-44a0-928a-a9ff0b8b18a2</errorID>
      <errorWord>-</errorWord>
      <group>L1_Format</group>
      <groupName>格式问题</groupName>
      <ability>L2_HalfPunc</ability>
      <abilityName>全半角检查</abilityName>
      <candidateList>
        <item>－</item>
      </candidateList>
      <explain>文本全半角错误。</explain>
      <paraID>573A25E8</paraID>
      <start>11</start>
      <end>12</end>
      <status>unmodified</status>
      <modifiedWord/>
      <trackRevisions>false</trackRevisions>
    </reviewItem>
    <reviewItem>
      <errorID>4f1713d0-0380-4c6d-8ddf-c79b71f3e8c8</errorID>
      <errorWord>-</errorWord>
      <group>L1_Format</group>
      <groupName>格式问题</groupName>
      <ability>L2_HalfPunc</ability>
      <abilityName>全半角检查</abilityName>
      <candidateList>
        <item>－</item>
      </candidateList>
      <explain>文本全半角错误。</explain>
      <paraID>573A25E8</paraID>
      <start>23</start>
      <end>24</end>
      <status>unmodified</status>
      <modifiedWord/>
      <trackRevisions>false</trackRevisions>
    </reviewItem>
    <reviewItem>
      <errorID>7eebf2c2-771b-4143-9c0b-f26bf0facc63</errorID>
      <errorWord>-</errorWord>
      <group>L1_Format</group>
      <groupName>格式问题</groupName>
      <ability>L2_HalfPunc</ability>
      <abilityName>全半角检查</abilityName>
      <candidateList>
        <item>－</item>
      </candidateList>
      <explain>文本全半角错误。</explain>
      <paraID>573A25E8</paraID>
      <start>47</start>
      <end>48</end>
      <status>unmodified</status>
      <modifiedWord/>
      <trackRevisions>false</trackRevisions>
    </reviewItem>
    <reviewItem>
      <errorID>57e386fb-8404-47ae-980b-1a152434701f</errorID>
      <errorWord>-</errorWord>
      <group>L1_Format</group>
      <groupName>格式问题</groupName>
      <ability>L2_HalfPunc</ability>
      <abilityName>全半角检查</abilityName>
      <candidateList>
        <item>－</item>
      </candidateList>
      <explain>文本全半角错误。</explain>
      <paraID>573A25E8</paraID>
      <start>56</start>
      <end>57</end>
      <status>unmodified</status>
      <modifiedWord/>
      <trackRevisions>false</trackRevisions>
    </reviewItem>
    <reviewItem>
      <errorID>0de038b6-7541-4fbe-a5bd-78d8da05db6b</errorID>
      <errorWord>-</errorWord>
      <group>L1_Format</group>
      <groupName>格式问题</groupName>
      <ability>L2_HalfPunc</ability>
      <abilityName>全半角检查</abilityName>
      <candidateList>
        <item>－</item>
      </candidateList>
      <explain>文本全半角错误。</explain>
      <paraID>573A25E8</paraID>
      <start>70</start>
      <end>71</end>
      <status>unmodified</status>
      <modifiedWord/>
      <trackRevisions>false</trackRevisions>
    </reviewItem>
    <reviewItem>
      <errorID>dab547af-4e3f-4570-9635-0f88208d4267</errorID>
      <errorWord>-</errorWord>
      <group>L1_Format</group>
      <groupName>格式问题</groupName>
      <ability>L2_HalfPunc</ability>
      <abilityName>全半角检查</abilityName>
      <candidateList>
        <item>－</item>
      </candidateList>
      <explain>文本全半角错误。</explain>
      <paraID> DEE3050</paraID>
      <start>11</start>
      <end>12</end>
      <status>unmodified</status>
      <modifiedWord/>
      <trackRevisions>false</trackRevisions>
    </reviewItem>
    <reviewItem>
      <errorID>2bfd4f9d-c69b-4dec-8c27-3fb4f7a36736</errorID>
      <errorWord>-</errorWord>
      <group>L1_Format</group>
      <groupName>格式问题</groupName>
      <ability>L2_HalfPunc</ability>
      <abilityName>全半角检查</abilityName>
      <candidateList>
        <item>－</item>
      </candidateList>
      <explain>文本全半角错误。</explain>
      <paraID> DEE3050</paraID>
      <start>24</start>
      <end>25</end>
      <status>unmodified</status>
      <modifiedWord/>
      <trackRevisions>false</trackRevisions>
    </reviewItem>
    <reviewItem>
      <errorID>074e19b5-4bc6-4ffb-b5e8-cedeab812fc5</errorID>
      <errorWord>-</errorWord>
      <group>L1_Format</group>
      <groupName>格式问题</groupName>
      <ability>L2_HalfPunc</ability>
      <abilityName>全半角检查</abilityName>
      <candidateList>
        <item>－</item>
      </candidateList>
      <explain>文本全半角错误。</explain>
      <paraID> DEE3050</paraID>
      <start>40</start>
      <end>41</end>
      <status>unmodified</status>
      <modifiedWord/>
      <trackRevisions>false</trackRevisions>
    </reviewItem>
    <reviewItem>
      <errorID>81677bd2-80e5-462f-9e77-b31a7d1450b8</errorID>
      <errorWord>-</errorWord>
      <group>L1_Format</group>
      <groupName>格式问题</groupName>
      <ability>L2_HalfPunc</ability>
      <abilityName>全半角检查</abilityName>
      <candidateList>
        <item>－</item>
      </candidateList>
      <explain>文本全半角错误。</explain>
      <paraID> DEE3050</paraID>
      <start>57</start>
      <end>58</end>
      <status>unmodified</status>
      <modifiedWord/>
      <trackRevisions>false</trackRevisions>
    </reviewItem>
    <reviewItem>
      <errorID>9fe790e7-7e75-4847-9212-5081d31c26f3</errorID>
      <errorWord>:</errorWord>
      <group>L1_Format</group>
      <groupName>格式问题</groupName>
      <ability>L2_HalfPunc</ability>
      <abilityName>全半角检查</abilityName>
      <candidateList>
        <item>：</item>
      </candidateList>
      <explain>文本全半角错误。</explain>
      <paraID>35D92F3E</paraID>
      <start>6</start>
      <end>7</end>
      <status>unmodified</status>
      <modifiedWord/>
      <trackRevisions>false</trackRevisions>
    </reviewItem>
    <reviewItem>
      <errorID>79f906ef-4dcf-4c74-a6e7-67e8a3b5f53c</errorID>
      <errorWord>(</errorWord>
      <group>L1_Format</group>
      <groupName>格式问题</groupName>
      <ability>L2_HalfPunc</ability>
      <abilityName>全半角检查</abilityName>
      <candidateList>
        <item>（</item>
      </candidateList>
      <explain>文本全半角错误。</explain>
      <paraID> 1CB2EA7</paraID>
      <start>8</start>
      <end>9</end>
      <status>unmodified</status>
      <modifiedWord/>
      <trackRevisions>false</trackRevisions>
    </reviewItem>
    <reviewItem>
      <errorID>03a1a31a-fa9a-4a6b-b591-68482f3e8d4d</errorID>
      <errorWord>-</errorWord>
      <group>L1_Format</group>
      <groupName>格式问题</groupName>
      <ability>L2_HalfPunc</ability>
      <abilityName>全半角检查</abilityName>
      <candidateList>
        <item>－</item>
      </candidateList>
      <explain>文本全半角错误。</explain>
      <paraID> 1CB2EA7</paraID>
      <start>15</start>
      <end>16</end>
      <status>unmodified</status>
      <modifiedWord/>
      <trackRevisions>false</trackRevisions>
    </reviewItem>
    <reviewItem>
      <errorID>73c66459-7ed1-46ee-8b01-861f86f725f8</errorID>
      <errorWord>-</errorWord>
      <group>L1_Format</group>
      <groupName>格式问题</groupName>
      <ability>L2_HalfPunc</ability>
      <abilityName>全半角检查</abilityName>
      <candidateList>
        <item>－</item>
      </candidateList>
      <explain>文本全半角错误。</explain>
      <paraID> 1CB2EA7</paraID>
      <start>16</start>
      <end>17</end>
      <status>unmodified</status>
      <modifiedWord/>
      <trackRevisions>false</trackRevisions>
    </reviewItem>
    <reviewItem>
      <errorID>17a429de-0fc5-4093-8803-a302c76b464d</errorID>
      <errorWord>)</errorWord>
      <group>L1_Format</group>
      <groupName>格式问题</groupName>
      <ability>L2_HalfPunc</ability>
      <abilityName>全半角检查</abilityName>
      <candidateList>
        <item>）</item>
      </candidateList>
      <explain>文本全半角错误。</explain>
      <paraID> 1CB2EA7</paraID>
      <start>32</start>
      <end>33</end>
      <status>unmodified</status>
      <modifiedWord/>
      <trackRevisions>false</trackRevisions>
    </reviewItem>
    <reviewItem>
      <errorID>e6072af2-a387-4df4-bec7-6238f0e03899</errorID>
      <errorWord>)</errorWord>
      <group>L1_Format</group>
      <groupName>格式问题</groupName>
      <ability>L2_HalfPunc</ability>
      <abilityName>全半角检查</abilityName>
      <candidateList>
        <item>）</item>
      </candidateList>
      <explain>文本全半角错误。</explain>
      <paraID> 1CB2EA7</paraID>
      <start>72</start>
      <end>73</end>
      <status>unmodified</status>
      <modifiedWord/>
      <trackRevisions>false</trackRevisions>
    </reviewItem>
    <reviewItem>
      <errorID>fb94e0b2-b376-4f77-af31-8cec916173d9</errorID>
      <errorWord>-</errorWord>
      <group>L1_Format</group>
      <groupName>格式问题</groupName>
      <ability>L2_HalfPunc</ability>
      <abilityName>全半角检查</abilityName>
      <candidateList>
        <item>－</item>
      </candidateList>
      <explain>文本全半角错误。</explain>
      <paraID>3DC19095</paraID>
      <start>15</start>
      <end>16</end>
      <status>unmodified</status>
      <modifiedWord/>
      <trackRevisions>false</trackRevisions>
    </reviewItem>
    <reviewItem>
      <errorID>a9b3ceaf-e10a-418e-89ea-2aa410d50e67</errorID>
      <errorWord>-</errorWord>
      <group>L1_Format</group>
      <groupName>格式问题</groupName>
      <ability>L2_HalfPunc</ability>
      <abilityName>全半角检查</abilityName>
      <candidateList>
        <item>－</item>
      </candidateList>
      <explain>文本全半角错误。</explain>
      <paraID>3DC19095</paraID>
      <start>116</start>
      <end>117</end>
      <status>unmodified</status>
      <modifiedWord/>
      <trackRevisions>false</trackRevisions>
    </reviewItem>
    <reviewItem>
      <errorID>4a4be684-4a17-4ee4-97a6-06520b7f6f63</errorID>
      <errorWord>-</errorWord>
      <group>L1_Format</group>
      <groupName>格式问题</groupName>
      <ability>L2_HalfPunc</ability>
      <abilityName>全半角检查</abilityName>
      <candidateList>
        <item>－</item>
      </candidateList>
      <explain>文本全半角错误。</explain>
      <paraID>3DC19095</paraID>
      <start>117</start>
      <end>118</end>
      <status>unmodified</status>
      <modifiedWord/>
      <trackRevisions>false</trackRevisions>
    </reviewItem>
    <reviewItem>
      <errorID>26bf1589-928c-4288-8d9a-eef700a03ec3</errorID>
      <errorWord>-</errorWord>
      <group>L1_Format</group>
      <groupName>格式问题</groupName>
      <ability>L2_HalfPunc</ability>
      <abilityName>全半角检查</abilityName>
      <candidateList>
        <item>－</item>
      </candidateList>
      <explain>文本全半角错误。</explain>
      <paraID> AD607A3</paraID>
      <start>15</start>
      <end>16</end>
      <status>unmodified</status>
      <modifiedWord/>
      <trackRevisions>false</trackRevisions>
    </reviewItem>
    <reviewItem>
      <errorID>3471e0fc-5198-4f38-a499-3c7cf2bdad07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209D4AA1</paraID>
      <start>0</start>
      <end>2</end>
      <status>unmodified</status>
      <modifiedWord/>
      <trackRevisions>false</trackRevisions>
    </reviewItem>
    <reviewItem>
      <errorID>c87834e6-adab-483f-b7eb-35e6aed0f59c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526455EF</paraID>
      <start>0</start>
      <end>2</end>
      <status>unmodified</status>
      <modifiedWord/>
      <trackRevisions>false</trackRevisions>
    </reviewItem>
    <reviewItem>
      <errorID>081302db-7eba-4e58-9030-916886bc49af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254BF2AE</paraID>
      <start>0</start>
      <end>2</end>
      <status>unmodified</status>
      <modifiedWord/>
      <trackRevisions>false</trackRevisions>
    </reviewItem>
    <reviewItem>
      <errorID>ed50239b-76bb-4ea9-b19d-f19b3cd7a49d</errorID>
      <errorWord>(</errorWord>
      <group>L1_Format</group>
      <groupName>格式问题</groupName>
      <ability>L2_HalfPunc</ability>
      <abilityName>全半角检查</abilityName>
      <candidateList>
        <item>（</item>
      </candidateList>
      <explain>文本全半角错误。</explain>
      <paraID>254BF2AE</paraID>
      <start>76</start>
      <end>77</end>
      <status>unmodified</status>
      <modifiedWord/>
      <trackRevisions>false</trackRevisions>
    </reviewItem>
    <reviewItem>
      <errorID>015d7e83-8ae3-4996-a6de-3b65834645f0</errorID>
      <errorWord>:</errorWord>
      <group>L1_Format</group>
      <groupName>格式问题</groupName>
      <ability>L2_HalfPunc</ability>
      <abilityName>全半角检查</abilityName>
      <candidateList>
        <item>：</item>
      </candidateList>
      <explain>文本全半角错误。</explain>
      <paraID>254BF2AE</paraID>
      <start>82</start>
      <end>83</end>
      <status>unmodified</status>
      <modifiedWord/>
      <trackRevisions>false</trackRevisions>
    </reviewItem>
    <reviewItem>
      <errorID>b1a96204-2009-4714-8141-ed835a0c2ef2</errorID>
      <errorWord>:</errorWord>
      <group>L1_Format</group>
      <groupName>格式问题</groupName>
      <ability>L2_HalfPunc</ability>
      <abilityName>全半角检查</abilityName>
      <candidateList>
        <item>：</item>
      </candidateList>
      <explain>文本全半角错误。</explain>
      <paraID>254BF2AE</paraID>
      <start>105</start>
      <end>106</end>
      <status>unmodified</status>
      <modifiedWord/>
      <trackRevisions>false</trackRevisions>
    </reviewItem>
    <reviewItem>
      <errorID>1c4732ef-3831-4c51-9851-7f40e159ba71</errorID>
      <errorWord>:</errorWord>
      <group>L1_Format</group>
      <groupName>格式问题</groupName>
      <ability>L2_HalfPunc</ability>
      <abilityName>全半角检查</abilityName>
      <candidateList>
        <item>：</item>
      </candidateList>
      <explain>文本全半角错误。</explain>
      <paraID>254BF2AE</paraID>
      <start>130</start>
      <end>131</end>
      <status>unmodified</status>
      <modifiedWord/>
      <trackRevisions>false</trackRevisions>
    </reviewItem>
    <reviewItem>
      <errorID>7e77a8ca-a58e-4b6a-b53b-5f37308af188</errorID>
      <errorWord>:</errorWord>
      <group>L1_Format</group>
      <groupName>格式问题</groupName>
      <ability>L2_HalfPunc</ability>
      <abilityName>全半角检查</abilityName>
      <candidateList>
        <item>：</item>
      </candidateList>
      <explain>文本全半角错误。</explain>
      <paraID>254BF2AE</paraID>
      <start>152</start>
      <end>153</end>
      <status>unmodified</status>
      <modifiedWord/>
      <trackRevisions>false</trackRevisions>
    </reviewItem>
    <reviewItem>
      <errorID>5e143daf-9ca4-4b98-affc-192554186989</errorID>
      <errorWord>二处</errorWord>
      <group>L1_Word</group>
      <groupName>字词问题</groupName>
      <ability>L2_Typo</ability>
      <abilityName>字词错误</abilityName>
      <candidateList>
        <item>两处</item>
      </candidateList>
      <explain/>
      <paraID>2ED31C87</paraID>
      <start>71</start>
      <end>73</end>
      <status>unmodified</status>
      <modifiedWord/>
      <trackRevisions>false</trackRevisions>
    </reviewItem>
    <reviewItem>
      <errorID>3894de90-3418-4224-a1fd-1056393f3753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4358036C</paraID>
      <start>10</start>
      <end>13</end>
      <status>unmodified</status>
      <modifiedWord/>
      <trackRevisions>false</trackRevisions>
    </reviewItem>
    <reviewItem>
      <errorID>94114447-902c-41f1-97fe-68fa7c2dd37c</errorID>
      <errorWord>如是</errorWord>
      <group>L1_Word</group>
      <groupName>字词问题</groupName>
      <ability>L2_Typo</ability>
      <abilityName>字词错误</abilityName>
      <candidateList>
        <item>如</item>
      </candidateList>
      <explain/>
      <paraID> DF5820B</paraID>
      <start>36</start>
      <end>38</end>
      <status>unmodified</status>
      <modifiedWord/>
      <trackRevisions>false</trackRevisions>
    </reviewItem>
    <reviewItem>
      <errorID>5a09260c-74c6-49e6-99bb-3935c401c9c4</errorID>
      <errorWord>按《中华人民共和国</errorWord>
      <group>L1_Word</group>
      <groupName>字词问题</groupName>
      <ability>L2_Typo</ability>
      <abilityName>字词错误</abilityName>
      <candidateList>
        <item>按照《中华人民共和国</item>
      </candidateList>
      <explain/>
      <paraID>56F6E8C7</paraID>
      <start>22</start>
      <end>31</end>
      <status>unmodified</status>
      <modifiedWord/>
      <trackRevisions>false</trackRevisions>
    </reviewItem>
    <reviewItem>
      <errorID>079f680b-441e-46d4-b9b1-5f172410c963</errorID>
      <errorWord>交纳</errorWord>
      <group>L1_Word</group>
      <groupName>字词问题</groupName>
      <ability>L2_Typo</ability>
      <abilityName>字词错误</abilityName>
      <candidateList>
        <item>缴纳</item>
      </candidateList>
      <explain>〈动〉交纳：～税款。</explain>
      <paraID>6945D6E3</paraID>
      <start>24</start>
      <end>26</end>
      <status>unmodified</status>
      <modifiedWord/>
      <trackRevisions>false</trackRevisions>
    </reviewItem>
    <reviewItem>
      <errorID>d7a6ae58-8a1f-4b56-8468-a86d8f59471d</errorID>
      <errorWord>不须</errorWord>
      <group>L1_Word</group>
      <groupName>字词问题</groupName>
      <ability>L2_Typo</ability>
      <abilityName>字词错误</abilityName>
      <candidateList>
        <item>无需</item>
      </candidateList>
      <explain>同“无须”。</explain>
      <paraID>3F2FCEB8</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11B3452D-BF8C-41F7-A595-E8F35649C40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王月明</cp:lastModifiedBy>
  <cp:revision>74</cp:revision>
  <dcterms:created xsi:type="dcterms:W3CDTF">2023-03-16T02:16:00Z</dcterms:created>
  <dcterms:modified xsi:type="dcterms:W3CDTF">2026-05-26T04:26:03Z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eyJoZGlkIjoiN2ZkN2U0NTE2ZWZjNGNkOGYwMTY5ODIwZjEyYjUxNGMiLCJ1c2VySWQiOiIzNzQzMzM0NjAifQ==</vt:lpwstr>
  </property>
  <property fmtid="{D5CDD505-2E9C-101B-9397-08002B2CF9AE}" pid="3" name="KSOProductBuildVer">
    <vt:lpwstr>2052-12.1.0.26375</vt:lpwstr>
  </property>
  <property fmtid="{D5CDD505-2E9C-101B-9397-08002B2CF9AE}" pid="4" name="ICV">
    <vt:lpwstr>08DF4702889A4B9DAF7EE220AC106F43_13</vt:lpwstr>
  </property>
</Properties>
</file>