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szCs w:val="21"/>
        </w:rPr>
      </w:pPr>
      <w:bookmarkStart w:id="91" w:name="_GoBack"/>
      <w:bookmarkEnd w:id="91"/>
    </w:p>
    <w:p>
      <w:pPr>
        <w:pStyle w:val="38"/>
        <w:rPr>
          <w:szCs w:val="21"/>
        </w:rPr>
      </w:pPr>
    </w:p>
    <w:p>
      <w:pPr>
        <w:pStyle w:val="38"/>
        <w:rPr>
          <w:szCs w:val="21"/>
        </w:rPr>
      </w:pPr>
    </w:p>
    <w:p>
      <w:pPr>
        <w:pStyle w:val="38"/>
        <w:rPr>
          <w:szCs w:val="21"/>
        </w:rPr>
      </w:pPr>
    </w:p>
    <w:p>
      <w:pPr>
        <w:pStyle w:val="38"/>
        <w:rPr>
          <w:szCs w:val="21"/>
        </w:rPr>
      </w:pPr>
    </w:p>
    <w:p>
      <w:pPr>
        <w:pStyle w:val="38"/>
        <w:rPr>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3543300</wp:posOffset>
                </wp:positionH>
                <wp:positionV relativeFrom="paragraph">
                  <wp:posOffset>0</wp:posOffset>
                </wp:positionV>
                <wp:extent cx="2286000" cy="297180"/>
                <wp:effectExtent l="0" t="0" r="0" b="0"/>
                <wp:wrapNone/>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2286000" cy="297180"/>
                        </a:xfrm>
                        <a:prstGeom prst="rect">
                          <a:avLst/>
                        </a:prstGeom>
                        <a:solidFill>
                          <a:srgbClr val="FFFFFF"/>
                        </a:solidFill>
                        <a:ln>
                          <a:noFill/>
                        </a:ln>
                      </wps:spPr>
                      <wps:txbx>
                        <w:txbxContent>
                          <w:p>
                            <w:pPr>
                              <w:pStyle w:val="35"/>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79pt;margin-top:0pt;height:23.4pt;width:180pt;z-index:251661312;mso-width-relative:page;mso-height-relative:page;" fillcolor="#FFFFFF" filled="t" stroked="f" coordsize="21600,21600" o:gfxdata="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a/3x1wAAAAcBAAAPAAAAAAAAAAEAIAAAACIAAABkcnMvZG93bnJldi54bWxQSwEC&#10;FAAUAAAACACHTuJAcjsW0fUBAADfAwAADgAAAAAAAAABACAAAAAmAQAAZHJzL2Uyb0RvYy54bWxQ&#10;SwUGAAAAAAYABgBZAQAAjQUAAAAA&#10;">
                <v:fill on="t" focussize="0,0"/>
                <v:stroke on="f"/>
                <v:imagedata o:title=""/>
                <o:lock v:ext="edit" aspectratio="f"/>
                <v:textbox inset="0mm,0mm,0mm,0mm">
                  <w:txbxContent>
                    <w:p>
                      <w:pPr>
                        <w:pStyle w:val="35"/>
                      </w:pPr>
                    </w:p>
                  </w:txbxContent>
                </v:textbox>
              </v:shape>
            </w:pict>
          </mc:Fallback>
        </mc:AlternateContent>
      </w:r>
    </w:p>
    <w:p>
      <w:pPr>
        <w:pStyle w:val="38"/>
        <w:rPr>
          <w:szCs w:val="21"/>
        </w:rPr>
      </w:pPr>
    </w:p>
    <w:p>
      <w:pPr>
        <w:pStyle w:val="38"/>
        <w:rPr>
          <w:szCs w:val="21"/>
        </w:rPr>
      </w:pPr>
    </w:p>
    <w:p>
      <w:pPr>
        <w:pStyle w:val="38"/>
        <w:rPr>
          <w:szCs w:val="21"/>
        </w:rPr>
      </w:pPr>
    </w:p>
    <w:p>
      <w:pPr>
        <w:pStyle w:val="38"/>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3175</wp:posOffset>
                </wp:positionV>
                <wp:extent cx="5905500" cy="1809750"/>
                <wp:effectExtent l="0" t="0" r="7620" b="381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05500" cy="1809750"/>
                        </a:xfrm>
                        <a:prstGeom prst="rect">
                          <a:avLst/>
                        </a:prstGeom>
                        <a:solidFill>
                          <a:srgbClr val="FFFFFF"/>
                        </a:solidFill>
                        <a:ln>
                          <a:noFill/>
                        </a:ln>
                      </wps:spPr>
                      <wps:txbx>
                        <w:txbxContent>
                          <w:p>
                            <w:pPr>
                              <w:pStyle w:val="36"/>
                              <w:rPr>
                                <w:spacing w:val="0"/>
                                <w:sz w:val="52"/>
                                <w:szCs w:val="52"/>
                              </w:rPr>
                            </w:pPr>
                            <w:r>
                              <w:rPr>
                                <w:rFonts w:hint="eastAsia"/>
                                <w:spacing w:val="0"/>
                                <w:sz w:val="52"/>
                                <w:szCs w:val="52"/>
                              </w:rPr>
                              <w:t>江苏省消防救援</w:t>
                            </w:r>
                            <w:r>
                              <w:rPr>
                                <w:spacing w:val="0"/>
                                <w:sz w:val="52"/>
                                <w:szCs w:val="52"/>
                              </w:rPr>
                              <w:t>总队</w:t>
                            </w:r>
                          </w:p>
                          <w:p>
                            <w:pPr>
                              <w:pStyle w:val="36"/>
                              <w:rPr>
                                <w:spacing w:val="0"/>
                                <w:sz w:val="52"/>
                                <w:szCs w:val="52"/>
                              </w:rPr>
                            </w:pPr>
                            <w:r>
                              <w:rPr>
                                <w:spacing w:val="0"/>
                                <w:sz w:val="52"/>
                                <w:szCs w:val="52"/>
                              </w:rPr>
                              <w:t>互联网</w:t>
                            </w:r>
                            <w:r>
                              <w:rPr>
                                <w:rFonts w:hint="eastAsia"/>
                                <w:spacing w:val="0"/>
                                <w:sz w:val="52"/>
                                <w:szCs w:val="52"/>
                              </w:rPr>
                              <w:t>图像管理</w:t>
                            </w:r>
                            <w:r>
                              <w:rPr>
                                <w:spacing w:val="0"/>
                                <w:sz w:val="52"/>
                                <w:szCs w:val="52"/>
                              </w:rPr>
                              <w:t>服务</w:t>
                            </w:r>
                            <w:r>
                              <w:rPr>
                                <w:rFonts w:hint="eastAsia"/>
                                <w:spacing w:val="0"/>
                                <w:sz w:val="52"/>
                                <w:szCs w:val="52"/>
                              </w:rPr>
                              <w:t>平台-设备</w:t>
                            </w:r>
                            <w:r>
                              <w:rPr>
                                <w:spacing w:val="0"/>
                                <w:sz w:val="52"/>
                                <w:szCs w:val="52"/>
                              </w:rPr>
                              <w:t>接入</w:t>
                            </w:r>
                            <w:r>
                              <w:rPr>
                                <w:rFonts w:hint="eastAsia"/>
                                <w:spacing w:val="0"/>
                                <w:sz w:val="52"/>
                                <w:szCs w:val="52"/>
                              </w:rPr>
                              <w:t>规范</w:t>
                            </w:r>
                          </w:p>
                          <w:p>
                            <w:pPr>
                              <w:pStyle w:val="36"/>
                              <w:rPr>
                                <w:color w:val="FF0000"/>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15pt;margin-top:0.25pt;height:142.5pt;width:465pt;z-index:251659264;mso-width-relative:page;mso-height-relative:page;" fillcolor="#FFFFFF" filled="t" stroked="f" coordsize="21600,21600" o:gfxdata="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Q2I1fUAAAABQEAAA8AAAAAAAAAAQAgAAAAIgAAAGRycy9kb3ducmV2&#10;LnhtbFBLAQIUABQAAAAIAIdO4kAYVPh0AAIAAPADAAAOAAAAAAAAAAEAIAAAACMBAABkcnMvZTJv&#10;RG9jLnhtbFBLBQYAAAAABgAGAFkBAACVBQAAAAA=&#10;">
                <v:fill on="t" focussize="0,0"/>
                <v:stroke on="f"/>
                <v:imagedata o:title=""/>
                <o:lock v:ext="edit" aspectratio="f"/>
                <v:textbox>
                  <w:txbxContent>
                    <w:p>
                      <w:pPr>
                        <w:pStyle w:val="36"/>
                        <w:rPr>
                          <w:spacing w:val="0"/>
                          <w:sz w:val="52"/>
                          <w:szCs w:val="52"/>
                        </w:rPr>
                      </w:pPr>
                      <w:r>
                        <w:rPr>
                          <w:rFonts w:hint="eastAsia"/>
                          <w:spacing w:val="0"/>
                          <w:sz w:val="52"/>
                          <w:szCs w:val="52"/>
                        </w:rPr>
                        <w:t>江苏省消防救援</w:t>
                      </w:r>
                      <w:r>
                        <w:rPr>
                          <w:spacing w:val="0"/>
                          <w:sz w:val="52"/>
                          <w:szCs w:val="52"/>
                        </w:rPr>
                        <w:t>总队</w:t>
                      </w:r>
                    </w:p>
                    <w:p>
                      <w:pPr>
                        <w:pStyle w:val="36"/>
                        <w:rPr>
                          <w:spacing w:val="0"/>
                          <w:sz w:val="52"/>
                          <w:szCs w:val="52"/>
                        </w:rPr>
                      </w:pPr>
                      <w:r>
                        <w:rPr>
                          <w:spacing w:val="0"/>
                          <w:sz w:val="52"/>
                          <w:szCs w:val="52"/>
                        </w:rPr>
                        <w:t>互联网</w:t>
                      </w:r>
                      <w:r>
                        <w:rPr>
                          <w:rFonts w:hint="eastAsia"/>
                          <w:spacing w:val="0"/>
                          <w:sz w:val="52"/>
                          <w:szCs w:val="52"/>
                        </w:rPr>
                        <w:t>图像管理</w:t>
                      </w:r>
                      <w:r>
                        <w:rPr>
                          <w:spacing w:val="0"/>
                          <w:sz w:val="52"/>
                          <w:szCs w:val="52"/>
                        </w:rPr>
                        <w:t>服务</w:t>
                      </w:r>
                      <w:r>
                        <w:rPr>
                          <w:rFonts w:hint="eastAsia"/>
                          <w:spacing w:val="0"/>
                          <w:sz w:val="52"/>
                          <w:szCs w:val="52"/>
                        </w:rPr>
                        <w:t>平台-设备</w:t>
                      </w:r>
                      <w:r>
                        <w:rPr>
                          <w:spacing w:val="0"/>
                          <w:sz w:val="52"/>
                          <w:szCs w:val="52"/>
                        </w:rPr>
                        <w:t>接入</w:t>
                      </w:r>
                      <w:r>
                        <w:rPr>
                          <w:rFonts w:hint="eastAsia"/>
                          <w:spacing w:val="0"/>
                          <w:sz w:val="52"/>
                          <w:szCs w:val="52"/>
                        </w:rPr>
                        <w:t>规范</w:t>
                      </w:r>
                    </w:p>
                    <w:p>
                      <w:pPr>
                        <w:pStyle w:val="36"/>
                        <w:rPr>
                          <w:color w:val="FF0000"/>
                        </w:rPr>
                      </w:pPr>
                    </w:p>
                  </w:txbxContent>
                </v:textbox>
              </v:shape>
            </w:pict>
          </mc:Fallback>
        </mc:AlternateContent>
      </w: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r>
        <w:rPr>
          <w:szCs w:val="21"/>
        </w:rPr>
        <mc:AlternateContent>
          <mc:Choice Requires="wps">
            <w:drawing>
              <wp:anchor distT="0" distB="0" distL="114300" distR="114300" simplePos="0" relativeHeight="251660288" behindDoc="0" locked="0" layoutInCell="1" allowOverlap="1">
                <wp:simplePos x="0" y="0"/>
                <wp:positionH relativeFrom="column">
                  <wp:posOffset>1398905</wp:posOffset>
                </wp:positionH>
                <wp:positionV relativeFrom="paragraph">
                  <wp:posOffset>50165</wp:posOffset>
                </wp:positionV>
                <wp:extent cx="2990850" cy="678815"/>
                <wp:effectExtent l="0" t="0" r="1270" b="635"/>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2990850" cy="678815"/>
                        </a:xfrm>
                        <a:prstGeom prst="rect">
                          <a:avLst/>
                        </a:prstGeom>
                        <a:solidFill>
                          <a:srgbClr val="FFFFFF"/>
                        </a:solidFill>
                        <a:ln>
                          <a:noFill/>
                        </a:ln>
                      </wps:spPr>
                      <wps:txbx>
                        <w:txbxContent>
                          <w:p>
                            <w:pPr>
                              <w:pStyle w:val="37"/>
                              <w:autoSpaceDE/>
                              <w:autoSpaceDN/>
                              <w:adjustRightInd/>
                              <w:spacing w:after="0" w:line="240" w:lineRule="auto"/>
                              <w:jc w:val="center"/>
                              <w:textAlignment w:val="auto"/>
                              <w:rPr>
                                <w:rFonts w:ascii="黑体" w:eastAsia="黑体"/>
                                <w:b/>
                                <w:spacing w:val="40"/>
                                <w:kern w:val="2"/>
                                <w:szCs w:val="24"/>
                              </w:rPr>
                            </w:pPr>
                            <w:r>
                              <w:rPr>
                                <w:rFonts w:hint="eastAsia" w:ascii="黑体" w:eastAsia="黑体"/>
                                <w:b/>
                                <w:spacing w:val="40"/>
                                <w:kern w:val="2"/>
                                <w:szCs w:val="24"/>
                              </w:rPr>
                              <w:t>版本号：1.</w:t>
                            </w:r>
                            <w:r>
                              <w:rPr>
                                <w:rFonts w:ascii="黑体" w:eastAsia="黑体"/>
                                <w:b/>
                                <w:spacing w:val="40"/>
                                <w:kern w:val="2"/>
                                <w:szCs w:val="24"/>
                              </w:rPr>
                              <w:t>2</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110.15pt;margin-top:3.95pt;height:53.45pt;width:235.5pt;z-index:251660288;mso-width-relative:page;mso-height-relative:page;" fillcolor="#FFFFFF" filled="t" stroked="f" coordsize="21600,21600" o:gfxdata="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ea+/XWAAAACQEAAA8AAAAAAAAAAQAgAAAAIgAAAGRycy9kb3du&#10;cmV2LnhtbFBLAQIUABQAAAAIAIdO4kCbPZLJAQIAAO8DAAAOAAAAAAAAAAEAIAAAACUBAABkcnMv&#10;ZTJvRG9jLnhtbFBLBQYAAAAABgAGAFkBAACYBQAAAAA=&#10;">
                <v:fill on="t" focussize="0,0"/>
                <v:stroke on="f"/>
                <v:imagedata o:title=""/>
                <o:lock v:ext="edit" aspectratio="f"/>
                <v:textbox>
                  <w:txbxContent>
                    <w:p>
                      <w:pPr>
                        <w:pStyle w:val="37"/>
                        <w:autoSpaceDE/>
                        <w:autoSpaceDN/>
                        <w:adjustRightInd/>
                        <w:spacing w:after="0" w:line="240" w:lineRule="auto"/>
                        <w:jc w:val="center"/>
                        <w:textAlignment w:val="auto"/>
                        <w:rPr>
                          <w:rFonts w:ascii="黑体" w:eastAsia="黑体"/>
                          <w:b/>
                          <w:spacing w:val="40"/>
                          <w:kern w:val="2"/>
                          <w:szCs w:val="24"/>
                        </w:rPr>
                      </w:pPr>
                      <w:r>
                        <w:rPr>
                          <w:rFonts w:hint="eastAsia" w:ascii="黑体" w:eastAsia="黑体"/>
                          <w:b/>
                          <w:spacing w:val="40"/>
                          <w:kern w:val="2"/>
                          <w:szCs w:val="24"/>
                        </w:rPr>
                        <w:t>版本号：1.</w:t>
                      </w:r>
                      <w:r>
                        <w:rPr>
                          <w:rFonts w:ascii="黑体" w:eastAsia="黑体"/>
                          <w:b/>
                          <w:spacing w:val="40"/>
                          <w:kern w:val="2"/>
                          <w:szCs w:val="24"/>
                        </w:rPr>
                        <w:t>2</w:t>
                      </w:r>
                    </w:p>
                  </w:txbxContent>
                </v:textbox>
              </v:shape>
            </w:pict>
          </mc:Fallback>
        </mc:AlternateContent>
      </w: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pStyle w:val="38"/>
        <w:rPr>
          <w:szCs w:val="21"/>
        </w:rPr>
      </w:pPr>
    </w:p>
    <w:p>
      <w:pPr>
        <w:autoSpaceDE w:val="0"/>
        <w:autoSpaceDN w:val="0"/>
        <w:adjustRightInd w:val="0"/>
        <w:jc w:val="left"/>
        <w:rPr>
          <w:rFonts w:ascii="宋体" w:hAnsi="TimesNewRomanPSMT" w:eastAsia="宋体" w:cs="宋体"/>
          <w:kern w:val="0"/>
          <w:sz w:val="66"/>
          <w:szCs w:val="66"/>
        </w:rPr>
      </w:pPr>
    </w:p>
    <w:p>
      <w:pPr>
        <w:autoSpaceDE w:val="0"/>
        <w:autoSpaceDN w:val="0"/>
        <w:adjustRightInd w:val="0"/>
        <w:jc w:val="left"/>
        <w:rPr>
          <w:rFonts w:ascii="宋体" w:hAnsi="TimesNewRomanPSMT" w:eastAsia="宋体" w:cs="宋体"/>
          <w:kern w:val="0"/>
          <w:sz w:val="66"/>
          <w:szCs w:val="66"/>
        </w:rPr>
      </w:pPr>
    </w:p>
    <w:p>
      <w:pPr>
        <w:autoSpaceDE w:val="0"/>
        <w:autoSpaceDN w:val="0"/>
        <w:adjustRightInd w:val="0"/>
        <w:jc w:val="center"/>
        <w:rPr>
          <w:rFonts w:ascii="宋体" w:hAnsi="TimesNewRomanPSMT" w:eastAsia="宋体" w:cs="宋体"/>
          <w:kern w:val="0"/>
          <w:sz w:val="66"/>
          <w:szCs w:val="66"/>
        </w:rPr>
      </w:pPr>
      <w:r>
        <w:rPr>
          <w:rFonts w:hint="eastAsia" w:ascii="宋体" w:hAnsi="TimesNewRomanPSMT" w:eastAsia="宋体" w:cs="宋体"/>
          <w:kern w:val="0"/>
          <w:sz w:val="66"/>
          <w:szCs w:val="66"/>
        </w:rPr>
        <w:t>目 录</w:t>
      </w:r>
    </w:p>
    <w:p>
      <w:pPr>
        <w:pStyle w:val="15"/>
        <w:tabs>
          <w:tab w:val="right" w:leader="dot" w:pos="8296"/>
        </w:tabs>
      </w:pPr>
      <w:r>
        <w:rPr>
          <w:rFonts w:ascii="宋体" w:hAnsi="TimesNewRomanPSMT" w:eastAsia="宋体" w:cs="宋体"/>
          <w:kern w:val="0"/>
          <w:sz w:val="66"/>
          <w:szCs w:val="66"/>
        </w:rPr>
        <w:fldChar w:fldCharType="begin"/>
      </w:r>
      <w:r>
        <w:rPr>
          <w:rFonts w:ascii="宋体" w:hAnsi="TimesNewRomanPSMT" w:eastAsia="宋体" w:cs="宋体"/>
          <w:kern w:val="0"/>
          <w:sz w:val="66"/>
          <w:szCs w:val="66"/>
        </w:rPr>
        <w:instrText xml:space="preserve"> </w:instrText>
      </w:r>
      <w:r>
        <w:rPr>
          <w:rFonts w:hint="eastAsia" w:ascii="宋体" w:hAnsi="TimesNewRomanPSMT" w:eastAsia="宋体" w:cs="宋体"/>
          <w:kern w:val="0"/>
          <w:sz w:val="66"/>
          <w:szCs w:val="66"/>
        </w:rPr>
        <w:instrText xml:space="preserve">TOC \o "1-3" \h \z \u</w:instrText>
      </w:r>
      <w:r>
        <w:rPr>
          <w:rFonts w:ascii="宋体" w:hAnsi="TimesNewRomanPSMT" w:eastAsia="宋体" w:cs="宋体"/>
          <w:kern w:val="0"/>
          <w:sz w:val="66"/>
          <w:szCs w:val="66"/>
        </w:rPr>
        <w:instrText xml:space="preserve"> </w:instrText>
      </w:r>
      <w:r>
        <w:rPr>
          <w:rFonts w:ascii="宋体" w:hAnsi="TimesNewRomanPSMT" w:eastAsia="宋体" w:cs="宋体"/>
          <w:kern w:val="0"/>
          <w:sz w:val="66"/>
          <w:szCs w:val="66"/>
        </w:rPr>
        <w:fldChar w:fldCharType="separate"/>
      </w:r>
      <w:r>
        <w:fldChar w:fldCharType="begin"/>
      </w:r>
      <w:r>
        <w:instrText xml:space="preserve"> HYPERLINK \l "_Toc517444151" </w:instrText>
      </w:r>
      <w:r>
        <w:fldChar w:fldCharType="separate"/>
      </w:r>
      <w:r>
        <w:rPr>
          <w:rStyle w:val="26"/>
          <w:kern w:val="0"/>
        </w:rPr>
        <w:t>前 言</w:t>
      </w:r>
      <w:r>
        <w:tab/>
      </w:r>
      <w:r>
        <w:fldChar w:fldCharType="begin"/>
      </w:r>
      <w:r>
        <w:instrText xml:space="preserve"> PAGEREF _Toc517444151 \h </w:instrText>
      </w:r>
      <w:r>
        <w:fldChar w:fldCharType="separate"/>
      </w:r>
      <w:r>
        <w:t>4</w:t>
      </w:r>
      <w:r>
        <w:fldChar w:fldCharType="end"/>
      </w:r>
      <w:r>
        <w:fldChar w:fldCharType="end"/>
      </w:r>
    </w:p>
    <w:p>
      <w:pPr>
        <w:pStyle w:val="15"/>
        <w:tabs>
          <w:tab w:val="right" w:leader="dot" w:pos="8296"/>
        </w:tabs>
      </w:pPr>
      <w:r>
        <w:fldChar w:fldCharType="begin"/>
      </w:r>
      <w:r>
        <w:instrText xml:space="preserve"> HYPERLINK \l "_Toc517444152" </w:instrText>
      </w:r>
      <w:r>
        <w:fldChar w:fldCharType="separate"/>
      </w:r>
      <w:r>
        <w:rPr>
          <w:rStyle w:val="26"/>
          <w:kern w:val="0"/>
        </w:rPr>
        <w:t>1 范围</w:t>
      </w:r>
      <w:r>
        <w:tab/>
      </w:r>
      <w:r>
        <w:fldChar w:fldCharType="begin"/>
      </w:r>
      <w:r>
        <w:instrText xml:space="preserve"> PAGEREF _Toc517444152 \h </w:instrText>
      </w:r>
      <w:r>
        <w:fldChar w:fldCharType="separate"/>
      </w:r>
      <w:r>
        <w:t>5</w:t>
      </w:r>
      <w:r>
        <w:fldChar w:fldCharType="end"/>
      </w:r>
      <w:r>
        <w:fldChar w:fldCharType="end"/>
      </w:r>
    </w:p>
    <w:p>
      <w:pPr>
        <w:pStyle w:val="15"/>
        <w:tabs>
          <w:tab w:val="right" w:leader="dot" w:pos="8296"/>
        </w:tabs>
      </w:pPr>
      <w:r>
        <w:fldChar w:fldCharType="begin"/>
      </w:r>
      <w:r>
        <w:instrText xml:space="preserve"> HYPERLINK \l "_Toc517444153" </w:instrText>
      </w:r>
      <w:r>
        <w:fldChar w:fldCharType="separate"/>
      </w:r>
      <w:r>
        <w:rPr>
          <w:rStyle w:val="26"/>
          <w:kern w:val="0"/>
        </w:rPr>
        <w:t>2 规范性引用文件</w:t>
      </w:r>
      <w:r>
        <w:tab/>
      </w:r>
      <w:r>
        <w:fldChar w:fldCharType="begin"/>
      </w:r>
      <w:r>
        <w:instrText xml:space="preserve"> PAGEREF _Toc517444153 \h </w:instrText>
      </w:r>
      <w:r>
        <w:fldChar w:fldCharType="separate"/>
      </w:r>
      <w:r>
        <w:t>5</w:t>
      </w:r>
      <w:r>
        <w:fldChar w:fldCharType="end"/>
      </w:r>
      <w:r>
        <w:fldChar w:fldCharType="end"/>
      </w:r>
    </w:p>
    <w:p>
      <w:pPr>
        <w:pStyle w:val="15"/>
        <w:tabs>
          <w:tab w:val="right" w:leader="dot" w:pos="8296"/>
        </w:tabs>
      </w:pPr>
      <w:r>
        <w:fldChar w:fldCharType="begin"/>
      </w:r>
      <w:r>
        <w:instrText xml:space="preserve"> HYPERLINK \l "_Toc517444154" </w:instrText>
      </w:r>
      <w:r>
        <w:fldChar w:fldCharType="separate"/>
      </w:r>
      <w:r>
        <w:rPr>
          <w:rStyle w:val="26"/>
          <w:kern w:val="0"/>
        </w:rPr>
        <w:t>3 术语、定义和缩略语</w:t>
      </w:r>
      <w:r>
        <w:tab/>
      </w:r>
      <w:r>
        <w:fldChar w:fldCharType="begin"/>
      </w:r>
      <w:r>
        <w:instrText xml:space="preserve"> PAGEREF _Toc517444154 \h </w:instrText>
      </w:r>
      <w:r>
        <w:fldChar w:fldCharType="separate"/>
      </w:r>
      <w:r>
        <w:t>6</w:t>
      </w:r>
      <w:r>
        <w:fldChar w:fldCharType="end"/>
      </w:r>
      <w:r>
        <w:fldChar w:fldCharType="end"/>
      </w:r>
    </w:p>
    <w:p>
      <w:pPr>
        <w:pStyle w:val="18"/>
        <w:tabs>
          <w:tab w:val="right" w:leader="dot" w:pos="8296"/>
        </w:tabs>
      </w:pPr>
      <w:r>
        <w:fldChar w:fldCharType="begin"/>
      </w:r>
      <w:r>
        <w:instrText xml:space="preserve"> HYPERLINK \l "_Toc517444155" </w:instrText>
      </w:r>
      <w:r>
        <w:fldChar w:fldCharType="separate"/>
      </w:r>
      <w:r>
        <w:rPr>
          <w:rStyle w:val="26"/>
          <w:kern w:val="0"/>
        </w:rPr>
        <w:t>3.1 术语和定义</w:t>
      </w:r>
      <w:r>
        <w:tab/>
      </w:r>
      <w:r>
        <w:fldChar w:fldCharType="begin"/>
      </w:r>
      <w:r>
        <w:instrText xml:space="preserve"> PAGEREF _Toc517444155 \h </w:instrText>
      </w:r>
      <w:r>
        <w:fldChar w:fldCharType="separate"/>
      </w:r>
      <w:r>
        <w:t>6</w:t>
      </w:r>
      <w:r>
        <w:fldChar w:fldCharType="end"/>
      </w:r>
      <w:r>
        <w:fldChar w:fldCharType="end"/>
      </w:r>
    </w:p>
    <w:p>
      <w:pPr>
        <w:pStyle w:val="10"/>
        <w:tabs>
          <w:tab w:val="right" w:leader="dot" w:pos="8296"/>
        </w:tabs>
      </w:pPr>
      <w:r>
        <w:fldChar w:fldCharType="begin"/>
      </w:r>
      <w:r>
        <w:instrText xml:space="preserve"> HYPERLINK \l "_Toc517444156" </w:instrText>
      </w:r>
      <w:r>
        <w:fldChar w:fldCharType="separate"/>
      </w:r>
      <w:r>
        <w:rPr>
          <w:rStyle w:val="26"/>
          <w:kern w:val="0"/>
        </w:rPr>
        <w:t>3.1.1</w:t>
      </w:r>
      <w:r>
        <w:rPr>
          <w:rStyle w:val="26"/>
          <w:rFonts w:ascii="黑体" w:hAnsi="TimesNewRomanPSMT" w:eastAsia="黑体" w:cs="黑体"/>
          <w:kern w:val="0"/>
        </w:rPr>
        <w:t>安全防范视频监控联网系统 security and protection video monitoring network system</w:t>
      </w:r>
      <w:r>
        <w:tab/>
      </w:r>
      <w:r>
        <w:fldChar w:fldCharType="begin"/>
      </w:r>
      <w:r>
        <w:instrText xml:space="preserve"> PAGEREF _Toc517444156 \h </w:instrText>
      </w:r>
      <w:r>
        <w:fldChar w:fldCharType="separate"/>
      </w:r>
      <w:r>
        <w:t>6</w:t>
      </w:r>
      <w:r>
        <w:fldChar w:fldCharType="end"/>
      </w:r>
      <w:r>
        <w:fldChar w:fldCharType="end"/>
      </w:r>
    </w:p>
    <w:p>
      <w:pPr>
        <w:pStyle w:val="10"/>
        <w:tabs>
          <w:tab w:val="right" w:leader="dot" w:pos="8296"/>
        </w:tabs>
      </w:pPr>
      <w:r>
        <w:fldChar w:fldCharType="begin"/>
      </w:r>
      <w:r>
        <w:instrText xml:space="preserve"> HYPERLINK \l "_Toc517444157" </w:instrText>
      </w:r>
      <w:r>
        <w:fldChar w:fldCharType="separate"/>
      </w:r>
      <w:r>
        <w:rPr>
          <w:rStyle w:val="26"/>
          <w:kern w:val="0"/>
        </w:rPr>
        <w:t>3.1.2</w:t>
      </w:r>
      <w:r>
        <w:rPr>
          <w:rStyle w:val="26"/>
          <w:rFonts w:ascii="黑体" w:hAnsi="TimesNewRomanPSMT" w:eastAsia="黑体" w:cs="黑体"/>
          <w:kern w:val="0"/>
        </w:rPr>
        <w:t>联网系统信息 data of network system</w:t>
      </w:r>
      <w:r>
        <w:tab/>
      </w:r>
      <w:r>
        <w:fldChar w:fldCharType="begin"/>
      </w:r>
      <w:r>
        <w:instrText xml:space="preserve"> PAGEREF _Toc517444157 \h </w:instrText>
      </w:r>
      <w:r>
        <w:fldChar w:fldCharType="separate"/>
      </w:r>
      <w:r>
        <w:t>6</w:t>
      </w:r>
      <w:r>
        <w:fldChar w:fldCharType="end"/>
      </w:r>
      <w:r>
        <w:fldChar w:fldCharType="end"/>
      </w:r>
    </w:p>
    <w:p>
      <w:pPr>
        <w:pStyle w:val="10"/>
        <w:tabs>
          <w:tab w:val="right" w:leader="dot" w:pos="8296"/>
        </w:tabs>
      </w:pPr>
      <w:r>
        <w:fldChar w:fldCharType="begin"/>
      </w:r>
      <w:r>
        <w:instrText xml:space="preserve"> HYPERLINK \l "_Toc517444158" </w:instrText>
      </w:r>
      <w:r>
        <w:fldChar w:fldCharType="separate"/>
      </w:r>
      <w:r>
        <w:rPr>
          <w:rStyle w:val="26"/>
          <w:kern w:val="0"/>
        </w:rPr>
        <w:t>3.1.3</w:t>
      </w:r>
      <w:r>
        <w:rPr>
          <w:rStyle w:val="26"/>
          <w:rFonts w:ascii="黑体" w:hAnsi="TimesNewRomanPSMT" w:eastAsia="黑体" w:cs="黑体"/>
          <w:kern w:val="0"/>
        </w:rPr>
        <w:t>前端设备 front end device</w:t>
      </w:r>
      <w:r>
        <w:tab/>
      </w:r>
      <w:r>
        <w:fldChar w:fldCharType="begin"/>
      </w:r>
      <w:r>
        <w:instrText xml:space="preserve"> PAGEREF _Toc517444158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"_Toc517444159" </w:instrText>
      </w:r>
      <w:r>
        <w:fldChar w:fldCharType="separate"/>
      </w:r>
      <w:r>
        <w:rPr>
          <w:rStyle w:val="26"/>
          <w:kern w:val="0"/>
        </w:rPr>
        <w:t>3.1.4</w:t>
      </w:r>
      <w:r>
        <w:rPr>
          <w:rStyle w:val="26"/>
          <w:rFonts w:ascii="黑体" w:hAnsi="TimesNewRomanPSMT" w:eastAsia="黑体" w:cs="黑体"/>
          <w:kern w:val="0"/>
        </w:rPr>
        <w:t>监控点 monitoring site</w:t>
      </w:r>
      <w:r>
        <w:tab/>
      </w:r>
      <w:r>
        <w:fldChar w:fldCharType="begin"/>
      </w:r>
      <w:r>
        <w:instrText xml:space="preserve"> PAGEREF _Toc517444159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"_Toc517444160" </w:instrText>
      </w:r>
      <w:r>
        <w:fldChar w:fldCharType="separate"/>
      </w:r>
      <w:r>
        <w:rPr>
          <w:rStyle w:val="26"/>
          <w:kern w:val="0"/>
        </w:rPr>
        <w:t>3.1.5</w:t>
      </w:r>
      <w:r>
        <w:rPr>
          <w:rStyle w:val="26"/>
          <w:rFonts w:ascii="黑体" w:hAnsi="TimesNewRomanPSMT" w:eastAsia="黑体" w:cs="黑体"/>
          <w:kern w:val="0"/>
        </w:rPr>
        <w:t>监控中心 monitoring center</w:t>
      </w:r>
      <w:r>
        <w:tab/>
      </w:r>
      <w:r>
        <w:fldChar w:fldCharType="begin"/>
      </w:r>
      <w:r>
        <w:instrText xml:space="preserve"> PAGEREF _Toc517444160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"_Toc517444161" </w:instrText>
      </w:r>
      <w:r>
        <w:fldChar w:fldCharType="separate"/>
      </w:r>
      <w:r>
        <w:rPr>
          <w:rStyle w:val="26"/>
          <w:kern w:val="0"/>
        </w:rPr>
        <w:t>3.1.6</w:t>
      </w:r>
      <w:r>
        <w:rPr>
          <w:rStyle w:val="26"/>
          <w:rFonts w:ascii="黑体" w:hAnsi="TimesNewRomanPSMT" w:eastAsia="黑体" w:cs="黑体"/>
          <w:kern w:val="0"/>
        </w:rPr>
        <w:t>用户终端 user terminal</w:t>
      </w:r>
      <w:r>
        <w:tab/>
      </w:r>
      <w:r>
        <w:fldChar w:fldCharType="begin"/>
      </w:r>
      <w:r>
        <w:instrText xml:space="preserve"> PAGEREF _Toc517444161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"_Toc517444162" </w:instrText>
      </w:r>
      <w:r>
        <w:fldChar w:fldCharType="separate"/>
      </w:r>
      <w:r>
        <w:rPr>
          <w:rStyle w:val="26"/>
          <w:kern w:val="0"/>
        </w:rPr>
        <w:t>3.1.7</w:t>
      </w:r>
      <w:r>
        <w:rPr>
          <w:rStyle w:val="26"/>
          <w:rFonts w:ascii="黑体" w:hAnsi="TimesNewRomanPSMT" w:eastAsia="黑体" w:cs="黑体"/>
          <w:kern w:val="0"/>
        </w:rPr>
        <w:t>数字接入 digital access</w:t>
      </w:r>
      <w:r>
        <w:tab/>
      </w:r>
      <w:r>
        <w:fldChar w:fldCharType="begin"/>
      </w:r>
      <w:r>
        <w:instrText xml:space="preserve"> PAGEREF _Toc517444162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"_Toc517444163" </w:instrText>
      </w:r>
      <w:r>
        <w:fldChar w:fldCharType="separate"/>
      </w:r>
      <w:r>
        <w:rPr>
          <w:rStyle w:val="26"/>
          <w:kern w:val="0"/>
        </w:rPr>
        <w:t>3.1.8</w:t>
      </w:r>
      <w:r>
        <w:rPr>
          <w:rStyle w:val="26"/>
          <w:rFonts w:ascii="黑体" w:hAnsi="TimesNewRomanPSMT" w:eastAsia="黑体" w:cs="黑体"/>
          <w:kern w:val="0"/>
        </w:rPr>
        <w:t>模拟接入 analog access</w:t>
      </w:r>
      <w:r>
        <w:tab/>
      </w:r>
      <w:r>
        <w:fldChar w:fldCharType="begin"/>
      </w:r>
      <w:r>
        <w:instrText xml:space="preserve"> PAGEREF _Toc517444163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"_Toc517444164" </w:instrText>
      </w:r>
      <w:r>
        <w:fldChar w:fldCharType="separate"/>
      </w:r>
      <w:r>
        <w:rPr>
          <w:rStyle w:val="26"/>
          <w:kern w:val="0"/>
        </w:rPr>
        <w:t>3.1.9</w:t>
      </w:r>
      <w:r>
        <w:rPr>
          <w:rStyle w:val="26"/>
          <w:rFonts w:ascii="黑体" w:hAnsi="TimesNewRomanPSMT" w:eastAsia="黑体" w:cs="黑体"/>
          <w:kern w:val="0"/>
        </w:rPr>
        <w:t>模数混合型监控系统 analog-digital mixed monitoring system</w:t>
      </w:r>
      <w:r>
        <w:tab/>
      </w:r>
      <w:r>
        <w:fldChar w:fldCharType="begin"/>
      </w:r>
      <w:r>
        <w:instrText xml:space="preserve"> PAGEREF _Toc517444164 \h </w:instrText>
      </w:r>
      <w:r>
        <w:fldChar w:fldCharType="separate"/>
      </w:r>
      <w:r>
        <w:t>7</w:t>
      </w:r>
      <w:r>
        <w:fldChar w:fldCharType="end"/>
      </w:r>
      <w:r>
        <w:fldChar w:fldCharType="end"/>
      </w:r>
    </w:p>
    <w:p>
      <w:pPr>
        <w:pStyle w:val="10"/>
        <w:tabs>
          <w:tab w:val="right" w:leader="dot" w:pos="8296"/>
        </w:tabs>
      </w:pPr>
      <w:r>
        <w:fldChar w:fldCharType="begin"/>
      </w:r>
      <w:r>
        <w:instrText xml:space="preserve"> HYPERLINK \l "_Toc517444165" </w:instrText>
      </w:r>
      <w:r>
        <w:fldChar w:fldCharType="separate"/>
      </w:r>
      <w:r>
        <w:rPr>
          <w:rStyle w:val="26"/>
          <w:kern w:val="0"/>
        </w:rPr>
        <w:t>3.1.10</w:t>
      </w:r>
      <w:r>
        <w:rPr>
          <w:rStyle w:val="26"/>
          <w:rFonts w:ascii="黑体" w:hAnsi="TimesNewRomanPSMT" w:eastAsia="黑体" w:cs="黑体"/>
          <w:kern w:val="0"/>
        </w:rPr>
        <w:t>数字型监控系统 digital monitoring system</w:t>
      </w:r>
      <w:r>
        <w:tab/>
      </w:r>
      <w:r>
        <w:fldChar w:fldCharType="begin"/>
      </w:r>
      <w:r>
        <w:instrText xml:space="preserve"> PAGEREF _Toc517444165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"_Toc517444166" </w:instrText>
      </w:r>
      <w:r>
        <w:fldChar w:fldCharType="separate"/>
      </w:r>
      <w:r>
        <w:rPr>
          <w:rStyle w:val="26"/>
          <w:kern w:val="0"/>
        </w:rPr>
        <w:t>3.1.11</w:t>
      </w:r>
      <w:r>
        <w:rPr>
          <w:rStyle w:val="26"/>
          <w:rFonts w:ascii="黑体" w:hAnsi="TimesNewRomanPSMT" w:eastAsia="黑体" w:cs="黑体"/>
          <w:kern w:val="0"/>
        </w:rPr>
        <w:t>会话初始协议 SIP:Session Initiation Protocol</w:t>
      </w:r>
      <w:r>
        <w:tab/>
      </w:r>
      <w:r>
        <w:fldChar w:fldCharType="begin"/>
      </w:r>
      <w:r>
        <w:instrText xml:space="preserve"> PAGEREF _Toc517444166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"_Toc517444167" </w:instrText>
      </w:r>
      <w:r>
        <w:fldChar w:fldCharType="separate"/>
      </w:r>
      <w:r>
        <w:rPr>
          <w:rStyle w:val="26"/>
          <w:kern w:val="0"/>
        </w:rPr>
        <w:t>3.1.12</w:t>
      </w:r>
      <w:r>
        <w:rPr>
          <w:rStyle w:val="26"/>
          <w:rFonts w:ascii="黑体" w:hAnsi="TimesNewRomanPSMT" w:eastAsia="黑体" w:cs="黑体"/>
          <w:kern w:val="0"/>
        </w:rPr>
        <w:t>会话控制 session control</w:t>
      </w:r>
      <w:r>
        <w:tab/>
      </w:r>
      <w:r>
        <w:fldChar w:fldCharType="begin"/>
      </w:r>
      <w:r>
        <w:instrText xml:space="preserve"> PAGEREF _Toc517444167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"_Toc517444168" </w:instrText>
      </w:r>
      <w:r>
        <w:fldChar w:fldCharType="separate"/>
      </w:r>
      <w:r>
        <w:rPr>
          <w:rStyle w:val="26"/>
          <w:kern w:val="0"/>
        </w:rPr>
        <w:t>3.1.13 SIP 监控域 SIP monitoring realm</w:t>
      </w:r>
      <w:r>
        <w:tab/>
      </w:r>
      <w:r>
        <w:fldChar w:fldCharType="begin"/>
      </w:r>
      <w:r>
        <w:instrText xml:space="preserve"> PAGEREF _Toc517444168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"_Toc517444169" </w:instrText>
      </w:r>
      <w:r>
        <w:fldChar w:fldCharType="separate"/>
      </w:r>
      <w:r>
        <w:rPr>
          <w:rStyle w:val="26"/>
          <w:kern w:val="0"/>
        </w:rPr>
        <w:t>3.1.14非SIP监控域 non-SIP monitoring realm</w:t>
      </w:r>
      <w:r>
        <w:tab/>
      </w:r>
      <w:r>
        <w:fldChar w:fldCharType="begin"/>
      </w:r>
      <w:r>
        <w:instrText xml:space="preserve"> PAGEREF _Toc517444169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"_Toc517444170" </w:instrText>
      </w:r>
      <w:r>
        <w:fldChar w:fldCharType="separate"/>
      </w:r>
      <w:r>
        <w:rPr>
          <w:rStyle w:val="26"/>
          <w:kern w:val="0"/>
        </w:rPr>
        <w:t>3.1.15第三方控制者 the third party controller</w:t>
      </w:r>
      <w:r>
        <w:tab/>
      </w:r>
      <w:r>
        <w:fldChar w:fldCharType="begin"/>
      </w:r>
      <w:r>
        <w:instrText xml:space="preserve"> PAGEREF _Toc517444170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"_Toc517444171" </w:instrText>
      </w:r>
      <w:r>
        <w:fldChar w:fldCharType="separate"/>
      </w:r>
      <w:r>
        <w:rPr>
          <w:rStyle w:val="26"/>
          <w:kern w:val="0"/>
        </w:rPr>
        <w:t>3.1.16第三方呼叫控制 the third party call control</w:t>
      </w:r>
      <w:r>
        <w:tab/>
      </w:r>
      <w:r>
        <w:fldChar w:fldCharType="begin"/>
      </w:r>
      <w:r>
        <w:instrText xml:space="preserve"> PAGEREF _Toc517444171 \h </w:instrText>
      </w:r>
      <w:r>
        <w:fldChar w:fldCharType="separate"/>
      </w:r>
      <w:r>
        <w:t>8</w:t>
      </w:r>
      <w:r>
        <w:fldChar w:fldCharType="end"/>
      </w:r>
      <w:r>
        <w:fldChar w:fldCharType="end"/>
      </w:r>
    </w:p>
    <w:p>
      <w:pPr>
        <w:pStyle w:val="10"/>
        <w:tabs>
          <w:tab w:val="right" w:leader="dot" w:pos="8296"/>
        </w:tabs>
      </w:pPr>
      <w:r>
        <w:fldChar w:fldCharType="begin"/>
      </w:r>
      <w:r>
        <w:instrText xml:space="preserve"> HYPERLINK \l "_Toc517444172" </w:instrText>
      </w:r>
      <w:r>
        <w:fldChar w:fldCharType="separate"/>
      </w:r>
      <w:r>
        <w:rPr>
          <w:rStyle w:val="26"/>
          <w:kern w:val="0"/>
        </w:rPr>
        <w:t>3.1.17用户代理 user agent</w:t>
      </w:r>
      <w:r>
        <w:tab/>
      </w:r>
      <w:r>
        <w:fldChar w:fldCharType="begin"/>
      </w:r>
      <w:r>
        <w:instrText xml:space="preserve"> PAGEREF _Toc517444172 \h </w:instrText>
      </w:r>
      <w:r>
        <w:fldChar w:fldCharType="separate"/>
      </w:r>
      <w:r>
        <w:t>9</w:t>
      </w:r>
      <w:r>
        <w:fldChar w:fldCharType="end"/>
      </w:r>
      <w:r>
        <w:fldChar w:fldCharType="end"/>
      </w:r>
    </w:p>
    <w:p>
      <w:pPr>
        <w:pStyle w:val="10"/>
        <w:tabs>
          <w:tab w:val="right" w:leader="dot" w:pos="8296"/>
        </w:tabs>
      </w:pPr>
      <w:r>
        <w:fldChar w:fldCharType="begin"/>
      </w:r>
      <w:r>
        <w:instrText xml:space="preserve"> HYPERLINK \l "_Toc517444173" </w:instrText>
      </w:r>
      <w:r>
        <w:fldChar w:fldCharType="separate"/>
      </w:r>
      <w:r>
        <w:rPr>
          <w:rStyle w:val="26"/>
          <w:kern w:val="0"/>
        </w:rPr>
        <w:t>3.1.18代理服务器 proxy server</w:t>
      </w:r>
      <w:r>
        <w:tab/>
      </w:r>
      <w:r>
        <w:fldChar w:fldCharType="begin"/>
      </w:r>
      <w:r>
        <w:instrText xml:space="preserve"> PAGEREF _Toc517444173 \h </w:instrText>
      </w:r>
      <w:r>
        <w:fldChar w:fldCharType="separate"/>
      </w:r>
      <w:r>
        <w:t>9</w:t>
      </w:r>
      <w:r>
        <w:fldChar w:fldCharType="end"/>
      </w:r>
      <w:r>
        <w:fldChar w:fldCharType="end"/>
      </w:r>
    </w:p>
    <w:p>
      <w:pPr>
        <w:pStyle w:val="10"/>
        <w:tabs>
          <w:tab w:val="right" w:leader="dot" w:pos="8296"/>
        </w:tabs>
      </w:pPr>
      <w:r>
        <w:fldChar w:fldCharType="begin"/>
      </w:r>
      <w:r>
        <w:instrText xml:space="preserve"> HYPERLINK \l "_Toc517444174" </w:instrText>
      </w:r>
      <w:r>
        <w:fldChar w:fldCharType="separate"/>
      </w:r>
      <w:r>
        <w:rPr>
          <w:rStyle w:val="26"/>
          <w:kern w:val="0"/>
        </w:rPr>
        <w:t>3.1.19注册服务器 registrar server</w:t>
      </w:r>
      <w:r>
        <w:tab/>
      </w:r>
      <w:r>
        <w:fldChar w:fldCharType="begin"/>
      </w:r>
      <w:r>
        <w:instrText xml:space="preserve"> PAGEREF _Toc517444174 \h </w:instrText>
      </w:r>
      <w:r>
        <w:fldChar w:fldCharType="separate"/>
      </w:r>
      <w:r>
        <w:t>9</w:t>
      </w:r>
      <w:r>
        <w:fldChar w:fldCharType="end"/>
      </w:r>
      <w:r>
        <w:fldChar w:fldCharType="end"/>
      </w:r>
    </w:p>
    <w:p>
      <w:pPr>
        <w:pStyle w:val="10"/>
        <w:tabs>
          <w:tab w:val="right" w:leader="dot" w:pos="8296"/>
        </w:tabs>
      </w:pPr>
      <w:r>
        <w:fldChar w:fldCharType="begin"/>
      </w:r>
      <w:r>
        <w:instrText xml:space="preserve"> HYPERLINK \l "_Toc517444175" </w:instrText>
      </w:r>
      <w:r>
        <w:fldChar w:fldCharType="separate"/>
      </w:r>
      <w:r>
        <w:rPr>
          <w:rStyle w:val="26"/>
          <w:kern w:val="0"/>
        </w:rPr>
        <w:t>3.1.20重定向服务器 redirect server</w:t>
      </w:r>
      <w:r>
        <w:tab/>
      </w:r>
      <w:r>
        <w:fldChar w:fldCharType="begin"/>
      </w:r>
      <w:r>
        <w:instrText xml:space="preserve"> PAGEREF _Toc517444175 \h </w:instrText>
      </w:r>
      <w:r>
        <w:fldChar w:fldCharType="separate"/>
      </w:r>
      <w:r>
        <w:t>9</w:t>
      </w:r>
      <w:r>
        <w:fldChar w:fldCharType="end"/>
      </w:r>
      <w:r>
        <w:fldChar w:fldCharType="end"/>
      </w:r>
    </w:p>
    <w:p>
      <w:pPr>
        <w:pStyle w:val="10"/>
        <w:tabs>
          <w:tab w:val="right" w:leader="dot" w:pos="8296"/>
        </w:tabs>
      </w:pPr>
      <w:r>
        <w:fldChar w:fldCharType="begin"/>
      </w:r>
      <w:r>
        <w:instrText xml:space="preserve"> HYPERLINK \l "_Toc517444176" </w:instrText>
      </w:r>
      <w:r>
        <w:fldChar w:fldCharType="separate"/>
      </w:r>
      <w:r>
        <w:rPr>
          <w:rStyle w:val="26"/>
          <w:kern w:val="0"/>
        </w:rPr>
        <w:t>3.1.21背靠背用户代理 back to back user agent</w:t>
      </w:r>
      <w:r>
        <w:tab/>
      </w:r>
      <w:r>
        <w:fldChar w:fldCharType="begin"/>
      </w:r>
      <w:r>
        <w:instrText xml:space="preserve"> PAGEREF _Toc517444176 \h </w:instrText>
      </w:r>
      <w:r>
        <w:fldChar w:fldCharType="separate"/>
      </w:r>
      <w:r>
        <w:t>9</w:t>
      </w:r>
      <w:r>
        <w:fldChar w:fldCharType="end"/>
      </w:r>
      <w:r>
        <w:fldChar w:fldCharType="end"/>
      </w:r>
    </w:p>
    <w:p>
      <w:pPr>
        <w:pStyle w:val="10"/>
        <w:tabs>
          <w:tab w:val="right" w:leader="dot" w:pos="8296"/>
        </w:tabs>
      </w:pPr>
      <w:r>
        <w:fldChar w:fldCharType="begin"/>
      </w:r>
      <w:r>
        <w:instrText xml:space="preserve"> HYPERLINK \l "_Toc517444177" </w:instrText>
      </w:r>
      <w:r>
        <w:fldChar w:fldCharType="separate"/>
      </w:r>
      <w:r>
        <w:rPr>
          <w:rStyle w:val="26"/>
          <w:kern w:val="0"/>
        </w:rPr>
        <w:t>3.1.22功能实体 functional entity</w:t>
      </w:r>
      <w:r>
        <w:tab/>
      </w:r>
      <w:r>
        <w:fldChar w:fldCharType="begin"/>
      </w:r>
      <w:r>
        <w:instrText xml:space="preserve"> PAGEREF _Toc517444177 \h </w:instrText>
      </w:r>
      <w:r>
        <w:fldChar w:fldCharType="separate"/>
      </w:r>
      <w:r>
        <w:t>10</w:t>
      </w:r>
      <w:r>
        <w:fldChar w:fldCharType="end"/>
      </w:r>
      <w:r>
        <w:fldChar w:fldCharType="end"/>
      </w:r>
    </w:p>
    <w:p>
      <w:pPr>
        <w:pStyle w:val="10"/>
        <w:tabs>
          <w:tab w:val="right" w:leader="dot" w:pos="8296"/>
        </w:tabs>
      </w:pPr>
      <w:r>
        <w:fldChar w:fldCharType="begin"/>
      </w:r>
      <w:r>
        <w:instrText xml:space="preserve"> HYPERLINK \l "_Toc517444178" </w:instrText>
      </w:r>
      <w:r>
        <w:fldChar w:fldCharType="separate"/>
      </w:r>
      <w:r>
        <w:rPr>
          <w:rStyle w:val="26"/>
          <w:kern w:val="0"/>
        </w:rPr>
        <w:t>3.1.23源设备/目标设备 source device/target device</w:t>
      </w:r>
      <w:r>
        <w:tab/>
      </w:r>
      <w:r>
        <w:fldChar w:fldCharType="begin"/>
      </w:r>
      <w:r>
        <w:instrText xml:space="preserve"> PAGEREF _Toc517444178 \h </w:instrText>
      </w:r>
      <w:r>
        <w:fldChar w:fldCharType="separate"/>
      </w:r>
      <w:r>
        <w:t>10</w:t>
      </w:r>
      <w:r>
        <w:fldChar w:fldCharType="end"/>
      </w:r>
      <w:r>
        <w:fldChar w:fldCharType="end"/>
      </w:r>
    </w:p>
    <w:p>
      <w:pPr>
        <w:pStyle w:val="10"/>
        <w:tabs>
          <w:tab w:val="right" w:leader="dot" w:pos="8296"/>
        </w:tabs>
      </w:pPr>
      <w:r>
        <w:fldChar w:fldCharType="begin"/>
      </w:r>
      <w:r>
        <w:instrText xml:space="preserve"> HYPERLINK \l "_Toc517444179" </w:instrText>
      </w:r>
      <w:r>
        <w:fldChar w:fldCharType="separate"/>
      </w:r>
      <w:r>
        <w:rPr>
          <w:rStyle w:val="26"/>
          <w:kern w:val="0"/>
        </w:rPr>
        <w:t>3.1.24SIP 客户端 SIP client</w:t>
      </w:r>
      <w:r>
        <w:tab/>
      </w:r>
      <w:r>
        <w:fldChar w:fldCharType="begin"/>
      </w:r>
      <w:r>
        <w:instrText xml:space="preserve"> PAGEREF _Toc517444179 \h </w:instrText>
      </w:r>
      <w:r>
        <w:fldChar w:fldCharType="separate"/>
      </w:r>
      <w:r>
        <w:t>10</w:t>
      </w:r>
      <w:r>
        <w:fldChar w:fldCharType="end"/>
      </w:r>
      <w:r>
        <w:fldChar w:fldCharType="end"/>
      </w:r>
    </w:p>
    <w:p>
      <w:pPr>
        <w:pStyle w:val="10"/>
        <w:tabs>
          <w:tab w:val="right" w:leader="dot" w:pos="8296"/>
        </w:tabs>
      </w:pPr>
      <w:r>
        <w:fldChar w:fldCharType="begin"/>
      </w:r>
      <w:r>
        <w:instrText xml:space="preserve"> HYPERLINK \l "_Toc517444180" </w:instrText>
      </w:r>
      <w:r>
        <w:fldChar w:fldCharType="separate"/>
      </w:r>
      <w:r>
        <w:rPr>
          <w:rStyle w:val="26"/>
          <w:kern w:val="0"/>
        </w:rPr>
        <w:t>3.1.25SIP 设备 SIP device</w:t>
      </w:r>
      <w:r>
        <w:tab/>
      </w:r>
      <w:r>
        <w:fldChar w:fldCharType="begin"/>
      </w:r>
      <w:r>
        <w:instrText xml:space="preserve"> PAGEREF _Toc517444180 \h </w:instrText>
      </w:r>
      <w:r>
        <w:fldChar w:fldCharType="separate"/>
      </w:r>
      <w:r>
        <w:t>10</w:t>
      </w:r>
      <w:r>
        <w:fldChar w:fldCharType="end"/>
      </w:r>
      <w:r>
        <w:fldChar w:fldCharType="end"/>
      </w:r>
    </w:p>
    <w:p>
      <w:pPr>
        <w:pStyle w:val="10"/>
        <w:tabs>
          <w:tab w:val="right" w:leader="dot" w:pos="8296"/>
        </w:tabs>
      </w:pPr>
      <w:r>
        <w:fldChar w:fldCharType="begin"/>
      </w:r>
      <w:r>
        <w:instrText xml:space="preserve"> HYPERLINK \l "_Toc517444181" </w:instrText>
      </w:r>
      <w:r>
        <w:fldChar w:fldCharType="separate"/>
      </w:r>
      <w:r>
        <w:rPr>
          <w:rStyle w:val="26"/>
          <w:kern w:val="0"/>
        </w:rPr>
        <w:t>3.1.26中心信令控制服务器 center control server</w:t>
      </w:r>
      <w:r>
        <w:tab/>
      </w:r>
      <w:r>
        <w:fldChar w:fldCharType="begin"/>
      </w:r>
      <w:r>
        <w:instrText xml:space="preserve"> PAGEREF _Toc517444181 \h </w:instrText>
      </w:r>
      <w:r>
        <w:fldChar w:fldCharType="separate"/>
      </w:r>
      <w:r>
        <w:t>10</w:t>
      </w:r>
      <w:r>
        <w:fldChar w:fldCharType="end"/>
      </w:r>
      <w:r>
        <w:fldChar w:fldCharType="end"/>
      </w:r>
    </w:p>
    <w:p>
      <w:pPr>
        <w:pStyle w:val="10"/>
        <w:tabs>
          <w:tab w:val="right" w:leader="dot" w:pos="8296"/>
        </w:tabs>
      </w:pPr>
      <w:r>
        <w:fldChar w:fldCharType="begin"/>
      </w:r>
      <w:r>
        <w:instrText xml:space="preserve"> HYPERLINK \l "_Toc517444182" </w:instrText>
      </w:r>
      <w:r>
        <w:fldChar w:fldCharType="separate"/>
      </w:r>
      <w:r>
        <w:rPr>
          <w:rStyle w:val="26"/>
          <w:kern w:val="0"/>
        </w:rPr>
        <w:t>3.1.27媒体服务器 media server</w:t>
      </w:r>
      <w:r>
        <w:tab/>
      </w:r>
      <w:r>
        <w:fldChar w:fldCharType="begin"/>
      </w:r>
      <w:r>
        <w:instrText xml:space="preserve"> PAGEREF _Toc517444182 \h </w:instrText>
      </w:r>
      <w:r>
        <w:fldChar w:fldCharType="separate"/>
      </w:r>
      <w:r>
        <w:t>11</w:t>
      </w:r>
      <w:r>
        <w:fldChar w:fldCharType="end"/>
      </w:r>
      <w:r>
        <w:fldChar w:fldCharType="end"/>
      </w:r>
    </w:p>
    <w:p>
      <w:pPr>
        <w:pStyle w:val="10"/>
        <w:tabs>
          <w:tab w:val="right" w:leader="dot" w:pos="8296"/>
        </w:tabs>
      </w:pPr>
      <w:r>
        <w:fldChar w:fldCharType="begin"/>
      </w:r>
      <w:r>
        <w:instrText xml:space="preserve"> HYPERLINK \l "_Toc517444183" </w:instrText>
      </w:r>
      <w:r>
        <w:fldChar w:fldCharType="separate"/>
      </w:r>
      <w:r>
        <w:rPr>
          <w:rStyle w:val="26"/>
          <w:kern w:val="0"/>
        </w:rPr>
        <w:t>3.1.28信令安全路由网关 secure signal routing gateway</w:t>
      </w:r>
      <w:r>
        <w:tab/>
      </w:r>
      <w:r>
        <w:fldChar w:fldCharType="begin"/>
      </w:r>
      <w:r>
        <w:instrText xml:space="preserve"> PAGEREF _Toc517444183 \h </w:instrText>
      </w:r>
      <w:r>
        <w:fldChar w:fldCharType="separate"/>
      </w:r>
      <w:r>
        <w:t>11</w:t>
      </w:r>
      <w:r>
        <w:fldChar w:fldCharType="end"/>
      </w:r>
      <w:r>
        <w:fldChar w:fldCharType="end"/>
      </w:r>
    </w:p>
    <w:p>
      <w:pPr>
        <w:pStyle w:val="10"/>
        <w:tabs>
          <w:tab w:val="right" w:leader="dot" w:pos="8296"/>
        </w:tabs>
      </w:pPr>
      <w:r>
        <w:fldChar w:fldCharType="begin"/>
      </w:r>
      <w:r>
        <w:instrText xml:space="preserve"> HYPERLINK \l "_Toc517444184" </w:instrText>
      </w:r>
      <w:r>
        <w:fldChar w:fldCharType="separate"/>
      </w:r>
      <w:r>
        <w:rPr>
          <w:rStyle w:val="26"/>
          <w:kern w:val="0"/>
        </w:rPr>
        <w:t>3.1.29级联 cascaded networking</w:t>
      </w:r>
      <w:r>
        <w:tab/>
      </w:r>
      <w:r>
        <w:fldChar w:fldCharType="begin"/>
      </w:r>
      <w:r>
        <w:instrText xml:space="preserve"> PAGEREF _Toc517444184 \h </w:instrText>
      </w:r>
      <w:r>
        <w:fldChar w:fldCharType="separate"/>
      </w:r>
      <w:r>
        <w:t>11</w:t>
      </w:r>
      <w:r>
        <w:fldChar w:fldCharType="end"/>
      </w:r>
      <w:r>
        <w:fldChar w:fldCharType="end"/>
      </w:r>
    </w:p>
    <w:p>
      <w:pPr>
        <w:pStyle w:val="10"/>
        <w:tabs>
          <w:tab w:val="right" w:leader="dot" w:pos="8296"/>
        </w:tabs>
      </w:pPr>
      <w:r>
        <w:fldChar w:fldCharType="begin"/>
      </w:r>
      <w:r>
        <w:instrText xml:space="preserve"> HYPERLINK \l "_Toc517444185" </w:instrText>
      </w:r>
      <w:r>
        <w:fldChar w:fldCharType="separate"/>
      </w:r>
      <w:r>
        <w:rPr>
          <w:rStyle w:val="26"/>
          <w:kern w:val="0"/>
        </w:rPr>
        <w:t>3.1.30互联 Peer-to-Peer networking</w:t>
      </w:r>
      <w:r>
        <w:tab/>
      </w:r>
      <w:r>
        <w:fldChar w:fldCharType="begin"/>
      </w:r>
      <w:r>
        <w:instrText xml:space="preserve"> PAGEREF _Toc517444185 \h </w:instrText>
      </w:r>
      <w:r>
        <w:fldChar w:fldCharType="separate"/>
      </w:r>
      <w:r>
        <w:t>11</w:t>
      </w:r>
      <w:r>
        <w:fldChar w:fldCharType="end"/>
      </w:r>
      <w:r>
        <w:fldChar w:fldCharType="end"/>
      </w:r>
    </w:p>
    <w:p>
      <w:pPr>
        <w:pStyle w:val="18"/>
        <w:tabs>
          <w:tab w:val="right" w:leader="dot" w:pos="8296"/>
        </w:tabs>
      </w:pPr>
      <w:r>
        <w:fldChar w:fldCharType="begin"/>
      </w:r>
      <w:r>
        <w:instrText xml:space="preserve"> HYPERLINK \l "_Toc517444186" </w:instrText>
      </w:r>
      <w:r>
        <w:fldChar w:fldCharType="separate"/>
      </w:r>
      <w:r>
        <w:rPr>
          <w:rStyle w:val="26"/>
          <w:kern w:val="0"/>
        </w:rPr>
        <w:t>3.2 缩略语</w:t>
      </w:r>
      <w:r>
        <w:tab/>
      </w:r>
      <w:r>
        <w:fldChar w:fldCharType="begin"/>
      </w:r>
      <w:r>
        <w:instrText xml:space="preserve"> PAGEREF _Toc517444186 \h </w:instrText>
      </w:r>
      <w:r>
        <w:fldChar w:fldCharType="separate"/>
      </w:r>
      <w:r>
        <w:t>11</w:t>
      </w:r>
      <w:r>
        <w:fldChar w:fldCharType="end"/>
      </w:r>
      <w:r>
        <w:fldChar w:fldCharType="end"/>
      </w:r>
    </w:p>
    <w:p>
      <w:pPr>
        <w:pStyle w:val="15"/>
        <w:tabs>
          <w:tab w:val="right" w:leader="dot" w:pos="8296"/>
        </w:tabs>
      </w:pPr>
      <w:r>
        <w:fldChar w:fldCharType="begin"/>
      </w:r>
      <w:r>
        <w:instrText xml:space="preserve"> HYPERLINK \l "_Toc517444187" </w:instrText>
      </w:r>
      <w:r>
        <w:fldChar w:fldCharType="separate"/>
      </w:r>
      <w:r>
        <w:rPr>
          <w:rStyle w:val="26"/>
          <w:kern w:val="0"/>
        </w:rPr>
        <w:t>4 结构和要求</w:t>
      </w:r>
      <w:r>
        <w:tab/>
      </w:r>
      <w:r>
        <w:fldChar w:fldCharType="begin"/>
      </w:r>
      <w:r>
        <w:instrText xml:space="preserve"> PAGEREF _Toc517444187 \h </w:instrText>
      </w:r>
      <w:r>
        <w:fldChar w:fldCharType="separate"/>
      </w:r>
      <w:r>
        <w:t>12</w:t>
      </w:r>
      <w:r>
        <w:fldChar w:fldCharType="end"/>
      </w:r>
      <w:r>
        <w:fldChar w:fldCharType="end"/>
      </w:r>
    </w:p>
    <w:p>
      <w:pPr>
        <w:pStyle w:val="15"/>
        <w:tabs>
          <w:tab w:val="right" w:leader="dot" w:pos="8296"/>
        </w:tabs>
      </w:pPr>
      <w:r>
        <w:fldChar w:fldCharType="begin"/>
      </w:r>
      <w:r>
        <w:instrText xml:space="preserve"> HYPERLINK \l "_Toc517444188" </w:instrText>
      </w:r>
      <w:r>
        <w:fldChar w:fldCharType="separate"/>
      </w:r>
      <w:r>
        <w:rPr>
          <w:rStyle w:val="26"/>
          <w:kern w:val="0"/>
        </w:rPr>
        <w:t>5控制、传输流程和协议接口</w:t>
      </w:r>
      <w:r>
        <w:tab/>
      </w:r>
      <w:r>
        <w:fldChar w:fldCharType="begin"/>
      </w:r>
      <w:r>
        <w:instrText xml:space="preserve"> PAGEREF _Toc517444188 \h </w:instrText>
      </w:r>
      <w:r>
        <w:fldChar w:fldCharType="separate"/>
      </w:r>
      <w:r>
        <w:t>12</w:t>
      </w:r>
      <w:r>
        <w:fldChar w:fldCharType="end"/>
      </w:r>
      <w:r>
        <w:fldChar w:fldCharType="end"/>
      </w:r>
    </w:p>
    <w:p>
      <w:pPr>
        <w:pStyle w:val="18"/>
        <w:tabs>
          <w:tab w:val="right" w:leader="dot" w:pos="8296"/>
        </w:tabs>
      </w:pPr>
      <w:r>
        <w:fldChar w:fldCharType="begin"/>
      </w:r>
      <w:r>
        <w:instrText xml:space="preserve"> HYPERLINK \l "_Toc517444189" </w:instrText>
      </w:r>
      <w:r>
        <w:fldChar w:fldCharType="separate"/>
      </w:r>
      <w:r>
        <w:rPr>
          <w:rStyle w:val="26"/>
          <w:kern w:val="0"/>
        </w:rPr>
        <w:t>5.1 注册和注销</w:t>
      </w:r>
      <w:r>
        <w:tab/>
      </w:r>
      <w:r>
        <w:fldChar w:fldCharType="begin"/>
      </w:r>
      <w:r>
        <w:instrText xml:space="preserve"> PAGEREF _Toc517444189 \h </w:instrText>
      </w:r>
      <w:r>
        <w:fldChar w:fldCharType="separate"/>
      </w:r>
      <w:r>
        <w:t>12</w:t>
      </w:r>
      <w:r>
        <w:fldChar w:fldCharType="end"/>
      </w:r>
      <w:r>
        <w:fldChar w:fldCharType="end"/>
      </w:r>
    </w:p>
    <w:p>
      <w:pPr>
        <w:pStyle w:val="18"/>
        <w:tabs>
          <w:tab w:val="right" w:leader="dot" w:pos="8296"/>
        </w:tabs>
      </w:pPr>
      <w:r>
        <w:fldChar w:fldCharType="begin"/>
      </w:r>
      <w:r>
        <w:instrText xml:space="preserve"> HYPERLINK \l "_Toc517444190" </w:instrText>
      </w:r>
      <w:r>
        <w:fldChar w:fldCharType="separate"/>
      </w:r>
      <w:r>
        <w:rPr>
          <w:rStyle w:val="26"/>
          <w:kern w:val="0"/>
        </w:rPr>
        <w:t>5.2 实时视音频点播</w:t>
      </w:r>
      <w:r>
        <w:tab/>
      </w:r>
      <w:r>
        <w:fldChar w:fldCharType="begin"/>
      </w:r>
      <w:r>
        <w:instrText xml:space="preserve"> PAGEREF _Toc517444190 \h </w:instrText>
      </w:r>
      <w:r>
        <w:fldChar w:fldCharType="separate"/>
      </w:r>
      <w:r>
        <w:t>12</w:t>
      </w:r>
      <w:r>
        <w:fldChar w:fldCharType="end"/>
      </w:r>
      <w:r>
        <w:fldChar w:fldCharType="end"/>
      </w:r>
    </w:p>
    <w:p>
      <w:pPr>
        <w:pStyle w:val="18"/>
        <w:tabs>
          <w:tab w:val="right" w:leader="dot" w:pos="8296"/>
        </w:tabs>
      </w:pPr>
      <w:r>
        <w:fldChar w:fldCharType="begin"/>
      </w:r>
      <w:r>
        <w:instrText xml:space="preserve"> HYPERLINK \l "_Toc517444191" </w:instrText>
      </w:r>
      <w:r>
        <w:fldChar w:fldCharType="separate"/>
      </w:r>
      <w:r>
        <w:rPr>
          <w:rStyle w:val="26"/>
          <w:kern w:val="0"/>
        </w:rPr>
        <w:t>5.3 设备控制</w:t>
      </w:r>
      <w:r>
        <w:tab/>
      </w:r>
      <w:r>
        <w:fldChar w:fldCharType="begin"/>
      </w:r>
      <w:r>
        <w:instrText xml:space="preserve"> PAGEREF _Toc517444191 \h </w:instrText>
      </w:r>
      <w:r>
        <w:fldChar w:fldCharType="separate"/>
      </w:r>
      <w:r>
        <w:t>13</w:t>
      </w:r>
      <w:r>
        <w:fldChar w:fldCharType="end"/>
      </w:r>
      <w:r>
        <w:fldChar w:fldCharType="end"/>
      </w:r>
    </w:p>
    <w:p>
      <w:pPr>
        <w:pStyle w:val="18"/>
        <w:tabs>
          <w:tab w:val="right" w:leader="dot" w:pos="8296"/>
        </w:tabs>
      </w:pPr>
      <w:r>
        <w:fldChar w:fldCharType="begin"/>
      </w:r>
      <w:r>
        <w:instrText xml:space="preserve"> HYPERLINK \l "_Toc517444192" </w:instrText>
      </w:r>
      <w:r>
        <w:fldChar w:fldCharType="separate"/>
      </w:r>
      <w:r>
        <w:rPr>
          <w:rStyle w:val="26"/>
          <w:kern w:val="0"/>
        </w:rPr>
        <w:t>5.4 报警事件通知和分发</w:t>
      </w:r>
      <w:r>
        <w:tab/>
      </w:r>
      <w:r>
        <w:fldChar w:fldCharType="begin"/>
      </w:r>
      <w:r>
        <w:instrText xml:space="preserve"> PAGEREF _Toc517444192 \h </w:instrText>
      </w:r>
      <w:r>
        <w:fldChar w:fldCharType="separate"/>
      </w:r>
      <w:r>
        <w:t>13</w:t>
      </w:r>
      <w:r>
        <w:fldChar w:fldCharType="end"/>
      </w:r>
      <w:r>
        <w:fldChar w:fldCharType="end"/>
      </w:r>
    </w:p>
    <w:p>
      <w:pPr>
        <w:pStyle w:val="18"/>
        <w:tabs>
          <w:tab w:val="right" w:leader="dot" w:pos="8296"/>
        </w:tabs>
      </w:pPr>
      <w:r>
        <w:fldChar w:fldCharType="begin"/>
      </w:r>
      <w:r>
        <w:instrText xml:space="preserve"> HYPERLINK \l "_Toc517444193" </w:instrText>
      </w:r>
      <w:r>
        <w:fldChar w:fldCharType="separate"/>
      </w:r>
      <w:r>
        <w:rPr>
          <w:rStyle w:val="26"/>
          <w:kern w:val="0"/>
        </w:rPr>
        <w:t>5.5 网络设备信息查询</w:t>
      </w:r>
      <w:r>
        <w:tab/>
      </w:r>
      <w:r>
        <w:fldChar w:fldCharType="begin"/>
      </w:r>
      <w:r>
        <w:instrText xml:space="preserve"> PAGEREF _Toc517444193 \h </w:instrText>
      </w:r>
      <w:r>
        <w:fldChar w:fldCharType="separate"/>
      </w:r>
      <w:r>
        <w:t>13</w:t>
      </w:r>
      <w:r>
        <w:fldChar w:fldCharType="end"/>
      </w:r>
      <w:r>
        <w:fldChar w:fldCharType="end"/>
      </w:r>
    </w:p>
    <w:p>
      <w:pPr>
        <w:pStyle w:val="18"/>
        <w:tabs>
          <w:tab w:val="right" w:leader="dot" w:pos="8296"/>
        </w:tabs>
      </w:pPr>
      <w:r>
        <w:fldChar w:fldCharType="begin"/>
      </w:r>
      <w:r>
        <w:instrText xml:space="preserve"> HYPERLINK \l "_Toc517444194" </w:instrText>
      </w:r>
      <w:r>
        <w:fldChar w:fldCharType="separate"/>
      </w:r>
      <w:r>
        <w:rPr>
          <w:rStyle w:val="26"/>
          <w:kern w:val="0"/>
        </w:rPr>
        <w:t>5.6 状态信息报送</w:t>
      </w:r>
      <w:r>
        <w:tab/>
      </w:r>
      <w:r>
        <w:fldChar w:fldCharType="begin"/>
      </w:r>
      <w:r>
        <w:instrText xml:space="preserve"> PAGEREF _Toc517444194 \h </w:instrText>
      </w:r>
      <w:r>
        <w:fldChar w:fldCharType="separate"/>
      </w:r>
      <w:r>
        <w:t>13</w:t>
      </w:r>
      <w:r>
        <w:fldChar w:fldCharType="end"/>
      </w:r>
      <w:r>
        <w:fldChar w:fldCharType="end"/>
      </w:r>
    </w:p>
    <w:p>
      <w:pPr>
        <w:pStyle w:val="18"/>
        <w:tabs>
          <w:tab w:val="right" w:leader="dot" w:pos="8296"/>
        </w:tabs>
      </w:pPr>
      <w:r>
        <w:fldChar w:fldCharType="begin"/>
      </w:r>
      <w:r>
        <w:instrText xml:space="preserve"> HYPERLINK \l "_Toc517444195" </w:instrText>
      </w:r>
      <w:r>
        <w:fldChar w:fldCharType="separate"/>
      </w:r>
      <w:r>
        <w:rPr>
          <w:rStyle w:val="26"/>
          <w:kern w:val="0"/>
        </w:rPr>
        <w:t>5.7 设备视音频文件检索</w:t>
      </w:r>
      <w:r>
        <w:tab/>
      </w:r>
      <w:r>
        <w:fldChar w:fldCharType="begin"/>
      </w:r>
      <w:r>
        <w:instrText xml:space="preserve"> PAGEREF _Toc517444195 \h </w:instrText>
      </w:r>
      <w:r>
        <w:fldChar w:fldCharType="separate"/>
      </w:r>
      <w:r>
        <w:t>13</w:t>
      </w:r>
      <w:r>
        <w:fldChar w:fldCharType="end"/>
      </w:r>
      <w:r>
        <w:fldChar w:fldCharType="end"/>
      </w:r>
    </w:p>
    <w:p>
      <w:pPr>
        <w:pStyle w:val="18"/>
        <w:tabs>
          <w:tab w:val="right" w:leader="dot" w:pos="8296"/>
        </w:tabs>
      </w:pPr>
      <w:r>
        <w:fldChar w:fldCharType="begin"/>
      </w:r>
      <w:r>
        <w:instrText xml:space="preserve"> HYPERLINK \l "_Toc517444196" </w:instrText>
      </w:r>
      <w:r>
        <w:fldChar w:fldCharType="separate"/>
      </w:r>
      <w:r>
        <w:rPr>
          <w:rStyle w:val="26"/>
          <w:kern w:val="0"/>
        </w:rPr>
        <w:t>5.8 历史视音频的回放</w:t>
      </w:r>
      <w:r>
        <w:tab/>
      </w:r>
      <w:r>
        <w:fldChar w:fldCharType="begin"/>
      </w:r>
      <w:r>
        <w:instrText xml:space="preserve"> PAGEREF _Toc517444196 \h </w:instrText>
      </w:r>
      <w:r>
        <w:fldChar w:fldCharType="separate"/>
      </w:r>
      <w:r>
        <w:t>13</w:t>
      </w:r>
      <w:r>
        <w:fldChar w:fldCharType="end"/>
      </w:r>
      <w:r>
        <w:fldChar w:fldCharType="end"/>
      </w:r>
    </w:p>
    <w:p>
      <w:pPr>
        <w:pStyle w:val="18"/>
        <w:tabs>
          <w:tab w:val="right" w:leader="dot" w:pos="8296"/>
        </w:tabs>
      </w:pPr>
      <w:r>
        <w:fldChar w:fldCharType="begin"/>
      </w:r>
      <w:r>
        <w:instrText xml:space="preserve"> HYPERLINK \l "_Toc517444197" </w:instrText>
      </w:r>
      <w:r>
        <w:fldChar w:fldCharType="separate"/>
      </w:r>
      <w:r>
        <w:rPr>
          <w:rStyle w:val="26"/>
          <w:kern w:val="0"/>
        </w:rPr>
        <w:t>5.9 视音频文件下载</w:t>
      </w:r>
      <w:r>
        <w:tab/>
      </w:r>
      <w:r>
        <w:fldChar w:fldCharType="begin"/>
      </w:r>
      <w:r>
        <w:instrText xml:space="preserve"> PAGEREF _Toc517444197 \h </w:instrText>
      </w:r>
      <w:r>
        <w:fldChar w:fldCharType="separate"/>
      </w:r>
      <w:r>
        <w:t>14</w:t>
      </w:r>
      <w:r>
        <w:fldChar w:fldCharType="end"/>
      </w:r>
      <w:r>
        <w:fldChar w:fldCharType="end"/>
      </w:r>
    </w:p>
    <w:p>
      <w:pPr>
        <w:pStyle w:val="18"/>
        <w:tabs>
          <w:tab w:val="right" w:leader="dot" w:pos="8296"/>
        </w:tabs>
      </w:pPr>
      <w:r>
        <w:fldChar w:fldCharType="begin"/>
      </w:r>
      <w:r>
        <w:instrText xml:space="preserve"> HYPERLINK \l "_Toc517444198" </w:instrText>
      </w:r>
      <w:r>
        <w:fldChar w:fldCharType="separate"/>
      </w:r>
      <w:r>
        <w:rPr>
          <w:rStyle w:val="26"/>
          <w:kern w:val="0"/>
        </w:rPr>
        <w:t xml:space="preserve">5.10 </w:t>
      </w:r>
      <w:r>
        <w:rPr>
          <w:rStyle w:val="26"/>
          <w:rFonts w:ascii="黑体" w:eastAsia="黑体" w:cs="黑体"/>
          <w:kern w:val="0"/>
        </w:rPr>
        <w:t>校时</w:t>
      </w:r>
      <w:r>
        <w:tab/>
      </w:r>
      <w:r>
        <w:fldChar w:fldCharType="begin"/>
      </w:r>
      <w:r>
        <w:instrText xml:space="preserve"> PAGEREF _Toc517444198 \h </w:instrText>
      </w:r>
      <w:r>
        <w:fldChar w:fldCharType="separate"/>
      </w:r>
      <w:r>
        <w:t>14</w:t>
      </w:r>
      <w:r>
        <w:fldChar w:fldCharType="end"/>
      </w:r>
      <w:r>
        <w:fldChar w:fldCharType="end"/>
      </w:r>
    </w:p>
    <w:p>
      <w:pPr>
        <w:pStyle w:val="18"/>
        <w:tabs>
          <w:tab w:val="right" w:leader="dot" w:pos="8296"/>
        </w:tabs>
      </w:pPr>
      <w:r>
        <w:fldChar w:fldCharType="begin"/>
      </w:r>
      <w:r>
        <w:instrText xml:space="preserve"> HYPERLINK \l "_Toc517444199" </w:instrText>
      </w:r>
      <w:r>
        <w:fldChar w:fldCharType="separate"/>
      </w:r>
      <w:r>
        <w:rPr>
          <w:rStyle w:val="26"/>
          <w:kern w:val="0"/>
        </w:rPr>
        <w:t>5.11 订阅和通知</w:t>
      </w:r>
      <w:r>
        <w:tab/>
      </w:r>
      <w:r>
        <w:fldChar w:fldCharType="begin"/>
      </w:r>
      <w:r>
        <w:instrText xml:space="preserve"> PAGEREF _Toc517444199 \h </w:instrText>
      </w:r>
      <w:r>
        <w:fldChar w:fldCharType="separate"/>
      </w:r>
      <w:r>
        <w:t>14</w:t>
      </w:r>
      <w:r>
        <w:fldChar w:fldCharType="end"/>
      </w:r>
      <w:r>
        <w:fldChar w:fldCharType="end"/>
      </w:r>
    </w:p>
    <w:p>
      <w:pPr>
        <w:pStyle w:val="18"/>
        <w:tabs>
          <w:tab w:val="right" w:leader="dot" w:pos="8296"/>
        </w:tabs>
      </w:pPr>
      <w:r>
        <w:fldChar w:fldCharType="begin"/>
      </w:r>
      <w:r>
        <w:instrText xml:space="preserve"> HYPERLINK \l "_Toc517444200" </w:instrText>
      </w:r>
      <w:r>
        <w:fldChar w:fldCharType="separate"/>
      </w:r>
      <w:r>
        <w:rPr>
          <w:rStyle w:val="26"/>
          <w:kern w:val="0"/>
        </w:rPr>
        <w:t>5.12实时视音频子码流点播</w:t>
      </w:r>
      <w:r>
        <w:tab/>
      </w:r>
      <w:r>
        <w:fldChar w:fldCharType="begin"/>
      </w:r>
      <w:r>
        <w:instrText xml:space="preserve"> PAGEREF _Toc517444200 \h </w:instrText>
      </w:r>
      <w:r>
        <w:fldChar w:fldCharType="separate"/>
      </w:r>
      <w:r>
        <w:t>14</w:t>
      </w:r>
      <w:r>
        <w:fldChar w:fldCharType="end"/>
      </w:r>
      <w:r>
        <w:fldChar w:fldCharType="end"/>
      </w:r>
    </w:p>
    <w:p>
      <w:pPr>
        <w:pStyle w:val="10"/>
        <w:tabs>
          <w:tab w:val="right" w:leader="dot" w:pos="8296"/>
        </w:tabs>
      </w:pPr>
      <w:r>
        <w:fldChar w:fldCharType="begin"/>
      </w:r>
      <w:r>
        <w:instrText xml:space="preserve"> HYPERLINK \l "_Toc517444201" </w:instrText>
      </w:r>
      <w:r>
        <w:fldChar w:fldCharType="separate"/>
      </w:r>
      <w:r>
        <w:rPr>
          <w:rStyle w:val="26"/>
          <w:kern w:val="0"/>
        </w:rPr>
        <w:t>5.12.1概述</w:t>
      </w:r>
      <w:r>
        <w:tab/>
      </w:r>
      <w:r>
        <w:fldChar w:fldCharType="begin"/>
      </w:r>
      <w:r>
        <w:instrText xml:space="preserve"> PAGEREF _Toc517444201 \h </w:instrText>
      </w:r>
      <w:r>
        <w:fldChar w:fldCharType="separate"/>
      </w:r>
      <w:r>
        <w:t>14</w:t>
      </w:r>
      <w:r>
        <w:fldChar w:fldCharType="end"/>
      </w:r>
      <w:r>
        <w:fldChar w:fldCharType="end"/>
      </w:r>
    </w:p>
    <w:p>
      <w:pPr>
        <w:pStyle w:val="10"/>
        <w:tabs>
          <w:tab w:val="right" w:leader="dot" w:pos="8296"/>
        </w:tabs>
      </w:pPr>
      <w:r>
        <w:fldChar w:fldCharType="begin"/>
      </w:r>
      <w:r>
        <w:instrText xml:space="preserve"> HYPERLINK \l "_Toc517444202" </w:instrText>
      </w:r>
      <w:r>
        <w:fldChar w:fldCharType="separate"/>
      </w:r>
      <w:r>
        <w:rPr>
          <w:rStyle w:val="26"/>
          <w:kern w:val="0"/>
        </w:rPr>
        <w:t>5.12.2</w:t>
      </w:r>
      <w:r>
        <w:rPr>
          <w:rStyle w:val="26"/>
        </w:rPr>
        <w:t>实时视音频子码流点播</w:t>
      </w:r>
      <w:r>
        <w:tab/>
      </w:r>
      <w:r>
        <w:fldChar w:fldCharType="begin"/>
      </w:r>
      <w:r>
        <w:instrText xml:space="preserve"> PAGEREF _Toc517444202 \h </w:instrText>
      </w:r>
      <w:r>
        <w:fldChar w:fldCharType="separate"/>
      </w:r>
      <w:r>
        <w:t>14</w:t>
      </w:r>
      <w:r>
        <w:fldChar w:fldCharType="end"/>
      </w:r>
      <w:r>
        <w:fldChar w:fldCharType="end"/>
      </w:r>
    </w:p>
    <w:p>
      <w:pPr>
        <w:pStyle w:val="18"/>
        <w:tabs>
          <w:tab w:val="right" w:leader="dot" w:pos="8296"/>
        </w:tabs>
      </w:pPr>
      <w:r>
        <w:fldChar w:fldCharType="begin"/>
      </w:r>
      <w:r>
        <w:instrText xml:space="preserve"> HYPERLINK \l "_Toc517444203" </w:instrText>
      </w:r>
      <w:r>
        <w:fldChar w:fldCharType="separate"/>
      </w:r>
      <w:r>
        <w:rPr>
          <w:rStyle w:val="26"/>
          <w:kern w:val="0"/>
        </w:rPr>
        <w:t>5.13订阅定位数据</w:t>
      </w:r>
      <w:r>
        <w:tab/>
      </w:r>
      <w:r>
        <w:fldChar w:fldCharType="begin"/>
      </w:r>
      <w:r>
        <w:instrText xml:space="preserve"> PAGEREF _Toc517444203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"_Toc517444204" </w:instrText>
      </w:r>
      <w:r>
        <w:fldChar w:fldCharType="separate"/>
      </w:r>
      <w:r>
        <w:rPr>
          <w:rStyle w:val="26"/>
          <w:kern w:val="0"/>
        </w:rPr>
        <w:t>5.13.1概述</w:t>
      </w:r>
      <w:r>
        <w:tab/>
      </w:r>
      <w:r>
        <w:fldChar w:fldCharType="begin"/>
      </w:r>
      <w:r>
        <w:instrText xml:space="preserve"> PAGEREF _Toc517444204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"_Toc517444205" </w:instrText>
      </w:r>
      <w:r>
        <w:fldChar w:fldCharType="separate"/>
      </w:r>
      <w:r>
        <w:rPr>
          <w:rStyle w:val="26"/>
          <w:kern w:val="0"/>
        </w:rPr>
        <w:t>5.13.2订阅定位数据基本要求</w:t>
      </w:r>
      <w:r>
        <w:tab/>
      </w:r>
      <w:r>
        <w:fldChar w:fldCharType="begin"/>
      </w:r>
      <w:r>
        <w:instrText xml:space="preserve"> PAGEREF _Toc517444205 \h </w:instrText>
      </w:r>
      <w:r>
        <w:fldChar w:fldCharType="separate"/>
      </w:r>
      <w:r>
        <w:t>15</w:t>
      </w:r>
      <w:r>
        <w:fldChar w:fldCharType="end"/>
      </w:r>
      <w:r>
        <w:fldChar w:fldCharType="end"/>
      </w:r>
    </w:p>
    <w:p>
      <w:pPr>
        <w:pStyle w:val="10"/>
        <w:tabs>
          <w:tab w:val="right" w:leader="dot" w:pos="8296"/>
        </w:tabs>
      </w:pPr>
      <w:r>
        <w:fldChar w:fldCharType="begin"/>
      </w:r>
      <w:r>
        <w:instrText xml:space="preserve"> HYPERLINK \l "_Toc517444206" </w:instrText>
      </w:r>
      <w:r>
        <w:fldChar w:fldCharType="separate"/>
      </w:r>
      <w:r>
        <w:rPr>
          <w:rStyle w:val="26"/>
        </w:rPr>
        <w:t>5.13.3命令流程</w:t>
      </w:r>
      <w:r>
        <w:tab/>
      </w:r>
      <w:r>
        <w:fldChar w:fldCharType="begin"/>
      </w:r>
      <w:r>
        <w:instrText xml:space="preserve"> PAGEREF _Toc517444206 \h </w:instrText>
      </w:r>
      <w:r>
        <w:fldChar w:fldCharType="separate"/>
      </w:r>
      <w:r>
        <w:t>15</w:t>
      </w:r>
      <w:r>
        <w:fldChar w:fldCharType="end"/>
      </w:r>
      <w:r>
        <w:fldChar w:fldCharType="end"/>
      </w:r>
    </w:p>
    <w:p>
      <w:pPr>
        <w:pStyle w:val="15"/>
        <w:tabs>
          <w:tab w:val="right" w:leader="dot" w:pos="8296"/>
        </w:tabs>
      </w:pPr>
      <w:r>
        <w:fldChar w:fldCharType="begin"/>
      </w:r>
      <w:r>
        <w:instrText xml:space="preserve"> HYPERLINK \l "_Toc517444207" </w:instrText>
      </w:r>
      <w:r>
        <w:fldChar w:fldCharType="separate"/>
      </w:r>
      <w:r>
        <w:rPr>
          <w:rStyle w:val="26"/>
          <w:rFonts w:ascii="黑体" w:hAnsi="TimesNewRomanPSMT" w:eastAsia="黑体" w:cs="黑体"/>
          <w:kern w:val="0"/>
        </w:rPr>
        <w:t>6</w:t>
      </w:r>
      <w:r>
        <w:rPr>
          <w:rStyle w:val="26"/>
        </w:rPr>
        <w:t>码流控制</w:t>
      </w:r>
      <w:r>
        <w:tab/>
      </w:r>
      <w:r>
        <w:fldChar w:fldCharType="begin"/>
      </w:r>
      <w:r>
        <w:instrText xml:space="preserve"> PAGEREF _Toc517444207 \h </w:instrText>
      </w:r>
      <w:r>
        <w:fldChar w:fldCharType="separate"/>
      </w:r>
      <w:r>
        <w:t>17</w:t>
      </w:r>
      <w:r>
        <w:fldChar w:fldCharType="end"/>
      </w:r>
      <w:r>
        <w:fldChar w:fldCharType="end"/>
      </w:r>
    </w:p>
    <w:p>
      <w:pPr>
        <w:pStyle w:val="10"/>
        <w:tabs>
          <w:tab w:val="right" w:leader="dot" w:pos="8296"/>
        </w:tabs>
      </w:pPr>
      <w:r>
        <w:fldChar w:fldCharType="begin"/>
      </w:r>
      <w:r>
        <w:instrText xml:space="preserve"> HYPERLINK \l "_Toc517444208" </w:instrText>
      </w:r>
      <w:r>
        <w:fldChar w:fldCharType="separate"/>
      </w:r>
      <w:r>
        <w:rPr>
          <w:rStyle w:val="26"/>
          <w:kern w:val="0"/>
        </w:rPr>
        <w:t>6.1概述</w:t>
      </w:r>
      <w:r>
        <w:tab/>
      </w:r>
      <w:r>
        <w:fldChar w:fldCharType="begin"/>
      </w:r>
      <w:r>
        <w:instrText xml:space="preserve"> PAGEREF _Toc517444208 \h </w:instrText>
      </w:r>
      <w:r>
        <w:fldChar w:fldCharType="separate"/>
      </w:r>
      <w:r>
        <w:t>17</w:t>
      </w:r>
      <w:r>
        <w:fldChar w:fldCharType="end"/>
      </w:r>
      <w:r>
        <w:fldChar w:fldCharType="end"/>
      </w:r>
    </w:p>
    <w:p>
      <w:pPr>
        <w:pStyle w:val="10"/>
        <w:tabs>
          <w:tab w:val="right" w:leader="dot" w:pos="8296"/>
        </w:tabs>
      </w:pPr>
      <w:r>
        <w:fldChar w:fldCharType="begin"/>
      </w:r>
      <w:r>
        <w:instrText xml:space="preserve"> HYPERLINK \l "_Toc517444209" </w:instrText>
      </w:r>
      <w:r>
        <w:fldChar w:fldCharType="separate"/>
      </w:r>
      <w:r>
        <w:rPr>
          <w:rStyle w:val="26"/>
          <w:kern w:val="0"/>
        </w:rPr>
        <w:t>6.2</w:t>
      </w:r>
      <w:r>
        <w:rPr>
          <w:rStyle w:val="26"/>
          <w:rFonts w:ascii="宋体" w:hAnsi="TimesNewRomanPSMT" w:eastAsia="宋体" w:cs="宋体"/>
          <w:kern w:val="0"/>
        </w:rPr>
        <w:t>视频数据通道探测包</w:t>
      </w:r>
      <w:r>
        <w:tab/>
      </w:r>
      <w:r>
        <w:fldChar w:fldCharType="begin"/>
      </w:r>
      <w:r>
        <w:instrText xml:space="preserve"> PAGEREF _Toc517444209 \h </w:instrText>
      </w:r>
      <w:r>
        <w:fldChar w:fldCharType="separate"/>
      </w:r>
      <w:r>
        <w:t>17</w:t>
      </w:r>
      <w:r>
        <w:fldChar w:fldCharType="end"/>
      </w:r>
      <w:r>
        <w:fldChar w:fldCharType="end"/>
      </w:r>
    </w:p>
    <w:p>
      <w:pPr>
        <w:pStyle w:val="10"/>
        <w:tabs>
          <w:tab w:val="right" w:leader="dot" w:pos="8296"/>
        </w:tabs>
      </w:pPr>
      <w:r>
        <w:fldChar w:fldCharType="begin"/>
      </w:r>
      <w:r>
        <w:instrText xml:space="preserve"> HYPERLINK \l "_Toc517444210" </w:instrText>
      </w:r>
      <w:r>
        <w:fldChar w:fldCharType="separate"/>
      </w:r>
      <w:r>
        <w:rPr>
          <w:rStyle w:val="26"/>
          <w:kern w:val="0"/>
        </w:rPr>
        <w:t>6.1.2视频数据通道调整包</w:t>
      </w:r>
      <w:r>
        <w:tab/>
      </w:r>
      <w:r>
        <w:fldChar w:fldCharType="begin"/>
      </w:r>
      <w:r>
        <w:instrText xml:space="preserve"> PAGEREF _Toc517444210 \h </w:instrText>
      </w:r>
      <w:r>
        <w:fldChar w:fldCharType="separate"/>
      </w:r>
      <w:r>
        <w:t>18</w:t>
      </w:r>
      <w:r>
        <w:fldChar w:fldCharType="end"/>
      </w:r>
      <w:r>
        <w:fldChar w:fldCharType="end"/>
      </w:r>
    </w:p>
    <w:p>
      <w:pPr>
        <w:pStyle w:val="15"/>
        <w:tabs>
          <w:tab w:val="right" w:leader="dot" w:pos="8296"/>
        </w:tabs>
      </w:pPr>
      <w:r>
        <w:fldChar w:fldCharType="begin"/>
      </w:r>
      <w:r>
        <w:instrText xml:space="preserve"> HYPERLINK \l "_Toc517444211" </w:instrText>
      </w:r>
      <w:r>
        <w:fldChar w:fldCharType="separate"/>
      </w:r>
      <w:r>
        <w:rPr>
          <w:rStyle w:val="26"/>
          <w:rFonts w:ascii="黑体" w:hAnsi="TimesNewRomanPSMT" w:eastAsia="黑体" w:cs="黑体"/>
          <w:kern w:val="0"/>
        </w:rPr>
        <w:t>7 4G传输多运营商支持</w:t>
      </w:r>
      <w:r>
        <w:tab/>
      </w:r>
      <w:r>
        <w:fldChar w:fldCharType="begin"/>
      </w:r>
      <w:r>
        <w:instrText xml:space="preserve"> PAGEREF _Toc517444211 \h </w:instrText>
      </w:r>
      <w:r>
        <w:fldChar w:fldCharType="separate"/>
      </w:r>
      <w:r>
        <w:t>18</w:t>
      </w:r>
      <w:r>
        <w:fldChar w:fldCharType="end"/>
      </w:r>
      <w:r>
        <w:fldChar w:fldCharType="end"/>
      </w:r>
    </w:p>
    <w:p>
      <w:pPr>
        <w:pStyle w:val="18"/>
        <w:tabs>
          <w:tab w:val="right" w:leader="dot" w:pos="8296"/>
        </w:tabs>
      </w:pPr>
      <w:r>
        <w:fldChar w:fldCharType="begin"/>
      </w:r>
      <w:r>
        <w:instrText xml:space="preserve"> HYPERLINK \l "_Toc517444212" </w:instrText>
      </w:r>
      <w:r>
        <w:fldChar w:fldCharType="separate"/>
      </w:r>
      <w:r>
        <w:rPr>
          <w:rStyle w:val="26"/>
          <w:kern w:val="0"/>
        </w:rPr>
        <w:t>7.1概述</w:t>
      </w:r>
      <w:r>
        <w:tab/>
      </w:r>
      <w:r>
        <w:fldChar w:fldCharType="begin"/>
      </w:r>
      <w:r>
        <w:instrText xml:space="preserve"> PAGEREF _Toc517444212 \h </w:instrText>
      </w:r>
      <w:r>
        <w:fldChar w:fldCharType="separate"/>
      </w:r>
      <w:r>
        <w:t>18</w:t>
      </w:r>
      <w:r>
        <w:fldChar w:fldCharType="end"/>
      </w:r>
      <w:r>
        <w:fldChar w:fldCharType="end"/>
      </w:r>
    </w:p>
    <w:p>
      <w:pPr>
        <w:pStyle w:val="18"/>
        <w:tabs>
          <w:tab w:val="right" w:leader="dot" w:pos="8296"/>
        </w:tabs>
      </w:pPr>
      <w:r>
        <w:fldChar w:fldCharType="begin"/>
      </w:r>
      <w:r>
        <w:instrText xml:space="preserve"> HYPERLINK \l "_Toc517444213" </w:instrText>
      </w:r>
      <w:r>
        <w:fldChar w:fldCharType="separate"/>
      </w:r>
      <w:r>
        <w:rPr>
          <w:rStyle w:val="26"/>
        </w:rPr>
        <w:t>7.2平台端的支持</w:t>
      </w:r>
      <w:r>
        <w:tab/>
      </w:r>
      <w:r>
        <w:fldChar w:fldCharType="begin"/>
      </w:r>
      <w:r>
        <w:instrText xml:space="preserve"> PAGEREF _Toc517444213 \h </w:instrText>
      </w:r>
      <w:r>
        <w:fldChar w:fldCharType="separate"/>
      </w:r>
      <w:r>
        <w:t>18</w:t>
      </w:r>
      <w:r>
        <w:fldChar w:fldCharType="end"/>
      </w:r>
      <w:r>
        <w:fldChar w:fldCharType="end"/>
      </w:r>
    </w:p>
    <w:p>
      <w:pPr>
        <w:pStyle w:val="18"/>
        <w:tabs>
          <w:tab w:val="right" w:leader="dot" w:pos="8296"/>
        </w:tabs>
      </w:pPr>
      <w:r>
        <w:fldChar w:fldCharType="begin"/>
      </w:r>
      <w:r>
        <w:instrText xml:space="preserve"> HYPERLINK \l "_Toc517444214" </w:instrText>
      </w:r>
      <w:r>
        <w:fldChar w:fldCharType="separate"/>
      </w:r>
      <w:r>
        <w:rPr>
          <w:rStyle w:val="26"/>
        </w:rPr>
        <w:t>7.3 设备端的支持</w:t>
      </w:r>
      <w:r>
        <w:tab/>
      </w:r>
      <w:r>
        <w:fldChar w:fldCharType="begin"/>
      </w:r>
      <w:r>
        <w:instrText xml:space="preserve"> PAGEREF _Toc517444214 \h </w:instrText>
      </w:r>
      <w:r>
        <w:fldChar w:fldCharType="separate"/>
      </w:r>
      <w:r>
        <w:t>19</w:t>
      </w:r>
      <w:r>
        <w:fldChar w:fldCharType="end"/>
      </w:r>
      <w:r>
        <w:fldChar w:fldCharType="end"/>
      </w:r>
    </w:p>
    <w:p>
      <w:pPr>
        <w:pStyle w:val="10"/>
        <w:tabs>
          <w:tab w:val="right" w:leader="dot" w:pos="8296"/>
        </w:tabs>
      </w:pPr>
      <w:r>
        <w:fldChar w:fldCharType="begin"/>
      </w:r>
      <w:r>
        <w:instrText xml:space="preserve"> HYPERLINK \l "_Toc517444215" </w:instrText>
      </w:r>
      <w:r>
        <w:fldChar w:fldCharType="separate"/>
      </w:r>
      <w:r>
        <w:rPr>
          <w:rStyle w:val="26"/>
        </w:rPr>
        <w:t>7.3.1 A类设备</w:t>
      </w:r>
      <w:r>
        <w:tab/>
      </w:r>
      <w:r>
        <w:fldChar w:fldCharType="begin"/>
      </w:r>
      <w:r>
        <w:instrText xml:space="preserve"> PAGEREF _Toc517444215 \h </w:instrText>
      </w:r>
      <w:r>
        <w:fldChar w:fldCharType="separate"/>
      </w:r>
      <w:r>
        <w:t>19</w:t>
      </w:r>
      <w:r>
        <w:fldChar w:fldCharType="end"/>
      </w:r>
      <w:r>
        <w:fldChar w:fldCharType="end"/>
      </w:r>
    </w:p>
    <w:p>
      <w:pPr>
        <w:pStyle w:val="10"/>
        <w:tabs>
          <w:tab w:val="right" w:leader="dot" w:pos="8296"/>
        </w:tabs>
      </w:pPr>
      <w:r>
        <w:fldChar w:fldCharType="begin"/>
      </w:r>
      <w:r>
        <w:instrText xml:space="preserve"> HYPERLINK \l "_Toc517444216" </w:instrText>
      </w:r>
      <w:r>
        <w:fldChar w:fldCharType="separate"/>
      </w:r>
      <w:r>
        <w:rPr>
          <w:rStyle w:val="26"/>
        </w:rPr>
        <w:t>7.3.2 B类设备</w:t>
      </w:r>
      <w:r>
        <w:tab/>
      </w:r>
      <w:r>
        <w:fldChar w:fldCharType="begin"/>
      </w:r>
      <w:r>
        <w:instrText xml:space="preserve"> PAGEREF _Toc517444216 \h </w:instrText>
      </w:r>
      <w:r>
        <w:fldChar w:fldCharType="separate"/>
      </w:r>
      <w:r>
        <w:t>20</w:t>
      </w:r>
      <w:r>
        <w:fldChar w:fldCharType="end"/>
      </w:r>
      <w:r>
        <w:fldChar w:fldCharType="end"/>
      </w:r>
    </w:p>
    <w:p>
      <w:pPr>
        <w:pStyle w:val="15"/>
        <w:tabs>
          <w:tab w:val="right" w:leader="dot" w:pos="8296"/>
        </w:tabs>
      </w:pPr>
      <w:r>
        <w:fldChar w:fldCharType="begin"/>
      </w:r>
      <w:r>
        <w:instrText xml:space="preserve"> HYPERLINK \l "_Toc517444217" </w:instrText>
      </w:r>
      <w:r>
        <w:fldChar w:fldCharType="separate"/>
      </w:r>
      <w:r>
        <w:rPr>
          <w:rStyle w:val="26"/>
          <w:rFonts w:ascii="黑体" w:hAnsi="TimesNewRomanPSMT" w:eastAsia="黑体" w:cs="黑体"/>
          <w:kern w:val="0"/>
        </w:rPr>
        <w:t>8平台安全性要求</w:t>
      </w:r>
      <w:r>
        <w:tab/>
      </w:r>
      <w:r>
        <w:fldChar w:fldCharType="begin"/>
      </w:r>
      <w:r>
        <w:instrText xml:space="preserve"> PAGEREF _Toc517444217 \h </w:instrText>
      </w:r>
      <w:r>
        <w:fldChar w:fldCharType="separate"/>
      </w:r>
      <w:r>
        <w:t>20</w:t>
      </w:r>
      <w:r>
        <w:fldChar w:fldCharType="end"/>
      </w:r>
      <w:r>
        <w:fldChar w:fldCharType="end"/>
      </w:r>
    </w:p>
    <w:p>
      <w:pPr>
        <w:pStyle w:val="18"/>
        <w:tabs>
          <w:tab w:val="right" w:leader="dot" w:pos="8296"/>
        </w:tabs>
      </w:pPr>
      <w:r>
        <w:fldChar w:fldCharType="begin"/>
      </w:r>
      <w:r>
        <w:instrText xml:space="preserve"> HYPERLINK \l "_Toc517444218" </w:instrText>
      </w:r>
      <w:r>
        <w:fldChar w:fldCharType="separate"/>
      </w:r>
      <w:r>
        <w:rPr>
          <w:rStyle w:val="26"/>
        </w:rPr>
        <w:t>8.1信令安全</w:t>
      </w:r>
      <w:r>
        <w:tab/>
      </w:r>
      <w:r>
        <w:fldChar w:fldCharType="begin"/>
      </w:r>
      <w:r>
        <w:instrText xml:space="preserve"> PAGEREF _Toc517444218 \h </w:instrText>
      </w:r>
      <w:r>
        <w:fldChar w:fldCharType="separate"/>
      </w:r>
      <w:r>
        <w:t>20</w:t>
      </w:r>
      <w:r>
        <w:fldChar w:fldCharType="end"/>
      </w:r>
      <w:r>
        <w:fldChar w:fldCharType="end"/>
      </w:r>
    </w:p>
    <w:p>
      <w:pPr>
        <w:pStyle w:val="18"/>
        <w:tabs>
          <w:tab w:val="right" w:leader="dot" w:pos="8296"/>
        </w:tabs>
      </w:pPr>
      <w:r>
        <w:fldChar w:fldCharType="begin"/>
      </w:r>
      <w:r>
        <w:instrText xml:space="preserve"> HYPERLINK \l "_Toc517444219" </w:instrText>
      </w:r>
      <w:r>
        <w:fldChar w:fldCharType="separate"/>
      </w:r>
      <w:r>
        <w:rPr>
          <w:rStyle w:val="26"/>
        </w:rPr>
        <w:t>8.2数据安全</w:t>
      </w:r>
      <w:r>
        <w:tab/>
      </w:r>
      <w:r>
        <w:fldChar w:fldCharType="begin"/>
      </w:r>
      <w:r>
        <w:instrText xml:space="preserve"> PAGEREF _Toc517444219 \h </w:instrText>
      </w:r>
      <w:r>
        <w:fldChar w:fldCharType="separate"/>
      </w:r>
      <w:r>
        <w:t>21</w:t>
      </w:r>
      <w:r>
        <w:fldChar w:fldCharType="end"/>
      </w:r>
      <w:r>
        <w:fldChar w:fldCharType="end"/>
      </w:r>
    </w:p>
    <w:p>
      <w:pPr>
        <w:pStyle w:val="18"/>
        <w:tabs>
          <w:tab w:val="right" w:leader="dot" w:pos="8296"/>
        </w:tabs>
      </w:pPr>
      <w:r>
        <w:fldChar w:fldCharType="begin"/>
      </w:r>
      <w:r>
        <w:instrText xml:space="preserve"> HYPERLINK \l "_Toc517444220" </w:instrText>
      </w:r>
      <w:r>
        <w:fldChar w:fldCharType="separate"/>
      </w:r>
      <w:r>
        <w:rPr>
          <w:rStyle w:val="26"/>
        </w:rPr>
        <w:t>8.3网络安全</w:t>
      </w:r>
      <w:r>
        <w:tab/>
      </w:r>
      <w:r>
        <w:fldChar w:fldCharType="begin"/>
      </w:r>
      <w:r>
        <w:instrText xml:space="preserve"> PAGEREF _Toc517444220 \h </w:instrText>
      </w:r>
      <w:r>
        <w:fldChar w:fldCharType="separate"/>
      </w:r>
      <w:r>
        <w:t>21</w:t>
      </w:r>
      <w:r>
        <w:fldChar w:fldCharType="end"/>
      </w:r>
      <w:r>
        <w:fldChar w:fldCharType="end"/>
      </w:r>
    </w:p>
    <w:p>
      <w:pPr>
        <w:pStyle w:val="18"/>
        <w:tabs>
          <w:tab w:val="right" w:leader="dot" w:pos="8296"/>
        </w:tabs>
      </w:pPr>
      <w:r>
        <w:fldChar w:fldCharType="begin"/>
      </w:r>
      <w:r>
        <w:instrText xml:space="preserve"> HYPERLINK \l "_Toc517444221" </w:instrText>
      </w:r>
      <w:r>
        <w:fldChar w:fldCharType="separate"/>
      </w:r>
      <w:r>
        <w:rPr>
          <w:rStyle w:val="26"/>
        </w:rPr>
        <w:t>8.4 系统安全</w:t>
      </w:r>
      <w:r>
        <w:tab/>
      </w:r>
      <w:r>
        <w:fldChar w:fldCharType="begin"/>
      </w:r>
      <w:r>
        <w:instrText xml:space="preserve"> PAGEREF _Toc517444221 \h </w:instrText>
      </w:r>
      <w:r>
        <w:fldChar w:fldCharType="separate"/>
      </w:r>
      <w:r>
        <w:t>21</w:t>
      </w:r>
      <w:r>
        <w:fldChar w:fldCharType="end"/>
      </w:r>
      <w:r>
        <w:fldChar w:fldCharType="end"/>
      </w:r>
    </w:p>
    <w:p>
      <w:pPr>
        <w:pStyle w:val="15"/>
        <w:tabs>
          <w:tab w:val="right" w:leader="dot" w:pos="8296"/>
        </w:tabs>
      </w:pPr>
      <w:r>
        <w:fldChar w:fldCharType="begin"/>
      </w:r>
      <w:r>
        <w:instrText xml:space="preserve"> HYPERLINK \l "_Toc517444222" </w:instrText>
      </w:r>
      <w:r>
        <w:fldChar w:fldCharType="separate"/>
      </w:r>
      <w:r>
        <w:rPr>
          <w:rStyle w:val="26"/>
          <w:kern w:val="0"/>
        </w:rPr>
        <w:t>9、接入流程</w:t>
      </w:r>
      <w:r>
        <w:tab/>
      </w:r>
      <w:r>
        <w:fldChar w:fldCharType="begin"/>
      </w:r>
      <w:r>
        <w:instrText xml:space="preserve"> PAGEREF _Toc517444222 \h </w:instrText>
      </w:r>
      <w:r>
        <w:fldChar w:fldCharType="separate"/>
      </w:r>
      <w:r>
        <w:t>22</w:t>
      </w:r>
      <w:r>
        <w:fldChar w:fldCharType="end"/>
      </w:r>
      <w:r>
        <w:fldChar w:fldCharType="end"/>
      </w:r>
    </w:p>
    <w:p>
      <w:pPr>
        <w:pStyle w:val="18"/>
        <w:tabs>
          <w:tab w:val="right" w:leader="dot" w:pos="8296"/>
        </w:tabs>
      </w:pPr>
      <w:r>
        <w:fldChar w:fldCharType="begin"/>
      </w:r>
      <w:r>
        <w:instrText xml:space="preserve"> HYPERLINK \l "_Toc517444223" </w:instrText>
      </w:r>
      <w:r>
        <w:fldChar w:fldCharType="separate"/>
      </w:r>
      <w:r>
        <w:rPr>
          <w:rStyle w:val="26"/>
        </w:rPr>
        <w:t>9.1平台配置</w:t>
      </w:r>
      <w:r>
        <w:tab/>
      </w:r>
      <w:r>
        <w:fldChar w:fldCharType="begin"/>
      </w:r>
      <w:r>
        <w:instrText xml:space="preserve"> PAGEREF _Toc517444223 \h </w:instrText>
      </w:r>
      <w:r>
        <w:fldChar w:fldCharType="separate"/>
      </w:r>
      <w:r>
        <w:t>22</w:t>
      </w:r>
      <w:r>
        <w:fldChar w:fldCharType="end"/>
      </w:r>
      <w:r>
        <w:fldChar w:fldCharType="end"/>
      </w:r>
    </w:p>
    <w:p>
      <w:pPr>
        <w:pStyle w:val="18"/>
        <w:tabs>
          <w:tab w:val="right" w:leader="dot" w:pos="8296"/>
        </w:tabs>
      </w:pPr>
      <w:r>
        <w:fldChar w:fldCharType="begin"/>
      </w:r>
      <w:r>
        <w:instrText xml:space="preserve"> HYPERLINK \l "_Toc517444224" </w:instrText>
      </w:r>
      <w:r>
        <w:fldChar w:fldCharType="separate"/>
      </w:r>
      <w:r>
        <w:rPr>
          <w:rStyle w:val="26"/>
        </w:rPr>
        <w:t>9.2 设备配置</w:t>
      </w:r>
      <w:r>
        <w:tab/>
      </w:r>
      <w:r>
        <w:fldChar w:fldCharType="begin"/>
      </w:r>
      <w:r>
        <w:instrText xml:space="preserve"> PAGEREF _Toc517444224 \h </w:instrText>
      </w:r>
      <w:r>
        <w:fldChar w:fldCharType="separate"/>
      </w:r>
      <w:r>
        <w:t>23</w:t>
      </w:r>
      <w:r>
        <w:fldChar w:fldCharType="end"/>
      </w:r>
      <w:r>
        <w:fldChar w:fldCharType="end"/>
      </w:r>
    </w:p>
    <w:p>
      <w:pPr>
        <w:pStyle w:val="18"/>
        <w:tabs>
          <w:tab w:val="right" w:leader="dot" w:pos="8296"/>
        </w:tabs>
      </w:pPr>
      <w:r>
        <w:fldChar w:fldCharType="begin"/>
      </w:r>
      <w:r>
        <w:instrText xml:space="preserve"> HYPERLINK \l "_Toc517444225" </w:instrText>
      </w:r>
      <w:r>
        <w:fldChar w:fldCharType="separate"/>
      </w:r>
      <w:r>
        <w:rPr>
          <w:rStyle w:val="26"/>
          <w:kern w:val="0"/>
        </w:rPr>
        <w:t>9.3 接入控制</w:t>
      </w:r>
      <w:r>
        <w:tab/>
      </w:r>
      <w:r>
        <w:fldChar w:fldCharType="begin"/>
      </w:r>
      <w:r>
        <w:instrText xml:space="preserve"> PAGEREF _Toc517444225 \h </w:instrText>
      </w:r>
      <w:r>
        <w:fldChar w:fldCharType="separate"/>
      </w:r>
      <w:r>
        <w:t>24</w:t>
      </w:r>
      <w:r>
        <w:fldChar w:fldCharType="end"/>
      </w:r>
      <w:r>
        <w:fldChar w:fldCharType="end"/>
      </w:r>
    </w:p>
    <w:p>
      <w:pPr>
        <w:pStyle w:val="15"/>
        <w:tabs>
          <w:tab w:val="right" w:leader="dot" w:pos="8296"/>
        </w:tabs>
      </w:pPr>
      <w:r>
        <w:fldChar w:fldCharType="begin"/>
      </w:r>
      <w:r>
        <w:instrText xml:space="preserve"> HYPERLINK \l "_Toc517444226" </w:instrText>
      </w:r>
      <w:r>
        <w:fldChar w:fldCharType="separate"/>
      </w:r>
      <w:r>
        <w:rPr>
          <w:rStyle w:val="26"/>
          <w:kern w:val="0"/>
        </w:rPr>
        <w:t>附 录 说 明</w:t>
      </w:r>
      <w:r>
        <w:tab/>
      </w:r>
      <w:r>
        <w:fldChar w:fldCharType="begin"/>
      </w:r>
      <w:r>
        <w:instrText xml:space="preserve"> PAGEREF _Toc517444226 \h </w:instrText>
      </w:r>
      <w:r>
        <w:fldChar w:fldCharType="separate"/>
      </w:r>
      <w:r>
        <w:t>25</w:t>
      </w:r>
      <w:r>
        <w:fldChar w:fldCharType="end"/>
      </w:r>
      <w:r>
        <w:fldChar w:fldCharType="end"/>
      </w:r>
    </w:p>
    <w:p>
      <w:pPr>
        <w:autoSpaceDE w:val="0"/>
        <w:autoSpaceDN w:val="0"/>
        <w:adjustRightInd w:val="0"/>
        <w:jc w:val="left"/>
        <w:rPr>
          <w:rFonts w:ascii="宋体" w:hAnsi="TimesNewRomanPSMT" w:eastAsia="宋体" w:cs="宋体"/>
          <w:kern w:val="0"/>
          <w:sz w:val="66"/>
          <w:szCs w:val="66"/>
        </w:rPr>
      </w:pPr>
      <w:r>
        <w:rPr>
          <w:rFonts w:ascii="宋体" w:hAnsi="TimesNewRomanPSMT" w:eastAsia="宋体" w:cs="宋体"/>
          <w:kern w:val="0"/>
          <w:sz w:val="66"/>
          <w:szCs w:val="66"/>
        </w:rPr>
        <w:fldChar w:fldCharType="end"/>
      </w:r>
    </w:p>
    <w:p>
      <w:pPr>
        <w:pStyle w:val="2"/>
        <w:rPr>
          <w:kern w:val="0"/>
        </w:rPr>
      </w:pPr>
      <w:bookmarkStart w:id="0" w:name="_Toc517444151"/>
      <w:r>
        <w:rPr>
          <w:rFonts w:hint="eastAsia"/>
          <w:kern w:val="0"/>
        </w:rPr>
        <w:t>前</w:t>
      </w:r>
      <w:r>
        <w:rPr>
          <w:kern w:val="0"/>
        </w:rPr>
        <w:t xml:space="preserve"> </w:t>
      </w:r>
      <w:r>
        <w:rPr>
          <w:rFonts w:hint="eastAsia"/>
          <w:kern w:val="0"/>
        </w:rPr>
        <w:t>言</w:t>
      </w:r>
      <w:bookmarkEnd w:id="0"/>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本标准的目的在于定义江苏省消防</w:t>
      </w:r>
      <w:r>
        <w:rPr>
          <w:rFonts w:ascii="宋体" w:hAnsi="TimesNewRomanPSMT" w:eastAsia="宋体" w:cs="宋体"/>
          <w:kern w:val="0"/>
          <w:szCs w:val="21"/>
        </w:rPr>
        <w:t>总队</w:t>
      </w:r>
      <w:r>
        <w:rPr>
          <w:rFonts w:hint="eastAsia" w:ascii="宋体" w:hAnsi="TimesNewRomanPSMT" w:eastAsia="宋体" w:cs="宋体"/>
          <w:kern w:val="0"/>
          <w:szCs w:val="21"/>
        </w:rPr>
        <w:t>无线图传平台的设备接入支持的功能、接口、性能等方面的技术要求，用于开展视频图传业务的规范性文件。</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本标准含有：编制说明、引用标准、缩略语、系统结构以及网元功能要求、流程与接口定义、对外能力开放接口、系统安全要求、附件等相关内容。</w:t>
      </w:r>
    </w:p>
    <w:p>
      <w:pPr>
        <w:autoSpaceDE w:val="0"/>
        <w:autoSpaceDN w:val="0"/>
        <w:adjustRightInd w:val="0"/>
        <w:spacing w:line="360" w:lineRule="auto"/>
        <w:ind w:firstLine="420" w:firstLineChars="200"/>
        <w:jc w:val="left"/>
        <w:rPr>
          <w:rFonts w:ascii="宋体" w:hAnsi="TimesNewRomanPSMT" w:eastAsia="宋体" w:cs="宋体"/>
          <w:kern w:val="0"/>
          <w:szCs w:val="21"/>
        </w:rPr>
        <w:sectPr>
          <w:footerReference r:id="rId3" w:type="default"/>
          <w:pgSz w:w="11906" w:h="16838"/>
          <w:pgMar w:top="1440" w:right="1800" w:bottom="1440" w:left="1800" w:header="851" w:footer="992" w:gutter="0"/>
          <w:pgNumType w:start="1"/>
          <w:cols w:space="720" w:num="1"/>
          <w:docGrid w:type="lines" w:linePitch="312" w:charSpace="0"/>
        </w:sectPr>
      </w:pPr>
    </w:p>
    <w:p>
      <w:pPr>
        <w:pStyle w:val="2"/>
        <w:rPr>
          <w:kern w:val="0"/>
        </w:rPr>
      </w:pPr>
      <w:bookmarkStart w:id="1" w:name="_Toc517444152"/>
      <w:r>
        <w:rPr>
          <w:kern w:val="0"/>
        </w:rPr>
        <w:t xml:space="preserve">1 </w:t>
      </w:r>
      <w:r>
        <w:rPr>
          <w:rFonts w:hint="eastAsia"/>
          <w:kern w:val="0"/>
        </w:rPr>
        <w:t>范围</w:t>
      </w:r>
      <w:bookmarkEnd w:id="1"/>
    </w:p>
    <w:p>
      <w:pPr>
        <w:autoSpaceDE w:val="0"/>
        <w:autoSpaceDN w:val="0"/>
        <w:adjustRightInd w:val="0"/>
        <w:spacing w:line="360" w:lineRule="auto"/>
        <w:ind w:firstLine="420" w:firstLineChars="200"/>
        <w:jc w:val="left"/>
        <w:rPr>
          <w:rFonts w:ascii="宋体" w:hAnsi="TimesNewRomanPSMT" w:eastAsia="宋体" w:cs="宋体"/>
          <w:kern w:val="0"/>
          <w:szCs w:val="21"/>
        </w:rPr>
      </w:pPr>
      <w:bookmarkStart w:id="2" w:name="_Toc145504487"/>
      <w:bookmarkStart w:id="3" w:name="_Toc145500574"/>
      <w:bookmarkStart w:id="4" w:name="_Toc118026099"/>
      <w:bookmarkStart w:id="5" w:name="_Toc118024553"/>
      <w:bookmarkStart w:id="6" w:name="_Toc204427146"/>
      <w:bookmarkStart w:id="7" w:name="_Toc118028384"/>
      <w:bookmarkStart w:id="8" w:name="_Toc118024571"/>
      <w:bookmarkStart w:id="9" w:name="_Toc102552898"/>
      <w:bookmarkStart w:id="10" w:name="_Toc204427179"/>
      <w:bookmarkStart w:id="11" w:name="_Toc102556419"/>
      <w:r>
        <w:rPr>
          <w:rFonts w:hint="eastAsia" w:ascii="宋体" w:hAnsi="TimesNewRomanPSMT" w:eastAsia="宋体" w:cs="宋体"/>
          <w:kern w:val="0"/>
          <w:szCs w:val="21"/>
        </w:rPr>
        <w:t>本标准规定了江苏</w:t>
      </w:r>
      <w:r>
        <w:rPr>
          <w:rFonts w:ascii="宋体" w:hAnsi="TimesNewRomanPSMT" w:eastAsia="宋体" w:cs="宋体"/>
          <w:kern w:val="0"/>
          <w:szCs w:val="21"/>
        </w:rPr>
        <w:t>消防总队</w:t>
      </w:r>
      <w:r>
        <w:rPr>
          <w:rFonts w:hint="eastAsia" w:ascii="宋体" w:hAnsi="TimesNewRomanPSMT" w:eastAsia="宋体" w:cs="宋体"/>
          <w:kern w:val="0"/>
          <w:szCs w:val="21"/>
        </w:rPr>
        <w:t>无线图传平台设备功能、性能和安全性要求，供接入</w:t>
      </w:r>
      <w:r>
        <w:rPr>
          <w:rFonts w:ascii="宋体" w:hAnsi="TimesNewRomanPSMT" w:eastAsia="宋体" w:cs="宋体"/>
          <w:kern w:val="0"/>
          <w:szCs w:val="21"/>
        </w:rPr>
        <w:t>设备厂家</w:t>
      </w:r>
      <w:r>
        <w:rPr>
          <w:rFonts w:hint="eastAsia" w:ascii="宋体" w:hAnsi="TimesNewRomanPSMT" w:eastAsia="宋体" w:cs="宋体"/>
          <w:kern w:val="0"/>
          <w:szCs w:val="21"/>
        </w:rPr>
        <w:t>和开发维护人员能够在本规范的指导下进行平台的开发、其它业务系统接口的开发和维护。</w:t>
      </w:r>
    </w:p>
    <w:bookmarkEnd w:id="2"/>
    <w:bookmarkEnd w:id="3"/>
    <w:bookmarkEnd w:id="4"/>
    <w:bookmarkEnd w:id="5"/>
    <w:bookmarkEnd w:id="6"/>
    <w:bookmarkEnd w:id="7"/>
    <w:bookmarkEnd w:id="8"/>
    <w:bookmarkEnd w:id="9"/>
    <w:bookmarkEnd w:id="10"/>
    <w:bookmarkEnd w:id="11"/>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本规范主要适用于中心服务平台设备的开发、入网检测、设备制造、工程设计和网络运行、管理维护等提供技术依据。</w:t>
      </w:r>
    </w:p>
    <w:p>
      <w:pPr>
        <w:pStyle w:val="2"/>
        <w:rPr>
          <w:kern w:val="0"/>
        </w:rPr>
      </w:pPr>
      <w:bookmarkStart w:id="12" w:name="_Toc517444153"/>
      <w:r>
        <w:rPr>
          <w:kern w:val="0"/>
        </w:rPr>
        <w:t xml:space="preserve">2 </w:t>
      </w:r>
      <w:r>
        <w:rPr>
          <w:rFonts w:hint="eastAsia"/>
          <w:kern w:val="0"/>
        </w:rPr>
        <w:t>规范性引用文件</w:t>
      </w:r>
      <w:bookmarkEnd w:id="12"/>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下列文件对于本文件的应用是必不可少的。凡是注日期的引用文件，仅注日期的版本适用于本文件。凡是不注日期的引用文件，其最新版本（包括所有的修改单）适用于本文件。</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GB/T 25724-2010 </w:t>
      </w:r>
      <w:r>
        <w:rPr>
          <w:rFonts w:hint="eastAsia" w:ascii="宋体" w:hAnsi="TimesNewRomanPSMT" w:eastAsia="宋体" w:cs="宋体"/>
          <w:kern w:val="0"/>
          <w:szCs w:val="21"/>
        </w:rPr>
        <w:t>安全防范监控数字视音频编解码技术要求</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2030 </w:t>
      </w:r>
      <w:r>
        <w:rPr>
          <w:rFonts w:hint="eastAsia" w:ascii="宋体" w:hAnsi="TimesNewRomanPSMT" w:eastAsia="宋体" w:cs="宋体"/>
          <w:kern w:val="0"/>
          <w:szCs w:val="21"/>
        </w:rPr>
        <w:t>简单网络时间协议（</w:t>
      </w:r>
      <w:r>
        <w:rPr>
          <w:rFonts w:ascii="宋体" w:hAnsi="TimesNewRomanPSMT" w:eastAsia="宋体" w:cs="宋体"/>
          <w:kern w:val="0"/>
          <w:szCs w:val="21"/>
        </w:rPr>
        <w:t>SNTP</w:t>
      </w:r>
      <w:r>
        <w:rPr>
          <w:rFonts w:hint="eastAsia" w:ascii="宋体" w:hAnsi="TimesNewRomanPSMT" w:eastAsia="宋体" w:cs="宋体"/>
          <w:kern w:val="0"/>
          <w:szCs w:val="21"/>
        </w:rPr>
        <w:t>）第四版（</w:t>
      </w:r>
      <w:r>
        <w:rPr>
          <w:rFonts w:ascii="宋体" w:hAnsi="TimesNewRomanPSMT" w:eastAsia="宋体" w:cs="宋体"/>
          <w:kern w:val="0"/>
          <w:szCs w:val="21"/>
        </w:rPr>
        <w:t>Simple network time protocol (SNTP) version4 for IPv4, IPv6 and OSI</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2326 </w:t>
      </w:r>
      <w:r>
        <w:rPr>
          <w:rFonts w:hint="eastAsia" w:ascii="宋体" w:hAnsi="TimesNewRomanPSMT" w:eastAsia="宋体" w:cs="宋体"/>
          <w:kern w:val="0"/>
          <w:szCs w:val="21"/>
        </w:rPr>
        <w:t>实时流协议</w:t>
      </w:r>
      <w:r>
        <w:rPr>
          <w:rFonts w:ascii="宋体" w:hAnsi="TimesNewRomanPSMT" w:eastAsia="宋体" w:cs="宋体"/>
          <w:kern w:val="0"/>
          <w:szCs w:val="21"/>
        </w:rPr>
        <w:t>[(RTSP)Real Time Streaming Protocol]</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2976 SIP INFO </w:t>
      </w:r>
      <w:r>
        <w:rPr>
          <w:rFonts w:hint="eastAsia" w:ascii="宋体" w:hAnsi="TimesNewRomanPSMT" w:eastAsia="宋体" w:cs="宋体"/>
          <w:kern w:val="0"/>
          <w:szCs w:val="21"/>
        </w:rPr>
        <w:t>方法（</w:t>
      </w:r>
      <w:r>
        <w:rPr>
          <w:rFonts w:ascii="宋体" w:hAnsi="TimesNewRomanPSMT" w:eastAsia="宋体" w:cs="宋体"/>
          <w:kern w:val="0"/>
          <w:szCs w:val="21"/>
        </w:rPr>
        <w:t>The SIP INFO Method</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3261 </w:t>
      </w:r>
      <w:r>
        <w:rPr>
          <w:rFonts w:hint="eastAsia" w:ascii="宋体" w:hAnsi="TimesNewRomanPSMT" w:eastAsia="宋体" w:cs="宋体"/>
          <w:kern w:val="0"/>
          <w:szCs w:val="21"/>
        </w:rPr>
        <w:t>会话初始协议（</w:t>
      </w:r>
      <w:r>
        <w:rPr>
          <w:rFonts w:ascii="宋体" w:hAnsi="TimesNewRomanPSMT" w:eastAsia="宋体" w:cs="宋体"/>
          <w:kern w:val="0"/>
          <w:szCs w:val="21"/>
        </w:rPr>
        <w:t>SIP: Session Initiation Protocol</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3263 </w:t>
      </w:r>
      <w:r>
        <w:rPr>
          <w:rFonts w:hint="eastAsia" w:ascii="宋体" w:hAnsi="TimesNewRomanPSMT" w:eastAsia="宋体" w:cs="宋体"/>
          <w:kern w:val="0"/>
          <w:szCs w:val="21"/>
        </w:rPr>
        <w:t>会话初始协议</w:t>
      </w:r>
      <w:r>
        <w:rPr>
          <w:rFonts w:ascii="宋体" w:hAnsi="TimesNewRomanPSMT" w:eastAsia="宋体" w:cs="宋体"/>
          <w:kern w:val="0"/>
          <w:szCs w:val="21"/>
        </w:rPr>
        <w:t>(SIP)</w:t>
      </w:r>
      <w:r>
        <w:rPr>
          <w:rFonts w:hint="eastAsia" w:ascii="宋体" w:hAnsi="TimesNewRomanPSMT" w:eastAsia="宋体" w:cs="宋体"/>
          <w:kern w:val="0"/>
          <w:szCs w:val="21"/>
        </w:rPr>
        <w:t>：定位</w:t>
      </w:r>
      <w:r>
        <w:rPr>
          <w:rFonts w:ascii="宋体" w:hAnsi="TimesNewRomanPSMT" w:eastAsia="宋体" w:cs="宋体"/>
          <w:kern w:val="0"/>
          <w:szCs w:val="21"/>
        </w:rPr>
        <w:t xml:space="preserve">SIP </w:t>
      </w:r>
      <w:r>
        <w:rPr>
          <w:rFonts w:hint="eastAsia" w:ascii="宋体" w:hAnsi="TimesNewRomanPSMT" w:eastAsia="宋体" w:cs="宋体"/>
          <w:kern w:val="0"/>
          <w:szCs w:val="21"/>
        </w:rPr>
        <w:t>服务器</w:t>
      </w:r>
      <w:r>
        <w:rPr>
          <w:rFonts w:ascii="宋体" w:hAnsi="TimesNewRomanPSMT" w:eastAsia="宋体" w:cs="宋体"/>
          <w:kern w:val="0"/>
          <w:szCs w:val="21"/>
        </w:rPr>
        <w:t>[Session Initiation Protocol (SIP):Locating SIP Servers]</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3428 </w:t>
      </w:r>
      <w:r>
        <w:rPr>
          <w:rFonts w:hint="eastAsia" w:ascii="宋体" w:hAnsi="TimesNewRomanPSMT" w:eastAsia="宋体" w:cs="宋体"/>
          <w:kern w:val="0"/>
          <w:szCs w:val="21"/>
        </w:rPr>
        <w:t>会话初始协议</w:t>
      </w:r>
      <w:r>
        <w:rPr>
          <w:rFonts w:ascii="宋体" w:hAnsi="TimesNewRomanPSMT" w:eastAsia="宋体" w:cs="宋体"/>
          <w:kern w:val="0"/>
          <w:szCs w:val="21"/>
        </w:rPr>
        <w:t xml:space="preserve">(SIP) </w:t>
      </w:r>
      <w:r>
        <w:rPr>
          <w:rFonts w:hint="eastAsia" w:ascii="宋体" w:hAnsi="TimesNewRomanPSMT" w:eastAsia="宋体" w:cs="宋体"/>
          <w:kern w:val="0"/>
          <w:szCs w:val="21"/>
        </w:rPr>
        <w:t>即时消息扩展</w:t>
      </w:r>
      <w:r>
        <w:rPr>
          <w:rFonts w:ascii="宋体" w:hAnsi="TimesNewRomanPSMT" w:eastAsia="宋体" w:cs="宋体"/>
          <w:kern w:val="0"/>
          <w:szCs w:val="21"/>
        </w:rPr>
        <w:t>[Session Initiation Protocol (SIP)Extension for Instant Messaging]</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3550 </w:t>
      </w:r>
      <w:r>
        <w:rPr>
          <w:rFonts w:hint="eastAsia" w:ascii="宋体" w:hAnsi="TimesNewRomanPSMT" w:eastAsia="宋体" w:cs="宋体"/>
          <w:kern w:val="0"/>
          <w:szCs w:val="21"/>
        </w:rPr>
        <w:t>实时传输协议（</w:t>
      </w:r>
      <w:r>
        <w:rPr>
          <w:rFonts w:ascii="宋体" w:hAnsi="TimesNewRomanPSMT" w:eastAsia="宋体" w:cs="宋体"/>
          <w:kern w:val="0"/>
          <w:szCs w:val="21"/>
        </w:rPr>
        <w:t>RTP: A Transport Protocol for Real-Time Applications</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3725 </w:t>
      </w:r>
      <w:r>
        <w:rPr>
          <w:rFonts w:hint="eastAsia" w:ascii="宋体" w:hAnsi="TimesNewRomanPSMT" w:eastAsia="宋体" w:cs="宋体"/>
          <w:kern w:val="0"/>
          <w:szCs w:val="21"/>
        </w:rPr>
        <w:t>会话初始协议</w:t>
      </w:r>
      <w:r>
        <w:rPr>
          <w:rFonts w:ascii="宋体" w:hAnsi="TimesNewRomanPSMT" w:eastAsia="宋体" w:cs="宋体"/>
          <w:kern w:val="0"/>
          <w:szCs w:val="21"/>
        </w:rPr>
        <w:t>(SIP)</w:t>
      </w:r>
      <w:r>
        <w:rPr>
          <w:rFonts w:hint="eastAsia" w:ascii="宋体" w:hAnsi="TimesNewRomanPSMT" w:eastAsia="宋体" w:cs="宋体"/>
          <w:kern w:val="0"/>
          <w:szCs w:val="21"/>
        </w:rPr>
        <w:t>中第三方呼叫控制</w:t>
      </w:r>
      <w:r>
        <w:rPr>
          <w:rFonts w:ascii="宋体" w:hAnsi="TimesNewRomanPSMT" w:eastAsia="宋体" w:cs="宋体"/>
          <w:kern w:val="0"/>
          <w:szCs w:val="21"/>
        </w:rPr>
        <w:t>(3PCC)</w:t>
      </w:r>
      <w:r>
        <w:rPr>
          <w:rFonts w:hint="eastAsia" w:ascii="宋体" w:hAnsi="TimesNewRomanPSMT" w:eastAsia="宋体" w:cs="宋体"/>
          <w:kern w:val="0"/>
          <w:szCs w:val="21"/>
        </w:rPr>
        <w:t>的当前最佳实现</w:t>
      </w:r>
      <w:r>
        <w:rPr>
          <w:rFonts w:ascii="宋体" w:hAnsi="TimesNewRomanPSMT" w:eastAsia="宋体" w:cs="宋体"/>
          <w:kern w:val="0"/>
          <w:szCs w:val="21"/>
        </w:rPr>
        <w:t>[Best CurrentPractices for Third Party Call Control (3pcc) in the Session Initiation Protocol (SIP)]</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IETF RFC 4566 </w:t>
      </w:r>
      <w:r>
        <w:rPr>
          <w:rFonts w:hint="eastAsia" w:ascii="宋体" w:hAnsi="TimesNewRomanPSMT" w:eastAsia="宋体" w:cs="宋体"/>
          <w:kern w:val="0"/>
          <w:szCs w:val="21"/>
        </w:rPr>
        <w:t>会话描述协议（</w:t>
      </w:r>
      <w:r>
        <w:rPr>
          <w:rFonts w:ascii="宋体" w:hAnsi="TimesNewRomanPSMT" w:eastAsia="宋体" w:cs="宋体"/>
          <w:kern w:val="0"/>
          <w:szCs w:val="21"/>
        </w:rPr>
        <w:t>SDP: Session Description Protocol</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ITU-T Rec. G.711-1988 </w:t>
      </w:r>
      <w:r>
        <w:rPr>
          <w:rFonts w:hint="eastAsia" w:ascii="宋体" w:hAnsi="TimesNewRomanPSMT" w:eastAsia="宋体" w:cs="宋体"/>
          <w:kern w:val="0"/>
          <w:szCs w:val="21"/>
        </w:rPr>
        <w:t>数字传输系统的通用部分：音频的脉冲编码调制</w:t>
      </w:r>
      <w:r>
        <w:rPr>
          <w:rFonts w:ascii="宋体" w:hAnsi="TimesNewRomanPSMT" w:eastAsia="宋体" w:cs="宋体"/>
          <w:kern w:val="0"/>
          <w:szCs w:val="21"/>
        </w:rPr>
        <w:t xml:space="preserve">[Pulse code modulation(PCM) of voice frequencies]ITU-T Rec. G.723.1-1996 </w:t>
      </w:r>
      <w:r>
        <w:rPr>
          <w:rFonts w:hint="eastAsia" w:ascii="宋体" w:hAnsi="TimesNewRomanPSMT" w:eastAsia="宋体" w:cs="宋体"/>
          <w:kern w:val="0"/>
          <w:szCs w:val="21"/>
        </w:rPr>
        <w:t>数字传输系统的通用部分：</w:t>
      </w:r>
      <w:r>
        <w:rPr>
          <w:rFonts w:ascii="宋体" w:hAnsi="TimesNewRomanPSMT" w:eastAsia="宋体" w:cs="宋体"/>
          <w:kern w:val="0"/>
          <w:szCs w:val="21"/>
        </w:rPr>
        <w:t xml:space="preserve">5.3 </w:t>
      </w:r>
      <w:r>
        <w:rPr>
          <w:rFonts w:hint="eastAsia" w:ascii="宋体" w:hAnsi="TimesNewRomanPSMT" w:eastAsia="宋体" w:cs="宋体"/>
          <w:kern w:val="0"/>
          <w:szCs w:val="21"/>
        </w:rPr>
        <w:t>和</w:t>
      </w:r>
      <w:r>
        <w:rPr>
          <w:rFonts w:ascii="宋体" w:hAnsi="TimesNewRomanPSMT" w:eastAsia="宋体" w:cs="宋体"/>
          <w:kern w:val="0"/>
          <w:szCs w:val="21"/>
        </w:rPr>
        <w:t xml:space="preserve">6.3kbit </w:t>
      </w:r>
      <w:r>
        <w:rPr>
          <w:rFonts w:hint="eastAsia" w:ascii="宋体" w:hAnsi="TimesNewRomanPSMT" w:eastAsia="宋体" w:cs="宋体"/>
          <w:kern w:val="0"/>
          <w:szCs w:val="21"/>
        </w:rPr>
        <w:t>的多媒体通信传输中的双速率语音编码器（</w:t>
      </w:r>
      <w:r>
        <w:rPr>
          <w:rFonts w:ascii="宋体" w:hAnsi="TimesNewRomanPSMT" w:eastAsia="宋体" w:cs="宋体"/>
          <w:kern w:val="0"/>
          <w:szCs w:val="21"/>
        </w:rPr>
        <w:t>Dual rate speech coder for multimedia communications transmitting at 5.3 and6.3 kbit/s</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ITU-T Rec. G.729-1996 </w:t>
      </w:r>
      <w:r>
        <w:rPr>
          <w:rFonts w:hint="eastAsia" w:ascii="宋体" w:hAnsi="TimesNewRomanPSMT" w:eastAsia="宋体" w:cs="宋体"/>
          <w:kern w:val="0"/>
          <w:szCs w:val="21"/>
        </w:rPr>
        <w:t>数字传输系统的通用部分：利用共轭结构代数码激励线形预测的</w:t>
      </w:r>
      <w:r>
        <w:rPr>
          <w:rFonts w:ascii="宋体" w:hAnsi="TimesNewRomanPSMT" w:eastAsia="宋体" w:cs="宋体"/>
          <w:kern w:val="0"/>
          <w:szCs w:val="21"/>
        </w:rPr>
        <w:t xml:space="preserve">8kbit/s </w:t>
      </w:r>
      <w:r>
        <w:rPr>
          <w:rFonts w:hint="eastAsia" w:ascii="宋体" w:hAnsi="TimesNewRomanPSMT" w:eastAsia="宋体" w:cs="宋体"/>
          <w:kern w:val="0"/>
          <w:szCs w:val="21"/>
        </w:rPr>
        <w:t>语音编码</w:t>
      </w:r>
      <w:r>
        <w:rPr>
          <w:rFonts w:ascii="宋体" w:hAnsi="TimesNewRomanPSMT" w:eastAsia="宋体" w:cs="宋体"/>
          <w:kern w:val="0"/>
          <w:szCs w:val="21"/>
        </w:rPr>
        <w:t>[Coding of speech at 8 kbit/s using conjugate-structure</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algebraic-code-excited linear prediction (CS-ACELP)]</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ITU-T Rec. H.264-2005 H </w:t>
      </w:r>
      <w:r>
        <w:rPr>
          <w:rFonts w:hint="eastAsia" w:ascii="宋体" w:hAnsi="TimesNewRomanPSMT" w:eastAsia="宋体" w:cs="宋体"/>
          <w:kern w:val="0"/>
          <w:szCs w:val="21"/>
        </w:rPr>
        <w:t>系列：音视频和多媒体系统，音视频服务基础－活动视频编码：通用音视频服务的先进视频编码（</w:t>
      </w:r>
      <w:r>
        <w:rPr>
          <w:rFonts w:ascii="宋体" w:hAnsi="TimesNewRomanPSMT" w:eastAsia="宋体" w:cs="宋体"/>
          <w:kern w:val="0"/>
          <w:szCs w:val="21"/>
        </w:rPr>
        <w:t>Advanced video coding for generic audiovisual services</w:t>
      </w:r>
      <w:r>
        <w:rPr>
          <w:rFonts w:hint="eastAsia" w:ascii="宋体" w:hAnsi="TimesNewRomanPSMT" w:eastAsia="宋体" w:cs="宋体"/>
          <w:kern w:val="0"/>
          <w:szCs w:val="21"/>
        </w:rPr>
        <w:t>）</w:t>
      </w:r>
      <w:r>
        <w:rPr>
          <w:rFonts w:ascii="宋体" w:hAnsi="TimesNewRomanPSMT" w:eastAsia="宋体" w:cs="宋体"/>
          <w:kern w:val="0"/>
          <w:szCs w:val="21"/>
        </w:rPr>
        <w:t xml:space="preserve">ITU-T Rec. H.264.1-2005 H </w:t>
      </w:r>
      <w:r>
        <w:rPr>
          <w:rFonts w:hint="eastAsia" w:ascii="宋体" w:hAnsi="TimesNewRomanPSMT" w:eastAsia="宋体" w:cs="宋体"/>
          <w:kern w:val="0"/>
          <w:szCs w:val="21"/>
        </w:rPr>
        <w:t>系列：音视频和多媒体系统，音视频服务基础－活动视频编码：</w:t>
      </w:r>
      <w:r>
        <w:rPr>
          <w:rFonts w:ascii="宋体" w:hAnsi="TimesNewRomanPSMT" w:eastAsia="宋体" w:cs="宋体"/>
          <w:kern w:val="0"/>
          <w:szCs w:val="21"/>
        </w:rPr>
        <w:t>H.264</w:t>
      </w:r>
      <w:r>
        <w:rPr>
          <w:rFonts w:hint="eastAsia" w:ascii="宋体" w:hAnsi="TimesNewRomanPSMT" w:eastAsia="宋体" w:cs="宋体"/>
          <w:kern w:val="0"/>
          <w:szCs w:val="21"/>
        </w:rPr>
        <w:t>先进视频编码的一致性说明（</w:t>
      </w:r>
      <w:r>
        <w:rPr>
          <w:rFonts w:ascii="宋体" w:hAnsi="TimesNewRomanPSMT" w:eastAsia="宋体" w:cs="宋体"/>
          <w:kern w:val="0"/>
          <w:szCs w:val="21"/>
        </w:rPr>
        <w:t>Conformance specification for H.264 advanced video coding</w:t>
      </w:r>
      <w:r>
        <w:rPr>
          <w:rFonts w:hint="eastAsia" w:ascii="宋体" w:hAnsi="TimesNewRomanPSMT" w:eastAsia="宋体" w:cs="宋体"/>
          <w:kern w:val="0"/>
          <w:szCs w:val="21"/>
        </w:rPr>
        <w:t>）</w:t>
      </w:r>
    </w:p>
    <w:p>
      <w:pPr>
        <w:pStyle w:val="2"/>
        <w:rPr>
          <w:kern w:val="0"/>
        </w:rPr>
      </w:pPr>
      <w:bookmarkStart w:id="13" w:name="_Toc517444154"/>
      <w:r>
        <w:rPr>
          <w:kern w:val="0"/>
        </w:rPr>
        <w:t xml:space="preserve">3 </w:t>
      </w:r>
      <w:r>
        <w:rPr>
          <w:rFonts w:hint="eastAsia"/>
          <w:kern w:val="0"/>
        </w:rPr>
        <w:t>术语、定义和缩略语</w:t>
      </w:r>
      <w:bookmarkEnd w:id="13"/>
    </w:p>
    <w:p>
      <w:pPr>
        <w:pStyle w:val="3"/>
        <w:rPr>
          <w:kern w:val="0"/>
        </w:rPr>
      </w:pPr>
      <w:bookmarkStart w:id="14" w:name="_Toc517444155"/>
      <w:r>
        <w:rPr>
          <w:kern w:val="0"/>
        </w:rPr>
        <w:t xml:space="preserve">3.1 </w:t>
      </w:r>
      <w:r>
        <w:rPr>
          <w:rFonts w:hint="eastAsia"/>
          <w:kern w:val="0"/>
        </w:rPr>
        <w:t>术语和定义</w:t>
      </w:r>
      <w:bookmarkEnd w:id="14"/>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下列术语和定义适用于本文件。</w:t>
      </w:r>
    </w:p>
    <w:p>
      <w:pPr>
        <w:pStyle w:val="4"/>
        <w:rPr>
          <w:kern w:val="0"/>
        </w:rPr>
      </w:pPr>
      <w:bookmarkStart w:id="15" w:name="_Toc517444156"/>
      <w:r>
        <w:rPr>
          <w:kern w:val="0"/>
        </w:rPr>
        <w:t>3.1.1</w:t>
      </w:r>
      <w:r>
        <w:rPr>
          <w:rFonts w:hint="eastAsia" w:ascii="黑体" w:hAnsi="TimesNewRomanPSMT" w:eastAsia="黑体" w:cs="黑体"/>
          <w:kern w:val="0"/>
          <w:szCs w:val="21"/>
        </w:rPr>
        <w:t>安全防范视频监控联网系统</w:t>
      </w:r>
      <w:r>
        <w:rPr>
          <w:rFonts w:ascii="黑体" w:hAnsi="TimesNewRomanPSMT" w:eastAsia="黑体" w:cs="黑体"/>
          <w:kern w:val="0"/>
          <w:szCs w:val="21"/>
        </w:rPr>
        <w:t xml:space="preserve"> security and protection video monitoring network system</w:t>
      </w:r>
      <w:bookmarkEnd w:id="15"/>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以安全防范为目的，综合应用视音频监控、通信、计算机网络、系统集成等技术，在城市、大型场所范围内构建的具有信息采集、传输、控制、显示、存储、处理等功能的能够实现不同设备及系统间互联、互通、互控的综合网络系统。利用该系统，可对需要防范和监控的目标实施有效的视音频监控处置，并可为城市应急体系建设提供相应的图像声音信息平台。</w:t>
      </w:r>
    </w:p>
    <w:p>
      <w:pPr>
        <w:pStyle w:val="4"/>
        <w:rPr>
          <w:kern w:val="0"/>
        </w:rPr>
      </w:pPr>
      <w:bookmarkStart w:id="16" w:name="_Toc517444157"/>
      <w:r>
        <w:rPr>
          <w:kern w:val="0"/>
        </w:rPr>
        <w:t>3.1.2</w:t>
      </w:r>
      <w:r>
        <w:rPr>
          <w:rFonts w:hint="eastAsia" w:ascii="黑体" w:hAnsi="TimesNewRomanPSMT" w:eastAsia="黑体" w:cs="黑体"/>
          <w:kern w:val="0"/>
          <w:szCs w:val="21"/>
        </w:rPr>
        <w:t>联网系统信息</w:t>
      </w:r>
      <w:r>
        <w:rPr>
          <w:rFonts w:ascii="黑体" w:hAnsi="TimesNewRomanPSMT" w:eastAsia="黑体" w:cs="黑体"/>
          <w:kern w:val="0"/>
          <w:szCs w:val="21"/>
        </w:rPr>
        <w:t xml:space="preserve"> data of network system</w:t>
      </w:r>
      <w:bookmarkEnd w:id="16"/>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联网系统内传输、交换、控制的信息，主要包括报警信息（模拟开关量报警和数据协议型报警）、视频信息（模拟视频信号和数字视频信号）、音频信息（模拟音频信号和数字音频信号）、设备控制信息（串口数据和</w:t>
      </w:r>
      <w:r>
        <w:rPr>
          <w:rFonts w:ascii="宋体" w:hAnsi="TimesNewRomanPSMT" w:eastAsia="宋体" w:cs="宋体"/>
          <w:kern w:val="0"/>
          <w:szCs w:val="21"/>
        </w:rPr>
        <w:t xml:space="preserve">IP </w:t>
      </w:r>
      <w:r>
        <w:rPr>
          <w:rFonts w:hint="eastAsia" w:ascii="宋体" w:hAnsi="TimesNewRomanPSMT" w:eastAsia="宋体" w:cs="宋体"/>
          <w:kern w:val="0"/>
          <w:szCs w:val="21"/>
        </w:rPr>
        <w:t>网络数据）、设备管理信息（串口数据和</w:t>
      </w:r>
      <w:r>
        <w:rPr>
          <w:rFonts w:ascii="宋体" w:hAnsi="TimesNewRomanPSMT" w:eastAsia="宋体" w:cs="宋体"/>
          <w:kern w:val="0"/>
          <w:szCs w:val="21"/>
        </w:rPr>
        <w:t xml:space="preserve">IP </w:t>
      </w:r>
      <w:r>
        <w:rPr>
          <w:rFonts w:hint="eastAsia" w:ascii="宋体" w:hAnsi="TimesNewRomanPSMT" w:eastAsia="宋体" w:cs="宋体"/>
          <w:kern w:val="0"/>
          <w:szCs w:val="21"/>
        </w:rPr>
        <w:t>网络数据）等。</w:t>
      </w:r>
    </w:p>
    <w:p>
      <w:pPr>
        <w:pStyle w:val="4"/>
        <w:rPr>
          <w:kern w:val="0"/>
        </w:rPr>
      </w:pPr>
      <w:bookmarkStart w:id="17" w:name="_Toc517444158"/>
      <w:r>
        <w:rPr>
          <w:kern w:val="0"/>
        </w:rPr>
        <w:t>3.1.3</w:t>
      </w:r>
      <w:r>
        <w:rPr>
          <w:rFonts w:hint="eastAsia" w:ascii="黑体" w:hAnsi="TimesNewRomanPSMT" w:eastAsia="黑体" w:cs="黑体"/>
          <w:kern w:val="0"/>
          <w:szCs w:val="21"/>
        </w:rPr>
        <w:t>前端设备</w:t>
      </w:r>
      <w:r>
        <w:rPr>
          <w:rFonts w:ascii="黑体" w:hAnsi="TimesNewRomanPSMT" w:eastAsia="黑体" w:cs="黑体"/>
          <w:kern w:val="0"/>
          <w:szCs w:val="21"/>
        </w:rPr>
        <w:t xml:space="preserve"> front end device</w:t>
      </w:r>
      <w:bookmarkEnd w:id="17"/>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联网系统中安装于监控现场的信息采集、编码</w:t>
      </w:r>
      <w:r>
        <w:rPr>
          <w:rFonts w:ascii="宋体" w:hAnsi="TimesNewRomanPSMT" w:eastAsia="宋体" w:cs="宋体"/>
          <w:kern w:val="0"/>
          <w:szCs w:val="21"/>
        </w:rPr>
        <w:t>/</w:t>
      </w:r>
      <w:r>
        <w:rPr>
          <w:rFonts w:hint="eastAsia" w:ascii="宋体" w:hAnsi="TimesNewRomanPSMT" w:eastAsia="宋体" w:cs="宋体"/>
          <w:kern w:val="0"/>
          <w:szCs w:val="21"/>
        </w:rPr>
        <w:t>处理、存储、传输、安全控制等设备。</w:t>
      </w:r>
    </w:p>
    <w:p>
      <w:pPr>
        <w:pStyle w:val="4"/>
        <w:rPr>
          <w:kern w:val="0"/>
        </w:rPr>
      </w:pPr>
      <w:bookmarkStart w:id="18" w:name="_Toc517444159"/>
      <w:r>
        <w:rPr>
          <w:kern w:val="0"/>
        </w:rPr>
        <w:t>3.1.4</w:t>
      </w:r>
      <w:r>
        <w:rPr>
          <w:rFonts w:hint="eastAsia" w:ascii="黑体" w:hAnsi="TimesNewRomanPSMT" w:eastAsia="黑体" w:cs="黑体"/>
          <w:kern w:val="0"/>
          <w:szCs w:val="21"/>
        </w:rPr>
        <w:t>监控点</w:t>
      </w:r>
      <w:r>
        <w:rPr>
          <w:rFonts w:ascii="黑体" w:hAnsi="TimesNewRomanPSMT" w:eastAsia="黑体" w:cs="黑体"/>
          <w:kern w:val="0"/>
          <w:szCs w:val="21"/>
        </w:rPr>
        <w:t xml:space="preserve"> monitoring site</w:t>
      </w:r>
      <w:bookmarkEnd w:id="18"/>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前端设备安装或监控的地点或场所。</w:t>
      </w:r>
    </w:p>
    <w:p>
      <w:pPr>
        <w:pStyle w:val="4"/>
        <w:rPr>
          <w:kern w:val="0"/>
        </w:rPr>
      </w:pPr>
      <w:bookmarkStart w:id="19" w:name="_Toc517444160"/>
      <w:r>
        <w:rPr>
          <w:kern w:val="0"/>
        </w:rPr>
        <w:t>3.1.5</w:t>
      </w:r>
      <w:r>
        <w:rPr>
          <w:rFonts w:hint="eastAsia" w:ascii="黑体" w:hAnsi="TimesNewRomanPSMT" w:eastAsia="黑体" w:cs="黑体"/>
          <w:kern w:val="0"/>
          <w:szCs w:val="21"/>
        </w:rPr>
        <w:t>监控中心</w:t>
      </w:r>
      <w:r>
        <w:rPr>
          <w:rFonts w:ascii="黑体" w:hAnsi="TimesNewRomanPSMT" w:eastAsia="黑体" w:cs="黑体"/>
          <w:kern w:val="0"/>
          <w:szCs w:val="21"/>
        </w:rPr>
        <w:t xml:space="preserve"> monitoring center</w:t>
      </w:r>
      <w:bookmarkEnd w:id="19"/>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联网系统内特定的信息汇集、处理、共享节点。</w:t>
      </w:r>
    </w:p>
    <w:p>
      <w:pPr>
        <w:autoSpaceDE w:val="0"/>
        <w:autoSpaceDN w:val="0"/>
        <w:adjustRightInd w:val="0"/>
        <w:ind w:firstLine="360" w:firstLineChars="200"/>
        <w:jc w:val="left"/>
        <w:rPr>
          <w:rFonts w:ascii="宋体" w:hAnsi="TimesNewRomanPSMT" w:eastAsia="宋体" w:cs="宋体"/>
          <w:kern w:val="0"/>
          <w:sz w:val="18"/>
          <w:szCs w:val="18"/>
        </w:rPr>
      </w:pPr>
      <w:r>
        <w:rPr>
          <w:rFonts w:hint="eastAsia" w:ascii="黑体" w:hAnsi="TimesNewRomanPSMT" w:eastAsia="黑体" w:cs="黑体"/>
          <w:kern w:val="0"/>
          <w:sz w:val="18"/>
          <w:szCs w:val="18"/>
        </w:rPr>
        <w:t>注：</w:t>
      </w:r>
      <w:r>
        <w:rPr>
          <w:rFonts w:hint="eastAsia" w:ascii="宋体" w:hAnsi="TimesNewRomanPSMT" w:eastAsia="宋体" w:cs="宋体"/>
          <w:kern w:val="0"/>
          <w:sz w:val="18"/>
          <w:szCs w:val="18"/>
        </w:rPr>
        <w:t>监控管理人员在此对联网系统进行集中管理、控制，对监控信息进行使用、处置。</w:t>
      </w:r>
    </w:p>
    <w:p>
      <w:pPr>
        <w:pStyle w:val="4"/>
        <w:rPr>
          <w:kern w:val="0"/>
        </w:rPr>
      </w:pPr>
      <w:bookmarkStart w:id="20" w:name="_Toc517444161"/>
      <w:r>
        <w:rPr>
          <w:kern w:val="0"/>
        </w:rPr>
        <w:t>3.1.6</w:t>
      </w:r>
      <w:r>
        <w:rPr>
          <w:rFonts w:hint="eastAsia" w:ascii="黑体" w:hAnsi="TimesNewRomanPSMT" w:eastAsia="黑体" w:cs="黑体"/>
          <w:kern w:val="0"/>
          <w:szCs w:val="21"/>
        </w:rPr>
        <w:t>用户终端</w:t>
      </w:r>
      <w:r>
        <w:rPr>
          <w:rFonts w:ascii="黑体" w:hAnsi="TimesNewRomanPSMT" w:eastAsia="黑体" w:cs="黑体"/>
          <w:kern w:val="0"/>
          <w:szCs w:val="21"/>
        </w:rPr>
        <w:t xml:space="preserve"> user terminal</w:t>
      </w:r>
      <w:bookmarkEnd w:id="20"/>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经联网系统注册并授权的、对系统内的数据和</w:t>
      </w:r>
      <w:r>
        <w:rPr>
          <w:rFonts w:ascii="宋体" w:hAnsi="TimesNewRomanPSMT" w:eastAsia="宋体" w:cs="宋体"/>
          <w:kern w:val="0"/>
          <w:szCs w:val="21"/>
        </w:rPr>
        <w:t>/</w:t>
      </w:r>
      <w:r>
        <w:rPr>
          <w:rFonts w:hint="eastAsia" w:ascii="宋体" w:hAnsi="TimesNewRomanPSMT" w:eastAsia="宋体" w:cs="宋体"/>
          <w:kern w:val="0"/>
          <w:szCs w:val="21"/>
        </w:rPr>
        <w:t>或设备有操作需求的客户端设备。</w:t>
      </w:r>
    </w:p>
    <w:p>
      <w:pPr>
        <w:pStyle w:val="4"/>
        <w:rPr>
          <w:kern w:val="0"/>
        </w:rPr>
      </w:pPr>
      <w:bookmarkStart w:id="21" w:name="_Toc517444162"/>
      <w:r>
        <w:rPr>
          <w:kern w:val="0"/>
        </w:rPr>
        <w:t>3.1.7</w:t>
      </w:r>
      <w:r>
        <w:rPr>
          <w:rFonts w:hint="eastAsia" w:ascii="黑体" w:hAnsi="TimesNewRomanPSMT" w:eastAsia="黑体" w:cs="黑体"/>
          <w:kern w:val="0"/>
          <w:szCs w:val="21"/>
        </w:rPr>
        <w:t>数字接入</w:t>
      </w:r>
      <w:r>
        <w:rPr>
          <w:rFonts w:ascii="黑体" w:hAnsi="TimesNewRomanPSMT" w:eastAsia="黑体" w:cs="黑体"/>
          <w:kern w:val="0"/>
          <w:szCs w:val="21"/>
        </w:rPr>
        <w:t xml:space="preserve"> digital access</w:t>
      </w:r>
      <w:bookmarkEnd w:id="21"/>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前端设备或区域监控报警系统通过数字传输通道将数字视音频信号传送到监控中心的接入方式。</w:t>
      </w:r>
    </w:p>
    <w:p>
      <w:pPr>
        <w:pStyle w:val="4"/>
        <w:rPr>
          <w:kern w:val="0"/>
        </w:rPr>
      </w:pPr>
      <w:bookmarkStart w:id="22" w:name="_Toc517444163"/>
      <w:r>
        <w:rPr>
          <w:kern w:val="0"/>
        </w:rPr>
        <w:t>3.1.8</w:t>
      </w:r>
      <w:r>
        <w:rPr>
          <w:rFonts w:hint="eastAsia" w:ascii="黑体" w:hAnsi="TimesNewRomanPSMT" w:eastAsia="黑体" w:cs="黑体"/>
          <w:kern w:val="0"/>
          <w:szCs w:val="21"/>
        </w:rPr>
        <w:t>模拟接入</w:t>
      </w:r>
      <w:r>
        <w:rPr>
          <w:rFonts w:ascii="黑体" w:hAnsi="TimesNewRomanPSMT" w:eastAsia="黑体" w:cs="黑体"/>
          <w:kern w:val="0"/>
          <w:szCs w:val="21"/>
        </w:rPr>
        <w:t xml:space="preserve"> analog access</w:t>
      </w:r>
      <w:bookmarkEnd w:id="22"/>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前端设备或区域监控报警系统通过模拟传输通道将模拟视音频信号传送到监控中心的接入方式。</w:t>
      </w:r>
    </w:p>
    <w:p>
      <w:pPr>
        <w:pStyle w:val="4"/>
        <w:rPr>
          <w:kern w:val="0"/>
        </w:rPr>
      </w:pPr>
      <w:bookmarkStart w:id="23" w:name="_Toc517444164"/>
      <w:r>
        <w:rPr>
          <w:kern w:val="0"/>
        </w:rPr>
        <w:t>3.1.9</w:t>
      </w:r>
      <w:r>
        <w:rPr>
          <w:rFonts w:hint="eastAsia" w:ascii="黑体" w:hAnsi="TimesNewRomanPSMT" w:eastAsia="黑体" w:cs="黑体"/>
          <w:kern w:val="0"/>
          <w:szCs w:val="21"/>
        </w:rPr>
        <w:t>模数混合型监控系统</w:t>
      </w:r>
      <w:r>
        <w:rPr>
          <w:rFonts w:ascii="黑体" w:hAnsi="TimesNewRomanPSMT" w:eastAsia="黑体" w:cs="黑体"/>
          <w:kern w:val="0"/>
          <w:szCs w:val="21"/>
        </w:rPr>
        <w:t xml:space="preserve"> analog-digital mixed monitoring system</w:t>
      </w:r>
      <w:bookmarkEnd w:id="23"/>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监控中心中同时存在模拟、数字两种信号控制和处理方式的监控系统。</w:t>
      </w:r>
    </w:p>
    <w:p>
      <w:pPr>
        <w:pStyle w:val="4"/>
        <w:rPr>
          <w:kern w:val="0"/>
        </w:rPr>
      </w:pPr>
      <w:bookmarkStart w:id="24" w:name="_Toc517444165"/>
      <w:r>
        <w:rPr>
          <w:kern w:val="0"/>
        </w:rPr>
        <w:t>3.1.10</w:t>
      </w:r>
      <w:r>
        <w:rPr>
          <w:rFonts w:hint="eastAsia" w:ascii="黑体" w:hAnsi="TimesNewRomanPSMT" w:eastAsia="黑体" w:cs="黑体"/>
          <w:kern w:val="0"/>
          <w:szCs w:val="21"/>
        </w:rPr>
        <w:t>数字型监控系统</w:t>
      </w:r>
      <w:r>
        <w:rPr>
          <w:rFonts w:ascii="黑体" w:hAnsi="TimesNewRomanPSMT" w:eastAsia="黑体" w:cs="黑体"/>
          <w:kern w:val="0"/>
          <w:szCs w:val="21"/>
        </w:rPr>
        <w:t xml:space="preserve"> digital monitoring system</w:t>
      </w:r>
      <w:bookmarkEnd w:id="24"/>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监控中心中只存在数字信号控制和处理方式的监控系统。</w:t>
      </w:r>
    </w:p>
    <w:p>
      <w:pPr>
        <w:pStyle w:val="4"/>
        <w:rPr>
          <w:kern w:val="0"/>
        </w:rPr>
      </w:pPr>
      <w:bookmarkStart w:id="25" w:name="_Toc517444166"/>
      <w:r>
        <w:rPr>
          <w:kern w:val="0"/>
        </w:rPr>
        <w:t>3.1.11</w:t>
      </w:r>
      <w:r>
        <w:rPr>
          <w:rFonts w:hint="eastAsia" w:ascii="黑体" w:hAnsi="TimesNewRomanPSMT" w:eastAsia="黑体" w:cs="黑体"/>
          <w:kern w:val="0"/>
          <w:szCs w:val="21"/>
        </w:rPr>
        <w:t>会话初始协议</w:t>
      </w:r>
      <w:r>
        <w:rPr>
          <w:rFonts w:ascii="黑体" w:hAnsi="TimesNewRomanPSMT" w:eastAsia="黑体" w:cs="黑体"/>
          <w:kern w:val="0"/>
          <w:szCs w:val="21"/>
        </w:rPr>
        <w:t xml:space="preserve"> SIP:Session Initiation Protocol</w:t>
      </w:r>
      <w:bookmarkEnd w:id="25"/>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由互联网工程任务组（</w:t>
      </w:r>
      <w:r>
        <w:rPr>
          <w:rFonts w:ascii="宋体" w:hAnsi="TimesNewRomanPSMT" w:eastAsia="宋体" w:cs="宋体"/>
          <w:kern w:val="0"/>
          <w:szCs w:val="21"/>
        </w:rPr>
        <w:t>IETF:Internet Engineering Task Force</w:t>
      </w:r>
      <w:r>
        <w:rPr>
          <w:rFonts w:hint="eastAsia" w:ascii="宋体" w:hAnsi="TimesNewRomanPSMT" w:eastAsia="宋体" w:cs="宋体"/>
          <w:kern w:val="0"/>
          <w:szCs w:val="21"/>
        </w:rPr>
        <w:t>）制定的，用于多方多媒体通信的框架协议。</w:t>
      </w:r>
    </w:p>
    <w:p>
      <w:pPr>
        <w:autoSpaceDE w:val="0"/>
        <w:autoSpaceDN w:val="0"/>
        <w:adjustRightInd w:val="0"/>
        <w:ind w:firstLine="360" w:firstLineChars="200"/>
        <w:jc w:val="left"/>
        <w:rPr>
          <w:rFonts w:ascii="宋体" w:hAnsi="TimesNewRomanPSMT" w:eastAsia="宋体" w:cs="宋体"/>
          <w:kern w:val="0"/>
          <w:sz w:val="18"/>
          <w:szCs w:val="18"/>
        </w:rPr>
      </w:pPr>
      <w:r>
        <w:rPr>
          <w:rFonts w:hint="eastAsia" w:ascii="黑体" w:hAnsi="TimesNewRomanPSMT" w:eastAsia="黑体" w:cs="黑体"/>
          <w:kern w:val="0"/>
          <w:sz w:val="18"/>
          <w:szCs w:val="18"/>
        </w:rPr>
        <w:t>注：</w:t>
      </w:r>
      <w:r>
        <w:rPr>
          <w:rFonts w:hint="eastAsia" w:ascii="宋体" w:hAnsi="TimesNewRomanPSMT" w:eastAsia="宋体" w:cs="宋体"/>
          <w:kern w:val="0"/>
          <w:sz w:val="18"/>
          <w:szCs w:val="18"/>
        </w:rPr>
        <w:t>它是一个基于文本的应用层控制协议，独立于底层传输协议，用于建立、修改和终止</w:t>
      </w:r>
      <w:r>
        <w:rPr>
          <w:rFonts w:ascii="宋体" w:hAnsi="TimesNewRomanPSMT" w:eastAsia="宋体" w:cs="宋体"/>
          <w:kern w:val="0"/>
          <w:sz w:val="18"/>
          <w:szCs w:val="18"/>
        </w:rPr>
        <w:t xml:space="preserve">IP </w:t>
      </w:r>
      <w:r>
        <w:rPr>
          <w:rFonts w:hint="eastAsia" w:ascii="宋体" w:hAnsi="TimesNewRomanPSMT" w:eastAsia="宋体" w:cs="宋体"/>
          <w:kern w:val="0"/>
          <w:sz w:val="18"/>
          <w:szCs w:val="18"/>
        </w:rPr>
        <w:t>网上的双方或多方多媒体会话。</w:t>
      </w:r>
    </w:p>
    <w:p>
      <w:pPr>
        <w:pStyle w:val="4"/>
        <w:rPr>
          <w:kern w:val="0"/>
        </w:rPr>
      </w:pPr>
      <w:bookmarkStart w:id="26" w:name="_Toc517444167"/>
      <w:r>
        <w:rPr>
          <w:kern w:val="0"/>
        </w:rPr>
        <w:t>3.1.12</w:t>
      </w:r>
      <w:r>
        <w:rPr>
          <w:rFonts w:hint="eastAsia" w:ascii="黑体" w:hAnsi="TimesNewRomanPSMT" w:eastAsia="黑体" w:cs="黑体"/>
          <w:kern w:val="0"/>
          <w:szCs w:val="21"/>
        </w:rPr>
        <w:t>会话控制</w:t>
      </w:r>
      <w:r>
        <w:rPr>
          <w:rFonts w:ascii="黑体" w:hAnsi="TimesNewRomanPSMT" w:eastAsia="黑体" w:cs="黑体"/>
          <w:kern w:val="0"/>
          <w:szCs w:val="21"/>
        </w:rPr>
        <w:t xml:space="preserve"> session control</w:t>
      </w:r>
      <w:bookmarkEnd w:id="26"/>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建立、修改或结束一个或多个参与者之间通信的过程。</w:t>
      </w:r>
    </w:p>
    <w:p>
      <w:pPr>
        <w:pStyle w:val="4"/>
        <w:rPr>
          <w:kern w:val="0"/>
        </w:rPr>
      </w:pPr>
      <w:bookmarkStart w:id="27" w:name="_Toc517444168"/>
      <w:r>
        <w:rPr>
          <w:kern w:val="0"/>
        </w:rPr>
        <w:t>3.1.13</w:t>
      </w:r>
      <w:r>
        <w:rPr>
          <w:rFonts w:hint="eastAsia"/>
          <w:kern w:val="0"/>
        </w:rPr>
        <w:t xml:space="preserve"> </w:t>
      </w:r>
      <w:r>
        <w:rPr>
          <w:kern w:val="0"/>
        </w:rPr>
        <w:t xml:space="preserve">SIP </w:t>
      </w:r>
      <w:r>
        <w:rPr>
          <w:rFonts w:hint="eastAsia"/>
          <w:kern w:val="0"/>
        </w:rPr>
        <w:t>监控域</w:t>
      </w:r>
      <w:r>
        <w:rPr>
          <w:kern w:val="0"/>
        </w:rPr>
        <w:t xml:space="preserve"> SIP monitoring realm</w:t>
      </w:r>
      <w:bookmarkEnd w:id="27"/>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支持本标准规定的通信协议的监控网络，通常由</w:t>
      </w:r>
      <w:r>
        <w:rPr>
          <w:rFonts w:ascii="宋体" w:hAnsi="TimesNewRomanPSMT" w:eastAsia="宋体" w:cs="宋体"/>
          <w:kern w:val="0"/>
          <w:szCs w:val="21"/>
        </w:rPr>
        <w:t xml:space="preserve">SIP </w:t>
      </w:r>
      <w:r>
        <w:rPr>
          <w:rFonts w:hint="eastAsia" w:ascii="宋体" w:hAnsi="TimesNewRomanPSMT" w:eastAsia="宋体" w:cs="宋体"/>
          <w:kern w:val="0"/>
          <w:szCs w:val="21"/>
        </w:rPr>
        <w:t>服务器和注册在</w:t>
      </w:r>
      <w:r>
        <w:rPr>
          <w:rFonts w:ascii="宋体" w:hAnsi="TimesNewRomanPSMT" w:eastAsia="宋体" w:cs="宋体"/>
          <w:kern w:val="0"/>
          <w:szCs w:val="21"/>
        </w:rPr>
        <w:t xml:space="preserve">SIP </w:t>
      </w:r>
      <w:r>
        <w:rPr>
          <w:rFonts w:hint="eastAsia" w:ascii="宋体" w:hAnsi="TimesNewRomanPSMT" w:eastAsia="宋体" w:cs="宋体"/>
          <w:kern w:val="0"/>
          <w:szCs w:val="21"/>
        </w:rPr>
        <w:t>服务器上的监控资源、用户终端、网络等组成。</w:t>
      </w:r>
    </w:p>
    <w:p>
      <w:pPr>
        <w:pStyle w:val="4"/>
        <w:rPr>
          <w:kern w:val="0"/>
        </w:rPr>
      </w:pPr>
      <w:bookmarkStart w:id="28" w:name="_Toc517444169"/>
      <w:r>
        <w:rPr>
          <w:kern w:val="0"/>
        </w:rPr>
        <w:t>3.1.14</w:t>
      </w:r>
      <w:r>
        <w:rPr>
          <w:rFonts w:hint="eastAsia"/>
          <w:kern w:val="0"/>
        </w:rPr>
        <w:t>非</w:t>
      </w:r>
      <w:r>
        <w:rPr>
          <w:kern w:val="0"/>
        </w:rPr>
        <w:t>SIP</w:t>
      </w:r>
      <w:r>
        <w:rPr>
          <w:rFonts w:hint="eastAsia"/>
          <w:kern w:val="0"/>
        </w:rPr>
        <w:t>监控域</w:t>
      </w:r>
      <w:r>
        <w:rPr>
          <w:kern w:val="0"/>
        </w:rPr>
        <w:t xml:space="preserve"> non-SIP monitoring realm</w:t>
      </w:r>
      <w:bookmarkEnd w:id="28"/>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不支持本标准规定的通信协议的监控资源、用户终端、网络等构成的监控网络。非</w:t>
      </w:r>
      <w:r>
        <w:rPr>
          <w:rFonts w:ascii="宋体" w:hAnsi="TimesNewRomanPSMT" w:eastAsia="宋体" w:cs="宋体"/>
          <w:kern w:val="0"/>
          <w:szCs w:val="21"/>
        </w:rPr>
        <w:t xml:space="preserve">SIP </w:t>
      </w:r>
      <w:r>
        <w:rPr>
          <w:rFonts w:hint="eastAsia" w:ascii="宋体" w:hAnsi="TimesNewRomanPSMT" w:eastAsia="宋体" w:cs="宋体"/>
          <w:kern w:val="0"/>
          <w:szCs w:val="21"/>
        </w:rPr>
        <w:t>监控域包括模拟接入设备、不支持本标准规定的通信协议的数字接入设备、模数混合型监控系统、不支持本标准规定的</w:t>
      </w:r>
      <w:r>
        <w:rPr>
          <w:rFonts w:ascii="宋体" w:hAnsi="TimesNewRomanPSMT" w:eastAsia="宋体" w:cs="宋体"/>
          <w:kern w:val="0"/>
          <w:szCs w:val="21"/>
        </w:rPr>
        <w:t xml:space="preserve">SIP </w:t>
      </w:r>
      <w:r>
        <w:rPr>
          <w:rFonts w:hint="eastAsia" w:ascii="宋体" w:hAnsi="TimesNewRomanPSMT" w:eastAsia="宋体" w:cs="宋体"/>
          <w:kern w:val="0"/>
          <w:szCs w:val="21"/>
        </w:rPr>
        <w:t>协议的数字型监控系统。</w:t>
      </w:r>
    </w:p>
    <w:p>
      <w:pPr>
        <w:pStyle w:val="4"/>
        <w:rPr>
          <w:kern w:val="0"/>
        </w:rPr>
      </w:pPr>
      <w:bookmarkStart w:id="29" w:name="_Toc517444170"/>
      <w:r>
        <w:rPr>
          <w:kern w:val="0"/>
        </w:rPr>
        <w:t>3.1.15</w:t>
      </w:r>
      <w:r>
        <w:rPr>
          <w:rFonts w:hint="eastAsia"/>
          <w:kern w:val="0"/>
        </w:rPr>
        <w:t>第三方控制者</w:t>
      </w:r>
      <w:r>
        <w:rPr>
          <w:kern w:val="0"/>
        </w:rPr>
        <w:t xml:space="preserve"> the third party controller</w:t>
      </w:r>
      <w:bookmarkEnd w:id="29"/>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一个</w:t>
      </w:r>
      <w:r>
        <w:rPr>
          <w:rFonts w:ascii="宋体" w:hAnsi="TimesNewRomanPSMT" w:eastAsia="宋体" w:cs="宋体"/>
          <w:kern w:val="0"/>
          <w:szCs w:val="21"/>
        </w:rPr>
        <w:t xml:space="preserve">SIP </w:t>
      </w:r>
      <w:r>
        <w:rPr>
          <w:rFonts w:hint="eastAsia" w:ascii="宋体" w:hAnsi="TimesNewRomanPSMT" w:eastAsia="宋体" w:cs="宋体"/>
          <w:kern w:val="0"/>
          <w:szCs w:val="21"/>
        </w:rPr>
        <w:t>用户代理（</w:t>
      </w:r>
      <w:r>
        <w:rPr>
          <w:rFonts w:ascii="宋体" w:hAnsi="TimesNewRomanPSMT" w:eastAsia="宋体" w:cs="宋体"/>
          <w:kern w:val="0"/>
          <w:szCs w:val="21"/>
        </w:rPr>
        <w:t>UA</w:t>
      </w:r>
      <w:r>
        <w:rPr>
          <w:rFonts w:hint="eastAsia" w:ascii="宋体" w:hAnsi="TimesNewRomanPSMT" w:eastAsia="宋体" w:cs="宋体"/>
          <w:kern w:val="0"/>
          <w:szCs w:val="21"/>
        </w:rPr>
        <w:t>），能够在另外两个用户代理之间创建会话。第三方控制者一般采用背靠背用户代理（</w:t>
      </w:r>
      <w:r>
        <w:rPr>
          <w:rFonts w:ascii="宋体" w:hAnsi="TimesNewRomanPSMT" w:eastAsia="宋体" w:cs="宋体"/>
          <w:kern w:val="0"/>
          <w:szCs w:val="21"/>
        </w:rPr>
        <w:t>B2BUA</w:t>
      </w:r>
      <w:r>
        <w:rPr>
          <w:rFonts w:hint="eastAsia" w:ascii="宋体" w:hAnsi="TimesNewRomanPSMT" w:eastAsia="宋体" w:cs="宋体"/>
          <w:kern w:val="0"/>
          <w:szCs w:val="21"/>
        </w:rPr>
        <w:t>）实现。</w:t>
      </w:r>
    </w:p>
    <w:p>
      <w:pPr>
        <w:pStyle w:val="4"/>
        <w:rPr>
          <w:kern w:val="0"/>
        </w:rPr>
      </w:pPr>
      <w:bookmarkStart w:id="30" w:name="_Toc517444171"/>
      <w:r>
        <w:rPr>
          <w:kern w:val="0"/>
        </w:rPr>
        <w:t>3.1.16</w:t>
      </w:r>
      <w:r>
        <w:rPr>
          <w:rFonts w:hint="eastAsia"/>
          <w:kern w:val="0"/>
        </w:rPr>
        <w:t>第三方呼叫控制</w:t>
      </w:r>
      <w:r>
        <w:rPr>
          <w:kern w:val="0"/>
        </w:rPr>
        <w:t xml:space="preserve"> the third party call control</w:t>
      </w:r>
      <w:bookmarkEnd w:id="30"/>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第三方控制者在另外两方或者更多方之间发起、建立会话以及释放会话的操作，负责会话方之间的媒体协商。</w:t>
      </w:r>
    </w:p>
    <w:p>
      <w:pPr>
        <w:pStyle w:val="4"/>
        <w:rPr>
          <w:kern w:val="0"/>
        </w:rPr>
      </w:pPr>
      <w:bookmarkStart w:id="31" w:name="_Toc517444172"/>
      <w:r>
        <w:rPr>
          <w:kern w:val="0"/>
        </w:rPr>
        <w:t>3.1.17</w:t>
      </w:r>
      <w:r>
        <w:rPr>
          <w:rFonts w:hint="eastAsia"/>
          <w:kern w:val="0"/>
        </w:rPr>
        <w:t>用户代理</w:t>
      </w:r>
      <w:r>
        <w:rPr>
          <w:kern w:val="0"/>
        </w:rPr>
        <w:t xml:space="preserve"> user agent</w:t>
      </w:r>
      <w:bookmarkEnd w:id="31"/>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RFC 3261 </w:t>
      </w:r>
      <w:r>
        <w:rPr>
          <w:rFonts w:hint="eastAsia" w:ascii="宋体" w:hAnsi="TimesNewRomanPSMT" w:eastAsia="宋体" w:cs="宋体"/>
          <w:kern w:val="0"/>
          <w:szCs w:val="21"/>
        </w:rPr>
        <w:t>规定的</w:t>
      </w:r>
      <w:r>
        <w:rPr>
          <w:rFonts w:ascii="宋体" w:hAnsi="TimesNewRomanPSMT" w:eastAsia="宋体" w:cs="宋体"/>
          <w:kern w:val="0"/>
          <w:szCs w:val="21"/>
        </w:rPr>
        <w:t xml:space="preserve">SIP </w:t>
      </w:r>
      <w:r>
        <w:rPr>
          <w:rFonts w:hint="eastAsia" w:ascii="宋体" w:hAnsi="TimesNewRomanPSMT" w:eastAsia="宋体" w:cs="宋体"/>
          <w:kern w:val="0"/>
          <w:szCs w:val="21"/>
        </w:rPr>
        <w:t>逻辑终端实体，由用户代理客户端（</w:t>
      </w:r>
      <w:r>
        <w:rPr>
          <w:rFonts w:ascii="宋体" w:hAnsi="TimesNewRomanPSMT" w:eastAsia="宋体" w:cs="宋体"/>
          <w:kern w:val="0"/>
          <w:szCs w:val="21"/>
        </w:rPr>
        <w:t>UAC</w:t>
      </w:r>
      <w:r>
        <w:rPr>
          <w:rFonts w:hint="eastAsia" w:ascii="宋体" w:hAnsi="TimesNewRomanPSMT" w:eastAsia="宋体" w:cs="宋体"/>
          <w:kern w:val="0"/>
          <w:szCs w:val="21"/>
        </w:rPr>
        <w:t>）和用户代理服务器（</w:t>
      </w:r>
      <w:r>
        <w:rPr>
          <w:rFonts w:ascii="宋体" w:hAnsi="TimesNewRomanPSMT" w:eastAsia="宋体" w:cs="宋体"/>
          <w:kern w:val="0"/>
          <w:szCs w:val="21"/>
        </w:rPr>
        <w:t>UAS</w:t>
      </w:r>
      <w:r>
        <w:rPr>
          <w:rFonts w:hint="eastAsia" w:ascii="宋体" w:hAnsi="TimesNewRomanPSMT" w:eastAsia="宋体" w:cs="宋体"/>
          <w:kern w:val="0"/>
          <w:szCs w:val="21"/>
        </w:rPr>
        <w:t>）组成，</w:t>
      </w:r>
      <w:r>
        <w:rPr>
          <w:rFonts w:ascii="宋体" w:hAnsi="TimesNewRomanPSMT" w:eastAsia="宋体" w:cs="宋体"/>
          <w:kern w:val="0"/>
          <w:szCs w:val="21"/>
        </w:rPr>
        <w:t xml:space="preserve">UAC </w:t>
      </w:r>
      <w:r>
        <w:rPr>
          <w:rFonts w:hint="eastAsia" w:ascii="宋体" w:hAnsi="TimesNewRomanPSMT" w:eastAsia="宋体" w:cs="宋体"/>
          <w:kern w:val="0"/>
          <w:szCs w:val="21"/>
        </w:rPr>
        <w:t>负责发起呼叫，</w:t>
      </w:r>
      <w:r>
        <w:rPr>
          <w:rFonts w:ascii="宋体" w:hAnsi="TimesNewRomanPSMT" w:eastAsia="宋体" w:cs="宋体"/>
          <w:kern w:val="0"/>
          <w:szCs w:val="21"/>
        </w:rPr>
        <w:t xml:space="preserve">UAS </w:t>
      </w:r>
      <w:r>
        <w:rPr>
          <w:rFonts w:hint="eastAsia" w:ascii="宋体" w:hAnsi="TimesNewRomanPSMT" w:eastAsia="宋体" w:cs="宋体"/>
          <w:kern w:val="0"/>
          <w:szCs w:val="21"/>
        </w:rPr>
        <w:t>负责接收呼叫并作出响应。</w:t>
      </w:r>
    </w:p>
    <w:p>
      <w:pPr>
        <w:pStyle w:val="4"/>
        <w:rPr>
          <w:kern w:val="0"/>
        </w:rPr>
      </w:pPr>
      <w:bookmarkStart w:id="32" w:name="_Toc517444173"/>
      <w:r>
        <w:rPr>
          <w:kern w:val="0"/>
        </w:rPr>
        <w:t>3.1.18</w:t>
      </w:r>
      <w:r>
        <w:rPr>
          <w:rFonts w:hint="eastAsia"/>
          <w:kern w:val="0"/>
        </w:rPr>
        <w:t>代理服务器</w:t>
      </w:r>
      <w:r>
        <w:rPr>
          <w:kern w:val="0"/>
        </w:rPr>
        <w:t xml:space="preserve"> proxy server</w:t>
      </w:r>
      <w:bookmarkEnd w:id="32"/>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RFC 3261 </w:t>
      </w:r>
      <w:r>
        <w:rPr>
          <w:rFonts w:hint="eastAsia" w:ascii="宋体" w:hAnsi="TimesNewRomanPSMT" w:eastAsia="宋体" w:cs="宋体"/>
          <w:kern w:val="0"/>
          <w:szCs w:val="21"/>
        </w:rPr>
        <w:t>规定的</w:t>
      </w:r>
      <w:r>
        <w:rPr>
          <w:rFonts w:ascii="宋体" w:hAnsi="TimesNewRomanPSMT" w:eastAsia="宋体" w:cs="宋体"/>
          <w:kern w:val="0"/>
          <w:szCs w:val="21"/>
        </w:rPr>
        <w:t xml:space="preserve">SIP </w:t>
      </w:r>
      <w:r>
        <w:rPr>
          <w:rFonts w:hint="eastAsia" w:ascii="宋体" w:hAnsi="TimesNewRomanPSMT" w:eastAsia="宋体" w:cs="宋体"/>
          <w:kern w:val="0"/>
          <w:szCs w:val="21"/>
        </w:rPr>
        <w:t>逻辑实体，通过它把来自用户代理客户端（</w:t>
      </w:r>
      <w:r>
        <w:rPr>
          <w:rFonts w:ascii="宋体" w:hAnsi="TimesNewRomanPSMT" w:eastAsia="宋体" w:cs="宋体"/>
          <w:kern w:val="0"/>
          <w:szCs w:val="21"/>
        </w:rPr>
        <w:t>UAC</w:t>
      </w:r>
      <w:r>
        <w:rPr>
          <w:rFonts w:hint="eastAsia" w:ascii="宋体" w:hAnsi="TimesNewRomanPSMT" w:eastAsia="宋体" w:cs="宋体"/>
          <w:kern w:val="0"/>
          <w:szCs w:val="21"/>
        </w:rPr>
        <w:t>）的请求转发到用户代理服务端（</w:t>
      </w:r>
      <w:r>
        <w:rPr>
          <w:rFonts w:ascii="宋体" w:hAnsi="TimesNewRomanPSMT" w:eastAsia="宋体" w:cs="宋体"/>
          <w:kern w:val="0"/>
          <w:szCs w:val="21"/>
        </w:rPr>
        <w:t>UAS</w:t>
      </w:r>
      <w:r>
        <w:rPr>
          <w:rFonts w:hint="eastAsia" w:ascii="宋体" w:hAnsi="TimesNewRomanPSMT" w:eastAsia="宋体" w:cs="宋体"/>
          <w:kern w:val="0"/>
          <w:szCs w:val="21"/>
        </w:rPr>
        <w:t>），并把</w:t>
      </w:r>
      <w:r>
        <w:rPr>
          <w:rFonts w:ascii="宋体" w:hAnsi="TimesNewRomanPSMT" w:eastAsia="宋体" w:cs="宋体"/>
          <w:kern w:val="0"/>
          <w:szCs w:val="21"/>
        </w:rPr>
        <w:t xml:space="preserve">UAS </w:t>
      </w:r>
      <w:r>
        <w:rPr>
          <w:rFonts w:hint="eastAsia" w:ascii="宋体" w:hAnsi="TimesNewRomanPSMT" w:eastAsia="宋体" w:cs="宋体"/>
          <w:kern w:val="0"/>
          <w:szCs w:val="21"/>
        </w:rPr>
        <w:t>的响应消息转发回</w:t>
      </w:r>
      <w:r>
        <w:rPr>
          <w:rFonts w:ascii="宋体" w:hAnsi="TimesNewRomanPSMT" w:eastAsia="宋体" w:cs="宋体"/>
          <w:kern w:val="0"/>
          <w:szCs w:val="21"/>
        </w:rPr>
        <w:t>UAC</w:t>
      </w:r>
      <w:r>
        <w:rPr>
          <w:rFonts w:hint="eastAsia" w:ascii="宋体" w:hAnsi="TimesNewRomanPSMT" w:eastAsia="宋体" w:cs="宋体"/>
          <w:kern w:val="0"/>
          <w:szCs w:val="21"/>
        </w:rPr>
        <w: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一个请求消息有可能通过若干个代理服务器来传送，每一个代理服务器独立地确定路由；响应消息沿着请求消息相反的方向传递。</w:t>
      </w:r>
    </w:p>
    <w:p>
      <w:pPr>
        <w:pStyle w:val="4"/>
        <w:rPr>
          <w:kern w:val="0"/>
        </w:rPr>
      </w:pPr>
      <w:bookmarkStart w:id="33" w:name="_Toc517444174"/>
      <w:r>
        <w:rPr>
          <w:kern w:val="0"/>
        </w:rPr>
        <w:t>3.1.19</w:t>
      </w:r>
      <w:r>
        <w:rPr>
          <w:rFonts w:hint="eastAsia"/>
          <w:kern w:val="0"/>
        </w:rPr>
        <w:t>注册服务器</w:t>
      </w:r>
      <w:r>
        <w:rPr>
          <w:kern w:val="0"/>
        </w:rPr>
        <w:t xml:space="preserve"> registrar server</w:t>
      </w:r>
      <w:bookmarkEnd w:id="33"/>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RFC 3261 </w:t>
      </w:r>
      <w:r>
        <w:rPr>
          <w:rFonts w:hint="eastAsia" w:ascii="宋体" w:hAnsi="TimesNewRomanPSMT" w:eastAsia="宋体" w:cs="宋体"/>
          <w:kern w:val="0"/>
          <w:szCs w:val="21"/>
        </w:rPr>
        <w:t>规定的</w:t>
      </w:r>
      <w:r>
        <w:rPr>
          <w:rFonts w:ascii="宋体" w:hAnsi="TimesNewRomanPSMT" w:eastAsia="宋体" w:cs="宋体"/>
          <w:kern w:val="0"/>
          <w:szCs w:val="21"/>
        </w:rPr>
        <w:t xml:space="preserve">SIP </w:t>
      </w:r>
      <w:r>
        <w:rPr>
          <w:rFonts w:hint="eastAsia" w:ascii="宋体" w:hAnsi="TimesNewRomanPSMT" w:eastAsia="宋体" w:cs="宋体"/>
          <w:kern w:val="0"/>
          <w:szCs w:val="21"/>
        </w:rPr>
        <w:t>逻辑实体，是具有接收注册请求、将请求中携带的信息进行保存并提供本域内位置服务的功能服务器。</w:t>
      </w:r>
    </w:p>
    <w:p>
      <w:pPr>
        <w:pStyle w:val="4"/>
        <w:rPr>
          <w:kern w:val="0"/>
        </w:rPr>
      </w:pPr>
      <w:bookmarkStart w:id="34" w:name="_Toc517444175"/>
      <w:r>
        <w:rPr>
          <w:kern w:val="0"/>
        </w:rPr>
        <w:t>3.1.20</w:t>
      </w:r>
      <w:r>
        <w:rPr>
          <w:rFonts w:hint="eastAsia"/>
          <w:kern w:val="0"/>
        </w:rPr>
        <w:t>重定向服务器</w:t>
      </w:r>
      <w:r>
        <w:rPr>
          <w:kern w:val="0"/>
        </w:rPr>
        <w:t xml:space="preserve"> redirect server</w:t>
      </w:r>
      <w:bookmarkEnd w:id="34"/>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RFC 3261 </w:t>
      </w:r>
      <w:r>
        <w:rPr>
          <w:rFonts w:hint="eastAsia" w:ascii="宋体" w:hAnsi="TimesNewRomanPSMT" w:eastAsia="宋体" w:cs="宋体"/>
          <w:kern w:val="0"/>
          <w:szCs w:val="21"/>
        </w:rPr>
        <w:t>规定的</w:t>
      </w:r>
      <w:r>
        <w:rPr>
          <w:rFonts w:ascii="宋体" w:hAnsi="TimesNewRomanPSMT" w:eastAsia="宋体" w:cs="宋体"/>
          <w:kern w:val="0"/>
          <w:szCs w:val="21"/>
        </w:rPr>
        <w:t xml:space="preserve">SIP </w:t>
      </w:r>
      <w:r>
        <w:rPr>
          <w:rFonts w:hint="eastAsia" w:ascii="宋体" w:hAnsi="TimesNewRomanPSMT" w:eastAsia="宋体" w:cs="宋体"/>
          <w:kern w:val="0"/>
          <w:szCs w:val="21"/>
        </w:rPr>
        <w:t>逻辑实体，负责规划</w:t>
      </w:r>
      <w:r>
        <w:rPr>
          <w:rFonts w:ascii="宋体" w:hAnsi="TimesNewRomanPSMT" w:eastAsia="宋体" w:cs="宋体"/>
          <w:kern w:val="0"/>
          <w:szCs w:val="21"/>
        </w:rPr>
        <w:t xml:space="preserve">SIP </w:t>
      </w:r>
      <w:r>
        <w:rPr>
          <w:rFonts w:hint="eastAsia" w:ascii="宋体" w:hAnsi="TimesNewRomanPSMT" w:eastAsia="宋体" w:cs="宋体"/>
          <w:kern w:val="0"/>
          <w:szCs w:val="21"/>
        </w:rPr>
        <w:t>呼叫路由。它将获得的呼叫下一跳地址信息告诉呼叫方，以使呼叫方根据此地址直接向下一跳发出请求，此后重定向服务器退出呼叫过程。</w:t>
      </w:r>
    </w:p>
    <w:p>
      <w:pPr>
        <w:pStyle w:val="4"/>
        <w:rPr>
          <w:kern w:val="0"/>
        </w:rPr>
      </w:pPr>
      <w:bookmarkStart w:id="35" w:name="_Toc517444176"/>
      <w:r>
        <w:rPr>
          <w:kern w:val="0"/>
        </w:rPr>
        <w:t>3.1.21</w:t>
      </w:r>
      <w:r>
        <w:rPr>
          <w:rFonts w:hint="eastAsia"/>
          <w:kern w:val="0"/>
        </w:rPr>
        <w:t>背靠背用户代理</w:t>
      </w:r>
      <w:r>
        <w:rPr>
          <w:kern w:val="0"/>
        </w:rPr>
        <w:t xml:space="preserve"> back to back user agent</w:t>
      </w:r>
      <w:bookmarkEnd w:id="35"/>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ascii="宋体" w:hAnsi="TimesNewRomanPSMT" w:eastAsia="宋体" w:cs="宋体"/>
          <w:kern w:val="0"/>
          <w:szCs w:val="21"/>
        </w:rPr>
        <w:t xml:space="preserve">RFC 3261 </w:t>
      </w:r>
      <w:r>
        <w:rPr>
          <w:rFonts w:hint="eastAsia" w:ascii="宋体" w:hAnsi="TimesNewRomanPSMT" w:eastAsia="宋体" w:cs="宋体"/>
          <w:kern w:val="0"/>
          <w:szCs w:val="21"/>
        </w:rPr>
        <w:t>规定的</w:t>
      </w:r>
      <w:r>
        <w:rPr>
          <w:rFonts w:ascii="宋体" w:hAnsi="TimesNewRomanPSMT" w:eastAsia="宋体" w:cs="宋体"/>
          <w:kern w:val="0"/>
          <w:szCs w:val="21"/>
        </w:rPr>
        <w:t xml:space="preserve">SIP </w:t>
      </w:r>
      <w:r>
        <w:rPr>
          <w:rFonts w:hint="eastAsia" w:ascii="宋体" w:hAnsi="TimesNewRomanPSMT" w:eastAsia="宋体" w:cs="宋体"/>
          <w:kern w:val="0"/>
          <w:szCs w:val="21"/>
        </w:rPr>
        <w:t>逻辑实体，它作为用户代理服务端（</w:t>
      </w:r>
      <w:r>
        <w:rPr>
          <w:rFonts w:ascii="宋体" w:hAnsi="TimesNewRomanPSMT" w:eastAsia="宋体" w:cs="宋体"/>
          <w:kern w:val="0"/>
          <w:szCs w:val="21"/>
        </w:rPr>
        <w:t>UAS</w:t>
      </w:r>
      <w:r>
        <w:rPr>
          <w:rFonts w:hint="eastAsia" w:ascii="宋体" w:hAnsi="TimesNewRomanPSMT" w:eastAsia="宋体" w:cs="宋体"/>
          <w:kern w:val="0"/>
          <w:szCs w:val="21"/>
        </w:rPr>
        <w:t>）接收请求消息并处理该消息，同时，为了判决该请求消息如何应答，它也作为用户代理客户端（</w:t>
      </w:r>
      <w:r>
        <w:rPr>
          <w:rFonts w:ascii="宋体" w:hAnsi="TimesNewRomanPSMT" w:eastAsia="宋体" w:cs="宋体"/>
          <w:kern w:val="0"/>
          <w:szCs w:val="21"/>
        </w:rPr>
        <w:t>UAC</w:t>
      </w:r>
      <w:r>
        <w:rPr>
          <w:rFonts w:hint="eastAsia" w:ascii="宋体" w:hAnsi="TimesNewRomanPSMT" w:eastAsia="宋体" w:cs="宋体"/>
          <w:kern w:val="0"/>
          <w:szCs w:val="21"/>
        </w:rPr>
        <w:t>）来发送请求消息。</w:t>
      </w:r>
    </w:p>
    <w:p>
      <w:pPr>
        <w:autoSpaceDE w:val="0"/>
        <w:autoSpaceDN w:val="0"/>
        <w:adjustRightInd w:val="0"/>
        <w:ind w:firstLine="450" w:firstLineChars="250"/>
        <w:jc w:val="left"/>
        <w:rPr>
          <w:rFonts w:ascii="黑体" w:hAnsi="TimesNewRomanPSMT" w:eastAsia="黑体" w:cs="黑体"/>
          <w:kern w:val="0"/>
          <w:sz w:val="18"/>
          <w:szCs w:val="18"/>
        </w:rPr>
      </w:pPr>
      <w:r>
        <w:rPr>
          <w:rFonts w:hint="eastAsia" w:ascii="黑体" w:hAnsi="TimesNewRomanPSMT" w:eastAsia="黑体" w:cs="黑体"/>
          <w:kern w:val="0"/>
          <w:sz w:val="18"/>
          <w:szCs w:val="18"/>
        </w:rPr>
        <w:t>注：背靠背用户代理（</w:t>
      </w:r>
      <w:r>
        <w:rPr>
          <w:rFonts w:ascii="黑体" w:hAnsi="TimesNewRomanPSMT" w:eastAsia="黑体" w:cs="黑体"/>
          <w:kern w:val="0"/>
          <w:sz w:val="18"/>
          <w:szCs w:val="18"/>
        </w:rPr>
        <w:t>B2BUA</w:t>
      </w:r>
      <w:r>
        <w:rPr>
          <w:rFonts w:hint="eastAsia" w:ascii="黑体" w:hAnsi="TimesNewRomanPSMT" w:eastAsia="黑体" w:cs="黑体"/>
          <w:kern w:val="0"/>
          <w:sz w:val="18"/>
          <w:szCs w:val="18"/>
        </w:rPr>
        <w:t>）和代理服务器不同的是，</w:t>
      </w:r>
      <w:r>
        <w:rPr>
          <w:rFonts w:ascii="黑体" w:hAnsi="TimesNewRomanPSMT" w:eastAsia="黑体" w:cs="黑体"/>
          <w:kern w:val="0"/>
          <w:sz w:val="18"/>
          <w:szCs w:val="18"/>
        </w:rPr>
        <w:t xml:space="preserve">B2BUA </w:t>
      </w:r>
      <w:r>
        <w:rPr>
          <w:rFonts w:hint="eastAsia" w:ascii="黑体" w:hAnsi="TimesNewRomanPSMT" w:eastAsia="黑体" w:cs="黑体"/>
          <w:kern w:val="0"/>
          <w:sz w:val="18"/>
          <w:szCs w:val="18"/>
        </w:rPr>
        <w:t>需要维护一个它所创建的对话状态。</w:t>
      </w:r>
    </w:p>
    <w:p>
      <w:pPr>
        <w:pStyle w:val="4"/>
        <w:rPr>
          <w:kern w:val="0"/>
        </w:rPr>
      </w:pPr>
      <w:bookmarkStart w:id="36" w:name="_Toc517444177"/>
      <w:r>
        <w:rPr>
          <w:kern w:val="0"/>
        </w:rPr>
        <w:t>3.1.22</w:t>
      </w:r>
      <w:r>
        <w:rPr>
          <w:rFonts w:hint="eastAsia"/>
          <w:kern w:val="0"/>
        </w:rPr>
        <w:t>功能实体</w:t>
      </w:r>
      <w:r>
        <w:rPr>
          <w:kern w:val="0"/>
        </w:rPr>
        <w:t xml:space="preserve"> functional entity</w:t>
      </w:r>
      <w:bookmarkEnd w:id="36"/>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实现一些特定功能的逻辑单元的集合。</w:t>
      </w:r>
    </w:p>
    <w:p>
      <w:pPr>
        <w:autoSpaceDE w:val="0"/>
        <w:autoSpaceDN w:val="0"/>
        <w:adjustRightInd w:val="0"/>
        <w:ind w:firstLine="450" w:firstLineChars="250"/>
        <w:jc w:val="left"/>
        <w:rPr>
          <w:rFonts w:ascii="宋体" w:hAnsi="TimesNewRomanPSMT" w:eastAsia="宋体" w:cs="宋体"/>
          <w:kern w:val="0"/>
          <w:sz w:val="18"/>
          <w:szCs w:val="18"/>
        </w:rPr>
      </w:pPr>
      <w:r>
        <w:rPr>
          <w:rFonts w:hint="eastAsia" w:ascii="黑体" w:hAnsi="TimesNewRomanPSMT" w:eastAsia="黑体" w:cs="黑体"/>
          <w:kern w:val="0"/>
          <w:sz w:val="18"/>
          <w:szCs w:val="18"/>
        </w:rPr>
        <w:t>注：</w:t>
      </w:r>
      <w:r>
        <w:rPr>
          <w:rFonts w:hint="eastAsia" w:ascii="宋体" w:hAnsi="TimesNewRomanPSMT" w:eastAsia="宋体" w:cs="宋体"/>
          <w:kern w:val="0"/>
          <w:sz w:val="18"/>
          <w:szCs w:val="18"/>
        </w:rPr>
        <w:t>一个物理设备可以由多个功能实体组成，一个功能实体也可以由多个物理设备组成。</w:t>
      </w:r>
    </w:p>
    <w:p>
      <w:pPr>
        <w:pStyle w:val="4"/>
        <w:rPr>
          <w:kern w:val="0"/>
        </w:rPr>
      </w:pPr>
      <w:bookmarkStart w:id="37" w:name="_Toc517444178"/>
      <w:r>
        <w:rPr>
          <w:kern w:val="0"/>
        </w:rPr>
        <w:t>3.1.23</w:t>
      </w:r>
      <w:r>
        <w:rPr>
          <w:rFonts w:hint="eastAsia"/>
          <w:kern w:val="0"/>
        </w:rPr>
        <w:t>源设备</w:t>
      </w:r>
      <w:r>
        <w:rPr>
          <w:kern w:val="0"/>
        </w:rPr>
        <w:t>/</w:t>
      </w:r>
      <w:r>
        <w:rPr>
          <w:rFonts w:hint="eastAsia"/>
          <w:kern w:val="0"/>
        </w:rPr>
        <w:t>目标设备</w:t>
      </w:r>
      <w:r>
        <w:rPr>
          <w:kern w:val="0"/>
        </w:rPr>
        <w:t xml:space="preserve"> source device/target device</w:t>
      </w:r>
      <w:bookmarkEnd w:id="37"/>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源设备代表主动发起会话的一方，目标设备代表最终响应会话的一方。</w:t>
      </w:r>
    </w:p>
    <w:p>
      <w:pPr>
        <w:pStyle w:val="4"/>
        <w:rPr>
          <w:kern w:val="0"/>
        </w:rPr>
      </w:pPr>
      <w:bookmarkStart w:id="38" w:name="_Toc517444179"/>
      <w:r>
        <w:rPr>
          <w:kern w:val="0"/>
        </w:rPr>
        <w:t xml:space="preserve">3.1.24SIP </w:t>
      </w:r>
      <w:r>
        <w:rPr>
          <w:rFonts w:hint="eastAsia"/>
          <w:kern w:val="0"/>
        </w:rPr>
        <w:t>客户端</w:t>
      </w:r>
      <w:r>
        <w:rPr>
          <w:kern w:val="0"/>
        </w:rPr>
        <w:t xml:space="preserve"> SIP client</w:t>
      </w:r>
      <w:bookmarkEnd w:id="38"/>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应具有注册登记、建立</w:t>
      </w:r>
      <w:r>
        <w:rPr>
          <w:rFonts w:ascii="宋体" w:hAnsi="TimesNewRomanPSMT" w:eastAsia="宋体" w:cs="宋体"/>
          <w:kern w:val="0"/>
          <w:szCs w:val="21"/>
        </w:rPr>
        <w:t>/</w:t>
      </w:r>
      <w:r>
        <w:rPr>
          <w:rFonts w:hint="eastAsia" w:ascii="宋体" w:hAnsi="TimesNewRomanPSMT" w:eastAsia="宋体" w:cs="宋体"/>
          <w:kern w:val="0"/>
          <w:szCs w:val="21"/>
        </w:rPr>
        <w:t>终止会话连接、接收和播放视音频流等功能，主要包括用户界面、用户代理（</w:t>
      </w:r>
      <w:r>
        <w:rPr>
          <w:rFonts w:ascii="宋体" w:hAnsi="TimesNewRomanPSMT" w:eastAsia="宋体" w:cs="宋体"/>
          <w:kern w:val="0"/>
          <w:szCs w:val="21"/>
        </w:rPr>
        <w:t>UA</w:t>
      </w:r>
      <w:r>
        <w:rPr>
          <w:rFonts w:hint="eastAsia" w:ascii="宋体" w:hAnsi="TimesNewRomanPSMT" w:eastAsia="宋体" w:cs="宋体"/>
          <w:kern w:val="0"/>
          <w:szCs w:val="21"/>
        </w:rPr>
        <w:t>）、媒体解码模块和媒体通信模块。用户代理应符合</w:t>
      </w:r>
      <w:r>
        <w:rPr>
          <w:rFonts w:ascii="宋体" w:hAnsi="TimesNewRomanPSMT" w:eastAsia="宋体" w:cs="宋体"/>
          <w:kern w:val="0"/>
          <w:szCs w:val="21"/>
        </w:rPr>
        <w:t xml:space="preserve">RFC 3261 </w:t>
      </w:r>
      <w:r>
        <w:rPr>
          <w:rFonts w:hint="eastAsia" w:ascii="宋体" w:hAnsi="TimesNewRomanPSMT" w:eastAsia="宋体" w:cs="宋体"/>
          <w:kern w:val="0"/>
          <w:szCs w:val="21"/>
        </w:rPr>
        <w:t>的规定，用来建立</w:t>
      </w:r>
      <w:r>
        <w:rPr>
          <w:rFonts w:ascii="宋体" w:hAnsi="TimesNewRomanPSMT" w:eastAsia="宋体" w:cs="宋体"/>
          <w:kern w:val="0"/>
          <w:szCs w:val="21"/>
        </w:rPr>
        <w:t>/</w:t>
      </w:r>
      <w:r>
        <w:rPr>
          <w:rFonts w:hint="eastAsia" w:ascii="宋体" w:hAnsi="TimesNewRomanPSMT" w:eastAsia="宋体" w:cs="宋体"/>
          <w:kern w:val="0"/>
          <w:szCs w:val="21"/>
        </w:rPr>
        <w:t>修改</w:t>
      </w:r>
      <w:r>
        <w:rPr>
          <w:rFonts w:ascii="宋体" w:hAnsi="TimesNewRomanPSMT" w:eastAsia="宋体" w:cs="宋体"/>
          <w:kern w:val="0"/>
          <w:szCs w:val="21"/>
        </w:rPr>
        <w:t>/</w:t>
      </w:r>
      <w:r>
        <w:rPr>
          <w:rFonts w:hint="eastAsia" w:ascii="宋体" w:hAnsi="TimesNewRomanPSMT" w:eastAsia="宋体" w:cs="宋体"/>
          <w:kern w:val="0"/>
          <w:szCs w:val="21"/>
        </w:rPr>
        <w:t>终止会话连接，是进行会话控制的主要模块，媒体通信模块应能用来实现媒体传输和媒体回放控制。</w:t>
      </w:r>
    </w:p>
    <w:p>
      <w:pPr>
        <w:pStyle w:val="4"/>
        <w:rPr>
          <w:kern w:val="0"/>
        </w:rPr>
      </w:pPr>
      <w:bookmarkStart w:id="39" w:name="_Toc517444180"/>
      <w:r>
        <w:rPr>
          <w:kern w:val="0"/>
        </w:rPr>
        <w:t xml:space="preserve">3.1.25SIP </w:t>
      </w:r>
      <w:r>
        <w:rPr>
          <w:rFonts w:hint="eastAsia"/>
          <w:kern w:val="0"/>
        </w:rPr>
        <w:t>设备</w:t>
      </w:r>
      <w:r>
        <w:rPr>
          <w:kern w:val="0"/>
        </w:rPr>
        <w:t xml:space="preserve"> SIP device</w:t>
      </w:r>
      <w:bookmarkEnd w:id="39"/>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应具有注册、建立</w:t>
      </w:r>
      <w:r>
        <w:rPr>
          <w:rFonts w:ascii="宋体" w:hAnsi="TimesNewRomanPSMT" w:eastAsia="宋体" w:cs="宋体"/>
          <w:kern w:val="0"/>
          <w:szCs w:val="21"/>
        </w:rPr>
        <w:t>/</w:t>
      </w:r>
      <w:r>
        <w:rPr>
          <w:rFonts w:hint="eastAsia" w:ascii="宋体" w:hAnsi="TimesNewRomanPSMT" w:eastAsia="宋体" w:cs="宋体"/>
          <w:kern w:val="0"/>
          <w:szCs w:val="21"/>
        </w:rPr>
        <w:t>终止会话连接和控制、采集</w:t>
      </w:r>
      <w:r>
        <w:rPr>
          <w:rFonts w:ascii="宋体" w:hAnsi="TimesNewRomanPSMT" w:eastAsia="宋体" w:cs="宋体"/>
          <w:kern w:val="0"/>
          <w:szCs w:val="21"/>
        </w:rPr>
        <w:t>/</w:t>
      </w:r>
      <w:r>
        <w:rPr>
          <w:rFonts w:hint="eastAsia" w:ascii="宋体" w:hAnsi="TimesNewRomanPSMT" w:eastAsia="宋体" w:cs="宋体"/>
          <w:kern w:val="0"/>
          <w:szCs w:val="21"/>
        </w:rPr>
        <w:t>编解码以及传送视音频流等的功能实体，主要包括用户代理（</w:t>
      </w:r>
      <w:r>
        <w:rPr>
          <w:rFonts w:ascii="宋体" w:hAnsi="TimesNewRomanPSMT" w:eastAsia="宋体" w:cs="宋体"/>
          <w:kern w:val="0"/>
          <w:szCs w:val="21"/>
        </w:rPr>
        <w:t>UA</w:t>
      </w:r>
      <w:r>
        <w:rPr>
          <w:rFonts w:hint="eastAsia" w:ascii="宋体" w:hAnsi="TimesNewRomanPSMT" w:eastAsia="宋体" w:cs="宋体"/>
          <w:kern w:val="0"/>
          <w:szCs w:val="21"/>
        </w:rPr>
        <w:t>）、媒体采集</w:t>
      </w:r>
      <w:r>
        <w:rPr>
          <w:rFonts w:ascii="宋体" w:hAnsi="TimesNewRomanPSMT" w:eastAsia="宋体" w:cs="宋体"/>
          <w:kern w:val="0"/>
          <w:szCs w:val="21"/>
        </w:rPr>
        <w:t>/</w:t>
      </w:r>
      <w:r>
        <w:rPr>
          <w:rFonts w:hint="eastAsia" w:ascii="宋体" w:hAnsi="TimesNewRomanPSMT" w:eastAsia="宋体" w:cs="宋体"/>
          <w:kern w:val="0"/>
          <w:szCs w:val="21"/>
        </w:rPr>
        <w:t>编解码模块和媒体通信模块。用户代理应符合</w:t>
      </w:r>
      <w:r>
        <w:rPr>
          <w:rFonts w:ascii="宋体" w:hAnsi="TimesNewRomanPSMT" w:eastAsia="宋体" w:cs="宋体"/>
          <w:kern w:val="0"/>
          <w:szCs w:val="21"/>
        </w:rPr>
        <w:t xml:space="preserve">RFC 3261 </w:t>
      </w:r>
      <w:r>
        <w:rPr>
          <w:rFonts w:hint="eastAsia" w:ascii="宋体" w:hAnsi="TimesNewRomanPSMT" w:eastAsia="宋体" w:cs="宋体"/>
          <w:kern w:val="0"/>
          <w:szCs w:val="21"/>
        </w:rPr>
        <w:t>规定，用来建立</w:t>
      </w:r>
      <w:r>
        <w:rPr>
          <w:rFonts w:ascii="宋体" w:hAnsi="TimesNewRomanPSMT" w:eastAsia="宋体" w:cs="宋体"/>
          <w:kern w:val="0"/>
          <w:szCs w:val="21"/>
        </w:rPr>
        <w:t>/</w:t>
      </w:r>
      <w:r>
        <w:rPr>
          <w:rFonts w:hint="eastAsia" w:ascii="宋体" w:hAnsi="TimesNewRomanPSMT" w:eastAsia="宋体" w:cs="宋体"/>
          <w:kern w:val="0"/>
          <w:szCs w:val="21"/>
        </w:rPr>
        <w:t>修改</w:t>
      </w:r>
      <w:r>
        <w:rPr>
          <w:rFonts w:ascii="宋体" w:hAnsi="TimesNewRomanPSMT" w:eastAsia="宋体" w:cs="宋体"/>
          <w:kern w:val="0"/>
          <w:szCs w:val="21"/>
        </w:rPr>
        <w:t>/</w:t>
      </w:r>
      <w:r>
        <w:rPr>
          <w:rFonts w:hint="eastAsia" w:ascii="宋体" w:hAnsi="TimesNewRomanPSMT" w:eastAsia="宋体" w:cs="宋体"/>
          <w:kern w:val="0"/>
          <w:szCs w:val="21"/>
        </w:rPr>
        <w:t>终止会话连接，是进行会话控制的主要模块，媒体通信模块主要用来实现媒体传输和媒体回放控制。</w:t>
      </w:r>
    </w:p>
    <w:p>
      <w:pPr>
        <w:autoSpaceDE w:val="0"/>
        <w:autoSpaceDN w:val="0"/>
        <w:adjustRightInd w:val="0"/>
        <w:ind w:firstLine="450" w:firstLineChars="250"/>
        <w:jc w:val="left"/>
        <w:rPr>
          <w:rFonts w:ascii="宋体" w:hAnsi="TimesNewRomanPSMT" w:eastAsia="宋体" w:cs="宋体"/>
          <w:kern w:val="0"/>
          <w:sz w:val="18"/>
          <w:szCs w:val="18"/>
        </w:rPr>
      </w:pPr>
      <w:r>
        <w:rPr>
          <w:rFonts w:hint="eastAsia" w:ascii="黑体" w:hAnsi="TimesNewRomanPSMT" w:eastAsia="黑体" w:cs="黑体"/>
          <w:kern w:val="0"/>
          <w:sz w:val="18"/>
          <w:szCs w:val="18"/>
        </w:rPr>
        <w:t>注：</w:t>
      </w:r>
      <w:r>
        <w:rPr>
          <w:rFonts w:hint="eastAsia" w:ascii="宋体" w:hAnsi="TimesNewRomanPSMT" w:eastAsia="宋体" w:cs="宋体"/>
          <w:kern w:val="0"/>
          <w:sz w:val="18"/>
          <w:szCs w:val="18"/>
        </w:rPr>
        <w:t>联网系统中</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设备的实现形式主要有支持</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协议的网络摄像机、视频编</w:t>
      </w:r>
      <w:r>
        <w:rPr>
          <w:rFonts w:ascii="宋体" w:hAnsi="TimesNewRomanPSMT" w:eastAsia="宋体" w:cs="宋体"/>
          <w:kern w:val="0"/>
          <w:sz w:val="18"/>
          <w:szCs w:val="18"/>
        </w:rPr>
        <w:t>/</w:t>
      </w:r>
      <w:r>
        <w:rPr>
          <w:rFonts w:hint="eastAsia" w:ascii="宋体" w:hAnsi="TimesNewRomanPSMT" w:eastAsia="宋体" w:cs="宋体"/>
          <w:kern w:val="0"/>
          <w:sz w:val="18"/>
          <w:szCs w:val="18"/>
        </w:rPr>
        <w:t>解码设备、数字硬盘录像机</w:t>
      </w:r>
      <w:r>
        <w:rPr>
          <w:rFonts w:ascii="宋体" w:hAnsi="TimesNewRomanPSMT" w:eastAsia="宋体" w:cs="宋体"/>
          <w:kern w:val="0"/>
          <w:sz w:val="18"/>
          <w:szCs w:val="18"/>
        </w:rPr>
        <w:t>(DVR)</w:t>
      </w:r>
      <w:r>
        <w:rPr>
          <w:rFonts w:hint="eastAsia" w:ascii="宋体" w:hAnsi="TimesNewRomanPSMT" w:eastAsia="宋体" w:cs="宋体"/>
          <w:kern w:val="0"/>
          <w:sz w:val="18"/>
          <w:szCs w:val="18"/>
        </w:rPr>
        <w:t>和报警设备等。若</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设备具有多路视音频编解码通道，每个通道宜成为一个</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逻辑</w:t>
      </w:r>
      <w:r>
        <w:rPr>
          <w:rFonts w:ascii="宋体" w:hAnsi="TimesNewRomanPSMT" w:eastAsia="宋体" w:cs="宋体"/>
          <w:kern w:val="0"/>
          <w:sz w:val="18"/>
          <w:szCs w:val="18"/>
        </w:rPr>
        <w:t>UA</w:t>
      </w:r>
      <w:r>
        <w:rPr>
          <w:rFonts w:hint="eastAsia" w:ascii="宋体" w:hAnsi="TimesNewRomanPSMT" w:eastAsia="宋体" w:cs="宋体"/>
          <w:kern w:val="0"/>
          <w:sz w:val="18"/>
          <w:szCs w:val="18"/>
        </w:rPr>
        <w:t>，具有唯一的</w:t>
      </w:r>
      <w:r>
        <w:rPr>
          <w:rFonts w:ascii="宋体" w:hAnsi="TimesNewRomanPSMT" w:eastAsia="宋体" w:cs="宋体"/>
          <w:kern w:val="0"/>
          <w:sz w:val="18"/>
          <w:szCs w:val="18"/>
        </w:rPr>
        <w:t>SIP URI</w:t>
      </w:r>
      <w:r>
        <w:rPr>
          <w:rFonts w:hint="eastAsia" w:ascii="宋体" w:hAnsi="TimesNewRomanPSMT" w:eastAsia="宋体" w:cs="宋体"/>
          <w:kern w:val="0"/>
          <w:sz w:val="18"/>
          <w:szCs w:val="18"/>
        </w:rPr>
        <w:t>，并向</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服务器注册。</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设备本身也应具有唯一的</w:t>
      </w:r>
      <w:r>
        <w:rPr>
          <w:rFonts w:ascii="宋体" w:hAnsi="TimesNewRomanPSMT" w:eastAsia="宋体" w:cs="宋体"/>
          <w:kern w:val="0"/>
          <w:sz w:val="18"/>
          <w:szCs w:val="18"/>
        </w:rPr>
        <w:t>SIP URI</w:t>
      </w:r>
      <w:r>
        <w:rPr>
          <w:rFonts w:hint="eastAsia" w:ascii="宋体" w:hAnsi="TimesNewRomanPSMT" w:eastAsia="宋体" w:cs="宋体"/>
          <w:kern w:val="0"/>
          <w:sz w:val="18"/>
          <w:szCs w:val="18"/>
        </w:rPr>
        <w:t>，并向</w:t>
      </w:r>
      <w:r>
        <w:rPr>
          <w:rFonts w:ascii="宋体" w:hAnsi="TimesNewRomanPSMT" w:eastAsia="宋体" w:cs="宋体"/>
          <w:kern w:val="0"/>
          <w:sz w:val="18"/>
          <w:szCs w:val="18"/>
        </w:rPr>
        <w:t xml:space="preserve">SIP </w:t>
      </w:r>
      <w:r>
        <w:rPr>
          <w:rFonts w:hint="eastAsia" w:ascii="宋体" w:hAnsi="TimesNewRomanPSMT" w:eastAsia="宋体" w:cs="宋体"/>
          <w:kern w:val="0"/>
          <w:sz w:val="18"/>
          <w:szCs w:val="18"/>
        </w:rPr>
        <w:t>服务器进行注册。</w:t>
      </w:r>
    </w:p>
    <w:p>
      <w:pPr>
        <w:pStyle w:val="4"/>
        <w:rPr>
          <w:kern w:val="0"/>
        </w:rPr>
      </w:pPr>
      <w:bookmarkStart w:id="40" w:name="_Toc517444181"/>
      <w:r>
        <w:rPr>
          <w:kern w:val="0"/>
        </w:rPr>
        <w:t>3.1.26</w:t>
      </w:r>
      <w:r>
        <w:rPr>
          <w:rFonts w:hint="eastAsia"/>
          <w:kern w:val="0"/>
        </w:rPr>
        <w:t>中心信令控制服务器</w:t>
      </w:r>
      <w:r>
        <w:rPr>
          <w:kern w:val="0"/>
        </w:rPr>
        <w:t xml:space="preserve"> center control server</w:t>
      </w:r>
      <w:bookmarkEnd w:id="40"/>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负责向</w:t>
      </w:r>
      <w:r>
        <w:rPr>
          <w:rFonts w:ascii="宋体" w:hAnsi="TimesNewRomanPSMT" w:eastAsia="宋体" w:cs="宋体"/>
          <w:kern w:val="0"/>
          <w:szCs w:val="21"/>
        </w:rPr>
        <w:t xml:space="preserve">SIP </w:t>
      </w:r>
      <w:r>
        <w:rPr>
          <w:rFonts w:hint="eastAsia" w:ascii="宋体" w:hAnsi="TimesNewRomanPSMT" w:eastAsia="宋体" w:cs="宋体"/>
          <w:kern w:val="0"/>
          <w:szCs w:val="21"/>
        </w:rPr>
        <w:t>客户端、</w:t>
      </w:r>
      <w:r>
        <w:rPr>
          <w:rFonts w:ascii="宋体" w:hAnsi="TimesNewRomanPSMT" w:eastAsia="宋体" w:cs="宋体"/>
          <w:kern w:val="0"/>
          <w:szCs w:val="21"/>
        </w:rPr>
        <w:t xml:space="preserve">SIP </w:t>
      </w:r>
      <w:r>
        <w:rPr>
          <w:rFonts w:hint="eastAsia" w:ascii="宋体" w:hAnsi="TimesNewRomanPSMT" w:eastAsia="宋体" w:cs="宋体"/>
          <w:kern w:val="0"/>
          <w:szCs w:val="21"/>
        </w:rPr>
        <w:t>设备、媒体服务器和网关提供注册、路由选择，可以包括逻辑控制功能，并且提供接口与应用服务器通信。组成中心信令控制的逻辑实体包括代理服务器、注册服务器、重定向服务器、背靠背用户代理等的一种或者几种，是负责核心</w:t>
      </w:r>
      <w:r>
        <w:rPr>
          <w:rFonts w:ascii="宋体" w:hAnsi="TimesNewRomanPSMT" w:eastAsia="宋体" w:cs="宋体"/>
          <w:kern w:val="0"/>
          <w:szCs w:val="21"/>
        </w:rPr>
        <w:t xml:space="preserve">SIP </w:t>
      </w:r>
      <w:r>
        <w:rPr>
          <w:rFonts w:hint="eastAsia" w:ascii="宋体" w:hAnsi="TimesNewRomanPSMT" w:eastAsia="宋体" w:cs="宋体"/>
          <w:kern w:val="0"/>
          <w:szCs w:val="21"/>
        </w:rPr>
        <w:t>信令应用处理的</w:t>
      </w:r>
      <w:r>
        <w:rPr>
          <w:rFonts w:ascii="宋体" w:hAnsi="TimesNewRomanPSMT" w:eastAsia="宋体" w:cs="宋体"/>
          <w:kern w:val="0"/>
          <w:szCs w:val="21"/>
        </w:rPr>
        <w:t xml:space="preserve">SIP </w:t>
      </w:r>
      <w:r>
        <w:rPr>
          <w:rFonts w:hint="eastAsia" w:ascii="宋体" w:hAnsi="TimesNewRomanPSMT" w:eastAsia="宋体" w:cs="宋体"/>
          <w:kern w:val="0"/>
          <w:szCs w:val="21"/>
        </w:rPr>
        <w:t>服务器。</w:t>
      </w:r>
    </w:p>
    <w:p>
      <w:pPr>
        <w:pStyle w:val="4"/>
        <w:rPr>
          <w:kern w:val="0"/>
        </w:rPr>
      </w:pPr>
      <w:bookmarkStart w:id="41" w:name="_Toc517444182"/>
      <w:r>
        <w:rPr>
          <w:kern w:val="0"/>
        </w:rPr>
        <w:t>3.1.27</w:t>
      </w:r>
      <w:r>
        <w:rPr>
          <w:rFonts w:hint="eastAsia"/>
          <w:kern w:val="0"/>
        </w:rPr>
        <w:t>媒体服务器</w:t>
      </w:r>
      <w:r>
        <w:rPr>
          <w:kern w:val="0"/>
        </w:rPr>
        <w:t xml:space="preserve"> media server</w:t>
      </w:r>
      <w:bookmarkEnd w:id="41"/>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提供实时媒体流的转发服务，提供媒体的存储、历史媒体信息的检索和点播服务。媒体服务器接收来自</w:t>
      </w:r>
      <w:r>
        <w:rPr>
          <w:rFonts w:ascii="宋体" w:hAnsi="TimesNewRomanPSMT" w:eastAsia="宋体" w:cs="宋体"/>
          <w:kern w:val="0"/>
          <w:szCs w:val="21"/>
        </w:rPr>
        <w:t xml:space="preserve">SIP </w:t>
      </w:r>
      <w:r>
        <w:rPr>
          <w:rFonts w:hint="eastAsia" w:ascii="宋体" w:hAnsi="TimesNewRomanPSMT" w:eastAsia="宋体" w:cs="宋体"/>
          <w:kern w:val="0"/>
          <w:szCs w:val="21"/>
        </w:rPr>
        <w:t>设备、网关或其他媒体服务器等设备的媒体数据，并根据指令，将这些数据转发到其它单个或者多个</w:t>
      </w:r>
      <w:r>
        <w:rPr>
          <w:rFonts w:ascii="宋体" w:hAnsi="TimesNewRomanPSMT" w:eastAsia="宋体" w:cs="宋体"/>
          <w:kern w:val="0"/>
          <w:szCs w:val="21"/>
        </w:rPr>
        <w:t xml:space="preserve">SIP </w:t>
      </w:r>
      <w:r>
        <w:rPr>
          <w:rFonts w:hint="eastAsia" w:ascii="宋体" w:hAnsi="TimesNewRomanPSMT" w:eastAsia="宋体" w:cs="宋体"/>
          <w:kern w:val="0"/>
          <w:szCs w:val="21"/>
        </w:rPr>
        <w:t>客户端和媒体服务器。</w:t>
      </w:r>
    </w:p>
    <w:p>
      <w:pPr>
        <w:pStyle w:val="4"/>
        <w:rPr>
          <w:kern w:val="0"/>
        </w:rPr>
      </w:pPr>
      <w:bookmarkStart w:id="42" w:name="_Toc517444183"/>
      <w:r>
        <w:rPr>
          <w:kern w:val="0"/>
        </w:rPr>
        <w:t>3.1.28</w:t>
      </w:r>
      <w:r>
        <w:rPr>
          <w:rFonts w:hint="eastAsia"/>
          <w:kern w:val="0"/>
        </w:rPr>
        <w:t>信令安全路由网关</w:t>
      </w:r>
      <w:r>
        <w:rPr>
          <w:kern w:val="0"/>
        </w:rPr>
        <w:t xml:space="preserve"> secure signal routing gateway</w:t>
      </w:r>
      <w:bookmarkEnd w:id="42"/>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信令安全路由网关是一种应用服务器，负责接收或转发域内外</w:t>
      </w:r>
      <w:r>
        <w:rPr>
          <w:rFonts w:ascii="宋体" w:hAnsi="TimesNewRomanPSMT" w:eastAsia="宋体" w:cs="宋体"/>
          <w:kern w:val="0"/>
          <w:szCs w:val="21"/>
        </w:rPr>
        <w:t xml:space="preserve">SIP </w:t>
      </w:r>
      <w:r>
        <w:rPr>
          <w:rFonts w:hint="eastAsia" w:ascii="宋体" w:hAnsi="TimesNewRomanPSMT" w:eastAsia="宋体" w:cs="宋体"/>
          <w:kern w:val="0"/>
          <w:szCs w:val="21"/>
        </w:rPr>
        <w:t>信令，完成信令安全路由网关间路由信息的传递以及路由信令、信令身份标识的添加和鉴别等功能，是一种具有安全功能的</w:t>
      </w:r>
      <w:r>
        <w:rPr>
          <w:rFonts w:ascii="宋体" w:hAnsi="TimesNewRomanPSMT" w:eastAsia="宋体" w:cs="宋体"/>
          <w:kern w:val="0"/>
          <w:szCs w:val="21"/>
        </w:rPr>
        <w:t xml:space="preserve">SIP </w:t>
      </w:r>
      <w:r>
        <w:rPr>
          <w:rFonts w:hint="eastAsia" w:ascii="宋体" w:hAnsi="TimesNewRomanPSMT" w:eastAsia="宋体" w:cs="宋体"/>
          <w:kern w:val="0"/>
          <w:szCs w:val="21"/>
        </w:rPr>
        <w:t>服务器。</w:t>
      </w:r>
    </w:p>
    <w:p>
      <w:pPr>
        <w:pStyle w:val="4"/>
        <w:rPr>
          <w:kern w:val="0"/>
        </w:rPr>
      </w:pPr>
      <w:bookmarkStart w:id="43" w:name="_Toc517444184"/>
      <w:r>
        <w:rPr>
          <w:kern w:val="0"/>
        </w:rPr>
        <w:t>3.1.29</w:t>
      </w:r>
      <w:r>
        <w:rPr>
          <w:rFonts w:hint="eastAsia"/>
          <w:kern w:val="0"/>
        </w:rPr>
        <w:t>级联</w:t>
      </w:r>
      <w:r>
        <w:rPr>
          <w:kern w:val="0"/>
        </w:rPr>
        <w:t xml:space="preserve"> cascaded networking</w:t>
      </w:r>
      <w:bookmarkEnd w:id="43"/>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两个信令安全路由网关之间按照上下级关系连接，上级中心信令控制服务器通过信令安全路由网关可调用下级中心信令控制服务器所管辖的监控资源，下级中心信令控制服务器通过信令安全路由网关向上级中心信令控制服务器上传本级中心信令控制服务器所管辖的监控资源。</w:t>
      </w:r>
    </w:p>
    <w:p>
      <w:pPr>
        <w:pStyle w:val="4"/>
        <w:rPr>
          <w:kern w:val="0"/>
        </w:rPr>
      </w:pPr>
      <w:bookmarkStart w:id="44" w:name="_Toc517444185"/>
      <w:r>
        <w:rPr>
          <w:kern w:val="0"/>
        </w:rPr>
        <w:t>3.1.30</w:t>
      </w:r>
      <w:r>
        <w:rPr>
          <w:rFonts w:hint="eastAsia"/>
          <w:kern w:val="0"/>
        </w:rPr>
        <w:t>互联</w:t>
      </w:r>
      <w:r>
        <w:rPr>
          <w:kern w:val="0"/>
        </w:rPr>
        <w:t xml:space="preserve"> Peer-to-Peer networking</w:t>
      </w:r>
      <w:bookmarkEnd w:id="44"/>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两个信令安全路由网关之间按照平级关系连接，中心信令控制服务器之间经授权可相互调用对方中心信令控制服务器的监控资源。</w:t>
      </w:r>
    </w:p>
    <w:p>
      <w:pPr>
        <w:pStyle w:val="3"/>
        <w:rPr>
          <w:kern w:val="0"/>
        </w:rPr>
      </w:pPr>
      <w:bookmarkStart w:id="45" w:name="_Toc517444186"/>
      <w:r>
        <w:rPr>
          <w:kern w:val="0"/>
        </w:rPr>
        <w:t xml:space="preserve">3.2 </w:t>
      </w:r>
      <w:r>
        <w:rPr>
          <w:rFonts w:hint="eastAsia"/>
          <w:kern w:val="0"/>
        </w:rPr>
        <w:t>缩略语</w:t>
      </w:r>
      <w:bookmarkEnd w:id="45"/>
    </w:p>
    <w:p>
      <w:pPr>
        <w:autoSpaceDE w:val="0"/>
        <w:autoSpaceDN w:val="0"/>
        <w:adjustRightInd w:val="0"/>
        <w:jc w:val="left"/>
        <w:rPr>
          <w:rFonts w:ascii="宋体" w:hAnsi="TimesNewRomanPSMT" w:eastAsia="宋体" w:cs="宋体"/>
          <w:kern w:val="0"/>
          <w:szCs w:val="21"/>
        </w:rPr>
      </w:pPr>
      <w:r>
        <w:rPr>
          <w:rFonts w:hint="eastAsia" w:ascii="宋体" w:hAnsi="TimesNewRomanPSMT" w:eastAsia="宋体" w:cs="宋体"/>
          <w:kern w:val="0"/>
          <w:szCs w:val="21"/>
        </w:rPr>
        <w:t>下列缩略语适用于本文件。</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B2BUA</w:t>
      </w:r>
      <w:r>
        <w:rPr>
          <w:rFonts w:hint="eastAsia" w:ascii="宋体" w:hAnsi="TimesNewRomanPSMT" w:eastAsia="宋体" w:cs="宋体"/>
          <w:kern w:val="0"/>
          <w:szCs w:val="21"/>
        </w:rPr>
        <w:t>：背靠背用户代理（</w:t>
      </w:r>
      <w:r>
        <w:rPr>
          <w:rFonts w:ascii="宋体" w:hAnsi="TimesNewRomanPSMT" w:eastAsia="宋体" w:cs="宋体"/>
          <w:kern w:val="0"/>
          <w:szCs w:val="21"/>
        </w:rPr>
        <w:t>Back to Back User Agent</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CIF:</w:t>
      </w:r>
      <w:r>
        <w:rPr>
          <w:rFonts w:hint="eastAsia" w:ascii="宋体" w:hAnsi="TimesNewRomanPSMT" w:eastAsia="宋体" w:cs="宋体"/>
          <w:kern w:val="0"/>
          <w:szCs w:val="21"/>
        </w:rPr>
        <w:t>通用中间格式（</w:t>
      </w:r>
      <w:r>
        <w:rPr>
          <w:rFonts w:ascii="宋体" w:hAnsi="TimesNewRomanPSMT" w:eastAsia="宋体" w:cs="宋体"/>
          <w:kern w:val="0"/>
          <w:szCs w:val="21"/>
        </w:rPr>
        <w:t>Common Intermediate Format</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DNS</w:t>
      </w:r>
      <w:r>
        <w:rPr>
          <w:rFonts w:hint="eastAsia" w:ascii="宋体" w:hAnsi="TimesNewRomanPSMT" w:eastAsia="宋体" w:cs="宋体"/>
          <w:kern w:val="0"/>
          <w:szCs w:val="21"/>
        </w:rPr>
        <w:t>：域名系统（</w:t>
      </w:r>
      <w:r>
        <w:rPr>
          <w:rFonts w:ascii="宋体" w:hAnsi="TimesNewRomanPSMT" w:eastAsia="宋体" w:cs="宋体"/>
          <w:kern w:val="0"/>
          <w:szCs w:val="21"/>
        </w:rPr>
        <w:t>Domain Name System</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DVR</w:t>
      </w:r>
      <w:r>
        <w:rPr>
          <w:rFonts w:hint="eastAsia" w:ascii="宋体" w:hAnsi="TimesNewRomanPSMT" w:eastAsia="宋体" w:cs="宋体"/>
          <w:kern w:val="0"/>
          <w:szCs w:val="21"/>
        </w:rPr>
        <w:t>：数字硬盘录像机（</w:t>
      </w:r>
      <w:r>
        <w:rPr>
          <w:rFonts w:ascii="宋体" w:hAnsi="TimesNewRomanPSMT" w:eastAsia="宋体" w:cs="宋体"/>
          <w:kern w:val="0"/>
          <w:szCs w:val="21"/>
        </w:rPr>
        <w:t>Digital Video Recorder</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IP</w:t>
      </w:r>
      <w:r>
        <w:rPr>
          <w:rFonts w:hint="eastAsia" w:ascii="宋体" w:hAnsi="TimesNewRomanPSMT" w:eastAsia="宋体" w:cs="宋体"/>
          <w:kern w:val="0"/>
          <w:szCs w:val="21"/>
        </w:rPr>
        <w:t>：因特网协议（</w:t>
      </w:r>
      <w:r>
        <w:rPr>
          <w:rFonts w:ascii="宋体" w:hAnsi="TimesNewRomanPSMT" w:eastAsia="宋体" w:cs="宋体"/>
          <w:kern w:val="0"/>
          <w:szCs w:val="21"/>
        </w:rPr>
        <w:t>Internet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MANSCDP</w:t>
      </w:r>
      <w:r>
        <w:rPr>
          <w:rFonts w:hint="eastAsia" w:ascii="宋体" w:hAnsi="TimesNewRomanPSMT" w:eastAsia="宋体" w:cs="宋体"/>
          <w:kern w:val="0"/>
          <w:szCs w:val="21"/>
        </w:rPr>
        <w:t>：监控报警联网系统控制描述协议（</w:t>
      </w:r>
      <w:r>
        <w:rPr>
          <w:rFonts w:ascii="宋体" w:hAnsi="TimesNewRomanPSMT" w:eastAsia="宋体" w:cs="宋体"/>
          <w:kern w:val="0"/>
          <w:szCs w:val="21"/>
        </w:rPr>
        <w:t>Monitoring and Alarming Network System ControlDescription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MANSRTSP</w:t>
      </w:r>
      <w:r>
        <w:rPr>
          <w:rFonts w:hint="eastAsia" w:ascii="宋体" w:hAnsi="TimesNewRomanPSMT" w:eastAsia="宋体" w:cs="宋体"/>
          <w:kern w:val="0"/>
          <w:szCs w:val="21"/>
        </w:rPr>
        <w:t>：监控报警联网系统实时流协议（</w:t>
      </w:r>
      <w:r>
        <w:rPr>
          <w:rFonts w:ascii="宋体" w:hAnsi="TimesNewRomanPSMT" w:eastAsia="宋体" w:cs="宋体"/>
          <w:kern w:val="0"/>
          <w:szCs w:val="21"/>
        </w:rPr>
        <w:t>Monitoring and Alarming Network System Real-TimeStreaming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NAT/FW</w:t>
      </w:r>
      <w:r>
        <w:rPr>
          <w:rFonts w:hint="eastAsia" w:ascii="宋体" w:hAnsi="TimesNewRomanPSMT" w:eastAsia="宋体" w:cs="宋体"/>
          <w:kern w:val="0"/>
          <w:szCs w:val="21"/>
        </w:rPr>
        <w:t>：网络地址翻译</w:t>
      </w:r>
      <w:r>
        <w:rPr>
          <w:rFonts w:ascii="宋体" w:hAnsi="TimesNewRomanPSMT" w:eastAsia="宋体" w:cs="宋体"/>
          <w:kern w:val="0"/>
          <w:szCs w:val="21"/>
        </w:rPr>
        <w:t>/</w:t>
      </w:r>
      <w:r>
        <w:rPr>
          <w:rFonts w:hint="eastAsia" w:ascii="宋体" w:hAnsi="TimesNewRomanPSMT" w:eastAsia="宋体" w:cs="宋体"/>
          <w:kern w:val="0"/>
          <w:szCs w:val="21"/>
        </w:rPr>
        <w:t>防火墙（</w:t>
      </w:r>
      <w:r>
        <w:rPr>
          <w:rFonts w:ascii="宋体" w:hAnsi="TimesNewRomanPSMT" w:eastAsia="宋体" w:cs="宋体"/>
          <w:kern w:val="0"/>
          <w:szCs w:val="21"/>
        </w:rPr>
        <w:t>Network Address Translator and FireWall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NTP</w:t>
      </w:r>
      <w:r>
        <w:rPr>
          <w:rFonts w:hint="eastAsia" w:ascii="宋体" w:hAnsi="TimesNewRomanPSMT" w:eastAsia="宋体" w:cs="宋体"/>
          <w:kern w:val="0"/>
          <w:szCs w:val="21"/>
        </w:rPr>
        <w:t>：网络时间协议（</w:t>
      </w:r>
      <w:r>
        <w:rPr>
          <w:rFonts w:ascii="宋体" w:hAnsi="TimesNewRomanPSMT" w:eastAsia="宋体" w:cs="宋体"/>
          <w:kern w:val="0"/>
          <w:szCs w:val="21"/>
        </w:rPr>
        <w:t>Network Time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NVR</w:t>
      </w:r>
      <w:r>
        <w:rPr>
          <w:rFonts w:hint="eastAsia" w:ascii="宋体" w:hAnsi="TimesNewRomanPSMT" w:eastAsia="宋体" w:cs="宋体"/>
          <w:kern w:val="0"/>
          <w:szCs w:val="21"/>
        </w:rPr>
        <w:t>：网络硬盘录像机（</w:t>
      </w:r>
      <w:r>
        <w:rPr>
          <w:rFonts w:ascii="宋体" w:hAnsi="TimesNewRomanPSMT" w:eastAsia="宋体" w:cs="宋体"/>
          <w:kern w:val="0"/>
          <w:szCs w:val="21"/>
        </w:rPr>
        <w:t>Network Video Recorder</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PS</w:t>
      </w:r>
      <w:r>
        <w:rPr>
          <w:rFonts w:hint="eastAsia" w:ascii="宋体" w:hAnsi="TimesNewRomanPSMT" w:eastAsia="宋体" w:cs="宋体"/>
          <w:kern w:val="0"/>
          <w:szCs w:val="21"/>
        </w:rPr>
        <w:t>：节目流（</w:t>
      </w:r>
      <w:r>
        <w:rPr>
          <w:rFonts w:ascii="宋体" w:hAnsi="TimesNewRomanPSMT" w:eastAsia="宋体" w:cs="宋体"/>
          <w:kern w:val="0"/>
          <w:szCs w:val="21"/>
        </w:rPr>
        <w:t>Program Stream</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RTCP</w:t>
      </w:r>
      <w:r>
        <w:rPr>
          <w:rFonts w:hint="eastAsia" w:ascii="宋体" w:hAnsi="TimesNewRomanPSMT" w:eastAsia="宋体" w:cs="宋体"/>
          <w:kern w:val="0"/>
          <w:szCs w:val="21"/>
        </w:rPr>
        <w:t>：实时传输控制协议（</w:t>
      </w:r>
      <w:r>
        <w:rPr>
          <w:rFonts w:ascii="宋体" w:hAnsi="TimesNewRomanPSMT" w:eastAsia="宋体" w:cs="宋体"/>
          <w:kern w:val="0"/>
          <w:szCs w:val="21"/>
        </w:rPr>
        <w:t>Real-time Transport Control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RTP</w:t>
      </w:r>
      <w:r>
        <w:rPr>
          <w:rFonts w:hint="eastAsia" w:ascii="宋体" w:hAnsi="TimesNewRomanPSMT" w:eastAsia="宋体" w:cs="宋体"/>
          <w:kern w:val="0"/>
          <w:szCs w:val="21"/>
        </w:rPr>
        <w:t>：实时传输协议（</w:t>
      </w:r>
      <w:r>
        <w:rPr>
          <w:rFonts w:ascii="宋体" w:hAnsi="TimesNewRomanPSMT" w:eastAsia="宋体" w:cs="宋体"/>
          <w:kern w:val="0"/>
          <w:szCs w:val="21"/>
        </w:rPr>
        <w:t>Real-time Transport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RTSP</w:t>
      </w:r>
      <w:r>
        <w:rPr>
          <w:rFonts w:hint="eastAsia" w:ascii="宋体" w:hAnsi="TimesNewRomanPSMT" w:eastAsia="宋体" w:cs="宋体"/>
          <w:kern w:val="0"/>
          <w:szCs w:val="21"/>
        </w:rPr>
        <w:t>：实时流化协议（</w:t>
      </w:r>
      <w:r>
        <w:rPr>
          <w:rFonts w:ascii="宋体" w:hAnsi="TimesNewRomanPSMT" w:eastAsia="宋体" w:cs="宋体"/>
          <w:kern w:val="0"/>
          <w:szCs w:val="21"/>
        </w:rPr>
        <w:t>Real-Time Streaming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SDP</w:t>
      </w:r>
      <w:r>
        <w:rPr>
          <w:rFonts w:hint="eastAsia" w:ascii="宋体" w:hAnsi="TimesNewRomanPSMT" w:eastAsia="宋体" w:cs="宋体"/>
          <w:kern w:val="0"/>
          <w:szCs w:val="21"/>
        </w:rPr>
        <w:t>：会话描述协议（</w:t>
      </w:r>
      <w:r>
        <w:rPr>
          <w:rFonts w:ascii="宋体" w:hAnsi="TimesNewRomanPSMT" w:eastAsia="宋体" w:cs="宋体"/>
          <w:kern w:val="0"/>
          <w:szCs w:val="21"/>
        </w:rPr>
        <w:t>Session Description Protocol</w:t>
      </w:r>
      <w:r>
        <w:rPr>
          <w:rFonts w:hint="eastAsia" w:ascii="宋体" w:hAnsi="TimesNewRomanPSMT" w:eastAsia="宋体" w:cs="宋体"/>
          <w:kern w:val="0"/>
          <w:szCs w:val="21"/>
        </w:rPr>
        <w: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SIP:</w:t>
      </w:r>
      <w:r>
        <w:rPr>
          <w:rFonts w:hint="eastAsia" w:ascii="宋体" w:hAnsi="TimesNewRomanPSMT" w:eastAsia="宋体" w:cs="宋体"/>
          <w:kern w:val="0"/>
          <w:szCs w:val="21"/>
        </w:rPr>
        <w:t>会话初始协议</w:t>
      </w:r>
      <w:r>
        <w:rPr>
          <w:rFonts w:ascii="宋体" w:hAnsi="TimesNewRomanPSMT" w:eastAsia="宋体" w:cs="宋体"/>
          <w:kern w:val="0"/>
          <w:szCs w:val="21"/>
        </w:rPr>
        <w:t>(Session Initiation Protocol)</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SVAC:</w:t>
      </w:r>
      <w:r>
        <w:rPr>
          <w:rFonts w:hint="eastAsia" w:ascii="宋体" w:hAnsi="TimesNewRomanPSMT" w:eastAsia="宋体" w:cs="宋体"/>
          <w:kern w:val="0"/>
          <w:szCs w:val="21"/>
        </w:rPr>
        <w:t>安全防范监控数字视音频编码</w:t>
      </w:r>
      <w:r>
        <w:rPr>
          <w:rFonts w:ascii="宋体" w:hAnsi="TimesNewRomanPSMT" w:eastAsia="宋体" w:cs="宋体"/>
          <w:kern w:val="0"/>
          <w:szCs w:val="21"/>
        </w:rPr>
        <w:t>(Surveillance Video and Audio Coding)</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S/MIME:</w:t>
      </w:r>
      <w:r>
        <w:rPr>
          <w:rFonts w:hint="eastAsia" w:ascii="宋体" w:hAnsi="TimesNewRomanPSMT" w:eastAsia="宋体" w:cs="宋体"/>
          <w:kern w:val="0"/>
          <w:szCs w:val="21"/>
        </w:rPr>
        <w:t>安全多用途网际邮件扩充协议</w:t>
      </w:r>
      <w:r>
        <w:rPr>
          <w:rFonts w:ascii="宋体" w:hAnsi="TimesNewRomanPSMT" w:eastAsia="宋体" w:cs="宋体"/>
          <w:kern w:val="0"/>
          <w:szCs w:val="21"/>
        </w:rPr>
        <w:t>(Secure Multipurpose Internet Mail Extensions)</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TCP:</w:t>
      </w:r>
      <w:r>
        <w:rPr>
          <w:rFonts w:hint="eastAsia" w:ascii="宋体" w:hAnsi="TimesNewRomanPSMT" w:eastAsia="宋体" w:cs="宋体"/>
          <w:kern w:val="0"/>
          <w:szCs w:val="21"/>
        </w:rPr>
        <w:t>传输控制协议</w:t>
      </w:r>
      <w:r>
        <w:rPr>
          <w:rFonts w:ascii="宋体" w:hAnsi="TimesNewRomanPSMT" w:eastAsia="宋体" w:cs="宋体"/>
          <w:kern w:val="0"/>
          <w:szCs w:val="21"/>
        </w:rPr>
        <w:t>(Transmission Control Protocol)</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TLS:</w:t>
      </w:r>
      <w:r>
        <w:rPr>
          <w:rFonts w:hint="eastAsia" w:ascii="宋体" w:hAnsi="TimesNewRomanPSMT" w:eastAsia="宋体" w:cs="宋体"/>
          <w:kern w:val="0"/>
          <w:szCs w:val="21"/>
        </w:rPr>
        <w:t>传输层安全</w:t>
      </w:r>
      <w:r>
        <w:rPr>
          <w:rFonts w:ascii="宋体" w:hAnsi="TimesNewRomanPSMT" w:eastAsia="宋体" w:cs="宋体"/>
          <w:kern w:val="0"/>
          <w:szCs w:val="21"/>
        </w:rPr>
        <w:t>(Transport Layer Security)</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UA:</w:t>
      </w:r>
      <w:r>
        <w:rPr>
          <w:rFonts w:hint="eastAsia" w:ascii="宋体" w:hAnsi="TimesNewRomanPSMT" w:eastAsia="宋体" w:cs="宋体"/>
          <w:kern w:val="0"/>
          <w:szCs w:val="21"/>
        </w:rPr>
        <w:t>用户代理</w:t>
      </w:r>
      <w:r>
        <w:rPr>
          <w:rFonts w:ascii="宋体" w:hAnsi="TimesNewRomanPSMT" w:eastAsia="宋体" w:cs="宋体"/>
          <w:kern w:val="0"/>
          <w:szCs w:val="21"/>
        </w:rPr>
        <w:t>(User Agent)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UAC:</w:t>
      </w:r>
      <w:r>
        <w:rPr>
          <w:rFonts w:hint="eastAsia" w:ascii="宋体" w:hAnsi="TimesNewRomanPSMT" w:eastAsia="宋体" w:cs="宋体"/>
          <w:kern w:val="0"/>
          <w:szCs w:val="21"/>
        </w:rPr>
        <w:t>用户代理客户端</w:t>
      </w:r>
      <w:r>
        <w:rPr>
          <w:rFonts w:ascii="宋体" w:hAnsi="TimesNewRomanPSMT" w:eastAsia="宋体" w:cs="宋体"/>
          <w:kern w:val="0"/>
          <w:szCs w:val="21"/>
        </w:rPr>
        <w:t>(User Agent Client)</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UAS:</w:t>
      </w:r>
      <w:r>
        <w:rPr>
          <w:rFonts w:hint="eastAsia" w:ascii="宋体" w:hAnsi="TimesNewRomanPSMT" w:eastAsia="宋体" w:cs="宋体"/>
          <w:kern w:val="0"/>
          <w:szCs w:val="21"/>
        </w:rPr>
        <w:t>用户代理服务端</w:t>
      </w:r>
      <w:r>
        <w:rPr>
          <w:rFonts w:ascii="宋体" w:hAnsi="TimesNewRomanPSMT" w:eastAsia="宋体" w:cs="宋体"/>
          <w:kern w:val="0"/>
          <w:szCs w:val="21"/>
        </w:rPr>
        <w:t>(User Agent Server)</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UDP:</w:t>
      </w:r>
      <w:r>
        <w:rPr>
          <w:rFonts w:hint="eastAsia" w:ascii="宋体" w:hAnsi="TimesNewRomanPSMT" w:eastAsia="宋体" w:cs="宋体"/>
          <w:kern w:val="0"/>
          <w:szCs w:val="21"/>
        </w:rPr>
        <w:t>用户数据报协议</w:t>
      </w:r>
      <w:r>
        <w:rPr>
          <w:rFonts w:ascii="宋体" w:hAnsi="TimesNewRomanPSMT" w:eastAsia="宋体" w:cs="宋体"/>
          <w:kern w:val="0"/>
          <w:szCs w:val="21"/>
        </w:rPr>
        <w:t>(User Datagram Protocol)</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URI:</w:t>
      </w:r>
      <w:r>
        <w:rPr>
          <w:rFonts w:hint="eastAsia" w:ascii="宋体" w:hAnsi="TimesNewRomanPSMT" w:eastAsia="宋体" w:cs="宋体"/>
          <w:kern w:val="0"/>
          <w:szCs w:val="21"/>
        </w:rPr>
        <w:t>全局资源标识符</w:t>
      </w:r>
      <w:r>
        <w:rPr>
          <w:rFonts w:ascii="宋体" w:hAnsi="TimesNewRomanPSMT" w:eastAsia="宋体" w:cs="宋体"/>
          <w:kern w:val="0"/>
          <w:szCs w:val="21"/>
        </w:rPr>
        <w:t>(Universal Resource Identifier)</w:t>
      </w:r>
    </w:p>
    <w:p>
      <w:pPr>
        <w:autoSpaceDE w:val="0"/>
        <w:autoSpaceDN w:val="0"/>
        <w:adjustRightInd w:val="0"/>
        <w:jc w:val="left"/>
        <w:rPr>
          <w:rFonts w:ascii="宋体" w:hAnsi="TimesNewRomanPSMT" w:eastAsia="宋体" w:cs="宋体"/>
          <w:kern w:val="0"/>
          <w:szCs w:val="21"/>
        </w:rPr>
      </w:pPr>
      <w:r>
        <w:rPr>
          <w:rFonts w:ascii="宋体" w:hAnsi="TimesNewRomanPSMT" w:eastAsia="宋体" w:cs="宋体"/>
          <w:kern w:val="0"/>
          <w:szCs w:val="21"/>
        </w:rPr>
        <w:t>XML:</w:t>
      </w:r>
      <w:r>
        <w:rPr>
          <w:rFonts w:hint="eastAsia" w:ascii="宋体" w:hAnsi="TimesNewRomanPSMT" w:eastAsia="宋体" w:cs="宋体"/>
          <w:kern w:val="0"/>
          <w:szCs w:val="21"/>
        </w:rPr>
        <w:t>可扩展标记语言</w:t>
      </w:r>
      <w:r>
        <w:rPr>
          <w:rFonts w:ascii="宋体" w:hAnsi="TimesNewRomanPSMT" w:eastAsia="宋体" w:cs="宋体"/>
          <w:kern w:val="0"/>
          <w:szCs w:val="21"/>
        </w:rPr>
        <w:t>(EXtensible Markup Language)</w:t>
      </w:r>
    </w:p>
    <w:p>
      <w:pPr>
        <w:pStyle w:val="2"/>
        <w:rPr>
          <w:kern w:val="0"/>
        </w:rPr>
      </w:pPr>
      <w:bookmarkStart w:id="46" w:name="_Toc517444187"/>
      <w:r>
        <w:rPr>
          <w:kern w:val="0"/>
        </w:rPr>
        <w:t xml:space="preserve">4 </w:t>
      </w:r>
      <w:r>
        <w:rPr>
          <w:rFonts w:hint="eastAsia"/>
          <w:kern w:val="0"/>
        </w:rPr>
        <w:t>结构和要求</w:t>
      </w:r>
      <w:bookmarkEnd w:id="46"/>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kern w:val="0"/>
        </w:rPr>
        <w:t>平台的互联结构、传输基本要求、交换基本要求、交换基本要求、控制基本要求以及传输、交换、控制安全性要求等</w:t>
      </w:r>
      <w:r>
        <w:rPr>
          <w:rFonts w:hint="eastAsia" w:ascii="宋体" w:hAnsi="TimesNewRomanPSMT" w:eastAsia="宋体" w:cs="宋体"/>
          <w:kern w:val="0"/>
          <w:szCs w:val="21"/>
        </w:rPr>
        <w:t>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2"/>
        <w:rPr>
          <w:rFonts w:ascii="宋体" w:hAnsi="TimesNewRomanPSMT" w:eastAsia="宋体" w:cs="宋体"/>
          <w:kern w:val="0"/>
          <w:szCs w:val="21"/>
        </w:rPr>
      </w:pPr>
      <w:bookmarkStart w:id="47" w:name="_Toc517444188"/>
      <w:r>
        <w:rPr>
          <w:kern w:val="0"/>
        </w:rPr>
        <w:t>5</w:t>
      </w:r>
      <w:r>
        <w:rPr>
          <w:rFonts w:hint="eastAsia"/>
          <w:kern w:val="0"/>
        </w:rPr>
        <w:t>控制、传输流程和协议接口</w:t>
      </w:r>
      <w:bookmarkEnd w:id="47"/>
    </w:p>
    <w:p>
      <w:pPr>
        <w:pStyle w:val="3"/>
        <w:rPr>
          <w:kern w:val="0"/>
        </w:rPr>
      </w:pPr>
      <w:bookmarkStart w:id="48" w:name="_Toc517444189"/>
      <w:r>
        <w:rPr>
          <w:rFonts w:hint="eastAsia"/>
          <w:kern w:val="0"/>
        </w:rPr>
        <w:t>5</w:t>
      </w:r>
      <w:r>
        <w:rPr>
          <w:kern w:val="0"/>
        </w:rPr>
        <w:t xml:space="preserve">.1 </w:t>
      </w:r>
      <w:r>
        <w:rPr>
          <w:rFonts w:hint="eastAsia"/>
          <w:kern w:val="0"/>
        </w:rPr>
        <w:t>注册和注销</w:t>
      </w:r>
      <w:bookmarkEnd w:id="48"/>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pPr>
      <w:bookmarkStart w:id="49" w:name="_Toc517444190"/>
      <w:r>
        <w:rPr>
          <w:rFonts w:hint="eastAsia"/>
          <w:kern w:val="0"/>
        </w:rPr>
        <w:t>5</w:t>
      </w:r>
      <w:r>
        <w:rPr>
          <w:kern w:val="0"/>
        </w:rPr>
        <w:t xml:space="preserve">.2 </w:t>
      </w:r>
      <w:r>
        <w:rPr>
          <w:rFonts w:hint="eastAsia"/>
        </w:rPr>
        <w:t>定时保活</w:t>
      </w:r>
    </w:p>
    <w:p>
      <w:pPr>
        <w:ind w:firstLine="420"/>
      </w:pPr>
      <w:r>
        <w:rPr>
          <w:rFonts w:hint="eastAsia"/>
        </w:rPr>
        <w:t>下级平台或设备要定时发送保活包，发送时间间隔不能大于协商的时间。超时上级平台会判定子平台异常掉线。</w:t>
      </w:r>
    </w:p>
    <w:p>
      <w:pPr>
        <w:pStyle w:val="3"/>
      </w:pPr>
      <w:r>
        <w:rPr>
          <w:rFonts w:hint="eastAsia"/>
          <w:kern w:val="0"/>
        </w:rPr>
        <w:t>5</w:t>
      </w:r>
      <w:r>
        <w:rPr>
          <w:kern w:val="0"/>
        </w:rPr>
        <w:t xml:space="preserve">.3 </w:t>
      </w:r>
      <w:r>
        <w:rPr>
          <w:rFonts w:hint="eastAsia"/>
        </w:rPr>
        <w:t>资源同步</w:t>
      </w:r>
    </w:p>
    <w:p>
      <w:pPr>
        <w:ind w:firstLine="420"/>
      </w:pPr>
      <w:r>
        <w:rPr>
          <w:rFonts w:hint="eastAsia"/>
        </w:rPr>
        <w:t>注册成功后，上级会主动查询或者订阅设备资源，子平台要及时响应对应的报文。如果是初始订阅，子平台需要把所有离线设备全部上报一遍，然后再执行后续的设备状态变更同步。</w:t>
      </w:r>
    </w:p>
    <w:p>
      <w:pPr>
        <w:pStyle w:val="3"/>
      </w:pPr>
      <w:r>
        <w:rPr>
          <w:rFonts w:hint="eastAsia"/>
          <w:kern w:val="0"/>
        </w:rPr>
        <w:t>5</w:t>
      </w:r>
      <w:r>
        <w:rPr>
          <w:kern w:val="0"/>
        </w:rPr>
        <w:t xml:space="preserve">.4 </w:t>
      </w:r>
      <w:r>
        <w:rPr>
          <w:rFonts w:hint="eastAsia"/>
        </w:rPr>
        <w:t>实时视音频点播</w:t>
      </w:r>
      <w:bookmarkEnd w:id="49"/>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视频支持H</w:t>
      </w:r>
      <w:r>
        <w:rPr>
          <w:rFonts w:ascii="宋体" w:hAnsi="TimesNewRomanPSMT" w:eastAsia="宋体" w:cs="宋体"/>
          <w:kern w:val="0"/>
          <w:szCs w:val="21"/>
        </w:rPr>
        <w:t xml:space="preserve">264 </w:t>
      </w:r>
      <w:r>
        <w:rPr>
          <w:rFonts w:hint="eastAsia" w:ascii="宋体" w:hAnsi="TimesNewRomanPSMT" w:eastAsia="宋体" w:cs="宋体"/>
          <w:kern w:val="0"/>
          <w:szCs w:val="21"/>
        </w:rPr>
        <w:t>和</w:t>
      </w:r>
      <w:r>
        <w:rPr>
          <w:rFonts w:ascii="宋体" w:hAnsi="TimesNewRomanPSMT" w:eastAsia="宋体" w:cs="宋体"/>
          <w:kern w:val="0"/>
          <w:szCs w:val="21"/>
        </w:rPr>
        <w:t>H265，</w:t>
      </w:r>
      <w:r>
        <w:rPr>
          <w:rFonts w:hint="eastAsia" w:ascii="宋体" w:hAnsi="TimesNewRomanPSMT" w:eastAsia="宋体" w:cs="宋体"/>
          <w:kern w:val="0"/>
          <w:szCs w:val="21"/>
        </w:rPr>
        <w:t>音频支持G</w:t>
      </w:r>
      <w:r>
        <w:rPr>
          <w:rFonts w:ascii="宋体" w:hAnsi="TimesNewRomanPSMT" w:eastAsia="宋体" w:cs="宋体"/>
          <w:kern w:val="0"/>
          <w:szCs w:val="21"/>
        </w:rPr>
        <w:t>711</w:t>
      </w:r>
      <w:r>
        <w:rPr>
          <w:rFonts w:hint="eastAsia" w:ascii="宋体" w:hAnsi="TimesNewRomanPSMT" w:eastAsia="宋体" w:cs="宋体"/>
          <w:kern w:val="0"/>
          <w:szCs w:val="21"/>
        </w:rPr>
        <w:t>和A</w:t>
      </w:r>
      <w:r>
        <w:rPr>
          <w:rFonts w:ascii="宋体" w:hAnsi="TimesNewRomanPSMT" w:eastAsia="宋体" w:cs="宋体"/>
          <w:kern w:val="0"/>
          <w:szCs w:val="21"/>
        </w:rPr>
        <w:t>AC，</w:t>
      </w:r>
      <w:r>
        <w:rPr>
          <w:rFonts w:hint="eastAsia" w:ascii="宋体" w:hAnsi="TimesNewRomanPSMT" w:eastAsia="宋体" w:cs="宋体"/>
          <w:kern w:val="0"/>
          <w:szCs w:val="21"/>
        </w:rPr>
        <w:t>其他编码方式不支持。传输方式支持U</w:t>
      </w:r>
      <w:r>
        <w:rPr>
          <w:rFonts w:ascii="宋体" w:hAnsi="TimesNewRomanPSMT" w:eastAsia="宋体" w:cs="宋体"/>
          <w:kern w:val="0"/>
          <w:szCs w:val="21"/>
        </w:rPr>
        <w:t>DP</w:t>
      </w:r>
      <w:r>
        <w:rPr>
          <w:rFonts w:hint="eastAsia" w:ascii="宋体" w:hAnsi="TimesNewRomanPSMT" w:eastAsia="宋体" w:cs="宋体"/>
          <w:kern w:val="0"/>
          <w:szCs w:val="21"/>
        </w:rPr>
        <w:t>和T</w:t>
      </w:r>
      <w:r>
        <w:rPr>
          <w:rFonts w:ascii="宋体" w:hAnsi="TimesNewRomanPSMT" w:eastAsia="宋体" w:cs="宋体"/>
          <w:kern w:val="0"/>
          <w:szCs w:val="21"/>
        </w:rPr>
        <w:t>CP P</w:t>
      </w:r>
      <w:r>
        <w:rPr>
          <w:rFonts w:hint="eastAsia" w:ascii="宋体" w:hAnsi="TimesNewRomanPSMT" w:eastAsia="宋体" w:cs="宋体"/>
          <w:kern w:val="0"/>
          <w:szCs w:val="21"/>
        </w:rPr>
        <w:t>assi</w:t>
      </w:r>
      <w:r>
        <w:rPr>
          <w:rFonts w:ascii="宋体" w:hAnsi="TimesNewRomanPSMT" w:eastAsia="宋体" w:cs="宋体"/>
          <w:kern w:val="0"/>
          <w:szCs w:val="21"/>
        </w:rPr>
        <w:t>ve</w:t>
      </w:r>
      <w:r>
        <w:rPr>
          <w:rFonts w:hint="eastAsia" w:ascii="宋体" w:hAnsi="TimesNewRomanPSMT" w:eastAsia="宋体" w:cs="宋体"/>
          <w:kern w:val="0"/>
          <w:szCs w:val="21"/>
        </w:rPr>
        <w:t>模式</w:t>
      </w:r>
      <w:r>
        <w:rPr>
          <w:rFonts w:ascii="宋体" w:hAnsi="TimesNewRomanPSMT" w:eastAsia="宋体" w:cs="宋体"/>
          <w:kern w:val="0"/>
          <w:szCs w:val="21"/>
        </w:rPr>
        <w:t>。</w:t>
      </w:r>
      <w:r>
        <w:rPr>
          <w:rFonts w:hint="eastAsia" w:ascii="宋体" w:hAnsi="TimesNewRomanPSMT" w:eastAsia="宋体" w:cs="宋体"/>
          <w:kern w:val="0"/>
          <w:szCs w:val="21"/>
        </w:rPr>
        <w:t>码流采用R</w:t>
      </w:r>
      <w:r>
        <w:rPr>
          <w:rFonts w:ascii="宋体" w:hAnsi="TimesNewRomanPSMT" w:eastAsia="宋体" w:cs="宋体"/>
          <w:kern w:val="0"/>
          <w:szCs w:val="21"/>
        </w:rPr>
        <w:t>TP+PS</w:t>
      </w:r>
      <w:r>
        <w:rPr>
          <w:rFonts w:hint="eastAsia" w:ascii="宋体" w:hAnsi="TimesNewRomanPSMT" w:eastAsia="宋体" w:cs="宋体"/>
          <w:kern w:val="0"/>
          <w:szCs w:val="21"/>
        </w:rPr>
        <w:t>封装，R</w:t>
      </w:r>
      <w:r>
        <w:rPr>
          <w:rFonts w:ascii="宋体" w:hAnsi="TimesNewRomanPSMT" w:eastAsia="宋体" w:cs="宋体"/>
          <w:kern w:val="0"/>
          <w:szCs w:val="21"/>
        </w:rPr>
        <w:t>TP</w:t>
      </w:r>
      <w:r>
        <w:rPr>
          <w:rFonts w:hint="eastAsia" w:ascii="宋体" w:hAnsi="TimesNewRomanPSMT" w:eastAsia="宋体" w:cs="宋体"/>
          <w:kern w:val="0"/>
          <w:szCs w:val="21"/>
        </w:rPr>
        <w:t>头的S</w:t>
      </w:r>
      <w:r>
        <w:rPr>
          <w:rFonts w:ascii="宋体" w:hAnsi="TimesNewRomanPSMT" w:eastAsia="宋体" w:cs="宋体"/>
          <w:kern w:val="0"/>
          <w:szCs w:val="21"/>
        </w:rPr>
        <w:t>SRC</w:t>
      </w:r>
      <w:r>
        <w:rPr>
          <w:rFonts w:hint="eastAsia" w:ascii="宋体" w:hAnsi="TimesNewRomanPSMT" w:eastAsia="宋体" w:cs="宋体"/>
          <w:kern w:val="0"/>
          <w:szCs w:val="21"/>
        </w:rPr>
        <w:t>字段要用协商的值。</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接入设备支持子码流：上级平台Invite协商</w:t>
      </w:r>
      <w:r>
        <w:rPr>
          <w:rFonts w:ascii="宋体" w:hAnsi="TimesNewRomanPSMT" w:eastAsia="宋体" w:cs="宋体"/>
          <w:kern w:val="0"/>
          <w:szCs w:val="21"/>
        </w:rPr>
        <w:t>SDP</w:t>
      </w:r>
      <w:r>
        <w:rPr>
          <w:rFonts w:hint="eastAsia" w:ascii="宋体" w:hAnsi="TimesNewRomanPSMT" w:eastAsia="宋体" w:cs="宋体"/>
          <w:kern w:val="0"/>
          <w:szCs w:val="21"/>
        </w:rPr>
        <w:t>中会携带</w:t>
      </w:r>
      <w:r>
        <w:rPr>
          <w:rFonts w:ascii="宋体" w:hAnsi="TimesNewRomanPSMT" w:eastAsia="宋体" w:cs="宋体"/>
          <w:kern w:val="0"/>
          <w:szCs w:val="21"/>
        </w:rPr>
        <w:t>a=streamnumber:1</w:t>
      </w:r>
      <w:r>
        <w:rPr>
          <w:rFonts w:hint="eastAsia" w:ascii="宋体" w:hAnsi="TimesNewRomanPSMT" w:eastAsia="宋体" w:cs="宋体"/>
          <w:kern w:val="0"/>
          <w:szCs w:val="21"/>
        </w:rPr>
        <w:t>用于申请子码流。</w:t>
      </w:r>
      <w:r>
        <w:rPr>
          <w:rFonts w:ascii="宋体" w:hAnsi="TimesNewRomanPSMT" w:eastAsia="宋体" w:cs="宋体"/>
          <w:kern w:val="0"/>
          <w:szCs w:val="21"/>
        </w:rPr>
        <w:t>a=streamnumber:0</w:t>
      </w:r>
      <w:r>
        <w:rPr>
          <w:rFonts w:hint="eastAsia" w:ascii="宋体" w:hAnsi="TimesNewRomanPSMT" w:eastAsia="宋体" w:cs="宋体"/>
          <w:kern w:val="0"/>
          <w:szCs w:val="21"/>
        </w:rPr>
        <w:t>用于申请主码流。</w:t>
      </w:r>
    </w:p>
    <w:p>
      <w:pPr>
        <w:pStyle w:val="3"/>
      </w:pPr>
      <w:r>
        <w:rPr>
          <w:rFonts w:hint="eastAsia"/>
          <w:kern w:val="0"/>
        </w:rPr>
        <w:t>5</w:t>
      </w:r>
      <w:r>
        <w:rPr>
          <w:kern w:val="0"/>
        </w:rPr>
        <w:t xml:space="preserve">.5 </w:t>
      </w:r>
      <w:r>
        <w:rPr>
          <w:rFonts w:hint="eastAsia"/>
        </w:rPr>
        <w:t>支持双向对讲</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上级平台对讲实现方式是“广播语音+音视频点播”方式实现。但是如果同时开启双向对讲和视频，上级平台需要从设备拉两路音视频进行点播。一路用于对讲，另一路用于视频点播。</w:t>
      </w:r>
    </w:p>
    <w:p>
      <w:pPr>
        <w:pStyle w:val="3"/>
      </w:pPr>
      <w:r>
        <w:rPr>
          <w:rFonts w:hint="eastAsia"/>
          <w:kern w:val="0"/>
        </w:rPr>
        <w:t>5</w:t>
      </w:r>
      <w:r>
        <w:rPr>
          <w:kern w:val="0"/>
        </w:rPr>
        <w:t xml:space="preserve">.6 </w:t>
      </w:r>
      <w:r>
        <w:rPr>
          <w:rFonts w:hint="eastAsia"/>
        </w:rPr>
        <w:t>录像查询回放</w:t>
      </w:r>
    </w:p>
    <w:p>
      <w:pPr>
        <w:autoSpaceDE w:val="0"/>
        <w:autoSpaceDN w:val="0"/>
        <w:adjustRightInd w:val="0"/>
        <w:spacing w:line="360" w:lineRule="auto"/>
        <w:ind w:firstLine="420"/>
        <w:jc w:val="left"/>
        <w:rPr>
          <w:rFonts w:ascii="宋体" w:hAnsi="TimesNewRomanPSMT" w:eastAsia="宋体" w:cs="宋体"/>
          <w:kern w:val="0"/>
          <w:szCs w:val="21"/>
        </w:rPr>
      </w:pPr>
      <w:r>
        <w:rPr>
          <w:rFonts w:ascii="宋体" w:hAnsi="TimesNewRomanPSMT" w:eastAsia="宋体" w:cs="宋体"/>
          <w:kern w:val="0"/>
          <w:szCs w:val="21"/>
        </w:rPr>
        <w:t>文件目录检索请求</w:t>
      </w:r>
      <w:r>
        <w:rPr>
          <w:rFonts w:ascii="宋体" w:hAnsi="TimesNewRomanPSMT" w:eastAsia="宋体" w:cs="宋体"/>
          <w:kern w:val="0"/>
          <w:szCs w:val="21"/>
        </w:rPr>
        <w:br w:type="textWrapping"/>
      </w:r>
      <w:r>
        <w:rPr>
          <w:rFonts w:ascii="宋体" w:hAnsi="TimesNewRomanPSMT" w:eastAsia="宋体" w:cs="宋体"/>
          <w:kern w:val="0"/>
          <w:szCs w:val="21"/>
        </w:rPr>
        <w:t>&lt; ! -- 命令类型: 文件目录检索(必选) --&gt;</w:t>
      </w:r>
      <w:r>
        <w:rPr>
          <w:rFonts w:ascii="宋体" w:hAnsi="TimesNewRomanPSMT" w:eastAsia="宋体" w:cs="宋体"/>
          <w:kern w:val="0"/>
          <w:szCs w:val="21"/>
        </w:rPr>
        <w:br w:type="textWrapping"/>
      </w:r>
      <w:r>
        <w:rPr>
          <w:rFonts w:ascii="宋体" w:hAnsi="TimesNewRomanPSMT" w:eastAsia="宋体" w:cs="宋体"/>
          <w:kern w:val="0"/>
          <w:szCs w:val="21"/>
        </w:rPr>
        <w:t>GB/T 28181 —2012</w:t>
      </w:r>
      <w:r>
        <w:rPr>
          <w:rFonts w:ascii="宋体" w:hAnsi="TimesNewRomanPSMT" w:eastAsia="宋体" w:cs="宋体"/>
          <w:kern w:val="0"/>
          <w:szCs w:val="21"/>
        </w:rPr>
        <w:br w:type="textWrapping"/>
      </w:r>
      <w:r>
        <w:rPr>
          <w:rFonts w:ascii="宋体" w:hAnsi="TimesNewRomanPSMT" w:eastAsia="宋体" w:cs="宋体"/>
          <w:kern w:val="0"/>
          <w:szCs w:val="21"/>
        </w:rPr>
        <w:t>&lt;element name="CmdType" fixed ="RecordInfo" /&gt;</w:t>
      </w:r>
      <w:r>
        <w:rPr>
          <w:rFonts w:ascii="宋体" w:hAnsi="TimesNewRomanPSMT" w:eastAsia="宋体" w:cs="宋体"/>
          <w:kern w:val="0"/>
          <w:szCs w:val="21"/>
        </w:rPr>
        <w:br w:type="textWrapping"/>
      </w:r>
      <w:r>
        <w:rPr>
          <w:rFonts w:ascii="宋体" w:hAnsi="TimesNewRomanPSMT" w:eastAsia="宋体" w:cs="宋体"/>
          <w:kern w:val="0"/>
          <w:szCs w:val="21"/>
        </w:rPr>
        <w:t>&lt; ! -- 命令序列号(必选) --&gt;</w:t>
      </w:r>
      <w:r>
        <w:rPr>
          <w:rFonts w:ascii="宋体" w:hAnsi="TimesNewRomanPSMT" w:eastAsia="宋体" w:cs="宋体"/>
          <w:kern w:val="0"/>
          <w:szCs w:val="21"/>
        </w:rPr>
        <w:br w:type="textWrapping"/>
      </w:r>
      <w:r>
        <w:rPr>
          <w:rFonts w:ascii="宋体" w:hAnsi="TimesNewRomanPSMT" w:eastAsia="宋体" w:cs="宋体"/>
          <w:kern w:val="0"/>
          <w:szCs w:val="21"/>
        </w:rPr>
        <w:t>&lt;element name="SN" type="integer" minInclusive value = "1" /&gt;</w:t>
      </w:r>
      <w:r>
        <w:rPr>
          <w:rFonts w:ascii="宋体" w:hAnsi="TimesNewRomanPSMT" w:eastAsia="宋体" w:cs="宋体"/>
          <w:kern w:val="0"/>
          <w:szCs w:val="21"/>
        </w:rPr>
        <w:br w:type="textWrapping"/>
      </w:r>
      <w:r>
        <w:rPr>
          <w:rFonts w:ascii="宋体" w:hAnsi="TimesNewRomanPSMT" w:eastAsia="宋体" w:cs="宋体"/>
          <w:kern w:val="0"/>
          <w:szCs w:val="21"/>
        </w:rPr>
        <w:t>&lt; ! -- 目录设备/视频监控联网系统/区域编码(必选) --&gt;</w:t>
      </w:r>
      <w:r>
        <w:rPr>
          <w:rFonts w:ascii="宋体" w:hAnsi="TimesNewRomanPSMT" w:eastAsia="宋体" w:cs="宋体"/>
          <w:kern w:val="0"/>
          <w:szCs w:val="21"/>
        </w:rPr>
        <w:br w:type="textWrapping"/>
      </w:r>
      <w:r>
        <w:rPr>
          <w:rFonts w:ascii="宋体" w:hAnsi="TimesNewRomanPSMT" w:eastAsia="宋体" w:cs="宋体"/>
          <w:kern w:val="0"/>
          <w:szCs w:val="21"/>
        </w:rPr>
        <w:t>&lt;element name="DeviceID" type="tg:deviceIDType" /&gt;</w:t>
      </w:r>
      <w:r>
        <w:rPr>
          <w:rFonts w:ascii="宋体" w:hAnsi="TimesNewRomanPSMT" w:eastAsia="宋体" w:cs="宋体"/>
          <w:kern w:val="0"/>
          <w:szCs w:val="21"/>
        </w:rPr>
        <w:br w:type="textWrapping"/>
      </w:r>
      <w:r>
        <w:rPr>
          <w:rFonts w:ascii="宋体" w:hAnsi="TimesNewRomanPSMT" w:eastAsia="宋体" w:cs="宋体"/>
          <w:kern w:val="0"/>
          <w:szCs w:val="21"/>
        </w:rPr>
        <w:t>&lt; ! -- 录像起始时间(必选)--&gt;</w:t>
      </w:r>
      <w:r>
        <w:rPr>
          <w:rFonts w:ascii="宋体" w:hAnsi="TimesNewRomanPSMT" w:eastAsia="宋体" w:cs="宋体"/>
          <w:kern w:val="0"/>
          <w:szCs w:val="21"/>
        </w:rPr>
        <w:br w:type="textWrapping"/>
      </w:r>
      <w:r>
        <w:rPr>
          <w:rFonts w:ascii="宋体" w:hAnsi="TimesNewRomanPSMT" w:eastAsia="宋体" w:cs="宋体"/>
          <w:kern w:val="0"/>
          <w:szCs w:val="21"/>
        </w:rPr>
        <w:t>&lt;element name ="StartTime" type="dateTime"/&gt;</w:t>
      </w:r>
      <w:r>
        <w:rPr>
          <w:rFonts w:ascii="宋体" w:hAnsi="TimesNewRomanPSMT" w:eastAsia="宋体" w:cs="宋体"/>
          <w:kern w:val="0"/>
          <w:szCs w:val="21"/>
        </w:rPr>
        <w:br w:type="textWrapping"/>
      </w:r>
      <w:r>
        <w:rPr>
          <w:rFonts w:ascii="宋体" w:hAnsi="TimesNewRomanPSMT" w:eastAsia="宋体" w:cs="宋体"/>
          <w:kern w:val="0"/>
          <w:szCs w:val="21"/>
        </w:rPr>
        <w:t>&lt; ! -- 录像终止时间(必选)--&gt;</w:t>
      </w:r>
      <w:r>
        <w:rPr>
          <w:rFonts w:ascii="宋体" w:hAnsi="TimesNewRomanPSMT" w:eastAsia="宋体" w:cs="宋体"/>
          <w:kern w:val="0"/>
          <w:szCs w:val="21"/>
        </w:rPr>
        <w:br w:type="textWrapping"/>
      </w:r>
      <w:r>
        <w:rPr>
          <w:rFonts w:ascii="宋体" w:hAnsi="TimesNewRomanPSMT" w:eastAsia="宋体" w:cs="宋体"/>
          <w:kern w:val="0"/>
          <w:szCs w:val="21"/>
        </w:rPr>
        <w:t>&lt;element name ="EndTime" type="dateTime" /&gt;</w:t>
      </w:r>
      <w:r>
        <w:rPr>
          <w:rFonts w:ascii="宋体" w:hAnsi="TimesNewRomanPSMT" w:eastAsia="宋体" w:cs="宋体"/>
          <w:kern w:val="0"/>
          <w:szCs w:val="21"/>
        </w:rPr>
        <w:br w:type="textWrapping"/>
      </w:r>
      <w:r>
        <w:rPr>
          <w:rFonts w:ascii="宋体" w:hAnsi="TimesNewRomanPSMT" w:eastAsia="宋体" w:cs="宋体"/>
          <w:kern w:val="0"/>
          <w:szCs w:val="21"/>
        </w:rPr>
        <w:t>&lt; ! -- 文件路径名 (可选)--&gt;</w:t>
      </w:r>
      <w:r>
        <w:rPr>
          <w:rFonts w:ascii="宋体" w:hAnsi="TimesNewRomanPSMT" w:eastAsia="宋体" w:cs="宋体"/>
          <w:kern w:val="0"/>
          <w:szCs w:val="21"/>
        </w:rPr>
        <w:br w:type="textWrapping"/>
      </w:r>
      <w:r>
        <w:rPr>
          <w:rFonts w:ascii="宋体" w:hAnsi="TimesNewRomanPSMT" w:eastAsia="宋体" w:cs="宋体"/>
          <w:kern w:val="0"/>
          <w:szCs w:val="21"/>
        </w:rPr>
        <w:t>&lt;element name=" FilePath" type="string"/&gt;</w:t>
      </w:r>
      <w:r>
        <w:rPr>
          <w:rFonts w:ascii="宋体" w:hAnsi="TimesNewRomanPSMT" w:eastAsia="宋体" w:cs="宋体"/>
          <w:kern w:val="0"/>
          <w:szCs w:val="21"/>
        </w:rPr>
        <w:br w:type="textWrapping"/>
      </w:r>
      <w:r>
        <w:rPr>
          <w:rFonts w:ascii="宋体" w:hAnsi="TimesNewRomanPSMT" w:eastAsia="宋体" w:cs="宋体"/>
          <w:kern w:val="0"/>
          <w:szCs w:val="21"/>
        </w:rPr>
        <w:t>&lt; ! -- 录像地址(可选 支持不完全查询) --&gt;</w:t>
      </w:r>
      <w:r>
        <w:rPr>
          <w:rFonts w:ascii="宋体" w:hAnsi="TimesNewRomanPSMT" w:eastAsia="宋体" w:cs="宋体"/>
          <w:kern w:val="0"/>
          <w:szCs w:val="21"/>
        </w:rPr>
        <w:br w:type="textWrapping"/>
      </w:r>
      <w:r>
        <w:rPr>
          <w:rFonts w:ascii="宋体" w:hAnsi="TimesNewRomanPSMT" w:eastAsia="宋体" w:cs="宋体"/>
          <w:kern w:val="0"/>
          <w:szCs w:val="21"/>
        </w:rPr>
        <w:t>&lt;element name="Address" type="string"/&gt;</w:t>
      </w:r>
      <w:r>
        <w:rPr>
          <w:rFonts w:ascii="宋体" w:hAnsi="TimesNewRomanPSMT" w:eastAsia="宋体" w:cs="宋体"/>
          <w:kern w:val="0"/>
          <w:szCs w:val="21"/>
        </w:rPr>
        <w:br w:type="textWrapping"/>
      </w:r>
      <w:r>
        <w:rPr>
          <w:rFonts w:ascii="宋体" w:hAnsi="TimesNewRomanPSMT" w:eastAsia="宋体" w:cs="宋体"/>
          <w:kern w:val="0"/>
          <w:szCs w:val="21"/>
        </w:rPr>
        <w:t>&lt; ! -- 保密属性(可选) 缺省为0;0: 不涉密,1: 涉密--&gt;</w:t>
      </w:r>
      <w:r>
        <w:rPr>
          <w:rFonts w:ascii="宋体" w:hAnsi="TimesNewRomanPSMT" w:eastAsia="宋体" w:cs="宋体"/>
          <w:kern w:val="0"/>
          <w:szCs w:val="21"/>
        </w:rPr>
        <w:br w:type="textWrapping"/>
      </w:r>
      <w:r>
        <w:rPr>
          <w:rFonts w:ascii="宋体" w:hAnsi="TimesNewRomanPSMT" w:eastAsia="宋体" w:cs="宋体"/>
          <w:kern w:val="0"/>
          <w:szCs w:val="21"/>
        </w:rPr>
        <w:t>&lt;element name="Secrecy" type="integer" minInclusive value = "1"/&gt;</w:t>
      </w:r>
      <w:r>
        <w:rPr>
          <w:rFonts w:ascii="宋体" w:hAnsi="TimesNewRomanPSMT" w:eastAsia="宋体" w:cs="宋体"/>
          <w:kern w:val="0"/>
          <w:szCs w:val="21"/>
        </w:rPr>
        <w:br w:type="textWrapping"/>
      </w:r>
      <w:r>
        <w:rPr>
          <w:rFonts w:ascii="宋体" w:hAnsi="TimesNewRomanPSMT" w:eastAsia="宋体" w:cs="宋体"/>
          <w:kern w:val="0"/>
          <w:szCs w:val="21"/>
        </w:rPr>
        <w:t>&lt; ! -- 录像产生类型(可选)time 或alarm 或 manual 或all--&gt;</w:t>
      </w:r>
      <w:r>
        <w:rPr>
          <w:rFonts w:ascii="宋体" w:hAnsi="TimesNewRomanPSMT" w:eastAsia="宋体" w:cs="宋体"/>
          <w:kern w:val="0"/>
          <w:szCs w:val="21"/>
        </w:rPr>
        <w:br w:type="textWrapping"/>
      </w:r>
      <w:r>
        <w:rPr>
          <w:rFonts w:ascii="宋体" w:hAnsi="TimesNewRomanPSMT" w:eastAsia="宋体" w:cs="宋体"/>
          <w:kern w:val="0"/>
          <w:szCs w:val="21"/>
        </w:rPr>
        <w:t>&lt;element name="Type" type="string"/&gt;</w:t>
      </w:r>
      <w:r>
        <w:rPr>
          <w:rFonts w:ascii="宋体" w:hAnsi="TimesNewRomanPSMT" w:eastAsia="宋体" w:cs="宋体"/>
          <w:kern w:val="0"/>
          <w:szCs w:val="21"/>
        </w:rPr>
        <w:br w:type="textWrapping"/>
      </w:r>
      <w:r>
        <w:rPr>
          <w:rFonts w:ascii="宋体" w:hAnsi="TimesNewRomanPSMT" w:eastAsia="宋体" w:cs="宋体"/>
          <w:kern w:val="0"/>
          <w:szCs w:val="21"/>
        </w:rPr>
        <w:t>&lt; ! -- 录像触发者ID(可选)--&gt;</w:t>
      </w:r>
      <w:r>
        <w:rPr>
          <w:rFonts w:ascii="宋体" w:hAnsi="TimesNewRomanPSMT" w:eastAsia="宋体" w:cs="宋体"/>
          <w:kern w:val="0"/>
          <w:szCs w:val="21"/>
        </w:rPr>
        <w:br w:type="textWrapping"/>
      </w:r>
      <w:r>
        <w:rPr>
          <w:rFonts w:ascii="宋体" w:hAnsi="TimesNewRomanPSMT" w:eastAsia="宋体" w:cs="宋体"/>
          <w:kern w:val="0"/>
          <w:szCs w:val="21"/>
        </w:rPr>
        <w:t>&lt;element name="RecorderID" type="string"/&gt;</w:t>
      </w:r>
      <w:r>
        <w:rPr>
          <w:rFonts w:ascii="宋体" w:hAnsi="TimesNewRomanPSMT" w:eastAsia="宋体" w:cs="宋体"/>
          <w:kern w:val="0"/>
          <w:szCs w:val="21"/>
        </w:rPr>
        <w:br w:type="textWrapping"/>
      </w:r>
      <w:r>
        <w:rPr>
          <w:rFonts w:ascii="宋体" w:hAnsi="TimesNewRomanPSMT" w:eastAsia="宋体" w:cs="宋体"/>
          <w:kern w:val="0"/>
          <w:szCs w:val="21"/>
        </w:rPr>
        <w:t>&lt; ! --录像模糊查询属性( 可选) 缺省为0;0: 不进行模糊查询, 此时</w:t>
      </w:r>
      <w:bookmarkStart w:id="50" w:name="OLE_LINK2"/>
      <w:bookmarkStart w:id="51" w:name="OLE_LINK1"/>
      <w:r>
        <w:rPr>
          <w:rFonts w:ascii="宋体" w:hAnsi="TimesNewRomanPSMT" w:eastAsia="宋体" w:cs="宋体"/>
          <w:kern w:val="0"/>
          <w:szCs w:val="21"/>
        </w:rPr>
        <w:t>根据 SIP 消息中 To 头域</w:t>
      </w:r>
      <w:r>
        <w:rPr>
          <w:rFonts w:ascii="宋体" w:hAnsi="TimesNewRomanPSMT" w:eastAsia="宋体" w:cs="宋体"/>
          <w:kern w:val="0"/>
          <w:szCs w:val="21"/>
        </w:rPr>
        <w:br w:type="textWrapping"/>
      </w:r>
      <w:r>
        <w:rPr>
          <w:rFonts w:ascii="宋体" w:hAnsi="TimesNewRomanPSMT" w:eastAsia="宋体" w:cs="宋体"/>
          <w:kern w:val="0"/>
          <w:szCs w:val="21"/>
        </w:rPr>
        <w:t>URI 中的ID 值确定查询录像位置,</w:t>
      </w:r>
      <w:bookmarkEnd w:id="50"/>
      <w:bookmarkEnd w:id="51"/>
      <w:r>
        <w:rPr>
          <w:rFonts w:ascii="宋体" w:hAnsi="TimesNewRomanPSMT" w:eastAsia="宋体" w:cs="宋体"/>
          <w:kern w:val="0"/>
          <w:szCs w:val="21"/>
        </w:rPr>
        <w:t xml:space="preserve"> 若ID 值为本域系统ID 则进行中心历史记录检索, 若为前</w:t>
      </w:r>
      <w:r>
        <w:rPr>
          <w:rFonts w:ascii="宋体" w:hAnsi="TimesNewRomanPSMT" w:eastAsia="宋体" w:cs="宋体"/>
          <w:kern w:val="0"/>
          <w:szCs w:val="21"/>
        </w:rPr>
        <w:br w:type="textWrapping"/>
      </w:r>
      <w:r>
        <w:rPr>
          <w:rFonts w:ascii="宋体" w:hAnsi="TimesNewRomanPSMT" w:eastAsia="宋体" w:cs="宋体"/>
          <w:kern w:val="0"/>
          <w:szCs w:val="21"/>
        </w:rPr>
        <w:t>端设备ID 则进行前端设备历史记录检索; -&gt;</w:t>
      </w:r>
      <w:r>
        <w:rPr>
          <w:rFonts w:ascii="宋体" w:hAnsi="TimesNewRomanPSMT" w:eastAsia="宋体" w:cs="宋体"/>
          <w:kern w:val="0"/>
          <w:szCs w:val="21"/>
        </w:rPr>
        <w:br w:type="textWrapping"/>
      </w:r>
      <w:r>
        <w:rPr>
          <w:rFonts w:ascii="宋体" w:hAnsi="TimesNewRomanPSMT" w:eastAsia="宋体" w:cs="宋体"/>
          <w:kern w:val="0"/>
          <w:szCs w:val="21"/>
        </w:rPr>
        <w:t>&lt;element name="IndistinctQuery" type="string"/&gt;</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录像回放同样</w:t>
      </w:r>
      <w:r>
        <w:rPr>
          <w:rFonts w:ascii="宋体" w:hAnsi="TimesNewRomanPSMT" w:eastAsia="宋体" w:cs="宋体"/>
          <w:kern w:val="0"/>
          <w:szCs w:val="21"/>
        </w:rPr>
        <w:t>根据 SIP 消息中 To 头域URI 中的ID 值确定查询录像位置, 若ID 值为本域系统ID</w:t>
      </w:r>
      <w:r>
        <w:rPr>
          <w:rFonts w:hint="eastAsia" w:ascii="宋体" w:hAnsi="TimesNewRomanPSMT" w:eastAsia="宋体" w:cs="宋体"/>
          <w:kern w:val="0"/>
          <w:szCs w:val="21"/>
        </w:rPr>
        <w:t>则为云存储回放，</w:t>
      </w:r>
      <w:r>
        <w:rPr>
          <w:rFonts w:ascii="宋体" w:hAnsi="TimesNewRomanPSMT" w:eastAsia="宋体" w:cs="宋体"/>
          <w:kern w:val="0"/>
          <w:szCs w:val="21"/>
        </w:rPr>
        <w:t>若为前端设备ID 则进行前端</w:t>
      </w:r>
      <w:r>
        <w:rPr>
          <w:rFonts w:hint="eastAsia" w:ascii="宋体" w:hAnsi="TimesNewRomanPSMT" w:eastAsia="宋体" w:cs="宋体"/>
          <w:kern w:val="0"/>
          <w:szCs w:val="21"/>
        </w:rPr>
        <w:t>录像回放。</w:t>
      </w:r>
    </w:p>
    <w:p>
      <w:pPr>
        <w:autoSpaceDE w:val="0"/>
        <w:autoSpaceDN w:val="0"/>
        <w:adjustRightInd w:val="0"/>
        <w:spacing w:line="360" w:lineRule="auto"/>
        <w:ind w:firstLine="420" w:firstLineChars="200"/>
        <w:jc w:val="left"/>
        <w:rPr>
          <w:rFonts w:ascii="宋体" w:hAnsi="TimesNewRomanPSMT" w:eastAsia="宋体" w:cs="宋体"/>
          <w:kern w:val="0"/>
          <w:szCs w:val="21"/>
        </w:rPr>
      </w:pPr>
    </w:p>
    <w:p>
      <w:pPr>
        <w:pStyle w:val="3"/>
        <w:rPr>
          <w:kern w:val="0"/>
        </w:rPr>
      </w:pPr>
      <w:bookmarkStart w:id="52" w:name="_Toc517444191"/>
      <w:r>
        <w:rPr>
          <w:rFonts w:hint="eastAsia"/>
          <w:kern w:val="0"/>
        </w:rPr>
        <w:t>5</w:t>
      </w:r>
      <w:r>
        <w:rPr>
          <w:kern w:val="0"/>
        </w:rPr>
        <w:t xml:space="preserve">.7 </w:t>
      </w:r>
      <w:r>
        <w:rPr>
          <w:rFonts w:hint="eastAsia"/>
          <w:kern w:val="0"/>
        </w:rPr>
        <w:t>设备控制</w:t>
      </w:r>
      <w:bookmarkEnd w:id="52"/>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rPr>
          <w:kern w:val="0"/>
        </w:rPr>
      </w:pPr>
      <w:bookmarkStart w:id="53" w:name="_Toc517444192"/>
      <w:r>
        <w:rPr>
          <w:rFonts w:hint="eastAsia"/>
          <w:kern w:val="0"/>
        </w:rPr>
        <w:t>5</w:t>
      </w:r>
      <w:r>
        <w:rPr>
          <w:kern w:val="0"/>
        </w:rPr>
        <w:t xml:space="preserve">.8 </w:t>
      </w:r>
      <w:r>
        <w:rPr>
          <w:rFonts w:hint="eastAsia"/>
          <w:kern w:val="0"/>
        </w:rPr>
        <w:t>报警事件通知和分发</w:t>
      </w:r>
      <w:bookmarkEnd w:id="53"/>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rPr>
          <w:kern w:val="0"/>
        </w:rPr>
      </w:pPr>
      <w:bookmarkStart w:id="54" w:name="_Toc517444193"/>
      <w:r>
        <w:rPr>
          <w:rFonts w:hint="eastAsia"/>
          <w:kern w:val="0"/>
        </w:rPr>
        <w:t>5</w:t>
      </w:r>
      <w:r>
        <w:rPr>
          <w:kern w:val="0"/>
        </w:rPr>
        <w:t xml:space="preserve">.9 </w:t>
      </w:r>
      <w:r>
        <w:rPr>
          <w:rFonts w:hint="eastAsia"/>
          <w:kern w:val="0"/>
        </w:rPr>
        <w:t>网络设备信息查询</w:t>
      </w:r>
      <w:bookmarkEnd w:id="54"/>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rPr>
          <w:kern w:val="0"/>
        </w:rPr>
      </w:pPr>
      <w:bookmarkStart w:id="55" w:name="_Toc517444194"/>
      <w:r>
        <w:rPr>
          <w:rFonts w:hint="eastAsia"/>
          <w:kern w:val="0"/>
        </w:rPr>
        <w:t>5</w:t>
      </w:r>
      <w:r>
        <w:rPr>
          <w:kern w:val="0"/>
        </w:rPr>
        <w:t xml:space="preserve">.10 </w:t>
      </w:r>
      <w:r>
        <w:rPr>
          <w:rFonts w:hint="eastAsia"/>
          <w:kern w:val="0"/>
        </w:rPr>
        <w:t>状态信息报送</w:t>
      </w:r>
      <w:bookmarkEnd w:id="55"/>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rPr>
          <w:kern w:val="0"/>
        </w:rPr>
      </w:pPr>
      <w:bookmarkStart w:id="56" w:name="_Toc517444197"/>
      <w:r>
        <w:rPr>
          <w:rFonts w:hint="eastAsia"/>
          <w:kern w:val="0"/>
        </w:rPr>
        <w:t>5</w:t>
      </w:r>
      <w:r>
        <w:rPr>
          <w:kern w:val="0"/>
        </w:rPr>
        <w:t xml:space="preserve">.11 </w:t>
      </w:r>
      <w:r>
        <w:rPr>
          <w:rFonts w:hint="eastAsia"/>
          <w:kern w:val="0"/>
        </w:rPr>
        <w:t>视音频文件下载</w:t>
      </w:r>
      <w:bookmarkEnd w:id="56"/>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rPr>
          <w:rFonts w:ascii="黑体" w:eastAsia="黑体" w:cs="黑体"/>
          <w:kern w:val="0"/>
        </w:rPr>
      </w:pPr>
      <w:bookmarkStart w:id="57" w:name="_Toc517444198"/>
      <w:r>
        <w:rPr>
          <w:rFonts w:hint="eastAsia"/>
          <w:kern w:val="0"/>
        </w:rPr>
        <w:t>5</w:t>
      </w:r>
      <w:r>
        <w:rPr>
          <w:kern w:val="0"/>
        </w:rPr>
        <w:t xml:space="preserve">.12 </w:t>
      </w:r>
      <w:r>
        <w:rPr>
          <w:rFonts w:hint="eastAsia" w:ascii="黑体" w:eastAsia="黑体" w:cs="黑体"/>
          <w:kern w:val="0"/>
        </w:rPr>
        <w:t>校时</w:t>
      </w:r>
      <w:bookmarkEnd w:id="57"/>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3"/>
        <w:rPr>
          <w:kern w:val="0"/>
        </w:rPr>
      </w:pPr>
      <w:bookmarkStart w:id="58" w:name="_Toc517444199"/>
      <w:r>
        <w:rPr>
          <w:rFonts w:hint="eastAsia"/>
          <w:kern w:val="0"/>
        </w:rPr>
        <w:t>5</w:t>
      </w:r>
      <w:r>
        <w:rPr>
          <w:kern w:val="0"/>
        </w:rPr>
        <w:t xml:space="preserve">.15 </w:t>
      </w:r>
      <w:r>
        <w:rPr>
          <w:rFonts w:hint="eastAsia"/>
          <w:kern w:val="0"/>
        </w:rPr>
        <w:t>订阅和通知</w:t>
      </w:r>
      <w:bookmarkEnd w:id="58"/>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pPr>
        <w:pStyle w:val="2"/>
      </w:pPr>
      <w:bookmarkStart w:id="59" w:name="_Toc517444207"/>
      <w:r>
        <w:rPr>
          <w:rFonts w:hint="eastAsia" w:ascii="黑体" w:hAnsi="TimesNewRomanPSMT" w:eastAsia="黑体" w:cs="黑体"/>
          <w:kern w:val="0"/>
          <w:szCs w:val="21"/>
        </w:rPr>
        <w:t>6</w:t>
      </w:r>
      <w:r>
        <w:rPr>
          <w:rFonts w:hint="eastAsia"/>
        </w:rPr>
        <w:t>码流控制</w:t>
      </w:r>
      <w:bookmarkEnd w:id="59"/>
    </w:p>
    <w:p>
      <w:pPr>
        <w:pStyle w:val="4"/>
        <w:rPr>
          <w:kern w:val="0"/>
        </w:rPr>
      </w:pPr>
      <w:bookmarkStart w:id="60" w:name="_Toc517444208"/>
      <w:r>
        <w:rPr>
          <w:rFonts w:hint="eastAsia"/>
          <w:kern w:val="0"/>
        </w:rPr>
        <w:t>6.1概述</w:t>
      </w:r>
      <w:bookmarkEnd w:id="60"/>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本部分是对于国标协议对于4G无线图传时码流控制的扩展，具体协议如下所述（按网络字节序传输）。在4G无线信道传输视频数据时，如果数据传输的码率大于带宽，会造成过多的数据包丢失，严重影响视频传输质量。如果数据传输的码流率小于带宽，则会造成带宽的浪费，不能达到最好的传输质量。由于无线信道的复杂性，其真实传输带宽实际经常发生变化，为了能够自适应地实时进行调整，平台端需要根据设备端码流的丢包情况预测出实际的传输带宽，指导设备以最优的码率进行传输。</w:t>
      </w:r>
    </w:p>
    <w:p>
      <w:pPr>
        <w:pStyle w:val="4"/>
        <w:rPr>
          <w:rFonts w:ascii="宋体" w:hAnsi="TimesNewRomanPSMT" w:eastAsia="宋体" w:cs="宋体"/>
          <w:kern w:val="0"/>
          <w:szCs w:val="21"/>
        </w:rPr>
      </w:pPr>
      <w:bookmarkStart w:id="61" w:name="_Toc517444209"/>
      <w:r>
        <w:rPr>
          <w:rFonts w:hint="eastAsia"/>
          <w:kern w:val="0"/>
        </w:rPr>
        <w:t>6.2</w:t>
      </w:r>
      <w:r>
        <w:rPr>
          <w:rFonts w:hint="eastAsia" w:ascii="宋体" w:hAnsi="TimesNewRomanPSMT" w:eastAsia="宋体" w:cs="宋体"/>
          <w:kern w:val="0"/>
          <w:szCs w:val="21"/>
        </w:rPr>
        <w:t>视频数据通道探测包</w:t>
      </w:r>
      <w:bookmarkEnd w:id="61"/>
    </w:p>
    <w:p>
      <w:pPr>
        <w:autoSpaceDE w:val="0"/>
        <w:autoSpaceDN w:val="0"/>
        <w:adjustRightInd w:val="0"/>
        <w:spacing w:line="360" w:lineRule="auto"/>
        <w:ind w:firstLine="422" w:firstLineChars="200"/>
        <w:jc w:val="left"/>
        <w:rPr>
          <w:rFonts w:ascii="宋体" w:hAnsi="TimesNewRomanPSMT" w:eastAsia="宋体" w:cs="宋体"/>
          <w:b/>
          <w:kern w:val="0"/>
          <w:szCs w:val="21"/>
        </w:rPr>
      </w:pPr>
      <w:r>
        <w:rPr>
          <w:rFonts w:hint="eastAsia" w:ascii="宋体" w:hAnsi="TimesNewRomanPSMT" w:eastAsia="宋体" w:cs="宋体"/>
          <w:b/>
          <w:kern w:val="0"/>
          <w:szCs w:val="21"/>
        </w:rPr>
        <w:t>方向：设备-&gt;平台</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b/>
              </w:rPr>
            </w:pPr>
            <w:r>
              <w:rPr>
                <w:rFonts w:hint="eastAsia"/>
                <w:b/>
              </w:rPr>
              <w:t>字节数</w:t>
            </w:r>
          </w:p>
        </w:tc>
        <w:tc>
          <w:tcPr>
            <w:tcW w:w="7421" w:type="dxa"/>
            <w:vAlign w:val="center"/>
          </w:tcPr>
          <w:p>
            <w:pPr>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4</w:t>
            </w:r>
          </w:p>
        </w:tc>
        <w:tc>
          <w:tcPr>
            <w:tcW w:w="7421" w:type="dxa"/>
            <w:vAlign w:val="center"/>
          </w:tcPr>
          <w:p>
            <w:pPr>
              <w:rPr>
                <w:sz w:val="18"/>
                <w:szCs w:val="18"/>
              </w:rPr>
            </w:pPr>
            <w:r>
              <w:rPr>
                <w:rFonts w:hint="eastAsia"/>
                <w:sz w:val="18"/>
                <w:szCs w:val="18"/>
              </w:rPr>
              <w:t>字符数组，作为探测包的标记。恒为GA（即公安的拼音的大写头字母）。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24</w:t>
            </w:r>
          </w:p>
        </w:tc>
        <w:tc>
          <w:tcPr>
            <w:tcW w:w="7421" w:type="dxa"/>
            <w:vAlign w:val="center"/>
          </w:tcPr>
          <w:p>
            <w:pPr>
              <w:rPr>
                <w:sz w:val="18"/>
                <w:szCs w:val="18"/>
              </w:rPr>
            </w:pPr>
            <w:r>
              <w:rPr>
                <w:rFonts w:hint="eastAsia"/>
                <w:sz w:val="18"/>
                <w:szCs w:val="18"/>
              </w:rPr>
              <w:t>设备的PUID。多余的字节补0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2</w:t>
            </w:r>
          </w:p>
        </w:tc>
        <w:tc>
          <w:tcPr>
            <w:tcW w:w="7421" w:type="dxa"/>
            <w:vAlign w:val="center"/>
          </w:tcPr>
          <w:p>
            <w:pPr>
              <w:rPr>
                <w:sz w:val="18"/>
                <w:szCs w:val="18"/>
              </w:rPr>
            </w:pPr>
            <w:r>
              <w:rPr>
                <w:rFonts w:hint="eastAsia"/>
                <w:sz w:val="18"/>
                <w:szCs w:val="18"/>
              </w:rPr>
              <w:t>摄像头索引。对于多路设备，第1路摄像头序号为0，第2路摄像头序号为1，依次类推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1</w:t>
            </w:r>
          </w:p>
        </w:tc>
        <w:tc>
          <w:tcPr>
            <w:tcW w:w="7421" w:type="dxa"/>
            <w:vAlign w:val="center"/>
          </w:tcPr>
          <w:p>
            <w:pPr>
              <w:rPr>
                <w:sz w:val="18"/>
                <w:szCs w:val="18"/>
              </w:rPr>
            </w:pPr>
            <w:r>
              <w:rPr>
                <w:rFonts w:hint="eastAsia"/>
                <w:sz w:val="18"/>
                <w:szCs w:val="18"/>
              </w:rPr>
              <w:t>子码流索引。第1路码流序号为0，第2路码流序号为1，依次类推。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1</w:t>
            </w:r>
          </w:p>
        </w:tc>
        <w:tc>
          <w:tcPr>
            <w:tcW w:w="7421" w:type="dxa"/>
            <w:vAlign w:val="center"/>
          </w:tcPr>
          <w:p>
            <w:pPr>
              <w:rPr>
                <w:sz w:val="18"/>
                <w:szCs w:val="18"/>
              </w:rPr>
            </w:pPr>
            <w:r>
              <w:rPr>
                <w:rFonts w:hint="eastAsia"/>
                <w:sz w:val="18"/>
                <w:szCs w:val="18"/>
              </w:rPr>
              <w:t>4G设备的总无线模块数目。单卡设备是1，双卡设备是2，依次类推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1</w:t>
            </w:r>
          </w:p>
        </w:tc>
        <w:tc>
          <w:tcPr>
            <w:tcW w:w="7421" w:type="dxa"/>
            <w:vAlign w:val="center"/>
          </w:tcPr>
          <w:p>
            <w:pPr>
              <w:rPr>
                <w:sz w:val="18"/>
                <w:szCs w:val="18"/>
              </w:rPr>
            </w:pPr>
            <w:r>
              <w:rPr>
                <w:rFonts w:hint="eastAsia"/>
                <w:sz w:val="18"/>
                <w:szCs w:val="18"/>
              </w:rPr>
              <w:t>无线模块索引。第1路模块序号为0，第2路模块序号为1，依次类推。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1</w:t>
            </w:r>
          </w:p>
        </w:tc>
        <w:tc>
          <w:tcPr>
            <w:tcW w:w="7421" w:type="dxa"/>
            <w:vAlign w:val="center"/>
          </w:tcPr>
          <w:p>
            <w:pPr>
              <w:rPr>
                <w:sz w:val="18"/>
                <w:szCs w:val="18"/>
              </w:rPr>
            </w:pPr>
            <w:r>
              <w:rPr>
                <w:rFonts w:hint="eastAsia"/>
                <w:sz w:val="18"/>
                <w:szCs w:val="18"/>
              </w:rPr>
              <w:t>该设备正在同时传输的码流数目，设备需要根据实时发送情况，更改这个值。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2</w:t>
            </w:r>
          </w:p>
        </w:tc>
        <w:tc>
          <w:tcPr>
            <w:tcW w:w="7421" w:type="dxa"/>
            <w:vAlign w:val="center"/>
          </w:tcPr>
          <w:p>
            <w:pPr>
              <w:rPr>
                <w:sz w:val="18"/>
                <w:szCs w:val="18"/>
              </w:rPr>
            </w:pPr>
            <w:r>
              <w:rPr>
                <w:rFonts w:hint="eastAsia"/>
                <w:sz w:val="18"/>
                <w:szCs w:val="18"/>
              </w:rPr>
              <w:t>探测包序号。发送端需要保证依次递增。增至65535后清0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4</w:t>
            </w:r>
          </w:p>
        </w:tc>
        <w:tc>
          <w:tcPr>
            <w:tcW w:w="7421" w:type="dxa"/>
            <w:vAlign w:val="center"/>
          </w:tcPr>
          <w:p>
            <w:pPr>
              <w:rPr>
                <w:sz w:val="18"/>
                <w:szCs w:val="18"/>
              </w:rPr>
            </w:pPr>
            <w:r>
              <w:rPr>
                <w:rFonts w:hint="eastAsia"/>
                <w:sz w:val="18"/>
                <w:szCs w:val="18"/>
              </w:rPr>
              <w:t>表示目前此路码流的发送码率，单位kbps。设备需要根据实时发送情况，更改这个值。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4</w:t>
            </w:r>
          </w:p>
        </w:tc>
        <w:tc>
          <w:tcPr>
            <w:tcW w:w="7421" w:type="dxa"/>
            <w:vAlign w:val="center"/>
          </w:tcPr>
          <w:p>
            <w:pPr>
              <w:rPr>
                <w:sz w:val="18"/>
                <w:szCs w:val="18"/>
              </w:rPr>
            </w:pPr>
            <w:r>
              <w:rPr>
                <w:rFonts w:hint="eastAsia"/>
                <w:sz w:val="18"/>
                <w:szCs w:val="18"/>
              </w:rPr>
              <w:t>保留字段，恒为0。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4</w:t>
            </w:r>
          </w:p>
        </w:tc>
        <w:tc>
          <w:tcPr>
            <w:tcW w:w="7421" w:type="dxa"/>
            <w:vAlign w:val="center"/>
          </w:tcPr>
          <w:p>
            <w:pPr>
              <w:rPr>
                <w:sz w:val="18"/>
                <w:szCs w:val="18"/>
              </w:rPr>
            </w:pPr>
            <w:r>
              <w:rPr>
                <w:rFonts w:hint="eastAsia"/>
                <w:sz w:val="18"/>
                <w:szCs w:val="18"/>
              </w:rPr>
              <w:t>校验字段。是前面所有字段取MD5后的前4个字节。</w:t>
            </w:r>
          </w:p>
        </w:tc>
      </w:tr>
    </w:tbl>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说明：设备端在平台进行视频观看的情况下，在传输视频流的同时，要定期传送视频数据通道探测包，传送周期最大不超过5秒钟。如果平台连续30秒都没有接收到探测数据包，则认为丢包率过高，此次连接无法形成有效的码流传输，而主动断掉此次视频传输。最后4字节的校验字段是为了防止网络传输错误造成的比特位错误，如果校验不通过，平台将丢弃该包。</w:t>
      </w:r>
    </w:p>
    <w:p>
      <w:pPr>
        <w:pStyle w:val="4"/>
        <w:rPr>
          <w:kern w:val="0"/>
        </w:rPr>
      </w:pPr>
      <w:bookmarkStart w:id="62" w:name="_Toc517444210"/>
      <w:r>
        <w:rPr>
          <w:rFonts w:hint="eastAsia"/>
          <w:kern w:val="0"/>
        </w:rPr>
        <w:t>6.1.2视频数据通道调整包</w:t>
      </w:r>
      <w:bookmarkEnd w:id="62"/>
    </w:p>
    <w:p>
      <w:pPr>
        <w:autoSpaceDE w:val="0"/>
        <w:autoSpaceDN w:val="0"/>
        <w:adjustRightInd w:val="0"/>
        <w:spacing w:line="360" w:lineRule="auto"/>
        <w:ind w:firstLine="422" w:firstLineChars="200"/>
        <w:jc w:val="left"/>
        <w:rPr>
          <w:rFonts w:ascii="宋体" w:hAnsi="TimesNewRomanPSMT" w:eastAsia="宋体" w:cs="宋体"/>
          <w:b/>
          <w:kern w:val="0"/>
          <w:szCs w:val="21"/>
        </w:rPr>
      </w:pPr>
      <w:r>
        <w:rPr>
          <w:rFonts w:hint="eastAsia" w:ascii="宋体" w:hAnsi="TimesNewRomanPSMT" w:eastAsia="宋体" w:cs="宋体"/>
          <w:b/>
          <w:kern w:val="0"/>
          <w:szCs w:val="21"/>
        </w:rPr>
        <w:t xml:space="preserve">方向：平台-&gt;设备 </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b/>
              </w:rPr>
            </w:pPr>
            <w:r>
              <w:rPr>
                <w:rFonts w:hint="eastAsia"/>
                <w:b/>
              </w:rPr>
              <w:t>字节数</w:t>
            </w:r>
          </w:p>
        </w:tc>
        <w:tc>
          <w:tcPr>
            <w:tcW w:w="7421" w:type="dxa"/>
            <w:vAlign w:val="center"/>
          </w:tcPr>
          <w:p>
            <w:pPr>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4</w:t>
            </w:r>
          </w:p>
        </w:tc>
        <w:tc>
          <w:tcPr>
            <w:tcW w:w="7421" w:type="dxa"/>
            <w:vAlign w:val="center"/>
          </w:tcPr>
          <w:p>
            <w:pPr>
              <w:rPr>
                <w:sz w:val="18"/>
                <w:szCs w:val="18"/>
              </w:rPr>
            </w:pPr>
            <w:r>
              <w:rPr>
                <w:rFonts w:hint="eastAsia"/>
                <w:sz w:val="18"/>
                <w:szCs w:val="18"/>
              </w:rPr>
              <w:t>字符数组，作为调整包的标记。恒为GA（即公安的拼音的大写头字母）。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2</w:t>
            </w:r>
          </w:p>
        </w:tc>
        <w:tc>
          <w:tcPr>
            <w:tcW w:w="7421" w:type="dxa"/>
            <w:vAlign w:val="center"/>
          </w:tcPr>
          <w:p>
            <w:pPr>
              <w:rPr>
                <w:sz w:val="18"/>
                <w:szCs w:val="18"/>
              </w:rPr>
            </w:pPr>
            <w:r>
              <w:rPr>
                <w:rFonts w:hint="eastAsia"/>
                <w:sz w:val="18"/>
                <w:szCs w:val="18"/>
              </w:rPr>
              <w:t>摄像头索引。对于多路设备，第1路摄像头序号为0，第2路摄像头序号为1，依次类推。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1</w:t>
            </w:r>
          </w:p>
        </w:tc>
        <w:tc>
          <w:tcPr>
            <w:tcW w:w="7421" w:type="dxa"/>
            <w:vAlign w:val="center"/>
          </w:tcPr>
          <w:p>
            <w:pPr>
              <w:rPr>
                <w:sz w:val="18"/>
                <w:szCs w:val="18"/>
              </w:rPr>
            </w:pPr>
            <w:r>
              <w:rPr>
                <w:rFonts w:hint="eastAsia"/>
                <w:sz w:val="18"/>
                <w:szCs w:val="18"/>
              </w:rPr>
              <w:t>子码流索引。第1路码流序号为0，第2路码流序号为1，依次类推。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1</w:t>
            </w:r>
          </w:p>
        </w:tc>
        <w:tc>
          <w:tcPr>
            <w:tcW w:w="7421" w:type="dxa"/>
            <w:vAlign w:val="center"/>
          </w:tcPr>
          <w:p>
            <w:pPr>
              <w:rPr>
                <w:sz w:val="18"/>
                <w:szCs w:val="18"/>
              </w:rPr>
            </w:pPr>
            <w:r>
              <w:rPr>
                <w:rFonts w:hint="eastAsia"/>
                <w:sz w:val="18"/>
                <w:szCs w:val="18"/>
              </w:rPr>
              <w:t>调整方向：1是建议发送码率可以增大；2是表明建议发送码率可以减少；0表明建议发送码率不变。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2</w:t>
            </w:r>
          </w:p>
        </w:tc>
        <w:tc>
          <w:tcPr>
            <w:tcW w:w="7421" w:type="dxa"/>
            <w:vAlign w:val="center"/>
          </w:tcPr>
          <w:p>
            <w:pPr>
              <w:rPr>
                <w:sz w:val="18"/>
                <w:szCs w:val="18"/>
              </w:rPr>
            </w:pPr>
            <w:r>
              <w:rPr>
                <w:rFonts w:hint="eastAsia"/>
                <w:sz w:val="18"/>
                <w:szCs w:val="18"/>
              </w:rPr>
              <w:t>建议码率调整的百分比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 w:val="18"/>
                <w:szCs w:val="18"/>
              </w:rPr>
            </w:pPr>
            <w:r>
              <w:rPr>
                <w:rFonts w:hint="eastAsia"/>
                <w:sz w:val="18"/>
                <w:szCs w:val="18"/>
              </w:rPr>
              <w:t>2</w:t>
            </w:r>
          </w:p>
        </w:tc>
        <w:tc>
          <w:tcPr>
            <w:tcW w:w="7421" w:type="dxa"/>
            <w:vAlign w:val="center"/>
          </w:tcPr>
          <w:p>
            <w:pPr>
              <w:rPr>
                <w:sz w:val="18"/>
                <w:szCs w:val="18"/>
              </w:rPr>
            </w:pPr>
            <w:r>
              <w:rPr>
                <w:rFonts w:hint="eastAsia"/>
                <w:sz w:val="18"/>
                <w:szCs w:val="18"/>
              </w:rPr>
              <w:t>保留字段，恒为0</w:t>
            </w:r>
          </w:p>
        </w:tc>
      </w:tr>
    </w:tbl>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说明：平台会根据设备的每路视频周期性发送视频数据通道探测包的内容和丢包情况，综合判断出实时的4G无线信道情况，然后不定期的发送视频数据通道调整包给设备，指导设备以最优码率传输视频数据。建议设备应根据收到的视频数据通道调整包的内容实时调整码率大小，获得最优的传输效果。</w:t>
      </w:r>
    </w:p>
    <w:p>
      <w:pPr>
        <w:pStyle w:val="2"/>
        <w:rPr>
          <w:rFonts w:ascii="黑体" w:hAnsi="TimesNewRomanPSMT" w:eastAsia="黑体" w:cs="黑体"/>
          <w:kern w:val="0"/>
          <w:szCs w:val="21"/>
        </w:rPr>
      </w:pPr>
      <w:bookmarkStart w:id="63" w:name="_Toc517444211"/>
      <w:r>
        <w:rPr>
          <w:rFonts w:hint="eastAsia" w:ascii="黑体" w:hAnsi="TimesNewRomanPSMT" w:eastAsia="黑体" w:cs="黑体"/>
          <w:kern w:val="0"/>
          <w:szCs w:val="21"/>
        </w:rPr>
        <w:t>7</w:t>
      </w:r>
      <w:r>
        <w:rPr>
          <w:rFonts w:ascii="黑体" w:hAnsi="TimesNewRomanPSMT" w:eastAsia="黑体" w:cs="黑体"/>
          <w:kern w:val="0"/>
          <w:szCs w:val="21"/>
        </w:rPr>
        <w:t xml:space="preserve"> </w:t>
      </w:r>
      <w:r>
        <w:rPr>
          <w:rFonts w:hint="eastAsia" w:ascii="黑体" w:hAnsi="TimesNewRomanPSMT" w:eastAsia="黑体" w:cs="黑体"/>
          <w:kern w:val="0"/>
          <w:szCs w:val="21"/>
        </w:rPr>
        <w:t>4G传输多运营商支持</w:t>
      </w:r>
      <w:bookmarkEnd w:id="63"/>
    </w:p>
    <w:p>
      <w:pPr>
        <w:pStyle w:val="3"/>
        <w:rPr>
          <w:kern w:val="0"/>
        </w:rPr>
      </w:pPr>
      <w:bookmarkStart w:id="64" w:name="_Toc517444212"/>
      <w:r>
        <w:rPr>
          <w:rFonts w:hint="eastAsia"/>
          <w:kern w:val="0"/>
        </w:rPr>
        <w:t>7.1概述</w:t>
      </w:r>
      <w:bookmarkEnd w:id="64"/>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本部分是对国标协议的扩展，是对于4G设备接入传输多运营商支持的说明。目前国内存在中国电信、中国移动、中国联通三大运营商。由于不同地区，各运营商的覆盖状况各有优劣，本标准同时支持这三大运营商。具体分为平台端对三大运营商的支持标准和设备端对三大运营商的支持标准。</w:t>
      </w:r>
    </w:p>
    <w:p>
      <w:pPr>
        <w:pStyle w:val="3"/>
      </w:pPr>
      <w:bookmarkStart w:id="65" w:name="_Toc517444213"/>
      <w:r>
        <w:rPr>
          <w:rFonts w:hint="eastAsia"/>
        </w:rPr>
        <w:t>7.2平台端的支持</w:t>
      </w:r>
      <w:bookmarkEnd w:id="65"/>
    </w:p>
    <w:p>
      <w:pPr>
        <w:autoSpaceDE w:val="0"/>
        <w:autoSpaceDN w:val="0"/>
        <w:adjustRightInd w:val="0"/>
        <w:spacing w:line="360" w:lineRule="auto"/>
        <w:ind w:firstLine="420" w:firstLineChars="200"/>
        <w:jc w:val="left"/>
      </w:pPr>
      <w:r>
        <w:rPr>
          <w:rFonts w:hint="eastAsia" w:ascii="宋体" w:hAnsi="TimesNewRomanPSMT" w:eastAsia="宋体" w:cs="宋体"/>
          <w:kern w:val="0"/>
          <w:szCs w:val="21"/>
        </w:rPr>
        <w:t>江苏省消防</w:t>
      </w:r>
      <w:r>
        <w:rPr>
          <w:rFonts w:ascii="宋体" w:hAnsi="TimesNewRomanPSMT" w:eastAsia="宋体" w:cs="宋体"/>
          <w:kern w:val="0"/>
          <w:szCs w:val="21"/>
        </w:rPr>
        <w:t>总队部署在互联网</w:t>
      </w:r>
      <w:r>
        <w:rPr>
          <w:rFonts w:hint="eastAsia" w:ascii="宋体" w:hAnsi="TimesNewRomanPSMT" w:eastAsia="宋体" w:cs="宋体"/>
          <w:kern w:val="0"/>
          <w:szCs w:val="21"/>
        </w:rPr>
        <w:t>，</w:t>
      </w:r>
      <w:r>
        <w:rPr>
          <w:rFonts w:hint="eastAsia"/>
        </w:rPr>
        <w:t>按照如下方案部署。</w:t>
      </w:r>
    </w:p>
    <w:p>
      <w:r>
        <w:rPr>
          <w:rFonts w:hint="eastAsia"/>
        </w:rPr>
        <w:drawing>
          <wp:inline distT="0" distB="0" distL="0" distR="0">
            <wp:extent cx="5271770" cy="3220085"/>
            <wp:effectExtent l="1905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5" cstate="print"/>
                    <a:srcRect/>
                    <a:stretch>
                      <a:fillRect/>
                    </a:stretch>
                  </pic:blipFill>
                  <pic:spPr>
                    <a:xfrm>
                      <a:off x="0" y="0"/>
                      <a:ext cx="5271770" cy="3220085"/>
                    </a:xfrm>
                    <a:prstGeom prst="rect">
                      <a:avLst/>
                    </a:prstGeom>
                    <a:noFill/>
                    <a:ln w="9525">
                      <a:noFill/>
                      <a:miter lim="800000"/>
                      <a:headEnd/>
                      <a:tailEnd/>
                    </a:ln>
                  </pic:spPr>
                </pic:pic>
              </a:graphicData>
            </a:graphic>
          </wp:inline>
        </w:drawing>
      </w:r>
    </w:p>
    <w:p>
      <w:pPr>
        <w:autoSpaceDE w:val="0"/>
        <w:autoSpaceDN w:val="0"/>
        <w:adjustRightInd w:val="0"/>
        <w:spacing w:line="360" w:lineRule="auto"/>
        <w:ind w:firstLine="420" w:firstLineChars="200"/>
        <w:jc w:val="left"/>
      </w:pPr>
      <w:r>
        <w:rPr>
          <w:rFonts w:hint="eastAsia" w:ascii="宋体" w:hAnsi="TimesNewRomanPSMT" w:eastAsia="宋体" w:cs="宋体"/>
          <w:kern w:val="0"/>
          <w:szCs w:val="21"/>
        </w:rPr>
        <w:t>平台需要通过路由器/防火墙隔离到内网，平台网络每个运营商都租用一条专线，每条专线都是独立的IP地址， 然后通过端口映射到内网的平台服务器上。在设备端，为了达到最好的传输效果，建议平台地址配置成和无线模块相同运营商的专线的IP.这样会避免因为不通运营商之间网络的差异，导致的4G传输图像的流畅和延时。</w:t>
      </w:r>
    </w:p>
    <w:p>
      <w:pPr>
        <w:pStyle w:val="3"/>
      </w:pPr>
      <w:bookmarkStart w:id="66" w:name="_Toc517444214"/>
      <w:r>
        <w:rPr>
          <w:rFonts w:hint="eastAsia"/>
        </w:rPr>
        <w:t>7.3 设备端的支持</w:t>
      </w:r>
      <w:bookmarkEnd w:id="66"/>
    </w:p>
    <w:p>
      <w:pPr>
        <w:autoSpaceDE w:val="0"/>
        <w:autoSpaceDN w:val="0"/>
        <w:adjustRightInd w:val="0"/>
        <w:spacing w:line="360" w:lineRule="auto"/>
        <w:ind w:firstLine="420" w:firstLineChars="200"/>
        <w:jc w:val="left"/>
      </w:pPr>
      <w:r>
        <w:rPr>
          <w:rFonts w:hint="eastAsia" w:ascii="宋体" w:hAnsi="TimesNewRomanPSMT" w:eastAsia="宋体" w:cs="宋体"/>
          <w:kern w:val="0"/>
          <w:szCs w:val="21"/>
        </w:rPr>
        <w:t>设备选择任何一个运营商的4G网络，均可以接入到平台。但是由于各个运营商网络覆盖的问题，可能存在某个区域特定运营商覆盖不好的情况，在这种情况下，终端设备如果支持两个运营商的网络，则可以自动切换到另一个运营商网络，从而保证不间断的数据传输。考虑到终端支持两个运营商网络，会造成成本的增加，因此本标准支持两类终端设备，最终用户可以在经济性和可靠性之间选择最合适类型的设备。</w:t>
      </w:r>
    </w:p>
    <w:p/>
    <w:p>
      <w:pPr>
        <w:pStyle w:val="4"/>
      </w:pPr>
      <w:bookmarkStart w:id="67" w:name="_Toc517444215"/>
      <w:r>
        <w:rPr>
          <w:rFonts w:hint="eastAsia"/>
        </w:rPr>
        <w:t>7.3.1 A类设备</w:t>
      </w:r>
      <w:bookmarkEnd w:id="67"/>
    </w:p>
    <w:p>
      <w:pPr>
        <w:autoSpaceDE w:val="0"/>
        <w:autoSpaceDN w:val="0"/>
        <w:adjustRightInd w:val="0"/>
        <w:spacing w:line="360" w:lineRule="auto"/>
        <w:ind w:firstLine="420" w:firstLineChars="200"/>
        <w:jc w:val="left"/>
      </w:pPr>
      <w:r>
        <w:rPr>
          <w:rFonts w:hint="eastAsia" w:ascii="宋体" w:hAnsi="TimesNewRomanPSMT" w:eastAsia="宋体" w:cs="宋体"/>
          <w:kern w:val="0"/>
          <w:szCs w:val="21"/>
        </w:rPr>
        <w:t>基本型设备，具有一个4G无线模块，必须支持三大运营商的任何一个网络。由于只有一个无线模块，一般来说设备成本和使用成本都较低，但当设备部署到所选运营商网络覆盖不好的地方时，会造成视频传输卡顿，甚至设备掉线的问题。适合在可能的部署区域中，所选运营商网络覆盖都较好地应用场合。</w:t>
      </w:r>
    </w:p>
    <w:p>
      <w:pPr>
        <w:pStyle w:val="4"/>
      </w:pPr>
      <w:bookmarkStart w:id="68" w:name="_Toc517444216"/>
      <w:r>
        <w:rPr>
          <w:rFonts w:hint="eastAsia"/>
        </w:rPr>
        <w:t>7.3.2 B类设备</w:t>
      </w:r>
      <w:bookmarkEnd w:id="68"/>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增强性设备，具有两个4G无线模块，每个模块都必须支持三大运营商的任何一个网络。在强调传输可靠性的场合使用时，两个模块应安装不同运营商的SIM卡，在设备上同时设置两个平台地址（其实是一个平台， 不过在不同的运营商网络中可能是不同的IP地址）。终端设备支持选择一张SIM卡是优先使用的网络，另一张是备用网络。设备在工作状态时，应时刻判断不同网络的信号强度，当前网络的数据传输情况，综合判断出是否应该切换到备用网络，若判断出应切换时，则设备断掉当前连接，通过备用网络重新完成上线过程。</w:t>
      </w:r>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B类设备因为具有两个4G无线模块，因此设备成本和使用成本较高，但由于同时支持两个运营商的网络，因此网络覆盖差的概率明显降低，有利于数据传输的可靠性。最终用户应根据实际使用需求和成本预算的情况选择合适类型的设备。</w:t>
      </w:r>
    </w:p>
    <w:p>
      <w:pPr>
        <w:pStyle w:val="2"/>
        <w:rPr>
          <w:rFonts w:ascii="黑体" w:hAnsi="TimesNewRomanPSMT" w:eastAsia="黑体" w:cs="黑体"/>
          <w:kern w:val="0"/>
          <w:szCs w:val="21"/>
        </w:rPr>
      </w:pPr>
      <w:bookmarkStart w:id="69" w:name="_Toc517444217"/>
      <w:r>
        <w:rPr>
          <w:rFonts w:hint="eastAsia" w:ascii="黑体" w:hAnsi="TimesNewRomanPSMT" w:eastAsia="黑体" w:cs="黑体"/>
          <w:kern w:val="0"/>
          <w:szCs w:val="21"/>
        </w:rPr>
        <w:t>8平台安全性要求</w:t>
      </w:r>
      <w:bookmarkEnd w:id="69"/>
    </w:p>
    <w:p>
      <w:pPr>
        <w:spacing w:line="360" w:lineRule="auto"/>
        <w:ind w:firstLine="462" w:firstLineChars="220"/>
        <w:rPr>
          <w:rFonts w:ascii="宋体" w:hAnsi="宋体"/>
          <w:szCs w:val="21"/>
        </w:rPr>
      </w:pPr>
      <w:r>
        <w:rPr>
          <w:rFonts w:hint="eastAsia" w:ascii="宋体" w:hAnsi="宋体"/>
          <w:szCs w:val="21"/>
        </w:rPr>
        <w:t>平台安全性除了基本的防攻击、防非法侵入、防病毒等要求之外，还需要保证只有合法用户可以访问和使用远程视频监控系统提供的服务，保证用户只能管理自己设置的监控点的前端子系统设备，查看有权限使用的监控点的视频监控图像；保证用户保存在系统中的视频文件的安全，不会被其它用户甚至是系统管理员私自查看。</w:t>
      </w:r>
    </w:p>
    <w:p>
      <w:pPr>
        <w:pStyle w:val="3"/>
      </w:pPr>
      <w:bookmarkStart w:id="70" w:name="_Toc517444218"/>
      <w:bookmarkStart w:id="71" w:name="_Toc459142104"/>
      <w:r>
        <w:rPr>
          <w:rFonts w:hint="eastAsia"/>
        </w:rPr>
        <w:t>8.1</w:t>
      </w:r>
      <w:bookmarkStart w:id="72" w:name="_Toc160969830"/>
      <w:bookmarkStart w:id="73" w:name="_Toc55190195"/>
      <w:bookmarkStart w:id="74" w:name="_Toc172023610"/>
      <w:r>
        <w:rPr>
          <w:rFonts w:hint="eastAsia"/>
        </w:rPr>
        <w:t>信令</w:t>
      </w:r>
      <w:r>
        <w:t>安全</w:t>
      </w:r>
      <w:bookmarkEnd w:id="70"/>
      <w:bookmarkEnd w:id="71"/>
      <w:bookmarkEnd w:id="72"/>
      <w:bookmarkEnd w:id="73"/>
      <w:bookmarkEnd w:id="74"/>
    </w:p>
    <w:p>
      <w:pPr>
        <w:spacing w:line="360" w:lineRule="auto"/>
        <w:ind w:firstLine="462" w:firstLineChars="220"/>
        <w:rPr>
          <w:rFonts w:ascii="宋体" w:hAnsi="宋体"/>
          <w:szCs w:val="21"/>
        </w:rPr>
      </w:pPr>
      <w:r>
        <w:rPr>
          <w:rFonts w:hint="eastAsia" w:ascii="宋体" w:hAnsi="宋体"/>
          <w:szCs w:val="21"/>
        </w:rPr>
        <w:t>用户访问远程视频监控业务运营系统时都将进行身份认证系统为每个用户提供一个密码，用户注册登陆到平台时，需提供合法的用户名与密码，为防止用户密码被窃听，认证方式采用</w:t>
      </w:r>
      <w:r>
        <w:rPr>
          <w:rFonts w:ascii="宋体" w:hAnsi="宋体"/>
          <w:szCs w:val="21"/>
        </w:rPr>
        <w:t xml:space="preserve">Http Digest </w:t>
      </w:r>
      <w:r>
        <w:rPr>
          <w:rFonts w:hint="eastAsia" w:ascii="宋体" w:hAnsi="宋体"/>
          <w:szCs w:val="21"/>
        </w:rPr>
        <w:t>方式（具体可参见</w:t>
      </w:r>
      <w:r>
        <w:rPr>
          <w:rFonts w:ascii="宋体" w:hAnsi="宋体"/>
          <w:szCs w:val="21"/>
        </w:rPr>
        <w:t>RFC2617</w:t>
      </w:r>
      <w:r>
        <w:rPr>
          <w:rFonts w:hint="eastAsia" w:ascii="宋体" w:hAnsi="宋体"/>
          <w:szCs w:val="21"/>
        </w:rPr>
        <w:t>），数字摘要算法统一采用</w:t>
      </w:r>
      <w:r>
        <w:rPr>
          <w:rFonts w:ascii="宋体" w:hAnsi="宋体"/>
          <w:szCs w:val="21"/>
        </w:rPr>
        <w:t>MD5</w:t>
      </w:r>
      <w:r>
        <w:rPr>
          <w:rFonts w:hint="eastAsia" w:ascii="宋体" w:hAnsi="宋体"/>
          <w:szCs w:val="21"/>
        </w:rPr>
        <w:t>。由服务器中的认证系统对其进行验证，以判断用户是否有权使用此系统。认证系统对用户进行安全认证，身份验证的资料来源于集中规划的省</w:t>
      </w:r>
      <w:r>
        <w:rPr>
          <w:rFonts w:ascii="宋体" w:hAnsi="宋体"/>
          <w:szCs w:val="21"/>
        </w:rPr>
        <w:t>/</w:t>
      </w:r>
      <w:r>
        <w:rPr>
          <w:rFonts w:hint="eastAsia" w:ascii="宋体" w:hAnsi="宋体"/>
          <w:szCs w:val="21"/>
        </w:rPr>
        <w:t>区域中心的数据库服务器，数据库服务器管理着远程视频监控业务运营管理系统中所有用户的身份资料。用户使用用户名和密码正确登录门户系统后，门户系统将会维护该用户的会话信息，用户由此使用系统提供的远程视频监控服务。高效的认证机制使非法用户无权使用远程视频监控系统。</w:t>
      </w:r>
    </w:p>
    <w:p>
      <w:pPr>
        <w:spacing w:line="360" w:lineRule="auto"/>
        <w:ind w:firstLine="462" w:firstLineChars="220"/>
        <w:rPr>
          <w:rFonts w:ascii="宋体" w:hAnsi="宋体"/>
          <w:szCs w:val="21"/>
        </w:rPr>
      </w:pPr>
      <w:r>
        <w:rPr>
          <w:rFonts w:hint="eastAsia" w:ascii="宋体" w:hAnsi="宋体"/>
          <w:szCs w:val="21"/>
        </w:rPr>
        <w:t>对于有特殊需要的客户可以提供利用软件电子钥匙的方法进行认证，只有持有该电子钥匙的用户才能正常启动客户端软件或</w:t>
      </w:r>
      <w:r>
        <w:rPr>
          <w:rFonts w:ascii="宋体" w:hAnsi="宋体"/>
          <w:szCs w:val="21"/>
        </w:rPr>
        <w:t>Web</w:t>
      </w:r>
      <w:r>
        <w:rPr>
          <w:rFonts w:hint="eastAsia" w:ascii="宋体" w:hAnsi="宋体"/>
          <w:szCs w:val="21"/>
        </w:rPr>
        <w:t>插件，在配合加密的用户名密码对，双重保证用户访问的安全性。提供电子钥匙，能使用户从感官上更加信任系统。</w:t>
      </w:r>
    </w:p>
    <w:p>
      <w:pPr>
        <w:spacing w:line="360" w:lineRule="auto"/>
        <w:ind w:firstLine="462" w:firstLineChars="220"/>
        <w:rPr>
          <w:rFonts w:ascii="宋体" w:hAnsi="宋体"/>
          <w:szCs w:val="21"/>
        </w:rPr>
      </w:pPr>
      <w:r>
        <w:rPr>
          <w:rFonts w:ascii="宋体" w:hAnsi="宋体"/>
          <w:szCs w:val="21"/>
        </w:rPr>
        <w:t>PU</w:t>
      </w:r>
      <w:r>
        <w:rPr>
          <w:rFonts w:hint="eastAsia" w:ascii="宋体" w:hAnsi="宋体"/>
          <w:szCs w:val="21"/>
        </w:rPr>
        <w:t>的注册认证过程同</w:t>
      </w:r>
      <w:r>
        <w:rPr>
          <w:rFonts w:ascii="宋体" w:hAnsi="宋体"/>
          <w:szCs w:val="21"/>
        </w:rPr>
        <w:t>CU</w:t>
      </w:r>
      <w:r>
        <w:rPr>
          <w:rFonts w:hint="eastAsia" w:ascii="宋体" w:hAnsi="宋体"/>
          <w:szCs w:val="21"/>
        </w:rPr>
        <w:t>，也采用</w:t>
      </w:r>
      <w:r>
        <w:rPr>
          <w:rFonts w:ascii="宋体" w:hAnsi="宋体"/>
          <w:szCs w:val="21"/>
        </w:rPr>
        <w:t xml:space="preserve">Http Digest </w:t>
      </w:r>
      <w:r>
        <w:rPr>
          <w:rFonts w:hint="eastAsia" w:ascii="宋体" w:hAnsi="宋体"/>
          <w:szCs w:val="21"/>
        </w:rPr>
        <w:t>方式。为防止</w:t>
      </w:r>
      <w:r>
        <w:rPr>
          <w:rFonts w:ascii="宋体" w:hAnsi="宋体"/>
          <w:szCs w:val="21"/>
        </w:rPr>
        <w:t>CU</w:t>
      </w:r>
      <w:r>
        <w:rPr>
          <w:rFonts w:hint="eastAsia" w:ascii="宋体" w:hAnsi="宋体"/>
          <w:szCs w:val="21"/>
        </w:rPr>
        <w:t>在未经鉴权的情况下直接访问</w:t>
      </w:r>
      <w:r>
        <w:rPr>
          <w:rFonts w:ascii="宋体" w:hAnsi="宋体"/>
          <w:szCs w:val="21"/>
        </w:rPr>
        <w:t>PU</w:t>
      </w:r>
      <w:r>
        <w:rPr>
          <w:rFonts w:hint="eastAsia" w:ascii="宋体" w:hAnsi="宋体"/>
          <w:szCs w:val="21"/>
        </w:rPr>
        <w:t>，规定</w:t>
      </w:r>
      <w:r>
        <w:rPr>
          <w:rFonts w:ascii="宋体" w:hAnsi="宋体"/>
          <w:szCs w:val="21"/>
        </w:rPr>
        <w:t xml:space="preserve">PU </w:t>
      </w:r>
      <w:r>
        <w:rPr>
          <w:rFonts w:hint="eastAsia" w:ascii="宋体" w:hAnsi="宋体"/>
          <w:szCs w:val="21"/>
        </w:rPr>
        <w:t>仅能响应来自受信的iCMS</w:t>
      </w:r>
      <w:r>
        <w:rPr>
          <w:rFonts w:ascii="宋体" w:hAnsi="宋体"/>
          <w:szCs w:val="21"/>
        </w:rPr>
        <w:t>/</w:t>
      </w:r>
      <w:r>
        <w:rPr>
          <w:rFonts w:hint="eastAsia" w:ascii="宋体" w:hAnsi="宋体"/>
          <w:szCs w:val="21"/>
        </w:rPr>
        <w:t>AE</w:t>
      </w:r>
      <w:r>
        <w:rPr>
          <w:rFonts w:ascii="宋体" w:hAnsi="宋体"/>
          <w:szCs w:val="21"/>
        </w:rPr>
        <w:t>S</w:t>
      </w:r>
      <w:r>
        <w:rPr>
          <w:rFonts w:hint="eastAsia" w:ascii="宋体" w:hAnsi="宋体"/>
          <w:szCs w:val="21"/>
        </w:rPr>
        <w:t>（一般为该</w:t>
      </w:r>
      <w:r>
        <w:rPr>
          <w:rFonts w:ascii="宋体" w:hAnsi="宋体"/>
          <w:szCs w:val="21"/>
        </w:rPr>
        <w:t>PU</w:t>
      </w:r>
      <w:r>
        <w:rPr>
          <w:rFonts w:hint="eastAsia" w:ascii="宋体" w:hAnsi="宋体"/>
          <w:szCs w:val="21"/>
        </w:rPr>
        <w:t>注册的iCMS</w:t>
      </w:r>
      <w:r>
        <w:rPr>
          <w:rFonts w:ascii="宋体" w:hAnsi="宋体"/>
          <w:szCs w:val="21"/>
        </w:rPr>
        <w:t>/</w:t>
      </w:r>
      <w:r>
        <w:rPr>
          <w:rFonts w:hint="eastAsia" w:ascii="宋体" w:hAnsi="宋体"/>
          <w:szCs w:val="21"/>
        </w:rPr>
        <w:t>AES）的请求，对其他来源的请求一律过滤。</w:t>
      </w:r>
    </w:p>
    <w:p>
      <w:pPr>
        <w:pStyle w:val="3"/>
      </w:pPr>
      <w:bookmarkStart w:id="75" w:name="_Toc294531873"/>
      <w:bookmarkStart w:id="76" w:name="_Toc459142105"/>
      <w:bookmarkStart w:id="77" w:name="_Toc517444219"/>
      <w:r>
        <w:rPr>
          <w:rFonts w:hint="eastAsia"/>
        </w:rPr>
        <w:t>8.2</w:t>
      </w:r>
      <w:bookmarkEnd w:id="75"/>
      <w:r>
        <w:rPr>
          <w:rFonts w:hint="eastAsia"/>
        </w:rPr>
        <w:t>数据安全</w:t>
      </w:r>
      <w:bookmarkEnd w:id="76"/>
      <w:bookmarkEnd w:id="77"/>
    </w:p>
    <w:p>
      <w:pPr>
        <w:spacing w:line="360" w:lineRule="auto"/>
        <w:ind w:firstLine="462" w:firstLineChars="220"/>
        <w:rPr>
          <w:rFonts w:ascii="宋体" w:hAnsi="宋体"/>
          <w:szCs w:val="21"/>
        </w:rPr>
      </w:pPr>
      <w:r>
        <w:rPr>
          <w:rFonts w:hint="eastAsia" w:ascii="宋体" w:hAnsi="宋体"/>
          <w:szCs w:val="21"/>
        </w:rPr>
        <w:t>远程视频监控系统数据的安全性包括用户视音频信息的安全性和监控用户信息的安全性。目前可行的做法是在远程视频监控承载层面进行一定程度的隔离措施，如应用专线、划分</w:t>
      </w:r>
      <w:r>
        <w:rPr>
          <w:rFonts w:ascii="宋体" w:hAnsi="宋体"/>
          <w:szCs w:val="21"/>
        </w:rPr>
        <w:t>VLAN</w:t>
      </w:r>
      <w:r>
        <w:rPr>
          <w:rFonts w:hint="eastAsia" w:ascii="宋体" w:hAnsi="宋体"/>
          <w:szCs w:val="21"/>
        </w:rPr>
        <w:t>、</w:t>
      </w:r>
      <w:r>
        <w:rPr>
          <w:rFonts w:ascii="宋体" w:hAnsi="宋体"/>
          <w:szCs w:val="21"/>
        </w:rPr>
        <w:t>VPN</w:t>
      </w:r>
      <w:r>
        <w:rPr>
          <w:rFonts w:hint="eastAsia" w:ascii="宋体" w:hAnsi="宋体"/>
          <w:szCs w:val="21"/>
        </w:rPr>
        <w:t>或者其他手段保证用户业务流的安全。</w:t>
      </w:r>
    </w:p>
    <w:p>
      <w:pPr>
        <w:spacing w:line="360" w:lineRule="auto"/>
        <w:ind w:firstLine="462" w:firstLineChars="220"/>
        <w:rPr>
          <w:rFonts w:ascii="宋体" w:hAnsi="宋体"/>
          <w:szCs w:val="21"/>
        </w:rPr>
      </w:pPr>
      <w:r>
        <w:rPr>
          <w:rFonts w:hint="eastAsia" w:ascii="宋体" w:hAnsi="宋体"/>
          <w:szCs w:val="21"/>
        </w:rPr>
        <w:t>对于远程视频监控的客户或认证信息，可以采取加密的办法来保证信息的安全性。配置大容量、高性能存储系统，对数据进行实时备份与非实时备份。对于存储的静态数据或文件可以采用数据或文件加密的方式确保信息的完整性。</w:t>
      </w:r>
    </w:p>
    <w:p>
      <w:pPr>
        <w:pStyle w:val="3"/>
      </w:pPr>
      <w:bookmarkStart w:id="78" w:name="_Toc459142106"/>
      <w:bookmarkStart w:id="79" w:name="_Toc294531874"/>
      <w:bookmarkStart w:id="80" w:name="_Toc517444220"/>
      <w:r>
        <w:rPr>
          <w:rFonts w:hint="eastAsia"/>
        </w:rPr>
        <w:t>8.3</w:t>
      </w:r>
      <w:bookmarkStart w:id="81" w:name="_Toc55190197"/>
      <w:bookmarkStart w:id="82" w:name="_Toc172023612"/>
      <w:bookmarkStart w:id="83" w:name="_Toc160969832"/>
      <w:r>
        <w:rPr>
          <w:rFonts w:hint="eastAsia"/>
        </w:rPr>
        <w:t>网络</w:t>
      </w:r>
      <w:r>
        <w:t>安全</w:t>
      </w:r>
      <w:bookmarkEnd w:id="78"/>
      <w:bookmarkEnd w:id="79"/>
      <w:bookmarkEnd w:id="80"/>
      <w:bookmarkEnd w:id="81"/>
      <w:bookmarkEnd w:id="82"/>
      <w:bookmarkEnd w:id="83"/>
    </w:p>
    <w:p>
      <w:pPr>
        <w:spacing w:line="360" w:lineRule="auto"/>
        <w:ind w:firstLine="462" w:firstLineChars="220"/>
        <w:rPr>
          <w:rFonts w:ascii="宋体" w:hAnsi="宋体"/>
          <w:szCs w:val="21"/>
        </w:rPr>
      </w:pPr>
      <w:r>
        <w:rPr>
          <w:rFonts w:hint="eastAsia" w:ascii="宋体" w:hAnsi="宋体"/>
          <w:szCs w:val="21"/>
        </w:rPr>
        <w:t>对于监控实时要求较高的应用，可以在承载网络上，采用传输层的机制保证网络传输的安全性，例如利用</w:t>
      </w:r>
      <w:r>
        <w:rPr>
          <w:rFonts w:ascii="宋体" w:hAnsi="宋体"/>
          <w:szCs w:val="21"/>
        </w:rPr>
        <w:t>VPN</w:t>
      </w:r>
      <w:r>
        <w:rPr>
          <w:rFonts w:hint="eastAsia" w:ascii="宋体" w:hAnsi="宋体"/>
          <w:szCs w:val="21"/>
        </w:rPr>
        <w:t>、</w:t>
      </w:r>
      <w:r>
        <w:rPr>
          <w:rFonts w:ascii="宋体" w:hAnsi="宋体"/>
          <w:szCs w:val="21"/>
        </w:rPr>
        <w:t xml:space="preserve">VLAN </w:t>
      </w:r>
      <w:r>
        <w:rPr>
          <w:rFonts w:hint="eastAsia" w:ascii="宋体" w:hAnsi="宋体"/>
          <w:szCs w:val="21"/>
        </w:rPr>
        <w:t>等机制隔离远程视频监控流量和其他流量。</w:t>
      </w:r>
    </w:p>
    <w:p>
      <w:pPr>
        <w:spacing w:line="360" w:lineRule="auto"/>
        <w:ind w:firstLine="462" w:firstLineChars="220"/>
        <w:rPr>
          <w:rFonts w:ascii="宋体" w:hAnsi="宋体"/>
          <w:szCs w:val="21"/>
        </w:rPr>
      </w:pPr>
      <w:r>
        <w:rPr>
          <w:rFonts w:hint="eastAsia" w:ascii="宋体" w:hAnsi="宋体"/>
          <w:szCs w:val="21"/>
        </w:rPr>
        <w:t>在特殊行业中，采用网闸在保障网络之间的隔离同时，可选特定的数据、媒体流的通过。在网络连接上，每一个监控采集的出口网络连接应有两个不同方向，以建立两条路由进行备份。</w:t>
      </w:r>
    </w:p>
    <w:p>
      <w:pPr>
        <w:pStyle w:val="3"/>
      </w:pPr>
      <w:bookmarkStart w:id="84" w:name="_Toc459142107"/>
      <w:bookmarkStart w:id="85" w:name="_Toc517444221"/>
      <w:r>
        <w:rPr>
          <w:rFonts w:hint="eastAsia"/>
        </w:rPr>
        <w:t>8.4 系统安全</w:t>
      </w:r>
      <w:bookmarkEnd w:id="84"/>
      <w:bookmarkEnd w:id="85"/>
    </w:p>
    <w:p>
      <w:pPr>
        <w:spacing w:line="360" w:lineRule="auto"/>
        <w:ind w:firstLine="462" w:firstLineChars="220"/>
        <w:rPr>
          <w:rFonts w:ascii="宋体" w:hAnsi="宋体"/>
          <w:szCs w:val="21"/>
        </w:rPr>
      </w:pPr>
      <w:r>
        <w:rPr>
          <w:rFonts w:hint="eastAsia" w:ascii="宋体" w:hAnsi="宋体"/>
          <w:szCs w:val="21"/>
        </w:rPr>
        <w:t>业务管理子系统涉及到非常重要客户信息、平台管理子系统涉及到设备配置信息、路由信息、网络管理信息，因此，必须采取措施保证其安全性。</w:t>
      </w:r>
    </w:p>
    <w:p>
      <w:pPr>
        <w:spacing w:line="360" w:lineRule="auto"/>
        <w:ind w:firstLine="462" w:firstLineChars="220"/>
        <w:rPr>
          <w:rFonts w:ascii="宋体" w:hAnsi="宋体"/>
          <w:szCs w:val="21"/>
        </w:rPr>
      </w:pPr>
      <w:r>
        <w:rPr>
          <w:rFonts w:ascii="宋体" w:hAnsi="宋体"/>
          <w:szCs w:val="21"/>
        </w:rPr>
        <w:t xml:space="preserve">(1) </w:t>
      </w:r>
      <w:r>
        <w:rPr>
          <w:rFonts w:hint="eastAsia" w:ascii="宋体" w:hAnsi="宋体"/>
          <w:szCs w:val="21"/>
        </w:rPr>
        <w:t>系统设备层从安全性角度考虑应当采用安全性比较高的操作系统，采用一定的冗余备份方案，对于客户资料、费用资料等重要数据要有可靠的存储方案；</w:t>
      </w:r>
    </w:p>
    <w:p>
      <w:pPr>
        <w:spacing w:line="360" w:lineRule="auto"/>
        <w:ind w:firstLine="462" w:firstLineChars="220"/>
        <w:rPr>
          <w:rFonts w:ascii="宋体" w:hAnsi="宋体"/>
          <w:szCs w:val="21"/>
        </w:rPr>
      </w:pPr>
      <w:r>
        <w:rPr>
          <w:rFonts w:ascii="宋体" w:hAnsi="宋体"/>
          <w:szCs w:val="21"/>
        </w:rPr>
        <w:t xml:space="preserve">(2) </w:t>
      </w:r>
      <w:r>
        <w:rPr>
          <w:rFonts w:hint="eastAsia" w:ascii="宋体" w:hAnsi="宋体"/>
          <w:szCs w:val="21"/>
        </w:rPr>
        <w:t>中心服务平台放置防火墙之内，以保证系统的安全性；</w:t>
      </w:r>
    </w:p>
    <w:p>
      <w:pPr>
        <w:spacing w:line="360" w:lineRule="auto"/>
        <w:ind w:firstLine="462" w:firstLineChars="220"/>
        <w:rPr>
          <w:rFonts w:ascii="宋体" w:hAnsi="宋体"/>
          <w:szCs w:val="21"/>
        </w:rPr>
      </w:pPr>
      <w:r>
        <w:rPr>
          <w:rFonts w:ascii="宋体" w:hAnsi="宋体"/>
          <w:szCs w:val="21"/>
        </w:rPr>
        <w:t xml:space="preserve">(3) </w:t>
      </w:r>
      <w:r>
        <w:rPr>
          <w:rFonts w:hint="eastAsia" w:ascii="宋体" w:hAnsi="宋体"/>
          <w:szCs w:val="21"/>
        </w:rPr>
        <w:t>具体的系统级安全访问机制：</w:t>
      </w:r>
    </w:p>
    <w:p>
      <w:pPr>
        <w:spacing w:line="360" w:lineRule="auto"/>
        <w:ind w:firstLine="462" w:firstLineChars="220"/>
        <w:rPr>
          <w:rFonts w:ascii="宋体" w:hAnsi="宋体"/>
          <w:szCs w:val="21"/>
        </w:rPr>
      </w:pPr>
      <w:r>
        <w:rPr>
          <w:rFonts w:hint="eastAsia" w:ascii="宋体" w:hAnsi="宋体"/>
          <w:szCs w:val="21"/>
        </w:rPr>
        <w:t>平台型设备：中心平台的相关设备在进行业务请求前，通过设备间的业务配置来许可设备是否允许连接，同时连接时应采用认证机制保证设备访问的安全性。认证机制可选用用户名或密码形式、安全连接等多种形式。</w:t>
      </w:r>
    </w:p>
    <w:p>
      <w:pPr>
        <w:spacing w:line="360" w:lineRule="auto"/>
        <w:ind w:firstLine="462" w:firstLineChars="220"/>
        <w:rPr>
          <w:rFonts w:ascii="宋体" w:hAnsi="宋体"/>
          <w:szCs w:val="21"/>
        </w:rPr>
      </w:pPr>
      <w:r>
        <w:rPr>
          <w:rFonts w:hint="eastAsia" w:ascii="宋体" w:hAnsi="宋体"/>
          <w:szCs w:val="21"/>
        </w:rPr>
        <w:t>前端或用户端设备：对</w:t>
      </w:r>
      <w:r>
        <w:rPr>
          <w:rFonts w:ascii="宋体" w:hAnsi="宋体"/>
          <w:szCs w:val="21"/>
        </w:rPr>
        <w:t>PU</w:t>
      </w:r>
      <w:r>
        <w:rPr>
          <w:rFonts w:hint="eastAsia" w:ascii="宋体" w:hAnsi="宋体"/>
          <w:szCs w:val="21"/>
        </w:rPr>
        <w:t>前端设备或</w:t>
      </w:r>
      <w:r>
        <w:rPr>
          <w:rFonts w:ascii="宋体" w:hAnsi="宋体"/>
          <w:szCs w:val="21"/>
        </w:rPr>
        <w:t>CU</w:t>
      </w:r>
      <w:r>
        <w:rPr>
          <w:rFonts w:hint="eastAsia" w:ascii="宋体" w:hAnsi="宋体"/>
          <w:szCs w:val="21"/>
        </w:rPr>
        <w:t>用户端设备的访问应至少有用户名密码认证等形式保证安全。</w:t>
      </w:r>
    </w:p>
    <w:p>
      <w:pPr>
        <w:autoSpaceDE w:val="0"/>
        <w:autoSpaceDN w:val="0"/>
        <w:adjustRightInd w:val="0"/>
        <w:jc w:val="left"/>
        <w:rPr>
          <w:rFonts w:ascii="黑体" w:hAnsi="TimesNewRomanPSMT" w:eastAsia="黑体" w:cs="黑体"/>
          <w:kern w:val="0"/>
          <w:szCs w:val="21"/>
        </w:rPr>
      </w:pPr>
    </w:p>
    <w:p>
      <w:pPr>
        <w:pStyle w:val="2"/>
        <w:rPr>
          <w:kern w:val="0"/>
        </w:rPr>
      </w:pPr>
      <w:bookmarkStart w:id="86" w:name="_Toc517444222"/>
      <w:r>
        <w:rPr>
          <w:rFonts w:hint="eastAsia"/>
          <w:kern w:val="0"/>
        </w:rPr>
        <w:t>9、接入流程</w:t>
      </w:r>
      <w:bookmarkEnd w:id="86"/>
    </w:p>
    <w:p>
      <w:pPr>
        <w:autoSpaceDE w:val="0"/>
        <w:autoSpaceDN w:val="0"/>
        <w:adjustRightInd w:val="0"/>
        <w:jc w:val="left"/>
        <w:rPr>
          <w:rFonts w:ascii="黑体" w:hAnsi="TimesNewRomanPSMT" w:eastAsia="黑体" w:cs="黑体"/>
          <w:kern w:val="0"/>
          <w:szCs w:val="21"/>
        </w:rPr>
      </w:pPr>
      <w:r>
        <w:drawing>
          <wp:inline distT="0" distB="0" distL="0" distR="0">
            <wp:extent cx="5274310" cy="3560445"/>
            <wp:effectExtent l="19050" t="0" r="2540" b="0"/>
            <wp:docPr id="1" name="图片 3" descr="http://images.cnitblog.com/blog2015/731420/201504/081109127274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http://images.cnitblog.com/blog2015/731420/201504/081109127274614.png"/>
                    <pic:cNvPicPr>
                      <a:picLocks noChangeAspect="1" noChangeArrowheads="1"/>
                    </pic:cNvPicPr>
                  </pic:nvPicPr>
                  <pic:blipFill>
                    <a:blip r:embed="rId6" cstate="print"/>
                    <a:srcRect/>
                    <a:stretch>
                      <a:fillRect/>
                    </a:stretch>
                  </pic:blipFill>
                  <pic:spPr>
                    <a:xfrm>
                      <a:off x="0" y="0"/>
                      <a:ext cx="5274310" cy="3560635"/>
                    </a:xfrm>
                    <a:prstGeom prst="rect">
                      <a:avLst/>
                    </a:prstGeom>
                    <a:noFill/>
                    <a:ln w="9525">
                      <a:noFill/>
                      <a:miter lim="800000"/>
                      <a:headEnd/>
                      <a:tailEnd/>
                    </a:ln>
                  </pic:spPr>
                </pic:pic>
              </a:graphicData>
            </a:graphic>
          </wp:inline>
        </w:drawing>
      </w:r>
    </w:p>
    <w:p>
      <w:pPr>
        <w:autoSpaceDE w:val="0"/>
        <w:autoSpaceDN w:val="0"/>
        <w:adjustRightInd w:val="0"/>
        <w:jc w:val="left"/>
        <w:rPr>
          <w:rFonts w:ascii="黑体" w:hAnsi="TimesNewRomanPSMT" w:eastAsia="黑体" w:cs="黑体"/>
          <w:kern w:val="0"/>
          <w:szCs w:val="21"/>
        </w:rPr>
      </w:pPr>
    </w:p>
    <w:p>
      <w:pPr>
        <w:spacing w:line="360" w:lineRule="auto"/>
        <w:ind w:firstLine="462" w:firstLineChars="220"/>
        <w:rPr>
          <w:rFonts w:ascii="宋体" w:hAnsi="宋体"/>
          <w:szCs w:val="21"/>
        </w:rPr>
      </w:pPr>
      <w:r>
        <w:rPr>
          <w:rFonts w:hint="eastAsia" w:ascii="宋体" w:hAnsi="宋体"/>
          <w:szCs w:val="21"/>
        </w:rPr>
        <w:t>设备接入分为两个部分，一是在平台添加GB28181设备相关参数，二是配置设备相关GB28181参数，具体介绍如下。</w:t>
      </w:r>
    </w:p>
    <w:p>
      <w:pPr>
        <w:pStyle w:val="3"/>
        <w:rPr>
          <w:rFonts w:eastAsiaTheme="minorEastAsia" w:cstheme="minorBidi"/>
        </w:rPr>
      </w:pPr>
      <w:bookmarkStart w:id="87" w:name="_Toc517444223"/>
      <w:r>
        <w:rPr>
          <w:rFonts w:hint="eastAsia"/>
        </w:rPr>
        <w:t>9.1平台配置</w:t>
      </w:r>
      <w:bookmarkEnd w:id="87"/>
    </w:p>
    <w:p>
      <w:pPr>
        <w:spacing w:line="360" w:lineRule="auto"/>
        <w:ind w:firstLine="462" w:firstLineChars="220"/>
        <w:rPr>
          <w:rFonts w:ascii="宋体" w:hAnsi="宋体"/>
          <w:szCs w:val="21"/>
        </w:rPr>
      </w:pPr>
      <w:r>
        <w:rPr>
          <w:rFonts w:hint="eastAsia" w:ascii="宋体" w:hAnsi="宋体"/>
          <w:szCs w:val="21"/>
        </w:rPr>
        <w:t>1、设置平台的IP、服务端口（默认是5060），配置GB</w:t>
      </w:r>
      <w:r>
        <w:rPr>
          <w:rFonts w:ascii="宋体" w:hAnsi="宋体"/>
          <w:szCs w:val="21"/>
        </w:rPr>
        <w:t>_UDPPort</w:t>
      </w:r>
      <w:r>
        <w:rPr>
          <w:rFonts w:hint="eastAsia" w:ascii="宋体" w:hAnsi="宋体"/>
          <w:szCs w:val="21"/>
        </w:rPr>
        <w:t>为设备流转发端口，接入国标平台时，需配置GB</w:t>
      </w:r>
      <w:r>
        <w:rPr>
          <w:rFonts w:ascii="宋体" w:hAnsi="宋体"/>
          <w:szCs w:val="21"/>
        </w:rPr>
        <w:t>_</w:t>
      </w:r>
      <w:r>
        <w:rPr>
          <w:rFonts w:hint="eastAsia" w:ascii="宋体" w:hAnsi="宋体"/>
          <w:szCs w:val="21"/>
        </w:rPr>
        <w:t>P</w:t>
      </w:r>
      <w:r>
        <w:rPr>
          <w:rFonts w:ascii="宋体" w:hAnsi="宋体"/>
          <w:szCs w:val="21"/>
        </w:rPr>
        <w:t>_UDPPort</w:t>
      </w:r>
      <w:r>
        <w:rPr>
          <w:rFonts w:hint="eastAsia" w:ascii="宋体" w:hAnsi="宋体"/>
          <w:szCs w:val="21"/>
        </w:rPr>
        <w:t>为平台流转发端口；</w:t>
      </w:r>
    </w:p>
    <w:p>
      <w:pPr>
        <w:spacing w:line="360" w:lineRule="auto"/>
        <w:ind w:firstLine="420" w:firstLineChars="200"/>
        <w:rPr>
          <w:rFonts w:ascii="宋体" w:hAnsi="宋体"/>
          <w:szCs w:val="21"/>
        </w:rPr>
      </w:pPr>
      <w:r>
        <w:rPr>
          <w:rFonts w:hint="eastAsia" w:ascii="宋体" w:hAnsi="宋体"/>
          <w:szCs w:val="21"/>
        </w:rPr>
        <w:t>2、在平台添加对应设备厂商，配置厂商对应的接入服务；</w:t>
      </w:r>
    </w:p>
    <w:p>
      <w:pPr>
        <w:spacing w:line="360" w:lineRule="auto"/>
        <w:ind w:firstLine="420" w:firstLineChars="200"/>
        <w:rPr>
          <w:rFonts w:ascii="宋体" w:hAnsi="宋体"/>
          <w:szCs w:val="21"/>
        </w:rPr>
      </w:pPr>
      <w:r>
        <w:rPr>
          <w:rFonts w:hint="eastAsia" w:ascii="宋体" w:hAnsi="宋体"/>
          <w:szCs w:val="21"/>
        </w:rPr>
        <w:t>3、添加对应厂商接入设备型号;添加设备，选择对应型号，PUID使用国标协议规定的ID，后续并将其配置到GB28181设备上;配置设备接入接入密码，并将其配置到GB28181设备上;接入DVR/NVR时，需要配置ChanelNum对应的通道数，Remark配置为“通道号,视频编码,报警编码;通道号,视频编码,报警编码”的格式（例如：</w:t>
      </w:r>
      <w:r>
        <w:rPr>
          <w:rFonts w:ascii="宋体" w:hAnsi="宋体"/>
          <w:szCs w:val="21"/>
        </w:rPr>
        <w:t xml:space="preserve">0,34010000001310000051,34010000001340000010;1,34010000001310000052,34010000001340000011; </w:t>
      </w:r>
      <w:r>
        <w:rPr>
          <w:rFonts w:hint="eastAsia" w:ascii="宋体" w:hAnsi="宋体"/>
          <w:szCs w:val="21"/>
        </w:rPr>
        <w:t>）。</w:t>
      </w:r>
    </w:p>
    <w:p>
      <w:pPr>
        <w:pStyle w:val="3"/>
      </w:pPr>
      <w:bookmarkStart w:id="88" w:name="_Toc517444224"/>
      <w:r>
        <w:rPr>
          <w:rFonts w:hint="eastAsia"/>
        </w:rPr>
        <w:t>9.2 设备配置</w:t>
      </w:r>
      <w:bookmarkEnd w:id="88"/>
    </w:p>
    <w:p>
      <w:pPr>
        <w:spacing w:line="360" w:lineRule="auto"/>
        <w:ind w:firstLine="462" w:firstLineChars="220"/>
        <w:rPr>
          <w:rFonts w:ascii="宋体" w:hAnsi="宋体"/>
          <w:szCs w:val="21"/>
        </w:rPr>
      </w:pPr>
      <w:r>
        <w:rPr>
          <w:rFonts w:hint="eastAsia" w:ascii="宋体" w:hAnsi="宋体"/>
          <w:szCs w:val="21"/>
        </w:rPr>
        <w:t>平台配置，分配好对应的PUID后，需要根据厂家设备的配置工具，登录设备进入GB28181平台接入配置页面，进行相关配置。主要配置参数如下：</w:t>
      </w:r>
    </w:p>
    <w:p>
      <w:pPr>
        <w:pStyle w:val="46"/>
        <w:numPr>
          <w:ilvl w:val="0"/>
          <w:numId w:val="1"/>
        </w:numPr>
        <w:spacing w:line="360" w:lineRule="auto"/>
        <w:ind w:firstLineChars="0"/>
        <w:rPr>
          <w:rFonts w:ascii="宋体" w:hAnsi="宋体"/>
          <w:szCs w:val="21"/>
        </w:rPr>
      </w:pPr>
      <w:r>
        <w:rPr>
          <w:rFonts w:hint="eastAsia" w:ascii="宋体" w:hAnsi="宋体"/>
          <w:szCs w:val="21"/>
        </w:rPr>
        <w:t>SIP服务器ID：对接的SIP服务器的ID;</w:t>
      </w:r>
    </w:p>
    <w:p>
      <w:pPr>
        <w:pStyle w:val="46"/>
        <w:numPr>
          <w:ilvl w:val="0"/>
          <w:numId w:val="1"/>
        </w:numPr>
        <w:spacing w:line="360" w:lineRule="auto"/>
        <w:ind w:firstLineChars="0"/>
        <w:rPr>
          <w:rFonts w:ascii="宋体" w:hAnsi="宋体"/>
          <w:szCs w:val="21"/>
        </w:rPr>
      </w:pPr>
      <w:r>
        <w:rPr>
          <w:rFonts w:hint="eastAsia" w:ascii="宋体" w:hAnsi="宋体"/>
          <w:szCs w:val="21"/>
        </w:rPr>
        <w:t>SIP服务域：一般默认，不需要配置；</w:t>
      </w:r>
    </w:p>
    <w:p>
      <w:pPr>
        <w:pStyle w:val="46"/>
        <w:numPr>
          <w:ilvl w:val="0"/>
          <w:numId w:val="1"/>
        </w:numPr>
        <w:spacing w:line="360" w:lineRule="auto"/>
        <w:ind w:firstLineChars="0"/>
        <w:rPr>
          <w:rFonts w:ascii="宋体" w:hAnsi="宋体"/>
          <w:szCs w:val="21"/>
        </w:rPr>
      </w:pPr>
      <w:r>
        <w:rPr>
          <w:rFonts w:hint="eastAsia" w:ascii="宋体" w:hAnsi="宋体"/>
          <w:szCs w:val="21"/>
        </w:rPr>
        <w:t>SIP服务器IP：对接的国标平台SIP服务器IP地址；</w:t>
      </w:r>
    </w:p>
    <w:p>
      <w:pPr>
        <w:pStyle w:val="46"/>
        <w:numPr>
          <w:ilvl w:val="0"/>
          <w:numId w:val="1"/>
        </w:numPr>
        <w:spacing w:line="360" w:lineRule="auto"/>
        <w:ind w:firstLineChars="0"/>
        <w:rPr>
          <w:rFonts w:ascii="宋体" w:hAnsi="宋体"/>
          <w:szCs w:val="21"/>
        </w:rPr>
      </w:pPr>
      <w:r>
        <w:rPr>
          <w:rFonts w:hint="eastAsia" w:ascii="宋体" w:hAnsi="宋体"/>
          <w:szCs w:val="21"/>
        </w:rPr>
        <w:t>SIP服务器端口：默认是5060（具体根据SIP服务器设置的端口进行设置）；</w:t>
      </w:r>
    </w:p>
    <w:p>
      <w:pPr>
        <w:pStyle w:val="46"/>
        <w:numPr>
          <w:ilvl w:val="0"/>
          <w:numId w:val="1"/>
        </w:numPr>
        <w:spacing w:line="360" w:lineRule="auto"/>
        <w:ind w:firstLineChars="0"/>
        <w:rPr>
          <w:rFonts w:ascii="宋体" w:hAnsi="宋体"/>
          <w:szCs w:val="21"/>
        </w:rPr>
      </w:pPr>
      <w:r>
        <w:rPr>
          <w:rFonts w:hint="eastAsia" w:ascii="宋体" w:hAnsi="宋体"/>
          <w:szCs w:val="21"/>
        </w:rPr>
        <w:t>设备ID：根据前面平台配置添加分配的PUID进行设置；</w:t>
      </w:r>
    </w:p>
    <w:p>
      <w:pPr>
        <w:pStyle w:val="46"/>
        <w:numPr>
          <w:ilvl w:val="0"/>
          <w:numId w:val="1"/>
        </w:numPr>
        <w:spacing w:line="360" w:lineRule="auto"/>
        <w:ind w:firstLineChars="0"/>
        <w:rPr>
          <w:rFonts w:ascii="宋体" w:hAnsi="宋体"/>
          <w:szCs w:val="21"/>
        </w:rPr>
      </w:pPr>
      <w:r>
        <w:rPr>
          <w:rFonts w:hint="eastAsia" w:ascii="宋体" w:hAnsi="宋体"/>
          <w:szCs w:val="21"/>
        </w:rPr>
        <w:t>其他还需要设置注册有效期、心跳周期等一般默认即可。</w:t>
      </w:r>
    </w:p>
    <w:p>
      <w:pPr>
        <w:spacing w:line="360" w:lineRule="auto"/>
        <w:ind w:firstLine="462" w:firstLineChars="220"/>
        <w:rPr>
          <w:rFonts w:ascii="宋体" w:hAnsi="宋体"/>
          <w:szCs w:val="21"/>
        </w:rPr>
      </w:pPr>
    </w:p>
    <w:p>
      <w:pPr>
        <w:spacing w:line="360" w:lineRule="auto"/>
        <w:ind w:firstLine="462" w:firstLineChars="220"/>
        <w:rPr>
          <w:rFonts w:ascii="宋体" w:hAnsi="宋体"/>
          <w:szCs w:val="21"/>
        </w:rPr>
      </w:pPr>
      <w:r>
        <w:rPr>
          <w:rFonts w:hint="eastAsia" w:ascii="宋体" w:hAnsi="宋体"/>
          <w:szCs w:val="21"/>
        </w:rPr>
        <w:t>下面是相关的一些配置对应示例：</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#############SIP服务器配置#############</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#SIP服务器域名</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sipserver_domainname=3401000000</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#SIP服务器ID</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sipserver_id=34010000002000000001</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#SIP服务器本地IP地址</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sipserver_ip=192.168.0.152</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#SIP服务器本地SIP端口</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sipserver_port=5060</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#SIP服务器对外注册密码</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sipserver_password=12345678</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#############DVR/NVR设备配置#############</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#DVR/NVR设备ID</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sipdevice_DVR_id=34010000001180000001</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#DVR/NVR设备注册密码</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sipdevice_DVR_password=12345678</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#DVR/NVR所带通道ID</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sipdevice_DVR_camera_id=34010000001320000001</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#DVR/NVR所带报警输入ID</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sipdevice_DVR_alarm_id=34010000001340000001</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#############IPC设备配置#############</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#IPC设备ID</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sipdevice_IPC_id=34010000001320000002</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#IPC设备注册密码</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sipdevice_IPC_password=12345678</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#IPC所带报警输入ID</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sipdevice_IPC_alarm_id=34010000001340000002</w:t>
      </w:r>
    </w:p>
    <w:p>
      <w:pPr>
        <w:pStyle w:val="21"/>
        <w:shd w:val="clear" w:color="auto" w:fill="FFFFFF"/>
        <w:spacing w:before="150" w:beforeAutospacing="0" w:after="150" w:afterAutospacing="0" w:line="293" w:lineRule="atLeast"/>
        <w:rPr>
          <w:rFonts w:ascii="Verdana" w:hAnsi="Verdana"/>
          <w:color w:val="4B4B4B"/>
          <w:sz w:val="20"/>
          <w:szCs w:val="20"/>
        </w:rPr>
      </w:pPr>
      <w:r>
        <w:rPr>
          <w:rFonts w:ascii="Verdana" w:hAnsi="Verdana"/>
          <w:color w:val="4B4B4B"/>
          <w:sz w:val="20"/>
          <w:szCs w:val="20"/>
        </w:rPr>
        <w:t>sipdevice_IPC_camera_id=34010000001320000002</w:t>
      </w:r>
    </w:p>
    <w:p>
      <w:pPr>
        <w:pStyle w:val="3"/>
        <w:rPr>
          <w:kern w:val="0"/>
        </w:rPr>
      </w:pPr>
      <w:bookmarkStart w:id="89" w:name="_Toc517444225"/>
      <w:r>
        <w:rPr>
          <w:rFonts w:hint="eastAsia"/>
          <w:kern w:val="0"/>
        </w:rPr>
        <w:t>9.3 接入控制</w:t>
      </w:r>
      <w:bookmarkEnd w:id="89"/>
    </w:p>
    <w:p>
      <w:pPr>
        <w:spacing w:line="360" w:lineRule="auto"/>
        <w:ind w:firstLine="462" w:firstLineChars="220"/>
        <w:rPr>
          <w:rFonts w:ascii="宋体" w:hAnsi="宋体"/>
          <w:szCs w:val="21"/>
        </w:rPr>
      </w:pPr>
      <w:r>
        <w:rPr>
          <w:rFonts w:hint="eastAsia" w:ascii="宋体" w:hAnsi="宋体"/>
          <w:szCs w:val="21"/>
        </w:rPr>
        <w:t>通过平台和设备的信令交互，实现设备注册、实时流点播以及云台控制、报警等功能，具体可以参见国家标准</w:t>
      </w:r>
      <w:r>
        <w:rPr>
          <w:rFonts w:ascii="宋体" w:hAnsi="宋体"/>
          <w:szCs w:val="21"/>
        </w:rPr>
        <w:t>GB／T 28181‐2022</w:t>
      </w:r>
      <w:r>
        <w:rPr>
          <w:rFonts w:hint="eastAsia" w:ascii="宋体" w:hAnsi="宋体"/>
          <w:szCs w:val="21"/>
        </w:rPr>
        <w:t>《安全防范视频监控联网系统信息传输交换控制技术要求》9.1-9.11部分。</w:t>
      </w: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autoSpaceDE w:val="0"/>
        <w:autoSpaceDN w:val="0"/>
        <w:adjustRightInd w:val="0"/>
        <w:jc w:val="left"/>
        <w:rPr>
          <w:rFonts w:ascii="黑体" w:hAnsi="TimesNewRomanPSMT" w:eastAsia="黑体" w:cs="黑体"/>
          <w:kern w:val="0"/>
          <w:szCs w:val="21"/>
        </w:rPr>
      </w:pPr>
    </w:p>
    <w:p>
      <w:pPr>
        <w:pStyle w:val="2"/>
        <w:jc w:val="left"/>
        <w:rPr>
          <w:kern w:val="0"/>
        </w:rPr>
      </w:pPr>
      <w:bookmarkStart w:id="90" w:name="_Toc517444226"/>
      <w:r>
        <w:rPr>
          <w:rFonts w:hint="eastAsia"/>
          <w:kern w:val="0"/>
        </w:rPr>
        <w:t>附</w:t>
      </w:r>
      <w:r>
        <w:rPr>
          <w:kern w:val="0"/>
        </w:rPr>
        <w:t xml:space="preserve"> </w:t>
      </w:r>
      <w:r>
        <w:rPr>
          <w:rFonts w:hint="eastAsia"/>
          <w:kern w:val="0"/>
        </w:rPr>
        <w:t>录 说 明</w:t>
      </w:r>
      <w:bookmarkEnd w:id="90"/>
    </w:p>
    <w:p/>
    <w:p>
      <w:pPr>
        <w:autoSpaceDE w:val="0"/>
        <w:autoSpaceDN w:val="0"/>
        <w:adjustRightInd w:val="0"/>
        <w:spacing w:line="360" w:lineRule="auto"/>
        <w:ind w:firstLine="420" w:firstLineChars="200"/>
        <w:jc w:val="left"/>
        <w:rPr>
          <w:rFonts w:ascii="宋体" w:hAnsi="TimesNewRomanPSMT" w:eastAsia="宋体" w:cs="宋体"/>
          <w:kern w:val="0"/>
          <w:szCs w:val="21"/>
        </w:rPr>
      </w:pPr>
      <w:r>
        <w:rPr>
          <w:rFonts w:hint="eastAsia" w:ascii="宋体" w:hAnsi="TimesNewRomanPSMT" w:eastAsia="宋体" w:cs="宋体"/>
          <w:kern w:val="0"/>
          <w:szCs w:val="21"/>
        </w:rPr>
        <w:t>该部分和国标协议相同，具体参见国家标准</w:t>
      </w:r>
      <w:r>
        <w:rPr>
          <w:rFonts w:ascii="宋体" w:hAnsi="TimesNewRomanPSMT" w:eastAsia="宋体" w:cs="宋体"/>
          <w:kern w:val="0"/>
          <w:szCs w:val="21"/>
        </w:rPr>
        <w:t>GB／T 28181‐2022</w:t>
      </w:r>
      <w:r>
        <w:rPr>
          <w:rFonts w:hint="eastAsia" w:ascii="宋体" w:hAnsi="TimesNewRomanPSMT" w:eastAsia="宋体" w:cs="宋体"/>
          <w:kern w:val="0"/>
          <w:szCs w:val="21"/>
        </w:rPr>
        <w:t>《安全防范视频监控联网系统信息传输交换控制技术要求》的具体对应条款部分。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S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E-HZ">
    <w:altName w:val="Times New Roman"/>
    <w:panose1 w:val="00000000000000000000"/>
    <w:charset w:val="00"/>
    <w:family w:val="roman"/>
    <w:pitch w:val="default"/>
    <w:sig w:usb0="00000000" w:usb1="00000000" w:usb2="00000000" w:usb3="00000000" w:csb0="00000000" w:csb1="00000000"/>
  </w:font>
  <w:font w:name="E-FZ">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fldChar w:fldCharType="begin"/>
    </w:r>
    <w:r>
      <w:rPr>
        <w:rStyle w:val="25"/>
      </w:rPr>
      <w:instrText xml:space="preserve"> PAGE </w:instrText>
    </w:r>
    <w:r>
      <w:fldChar w:fldCharType="separate"/>
    </w:r>
    <w:r>
      <w:rPr>
        <w:rStyle w:val="25"/>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661"/>
    <w:multiLevelType w:val="multilevel"/>
    <w:tmpl w:val="0C832661"/>
    <w:lvl w:ilvl="0" w:tentative="0">
      <w:start w:val="1"/>
      <w:numFmt w:val="bullet"/>
      <w:lvlText w:val=""/>
      <w:lvlJc w:val="left"/>
      <w:pPr>
        <w:ind w:left="882" w:hanging="420"/>
      </w:pPr>
      <w:rPr>
        <w:rFonts w:hint="default" w:ascii="Wingdings" w:hAnsi="Wingdings"/>
      </w:rPr>
    </w:lvl>
    <w:lvl w:ilvl="1" w:tentative="0">
      <w:start w:val="1"/>
      <w:numFmt w:val="bullet"/>
      <w:lvlText w:val=""/>
      <w:lvlJc w:val="left"/>
      <w:pPr>
        <w:ind w:left="1302" w:hanging="420"/>
      </w:pPr>
      <w:rPr>
        <w:rFonts w:hint="default" w:ascii="Wingdings" w:hAnsi="Wingdings"/>
      </w:rPr>
    </w:lvl>
    <w:lvl w:ilvl="2" w:tentative="0">
      <w:start w:val="1"/>
      <w:numFmt w:val="bullet"/>
      <w:lvlText w:val=""/>
      <w:lvlJc w:val="left"/>
      <w:pPr>
        <w:ind w:left="1722" w:hanging="420"/>
      </w:pPr>
      <w:rPr>
        <w:rFonts w:hint="default" w:ascii="Wingdings" w:hAnsi="Wingdings"/>
      </w:rPr>
    </w:lvl>
    <w:lvl w:ilvl="3" w:tentative="0">
      <w:start w:val="1"/>
      <w:numFmt w:val="bullet"/>
      <w:lvlText w:val=""/>
      <w:lvlJc w:val="left"/>
      <w:pPr>
        <w:ind w:left="2142" w:hanging="420"/>
      </w:pPr>
      <w:rPr>
        <w:rFonts w:hint="default" w:ascii="Wingdings" w:hAnsi="Wingdings"/>
      </w:rPr>
    </w:lvl>
    <w:lvl w:ilvl="4" w:tentative="0">
      <w:start w:val="1"/>
      <w:numFmt w:val="bullet"/>
      <w:lvlText w:val=""/>
      <w:lvlJc w:val="left"/>
      <w:pPr>
        <w:ind w:left="2562" w:hanging="420"/>
      </w:pPr>
      <w:rPr>
        <w:rFonts w:hint="default" w:ascii="Wingdings" w:hAnsi="Wingdings"/>
      </w:rPr>
    </w:lvl>
    <w:lvl w:ilvl="5" w:tentative="0">
      <w:start w:val="1"/>
      <w:numFmt w:val="bullet"/>
      <w:lvlText w:val=""/>
      <w:lvlJc w:val="left"/>
      <w:pPr>
        <w:ind w:left="2982" w:hanging="420"/>
      </w:pPr>
      <w:rPr>
        <w:rFonts w:hint="default" w:ascii="Wingdings" w:hAnsi="Wingdings"/>
      </w:rPr>
    </w:lvl>
    <w:lvl w:ilvl="6" w:tentative="0">
      <w:start w:val="1"/>
      <w:numFmt w:val="bullet"/>
      <w:lvlText w:val=""/>
      <w:lvlJc w:val="left"/>
      <w:pPr>
        <w:ind w:left="3402" w:hanging="420"/>
      </w:pPr>
      <w:rPr>
        <w:rFonts w:hint="default" w:ascii="Wingdings" w:hAnsi="Wingdings"/>
      </w:rPr>
    </w:lvl>
    <w:lvl w:ilvl="7" w:tentative="0">
      <w:start w:val="1"/>
      <w:numFmt w:val="bullet"/>
      <w:lvlText w:val=""/>
      <w:lvlJc w:val="left"/>
      <w:pPr>
        <w:ind w:left="3822" w:hanging="420"/>
      </w:pPr>
      <w:rPr>
        <w:rFonts w:hint="default" w:ascii="Wingdings" w:hAnsi="Wingdings"/>
      </w:rPr>
    </w:lvl>
    <w:lvl w:ilvl="8" w:tentative="0">
      <w:start w:val="1"/>
      <w:numFmt w:val="bullet"/>
      <w:lvlText w:val=""/>
      <w:lvlJc w:val="left"/>
      <w:pPr>
        <w:ind w:left="424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37"/>
    <w:rsid w:val="0003118C"/>
    <w:rsid w:val="00035527"/>
    <w:rsid w:val="00042107"/>
    <w:rsid w:val="00061E16"/>
    <w:rsid w:val="000638FF"/>
    <w:rsid w:val="00070EDE"/>
    <w:rsid w:val="000755F6"/>
    <w:rsid w:val="00093D51"/>
    <w:rsid w:val="000B139F"/>
    <w:rsid w:val="000B71F1"/>
    <w:rsid w:val="000F7C48"/>
    <w:rsid w:val="00104232"/>
    <w:rsid w:val="00121A3A"/>
    <w:rsid w:val="001300EA"/>
    <w:rsid w:val="001432DD"/>
    <w:rsid w:val="00144922"/>
    <w:rsid w:val="0016386E"/>
    <w:rsid w:val="0018678D"/>
    <w:rsid w:val="001B10D1"/>
    <w:rsid w:val="001D4B05"/>
    <w:rsid w:val="001D5840"/>
    <w:rsid w:val="001E5A32"/>
    <w:rsid w:val="001E6A01"/>
    <w:rsid w:val="001F500D"/>
    <w:rsid w:val="001F6AFF"/>
    <w:rsid w:val="0020414D"/>
    <w:rsid w:val="00206293"/>
    <w:rsid w:val="00211B04"/>
    <w:rsid w:val="00212629"/>
    <w:rsid w:val="002209D5"/>
    <w:rsid w:val="00226D62"/>
    <w:rsid w:val="00234044"/>
    <w:rsid w:val="00245F45"/>
    <w:rsid w:val="002518A6"/>
    <w:rsid w:val="00257333"/>
    <w:rsid w:val="00267EE5"/>
    <w:rsid w:val="002A0FBB"/>
    <w:rsid w:val="002B12EB"/>
    <w:rsid w:val="002E0997"/>
    <w:rsid w:val="002F2E9A"/>
    <w:rsid w:val="002F4532"/>
    <w:rsid w:val="002F648F"/>
    <w:rsid w:val="00307C37"/>
    <w:rsid w:val="00312D47"/>
    <w:rsid w:val="00337CCC"/>
    <w:rsid w:val="00351575"/>
    <w:rsid w:val="00351B6F"/>
    <w:rsid w:val="00365825"/>
    <w:rsid w:val="003813B3"/>
    <w:rsid w:val="003878AE"/>
    <w:rsid w:val="0039593C"/>
    <w:rsid w:val="003B5407"/>
    <w:rsid w:val="003C6CB5"/>
    <w:rsid w:val="003F5F6B"/>
    <w:rsid w:val="00407B21"/>
    <w:rsid w:val="00414C1C"/>
    <w:rsid w:val="0045495A"/>
    <w:rsid w:val="00455171"/>
    <w:rsid w:val="004604DD"/>
    <w:rsid w:val="00466DD0"/>
    <w:rsid w:val="00474B90"/>
    <w:rsid w:val="00492EA5"/>
    <w:rsid w:val="0049589F"/>
    <w:rsid w:val="004D7B15"/>
    <w:rsid w:val="004E30D1"/>
    <w:rsid w:val="004F5BEC"/>
    <w:rsid w:val="004F6A0C"/>
    <w:rsid w:val="005037BC"/>
    <w:rsid w:val="00536658"/>
    <w:rsid w:val="00543864"/>
    <w:rsid w:val="00554398"/>
    <w:rsid w:val="00560F4D"/>
    <w:rsid w:val="005751DC"/>
    <w:rsid w:val="00580ACE"/>
    <w:rsid w:val="005B0E04"/>
    <w:rsid w:val="005B43C8"/>
    <w:rsid w:val="005C3462"/>
    <w:rsid w:val="005E0581"/>
    <w:rsid w:val="0060529D"/>
    <w:rsid w:val="00607347"/>
    <w:rsid w:val="00637241"/>
    <w:rsid w:val="0064422D"/>
    <w:rsid w:val="0066310D"/>
    <w:rsid w:val="00664615"/>
    <w:rsid w:val="00686A35"/>
    <w:rsid w:val="006B22EE"/>
    <w:rsid w:val="006B5492"/>
    <w:rsid w:val="006B5F75"/>
    <w:rsid w:val="006D548C"/>
    <w:rsid w:val="00717734"/>
    <w:rsid w:val="00736A91"/>
    <w:rsid w:val="00751509"/>
    <w:rsid w:val="007663C5"/>
    <w:rsid w:val="007A3DA4"/>
    <w:rsid w:val="007C4D96"/>
    <w:rsid w:val="007D3834"/>
    <w:rsid w:val="007E44F8"/>
    <w:rsid w:val="007F56E9"/>
    <w:rsid w:val="00801AB8"/>
    <w:rsid w:val="00802CA7"/>
    <w:rsid w:val="00806429"/>
    <w:rsid w:val="00820DD1"/>
    <w:rsid w:val="008724EA"/>
    <w:rsid w:val="0088102A"/>
    <w:rsid w:val="008B04CC"/>
    <w:rsid w:val="008B1296"/>
    <w:rsid w:val="008B363C"/>
    <w:rsid w:val="008D3F36"/>
    <w:rsid w:val="008D6E9C"/>
    <w:rsid w:val="009472DE"/>
    <w:rsid w:val="00951F3D"/>
    <w:rsid w:val="0097192F"/>
    <w:rsid w:val="00977856"/>
    <w:rsid w:val="00980559"/>
    <w:rsid w:val="00982ACB"/>
    <w:rsid w:val="009B73CC"/>
    <w:rsid w:val="009C7B61"/>
    <w:rsid w:val="009D1EC9"/>
    <w:rsid w:val="009D2530"/>
    <w:rsid w:val="009D275E"/>
    <w:rsid w:val="009E5CBA"/>
    <w:rsid w:val="00A006F2"/>
    <w:rsid w:val="00A16E05"/>
    <w:rsid w:val="00A3095B"/>
    <w:rsid w:val="00A32191"/>
    <w:rsid w:val="00A369BF"/>
    <w:rsid w:val="00A401FE"/>
    <w:rsid w:val="00A7130B"/>
    <w:rsid w:val="00A922D3"/>
    <w:rsid w:val="00AA5397"/>
    <w:rsid w:val="00AB289F"/>
    <w:rsid w:val="00AC0AE1"/>
    <w:rsid w:val="00AC6F5E"/>
    <w:rsid w:val="00AD4390"/>
    <w:rsid w:val="00AF01C2"/>
    <w:rsid w:val="00AF09D6"/>
    <w:rsid w:val="00B2015B"/>
    <w:rsid w:val="00B54ECF"/>
    <w:rsid w:val="00B570F8"/>
    <w:rsid w:val="00B658B1"/>
    <w:rsid w:val="00B73367"/>
    <w:rsid w:val="00B81406"/>
    <w:rsid w:val="00B9214E"/>
    <w:rsid w:val="00B94060"/>
    <w:rsid w:val="00BA3075"/>
    <w:rsid w:val="00BB20F7"/>
    <w:rsid w:val="00BB2CB8"/>
    <w:rsid w:val="00BE7291"/>
    <w:rsid w:val="00BF578D"/>
    <w:rsid w:val="00C04C66"/>
    <w:rsid w:val="00C0582B"/>
    <w:rsid w:val="00C06E0B"/>
    <w:rsid w:val="00C20247"/>
    <w:rsid w:val="00C24E5B"/>
    <w:rsid w:val="00C77A51"/>
    <w:rsid w:val="00CA212F"/>
    <w:rsid w:val="00CB5982"/>
    <w:rsid w:val="00CD7ED2"/>
    <w:rsid w:val="00D05B46"/>
    <w:rsid w:val="00D06BDA"/>
    <w:rsid w:val="00D2351C"/>
    <w:rsid w:val="00D251B3"/>
    <w:rsid w:val="00D47EE3"/>
    <w:rsid w:val="00D554AA"/>
    <w:rsid w:val="00D56B2C"/>
    <w:rsid w:val="00DA3FBB"/>
    <w:rsid w:val="00DD0E99"/>
    <w:rsid w:val="00DD2666"/>
    <w:rsid w:val="00DD7A31"/>
    <w:rsid w:val="00DE65B4"/>
    <w:rsid w:val="00E125E7"/>
    <w:rsid w:val="00E23D9A"/>
    <w:rsid w:val="00E37E20"/>
    <w:rsid w:val="00E37F46"/>
    <w:rsid w:val="00E6618C"/>
    <w:rsid w:val="00EB42D7"/>
    <w:rsid w:val="00EB5158"/>
    <w:rsid w:val="00EB684C"/>
    <w:rsid w:val="00F14ACF"/>
    <w:rsid w:val="00F16684"/>
    <w:rsid w:val="00F32B97"/>
    <w:rsid w:val="00F433A8"/>
    <w:rsid w:val="00F452A6"/>
    <w:rsid w:val="00F70F4E"/>
    <w:rsid w:val="00F74B3A"/>
    <w:rsid w:val="00F76DCE"/>
    <w:rsid w:val="00F97931"/>
    <w:rsid w:val="00FA00BE"/>
    <w:rsid w:val="00FB58B4"/>
    <w:rsid w:val="00FE7996"/>
    <w:rsid w:val="13EE63F4"/>
    <w:rsid w:val="5DE8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Document Map"/>
    <w:basedOn w:val="1"/>
    <w:link w:val="28"/>
    <w:semiHidden/>
    <w:unhideWhenUsed/>
    <w:uiPriority w:val="99"/>
    <w:rPr>
      <w:rFonts w:ascii="宋体" w:eastAsia="宋体"/>
      <w:sz w:val="18"/>
      <w:szCs w:val="18"/>
    </w:rPr>
  </w:style>
  <w:style w:type="paragraph" w:styleId="8">
    <w:name w:val="Body Text"/>
    <w:basedOn w:val="1"/>
    <w:link w:val="39"/>
    <w:semiHidden/>
    <w:unhideWhenUsed/>
    <w:uiPriority w:val="99"/>
    <w:pPr>
      <w:spacing w:after="120"/>
    </w:pPr>
  </w:style>
  <w:style w:type="paragraph" w:styleId="9">
    <w:name w:val="toc 5"/>
    <w:basedOn w:val="1"/>
    <w:next w:val="1"/>
    <w:unhideWhenUsed/>
    <w:qFormat/>
    <w:uiPriority w:val="39"/>
    <w:pPr>
      <w:ind w:left="1680" w:leftChars="800"/>
    </w:pPr>
  </w:style>
  <w:style w:type="paragraph" w:styleId="10">
    <w:name w:val="toc 3"/>
    <w:basedOn w:val="1"/>
    <w:next w:val="1"/>
    <w:unhideWhenUsed/>
    <w:uiPriority w:val="39"/>
    <w:pPr>
      <w:ind w:left="840" w:leftChars="400"/>
    </w:pPr>
  </w:style>
  <w:style w:type="paragraph" w:styleId="11">
    <w:name w:val="toc 8"/>
    <w:basedOn w:val="1"/>
    <w:next w:val="1"/>
    <w:unhideWhenUsed/>
    <w:qFormat/>
    <w:uiPriority w:val="39"/>
    <w:pPr>
      <w:ind w:left="2940" w:leftChars="1400"/>
    </w:pPr>
  </w:style>
  <w:style w:type="paragraph" w:styleId="12">
    <w:name w:val="Balloon Text"/>
    <w:basedOn w:val="1"/>
    <w:link w:val="27"/>
    <w:semiHidden/>
    <w:unhideWhenUsed/>
    <w:uiPriority w:val="99"/>
    <w:rPr>
      <w:sz w:val="18"/>
      <w:szCs w:val="18"/>
    </w:rPr>
  </w:style>
  <w:style w:type="paragraph" w:styleId="13">
    <w:name w:val="footer"/>
    <w:basedOn w:val="1"/>
    <w:link w:val="34"/>
    <w:unhideWhenUsed/>
    <w:uiPriority w:val="0"/>
    <w:pPr>
      <w:tabs>
        <w:tab w:val="center" w:pos="4153"/>
        <w:tab w:val="right" w:pos="8306"/>
      </w:tabs>
      <w:snapToGrid w:val="0"/>
      <w:jc w:val="left"/>
    </w:pPr>
    <w:rPr>
      <w:sz w:val="18"/>
      <w:szCs w:val="18"/>
    </w:rPr>
  </w:style>
  <w:style w:type="paragraph" w:styleId="1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uiPriority w:val="39"/>
  </w:style>
  <w:style w:type="paragraph" w:styleId="16">
    <w:name w:val="toc 4"/>
    <w:basedOn w:val="1"/>
    <w:next w:val="1"/>
    <w:unhideWhenUsed/>
    <w:uiPriority w:val="39"/>
    <w:pPr>
      <w:ind w:left="1260" w:leftChars="600"/>
    </w:pPr>
  </w:style>
  <w:style w:type="paragraph" w:styleId="17">
    <w:name w:val="toc 6"/>
    <w:basedOn w:val="1"/>
    <w:next w:val="1"/>
    <w:unhideWhenUsed/>
    <w:uiPriority w:val="39"/>
    <w:pPr>
      <w:ind w:left="2100" w:leftChars="1000"/>
    </w:pPr>
  </w:style>
  <w:style w:type="paragraph" w:styleId="18">
    <w:name w:val="toc 2"/>
    <w:basedOn w:val="1"/>
    <w:next w:val="1"/>
    <w:unhideWhenUsed/>
    <w:uiPriority w:val="39"/>
    <w:pPr>
      <w:ind w:left="420" w:leftChars="200"/>
    </w:pPr>
  </w:style>
  <w:style w:type="paragraph" w:styleId="19">
    <w:name w:val="toc 9"/>
    <w:basedOn w:val="1"/>
    <w:next w:val="1"/>
    <w:unhideWhenUsed/>
    <w:uiPriority w:val="39"/>
    <w:pPr>
      <w:ind w:left="3360" w:leftChars="1600"/>
    </w:pPr>
  </w:style>
  <w:style w:type="paragraph" w:styleId="20">
    <w:name w:val="Body Text 2"/>
    <w:basedOn w:val="1"/>
    <w:link w:val="40"/>
    <w:semiHidden/>
    <w:unhideWhenUsed/>
    <w:uiPriority w:val="99"/>
    <w:pPr>
      <w:spacing w:after="120" w:line="480" w:lineRule="auto"/>
    </w:pPr>
  </w:style>
  <w:style w:type="paragraph" w:styleId="21">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page number"/>
    <w:basedOn w:val="24"/>
    <w:uiPriority w:val="0"/>
  </w:style>
  <w:style w:type="character" w:styleId="26">
    <w:name w:val="Hyperlink"/>
    <w:basedOn w:val="24"/>
    <w:unhideWhenUsed/>
    <w:uiPriority w:val="99"/>
    <w:rPr>
      <w:color w:val="0000FF" w:themeColor="hyperlink"/>
      <w:u w:val="single"/>
      <w14:textFill>
        <w14:solidFill>
          <w14:schemeClr w14:val="hlink"/>
        </w14:solidFill>
      </w14:textFill>
    </w:rPr>
  </w:style>
  <w:style w:type="character" w:customStyle="1" w:styleId="27">
    <w:name w:val="批注框文本 字符"/>
    <w:basedOn w:val="24"/>
    <w:link w:val="12"/>
    <w:semiHidden/>
    <w:uiPriority w:val="99"/>
    <w:rPr>
      <w:sz w:val="18"/>
      <w:szCs w:val="18"/>
    </w:rPr>
  </w:style>
  <w:style w:type="character" w:customStyle="1" w:styleId="28">
    <w:name w:val="文档结构图 字符"/>
    <w:basedOn w:val="24"/>
    <w:link w:val="7"/>
    <w:semiHidden/>
    <w:uiPriority w:val="99"/>
    <w:rPr>
      <w:rFonts w:ascii="宋体" w:eastAsia="宋体"/>
      <w:sz w:val="18"/>
      <w:szCs w:val="18"/>
    </w:rPr>
  </w:style>
  <w:style w:type="character" w:customStyle="1" w:styleId="29">
    <w:name w:val="标题 1 字符"/>
    <w:basedOn w:val="24"/>
    <w:link w:val="2"/>
    <w:uiPriority w:val="9"/>
    <w:rPr>
      <w:b/>
      <w:bCs/>
      <w:kern w:val="44"/>
      <w:sz w:val="44"/>
      <w:szCs w:val="44"/>
    </w:rPr>
  </w:style>
  <w:style w:type="character" w:customStyle="1" w:styleId="30">
    <w:name w:val="标题 2 字符"/>
    <w:basedOn w:val="24"/>
    <w:link w:val="3"/>
    <w:qFormat/>
    <w:uiPriority w:val="9"/>
    <w:rPr>
      <w:rFonts w:asciiTheme="majorHAnsi" w:hAnsiTheme="majorHAnsi" w:eastAsiaTheme="majorEastAsia" w:cstheme="majorBidi"/>
      <w:b/>
      <w:bCs/>
      <w:sz w:val="32"/>
      <w:szCs w:val="32"/>
    </w:rPr>
  </w:style>
  <w:style w:type="character" w:customStyle="1" w:styleId="31">
    <w:name w:val="标题 3 字符"/>
    <w:basedOn w:val="24"/>
    <w:link w:val="4"/>
    <w:uiPriority w:val="9"/>
    <w:rPr>
      <w:b/>
      <w:bCs/>
      <w:sz w:val="32"/>
      <w:szCs w:val="32"/>
    </w:rPr>
  </w:style>
  <w:style w:type="character" w:customStyle="1" w:styleId="32">
    <w:name w:val="标题 4 字符"/>
    <w:basedOn w:val="24"/>
    <w:link w:val="5"/>
    <w:uiPriority w:val="9"/>
    <w:rPr>
      <w:rFonts w:asciiTheme="majorHAnsi" w:hAnsiTheme="majorHAnsi" w:eastAsiaTheme="majorEastAsia" w:cstheme="majorBidi"/>
      <w:b/>
      <w:bCs/>
      <w:sz w:val="28"/>
      <w:szCs w:val="28"/>
    </w:rPr>
  </w:style>
  <w:style w:type="character" w:customStyle="1" w:styleId="33">
    <w:name w:val="页眉 字符"/>
    <w:basedOn w:val="24"/>
    <w:link w:val="14"/>
    <w:uiPriority w:val="99"/>
    <w:rPr>
      <w:sz w:val="18"/>
      <w:szCs w:val="18"/>
    </w:rPr>
  </w:style>
  <w:style w:type="character" w:customStyle="1" w:styleId="34">
    <w:name w:val="页脚 字符"/>
    <w:basedOn w:val="24"/>
    <w:link w:val="13"/>
    <w:qFormat/>
    <w:uiPriority w:val="0"/>
    <w:rPr>
      <w:sz w:val="18"/>
      <w:szCs w:val="18"/>
    </w:rPr>
  </w:style>
  <w:style w:type="paragraph" w:customStyle="1" w:styleId="35">
    <w:name w:val="标准编号"/>
    <w:basedOn w:val="1"/>
    <w:uiPriority w:val="0"/>
    <w:pPr>
      <w:jc w:val="center"/>
    </w:pPr>
    <w:rPr>
      <w:rFonts w:ascii="黑体" w:hAnsi="Times New Roman" w:eastAsia="黑体" w:cs="Times New Roman"/>
      <w:b/>
      <w:bCs/>
      <w:sz w:val="30"/>
      <w:szCs w:val="24"/>
    </w:rPr>
  </w:style>
  <w:style w:type="paragraph" w:customStyle="1" w:styleId="36">
    <w:name w:val="封面中文名称"/>
    <w:basedOn w:val="8"/>
    <w:uiPriority w:val="0"/>
    <w:pPr>
      <w:jc w:val="center"/>
    </w:pPr>
    <w:rPr>
      <w:rFonts w:ascii="黑体" w:hAnsi="Times New Roman" w:eastAsia="黑体" w:cs="Times New Roman"/>
      <w:b/>
      <w:spacing w:val="80"/>
      <w:sz w:val="44"/>
      <w:szCs w:val="24"/>
    </w:rPr>
  </w:style>
  <w:style w:type="paragraph" w:customStyle="1" w:styleId="37">
    <w:name w:val="封面版本号"/>
    <w:basedOn w:val="20"/>
    <w:uiPriority w:val="0"/>
    <w:pPr>
      <w:autoSpaceDE w:val="0"/>
      <w:autoSpaceDN w:val="0"/>
      <w:adjustRightInd w:val="0"/>
      <w:textAlignment w:val="baseline"/>
    </w:pPr>
    <w:rPr>
      <w:rFonts w:ascii="Times New Roman" w:hAnsi="Times New Roman" w:eastAsia="宋体" w:cs="Times New Roman"/>
      <w:kern w:val="0"/>
      <w:sz w:val="24"/>
      <w:szCs w:val="20"/>
    </w:rPr>
  </w:style>
  <w:style w:type="paragraph" w:customStyle="1" w:styleId="38">
    <w:name w:val="样式 QB正文 + 首行缩进:  2 字符"/>
    <w:basedOn w:val="1"/>
    <w:uiPriority w:val="0"/>
  </w:style>
  <w:style w:type="character" w:customStyle="1" w:styleId="39">
    <w:name w:val="正文文本 字符"/>
    <w:basedOn w:val="24"/>
    <w:link w:val="8"/>
    <w:semiHidden/>
    <w:uiPriority w:val="99"/>
  </w:style>
  <w:style w:type="character" w:customStyle="1" w:styleId="40">
    <w:name w:val="正文文本 2 字符"/>
    <w:basedOn w:val="24"/>
    <w:link w:val="20"/>
    <w:semiHidden/>
    <w:uiPriority w:val="99"/>
  </w:style>
  <w:style w:type="paragraph" w:customStyle="1" w:styleId="41">
    <w:name w:val="QB前言正文"/>
    <w:basedOn w:val="1"/>
    <w:uiPriority w:val="0"/>
    <w:pPr>
      <w:widowControl/>
      <w:autoSpaceDE w:val="0"/>
      <w:autoSpaceDN w:val="0"/>
      <w:spacing w:line="360" w:lineRule="auto"/>
      <w:ind w:firstLine="200" w:firstLineChars="200"/>
    </w:pPr>
    <w:rPr>
      <w:rFonts w:ascii="宋体" w:eastAsia="宋体"/>
      <w:sz w:val="24"/>
      <w:szCs w:val="24"/>
    </w:rPr>
  </w:style>
  <w:style w:type="character" w:customStyle="1" w:styleId="42">
    <w:name w:val="QB正文 Char"/>
    <w:link w:val="43"/>
    <w:uiPriority w:val="0"/>
    <w:rPr>
      <w:rFonts w:ascii="宋体" w:eastAsia="宋体"/>
    </w:rPr>
  </w:style>
  <w:style w:type="paragraph" w:customStyle="1" w:styleId="43">
    <w:name w:val="QB正文"/>
    <w:basedOn w:val="1"/>
    <w:link w:val="42"/>
    <w:uiPriority w:val="0"/>
    <w:pPr>
      <w:widowControl/>
      <w:autoSpaceDE w:val="0"/>
      <w:autoSpaceDN w:val="0"/>
      <w:ind w:firstLine="200" w:firstLineChars="200"/>
    </w:pPr>
    <w:rPr>
      <w:rFonts w:ascii="宋体" w:eastAsia="宋体"/>
    </w:rPr>
  </w:style>
  <w:style w:type="paragraph" w:customStyle="1" w:styleId="44">
    <w:name w:val="QB标题2"/>
    <w:basedOn w:val="3"/>
    <w:link w:val="45"/>
    <w:uiPriority w:val="0"/>
    <w:pPr>
      <w:tabs>
        <w:tab w:val="left" w:pos="567"/>
      </w:tabs>
      <w:spacing w:line="413" w:lineRule="auto"/>
      <w:ind w:left="807" w:leftChars="100" w:right="240" w:rightChars="100" w:hanging="567"/>
    </w:pPr>
    <w:rPr>
      <w:rFonts w:ascii="黑体" w:hAnsi="Arial" w:eastAsia="黑体" w:cs="Times New Roman"/>
      <w:b w:val="0"/>
      <w:sz w:val="21"/>
      <w:szCs w:val="21"/>
    </w:rPr>
  </w:style>
  <w:style w:type="character" w:customStyle="1" w:styleId="45">
    <w:name w:val="QB标题2 Char"/>
    <w:link w:val="44"/>
    <w:uiPriority w:val="0"/>
    <w:rPr>
      <w:rFonts w:ascii="黑体" w:hAnsi="Arial" w:eastAsia="黑体" w:cs="Times New Roman"/>
      <w:bCs/>
      <w:szCs w:val="21"/>
    </w:rPr>
  </w:style>
  <w:style w:type="paragraph" w:styleId="46">
    <w:name w:val="List Paragraph"/>
    <w:basedOn w:val="1"/>
    <w:qFormat/>
    <w:uiPriority w:val="34"/>
    <w:pPr>
      <w:ind w:firstLine="420" w:firstLineChars="200"/>
    </w:pPr>
  </w:style>
  <w:style w:type="character" w:customStyle="1" w:styleId="47">
    <w:name w:val="fontstyle01"/>
    <w:basedOn w:val="24"/>
    <w:uiPriority w:val="0"/>
    <w:rPr>
      <w:rFonts w:hint="default" w:ascii="FZSSK--GBK1-0" w:hAnsi="FZSSK--GBK1-0"/>
      <w:color w:val="000000"/>
      <w:sz w:val="20"/>
      <w:szCs w:val="20"/>
    </w:rPr>
  </w:style>
  <w:style w:type="character" w:customStyle="1" w:styleId="48">
    <w:name w:val="fontstyle11"/>
    <w:basedOn w:val="24"/>
    <w:uiPriority w:val="0"/>
    <w:rPr>
      <w:rFonts w:hint="default" w:ascii="E-BZ" w:hAnsi="E-BZ"/>
      <w:color w:val="000000"/>
      <w:sz w:val="20"/>
      <w:szCs w:val="20"/>
    </w:rPr>
  </w:style>
  <w:style w:type="character" w:customStyle="1" w:styleId="49">
    <w:name w:val="fontstyle31"/>
    <w:basedOn w:val="24"/>
    <w:uiPriority w:val="0"/>
    <w:rPr>
      <w:rFonts w:hint="default" w:ascii="E-HZ" w:hAnsi="E-HZ"/>
      <w:color w:val="000000"/>
      <w:sz w:val="20"/>
      <w:szCs w:val="20"/>
    </w:rPr>
  </w:style>
  <w:style w:type="character" w:customStyle="1" w:styleId="50">
    <w:name w:val="fontstyle41"/>
    <w:basedOn w:val="24"/>
    <w:uiPriority w:val="0"/>
    <w:rPr>
      <w:rFonts w:hint="default" w:ascii="E-FZ" w:hAnsi="E-FZ"/>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55B47-413F-446F-89A5-836B2E466C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6662</Words>
  <Characters>10486</Characters>
  <Lines>146</Lines>
  <Paragraphs>41</Paragraphs>
  <TotalTime>1</TotalTime>
  <ScaleCrop>false</ScaleCrop>
  <LinksUpToDate>false</LinksUpToDate>
  <CharactersWithSpaces>11176</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2025-06-06T11:36:00Z</dcterms:created>
  <dc:creator>Microsoft</dc:creator>
  <cp:lastModifiedBy>wps</cp:lastModifiedBy>
  <cp:lastPrinted>2016-08-23T10:47:00Z</cp:lastPrinted>
  <dcterms:modified xsi:type="dcterms:W3CDTF">2026-06-29T06:15:15Z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eyJoZGlkIjoiNjhiMDhiYjU2YmMwYjViZDEwZTA5ZmY3NDgwYmEyMWIiLCJ1c2VySWQiOiI2MTU4MTc1NzMifQ==</vt:lpwstr>
  </property>
  <property fmtid="{D5CDD505-2E9C-101B-9397-08002B2CF9AE}" pid="3" name="KSOProductBuildVer">
    <vt:lpwstr>2052-...</vt:lpwstr>
  </property>
  <property fmtid="{D5CDD505-2E9C-101B-9397-08002B2CF9AE}" pid="4" name="ICV">
    <vt:lpwstr>48DA0C23421B47B69E6AD65995A3FAA8_12</vt:lpwstr>
  </property>
</Properties>
</file>