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26B3">
      <w:pPr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/>
          <w:b/>
          <w:bCs/>
          <w:sz w:val="30"/>
          <w:szCs w:val="30"/>
        </w:rPr>
        <w:t>有效供应商评审总分和排名：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11B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633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77A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404F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99.60</w:t>
            </w:r>
          </w:p>
        </w:tc>
      </w:tr>
      <w:tr w14:paraId="49CB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B36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D37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B28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99.19</w:t>
            </w:r>
          </w:p>
        </w:tc>
      </w:tr>
      <w:tr w14:paraId="7D7A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437A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1788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7784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98.68</w:t>
            </w:r>
          </w:p>
        </w:tc>
      </w:tr>
      <w:tr w14:paraId="06B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973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8F7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09F2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98.44</w:t>
            </w:r>
          </w:p>
        </w:tc>
      </w:tr>
    </w:tbl>
    <w:p w14:paraId="563B9C08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3704B14D">
      <w:pPr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/>
          <w:b/>
          <w:bCs/>
          <w:sz w:val="30"/>
          <w:szCs w:val="30"/>
        </w:rPr>
        <w:t>企业业绩</w:t>
      </w:r>
    </w:p>
    <w:p w14:paraId="5730AC46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drawing>
          <wp:inline distT="0" distB="0" distL="114300" distR="114300">
            <wp:extent cx="5267325" cy="4183380"/>
            <wp:effectExtent l="0" t="0" r="9525" b="7620"/>
            <wp:docPr id="1" name="图片 1" descr="2af4d13d-3fe8-4ab9-8aaa-766c373af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f4d13d-3fe8-4ab9-8aaa-766c373af6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A3B6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58EAC7C4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5DEB36D8">
      <w:pPr>
        <w:rPr>
          <w:rFonts w:hint="eastAsia" w:ascii="宋体" w:hAnsi="宋体" w:eastAsia="宋体"/>
          <w:b/>
          <w:bCs/>
          <w:sz w:val="30"/>
          <w:szCs w:val="30"/>
        </w:rPr>
      </w:pPr>
    </w:p>
    <w:p w14:paraId="71BE5B1F">
      <w:pPr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sz w:val="30"/>
          <w:szCs w:val="30"/>
        </w:rPr>
        <w:t>项目组成员</w:t>
      </w:r>
    </w:p>
    <w:p w14:paraId="76C97EBD">
      <w:pPr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drawing>
          <wp:inline distT="0" distB="0" distL="114300" distR="114300">
            <wp:extent cx="5269865" cy="3858895"/>
            <wp:effectExtent l="0" t="0" r="6985" b="8255"/>
            <wp:docPr id="2" name="图片 2" descr="26134a72-1a93-4877-b069-16caf5bf0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134a72-1a93-4877-b069-16caf5bf07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CE8F">
      <w:pP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4、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相关证书</w:t>
      </w:r>
    </w:p>
    <w:p w14:paraId="590EBE07">
      <w:pP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70500" cy="3232150"/>
            <wp:effectExtent l="0" t="0" r="6350" b="6350"/>
            <wp:docPr id="3" name="图片 3" descr="80d1dcc7-4f73-414a-a66d-9a8cafe29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d1dcc7-4f73-414a-a66d-9a8cafe29b1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0A"/>
    <w:rsid w:val="000E343F"/>
    <w:rsid w:val="00124852"/>
    <w:rsid w:val="003169F5"/>
    <w:rsid w:val="004453DD"/>
    <w:rsid w:val="004E36A0"/>
    <w:rsid w:val="005C5092"/>
    <w:rsid w:val="006D5AAA"/>
    <w:rsid w:val="0075420A"/>
    <w:rsid w:val="007F3BF1"/>
    <w:rsid w:val="00CC64BD"/>
    <w:rsid w:val="00EF452F"/>
    <w:rsid w:val="00F81416"/>
    <w:rsid w:val="09AE6BD7"/>
    <w:rsid w:val="11A227BD"/>
    <w:rsid w:val="13912AE9"/>
    <w:rsid w:val="1AE45BF4"/>
    <w:rsid w:val="1D5E1C8E"/>
    <w:rsid w:val="22963C78"/>
    <w:rsid w:val="23DA5EE6"/>
    <w:rsid w:val="2E6B420B"/>
    <w:rsid w:val="2EF57F78"/>
    <w:rsid w:val="34E940DB"/>
    <w:rsid w:val="36462E68"/>
    <w:rsid w:val="39A71E6F"/>
    <w:rsid w:val="3BFC64A2"/>
    <w:rsid w:val="3F0E0954"/>
    <w:rsid w:val="48D80297"/>
    <w:rsid w:val="4F18319B"/>
    <w:rsid w:val="522307D5"/>
    <w:rsid w:val="665723A3"/>
    <w:rsid w:val="6F0532E4"/>
    <w:rsid w:val="71A36DE5"/>
    <w:rsid w:val="786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109</Characters>
  <Lines>1</Lines>
  <Paragraphs>1</Paragraphs>
  <TotalTime>1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2026-03-10T01:14:00Z</dcterms:created>
  <dc:creator>李玉莲</dc:creator>
  <cp:lastModifiedBy>summer</cp:lastModifiedBy>
  <dcterms:modified xsi:type="dcterms:W3CDTF">2026-06-23T07:36:35Z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eyJoZGlkIjoiZTYwN2ViNzUwMDI0ODA1NzZlODJiMzdkOGMxODg3YWMiLCJ1c2VySWQiOiI3MTcyMjkzNzkifQ==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1C74D7457BD7476F9AE7844970EAC876_12</vt:lpwstr>
  </property>
</Properties>
</file>