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1023"/>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882"/>
        <w:ind w:left="1446"/>
        <w:rPr>
          <w:rFonts w:hAnsi="宋体" w:cs="宋体"/>
        </w:rPr>
      </w:pPr>
      <w:r>
        <w:rPr>
          <w:rFonts w:hAnsi="宋体" w:cs="宋体"/>
        </w:rPr>
      </w:r>
      <w:r/>
    </w:p>
    <w:p>
      <w:pPr>
        <w:rPr>
          <w:rFonts w:hAnsi="宋体" w:cs="宋体"/>
        </w:rPr>
      </w:pPr>
      <w:r>
        <w:rPr>
          <w:rFonts w:hAnsi="宋体" w:cs="宋体"/>
        </w:rPr>
      </w:r>
      <w:r/>
    </w:p>
    <w:p>
      <w:pPr>
        <w:pStyle w:val="882"/>
        <w:ind w:left="1446"/>
        <w:rPr>
          <w:rFonts w:hAnsi="宋体" w:cs="宋体"/>
        </w:rPr>
      </w:pPr>
      <w:r>
        <w:rPr>
          <w:rFonts w:hAnsi="宋体" w:cs="宋体"/>
        </w:rPr>
      </w:r>
      <w:r/>
    </w:p>
    <w:p>
      <w:pPr>
        <w:pStyle w:val="1023"/>
        <w:ind w:firstLine="0"/>
        <w:jc w:val="center"/>
        <w:rPr>
          <w:rFonts w:ascii="宋体" w:hAnsi="宋体" w:cs="宋体"/>
          <w:bCs/>
          <w:sz w:val="84"/>
        </w:rPr>
      </w:pPr>
      <w:r>
        <w:rPr>
          <w:rFonts w:hint="eastAsia" w:ascii="宋体" w:hAnsi="宋体" w:cs="宋体"/>
          <w:bCs/>
          <w:sz w:val="84"/>
        </w:rPr>
        <w:t xml:space="preserve">招　标　文　件</w:t>
      </w:r>
      <w:r/>
    </w:p>
    <w:p>
      <w:pPr>
        <w:pStyle w:val="1023"/>
        <w:ind w:firstLine="0"/>
        <w:tabs>
          <w:tab w:val="left" w:pos="2505" w:leader="none"/>
          <w:tab w:val="center" w:pos="4560" w:leader="none"/>
        </w:tabs>
        <w:rPr>
          <w:rFonts w:ascii="宋体" w:hAnsi="宋体" w:cs="宋体"/>
          <w:bCs/>
          <w:sz w:val="32"/>
        </w:rPr>
      </w:pPr>
      <w:r>
        <w:rPr>
          <w:rFonts w:ascii="宋体" w:hAnsi="宋体" w:cs="宋体"/>
          <w:bCs/>
          <w:sz w:val="32"/>
        </w:rPr>
      </w:r>
      <w:r/>
    </w:p>
    <w:p>
      <w:pPr>
        <w:pStyle w:val="1023"/>
        <w:ind w:firstLine="0"/>
        <w:jc w:val="center"/>
        <w:tabs>
          <w:tab w:val="left" w:pos="2505" w:leader="none"/>
          <w:tab w:val="center" w:pos="4560" w:leader="none"/>
        </w:tabs>
        <w:rPr>
          <w:rFonts w:ascii="宋体" w:hAnsi="宋体" w:cs="宋体"/>
          <w:bCs/>
          <w:sz w:val="32"/>
        </w:rPr>
      </w:pPr>
      <w:r>
        <w:rPr>
          <w:rFonts w:ascii="宋体" w:hAnsi="宋体" w:cs="宋体"/>
          <w:bCs/>
          <w:sz w:val="32"/>
        </w:rPr>
      </w:r>
      <w:r/>
    </w:p>
    <w:p>
      <w:pPr>
        <w:pStyle w:val="1023"/>
        <w:ind w:firstLine="0"/>
        <w:jc w:val="center"/>
        <w:tabs>
          <w:tab w:val="left" w:pos="2505" w:leader="none"/>
          <w:tab w:val="center" w:pos="4560" w:leader="none"/>
        </w:tabs>
        <w:rPr>
          <w:rFonts w:ascii="宋体" w:hAnsi="宋体" w:cs="宋体"/>
          <w:bCs/>
          <w:sz w:val="32"/>
        </w:rPr>
      </w:pPr>
      <w:r>
        <w:rPr>
          <w:rFonts w:hint="eastAsia" w:ascii="宋体" w:hAnsi="宋体" w:cs="宋体"/>
          <w:bCs/>
          <w:sz w:val="32"/>
        </w:rPr>
        <w:t xml:space="preserve">项目名称：江苏省人民医院</w:t>
      </w:r>
      <w:r>
        <w:rPr>
          <w:rFonts w:hint="eastAsia" w:ascii="宋体" w:hAnsi="宋体" w:cs="宋体"/>
          <w:bCs/>
          <w:sz w:val="32"/>
        </w:rPr>
        <w:t xml:space="preserve">2026</w:t>
      </w:r>
      <w:r>
        <w:rPr>
          <w:rFonts w:hint="eastAsia" w:ascii="宋体" w:hAnsi="宋体" w:cs="宋体"/>
          <w:bCs/>
          <w:sz w:val="32"/>
        </w:rPr>
        <w:t xml:space="preserve">年度擦手纸、卷纸等协议采购项目</w:t>
      </w:r>
      <w:r/>
    </w:p>
    <w:p>
      <w:pPr>
        <w:pStyle w:val="1023"/>
        <w:ind w:firstLine="0"/>
        <w:jc w:val="center"/>
        <w:tabs>
          <w:tab w:val="left" w:pos="1539" w:leader="none"/>
          <w:tab w:val="center" w:pos="4560" w:leader="none"/>
        </w:tabs>
        <w:rPr>
          <w:rFonts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r>
        <w:rPr>
          <w:rFonts w:hint="eastAsia" w:ascii="宋体" w:hAnsi="宋体" w:cs="宋体"/>
          <w:bCs/>
          <w:sz w:val="32"/>
          <w:szCs w:val="32"/>
        </w:rPr>
        <w:t xml:space="preserve">JSZC-320000-HWZX-G2026-0278</w:t>
      </w:r>
      <w:bookmarkStart w:id="1" w:name="OLE_LINK1"/>
      <w:r/>
      <w:r/>
    </w:p>
    <w:p>
      <w:pPr>
        <w:pStyle w:val="1023"/>
        <w:ind w:firstLine="0"/>
        <w:jc w:val="center"/>
        <w:rPr>
          <w:rFonts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0675-266JOC003422</w:t>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1023"/>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1023"/>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w:t>
      </w:r>
      <w:r>
        <w:rPr>
          <w:rFonts w:hint="eastAsia" w:ascii="宋体" w:hAnsi="宋体" w:cs="宋体"/>
          <w:bCs/>
          <w:sz w:val="32"/>
        </w:rPr>
        <w:t xml:space="preserve">年</w:t>
      </w:r>
      <w:r>
        <w:rPr>
          <w:rFonts w:ascii="宋体" w:hAnsi="宋体" w:cs="宋体"/>
          <w:bCs/>
          <w:sz w:val="32"/>
        </w:rPr>
        <w:t xml:space="preserve">5</w:t>
      </w:r>
      <w:r>
        <w:rPr>
          <w:rFonts w:hint="eastAsia" w:ascii="宋体" w:hAnsi="宋体" w:cs="宋体"/>
          <w:bCs/>
          <w:sz w:val="32"/>
        </w:rPr>
        <w:t xml:space="preserve">月</w:t>
      </w:r>
      <w:r/>
    </w:p>
    <w:p>
      <w:pPr>
        <w:pStyle w:val="1120"/>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16938516"/>
      <w:r/>
      <w:bookmarkStart w:id="8" w:name="_Toc523127445"/>
      <w:r/>
      <w:bookmarkStart w:id="9" w:name="_Toc513029200"/>
      <w:r/>
      <w:bookmarkStart w:id="10" w:name="_Toc20823272"/>
      <w:r/>
      <w:bookmarkStart w:id="11" w:name="_Toc479757206"/>
      <w:r/>
      <w:r/>
    </w:p>
    <w:p>
      <w:pPr>
        <w:pStyle w:val="1120"/>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w:t>
      </w:r>
      <w:bookmarkStart w:id="12" w:name="OLE_LINK88"/>
      <w:r>
        <w:rPr>
          <w:rFonts w:hint="eastAsia" w:hAnsi="宋体" w:cs="黑体"/>
          <w:b w:val="0"/>
          <w:color w:val="000000"/>
          <w:position w:val="0"/>
          <w:sz w:val="36"/>
          <w:szCs w:val="36"/>
        </w:rPr>
        <w:t xml:space="preserve">招标公告</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Ansi="宋体" w:cs="黑体"/>
          <w:b w:val="0"/>
          <w:color w:val="000000"/>
          <w:position w:val="0"/>
          <w:sz w:val="36"/>
          <w:szCs w:val="36"/>
        </w:rPr>
        <w:t xml:space="preserve">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Ansi="宋体" w:cs="黑体"/>
          <w:b w:val="0"/>
          <w:color w:val="000000"/>
          <w:position w:val="0"/>
          <w:sz w:val="36"/>
          <w:szCs w:val="36"/>
        </w:rPr>
        <w:t xml:space="preserve">8</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43</w:t>
      </w:r>
      <w:r/>
    </w:p>
    <w:p>
      <w:pPr>
        <w:jc w:val="both"/>
        <w:spacing w:line="480" w:lineRule="auto"/>
        <w:rPr>
          <w:rFonts w:hAnsi="宋体" w:cs="宋体"/>
          <w:b w:val="0"/>
          <w:bCs/>
          <w:szCs w:val="24"/>
        </w:rPr>
      </w:pPr>
      <w:r>
        <w:rPr>
          <w:rFonts w:hAnsi="宋体" w:cs="宋体"/>
          <w:b w:val="0"/>
          <w:bCs/>
          <w:szCs w:val="24"/>
        </w:rPr>
      </w:r>
      <w:r/>
    </w:p>
    <w:p>
      <w:pPr>
        <w:pStyle w:val="882"/>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854"/>
        <w:spacing w:line="360" w:lineRule="auto"/>
        <w:rPr>
          <w:rFonts w:ascii="宋体" w:hAnsi="宋体" w:eastAsia="宋体" w:cs="宋体"/>
          <w:b/>
          <w:bCs/>
          <w:sz w:val="44"/>
        </w:rPr>
      </w:pPr>
      <w:r/>
      <w:bookmarkStart w:id="18" w:name="_Toc13209"/>
      <w:r>
        <w:rPr>
          <w:rFonts w:hint="eastAsia" w:ascii="宋体" w:hAnsi="宋体" w:eastAsia="宋体" w:cs="宋体"/>
          <w:b/>
          <w:bCs/>
          <w:sz w:val="44"/>
        </w:rPr>
        <w:t xml:space="preserve">第一章</w:t>
      </w:r>
      <w:r>
        <w:rPr>
          <w:rFonts w:hint="eastAsia" w:ascii="宋体" w:hAnsi="宋体" w:eastAsia="宋体" w:cs="宋体"/>
          <w:b/>
          <w:bCs/>
          <w:sz w:val="44"/>
        </w:rPr>
        <w:t xml:space="preserve">  </w:t>
      </w:r>
      <w:bookmarkStart w:id="19" w:name="_Hlk213685432"/>
      <w:r/>
      <w:bookmarkStart w:id="20" w:name="_Toc120614211"/>
      <w:r/>
      <w:bookmarkEnd w:id="6"/>
      <w:r/>
      <w:bookmarkEnd w:id="18"/>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江苏省人民医院</w:t>
      </w:r>
      <w:r>
        <w:rPr>
          <w:rFonts w:hint="eastAsia" w:hAnsi="宋体" w:cs="宋体"/>
          <w:b w:val="0"/>
          <w:position w:val="0"/>
          <w:szCs w:val="24"/>
          <w:u w:val="single"/>
        </w:rPr>
        <w:t xml:space="preserve">2026</w:t>
      </w:r>
      <w:r>
        <w:rPr>
          <w:rFonts w:hint="eastAsia" w:hAnsi="宋体" w:cs="宋体"/>
          <w:b w:val="0"/>
          <w:position w:val="0"/>
          <w:szCs w:val="24"/>
          <w:u w:val="single"/>
        </w:rPr>
        <w:t xml:space="preserve">年度擦手纸、卷纸等协议采购项目</w:t>
      </w:r>
      <w:bookmarkStart w:id="21" w:name="OLE_LINK6"/>
      <w:r>
        <w:rPr>
          <w:rFonts w:hint="eastAsia" w:hAnsi="宋体" w:cs="宋体"/>
          <w:b w:val="0"/>
          <w:position w:val="0"/>
          <w:szCs w:val="24"/>
        </w:rPr>
        <w:t xml:space="preserve">JSZC-320000-HWZX-G2026-0278</w:t>
      </w:r>
      <w:bookmarkEnd w:id="21"/>
      <w:r>
        <w:rPr>
          <w:rFonts w:hint="eastAsia" w:hAnsi="宋体" w:cs="宋体"/>
          <w:b w:val="0"/>
          <w:position w:val="0"/>
          <w:szCs w:val="24"/>
        </w:rPr>
        <w:t xml:space="preserve">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r>
        <w:rPr>
          <w:rFonts w:hint="eastAsia" w:hAnsi="宋体" w:cs="宋体"/>
          <w:b w:val="0"/>
          <w:position w:val="0"/>
          <w:szCs w:val="24"/>
          <w:u w:val="single"/>
        </w:rPr>
        <w:t xml:space="preserve">2026</w:t>
      </w:r>
      <w:r>
        <w:rPr>
          <w:rFonts w:hint="eastAsia" w:hAnsi="宋体" w:cs="宋体"/>
          <w:b w:val="0"/>
          <w:position w:val="0"/>
          <w:szCs w:val="24"/>
          <w:u w:val="single"/>
        </w:rPr>
        <w:t xml:space="preserve">年</w:t>
      </w:r>
      <w:r>
        <w:rPr>
          <w:rFonts w:hint="eastAsia" w:hAnsi="宋体" w:cs="宋体"/>
          <w:b w:val="0"/>
          <w:position w:val="0"/>
          <w:szCs w:val="24"/>
          <w:u w:val="single"/>
        </w:rPr>
        <w:t xml:space="preserve">6</w:t>
      </w:r>
      <w:r>
        <w:rPr>
          <w:rFonts w:hint="eastAsia" w:hAnsi="宋体" w:cs="宋体"/>
          <w:b w:val="0"/>
          <w:position w:val="0"/>
          <w:szCs w:val="24"/>
          <w:u w:val="single"/>
        </w:rPr>
        <w:t xml:space="preserve">月</w:t>
      </w:r>
      <w:r>
        <w:rPr>
          <w:rFonts w:hint="eastAsia" w:hAnsi="宋体" w:cs="宋体"/>
          <w:b w:val="0"/>
          <w:position w:val="0"/>
          <w:szCs w:val="24"/>
          <w:u w:val="single"/>
        </w:rPr>
        <w:t xml:space="preserve">30</w:t>
      </w:r>
      <w:r>
        <w:rPr>
          <w:rFonts w:hint="eastAsia" w:hAnsi="宋体" w:cs="宋体"/>
          <w:b w:val="0"/>
          <w:position w:val="0"/>
          <w:szCs w:val="24"/>
          <w:u w:val="single"/>
        </w:rPr>
        <w:t xml:space="preserve">日</w:t>
      </w:r>
      <w:r>
        <w:rPr>
          <w:rFonts w:hint="eastAsia" w:hAnsi="宋体" w:cs="宋体"/>
          <w:b w:val="0"/>
          <w:position w:val="0"/>
          <w:szCs w:val="24"/>
          <w:u w:val="single"/>
        </w:rPr>
        <w:t xml:space="preserve">09</w:t>
      </w:r>
      <w:r>
        <w:rPr>
          <w:rFonts w:hint="eastAsia" w:hAnsi="宋体" w:cs="宋体"/>
          <w:b w:val="0"/>
          <w:bCs/>
          <w:position w:val="0"/>
          <w:szCs w:val="24"/>
          <w:u w:val="single"/>
        </w:rPr>
        <w:t xml:space="preserve">时</w:t>
      </w:r>
      <w:r>
        <w:rPr>
          <w:rFonts w:hint="eastAsia" w:hAnsi="宋体" w:cs="宋体"/>
          <w:b w:val="0"/>
          <w:bCs/>
          <w:position w:val="0"/>
          <w:szCs w:val="24"/>
          <w:u w:val="single"/>
        </w:rPr>
        <w:t xml:space="preserve">30</w:t>
      </w:r>
      <w:r>
        <w:rPr>
          <w:rFonts w:hint="eastAsia"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2" w:name="_Toc35393790"/>
      <w:r/>
      <w:bookmarkStart w:id="23" w:name="_Toc35393621"/>
      <w:r/>
      <w:bookmarkStart w:id="24" w:name="_Toc28359002"/>
      <w:r/>
      <w:bookmarkStart w:id="25" w:name="_Toc31329"/>
      <w:r/>
      <w:bookmarkStart w:id="26" w:name="_Toc28359079"/>
      <w:r/>
      <w:bookmarkStart w:id="27" w:name="_Hlk24379207"/>
      <w:r>
        <w:rPr>
          <w:rFonts w:hint="eastAsia" w:hAnsi="宋体" w:cs="宋体"/>
          <w:szCs w:val="24"/>
        </w:rPr>
        <w:t xml:space="preserve">一、项目基本情况</w:t>
      </w:r>
      <w:bookmarkEnd w:id="22"/>
      <w:r/>
      <w:bookmarkEnd w:id="23"/>
      <w:r/>
      <w:bookmarkEnd w:id="24"/>
      <w:r/>
      <w:bookmarkEnd w:id="25"/>
      <w:r/>
      <w:bookmarkEnd w:id="26"/>
      <w:r/>
      <w:r/>
    </w:p>
    <w:p>
      <w:pPr>
        <w:ind w:firstLine="480"/>
        <w:spacing w:line="360" w:lineRule="auto"/>
        <w:rPr>
          <w:rFonts w:hAnsi="宋体" w:cs="宋体"/>
          <w:b w:val="0"/>
          <w:position w:val="0"/>
          <w:szCs w:val="24"/>
        </w:rPr>
      </w:pPr>
      <w:r/>
      <w:bookmarkStart w:id="28" w:name="OLE_LINK30"/>
      <w:r/>
      <w:bookmarkEnd w:id="27"/>
      <w:r>
        <w:rPr>
          <w:rFonts w:hint="eastAsia" w:hAnsi="宋体" w:cs="宋体"/>
          <w:b w:val="0"/>
          <w:position w:val="0"/>
          <w:szCs w:val="24"/>
        </w:rPr>
        <w:t xml:space="preserve">1.</w:t>
      </w:r>
      <w:r>
        <w:rPr>
          <w:rFonts w:hint="eastAsia" w:hAnsi="宋体" w:cs="宋体"/>
          <w:b w:val="0"/>
          <w:position w:val="0"/>
          <w:szCs w:val="24"/>
        </w:rPr>
        <w:t xml:space="preserve">项目编号：</w:t>
      </w:r>
      <w:r>
        <w:rPr>
          <w:rFonts w:hint="eastAsia" w:hAnsi="宋体" w:cs="宋体"/>
          <w:b w:val="0"/>
          <w:position w:val="0"/>
          <w:szCs w:val="24"/>
        </w:rPr>
        <w:t xml:space="preserve">JSZC-320000-HWZX-G2026-0278</w:t>
      </w:r>
      <w:r/>
    </w:p>
    <w:p>
      <w:pPr>
        <w:ind w:firstLine="480"/>
        <w:spacing w:line="360" w:lineRule="auto"/>
        <w:rPr>
          <w:rFonts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项目名称：</w:t>
      </w:r>
      <w:bookmarkStart w:id="29" w:name="OLE_LINK143"/>
      <w:r>
        <w:rPr>
          <w:rFonts w:hint="eastAsia" w:hAnsi="宋体" w:cs="宋体"/>
          <w:b w:val="0"/>
          <w:position w:val="0"/>
          <w:szCs w:val="24"/>
        </w:rPr>
        <w:t xml:space="preserve">江苏省人民医院</w:t>
      </w:r>
      <w:r>
        <w:rPr>
          <w:rFonts w:hint="eastAsia" w:hAnsi="宋体" w:cs="宋体"/>
          <w:b w:val="0"/>
          <w:position w:val="0"/>
          <w:szCs w:val="24"/>
        </w:rPr>
        <w:t xml:space="preserve">2026</w:t>
      </w:r>
      <w:r>
        <w:rPr>
          <w:rFonts w:hint="eastAsia" w:hAnsi="宋体" w:cs="宋体"/>
          <w:b w:val="0"/>
          <w:position w:val="0"/>
          <w:szCs w:val="24"/>
        </w:rPr>
        <w:t xml:space="preserve">年度擦手纸、卷纸等协议采购项目</w:t>
      </w:r>
      <w:bookmarkEnd w:id="29"/>
      <w:r/>
      <w:r/>
    </w:p>
    <w:p>
      <w:pPr>
        <w:ind w:firstLine="480"/>
        <w:spacing w:line="360" w:lineRule="auto"/>
        <w:rPr>
          <w:rFonts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预算金额：</w:t>
      </w:r>
      <w:r>
        <w:rPr>
          <w:rFonts w:hint="eastAsia" w:hAnsi="宋体" w:cs="宋体"/>
          <w:b w:val="0"/>
          <w:position w:val="0"/>
          <w:szCs w:val="24"/>
        </w:rPr>
        <w:t xml:space="preserve">240.000000</w:t>
      </w:r>
      <w:r>
        <w:rPr>
          <w:rFonts w:hint="eastAsia" w:hAnsi="宋体" w:cs="宋体"/>
          <w:b w:val="0"/>
          <w:position w:val="0"/>
          <w:szCs w:val="24"/>
        </w:rPr>
        <w:t xml:space="preserve">万元（采购包</w:t>
      </w:r>
      <w:r>
        <w:rPr>
          <w:rFonts w:hint="eastAsia" w:hAnsi="宋体" w:cs="宋体"/>
          <w:b w:val="0"/>
          <w:position w:val="0"/>
          <w:szCs w:val="24"/>
        </w:rPr>
        <w:t xml:space="preserve">1:220.000000</w:t>
      </w:r>
      <w:r>
        <w:rPr>
          <w:rFonts w:hint="eastAsia" w:hAnsi="宋体" w:cs="宋体"/>
          <w:b w:val="0"/>
          <w:position w:val="0"/>
          <w:szCs w:val="24"/>
        </w:rPr>
        <w:t xml:space="preserve">万元；采购包</w:t>
      </w:r>
      <w:r>
        <w:rPr>
          <w:rFonts w:hint="eastAsia" w:hAnsi="宋体" w:cs="宋体"/>
          <w:b w:val="0"/>
          <w:position w:val="0"/>
          <w:szCs w:val="24"/>
        </w:rPr>
        <w:t xml:space="preserve">2:20.000000</w:t>
      </w:r>
      <w:r>
        <w:rPr>
          <w:rFonts w:hint="eastAsia" w:hAnsi="宋体" w:cs="宋体"/>
          <w:b w:val="0"/>
          <w:position w:val="0"/>
          <w:szCs w:val="24"/>
        </w:rPr>
        <w:t xml:space="preserve">万元）</w:t>
      </w:r>
      <w:r/>
    </w:p>
    <w:p>
      <w:pPr>
        <w:ind w:firstLine="480"/>
        <w:spacing w:line="360" w:lineRule="auto"/>
        <w:rPr>
          <w:rFonts w:hAnsi="宋体" w:cs="宋体"/>
          <w:b w:val="0"/>
          <w:position w:val="0"/>
          <w:szCs w:val="24"/>
        </w:rPr>
      </w:pPr>
      <w:r>
        <w:rPr>
          <w:rFonts w:hint="eastAsia" w:hAnsi="宋体" w:cs="宋体"/>
          <w:b w:val="0"/>
          <w:position w:val="0"/>
          <w:szCs w:val="24"/>
        </w:rPr>
        <w:t xml:space="preserve">5.</w:t>
      </w:r>
      <w:r>
        <w:rPr>
          <w:rFonts w:hint="eastAsia" w:hAnsi="宋体" w:cs="宋体"/>
          <w:b w:val="0"/>
          <w:position w:val="0"/>
          <w:szCs w:val="24"/>
        </w:rPr>
        <w:t xml:space="preserve">最高限价：</w:t>
      </w:r>
      <w:bookmarkStart w:id="30" w:name="OLE_LINK28"/>
      <w:r>
        <w:rPr>
          <w:rFonts w:hAnsi="宋体" w:cs="宋体"/>
          <w:b w:val="0"/>
          <w:position w:val="0"/>
          <w:szCs w:val="24"/>
        </w:rPr>
        <w:t xml:space="preserve">218.06</w:t>
      </w:r>
      <w:r>
        <w:rPr>
          <w:rFonts w:hint="eastAsia" w:hAnsi="宋体" w:cs="宋体"/>
          <w:b w:val="0"/>
          <w:position w:val="0"/>
          <w:szCs w:val="24"/>
        </w:rPr>
        <w:t xml:space="preserve">0000</w:t>
      </w:r>
      <w:r>
        <w:rPr>
          <w:rFonts w:hint="eastAsia" w:hAnsi="宋体" w:cs="宋体"/>
          <w:b w:val="0"/>
          <w:position w:val="0"/>
          <w:szCs w:val="24"/>
        </w:rPr>
        <w:t xml:space="preserve">万元</w:t>
      </w:r>
      <w:bookmarkEnd w:id="30"/>
      <w:r>
        <w:rPr>
          <w:rFonts w:hint="eastAsia" w:hAnsi="宋体" w:cs="宋体"/>
          <w:b w:val="0"/>
          <w:position w:val="0"/>
          <w:szCs w:val="24"/>
        </w:rPr>
        <w:t xml:space="preserve">（采购包</w:t>
      </w:r>
      <w:r>
        <w:rPr>
          <w:rFonts w:hint="eastAsia" w:hAnsi="宋体" w:cs="宋体"/>
          <w:b w:val="0"/>
          <w:position w:val="0"/>
          <w:szCs w:val="24"/>
        </w:rPr>
        <w:t xml:space="preserve">1:</w:t>
      </w:r>
      <w:r>
        <w:rPr>
          <w:rFonts w:hAnsi="宋体" w:cs="宋体"/>
          <w:b w:val="0"/>
          <w:position w:val="0"/>
          <w:szCs w:val="24"/>
        </w:rPr>
        <w:t xml:space="preserve">204.600000</w:t>
      </w:r>
      <w:r>
        <w:rPr>
          <w:rFonts w:hint="eastAsia" w:hAnsi="宋体" w:cs="宋体"/>
          <w:b w:val="0"/>
          <w:position w:val="0"/>
          <w:szCs w:val="24"/>
        </w:rPr>
        <w:t xml:space="preserve">万元；采购包</w:t>
      </w:r>
      <w:r>
        <w:rPr>
          <w:rFonts w:hint="eastAsia" w:hAnsi="宋体" w:cs="宋体"/>
          <w:b w:val="0"/>
          <w:position w:val="0"/>
          <w:szCs w:val="24"/>
        </w:rPr>
        <w:t xml:space="preserve">2:</w:t>
      </w:r>
      <w:r>
        <w:rPr>
          <w:rFonts w:hAnsi="宋体" w:cs="宋体"/>
          <w:b w:val="0"/>
          <w:position w:val="0"/>
          <w:szCs w:val="24"/>
        </w:rPr>
        <w:t xml:space="preserve">13</w:t>
      </w:r>
      <w:r>
        <w:rPr>
          <w:rFonts w:hint="eastAsia" w:hAnsi="宋体" w:cs="宋体"/>
          <w:b w:val="0"/>
          <w:position w:val="0"/>
          <w:szCs w:val="24"/>
        </w:rPr>
        <w:t xml:space="preserve">.</w:t>
      </w:r>
      <w:r>
        <w:rPr>
          <w:rFonts w:hAnsi="宋体" w:cs="宋体"/>
          <w:b w:val="0"/>
          <w:position w:val="0"/>
          <w:szCs w:val="24"/>
        </w:rPr>
        <w:t xml:space="preserve">46</w:t>
      </w:r>
      <w:r>
        <w:rPr>
          <w:rFonts w:hint="eastAsia" w:hAnsi="宋体" w:cs="宋体"/>
          <w:b w:val="0"/>
          <w:position w:val="0"/>
          <w:szCs w:val="24"/>
        </w:rPr>
        <w:t xml:space="preserve">0000</w:t>
      </w:r>
      <w:r>
        <w:rPr>
          <w:rFonts w:hint="eastAsia" w:hAnsi="宋体" w:cs="宋体"/>
          <w:b w:val="0"/>
          <w:position w:val="0"/>
          <w:szCs w:val="24"/>
        </w:rPr>
        <w:t xml:space="preserve">万元）</w:t>
      </w:r>
      <w:bookmarkEnd w:id="28"/>
      <w:r/>
      <w:r/>
    </w:p>
    <w:p>
      <w:pPr>
        <w:ind w:firstLine="480"/>
        <w:spacing w:line="360" w:lineRule="auto"/>
        <w:rPr>
          <w:rFonts w:hAnsi="宋体" w:cs="宋体"/>
          <w:b w:val="0"/>
          <w:position w:val="0"/>
          <w:szCs w:val="24"/>
        </w:rPr>
      </w:pPr>
      <w:r>
        <w:rPr>
          <w:rFonts w:hint="eastAsia" w:hAnsi="宋体" w:cs="宋体"/>
          <w:b w:val="0"/>
          <w:position w:val="0"/>
          <w:szCs w:val="24"/>
        </w:rPr>
        <w:t xml:space="preserve">6.</w:t>
      </w:r>
      <w:r>
        <w:rPr>
          <w:rFonts w:hint="eastAsia" w:hAnsi="宋体" w:cs="宋体"/>
          <w:b w:val="0"/>
          <w:position w:val="0"/>
          <w:szCs w:val="24"/>
        </w:rPr>
        <w:t xml:space="preserve">采购需求：</w:t>
      </w:r>
      <w:r/>
    </w:p>
    <w:tbl>
      <w:tblPr>
        <w:tblW w:w="5139"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720"/>
        <w:gridCol w:w="1984"/>
        <w:gridCol w:w="2126"/>
        <w:gridCol w:w="1845"/>
        <w:gridCol w:w="1841"/>
      </w:tblGrid>
      <w:tr>
        <w:trPr>
          <w:jc w:val="center"/>
          <w:trHeight w:val="690"/>
        </w:trPr>
        <w:tc>
          <w:tcPr>
            <w:tcBorders>
              <w:top w:val="single" w:color="auto" w:sz="8" w:space="0"/>
              <w:left w:val="single" w:color="auto" w:sz="8" w:space="0"/>
              <w:bottom w:val="single" w:color="auto" w:sz="8" w:space="0"/>
              <w:right w:val="single" w:color="auto" w:sz="8" w:space="0"/>
            </w:tcBorders>
            <w:tcW w:w="423" w:type="pct"/>
            <w:vAlign w:val="center"/>
            <w:textDirection w:val="lrTb"/>
            <w:noWrap w:val="false"/>
          </w:tcPr>
          <w:p>
            <w:pPr>
              <w:jc w:val="center"/>
              <w:spacing w:line="360" w:lineRule="auto"/>
              <w:rPr>
                <w:rFonts w:hAnsi="宋体"/>
                <w:b w:val="0"/>
                <w:position w:val="0"/>
                <w:szCs w:val="21"/>
              </w:rPr>
            </w:pPr>
            <w:r/>
            <w:bookmarkStart w:id="31" w:name="_Hlk192844174"/>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货物名称</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最高限价</w:t>
            </w:r>
            <w:r/>
          </w:p>
          <w:p>
            <w:pPr>
              <w:jc w:val="center"/>
              <w:spacing w:line="360" w:lineRule="auto"/>
              <w:rPr>
                <w:rFonts w:hAnsi="宋体"/>
                <w:b w:val="0"/>
                <w:position w:val="0"/>
                <w:szCs w:val="21"/>
              </w:rPr>
            </w:pPr>
            <w:r>
              <w:rPr>
                <w:rFonts w:hint="eastAsia" w:hAnsi="宋体"/>
                <w:b w:val="0"/>
                <w:position w:val="0"/>
                <w:szCs w:val="21"/>
              </w:rPr>
              <w:t xml:space="preserve">（单价</w:t>
            </w:r>
            <w:r>
              <w:rPr>
                <w:rFonts w:hint="eastAsia" w:hAnsi="宋体"/>
                <w:b w:val="0"/>
                <w:position w:val="0"/>
                <w:szCs w:val="21"/>
              </w:rPr>
              <w:t xml:space="preserve">/</w:t>
            </w:r>
            <w:r>
              <w:rPr>
                <w:rFonts w:hint="eastAsia" w:hAnsi="宋体"/>
                <w:b w:val="0"/>
                <w:position w:val="0"/>
                <w:szCs w:val="21"/>
              </w:rPr>
              <w:t xml:space="preserve">元）</w:t>
            </w:r>
            <w:r/>
          </w:p>
        </w:tc>
        <w:tc>
          <w:tcPr>
            <w:tcBorders>
              <w:top w:val="single" w:color="auto" w:sz="8" w:space="0"/>
              <w:left w:val="single" w:color="auto" w:sz="8" w:space="0"/>
              <w:bottom w:val="single" w:color="auto" w:sz="8" w:space="0"/>
              <w:right w:val="single" w:color="auto" w:sz="8" w:space="0"/>
            </w:tcBorders>
            <w:tcW w:w="1081"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381"/>
        </w:trPr>
        <w:tc>
          <w:tcPr>
            <w:tcBorders>
              <w:top w:val="single" w:color="auto" w:sz="8" w:space="0"/>
              <w:left w:val="single" w:color="auto" w:sz="8" w:space="0"/>
              <w:right w:val="single" w:color="auto" w:sz="8" w:space="0"/>
            </w:tcBorders>
            <w:tcW w:w="423" w:type="pct"/>
            <w:vAlign w:val="center"/>
            <w:vMerge w:val="restar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cs="宋体"/>
                <w:b w:val="0"/>
                <w:bCs/>
                <w:szCs w:val="24"/>
                <w:lang w:bidi="ar"/>
              </w:rPr>
            </w:pPr>
            <w:r>
              <w:rPr>
                <w:rFonts w:hAnsi="宋体" w:cs="宋体"/>
                <w:b w:val="0"/>
                <w:bCs/>
                <w:szCs w:val="24"/>
                <w:lang w:bidi="ar"/>
              </w:rPr>
              <w:t xml:space="preserve">擦手纸</w:t>
            </w:r>
            <w:r/>
          </w:p>
          <w:p>
            <w:pPr>
              <w:jc w:val="center"/>
              <w:spacing w:line="360" w:lineRule="auto"/>
              <w:rPr>
                <w:rFonts w:hAnsi="宋体"/>
                <w:b w:val="0"/>
                <w:bCs/>
                <w:position w:val="0"/>
                <w:szCs w:val="21"/>
              </w:rPr>
            </w:pPr>
            <w:r>
              <w:rPr>
                <w:rFonts w:hint="eastAsia" w:hAnsi="宋体" w:cs="宋体"/>
                <w:color w:val="ff0000"/>
                <w:szCs w:val="24"/>
                <w:lang w:bidi="ar"/>
              </w:rPr>
              <w:t xml:space="preserve">（核心产品）</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160000</w:t>
            </w:r>
            <w:r>
              <w:rPr>
                <w:rFonts w:hint="eastAsia" w:hAnsi="宋体" w:cs="宋体"/>
                <w:b w:val="0"/>
                <w:bCs/>
                <w:szCs w:val="24"/>
                <w:lang w:bidi="ar"/>
              </w:rPr>
              <w:t xml:space="preserve">包</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5.8</w:t>
            </w:r>
            <w:r/>
          </w:p>
        </w:tc>
        <w:tc>
          <w:tcPr>
            <w:tcBorders>
              <w:top w:val="single" w:color="auto" w:sz="8" w:space="0"/>
              <w:left w:val="single" w:color="auto" w:sz="8" w:space="0"/>
              <w:right w:val="single" w:color="auto" w:sz="8" w:space="0"/>
            </w:tcBorders>
            <w:tcW w:w="1081" w:type="pct"/>
            <w:vAlign w:val="center"/>
            <w:vMerge w:val="restar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否</w:t>
            </w:r>
            <w:r/>
          </w:p>
        </w:tc>
      </w:tr>
      <w:tr>
        <w:trPr>
          <w:jc w:val="center"/>
          <w:trHeight w:val="459"/>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widowControl/>
              <w:rPr>
                <w:rFonts w:hAnsi="宋体" w:cs="宋体"/>
                <w:b w:val="0"/>
                <w:bCs/>
                <w:lang w:bidi="ar"/>
              </w:rPr>
            </w:pPr>
            <w:r>
              <w:rPr>
                <w:rFonts w:hAnsi="宋体" w:cs="宋体"/>
                <w:b w:val="0"/>
                <w:bCs/>
                <w:szCs w:val="24"/>
                <w:lang w:bidi="ar"/>
              </w:rPr>
              <w:t xml:space="preserve">有芯小</w:t>
            </w:r>
            <w:r>
              <w:rPr>
                <w:rFonts w:hAnsi="宋体" w:cs="宋体"/>
                <w:b w:val="0"/>
                <w:bCs/>
                <w:szCs w:val="24"/>
                <w:lang w:bidi="ar"/>
              </w:rPr>
              <w:t xml:space="preserve">卷纸</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100000</w:t>
            </w:r>
            <w:r>
              <w:rPr>
                <w:rFonts w:hint="eastAsia" w:hAnsi="宋体" w:cs="宋体"/>
                <w:b w:val="0"/>
                <w:bCs/>
                <w:szCs w:val="24"/>
                <w:lang w:bidi="ar"/>
              </w:rPr>
              <w:t xml:space="preserve">卷</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2.3</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841"/>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widowControl/>
              <w:rPr>
                <w:rFonts w:hAnsi="宋体" w:cs="宋体"/>
                <w:b w:val="0"/>
                <w:bCs/>
                <w:lang w:bidi="ar"/>
              </w:rPr>
            </w:pPr>
            <w:r>
              <w:rPr>
                <w:rFonts w:hAnsi="宋体" w:cs="宋体"/>
                <w:b w:val="0"/>
                <w:bCs/>
                <w:szCs w:val="24"/>
                <w:lang w:bidi="ar"/>
              </w:rPr>
              <w:t xml:space="preserve">大盘卷纸</w:t>
            </w:r>
            <w:r/>
          </w:p>
          <w:p>
            <w:pPr>
              <w:jc w:val="center"/>
              <w:spacing w:line="360" w:lineRule="auto"/>
              <w:rPr>
                <w:rFonts w:hAnsi="宋体"/>
                <w:b w:val="0"/>
                <w:bCs/>
                <w:position w:val="0"/>
                <w:szCs w:val="21"/>
              </w:rPr>
            </w:pPr>
            <w:r>
              <w:rPr>
                <w:rFonts w:hAnsi="宋体" w:cs="宋体"/>
                <w:b w:val="0"/>
                <w:bCs/>
                <w:szCs w:val="24"/>
                <w:lang w:bidi="ar"/>
              </w:rPr>
              <w:t xml:space="preserve">（公共大卷纸）</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60000</w:t>
            </w:r>
            <w:r>
              <w:rPr>
                <w:rFonts w:hint="eastAsia" w:hAnsi="宋体" w:cs="宋体"/>
                <w:b w:val="0"/>
                <w:bCs/>
                <w:szCs w:val="24"/>
                <w:lang w:bidi="ar"/>
              </w:rPr>
              <w:t xml:space="preserve">卷</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14.5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393"/>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擦手纸盒</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200</w:t>
            </w:r>
            <w:r>
              <w:rPr>
                <w:rFonts w:hint="eastAsia" w:hAnsi="宋体" w:cs="宋体"/>
                <w:b w:val="0"/>
                <w:bCs/>
                <w:szCs w:val="24"/>
                <w:lang w:bidi="ar"/>
              </w:rPr>
              <w:t xml:space="preserve">个</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40</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457"/>
        </w:trPr>
        <w:tc>
          <w:tcPr>
            <w:tcBorders>
              <w:left w:val="single" w:color="auto" w:sz="8" w:space="0"/>
              <w:bottom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大卷纸盒</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200</w:t>
            </w:r>
            <w:r>
              <w:rPr>
                <w:rFonts w:hint="eastAsia" w:hAnsi="宋体" w:cs="宋体"/>
                <w:b w:val="0"/>
                <w:bCs/>
                <w:szCs w:val="24"/>
                <w:lang w:bidi="ar"/>
              </w:rPr>
              <w:t xml:space="preserve">个</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50</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407"/>
        </w:trPr>
        <w:tc>
          <w:tcPr>
            <w:tcBorders>
              <w:top w:val="single" w:color="auto" w:sz="8" w:space="0"/>
              <w:left w:val="single" w:color="auto" w:sz="8" w:space="0"/>
              <w:right w:val="single" w:color="auto" w:sz="8" w:space="0"/>
            </w:tcBorders>
            <w:tcW w:w="423" w:type="pct"/>
            <w:vAlign w:val="center"/>
            <w:vMerge w:val="restar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2</w:t>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cs="宋体"/>
                <w:b w:val="0"/>
                <w:bCs/>
                <w:szCs w:val="24"/>
                <w:lang w:bidi="ar"/>
              </w:rPr>
            </w:pPr>
            <w:r>
              <w:rPr>
                <w:rFonts w:hint="eastAsia" w:hAnsi="宋体" w:cs="宋体"/>
                <w:b w:val="0"/>
                <w:bCs/>
                <w:szCs w:val="24"/>
                <w:lang w:bidi="ar"/>
              </w:rPr>
              <w:t xml:space="preserve">盒装抽纸</w:t>
            </w:r>
            <w:r/>
          </w:p>
          <w:p>
            <w:pPr>
              <w:jc w:val="center"/>
              <w:spacing w:line="360" w:lineRule="auto"/>
              <w:rPr>
                <w:rFonts w:hAnsi="宋体"/>
                <w:b w:val="0"/>
                <w:bCs/>
                <w:position w:val="0"/>
                <w:szCs w:val="21"/>
              </w:rPr>
            </w:pPr>
            <w:r>
              <w:rPr>
                <w:rFonts w:hint="eastAsia" w:hAnsi="宋体" w:cs="宋体"/>
                <w:color w:val="ff0000"/>
                <w:szCs w:val="24"/>
                <w:lang w:bidi="ar"/>
              </w:rPr>
              <w:t xml:space="preserve">（核心产品）</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4000</w:t>
            </w:r>
            <w:r>
              <w:rPr>
                <w:rFonts w:hint="eastAsia" w:hAnsi="宋体" w:cs="宋体"/>
                <w:b w:val="0"/>
                <w:bCs/>
                <w:szCs w:val="24"/>
                <w:lang w:bidi="ar"/>
              </w:rPr>
              <w:t xml:space="preserve">盒</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6.5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471"/>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平板卫生纸</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8000</w:t>
            </w:r>
            <w:r>
              <w:rPr>
                <w:rFonts w:hint="eastAsia" w:hAnsi="宋体" w:cs="宋体"/>
                <w:b w:val="0"/>
                <w:bCs/>
                <w:szCs w:val="24"/>
                <w:lang w:bidi="ar"/>
              </w:rPr>
              <w:t xml:space="preserve">包</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3.95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406"/>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卫生纸（白色）</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40000</w:t>
            </w:r>
            <w:r>
              <w:rPr>
                <w:rFonts w:hint="eastAsia" w:hAnsi="宋体" w:cs="宋体"/>
                <w:b w:val="0"/>
                <w:bCs/>
                <w:szCs w:val="24"/>
                <w:lang w:bidi="ar"/>
              </w:rPr>
              <w:t xml:space="preserve">包</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1.35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498"/>
        </w:trPr>
        <w:tc>
          <w:tcPr>
            <w:tcBorders>
              <w:left w:val="single" w:color="auto" w:sz="8" w:space="0"/>
              <w:bottom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卫生纸（红色）</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20000</w:t>
            </w:r>
            <w:r>
              <w:rPr>
                <w:rFonts w:hint="eastAsia" w:hAnsi="宋体" w:cs="宋体"/>
                <w:b w:val="0"/>
                <w:bCs/>
                <w:szCs w:val="24"/>
                <w:lang w:bidi="ar"/>
              </w:rPr>
              <w:t xml:space="preserve">包</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1.15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499"/>
        </w:trPr>
        <w:tc>
          <w:tcPr>
            <w:gridSpan w:val="5"/>
            <w:tcBorders>
              <w:top w:val="single" w:color="auto" w:sz="8" w:space="0"/>
              <w:left w:val="single" w:color="auto" w:sz="8" w:space="0"/>
              <w:bottom w:val="single" w:color="auto" w:sz="8" w:space="0"/>
              <w:right w:val="single" w:color="auto" w:sz="8" w:space="0"/>
            </w:tcBorders>
            <w:tcW w:w="5000" w:type="pct"/>
            <w:vAlign w:val="center"/>
            <w:textDirection w:val="lrTb"/>
            <w:noWrap w:val="false"/>
          </w:tcPr>
          <w:p>
            <w:pPr>
              <w:spacing w:line="360" w:lineRule="auto"/>
              <w:rPr>
                <w:rFonts w:hAnsi="宋体"/>
                <w:b w:val="0"/>
                <w:position w:val="0"/>
                <w:szCs w:val="21"/>
              </w:rPr>
            </w:pPr>
            <w:r>
              <w:rPr>
                <w:rFonts w:hint="eastAsia" w:hAnsi="宋体"/>
                <w:b w:val="0"/>
                <w:position w:val="0"/>
                <w:szCs w:val="21"/>
              </w:rPr>
              <w:t xml:space="preserve">备注：本项目</w:t>
            </w:r>
            <w:r>
              <w:rPr>
                <w:rFonts w:hint="eastAsia" w:hAnsi="宋体"/>
                <w:b w:val="0"/>
                <w:position w:val="0"/>
                <w:szCs w:val="21"/>
              </w:rPr>
              <w:t xml:space="preserve">兼投兼</w:t>
            </w:r>
            <w:r>
              <w:rPr>
                <w:rFonts w:hint="eastAsia" w:hAnsi="宋体"/>
                <w:b w:val="0"/>
                <w:position w:val="0"/>
                <w:szCs w:val="21"/>
              </w:rPr>
              <w:t xml:space="preserve">中</w:t>
            </w:r>
            <w:bookmarkEnd w:id="31"/>
            <w:r/>
            <w:r/>
          </w:p>
        </w:tc>
      </w:tr>
    </w:tbl>
    <w:p>
      <w:pPr>
        <w:ind w:left="480"/>
        <w:spacing w:line="360" w:lineRule="auto"/>
        <w:tabs>
          <w:tab w:val="left" w:pos="312" w:leader="none"/>
        </w:tabs>
      </w:pPr>
      <w:r>
        <w:rPr>
          <w:rFonts w:hint="eastAsia" w:hAnsi="宋体" w:cs="宋体"/>
          <w:b w:val="0"/>
          <w:position w:val="0"/>
          <w:szCs w:val="24"/>
        </w:rPr>
        <w:t xml:space="preserve">7.</w:t>
      </w:r>
      <w:r>
        <w:rPr>
          <w:rFonts w:hint="eastAsia" w:hAnsi="宋体" w:cs="宋体"/>
          <w:b w:val="0"/>
          <w:position w:val="0"/>
          <w:szCs w:val="24"/>
        </w:rPr>
        <w:t xml:space="preserve">合同履行期限：</w:t>
      </w:r>
      <w:bookmarkStart w:id="32" w:name="OLE_LINK66"/>
      <w:r>
        <w:rPr>
          <w:rFonts w:hint="eastAsia" w:hAnsi="宋体" w:cs="宋体"/>
          <w:b w:val="0"/>
          <w:color w:val="000000"/>
          <w:position w:val="0"/>
          <w:szCs w:val="24"/>
        </w:rPr>
        <w:t xml:space="preserve">详见文件第四</w:t>
      </w:r>
      <w:r>
        <w:rPr>
          <w:rFonts w:hint="eastAsia" w:hAnsi="宋体" w:cs="宋体"/>
          <w:b w:val="0"/>
          <w:color w:val="000000"/>
          <w:position w:val="0"/>
          <w:szCs w:val="24"/>
        </w:rPr>
        <w:t xml:space="preserve">章项目</w:t>
      </w:r>
      <w:r>
        <w:rPr>
          <w:rFonts w:hint="eastAsia" w:hAnsi="宋体" w:cs="宋体"/>
          <w:b w:val="0"/>
          <w:color w:val="000000"/>
          <w:position w:val="0"/>
          <w:szCs w:val="24"/>
        </w:rPr>
        <w:t xml:space="preserve">需求</w:t>
      </w:r>
      <w:bookmarkEnd w:id="32"/>
      <w:r/>
      <w:r/>
    </w:p>
    <w:p>
      <w:pPr>
        <w:ind w:firstLine="480"/>
        <w:keepLines/>
        <w:keepNext/>
        <w:spacing w:line="360" w:lineRule="auto"/>
        <w:rPr>
          <w:rFonts w:hAnsi="宋体" w:cs="宋体"/>
          <w:b w:val="0"/>
          <w:position w:val="0"/>
          <w:szCs w:val="24"/>
        </w:rPr>
        <w:outlineLvl w:val="1"/>
      </w:pPr>
      <w:r>
        <w:rPr>
          <w:rFonts w:hint="eastAsia" w:hAnsi="宋体" w:cs="宋体"/>
          <w:b w:val="0"/>
          <w:position w:val="0"/>
          <w:szCs w:val="24"/>
        </w:rPr>
        <w:t xml:space="preserve">8.</w:t>
      </w:r>
      <w:r>
        <w:rPr>
          <w:rFonts w:hint="eastAsia" w:hAnsi="宋体" w:cs="宋体"/>
          <w:b w:val="0"/>
          <w:position w:val="0"/>
          <w:szCs w:val="24"/>
        </w:rPr>
        <w:t xml:space="preserve">本项目（是</w:t>
      </w:r>
      <w:r>
        <w:rPr>
          <w:rFonts w:hint="eastAsia" w:hAnsi="宋体" w:cs="宋体"/>
          <w:b w:val="0"/>
          <w:position w:val="0"/>
          <w:szCs w:val="24"/>
        </w:rPr>
        <w:t xml:space="preserve">/</w:t>
      </w:r>
      <w:r>
        <w:rPr>
          <w:rFonts w:hint="eastAsia" w:hAnsi="宋体" w:cs="宋体"/>
          <w:b w:val="0"/>
          <w:position w:val="0"/>
          <w:szCs w:val="24"/>
        </w:rPr>
        <w:t xml:space="preserve">否）接受联合体投标：不接受联合体</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33"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4" w:name="OLE_LINK146"/>
      <w:r>
        <w:rPr>
          <w:rFonts w:hint="eastAsia" w:hAnsi="宋体" w:cs="宋体"/>
          <w:b w:val="0"/>
          <w:bCs/>
          <w:position w:val="0"/>
          <w:szCs w:val="24"/>
        </w:rPr>
        <w:t xml:space="preserve">1.</w:t>
      </w:r>
      <w:bookmarkStart w:id="35" w:name="OLE_LINK15"/>
      <w:r/>
      <w:bookmarkStart w:id="36" w:name="OLE_LINK38"/>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5"/>
      <w:r/>
      <w:bookmarkEnd w:id="36"/>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37" w:name="OLE_LINK16"/>
      <w:r/>
      <w:bookmarkStart w:id="38" w:name="OLE_LINK43"/>
      <w:r>
        <w:rPr>
          <w:rFonts w:hint="eastAsia" w:hAnsi="宋体" w:cs="Arial"/>
          <w:b w:val="0"/>
          <w:position w:val="0"/>
          <w:szCs w:val="21"/>
        </w:rPr>
        <w:t xml:space="preserve">具有良好的商业信誉和健全的财务会计制度（提供</w:t>
      </w:r>
      <w:r>
        <w:rPr>
          <w:rFonts w:hint="eastAsia" w:hAnsi="宋体" w:cs="Arial"/>
          <w:b w:val="0"/>
          <w:position w:val="0"/>
          <w:szCs w:val="21"/>
        </w:rPr>
        <w:t xml:space="preserve">2024</w:t>
      </w:r>
      <w:r>
        <w:rPr>
          <w:rFonts w:hint="eastAsia" w:hAnsi="宋体" w:cs="Arial"/>
          <w:b w:val="0"/>
          <w:position w:val="0"/>
          <w:szCs w:val="21"/>
        </w:rPr>
        <w:t xml:space="preserve">或</w:t>
      </w:r>
      <w:r>
        <w:rPr>
          <w:rFonts w:hint="eastAsia" w:hAnsi="宋体" w:cs="Arial"/>
          <w:b w:val="0"/>
          <w:position w:val="0"/>
          <w:szCs w:val="21"/>
        </w:rPr>
        <w:t xml:space="preserve">2025</w:t>
      </w:r>
      <w:r>
        <w:rPr>
          <w:rFonts w:hint="eastAsia" w:hAnsi="宋体" w:cs="Arial"/>
          <w:b w:val="0"/>
          <w:position w:val="0"/>
          <w:szCs w:val="21"/>
        </w:rPr>
        <w:t xml:space="preserve">年度财务报告，至少包含资产负债表、利润表；或投标截止时间前六个月内银行出具的资信证明；成立不满一年无须提供）。</w:t>
      </w:r>
      <w:bookmarkEnd w:id="37"/>
      <w:r/>
      <w:bookmarkEnd w:id="38"/>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39" w:name="OLE_LINK17"/>
      <w:r/>
      <w:bookmarkStart w:id="40" w:name="OLE_LINK46"/>
      <w:r>
        <w:rPr>
          <w:rFonts w:hint="eastAsia" w:hAnsi="宋体" w:cs="宋体"/>
          <w:b w:val="0"/>
          <w:bCs/>
          <w:position w:val="0"/>
          <w:szCs w:val="24"/>
        </w:rPr>
        <w:t xml:space="preserve">具有履行合同所必需的设备和专业技术能力（提供书面声明）。</w:t>
      </w:r>
      <w:bookmarkEnd w:id="39"/>
      <w:r/>
      <w:bookmarkEnd w:id="40"/>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41" w:name="OLE_LINK18"/>
      <w:r/>
      <w:bookmarkStart w:id="42" w:name="OLE_LINK60"/>
      <w:r>
        <w:rPr>
          <w:rFonts w:hint="eastAsia" w:hAnsi="宋体" w:cs="宋体"/>
          <w:b w:val="0"/>
          <w:bCs/>
          <w:position w:val="0"/>
          <w:szCs w:val="24"/>
        </w:rPr>
        <w:t xml:space="preserve">有依法缴纳税收和社会保障资金的良好记录（参加本次政府采购活动前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bookmarkEnd w:id="41"/>
      <w:r/>
      <w:bookmarkEnd w:id="42"/>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43" w:name="OLE_LINK11"/>
      <w:r/>
      <w:bookmarkStart w:id="44" w:name="OLE_LINK19"/>
      <w:r/>
      <w:bookmarkStart w:id="45" w:name="OLE_LINK111"/>
      <w:r>
        <w:rPr>
          <w:rFonts w:hint="eastAsia" w:hAnsi="宋体" w:cs="宋体"/>
          <w:b w:val="0"/>
          <w:bCs/>
          <w:position w:val="0"/>
          <w:szCs w:val="24"/>
        </w:rPr>
        <w:t xml:space="preserve">参</w:t>
      </w:r>
      <w:r>
        <w:rPr>
          <w:rFonts w:hint="eastAsia" w:hAnsi="宋体" w:cs="宋体"/>
          <w:b w:val="0"/>
          <w:bCs/>
          <w:position w:val="0"/>
          <w:szCs w:val="24"/>
        </w:rPr>
        <w:t xml:space="preserve">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43"/>
      <w:r>
        <w:rPr>
          <w:rFonts w:hint="eastAsia" w:hAnsi="宋体" w:cs="宋体"/>
          <w:b w:val="0"/>
          <w:bCs/>
          <w:position w:val="0"/>
          <w:szCs w:val="24"/>
        </w:rPr>
        <w:t xml:space="preserve">。</w:t>
      </w:r>
      <w:bookmarkEnd w:id="44"/>
      <w:r/>
      <w:bookmarkEnd w:id="45"/>
      <w:r/>
      <w:r/>
    </w:p>
    <w:p>
      <w:pPr>
        <w:pStyle w:val="866"/>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w:t>
      </w:r>
      <w:bookmarkStart w:id="46" w:name="OLE_LINK62"/>
      <w:r>
        <w:rPr>
          <w:rFonts w:hint="eastAsia" w:ascii="宋体" w:hAnsi="宋体" w:eastAsia="宋体" w:cs="宋体"/>
          <w:b w:val="0"/>
          <w:bCs/>
          <w:position w:val="0"/>
          <w:sz w:val="24"/>
          <w:szCs w:val="24"/>
        </w:rPr>
        <w:t xml:space="preserve">法律、行政法规规定的其他条件。</w:t>
      </w:r>
      <w:bookmarkEnd w:id="46"/>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47" w:name="OLE_LINK26"/>
      <w:r>
        <w:rPr>
          <w:rFonts w:hint="eastAsia" w:hAnsi="宋体" w:cs="Arial"/>
          <w:b w:val="0"/>
          <w:position w:val="0"/>
          <w:szCs w:val="21"/>
        </w:rPr>
        <w:t xml:space="preserve">1.</w:t>
      </w:r>
      <w:r>
        <w:rPr>
          <w:rFonts w:hint="eastAsia" w:hAnsi="宋体" w:cs="Arial"/>
          <w:b w:val="0"/>
          <w:position w:val="0"/>
          <w:szCs w:val="21"/>
        </w:rPr>
        <w:t xml:space="preserve">本项目属于货物类采购。根据《政府采购促进中小企业发展管理办法》（财库</w:t>
      </w:r>
      <w:r>
        <w:rPr>
          <w:rFonts w:hint="eastAsia" w:hAnsi="宋体" w:cs="Arial"/>
          <w:b w:val="0"/>
          <w:position w:val="0"/>
          <w:szCs w:val="21"/>
        </w:rPr>
        <w:t xml:space="preserve">[2020]46</w:t>
      </w:r>
      <w:r>
        <w:rPr>
          <w:rFonts w:hint="eastAsia" w:hAnsi="宋体" w:cs="Arial"/>
          <w:b w:val="0"/>
          <w:position w:val="0"/>
          <w:szCs w:val="21"/>
        </w:rPr>
        <w:t xml:space="preserve">号）、</w:t>
      </w:r>
      <w:r>
        <w:rPr>
          <w:rFonts w:hint="eastAsia" w:hAnsi="宋体"/>
          <w:b w:val="0"/>
          <w:bCs/>
          <w:position w:val="0"/>
          <w:szCs w:val="24"/>
        </w:rPr>
        <w:t xml:space="preserve">(</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cs="Arial"/>
          <w:b w:val="0"/>
          <w:position w:val="0"/>
          <w:szCs w:val="21"/>
        </w:rPr>
        <w:t xml:space="preserve">的要求，本项目小型、微型企业在评标时享受</w:t>
      </w:r>
      <w:r>
        <w:rPr>
          <w:rFonts w:hint="eastAsia" w:hAnsi="宋体" w:cs="Arial"/>
          <w:b w:val="0"/>
          <w:position w:val="0"/>
          <w:szCs w:val="21"/>
        </w:rPr>
        <w:t xml:space="preserve">10%</w:t>
      </w:r>
      <w:r>
        <w:rPr>
          <w:rFonts w:hint="eastAsia" w:hAnsi="宋体" w:cs="Arial"/>
          <w:b w:val="0"/>
          <w:position w:val="0"/>
          <w:szCs w:val="21"/>
        </w:rPr>
        <w:t xml:space="preserve">价格扣除优惠政策。所称小型、微型企业须满足《政府采购促</w:t>
      </w:r>
      <w:r>
        <w:rPr>
          <w:rFonts w:hint="eastAsia" w:hAnsi="宋体" w:cs="Arial"/>
          <w:b w:val="0"/>
          <w:position w:val="0"/>
          <w:szCs w:val="21"/>
        </w:rPr>
        <w:t xml:space="preserve">进中小企业发展管理办法》（财库</w:t>
      </w:r>
      <w:r>
        <w:rPr>
          <w:rFonts w:hint="eastAsia" w:hAnsi="宋体" w:cs="Arial"/>
          <w:b w:val="0"/>
          <w:position w:val="0"/>
          <w:szCs w:val="21"/>
        </w:rPr>
        <w:t xml:space="preserve">[2020]46</w:t>
      </w:r>
      <w:r>
        <w:rPr>
          <w:rFonts w:hint="eastAsia" w:hAnsi="宋体" w:cs="Arial"/>
          <w:b w:val="0"/>
          <w:position w:val="0"/>
          <w:szCs w:val="21"/>
        </w:rPr>
        <w:t xml:space="preserve">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w:t>
      </w:r>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w:t>
      </w:r>
      <w:r>
        <w:rPr>
          <w:rFonts w:hint="eastAsia" w:hAnsi="宋体" w:cs="Arial"/>
          <w:b w:val="0"/>
          <w:position w:val="0"/>
          <w:szCs w:val="21"/>
        </w:rPr>
        <w:t xml:space="preserve">2011</w:t>
      </w:r>
      <w:r>
        <w:rPr>
          <w:rFonts w:hint="eastAsia" w:hAnsi="宋体" w:cs="Arial"/>
          <w:b w:val="0"/>
          <w:position w:val="0"/>
          <w:szCs w:val="21"/>
        </w:rPr>
        <w:t xml:space="preserve">〕</w:t>
      </w:r>
      <w:r>
        <w:rPr>
          <w:rFonts w:hint="eastAsia" w:hAnsi="宋体" w:cs="Arial"/>
          <w:b w:val="0"/>
          <w:position w:val="0"/>
          <w:szCs w:val="21"/>
        </w:rPr>
        <w:t xml:space="preserve">300</w:t>
      </w:r>
      <w:r>
        <w:rPr>
          <w:rFonts w:hint="eastAsia" w:hAnsi="宋体" w:cs="Arial"/>
          <w:b w:val="0"/>
          <w:position w:val="0"/>
          <w:szCs w:val="21"/>
        </w:rPr>
        <w:t xml:space="preserve">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w:t>
      </w:r>
      <w:r>
        <w:rPr>
          <w:rFonts w:hint="eastAsia" w:hAnsi="宋体"/>
          <w:b w:val="0"/>
          <w:position w:val="0"/>
          <w:szCs w:val="24"/>
          <w:shd w:val="clear" w:color="auto" w:fill="ffffff"/>
        </w:rPr>
        <w:t xml:space="preserve">本项目对采购本国产品给予政策支持，具体内容见招标文件“第五章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w:t>
      </w:r>
      <w:r>
        <w:rPr>
          <w:rFonts w:hint="eastAsia" w:hAnsi="宋体" w:cs="Arial"/>
          <w:b w:val="0"/>
          <w:position w:val="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6"/>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w:t>
      </w:r>
      <w:r>
        <w:rPr>
          <w:rFonts w:hint="eastAsia" w:ascii="宋体" w:hAnsi="宋体" w:eastAsia="宋体" w:cs="Arial"/>
          <w:b w:val="0"/>
          <w:position w:val="0"/>
          <w:sz w:val="24"/>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w:t>
      </w:r>
      <w:r>
        <w:rPr>
          <w:rFonts w:hint="eastAsia" w:ascii="宋体" w:hAnsi="宋体" w:eastAsia="宋体" w:cs="Arial"/>
          <w:b w:val="0"/>
          <w:position w:val="0"/>
          <w:sz w:val="24"/>
          <w:szCs w:val="21"/>
        </w:rPr>
        <w:t xml:space="preserve">的，属于在中国境内生产的产品；其他产品，根据实际情况判断是否在中国境内生产。</w:t>
      </w:r>
      <w:bookmarkEnd w:id="47"/>
      <w:r/>
      <w:r/>
    </w:p>
    <w:p>
      <w:pPr>
        <w:spacing w:line="360" w:lineRule="auto"/>
        <w:rPr>
          <w:rFonts w:hAnsi="宋体" w:cs="Arial"/>
          <w:b w:val="0"/>
          <w:position w:val="0"/>
          <w:szCs w:val="21"/>
        </w:rPr>
      </w:pPr>
      <w:r>
        <w:rPr>
          <w:rFonts w:hint="eastAsia" w:hAnsi="宋体" w:cs="Arial"/>
          <w:b w:val="0"/>
          <w:position w:val="0"/>
          <w:szCs w:val="21"/>
        </w:rPr>
        <w:t xml:space="preserve">（三）本项目的特定资格要求：</w:t>
      </w:r>
      <w:r>
        <w:rPr>
          <w:rFonts w:hint="eastAsia" w:hAnsi="宋体" w:cs="Arial"/>
          <w:b w:val="0"/>
          <w:position w:val="0"/>
          <w:szCs w:val="21"/>
        </w:rPr>
        <w:t xml:space="preserve"> </w:t>
      </w:r>
      <w:r/>
    </w:p>
    <w:p>
      <w:pPr>
        <w:ind w:firstLine="480"/>
        <w:spacing w:line="360" w:lineRule="auto"/>
        <w:rPr>
          <w:rFonts w:hAnsi="宋体" w:cs="Arial"/>
          <w:b w:val="0"/>
          <w:position w:val="0"/>
          <w:szCs w:val="21"/>
        </w:rPr>
      </w:pPr>
      <w:r/>
      <w:bookmarkStart w:id="48" w:name="OLE_LINK25"/>
      <w:r>
        <w:rPr>
          <w:rFonts w:hint="eastAsia" w:hAnsi="宋体" w:cs="Arial"/>
          <w:b w:val="0"/>
          <w:position w:val="0"/>
          <w:szCs w:val="21"/>
        </w:rPr>
        <w:t xml:space="preserve">1.</w:t>
      </w:r>
      <w:bookmarkStart w:id="49" w:name="OLE_LINK14"/>
      <w:r/>
      <w:bookmarkStart w:id="50" w:name="OLE_LINK20"/>
      <w:r/>
      <w:bookmarkStart w:id="51" w:name="OLE_LINK63"/>
      <w:r>
        <w:rPr>
          <w:rFonts w:hint="eastAsia" w:hAnsi="宋体" w:cs="Arial"/>
          <w:b w:val="0"/>
          <w:position w:val="0"/>
          <w:szCs w:val="21"/>
        </w:rPr>
        <w:t xml:space="preserve">法定代表</w:t>
      </w:r>
      <w:bookmarkStart w:id="52" w:name="OLE_LINK42"/>
      <w:r>
        <w:rPr>
          <w:rFonts w:hint="eastAsia" w:hAnsi="宋体" w:cs="Arial"/>
          <w:b w:val="0"/>
          <w:position w:val="0"/>
          <w:szCs w:val="21"/>
        </w:rPr>
        <w:t xml:space="preserve">人授权书（原件）（同时提供法定代表人和被授权人身份证复印件以及被授权人近</w:t>
      </w:r>
      <w:r>
        <w:rPr>
          <w:rFonts w:hint="eastAsia" w:hAnsi="宋体" w:cs="Arial"/>
          <w:b w:val="0"/>
          <w:position w:val="0"/>
          <w:szCs w:val="21"/>
        </w:rPr>
        <w:t xml:space="preserve">6</w:t>
      </w:r>
      <w:r>
        <w:rPr>
          <w:rFonts w:hint="eastAsia" w:hAnsi="宋体" w:cs="Arial"/>
          <w:b w:val="0"/>
          <w:position w:val="0"/>
          <w:szCs w:val="21"/>
        </w:rPr>
        <w:t xml:space="preserve">个月内至少</w:t>
      </w:r>
      <w:r>
        <w:rPr>
          <w:rFonts w:hint="eastAsia" w:hAnsi="宋体" w:cs="Arial"/>
          <w:b w:val="0"/>
          <w:position w:val="0"/>
          <w:szCs w:val="21"/>
        </w:rPr>
        <w:t xml:space="preserve">1</w:t>
      </w:r>
      <w:r>
        <w:rPr>
          <w:rFonts w:hint="eastAsia" w:hAnsi="宋体" w:cs="Arial"/>
          <w:b w:val="0"/>
          <w:position w:val="0"/>
          <w:szCs w:val="21"/>
        </w:rPr>
        <w:t xml:space="preserve">个月的投标人为其缴纳社会保障资金记录，如法定代表人签署文件则无需出具授权书，</w:t>
      </w:r>
      <w:bookmarkEnd w:id="52"/>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bookmarkEnd w:id="49"/>
      <w:r>
        <w:rPr>
          <w:rFonts w:hAnsi="宋体" w:cs="Arial"/>
          <w:b w:val="0"/>
          <w:position w:val="0"/>
          <w:szCs w:val="21"/>
        </w:rPr>
        <w:t xml:space="preserve">。</w:t>
      </w:r>
      <w:bookmarkEnd w:id="50"/>
      <w:r/>
      <w:bookmarkEnd w:id="51"/>
      <w:r/>
      <w:r/>
    </w:p>
    <w:p>
      <w:pPr>
        <w:pStyle w:val="866"/>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2.</w:t>
      </w:r>
      <w:r>
        <w:rPr>
          <w:rFonts w:hint="eastAsia" w:ascii="宋体" w:hAnsi="宋体" w:eastAsia="宋体" w:cs="Arial"/>
          <w:b w:val="0"/>
          <w:position w:val="0"/>
          <w:sz w:val="24"/>
          <w:szCs w:val="21"/>
        </w:rPr>
        <w:t xml:space="preserve">本项目不接受进口产品投标。</w:t>
      </w:r>
      <w:r/>
    </w:p>
    <w:p>
      <w:pPr>
        <w:pStyle w:val="866"/>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w:t>
      </w:r>
      <w:bookmarkStart w:id="53" w:name="OLE_LINK113"/>
      <w:r>
        <w:rPr>
          <w:rFonts w:hint="eastAsia" w:ascii="宋体" w:hAnsi="宋体" w:eastAsia="宋体" w:cs="Arial"/>
          <w:b w:val="0"/>
          <w:position w:val="0"/>
          <w:sz w:val="24"/>
          <w:szCs w:val="21"/>
        </w:rPr>
        <w:t xml:space="preserve">拒绝下述供应商参加本次采购活动的情形：</w:t>
      </w:r>
      <w:r/>
    </w:p>
    <w:p>
      <w:pPr>
        <w:pStyle w:val="866"/>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3.1.</w:t>
      </w:r>
      <w:r>
        <w:rPr>
          <w:rFonts w:hint="eastAsia" w:ascii="宋体" w:hAnsi="宋体" w:eastAsia="宋体" w:cs="Arial"/>
          <w:b w:val="0"/>
          <w:position w:val="0"/>
          <w:sz w:val="24"/>
          <w:szCs w:val="21"/>
        </w:rPr>
        <w:t xml:space="preserve">供应商单位负责人为同一人或者存在直接控股、管理关系的不同供应商，不得参加同一合同项下的政府采购活动。</w:t>
      </w:r>
      <w:r/>
    </w:p>
    <w:p>
      <w:pPr>
        <w:pStyle w:val="866"/>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3.2.</w:t>
      </w:r>
      <w:r>
        <w:rPr>
          <w:rFonts w:hint="eastAsia" w:ascii="宋体" w:hAnsi="宋体" w:eastAsia="宋体" w:cs="Arial"/>
          <w:b w:val="0"/>
          <w:position w:val="0"/>
          <w:sz w:val="24"/>
          <w:szCs w:val="21"/>
        </w:rPr>
        <w:t xml:space="preserve">凡为采购项目提供整体设计、规范编制或者项目管理、监理、检测等服务的供应商，不得再参加本项目的采购活动。</w:t>
      </w:r>
      <w:r/>
    </w:p>
    <w:p>
      <w:pPr>
        <w:pStyle w:val="866"/>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w:t>
      </w:r>
      <w:r>
        <w:rPr>
          <w:rFonts w:hint="eastAsia" w:ascii="宋体" w:hAnsi="宋体" w:eastAsia="宋体" w:cs="Arial"/>
          <w:b w:val="0"/>
          <w:position w:val="0"/>
          <w:sz w:val="24"/>
          <w:szCs w:val="21"/>
        </w:rPr>
        <w:t xml:space="preserve">拒绝列入失信被执行人名单、重大税收违法失信主体名单、政府采购严重违法失信行为记录名单的供应商参与政府采购活动。</w:t>
      </w:r>
      <w:bookmarkEnd w:id="33"/>
      <w:r/>
      <w:bookmarkEnd w:id="34"/>
      <w:r/>
      <w:bookmarkEnd w:id="48"/>
      <w:r/>
      <w:bookmarkEnd w:id="53"/>
      <w:r/>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54" w:name="_Toc38985266"/>
      <w:r/>
      <w:bookmarkStart w:id="55" w:name="_Toc28359082"/>
      <w:r/>
      <w:bookmarkStart w:id="56" w:name="_Toc28359005"/>
      <w:r/>
      <w:bookmarkStart w:id="57" w:name="_Toc35393793"/>
      <w:r/>
      <w:bookmarkStart w:id="58" w:name="_Toc35393624"/>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时间：</w:t>
      </w:r>
      <w:bookmarkEnd w:id="54"/>
      <w:r>
        <w:rPr>
          <w:rFonts w:hint="eastAsia" w:hAnsi="宋体"/>
          <w:b w:val="0"/>
          <w:position w:val="0"/>
          <w:szCs w:val="24"/>
          <w:shd w:val="clear" w:color="auto" w:fill="ffffff"/>
        </w:rPr>
        <w:t xml:space="preserve">自招标文件公告发布之日起</w:t>
      </w: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地点：</w:t>
      </w:r>
      <w:bookmarkStart w:id="59"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w:t>
      </w:r>
      <w:r>
        <w:rPr>
          <w:rFonts w:hint="eastAsia" w:hAnsi="宋体"/>
          <w:b w:val="0"/>
          <w:position w:val="0"/>
          <w:szCs w:val="24"/>
          <w:shd w:val="clear" w:color="auto" w:fill="ffffff"/>
        </w:rPr>
        <w:t xml:space="preserve">购文件，方能参与政府采购项目）</w:t>
      </w:r>
      <w:bookmarkEnd w:id="59"/>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方式：</w:t>
      </w:r>
      <w:bookmarkStart w:id="60" w:name="OLE_LINK131"/>
      <w:r>
        <w:rPr>
          <w:rFonts w:hint="eastAsia" w:hAnsi="宋体"/>
          <w:b w:val="0"/>
          <w:position w:val="0"/>
          <w:szCs w:val="24"/>
          <w:shd w:val="clear" w:color="auto" w:fill="ffffff"/>
        </w:rPr>
        <w:t xml:space="preserve">本项目采用网上注册登记方式。</w:t>
      </w:r>
      <w:r>
        <w:rPr>
          <w:rFonts w:hint="eastAsia" w:hAnsi="宋体"/>
          <w:b w:val="0"/>
          <w:position w:val="0"/>
          <w:szCs w:val="24"/>
          <w:shd w:val="clear" w:color="auto" w:fill="ffffff"/>
        </w:rPr>
        <w:t xml:space="preserve"> </w:t>
      </w:r>
      <w:bookmarkEnd w:id="60"/>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售价：</w:t>
      </w:r>
      <w:r>
        <w:rPr>
          <w:rFonts w:hint="eastAsia" w:hAnsi="宋体" w:cs="宋体"/>
          <w:b w:val="0"/>
          <w:color w:val="000000"/>
          <w:position w:val="0"/>
          <w:szCs w:val="24"/>
        </w:rPr>
        <w:t xml:space="preserve">0</w:t>
      </w:r>
      <w:r>
        <w:rPr>
          <w:rFonts w:hint="eastAsia" w:hAnsi="宋体" w:cs="宋体"/>
          <w:b w:val="0"/>
          <w:color w:val="000000"/>
          <w:position w:val="0"/>
          <w:szCs w:val="24"/>
        </w:rPr>
        <w:t xml:space="preserve">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55"/>
      <w:r/>
      <w:bookmarkEnd w:id="56"/>
      <w:r>
        <w:rPr>
          <w:rFonts w:hint="eastAsia" w:hAnsi="宋体" w:cs="宋体"/>
          <w:position w:val="0"/>
          <w:szCs w:val="24"/>
        </w:rPr>
        <w:t xml:space="preserve">截止时间、开标时间和地点</w:t>
      </w:r>
      <w:bookmarkEnd w:id="57"/>
      <w:r/>
      <w:bookmarkEnd w:id="58"/>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w:t>
      </w:r>
      <w:r>
        <w:rPr>
          <w:rFonts w:hint="eastAsia" w:hAnsi="宋体" w:cs="宋体"/>
          <w:b w:val="0"/>
          <w:bCs/>
          <w:position w:val="0"/>
          <w:szCs w:val="24"/>
        </w:rPr>
        <w:t xml:space="preserve">时间：</w:t>
      </w:r>
      <w:r>
        <w:rPr>
          <w:rFonts w:hint="eastAsia" w:hAnsi="宋体" w:cs="宋体"/>
          <w:b w:val="0"/>
          <w:bCs/>
          <w:position w:val="0"/>
          <w:szCs w:val="24"/>
        </w:rPr>
        <w:t xml:space="preserve">2026</w:t>
      </w:r>
      <w:r>
        <w:rPr>
          <w:rFonts w:hint="eastAsia" w:hAnsi="宋体" w:cs="宋体"/>
          <w:b w:val="0"/>
          <w:bCs/>
          <w:position w:val="0"/>
          <w:szCs w:val="24"/>
        </w:rPr>
        <w:t xml:space="preserve">年</w:t>
      </w:r>
      <w:r>
        <w:rPr>
          <w:rFonts w:hint="eastAsia" w:hAnsi="宋体" w:cs="宋体"/>
          <w:b w:val="0"/>
          <w:bCs/>
          <w:position w:val="0"/>
          <w:szCs w:val="24"/>
        </w:rPr>
        <w:t xml:space="preserve">6</w:t>
      </w:r>
      <w:r>
        <w:rPr>
          <w:rFonts w:hint="eastAsia" w:hAnsi="宋体" w:cs="宋体"/>
          <w:b w:val="0"/>
          <w:bCs/>
          <w:position w:val="0"/>
          <w:szCs w:val="24"/>
        </w:rPr>
        <w:t xml:space="preserve">月</w:t>
      </w:r>
      <w:r>
        <w:rPr>
          <w:rFonts w:hint="eastAsia" w:hAnsi="宋体" w:cs="宋体"/>
          <w:b w:val="0"/>
          <w:bCs/>
          <w:position w:val="0"/>
          <w:szCs w:val="24"/>
        </w:rPr>
        <w:t xml:space="preserve">30</w:t>
      </w:r>
      <w:r>
        <w:rPr>
          <w:rFonts w:hint="eastAsia" w:hAnsi="宋体" w:cs="宋体"/>
          <w:b w:val="0"/>
          <w:bCs/>
          <w:position w:val="0"/>
          <w:szCs w:val="24"/>
        </w:rPr>
        <w:t xml:space="preserve">日</w:t>
      </w:r>
      <w:r>
        <w:rPr>
          <w:rFonts w:hint="eastAsia" w:hAnsi="宋体" w:cs="宋体"/>
          <w:b w:val="0"/>
          <w:bCs/>
          <w:position w:val="0"/>
          <w:szCs w:val="24"/>
        </w:rPr>
        <w:t xml:space="preserve">09:30</w:t>
      </w:r>
      <w:r>
        <w:rPr>
          <w:rFonts w:hint="eastAsia" w:hAnsi="宋体" w:cs="宋体"/>
          <w:b w:val="0"/>
          <w:bCs/>
          <w:position w:val="0"/>
          <w:szCs w:val="24"/>
        </w:rPr>
        <w:t xml:space="preserve">（北京时间）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w:t>
      </w:r>
      <w:r>
        <w:rPr>
          <w:rFonts w:hint="eastAsia" w:hAnsi="宋体" w:cs="宋体"/>
          <w:b w:val="0"/>
          <w:bCs/>
          <w:position w:val="0"/>
          <w:szCs w:val="24"/>
        </w:rPr>
        <w:t xml:space="preserve">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Ansi="宋体" w:cs="宋体"/>
          <w:position w:val="0"/>
          <w:szCs w:val="24"/>
        </w:rPr>
        <w:outlineLvl w:val="1"/>
      </w:pPr>
      <w:r/>
      <w:bookmarkStart w:id="61" w:name="_Toc28359007"/>
      <w:r/>
      <w:bookmarkStart w:id="62" w:name="_Toc35393794"/>
      <w:r/>
      <w:bookmarkStart w:id="63" w:name="_Toc35393625"/>
      <w:r/>
      <w:bookmarkStart w:id="64" w:name="_Toc28359084"/>
      <w:r>
        <w:rPr>
          <w:rFonts w:hint="eastAsia" w:hAnsi="宋体" w:cs="宋体"/>
          <w:position w:val="0"/>
          <w:szCs w:val="24"/>
        </w:rPr>
        <w:t xml:space="preserve">五、公告期限</w:t>
      </w:r>
      <w:bookmarkEnd w:id="61"/>
      <w:r/>
      <w:bookmarkEnd w:id="62"/>
      <w:r/>
      <w:bookmarkEnd w:id="63"/>
      <w:r/>
      <w:bookmarkEnd w:id="64"/>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w:t>
      </w:r>
      <w:r>
        <w:rPr>
          <w:rFonts w:hint="eastAsia" w:hAnsi="宋体" w:cs="宋体"/>
          <w:b w:val="0"/>
          <w:position w:val="0"/>
          <w:szCs w:val="24"/>
        </w:rPr>
        <w:t xml:space="preserve">5</w:t>
      </w:r>
      <w:r>
        <w:rPr>
          <w:rFonts w:hint="eastAsia" w:hAnsi="宋体" w:cs="宋体"/>
          <w:b w:val="0"/>
          <w:position w:val="0"/>
          <w:szCs w:val="24"/>
        </w:rPr>
        <w:t xml:space="preserve">个工作日。</w:t>
      </w:r>
      <w:r/>
    </w:p>
    <w:p>
      <w:pPr>
        <w:keepLines/>
        <w:keepNext/>
        <w:spacing w:line="460" w:lineRule="exact"/>
        <w:rPr>
          <w:rFonts w:hAnsi="宋体" w:cs="宋体"/>
          <w:position w:val="0"/>
          <w:szCs w:val="24"/>
        </w:rPr>
        <w:outlineLvl w:val="1"/>
      </w:pPr>
      <w:r/>
      <w:bookmarkStart w:id="65" w:name="_Toc35393626"/>
      <w:r/>
      <w:bookmarkStart w:id="66" w:name="_Toc35393795"/>
      <w:r>
        <w:rPr>
          <w:rFonts w:hint="eastAsia" w:hAnsi="宋体" w:cs="宋体"/>
          <w:position w:val="0"/>
          <w:szCs w:val="24"/>
        </w:rPr>
        <w:t xml:space="preserve">六、其他补充事宜</w:t>
      </w:r>
      <w:bookmarkEnd w:id="65"/>
      <w:r/>
      <w:bookmarkEnd w:id="66"/>
      <w:r/>
      <w:r/>
    </w:p>
    <w:p>
      <w:pPr>
        <w:ind w:firstLine="480"/>
        <w:spacing w:line="460" w:lineRule="exact"/>
        <w:rPr>
          <w:rFonts w:hAnsi="宋体"/>
          <w:b w:val="0"/>
          <w:bCs/>
          <w:position w:val="0"/>
          <w:szCs w:val="24"/>
        </w:rPr>
      </w:pPr>
      <w:r/>
      <w:bookmarkStart w:id="67" w:name="_Toc35393627"/>
      <w:r/>
      <w:bookmarkStart w:id="68" w:name="_Toc28359008"/>
      <w:r/>
      <w:bookmarkStart w:id="69" w:name="_Toc28359085"/>
      <w:r/>
      <w:bookmarkStart w:id="70" w:name="_Toc35393796"/>
      <w:r>
        <w:rPr>
          <w:rFonts w:hint="eastAsia" w:hAnsi="宋体"/>
          <w:b w:val="0"/>
          <w:bCs/>
          <w:position w:val="0"/>
          <w:szCs w:val="24"/>
        </w:rPr>
        <w:t xml:space="preserve">1.</w:t>
      </w:r>
      <w:r>
        <w:rPr>
          <w:rFonts w:hint="eastAsia" w:hAnsi="宋体"/>
          <w:b w:val="0"/>
          <w:bCs/>
          <w:position w:val="0"/>
          <w:szCs w:val="24"/>
        </w:rPr>
        <w:t xml:space="preserve">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t>
      </w:r>
      <w:r>
        <w:rPr>
          <w:rFonts w:hint="eastAsia" w:hAnsi="宋体" w:cs="宋体"/>
          <w:b w:val="0"/>
          <w:position w:val="0"/>
          <w:szCs w:val="24"/>
        </w:rPr>
        <w:t xml:space="preserve">www.ccgp-jiangsu.gov.cn</w:t>
      </w:r>
      <w:r>
        <w:rPr>
          <w:rFonts w:hint="eastAsia" w:hAnsi="宋体" w:cs="宋体"/>
          <w:b w:val="0"/>
          <w:position w:val="0"/>
          <w:szCs w:val="24"/>
        </w:rPr>
        <w:t xml:space="preserve">）、《中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本项目支持节能环保产品</w:t>
      </w:r>
      <w:r>
        <w:rPr>
          <w:rFonts w:hint="eastAsia" w:hAnsi="宋体"/>
          <w:b w:val="0"/>
          <w:bCs/>
          <w:position w:val="0"/>
          <w:szCs w:val="24"/>
        </w:rPr>
        <w:t xml:space="preserve"> (</w:t>
      </w:r>
      <w:r>
        <w:rPr>
          <w:rFonts w:hint="eastAsia" w:hAnsi="宋体"/>
          <w:b w:val="0"/>
          <w:bCs/>
          <w:position w:val="0"/>
          <w:szCs w:val="24"/>
        </w:rPr>
        <w:t xml:space="preserve">财库</w:t>
      </w:r>
      <w:r>
        <w:rPr>
          <w:rFonts w:hint="eastAsia" w:hAnsi="宋体"/>
          <w:b w:val="0"/>
          <w:bCs/>
          <w:position w:val="0"/>
          <w:szCs w:val="24"/>
        </w:rPr>
        <w:t xml:space="preserve">[2019]9</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[2019]18</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[2019]19</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；支持中小</w:t>
      </w:r>
      <w:r>
        <w:rPr>
          <w:rFonts w:hint="eastAsia" w:hAnsi="宋体"/>
          <w:b w:val="0"/>
          <w:bCs/>
          <w:position w:val="0"/>
          <w:szCs w:val="24"/>
        </w:rPr>
        <w:t xml:space="preserve">微企业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[2020]46</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w:t>
      </w:r>
      <w:r>
        <w:rPr>
          <w:rFonts w:hint="eastAsia" w:hAnsi="宋体"/>
          <w:b w:val="0"/>
          <w:bCs/>
          <w:position w:val="0"/>
          <w:szCs w:val="24"/>
        </w:rPr>
        <w:t xml:space="preserve">2020]52</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工信部联企业</w:t>
      </w:r>
      <w:r>
        <w:rPr>
          <w:rFonts w:hint="eastAsia" w:hAnsi="宋体"/>
          <w:b w:val="0"/>
          <w:bCs/>
          <w:position w:val="0"/>
          <w:szCs w:val="24"/>
        </w:rPr>
        <w:t xml:space="preserve">[2011]300</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；支持监狱企业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[2014</w:t>
      </w:r>
      <w:r>
        <w:rPr>
          <w:rFonts w:hint="eastAsia" w:hAnsi="宋体"/>
          <w:b w:val="0"/>
          <w:bCs/>
          <w:position w:val="0"/>
          <w:szCs w:val="24"/>
        </w:rPr>
        <w:t xml:space="preserve">]68</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；促进残疾人就业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[2017]141</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p>
    <w:p>
      <w:pPr>
        <w:ind w:firstLine="480"/>
        <w:spacing w:line="460" w:lineRule="exact"/>
        <w:rPr>
          <w:rFonts w:hAnsi="宋体"/>
          <w:b w:val="0"/>
          <w:bCs/>
          <w:position w:val="0"/>
          <w:szCs w:val="24"/>
        </w:rPr>
      </w:pPr>
      <w:r>
        <w:rPr>
          <w:rFonts w:hint="eastAsia" w:hAnsi="宋体"/>
          <w:b w:val="0"/>
          <w:bCs/>
          <w:position w:val="0"/>
          <w:szCs w:val="24"/>
        </w:rPr>
        <w:t xml:space="preserve">4.</w:t>
      </w:r>
      <w:r>
        <w:rPr>
          <w:rFonts w:hint="eastAsia" w:hAnsi="宋体"/>
          <w:b w:val="0"/>
          <w:bCs/>
          <w:position w:val="0"/>
          <w:szCs w:val="24"/>
        </w:rPr>
        <w:t xml:space="preserve">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w:t>
      </w:r>
      <w:r>
        <w:rPr>
          <w:rFonts w:hint="eastAsia" w:hAnsi="宋体"/>
          <w:b w:val="0"/>
          <w:bCs/>
          <w:position w:val="0"/>
          <w:szCs w:val="24"/>
        </w:rPr>
        <w:t xml:space="preserve">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w:t>
      </w:r>
      <w:r>
        <w:rPr>
          <w:rFonts w:hint="eastAsia" w:hAnsi="宋体"/>
          <w:b w:val="0"/>
          <w:bCs/>
          <w:position w:val="0"/>
          <w:szCs w:val="24"/>
        </w:rPr>
        <w:t xml:space="preserve">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w:t>
      </w:r>
      <w:r>
        <w:rPr>
          <w:rFonts w:hint="eastAsia" w:hAnsi="宋体"/>
          <w:b w:val="0"/>
          <w:bCs/>
          <w:position w:val="0"/>
          <w:szCs w:val="24"/>
        </w:rPr>
        <w:t xml:space="preserve">--</w:t>
      </w:r>
      <w:r>
        <w:rPr>
          <w:rFonts w:hint="eastAsia" w:hAnsi="宋体"/>
          <w:b w:val="0"/>
          <w:bCs/>
          <w:position w:val="0"/>
          <w:szCs w:val="24"/>
        </w:rPr>
        <w:t xml:space="preserve">获取“</w:t>
      </w:r>
      <w:r>
        <w:rPr>
          <w:rFonts w:hint="eastAsia" w:hAnsi="宋体"/>
          <w:b w:val="0"/>
          <w:bCs/>
          <w:position w:val="0"/>
          <w:szCs w:val="24"/>
        </w:rPr>
        <w:t xml:space="preserve">CA</w:t>
      </w:r>
      <w:r>
        <w:rPr>
          <w:rFonts w:hint="eastAsia" w:hAnsi="宋体"/>
          <w:b w:val="0"/>
          <w:bCs/>
          <w:position w:val="0"/>
          <w:szCs w:val="24"/>
        </w:rPr>
        <w:t xml:space="preserve">数字证书”</w:t>
      </w:r>
      <w:r>
        <w:rPr>
          <w:rFonts w:hint="eastAsia" w:hAnsi="宋体"/>
          <w:b w:val="0"/>
          <w:bCs/>
          <w:position w:val="0"/>
          <w:szCs w:val="24"/>
        </w:rPr>
        <w:t xml:space="preserve">--CA</w:t>
      </w:r>
      <w:r>
        <w:rPr>
          <w:rFonts w:hint="eastAsia" w:hAnsi="宋体"/>
          <w:b w:val="0"/>
          <w:bCs/>
          <w:position w:val="0"/>
          <w:szCs w:val="24"/>
        </w:rPr>
        <w:t xml:space="preserve">绑定与登录</w:t>
      </w:r>
      <w:r>
        <w:rPr>
          <w:rFonts w:hint="eastAsia" w:hAnsi="宋体"/>
          <w:b w:val="0"/>
          <w:bCs/>
          <w:position w:val="0"/>
          <w:szCs w:val="24"/>
        </w:rPr>
        <w:t xml:space="preserve">--</w:t>
      </w:r>
      <w:r>
        <w:rPr>
          <w:rFonts w:hint="eastAsia" w:hAnsi="宋体"/>
          <w:b w:val="0"/>
          <w:bCs/>
          <w:position w:val="0"/>
          <w:szCs w:val="24"/>
        </w:rPr>
        <w:t xml:space="preserve">网上报名</w:t>
      </w:r>
      <w:r>
        <w:rPr>
          <w:rFonts w:hint="eastAsia" w:hAnsi="宋体"/>
          <w:b w:val="0"/>
          <w:bCs/>
          <w:position w:val="0"/>
          <w:szCs w:val="24"/>
        </w:rPr>
        <w:t xml:space="preserve">--</w:t>
      </w:r>
      <w:r>
        <w:rPr>
          <w:rFonts w:hint="eastAsia" w:hAnsi="宋体"/>
          <w:b w:val="0"/>
          <w:bCs/>
          <w:position w:val="0"/>
          <w:szCs w:val="24"/>
        </w:rPr>
        <w:t xml:space="preserve">下载采购文件（后缀名为“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将后缀名为“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w:t>
      </w:r>
      <w:r>
        <w:rPr>
          <w:rFonts w:hint="eastAsia" w:hAnsi="宋体"/>
          <w:b w:val="0"/>
          <w:bCs/>
          <w:position w:val="0"/>
          <w:szCs w:val="24"/>
        </w:rPr>
        <w:t xml:space="preserve">--</w:t>
      </w:r>
      <w:r>
        <w:rPr>
          <w:rFonts w:hint="eastAsia" w:hAnsi="宋体"/>
          <w:b w:val="0"/>
          <w:bCs/>
          <w:position w:val="0"/>
          <w:szCs w:val="24"/>
        </w:rPr>
        <w:t xml:space="preserve">制作响应文件</w:t>
      </w:r>
      <w:r>
        <w:rPr>
          <w:rFonts w:hint="eastAsia" w:hAnsi="宋体"/>
          <w:b w:val="0"/>
          <w:bCs/>
          <w:position w:val="0"/>
          <w:szCs w:val="24"/>
        </w:rPr>
        <w:t xml:space="preserve">--</w:t>
      </w:r>
      <w:r>
        <w:rPr>
          <w:rFonts w:hint="eastAsia" w:hAnsi="宋体"/>
          <w:b w:val="0"/>
          <w:bCs/>
          <w:position w:val="0"/>
          <w:szCs w:val="24"/>
        </w:rPr>
        <w:t xml:space="preserve">导出加密的响应文件（后缀名为</w:t>
      </w:r>
      <w:r>
        <w:rPr>
          <w:rFonts w:hint="eastAsia" w:hAnsi="宋体"/>
          <w:b w:val="0"/>
          <w:bCs/>
          <w:position w:val="0"/>
          <w:szCs w:val="24"/>
        </w:rPr>
        <w:t xml:space="preserve">zip</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”系统上</w:t>
      </w:r>
      <w:r>
        <w:rPr>
          <w:rFonts w:hint="eastAsia" w:hAnsi="宋体"/>
          <w:b w:val="0"/>
          <w:bCs/>
          <w:position w:val="0"/>
          <w:szCs w:val="24"/>
        </w:rPr>
        <w:t xml:space="preserve">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w:t>
      </w:r>
      <w:r>
        <w:rPr>
          <w:rFonts w:hint="eastAsia" w:hAnsi="宋体"/>
          <w:b w:val="0"/>
          <w:bCs/>
          <w:position w:val="0"/>
          <w:szCs w:val="24"/>
        </w:rPr>
        <w:t xml:space="preserve">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w:t>
      </w:r>
      <w:r>
        <w:rPr>
          <w:rFonts w:hint="eastAsia" w:hAnsi="宋体"/>
          <w:b w:val="0"/>
          <w:bCs/>
          <w:position w:val="0"/>
          <w:szCs w:val="24"/>
        </w:rPr>
        <w:t xml:space="preserve">http</w:t>
      </w:r>
      <w:r>
        <w:rPr>
          <w:rFonts w:hint="eastAsia" w:hAnsi="宋体"/>
          <w:b w:val="0"/>
          <w:bCs/>
          <w:position w:val="0"/>
          <w:szCs w:val="24"/>
        </w:rPr>
        <w:t xml:space="preserve">：</w:t>
      </w:r>
      <w:r>
        <w:rPr>
          <w:rFonts w:hint="eastAsia" w:hAnsi="宋体"/>
          <w:b w:val="0"/>
          <w:bCs/>
          <w:position w:val="0"/>
          <w:szCs w:val="24"/>
        </w:rPr>
        <w:t xml:space="preserve">//jszfcg.jsczt.cn/</w:t>
      </w:r>
      <w:r>
        <w:rPr>
          <w:rFonts w:hint="eastAsia" w:hAnsi="宋体"/>
          <w:b w:val="0"/>
          <w:bCs/>
          <w:position w:val="0"/>
          <w:szCs w:val="24"/>
        </w:rPr>
        <w:t xml:space="preserve">。</w:t>
      </w:r>
      <w:r/>
    </w:p>
    <w:p>
      <w:pPr>
        <w:ind w:firstLine="480"/>
        <w:spacing w:line="460" w:lineRule="exact"/>
        <w:rPr>
          <w:rFonts w:hAnsi="宋体"/>
          <w:b w:val="0"/>
          <w:bCs/>
          <w:position w:val="0"/>
          <w:szCs w:val="24"/>
        </w:rPr>
      </w:pPr>
      <w:r>
        <w:rPr>
          <w:rFonts w:hint="eastAsia" w:hAnsi="宋体"/>
          <w:b w:val="0"/>
          <w:bCs/>
          <w:position w:val="0"/>
          <w:szCs w:val="24"/>
        </w:rPr>
        <w:t xml:space="preserve">5.3.</w:t>
      </w:r>
      <w:r>
        <w:rPr>
          <w:rFonts w:hint="eastAsia" w:hAnsi="宋体"/>
          <w:b w:val="0"/>
          <w:bCs/>
          <w:position w:val="0"/>
          <w:szCs w:val="24"/>
        </w:rPr>
        <w:t xml:space="preserve">“</w:t>
      </w:r>
      <w:r>
        <w:rPr>
          <w:rFonts w:hint="eastAsia" w:hAnsi="宋体"/>
          <w:b w:val="0"/>
          <w:bCs/>
          <w:position w:val="0"/>
          <w:szCs w:val="24"/>
        </w:rPr>
        <w:t xml:space="preserve">CA</w:t>
      </w:r>
      <w:r>
        <w:rPr>
          <w:rFonts w:hint="eastAsia" w:hAnsi="宋体"/>
          <w:b w:val="0"/>
          <w:bCs/>
          <w:position w:val="0"/>
          <w:szCs w:val="24"/>
        </w:rPr>
        <w:t xml:space="preserve">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w:t>
      </w:r>
      <w:r>
        <w:rPr>
          <w:rFonts w:hint="eastAsia" w:hAnsi="宋体"/>
          <w:b w:val="0"/>
          <w:bCs/>
          <w:position w:val="0"/>
          <w:szCs w:val="24"/>
        </w:rPr>
        <w:t xml:space="preserve">CA </w:t>
      </w:r>
      <w:r>
        <w:rPr>
          <w:rFonts w:hint="eastAsia" w:hAnsi="宋体"/>
          <w:b w:val="0"/>
          <w:bCs/>
          <w:position w:val="0"/>
          <w:szCs w:val="24"/>
        </w:rPr>
        <w:t xml:space="preserve">数字证书”，</w:t>
      </w:r>
      <w:r>
        <w:rPr>
          <w:rFonts w:hint="eastAsia" w:hAnsi="宋体"/>
          <w:b w:val="0"/>
          <w:bCs/>
          <w:position w:val="0"/>
          <w:szCs w:val="24"/>
        </w:rPr>
        <w:t xml:space="preserve">CA</w:t>
      </w:r>
      <w:r>
        <w:rPr>
          <w:rFonts w:hint="eastAsia" w:hAnsi="宋体"/>
          <w:b w:val="0"/>
          <w:bCs/>
          <w:position w:val="0"/>
          <w:szCs w:val="24"/>
        </w:rPr>
        <w:t xml:space="preserve">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w:t>
      </w:r>
      <w:r>
        <w:rPr>
          <w:rFonts w:hint="eastAsia" w:hAnsi="宋体"/>
          <w:b w:val="0"/>
          <w:bCs/>
          <w:position w:val="0"/>
          <w:szCs w:val="24"/>
        </w:rPr>
        <w:t xml:space="preserve">-</w:t>
      </w:r>
      <w:r>
        <w:rPr>
          <w:rFonts w:hint="eastAsia" w:hAnsi="宋体"/>
          <w:b w:val="0"/>
          <w:bCs/>
          <w:position w:val="0"/>
          <w:szCs w:val="24"/>
        </w:rPr>
        <w:t xml:space="preserve">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w:t>
      </w:r>
      <w:r>
        <w:rPr>
          <w:rFonts w:hint="eastAsia" w:hAnsi="宋体"/>
          <w:b w:val="0"/>
          <w:bCs/>
          <w:position w:val="0"/>
          <w:szCs w:val="24"/>
        </w:rPr>
        <w:t xml:space="preserve">http</w:t>
      </w:r>
      <w:r>
        <w:rPr>
          <w:rFonts w:hint="eastAsia" w:hAnsi="宋体"/>
          <w:b w:val="0"/>
          <w:bCs/>
          <w:position w:val="0"/>
          <w:szCs w:val="24"/>
        </w:rPr>
        <w:t xml:space="preserve">：</w:t>
      </w:r>
      <w:r>
        <w:rPr>
          <w:rFonts w:hint="eastAsia" w:hAnsi="宋体"/>
          <w:b w:val="0"/>
          <w:bCs/>
          <w:position w:val="0"/>
          <w:szCs w:val="24"/>
        </w:rPr>
        <w:t xml:space="preserve">//jszfcg.jscz.gov.cn/</w:t>
      </w:r>
      <w:r>
        <w:rPr>
          <w:rFonts w:hint="eastAsia" w:hAnsi="宋体"/>
          <w:b w:val="0"/>
          <w:bCs/>
          <w:position w:val="0"/>
          <w:szCs w:val="24"/>
        </w:rPr>
        <w:t xml:space="preserve">）的“苏</w:t>
      </w:r>
      <w:r>
        <w:rPr>
          <w:rFonts w:hint="eastAsia" w:hAnsi="宋体"/>
          <w:b w:val="0"/>
          <w:bCs/>
          <w:position w:val="0"/>
          <w:szCs w:val="24"/>
        </w:rPr>
        <w:t xml:space="preserve">采云</w:t>
      </w:r>
      <w:r>
        <w:rPr>
          <w:rFonts w:hint="eastAsia" w:hAnsi="宋体"/>
          <w:b w:val="0"/>
          <w:bCs/>
          <w:position w:val="0"/>
          <w:szCs w:val="24"/>
        </w:rPr>
        <w:t xml:space="preserve">控件驱动下载”，选择“政务</w:t>
      </w:r>
      <w:r>
        <w:rPr>
          <w:rFonts w:hint="eastAsia" w:hAnsi="宋体"/>
          <w:b w:val="0"/>
          <w:bCs/>
          <w:position w:val="0"/>
          <w:szCs w:val="24"/>
        </w:rPr>
        <w:t xml:space="preserve">CA</w:t>
      </w:r>
      <w:r>
        <w:rPr>
          <w:rFonts w:hint="eastAsia" w:hAnsi="宋体"/>
          <w:b w:val="0"/>
          <w:bCs/>
          <w:position w:val="0"/>
          <w:szCs w:val="24"/>
        </w:rPr>
        <w:t xml:space="preserve">、方正签章控件驱动安装包及安装说明”下载安装，具体安装方法详见下载文件内的《安装说明》。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w:t>
      </w:r>
      <w:r>
        <w:rPr>
          <w:rFonts w:hint="eastAsia" w:hAnsi="宋体"/>
          <w:b w:val="0"/>
          <w:bCs/>
          <w:position w:val="0"/>
          <w:szCs w:val="24"/>
        </w:rPr>
        <w:t xml:space="preserve">采购文件（后缀名为“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w:t>
      </w:r>
      <w:r>
        <w:rPr>
          <w:rFonts w:hint="eastAsia" w:hAnsi="宋体"/>
          <w:b w:val="0"/>
          <w:bCs/>
          <w:position w:val="0"/>
          <w:szCs w:val="24"/>
        </w:rPr>
        <w:t xml:space="preserve">--</w:t>
      </w:r>
      <w:r>
        <w:rPr>
          <w:rFonts w:hint="eastAsia" w:hAnsi="宋体"/>
          <w:b w:val="0"/>
          <w:bCs/>
          <w:position w:val="0"/>
          <w:szCs w:val="24"/>
        </w:rPr>
        <w:t xml:space="preserve">已报名项目</w:t>
      </w:r>
      <w:r>
        <w:rPr>
          <w:rFonts w:hint="eastAsia" w:hAnsi="宋体"/>
          <w:b w:val="0"/>
          <w:bCs/>
          <w:position w:val="0"/>
          <w:szCs w:val="24"/>
        </w:rPr>
        <w:t xml:space="preserve">--</w:t>
      </w:r>
      <w:r>
        <w:rPr>
          <w:rFonts w:hint="eastAsia" w:hAnsi="宋体"/>
          <w:b w:val="0"/>
          <w:bCs/>
          <w:position w:val="0"/>
          <w:szCs w:val="24"/>
        </w:rPr>
        <w:t xml:space="preserve">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w:t>
      </w:r>
      <w:r>
        <w:rPr>
          <w:rFonts w:hint="eastAsia" w:hAnsi="宋体"/>
          <w:b w:val="0"/>
          <w:bCs/>
          <w:position w:val="0"/>
          <w:szCs w:val="24"/>
        </w:rPr>
        <w:t xml:space="preserve">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w:t>
      </w:r>
      <w:r>
        <w:rPr>
          <w:rFonts w:hint="eastAsia" w:hAnsi="宋体"/>
          <w:b w:val="0"/>
          <w:bCs/>
          <w:position w:val="0"/>
          <w:szCs w:val="24"/>
        </w:rPr>
        <w:t xml:space="preserve">请潜在供应商提前安装相应的控件（详见《江苏省政府</w:t>
      </w:r>
      <w:r>
        <w:rPr>
          <w:rFonts w:hint="eastAsia" w:hAnsi="宋体"/>
          <w:b w:val="0"/>
          <w:bCs/>
          <w:position w:val="0"/>
          <w:szCs w:val="24"/>
        </w:rPr>
        <w:t xml:space="preserve">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w:t>
      </w:r>
      <w:r>
        <w:rPr>
          <w:rFonts w:hint="eastAsia" w:hAnsi="宋体"/>
          <w:b w:val="0"/>
          <w:bCs/>
          <w:position w:val="0"/>
          <w:szCs w:val="24"/>
        </w:rPr>
        <w:t xml:space="preserve">采购代理编号：</w:t>
      </w:r>
      <w:r>
        <w:rPr>
          <w:rFonts w:hint="eastAsia" w:hAnsi="宋体"/>
          <w:b w:val="0"/>
          <w:bCs/>
          <w:position w:val="0"/>
          <w:szCs w:val="24"/>
        </w:rPr>
        <w:t xml:space="preserve">0675-266JOC003422</w:t>
      </w:r>
      <w:r>
        <w:rPr>
          <w:rFonts w:hint="eastAsia" w:hAnsi="宋体"/>
          <w:b w:val="0"/>
          <w:bCs/>
          <w:position w:val="0"/>
          <w:szCs w:val="24"/>
        </w:rPr>
        <w:t xml:space="preserve">。</w:t>
      </w:r>
      <w:r/>
    </w:p>
    <w:p>
      <w:pPr>
        <w:ind w:firstLine="480"/>
        <w:spacing w:line="360" w:lineRule="auto"/>
        <w:rPr>
          <w:rFonts w:hAnsi="宋体"/>
          <w:b w:val="0"/>
          <w:bCs/>
          <w:position w:val="0"/>
          <w:szCs w:val="24"/>
        </w:rPr>
      </w:pPr>
      <w:r>
        <w:rPr>
          <w:rFonts w:hint="eastAsia" w:hAnsi="宋体"/>
          <w:b w:val="0"/>
          <w:bCs/>
          <w:position w:val="0"/>
          <w:szCs w:val="24"/>
        </w:rPr>
        <w:t xml:space="preserve">7.</w:t>
      </w:r>
      <w:r>
        <w:rPr>
          <w:rFonts w:hint="eastAsia" w:hAnsi="宋体"/>
          <w:b w:val="0"/>
          <w:bCs/>
          <w:position w:val="0"/>
          <w:szCs w:val="24"/>
        </w:rPr>
        <w:t xml:space="preserve">本项目获取招标文件时间：自招标文件公告发布之日起</w:t>
      </w:r>
      <w:r>
        <w:rPr>
          <w:rFonts w:hint="eastAsia" w:hAnsi="宋体"/>
          <w:b w:val="0"/>
          <w:bCs/>
          <w:position w:val="0"/>
          <w:szCs w:val="24"/>
        </w:rPr>
        <w:t xml:space="preserve">5</w:t>
      </w:r>
      <w:r>
        <w:rPr>
          <w:rFonts w:hint="eastAsia" w:hAnsi="宋体"/>
          <w:b w:val="0"/>
          <w:bCs/>
          <w:position w:val="0"/>
          <w:szCs w:val="24"/>
        </w:rPr>
        <w:t xml:space="preserve">个工作日，是指：</w:t>
      </w:r>
      <w:r>
        <w:rPr>
          <w:rFonts w:hint="eastAsia" w:hAnsi="宋体"/>
          <w:b w:val="0"/>
          <w:bCs/>
          <w:position w:val="0"/>
          <w:szCs w:val="24"/>
        </w:rPr>
        <w:t xml:space="preserve">2026</w:t>
      </w:r>
      <w:r>
        <w:rPr>
          <w:rFonts w:hint="eastAsia" w:hAnsi="宋体"/>
          <w:b w:val="0"/>
          <w:bCs/>
          <w:position w:val="0"/>
          <w:szCs w:val="24"/>
        </w:rPr>
        <w:t xml:space="preserve">年</w:t>
      </w:r>
      <w:r>
        <w:rPr>
          <w:rFonts w:hint="eastAsia" w:hAnsi="宋体"/>
          <w:b w:val="0"/>
          <w:bCs/>
          <w:position w:val="0"/>
          <w:szCs w:val="24"/>
        </w:rPr>
        <w:t xml:space="preserve">6</w:t>
      </w:r>
      <w:r>
        <w:rPr>
          <w:rFonts w:hint="eastAsia" w:hAnsi="宋体"/>
          <w:b w:val="0"/>
          <w:bCs/>
          <w:position w:val="0"/>
          <w:szCs w:val="24"/>
        </w:rPr>
        <w:t xml:space="preserve">月</w:t>
      </w:r>
      <w:r>
        <w:rPr>
          <w:rFonts w:hint="eastAsia" w:hAnsi="宋体"/>
          <w:b w:val="0"/>
          <w:bCs/>
          <w:position w:val="0"/>
          <w:szCs w:val="24"/>
        </w:rPr>
        <w:t xml:space="preserve">6</w:t>
      </w:r>
      <w:r>
        <w:rPr>
          <w:rFonts w:hint="eastAsia" w:hAnsi="宋体"/>
          <w:b w:val="0"/>
          <w:bCs/>
          <w:position w:val="0"/>
          <w:szCs w:val="24"/>
        </w:rPr>
        <w:t xml:space="preserve">日至</w:t>
      </w:r>
      <w:r>
        <w:rPr>
          <w:rFonts w:hint="eastAsia" w:hAnsi="宋体"/>
          <w:b w:val="0"/>
          <w:bCs/>
          <w:position w:val="0"/>
          <w:szCs w:val="24"/>
        </w:rPr>
        <w:t xml:space="preserve">2026</w:t>
      </w:r>
      <w:r>
        <w:rPr>
          <w:rFonts w:hint="eastAsia" w:hAnsi="宋体"/>
          <w:b w:val="0"/>
          <w:bCs/>
          <w:position w:val="0"/>
          <w:szCs w:val="24"/>
        </w:rPr>
        <w:t xml:space="preserve">年</w:t>
      </w:r>
      <w:r>
        <w:rPr>
          <w:rFonts w:hint="eastAsia" w:hAnsi="宋体"/>
          <w:b w:val="0"/>
          <w:bCs/>
          <w:position w:val="0"/>
          <w:szCs w:val="24"/>
        </w:rPr>
        <w:t xml:space="preserve">6</w:t>
      </w:r>
      <w:r>
        <w:rPr>
          <w:rFonts w:hint="eastAsia" w:hAnsi="宋体"/>
          <w:b w:val="0"/>
          <w:bCs/>
          <w:position w:val="0"/>
          <w:szCs w:val="24"/>
        </w:rPr>
        <w:t xml:space="preserve">月</w:t>
      </w:r>
      <w:r>
        <w:rPr>
          <w:rFonts w:hint="eastAsia" w:hAnsi="宋体"/>
          <w:b w:val="0"/>
          <w:bCs/>
          <w:position w:val="0"/>
          <w:szCs w:val="24"/>
        </w:rPr>
        <w:t xml:space="preserve">12</w:t>
      </w:r>
      <w:r>
        <w:rPr>
          <w:rFonts w:hint="eastAsia" w:hAnsi="宋体"/>
          <w:b w:val="0"/>
          <w:bCs/>
          <w:position w:val="0"/>
          <w:szCs w:val="24"/>
        </w:rPr>
        <w:t xml:space="preserve">日，每天上午</w:t>
      </w:r>
      <w:r>
        <w:rPr>
          <w:rFonts w:hint="eastAsia" w:hAnsi="宋体"/>
          <w:b w:val="0"/>
          <w:bCs/>
          <w:position w:val="0"/>
          <w:szCs w:val="24"/>
        </w:rPr>
        <w:t xml:space="preserve">00:00-23:59</w:t>
      </w:r>
      <w:r>
        <w:rPr>
          <w:rFonts w:hint="eastAsia" w:hAnsi="宋体"/>
          <w:b w:val="0"/>
          <w:bCs/>
          <w:position w:val="0"/>
          <w:szCs w:val="24"/>
        </w:rPr>
        <w:t xml:space="preserve">（北京时间，法定节假日除外）。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67"/>
      <w:r/>
      <w:bookmarkEnd w:id="68"/>
      <w:r/>
      <w:bookmarkEnd w:id="69"/>
      <w:r/>
      <w:bookmarkEnd w:id="70"/>
      <w:r/>
      <w:r/>
    </w:p>
    <w:p>
      <w:pPr>
        <w:ind w:firstLine="480"/>
        <w:spacing w:line="360" w:lineRule="auto"/>
        <w:rPr>
          <w:rFonts w:hAnsi="宋体"/>
          <w:b w:val="0"/>
          <w:bCs/>
          <w:position w:val="0"/>
          <w:szCs w:val="24"/>
        </w:rPr>
      </w:pPr>
      <w:r>
        <w:rPr>
          <w:rFonts w:hint="eastAsia" w:hAnsi="宋体"/>
          <w:b w:val="0"/>
          <w:bCs/>
          <w:position w:val="0"/>
          <w:szCs w:val="24"/>
        </w:rPr>
        <w:t xml:space="preserve">1.</w:t>
      </w:r>
      <w:r>
        <w:rPr>
          <w:rFonts w:hint="eastAsia" w:hAnsi="宋体"/>
          <w:b w:val="0"/>
          <w:bCs/>
          <w:position w:val="0"/>
          <w:szCs w:val="24"/>
        </w:rPr>
        <w:t xml:space="preserve">采购人信息</w:t>
      </w:r>
      <w:r/>
    </w:p>
    <w:p>
      <w:pPr>
        <w:ind w:firstLine="480"/>
        <w:spacing w:line="360" w:lineRule="auto"/>
        <w:rPr>
          <w:rFonts w:hAnsi="宋体"/>
          <w:b w:val="0"/>
          <w:bCs/>
          <w:position w:val="0"/>
          <w:szCs w:val="24"/>
        </w:rPr>
      </w:pPr>
      <w:r>
        <w:rPr>
          <w:rFonts w:hint="eastAsia" w:hAnsi="宋体"/>
          <w:b w:val="0"/>
          <w:bCs/>
          <w:position w:val="0"/>
          <w:szCs w:val="24"/>
        </w:rPr>
        <w:t xml:space="preserve">名</w:t>
      </w:r>
      <w:r>
        <w:rPr>
          <w:rFonts w:hint="eastAsia" w:hAnsi="宋体"/>
          <w:b w:val="0"/>
          <w:bCs/>
          <w:position w:val="0"/>
          <w:szCs w:val="24"/>
        </w:rPr>
        <w:t xml:space="preserve"> </w:t>
      </w:r>
      <w:r>
        <w:rPr>
          <w:rFonts w:hint="eastAsia" w:hAnsi="宋体"/>
          <w:b w:val="0"/>
          <w:bCs/>
          <w:position w:val="0"/>
          <w:szCs w:val="24"/>
        </w:rPr>
        <w:t xml:space="preserve">称：江苏省人民医院</w:t>
      </w:r>
      <w:r/>
    </w:p>
    <w:p>
      <w:pPr>
        <w:ind w:firstLine="480"/>
        <w:spacing w:line="360" w:lineRule="auto"/>
        <w:rPr>
          <w:rFonts w:hAnsi="宋体"/>
          <w:b w:val="0"/>
          <w:bCs/>
          <w:position w:val="0"/>
          <w:szCs w:val="24"/>
        </w:rPr>
      </w:pPr>
      <w:r>
        <w:rPr>
          <w:rFonts w:hint="eastAsia" w:hAnsi="宋体"/>
          <w:b w:val="0"/>
          <w:bCs/>
          <w:position w:val="0"/>
          <w:szCs w:val="24"/>
        </w:rPr>
        <w:t xml:space="preserve">地</w:t>
      </w:r>
      <w:r>
        <w:rPr>
          <w:rFonts w:hint="eastAsia" w:hAnsi="宋体"/>
          <w:b w:val="0"/>
          <w:bCs/>
          <w:position w:val="0"/>
          <w:szCs w:val="24"/>
        </w:rPr>
        <w:t xml:space="preserve"> </w:t>
      </w:r>
      <w:r>
        <w:rPr>
          <w:rFonts w:hint="eastAsia" w:hAnsi="宋体"/>
          <w:b w:val="0"/>
          <w:bCs/>
          <w:position w:val="0"/>
          <w:szCs w:val="24"/>
        </w:rPr>
        <w:t xml:space="preserve">址：</w:t>
      </w:r>
      <w:bookmarkStart w:id="71" w:name="OLE_LINK32"/>
      <w:r>
        <w:rPr>
          <w:rFonts w:hint="eastAsia" w:hAnsi="宋体"/>
          <w:b w:val="0"/>
          <w:bCs/>
          <w:position w:val="0"/>
          <w:szCs w:val="24"/>
        </w:rPr>
        <w:t xml:space="preserve">江苏省南京市鼓楼区广州路</w:t>
      </w:r>
      <w:r>
        <w:rPr>
          <w:rFonts w:hint="eastAsia" w:hAnsi="宋体"/>
          <w:b w:val="0"/>
          <w:bCs/>
          <w:position w:val="0"/>
          <w:szCs w:val="24"/>
        </w:rPr>
        <w:t xml:space="preserve">300</w:t>
      </w:r>
      <w:r>
        <w:rPr>
          <w:rFonts w:hint="eastAsia" w:hAnsi="宋体"/>
          <w:b w:val="0"/>
          <w:bCs/>
          <w:position w:val="0"/>
          <w:szCs w:val="24"/>
        </w:rPr>
        <w:t xml:space="preserve">号</w:t>
      </w:r>
      <w:bookmarkEnd w:id="19"/>
      <w:r/>
      <w:bookmarkEnd w:id="71"/>
      <w:r/>
      <w:r/>
    </w:p>
    <w:p>
      <w:pPr>
        <w:ind w:firstLine="480"/>
        <w:spacing w:line="360" w:lineRule="auto"/>
        <w:rPr>
          <w:rFonts w:hAnsi="宋体"/>
          <w:b w:val="0"/>
          <w:bCs/>
          <w:position w:val="0"/>
          <w:szCs w:val="24"/>
        </w:rPr>
      </w:pPr>
      <w:r>
        <w:rPr>
          <w:rFonts w:hint="eastAsia" w:hAnsi="宋体"/>
          <w:b w:val="0"/>
          <w:bCs/>
          <w:position w:val="0"/>
          <w:szCs w:val="24"/>
        </w:rPr>
        <w:t xml:space="preserve">联系人：李老师</w:t>
      </w:r>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72" w:name="_Hlk183025031"/>
      <w:r>
        <w:rPr>
          <w:rFonts w:hint="eastAsia" w:hAnsi="宋体"/>
          <w:b w:val="0"/>
          <w:bCs/>
          <w:position w:val="0"/>
          <w:szCs w:val="24"/>
        </w:rPr>
        <w:t xml:space="preserve">0</w:t>
      </w:r>
      <w:r>
        <w:rPr>
          <w:rFonts w:hAnsi="宋体"/>
          <w:b w:val="0"/>
          <w:bCs/>
          <w:position w:val="0"/>
          <w:szCs w:val="24"/>
        </w:rPr>
        <w:t xml:space="preserve">25-</w:t>
      </w:r>
      <w:r>
        <w:rPr>
          <w:rFonts w:hint="eastAsia" w:hAnsi="宋体"/>
          <w:b w:val="0"/>
          <w:bCs/>
          <w:position w:val="0"/>
          <w:szCs w:val="24"/>
        </w:rPr>
        <w:t xml:space="preserve">68306608</w:t>
      </w:r>
      <w:bookmarkEnd w:id="72"/>
      <w:r/>
      <w:r/>
    </w:p>
    <w:p>
      <w:pPr>
        <w:ind w:firstLine="480"/>
        <w:spacing w:line="360" w:lineRule="auto"/>
        <w:rPr>
          <w:rFonts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w:t>
      </w:r>
      <w:r>
        <w:rPr>
          <w:rFonts w:hint="eastAsia" w:hAnsi="宋体"/>
          <w:b w:val="0"/>
          <w:bCs/>
          <w:position w:val="0"/>
          <w:szCs w:val="24"/>
        </w:rPr>
        <w:t xml:space="preserve"> </w:t>
      </w:r>
      <w:r>
        <w:rPr>
          <w:rFonts w:hint="eastAsia" w:hAnsi="宋体"/>
          <w:b w:val="0"/>
          <w:bCs/>
          <w:position w:val="0"/>
          <w:szCs w:val="24"/>
        </w:rPr>
        <w:t xml:space="preserve">称：江苏海外集团国际工程咨询有限公司</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73" w:name="OLE_LINK10"/>
      <w:r/>
      <w:bookmarkStart w:id="74" w:name="OLE_LINK109"/>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w:t>
      </w:r>
      <w:r>
        <w:rPr>
          <w:rFonts w:hint="eastAsia" w:hAnsi="宋体"/>
          <w:b w:val="0"/>
          <w:bCs/>
          <w:position w:val="0"/>
          <w:szCs w:val="24"/>
        </w:rPr>
        <w:t xml:space="preserve">5</w:t>
      </w:r>
      <w:r>
        <w:rPr>
          <w:rFonts w:hAnsi="宋体"/>
          <w:b w:val="0"/>
          <w:bCs/>
          <w:position w:val="0"/>
          <w:szCs w:val="24"/>
        </w:rPr>
        <w:t xml:space="preserve">8</w:t>
      </w:r>
      <w:r>
        <w:rPr>
          <w:rFonts w:hint="eastAsia" w:hAnsi="宋体"/>
          <w:b w:val="0"/>
          <w:bCs/>
          <w:position w:val="0"/>
          <w:szCs w:val="24"/>
        </w:rPr>
        <w:t xml:space="preserve">号大唐科技大厦</w:t>
      </w:r>
      <w:r>
        <w:rPr>
          <w:rFonts w:hint="eastAsia" w:hAnsi="宋体"/>
          <w:b w:val="0"/>
          <w:bCs/>
          <w:position w:val="0"/>
          <w:szCs w:val="24"/>
        </w:rPr>
        <w:t xml:space="preserve">A</w:t>
      </w:r>
      <w:r>
        <w:rPr>
          <w:rFonts w:hint="eastAsia" w:hAnsi="宋体"/>
          <w:b w:val="0"/>
          <w:bCs/>
          <w:position w:val="0"/>
          <w:szCs w:val="24"/>
        </w:rPr>
        <w:t xml:space="preserve">座第</w:t>
      </w:r>
      <w:r>
        <w:rPr>
          <w:rFonts w:hint="eastAsia" w:hAnsi="宋体"/>
          <w:b w:val="0"/>
          <w:bCs/>
          <w:position w:val="0"/>
          <w:szCs w:val="24"/>
        </w:rPr>
        <w:t xml:space="preserve">14</w:t>
      </w:r>
      <w:r>
        <w:rPr>
          <w:rFonts w:hint="eastAsia" w:hAnsi="宋体"/>
          <w:b w:val="0"/>
          <w:bCs/>
          <w:position w:val="0"/>
          <w:szCs w:val="24"/>
        </w:rPr>
        <w:t xml:space="preserve">、</w:t>
      </w:r>
      <w:r>
        <w:rPr>
          <w:rFonts w:hint="eastAsia" w:hAnsi="宋体"/>
          <w:b w:val="0"/>
          <w:bCs/>
          <w:position w:val="0"/>
          <w:szCs w:val="24"/>
        </w:rPr>
        <w:t xml:space="preserve">15</w:t>
      </w:r>
      <w:r>
        <w:rPr>
          <w:rFonts w:hint="eastAsia" w:hAnsi="宋体"/>
          <w:b w:val="0"/>
          <w:bCs/>
          <w:position w:val="0"/>
          <w:szCs w:val="24"/>
        </w:rPr>
        <w:t xml:space="preserve">层</w:t>
      </w:r>
      <w:bookmarkEnd w:id="73"/>
      <w:r/>
      <w:bookmarkEnd w:id="74"/>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75" w:name="OLE_LINK3"/>
      <w:r/>
      <w:bookmarkStart w:id="76" w:name="OLE_LINK110"/>
      <w:r>
        <w:rPr>
          <w:rFonts w:hint="eastAsia" w:hAnsi="宋体"/>
          <w:b w:val="0"/>
          <w:bCs/>
          <w:position w:val="0"/>
          <w:szCs w:val="24"/>
        </w:rPr>
        <w:t xml:space="preserve">张洁、熊改杰、李杰</w:t>
      </w:r>
      <w:bookmarkEnd w:id="75"/>
      <w:r/>
      <w:bookmarkEnd w:id="76"/>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w:t>
      </w:r>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77" w:name="OLE_LINK13"/>
      <w:r>
        <w:rPr>
          <w:rFonts w:hAnsi="宋体"/>
          <w:b w:val="0"/>
          <w:bCs/>
          <w:position w:val="0"/>
          <w:szCs w:val="24"/>
        </w:rPr>
        <w:t xml:space="preserve">025-84795466</w:t>
      </w:r>
      <w:r>
        <w:rPr>
          <w:rFonts w:hint="eastAsia" w:hAnsi="宋体"/>
          <w:b w:val="0"/>
          <w:bCs/>
          <w:position w:val="0"/>
          <w:szCs w:val="24"/>
        </w:rPr>
        <w:t xml:space="preserve">、</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w:t>
      </w:r>
      <w:r>
        <w:rPr>
          <w:rFonts w:hint="eastAsia" w:hAnsi="宋体"/>
          <w:b w:val="0"/>
          <w:bCs/>
          <w:position w:val="0"/>
          <w:szCs w:val="24"/>
        </w:rPr>
        <w:t xml:space="preserve">1</w:t>
      </w:r>
      <w:r>
        <w:rPr>
          <w:rFonts w:hAnsi="宋体"/>
          <w:b w:val="0"/>
          <w:bCs/>
          <w:position w:val="0"/>
          <w:szCs w:val="24"/>
        </w:rPr>
        <w:t xml:space="preserve">8751842797</w:t>
      </w:r>
      <w:bookmarkEnd w:id="77"/>
      <w:r/>
      <w:r/>
    </w:p>
    <w:p>
      <w:pPr>
        <w:ind w:firstLine="480"/>
        <w:spacing w:line="360" w:lineRule="auto"/>
        <w:rPr>
          <w:rFonts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Start w:id="78" w:name="_Toc15713"/>
      <w:r/>
      <w:bookmarkStart w:id="79" w:name="_Toc513029242"/>
      <w:r/>
      <w:bookmarkStart w:id="80" w:name="_Toc16938558"/>
      <w:r/>
      <w:bookmarkStart w:id="81" w:name="_Toc479757207"/>
      <w:r/>
      <w:bookmarkStart w:id="82" w:name="_Toc120614221"/>
      <w:r/>
      <w:bookmarkStart w:id="83" w:name="_Toc20823314"/>
      <w:r/>
      <w:bookmarkEnd w:id="7"/>
      <w:r/>
      <w:bookmarkEnd w:id="8"/>
      <w:r/>
      <w:bookmarkEnd w:id="9"/>
      <w:r/>
      <w:bookmarkEnd w:id="10"/>
      <w:r/>
      <w:bookmarkEnd w:id="11"/>
      <w:r/>
      <w:bookmarkEnd w:id="20"/>
      <w:r>
        <w:rPr>
          <w:rFonts w:hint="eastAsia" w:hAnsi="宋体" w:cs="宋体"/>
          <w:bCs/>
          <w:sz w:val="44"/>
        </w:rPr>
        <w:t xml:space="preserve">第二章</w:t>
      </w:r>
      <w:r>
        <w:rPr>
          <w:rFonts w:hint="eastAsia" w:hAnsi="宋体" w:cs="宋体"/>
          <w:bCs/>
          <w:sz w:val="44"/>
        </w:rPr>
        <w:t xml:space="preserve">  </w:t>
      </w:r>
      <w:bookmarkStart w:id="84" w:name="_Toc513029202"/>
      <w:r/>
      <w:bookmarkStart w:id="85" w:name="_Toc120614213"/>
      <w:r/>
      <w:bookmarkStart w:id="86" w:name="_Toc16938518"/>
      <w:r/>
      <w:bookmarkStart w:id="87" w:name="_Toc20823274"/>
      <w:r>
        <w:rPr>
          <w:rFonts w:hint="eastAsia" w:hAnsi="宋体" w:cs="宋体"/>
          <w:bCs/>
          <w:sz w:val="44"/>
        </w:rPr>
        <w:t xml:space="preserve">投标人须知</w:t>
      </w:r>
      <w:bookmarkEnd w:id="78"/>
      <w:r/>
      <w:bookmarkEnd w:id="84"/>
      <w:r/>
      <w:bookmarkEnd w:id="85"/>
      <w:r/>
      <w:bookmarkEnd w:id="86"/>
      <w:r/>
      <w:bookmarkEnd w:id="87"/>
      <w:r/>
      <w:r/>
    </w:p>
    <w:p>
      <w:pPr>
        <w:pStyle w:val="866"/>
        <w:ind w:firstLine="643"/>
        <w:jc w:val="center"/>
        <w:spacing w:line="480" w:lineRule="auto"/>
        <w:rPr>
          <w:rStyle w:val="961"/>
          <w:rFonts w:ascii="宋体" w:hAnsi="宋体" w:cs="宋体"/>
          <w:b/>
          <w:bCs w:val="0"/>
          <w:sz w:val="32"/>
        </w:rPr>
      </w:pPr>
      <w:r/>
      <w:bookmarkStart w:id="88" w:name="_Toc513029203"/>
      <w:r/>
      <w:bookmarkStart w:id="89" w:name="_Toc16938519"/>
      <w:r/>
      <w:bookmarkStart w:id="90" w:name="_Toc20823275"/>
      <w:r/>
      <w:bookmarkStart w:id="91" w:name="_Toc120614214"/>
      <w:r/>
      <w:bookmarkStart w:id="92" w:name="_Toc12175"/>
      <w:r>
        <w:rPr>
          <w:rStyle w:val="961"/>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93" w:name="EBd40b5fb42f2944a3b45e579ce3941f02"/>
            <w:r/>
            <w:bookmarkEnd w:id="93"/>
            <w:r>
              <w:rPr>
                <w:rFonts w:hint="eastAsia" w:hAnsi="宋体"/>
                <w:b w:val="0"/>
                <w:szCs w:val="24"/>
              </w:rPr>
              <w:t xml:space="preserve">90</w:t>
            </w:r>
            <w:r>
              <w:rPr>
                <w:rFonts w:hint="eastAsia" w:hAnsi="宋体"/>
                <w:b w:val="0"/>
                <w:szCs w:val="24"/>
              </w:rPr>
              <w:t xml:space="preserve">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w:t>
            </w:r>
            <w:r>
              <w:rPr>
                <w:rFonts w:hint="eastAsia" w:hAnsi="宋体"/>
                <w:b w:val="0"/>
                <w:szCs w:val="24"/>
              </w:rPr>
              <w:t xml:space="preserve">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w:t>
            </w:r>
            <w:r>
              <w:rPr>
                <w:rFonts w:hint="eastAsia" w:hAnsi="宋体"/>
                <w:b w:val="0"/>
                <w:szCs w:val="24"/>
              </w:rPr>
              <w:t xml:space="preserve">[2002]1980</w:t>
            </w:r>
            <w:r>
              <w:rPr>
                <w:rFonts w:hint="eastAsia" w:hAnsi="宋体"/>
                <w:b w:val="0"/>
                <w:szCs w:val="24"/>
              </w:rPr>
              <w:t xml:space="preserve">号文收费标准的</w:t>
            </w:r>
            <w:r>
              <w:rPr>
                <w:rFonts w:hint="eastAsia" w:hAnsi="宋体"/>
                <w:b w:val="0"/>
                <w:szCs w:val="24"/>
              </w:rPr>
              <w:t xml:space="preserve">42%</w:t>
            </w:r>
            <w:r>
              <w:rPr>
                <w:rFonts w:hint="eastAsia" w:hAnsi="宋体"/>
                <w:b w:val="0"/>
                <w:szCs w:val="24"/>
              </w:rPr>
              <w:t xml:space="preserve">收取。</w:t>
            </w:r>
            <w:r/>
          </w:p>
          <w:p>
            <w:pPr>
              <w:spacing w:line="360" w:lineRule="auto"/>
              <w:rPr>
                <w:rFonts w:hAnsi="宋体"/>
                <w:b w:val="0"/>
                <w:szCs w:val="24"/>
              </w:rPr>
            </w:pPr>
            <w:r>
              <w:rPr>
                <w:rFonts w:hint="eastAsia" w:hAnsi="宋体"/>
                <w:b w:val="0"/>
                <w:szCs w:val="24"/>
              </w:rPr>
              <w:t xml:space="preserve">账户信息：</w:t>
            </w:r>
            <w:r/>
          </w:p>
          <w:p>
            <w:pPr>
              <w:pStyle w:val="866"/>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66"/>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w:t>
            </w:r>
            <w:r>
              <w:rPr>
                <w:rFonts w:hint="eastAsia" w:hAnsi="宋体" w:cs="宋体"/>
                <w:b w:val="0"/>
                <w:bCs/>
                <w:szCs w:val="24"/>
              </w:rPr>
              <w:t xml:space="preserve">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94" w:name="_Toc25522"/>
            <w:r/>
            <w:bookmarkStart w:id="95"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w:t>
            </w:r>
            <w:r>
              <w:rPr>
                <w:rFonts w:hint="eastAsia" w:hAnsi="宋体"/>
                <w:b w:val="0"/>
                <w:szCs w:val="24"/>
                <w:u w:val="single"/>
              </w:rPr>
              <w:t xml:space="preserve">工业</w:t>
            </w:r>
            <w:r>
              <w:rPr>
                <w:rFonts w:hint="eastAsia" w:hAnsi="宋体"/>
                <w:b w:val="0"/>
                <w:szCs w:val="24"/>
                <w:u w:val="single"/>
              </w:rPr>
              <w:t xml:space="preserve">   </w:t>
            </w:r>
            <w:r>
              <w:rPr>
                <w:rFonts w:hint="eastAsia" w:hAnsi="宋体"/>
                <w:b w:val="0"/>
                <w:szCs w:val="24"/>
              </w:rPr>
              <w:t xml:space="preserve">。</w:t>
            </w:r>
            <w:bookmarkEnd w:id="94"/>
            <w:r/>
            <w:bookmarkEnd w:id="95"/>
            <w:r/>
            <w:r/>
          </w:p>
        </w:tc>
      </w:tr>
    </w:tbl>
    <w:p>
      <w:pPr>
        <w:pStyle w:val="866"/>
        <w:ind w:firstLine="482"/>
        <w:rPr>
          <w:rStyle w:val="961"/>
          <w:rFonts w:ascii="宋体" w:hAnsi="宋体" w:cs="宋体"/>
          <w:b/>
          <w:bCs w:val="0"/>
          <w:sz w:val="24"/>
          <w:szCs w:val="24"/>
        </w:rPr>
      </w:pPr>
      <w:r>
        <w:rPr>
          <w:rFonts w:ascii="宋体" w:hAnsi="宋体" w:cs="宋体"/>
          <w:b/>
          <w:bCs w:val="0"/>
          <w:sz w:val="24"/>
          <w:szCs w:val="24"/>
        </w:rPr>
      </w:r>
      <w:r/>
    </w:p>
    <w:p>
      <w:pPr>
        <w:pStyle w:val="866"/>
        <w:ind w:firstLine="482"/>
        <w:rPr>
          <w:rStyle w:val="961"/>
          <w:rFonts w:ascii="宋体" w:hAnsi="宋体" w:cs="宋体"/>
          <w:b/>
          <w:bCs w:val="0"/>
          <w:sz w:val="24"/>
          <w:szCs w:val="24"/>
        </w:rPr>
      </w:pPr>
      <w:r>
        <w:rPr>
          <w:rFonts w:ascii="宋体" w:hAnsi="宋体" w:cs="宋体"/>
          <w:b/>
          <w:bCs w:val="0"/>
          <w:sz w:val="24"/>
          <w:szCs w:val="24"/>
        </w:rPr>
      </w:r>
      <w:r/>
    </w:p>
    <w:p>
      <w:pPr>
        <w:pStyle w:val="866"/>
        <w:ind w:firstLine="482"/>
        <w:rPr>
          <w:rStyle w:val="961"/>
          <w:rFonts w:ascii="宋体" w:hAnsi="宋体" w:cs="宋体"/>
          <w:b/>
          <w:bCs w:val="0"/>
          <w:sz w:val="24"/>
          <w:szCs w:val="24"/>
        </w:rPr>
      </w:pPr>
      <w:r>
        <w:rPr>
          <w:rFonts w:ascii="宋体" w:hAnsi="宋体" w:cs="宋体"/>
          <w:b/>
          <w:bCs w:val="0"/>
          <w:sz w:val="24"/>
          <w:szCs w:val="24"/>
        </w:rPr>
      </w:r>
      <w:r/>
    </w:p>
    <w:p>
      <w:pPr>
        <w:pStyle w:val="866"/>
        <w:ind w:firstLine="482"/>
        <w:rPr>
          <w:rStyle w:val="961"/>
          <w:rFonts w:ascii="宋体" w:hAnsi="宋体" w:cs="宋体"/>
          <w:b/>
          <w:bCs w:val="0"/>
          <w:sz w:val="24"/>
          <w:szCs w:val="24"/>
        </w:rPr>
      </w:pPr>
      <w:r>
        <w:rPr>
          <w:rFonts w:ascii="宋体" w:hAnsi="宋体" w:cs="宋体"/>
          <w:b/>
          <w:bCs w:val="0"/>
          <w:sz w:val="24"/>
          <w:szCs w:val="24"/>
        </w:rPr>
      </w:r>
      <w:r/>
    </w:p>
    <w:p>
      <w:pPr>
        <w:pStyle w:val="866"/>
        <w:ind w:firstLine="482"/>
        <w:rPr>
          <w:rStyle w:val="961"/>
          <w:rFonts w:ascii="宋体" w:hAnsi="宋体" w:cs="宋体"/>
          <w:b/>
          <w:bCs w:val="0"/>
          <w:sz w:val="24"/>
          <w:szCs w:val="24"/>
        </w:rPr>
      </w:pPr>
      <w:r>
        <w:rPr>
          <w:rFonts w:ascii="宋体" w:hAnsi="宋体" w:cs="宋体"/>
          <w:b/>
          <w:bCs w:val="0"/>
          <w:sz w:val="24"/>
          <w:szCs w:val="24"/>
        </w:rPr>
      </w:r>
      <w:r/>
    </w:p>
    <w:p>
      <w:pPr>
        <w:pStyle w:val="866"/>
        <w:ind w:firstLine="482"/>
        <w:rPr>
          <w:rStyle w:val="961"/>
          <w:rFonts w:ascii="宋体" w:hAnsi="宋体" w:cs="宋体"/>
          <w:b/>
          <w:bCs w:val="0"/>
          <w:sz w:val="24"/>
          <w:szCs w:val="24"/>
        </w:rPr>
      </w:pPr>
      <w:r>
        <w:rPr>
          <w:rFonts w:ascii="宋体" w:hAnsi="宋体" w:cs="宋体"/>
          <w:b/>
          <w:bCs w:val="0"/>
          <w:sz w:val="24"/>
          <w:szCs w:val="24"/>
        </w:rPr>
      </w:r>
      <w:r/>
    </w:p>
    <w:p>
      <w:pPr>
        <w:pStyle w:val="866"/>
        <w:ind w:firstLine="482"/>
        <w:rPr>
          <w:rStyle w:val="961"/>
          <w:rFonts w:ascii="宋体" w:hAnsi="宋体" w:cs="宋体"/>
          <w:b/>
          <w:bCs w:val="0"/>
          <w:sz w:val="24"/>
          <w:szCs w:val="24"/>
        </w:rPr>
      </w:pPr>
      <w:r>
        <w:rPr>
          <w:rFonts w:ascii="宋体" w:hAnsi="宋体" w:cs="宋体"/>
          <w:b/>
          <w:bCs w:val="0"/>
          <w:sz w:val="24"/>
          <w:szCs w:val="24"/>
        </w:rPr>
      </w:r>
      <w:r/>
    </w:p>
    <w:p>
      <w:pPr>
        <w:pStyle w:val="866"/>
        <w:ind w:firstLine="482"/>
        <w:rPr>
          <w:rStyle w:val="961"/>
          <w:rFonts w:ascii="宋体" w:hAnsi="宋体" w:cs="宋体"/>
          <w:b/>
          <w:bCs w:val="0"/>
          <w:sz w:val="24"/>
          <w:szCs w:val="24"/>
        </w:rPr>
      </w:pPr>
      <w:r>
        <w:rPr>
          <w:rFonts w:ascii="宋体" w:hAnsi="宋体" w:cs="宋体"/>
          <w:b/>
          <w:bCs w:val="0"/>
          <w:sz w:val="24"/>
          <w:szCs w:val="24"/>
        </w:rPr>
      </w:r>
      <w:r/>
    </w:p>
    <w:p>
      <w:pPr>
        <w:pStyle w:val="866"/>
        <w:ind w:firstLine="482"/>
        <w:rPr>
          <w:rStyle w:val="961"/>
          <w:rFonts w:ascii="宋体" w:hAnsi="宋体" w:cs="宋体"/>
          <w:b/>
          <w:bCs w:val="0"/>
          <w:sz w:val="24"/>
          <w:szCs w:val="24"/>
        </w:rPr>
      </w:pPr>
      <w:r>
        <w:rPr>
          <w:rFonts w:ascii="宋体" w:hAnsi="宋体" w:cs="宋体"/>
          <w:b/>
          <w:bCs w:val="0"/>
          <w:sz w:val="24"/>
          <w:szCs w:val="24"/>
        </w:rPr>
      </w:r>
      <w:r/>
    </w:p>
    <w:p>
      <w:pPr>
        <w:pStyle w:val="866"/>
        <w:ind w:firstLine="482"/>
        <w:rPr>
          <w:rStyle w:val="961"/>
          <w:rFonts w:ascii="宋体" w:hAnsi="宋体" w:cs="宋体"/>
          <w:b/>
          <w:bCs w:val="0"/>
          <w:sz w:val="24"/>
          <w:szCs w:val="24"/>
        </w:rPr>
      </w:pPr>
      <w:r>
        <w:rPr>
          <w:rFonts w:ascii="宋体" w:hAnsi="宋体" w:cs="宋体"/>
          <w:b/>
          <w:bCs w:val="0"/>
          <w:sz w:val="24"/>
          <w:szCs w:val="24"/>
        </w:rPr>
      </w:r>
      <w:r/>
    </w:p>
    <w:p>
      <w:pPr>
        <w:pStyle w:val="866"/>
        <w:ind w:firstLine="482"/>
        <w:rPr>
          <w:rStyle w:val="961"/>
          <w:rFonts w:ascii="宋体" w:hAnsi="宋体" w:cs="宋体"/>
          <w:b/>
          <w:bCs w:val="0"/>
          <w:sz w:val="24"/>
          <w:szCs w:val="24"/>
        </w:rPr>
      </w:pPr>
      <w:r>
        <w:rPr>
          <w:rStyle w:val="961"/>
          <w:rFonts w:hint="eastAsia" w:ascii="宋体" w:hAnsi="宋体" w:cs="宋体"/>
          <w:b/>
          <w:bCs w:val="0"/>
          <w:sz w:val="24"/>
          <w:szCs w:val="24"/>
        </w:rPr>
        <w:t xml:space="preserve">一、总则</w:t>
      </w:r>
      <w:bookmarkEnd w:id="88"/>
      <w:r/>
      <w:bookmarkEnd w:id="89"/>
      <w:r/>
      <w:bookmarkEnd w:id="90"/>
      <w:r/>
      <w:bookmarkEnd w:id="91"/>
      <w:r/>
      <w:bookmarkEnd w:id="92"/>
      <w:r/>
      <w:r/>
    </w:p>
    <w:p>
      <w:pPr>
        <w:ind w:firstLine="480"/>
        <w:spacing w:line="360" w:lineRule="auto"/>
        <w:rPr>
          <w:rFonts w:hAnsi="宋体" w:cs="宋体"/>
          <w:b w:val="0"/>
          <w:bCs/>
          <w:szCs w:val="24"/>
        </w:rPr>
      </w:pPr>
      <w:r/>
      <w:bookmarkStart w:id="96" w:name="_Hlt16619475"/>
      <w:r/>
      <w:bookmarkEnd w:id="96"/>
      <w:r>
        <w:rPr>
          <w:rFonts w:hint="eastAsia" w:hAnsi="宋体" w:cs="宋体"/>
          <w:b w:val="0"/>
          <w:bCs/>
          <w:szCs w:val="24"/>
        </w:rPr>
        <w:t xml:space="preserve">1</w:t>
      </w:r>
      <w:r>
        <w:rPr>
          <w:rFonts w:hint="eastAsia" w:hAnsi="宋体" w:cs="宋体"/>
          <w:b w:val="0"/>
          <w:bCs/>
          <w:szCs w:val="24"/>
        </w:rPr>
        <w:t xml:space="preserve">、招标方式</w:t>
      </w:r>
      <w:r/>
    </w:p>
    <w:p>
      <w:pPr>
        <w:ind w:firstLine="480"/>
        <w:spacing w:line="360" w:lineRule="auto"/>
        <w:rPr>
          <w:rFonts w:hAnsi="宋体" w:cs="宋体"/>
          <w:b w:val="0"/>
          <w:bCs/>
          <w:szCs w:val="24"/>
        </w:rPr>
      </w:pPr>
      <w:r>
        <w:rPr>
          <w:rFonts w:hint="eastAsia" w:hAnsi="宋体" w:cs="宋体"/>
          <w:b w:val="0"/>
          <w:bCs/>
          <w:szCs w:val="24"/>
        </w:rPr>
        <w:t xml:space="preserve">1.1 </w:t>
      </w:r>
      <w:r>
        <w:rPr>
          <w:rFonts w:hint="eastAsia" w:hAnsi="宋体" w:cs="宋体"/>
          <w:b w:val="0"/>
          <w:bCs/>
          <w:szCs w:val="24"/>
        </w:rPr>
        <w:t xml:space="preserve">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、合格的投标人</w:t>
      </w:r>
      <w:r/>
    </w:p>
    <w:p>
      <w:pPr>
        <w:ind w:firstLine="480"/>
        <w:spacing w:line="360" w:lineRule="auto"/>
        <w:rPr>
          <w:rFonts w:hAnsi="宋体" w:cs="宋体"/>
          <w:b w:val="0"/>
          <w:bCs/>
          <w:szCs w:val="24"/>
        </w:rPr>
      </w:pPr>
      <w:r>
        <w:rPr>
          <w:rFonts w:hint="eastAsia" w:hAnsi="宋体" w:cs="宋体"/>
          <w:b w:val="0"/>
          <w:bCs/>
          <w:szCs w:val="24"/>
        </w:rPr>
        <w:t xml:space="preserve">2.1</w:t>
      </w:r>
      <w:r>
        <w:rPr>
          <w:rFonts w:hint="eastAsia" w:hAnsi="宋体" w:cs="宋体"/>
          <w:b w:val="0"/>
          <w:bCs/>
          <w:szCs w:val="24"/>
        </w:rPr>
        <w:t xml:space="preserve">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w:t>
      </w:r>
      <w:r>
        <w:rPr>
          <w:rFonts w:hint="eastAsia" w:hAnsi="宋体" w:cs="宋体"/>
          <w:b w:val="0"/>
          <w:bCs/>
          <w:szCs w:val="24"/>
        </w:rPr>
        <w:t xml:space="preserve">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w:t>
      </w:r>
      <w:r>
        <w:rPr>
          <w:rFonts w:hint="eastAsia" w:hAnsi="宋体" w:cs="宋体"/>
          <w:b w:val="0"/>
          <w:bCs/>
          <w:szCs w:val="24"/>
        </w:rPr>
        <w:t xml:space="preserve">、适用法律</w:t>
      </w:r>
      <w:r/>
    </w:p>
    <w:p>
      <w:pPr>
        <w:ind w:firstLine="480"/>
        <w:spacing w:line="360" w:lineRule="auto"/>
        <w:rPr>
          <w:rFonts w:hAnsi="宋体" w:cs="宋体"/>
          <w:b w:val="0"/>
          <w:bCs/>
          <w:szCs w:val="24"/>
        </w:rPr>
      </w:pPr>
      <w:r>
        <w:rPr>
          <w:rFonts w:hint="eastAsia" w:hAnsi="宋体" w:cs="宋体"/>
          <w:b w:val="0"/>
          <w:bCs/>
          <w:szCs w:val="24"/>
        </w:rPr>
        <w:t xml:space="preserve">3.1 </w:t>
      </w:r>
      <w:r>
        <w:rPr>
          <w:rFonts w:hint="eastAsia" w:hAnsi="宋体" w:cs="宋体"/>
          <w:b w:val="0"/>
          <w:bCs/>
          <w:szCs w:val="24"/>
        </w:rPr>
        <w:t xml:space="preserve">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w:t>
      </w:r>
      <w:r>
        <w:rPr>
          <w:rFonts w:hint="eastAsia" w:hAnsi="宋体" w:cs="宋体"/>
          <w:b w:val="0"/>
          <w:bCs/>
          <w:szCs w:val="24"/>
        </w:rPr>
        <w:t xml:space="preserve">、投标费用</w:t>
      </w:r>
      <w:r/>
    </w:p>
    <w:p>
      <w:pPr>
        <w:ind w:firstLine="480"/>
        <w:spacing w:line="360" w:lineRule="auto"/>
        <w:rPr>
          <w:rFonts w:hAnsi="宋体" w:cs="宋体"/>
          <w:b w:val="0"/>
          <w:bCs/>
          <w:szCs w:val="24"/>
        </w:rPr>
      </w:pPr>
      <w:r>
        <w:rPr>
          <w:rFonts w:hint="eastAsia" w:hAnsi="宋体" w:cs="宋体"/>
          <w:b w:val="0"/>
          <w:bCs/>
          <w:szCs w:val="24"/>
        </w:rPr>
        <w:t xml:space="preserve">4.1 </w:t>
      </w:r>
      <w:r>
        <w:rPr>
          <w:rFonts w:hint="eastAsia" w:hAnsi="宋体" w:cs="宋体"/>
          <w:b w:val="0"/>
          <w:bCs/>
          <w:szCs w:val="24"/>
        </w:rPr>
        <w:t xml:space="preserve">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w:t>
      </w:r>
      <w:r>
        <w:rPr>
          <w:rFonts w:hint="eastAsia" w:hAnsi="宋体" w:cs="宋体"/>
          <w:b w:val="0"/>
          <w:bCs/>
          <w:szCs w:val="24"/>
        </w:rPr>
        <w:t xml:space="preserve">、招标文件的约束力</w:t>
      </w:r>
      <w:r/>
    </w:p>
    <w:p>
      <w:pPr>
        <w:ind w:firstLine="480"/>
        <w:spacing w:line="360" w:lineRule="auto"/>
        <w:rPr>
          <w:rFonts w:hAnsi="宋体" w:cs="宋体"/>
          <w:b w:val="0"/>
          <w:bCs/>
          <w:szCs w:val="24"/>
        </w:rPr>
      </w:pPr>
      <w:r>
        <w:rPr>
          <w:rFonts w:hint="eastAsia" w:hAnsi="宋体" w:cs="宋体"/>
          <w:b w:val="0"/>
          <w:bCs/>
          <w:szCs w:val="24"/>
        </w:rPr>
        <w:t xml:space="preserve">5.1 </w:t>
      </w:r>
      <w:r>
        <w:rPr>
          <w:rFonts w:hint="eastAsia" w:hAnsi="宋体" w:cs="宋体"/>
          <w:b w:val="0"/>
          <w:bCs/>
          <w:szCs w:val="24"/>
        </w:rPr>
        <w:t xml:space="preserve">投标人一旦参加本项目采购活动，即被认为接受了本招标文件的规定和约束。</w:t>
      </w:r>
      <w:r/>
    </w:p>
    <w:p>
      <w:pPr>
        <w:pStyle w:val="856"/>
        <w:ind w:firstLine="373"/>
        <w:spacing w:before="0" w:after="0" w:line="360" w:lineRule="auto"/>
        <w:rPr>
          <w:rStyle w:val="961"/>
          <w:rFonts w:ascii="宋体" w:hAnsi="宋体" w:cs="宋体"/>
          <w:sz w:val="24"/>
          <w:szCs w:val="24"/>
        </w:rPr>
      </w:pPr>
      <w:r/>
      <w:bookmarkStart w:id="97" w:name="_Toc27798"/>
      <w:r/>
      <w:bookmarkStart w:id="98" w:name="_Toc16938525"/>
      <w:r/>
      <w:bookmarkStart w:id="99" w:name="_Toc120614215"/>
      <w:r/>
      <w:bookmarkStart w:id="100" w:name="_Toc513029209"/>
      <w:r/>
      <w:bookmarkStart w:id="101" w:name="_Toc20823281"/>
      <w:r>
        <w:rPr>
          <w:rStyle w:val="961"/>
          <w:rFonts w:hint="eastAsia" w:ascii="宋体" w:hAnsi="宋体" w:cs="宋体"/>
          <w:sz w:val="24"/>
          <w:szCs w:val="24"/>
        </w:rPr>
        <w:t xml:space="preserve">二、</w:t>
      </w:r>
      <w:bookmarkEnd w:id="97"/>
      <w:r/>
      <w:bookmarkEnd w:id="98"/>
      <w:r/>
      <w:bookmarkEnd w:id="99"/>
      <w:r/>
      <w:bookmarkEnd w:id="100"/>
      <w:r/>
      <w:bookmarkEnd w:id="101"/>
      <w:r>
        <w:rPr>
          <w:rStyle w:val="961"/>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w:t>
      </w:r>
      <w:r>
        <w:rPr>
          <w:rFonts w:hint="eastAsia" w:hAnsi="宋体" w:cs="宋体"/>
          <w:b w:val="0"/>
          <w:bCs/>
          <w:szCs w:val="24"/>
        </w:rPr>
        <w:t xml:space="preserve">、招标文件构成</w:t>
      </w:r>
      <w:r/>
    </w:p>
    <w:p>
      <w:pPr>
        <w:ind w:firstLine="480"/>
        <w:spacing w:line="360" w:lineRule="auto"/>
        <w:rPr>
          <w:rFonts w:hAnsi="宋体" w:cs="宋体"/>
          <w:b w:val="0"/>
          <w:bCs/>
          <w:szCs w:val="24"/>
        </w:rPr>
      </w:pPr>
      <w:r>
        <w:rPr>
          <w:rFonts w:hint="eastAsia" w:hAnsi="宋体" w:cs="宋体"/>
          <w:b w:val="0"/>
          <w:bCs/>
          <w:szCs w:val="24"/>
        </w:rPr>
        <w:t xml:space="preserve">6.1 </w:t>
      </w:r>
      <w:r>
        <w:rPr>
          <w:rFonts w:hint="eastAsia" w:hAnsi="宋体" w:cs="宋体"/>
          <w:b w:val="0"/>
          <w:bCs/>
          <w:szCs w:val="24"/>
        </w:rPr>
        <w:t xml:space="preserve">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）招标公告</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）投标人须知</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）合同文本</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）项目需求</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5</w:t>
      </w:r>
      <w:r>
        <w:rPr>
          <w:rFonts w:hint="eastAsia" w:hAnsi="宋体" w:cs="宋体"/>
          <w:b w:val="0"/>
          <w:bCs/>
          <w:szCs w:val="24"/>
        </w:rPr>
        <w:t xml:space="preserve">）评标方法与评标标准</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6</w:t>
      </w:r>
      <w:r>
        <w:rPr>
          <w:rFonts w:hint="eastAsia" w:hAnsi="宋体" w:cs="宋体"/>
          <w:b w:val="0"/>
          <w:bCs/>
          <w:szCs w:val="24"/>
        </w:rPr>
        <w:t xml:space="preserve">）投标文件格式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w:t>
      </w:r>
      <w:r>
        <w:rPr>
          <w:rFonts w:hint="eastAsia" w:hAnsi="宋体" w:cs="宋体"/>
          <w:b w:val="0"/>
          <w:bCs/>
          <w:szCs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、招标文件的澄清</w:t>
      </w:r>
      <w:r/>
    </w:p>
    <w:p>
      <w:pPr>
        <w:ind w:firstLine="480"/>
        <w:spacing w:line="360" w:lineRule="auto"/>
        <w:rPr>
          <w:rFonts w:hAnsi="宋体" w:cs="宋体"/>
          <w:b w:val="0"/>
          <w:bCs/>
          <w:szCs w:val="24"/>
        </w:rPr>
      </w:pPr>
      <w:r>
        <w:rPr>
          <w:rFonts w:hint="eastAsia" w:hAnsi="宋体" w:cs="宋体"/>
          <w:b w:val="0"/>
          <w:bCs/>
          <w:szCs w:val="24"/>
        </w:rPr>
        <w:t xml:space="preserve">7.1 </w:t>
      </w:r>
      <w:r>
        <w:rPr>
          <w:rFonts w:hint="eastAsia" w:hAnsi="宋体" w:cs="宋体"/>
          <w:b w:val="0"/>
          <w:bCs/>
          <w:szCs w:val="24"/>
        </w:rPr>
        <w:t xml:space="preserve">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w:t>
      </w:r>
      <w:r>
        <w:rPr>
          <w:rFonts w:hint="eastAsia" w:hAnsi="宋体" w:cs="宋体"/>
          <w:b w:val="0"/>
          <w:bCs/>
          <w:szCs w:val="24"/>
        </w:rPr>
        <w:t xml:space="preserve">、招标文件的修改</w:t>
      </w:r>
      <w:r/>
    </w:p>
    <w:p>
      <w:pPr>
        <w:ind w:firstLine="480"/>
        <w:spacing w:line="360" w:lineRule="auto"/>
        <w:rPr>
          <w:rFonts w:hAnsi="宋体" w:cs="宋体"/>
          <w:b w:val="0"/>
          <w:bCs/>
          <w:szCs w:val="24"/>
        </w:rPr>
      </w:pPr>
      <w:r>
        <w:rPr>
          <w:rFonts w:hint="eastAsia" w:hAnsi="宋体" w:cs="宋体"/>
          <w:b w:val="0"/>
          <w:bCs/>
          <w:szCs w:val="24"/>
        </w:rPr>
        <w:t xml:space="preserve">8.1 </w:t>
      </w:r>
      <w:r>
        <w:rPr>
          <w:rFonts w:hint="eastAsia" w:hAnsi="宋体" w:cs="宋体"/>
          <w:b w:val="0"/>
          <w:bCs/>
          <w:szCs w:val="24"/>
        </w:rPr>
        <w:t xml:space="preserve">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w:t>
      </w:r>
      <w:r>
        <w:rPr>
          <w:rFonts w:hint="eastAsia" w:hAnsi="宋体" w:cs="宋体"/>
          <w:b w:val="0"/>
          <w:bCs/>
          <w:szCs w:val="24"/>
        </w:rPr>
        <w:t xml:space="preserve">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w:t>
      </w:r>
      <w:r>
        <w:rPr>
          <w:rFonts w:hint="eastAsia" w:hAnsi="宋体" w:cs="宋体"/>
          <w:b w:val="0"/>
          <w:bCs/>
          <w:szCs w:val="24"/>
        </w:rPr>
        <w:t xml:space="preserve">招标文件的修改将</w:t>
      </w:r>
      <w:r>
        <w:rPr>
          <w:rFonts w:hint="eastAsia" w:hAnsi="宋体" w:cs="宋体"/>
          <w:b w:val="0"/>
          <w:bCs/>
          <w:szCs w:val="24"/>
        </w:rPr>
        <w:t xml:space="preserve">在中国政府采购网、江苏政府采购网公布，补充文件将作为招标文件的组成部分，并对投标人具有约束力。</w:t>
      </w:r>
      <w:r/>
    </w:p>
    <w:p>
      <w:pPr>
        <w:pStyle w:val="856"/>
        <w:ind w:firstLine="412"/>
        <w:spacing w:before="0" w:after="0" w:line="360" w:lineRule="auto"/>
        <w:rPr>
          <w:rStyle w:val="961"/>
          <w:rFonts w:ascii="宋体" w:hAnsi="宋体" w:cs="宋体"/>
          <w:sz w:val="24"/>
          <w:szCs w:val="24"/>
        </w:rPr>
      </w:pPr>
      <w:r/>
      <w:bookmarkStart w:id="102" w:name="_Toc16938529"/>
      <w:r/>
      <w:bookmarkStart w:id="103" w:name="_Toc120614216"/>
      <w:r/>
      <w:bookmarkStart w:id="104" w:name="_Toc20823285"/>
      <w:r/>
      <w:bookmarkStart w:id="105" w:name="_Toc462564072"/>
      <w:r/>
      <w:bookmarkStart w:id="106" w:name="_Toc22457"/>
      <w:r/>
      <w:bookmarkStart w:id="107" w:name="_Toc513029213"/>
      <w:r>
        <w:rPr>
          <w:rStyle w:val="961"/>
          <w:rFonts w:hint="eastAsia" w:ascii="宋体" w:hAnsi="宋体" w:cs="宋体"/>
          <w:sz w:val="24"/>
          <w:szCs w:val="24"/>
        </w:rPr>
        <w:t xml:space="preserve">三、投标文件的编制</w:t>
      </w:r>
      <w:bookmarkEnd w:id="102"/>
      <w:r/>
      <w:bookmarkEnd w:id="103"/>
      <w:r/>
      <w:bookmarkEnd w:id="104"/>
      <w:r/>
      <w:bookmarkEnd w:id="105"/>
      <w:r/>
      <w:bookmarkEnd w:id="106"/>
      <w:r/>
      <w:bookmarkEnd w:id="107"/>
      <w:r/>
      <w:r/>
    </w:p>
    <w:p>
      <w:pPr>
        <w:ind w:firstLine="480"/>
        <w:spacing w:line="360" w:lineRule="auto"/>
        <w:rPr>
          <w:rFonts w:hAnsi="宋体" w:cs="宋体"/>
          <w:b w:val="0"/>
          <w:bCs/>
          <w:szCs w:val="24"/>
        </w:rPr>
      </w:pPr>
      <w:r>
        <w:rPr>
          <w:rFonts w:hint="eastAsia" w:hAnsi="宋体" w:cs="宋体"/>
          <w:b w:val="0"/>
          <w:bCs/>
          <w:szCs w:val="24"/>
        </w:rPr>
        <w:t xml:space="preserve">9</w:t>
      </w:r>
      <w:r>
        <w:rPr>
          <w:rFonts w:hint="eastAsia" w:hAnsi="宋体" w:cs="宋体"/>
          <w:b w:val="0"/>
          <w:bCs/>
          <w:szCs w:val="24"/>
        </w:rPr>
        <w:t xml:space="preserve">、投标文件的语言及度量衡单位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w:t>
      </w:r>
      <w:r>
        <w:rPr>
          <w:rFonts w:hint="eastAsia" w:hAnsi="宋体" w:cs="宋体"/>
          <w:b w:val="0"/>
          <w:bCs/>
          <w:szCs w:val="24"/>
        </w:rPr>
        <w:t xml:space="preserve">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w:t>
      </w:r>
      <w:r>
        <w:rPr>
          <w:rFonts w:hint="eastAsia" w:hAnsi="宋体" w:cs="宋体"/>
          <w:b w:val="0"/>
          <w:bCs/>
          <w:szCs w:val="24"/>
        </w:rPr>
        <w:t xml:space="preserve">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w:t>
      </w:r>
      <w:r>
        <w:rPr>
          <w:rFonts w:hint="eastAsia" w:hAnsi="宋体" w:cs="宋体"/>
          <w:b w:val="0"/>
          <w:bCs/>
          <w:szCs w:val="24"/>
        </w:rPr>
        <w:t xml:space="preserve">、投标文件构成</w:t>
      </w:r>
      <w:r/>
    </w:p>
    <w:p>
      <w:pPr>
        <w:ind w:firstLine="480"/>
        <w:spacing w:line="360" w:lineRule="auto"/>
        <w:rPr>
          <w:rFonts w:hAnsi="宋体" w:cs="宋体"/>
          <w:b w:val="0"/>
          <w:bCs/>
          <w:szCs w:val="24"/>
        </w:rPr>
      </w:pPr>
      <w:r>
        <w:rPr>
          <w:rFonts w:hint="eastAsia" w:hAnsi="宋体" w:cs="宋体"/>
          <w:b w:val="0"/>
          <w:bCs/>
          <w:szCs w:val="24"/>
        </w:rPr>
        <w:t xml:space="preserve">10.1 </w:t>
      </w:r>
      <w:r>
        <w:rPr>
          <w:rFonts w:hint="eastAsia" w:hAnsi="宋体" w:cs="宋体"/>
          <w:b w:val="0"/>
          <w:bCs/>
          <w:szCs w:val="24"/>
        </w:rPr>
        <w:t xml:space="preserve">投标人编写的投标文件应包括资格证明文件、符合性证明文件、投标分项报价表、技术要求响应及偏离表、商务要求响应及偏离表、其他证明文件、投标函、开</w:t>
      </w:r>
      <w:r>
        <w:rPr>
          <w:rFonts w:hint="eastAsia" w:hAnsi="宋体" w:cs="宋体"/>
          <w:b w:val="0"/>
          <w:bCs/>
          <w:szCs w:val="24"/>
        </w:rPr>
        <w:t xml:space="preserve">标一览表等部分。</w:t>
      </w:r>
      <w:r/>
    </w:p>
    <w:p>
      <w:pPr>
        <w:ind w:firstLine="480"/>
        <w:spacing w:line="360" w:lineRule="auto"/>
        <w:rPr>
          <w:rFonts w:hAnsi="宋体" w:cs="宋体"/>
          <w:b w:val="0"/>
          <w:bCs/>
          <w:szCs w:val="24"/>
        </w:rPr>
      </w:pPr>
      <w:r>
        <w:rPr>
          <w:rFonts w:hint="eastAsia" w:hAnsi="宋体" w:cs="宋体"/>
          <w:b w:val="0"/>
          <w:bCs/>
          <w:szCs w:val="24"/>
        </w:rPr>
        <w:t xml:space="preserve">10.2 </w:t>
      </w:r>
      <w:r>
        <w:rPr>
          <w:rFonts w:hint="eastAsia" w:hAnsi="宋体" w:cs="宋体"/>
          <w:b w:val="0"/>
          <w:bCs/>
          <w:szCs w:val="24"/>
        </w:rPr>
        <w:t xml:space="preserve">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w:t>
      </w:r>
      <w:r>
        <w:rPr>
          <w:rFonts w:hint="eastAsia" w:hAnsi="宋体" w:cs="宋体"/>
          <w:b w:val="0"/>
          <w:bCs/>
          <w:szCs w:val="24"/>
        </w:rPr>
        <w:t xml:space="preserve">、证明投标人及投标标的符合招标文件规定的文件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w:t>
      </w:r>
      <w:r>
        <w:rPr>
          <w:rFonts w:hint="eastAsia" w:hAnsi="宋体" w:cs="宋体"/>
          <w:b w:val="0"/>
          <w:bCs/>
          <w:szCs w:val="24"/>
        </w:rPr>
        <w:t xml:space="preserve">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w:t>
      </w:r>
      <w:r>
        <w:rPr>
          <w:rFonts w:hint="eastAsia" w:hAnsi="宋体" w:cs="宋体"/>
          <w:b w:val="0"/>
          <w:bCs/>
          <w:szCs w:val="24"/>
        </w:rPr>
        <w:t xml:space="preserve">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w:t>
      </w:r>
      <w:r>
        <w:rPr>
          <w:rFonts w:hint="eastAsia" w:hAnsi="宋体" w:cs="宋体"/>
          <w:b w:val="0"/>
          <w:bCs/>
          <w:szCs w:val="24"/>
        </w:rPr>
        <w:t xml:space="preserve">、投标分项报价表</w:t>
      </w:r>
      <w:r/>
    </w:p>
    <w:p>
      <w:pPr>
        <w:ind w:firstLine="480"/>
        <w:spacing w:line="360" w:lineRule="auto"/>
        <w:rPr>
          <w:rFonts w:hAnsi="宋体" w:cs="宋体"/>
          <w:b w:val="0"/>
          <w:bCs/>
          <w:szCs w:val="24"/>
        </w:rPr>
      </w:pPr>
      <w:r>
        <w:rPr>
          <w:rFonts w:hint="eastAsia" w:hAnsi="宋体" w:cs="宋体"/>
          <w:b w:val="0"/>
          <w:bCs/>
          <w:szCs w:val="24"/>
        </w:rPr>
        <w:t xml:space="preserve">12.1 </w:t>
      </w:r>
      <w:r>
        <w:rPr>
          <w:rFonts w:hint="eastAsia" w:hAnsi="宋体" w:cs="宋体"/>
          <w:b w:val="0"/>
          <w:bCs/>
          <w:szCs w:val="24"/>
        </w:rPr>
        <w:t xml:space="preserve">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w:t>
      </w:r>
      <w:r>
        <w:rPr>
          <w:rFonts w:hint="eastAsia" w:hAnsi="宋体" w:cs="宋体"/>
          <w:b w:val="0"/>
          <w:bCs/>
          <w:szCs w:val="24"/>
        </w:rPr>
        <w:t xml:space="preserve">投标货币。投标文</w:t>
      </w:r>
      <w:r>
        <w:rPr>
          <w:rFonts w:hint="eastAsia" w:hAnsi="宋体" w:cs="宋体"/>
          <w:b w:val="0"/>
          <w:bCs/>
          <w:szCs w:val="24"/>
        </w:rPr>
        <w:t xml:space="preserve">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w:t>
      </w:r>
      <w:r>
        <w:rPr>
          <w:rFonts w:hint="eastAsia" w:hAnsi="宋体" w:cs="宋体"/>
          <w:b w:val="0"/>
          <w:bCs/>
          <w:szCs w:val="24"/>
        </w:rPr>
        <w:t xml:space="preserve">、技术要求响应及偏离表、商务要求响应及偏离表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w:t>
      </w:r>
      <w:r>
        <w:rPr>
          <w:rFonts w:hint="eastAsia" w:hAnsi="宋体" w:cs="宋体"/>
          <w:b w:val="0"/>
          <w:bCs/>
          <w:szCs w:val="24"/>
        </w:rPr>
        <w:t xml:space="preserve">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w:t>
      </w:r>
      <w:r>
        <w:rPr>
          <w:rFonts w:hint="eastAsia" w:hAnsi="宋体" w:cs="宋体"/>
          <w:b w:val="0"/>
          <w:bCs/>
          <w:szCs w:val="24"/>
        </w:rPr>
        <w:t xml:space="preserve">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w:t>
      </w:r>
      <w:r>
        <w:rPr>
          <w:rFonts w:hint="eastAsia" w:hAnsi="宋体" w:cs="宋体"/>
          <w:b w:val="0"/>
          <w:bCs/>
          <w:szCs w:val="24"/>
        </w:rPr>
        <w:t xml:space="preserve">、服务承诺、培训计划、人员安排及其他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w:t>
      </w:r>
      <w:r>
        <w:rPr>
          <w:rFonts w:hint="eastAsia" w:hAnsi="宋体" w:cs="宋体"/>
          <w:b w:val="0"/>
          <w:bCs/>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w:t>
      </w:r>
      <w:r>
        <w:rPr>
          <w:rFonts w:hint="eastAsia" w:hAnsi="宋体" w:cs="宋体"/>
          <w:b w:val="0"/>
          <w:bCs/>
          <w:szCs w:val="24"/>
        </w:rPr>
        <w:t xml:space="preserve">投标人需根据招标文件</w:t>
      </w:r>
      <w:r>
        <w:rPr>
          <w:rFonts w:hint="eastAsia" w:hAnsi="宋体" w:cs="宋体"/>
          <w:b w:val="0"/>
          <w:bCs/>
          <w:szCs w:val="24"/>
        </w:rPr>
        <w:t xml:space="preserve">要求提供培训计划。</w:t>
      </w:r>
      <w:r/>
    </w:p>
    <w:p>
      <w:pPr>
        <w:ind w:firstLine="480"/>
        <w:spacing w:line="360" w:lineRule="auto"/>
        <w:rPr>
          <w:rFonts w:hAnsi="宋体" w:cs="宋体"/>
          <w:b w:val="0"/>
          <w:bCs/>
          <w:szCs w:val="24"/>
        </w:rPr>
      </w:pPr>
      <w:r>
        <w:rPr>
          <w:rFonts w:hint="eastAsia" w:hAnsi="宋体" w:cs="宋体"/>
          <w:b w:val="0"/>
          <w:bCs/>
          <w:szCs w:val="24"/>
        </w:rPr>
        <w:t xml:space="preserve">14.3 </w:t>
      </w:r>
      <w:r>
        <w:rPr>
          <w:rFonts w:hint="eastAsia" w:hAnsi="宋体" w:cs="宋体"/>
          <w:b w:val="0"/>
          <w:bCs/>
          <w:szCs w:val="24"/>
        </w:rPr>
        <w:t xml:space="preserve">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w:t>
      </w:r>
      <w:r>
        <w:rPr>
          <w:rFonts w:hint="eastAsia" w:hAnsi="宋体" w:cs="宋体"/>
          <w:b w:val="0"/>
          <w:bCs/>
          <w:szCs w:val="24"/>
        </w:rPr>
        <w:t xml:space="preserve">、投标函和开标一览表</w:t>
      </w:r>
      <w:r/>
    </w:p>
    <w:p>
      <w:pPr>
        <w:ind w:firstLine="480"/>
        <w:spacing w:line="360" w:lineRule="auto"/>
        <w:rPr>
          <w:rFonts w:hAnsi="宋体" w:cs="宋体"/>
          <w:b w:val="0"/>
          <w:bCs/>
          <w:szCs w:val="24"/>
        </w:rPr>
      </w:pPr>
      <w:r>
        <w:rPr>
          <w:rFonts w:hint="eastAsia" w:hAnsi="宋体" w:cs="宋体"/>
          <w:b w:val="0"/>
          <w:bCs/>
          <w:szCs w:val="24"/>
        </w:rPr>
        <w:t xml:space="preserve">15.1 </w:t>
      </w:r>
      <w:r>
        <w:rPr>
          <w:rFonts w:hint="eastAsia" w:hAnsi="宋体" w:cs="宋体"/>
          <w:b w:val="0"/>
          <w:bCs/>
          <w:szCs w:val="24"/>
        </w:rPr>
        <w:t xml:space="preserve">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w:t>
      </w:r>
      <w:r>
        <w:rPr>
          <w:rFonts w:hint="eastAsia" w:hAnsi="宋体" w:cs="宋体"/>
          <w:b w:val="0"/>
          <w:bCs/>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w:t>
      </w:r>
      <w:r>
        <w:rPr>
          <w:rFonts w:hint="eastAsia" w:hAnsi="宋体" w:cs="宋体"/>
          <w:b w:val="0"/>
          <w:bCs/>
          <w:szCs w:val="24"/>
        </w:rPr>
        <w:t xml:space="preserve">、投标有效期</w:t>
      </w:r>
      <w:r/>
    </w:p>
    <w:p>
      <w:pPr>
        <w:ind w:firstLine="480"/>
        <w:spacing w:line="360" w:lineRule="auto"/>
        <w:rPr>
          <w:rFonts w:hAnsi="宋体" w:cs="宋体"/>
          <w:b w:val="0"/>
          <w:bCs/>
          <w:szCs w:val="24"/>
        </w:rPr>
      </w:pPr>
      <w:r>
        <w:rPr>
          <w:rFonts w:hint="eastAsia" w:hAnsi="宋体" w:cs="宋体"/>
          <w:b w:val="0"/>
          <w:bCs/>
          <w:szCs w:val="24"/>
        </w:rPr>
        <w:t xml:space="preserve">16.1</w:t>
      </w:r>
      <w:r>
        <w:rPr>
          <w:rFonts w:hint="eastAsia" w:hAnsi="宋体" w:cs="宋体"/>
          <w:b w:val="0"/>
          <w:bCs/>
          <w:szCs w:val="24"/>
        </w:rPr>
        <w:t xml:space="preserve">投标有效期为采购代理机构规定的开标之日后九十（</w:t>
      </w:r>
      <w:r>
        <w:rPr>
          <w:rFonts w:hint="eastAsia" w:hAnsi="宋体" w:cs="宋体"/>
          <w:b w:val="0"/>
          <w:bCs/>
          <w:szCs w:val="24"/>
        </w:rPr>
        <w:t xml:space="preserve">90</w:t>
      </w:r>
      <w:r>
        <w:rPr>
          <w:rFonts w:hint="eastAsia" w:hAnsi="宋体" w:cs="宋体"/>
          <w:b w:val="0"/>
          <w:bCs/>
          <w:szCs w:val="24"/>
        </w:rPr>
        <w:t xml:space="preserve">）天。投标有效期比规定短的将被视为未实质性响应招标文件而予以拒绝。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w:t>
      </w:r>
      <w:r>
        <w:rPr>
          <w:rFonts w:hint="eastAsia" w:hAnsi="宋体" w:cs="宋体"/>
          <w:b w:val="0"/>
          <w:bCs/>
          <w:szCs w:val="24"/>
        </w:rPr>
        <w:t xml:space="preserve">、投标有效期的延长</w:t>
      </w:r>
      <w:r/>
    </w:p>
    <w:p>
      <w:pPr>
        <w:ind w:firstLine="480"/>
        <w:spacing w:line="360" w:lineRule="auto"/>
        <w:rPr>
          <w:rFonts w:hAnsi="宋体" w:cs="宋体"/>
          <w:b w:val="0"/>
          <w:bCs/>
          <w:szCs w:val="24"/>
        </w:rPr>
      </w:pPr>
      <w:r>
        <w:rPr>
          <w:rFonts w:hint="eastAsia" w:hAnsi="宋体" w:cs="宋体"/>
          <w:b w:val="0"/>
          <w:bCs/>
          <w:szCs w:val="24"/>
        </w:rPr>
        <w:t xml:space="preserve">17.1</w:t>
      </w:r>
      <w:r>
        <w:rPr>
          <w:rFonts w:hint="eastAsia" w:hAnsi="宋体" w:cs="宋体"/>
          <w:b w:val="0"/>
          <w:bCs/>
          <w:szCs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w:t>
      </w:r>
      <w:r>
        <w:rPr>
          <w:rFonts w:hint="eastAsia" w:hAnsi="宋体" w:cs="宋体"/>
          <w:b w:val="0"/>
          <w:bCs/>
          <w:szCs w:val="24"/>
        </w:rPr>
        <w:t xml:space="preserve">标人既不能要求也不允许修改其投标文件。受投标有效期约束的所有权利与义务均延长至新的有效期。</w:t>
      </w:r>
      <w:r/>
    </w:p>
    <w:p>
      <w:pPr>
        <w:pStyle w:val="856"/>
        <w:ind w:firstLine="373"/>
        <w:spacing w:before="0" w:after="0" w:line="360" w:lineRule="auto"/>
        <w:rPr>
          <w:rStyle w:val="961"/>
          <w:rFonts w:ascii="宋体" w:hAnsi="宋体" w:cs="宋体"/>
          <w:sz w:val="24"/>
          <w:szCs w:val="24"/>
        </w:rPr>
      </w:pPr>
      <w:r/>
      <w:bookmarkStart w:id="108" w:name="_Toc513029224"/>
      <w:r/>
      <w:bookmarkStart w:id="109" w:name="_Toc16938540"/>
      <w:r/>
      <w:bookmarkStart w:id="110" w:name="_Toc20823296"/>
      <w:r/>
      <w:bookmarkStart w:id="111" w:name="_Toc22743"/>
      <w:r/>
      <w:bookmarkStart w:id="112" w:name="_Toc120614217"/>
      <w:r>
        <w:rPr>
          <w:rStyle w:val="961"/>
          <w:rFonts w:hint="eastAsia" w:ascii="宋体" w:hAnsi="宋体" w:cs="宋体"/>
          <w:sz w:val="24"/>
          <w:szCs w:val="24"/>
        </w:rPr>
        <w:t xml:space="preserve">四、投标文件的递交</w:t>
      </w:r>
      <w:bookmarkEnd w:id="108"/>
      <w:r/>
      <w:bookmarkEnd w:id="109"/>
      <w:r/>
      <w:bookmarkEnd w:id="110"/>
      <w:r/>
      <w:bookmarkEnd w:id="111"/>
      <w:r/>
      <w:bookmarkEnd w:id="112"/>
      <w:r/>
      <w:r/>
    </w:p>
    <w:p>
      <w:pPr>
        <w:ind w:firstLine="480"/>
        <w:spacing w:line="360" w:lineRule="auto"/>
        <w:rPr>
          <w:rFonts w:hAnsi="宋体" w:cs="宋体"/>
          <w:b w:val="0"/>
          <w:bCs/>
          <w:szCs w:val="24"/>
        </w:rPr>
      </w:pPr>
      <w:r>
        <w:rPr>
          <w:rFonts w:hint="eastAsia" w:hAnsi="宋体" w:cs="宋体"/>
          <w:b w:val="0"/>
          <w:bCs/>
          <w:szCs w:val="24"/>
        </w:rPr>
        <w:t xml:space="preserve">18</w:t>
      </w:r>
      <w:r>
        <w:rPr>
          <w:rFonts w:hint="eastAsia" w:hAnsi="宋体" w:cs="宋体"/>
          <w:b w:val="0"/>
          <w:bCs/>
          <w:szCs w:val="24"/>
        </w:rPr>
        <w:t xml:space="preserve">、电子投标文件的递交</w:t>
      </w:r>
      <w:r/>
    </w:p>
    <w:p>
      <w:pPr>
        <w:ind w:firstLine="480"/>
        <w:spacing w:line="360" w:lineRule="auto"/>
        <w:rPr>
          <w:rFonts w:hAnsi="宋体" w:cs="宋体"/>
          <w:b w:val="0"/>
          <w:bCs/>
          <w:szCs w:val="24"/>
        </w:rPr>
      </w:pPr>
      <w:r>
        <w:rPr>
          <w:rFonts w:hint="eastAsia" w:hAnsi="宋体" w:cs="宋体"/>
          <w:b w:val="0"/>
          <w:bCs/>
          <w:szCs w:val="24"/>
        </w:rPr>
        <w:t xml:space="preserve">18.1</w:t>
      </w:r>
      <w:r>
        <w:rPr>
          <w:rFonts w:hint="eastAsia" w:hAnsi="宋体" w:cs="宋体"/>
          <w:b w:val="0"/>
          <w:bCs/>
          <w:szCs w:val="24"/>
        </w:rPr>
        <w:t xml:space="preserve">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Ansi="宋体" w:cs="宋体"/>
          <w:b w:val="0"/>
          <w:bCs/>
          <w:szCs w:val="24"/>
        </w:rPr>
      </w:pPr>
      <w:r>
        <w:rPr>
          <w:rFonts w:hint="eastAsia" w:hAnsi="宋体" w:cs="宋体"/>
          <w:b w:val="0"/>
          <w:bCs/>
          <w:szCs w:val="24"/>
        </w:rPr>
        <w:t xml:space="preserve">19</w:t>
      </w:r>
      <w:r>
        <w:rPr>
          <w:rFonts w:hint="eastAsia" w:hAnsi="宋体" w:cs="宋体"/>
          <w:b w:val="0"/>
          <w:bCs/>
          <w:szCs w:val="24"/>
        </w:rPr>
        <w:t xml:space="preserve">、投标截止日期</w:t>
      </w:r>
      <w:r/>
    </w:p>
    <w:p>
      <w:pPr>
        <w:ind w:firstLine="480"/>
        <w:spacing w:line="360" w:lineRule="auto"/>
        <w:rPr>
          <w:rFonts w:hAnsi="宋体" w:cs="宋体"/>
          <w:b w:val="0"/>
          <w:bCs/>
          <w:szCs w:val="24"/>
        </w:rPr>
      </w:pPr>
      <w:r>
        <w:rPr>
          <w:rFonts w:hint="eastAsia" w:hAnsi="宋体" w:cs="宋体"/>
          <w:b w:val="0"/>
          <w:bCs/>
          <w:szCs w:val="24"/>
        </w:rPr>
        <w:t xml:space="preserve">19.1 </w:t>
      </w:r>
      <w:r>
        <w:rPr>
          <w:rFonts w:hint="eastAsia" w:hAnsi="宋体" w:cs="宋体"/>
          <w:b w:val="0"/>
          <w:bCs/>
          <w:szCs w:val="24"/>
        </w:rPr>
        <w:t xml:space="preserve">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w:t>
      </w:r>
      <w:r>
        <w:rPr>
          <w:rFonts w:hint="eastAsia" w:hAnsi="宋体" w:cs="宋体"/>
          <w:b w:val="0"/>
          <w:bCs/>
          <w:szCs w:val="24"/>
        </w:rPr>
        <w:t xml:space="preserve">27.1.2</w:t>
      </w:r>
      <w:r>
        <w:rPr>
          <w:rFonts w:hint="eastAsia" w:hAnsi="宋体" w:cs="宋体"/>
          <w:b w:val="0"/>
          <w:bCs/>
          <w:szCs w:val="24"/>
        </w:rPr>
        <w:t xml:space="preserve">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w:t>
      </w:r>
      <w:r>
        <w:rPr>
          <w:rFonts w:hint="eastAsia" w:hAnsi="宋体" w:cs="宋体"/>
          <w:b w:val="0"/>
          <w:bCs/>
          <w:szCs w:val="24"/>
        </w:rPr>
        <w:t xml:space="preserve">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w:t>
      </w:r>
      <w:r>
        <w:rPr>
          <w:rFonts w:hint="eastAsia" w:hAnsi="宋体" w:cs="宋体"/>
          <w:b w:val="0"/>
          <w:bCs/>
          <w:szCs w:val="24"/>
        </w:rPr>
        <w:t xml:space="preserve">、投标文件的拒收</w:t>
      </w:r>
      <w:r/>
    </w:p>
    <w:p>
      <w:pPr>
        <w:ind w:firstLine="480"/>
        <w:spacing w:line="360" w:lineRule="auto"/>
        <w:rPr>
          <w:rFonts w:hAnsi="宋体" w:cs="宋体"/>
          <w:b w:val="0"/>
          <w:bCs/>
          <w:szCs w:val="24"/>
        </w:rPr>
      </w:pPr>
      <w:r>
        <w:rPr>
          <w:rFonts w:hint="eastAsia" w:hAnsi="宋体" w:cs="宋体"/>
          <w:b w:val="0"/>
          <w:bCs/>
          <w:szCs w:val="24"/>
        </w:rPr>
        <w:t xml:space="preserve">20.1 </w:t>
      </w:r>
      <w:r>
        <w:rPr>
          <w:rFonts w:hint="eastAsia" w:hAnsi="宋体" w:cs="宋体"/>
          <w:b w:val="0"/>
          <w:bCs/>
          <w:szCs w:val="24"/>
        </w:rPr>
        <w:t xml:space="preserve">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w:t>
      </w:r>
      <w:r>
        <w:rPr>
          <w:rFonts w:hint="eastAsia" w:hAnsi="宋体" w:cs="宋体"/>
          <w:b w:val="0"/>
          <w:bCs/>
          <w:szCs w:val="24"/>
        </w:rPr>
        <w:t xml:space="preserve">、投标文件的撤回和修改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w:t>
      </w:r>
      <w:r>
        <w:rPr>
          <w:rFonts w:hint="eastAsia" w:hAnsi="宋体" w:cs="宋体"/>
          <w:b w:val="0"/>
          <w:bCs/>
          <w:szCs w:val="24"/>
        </w:rPr>
        <w:t xml:space="preserve">投标文件的撤回</w:t>
      </w:r>
      <w:r/>
    </w:p>
    <w:p>
      <w:pPr>
        <w:ind w:firstLine="480"/>
        <w:spacing w:line="360" w:lineRule="auto"/>
        <w:rPr>
          <w:rFonts w:hAnsi="宋体" w:cs="宋体"/>
          <w:b w:val="0"/>
          <w:bCs/>
          <w:szCs w:val="24"/>
        </w:rPr>
      </w:pPr>
      <w:r>
        <w:rPr>
          <w:rFonts w:hint="eastAsia" w:hAnsi="宋体" w:cs="宋体"/>
          <w:b w:val="0"/>
          <w:bCs/>
          <w:szCs w:val="24"/>
        </w:rPr>
        <w:t xml:space="preserve">21.1.1 </w:t>
      </w:r>
      <w:r>
        <w:rPr>
          <w:rFonts w:hint="eastAsia" w:hAnsi="宋体" w:cs="宋体"/>
          <w:b w:val="0"/>
          <w:bCs/>
          <w:szCs w:val="24"/>
        </w:rPr>
        <w:t xml:space="preserve">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w:t>
      </w:r>
      <w:r>
        <w:rPr>
          <w:rFonts w:hint="eastAsia" w:hAnsi="宋体" w:cs="宋体"/>
          <w:b w:val="0"/>
          <w:bCs/>
          <w:szCs w:val="24"/>
        </w:rPr>
        <w:t xml:space="preserve">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w:t>
      </w:r>
      <w:r>
        <w:rPr>
          <w:rFonts w:hint="eastAsia" w:hAnsi="宋体" w:cs="宋体"/>
          <w:b w:val="0"/>
          <w:bCs/>
          <w:szCs w:val="24"/>
        </w:rPr>
        <w:t xml:space="preserve">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w:t>
      </w:r>
      <w:r>
        <w:rPr>
          <w:rFonts w:hint="eastAsia" w:hAnsi="宋体" w:cs="宋体"/>
          <w:b w:val="0"/>
          <w:bCs/>
          <w:szCs w:val="24"/>
        </w:rPr>
        <w:t xml:space="preserve">投标文件的修改</w:t>
      </w:r>
      <w:r/>
    </w:p>
    <w:p>
      <w:pPr>
        <w:ind w:firstLine="480"/>
        <w:spacing w:line="360" w:lineRule="auto"/>
        <w:rPr>
          <w:rFonts w:hAnsi="宋体" w:cs="宋体"/>
          <w:b w:val="0"/>
          <w:bCs/>
          <w:szCs w:val="24"/>
        </w:rPr>
      </w:pPr>
      <w:r>
        <w:rPr>
          <w:rFonts w:hint="eastAsia" w:hAnsi="宋体" w:cs="宋体"/>
          <w:b w:val="0"/>
          <w:bCs/>
          <w:szCs w:val="24"/>
        </w:rPr>
        <w:t xml:space="preserve">21.2.1</w:t>
      </w:r>
      <w:r>
        <w:rPr>
          <w:rFonts w:hint="eastAsia" w:hAnsi="宋体" w:cs="宋体"/>
          <w:b w:val="0"/>
          <w:bCs/>
          <w:szCs w:val="24"/>
        </w:rPr>
        <w:t xml:space="preserve">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w:t>
      </w:r>
      <w:r>
        <w:rPr>
          <w:rFonts w:hint="eastAsia" w:hAnsi="宋体" w:cs="宋体"/>
          <w:b w:val="0"/>
          <w:bCs/>
          <w:szCs w:val="24"/>
        </w:rPr>
        <w:t xml:space="preserve">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w:t>
      </w:r>
      <w:r>
        <w:rPr>
          <w:rFonts w:hint="eastAsia" w:hAnsi="宋体" w:cs="宋体"/>
          <w:b w:val="0"/>
          <w:bCs/>
          <w:szCs w:val="24"/>
        </w:rPr>
        <w:t xml:space="preserve">在投标截止时间至招标文件中规定的投标有效期满之间的这段时间内，投标人不得撤回其投标。</w:t>
      </w:r>
      <w:r/>
    </w:p>
    <w:p>
      <w:pPr>
        <w:pStyle w:val="856"/>
        <w:ind w:firstLine="373"/>
        <w:spacing w:before="0" w:after="0" w:line="360" w:lineRule="auto"/>
        <w:rPr>
          <w:rStyle w:val="961"/>
          <w:rFonts w:ascii="宋体" w:hAnsi="宋体" w:cs="宋体"/>
          <w:sz w:val="24"/>
          <w:szCs w:val="24"/>
        </w:rPr>
      </w:pPr>
      <w:r/>
      <w:bookmarkStart w:id="113" w:name="_Toc513029229"/>
      <w:r/>
      <w:bookmarkStart w:id="114" w:name="_Toc120614218"/>
      <w:r/>
      <w:bookmarkStart w:id="115" w:name="_Toc20823301"/>
      <w:r/>
      <w:bookmarkStart w:id="116" w:name="_Toc21082"/>
      <w:r/>
      <w:bookmarkStart w:id="117" w:name="_Toc16938545"/>
      <w:r>
        <w:rPr>
          <w:rStyle w:val="961"/>
          <w:rFonts w:hint="eastAsia" w:ascii="宋体" w:hAnsi="宋体" w:cs="宋体"/>
          <w:sz w:val="24"/>
          <w:szCs w:val="24"/>
        </w:rPr>
        <w:t xml:space="preserve">五、开标与评标</w:t>
      </w:r>
      <w:bookmarkEnd w:id="113"/>
      <w:r/>
      <w:bookmarkEnd w:id="114"/>
      <w:r/>
      <w:bookmarkEnd w:id="115"/>
      <w:r/>
      <w:bookmarkEnd w:id="116"/>
      <w:r/>
      <w:bookmarkEnd w:id="117"/>
      <w:r/>
      <w:r/>
    </w:p>
    <w:p>
      <w:pPr>
        <w:ind w:left="7" w:firstLine="473"/>
        <w:spacing w:line="360" w:lineRule="auto"/>
        <w:rPr>
          <w:rFonts w:hAnsi="宋体" w:cs="宋体"/>
          <w:b w:val="0"/>
          <w:bCs/>
          <w:szCs w:val="24"/>
        </w:rPr>
      </w:pPr>
      <w:r/>
      <w:bookmarkStart w:id="118" w:name="_Toc20823307"/>
      <w:r/>
      <w:bookmarkStart w:id="119" w:name="_Toc16938551"/>
      <w:r/>
      <w:bookmarkStart w:id="120" w:name="_Toc513029235"/>
      <w:r>
        <w:rPr>
          <w:rFonts w:hint="eastAsia" w:hAnsi="宋体" w:cs="宋体"/>
          <w:b w:val="0"/>
          <w:bCs/>
          <w:szCs w:val="24"/>
        </w:rPr>
        <w:t xml:space="preserve">22</w:t>
      </w:r>
      <w:r>
        <w:rPr>
          <w:rFonts w:hint="eastAsia" w:hAnsi="宋体" w:cs="宋体"/>
          <w:b w:val="0"/>
          <w:bCs/>
          <w:szCs w:val="24"/>
        </w:rPr>
        <w:t xml:space="preserve">、开标</w:t>
      </w:r>
      <w:r/>
    </w:p>
    <w:p>
      <w:pPr>
        <w:ind w:left="7" w:firstLine="473"/>
        <w:spacing w:line="360" w:lineRule="auto"/>
        <w:rPr>
          <w:rFonts w:hAnsi="宋体" w:cs="宋体"/>
          <w:b w:val="0"/>
          <w:bCs/>
          <w:szCs w:val="24"/>
        </w:rPr>
      </w:pPr>
      <w:r>
        <w:rPr>
          <w:rFonts w:hint="eastAsia" w:hAnsi="宋体" w:cs="宋体"/>
          <w:b w:val="0"/>
          <w:bCs/>
          <w:szCs w:val="24"/>
        </w:rPr>
        <w:t xml:space="preserve">22.1 </w:t>
      </w:r>
      <w:r>
        <w:rPr>
          <w:rFonts w:hint="eastAsia" w:hAnsi="宋体" w:cs="宋体"/>
          <w:b w:val="0"/>
          <w:bCs/>
          <w:szCs w:val="24"/>
        </w:rPr>
        <w:t xml:space="preserve">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w:t>
      </w:r>
      <w:r>
        <w:rPr>
          <w:rFonts w:hint="eastAsia" w:hAnsi="宋体" w:cs="宋体"/>
          <w:b w:val="0"/>
          <w:bCs/>
          <w:szCs w:val="24"/>
        </w:rPr>
        <w:t xml:space="preserve">标文件进行解密。</w:t>
      </w:r>
      <w:r/>
    </w:p>
    <w:p>
      <w:pPr>
        <w:ind w:left="7" w:firstLine="473"/>
        <w:spacing w:line="360" w:lineRule="auto"/>
        <w:rPr>
          <w:rFonts w:hAnsi="宋体" w:cs="宋体"/>
          <w:b w:val="0"/>
          <w:bCs/>
          <w:szCs w:val="24"/>
        </w:rPr>
      </w:pPr>
      <w:r>
        <w:rPr>
          <w:rFonts w:hint="eastAsia" w:hAnsi="宋体" w:cs="宋体"/>
          <w:b w:val="0"/>
          <w:bCs/>
          <w:szCs w:val="24"/>
        </w:rPr>
        <w:t xml:space="preserve">22.2</w:t>
      </w:r>
      <w:r>
        <w:rPr>
          <w:rFonts w:hint="eastAsia" w:hAnsi="宋体" w:cs="宋体"/>
          <w:b w:val="0"/>
          <w:bCs/>
          <w:szCs w:val="24"/>
        </w:rPr>
        <w:t xml:space="preserve">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w:t>
      </w:r>
      <w:r>
        <w:rPr>
          <w:rFonts w:hint="eastAsia" w:hAnsi="宋体" w:cs="宋体"/>
          <w:b w:val="0"/>
          <w:bCs/>
          <w:szCs w:val="24"/>
        </w:rPr>
        <w:t xml:space="preserve">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w:t>
      </w:r>
      <w:r>
        <w:rPr>
          <w:rFonts w:hint="eastAsia" w:hAnsi="宋体" w:cs="宋体"/>
          <w:b w:val="0"/>
          <w:bCs/>
          <w:szCs w:val="24"/>
        </w:rPr>
        <w:t xml:space="preserve">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w:t>
      </w:r>
      <w:r>
        <w:rPr>
          <w:rFonts w:hint="eastAsia" w:hAnsi="宋体" w:cs="宋体"/>
          <w:b w:val="0"/>
          <w:bCs/>
          <w:szCs w:val="24"/>
        </w:rPr>
        <w:t xml:space="preserve">5</w:t>
      </w:r>
      <w:r>
        <w:rPr>
          <w:rFonts w:hint="eastAsia" w:hAnsi="宋体" w:cs="宋体"/>
          <w:b w:val="0"/>
          <w:bCs/>
          <w:szCs w:val="24"/>
        </w:rPr>
        <w:t xml:space="preserve">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w:t>
      </w:r>
      <w:r>
        <w:rPr>
          <w:rFonts w:hint="eastAsia" w:hAnsi="宋体" w:cs="宋体"/>
          <w:b w:val="0"/>
          <w:bCs/>
          <w:szCs w:val="24"/>
        </w:rPr>
        <w:t xml:space="preserve">、评标委员会</w:t>
      </w:r>
      <w:r/>
    </w:p>
    <w:p>
      <w:pPr>
        <w:ind w:left="7" w:firstLine="473"/>
        <w:spacing w:line="360" w:lineRule="auto"/>
        <w:rPr>
          <w:rFonts w:hAnsi="宋体" w:cs="宋体"/>
          <w:b w:val="0"/>
          <w:bCs/>
          <w:szCs w:val="24"/>
        </w:rPr>
      </w:pPr>
      <w:r>
        <w:rPr>
          <w:rFonts w:hint="eastAsia" w:hAnsi="宋体" w:cs="宋体"/>
          <w:b w:val="0"/>
          <w:bCs/>
          <w:szCs w:val="24"/>
        </w:rPr>
        <w:t xml:space="preserve">23.1</w:t>
      </w:r>
      <w:r>
        <w:rPr>
          <w:rFonts w:hint="eastAsia" w:hAnsi="宋体" w:cs="宋体"/>
          <w:b w:val="0"/>
          <w:bCs/>
          <w:szCs w:val="24"/>
        </w:rPr>
        <w:t xml:space="preserve">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w:t>
      </w:r>
      <w:r>
        <w:rPr>
          <w:rFonts w:hint="eastAsia" w:hAnsi="宋体" w:cs="宋体"/>
          <w:b w:val="0"/>
          <w:bCs/>
          <w:szCs w:val="24"/>
        </w:rPr>
        <w:t xml:space="preserve">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w:t>
      </w:r>
      <w:r>
        <w:rPr>
          <w:rFonts w:hint="eastAsia" w:hAnsi="宋体" w:cs="宋体"/>
          <w:b w:val="0"/>
          <w:bCs/>
          <w:szCs w:val="24"/>
        </w:rPr>
        <w:t xml:space="preserve">评委会独立工作，负责评审所有投标文件并确定中标候选人。</w:t>
      </w:r>
      <w:r/>
    </w:p>
    <w:p>
      <w:pPr>
        <w:ind w:left="7" w:firstLine="473"/>
        <w:spacing w:line="360" w:lineRule="auto"/>
        <w:rPr>
          <w:rFonts w:hAnsi="宋体" w:cs="宋体"/>
          <w:b w:val="0"/>
          <w:bCs/>
          <w:szCs w:val="24"/>
        </w:rPr>
      </w:pPr>
      <w:r>
        <w:rPr>
          <w:rFonts w:hint="eastAsia" w:hAnsi="宋体" w:cs="宋体"/>
          <w:b w:val="0"/>
          <w:bCs/>
          <w:szCs w:val="24"/>
        </w:rPr>
        <w:t xml:space="preserve">24.</w:t>
      </w:r>
      <w:r>
        <w:rPr>
          <w:rFonts w:hint="eastAsia" w:hAnsi="宋体" w:cs="宋体"/>
          <w:b w:val="0"/>
          <w:bCs/>
          <w:szCs w:val="24"/>
        </w:rPr>
        <w:t xml:space="preserve">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w:t>
      </w:r>
      <w:r>
        <w:rPr>
          <w:rFonts w:hint="eastAsia" w:hAnsi="宋体" w:cs="宋体"/>
          <w:b w:val="0"/>
          <w:bCs/>
          <w:szCs w:val="24"/>
        </w:rPr>
        <w:t xml:space="preserve">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w:t>
      </w:r>
      <w:r>
        <w:rPr>
          <w:rFonts w:hint="eastAsia" w:hAnsi="宋体" w:cs="宋体"/>
          <w:b w:val="0"/>
          <w:bCs/>
          <w:szCs w:val="24"/>
        </w:rPr>
        <w:t xml:space="preserve">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w:t>
      </w:r>
      <w:r>
        <w:rPr>
          <w:rFonts w:hint="eastAsia" w:hAnsi="宋体" w:cs="宋体"/>
          <w:b w:val="0"/>
          <w:bCs/>
          <w:szCs w:val="24"/>
        </w:rPr>
        <w:t xml:space="preserve">采购代</w:t>
      </w:r>
      <w:r>
        <w:rPr>
          <w:rFonts w:hint="eastAsia" w:hAnsi="宋体" w:cs="宋体"/>
          <w:b w:val="0"/>
          <w:bCs/>
          <w:szCs w:val="24"/>
        </w:rPr>
        <w:t xml:space="preserve">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w:t>
      </w:r>
      <w:r>
        <w:rPr>
          <w:rFonts w:hint="eastAsia" w:hAnsi="宋体" w:cs="宋体"/>
          <w:b w:val="0"/>
          <w:bCs/>
          <w:szCs w:val="24"/>
        </w:rPr>
        <w:t xml:space="preserve">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w:t>
      </w:r>
      <w:r>
        <w:rPr>
          <w:rFonts w:hint="eastAsia" w:hAnsi="宋体" w:cs="宋体"/>
          <w:b w:val="0"/>
          <w:bCs/>
          <w:szCs w:val="24"/>
        </w:rPr>
        <w:t xml:space="preserve">．投标文件的澄清</w:t>
      </w:r>
      <w:r/>
    </w:p>
    <w:p>
      <w:pPr>
        <w:ind w:left="7" w:firstLine="473"/>
        <w:spacing w:line="360" w:lineRule="auto"/>
        <w:rPr>
          <w:rFonts w:hAnsi="宋体" w:cs="宋体"/>
          <w:b w:val="0"/>
          <w:bCs/>
          <w:szCs w:val="24"/>
        </w:rPr>
      </w:pPr>
      <w:r>
        <w:rPr>
          <w:rFonts w:hint="eastAsia" w:hAnsi="宋体" w:cs="宋体"/>
          <w:b w:val="0"/>
          <w:bCs/>
          <w:szCs w:val="24"/>
        </w:rPr>
        <w:t xml:space="preserve">25.1</w:t>
      </w:r>
      <w:r>
        <w:rPr>
          <w:rFonts w:hint="eastAsia" w:hAnsi="宋体" w:cs="宋体"/>
          <w:b w:val="0"/>
          <w:bCs/>
          <w:szCs w:val="24"/>
        </w:rPr>
        <w:t xml:space="preserve">评标期间，评委会对投标文件中含义不明确、同类问题表述不一致或者有明显文字和计算错误的内容</w:t>
      </w:r>
      <w:r>
        <w:rPr>
          <w:rFonts w:hint="eastAsia" w:hAnsi="宋体" w:cs="宋体"/>
          <w:b w:val="0"/>
          <w:bCs/>
          <w:szCs w:val="24"/>
        </w:rPr>
        <w:t xml:space="preserve"> </w:t>
      </w:r>
      <w:r>
        <w:rPr>
          <w:rFonts w:hint="eastAsia" w:hAnsi="宋体" w:cs="宋体"/>
          <w:b w:val="0"/>
          <w:bCs/>
          <w:szCs w:val="24"/>
        </w:rPr>
        <w:t xml:space="preserve">，有权要求投标人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w:t>
      </w:r>
      <w:r>
        <w:rPr>
          <w:rFonts w:hint="eastAsia" w:hAnsi="宋体" w:cs="宋体"/>
          <w:b w:val="0"/>
          <w:bCs/>
          <w:szCs w:val="24"/>
        </w:rPr>
        <w:t xml:space="preserve">需要供应</w:t>
      </w:r>
      <w:r>
        <w:rPr>
          <w:rFonts w:hint="eastAsia" w:hAnsi="宋体" w:cs="宋体"/>
          <w:b w:val="0"/>
          <w:bCs/>
          <w:szCs w:val="24"/>
        </w:rPr>
        <w:t xml:space="preserve">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w:t>
      </w:r>
      <w:r>
        <w:rPr>
          <w:rFonts w:hint="eastAsia" w:hAnsi="宋体" w:cs="宋体"/>
          <w:b w:val="0"/>
          <w:bCs/>
          <w:szCs w:val="24"/>
        </w:rPr>
        <w:t xml:space="preserve">CA</w:t>
      </w:r>
      <w:r>
        <w:rPr>
          <w:rFonts w:hint="eastAsia" w:hAnsi="宋体" w:cs="宋体"/>
          <w:b w:val="0"/>
          <w:bCs/>
          <w:szCs w:val="24"/>
        </w:rPr>
        <w:t xml:space="preserve">电子公章。澄清、说明和补正的内容作为投标文件的补充部分，具体操作方式见《操作手册》。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w:t>
      </w:r>
      <w:r>
        <w:rPr>
          <w:rFonts w:hint="eastAsia" w:hAnsi="宋体" w:cs="宋体"/>
          <w:b w:val="0"/>
          <w:bCs/>
          <w:szCs w:val="24"/>
        </w:rPr>
        <w:t xml:space="preserve">接到评委会澄清、说明和补正要求的投标人如未按规定做出澄清、说明和补正，其风险由投标人自行承担。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w:t>
      </w:r>
      <w:r>
        <w:rPr>
          <w:rFonts w:hint="eastAsia" w:hAnsi="宋体" w:cs="宋体"/>
          <w:b w:val="0"/>
          <w:bCs/>
          <w:szCs w:val="24"/>
        </w:rPr>
        <w:t xml:space="preserve">、对投标文件的初审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26.1</w:t>
      </w:r>
      <w:r>
        <w:rPr>
          <w:rFonts w:hint="eastAsia" w:hAnsi="宋体" w:cs="宋体"/>
          <w:b w:val="0"/>
          <w:bCs/>
          <w:szCs w:val="24"/>
        </w:rPr>
        <w:t xml:space="preserve">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资格审查：依据法律法规和招标文件的规定，由采购人对投标文件中的资格证明文件进行</w:t>
      </w:r>
      <w:r>
        <w:rPr>
          <w:rFonts w:hint="eastAsia" w:hAnsi="宋体" w:cs="宋体"/>
          <w:b w:val="0"/>
          <w:bCs/>
          <w:szCs w:val="24"/>
        </w:rPr>
        <w:t xml:space="preserve">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采购人在进行资格性审查的同时，将在“信用中国”网站（</w:t>
      </w:r>
      <w:r>
        <w:rPr>
          <w:rFonts w:hint="eastAsia" w:hAnsi="宋体" w:cs="宋体"/>
          <w:b w:val="0"/>
          <w:bCs/>
          <w:szCs w:val="24"/>
        </w:rPr>
        <w:t xml:space="preserve">www.creditchina.gov.cn</w:t>
      </w:r>
      <w:r>
        <w:rPr>
          <w:rFonts w:hint="eastAsia" w:hAnsi="宋体" w:cs="宋体"/>
          <w:b w:val="0"/>
          <w:bCs/>
          <w:szCs w:val="24"/>
        </w:rPr>
        <w:t xml:space="preserve">）查询投标人的信用记录，以确定投标人是否具备投标资格</w:t>
      </w:r>
      <w:r>
        <w:rPr>
          <w:rFonts w:hint="eastAsia" w:hAnsi="宋体" w:cs="宋体"/>
          <w:b w:val="0"/>
          <w:bCs/>
          <w:szCs w:val="24"/>
        </w:rPr>
        <w:t xml:space="preserve">,</w:t>
      </w:r>
      <w:r>
        <w:rPr>
          <w:rFonts w:hint="eastAsia" w:hAnsi="宋体" w:cs="宋体"/>
          <w:b w:val="0"/>
          <w:bCs/>
          <w:szCs w:val="24"/>
        </w:rPr>
        <w:t xml:space="preserve">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w:t>
      </w:r>
      <w:r>
        <w:rPr>
          <w:rFonts w:hint="eastAsia" w:hAnsi="宋体" w:cs="宋体"/>
          <w:b w:val="0"/>
          <w:bCs/>
          <w:szCs w:val="24"/>
        </w:rPr>
        <w:t xml:space="preserve">,</w:t>
      </w:r>
      <w:r>
        <w:rPr>
          <w:rFonts w:hint="eastAsia" w:hAnsi="宋体" w:cs="宋体"/>
          <w:b w:val="0"/>
          <w:bCs/>
          <w:szCs w:val="24"/>
        </w:rPr>
        <w:t xml:space="preserve">联合体成员中任何一方存在不良信用记录的，视同联合体存在不良应用记录。</w:t>
      </w:r>
      <w:r/>
    </w:p>
    <w:p>
      <w:pPr>
        <w:ind w:left="7" w:firstLine="473"/>
        <w:spacing w:line="360" w:lineRule="auto"/>
        <w:rPr>
          <w:rFonts w:hAnsi="宋体" w:cs="宋体"/>
          <w:b w:val="0"/>
          <w:bCs/>
          <w:szCs w:val="24"/>
        </w:rPr>
      </w:pPr>
      <w:r>
        <w:rPr>
          <w:rFonts w:hint="eastAsia" w:hAnsi="宋体" w:cs="宋体"/>
          <w:b w:val="0"/>
          <w:bCs/>
          <w:szCs w:val="24"/>
        </w:rPr>
        <w:t xml:space="preserve">26.1.2 </w:t>
      </w:r>
      <w:r>
        <w:rPr>
          <w:rFonts w:hint="eastAsia" w:hAnsi="宋体" w:cs="宋体"/>
          <w:b w:val="0"/>
          <w:bCs/>
          <w:szCs w:val="24"/>
        </w:rPr>
        <w:t xml:space="preserve">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1"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2" w:name="_Hlk197679678"/>
            <w:r/>
            <w:bookmarkEnd w:id="121"/>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3" w:name="_Hlk197679684"/>
            <w:r/>
            <w:bookmarkEnd w:id="122"/>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4" w:name="_Hlk197679689"/>
            <w:r/>
            <w:bookmarkEnd w:id="123"/>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5" w:name="_Hlk197679695"/>
            <w:r/>
            <w:bookmarkEnd w:id="124"/>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25"/>
            <w:r/>
            <w:r/>
          </w:p>
        </w:tc>
      </w:tr>
    </w:tbl>
    <w:p>
      <w:pPr>
        <w:ind w:firstLine="480"/>
        <w:spacing w:line="360" w:lineRule="auto"/>
        <w:rPr>
          <w:rFonts w:hAnsi="宋体" w:cs="宋体"/>
          <w:b w:val="0"/>
          <w:bCs/>
          <w:szCs w:val="24"/>
        </w:rPr>
      </w:pPr>
      <w:r>
        <w:rPr>
          <w:rFonts w:hint="eastAsia" w:hAnsi="宋体" w:cs="宋体"/>
          <w:b w:val="0"/>
          <w:bCs/>
          <w:szCs w:val="24"/>
        </w:rPr>
        <w:t xml:space="preserve">26.1.3 </w:t>
      </w:r>
      <w:r>
        <w:rPr>
          <w:rFonts w:hint="eastAsia" w:hAnsi="宋体" w:cs="宋体"/>
          <w:b w:val="0"/>
          <w:bCs/>
          <w:szCs w:val="24"/>
        </w:rPr>
        <w:t xml:space="preserve">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w:t>
      </w:r>
      <w:r>
        <w:rPr>
          <w:rFonts w:hint="eastAsia" w:hAnsi="宋体" w:cs="宋体"/>
          <w:b w:val="0"/>
          <w:bCs/>
          <w:szCs w:val="24"/>
        </w:rPr>
        <w:t xml:space="preserve">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w:t>
      </w:r>
      <w:r>
        <w:rPr>
          <w:rFonts w:hint="eastAsia" w:hAnsi="宋体" w:cs="宋体"/>
          <w:b w:val="0"/>
          <w:bCs/>
          <w:szCs w:val="24"/>
        </w:rPr>
        <w:t xml:space="preserve">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w:t>
      </w:r>
      <w:r>
        <w:rPr>
          <w:rFonts w:hint="eastAsia" w:hAnsi="宋体" w:cs="宋体"/>
          <w:b w:val="0"/>
          <w:bCs/>
          <w:szCs w:val="24"/>
        </w:rPr>
        <w:t xml:space="preserve">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w:t>
      </w:r>
      <w:r>
        <w:rPr>
          <w:rFonts w:hint="eastAsia" w:hAnsi="宋体" w:cs="宋体"/>
          <w:b w:val="0"/>
          <w:bCs/>
          <w:szCs w:val="24"/>
        </w:rPr>
        <w:t xml:space="preserve">评委会将按上述修正错误的方法调整投标文件中的投标报价，并通过</w:t>
      </w:r>
      <w:r>
        <w:rPr>
          <w:rFonts w:hint="eastAsia" w:hAnsi="宋体" w:cs="宋体"/>
          <w:b w:val="0"/>
          <w:bCs/>
          <w:szCs w:val="24"/>
        </w:rPr>
        <w:t xml:space="preserve">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w:t>
      </w: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w:t>
      </w:r>
      <w:r>
        <w:rPr>
          <w:rFonts w:hint="eastAsia" w:hAnsi="宋体" w:cs="宋体"/>
          <w:b w:val="0"/>
          <w:bCs/>
          <w:szCs w:val="24"/>
        </w:rPr>
        <w:t xml:space="preserve">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w:t>
      </w:r>
      <w:r>
        <w:rPr>
          <w:rFonts w:hint="eastAsia" w:hAnsi="宋体" w:cs="宋体"/>
          <w:b w:val="0"/>
          <w:bCs/>
          <w:szCs w:val="24"/>
        </w:rPr>
        <w:t xml:space="preserve">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w:t>
      </w:r>
      <w:r>
        <w:rPr>
          <w:rFonts w:hint="eastAsia" w:hAnsi="宋体" w:cs="宋体"/>
          <w:b w:val="0"/>
          <w:bCs/>
          <w:szCs w:val="24"/>
        </w:rPr>
        <w:t xml:space="preserve">、无效投标条款</w:t>
      </w:r>
      <w:r>
        <w:rPr>
          <w:rFonts w:hint="eastAsia" w:hAnsi="宋体" w:cs="宋体"/>
          <w:b w:val="0"/>
          <w:bCs/>
          <w:szCs w:val="24"/>
        </w:rPr>
        <w:t xml:space="preserve">和废标条款</w:t>
      </w:r>
      <w:r/>
    </w:p>
    <w:p>
      <w:pPr>
        <w:ind w:left="7" w:firstLine="473"/>
        <w:spacing w:line="360" w:lineRule="auto"/>
        <w:rPr>
          <w:rFonts w:hAnsi="宋体" w:cs="宋体"/>
          <w:b w:val="0"/>
          <w:bCs/>
          <w:szCs w:val="24"/>
        </w:rPr>
      </w:pPr>
      <w:r>
        <w:rPr>
          <w:rFonts w:hint="eastAsia" w:hAnsi="宋体" w:cs="宋体"/>
          <w:b w:val="0"/>
          <w:bCs/>
          <w:szCs w:val="24"/>
        </w:rPr>
        <w:t xml:space="preserve">27.1</w:t>
      </w:r>
      <w:r>
        <w:rPr>
          <w:rFonts w:hint="eastAsia" w:hAnsi="宋体" w:cs="宋体"/>
          <w:b w:val="0"/>
          <w:bCs/>
          <w:szCs w:val="24"/>
        </w:rPr>
        <w:t xml:space="preserve">无效投标条款</w:t>
      </w:r>
      <w:r/>
    </w:p>
    <w:p>
      <w:pPr>
        <w:ind w:left="7" w:firstLine="473"/>
        <w:spacing w:line="360" w:lineRule="auto"/>
        <w:rPr>
          <w:rFonts w:hAnsi="宋体" w:cs="宋体"/>
          <w:b w:val="0"/>
          <w:bCs/>
          <w:szCs w:val="24"/>
        </w:rPr>
      </w:pPr>
      <w:r>
        <w:rPr>
          <w:rFonts w:hint="eastAsia" w:hAnsi="宋体" w:cs="宋体"/>
          <w:b w:val="0"/>
          <w:bCs/>
          <w:szCs w:val="24"/>
        </w:rPr>
        <w:t xml:space="preserve">27.1.1 </w:t>
      </w:r>
      <w:r>
        <w:rPr>
          <w:rFonts w:hint="eastAsia" w:hAnsi="宋体" w:cs="宋体"/>
          <w:b w:val="0"/>
          <w:bCs/>
          <w:szCs w:val="24"/>
        </w:rPr>
        <w:t xml:space="preserve">投标人在苏</w:t>
      </w:r>
      <w:r>
        <w:rPr>
          <w:rFonts w:hint="eastAsia" w:hAnsi="宋体" w:cs="宋体"/>
          <w:b w:val="0"/>
          <w:bCs/>
          <w:szCs w:val="24"/>
        </w:rPr>
        <w:t xml:space="preserve">采云</w:t>
      </w:r>
      <w:r>
        <w:rPr>
          <w:rFonts w:hint="eastAsia" w:hAnsi="宋体" w:cs="宋体"/>
          <w:b w:val="0"/>
          <w:bCs/>
          <w:szCs w:val="24"/>
        </w:rPr>
        <w:t xml:space="preserve">系统规定的时间内未成</w:t>
      </w:r>
      <w:r>
        <w:rPr>
          <w:rFonts w:hint="eastAsia" w:hAnsi="宋体" w:cs="宋体"/>
          <w:b w:val="0"/>
          <w:bCs/>
          <w:szCs w:val="24"/>
        </w:rPr>
        <w:t xml:space="preserve">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w:t>
      </w:r>
      <w:r>
        <w:rPr>
          <w:rFonts w:hint="eastAsia" w:hAnsi="宋体" w:cs="宋体"/>
          <w:b w:val="0"/>
          <w:bCs/>
          <w:szCs w:val="24"/>
        </w:rPr>
        <w:t xml:space="preserve">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w:t>
      </w:r>
      <w:r>
        <w:rPr>
          <w:rFonts w:hint="eastAsia" w:hAnsi="宋体" w:cs="宋体"/>
          <w:b w:val="0"/>
          <w:bCs/>
          <w:szCs w:val="24"/>
        </w:rPr>
        <w:t xml:space="preserve">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w:t>
      </w:r>
      <w:r>
        <w:rPr>
          <w:rFonts w:hint="eastAsia" w:hAnsi="宋体" w:cs="宋体"/>
          <w:b w:val="0"/>
          <w:bCs/>
          <w:szCs w:val="24"/>
        </w:rPr>
        <w:t xml:space="preserve">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w:t>
      </w:r>
      <w:r>
        <w:rPr>
          <w:rFonts w:hint="eastAsia" w:hAnsi="宋体" w:cs="宋体"/>
          <w:b w:val="0"/>
          <w:bCs/>
          <w:szCs w:val="24"/>
        </w:rPr>
        <w:t xml:space="preserve">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w:t>
      </w:r>
      <w:r>
        <w:rPr>
          <w:rFonts w:hint="eastAsia" w:hAnsi="宋体" w:cs="宋体"/>
          <w:b w:val="0"/>
          <w:bCs/>
          <w:szCs w:val="24"/>
        </w:rPr>
        <w:t xml:space="preserve">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w:t>
      </w:r>
      <w:r>
        <w:rPr>
          <w:rFonts w:hint="eastAsia" w:hAnsi="宋体" w:cs="宋体"/>
          <w:b w:val="0"/>
          <w:bCs/>
          <w:szCs w:val="24"/>
        </w:rPr>
        <w:t xml:space="preserve">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27.1.8 </w:t>
      </w:r>
      <w:r>
        <w:rPr>
          <w:rFonts w:hint="eastAsia" w:hAnsi="宋体" w:cs="宋体"/>
          <w:b w:val="0"/>
          <w:bCs/>
          <w:szCs w:val="24"/>
        </w:rPr>
        <w:t xml:space="preserve">投标人被</w:t>
      </w:r>
      <w:r>
        <w:rPr>
          <w:rFonts w:hint="eastAsia" w:hAnsi="宋体" w:cs="宋体"/>
          <w:b w:val="0"/>
          <w:bCs/>
          <w:szCs w:val="24"/>
        </w:rPr>
        <w:t xml:space="preserve"> </w:t>
      </w:r>
      <w:r>
        <w:rPr>
          <w:rFonts w:hint="eastAsia" w:hAnsi="宋体" w:cs="宋体"/>
          <w:b w:val="0"/>
          <w:bCs/>
          <w:szCs w:val="24"/>
        </w:rPr>
        <w:t xml:space="preserve">“信用中国”网站（</w:t>
      </w:r>
      <w:r>
        <w:rPr>
          <w:rFonts w:hint="eastAsia" w:hAnsi="宋体" w:cs="宋体"/>
          <w:b w:val="0"/>
          <w:bCs/>
          <w:szCs w:val="24"/>
        </w:rPr>
        <w:t xml:space="preserve">www.creditchina.gov.cn</w:t>
      </w:r>
      <w:r>
        <w:rPr>
          <w:rFonts w:hint="eastAsia" w:hAnsi="宋体" w:cs="宋体"/>
          <w:b w:val="0"/>
          <w:bCs/>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w:t>
      </w:r>
      <w:r>
        <w:rPr>
          <w:rFonts w:hint="eastAsia" w:hAnsi="宋体" w:cs="宋体"/>
          <w:b w:val="0"/>
          <w:bCs/>
          <w:szCs w:val="24"/>
        </w:rPr>
        <w:t xml:space="preserve">投标文件含有采购人不能接受的附加条件的。</w:t>
      </w:r>
      <w:r/>
    </w:p>
    <w:p>
      <w:pPr>
        <w:ind w:left="7" w:firstLine="473"/>
        <w:spacing w:line="360" w:lineRule="auto"/>
        <w:rPr>
          <w:rFonts w:hAnsi="宋体" w:cs="宋体"/>
          <w:b w:val="0"/>
          <w:bCs/>
          <w:szCs w:val="24"/>
        </w:rPr>
      </w:pPr>
      <w:r>
        <w:rPr>
          <w:rFonts w:hint="eastAsia" w:hAnsi="宋体" w:cs="宋体"/>
          <w:b w:val="0"/>
          <w:bCs/>
          <w:szCs w:val="24"/>
        </w:rPr>
        <w:t xml:space="preserve">27.1.10</w:t>
      </w:r>
      <w:r>
        <w:rPr>
          <w:rFonts w:hint="eastAsia" w:hAnsi="宋体" w:cs="宋体"/>
          <w:b w:val="0"/>
          <w:bCs/>
          <w:szCs w:val="24"/>
        </w:rPr>
        <w:t xml:space="preserve">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w:t>
      </w:r>
      <w:r>
        <w:rPr>
          <w:rFonts w:hint="eastAsia" w:hAnsi="宋体" w:cs="宋体"/>
          <w:b w:val="0"/>
          <w:bCs/>
          <w:szCs w:val="24"/>
        </w:rPr>
        <w:t xml:space="preserve">理性的，评标委员会应当将其作为无效投标处理。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w:t>
      </w:r>
      <w:r>
        <w:rPr>
          <w:rFonts w:hint="eastAsia" w:hAnsi="宋体" w:cs="宋体"/>
          <w:b w:val="0"/>
          <w:bCs/>
          <w:szCs w:val="24"/>
        </w:rPr>
        <w:t xml:space="preserve">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w:t>
      </w:r>
      <w:r>
        <w:rPr>
          <w:rFonts w:hint="eastAsia" w:hAnsi="宋体" w:cs="宋体"/>
          <w:b w:val="0"/>
          <w:bCs/>
          <w:szCs w:val="24"/>
        </w:rPr>
        <w:t xml:space="preserve">投标文件未按照招标文件要求加盖</w:t>
      </w:r>
      <w:r>
        <w:rPr>
          <w:rFonts w:hint="eastAsia" w:hAnsi="宋体" w:cs="宋体"/>
          <w:b w:val="0"/>
          <w:bCs/>
          <w:szCs w:val="24"/>
        </w:rPr>
        <w:t xml:space="preserve">CA</w:t>
      </w:r>
      <w:r>
        <w:rPr>
          <w:rFonts w:hint="eastAsia" w:hAnsi="宋体" w:cs="宋体"/>
          <w:b w:val="0"/>
          <w:bCs/>
          <w:szCs w:val="24"/>
        </w:rPr>
        <w:t xml:space="preserve">电子公章的。</w:t>
      </w:r>
      <w:r/>
    </w:p>
    <w:p>
      <w:pPr>
        <w:ind w:left="7" w:firstLine="473"/>
        <w:spacing w:line="360" w:lineRule="auto"/>
        <w:rPr>
          <w:rFonts w:hAnsi="宋体" w:cs="宋体"/>
          <w:b w:val="0"/>
          <w:bCs/>
          <w:szCs w:val="24"/>
        </w:rPr>
      </w:pPr>
      <w:r>
        <w:rPr>
          <w:rFonts w:hint="eastAsia" w:hAnsi="宋体" w:cs="宋体"/>
          <w:b w:val="0"/>
          <w:bCs/>
          <w:szCs w:val="24"/>
        </w:rPr>
        <w:t xml:space="preserve">27.1.13</w:t>
      </w:r>
      <w:r>
        <w:rPr>
          <w:rFonts w:hint="eastAsia" w:hAnsi="宋体" w:cs="宋体"/>
          <w:b w:val="0"/>
          <w:bCs/>
          <w:szCs w:val="24"/>
        </w:rPr>
        <w:t xml:space="preserve">其他法律、法规及本招标文件规定的属无效投标的情形。</w:t>
      </w:r>
      <w:r/>
    </w:p>
    <w:p>
      <w:pPr>
        <w:pStyle w:val="866"/>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w:t>
      </w:r>
      <w:r>
        <w:rPr>
          <w:rFonts w:hint="eastAsia" w:ascii="宋体" w:hAnsi="宋体" w:eastAsia="宋体" w:cs="宋体"/>
          <w:sz w:val="24"/>
          <w:szCs w:val="24"/>
        </w:rPr>
        <w:t xml:space="preserve">（响应）审查的情形和具体要求：</w:t>
      </w:r>
      <w:r/>
    </w:p>
    <w:p>
      <w:pPr>
        <w:pStyle w:val="866"/>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66"/>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投标（响应）报价低于全部通过符合性审查供应商投标（响应）报价平均值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866"/>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投标（响应）报价低于通过符合性审查的次低报价供应商投标（响应）报价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866"/>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投标（响应）报价低于采购项目最高限价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w:t>
      </w:r>
      <w:r/>
    </w:p>
    <w:p>
      <w:pPr>
        <w:pStyle w:val="866"/>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t xml:space="preserve">评审委员会基于专业判断，认为供应商报价过低，有可能影响产品质量或者不能诚信履约的其他情形。</w:t>
      </w:r>
      <w:r/>
    </w:p>
    <w:p>
      <w:pPr>
        <w:pStyle w:val="866"/>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w:t>
      </w:r>
      <w:r>
        <w:rPr>
          <w:rFonts w:hint="eastAsia" w:ascii="宋体" w:hAnsi="宋体" w:eastAsia="宋体" w:cs="宋体"/>
          <w:b w:val="0"/>
          <w:bCs/>
          <w:sz w:val="24"/>
          <w:szCs w:val="24"/>
        </w:rPr>
        <w:t xml:space="preserve">30</w:t>
      </w:r>
      <w:r>
        <w:rPr>
          <w:rFonts w:hint="eastAsia" w:ascii="宋体" w:hAnsi="宋体" w:eastAsia="宋体" w:cs="宋体"/>
          <w:b w:val="0"/>
          <w:bCs/>
          <w:sz w:val="24"/>
          <w:szCs w:val="24"/>
        </w:rPr>
        <w:t xml:space="preserve">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w:t>
      </w:r>
      <w:r>
        <w:rPr>
          <w:rFonts w:hint="eastAsia" w:ascii="宋体" w:hAnsi="宋体" w:eastAsia="宋体" w:cs="宋体"/>
          <w:b w:val="0"/>
          <w:bCs/>
          <w:sz w:val="24"/>
          <w:szCs w:val="24"/>
        </w:rPr>
        <w:t xml:space="preserve">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w:t>
      </w:r>
      <w:r>
        <w:rPr>
          <w:rFonts w:hint="eastAsia" w:ascii="宋体" w:hAnsi="宋体" w:eastAsia="宋体" w:cs="宋体"/>
          <w:b w:val="0"/>
          <w:bCs/>
          <w:sz w:val="24"/>
          <w:szCs w:val="24"/>
        </w:rPr>
        <w:t xml:space="preserve">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Ansi="宋体" w:cs="宋体"/>
          <w:b w:val="0"/>
          <w:bCs/>
          <w:szCs w:val="24"/>
        </w:rPr>
      </w:pPr>
      <w:r>
        <w:rPr>
          <w:rFonts w:hint="eastAsia" w:hAnsi="宋体" w:cs="宋体"/>
          <w:b w:val="0"/>
          <w:bCs/>
          <w:szCs w:val="24"/>
        </w:rPr>
        <w:t xml:space="preserve">27.2.1</w:t>
      </w:r>
      <w:r>
        <w:rPr>
          <w:rFonts w:hint="eastAsia" w:hAnsi="宋体" w:cs="宋体"/>
          <w:b w:val="0"/>
          <w:bCs/>
          <w:szCs w:val="24"/>
        </w:rPr>
        <w:t xml:space="preserve">符合专业条件的供应商或者对招标文件作实质响应的供应商不足三家的。</w:t>
      </w:r>
      <w:r>
        <w:rPr>
          <w:rFonts w:hint="eastAsia" w:hAnsi="宋体" w:cs="宋体"/>
          <w:b w:val="0"/>
          <w:bCs/>
          <w:szCs w:val="24"/>
        </w:rPr>
        <w:t xml:space="preserve">27.2.2</w:t>
      </w:r>
      <w:r>
        <w:rPr>
          <w:rFonts w:hint="eastAsia" w:hAnsi="宋体" w:cs="宋体"/>
          <w:b w:val="0"/>
          <w:bCs/>
          <w:szCs w:val="24"/>
        </w:rPr>
        <w:t xml:space="preserve">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w:t>
      </w:r>
      <w:r>
        <w:rPr>
          <w:rFonts w:hint="eastAsia" w:hAnsi="宋体" w:cs="宋体"/>
          <w:b w:val="0"/>
          <w:bCs/>
          <w:szCs w:val="24"/>
        </w:rPr>
        <w:t xml:space="preserve">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w:t>
      </w:r>
      <w:r>
        <w:rPr>
          <w:rFonts w:hint="eastAsia" w:hAnsi="宋体" w:cs="宋体"/>
          <w:b w:val="0"/>
          <w:bCs/>
          <w:szCs w:val="24"/>
        </w:rPr>
        <w:t xml:space="preserve">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w:t>
      </w:r>
      <w:r>
        <w:rPr>
          <w:rFonts w:hint="eastAsia" w:hAnsi="宋体" w:cs="宋体"/>
          <w:b w:val="0"/>
          <w:bCs/>
          <w:szCs w:val="24"/>
        </w:rPr>
        <w:t xml:space="preserve">因苏</w:t>
      </w:r>
      <w:r>
        <w:rPr>
          <w:rFonts w:hint="eastAsia" w:hAnsi="宋体" w:cs="宋体"/>
          <w:b w:val="0"/>
          <w:bCs/>
          <w:szCs w:val="24"/>
        </w:rPr>
        <w:t xml:space="preserve">采云</w:t>
      </w:r>
      <w:r>
        <w:rPr>
          <w:rFonts w:hint="eastAsia" w:hAnsi="宋体" w:cs="宋体"/>
          <w:b w:val="0"/>
          <w:bCs/>
          <w:szCs w:val="24"/>
        </w:rPr>
        <w:t xml:space="preserve">系统系统故</w:t>
      </w:r>
      <w:r>
        <w:rPr>
          <w:rFonts w:hint="eastAsia" w:hAnsi="宋体" w:cs="宋体"/>
          <w:b w:val="0"/>
          <w:bCs/>
          <w:szCs w:val="24"/>
        </w:rPr>
        <w:t xml:space="preserve">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w:t>
      </w:r>
      <w:r>
        <w:rPr>
          <w:rFonts w:hint="eastAsia" w:hAnsi="宋体" w:cs="宋体"/>
          <w:b w:val="0"/>
          <w:bCs/>
          <w:szCs w:val="24"/>
        </w:rPr>
        <w:t xml:space="preserve">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w:t>
      </w:r>
      <w:r>
        <w:rPr>
          <w:rFonts w:hint="eastAsia" w:hAnsi="宋体" w:cs="宋体"/>
          <w:b w:val="0"/>
          <w:bCs/>
          <w:szCs w:val="24"/>
        </w:rPr>
        <w:t xml:space="preserve">如出现投标截止时间结束后参加投标的供应商或者在评标期间对招标文件做出实质响应的供应商不足三家情况，按政府采购相关规定执行。</w:t>
      </w:r>
      <w:r/>
    </w:p>
    <w:p>
      <w:pPr>
        <w:pStyle w:val="856"/>
        <w:ind w:firstLine="373"/>
        <w:spacing w:before="0" w:after="0" w:line="360" w:lineRule="auto"/>
        <w:rPr>
          <w:rStyle w:val="961"/>
          <w:rFonts w:ascii="宋体" w:hAnsi="宋体" w:cs="宋体"/>
          <w:sz w:val="24"/>
          <w:szCs w:val="24"/>
        </w:rPr>
      </w:pPr>
      <w:r/>
      <w:bookmarkStart w:id="126" w:name="_Toc120614219"/>
      <w:r/>
      <w:bookmarkStart w:id="127" w:name="_Toc25066"/>
      <w:r>
        <w:rPr>
          <w:rStyle w:val="961"/>
          <w:rFonts w:hint="eastAsia" w:ascii="宋体" w:hAnsi="宋体" w:cs="宋体"/>
          <w:sz w:val="24"/>
          <w:szCs w:val="24"/>
        </w:rPr>
        <w:t xml:space="preserve">六、</w:t>
      </w:r>
      <w:bookmarkEnd w:id="118"/>
      <w:r/>
      <w:bookmarkEnd w:id="119"/>
      <w:r/>
      <w:bookmarkEnd w:id="120"/>
      <w:r>
        <w:rPr>
          <w:rStyle w:val="961"/>
          <w:rFonts w:hint="eastAsia" w:ascii="宋体" w:hAnsi="宋体" w:cs="宋体"/>
          <w:sz w:val="24"/>
          <w:szCs w:val="24"/>
        </w:rPr>
        <w:t xml:space="preserve">定标</w:t>
      </w:r>
      <w:bookmarkEnd w:id="126"/>
      <w:r/>
      <w:bookmarkEnd w:id="127"/>
      <w:r/>
      <w:r/>
    </w:p>
    <w:p>
      <w:pPr>
        <w:ind w:firstLine="480"/>
        <w:spacing w:line="360" w:lineRule="auto"/>
        <w:rPr>
          <w:rFonts w:hAnsi="宋体" w:cs="宋体"/>
          <w:b w:val="0"/>
          <w:bCs/>
          <w:szCs w:val="24"/>
        </w:rPr>
      </w:pPr>
      <w:r>
        <w:rPr>
          <w:rFonts w:hint="eastAsia" w:hAnsi="宋体" w:cs="宋体"/>
          <w:b w:val="0"/>
          <w:bCs/>
          <w:szCs w:val="24"/>
        </w:rPr>
        <w:t xml:space="preserve">28</w:t>
      </w:r>
      <w:r>
        <w:rPr>
          <w:rFonts w:hint="eastAsia" w:hAnsi="宋体" w:cs="宋体"/>
          <w:b w:val="0"/>
          <w:bCs/>
          <w:szCs w:val="24"/>
        </w:rPr>
        <w:t xml:space="preserve">、确定中标单位</w:t>
      </w:r>
      <w:r/>
    </w:p>
    <w:p>
      <w:pPr>
        <w:ind w:firstLine="480"/>
        <w:spacing w:line="360" w:lineRule="auto"/>
        <w:rPr>
          <w:rFonts w:hAnsi="宋体" w:cs="宋体"/>
          <w:b w:val="0"/>
          <w:bCs/>
          <w:szCs w:val="24"/>
        </w:rPr>
      </w:pPr>
      <w:r>
        <w:rPr>
          <w:rFonts w:hint="eastAsia" w:hAnsi="宋体" w:cs="宋体"/>
          <w:b w:val="0"/>
          <w:bCs/>
          <w:szCs w:val="24"/>
        </w:rPr>
        <w:t xml:space="preserve">28.1</w:t>
      </w:r>
      <w:r>
        <w:rPr>
          <w:rFonts w:hint="eastAsia" w:hAnsi="宋体" w:cs="宋体"/>
          <w:b w:val="0"/>
          <w:bCs/>
          <w:szCs w:val="24"/>
        </w:rPr>
        <w:t xml:space="preserve">中标候选人的选取原则和数量见招标文件第五章规定。</w:t>
      </w:r>
      <w:r>
        <w:rPr>
          <w:rFonts w:hint="eastAsia" w:hAnsi="宋体" w:cs="宋体"/>
          <w:b w:val="0"/>
          <w:bCs/>
          <w:szCs w:val="24"/>
        </w:rPr>
        <w:t xml:space="preserve"> </w:t>
      </w:r>
      <w:r/>
    </w:p>
    <w:p>
      <w:pPr>
        <w:ind w:firstLine="480"/>
        <w:spacing w:line="360" w:lineRule="auto"/>
        <w:rPr>
          <w:rFonts w:hAnsi="宋体" w:cs="宋体"/>
          <w:b w:val="0"/>
          <w:bCs/>
          <w:szCs w:val="24"/>
        </w:rPr>
      </w:pPr>
      <w:r>
        <w:rPr>
          <w:rFonts w:hint="eastAsia" w:hAnsi="宋体" w:cs="宋体"/>
          <w:b w:val="0"/>
          <w:bCs/>
          <w:szCs w:val="24"/>
        </w:rPr>
        <w:t xml:space="preserve">28.2 </w:t>
      </w:r>
      <w:r>
        <w:rPr>
          <w:rFonts w:hint="eastAsia" w:hAnsi="宋体" w:cs="宋体"/>
          <w:b w:val="0"/>
          <w:bCs/>
          <w:szCs w:val="24"/>
        </w:rPr>
        <w:t xml:space="preserve">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w:t>
      </w:r>
      <w:r>
        <w:rPr>
          <w:rFonts w:hint="eastAsia" w:hAnsi="宋体" w:cs="宋体"/>
          <w:b w:val="0"/>
          <w:bCs/>
          <w:szCs w:val="24"/>
        </w:rPr>
        <w:t xml:space="preserve">采购代理机构将在“中国政府采购网”、“江苏政府采购网”发布中标公告，公告期限为</w:t>
      </w:r>
      <w:r>
        <w:rPr>
          <w:rFonts w:hint="eastAsia" w:hAnsi="宋体" w:cs="宋体"/>
          <w:b w:val="0"/>
          <w:bCs/>
          <w:szCs w:val="24"/>
        </w:rPr>
        <w:t xml:space="preserve">1</w:t>
      </w:r>
      <w:r>
        <w:rPr>
          <w:rFonts w:hint="eastAsia" w:hAnsi="宋体" w:cs="宋体"/>
          <w:b w:val="0"/>
          <w:bCs/>
          <w:szCs w:val="24"/>
        </w:rPr>
        <w:t xml:space="preserve">个工作日。</w:t>
      </w:r>
      <w:r/>
    </w:p>
    <w:p>
      <w:pPr>
        <w:ind w:firstLine="480"/>
        <w:spacing w:line="360" w:lineRule="auto"/>
        <w:rPr>
          <w:rFonts w:hAnsi="宋体" w:cs="宋体"/>
          <w:b w:val="0"/>
          <w:bCs/>
          <w:szCs w:val="24"/>
        </w:rPr>
      </w:pPr>
      <w:r>
        <w:rPr>
          <w:rFonts w:hint="eastAsia" w:hAnsi="宋体" w:cs="宋体"/>
          <w:b w:val="0"/>
          <w:bCs/>
          <w:szCs w:val="24"/>
        </w:rPr>
        <w:t xml:space="preserve">28.4</w:t>
      </w:r>
      <w:r>
        <w:rPr>
          <w:rFonts w:hint="eastAsia" w:hAnsi="宋体" w:cs="宋体"/>
          <w:b w:val="0"/>
          <w:bCs/>
          <w:szCs w:val="24"/>
        </w:rPr>
        <w:t xml:space="preserve">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w:t>
      </w:r>
      <w:r>
        <w:rPr>
          <w:rFonts w:hint="eastAsia" w:hAnsi="宋体" w:cs="宋体"/>
          <w:b w:val="0"/>
          <w:bCs/>
          <w:szCs w:val="24"/>
        </w:rPr>
        <w:t xml:space="preserve">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w:t>
      </w:r>
      <w:r>
        <w:rPr>
          <w:rFonts w:hint="eastAsia" w:hAnsi="宋体" w:cs="宋体"/>
          <w:b w:val="0"/>
          <w:bCs/>
          <w:szCs w:val="24"/>
        </w:rPr>
        <w:t xml:space="preserve">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w:t>
      </w:r>
      <w:r>
        <w:rPr>
          <w:rFonts w:hint="eastAsia" w:hAnsi="宋体" w:cs="宋体"/>
          <w:b w:val="0"/>
          <w:bCs/>
          <w:szCs w:val="24"/>
        </w:rPr>
        <w:t xml:space="preserve">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w:t>
      </w:r>
      <w:r>
        <w:rPr>
          <w:rFonts w:hint="eastAsia" w:hAnsi="宋体" w:cs="宋体"/>
          <w:b w:val="0"/>
          <w:bCs/>
          <w:szCs w:val="24"/>
        </w:rPr>
        <w:t xml:space="preserve">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w:t>
      </w:r>
      <w:r>
        <w:rPr>
          <w:rFonts w:hint="eastAsia" w:hAnsi="宋体" w:cs="宋体"/>
          <w:b w:val="0"/>
          <w:bCs/>
          <w:szCs w:val="24"/>
        </w:rPr>
        <w:t xml:space="preserve">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w:t>
      </w:r>
      <w:r>
        <w:rPr>
          <w:rFonts w:hint="eastAsia" w:hAnsi="宋体" w:cs="宋体"/>
          <w:b w:val="0"/>
          <w:bCs/>
          <w:szCs w:val="24"/>
        </w:rPr>
        <w:t xml:space="preserve">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w:t>
      </w:r>
      <w:r>
        <w:rPr>
          <w:rFonts w:hint="eastAsia" w:hAnsi="宋体" w:cs="宋体"/>
          <w:b w:val="0"/>
          <w:bCs/>
          <w:szCs w:val="24"/>
        </w:rPr>
        <w:t xml:space="preserve">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w:t>
      </w:r>
      <w:r>
        <w:rPr>
          <w:rFonts w:hint="eastAsia" w:hAnsi="宋体" w:cs="宋体"/>
          <w:b w:val="0"/>
          <w:bCs/>
          <w:szCs w:val="24"/>
        </w:rPr>
        <w:t xml:space="preserve">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w:t>
      </w:r>
      <w:r>
        <w:rPr>
          <w:rFonts w:hint="eastAsia" w:hAnsi="宋体" w:cs="宋体"/>
          <w:b w:val="0"/>
          <w:bCs/>
          <w:szCs w:val="24"/>
        </w:rPr>
        <w:t xml:space="preserve">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w:t>
      </w:r>
      <w:r>
        <w:rPr>
          <w:rFonts w:hint="eastAsia" w:hAnsi="宋体" w:cs="宋体"/>
          <w:b w:val="0"/>
          <w:bCs/>
          <w:szCs w:val="24"/>
        </w:rPr>
        <w:t xml:space="preserve">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w:t>
      </w:r>
      <w:r>
        <w:rPr>
          <w:rFonts w:hint="eastAsia" w:hAnsi="宋体" w:cs="宋体"/>
          <w:b w:val="0"/>
          <w:bCs/>
          <w:szCs w:val="24"/>
        </w:rPr>
        <w:t xml:space="preserve">、质疑处理</w:t>
      </w:r>
      <w:r/>
    </w:p>
    <w:p>
      <w:pPr>
        <w:ind w:firstLine="480"/>
        <w:spacing w:line="360" w:lineRule="auto"/>
        <w:rPr>
          <w:rFonts w:hAnsi="宋体" w:cs="宋体"/>
          <w:b w:val="0"/>
          <w:bCs/>
          <w:szCs w:val="24"/>
        </w:rPr>
      </w:pPr>
      <w:r>
        <w:rPr>
          <w:rFonts w:hint="eastAsia" w:hAnsi="宋体" w:cs="宋体"/>
          <w:b w:val="0"/>
          <w:bCs/>
          <w:szCs w:val="24"/>
        </w:rPr>
        <w:t xml:space="preserve">29.1 </w:t>
      </w:r>
      <w:r>
        <w:rPr>
          <w:rFonts w:hint="eastAsia" w:hAnsi="宋体" w:cs="宋体"/>
          <w:b w:val="0"/>
          <w:bCs/>
          <w:szCs w:val="24"/>
        </w:rPr>
        <w:t xml:space="preserve">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w:t>
      </w:r>
      <w:r>
        <w:rPr>
          <w:rFonts w:hint="eastAsia" w:hAnsi="宋体" w:cs="宋体"/>
          <w:b w:val="0"/>
          <w:bCs/>
          <w:szCs w:val="24"/>
        </w:rPr>
        <w:t xml:space="preserve">供应商认为采购文件、采购过程和采购结果</w:t>
      </w:r>
      <w:r>
        <w:rPr>
          <w:rFonts w:hint="eastAsia" w:hAnsi="宋体" w:cs="宋体"/>
          <w:b w:val="0"/>
          <w:bCs/>
          <w:szCs w:val="24"/>
        </w:rPr>
        <w:t xml:space="preserve">使自己的权益受到损害的，可以在知道或应知其权益受到损害之日起七个工作日内，以书面形式根据下述</w:t>
      </w:r>
      <w:r>
        <w:rPr>
          <w:rFonts w:hint="eastAsia" w:hAnsi="宋体" w:cs="宋体"/>
          <w:b w:val="0"/>
          <w:bCs/>
          <w:szCs w:val="24"/>
        </w:rPr>
        <w:t xml:space="preserve">29.4</w:t>
      </w:r>
      <w:r>
        <w:rPr>
          <w:rFonts w:hint="eastAsia" w:hAnsi="宋体" w:cs="宋体"/>
          <w:b w:val="0"/>
          <w:bCs/>
          <w:szCs w:val="24"/>
        </w:rPr>
        <w:t xml:space="preserve">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w:t>
      </w:r>
      <w:r>
        <w:rPr>
          <w:rFonts w:hint="eastAsia" w:hAnsi="宋体" w:cs="宋体"/>
          <w:b w:val="0"/>
          <w:bCs/>
          <w:szCs w:val="24"/>
        </w:rPr>
        <w:t xml:space="preserve">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w:t>
      </w:r>
      <w:r>
        <w:rPr>
          <w:rFonts w:hint="eastAsia" w:hAnsi="宋体" w:cs="宋体"/>
          <w:b w:val="0"/>
          <w:bCs/>
          <w:szCs w:val="24"/>
        </w:rPr>
        <w:t xml:space="preserve">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w:t>
      </w:r>
      <w:r>
        <w:rPr>
          <w:rFonts w:hint="eastAsia" w:hAnsi="宋体" w:cs="宋体"/>
          <w:b w:val="0"/>
          <w:bCs/>
          <w:szCs w:val="24"/>
        </w:rPr>
        <w:t xml:space="preserve">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w:t>
      </w:r>
      <w:r>
        <w:rPr>
          <w:rFonts w:hint="eastAsia" w:hAnsi="宋体" w:cs="宋体"/>
          <w:b w:val="0"/>
          <w:bCs/>
          <w:szCs w:val="24"/>
        </w:rPr>
        <w:t xml:space="preserve">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Ansi="宋体" w:cs="宋体"/>
          <w:b w:val="0"/>
          <w:bCs/>
          <w:szCs w:val="24"/>
        </w:rPr>
      </w:pPr>
      <w:r>
        <w:rPr>
          <w:rFonts w:hint="eastAsia" w:hAnsi="宋体" w:cs="宋体"/>
          <w:b w:val="0"/>
          <w:bCs/>
          <w:szCs w:val="24"/>
        </w:rPr>
        <w:t xml:space="preserve">29.3</w:t>
      </w:r>
      <w:r>
        <w:rPr>
          <w:rFonts w:hint="eastAsia" w:hAnsi="宋体" w:cs="宋体"/>
          <w:b w:val="0"/>
          <w:bCs/>
          <w:szCs w:val="24"/>
        </w:rPr>
        <w:t xml:space="preserve">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w:t>
      </w:r>
      <w:r>
        <w:rPr>
          <w:rFonts w:hint="eastAsia" w:hAnsi="宋体" w:cs="宋体"/>
          <w:b w:val="0"/>
          <w:bCs/>
          <w:szCs w:val="24"/>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w:t>
      </w:r>
      <w:r>
        <w:rPr>
          <w:rFonts w:hint="eastAsia" w:hAnsi="宋体" w:cs="宋体"/>
          <w:b w:val="0"/>
          <w:bCs/>
          <w:szCs w:val="24"/>
        </w:rPr>
        <w:t xml:space="preserve">购代理机构及采购人只接收以纸质原件形式送达的质疑</w:t>
      </w:r>
      <w:r>
        <w:rPr>
          <w:rFonts w:hint="eastAsia" w:hAnsi="宋体" w:cs="宋体"/>
          <w:b w:val="0"/>
          <w:bCs/>
          <w:szCs w:val="24"/>
        </w:rPr>
        <w:t xml:space="preserve">,</w:t>
      </w:r>
      <w:r>
        <w:rPr>
          <w:rFonts w:hint="eastAsia" w:hAnsi="宋体" w:cs="宋体"/>
          <w:b w:val="0"/>
          <w:bCs/>
          <w:szCs w:val="24"/>
        </w:rPr>
        <w:t xml:space="preserve">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w:t>
      </w:r>
      <w:r>
        <w:rPr>
          <w:rFonts w:hint="eastAsia" w:hAnsi="宋体" w:cs="宋体"/>
          <w:b w:val="0"/>
          <w:bCs/>
          <w:szCs w:val="24"/>
        </w:rPr>
        <w:t xml:space="preserve">56</w:t>
      </w:r>
      <w:r>
        <w:rPr>
          <w:rFonts w:hint="eastAsia" w:hAnsi="宋体" w:cs="宋体"/>
          <w:b w:val="0"/>
          <w:bCs/>
          <w:szCs w:val="24"/>
        </w:rPr>
        <w:t xml:space="preserve">号大唐科技大厦</w:t>
      </w:r>
      <w:r>
        <w:rPr>
          <w:rFonts w:hint="eastAsia" w:hAnsi="宋体" w:cs="宋体"/>
          <w:b w:val="0"/>
          <w:bCs/>
          <w:szCs w:val="24"/>
        </w:rPr>
        <w:t xml:space="preserve">A</w:t>
      </w:r>
      <w:r>
        <w:rPr>
          <w:rFonts w:hint="eastAsia" w:hAnsi="宋体" w:cs="宋体"/>
          <w:b w:val="0"/>
          <w:bCs/>
          <w:szCs w:val="24"/>
        </w:rPr>
        <w:t xml:space="preserve">座高区</w:t>
      </w:r>
      <w:r>
        <w:rPr>
          <w:rFonts w:hint="eastAsia" w:hAnsi="宋体" w:cs="宋体"/>
          <w:b w:val="0"/>
          <w:bCs/>
          <w:szCs w:val="24"/>
        </w:rPr>
        <w:t xml:space="preserve">15</w:t>
      </w:r>
      <w:r>
        <w:rPr>
          <w:rFonts w:hint="eastAsia" w:hAnsi="宋体" w:cs="宋体"/>
          <w:b w:val="0"/>
          <w:bCs/>
          <w:szCs w:val="24"/>
        </w:rPr>
        <w:t xml:space="preserve">楼业务一部，联系电话：</w:t>
      </w:r>
      <w:r>
        <w:rPr>
          <w:rFonts w:hint="eastAsia" w:hAnsi="宋体" w:cs="宋体"/>
          <w:b w:val="0"/>
          <w:bCs/>
          <w:szCs w:val="24"/>
        </w:rPr>
        <w:t xml:space="preserve">025-84795466/15105170154</w:t>
      </w:r>
      <w:r>
        <w:rPr>
          <w:rFonts w:hint="eastAsia" w:hAnsi="宋体" w:cs="宋体"/>
          <w:b w:val="0"/>
          <w:bCs/>
          <w:szCs w:val="24"/>
        </w:rPr>
        <w:t xml:space="preserve">。</w:t>
      </w:r>
      <w:r/>
    </w:p>
    <w:p>
      <w:pPr>
        <w:ind w:firstLine="480"/>
        <w:spacing w:line="360" w:lineRule="auto"/>
        <w:rPr>
          <w:rFonts w:hAnsi="宋体" w:cs="宋体"/>
          <w:b w:val="0"/>
          <w:bCs/>
          <w:szCs w:val="24"/>
        </w:rPr>
      </w:pPr>
      <w:r>
        <w:rPr>
          <w:rFonts w:hint="eastAsia" w:hAnsi="宋体" w:cs="宋体"/>
          <w:b w:val="0"/>
          <w:bCs/>
          <w:szCs w:val="24"/>
        </w:rPr>
        <w:t xml:space="preserve">29.5 </w:t>
      </w:r>
      <w:r>
        <w:rPr>
          <w:rFonts w:hint="eastAsia" w:hAnsi="宋体" w:cs="宋体"/>
          <w:b w:val="0"/>
          <w:bCs/>
          <w:szCs w:val="24"/>
        </w:rPr>
        <w:t xml:space="preserve">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w:t>
      </w:r>
      <w:r>
        <w:rPr>
          <w:rFonts w:hint="eastAsia" w:hAnsi="宋体" w:cs="宋体"/>
          <w:b w:val="0"/>
          <w:bCs/>
          <w:szCs w:val="24"/>
        </w:rPr>
        <w:t xml:space="preserve">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w:t>
      </w:r>
      <w:r>
        <w:rPr>
          <w:rFonts w:hint="eastAsia" w:hAnsi="宋体" w:cs="宋体"/>
          <w:b w:val="0"/>
          <w:bCs/>
          <w:szCs w:val="24"/>
        </w:rPr>
        <w:t xml:space="preserve">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w:t>
      </w:r>
      <w:r>
        <w:rPr>
          <w:rFonts w:hint="eastAsia" w:hAnsi="宋体" w:cs="宋体"/>
          <w:b w:val="0"/>
          <w:bCs/>
          <w:szCs w:val="24"/>
        </w:rPr>
        <w:t xml:space="preserve">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w:t>
      </w:r>
      <w:r>
        <w:rPr>
          <w:rFonts w:hint="eastAsia" w:hAnsi="宋体" w:cs="宋体"/>
          <w:b w:val="0"/>
          <w:bCs/>
          <w:szCs w:val="24"/>
        </w:rPr>
        <w:t xml:space="preserve">未参加投标活动</w:t>
      </w:r>
      <w:r>
        <w:rPr>
          <w:rFonts w:hint="eastAsia" w:hAnsi="宋体" w:cs="宋体"/>
          <w:b w:val="0"/>
          <w:bCs/>
          <w:szCs w:val="24"/>
        </w:rPr>
        <w:t xml:space="preserve">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w:t>
      </w:r>
      <w:r>
        <w:rPr>
          <w:rFonts w:hint="eastAsia" w:hAnsi="宋体" w:cs="宋体"/>
          <w:b w:val="0"/>
          <w:bCs/>
          <w:szCs w:val="24"/>
        </w:rPr>
        <w:t xml:space="preserve">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w:t>
      </w:r>
      <w:r>
        <w:rPr>
          <w:rFonts w:hint="eastAsia" w:hAnsi="宋体" w:cs="宋体"/>
          <w:b w:val="0"/>
          <w:bCs/>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w:t>
      </w:r>
      <w:r>
        <w:rPr>
          <w:rFonts w:hint="eastAsia" w:hAnsi="宋体" w:cs="宋体"/>
          <w:b w:val="0"/>
          <w:bCs/>
          <w:szCs w:val="24"/>
        </w:rPr>
        <w:t xml:space="preserve">、中标通知书</w:t>
      </w:r>
      <w:r/>
    </w:p>
    <w:p>
      <w:pPr>
        <w:ind w:firstLine="480"/>
        <w:spacing w:line="360" w:lineRule="auto"/>
        <w:rPr>
          <w:rFonts w:hAnsi="宋体" w:cs="宋体"/>
          <w:b w:val="0"/>
          <w:bCs/>
          <w:szCs w:val="24"/>
        </w:rPr>
      </w:pPr>
      <w:r>
        <w:rPr>
          <w:rFonts w:hint="eastAsia" w:hAnsi="宋体" w:cs="宋体"/>
          <w:b w:val="0"/>
          <w:bCs/>
          <w:szCs w:val="24"/>
        </w:rPr>
        <w:t xml:space="preserve">30.l</w:t>
      </w:r>
      <w:r>
        <w:rPr>
          <w:rFonts w:hint="eastAsia" w:hAnsi="宋体" w:cs="宋体"/>
          <w:b w:val="0"/>
          <w:bCs/>
          <w:szCs w:val="24"/>
        </w:rPr>
        <w:t xml:space="preserve">中标结果确定后，采购代理机构将向中标人发出中标通知书。请中标人在中标结果公告届满之日起</w:t>
      </w:r>
      <w:r>
        <w:rPr>
          <w:rFonts w:hint="eastAsia" w:hAnsi="宋体" w:cs="宋体"/>
          <w:b w:val="0"/>
          <w:bCs/>
          <w:szCs w:val="24"/>
        </w:rPr>
        <w:t xml:space="preserve">30</w:t>
      </w:r>
      <w:r>
        <w:rPr>
          <w:rFonts w:hint="eastAsia" w:hAnsi="宋体" w:cs="宋体"/>
          <w:b w:val="0"/>
          <w:bCs/>
          <w:szCs w:val="24"/>
        </w:rPr>
        <w:t xml:space="preserve">日内</w:t>
      </w:r>
      <w:r>
        <w:rPr>
          <w:rFonts w:hint="eastAsia" w:hAnsi="宋体" w:cs="宋体"/>
          <w:b w:val="0"/>
          <w:bCs/>
          <w:szCs w:val="24"/>
        </w:rPr>
        <w:t xml:space="preserve">,</w:t>
      </w:r>
      <w:r>
        <w:rPr>
          <w:rFonts w:hint="eastAsia" w:hAnsi="宋体" w:cs="宋体"/>
          <w:b w:val="0"/>
          <w:bCs/>
          <w:szCs w:val="24"/>
        </w:rPr>
        <w:t xml:space="preserve">使用</w:t>
      </w:r>
      <w:r>
        <w:rPr>
          <w:rFonts w:hint="eastAsia" w:hAnsi="宋体" w:cs="宋体"/>
          <w:b w:val="0"/>
          <w:bCs/>
          <w:szCs w:val="24"/>
        </w:rPr>
        <w:t xml:space="preserve">CA</w:t>
      </w:r>
      <w:r>
        <w:rPr>
          <w:rFonts w:hint="eastAsia" w:hAnsi="宋体" w:cs="宋体"/>
          <w:b w:val="0"/>
          <w:bCs/>
          <w:szCs w:val="24"/>
        </w:rPr>
        <w:t xml:space="preserve">数字证</w:t>
      </w:r>
      <w:r>
        <w:rPr>
          <w:rFonts w:hint="eastAsia" w:hAnsi="宋体" w:cs="宋体"/>
          <w:b w:val="0"/>
          <w:bCs/>
          <w:szCs w:val="24"/>
        </w:rPr>
        <w:t xml:space="preserve">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w:t>
      </w:r>
      <w:r>
        <w:rPr>
          <w:rFonts w:hint="eastAsia" w:hAnsi="宋体" w:cs="宋体"/>
          <w:b w:val="0"/>
          <w:bCs/>
          <w:szCs w:val="24"/>
        </w:rPr>
        <w:t xml:space="preserve">30</w:t>
      </w:r>
      <w:r>
        <w:rPr>
          <w:rFonts w:hint="eastAsia" w:hAnsi="宋体" w:cs="宋体"/>
          <w:b w:val="0"/>
          <w:bCs/>
          <w:szCs w:val="24"/>
        </w:rPr>
        <w:t xml:space="preserve">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w:t>
      </w:r>
      <w:r>
        <w:rPr>
          <w:rFonts w:hint="eastAsia" w:hAnsi="宋体" w:cs="宋体"/>
          <w:b w:val="0"/>
          <w:bCs/>
          <w:szCs w:val="24"/>
        </w:rPr>
        <w:t xml:space="preserve">,</w:t>
      </w:r>
      <w:r>
        <w:rPr>
          <w:rFonts w:hint="eastAsia" w:hAnsi="宋体" w:cs="宋体"/>
          <w:b w:val="0"/>
          <w:bCs/>
          <w:szCs w:val="24"/>
        </w:rPr>
        <w:t xml:space="preserve">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w:t>
      </w:r>
      <w:r>
        <w:rPr>
          <w:rFonts w:hint="eastAsia" w:hAnsi="宋体" w:cs="宋体"/>
          <w:b w:val="0"/>
          <w:bCs/>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56"/>
        <w:ind w:firstLine="412"/>
        <w:spacing w:before="0" w:after="0" w:line="360" w:lineRule="auto"/>
        <w:rPr>
          <w:rStyle w:val="961"/>
          <w:rFonts w:ascii="宋体" w:hAnsi="宋体" w:cs="宋体"/>
          <w:sz w:val="24"/>
          <w:szCs w:val="24"/>
        </w:rPr>
      </w:pPr>
      <w:r/>
      <w:bookmarkStart w:id="128" w:name="_Toc9952"/>
      <w:r/>
      <w:bookmarkStart w:id="129" w:name="_Toc120614220"/>
      <w:r/>
      <w:bookmarkStart w:id="130" w:name="_Toc513029236"/>
      <w:r/>
      <w:bookmarkStart w:id="131" w:name="_Toc16938552"/>
      <w:r/>
      <w:bookmarkStart w:id="132" w:name="_Toc20823308"/>
      <w:r>
        <w:rPr>
          <w:rStyle w:val="961"/>
          <w:rFonts w:hint="eastAsia" w:ascii="宋体" w:hAnsi="宋体" w:cs="宋体"/>
          <w:sz w:val="24"/>
          <w:szCs w:val="24"/>
        </w:rPr>
        <w:t xml:space="preserve">七、授予合同</w:t>
      </w:r>
      <w:bookmarkEnd w:id="128"/>
      <w:r/>
      <w:bookmarkEnd w:id="129"/>
      <w:r/>
      <w:r/>
    </w:p>
    <w:p>
      <w:pPr>
        <w:jc w:val="left"/>
        <w:keepLines/>
        <w:keepNext/>
        <w:spacing w:line="360" w:lineRule="auto"/>
        <w:rPr>
          <w:rFonts w:hAnsi="宋体" w:cs="宋体"/>
          <w:b w:val="0"/>
          <w:position w:val="0"/>
          <w:szCs w:val="24"/>
        </w:rPr>
      </w:pPr>
      <w:r/>
      <w:bookmarkStart w:id="133" w:name="_Toc20823309"/>
      <w:r/>
      <w:bookmarkStart w:id="134" w:name="_Toc513029237"/>
      <w:r/>
      <w:bookmarkStart w:id="135" w:name="_Toc16938553"/>
      <w:r/>
      <w:bookmarkEnd w:id="130"/>
      <w:r/>
      <w:bookmarkEnd w:id="131"/>
      <w:r/>
      <w:bookmarkEnd w:id="132"/>
      <w:r>
        <w:rPr>
          <w:rFonts w:hint="eastAsia" w:hAnsi="宋体" w:cs="宋体"/>
          <w:b w:val="0"/>
          <w:color w:val="000000"/>
          <w:position w:val="0"/>
          <w:szCs w:val="24"/>
        </w:rPr>
        <w:t xml:space="preserve">31. </w:t>
      </w:r>
      <w:r>
        <w:rPr>
          <w:rFonts w:hint="eastAsia" w:hAnsi="宋体" w:cs="宋体"/>
          <w:b w:val="0"/>
          <w:color w:val="000000"/>
          <w:position w:val="0"/>
          <w:szCs w:val="24"/>
        </w:rPr>
        <w:t xml:space="preserve">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w:t>
      </w:r>
      <w:r>
        <w:rPr>
          <w:rFonts w:hint="eastAsia" w:hAnsi="宋体" w:cs="宋体"/>
          <w:b w:val="0"/>
          <w:color w:val="000000"/>
          <w:position w:val="0"/>
          <w:szCs w:val="24"/>
        </w:rPr>
        <w:t xml:space="preserve">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w:t>
      </w:r>
      <w:r>
        <w:rPr>
          <w:rFonts w:hint="eastAsia" w:hAnsi="宋体" w:cs="宋体"/>
          <w:b w:val="0"/>
          <w:color w:val="000000"/>
          <w:position w:val="0"/>
          <w:szCs w:val="24"/>
        </w:rPr>
        <w:t xml:space="preserve">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w:t>
      </w:r>
      <w:r>
        <w:rPr>
          <w:rFonts w:hint="eastAsia" w:hAnsi="宋体" w:cs="宋体"/>
          <w:b w:val="0"/>
          <w:color w:val="000000"/>
          <w:position w:val="0"/>
          <w:szCs w:val="24"/>
        </w:rPr>
        <w:t xml:space="preserve">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w:t>
      </w:r>
      <w:r>
        <w:rPr>
          <w:rFonts w:hint="eastAsia" w:hAnsi="宋体" w:cs="宋体"/>
          <w:b w:val="0"/>
          <w:color w:val="000000"/>
          <w:position w:val="0"/>
          <w:szCs w:val="24"/>
        </w:rPr>
        <w:t xml:space="preserve">、货物（包含与货物相关的服务）的追加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w:t>
      </w:r>
      <w:r>
        <w:rPr>
          <w:rFonts w:hint="eastAsia" w:hAnsi="宋体" w:cs="宋体"/>
          <w:b w:val="0"/>
          <w:color w:val="000000"/>
          <w:position w:val="0"/>
          <w:szCs w:val="24"/>
        </w:rPr>
        <w:t xml:space="preserve">政府采购合同履行中，采购人需追加与合同标的相同的货物（包含与货物相关的服务）的，在不改变合同其</w:t>
      </w:r>
      <w:r>
        <w:rPr>
          <w:rFonts w:hint="eastAsia" w:hAnsi="宋体" w:cs="宋体"/>
          <w:b w:val="0"/>
          <w:color w:val="000000"/>
          <w:position w:val="0"/>
          <w:szCs w:val="24"/>
        </w:rPr>
        <w:t xml:space="preserve">他条款的前提下，可以与中标人协商签订补充合同，但所有补充合同的采购金额不超过原合同金额</w:t>
      </w:r>
      <w:r>
        <w:rPr>
          <w:rFonts w:hint="eastAsia" w:hAnsi="宋体" w:cs="宋体"/>
          <w:b w:val="0"/>
          <w:color w:val="000000"/>
          <w:position w:val="0"/>
          <w:szCs w:val="24"/>
        </w:rPr>
        <w:t xml:space="preserve">10%</w:t>
      </w: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w:t>
      </w:r>
      <w:r>
        <w:rPr>
          <w:rFonts w:hint="eastAsia" w:hAnsi="宋体" w:cs="宋体"/>
          <w:b w:val="0"/>
          <w:position w:val="0"/>
          <w:szCs w:val="24"/>
        </w:rPr>
        <w:t xml:space="preserve">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w:t>
      </w:r>
      <w:r>
        <w:rPr>
          <w:rFonts w:hint="eastAsia" w:hAnsi="宋体" w:cs="宋体"/>
          <w:b w:val="0"/>
          <w:position w:val="0"/>
          <w:szCs w:val="24"/>
        </w:rPr>
        <w:t xml:space="preserve">2021</w:t>
      </w:r>
      <w:r>
        <w:rPr>
          <w:rFonts w:hint="eastAsia" w:hAnsi="宋体" w:cs="宋体"/>
          <w:b w:val="0"/>
          <w:position w:val="0"/>
          <w:szCs w:val="24"/>
        </w:rPr>
        <w:t xml:space="preserve">〕</w:t>
      </w:r>
      <w:r>
        <w:rPr>
          <w:rFonts w:hint="eastAsia" w:hAnsi="宋体" w:cs="宋体"/>
          <w:b w:val="0"/>
          <w:position w:val="0"/>
          <w:szCs w:val="24"/>
        </w:rPr>
        <w:t xml:space="preserve">82</w:t>
      </w:r>
      <w:r>
        <w:rPr>
          <w:rFonts w:hint="eastAsia" w:hAnsi="宋体" w:cs="宋体"/>
          <w:b w:val="0"/>
          <w:position w:val="0"/>
          <w:szCs w:val="24"/>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w:t>
      </w:r>
      <w:r>
        <w:rPr>
          <w:rFonts w:hint="eastAsia" w:hAnsi="宋体" w:cs="宋体"/>
          <w:b w:val="0"/>
          <w:position w:val="0"/>
          <w:szCs w:val="24"/>
        </w:rPr>
        <w:t xml:space="preserve">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w:t>
      </w:r>
      <w:r>
        <w:rPr>
          <w:rFonts w:hint="eastAsia" w:hAnsi="宋体" w:cs="宋体"/>
          <w:b w:val="0"/>
          <w:position w:val="0"/>
          <w:szCs w:val="24"/>
        </w:rPr>
        <w:t xml:space="preserve">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w:t>
      </w:r>
      <w:r>
        <w:rPr>
          <w:rFonts w:hint="eastAsia" w:hAnsi="宋体" w:cs="宋体"/>
          <w:b w:val="0"/>
          <w:position w:val="0"/>
          <w:szCs w:val="24"/>
        </w:rPr>
        <w:t xml:space="preserve">入中国境内且产自关境外的产品，包括已经进入中国境内的进口产品。关于进口产品的相关规定依据《政府采购进口产品管理办法》（财库〔</w:t>
      </w:r>
      <w:r>
        <w:rPr>
          <w:rFonts w:hint="eastAsia" w:hAnsi="宋体" w:cs="宋体"/>
          <w:b w:val="0"/>
          <w:position w:val="0"/>
          <w:szCs w:val="24"/>
        </w:rPr>
        <w:t xml:space="preserve">2007</w:t>
      </w:r>
      <w:r>
        <w:rPr>
          <w:rFonts w:hint="eastAsia" w:hAnsi="宋体" w:cs="宋体"/>
          <w:b w:val="0"/>
          <w:position w:val="0"/>
          <w:szCs w:val="24"/>
        </w:rPr>
        <w:t xml:space="preserve">〕</w:t>
      </w:r>
      <w:r>
        <w:rPr>
          <w:rFonts w:hint="eastAsia" w:hAnsi="宋体" w:cs="宋体"/>
          <w:b w:val="0"/>
          <w:position w:val="0"/>
          <w:szCs w:val="24"/>
        </w:rPr>
        <w:t xml:space="preserve">119</w:t>
      </w:r>
      <w:r>
        <w:rPr>
          <w:rFonts w:hint="eastAsia" w:hAnsi="宋体" w:cs="宋体"/>
          <w:b w:val="0"/>
          <w:position w:val="0"/>
          <w:szCs w:val="24"/>
        </w:rPr>
        <w:t xml:space="preserve">号文）、《关于政府采购进口产品管理有关问题的通知》（财办库〔</w:t>
      </w:r>
      <w:r>
        <w:rPr>
          <w:rFonts w:hint="eastAsia" w:hAnsi="宋体" w:cs="宋体"/>
          <w:b w:val="0"/>
          <w:position w:val="0"/>
          <w:szCs w:val="24"/>
        </w:rPr>
        <w:t xml:space="preserve">2008</w:t>
      </w:r>
      <w:r>
        <w:rPr>
          <w:rFonts w:hint="eastAsia" w:hAnsi="宋体" w:cs="宋体"/>
          <w:b w:val="0"/>
          <w:position w:val="0"/>
          <w:szCs w:val="24"/>
        </w:rPr>
        <w:t xml:space="preserve">〕</w:t>
      </w:r>
      <w:r>
        <w:rPr>
          <w:rFonts w:hint="eastAsia" w:hAnsi="宋体" w:cs="宋体"/>
          <w:b w:val="0"/>
          <w:position w:val="0"/>
          <w:szCs w:val="24"/>
        </w:rPr>
        <w:t xml:space="preserve">248</w:t>
      </w:r>
      <w:r>
        <w:rPr>
          <w:rFonts w:hint="eastAsia" w:hAnsi="宋体" w:cs="宋体"/>
          <w:b w:val="0"/>
          <w:position w:val="0"/>
          <w:szCs w:val="24"/>
        </w:rPr>
        <w:t xml:space="preserve">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w:t>
      </w:r>
      <w:r>
        <w:rPr>
          <w:rFonts w:hint="eastAsia" w:hAnsi="宋体" w:cs="宋体"/>
          <w:b w:val="0"/>
          <w:position w:val="0"/>
          <w:szCs w:val="24"/>
        </w:rPr>
        <w:t xml:space="preserve">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w:t>
      </w:r>
      <w:r>
        <w:rPr>
          <w:rFonts w:hint="eastAsia" w:hAnsi="宋体" w:cs="宋体"/>
          <w:b w:val="0"/>
          <w:position w:val="0"/>
          <w:szCs w:val="24"/>
        </w:rPr>
        <w:t xml:space="preserve">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w:t>
      </w:r>
      <w:r>
        <w:rPr>
          <w:rFonts w:hint="eastAsia" w:hAnsi="宋体" w:cs="宋体"/>
          <w:b w:val="0"/>
          <w:position w:val="0"/>
          <w:szCs w:val="24"/>
        </w:rPr>
        <w:t xml:space="preserve">，在政府采购活动中视同中小企业。关于中小企业的相关规定依据《中华人民共和国中小企业促进法》、《政府采购促进中小企业发展管理办法》（财库〔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46</w:t>
      </w:r>
      <w:r>
        <w:rPr>
          <w:rFonts w:hint="eastAsia" w:hAnsi="宋体" w:cs="宋体"/>
          <w:b w:val="0"/>
          <w:position w:val="0"/>
          <w:szCs w:val="24"/>
        </w:rPr>
        <w:t xml:space="preserve">号）、《关于印发中小企业划型标准规定的通知》（工信部联企业〔</w:t>
      </w:r>
      <w:r>
        <w:rPr>
          <w:rFonts w:hint="eastAsia" w:hAnsi="宋体" w:cs="宋体"/>
          <w:b w:val="0"/>
          <w:position w:val="0"/>
          <w:szCs w:val="24"/>
        </w:rPr>
        <w:t xml:space="preserve">2011</w:t>
      </w:r>
      <w:r>
        <w:rPr>
          <w:rFonts w:hint="eastAsia" w:hAnsi="宋体" w:cs="宋体"/>
          <w:b w:val="0"/>
          <w:position w:val="0"/>
          <w:szCs w:val="24"/>
        </w:rPr>
        <w:t xml:space="preserve">〕</w:t>
      </w:r>
      <w:r>
        <w:rPr>
          <w:rFonts w:hint="eastAsia" w:hAnsi="宋体" w:cs="宋体"/>
          <w:b w:val="0"/>
          <w:position w:val="0"/>
          <w:szCs w:val="24"/>
        </w:rPr>
        <w:t xml:space="preserve">300 </w:t>
      </w:r>
      <w:r>
        <w:rPr>
          <w:rFonts w:hint="eastAsia" w:hAnsi="宋体" w:cs="宋体"/>
          <w:b w:val="0"/>
          <w:position w:val="0"/>
          <w:szCs w:val="24"/>
        </w:rPr>
        <w:t xml:space="preserve">号）、《国务院关于进一步促进中小企业发展的若干意见》（国发〔</w:t>
      </w:r>
      <w:r>
        <w:rPr>
          <w:rFonts w:hint="eastAsia" w:hAnsi="宋体" w:cs="宋体"/>
          <w:b w:val="0"/>
          <w:position w:val="0"/>
          <w:szCs w:val="24"/>
        </w:rPr>
        <w:t xml:space="preserve">2009</w:t>
      </w:r>
      <w:r>
        <w:rPr>
          <w:rFonts w:hint="eastAsia" w:hAnsi="宋体" w:cs="宋体"/>
          <w:b w:val="0"/>
          <w:position w:val="0"/>
          <w:szCs w:val="24"/>
        </w:rPr>
        <w:t xml:space="preserve">〕</w:t>
      </w:r>
      <w:r>
        <w:rPr>
          <w:rFonts w:hint="eastAsia" w:hAnsi="宋体" w:cs="宋体"/>
          <w:b w:val="0"/>
          <w:position w:val="0"/>
          <w:szCs w:val="24"/>
        </w:rPr>
        <w:t xml:space="preserve">36 </w:t>
      </w:r>
      <w:r>
        <w:rPr>
          <w:rFonts w:hint="eastAsia" w:hAnsi="宋体" w:cs="宋体"/>
          <w:b w:val="0"/>
          <w:position w:val="0"/>
          <w:szCs w:val="24"/>
        </w:rPr>
        <w:t xml:space="preserve">号）。</w:t>
      </w:r>
      <w:r/>
    </w:p>
    <w:p>
      <w:pPr>
        <w:jc w:val="left"/>
        <w:spacing w:line="360" w:lineRule="auto"/>
        <w:rPr>
          <w:rFonts w:hAnsi="宋体" w:cs="宋体"/>
          <w:b w:val="0"/>
          <w:position w:val="0"/>
          <w:szCs w:val="24"/>
        </w:rPr>
      </w:pPr>
      <w:r>
        <w:rPr>
          <w:rFonts w:hint="eastAsia" w:hAnsi="宋体" w:cs="宋体"/>
          <w:b w:val="0"/>
          <w:position w:val="0"/>
          <w:szCs w:val="24"/>
        </w:rPr>
        <w:t xml:space="preserve">33.3.2</w:t>
      </w:r>
      <w:r>
        <w:rPr>
          <w:rFonts w:hint="eastAsia" w:hAnsi="宋体" w:cs="宋体"/>
          <w:b w:val="0"/>
          <w:position w:val="0"/>
          <w:szCs w:val="24"/>
        </w:rPr>
        <w:t xml:space="preserve">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w:t>
      </w:r>
      <w:r>
        <w:rPr>
          <w:rFonts w:hint="eastAsia" w:hAnsi="宋体" w:cs="宋体"/>
          <w:b w:val="0"/>
          <w:position w:val="0"/>
          <w:szCs w:val="24"/>
        </w:rPr>
        <w:t xml:space="preserve">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w:t>
      </w:r>
      <w:r>
        <w:rPr>
          <w:rFonts w:hint="eastAsia" w:hAnsi="宋体" w:cs="宋体"/>
          <w:b w:val="0"/>
          <w:position w:val="0"/>
          <w:szCs w:val="24"/>
        </w:rPr>
        <w:t xml:space="preserve">.2.2</w:t>
      </w:r>
      <w:r>
        <w:rPr>
          <w:rFonts w:hint="eastAsia" w:hAnsi="宋体" w:cs="宋体"/>
          <w:b w:val="0"/>
          <w:position w:val="0"/>
          <w:szCs w:val="24"/>
        </w:rPr>
        <w:t xml:space="preserve">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w:t>
      </w:r>
      <w:r>
        <w:rPr>
          <w:rFonts w:hint="eastAsia" w:hAnsi="宋体" w:cs="宋体"/>
          <w:b w:val="0"/>
          <w:position w:val="0"/>
          <w:szCs w:val="24"/>
        </w:rPr>
        <w:t xml:space="preserve">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w:t>
      </w:r>
      <w:r>
        <w:rPr>
          <w:rFonts w:hint="eastAsia" w:hAnsi="宋体" w:cs="宋体"/>
          <w:b w:val="0"/>
          <w:position w:val="0"/>
          <w:szCs w:val="24"/>
        </w:rPr>
        <w:t xml:space="preserve">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w:t>
      </w:r>
      <w:r>
        <w:rPr>
          <w:rFonts w:hint="eastAsia" w:hAnsi="宋体" w:cs="宋体"/>
          <w:b w:val="0"/>
          <w:position w:val="0"/>
          <w:szCs w:val="24"/>
        </w:rPr>
        <w:t xml:space="preserve">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w:t>
      </w:r>
      <w:r>
        <w:rPr>
          <w:rFonts w:hint="eastAsia" w:hAnsi="宋体" w:cs="宋体"/>
          <w:b w:val="0"/>
          <w:position w:val="0"/>
          <w:szCs w:val="24"/>
        </w:rPr>
        <w:t xml:space="preserve">监狱企业定义：是指由司法部认</w:t>
      </w:r>
      <w:r>
        <w:rPr>
          <w:rFonts w:hint="eastAsia" w:hAnsi="宋体" w:cs="宋体"/>
          <w:b w:val="0"/>
          <w:position w:val="0"/>
          <w:szCs w:val="24"/>
        </w:rPr>
        <w:t xml:space="preserve">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w:t>
      </w:r>
      <w:r>
        <w:rPr>
          <w:rFonts w:hint="eastAsia" w:hAnsi="宋体" w:cs="宋体"/>
          <w:b w:val="0"/>
          <w:position w:val="0"/>
          <w:szCs w:val="24"/>
        </w:rPr>
        <w:t xml:space="preserve">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w:t>
      </w:r>
      <w:r>
        <w:rPr>
          <w:rFonts w:hint="eastAsia" w:hAnsi="宋体" w:cs="宋体"/>
          <w:b w:val="0"/>
          <w:position w:val="0"/>
          <w:szCs w:val="24"/>
        </w:rPr>
        <w:t xml:space="preserve">安置的残疾人占本单位在职职工人数的比例不低于</w:t>
      </w:r>
      <w:r>
        <w:rPr>
          <w:rFonts w:hint="eastAsia" w:hAnsi="宋体" w:cs="宋体"/>
          <w:b w:val="0"/>
          <w:position w:val="0"/>
          <w:szCs w:val="24"/>
        </w:rPr>
        <w:t xml:space="preserve">25%</w:t>
      </w:r>
      <w:r>
        <w:rPr>
          <w:rFonts w:hint="eastAsia" w:hAnsi="宋体" w:cs="宋体"/>
          <w:b w:val="0"/>
          <w:position w:val="0"/>
          <w:szCs w:val="24"/>
        </w:rPr>
        <w:t xml:space="preserve">（含</w:t>
      </w:r>
      <w:r>
        <w:rPr>
          <w:rFonts w:hint="eastAsia" w:hAnsi="宋体" w:cs="宋体"/>
          <w:b w:val="0"/>
          <w:position w:val="0"/>
          <w:szCs w:val="24"/>
        </w:rPr>
        <w:t xml:space="preserve">25%</w:t>
      </w:r>
      <w:r>
        <w:rPr>
          <w:rFonts w:hint="eastAsia" w:hAnsi="宋体" w:cs="宋体"/>
          <w:b w:val="0"/>
          <w:position w:val="0"/>
          <w:szCs w:val="24"/>
        </w:rPr>
        <w:t xml:space="preserve">），并且安置的残疾人人数不少于</w:t>
      </w:r>
      <w:r>
        <w:rPr>
          <w:rFonts w:hint="eastAsia" w:hAnsi="宋体" w:cs="宋体"/>
          <w:b w:val="0"/>
          <w:position w:val="0"/>
          <w:szCs w:val="24"/>
        </w:rPr>
        <w:t xml:space="preserve">10 </w:t>
      </w:r>
      <w:r>
        <w:rPr>
          <w:rFonts w:hint="eastAsia" w:hAnsi="宋体" w:cs="宋体"/>
          <w:b w:val="0"/>
          <w:position w:val="0"/>
          <w:szCs w:val="24"/>
        </w:rPr>
        <w:t xml:space="preserve">人（含</w:t>
      </w:r>
      <w:r>
        <w:rPr>
          <w:rFonts w:hint="eastAsia" w:hAnsi="宋体" w:cs="宋体"/>
          <w:b w:val="0"/>
          <w:position w:val="0"/>
          <w:szCs w:val="24"/>
        </w:rPr>
        <w:t xml:space="preserve">10 </w:t>
      </w:r>
      <w:r>
        <w:rPr>
          <w:rFonts w:hint="eastAsia" w:hAnsi="宋体" w:cs="宋体"/>
          <w:b w:val="0"/>
          <w:position w:val="0"/>
          <w:szCs w:val="24"/>
        </w:rPr>
        <w:t xml:space="preserve">人）；</w:t>
      </w:r>
      <w:r/>
    </w:p>
    <w:p>
      <w:pPr>
        <w:jc w:val="left"/>
        <w:spacing w:line="360" w:lineRule="auto"/>
        <w:rPr>
          <w:rFonts w:hAnsi="宋体" w:cs="宋体"/>
          <w:b w:val="0"/>
          <w:position w:val="0"/>
          <w:szCs w:val="24"/>
        </w:rPr>
      </w:pPr>
      <w:r>
        <w:rPr>
          <w:rFonts w:hint="eastAsia" w:hAnsi="宋体" w:cs="宋体"/>
          <w:b w:val="0"/>
          <w:position w:val="0"/>
          <w:szCs w:val="24"/>
        </w:rPr>
        <w:t xml:space="preserve">33.3.6.2</w:t>
      </w:r>
      <w:r>
        <w:rPr>
          <w:rFonts w:hint="eastAsia" w:hAnsi="宋体" w:cs="宋体"/>
          <w:b w:val="0"/>
          <w:position w:val="0"/>
          <w:szCs w:val="24"/>
        </w:rPr>
        <w:t xml:space="preserve">依法与安置的每位残疾</w:t>
      </w:r>
      <w:r>
        <w:rPr>
          <w:rFonts w:hint="eastAsia" w:hAnsi="宋体" w:cs="宋体"/>
          <w:b w:val="0"/>
          <w:position w:val="0"/>
          <w:szCs w:val="24"/>
        </w:rPr>
        <w:t xml:space="preserve">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w:t>
      </w:r>
      <w:r>
        <w:rPr>
          <w:rFonts w:hint="eastAsia" w:hAnsi="宋体" w:cs="宋体"/>
          <w:b w:val="0"/>
          <w:position w:val="0"/>
          <w:szCs w:val="24"/>
        </w:rPr>
        <w:t xml:space="preserve">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w:t>
      </w:r>
      <w:r>
        <w:rPr>
          <w:rFonts w:hint="eastAsia" w:hAnsi="宋体" w:cs="宋体"/>
          <w:b w:val="0"/>
          <w:position w:val="0"/>
          <w:szCs w:val="24"/>
        </w:rPr>
        <w:t xml:space="preserve">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w:t>
      </w:r>
      <w:r>
        <w:rPr>
          <w:rFonts w:hint="eastAsia" w:hAnsi="宋体" w:cs="宋体"/>
          <w:b w:val="0"/>
          <w:position w:val="0"/>
          <w:szCs w:val="24"/>
        </w:rPr>
        <w:t xml:space="preserve">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w:t>
      </w:r>
      <w:r>
        <w:rPr>
          <w:rFonts w:hint="eastAsia" w:hAnsi="宋体" w:cs="宋体"/>
          <w:b w:val="0"/>
          <w:position w:val="0"/>
          <w:szCs w:val="24"/>
        </w:rPr>
        <w:t xml:space="preserve">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36"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w:t>
      </w:r>
      <w:r>
        <w:rPr>
          <w:rFonts w:hint="eastAsia" w:hAnsi="宋体" w:cs="宋体"/>
          <w:b w:val="0"/>
          <w:position w:val="0"/>
          <w:szCs w:val="24"/>
        </w:rPr>
        <w:t xml:space="preserve">1 </w:t>
      </w:r>
      <w:r>
        <w:rPr>
          <w:rFonts w:hint="eastAsia" w:hAnsi="宋体" w:cs="宋体"/>
          <w:b w:val="0"/>
          <w:position w:val="0"/>
          <w:szCs w:val="24"/>
        </w:rPr>
        <w:t xml:space="preserve">至</w:t>
      </w:r>
      <w:r>
        <w:rPr>
          <w:rFonts w:hint="eastAsia" w:hAnsi="宋体" w:cs="宋体"/>
          <w:b w:val="0"/>
          <w:position w:val="0"/>
          <w:szCs w:val="24"/>
        </w:rPr>
        <w:t xml:space="preserve">8 </w:t>
      </w:r>
      <w:r>
        <w:rPr>
          <w:rFonts w:hint="eastAsia" w:hAnsi="宋体" w:cs="宋体"/>
          <w:b w:val="0"/>
          <w:position w:val="0"/>
          <w:szCs w:val="24"/>
        </w:rPr>
        <w:t xml:space="preserve">级）的自然人</w:t>
      </w:r>
      <w:bookmarkEnd w:id="136"/>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w:t>
      </w:r>
      <w:r>
        <w:rPr>
          <w:rFonts w:hint="eastAsia" w:hAnsi="宋体" w:cs="宋体"/>
          <w:b w:val="0"/>
          <w:position w:val="0"/>
          <w:szCs w:val="24"/>
        </w:rPr>
        <w:t xml:space="preserve">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w:t>
      </w:r>
      <w:r>
        <w:rPr>
          <w:rFonts w:hint="eastAsia" w:hAnsi="宋体" w:cs="宋体"/>
          <w:b w:val="0"/>
          <w:position w:val="0"/>
          <w:szCs w:val="24"/>
        </w:rPr>
        <w:t xml:space="preserve">8</w:t>
      </w:r>
      <w:r>
        <w:rPr>
          <w:rFonts w:hint="eastAsia" w:hAnsi="宋体" w:cs="宋体"/>
          <w:b w:val="0"/>
          <w:position w:val="0"/>
          <w:szCs w:val="24"/>
        </w:rPr>
        <w:t xml:space="preserve">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w:t>
      </w:r>
      <w:r>
        <w:rPr>
          <w:rFonts w:hint="eastAsia" w:hAnsi="宋体" w:cs="宋体"/>
          <w:b w:val="0"/>
          <w:position w:val="0"/>
          <w:szCs w:val="24"/>
        </w:rPr>
        <w:t xml:space="preserve">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w:t>
      </w:r>
      <w:r>
        <w:rPr>
          <w:rFonts w:hint="eastAsia" w:hAnsi="宋体" w:cs="宋体"/>
          <w:b w:val="0"/>
          <w:position w:val="0"/>
          <w:szCs w:val="24"/>
        </w:rPr>
        <w:t xml:space="preserve">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hAnsi="宋体" w:cs="宋体"/>
          <w:b w:val="0"/>
          <w:position w:val="0"/>
          <w:szCs w:val="24"/>
        </w:rPr>
        <w:t xml:space="preserve">(</w:t>
      </w:r>
      <w:r>
        <w:rPr>
          <w:rFonts w:hint="eastAsia" w:hAnsi="宋体" w:cs="宋体"/>
          <w:b w:val="0"/>
          <w:position w:val="0"/>
          <w:szCs w:val="24"/>
        </w:rPr>
        <w:t xml:space="preserve">由国家确定的认证机构出具的、处于有效期之内的节能产品、环境标志产品认证证书</w:t>
      </w:r>
      <w:r>
        <w:rPr>
          <w:rFonts w:hint="eastAsia" w:hAnsi="宋体" w:cs="宋体"/>
          <w:b w:val="0"/>
          <w:position w:val="0"/>
          <w:szCs w:val="24"/>
        </w:rPr>
        <w:t xml:space="preserve">)</w:t>
      </w:r>
      <w:r>
        <w:rPr>
          <w:rFonts w:hint="eastAsia" w:hAnsi="宋体" w:cs="宋体"/>
          <w:b w:val="0"/>
          <w:position w:val="0"/>
          <w:szCs w:val="24"/>
        </w:rPr>
        <w:t xml:space="preserve">。节能产</w:t>
      </w:r>
      <w:r>
        <w:rPr>
          <w:rFonts w:hint="eastAsia" w:hAnsi="宋体" w:cs="宋体"/>
          <w:b w:val="0"/>
          <w:position w:val="0"/>
          <w:szCs w:val="24"/>
        </w:rPr>
        <w:t xml:space="preserve">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18</w:t>
      </w:r>
      <w:r>
        <w:rPr>
          <w:rFonts w:hint="eastAsia" w:hAnsi="宋体" w:cs="宋体"/>
          <w:b w:val="0"/>
          <w:position w:val="0"/>
          <w:szCs w:val="24"/>
        </w:rPr>
        <w:t xml:space="preserve">号）、《关于印发节能产品政府采购品目清单的通知》（财库〔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19</w:t>
      </w:r>
      <w:r>
        <w:rPr>
          <w:rFonts w:hint="eastAsia" w:hAnsi="宋体" w:cs="宋体"/>
          <w:b w:val="0"/>
          <w:position w:val="0"/>
          <w:szCs w:val="24"/>
        </w:rPr>
        <w:t xml:space="preserve">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w:t>
      </w:r>
      <w:r>
        <w:rPr>
          <w:rFonts w:hint="eastAsia" w:hAnsi="宋体" w:cs="宋体"/>
          <w:b w:val="0"/>
          <w:position w:val="0"/>
          <w:szCs w:val="24"/>
        </w:rPr>
        <w:t xml:space="preserve">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w:t>
      </w:r>
      <w:r>
        <w:rPr>
          <w:rFonts w:hint="eastAsia" w:hAnsi="宋体" w:cs="宋体"/>
          <w:b w:val="0"/>
          <w:position w:val="0"/>
          <w:szCs w:val="24"/>
        </w:rPr>
        <w:t xml:space="preserve">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123</w:t>
      </w:r>
      <w:r>
        <w:rPr>
          <w:rFonts w:hint="eastAsia" w:hAnsi="宋体" w:cs="宋体"/>
          <w:b w:val="0"/>
          <w:position w:val="0"/>
          <w:szCs w:val="24"/>
        </w:rPr>
        <w:t xml:space="preserve">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w:t>
      </w:r>
      <w:r>
        <w:rPr>
          <w:rFonts w:hint="eastAsia" w:hAnsi="宋体" w:cs="宋体"/>
          <w:b w:val="0"/>
          <w:position w:val="0"/>
          <w:szCs w:val="24"/>
        </w:rPr>
        <w:t xml:space="preserve">,</w:t>
      </w:r>
      <w:r>
        <w:rPr>
          <w:rFonts w:hint="eastAsia" w:hAnsi="宋体" w:cs="宋体"/>
          <w:b w:val="0"/>
          <w:position w:val="0"/>
          <w:szCs w:val="24"/>
        </w:rPr>
        <w:t xml:space="preserve">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w:t>
      </w:r>
      <w:r>
        <w:rPr>
          <w:rFonts w:hint="eastAsia" w:hAnsi="宋体" w:cs="宋体"/>
          <w:b w:val="0"/>
          <w:position w:val="0"/>
          <w:szCs w:val="24"/>
        </w:rPr>
        <w:t xml:space="preserve">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w:t>
      </w:r>
      <w:r>
        <w:rPr>
          <w:rFonts w:hint="eastAsia" w:hAnsi="宋体" w:cs="宋体"/>
          <w:b w:val="0"/>
          <w:position w:val="0"/>
          <w:szCs w:val="24"/>
        </w:rPr>
        <w:t xml:space="preserve">绿色数据中心政策</w:t>
      </w:r>
      <w:r>
        <w:rPr>
          <w:rFonts w:hint="eastAsia" w:hAnsi="宋体" w:cs="宋体"/>
          <w:b w:val="0"/>
          <w:position w:val="0"/>
          <w:szCs w:val="24"/>
        </w:rPr>
        <w:t xml:space="preserve">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w:t>
      </w:r>
      <w:r>
        <w:rPr>
          <w:rFonts w:hint="eastAsia" w:hAnsi="宋体" w:cs="宋体"/>
          <w:b w:val="0"/>
          <w:position w:val="0"/>
          <w:szCs w:val="24"/>
        </w:rPr>
        <w:t xml:space="preserve">2023</w:t>
      </w:r>
      <w:r>
        <w:rPr>
          <w:rFonts w:hint="eastAsia" w:hAnsi="宋体" w:cs="宋体"/>
          <w:b w:val="0"/>
          <w:position w:val="0"/>
          <w:szCs w:val="24"/>
        </w:rPr>
        <w:t xml:space="preserve">〕</w:t>
      </w:r>
      <w:r>
        <w:rPr>
          <w:rFonts w:hint="eastAsia" w:hAnsi="宋体" w:cs="宋体"/>
          <w:b w:val="0"/>
          <w:position w:val="0"/>
          <w:szCs w:val="24"/>
        </w:rPr>
        <w:t xml:space="preserve">7</w:t>
      </w:r>
      <w:r>
        <w:rPr>
          <w:rFonts w:hint="eastAsia" w:hAnsi="宋体" w:cs="宋体"/>
          <w:b w:val="0"/>
          <w:position w:val="0"/>
          <w:szCs w:val="24"/>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hint="eastAsia" w:hAnsi="宋体" w:cs="宋体"/>
          <w:b w:val="0"/>
          <w:position w:val="0"/>
          <w:szCs w:val="24"/>
        </w:rPr>
        <w:t xml:space="preserve">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w:t>
      </w:r>
      <w:r>
        <w:rPr>
          <w:rFonts w:hint="eastAsia" w:hAnsi="宋体" w:cs="宋体"/>
          <w:b w:val="0"/>
          <w:position w:val="0"/>
          <w:szCs w:val="24"/>
        </w:rPr>
        <w:t xml:space="preserve">履约保证金政策</w:t>
      </w:r>
      <w:bookmarkStart w:id="137" w:name="OLE_LINK44"/>
      <w:r>
        <w:rPr>
          <w:rFonts w:hint="eastAsia" w:hAnsi="宋体" w:cs="宋体"/>
          <w:bCs/>
          <w:position w:val="0"/>
          <w:szCs w:val="24"/>
        </w:rPr>
        <w:t xml:space="preserve">（本项目不收取履约保证金）</w:t>
      </w:r>
      <w:bookmarkEnd w:id="137"/>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t>
      </w:r>
      <w:r>
        <w:rPr>
          <w:rFonts w:hint="eastAsia" w:hAnsi="宋体" w:cs="宋体"/>
          <w:b w:val="0"/>
          <w:position w:val="0"/>
          <w:szCs w:val="24"/>
        </w:rPr>
        <w:t xml:space="preserve">ww</w:t>
      </w:r>
      <w:r>
        <w:rPr>
          <w:rFonts w:hint="eastAsia" w:hAnsi="宋体" w:cs="宋体"/>
          <w:b w:val="0"/>
          <w:position w:val="0"/>
          <w:szCs w:val="24"/>
        </w:rPr>
        <w:t xml:space="preserve">w.jsdzbh.com</w:t>
      </w:r>
      <w:r>
        <w:rPr>
          <w:rFonts w:hint="eastAsia" w:hAnsi="宋体" w:cs="宋体"/>
          <w:b w:val="0"/>
          <w:position w:val="0"/>
          <w:szCs w:val="24"/>
        </w:rPr>
        <w:t xml:space="preserve">）在线申请履约保函（保险）。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w:t>
      </w:r>
      <w:r>
        <w:rPr>
          <w:rFonts w:hint="eastAsia" w:hAnsi="宋体" w:cs="宋体"/>
          <w:b w:val="0"/>
          <w:position w:val="0"/>
          <w:szCs w:val="24"/>
        </w:rPr>
        <w:t xml:space="preserve">10%</w:t>
      </w:r>
      <w:r>
        <w:rPr>
          <w:rFonts w:hint="eastAsia" w:hAnsi="宋体" w:cs="宋体"/>
          <w:b w:val="0"/>
          <w:position w:val="0"/>
          <w:szCs w:val="24"/>
        </w:rPr>
        <w:t xml:space="preserve">。</w:t>
      </w:r>
      <w:bookmarkEnd w:id="133"/>
      <w:r/>
      <w:bookmarkEnd w:id="134"/>
      <w:r/>
      <w:bookmarkEnd w:id="135"/>
      <w:r/>
      <w:r/>
    </w:p>
    <w:p>
      <w:pPr>
        <w:pStyle w:val="866"/>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rPr>
        <w:t xml:space="preserve">代理服务费</w:t>
      </w:r>
      <w:r/>
    </w:p>
    <w:p>
      <w:pPr>
        <w:pStyle w:val="866"/>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根据委托协议中约定的情形，由中标人在领取中标通知书时向采购代理支付，以中标总金额为计费基础，按照计价格</w:t>
      </w:r>
      <w:r>
        <w:rPr>
          <w:rFonts w:hint="eastAsia" w:ascii="宋体" w:hAnsi="宋体" w:eastAsia="宋体" w:cs="宋体"/>
          <w:b w:val="0"/>
          <w:position w:val="0"/>
          <w:sz w:val="24"/>
          <w:szCs w:val="24"/>
        </w:rPr>
        <w:t xml:space="preserve">[2002]1980</w:t>
      </w:r>
      <w:r>
        <w:rPr>
          <w:rFonts w:hint="eastAsia" w:ascii="宋体" w:hAnsi="宋体" w:eastAsia="宋体" w:cs="宋体"/>
          <w:b w:val="0"/>
          <w:position w:val="0"/>
          <w:sz w:val="24"/>
          <w:szCs w:val="24"/>
        </w:rPr>
        <w:t xml:space="preserve">号文收费标准的</w:t>
      </w:r>
      <w:r>
        <w:rPr>
          <w:rFonts w:hint="eastAsia" w:ascii="宋体" w:hAnsi="宋体" w:eastAsia="宋体" w:cs="宋体"/>
          <w:b w:val="0"/>
          <w:position w:val="0"/>
          <w:sz w:val="24"/>
          <w:szCs w:val="24"/>
        </w:rPr>
        <w:t xml:space="preserve">42%</w:t>
      </w:r>
      <w:r>
        <w:rPr>
          <w:rFonts w:hint="eastAsia" w:ascii="宋体" w:hAnsi="宋体" w:eastAsia="宋体" w:cs="宋体"/>
          <w:b w:val="0"/>
          <w:position w:val="0"/>
          <w:sz w:val="24"/>
          <w:szCs w:val="24"/>
        </w:rPr>
        <w:t xml:space="preserve">收取。</w:t>
      </w:r>
      <w:r/>
    </w:p>
    <w:p>
      <w:pPr>
        <w:pStyle w:val="866"/>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866"/>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866"/>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866"/>
        <w:ind w:firstLine="425"/>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w:t>
      </w:r>
      <w:r>
        <w:rPr>
          <w:rFonts w:hint="eastAsia" w:ascii="宋体" w:hAnsi="宋体" w:eastAsia="宋体" w:cs="宋体"/>
          <w:b w:val="0"/>
          <w:bCs/>
          <w:sz w:val="24"/>
          <w:szCs w:val="24"/>
        </w:rPr>
        <w:t xml:space="preserve">320006607010141124109</w:t>
      </w:r>
      <w:r/>
    </w:p>
    <w:p>
      <w:pPr>
        <w:pStyle w:val="866"/>
        <w:ind w:firstLine="426"/>
        <w:spacing w:line="360" w:lineRule="auto"/>
        <w:rPr>
          <w:rStyle w:val="961"/>
          <w:rFonts w:ascii="宋体" w:hAnsi="宋体" w:cs="宋体"/>
          <w:b/>
          <w:bCs w:val="0"/>
          <w:sz w:val="24"/>
          <w:szCs w:val="24"/>
        </w:rPr>
      </w:pPr>
      <w:r>
        <w:rPr>
          <w:rStyle w:val="961"/>
          <w:rFonts w:hint="eastAsia" w:ascii="宋体" w:hAnsi="宋体" w:cs="宋体"/>
          <w:b/>
          <w:bCs w:val="0"/>
          <w:sz w:val="24"/>
          <w:szCs w:val="24"/>
        </w:rPr>
        <w:t xml:space="preserve">八、验收及付款</w:t>
      </w:r>
      <w:r/>
    </w:p>
    <w:p>
      <w:pPr>
        <w:pStyle w:val="866"/>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w:t>
      </w:r>
      <w:r>
        <w:rPr>
          <w:rFonts w:hint="eastAsia" w:ascii="宋体" w:hAnsi="宋体" w:eastAsia="宋体" w:cs="宋体"/>
          <w:b w:val="0"/>
          <w:bCs/>
          <w:sz w:val="24"/>
          <w:szCs w:val="24"/>
        </w:rPr>
        <w:t xml:space="preserve">、验收：由采购人组织验收，中标人配合。</w:t>
      </w:r>
      <w:r/>
    </w:p>
    <w:p>
      <w:pPr>
        <w:pStyle w:val="866"/>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866"/>
        <w:ind w:firstLine="426"/>
        <w:spacing w:line="360" w:lineRule="auto"/>
        <w:rPr>
          <w:rStyle w:val="961"/>
          <w:rFonts w:ascii="宋体" w:hAnsi="宋体" w:cs="宋体"/>
          <w:b/>
          <w:bCs w:val="0"/>
          <w:sz w:val="24"/>
          <w:szCs w:val="24"/>
        </w:rPr>
      </w:pPr>
      <w:r>
        <w:rPr>
          <w:rStyle w:val="961"/>
          <w:rFonts w:ascii="宋体" w:hAnsi="宋体" w:cs="宋体"/>
          <w:b/>
          <w:bCs w:val="0"/>
          <w:sz w:val="24"/>
          <w:szCs w:val="24"/>
        </w:rPr>
        <w:t xml:space="preserve">九、</w:t>
      </w:r>
      <w:r>
        <w:rPr>
          <w:rStyle w:val="961"/>
          <w:rFonts w:hint="eastAsia" w:ascii="宋体" w:hAnsi="宋体" w:cs="宋体"/>
          <w:b/>
          <w:bCs w:val="0"/>
          <w:sz w:val="24"/>
          <w:szCs w:val="24"/>
        </w:rPr>
        <w:t xml:space="preserve">政府采购履约资金扶持政策</w:t>
      </w:r>
      <w:r/>
    </w:p>
    <w:p>
      <w:pPr>
        <w:pStyle w:val="866"/>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中标人可凭政府采购合同办理融资贷款，详情请见江苏政府采购网</w:t>
      </w:r>
      <w:r>
        <w:rPr>
          <w:rFonts w:ascii="宋体" w:hAnsi="宋体" w:eastAsia="宋体" w:cs="宋体"/>
          <w:b w:val="0"/>
          <w:bCs/>
          <w:sz w:val="24"/>
          <w:szCs w:val="24"/>
        </w:rPr>
        <w:t xml:space="preserve">“</w:t>
      </w:r>
      <w:r>
        <w:rPr>
          <w:rFonts w:ascii="宋体" w:hAnsi="宋体" w:eastAsia="宋体" w:cs="宋体"/>
          <w:b w:val="0"/>
          <w:bCs/>
          <w:sz w:val="24"/>
          <w:szCs w:val="24"/>
        </w:rPr>
        <w:t xml:space="preserve">政采贷</w:t>
      </w:r>
      <w:r>
        <w:rPr>
          <w:rFonts w:ascii="宋体" w:hAnsi="宋体" w:eastAsia="宋体" w:cs="宋体"/>
          <w:b w:val="0"/>
          <w:bCs/>
          <w:sz w:val="24"/>
          <w:szCs w:val="24"/>
        </w:rPr>
        <w:t xml:space="preserve">”</w:t>
      </w:r>
      <w:r>
        <w:rPr>
          <w:rFonts w:ascii="宋体" w:hAnsi="宋体" w:eastAsia="宋体" w:cs="宋体"/>
          <w:b w:val="0"/>
          <w:bCs/>
          <w:sz w:val="24"/>
          <w:szCs w:val="24"/>
        </w:rPr>
        <w:t xml:space="preserve">专栏</w:t>
      </w:r>
      <w:r>
        <w:rPr>
          <w:rFonts w:hint="eastAsia" w:ascii="宋体" w:hAnsi="宋体" w:eastAsia="宋体" w:cs="宋体"/>
          <w:b w:val="0"/>
          <w:bCs/>
          <w:sz w:val="24"/>
          <w:szCs w:val="24"/>
        </w:rPr>
        <w:t xml:space="preserve">。</w:t>
      </w:r>
      <w:bookmarkStart w:id="138" w:name="_Toc1343"/>
      <w:r>
        <w:rPr>
          <w:rFonts w:hint="eastAsia" w:ascii="宋体" w:hAnsi="宋体" w:eastAsia="宋体" w:cs="宋体"/>
          <w:b w:val="0"/>
          <w:bCs/>
          <w:sz w:val="44"/>
        </w:rPr>
        <w:br w:type="page" w:clear="all"/>
      </w:r>
      <w:r/>
    </w:p>
    <w:p>
      <w:pPr>
        <w:pStyle w:val="854"/>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w:t>
      </w:r>
      <w:r>
        <w:rPr>
          <w:rFonts w:hint="eastAsia" w:ascii="宋体" w:hAnsi="宋体" w:eastAsia="宋体" w:cs="宋体"/>
          <w:b/>
          <w:bCs/>
          <w:sz w:val="44"/>
        </w:rPr>
        <w:t xml:space="preserve">  </w:t>
      </w:r>
      <w:bookmarkEnd w:id="79"/>
      <w:r/>
      <w:bookmarkEnd w:id="80"/>
      <w:r/>
      <w:bookmarkEnd w:id="81"/>
      <w:r/>
      <w:bookmarkEnd w:id="82"/>
      <w:r/>
      <w:bookmarkEnd w:id="83"/>
      <w:r/>
      <w:bookmarkEnd w:id="138"/>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39" w:name="_Hlt16619350"/>
      <w:r/>
      <w:bookmarkStart w:id="140" w:name="_Toc16938590"/>
      <w:r/>
      <w:bookmarkStart w:id="141" w:name="_Toc120614244"/>
      <w:r/>
      <w:bookmarkStart w:id="142" w:name="_Toc20823346"/>
      <w:r/>
      <w:bookmarkStart w:id="143" w:name="_Toc479757211"/>
      <w:r/>
      <w:bookmarkStart w:id="144" w:name="_Toc462564139"/>
      <w:r>
        <w:rPr>
          <w:rFonts w:hint="eastAsia" w:hAnsi="宋体"/>
          <w:bCs/>
          <w:color w:val="ff0000"/>
          <w:szCs w:val="24"/>
        </w:rPr>
        <w:t xml:space="preserve">注：本合同仅为合同的参考文本，合同签订双方可根据项目的具体要求进行修订，但不得更改实质性要求。</w:t>
      </w:r>
      <w:bookmarkStart w:id="145" w:name="_Toc2506"/>
      <w:r/>
      <w:r/>
    </w:p>
    <w:p>
      <w:pPr>
        <w:jc w:val="center"/>
        <w:widowControl/>
        <w:rPr>
          <w:rFonts w:hAnsi="宋体"/>
          <w:b w:val="0"/>
          <w:color w:val="000000"/>
          <w:sz w:val="36"/>
          <w:szCs w:val="36"/>
        </w:rPr>
      </w:pPr>
      <w:r>
        <w:rPr>
          <w:rFonts w:hint="eastAsia" w:hAnsi="宋体"/>
          <w:b w:val="0"/>
          <w:color w:val="000000"/>
          <w:sz w:val="36"/>
          <w:szCs w:val="36"/>
        </w:rPr>
        <w:t xml:space="preserve">政府采购合同</w:t>
      </w:r>
      <w:r/>
    </w:p>
    <w:p>
      <w:pPr>
        <w:ind w:left="31"/>
        <w:jc w:val="left"/>
        <w:spacing w:line="360" w:lineRule="auto"/>
        <w:widowControl/>
        <w:rPr>
          <w:rFonts w:hAnsi="宋体" w:cs="宋体"/>
          <w:b w:val="0"/>
          <w:color w:val="000000"/>
          <w:position w:val="0"/>
          <w:szCs w:val="24"/>
        </w:rPr>
      </w:pPr>
      <w:r>
        <w:rPr>
          <w:rFonts w:hint="eastAsia" w:hAnsi="宋体" w:cs="宋体"/>
          <w:bCs/>
          <w:color w:val="000000"/>
          <w:spacing w:val="-4"/>
          <w:position w:val="0"/>
          <w:szCs w:val="24"/>
        </w:rPr>
        <w:t xml:space="preserve">甲方（客户方</w:t>
      </w:r>
      <w:r>
        <w:rPr>
          <w:rFonts w:hint="eastAsia" w:hAnsi="宋体" w:cs="宋体"/>
          <w:bCs/>
          <w:color w:val="000000"/>
          <w:spacing w:val="14"/>
          <w:position w:val="0"/>
          <w:szCs w:val="24"/>
        </w:rPr>
        <w:t xml:space="preserve">）：</w:t>
      </w:r>
      <w:r>
        <w:rPr>
          <w:rFonts w:hint="eastAsia" w:hAnsi="宋体" w:cs="宋体"/>
          <w:b w:val="0"/>
          <w:color w:val="000000"/>
          <w:spacing w:val="-4"/>
          <w:position w:val="0"/>
          <w:szCs w:val="24"/>
          <w:u w:val="single"/>
        </w:rPr>
        <w:t xml:space="preserve">江苏省人民医院</w:t>
      </w:r>
      <w:r/>
    </w:p>
    <w:p>
      <w:pPr>
        <w:ind w:left="20"/>
        <w:jc w:val="left"/>
        <w:spacing w:line="360" w:lineRule="auto"/>
        <w:widowControl/>
        <w:rPr>
          <w:rFonts w:hAnsi="宋体" w:cs="宋体"/>
          <w:b w:val="0"/>
          <w:color w:val="000000"/>
          <w:position w:val="0"/>
          <w:szCs w:val="24"/>
        </w:rPr>
      </w:pPr>
      <w:r>
        <w:rPr>
          <w:rFonts w:hint="eastAsia" w:hAnsi="宋体" w:cs="宋体"/>
          <w:bCs/>
          <w:color w:val="000000"/>
          <w:spacing w:val="-3"/>
          <w:position w:val="0"/>
          <w:szCs w:val="24"/>
        </w:rPr>
        <w:t xml:space="preserve">乙方（服务方</w:t>
      </w:r>
      <w:r>
        <w:rPr>
          <w:rFonts w:hint="eastAsia" w:hAnsi="宋体" w:cs="宋体"/>
          <w:bCs/>
          <w:color w:val="000000"/>
          <w:spacing w:val="18"/>
          <w:position w:val="0"/>
          <w:szCs w:val="24"/>
        </w:rPr>
        <w:t xml:space="preserve">）：</w:t>
      </w:r>
      <w:r>
        <w:rPr>
          <w:rFonts w:hint="eastAsia" w:hAnsi="宋体" w:cs="宋体"/>
          <w:b w:val="0"/>
          <w:color w:val="000000"/>
          <w:spacing w:val="-3"/>
          <w:position w:val="0"/>
          <w:szCs w:val="24"/>
          <w:u w:val="single"/>
        </w:rPr>
        <w:t xml:space="preserve">                   </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乙方向甲方提供</w:t>
      </w:r>
      <w:r>
        <w:rPr>
          <w:rFonts w:hint="eastAsia" w:hAnsi="宋体" w:cs="宋体"/>
          <w:b w:val="0"/>
          <w:color w:val="000000"/>
          <w:spacing w:val="-2"/>
          <w:position w:val="0"/>
          <w:szCs w:val="24"/>
        </w:rPr>
        <w:t xml:space="preserve">xxxx</w:t>
      </w:r>
      <w:r>
        <w:rPr>
          <w:rFonts w:hint="eastAsia" w:hAnsi="宋体" w:cs="宋体"/>
          <w:b w:val="0"/>
          <w:color w:val="000000"/>
          <w:spacing w:val="-2"/>
          <w:position w:val="0"/>
          <w:szCs w:val="24"/>
        </w:rPr>
        <w:t xml:space="preserve">，根据《中华人民共和国民法典》等法律规定，甲、乙双方本着平等、自愿、诚实守信的原则，签订本合同。</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w:t>
      </w:r>
      <w:r>
        <w:rPr>
          <w:rFonts w:hint="eastAsia" w:hAnsi="宋体" w:cs="宋体"/>
          <w:b w:val="0"/>
          <w:color w:val="000000"/>
          <w:spacing w:val="-2"/>
          <w:position w:val="0"/>
          <w:szCs w:val="24"/>
        </w:rPr>
        <w:t xml:space="preserve">、乙方向甲方提供企业法人单位资质、经营许可证等证件，消毒产品需提供企业卫生许可证、卫生安全评价报告等证件（复印件加盖公章，经办人需法人授权委托书和身份证复印件）。在本合同履行期间，如遇乙方上述证书换发，应在证书换发后十个工作日内向甲方更新材料。甲方若发现乙方证书未在规定时间内更新，甲方有权终止采购合同。</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2</w:t>
      </w:r>
      <w:r>
        <w:rPr>
          <w:rFonts w:hint="eastAsia" w:hAnsi="宋体" w:cs="宋体"/>
          <w:b w:val="0"/>
          <w:color w:val="000000"/>
          <w:spacing w:val="-2"/>
          <w:position w:val="0"/>
          <w:szCs w:val="24"/>
        </w:rPr>
        <w:t xml:space="preserve">、乙方提供产品时</w:t>
      </w:r>
      <w:r>
        <w:rPr>
          <w:rFonts w:hint="eastAsia" w:hAnsi="宋体" w:cs="宋体"/>
          <w:b w:val="0"/>
          <w:color w:val="000000"/>
          <w:spacing w:val="-2"/>
          <w:position w:val="0"/>
          <w:szCs w:val="24"/>
        </w:rPr>
        <w:t xml:space="preserve">,</w:t>
      </w:r>
      <w:r>
        <w:rPr>
          <w:rFonts w:hint="eastAsia" w:hAnsi="宋体" w:cs="宋体"/>
          <w:b w:val="0"/>
          <w:color w:val="000000"/>
          <w:spacing w:val="-2"/>
          <w:position w:val="0"/>
          <w:szCs w:val="24"/>
        </w:rPr>
        <w:t xml:space="preserve">保证按产品质量法和国家有关规定</w:t>
      </w:r>
      <w:r>
        <w:rPr>
          <w:rFonts w:hint="eastAsia" w:hAnsi="宋体" w:cs="宋体"/>
          <w:b w:val="0"/>
          <w:color w:val="000000"/>
          <w:spacing w:val="-2"/>
          <w:position w:val="0"/>
          <w:szCs w:val="24"/>
        </w:rPr>
        <w:t xml:space="preserve">,</w:t>
      </w:r>
      <w:r>
        <w:rPr>
          <w:rFonts w:hint="eastAsia" w:hAnsi="宋体" w:cs="宋体"/>
          <w:b w:val="0"/>
          <w:color w:val="000000"/>
          <w:spacing w:val="-2"/>
          <w:position w:val="0"/>
          <w:szCs w:val="24"/>
        </w:rPr>
        <w:t xml:space="preserve">随产品提供种类齐全、内容标准的合</w:t>
      </w:r>
      <w:r>
        <w:rPr>
          <w:rFonts w:hint="eastAsia" w:hAnsi="宋体" w:cs="宋体"/>
          <w:b w:val="0"/>
          <w:color w:val="000000"/>
          <w:spacing w:val="-2"/>
          <w:position w:val="0"/>
          <w:szCs w:val="24"/>
        </w:rPr>
        <w:t xml:space="preserve">格证或质量检测证明、产品说明书等证件。</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3</w:t>
      </w:r>
      <w:r>
        <w:rPr>
          <w:rFonts w:hint="eastAsia" w:hAnsi="宋体" w:cs="宋体"/>
          <w:b w:val="0"/>
          <w:color w:val="000000"/>
          <w:spacing w:val="-2"/>
          <w:position w:val="0"/>
          <w:szCs w:val="24"/>
        </w:rPr>
        <w:t xml:space="preserve">、乙方将严格按照甲方规定的交货时间将产品送交甲方，若乙方没有按照甲方规定的时间交货，乙方将承担因此而给甲方造成的损失。</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4</w:t>
      </w:r>
      <w:r>
        <w:rPr>
          <w:rFonts w:hint="eastAsia" w:hAnsi="宋体" w:cs="宋体"/>
          <w:b w:val="0"/>
          <w:color w:val="000000"/>
          <w:spacing w:val="-2"/>
          <w:position w:val="0"/>
          <w:szCs w:val="24"/>
        </w:rPr>
        <w:t xml:space="preserve">、在甲方使用乙方产品时，乙方负责其产品使用方法的培训和指导。具体的培训和指导方式为现场指导，费用由乙方承担。</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5</w:t>
      </w:r>
      <w:r>
        <w:rPr>
          <w:rFonts w:hint="eastAsia" w:hAnsi="宋体" w:cs="宋体"/>
          <w:b w:val="0"/>
          <w:color w:val="000000"/>
          <w:spacing w:val="-2"/>
          <w:position w:val="0"/>
          <w:szCs w:val="24"/>
        </w:rPr>
        <w:t xml:space="preserve">、乙方共计</w:t>
      </w:r>
      <w:r>
        <w:rPr>
          <w:rFonts w:hint="eastAsia" w:hAnsi="宋体" w:cs="宋体"/>
          <w:b w:val="0"/>
          <w:color w:val="000000"/>
          <w:spacing w:val="-2"/>
          <w:position w:val="0"/>
          <w:szCs w:val="24"/>
        </w:rPr>
        <w:t xml:space="preserve">xx</w:t>
      </w:r>
      <w:r>
        <w:rPr>
          <w:rFonts w:hint="eastAsia" w:hAnsi="宋体" w:cs="宋体"/>
          <w:b w:val="0"/>
          <w:color w:val="000000"/>
          <w:spacing w:val="-2"/>
          <w:position w:val="0"/>
          <w:szCs w:val="24"/>
        </w:rPr>
        <w:t xml:space="preserve">种按医院</w:t>
      </w:r>
      <w:r>
        <w:rPr>
          <w:rFonts w:hint="eastAsia" w:hAnsi="宋体" w:cs="宋体"/>
          <w:b w:val="0"/>
          <w:color w:val="000000"/>
          <w:spacing w:val="-2"/>
          <w:position w:val="0"/>
          <w:szCs w:val="24"/>
        </w:rPr>
        <w:t xml:space="preserve">成交价格（价格单见附件共</w:t>
      </w:r>
      <w:r>
        <w:rPr>
          <w:rFonts w:hint="eastAsia" w:hAnsi="宋体" w:cs="宋体"/>
          <w:b w:val="0"/>
          <w:color w:val="000000"/>
          <w:spacing w:val="-2"/>
          <w:position w:val="0"/>
          <w:szCs w:val="24"/>
        </w:rPr>
        <w:t xml:space="preserve">x</w:t>
      </w:r>
      <w:r>
        <w:rPr>
          <w:rFonts w:hint="eastAsia" w:hAnsi="宋体" w:cs="宋体"/>
          <w:b w:val="0"/>
          <w:color w:val="000000"/>
          <w:spacing w:val="-2"/>
          <w:position w:val="0"/>
          <w:szCs w:val="24"/>
        </w:rPr>
        <w:t xml:space="preserve">页）向甲方供货。</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6</w:t>
      </w:r>
      <w:r>
        <w:rPr>
          <w:rFonts w:hint="eastAsia" w:hAnsi="宋体" w:cs="宋体"/>
          <w:b w:val="0"/>
          <w:color w:val="000000"/>
          <w:spacing w:val="-2"/>
          <w:position w:val="0"/>
          <w:szCs w:val="24"/>
        </w:rPr>
        <w:t xml:space="preserve">、甲方在验收中如发现产品的品种、规格、型号、数量、包装等不符合要求的应先妥善保管，并在二十日之内向乙方提出异议，要求退货。否则视为所交产品符合要求，如乙方交付货物内在品</w:t>
      </w:r>
      <w:r>
        <w:rPr>
          <w:rFonts w:hint="eastAsia" w:hAnsi="宋体" w:cs="宋体"/>
          <w:b w:val="0"/>
          <w:color w:val="000000"/>
          <w:spacing w:val="-2"/>
          <w:position w:val="0"/>
          <w:szCs w:val="24"/>
        </w:rPr>
        <w:t xml:space="preserve">质有问题，乙方应根据产品保质期承担责任，质量检测根据甲方、乙方共同认可的检验机构检测结果为准，检测费用由乙方承担。</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7</w:t>
      </w:r>
      <w:r>
        <w:rPr>
          <w:rFonts w:hint="eastAsia" w:hAnsi="宋体" w:cs="宋体"/>
          <w:b w:val="0"/>
          <w:color w:val="000000"/>
          <w:spacing w:val="-2"/>
          <w:position w:val="0"/>
          <w:szCs w:val="24"/>
        </w:rPr>
        <w:t xml:space="preserve">、产品安装时，乙方负责免费安装和调试，但乙方必须事先与甲方联系，并与甲方共同参与，否则引起的一切责任由乙方承担。</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8</w:t>
      </w:r>
      <w:r>
        <w:rPr>
          <w:rFonts w:hint="eastAsia" w:hAnsi="宋体" w:cs="宋体"/>
          <w:b w:val="0"/>
          <w:color w:val="000000"/>
          <w:spacing w:val="-2"/>
          <w:position w:val="0"/>
          <w:szCs w:val="24"/>
        </w:rPr>
        <w:t xml:space="preserve">、</w:t>
      </w:r>
      <w:bookmarkStart w:id="146" w:name="_Hlk231999546"/>
      <w:r>
        <w:rPr>
          <w:rFonts w:hint="eastAsia" w:hAnsi="宋体" w:cs="宋体"/>
          <w:b w:val="0"/>
          <w:color w:val="000000"/>
          <w:spacing w:val="-2"/>
          <w:position w:val="0"/>
          <w:szCs w:val="24"/>
        </w:rPr>
        <w:t xml:space="preserve">付款方式：</w:t>
      </w:r>
      <w:bookmarkEnd w:id="146"/>
      <w:r>
        <w:rPr>
          <w:rFonts w:hint="eastAsia" w:hAnsi="宋体" w:cs="宋体"/>
          <w:b w:val="0"/>
          <w:color w:val="000000"/>
          <w:spacing w:val="-2"/>
          <w:position w:val="0"/>
          <w:szCs w:val="24"/>
        </w:rPr>
        <w:t xml:space="preserve">本项目采购数量为年预估量，付款时根据报价单价，按月度据实支付，货物验收合格且收到供应商发票后将在180天内全额支付</w:t>
      </w:r>
      <w:r>
        <w:rPr>
          <w:rFonts w:hint="eastAsia" w:hAnsi="宋体" w:cs="宋体"/>
          <w:b w:val="0"/>
          <w:color w:val="000000"/>
          <w:spacing w:val="-2"/>
          <w:position w:val="0"/>
          <w:szCs w:val="24"/>
        </w:rPr>
        <w:t xml:space="preserve">。</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9</w:t>
      </w:r>
      <w:r>
        <w:rPr>
          <w:rFonts w:hint="eastAsia" w:hAnsi="宋体" w:cs="宋体"/>
          <w:b w:val="0"/>
          <w:color w:val="000000"/>
          <w:spacing w:val="-2"/>
          <w:position w:val="0"/>
          <w:szCs w:val="24"/>
        </w:rPr>
        <w:t xml:space="preserve">、乙方应遵守国家有关法规和甲方规定，不得进行任何形式的不正当竞争，否则一经发现甲方将终止乙方在甲方所有业务。</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10</w:t>
      </w:r>
      <w:r>
        <w:rPr>
          <w:rFonts w:hint="eastAsia" w:hAnsi="宋体" w:cs="宋体"/>
          <w:b w:val="0"/>
          <w:color w:val="000000"/>
          <w:spacing w:val="-2"/>
          <w:position w:val="0"/>
          <w:szCs w:val="24"/>
        </w:rPr>
        <w:t xml:space="preserve">、因乙方产品质量问题而产生对第三人的伤害赔偿，由乙方承担。</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11</w:t>
      </w:r>
      <w:r>
        <w:rPr>
          <w:rFonts w:hint="eastAsia" w:hAnsi="宋体" w:cs="宋体"/>
          <w:b w:val="0"/>
          <w:color w:val="000000"/>
          <w:spacing w:val="-2"/>
          <w:position w:val="0"/>
          <w:szCs w:val="24"/>
        </w:rPr>
        <w:t xml:space="preserve">、双方在处理本合同约定的</w:t>
      </w:r>
      <w:r>
        <w:rPr>
          <w:rFonts w:hint="eastAsia" w:hAnsi="宋体" w:cs="宋体"/>
          <w:b w:val="0"/>
          <w:spacing w:val="-3"/>
          <w:position w:val="0"/>
          <w:szCs w:val="24"/>
        </w:rPr>
        <w:t xml:space="preserve">事务时</w:t>
      </w:r>
      <w:r>
        <w:rPr>
          <w:rFonts w:hint="eastAsia" w:hAnsi="宋体" w:cs="宋体"/>
          <w:b w:val="0"/>
          <w:color w:val="000000"/>
          <w:spacing w:val="-2"/>
          <w:position w:val="0"/>
          <w:szCs w:val="24"/>
        </w:rPr>
        <w:t xml:space="preserve">，不得泄露对方机密。</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12</w:t>
      </w:r>
      <w:r>
        <w:rPr>
          <w:rFonts w:hint="eastAsia" w:hAnsi="宋体" w:cs="宋体"/>
          <w:b w:val="0"/>
          <w:color w:val="000000"/>
          <w:spacing w:val="-2"/>
          <w:position w:val="0"/>
          <w:szCs w:val="24"/>
        </w:rPr>
        <w:t xml:space="preserve">、若有未尽事宜，需经双方共同协商</w:t>
      </w:r>
      <w:r>
        <w:rPr>
          <w:rFonts w:hint="eastAsia" w:hAnsi="宋体" w:cs="宋体"/>
          <w:b w:val="0"/>
          <w:color w:val="000000"/>
          <w:spacing w:val="-2"/>
          <w:position w:val="0"/>
          <w:szCs w:val="24"/>
        </w:rPr>
        <w:t xml:space="preserve">作出</w:t>
      </w:r>
      <w:r>
        <w:rPr>
          <w:rFonts w:hint="eastAsia" w:hAnsi="宋体" w:cs="宋体"/>
          <w:b w:val="0"/>
          <w:color w:val="000000"/>
          <w:spacing w:val="-2"/>
          <w:position w:val="0"/>
          <w:szCs w:val="24"/>
        </w:rPr>
        <w:t xml:space="preserve">补充合同，补充合同与本合同具有同等法律效力，协商不成在甲方所在地诉讼。</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13</w:t>
      </w:r>
      <w:r>
        <w:rPr>
          <w:rFonts w:hint="eastAsia" w:hAnsi="宋体" w:cs="宋体"/>
          <w:b w:val="0"/>
          <w:color w:val="000000"/>
          <w:spacing w:val="-2"/>
          <w:position w:val="0"/>
          <w:szCs w:val="24"/>
        </w:rPr>
        <w:t xml:space="preserve">、</w:t>
      </w:r>
      <w:r>
        <w:rPr>
          <w:rFonts w:hint="eastAsia" w:hAnsi="宋体" w:cs="宋体"/>
          <w:b w:val="0"/>
          <w:color w:val="000000"/>
          <w:spacing w:val="-2"/>
          <w:position w:val="0"/>
          <w:szCs w:val="24"/>
        </w:rPr>
        <w:t xml:space="preserve">本产品质</w:t>
      </w:r>
      <w:r>
        <w:rPr>
          <w:rFonts w:hint="eastAsia" w:hAnsi="宋体" w:cs="宋体"/>
          <w:b w:val="0"/>
          <w:color w:val="000000"/>
          <w:spacing w:val="-2"/>
          <w:position w:val="0"/>
          <w:szCs w:val="24"/>
        </w:rPr>
        <w:t xml:space="preserve">保期</w:t>
      </w:r>
      <w:r>
        <w:rPr>
          <w:rFonts w:hint="eastAsia" w:hAnsi="宋体" w:cs="宋体"/>
          <w:b w:val="0"/>
          <w:color w:val="000000"/>
          <w:spacing w:val="-2"/>
          <w:position w:val="0"/>
          <w:szCs w:val="24"/>
          <w:u w:val="single"/>
        </w:rPr>
        <w:t xml:space="preserve">xx</w:t>
      </w:r>
      <w:r>
        <w:rPr>
          <w:rFonts w:hint="eastAsia" w:hAnsi="宋体" w:cs="宋体"/>
          <w:b w:val="0"/>
          <w:color w:val="000000"/>
          <w:spacing w:val="-2"/>
          <w:position w:val="0"/>
          <w:szCs w:val="24"/>
        </w:rPr>
        <w:t xml:space="preserve">年</w:t>
      </w:r>
      <w:r>
        <w:rPr>
          <w:rFonts w:hint="eastAsia" w:hAnsi="宋体" w:cs="宋体"/>
          <w:b w:val="0"/>
          <w:color w:val="000000"/>
          <w:spacing w:val="-2"/>
          <w:position w:val="0"/>
          <w:szCs w:val="24"/>
        </w:rPr>
        <w:t xml:space="preserve">。本合同一式</w:t>
      </w:r>
      <w:r>
        <w:rPr>
          <w:rFonts w:hint="eastAsia" w:hAnsi="宋体"/>
          <w:b w:val="0"/>
          <w:spacing w:val="-2"/>
          <w:position w:val="0"/>
          <w:szCs w:val="24"/>
          <w:u w:val="single"/>
        </w:rPr>
        <w:t xml:space="preserve">伍</w:t>
      </w:r>
      <w:r>
        <w:rPr>
          <w:rFonts w:hint="eastAsia" w:hAnsi="宋体" w:cs="宋体"/>
          <w:b w:val="0"/>
          <w:color w:val="000000"/>
          <w:spacing w:val="-2"/>
          <w:position w:val="0"/>
          <w:szCs w:val="24"/>
        </w:rPr>
        <w:t xml:space="preserve">份，甲方</w:t>
      </w:r>
      <w:r>
        <w:rPr>
          <w:rFonts w:hint="eastAsia" w:hAnsi="宋体"/>
          <w:b w:val="0"/>
          <w:spacing w:val="-3"/>
          <w:position w:val="0"/>
          <w:szCs w:val="24"/>
          <w:u w:val="single"/>
        </w:rPr>
        <w:t xml:space="preserve">肆</w:t>
      </w:r>
      <w:r>
        <w:rPr>
          <w:rFonts w:hint="eastAsia" w:hAnsi="宋体" w:cs="宋体"/>
          <w:b w:val="0"/>
          <w:color w:val="000000"/>
          <w:spacing w:val="-2"/>
          <w:position w:val="0"/>
          <w:szCs w:val="24"/>
        </w:rPr>
        <w:t xml:space="preserve">份，乙方</w:t>
      </w:r>
      <w:r>
        <w:rPr>
          <w:rFonts w:hint="eastAsia" w:hAnsi="宋体"/>
          <w:b w:val="0"/>
          <w:spacing w:val="-3"/>
          <w:position w:val="0"/>
          <w:szCs w:val="24"/>
          <w:u w:val="single"/>
        </w:rPr>
        <w:t xml:space="preserve">壹</w:t>
      </w:r>
      <w:r>
        <w:rPr>
          <w:rFonts w:hint="eastAsia" w:hAnsi="宋体" w:cs="宋体"/>
          <w:b w:val="0"/>
          <w:color w:val="000000"/>
          <w:spacing w:val="-2"/>
          <w:position w:val="0"/>
          <w:szCs w:val="24"/>
        </w:rPr>
        <w:t xml:space="preserve">份。</w:t>
      </w:r>
      <w:r/>
    </w:p>
    <w:p>
      <w:pPr>
        <w:ind w:left="481"/>
        <w:jc w:val="left"/>
        <w:spacing w:line="360" w:lineRule="auto"/>
        <w:widowControl/>
        <w:rPr>
          <w:rFonts w:hAnsi="宋体" w:cs="宋体"/>
          <w:b w:val="0"/>
          <w:color w:val="000000"/>
          <w:position w:val="0"/>
          <w:szCs w:val="24"/>
        </w:rPr>
      </w:pPr>
      <w:r>
        <w:rPr>
          <w:rFonts w:hint="eastAsia" w:hAnsi="宋体" w:cs="宋体"/>
          <w:b w:val="0"/>
          <w:color w:val="000000"/>
          <w:spacing w:val="-2"/>
          <w:position w:val="0"/>
          <w:szCs w:val="24"/>
        </w:rPr>
        <w:t xml:space="preserve">合同签署地：南京市鼓楼区。</w:t>
      </w:r>
      <w:r/>
    </w:p>
    <w:p>
      <w:pPr>
        <w:spacing w:line="360" w:lineRule="auto"/>
        <w:rPr>
          <w:rFonts w:hAnsi="宋体" w:cs="宋体"/>
          <w:b w:val="0"/>
          <w:position w:val="0"/>
          <w:szCs w:val="24"/>
        </w:rPr>
      </w:pPr>
      <w:r>
        <w:rPr>
          <w:rFonts w:hAnsi="宋体" w:cs="宋体"/>
          <w:b w:val="0"/>
          <w:position w:val="0"/>
          <w:szCs w:val="24"/>
        </w:rPr>
      </w:r>
      <w:r/>
    </w:p>
    <w:tbl>
      <w:tblPr>
        <w:tblW w:w="0" w:type="auto"/>
        <w:tblInd w:w="438" w:type="dxa"/>
        <w:tblLayout w:type="fixed"/>
        <w:tblLook w:val="04A0" w:firstRow="1" w:lastRow="0" w:firstColumn="1" w:lastColumn="0" w:noHBand="0" w:noVBand="1"/>
      </w:tblPr>
      <w:tblGrid>
        <w:gridCol w:w="4615"/>
        <w:gridCol w:w="4443"/>
      </w:tblGrid>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p>
            <w:pPr>
              <w:spacing w:line="360" w:lineRule="auto"/>
              <w:rPr>
                <w:rFonts w:hAnsi="宋体" w:cs="宋体"/>
                <w:b w:val="0"/>
                <w:position w:val="0"/>
                <w:szCs w:val="24"/>
              </w:rPr>
            </w:pPr>
            <w:r>
              <w:rPr>
                <w:rFonts w:hint="eastAsia" w:hAnsi="宋体" w:cs="宋体"/>
                <w:b w:val="0"/>
                <w:position w:val="0"/>
                <w:szCs w:val="24"/>
              </w:rPr>
              <w:t xml:space="preserve">甲方：江苏省人民医院</w:t>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p>
            <w:pPr>
              <w:spacing w:line="360" w:lineRule="auto"/>
              <w:rPr>
                <w:rFonts w:hAnsi="宋体" w:cs="宋体"/>
                <w:b w:val="0"/>
                <w:position w:val="0"/>
                <w:szCs w:val="24"/>
              </w:rPr>
            </w:pPr>
            <w:r>
              <w:rPr>
                <w:rFonts w:hint="eastAsia" w:hAnsi="宋体" w:cs="宋体"/>
                <w:b w:val="0"/>
                <w:position w:val="0"/>
                <w:szCs w:val="24"/>
              </w:rPr>
              <w:t xml:space="preserve">乙方：</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地址：南京市广州路</w:t>
            </w:r>
            <w:r>
              <w:rPr>
                <w:rFonts w:hint="eastAsia" w:hAnsi="宋体" w:cs="宋体"/>
                <w:b w:val="0"/>
                <w:position w:val="0"/>
                <w:szCs w:val="24"/>
              </w:rPr>
              <w:t xml:space="preserve">300</w:t>
            </w:r>
            <w:r>
              <w:rPr>
                <w:rFonts w:hint="eastAsia" w:hAnsi="宋体" w:cs="宋体"/>
                <w:b w:val="0"/>
                <w:position w:val="0"/>
                <w:szCs w:val="24"/>
              </w:rPr>
              <w:t xml:space="preserve">号</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电话：</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电话：</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邮编：</w:t>
            </w:r>
            <w:r>
              <w:rPr>
                <w:rFonts w:hint="eastAsia" w:hAnsi="宋体" w:cs="宋体"/>
                <w:b w:val="0"/>
                <w:position w:val="0"/>
                <w:szCs w:val="24"/>
              </w:rPr>
              <w:t xml:space="preserve">210029</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邮编：</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法定代表人（或授权人）：</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法定代表人或企业负责人：</w:t>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分管院领导：</w:t>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278"/>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部门负责人：</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经办人：</w:t>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经办人：</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开</w:t>
            </w:r>
            <w:r>
              <w:rPr>
                <w:rFonts w:hint="eastAsia" w:hAnsi="宋体" w:cs="宋体"/>
                <w:b w:val="0"/>
                <w:position w:val="0"/>
                <w:szCs w:val="24"/>
              </w:rPr>
              <w:t xml:space="preserve"> </w:t>
            </w:r>
            <w:r>
              <w:rPr>
                <w:rFonts w:hint="eastAsia" w:hAnsi="宋体" w:cs="宋体"/>
                <w:b w:val="0"/>
                <w:position w:val="0"/>
                <w:szCs w:val="24"/>
              </w:rPr>
              <w:t xml:space="preserve">户</w:t>
            </w:r>
            <w:r>
              <w:rPr>
                <w:rFonts w:hint="eastAsia" w:hAnsi="宋体" w:cs="宋体"/>
                <w:b w:val="0"/>
                <w:position w:val="0"/>
                <w:szCs w:val="24"/>
              </w:rPr>
              <w:t xml:space="preserve"> </w:t>
            </w:r>
            <w:r>
              <w:rPr>
                <w:rFonts w:hint="eastAsia" w:hAnsi="宋体" w:cs="宋体"/>
                <w:b w:val="0"/>
                <w:position w:val="0"/>
                <w:szCs w:val="24"/>
              </w:rPr>
              <w:t xml:space="preserve">行：</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银行账号：</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统一社会信用代码：</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日期：</w:t>
            </w:r>
            <w:r>
              <w:rPr>
                <w:rFonts w:hint="eastAsia" w:hAnsi="宋体" w:cs="宋体"/>
                <w:b w:val="0"/>
                <w:position w:val="0"/>
                <w:szCs w:val="24"/>
              </w:rPr>
              <w:t xml:space="preserve"> </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日期：</w:t>
            </w:r>
            <w:r/>
          </w:p>
        </w:tc>
      </w:tr>
    </w:tbl>
    <w:p>
      <w:pPr>
        <w:ind w:firstLine="480"/>
        <w:spacing w:line="320" w:lineRule="exact"/>
        <w:rPr>
          <w:rFonts w:hAnsi="宋体"/>
          <w:b w:val="0"/>
          <w:bCs/>
          <w:color w:val="000000"/>
        </w:rPr>
      </w:pPr>
      <w:r>
        <w:rPr>
          <w:rFonts w:hAnsi="宋体"/>
          <w:b w:val="0"/>
          <w:bCs/>
          <w:color w:val="000000"/>
        </w:rPr>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39"/>
      <w:r>
        <w:rPr>
          <w:rFonts w:hint="eastAsia" w:hAnsi="宋体" w:cs="宋体"/>
          <w:bCs/>
          <w:sz w:val="44"/>
        </w:rPr>
        <w:t xml:space="preserve">四章</w:t>
      </w:r>
      <w:r>
        <w:rPr>
          <w:rFonts w:hint="eastAsia" w:hAnsi="宋体" w:cs="宋体"/>
          <w:bCs/>
          <w:sz w:val="44"/>
        </w:rPr>
        <w:t xml:space="preserve"> </w:t>
      </w:r>
      <w:bookmarkEnd w:id="140"/>
      <w:r/>
      <w:bookmarkEnd w:id="141"/>
      <w:r/>
      <w:bookmarkEnd w:id="142"/>
      <w:r/>
      <w:bookmarkEnd w:id="145"/>
      <w:r>
        <w:rPr>
          <w:rFonts w:hint="eastAsia" w:hAnsi="宋体" w:cs="宋体"/>
          <w:bCs/>
          <w:sz w:val="44"/>
        </w:rPr>
        <w:t xml:space="preserve">项目需求</w:t>
      </w:r>
      <w:r/>
    </w:p>
    <w:p>
      <w:pPr>
        <w:jc w:val="center"/>
        <w:spacing w:line="360" w:lineRule="auto"/>
        <w:rPr>
          <w:rFonts w:hAnsi="宋体"/>
          <w:b w:val="0"/>
          <w:sz w:val="32"/>
          <w:szCs w:val="32"/>
        </w:rPr>
      </w:pPr>
      <w:r/>
      <w:bookmarkStart w:id="147" w:name="_Toc26554093"/>
      <w:r/>
      <w:bookmarkStart w:id="148" w:name="_Toc49090575"/>
      <w:r/>
      <w:bookmarkStart w:id="149" w:name="_Toc5953"/>
      <w:r>
        <w:rPr>
          <w:rFonts w:hint="eastAsia" w:hAnsi="宋体"/>
          <w:sz w:val="32"/>
          <w:szCs w:val="32"/>
        </w:rPr>
        <w:t xml:space="preserve">一、货物需求一览表</w:t>
      </w:r>
      <w:r/>
    </w:p>
    <w:tbl>
      <w:tblPr>
        <w:tblW w:w="5297"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810"/>
        <w:gridCol w:w="3291"/>
        <w:gridCol w:w="1843"/>
        <w:gridCol w:w="2834"/>
      </w:tblGrid>
      <w:tr>
        <w:trPr>
          <w:trHeight w:val="1015"/>
        </w:trPr>
        <w:tc>
          <w:tcPr>
            <w:tcW w:w="461"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1050"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1614"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886"/>
        </w:trPr>
        <w:tc>
          <w:tcPr>
            <w:tcW w:w="461" w:type="pct"/>
            <w:vAlign w:val="center"/>
            <w:vMerge w:val="restart"/>
            <w:textDirection w:val="lrTb"/>
            <w:noWrap w:val="false"/>
          </w:tcPr>
          <w:p>
            <w:pPr>
              <w:jc w:val="center"/>
              <w:rPr>
                <w:b w:val="0"/>
                <w:bCs/>
              </w:rPr>
            </w:pPr>
            <w:r>
              <w:rPr>
                <w:b w:val="0"/>
                <w:bCs/>
              </w:rPr>
              <w:t xml:space="preserve">1</w:t>
            </w:r>
            <w:r/>
          </w:p>
        </w:tc>
        <w:tc>
          <w:tcPr>
            <w:tcW w:w="1874" w:type="pct"/>
            <w:vAlign w:val="center"/>
            <w:textDirection w:val="lrTb"/>
            <w:noWrap w:val="false"/>
          </w:tcPr>
          <w:p>
            <w:pPr>
              <w:jc w:val="center"/>
              <w:rPr>
                <w:b w:val="0"/>
                <w:bCs/>
              </w:rPr>
            </w:pPr>
            <w:r>
              <w:rPr>
                <w:rFonts w:hAnsi="宋体" w:cs="宋体"/>
                <w:b w:val="0"/>
                <w:bCs/>
                <w:szCs w:val="24"/>
                <w:lang w:bidi="ar"/>
              </w:rPr>
              <w:t xml:space="preserve">擦手纸</w:t>
            </w:r>
            <w:r>
              <w:rPr>
                <w:rFonts w:hint="eastAsia" w:hAnsi="宋体" w:cs="宋体"/>
                <w:color w:val="ee0000"/>
                <w:szCs w:val="24"/>
                <w:lang w:bidi="ar"/>
              </w:rPr>
              <w:t xml:space="preserve">（核心产品）</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160000</w:t>
            </w:r>
            <w:r>
              <w:rPr>
                <w:rFonts w:hint="eastAsia" w:hAnsi="宋体" w:cs="宋体"/>
                <w:b w:val="0"/>
                <w:bCs/>
                <w:szCs w:val="24"/>
                <w:lang w:bidi="ar"/>
              </w:rPr>
              <w:t xml:space="preserve">包</w:t>
            </w:r>
            <w:r/>
          </w:p>
        </w:tc>
        <w:tc>
          <w:tcPr>
            <w:tcW w:w="1614" w:type="pct"/>
            <w:vAlign w:val="center"/>
            <w:vMerge w:val="restart"/>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widowControl/>
              <w:rPr>
                <w:rFonts w:hAnsi="宋体" w:cs="宋体"/>
                <w:b w:val="0"/>
                <w:bCs/>
                <w:lang w:bidi="ar"/>
              </w:rPr>
            </w:pPr>
            <w:r>
              <w:rPr>
                <w:rFonts w:hAnsi="宋体" w:cs="宋体"/>
                <w:b w:val="0"/>
                <w:bCs/>
                <w:szCs w:val="24"/>
                <w:lang w:bidi="ar"/>
              </w:rPr>
              <w:t xml:space="preserve">有芯小</w:t>
            </w:r>
            <w:r>
              <w:rPr>
                <w:rFonts w:hAnsi="宋体" w:cs="宋体"/>
                <w:b w:val="0"/>
                <w:bCs/>
                <w:szCs w:val="24"/>
                <w:lang w:bidi="ar"/>
              </w:rPr>
              <w:t xml:space="preserve">卷纸</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100000</w:t>
            </w:r>
            <w:r>
              <w:rPr>
                <w:rFonts w:hint="eastAsia" w:hAnsi="宋体" w:cs="宋体"/>
                <w:b w:val="0"/>
                <w:bCs/>
                <w:szCs w:val="24"/>
                <w:lang w:bidi="ar"/>
              </w:rPr>
              <w:t xml:space="preserve">卷</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widowControl/>
              <w:rPr>
                <w:rFonts w:hAnsi="宋体" w:cs="宋体"/>
                <w:b w:val="0"/>
                <w:bCs/>
                <w:lang w:bidi="ar"/>
              </w:rPr>
            </w:pPr>
            <w:r>
              <w:rPr>
                <w:rFonts w:hAnsi="宋体" w:cs="宋体"/>
                <w:b w:val="0"/>
                <w:bCs/>
                <w:szCs w:val="24"/>
                <w:lang w:bidi="ar"/>
              </w:rPr>
              <w:t xml:space="preserve">大盘卷纸（公共大卷纸）</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60000</w:t>
            </w:r>
            <w:r>
              <w:rPr>
                <w:rFonts w:hint="eastAsia" w:hAnsi="宋体" w:cs="宋体"/>
                <w:b w:val="0"/>
                <w:bCs/>
                <w:szCs w:val="24"/>
                <w:lang w:bidi="ar"/>
              </w:rPr>
              <w:t xml:space="preserve">卷</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擦手纸盒</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200</w:t>
            </w:r>
            <w:r>
              <w:rPr>
                <w:rFonts w:hint="eastAsia" w:hAnsi="宋体" w:cs="宋体"/>
                <w:b w:val="0"/>
                <w:bCs/>
                <w:szCs w:val="24"/>
                <w:lang w:bidi="ar"/>
              </w:rPr>
              <w:t xml:space="preserve">个</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大卷纸盒</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200</w:t>
            </w:r>
            <w:r>
              <w:rPr>
                <w:rFonts w:hint="eastAsia" w:hAnsi="宋体" w:cs="宋体"/>
                <w:b w:val="0"/>
                <w:bCs/>
                <w:szCs w:val="24"/>
                <w:lang w:bidi="ar"/>
              </w:rPr>
              <w:t xml:space="preserve">个</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restart"/>
            <w:textDirection w:val="lrTb"/>
            <w:noWrap w:val="false"/>
          </w:tcPr>
          <w:p>
            <w:pPr>
              <w:jc w:val="center"/>
              <w:rPr>
                <w:b w:val="0"/>
                <w:bCs/>
              </w:rPr>
            </w:pPr>
            <w:r>
              <w:rPr>
                <w:rFonts w:hint="eastAsia"/>
                <w:b w:val="0"/>
                <w:bCs/>
              </w:rPr>
              <w:t xml:space="preserve">2</w:t>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盒装抽纸</w:t>
            </w:r>
            <w:r>
              <w:rPr>
                <w:rFonts w:hint="eastAsia" w:hAnsi="宋体" w:cs="宋体"/>
                <w:color w:val="ff0000"/>
                <w:szCs w:val="24"/>
                <w:lang w:bidi="ar"/>
              </w:rPr>
              <w:t xml:space="preserve">（核心产品）</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4000</w:t>
            </w:r>
            <w:r>
              <w:rPr>
                <w:rFonts w:hint="eastAsia" w:hAnsi="宋体" w:cs="宋体"/>
                <w:b w:val="0"/>
                <w:bCs/>
                <w:szCs w:val="24"/>
                <w:lang w:bidi="ar"/>
              </w:rPr>
              <w:t xml:space="preserve">盒</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平板卫生纸</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8000</w:t>
            </w:r>
            <w:r>
              <w:rPr>
                <w:rFonts w:hint="eastAsia" w:hAnsi="宋体" w:cs="宋体"/>
                <w:b w:val="0"/>
                <w:bCs/>
                <w:szCs w:val="24"/>
                <w:lang w:bidi="ar"/>
              </w:rPr>
              <w:t xml:space="preserve">包</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卫生纸（白色）</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40000</w:t>
            </w:r>
            <w:r>
              <w:rPr>
                <w:rFonts w:hint="eastAsia" w:hAnsi="宋体" w:cs="宋体"/>
                <w:b w:val="0"/>
                <w:bCs/>
                <w:szCs w:val="24"/>
                <w:lang w:bidi="ar"/>
              </w:rPr>
              <w:t xml:space="preserve">包</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卫生纸（红色）</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20000</w:t>
            </w:r>
            <w:r>
              <w:rPr>
                <w:rFonts w:hint="eastAsia" w:hAnsi="宋体" w:cs="宋体"/>
                <w:b w:val="0"/>
                <w:bCs/>
                <w:szCs w:val="24"/>
                <w:lang w:bidi="ar"/>
              </w:rPr>
              <w:t xml:space="preserve">包</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bl>
    <w:p>
      <w:pPr>
        <w:jc w:val="center"/>
        <w:spacing w:after="120" w:line="360" w:lineRule="auto"/>
        <w:rPr>
          <w:rFonts w:hAnsi="宋体"/>
          <w:b w:val="0"/>
          <w:bCs/>
          <w:szCs w:val="24"/>
        </w:rPr>
      </w:pPr>
      <w:r>
        <w:rPr>
          <w:rFonts w:hAnsi="宋体"/>
          <w:b w:val="0"/>
          <w:bCs/>
          <w:szCs w:val="24"/>
        </w:rPr>
      </w:r>
      <w:r/>
    </w:p>
    <w:p>
      <w:pPr>
        <w:jc w:val="left"/>
        <w:widowControl/>
        <w:rPr>
          <w:rFonts w:hAnsi="宋体"/>
          <w:sz w:val="32"/>
          <w:szCs w:val="32"/>
        </w:rPr>
      </w:pPr>
      <w:r/>
      <w:bookmarkStart w:id="150" w:name="_Toc32732"/>
      <w:r/>
      <w:bookmarkEnd w:id="147"/>
      <w:r/>
      <w:bookmarkEnd w:id="148"/>
      <w:r/>
      <w:bookmarkEnd w:id="149"/>
      <w:r>
        <w:rPr>
          <w:rFonts w:hAnsi="宋体"/>
          <w:b w:val="0"/>
          <w:sz w:val="32"/>
          <w:szCs w:val="32"/>
        </w:rPr>
        <w:br w:type="page" w:clear="all"/>
      </w:r>
      <w:r/>
    </w:p>
    <w:p>
      <w:pPr>
        <w:pStyle w:val="914"/>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914"/>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第一包：擦手纸等纸类用品</w:t>
      </w:r>
      <w:r/>
    </w:p>
    <w:p>
      <w:pPr>
        <w:spacing w:line="360" w:lineRule="auto"/>
        <w:rPr>
          <w:rFonts w:hAnsi="宋体"/>
          <w:b w:val="0"/>
          <w:bCs/>
        </w:rPr>
      </w:pPr>
      <w:r>
        <w:rPr>
          <w:rFonts w:hint="eastAsia" w:hAnsi="宋体"/>
          <w:b w:val="0"/>
          <w:bCs/>
        </w:rPr>
        <w:t xml:space="preserve">一、技术要求：</w:t>
      </w:r>
      <w:r/>
    </w:p>
    <w:p>
      <w:pPr>
        <w:spacing w:line="360" w:lineRule="auto"/>
        <w:rPr>
          <w:rFonts w:hAnsi="宋体"/>
          <w:b w:val="0"/>
          <w:bCs/>
        </w:rPr>
      </w:pPr>
      <w:r>
        <w:rPr>
          <w:rFonts w:hint="eastAsia" w:hAnsi="宋体"/>
          <w:b w:val="0"/>
          <w:bCs/>
        </w:rPr>
        <w:t xml:space="preserve">1.</w:t>
      </w:r>
      <w:r>
        <w:rPr>
          <w:rFonts w:hAnsi="宋体"/>
          <w:b w:val="0"/>
          <w:bCs/>
        </w:rPr>
        <w:t xml:space="preserve">擦手纸</w:t>
      </w:r>
      <w:r>
        <w:rPr>
          <w:rFonts w:hint="eastAsia" w:hAnsi="宋体"/>
          <w:color w:val="ee0000"/>
        </w:rPr>
        <w:t xml:space="preserve">（核心产品）</w:t>
      </w:r>
      <w:r>
        <w:rPr>
          <w:rFonts w:hAnsi="宋体"/>
          <w:b w:val="0"/>
          <w:bCs/>
        </w:rPr>
        <w:t xml:space="preserve">：</w:t>
      </w:r>
      <w:r/>
    </w:p>
    <w:p>
      <w:pPr>
        <w:spacing w:line="360" w:lineRule="auto"/>
        <w:rPr>
          <w:rFonts w:hAnsi="宋体"/>
          <w:b w:val="0"/>
          <w:bCs/>
        </w:rPr>
      </w:pPr>
      <w:r>
        <w:rPr>
          <w:rFonts w:hint="eastAsia" w:hAnsi="宋体"/>
          <w:b w:val="0"/>
          <w:bCs/>
        </w:rPr>
        <w:t xml:space="preserve">1.1</w:t>
      </w:r>
      <w:r>
        <w:rPr>
          <w:rFonts w:hint="eastAsia" w:hAnsi="宋体" w:cs="Segoe UI Symbol"/>
          <w:b w:val="0"/>
          <w:bCs/>
        </w:rPr>
        <w:t xml:space="preserve">.</w:t>
      </w:r>
      <w:r>
        <w:rPr>
          <w:rFonts w:hAnsi="宋体" w:cs="Segoe UI Symbol"/>
          <w:b w:val="0"/>
          <w:bCs/>
        </w:rPr>
        <w:t xml:space="preserve">★</w:t>
      </w:r>
      <w:r>
        <w:rPr>
          <w:rFonts w:hAnsi="宋体"/>
          <w:b w:val="0"/>
          <w:bCs/>
        </w:rPr>
        <w:t xml:space="preserve">执行标准：</w:t>
      </w:r>
      <w:r>
        <w:rPr>
          <w:rFonts w:hAnsi="宋体"/>
          <w:b w:val="0"/>
          <w:bCs/>
        </w:rPr>
        <w:t xml:space="preserve">GB/T</w:t>
      </w:r>
      <w:r>
        <w:rPr>
          <w:rFonts w:hint="eastAsia" w:hAnsi="宋体"/>
          <w:b w:val="0"/>
          <w:bCs/>
        </w:rPr>
        <w:t xml:space="preserve"> </w:t>
      </w:r>
      <w:r>
        <w:rPr>
          <w:rFonts w:hAnsi="宋体"/>
          <w:b w:val="0"/>
          <w:bCs/>
        </w:rPr>
        <w:t xml:space="preserve">24455-2022</w:t>
      </w:r>
      <w:r>
        <w:rPr>
          <w:rFonts w:hAnsi="宋体"/>
          <w:b w:val="0"/>
          <w:bCs/>
        </w:rPr>
        <w:t xml:space="preserve">、</w:t>
      </w:r>
      <w:r>
        <w:rPr>
          <w:rFonts w:hAnsi="宋体"/>
          <w:b w:val="0"/>
          <w:bCs/>
        </w:rPr>
        <w:t xml:space="preserve">GB 15979-2024</w:t>
      </w:r>
      <w:r/>
    </w:p>
    <w:p>
      <w:pPr>
        <w:spacing w:line="360" w:lineRule="auto"/>
        <w:rPr>
          <w:rFonts w:hAnsi="宋体"/>
          <w:b w:val="0"/>
          <w:bCs/>
        </w:rPr>
      </w:pPr>
      <w:r>
        <w:rPr>
          <w:rFonts w:hint="eastAsia" w:hAnsi="宋体"/>
          <w:b w:val="0"/>
          <w:bCs/>
        </w:rPr>
        <w:t xml:space="preserve">1.2.</w:t>
      </w:r>
      <w:r>
        <w:rPr>
          <w:rFonts w:hAnsi="宋体"/>
          <w:b w:val="0"/>
          <w:bCs/>
        </w:rPr>
        <w:t xml:space="preserve">参数要求：</w:t>
      </w:r>
      <w:r/>
    </w:p>
    <w:p>
      <w:pPr>
        <w:spacing w:line="360" w:lineRule="auto"/>
        <w:rPr>
          <w:rFonts w:hAnsi="宋体"/>
          <w:b w:val="0"/>
          <w:bCs/>
        </w:rPr>
      </w:pPr>
      <w:r>
        <w:rPr>
          <w:rFonts w:hint="eastAsia" w:hAnsi="宋体" w:cs="Segoe UI Symbol"/>
          <w:b w:val="0"/>
          <w:bCs/>
        </w:rPr>
        <w:t xml:space="preserve">1.2.</w:t>
      </w:r>
      <w:r>
        <w:rPr>
          <w:rFonts w:hAnsi="宋体"/>
          <w:b w:val="0"/>
          <w:bCs/>
        </w:rPr>
        <w:t xml:space="preserve">1.</w:t>
      </w:r>
      <w:bookmarkStart w:id="151" w:name="OLE_LINK2"/>
      <w:r>
        <w:rPr>
          <w:rFonts w:hAnsi="宋体" w:cs="Segoe UI Symbol"/>
          <w:b w:val="0"/>
          <w:bCs/>
        </w:rPr>
        <w:t xml:space="preserve">★</w:t>
      </w:r>
      <w:bookmarkEnd w:id="151"/>
      <w:r>
        <w:rPr>
          <w:rFonts w:hAnsi="宋体"/>
          <w:b w:val="0"/>
          <w:bCs/>
        </w:rPr>
        <w:t xml:space="preserve">100%</w:t>
      </w:r>
      <w:r>
        <w:rPr>
          <w:rFonts w:hAnsi="宋体"/>
          <w:b w:val="0"/>
          <w:bCs/>
        </w:rPr>
        <w:t xml:space="preserve">原生木浆，无荧光增白剂</w:t>
      </w:r>
      <w:r>
        <w:rPr>
          <w:rFonts w:hint="eastAsia" w:hAnsi="宋体"/>
          <w:b w:val="0"/>
          <w:bCs/>
        </w:rPr>
        <w:t xml:space="preserve">。</w:t>
      </w:r>
      <w:r/>
    </w:p>
    <w:p>
      <w:pPr>
        <w:spacing w:line="360" w:lineRule="auto"/>
        <w:rPr>
          <w:rFonts w:hAnsi="宋体"/>
          <w:b w:val="0"/>
          <w:bCs/>
        </w:rPr>
      </w:pPr>
      <w:r>
        <w:rPr>
          <w:rFonts w:hint="eastAsia" w:hAnsi="宋体"/>
          <w:b w:val="0"/>
          <w:bCs/>
        </w:rPr>
        <w:t xml:space="preserve">1.2.</w:t>
      </w:r>
      <w:r>
        <w:rPr>
          <w:rFonts w:hAnsi="宋体"/>
          <w:b w:val="0"/>
          <w:bCs/>
        </w:rPr>
        <w:t xml:space="preserve">2.</w:t>
      </w:r>
      <w:r>
        <w:rPr>
          <w:rFonts w:hAnsi="宋体"/>
          <w:b w:val="0"/>
          <w:bCs/>
        </w:rPr>
        <w:t xml:space="preserve">规格：</w:t>
      </w:r>
      <w:r>
        <w:rPr>
          <w:rFonts w:hAnsi="宋体"/>
          <w:b w:val="0"/>
          <w:bCs/>
        </w:rPr>
        <w:t xml:space="preserve">≥2</w:t>
      </w:r>
      <w:r>
        <w:rPr>
          <w:rFonts w:hint="eastAsia" w:hAnsi="宋体"/>
          <w:b w:val="0"/>
          <w:bCs/>
        </w:rPr>
        <w:t xml:space="preserve">3</w:t>
      </w:r>
      <w:r>
        <w:rPr>
          <w:rFonts w:hAnsi="宋体"/>
          <w:b w:val="0"/>
          <w:bCs/>
        </w:rPr>
        <w:t xml:space="preserve">0mm×2</w:t>
      </w:r>
      <w:r>
        <w:rPr>
          <w:rFonts w:hint="eastAsia" w:hAnsi="宋体"/>
          <w:b w:val="0"/>
          <w:bCs/>
        </w:rPr>
        <w:t xml:space="preserve">2</w:t>
      </w:r>
      <w:r>
        <w:rPr>
          <w:rFonts w:hAnsi="宋体"/>
          <w:b w:val="0"/>
          <w:bCs/>
        </w:rPr>
        <w:t xml:space="preserve">0mm</w:t>
      </w:r>
      <w:r>
        <w:rPr>
          <w:rFonts w:hAnsi="宋体"/>
          <w:b w:val="0"/>
          <w:bCs/>
        </w:rPr>
        <w:t xml:space="preserve">，</w:t>
      </w:r>
      <w:r>
        <w:rPr>
          <w:rFonts w:hint="eastAsia" w:hAnsi="宋体"/>
          <w:b w:val="0"/>
          <w:bCs/>
        </w:rPr>
        <w:t xml:space="preserve">层数≥</w:t>
      </w:r>
      <w:r>
        <w:rPr>
          <w:rFonts w:hint="eastAsia" w:hAnsi="宋体"/>
          <w:b w:val="0"/>
          <w:bCs/>
        </w:rPr>
        <w:t xml:space="preserve">2</w:t>
      </w:r>
      <w:r>
        <w:rPr>
          <w:rFonts w:hint="eastAsia" w:hAnsi="宋体"/>
          <w:b w:val="0"/>
          <w:bCs/>
        </w:rPr>
        <w:t xml:space="preserve">层，至少</w:t>
      </w:r>
      <w:r>
        <w:rPr>
          <w:rFonts w:hAnsi="宋体"/>
          <w:b w:val="0"/>
          <w:bCs/>
        </w:rPr>
        <w:t xml:space="preserve">200</w:t>
      </w:r>
      <w:r>
        <w:rPr>
          <w:rFonts w:hAnsi="宋体"/>
          <w:b w:val="0"/>
          <w:bCs/>
        </w:rPr>
        <w:t xml:space="preserve">抽</w:t>
      </w:r>
      <w:r>
        <w:rPr>
          <w:rFonts w:hAnsi="宋体"/>
          <w:b w:val="0"/>
          <w:bCs/>
        </w:rPr>
        <w:t xml:space="preserve">/</w:t>
      </w:r>
      <w:r>
        <w:rPr>
          <w:rFonts w:hAnsi="宋体"/>
          <w:b w:val="0"/>
          <w:bCs/>
        </w:rPr>
        <w:t xml:space="preserve">包，</w:t>
      </w:r>
      <w:r>
        <w:rPr>
          <w:rFonts w:hint="eastAsia" w:hAnsi="宋体"/>
          <w:b w:val="0"/>
          <w:bCs/>
        </w:rPr>
        <w:t xml:space="preserve">单包克重≥</w:t>
      </w:r>
      <w:r>
        <w:rPr>
          <w:rFonts w:hint="eastAsia" w:hAnsi="宋体"/>
          <w:b w:val="0"/>
          <w:bCs/>
        </w:rPr>
        <w:t xml:space="preserve">400g/</w:t>
      </w:r>
      <w:r>
        <w:rPr>
          <w:rFonts w:hint="eastAsia" w:hAnsi="宋体"/>
          <w:b w:val="0"/>
          <w:bCs/>
        </w:rPr>
        <w:t xml:space="preserve">包，</w:t>
      </w:r>
      <w:r>
        <w:rPr>
          <w:rFonts w:hAnsi="宋体"/>
          <w:b w:val="0"/>
          <w:bCs/>
        </w:rPr>
        <w:t xml:space="preserve">独立密封包装</w:t>
      </w:r>
      <w:r>
        <w:rPr>
          <w:rFonts w:hint="eastAsia" w:hAnsi="宋体"/>
          <w:b w:val="0"/>
          <w:bCs/>
        </w:rPr>
        <w:t xml:space="preserve">。</w:t>
      </w:r>
      <w:r/>
    </w:p>
    <w:p>
      <w:pPr>
        <w:spacing w:line="360" w:lineRule="auto"/>
        <w:rPr>
          <w:rFonts w:hAnsi="宋体"/>
          <w:b w:val="0"/>
          <w:bCs/>
        </w:rPr>
      </w:pPr>
      <w:r>
        <w:rPr>
          <w:rFonts w:hint="eastAsia" w:hAnsi="宋体"/>
          <w:b w:val="0"/>
          <w:bCs/>
        </w:rPr>
        <w:t xml:space="preserve">1.2.3</w:t>
      </w:r>
      <w:r>
        <w:rPr>
          <w:rFonts w:hAnsi="宋体"/>
          <w:b w:val="0"/>
          <w:bCs/>
        </w:rPr>
        <w:t xml:space="preserve">.</w:t>
      </w:r>
      <w:r>
        <w:rPr>
          <w:rFonts w:hAnsi="宋体"/>
          <w:b w:val="0"/>
          <w:bCs/>
        </w:rPr>
        <w:t xml:space="preserve">无掉毛、无掉屑、无异味、无杂质</w:t>
      </w:r>
      <w:r>
        <w:rPr>
          <w:rFonts w:hint="eastAsia" w:hAnsi="宋体"/>
          <w:b w:val="0"/>
          <w:bCs/>
        </w:rPr>
        <w:t xml:space="preserve">。</w:t>
      </w:r>
      <w:r/>
    </w:p>
    <w:p>
      <w:pPr>
        <w:spacing w:line="360" w:lineRule="auto"/>
        <w:rPr>
          <w:rFonts w:hAnsi="宋体"/>
          <w:b w:val="0"/>
          <w:bCs/>
        </w:rPr>
      </w:pPr>
      <w:r>
        <w:rPr>
          <w:rFonts w:hint="eastAsia" w:hAnsi="宋体" w:cs="Segoe UI Symbol"/>
          <w:b w:val="0"/>
          <w:bCs/>
        </w:rPr>
        <w:t xml:space="preserve">1.2.</w:t>
      </w:r>
      <w:r>
        <w:rPr>
          <w:rFonts w:hint="eastAsia" w:hAnsi="宋体"/>
          <w:b w:val="0"/>
          <w:bCs/>
        </w:rPr>
        <w:t xml:space="preserve">4</w:t>
      </w:r>
      <w:r>
        <w:rPr>
          <w:rFonts w:hAnsi="宋体"/>
          <w:b w:val="0"/>
          <w:bCs/>
        </w:rPr>
        <w:t xml:space="preserve">.</w:t>
      </w:r>
      <w:r>
        <w:rPr>
          <w:rFonts w:hAnsi="宋体" w:cs="Segoe UI Symbol"/>
          <w:b w:val="0"/>
          <w:bCs/>
        </w:rPr>
        <w:t xml:space="preserve">★</w:t>
      </w:r>
      <w:r>
        <w:rPr>
          <w:rFonts w:hAnsi="宋体"/>
          <w:b w:val="0"/>
          <w:bCs/>
        </w:rPr>
        <w:t xml:space="preserve">细菌菌落总数</w:t>
      </w:r>
      <w:r>
        <w:rPr>
          <w:rFonts w:hAnsi="宋体"/>
          <w:b w:val="0"/>
          <w:bCs/>
        </w:rPr>
        <w:t xml:space="preserve">≤100 CFU/g</w:t>
      </w:r>
      <w:r>
        <w:rPr>
          <w:rFonts w:hAnsi="宋体"/>
          <w:b w:val="0"/>
          <w:bCs/>
        </w:rPr>
        <w:t xml:space="preserve">，真菌菌落总数</w:t>
      </w:r>
      <w:r>
        <w:rPr>
          <w:rFonts w:hAnsi="宋体"/>
          <w:b w:val="0"/>
          <w:bCs/>
        </w:rPr>
        <w:t xml:space="preserve">≤100 CFU/g</w:t>
      </w:r>
      <w:r>
        <w:rPr>
          <w:rFonts w:hint="eastAsia" w:hAnsi="宋体"/>
          <w:b w:val="0"/>
          <w:bCs/>
        </w:rPr>
        <w:t xml:space="preserve">，</w:t>
      </w:r>
      <w:r>
        <w:rPr>
          <w:rFonts w:hAnsi="宋体"/>
          <w:b w:val="0"/>
          <w:bCs/>
        </w:rPr>
        <w:t xml:space="preserve">不得检出大肠菌群、金黄色葡萄球菌、铜绿假单胞菌</w:t>
      </w:r>
      <w:r>
        <w:rPr>
          <w:rFonts w:hint="eastAsia" w:hAnsi="宋体"/>
          <w:b w:val="0"/>
          <w:bCs/>
        </w:rPr>
        <w:t xml:space="preserve">、</w:t>
      </w:r>
      <w:r>
        <w:rPr>
          <w:rFonts w:hAnsi="宋体"/>
          <w:b w:val="0"/>
          <w:bCs/>
        </w:rPr>
        <w:t xml:space="preserve">溶血性链球菌</w:t>
      </w:r>
      <w:r>
        <w:rPr>
          <w:rFonts w:hint="eastAsia" w:hAnsi="宋体"/>
          <w:b w:val="0"/>
          <w:bCs/>
        </w:rPr>
        <w:t xml:space="preserve">。</w:t>
      </w:r>
      <w:r/>
    </w:p>
    <w:p>
      <w:pPr>
        <w:spacing w:line="360" w:lineRule="auto"/>
        <w:rPr>
          <w:rFonts w:hAnsi="宋体"/>
          <w:b w:val="0"/>
          <w:bCs/>
        </w:rPr>
      </w:pPr>
      <w:r>
        <w:rPr>
          <w:rFonts w:hint="eastAsia" w:hAnsi="宋体"/>
          <w:b w:val="0"/>
          <w:bCs/>
        </w:rPr>
        <w:t xml:space="preserve">2.</w:t>
      </w:r>
      <w:r>
        <w:rPr>
          <w:rFonts w:hAnsi="宋体"/>
          <w:b w:val="0"/>
          <w:bCs/>
        </w:rPr>
        <w:t xml:space="preserve">有芯小</w:t>
      </w:r>
      <w:r>
        <w:rPr>
          <w:rFonts w:hAnsi="宋体"/>
          <w:b w:val="0"/>
          <w:bCs/>
        </w:rPr>
        <w:t xml:space="preserve">卷纸：</w:t>
      </w:r>
      <w:r/>
    </w:p>
    <w:p>
      <w:pPr>
        <w:spacing w:line="360" w:lineRule="auto"/>
        <w:rPr>
          <w:rFonts w:hAnsi="宋体"/>
          <w:b w:val="0"/>
          <w:bCs/>
          <w:lang w:bidi="ar"/>
        </w:rPr>
      </w:pPr>
      <w:r/>
      <w:bookmarkStart w:id="152" w:name="OLE_LINK75"/>
      <w:r>
        <w:rPr>
          <w:rFonts w:hint="eastAsia" w:hAnsi="宋体"/>
          <w:b w:val="0"/>
          <w:bCs/>
        </w:rPr>
        <w:t xml:space="preserve">2.1.</w:t>
      </w:r>
      <w:r>
        <w:rPr>
          <w:rFonts w:hAnsi="宋体" w:cs="Segoe UI Symbol"/>
          <w:b w:val="0"/>
          <w:bCs/>
        </w:rPr>
        <w:t xml:space="preserve">★</w:t>
      </w:r>
      <w:r>
        <w:rPr>
          <w:rFonts w:hAnsi="宋体"/>
          <w:b w:val="0"/>
          <w:bCs/>
        </w:rPr>
        <w:t xml:space="preserve">执行标准：</w:t>
      </w:r>
      <w:r>
        <w:rPr>
          <w:rFonts w:hAnsi="宋体"/>
          <w:b w:val="0"/>
          <w:bCs/>
        </w:rPr>
        <w:t xml:space="preserve">GB/T 20810-2018</w:t>
      </w:r>
      <w:r>
        <w:rPr>
          <w:rFonts w:hAnsi="宋体"/>
          <w:b w:val="0"/>
          <w:bCs/>
        </w:rPr>
        <w:t xml:space="preserve">、</w:t>
      </w:r>
      <w:r>
        <w:rPr>
          <w:rFonts w:hAnsi="宋体"/>
          <w:b w:val="0"/>
          <w:bCs/>
        </w:rPr>
        <w:t xml:space="preserve">GB 15979-</w:t>
      </w:r>
      <w:r>
        <w:rPr>
          <w:rFonts w:hAnsi="宋体"/>
          <w:b w:val="0"/>
          <w:bCs/>
        </w:rPr>
        <w:t xml:space="preserve">2024</w:t>
      </w:r>
      <w:r/>
    </w:p>
    <w:p>
      <w:pPr>
        <w:spacing w:line="360" w:lineRule="auto"/>
        <w:rPr>
          <w:rFonts w:hAnsi="宋体"/>
          <w:b w:val="0"/>
          <w:bCs/>
        </w:rPr>
      </w:pPr>
      <w:r>
        <w:rPr>
          <w:rFonts w:hint="eastAsia" w:hAnsi="宋体"/>
          <w:b w:val="0"/>
          <w:bCs/>
        </w:rPr>
        <w:t xml:space="preserve">2.2.</w:t>
      </w:r>
      <w:r>
        <w:rPr>
          <w:rFonts w:hAnsi="宋体"/>
          <w:b w:val="0"/>
          <w:bCs/>
        </w:rPr>
        <w:t xml:space="preserve">参数要求：</w:t>
      </w:r>
      <w:r/>
    </w:p>
    <w:p>
      <w:pPr>
        <w:spacing w:line="360" w:lineRule="auto"/>
        <w:rPr>
          <w:rFonts w:hAnsi="宋体"/>
          <w:b w:val="0"/>
          <w:bCs/>
        </w:rPr>
      </w:pPr>
      <w:r>
        <w:rPr>
          <w:rFonts w:hint="eastAsia" w:hAnsi="宋体" w:cs="Segoe UI Symbol"/>
          <w:b w:val="0"/>
          <w:bCs/>
        </w:rPr>
        <w:t xml:space="preserve">2.2.</w:t>
      </w:r>
      <w:r>
        <w:rPr>
          <w:rFonts w:hAnsi="宋体"/>
          <w:b w:val="0"/>
          <w:bCs/>
        </w:rPr>
        <w:t xml:space="preserve">1.</w:t>
      </w:r>
      <w:r>
        <w:rPr>
          <w:rFonts w:hAnsi="宋体" w:cs="Segoe UI Symbol"/>
          <w:b w:val="0"/>
          <w:bCs/>
        </w:rPr>
        <w:t xml:space="preserve">★</w:t>
      </w:r>
      <w:r>
        <w:rPr>
          <w:rFonts w:hAnsi="宋体"/>
          <w:b w:val="0"/>
          <w:bCs/>
        </w:rPr>
        <w:t xml:space="preserve">100%</w:t>
      </w:r>
      <w:r>
        <w:rPr>
          <w:rFonts w:hAnsi="宋体"/>
          <w:b w:val="0"/>
          <w:bCs/>
        </w:rPr>
        <w:t xml:space="preserve">原生木浆，无荧光增白剂、无香</w:t>
      </w:r>
      <w:r>
        <w:rPr>
          <w:rFonts w:hint="eastAsia" w:hAnsi="宋体"/>
          <w:b w:val="0"/>
          <w:bCs/>
        </w:rPr>
        <w:t xml:space="preserve">。</w:t>
      </w:r>
      <w:r/>
    </w:p>
    <w:p>
      <w:pPr>
        <w:spacing w:line="360" w:lineRule="auto"/>
        <w:rPr>
          <w:rFonts w:hAnsi="宋体"/>
          <w:b w:val="0"/>
          <w:bCs/>
        </w:rPr>
      </w:pPr>
      <w:r>
        <w:rPr>
          <w:rFonts w:hint="eastAsia" w:hAnsi="宋体"/>
          <w:b w:val="0"/>
          <w:bCs/>
        </w:rPr>
        <w:t xml:space="preserve">2.2.2</w:t>
      </w:r>
      <w:r>
        <w:rPr>
          <w:rFonts w:hAnsi="宋体"/>
          <w:b w:val="0"/>
          <w:bCs/>
        </w:rPr>
        <w:t xml:space="preserve">.</w:t>
      </w:r>
      <w:r>
        <w:rPr>
          <w:rFonts w:hint="eastAsia" w:hAnsi="宋体"/>
          <w:b w:val="0"/>
          <w:bCs/>
        </w:rPr>
        <w:t xml:space="preserve">规格：层数≥</w:t>
      </w:r>
      <w:r>
        <w:rPr>
          <w:rFonts w:hAnsi="宋体"/>
          <w:b w:val="0"/>
          <w:bCs/>
        </w:rPr>
        <w:t xml:space="preserve">4</w:t>
      </w:r>
      <w:r>
        <w:rPr>
          <w:rFonts w:hAnsi="宋体"/>
          <w:b w:val="0"/>
          <w:bCs/>
        </w:rPr>
        <w:t xml:space="preserve">层，</w:t>
      </w:r>
      <w:r>
        <w:rPr>
          <w:rFonts w:hAnsi="宋体"/>
          <w:b w:val="0"/>
          <w:bCs/>
        </w:rPr>
        <w:t xml:space="preserve">单卷</w:t>
      </w:r>
      <w:r>
        <w:rPr>
          <w:rFonts w:hAnsi="宋体"/>
          <w:b w:val="0"/>
          <w:bCs/>
        </w:rPr>
        <w:t xml:space="preserve">≥1</w:t>
      </w:r>
      <w:r>
        <w:rPr>
          <w:rFonts w:hint="eastAsia" w:hAnsi="宋体"/>
          <w:b w:val="0"/>
          <w:bCs/>
        </w:rPr>
        <w:t xml:space="preserve">8</w:t>
      </w:r>
      <w:r>
        <w:rPr>
          <w:rFonts w:hAnsi="宋体"/>
          <w:b w:val="0"/>
          <w:bCs/>
        </w:rPr>
        <w:t xml:space="preserve">0g</w:t>
      </w:r>
      <w:r>
        <w:rPr>
          <w:rFonts w:hint="eastAsia" w:hAnsi="宋体"/>
          <w:b w:val="0"/>
          <w:bCs/>
        </w:rPr>
        <w:t xml:space="preserve">。</w:t>
      </w:r>
      <w:r/>
    </w:p>
    <w:p>
      <w:pPr>
        <w:spacing w:line="360" w:lineRule="auto"/>
        <w:rPr>
          <w:rFonts w:hAnsi="宋体"/>
          <w:b w:val="0"/>
          <w:bCs/>
        </w:rPr>
      </w:pPr>
      <w:r>
        <w:rPr>
          <w:rFonts w:hint="eastAsia" w:hAnsi="宋体"/>
          <w:b w:val="0"/>
          <w:bCs/>
        </w:rPr>
        <w:t xml:space="preserve">2.2.3</w:t>
      </w:r>
      <w:r>
        <w:rPr>
          <w:rFonts w:hAnsi="宋体"/>
          <w:b w:val="0"/>
          <w:bCs/>
        </w:rPr>
        <w:t xml:space="preserve">.</w:t>
      </w:r>
      <w:r>
        <w:rPr>
          <w:rFonts w:hAnsi="宋体"/>
          <w:b w:val="0"/>
          <w:bCs/>
        </w:rPr>
        <w:t xml:space="preserve">纸张柔韧、不易破、不掉粉、无杂质</w:t>
      </w:r>
      <w:r>
        <w:rPr>
          <w:rFonts w:hint="eastAsia" w:hAnsi="宋体"/>
          <w:b w:val="0"/>
          <w:bCs/>
        </w:rPr>
        <w:t xml:space="preserve">。</w:t>
      </w:r>
      <w:r/>
    </w:p>
    <w:p>
      <w:pPr>
        <w:spacing w:line="360" w:lineRule="auto"/>
        <w:rPr>
          <w:rFonts w:hAnsi="宋体"/>
          <w:b w:val="0"/>
          <w:bCs/>
        </w:rPr>
      </w:pPr>
      <w:r>
        <w:rPr>
          <w:rFonts w:hint="eastAsia" w:hAnsi="宋体" w:cs="Segoe UI Symbol"/>
          <w:b w:val="0"/>
          <w:bCs/>
        </w:rPr>
        <w:t xml:space="preserve">2.2.</w:t>
      </w:r>
      <w:r>
        <w:rPr>
          <w:rFonts w:hAnsi="宋体"/>
          <w:b w:val="0"/>
          <w:bCs/>
        </w:rPr>
        <w:t xml:space="preserve">4.</w:t>
      </w:r>
      <w:r>
        <w:rPr>
          <w:rFonts w:hAnsi="宋体" w:cs="Segoe UI Symbol"/>
          <w:b w:val="0"/>
          <w:bCs/>
        </w:rPr>
        <w:t xml:space="preserve">★</w:t>
      </w:r>
      <w:r>
        <w:rPr>
          <w:rFonts w:hAnsi="宋体"/>
          <w:b w:val="0"/>
          <w:bCs/>
        </w:rPr>
        <w:t xml:space="preserve">细菌菌落总数</w:t>
      </w:r>
      <w:r>
        <w:rPr>
          <w:rFonts w:hAnsi="宋体"/>
          <w:b w:val="0"/>
          <w:bCs/>
        </w:rPr>
        <w:t xml:space="preserve">≤100 CFU/g</w:t>
      </w:r>
      <w:r>
        <w:rPr>
          <w:rFonts w:hAnsi="宋体"/>
          <w:b w:val="0"/>
          <w:bCs/>
        </w:rPr>
        <w:t xml:space="preserve">，真菌菌落总数</w:t>
      </w:r>
      <w:r>
        <w:rPr>
          <w:rFonts w:hAnsi="宋体"/>
          <w:b w:val="0"/>
          <w:bCs/>
        </w:rPr>
        <w:t xml:space="preserve">≤100 CFU/g</w:t>
      </w:r>
      <w:r>
        <w:rPr>
          <w:rFonts w:hint="eastAsia" w:hAnsi="宋体"/>
          <w:b w:val="0"/>
          <w:bCs/>
        </w:rPr>
        <w:t xml:space="preserve">，</w:t>
      </w:r>
      <w:r>
        <w:rPr>
          <w:rFonts w:hAnsi="宋体"/>
          <w:b w:val="0"/>
          <w:bCs/>
        </w:rPr>
        <w:t xml:space="preserve">不得检出大肠菌群、金黄色葡萄球菌、铜绿假单胞菌</w:t>
      </w:r>
      <w:r>
        <w:rPr>
          <w:rFonts w:hint="eastAsia" w:hAnsi="宋体"/>
          <w:b w:val="0"/>
          <w:bCs/>
        </w:rPr>
        <w:t xml:space="preserve">、</w:t>
      </w:r>
      <w:r>
        <w:rPr>
          <w:rFonts w:hAnsi="宋体"/>
          <w:b w:val="0"/>
          <w:bCs/>
        </w:rPr>
        <w:t xml:space="preserve">溶血性链球菌</w:t>
      </w:r>
      <w:r>
        <w:rPr>
          <w:rFonts w:hint="eastAsia" w:hAnsi="宋体"/>
          <w:b w:val="0"/>
          <w:bCs/>
        </w:rPr>
        <w:t xml:space="preserve">。</w:t>
      </w:r>
      <w:bookmarkEnd w:id="152"/>
      <w:r/>
      <w:r/>
    </w:p>
    <w:p>
      <w:pPr>
        <w:spacing w:line="360" w:lineRule="auto"/>
        <w:rPr>
          <w:rFonts w:hAnsi="宋体"/>
          <w:b w:val="0"/>
          <w:bCs/>
        </w:rPr>
      </w:pPr>
      <w:r>
        <w:rPr>
          <w:rFonts w:hint="eastAsia" w:hAnsi="宋体"/>
          <w:b w:val="0"/>
          <w:bCs/>
        </w:rPr>
        <w:t xml:space="preserve">3.</w:t>
      </w:r>
      <w:r>
        <w:rPr>
          <w:rFonts w:hint="eastAsia" w:hAnsi="宋体"/>
          <w:b w:val="0"/>
          <w:bCs/>
        </w:rPr>
        <w:t xml:space="preserve">大盘卷纸（公共大卷纸）</w:t>
      </w:r>
      <w:r/>
    </w:p>
    <w:p>
      <w:pPr>
        <w:spacing w:line="360" w:lineRule="auto"/>
        <w:rPr>
          <w:rFonts w:hAnsi="宋体"/>
          <w:b w:val="0"/>
          <w:bCs/>
          <w:lang w:bidi="ar"/>
        </w:rPr>
      </w:pPr>
      <w:r>
        <w:rPr>
          <w:rFonts w:hint="eastAsia" w:hAnsi="宋体"/>
          <w:b w:val="0"/>
          <w:bCs/>
        </w:rPr>
        <w:t xml:space="preserve">3.1.</w:t>
      </w:r>
      <w:r>
        <w:rPr>
          <w:rFonts w:hAnsi="宋体" w:cs="Segoe UI Symbol"/>
          <w:b w:val="0"/>
          <w:bCs/>
        </w:rPr>
        <w:t xml:space="preserve">★</w:t>
      </w:r>
      <w:r>
        <w:rPr>
          <w:rFonts w:hAnsi="宋体"/>
          <w:b w:val="0"/>
          <w:bCs/>
        </w:rPr>
        <w:t xml:space="preserve">执行标准：</w:t>
      </w:r>
      <w:r>
        <w:rPr>
          <w:rFonts w:hAnsi="宋体"/>
          <w:b w:val="0"/>
          <w:bCs/>
        </w:rPr>
        <w:t xml:space="preserve">GB/T 20810-2018</w:t>
      </w:r>
      <w:r>
        <w:rPr>
          <w:rFonts w:hAnsi="宋体"/>
          <w:b w:val="0"/>
          <w:bCs/>
        </w:rPr>
        <w:t xml:space="preserve">、</w:t>
      </w:r>
      <w:r>
        <w:rPr>
          <w:rFonts w:hAnsi="宋体"/>
          <w:b w:val="0"/>
          <w:bCs/>
        </w:rPr>
        <w:t xml:space="preserve">GB 15979-2024</w:t>
      </w:r>
      <w:r/>
    </w:p>
    <w:p>
      <w:pPr>
        <w:spacing w:line="360" w:lineRule="auto"/>
        <w:rPr>
          <w:rFonts w:hAnsi="宋体"/>
          <w:b w:val="0"/>
          <w:bCs/>
        </w:rPr>
      </w:pPr>
      <w:r>
        <w:rPr>
          <w:rFonts w:hint="eastAsia" w:hAnsi="宋体"/>
          <w:b w:val="0"/>
          <w:bCs/>
        </w:rPr>
        <w:t xml:space="preserve">3.2.</w:t>
      </w:r>
      <w:r>
        <w:rPr>
          <w:rFonts w:hAnsi="宋体"/>
          <w:b w:val="0"/>
          <w:bCs/>
        </w:rPr>
        <w:t xml:space="preserve">参数要求：</w:t>
      </w:r>
      <w:r/>
    </w:p>
    <w:p>
      <w:pPr>
        <w:spacing w:line="360" w:lineRule="auto"/>
        <w:rPr>
          <w:rFonts w:hAnsi="宋体"/>
          <w:b w:val="0"/>
          <w:bCs/>
        </w:rPr>
      </w:pPr>
      <w:r>
        <w:rPr>
          <w:rFonts w:hint="eastAsia" w:hAnsi="宋体" w:cs="Segoe UI Symbol"/>
          <w:b w:val="0"/>
          <w:bCs/>
        </w:rPr>
        <w:t xml:space="preserve">3.2.</w:t>
      </w:r>
      <w:r>
        <w:rPr>
          <w:rFonts w:hAnsi="宋体"/>
          <w:b w:val="0"/>
          <w:bCs/>
        </w:rPr>
        <w:t xml:space="preserve">1.</w:t>
      </w:r>
      <w:r>
        <w:rPr>
          <w:rFonts w:hAnsi="宋体" w:cs="Segoe UI Symbol"/>
          <w:b w:val="0"/>
          <w:bCs/>
        </w:rPr>
        <w:t xml:space="preserve">★</w:t>
      </w:r>
      <w:r>
        <w:rPr>
          <w:rFonts w:hAnsi="宋体"/>
          <w:b w:val="0"/>
          <w:bCs/>
        </w:rPr>
        <w:t xml:space="preserve">100%</w:t>
      </w:r>
      <w:r>
        <w:rPr>
          <w:rFonts w:hAnsi="宋体"/>
          <w:b w:val="0"/>
          <w:bCs/>
        </w:rPr>
        <w:t xml:space="preserve">原生木浆，无荧光</w:t>
      </w:r>
      <w:r>
        <w:rPr>
          <w:rFonts w:hint="eastAsia" w:hAnsi="宋体"/>
          <w:b w:val="0"/>
          <w:bCs/>
        </w:rPr>
        <w:t xml:space="preserve">增白剂</w:t>
      </w:r>
      <w:r>
        <w:rPr>
          <w:rFonts w:hAnsi="宋体"/>
          <w:b w:val="0"/>
          <w:bCs/>
        </w:rPr>
        <w:t xml:space="preserve">、无香</w:t>
      </w:r>
      <w:r>
        <w:rPr>
          <w:rFonts w:hint="eastAsia" w:hAnsi="宋体"/>
          <w:b w:val="0"/>
          <w:bCs/>
        </w:rPr>
        <w:t xml:space="preserve">。</w:t>
      </w:r>
      <w:r/>
    </w:p>
    <w:p>
      <w:pPr>
        <w:spacing w:line="360" w:lineRule="auto"/>
        <w:rPr>
          <w:rFonts w:hAnsi="宋体"/>
          <w:b w:val="0"/>
          <w:bCs/>
        </w:rPr>
      </w:pPr>
      <w:r>
        <w:rPr>
          <w:rFonts w:hint="eastAsia" w:hAnsi="宋体"/>
          <w:b w:val="0"/>
          <w:bCs/>
        </w:rPr>
        <w:t xml:space="preserve">3.2.2</w:t>
      </w:r>
      <w:r>
        <w:rPr>
          <w:rFonts w:hAnsi="宋体"/>
          <w:b w:val="0"/>
          <w:bCs/>
        </w:rPr>
        <w:t xml:space="preserve">.</w:t>
      </w:r>
      <w:r>
        <w:rPr>
          <w:rFonts w:hint="eastAsia" w:hAnsi="宋体"/>
          <w:b w:val="0"/>
          <w:bCs/>
        </w:rPr>
        <w:t xml:space="preserve">规格：层数≥</w:t>
      </w:r>
      <w:r>
        <w:rPr>
          <w:rFonts w:hAnsi="宋体"/>
          <w:b w:val="0"/>
          <w:bCs/>
        </w:rPr>
        <w:t xml:space="preserve">3</w:t>
      </w:r>
      <w:r>
        <w:rPr>
          <w:rFonts w:hAnsi="宋体"/>
          <w:b w:val="0"/>
          <w:bCs/>
        </w:rPr>
        <w:t xml:space="preserve">层，</w:t>
      </w:r>
      <w:r>
        <w:rPr>
          <w:rFonts w:hint="eastAsia" w:hAnsi="宋体"/>
          <w:b w:val="0"/>
          <w:bCs/>
        </w:rPr>
        <w:t xml:space="preserve">单卷净重</w:t>
      </w:r>
      <w:r>
        <w:rPr>
          <w:rFonts w:hint="eastAsia" w:hAnsi="宋体"/>
          <w:b w:val="0"/>
          <w:bCs/>
        </w:rPr>
        <w:t xml:space="preserve">量≥</w:t>
      </w:r>
      <w:r>
        <w:rPr>
          <w:rFonts w:hint="eastAsia" w:hAnsi="宋体"/>
          <w:b w:val="0"/>
          <w:bCs/>
        </w:rPr>
        <w:t xml:space="preserve">750g</w:t>
      </w:r>
      <w:r>
        <w:rPr>
          <w:rFonts w:hint="eastAsia" w:hAnsi="宋体"/>
          <w:b w:val="0"/>
          <w:bCs/>
        </w:rPr>
        <w:t xml:space="preserve">。</w:t>
      </w:r>
      <w:r/>
    </w:p>
    <w:p>
      <w:pPr>
        <w:spacing w:line="360" w:lineRule="auto"/>
        <w:rPr>
          <w:rFonts w:hAnsi="宋体"/>
          <w:b w:val="0"/>
          <w:bCs/>
        </w:rPr>
      </w:pPr>
      <w:r>
        <w:rPr>
          <w:rFonts w:hint="eastAsia" w:hAnsi="宋体"/>
          <w:b w:val="0"/>
          <w:bCs/>
        </w:rPr>
        <w:t xml:space="preserve">3.2.3</w:t>
      </w:r>
      <w:r>
        <w:rPr>
          <w:rFonts w:hAnsi="宋体"/>
          <w:b w:val="0"/>
          <w:bCs/>
        </w:rPr>
        <w:t xml:space="preserve">.</w:t>
      </w:r>
      <w:r>
        <w:rPr>
          <w:rFonts w:hAnsi="宋体"/>
          <w:b w:val="0"/>
          <w:bCs/>
        </w:rPr>
        <w:t xml:space="preserve">韧性强、吸水好、湿水不易烂、擦拭不掉屑</w:t>
      </w:r>
      <w:r>
        <w:rPr>
          <w:rFonts w:hint="eastAsia" w:hAnsi="宋体"/>
          <w:b w:val="0"/>
          <w:bCs/>
        </w:rPr>
        <w:t xml:space="preserve">。</w:t>
      </w:r>
      <w:r/>
    </w:p>
    <w:p>
      <w:pPr>
        <w:spacing w:line="360" w:lineRule="auto"/>
        <w:rPr>
          <w:rFonts w:hAnsi="宋体"/>
          <w:b w:val="0"/>
          <w:bCs/>
        </w:rPr>
      </w:pPr>
      <w:r>
        <w:rPr>
          <w:rFonts w:hint="eastAsia" w:hAnsi="宋体" w:cs="Segoe UI Symbol"/>
          <w:b w:val="0"/>
          <w:bCs/>
        </w:rPr>
        <w:t xml:space="preserve">3.2.</w:t>
      </w:r>
      <w:r>
        <w:rPr>
          <w:rFonts w:hAnsi="宋体"/>
          <w:b w:val="0"/>
          <w:bCs/>
        </w:rPr>
        <w:t xml:space="preserve">4.</w:t>
      </w:r>
      <w:r>
        <w:rPr>
          <w:rFonts w:hAnsi="宋体" w:cs="Segoe UI Symbol"/>
          <w:b w:val="0"/>
          <w:bCs/>
        </w:rPr>
        <w:t xml:space="preserve">★</w:t>
      </w:r>
      <w:r>
        <w:rPr>
          <w:rFonts w:hAnsi="宋体"/>
          <w:b w:val="0"/>
          <w:bCs/>
        </w:rPr>
        <w:t xml:space="preserve">细菌菌落总数</w:t>
      </w:r>
      <w:r>
        <w:rPr>
          <w:rFonts w:hAnsi="宋体"/>
          <w:b w:val="0"/>
          <w:bCs/>
        </w:rPr>
        <w:t xml:space="preserve">≤100 CFU/g</w:t>
      </w:r>
      <w:r>
        <w:rPr>
          <w:rFonts w:hAnsi="宋体"/>
          <w:b w:val="0"/>
          <w:bCs/>
        </w:rPr>
        <w:t xml:space="preserve">，真菌菌落总数</w:t>
      </w:r>
      <w:r>
        <w:rPr>
          <w:rFonts w:hAnsi="宋体"/>
          <w:b w:val="0"/>
          <w:bCs/>
        </w:rPr>
        <w:t xml:space="preserve">≤100 CFU/g</w:t>
      </w:r>
      <w:r>
        <w:rPr>
          <w:rFonts w:hint="eastAsia" w:hAnsi="宋体"/>
          <w:b w:val="0"/>
          <w:bCs/>
        </w:rPr>
        <w:t xml:space="preserve">，</w:t>
      </w:r>
      <w:r>
        <w:rPr>
          <w:rFonts w:hAnsi="宋体"/>
          <w:b w:val="0"/>
          <w:bCs/>
        </w:rPr>
        <w:t xml:space="preserve">不得检出大肠菌群、金黄色葡萄球菌、铜绿假单胞菌</w:t>
      </w:r>
      <w:r>
        <w:rPr>
          <w:rFonts w:hint="eastAsia" w:hAnsi="宋体"/>
          <w:b w:val="0"/>
          <w:bCs/>
        </w:rPr>
        <w:t xml:space="preserve">、</w:t>
      </w:r>
      <w:r>
        <w:rPr>
          <w:rFonts w:hAnsi="宋体"/>
          <w:b w:val="0"/>
          <w:bCs/>
        </w:rPr>
        <w:t xml:space="preserve">溶血性链球菌。</w:t>
      </w:r>
      <w:r/>
    </w:p>
    <w:p>
      <w:pPr>
        <w:spacing w:line="360" w:lineRule="auto"/>
        <w:rPr>
          <w:rFonts w:hAnsi="宋体"/>
          <w:b w:val="0"/>
          <w:bCs/>
        </w:rPr>
      </w:pPr>
      <w:r>
        <w:rPr>
          <w:rFonts w:hint="eastAsia" w:hAnsi="宋体"/>
          <w:b w:val="0"/>
          <w:bCs/>
        </w:rPr>
        <w:t xml:space="preserve">4.</w:t>
      </w:r>
      <w:r>
        <w:rPr>
          <w:rFonts w:hint="eastAsia" w:hAnsi="宋体"/>
          <w:b w:val="0"/>
          <w:bCs/>
        </w:rPr>
        <w:t xml:space="preserve">擦手纸盒</w:t>
      </w:r>
      <w:r/>
    </w:p>
    <w:p>
      <w:pPr>
        <w:spacing w:line="360" w:lineRule="auto"/>
        <w:rPr>
          <w:rFonts w:hAnsi="宋体"/>
          <w:b w:val="0"/>
          <w:bCs/>
        </w:rPr>
      </w:pPr>
      <w:r>
        <w:rPr>
          <w:rFonts w:hint="eastAsia" w:hAnsi="宋体"/>
          <w:b w:val="0"/>
          <w:bCs/>
        </w:rPr>
        <w:t xml:space="preserve">4.1.</w:t>
      </w:r>
      <w:r>
        <w:rPr>
          <w:rFonts w:hAnsi="宋体"/>
          <w:b w:val="0"/>
          <w:bCs/>
        </w:rPr>
        <w:t xml:space="preserve">参数要求：</w:t>
      </w:r>
      <w:r>
        <w:rPr>
          <w:rFonts w:hint="eastAsia" w:hAnsi="宋体"/>
          <w:b w:val="0"/>
          <w:bCs/>
        </w:rPr>
        <w:t xml:space="preserve">ABS</w:t>
      </w:r>
      <w:r>
        <w:rPr>
          <w:rFonts w:hint="eastAsia" w:hAnsi="宋体"/>
          <w:b w:val="0"/>
          <w:bCs/>
        </w:rPr>
        <w:t xml:space="preserve">材质，规格适配擦手纸。</w:t>
      </w:r>
      <w:r/>
    </w:p>
    <w:p>
      <w:pPr>
        <w:spacing w:line="360" w:lineRule="auto"/>
        <w:rPr>
          <w:rFonts w:hAnsi="宋体"/>
          <w:b w:val="0"/>
          <w:bCs/>
        </w:rPr>
      </w:pPr>
      <w:r>
        <w:rPr>
          <w:rFonts w:hint="eastAsia" w:hAnsi="宋体"/>
          <w:b w:val="0"/>
          <w:bCs/>
        </w:rPr>
        <w:t xml:space="preserve">5.</w:t>
      </w:r>
      <w:r>
        <w:rPr>
          <w:rFonts w:hint="eastAsia" w:hAnsi="宋体"/>
          <w:b w:val="0"/>
          <w:bCs/>
        </w:rPr>
        <w:t xml:space="preserve">大卷纸盒</w:t>
      </w:r>
      <w:r/>
    </w:p>
    <w:p>
      <w:pPr>
        <w:spacing w:line="360" w:lineRule="auto"/>
        <w:rPr>
          <w:rFonts w:hAnsi="宋体"/>
          <w:b w:val="0"/>
          <w:bCs/>
        </w:rPr>
      </w:pPr>
      <w:r>
        <w:rPr>
          <w:rFonts w:hint="eastAsia" w:hAnsi="宋体"/>
          <w:b w:val="0"/>
          <w:bCs/>
        </w:rPr>
        <w:t xml:space="preserve">5.1.</w:t>
      </w:r>
      <w:r>
        <w:rPr>
          <w:rFonts w:hAnsi="宋体"/>
          <w:b w:val="0"/>
          <w:bCs/>
        </w:rPr>
        <w:t xml:space="preserve">参数要求：</w:t>
      </w:r>
      <w:r>
        <w:rPr>
          <w:rFonts w:hint="eastAsia" w:hAnsi="宋体"/>
          <w:b w:val="0"/>
          <w:bCs/>
        </w:rPr>
        <w:t xml:space="preserve">ABS</w:t>
      </w:r>
      <w:r>
        <w:rPr>
          <w:rFonts w:hint="eastAsia" w:hAnsi="宋体"/>
          <w:b w:val="0"/>
          <w:bCs/>
        </w:rPr>
        <w:t xml:space="preserve">材质，规格适配大盘卷纸。</w:t>
      </w:r>
      <w:r/>
    </w:p>
    <w:p>
      <w:pPr>
        <w:pStyle w:val="866"/>
        <w:rPr>
          <w:rFonts w:eastAsiaTheme="minorEastAsia"/>
        </w:rPr>
      </w:pPr>
      <w:r>
        <w:rPr>
          <w:rFonts w:eastAsiaTheme="minorEastAsia"/>
        </w:rPr>
      </w:r>
      <w:r/>
    </w:p>
    <w:p>
      <w:r/>
      <w:r/>
    </w:p>
    <w:p>
      <w:pPr>
        <w:pStyle w:val="866"/>
        <w:spacing w:line="360" w:lineRule="auto"/>
        <w:rPr>
          <w:rFonts w:ascii="宋体" w:hAnsi="宋体" w:eastAsia="宋体" w:cs="宋体"/>
          <w:bCs/>
          <w:color w:val="ee0000"/>
          <w:position w:val="0"/>
          <w:sz w:val="24"/>
          <w:szCs w:val="24"/>
        </w:rPr>
      </w:pPr>
      <w:r>
        <w:rPr>
          <w:rFonts w:hint="eastAsia" w:ascii="宋体" w:hAnsi="宋体" w:eastAsia="宋体" w:cs="宋体"/>
          <w:bCs/>
          <w:color w:val="ee0000"/>
          <w:position w:val="0"/>
          <w:sz w:val="24"/>
          <w:szCs w:val="24"/>
        </w:rPr>
        <w:t xml:space="preserve">注：上述“技术要求”中的★条款，供应商需提供承诺函（详见投标文件格式），承诺所投产品能满足对应技术要求，并且承诺在签订合同后，可按采购人要求，向采购人提供相应的检测报告，未提供或提供的不符合要求，视为提供虚假材料谋取中标。</w:t>
      </w:r>
      <w:r/>
    </w:p>
    <w:p>
      <w:pPr>
        <w:pStyle w:val="866"/>
        <w:rPr>
          <w:rFonts w:eastAsiaTheme="minorEastAsia"/>
        </w:rPr>
      </w:pPr>
      <w:r>
        <w:rPr>
          <w:rFonts w:eastAsiaTheme="minorEastAsia"/>
        </w:rPr>
      </w:r>
      <w:r/>
    </w:p>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jc w:val="left"/>
        <w:spacing w:line="360" w:lineRule="auto"/>
        <w:widowControl/>
        <w:rPr>
          <w:rFonts w:hAnsi="宋体"/>
          <w:b w:val="0"/>
          <w:position w:val="0"/>
          <w:szCs w:val="24"/>
        </w:rPr>
      </w:pPr>
      <w:r/>
      <w:bookmarkStart w:id="153" w:name="OLE_LINK85"/>
      <w:r>
        <w:rPr>
          <w:rFonts w:hint="eastAsia" w:hAnsi="宋体"/>
          <w:b w:val="0"/>
          <w:position w:val="0"/>
          <w:szCs w:val="24"/>
        </w:rPr>
        <w:t xml:space="preserve">1.</w:t>
      </w:r>
      <w:r>
        <w:rPr>
          <w:rFonts w:hint="eastAsia" w:hAnsi="宋体"/>
          <w:b w:val="0"/>
          <w:position w:val="0"/>
          <w:szCs w:val="24"/>
        </w:rPr>
        <w:t xml:space="preserve">税：本项目执行中相关的一切税费均由中标单位负担。</w:t>
      </w:r>
      <w:r/>
    </w:p>
    <w:p>
      <w:pPr>
        <w:jc w:val="left"/>
        <w:spacing w:line="360" w:lineRule="auto"/>
        <w:widowControl/>
        <w:rPr>
          <w:rFonts w:hAnsi="宋体"/>
          <w:b w:val="0"/>
          <w:position w:val="0"/>
          <w:szCs w:val="24"/>
        </w:rPr>
      </w:pPr>
      <w:r>
        <w:rPr>
          <w:rFonts w:hint="eastAsia" w:hAnsi="宋体"/>
          <w:b w:val="0"/>
          <w:position w:val="0"/>
          <w:szCs w:val="24"/>
        </w:rPr>
        <w:t xml:space="preserve">2.</w:t>
      </w:r>
      <w:bookmarkStart w:id="154" w:name="OLE_LINK24"/>
      <w:r>
        <w:rPr>
          <w:rFonts w:hint="eastAsia" w:hAnsi="宋体"/>
          <w:b w:val="0"/>
          <w:position w:val="0"/>
          <w:szCs w:val="24"/>
        </w:rPr>
        <w:t xml:space="preserve">★</w:t>
      </w:r>
      <w:bookmarkEnd w:id="154"/>
      <w:r>
        <w:rPr>
          <w:rFonts w:hint="eastAsia" w:hAnsi="宋体"/>
          <w:b w:val="0"/>
          <w:position w:val="0"/>
          <w:szCs w:val="24"/>
        </w:rPr>
        <w:t xml:space="preserve">交货期：接到采购人通知后</w:t>
      </w:r>
      <w:r>
        <w:rPr>
          <w:rFonts w:hint="eastAsia" w:hAnsi="宋体"/>
          <w:b w:val="0"/>
          <w:position w:val="0"/>
          <w:szCs w:val="24"/>
        </w:rPr>
        <w:t xml:space="preserve">24</w:t>
      </w:r>
      <w:r>
        <w:rPr>
          <w:rFonts w:hint="eastAsia" w:hAnsi="宋体"/>
          <w:b w:val="0"/>
          <w:position w:val="0"/>
          <w:szCs w:val="24"/>
        </w:rPr>
        <w:t xml:space="preserve">小时内响应，下单后</w:t>
      </w:r>
      <w:r>
        <w:rPr>
          <w:rFonts w:hint="eastAsia" w:hAnsi="宋体"/>
          <w:b w:val="0"/>
          <w:position w:val="0"/>
          <w:szCs w:val="24"/>
        </w:rPr>
        <w:t xml:space="preserve">10</w:t>
      </w:r>
      <w:r>
        <w:rPr>
          <w:rFonts w:hint="eastAsia" w:hAnsi="宋体"/>
          <w:b w:val="0"/>
          <w:position w:val="0"/>
          <w:szCs w:val="24"/>
        </w:rPr>
        <w:t xml:space="preserve">个工作日内将货物按采购人要求送至指定地点；</w:t>
      </w:r>
      <w:r>
        <w:rPr>
          <w:rFonts w:hint="eastAsia" w:hAnsi="宋体"/>
          <w:b w:val="0"/>
          <w:position w:val="0"/>
          <w:szCs w:val="24"/>
        </w:rPr>
        <w:t xml:space="preserve">如遇因突发</w:t>
      </w:r>
      <w:r>
        <w:rPr>
          <w:rFonts w:hint="eastAsia" w:hAnsi="宋体"/>
          <w:b w:val="0"/>
          <w:position w:val="0"/>
          <w:szCs w:val="24"/>
        </w:rPr>
        <w:t xml:space="preserve">事件导致的加急配送情况，须</w:t>
      </w:r>
      <w:r>
        <w:rPr>
          <w:rFonts w:hint="eastAsia" w:hAnsi="宋体"/>
          <w:b w:val="0"/>
          <w:position w:val="0"/>
          <w:szCs w:val="24"/>
        </w:rPr>
        <w:t xml:space="preserve">24</w:t>
      </w:r>
      <w:r>
        <w:rPr>
          <w:rFonts w:hint="eastAsia" w:hAnsi="宋体"/>
          <w:b w:val="0"/>
          <w:position w:val="0"/>
          <w:szCs w:val="24"/>
        </w:rPr>
        <w:t xml:space="preserve">小内送达。</w:t>
      </w:r>
      <w:r/>
    </w:p>
    <w:p>
      <w:pPr>
        <w:jc w:val="left"/>
        <w:spacing w:line="360" w:lineRule="auto"/>
        <w:widowControl/>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交货地点：直接配送至江苏省人民医院指定区域，共三百多个点位。</w:t>
      </w:r>
      <w:r/>
    </w:p>
    <w:p>
      <w:pPr>
        <w:jc w:val="left"/>
        <w:spacing w:line="360" w:lineRule="auto"/>
        <w:widowControl/>
        <w:rPr>
          <w:rFonts w:hAnsi="宋体"/>
          <w:b w:val="0"/>
          <w:position w:val="0"/>
          <w:szCs w:val="24"/>
        </w:rPr>
      </w:pPr>
      <w:r>
        <w:rPr>
          <w:rFonts w:hint="eastAsia" w:hAnsi="宋体"/>
          <w:b w:val="0"/>
          <w:position w:val="0"/>
          <w:szCs w:val="24"/>
        </w:rPr>
        <w:t xml:space="preserve">4.</w:t>
      </w:r>
      <w:r>
        <w:rPr>
          <w:rFonts w:hint="eastAsia" w:hAnsi="宋体"/>
          <w:b w:val="0"/>
          <w:position w:val="0"/>
          <w:szCs w:val="24"/>
        </w:rPr>
        <w:t xml:space="preserve">★免费质保期：自产品交付之日起所供产品至少提供壹年质保期，质</w:t>
      </w:r>
      <w:r>
        <w:rPr>
          <w:rFonts w:hint="eastAsia" w:hAnsi="宋体"/>
          <w:b w:val="0"/>
          <w:position w:val="0"/>
          <w:szCs w:val="24"/>
        </w:rPr>
        <w:t xml:space="preserve">保期间</w:t>
      </w:r>
      <w:r>
        <w:rPr>
          <w:rFonts w:hint="eastAsia" w:hAnsi="宋体"/>
          <w:b w:val="0"/>
          <w:position w:val="0"/>
          <w:szCs w:val="24"/>
        </w:rPr>
        <w:t xml:space="preserve">发现任何质量问题无条件退换货。</w:t>
      </w:r>
      <w:r/>
    </w:p>
    <w:p>
      <w:pPr>
        <w:jc w:val="left"/>
        <w:spacing w:line="360" w:lineRule="auto"/>
        <w:widowControl/>
        <w:rPr>
          <w:rFonts w:hAnsi="宋体"/>
          <w:b w:val="0"/>
          <w:position w:val="0"/>
          <w:szCs w:val="24"/>
        </w:rPr>
      </w:pPr>
      <w:r>
        <w:rPr>
          <w:rFonts w:hint="eastAsia" w:hAnsi="宋体"/>
          <w:b w:val="0"/>
          <w:position w:val="0"/>
          <w:szCs w:val="24"/>
        </w:rPr>
        <w:t xml:space="preserve">5.</w:t>
      </w:r>
      <w:r>
        <w:rPr>
          <w:rFonts w:hint="eastAsia" w:hAnsi="宋体"/>
          <w:b w:val="0"/>
          <w:position w:val="0"/>
          <w:szCs w:val="24"/>
        </w:rPr>
        <w:t xml:space="preserve">安装及验收：投标人须派有经验的技术人员和医院相关人员共同验收，有质量问题无条件更换。随货必须提供有效的国家产品质量检测报告和产品执行标准等相关资料。</w:t>
      </w:r>
      <w:r/>
    </w:p>
    <w:p>
      <w:pPr>
        <w:jc w:val="left"/>
        <w:spacing w:line="360" w:lineRule="auto"/>
        <w:widowControl/>
        <w:rPr>
          <w:rFonts w:hAnsi="宋体"/>
          <w:b w:val="0"/>
          <w:position w:val="0"/>
          <w:szCs w:val="24"/>
        </w:rPr>
      </w:pPr>
      <w:r>
        <w:rPr>
          <w:rFonts w:hint="eastAsia" w:hAnsi="宋体"/>
          <w:b w:val="0"/>
          <w:position w:val="0"/>
          <w:szCs w:val="24"/>
        </w:rPr>
        <w:t xml:space="preserve">5.1.</w:t>
      </w:r>
      <w:r>
        <w:rPr>
          <w:rFonts w:hint="eastAsia" w:hAnsi="宋体"/>
          <w:b w:val="0"/>
          <w:position w:val="0"/>
          <w:szCs w:val="24"/>
        </w:rPr>
        <w:t xml:space="preserve">供应商交付的货物应当完全符合招投标文件</w:t>
      </w:r>
      <w:r>
        <w:rPr>
          <w:rFonts w:hint="eastAsia" w:hAnsi="宋体"/>
          <w:b w:val="0"/>
          <w:position w:val="0"/>
          <w:szCs w:val="24"/>
        </w:rPr>
        <w:t xml:space="preserve">和合同所规定的货物、数量和规格等要求。供应商提供的货物不符合招投标文件和合同规定的，采购人有权拒收货物，由此引起的风险，由供应商承担。</w:t>
      </w:r>
      <w:r/>
    </w:p>
    <w:p>
      <w:pPr>
        <w:jc w:val="left"/>
        <w:spacing w:line="360" w:lineRule="auto"/>
        <w:widowControl/>
        <w:rPr>
          <w:rFonts w:hAnsi="宋体"/>
          <w:b w:val="0"/>
          <w:position w:val="0"/>
          <w:szCs w:val="24"/>
        </w:rPr>
      </w:pPr>
      <w:r>
        <w:rPr>
          <w:rFonts w:hint="eastAsia" w:hAnsi="宋体"/>
          <w:b w:val="0"/>
          <w:position w:val="0"/>
          <w:szCs w:val="24"/>
        </w:rPr>
        <w:t xml:space="preserve">5.2.</w:t>
      </w:r>
      <w:r>
        <w:rPr>
          <w:rFonts w:hint="eastAsia" w:hAnsi="宋体"/>
          <w:b w:val="0"/>
          <w:position w:val="0"/>
          <w:szCs w:val="24"/>
        </w:rPr>
        <w:t xml:space="preserve">货物的到货验收包括：规格、数量、外观质量、及货物包装是否完好。若因上述等原因不符合要求导致逾期交付的，由供应商承担相关的违约责任。</w:t>
      </w:r>
      <w:r/>
    </w:p>
    <w:p>
      <w:pPr>
        <w:jc w:val="left"/>
        <w:spacing w:line="360" w:lineRule="auto"/>
        <w:widowControl/>
        <w:rPr>
          <w:rFonts w:hAnsi="宋体"/>
          <w:b w:val="0"/>
          <w:position w:val="0"/>
          <w:szCs w:val="24"/>
        </w:rPr>
      </w:pPr>
      <w:r>
        <w:rPr>
          <w:rFonts w:hint="eastAsia" w:hAnsi="宋体"/>
          <w:b w:val="0"/>
          <w:position w:val="0"/>
          <w:szCs w:val="24"/>
        </w:rPr>
        <w:t xml:space="preserve">5.3.</w:t>
      </w:r>
      <w:r>
        <w:rPr>
          <w:rFonts w:hint="eastAsia" w:hAnsi="宋体"/>
          <w:b w:val="0"/>
          <w:position w:val="0"/>
          <w:szCs w:val="24"/>
        </w:rPr>
        <w:t xml:space="preserve">货物验收的标准：按行业通行标准、厂方出厂标准和供应商投标文件的承诺及合同约定，并不低于国家相关标准。验收和使用过程中发现有质量问题的，即给予无条件换货。</w:t>
      </w:r>
      <w:r/>
    </w:p>
    <w:p>
      <w:pPr>
        <w:jc w:val="left"/>
        <w:spacing w:line="360" w:lineRule="auto"/>
        <w:widowControl/>
        <w:rPr>
          <w:rFonts w:hAnsi="宋体"/>
          <w:b w:val="0"/>
          <w:position w:val="0"/>
          <w:szCs w:val="24"/>
        </w:rPr>
      </w:pPr>
      <w:r>
        <w:rPr>
          <w:rFonts w:hint="eastAsia" w:hAnsi="宋体"/>
          <w:b w:val="0"/>
          <w:position w:val="0"/>
          <w:szCs w:val="24"/>
        </w:rPr>
        <w:t xml:space="preserve">6.</w:t>
      </w:r>
      <w:r>
        <w:rPr>
          <w:rFonts w:hint="eastAsia" w:hAnsi="宋体"/>
          <w:b w:val="0"/>
          <w:position w:val="0"/>
          <w:szCs w:val="24"/>
        </w:rPr>
        <w:t xml:space="preserve">售后服务：</w:t>
      </w:r>
      <w:r/>
    </w:p>
    <w:p>
      <w:pPr>
        <w:jc w:val="left"/>
        <w:spacing w:line="360" w:lineRule="auto"/>
        <w:widowControl/>
        <w:rPr>
          <w:rFonts w:hAnsi="宋体"/>
          <w:b w:val="0"/>
          <w:position w:val="0"/>
          <w:szCs w:val="24"/>
        </w:rPr>
      </w:pPr>
      <w:r>
        <w:rPr>
          <w:rFonts w:hint="eastAsia" w:hAnsi="宋体"/>
          <w:b w:val="0"/>
          <w:position w:val="0"/>
          <w:szCs w:val="24"/>
        </w:rPr>
        <w:t xml:space="preserve">6.1.</w:t>
      </w:r>
      <w:r>
        <w:rPr>
          <w:rFonts w:hint="eastAsia" w:hAnsi="宋体"/>
          <w:b w:val="0"/>
          <w:position w:val="0"/>
          <w:szCs w:val="24"/>
        </w:rPr>
        <w:t xml:space="preserve">在采购人所在地必须有长期固定的售后服务正规机构，配</w:t>
      </w:r>
      <w:r>
        <w:rPr>
          <w:rFonts w:hint="eastAsia" w:hAnsi="宋体"/>
          <w:b w:val="0"/>
          <w:position w:val="0"/>
          <w:szCs w:val="24"/>
        </w:rPr>
        <w:t xml:space="preserve">备专业人员，提供本地化服务。</w:t>
      </w:r>
      <w:r/>
    </w:p>
    <w:p>
      <w:pPr>
        <w:spacing w:after="120" w:line="360" w:lineRule="auto"/>
        <w:rPr>
          <w:rFonts w:hAnsi="宋体"/>
          <w:b w:val="0"/>
          <w:position w:val="0"/>
          <w:szCs w:val="24"/>
        </w:rPr>
      </w:pPr>
      <w:r>
        <w:rPr>
          <w:rFonts w:hint="eastAsia" w:hAnsi="宋体"/>
          <w:b w:val="0"/>
          <w:position w:val="0"/>
          <w:szCs w:val="24"/>
        </w:rPr>
        <w:t xml:space="preserve">6.2.</w:t>
      </w:r>
      <w:r>
        <w:rPr>
          <w:rFonts w:hint="eastAsia" w:hAnsi="宋体"/>
          <w:b w:val="0"/>
          <w:position w:val="0"/>
          <w:szCs w:val="24"/>
        </w:rPr>
        <w:t xml:space="preserve">本次采购属于高频、多品种、多科室领用，</w:t>
      </w:r>
      <w:r>
        <w:rPr>
          <w:rFonts w:hAnsi="宋体"/>
          <w:b w:val="0"/>
          <w:position w:val="0"/>
          <w:szCs w:val="24"/>
        </w:rPr>
        <w:t xml:space="preserve">供应商</w:t>
      </w:r>
      <w:r>
        <w:rPr>
          <w:rFonts w:hint="eastAsia" w:hAnsi="宋体"/>
          <w:b w:val="0"/>
          <w:position w:val="0"/>
          <w:szCs w:val="24"/>
        </w:rPr>
        <w:t xml:space="preserve">需配备至少</w:t>
      </w:r>
      <w:r>
        <w:rPr>
          <w:rFonts w:hint="eastAsia" w:hAnsi="宋体"/>
          <w:b w:val="0"/>
          <w:position w:val="0"/>
          <w:szCs w:val="24"/>
        </w:rPr>
        <w:t xml:space="preserve">3</w:t>
      </w:r>
      <w:r>
        <w:rPr>
          <w:rFonts w:hAnsi="宋体"/>
          <w:b w:val="0"/>
          <w:position w:val="0"/>
          <w:szCs w:val="24"/>
        </w:rPr>
        <w:t xml:space="preserve">辆的配送车辆（</w:t>
      </w:r>
      <w:r>
        <w:rPr>
          <w:rFonts w:hint="eastAsia" w:hAnsi="宋体"/>
          <w:b w:val="0"/>
          <w:position w:val="0"/>
          <w:szCs w:val="24"/>
        </w:rPr>
        <w:t xml:space="preserve">货车</w:t>
      </w:r>
      <w:r>
        <w:rPr>
          <w:rFonts w:hAnsi="宋体"/>
          <w:b w:val="0"/>
          <w:position w:val="0"/>
          <w:szCs w:val="24"/>
        </w:rPr>
        <w:t xml:space="preserve">）</w:t>
      </w:r>
      <w:r>
        <w:rPr>
          <w:rFonts w:hint="eastAsia" w:hAnsi="宋体"/>
          <w:b w:val="0"/>
          <w:position w:val="0"/>
          <w:szCs w:val="24"/>
        </w:rPr>
        <w:t xml:space="preserve">以及固定的储存仓库（其中，仓储面积仅用于评估备货与应急保障能力，</w:t>
      </w:r>
      <w:r>
        <w:rPr>
          <w:rFonts w:hint="eastAsia" w:hAnsi="宋体"/>
          <w:b w:val="0"/>
          <w:position w:val="0"/>
          <w:szCs w:val="24"/>
        </w:rPr>
        <w:t xml:space="preserve">不考量</w:t>
      </w:r>
      <w:r>
        <w:rPr>
          <w:rFonts w:hint="eastAsia" w:hAnsi="宋体"/>
          <w:b w:val="0"/>
          <w:position w:val="0"/>
          <w:szCs w:val="24"/>
        </w:rPr>
        <w:t xml:space="preserve">投标人规模），以便高效及时的给采购人进行供货。</w:t>
      </w:r>
      <w:r/>
    </w:p>
    <w:p>
      <w:pPr>
        <w:jc w:val="left"/>
        <w:spacing w:line="360" w:lineRule="auto"/>
        <w:widowControl/>
        <w:rPr>
          <w:rFonts w:hAnsi="宋体"/>
          <w:b w:val="0"/>
          <w:position w:val="0"/>
          <w:szCs w:val="24"/>
        </w:rPr>
      </w:pPr>
      <w:r>
        <w:rPr>
          <w:rFonts w:hint="eastAsia" w:hAnsi="宋体"/>
          <w:b w:val="0"/>
          <w:position w:val="0"/>
          <w:szCs w:val="24"/>
        </w:rPr>
        <w:t xml:space="preserve">6.3.</w:t>
      </w:r>
      <w:r>
        <w:rPr>
          <w:rFonts w:hint="eastAsia" w:hAnsi="宋体"/>
          <w:b w:val="0"/>
          <w:position w:val="0"/>
          <w:szCs w:val="24"/>
        </w:rPr>
        <w:t xml:space="preserve">供应商应按照国家有关法律法规规章和“三包”规定以及合同所附的“服务承诺”提供服务。</w:t>
      </w:r>
      <w:r/>
    </w:p>
    <w:p>
      <w:pPr>
        <w:jc w:val="left"/>
        <w:spacing w:line="360" w:lineRule="auto"/>
        <w:widowControl/>
        <w:rPr>
          <w:rFonts w:hAnsi="宋体"/>
          <w:b w:val="0"/>
          <w:position w:val="0"/>
          <w:szCs w:val="24"/>
        </w:rPr>
      </w:pPr>
      <w:r>
        <w:rPr>
          <w:rFonts w:hint="eastAsia" w:hAnsi="宋体"/>
          <w:b w:val="0"/>
          <w:position w:val="0"/>
          <w:szCs w:val="24"/>
        </w:rPr>
        <w:t xml:space="preserve">6.4.</w:t>
      </w:r>
      <w:bookmarkStart w:id="155" w:name="_Hlk223539153"/>
      <w:r>
        <w:rPr>
          <w:rFonts w:hint="eastAsia" w:hAnsi="宋体"/>
          <w:b w:val="0"/>
          <w:position w:val="0"/>
          <w:szCs w:val="24"/>
        </w:rPr>
        <w:t xml:space="preserve">★</w:t>
      </w:r>
      <w:bookmarkEnd w:id="155"/>
      <w:r>
        <w:rPr>
          <w:rFonts w:hint="eastAsia" w:hAnsi="宋体"/>
          <w:b w:val="0"/>
          <w:position w:val="0"/>
          <w:szCs w:val="24"/>
        </w:rPr>
        <w:t xml:space="preserve">付款方式：本项目采购数量为年预估量，付款时根据报价单价，按月度据实支付，货物验收合格且收到供应商发票后将在</w:t>
      </w:r>
      <w:r>
        <w:rPr>
          <w:rFonts w:hint="eastAsia" w:hAnsi="宋体"/>
          <w:b w:val="0"/>
          <w:position w:val="0"/>
          <w:szCs w:val="24"/>
        </w:rPr>
        <w:t xml:space="preserve">180</w:t>
      </w:r>
      <w:r>
        <w:rPr>
          <w:rFonts w:hint="eastAsia" w:hAnsi="宋体"/>
          <w:b w:val="0"/>
          <w:position w:val="0"/>
          <w:szCs w:val="24"/>
        </w:rPr>
        <w:t xml:space="preserve">天内全额支付。</w:t>
      </w:r>
      <w:r/>
    </w:p>
    <w:p>
      <w:pPr>
        <w:jc w:val="left"/>
        <w:spacing w:line="360" w:lineRule="auto"/>
        <w:widowControl/>
        <w:rPr>
          <w:rFonts w:hAnsi="宋体"/>
          <w:b w:val="0"/>
          <w:position w:val="0"/>
          <w:szCs w:val="24"/>
        </w:rPr>
      </w:pPr>
      <w:r>
        <w:rPr>
          <w:rFonts w:hint="eastAsia" w:hAnsi="宋体"/>
          <w:b w:val="0"/>
          <w:position w:val="0"/>
          <w:szCs w:val="24"/>
        </w:rPr>
        <w:t xml:space="preserve">6.5.</w:t>
      </w:r>
      <w:bookmarkStart w:id="156" w:name="OLE_LINK7"/>
      <w:r>
        <w:rPr>
          <w:rFonts w:hint="eastAsia" w:hAnsi="宋体"/>
          <w:b w:val="0"/>
          <w:position w:val="0"/>
          <w:szCs w:val="24"/>
        </w:rPr>
        <w:t xml:space="preserve">★</w:t>
      </w:r>
      <w:bookmarkEnd w:id="156"/>
      <w:r>
        <w:rPr>
          <w:rFonts w:hint="eastAsia" w:hAnsi="宋体"/>
          <w:b w:val="0"/>
          <w:position w:val="0"/>
          <w:szCs w:val="24"/>
        </w:rPr>
        <w:t xml:space="preserve">投标人需在投标文件中承诺“投标人不提供临</w:t>
      </w:r>
      <w:r>
        <w:rPr>
          <w:rFonts w:hint="eastAsia" w:hAnsi="宋体"/>
          <w:b w:val="0"/>
          <w:position w:val="0"/>
          <w:szCs w:val="24"/>
        </w:rPr>
        <w:t xml:space="preserve">期产品（自供货之日起，剩余保质期不少于原有保质期的二分之一）给招标人”，提供承诺书并加盖公章。</w:t>
      </w:r>
      <w:r/>
    </w:p>
    <w:p>
      <w:pPr>
        <w:jc w:val="left"/>
        <w:spacing w:line="360" w:lineRule="auto"/>
        <w:widowControl/>
        <w:rPr>
          <w:rFonts w:hAnsi="宋体"/>
          <w:bCs/>
          <w:position w:val="0"/>
          <w:szCs w:val="24"/>
        </w:rPr>
      </w:pPr>
      <w:r>
        <w:rPr>
          <w:rFonts w:hint="eastAsia" w:hAnsi="宋体"/>
          <w:bCs/>
          <w:position w:val="0"/>
          <w:szCs w:val="24"/>
        </w:rPr>
        <w:t xml:space="preserve">7.</w:t>
      </w:r>
      <w:r>
        <w:rPr>
          <w:rFonts w:hint="eastAsia" w:hAnsi="宋体"/>
          <w:bCs/>
          <w:position w:val="0"/>
          <w:szCs w:val="24"/>
        </w:rPr>
        <w:t xml:space="preserve">其他要求</w:t>
      </w:r>
      <w:r/>
    </w:p>
    <w:p>
      <w:pPr>
        <w:jc w:val="left"/>
        <w:spacing w:line="360" w:lineRule="auto"/>
        <w:widowControl/>
        <w:rPr>
          <w:rFonts w:hAnsi="宋体"/>
          <w:b w:val="0"/>
          <w:position w:val="0"/>
          <w:szCs w:val="24"/>
        </w:rPr>
      </w:pPr>
      <w:r>
        <w:rPr>
          <w:rFonts w:hint="eastAsia" w:hAnsi="宋体"/>
          <w:b w:val="0"/>
          <w:position w:val="0"/>
          <w:szCs w:val="24"/>
        </w:rPr>
        <w:t xml:space="preserve">7.1.</w:t>
      </w:r>
      <w:r>
        <w:rPr>
          <w:rFonts w:hint="eastAsia" w:hAnsi="宋体"/>
          <w:b w:val="0"/>
          <w:position w:val="0"/>
          <w:szCs w:val="24"/>
        </w:rPr>
        <w:t xml:space="preserve">投标人在投标文件中应提供投标文件与招标文件的技术条款偏差表，如与招标文件无偏差，也应说明。</w:t>
      </w:r>
      <w:r/>
    </w:p>
    <w:p>
      <w:pPr>
        <w:jc w:val="left"/>
        <w:spacing w:line="360" w:lineRule="auto"/>
        <w:widowControl/>
        <w:rPr>
          <w:rFonts w:hAnsi="宋体"/>
          <w:b w:val="0"/>
          <w:position w:val="0"/>
          <w:szCs w:val="24"/>
        </w:rPr>
      </w:pPr>
      <w:r>
        <w:rPr>
          <w:rFonts w:hint="eastAsia" w:hAnsi="宋体"/>
          <w:b w:val="0"/>
          <w:position w:val="0"/>
          <w:szCs w:val="24"/>
        </w:rPr>
        <w:t xml:space="preserve">7.2.</w:t>
      </w:r>
      <w:r>
        <w:rPr>
          <w:rFonts w:hint="eastAsia" w:hAnsi="宋体"/>
          <w:b w:val="0"/>
          <w:position w:val="0"/>
          <w:szCs w:val="24"/>
        </w:rPr>
        <w:t xml:space="preserve">投标人在投标文件中应提供投标文件与招标文件的商务条款偏差表，如与招标文件无偏差，也应说明。</w:t>
      </w:r>
      <w:r/>
    </w:p>
    <w:p>
      <w:pPr>
        <w:jc w:val="left"/>
        <w:spacing w:line="360" w:lineRule="auto"/>
        <w:widowControl/>
        <w:rPr>
          <w:rFonts w:hAnsi="宋体"/>
          <w:b w:val="0"/>
          <w:position w:val="0"/>
          <w:szCs w:val="24"/>
        </w:rPr>
      </w:pPr>
      <w:r>
        <w:rPr>
          <w:rFonts w:hint="eastAsia" w:hAnsi="宋体"/>
          <w:b w:val="0"/>
          <w:position w:val="0"/>
          <w:szCs w:val="24"/>
        </w:rPr>
        <w:t xml:space="preserve">7.3.</w:t>
      </w:r>
      <w:r>
        <w:rPr>
          <w:rFonts w:hint="eastAsia" w:hAnsi="宋体"/>
          <w:b w:val="0"/>
          <w:position w:val="0"/>
          <w:szCs w:val="24"/>
        </w:rPr>
        <w:t xml:space="preserve">投标人在投标文件中应提供完善的产品质量保障措施，如产品交付时发现产品存在质量缺陷、包装缺陷等质量问题，中标单位将在合理期限内无条件更换，直至采购人满意，过程中所发生的费用由中标单位承担。</w:t>
      </w:r>
      <w:r/>
    </w:p>
    <w:p>
      <w:pPr>
        <w:jc w:val="left"/>
        <w:spacing w:line="360" w:lineRule="auto"/>
        <w:widowControl/>
        <w:rPr>
          <w:rFonts w:hAnsi="宋体"/>
          <w:b w:val="0"/>
          <w:position w:val="0"/>
          <w:szCs w:val="24"/>
        </w:rPr>
      </w:pPr>
      <w:r>
        <w:rPr>
          <w:rFonts w:hint="eastAsia" w:hAnsi="宋体"/>
          <w:b w:val="0"/>
          <w:position w:val="0"/>
          <w:szCs w:val="24"/>
        </w:rPr>
        <w:t xml:space="preserve">7.4</w:t>
      </w:r>
      <w:r>
        <w:rPr>
          <w:rFonts w:hint="eastAsia" w:hAnsi="宋体"/>
          <w:b w:val="0"/>
          <w:position w:val="0"/>
          <w:szCs w:val="24"/>
        </w:rPr>
        <w:t xml:space="preserve">.</w:t>
      </w:r>
      <w:r>
        <w:rPr>
          <w:rFonts w:hint="eastAsia" w:hAnsi="宋体"/>
          <w:b w:val="0"/>
          <w:position w:val="0"/>
          <w:szCs w:val="24"/>
        </w:rPr>
        <w:t xml:space="preserve">投标人应保证所购买的货物为全新、完整、未使用过的良好介质，与本采购文件要求一致。</w:t>
      </w:r>
      <w:r/>
    </w:p>
    <w:p>
      <w:pPr>
        <w:jc w:val="left"/>
        <w:spacing w:line="360" w:lineRule="auto"/>
        <w:widowControl/>
        <w:rPr>
          <w:rFonts w:hAnsi="宋体"/>
          <w:b w:val="0"/>
          <w:position w:val="0"/>
          <w:szCs w:val="24"/>
          <w:lang w:val="zh-CN"/>
        </w:rPr>
      </w:pPr>
      <w:r>
        <w:rPr>
          <w:rFonts w:hint="eastAsia" w:hAnsi="宋体"/>
          <w:b w:val="0"/>
          <w:position w:val="0"/>
          <w:szCs w:val="24"/>
          <w:lang w:val="zh-CN"/>
        </w:rPr>
        <w:t xml:space="preserve">7.5.</w:t>
      </w:r>
      <w:r>
        <w:rPr>
          <w:rFonts w:hint="eastAsia" w:hAnsi="宋体"/>
          <w:b w:val="0"/>
          <w:position w:val="0"/>
          <w:szCs w:val="24"/>
          <w:lang w:val="zh-CN"/>
        </w:rPr>
        <w:t xml:space="preserve">投标人在投标文件中应提供投标货物</w:t>
      </w:r>
      <w:r>
        <w:rPr>
          <w:rFonts w:hint="eastAsia" w:hAnsi="宋体"/>
          <w:b w:val="0"/>
          <w:position w:val="0"/>
          <w:szCs w:val="24"/>
        </w:rPr>
        <w:t xml:space="preserve">实施方案、</w:t>
      </w:r>
      <w:r>
        <w:rPr>
          <w:rFonts w:hint="eastAsia" w:hAnsi="宋体"/>
          <w:b w:val="0"/>
          <w:position w:val="0"/>
          <w:szCs w:val="24"/>
          <w:lang w:val="zh-CN"/>
        </w:rPr>
        <w:t xml:space="preserve">验收方案、</w:t>
      </w:r>
      <w:r>
        <w:rPr>
          <w:rFonts w:hint="eastAsia" w:hAnsi="宋体"/>
          <w:b w:val="0"/>
          <w:position w:val="0"/>
          <w:szCs w:val="24"/>
        </w:rPr>
        <w:t xml:space="preserve">产品售后技术服务方案、</w:t>
      </w:r>
      <w:r>
        <w:rPr>
          <w:rFonts w:hint="eastAsia" w:hAnsi="宋体"/>
          <w:b w:val="0"/>
          <w:position w:val="0"/>
          <w:szCs w:val="24"/>
          <w:lang w:val="zh-CN"/>
        </w:rPr>
        <w:t xml:space="preserve">相关销售业绩</w:t>
      </w:r>
      <w:r>
        <w:rPr>
          <w:rFonts w:hint="eastAsia" w:hAnsi="宋体"/>
          <w:b w:val="0"/>
          <w:position w:val="0"/>
          <w:szCs w:val="24"/>
        </w:rPr>
        <w:t xml:space="preserve">等</w:t>
      </w:r>
      <w:r>
        <w:rPr>
          <w:rFonts w:hint="eastAsia" w:hAnsi="宋体"/>
          <w:b w:val="0"/>
          <w:position w:val="0"/>
          <w:szCs w:val="24"/>
          <w:lang w:val="zh-CN"/>
        </w:rPr>
        <w:t xml:space="preserve">资料。</w:t>
      </w:r>
      <w:r/>
    </w:p>
    <w:p>
      <w:pPr>
        <w:jc w:val="left"/>
        <w:spacing w:line="360" w:lineRule="auto"/>
        <w:widowControl/>
        <w:rPr>
          <w:rFonts w:hAnsi="宋体"/>
          <w:bCs/>
          <w:position w:val="0"/>
          <w:szCs w:val="24"/>
        </w:rPr>
      </w:pPr>
      <w:r>
        <w:rPr>
          <w:rFonts w:hint="eastAsia" w:hAnsi="宋体"/>
          <w:bCs/>
          <w:position w:val="0"/>
          <w:szCs w:val="24"/>
        </w:rPr>
        <w:t xml:space="preserve">8.</w:t>
      </w:r>
      <w:r>
        <w:rPr>
          <w:rFonts w:hint="eastAsia" w:hAnsi="宋体"/>
          <w:bCs/>
          <w:position w:val="0"/>
          <w:szCs w:val="24"/>
        </w:rPr>
        <w:t xml:space="preserve">项目报价要求</w:t>
      </w:r>
      <w:r/>
    </w:p>
    <w:p>
      <w:pPr>
        <w:jc w:val="left"/>
        <w:spacing w:line="360" w:lineRule="auto"/>
        <w:widowControl/>
        <w:rPr>
          <w:rFonts w:hAnsi="宋体"/>
          <w:b w:val="0"/>
          <w:position w:val="0"/>
          <w:szCs w:val="24"/>
        </w:rPr>
      </w:pPr>
      <w:r>
        <w:rPr>
          <w:rFonts w:hint="eastAsia" w:hAnsi="宋体"/>
          <w:b w:val="0"/>
          <w:position w:val="0"/>
          <w:szCs w:val="24"/>
        </w:rPr>
        <w:t xml:space="preserve">8.1.</w:t>
      </w:r>
      <w:r>
        <w:rPr>
          <w:rFonts w:hint="eastAsia" w:hAnsi="宋体"/>
          <w:b w:val="0"/>
          <w:position w:val="0"/>
          <w:szCs w:val="24"/>
        </w:rPr>
        <w:t xml:space="preserve">所有投标价格均为人民币报价。包括税费、产品费用、实施费用、安装调试费用等所有费用。</w:t>
      </w:r>
      <w:r/>
    </w:p>
    <w:p>
      <w:pPr>
        <w:jc w:val="left"/>
        <w:spacing w:line="360" w:lineRule="auto"/>
        <w:widowControl/>
        <w:rPr>
          <w:rFonts w:hAnsi="宋体"/>
          <w:b w:val="0"/>
          <w:position w:val="0"/>
          <w:szCs w:val="24"/>
        </w:rPr>
      </w:pPr>
      <w:r>
        <w:rPr>
          <w:rFonts w:hint="eastAsia" w:hAnsi="宋体"/>
          <w:b w:val="0"/>
          <w:position w:val="0"/>
          <w:szCs w:val="24"/>
        </w:rPr>
        <w:t xml:space="preserve">8.2.</w:t>
      </w:r>
      <w:r>
        <w:rPr>
          <w:rFonts w:hint="eastAsia" w:hAnsi="宋体"/>
          <w:b w:val="0"/>
          <w:position w:val="0"/>
          <w:szCs w:val="24"/>
        </w:rPr>
        <w:t xml:space="preserve">供应商应提供详细的分项价格和总价。如果出现总价与分项价格不相符，则以分项价格为准。</w:t>
      </w:r>
      <w:r/>
    </w:p>
    <w:p>
      <w:pPr>
        <w:jc w:val="left"/>
        <w:spacing w:line="360" w:lineRule="auto"/>
        <w:widowControl/>
        <w:rPr>
          <w:rFonts w:hAnsi="宋体"/>
          <w:b w:val="0"/>
          <w:position w:val="0"/>
          <w:szCs w:val="24"/>
        </w:rPr>
      </w:pPr>
      <w:r>
        <w:rPr>
          <w:rFonts w:hint="eastAsia" w:hAnsi="宋体"/>
          <w:b w:val="0"/>
          <w:position w:val="0"/>
          <w:szCs w:val="24"/>
        </w:rPr>
        <w:t xml:space="preserve">8.3.</w:t>
      </w:r>
      <w:r>
        <w:rPr>
          <w:rFonts w:hint="eastAsia" w:hAnsi="宋体"/>
          <w:b w:val="0"/>
          <w:position w:val="0"/>
          <w:szCs w:val="24"/>
        </w:rPr>
        <w:t xml:space="preserve">供应商应对其报价的正确性和充分性负责，这些价格足以负担遵守所有采购条件的费用，以及正确地、适当地履行和完成采购邀请函中所述的工作所必需的所有事项的费用。</w:t>
      </w:r>
      <w:r/>
    </w:p>
    <w:p>
      <w:pPr>
        <w:jc w:val="left"/>
        <w:spacing w:line="360" w:lineRule="auto"/>
        <w:widowControl/>
        <w:rPr>
          <w:rFonts w:hAnsi="宋体"/>
          <w:b w:val="0"/>
          <w:position w:val="0"/>
          <w:szCs w:val="24"/>
        </w:rPr>
      </w:pPr>
      <w:r>
        <w:rPr>
          <w:rFonts w:hint="eastAsia" w:hAnsi="宋体"/>
          <w:b w:val="0"/>
          <w:position w:val="0"/>
          <w:szCs w:val="24"/>
        </w:rPr>
        <w:t xml:space="preserve">8.4.</w:t>
      </w:r>
      <w:r>
        <w:rPr>
          <w:rFonts w:hint="eastAsia" w:hAnsi="宋体"/>
          <w:b w:val="0"/>
          <w:position w:val="0"/>
          <w:szCs w:val="24"/>
        </w:rPr>
        <w:t xml:space="preserve">所报价对应的服务应满足本项目的要求，并能完全实现供应商针对本项目制定的服务方案，如在此价格上发现有缺项，供应商负责承担并免费提供。</w:t>
      </w:r>
      <w:r/>
    </w:p>
    <w:p>
      <w:pPr>
        <w:pStyle w:val="866"/>
        <w:rPr>
          <w:rFonts w:eastAsiaTheme="minorEastAsia"/>
        </w:rPr>
      </w:pPr>
      <w:r>
        <w:rPr>
          <w:rFonts w:eastAsiaTheme="minorEastAsia"/>
        </w:rPr>
      </w:r>
      <w:r/>
    </w:p>
    <w:p>
      <w:r/>
      <w:r/>
    </w:p>
    <w:p>
      <w:pPr>
        <w:spacing w:after="120" w:line="360" w:lineRule="auto"/>
        <w:rPr>
          <w:rFonts w:hAnsi="宋体" w:cs="宋体"/>
          <w:bCs/>
          <w:color w:val="ff0000"/>
          <w:position w:val="0"/>
          <w:szCs w:val="24"/>
        </w:rPr>
      </w:pPr>
      <w:r>
        <w:rPr>
          <w:rFonts w:hint="eastAsia" w:hAnsi="宋体" w:cs="宋体"/>
          <w:bCs/>
          <w:color w:val="ff0000"/>
          <w:position w:val="0"/>
          <w:szCs w:val="24"/>
        </w:rPr>
        <w:t xml:space="preserve">注：上述“商务要求”需在商务要求响应及偏离表中逐条响应，其中★条款不允许负偏离，否则视为无效投标。</w:t>
      </w:r>
      <w:r/>
    </w:p>
    <w:p>
      <w:pPr>
        <w:jc w:val="left"/>
        <w:widowControl/>
        <w:rPr>
          <w:rFonts w:hAnsi="宋体" w:cs="宋体"/>
          <w:b w:val="0"/>
          <w:bCs/>
          <w:sz w:val="44"/>
        </w:rPr>
      </w:pPr>
      <w:r>
        <w:rPr>
          <w:rFonts w:hint="eastAsia" w:hAnsi="宋体" w:cs="宋体"/>
          <w:b w:val="0"/>
          <w:bCs/>
          <w:sz w:val="44"/>
        </w:rPr>
        <w:br w:type="page" w:clear="all"/>
      </w:r>
      <w:bookmarkEnd w:id="153"/>
      <w:r/>
      <w:r/>
    </w:p>
    <w:p>
      <w:pPr>
        <w:pStyle w:val="914"/>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第二包：</w:t>
      </w:r>
      <w:r>
        <w:rPr>
          <w:rFonts w:hint="eastAsia" w:ascii="宋体" w:hAnsi="宋体" w:eastAsia="宋体"/>
          <w:b/>
          <w:sz w:val="32"/>
          <w:szCs w:val="32"/>
          <w:lang w:val="en-US"/>
        </w:rPr>
        <w:t xml:space="preserve">盒装抽纸等</w:t>
      </w:r>
      <w:r>
        <w:rPr>
          <w:rFonts w:hint="eastAsia" w:ascii="宋体" w:hAnsi="宋体" w:eastAsia="宋体"/>
          <w:b/>
          <w:sz w:val="32"/>
          <w:szCs w:val="32"/>
          <w:lang w:val="en-US"/>
        </w:rPr>
        <w:t xml:space="preserve">纸类用品</w:t>
      </w:r>
      <w:r/>
    </w:p>
    <w:p>
      <w:pPr>
        <w:pStyle w:val="914"/>
        <w:ind w:firstLine="0"/>
        <w:spacing w:line="360" w:lineRule="auto"/>
        <w:rPr>
          <w:rFonts w:ascii="宋体" w:hAnsi="宋体" w:eastAsia="宋体"/>
          <w:b/>
          <w:sz w:val="24"/>
          <w:lang w:val="en-US"/>
        </w:rPr>
      </w:pPr>
      <w:r>
        <w:rPr>
          <w:rFonts w:hint="eastAsia" w:ascii="宋体" w:hAnsi="宋体" w:eastAsia="宋体"/>
          <w:b/>
          <w:sz w:val="24"/>
          <w:lang w:val="en-US"/>
        </w:rPr>
        <w:t xml:space="preserve">一、技术要求：</w:t>
      </w:r>
      <w:r/>
    </w:p>
    <w:p>
      <w:pPr>
        <w:spacing w:line="360" w:lineRule="auto"/>
        <w:rPr>
          <w:rFonts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盒装抽纸</w:t>
      </w:r>
      <w:r>
        <w:rPr>
          <w:rFonts w:hint="eastAsia" w:hAnsi="宋体" w:cs="宋体"/>
          <w:b w:val="0"/>
          <w:position w:val="0"/>
          <w:szCs w:val="24"/>
        </w:rPr>
        <w:tab/>
      </w:r>
      <w:r>
        <w:rPr>
          <w:rFonts w:hint="eastAsia" w:hAnsi="宋体" w:cs="宋体"/>
          <w:bCs/>
          <w:color w:val="ee0000"/>
          <w:position w:val="0"/>
          <w:szCs w:val="24"/>
        </w:rPr>
        <w:t xml:space="preserve">（核心产品）</w:t>
      </w:r>
      <w:r>
        <w:rPr>
          <w:rFonts w:hint="eastAsia" w:hAnsi="宋体" w:cs="宋体"/>
          <w:b w:val="0"/>
          <w:position w:val="0"/>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1.1.</w:t>
      </w:r>
      <w:r>
        <w:rPr>
          <w:rFonts w:hint="eastAsia" w:hAnsi="宋体" w:cs="宋体"/>
          <w:b w:val="0"/>
          <w:position w:val="0"/>
          <w:szCs w:val="24"/>
        </w:rPr>
        <w:t xml:space="preserve">★执行标准：</w:t>
      </w:r>
      <w:r>
        <w:rPr>
          <w:rFonts w:hint="eastAsia" w:hAnsi="宋体" w:cs="宋体"/>
          <w:b w:val="0"/>
          <w:position w:val="0"/>
          <w:szCs w:val="24"/>
        </w:rPr>
        <w:t xml:space="preserve">GB/T 20808-2022</w:t>
      </w:r>
      <w:r>
        <w:rPr>
          <w:rFonts w:hint="eastAsia" w:hAnsi="宋体" w:cs="宋体"/>
          <w:b w:val="0"/>
          <w:position w:val="0"/>
          <w:szCs w:val="24"/>
        </w:rPr>
        <w:t xml:space="preserve">、</w:t>
      </w:r>
      <w:r>
        <w:rPr>
          <w:rFonts w:hint="eastAsia" w:hAnsi="宋体" w:cs="宋体"/>
          <w:b w:val="0"/>
          <w:position w:val="0"/>
          <w:szCs w:val="24"/>
        </w:rPr>
        <w:t xml:space="preserve">GB 15979-2024</w:t>
      </w:r>
      <w:r>
        <w:rPr>
          <w:rFonts w:hint="eastAsia" w:hAnsi="宋体" w:cs="宋体"/>
          <w:b w:val="0"/>
          <w:position w:val="0"/>
          <w:szCs w:val="24"/>
        </w:rPr>
        <w:tab/>
      </w:r>
      <w:r/>
    </w:p>
    <w:p>
      <w:pPr>
        <w:spacing w:line="360" w:lineRule="auto"/>
        <w:rPr>
          <w:rFonts w:hAnsi="宋体" w:cs="宋体"/>
          <w:b w:val="0"/>
          <w:position w:val="0"/>
          <w:szCs w:val="24"/>
        </w:rPr>
      </w:pPr>
      <w:r>
        <w:rPr>
          <w:rFonts w:hint="eastAsia" w:hAnsi="宋体" w:cs="宋体"/>
          <w:b w:val="0"/>
          <w:position w:val="0"/>
          <w:szCs w:val="24"/>
        </w:rPr>
        <w:t xml:space="preserve">1.2.</w:t>
      </w:r>
      <w:r>
        <w:rPr>
          <w:rFonts w:hint="eastAsia" w:hAnsi="宋体" w:cs="宋体"/>
          <w:b w:val="0"/>
          <w:position w:val="0"/>
          <w:szCs w:val="24"/>
        </w:rPr>
        <w:t xml:space="preserve">参数要求：</w:t>
      </w:r>
      <w:r/>
    </w:p>
    <w:p>
      <w:pPr>
        <w:spacing w:line="360" w:lineRule="auto"/>
        <w:rPr>
          <w:rFonts w:hAnsi="宋体" w:cs="宋体"/>
          <w:b w:val="0"/>
          <w:position w:val="0"/>
          <w:szCs w:val="24"/>
        </w:rPr>
      </w:pPr>
      <w:r>
        <w:rPr>
          <w:rFonts w:hint="eastAsia" w:hAnsi="宋体" w:cs="宋体"/>
          <w:b w:val="0"/>
          <w:position w:val="0"/>
          <w:szCs w:val="24"/>
        </w:rPr>
        <w:t xml:space="preserve">1.2.1.100%</w:t>
      </w:r>
      <w:r>
        <w:rPr>
          <w:rFonts w:hint="eastAsia" w:hAnsi="宋体" w:cs="宋体"/>
          <w:b w:val="0"/>
          <w:position w:val="0"/>
          <w:szCs w:val="24"/>
        </w:rPr>
        <w:t xml:space="preserve">原生木浆，无荧光增白剂、无香；</w:t>
      </w:r>
      <w:r/>
    </w:p>
    <w:p>
      <w:pPr>
        <w:spacing w:line="360" w:lineRule="auto"/>
        <w:rPr>
          <w:rFonts w:hAnsi="宋体" w:cs="宋体"/>
          <w:b w:val="0"/>
          <w:position w:val="0"/>
          <w:szCs w:val="24"/>
        </w:rPr>
      </w:pPr>
      <w:r>
        <w:rPr>
          <w:rFonts w:hint="eastAsia" w:hAnsi="宋体" w:cs="宋体"/>
          <w:b w:val="0"/>
          <w:position w:val="0"/>
          <w:szCs w:val="24"/>
        </w:rPr>
        <w:t xml:space="preserve">1.2.2.</w:t>
      </w:r>
      <w:r>
        <w:rPr>
          <w:rFonts w:hint="eastAsia" w:hAnsi="宋体" w:cs="宋体"/>
          <w:b w:val="0"/>
          <w:position w:val="0"/>
          <w:szCs w:val="24"/>
        </w:rPr>
        <w:t xml:space="preserve">规格：层数≥</w:t>
      </w:r>
      <w:r>
        <w:rPr>
          <w:rFonts w:hint="eastAsia" w:hAnsi="宋体" w:cs="宋体"/>
          <w:b w:val="0"/>
          <w:position w:val="0"/>
          <w:szCs w:val="24"/>
        </w:rPr>
        <w:t xml:space="preserve">2</w:t>
      </w:r>
      <w:r>
        <w:rPr>
          <w:rFonts w:hint="eastAsia" w:hAnsi="宋体" w:cs="宋体"/>
          <w:b w:val="0"/>
          <w:position w:val="0"/>
          <w:szCs w:val="24"/>
        </w:rPr>
        <w:t xml:space="preserve">层，至少</w:t>
      </w:r>
      <w:r>
        <w:rPr>
          <w:rFonts w:hint="eastAsia" w:hAnsi="宋体" w:cs="宋体"/>
          <w:b w:val="0"/>
          <w:position w:val="0"/>
          <w:szCs w:val="24"/>
        </w:rPr>
        <w:t xml:space="preserve">200</w:t>
      </w:r>
      <w:r>
        <w:rPr>
          <w:rFonts w:hint="eastAsia" w:hAnsi="宋体" w:cs="宋体"/>
          <w:b w:val="0"/>
          <w:position w:val="0"/>
          <w:szCs w:val="24"/>
        </w:rPr>
        <w:t xml:space="preserve">抽</w:t>
      </w:r>
      <w:r>
        <w:rPr>
          <w:rFonts w:hint="eastAsia" w:hAnsi="宋体" w:cs="宋体"/>
          <w:b w:val="0"/>
          <w:position w:val="0"/>
          <w:szCs w:val="24"/>
        </w:rPr>
        <w:t xml:space="preserve">/</w:t>
      </w:r>
      <w:r>
        <w:rPr>
          <w:rFonts w:hint="eastAsia" w:hAnsi="宋体" w:cs="宋体"/>
          <w:b w:val="0"/>
          <w:position w:val="0"/>
          <w:szCs w:val="24"/>
        </w:rPr>
        <w:t xml:space="preserve">包，克重：单层≥</w:t>
      </w:r>
      <w:r>
        <w:rPr>
          <w:rFonts w:hint="eastAsia" w:hAnsi="宋体" w:cs="宋体"/>
          <w:b w:val="0"/>
          <w:position w:val="0"/>
          <w:szCs w:val="24"/>
        </w:rPr>
        <w:t xml:space="preserve">15g/</w:t>
      </w:r>
      <w:r>
        <w:rPr>
          <w:rFonts w:hint="eastAsia" w:hAnsi="宋体" w:cs="宋体"/>
          <w:b w:val="0"/>
          <w:position w:val="0"/>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1.2.3.</w:t>
      </w:r>
      <w:r>
        <w:rPr>
          <w:rFonts w:hint="eastAsia" w:hAnsi="宋体" w:cs="宋体"/>
          <w:b w:val="0"/>
          <w:position w:val="0"/>
          <w:szCs w:val="24"/>
        </w:rPr>
        <w:t xml:space="preserve">韧性强、吸水好、湿水不易烂、擦拭不掉屑；</w:t>
      </w:r>
      <w:r/>
    </w:p>
    <w:p>
      <w:pPr>
        <w:spacing w:line="360" w:lineRule="auto"/>
        <w:rPr>
          <w:rFonts w:hAnsi="宋体" w:cs="宋体"/>
          <w:b w:val="0"/>
          <w:position w:val="0"/>
          <w:szCs w:val="24"/>
        </w:rPr>
      </w:pPr>
      <w:r>
        <w:rPr>
          <w:rFonts w:hint="eastAsia" w:hAnsi="宋体" w:cs="宋体"/>
          <w:b w:val="0"/>
          <w:position w:val="0"/>
          <w:szCs w:val="24"/>
        </w:rPr>
        <w:t xml:space="preserve">1.2.4.</w:t>
      </w:r>
      <w:r>
        <w:rPr>
          <w:rFonts w:hint="eastAsia" w:hAnsi="宋体" w:cs="宋体"/>
          <w:b w:val="0"/>
          <w:position w:val="0"/>
          <w:szCs w:val="24"/>
        </w:rPr>
        <w:t xml:space="preserve">★细菌菌落总数≤</w:t>
      </w:r>
      <w:r>
        <w:rPr>
          <w:rFonts w:hint="eastAsia" w:hAnsi="宋体" w:cs="宋体"/>
          <w:b w:val="0"/>
          <w:position w:val="0"/>
          <w:szCs w:val="24"/>
        </w:rPr>
        <w:t xml:space="preserve">100 CFU/g</w:t>
      </w:r>
      <w:r>
        <w:rPr>
          <w:rFonts w:hint="eastAsia" w:hAnsi="宋体" w:cs="宋体"/>
          <w:b w:val="0"/>
          <w:position w:val="0"/>
          <w:szCs w:val="24"/>
        </w:rPr>
        <w:t xml:space="preserve">，真菌菌落总数≤</w:t>
      </w:r>
      <w:r>
        <w:rPr>
          <w:rFonts w:hint="eastAsia" w:hAnsi="宋体" w:cs="宋体"/>
          <w:b w:val="0"/>
          <w:position w:val="0"/>
          <w:szCs w:val="24"/>
        </w:rPr>
        <w:t xml:space="preserve">100 CFU/g</w:t>
      </w:r>
      <w:r>
        <w:rPr>
          <w:rFonts w:hint="eastAsia" w:hAnsi="宋体" w:cs="宋体"/>
          <w:b w:val="0"/>
          <w:position w:val="0"/>
          <w:szCs w:val="24"/>
        </w:rPr>
        <w:t xml:space="preserve">，不得检出大肠菌群、金黄色葡萄球菌、铜绿假单胞菌、溶血性链球菌</w:t>
      </w:r>
      <w:r/>
    </w:p>
    <w:p>
      <w:pPr>
        <w:spacing w:line="360" w:lineRule="auto"/>
        <w:rPr>
          <w:rFonts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平板卫生纸：</w:t>
      </w:r>
      <w:r/>
    </w:p>
    <w:p>
      <w:pPr>
        <w:spacing w:line="360" w:lineRule="auto"/>
        <w:rPr>
          <w:rFonts w:hAnsi="宋体" w:cs="宋体"/>
          <w:b w:val="0"/>
          <w:position w:val="0"/>
          <w:szCs w:val="24"/>
        </w:rPr>
      </w:pPr>
      <w:r>
        <w:rPr>
          <w:rFonts w:hint="eastAsia" w:hAnsi="宋体" w:cs="宋体"/>
          <w:b w:val="0"/>
          <w:position w:val="0"/>
          <w:szCs w:val="24"/>
        </w:rPr>
        <w:t xml:space="preserve">2.1.</w:t>
      </w:r>
      <w:r>
        <w:rPr>
          <w:rFonts w:hint="eastAsia" w:hAnsi="宋体" w:cs="宋体"/>
          <w:b w:val="0"/>
          <w:position w:val="0"/>
          <w:szCs w:val="24"/>
        </w:rPr>
        <w:t xml:space="preserve">执行标准：</w:t>
      </w:r>
      <w:r>
        <w:rPr>
          <w:rFonts w:hint="eastAsia" w:hAnsi="宋体" w:cs="宋体"/>
          <w:b w:val="0"/>
          <w:position w:val="0"/>
          <w:szCs w:val="24"/>
        </w:rPr>
        <w:t xml:space="preserve">GB/T 20810-2018</w:t>
      </w:r>
      <w:r>
        <w:rPr>
          <w:rFonts w:hint="eastAsia" w:hAnsi="宋体" w:cs="宋体"/>
          <w:b w:val="0"/>
          <w:position w:val="0"/>
          <w:szCs w:val="24"/>
        </w:rPr>
        <w:tab/>
      </w:r>
      <w:r/>
    </w:p>
    <w:p>
      <w:pPr>
        <w:spacing w:line="360" w:lineRule="auto"/>
        <w:rPr>
          <w:rFonts w:hAnsi="宋体" w:cs="宋体"/>
          <w:b w:val="0"/>
          <w:position w:val="0"/>
          <w:szCs w:val="24"/>
        </w:rPr>
      </w:pPr>
      <w:r>
        <w:rPr>
          <w:rFonts w:hint="eastAsia" w:hAnsi="宋体" w:cs="宋体"/>
          <w:b w:val="0"/>
          <w:position w:val="0"/>
          <w:szCs w:val="24"/>
        </w:rPr>
        <w:t xml:space="preserve">2.2.</w:t>
      </w:r>
      <w:r>
        <w:rPr>
          <w:rFonts w:hint="eastAsia" w:hAnsi="宋体" w:cs="宋体"/>
          <w:b w:val="0"/>
          <w:position w:val="0"/>
          <w:szCs w:val="24"/>
        </w:rPr>
        <w:t xml:space="preserve">参数要求</w:t>
      </w:r>
      <w:r>
        <w:rPr>
          <w:rFonts w:hint="eastAsia" w:hAnsi="宋体" w:cs="宋体"/>
          <w:b w:val="0"/>
          <w:position w:val="0"/>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2.2.1.</w:t>
      </w:r>
      <w:r>
        <w:rPr>
          <w:rFonts w:hint="eastAsia" w:hAnsi="宋体" w:cs="宋体"/>
          <w:b w:val="0"/>
          <w:position w:val="0"/>
          <w:szCs w:val="24"/>
        </w:rPr>
        <w:t xml:space="preserve">环保纤维浆，无回收再生浆、无荧光增白剂；</w:t>
      </w:r>
      <w:r/>
    </w:p>
    <w:p>
      <w:pPr>
        <w:spacing w:line="360" w:lineRule="auto"/>
        <w:rPr>
          <w:rFonts w:hAnsi="宋体" w:cs="宋体"/>
          <w:b w:val="0"/>
          <w:position w:val="0"/>
          <w:szCs w:val="24"/>
        </w:rPr>
      </w:pPr>
      <w:r>
        <w:rPr>
          <w:rFonts w:hint="eastAsia" w:hAnsi="宋体" w:cs="宋体"/>
          <w:b w:val="0"/>
          <w:position w:val="0"/>
          <w:szCs w:val="24"/>
        </w:rPr>
        <w:t xml:space="preserve">2.2.2.</w:t>
      </w:r>
      <w:r>
        <w:rPr>
          <w:rFonts w:hint="eastAsia" w:hAnsi="宋体" w:cs="宋体"/>
          <w:b w:val="0"/>
          <w:position w:val="0"/>
          <w:szCs w:val="24"/>
        </w:rPr>
        <w:t xml:space="preserve">层数≥</w:t>
      </w:r>
      <w:r>
        <w:rPr>
          <w:rFonts w:hint="eastAsia" w:hAnsi="宋体" w:cs="宋体"/>
          <w:b w:val="0"/>
          <w:position w:val="0"/>
          <w:szCs w:val="24"/>
        </w:rPr>
        <w:t xml:space="preserve">2</w:t>
      </w:r>
      <w:r>
        <w:rPr>
          <w:rFonts w:hint="eastAsia" w:hAnsi="宋体" w:cs="宋体"/>
          <w:b w:val="0"/>
          <w:position w:val="0"/>
          <w:szCs w:val="24"/>
        </w:rPr>
        <w:t xml:space="preserve">层，克重≥</w:t>
      </w:r>
      <w:r>
        <w:rPr>
          <w:rFonts w:hint="eastAsia" w:hAnsi="宋体" w:cs="宋体"/>
          <w:b w:val="0"/>
          <w:position w:val="0"/>
          <w:szCs w:val="24"/>
        </w:rPr>
        <w:t xml:space="preserve">300g/</w:t>
      </w:r>
      <w:r>
        <w:rPr>
          <w:rFonts w:hint="eastAsia" w:hAnsi="宋体" w:cs="宋体"/>
          <w:b w:val="0"/>
          <w:position w:val="0"/>
          <w:szCs w:val="24"/>
        </w:rPr>
        <w:t xml:space="preserve">包；</w:t>
      </w:r>
      <w:r/>
    </w:p>
    <w:p>
      <w:pPr>
        <w:spacing w:line="360" w:lineRule="auto"/>
        <w:rPr>
          <w:rFonts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卫生纸（白色）：</w:t>
      </w:r>
      <w:r/>
    </w:p>
    <w:p>
      <w:pPr>
        <w:spacing w:line="360" w:lineRule="auto"/>
        <w:rPr>
          <w:rFonts w:hAnsi="宋体" w:cs="宋体"/>
          <w:b w:val="0"/>
          <w:position w:val="0"/>
          <w:szCs w:val="24"/>
        </w:rPr>
      </w:pPr>
      <w:r>
        <w:rPr>
          <w:rFonts w:hint="eastAsia" w:hAnsi="宋体" w:cs="宋体"/>
          <w:b w:val="0"/>
          <w:position w:val="0"/>
          <w:szCs w:val="24"/>
        </w:rPr>
        <w:t xml:space="preserve">3.1.</w:t>
      </w:r>
      <w:r>
        <w:rPr>
          <w:rFonts w:hint="eastAsia" w:hAnsi="宋体" w:cs="宋体"/>
          <w:b w:val="0"/>
          <w:position w:val="0"/>
          <w:szCs w:val="24"/>
        </w:rPr>
        <w:t xml:space="preserve">执行标准：</w:t>
      </w:r>
      <w:r>
        <w:rPr>
          <w:rFonts w:hint="eastAsia" w:hAnsi="宋体" w:cs="宋体"/>
          <w:b w:val="0"/>
          <w:position w:val="0"/>
          <w:szCs w:val="24"/>
        </w:rPr>
        <w:t xml:space="preserve">GB/T 20810-2018</w:t>
      </w:r>
      <w:r/>
    </w:p>
    <w:p>
      <w:pPr>
        <w:spacing w:line="360" w:lineRule="auto"/>
        <w:rPr>
          <w:rFonts w:hAnsi="宋体" w:cs="宋体"/>
          <w:b w:val="0"/>
          <w:position w:val="0"/>
          <w:szCs w:val="24"/>
        </w:rPr>
      </w:pPr>
      <w:r>
        <w:rPr>
          <w:rFonts w:hint="eastAsia" w:hAnsi="宋体" w:cs="宋体"/>
          <w:b w:val="0"/>
          <w:position w:val="0"/>
          <w:szCs w:val="24"/>
        </w:rPr>
        <w:t xml:space="preserve">3.2.</w:t>
      </w:r>
      <w:r>
        <w:rPr>
          <w:rFonts w:hint="eastAsia" w:hAnsi="宋体" w:cs="宋体"/>
          <w:b w:val="0"/>
          <w:position w:val="0"/>
          <w:szCs w:val="24"/>
        </w:rPr>
        <w:t xml:space="preserve">参数要求：</w:t>
      </w:r>
      <w:r>
        <w:rPr>
          <w:rFonts w:hint="eastAsia" w:hAnsi="宋体" w:cs="宋体"/>
          <w:b w:val="0"/>
          <w:position w:val="0"/>
          <w:szCs w:val="24"/>
        </w:rPr>
        <w:tab/>
      </w:r>
      <w:r>
        <w:rPr>
          <w:rFonts w:hint="eastAsia" w:hAnsi="宋体" w:cs="宋体"/>
          <w:b w:val="0"/>
          <w:position w:val="0"/>
          <w:szCs w:val="24"/>
        </w:rPr>
        <w:tab/>
      </w:r>
      <w:r/>
    </w:p>
    <w:p>
      <w:pPr>
        <w:spacing w:line="360" w:lineRule="auto"/>
        <w:rPr>
          <w:rFonts w:hAnsi="宋体" w:cs="宋体"/>
          <w:b w:val="0"/>
          <w:position w:val="0"/>
          <w:szCs w:val="24"/>
        </w:rPr>
      </w:pPr>
      <w:r>
        <w:rPr>
          <w:rFonts w:hint="eastAsia" w:hAnsi="宋体" w:cs="宋体"/>
          <w:b w:val="0"/>
          <w:position w:val="0"/>
          <w:szCs w:val="24"/>
        </w:rPr>
        <w:t xml:space="preserve">3.2.1.</w:t>
      </w:r>
      <w:r>
        <w:rPr>
          <w:rFonts w:hint="eastAsia" w:hAnsi="宋体" w:cs="宋体"/>
          <w:b w:val="0"/>
          <w:position w:val="0"/>
          <w:szCs w:val="24"/>
        </w:rPr>
        <w:t xml:space="preserve">环保纤维浆，无回收再生浆、无荧光增白剂</w:t>
      </w:r>
      <w:r/>
    </w:p>
    <w:p>
      <w:pPr>
        <w:spacing w:line="360" w:lineRule="auto"/>
        <w:rPr>
          <w:rFonts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卫生纸（红色）：</w:t>
      </w:r>
      <w:r/>
    </w:p>
    <w:p>
      <w:pPr>
        <w:spacing w:line="360" w:lineRule="auto"/>
        <w:rPr>
          <w:rFonts w:hAnsi="宋体" w:cs="宋体"/>
          <w:b w:val="0"/>
          <w:position w:val="0"/>
          <w:szCs w:val="24"/>
        </w:rPr>
      </w:pPr>
      <w:r>
        <w:rPr>
          <w:rFonts w:hint="eastAsia" w:hAnsi="宋体" w:cs="宋体"/>
          <w:b w:val="0"/>
          <w:position w:val="0"/>
          <w:szCs w:val="24"/>
        </w:rPr>
        <w:t xml:space="preserve">4.1.</w:t>
      </w:r>
      <w:r>
        <w:rPr>
          <w:rFonts w:hint="eastAsia" w:hAnsi="宋体" w:cs="宋体"/>
          <w:b w:val="0"/>
          <w:position w:val="0"/>
          <w:szCs w:val="24"/>
        </w:rPr>
        <w:t xml:space="preserve">执行标准：</w:t>
      </w:r>
      <w:r>
        <w:rPr>
          <w:rFonts w:hint="eastAsia" w:hAnsi="宋体" w:cs="宋体"/>
          <w:b w:val="0"/>
          <w:position w:val="0"/>
          <w:szCs w:val="24"/>
        </w:rPr>
        <w:t xml:space="preserve">GB/T 20810-2018</w:t>
      </w:r>
      <w:r/>
    </w:p>
    <w:p>
      <w:pPr>
        <w:spacing w:line="360" w:lineRule="auto"/>
        <w:rPr>
          <w:rFonts w:hAnsi="宋体" w:cs="宋体"/>
          <w:b w:val="0"/>
          <w:position w:val="0"/>
          <w:szCs w:val="24"/>
        </w:rPr>
      </w:pPr>
      <w:r>
        <w:rPr>
          <w:rFonts w:hint="eastAsia" w:hAnsi="宋体" w:cs="宋体"/>
          <w:b w:val="0"/>
          <w:position w:val="0"/>
          <w:szCs w:val="24"/>
        </w:rPr>
        <w:t xml:space="preserve">4.2.</w:t>
      </w:r>
      <w:r>
        <w:rPr>
          <w:rFonts w:hint="eastAsia" w:hAnsi="宋体" w:cs="宋体"/>
          <w:b w:val="0"/>
          <w:position w:val="0"/>
          <w:szCs w:val="24"/>
        </w:rPr>
        <w:t xml:space="preserve">参数要求：</w:t>
      </w:r>
      <w:r>
        <w:rPr>
          <w:rFonts w:hint="eastAsia" w:hAnsi="宋体" w:cs="宋体"/>
          <w:b w:val="0"/>
          <w:position w:val="0"/>
          <w:szCs w:val="24"/>
        </w:rPr>
        <w:tab/>
      </w:r>
      <w:r>
        <w:rPr>
          <w:rFonts w:hint="eastAsia" w:hAnsi="宋体" w:cs="宋体"/>
          <w:b w:val="0"/>
          <w:position w:val="0"/>
          <w:szCs w:val="24"/>
        </w:rPr>
        <w:tab/>
      </w:r>
      <w:r/>
    </w:p>
    <w:p>
      <w:pPr>
        <w:spacing w:line="360" w:lineRule="auto"/>
        <w:rPr>
          <w:rFonts w:hAnsi="宋体" w:cs="宋体"/>
          <w:b w:val="0"/>
          <w:position w:val="0"/>
          <w:szCs w:val="24"/>
        </w:rPr>
      </w:pPr>
      <w:r>
        <w:rPr>
          <w:rFonts w:hint="eastAsia" w:hAnsi="宋体" w:cs="宋体"/>
          <w:b w:val="0"/>
          <w:position w:val="0"/>
          <w:szCs w:val="24"/>
        </w:rPr>
        <w:t xml:space="preserve">4.2.1.</w:t>
      </w:r>
      <w:r>
        <w:rPr>
          <w:rFonts w:hint="eastAsia" w:hAnsi="宋体" w:cs="宋体"/>
          <w:b w:val="0"/>
          <w:position w:val="0"/>
          <w:szCs w:val="24"/>
        </w:rPr>
        <w:t xml:space="preserve">环保纤维浆，无回收再生浆、无荧光增白剂</w:t>
      </w:r>
      <w:r/>
    </w:p>
    <w:p>
      <w:pPr>
        <w:spacing w:line="360" w:lineRule="auto"/>
        <w:rPr>
          <w:rFonts w:hAnsi="宋体"/>
          <w:b w:val="0"/>
          <w:szCs w:val="24"/>
          <w:lang w:val="zh-CN"/>
        </w:rPr>
      </w:pPr>
      <w:r>
        <w:rPr>
          <w:rFonts w:hAnsi="宋体"/>
          <w:b w:val="0"/>
          <w:szCs w:val="24"/>
          <w:lang w:val="zh-CN"/>
        </w:rPr>
      </w:r>
      <w:r/>
    </w:p>
    <w:p>
      <w:pPr>
        <w:pStyle w:val="866"/>
        <w:spacing w:line="360" w:lineRule="auto"/>
        <w:rPr>
          <w:rFonts w:ascii="宋体" w:hAnsi="宋体" w:eastAsia="宋体" w:cs="宋体"/>
          <w:bCs/>
          <w:color w:val="ee0000"/>
          <w:position w:val="0"/>
          <w:sz w:val="24"/>
          <w:szCs w:val="24"/>
        </w:rPr>
      </w:pPr>
      <w:r/>
      <w:bookmarkStart w:id="157" w:name="OLE_LINK4"/>
      <w:r>
        <w:rPr>
          <w:rFonts w:hint="eastAsia" w:ascii="宋体" w:hAnsi="宋体" w:eastAsia="宋体" w:cs="宋体"/>
          <w:bCs/>
          <w:color w:val="ee0000"/>
          <w:position w:val="0"/>
          <w:sz w:val="24"/>
          <w:szCs w:val="24"/>
        </w:rPr>
        <w:t xml:space="preserve">注：上述“技术要求”中的★条款，供应商需提供承诺函（详见投标文件格式），承诺所投产品能满足对应技术要求，并且承诺在签订合同后，可按采购人要求，向采购人提供相应的检测报告，未提供或提供的不符合要求，视为提供虚假材料谋取中标。</w:t>
      </w:r>
      <w:bookmarkEnd w:id="157"/>
      <w:r/>
      <w:r/>
    </w:p>
    <w:p>
      <w:r/>
      <w:r/>
    </w:p>
    <w:p>
      <w:pPr>
        <w:spacing w:line="360" w:lineRule="auto"/>
        <w:rPr>
          <w:rFonts w:hAnsi="宋体"/>
          <w:szCs w:val="24"/>
        </w:rPr>
      </w:pPr>
      <w:r>
        <w:rPr>
          <w:rFonts w:hint="eastAsia" w:hAnsi="宋体"/>
          <w:szCs w:val="24"/>
        </w:rPr>
        <w:t xml:space="preserve">二、商务要求：</w:t>
      </w:r>
      <w:r/>
    </w:p>
    <w:p>
      <w:pPr>
        <w:jc w:val="left"/>
        <w:spacing w:line="360" w:lineRule="auto"/>
        <w:widowControl/>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税：本项目执行中相关的一切税费均由中标单位负担。</w:t>
      </w:r>
      <w:r/>
    </w:p>
    <w:p>
      <w:pPr>
        <w:jc w:val="left"/>
        <w:spacing w:line="360" w:lineRule="auto"/>
        <w:widowControl/>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★交货期：接到采购人通知后</w:t>
      </w:r>
      <w:r>
        <w:rPr>
          <w:rFonts w:hint="eastAsia" w:hAnsi="宋体"/>
          <w:b w:val="0"/>
          <w:position w:val="0"/>
          <w:szCs w:val="24"/>
        </w:rPr>
        <w:t xml:space="preserve">24</w:t>
      </w:r>
      <w:r>
        <w:rPr>
          <w:rFonts w:hint="eastAsia" w:hAnsi="宋体"/>
          <w:b w:val="0"/>
          <w:position w:val="0"/>
          <w:szCs w:val="24"/>
        </w:rPr>
        <w:t xml:space="preserve">小时内响应，下单后</w:t>
      </w:r>
      <w:r>
        <w:rPr>
          <w:rFonts w:hint="eastAsia" w:hAnsi="宋体"/>
          <w:b w:val="0"/>
          <w:position w:val="0"/>
          <w:szCs w:val="24"/>
        </w:rPr>
        <w:t xml:space="preserve">10</w:t>
      </w:r>
      <w:r>
        <w:rPr>
          <w:rFonts w:hint="eastAsia" w:hAnsi="宋体"/>
          <w:b w:val="0"/>
          <w:position w:val="0"/>
          <w:szCs w:val="24"/>
        </w:rPr>
        <w:t xml:space="preserve">个工作日内将货物按采购人要求送至指定地点；</w:t>
      </w:r>
      <w:r>
        <w:rPr>
          <w:rFonts w:hint="eastAsia" w:hAnsi="宋体"/>
          <w:b w:val="0"/>
          <w:position w:val="0"/>
          <w:szCs w:val="24"/>
        </w:rPr>
        <w:t xml:space="preserve">如遇因突发</w:t>
      </w:r>
      <w:r>
        <w:rPr>
          <w:rFonts w:hint="eastAsia" w:hAnsi="宋体"/>
          <w:b w:val="0"/>
          <w:position w:val="0"/>
          <w:szCs w:val="24"/>
        </w:rPr>
        <w:t xml:space="preserve">事件导致的加急配送情况，须</w:t>
      </w:r>
      <w:r>
        <w:rPr>
          <w:rFonts w:hint="eastAsia" w:hAnsi="宋体"/>
          <w:b w:val="0"/>
          <w:position w:val="0"/>
          <w:szCs w:val="24"/>
        </w:rPr>
        <w:t xml:space="preserve">24</w:t>
      </w:r>
      <w:r>
        <w:rPr>
          <w:rFonts w:hint="eastAsia" w:hAnsi="宋体"/>
          <w:b w:val="0"/>
          <w:position w:val="0"/>
          <w:szCs w:val="24"/>
        </w:rPr>
        <w:t xml:space="preserve">小内送达。</w:t>
      </w:r>
      <w:r/>
    </w:p>
    <w:p>
      <w:pPr>
        <w:jc w:val="left"/>
        <w:spacing w:line="360" w:lineRule="auto"/>
        <w:widowControl/>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交货地点：直接配送至江苏省人民医院指定区域，共三百多个点位。</w:t>
      </w:r>
      <w:r/>
    </w:p>
    <w:p>
      <w:pPr>
        <w:jc w:val="left"/>
        <w:spacing w:line="360" w:lineRule="auto"/>
        <w:widowControl/>
        <w:rPr>
          <w:rFonts w:hAnsi="宋体"/>
          <w:b w:val="0"/>
          <w:position w:val="0"/>
          <w:szCs w:val="24"/>
        </w:rPr>
      </w:pPr>
      <w:r>
        <w:rPr>
          <w:rFonts w:hint="eastAsia" w:hAnsi="宋体"/>
          <w:b w:val="0"/>
          <w:position w:val="0"/>
          <w:szCs w:val="24"/>
        </w:rPr>
        <w:t xml:space="preserve">4.</w:t>
      </w:r>
      <w:r>
        <w:rPr>
          <w:rFonts w:hint="eastAsia" w:hAnsi="宋体"/>
          <w:b w:val="0"/>
          <w:position w:val="0"/>
          <w:szCs w:val="24"/>
        </w:rPr>
        <w:t xml:space="preserve">★免费质保期：自产品交付之日起所供产品至少提供壹年质保期，质</w:t>
      </w:r>
      <w:r>
        <w:rPr>
          <w:rFonts w:hint="eastAsia" w:hAnsi="宋体"/>
          <w:b w:val="0"/>
          <w:position w:val="0"/>
          <w:szCs w:val="24"/>
        </w:rPr>
        <w:t xml:space="preserve">保期间</w:t>
      </w:r>
      <w:r>
        <w:rPr>
          <w:rFonts w:hint="eastAsia" w:hAnsi="宋体"/>
          <w:b w:val="0"/>
          <w:position w:val="0"/>
          <w:szCs w:val="24"/>
        </w:rPr>
        <w:t xml:space="preserve">发现任何质量问题无条件退换货。</w:t>
      </w:r>
      <w:r/>
    </w:p>
    <w:p>
      <w:pPr>
        <w:jc w:val="left"/>
        <w:spacing w:line="360" w:lineRule="auto"/>
        <w:widowControl/>
        <w:rPr>
          <w:rFonts w:hAnsi="宋体"/>
          <w:b w:val="0"/>
          <w:position w:val="0"/>
          <w:szCs w:val="24"/>
        </w:rPr>
      </w:pPr>
      <w:r>
        <w:rPr>
          <w:rFonts w:hint="eastAsia" w:hAnsi="宋体"/>
          <w:b w:val="0"/>
          <w:position w:val="0"/>
          <w:szCs w:val="24"/>
        </w:rPr>
        <w:t xml:space="preserve">5.</w:t>
      </w:r>
      <w:r>
        <w:rPr>
          <w:rFonts w:hint="eastAsia" w:hAnsi="宋体"/>
          <w:b w:val="0"/>
          <w:position w:val="0"/>
          <w:szCs w:val="24"/>
        </w:rPr>
        <w:t xml:space="preserve">安装及验收：投标人须派有经验的技术人员和医院相关人员共同验收，有质量问题无条件更换。随货必须提供有效的国家产品质量检测报告和产品执行标准等相关资料。</w:t>
      </w:r>
      <w:r/>
    </w:p>
    <w:p>
      <w:pPr>
        <w:jc w:val="left"/>
        <w:spacing w:line="360" w:lineRule="auto"/>
        <w:widowControl/>
        <w:rPr>
          <w:rFonts w:hAnsi="宋体"/>
          <w:b w:val="0"/>
          <w:position w:val="0"/>
          <w:szCs w:val="24"/>
        </w:rPr>
      </w:pPr>
      <w:r>
        <w:rPr>
          <w:rFonts w:hint="eastAsia" w:hAnsi="宋体"/>
          <w:b w:val="0"/>
          <w:position w:val="0"/>
          <w:szCs w:val="24"/>
        </w:rPr>
        <w:t xml:space="preserve">5.1.</w:t>
      </w:r>
      <w:r>
        <w:rPr>
          <w:rFonts w:hint="eastAsia" w:hAnsi="宋体"/>
          <w:b w:val="0"/>
          <w:position w:val="0"/>
          <w:szCs w:val="24"/>
        </w:rPr>
        <w:t xml:space="preserve">供应商交付的货物应当完全符合招投标文件和合同所规定的货物、数量和规格等要求。供应商提供的货物不符合招投标文件和合同规定的，采购人有权拒收货物，由此引起的风险，由供应商承担。</w:t>
      </w:r>
      <w:r/>
    </w:p>
    <w:p>
      <w:pPr>
        <w:jc w:val="left"/>
        <w:spacing w:line="360" w:lineRule="auto"/>
        <w:widowControl/>
        <w:rPr>
          <w:rFonts w:hAnsi="宋体"/>
          <w:b w:val="0"/>
          <w:position w:val="0"/>
          <w:szCs w:val="24"/>
        </w:rPr>
      </w:pPr>
      <w:r>
        <w:rPr>
          <w:rFonts w:hint="eastAsia" w:hAnsi="宋体"/>
          <w:b w:val="0"/>
          <w:position w:val="0"/>
          <w:szCs w:val="24"/>
        </w:rPr>
        <w:t xml:space="preserve">5.2.</w:t>
      </w:r>
      <w:r>
        <w:rPr>
          <w:rFonts w:hint="eastAsia" w:hAnsi="宋体"/>
          <w:b w:val="0"/>
          <w:position w:val="0"/>
          <w:szCs w:val="24"/>
        </w:rPr>
        <w:t xml:space="preserve">货物的到货验收包括：规格、数量、外观质量、及货物包装是否完好。若因上述等原因不符合要求导致逾期交付的，由供应商承担相关的违约责任。</w:t>
      </w:r>
      <w:r/>
    </w:p>
    <w:p>
      <w:pPr>
        <w:jc w:val="left"/>
        <w:spacing w:line="360" w:lineRule="auto"/>
        <w:widowControl/>
        <w:rPr>
          <w:rFonts w:hAnsi="宋体"/>
          <w:b w:val="0"/>
          <w:position w:val="0"/>
          <w:szCs w:val="24"/>
        </w:rPr>
      </w:pPr>
      <w:r>
        <w:rPr>
          <w:rFonts w:hint="eastAsia" w:hAnsi="宋体"/>
          <w:b w:val="0"/>
          <w:position w:val="0"/>
          <w:szCs w:val="24"/>
        </w:rPr>
        <w:t xml:space="preserve">5.3.</w:t>
      </w:r>
      <w:r>
        <w:rPr>
          <w:rFonts w:hint="eastAsia" w:hAnsi="宋体"/>
          <w:b w:val="0"/>
          <w:position w:val="0"/>
          <w:szCs w:val="24"/>
        </w:rPr>
        <w:t xml:space="preserve">货物验收的标准：按行业通行标准、厂方出厂标准和供应商投标文件的承诺及合同约定，并不低于国家相关标准。验收和使用过程中发现有质量问题的，即给予无条件换货。</w:t>
      </w:r>
      <w:r/>
    </w:p>
    <w:p>
      <w:pPr>
        <w:jc w:val="left"/>
        <w:spacing w:line="360" w:lineRule="auto"/>
        <w:widowControl/>
        <w:rPr>
          <w:rFonts w:hAnsi="宋体"/>
          <w:b w:val="0"/>
          <w:position w:val="0"/>
          <w:szCs w:val="24"/>
        </w:rPr>
      </w:pPr>
      <w:r>
        <w:rPr>
          <w:rFonts w:hint="eastAsia" w:hAnsi="宋体"/>
          <w:b w:val="0"/>
          <w:position w:val="0"/>
          <w:szCs w:val="24"/>
        </w:rPr>
        <w:t xml:space="preserve">6.</w:t>
      </w:r>
      <w:r>
        <w:rPr>
          <w:rFonts w:hint="eastAsia" w:hAnsi="宋体"/>
          <w:b w:val="0"/>
          <w:position w:val="0"/>
          <w:szCs w:val="24"/>
        </w:rPr>
        <w:t xml:space="preserve">售后服务：</w:t>
      </w:r>
      <w:r/>
    </w:p>
    <w:p>
      <w:pPr>
        <w:jc w:val="left"/>
        <w:spacing w:line="360" w:lineRule="auto"/>
        <w:widowControl/>
        <w:rPr>
          <w:rFonts w:hAnsi="宋体"/>
          <w:b w:val="0"/>
          <w:position w:val="0"/>
          <w:szCs w:val="24"/>
        </w:rPr>
      </w:pPr>
      <w:r>
        <w:rPr>
          <w:rFonts w:hint="eastAsia" w:hAnsi="宋体"/>
          <w:b w:val="0"/>
          <w:position w:val="0"/>
          <w:szCs w:val="24"/>
        </w:rPr>
        <w:t xml:space="preserve">6.1.</w:t>
      </w:r>
      <w:r>
        <w:rPr>
          <w:rFonts w:hint="eastAsia" w:hAnsi="宋体"/>
          <w:b w:val="0"/>
          <w:position w:val="0"/>
          <w:szCs w:val="24"/>
        </w:rPr>
        <w:t xml:space="preserve">在采购人所在地必须有长期固定的售后服务正规机构，配备专业人员，提供本地化服务。</w:t>
      </w:r>
      <w:r/>
    </w:p>
    <w:p>
      <w:pPr>
        <w:spacing w:after="120" w:line="360" w:lineRule="auto"/>
        <w:rPr>
          <w:rFonts w:hAnsi="宋体"/>
          <w:b w:val="0"/>
          <w:position w:val="0"/>
          <w:szCs w:val="24"/>
        </w:rPr>
      </w:pPr>
      <w:r>
        <w:rPr>
          <w:rFonts w:hint="eastAsia" w:hAnsi="宋体"/>
          <w:b w:val="0"/>
          <w:position w:val="0"/>
          <w:szCs w:val="24"/>
        </w:rPr>
        <w:t xml:space="preserve">6.2.</w:t>
      </w:r>
      <w:r>
        <w:rPr>
          <w:rFonts w:hint="eastAsia" w:hAnsi="宋体"/>
          <w:b w:val="0"/>
          <w:position w:val="0"/>
          <w:szCs w:val="24"/>
        </w:rPr>
        <w:t xml:space="preserve">本次采购属于高频、多品种、多科室领用，</w:t>
      </w:r>
      <w:r>
        <w:rPr>
          <w:rFonts w:hAnsi="宋体"/>
          <w:b w:val="0"/>
          <w:position w:val="0"/>
          <w:szCs w:val="24"/>
        </w:rPr>
        <w:t xml:space="preserve">供应商</w:t>
      </w:r>
      <w:r>
        <w:rPr>
          <w:rFonts w:hint="eastAsia" w:hAnsi="宋体"/>
          <w:b w:val="0"/>
          <w:position w:val="0"/>
          <w:szCs w:val="24"/>
        </w:rPr>
        <w:t xml:space="preserve">需配备至少</w:t>
      </w:r>
      <w:r>
        <w:rPr>
          <w:rFonts w:hint="eastAsia" w:hAnsi="宋体"/>
          <w:b w:val="0"/>
          <w:position w:val="0"/>
          <w:szCs w:val="24"/>
        </w:rPr>
        <w:t xml:space="preserve">3</w:t>
      </w:r>
      <w:r>
        <w:rPr>
          <w:rFonts w:hAnsi="宋体"/>
          <w:b w:val="0"/>
          <w:position w:val="0"/>
          <w:szCs w:val="24"/>
        </w:rPr>
        <w:t xml:space="preserve">辆的配送车辆（</w:t>
      </w:r>
      <w:r>
        <w:rPr>
          <w:rFonts w:hint="eastAsia" w:hAnsi="宋体"/>
          <w:b w:val="0"/>
          <w:position w:val="0"/>
          <w:szCs w:val="24"/>
        </w:rPr>
        <w:t xml:space="preserve">货车</w:t>
      </w:r>
      <w:r>
        <w:rPr>
          <w:rFonts w:hAnsi="宋体"/>
          <w:b w:val="0"/>
          <w:position w:val="0"/>
          <w:szCs w:val="24"/>
        </w:rPr>
        <w:t xml:space="preserve">）</w:t>
      </w:r>
      <w:r>
        <w:rPr>
          <w:rFonts w:hint="eastAsia" w:hAnsi="宋体"/>
          <w:b w:val="0"/>
          <w:position w:val="0"/>
          <w:szCs w:val="24"/>
        </w:rPr>
        <w:t xml:space="preserve">以及固定的储存仓库（其中，仓储</w:t>
      </w:r>
      <w:r>
        <w:rPr>
          <w:rFonts w:hint="eastAsia" w:hAnsi="宋体"/>
          <w:b w:val="0"/>
          <w:position w:val="0"/>
          <w:szCs w:val="24"/>
        </w:rPr>
        <w:t xml:space="preserve">面积仅用于评估备货与应急保障能力，</w:t>
      </w:r>
      <w:r>
        <w:rPr>
          <w:rFonts w:hint="eastAsia" w:hAnsi="宋体"/>
          <w:b w:val="0"/>
          <w:position w:val="0"/>
          <w:szCs w:val="24"/>
        </w:rPr>
        <w:t xml:space="preserve">不考量</w:t>
      </w:r>
      <w:r>
        <w:rPr>
          <w:rFonts w:hint="eastAsia" w:hAnsi="宋体"/>
          <w:b w:val="0"/>
          <w:position w:val="0"/>
          <w:szCs w:val="24"/>
        </w:rPr>
        <w:t xml:space="preserve">投标人规模），以便高效及时的给采购人进行供货。</w:t>
      </w:r>
      <w:r/>
    </w:p>
    <w:p>
      <w:pPr>
        <w:jc w:val="left"/>
        <w:spacing w:line="360" w:lineRule="auto"/>
        <w:widowControl/>
        <w:rPr>
          <w:rFonts w:hAnsi="宋体"/>
          <w:b w:val="0"/>
          <w:position w:val="0"/>
          <w:szCs w:val="24"/>
        </w:rPr>
      </w:pPr>
      <w:r>
        <w:rPr>
          <w:rFonts w:hint="eastAsia" w:hAnsi="宋体"/>
          <w:b w:val="0"/>
          <w:position w:val="0"/>
          <w:szCs w:val="24"/>
        </w:rPr>
        <w:t xml:space="preserve">6.3.</w:t>
      </w:r>
      <w:r>
        <w:rPr>
          <w:rFonts w:hint="eastAsia" w:hAnsi="宋体"/>
          <w:b w:val="0"/>
          <w:position w:val="0"/>
          <w:szCs w:val="24"/>
        </w:rPr>
        <w:t xml:space="preserve">供应商应按照国家有关法律法规规章和“三包”规定以及合同所附的“服务承诺”提供服务。</w:t>
      </w:r>
      <w:r/>
    </w:p>
    <w:p>
      <w:pPr>
        <w:jc w:val="left"/>
        <w:spacing w:line="360" w:lineRule="auto"/>
        <w:widowControl/>
        <w:rPr>
          <w:rFonts w:hAnsi="宋体"/>
          <w:b w:val="0"/>
          <w:position w:val="0"/>
          <w:szCs w:val="24"/>
        </w:rPr>
      </w:pPr>
      <w:r>
        <w:rPr>
          <w:rFonts w:hint="eastAsia" w:hAnsi="宋体"/>
          <w:b w:val="0"/>
          <w:position w:val="0"/>
          <w:szCs w:val="24"/>
        </w:rPr>
        <w:t xml:space="preserve">6.4.</w:t>
      </w:r>
      <w:r>
        <w:rPr>
          <w:rFonts w:hint="eastAsia" w:hAnsi="宋体"/>
          <w:b w:val="0"/>
          <w:position w:val="0"/>
          <w:szCs w:val="24"/>
        </w:rPr>
        <w:t xml:space="preserve">★付款方式：本项目采购数量为年预估量，付款时根据报价单价，按月度据实支付，货物验收合格且收到供应商发票后将在</w:t>
      </w:r>
      <w:r>
        <w:rPr>
          <w:rFonts w:hint="eastAsia" w:hAnsi="宋体"/>
          <w:b w:val="0"/>
          <w:position w:val="0"/>
          <w:szCs w:val="24"/>
        </w:rPr>
        <w:t xml:space="preserve">180</w:t>
      </w:r>
      <w:r>
        <w:rPr>
          <w:rFonts w:hint="eastAsia" w:hAnsi="宋体"/>
          <w:b w:val="0"/>
          <w:position w:val="0"/>
          <w:szCs w:val="24"/>
        </w:rPr>
        <w:t xml:space="preserve">天内全额支付。</w:t>
      </w:r>
      <w:r/>
    </w:p>
    <w:p>
      <w:pPr>
        <w:jc w:val="left"/>
        <w:spacing w:line="360" w:lineRule="auto"/>
        <w:widowControl/>
        <w:rPr>
          <w:rFonts w:hAnsi="宋体"/>
          <w:b w:val="0"/>
          <w:position w:val="0"/>
          <w:szCs w:val="24"/>
        </w:rPr>
      </w:pPr>
      <w:r>
        <w:rPr>
          <w:rFonts w:hint="eastAsia" w:hAnsi="宋体"/>
          <w:b w:val="0"/>
          <w:position w:val="0"/>
          <w:szCs w:val="24"/>
        </w:rPr>
        <w:t xml:space="preserve">6.5.</w:t>
      </w:r>
      <w:r>
        <w:rPr>
          <w:rFonts w:hint="eastAsia" w:hAnsi="宋体"/>
          <w:b w:val="0"/>
          <w:position w:val="0"/>
          <w:szCs w:val="24"/>
        </w:rPr>
        <w:t xml:space="preserve">★投标人需在投标文件中承诺“投标人不提供临期产品（自供货之日起，剩余保质期不少于原有保质期的二分之一）给招标人”，提供承诺书并加盖公章。</w:t>
      </w:r>
      <w:r/>
    </w:p>
    <w:p>
      <w:pPr>
        <w:jc w:val="left"/>
        <w:spacing w:line="360" w:lineRule="auto"/>
        <w:widowControl/>
        <w:rPr>
          <w:rFonts w:hAnsi="宋体"/>
          <w:bCs/>
          <w:position w:val="0"/>
          <w:szCs w:val="24"/>
        </w:rPr>
      </w:pPr>
      <w:r>
        <w:rPr>
          <w:rFonts w:hint="eastAsia" w:hAnsi="宋体"/>
          <w:bCs/>
          <w:position w:val="0"/>
          <w:szCs w:val="24"/>
        </w:rPr>
        <w:t xml:space="preserve">7.</w:t>
      </w:r>
      <w:r>
        <w:rPr>
          <w:rFonts w:hint="eastAsia" w:hAnsi="宋体"/>
          <w:bCs/>
          <w:position w:val="0"/>
          <w:szCs w:val="24"/>
        </w:rPr>
        <w:t xml:space="preserve">其他要求</w:t>
      </w:r>
      <w:r/>
    </w:p>
    <w:p>
      <w:pPr>
        <w:jc w:val="left"/>
        <w:spacing w:line="360" w:lineRule="auto"/>
        <w:widowControl/>
        <w:rPr>
          <w:rFonts w:hAnsi="宋体"/>
          <w:b w:val="0"/>
          <w:position w:val="0"/>
          <w:szCs w:val="24"/>
        </w:rPr>
      </w:pPr>
      <w:r>
        <w:rPr>
          <w:rFonts w:hint="eastAsia" w:hAnsi="宋体"/>
          <w:b w:val="0"/>
          <w:position w:val="0"/>
          <w:szCs w:val="24"/>
        </w:rPr>
        <w:t xml:space="preserve">7.1.</w:t>
      </w:r>
      <w:r>
        <w:rPr>
          <w:rFonts w:hint="eastAsia" w:hAnsi="宋体"/>
          <w:b w:val="0"/>
          <w:position w:val="0"/>
          <w:szCs w:val="24"/>
        </w:rPr>
        <w:t xml:space="preserve">投标人在投标文件中应提供投</w:t>
      </w:r>
      <w:r>
        <w:rPr>
          <w:rFonts w:hint="eastAsia" w:hAnsi="宋体"/>
          <w:b w:val="0"/>
          <w:position w:val="0"/>
          <w:szCs w:val="24"/>
        </w:rPr>
        <w:t xml:space="preserve">标文件与招标文件的技术条款偏差表，如与招标文件无偏差，也应说明。</w:t>
      </w:r>
      <w:r/>
    </w:p>
    <w:p>
      <w:pPr>
        <w:jc w:val="left"/>
        <w:spacing w:line="360" w:lineRule="auto"/>
        <w:widowControl/>
        <w:rPr>
          <w:rFonts w:hAnsi="宋体"/>
          <w:b w:val="0"/>
          <w:position w:val="0"/>
          <w:szCs w:val="24"/>
        </w:rPr>
      </w:pPr>
      <w:r>
        <w:rPr>
          <w:rFonts w:hint="eastAsia" w:hAnsi="宋体"/>
          <w:b w:val="0"/>
          <w:position w:val="0"/>
          <w:szCs w:val="24"/>
        </w:rPr>
        <w:t xml:space="preserve">7.2.</w:t>
      </w:r>
      <w:r>
        <w:rPr>
          <w:rFonts w:hint="eastAsia" w:hAnsi="宋体"/>
          <w:b w:val="0"/>
          <w:position w:val="0"/>
          <w:szCs w:val="24"/>
        </w:rPr>
        <w:t xml:space="preserve">投标人在投标文件中应提供投标文件与招标文件的商务条款偏差表，如与招标文件无偏差，也应说明。</w:t>
      </w:r>
      <w:r/>
    </w:p>
    <w:p>
      <w:pPr>
        <w:jc w:val="left"/>
        <w:spacing w:line="360" w:lineRule="auto"/>
        <w:widowControl/>
        <w:rPr>
          <w:rFonts w:hAnsi="宋体"/>
          <w:b w:val="0"/>
          <w:position w:val="0"/>
          <w:szCs w:val="24"/>
        </w:rPr>
      </w:pPr>
      <w:r>
        <w:rPr>
          <w:rFonts w:hint="eastAsia" w:hAnsi="宋体"/>
          <w:b w:val="0"/>
          <w:position w:val="0"/>
          <w:szCs w:val="24"/>
        </w:rPr>
        <w:t xml:space="preserve">7.3.</w:t>
      </w:r>
      <w:r>
        <w:rPr>
          <w:rFonts w:hint="eastAsia" w:hAnsi="宋体"/>
          <w:b w:val="0"/>
          <w:position w:val="0"/>
          <w:szCs w:val="24"/>
        </w:rPr>
        <w:t xml:space="preserve">投标人在投标文件中应提供完善的产品质量保障措施，如产品交付时发现产品存在质量缺陷、包装缺陷等质量问题，中标单位将在合理期限内无条件更换，直至采购人满意，过程中所发生的费用由中标单位承担。</w:t>
      </w:r>
      <w:r/>
    </w:p>
    <w:p>
      <w:pPr>
        <w:jc w:val="left"/>
        <w:spacing w:line="360" w:lineRule="auto"/>
        <w:widowControl/>
        <w:rPr>
          <w:rFonts w:hAnsi="宋体"/>
          <w:b w:val="0"/>
          <w:position w:val="0"/>
          <w:szCs w:val="24"/>
        </w:rPr>
      </w:pPr>
      <w:r>
        <w:rPr>
          <w:rFonts w:hint="eastAsia" w:hAnsi="宋体"/>
          <w:b w:val="0"/>
          <w:position w:val="0"/>
          <w:szCs w:val="24"/>
        </w:rPr>
        <w:t xml:space="preserve">7.4.</w:t>
      </w:r>
      <w:r>
        <w:rPr>
          <w:rFonts w:hint="eastAsia" w:hAnsi="宋体"/>
          <w:b w:val="0"/>
          <w:position w:val="0"/>
          <w:szCs w:val="24"/>
        </w:rPr>
        <w:t xml:space="preserve">投标人应保证所购买的货物为全新、完整、未使用过的良好介质，与本采购文件要求一致。</w:t>
      </w:r>
      <w:r/>
    </w:p>
    <w:p>
      <w:pPr>
        <w:jc w:val="left"/>
        <w:spacing w:line="360" w:lineRule="auto"/>
        <w:widowControl/>
        <w:rPr>
          <w:rFonts w:hAnsi="宋体"/>
          <w:b w:val="0"/>
          <w:position w:val="0"/>
          <w:szCs w:val="24"/>
          <w:lang w:val="zh-CN"/>
        </w:rPr>
      </w:pPr>
      <w:r>
        <w:rPr>
          <w:rFonts w:hint="eastAsia" w:hAnsi="宋体"/>
          <w:b w:val="0"/>
          <w:position w:val="0"/>
          <w:szCs w:val="24"/>
          <w:lang w:val="zh-CN"/>
        </w:rPr>
        <w:t xml:space="preserve">7.5.</w:t>
      </w:r>
      <w:r>
        <w:rPr>
          <w:rFonts w:hint="eastAsia" w:hAnsi="宋体"/>
          <w:b w:val="0"/>
          <w:position w:val="0"/>
          <w:szCs w:val="24"/>
          <w:lang w:val="zh-CN"/>
        </w:rPr>
        <w:t xml:space="preserve">投标人在投标文件中应提供投标货物</w:t>
      </w:r>
      <w:r>
        <w:rPr>
          <w:rFonts w:hint="eastAsia" w:hAnsi="宋体"/>
          <w:b w:val="0"/>
          <w:position w:val="0"/>
          <w:szCs w:val="24"/>
        </w:rPr>
        <w:t xml:space="preserve">实施方案、</w:t>
      </w:r>
      <w:r>
        <w:rPr>
          <w:rFonts w:hint="eastAsia" w:hAnsi="宋体"/>
          <w:b w:val="0"/>
          <w:position w:val="0"/>
          <w:szCs w:val="24"/>
          <w:lang w:val="zh-CN"/>
        </w:rPr>
        <w:t xml:space="preserve">验收方案、</w:t>
      </w:r>
      <w:r>
        <w:rPr>
          <w:rFonts w:hint="eastAsia" w:hAnsi="宋体"/>
          <w:b w:val="0"/>
          <w:position w:val="0"/>
          <w:szCs w:val="24"/>
        </w:rPr>
        <w:t xml:space="preserve">产品售后技术服务方案、</w:t>
      </w:r>
      <w:r>
        <w:rPr>
          <w:rFonts w:hint="eastAsia" w:hAnsi="宋体"/>
          <w:b w:val="0"/>
          <w:position w:val="0"/>
          <w:szCs w:val="24"/>
          <w:lang w:val="zh-CN"/>
        </w:rPr>
        <w:t xml:space="preserve">相关销售业绩</w:t>
      </w:r>
      <w:r>
        <w:rPr>
          <w:rFonts w:hint="eastAsia" w:hAnsi="宋体"/>
          <w:b w:val="0"/>
          <w:position w:val="0"/>
          <w:szCs w:val="24"/>
        </w:rPr>
        <w:t xml:space="preserve">等</w:t>
      </w:r>
      <w:r>
        <w:rPr>
          <w:rFonts w:hint="eastAsia" w:hAnsi="宋体"/>
          <w:b w:val="0"/>
          <w:position w:val="0"/>
          <w:szCs w:val="24"/>
          <w:lang w:val="zh-CN"/>
        </w:rPr>
        <w:t xml:space="preserve">资料。</w:t>
      </w:r>
      <w:r/>
    </w:p>
    <w:p>
      <w:pPr>
        <w:jc w:val="left"/>
        <w:spacing w:line="360" w:lineRule="auto"/>
        <w:widowControl/>
        <w:rPr>
          <w:rFonts w:hAnsi="宋体"/>
          <w:bCs/>
          <w:position w:val="0"/>
          <w:szCs w:val="24"/>
        </w:rPr>
      </w:pPr>
      <w:r>
        <w:rPr>
          <w:rFonts w:hint="eastAsia" w:hAnsi="宋体"/>
          <w:bCs/>
          <w:position w:val="0"/>
          <w:szCs w:val="24"/>
        </w:rPr>
        <w:t xml:space="preserve">8.</w:t>
      </w:r>
      <w:r>
        <w:rPr>
          <w:rFonts w:hint="eastAsia" w:hAnsi="宋体"/>
          <w:bCs/>
          <w:position w:val="0"/>
          <w:szCs w:val="24"/>
        </w:rPr>
        <w:t xml:space="preserve">项目报价要求</w:t>
      </w:r>
      <w:r/>
    </w:p>
    <w:p>
      <w:pPr>
        <w:jc w:val="left"/>
        <w:spacing w:line="360" w:lineRule="auto"/>
        <w:widowControl/>
        <w:rPr>
          <w:rFonts w:hAnsi="宋体"/>
          <w:b w:val="0"/>
          <w:position w:val="0"/>
          <w:szCs w:val="24"/>
        </w:rPr>
      </w:pPr>
      <w:r>
        <w:rPr>
          <w:rFonts w:hint="eastAsia" w:hAnsi="宋体"/>
          <w:b w:val="0"/>
          <w:position w:val="0"/>
          <w:szCs w:val="24"/>
        </w:rPr>
        <w:t xml:space="preserve">8.1.</w:t>
      </w:r>
      <w:r>
        <w:rPr>
          <w:rFonts w:hint="eastAsia" w:hAnsi="宋体"/>
          <w:b w:val="0"/>
          <w:position w:val="0"/>
          <w:szCs w:val="24"/>
        </w:rPr>
        <w:t xml:space="preserve">所有投标价格均为人民币报价。包括税费、产品费用、实施费用、安装调试费用等所有费用。</w:t>
      </w:r>
      <w:r/>
    </w:p>
    <w:p>
      <w:pPr>
        <w:jc w:val="left"/>
        <w:spacing w:line="360" w:lineRule="auto"/>
        <w:widowControl/>
        <w:rPr>
          <w:rFonts w:hAnsi="宋体"/>
          <w:b w:val="0"/>
          <w:position w:val="0"/>
          <w:szCs w:val="24"/>
        </w:rPr>
      </w:pPr>
      <w:r>
        <w:rPr>
          <w:rFonts w:hint="eastAsia" w:hAnsi="宋体"/>
          <w:b w:val="0"/>
          <w:position w:val="0"/>
          <w:szCs w:val="24"/>
        </w:rPr>
        <w:t xml:space="preserve">8.2.</w:t>
      </w:r>
      <w:r>
        <w:rPr>
          <w:rFonts w:hint="eastAsia" w:hAnsi="宋体"/>
          <w:b w:val="0"/>
          <w:position w:val="0"/>
          <w:szCs w:val="24"/>
        </w:rPr>
        <w:t xml:space="preserve">供应</w:t>
      </w:r>
      <w:r>
        <w:rPr>
          <w:rFonts w:hint="eastAsia" w:hAnsi="宋体"/>
          <w:b w:val="0"/>
          <w:position w:val="0"/>
          <w:szCs w:val="24"/>
        </w:rPr>
        <w:t xml:space="preserve">商应提供详细的分项价格和总价。如果出现总价与分项价格不相符，则以分项价格为准。</w:t>
      </w:r>
      <w:r/>
    </w:p>
    <w:p>
      <w:pPr>
        <w:jc w:val="left"/>
        <w:spacing w:line="360" w:lineRule="auto"/>
        <w:widowControl/>
        <w:rPr>
          <w:rFonts w:hAnsi="宋体"/>
          <w:b w:val="0"/>
          <w:position w:val="0"/>
          <w:szCs w:val="24"/>
        </w:rPr>
      </w:pPr>
      <w:r>
        <w:rPr>
          <w:rFonts w:hint="eastAsia" w:hAnsi="宋体"/>
          <w:b w:val="0"/>
          <w:position w:val="0"/>
          <w:szCs w:val="24"/>
        </w:rPr>
        <w:t xml:space="preserve">8.3.</w:t>
      </w:r>
      <w:r>
        <w:rPr>
          <w:rFonts w:hint="eastAsia" w:hAnsi="宋体"/>
          <w:b w:val="0"/>
          <w:position w:val="0"/>
          <w:szCs w:val="24"/>
        </w:rPr>
        <w:t xml:space="preserve">供应商应对其报价的正确性和充分性负责，这些价格足以负担遵守所有采购条件的费用，以及正确地、适当地履行和完成采购邀请函中所述的工作所必需的所有事项的费用。</w:t>
      </w:r>
      <w:r/>
    </w:p>
    <w:p>
      <w:pPr>
        <w:jc w:val="left"/>
        <w:spacing w:line="360" w:lineRule="auto"/>
        <w:widowControl/>
        <w:rPr>
          <w:rFonts w:hAnsi="宋体"/>
          <w:b w:val="0"/>
          <w:position w:val="0"/>
          <w:szCs w:val="24"/>
        </w:rPr>
      </w:pPr>
      <w:r>
        <w:rPr>
          <w:rFonts w:hint="eastAsia" w:hAnsi="宋体"/>
          <w:b w:val="0"/>
          <w:position w:val="0"/>
          <w:szCs w:val="24"/>
        </w:rPr>
        <w:t xml:space="preserve">8.4.</w:t>
      </w:r>
      <w:r>
        <w:rPr>
          <w:rFonts w:hint="eastAsia" w:hAnsi="宋体"/>
          <w:b w:val="0"/>
          <w:position w:val="0"/>
          <w:szCs w:val="24"/>
        </w:rPr>
        <w:t xml:space="preserve">所报价对应的服务应满足本项目的要求，并能完全实现供应商针对本项目制定的服务方案，如在此价格上发现有缺项，供应商负责承担并免费提供。</w:t>
      </w:r>
      <w:r/>
    </w:p>
    <w:p>
      <w:pPr>
        <w:pStyle w:val="866"/>
        <w:rPr>
          <w:rFonts w:eastAsiaTheme="minorEastAsia"/>
        </w:rPr>
      </w:pPr>
      <w:r>
        <w:rPr>
          <w:rFonts w:eastAsiaTheme="minorEastAsia"/>
        </w:rPr>
      </w:r>
      <w:r/>
    </w:p>
    <w:p>
      <w:pPr>
        <w:spacing w:after="120" w:line="360" w:lineRule="auto"/>
        <w:rPr>
          <w:rFonts w:hAnsi="宋体" w:cs="宋体"/>
          <w:bCs/>
          <w:color w:val="ff0000"/>
          <w:position w:val="0"/>
          <w:szCs w:val="24"/>
        </w:rPr>
      </w:pPr>
      <w:r>
        <w:rPr>
          <w:rFonts w:hint="eastAsia" w:hAnsi="宋体" w:cs="宋体"/>
          <w:bCs/>
          <w:color w:val="ff0000"/>
          <w:position w:val="0"/>
          <w:szCs w:val="24"/>
        </w:rPr>
        <w:t xml:space="preserve">注：上述“商务要求”需在商务要求响应及偏离表中逐条响应，其中★条款不允许负偏离，否则视为无效投标。</w:t>
      </w:r>
      <w:r>
        <w:rPr>
          <w:rFonts w:hint="eastAsia" w:hAnsi="宋体" w:cs="宋体"/>
          <w:b w:val="0"/>
          <w:bCs/>
          <w:sz w:val="44"/>
        </w:rPr>
        <w:br w:type="page" w:clear="all"/>
      </w:r>
      <w:r/>
    </w:p>
    <w:p>
      <w:pPr>
        <w:pStyle w:val="854"/>
        <w:spacing w:line="360" w:lineRule="auto"/>
        <w:rPr>
          <w:rFonts w:ascii="宋体" w:hAnsi="宋体" w:eastAsia="宋体" w:cs="宋体"/>
          <w:b/>
          <w:bCs/>
          <w:sz w:val="44"/>
        </w:rPr>
      </w:pPr>
      <w:r>
        <w:rPr>
          <w:rFonts w:hint="eastAsia" w:ascii="宋体" w:hAnsi="宋体" w:eastAsia="宋体" w:cs="宋体"/>
          <w:b/>
          <w:bCs/>
          <w:sz w:val="44"/>
        </w:rPr>
        <w:t xml:space="preserve">第五章</w:t>
      </w:r>
      <w:r>
        <w:rPr>
          <w:rFonts w:hint="eastAsia" w:ascii="宋体" w:hAnsi="宋体" w:eastAsia="宋体" w:cs="宋体"/>
          <w:b/>
          <w:bCs/>
          <w:sz w:val="44"/>
        </w:rPr>
        <w:t xml:space="preserve">  </w:t>
      </w:r>
      <w:r>
        <w:rPr>
          <w:rFonts w:hint="eastAsia" w:ascii="宋体" w:hAnsi="宋体" w:eastAsia="宋体" w:cs="宋体"/>
          <w:b/>
          <w:bCs/>
          <w:sz w:val="44"/>
        </w:rPr>
        <w:t xml:space="preserve">评标方法与评标标准</w:t>
      </w:r>
      <w:bookmarkEnd w:id="150"/>
      <w:r/>
      <w:r/>
    </w:p>
    <w:p>
      <w:pPr>
        <w:jc w:val="left"/>
        <w:spacing w:line="360" w:lineRule="auto"/>
        <w:rPr>
          <w:rFonts w:hAnsi="宋体" w:cs="宋体"/>
          <w:b w:val="0"/>
          <w:bCs/>
          <w:sz w:val="28"/>
          <w:szCs w:val="28"/>
        </w:rPr>
      </w:pPr>
      <w:r/>
      <w:bookmarkStart w:id="158" w:name="_Toc22356580"/>
      <w:r/>
      <w:bookmarkStart w:id="159" w:name="_Toc49090577"/>
      <w:r/>
      <w:bookmarkStart w:id="160" w:name="_Toc120614283"/>
      <w:r/>
      <w:bookmarkStart w:id="161" w:name="_Toc460901585"/>
      <w:r/>
      <w:bookmarkStart w:id="162" w:name="_Toc26554095"/>
      <w:r/>
      <w:bookmarkStart w:id="163" w:name="_Toc513029276"/>
      <w:r/>
      <w:bookmarkStart w:id="164" w:name="_Toc23828478"/>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w:t>
      </w:r>
      <w:r>
        <w:rPr>
          <w:rFonts w:hint="eastAsia" w:hAnsi="宋体" w:cs="宋体"/>
          <w:b w:val="0"/>
          <w:bCs/>
          <w:szCs w:val="24"/>
          <w:u w:val="single"/>
        </w:rPr>
        <w:t xml:space="preserve">综合评分</w:t>
      </w:r>
      <w:r>
        <w:rPr>
          <w:rFonts w:hint="eastAsia" w:hAnsi="宋体" w:cs="宋体"/>
          <w:b w:val="0"/>
          <w:bCs/>
          <w:szCs w:val="24"/>
        </w:rPr>
        <w:t xml:space="preserve"> </w:t>
      </w:r>
      <w:r>
        <w:rPr>
          <w:rFonts w:hint="eastAsia" w:hAnsi="宋体" w:cs="宋体"/>
          <w:b w:val="0"/>
          <w:bCs/>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w:t>
      </w:r>
      <w:r>
        <w:rPr>
          <w:rFonts w:hint="eastAsia" w:hAnsi="宋体" w:cs="宋体"/>
          <w:b w:val="0"/>
          <w:bCs/>
          <w:szCs w:val="24"/>
        </w:rPr>
        <w:t xml:space="preserve">1</w:t>
      </w:r>
      <w:r>
        <w:rPr>
          <w:rFonts w:hint="eastAsia" w:hAnsi="宋体" w:cs="宋体"/>
          <w:b w:val="0"/>
          <w:bCs/>
          <w:szCs w:val="24"/>
        </w:rPr>
        <w:t xml:space="preserve">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w:t>
      </w:r>
      <w:r>
        <w:rPr>
          <w:rFonts w:hint="eastAsia" w:hAnsi="宋体" w:cs="宋体"/>
          <w:b w:val="0"/>
          <w:bCs/>
          <w:szCs w:val="24"/>
        </w:rPr>
        <w:t xml:space="preserve">100</w:t>
      </w:r>
      <w:r>
        <w:rPr>
          <w:rFonts w:hint="eastAsia" w:hAnsi="宋体" w:cs="宋体"/>
          <w:b w:val="0"/>
          <w:bCs/>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402"/>
        <w:gridCol w:w="861"/>
        <w:gridCol w:w="6033"/>
      </w:tblGrid>
      <w:tr>
        <w:trPr>
          <w:jc w:val="center"/>
          <w:trHeight w:val="318"/>
        </w:trPr>
        <w:tc>
          <w:tcPr>
            <w:tcBorders>
              <w:top w:val="single" w:color="auto" w:sz="4" w:space="0"/>
              <w:left w:val="single" w:color="auto" w:sz="4" w:space="0"/>
              <w:bottom w:val="single" w:color="auto" w:sz="6"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评标标准</w:t>
            </w:r>
            <w:r/>
          </w:p>
        </w:tc>
        <w:tc>
          <w:tcPr>
            <w:tcBorders>
              <w:top w:val="single" w:color="auto" w:sz="4" w:space="0"/>
              <w:left w:val="single" w:color="auto" w:sz="4" w:space="0"/>
              <w:bottom w:val="single" w:color="auto" w:sz="6" w:space="0"/>
              <w:right w:val="single" w:color="auto" w:sz="6"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分值</w:t>
            </w:r>
            <w:r/>
          </w:p>
        </w:tc>
        <w:tc>
          <w:tcPr>
            <w:tcBorders>
              <w:top w:val="single" w:color="auto" w:sz="4" w:space="0"/>
              <w:left w:val="single" w:color="auto" w:sz="6" w:space="0"/>
              <w:bottom w:val="single" w:color="auto" w:sz="6"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投标价格</w:t>
            </w:r>
            <w:r/>
          </w:p>
        </w:tc>
        <w:tc>
          <w:tcPr>
            <w:tcBorders>
              <w:top w:val="single" w:color="auto" w:sz="4" w:space="0"/>
              <w:left w:val="single" w:color="auto" w:sz="4" w:space="0"/>
              <w:bottom w:val="single" w:color="auto" w:sz="4" w:space="0"/>
              <w:right w:val="single" w:color="auto" w:sz="6"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30</w:t>
            </w:r>
            <w:r>
              <w:rPr>
                <w:rFonts w:hint="eastAsia" w:hAnsi="宋体"/>
                <w:b w:val="0"/>
                <w:bCs/>
                <w:szCs w:val="24"/>
              </w:rPr>
              <w:t xml:space="preserve">分</w:t>
            </w:r>
            <w:r/>
          </w:p>
        </w:tc>
        <w:tc>
          <w:tcPr>
            <w:tcBorders>
              <w:top w:val="single" w:color="auto" w:sz="4" w:space="0"/>
              <w:left w:val="single" w:color="auto" w:sz="6" w:space="0"/>
              <w:bottom w:val="single" w:color="auto" w:sz="4" w:space="0"/>
              <w:right w:val="single" w:color="auto" w:sz="4" w:space="0"/>
            </w:tcBorders>
            <w:tcW w:w="3636" w:type="pct"/>
            <w:vAlign w:val="center"/>
            <w:textDirection w:val="lrTb"/>
            <w:noWrap w:val="false"/>
          </w:tcPr>
          <w:p>
            <w:pPr>
              <w:jc w:val="left"/>
              <w:spacing w:line="360" w:lineRule="auto"/>
              <w:widowControl/>
              <w:rPr>
                <w:rFonts w:hAnsi="宋体"/>
                <w:b w:val="0"/>
                <w:bCs/>
                <w:szCs w:val="24"/>
              </w:rPr>
            </w:pPr>
            <w:r/>
            <w:bookmarkStart w:id="165" w:name="OLE_LINK64"/>
            <w:r>
              <w:rPr>
                <w:rFonts w:hint="eastAsia" w:hAnsi="宋体"/>
                <w:b w:val="0"/>
                <w:bCs/>
                <w:szCs w:val="24"/>
              </w:rPr>
              <w:t xml:space="preserve">1.</w:t>
            </w:r>
            <w:r>
              <w:rPr>
                <w:rFonts w:hint="eastAsia" w:hAnsi="宋体"/>
                <w:b w:val="0"/>
                <w:bCs/>
                <w:szCs w:val="24"/>
              </w:rPr>
              <w:t xml:space="preserve">采用低价优先法，经商务性评审（修正、小</w:t>
            </w:r>
            <w:r>
              <w:rPr>
                <w:rFonts w:hint="eastAsia" w:hAnsi="宋体"/>
                <w:b w:val="0"/>
                <w:bCs/>
                <w:szCs w:val="24"/>
              </w:rPr>
              <w:t xml:space="preserve">微企业</w:t>
            </w:r>
            <w:r>
              <w:rPr>
                <w:rFonts w:hint="eastAsia" w:hAnsi="宋体"/>
                <w:b w:val="0"/>
                <w:bCs/>
                <w:szCs w:val="24"/>
              </w:rPr>
              <w:t xml:space="preserve">扣除等）后的最低有效投标报价为评标基准价，其价格分为满分</w:t>
            </w:r>
            <w:r>
              <w:rPr>
                <w:rFonts w:hint="eastAsia" w:hAnsi="宋体"/>
                <w:b w:val="0"/>
                <w:bCs/>
                <w:szCs w:val="24"/>
              </w:rPr>
              <w:t xml:space="preserve">30</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2.</w:t>
            </w:r>
            <w:r>
              <w:rPr>
                <w:rFonts w:hint="eastAsia" w:hAnsi="宋体"/>
                <w:b w:val="0"/>
                <w:bCs/>
                <w:szCs w:val="24"/>
              </w:rPr>
              <w:t xml:space="preserve">其他投标人的价格</w:t>
            </w:r>
            <w:r>
              <w:rPr>
                <w:rFonts w:hint="eastAsia" w:hAnsi="宋体"/>
                <w:b w:val="0"/>
                <w:bCs/>
                <w:szCs w:val="24"/>
              </w:rPr>
              <w:t xml:space="preserve">分统一</w:t>
            </w:r>
            <w:r>
              <w:rPr>
                <w:rFonts w:hint="eastAsia" w:hAnsi="宋体"/>
                <w:b w:val="0"/>
                <w:bCs/>
                <w:szCs w:val="24"/>
              </w:rPr>
              <w:t xml:space="preserve">按下列公式计算：投标报价得分＝（评标基准价</w:t>
            </w:r>
            <w:r>
              <w:rPr>
                <w:rFonts w:hint="eastAsia" w:hAnsi="宋体"/>
                <w:b w:val="0"/>
                <w:bCs/>
                <w:szCs w:val="24"/>
              </w:rPr>
              <w:t xml:space="preserve">/</w:t>
            </w:r>
            <w:r>
              <w:rPr>
                <w:rFonts w:hint="eastAsia" w:hAnsi="宋体"/>
                <w:b w:val="0"/>
                <w:bCs/>
                <w:szCs w:val="24"/>
              </w:rPr>
              <w:t xml:space="preserve">投标报价）×</w:t>
            </w:r>
            <w:r>
              <w:rPr>
                <w:rFonts w:hint="eastAsia" w:hAnsi="宋体"/>
                <w:b w:val="0"/>
                <w:bCs/>
                <w:szCs w:val="24"/>
              </w:rPr>
              <w:t xml:space="preserve">30</w:t>
            </w:r>
            <w:r>
              <w:rPr>
                <w:rFonts w:hint="eastAsia" w:hAnsi="宋体"/>
                <w:b w:val="0"/>
                <w:bCs/>
                <w:szCs w:val="24"/>
              </w:rPr>
              <w:t xml:space="preserve">（四舍五入后保留小数点后两位）。</w:t>
            </w:r>
            <w:bookmarkEnd w:id="165"/>
            <w:r/>
            <w:r/>
          </w:p>
        </w:tc>
      </w:tr>
      <w:tr>
        <w:trPr>
          <w:jc w:val="center"/>
          <w:trHeight w:val="983"/>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技术响应</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26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bookmarkStart w:id="166" w:name="OLE_LINK114"/>
            <w:r>
              <w:rPr>
                <w:rFonts w:hint="eastAsia" w:hAnsi="宋体"/>
                <w:b w:val="0"/>
                <w:bCs/>
                <w:szCs w:val="24"/>
              </w:rPr>
              <w:t xml:space="preserve">投标产品参数满足招标文件第四章“项目需求”中“技术要求”的，得</w:t>
            </w:r>
            <w:r>
              <w:rPr>
                <w:rFonts w:hint="eastAsia" w:hAnsi="宋体"/>
                <w:b w:val="0"/>
                <w:bCs/>
                <w:szCs w:val="24"/>
              </w:rPr>
              <w:t xml:space="preserve">26</w:t>
            </w:r>
            <w:r>
              <w:rPr>
                <w:rFonts w:hint="eastAsia" w:hAnsi="宋体"/>
                <w:b w:val="0"/>
                <w:bCs/>
                <w:szCs w:val="24"/>
              </w:rPr>
              <w:t xml:space="preserve">分。其中：标注★的指标为实质性要求，有一项负偏离的，视为无效投标；其余为一般要求，</w:t>
            </w:r>
            <w:r>
              <w:rPr>
                <w:rFonts w:hint="eastAsia" w:hAnsi="宋体"/>
                <w:b w:val="0"/>
                <w:bCs/>
                <w:szCs w:val="24"/>
              </w:rPr>
              <w:t xml:space="preserve">每负偏离</w:t>
            </w:r>
            <w:r>
              <w:rPr>
                <w:rFonts w:hint="eastAsia" w:hAnsi="宋体"/>
                <w:b w:val="0"/>
                <w:bCs/>
                <w:szCs w:val="24"/>
              </w:rPr>
              <w:t xml:space="preserve">一项扣</w:t>
            </w:r>
            <w:r>
              <w:rPr>
                <w:rFonts w:hint="eastAsia" w:hAnsi="宋体"/>
                <w:b w:val="0"/>
                <w:bCs/>
                <w:szCs w:val="24"/>
              </w:rPr>
              <w:t xml:space="preserve">2</w:t>
            </w:r>
            <w:r>
              <w:rPr>
                <w:rFonts w:hint="eastAsia" w:hAnsi="宋体"/>
                <w:b w:val="0"/>
                <w:bCs/>
                <w:szCs w:val="24"/>
              </w:rPr>
              <w:t xml:space="preserve">分，扣完为止。缺漏项视为负偏离，正偏离不加分，本项最高得</w:t>
            </w:r>
            <w:r>
              <w:rPr>
                <w:rFonts w:hint="eastAsia" w:hAnsi="宋体"/>
                <w:b w:val="0"/>
                <w:bCs/>
                <w:szCs w:val="24"/>
              </w:rPr>
              <w:t xml:space="preserve">26</w:t>
            </w:r>
            <w:r>
              <w:rPr>
                <w:rFonts w:hint="eastAsia" w:hAnsi="宋体"/>
                <w:b w:val="0"/>
                <w:bCs/>
                <w:szCs w:val="24"/>
              </w:rPr>
              <w:t xml:space="preserve">分，最低得</w:t>
            </w:r>
            <w:r>
              <w:rPr>
                <w:rFonts w:hint="eastAsia" w:hAnsi="宋体"/>
                <w:b w:val="0"/>
                <w:bCs/>
                <w:szCs w:val="24"/>
              </w:rPr>
              <w:t xml:space="preserve">0</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注：</w:t>
            </w:r>
            <w:r/>
          </w:p>
          <w:p>
            <w:pPr>
              <w:jc w:val="left"/>
              <w:spacing w:line="360" w:lineRule="auto"/>
              <w:rPr>
                <w:rFonts w:hAnsi="宋体"/>
                <w:b w:val="0"/>
                <w:bCs/>
                <w:szCs w:val="24"/>
              </w:rPr>
            </w:pPr>
            <w:r>
              <w:rPr>
                <w:rFonts w:hint="eastAsia" w:hAnsi="宋体"/>
                <w:b w:val="0"/>
                <w:bCs/>
                <w:szCs w:val="24"/>
              </w:rPr>
              <w:t xml:space="preserve">1.</w:t>
            </w:r>
            <w:r>
              <w:rPr>
                <w:rFonts w:hint="eastAsia" w:hAnsi="宋体"/>
                <w:b w:val="0"/>
                <w:bCs/>
                <w:szCs w:val="24"/>
              </w:rPr>
              <w:t xml:space="preserve">投标文件中需提供相关技术指标的技术证明材料，且明确标明证明材料所在精确页码，证明材料类型以第四章文件要求为准，未按要求提供的，视为负偏离。</w:t>
            </w:r>
            <w:r/>
          </w:p>
          <w:p>
            <w:pPr>
              <w:jc w:val="left"/>
              <w:spacing w:line="360" w:lineRule="auto"/>
              <w:rPr>
                <w:rFonts w:hAnsi="宋体"/>
                <w:b w:val="0"/>
                <w:bCs/>
                <w:szCs w:val="24"/>
              </w:rPr>
            </w:pPr>
            <w:r>
              <w:rPr>
                <w:rFonts w:hint="eastAsia" w:hAnsi="宋体"/>
                <w:b w:val="0"/>
                <w:bCs/>
                <w:szCs w:val="24"/>
              </w:rPr>
              <w:t xml:space="preserve">2.</w:t>
            </w:r>
            <w:r>
              <w:rPr>
                <w:rFonts w:hint="eastAsia" w:hAnsi="宋体"/>
                <w:b w:val="0"/>
                <w:bCs/>
                <w:szCs w:val="24"/>
              </w:rPr>
              <w:t xml:space="preserve">如果投标人提供虚假材料，一经查实，视为放弃中标资格，并上报财政主管部门。</w:t>
            </w:r>
            <w:bookmarkEnd w:id="166"/>
            <w:r/>
            <w:r/>
          </w:p>
        </w:tc>
      </w:tr>
      <w:tr>
        <w:trPr>
          <w:jc w:val="center"/>
          <w:trHeight w:val="132"/>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spacing w:line="360" w:lineRule="auto"/>
              <w:rPr>
                <w:rFonts w:hAnsi="宋体"/>
                <w:b w:val="0"/>
                <w:bCs/>
                <w:szCs w:val="24"/>
              </w:rPr>
            </w:pPr>
            <w:r>
              <w:rPr>
                <w:rFonts w:hint="eastAsia" w:hAnsi="宋体"/>
                <w:b w:val="0"/>
                <w:bCs/>
                <w:szCs w:val="24"/>
              </w:rPr>
              <w:t xml:space="preserve">同类项目业绩</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4</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bookmarkStart w:id="167" w:name="OLE_LINK117"/>
            <w:r>
              <w:rPr>
                <w:rFonts w:hint="eastAsia" w:hAnsi="宋体"/>
                <w:b w:val="0"/>
                <w:bCs/>
                <w:szCs w:val="24"/>
              </w:rPr>
              <w:t xml:space="preserve">自</w:t>
            </w:r>
            <w:r>
              <w:rPr>
                <w:rFonts w:hint="eastAsia" w:hAnsi="宋体"/>
                <w:b w:val="0"/>
                <w:bCs/>
                <w:szCs w:val="24"/>
              </w:rPr>
              <w:t xml:space="preserve">2023</w:t>
            </w:r>
            <w:r>
              <w:rPr>
                <w:rFonts w:hint="eastAsia" w:hAnsi="宋体"/>
                <w:b w:val="0"/>
                <w:bCs/>
                <w:szCs w:val="24"/>
              </w:rPr>
              <w:t xml:space="preserve">年</w:t>
            </w:r>
            <w:r>
              <w:rPr>
                <w:rFonts w:hint="eastAsia" w:hAnsi="宋体"/>
                <w:b w:val="0"/>
                <w:bCs/>
                <w:szCs w:val="24"/>
              </w:rPr>
              <w:t xml:space="preserve">1</w:t>
            </w:r>
            <w:r>
              <w:rPr>
                <w:rFonts w:hint="eastAsia" w:hAnsi="宋体"/>
                <w:b w:val="0"/>
                <w:bCs/>
                <w:szCs w:val="24"/>
              </w:rPr>
              <w:t xml:space="preserve">月</w:t>
            </w:r>
            <w:r>
              <w:rPr>
                <w:rFonts w:hint="eastAsia" w:hAnsi="宋体"/>
                <w:b w:val="0"/>
                <w:bCs/>
                <w:szCs w:val="24"/>
              </w:rPr>
              <w:t xml:space="preserve">1</w:t>
            </w:r>
            <w:r>
              <w:rPr>
                <w:rFonts w:hint="eastAsia" w:hAnsi="宋体"/>
                <w:b w:val="0"/>
                <w:bCs/>
                <w:szCs w:val="24"/>
              </w:rPr>
              <w:t xml:space="preserve">日以来（以合同签订时间为准），投标人具备同类项目成功案例。每提供一份得</w:t>
            </w:r>
            <w:r>
              <w:rPr>
                <w:rFonts w:hAnsi="宋体"/>
                <w:b w:val="0"/>
                <w:bCs/>
                <w:szCs w:val="24"/>
              </w:rPr>
              <w:t xml:space="preserve">1</w:t>
            </w:r>
            <w:r>
              <w:rPr>
                <w:rFonts w:hint="eastAsia" w:hAnsi="宋体"/>
                <w:b w:val="0"/>
                <w:bCs/>
                <w:szCs w:val="24"/>
              </w:rPr>
              <w:t xml:space="preserve">分，满分</w:t>
            </w:r>
            <w:r>
              <w:rPr>
                <w:rFonts w:hint="eastAsia" w:hAnsi="宋体"/>
                <w:b w:val="0"/>
                <w:bCs/>
                <w:szCs w:val="24"/>
              </w:rPr>
              <w:t xml:space="preserve">4</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注：</w:t>
            </w:r>
            <w:r/>
          </w:p>
          <w:p>
            <w:pPr>
              <w:jc w:val="left"/>
              <w:spacing w:line="360" w:lineRule="auto"/>
              <w:rPr>
                <w:rFonts w:hAnsi="宋体"/>
                <w:b w:val="0"/>
                <w:bCs/>
                <w:szCs w:val="24"/>
              </w:rPr>
            </w:pPr>
            <w:r>
              <w:rPr>
                <w:rFonts w:hint="eastAsia" w:hAnsi="宋体"/>
                <w:b w:val="0"/>
                <w:bCs/>
                <w:szCs w:val="24"/>
              </w:rPr>
              <w:t xml:space="preserve">1.</w:t>
            </w:r>
            <w:r>
              <w:rPr>
                <w:rFonts w:hint="eastAsia" w:hAnsi="宋体"/>
                <w:b w:val="0"/>
                <w:bCs/>
                <w:szCs w:val="24"/>
              </w:rPr>
              <w:t xml:space="preserve">需提供合同复印件及验收（或签收）证明材料，缺项不得分。</w:t>
            </w:r>
            <w:r/>
          </w:p>
          <w:p>
            <w:pPr>
              <w:pStyle w:val="866"/>
              <w:spacing w:line="360" w:lineRule="auto"/>
              <w:rPr>
                <w:rFonts w:eastAsiaTheme="minorEastAsia"/>
              </w:rPr>
            </w:pPr>
            <w:r>
              <w:rPr>
                <w:rFonts w:hint="eastAsia" w:ascii="宋体" w:hAnsi="宋体" w:eastAsia="宋体"/>
                <w:b w:val="0"/>
                <w:bCs/>
                <w:sz w:val="24"/>
                <w:szCs w:val="24"/>
              </w:rPr>
              <w:t xml:space="preserve">2.</w:t>
            </w:r>
            <w:r>
              <w:rPr>
                <w:rFonts w:hint="eastAsia" w:ascii="宋体" w:hAnsi="宋体" w:eastAsia="宋体"/>
                <w:b w:val="0"/>
                <w:bCs/>
                <w:sz w:val="24"/>
                <w:szCs w:val="24"/>
              </w:rPr>
              <w:t xml:space="preserve">同类项目解释：标段</w:t>
            </w:r>
            <w:r>
              <w:rPr>
                <w:rFonts w:hint="eastAsia" w:ascii="宋体" w:hAnsi="宋体" w:eastAsia="宋体"/>
                <w:b w:val="0"/>
                <w:bCs/>
                <w:sz w:val="24"/>
                <w:szCs w:val="24"/>
              </w:rPr>
              <w:t xml:space="preserve">1</w:t>
            </w:r>
            <w:r>
              <w:rPr>
                <w:rFonts w:hint="eastAsia" w:ascii="宋体" w:hAnsi="宋体" w:eastAsia="宋体"/>
                <w:b w:val="0"/>
                <w:bCs/>
                <w:sz w:val="24"/>
                <w:szCs w:val="24"/>
              </w:rPr>
              <w:t xml:space="preserve">为擦手纸</w:t>
            </w:r>
            <w:r>
              <w:rPr>
                <w:rFonts w:hint="eastAsia" w:ascii="宋体" w:hAnsi="宋体" w:eastAsia="宋体"/>
                <w:b w:val="0"/>
                <w:bCs/>
                <w:sz w:val="24"/>
                <w:szCs w:val="24"/>
              </w:rPr>
              <w:t xml:space="preserve">；标段</w:t>
            </w:r>
            <w:r>
              <w:rPr>
                <w:rFonts w:hint="eastAsia" w:ascii="宋体" w:hAnsi="宋体" w:eastAsia="宋体"/>
                <w:b w:val="0"/>
                <w:bCs/>
                <w:sz w:val="24"/>
                <w:szCs w:val="24"/>
              </w:rPr>
              <w:t xml:space="preserve">2</w:t>
            </w:r>
            <w:r>
              <w:rPr>
                <w:rFonts w:hint="eastAsia" w:ascii="宋体" w:hAnsi="宋体" w:eastAsia="宋体"/>
                <w:b w:val="0"/>
                <w:bCs/>
                <w:sz w:val="24"/>
                <w:szCs w:val="24"/>
              </w:rPr>
              <w:t xml:space="preserve">为平板卫生纸，业绩证明材料中</w:t>
            </w:r>
            <w:r>
              <w:rPr>
                <w:rFonts w:hint="eastAsia" w:ascii="宋体" w:hAnsi="宋体" w:eastAsia="宋体"/>
                <w:b w:val="0"/>
                <w:bCs/>
                <w:sz w:val="24"/>
                <w:szCs w:val="24"/>
              </w:rPr>
              <w:t xml:space="preserve">需体现</w:t>
            </w:r>
            <w:r>
              <w:rPr>
                <w:rFonts w:hint="eastAsia" w:ascii="宋体" w:hAnsi="宋体" w:eastAsia="宋体"/>
                <w:b w:val="0"/>
                <w:bCs/>
                <w:sz w:val="24"/>
                <w:szCs w:val="24"/>
              </w:rPr>
              <w:t xml:space="preserve">前述产品名称，否则不得分。</w:t>
            </w:r>
            <w:bookmarkEnd w:id="167"/>
            <w:r/>
            <w:r/>
          </w:p>
        </w:tc>
      </w:tr>
      <w:tr>
        <w:trPr>
          <w:jc w:val="center"/>
          <w:trHeight w:val="30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用户评价</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4</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投标人所提供的业绩，获得业主评价结果为优秀或满意或类似表述的评价材料，每提供</w:t>
            </w:r>
            <w:r>
              <w:rPr>
                <w:rFonts w:hint="eastAsia" w:hAnsi="宋体"/>
                <w:b w:val="0"/>
                <w:bCs/>
                <w:szCs w:val="24"/>
              </w:rPr>
              <w:t xml:space="preserve">1</w:t>
            </w:r>
            <w:r>
              <w:rPr>
                <w:rFonts w:hint="eastAsia" w:hAnsi="宋体"/>
                <w:b w:val="0"/>
                <w:bCs/>
                <w:szCs w:val="24"/>
              </w:rPr>
              <w:t xml:space="preserve">份得</w:t>
            </w:r>
            <w:r>
              <w:rPr>
                <w:rFonts w:hint="eastAsia" w:hAnsi="宋体"/>
                <w:b w:val="0"/>
                <w:bCs/>
                <w:szCs w:val="24"/>
              </w:rPr>
              <w:t xml:space="preserve">1</w:t>
            </w:r>
            <w:r>
              <w:rPr>
                <w:rFonts w:hint="eastAsia" w:hAnsi="宋体"/>
                <w:b w:val="0"/>
                <w:bCs/>
                <w:szCs w:val="24"/>
              </w:rPr>
              <w:t xml:space="preserve">分，最高得</w:t>
            </w:r>
            <w:r>
              <w:rPr>
                <w:rFonts w:hint="eastAsia" w:hAnsi="宋体"/>
                <w:b w:val="0"/>
                <w:bCs/>
                <w:szCs w:val="24"/>
              </w:rPr>
              <w:t xml:space="preserve">4</w:t>
            </w:r>
            <w:r>
              <w:rPr>
                <w:rFonts w:hint="eastAsia" w:hAnsi="宋体"/>
                <w:b w:val="0"/>
                <w:bCs/>
                <w:szCs w:val="24"/>
              </w:rPr>
              <w:t xml:space="preserve">分（提供用户盖章的评价材料复印件，</w:t>
            </w:r>
            <w:r>
              <w:rPr>
                <w:rFonts w:hint="eastAsia" w:hAnsi="宋体"/>
                <w:b w:val="0"/>
                <w:bCs/>
                <w:szCs w:val="24"/>
              </w:rPr>
              <w:t xml:space="preserve">须体现</w:t>
            </w:r>
            <w:r>
              <w:rPr>
                <w:rFonts w:hint="eastAsia" w:hAnsi="宋体"/>
                <w:b w:val="0"/>
                <w:bCs/>
                <w:szCs w:val="24"/>
              </w:rPr>
              <w:t xml:space="preserve">评价时间、项目内容及评价结果，否则不予认可；同一业主单位的多份评价意见业绩，不重复计分）。</w:t>
            </w:r>
            <w:r/>
          </w:p>
        </w:tc>
      </w:tr>
      <w:tr>
        <w:trPr>
          <w:jc w:val="center"/>
          <w:trHeight w:val="30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68" w:name="_GoBack"/>
            <w:r>
              <w:rPr>
                <w:rFonts w:hint="eastAsia" w:hAnsi="宋体"/>
                <w:b w:val="0"/>
                <w:bCs/>
                <w:szCs w:val="24"/>
              </w:rPr>
              <w:t xml:space="preserve">国家政策导向</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2分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1.投标产品</w:t>
            </w:r>
            <w:r>
              <w:rPr>
                <w:rFonts w:hint="eastAsia" w:hAnsi="宋体"/>
                <w:b w:val="0"/>
                <w:bCs/>
                <w:szCs w:val="24"/>
              </w:rPr>
              <w:t xml:space="preserve">属于财政部、生态环境部公布的《环境标志产品政府采购品目清单》内的产品</w:t>
            </w:r>
            <w:r>
              <w:rPr>
                <w:rFonts w:hint="eastAsia" w:hAnsi="宋体"/>
                <w:b w:val="0"/>
                <w:bCs/>
                <w:szCs w:val="24"/>
              </w:rPr>
              <w:t xml:space="preserve">，投标人提供国家确定的认证机构出具的、在开标当日处于有效期之内的该</w:t>
            </w:r>
            <w:r>
              <w:rPr>
                <w:rFonts w:hint="eastAsia" w:hAnsi="宋体"/>
                <w:b w:val="0"/>
                <w:bCs/>
                <w:szCs w:val="24"/>
              </w:rPr>
              <w:t xml:space="preserve">环境标志</w:t>
            </w:r>
            <w:r>
              <w:rPr>
                <w:rFonts w:hint="eastAsia" w:hAnsi="宋体"/>
                <w:b w:val="0"/>
                <w:bCs/>
                <w:szCs w:val="24"/>
              </w:rPr>
              <w:t xml:space="preserve">产品认证证书复印件并标识出产品型号的，</w:t>
            </w:r>
            <w:bookmarkStart w:id="169" w:name="OLE_LINK67"/>
            <w:r>
              <w:rPr>
                <w:rFonts w:hint="eastAsia" w:hAnsi="宋体"/>
                <w:b w:val="0"/>
                <w:bCs/>
                <w:szCs w:val="24"/>
              </w:rPr>
              <w:t xml:space="preserve">符合要求的，有一项得0.5分，最多得1分</w:t>
            </w:r>
            <w:bookmarkEnd w:id="169"/>
            <w:r>
              <w:rPr>
                <w:rFonts w:hint="eastAsia" w:hAnsi="宋体"/>
                <w:b w:val="0"/>
                <w:bCs/>
                <w:szCs w:val="24"/>
              </w:rPr>
              <w:t xml:space="preserve">；</w:t>
            </w:r>
            <w:r/>
          </w:p>
          <w:p>
            <w:pPr>
              <w:jc w:val="left"/>
              <w:spacing w:line="360" w:lineRule="auto"/>
              <w:rPr>
                <w:rFonts w:hAnsi="宋体"/>
                <w:b w:val="0"/>
                <w:bCs/>
                <w:szCs w:val="24"/>
              </w:rPr>
            </w:pPr>
            <w:r>
              <w:rPr>
                <w:rFonts w:hint="eastAsia" w:hAnsi="宋体"/>
                <w:b w:val="0"/>
                <w:bCs/>
                <w:szCs w:val="24"/>
              </w:rPr>
              <w:t xml:space="preserve">2.</w:t>
            </w:r>
            <w:r>
              <w:rPr>
                <w:rFonts w:hint="eastAsia" w:hAnsi="宋体"/>
                <w:b w:val="0"/>
                <w:bCs/>
                <w:szCs w:val="24"/>
              </w:rPr>
              <w:t xml:space="preserve">投标产品属于财政部、发展改革委公布的《节能产品政府采购品目清单》内的产品</w:t>
            </w:r>
            <w:r>
              <w:rPr>
                <w:rFonts w:hint="eastAsia" w:hAnsi="宋体"/>
                <w:b w:val="0"/>
                <w:bCs/>
                <w:szCs w:val="24"/>
              </w:rPr>
              <w:t xml:space="preserve">，投标人提供国家确定的认证机构出具的、在开标当日处于有效期之内的该节能产品认证证书复印件并标识出产品型号的，符合要求的，有一项得0.5分，最多得1分。</w:t>
            </w:r>
            <w:r/>
          </w:p>
        </w:tc>
      </w:tr>
      <w:tr>
        <w:trPr>
          <w:jc w:val="center"/>
          <w:trHeight w:val="841"/>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70" w:name="_Hlk227154168"/>
            <w:r/>
            <w:bookmarkEnd w:id="168"/>
            <w:r>
              <w:rPr>
                <w:rFonts w:hint="eastAsia" w:hAnsi="宋体"/>
                <w:b w:val="0"/>
                <w:bCs/>
                <w:szCs w:val="24"/>
              </w:rPr>
              <w:t xml:space="preserve">项目实施方案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投标人根据本项目实际情况，制定本项目实施方案。</w:t>
            </w:r>
            <w:r/>
          </w:p>
          <w:p>
            <w:pPr>
              <w:jc w:val="left"/>
              <w:spacing w:line="360" w:lineRule="auto"/>
              <w:rPr>
                <w:rFonts w:hAnsi="宋体"/>
                <w:b w:val="0"/>
                <w:bCs/>
                <w:szCs w:val="24"/>
              </w:rPr>
            </w:pPr>
            <w:r>
              <w:rPr>
                <w:rFonts w:hint="eastAsia" w:hAnsi="宋体"/>
                <w:b w:val="0"/>
                <w:bCs/>
                <w:szCs w:val="24"/>
              </w:rPr>
              <w:t xml:space="preserve">项目实施方案至少包含：①实施计划、质量保证措施；②货物运输及配送方案；③货物验收方案。</w:t>
            </w:r>
            <w:r/>
          </w:p>
          <w:p>
            <w:pPr>
              <w:jc w:val="left"/>
              <w:spacing w:line="360" w:lineRule="auto"/>
              <w:rPr>
                <w:rFonts w:hAnsi="宋体"/>
                <w:b w:val="0"/>
                <w:bCs/>
                <w:szCs w:val="24"/>
              </w:rPr>
            </w:pPr>
            <w:r>
              <w:rPr>
                <w:rFonts w:hint="eastAsia" w:hAnsi="宋体"/>
                <w:b w:val="0"/>
                <w:bCs/>
                <w:szCs w:val="24"/>
              </w:rPr>
              <w:t xml:space="preserve">实施方案完整深刻，针对性强，紧贴采购需求实际的，得</w:t>
            </w:r>
            <w:r>
              <w:rPr>
                <w:rFonts w:hint="eastAsia" w:hAnsi="宋体"/>
                <w:b w:val="0"/>
                <w:bCs/>
                <w:szCs w:val="24"/>
              </w:rPr>
              <w:t xml:space="preserve">6</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实施方案基本完整，有一定针对性，基本符合采购需求</w:t>
            </w:r>
            <w:r>
              <w:rPr>
                <w:rFonts w:hint="eastAsia" w:hAnsi="宋体"/>
                <w:b w:val="0"/>
                <w:bCs/>
                <w:szCs w:val="24"/>
              </w:rPr>
              <w:t xml:space="preserve">实际的，得</w:t>
            </w:r>
            <w:r>
              <w:rPr>
                <w:rFonts w:hint="eastAsia" w:hAnsi="宋体"/>
                <w:b w:val="0"/>
                <w:bCs/>
                <w:szCs w:val="24"/>
              </w:rPr>
              <w:t xml:space="preserve">3</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实施方案不</w:t>
            </w:r>
            <w:r>
              <w:rPr>
                <w:rFonts w:hint="eastAsia" w:hAnsi="宋体"/>
                <w:b w:val="0"/>
                <w:bCs/>
                <w:szCs w:val="24"/>
              </w:rPr>
              <w:t xml:space="preserve">完整，缺乏针对性的，得</w:t>
            </w:r>
            <w:r>
              <w:rPr>
                <w:rFonts w:hint="eastAsia" w:hAnsi="宋体"/>
                <w:b w:val="0"/>
                <w:bCs/>
                <w:szCs w:val="24"/>
              </w:rPr>
              <w:t xml:space="preserve">1</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实施方案脱离采购需求实际或者未提供方案的，不得分。</w:t>
            </w:r>
            <w:r/>
          </w:p>
        </w:tc>
      </w:tr>
      <w:tr>
        <w:trPr>
          <w:jc w:val="center"/>
          <w:trHeight w:val="1408"/>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71" w:name="_Hlk231486556"/>
            <w:r/>
            <w:bookmarkEnd w:id="170"/>
            <w:r>
              <w:rPr>
                <w:rFonts w:hint="eastAsia" w:hAnsi="宋体"/>
                <w:b w:val="0"/>
                <w:bCs/>
                <w:szCs w:val="24"/>
              </w:rPr>
              <w:t xml:space="preserve">售后服务方案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投标人根据本项目特点，制定本项目售后服务方案。</w:t>
            </w:r>
            <w:r/>
          </w:p>
          <w:p>
            <w:pPr>
              <w:jc w:val="left"/>
              <w:spacing w:line="360" w:lineRule="auto"/>
              <w:rPr>
                <w:rFonts w:hAnsi="宋体"/>
                <w:b w:val="0"/>
                <w:bCs/>
                <w:szCs w:val="24"/>
              </w:rPr>
            </w:pPr>
            <w:r>
              <w:rPr>
                <w:rFonts w:hint="eastAsia" w:hAnsi="宋体"/>
                <w:b w:val="0"/>
                <w:bCs/>
                <w:szCs w:val="24"/>
              </w:rPr>
              <w:t xml:space="preserve">售后服务方案至少包含：①整体售后服务方案、服务质量保证标准；②售后服务工具配备、备件方案、售后服务响应时间；③其他服务承诺、配合措施、增值服务。</w:t>
            </w:r>
            <w:r/>
          </w:p>
          <w:p>
            <w:pPr>
              <w:jc w:val="left"/>
              <w:spacing w:line="360" w:lineRule="auto"/>
              <w:rPr>
                <w:rFonts w:hAnsi="宋体"/>
                <w:b w:val="0"/>
                <w:bCs/>
                <w:szCs w:val="24"/>
              </w:rPr>
            </w:pPr>
            <w:r>
              <w:rPr>
                <w:rFonts w:hint="eastAsia" w:hAnsi="宋体"/>
                <w:b w:val="0"/>
                <w:bCs/>
                <w:szCs w:val="24"/>
              </w:rPr>
              <w:t xml:space="preserve">售后服务方案内容完整深刻，针对性强，紧贴采购需求实际的，得</w:t>
            </w:r>
            <w:r>
              <w:rPr>
                <w:rFonts w:hint="eastAsia" w:hAnsi="宋体"/>
                <w:b w:val="0"/>
                <w:bCs/>
                <w:szCs w:val="24"/>
              </w:rPr>
              <w:t xml:space="preserve">6</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售后服务方案内容基本完整，有一定针对性，基本符合采购需求实际的，得</w:t>
            </w:r>
            <w:r>
              <w:rPr>
                <w:rFonts w:hint="eastAsia" w:hAnsi="宋体"/>
                <w:b w:val="0"/>
                <w:bCs/>
                <w:szCs w:val="24"/>
              </w:rPr>
              <w:t xml:space="preserve">3</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售后服务方案内容不完整，缺乏针对性的，得</w:t>
            </w:r>
            <w:r>
              <w:rPr>
                <w:rFonts w:hint="eastAsia" w:hAnsi="宋体"/>
                <w:b w:val="0"/>
                <w:bCs/>
                <w:szCs w:val="24"/>
              </w:rPr>
              <w:t xml:space="preserve">1</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售后服务方案内容脱离采购需求实际或者未提供方案的，不得分。</w:t>
            </w:r>
            <w:bookmarkEnd w:id="171"/>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应急预案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bookmarkStart w:id="172" w:name="OLE_LINK68"/>
            <w:r>
              <w:rPr>
                <w:rFonts w:hint="eastAsia" w:hAnsi="宋体"/>
                <w:b w:val="0"/>
                <w:bCs/>
                <w:szCs w:val="24"/>
              </w:rPr>
              <w:t xml:space="preserve">投标人根据本项目特点，制定本项目应急预案。</w:t>
            </w:r>
            <w:r/>
          </w:p>
          <w:p>
            <w:pPr>
              <w:jc w:val="left"/>
              <w:spacing w:line="360" w:lineRule="auto"/>
              <w:rPr>
                <w:rFonts w:hAnsi="宋体"/>
                <w:b w:val="0"/>
                <w:bCs/>
                <w:szCs w:val="24"/>
              </w:rPr>
            </w:pPr>
            <w:r>
              <w:rPr>
                <w:rFonts w:hint="eastAsia" w:hAnsi="宋体"/>
                <w:b w:val="0"/>
                <w:bCs/>
                <w:szCs w:val="24"/>
              </w:rPr>
              <w:t xml:space="preserve">应急预案至少包含：①可能发生的突发问题；②供货加急需求等各类突发情况。</w:t>
            </w:r>
            <w:r/>
          </w:p>
          <w:p>
            <w:pPr>
              <w:jc w:val="left"/>
              <w:spacing w:line="360" w:lineRule="auto"/>
              <w:rPr>
                <w:rFonts w:hAnsi="宋体"/>
                <w:b w:val="0"/>
                <w:bCs/>
                <w:szCs w:val="24"/>
              </w:rPr>
            </w:pPr>
            <w:r>
              <w:rPr>
                <w:rFonts w:hint="eastAsia" w:hAnsi="宋体"/>
                <w:b w:val="0"/>
                <w:bCs/>
                <w:szCs w:val="24"/>
              </w:rPr>
              <w:t xml:space="preserve">应急预案内容完整深刻，针对性强，紧贴采购需求实际的，得</w:t>
            </w:r>
            <w:r>
              <w:rPr>
                <w:rFonts w:hint="eastAsia" w:hAnsi="宋体"/>
                <w:b w:val="0"/>
                <w:bCs/>
                <w:szCs w:val="24"/>
              </w:rPr>
              <w:t xml:space="preserve">6</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应急预案内容基本完整，有一定针对性，基本符合采购需求实际的，得</w:t>
            </w:r>
            <w:r>
              <w:rPr>
                <w:rFonts w:hint="eastAsia" w:hAnsi="宋体"/>
                <w:b w:val="0"/>
                <w:bCs/>
                <w:szCs w:val="24"/>
              </w:rPr>
              <w:t xml:space="preserve">3</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应急预案内容不完整，缺乏针对性的，得</w:t>
            </w:r>
            <w:r>
              <w:rPr>
                <w:rFonts w:hint="eastAsia" w:hAnsi="宋体"/>
                <w:b w:val="0"/>
                <w:bCs/>
                <w:szCs w:val="24"/>
              </w:rPr>
              <w:t xml:space="preserve">1</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应急预案脱离采购需求实际或者未提供方案的，不得分。</w:t>
            </w:r>
            <w:bookmarkEnd w:id="172"/>
            <w:r/>
            <w:r/>
          </w:p>
        </w:tc>
      </w:tr>
      <w:tr>
        <w:trPr>
          <w:jc w:val="center"/>
          <w:trHeight w:val="1125"/>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73" w:name="_Hlk231486874"/>
            <w:r>
              <w:rPr>
                <w:rFonts w:hint="eastAsia" w:hAnsi="宋体"/>
                <w:b w:val="0"/>
                <w:bCs/>
                <w:szCs w:val="24"/>
              </w:rPr>
              <w:t xml:space="preserve">配送车辆</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Ansi="宋体" w:cs="宋体"/>
                <w:b w:val="0"/>
                <w:position w:val="0"/>
                <w:szCs w:val="24"/>
              </w:rPr>
            </w:pPr>
            <w:r/>
            <w:bookmarkStart w:id="174" w:name="OLE_LINK120"/>
            <w:r>
              <w:rPr>
                <w:rFonts w:hint="eastAsia" w:hAnsi="宋体" w:cs="宋体"/>
                <w:b w:val="0"/>
                <w:position w:val="0"/>
                <w:szCs w:val="24"/>
              </w:rPr>
              <w:t xml:space="preserve">根据投标人提供的</w:t>
            </w:r>
            <w:bookmarkStart w:id="175" w:name="OLE_LINK31"/>
            <w:r>
              <w:rPr>
                <w:rFonts w:hint="eastAsia" w:hAnsi="宋体" w:cs="宋体"/>
                <w:b w:val="0"/>
                <w:position w:val="0"/>
                <w:szCs w:val="24"/>
              </w:rPr>
              <w:t xml:space="preserve">自有或租赁的</w:t>
            </w:r>
            <w:bookmarkEnd w:id="175"/>
            <w:r>
              <w:rPr>
                <w:rFonts w:hint="eastAsia" w:hAnsi="宋体" w:cs="宋体"/>
                <w:b w:val="0"/>
                <w:position w:val="0"/>
                <w:szCs w:val="24"/>
              </w:rPr>
              <w:t xml:space="preserve">配送车辆的数量进行评分：在商务要求中要求的</w:t>
            </w:r>
            <w:r>
              <w:rPr>
                <w:rFonts w:hint="eastAsia" w:hAnsi="宋体" w:cs="宋体"/>
                <w:b w:val="0"/>
                <w:position w:val="0"/>
                <w:szCs w:val="24"/>
              </w:rPr>
              <w:t xml:space="preserve">3</w:t>
            </w:r>
            <w:r>
              <w:rPr>
                <w:rFonts w:hint="eastAsia" w:hAnsi="宋体" w:cs="宋体"/>
                <w:b w:val="0"/>
                <w:position w:val="0"/>
                <w:szCs w:val="24"/>
              </w:rPr>
              <w:t xml:space="preserve">辆配送车辆基础上，每多提供</w:t>
            </w:r>
            <w:r>
              <w:rPr>
                <w:rFonts w:hint="eastAsia" w:hAnsi="宋体" w:cs="宋体"/>
                <w:b w:val="0"/>
                <w:position w:val="0"/>
                <w:szCs w:val="24"/>
              </w:rPr>
              <w:t xml:space="preserve">1</w:t>
            </w:r>
            <w:r>
              <w:rPr>
                <w:rFonts w:hint="eastAsia" w:hAnsi="宋体" w:cs="宋体"/>
                <w:b w:val="0"/>
                <w:position w:val="0"/>
                <w:szCs w:val="24"/>
              </w:rPr>
              <w:t xml:space="preserve">辆得</w:t>
            </w:r>
            <w:r>
              <w:rPr>
                <w:rFonts w:hint="eastAsia" w:hAnsi="宋体" w:cs="宋体"/>
                <w:b w:val="0"/>
                <w:position w:val="0"/>
                <w:szCs w:val="24"/>
              </w:rPr>
              <w:t xml:space="preserve">2</w:t>
            </w:r>
            <w:r>
              <w:rPr>
                <w:rFonts w:hint="eastAsia" w:hAnsi="宋体" w:cs="宋体"/>
                <w:b w:val="0"/>
                <w:position w:val="0"/>
                <w:szCs w:val="24"/>
              </w:rPr>
              <w:t xml:space="preserve">分，本项最多得</w:t>
            </w:r>
            <w:r>
              <w:rPr>
                <w:rFonts w:hint="eastAsia" w:hAnsi="宋体" w:cs="宋体"/>
                <w:b w:val="0"/>
                <w:position w:val="0"/>
                <w:szCs w:val="24"/>
              </w:rPr>
              <w:t xml:space="preserve">6</w:t>
            </w:r>
            <w:r>
              <w:rPr>
                <w:rFonts w:hint="eastAsia" w:hAnsi="宋体" w:cs="宋体"/>
                <w:b w:val="0"/>
                <w:position w:val="0"/>
                <w:szCs w:val="24"/>
              </w:rPr>
              <w:t xml:space="preserve">分。</w:t>
            </w:r>
            <w:bookmarkEnd w:id="174"/>
            <w:r/>
            <w:r/>
          </w:p>
          <w:p>
            <w:pPr>
              <w:pStyle w:val="866"/>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注：</w:t>
            </w:r>
            <w:r/>
          </w:p>
          <w:p>
            <w:pPr>
              <w:spacing w:line="360" w:lineRule="auto"/>
              <w:rPr>
                <w:rFonts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车辆属于自有的，须提供：</w:t>
            </w:r>
            <w:bookmarkStart w:id="176" w:name="OLE_LINK138"/>
            <w:r>
              <w:rPr>
                <w:rFonts w:hint="eastAsia" w:hAnsi="宋体" w:cs="宋体"/>
                <w:b w:val="0"/>
                <w:position w:val="0"/>
                <w:szCs w:val="24"/>
              </w:rPr>
              <w:t xml:space="preserve">年审有效期内</w:t>
            </w:r>
            <w:bookmarkEnd w:id="176"/>
            <w:r>
              <w:rPr>
                <w:rFonts w:hint="eastAsia" w:hAnsi="宋体" w:cs="宋体"/>
                <w:b w:val="0"/>
                <w:position w:val="0"/>
                <w:szCs w:val="24"/>
              </w:rPr>
              <w:t xml:space="preserve">的自有车辆</w:t>
            </w:r>
            <w:r>
              <w:rPr>
                <w:rFonts w:hint="eastAsia" w:hAnsi="宋体" w:cs="宋体"/>
                <w:b w:val="0"/>
                <w:position w:val="0"/>
                <w:szCs w:val="24"/>
              </w:rPr>
              <w:t xml:space="preserve">照片、</w:t>
            </w:r>
            <w:bookmarkStart w:id="177" w:name="OLE_LINK134"/>
            <w:r>
              <w:rPr>
                <w:rFonts w:hint="eastAsia" w:hAnsi="宋体" w:cs="宋体"/>
                <w:b w:val="0"/>
                <w:position w:val="0"/>
                <w:szCs w:val="24"/>
              </w:rPr>
              <w:t xml:space="preserve">行驶证、</w:t>
            </w:r>
            <w:bookmarkStart w:id="178" w:name="OLE_LINK5"/>
            <w:r>
              <w:rPr>
                <w:rFonts w:hint="eastAsia" w:hAnsi="宋体" w:cs="宋体"/>
                <w:b w:val="0"/>
                <w:position w:val="0"/>
                <w:szCs w:val="24"/>
              </w:rPr>
              <w:t xml:space="preserve">机动车辆登记证书复印件</w:t>
            </w:r>
            <w:bookmarkEnd w:id="177"/>
            <w:r/>
            <w:bookmarkEnd w:id="178"/>
            <w:r>
              <w:rPr>
                <w:rFonts w:hint="eastAsia" w:hAnsi="宋体" w:cs="宋体"/>
                <w:b w:val="0"/>
                <w:position w:val="0"/>
                <w:szCs w:val="24"/>
              </w:rPr>
              <w:t xml:space="preserve">，</w:t>
            </w:r>
            <w:bookmarkStart w:id="179" w:name="OLE_LINK35"/>
            <w:r/>
            <w:bookmarkStart w:id="180" w:name="OLE_LINK135"/>
            <w:r>
              <w:rPr>
                <w:rFonts w:hint="eastAsia" w:hAnsi="宋体" w:cs="宋体"/>
                <w:b w:val="0"/>
                <w:position w:val="0"/>
                <w:szCs w:val="24"/>
              </w:rPr>
              <w:t xml:space="preserve">车辆注册用户须和投标人名称或法人代表名称一致</w:t>
            </w:r>
            <w:bookmarkEnd w:id="179"/>
            <w:r>
              <w:rPr>
                <w:rFonts w:hint="eastAsia" w:hAnsi="宋体" w:cs="宋体"/>
                <w:b w:val="0"/>
                <w:position w:val="0"/>
                <w:szCs w:val="24"/>
              </w:rPr>
              <w:t xml:space="preserve">，</w:t>
            </w:r>
            <w:bookmarkStart w:id="181" w:name="OLE_LINK140"/>
            <w:r>
              <w:rPr>
                <w:rFonts w:hint="eastAsia" w:hAnsi="宋体" w:cs="宋体"/>
                <w:b w:val="0"/>
                <w:position w:val="0"/>
                <w:szCs w:val="24"/>
              </w:rPr>
              <w:t xml:space="preserve">前述证明材料未提供或者存在漏项、缺项的，均不得分</w:t>
            </w:r>
            <w:bookmarkEnd w:id="180"/>
            <w:r/>
            <w:bookmarkEnd w:id="181"/>
            <w:r>
              <w:rPr>
                <w:rFonts w:hint="eastAsia" w:hAnsi="宋体" w:cs="宋体"/>
                <w:b w:val="0"/>
                <w:position w:val="0"/>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车辆属</w:t>
            </w:r>
            <w:bookmarkStart w:id="182" w:name="OLE_LINK136"/>
            <w:r>
              <w:rPr>
                <w:rFonts w:hint="eastAsia" w:hAnsi="宋体" w:cs="宋体"/>
                <w:b w:val="0"/>
                <w:position w:val="0"/>
                <w:szCs w:val="24"/>
              </w:rPr>
              <w:t xml:space="preserve">于租赁的，</w:t>
            </w:r>
            <w:bookmarkEnd w:id="182"/>
            <w:r>
              <w:rPr>
                <w:rFonts w:hint="eastAsia" w:hAnsi="宋体" w:cs="宋体"/>
                <w:b w:val="0"/>
                <w:position w:val="0"/>
                <w:szCs w:val="24"/>
              </w:rPr>
              <w:t xml:space="preserve">须提供：租赁合同</w:t>
            </w:r>
            <w:bookmarkStart w:id="183" w:name="OLE_LINK133"/>
            <w:r>
              <w:rPr>
                <w:rFonts w:hint="eastAsia" w:hAnsi="宋体" w:cs="宋体"/>
                <w:b w:val="0"/>
                <w:position w:val="0"/>
                <w:szCs w:val="24"/>
              </w:rPr>
              <w:t xml:space="preserve">（开标时</w:t>
            </w:r>
            <w:r>
              <w:rPr>
                <w:rFonts w:hint="eastAsia" w:hAnsi="宋体" w:cs="宋体"/>
                <w:b w:val="0"/>
                <w:position w:val="0"/>
                <w:szCs w:val="24"/>
              </w:rPr>
              <w:t xml:space="preserve">租赁合同需仍处于</w:t>
            </w:r>
            <w:r>
              <w:rPr>
                <w:rFonts w:hint="eastAsia" w:hAnsi="宋体" w:cs="宋体"/>
                <w:b w:val="0"/>
                <w:position w:val="0"/>
                <w:szCs w:val="24"/>
              </w:rPr>
              <w:t xml:space="preserve">有效期内）</w:t>
            </w:r>
            <w:bookmarkEnd w:id="183"/>
            <w:r>
              <w:rPr>
                <w:rFonts w:hint="eastAsia" w:hAnsi="宋体" w:cs="宋体"/>
                <w:b w:val="0"/>
                <w:position w:val="0"/>
                <w:szCs w:val="24"/>
              </w:rPr>
              <w:t xml:space="preserve">、年审有效期内的车辆照片、行驶证、机动车辆登记证书复印件</w:t>
            </w:r>
            <w:bookmarkStart w:id="184" w:name="OLE_LINK137"/>
            <w:r>
              <w:rPr>
                <w:rFonts w:hint="eastAsia" w:hAnsi="宋体" w:cs="宋体"/>
                <w:b w:val="0"/>
                <w:position w:val="0"/>
                <w:szCs w:val="24"/>
              </w:rPr>
              <w:t xml:space="preserve">，车辆注册用户须和出租方或出租方法人代表名称一致</w:t>
            </w:r>
            <w:bookmarkStart w:id="185" w:name="OLE_LINK141"/>
            <w:r>
              <w:rPr>
                <w:rFonts w:hint="eastAsia" w:hAnsi="宋体" w:cs="宋体"/>
                <w:b w:val="0"/>
                <w:position w:val="0"/>
                <w:szCs w:val="24"/>
              </w:rPr>
              <w:t xml:space="preserve">，</w:t>
            </w:r>
            <w:bookmarkEnd w:id="184"/>
            <w:r/>
            <w:bookmarkEnd w:id="185"/>
            <w:r>
              <w:rPr>
                <w:rFonts w:hint="eastAsia" w:hAnsi="宋体" w:cs="宋体"/>
                <w:b w:val="0"/>
                <w:position w:val="0"/>
                <w:szCs w:val="24"/>
              </w:rPr>
              <w:t xml:space="preserve">前述证明材料未提供或者存在漏项、缺项的，均不得分。</w:t>
            </w:r>
            <w:bookmarkEnd w:id="173"/>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人员配备</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5</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根据投标人提供的人员清单进行综合打分，人员清单格式自拟，拟用于该项目的配送人员（含专职配送、仓管）</w:t>
            </w:r>
            <w:r>
              <w:rPr>
                <w:rFonts w:hAnsi="宋体" w:cs="宋体"/>
                <w:b w:val="0"/>
                <w:position w:val="0"/>
                <w:szCs w:val="24"/>
              </w:rPr>
              <w:t xml:space="preserve">≥5 </w:t>
            </w:r>
            <w:r>
              <w:rPr>
                <w:rFonts w:hAnsi="宋体" w:cs="宋体"/>
                <w:b w:val="0"/>
                <w:position w:val="0"/>
                <w:szCs w:val="24"/>
              </w:rPr>
              <w:t xml:space="preserve">人</w:t>
            </w:r>
            <w:r>
              <w:rPr>
                <w:rFonts w:hint="eastAsia" w:hAnsi="宋体" w:cs="宋体"/>
                <w:b w:val="0"/>
                <w:position w:val="0"/>
                <w:szCs w:val="24"/>
              </w:rPr>
              <w:t xml:space="preserve">的，得</w:t>
            </w:r>
            <w:r>
              <w:rPr>
                <w:rFonts w:hint="eastAsia" w:hAnsi="宋体" w:cs="宋体"/>
                <w:b w:val="0"/>
                <w:position w:val="0"/>
                <w:szCs w:val="24"/>
              </w:rPr>
              <w:t xml:space="preserve">5</w:t>
            </w:r>
            <w:r>
              <w:rPr>
                <w:rFonts w:hint="eastAsia" w:hAnsi="宋体" w:cs="宋体"/>
                <w:b w:val="0"/>
                <w:position w:val="0"/>
                <w:szCs w:val="24"/>
              </w:rPr>
              <w:t xml:space="preserve">分；</w:t>
            </w:r>
            <w:r>
              <w:rPr>
                <w:rFonts w:hint="eastAsia" w:hAnsi="宋体" w:cs="宋体"/>
                <w:b w:val="0"/>
                <w:position w:val="0"/>
                <w:szCs w:val="24"/>
              </w:rPr>
              <w:t xml:space="preserve">3-4</w:t>
            </w:r>
            <w:r>
              <w:rPr>
                <w:rFonts w:hint="eastAsia" w:hAnsi="宋体" w:cs="宋体"/>
                <w:b w:val="0"/>
                <w:position w:val="0"/>
                <w:szCs w:val="24"/>
              </w:rPr>
              <w:t xml:space="preserve">人的，得</w:t>
            </w:r>
            <w:r>
              <w:rPr>
                <w:rFonts w:hint="eastAsia" w:hAnsi="宋体" w:cs="宋体"/>
                <w:b w:val="0"/>
                <w:position w:val="0"/>
                <w:szCs w:val="24"/>
              </w:rPr>
              <w:t xml:space="preserve">3</w:t>
            </w:r>
            <w:r>
              <w:rPr>
                <w:rFonts w:hint="eastAsia" w:hAnsi="宋体" w:cs="宋体"/>
                <w:b w:val="0"/>
                <w:position w:val="0"/>
                <w:szCs w:val="24"/>
              </w:rPr>
              <w:t xml:space="preserve">分；</w:t>
            </w:r>
            <w:r>
              <w:rPr>
                <w:rFonts w:hint="eastAsia" w:hAnsi="宋体" w:cs="宋体"/>
                <w:b w:val="0"/>
                <w:position w:val="0"/>
                <w:szCs w:val="24"/>
              </w:rPr>
              <w:t xml:space="preserve">2</w:t>
            </w:r>
            <w:r>
              <w:rPr>
                <w:rFonts w:hint="eastAsia" w:hAnsi="宋体" w:cs="宋体"/>
                <w:b w:val="0"/>
                <w:position w:val="0"/>
                <w:szCs w:val="24"/>
              </w:rPr>
              <w:t xml:space="preserve">人的得</w:t>
            </w:r>
            <w:r>
              <w:rPr>
                <w:rFonts w:hint="eastAsia" w:hAnsi="宋体" w:cs="宋体"/>
                <w:b w:val="0"/>
                <w:position w:val="0"/>
                <w:szCs w:val="24"/>
              </w:rPr>
              <w:t xml:space="preserve">1</w:t>
            </w:r>
            <w:r>
              <w:rPr>
                <w:rFonts w:hint="eastAsia" w:hAnsi="宋体" w:cs="宋体"/>
                <w:b w:val="0"/>
                <w:position w:val="0"/>
                <w:szCs w:val="24"/>
              </w:rPr>
              <w:t xml:space="preserve">分；</w:t>
            </w:r>
            <w:r>
              <w:rPr>
                <w:rFonts w:hint="eastAsia" w:hAnsi="宋体" w:cs="宋体"/>
                <w:b w:val="0"/>
                <w:position w:val="0"/>
                <w:szCs w:val="24"/>
              </w:rPr>
              <w:t xml:space="preserve">1</w:t>
            </w:r>
            <w:r>
              <w:rPr>
                <w:rFonts w:hint="eastAsia" w:hAnsi="宋体" w:cs="宋体"/>
                <w:b w:val="0"/>
                <w:position w:val="0"/>
                <w:szCs w:val="24"/>
              </w:rPr>
              <w:t xml:space="preserve">人的不得分。</w:t>
            </w:r>
            <w:r/>
          </w:p>
          <w:p>
            <w:pPr>
              <w:spacing w:line="360" w:lineRule="auto"/>
              <w:rPr>
                <w:rFonts w:hAnsi="宋体" w:cs="宋体"/>
                <w:b w:val="0"/>
                <w:position w:val="0"/>
                <w:szCs w:val="24"/>
              </w:rPr>
            </w:pPr>
            <w:r>
              <w:rPr>
                <w:rFonts w:hint="eastAsia" w:hAnsi="宋体" w:cs="宋体"/>
                <w:b w:val="0"/>
                <w:position w:val="0"/>
                <w:szCs w:val="24"/>
              </w:rPr>
              <w:t xml:space="preserve">注：需提供前述人员近半年内任意一个月投标人为其缴纳社保的证明材料，不满足要求的不得分）</w:t>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备货能力</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5</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Ansi="宋体" w:cs="宋体"/>
                <w:b w:val="0"/>
                <w:position w:val="0"/>
                <w:szCs w:val="24"/>
              </w:rPr>
            </w:pPr>
            <w:r/>
            <w:bookmarkStart w:id="186" w:name="OLE_LINK123"/>
            <w:r>
              <w:rPr>
                <w:rFonts w:hint="eastAsia" w:hAnsi="宋体" w:cs="宋体"/>
                <w:b w:val="0"/>
                <w:position w:val="0"/>
                <w:szCs w:val="24"/>
              </w:rPr>
              <w:t xml:space="preserve">根据投标人提供的专用仓储场地进行综合打分（自有或租赁均可）：</w:t>
            </w:r>
            <w:r/>
          </w:p>
          <w:p>
            <w:pPr>
              <w:spacing w:line="360" w:lineRule="auto"/>
              <w:rPr>
                <w:rFonts w:hAnsi="宋体" w:cs="宋体"/>
                <w:b w:val="0"/>
                <w:position w:val="0"/>
                <w:szCs w:val="24"/>
              </w:rPr>
            </w:pPr>
            <w:r>
              <w:rPr>
                <w:rFonts w:hint="eastAsia" w:hAnsi="宋体" w:cs="宋体"/>
                <w:b w:val="0"/>
                <w:position w:val="0"/>
                <w:szCs w:val="24"/>
              </w:rPr>
              <w:t xml:space="preserve">仓储面积</w:t>
            </w:r>
            <w:r>
              <w:rPr>
                <w:rFonts w:hAnsi="宋体" w:cs="宋体"/>
                <w:b w:val="0"/>
                <w:position w:val="0"/>
                <w:szCs w:val="24"/>
              </w:rPr>
              <w:t xml:space="preserve">≥</w:t>
            </w:r>
            <w:r>
              <w:rPr>
                <w:rFonts w:hint="eastAsia" w:hAnsi="宋体" w:cs="宋体"/>
                <w:b w:val="0"/>
                <w:position w:val="0"/>
                <w:szCs w:val="24"/>
              </w:rPr>
              <w:t xml:space="preserve">4</w:t>
            </w:r>
            <w:r>
              <w:rPr>
                <w:rFonts w:hAnsi="宋体" w:cs="宋体"/>
                <w:b w:val="0"/>
                <w:position w:val="0"/>
                <w:szCs w:val="24"/>
              </w:rPr>
              <w:t xml:space="preserve">00</w:t>
            </w:r>
            <w:r>
              <w:rPr>
                <w:rFonts w:hAnsi="宋体" w:cs="宋体"/>
                <w:b w:val="0"/>
                <w:position w:val="0"/>
                <w:szCs w:val="24"/>
              </w:rPr>
              <w:t xml:space="preserve">㎡</w:t>
            </w:r>
            <w:r>
              <w:rPr>
                <w:rFonts w:hint="eastAsia" w:hAnsi="宋体" w:cs="宋体"/>
                <w:b w:val="0"/>
                <w:position w:val="0"/>
                <w:szCs w:val="24"/>
              </w:rPr>
              <w:t xml:space="preserve">的，得</w:t>
            </w:r>
            <w:r>
              <w:rPr>
                <w:rFonts w:hint="eastAsia" w:hAnsi="宋体" w:cs="宋体"/>
                <w:b w:val="0"/>
                <w:position w:val="0"/>
                <w:szCs w:val="24"/>
              </w:rPr>
              <w:t xml:space="preserve">5</w:t>
            </w:r>
            <w:r>
              <w:rPr>
                <w:rFonts w:hint="eastAsia" w:hAnsi="宋体" w:cs="宋体"/>
                <w:b w:val="0"/>
                <w:position w:val="0"/>
                <w:szCs w:val="24"/>
              </w:rPr>
              <w:t xml:space="preserve">分；</w:t>
            </w:r>
            <w:bookmarkStart w:id="187" w:name="OLE_LINK33"/>
            <w:r/>
            <w:r/>
          </w:p>
          <w:p>
            <w:pPr>
              <w:spacing w:line="360" w:lineRule="auto"/>
              <w:rPr>
                <w:rFonts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00</w:t>
            </w:r>
            <w:r>
              <w:rPr>
                <w:rFonts w:hAnsi="宋体" w:cs="宋体"/>
                <w:b w:val="0"/>
                <w:position w:val="0"/>
                <w:szCs w:val="24"/>
              </w:rPr>
              <w:t xml:space="preserve">㎡</w:t>
            </w:r>
            <w:r>
              <w:rPr>
                <w:rFonts w:hAnsi="宋体" w:cs="宋体"/>
                <w:b w:val="0"/>
                <w:position w:val="0"/>
                <w:szCs w:val="24"/>
              </w:rPr>
              <w:t xml:space="preserve">–</w:t>
            </w:r>
            <w:r>
              <w:rPr>
                <w:rFonts w:hint="eastAsia" w:hAnsi="宋体" w:cs="宋体"/>
                <w:b w:val="0"/>
                <w:position w:val="0"/>
                <w:szCs w:val="24"/>
              </w:rPr>
              <w:t xml:space="preserve">3</w:t>
            </w:r>
            <w:r>
              <w:rPr>
                <w:rFonts w:hAnsi="宋体" w:cs="宋体"/>
                <w:b w:val="0"/>
                <w:position w:val="0"/>
                <w:szCs w:val="24"/>
              </w:rPr>
              <w:t xml:space="preserve">99</w:t>
            </w:r>
            <w:r>
              <w:rPr>
                <w:rFonts w:hAnsi="宋体" w:cs="宋体"/>
                <w:b w:val="0"/>
                <w:position w:val="0"/>
                <w:szCs w:val="24"/>
              </w:rPr>
              <w:t xml:space="preserve">㎡</w:t>
            </w:r>
            <w:r>
              <w:rPr>
                <w:rFonts w:hint="eastAsia" w:hAnsi="宋体" w:cs="宋体"/>
                <w:b w:val="0"/>
                <w:position w:val="0"/>
                <w:szCs w:val="24"/>
              </w:rPr>
              <w:t xml:space="preserve">，</w:t>
            </w:r>
            <w:r>
              <w:rPr>
                <w:rFonts w:hAnsi="宋体" w:cs="宋体"/>
                <w:b w:val="0"/>
                <w:position w:val="0"/>
                <w:szCs w:val="24"/>
              </w:rPr>
              <w:t xml:space="preserve">得</w:t>
            </w:r>
            <w:r>
              <w:rPr>
                <w:rFonts w:hAnsi="宋体" w:cs="宋体"/>
                <w:b w:val="0"/>
                <w:position w:val="0"/>
                <w:szCs w:val="24"/>
              </w:rPr>
              <w:t xml:space="preserve"> </w:t>
            </w:r>
            <w:r>
              <w:rPr>
                <w:rFonts w:hint="eastAsia" w:hAnsi="宋体" w:cs="宋体"/>
                <w:b w:val="0"/>
                <w:position w:val="0"/>
                <w:szCs w:val="24"/>
              </w:rPr>
              <w:t xml:space="preserve">3</w:t>
            </w:r>
            <w:r>
              <w:rPr>
                <w:rFonts w:hAnsi="宋体" w:cs="宋体"/>
                <w:b w:val="0"/>
                <w:position w:val="0"/>
                <w:szCs w:val="24"/>
              </w:rPr>
              <w:t xml:space="preserve">分</w:t>
            </w:r>
            <w:bookmarkEnd w:id="187"/>
            <w:r>
              <w:rPr>
                <w:rFonts w:hint="eastAsia" w:hAnsi="宋体" w:cs="宋体"/>
                <w:b w:val="0"/>
                <w:position w:val="0"/>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00</w:t>
            </w:r>
            <w:r>
              <w:rPr>
                <w:rFonts w:hAnsi="宋体" w:cs="宋体"/>
                <w:b w:val="0"/>
                <w:position w:val="0"/>
                <w:szCs w:val="24"/>
              </w:rPr>
              <w:t xml:space="preserve">㎡</w:t>
            </w:r>
            <w:r>
              <w:rPr>
                <w:rFonts w:hAnsi="宋体" w:cs="宋体"/>
                <w:b w:val="0"/>
                <w:position w:val="0"/>
                <w:szCs w:val="24"/>
              </w:rPr>
              <w:t xml:space="preserve">–</w:t>
            </w:r>
            <w:r>
              <w:rPr>
                <w:rFonts w:hint="eastAsia" w:hAnsi="宋体" w:cs="宋体"/>
                <w:b w:val="0"/>
                <w:position w:val="0"/>
                <w:szCs w:val="24"/>
              </w:rPr>
              <w:t xml:space="preserve">1</w:t>
            </w:r>
            <w:r>
              <w:rPr>
                <w:rFonts w:hAnsi="宋体" w:cs="宋体"/>
                <w:b w:val="0"/>
                <w:position w:val="0"/>
                <w:szCs w:val="24"/>
              </w:rPr>
              <w:t xml:space="preserve">99</w:t>
            </w:r>
            <w:r>
              <w:rPr>
                <w:rFonts w:hAnsi="宋体" w:cs="宋体"/>
                <w:b w:val="0"/>
                <w:position w:val="0"/>
                <w:szCs w:val="24"/>
              </w:rPr>
              <w:t xml:space="preserve">㎡</w:t>
            </w:r>
            <w:r>
              <w:rPr>
                <w:rFonts w:hint="eastAsia" w:hAnsi="宋体" w:cs="宋体"/>
                <w:b w:val="0"/>
                <w:position w:val="0"/>
                <w:szCs w:val="24"/>
              </w:rPr>
              <w:t xml:space="preserve">，</w:t>
            </w:r>
            <w:r>
              <w:rPr>
                <w:rFonts w:hAnsi="宋体" w:cs="宋体"/>
                <w:b w:val="0"/>
                <w:position w:val="0"/>
                <w:szCs w:val="24"/>
              </w:rPr>
              <w:t xml:space="preserve">得</w:t>
            </w:r>
            <w:r>
              <w:rPr>
                <w:rFonts w:hAnsi="宋体" w:cs="宋体"/>
                <w:b w:val="0"/>
                <w:position w:val="0"/>
                <w:szCs w:val="24"/>
              </w:rPr>
              <w:t xml:space="preserve"> </w:t>
            </w:r>
            <w:r>
              <w:rPr>
                <w:rFonts w:hint="eastAsia" w:hAnsi="宋体" w:cs="宋体"/>
                <w:b w:val="0"/>
                <w:position w:val="0"/>
                <w:szCs w:val="24"/>
              </w:rPr>
              <w:t xml:space="preserve">1</w:t>
            </w:r>
            <w:r>
              <w:rPr>
                <w:rFonts w:hAnsi="宋体" w:cs="宋体"/>
                <w:b w:val="0"/>
                <w:position w:val="0"/>
                <w:szCs w:val="24"/>
              </w:rPr>
              <w:t xml:space="preserve">分</w:t>
            </w:r>
            <w:r>
              <w:rPr>
                <w:rFonts w:hint="eastAsia" w:hAnsi="宋体" w:cs="宋体"/>
                <w:b w:val="0"/>
                <w:position w:val="0"/>
                <w:szCs w:val="24"/>
              </w:rPr>
              <w:t xml:space="preserve">；</w:t>
            </w:r>
            <w:r/>
          </w:p>
          <w:p>
            <w:pPr>
              <w:spacing w:line="360" w:lineRule="auto"/>
              <w:rPr>
                <w:rFonts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100</w:t>
            </w:r>
            <w:r>
              <w:rPr>
                <w:rFonts w:hAnsi="宋体" w:cs="宋体"/>
                <w:b w:val="0"/>
                <w:position w:val="0"/>
                <w:szCs w:val="24"/>
              </w:rPr>
              <w:t xml:space="preserve">㎡</w:t>
            </w:r>
            <w:r>
              <w:rPr>
                <w:rFonts w:hint="eastAsia" w:hAnsi="宋体" w:cs="宋体"/>
                <w:b w:val="0"/>
                <w:position w:val="0"/>
                <w:szCs w:val="24"/>
              </w:rPr>
              <w:t xml:space="preserve">的，不得分。</w:t>
            </w:r>
            <w:r/>
          </w:p>
          <w:p>
            <w:pPr>
              <w:pStyle w:val="866"/>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注：</w:t>
            </w:r>
            <w:r/>
          </w:p>
          <w:p>
            <w:pPr>
              <w:pStyle w:val="866"/>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如场地为自有，需提供自有房屋产权证明，产权所有人</w:t>
            </w:r>
            <w:bookmarkStart w:id="188" w:name="OLE_LINK65"/>
            <w:r>
              <w:rPr>
                <w:rFonts w:hint="eastAsia" w:ascii="宋体" w:hAnsi="宋体" w:eastAsia="宋体" w:cs="宋体"/>
                <w:b w:val="0"/>
                <w:position w:val="0"/>
                <w:sz w:val="24"/>
                <w:szCs w:val="24"/>
              </w:rPr>
              <w:t xml:space="preserve">须和投标人名称或法人代表名称一致</w:t>
            </w:r>
            <w:bookmarkEnd w:id="188"/>
            <w:r>
              <w:rPr>
                <w:rFonts w:hint="eastAsia" w:ascii="宋体" w:hAnsi="宋体" w:eastAsia="宋体" w:cs="宋体"/>
                <w:b w:val="0"/>
                <w:position w:val="0"/>
                <w:sz w:val="24"/>
                <w:szCs w:val="24"/>
              </w:rPr>
              <w:t xml:space="preserve">；</w:t>
            </w:r>
            <w:r/>
          </w:p>
          <w:p>
            <w:pPr>
              <w:pStyle w:val="866"/>
              <w:spacing w:line="360" w:lineRule="auto"/>
              <w:rPr>
                <w:rFonts w:eastAsiaTheme="minorEastAsia"/>
              </w:rPr>
            </w:pPr>
            <w:r>
              <w:rPr>
                <w:rFonts w:hint="eastAsia" w:ascii="宋体" w:hAnsi="宋体" w:eastAsia="宋体" w:cs="宋体"/>
                <w:b w:val="0"/>
                <w:position w:val="0"/>
                <w:sz w:val="24"/>
                <w:szCs w:val="24"/>
              </w:rPr>
              <w:t xml:space="preserve">如场地为租赁，需提供租赁协议（开标时</w:t>
            </w:r>
            <w:r>
              <w:rPr>
                <w:rFonts w:hint="eastAsia" w:ascii="宋体" w:hAnsi="宋体" w:eastAsia="宋体" w:cs="宋体"/>
                <w:b w:val="0"/>
                <w:position w:val="0"/>
                <w:sz w:val="24"/>
                <w:szCs w:val="24"/>
              </w:rPr>
              <w:t xml:space="preserve">租赁合同需仍处于</w:t>
            </w:r>
            <w:r>
              <w:rPr>
                <w:rFonts w:hint="eastAsia" w:ascii="宋体" w:hAnsi="宋体" w:eastAsia="宋体" w:cs="宋体"/>
                <w:b w:val="0"/>
                <w:position w:val="0"/>
                <w:sz w:val="24"/>
                <w:szCs w:val="24"/>
              </w:rPr>
              <w:t xml:space="preserve">有效期内）和房屋产权证明，产权证明须和出租方名称或出租方法人代表名称一致。</w:t>
            </w:r>
            <w:bookmarkEnd w:id="186"/>
            <w:r/>
            <w:r/>
          </w:p>
        </w:tc>
      </w:tr>
    </w:tbl>
    <w:p>
      <w:pPr>
        <w:spacing w:after="120"/>
        <w:rPr>
          <w:rFonts w:hAnsi="宋体"/>
        </w:rPr>
      </w:pPr>
      <w:r>
        <w:rPr>
          <w:rFonts w:hAnsi="宋体"/>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910"/>
        <w:spacing w:beforeAutospacing="0" w:afterAutospacing="0" w:line="360" w:lineRule="auto"/>
        <w:rPr>
          <w:b w:val="0"/>
          <w:bCs/>
          <w:color w:val="000000"/>
        </w:rPr>
      </w:pPr>
      <w:r>
        <w:rPr>
          <w:rFonts w:hint="eastAsia"/>
          <w:b w:val="0"/>
          <w:bCs/>
          <w:color w:val="000000"/>
        </w:rPr>
        <w:t xml:space="preserve">1</w:t>
      </w:r>
      <w:r>
        <w:rPr>
          <w:rFonts w:hint="eastAsia"/>
          <w:b w:val="0"/>
          <w:bCs/>
          <w:color w:val="000000"/>
        </w:rPr>
        <w:t xml:space="preserve">、小微型企业价格扣除</w:t>
      </w:r>
      <w:r/>
    </w:p>
    <w:p>
      <w:pPr>
        <w:pStyle w:val="910"/>
        <w:spacing w:beforeAutospacing="0" w:afterAutospacing="0" w:line="360" w:lineRule="auto"/>
        <w:rPr>
          <w:b w:val="0"/>
          <w:bCs/>
        </w:rPr>
      </w:pPr>
      <w:r>
        <w:rPr>
          <w:rFonts w:hint="eastAsia"/>
          <w:b w:val="0"/>
          <w:bCs/>
        </w:rPr>
        <w:t xml:space="preserve">（</w:t>
      </w:r>
      <w:r>
        <w:rPr>
          <w:rFonts w:hint="eastAsia"/>
          <w:b w:val="0"/>
          <w:bCs/>
        </w:rPr>
        <w:t xml:space="preserve">1</w:t>
      </w:r>
      <w:r>
        <w:rPr>
          <w:rFonts w:hint="eastAsia"/>
          <w:b w:val="0"/>
          <w:bCs/>
        </w:rPr>
        <w:t xml:space="preserve">）本项目为非专门面向中小企业采购，采购标的所属行业为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910"/>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）供应商需按照采购文件的要求提供相应的《</w:t>
      </w:r>
      <w:r>
        <w:rPr>
          <w:rFonts w:hint="eastAsia"/>
          <w:b w:val="0"/>
          <w:bCs/>
        </w:rPr>
        <w:t xml:space="preserve">中小企业声明函</w:t>
      </w:r>
      <w:r>
        <w:rPr>
          <w:rFonts w:hint="eastAsia"/>
          <w:b w:val="0"/>
          <w:bCs/>
          <w:color w:val="000000"/>
        </w:rPr>
        <w:t xml:space="preserve">》。</w:t>
      </w:r>
      <w:r/>
    </w:p>
    <w:p>
      <w:pPr>
        <w:pStyle w:val="910"/>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）企业标准请参照《关于印发中小企业划型标准规定的通知》（工信部联企业</w:t>
      </w:r>
      <w:r>
        <w:rPr>
          <w:rFonts w:hint="eastAsia"/>
          <w:b w:val="0"/>
          <w:bCs/>
          <w:color w:val="000000"/>
        </w:rPr>
        <w:t xml:space="preserve">[2011]300</w:t>
      </w:r>
      <w:r>
        <w:rPr>
          <w:rFonts w:hint="eastAsia"/>
          <w:b w:val="0"/>
          <w:bCs/>
          <w:color w:val="000000"/>
        </w:rPr>
        <w:t xml:space="preserve">号）文件规定自行填写。</w:t>
      </w:r>
      <w:r/>
    </w:p>
    <w:p>
      <w:pPr>
        <w:pStyle w:val="910"/>
        <w:spacing w:beforeAutospacing="0" w:afterAutospacing="0" w:line="360" w:lineRule="auto"/>
        <w:rPr>
          <w:b w:val="0"/>
          <w:bCs/>
        </w:rPr>
      </w:pPr>
      <w:r>
        <w:rPr>
          <w:rFonts w:hint="eastAsia"/>
          <w:b w:val="0"/>
          <w:bCs/>
          <w:color w:val="000000"/>
        </w:rPr>
        <w:t xml:space="preserve">2</w:t>
      </w:r>
      <w:r>
        <w:rPr>
          <w:rFonts w:hint="eastAsia"/>
          <w:b w:val="0"/>
          <w:bCs/>
          <w:color w:val="000000"/>
        </w:rPr>
        <w:t xml:space="preserve">、残疾人福利单位价格扣除</w:t>
      </w:r>
      <w:r/>
    </w:p>
    <w:p>
      <w:pPr>
        <w:pStyle w:val="910"/>
        <w:spacing w:beforeAutospacing="0" w:afterAutospacing="0" w:line="360" w:lineRule="auto"/>
        <w:rPr>
          <w:b w:val="0"/>
          <w:bCs/>
          <w:color w:val="000000"/>
          <w:u w:val="single"/>
        </w:rPr>
      </w:pPr>
      <w:r>
        <w:rPr>
          <w:rFonts w:hint="eastAsia"/>
          <w:b w:val="0"/>
          <w:bCs/>
          <w:color w:val="000000"/>
        </w:rPr>
        <w:t xml:space="preserve">（</w:t>
      </w:r>
      <w:r>
        <w:rPr>
          <w:rFonts w:hint="eastAsia"/>
          <w:b w:val="0"/>
          <w:bCs/>
          <w:color w:val="000000"/>
        </w:rPr>
        <w:t xml:space="preserve">1</w:t>
      </w:r>
      <w:r>
        <w:rPr>
          <w:rFonts w:hint="eastAsia"/>
          <w:b w:val="0"/>
          <w:bCs/>
          <w:color w:val="000000"/>
        </w:rPr>
        <w:t xml:space="preserve">）本项目对残疾人福利性单位视同小型、微型企业，给予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0"/>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）残疾人福利单位需按照采购文件的要求提供《残疾人福利性单位声明函》。</w:t>
      </w:r>
      <w:r/>
    </w:p>
    <w:p>
      <w:pPr>
        <w:pStyle w:val="910"/>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）残疾人福利单位标准请参照《关于促进残疾人就业政府采购政策的通知》（财库〔</w:t>
      </w:r>
      <w:r>
        <w:rPr>
          <w:rFonts w:hint="eastAsia"/>
          <w:b w:val="0"/>
          <w:bCs/>
          <w:color w:val="000000"/>
        </w:rPr>
        <w:t xml:space="preserve">2017</w:t>
      </w:r>
      <w:r>
        <w:rPr>
          <w:rFonts w:hint="eastAsia"/>
          <w:b w:val="0"/>
          <w:bCs/>
          <w:color w:val="000000"/>
        </w:rPr>
        <w:t xml:space="preserve">〕</w:t>
      </w:r>
      <w:r>
        <w:rPr>
          <w:rFonts w:hint="eastAsia"/>
          <w:b w:val="0"/>
          <w:bCs/>
          <w:color w:val="000000"/>
        </w:rPr>
        <w:t xml:space="preserve">141</w:t>
      </w:r>
      <w:r>
        <w:rPr>
          <w:rFonts w:hint="eastAsia"/>
          <w:b w:val="0"/>
          <w:bCs/>
          <w:color w:val="000000"/>
        </w:rPr>
        <w:t xml:space="preserve">号）。</w:t>
      </w:r>
      <w:r/>
    </w:p>
    <w:p>
      <w:pPr>
        <w:pStyle w:val="910"/>
        <w:spacing w:beforeAutospacing="0" w:afterAutospacing="0" w:line="360" w:lineRule="auto"/>
        <w:rPr>
          <w:b w:val="0"/>
          <w:bCs/>
        </w:rPr>
      </w:pPr>
      <w:r>
        <w:rPr>
          <w:rFonts w:hint="eastAsia"/>
          <w:b w:val="0"/>
          <w:bCs/>
          <w:color w:val="000000"/>
        </w:rPr>
        <w:t xml:space="preserve">3</w:t>
      </w:r>
      <w:r>
        <w:rPr>
          <w:rFonts w:hint="eastAsia"/>
          <w:b w:val="0"/>
          <w:bCs/>
          <w:color w:val="000000"/>
        </w:rPr>
        <w:t xml:space="preserve">、监狱和戒毒企业价格扣除</w:t>
      </w:r>
      <w:r/>
    </w:p>
    <w:p>
      <w:pPr>
        <w:pStyle w:val="910"/>
        <w:spacing w:beforeAutospacing="0" w:afterAutospacing="0" w:line="360" w:lineRule="auto"/>
        <w:rPr>
          <w:b w:val="0"/>
          <w:bCs/>
          <w:color w:val="000000"/>
          <w:u w:val="single"/>
        </w:rPr>
      </w:pPr>
      <w:r>
        <w:rPr>
          <w:rFonts w:hint="eastAsia"/>
          <w:b w:val="0"/>
          <w:bCs/>
          <w:color w:val="000000"/>
        </w:rPr>
        <w:t xml:space="preserve">（</w:t>
      </w:r>
      <w:r>
        <w:rPr>
          <w:rFonts w:hint="eastAsia"/>
          <w:b w:val="0"/>
          <w:bCs/>
          <w:color w:val="000000"/>
        </w:rPr>
        <w:t xml:space="preserve">1</w:t>
      </w:r>
      <w:r>
        <w:rPr>
          <w:rFonts w:hint="eastAsia"/>
          <w:b w:val="0"/>
          <w:bCs/>
          <w:color w:val="000000"/>
        </w:rPr>
        <w:t xml:space="preserve">）本项目对监狱和戒毒企业（简称监狱企业）视同小型、微型企业，给予</w:t>
      </w:r>
      <w:r>
        <w:rPr>
          <w:rFonts w:hint="eastAsia"/>
          <w:b w:val="0"/>
          <w:bCs/>
          <w:color w:val="000000"/>
          <w:u w:val="single"/>
        </w:rPr>
        <w:t xml:space="preserve">10%</w:t>
      </w:r>
      <w:r>
        <w:rPr>
          <w:rFonts w:hint="eastAsia"/>
          <w:b w:val="0"/>
          <w:bCs/>
          <w:color w:val="000000"/>
        </w:rPr>
        <w:t xml:space="preserve">的价格扣除。</w:t>
      </w:r>
      <w:r/>
    </w:p>
    <w:p>
      <w:pPr>
        <w:pStyle w:val="910"/>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）监狱企业参加政府采购活动时，需提供由省级以上监狱管理局、戒毒管理局</w:t>
      </w:r>
      <w:r>
        <w:rPr>
          <w:rFonts w:hint="eastAsia"/>
          <w:b w:val="0"/>
          <w:bCs/>
          <w:color w:val="000000"/>
        </w:rPr>
        <w:t xml:space="preserve">(</w:t>
      </w:r>
      <w:r>
        <w:rPr>
          <w:rFonts w:hint="eastAsia"/>
          <w:b w:val="0"/>
          <w:bCs/>
          <w:color w:val="000000"/>
        </w:rPr>
        <w:t xml:space="preserve">含新疆生产建设兵团</w:t>
      </w:r>
      <w:r>
        <w:rPr>
          <w:rFonts w:hint="eastAsia"/>
          <w:b w:val="0"/>
          <w:bCs/>
          <w:color w:val="000000"/>
        </w:rPr>
        <w:t xml:space="preserve">)</w:t>
      </w:r>
      <w:r>
        <w:rPr>
          <w:rFonts w:hint="eastAsia"/>
          <w:b w:val="0"/>
          <w:bCs/>
          <w:color w:val="000000"/>
        </w:rPr>
        <w:t xml:space="preserve">出具的属于监狱企业的证明文件。供应商如不提供上述证明文件，价格将不做相应扣除。</w:t>
      </w:r>
      <w:r/>
    </w:p>
    <w:p>
      <w:pPr>
        <w:pStyle w:val="910"/>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）监狱企业标准请参照《关于政府采购支持监狱企业发展有关问题的通知》（财库</w:t>
      </w:r>
      <w:r>
        <w:rPr>
          <w:rFonts w:hint="eastAsia"/>
          <w:b w:val="0"/>
          <w:bCs/>
          <w:color w:val="000000"/>
        </w:rPr>
        <w:t xml:space="preserve">[2014]68</w:t>
      </w:r>
      <w:r>
        <w:rPr>
          <w:rFonts w:hint="eastAsia"/>
          <w:b w:val="0"/>
          <w:bCs/>
          <w:color w:val="000000"/>
        </w:rPr>
        <w:t xml:space="preserve">号）。</w:t>
      </w:r>
      <w:r/>
    </w:p>
    <w:p>
      <w:pPr>
        <w:pStyle w:val="910"/>
        <w:spacing w:beforeAutospacing="0" w:afterAutospacing="0" w:line="360" w:lineRule="auto"/>
        <w:rPr>
          <w:b w:val="0"/>
          <w:bCs/>
        </w:rPr>
      </w:pPr>
      <w:r>
        <w:rPr>
          <w:rFonts w:hint="eastAsia"/>
          <w:b w:val="0"/>
          <w:bCs/>
          <w:color w:val="000000"/>
        </w:rPr>
        <w:t xml:space="preserve">4</w:t>
      </w:r>
      <w:r>
        <w:rPr>
          <w:rFonts w:hint="eastAsia"/>
          <w:b w:val="0"/>
          <w:bCs/>
          <w:color w:val="000000"/>
        </w:rPr>
        <w:t xml:space="preserve">、残疾人福利单位、监狱企业属于小型、微型企业的，不重复享受政策。</w:t>
      </w:r>
      <w:r/>
    </w:p>
    <w:p>
      <w:pPr>
        <w:pStyle w:val="910"/>
        <w:spacing w:beforeAutospacing="0" w:afterAutospacing="0" w:line="360" w:lineRule="auto"/>
        <w:rPr>
          <w:b w:val="0"/>
          <w:bCs/>
          <w:color w:val="000000"/>
        </w:rPr>
      </w:pPr>
      <w:r>
        <w:rPr>
          <w:rFonts w:hint="eastAsia"/>
          <w:b w:val="0"/>
          <w:bCs/>
          <w:color w:val="000000"/>
        </w:rPr>
        <w:t xml:space="preserve">5</w:t>
      </w:r>
      <w:r>
        <w:rPr>
          <w:rFonts w:hint="eastAsia"/>
          <w:b w:val="0"/>
          <w:bCs/>
          <w:color w:val="000000"/>
        </w:rPr>
        <w:t xml:space="preserve">、如本项目同意联合体投标或同意分包履行合同的</w:t>
      </w:r>
      <w:r>
        <w:rPr>
          <w:rFonts w:hint="eastAsia"/>
          <w:b w:val="0"/>
          <w:bCs/>
          <w:color w:val="000000"/>
        </w:rPr>
        <w:t xml:space="preserve">,</w:t>
      </w:r>
      <w:r>
        <w:rPr>
          <w:rFonts w:hint="eastAsia"/>
          <w:b w:val="0"/>
          <w:bCs/>
          <w:color w:val="000000"/>
        </w:rPr>
        <w:t xml:space="preserve">大中型企业与小微型企业（残疾人福利单位、监狱企业）组成联合体或者大中型企业向一家或多家小微型企业分包，联合协议或者分包意向协议</w:t>
      </w:r>
      <w:r>
        <w:rPr>
          <w:rFonts w:hint="eastAsia"/>
          <w:b w:val="0"/>
          <w:bCs/>
          <w:color w:val="000000"/>
        </w:rPr>
        <w:t xml:space="preserve">中约定小微型企业（残疾人福利单位、监狱企业）的合同份额占到合同总金额</w:t>
      </w:r>
      <w:r>
        <w:rPr>
          <w:rFonts w:hint="eastAsia"/>
          <w:b w:val="0"/>
          <w:bCs/>
          <w:color w:val="000000"/>
        </w:rPr>
        <w:t xml:space="preserve">30%</w:t>
      </w:r>
      <w:r>
        <w:rPr>
          <w:rFonts w:hint="eastAsia"/>
          <w:b w:val="0"/>
          <w:bCs/>
          <w:color w:val="000000"/>
        </w:rPr>
        <w:t xml:space="preserve">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910"/>
        <w:spacing w:beforeAutospacing="0" w:afterAutospacing="0" w:line="360" w:lineRule="auto"/>
        <w:rPr>
          <w:b w:val="0"/>
          <w:bCs/>
          <w:u w:val="single"/>
        </w:rPr>
      </w:pPr>
      <w:r>
        <w:rPr>
          <w:rFonts w:hint="eastAsia"/>
          <w:b w:val="0"/>
          <w:bCs/>
          <w:color w:val="000000"/>
        </w:rPr>
        <w:t xml:space="preserve">6</w:t>
      </w:r>
      <w:r>
        <w:rPr>
          <w:rFonts w:hint="eastAsia"/>
          <w:b w:val="0"/>
          <w:bCs/>
          <w:color w:val="000000"/>
        </w:rPr>
        <w:t xml:space="preserve">、联合体各方均为小型、微型企业（残疾人福利单位、监狱企业）的，联合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w:t>
      </w:r>
      <w:r>
        <w:rPr>
          <w:rFonts w:hint="eastAsia" w:hAnsi="宋体" w:cs="宋体"/>
          <w:b w:val="0"/>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hAnsi="宋体" w:cs="宋体"/>
          <w:b w:val="0"/>
          <w:bCs/>
        </w:rPr>
        <w:t xml:space="preserve">(</w:t>
      </w:r>
      <w:r>
        <w:rPr>
          <w:rFonts w:hint="eastAsia" w:hAnsi="宋体" w:cs="宋体"/>
          <w:b w:val="0"/>
          <w:bCs/>
        </w:rPr>
        <w:t xml:space="preserve">由国家确定的认证机构出具的、</w:t>
      </w:r>
      <w:r>
        <w:rPr>
          <w:rFonts w:hint="eastAsia" w:hAnsi="宋体" w:cs="宋体"/>
          <w:b w:val="0"/>
          <w:bCs/>
        </w:rPr>
        <w:t xml:space="preserve">处于有效期之内的节能产品、环境标志产品认证证书</w:t>
      </w:r>
      <w:r>
        <w:rPr>
          <w:rFonts w:hint="eastAsia" w:hAnsi="宋体" w:cs="宋体"/>
          <w:b w:val="0"/>
          <w:bCs/>
        </w:rPr>
        <w:t xml:space="preserve">)</w:t>
      </w:r>
      <w:r>
        <w:rPr>
          <w:rFonts w:hint="eastAsia" w:hAnsi="宋体" w:cs="宋体"/>
          <w:b w:val="0"/>
          <w:bCs/>
        </w:rPr>
        <w:t xml:space="preserve">。节能产品、环境标志产品品目清单以递交响应文件截止时已正式公布的最近一期信息为准，如属政府强制采购产品未提供认证证书的或认证证书提供不全的将视为未实质性响应采购要求。其他条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89" w:name="_Toc4661"/>
      <w:r/>
      <w:bookmarkEnd w:id="158"/>
      <w:r/>
      <w:bookmarkEnd w:id="159"/>
      <w:r/>
      <w:bookmarkEnd w:id="160"/>
      <w:r/>
      <w:bookmarkEnd w:id="161"/>
      <w:r/>
      <w:bookmarkEnd w:id="162"/>
      <w:r/>
      <w:bookmarkEnd w:id="163"/>
      <w:r/>
      <w:bookmarkEnd w:id="164"/>
      <w:r/>
      <w:r/>
    </w:p>
    <w:p>
      <w:pPr>
        <w:spacing w:line="360" w:lineRule="auto"/>
        <w:tabs>
          <w:tab w:val="left" w:pos="8200" w:leader="none"/>
        </w:tabs>
        <w:rPr>
          <w:rFonts w:hAnsi="宋体" w:cs="宋体"/>
          <w:b w:val="0"/>
          <w:bCs/>
        </w:rPr>
      </w:pPr>
      <w:r/>
      <w:bookmarkStart w:id="190" w:name="OLE_LINK90"/>
      <w:r>
        <w:rPr>
          <w:rFonts w:hint="eastAsia" w:hAnsi="宋体" w:cs="宋体"/>
          <w:b w:val="0"/>
          <w:bCs/>
        </w:rPr>
        <w:t xml:space="preserve">8</w:t>
      </w:r>
      <w:r>
        <w:rPr>
          <w:rFonts w:hint="eastAsia" w:hAnsi="宋体" w:cs="宋体"/>
          <w:b w:val="0"/>
          <w:bCs/>
        </w:rPr>
        <w:t xml:space="preserve">、采购本国产品的支持政策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1</w:t>
      </w:r>
      <w:r>
        <w:rPr>
          <w:rFonts w:hint="eastAsia" w:hAnsi="宋体" w:cs="宋体"/>
          <w:b w:val="0"/>
          <w:bCs/>
        </w:rPr>
        <w:t xml:space="preserve">）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2</w:t>
      </w:r>
      <w:r>
        <w:rPr>
          <w:rFonts w:hint="eastAsia" w:hAnsi="宋体" w:cs="宋体"/>
          <w:b w:val="0"/>
          <w:bC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w:t>
      </w:r>
      <w:r>
        <w:rPr>
          <w:rFonts w:hint="eastAsia" w:hAnsi="宋体" w:cs="宋体"/>
          <w:b w:val="0"/>
          <w:bCs/>
        </w:rPr>
        <w:t xml:space="preserve">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3</w:t>
      </w:r>
      <w:r>
        <w:rPr>
          <w:rFonts w:hint="eastAsia" w:hAnsi="宋体" w:cs="宋体"/>
          <w:b w:val="0"/>
          <w:bCs/>
        </w:rPr>
        <w:t xml:space="preserve">）本项目政府采购活动中既有本国产品又有非本国产品参与竞争的，依法对本国产品给予价格评审优惠，对本国产品的报价给予</w:t>
      </w:r>
      <w:r>
        <w:rPr>
          <w:rFonts w:hint="eastAsia" w:hAnsi="宋体" w:cs="宋体"/>
          <w:b w:val="0"/>
          <w:bCs/>
        </w:rPr>
        <w:t xml:space="preserve">20%</w:t>
      </w:r>
      <w:r>
        <w:rPr>
          <w:rFonts w:hint="eastAsia" w:hAnsi="宋体" w:cs="宋体"/>
          <w:b w:val="0"/>
          <w:bCs/>
        </w:rPr>
        <w:t xml:space="preserve">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4</w:t>
      </w:r>
      <w:r>
        <w:rPr>
          <w:rFonts w:hint="eastAsia" w:hAnsi="宋体" w:cs="宋体"/>
          <w:b w:val="0"/>
          <w:bCs/>
        </w:rPr>
        <w:t xml:space="preserve">）当采购项目或者采购包中含有多种产品，投标人为该采购项目或者采购包提供的符合本国产品标准的产品成本之和占该投标人提供的全部产品成本之和的比例达到</w:t>
      </w:r>
      <w:r>
        <w:rPr>
          <w:rFonts w:hint="eastAsia" w:hAnsi="宋体" w:cs="宋体"/>
          <w:b w:val="0"/>
          <w:bCs/>
        </w:rPr>
        <w:t xml:space="preserve">80%</w:t>
      </w:r>
      <w:r>
        <w:rPr>
          <w:rFonts w:hint="eastAsia" w:hAnsi="宋体" w:cs="宋体"/>
          <w:b w:val="0"/>
          <w:bCs/>
        </w:rPr>
        <w:t xml:space="preserve">以上时（投标人需在“第六章</w:t>
      </w:r>
      <w:r>
        <w:rPr>
          <w:rFonts w:hint="eastAsia" w:hAnsi="宋体" w:cs="宋体"/>
          <w:b w:val="0"/>
          <w:bCs/>
        </w:rPr>
        <w:t xml:space="preserve"> </w:t>
      </w:r>
      <w:r>
        <w:rPr>
          <w:rFonts w:hint="eastAsia" w:hAnsi="宋体" w:cs="宋体"/>
          <w:b w:val="0"/>
          <w:bCs/>
        </w:rPr>
        <w:t xml:space="preserve">投标文件格式”的“投标分项报价表”中填写比例数值），依法对该投标人提供的全部产品给予价</w:t>
      </w:r>
      <w:r>
        <w:rPr>
          <w:rFonts w:hint="eastAsia" w:hAnsi="宋体" w:cs="宋体"/>
          <w:b w:val="0"/>
          <w:bCs/>
        </w:rPr>
        <w:t xml:space="preserve">格评审优惠，即对该投标人提供的全部产品的总报价给予</w:t>
      </w:r>
      <w:r>
        <w:rPr>
          <w:rFonts w:hint="eastAsia" w:hAnsi="宋体" w:cs="宋体"/>
          <w:b w:val="0"/>
          <w:bCs/>
        </w:rPr>
        <w:t xml:space="preserve">20%</w:t>
      </w:r>
      <w:r>
        <w:rPr>
          <w:rFonts w:hint="eastAsia" w:hAnsi="宋体" w:cs="宋体"/>
          <w:b w:val="0"/>
          <w:bCs/>
        </w:rPr>
        <w:t xml:space="preserve">的价格扣除，用扣除后的价格参与评审。投标人未填写比例数值，或比例数值未达到</w:t>
      </w:r>
      <w:r>
        <w:rPr>
          <w:rFonts w:hint="eastAsia" w:hAnsi="宋体" w:cs="宋体"/>
          <w:b w:val="0"/>
          <w:bCs/>
        </w:rPr>
        <w:t xml:space="preserve">80%</w:t>
      </w:r>
      <w:r>
        <w:rPr>
          <w:rFonts w:hint="eastAsia" w:hAnsi="宋体" w:cs="宋体"/>
          <w:b w:val="0"/>
          <w:bCs/>
        </w:rPr>
        <w:t xml:space="preserve">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5</w:t>
      </w:r>
      <w:r>
        <w:rPr>
          <w:rFonts w:hint="eastAsia" w:hAnsi="宋体" w:cs="宋体"/>
          <w:b w:val="0"/>
          <w:bCs/>
        </w:rPr>
        <w:t xml:space="preserve">）投标人需按照招标文件的要求提供《关于符合本国产品标准的声明函》（以</w:t>
      </w:r>
      <w:r>
        <w:rPr>
          <w:rFonts w:hint="eastAsia" w:hAnsi="宋体" w:cs="宋体"/>
          <w:b w:val="0"/>
          <w:bCs/>
        </w:rPr>
        <w:t xml:space="preserve">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6</w:t>
      </w:r>
      <w:r>
        <w:rPr>
          <w:rFonts w:hint="eastAsia" w:hAnsi="宋体" w:cs="宋体"/>
          <w:b w:val="0"/>
          <w:bCs/>
        </w:rPr>
        <w:t xml:space="preserve">）投标人需在《声明函》中逐一、准确填写产品名称、厂名、生产厂址三项信息（《声明函》中用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widowControl/>
        <w:rPr>
          <w:rFonts w:hAnsi="宋体" w:cs="宋体"/>
          <w:bCs/>
          <w:position w:val="0"/>
          <w:sz w:val="44"/>
          <w:szCs w:val="44"/>
        </w:rPr>
      </w:pPr>
      <w:r>
        <w:rPr>
          <w:rFonts w:hint="eastAsia" w:hAnsi="宋体" w:cs="宋体"/>
          <w:b w:val="0"/>
          <w:bCs/>
        </w:rPr>
        <w:t xml:space="preserve">（</w:t>
      </w:r>
      <w:r>
        <w:rPr>
          <w:rFonts w:hint="eastAsia" w:hAnsi="宋体" w:cs="宋体"/>
          <w:b w:val="0"/>
          <w:bCs/>
        </w:rPr>
        <w:t xml:space="preserve">7</w:t>
      </w:r>
      <w:r>
        <w:rPr>
          <w:rFonts w:hint="eastAsia" w:hAnsi="宋体" w:cs="宋体"/>
          <w:b w:val="0"/>
          <w:bCs/>
        </w:rPr>
        <w:t xml:space="preserve">）评标过程中，如发现投标人在《声明函》内容含义不明确、同类事项与投标（响应）文件表述不一致或者有明显文字错误等情况的，评标委员会应当以书面形式要求投标人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w:t>
      </w:r>
      <w:r>
        <w:rPr>
          <w:rFonts w:hint="eastAsia" w:hAnsi="宋体" w:cs="宋体"/>
          <w:b w:val="0"/>
          <w:bCs/>
        </w:rPr>
        <w:t xml:space="preserve">2025</w:t>
      </w:r>
      <w:r>
        <w:rPr>
          <w:rFonts w:hint="eastAsia" w:hAnsi="宋体" w:cs="宋体"/>
          <w:b w:val="0"/>
          <w:bCs/>
        </w:rPr>
        <w:t xml:space="preserve">〕</w:t>
      </w:r>
      <w:r>
        <w:rPr>
          <w:rFonts w:hint="eastAsia" w:hAnsi="宋体" w:cs="宋体"/>
          <w:b w:val="0"/>
          <w:bCs/>
        </w:rPr>
        <w:t xml:space="preserve">34</w:t>
      </w:r>
      <w:r>
        <w:rPr>
          <w:rFonts w:hint="eastAsia" w:hAnsi="宋体" w:cs="宋体"/>
          <w:b w:val="0"/>
          <w:bCs/>
        </w:rPr>
        <w:t xml:space="preserve">号）和招标文件规定的，投标人提供的相关产品视为不符合本国产品标准</w:t>
      </w:r>
      <w:bookmarkEnd w:id="190"/>
      <w:r>
        <w:rPr>
          <w:rFonts w:hint="eastAsia" w:hAnsi="宋体" w:cs="宋体"/>
          <w:b w:val="0"/>
          <w:bCs/>
        </w:rPr>
        <w:t xml:space="preserve">。</w:t>
      </w:r>
      <w:r>
        <w:rPr>
          <w:rFonts w:hAnsi="宋体" w:cs="宋体"/>
          <w:b w:val="0"/>
          <w:bCs/>
          <w:sz w:val="44"/>
          <w:szCs w:val="44"/>
        </w:rPr>
        <w:br w:type="page" w:clear="all"/>
      </w:r>
      <w:r/>
    </w:p>
    <w:p>
      <w:pPr>
        <w:pStyle w:val="854"/>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w:t>
      </w:r>
      <w:r>
        <w:rPr>
          <w:rFonts w:hint="eastAsia" w:ascii="宋体" w:hAnsi="宋体" w:eastAsia="宋体" w:cs="宋体"/>
          <w:b/>
          <w:bCs/>
          <w:sz w:val="44"/>
          <w:szCs w:val="44"/>
        </w:rPr>
        <w:t xml:space="preserve">  </w:t>
      </w:r>
      <w:r>
        <w:rPr>
          <w:rFonts w:hint="eastAsia" w:ascii="宋体" w:hAnsi="宋体" w:eastAsia="宋体" w:cs="宋体"/>
          <w:b/>
          <w:bCs/>
          <w:sz w:val="44"/>
          <w:szCs w:val="44"/>
        </w:rPr>
        <w:t xml:space="preserve">投标文件格式</w:t>
      </w:r>
      <w:bookmarkEnd w:id="143"/>
      <w:r/>
      <w:bookmarkEnd w:id="144"/>
      <w:r/>
      <w:bookmarkEnd w:id="189"/>
      <w:r/>
      <w:r/>
    </w:p>
    <w:p>
      <w:pPr>
        <w:rPr>
          <w:rFonts w:hAnsi="宋体"/>
        </w:rPr>
      </w:pPr>
      <w:r>
        <w:rPr>
          <w:rFonts w:hAnsi="宋体"/>
        </w:rPr>
      </w:r>
      <w:r/>
    </w:p>
    <w:p>
      <w:pPr>
        <w:pStyle w:val="866"/>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名</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编</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（加盖</w:t>
      </w:r>
      <w:r>
        <w:rPr>
          <w:rFonts w:hint="eastAsia" w:hAnsi="宋体" w:cs="宋体"/>
          <w:color w:val="000000"/>
          <w:position w:val="0"/>
          <w:sz w:val="36"/>
          <w:szCs w:val="36"/>
          <w:u w:val="single"/>
        </w:rPr>
        <w:t xml:space="preserve">CA</w:t>
      </w:r>
      <w:r>
        <w:rPr>
          <w:rFonts w:hint="eastAsia" w:hAnsi="宋体" w:cs="宋体"/>
          <w:color w:val="000000"/>
          <w:position w:val="0"/>
          <w:sz w:val="36"/>
          <w:szCs w:val="36"/>
          <w:u w:val="single"/>
        </w:rPr>
        <w:t xml:space="preserve">电子公章）</w:t>
      </w:r>
      <w:r/>
    </w:p>
    <w:p>
      <w:pPr>
        <w:jc w:val="left"/>
        <w:rPr>
          <w:rFonts w:hAnsi="宋体"/>
          <w:b w:val="0"/>
          <w:position w:val="0"/>
          <w:szCs w:val="24"/>
        </w:rPr>
      </w:pPr>
      <w:r>
        <w:rPr>
          <w:rFonts w:hint="eastAsia" w:hAnsi="宋体" w:cs="宋体"/>
          <w:color w:val="000000"/>
          <w:position w:val="0"/>
          <w:sz w:val="36"/>
          <w:szCs w:val="36"/>
        </w:rPr>
        <w:t xml:space="preserve">日</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期</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bCs w:val="0"/>
          <w:position w:val="0"/>
        </w:rPr>
      </w:pPr>
      <w:r>
        <w:rPr>
          <w:rFonts w:hAnsi="宋体"/>
          <w:b w:val="0"/>
          <w:position w:val="0"/>
          <w:szCs w:val="24"/>
        </w:rPr>
      </w:r>
      <w:r>
        <w:rPr>
          <w:rFonts w:hAnsi="宋体"/>
          <w:b w:val="0"/>
          <w:position w:val="0"/>
          <w:szCs w:val="24"/>
        </w:rPr>
      </w:r>
      <w:r/>
    </w:p>
    <w:p>
      <w:pPr>
        <w:ind w:firstLine="2891"/>
        <w:jc w:val="left"/>
        <w:spacing w:line="0" w:lineRule="atLeast"/>
        <w:rPr>
          <w:rFonts w:hAnsi="宋体"/>
          <w:b w:val="0"/>
          <w:bCs w:val="0"/>
          <w:position w:val="0"/>
        </w:rPr>
      </w:pPr>
      <w:r>
        <w:rPr>
          <w:rFonts w:hAnsi="宋体"/>
          <w:b w:val="0"/>
          <w:bCs w:val="0"/>
          <w:position w:val="0"/>
        </w:rPr>
      </w:r>
      <w:r>
        <w:rPr>
          <w:rFonts w:hAnsi="宋体"/>
          <w:b w:val="0"/>
          <w:bCs w:val="0"/>
          <w:position w:val="0"/>
        </w:rPr>
      </w:r>
      <w:r/>
    </w:p>
    <w:p>
      <w:pPr>
        <w:ind w:firstLine="2891"/>
        <w:jc w:val="left"/>
        <w:spacing w:line="0" w:lineRule="atLeast"/>
        <w:rPr>
          <w:rFonts w:hAnsi="宋体"/>
          <w:b w:val="0"/>
          <w:bCs w:val="0"/>
          <w:position w:val="0"/>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91"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w:t>
      </w:r>
      <w:r>
        <w:rPr>
          <w:rFonts w:hint="eastAsia" w:hAnsi="宋体" w:cs="Arial"/>
          <w:b w:val="0"/>
          <w:position w:val="0"/>
          <w:szCs w:val="21"/>
        </w:rPr>
        <w:t xml:space="preserve">2024</w:t>
      </w:r>
      <w:r>
        <w:rPr>
          <w:rFonts w:hint="eastAsia" w:hAnsi="宋体" w:cs="Arial"/>
          <w:b w:val="0"/>
          <w:position w:val="0"/>
          <w:szCs w:val="21"/>
        </w:rPr>
        <w:t xml:space="preserve">或</w:t>
      </w:r>
      <w:r>
        <w:rPr>
          <w:rFonts w:hint="eastAsia" w:hAnsi="宋体" w:cs="Arial"/>
          <w:b w:val="0"/>
          <w:position w:val="0"/>
          <w:szCs w:val="21"/>
        </w:rPr>
        <w:t xml:space="preserve">2025</w:t>
      </w:r>
      <w:r>
        <w:rPr>
          <w:rFonts w:hint="eastAsia" w:hAnsi="宋体" w:cs="Arial"/>
          <w:b w:val="0"/>
          <w:position w:val="0"/>
          <w:szCs w:val="21"/>
        </w:rPr>
        <w:t xml:space="preserve">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360" w:lineRule="auto"/>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r/>
    </w:p>
    <w:p>
      <w:pPr>
        <w:jc w:val="left"/>
        <w:spacing w:line="360" w:lineRule="auto"/>
        <w:rPr>
          <w:rFonts w:hAnsi="宋体"/>
          <w:b w:val="0"/>
          <w:position w:val="0"/>
          <w:szCs w:val="24"/>
        </w:rPr>
      </w:pPr>
      <w:r>
        <w:rPr>
          <w:rFonts w:hint="eastAsia" w:hAnsi="宋体"/>
          <w:b w:val="0"/>
          <w:position w:val="0"/>
          <w:szCs w:val="24"/>
        </w:rPr>
        <w:t xml:space="preserve">五、参加政府采购活动前</w:t>
      </w:r>
      <w:r>
        <w:rPr>
          <w:rFonts w:hint="eastAsia" w:hAnsi="宋体"/>
          <w:b w:val="0"/>
          <w:position w:val="0"/>
          <w:szCs w:val="24"/>
        </w:rPr>
        <w:t xml:space="preserve"> 3 </w:t>
      </w:r>
      <w:r>
        <w:rPr>
          <w:rFonts w:hint="eastAsia" w:hAnsi="宋体"/>
          <w:b w:val="0"/>
          <w:position w:val="0"/>
          <w:szCs w:val="24"/>
        </w:rPr>
        <w:t xml:space="preserve">年内在经营活动中没有重大违法记录的书面声明</w:t>
      </w:r>
      <w:r/>
    </w:p>
    <w:p>
      <w:pPr>
        <w:jc w:val="left"/>
        <w:spacing w:line="360" w:lineRule="auto"/>
        <w:rPr>
          <w:rFonts w:hAnsi="宋体" w:cs="Arial"/>
          <w:b w:val="0"/>
          <w:position w:val="0"/>
          <w:szCs w:val="21"/>
        </w:rPr>
      </w:pPr>
      <w:r>
        <w:rPr>
          <w:rFonts w:hint="eastAsia" w:hAnsi="宋体" w:cs="Arial"/>
          <w:b w:val="0"/>
          <w:position w:val="0"/>
          <w:szCs w:val="21"/>
        </w:rPr>
        <w:t xml:space="preserve">六、法定代表人授权书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七、</w:t>
      </w:r>
      <w:bookmarkStart w:id="192" w:name="OLE_LINK47"/>
      <w:r>
        <w:rPr>
          <w:rFonts w:hint="eastAsia" w:hAnsi="宋体" w:cs="Arial"/>
          <w:b w:val="0"/>
          <w:position w:val="0"/>
          <w:szCs w:val="21"/>
        </w:rPr>
        <w:t xml:space="preserve">投</w:t>
      </w:r>
      <w:r>
        <w:rPr>
          <w:rFonts w:hint="eastAsia" w:hAnsi="宋体" w:cs="Arial"/>
          <w:b w:val="0"/>
          <w:position w:val="0"/>
          <w:szCs w:val="21"/>
        </w:rPr>
        <w:t xml:space="preserve">标函</w:t>
      </w:r>
      <w:bookmarkEnd w:id="192"/>
      <w:r/>
      <w:r/>
    </w:p>
    <w:p>
      <w:pPr>
        <w:jc w:val="left"/>
        <w:spacing w:line="360" w:lineRule="auto"/>
        <w:rPr>
          <w:rFonts w:hAnsi="宋体" w:cs="Arial"/>
          <w:b w:val="0"/>
          <w:position w:val="0"/>
          <w:szCs w:val="21"/>
        </w:rPr>
      </w:pPr>
      <w:r>
        <w:rPr>
          <w:rFonts w:hint="eastAsia" w:hAnsi="宋体" w:cs="Arial"/>
          <w:b w:val="0"/>
          <w:position w:val="0"/>
          <w:szCs w:val="21"/>
        </w:rPr>
        <w:t xml:space="preserve">八、中小</w:t>
      </w:r>
      <w:r>
        <w:rPr>
          <w:rFonts w:hint="eastAsia" w:hAnsi="宋体" w:cs="Arial"/>
          <w:b w:val="0"/>
          <w:position w:val="0"/>
          <w:szCs w:val="21"/>
        </w:rPr>
        <w:t xml:space="preserve">微企业</w:t>
      </w:r>
      <w:r>
        <w:rPr>
          <w:rFonts w:hint="eastAsia" w:hAnsi="宋体" w:cs="Arial"/>
          <w:b w:val="0"/>
          <w:position w:val="0"/>
          <w:szCs w:val="21"/>
        </w:rPr>
        <w:t xml:space="preserve">声明函</w:t>
      </w:r>
      <w:r/>
    </w:p>
    <w:p>
      <w:pPr>
        <w:jc w:val="left"/>
        <w:spacing w:line="360" w:lineRule="auto"/>
        <w:rPr>
          <w:rFonts w:hAnsi="宋体" w:cs="Arial"/>
          <w:b w:val="0"/>
          <w:position w:val="0"/>
          <w:szCs w:val="21"/>
        </w:rPr>
      </w:pPr>
      <w:r>
        <w:rPr>
          <w:rFonts w:hint="eastAsia" w:hAnsi="宋体" w:cs="Arial"/>
          <w:b w:val="0"/>
          <w:position w:val="0"/>
          <w:szCs w:val="21"/>
        </w:rPr>
        <w:t xml:space="preserve">九、残疾人福利性单位声明函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十一、</w:t>
      </w:r>
      <w:bookmarkStart w:id="193" w:name="OLE_LINK48"/>
      <w:r>
        <w:rPr>
          <w:rFonts w:hint="eastAsia" w:hAnsi="宋体" w:cs="Arial"/>
          <w:b w:val="0"/>
          <w:position w:val="0"/>
          <w:szCs w:val="21"/>
        </w:rPr>
        <w:t xml:space="preserve">投标分项报价表</w:t>
      </w:r>
      <w:bookmarkEnd w:id="193"/>
      <w:r/>
      <w:r/>
    </w:p>
    <w:p>
      <w:pPr>
        <w:jc w:val="left"/>
        <w:spacing w:line="360" w:lineRule="auto"/>
        <w:rPr>
          <w:rFonts w:hAnsi="宋体" w:cs="Arial"/>
          <w:b w:val="0"/>
          <w:position w:val="0"/>
          <w:szCs w:val="21"/>
        </w:rPr>
      </w:pPr>
      <w:r>
        <w:rPr>
          <w:rFonts w:hint="eastAsia" w:hAnsi="宋体" w:cs="Arial"/>
          <w:b w:val="0"/>
          <w:position w:val="0"/>
          <w:szCs w:val="21"/>
        </w:rPr>
        <w:t xml:space="preserve">十二、</w:t>
      </w:r>
      <w:bookmarkStart w:id="194" w:name="OLE_LINK125"/>
      <w:r>
        <w:rPr>
          <w:rFonts w:hint="eastAsia" w:hAnsi="宋体" w:cs="Arial"/>
          <w:b w:val="0"/>
          <w:position w:val="0"/>
          <w:szCs w:val="21"/>
        </w:rPr>
        <w:t xml:space="preserve">技术要求响应及偏离表</w:t>
      </w:r>
      <w:bookmarkEnd w:id="194"/>
      <w:r/>
      <w:r/>
    </w:p>
    <w:p>
      <w:pPr>
        <w:jc w:val="left"/>
        <w:spacing w:line="360" w:lineRule="auto"/>
        <w:rPr>
          <w:rFonts w:hAnsi="宋体" w:cs="Arial"/>
          <w:b w:val="0"/>
          <w:position w:val="0"/>
          <w:szCs w:val="21"/>
        </w:rPr>
      </w:pPr>
      <w:r>
        <w:rPr>
          <w:rFonts w:hint="eastAsia" w:hAnsi="宋体" w:cs="Arial"/>
          <w:b w:val="0"/>
          <w:position w:val="0"/>
          <w:szCs w:val="21"/>
        </w:rPr>
        <w:t xml:space="preserve">十三、</w:t>
      </w:r>
      <w:bookmarkStart w:id="195" w:name="OLE_LINK27"/>
      <w:r/>
      <w:bookmarkStart w:id="196" w:name="OLE_LINK72"/>
      <w:r>
        <w:rPr>
          <w:rFonts w:hint="eastAsia" w:hAnsi="宋体" w:cs="Arial"/>
          <w:b w:val="0"/>
          <w:position w:val="0"/>
          <w:szCs w:val="21"/>
        </w:rPr>
        <w:t xml:space="preserve">商务要求响应及偏离表</w:t>
      </w:r>
      <w:bookmarkEnd w:id="195"/>
      <w:r/>
      <w:bookmarkEnd w:id="196"/>
      <w:r/>
      <w:r/>
    </w:p>
    <w:p>
      <w:pPr>
        <w:jc w:val="left"/>
        <w:spacing w:line="360" w:lineRule="auto"/>
        <w:rPr>
          <w:rFonts w:hAnsi="宋体"/>
          <w:b w:val="0"/>
          <w:position w:val="0"/>
          <w:szCs w:val="24"/>
        </w:rPr>
      </w:pPr>
      <w:r>
        <w:rPr>
          <w:rFonts w:hint="eastAsia" w:hAnsi="宋体"/>
          <w:b w:val="0"/>
          <w:position w:val="0"/>
          <w:szCs w:val="24"/>
        </w:rPr>
        <w:t xml:space="preserve">十四、开标一览表</w:t>
      </w:r>
      <w:r/>
    </w:p>
    <w:p>
      <w:pPr>
        <w:jc w:val="left"/>
        <w:spacing w:line="360" w:lineRule="auto"/>
        <w:rPr>
          <w:rFonts w:hAnsi="宋体"/>
          <w:b w:val="0"/>
          <w:position w:val="0"/>
          <w:szCs w:val="24"/>
        </w:rPr>
      </w:pPr>
      <w:r/>
      <w:bookmarkStart w:id="197" w:name="_Hlk194934004"/>
      <w:r>
        <w:rPr>
          <w:rFonts w:hint="eastAsia" w:hAnsi="宋体"/>
          <w:b w:val="0"/>
          <w:position w:val="0"/>
          <w:szCs w:val="24"/>
        </w:rPr>
        <w:t xml:space="preserve">十五、</w:t>
      </w:r>
      <w:bookmarkStart w:id="198" w:name="OLE_LINK50"/>
      <w:r/>
      <w:bookmarkStart w:id="199" w:name="OLE_LINK124"/>
      <w:r/>
      <w:bookmarkStart w:id="200" w:name="OLE_LINK126"/>
      <w:r>
        <w:rPr>
          <w:rFonts w:hint="eastAsia" w:hAnsi="宋体"/>
          <w:b w:val="0"/>
          <w:position w:val="0"/>
          <w:szCs w:val="24"/>
        </w:rPr>
        <w:t xml:space="preserve">招标文件中规定要求提供的证明材料和投标人认为需要提供的其他材料</w:t>
      </w:r>
      <w:bookmarkStart w:id="201" w:name="OLE_LINK84"/>
      <w:r/>
      <w:bookmarkStart w:id="202" w:name="OLE_LINK51"/>
      <w:r/>
      <w:bookmarkEnd w:id="197"/>
      <w:r/>
      <w:bookmarkEnd w:id="198"/>
      <w:r/>
      <w:bookmarkEnd w:id="199"/>
      <w:r/>
      <w:r/>
    </w:p>
    <w:p>
      <w:pPr>
        <w:jc w:val="left"/>
        <w:widowControl/>
        <w:rPr>
          <w:rFonts w:hAnsi="宋体" w:cs="黑体"/>
          <w:b w:val="0"/>
          <w:position w:val="0"/>
          <w:sz w:val="28"/>
          <w:szCs w:val="28"/>
          <w:u w:val="single"/>
          <w:shd w:val="clear" w:color="auto" w:fill="ffffff"/>
        </w:rPr>
      </w:pPr>
      <w:r/>
      <w:bookmarkStart w:id="203" w:name="_Toc120614284"/>
      <w:r/>
      <w:bookmarkEnd w:id="191"/>
      <w:r/>
      <w:bookmarkEnd w:id="200"/>
      <w:r/>
      <w:bookmarkEnd w:id="201"/>
      <w:r/>
      <w:bookmarkEnd w:id="202"/>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bCs w:val="0"/>
          <w:position w:val="0"/>
          <w:sz w:val="28"/>
          <w:szCs w:val="28"/>
          <w:u w:val="single"/>
        </w:rPr>
      </w:pPr>
      <w:r>
        <w:rPr>
          <w:rFonts w:hAnsi="宋体" w:cs="黑体"/>
          <w:b w:val="0"/>
          <w:position w:val="0"/>
          <w:sz w:val="28"/>
          <w:szCs w:val="28"/>
          <w:u w:val="single"/>
          <w:shd w:val="clear" w:color="auto" w:fill="ffffff"/>
        </w:rPr>
      </w:r>
      <w:r>
        <w:rPr>
          <w:rFonts w:hAnsi="宋体" w:cs="黑体"/>
          <w:b w:val="0"/>
          <w:position w:val="0"/>
          <w:sz w:val="28"/>
          <w:szCs w:val="28"/>
          <w:u w:val="single"/>
          <w:shd w:val="clear" w:color="auto" w:fill="ffffff"/>
        </w:rPr>
      </w:r>
      <w:r/>
    </w:p>
    <w:p>
      <w:pPr>
        <w:jc w:val="left"/>
        <w:spacing w:line="360" w:lineRule="auto"/>
        <w:rPr>
          <w:rFonts w:hAnsi="宋体" w:cs="黑体"/>
          <w:b w:val="0"/>
          <w:bCs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866"/>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w:t>
      </w:r>
      <w:r>
        <w:rPr>
          <w:rFonts w:hint="eastAsia" w:hAnsi="宋体" w:cs="黑体"/>
          <w:b w:val="0"/>
          <w:position w:val="0"/>
          <w:sz w:val="28"/>
          <w:szCs w:val="28"/>
          <w:u w:val="single"/>
          <w:shd w:val="clear" w:color="auto" w:fill="ffffff"/>
        </w:rPr>
        <w:t xml:space="preserve">2024</w:t>
      </w:r>
      <w:r>
        <w:rPr>
          <w:rFonts w:hint="eastAsia" w:hAnsi="宋体" w:cs="黑体"/>
          <w:b w:val="0"/>
          <w:position w:val="0"/>
          <w:sz w:val="28"/>
          <w:szCs w:val="28"/>
          <w:u w:val="single"/>
          <w:shd w:val="clear" w:color="auto" w:fill="ffffff"/>
        </w:rPr>
        <w:t xml:space="preserve">或</w:t>
      </w:r>
      <w:r>
        <w:rPr>
          <w:rFonts w:hint="eastAsia" w:hAnsi="宋体" w:cs="黑体"/>
          <w:b w:val="0"/>
          <w:position w:val="0"/>
          <w:sz w:val="28"/>
          <w:szCs w:val="28"/>
          <w:u w:val="single"/>
          <w:shd w:val="clear" w:color="auto" w:fill="ffffff"/>
        </w:rPr>
        <w:t xml:space="preserve">2025</w:t>
      </w:r>
      <w:r>
        <w:rPr>
          <w:rFonts w:hint="eastAsia" w:hAnsi="宋体" w:cs="黑体"/>
          <w:b w:val="0"/>
          <w:position w:val="0"/>
          <w:sz w:val="28"/>
          <w:szCs w:val="28"/>
          <w:u w:val="single"/>
          <w:shd w:val="clear" w:color="auto" w:fill="ffffff"/>
        </w:rPr>
        <w:t xml:space="preserve">年度财务报告，至少包含资产负债表、利润表；或投标截止时间前六个月内银行出具的资信证明；成立不满一年无须提供）</w:t>
      </w:r>
      <w:r/>
    </w:p>
    <w:p>
      <w:pPr>
        <w:pStyle w:val="866"/>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w:t>
      </w:r>
      <w:r>
        <w:rPr>
          <w:rFonts w:hint="eastAsia" w:hAnsi="宋体"/>
          <w:b w:val="0"/>
          <w:position w:val="0"/>
          <w:szCs w:val="24"/>
          <w:shd w:val="clear" w:color="auto" w:fill="ffffff"/>
        </w:rPr>
        <w:t xml:space="preserve">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866"/>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w:t>
      </w:r>
      <w:r>
        <w:rPr>
          <w:rFonts w:hint="eastAsia" w:hAnsi="宋体" w:cs="黑体"/>
          <w:b w:val="0"/>
          <w:position w:val="0"/>
          <w:sz w:val="28"/>
          <w:szCs w:val="28"/>
          <w:u w:val="single"/>
          <w:shd w:val="clear" w:color="auto" w:fill="ffffff"/>
        </w:rPr>
        <w:t xml:space="preserve">活动前</w:t>
      </w:r>
      <w:r>
        <w:rPr>
          <w:rFonts w:hint="eastAsia" w:hAnsi="宋体" w:cs="黑体"/>
          <w:b w:val="0"/>
          <w:position w:val="0"/>
          <w:sz w:val="28"/>
          <w:szCs w:val="28"/>
          <w:u w:val="single"/>
          <w:shd w:val="clear" w:color="auto" w:fill="ffffff"/>
        </w:rPr>
        <w:t xml:space="preserve">6</w:t>
      </w:r>
      <w:r>
        <w:rPr>
          <w:rFonts w:hint="eastAsia" w:hAnsi="宋体" w:cs="黑体"/>
          <w:b w:val="0"/>
          <w:position w:val="0"/>
          <w:sz w:val="28"/>
          <w:szCs w:val="28"/>
          <w:u w:val="single"/>
          <w:shd w:val="clear" w:color="auto" w:fill="ffffff"/>
        </w:rPr>
        <w:t xml:space="preserve">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w:t>
      </w:r>
      <w:r>
        <w:rPr>
          <w:rFonts w:hint="eastAsia" w:hAnsi="宋体" w:cs="黑体"/>
          <w:b w:val="0"/>
          <w:position w:val="0"/>
          <w:sz w:val="28"/>
          <w:szCs w:val="28"/>
          <w:u w:val="single"/>
          <w:shd w:val="clear" w:color="auto" w:fill="ffffff"/>
        </w:rPr>
        <w:t xml:space="preserve"> 3 </w:t>
      </w:r>
      <w:r>
        <w:rPr>
          <w:rFonts w:hint="eastAsia" w:hAnsi="宋体" w:cs="黑体"/>
          <w:b w:val="0"/>
          <w:position w:val="0"/>
          <w:sz w:val="28"/>
          <w:szCs w:val="28"/>
          <w:u w:val="single"/>
          <w:shd w:val="clear" w:color="auto" w:fill="ffffff"/>
        </w:rPr>
        <w:t xml:space="preserve">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w:t>
      </w:r>
      <w:r>
        <w:rPr>
          <w:rFonts w:hint="eastAsia" w:hAnsi="宋体"/>
          <w:position w:val="0"/>
          <w:sz w:val="44"/>
          <w:szCs w:val="44"/>
          <w:shd w:val="clear" w:color="auto" w:fill="ffffff"/>
        </w:rPr>
        <w:t xml:space="preserve">  </w:t>
      </w:r>
      <w:r>
        <w:rPr>
          <w:rFonts w:hint="eastAsia" w:hAnsi="宋体"/>
          <w:position w:val="0"/>
          <w:sz w:val="44"/>
          <w:szCs w:val="44"/>
          <w:shd w:val="clear" w:color="auto" w:fill="ffffff"/>
        </w:rPr>
        <w:t xml:space="preserve">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w:t>
      </w:r>
      <w:r>
        <w:rPr>
          <w:rFonts w:hint="eastAsia" w:hAnsi="宋体"/>
          <w:b w:val="0"/>
          <w:position w:val="0"/>
          <w:szCs w:val="24"/>
          <w:shd w:val="clear" w:color="auto" w:fill="ffffff"/>
        </w:rPr>
        <w:t xml:space="preserve"> 3 </w:t>
      </w:r>
      <w:r>
        <w:rPr>
          <w:rFonts w:hint="eastAsia" w:hAnsi="宋体"/>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center"/>
        <w:spacing w:line="360" w:lineRule="auto"/>
        <w:rPr>
          <w:rFonts w:hAnsi="宋体" w:cs="黑体"/>
          <w:b w:val="0"/>
          <w:bCs w:val="0"/>
          <w:position w:val="0"/>
          <w:sz w:val="30"/>
          <w:szCs w:val="30"/>
          <w:u w:val="single"/>
        </w:rPr>
      </w:pPr>
      <w:r>
        <w:rPr>
          <w:rFonts w:hAnsi="宋体" w:cs="黑体"/>
          <w:b w:val="0"/>
          <w:position w:val="0"/>
          <w:sz w:val="30"/>
          <w:szCs w:val="30"/>
          <w:u w:val="single"/>
          <w:shd w:val="clear" w:color="auto" w:fill="ffffff"/>
        </w:rPr>
      </w:r>
      <w:r>
        <w:rPr>
          <w:rFonts w:hAnsi="宋体" w:cs="黑体"/>
          <w:b w:val="0"/>
          <w:position w:val="0"/>
          <w:sz w:val="30"/>
          <w:szCs w:val="30"/>
          <w:u w:val="single"/>
          <w:shd w:val="clear" w:color="auto" w:fill="ffffff"/>
        </w:rPr>
      </w:r>
      <w:r/>
    </w:p>
    <w:p>
      <w:pPr>
        <w:jc w:val="center"/>
        <w:spacing w:line="360" w:lineRule="auto"/>
        <w:rPr>
          <w:rFonts w:hAnsi="宋体" w:cs="黑体"/>
          <w:b w:val="0"/>
          <w:bCs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204"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205" w:name="_Hlt26671380"/>
      <w:r/>
      <w:bookmarkStart w:id="206" w:name="_Hlt26955070"/>
      <w:r/>
      <w:bookmarkStart w:id="207" w:name="_格式3__银行出具的资信证明"/>
      <w:r>
        <w:rPr>
          <w:rFonts w:hAnsi="宋体"/>
          <w:b w:val="0"/>
          <w:position w:val="0"/>
          <w:szCs w:val="24"/>
          <w:shd w:val="clear" w:color="auto" w:fill="ffffff"/>
        </w:rPr>
        <w:t xml:space="preserve">本授权书声明：</w:t>
      </w:r>
      <w:r>
        <w:rPr>
          <w:rFonts w:hAnsi="宋体"/>
          <w:b w:val="0"/>
          <w:position w:val="0"/>
          <w:szCs w:val="24"/>
          <w:shd w:val="clear" w:color="auto" w:fill="ffffff"/>
        </w:rPr>
        <w:t xml:space="preserve">____________</w:t>
      </w:r>
      <w:r>
        <w:rPr>
          <w:rFonts w:hAnsi="宋体"/>
          <w:b w:val="0"/>
          <w:position w:val="0"/>
          <w:szCs w:val="24"/>
          <w:shd w:val="clear" w:color="auto" w:fill="ffffff"/>
        </w:rPr>
        <w:t xml:space="preserve">（投标人名称）授权</w:t>
      </w:r>
      <w:r>
        <w:rPr>
          <w:rFonts w:hAnsi="宋体"/>
          <w:b w:val="0"/>
          <w:position w:val="0"/>
          <w:szCs w:val="24"/>
          <w:shd w:val="clear" w:color="auto" w:fill="ffffff"/>
        </w:rPr>
        <w:t xml:space="preserve">________________</w:t>
      </w:r>
      <w:r>
        <w:rPr>
          <w:rFonts w:hAnsi="宋体"/>
          <w:b w:val="0"/>
          <w:position w:val="0"/>
          <w:szCs w:val="24"/>
          <w:shd w:val="clear" w:color="auto" w:fill="ffffff"/>
        </w:rPr>
        <w:t xml:space="preserve">（被授权人的姓名）为我方就</w:t>
      </w:r>
      <w:r>
        <w:rPr>
          <w:rFonts w:hint="eastAsia" w:hAnsi="宋体"/>
          <w:b w:val="0"/>
          <w:position w:val="0"/>
          <w:szCs w:val="24"/>
          <w:u w:val="single"/>
          <w:shd w:val="clear" w:color="auto" w:fill="ffffff"/>
        </w:rPr>
        <w:t xml:space="preserve">JSZC-320000-HWZX-G2026-0278</w:t>
      </w:r>
      <w:r>
        <w:rPr>
          <w:rFonts w:hint="eastAsia" w:hAnsi="宋体"/>
          <w:b w:val="0"/>
          <w:position w:val="0"/>
          <w:szCs w:val="24"/>
          <w:u w:val="single"/>
          <w:shd w:val="clear" w:color="auto" w:fill="ffffff"/>
        </w:rPr>
        <w:tab/>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w:t>
      </w:r>
      <w:r>
        <w:rPr>
          <w:rFonts w:hAnsi="宋体"/>
          <w:b w:val="0"/>
          <w:position w:val="0"/>
          <w:szCs w:val="24"/>
          <w:shd w:val="clear" w:color="auto" w:fill="ffffff"/>
        </w:rPr>
        <w:t xml:space="preserve">______</w:t>
      </w:r>
      <w:r>
        <w:rPr>
          <w:rFonts w:hAnsi="宋体"/>
          <w:b w:val="0"/>
          <w:position w:val="0"/>
          <w:szCs w:val="24"/>
          <w:shd w:val="clear" w:color="auto" w:fill="ffffff"/>
        </w:rPr>
        <w:t xml:space="preserve">年</w:t>
      </w:r>
      <w:r>
        <w:rPr>
          <w:rFonts w:hAnsi="宋体"/>
          <w:b w:val="0"/>
          <w:position w:val="0"/>
          <w:szCs w:val="24"/>
          <w:shd w:val="clear" w:color="auto" w:fill="ffffff"/>
        </w:rPr>
        <w:t xml:space="preserve">____</w:t>
      </w:r>
      <w:r>
        <w:rPr>
          <w:rFonts w:hAnsi="宋体"/>
          <w:b w:val="0"/>
          <w:position w:val="0"/>
          <w:szCs w:val="24"/>
          <w:shd w:val="clear" w:color="auto" w:fill="ffffff"/>
        </w:rPr>
        <w:t xml:space="preserve">月</w:t>
      </w:r>
      <w:r>
        <w:rPr>
          <w:rFonts w:hAnsi="宋体"/>
          <w:b w:val="0"/>
          <w:position w:val="0"/>
          <w:szCs w:val="24"/>
          <w:shd w:val="clear" w:color="auto" w:fill="ffffff"/>
        </w:rPr>
        <w:t xml:space="preserve">____</w:t>
      </w:r>
      <w:r>
        <w:rPr>
          <w:rFonts w:hAnsi="宋体"/>
          <w:b w:val="0"/>
          <w:position w:val="0"/>
          <w:szCs w:val="24"/>
          <w:shd w:val="clear" w:color="auto" w:fill="ffffff"/>
        </w:rPr>
        <w:t xml:space="preserve">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w:t>
      </w:r>
      <w:r>
        <w:rPr>
          <w:rFonts w:hAnsi="宋体"/>
          <w:b w:val="0"/>
          <w:position w:val="0"/>
          <w:szCs w:val="24"/>
          <w:u w:val="single"/>
          <w:shd w:val="clear" w:color="auto" w:fill="ffffff"/>
        </w:rPr>
        <w:t xml:space="preserve">CA</w:t>
      </w:r>
      <w:r>
        <w:rPr>
          <w:rFonts w:hAnsi="宋体"/>
          <w:b w:val="0"/>
          <w:position w:val="0"/>
          <w:szCs w:val="24"/>
          <w:u w:val="single"/>
          <w:shd w:val="clear" w:color="auto" w:fill="ffffff"/>
        </w:rPr>
        <w:t xml:space="preserve">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208" w:name="_Hlk194933938"/>
      <w:r>
        <w:rPr>
          <w:rFonts w:hint="eastAsia" w:hAnsi="宋体"/>
          <w:b w:val="0"/>
          <w:position w:val="0"/>
          <w:szCs w:val="24"/>
          <w:shd w:val="clear" w:color="auto" w:fill="ffffff"/>
        </w:rPr>
        <w:t xml:space="preserve">注：同时提供法定代表人和被授权人身份证复印件以及被授权人近</w:t>
      </w:r>
      <w:r>
        <w:rPr>
          <w:rFonts w:hint="eastAsia" w:hAnsi="宋体"/>
          <w:b w:val="0"/>
          <w:position w:val="0"/>
          <w:szCs w:val="24"/>
          <w:shd w:val="clear" w:color="auto" w:fill="ffffff"/>
        </w:rPr>
        <w:t xml:space="preserve">6</w:t>
      </w:r>
      <w:r>
        <w:rPr>
          <w:rFonts w:hint="eastAsia" w:hAnsi="宋体"/>
          <w:b w:val="0"/>
          <w:position w:val="0"/>
          <w:szCs w:val="24"/>
          <w:shd w:val="clear" w:color="auto" w:fill="ffffff"/>
        </w:rPr>
        <w:t xml:space="preserve">个月内至少</w:t>
      </w:r>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成立时间未进行缴纳社会保障资金的，需提供说明，如被授权人为退休人员，需提供与投标人的劳动关系证明，包括但不限于返聘合同、待遇发放证明等。</w:t>
      </w:r>
      <w:bookmarkEnd w:id="208"/>
      <w:r/>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204"/>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209" w:name="OLE_LINK53"/>
      <w:r/>
      <w:bookmarkStart w:id="210"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JSZC-320000-HWZX-G2026-0278</w:t>
      </w:r>
      <w:r>
        <w:rPr>
          <w:rFonts w:hint="eastAsia"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w:t>
      </w:r>
      <w:r>
        <w:rPr>
          <w:rFonts w:hint="eastAsia" w:hAnsi="宋体"/>
          <w:b w:val="0"/>
          <w:position w:val="0"/>
          <w:szCs w:val="24"/>
          <w:shd w:val="clear" w:color="auto" w:fill="ffffff"/>
        </w:rPr>
        <w:t xml:space="preserve">______(</w:t>
      </w:r>
      <w:r>
        <w:rPr>
          <w:rFonts w:hint="eastAsia" w:hAnsi="宋体"/>
          <w:b w:val="0"/>
          <w:position w:val="0"/>
          <w:szCs w:val="24"/>
          <w:shd w:val="clear" w:color="auto" w:fill="ffffff"/>
        </w:rPr>
        <w:t xml:space="preserve">姓名</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代表我方</w:t>
      </w:r>
      <w:r>
        <w:rPr>
          <w:rFonts w:hint="eastAsia" w:hAnsi="宋体"/>
          <w:b w:val="0"/>
          <w:position w:val="0"/>
          <w:szCs w:val="24"/>
          <w:shd w:val="clear" w:color="auto" w:fill="ffffff"/>
        </w:rPr>
        <w:t xml:space="preserve">______________</w:t>
      </w:r>
      <w:r>
        <w:rPr>
          <w:rFonts w:hint="eastAsia" w:hAnsi="宋体"/>
          <w:b w:val="0"/>
          <w:position w:val="0"/>
          <w:szCs w:val="24"/>
          <w:shd w:val="clear" w:color="auto" w:fill="ffffff"/>
        </w:rPr>
        <w:t xml:space="preserve">（投标人的名称），全权处理本次项目投标的有关事宜。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w:t>
      </w:r>
      <w:r>
        <w:rPr>
          <w:rFonts w:hint="eastAsia" w:hAnsi="宋体"/>
          <w:b w:val="0"/>
          <w:position w:val="0"/>
          <w:szCs w:val="24"/>
          <w:shd w:val="clear" w:color="auto" w:fill="ffffff"/>
        </w:rPr>
        <w:t xml:space="preserve">__________</w:t>
      </w:r>
      <w:r>
        <w:rPr>
          <w:rFonts w:hint="eastAsia" w:hAnsi="宋体"/>
          <w:b w:val="0"/>
          <w:position w:val="0"/>
          <w:szCs w:val="24"/>
          <w:shd w:val="clear" w:color="auto" w:fill="ffffff"/>
        </w:rPr>
        <w:t xml:space="preserve">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我们已详细审核全部招标文件及其有效补充文件，我们知道必须放弃提出含</w:t>
      </w:r>
      <w:r>
        <w:rPr>
          <w:rFonts w:hint="eastAsia" w:hAnsi="宋体"/>
          <w:b w:val="0"/>
          <w:position w:val="0"/>
          <w:szCs w:val="24"/>
          <w:shd w:val="clear" w:color="auto" w:fill="ffffff"/>
        </w:rPr>
        <w:t xml:space="preserve">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w:t>
      </w:r>
      <w:r>
        <w:rPr>
          <w:rFonts w:hint="eastAsia" w:hAnsi="宋体"/>
          <w:b w:val="0"/>
          <w:position w:val="0"/>
          <w:szCs w:val="24"/>
          <w:shd w:val="clear" w:color="auto" w:fill="ffffff"/>
        </w:rPr>
        <w:t xml:space="preserve">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w:t>
      </w:r>
      <w:r>
        <w:rPr>
          <w:rFonts w:hint="eastAsia" w:hAnsi="宋体"/>
          <w:b w:val="0"/>
          <w:position w:val="0"/>
          <w:szCs w:val="24"/>
          <w:u w:val="single"/>
          <w:shd w:val="clear" w:color="auto" w:fill="ffffff"/>
        </w:rPr>
        <w:t xml:space="preserve">90</w:t>
      </w:r>
      <w:r>
        <w:rPr>
          <w:rFonts w:hint="eastAsia" w:hAnsi="宋体"/>
          <w:b w:val="0"/>
          <w:position w:val="0"/>
          <w:szCs w:val="24"/>
          <w:u w:val="single"/>
          <w:shd w:val="clear" w:color="auto" w:fill="ffffff"/>
        </w:rPr>
        <w:t xml:space="preserve">）天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w:t>
      </w:r>
      <w:r>
        <w:rPr>
          <w:rFonts w:hint="eastAsia" w:hAnsi="宋体"/>
          <w:b w:val="0"/>
          <w:position w:val="0"/>
          <w:szCs w:val="24"/>
          <w:shd w:val="clear" w:color="auto" w:fill="ffffff"/>
        </w:rPr>
        <w:t xml:space="preserve">一旦我方中标</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我方将根据招标文件的规定，严格履行合同的责任和义务</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w:t>
      </w:r>
      <w:r>
        <w:rPr>
          <w:rFonts w:hint="eastAsia" w:hAnsi="宋体"/>
          <w:b w:val="0"/>
          <w:position w:val="0"/>
          <w:szCs w:val="24"/>
          <w:shd w:val="clear" w:color="auto" w:fill="ffffff"/>
        </w:rPr>
        <w:t xml:space="preserve">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号：</w:t>
      </w:r>
      <w:r>
        <w:rPr>
          <w:rFonts w:hint="eastAsia" w:hAnsi="宋体"/>
          <w:b w:val="0"/>
          <w:position w:val="0"/>
          <w:szCs w:val="24"/>
          <w:shd w:val="clear" w:color="auto" w:fill="ffffff"/>
        </w:rPr>
        <w:t xml:space="preserve">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期：</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年</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月</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日</w:t>
      </w:r>
      <w:r/>
    </w:p>
    <w:p>
      <w:pPr>
        <w:ind w:firstLine="2891"/>
        <w:jc w:val="left"/>
        <w:spacing w:line="0" w:lineRule="atLeast"/>
        <w:rPr>
          <w:rFonts w:hAnsi="宋体"/>
          <w:b w:val="0"/>
          <w:position w:val="0"/>
          <w:szCs w:val="24"/>
        </w:rPr>
      </w:pPr>
      <w:r>
        <w:rPr>
          <w:rFonts w:hAnsi="宋体"/>
          <w:b w:val="0"/>
          <w:position w:val="0"/>
          <w:szCs w:val="24"/>
        </w:rPr>
      </w:r>
      <w:bookmarkEnd w:id="209"/>
      <w:r/>
      <w:r/>
    </w:p>
    <w:p>
      <w:pPr>
        <w:ind w:firstLine="2891"/>
        <w:jc w:val="left"/>
        <w:spacing w:line="0" w:lineRule="atLeast"/>
        <w:rPr>
          <w:rFonts w:hAnsi="宋体"/>
          <w:b w:val="0"/>
          <w:position w:val="0"/>
          <w:szCs w:val="24"/>
        </w:rPr>
      </w:pPr>
      <w:r>
        <w:rPr>
          <w:rFonts w:hAnsi="宋体"/>
          <w:b w:val="0"/>
          <w:position w:val="0"/>
          <w:szCs w:val="24"/>
        </w:rPr>
      </w:r>
      <w:bookmarkEnd w:id="210"/>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bCs w:val="0"/>
          <w:position w:val="0"/>
        </w:rPr>
      </w:pPr>
      <w:r>
        <w:rPr>
          <w:rFonts w:hAnsi="宋体"/>
          <w:b w:val="0"/>
          <w:position w:val="0"/>
          <w:szCs w:val="24"/>
        </w:rPr>
      </w:r>
      <w:r>
        <w:rPr>
          <w:rFonts w:hAnsi="宋体"/>
          <w:b w:val="0"/>
          <w:position w:val="0"/>
          <w:szCs w:val="24"/>
        </w:rPr>
      </w:r>
      <w:r/>
    </w:p>
    <w:p>
      <w:pPr>
        <w:ind w:firstLine="2891"/>
        <w:jc w:val="left"/>
        <w:spacing w:line="0" w:lineRule="atLeast"/>
        <w:rPr>
          <w:rFonts w:hAnsi="宋体"/>
          <w:b w:val="0"/>
          <w:bCs w:val="0"/>
          <w:position w:val="0"/>
        </w:rPr>
      </w:pPr>
      <w:r>
        <w:rPr>
          <w:rFonts w:hAnsi="宋体"/>
          <w:b w:val="0"/>
          <w:position w:val="0"/>
          <w:szCs w:val="24"/>
        </w:rPr>
      </w:r>
      <w:r/>
    </w:p>
    <w:p>
      <w:pPr>
        <w:pStyle w:val="866"/>
      </w:pPr>
      <w:r/>
      <w:r/>
    </w:p>
    <w:p>
      <w:pPr>
        <w:ind w:firstLine="240"/>
        <w:jc w:val="center"/>
        <w:rPr>
          <w:rFonts w:hAnsi="宋体" w:cs="宋体"/>
          <w:b w:val="0"/>
          <w:position w:val="0"/>
          <w:szCs w:val="24"/>
        </w:rPr>
      </w:pPr>
      <w:r/>
      <w:bookmarkStart w:id="211" w:name="OLE_LINK54"/>
      <w:r/>
      <w:bookmarkStart w:id="212" w:name="OLE_LINK102"/>
      <w:r>
        <w:rPr>
          <w:rFonts w:hint="eastAsia" w:hAnsi="宋体" w:cs="黑体"/>
          <w:position w:val="0"/>
          <w:sz w:val="30"/>
          <w:szCs w:val="30"/>
        </w:rPr>
        <w:t xml:space="preserve">八、中小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rPr>
          <w:rFonts w:hint="eastAsia" w:hAnsi="宋体" w:cs="黑体"/>
          <w:position w:val="0"/>
          <w:sz w:val="30"/>
          <w:szCs w:val="30"/>
        </w:rPr>
        <w:t xml:space="preserve">**</w:t>
      </w:r>
      <w:r>
        <w:rPr>
          <w:rFonts w:hint="eastAsia" w:hAnsi="宋体" w:cs="黑体"/>
          <w:position w:val="0"/>
          <w:sz w:val="30"/>
          <w:szCs w:val="30"/>
        </w:rPr>
        <w:t xml:space="preserve">）</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财库〔</w:t>
      </w:r>
      <w:r>
        <w:rPr>
          <w:rFonts w:hint="eastAsia" w:hAnsi="宋体" w:cs="宋体"/>
          <w:b w:val="0"/>
          <w:color w:val="000000"/>
          <w:position w:val="0"/>
          <w:szCs w:val="24"/>
        </w:rPr>
        <w:t xml:space="preserve">2020</w:t>
      </w:r>
      <w:r>
        <w:rPr>
          <w:rFonts w:hint="eastAsia" w:hAnsi="宋体" w:cs="宋体"/>
          <w:b w:val="0"/>
          <w:color w:val="000000"/>
          <w:position w:val="0"/>
          <w:szCs w:val="24"/>
        </w:rPr>
        <w:t xml:space="preserve">〕</w:t>
      </w:r>
      <w:r>
        <w:rPr>
          <w:rFonts w:hint="eastAsia" w:hAnsi="宋体" w:cs="宋体"/>
          <w:b w:val="0"/>
          <w:color w:val="000000"/>
          <w:position w:val="0"/>
          <w:szCs w:val="24"/>
        </w:rPr>
        <w:t xml:space="preserve">46</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p>
    <w:p>
      <w:pPr>
        <w:ind w:firstLine="1680"/>
        <w:jc w:val="left"/>
        <w:spacing w:line="0" w:lineRule="atLeast"/>
        <w:rPr>
          <w:rFonts w:hAnsi="宋体"/>
          <w:b w:val="0"/>
          <w:position w:val="0"/>
          <w:szCs w:val="24"/>
        </w:rPr>
      </w:pPr>
      <w:r>
        <w:rPr>
          <w:rFonts w:hAnsi="宋体"/>
          <w:b w:val="0"/>
          <w:position w:val="0"/>
          <w:szCs w:val="24"/>
        </w:rPr>
        <w:t xml:space="preserve"> </w:t>
      </w:r>
      <w:r/>
    </w:p>
    <w:p>
      <w:pPr>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spacing w:line="360" w:lineRule="auto"/>
        <w:rPr>
          <w:rFonts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w:t>
      </w:r>
      <w:r>
        <w:rPr>
          <w:rFonts w:hint="eastAsia" w:hAnsi="宋体" w:cs="宋体"/>
          <w:b w:val="0"/>
          <w:color w:val="000000"/>
          <w:position w:val="0"/>
          <w:szCs w:val="24"/>
        </w:rPr>
        <w:t xml:space="preserve">2011</w:t>
      </w:r>
      <w:r>
        <w:rPr>
          <w:rFonts w:hint="eastAsia" w:hAnsi="宋体" w:cs="宋体"/>
          <w:b w:val="0"/>
          <w:color w:val="000000"/>
          <w:position w:val="0"/>
          <w:szCs w:val="24"/>
        </w:rPr>
        <w:t xml:space="preserve">〕</w:t>
      </w:r>
      <w:r>
        <w:rPr>
          <w:rFonts w:hint="eastAsia" w:hAnsi="宋体" w:cs="宋体"/>
          <w:b w:val="0"/>
          <w:color w:val="000000"/>
          <w:position w:val="0"/>
          <w:szCs w:val="24"/>
        </w:rPr>
        <w:t xml:space="preserve">300</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《国家统计局关于印发〈统计上大中小微型企业划分办法（</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）〉的通知》（国统字〔</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213</w:t>
      </w:r>
      <w:r>
        <w:rPr>
          <w:rFonts w:hint="eastAsia" w:hAnsi="宋体" w:cs="宋体"/>
          <w:b w:val="0"/>
          <w:color w:val="000000"/>
          <w:position w:val="0"/>
          <w:szCs w:val="24"/>
        </w:rPr>
        <w:t xml:space="preserve">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211"/>
      <w:r/>
      <w:r/>
    </w:p>
    <w:p>
      <w:pPr>
        <w:ind w:firstLine="240"/>
        <w:rPr>
          <w:rFonts w:hAnsi="宋体" w:cs="宋体"/>
          <w:b w:val="0"/>
          <w:position w:val="0"/>
          <w:szCs w:val="24"/>
        </w:rPr>
      </w:pPr>
      <w:r>
        <w:rPr>
          <w:rFonts w:hint="eastAsia" w:hAnsi="宋体" w:cs="黑体"/>
          <w:color w:val="000000"/>
          <w:position w:val="0"/>
          <w:sz w:val="30"/>
          <w:szCs w:val="30"/>
        </w:rPr>
        <w:t xml:space="preserve">九、残疾人福利性单位声明函（货物类项目）</w:t>
      </w:r>
      <w:r>
        <w:rPr>
          <w:rFonts w:hint="eastAsia" w:hAnsi="宋体" w:cs="黑体"/>
          <w:position w:val="0"/>
          <w:sz w:val="30"/>
          <w:szCs w:val="30"/>
        </w:rPr>
        <w:t xml:space="preserve">（采购包号：</w:t>
      </w:r>
      <w:r>
        <w:rPr>
          <w:rFonts w:hint="eastAsia" w:hAnsi="宋体" w:cs="黑体"/>
          <w:position w:val="0"/>
          <w:sz w:val="30"/>
          <w:szCs w:val="30"/>
        </w:rPr>
        <w:t xml:space="preserve">**</w:t>
      </w:r>
      <w:r>
        <w:rPr>
          <w:rFonts w:hint="eastAsia" w:hAnsi="宋体" w:cs="黑体"/>
          <w:position w:val="0"/>
          <w:sz w:val="30"/>
          <w:szCs w:val="30"/>
        </w:rPr>
        <w:t xml:space="preserve">）</w:t>
      </w:r>
      <w:r/>
    </w:p>
    <w:p>
      <w:pP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民政部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中国残疾人联合会关于促进残疾人就业政府采购政策的通知》（财库〔</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141</w:t>
      </w:r>
      <w:r>
        <w:rPr>
          <w:rFonts w:hint="eastAsia" w:hAnsi="宋体" w:cs="宋体"/>
          <w:b w:val="0"/>
          <w:color w:val="000000"/>
          <w:position w:val="0"/>
          <w:szCs w:val="24"/>
        </w:rPr>
        <w:t xml:space="preserve">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w:t>
      </w:r>
      <w:r>
        <w:rPr>
          <w:rFonts w:hint="eastAsia" w:hAnsi="宋体" w:cs="宋体"/>
          <w:b w:val="0"/>
          <w:color w:val="000000"/>
          <w:position w:val="0"/>
          <w:szCs w:val="24"/>
        </w:rPr>
        <w:t xml:space="preserve">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成交供应商为残疾人福利性单</w:t>
      </w:r>
      <w:r>
        <w:rPr>
          <w:rFonts w:hint="eastAsia" w:hAnsi="宋体" w:cs="宋体"/>
          <w:b w:val="0"/>
          <w:color w:val="000000"/>
          <w:position w:val="0"/>
          <w:szCs w:val="24"/>
        </w:rPr>
        <w:t xml:space="preserve">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供应商全称（加盖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w:t>
      </w: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rPr>
          <w:rFonts w:hint="eastAsia" w:hAnsi="宋体" w:cs="宋体"/>
          <w:b w:val="0"/>
          <w:color w:val="000000"/>
          <w:position w:val="0"/>
          <w:szCs w:val="24"/>
          <w:shd w:val="clear" w:color="auto" w:fill="ffffff"/>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212"/>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center"/>
        <w:rPr>
          <w:rFonts w:hAnsi="宋体" w:cs="黑体"/>
          <w:color w:val="000000"/>
          <w:position w:val="0"/>
          <w:sz w:val="30"/>
          <w:szCs w:val="30"/>
        </w:rPr>
      </w:pPr>
      <w:r/>
      <w:bookmarkStart w:id="213" w:name="OLE_LINK12"/>
      <w:r>
        <w:rPr>
          <w:rFonts w:hint="eastAsia" w:hAnsi="宋体" w:cs="黑体"/>
          <w:color w:val="000000"/>
          <w:position w:val="0"/>
          <w:sz w:val="30"/>
          <w:szCs w:val="30"/>
        </w:rPr>
        <w:t xml:space="preserve">十、关于符合本国产品标准的声明</w:t>
      </w:r>
      <w:bookmarkEnd w:id="213"/>
      <w:r>
        <w:rPr>
          <w:rFonts w:hint="eastAsia" w:hAnsi="宋体" w:cs="黑体"/>
          <w:color w:val="000000"/>
          <w:position w:val="0"/>
          <w:sz w:val="30"/>
          <w:szCs w:val="30"/>
        </w:rPr>
        <w:t xml:space="preserve">函</w:t>
      </w:r>
      <w:r/>
    </w:p>
    <w:p>
      <w:pPr>
        <w:ind w:firstLine="2570"/>
        <w:jc w:val="left"/>
        <w:rPr>
          <w:rFonts w:hAnsi="宋体" w:cs="黑体"/>
          <w:color w:val="000000"/>
          <w:position w:val="0"/>
          <w:sz w:val="32"/>
          <w:szCs w:val="32"/>
        </w:rPr>
      </w:pPr>
      <w:r>
        <w:rPr>
          <w:rFonts w:hAnsi="宋体" w:cs="黑体"/>
          <w:color w:val="000000"/>
          <w:position w:val="0"/>
          <w:sz w:val="32"/>
          <w:szCs w:val="32"/>
        </w:rPr>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w:t>
      </w:r>
      <w:r>
        <w:rPr>
          <w:rFonts w:hint="eastAsia" w:hAnsi="宋体" w:cs="宋体"/>
          <w:b w:val="0"/>
          <w:color w:val="000000"/>
          <w:position w:val="0"/>
          <w:szCs w:val="24"/>
        </w:rPr>
        <w:t xml:space="preserve">2025</w:t>
      </w:r>
      <w:r>
        <w:rPr>
          <w:rFonts w:hint="eastAsia" w:hAnsi="宋体" w:cs="宋体"/>
          <w:b w:val="0"/>
          <w:color w:val="000000"/>
          <w:position w:val="0"/>
          <w:szCs w:val="24"/>
        </w:rPr>
        <w:t xml:space="preserve">〕</w:t>
      </w:r>
      <w:r>
        <w:rPr>
          <w:rFonts w:hint="eastAsia" w:hAnsi="宋体" w:cs="宋体"/>
          <w:b w:val="0"/>
          <w:color w:val="000000"/>
          <w:position w:val="0"/>
          <w:szCs w:val="24"/>
        </w:rPr>
        <w:t xml:space="preserve">34</w:t>
      </w:r>
      <w:r>
        <w:rPr>
          <w:rFonts w:hint="eastAsia" w:hAnsi="宋体" w:cs="宋体"/>
          <w:b w:val="0"/>
          <w:color w:val="000000"/>
          <w:position w:val="0"/>
          <w:szCs w:val="24"/>
        </w:rPr>
        <w:t xml:space="preserve">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1</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2</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公司（单位）名称（加盖</w:t>
      </w:r>
      <w:r>
        <w:rPr>
          <w:rFonts w:hint="eastAsia" w:hAnsi="宋体" w:cs="宋体"/>
          <w:b w:val="0"/>
          <w:color w:val="000000"/>
          <w:position w:val="0"/>
          <w:szCs w:val="24"/>
          <w:shd w:val="clear" w:color="auto" w:fill="ffffff"/>
        </w:rPr>
        <w:t xml:space="preserve">CA</w:t>
      </w:r>
      <w:r>
        <w:rPr>
          <w:rFonts w:hint="eastAsia" w:hAnsi="宋体" w:cs="宋体"/>
          <w:b w:val="0"/>
          <w:color w:val="000000"/>
          <w:position w:val="0"/>
          <w:szCs w:val="24"/>
          <w:shd w:val="clear" w:color="auto" w:fill="ffffff"/>
        </w:rPr>
        <w:t xml:space="preserve">电子公章）：</w:t>
      </w:r>
      <w:r>
        <w:rPr>
          <w:rFonts w:hint="eastAsia" w:hAnsi="宋体" w:cs="宋体"/>
          <w:b w:val="0"/>
          <w:color w:val="000000"/>
          <w:position w:val="0"/>
          <w:szCs w:val="24"/>
          <w:shd w:val="clear" w:color="auto" w:fill="ffffff"/>
        </w:rPr>
        <w:t xml:space="preserve">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日期：</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年</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月</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w:t>
      </w:r>
      <w:r>
        <w:rPr>
          <w:rFonts w:hint="eastAsia" w:hAnsi="宋体" w:cs="宋体"/>
          <w:b w:val="0"/>
          <w:color w:val="000000"/>
          <w:position w:val="0"/>
          <w:szCs w:val="24"/>
          <w:shd w:val="clear" w:color="auto" w:fill="ffffff"/>
        </w:rPr>
        <w:t xml:space="preserve">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该产品的关键组件要求</w:t>
      </w:r>
      <w:r>
        <w:rPr>
          <w:rFonts w:hint="eastAsia" w:hAnsi="宋体" w:cs="宋体"/>
          <w:b w:val="0"/>
          <w:color w:val="000000"/>
          <w:position w:val="0"/>
          <w:szCs w:val="24"/>
          <w:shd w:val="clear" w:color="auto" w:fill="ffffff"/>
        </w:rPr>
        <w:t xml:space="preserve">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w:t>
      </w:r>
      <w:r>
        <w:rPr>
          <w:rFonts w:hint="eastAsia" w:hAnsi="宋体" w:cs="宋体"/>
          <w:b w:val="0"/>
          <w:color w:val="000000"/>
          <w:position w:val="0"/>
          <w:szCs w:val="24"/>
          <w:shd w:val="clear" w:color="auto" w:fill="ffffff"/>
        </w:rPr>
        <w:t xml:space="preserve">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w:t>
      </w:r>
      <w:r>
        <w:rPr>
          <w:rFonts w:hint="eastAsia" w:hAnsi="宋体" w:cs="宋体"/>
          <w:b w:val="0"/>
          <w:color w:val="000000"/>
          <w:position w:val="0"/>
          <w:szCs w:val="24"/>
          <w:shd w:val="clear" w:color="auto" w:fill="ffffff"/>
        </w:rPr>
        <w:t xml:space="preserve">《声明函》中标注“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p>
    <w:p>
      <w:pPr>
        <w:ind w:firstLine="2570"/>
        <w:jc w:val="left"/>
        <w:rPr>
          <w:rFonts w:hAnsi="宋体" w:cs="黑体"/>
          <w:color w:val="000000"/>
          <w:position w:val="0"/>
          <w:sz w:val="32"/>
          <w:szCs w:val="32"/>
        </w:rPr>
      </w:pPr>
      <w:r>
        <w:rPr>
          <w:rFonts w:hAnsi="宋体" w:cs="黑体"/>
          <w:color w:val="000000"/>
          <w:position w:val="0"/>
          <w:sz w:val="32"/>
          <w:szCs w:val="32"/>
        </w:rPr>
      </w:r>
      <w:r>
        <w:rPr>
          <w:rFonts w:hAnsi="宋体" w:cs="黑体"/>
          <w:color w:val="000000"/>
          <w:position w:val="0"/>
          <w:sz w:val="32"/>
          <w:szCs w:val="32"/>
        </w:rPr>
      </w:r>
      <w:r/>
    </w:p>
    <w:p>
      <w:pPr>
        <w:ind w:firstLine="2570"/>
        <w:jc w:val="left"/>
        <w:rPr>
          <w:rFonts w:hAnsi="宋体" w:cs="黑体"/>
          <w:color w:val="000000"/>
          <w:position w:val="0"/>
          <w:sz w:val="32"/>
          <w:szCs w:val="32"/>
        </w:rPr>
      </w:pPr>
      <w:r>
        <w:rPr>
          <w:rFonts w:hAnsi="宋体" w:cs="黑体"/>
          <w:color w:val="000000"/>
          <w:position w:val="0"/>
          <w:sz w:val="32"/>
          <w:szCs w:val="32"/>
        </w:rPr>
      </w:r>
      <w:r>
        <w:rPr>
          <w:rFonts w:hAnsi="宋体" w:cs="黑体"/>
          <w:color w:val="000000"/>
          <w:position w:val="0"/>
          <w:sz w:val="32"/>
          <w:szCs w:val="32"/>
        </w:rPr>
      </w:r>
      <w:r/>
    </w:p>
    <w:p>
      <w:pPr>
        <w:ind w:firstLine="2570"/>
        <w:jc w:val="left"/>
        <w:rPr>
          <w:rFonts w:hAnsi="宋体" w:cs="黑体"/>
          <w:color w:val="000000"/>
          <w:position w:val="0"/>
          <w:sz w:val="32"/>
          <w:szCs w:val="32"/>
        </w:rPr>
      </w:pPr>
      <w:r>
        <w:rPr>
          <w:rFonts w:hAnsi="宋体" w:cs="黑体"/>
          <w:color w:val="000000"/>
          <w:position w:val="0"/>
          <w:sz w:val="32"/>
          <w:szCs w:val="32"/>
        </w:rPr>
      </w:r>
      <w:r/>
    </w:p>
    <w:p>
      <w:pPr>
        <w:pStyle w:val="866"/>
      </w:pPr>
      <w:r/>
      <w:r/>
    </w:p>
    <w:p>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十一、</w:t>
      </w:r>
      <w:bookmarkStart w:id="214" w:name="OLE_LINK55"/>
      <w:r/>
      <w:bookmarkStart w:id="215"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w:t>
            </w:r>
            <w:r>
              <w:rPr>
                <w:rFonts w:hint="eastAsia" w:hAnsi="宋体" w:cs="宋体"/>
                <w:b w:val="0"/>
                <w:position w:val="0"/>
                <w:szCs w:val="24"/>
              </w:rPr>
              <w:t xml:space="preserve">________%</w:t>
            </w:r>
            <w:r>
              <w:rPr>
                <w:rFonts w:hint="eastAsia" w:hAnsi="宋体" w:cs="宋体"/>
                <w:b w:val="0"/>
                <w:position w:val="0"/>
                <w:szCs w:val="24"/>
              </w:rPr>
              <w:t xml:space="preserve">。</w:t>
            </w:r>
            <w:bookmarkEnd w:id="214"/>
            <w:r/>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w:t>
      </w:r>
      <w:r>
        <w:rPr>
          <w:rFonts w:hint="eastAsia" w:hAnsi="宋体" w:cs="宋体"/>
          <w:b w:val="0"/>
          <w:position w:val="0"/>
          <w:szCs w:val="24"/>
        </w:rPr>
        <w:t xml:space="preserve">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w:t>
      </w:r>
      <w:r>
        <w:rPr>
          <w:rFonts w:hint="eastAsia" w:hAnsi="宋体" w:cs="宋体"/>
          <w:b w:val="0"/>
          <w:position w:val="0"/>
          <w:szCs w:val="24"/>
        </w:rPr>
        <w:t xml:space="preserve">“投标分项报价表”中“投标总报价”数额应当与“开标一览表”中“投标总报价”数额一致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hAnsi="宋体" w:cs="宋体"/>
          <w:b w:val="0"/>
          <w:color w:val="000000"/>
          <w:position w:val="0"/>
          <w:szCs w:val="24"/>
        </w:rPr>
        <w:t xml:space="preserve">80%</w:t>
      </w:r>
      <w:r>
        <w:rPr>
          <w:rFonts w:hint="eastAsia" w:hAnsi="宋体" w:cs="宋体"/>
          <w:b w:val="0"/>
          <w:color w:val="000000"/>
          <w:position w:val="0"/>
          <w:szCs w:val="24"/>
        </w:rPr>
        <w:t xml:space="preserve">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216" w:name="OLE_LINK91"/>
      <w:r/>
      <w:bookmarkStart w:id="217" w:name="OLE_LINK9"/>
      <w:r>
        <w:rPr>
          <w:rFonts w:hint="eastAsia" w:hAnsi="宋体"/>
          <w:b w:val="0"/>
          <w:position w:val="0"/>
          <w:szCs w:val="24"/>
        </w:rPr>
        <w:t xml:space="preserve">供应商全称（加盖</w:t>
      </w:r>
      <w:r>
        <w:rPr>
          <w:rFonts w:hint="eastAsia" w:hAnsi="宋体"/>
          <w:b w:val="0"/>
          <w:position w:val="0"/>
          <w:szCs w:val="24"/>
        </w:rPr>
        <w:t xml:space="preserve">CA</w:t>
      </w:r>
      <w:r>
        <w:rPr>
          <w:rFonts w:hint="eastAsia" w:hAnsi="宋体"/>
          <w:b w:val="0"/>
          <w:position w:val="0"/>
          <w:szCs w:val="24"/>
        </w:rPr>
        <w:t xml:space="preserve">电子公章）：</w:t>
      </w:r>
      <w:r/>
    </w:p>
    <w:p>
      <w:pPr>
        <w:jc w:val="right"/>
        <w:spacing w:line="360" w:lineRule="auto"/>
        <w:rPr>
          <w:rFonts w:hAnsi="宋体"/>
          <w:b w:val="0"/>
          <w:position w:val="0"/>
          <w:sz w:val="21"/>
          <w:szCs w:val="24"/>
        </w:rPr>
      </w:pPr>
      <w:r>
        <w:rPr>
          <w:rFonts w:hint="eastAsia" w:hAnsi="宋体"/>
          <w:b w:val="0"/>
          <w:position w:val="0"/>
          <w:szCs w:val="24"/>
        </w:rPr>
        <w:t xml:space="preserve">日</w:t>
      </w:r>
      <w:r>
        <w:rPr>
          <w:rFonts w:hint="eastAsia" w:hAnsi="宋体"/>
          <w:b w:val="0"/>
          <w:position w:val="0"/>
          <w:szCs w:val="24"/>
        </w:rPr>
        <w:t xml:space="preserve">  </w:t>
      </w:r>
      <w:r>
        <w:rPr>
          <w:rFonts w:hint="eastAsia" w:hAnsi="宋体"/>
          <w:b w:val="0"/>
          <w:position w:val="0"/>
          <w:szCs w:val="24"/>
        </w:rPr>
        <w:t xml:space="preserve">期：</w:t>
      </w:r>
      <w:bookmarkEnd w:id="215"/>
      <w:r/>
      <w:bookmarkEnd w:id="216"/>
      <w:r>
        <w:rPr>
          <w:rFonts w:hAnsi="宋体"/>
          <w:b w:val="0"/>
          <w:position w:val="0"/>
          <w:sz w:val="21"/>
          <w:szCs w:val="24"/>
        </w:rPr>
        <w:t xml:space="preserve"> </w:t>
      </w:r>
      <w:bookmarkEnd w:id="217"/>
      <w:r/>
      <w:r/>
    </w:p>
    <w:p>
      <w:pPr>
        <w:pStyle w:val="866"/>
      </w:pPr>
      <w:r/>
      <w:r/>
    </w:p>
    <w:p>
      <w:pPr>
        <w:pStyle w:val="866"/>
      </w:pPr>
      <w:r/>
      <w:r/>
    </w:p>
    <w:p>
      <w:pPr>
        <w:jc w:val="center"/>
        <w:rPr>
          <w:rFonts w:hAnsi="宋体"/>
          <w:b w:val="0"/>
          <w:position w:val="0"/>
          <w:sz w:val="30"/>
          <w:szCs w:val="30"/>
        </w:rPr>
      </w:pPr>
      <w:r>
        <w:rPr>
          <w:rFonts w:hint="eastAsia" w:hAnsi="宋体" w:cs="黑体"/>
          <w:color w:val="000000"/>
          <w:position w:val="0"/>
          <w:sz w:val="30"/>
          <w:szCs w:val="30"/>
        </w:rPr>
        <w:t xml:space="preserve">十二、</w:t>
      </w:r>
      <w:bookmarkStart w:id="218" w:name="OLE_LINK56"/>
      <w:r/>
      <w:bookmarkStart w:id="219" w:name="OLE_LINK129"/>
      <w:r/>
      <w:bookmarkStart w:id="220" w:name="OLE_LINK79"/>
      <w:r/>
      <w:bookmarkStart w:id="221" w:name="OLE_LINK128"/>
      <w:r/>
      <w:bookmarkStart w:id="222" w:name="OLE_LINK78"/>
      <w:r/>
      <w:bookmarkStart w:id="223" w:name="OLE_LINK115"/>
      <w:r>
        <w:rPr>
          <w:rFonts w:hint="eastAsia" w:hAnsi="宋体" w:cs="黑体"/>
          <w:color w:val="000000"/>
          <w:position w:val="0"/>
          <w:sz w:val="30"/>
          <w:szCs w:val="30"/>
        </w:rPr>
        <w:t xml:space="preserve">技术要求响应及偏离表</w:t>
      </w:r>
      <w:bookmarkEnd w:id="218"/>
      <w:r/>
      <w:bookmarkEnd w:id="21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866"/>
        <w:rPr>
          <w:rFonts w:ascii="宋体" w:hAnsi="宋体" w:eastAsia="宋体"/>
        </w:rPr>
      </w:pPr>
      <w:r>
        <w:rPr>
          <w:rFonts w:ascii="宋体" w:hAnsi="宋体" w:eastAsia="宋体"/>
        </w:rPr>
      </w:r>
      <w:bookmarkEnd w:id="220"/>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jc w:val="left"/>
        <w:widowControl/>
        <w:rPr>
          <w:rFonts w:ascii="楷体_GB2312" w:hAnsi="Arial" w:eastAsia="楷体_GB2312"/>
          <w:sz w:val="28"/>
          <w:szCs w:val="28"/>
        </w:rPr>
      </w:pPr>
      <w:r>
        <w:br w:type="page" w:clear="all"/>
      </w:r>
      <w:r/>
    </w:p>
    <w:p>
      <w:pPr>
        <w:spacing w:line="360" w:lineRule="auto"/>
        <w:rPr>
          <w:rFonts w:hAnsi="宋体"/>
          <w:bCs/>
          <w:color w:val="ff0000"/>
          <w:position w:val="0"/>
          <w:szCs w:val="24"/>
        </w:rPr>
      </w:pPr>
      <w:r/>
      <w:bookmarkStart w:id="224" w:name="OLE_LINK127"/>
      <w:r>
        <w:rPr>
          <w:rFonts w:hint="eastAsia" w:hAnsi="宋体"/>
          <w:bCs/>
          <w:color w:val="ff0000"/>
          <w:position w:val="0"/>
          <w:szCs w:val="24"/>
        </w:rPr>
        <w:t xml:space="preserve">附件：</w:t>
      </w:r>
      <w:r/>
    </w:p>
    <w:p>
      <w:pPr>
        <w:spacing w:line="360" w:lineRule="auto"/>
        <w:rPr>
          <w:rFonts w:hAnsi="宋体"/>
          <w:bCs/>
          <w:color w:val="ff0000"/>
          <w:position w:val="0"/>
          <w:szCs w:val="24"/>
        </w:rPr>
      </w:pPr>
      <w:r>
        <w:rPr>
          <w:rFonts w:hAnsi="宋体"/>
          <w:bCs/>
          <w:color w:val="ff0000"/>
          <w:position w:val="0"/>
          <w:szCs w:val="24"/>
        </w:rPr>
      </w:r>
      <w:r/>
    </w:p>
    <w:p>
      <w:pPr>
        <w:jc w:val="center"/>
        <w:spacing w:line="360" w:lineRule="auto"/>
        <w:rPr>
          <w:rFonts w:hAnsi="宋体"/>
          <w:bCs/>
          <w:position w:val="0"/>
          <w:szCs w:val="24"/>
        </w:rPr>
      </w:pPr>
      <w:r>
        <w:rPr>
          <w:rFonts w:hint="eastAsia" w:hAnsi="宋体"/>
          <w:bCs/>
          <w:position w:val="0"/>
          <w:szCs w:val="24"/>
        </w:rPr>
        <w:t xml:space="preserve">关于“技术要求”中★条款的承诺函</w:t>
      </w:r>
      <w:r/>
    </w:p>
    <w:p>
      <w:pPr>
        <w:spacing w:line="360" w:lineRule="auto"/>
        <w:rPr>
          <w:rFonts w:hAnsi="宋体"/>
          <w:bCs/>
          <w:color w:val="ff0000"/>
          <w:position w:val="0"/>
          <w:szCs w:val="24"/>
        </w:rPr>
      </w:pPr>
      <w:r>
        <w:rPr>
          <w:rFonts w:hAnsi="宋体"/>
          <w:bCs/>
          <w:color w:val="ff0000"/>
          <w:position w:val="0"/>
          <w:szCs w:val="24"/>
        </w:rPr>
      </w:r>
      <w:r/>
    </w:p>
    <w:p>
      <w:pPr>
        <w:spacing w:line="360" w:lineRule="auto"/>
        <w:rPr>
          <w:rFonts w:hAnsi="宋体"/>
          <w:b w:val="0"/>
          <w:position w:val="0"/>
          <w:szCs w:val="24"/>
        </w:rPr>
      </w:pPr>
      <w:r>
        <w:rPr>
          <w:rFonts w:hint="eastAsia" w:hAnsi="宋体"/>
          <w:b w:val="0"/>
          <w:position w:val="0"/>
          <w:szCs w:val="24"/>
        </w:rPr>
        <w:t xml:space="preserve">致：江苏省人民医院</w:t>
      </w:r>
      <w:r/>
    </w:p>
    <w:p>
      <w:pPr>
        <w:ind w:firstLine="495"/>
        <w:spacing w:line="360" w:lineRule="auto"/>
        <w:rPr>
          <w:rFonts w:hAnsi="宋体"/>
          <w:b w:val="0"/>
          <w:position w:val="0"/>
          <w:szCs w:val="24"/>
        </w:rPr>
      </w:pPr>
      <w:r>
        <w:rPr>
          <w:rFonts w:hint="eastAsia" w:hAnsi="宋体"/>
          <w:b w:val="0"/>
          <w:position w:val="0"/>
          <w:szCs w:val="24"/>
        </w:rPr>
        <w:t xml:space="preserve">关于我单位参与的贵单位</w:t>
      </w:r>
      <w:r>
        <w:rPr>
          <w:rFonts w:hint="eastAsia" w:hAnsi="宋体" w:cs="宋体"/>
          <w:b w:val="0"/>
          <w:position w:val="0"/>
          <w:szCs w:val="24"/>
        </w:rPr>
        <w:t xml:space="preserve">江苏省人民医院</w:t>
      </w:r>
      <w:r>
        <w:rPr>
          <w:rFonts w:hint="eastAsia" w:hAnsi="宋体" w:cs="宋体"/>
          <w:b w:val="0"/>
          <w:position w:val="0"/>
          <w:szCs w:val="24"/>
        </w:rPr>
        <w:t xml:space="preserve">2026</w:t>
      </w:r>
      <w:r>
        <w:rPr>
          <w:rFonts w:hint="eastAsia" w:hAnsi="宋体" w:cs="宋体"/>
          <w:b w:val="0"/>
          <w:position w:val="0"/>
          <w:szCs w:val="24"/>
        </w:rPr>
        <w:t xml:space="preserve">年度擦手纸、卷纸等协议采购项目（项目编号：</w:t>
      </w:r>
      <w:r>
        <w:rPr>
          <w:rFonts w:hAnsi="宋体" w:cs="宋体"/>
          <w:b w:val="0"/>
          <w:position w:val="0"/>
          <w:szCs w:val="24"/>
        </w:rPr>
        <w:t xml:space="preserve">JSZC-3</w:t>
      </w:r>
      <w:r>
        <w:rPr>
          <w:rFonts w:hAnsi="宋体"/>
          <w:b w:val="0"/>
          <w:position w:val="0"/>
          <w:szCs w:val="24"/>
        </w:rPr>
        <w:t xml:space="preserve">20000-HWZX-G2026-0278</w:t>
      </w:r>
      <w:r>
        <w:rPr>
          <w:rFonts w:hint="eastAsia" w:hAnsi="宋体"/>
          <w:b w:val="0"/>
          <w:position w:val="0"/>
          <w:szCs w:val="24"/>
        </w:rPr>
        <w:t xml:space="preserve">），招标文件第四章“项目需求”中“技术要求”部分所涉的所有★条款，我单位均已知悉，并且承诺可按采购人要求，合同签订后，向采购人提供相应的检测报告，如无法提供或者提供的不符合要求，我单位自愿承担被判视为提供虚假材料谋取中标的风险。</w:t>
      </w:r>
      <w:r/>
    </w:p>
    <w:p>
      <w:pPr>
        <w:ind w:firstLine="495"/>
        <w:spacing w:line="360" w:lineRule="auto"/>
        <w:rPr>
          <w:rFonts w:hAnsi="宋体"/>
          <w:b w:val="0"/>
          <w:position w:val="0"/>
          <w:szCs w:val="24"/>
        </w:rPr>
      </w:pPr>
      <w:r>
        <w:rPr>
          <w:rFonts w:hint="eastAsia" w:hAnsi="宋体"/>
          <w:b w:val="0"/>
          <w:position w:val="0"/>
          <w:szCs w:val="24"/>
        </w:rPr>
        <w:t xml:space="preserve">特此承诺！</w:t>
      </w:r>
      <w:r/>
    </w:p>
    <w:p>
      <w:pPr>
        <w:ind w:firstLine="495"/>
        <w:spacing w:line="360" w:lineRule="auto"/>
        <w:rPr>
          <w:rFonts w:hAnsi="宋体"/>
          <w:bCs/>
          <w:color w:val="ff0000"/>
          <w:position w:val="0"/>
          <w:szCs w:val="24"/>
        </w:rPr>
      </w:pPr>
      <w:r>
        <w:rPr>
          <w:rFonts w:hAnsi="宋体"/>
          <w:bCs/>
          <w:color w:val="ff0000"/>
          <w:position w:val="0"/>
          <w:szCs w:val="24"/>
        </w:rPr>
      </w:r>
      <w:r/>
    </w:p>
    <w:p>
      <w:pPr>
        <w:ind w:firstLine="495"/>
        <w:spacing w:line="360" w:lineRule="auto"/>
        <w:rPr>
          <w:rFonts w:hAnsi="宋体"/>
          <w:bCs/>
          <w:color w:val="ff0000"/>
          <w:position w:val="0"/>
          <w:szCs w:val="24"/>
        </w:rPr>
      </w:pPr>
      <w:r>
        <w:rPr>
          <w:rFonts w:hAnsi="宋体"/>
          <w:bCs/>
          <w:color w:val="ff0000"/>
          <w:position w:val="0"/>
          <w:szCs w:val="24"/>
        </w:rPr>
      </w:r>
      <w:r/>
    </w:p>
    <w:p>
      <w:pPr>
        <w:jc w:val="right"/>
        <w:spacing w:line="360" w:lineRule="auto"/>
        <w:rPr>
          <w:rFonts w:hAnsi="宋体"/>
          <w:b w:val="0"/>
          <w:position w:val="0"/>
          <w:szCs w:val="24"/>
        </w:rPr>
      </w:pPr>
      <w:r>
        <w:rPr>
          <w:rFonts w:hint="eastAsia" w:hAnsi="宋体"/>
          <w:b w:val="0"/>
          <w:position w:val="0"/>
          <w:szCs w:val="24"/>
        </w:rPr>
        <w:t xml:space="preserve">供应商全称（加盖</w:t>
      </w:r>
      <w:r>
        <w:rPr>
          <w:rFonts w:hint="eastAsia" w:hAnsi="宋体"/>
          <w:b w:val="0"/>
          <w:position w:val="0"/>
          <w:szCs w:val="24"/>
        </w:rPr>
        <w:t xml:space="preserve">CA</w:t>
      </w:r>
      <w:r>
        <w:rPr>
          <w:rFonts w:hint="eastAsia" w:hAnsi="宋体"/>
          <w:b w:val="0"/>
          <w:position w:val="0"/>
          <w:szCs w:val="24"/>
        </w:rPr>
        <w:t xml:space="preserve">电子公章）：</w:t>
      </w:r>
      <w:r/>
    </w:p>
    <w:p>
      <w:pPr>
        <w:jc w:val="right"/>
        <w:spacing w:line="360" w:lineRule="auto"/>
        <w:rPr>
          <w:rFonts w:hAnsi="宋体"/>
          <w:b w:val="0"/>
          <w:position w:val="0"/>
          <w:sz w:val="21"/>
          <w:szCs w:val="24"/>
        </w:rPr>
      </w:pPr>
      <w:r>
        <w:rPr>
          <w:rFonts w:hint="eastAsia" w:hAnsi="宋体"/>
          <w:b w:val="0"/>
          <w:position w:val="0"/>
          <w:szCs w:val="24"/>
        </w:rPr>
        <w:t xml:space="preserve">日</w:t>
      </w:r>
      <w:r>
        <w:rPr>
          <w:rFonts w:hint="eastAsia" w:hAnsi="宋体"/>
          <w:b w:val="0"/>
          <w:position w:val="0"/>
          <w:szCs w:val="24"/>
        </w:rPr>
        <w:t xml:space="preserve">  </w:t>
      </w:r>
      <w:r>
        <w:rPr>
          <w:rFonts w:hint="eastAsia" w:hAnsi="宋体"/>
          <w:b w:val="0"/>
          <w:position w:val="0"/>
          <w:szCs w:val="24"/>
        </w:rPr>
        <w:t xml:space="preserve">期：</w:t>
      </w:r>
      <w:r>
        <w:rPr>
          <w:rFonts w:hAnsi="宋体"/>
          <w:b w:val="0"/>
          <w:position w:val="0"/>
          <w:sz w:val="21"/>
          <w:szCs w:val="24"/>
        </w:rPr>
        <w:t xml:space="preserve"> </w:t>
      </w:r>
      <w:bookmarkEnd w:id="221"/>
      <w:r/>
      <w:r/>
    </w:p>
    <w:p>
      <w:pPr>
        <w:jc w:val="right"/>
        <w:spacing w:line="360" w:lineRule="auto"/>
        <w:rPr>
          <w:rFonts w:hAnsi="宋体"/>
          <w:b w:val="0"/>
          <w:position w:val="0"/>
          <w:sz w:val="21"/>
          <w:szCs w:val="24"/>
        </w:rPr>
      </w:pPr>
      <w:r>
        <w:rPr>
          <w:rFonts w:hAnsi="宋体"/>
          <w:b w:val="0"/>
          <w:position w:val="0"/>
          <w:sz w:val="21"/>
          <w:szCs w:val="24"/>
        </w:rPr>
      </w:r>
      <w:bookmarkEnd w:id="224"/>
      <w:r/>
      <w:r/>
    </w:p>
    <w:p>
      <w:pPr>
        <w:pStyle w:val="866"/>
      </w:pPr>
      <w:r/>
      <w:bookmarkEnd w:id="222"/>
      <w:r/>
      <w:r/>
    </w:p>
    <w:p>
      <w:r/>
      <w:r/>
    </w:p>
    <w:p>
      <w:pPr>
        <w:pStyle w:val="866"/>
      </w:pPr>
      <w:r/>
      <w:r/>
    </w:p>
    <w:p>
      <w:r/>
      <w:r/>
    </w:p>
    <w:p>
      <w:pPr>
        <w:pStyle w:val="866"/>
      </w:pPr>
      <w:r/>
      <w:r/>
    </w:p>
    <w:p>
      <w:r/>
      <w:r/>
    </w:p>
    <w:p>
      <w:pPr>
        <w:pStyle w:val="866"/>
      </w:pPr>
      <w:r/>
      <w:r/>
    </w:p>
    <w:p>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r/>
      <w:r/>
    </w:p>
    <w:p>
      <w:pPr>
        <w:pStyle w:val="866"/>
      </w:pPr>
      <w:r/>
      <w:r/>
    </w:p>
    <w:p>
      <w:pPr>
        <w:pStyle w:val="866"/>
      </w:pPr>
      <w:r/>
      <w:r/>
    </w:p>
    <w:p>
      <w:pPr>
        <w:ind w:firstLine="2409"/>
        <w:jc w:val="left"/>
        <w:rPr>
          <w:rFonts w:hAnsi="宋体"/>
          <w:b w:val="0"/>
          <w:position w:val="0"/>
          <w:sz w:val="30"/>
          <w:szCs w:val="30"/>
        </w:rPr>
      </w:pPr>
      <w:r/>
      <w:bookmarkStart w:id="225" w:name="_Hlt26955054"/>
      <w:r/>
      <w:bookmarkEnd w:id="223"/>
      <w:r>
        <w:rPr>
          <w:rFonts w:hint="eastAsia" w:hAnsi="宋体" w:cs="黑体"/>
          <w:color w:val="000000"/>
          <w:position w:val="0"/>
          <w:sz w:val="30"/>
          <w:szCs w:val="30"/>
        </w:rPr>
        <w:t xml:space="preserve">十三、</w:t>
      </w:r>
      <w:bookmarkStart w:id="226" w:name="OLE_LINK21"/>
      <w:r/>
      <w:bookmarkStart w:id="227" w:name="OLE_LINK105"/>
      <w:r/>
      <w:bookmarkStart w:id="228" w:name="OLE_LINK57"/>
      <w:r>
        <w:rPr>
          <w:rFonts w:hint="eastAsia" w:hAnsi="宋体" w:cs="黑体"/>
          <w:color w:val="000000"/>
          <w:position w:val="0"/>
          <w:sz w:val="30"/>
          <w:szCs w:val="30"/>
        </w:rPr>
        <w:t xml:space="preserve">商务要求响应及偏离表</w:t>
      </w:r>
      <w:bookmarkEnd w:id="226"/>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bookmarkStart w:id="229" w:name="_Toc462564146"/>
      <w:r/>
      <w:bookmarkStart w:id="230" w:name="_格式2__法定代表人授权书"/>
      <w:r/>
      <w:bookmarkStart w:id="231" w:name="_Hlt26955066"/>
      <w:r/>
      <w:bookmarkStart w:id="232" w:name="_Hlt26609389"/>
      <w:r/>
      <w:bookmarkStart w:id="233" w:name="_Hlt26671374"/>
      <w:r/>
      <w:bookmarkEnd w:id="227"/>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866"/>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w:t>
      </w:r>
      <w:r>
        <w:rPr>
          <w:rFonts w:hint="eastAsia" w:hAnsi="宋体"/>
          <w:bCs/>
          <w:color w:val="ff0000"/>
          <w:position w:val="0"/>
          <w:szCs w:val="24"/>
        </w:rPr>
        <w:t xml:space="preserve"> </w:t>
      </w:r>
      <w:r>
        <w:rPr>
          <w:rFonts w:hint="eastAsia" w:hAnsi="宋体"/>
          <w:bCs/>
          <w:color w:val="ff0000"/>
          <w:position w:val="0"/>
          <w:szCs w:val="24"/>
        </w:rPr>
        <w:t xml:space="preserve">须点对点应答，</w:t>
      </w:r>
      <w:bookmarkStart w:id="234" w:name="OLE_LINK49"/>
      <w:r>
        <w:rPr>
          <w:rFonts w:hint="eastAsia" w:hAnsi="宋体"/>
          <w:bCs/>
          <w:color w:val="ff0000"/>
          <w:position w:val="0"/>
          <w:szCs w:val="24"/>
        </w:rPr>
        <w:t xml:space="preserve">★</w:t>
      </w:r>
      <w:bookmarkEnd w:id="234"/>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228"/>
      <w:r/>
      <w:r/>
    </w:p>
    <w:p>
      <w:pPr>
        <w:ind w:firstLine="2891"/>
        <w:jc w:val="left"/>
        <w:rPr>
          <w:rFonts w:hAnsi="宋体"/>
          <w:b w:val="0"/>
          <w:bCs w:val="0"/>
          <w:position w:val="0"/>
        </w:rPr>
      </w:pPr>
      <w:r>
        <w:rPr>
          <w:rFonts w:hAnsi="宋体"/>
          <w:b w:val="0"/>
          <w:position w:val="0"/>
          <w:szCs w:val="24"/>
        </w:rPr>
      </w:r>
      <w:r>
        <w:rPr>
          <w:rFonts w:hAnsi="宋体"/>
          <w:b w:val="0"/>
          <w:position w:val="0"/>
          <w:szCs w:val="24"/>
        </w:rPr>
      </w:r>
      <w:r/>
    </w:p>
    <w:p>
      <w:pPr>
        <w:ind w:firstLine="2891"/>
        <w:jc w:val="left"/>
        <w:rPr>
          <w:rFonts w:hAnsi="宋体"/>
          <w:b w:val="0"/>
          <w:bCs w:val="0"/>
          <w:position w:val="0"/>
        </w:rPr>
      </w:pPr>
      <w:r>
        <w:rPr>
          <w:rFonts w:hAnsi="宋体"/>
          <w:b w:val="0"/>
          <w:bCs w:val="0"/>
          <w:position w:val="0"/>
        </w:rPr>
      </w:r>
      <w:r>
        <w:rPr>
          <w:rFonts w:hAnsi="宋体"/>
          <w:b w:val="0"/>
          <w:bCs w:val="0"/>
          <w:position w:val="0"/>
        </w:rPr>
      </w:r>
      <w:r/>
    </w:p>
    <w:p>
      <w:pPr>
        <w:ind w:firstLine="2891"/>
        <w:jc w:val="left"/>
        <w:rPr>
          <w:rFonts w:hAnsi="宋体"/>
          <w:b w:val="0"/>
          <w:bCs w:val="0"/>
          <w:position w:val="0"/>
        </w:rPr>
      </w:pPr>
      <w:r>
        <w:rPr>
          <w:rFonts w:hAnsi="宋体"/>
          <w:b w:val="0"/>
          <w:bCs w:val="0"/>
          <w:position w:val="0"/>
        </w:rPr>
      </w:r>
      <w:r>
        <w:rPr>
          <w:rFonts w:hAnsi="宋体"/>
          <w:b w:val="0"/>
          <w:bCs w:val="0"/>
          <w:position w:val="0"/>
        </w:rPr>
      </w:r>
      <w:r/>
    </w:p>
    <w:p>
      <w:pPr>
        <w:ind w:firstLine="2891"/>
        <w:jc w:val="left"/>
        <w:rPr>
          <w:rFonts w:hAnsi="宋体"/>
          <w:b w:val="0"/>
          <w:bCs w:val="0"/>
          <w:position w:val="0"/>
        </w:rPr>
      </w:pPr>
      <w:r>
        <w:rPr>
          <w:rFonts w:hAnsi="宋体"/>
          <w:b w:val="0"/>
          <w:bCs w:val="0"/>
          <w:position w:val="0"/>
        </w:rPr>
      </w:r>
      <w:r>
        <w:rPr>
          <w:rFonts w:hAnsi="宋体"/>
          <w:b w:val="0"/>
          <w:bCs w:val="0"/>
          <w:position w:val="0"/>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十四、开标一览表</w:t>
      </w:r>
      <w:r/>
    </w:p>
    <w:p>
      <w:pPr>
        <w:spacing w:before="50" w:after="50" w:line="360" w:lineRule="auto"/>
        <w:widowControl/>
        <w:rPr>
          <w:rFonts w:hAnsi="宋体"/>
          <w:b w:val="0"/>
          <w:position w:val="0"/>
          <w:szCs w:val="24"/>
          <w:shd w:val="clear" w:color="auto" w:fill="ffffff"/>
        </w:rPr>
      </w:pPr>
      <w:r/>
      <w:bookmarkStart w:id="235" w:name="OLE_LINK83"/>
      <w:r>
        <w:rPr>
          <w:rFonts w:hint="eastAsia" w:hAnsi="宋体"/>
          <w:b w:val="0"/>
          <w:position w:val="0"/>
          <w:szCs w:val="24"/>
          <w:shd w:val="clear" w:color="auto" w:fill="ffffff"/>
        </w:rPr>
        <w:t xml:space="preserve">投标人全称（</w:t>
      </w:r>
      <w:r>
        <w:rPr>
          <w:rFonts w:hint="eastAsia" w:hAnsi="宋体"/>
          <w:b w:val="0"/>
          <w:position w:val="0"/>
          <w:szCs w:val="24"/>
          <w:shd w:val="clear" w:color="auto" w:fill="ffffff"/>
        </w:rPr>
        <w:t xml:space="preserve">CA</w:t>
      </w:r>
      <w:r>
        <w:rPr>
          <w:rFonts w:hint="eastAsia" w:hAnsi="宋体"/>
          <w:b w:val="0"/>
          <w:position w:val="0"/>
          <w:szCs w:val="24"/>
          <w:shd w:val="clear" w:color="auto" w:fill="ffffff"/>
        </w:rPr>
        <w:t xml:space="preserve">公章）：</w:t>
      </w:r>
      <w:r>
        <w:rPr>
          <w:rFonts w:hint="eastAsia" w:hAnsi="宋体"/>
          <w:b w:val="0"/>
          <w:position w:val="0"/>
          <w:szCs w:val="24"/>
          <w:shd w:val="clear" w:color="auto" w:fill="ffffff"/>
        </w:rPr>
        <w:t xml:space="preserve"> </w:t>
      </w:r>
      <w:r/>
    </w:p>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项目名称：</w:t>
      </w:r>
      <w:r>
        <w:rPr>
          <w:rFonts w:hint="eastAsia" w:hAnsi="宋体"/>
          <w:bCs/>
          <w:color w:val="ff0000"/>
          <w:position w:val="0"/>
          <w:szCs w:val="24"/>
          <w:shd w:val="clear" w:color="auto" w:fill="ffffff"/>
        </w:rPr>
        <w:t xml:space="preserve">根据所投标段自行填写</w:t>
      </w:r>
      <w:r/>
    </w:p>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项目编号：</w:t>
      </w:r>
      <w:r>
        <w:rPr>
          <w:rFonts w:hint="eastAsia" w:hAnsi="宋体"/>
          <w:b w:val="0"/>
          <w:position w:val="0"/>
          <w:szCs w:val="24"/>
          <w:shd w:val="clear" w:color="auto" w:fill="ffffff"/>
        </w:rPr>
        <w:t xml:space="preserve">JSZC-320000-HWZX-G2026-0278</w:t>
      </w:r>
      <w:r>
        <w:rPr>
          <w:rFonts w:hint="eastAsia" w:hAnsi="宋体"/>
          <w:b w:val="0"/>
          <w:position w:val="0"/>
          <w:szCs w:val="24"/>
          <w:shd w:val="clear" w:color="auto" w:fill="ffffff"/>
        </w:rPr>
        <w:tab/>
      </w:r>
      <w:r/>
    </w:p>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分包号：</w:t>
      </w:r>
      <w:r/>
    </w:p>
    <w:tbl>
      <w:tblPr>
        <w:tblStyle w:val="1301"/>
        <w:tblW w:w="0" w:type="auto"/>
        <w:tblLook w:val="04A0" w:firstRow="1" w:lastRow="0" w:firstColumn="1" w:lastColumn="0" w:noHBand="0" w:noVBand="1"/>
      </w:tblPr>
      <w:tblGrid>
        <w:gridCol w:w="4148"/>
        <w:gridCol w:w="4148"/>
      </w:tblGrid>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投标货物名称</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投标产品名称</w:t>
            </w:r>
            <w:r/>
          </w:p>
          <w:p>
            <w:pPr>
              <w:spacing w:before="50" w:after="50" w:line="360" w:lineRule="auto"/>
              <w:widowControl/>
              <w:rPr>
                <w:rFonts w:hAnsi="宋体"/>
                <w:bCs/>
                <w:position w:val="0"/>
                <w:szCs w:val="24"/>
                <w:shd w:val="clear" w:color="auto" w:fill="ffffff"/>
              </w:rPr>
            </w:pPr>
            <w:r/>
            <w:bookmarkStart w:id="236" w:name="OLE_LINK8"/>
            <w:r>
              <w:rPr>
                <w:rFonts w:hint="eastAsia" w:hAnsi="宋体"/>
                <w:bCs/>
                <w:color w:val="ff0000"/>
                <w:position w:val="0"/>
                <w:szCs w:val="24"/>
                <w:shd w:val="clear" w:color="auto" w:fill="ffffff"/>
              </w:rPr>
              <w:t xml:space="preserve">（根据所投标段自行填写）</w:t>
            </w:r>
            <w:bookmarkEnd w:id="236"/>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核心产品品牌：</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Ansi="宋体"/>
                <w:b w:val="0"/>
                <w:position w:val="0"/>
                <w:szCs w:val="24"/>
                <w:shd w:val="clear" w:color="auto" w:fill="ffffff"/>
              </w:rPr>
            </w:r>
            <w:r/>
          </w:p>
        </w:tc>
      </w:tr>
    </w:tbl>
    <w:p>
      <w:pPr>
        <w:spacing w:before="50" w:after="50"/>
        <w:widowControl/>
        <w:rPr>
          <w:rFonts w:hAnsi="宋体"/>
          <w:b w:val="0"/>
          <w:position w:val="0"/>
          <w:sz w:val="21"/>
          <w:szCs w:val="24"/>
          <w:shd w:val="clear" w:color="auto" w:fill="ffffff"/>
        </w:rPr>
      </w:pPr>
      <w:r>
        <w:rPr>
          <w:rFonts w:hAnsi="宋体"/>
          <w:b w:val="0"/>
          <w:position w:val="0"/>
          <w:sz w:val="21"/>
          <w:szCs w:val="24"/>
          <w:shd w:val="clear" w:color="auto" w:fill="ffffff"/>
        </w:rPr>
      </w:r>
      <w:r/>
    </w:p>
    <w:p>
      <w:pPr>
        <w:rPr>
          <w:rFonts w:hAnsi="宋体" w:cs="宋体"/>
          <w:b w:val="0"/>
          <w:position w:val="0"/>
          <w:sz w:val="21"/>
          <w:szCs w:val="24"/>
          <w:shd w:val="clear" w:color="auto" w:fill="ffffff"/>
        </w:rPr>
      </w:pPr>
      <w:r>
        <w:rPr>
          <w:rFonts w:hAnsi="宋体" w:cs="宋体"/>
          <w:b w:val="0"/>
          <w:position w:val="0"/>
          <w:sz w:val="21"/>
          <w:szCs w:val="24"/>
          <w:shd w:val="clear" w:color="auto" w:fill="ffffff"/>
        </w:rPr>
      </w:r>
      <w:r/>
    </w:p>
    <w:p>
      <w:pPr>
        <w:rPr>
          <w:rFonts w:hAnsi="宋体" w:cs="宋体"/>
          <w:b w:val="0"/>
          <w:position w:val="0"/>
          <w:sz w:val="21"/>
          <w:szCs w:val="24"/>
          <w:shd w:val="clear" w:color="auto" w:fill="ffffff"/>
        </w:rPr>
      </w:pPr>
      <w:r>
        <w:rPr>
          <w:rFonts w:hAnsi="宋体" w:cs="宋体"/>
          <w:b w:val="0"/>
          <w:position w:val="0"/>
          <w:sz w:val="21"/>
          <w:szCs w:val="24"/>
          <w:shd w:val="clear" w:color="auto" w:fill="ffffff"/>
        </w:rPr>
      </w:r>
      <w:r/>
    </w:p>
    <w:p>
      <w:pPr>
        <w:jc w:val="right"/>
        <w:rPr>
          <w:rFonts w:ascii="Calibri" w:hAnsi="Calibri"/>
          <w:b w:val="0"/>
          <w:position w:val="0"/>
          <w:szCs w:val="24"/>
        </w:rPr>
      </w:pPr>
      <w:r>
        <w:rPr>
          <w:rFonts w:hint="eastAsia" w:ascii="Calibri" w:hAnsi="Calibri"/>
          <w:b w:val="0"/>
          <w:position w:val="0"/>
          <w:szCs w:val="24"/>
        </w:rPr>
        <w:t xml:space="preserve">日期：</w:t>
      </w:r>
      <w:r>
        <w:rPr>
          <w:rFonts w:ascii="Calibri" w:hAnsi="Calibri"/>
          <w:b w:val="0"/>
          <w:position w:val="0"/>
          <w:szCs w:val="24"/>
        </w:rPr>
        <w:t xml:space="preserve">       </w:t>
      </w:r>
      <w:r>
        <w:rPr>
          <w:rFonts w:hint="eastAsia" w:ascii="Calibri" w:hAnsi="Calibri"/>
          <w:b w:val="0"/>
          <w:position w:val="0"/>
          <w:szCs w:val="24"/>
        </w:rPr>
        <w:t xml:space="preserve">年</w:t>
      </w:r>
      <w:r>
        <w:rPr>
          <w:rFonts w:ascii="Calibri" w:hAnsi="Calibri"/>
          <w:b w:val="0"/>
          <w:position w:val="0"/>
          <w:szCs w:val="24"/>
        </w:rPr>
        <w:t xml:space="preserve">      </w:t>
      </w:r>
      <w:r>
        <w:rPr>
          <w:rFonts w:hint="eastAsia" w:ascii="Calibri" w:hAnsi="Calibri"/>
          <w:b w:val="0"/>
          <w:position w:val="0"/>
          <w:szCs w:val="24"/>
        </w:rPr>
        <w:t xml:space="preserve">月</w:t>
      </w:r>
      <w:r>
        <w:rPr>
          <w:rFonts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right"/>
        <w:rPr>
          <w:b w:val="0"/>
          <w:bCs/>
        </w:rPr>
      </w:pPr>
      <w:r>
        <w:rPr>
          <w:rFonts w:hint="eastAsia"/>
          <w:b w:val="0"/>
          <w:bCs/>
        </w:rPr>
        <w:t xml:space="preserve">    </w:t>
      </w:r>
      <w:r>
        <w:rPr>
          <w:rFonts w:hint="eastAsia"/>
          <w:b w:val="0"/>
          <w:bCs/>
        </w:rPr>
        <w:t xml:space="preserve"> </w:t>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866"/>
      </w:pPr>
      <w:r/>
      <w:bookmarkEnd w:id="235"/>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866"/>
      </w:pPr>
      <w:r/>
      <w:r/>
    </w:p>
    <w:p>
      <w:pPr>
        <w:pStyle w:val="866"/>
        <w:rPr>
          <w:rFonts w:ascii="宋体" w:hAnsi="宋体" w:eastAsia="宋体"/>
        </w:rPr>
      </w:pPr>
      <w:r>
        <w:rPr>
          <w:rFonts w:ascii="宋体" w:hAnsi="宋体" w:eastAsia="宋体"/>
        </w:rPr>
      </w:r>
      <w:r>
        <w:rPr>
          <w:rFonts w:ascii="宋体" w:hAnsi="宋体" w:eastAsia="宋体"/>
        </w:rPr>
      </w:r>
      <w:r/>
    </w:p>
    <w:p>
      <w:pPr>
        <w:pStyle w:val="866"/>
        <w:rPr>
          <w:rFonts w:ascii="宋体" w:hAnsi="宋体" w:eastAsia="宋体"/>
        </w:rPr>
      </w:pPr>
      <w:r>
        <w:rPr>
          <w:rFonts w:ascii="宋体" w:hAnsi="宋体" w:eastAsia="宋体"/>
        </w:rPr>
      </w:r>
      <w:r>
        <w:rPr>
          <w:rFonts w:ascii="宋体" w:hAnsi="宋体" w:eastAsia="宋体"/>
        </w:rPr>
      </w:r>
      <w:r/>
    </w:p>
    <w:p>
      <w:pPr>
        <w:pStyle w:val="866"/>
        <w:rPr>
          <w:rFonts w:ascii="宋体" w:hAnsi="宋体" w:eastAsia="宋体"/>
        </w:rPr>
      </w:pPr>
      <w:r>
        <w:rPr>
          <w:rFonts w:ascii="宋体" w:hAnsi="宋体" w:eastAsia="宋体"/>
        </w:rPr>
      </w:r>
      <w:r>
        <w:rPr>
          <w:rFonts w:ascii="宋体" w:hAnsi="宋体" w:eastAsia="宋体"/>
        </w:rPr>
      </w:r>
      <w:r/>
    </w:p>
    <w:p>
      <w:pPr>
        <w:pStyle w:val="866"/>
        <w:rPr>
          <w:rFonts w:ascii="宋体" w:hAnsi="宋体" w:eastAsia="宋体"/>
        </w:rPr>
      </w:pPr>
      <w:r>
        <w:rPr>
          <w:rFonts w:ascii="宋体" w:hAnsi="宋体" w:eastAsia="宋体"/>
        </w:rPr>
      </w:r>
      <w:r>
        <w:rPr>
          <w:rFonts w:ascii="宋体" w:hAnsi="宋体" w:eastAsia="宋体"/>
        </w:rPr>
      </w:r>
      <w:r/>
    </w:p>
    <w:p>
      <w:pPr>
        <w:pStyle w:val="866"/>
        <w:rPr>
          <w:rFonts w:ascii="宋体" w:hAnsi="宋体" w:eastAsia="宋体"/>
        </w:rPr>
      </w:pPr>
      <w:r>
        <w:rPr>
          <w:rFonts w:ascii="宋体" w:hAnsi="宋体" w:eastAsia="宋体"/>
        </w:rPr>
      </w:r>
      <w:r>
        <w:rPr>
          <w:rFonts w:ascii="宋体" w:hAnsi="宋体" w:eastAsia="宋体"/>
        </w:rPr>
      </w:r>
      <w:r/>
    </w:p>
    <w:p>
      <w:pPr>
        <w:pStyle w:val="866"/>
        <w:rPr>
          <w:rFonts w:ascii="宋体" w:hAnsi="宋体" w:eastAsia="宋体"/>
        </w:rPr>
      </w:pPr>
      <w:r>
        <w:rPr>
          <w:rFonts w:ascii="宋体" w:hAnsi="宋体" w:eastAsia="宋体"/>
        </w:rPr>
      </w:r>
      <w:r>
        <w:rPr>
          <w:rFonts w:ascii="宋体" w:hAnsi="宋体" w:eastAsia="宋体"/>
        </w:rPr>
      </w:r>
      <w:r/>
    </w:p>
    <w:p>
      <w:pPr>
        <w:pStyle w:val="866"/>
        <w:rPr>
          <w:rFonts w:ascii="宋体" w:hAnsi="宋体" w:eastAsia="宋体"/>
        </w:rPr>
      </w:pPr>
      <w:r>
        <w:rPr>
          <w:rFonts w:ascii="宋体" w:hAnsi="宋体" w:eastAsia="宋体"/>
        </w:rPr>
      </w:r>
      <w:r>
        <w:rPr>
          <w:rFonts w:ascii="宋体" w:hAnsi="宋体" w:eastAsia="宋体"/>
        </w:rPr>
      </w:r>
      <w:r/>
    </w:p>
    <w:p>
      <w:pPr>
        <w:pStyle w:val="866"/>
        <w:rPr>
          <w:rFonts w:ascii="宋体" w:hAnsi="宋体" w:eastAsia="宋体"/>
        </w:rPr>
      </w:pPr>
      <w:r>
        <w:rPr>
          <w:rFonts w:ascii="宋体" w:hAnsi="宋体" w:eastAsia="宋体"/>
        </w:rPr>
      </w:r>
      <w:r/>
    </w:p>
    <w:p>
      <w:pPr>
        <w:rPr>
          <w:rFonts w:hAnsi="宋体"/>
        </w:rPr>
      </w:pPr>
      <w:r>
        <w:rPr>
          <w:rFonts w:hAnsi="宋体"/>
        </w:rPr>
      </w:r>
      <w:r/>
    </w:p>
    <w:p>
      <w:pPr>
        <w:pStyle w:val="866"/>
        <w:rPr>
          <w:rFonts w:ascii="宋体" w:hAnsi="宋体" w:eastAsia="宋体"/>
        </w:rPr>
      </w:pPr>
      <w:r>
        <w:rPr>
          <w:rFonts w:ascii="宋体" w:hAnsi="宋体" w:eastAsia="宋体"/>
        </w:rPr>
      </w:r>
      <w:r/>
    </w:p>
    <w:p>
      <w:pPr>
        <w:rPr>
          <w:rFonts w:hAnsi="宋体"/>
        </w:rPr>
      </w:pPr>
      <w:r>
        <w:rPr>
          <w:rFonts w:hAnsi="宋体"/>
        </w:rPr>
      </w:r>
      <w:r/>
    </w:p>
    <w:p>
      <w:pPr>
        <w:pStyle w:val="866"/>
        <w:rPr>
          <w:rFonts w:ascii="宋体" w:hAnsi="宋体" w:eastAsia="宋体"/>
        </w:rPr>
      </w:pPr>
      <w:r>
        <w:rPr>
          <w:rFonts w:ascii="宋体" w:hAnsi="宋体" w:eastAsia="宋体"/>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十五、</w:t>
      </w:r>
      <w:bookmarkStart w:id="237" w:name="OLE_LINK58"/>
      <w:r/>
      <w:bookmarkStart w:id="238" w:name="OLE_LINK116"/>
      <w:r>
        <w:rPr>
          <w:rFonts w:hint="eastAsia" w:hAnsi="宋体" w:cs="宋体"/>
          <w:bCs/>
          <w:color w:val="000000"/>
          <w:position w:val="0"/>
          <w:sz w:val="30"/>
          <w:szCs w:val="30"/>
        </w:rPr>
        <w:t xml:space="preserve">招标文件中规定要求提供的证明材料和投标人认为需要提供的其他材料</w:t>
      </w:r>
      <w:bookmarkEnd w:id="237"/>
      <w:r/>
      <w:r/>
    </w:p>
    <w:p>
      <w:pPr>
        <w:ind w:firstLine="3840"/>
        <w:jc w:val="left"/>
        <w:rPr>
          <w:rFonts w:hAnsi="宋体" w:cs="宋体"/>
          <w:color w:val="000000"/>
          <w:position w:val="0"/>
          <w:sz w:val="32"/>
          <w:szCs w:val="32"/>
        </w:rPr>
      </w:pPr>
      <w:r>
        <w:rPr>
          <w:rFonts w:hAnsi="宋体" w:cs="宋体"/>
          <w:color w:val="000000"/>
          <w:position w:val="0"/>
          <w:sz w:val="32"/>
          <w:szCs w:val="32"/>
        </w:rPr>
      </w:r>
      <w:bookmarkEnd w:id="238"/>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239" w:name="OLE_LINK59"/>
      <w:r/>
      <w:bookmarkEnd w:id="203"/>
      <w:r/>
      <w:bookmarkEnd w:id="205"/>
      <w:r/>
      <w:bookmarkEnd w:id="206"/>
      <w:r/>
      <w:bookmarkEnd w:id="207"/>
      <w:r/>
      <w:bookmarkEnd w:id="225"/>
      <w:r/>
      <w:bookmarkEnd w:id="229"/>
      <w:r/>
      <w:bookmarkEnd w:id="230"/>
      <w:r/>
      <w:bookmarkEnd w:id="231"/>
      <w:r/>
      <w:bookmarkEnd w:id="232"/>
      <w:r/>
      <w:bookmarkEnd w:id="233"/>
      <w:r/>
      <w:bookmarkEnd w:id="239"/>
      <w:r/>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rPr>
        <w:t xml:space="preserve">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1</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w:t>
      </w:r>
      <w:r>
        <w:rPr>
          <w:rFonts w:hint="eastAsia" w:hAnsi="宋体" w:cs="宋体"/>
          <w:b w:val="0"/>
          <w:color w:val="000000"/>
          <w:position w:val="0"/>
          <w:szCs w:val="24"/>
        </w:rPr>
        <w:t xml:space="preserve">(</w:t>
      </w:r>
      <w:r>
        <w:rPr>
          <w:rFonts w:hint="eastAsia" w:hAnsi="宋体" w:cs="宋体"/>
          <w:b w:val="0"/>
          <w:color w:val="000000"/>
          <w:position w:val="0"/>
          <w:szCs w:val="24"/>
        </w:rPr>
        <w:t xml:space="preserve">签章</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                 </w:t>
      </w:r>
      <w:r>
        <w:rPr>
          <w:rFonts w:hint="eastAsia" w:hAnsi="宋体" w:cs="宋体"/>
          <w:b w:val="0"/>
          <w:color w:val="000000"/>
          <w:position w:val="0"/>
          <w:szCs w:val="24"/>
        </w:rPr>
        <w:t xml:space="preserve">公章：</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日期：</w:t>
      </w:r>
      <w:r>
        <w:rPr>
          <w:rFonts w:hint="eastAsia" w:hAnsi="宋体" w:cs="宋体"/>
          <w:b w:val="0"/>
          <w:color w:val="000000"/>
          <w:position w:val="0"/>
          <w:szCs w:val="24"/>
        </w:rPr>
        <w:t xml:space="preserve">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w:t>
      </w:r>
      <w:r>
        <w:rPr>
          <w:rFonts w:hint="eastAsia" w:hAnsi="宋体" w:cs="宋体"/>
          <w:b w:val="0"/>
          <w:color w:val="000000"/>
          <w:position w:val="0"/>
          <w:szCs w:val="24"/>
        </w:rPr>
        <w:t xml:space="preserve">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w:t>
      </w:r>
      <w:r>
        <w:rPr>
          <w:rFonts w:hint="eastAsia" w:hAnsi="宋体" w:cs="宋体"/>
          <w:b w:val="0"/>
          <w:color w:val="000000"/>
          <w:position w:val="0"/>
          <w:szCs w:val="24"/>
        </w:rPr>
        <w:t xml:space="preserve">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866"/>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2"/>
          <w:jc w:val="center"/>
        </w:pPr>
        <w:r>
          <w:fldChar w:fldCharType="begin"/>
        </w:r>
        <w:r>
          <w:instrText xml:space="preserve">PAGE   \* MERGEFORMAT</w:instrText>
        </w:r>
        <w:r>
          <w:fldChar w:fldCharType="separate"/>
        </w:r>
        <w:r>
          <w:rPr>
            <w:lang w:val="zh-CN"/>
          </w:rPr>
          <w:t xml:space="preserve">36</w:t>
        </w:r>
        <w:r>
          <w:rPr>
            <w:lang w:val="zh-CN"/>
          </w:rPr>
          <w:fldChar w:fldCharType="end"/>
        </w:r>
        <w:r/>
      </w:p>
    </w:sdtContent>
  </w:sdt>
  <w:p>
    <w:pPr>
      <w:pStyle w:val="8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2"/>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3"/>
    <w:link w:val="854"/>
    <w:uiPriority w:val="9"/>
    <w:rPr>
      <w:rFonts w:ascii="Arial" w:hAnsi="Arial" w:eastAsia="Arial" w:cs="Arial"/>
      <w:sz w:val="40"/>
      <w:szCs w:val="40"/>
    </w:rPr>
  </w:style>
  <w:style w:type="character" w:styleId="709">
    <w:name w:val="Heading 2 Char"/>
    <w:basedOn w:val="863"/>
    <w:link w:val="855"/>
    <w:uiPriority w:val="9"/>
    <w:rPr>
      <w:rFonts w:ascii="Arial" w:hAnsi="Arial" w:eastAsia="Arial" w:cs="Arial"/>
      <w:sz w:val="34"/>
    </w:rPr>
  </w:style>
  <w:style w:type="character" w:styleId="710">
    <w:name w:val="Heading 3 Char"/>
    <w:basedOn w:val="863"/>
    <w:link w:val="856"/>
    <w:uiPriority w:val="9"/>
    <w:rPr>
      <w:rFonts w:ascii="Arial" w:hAnsi="Arial" w:eastAsia="Arial" w:cs="Arial"/>
      <w:sz w:val="30"/>
      <w:szCs w:val="30"/>
    </w:rPr>
  </w:style>
  <w:style w:type="character" w:styleId="711">
    <w:name w:val="Heading 4 Char"/>
    <w:basedOn w:val="863"/>
    <w:link w:val="857"/>
    <w:uiPriority w:val="9"/>
    <w:rPr>
      <w:rFonts w:ascii="Arial" w:hAnsi="Arial" w:eastAsia="Arial" w:cs="Arial"/>
      <w:b/>
      <w:bCs/>
      <w:sz w:val="26"/>
      <w:szCs w:val="26"/>
    </w:rPr>
  </w:style>
  <w:style w:type="character" w:styleId="712">
    <w:name w:val="Heading 5 Char"/>
    <w:basedOn w:val="863"/>
    <w:link w:val="858"/>
    <w:uiPriority w:val="9"/>
    <w:rPr>
      <w:rFonts w:ascii="Arial" w:hAnsi="Arial" w:eastAsia="Arial" w:cs="Arial"/>
      <w:b/>
      <w:bCs/>
      <w:sz w:val="24"/>
      <w:szCs w:val="24"/>
    </w:rPr>
  </w:style>
  <w:style w:type="character" w:styleId="713">
    <w:name w:val="Heading 6 Char"/>
    <w:basedOn w:val="863"/>
    <w:link w:val="859"/>
    <w:uiPriority w:val="9"/>
    <w:rPr>
      <w:rFonts w:ascii="Arial" w:hAnsi="Arial" w:eastAsia="Arial" w:cs="Arial"/>
      <w:b/>
      <w:bCs/>
      <w:sz w:val="22"/>
      <w:szCs w:val="22"/>
    </w:rPr>
  </w:style>
  <w:style w:type="character" w:styleId="714">
    <w:name w:val="Heading 7 Char"/>
    <w:basedOn w:val="863"/>
    <w:link w:val="860"/>
    <w:uiPriority w:val="9"/>
    <w:rPr>
      <w:rFonts w:ascii="Arial" w:hAnsi="Arial" w:eastAsia="Arial" w:cs="Arial"/>
      <w:b/>
      <w:bCs/>
      <w:i/>
      <w:iCs/>
      <w:sz w:val="22"/>
      <w:szCs w:val="22"/>
    </w:rPr>
  </w:style>
  <w:style w:type="character" w:styleId="715">
    <w:name w:val="Heading 8 Char"/>
    <w:basedOn w:val="863"/>
    <w:link w:val="861"/>
    <w:uiPriority w:val="9"/>
    <w:rPr>
      <w:rFonts w:ascii="Arial" w:hAnsi="Arial" w:eastAsia="Arial" w:cs="Arial"/>
      <w:i/>
      <w:iCs/>
      <w:sz w:val="22"/>
      <w:szCs w:val="22"/>
    </w:rPr>
  </w:style>
  <w:style w:type="character" w:styleId="716">
    <w:name w:val="Heading 9 Char"/>
    <w:basedOn w:val="863"/>
    <w:link w:val="862"/>
    <w:uiPriority w:val="9"/>
    <w:rPr>
      <w:rFonts w:ascii="Arial" w:hAnsi="Arial" w:eastAsia="Arial" w:cs="Arial"/>
      <w:i/>
      <w:iCs/>
      <w:sz w:val="21"/>
      <w:szCs w:val="21"/>
    </w:rPr>
  </w:style>
  <w:style w:type="character" w:styleId="717">
    <w:name w:val="Title Char"/>
    <w:basedOn w:val="863"/>
    <w:link w:val="912"/>
    <w:uiPriority w:val="10"/>
    <w:rPr>
      <w:sz w:val="48"/>
      <w:szCs w:val="48"/>
    </w:rPr>
  </w:style>
  <w:style w:type="character" w:styleId="718">
    <w:name w:val="Subtitle Char"/>
    <w:basedOn w:val="863"/>
    <w:link w:val="899"/>
    <w:uiPriority w:val="11"/>
    <w:rPr>
      <w:sz w:val="24"/>
      <w:szCs w:val="24"/>
    </w:rPr>
  </w:style>
  <w:style w:type="character" w:styleId="719">
    <w:name w:val="Quote Char"/>
    <w:link w:val="1009"/>
    <w:uiPriority w:val="29"/>
    <w:rPr>
      <w:i/>
    </w:rPr>
  </w:style>
  <w:style w:type="character" w:styleId="720">
    <w:name w:val="Intense Quote Char"/>
    <w:link w:val="1158"/>
    <w:uiPriority w:val="30"/>
    <w:rPr>
      <w:i/>
    </w:rPr>
  </w:style>
  <w:style w:type="character" w:styleId="721">
    <w:name w:val="Header Char"/>
    <w:basedOn w:val="863"/>
    <w:link w:val="893"/>
    <w:uiPriority w:val="99"/>
  </w:style>
  <w:style w:type="character" w:styleId="722">
    <w:name w:val="Footer Char"/>
    <w:basedOn w:val="863"/>
    <w:link w:val="892"/>
    <w:uiPriority w:val="99"/>
  </w:style>
  <w:style w:type="paragraph" w:styleId="723">
    <w:name w:val="Caption"/>
    <w:basedOn w:val="853"/>
    <w:next w:val="853"/>
    <w:uiPriority w:val="35"/>
    <w:semiHidden/>
    <w:unhideWhenUsed/>
    <w:qFormat/>
    <w:pPr>
      <w:spacing w:line="276" w:lineRule="auto"/>
    </w:pPr>
    <w:rPr>
      <w:b/>
      <w:bCs/>
      <w:color w:val="4f81bd" w:themeColor="accent1"/>
      <w:sz w:val="18"/>
      <w:szCs w:val="18"/>
    </w:rPr>
  </w:style>
  <w:style w:type="character" w:styleId="724">
    <w:name w:val="Caption Char"/>
    <w:basedOn w:val="723"/>
    <w:link w:val="892"/>
    <w:uiPriority w:val="99"/>
  </w:style>
  <w:style w:type="table" w:styleId="725">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1">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5">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0">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7">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7">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1">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4">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8">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900"/>
    <w:uiPriority w:val="99"/>
    <w:rPr>
      <w:sz w:val="18"/>
    </w:rPr>
  </w:style>
  <w:style w:type="character" w:styleId="851">
    <w:name w:val="Endnote Text Char"/>
    <w:link w:val="890"/>
    <w:uiPriority w:val="99"/>
    <w:rPr>
      <w:sz w:val="20"/>
    </w:rPr>
  </w:style>
  <w:style w:type="paragraph" w:styleId="852">
    <w:name w:val="TOC Heading"/>
    <w:uiPriority w:val="39"/>
    <w:unhideWhenUsed/>
  </w:style>
  <w:style w:type="paragraph" w:styleId="853" w:default="1">
    <w:name w:val="Normal"/>
    <w:next w:val="866"/>
    <w:qFormat/>
    <w:pPr>
      <w:jc w:val="both"/>
      <w:widowControl w:val="off"/>
    </w:pPr>
    <w:rPr>
      <w:rFonts w:ascii="宋体"/>
      <w:b/>
      <w:position w:val="-10"/>
      <w:sz w:val="24"/>
    </w:rPr>
  </w:style>
  <w:style w:type="paragraph" w:styleId="854">
    <w:name w:val="Heading 1"/>
    <w:basedOn w:val="853"/>
    <w:next w:val="853"/>
    <w:link w:val="928"/>
    <w:qFormat/>
    <w:pPr>
      <w:jc w:val="center"/>
      <w:keepNext/>
      <w:outlineLvl w:val="0"/>
    </w:pPr>
    <w:rPr>
      <w:rFonts w:ascii="楷体_GB2312" w:eastAsia="楷体_GB2312"/>
      <w:b w:val="0"/>
      <w:position w:val="0"/>
      <w:sz w:val="28"/>
      <w:szCs w:val="28"/>
    </w:rPr>
  </w:style>
  <w:style w:type="paragraph" w:styleId="855">
    <w:name w:val="Heading 2"/>
    <w:basedOn w:val="853"/>
    <w:next w:val="867"/>
    <w:link w:val="930"/>
    <w:qFormat/>
    <w:pPr>
      <w:jc w:val="center"/>
      <w:keepLines/>
      <w:keepNext/>
      <w:spacing w:before="260" w:after="260" w:line="416" w:lineRule="auto"/>
      <w:outlineLvl w:val="1"/>
    </w:pPr>
    <w:rPr>
      <w:rFonts w:ascii="Arial" w:hAnsi="Arial" w:eastAsia="幼圆"/>
      <w:b w:val="0"/>
      <w:bCs/>
      <w:sz w:val="44"/>
      <w:szCs w:val="44"/>
    </w:rPr>
  </w:style>
  <w:style w:type="paragraph" w:styleId="856">
    <w:name w:val="Heading 3"/>
    <w:basedOn w:val="853"/>
    <w:next w:val="867"/>
    <w:link w:val="931"/>
    <w:qFormat/>
    <w:pPr>
      <w:keepLines/>
      <w:keepNext/>
      <w:spacing w:before="260" w:after="260" w:line="416" w:lineRule="auto"/>
      <w:outlineLvl w:val="2"/>
    </w:pPr>
    <w:rPr>
      <w:rFonts w:ascii="Times New Roman"/>
      <w:b w:val="0"/>
      <w:bCs/>
      <w:sz w:val="32"/>
      <w:szCs w:val="32"/>
    </w:rPr>
  </w:style>
  <w:style w:type="paragraph" w:styleId="857">
    <w:name w:val="Heading 4"/>
    <w:basedOn w:val="853"/>
    <w:next w:val="867"/>
    <w:link w:val="932"/>
    <w:qFormat/>
    <w:pPr>
      <w:keepLines/>
      <w:keepNext/>
      <w:spacing w:before="280" w:after="290" w:line="376" w:lineRule="auto"/>
      <w:outlineLvl w:val="3"/>
    </w:pPr>
    <w:rPr>
      <w:rFonts w:ascii="Arial" w:hAnsi="Arial" w:eastAsia="黑体"/>
      <w:b w:val="0"/>
      <w:bCs/>
      <w:sz w:val="28"/>
      <w:szCs w:val="28"/>
    </w:rPr>
  </w:style>
  <w:style w:type="paragraph" w:styleId="858">
    <w:name w:val="Heading 5"/>
    <w:basedOn w:val="853"/>
    <w:next w:val="867"/>
    <w:link w:val="933"/>
    <w:qFormat/>
    <w:pPr>
      <w:keepNext/>
      <w:outlineLvl w:val="4"/>
    </w:pPr>
    <w:rPr>
      <w:rFonts w:ascii="黑体" w:eastAsia="黑体"/>
      <w:color w:val="000000"/>
      <w:position w:val="0"/>
      <w:sz w:val="28"/>
    </w:rPr>
  </w:style>
  <w:style w:type="paragraph" w:styleId="859">
    <w:name w:val="Heading 6"/>
    <w:basedOn w:val="853"/>
    <w:next w:val="853"/>
    <w:link w:val="934"/>
    <w:qFormat/>
    <w:pPr>
      <w:keepLines/>
      <w:keepNext/>
      <w:spacing w:before="240" w:after="64" w:line="320" w:lineRule="auto"/>
      <w:outlineLvl w:val="5"/>
    </w:pPr>
    <w:rPr>
      <w:rFonts w:ascii="Arial" w:hAnsi="Arial" w:eastAsia="黑体"/>
      <w:bCs/>
      <w:position w:val="0"/>
      <w:szCs w:val="24"/>
    </w:rPr>
  </w:style>
  <w:style w:type="paragraph" w:styleId="860">
    <w:name w:val="Heading 7"/>
    <w:basedOn w:val="853"/>
    <w:next w:val="853"/>
    <w:link w:val="935"/>
    <w:qFormat/>
    <w:pPr>
      <w:keepLines/>
      <w:keepNext/>
      <w:spacing w:before="240" w:after="64" w:line="320" w:lineRule="auto"/>
      <w:outlineLvl w:val="6"/>
    </w:pPr>
    <w:rPr>
      <w:rFonts w:ascii="Times New Roman"/>
      <w:bCs/>
      <w:position w:val="0"/>
      <w:szCs w:val="24"/>
    </w:rPr>
  </w:style>
  <w:style w:type="paragraph" w:styleId="861">
    <w:name w:val="Heading 8"/>
    <w:basedOn w:val="853"/>
    <w:next w:val="853"/>
    <w:link w:val="936"/>
    <w:qFormat/>
    <w:pPr>
      <w:keepLines/>
      <w:keepNext/>
      <w:spacing w:before="240" w:after="64" w:line="320" w:lineRule="auto"/>
      <w:outlineLvl w:val="7"/>
    </w:pPr>
    <w:rPr>
      <w:rFonts w:ascii="Arial" w:hAnsi="Arial" w:eastAsia="黑体"/>
      <w:b w:val="0"/>
      <w:position w:val="0"/>
      <w:szCs w:val="24"/>
    </w:rPr>
  </w:style>
  <w:style w:type="paragraph" w:styleId="862">
    <w:name w:val="Heading 9"/>
    <w:basedOn w:val="853"/>
    <w:next w:val="853"/>
    <w:link w:val="937"/>
    <w:qFormat/>
    <w:pPr>
      <w:keepLines/>
      <w:keepNext/>
      <w:spacing w:before="240" w:after="64" w:line="320" w:lineRule="auto"/>
      <w:outlineLvl w:val="8"/>
    </w:pPr>
    <w:rPr>
      <w:rFonts w:ascii="Arial" w:hAnsi="Arial" w:eastAsia="黑体"/>
      <w:b w:val="0"/>
      <w:position w:val="0"/>
      <w:sz w:val="21"/>
      <w:szCs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Body Text"/>
    <w:basedOn w:val="853"/>
    <w:next w:val="853"/>
    <w:link w:val="927"/>
    <w:uiPriority w:val="99"/>
    <w:qFormat/>
    <w:rPr>
      <w:rFonts w:ascii="楷体_GB2312" w:hAnsi="Arial" w:eastAsia="楷体_GB2312"/>
      <w:sz w:val="28"/>
      <w:szCs w:val="28"/>
    </w:rPr>
  </w:style>
  <w:style w:type="paragraph" w:styleId="867">
    <w:name w:val="Normal Indent"/>
    <w:basedOn w:val="853"/>
    <w:link w:val="929"/>
    <w:qFormat/>
    <w:pPr>
      <w:ind w:firstLine="420"/>
    </w:pPr>
    <w:rPr>
      <w:rFonts w:ascii="Times New Roman"/>
    </w:rPr>
  </w:style>
  <w:style w:type="paragraph" w:styleId="868">
    <w:name w:val="List 3"/>
    <w:basedOn w:val="853"/>
    <w:qFormat/>
    <w:pPr>
      <w:ind w:left="1260" w:hanging="420"/>
    </w:pPr>
    <w:rPr>
      <w:rFonts w:ascii="Calibri" w:hAnsi="Calibri" w:eastAsia="Calibri" w:cs="宋体"/>
      <w:b w:val="0"/>
      <w:position w:val="0"/>
      <w:sz w:val="20"/>
      <w:lang w:val="zh-CN"/>
    </w:rPr>
  </w:style>
  <w:style w:type="paragraph" w:styleId="869">
    <w:name w:val="toc 7"/>
    <w:basedOn w:val="853"/>
    <w:next w:val="853"/>
    <w:qFormat/>
    <w:pPr>
      <w:ind w:left="1260"/>
      <w:jc w:val="left"/>
    </w:pPr>
    <w:rPr>
      <w:rFonts w:ascii="Calibri" w:hAnsi="Calibri" w:eastAsia="Calibri" w:cs="宋体"/>
      <w:b w:val="0"/>
      <w:position w:val="0"/>
      <w:sz w:val="18"/>
      <w:lang w:val="zh-CN"/>
    </w:rPr>
  </w:style>
  <w:style w:type="paragraph" w:styleId="870">
    <w:name w:val="List Number 2"/>
    <w:basedOn w:val="853"/>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1">
    <w:name w:val="index 8"/>
    <w:basedOn w:val="853"/>
    <w:next w:val="853"/>
    <w:qFormat/>
    <w:pPr>
      <w:ind w:left="2940"/>
    </w:pPr>
    <w:rPr>
      <w:rFonts w:ascii="Calibri" w:hAnsi="Calibri" w:eastAsia="Calibri" w:cs="宋体"/>
      <w:b w:val="0"/>
      <w:position w:val="0"/>
      <w:sz w:val="20"/>
      <w:lang w:val="zh-CN"/>
    </w:rPr>
  </w:style>
  <w:style w:type="paragraph" w:styleId="872">
    <w:name w:val="List Number"/>
    <w:basedOn w:val="853"/>
    <w:qFormat/>
    <w:pPr>
      <w:ind w:left="2952" w:hanging="432"/>
      <w:tabs>
        <w:tab w:val="left" w:pos="2952" w:leader="none"/>
      </w:tabs>
    </w:pPr>
    <w:rPr>
      <w:rFonts w:ascii="Calibri" w:hAnsi="Calibri" w:eastAsia="Calibri" w:cs="宋体"/>
      <w:b w:val="0"/>
      <w:position w:val="0"/>
      <w:sz w:val="20"/>
      <w:szCs w:val="24"/>
      <w:lang w:val="zh-CN"/>
    </w:rPr>
  </w:style>
  <w:style w:type="paragraph" w:styleId="873">
    <w:name w:val="index 5"/>
    <w:basedOn w:val="853"/>
    <w:next w:val="853"/>
    <w:qFormat/>
    <w:pPr>
      <w:ind w:left="1680"/>
    </w:pPr>
    <w:rPr>
      <w:rFonts w:ascii="Calibri" w:hAnsi="Calibri" w:eastAsia="Calibri" w:cs="宋体"/>
      <w:b w:val="0"/>
      <w:position w:val="0"/>
      <w:sz w:val="20"/>
      <w:lang w:val="zh-CN"/>
    </w:rPr>
  </w:style>
  <w:style w:type="paragraph" w:styleId="874">
    <w:name w:val="List Bullet"/>
    <w:basedOn w:val="853"/>
    <w:qFormat/>
    <w:pPr>
      <w:ind w:left="360" w:hanging="360"/>
      <w:tabs>
        <w:tab w:val="left" w:pos="360" w:leader="none"/>
      </w:tabs>
    </w:pPr>
    <w:rPr>
      <w:rFonts w:ascii="Times New Roman"/>
      <w:szCs w:val="24"/>
    </w:rPr>
  </w:style>
  <w:style w:type="paragraph" w:styleId="875">
    <w:name w:val="Document Map"/>
    <w:basedOn w:val="853"/>
    <w:link w:val="938"/>
    <w:qFormat/>
    <w:pPr>
      <w:shd w:val="clear" w:color="auto" w:fill="000080"/>
    </w:pPr>
    <w:rPr>
      <w:rFonts w:ascii="Times New Roman"/>
    </w:rPr>
  </w:style>
  <w:style w:type="paragraph" w:styleId="876">
    <w:name w:val="annotation text"/>
    <w:basedOn w:val="853"/>
    <w:link w:val="939"/>
    <w:uiPriority w:val="99"/>
    <w:qFormat/>
    <w:pPr>
      <w:jc w:val="left"/>
    </w:pPr>
    <w:rPr>
      <w:rFonts w:ascii="Times New Roman" w:eastAsia="仿宋_GB2312"/>
      <w:b w:val="0"/>
      <w:position w:val="0"/>
    </w:rPr>
  </w:style>
  <w:style w:type="paragraph" w:styleId="877">
    <w:name w:val="index 6"/>
    <w:basedOn w:val="853"/>
    <w:next w:val="853"/>
    <w:qFormat/>
    <w:pPr>
      <w:ind w:left="2100"/>
    </w:pPr>
    <w:rPr>
      <w:rFonts w:ascii="Calibri" w:hAnsi="Calibri" w:eastAsia="Calibri" w:cs="宋体"/>
      <w:b w:val="0"/>
      <w:position w:val="0"/>
      <w:sz w:val="20"/>
      <w:lang w:val="zh-CN"/>
    </w:rPr>
  </w:style>
  <w:style w:type="paragraph" w:styleId="878">
    <w:name w:val="Salutation"/>
    <w:basedOn w:val="853"/>
    <w:next w:val="853"/>
    <w:link w:val="940"/>
    <w:qFormat/>
    <w:rPr>
      <w:rFonts w:ascii="仿宋_GB2312" w:hAnsi="Calibri" w:eastAsia="仿宋_GB2312"/>
      <w:b w:val="0"/>
      <w:position w:val="0"/>
      <w:sz w:val="28"/>
      <w:lang w:val="zh-CN"/>
    </w:rPr>
  </w:style>
  <w:style w:type="paragraph" w:styleId="879">
    <w:name w:val="Body Text 3"/>
    <w:basedOn w:val="853"/>
    <w:link w:val="941"/>
    <w:qFormat/>
    <w:rPr>
      <w:rFonts w:ascii="仿宋_GB2312" w:hAnsi="Arial" w:eastAsia="仿宋_GB2312"/>
      <w:b w:val="0"/>
      <w:position w:val="0"/>
      <w:sz w:val="32"/>
      <w:lang w:val="zh-CN"/>
    </w:rPr>
  </w:style>
  <w:style w:type="paragraph" w:styleId="880">
    <w:name w:val="Body Text Indent"/>
    <w:basedOn w:val="853"/>
    <w:link w:val="942"/>
    <w:qFormat/>
    <w:pPr>
      <w:ind w:left="420"/>
      <w:spacing w:after="120"/>
    </w:pPr>
    <w:rPr>
      <w:rFonts w:ascii="Times New Roman"/>
    </w:rPr>
  </w:style>
  <w:style w:type="paragraph" w:styleId="881">
    <w:name w:val="Block Text"/>
    <w:basedOn w:val="853"/>
    <w:qFormat/>
    <w:pPr>
      <w:ind w:left="735" w:right="-332" w:hanging="46"/>
      <w:spacing w:line="360" w:lineRule="auto"/>
    </w:pPr>
    <w:rPr>
      <w:b w:val="0"/>
      <w:bCs/>
      <w:color w:val="000000"/>
      <w:position w:val="0"/>
    </w:rPr>
  </w:style>
  <w:style w:type="paragraph" w:styleId="882">
    <w:name w:val="index 4"/>
    <w:basedOn w:val="853"/>
    <w:next w:val="853"/>
    <w:uiPriority w:val="99"/>
    <w:unhideWhenUsed/>
    <w:qFormat/>
    <w:pPr>
      <w:ind w:left="600"/>
    </w:pPr>
  </w:style>
  <w:style w:type="paragraph" w:styleId="883">
    <w:name w:val="toc 5"/>
    <w:basedOn w:val="853"/>
    <w:next w:val="853"/>
    <w:qFormat/>
    <w:pPr>
      <w:ind w:left="840"/>
      <w:jc w:val="left"/>
    </w:pPr>
    <w:rPr>
      <w:rFonts w:ascii="Calibri" w:hAnsi="Calibri" w:eastAsia="Calibri" w:cs="宋体"/>
      <w:b w:val="0"/>
      <w:position w:val="0"/>
      <w:sz w:val="18"/>
      <w:lang w:val="zh-CN"/>
    </w:rPr>
  </w:style>
  <w:style w:type="paragraph" w:styleId="884">
    <w:name w:val="toc 3"/>
    <w:basedOn w:val="853"/>
    <w:next w:val="853"/>
    <w:qFormat/>
    <w:pPr>
      <w:ind w:left="840"/>
    </w:pPr>
    <w:rPr>
      <w:rFonts w:ascii="Times New Roman"/>
    </w:rPr>
  </w:style>
  <w:style w:type="paragraph" w:styleId="885">
    <w:name w:val="Plain Text"/>
    <w:basedOn w:val="853"/>
    <w:link w:val="943"/>
    <w:qFormat/>
    <w:rPr>
      <w:rFonts w:hAnsi="Courier New" w:cs="Courier New"/>
      <w:b w:val="0"/>
      <w:position w:val="0"/>
      <w:sz w:val="21"/>
      <w:szCs w:val="21"/>
    </w:rPr>
  </w:style>
  <w:style w:type="paragraph" w:styleId="886">
    <w:name w:val="toc 8"/>
    <w:basedOn w:val="853"/>
    <w:next w:val="853"/>
    <w:qFormat/>
    <w:pPr>
      <w:ind w:left="1470"/>
      <w:jc w:val="left"/>
    </w:pPr>
    <w:rPr>
      <w:rFonts w:ascii="Calibri" w:hAnsi="Calibri" w:eastAsia="Calibri" w:cs="宋体"/>
      <w:b w:val="0"/>
      <w:position w:val="0"/>
      <w:sz w:val="18"/>
      <w:lang w:val="zh-CN"/>
    </w:rPr>
  </w:style>
  <w:style w:type="paragraph" w:styleId="887">
    <w:name w:val="index 3"/>
    <w:basedOn w:val="853"/>
    <w:next w:val="853"/>
    <w:qFormat/>
    <w:pPr>
      <w:ind w:left="840"/>
    </w:pPr>
    <w:rPr>
      <w:rFonts w:ascii="Calibri" w:hAnsi="Calibri" w:eastAsia="Calibri" w:cs="宋体"/>
      <w:b w:val="0"/>
      <w:position w:val="0"/>
      <w:sz w:val="20"/>
      <w:lang w:val="zh-CN"/>
    </w:rPr>
  </w:style>
  <w:style w:type="paragraph" w:styleId="888">
    <w:name w:val="Date"/>
    <w:basedOn w:val="853"/>
    <w:next w:val="853"/>
    <w:link w:val="944"/>
    <w:qFormat/>
    <w:rPr>
      <w:rFonts w:ascii="Times New Roman"/>
      <w:szCs w:val="24"/>
    </w:rPr>
  </w:style>
  <w:style w:type="paragraph" w:styleId="889">
    <w:name w:val="Body Text Indent 2"/>
    <w:basedOn w:val="853"/>
    <w:link w:val="945"/>
    <w:qFormat/>
    <w:pPr>
      <w:ind w:left="630" w:firstLine="645"/>
    </w:pPr>
    <w:rPr>
      <w:rFonts w:ascii="Arial" w:hAnsi="Arial" w:eastAsia="仿宋_GB2312"/>
      <w:b w:val="0"/>
      <w:position w:val="0"/>
      <w:sz w:val="32"/>
    </w:rPr>
  </w:style>
  <w:style w:type="paragraph" w:styleId="890">
    <w:name w:val="endnote text"/>
    <w:basedOn w:val="853"/>
    <w:link w:val="946"/>
    <w:qFormat/>
    <w:pPr>
      <w:jc w:val="left"/>
    </w:pPr>
    <w:rPr>
      <w:rFonts w:ascii="Calibri" w:hAnsi="Calibri" w:eastAsia="Calibri"/>
      <w:b w:val="0"/>
      <w:position w:val="0"/>
      <w:sz w:val="20"/>
      <w:szCs w:val="24"/>
      <w:lang w:val="zh-CN"/>
    </w:rPr>
  </w:style>
  <w:style w:type="paragraph" w:styleId="891">
    <w:name w:val="Balloon Text"/>
    <w:basedOn w:val="853"/>
    <w:link w:val="947"/>
    <w:qFormat/>
    <w:rPr>
      <w:rFonts w:ascii="Times New Roman"/>
      <w:sz w:val="18"/>
      <w:szCs w:val="18"/>
    </w:rPr>
  </w:style>
  <w:style w:type="paragraph" w:styleId="892">
    <w:name w:val="Footer"/>
    <w:basedOn w:val="853"/>
    <w:link w:val="948"/>
    <w:uiPriority w:val="99"/>
    <w:qFormat/>
    <w:pPr>
      <w:jc w:val="left"/>
      <w:tabs>
        <w:tab w:val="center" w:pos="4153" w:leader="none"/>
        <w:tab w:val="right" w:pos="8306" w:leader="none"/>
      </w:tabs>
    </w:pPr>
    <w:rPr>
      <w:rFonts w:ascii="Times New Roman"/>
      <w:sz w:val="18"/>
      <w:szCs w:val="18"/>
    </w:rPr>
  </w:style>
  <w:style w:type="paragraph" w:styleId="893">
    <w:name w:val="Header"/>
    <w:basedOn w:val="853"/>
    <w:link w:val="949"/>
    <w:qFormat/>
    <w:pPr>
      <w:jc w:val="center"/>
      <w:tabs>
        <w:tab w:val="center" w:pos="4153" w:leader="none"/>
        <w:tab w:val="right" w:pos="8306" w:leader="none"/>
      </w:tabs>
      <w:pBdr>
        <w:bottom w:val="single" w:color="auto" w:sz="6" w:space="1"/>
      </w:pBdr>
    </w:pPr>
    <w:rPr>
      <w:rFonts w:ascii="Times New Roman"/>
      <w:sz w:val="18"/>
      <w:szCs w:val="18"/>
    </w:rPr>
  </w:style>
  <w:style w:type="paragraph" w:styleId="894">
    <w:name w:val="Signature"/>
    <w:basedOn w:val="853"/>
    <w:link w:val="950"/>
    <w:qFormat/>
    <w:pPr>
      <w:jc w:val="center"/>
      <w:spacing w:after="600" w:line="312" w:lineRule="atLeast"/>
    </w:pPr>
    <w:rPr>
      <w:rFonts w:ascii="Calibri" w:hAnsi="Calibri" w:eastAsia="仿宋_GB2312"/>
      <w:b w:val="0"/>
      <w:position w:val="0"/>
      <w:lang w:val="zh-CN"/>
    </w:rPr>
  </w:style>
  <w:style w:type="paragraph" w:styleId="895">
    <w:name w:val="toc 1"/>
    <w:basedOn w:val="853"/>
    <w:next w:val="853"/>
    <w:qFormat/>
    <w:rPr>
      <w:rFonts w:ascii="Times New Roman"/>
    </w:rPr>
  </w:style>
  <w:style w:type="paragraph" w:styleId="896">
    <w:name w:val="toc 4"/>
    <w:basedOn w:val="853"/>
    <w:next w:val="853"/>
    <w:qFormat/>
    <w:pPr>
      <w:ind w:left="630"/>
      <w:jc w:val="left"/>
    </w:pPr>
    <w:rPr>
      <w:rFonts w:ascii="Calibri" w:hAnsi="Calibri" w:eastAsia="Calibri" w:cs="宋体"/>
      <w:b w:val="0"/>
      <w:position w:val="0"/>
      <w:sz w:val="18"/>
      <w:lang w:val="zh-CN"/>
    </w:rPr>
  </w:style>
  <w:style w:type="paragraph" w:styleId="897">
    <w:name w:val="index heading"/>
    <w:basedOn w:val="853"/>
    <w:next w:val="898"/>
    <w:qFormat/>
    <w:rPr>
      <w:rFonts w:ascii="Calibri" w:hAnsi="Calibri" w:eastAsia="Calibri" w:cs="宋体"/>
      <w:b w:val="0"/>
      <w:position w:val="0"/>
      <w:sz w:val="20"/>
      <w:lang w:val="zh-CN"/>
    </w:rPr>
  </w:style>
  <w:style w:type="paragraph" w:styleId="898">
    <w:name w:val="index 1"/>
    <w:basedOn w:val="853"/>
    <w:next w:val="853"/>
    <w:qFormat/>
    <w:rPr>
      <w:rFonts w:ascii="仿宋_GB2312" w:hAnsi="宋体" w:eastAsia="仿宋_GB2312" w:cs="宋体"/>
      <w:b w:val="0"/>
      <w:position w:val="0"/>
      <w:sz w:val="30"/>
      <w:szCs w:val="24"/>
      <w:lang w:val="zh-CN"/>
    </w:rPr>
  </w:style>
  <w:style w:type="paragraph" w:styleId="899">
    <w:name w:val="Subtitle"/>
    <w:basedOn w:val="853"/>
    <w:next w:val="853"/>
    <w:link w:val="95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0">
    <w:name w:val="footnote text"/>
    <w:basedOn w:val="853"/>
    <w:link w:val="952"/>
    <w:qFormat/>
    <w:pPr>
      <w:jc w:val="left"/>
    </w:pPr>
    <w:rPr>
      <w:rFonts w:ascii="Calibri" w:hAnsi="Calibri" w:eastAsia="Calibri"/>
      <w:b w:val="0"/>
      <w:position w:val="0"/>
      <w:sz w:val="18"/>
      <w:szCs w:val="18"/>
      <w:lang w:val="zh-CN"/>
    </w:rPr>
  </w:style>
  <w:style w:type="paragraph" w:styleId="901">
    <w:name w:val="toc 6"/>
    <w:basedOn w:val="853"/>
    <w:next w:val="853"/>
    <w:qFormat/>
    <w:pPr>
      <w:ind w:left="1050"/>
      <w:jc w:val="left"/>
    </w:pPr>
    <w:rPr>
      <w:rFonts w:ascii="Calibri" w:hAnsi="Calibri" w:eastAsia="Calibri" w:cs="宋体"/>
      <w:b w:val="0"/>
      <w:position w:val="0"/>
      <w:sz w:val="18"/>
      <w:lang w:val="zh-CN"/>
    </w:rPr>
  </w:style>
  <w:style w:type="paragraph" w:styleId="902">
    <w:name w:val="Body Text Indent 3"/>
    <w:basedOn w:val="853"/>
    <w:link w:val="953"/>
    <w:qFormat/>
    <w:pPr>
      <w:ind w:left="420"/>
      <w:spacing w:after="120"/>
    </w:pPr>
    <w:rPr>
      <w:rFonts w:ascii="Times New Roman"/>
      <w:sz w:val="16"/>
      <w:szCs w:val="16"/>
    </w:rPr>
  </w:style>
  <w:style w:type="paragraph" w:styleId="903">
    <w:name w:val="index 7"/>
    <w:basedOn w:val="853"/>
    <w:next w:val="853"/>
    <w:qFormat/>
    <w:pPr>
      <w:ind w:left="2520"/>
    </w:pPr>
    <w:rPr>
      <w:rFonts w:ascii="Calibri" w:hAnsi="Calibri" w:eastAsia="Calibri" w:cs="宋体"/>
      <w:b w:val="0"/>
      <w:position w:val="0"/>
      <w:sz w:val="20"/>
      <w:lang w:val="zh-CN"/>
    </w:rPr>
  </w:style>
  <w:style w:type="paragraph" w:styleId="904">
    <w:name w:val="index 9"/>
    <w:basedOn w:val="853"/>
    <w:next w:val="853"/>
    <w:qFormat/>
    <w:pPr>
      <w:ind w:left="3360"/>
    </w:pPr>
    <w:rPr>
      <w:rFonts w:ascii="Calibri" w:hAnsi="Calibri" w:eastAsia="Calibri" w:cs="宋体"/>
      <w:b w:val="0"/>
      <w:position w:val="0"/>
      <w:sz w:val="20"/>
      <w:lang w:val="zh-CN"/>
    </w:rPr>
  </w:style>
  <w:style w:type="paragraph" w:styleId="905">
    <w:name w:val="table of figures"/>
    <w:basedOn w:val="853"/>
    <w:next w:val="853"/>
    <w:qFormat/>
    <w:pPr>
      <w:ind w:left="840" w:hanging="420"/>
    </w:pPr>
    <w:rPr>
      <w:rFonts w:ascii="Calibri" w:hAnsi="Calibri" w:eastAsia="Calibri" w:cs="宋体"/>
      <w:b w:val="0"/>
      <w:position w:val="0"/>
      <w:sz w:val="20"/>
      <w:lang w:val="zh-CN"/>
    </w:rPr>
  </w:style>
  <w:style w:type="paragraph" w:styleId="906">
    <w:name w:val="toc 2"/>
    <w:basedOn w:val="853"/>
    <w:next w:val="853"/>
    <w:qFormat/>
    <w:pPr>
      <w:ind w:left="420"/>
    </w:pPr>
    <w:rPr>
      <w:rFonts w:ascii="Times New Roman"/>
    </w:rPr>
  </w:style>
  <w:style w:type="paragraph" w:styleId="907">
    <w:name w:val="toc 9"/>
    <w:basedOn w:val="853"/>
    <w:next w:val="853"/>
    <w:qFormat/>
    <w:pPr>
      <w:ind w:left="1680"/>
      <w:jc w:val="left"/>
    </w:pPr>
    <w:rPr>
      <w:rFonts w:ascii="Calibri" w:hAnsi="Calibri" w:eastAsia="Calibri" w:cs="宋体"/>
      <w:b w:val="0"/>
      <w:position w:val="0"/>
      <w:sz w:val="18"/>
      <w:lang w:val="zh-CN"/>
    </w:rPr>
  </w:style>
  <w:style w:type="paragraph" w:styleId="908">
    <w:name w:val="Body Text 2"/>
    <w:basedOn w:val="853"/>
    <w:link w:val="954"/>
    <w:qFormat/>
    <w:pPr>
      <w:jc w:val="center"/>
      <w:widowControl/>
    </w:pPr>
    <w:rPr>
      <w:rFonts w:ascii="楷体_GB2312" w:hAnsi="Calibri" w:eastAsia="楷体_GB2312"/>
      <w:b w:val="0"/>
      <w:position w:val="0"/>
      <w:sz w:val="28"/>
      <w:lang w:val="zh-CN"/>
    </w:rPr>
  </w:style>
  <w:style w:type="paragraph" w:styleId="909">
    <w:name w:val="HTML Preformatted"/>
    <w:basedOn w:val="853"/>
    <w:link w:val="9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0">
    <w:name w:val="Normal (Web)"/>
    <w:basedOn w:val="853"/>
    <w:qFormat/>
    <w:pPr>
      <w:jc w:val="left"/>
      <w:spacing w:before="100" w:beforeAutospacing="1" w:after="100" w:afterAutospacing="1"/>
      <w:widowControl/>
    </w:pPr>
    <w:rPr>
      <w:rFonts w:hAnsi="宋体" w:cs="宋体"/>
      <w:szCs w:val="24"/>
    </w:rPr>
  </w:style>
  <w:style w:type="paragraph" w:styleId="911">
    <w:name w:val="index 2"/>
    <w:basedOn w:val="853"/>
    <w:next w:val="853"/>
    <w:qFormat/>
    <w:pPr>
      <w:ind w:left="420"/>
    </w:pPr>
    <w:rPr>
      <w:rFonts w:ascii="Calibri" w:hAnsi="Calibri" w:eastAsia="Calibri" w:cs="宋体"/>
      <w:b w:val="0"/>
      <w:position w:val="0"/>
      <w:sz w:val="20"/>
      <w:lang w:val="zh-CN"/>
    </w:rPr>
  </w:style>
  <w:style w:type="paragraph" w:styleId="912">
    <w:name w:val="Title"/>
    <w:basedOn w:val="853"/>
    <w:link w:val="956"/>
    <w:qFormat/>
    <w:pPr>
      <w:jc w:val="center"/>
      <w:spacing w:line="420" w:lineRule="exact"/>
      <w:widowControl/>
    </w:pPr>
    <w:rPr>
      <w:rFonts w:ascii="Times New Roman" w:eastAsia="黑体"/>
      <w:position w:val="0"/>
      <w:sz w:val="28"/>
      <w:lang w:val="en-GB"/>
    </w:rPr>
  </w:style>
  <w:style w:type="paragraph" w:styleId="913">
    <w:name w:val="annotation subject"/>
    <w:basedOn w:val="876"/>
    <w:next w:val="876"/>
    <w:link w:val="957"/>
    <w:qFormat/>
    <w:rPr>
      <w:rFonts w:ascii="宋体"/>
      <w:b/>
      <w:bCs/>
      <w:position w:val="-10"/>
    </w:rPr>
  </w:style>
  <w:style w:type="paragraph" w:styleId="914">
    <w:name w:val="Body Text First Indent"/>
    <w:basedOn w:val="866"/>
    <w:link w:val="958"/>
    <w:qFormat/>
    <w:pPr>
      <w:ind w:firstLine="420"/>
      <w:spacing w:after="120"/>
    </w:pPr>
    <w:rPr>
      <w:b w:val="0"/>
      <w:sz w:val="21"/>
      <w:szCs w:val="24"/>
      <w:lang w:val="zh-CN"/>
    </w:rPr>
  </w:style>
  <w:style w:type="table" w:styleId="915">
    <w:name w:val="Table Grid"/>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name w:val="Strong"/>
    <w:qFormat/>
    <w:rPr>
      <w:rFonts w:ascii="Times New Roman" w:hAnsi="Times New Roman" w:eastAsia="宋体" w:cs="Times New Roman"/>
      <w:b/>
      <w:bCs/>
    </w:rPr>
  </w:style>
  <w:style w:type="character" w:styleId="917">
    <w:name w:val="endnote reference"/>
    <w:qFormat/>
    <w:rPr>
      <w:vertAlign w:val="superscript"/>
    </w:rPr>
  </w:style>
  <w:style w:type="character" w:styleId="918">
    <w:name w:val="page number"/>
    <w:basedOn w:val="863"/>
    <w:qFormat/>
    <w:rPr>
      <w:rFonts w:ascii="Times New Roman" w:hAnsi="Times New Roman" w:eastAsia="宋体" w:cs="Times New Roman"/>
    </w:rPr>
  </w:style>
  <w:style w:type="character" w:styleId="919">
    <w:name w:val="FollowedHyperlink"/>
    <w:uiPriority w:val="99"/>
    <w:qFormat/>
    <w:rPr>
      <w:rFonts w:ascii="Times New Roman" w:hAnsi="Times New Roman" w:eastAsia="宋体" w:cs="Times New Roman"/>
      <w:color w:val="800080"/>
      <w:u w:val="none"/>
    </w:rPr>
  </w:style>
  <w:style w:type="character" w:styleId="920">
    <w:name w:val="Emphasis"/>
    <w:qFormat/>
    <w:rPr>
      <w:rFonts w:ascii="Times New Roman" w:hAnsi="Times New Roman" w:eastAsia="宋体" w:cs="Times New Roman"/>
      <w:i/>
    </w:rPr>
  </w:style>
  <w:style w:type="character" w:styleId="921">
    <w:name w:val="line number"/>
    <w:qFormat/>
  </w:style>
  <w:style w:type="character" w:styleId="922">
    <w:name w:val="HTML Typewriter"/>
    <w:qFormat/>
    <w:rPr>
      <w:rFonts w:ascii="宋体" w:hAnsi="宋体" w:eastAsia="宋体" w:cs="宋体"/>
      <w:sz w:val="24"/>
      <w:szCs w:val="24"/>
    </w:rPr>
  </w:style>
  <w:style w:type="character" w:styleId="923">
    <w:name w:val="Hyperlink"/>
    <w:uiPriority w:val="99"/>
    <w:qFormat/>
    <w:rPr>
      <w:rFonts w:ascii="Times New Roman" w:hAnsi="Times New Roman" w:eastAsia="宋体" w:cs="Times New Roman"/>
      <w:color w:val="0000ff"/>
      <w:u w:val="none"/>
    </w:rPr>
  </w:style>
  <w:style w:type="character" w:styleId="924">
    <w:name w:val="annotation reference"/>
    <w:qFormat/>
    <w:rPr>
      <w:rFonts w:ascii="Times New Roman" w:hAnsi="Times New Roman" w:eastAsia="宋体" w:cs="Times New Roman"/>
      <w:sz w:val="21"/>
      <w:szCs w:val="21"/>
    </w:rPr>
  </w:style>
  <w:style w:type="character" w:styleId="925">
    <w:name w:val="footnote reference"/>
    <w:qFormat/>
    <w:rPr>
      <w:vertAlign w:val="superscript"/>
    </w:rPr>
  </w:style>
  <w:style w:type="character" w:styleId="926">
    <w:name w:val="HTML Sample"/>
    <w:qFormat/>
    <w:rPr>
      <w:rFonts w:ascii="Courier New" w:hAnsi="宋体" w:eastAsia="宋体" w:cs="Courier New"/>
    </w:rPr>
  </w:style>
  <w:style w:type="character" w:styleId="927" w:customStyle="1">
    <w:name w:val="正文文本 字符"/>
    <w:link w:val="866"/>
    <w:uiPriority w:val="99"/>
    <w:qFormat/>
    <w:rPr>
      <w:rFonts w:ascii="楷体_GB2312" w:hAnsi="Arial" w:eastAsia="楷体_GB2312" w:cs="Times New Roman"/>
      <w:b/>
      <w:position w:val="-10"/>
      <w:sz w:val="28"/>
      <w:szCs w:val="28"/>
    </w:rPr>
  </w:style>
  <w:style w:type="character" w:styleId="928" w:customStyle="1">
    <w:name w:val="标题 1 字符"/>
    <w:link w:val="854"/>
    <w:qFormat/>
    <w:rPr>
      <w:rFonts w:ascii="楷体_GB2312" w:hAnsi="Times New Roman" w:eastAsia="楷体_GB2312" w:cs="Times New Roman"/>
      <w:sz w:val="28"/>
      <w:szCs w:val="28"/>
    </w:rPr>
  </w:style>
  <w:style w:type="character" w:styleId="929" w:customStyle="1">
    <w:name w:val="正文缩进 字符"/>
    <w:link w:val="867"/>
    <w:uiPriority w:val="99"/>
    <w:qFormat/>
    <w:rPr>
      <w:b/>
      <w:position w:val="-10"/>
      <w:sz w:val="24"/>
    </w:rPr>
  </w:style>
  <w:style w:type="character" w:styleId="930" w:customStyle="1">
    <w:name w:val="标题 2 字符"/>
    <w:link w:val="855"/>
    <w:qFormat/>
    <w:rPr>
      <w:rFonts w:ascii="Arial" w:hAnsi="Arial" w:eastAsia="幼圆" w:cs="Arial"/>
      <w:bCs/>
      <w:position w:val="-10"/>
      <w:sz w:val="44"/>
      <w:szCs w:val="44"/>
    </w:rPr>
  </w:style>
  <w:style w:type="character" w:styleId="931" w:customStyle="1">
    <w:name w:val="标题 3 字符"/>
    <w:link w:val="856"/>
    <w:qFormat/>
    <w:rPr>
      <w:bCs/>
      <w:position w:val="-10"/>
      <w:sz w:val="32"/>
      <w:szCs w:val="32"/>
    </w:rPr>
  </w:style>
  <w:style w:type="character" w:styleId="932" w:customStyle="1">
    <w:name w:val="标题 4 字符"/>
    <w:link w:val="857"/>
    <w:qFormat/>
    <w:rPr>
      <w:rFonts w:ascii="Arial" w:hAnsi="Arial" w:eastAsia="黑体" w:cs="Arial"/>
      <w:bCs/>
      <w:position w:val="-10"/>
      <w:sz w:val="28"/>
      <w:szCs w:val="28"/>
    </w:rPr>
  </w:style>
  <w:style w:type="character" w:styleId="933" w:customStyle="1">
    <w:name w:val="标题 5 字符"/>
    <w:link w:val="858"/>
    <w:qFormat/>
    <w:rPr>
      <w:rFonts w:ascii="黑体" w:hAnsi="Times New Roman" w:eastAsia="黑体" w:cs="Times New Roman"/>
      <w:b/>
      <w:color w:val="000000"/>
      <w:sz w:val="28"/>
    </w:rPr>
  </w:style>
  <w:style w:type="character" w:styleId="934" w:customStyle="1">
    <w:name w:val="标题 6 字符"/>
    <w:link w:val="859"/>
    <w:qFormat/>
    <w:rPr>
      <w:rFonts w:ascii="Arial" w:hAnsi="Arial" w:eastAsia="黑体" w:cs="Times New Roman"/>
      <w:b/>
      <w:bCs/>
      <w:sz w:val="24"/>
      <w:szCs w:val="24"/>
    </w:rPr>
  </w:style>
  <w:style w:type="character" w:styleId="935" w:customStyle="1">
    <w:name w:val="标题 7 字符"/>
    <w:link w:val="860"/>
    <w:qFormat/>
    <w:rPr>
      <w:rFonts w:ascii="Times New Roman" w:hAnsi="Times New Roman" w:eastAsia="宋体" w:cs="Times New Roman"/>
      <w:b/>
      <w:bCs/>
      <w:sz w:val="24"/>
      <w:szCs w:val="24"/>
    </w:rPr>
  </w:style>
  <w:style w:type="character" w:styleId="936" w:customStyle="1">
    <w:name w:val="标题 8 字符"/>
    <w:link w:val="861"/>
    <w:qFormat/>
    <w:rPr>
      <w:rFonts w:ascii="Arial" w:hAnsi="Arial" w:eastAsia="黑体" w:cs="Times New Roman"/>
      <w:sz w:val="24"/>
      <w:szCs w:val="24"/>
    </w:rPr>
  </w:style>
  <w:style w:type="character" w:styleId="937" w:customStyle="1">
    <w:name w:val="标题 9 字符"/>
    <w:link w:val="862"/>
    <w:qFormat/>
    <w:rPr>
      <w:rFonts w:ascii="Arial" w:hAnsi="Arial" w:eastAsia="黑体" w:cs="Times New Roman"/>
      <w:sz w:val="21"/>
      <w:szCs w:val="21"/>
    </w:rPr>
  </w:style>
  <w:style w:type="character" w:styleId="938" w:customStyle="1">
    <w:name w:val="文档结构图 字符"/>
    <w:link w:val="875"/>
    <w:qFormat/>
    <w:rPr>
      <w:b/>
      <w:position w:val="-10"/>
      <w:sz w:val="24"/>
      <w:shd w:val="clear" w:color="auto" w:fill="000080"/>
    </w:rPr>
  </w:style>
  <w:style w:type="character" w:styleId="939" w:customStyle="1">
    <w:name w:val="批注文字 字符"/>
    <w:link w:val="876"/>
    <w:uiPriority w:val="99"/>
    <w:qFormat/>
    <w:rPr>
      <w:rFonts w:ascii="Times New Roman" w:hAnsi="Times New Roman" w:eastAsia="仿宋_GB2312" w:cs="Times New Roman"/>
      <w:sz w:val="24"/>
    </w:rPr>
  </w:style>
  <w:style w:type="character" w:styleId="940" w:customStyle="1">
    <w:name w:val="称呼 字符"/>
    <w:link w:val="878"/>
    <w:qFormat/>
    <w:rPr>
      <w:rFonts w:ascii="仿宋_GB2312" w:hAnsi="Calibri" w:eastAsia="仿宋_GB2312" w:cs="宋体"/>
      <w:sz w:val="28"/>
      <w:lang w:val="zh-CN"/>
    </w:rPr>
  </w:style>
  <w:style w:type="character" w:styleId="941" w:customStyle="1">
    <w:name w:val="正文文本 3 字符"/>
    <w:link w:val="879"/>
    <w:qFormat/>
    <w:rPr>
      <w:rFonts w:ascii="仿宋_GB2312" w:hAnsi="Arial" w:eastAsia="仿宋_GB2312" w:cs="宋体"/>
      <w:sz w:val="32"/>
      <w:lang w:val="zh-CN"/>
    </w:rPr>
  </w:style>
  <w:style w:type="character" w:styleId="942" w:customStyle="1">
    <w:name w:val="正文文本缩进 字符"/>
    <w:link w:val="880"/>
    <w:qFormat/>
    <w:rPr>
      <w:b/>
      <w:position w:val="-10"/>
      <w:sz w:val="24"/>
    </w:rPr>
  </w:style>
  <w:style w:type="character" w:styleId="943" w:customStyle="1">
    <w:name w:val="纯文本 字符"/>
    <w:link w:val="885"/>
    <w:qFormat/>
    <w:rPr>
      <w:rFonts w:ascii="宋体" w:hAnsi="Courier New" w:eastAsia="宋体" w:cs="Courier New"/>
      <w:sz w:val="21"/>
      <w:szCs w:val="21"/>
      <w:lang w:val="en-US" w:eastAsia="zh-CN" w:bidi="ar-SA"/>
    </w:rPr>
  </w:style>
  <w:style w:type="character" w:styleId="944" w:customStyle="1">
    <w:name w:val="日期 字符"/>
    <w:basedOn w:val="863"/>
    <w:link w:val="888"/>
    <w:qFormat/>
    <w:rPr>
      <w:b/>
      <w:position w:val="-10"/>
      <w:sz w:val="24"/>
      <w:szCs w:val="24"/>
    </w:rPr>
  </w:style>
  <w:style w:type="character" w:styleId="945" w:customStyle="1">
    <w:name w:val="正文文本缩进 2 字符"/>
    <w:link w:val="889"/>
    <w:qFormat/>
    <w:rPr>
      <w:rFonts w:ascii="Arial" w:hAnsi="Arial" w:eastAsia="仿宋_GB2312"/>
      <w:sz w:val="32"/>
    </w:rPr>
  </w:style>
  <w:style w:type="character" w:styleId="946" w:customStyle="1">
    <w:name w:val="尾注文本 字符"/>
    <w:link w:val="890"/>
    <w:qFormat/>
    <w:rPr>
      <w:rFonts w:ascii="Calibri" w:hAnsi="Calibri" w:eastAsia="Calibri" w:cs="宋体"/>
      <w:szCs w:val="24"/>
      <w:lang w:val="zh-CN"/>
    </w:rPr>
  </w:style>
  <w:style w:type="character" w:styleId="947" w:customStyle="1">
    <w:name w:val="批注框文本 字符"/>
    <w:basedOn w:val="863"/>
    <w:link w:val="891"/>
    <w:qFormat/>
    <w:rPr>
      <w:b/>
      <w:position w:val="-10"/>
      <w:sz w:val="18"/>
      <w:szCs w:val="18"/>
    </w:rPr>
  </w:style>
  <w:style w:type="character" w:styleId="948" w:customStyle="1">
    <w:name w:val="页脚 字符"/>
    <w:link w:val="892"/>
    <w:uiPriority w:val="99"/>
    <w:qFormat/>
    <w:rPr>
      <w:b/>
      <w:position w:val="-10"/>
      <w:sz w:val="18"/>
      <w:szCs w:val="18"/>
    </w:rPr>
  </w:style>
  <w:style w:type="character" w:styleId="949" w:customStyle="1">
    <w:name w:val="页眉 字符"/>
    <w:basedOn w:val="863"/>
    <w:link w:val="893"/>
    <w:qFormat/>
    <w:rPr>
      <w:b/>
      <w:position w:val="-10"/>
      <w:sz w:val="18"/>
      <w:szCs w:val="18"/>
    </w:rPr>
  </w:style>
  <w:style w:type="character" w:styleId="950" w:customStyle="1">
    <w:name w:val="签名 字符"/>
    <w:link w:val="894"/>
    <w:qFormat/>
    <w:rPr>
      <w:rFonts w:ascii="Calibri" w:hAnsi="Calibri" w:eastAsia="仿宋_GB2312" w:cs="宋体"/>
      <w:sz w:val="24"/>
      <w:lang w:val="zh-CN"/>
    </w:rPr>
  </w:style>
  <w:style w:type="character" w:styleId="951" w:customStyle="1">
    <w:name w:val="副标题 字符"/>
    <w:link w:val="899"/>
    <w:qFormat/>
    <w:rPr>
      <w:rFonts w:ascii="Cambria" w:hAnsi="Cambria" w:eastAsia="Calibri" w:cs="宋体"/>
      <w:i/>
      <w:iCs/>
      <w:spacing w:val="13"/>
      <w:sz w:val="24"/>
      <w:szCs w:val="24"/>
      <w:lang w:val="zh-CN" w:eastAsia="en-US" w:bidi="en-US"/>
    </w:rPr>
  </w:style>
  <w:style w:type="character" w:styleId="952" w:customStyle="1">
    <w:name w:val="脚注文本 字符"/>
    <w:link w:val="900"/>
    <w:qFormat/>
    <w:rPr>
      <w:rFonts w:ascii="Calibri" w:hAnsi="Calibri" w:eastAsia="Calibri" w:cs="宋体"/>
      <w:sz w:val="18"/>
      <w:szCs w:val="18"/>
      <w:lang w:val="zh-CN"/>
    </w:rPr>
  </w:style>
  <w:style w:type="character" w:styleId="953" w:customStyle="1">
    <w:name w:val="正文文本缩进 3 字符"/>
    <w:link w:val="902"/>
    <w:qFormat/>
    <w:rPr>
      <w:b/>
      <w:position w:val="-10"/>
      <w:sz w:val="16"/>
      <w:szCs w:val="16"/>
    </w:rPr>
  </w:style>
  <w:style w:type="character" w:styleId="954" w:customStyle="1">
    <w:name w:val="正文文本 2 字符"/>
    <w:link w:val="908"/>
    <w:qFormat/>
    <w:rPr>
      <w:rFonts w:ascii="楷体_GB2312" w:hAnsi="Calibri" w:eastAsia="楷体_GB2312" w:cs="宋体"/>
      <w:sz w:val="28"/>
      <w:lang w:val="zh-CN"/>
    </w:rPr>
  </w:style>
  <w:style w:type="character" w:styleId="955" w:customStyle="1">
    <w:name w:val="HTML 预设格式 字符"/>
    <w:link w:val="909"/>
    <w:qFormat/>
    <w:rPr>
      <w:rFonts w:ascii="黑体" w:hAnsi="Courier New" w:eastAsia="黑体" w:cs="Courier New"/>
    </w:rPr>
  </w:style>
  <w:style w:type="character" w:styleId="956" w:customStyle="1">
    <w:name w:val="标题 字符"/>
    <w:link w:val="912"/>
    <w:qFormat/>
    <w:rPr>
      <w:rFonts w:eastAsia="黑体"/>
      <w:b/>
      <w:sz w:val="28"/>
      <w:lang w:val="en-GB"/>
    </w:rPr>
  </w:style>
  <w:style w:type="character" w:styleId="957" w:customStyle="1">
    <w:name w:val="批注主题 字符"/>
    <w:link w:val="913"/>
    <w:qFormat/>
    <w:rPr>
      <w:rFonts w:ascii="宋体" w:hAnsi="Times New Roman" w:eastAsia="仿宋_GB2312" w:cs="Times New Roman"/>
      <w:b/>
      <w:bCs/>
      <w:position w:val="-10"/>
      <w:sz w:val="24"/>
    </w:rPr>
  </w:style>
  <w:style w:type="character" w:styleId="958" w:customStyle="1">
    <w:name w:val="正文文本首行缩进 字符"/>
    <w:link w:val="914"/>
    <w:qFormat/>
    <w:rPr>
      <w:rFonts w:ascii="楷体_GB2312" w:hAnsi="Arial" w:eastAsia="楷体_GB2312" w:cs="宋体"/>
      <w:position w:val="-10"/>
      <w:sz w:val="21"/>
      <w:szCs w:val="24"/>
      <w:lang w:val="zh-CN"/>
    </w:rPr>
  </w:style>
  <w:style w:type="paragraph" w:styleId="959" w:customStyle="1">
    <w:name w:val="标题3"/>
    <w:basedOn w:val="856"/>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60" w:customStyle="1">
    <w:name w:val="段"/>
    <w:next w:val="853"/>
    <w:qFormat/>
    <w:pPr>
      <w:ind w:firstLine="200"/>
      <w:jc w:val="both"/>
    </w:pPr>
    <w:rPr>
      <w:rFonts w:ascii="宋体"/>
      <w:sz w:val="21"/>
    </w:rPr>
  </w:style>
  <w:style w:type="character" w:styleId="961" w:customStyle="1">
    <w:name w:val="标题 2 Char"/>
    <w:qFormat/>
    <w:rPr>
      <w:rFonts w:ascii="Arial" w:hAnsi="Arial" w:eastAsia="宋体" w:cs="Times New Roman"/>
      <w:b/>
      <w:bCs/>
      <w:sz w:val="28"/>
      <w:szCs w:val="32"/>
      <w:lang w:val="en-US" w:eastAsia="zh-CN" w:bidi="ar-SA"/>
    </w:rPr>
  </w:style>
  <w:style w:type="paragraph" w:styleId="962">
    <w:name w:val="List Paragraph"/>
    <w:basedOn w:val="853"/>
    <w:uiPriority w:val="99"/>
    <w:qFormat/>
    <w:pPr>
      <w:ind w:left="720"/>
      <w:jc w:val="left"/>
      <w:widowControl/>
    </w:pPr>
    <w:rPr>
      <w:rFonts w:ascii="Calibri" w:hAnsi="Calibri"/>
      <w:szCs w:val="24"/>
      <w:lang w:eastAsia="en-US" w:bidi="en-US"/>
    </w:rPr>
  </w:style>
  <w:style w:type="paragraph" w:styleId="963" w:customStyle="1">
    <w:name w:val="font5"/>
    <w:basedOn w:val="853"/>
    <w:qFormat/>
    <w:pPr>
      <w:jc w:val="left"/>
      <w:spacing w:before="100" w:beforeAutospacing="1" w:after="100" w:afterAutospacing="1"/>
      <w:widowControl/>
    </w:pPr>
    <w:rPr>
      <w:rFonts w:hAnsi="宋体" w:eastAsia="Calibri" w:cs="宋体"/>
      <w:b w:val="0"/>
      <w:position w:val="0"/>
      <w:sz w:val="18"/>
      <w:szCs w:val="18"/>
      <w:lang w:val="zh-CN"/>
    </w:rPr>
  </w:style>
  <w:style w:type="paragraph" w:styleId="964" w:customStyle="1">
    <w:name w:val="xl35"/>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5" w:customStyle="1">
    <w:name w:val="List Paragraph1"/>
    <w:basedOn w:val="853"/>
    <w:qFormat/>
    <w:pPr>
      <w:ind w:firstLine="420"/>
    </w:pPr>
    <w:rPr>
      <w:rFonts w:ascii="Calibri" w:hAnsi="Calibri" w:cs="Calibri"/>
    </w:rPr>
  </w:style>
  <w:style w:type="paragraph" w:styleId="966" w:customStyle="1">
    <w:name w:val="中等深浅网格 1 - 强调文字颜色 21"/>
    <w:basedOn w:val="853"/>
    <w:qFormat/>
    <w:pPr>
      <w:ind w:firstLine="420"/>
    </w:pPr>
    <w:rPr>
      <w:rFonts w:ascii="Calibri" w:hAnsi="Calibri" w:eastAsia="Calibri" w:cs="宋体"/>
      <w:b w:val="0"/>
      <w:position w:val="0"/>
      <w:sz w:val="20"/>
      <w:szCs w:val="22"/>
      <w:lang w:val="zh-CN"/>
    </w:rPr>
  </w:style>
  <w:style w:type="paragraph" w:styleId="967" w:customStyle="1">
    <w:name w:val="章标题"/>
    <w:next w:val="960"/>
    <w:qFormat/>
    <w:pPr>
      <w:jc w:val="both"/>
      <w:outlineLvl w:val="1"/>
    </w:pPr>
    <w:rPr>
      <w:rFonts w:eastAsia="黑体"/>
      <w:sz w:val="21"/>
    </w:rPr>
  </w:style>
  <w:style w:type="paragraph" w:styleId="968" w:customStyle="1">
    <w:name w:val="标题3，章节第三层"/>
    <w:basedOn w:val="853"/>
    <w:next w:val="969"/>
    <w:qFormat/>
    <w:pPr>
      <w:spacing w:before="78" w:line="300" w:lineRule="auto"/>
      <w:outlineLvl w:val="2"/>
    </w:pPr>
    <w:rPr>
      <w:rFonts w:ascii="Arial" w:hAnsi="Arial" w:eastAsia="华文细黑" w:cs="宋体"/>
      <w:b w:val="0"/>
      <w:position w:val="0"/>
      <w:sz w:val="30"/>
      <w:szCs w:val="24"/>
      <w:lang w:val="zh-CN"/>
    </w:rPr>
  </w:style>
  <w:style w:type="paragraph" w:styleId="969" w:customStyle="1">
    <w:name w:val="正文格式"/>
    <w:basedOn w:val="853"/>
    <w:qFormat/>
    <w:pPr>
      <w:ind w:left="178" w:right="44" w:hanging="178"/>
      <w:jc w:val="left"/>
      <w:spacing w:line="360" w:lineRule="auto"/>
      <w:widowControl/>
    </w:pPr>
    <w:rPr>
      <w:rFonts w:hAnsi="宋体" w:eastAsia="Calibri" w:cs="宋体"/>
      <w:b w:val="0"/>
      <w:bCs/>
      <w:position w:val="0"/>
      <w:sz w:val="20"/>
      <w:szCs w:val="21"/>
      <w:lang w:val="zh-CN"/>
    </w:rPr>
  </w:style>
  <w:style w:type="paragraph" w:styleId="970" w:customStyle="1">
    <w:name w:val="小四 段落 宋体 Char"/>
    <w:basedOn w:val="872"/>
    <w:qFormat/>
    <w:pPr>
      <w:ind w:left="0" w:right="-33" w:firstLine="600"/>
      <w:jc w:val="left"/>
      <w:tabs>
        <w:tab w:val="clear" w:pos="2952" w:leader="none"/>
      </w:tabs>
    </w:pPr>
    <w:rPr>
      <w:rFonts w:ascii="仿宋_GB2312" w:eastAsia="仿宋_GB2312"/>
      <w:sz w:val="30"/>
      <w:szCs w:val="30"/>
    </w:rPr>
  </w:style>
  <w:style w:type="paragraph" w:styleId="971" w:customStyle="1">
    <w:name w:val="xl39"/>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2" w:customStyle="1">
    <w:name w:val="retrait3"/>
    <w:basedOn w:val="853"/>
    <w:qFormat/>
    <w:pPr>
      <w:ind w:left="851"/>
      <w:jc w:val="left"/>
      <w:spacing w:before="20" w:after="20"/>
      <w:widowControl/>
    </w:pPr>
    <w:rPr>
      <w:rFonts w:ascii="Arial" w:hAnsi="Arial" w:eastAsia="Calibri" w:cs="宋体"/>
      <w:b w:val="0"/>
      <w:position w:val="0"/>
      <w:lang w:val="en-GB"/>
    </w:rPr>
  </w:style>
  <w:style w:type="paragraph" w:styleId="973" w:customStyle="1">
    <w:name w:val="招标文件"/>
    <w:basedOn w:val="853"/>
    <w:qFormat/>
    <w:pPr>
      <w:jc w:val="center"/>
      <w:spacing w:before="260" w:after="260"/>
      <w:outlineLvl w:val="1"/>
    </w:pPr>
    <w:rPr>
      <w:rFonts w:hAnsi="宋体"/>
      <w:bCs/>
      <w:sz w:val="32"/>
      <w:szCs w:val="32"/>
    </w:rPr>
  </w:style>
  <w:style w:type="paragraph" w:styleId="974" w:customStyle="1">
    <w:name w:val="样式 标题 3H3sect1.2.3BOD 0Heading 3 - oldh3l3CTLevel 3 Head..."/>
    <w:basedOn w:val="856"/>
    <w:qFormat/>
    <w:pPr>
      <w:jc w:val="left"/>
      <w:spacing w:line="390" w:lineRule="atLeast"/>
      <w:shd w:val="clear" w:color="auto" w:fill="ffffff"/>
    </w:pPr>
    <w:rPr>
      <w:rFonts w:ascii="宋体" w:hAnsi="宋体" w:cs="宋体"/>
      <w:b/>
      <w:position w:val="0"/>
      <w:sz w:val="30"/>
      <w:szCs w:val="21"/>
      <w:lang w:val="zh-CN"/>
    </w:rPr>
  </w:style>
  <w:style w:type="paragraph" w:styleId="975" w:customStyle="1">
    <w:name w:val="小四 段落 宋体 Char Char Char"/>
    <w:basedOn w:val="872"/>
    <w:qFormat/>
    <w:pPr>
      <w:ind w:left="0" w:right="-33" w:firstLine="545"/>
      <w:jc w:val="left"/>
      <w:spacing w:line="360" w:lineRule="auto"/>
      <w:tabs>
        <w:tab w:val="clear" w:pos="2952" w:leader="none"/>
      </w:tabs>
    </w:pPr>
    <w:rPr>
      <w:sz w:val="24"/>
    </w:rPr>
  </w:style>
  <w:style w:type="paragraph" w:styleId="976" w:customStyle="1">
    <w:name w:val="小四 段落 宋体"/>
    <w:basedOn w:val="872"/>
    <w:qFormat/>
    <w:pPr>
      <w:ind w:left="113" w:right="113" w:firstLine="425"/>
      <w:jc w:val="left"/>
      <w:spacing w:line="360" w:lineRule="auto"/>
      <w:tabs>
        <w:tab w:val="clear" w:pos="2952" w:leader="none"/>
      </w:tabs>
    </w:pPr>
    <w:rPr>
      <w:sz w:val="24"/>
    </w:rPr>
  </w:style>
  <w:style w:type="paragraph" w:styleId="977" w:customStyle="1">
    <w:name w:val="111111"/>
    <w:basedOn w:val="853"/>
    <w:link w:val="978"/>
    <w:qFormat/>
    <w:pPr>
      <w:jc w:val="center"/>
      <w:spacing w:before="120" w:after="120"/>
    </w:pPr>
    <w:rPr>
      <w:rFonts w:hAnsi="宋体" w:eastAsia="黑体"/>
      <w:bCs/>
      <w:position w:val="0"/>
      <w:sz w:val="21"/>
      <w:szCs w:val="21"/>
    </w:rPr>
  </w:style>
  <w:style w:type="character" w:styleId="978" w:customStyle="1">
    <w:name w:val="111111 Char"/>
    <w:link w:val="977"/>
    <w:qFormat/>
    <w:rPr>
      <w:rFonts w:ascii="宋体" w:hAnsi="宋体" w:eastAsia="黑体" w:cs="宋体"/>
      <w:b/>
      <w:bCs/>
      <w:sz w:val="21"/>
      <w:szCs w:val="21"/>
    </w:rPr>
  </w:style>
  <w:style w:type="paragraph" w:styleId="979" w:customStyle="1">
    <w:name w:val="标题6"/>
    <w:basedOn w:val="858"/>
    <w:qFormat/>
    <w:pPr>
      <w:numPr>
        <w:numId w:val="1"/>
      </w:numPr>
      <w:keepLines/>
      <w:tabs>
        <w:tab w:val="left" w:pos="420" w:leader="none"/>
      </w:tabs>
    </w:pPr>
    <w:rPr>
      <w:rFonts w:ascii="Times New Roman"/>
      <w:b w:val="0"/>
      <w:bCs/>
      <w:color w:val="auto"/>
      <w:sz w:val="24"/>
      <w:szCs w:val="28"/>
    </w:rPr>
  </w:style>
  <w:style w:type="paragraph" w:styleId="980" w:customStyle="1">
    <w:name w:val="Char1 Char Char Char"/>
    <w:basedOn w:val="853"/>
    <w:qFormat/>
    <w:rPr>
      <w:rFonts w:ascii="Tahoma" w:hAnsi="Tahoma" w:eastAsia="Calibri" w:cs="Tahoma"/>
      <w:b w:val="0"/>
      <w:position w:val="0"/>
      <w:lang w:val="zh-CN"/>
    </w:rPr>
  </w:style>
  <w:style w:type="paragraph" w:styleId="981" w:customStyle="1">
    <w:name w:val="flNote"/>
    <w:basedOn w:val="853"/>
    <w:qFormat/>
    <w:pPr>
      <w:jc w:val="center"/>
      <w:spacing w:before="567" w:line="360" w:lineRule="atLeast"/>
    </w:pPr>
    <w:rPr>
      <w:rFonts w:ascii="Calibri" w:hAnsi="Calibri" w:eastAsia="黑体" w:cs="宋体"/>
      <w:position w:val="0"/>
      <w:lang w:val="zh-CN"/>
    </w:rPr>
  </w:style>
  <w:style w:type="paragraph" w:styleId="982" w:customStyle="1">
    <w:name w:val="样式4 Char"/>
    <w:basedOn w:val="853"/>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3" w:customStyle="1">
    <w:name w:val="xl34"/>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4" w:customStyle="1">
    <w:name w:val="af17cgridlangnp1033langf"/>
    <w:qFormat/>
    <w:pPr>
      <w:ind w:left="567" w:firstLine="510"/>
      <w:jc w:val="both"/>
      <w:spacing w:before="156" w:line="360" w:lineRule="atLeast"/>
      <w:widowControl w:val="off"/>
    </w:pPr>
  </w:style>
  <w:style w:type="paragraph" w:styleId="985" w:customStyle="1">
    <w:name w:val="Item Step in Table"/>
    <w:qFormat/>
    <w:pPr>
      <w:jc w:val="both"/>
      <w:spacing w:before="40" w:after="40"/>
      <w:tabs>
        <w:tab w:val="left" w:pos="397" w:leader="none"/>
      </w:tabs>
    </w:pPr>
    <w:rPr>
      <w:rFonts w:ascii="Arial" w:hAnsi="Arial" w:cs="Arial"/>
      <w:sz w:val="18"/>
      <w:szCs w:val="18"/>
    </w:rPr>
  </w:style>
  <w:style w:type="paragraph" w:styleId="986" w:customStyle="1">
    <w:name w:val="content_lineheight"/>
    <w:basedOn w:val="853"/>
    <w:qFormat/>
    <w:pPr>
      <w:jc w:val="left"/>
      <w:spacing w:before="100" w:beforeAutospacing="1" w:after="100" w:afterAutospacing="1"/>
      <w:widowControl/>
    </w:pPr>
    <w:rPr>
      <w:rFonts w:hAnsi="宋体" w:eastAsia="Calibri" w:cs="宋体"/>
      <w:b w:val="0"/>
      <w:position w:val="0"/>
      <w:szCs w:val="24"/>
      <w:lang w:val="zh-CN"/>
    </w:rPr>
  </w:style>
  <w:style w:type="paragraph" w:styleId="987" w:customStyle="1">
    <w:name w:val="Char1 Char Char Char1"/>
    <w:basedOn w:val="853"/>
    <w:qFormat/>
    <w:rPr>
      <w:rFonts w:ascii="Tahoma" w:hAnsi="Tahoma" w:eastAsia="Calibri" w:cs="宋体"/>
      <w:b w:val="0"/>
      <w:position w:val="0"/>
      <w:lang w:val="zh-CN"/>
    </w:rPr>
  </w:style>
  <w:style w:type="paragraph" w:styleId="988" w:customStyle="1">
    <w:name w:val="xl29"/>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9" w:customStyle="1">
    <w:name w:val="Char Char Char Char Char Char Char Char Char Char Char Char Char Char"/>
    <w:basedOn w:val="853"/>
    <w:qFormat/>
    <w:rPr>
      <w:rFonts w:ascii="Tahoma" w:hAnsi="Tahoma" w:eastAsia="Calibri" w:cs="宋体"/>
      <w:b w:val="0"/>
      <w:position w:val="0"/>
      <w:lang w:val="zh-CN"/>
    </w:rPr>
  </w:style>
  <w:style w:type="paragraph" w:styleId="990" w:customStyle="1">
    <w:name w:val="Char Char"/>
    <w:basedOn w:val="853"/>
    <w:qFormat/>
    <w:rPr>
      <w:rFonts w:ascii="Tahoma" w:hAnsi="Tahoma" w:eastAsia="Calibri" w:cs="Tahoma"/>
      <w:b w:val="0"/>
      <w:position w:val="0"/>
      <w:lang w:val="zh-CN"/>
    </w:rPr>
  </w:style>
  <w:style w:type="paragraph" w:styleId="991" w:customStyle="1">
    <w:name w:val="flName"/>
    <w:basedOn w:val="981"/>
    <w:qFormat/>
    <w:pPr>
      <w:spacing w:before="0" w:line="113" w:lineRule="atLeast"/>
    </w:pPr>
  </w:style>
  <w:style w:type="paragraph" w:styleId="992" w:customStyle="1">
    <w:name w:val="Char Char Char Char Char Char Char Char Char Char Char Char Char Char Char Char Char Char Char Char Char"/>
    <w:basedOn w:val="853"/>
    <w:qFormat/>
    <w:rPr>
      <w:rFonts w:ascii="Tahoma" w:hAnsi="Tahoma" w:eastAsia="Calibri" w:cs="Tahoma"/>
      <w:b w:val="0"/>
      <w:position w:val="0"/>
      <w:lang w:val="zh-CN"/>
    </w:rPr>
  </w:style>
  <w:style w:type="paragraph" w:styleId="993" w:customStyle="1">
    <w:name w:val="font13"/>
    <w:basedOn w:val="853"/>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4" w:customStyle="1">
    <w:name w:val="xl48"/>
    <w:basedOn w:val="85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5" w:customStyle="1">
    <w:name w:val="Char Char Char Char Char Char Char Char Char Char Char Char Char Char1"/>
    <w:basedOn w:val="853"/>
    <w:qFormat/>
    <w:rPr>
      <w:rFonts w:ascii="Tahoma" w:hAnsi="Tahoma" w:eastAsia="Calibri" w:cs="Tahoma"/>
      <w:b w:val="0"/>
      <w:position w:val="0"/>
      <w:lang w:val="zh-CN"/>
    </w:rPr>
  </w:style>
  <w:style w:type="paragraph" w:styleId="996" w:customStyle="1">
    <w:name w:val="二级目录"/>
    <w:next w:val="853"/>
    <w:qFormat/>
    <w:pPr>
      <w:tabs>
        <w:tab w:val="left" w:pos="360" w:leader="none"/>
        <w:tab w:val="left" w:pos="1145" w:leader="none"/>
      </w:tabs>
      <w:outlineLvl w:val="1"/>
    </w:pPr>
    <w:rPr>
      <w:rFonts w:ascii="Calibri" w:hAnsi="Calibri"/>
      <w:b/>
      <w:sz w:val="30"/>
      <w:szCs w:val="28"/>
    </w:rPr>
  </w:style>
  <w:style w:type="paragraph" w:styleId="997" w:customStyle="1">
    <w:name w:val="我的正文"/>
    <w:basedOn w:val="853"/>
    <w:qFormat/>
    <w:pPr>
      <w:ind w:firstLine="420"/>
      <w:jc w:val="left"/>
      <w:spacing w:line="360" w:lineRule="auto"/>
      <w:widowControl/>
    </w:pPr>
    <w:rPr>
      <w:rFonts w:hAnsi="宋体" w:eastAsia="Calibri" w:cs="宋体"/>
      <w:b w:val="0"/>
      <w:position w:val="0"/>
      <w:sz w:val="20"/>
      <w:szCs w:val="21"/>
      <w:lang w:val="zh-CN"/>
    </w:rPr>
  </w:style>
  <w:style w:type="paragraph" w:styleId="998" w:customStyle="1">
    <w:name w:val="Normal1"/>
    <w:basedOn w:val="853"/>
    <w:qFormat/>
    <w:rPr>
      <w:rFonts w:ascii="Calibri" w:hAnsi="Calibri" w:eastAsia="Calibri" w:cs="宋体"/>
      <w:b w:val="0"/>
      <w:position w:val="0"/>
      <w:sz w:val="20"/>
      <w:lang w:val="zh-CN"/>
    </w:rPr>
  </w:style>
  <w:style w:type="paragraph" w:styleId="999" w:customStyle="1">
    <w:name w:val="xl50"/>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0" w:customStyle="1">
    <w:name w:val="样式 段后: 0.5 行 左  0.75 字符"/>
    <w:basedOn w:val="853"/>
    <w:qFormat/>
    <w:pPr>
      <w:ind w:firstLine="420"/>
      <w:spacing w:line="360" w:lineRule="auto"/>
      <w:widowControl/>
    </w:pPr>
    <w:rPr>
      <w:rFonts w:ascii="Calibri" w:hAnsi="Arial" w:eastAsia="Calibri" w:cs="Arial"/>
      <w:b w:val="0"/>
      <w:position w:val="0"/>
      <w:sz w:val="20"/>
      <w:szCs w:val="21"/>
      <w:lang w:val="zh-CN"/>
    </w:rPr>
  </w:style>
  <w:style w:type="paragraph" w:styleId="1001" w:customStyle="1">
    <w:name w:val="表头_5"/>
    <w:basedOn w:val="853"/>
    <w:qFormat/>
    <w:pPr>
      <w:spacing w:line="360" w:lineRule="auto"/>
    </w:pPr>
    <w:rPr>
      <w:rFonts w:ascii="Calibri" w:hAnsi="Calibri" w:eastAsia="Calibri" w:cs="宋体"/>
      <w:bCs/>
      <w:position w:val="0"/>
      <w:sz w:val="28"/>
      <w:szCs w:val="21"/>
      <w:lang w:val="zh-CN"/>
    </w:rPr>
  </w:style>
  <w:style w:type="paragraph" w:styleId="1002" w:customStyle="1">
    <w:name w:val="Char Char1 Char"/>
    <w:basedOn w:val="853"/>
    <w:qFormat/>
    <w:pPr>
      <w:jc w:val="left"/>
      <w:spacing w:after="160" w:line="240" w:lineRule="exact"/>
      <w:widowControl/>
    </w:pPr>
    <w:rPr>
      <w:rFonts w:ascii="Verdana" w:hAnsi="Verdana" w:eastAsia="Calibri" w:cs="宋体"/>
      <w:b w:val="0"/>
      <w:position w:val="0"/>
      <w:sz w:val="20"/>
      <w:lang w:val="zh-CN" w:eastAsia="en-US"/>
    </w:rPr>
  </w:style>
  <w:style w:type="paragraph" w:styleId="1003" w:customStyle="1">
    <w:name w:val="标题1，章节第一层"/>
    <w:basedOn w:val="969"/>
    <w:next w:val="969"/>
    <w:qFormat/>
    <w:pPr>
      <w:ind w:left="482"/>
      <w:tabs>
        <w:tab w:val="left" w:pos="693" w:leader="none"/>
      </w:tabs>
      <w:outlineLvl w:val="0"/>
    </w:pPr>
    <w:rPr>
      <w:color w:val="000000"/>
      <w:sz w:val="24"/>
      <w:szCs w:val="24"/>
    </w:rPr>
  </w:style>
  <w:style w:type="paragraph" w:styleId="1004" w:customStyle="1">
    <w:name w:val="font12"/>
    <w:basedOn w:val="853"/>
    <w:qFormat/>
    <w:pPr>
      <w:jc w:val="left"/>
      <w:spacing w:before="100" w:beforeAutospacing="1" w:after="100" w:afterAutospacing="1"/>
      <w:widowControl/>
    </w:pPr>
    <w:rPr>
      <w:rFonts w:hAnsi="宋体" w:eastAsia="Calibri" w:cs="宋体"/>
      <w:b w:val="0"/>
      <w:position w:val="0"/>
      <w:sz w:val="36"/>
      <w:szCs w:val="36"/>
      <w:lang w:val="zh-CN"/>
    </w:rPr>
  </w:style>
  <w:style w:type="paragraph" w:styleId="1005" w:customStyle="1">
    <w:name w:val="马刚标题3"/>
    <w:basedOn w:val="853"/>
    <w:next w:val="85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6" w:customStyle="1">
    <w:name w:val="xl43"/>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xl36"/>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8" w:customStyle="1">
    <w:name w:val="项目符号：一级"/>
    <w:basedOn w:val="969"/>
    <w:next w:val="969"/>
    <w:qFormat/>
    <w:pPr>
      <w:ind w:right="-134"/>
    </w:pPr>
    <w:rPr>
      <w:bCs w:val="0"/>
    </w:rPr>
  </w:style>
  <w:style w:type="paragraph" w:styleId="1009">
    <w:name w:val="Quote"/>
    <w:basedOn w:val="853"/>
    <w:next w:val="853"/>
    <w:link w:val="101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10" w:customStyle="1">
    <w:name w:val="引用 字符"/>
    <w:link w:val="1009"/>
    <w:qFormat/>
    <w:rPr>
      <w:rFonts w:ascii="Calibri" w:hAnsi="Calibri"/>
      <w:i/>
      <w:iCs/>
      <w:sz w:val="22"/>
      <w:szCs w:val="22"/>
      <w:lang w:eastAsia="en-US" w:bidi="en-US"/>
    </w:rPr>
  </w:style>
  <w:style w:type="paragraph" w:styleId="1011" w:customStyle="1">
    <w:name w:val="Test2"/>
    <w:basedOn w:val="855"/>
    <w:qFormat/>
    <w:pPr>
      <w:spacing w:line="480" w:lineRule="exact"/>
      <w:widowControl/>
    </w:pPr>
    <w:rPr>
      <w:rFonts w:ascii="黑体" w:eastAsia="黑体"/>
      <w:b/>
      <w:position w:val="0"/>
      <w:sz w:val="24"/>
      <w:szCs w:val="24"/>
    </w:rPr>
  </w:style>
  <w:style w:type="paragraph" w:styleId="1012" w:customStyle="1">
    <w:name w:val="丁华正文"/>
    <w:basedOn w:val="902"/>
    <w:qFormat/>
    <w:pPr>
      <w:ind w:left="0" w:firstLine="510"/>
      <w:spacing w:after="0" w:line="360" w:lineRule="auto"/>
    </w:pPr>
    <w:rPr>
      <w:b w:val="0"/>
      <w:position w:val="0"/>
      <w:sz w:val="24"/>
    </w:rPr>
  </w:style>
  <w:style w:type="paragraph" w:styleId="1013" w:customStyle="1">
    <w:name w:val="xl45"/>
    <w:basedOn w:val="853"/>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4" w:customStyle="1">
    <w:name w:val="xl38"/>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5" w:customStyle="1">
    <w:name w:val="表格抬头"/>
    <w:basedOn w:val="853"/>
    <w:link w:val="1016"/>
    <w:qFormat/>
    <w:pPr>
      <w:jc w:val="center"/>
    </w:pPr>
    <w:rPr>
      <w:rFonts w:ascii="黑体" w:eastAsia="黑体"/>
      <w:position w:val="0"/>
      <w:sz w:val="21"/>
    </w:rPr>
  </w:style>
  <w:style w:type="character" w:styleId="1016" w:customStyle="1">
    <w:name w:val="表格抬头 Char"/>
    <w:link w:val="1015"/>
    <w:qFormat/>
    <w:rPr>
      <w:rFonts w:ascii="黑体" w:eastAsia="黑体"/>
      <w:b/>
      <w:sz w:val="21"/>
    </w:rPr>
  </w:style>
  <w:style w:type="paragraph" w:styleId="1017" w:customStyle="1">
    <w:name w:val="插图"/>
    <w:basedOn w:val="853"/>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8" w:customStyle="1">
    <w:name w:val="样式 段后: 0.25 行"/>
    <w:basedOn w:val="853"/>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19" w:customStyle="1">
    <w:name w:val="Char Char Char Char Char Char Char Char Char Char Char1 Char Char Char1"/>
    <w:basedOn w:val="853"/>
    <w:semiHidden/>
    <w:qFormat/>
    <w:pPr>
      <w:ind w:firstLine="200"/>
      <w:jc w:val="left"/>
    </w:pPr>
    <w:rPr>
      <w:rFonts w:ascii="Tahoma" w:hAnsi="Tahoma" w:eastAsia="Calibri" w:cs="宋体"/>
      <w:b w:val="0"/>
      <w:position w:val="0"/>
      <w:szCs w:val="24"/>
      <w:lang w:val="zh-CN"/>
    </w:rPr>
  </w:style>
  <w:style w:type="paragraph" w:styleId="1020" w:customStyle="1">
    <w:name w:val="xl56"/>
    <w:basedOn w:val="85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1" w:customStyle="1">
    <w:name w:val="符号与编号 Char"/>
    <w:basedOn w:val="853"/>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22" w:customStyle="1">
    <w:name w:val="正文文本 New New"/>
    <w:basedOn w:val="853"/>
    <w:qFormat/>
    <w:pPr>
      <w:ind w:firstLine="200"/>
      <w:spacing w:before="60" w:after="60" w:line="360" w:lineRule="auto"/>
      <w:widowControl/>
    </w:pPr>
    <w:rPr>
      <w:rFonts w:ascii="Calibri" w:hAnsi="Calibri" w:eastAsia="华文楷体" w:cs="宋体"/>
      <w:b w:val="0"/>
      <w:position w:val="0"/>
      <w:szCs w:val="24"/>
      <w:lang w:val="zh-CN"/>
    </w:rPr>
  </w:style>
  <w:style w:type="paragraph" w:styleId="1023" w:customStyle="1">
    <w:name w:val="普通正文"/>
    <w:basedOn w:val="853"/>
    <w:qFormat/>
    <w:pPr>
      <w:ind w:firstLine="480"/>
      <w:jc w:val="left"/>
      <w:spacing w:before="120" w:after="120" w:line="360" w:lineRule="auto"/>
    </w:pPr>
    <w:rPr>
      <w:rFonts w:ascii="Arial" w:hAnsi="Arial"/>
      <w:szCs w:val="24"/>
    </w:rPr>
  </w:style>
  <w:style w:type="paragraph" w:styleId="1024" w:customStyle="1">
    <w:name w:val="tableau"/>
    <w:basedOn w:val="853"/>
    <w:qFormat/>
    <w:pPr>
      <w:jc w:val="center"/>
      <w:spacing w:before="20" w:after="20"/>
      <w:widowControl/>
    </w:pPr>
    <w:rPr>
      <w:rFonts w:ascii="Arial" w:hAnsi="Arial" w:eastAsia="Calibri" w:cs="宋体"/>
      <w:b w:val="0"/>
      <w:position w:val="0"/>
      <w:sz w:val="16"/>
      <w:lang w:val="en-GB" w:eastAsia="en-US"/>
    </w:rPr>
  </w:style>
  <w:style w:type="paragraph" w:styleId="1025" w:customStyle="1">
    <w:name w:val="丁华标题3"/>
    <w:basedOn w:val="1026"/>
    <w:next w:val="1012"/>
    <w:qFormat/>
    <w:pPr>
      <w:ind w:left="1980" w:hanging="420"/>
      <w:spacing w:after="0"/>
      <w:tabs>
        <w:tab w:val="left" w:pos="1470" w:leader="none"/>
        <w:tab w:val="left" w:pos="1980" w:leader="none"/>
      </w:tabs>
      <w:outlineLvl w:val="2"/>
    </w:pPr>
    <w:rPr>
      <w:sz w:val="24"/>
    </w:rPr>
  </w:style>
  <w:style w:type="paragraph" w:styleId="1026" w:customStyle="1">
    <w:name w:val="丁华标题2"/>
    <w:basedOn w:val="855"/>
    <w:next w:val="1012"/>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7" w:customStyle="1">
    <w:name w:val="正文2"/>
    <w:basedOn w:val="853"/>
    <w:qFormat/>
    <w:pPr>
      <w:ind w:firstLine="510"/>
      <w:spacing w:before="156" w:line="360" w:lineRule="auto"/>
    </w:pPr>
    <w:rPr>
      <w:rFonts w:ascii="Calibri" w:hAnsi="Calibri" w:eastAsia="Calibri" w:cs="宋体"/>
      <w:b w:val="0"/>
      <w:position w:val="0"/>
      <w:lang w:val="zh-CN"/>
    </w:rPr>
  </w:style>
  <w:style w:type="paragraph" w:styleId="1028" w:customStyle="1">
    <w:name w:val="Char Char Char Char Char Char Char Char Char Char Char Char Char Char Char Char Char Char Char Char Char Char Char"/>
    <w:basedOn w:val="853"/>
    <w:qFormat/>
    <w:rPr>
      <w:rFonts w:ascii="Tahoma" w:hAnsi="Tahoma" w:eastAsia="Calibri" w:cs="宋体"/>
      <w:b w:val="0"/>
      <w:position w:val="0"/>
      <w:lang w:val="zh-CN"/>
    </w:rPr>
  </w:style>
  <w:style w:type="paragraph" w:styleId="1029" w:customStyle="1">
    <w:name w:val="正文文本缩进 31"/>
    <w:basedOn w:val="853"/>
    <w:qFormat/>
    <w:pPr>
      <w:ind w:firstLine="504"/>
      <w:spacing w:line="360" w:lineRule="auto"/>
      <w:tabs>
        <w:tab w:val="left" w:pos="0" w:leader="none"/>
      </w:tabs>
    </w:pPr>
    <w:rPr>
      <w:rFonts w:hAnsi="Calibri" w:eastAsia="Calibri" w:cs="宋体"/>
      <w:bCs/>
      <w:position w:val="0"/>
      <w:szCs w:val="24"/>
      <w:lang w:val="zh-CN"/>
    </w:rPr>
  </w:style>
  <w:style w:type="paragraph" w:styleId="1030" w:customStyle="1">
    <w:name w:val="font10"/>
    <w:basedOn w:val="853"/>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1" w:customStyle="1">
    <w:name w:val="样式 加点正文 + 段前: 0.5 行 段后: 0.5 行1"/>
    <w:basedOn w:val="853"/>
    <w:qFormat/>
    <w:pPr>
      <w:ind w:left="1268"/>
      <w:spacing w:line="300" w:lineRule="auto"/>
      <w:tabs>
        <w:tab w:val="left" w:pos="1268" w:leader="none"/>
      </w:tabs>
    </w:pPr>
    <w:rPr>
      <w:rFonts w:ascii="Calibri" w:hAnsi="Calibri" w:eastAsia="Calibri" w:cs="宋体"/>
      <w:b w:val="0"/>
      <w:position w:val="0"/>
      <w:lang w:val="zh-CN"/>
    </w:rPr>
  </w:style>
  <w:style w:type="paragraph" w:styleId="1032" w:customStyle="1">
    <w:name w:val="正文lzq"/>
    <w:basedOn w:val="853"/>
    <w:qFormat/>
    <w:pPr>
      <w:ind w:firstLine="480"/>
      <w:spacing w:line="360" w:lineRule="auto"/>
    </w:pPr>
    <w:rPr>
      <w:rFonts w:ascii="Calibri" w:hAnsi="Calibri" w:eastAsia="Calibri" w:cs="宋体"/>
      <w:b w:val="0"/>
      <w:position w:val="0"/>
      <w:lang w:val="zh-CN"/>
    </w:rPr>
  </w:style>
  <w:style w:type="paragraph" w:styleId="1033" w:customStyle="1">
    <w:name w:val="正文 首行缩进:  2 字符 Char Char"/>
    <w:basedOn w:val="853"/>
    <w:qFormat/>
    <w:pPr>
      <w:ind w:firstLine="480"/>
      <w:spacing w:line="360" w:lineRule="auto"/>
    </w:pPr>
    <w:rPr>
      <w:rFonts w:ascii="楷体_GB2312" w:hAnsi="Calibri" w:eastAsia="楷体_GB2312" w:cs="宋体"/>
      <w:b w:val="0"/>
      <w:bCs/>
      <w:position w:val="0"/>
      <w:szCs w:val="24"/>
      <w:lang w:val="zh-CN"/>
    </w:rPr>
  </w:style>
  <w:style w:type="paragraph" w:styleId="1034" w:customStyle="1">
    <w:name w:val="font11"/>
    <w:basedOn w:val="853"/>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5" w:customStyle="1">
    <w:name w:val="xl41"/>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6" w:customStyle="1">
    <w:name w:val="Char Char1"/>
    <w:basedOn w:val="853"/>
    <w:qFormat/>
    <w:rPr>
      <w:rFonts w:ascii="Tahoma" w:hAnsi="Tahoma" w:eastAsia="Calibri" w:cs="Tahoma"/>
      <w:b w:val="0"/>
      <w:position w:val="0"/>
      <w:lang w:val="zh-CN"/>
    </w:rPr>
  </w:style>
  <w:style w:type="paragraph" w:styleId="1037" w:customStyle="1">
    <w:name w:val="新图表正文"/>
    <w:link w:val="1038"/>
    <w:qFormat/>
    <w:pPr>
      <w:jc w:val="both"/>
    </w:pPr>
    <w:rPr>
      <w:rFonts w:ascii="宋体" w:hAnsi="宋体"/>
      <w:sz w:val="18"/>
      <w:szCs w:val="21"/>
    </w:rPr>
  </w:style>
  <w:style w:type="character" w:styleId="1038" w:customStyle="1">
    <w:name w:val="新图表正文 Char Char"/>
    <w:link w:val="1037"/>
    <w:qFormat/>
    <w:rPr>
      <w:rFonts w:ascii="宋体" w:hAnsi="宋体"/>
      <w:sz w:val="18"/>
      <w:szCs w:val="21"/>
      <w:lang w:bidi="ar-SA"/>
    </w:rPr>
  </w:style>
  <w:style w:type="paragraph" w:styleId="1039" w:customStyle="1">
    <w:name w:val="Char2 Char Char Char Char Char Char1"/>
    <w:basedOn w:val="853"/>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40" w:customStyle="1">
    <w:name w:val="xl58"/>
    <w:basedOn w:val="85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1" w:customStyle="1">
    <w:name w:val="font14"/>
    <w:basedOn w:val="853"/>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2" w:customStyle="1">
    <w:name w:val="段 Char"/>
    <w:qFormat/>
    <w:pPr>
      <w:ind w:firstLine="200"/>
      <w:jc w:val="both"/>
    </w:pPr>
    <w:rPr>
      <w:rFonts w:ascii="宋体"/>
      <w:sz w:val="21"/>
    </w:rPr>
  </w:style>
  <w:style w:type="paragraph" w:styleId="1043" w:customStyle="1">
    <w:name w:val="默认段落字体 Para Char Char Char Char Char Char Char"/>
    <w:basedOn w:val="853"/>
    <w:qFormat/>
    <w:rPr>
      <w:rFonts w:ascii="Calibri" w:hAnsi="Calibri" w:eastAsia="Calibri" w:cs="宋体"/>
      <w:b w:val="0"/>
      <w:position w:val="0"/>
      <w:sz w:val="20"/>
      <w:lang w:val="zh-CN"/>
    </w:rPr>
  </w:style>
  <w:style w:type="paragraph" w:styleId="1044" w:customStyle="1">
    <w:name w:val="xl55"/>
    <w:basedOn w:val="85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5" w:customStyle="1">
    <w:name w:val="默认段落字体 Para Char Char Char Char Char Char Char Char Char1 Char Char Char Char Char Char Char"/>
    <w:basedOn w:val="875"/>
    <w:qFormat/>
    <w:rPr>
      <w:rFonts w:ascii="Tahoma" w:hAnsi="Tahoma"/>
      <w:szCs w:val="24"/>
    </w:rPr>
  </w:style>
  <w:style w:type="paragraph" w:styleId="1046" w:customStyle="1">
    <w:name w:val="Char Char Char Char Char"/>
    <w:basedOn w:val="853"/>
    <w:qFormat/>
    <w:rPr>
      <w:rFonts w:ascii="Tahoma" w:hAnsi="Tahoma" w:eastAsia="Calibri" w:cs="Tahoma"/>
      <w:b w:val="0"/>
      <w:position w:val="0"/>
      <w:lang w:val="zh-CN"/>
    </w:rPr>
  </w:style>
  <w:style w:type="paragraph" w:styleId="1047" w:customStyle="1">
    <w:name w:val="Char Char Char"/>
    <w:basedOn w:val="853"/>
    <w:qFormat/>
    <w:rPr>
      <w:rFonts w:ascii="Tahoma" w:hAnsi="Tahoma" w:eastAsia="Calibri" w:cs="宋体"/>
      <w:b w:val="0"/>
      <w:position w:val="0"/>
      <w:lang w:val="zh-CN"/>
    </w:rPr>
  </w:style>
  <w:style w:type="paragraph" w:styleId="1048" w:customStyle="1">
    <w:name w:val="Default"/>
    <w:qFormat/>
    <w:pPr>
      <w:widowControl w:val="off"/>
    </w:pPr>
    <w:rPr>
      <w:rFonts w:ascii="宋体" w:cs="宋体"/>
      <w:color w:val="000000"/>
      <w:sz w:val="24"/>
      <w:szCs w:val="24"/>
    </w:rPr>
  </w:style>
  <w:style w:type="paragraph" w:styleId="1049" w:customStyle="1">
    <w:name w:val="一级标题"/>
    <w:basedOn w:val="853"/>
    <w:qFormat/>
    <w:pPr>
      <w:ind w:left="900" w:hanging="420"/>
      <w:spacing w:line="360" w:lineRule="auto"/>
      <w:tabs>
        <w:tab w:val="left" w:pos="903" w:leader="none"/>
      </w:tabs>
    </w:pPr>
    <w:rPr>
      <w:rFonts w:ascii="Arial" w:hAnsi="Arial" w:eastAsia="Calibri" w:cs="Arial"/>
      <w:b w:val="0"/>
      <w:position w:val="0"/>
      <w:lang w:val="zh-CN"/>
    </w:rPr>
  </w:style>
  <w:style w:type="paragraph" w:styleId="1050" w:customStyle="1">
    <w:name w:val="xl52"/>
    <w:basedOn w:val="85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1" w:customStyle="1">
    <w:name w:val="Pa5"/>
    <w:basedOn w:val="853"/>
    <w:next w:val="853"/>
    <w:qFormat/>
    <w:pPr>
      <w:jc w:val="left"/>
      <w:spacing w:line="241" w:lineRule="atLeast"/>
    </w:pPr>
    <w:rPr>
      <w:rFonts w:ascii="HYDaHeiJ" w:hAnsi="Calibri" w:eastAsia="HYDaHeiJ" w:cs="宋体"/>
      <w:b w:val="0"/>
      <w:position w:val="0"/>
      <w:szCs w:val="24"/>
      <w:lang w:val="zh-CN"/>
    </w:rPr>
  </w:style>
  <w:style w:type="paragraph" w:styleId="1052" w:customStyle="1">
    <w:name w:val="小四 段落 宋体 Char Char"/>
    <w:basedOn w:val="853"/>
    <w:qFormat/>
    <w:pPr>
      <w:ind w:firstLine="480"/>
      <w:spacing w:line="360" w:lineRule="auto"/>
    </w:pPr>
    <w:rPr>
      <w:rFonts w:hAnsi="宋体" w:eastAsia="Calibri" w:cs="宋体"/>
      <w:b w:val="0"/>
      <w:position w:val="0"/>
      <w:szCs w:val="24"/>
      <w:lang w:val="zh-CN"/>
    </w:rPr>
  </w:style>
  <w:style w:type="paragraph" w:styleId="1053" w:customStyle="1">
    <w:name w:val="xl40"/>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4" w:customStyle="1">
    <w:name w:val="段落"/>
    <w:basedOn w:val="853"/>
    <w:qFormat/>
    <w:pPr>
      <w:ind w:firstLine="480"/>
      <w:spacing w:line="460" w:lineRule="exact"/>
    </w:pPr>
    <w:rPr>
      <w:rFonts w:ascii="Calibri" w:hAnsi="Calibri" w:eastAsia="Calibri" w:cs="宋体"/>
      <w:b w:val="0"/>
      <w:position w:val="0"/>
      <w:lang w:val="zh-CN"/>
    </w:rPr>
  </w:style>
  <w:style w:type="paragraph" w:styleId="1055" w:customStyle="1">
    <w:name w:val="公文标题 2"/>
    <w:basedOn w:val="853"/>
    <w:next w:val="1056"/>
    <w:qFormat/>
    <w:pPr>
      <w:outlineLvl w:val="1"/>
    </w:pPr>
    <w:rPr>
      <w:rFonts w:ascii="仿宋_GB2312" w:hAnsi="宋体" w:eastAsia="仿宋_GB2312" w:cs="宋体"/>
      <w:b w:val="0"/>
      <w:position w:val="0"/>
      <w:sz w:val="28"/>
      <w:szCs w:val="24"/>
      <w:lang w:val="zh-CN"/>
    </w:rPr>
  </w:style>
  <w:style w:type="paragraph" w:styleId="1056" w:customStyle="1">
    <w:name w:val="公文正文"/>
    <w:basedOn w:val="880"/>
    <w:qFormat/>
    <w:pPr>
      <w:ind w:left="0" w:firstLine="200"/>
      <w:spacing w:after="0"/>
    </w:pPr>
    <w:rPr>
      <w:rFonts w:ascii="仿宋_GB2312" w:hAnsi="宋体" w:eastAsia="仿宋_GB2312"/>
      <w:b w:val="0"/>
      <w:position w:val="0"/>
      <w:sz w:val="28"/>
      <w:szCs w:val="24"/>
    </w:rPr>
  </w:style>
  <w:style w:type="paragraph" w:styleId="1057" w:customStyle="1">
    <w:name w:val="符号与编号"/>
    <w:basedOn w:val="853"/>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58" w:customStyle="1">
    <w:name w:val="样式 首行缩进:  2 字符"/>
    <w:basedOn w:val="853"/>
    <w:link w:val="1059"/>
    <w:qFormat/>
    <w:pPr>
      <w:ind w:firstLine="480"/>
      <w:spacing w:line="360" w:lineRule="auto"/>
    </w:pPr>
    <w:rPr>
      <w:rFonts w:ascii="Times New Roman"/>
      <w:b w:val="0"/>
      <w:position w:val="0"/>
    </w:rPr>
  </w:style>
  <w:style w:type="character" w:styleId="1059" w:customStyle="1">
    <w:name w:val="样式 首行缩进:  2 字符 Char Char"/>
    <w:link w:val="1058"/>
    <w:qFormat/>
    <w:rPr>
      <w:rFonts w:cs="宋体"/>
      <w:sz w:val="24"/>
    </w:rPr>
  </w:style>
  <w:style w:type="paragraph" w:styleId="1060" w:customStyle="1">
    <w:name w:val="正文 + Arial Char"/>
    <w:basedOn w:val="853"/>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1" w:customStyle="1">
    <w:name w:val="xl37"/>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2" w:customStyle="1">
    <w:name w:val="Pa6"/>
    <w:basedOn w:val="853"/>
    <w:next w:val="853"/>
    <w:qFormat/>
    <w:pPr>
      <w:jc w:val="left"/>
      <w:spacing w:line="241" w:lineRule="atLeast"/>
    </w:pPr>
    <w:rPr>
      <w:rFonts w:ascii="HYDaHeiJ" w:hAnsi="Calibri" w:eastAsia="HYDaHeiJ" w:cs="宋体"/>
      <w:b w:val="0"/>
      <w:position w:val="0"/>
      <w:szCs w:val="24"/>
      <w:lang w:val="zh-CN"/>
    </w:rPr>
  </w:style>
  <w:style w:type="paragraph" w:styleId="1063" w:customStyle="1">
    <w:name w:val="表格文字"/>
    <w:basedOn w:val="853"/>
    <w:qFormat/>
    <w:pPr>
      <w:ind w:firstLine="200"/>
      <w:jc w:val="left"/>
      <w:spacing w:line="360" w:lineRule="auto"/>
    </w:pPr>
    <w:rPr>
      <w:rFonts w:ascii="Arial" w:hAnsi="Arial" w:eastAsia="Calibri" w:cs="宋体"/>
      <w:b w:val="0"/>
      <w:position w:val="0"/>
      <w:lang w:val="zh-CN"/>
    </w:rPr>
  </w:style>
  <w:style w:type="paragraph" w:styleId="1064" w:customStyle="1">
    <w:name w:val="xl47"/>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5" w:customStyle="1">
    <w:name w:val="xl24"/>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6" w:customStyle="1">
    <w:name w:val="样式 标题 2第一章 标题 2Heading 2 HiddenHeading 2 CCBSheading 2H2h2..."/>
    <w:basedOn w:val="855"/>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67" w:customStyle="1">
    <w:name w:val="默认段落字体 Para Char"/>
    <w:basedOn w:val="853"/>
    <w:qFormat/>
    <w:rPr>
      <w:rFonts w:ascii="Calibri" w:hAnsi="Calibri" w:eastAsia="Calibri" w:cs="宋体"/>
      <w:b w:val="0"/>
      <w:position w:val="0"/>
      <w:szCs w:val="24"/>
      <w:lang w:val="zh-CN"/>
    </w:rPr>
  </w:style>
  <w:style w:type="paragraph" w:styleId="1068" w:customStyle="1">
    <w:name w:val="Char Char Char Char Char Char Char"/>
    <w:basedOn w:val="853"/>
    <w:qFormat/>
    <w:pPr>
      <w:tabs>
        <w:tab w:val="left" w:pos="360" w:leader="none"/>
      </w:tabs>
    </w:pPr>
    <w:rPr>
      <w:rFonts w:ascii="Times New Roman"/>
      <w:szCs w:val="24"/>
    </w:rPr>
  </w:style>
  <w:style w:type="paragraph" w:styleId="1069" w:customStyle="1">
    <w:name w:val="首行缩进"/>
    <w:basedOn w:val="853"/>
    <w:qFormat/>
    <w:pPr>
      <w:ind w:firstLine="480"/>
    </w:pPr>
    <w:rPr>
      <w:rFonts w:ascii="Calibri" w:hAnsi="Calibri" w:eastAsia="Calibri" w:cs="宋体"/>
      <w:b w:val="0"/>
      <w:position w:val="0"/>
      <w:sz w:val="20"/>
      <w:lang w:val="zh-CN"/>
    </w:rPr>
  </w:style>
  <w:style w:type="paragraph" w:styleId="1070" w:customStyle="1">
    <w:name w:val="xl60"/>
    <w:basedOn w:val="85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1" w:customStyle="1">
    <w:name w:val="标题4，章节第四层"/>
    <w:basedOn w:val="853"/>
    <w:next w:val="853"/>
    <w:qFormat/>
    <w:pPr>
      <w:spacing w:line="360" w:lineRule="auto"/>
      <w:tabs>
        <w:tab w:val="left" w:pos="0" w:leader="none"/>
      </w:tabs>
      <w:outlineLvl w:val="3"/>
    </w:pPr>
    <w:rPr>
      <w:rFonts w:hAnsi="宋体" w:eastAsia="Calibri" w:cs="宋体"/>
      <w:position w:val="0"/>
      <w:szCs w:val="24"/>
      <w:lang w:val="zh-CN"/>
    </w:rPr>
  </w:style>
  <w:style w:type="paragraph" w:styleId="1072" w:customStyle="1">
    <w:name w:val="xl51"/>
    <w:basedOn w:val="85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3" w:customStyle="1">
    <w:name w:val="表格内文字"/>
    <w:basedOn w:val="853"/>
    <w:qFormat/>
    <w:pPr>
      <w:spacing w:line="300" w:lineRule="atLeast"/>
    </w:pPr>
    <w:rPr>
      <w:rFonts w:ascii="Calibri" w:hAnsi="Calibri" w:eastAsia="Calibri" w:cs="宋体"/>
      <w:b w:val="0"/>
      <w:position w:val="0"/>
      <w:sz w:val="18"/>
      <w:szCs w:val="24"/>
      <w:lang w:val="zh-CN"/>
    </w:rPr>
  </w:style>
  <w:style w:type="paragraph" w:styleId="1074" w:customStyle="1">
    <w:name w:val="xl26"/>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5" w:customStyle="1">
    <w:name w:val="正文1"/>
    <w:qFormat/>
    <w:pPr>
      <w:spacing w:line="360" w:lineRule="atLeast"/>
      <w:widowControl w:val="off"/>
    </w:pPr>
    <w:rPr>
      <w:rFonts w:ascii="宋体"/>
      <w:b/>
      <w:position w:val="-10"/>
      <w:sz w:val="24"/>
    </w:rPr>
  </w:style>
  <w:style w:type="paragraph" w:styleId="1076" w:customStyle="1">
    <w:name w:val="Char Char2"/>
    <w:basedOn w:val="853"/>
    <w:qFormat/>
    <w:rPr>
      <w:rFonts w:ascii="Tahoma" w:hAnsi="Tahoma" w:eastAsia="Calibri" w:cs="宋体"/>
      <w:b w:val="0"/>
      <w:position w:val="0"/>
      <w:lang w:val="zh-CN"/>
    </w:rPr>
  </w:style>
  <w:style w:type="paragraph" w:styleId="1077" w:customStyle="1">
    <w:name w:val="Default Text"/>
    <w:basedOn w:val="853"/>
    <w:qFormat/>
    <w:pPr>
      <w:jc w:val="left"/>
      <w:widowControl/>
    </w:pPr>
    <w:rPr>
      <w:rFonts w:ascii="Calibri" w:hAnsi="Calibri" w:eastAsia="Calibri" w:cs="宋体"/>
      <w:b w:val="0"/>
      <w:position w:val="0"/>
      <w:lang w:val="zh-CN" w:eastAsia="en-US"/>
    </w:rPr>
  </w:style>
  <w:style w:type="paragraph" w:styleId="1078" w:customStyle="1">
    <w:name w:val="正文文本缩进1"/>
    <w:basedOn w:val="853"/>
    <w:qFormat/>
    <w:pPr>
      <w:ind w:left="420"/>
      <w:spacing w:after="120"/>
    </w:pPr>
    <w:rPr>
      <w:rFonts w:ascii="Calibri" w:hAnsi="Calibri" w:eastAsia="Calibri" w:cs="宋体"/>
      <w:b w:val="0"/>
      <w:position w:val="0"/>
      <w:sz w:val="20"/>
      <w:szCs w:val="24"/>
      <w:lang w:val="zh-CN"/>
    </w:rPr>
  </w:style>
  <w:style w:type="paragraph" w:styleId="1079" w:customStyle="1">
    <w:name w:val="正文 首行缩进:  2 字符 Char"/>
    <w:basedOn w:val="853"/>
    <w:qFormat/>
    <w:pPr>
      <w:ind w:firstLine="480"/>
      <w:spacing w:line="360" w:lineRule="auto"/>
    </w:pPr>
    <w:rPr>
      <w:rFonts w:ascii="Calibri" w:hAnsi="Calibri" w:eastAsia="Calibri" w:cs="宋体"/>
      <w:b w:val="0"/>
      <w:position w:val="0"/>
      <w:lang w:val="zh-CN"/>
    </w:rPr>
  </w:style>
  <w:style w:type="paragraph" w:styleId="1080" w:customStyle="1">
    <w:name w:val="正文表标题"/>
    <w:next w:val="960"/>
    <w:qFormat/>
    <w:pPr>
      <w:ind w:left="900" w:hanging="420"/>
      <w:jc w:val="center"/>
      <w:tabs>
        <w:tab w:val="left" w:pos="900" w:leader="none"/>
      </w:tabs>
    </w:pPr>
    <w:rPr>
      <w:rFonts w:ascii="黑体" w:eastAsia="黑体"/>
      <w:sz w:val="21"/>
    </w:rPr>
  </w:style>
  <w:style w:type="paragraph" w:styleId="1081" w:customStyle="1">
    <w:name w:val="正文 居中"/>
    <w:basedOn w:val="853"/>
    <w:qFormat/>
    <w:pPr>
      <w:jc w:val="center"/>
      <w:spacing w:line="360" w:lineRule="auto"/>
    </w:pPr>
    <w:rPr>
      <w:rFonts w:ascii="Calibri" w:hAnsi="Calibri" w:eastAsia="Calibri" w:cs="宋体"/>
      <w:b w:val="0"/>
      <w:position w:val="0"/>
      <w:lang w:val="zh-CN"/>
    </w:rPr>
  </w:style>
  <w:style w:type="paragraph" w:styleId="1082" w:customStyle="1">
    <w:name w:val="Char Char Char1"/>
    <w:basedOn w:val="875"/>
    <w:qFormat/>
    <w:pPr>
      <w:spacing w:line="436" w:lineRule="exact"/>
    </w:pPr>
    <w:rPr>
      <w:b w:val="0"/>
      <w:position w:val="0"/>
      <w:sz w:val="21"/>
      <w:szCs w:val="24"/>
    </w:rPr>
  </w:style>
  <w:style w:type="paragraph" w:styleId="1083" w:customStyle="1">
    <w:name w:val="样式1"/>
    <w:basedOn w:val="853"/>
    <w:next w:val="857"/>
    <w:qFormat/>
    <w:pPr>
      <w:ind w:firstLine="480"/>
      <w:spacing w:line="300" w:lineRule="auto"/>
    </w:pPr>
  </w:style>
  <w:style w:type="paragraph" w:styleId="1084" w:customStyle="1">
    <w:name w:val="正文缩进1"/>
    <w:basedOn w:val="853"/>
    <w:link w:val="1085"/>
    <w:qFormat/>
    <w:pPr>
      <w:ind w:firstLine="420"/>
    </w:pPr>
    <w:rPr>
      <w:rFonts w:ascii="Times New Roman"/>
      <w:b w:val="0"/>
      <w:position w:val="0"/>
      <w:sz w:val="20"/>
    </w:rPr>
  </w:style>
  <w:style w:type="character" w:styleId="1085" w:customStyle="1">
    <w:name w:val="正文缩进 Char1"/>
    <w:link w:val="1084"/>
    <w:qFormat/>
  </w:style>
  <w:style w:type="paragraph" w:styleId="1086" w:customStyle="1">
    <w:name w:val="1"/>
    <w:basedOn w:val="853"/>
    <w:next w:val="908"/>
    <w:qFormat/>
    <w:pPr>
      <w:spacing w:line="360" w:lineRule="auto"/>
    </w:pPr>
    <w:rPr>
      <w:rFonts w:ascii="Calibri" w:hAnsi="Calibri" w:eastAsia="仿宋_GB2312" w:cs="宋体"/>
      <w:b w:val="0"/>
      <w:position w:val="0"/>
      <w:szCs w:val="24"/>
      <w:lang w:val="zh-CN"/>
    </w:rPr>
  </w:style>
  <w:style w:type="paragraph" w:styleId="1087" w:customStyle="1">
    <w:name w:val="Char Char Char Char Char Char Char Char Char Char Char"/>
    <w:basedOn w:val="853"/>
    <w:qFormat/>
    <w:rPr>
      <w:rFonts w:ascii="Tahoma" w:hAnsi="Tahoma" w:eastAsia="Calibri" w:cs="宋体"/>
      <w:b w:val="0"/>
      <w:position w:val="0"/>
      <w:lang w:val="zh-CN"/>
    </w:rPr>
  </w:style>
  <w:style w:type="paragraph" w:styleId="1088" w:customStyle="1">
    <w:name w:val="样式"/>
    <w:basedOn w:val="853"/>
    <w:qFormat/>
    <w:pPr>
      <w:spacing w:before="120" w:after="120" w:line="360" w:lineRule="auto"/>
    </w:pPr>
    <w:rPr>
      <w:rFonts w:hAnsi="Calibri" w:eastAsia="Calibri" w:cs="宋体"/>
      <w:b w:val="0"/>
      <w:position w:val="0"/>
      <w:lang w:val="zh-CN"/>
    </w:rPr>
  </w:style>
  <w:style w:type="paragraph" w:styleId="1089" w:customStyle="1">
    <w:name w:val="xl31"/>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90" w:customStyle="1">
    <w:name w:val="纯文本1"/>
    <w:basedOn w:val="853"/>
    <w:qFormat/>
    <w:rPr>
      <w:rFonts w:hAnsi="宋体" w:eastAsia="楷体_GB2312" w:cs="宋体"/>
      <w:b w:val="0"/>
      <w:position w:val="0"/>
      <w:sz w:val="28"/>
      <w:lang w:val="zh-CN"/>
    </w:rPr>
  </w:style>
  <w:style w:type="paragraph" w:styleId="1091" w:customStyle="1">
    <w:name w:val="表格1"/>
    <w:basedOn w:val="853"/>
    <w:qFormat/>
    <w:rPr>
      <w:rFonts w:hAnsi="Calibri" w:eastAsia="Calibri" w:cs="宋体"/>
      <w:b w:val="0"/>
      <w:position w:val="0"/>
      <w:sz w:val="20"/>
      <w:szCs w:val="21"/>
      <w:lang w:val="zh-CN"/>
    </w:rPr>
  </w:style>
  <w:style w:type="paragraph" w:styleId="1092" w:customStyle="1">
    <w:name w:val="Char"/>
    <w:basedOn w:val="853"/>
    <w:qFormat/>
    <w:rPr>
      <w:rFonts w:ascii="Tahoma" w:hAnsi="Tahoma" w:eastAsia="Calibri" w:cs="仿宋_GB2312"/>
      <w:b w:val="0"/>
      <w:position w:val="0"/>
      <w:szCs w:val="28"/>
      <w:lang w:val="zh-CN"/>
    </w:rPr>
  </w:style>
  <w:style w:type="paragraph" w:styleId="1093" w:customStyle="1">
    <w:name w:val="正文缩进2字符"/>
    <w:basedOn w:val="853"/>
    <w:qFormat/>
    <w:pPr>
      <w:ind w:firstLine="200"/>
      <w:spacing w:line="300" w:lineRule="auto"/>
    </w:pPr>
    <w:rPr>
      <w:rFonts w:ascii="仿宋_GB2312" w:hAnsi="Calibri" w:eastAsia="仿宋_GB2312" w:cs="宋体"/>
      <w:b w:val="0"/>
      <w:position w:val="0"/>
      <w:sz w:val="32"/>
      <w:szCs w:val="32"/>
      <w:lang w:val="zh-CN"/>
    </w:rPr>
  </w:style>
  <w:style w:type="paragraph" w:styleId="1094" w:customStyle="1">
    <w:name w:val="Char1"/>
    <w:basedOn w:val="853"/>
    <w:qFormat/>
    <w:rPr>
      <w:rFonts w:ascii="仿宋_GB2312" w:hAnsi="宋体" w:eastAsia="仿宋_GB2312" w:cs="宋体"/>
      <w:position w:val="0"/>
      <w:sz w:val="32"/>
      <w:szCs w:val="32"/>
      <w:lang w:val="zh-CN"/>
    </w:rPr>
  </w:style>
  <w:style w:type="paragraph" w:styleId="1095" w:customStyle="1">
    <w:name w:val="样式 样式 首行缩进:  2 字符 + 行距: 1.5 倍行距"/>
    <w:basedOn w:val="853"/>
    <w:qFormat/>
    <w:pPr>
      <w:ind w:firstLine="470"/>
      <w:spacing w:line="360" w:lineRule="auto"/>
    </w:pPr>
    <w:rPr>
      <w:rFonts w:ascii="Calibri" w:hAnsi="Calibri" w:eastAsia="Calibri" w:cs="宋体"/>
      <w:b w:val="0"/>
      <w:position w:val="0"/>
      <w:lang w:val="zh-CN"/>
    </w:rPr>
  </w:style>
  <w:style w:type="paragraph" w:styleId="1096" w:customStyle="1">
    <w:name w:val="符号与编号 Char Char"/>
    <w:basedOn w:val="853"/>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97" w:customStyle="1">
    <w:name w:val="Char Char1 Char1"/>
    <w:basedOn w:val="853"/>
    <w:qFormat/>
    <w:pPr>
      <w:jc w:val="left"/>
      <w:spacing w:after="160" w:line="240" w:lineRule="exact"/>
      <w:widowControl/>
    </w:pPr>
    <w:rPr>
      <w:rFonts w:ascii="Verdana" w:hAnsi="Verdana" w:eastAsia="Calibri" w:cs="宋体"/>
      <w:b w:val="0"/>
      <w:position w:val="0"/>
      <w:sz w:val="20"/>
      <w:lang w:val="zh-CN" w:eastAsia="en-US"/>
    </w:rPr>
  </w:style>
  <w:style w:type="paragraph" w:styleId="1098" w:customStyle="1">
    <w:name w:val="Char11"/>
    <w:basedOn w:val="853"/>
    <w:qFormat/>
    <w:pPr>
      <w:jc w:val="left"/>
      <w:spacing w:after="160" w:line="240" w:lineRule="exact"/>
      <w:widowControl/>
    </w:pPr>
    <w:rPr>
      <w:rFonts w:ascii="Verdana" w:hAnsi="Verdana" w:eastAsia="仿宋_GB2312" w:cs="宋体"/>
      <w:b w:val="0"/>
      <w:position w:val="0"/>
      <w:lang w:val="zh-CN" w:eastAsia="en-US"/>
    </w:rPr>
  </w:style>
  <w:style w:type="paragraph" w:styleId="1099" w:customStyle="1">
    <w:name w:val="样式 样式 首行缩进:  0.74 厘米 行距: 1.5 倍行距 + 段后: 0.5 行"/>
    <w:basedOn w:val="853"/>
    <w:qFormat/>
    <w:pPr>
      <w:ind w:firstLine="420"/>
      <w:spacing w:line="360" w:lineRule="auto"/>
    </w:pPr>
    <w:rPr>
      <w:rFonts w:ascii="楷体_GB2312" w:hAnsi="Calibri" w:eastAsia="楷体_GB2312" w:cs="宋体"/>
      <w:b w:val="0"/>
      <w:bCs/>
      <w:position w:val="0"/>
      <w:lang w:val="zh-CN"/>
    </w:rPr>
  </w:style>
  <w:style w:type="paragraph" w:styleId="1100" w:customStyle="1">
    <w:name w:val="Table Text Char"/>
    <w:qFormat/>
    <w:pPr>
      <w:spacing w:before="80" w:after="80"/>
    </w:pPr>
    <w:rPr>
      <w:rFonts w:ascii="Arial" w:hAnsi="Arial" w:cs="Arial"/>
      <w:sz w:val="18"/>
      <w:szCs w:val="28"/>
    </w:rPr>
  </w:style>
  <w:style w:type="paragraph" w:styleId="1101" w:customStyle="1">
    <w:name w:val="Char Char Char Char"/>
    <w:basedOn w:val="875"/>
    <w:qFormat/>
    <w:pPr>
      <w:spacing w:line="360" w:lineRule="auto"/>
    </w:pPr>
    <w:rPr>
      <w:rFonts w:ascii="Tahoma" w:hAnsi="Tahoma"/>
      <w:szCs w:val="24"/>
    </w:rPr>
  </w:style>
  <w:style w:type="paragraph" w:styleId="1102" w:customStyle="1">
    <w:name w:val="xl54"/>
    <w:basedOn w:val="85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3" w:customStyle="1">
    <w:name w:val="正文文本 21"/>
    <w:basedOn w:val="853"/>
    <w:qFormat/>
    <w:pPr>
      <w:ind w:left="720" w:hanging="720"/>
      <w:widowControl/>
    </w:pPr>
    <w:rPr>
      <w:rFonts w:ascii="Calibri" w:hAnsi="Calibri" w:eastAsia="Calibri" w:cs="宋体"/>
      <w:b w:val="0"/>
      <w:position w:val="0"/>
      <w:lang w:val="en-GB"/>
    </w:rPr>
  </w:style>
  <w:style w:type="paragraph" w:styleId="1104" w:customStyle="1">
    <w:name w:val="Char Char Char Char Char Char Char Char"/>
    <w:basedOn w:val="853"/>
    <w:qFormat/>
    <w:pPr>
      <w:jc w:val="left"/>
      <w:spacing w:after="160" w:line="240" w:lineRule="exact"/>
      <w:widowControl/>
    </w:pPr>
    <w:rPr>
      <w:rFonts w:ascii="Verdana" w:hAnsi="Verdana"/>
      <w:sz w:val="20"/>
      <w:lang w:eastAsia="en-US"/>
    </w:rPr>
  </w:style>
  <w:style w:type="paragraph" w:styleId="1105" w:customStyle="1">
    <w:name w:val="qw"/>
    <w:qFormat/>
    <w:pPr>
      <w:jc w:val="both"/>
      <w:spacing w:line="312" w:lineRule="atLeast"/>
      <w:widowControl w:val="off"/>
    </w:pPr>
    <w:rPr>
      <w:rFonts w:ascii="宋体"/>
      <w:sz w:val="24"/>
    </w:rPr>
  </w:style>
  <w:style w:type="paragraph" w:styleId="1106" w:customStyle="1">
    <w:name w:val="小四 段落 宋体 Char Char Char Char"/>
    <w:basedOn w:val="853"/>
    <w:qFormat/>
    <w:pPr>
      <w:ind w:right="-33" w:firstLine="480"/>
      <w:jc w:val="left"/>
      <w:spacing w:line="360" w:lineRule="auto"/>
    </w:pPr>
    <w:rPr>
      <w:rFonts w:ascii="Calibri" w:hAnsi="Calibri" w:eastAsia="Calibri" w:cs="宋体"/>
      <w:b w:val="0"/>
      <w:position w:val="0"/>
      <w:szCs w:val="24"/>
      <w:lang w:val="zh-CN"/>
    </w:rPr>
  </w:style>
  <w:style w:type="paragraph" w:styleId="1107" w:customStyle="1">
    <w:name w:val="zw"/>
    <w:basedOn w:val="853"/>
    <w:qFormat/>
    <w:pPr>
      <w:ind w:firstLine="480"/>
      <w:jc w:val="left"/>
      <w:spacing w:line="360" w:lineRule="auto"/>
      <w:widowControl/>
    </w:pPr>
    <w:rPr>
      <w:rFonts w:hAnsi="宋体" w:eastAsia="Calibri" w:cs="宋体"/>
      <w:b w:val="0"/>
      <w:bCs/>
      <w:position w:val="0"/>
      <w:lang w:val="zh-CN"/>
    </w:rPr>
  </w:style>
  <w:style w:type="paragraph" w:styleId="1108" w:customStyle="1">
    <w:name w:val="Char Char Char Char Char Char Char Char1"/>
    <w:basedOn w:val="853"/>
    <w:qFormat/>
    <w:rPr>
      <w:rFonts w:ascii="Tahoma" w:hAnsi="Tahoma" w:eastAsia="Calibri" w:cs="Tahoma"/>
      <w:b w:val="0"/>
      <w:position w:val="0"/>
      <w:lang w:val="zh-CN"/>
    </w:rPr>
  </w:style>
  <w:style w:type="paragraph" w:styleId="1109" w:customStyle="1">
    <w:name w:val="xl42"/>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0" w:customStyle="1">
    <w:name w:val="Char Char Char Char Char Char Char Char Char Char Char Char Char"/>
    <w:basedOn w:val="875"/>
    <w:qFormat/>
    <w:rPr>
      <w:rFonts w:ascii="Tahoma" w:hAnsi="Tahoma"/>
      <w:b w:val="0"/>
      <w:position w:val="0"/>
      <w:szCs w:val="24"/>
    </w:rPr>
  </w:style>
  <w:style w:type="paragraph" w:styleId="1111" w:customStyle="1">
    <w:name w:val="_Style 42"/>
    <w:basedOn w:val="853"/>
    <w:next w:val="866"/>
    <w:qFormat/>
    <w:rPr>
      <w:rFonts w:ascii="楷体_GB2312" w:hAnsi="Arial" w:eastAsia="楷体_GB2312" w:cs="宋体"/>
      <w:b w:val="0"/>
      <w:position w:val="0"/>
      <w:sz w:val="28"/>
      <w:lang w:val="zh-CN"/>
    </w:rPr>
  </w:style>
  <w:style w:type="paragraph" w:styleId="1112" w:customStyle="1">
    <w:name w:val="Char Char Char Char Char Char Char1"/>
    <w:basedOn w:val="853"/>
    <w:qFormat/>
    <w:pPr>
      <w:jc w:val="left"/>
    </w:pPr>
    <w:rPr>
      <w:rFonts w:ascii="Tahoma" w:hAnsi="Tahoma" w:eastAsia="Calibri" w:cs="宋体"/>
      <w:b w:val="0"/>
      <w:position w:val="0"/>
      <w:lang w:val="zh-CN"/>
    </w:rPr>
  </w:style>
  <w:style w:type="paragraph" w:styleId="1113" w:customStyle="1">
    <w:name w:val="样式 样式 标题 3H3sect1.2.3BOD 0Heading 3 - oldh3l3CTLevel 3 Head... +..."/>
    <w:basedOn w:val="853"/>
    <w:qFormat/>
    <w:pPr>
      <w:jc w:val="left"/>
      <w:keepLines/>
      <w:keepNext/>
      <w:outlineLvl w:val="2"/>
    </w:pPr>
    <w:rPr>
      <w:rFonts w:ascii="Calibri" w:hAnsi="Calibri" w:eastAsia="Calibri" w:cs="宋体"/>
      <w:bCs/>
      <w:position w:val="0"/>
      <w:lang w:val="zh-CN"/>
    </w:rPr>
  </w:style>
  <w:style w:type="paragraph" w:styleId="1114" w:customStyle="1">
    <w:name w:val="条1"/>
    <w:basedOn w:val="853"/>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5" w:customStyle="1">
    <w:name w:val="flType"/>
    <w:basedOn w:val="991"/>
    <w:qFormat/>
    <w:pPr>
      <w:spacing w:after="284"/>
    </w:pPr>
    <w:rPr>
      <w:rFonts w:eastAsia="宋体"/>
      <w:b w:val="0"/>
    </w:rPr>
  </w:style>
  <w:style w:type="paragraph" w:styleId="1116" w:customStyle="1">
    <w:name w:val="Char Char Char Char Char Char"/>
    <w:basedOn w:val="853"/>
    <w:qFormat/>
    <w:rPr>
      <w:rFonts w:ascii="Tahoma" w:hAnsi="Tahoma" w:eastAsia="Calibri" w:cs="Tahoma"/>
      <w:b w:val="0"/>
      <w:position w:val="0"/>
      <w:lang w:val="zh-CN"/>
    </w:rPr>
  </w:style>
  <w:style w:type="paragraph" w:styleId="1117" w:customStyle="1">
    <w:name w:val="xl25"/>
    <w:basedOn w:val="853"/>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8" w:customStyle="1">
    <w:name w:val="项目符号，一级"/>
    <w:basedOn w:val="969"/>
    <w:next w:val="969"/>
    <w:qFormat/>
    <w:pPr>
      <w:ind w:left="376" w:firstLine="0"/>
      <w:spacing w:line="240" w:lineRule="atLeast"/>
      <w:tabs>
        <w:tab w:val="left" w:pos="1320" w:leader="none"/>
      </w:tabs>
    </w:pPr>
    <w:rPr>
      <w:bCs w:val="0"/>
      <w:color w:val="000000"/>
      <w:szCs w:val="24"/>
    </w:rPr>
  </w:style>
  <w:style w:type="paragraph" w:styleId="1119" w:customStyle="1">
    <w:name w:val="Char2"/>
    <w:basedOn w:val="853"/>
    <w:qFormat/>
    <w:pPr>
      <w:jc w:val="left"/>
      <w:spacing w:after="160" w:line="240" w:lineRule="exact"/>
      <w:widowControl/>
    </w:pPr>
    <w:rPr>
      <w:rFonts w:ascii="Verdana" w:hAnsi="Verdana"/>
      <w:sz w:val="20"/>
      <w:lang w:eastAsia="en-US"/>
    </w:rPr>
  </w:style>
  <w:style w:type="paragraph" w:styleId="1120" w:customStyle="1">
    <w:name w:val="_Style 226"/>
    <w:basedOn w:val="854"/>
    <w:next w:val="853"/>
    <w:qFormat/>
    <w:pPr>
      <w:jc w:val="left"/>
      <w:keepLines/>
      <w:spacing w:before="480" w:line="276" w:lineRule="auto"/>
      <w:widowControl/>
      <w:outlineLvl w:val="9"/>
    </w:pPr>
    <w:rPr>
      <w:rFonts w:ascii="Cambria" w:hAnsi="Cambria" w:eastAsia="宋体"/>
      <w:bCs/>
      <w:color w:val="365f91"/>
    </w:rPr>
  </w:style>
  <w:style w:type="paragraph" w:styleId="1121" w:customStyle="1">
    <w:name w:val="xl53"/>
    <w:basedOn w:val="85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2" w:customStyle="1">
    <w:name w:val="Char Char Char Char Char Char Char Char Char"/>
    <w:basedOn w:val="853"/>
    <w:qFormat/>
    <w:pPr>
      <w:ind w:left="200" w:hanging="200"/>
      <w:tabs>
        <w:tab w:val="left" w:pos="360" w:leader="none"/>
      </w:tabs>
    </w:pPr>
    <w:rPr>
      <w:rFonts w:ascii="Calibri" w:hAnsi="Calibri" w:eastAsia="Calibri" w:cs="宋体"/>
      <w:b w:val="0"/>
      <w:position w:val="0"/>
      <w:szCs w:val="24"/>
      <w:lang w:val="zh-CN"/>
    </w:rPr>
  </w:style>
  <w:style w:type="paragraph" w:styleId="1123" w:customStyle="1">
    <w:name w:val="xl30"/>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4" w:customStyle="1">
    <w:name w:val="greytypebeni"/>
    <w:basedOn w:val="853"/>
    <w:qFormat/>
    <w:pPr>
      <w:jc w:val="left"/>
      <w:widowControl/>
    </w:pPr>
    <w:rPr>
      <w:rFonts w:hAnsi="宋体" w:eastAsia="Calibri" w:cs="宋体"/>
      <w:b w:val="0"/>
      <w:position w:val="0"/>
      <w:szCs w:val="24"/>
      <w:lang w:val="zh-CN"/>
    </w:rPr>
  </w:style>
  <w:style w:type="paragraph" w:styleId="1125" w:customStyle="1">
    <w:name w:val="标题5，章节第五层"/>
    <w:basedOn w:val="853"/>
    <w:next w:val="853"/>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6" w:customStyle="1">
    <w:name w:val="样式3"/>
    <w:basedOn w:val="853"/>
    <w:next w:val="853"/>
    <w:qFormat/>
    <w:pPr>
      <w:spacing w:line="360" w:lineRule="auto"/>
    </w:pPr>
    <w:rPr>
      <w:rFonts w:ascii="Calibri" w:hAnsi="Calibri" w:eastAsia="Calibri" w:cs="宋体"/>
      <w:b w:val="0"/>
      <w:position w:val="0"/>
      <w:sz w:val="20"/>
      <w:lang w:val="zh-CN"/>
    </w:rPr>
  </w:style>
  <w:style w:type="paragraph" w:styleId="1127" w:customStyle="1">
    <w:name w:val="样式2"/>
    <w:basedOn w:val="853"/>
    <w:qFormat/>
    <w:pPr>
      <w:ind w:left="200"/>
      <w:spacing w:line="360" w:lineRule="auto"/>
    </w:pPr>
    <w:rPr>
      <w:rFonts w:hAnsi="宋体" w:eastAsia="Calibri" w:cs="宋体"/>
      <w:position w:val="0"/>
      <w:szCs w:val="24"/>
      <w:lang w:val="zh-CN"/>
    </w:rPr>
  </w:style>
  <w:style w:type="paragraph" w:styleId="1128" w:customStyle="1">
    <w:name w:val="列出段落11"/>
    <w:basedOn w:val="853"/>
    <w:uiPriority w:val="34"/>
    <w:qFormat/>
    <w:pPr>
      <w:ind w:firstLine="420"/>
    </w:pPr>
    <w:rPr>
      <w:rFonts w:ascii="Calibri" w:hAnsi="Calibri" w:eastAsia="Calibri" w:cs="宋体"/>
      <w:b w:val="0"/>
      <w:position w:val="0"/>
      <w:sz w:val="20"/>
      <w:szCs w:val="24"/>
      <w:lang w:val="zh-CN"/>
    </w:rPr>
  </w:style>
  <w:style w:type="paragraph" w:styleId="1129" w:customStyle="1">
    <w:name w:val="论文正文"/>
    <w:basedOn w:val="889"/>
    <w:qFormat/>
    <w:pPr>
      <w:ind w:left="0" w:firstLine="200"/>
      <w:jc w:val="left"/>
      <w:spacing w:line="360" w:lineRule="auto"/>
    </w:pPr>
    <w:rPr>
      <w:rFonts w:ascii="Times New Roman" w:hAnsi="Times New Roman"/>
      <w:sz w:val="28"/>
      <w:szCs w:val="24"/>
    </w:rPr>
  </w:style>
  <w:style w:type="paragraph" w:styleId="1130" w:customStyle="1">
    <w:name w:val="Char Char11"/>
    <w:basedOn w:val="853"/>
    <w:qFormat/>
    <w:rPr>
      <w:rFonts w:ascii="Tahoma" w:hAnsi="Tahoma" w:eastAsia="Calibri" w:cs="宋体"/>
      <w:b w:val="0"/>
      <w:position w:val="0"/>
      <w:lang w:val="zh-CN"/>
    </w:rPr>
  </w:style>
  <w:style w:type="paragraph" w:styleId="1131" w:customStyle="1">
    <w:name w:val="a0"/>
    <w:basedOn w:val="853"/>
    <w:qFormat/>
    <w:pPr>
      <w:spacing w:before="100" w:beforeAutospacing="1" w:after="100" w:afterAutospacing="1"/>
      <w:widowControl/>
    </w:pPr>
    <w:rPr>
      <w:rFonts w:hAnsi="宋体" w:eastAsia="Calibri" w:cs="宋体"/>
      <w:b w:val="0"/>
      <w:position w:val="0"/>
      <w:szCs w:val="24"/>
      <w:lang w:val="zh-CN"/>
    </w:rPr>
  </w:style>
  <w:style w:type="paragraph" w:styleId="1132" w:customStyle="1">
    <w:name w:val="xl44"/>
    <w:basedOn w:val="853"/>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3" w:customStyle="1">
    <w:name w:val="正文--表格内正文"/>
    <w:basedOn w:val="853"/>
    <w:qFormat/>
    <w:pPr>
      <w:jc w:val="center"/>
      <w:spacing w:line="0" w:lineRule="atLeast"/>
    </w:pPr>
    <w:rPr>
      <w:rFonts w:hAnsi="宋体" w:eastAsia="Calibri" w:cs="宋体"/>
      <w:b w:val="0"/>
      <w:color w:val="000000"/>
      <w:position w:val="0"/>
      <w:szCs w:val="24"/>
      <w:lang w:val="zh-CN"/>
    </w:rPr>
  </w:style>
  <w:style w:type="paragraph" w:styleId="1134" w:customStyle="1">
    <w:name w:val="xl63"/>
    <w:basedOn w:val="853"/>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5" w:customStyle="1">
    <w:name w:val="7"/>
    <w:basedOn w:val="853"/>
    <w:next w:val="910"/>
    <w:qFormat/>
    <w:pPr>
      <w:jc w:val="left"/>
      <w:spacing w:before="100" w:beforeAutospacing="1" w:after="100" w:afterAutospacing="1"/>
      <w:widowControl/>
    </w:pPr>
    <w:rPr>
      <w:rFonts w:hAnsi="宋体" w:eastAsia="Calibri" w:cs="宋体"/>
      <w:b w:val="0"/>
      <w:position w:val="0"/>
      <w:lang w:val="zh-CN"/>
    </w:rPr>
  </w:style>
  <w:style w:type="paragraph" w:styleId="1136" w:customStyle="1">
    <w:name w:val="列出段落2"/>
    <w:basedOn w:val="853"/>
    <w:qFormat/>
    <w:pPr>
      <w:ind w:left="720"/>
      <w:jc w:val="left"/>
      <w:widowControl/>
    </w:pPr>
    <w:rPr>
      <w:rFonts w:ascii="Arial" w:hAnsi="Arial" w:eastAsia="黑体" w:cs="Arial"/>
      <w:b w:val="0"/>
      <w:position w:val="0"/>
      <w:szCs w:val="24"/>
      <w:lang w:val="zh-CN" w:eastAsia="en-US"/>
    </w:rPr>
  </w:style>
  <w:style w:type="paragraph" w:styleId="1137" w:customStyle="1">
    <w:name w:val="xl59"/>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8" w:customStyle="1">
    <w:name w:val="Char Char Char Char1 Char Char Char"/>
    <w:basedOn w:val="875"/>
    <w:qFormat/>
    <w:pPr>
      <w:spacing w:line="360" w:lineRule="auto"/>
    </w:pPr>
    <w:rPr>
      <w:rFonts w:ascii="Tahoma" w:hAnsi="Tahoma"/>
      <w:szCs w:val="24"/>
    </w:rPr>
  </w:style>
  <w:style w:type="paragraph" w:styleId="1139" w:customStyle="1">
    <w:name w:val="表格内容"/>
    <w:basedOn w:val="853"/>
    <w:qFormat/>
    <w:pPr>
      <w:jc w:val="center"/>
      <w:spacing w:before="60" w:line="300" w:lineRule="auto"/>
      <w:widowControl/>
    </w:pPr>
    <w:rPr>
      <w:rFonts w:ascii="Calibri" w:hAnsi="Calibri" w:eastAsia="Calibri" w:cs="宋体"/>
      <w:b w:val="0"/>
      <w:position w:val="0"/>
      <w:sz w:val="20"/>
      <w:lang w:val="zh-CN"/>
    </w:rPr>
  </w:style>
  <w:style w:type="paragraph" w:styleId="1140" w:customStyle="1">
    <w:name w:val="列表内容"/>
    <w:basedOn w:val="853"/>
    <w:next w:val="853"/>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1" w:customStyle="1">
    <w:name w:val="Char Char Char Char Char Char Char1 Char"/>
    <w:basedOn w:val="853"/>
    <w:qFormat/>
    <w:rPr>
      <w:rFonts w:ascii="Tahoma" w:hAnsi="Tahoma" w:eastAsia="Calibri" w:cs="Tahoma"/>
      <w:b w:val="0"/>
      <w:position w:val="0"/>
      <w:lang w:val="zh-CN"/>
    </w:rPr>
  </w:style>
  <w:style w:type="paragraph" w:styleId="1142" w:customStyle="1">
    <w:name w:val="项目符号，二级"/>
    <w:basedOn w:val="969"/>
    <w:next w:val="969"/>
    <w:qFormat/>
    <w:pPr>
      <w:ind w:left="1337" w:right="-27" w:firstLine="480"/>
      <w:tabs>
        <w:tab w:val="left" w:pos="360" w:leader="none"/>
        <w:tab w:val="left" w:pos="1211" w:leader="none"/>
        <w:tab w:val="left" w:pos="1337" w:leader="none"/>
      </w:tabs>
    </w:pPr>
    <w:rPr>
      <w:bCs w:val="0"/>
      <w:color w:val="000000"/>
      <w:sz w:val="24"/>
      <w:szCs w:val="24"/>
    </w:rPr>
  </w:style>
  <w:style w:type="paragraph" w:styleId="1143" w:customStyle="1">
    <w:name w:val="xl32"/>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Bullets L1"/>
    <w:basedOn w:val="853"/>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5" w:customStyle="1">
    <w:name w:val="Body Text 21"/>
    <w:basedOn w:val="853"/>
    <w:qFormat/>
    <w:pPr>
      <w:ind w:left="720" w:hanging="720"/>
      <w:widowControl/>
    </w:pPr>
    <w:rPr>
      <w:rFonts w:ascii="Calibri" w:hAnsi="Calibri" w:eastAsia="Calibri" w:cs="宋体"/>
      <w:b w:val="0"/>
      <w:position w:val="0"/>
      <w:lang w:val="en-GB"/>
    </w:rPr>
  </w:style>
  <w:style w:type="paragraph" w:styleId="1146" w:customStyle="1">
    <w:name w:val="方案正文"/>
    <w:basedOn w:val="853"/>
    <w:qFormat/>
    <w:pPr>
      <w:ind w:firstLine="359"/>
      <w:jc w:val="left"/>
      <w:spacing w:before="156" w:line="360" w:lineRule="auto"/>
    </w:pPr>
    <w:rPr>
      <w:rFonts w:ascii="Arial" w:hAnsi="Arial" w:eastAsia="Calibri" w:cs="宋体"/>
      <w:b w:val="0"/>
      <w:position w:val="0"/>
      <w:szCs w:val="21"/>
      <w:lang w:val="zh-CN"/>
    </w:rPr>
  </w:style>
  <w:style w:type="paragraph" w:styleId="1147" w:customStyle="1">
    <w:name w:val="xl62"/>
    <w:basedOn w:val="85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xl57"/>
    <w:basedOn w:val="85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9" w:customStyle="1">
    <w:name w:val="Char Char1 Char Char Char Char1 Char Char Char Char Char Char"/>
    <w:basedOn w:val="853"/>
    <w:qFormat/>
    <w:rPr>
      <w:rFonts w:ascii="Tahoma" w:hAnsi="Tahoma" w:eastAsia="Calibri" w:cs="宋体"/>
      <w:b w:val="0"/>
      <w:position w:val="0"/>
      <w:lang w:val="zh-CN"/>
    </w:rPr>
  </w:style>
  <w:style w:type="paragraph" w:styleId="1150" w:customStyle="1">
    <w:name w:val="Char Char Char Char Char Char Char Char Char1"/>
    <w:basedOn w:val="853"/>
    <w:qFormat/>
    <w:pPr>
      <w:ind w:left="360" w:hanging="360"/>
      <w:tabs>
        <w:tab w:val="left" w:pos="360" w:leader="none"/>
      </w:tabs>
    </w:pPr>
    <w:rPr>
      <w:rFonts w:ascii="Calibri" w:hAnsi="Calibri" w:eastAsia="Calibri" w:cs="宋体"/>
      <w:b w:val="0"/>
      <w:position w:val="0"/>
      <w:szCs w:val="24"/>
      <w:lang w:val="zh-CN"/>
    </w:rPr>
  </w:style>
  <w:style w:type="paragraph" w:styleId="1151" w:customStyle="1">
    <w:name w:val="正文文本 22"/>
    <w:basedOn w:val="853"/>
    <w:qFormat/>
    <w:pPr>
      <w:ind w:left="720" w:hanging="720"/>
      <w:widowControl/>
    </w:pPr>
    <w:rPr>
      <w:rFonts w:ascii="Calibri" w:hAnsi="Calibri" w:eastAsia="Calibri" w:cs="宋体"/>
      <w:b w:val="0"/>
      <w:position w:val="0"/>
      <w:lang w:val="en-GB"/>
    </w:rPr>
  </w:style>
  <w:style w:type="paragraph" w:styleId="1152" w:customStyle="1">
    <w:name w:val="表蕊"/>
    <w:basedOn w:val="853"/>
    <w:qFormat/>
    <w:pPr>
      <w:jc w:val="left"/>
      <w:spacing w:line="320" w:lineRule="atLeast"/>
    </w:pPr>
    <w:rPr>
      <w:rFonts w:ascii="Calibri" w:hAnsi="Calibri" w:eastAsia="楷体_GB2312" w:cs="宋体"/>
      <w:b w:val="0"/>
      <w:spacing w:val="-10"/>
      <w:position w:val="0"/>
      <w:sz w:val="20"/>
      <w:lang w:val="zh-CN"/>
    </w:rPr>
  </w:style>
  <w:style w:type="paragraph" w:styleId="1153" w:customStyle="1">
    <w:name w:val="xl46"/>
    <w:basedOn w:val="853"/>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4">
    <w:name w:val="No Spacing"/>
    <w:link w:val="1155"/>
    <w:qFormat/>
    <w:pPr>
      <w:jc w:val="both"/>
      <w:widowControl w:val="off"/>
    </w:pPr>
    <w:rPr>
      <w:rFonts w:ascii="Calibri" w:hAnsi="Calibri" w:eastAsia="微软雅黑"/>
      <w:sz w:val="24"/>
      <w:szCs w:val="22"/>
    </w:rPr>
  </w:style>
  <w:style w:type="character" w:styleId="1155" w:customStyle="1">
    <w:name w:val="无间隔 字符"/>
    <w:link w:val="1154"/>
    <w:qFormat/>
    <w:rPr>
      <w:rFonts w:ascii="Calibri" w:hAnsi="Calibri" w:eastAsia="微软雅黑"/>
      <w:sz w:val="24"/>
      <w:szCs w:val="22"/>
      <w:lang w:bidi="ar-SA"/>
    </w:rPr>
  </w:style>
  <w:style w:type="paragraph" w:styleId="1156" w:customStyle="1">
    <w:name w:val="二级条标题"/>
    <w:basedOn w:val="853"/>
    <w:next w:val="96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7" w:customStyle="1">
    <w:name w:val="部分1"/>
    <w:basedOn w:val="853"/>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8">
    <w:name w:val="Intense Quote"/>
    <w:basedOn w:val="853"/>
    <w:next w:val="853"/>
    <w:link w:val="1159"/>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9" w:customStyle="1">
    <w:name w:val="明显引用 字符"/>
    <w:link w:val="1158"/>
    <w:qFormat/>
    <w:rPr>
      <w:rFonts w:ascii="Calibri" w:hAnsi="Calibri"/>
      <w:b/>
      <w:bCs/>
      <w:i/>
      <w:iCs/>
      <w:sz w:val="22"/>
      <w:szCs w:val="22"/>
      <w:lang w:eastAsia="en-US" w:bidi="en-US"/>
    </w:rPr>
  </w:style>
  <w:style w:type="paragraph" w:styleId="1160" w:customStyle="1">
    <w:name w:val="xl27"/>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1" w:customStyle="1">
    <w:name w:val="Table Paragraph"/>
    <w:basedOn w:val="853"/>
    <w:qFormat/>
    <w:rPr>
      <w:rFonts w:ascii="Times New Roman"/>
    </w:rPr>
  </w:style>
  <w:style w:type="paragraph" w:styleId="1162" w:customStyle="1">
    <w:name w:val="xl33"/>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3" w:customStyle="1">
    <w:name w:val="表格"/>
    <w:basedOn w:val="853"/>
    <w:qFormat/>
    <w:pPr>
      <w:ind w:firstLine="21"/>
    </w:pPr>
    <w:rPr>
      <w:rFonts w:hAnsi="宋体" w:eastAsia="Calibri" w:cs="宋体"/>
      <w:b w:val="0"/>
      <w:position w:val="0"/>
      <w:sz w:val="20"/>
      <w:lang w:val="zh-CN"/>
    </w:rPr>
  </w:style>
  <w:style w:type="paragraph" w:styleId="1164" w:customStyle="1">
    <w:name w:val="a"/>
    <w:basedOn w:val="853"/>
    <w:qFormat/>
    <w:pPr>
      <w:spacing w:before="100" w:beforeAutospacing="1" w:after="100" w:afterAutospacing="1"/>
      <w:widowControl/>
    </w:pPr>
    <w:rPr>
      <w:rFonts w:hAnsi="宋体" w:eastAsia="Calibri" w:cs="宋体"/>
      <w:b w:val="0"/>
      <w:position w:val="0"/>
      <w:szCs w:val="24"/>
      <w:lang w:val="zh-CN"/>
    </w:rPr>
  </w:style>
  <w:style w:type="paragraph" w:styleId="1165" w:customStyle="1">
    <w:name w:val="马刚标题4"/>
    <w:basedOn w:val="1005"/>
    <w:next w:val="853"/>
    <w:qFormat/>
    <w:pPr>
      <w:spacing w:before="100" w:after="40"/>
      <w:tabs>
        <w:tab w:val="clear" w:pos="567" w:leader="none"/>
        <w:tab w:val="clear" w:pos="735" w:leader="none"/>
        <w:tab w:val="left" w:pos="1050" w:leader="none"/>
      </w:tabs>
      <w:outlineLvl w:val="3"/>
    </w:pPr>
    <w:rPr>
      <w:b w:val="0"/>
    </w:rPr>
  </w:style>
  <w:style w:type="paragraph" w:styleId="1166" w:customStyle="1">
    <w:name w:val="Char Char Char Char Char Char Char Char Char Char Char Char Char Char Char Char Char Char Char Char Char Char Char1"/>
    <w:basedOn w:val="853"/>
    <w:qFormat/>
    <w:rPr>
      <w:rFonts w:ascii="Tahoma" w:hAnsi="Tahoma" w:eastAsia="Calibri" w:cs="Tahoma"/>
      <w:b w:val="0"/>
      <w:position w:val="0"/>
      <w:lang w:val="zh-CN"/>
    </w:rPr>
  </w:style>
  <w:style w:type="paragraph" w:styleId="1167" w:customStyle="1">
    <w:name w:val="No Spacing1"/>
    <w:qFormat/>
    <w:pPr>
      <w:jc w:val="both"/>
      <w:widowControl w:val="off"/>
    </w:pPr>
    <w:rPr>
      <w:rFonts w:ascii="Calibri" w:hAnsi="Calibri" w:eastAsia="微软雅黑"/>
      <w:sz w:val="24"/>
      <w:szCs w:val="22"/>
    </w:rPr>
  </w:style>
  <w:style w:type="paragraph" w:styleId="1168" w:customStyle="1">
    <w:name w:val="xl49"/>
    <w:basedOn w:val="85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9" w:customStyle="1">
    <w:name w:val="Char Char Char Char1"/>
    <w:basedOn w:val="875"/>
    <w:qFormat/>
    <w:rPr>
      <w:rFonts w:ascii="Tahoma" w:hAnsi="Tahoma"/>
      <w:szCs w:val="24"/>
    </w:rPr>
  </w:style>
  <w:style w:type="paragraph" w:styleId="1170" w:customStyle="1">
    <w:name w:val="Char Char Char Char Char Char Char Char Char Char Char1"/>
    <w:basedOn w:val="853"/>
    <w:qFormat/>
    <w:rPr>
      <w:rFonts w:ascii="Tahoma" w:hAnsi="Tahoma" w:eastAsia="Calibri" w:cs="Tahoma"/>
      <w:b w:val="0"/>
      <w:position w:val="0"/>
      <w:lang w:val="zh-CN"/>
    </w:rPr>
  </w:style>
  <w:style w:type="paragraph" w:styleId="1171" w:customStyle="1">
    <w:name w:val="font7"/>
    <w:basedOn w:val="853"/>
    <w:qFormat/>
    <w:pPr>
      <w:jc w:val="left"/>
      <w:spacing w:before="100" w:beforeAutospacing="1" w:after="100" w:afterAutospacing="1"/>
      <w:widowControl/>
    </w:pPr>
    <w:rPr>
      <w:rFonts w:hint="eastAsia" w:hAnsi="宋体" w:eastAsia="Calibri" w:cs="宋体"/>
      <w:bCs/>
      <w:position w:val="0"/>
      <w:szCs w:val="24"/>
      <w:lang w:val="zh-CN"/>
    </w:rPr>
  </w:style>
  <w:style w:type="paragraph" w:styleId="1172" w:customStyle="1">
    <w:name w:val="丁华标题1"/>
    <w:basedOn w:val="854"/>
    <w:next w:val="1012"/>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3" w:customStyle="1">
    <w:name w:val="Char Char Char Char Char Char Char Char Char Char Char Char Char Char Char Char Char Char Char Char Char1"/>
    <w:basedOn w:val="853"/>
    <w:qFormat/>
    <w:rPr>
      <w:rFonts w:ascii="Tahoma" w:hAnsi="Tahoma" w:eastAsia="Calibri" w:cs="宋体"/>
      <w:b w:val="0"/>
      <w:position w:val="0"/>
      <w:lang w:val="zh-CN"/>
    </w:rPr>
  </w:style>
  <w:style w:type="paragraph" w:styleId="1174" w:customStyle="1">
    <w:name w:val="标题 4宋体"/>
    <w:basedOn w:val="857"/>
    <w:qFormat/>
    <w:pPr>
      <w:jc w:val="left"/>
      <w:keepLines w:val="0"/>
      <w:spacing w:before="0" w:after="0" w:line="360" w:lineRule="auto"/>
    </w:pPr>
    <w:rPr>
      <w:rFonts w:ascii="宋体" w:hAnsi="宋体" w:eastAsia="宋体"/>
      <w:b/>
      <w:color w:val="000000"/>
      <w:position w:val="0"/>
      <w:sz w:val="24"/>
      <w:szCs w:val="20"/>
    </w:rPr>
  </w:style>
  <w:style w:type="paragraph" w:styleId="1175" w:customStyle="1">
    <w:name w:val="_Style 279"/>
    <w:semiHidden/>
    <w:qFormat/>
    <w:rPr>
      <w:sz w:val="21"/>
      <w:szCs w:val="24"/>
    </w:rPr>
  </w:style>
  <w:style w:type="paragraph" w:styleId="1176" w:customStyle="1">
    <w:name w:val="Item List Char Char"/>
    <w:qFormat/>
    <w:pPr>
      <w:jc w:val="both"/>
      <w:spacing w:line="288" w:lineRule="auto"/>
    </w:pPr>
    <w:rPr>
      <w:rFonts w:ascii="Arial" w:hAnsi="Arial" w:cs="Arial"/>
      <w:b/>
      <w:bCs/>
      <w:sz w:val="21"/>
      <w:szCs w:val="28"/>
    </w:rPr>
  </w:style>
  <w:style w:type="paragraph" w:styleId="1177" w:customStyle="1">
    <w:name w:val="Char Char Char Char Char Char Char Char Char Char Char Char Char1"/>
    <w:basedOn w:val="853"/>
    <w:qFormat/>
    <w:pPr>
      <w:jc w:val="left"/>
      <w:spacing w:after="160" w:line="240" w:lineRule="exact"/>
      <w:widowControl/>
    </w:pPr>
    <w:rPr>
      <w:rFonts w:ascii="Calibri" w:hAnsi="Calibri" w:eastAsia="Calibri" w:cs="宋体"/>
      <w:b w:val="0"/>
      <w:position w:val="0"/>
      <w:sz w:val="20"/>
      <w:szCs w:val="24"/>
      <w:lang w:val="zh-CN"/>
    </w:rPr>
  </w:style>
  <w:style w:type="paragraph" w:styleId="1178" w:customStyle="1">
    <w:name w:val="正文11"/>
    <w:basedOn w:val="853"/>
    <w:next w:val="853"/>
    <w:qFormat/>
    <w:pPr>
      <w:ind w:firstLine="510"/>
      <w:spacing w:before="156" w:line="360" w:lineRule="auto"/>
    </w:pPr>
    <w:rPr>
      <w:rFonts w:ascii="Calibri" w:hAnsi="Calibri" w:eastAsia="Calibri" w:cs="宋体"/>
      <w:b w:val="0"/>
      <w:position w:val="0"/>
      <w:lang w:val="zh-CN"/>
    </w:rPr>
  </w:style>
  <w:style w:type="paragraph" w:styleId="1179" w:customStyle="1">
    <w:name w:val="普通文字"/>
    <w:basedOn w:val="853"/>
    <w:next w:val="853"/>
    <w:qFormat/>
    <w:rPr>
      <w:rFonts w:hAnsi="宋体" w:eastAsia="Calibri" w:cs="宋体"/>
      <w:b w:val="0"/>
      <w:position w:val="0"/>
      <w:lang w:val="zh-CN"/>
    </w:rPr>
  </w:style>
  <w:style w:type="paragraph" w:styleId="1180" w:customStyle="1">
    <w:name w:val="Char Char Char Char Char1"/>
    <w:basedOn w:val="853"/>
    <w:qFormat/>
    <w:rPr>
      <w:rFonts w:ascii="Tahoma" w:hAnsi="Tahoma" w:eastAsia="Calibri" w:cs="宋体"/>
      <w:b w:val="0"/>
      <w:position w:val="0"/>
      <w:lang w:val="zh-CN"/>
    </w:rPr>
  </w:style>
  <w:style w:type="paragraph" w:styleId="1181" w:customStyle="1">
    <w:name w:val="标准文本"/>
    <w:basedOn w:val="853"/>
    <w:qFormat/>
    <w:pPr>
      <w:ind w:firstLine="480"/>
      <w:spacing w:line="360" w:lineRule="auto"/>
    </w:pPr>
    <w:rPr>
      <w:rFonts w:ascii="Calibri" w:hAnsi="Calibri" w:eastAsia="Calibri" w:cs="宋体"/>
      <w:b w:val="0"/>
      <w:position w:val="0"/>
      <w:szCs w:val="24"/>
      <w:lang w:val="zh-CN"/>
    </w:rPr>
  </w:style>
  <w:style w:type="paragraph" w:styleId="1182" w:customStyle="1">
    <w:name w:val="华宇段落1 Char"/>
    <w:basedOn w:val="853"/>
    <w:qFormat/>
    <w:pPr>
      <w:ind w:firstLine="200"/>
      <w:spacing w:line="360" w:lineRule="auto"/>
    </w:pPr>
    <w:rPr>
      <w:rFonts w:ascii="Calibri" w:hAnsi="Calibri" w:eastAsia="Calibri" w:cs="宋体"/>
      <w:b w:val="0"/>
      <w:bCs/>
      <w:position w:val="0"/>
      <w:szCs w:val="24"/>
      <w:lang w:val="zh-CN"/>
    </w:rPr>
  </w:style>
  <w:style w:type="paragraph" w:styleId="1183" w:customStyle="1">
    <w:name w:val="font6"/>
    <w:basedOn w:val="853"/>
    <w:qFormat/>
    <w:pPr>
      <w:jc w:val="left"/>
      <w:spacing w:before="100" w:beforeAutospacing="1" w:after="100" w:afterAutospacing="1"/>
      <w:widowControl/>
    </w:pPr>
    <w:rPr>
      <w:rFonts w:hint="eastAsia" w:hAnsi="宋体"/>
      <w:sz w:val="28"/>
      <w:szCs w:val="28"/>
      <w:u w:val="single"/>
    </w:rPr>
  </w:style>
  <w:style w:type="paragraph" w:styleId="1184" w:customStyle="1">
    <w:name w:val="列出段落1"/>
    <w:basedOn w:val="853"/>
    <w:link w:val="1185"/>
    <w:uiPriority w:val="34"/>
    <w:qFormat/>
    <w:pPr>
      <w:contextualSpacing/>
      <w:ind w:left="720"/>
      <w:jc w:val="left"/>
      <w:widowControl/>
    </w:pPr>
    <w:rPr>
      <w:rFonts w:ascii="Arial" w:hAnsi="Arial" w:eastAsia="黑体" w:cs="宋体"/>
      <w:b w:val="0"/>
      <w:position w:val="0"/>
      <w:szCs w:val="24"/>
      <w:lang w:val="zh-CN" w:eastAsia="en-US"/>
    </w:rPr>
  </w:style>
  <w:style w:type="character" w:styleId="1185" w:customStyle="1">
    <w:name w:val="列出段落 Char"/>
    <w:link w:val="1184"/>
    <w:qFormat/>
    <w:rPr>
      <w:rFonts w:ascii="Arial" w:hAnsi="Arial" w:eastAsia="黑体" w:cs="宋体"/>
      <w:sz w:val="24"/>
      <w:szCs w:val="24"/>
      <w:lang w:val="zh-CN" w:eastAsia="en-US"/>
    </w:rPr>
  </w:style>
  <w:style w:type="paragraph" w:styleId="1186" w:customStyle="1">
    <w:name w:val="正文 New New New New New New New New New New New New New New"/>
    <w:qFormat/>
    <w:pPr>
      <w:jc w:val="both"/>
      <w:widowControl w:val="off"/>
    </w:pPr>
    <w:rPr>
      <w:rFonts w:hint="eastAsia" w:ascii="Calibri" w:hAnsi="Calibri"/>
      <w:sz w:val="21"/>
    </w:rPr>
  </w:style>
  <w:style w:type="paragraph" w:styleId="1187" w:customStyle="1">
    <w:name w:val="文档正文"/>
    <w:basedOn w:val="853"/>
    <w:qFormat/>
    <w:pPr>
      <w:spacing w:line="360" w:lineRule="auto"/>
    </w:pPr>
    <w:rPr>
      <w:rFonts w:hAnsi="宋体" w:eastAsia="Calibri" w:cs="宋体"/>
      <w:bCs/>
      <w:position w:val="0"/>
      <w:sz w:val="20"/>
      <w:szCs w:val="24"/>
      <w:lang w:val="zh-CN"/>
    </w:rPr>
  </w:style>
  <w:style w:type="paragraph" w:styleId="1188" w:customStyle="1">
    <w:name w:val="xl61"/>
    <w:basedOn w:val="85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9" w:customStyle="1">
    <w:name w:val="标准小四"/>
    <w:basedOn w:val="853"/>
    <w:qFormat/>
    <w:pPr>
      <w:ind w:firstLine="480"/>
      <w:spacing w:line="360" w:lineRule="auto"/>
    </w:pPr>
    <w:rPr>
      <w:rFonts w:ascii="Arial" w:hAnsi="Arial" w:eastAsia="Calibri" w:cs="宋体"/>
      <w:b w:val="0"/>
      <w:position w:val="0"/>
      <w:szCs w:val="21"/>
      <w:lang w:val="zh-CN"/>
    </w:rPr>
  </w:style>
  <w:style w:type="paragraph" w:styleId="1190" w:customStyle="1">
    <w:name w:val="正文 + 宋体"/>
    <w:basedOn w:val="853"/>
    <w:qFormat/>
    <w:pPr>
      <w:ind w:firstLine="420"/>
      <w:spacing w:line="360" w:lineRule="auto"/>
    </w:pPr>
    <w:rPr>
      <w:rFonts w:ascii="Calibri" w:hAnsi="Calibri" w:eastAsia="Calibri" w:cs="宋体"/>
      <w:b w:val="0"/>
      <w:position w:val="0"/>
      <w:sz w:val="20"/>
      <w:szCs w:val="24"/>
      <w:lang w:val="zh-CN"/>
    </w:rPr>
  </w:style>
  <w:style w:type="paragraph" w:styleId="1191" w:customStyle="1">
    <w:name w:val="马刚标题1"/>
    <w:basedOn w:val="854"/>
    <w:next w:val="853"/>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2" w:customStyle="1">
    <w:name w:val="font9"/>
    <w:basedOn w:val="853"/>
    <w:qFormat/>
    <w:pPr>
      <w:jc w:val="left"/>
      <w:spacing w:before="100" w:beforeAutospacing="1" w:after="100" w:afterAutospacing="1"/>
      <w:widowControl/>
    </w:pPr>
    <w:rPr>
      <w:rFonts w:ascii="Calibri" w:hAnsi="Calibri" w:eastAsia="Calibri" w:cs="宋体"/>
      <w:bCs/>
      <w:position w:val="0"/>
      <w:sz w:val="20"/>
      <w:lang w:val="zh-CN"/>
    </w:rPr>
  </w:style>
  <w:style w:type="paragraph" w:styleId="1193" w:customStyle="1">
    <w:name w:val="p0"/>
    <w:qFormat/>
    <w:pPr>
      <w:spacing w:before="100" w:beforeAutospacing="1" w:after="100" w:afterAutospacing="1"/>
    </w:pPr>
    <w:rPr>
      <w:rFonts w:ascii="宋体" w:hAnsi="宋体" w:eastAsia="仿宋_GB2312" w:cs="宋体"/>
      <w:sz w:val="24"/>
    </w:rPr>
  </w:style>
  <w:style w:type="paragraph" w:styleId="1194" w:customStyle="1">
    <w:name w:val="font8"/>
    <w:basedOn w:val="853"/>
    <w:qFormat/>
    <w:pPr>
      <w:jc w:val="left"/>
      <w:spacing w:before="100" w:beforeAutospacing="1" w:after="100" w:afterAutospacing="1"/>
      <w:widowControl/>
    </w:pPr>
    <w:rPr>
      <w:rFonts w:hAnsi="宋体" w:eastAsia="Calibri" w:cs="宋体"/>
      <w:bCs/>
      <w:i/>
      <w:iCs/>
      <w:position w:val="0"/>
      <w:sz w:val="20"/>
      <w:lang w:val="zh-CN"/>
    </w:rPr>
  </w:style>
  <w:style w:type="paragraph" w:styleId="1195" w:customStyle="1">
    <w:name w:val="纯文本2"/>
    <w:basedOn w:val="853"/>
    <w:qFormat/>
    <w:rPr>
      <w:rFonts w:hAnsi="Courier New" w:eastAsia="楷体_GB2312"/>
      <w:sz w:val="28"/>
    </w:rPr>
  </w:style>
  <w:style w:type="paragraph" w:styleId="1196" w:customStyle="1">
    <w:name w:val="大标题"/>
    <w:basedOn w:val="853"/>
    <w:next w:val="853"/>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7" w:customStyle="1">
    <w:name w:val="Char Char1 Char Char Char Char"/>
    <w:basedOn w:val="875"/>
    <w:qFormat/>
    <w:pPr>
      <w:ind w:left="357"/>
      <w:jc w:val="left"/>
      <w:spacing w:line="436" w:lineRule="exact"/>
      <w:outlineLvl w:val="3"/>
    </w:pPr>
    <w:rPr>
      <w:rFonts w:ascii="Tahoma" w:hAnsi="Tahoma" w:cs="Tahoma"/>
      <w:position w:val="0"/>
      <w:szCs w:val="24"/>
    </w:rPr>
  </w:style>
  <w:style w:type="paragraph" w:styleId="1198" w:customStyle="1">
    <w:name w:val="标题2，章节第二层"/>
    <w:basedOn w:val="853"/>
    <w:next w:val="969"/>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9" w:customStyle="1">
    <w:name w:val="Char Char1 Char Char Char Char Char Char Char"/>
    <w:basedOn w:val="853"/>
    <w:qFormat/>
    <w:rPr>
      <w:rFonts w:ascii="Tahoma" w:hAnsi="Tahoma" w:eastAsia="Calibri" w:cs="Tahoma"/>
      <w:b w:val="0"/>
      <w:position w:val="0"/>
      <w:lang w:val="zh-CN"/>
    </w:rPr>
  </w:style>
  <w:style w:type="paragraph" w:styleId="1200" w:customStyle="1">
    <w:name w:val="xl28"/>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01" w:customStyle="1">
    <w:name w:val="纯文本 Char Char"/>
    <w:qFormat/>
    <w:rPr>
      <w:rFonts w:ascii="宋体" w:hAnsi="Courier New" w:eastAsia="宋体"/>
      <w:sz w:val="21"/>
      <w:szCs w:val="21"/>
      <w:lang w:val="en-US" w:eastAsia="zh-CN" w:bidi="ar-SA"/>
    </w:rPr>
  </w:style>
  <w:style w:type="character" w:styleId="1202" w:customStyle="1">
    <w:name w:val="concon"/>
    <w:qFormat/>
  </w:style>
  <w:style w:type="character" w:styleId="1203" w:customStyle="1">
    <w:name w:val="标题 字符1"/>
    <w:qFormat/>
    <w:rPr>
      <w:rFonts w:ascii="等线 Light" w:hAnsi="等线 Light" w:eastAsia="宋体" w:cs="Times New Roman"/>
      <w:b/>
      <w:bCs/>
      <w:position w:val="-10"/>
      <w:sz w:val="32"/>
      <w:szCs w:val="32"/>
    </w:rPr>
  </w:style>
  <w:style w:type="character" w:styleId="1204" w:customStyle="1">
    <w:name w:val="小四 段落 宋体 Char Char Char Char Char Char Char Char"/>
    <w:qFormat/>
    <w:rPr>
      <w:rFonts w:eastAsia="宋体"/>
      <w:sz w:val="24"/>
      <w:szCs w:val="24"/>
      <w:lang w:val="en-US" w:eastAsia="zh-CN" w:bidi="ar-SA"/>
    </w:rPr>
  </w:style>
  <w:style w:type="character" w:styleId="1205" w:customStyle="1">
    <w:name w:val="qxdate"/>
    <w:qFormat/>
    <w:rPr>
      <w:rFonts w:ascii="Times New Roman" w:hAnsi="Times New Roman" w:eastAsia="宋体" w:cs="Times New Roman"/>
      <w:color w:val="333333"/>
      <w:sz w:val="18"/>
      <w:szCs w:val="18"/>
    </w:rPr>
  </w:style>
  <w:style w:type="character" w:styleId="1206" w:customStyle="1">
    <w:name w:val="Title1 Char"/>
    <w:qFormat/>
    <w:rPr>
      <w:rFonts w:eastAsia="宋体"/>
      <w:b/>
      <w:bCs/>
      <w:sz w:val="44"/>
      <w:szCs w:val="44"/>
      <w:lang w:val="en-US" w:eastAsia="zh-CN" w:bidi="ar-SA"/>
    </w:rPr>
  </w:style>
  <w:style w:type="character" w:styleId="1207" w:customStyle="1">
    <w:name w:val="小四 段落 宋体 Char Char Char1"/>
    <w:qFormat/>
    <w:rPr>
      <w:rFonts w:ascii="宋体" w:hAnsi="宋体" w:eastAsia="宋体"/>
      <w:sz w:val="24"/>
      <w:szCs w:val="24"/>
      <w:lang w:val="en-US" w:eastAsia="zh-CN" w:bidi="ar-SA"/>
    </w:rPr>
  </w:style>
  <w:style w:type="character" w:styleId="1208" w:customStyle="1">
    <w:name w:val="标准文本 Char Char"/>
    <w:qFormat/>
    <w:rPr>
      <w:rFonts w:eastAsia="宋体" w:cs="宋体"/>
      <w:sz w:val="24"/>
      <w:szCs w:val="24"/>
      <w:lang w:val="en-US" w:eastAsia="zh-CN" w:bidi="ar-SA"/>
    </w:rPr>
  </w:style>
  <w:style w:type="character" w:styleId="1209" w:customStyle="1">
    <w:name w:val="Char Char26"/>
    <w:qFormat/>
    <w:rPr>
      <w:b/>
      <w:bCs/>
      <w:sz w:val="32"/>
      <w:szCs w:val="32"/>
    </w:rPr>
  </w:style>
  <w:style w:type="character" w:styleId="1210" w:customStyle="1">
    <w:name w:val="_Style 315"/>
    <w:qFormat/>
    <w:rPr>
      <w:i/>
      <w:iCs/>
      <w:smallCaps/>
      <w:spacing w:val="5"/>
    </w:rPr>
  </w:style>
  <w:style w:type="character" w:styleId="1211" w:customStyle="1">
    <w:name w:val="prev1"/>
    <w:qFormat/>
    <w:rPr>
      <w:rFonts w:ascii="Times New Roman" w:hAnsi="Times New Roman" w:eastAsia="宋体" w:cs="Times New Roman"/>
      <w:color w:val="888888"/>
    </w:rPr>
  </w:style>
  <w:style w:type="character" w:styleId="1212" w:customStyle="1">
    <w:name w:val="redfilefwwh"/>
    <w:qFormat/>
    <w:rPr>
      <w:rFonts w:ascii="Times New Roman" w:hAnsi="Times New Roman" w:eastAsia="宋体" w:cs="Times New Roman"/>
      <w:color w:val="ba2636"/>
      <w:sz w:val="18"/>
      <w:szCs w:val="18"/>
    </w:rPr>
  </w:style>
  <w:style w:type="character" w:styleId="1213" w:customStyle="1">
    <w:name w:val="listbenefit"/>
    <w:qFormat/>
  </w:style>
  <w:style w:type="character" w:styleId="1214" w:customStyle="1">
    <w:name w:val="textcontents"/>
    <w:qFormat/>
  </w:style>
  <w:style w:type="character" w:styleId="1215" w:customStyle="1">
    <w:name w:val="_Style 321"/>
    <w:qFormat/>
    <w:rPr>
      <w:smallCaps/>
    </w:rPr>
  </w:style>
  <w:style w:type="character" w:styleId="1216" w:customStyle="1">
    <w:name w:val="case31"/>
    <w:qFormat/>
    <w:rPr>
      <w:sz w:val="21"/>
      <w:szCs w:val="21"/>
    </w:rPr>
  </w:style>
  <w:style w:type="character" w:styleId="1217" w:customStyle="1">
    <w:name w:val="Char Char23"/>
    <w:qFormat/>
    <w:rPr>
      <w:rFonts w:ascii="Arial" w:hAnsi="Arial" w:eastAsia="黑体"/>
      <w:b/>
      <w:bCs/>
      <w:sz w:val="24"/>
      <w:szCs w:val="24"/>
    </w:rPr>
  </w:style>
  <w:style w:type="character" w:styleId="1218" w:customStyle="1">
    <w:name w:val="_Style 326"/>
    <w:qFormat/>
    <w:rPr>
      <w:b/>
      <w:bCs/>
    </w:rPr>
  </w:style>
  <w:style w:type="character" w:styleId="1219" w:customStyle="1">
    <w:name w:val="zhengwen1"/>
    <w:uiPriority w:val="99"/>
    <w:qFormat/>
    <w:rPr>
      <w:sz w:val="21"/>
    </w:rPr>
  </w:style>
  <w:style w:type="character" w:styleId="1220" w:customStyle="1">
    <w:name w:val="样式 非加粗"/>
    <w:qFormat/>
    <w:rPr>
      <w:rFonts w:eastAsia="宋体"/>
      <w:sz w:val="28"/>
    </w:rPr>
  </w:style>
  <w:style w:type="character" w:styleId="1221" w:customStyle="1">
    <w:name w:val="next3"/>
    <w:qFormat/>
    <w:rPr>
      <w:rFonts w:hint="eastAsia" w:ascii="微软雅黑" w:hAnsi="微软雅黑" w:eastAsia="微软雅黑" w:cs="微软雅黑"/>
      <w:sz w:val="21"/>
      <w:szCs w:val="21"/>
    </w:rPr>
  </w:style>
  <w:style w:type="character" w:styleId="1222" w:customStyle="1">
    <w:name w:val="标题 3 Char"/>
    <w:qFormat/>
    <w:rPr>
      <w:rFonts w:ascii="宋体" w:hAnsi="宋体" w:eastAsia="宋体"/>
      <w:b/>
      <w:bCs/>
      <w:sz w:val="24"/>
      <w:szCs w:val="32"/>
      <w:lang w:val="en-US" w:eastAsia="zh-CN" w:bidi="ar-SA"/>
    </w:rPr>
  </w:style>
  <w:style w:type="character" w:styleId="1223" w:customStyle="1">
    <w:name w:val="小四 段落 宋体 Char1"/>
    <w:qFormat/>
    <w:rPr>
      <w:rFonts w:eastAsia="宋体"/>
      <w:sz w:val="24"/>
      <w:szCs w:val="24"/>
      <w:lang w:val="en-US" w:eastAsia="zh-CN" w:bidi="ar-SA"/>
    </w:rPr>
  </w:style>
  <w:style w:type="character" w:styleId="1224" w:customStyle="1">
    <w:name w:val="next1"/>
    <w:qFormat/>
    <w:rPr>
      <w:rFonts w:ascii="Times New Roman" w:hAnsi="Times New Roman" w:eastAsia="宋体" w:cs="Times New Roman"/>
      <w:color w:val="888888"/>
    </w:rPr>
  </w:style>
  <w:style w:type="character" w:styleId="1225" w:customStyle="1">
    <w:name w:val="style13"/>
    <w:qFormat/>
    <w:rPr>
      <w:sz w:val="18"/>
      <w:szCs w:val="18"/>
    </w:rPr>
  </w:style>
  <w:style w:type="character" w:styleId="1226" w:customStyle="1">
    <w:name w:val="next2"/>
    <w:qFormat/>
    <w:rPr>
      <w:rFonts w:ascii="Times New Roman" w:hAnsi="Times New Roman" w:eastAsia="宋体" w:cs="Times New Roman"/>
      <w:color w:val="888888"/>
    </w:rPr>
  </w:style>
  <w:style w:type="character" w:styleId="1227" w:customStyle="1">
    <w:name w:val="Char Char27"/>
    <w:qFormat/>
    <w:rPr>
      <w:b/>
      <w:bCs/>
      <w:sz w:val="44"/>
      <w:szCs w:val="44"/>
    </w:rPr>
  </w:style>
  <w:style w:type="character" w:styleId="1228" w:customStyle="1">
    <w:name w:val="Char Char8"/>
    <w:qFormat/>
    <w:rPr>
      <w:rFonts w:eastAsia="宋体"/>
      <w:sz w:val="21"/>
      <w:lang w:val="en-US" w:eastAsia="zh-CN" w:bidi="ar-SA"/>
    </w:rPr>
  </w:style>
  <w:style w:type="character" w:styleId="1229" w:customStyle="1">
    <w:name w:val="3zw"/>
    <w:qFormat/>
  </w:style>
  <w:style w:type="character" w:styleId="1230" w:customStyle="1">
    <w:name w:val="小四 段落 宋体 Char Char Char Char Char"/>
    <w:qFormat/>
    <w:rPr>
      <w:rFonts w:eastAsia="宋体"/>
      <w:sz w:val="24"/>
      <w:szCs w:val="24"/>
      <w:lang w:val="en-US" w:eastAsia="zh-CN" w:bidi="ar-SA"/>
    </w:rPr>
  </w:style>
  <w:style w:type="character" w:styleId="1231" w:customStyle="1">
    <w:name w:val="h Char Char"/>
    <w:qFormat/>
    <w:rPr>
      <w:rFonts w:eastAsia="宋体"/>
      <w:sz w:val="18"/>
      <w:szCs w:val="18"/>
      <w:lang w:val="en-US" w:eastAsia="zh-CN" w:bidi="ar-SA"/>
    </w:rPr>
  </w:style>
  <w:style w:type="character" w:styleId="1232" w:customStyle="1">
    <w:name w:val="content"/>
    <w:qFormat/>
  </w:style>
  <w:style w:type="character" w:styleId="1233" w:customStyle="1">
    <w:name w:val="redfilenumber"/>
    <w:qFormat/>
    <w:rPr>
      <w:rFonts w:ascii="Times New Roman" w:hAnsi="Times New Roman" w:eastAsia="宋体" w:cs="Times New Roman"/>
      <w:color w:val="ba2636"/>
      <w:sz w:val="18"/>
      <w:szCs w:val="18"/>
    </w:rPr>
  </w:style>
  <w:style w:type="character" w:styleId="1234" w:customStyle="1">
    <w:name w:val="Char Char28"/>
    <w:qFormat/>
    <w:rPr>
      <w:rFonts w:ascii="Arial" w:hAnsi="Arial" w:eastAsia="黑体" w:cs="Arial"/>
      <w:b/>
      <w:bCs/>
      <w:sz w:val="32"/>
      <w:szCs w:val="32"/>
    </w:rPr>
  </w:style>
  <w:style w:type="character" w:styleId="1235" w:customStyle="1">
    <w:name w:val="正文 + 宋体 Char"/>
    <w:qFormat/>
    <w:rPr>
      <w:rFonts w:eastAsia="宋体"/>
      <w:sz w:val="21"/>
      <w:szCs w:val="24"/>
      <w:lang w:val="en-US" w:eastAsia="zh-CN" w:bidi="ar-SA"/>
    </w:rPr>
  </w:style>
  <w:style w:type="character" w:styleId="1236" w:customStyle="1">
    <w:name w:val="Char Char211"/>
    <w:qFormat/>
    <w:rPr>
      <w:rFonts w:ascii="宋体" w:hAnsi="Courier New" w:eastAsia="宋体"/>
      <w:sz w:val="21"/>
      <w:szCs w:val="21"/>
      <w:lang w:val="en-US" w:eastAsia="zh-CN" w:bidi="ar-SA"/>
    </w:rPr>
  </w:style>
  <w:style w:type="character" w:styleId="1237" w:customStyle="1">
    <w:name w:val="subtitle1"/>
    <w:qFormat/>
    <w:rPr>
      <w:rFonts w:hint="default" w:ascii="Georgia" w:hAnsi="Georgia"/>
      <w:b/>
      <w:bCs/>
      <w:color w:val="666666"/>
      <w:sz w:val="18"/>
      <w:szCs w:val="18"/>
    </w:rPr>
  </w:style>
  <w:style w:type="character" w:styleId="1238" w:customStyle="1">
    <w:name w:val="特点 Char1"/>
    <w:qFormat/>
    <w:rPr>
      <w:rFonts w:eastAsia="宋体"/>
      <w:sz w:val="21"/>
      <w:lang w:val="en-US" w:eastAsia="zh-CN" w:bidi="ar-SA"/>
    </w:rPr>
  </w:style>
  <w:style w:type="character" w:styleId="1239" w:customStyle="1">
    <w:name w:val="样式 宋体 小四"/>
    <w:qFormat/>
    <w:rPr>
      <w:rFonts w:ascii="宋体" w:hAnsi="宋体"/>
      <w:sz w:val="24"/>
    </w:rPr>
  </w:style>
  <w:style w:type="character" w:styleId="1240" w:customStyle="1">
    <w:name w:val="Char Char22"/>
    <w:qFormat/>
    <w:rPr>
      <w:b/>
      <w:bCs/>
      <w:sz w:val="24"/>
      <w:szCs w:val="24"/>
    </w:rPr>
  </w:style>
  <w:style w:type="character" w:styleId="1241" w:customStyle="1">
    <w:name w:val="para_small"/>
    <w:qFormat/>
  </w:style>
  <w:style w:type="character" w:styleId="1242" w:customStyle="1">
    <w:name w:val="纯文本 Char Char Char1"/>
    <w:qFormat/>
    <w:rPr>
      <w:rFonts w:ascii="宋体" w:hAnsi="Courier New" w:eastAsia="宋体"/>
      <w:sz w:val="21"/>
      <w:szCs w:val="21"/>
      <w:lang w:val="en-US" w:eastAsia="zh-CN" w:bidi="ar-SA"/>
    </w:rPr>
  </w:style>
  <w:style w:type="character" w:styleId="1243" w:customStyle="1">
    <w:name w:val="style131"/>
    <w:qFormat/>
    <w:rPr>
      <w:rFonts w:cs="Times New Roman"/>
      <w:sz w:val="18"/>
      <w:szCs w:val="18"/>
    </w:rPr>
  </w:style>
  <w:style w:type="character" w:styleId="1244" w:customStyle="1">
    <w:name w:val="displayarti"/>
    <w:qFormat/>
    <w:rPr>
      <w:rFonts w:ascii="Times New Roman" w:hAnsi="Times New Roman" w:eastAsia="宋体" w:cs="Times New Roman"/>
      <w:color w:val="ffffff"/>
      <w:shd w:val="clear" w:color="auto" w:fill="a00000"/>
    </w:rPr>
  </w:style>
  <w:style w:type="character" w:styleId="1245" w:customStyle="1">
    <w:name w:val="Char Char21"/>
    <w:qFormat/>
    <w:rPr>
      <w:rFonts w:ascii="Arial" w:hAnsi="Arial" w:eastAsia="黑体"/>
      <w:sz w:val="24"/>
      <w:szCs w:val="24"/>
    </w:rPr>
  </w:style>
  <w:style w:type="character" w:styleId="1246" w:customStyle="1">
    <w:name w:val="纯文本 Char1"/>
    <w:qFormat/>
    <w:rPr>
      <w:rFonts w:ascii="宋体" w:hAnsi="Courier New" w:eastAsia="宋体" w:cs="Courier New"/>
      <w:sz w:val="21"/>
      <w:szCs w:val="21"/>
      <w:lang w:val="en-US" w:eastAsia="zh-CN" w:bidi="ar-SA"/>
    </w:rPr>
  </w:style>
  <w:style w:type="character" w:styleId="1247" w:customStyle="1">
    <w:name w:val="华宇段落1 Char Char Char"/>
    <w:qFormat/>
    <w:rPr>
      <w:rFonts w:eastAsia="宋体"/>
      <w:bCs/>
      <w:sz w:val="24"/>
      <w:szCs w:val="24"/>
      <w:lang w:val="en-US" w:eastAsia="zh-CN" w:bidi="ar-SA"/>
    </w:rPr>
  </w:style>
  <w:style w:type="character" w:styleId="1248" w:customStyle="1">
    <w:name w:val="_Style 367"/>
    <w:qFormat/>
    <w:rPr>
      <w:smallCaps/>
      <w:spacing w:val="5"/>
      <w:u w:val="single"/>
    </w:rPr>
  </w:style>
  <w:style w:type="character" w:styleId="1249" w:customStyle="1">
    <w:name w:val="HTML 预设格式 字符1"/>
    <w:qFormat/>
    <w:rPr>
      <w:rFonts w:ascii="Courier New" w:hAnsi="Courier New" w:eastAsia="宋体" w:cs="Courier New"/>
      <w:b/>
      <w:position w:val="-10"/>
    </w:rPr>
  </w:style>
  <w:style w:type="character" w:styleId="1250" w:customStyle="1">
    <w:name w:val="next"/>
    <w:qFormat/>
    <w:rPr>
      <w:rFonts w:ascii="微软雅黑" w:hAnsi="微软雅黑" w:eastAsia="微软雅黑" w:cs="微软雅黑"/>
      <w:sz w:val="21"/>
      <w:szCs w:val="21"/>
    </w:rPr>
  </w:style>
  <w:style w:type="character" w:styleId="1251" w:customStyle="1">
    <w:name w:val="prev"/>
    <w:qFormat/>
    <w:rPr>
      <w:rFonts w:hint="eastAsia" w:ascii="微软雅黑" w:hAnsi="微软雅黑" w:eastAsia="微软雅黑" w:cs="微软雅黑"/>
      <w:sz w:val="21"/>
      <w:szCs w:val="21"/>
    </w:rPr>
  </w:style>
  <w:style w:type="character" w:styleId="1252" w:customStyle="1">
    <w:name w:val="title_emph1"/>
    <w:qFormat/>
    <w:rPr>
      <w:rFonts w:ascii="Arial" w:cs="Arial"/>
      <w:b/>
      <w:bCs/>
      <w:sz w:val="18"/>
      <w:szCs w:val="18"/>
    </w:rPr>
  </w:style>
  <w:style w:type="character" w:styleId="1253" w:customStyle="1">
    <w:name w:val="Char Char20"/>
    <w:qFormat/>
    <w:rPr>
      <w:rFonts w:ascii="Arial" w:hAnsi="Arial" w:eastAsia="黑体"/>
      <w:sz w:val="21"/>
      <w:szCs w:val="21"/>
    </w:rPr>
  </w:style>
  <w:style w:type="character" w:styleId="1254" w:customStyle="1">
    <w:name w:val="_Style 379"/>
    <w:qFormat/>
    <w:rPr>
      <w:i/>
      <w:iCs/>
    </w:rPr>
  </w:style>
  <w:style w:type="character" w:styleId="1255" w:customStyle="1">
    <w:name w:val="normalfont1"/>
    <w:qFormat/>
    <w:rPr>
      <w:rFonts w:hint="default" w:ascii="ˎ̥" w:hAnsi="ˎ̥"/>
      <w:sz w:val="18"/>
      <w:szCs w:val="18"/>
      <w:u w:val="none"/>
    </w:rPr>
  </w:style>
  <w:style w:type="character" w:styleId="1256" w:customStyle="1">
    <w:name w:val="已访问的超链接1"/>
    <w:qFormat/>
    <w:rPr>
      <w:color w:val="auto"/>
      <w:u w:val="none"/>
    </w:rPr>
  </w:style>
  <w:style w:type="character" w:styleId="1257" w:customStyle="1">
    <w:name w:val="A2"/>
    <w:qFormat/>
    <w:rPr>
      <w:rFonts w:cs="Helvetica"/>
      <w:color w:val="000000"/>
      <w:sz w:val="18"/>
      <w:szCs w:val="18"/>
    </w:rPr>
  </w:style>
  <w:style w:type="character" w:styleId="1258" w:customStyle="1">
    <w:name w:val="Char Char29"/>
    <w:qFormat/>
    <w:rPr>
      <w:rFonts w:ascii="Times New Roman" w:hAnsi="Times New Roman" w:eastAsia="宋体" w:cs="Times New Roman"/>
      <w:b/>
      <w:bCs/>
      <w:sz w:val="44"/>
      <w:szCs w:val="44"/>
    </w:rPr>
  </w:style>
  <w:style w:type="character" w:styleId="1259" w:customStyle="1">
    <w:name w:val="content_lineheight1"/>
    <w:qFormat/>
  </w:style>
  <w:style w:type="character" w:styleId="1260" w:customStyle="1">
    <w:name w:val="标准小四 Char"/>
    <w:qFormat/>
    <w:rPr>
      <w:rFonts w:ascii="Arial" w:hAnsi="Arial" w:eastAsia="宋体"/>
      <w:sz w:val="24"/>
      <w:szCs w:val="21"/>
      <w:lang w:val="en-US" w:eastAsia="zh-CN" w:bidi="ar-SA"/>
    </w:rPr>
  </w:style>
  <w:style w:type="character" w:styleId="1261" w:customStyle="1">
    <w:name w:val="标准小四 Char Char"/>
    <w:qFormat/>
    <w:rPr>
      <w:rFonts w:ascii="Arial" w:hAnsi="Arial" w:eastAsia="宋体"/>
      <w:sz w:val="24"/>
      <w:szCs w:val="21"/>
      <w:lang w:val="en-US" w:eastAsia="zh-CN" w:bidi="ar-SA"/>
    </w:rPr>
  </w:style>
  <w:style w:type="character" w:styleId="1262" w:customStyle="1">
    <w:name w:val="ih151"/>
    <w:qFormat/>
    <w:rPr>
      <w:color w:val="666666"/>
      <w:sz w:val="18"/>
      <w:szCs w:val="18"/>
      <w:u w:val="none"/>
    </w:rPr>
  </w:style>
  <w:style w:type="character" w:styleId="1263" w:customStyle="1">
    <w:name w:val="标准文本 Char"/>
    <w:qFormat/>
    <w:rPr>
      <w:rFonts w:eastAsia="宋体" w:cs="宋体"/>
      <w:sz w:val="24"/>
      <w:szCs w:val="24"/>
      <w:lang w:val="en-US" w:eastAsia="zh-CN" w:bidi="ar-SA"/>
    </w:rPr>
  </w:style>
  <w:style w:type="character" w:styleId="1264" w:customStyle="1">
    <w:name w:val="gjfg"/>
    <w:qFormat/>
  </w:style>
  <w:style w:type="character" w:styleId="1265" w:customStyle="1">
    <w:name w:val="小四 段落 宋体 Char Char Char Char1"/>
    <w:qFormat/>
    <w:rPr>
      <w:rFonts w:eastAsia="宋体"/>
      <w:sz w:val="24"/>
      <w:szCs w:val="24"/>
      <w:lang w:val="en-US" w:eastAsia="zh-CN" w:bidi="ar-SA"/>
    </w:rPr>
  </w:style>
  <w:style w:type="character" w:styleId="1266" w:customStyle="1">
    <w:name w:val="引用 字符1"/>
    <w:uiPriority w:val="99"/>
    <w:qFormat/>
    <w:rPr>
      <w:rFonts w:ascii="宋体" w:hAnsi="Times New Roman" w:eastAsia="宋体" w:cs="Times New Roman"/>
      <w:b/>
      <w:i/>
      <w:iCs/>
      <w:color w:val="404040"/>
      <w:position w:val="-10"/>
      <w:sz w:val="24"/>
    </w:rPr>
  </w:style>
  <w:style w:type="character" w:styleId="1267" w:customStyle="1">
    <w:name w:val="prev2"/>
    <w:qFormat/>
    <w:rPr>
      <w:rFonts w:ascii="Times New Roman" w:hAnsi="Times New Roman" w:eastAsia="宋体" w:cs="Times New Roman"/>
      <w:color w:val="888888"/>
    </w:rPr>
  </w:style>
  <w:style w:type="character" w:styleId="1268" w:customStyle="1">
    <w:name w:val="t1"/>
    <w:qFormat/>
  </w:style>
  <w:style w:type="character" w:styleId="1269" w:customStyle="1">
    <w:name w:val="cfdate"/>
    <w:qFormat/>
    <w:rPr>
      <w:rFonts w:ascii="Times New Roman" w:hAnsi="Times New Roman" w:eastAsia="宋体" w:cs="Times New Roman"/>
      <w:color w:val="333333"/>
      <w:sz w:val="18"/>
      <w:szCs w:val="18"/>
    </w:rPr>
  </w:style>
  <w:style w:type="character" w:styleId="1270" w:customStyle="1">
    <w:name w:val="Char Char24"/>
    <w:qFormat/>
    <w:rPr>
      <w:b/>
      <w:bCs/>
      <w:sz w:val="28"/>
      <w:szCs w:val="28"/>
    </w:rPr>
  </w:style>
  <w:style w:type="character" w:styleId="1271" w:customStyle="1">
    <w:name w:val="point_normal1"/>
    <w:qFormat/>
    <w:rPr>
      <w:rFonts w:hint="default" w:ascii="Arial" w:hAnsi="Arial" w:cs="Arial"/>
      <w:sz w:val="18"/>
      <w:szCs w:val="18"/>
    </w:rPr>
  </w:style>
  <w:style w:type="character" w:styleId="1272" w:customStyle="1">
    <w:name w:val="小四 段落 宋体 Char Char Char Char Char Char"/>
    <w:qFormat/>
    <w:rPr>
      <w:rFonts w:eastAsia="宋体"/>
      <w:sz w:val="24"/>
      <w:szCs w:val="24"/>
      <w:lang w:val="en-US" w:eastAsia="zh-CN" w:bidi="ar-SA"/>
    </w:rPr>
  </w:style>
  <w:style w:type="character" w:styleId="1273" w:customStyle="1">
    <w:name w:val="Char Char17"/>
    <w:qFormat/>
    <w:rPr>
      <w:rFonts w:ascii="宋体" w:hAnsi="Courier New"/>
      <w:sz w:val="21"/>
      <w:szCs w:val="21"/>
    </w:rPr>
  </w:style>
  <w:style w:type="character" w:styleId="1274" w:customStyle="1">
    <w:name w:val="明显引用 字符1"/>
    <w:uiPriority w:val="99"/>
    <w:qFormat/>
    <w:rPr>
      <w:rFonts w:ascii="宋体" w:hAnsi="Times New Roman" w:eastAsia="宋体" w:cs="Times New Roman"/>
      <w:b/>
      <w:i/>
      <w:iCs/>
      <w:color w:val="4472c4"/>
      <w:position w:val="-10"/>
      <w:sz w:val="24"/>
    </w:rPr>
  </w:style>
  <w:style w:type="character" w:styleId="1275" w:customStyle="1">
    <w:name w:val="标题 Char1"/>
    <w:qFormat/>
    <w:rPr>
      <w:rFonts w:ascii="Cambria" w:eastAsia="宋体" w:cs="Times New Roman"/>
      <w:b/>
      <w:bCs/>
      <w:sz w:val="32"/>
      <w:szCs w:val="32"/>
    </w:rPr>
  </w:style>
  <w:style w:type="character" w:styleId="1276" w:customStyle="1">
    <w:name w:val="prev3"/>
    <w:qFormat/>
    <w:rPr>
      <w:rFonts w:ascii="微软雅黑" w:hAnsi="微软雅黑" w:eastAsia="微软雅黑" w:cs="微软雅黑"/>
      <w:sz w:val="21"/>
      <w:szCs w:val="21"/>
    </w:rPr>
  </w:style>
  <w:style w:type="character" w:styleId="1277" w:customStyle="1">
    <w:name w:val="param-value"/>
    <w:qFormat/>
  </w:style>
  <w:style w:type="character" w:styleId="1278" w:customStyle="1">
    <w:name w:val="正文文本缩进 2 字符1"/>
    <w:qFormat/>
    <w:rPr>
      <w:rFonts w:ascii="宋体" w:hAnsi="Times New Roman" w:eastAsia="宋体" w:cs="Times New Roman"/>
      <w:b/>
      <w:position w:val="-10"/>
      <w:sz w:val="24"/>
    </w:rPr>
  </w:style>
  <w:style w:type="character" w:styleId="1279" w:customStyle="1">
    <w:name w:val="apple-converted-space"/>
    <w:qFormat/>
  </w:style>
  <w:style w:type="character" w:styleId="128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81" w:customStyle="1">
    <w:name w:val="华宇段落1 Char Char"/>
    <w:qFormat/>
    <w:rPr>
      <w:rFonts w:eastAsia="宋体"/>
      <w:bCs/>
      <w:sz w:val="24"/>
      <w:szCs w:val="24"/>
      <w:lang w:val="en-US" w:eastAsia="zh-CN" w:bidi="ar-SA"/>
    </w:rPr>
  </w:style>
  <w:style w:type="character" w:styleId="1282" w:customStyle="1">
    <w:name w:val="Char Char25"/>
    <w:qFormat/>
    <w:rPr>
      <w:rFonts w:ascii="Arial" w:hAnsi="Arial" w:eastAsia="黑体"/>
      <w:b/>
      <w:sz w:val="28"/>
    </w:rPr>
  </w:style>
  <w:style w:type="character" w:styleId="1283" w:customStyle="1">
    <w:name w:val="标题 3 Char Char"/>
    <w:qFormat/>
    <w:rPr>
      <w:rFonts w:eastAsia="仿宋_GB2312"/>
      <w:b/>
      <w:bCs/>
      <w:sz w:val="28"/>
      <w:szCs w:val="32"/>
      <w:lang w:val="en-US" w:eastAsia="zh-CN" w:bidi="ar-SA"/>
    </w:rPr>
  </w:style>
  <w:style w:type="character" w:styleId="1284" w:customStyle="1">
    <w:name w:val="样式 首行缩进:  2 字符 Char"/>
    <w:qFormat/>
    <w:rPr>
      <w:rFonts w:eastAsia="宋体" w:cs="宋体"/>
      <w:sz w:val="24"/>
      <w:lang w:val="en-US" w:eastAsia="zh-CN" w:bidi="ar-SA"/>
    </w:rPr>
  </w:style>
  <w:style w:type="table" w:styleId="1285" w:customStyle="1">
    <w:name w:val="Table Normal"/>
    <w:qFormat/>
    <w:tblPr>
      <w:tblCellMar>
        <w:left w:w="0" w:type="dxa"/>
        <w:top w:w="0" w:type="dxa"/>
        <w:right w:w="0" w:type="dxa"/>
        <w:bottom w:w="0" w:type="dxa"/>
      </w:tblCellMar>
    </w:tblPr>
  </w:style>
  <w:style w:type="table" w:styleId="1286" w:customStyle="1">
    <w:name w:val="网格型1"/>
    <w:basedOn w:val="86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7">
    <w:name w:val="Placeholder Text"/>
    <w:uiPriority w:val="99"/>
    <w:semiHidden/>
    <w:qFormat/>
    <w:rPr>
      <w:color w:val="808080"/>
    </w:rPr>
  </w:style>
  <w:style w:type="paragraph" w:styleId="1288" w:customStyle="1">
    <w:name w:val="正文文本1"/>
    <w:basedOn w:val="853"/>
    <w:qFormat/>
    <w:pPr>
      <w:ind w:firstLine="400"/>
      <w:spacing w:line="480" w:lineRule="auto"/>
    </w:pPr>
    <w:rPr>
      <w:rFonts w:hAnsi="宋体" w:cs="宋体"/>
      <w:sz w:val="20"/>
      <w:lang w:val="zh-CN" w:bidi="zh-CN"/>
    </w:rPr>
  </w:style>
  <w:style w:type="character" w:styleId="1289" w:customStyle="1">
    <w:name w:val="font01"/>
    <w:basedOn w:val="863"/>
    <w:qFormat/>
    <w:rPr>
      <w:rFonts w:hint="eastAsia" w:ascii="宋体" w:hAnsi="宋体" w:eastAsia="宋体" w:cs="宋体"/>
      <w:color w:val="000000"/>
      <w:sz w:val="22"/>
      <w:szCs w:val="22"/>
      <w:u w:val="none"/>
    </w:rPr>
  </w:style>
  <w:style w:type="character" w:styleId="1290" w:customStyle="1">
    <w:name w:val="font21"/>
    <w:basedOn w:val="863"/>
    <w:qFormat/>
    <w:rPr>
      <w:rFonts w:hint="default" w:ascii="Times New Roman" w:hAnsi="Times New Roman" w:cs="Times New Roman"/>
      <w:color w:val="000000"/>
      <w:sz w:val="22"/>
      <w:szCs w:val="22"/>
      <w:u w:val="none"/>
    </w:rPr>
  </w:style>
  <w:style w:type="character" w:styleId="1291" w:customStyle="1">
    <w:name w:val="批注文字 Char1"/>
    <w:basedOn w:val="863"/>
    <w:qFormat/>
    <w:rPr>
      <w:rFonts w:ascii="Times New Roman" w:hAnsi="Times New Roman" w:eastAsia="宋体" w:cs="Times New Roman"/>
      <w:szCs w:val="24"/>
    </w:rPr>
  </w:style>
  <w:style w:type="character" w:styleId="1292" w:customStyle="1">
    <w:name w:val="p12"/>
    <w:qFormat/>
  </w:style>
  <w:style w:type="paragraph" w:styleId="1293" w:customStyle="1">
    <w:name w:val="修订1"/>
    <w:hidden/>
    <w:uiPriority w:val="99"/>
    <w:unhideWhenUsed/>
    <w:qFormat/>
    <w:rPr>
      <w:rFonts w:ascii="宋体"/>
      <w:b/>
      <w:position w:val="-10"/>
      <w:sz w:val="24"/>
    </w:rPr>
  </w:style>
  <w:style w:type="character" w:styleId="1294" w:customStyle="1">
    <w:name w:val="未处理的提及1"/>
    <w:basedOn w:val="863"/>
    <w:uiPriority w:val="99"/>
    <w:semiHidden/>
    <w:unhideWhenUsed/>
    <w:qFormat/>
    <w:rPr>
      <w:color w:val="605e5c"/>
      <w:shd w:val="clear" w:color="auto" w:fill="e1dfdd"/>
    </w:rPr>
  </w:style>
  <w:style w:type="paragraph" w:styleId="1295" w:customStyle="1">
    <w:name w:val="Plain Text1"/>
    <w:basedOn w:val="853"/>
    <w:qFormat/>
    <w:pPr>
      <w:jc w:val="left"/>
      <w:widowControl/>
    </w:pPr>
    <w:rPr>
      <w:rFonts w:hAnsi="Courier New" w:eastAsia="楷体_GB2312"/>
      <w:b w:val="0"/>
      <w:position w:val="0"/>
      <w:sz w:val="26"/>
    </w:rPr>
  </w:style>
  <w:style w:type="character" w:styleId="1296" w:customStyle="1">
    <w:name w:val="NormalCharacter"/>
    <w:uiPriority w:val="99"/>
    <w:qFormat/>
  </w:style>
  <w:style w:type="paragraph" w:styleId="1297" w:customStyle="1">
    <w:name w:val="修订2"/>
    <w:hidden/>
    <w:uiPriority w:val="99"/>
    <w:unhideWhenUsed/>
    <w:qFormat/>
    <w:rPr>
      <w:rFonts w:ascii="宋体"/>
      <w:b/>
      <w:position w:val="-10"/>
      <w:sz w:val="24"/>
    </w:rPr>
  </w:style>
  <w:style w:type="character" w:styleId="1298" w:customStyle="1">
    <w:name w:val="wyg1"/>
    <w:qFormat/>
    <w:rPr>
      <w:color w:val="000000"/>
      <w:sz w:val="20"/>
      <w:szCs w:val="20"/>
      <w:u w:val="none"/>
    </w:rPr>
  </w:style>
  <w:style w:type="paragraph" w:styleId="1299" w:customStyle="1">
    <w:name w:val="标题二、"/>
    <w:basedOn w:val="853"/>
    <w:uiPriority w:val="99"/>
    <w:qFormat/>
    <w:pPr>
      <w:ind w:firstLine="200"/>
      <w:spacing w:line="360" w:lineRule="auto"/>
      <w:outlineLvl w:val="2"/>
    </w:pPr>
    <w:rPr>
      <w:rFonts w:hAnsi="宋体" w:eastAsiaTheme="minorEastAsia" w:cstheme="minorBidi"/>
      <w:position w:val="0"/>
      <w:sz w:val="21"/>
      <w:szCs w:val="21"/>
    </w:rPr>
  </w:style>
  <w:style w:type="paragraph" w:styleId="1300" w:customStyle="1">
    <w:name w:val="Normal_3_0_0_0"/>
    <w:basedOn w:val="853"/>
    <w:qFormat/>
    <w:rPr>
      <w:rFonts w:hAnsi="宋体" w:cs="宋体"/>
      <w:b w:val="0"/>
      <w:position w:val="0"/>
      <w:szCs w:val="24"/>
    </w:rPr>
  </w:style>
  <w:style w:type="table" w:styleId="1301"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2"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3" w:customStyle="1">
    <w:name w:val="网格型4"/>
    <w:basedOn w:val="864"/>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119</cp:revision>
  <dcterms:created xsi:type="dcterms:W3CDTF">2026-04-24T05:11:00Z</dcterms:created>
  <dcterms:modified xsi:type="dcterms:W3CDTF">2026-06-12T07:14:44Z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EBD87B8D07CD4728A84EA75920121890_13</vt:lpwstr>
  </property>
  <property fmtid="{D5CDD505-2E9C-101B-9397-08002B2CF9AE}" pid="4" name="KSOTemplateDocerSaveRecord">
    <vt:lpwstr>eyJoZGlkIjoiOTc3M2Y5NzIzMDFlZjAyY2Q4Njk5ODkyYjFjNzBiNTQiLCJ1c2VySWQiOiIxMTUwNDkzMTkyIn0=</vt:lpwstr>
  </property>
</Properties>
</file>