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638AD">
      <w:r>
        <w:drawing>
          <wp:inline distT="0" distB="0" distL="114300" distR="114300">
            <wp:extent cx="5273675" cy="6961505"/>
            <wp:effectExtent l="0" t="0" r="1460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96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1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2026-07-01T09:13:10Z</dcterms:created>
  <dc:creator>123</dc:creator>
  <cp:lastModifiedBy>123</cp:lastModifiedBy>
  <dcterms:modified xsi:type="dcterms:W3CDTF">2026-07-01T09:13:13Z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eyJoZGlkIjoiMDhkZWZkOWRjZTM1ODUwNmU2ODNlNDA2MzMzOWNmZTEiLCJ1c2VySWQiOiI1MjMyNDc1MDUifQ==</vt:lpwstr>
  </property>
  <property fmtid="{D5CDD505-2E9C-101B-9397-08002B2CF9AE}" pid="4" name="ICV">
    <vt:lpwstr>AD5CA78BAFFE456ABF8D8CED382A92AE_12</vt:lpwstr>
  </property>
</Properties>
</file>