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9C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696585"/>
            <wp:effectExtent l="0" t="0" r="6985" b="18415"/>
            <wp:docPr id="1" name="图片 1" descr="采购包一-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一-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2026-07-07T08:59:28Z</dcterms:created>
  <dc:creator>Laptop</dc:creator>
  <cp:lastModifiedBy>Hidemark</cp:lastModifiedBy>
  <dcterms:modified xsi:type="dcterms:W3CDTF">2026-07-07T08:59:33Z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eyJoZGlkIjoiNjQxOGRlYzkyZmFhMjhiZjI5MjgwNmIyNzk2YzI4ZTgiLCJ1c2VySWQiOiI4ODI0NjMxIn0=</vt:lpwstr>
  </property>
  <property fmtid="{D5CDD505-2E9C-101B-9397-08002B2CF9AE}" pid="4" name="ICV">
    <vt:lpwstr>9CE48E5076074705899E30D9AE488495_12</vt:lpwstr>
  </property>
</Properties>
</file>