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7584B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object>
          <v:shape id="_x0000_i1025" o:spt="75" alt="" type="#_x0000_t75" style="height:42.75pt;width:207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C7B92"/>
    <w:rsid w:val="48353275"/>
    <w:rsid w:val="6513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2026-07-16T04:45:00Z</dcterms:created>
  <dc:creator>DELL</dc:creator>
  <cp:lastModifiedBy>DELL</cp:lastModifiedBy>
  <dcterms:modified xsi:type="dcterms:W3CDTF">2026-07-16T04:46:24Z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eyJoZGlkIjoiY2VhMDgwZWZlNmQzOTJmZTVlODE2NmRkNDI5YTVkYzAiLCJ1c2VySWQiOiIyNTk3MTMxNTcifQ==</vt:lpwstr>
  </property>
  <property fmtid="{D5CDD505-2E9C-101B-9397-08002B2CF9AE}" pid="4" name="ICV">
    <vt:lpwstr>762E7684C21E489CA64D11A9C986A479_12</vt:lpwstr>
  </property>
</Properties>
</file>