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AFDD3">
      <w:pPr>
        <w:keepNext w:val="0"/>
        <w:keepLines w:val="0"/>
        <w:widowControl w:val="0"/>
        <w:suppressLineNumbers w:val="0"/>
        <w:tabs>
          <w:tab w:val="left" w:pos="0"/>
          <w:tab w:val="left" w:pos="1134"/>
        </w:tabs>
        <w:adjustRightInd w:val="0"/>
        <w:snapToGrid w:val="0"/>
        <w:spacing w:before="0" w:beforeAutospacing="0" w:after="0" w:afterLines="0" w:afterAutospacing="0" w:line="360" w:lineRule="auto"/>
        <w:ind w:right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附件：工程量清单、咨询报告</w:t>
      </w:r>
    </w:p>
    <w:p w14:paraId="09931ED7">
      <w:pPr>
        <w:keepNext w:val="0"/>
        <w:keepLines w:val="0"/>
        <w:widowControl w:val="0"/>
        <w:suppressLineNumbers w:val="0"/>
        <w:tabs>
          <w:tab w:val="left" w:pos="0"/>
          <w:tab w:val="left" w:pos="1134"/>
        </w:tabs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注：因苏采云系统限制，无法上传超过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50MB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的文件，且类型仅支持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docx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pdf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xls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xlsx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类型，工程量清单、咨询报告请自行下载获取以下压缩包文件。</w:t>
      </w:r>
    </w:p>
    <w:p w14:paraId="1DA4AA56">
      <w:pPr>
        <w:rPr>
          <w:rFonts w:hint="eastAsia" w:eastAsiaTheme="minorEastAsia"/>
          <w:lang w:eastAsia="zh-CN"/>
        </w:rPr>
      </w:pPr>
    </w:p>
    <w:p w14:paraId="0CD88791">
      <w:pPr>
        <w:ind w:firstLine="1050" w:firstLineChars="500"/>
        <w:rPr>
          <w:rFonts w:hint="eastAsia" w:eastAsiaTheme="minorEastAsia"/>
          <w:lang w:eastAsia="zh-CN"/>
        </w:rPr>
      </w:pPr>
    </w:p>
    <w:p w14:paraId="7B713E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7" o:spt="75" type="#_x0000_t75" style="height:65.4pt;width:72.6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7" DrawAspect="Icon" ObjectID="_1468075725" r:id="rId4">
            <o:LockedField>false</o:LockedField>
          </o:OLEObject>
        </w:object>
      </w:r>
    </w:p>
    <w:p w14:paraId="45679DC4">
      <w:pPr>
        <w:rPr>
          <w:rFonts w:hint="eastAsia" w:eastAsiaTheme="minorEastAsia"/>
          <w:lang w:eastAsia="zh-CN"/>
        </w:rPr>
      </w:pPr>
    </w:p>
    <w:p w14:paraId="386F201B">
      <w:pPr>
        <w:ind w:firstLine="1050" w:firstLineChars="500"/>
        <w:rPr>
          <w:rFonts w:hint="eastAsia" w:eastAsiaTheme="minorEastAsia"/>
          <w:lang w:eastAsia="zh-CN"/>
        </w:rPr>
      </w:pPr>
      <w:bookmarkStart w:id="0" w:name="_GoBack"/>
      <w:bookmarkEnd w:id="0"/>
    </w:p>
    <w:p w14:paraId="40FC1F00">
      <w:pPr>
        <w:rPr>
          <w:rFonts w:hint="eastAsia" w:eastAsiaTheme="minorEastAsia"/>
          <w:lang w:eastAsia="zh-CN"/>
        </w:rPr>
      </w:pPr>
    </w:p>
    <w:p w14:paraId="674FF7D4">
      <w:pPr>
        <w:rPr>
          <w:rFonts w:hint="eastAsia" w:eastAsiaTheme="minorEastAsia"/>
          <w:lang w:eastAsia="zh-CN"/>
        </w:rPr>
      </w:pPr>
    </w:p>
    <w:p w14:paraId="76BF4F02">
      <w:pPr>
        <w:rPr>
          <w:rFonts w:hint="eastAsia" w:eastAsiaTheme="minorEastAsia"/>
          <w:lang w:eastAsia="zh-CN"/>
        </w:rPr>
      </w:pPr>
    </w:p>
    <w:p w14:paraId="0F2FFF8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E6B80"/>
    <w:rsid w:val="12132253"/>
    <w:rsid w:val="196071E6"/>
    <w:rsid w:val="197F1306"/>
    <w:rsid w:val="2FF337A0"/>
    <w:rsid w:val="595D0E79"/>
    <w:rsid w:val="636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100</Characters>
  <Lines>0</Lines>
  <Paragraphs>0</Paragraphs>
  <TotalTime>0</TotalTime>
  <ScaleCrop>false</ScaleCrop>
  <LinksUpToDate>false</LinksUpToDate>
  <CharactersWithSpaces>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2026-07-15T07:19:00Z</dcterms:created>
  <dc:creator>臧臧</dc:creator>
  <cp:lastModifiedBy>臧臧</cp:lastModifiedBy>
  <dcterms:modified xsi:type="dcterms:W3CDTF">2026-07-15T09:11:14Z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063200A55619441DA275BA61B8B747FE_11</vt:lpwstr>
  </property>
  <property fmtid="{D5CDD505-2E9C-101B-9397-08002B2CF9AE}" pid="4" name="KSOTemplateDocerSaveRecord">
    <vt:lpwstr>eyJoZGlkIjoiYzBlZmM0MmU0MGNlYTQ2ODBlYTdhNzM3ZmEyMjdlNjciLCJ1c2VySWQiOiIzMDYxNjIwNjQifQ==</vt:lpwstr>
  </property>
</Properties>
</file>