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AC48">
      <w:r>
        <w:drawing>
          <wp:inline distT="0" distB="0" distL="114300" distR="114300">
            <wp:extent cx="5271135" cy="710057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3168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3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116445"/>
            <wp:effectExtent l="0" t="0" r="444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150100"/>
            <wp:effectExtent l="0" t="0" r="825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186940"/>
            <wp:effectExtent l="0" t="0" r="317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2026-07-09T02:48:27Z</dcterms:created>
  <dc:creator>Administrator</dc:creator>
  <cp:lastModifiedBy>丶Simple</cp:lastModifiedBy>
  <dcterms:modified xsi:type="dcterms:W3CDTF">2026-07-09T02:50:41Z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eyJoZGlkIjoiODJjZDdjYjNhZDlkMjgzMTliNmE5ZGJmOGVhZWVlYzEiLCJ1c2VySWQiOiI1NzU3OTAzMzcifQ==</vt:lpwstr>
  </property>
  <property fmtid="{D5CDD505-2E9C-101B-9397-08002B2CF9AE}" pid="4" name="ICV">
    <vt:lpwstr>09784D22E3C84057A47F636CC2D4BA27_12</vt:lpwstr>
  </property>
</Properties>
</file>