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pStyle w:val="708"/>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rPr>
          <w:rFonts w:hint="eastAsia" w:ascii="宋体" w:hAnsi="宋体" w:eastAsia="宋体" w:cs="宋体"/>
          <w:b/>
          <w:bCs/>
          <w:color w:val="000000"/>
          <w:sz w:val="76"/>
          <w:szCs w:val="76"/>
          <w:highlight w:val="none"/>
        </w:rPr>
      </w:r>
      <w:r/>
    </w:p>
    <w:p>
      <w:pPr>
        <w:pStyle w:val="708"/>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08"/>
              <w:ind w:firstLine="883"/>
              <w:spacing w:line="360" w:lineRule="auto"/>
              <w:rPr>
                <w:rFonts w:hint="eastAsia" w:ascii="宋体" w:hAnsi="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rPr>
              <w:t xml:space="preserve">JSZC-320192-JCZJ-G2026-0011</w:t>
            </w:r>
            <w:r>
              <w:rPr>
                <w:rFonts w:hint="eastAsia" w:ascii="宋体" w:hAnsi="宋体" w:cs="宋体"/>
                <w:b/>
                <w:bCs/>
                <w:color w:val="000000"/>
                <w:sz w:val="44"/>
                <w:highlight w:val="none"/>
                <w:lang w:val="zh-CN"/>
              </w:rPr>
            </w:r>
            <w:r/>
          </w:p>
          <w:p>
            <w:pPr>
              <w:pStyle w:val="708"/>
              <w:ind w:firstLine="883"/>
              <w:spacing w:line="360" w:lineRule="auto"/>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侨康路学校新建工程项目体育装备采购项目</w:t>
            </w:r>
            <w:r>
              <w:rPr>
                <w:rFonts w:hint="eastAsia" w:ascii="宋体" w:hAnsi="宋体" w:eastAsia="宋体" w:cs="宋体"/>
                <w:b/>
                <w:bCs/>
                <w:color w:val="000000"/>
                <w:sz w:val="44"/>
                <w:highlight w:val="none"/>
                <w:lang w:val="zh-CN"/>
              </w:rPr>
            </w:r>
            <w:r/>
          </w:p>
          <w:p>
            <w:pPr>
              <w:pStyle w:val="790"/>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pStyle w:val="708"/>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rPr>
          <w:rFonts w:hint="eastAsia" w:ascii="宋体" w:hAnsi="宋体" w:eastAsia="宋体" w:cs="宋体"/>
          <w:b/>
          <w:bCs/>
          <w:color w:val="000000"/>
          <w:sz w:val="44"/>
          <w:highlight w:val="none"/>
          <w:lang w:eastAsia="zh-CN"/>
        </w:rPr>
      </w:r>
      <w:r/>
    </w:p>
    <w:p>
      <w:pPr>
        <w:pStyle w:val="708"/>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rPr>
          <w:rFonts w:hint="eastAsia" w:ascii="宋体" w:hAnsi="宋体" w:eastAsia="宋体" w:cs="宋体"/>
          <w:b/>
          <w:bCs/>
          <w:color w:val="000000"/>
          <w:sz w:val="44"/>
          <w:szCs w:val="22"/>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pStyle w:val="708"/>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pStyle w:val="708"/>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rPr>
          <w:b/>
          <w:bCs/>
          <w:color w:val="000000"/>
          <w:sz w:val="48"/>
          <w:szCs w:val="48"/>
          <w:highlight w:val="none"/>
        </w:rPr>
      </w:r>
      <w:r/>
    </w:p>
    <w:p>
      <w:pPr>
        <w:pStyle w:val="764"/>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50"/>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08"/>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rPr>
          <w:rFonts w:hint="eastAsia" w:ascii="宋体" w:hAnsi="宋体" w:eastAsia="宋体" w:cs="宋体"/>
          <w:bCs/>
          <w:color w:val="000000"/>
          <w:spacing w:val="-10"/>
          <w:sz w:val="24"/>
          <w:szCs w:val="24"/>
          <w:highlight w:val="none"/>
          <w:lang w:val="en-US" w:eastAsia="zh-CN" w:bidi="ar-SA"/>
        </w:rPr>
      </w:r>
      <w:r/>
    </w:p>
    <w:p>
      <w:pPr>
        <w:pStyle w:val="708"/>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Pr>
          <w:rFonts w:hint="eastAsia" w:ascii="宋体" w:hAnsi="宋体" w:eastAsia="宋体" w:cs="宋体"/>
          <w:b/>
          <w:bCs/>
          <w:color w:val="000000"/>
          <w:sz w:val="36"/>
          <w:szCs w:val="36"/>
          <w:highlight w:val="none"/>
          <w:lang w:val="zh-CN"/>
        </w:rPr>
      </w:r>
      <w:r/>
    </w:p>
    <w:p>
      <w:pPr>
        <w:pStyle w:val="708"/>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rPr>
          <w:rFonts w:hint="eastAsia" w:ascii="宋体" w:hAnsi="宋体" w:eastAsia="宋体" w:cs="宋体"/>
          <w:bCs/>
          <w:color w:val="000000"/>
          <w:sz w:val="24"/>
          <w:szCs w:val="24"/>
          <w:highlight w:val="none"/>
        </w:rPr>
      </w:r>
      <w:r/>
    </w:p>
    <w:p>
      <w:pPr>
        <w:pStyle w:val="708"/>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11453"/>
      <w:r/>
      <w:bookmarkStart w:id="3" w:name="_Toc6870"/>
      <w:r>
        <w:rPr>
          <w:rFonts w:hint="eastAsia" w:ascii="宋体" w:hAnsi="宋体" w:eastAsia="宋体" w:cs="宋体"/>
          <w:b/>
          <w:bCs/>
          <w:color w:val="000000"/>
          <w:sz w:val="24"/>
          <w:szCs w:val="24"/>
          <w:highlight w:val="none"/>
        </w:rPr>
        <w:t xml:space="preserve">一、项目基本情况：</w:t>
      </w:r>
      <w:bookmarkEnd w:id="2"/>
      <w:r/>
      <w:bookmarkEnd w:id="3"/>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 JSZC-320192-JCZJ-G2026-0011</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侨康路学校新建工程项目体育装备采购项目</w:t>
      </w:r>
      <w:r>
        <w:rPr>
          <w:rFonts w:hint="eastAsia" w:ascii="宋体" w:hAnsi="宋体" w:eastAsia="宋体" w:cs="宋体"/>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rPr>
          <w:rFonts w:hint="eastAsia" w:ascii="宋体" w:hAnsi="宋体" w:eastAsia="宋体" w:cs="宋体"/>
          <w:bCs/>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109.1682</w:t>
      </w:r>
      <w:r>
        <w:rPr>
          <w:rFonts w:hint="eastAsia" w:ascii="宋体" w:hAnsi="宋体" w:eastAsia="宋体" w:cs="宋体"/>
          <w:bCs/>
          <w:color w:val="000000"/>
          <w:sz w:val="24"/>
          <w:szCs w:val="24"/>
          <w:highlight w:val="none"/>
          <w:lang w:val="zh-CN"/>
        </w:rPr>
        <w:t xml:space="preserve">万元。</w:t>
      </w:r>
      <w:r>
        <w:rPr>
          <w:rFonts w:hint="eastAsia" w:ascii="宋体" w:hAnsi="宋体" w:eastAsia="宋体" w:cs="宋体"/>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109.1682万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rPr>
          <w:rFonts w:hint="eastAsia" w:ascii="宋体" w:hAnsi="宋体" w:eastAsia="宋体" w:cs="宋体"/>
          <w:bCs/>
          <w:color w:val="000000"/>
          <w:sz w:val="24"/>
          <w:szCs w:val="24"/>
          <w:highlight w:val="none"/>
          <w:lang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08"/>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35393799"/>
      <w:r/>
      <w:bookmarkStart w:id="5" w:name="_Toc28359013"/>
      <w:r/>
      <w:bookmarkStart w:id="6" w:name="_Toc12410"/>
      <w:r/>
      <w:bookmarkStart w:id="7" w:name="_Toc28359090"/>
      <w:r/>
      <w:bookmarkStart w:id="8" w:name="_Toc35393630"/>
      <w:r/>
      <w:bookmarkStart w:id="9" w:name="_Toc31154"/>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eastAsia="宋体" w:cs="宋体"/>
          <w:b/>
          <w:bCs/>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rPr>
          <w:rFonts w:hint="eastAsia" w:ascii="宋体" w:hAnsi="宋体" w:eastAsia="宋体" w:cs="宋体"/>
          <w:b/>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1112"/>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rPr>
          <w:rFonts w:hint="eastAsia" w:ascii="宋体" w:hAnsi="宋体" w:eastAsia="宋体" w:cs="宋体"/>
          <w:b/>
          <w:bCs/>
          <w:color w:val="000000"/>
          <w:sz w:val="24"/>
          <w:szCs w:val="24"/>
          <w:highlight w:val="none"/>
        </w:rPr>
      </w:r>
      <w:r/>
    </w:p>
    <w:p>
      <w:pPr>
        <w:pStyle w:val="1112"/>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31712"/>
      <w:r/>
      <w:bookmarkStart w:id="12" w:name="_Toc13238"/>
      <w:r>
        <w:rPr>
          <w:rFonts w:hint="eastAsia" w:ascii="宋体" w:hAnsi="宋体" w:eastAsia="宋体" w:cs="宋体"/>
          <w:b/>
          <w:color w:val="000000"/>
          <w:sz w:val="24"/>
          <w:szCs w:val="24"/>
          <w:highlight w:val="none"/>
        </w:rPr>
        <w:t xml:space="preserve">三、获取招标文件</w:t>
      </w:r>
      <w:bookmarkEnd w:id="11"/>
      <w:r/>
      <w:bookmarkEnd w:id="12"/>
      <w:r>
        <w:rPr>
          <w:rFonts w:hint="eastAsia" w:ascii="宋体" w:hAnsi="宋体" w:eastAsia="宋体" w:cs="宋体"/>
          <w:b/>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rPr>
          <w:rFonts w:hint="eastAsia" w:ascii="宋体" w:hAnsi="宋体" w:eastAsia="宋体" w:cs="宋体"/>
          <w:color w:val="000000"/>
          <w:sz w:val="24"/>
          <w:szCs w:val="24"/>
          <w:highlight w:val="none"/>
          <w:lang w:val="zh-CN"/>
        </w:rPr>
      </w:r>
      <w:r/>
    </w:p>
    <w:p>
      <w:pPr>
        <w:pStyle w:val="708"/>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lang w:val="zh-CN"/>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8452"/>
      <w:r/>
      <w:bookmarkStart w:id="14" w:name="_Toc28"/>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7</w:t>
      </w:r>
      <w:r>
        <w:rPr>
          <w:rFonts w:hint="eastAsia" w:ascii="宋体" w:hAnsi="宋体" w:eastAsia="宋体" w:cs="宋体"/>
          <w:b/>
          <w:bCs w:val="0"/>
          <w:color w:val="000000"/>
          <w:sz w:val="24"/>
          <w:szCs w:val="24"/>
          <w:highlight w:val="yellow"/>
        </w:rPr>
        <w:t xml:space="preserve">月</w:t>
      </w:r>
      <w:r>
        <w:rPr>
          <w:rFonts w:hint="eastAsia" w:ascii="宋体" w:hAnsi="宋体" w:cs="宋体"/>
          <w:b/>
          <w:bCs w:val="0"/>
          <w:color w:val="000000"/>
          <w:sz w:val="24"/>
          <w:szCs w:val="24"/>
          <w:highlight w:val="yellow"/>
          <w:lang w:val="en-US" w:eastAsia="zh-CN"/>
        </w:rPr>
        <w:t xml:space="preserve">24</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lang w:val="en-US" w:eastAsia="zh-CN"/>
        </w:rPr>
        <w:t xml:space="preserve"> </w:t>
      </w:r>
      <w:r>
        <w:rPr>
          <w:rFonts w:hint="eastAsia" w:ascii="宋体" w:hAnsi="宋体" w:eastAsia="宋体" w:cs="宋体"/>
          <w:b/>
          <w:bCs w:val="0"/>
          <w:color w:val="000000"/>
          <w:sz w:val="24"/>
          <w:szCs w:val="24"/>
          <w:highlight w:val="yellow"/>
        </w:rPr>
        <w:t xml:space="preserve">时</w:t>
      </w:r>
      <w:r>
        <w:rPr>
          <w:rFonts w:hint="eastAsia" w:ascii="宋体" w:hAnsi="宋体" w:eastAsia="宋体" w:cs="宋体"/>
          <w:b/>
          <w:bCs w:val="0"/>
          <w:color w:val="000000"/>
          <w:sz w:val="24"/>
          <w:szCs w:val="24"/>
          <w:highlight w:val="yellow"/>
          <w:lang w:val="en-US" w:eastAsia="zh-CN"/>
        </w:rPr>
        <w:t xml:space="preserve"> </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none"/>
        </w:rPr>
      </w:r>
      <w:r/>
    </w:p>
    <w:p>
      <w:pPr>
        <w:pStyle w:val="708"/>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2212"/>
      <w:r/>
      <w:bookmarkStart w:id="16" w:name="_Toc21578"/>
      <w:r>
        <w:rPr>
          <w:rFonts w:hint="eastAsia" w:ascii="宋体" w:hAnsi="宋体" w:eastAsia="宋体" w:cs="宋体"/>
          <w:b/>
          <w:bCs/>
          <w:color w:val="000000"/>
          <w:sz w:val="24"/>
          <w:szCs w:val="24"/>
          <w:highlight w:val="none"/>
        </w:rPr>
        <w:t xml:space="preserve">五、开启</w:t>
      </w:r>
      <w:bookmarkEnd w:id="15"/>
      <w:r/>
      <w:bookmarkEnd w:id="16"/>
      <w:r>
        <w:rPr>
          <w:rFonts w:hint="eastAsia" w:ascii="宋体" w:hAnsi="宋体" w:eastAsia="宋体" w:cs="宋体"/>
          <w:b/>
          <w:bCs/>
          <w:color w:val="000000"/>
          <w:sz w:val="24"/>
          <w:szCs w:val="24"/>
          <w:highlight w:val="none"/>
        </w:rPr>
      </w:r>
      <w:r/>
    </w:p>
    <w:p>
      <w:pPr>
        <w:pStyle w:val="708"/>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7</w:t>
      </w:r>
      <w:r>
        <w:rPr>
          <w:rFonts w:hint="eastAsia" w:ascii="宋体" w:hAnsi="宋体" w:eastAsia="宋体" w:cs="宋体"/>
          <w:b/>
          <w:bCs w:val="0"/>
          <w:color w:val="000000"/>
          <w:sz w:val="24"/>
          <w:szCs w:val="24"/>
          <w:highlight w:val="yellow"/>
        </w:rPr>
        <w:t xml:space="preserve">月</w:t>
      </w:r>
      <w:r>
        <w:rPr>
          <w:rFonts w:hint="eastAsia" w:ascii="宋体" w:hAnsi="宋体" w:cs="宋体"/>
          <w:b/>
          <w:bCs w:val="0"/>
          <w:color w:val="000000"/>
          <w:sz w:val="24"/>
          <w:szCs w:val="24"/>
          <w:highlight w:val="yellow"/>
          <w:lang w:val="en-US" w:eastAsia="zh-CN"/>
        </w:rPr>
        <w:t xml:space="preserve">24</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color w:val="000000"/>
          <w:spacing w:val="8"/>
          <w:sz w:val="24"/>
          <w:szCs w:val="24"/>
          <w:highlight w:val="none"/>
        </w:rPr>
      </w:r>
      <w:r/>
    </w:p>
    <w:p>
      <w:pPr>
        <w:pStyle w:val="708"/>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rPr>
          <w:rFonts w:hint="eastAsia" w:ascii="宋体" w:hAnsi="宋体" w:eastAsia="宋体" w:cs="宋体"/>
          <w:color w:val="000000"/>
          <w:spacing w:val="8"/>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3442"/>
      <w:r/>
      <w:bookmarkStart w:id="18" w:name="_Toc14484"/>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rPr>
          <w:rFonts w:hint="eastAsia" w:ascii="宋体" w:hAnsi="宋体" w:eastAsia="宋体" w:cs="宋体"/>
          <w:b/>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616"/>
      <w:r/>
      <w:bookmarkStart w:id="20" w:name="_Toc19274"/>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Pr>
          <w:rFonts w:hint="eastAsia" w:ascii="宋体" w:hAnsi="宋体" w:eastAsia="宋体" w:cs="宋体"/>
          <w:b/>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rPr>
      </w:pPr>
      <w:r/>
      <w:bookmarkStart w:id="21" w:name="_Toc13636"/>
      <w:r/>
      <w:bookmarkStart w:id="22" w:name="_Toc28423"/>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708"/>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color w:val="000000"/>
          <w:sz w:val="24"/>
          <w:szCs w:val="24"/>
        </w:rPr>
      </w:r>
      <w:r/>
    </w:p>
    <w:p>
      <w:pPr>
        <w:pStyle w:val="708"/>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708"/>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Pr>
          <w:rFonts w:hint="eastAsia" w:ascii="宋体" w:hAnsi="宋体" w:eastAsia="宋体" w:cs="宋体"/>
          <w:b/>
          <w:bCs/>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rPr>
          <w:rFonts w:hint="eastAsia" w:ascii="宋体" w:hAnsi="宋体" w:eastAsia="宋体" w:cs="宋体"/>
          <w:color w:val="000000"/>
          <w:sz w:val="24"/>
          <w:szCs w:val="24"/>
          <w:highlight w:val="none"/>
          <w:lang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rPr>
          <w:rFonts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rPr>
          <w:rFonts w:hint="eastAsia" w:ascii="宋体" w:hAnsi="宋体" w:eastAsia="宋体" w:cs="宋体"/>
          <w:color w:val="000000"/>
          <w:sz w:val="24"/>
          <w:szCs w:val="24"/>
          <w:highlight w:val="none"/>
          <w:lang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rPr>
          <w:rFonts w:hint="eastAsia" w:ascii="宋体" w:hAnsi="宋体" w:eastAsia="宋体" w:cs="宋体"/>
          <w:color w:val="000000"/>
          <w:sz w:val="24"/>
          <w:szCs w:val="24"/>
          <w:highlight w:val="none"/>
          <w:lang w:val="en-US" w:eastAsia="zh-CN"/>
        </w:rPr>
      </w:r>
      <w:r/>
    </w:p>
    <w:p>
      <w:pPr>
        <w:pStyle w:val="708"/>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0"/>
      </w:pPr>
      <w:r/>
      <w:bookmarkStart w:id="23" w:name="_Toc20055"/>
      <w:r/>
      <w:bookmarkStart w:id="24" w:name="_Toc9011"/>
      <w:r>
        <w:rPr>
          <w:rFonts w:hint="eastAsia" w:ascii="宋体" w:hAnsi="宋体" w:eastAsia="宋体" w:cs="宋体"/>
          <w:b/>
          <w:bCs/>
          <w:color w:val="000000"/>
          <w:spacing w:val="-10"/>
          <w:sz w:val="36"/>
          <w:szCs w:val="36"/>
          <w:highlight w:val="none"/>
        </w:rPr>
        <w:br w:type="textWrapping" w:clear="all"/>
      </w:r>
      <w:r>
        <w:rPr>
          <w:rFonts w:hint="eastAsia" w:ascii="宋体" w:hAnsi="宋体" w:eastAsia="宋体" w:cs="宋体"/>
          <w:b/>
          <w:bCs/>
          <w:color w:val="000000"/>
          <w:spacing w:val="-10"/>
          <w:sz w:val="36"/>
          <w:szCs w:val="36"/>
          <w:highlight w:val="none"/>
        </w:rPr>
      </w:r>
      <w:r/>
    </w:p>
    <w:p>
      <w:pPr>
        <w:pStyle w:val="708"/>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Pr>
          <w:rFonts w:hint="eastAsia" w:ascii="宋体" w:hAnsi="宋体" w:eastAsia="宋体" w:cs="宋体"/>
          <w:b/>
          <w:bCs/>
          <w:color w:val="000000"/>
          <w:spacing w:val="-10"/>
          <w:sz w:val="36"/>
          <w:szCs w:val="36"/>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565"/>
      <w:r/>
      <w:bookmarkStart w:id="26" w:name="_Toc17141"/>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color w:val="000000"/>
          <w:sz w:val="24"/>
          <w:szCs w:val="24"/>
          <w:highlight w:val="none"/>
          <w:lang w:val="en-US" w:eastAsia="zh-CN"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sz w:val="24"/>
          <w:szCs w:val="24"/>
          <w:lang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19961"/>
      <w:r/>
      <w:bookmarkStart w:id="29" w:name="_Toc8082"/>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17409"/>
      <w:r/>
      <w:bookmarkStart w:id="31" w:name="_Toc72"/>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rPr>
          <w:rFonts w:hint="eastAsia" w:ascii="宋体" w:hAnsi="宋体" w:eastAsia="宋体" w:cs="宋体"/>
          <w:color w:val="000000"/>
          <w:sz w:val="24"/>
          <w:szCs w:val="24"/>
          <w:highlight w:val="none"/>
          <w:lang w:val="en-US" w:eastAsia="zh-CN" w:bidi="ar"/>
        </w:rPr>
      </w:r>
      <w:r/>
    </w:p>
    <w:p>
      <w:pPr>
        <w:pStyle w:val="708"/>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rPr>
          <w:rFonts w:hint="eastAsia" w:ascii="宋体" w:hAnsi="宋体" w:cs="宋体"/>
          <w:color w:val="000000"/>
          <w:sz w:val="24"/>
          <w:szCs w:val="24"/>
          <w:highlight w:val="none"/>
          <w:lang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rPr>
          <w:rFonts w:hint="eastAsia" w:ascii="宋体" w:hAnsi="宋体" w:eastAsia="宋体" w:cs="宋体"/>
          <w:color w:val="000000"/>
          <w:sz w:val="24"/>
          <w:szCs w:val="24"/>
          <w:highlight w:val="none"/>
        </w:rPr>
      </w:r>
      <w:r/>
    </w:p>
    <w:p>
      <w:pPr>
        <w:pStyle w:val="708"/>
        <w:ind w:firstLine="480"/>
        <w:jc w:val="left"/>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rPr>
          <w:rFonts w:hint="eastAsia" w:ascii="宋体" w:hAnsi="宋体" w:eastAsia="宋体" w:cs="宋体"/>
          <w:color w:val="000000"/>
          <w:sz w:val="24"/>
          <w:szCs w:val="24"/>
          <w:highlight w:val="none"/>
          <w:lang w:val="zh-CN"/>
        </w:rPr>
      </w:r>
      <w:r/>
    </w:p>
    <w:p>
      <w:pPr>
        <w:pStyle w:val="789"/>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rPr>
          <w:rFonts w:hint="eastAsia" w:ascii="宋体" w:hAnsi="宋体" w:eastAsia="宋体" w:cs="宋体"/>
          <w:color w:val="000000"/>
          <w:sz w:val="24"/>
          <w:szCs w:val="24"/>
          <w:highlight w:val="none"/>
          <w:lang w:val="zh-CN"/>
        </w:rPr>
      </w:r>
      <w:r/>
    </w:p>
    <w:p>
      <w:pPr>
        <w:pStyle w:val="789"/>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rPr>
          <w:rFonts w:hint="eastAsia" w:ascii="宋体" w:hAnsi="宋体" w:eastAsia="宋体" w:cs="宋体"/>
          <w:color w:val="000000"/>
          <w:sz w:val="24"/>
          <w:szCs w:val="24"/>
          <w:highlight w:val="none"/>
          <w:lang w:val="en-US" w:eastAsia="zh-CN"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rPr>
          <w:rFonts w:hint="eastAsia" w:ascii="宋体" w:hAnsi="宋体" w:eastAsia="宋体" w:cs="宋体"/>
          <w:b/>
          <w:bCs/>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rPr>
          <w:rFonts w:hint="eastAsia" w:ascii="宋体" w:hAnsi="宋体" w:eastAsia="宋体" w:cs="宋体"/>
          <w:b/>
          <w:bCs/>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eastAsia="宋体" w:cs="宋体"/>
          <w:b w:val="0"/>
          <w:bCs w:val="0"/>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7692"/>
      <w:r/>
      <w:bookmarkStart w:id="33" w:name="_Toc1379"/>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eastAsia="宋体" w:cs="宋体"/>
          <w:b w:val="0"/>
          <w:bCs w:val="0"/>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rPr>
          <w:rFonts w:hint="eastAsia" w:ascii="宋体" w:hAnsi="宋体" w:eastAsia="宋体" w:cs="宋体"/>
          <w:color w:val="000000"/>
          <w:sz w:val="24"/>
          <w:szCs w:val="24"/>
          <w:highlight w:val="none"/>
          <w:lang w:val="zh-CN"/>
        </w:rPr>
      </w:r>
      <w:r/>
    </w:p>
    <w:p>
      <w:pPr>
        <w:pStyle w:val="808"/>
        <w:rPr>
          <w:rFonts w:hint="eastAsia"/>
          <w:color w:val="000000"/>
          <w:highlight w:val="none"/>
          <w:lang w:val="zh-CN"/>
        </w:rPr>
      </w:pPr>
      <w:r>
        <w:rPr>
          <w:rFonts w:hint="eastAsia"/>
          <w:color w:val="000000"/>
          <w:highlight w:val="none"/>
          <w:lang w:val="zh-CN"/>
        </w:rPr>
      </w:r>
      <w:r/>
    </w:p>
    <w:p>
      <w:pPr>
        <w:pStyle w:val="708"/>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rPr>
          <w:rFonts w:hint="eastAsia" w:ascii="宋体" w:hAnsi="宋体" w:cs="宋体"/>
          <w:b/>
          <w:bCs/>
          <w:color w:val="000000"/>
          <w:sz w:val="24"/>
          <w:szCs w:val="24"/>
          <w:highlight w:val="none"/>
          <w:lang w:val="zh-CN"/>
        </w:rPr>
      </w:r>
      <w:r/>
    </w:p>
    <w:p>
      <w:pPr>
        <w:pStyle w:val="708"/>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val="0"/>
          <w:bCs w:val="0"/>
          <w:sz w:val="24"/>
          <w:szCs w:val="24"/>
          <w:lang w:val="zh-CN"/>
        </w:rPr>
      </w:r>
      <w:r/>
    </w:p>
    <w:p>
      <w:pPr>
        <w:pStyle w:val="708"/>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b/>
          <w:bCs/>
          <w:sz w:val="24"/>
          <w:szCs w:val="24"/>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rPr>
          <w:rFonts w:hint="eastAsia" w:ascii="宋体" w:hAnsi="宋体" w:eastAsia="宋体" w:cs="宋体"/>
          <w:b/>
          <w:color w:val="000000"/>
          <w:sz w:val="24"/>
          <w:szCs w:val="24"/>
          <w:highlight w:val="none"/>
          <w:lang w:val="zh-CN"/>
        </w:rPr>
      </w:r>
      <w:r/>
    </w:p>
    <w:p>
      <w:pPr>
        <w:pStyle w:val="708"/>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Toc5971"/>
      <w:r/>
      <w:bookmarkStart w:id="37" w:name="_Hlk176188663"/>
      <w:r/>
      <w:bookmarkStart w:id="38" w:name="_Toc13547"/>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28924"/>
      <w:r/>
      <w:bookmarkStart w:id="43" w:name="_Toc15612"/>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08"/>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rPr>
          <w:rFonts w:hint="eastAsia" w:ascii="宋体" w:hAnsi="宋体" w:eastAsia="宋体" w:cs="宋体"/>
          <w:b/>
          <w:bCs/>
          <w:color w:val="000000"/>
          <w:spacing w:val="-10"/>
          <w:sz w:val="36"/>
          <w:szCs w:val="36"/>
          <w:highlight w:val="none"/>
          <w:lang w:val="zh-CN" w:eastAsia="zh-CN" w:bidi="ar-SA"/>
        </w:rPr>
      </w:r>
      <w:r/>
    </w:p>
    <w:p>
      <w:pPr>
        <w:pStyle w:val="708"/>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Pr>
          <w:rFonts w:hint="eastAsia" w:ascii="宋体" w:hAnsi="宋体" w:eastAsia="宋体" w:cs="宋体"/>
          <w:b/>
          <w:bCs/>
          <w:color w:val="000000"/>
          <w:spacing w:val="-10"/>
          <w:sz w:val="36"/>
          <w:szCs w:val="36"/>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Pr>
          <w:rFonts w:hint="eastAsia" w:ascii="宋体" w:hAnsi="宋体" w:eastAsia="宋体" w:cs="宋体"/>
          <w:b/>
          <w:bCs/>
          <w:color w:val="000000"/>
          <w:spacing w:val="-10"/>
          <w:sz w:val="24"/>
          <w:szCs w:val="24"/>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eastAsia="宋体" w:cs="宋体"/>
          <w:b w:val="0"/>
          <w:bCs w:val="0"/>
          <w:color w:val="000000"/>
          <w:spacing w:val="-10"/>
          <w:sz w:val="24"/>
          <w:szCs w:val="24"/>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eastAsia="宋体" w:cs="宋体"/>
          <w:b/>
          <w:bCs/>
          <w:color w:val="000000"/>
          <w:spacing w:val="-10"/>
          <w:sz w:val="24"/>
          <w:szCs w:val="24"/>
          <w:highlight w:val="none"/>
          <w:lang w:val="zh-CN"/>
        </w:rPr>
      </w:r>
      <w:r/>
    </w:p>
    <w:p>
      <w:pPr>
        <w:pStyle w:val="708"/>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rPr>
          <w:rFonts w:hint="eastAsia" w:ascii="宋体" w:hAnsi="宋体" w:eastAsia="宋体" w:cs="宋体"/>
          <w:b w:val="0"/>
          <w:bCs w:val="0"/>
          <w:color w:val="000000"/>
          <w:spacing w:val="-10"/>
          <w:sz w:val="24"/>
          <w:szCs w:val="24"/>
          <w:highlight w:val="none"/>
          <w:lang w:val="zh-CN"/>
        </w:rPr>
      </w:r>
      <w:r/>
    </w:p>
    <w:tbl>
      <w:tblPr>
        <w:tblStyle w:val="129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trHeight w:val="501"/>
          <w:tblHeader/>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232"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277"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708"/>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030"/>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277" w:type="dxa"/>
            <w:vAlign w:val="center"/>
            <w:textDirection w:val="lrTb"/>
            <w:noWrap w:val="false"/>
          </w:tcPr>
          <w:p>
            <w:pPr>
              <w:pStyle w:val="708"/>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708"/>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891"/>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rPr>
                <w:rFonts w:hint="eastAsia" w:ascii="宋体" w:hAnsi="宋体" w:eastAsia="宋体" w:cs="宋体"/>
                <w:color w:val="000000"/>
                <w:spacing w:val="1"/>
                <w:sz w:val="21"/>
                <w:szCs w:val="21"/>
              </w:rPr>
            </w:r>
            <w:r/>
          </w:p>
        </w:tc>
        <w:tc>
          <w:tcPr>
            <w:tcW w:w="647" w:type="dxa"/>
            <w:vAlign w:val="center"/>
            <w:textDirection w:val="lrTb"/>
            <w:noWrap w:val="false"/>
          </w:tcPr>
          <w:p>
            <w:pPr>
              <w:pStyle w:val="708"/>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889"/>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rPr>
                <w:rFonts w:hint="eastAsia" w:ascii="宋体" w:hAnsi="宋体" w:eastAsia="宋体" w:cs="宋体"/>
                <w:color w:val="000000"/>
                <w:spacing w:val="-2"/>
                <w:sz w:val="21"/>
                <w:szCs w:val="21"/>
                <w:lang w:val="en-US" w:eastAsia="zh-CN"/>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rPr>
                <w:rFonts w:hint="eastAsia" w:ascii="宋体" w:hAnsi="宋体" w:eastAsia="宋体" w:cs="宋体"/>
                <w:color w:val="000000"/>
                <w:sz w:val="21"/>
                <w:szCs w:val="21"/>
                <w:highlight w:val="none"/>
                <w:lang w:val="en-US" w:eastAsia="zh-CN"/>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rPr>
                <w:rFonts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rPr>
                <w:rFonts w:hint="eastAsia" w:ascii="宋体" w:hAnsi="宋体" w:eastAsia="宋体" w:cs="宋体"/>
                <w:color w:val="000000"/>
                <w:sz w:val="21"/>
                <w:szCs w:val="21"/>
                <w:lang w:val="en-US" w:eastAsia="zh-CN"/>
              </w:rPr>
            </w:r>
            <w:r/>
          </w:p>
        </w:tc>
      </w:tr>
      <w:tr>
        <w:trPr>
          <w:trHeight w:val="1083"/>
        </w:trPr>
        <w:tc>
          <w:tcPr>
            <w:tcW w:w="519"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232" w:type="dxa"/>
            <w:vAlign w:val="center"/>
            <w:textDirection w:val="lrTb"/>
            <w:noWrap w:val="false"/>
          </w:tcPr>
          <w:p>
            <w:pPr>
              <w:pStyle w:val="708"/>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rPr>
                <w:rFonts w:hint="eastAsia" w:ascii="宋体" w:hAnsi="宋体" w:eastAsia="宋体" w:cs="宋体"/>
                <w:color w:val="000000"/>
                <w:spacing w:val="0"/>
                <w:sz w:val="21"/>
                <w:szCs w:val="21"/>
                <w:highlight w:val="none"/>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w:t>
            </w:r>
            <w:r>
              <w:rPr>
                <w:rFonts w:hint="eastAsia" w:ascii="宋体" w:hAnsi="宋体" w:cs="宋体"/>
                <w:color w:val="000000"/>
                <w:sz w:val="21"/>
                <w:szCs w:val="21"/>
                <w:highlight w:val="yellow"/>
                <w:lang w:val="en-US" w:eastAsia="zh-CN"/>
              </w:rPr>
              <w:t xml:space="preserve">平梯（云</w:t>
            </w:r>
            <w:r>
              <w:rPr>
                <w:rFonts w:hint="eastAsia" w:ascii="宋体" w:hAnsi="宋体" w:eastAsia="宋体" w:cs="宋体"/>
                <w:color w:val="000000"/>
                <w:sz w:val="21"/>
                <w:szCs w:val="21"/>
                <w:highlight w:val="yellow"/>
                <w:lang w:val="en-US" w:eastAsia="zh-CN"/>
              </w:rPr>
              <w:t xml:space="preserve">梯</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产品应符合GB19272-2024《室外健身器材的安全通用要求》检测标准要求,所投相应体育器材的生产厂商需分别提供由</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w:t>
            </w:r>
            <w:r>
              <w:rPr>
                <w:rFonts w:hint="eastAsia" w:ascii="宋体" w:hAnsi="宋体" w:cs="宋体"/>
                <w:color w:val="000000"/>
                <w:sz w:val="21"/>
                <w:szCs w:val="21"/>
                <w:highlight w:val="yellow"/>
                <w:lang w:val="en-US" w:eastAsia="zh-CN"/>
              </w:rPr>
              <w:t xml:space="preserve">出具的</w:t>
            </w:r>
            <w:r>
              <w:rPr>
                <w:rFonts w:hint="eastAsia" w:ascii="宋体" w:hAnsi="宋体" w:eastAsia="宋体" w:cs="宋体"/>
                <w:color w:val="000000"/>
                <w:sz w:val="21"/>
                <w:szCs w:val="21"/>
                <w:highlight w:val="yellow"/>
                <w:lang w:val="en-US" w:eastAsia="zh-CN"/>
              </w:rPr>
              <w:t xml:space="preserve">检测报告</w:t>
            </w:r>
            <w:r>
              <w:rPr>
                <w:rFonts w:hint="eastAsia" w:ascii="宋体" w:hAnsi="宋体" w:eastAsia="宋体" w:cs="宋体"/>
                <w:color w:val="000000"/>
                <w:sz w:val="21"/>
                <w:szCs w:val="21"/>
                <w:lang w:val="en-US" w:eastAsia="zh-CN"/>
              </w:rPr>
              <w:t xml:space="preserve">、符合国家认可的器材质量认证机构出具的认证证书以及确认函。满分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rPr>
                <w:rFonts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第三方检测机构出具的全部产品检测报告</w:t>
            </w:r>
            <w:r>
              <w:rPr>
                <w:rFonts w:hint="eastAsia" w:ascii="宋体" w:hAnsi="宋体" w:eastAsia="宋体" w:cs="宋体"/>
                <w:color w:val="000000"/>
                <w:sz w:val="21"/>
                <w:szCs w:val="21"/>
                <w:lang w:val="en-US" w:eastAsia="zh-CN"/>
              </w:rPr>
              <w:t xml:space="preserve">；以上证明文件，每提供一个证明文件得1分，全部提供得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备注：</w:t>
            </w:r>
            <w:r>
              <w:rPr>
                <w:rFonts w:ascii="Calibri" w:hAnsi="Calibri" w:cs="Calibri"/>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以上需提供相关证书复印件加盖生产厂商公章。</w:t>
            </w:r>
            <w:r>
              <w:rPr>
                <w:rFonts w:ascii="Calibri" w:hAnsi="Calibri" w:eastAsia="宋体" w:cs="Calibri"/>
                <w:color w:val="000000"/>
                <w:sz w:val="21"/>
                <w:szCs w:val="21"/>
                <w:highlight w:val="yellow"/>
                <w:lang w:val="en-US" w:eastAsia="zh-CN"/>
              </w:rPr>
              <w:t xml:space="preserve">②</w:t>
            </w:r>
            <w:r>
              <w:rPr>
                <w:rFonts w:hint="eastAsia" w:ascii="宋体" w:hAnsi="宋体" w:eastAsia="宋体" w:cs="宋体"/>
                <w:color w:val="000000"/>
                <w:sz w:val="21"/>
                <w:szCs w:val="21"/>
                <w:highlight w:val="yellow"/>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1083"/>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rPr>
                <w:rFonts w:hint="eastAsia" w:ascii="宋体" w:hAnsi="宋体" w:eastAsia="宋体" w:cs="宋体"/>
                <w:color w:val="000000"/>
                <w:spacing w:val="-2"/>
                <w:sz w:val="21"/>
                <w:szCs w:val="21"/>
                <w:lang w:val="en-US" w:eastAsia="zh-CN" w:bidi="ar-SA"/>
              </w:rPr>
            </w:r>
            <w:r/>
          </w:p>
        </w:tc>
        <w:tc>
          <w:tcPr>
            <w:tcW w:w="1232" w:type="dxa"/>
            <w:vAlign w:val="center"/>
            <w:textDirection w:val="lrTb"/>
            <w:noWrap w:val="false"/>
          </w:tcPr>
          <w:p>
            <w:pPr>
              <w:pStyle w:val="708"/>
              <w:jc w:val="left"/>
              <w:keepLines w:val="0"/>
              <w:keepNext w:val="0"/>
              <w:pageBreakBefore w:val="0"/>
              <w:spacing w:before="68" w:line="240"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rPr>
                <w:rFonts w:ascii="宋体" w:hAnsi="宋体" w:eastAsia="宋体" w:cs="宋体"/>
                <w:color w:val="000000"/>
                <w:spacing w:val="0"/>
                <w:sz w:val="21"/>
                <w:szCs w:val="21"/>
                <w:highlight w:val="none"/>
                <w:lang w:val="en-US" w:eastAsia="zh-CN" w:bidi="ar-SA"/>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w:t>
            </w:r>
            <w:r>
              <w:rPr>
                <w:rFonts w:hint="eastAsia" w:ascii="宋体" w:hAnsi="宋体" w:cs="宋体"/>
                <w:color w:val="000000"/>
                <w:sz w:val="21"/>
                <w:szCs w:val="21"/>
                <w:highlight w:val="yellow"/>
                <w:lang w:val="en-US" w:eastAsia="zh-CN"/>
              </w:rPr>
              <w:t xml:space="preserve">羽毛球架（</w:t>
            </w:r>
            <w:r>
              <w:rPr>
                <w:rFonts w:hint="eastAsia" w:ascii="宋体" w:hAnsi="宋体" w:eastAsia="宋体" w:cs="宋体"/>
                <w:color w:val="000000"/>
                <w:sz w:val="21"/>
                <w:szCs w:val="21"/>
                <w:highlight w:val="yellow"/>
                <w:lang w:val="en-US" w:eastAsia="zh-CN"/>
              </w:rPr>
              <w:t xml:space="preserve">羽毛球柱</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产品险种类别：具有产品质量险、产品责任险、公众责任险，最高得分2分。（提供有效期内证明材料复印件加盖公章，缺项不得分）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708"/>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1015"/>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08"/>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rPr>
                <w:rFonts w:hint="eastAsia" w:ascii="宋体" w:hAnsi="宋体" w:eastAsia="宋体" w:cs="宋体"/>
                <w:color w:val="000000"/>
                <w:spacing w:val="-2"/>
                <w:sz w:val="21"/>
                <w:szCs w:val="21"/>
              </w:rPr>
            </w:r>
            <w:r/>
          </w:p>
        </w:tc>
        <w:tc>
          <w:tcPr>
            <w:tcW w:w="6277" w:type="dxa"/>
            <w:vAlign w:val="center"/>
            <w:textDirection w:val="lrTb"/>
            <w:noWrap w:val="false"/>
          </w:tcPr>
          <w:p>
            <w:pPr>
              <w:pStyle w:val="708"/>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806"/>
                <w:rFonts w:hint="eastAsia" w:ascii="宋体" w:hAnsi="宋体" w:eastAsia="宋体" w:cs="宋体"/>
                <w:color w:val="000000"/>
                <w:sz w:val="21"/>
                <w:szCs w:val="21"/>
              </w:rPr>
              <w:t xml:space="preserve">20</w:t>
            </w:r>
            <w:r>
              <w:rPr>
                <w:rStyle w:val="806"/>
                <w:rFonts w:hint="eastAsia" w:ascii="宋体" w:hAnsi="宋体" w:eastAsia="宋体" w:cs="宋体"/>
                <w:color w:val="000000"/>
                <w:sz w:val="21"/>
                <w:szCs w:val="21"/>
                <w:lang w:val="en-US" w:eastAsia="zh-CN"/>
              </w:rPr>
              <w:t xml:space="preserve">22</w:t>
            </w:r>
            <w:r>
              <w:rPr>
                <w:rStyle w:val="806"/>
                <w:rFonts w:hint="eastAsia" w:ascii="宋体" w:hAnsi="宋体" w:eastAsia="宋体" w:cs="宋体"/>
                <w:color w:val="000000"/>
                <w:sz w:val="21"/>
                <w:szCs w:val="21"/>
              </w:rPr>
              <w:t xml:space="preserve">年</w:t>
            </w:r>
            <w:r>
              <w:rPr>
                <w:rStyle w:val="806"/>
                <w:rFonts w:hint="eastAsia" w:ascii="宋体" w:hAnsi="宋体" w:eastAsia="宋体" w:cs="宋体"/>
                <w:color w:val="000000"/>
                <w:sz w:val="21"/>
                <w:szCs w:val="21"/>
                <w:lang w:val="en-US" w:eastAsia="zh-CN"/>
              </w:rPr>
              <w:t xml:space="preserve">1</w:t>
            </w:r>
            <w:r>
              <w:rPr>
                <w:rStyle w:val="806"/>
                <w:rFonts w:hint="eastAsia" w:ascii="宋体" w:hAnsi="宋体" w:eastAsia="宋体" w:cs="宋体"/>
                <w:color w:val="000000"/>
                <w:sz w:val="21"/>
                <w:szCs w:val="21"/>
              </w:rPr>
              <w:t xml:space="preserve">月</w:t>
            </w:r>
            <w:r>
              <w:rPr>
                <w:rStyle w:val="806"/>
                <w:rFonts w:hint="eastAsia" w:ascii="宋体" w:hAnsi="宋体" w:eastAsia="宋体" w:cs="宋体"/>
                <w:color w:val="000000"/>
                <w:sz w:val="21"/>
                <w:szCs w:val="21"/>
                <w:lang w:val="en-US" w:eastAsia="zh-CN"/>
              </w:rPr>
              <w:t xml:space="preserve">1</w:t>
            </w:r>
            <w:r>
              <w:rPr>
                <w:rStyle w:val="806"/>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708"/>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708"/>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464"/>
        </w:trPr>
        <w:tc>
          <w:tcPr>
            <w:tcW w:w="519"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09" w:type="dxa"/>
            <w:vAlign w:val="center"/>
            <w:textDirection w:val="lrTb"/>
            <w:noWrap w:val="false"/>
          </w:tcPr>
          <w:p>
            <w:pPr>
              <w:pStyle w:val="708"/>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708"/>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08"/>
        <w:jc w:val="center"/>
        <w:spacing w:line="360" w:lineRule="auto"/>
        <w:rPr>
          <w:rFonts w:hint="eastAsia" w:ascii="宋体" w:hAnsi="宋体" w:eastAsia="宋体" w:cs="宋体"/>
          <w:color w:val="000000"/>
          <w:spacing w:val="-10"/>
          <w:sz w:val="36"/>
          <w:szCs w:val="36"/>
          <w:highlight w:val="none"/>
        </w:rPr>
        <w:outlineLvl w:val="0"/>
      </w:pPr>
      <w:r/>
      <w:bookmarkStart w:id="52" w:name="_Toc24644"/>
      <w:r>
        <w:rPr>
          <w:rFonts w:hint="eastAsia" w:ascii="宋体" w:hAnsi="宋体" w:eastAsia="宋体" w:cs="宋体"/>
          <w:b/>
          <w:bCs/>
          <w:color w:val="000000"/>
          <w:sz w:val="36"/>
          <w:szCs w:val="36"/>
          <w:highlight w:val="none"/>
          <w:lang w:val="zh-CN"/>
        </w:rPr>
        <w:t xml:space="preserve">第四章  </w:t>
      </w:r>
      <w:bookmarkStart w:id="53" w:name="_Toc150538845"/>
      <w:r>
        <w:rPr>
          <w:rFonts w:hint="eastAsia" w:ascii="宋体" w:hAnsi="宋体" w:eastAsia="宋体" w:cs="宋体"/>
          <w:b/>
          <w:bCs/>
          <w:color w:val="000000"/>
          <w:spacing w:val="-10"/>
          <w:sz w:val="36"/>
          <w:szCs w:val="36"/>
          <w:highlight w:val="none"/>
        </w:rPr>
        <w:t xml:space="preserve">采购项目技术、规格和数量要求等</w:t>
      </w:r>
      <w:bookmarkEnd w:id="51"/>
      <w:r/>
      <w:bookmarkEnd w:id="52"/>
      <w:r/>
      <w:bookmarkEnd w:id="53"/>
      <w:r>
        <w:rPr>
          <w:rFonts w:hint="eastAsia" w:ascii="宋体" w:hAnsi="宋体" w:eastAsia="宋体" w:cs="宋体"/>
          <w:color w:val="000000"/>
          <w:spacing w:val="-10"/>
          <w:sz w:val="36"/>
          <w:szCs w:val="36"/>
          <w:highlight w:val="none"/>
        </w:rPr>
      </w:r>
      <w:r/>
    </w:p>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体育装备采购项目</w:t>
      </w:r>
      <w:r>
        <w:rPr>
          <w:rFonts w:hint="eastAsia" w:ascii="宋体" w:hAnsi="宋体" w:cs="宋体"/>
          <w:bCs/>
          <w:color w:val="000000"/>
          <w:sz w:val="24"/>
          <w:szCs w:val="24"/>
          <w:highlight w:val="none"/>
        </w:rPr>
        <w:t xml:space="preserve">，根据学校实际需求，配置相关设备，满足学校的教育教学需要。</w:t>
      </w:r>
      <w:r>
        <w:rPr>
          <w:rFonts w:hint="eastAsia" w:ascii="宋体" w:hAnsi="宋体" w:cs="宋体"/>
          <w:bCs/>
          <w:color w:val="000000"/>
          <w:sz w:val="24"/>
          <w:szCs w:val="24"/>
          <w:highlight w:val="none"/>
        </w:rPr>
      </w:r>
      <w:r/>
    </w:p>
    <w:p>
      <w:pPr>
        <w:pStyle w:val="708"/>
        <w:numPr>
          <w:ilvl w:val="0"/>
          <w:numId w:val="0"/>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tbl>
      <w:tblPr>
        <w:tblpPr w:horzAnchor="page" w:tblpXSpec="center" w:vertAnchor="text" w:tblpY="291" w:leftFromText="180" w:topFromText="0" w:rightFromText="180" w:bottomFromText="0"/>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trHeight w:val="479"/>
          <w:tblHeader/>
        </w:trPr>
        <w:tc>
          <w:tcPr>
            <w:tcW w:w="404"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rPr>
            </w:r>
            <w:r/>
          </w:p>
        </w:tc>
        <w:tc>
          <w:tcPr>
            <w:tcW w:w="947"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名称</w:t>
            </w:r>
            <w:r>
              <w:rPr>
                <w:rFonts w:hint="eastAsia" w:ascii="宋体" w:hAnsi="宋体" w:eastAsia="宋体" w:cs="宋体"/>
                <w:b/>
                <w:color w:val="000000"/>
                <w:sz w:val="21"/>
                <w:szCs w:val="21"/>
                <w:highlight w:val="none"/>
              </w:rPr>
            </w:r>
            <w:r/>
          </w:p>
        </w:tc>
        <w:tc>
          <w:tcPr>
            <w:tcW w:w="530"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数量</w:t>
            </w:r>
            <w:r>
              <w:rPr>
                <w:rFonts w:hint="eastAsia" w:ascii="宋体" w:hAnsi="宋体" w:eastAsia="宋体" w:cs="宋体"/>
                <w:b/>
                <w:color w:val="000000"/>
                <w:sz w:val="21"/>
                <w:szCs w:val="21"/>
                <w:highlight w:val="none"/>
              </w:rPr>
            </w:r>
            <w:r/>
          </w:p>
        </w:tc>
        <w:tc>
          <w:tcPr>
            <w:tcW w:w="484"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单位</w:t>
            </w:r>
            <w:r>
              <w:rPr>
                <w:rFonts w:hint="eastAsia" w:ascii="宋体" w:hAnsi="宋体" w:eastAsia="宋体" w:cs="宋体"/>
                <w:b/>
                <w:color w:val="000000"/>
                <w:sz w:val="21"/>
                <w:szCs w:val="21"/>
                <w:highlight w:val="none"/>
              </w:rPr>
            </w:r>
            <w:r/>
          </w:p>
        </w:tc>
        <w:tc>
          <w:tcPr>
            <w:tcW w:w="662" w:type="dxa"/>
            <w:vAlign w:val="center"/>
            <w:textDirection w:val="lrTb"/>
            <w:noWrap/>
          </w:tcPr>
          <w:p>
            <w:pPr>
              <w:pStyle w:val="708"/>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产品类型</w:t>
            </w:r>
            <w:r>
              <w:rPr>
                <w:rFonts w:hint="eastAsia" w:ascii="宋体" w:hAnsi="宋体" w:eastAsia="宋体" w:cs="宋体"/>
                <w:b/>
                <w:bCs/>
                <w:color w:val="000000"/>
                <w:sz w:val="21"/>
                <w:szCs w:val="21"/>
                <w:highlight w:val="none"/>
              </w:rPr>
            </w:r>
            <w:r/>
          </w:p>
        </w:tc>
        <w:tc>
          <w:tcPr>
            <w:tcW w:w="861" w:type="dxa"/>
            <w:vAlign w:val="center"/>
            <w:textDirection w:val="lrTb"/>
            <w:noWrap/>
          </w:tcPr>
          <w:p>
            <w:pPr>
              <w:pStyle w:val="708"/>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所属行业类型</w:t>
            </w:r>
            <w:r>
              <w:rPr>
                <w:rFonts w:hint="eastAsia" w:ascii="宋体" w:hAnsi="宋体" w:eastAsia="宋体" w:cs="宋体"/>
                <w:b/>
                <w:bCs/>
                <w:color w:val="000000"/>
                <w:sz w:val="21"/>
                <w:szCs w:val="21"/>
                <w:highlight w:val="none"/>
              </w:rPr>
            </w:r>
            <w:r/>
          </w:p>
        </w:tc>
        <w:tc>
          <w:tcPr>
            <w:tcW w:w="1109" w:type="dxa"/>
            <w:vAlign w:val="center"/>
            <w:textDirection w:val="lrTb"/>
            <w:noWrap/>
          </w:tcPr>
          <w:p>
            <w:pPr>
              <w:pStyle w:val="708"/>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备注（产品属性）</w:t>
            </w:r>
            <w:r>
              <w:rPr>
                <w:rFonts w:hint="eastAsia" w:ascii="宋体" w:hAnsi="宋体" w:eastAsia="宋体" w:cs="宋体"/>
                <w:b/>
                <w:bCs/>
                <w:color w:val="000000"/>
                <w:sz w:val="21"/>
                <w:szCs w:val="21"/>
                <w:highlight w:val="none"/>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器材柜</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货架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准备台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起跑器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接力棒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小沙包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跳高丈量尺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跳高海绵包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横竿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摸高器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海绵垫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信号旗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计时台与终点裁判台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实心球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篮球记录牌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软式排球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小型排球架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标准足球门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小足球网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气泵</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室内乒乓球台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室外乒乓球台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乒乓球计分牌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网球架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球类推车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小哑铃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短跳绳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拔河绳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肋木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大体操垫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身高测试仪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体重测试仪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肺活量测试仪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立定跳远测试仪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坐位体前屈测试仪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联合训练器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呼啦圈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毽子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飞盘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剑(刀)</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录音机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扩音器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保健箱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钢丝绳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长绳4.2米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长绳3.6米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平衡木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分道牌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石灰粉</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正规跨栏架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敏捷圈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踏跳板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空竹</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橄榄球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彩虹伞</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羊角球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排球扣球辅助器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哨子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夹板（文件）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杠铃片</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阻力带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泡沫滚筒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弹力带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波速球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分队服（4种颜色）</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标志桶大</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标志碟</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守门员手套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护腿板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双肩背包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足球训练反弹网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足球网袋</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移动器材储物室</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手动篮球架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bCs/>
                <w:color w:val="000000"/>
                <w:sz w:val="21"/>
                <w:szCs w:val="21"/>
                <w:highlight w:val="none"/>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r>
    </w:tbl>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p>
      <w:pPr>
        <w:pStyle w:val="708"/>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00"/>
        <w:gridCol w:w="890"/>
        <w:gridCol w:w="793"/>
        <w:gridCol w:w="5659"/>
      </w:tblGrid>
      <w:tr>
        <w:trPr>
          <w:trHeight w:val="402"/>
        </w:trPr>
        <w:tc>
          <w:tcPr>
            <w:tcW w:w="255"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2940"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rPr>
                <w:rFonts w:hint="eastAsia" w:ascii="宋体" w:hAnsi="宋体" w:eastAsia="宋体" w:cs="宋体"/>
                <w:b/>
                <w:bCs/>
                <w:i w:val="0"/>
                <w:iCs w:val="0"/>
                <w:color w:val="000000"/>
                <w:sz w:val="21"/>
                <w:szCs w:val="21"/>
                <w:u w:val="none"/>
              </w:rPr>
            </w:r>
            <w:r/>
          </w:p>
        </w:tc>
      </w:tr>
      <w:tr>
        <w:trPr>
          <w:trHeight w:val="16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4、配件：立柱*2横梁*8层板*4。</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rPr>
                <w:rFonts w:hint="eastAsia" w:ascii="宋体" w:hAnsi="宋体" w:eastAsia="宋体" w:cs="宋体"/>
                <w:i w:val="0"/>
                <w:iCs w:val="0"/>
                <w:color w:val="000000"/>
                <w:sz w:val="21"/>
                <w:szCs w:val="21"/>
                <w:u w:val="none"/>
              </w:rPr>
            </w:r>
            <w:r/>
          </w:p>
        </w:tc>
      </w:tr>
      <w:tr>
        <w:trPr>
          <w:trHeight w:val="513"/>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4、棒的表面经氧化处理。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rPr>
                <w:rFonts w:hint="eastAsia" w:ascii="宋体" w:hAnsi="宋体" w:eastAsia="宋体" w:cs="宋体"/>
                <w:i w:val="0"/>
                <w:iCs w:val="0"/>
                <w:color w:val="000000"/>
                <w:sz w:val="21"/>
                <w:szCs w:val="21"/>
                <w:u w:val="none"/>
              </w:rPr>
            </w:r>
            <w:r/>
          </w:p>
        </w:tc>
      </w:tr>
      <w:tr>
        <w:trPr>
          <w:trHeight w:val="16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rPr>
                <w:rFonts w:hint="eastAsia" w:ascii="宋体" w:hAnsi="宋体" w:eastAsia="宋体" w:cs="宋体"/>
                <w:i w:val="0"/>
                <w:iCs w:val="0"/>
                <w:color w:val="000000"/>
                <w:sz w:val="21"/>
                <w:szCs w:val="21"/>
                <w:u w:val="none"/>
              </w:rPr>
            </w:r>
            <w:r/>
          </w:p>
        </w:tc>
      </w:tr>
      <w:tr>
        <w:trPr>
          <w:trHeight w:val="24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rPr>
                <w:rFonts w:hint="eastAsia" w:ascii="宋体" w:hAnsi="宋体" w:eastAsia="宋体" w:cs="宋体"/>
                <w:i w:val="0"/>
                <w:iCs w:val="0"/>
                <w:color w:val="000000"/>
                <w:sz w:val="21"/>
                <w:szCs w:val="21"/>
                <w:u w:val="none"/>
              </w:rPr>
            </w:r>
            <w:r/>
          </w:p>
        </w:tc>
      </w:tr>
      <w:tr>
        <w:trPr>
          <w:trHeight w:val="458"/>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rPr>
                <w:rFonts w:hint="eastAsia" w:ascii="宋体" w:hAnsi="宋体" w:eastAsia="宋体" w:cs="宋体"/>
                <w:i w:val="0"/>
                <w:iCs w:val="0"/>
                <w:color w:val="000000"/>
                <w:sz w:val="21"/>
                <w:szCs w:val="21"/>
                <w:u w:val="none"/>
              </w:rPr>
            </w:r>
            <w:r/>
          </w:p>
        </w:tc>
      </w:tr>
      <w:tr>
        <w:trPr>
          <w:trHeight w:val="622"/>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rPr>
                <w:rFonts w:hint="eastAsia" w:ascii="宋体" w:hAnsi="宋体" w:eastAsia="宋体" w:cs="宋体"/>
                <w:i w:val="0"/>
                <w:iCs w:val="0"/>
                <w:color w:val="000000"/>
                <w:sz w:val="21"/>
                <w:szCs w:val="21"/>
                <w:u w:val="none"/>
              </w:rPr>
            </w:r>
            <w:r/>
          </w:p>
        </w:tc>
      </w:tr>
      <w:tr>
        <w:trPr>
          <w:trHeight w:val="699"/>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rPr>
                <w:rFonts w:hint="eastAsia" w:ascii="宋体" w:hAnsi="宋体" w:eastAsia="宋体" w:cs="宋体"/>
                <w:i w:val="0"/>
                <w:iCs w:val="0"/>
                <w:color w:val="000000"/>
                <w:sz w:val="21"/>
                <w:szCs w:val="21"/>
                <w:u w:val="none"/>
              </w:rPr>
            </w:r>
            <w:r/>
          </w:p>
        </w:tc>
      </w:tr>
      <w:tr>
        <w:trPr>
          <w:trHeight w:val="21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rPr>
                <w:rFonts w:hint="eastAsia" w:ascii="宋体" w:hAnsi="宋体" w:eastAsia="宋体" w:cs="宋体"/>
                <w:i w:val="0"/>
                <w:iCs w:val="0"/>
                <w:color w:val="000000"/>
                <w:sz w:val="21"/>
                <w:szCs w:val="21"/>
                <w:u w:val="none"/>
              </w:rPr>
            </w:r>
            <w:r/>
          </w:p>
        </w:tc>
      </w:tr>
      <w:tr>
        <w:trPr>
          <w:trHeight w:val="676"/>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rPr>
                <w:rFonts w:hint="eastAsia" w:ascii="宋体" w:hAnsi="宋体" w:eastAsia="宋体" w:cs="宋体"/>
                <w:i w:val="0"/>
                <w:iCs w:val="0"/>
                <w:color w:val="000000"/>
                <w:sz w:val="21"/>
                <w:szCs w:val="21"/>
                <w:u w:val="none"/>
              </w:rPr>
            </w:r>
            <w:r/>
          </w:p>
        </w:tc>
      </w:tr>
      <w:tr>
        <w:trPr>
          <w:trHeight w:val="873"/>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rPr>
                <w:rFonts w:hint="eastAsia" w:ascii="宋体" w:hAnsi="宋体" w:eastAsia="宋体" w:cs="宋体"/>
                <w:i w:val="0"/>
                <w:iCs w:val="0"/>
                <w:color w:val="000000"/>
                <w:sz w:val="21"/>
                <w:szCs w:val="21"/>
                <w:u w:val="none"/>
              </w:rPr>
            </w:r>
            <w:r/>
          </w:p>
        </w:tc>
      </w:tr>
      <w:tr>
        <w:trPr>
          <w:trHeight w:val="949"/>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rPr>
                <w:rFonts w:hint="eastAsia" w:ascii="宋体" w:hAnsi="宋体" w:eastAsia="宋体" w:cs="宋体"/>
                <w:i w:val="0"/>
                <w:iCs w:val="0"/>
                <w:color w:val="000000"/>
                <w:sz w:val="21"/>
                <w:szCs w:val="21"/>
                <w:u w:val="none"/>
              </w:rPr>
            </w:r>
            <w:r/>
          </w:p>
        </w:tc>
      </w:tr>
      <w:tr>
        <w:trPr>
          <w:trHeight w:val="763"/>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rPr>
                <w:rFonts w:hint="eastAsia" w:ascii="宋体" w:hAnsi="宋体" w:eastAsia="宋体" w:cs="宋体"/>
                <w:i w:val="0"/>
                <w:iCs w:val="0"/>
                <w:color w:val="000000"/>
                <w:sz w:val="21"/>
                <w:szCs w:val="21"/>
                <w:u w:val="none"/>
              </w:rPr>
            </w:r>
            <w:r/>
          </w:p>
        </w:tc>
      </w:tr>
      <w:tr>
        <w:trPr>
          <w:trHeight w:val="688"/>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4、底座设有拉手，方便提起球柱底座。</w:t>
            </w:r>
            <w:r>
              <w:rPr>
                <w:rFonts w:hint="eastAsia" w:ascii="宋体" w:hAnsi="宋体" w:eastAsia="宋体" w:cs="宋体"/>
                <w:i w:val="0"/>
                <w:iCs w:val="0"/>
                <w:color w:val="000000"/>
                <w:sz w:val="21"/>
                <w:szCs w:val="21"/>
                <w:u w:val="none"/>
              </w:rPr>
            </w:r>
            <w:r/>
          </w:p>
        </w:tc>
      </w:tr>
      <w:tr>
        <w:trPr>
          <w:trHeight w:val="81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2、规格不低于1314*114*2130mm。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2、规格不低于3000*750*2250mm。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误差：0cm </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                                                                                                                                         11.</w:t>
            </w:r>
            <w:r>
              <w:rPr>
                <w:rFonts w:hint="eastAsia" w:ascii="宋体" w:hAnsi="宋体" w:cs="宋体"/>
                <w:i w:val="0"/>
                <w:iCs w:val="0"/>
                <w:color w:val="ff0000"/>
                <w:sz w:val="21"/>
                <w:szCs w:val="21"/>
                <w:u w:val="none"/>
                <w:lang w:val="en-US" w:eastAsia="zh-CN" w:bidi="ar"/>
              </w:rPr>
              <w:t xml:space="preserve">投标人需出具符合以下技术参数要求的具备资质的第三方检测机构出具的检测结果符合相应要求和标准的检测报告原件扫描件。（检测标准若有更新，按照最新规定执行）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 0cm    </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2、材质：环保新塑料（无臭）。</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5号球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专业口哨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比赛用排球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5号球</w:t>
            </w:r>
            <w:r>
              <w:rPr>
                <w:rFonts w:hint="eastAsia" w:ascii="宋体" w:hAnsi="宋体" w:eastAsia="宋体" w:cs="宋体"/>
                <w:i w:val="0"/>
                <w:iCs w:val="0"/>
                <w:color w:val="ff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4号球</w:t>
            </w:r>
            <w:r>
              <w:rPr>
                <w:rFonts w:hint="eastAsia" w:ascii="宋体" w:hAnsi="宋体" w:eastAsia="宋体" w:cs="宋体"/>
                <w:i w:val="0"/>
                <w:iCs w:val="0"/>
                <w:color w:val="ff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学生足球双肩背包</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rPr>
                <w:rFonts w:hint="eastAsia" w:ascii="宋体" w:hAnsi="宋体" w:eastAsia="宋体" w:cs="宋体"/>
                <w:i w:val="0"/>
                <w:iCs w:val="0"/>
                <w:color w:val="000000"/>
                <w:sz w:val="21"/>
                <w:szCs w:val="21"/>
                <w:u w:val="none"/>
              </w:rPr>
            </w:r>
            <w:r/>
          </w:p>
        </w:tc>
      </w:tr>
      <w:tr>
        <w:trPr>
          <w:trHeight w:val="9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numPr>
                <w:ilvl w:val="0"/>
                <w:numId w:val="7"/>
              </w:numPr>
              <w:jc w:val="both"/>
              <w:keepLines w:val="0"/>
              <w:keepNext w:val="0"/>
              <w:widowControl/>
              <w:tabs>
                <w:tab w:val="left" w:pos="312" w:leader="none"/>
              </w:tabs>
              <w:rPr>
                <w:rFonts w:hint="eastAsia" w:ascii="宋体" w:hAnsi="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▲提供篮板胶条生产厂家具有第三方检测机构</w:t>
            </w:r>
            <w:r>
              <w:rPr>
                <w:rFonts w:hint="eastAsia" w:ascii="宋体" w:hAnsi="宋体" w:cs="宋体"/>
                <w:i w:val="0"/>
                <w:iCs w:val="0"/>
                <w:color w:val="000000"/>
                <w:sz w:val="21"/>
                <w:szCs w:val="21"/>
                <w:highlight w:val="yellow"/>
                <w:u w:val="none"/>
                <w:lang w:val="en-US" w:eastAsia="zh-CN" w:bidi="ar"/>
              </w:rPr>
              <w:t xml:space="preserve">出具的</w:t>
            </w:r>
            <w:r>
              <w:rPr>
                <w:rFonts w:hint="eastAsia" w:ascii="宋体" w:hAnsi="宋体" w:eastAsia="宋体" w:cs="宋体"/>
                <w:i w:val="0"/>
                <w:iCs w:val="0"/>
                <w:color w:val="000000"/>
                <w:sz w:val="21"/>
                <w:szCs w:val="21"/>
                <w:u w:val="none"/>
                <w:lang w:val="en-US" w:eastAsia="zh-CN" w:bidi="ar"/>
              </w:rPr>
              <w:t xml:space="preserve">rohs有害物质含量检测报告；</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cs="宋体"/>
                <w:i w:val="0"/>
                <w:iCs w:val="0"/>
                <w:color w:val="ff0000"/>
                <w:sz w:val="21"/>
                <w:szCs w:val="21"/>
                <w:u w:val="none"/>
                <w:lang w:val="en-US" w:eastAsia="zh-CN" w:bidi="ar"/>
              </w:rPr>
            </w:r>
            <w:r/>
          </w:p>
          <w:p>
            <w:pPr>
              <w:pStyle w:val="708"/>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bl>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hint="eastAsia" w:ascii="宋体" w:hAnsi="宋体" w:cs="宋体"/>
          <w:b/>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w:t>
      </w:r>
      <w:r>
        <w:rPr>
          <w:rFonts w:hint="eastAsia" w:ascii="宋体" w:hAnsi="宋体" w:cs="宋体"/>
          <w:bCs/>
          <w:color w:val="000000"/>
          <w:sz w:val="24"/>
          <w:szCs w:val="24"/>
          <w:highlight w:val="none"/>
          <w:lang w:eastAsia="zh-CN"/>
        </w:rPr>
        <w:t xml:space="preserve">货物</w:t>
      </w:r>
      <w:r>
        <w:rPr>
          <w:rFonts w:hint="eastAsia" w:ascii="宋体" w:hAnsi="宋体" w:cs="宋体"/>
          <w:bCs/>
          <w:color w:val="000000"/>
          <w:sz w:val="24"/>
          <w:szCs w:val="24"/>
          <w:highlight w:val="none"/>
        </w:rPr>
        <w:t xml:space="preserve">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708"/>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708"/>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708"/>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行业设计及采购人的品质、环保要求。交货时所有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应完好，物品配件齐全，否则视为不合格产品。</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708"/>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rPr>
          <w:color w:val="000000"/>
          <w:sz w:val="24"/>
          <w:szCs w:val="24"/>
          <w:highlight w:val="none"/>
        </w:rPr>
      </w:r>
      <w:r/>
    </w:p>
    <w:p>
      <w:pPr>
        <w:pStyle w:val="708"/>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000000"/>
          <w:sz w:val="24"/>
          <w:szCs w:val="24"/>
          <w:highlight w:val="none"/>
          <w:lang w:eastAsia="zh-CN"/>
        </w:rPr>
        <w:t xml:space="preserve">货物</w:t>
      </w:r>
      <w:r>
        <w:rPr>
          <w:color w:val="000000"/>
          <w:sz w:val="24"/>
          <w:szCs w:val="24"/>
          <w:highlight w:val="none"/>
        </w:rPr>
        <w:t xml:space="preserve">的一切质量问题，更换部件及</w:t>
      </w:r>
      <w:r>
        <w:rPr>
          <w:rFonts w:hint="eastAsia"/>
          <w:color w:val="000000"/>
          <w:sz w:val="24"/>
          <w:szCs w:val="24"/>
          <w:highlight w:val="none"/>
          <w:lang w:eastAsia="zh-CN"/>
        </w:rPr>
        <w:t xml:space="preserve">货物</w:t>
      </w:r>
      <w:r>
        <w:rPr>
          <w:color w:val="000000"/>
          <w:sz w:val="24"/>
          <w:szCs w:val="24"/>
          <w:highlight w:val="none"/>
        </w:rPr>
        <w:t xml:space="preserve">本身质量原因造成的直接经济损失全部由供应商负责。无法短时间完成维修的，应向采购人提供应急备用产品。 </w:t>
      </w:r>
      <w:r>
        <w:rPr>
          <w:color w:val="000000"/>
          <w:sz w:val="24"/>
          <w:szCs w:val="24"/>
          <w:highlight w:val="none"/>
        </w:rPr>
      </w:r>
      <w:r/>
    </w:p>
    <w:p>
      <w:pPr>
        <w:pStyle w:val="708"/>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rPr>
          <w:rFonts w:hint="eastAsia"/>
          <w:color w:val="000000"/>
          <w:sz w:val="24"/>
          <w:szCs w:val="24"/>
          <w:highlight w:val="none"/>
        </w:rPr>
      </w:r>
      <w:r/>
    </w:p>
    <w:p>
      <w:pPr>
        <w:pStyle w:val="708"/>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rPr>
          <w:color w:val="000000"/>
          <w:sz w:val="24"/>
          <w:szCs w:val="24"/>
          <w:highlight w:val="none"/>
        </w:rPr>
      </w:r>
      <w:r/>
    </w:p>
    <w:p>
      <w:pPr>
        <w:pStyle w:val="708"/>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color w:val="000000"/>
          <w:sz w:val="24"/>
          <w:szCs w:val="24"/>
          <w:highlight w:val="none"/>
        </w:rPr>
      </w:r>
      <w:r/>
    </w:p>
    <w:p>
      <w:pPr>
        <w:pStyle w:val="708"/>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rPr>
          <w:rFonts w:hint="eastAsia"/>
          <w:color w:val="000000"/>
          <w:sz w:val="24"/>
          <w:szCs w:val="24"/>
          <w:highlight w:val="none"/>
        </w:rPr>
      </w:r>
      <w:r/>
    </w:p>
    <w:p>
      <w:pPr>
        <w:pStyle w:val="708"/>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rPr>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708"/>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70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708"/>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rPr>
          <w:rFonts w:hint="eastAsia" w:ascii="宋体" w:hAnsi="宋体" w:eastAsia="宋体" w:cs="宋体"/>
          <w:color w:val="000000"/>
          <w:sz w:val="24"/>
          <w:szCs w:val="24"/>
          <w:highlight w:val="none"/>
          <w:lang w:eastAsia="zh-CN"/>
        </w:rPr>
      </w:r>
      <w:r/>
    </w:p>
    <w:p>
      <w:pPr>
        <w:pStyle w:val="708"/>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90"/>
        <w:rPr>
          <w:rFonts w:hint="eastAsia"/>
          <w:color w:val="000000"/>
          <w:highlight w:val="none"/>
        </w:rPr>
      </w:pPr>
      <w:r>
        <w:rPr>
          <w:rFonts w:hint="eastAsia"/>
          <w:color w:val="000000"/>
          <w:highlight w:val="none"/>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8"/>
        <w:rPr>
          <w:rFonts w:hint="eastAsia" w:ascii="宋体" w:hAnsi="宋体" w:eastAsia="宋体" w:cs="宋体"/>
          <w:b/>
          <w:bCs/>
          <w:color w:val="000000"/>
          <w:spacing w:val="-10"/>
          <w:sz w:val="36"/>
          <w:szCs w:val="36"/>
          <w:highlight w:val="none"/>
          <w:lang w:val="zh-CN"/>
        </w:rPr>
      </w:pPr>
      <w:r/>
      <w:bookmarkStart w:id="54" w:name="_Toc29312"/>
      <w:r/>
      <w:bookmarkStart w:id="55" w:name="_Toc2129"/>
      <w:r>
        <w:rPr>
          <w:rFonts w:hint="eastAsia" w:ascii="宋体" w:hAnsi="宋体" w:eastAsia="宋体" w:cs="宋体"/>
          <w:b/>
          <w:bCs/>
          <w:color w:val="000000"/>
          <w:spacing w:val="-10"/>
          <w:sz w:val="36"/>
          <w:szCs w:val="36"/>
          <w:highlight w:val="none"/>
          <w:lang w:val="zh-CN"/>
        </w:rPr>
        <w:br w:type="page" w:clear="all"/>
      </w:r>
      <w:r>
        <w:rPr>
          <w:rFonts w:hint="eastAsia" w:ascii="宋体" w:hAnsi="宋体" w:eastAsia="宋体" w:cs="宋体"/>
          <w:b/>
          <w:bCs/>
          <w:color w:val="000000"/>
          <w:spacing w:val="-10"/>
          <w:sz w:val="36"/>
          <w:szCs w:val="36"/>
          <w:highlight w:val="none"/>
          <w:lang w:val="zh-CN"/>
        </w:rPr>
      </w:r>
      <w:r/>
    </w:p>
    <w:p>
      <w:pPr>
        <w:pStyle w:val="743"/>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54"/>
      <w:r/>
      <w:bookmarkEnd w:id="55"/>
      <w:r>
        <w:rPr>
          <w:rFonts w:hint="eastAsia" w:ascii="宋体" w:hAnsi="宋体" w:eastAsia="宋体" w:cs="宋体"/>
          <w:color w:val="000000"/>
          <w:szCs w:val="21"/>
          <w:highlight w:val="none"/>
          <w:lang w:val="zh-CN"/>
        </w:rPr>
      </w:r>
      <w:r/>
    </w:p>
    <w:p>
      <w:pPr>
        <w:pStyle w:val="708"/>
        <w:jc w:val="center"/>
        <w:spacing w:before="145" w:after="145" w:line="264" w:lineRule="auto"/>
        <w:rPr>
          <w:rFonts w:hint="eastAsia" w:ascii="宋体" w:hAnsi="宋体"/>
          <w:b/>
          <w:color w:val="000000"/>
          <w:sz w:val="30"/>
          <w:szCs w:val="21"/>
          <w:highlight w:val="none"/>
        </w:rPr>
        <w:outlineLvl w:val="0"/>
      </w:pPr>
      <w:r/>
      <w:bookmarkEnd w:id="27"/>
      <w:r>
        <w:rPr>
          <w:rFonts w:hint="eastAsia" w:ascii="宋体" w:hAnsi="宋体"/>
          <w:b/>
          <w:color w:val="000000"/>
          <w:sz w:val="30"/>
          <w:szCs w:val="21"/>
          <w:highlight w:val="none"/>
        </w:rPr>
      </w:r>
      <w:r/>
    </w:p>
    <w:p>
      <w:pPr>
        <w:pStyle w:val="708"/>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56"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56"/>
      <w:r>
        <w:rPr>
          <w:rFonts w:hint="eastAsia" w:ascii="方正小标宋简体" w:hAnsi="方正小标宋简体" w:eastAsia="方正小标宋简体" w:cs="方正小标宋简体"/>
          <w:bCs/>
          <w:color w:val="000000"/>
          <w:sz w:val="32"/>
          <w:szCs w:val="32"/>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7" w:name="_Toc31279"/>
      <w:r>
        <w:rPr>
          <w:rFonts w:ascii="宋体" w:hAnsi="宋体" w:cs="Courier New"/>
          <w:color w:val="000000"/>
          <w:sz w:val="24"/>
          <w:szCs w:val="24"/>
          <w:highlight w:val="none"/>
        </w:rPr>
        <w:t xml:space="preserve">合同编号：</w:t>
      </w:r>
      <w:bookmarkEnd w:id="57"/>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8" w:name="_Toc13050"/>
      <w:r>
        <w:rPr>
          <w:rFonts w:ascii="宋体" w:hAnsi="宋体" w:cs="Courier New"/>
          <w:color w:val="000000"/>
          <w:sz w:val="24"/>
          <w:szCs w:val="24"/>
          <w:highlight w:val="none"/>
        </w:rPr>
        <w:t xml:space="preserve">项目名称：                                       项目编号：</w:t>
      </w:r>
      <w:bookmarkEnd w:id="58"/>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9"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59"/>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0" w:name="_Toc23426"/>
      <w:r>
        <w:rPr>
          <w:rFonts w:ascii="宋体" w:hAnsi="宋体" w:cs="Courier New"/>
          <w:color w:val="000000"/>
          <w:sz w:val="24"/>
          <w:szCs w:val="24"/>
          <w:highlight w:val="none"/>
        </w:rPr>
        <w:t xml:space="preserve">乙方（卖方）：</w:t>
      </w:r>
      <w:bookmarkEnd w:id="60"/>
      <w:r>
        <w:rPr>
          <w:rFonts w:ascii="宋体" w:hAnsi="宋体" w:cs="Courier New"/>
          <w:color w:val="000000"/>
          <w:sz w:val="24"/>
          <w:szCs w:val="24"/>
          <w:highlight w:val="none"/>
        </w:rPr>
      </w:r>
      <w:r/>
    </w:p>
    <w:p>
      <w:pPr>
        <w:pStyle w:val="708"/>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1" w:name="OLE_LINK59"/>
      <w:r/>
      <w:bookmarkStart w:id="62" w:name="OLE_LINK58"/>
      <w:r>
        <w:rPr>
          <w:rFonts w:hint="eastAsia" w:ascii="宋体" w:hAnsi="宋体" w:cs="宋体"/>
          <w:color w:val="000000"/>
          <w:sz w:val="24"/>
          <w:szCs w:val="24"/>
          <w:highlight w:val="none"/>
        </w:rPr>
        <w:t xml:space="preserve">南京市江北新区公共工程建设中心</w:t>
      </w:r>
      <w:bookmarkEnd w:id="61"/>
      <w:r/>
      <w:bookmarkEnd w:id="62"/>
      <w:r>
        <w:rPr>
          <w:rFonts w:hint="eastAsia" w:ascii="宋体" w:hAnsi="宋体" w:cs="宋体"/>
          <w:color w:val="000000"/>
          <w:sz w:val="24"/>
          <w:szCs w:val="24"/>
          <w:highlight w:val="none"/>
        </w:rPr>
      </w:r>
      <w:r/>
    </w:p>
    <w:p>
      <w:pPr>
        <w:pStyle w:val="708"/>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63" w:name="OLE_LINK73"/>
      <w:r/>
      <w:bookmarkStart w:id="64" w:name="OLE_LINK72"/>
      <w:r>
        <w:rPr>
          <w:rFonts w:hint="eastAsia" w:ascii="宋体" w:hAnsi="宋体" w:cs="宋体"/>
          <w:color w:val="000000"/>
          <w:sz w:val="24"/>
          <w:szCs w:val="24"/>
          <w:highlight w:val="none"/>
        </w:rPr>
        <w:t xml:space="preserve">南京市江北新区公共工程建设中心</w:t>
      </w:r>
      <w:bookmarkEnd w:id="63"/>
      <w:r/>
      <w:bookmarkEnd w:id="6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侨康路学校新建工程项目体育装备采购项目</w:t>
      </w:r>
      <w:r>
        <w:rPr>
          <w:rFonts w:hint="eastAsia" w:ascii="宋体" w:hAnsi="宋体" w:cs="宋体"/>
          <w:color w:val="000000"/>
          <w:sz w:val="24"/>
          <w:szCs w:val="24"/>
          <w:highlight w:val="none"/>
        </w:rPr>
        <w:t xml:space="preserve">及有关事项协商一致，共同达成如下协议：</w:t>
      </w:r>
      <w:r>
        <w:rPr>
          <w:rFonts w:ascii="宋体" w:hAnsi="宋体" w:cs="Courier New"/>
          <w:b/>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r>
      <w:r/>
    </w:p>
    <w:tbl>
      <w:tblPr>
        <w:tblW w:w="8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90"/>
        <w:rPr>
          <w:rFonts w:hint="eastAsia"/>
          <w:color w:val="000000"/>
          <w:highlight w:val="none"/>
        </w:rPr>
      </w:pPr>
      <w:r>
        <w:rPr>
          <w:rFonts w:hint="eastAsia"/>
          <w:color w:val="000000"/>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286"/>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rPr>
          <w:rFonts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708"/>
        <w:ind w:firstLine="480"/>
        <w:spacing w:line="360" w:lineRule="auto"/>
        <w:widowControl/>
        <w:rPr>
          <w:rFonts w:hint="eastAsia" w:ascii="宋体" w:hAnsi="宋体" w:cs="宋体"/>
          <w:sz w:val="24"/>
          <w:szCs w:val="24"/>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b w:val="0"/>
          <w:bCs w:val="0"/>
          <w:color w:val="000000"/>
          <w:sz w:val="24"/>
          <w:szCs w:val="24"/>
          <w:highlight w:val="none"/>
          <w:lang w:val="en-US" w:eastAsia="zh-CN"/>
        </w:rPr>
      </w:r>
      <w:r/>
    </w:p>
    <w:p>
      <w:pPr>
        <w:pStyle w:val="708"/>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1286"/>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rPr>
          <w:rFonts w:hint="eastAsia" w:ascii="宋体" w:hAnsi="宋体" w:cs="宋体"/>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rPr>
          <w:rFonts w:hint="eastAsia" w:ascii="宋体" w:hAnsi="宋体" w:cs="Courier New"/>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08"/>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70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70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08"/>
        <w:ind w:firstLine="480"/>
        <w:spacing w:before="120" w:after="120" w:line="400" w:lineRule="exact"/>
        <w:widowControl/>
        <w:rPr>
          <w:rFonts w:hint="eastAsia" w:ascii="Calibri" w:hAnsi="Calibri"/>
          <w:color w:val="000000"/>
          <w:sz w:val="24"/>
          <w:szCs w:val="22"/>
          <w:highlight w:val="none"/>
          <w:lang w:bidi="ar"/>
        </w:rPr>
      </w:pPr>
      <w:r/>
      <w:bookmarkStart w:id="65"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08"/>
        <w:jc w:val="left"/>
        <w:rPr>
          <w:rFonts w:hint="eastAsia" w:ascii="宋体" w:hAnsi="宋体"/>
          <w:color w:val="000000"/>
          <w:sz w:val="24"/>
          <w:szCs w:val="24"/>
          <w:highlight w:val="none"/>
        </w:rPr>
      </w:pPr>
      <w:r/>
      <w:bookmarkEnd w:id="65"/>
      <w:r>
        <w:rPr>
          <w:rFonts w:hint="eastAsia" w:ascii="宋体" w:hAnsi="宋体"/>
          <w:color w:val="000000"/>
          <w:sz w:val="24"/>
          <w:szCs w:val="24"/>
          <w:highlight w:val="none"/>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808"/>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13"/>
        <w:rPr>
          <w:rFonts w:hint="eastAsia"/>
          <w:color w:val="000000"/>
          <w:highlight w:val="none"/>
        </w:rPr>
      </w:pPr>
      <w:r>
        <w:rPr>
          <w:rFonts w:hint="eastAsia"/>
          <w:color w:val="000000"/>
          <w:highlight w:val="none"/>
        </w:rPr>
      </w:r>
      <w:r/>
    </w:p>
    <w:p>
      <w:pPr>
        <w:pStyle w:val="708"/>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pStyle w:val="708"/>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6"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66"/>
      <w:r>
        <w:rPr>
          <w:rFonts w:hint="eastAsia" w:ascii="方正小标宋简体" w:hAnsi="方正小标宋简体" w:eastAsia="方正小标宋简体" w:cs="方正小标宋简体"/>
          <w:bCs/>
          <w:color w:val="000000"/>
          <w:sz w:val="32"/>
          <w:szCs w:val="32"/>
          <w:highlight w:val="none"/>
        </w:rPr>
      </w:r>
      <w:r/>
    </w:p>
    <w:p>
      <w:pPr>
        <w:pStyle w:val="708"/>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rPr>
          <w:rFonts w:hint="eastAsia" w:ascii="宋体" w:hAnsi="宋体" w:eastAsia="宋体" w:cs="宋体"/>
          <w:color w:val="000000"/>
          <w:sz w:val="24"/>
          <w:szCs w:val="24"/>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bookmarkStart w:id="67" w:name="_Toc16496"/>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0"/>
        <w:jc w:val="left"/>
        <w:spacing w:line="240" w:lineRule="auto"/>
        <w:rPr>
          <w:rFonts w:hint="eastAsia" w:ascii="宋体" w:hAnsi="宋体" w:eastAsia="宋体" w:cs="宋体"/>
          <w:b/>
          <w:bCs/>
          <w:color w:val="000000"/>
          <w:sz w:val="36"/>
          <w:szCs w:val="36"/>
          <w:highlight w:val="none"/>
          <w:lang w:val="zh-CN"/>
        </w:rPr>
        <w:outlineLvl w:val="9"/>
      </w:pPr>
      <w:r/>
      <w:bookmarkStart w:id="68" w:name="_Toc29650"/>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08"/>
        <w:ind w:left="560"/>
        <w:jc w:val="center"/>
        <w:spacing w:line="360" w:lineRule="auto"/>
        <w:rPr>
          <w:rFonts w:hint="eastAsia" w:ascii="宋体" w:hAnsi="宋体" w:eastAsia="宋体" w:cs="宋体"/>
          <w:b/>
          <w:bCs/>
          <w:color w:val="000000"/>
          <w:sz w:val="36"/>
          <w:szCs w:val="36"/>
          <w:highlight w:val="none"/>
          <w:lang w:val="zh-CN"/>
        </w:rPr>
        <w:outlineLvl w:val="0"/>
      </w:pPr>
      <w:r/>
      <w:bookmarkStart w:id="69"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67"/>
      <w:r/>
      <w:bookmarkEnd w:id="68"/>
      <w:r/>
      <w:bookmarkEnd w:id="69"/>
      <w:r>
        <w:rPr>
          <w:rFonts w:hint="eastAsia" w:ascii="宋体" w:hAnsi="宋体" w:eastAsia="宋体" w:cs="宋体"/>
          <w:b/>
          <w:bCs/>
          <w:color w:val="000000"/>
          <w:sz w:val="36"/>
          <w:szCs w:val="36"/>
          <w:highlight w:val="none"/>
          <w:lang w:val="zh-CN"/>
        </w:rPr>
      </w:r>
      <w:r/>
    </w:p>
    <w:p>
      <w:pPr>
        <w:pStyle w:val="708"/>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pStyle w:val="708"/>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pStyle w:val="708"/>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rPr>
          <w:rFonts w:hint="eastAsia" w:ascii="宋体" w:hAnsi="宋体" w:eastAsia="宋体" w:cs="宋体"/>
          <w:b/>
          <w:color w:val="000000"/>
          <w:sz w:val="72"/>
          <w:highlight w:val="none"/>
        </w:rPr>
      </w:r>
      <w:r/>
    </w:p>
    <w:p>
      <w:pPr>
        <w:pStyle w:val="708"/>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8"/>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08"/>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708"/>
        <w:spacing w:line="360" w:lineRule="auto"/>
        <w:rPr>
          <w:rFonts w:hint="eastAsia" w:ascii="宋体" w:hAnsi="宋体" w:eastAsia="宋体" w:cs="宋体"/>
          <w:b/>
          <w:color w:val="000000"/>
          <w:sz w:val="24"/>
          <w:szCs w:val="24"/>
          <w:highlight w:val="none"/>
        </w:rPr>
        <w:outlineLvl w:val="1"/>
      </w:pPr>
      <w:r/>
      <w:bookmarkStart w:id="70" w:name="_Toc28254"/>
      <w:r/>
      <w:bookmarkStart w:id="71" w:name="_Toc7750"/>
      <w:r>
        <w:rPr>
          <w:rFonts w:hint="eastAsia" w:ascii="宋体" w:hAnsi="宋体" w:eastAsia="宋体" w:cs="宋体"/>
          <w:b/>
          <w:color w:val="000000"/>
          <w:sz w:val="24"/>
          <w:szCs w:val="24"/>
          <w:highlight w:val="none"/>
          <w:lang w:val="zh-CN"/>
        </w:rPr>
        <w:t xml:space="preserve">附件一、投标申请及声明格式</w:t>
      </w:r>
      <w:bookmarkEnd w:id="70"/>
      <w:r/>
      <w:bookmarkEnd w:id="71"/>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bCs/>
          <w:color w:val="000000"/>
          <w:sz w:val="24"/>
          <w:szCs w:val="24"/>
          <w:highlight w:val="none"/>
        </w:rPr>
        <w:outlineLvl w:val="9"/>
      </w:pPr>
      <w:r/>
      <w:bookmarkStart w:id="72" w:name="_Toc30921"/>
      <w:r/>
      <w:bookmarkStart w:id="73" w:name="_Toc32604"/>
      <w:r/>
      <w:bookmarkStart w:id="74" w:name="_Toc4379"/>
      <w:r>
        <w:rPr>
          <w:rFonts w:hint="eastAsia" w:ascii="宋体" w:hAnsi="宋体" w:eastAsia="宋体" w:cs="宋体"/>
          <w:b/>
          <w:bCs/>
          <w:color w:val="000000"/>
          <w:sz w:val="24"/>
          <w:szCs w:val="24"/>
          <w:highlight w:val="none"/>
          <w:lang w:val="zh-CN"/>
        </w:rPr>
        <w:t xml:space="preserve">投标申请及声明</w:t>
      </w:r>
      <w:bookmarkEnd w:id="72"/>
      <w:r/>
      <w:bookmarkEnd w:id="73"/>
      <w:r/>
      <w:bookmarkEnd w:id="74"/>
      <w:r>
        <w:rPr>
          <w:rFonts w:hint="eastAsia" w:ascii="宋体" w:hAnsi="宋体" w:eastAsia="宋体" w:cs="宋体"/>
          <w:b/>
          <w:bCs/>
          <w:color w:val="000000"/>
          <w:sz w:val="24"/>
          <w:szCs w:val="24"/>
          <w:highlight w:val="none"/>
        </w:rPr>
      </w:r>
      <w:r/>
    </w:p>
    <w:p>
      <w:pPr>
        <w:pStyle w:val="1286"/>
        <w:spacing w:line="360" w:lineRule="auto"/>
        <w:rPr>
          <w:rFonts w:hint="eastAsia" w:ascii="宋体" w:hAnsi="宋体" w:eastAsia="宋体" w:cs="宋体"/>
          <w:color w:val="000000"/>
          <w:sz w:val="24"/>
          <w:szCs w:val="24"/>
          <w:highlight w:val="none"/>
        </w:rPr>
        <w:outlineLvl w:val="9"/>
      </w:pPr>
      <w:r/>
      <w:bookmarkStart w:id="75" w:name="_Toc18647"/>
      <w:r/>
      <w:bookmarkStart w:id="76" w:name="_Toc27899"/>
      <w:r>
        <w:rPr>
          <w:rFonts w:hint="eastAsia" w:ascii="宋体" w:hAnsi="宋体" w:eastAsia="宋体" w:cs="宋体"/>
          <w:color w:val="000000"/>
          <w:sz w:val="24"/>
          <w:szCs w:val="24"/>
          <w:highlight w:val="none"/>
          <w:lang w:val="zh-CN"/>
        </w:rPr>
        <w:t xml:space="preserve">致：招标人：</w:t>
      </w:r>
      <w:bookmarkEnd w:id="75"/>
      <w:r/>
      <w:bookmarkEnd w:id="76"/>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rPr>
          <w:rFonts w:hint="eastAsia" w:ascii="宋体" w:hAnsi="宋体" w:eastAsia="宋体" w:cs="宋体"/>
          <w:color w:val="000000"/>
          <w:sz w:val="24"/>
          <w:szCs w:val="24"/>
          <w:highlight w:val="none"/>
        </w:rPr>
      </w:r>
      <w:r/>
    </w:p>
    <w:p>
      <w:pPr>
        <w:pStyle w:val="1286"/>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77" w:name="_Toc9373"/>
      <w:r/>
      <w:bookmarkStart w:id="78" w:name="_Toc4607"/>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77"/>
      <w:r/>
      <w:bookmarkEnd w:id="78"/>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708"/>
        <w:spacing w:line="360" w:lineRule="auto"/>
        <w:rPr>
          <w:rFonts w:hint="eastAsia" w:ascii="宋体" w:hAnsi="宋体" w:eastAsia="宋体" w:cs="宋体"/>
          <w:color w:val="000000"/>
          <w:sz w:val="24"/>
          <w:szCs w:val="24"/>
          <w:highlight w:val="none"/>
        </w:rPr>
        <w:outlineLvl w:val="1"/>
      </w:pPr>
      <w:r/>
      <w:bookmarkStart w:id="79" w:name="_Toc27970"/>
      <w:r/>
      <w:bookmarkStart w:id="80" w:name="_Toc997"/>
      <w:r>
        <w:rPr>
          <w:rFonts w:hint="eastAsia" w:ascii="宋体" w:hAnsi="宋体" w:eastAsia="宋体" w:cs="宋体"/>
          <w:b/>
          <w:color w:val="000000"/>
          <w:sz w:val="24"/>
          <w:szCs w:val="24"/>
          <w:highlight w:val="none"/>
          <w:lang w:val="zh-CN"/>
        </w:rPr>
        <w:t xml:space="preserve">附件二、法定代表人授权书格式</w:t>
      </w:r>
      <w:bookmarkEnd w:id="79"/>
      <w:r/>
      <w:bookmarkEnd w:id="80"/>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rPr>
          <w:rFonts w:hint="eastAsia" w:ascii="宋体" w:hAnsi="宋体" w:eastAsia="宋体" w:cs="宋体"/>
          <w:color w:val="000000"/>
          <w:sz w:val="24"/>
          <w:szCs w:val="24"/>
          <w:highlight w:val="none"/>
        </w:rPr>
      </w:r>
      <w:r/>
    </w:p>
    <w:p>
      <w:pPr>
        <w:pStyle w:val="1044"/>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rPr>
          <w:rFonts w:hint="eastAsia" w:ascii="宋体" w:hAnsi="宋体" w:eastAsia="宋体" w:cs="宋体"/>
          <w:b/>
          <w:bCs/>
          <w:color w:val="000000"/>
          <w:sz w:val="24"/>
          <w:szCs w:val="24"/>
          <w:highlight w:val="none"/>
        </w:rPr>
      </w:r>
      <w:r/>
    </w:p>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rPr>
          <w:rFonts w:hint="eastAsia" w:ascii="宋体" w:hAnsi="宋体" w:eastAsia="宋体" w:cs="宋体"/>
          <w:b/>
          <w:bCs/>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1" w:name="_Toc26869"/>
      <w:r/>
      <w:bookmarkStart w:id="82" w:name="_Toc29681"/>
      <w:r>
        <w:rPr>
          <w:rFonts w:hint="eastAsia" w:ascii="宋体" w:hAnsi="宋体" w:eastAsia="宋体" w:cs="宋体"/>
          <w:b/>
          <w:color w:val="000000"/>
          <w:sz w:val="24"/>
          <w:szCs w:val="24"/>
          <w:highlight w:val="none"/>
          <w:lang w:val="zh-CN"/>
        </w:rPr>
        <w:t xml:space="preserve">附件三、开标一览表格式</w:t>
      </w:r>
      <w:bookmarkEnd w:id="81"/>
      <w:r/>
      <w:bookmarkEnd w:id="82"/>
      <w:r>
        <w:rPr>
          <w:rFonts w:hint="eastAsia" w:ascii="宋体" w:hAnsi="宋体" w:eastAsia="宋体" w:cs="宋体"/>
          <w:b/>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rPr>
          <w:rFonts w:hint="eastAsia" w:ascii="宋体" w:hAnsi="宋体" w:eastAsia="宋体" w:cs="宋体"/>
          <w:color w:val="000000"/>
          <w:sz w:val="24"/>
          <w:szCs w:val="24"/>
          <w:highlight w:val="none"/>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color w:val="000000"/>
                <w:sz w:val="24"/>
                <w:szCs w:val="24"/>
                <w:highlight w:val="none"/>
              </w:rPr>
            </w:r>
            <w:r/>
          </w:p>
        </w:tc>
        <w:tc>
          <w:tcPr>
            <w:gridSpan w:val="2"/>
            <w:tcW w:w="3347"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gridSpan w:val="2"/>
            <w:tcW w:w="352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rPr>
                <w:rFonts w:hint="eastAsia" w:ascii="宋体" w:hAnsi="宋体" w:eastAsia="宋体" w:cs="宋体"/>
                <w:color w:val="000000"/>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侨康路学校新建工程项目体育装备采购项目</w:t>
            </w:r>
            <w:r>
              <w:rPr>
                <w:rFonts w:hint="eastAsia" w:ascii="宋体" w:hAnsi="宋体" w:eastAsia="宋体" w:cs="宋体"/>
                <w:color w:val="000000"/>
                <w:spacing w:val="-2"/>
                <w:sz w:val="24"/>
                <w:szCs w:val="24"/>
                <w:highlight w:val="none"/>
                <w:lang w:val="en-US" w:eastAsia="zh-CN"/>
              </w:rPr>
            </w:r>
            <w:r/>
          </w:p>
        </w:tc>
        <w:tc>
          <w:tcPr>
            <w:tcW w:w="872" w:type="dxa"/>
            <w:vAlign w:val="center"/>
            <w:textDirection w:val="lrTb"/>
            <w:noWrap w:val="false"/>
          </w:tcPr>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rPr>
          <w:rFonts w:hint="eastAsia" w:ascii="宋体" w:hAnsi="宋体" w:eastAsia="宋体" w:cs="宋体"/>
          <w:b/>
          <w:color w:val="000000"/>
          <w:sz w:val="24"/>
          <w:szCs w:val="24"/>
          <w:highlight w:val="none"/>
        </w:rPr>
      </w:r>
      <w:r/>
    </w:p>
    <w:p>
      <w:pPr>
        <w:pStyle w:val="708"/>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rPr>
          <w:rFonts w:hint="eastAsia" w:ascii="宋体" w:hAnsi="宋体" w:eastAsia="宋体" w:cs="宋体"/>
          <w:color w:val="000000"/>
          <w:sz w:val="24"/>
          <w:szCs w:val="24"/>
          <w:highlight w:val="none"/>
          <w:lang w:val="zh-CN"/>
        </w:rPr>
      </w:r>
      <w:r/>
    </w:p>
    <w:tbl>
      <w:tblPr>
        <w:tblW w:w="10709"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trHeight w:val="482"/>
          <w:tblHeader/>
        </w:trPr>
        <w:tc>
          <w:tcPr>
            <w:tcMar>
              <w:left w:w="-1" w:type="dxa"/>
              <w:top w:w="-1" w:type="dxa"/>
              <w:right w:w="-1" w:type="dxa"/>
              <w:bottom w:w="-1" w:type="dxa"/>
            </w:tcMar>
            <w:tcW w:w="834" w:type="dxa"/>
            <w:vAlign w:val="center"/>
            <w:vMerge w:val="restart"/>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r>
            <w:r/>
          </w:p>
        </w:tc>
      </w:tr>
      <w:tr>
        <w:trPr>
          <w:tblHeader/>
        </w:trPr>
        <w:tc>
          <w:tcPr>
            <w:tcMar>
              <w:left w:w="-1" w:type="dxa"/>
              <w:top w:w="-1" w:type="dxa"/>
              <w:right w:w="-1" w:type="dxa"/>
              <w:bottom w:w="-1" w:type="dxa"/>
            </w:tcMar>
            <w:tcW w:w="834" w:type="dxa"/>
            <w:vAlign w:val="center"/>
            <w:vMerge w:val="continue"/>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rPr>
                <w:rFonts w:hint="eastAsia" w:ascii="宋体" w:hAnsi="宋体"/>
                <w:b/>
                <w:color w:val="000000"/>
                <w:sz w:val="24"/>
                <w:szCs w:val="24"/>
                <w:highlight w:val="none"/>
              </w:rPr>
            </w:r>
            <w:r/>
          </w:p>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rPr>
                <w:rFonts w:hint="eastAsia" w:ascii="宋体" w:hAnsi="宋体"/>
                <w:b/>
                <w:color w:val="000000"/>
                <w:sz w:val="24"/>
                <w:szCs w:val="24"/>
                <w:highlight w:val="none"/>
              </w:rPr>
            </w:r>
            <w:r/>
          </w:p>
        </w:tc>
      </w:tr>
      <w:tr>
        <w:trPr>
          <w:trHeight w:val="757"/>
        </w:trPr>
        <w:tc>
          <w:tcPr>
            <w:tcMar>
              <w:left w:w="-1" w:type="dxa"/>
              <w:top w:w="-1" w:type="dxa"/>
              <w:right w:w="-1" w:type="dxa"/>
              <w:bottom w:w="-1" w:type="dxa"/>
            </w:tcMar>
            <w:tcW w:w="834" w:type="dxa"/>
            <w:vAlign w:val="center"/>
            <w:textDirection w:val="lrTb"/>
            <w:noWrap w:val="false"/>
          </w:tcPr>
          <w:p>
            <w:pPr>
              <w:pStyle w:val="807"/>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66"/>
        </w:trPr>
        <w:tc>
          <w:tcPr>
            <w:tcMar>
              <w:left w:w="-1" w:type="dxa"/>
              <w:top w:w="-1" w:type="dxa"/>
              <w:right w:w="-1" w:type="dxa"/>
              <w:bottom w:w="-1" w:type="dxa"/>
            </w:tcMar>
            <w:tcW w:w="834" w:type="dxa"/>
            <w:vAlign w:val="center"/>
            <w:textDirection w:val="lrTb"/>
            <w:noWrap w:val="false"/>
          </w:tcPr>
          <w:p>
            <w:pPr>
              <w:pStyle w:val="708"/>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gridSpan w:val="8"/>
            <w:tcMar>
              <w:left w:w="-1" w:type="dxa"/>
              <w:top w:w="-1" w:type="dxa"/>
              <w:right w:w="-1" w:type="dxa"/>
              <w:bottom w:w="-1" w:type="dxa"/>
            </w:tcMar>
            <w:tcW w:w="9875" w:type="dxa"/>
            <w:vAlign w:val="center"/>
            <w:textDirection w:val="lrTb"/>
            <w:noWrap w:val="false"/>
          </w:tcPr>
          <w:p>
            <w:pPr>
              <w:pStyle w:val="708"/>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bl>
    <w:p>
      <w:pPr>
        <w:pStyle w:val="708"/>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811"/>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08"/>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1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1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3" w:name="_Toc10499"/>
      <w:r/>
      <w:bookmarkStart w:id="84" w:name="_Toc6952"/>
      <w:r>
        <w:rPr>
          <w:rFonts w:hint="eastAsia" w:ascii="宋体" w:hAnsi="宋体" w:eastAsia="宋体" w:cs="宋体"/>
          <w:b/>
          <w:color w:val="000000"/>
          <w:sz w:val="24"/>
          <w:szCs w:val="24"/>
          <w:highlight w:val="none"/>
          <w:lang w:val="zh-CN"/>
        </w:rPr>
        <w:t xml:space="preserve">附件四、投标项目供货一览表格式</w:t>
      </w:r>
      <w:bookmarkEnd w:id="83"/>
      <w:r/>
      <w:bookmarkEnd w:id="84"/>
      <w:r>
        <w:rPr>
          <w:rFonts w:hint="eastAsia" w:ascii="宋体" w:hAnsi="宋体" w:eastAsia="宋体" w:cs="宋体"/>
          <w:b/>
          <w:color w:val="000000"/>
          <w:sz w:val="24"/>
          <w:szCs w:val="24"/>
          <w:highlight w:val="none"/>
        </w:rPr>
      </w:r>
      <w:r/>
    </w:p>
    <w:p>
      <w:pPr>
        <w:pStyle w:val="708"/>
        <w:jc w:val="center"/>
        <w:spacing w:line="360" w:lineRule="auto"/>
        <w:rPr>
          <w:rStyle w:val="1264"/>
          <w:rFonts w:hint="eastAsia" w:ascii="宋体" w:hAnsi="宋体" w:eastAsia="宋体" w:cs="宋体"/>
          <w:b/>
          <w:color w:val="000000"/>
          <w:sz w:val="24"/>
          <w:szCs w:val="22"/>
          <w:highlight w:val="none"/>
        </w:rPr>
        <w:outlineLvl w:val="9"/>
      </w:pPr>
      <w:r>
        <w:rPr>
          <w:rStyle w:val="1264"/>
          <w:rFonts w:hint="eastAsia" w:ascii="宋体" w:hAnsi="宋体" w:eastAsia="宋体" w:cs="宋体"/>
          <w:b/>
          <w:color w:val="000000"/>
          <w:sz w:val="24"/>
          <w:szCs w:val="22"/>
          <w:highlight w:val="none"/>
        </w:rPr>
        <w:t xml:space="preserve">供货一览表(格式供参考)</w:t>
      </w:r>
      <w:r>
        <w:rPr>
          <w:rStyle w:val="1264"/>
          <w:rFonts w:hint="eastAsia" w:ascii="宋体" w:hAnsi="宋体" w:eastAsia="宋体" w:cs="宋体"/>
          <w:b/>
          <w:color w:val="000000"/>
          <w:sz w:val="24"/>
          <w:szCs w:val="22"/>
          <w:highlight w:val="none"/>
        </w:rPr>
      </w:r>
      <w:r/>
    </w:p>
    <w:p>
      <w:pPr>
        <w:pStyle w:val="1287"/>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287"/>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79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08"/>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08"/>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08"/>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5" w:name="_Toc14038"/>
      <w:r/>
      <w:bookmarkStart w:id="86" w:name="_Toc29918"/>
      <w:r>
        <w:rPr>
          <w:rFonts w:hint="eastAsia" w:ascii="宋体" w:hAnsi="宋体" w:eastAsia="宋体" w:cs="宋体"/>
          <w:b/>
          <w:color w:val="000000"/>
          <w:sz w:val="24"/>
          <w:szCs w:val="24"/>
          <w:highlight w:val="none"/>
          <w:lang w:val="zh-CN"/>
        </w:rPr>
        <w:t xml:space="preserve">附件五、技术条款偏离表格式</w:t>
      </w:r>
      <w:bookmarkEnd w:id="85"/>
      <w:r/>
      <w:bookmarkEnd w:id="86"/>
      <w:r>
        <w:rPr>
          <w:rFonts w:hint="eastAsia" w:ascii="宋体" w:hAnsi="宋体" w:eastAsia="宋体" w:cs="宋体"/>
          <w:b/>
          <w:color w:val="000000"/>
          <w:sz w:val="24"/>
          <w:szCs w:val="24"/>
          <w:highlight w:val="none"/>
        </w:rPr>
      </w:r>
      <w:r/>
    </w:p>
    <w:p>
      <w:pPr>
        <w:pStyle w:val="708"/>
        <w:ind w:left="420"/>
        <w:jc w:val="center"/>
        <w:spacing w:line="360" w:lineRule="auto"/>
        <w:widowControl/>
        <w:rPr>
          <w:rFonts w:hint="eastAsia" w:ascii="宋体" w:hAnsi="宋体" w:eastAsia="宋体" w:cs="宋体"/>
          <w:color w:val="000000"/>
          <w:sz w:val="24"/>
          <w:szCs w:val="24"/>
          <w:highlight w:val="none"/>
        </w:rPr>
        <w:outlineLvl w:val="9"/>
      </w:pPr>
      <w:r/>
      <w:bookmarkStart w:id="87" w:name="_Toc15356"/>
      <w:r/>
      <w:bookmarkStart w:id="88" w:name="_Toc14329"/>
      <w:r/>
      <w:bookmarkStart w:id="89" w:name="_Toc32603"/>
      <w:r>
        <w:rPr>
          <w:rFonts w:hint="eastAsia" w:ascii="宋体" w:hAnsi="宋体" w:eastAsia="宋体" w:cs="宋体"/>
          <w:color w:val="000000"/>
          <w:sz w:val="24"/>
          <w:szCs w:val="24"/>
          <w:highlight w:val="none"/>
          <w:lang w:val="zh-CN"/>
        </w:rPr>
        <w:t xml:space="preserve">技术条款偏离表</w:t>
      </w:r>
      <w:bookmarkEnd w:id="87"/>
      <w:r/>
      <w:bookmarkEnd w:id="88"/>
      <w:r/>
      <w:bookmarkEnd w:id="89"/>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1292"/>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rPr>
          <w:rFonts w:hint="eastAsia"/>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90" w:name="_Toc2470"/>
      <w:r/>
      <w:bookmarkStart w:id="91" w:name="_Toc15556"/>
      <w:r>
        <w:rPr>
          <w:rFonts w:hint="eastAsia" w:ascii="宋体" w:hAnsi="宋体" w:eastAsia="宋体" w:cs="宋体"/>
          <w:b/>
          <w:color w:val="000000"/>
          <w:sz w:val="24"/>
          <w:szCs w:val="24"/>
          <w:highlight w:val="none"/>
          <w:lang w:val="zh-CN"/>
        </w:rPr>
        <w:t xml:space="preserve">附件六、商务条款偏离表格式</w:t>
      </w:r>
      <w:bookmarkEnd w:id="90"/>
      <w:r/>
      <w:bookmarkEnd w:id="91"/>
      <w:r>
        <w:rPr>
          <w:rFonts w:hint="eastAsia" w:ascii="宋体" w:hAnsi="宋体" w:eastAsia="宋体" w:cs="宋体"/>
          <w:b/>
          <w:color w:val="000000"/>
          <w:sz w:val="24"/>
          <w:szCs w:val="24"/>
          <w:highlight w:val="none"/>
        </w:rPr>
      </w:r>
      <w:r/>
    </w:p>
    <w:p>
      <w:pPr>
        <w:pStyle w:val="708"/>
        <w:ind w:left="420"/>
        <w:jc w:val="center"/>
        <w:spacing w:line="360" w:lineRule="auto"/>
        <w:widowControl/>
        <w:rPr>
          <w:rFonts w:hint="eastAsia" w:ascii="宋体" w:hAnsi="宋体" w:eastAsia="宋体" w:cs="宋体"/>
          <w:color w:val="000000"/>
          <w:sz w:val="24"/>
          <w:szCs w:val="24"/>
          <w:highlight w:val="none"/>
        </w:rPr>
        <w:outlineLvl w:val="9"/>
      </w:pPr>
      <w:r/>
      <w:bookmarkStart w:id="92" w:name="_Toc11726"/>
      <w:r/>
      <w:bookmarkStart w:id="93" w:name="_Toc2600"/>
      <w:r/>
      <w:bookmarkStart w:id="94" w:name="_Toc8421"/>
      <w:r>
        <w:rPr>
          <w:rFonts w:hint="eastAsia" w:ascii="宋体" w:hAnsi="宋体" w:eastAsia="宋体" w:cs="宋体"/>
          <w:color w:val="000000"/>
          <w:sz w:val="24"/>
          <w:szCs w:val="24"/>
          <w:highlight w:val="none"/>
          <w:lang w:val="zh-CN"/>
        </w:rPr>
        <w:t xml:space="preserve">商务条款偏离表</w:t>
      </w:r>
      <w:bookmarkEnd w:id="92"/>
      <w:r/>
      <w:bookmarkEnd w:id="93"/>
      <w:r/>
      <w:bookmarkEnd w:id="94"/>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left"/>
        <w:spacing w:line="240" w:lineRule="auto"/>
        <w:widowControl/>
        <w:rPr>
          <w:rFonts w:hint="eastAsia" w:ascii="宋体" w:hAnsi="宋体" w:cs="宋体"/>
          <w:b/>
          <w:color w:val="000000"/>
          <w:sz w:val="24"/>
          <w:szCs w:val="24"/>
          <w:highlight w:val="none"/>
          <w:lang w:val="zh-CN"/>
        </w:rPr>
        <w:outlineLvl w:val="9"/>
      </w:pPr>
      <w:r/>
      <w:bookmarkStart w:id="95" w:name="_Toc228350082"/>
      <w:r/>
      <w:bookmarkStart w:id="96" w:name="_Toc23713"/>
      <w:r>
        <w:rPr>
          <w:rFonts w:hint="eastAsia"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r>
      <w:r/>
    </w:p>
    <w:p>
      <w:pPr>
        <w:pStyle w:val="708"/>
        <w:jc w:val="left"/>
        <w:spacing w:line="360" w:lineRule="auto"/>
        <w:widowControl/>
        <w:rPr>
          <w:rFonts w:hint="eastAsia" w:ascii="宋体" w:hAnsi="宋体" w:cs="宋体"/>
          <w:b/>
          <w:color w:val="000000"/>
          <w:sz w:val="24"/>
          <w:szCs w:val="24"/>
          <w:highlight w:val="none"/>
          <w:lang w:val="zh-CN"/>
        </w:rPr>
        <w:outlineLvl w:val="1"/>
      </w:pPr>
      <w:r/>
      <w:bookmarkStart w:id="97" w:name="_Toc10648"/>
      <w:r>
        <w:rPr>
          <w:rFonts w:hint="eastAsia" w:ascii="宋体" w:hAnsi="宋体" w:cs="宋体"/>
          <w:b/>
          <w:color w:val="000000"/>
          <w:sz w:val="24"/>
          <w:szCs w:val="24"/>
          <w:highlight w:val="none"/>
          <w:lang w:val="zh-CN"/>
        </w:rPr>
        <w:t xml:space="preserve">附件七、核心产品品牌一览表（实质性格式）</w:t>
      </w:r>
      <w:bookmarkEnd w:id="95"/>
      <w:r/>
      <w:bookmarkEnd w:id="97"/>
      <w:r>
        <w:rPr>
          <w:rFonts w:hint="eastAsia" w:ascii="宋体" w:hAnsi="宋体" w:cs="宋体"/>
          <w:b/>
          <w:color w:val="000000"/>
          <w:sz w:val="24"/>
          <w:szCs w:val="24"/>
          <w:highlight w:val="none"/>
          <w:lang w:val="zh-CN"/>
        </w:rPr>
      </w:r>
      <w:r/>
    </w:p>
    <w:p>
      <w:pPr>
        <w:pStyle w:val="70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08"/>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08"/>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0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0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bookmarkEnd w:id="96"/>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240" w:lineRule="auto"/>
        <w:rPr>
          <w:rFonts w:hint="eastAsia" w:ascii="宋体" w:hAnsi="宋体" w:eastAsia="宋体" w:cs="宋体"/>
          <w:b/>
          <w:color w:val="000000"/>
          <w:sz w:val="24"/>
          <w:szCs w:val="24"/>
          <w:highlight w:val="none"/>
        </w:rPr>
        <w:outlineLvl w:val="9"/>
      </w:pPr>
      <w:r/>
      <w:bookmarkStart w:id="98" w:name="_Toc26767"/>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99" w:name="_Toc8906"/>
      <w:r>
        <w:rPr>
          <w:rFonts w:hint="eastAsia" w:ascii="宋体" w:hAnsi="宋体" w:eastAsia="宋体" w:cs="宋体"/>
          <w:b/>
          <w:color w:val="000000"/>
          <w:sz w:val="24"/>
          <w:szCs w:val="24"/>
          <w:highlight w:val="none"/>
        </w:rPr>
        <w:t xml:space="preserve">附件八、中小企业声明函格式</w:t>
      </w:r>
      <w:bookmarkEnd w:id="98"/>
      <w:r/>
      <w:bookmarkEnd w:id="99"/>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rPr>
          <w:rFonts w:hint="eastAsia" w:ascii="宋体" w:hAnsi="宋体" w:eastAsia="宋体" w:cs="宋体"/>
          <w:color w:val="000000"/>
          <w:spacing w:val="15"/>
          <w:sz w:val="24"/>
          <w:szCs w:val="24"/>
          <w:highlight w:val="none"/>
        </w:rPr>
      </w:r>
      <w:r/>
    </w:p>
    <w:p>
      <w:pPr>
        <w:pStyle w:val="708"/>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08"/>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r>
        <w:rPr>
          <w:rFonts w:ascii="宋体" w:hAnsi="宋体"/>
          <w:color w:val="000000"/>
          <w:sz w:val="24"/>
          <w:szCs w:val="22"/>
        </w:rPr>
      </w:r>
      <w:r/>
    </w:p>
    <w:p>
      <w:pPr>
        <w:pStyle w:val="708"/>
        <w:ind w:firstLine="480"/>
        <w:jc w:val="left"/>
        <w:spacing w:line="340" w:lineRule="exact"/>
        <w:tabs>
          <w:tab w:val="left" w:pos="1800" w:leader="none"/>
          <w:tab w:val="left" w:pos="5580" w:leader="none"/>
        </w:tabs>
        <w:rPr>
          <w:rFonts w:ascii="宋体" w:hAnsi="宋体"/>
          <w:color w:val="000000"/>
          <w:sz w:val="24"/>
          <w:szCs w:val="22"/>
        </w:rPr>
      </w:pPr>
      <w:r/>
      <w:bookmarkEnd w:id="100"/>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08"/>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08"/>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08"/>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08"/>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08"/>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rPr>
          <w:rFonts w:ascii="Calibri" w:hAnsi="Calibri"/>
          <w:color w:val="000000"/>
          <w:sz w:val="22"/>
          <w:szCs w:val="22"/>
          <w:u w:val="single"/>
        </w:rPr>
      </w:r>
      <w:r/>
    </w:p>
    <w:p>
      <w:pPr>
        <w:pStyle w:val="708"/>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10"/>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rPr>
      </w:r>
      <w:r/>
    </w:p>
    <w:p>
      <w:pPr>
        <w:pStyle w:val="708"/>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bookmarkStart w:id="102" w:name="_Toc19369"/>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rPr>
          <w:rFonts w:hint="eastAsia" w:ascii="宋体" w:hAnsi="宋体" w:eastAsia="宋体" w:cs="宋体"/>
          <w:b/>
          <w:color w:val="000000"/>
          <w:sz w:val="24"/>
          <w:szCs w:val="24"/>
          <w:highlight w:val="none"/>
        </w:rPr>
      </w:pPr>
      <w:r/>
      <w:bookmarkStart w:id="103" w:name="_Toc1423"/>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02"/>
      <w:r/>
      <w:bookmarkEnd w:id="103"/>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08"/>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04" w:name="_Toc29018"/>
      <w:r/>
      <w:bookmarkStart w:id="105" w:name="_Toc9701"/>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04"/>
      <w:r/>
      <w:bookmarkEnd w:id="105"/>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08"/>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08"/>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06" w:name="_Toc10293"/>
      <w:r/>
      <w:bookmarkStart w:id="107" w:name="_Toc4067"/>
      <w:r/>
      <w:bookmarkStart w:id="108"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06"/>
      <w:r/>
      <w:bookmarkEnd w:id="107"/>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rPr>
          <w:rFonts w:hint="eastAsia" w:ascii="宋体" w:hAnsi="宋体" w:eastAsia="宋体" w:cs="宋体"/>
          <w:b/>
          <w:color w:val="000000"/>
          <w:sz w:val="24"/>
          <w:szCs w:val="24"/>
          <w:highlight w:val="none"/>
        </w:rPr>
      </w:r>
      <w:r/>
    </w:p>
    <w:p>
      <w:pPr>
        <w:pStyle w:val="708"/>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rPr>
          <w:rFonts w:hint="eastAsia" w:ascii="宋体" w:hAnsi="宋体" w:eastAsia="宋体" w:cs="宋体"/>
          <w:b/>
          <w:color w:val="000000"/>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1"/>
      </w:pPr>
      <w:r/>
      <w:bookmarkStart w:id="109" w:name="_Toc3337"/>
      <w:r/>
      <w:bookmarkStart w:id="110" w:name="_Toc16914"/>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09"/>
      <w:r/>
      <w:bookmarkEnd w:id="110"/>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rPr>
          <w:rFonts w:hint="eastAsia" w:ascii="宋体" w:hAnsi="宋体" w:eastAsia="宋体" w:cs="宋体"/>
          <w:b/>
          <w:bCs/>
          <w:color w:val="000000"/>
          <w:spacing w:val="15"/>
          <w:sz w:val="24"/>
          <w:szCs w:val="24"/>
          <w:highlight w:val="none"/>
        </w:rPr>
      </w:r>
      <w:r/>
    </w:p>
    <w:p>
      <w:pPr>
        <w:pStyle w:val="708"/>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08"/>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08"/>
      <w:r>
        <w:rPr>
          <w:rFonts w:hint="eastAsia" w:ascii="宋体" w:hAnsi="宋体" w:eastAsia="宋体" w:cs="宋体"/>
          <w:color w:val="000000"/>
          <w:spacing w:val="15"/>
          <w:sz w:val="24"/>
          <w:szCs w:val="24"/>
          <w:highlight w:val="none"/>
          <w:u w:val="singl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1"/>
      </w:pPr>
      <w:r/>
      <w:bookmarkStart w:id="111" w:name="_Toc10109"/>
      <w:r/>
      <w:bookmarkStart w:id="112" w:name="_Toc32465"/>
      <w:r>
        <w:rPr>
          <w:rFonts w:hint="eastAsia" w:ascii="宋体" w:hAnsi="宋体" w:eastAsia="宋体" w:cs="宋体"/>
          <w:b/>
          <w:color w:val="000000"/>
          <w:spacing w:val="15"/>
          <w:sz w:val="24"/>
          <w:szCs w:val="24"/>
          <w:highlight w:val="none"/>
        </w:rPr>
        <w:t xml:space="preserve">附件十三、残疾人福利性单位声明函</w:t>
      </w:r>
      <w:bookmarkEnd w:id="111"/>
      <w:r/>
      <w:bookmarkEnd w:id="112"/>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rPr>
          <w:rFonts w:hint="eastAsia" w:ascii="宋体" w:hAnsi="宋体" w:eastAsia="宋体" w:cs="宋体"/>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rPr>
          <w:rFonts w:hint="eastAsia" w:ascii="宋体" w:hAnsi="宋体" w:eastAsia="宋体" w:cs="宋体"/>
          <w:color w:val="000000"/>
          <w:spacing w:val="15"/>
          <w:sz w:val="24"/>
          <w:szCs w:val="24"/>
          <w:highlight w:val="none"/>
        </w:rPr>
      </w:r>
      <w:r/>
    </w:p>
    <w:p>
      <w:pPr>
        <w:pStyle w:val="708"/>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1"/>
      </w:pPr>
      <w:r/>
      <w:bookmarkStart w:id="113" w:name="_Toc21343"/>
      <w:r/>
      <w:bookmarkStart w:id="114" w:name="_Toc24073"/>
      <w:r/>
      <w:bookmarkStart w:id="115" w:name="_Hlk40203523"/>
      <w:r>
        <w:rPr>
          <w:rFonts w:hint="eastAsia" w:ascii="宋体" w:hAnsi="宋体" w:eastAsia="宋体" w:cs="宋体"/>
          <w:b/>
          <w:color w:val="000000"/>
          <w:spacing w:val="15"/>
          <w:sz w:val="24"/>
          <w:szCs w:val="24"/>
          <w:highlight w:val="none"/>
        </w:rPr>
        <w:t xml:space="preserve">附件十四、属于监狱企业的证明文件</w:t>
      </w:r>
      <w:bookmarkEnd w:id="113"/>
      <w:r/>
      <w:bookmarkEnd w:id="114"/>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15"/>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1"/>
      </w:pPr>
      <w:r/>
      <w:bookmarkStart w:id="116" w:name="_Toc30704"/>
      <w:r/>
      <w:bookmarkStart w:id="117" w:name="_Toc13811"/>
      <w:r>
        <w:rPr>
          <w:rFonts w:hint="eastAsia" w:ascii="宋体" w:hAnsi="宋体" w:eastAsia="宋体" w:cs="宋体"/>
          <w:b/>
          <w:color w:val="000000"/>
          <w:spacing w:val="15"/>
          <w:sz w:val="24"/>
          <w:szCs w:val="24"/>
          <w:highlight w:val="none"/>
        </w:rPr>
        <w:t xml:space="preserve">附件十五、供应商认为需提供的其他资料</w:t>
      </w:r>
      <w:bookmarkEnd w:id="116"/>
      <w:r/>
      <w:bookmarkEnd w:id="117"/>
      <w:r>
        <w:rPr>
          <w:rFonts w:hint="eastAsia" w:ascii="宋体" w:hAnsi="宋体" w:eastAsia="宋体" w:cs="宋体"/>
          <w:b/>
          <w:color w:val="000000"/>
          <w:spacing w:val="15"/>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18" w:name="_Toc27578"/>
      <w:r/>
      <w:bookmarkStart w:id="119" w:name="_Toc959"/>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18"/>
      <w:r/>
      <w:bookmarkEnd w:id="119"/>
      <w:r>
        <w:rPr>
          <w:rFonts w:hint="eastAsia" w:ascii="宋体" w:hAnsi="宋体" w:eastAsia="宋体" w:cs="宋体"/>
          <w:b/>
          <w:color w:val="000000"/>
          <w:sz w:val="24"/>
          <w:szCs w:val="24"/>
          <w:highlight w:val="none"/>
        </w:rPr>
      </w:r>
      <w:r/>
    </w:p>
    <w:p>
      <w:pPr>
        <w:pStyle w:val="708"/>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78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08"/>
        <w:jc w:val="left"/>
        <w:spacing w:line="360" w:lineRule="auto"/>
        <w:widowControl/>
        <w:rPr>
          <w:rFonts w:ascii="宋体" w:hAnsi="宋体" w:cs="宋体"/>
          <w:b/>
          <w:color w:val="000000"/>
          <w:sz w:val="24"/>
          <w:szCs w:val="24"/>
          <w:highlight w:val="none"/>
          <w:lang w:val="zh-CN"/>
        </w:rPr>
        <w:outlineLvl w:val="1"/>
      </w:pPr>
      <w:r/>
      <w:bookmarkStart w:id="120"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0"/>
      <w:r>
        <w:rPr>
          <w:rFonts w:ascii="宋体" w:hAnsi="宋体" w:cs="宋体"/>
          <w:b/>
          <w:color w:val="000000"/>
          <w:sz w:val="24"/>
          <w:szCs w:val="24"/>
          <w:highlight w:val="none"/>
          <w:lang w:val="zh-CN"/>
        </w:rPr>
      </w:r>
      <w:r/>
    </w:p>
    <w:p>
      <w:pPr>
        <w:pStyle w:val="70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08"/>
        <w:numPr>
          <w:ilvl w:val="0"/>
          <w:numId w:val="8"/>
        </w:numPr>
        <w:ind w:firstLine="420"/>
        <w:jc w:val="left"/>
        <w:spacing w:before="24" w:after="24" w:line="360" w:lineRule="auto"/>
        <w:shd w:val="clear" w:color="auto" w:fill="ffffff"/>
        <w:widowControl/>
        <w:tabs>
          <w:tab w:val="left" w:pos="312" w:leader="none"/>
        </w:tabs>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r>
      <w:r/>
    </w:p>
    <w:p>
      <w:pPr>
        <w:pStyle w:val="708"/>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strike/>
          <w:color w:val="000000"/>
          <w:sz w:val="24"/>
          <w:szCs w:val="24"/>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08"/>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08"/>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08"/>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69"/>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rPr>
        <w:rStyle w:val="794"/>
      </w:rPr>
    </w:r>
    <w:r/>
  </w:p>
  <w:p>
    <w:pPr>
      <w:pStyle w:val="7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08"/>
        <w:ind w:left="0" w:firstLine="0"/>
      </w:pPr>
      <w:rPr>
        <w:rFonts w:hint="eastAsia"/>
      </w:rPr>
    </w:lvl>
    <w:lvl w:ilvl="1">
      <w:start w:val="1"/>
      <w:numFmt w:val="decimal"/>
      <w:pStyle w:val="1267"/>
      <w:isLgl w:val="false"/>
      <w:suff w:val="space"/>
      <w:lvlText w:val="%1.%2"/>
      <w:lvlJc w:val="left"/>
      <w:pPr>
        <w:pStyle w:val="708"/>
        <w:ind w:left="0" w:firstLine="0"/>
      </w:pPr>
      <w:rPr>
        <w:rFonts w:hint="eastAsia"/>
      </w:rPr>
    </w:lvl>
    <w:lvl w:ilvl="2">
      <w:start w:val="1"/>
      <w:numFmt w:val="decimal"/>
      <w:pStyle w:val="1268"/>
      <w:isLgl w:val="false"/>
      <w:suff w:val="space"/>
      <w:lvlText w:val="%1.%2.%3"/>
      <w:lvlJc w:val="left"/>
      <w:pPr>
        <w:pStyle w:val="708"/>
        <w:ind w:left="0" w:firstLine="0"/>
      </w:pPr>
      <w:rPr>
        <w:color w:val="000000"/>
        <w:sz w:val="21"/>
        <w:szCs w:val="21"/>
      </w:rPr>
    </w:lvl>
    <w:lvl w:ilvl="3">
      <w:start w:val="1"/>
      <w:numFmt w:val="decimal"/>
      <w:pStyle w:val="1269"/>
      <w:isLgl w:val="false"/>
      <w:suff w:val="space"/>
      <w:lvlText w:val="%1.%2.%3.%4"/>
      <w:lvlJc w:val="left"/>
      <w:pPr>
        <w:pStyle w:val="708"/>
        <w:ind w:left="142" w:firstLine="0"/>
      </w:pPr>
      <w:rPr>
        <w:rFonts w:hint="eastAsia"/>
        <w:color w:val="000000"/>
        <w:sz w:val="21"/>
        <w:szCs w:val="21"/>
      </w:rPr>
    </w:lvl>
    <w:lvl w:ilvl="4">
      <w:start w:val="1"/>
      <w:numFmt w:val="decimal"/>
      <w:isLgl w:val="false"/>
      <w:suff w:val="space"/>
      <w:lvlText w:val="%1.%2.%3.%4.%5"/>
      <w:lvlJc w:val="left"/>
      <w:pPr>
        <w:pStyle w:val="708"/>
        <w:ind w:left="0" w:firstLine="0"/>
      </w:pPr>
      <w:rPr>
        <w:rFonts w:hint="eastAsia"/>
        <w:color w:val="000000"/>
        <w:sz w:val="24"/>
        <w:szCs w:val="24"/>
      </w:rPr>
    </w:lvl>
    <w:lvl w:ilvl="5">
      <w:start w:val="1"/>
      <w:numFmt w:val="decimal"/>
      <w:isLgl w:val="false"/>
      <w:suff w:val="tab"/>
      <w:lvlText w:val="%1.%2.%3.%4.%5.%6"/>
      <w:lvlJc w:val="left"/>
      <w:pPr>
        <w:pStyle w:val="708"/>
        <w:ind w:left="3260" w:hanging="1134"/>
      </w:pPr>
      <w:rPr>
        <w:rFonts w:hint="eastAsia"/>
      </w:rPr>
    </w:lvl>
    <w:lvl w:ilvl="6">
      <w:start w:val="1"/>
      <w:numFmt w:val="decimal"/>
      <w:isLgl w:val="false"/>
      <w:suff w:val="tab"/>
      <w:lvlText w:val="%1.%2.%3.%4.%5.%6.%7"/>
      <w:lvlJc w:val="left"/>
      <w:pPr>
        <w:pStyle w:val="708"/>
        <w:ind w:left="3827" w:hanging="1276"/>
      </w:pPr>
      <w:rPr>
        <w:rFonts w:hint="eastAsia"/>
      </w:rPr>
    </w:lvl>
    <w:lvl w:ilvl="7">
      <w:start w:val="1"/>
      <w:numFmt w:val="decimal"/>
      <w:isLgl w:val="false"/>
      <w:suff w:val="tab"/>
      <w:lvlText w:val="%1.%2.%3.%4.%5.%6.%7.%8"/>
      <w:lvlJc w:val="left"/>
      <w:pPr>
        <w:pStyle w:val="708"/>
        <w:ind w:left="4394" w:hanging="1418"/>
      </w:pPr>
      <w:rPr>
        <w:rFonts w:hint="eastAsia"/>
      </w:rPr>
    </w:lvl>
    <w:lvl w:ilvl="8">
      <w:start w:val="1"/>
      <w:numFmt w:val="decimal"/>
      <w:isLgl w:val="false"/>
      <w:suff w:val="tab"/>
      <w:lvlText w:val="%1.%2.%3.%4.%5.%6.%7.%8.%9"/>
      <w:lvlJc w:val="left"/>
      <w:pPr>
        <w:pStyle w:val="708"/>
        <w:ind w:left="5102" w:hanging="1700"/>
      </w:pPr>
      <w:rPr>
        <w:rFonts w:hint="eastAsia"/>
      </w:rPr>
    </w:lvl>
  </w:abstractNum>
  <w:abstractNum w:abstractNumId="2">
    <w:multiLevelType w:val="hybridMultilevel"/>
    <w:lvl w:ilvl="0">
      <w:start w:val="1"/>
      <w:numFmt w:val="bullet"/>
      <w:pStyle w:val="1165"/>
      <w:isLgl w:val="false"/>
      <w:suff w:val="tab"/>
      <w:lvlText w:val=""/>
      <w:lvlJc w:val="left"/>
      <w:pPr>
        <w:pStyle w:val="708"/>
        <w:ind w:left="420" w:hanging="420"/>
        <w:tabs>
          <w:tab w:val="num" w:pos="420" w:leader="none"/>
        </w:tabs>
      </w:pPr>
      <w:rPr>
        <w:rFonts w:ascii="Wingdings" w:hAnsi="Wingdings"/>
      </w:rPr>
    </w:lvl>
    <w:lvl w:ilvl="1">
      <w:start w:val="1"/>
      <w:numFmt w:val="decimal"/>
      <w:isLgl w:val="false"/>
      <w:suff w:val="tab"/>
      <w:lvlText w:val="（%2）"/>
      <w:lvlJc w:val="left"/>
      <w:pPr>
        <w:pStyle w:val="708"/>
        <w:ind w:left="1500" w:hanging="1080"/>
        <w:tabs>
          <w:tab w:val="num" w:pos="1500" w:leader="none"/>
        </w:tabs>
      </w:pPr>
      <w:rPr>
        <w:rFonts w:hint="eastAsia"/>
      </w:rPr>
    </w:lvl>
    <w:lvl w:ilvl="2">
      <w:start w:val="1"/>
      <w:numFmt w:val="decimal"/>
      <w:isLgl w:val="false"/>
      <w:suff w:val="tab"/>
      <w:lvlText w:val="（%3）"/>
      <w:lvlJc w:val="left"/>
      <w:pPr>
        <w:pStyle w:val="708"/>
        <w:ind w:left="1560" w:hanging="720"/>
        <w:tabs>
          <w:tab w:val="num" w:pos="1560" w:leader="none"/>
        </w:tabs>
      </w:pPr>
      <w:rPr>
        <w:rFonts w:hint="eastAsia"/>
      </w:rPr>
    </w:lvl>
    <w:lvl w:ilvl="3">
      <w:start w:val="1"/>
      <w:numFmt w:val="decimal"/>
      <w:isLgl w:val="false"/>
      <w:suff w:val="tab"/>
      <w:lvlText w:val="%4."/>
      <w:lvlJc w:val="left"/>
      <w:pPr>
        <w:pStyle w:val="708"/>
        <w:ind w:left="1680" w:hanging="420"/>
        <w:tabs>
          <w:tab w:val="num" w:pos="1680" w:leader="none"/>
        </w:tabs>
      </w:pPr>
    </w:lvl>
    <w:lvl w:ilvl="4">
      <w:start w:val="1"/>
      <w:numFmt w:val="lowerLetter"/>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3">
    <w:multiLevelType w:val="hybridMultilevel"/>
    <w:lvl w:ilvl="0">
      <w:start w:val="1"/>
      <w:numFmt w:val="bullet"/>
      <w:pStyle w:val="1131"/>
      <w:isLgl w:val="false"/>
      <w:suff w:val="tab"/>
      <w:lvlText w:val=""/>
      <w:lvlJc w:val="left"/>
      <w:pPr>
        <w:pStyle w:val="708"/>
        <w:ind w:left="360" w:hanging="360"/>
        <w:tabs>
          <w:tab w:val="num" w:pos="360" w:leader="none"/>
        </w:tabs>
      </w:pPr>
      <w:rPr>
        <w:rFonts w:ascii="Symbol" w:hAnsi="Symbol"/>
      </w:r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4">
    <w:multiLevelType w:val="hybridMultilevel"/>
    <w:lvl w:ilvl="0">
      <w:start w:val="1"/>
      <w:numFmt w:val="decimal"/>
      <w:pStyle w:val="1089"/>
      <w:isLgl w:val="false"/>
      <w:suff w:val="tab"/>
      <w:lvlText w:val="%1"/>
      <w:lvlJc w:val="left"/>
      <w:pPr>
        <w:pStyle w:val="708"/>
        <w:ind w:left="567" w:hanging="567"/>
        <w:tabs>
          <w:tab w:val="num" w:pos="567" w:leader="none"/>
        </w:tabs>
      </w:pPr>
      <w:rPr>
        <w:rFonts w:hint="eastAsia"/>
      </w:rPr>
    </w:lvl>
    <w:lvl w:ilvl="1">
      <w:start w:val="1"/>
      <w:numFmt w:val="decimal"/>
      <w:pStyle w:val="1151"/>
      <w:isLgl w:val="false"/>
      <w:suff w:val="tab"/>
      <w:lvlText w:val="%1.%2"/>
      <w:lvlJc w:val="left"/>
      <w:pPr>
        <w:pStyle w:val="708"/>
        <w:ind w:left="567" w:hanging="283"/>
        <w:tabs>
          <w:tab w:val="num" w:pos="1004" w:leader="none"/>
        </w:tabs>
      </w:pPr>
      <w:rPr>
        <w:rFonts w:hint="eastAsia"/>
      </w:rPr>
    </w:lvl>
    <w:lvl w:ilvl="2">
      <w:start w:val="1"/>
      <w:numFmt w:val="decimal"/>
      <w:isLgl w:val="false"/>
      <w:suff w:val="tab"/>
      <w:lvlText w:val="%1.%2.%3"/>
      <w:lvlJc w:val="left"/>
      <w:pPr>
        <w:pStyle w:val="708"/>
        <w:ind w:left="1134" w:hanging="567"/>
        <w:tabs>
          <w:tab w:val="num" w:pos="1647" w:leader="none"/>
        </w:tabs>
      </w:pPr>
      <w:rPr>
        <w:rFonts w:hint="eastAsia"/>
      </w:rPr>
    </w:lvl>
    <w:lvl w:ilvl="3">
      <w:start w:val="1"/>
      <w:numFmt w:val="decimal"/>
      <w:isLgl w:val="false"/>
      <w:suff w:val="tab"/>
      <w:lvlText w:val="%1.%2.%3.%4"/>
      <w:lvlJc w:val="left"/>
      <w:pPr>
        <w:pStyle w:val="708"/>
        <w:ind w:left="2851" w:hanging="708"/>
        <w:tabs>
          <w:tab w:val="num" w:pos="3223" w:leader="none"/>
        </w:tabs>
      </w:pPr>
      <w:rPr>
        <w:rFonts w:hint="eastAsia"/>
      </w:rPr>
    </w:lvl>
    <w:lvl w:ilvl="4">
      <w:start w:val="1"/>
      <w:numFmt w:val="decimal"/>
      <w:isLgl w:val="false"/>
      <w:suff w:val="tab"/>
      <w:lvlText w:val="%1.%2.%3.%4.%5"/>
      <w:lvlJc w:val="left"/>
      <w:pPr>
        <w:pStyle w:val="708"/>
        <w:ind w:left="3418" w:hanging="850"/>
        <w:tabs>
          <w:tab w:val="num" w:pos="3648" w:leader="none"/>
        </w:tabs>
      </w:pPr>
      <w:rPr>
        <w:rFonts w:hint="eastAsia"/>
      </w:rPr>
    </w:lvl>
    <w:lvl w:ilvl="5">
      <w:start w:val="1"/>
      <w:numFmt w:val="decimal"/>
      <w:isLgl w:val="false"/>
      <w:suff w:val="tab"/>
      <w:lvlText w:val="%1.%2.%3.%4.%5.%6"/>
      <w:lvlJc w:val="left"/>
      <w:pPr>
        <w:pStyle w:val="708"/>
        <w:ind w:left="4127" w:hanging="1134"/>
        <w:tabs>
          <w:tab w:val="num" w:pos="4433" w:leader="none"/>
        </w:tabs>
      </w:pPr>
      <w:rPr>
        <w:rFonts w:hint="eastAsia"/>
      </w:rPr>
    </w:lvl>
    <w:lvl w:ilvl="6">
      <w:start w:val="1"/>
      <w:numFmt w:val="decimal"/>
      <w:isLgl w:val="false"/>
      <w:suff w:val="tab"/>
      <w:lvlText w:val="%1.%2.%3.%4.%5.%6.%7"/>
      <w:lvlJc w:val="left"/>
      <w:pPr>
        <w:pStyle w:val="708"/>
        <w:ind w:left="4694" w:hanging="1276"/>
        <w:tabs>
          <w:tab w:val="num" w:pos="4858" w:leader="none"/>
        </w:tabs>
      </w:pPr>
      <w:rPr>
        <w:rFonts w:hint="eastAsia"/>
      </w:rPr>
    </w:lvl>
    <w:lvl w:ilvl="7">
      <w:start w:val="1"/>
      <w:numFmt w:val="decimal"/>
      <w:isLgl w:val="false"/>
      <w:suff w:val="tab"/>
      <w:lvlText w:val="%1.%2.%3.%4.%5.%6.%7.%8"/>
      <w:lvlJc w:val="left"/>
      <w:pPr>
        <w:pStyle w:val="708"/>
        <w:ind w:left="5261" w:hanging="1418"/>
        <w:tabs>
          <w:tab w:val="num" w:pos="5643" w:leader="none"/>
        </w:tabs>
      </w:pPr>
      <w:rPr>
        <w:rFonts w:hint="eastAsia"/>
      </w:rPr>
    </w:lvl>
    <w:lvl w:ilvl="8">
      <w:start w:val="1"/>
      <w:numFmt w:val="decimal"/>
      <w:isLgl w:val="false"/>
      <w:suff w:val="tab"/>
      <w:lvlText w:val="%1.%2.%3.%4.%5.%6.%7.%8.%9"/>
      <w:lvlJc w:val="left"/>
      <w:pPr>
        <w:pStyle w:val="708"/>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0"/>
      <w:isLgl w:val="false"/>
      <w:suff w:val="tab"/>
      <w:lvlText w:val="(%1)"/>
      <w:lvlJc w:val="left"/>
      <w:pPr>
        <w:pStyle w:val="70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08"/>
        <w:ind w:left="840" w:hanging="420"/>
        <w:tabs>
          <w:tab w:val="num" w:pos="840" w:leader="none"/>
        </w:tabs>
      </w:pPr>
    </w:lvl>
    <w:lvl w:ilvl="2">
      <w:start w:val="1"/>
      <w:numFmt w:val="lowerRoman"/>
      <w:isLgl w:val="false"/>
      <w:suff w:val="tab"/>
      <w:lvlText w:val="%3."/>
      <w:lvlJc w:val="right"/>
      <w:pPr>
        <w:pStyle w:val="708"/>
        <w:ind w:left="1260" w:hanging="420"/>
        <w:tabs>
          <w:tab w:val="num" w:pos="1260" w:leader="none"/>
        </w:tabs>
      </w:pPr>
    </w:lvl>
    <w:lvl w:ilvl="3">
      <w:start w:val="1"/>
      <w:numFmt w:val="decimal"/>
      <w:isLgl w:val="false"/>
      <w:suff w:val="tab"/>
      <w:lvlText w:val="%4."/>
      <w:lvlJc w:val="left"/>
      <w:pPr>
        <w:pStyle w:val="708"/>
        <w:ind w:left="1680" w:hanging="420"/>
        <w:tabs>
          <w:tab w:val="num" w:pos="1680" w:leader="none"/>
        </w:tabs>
      </w:pPr>
    </w:lvl>
    <w:lvl w:ilvl="4">
      <w:start w:val="1"/>
      <w:numFmt w:val="lowerLetter"/>
      <w:pStyle w:val="1162"/>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814"/>
    <w:uiPriority w:val="9"/>
    <w:qFormat/>
    <w:pPr>
      <w:keepLines/>
      <w:keepNext/>
      <w:spacing w:before="480" w:after="200"/>
      <w:outlineLvl w:val="0"/>
    </w:pPr>
    <w:rPr>
      <w:rFonts w:ascii="Arial" w:hAnsi="Arial" w:eastAsia="Arial" w:cs="Arial"/>
      <w:sz w:val="40"/>
      <w:szCs w:val="40"/>
    </w:rPr>
  </w:style>
  <w:style w:type="paragraph" w:styleId="14">
    <w:name w:val="Heading 2"/>
    <w:basedOn w:val="708"/>
    <w:next w:val="708"/>
    <w:link w:val="815"/>
    <w:uiPriority w:val="9"/>
    <w:unhideWhenUsed/>
    <w:qFormat/>
    <w:pPr>
      <w:keepLines/>
      <w:keepNext/>
      <w:spacing w:before="360" w:after="200"/>
      <w:outlineLvl w:val="1"/>
    </w:pPr>
    <w:rPr>
      <w:rFonts w:ascii="Arial" w:hAnsi="Arial" w:eastAsia="Arial" w:cs="Arial"/>
      <w:sz w:val="34"/>
    </w:rPr>
  </w:style>
  <w:style w:type="paragraph" w:styleId="16">
    <w:name w:val="Heading 3"/>
    <w:basedOn w:val="708"/>
    <w:next w:val="708"/>
    <w:link w:val="8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8"/>
    <w:next w:val="708"/>
    <w:link w:val="81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8"/>
    <w:next w:val="708"/>
    <w:link w:val="81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8"/>
    <w:next w:val="708"/>
    <w:link w:val="81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8"/>
    <w:next w:val="708"/>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8"/>
    <w:next w:val="708"/>
    <w:link w:val="82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8"/>
    <w:next w:val="708"/>
    <w:link w:val="82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8"/>
    <w:next w:val="708"/>
    <w:link w:val="823"/>
    <w:uiPriority w:val="10"/>
    <w:qFormat/>
    <w:pPr>
      <w:contextualSpacing/>
      <w:spacing w:before="300" w:after="200"/>
    </w:pPr>
    <w:rPr>
      <w:sz w:val="48"/>
      <w:szCs w:val="48"/>
    </w:rPr>
  </w:style>
  <w:style w:type="paragraph" w:styleId="35">
    <w:name w:val="Subtitle"/>
    <w:basedOn w:val="708"/>
    <w:next w:val="708"/>
    <w:link w:val="824"/>
    <w:uiPriority w:val="11"/>
    <w:qFormat/>
    <w:pPr>
      <w:spacing w:before="200" w:after="200"/>
    </w:pPr>
    <w:rPr>
      <w:sz w:val="24"/>
      <w:szCs w:val="24"/>
    </w:rPr>
  </w:style>
  <w:style w:type="paragraph" w:styleId="41">
    <w:name w:val="Header"/>
    <w:basedOn w:val="708"/>
    <w:link w:val="827"/>
    <w:uiPriority w:val="99"/>
    <w:unhideWhenUsed/>
    <w:pPr>
      <w:spacing w:after="0" w:line="240" w:lineRule="auto"/>
      <w:tabs>
        <w:tab w:val="center" w:pos="7143" w:leader="none"/>
        <w:tab w:val="right" w:pos="14287" w:leader="none"/>
      </w:tabs>
    </w:pPr>
  </w:style>
  <w:style w:type="paragraph" w:styleId="43">
    <w:name w:val="Footer"/>
    <w:basedOn w:val="708"/>
    <w:link w:val="829"/>
    <w:uiPriority w:val="99"/>
    <w:unhideWhenUsed/>
    <w:pPr>
      <w:spacing w:after="0" w:line="240" w:lineRule="auto"/>
      <w:tabs>
        <w:tab w:val="center" w:pos="7143" w:leader="none"/>
        <w:tab w:val="right" w:pos="14287" w:leader="none"/>
      </w:tabs>
    </w:pPr>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8"/>
    <w:link w:val="9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8"/>
    <w:link w:val="95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rFonts w:ascii="Times New Roman" w:hAnsi="Times New Roman" w:eastAsia="宋体" w:cs="Times New Roman"/>
      <w:sz w:val="21"/>
      <w:lang w:val="en-US" w:eastAsia="zh-CN" w:bidi="ar-SA"/>
    </w:rPr>
  </w:style>
  <w:style w:type="paragraph" w:styleId="709">
    <w:name w:val="标题 1"/>
    <w:basedOn w:val="708"/>
    <w:next w:val="708"/>
    <w:link w:val="708"/>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10">
    <w:name w:val="标题 2"/>
    <w:basedOn w:val="708"/>
    <w:next w:val="708"/>
    <w:link w:val="720"/>
    <w:qFormat/>
    <w:pPr>
      <w:jc w:val="left"/>
      <w:keepLines/>
      <w:keepNext/>
      <w:spacing w:before="120" w:after="120"/>
      <w:outlineLvl w:val="1"/>
    </w:pPr>
    <w:rPr>
      <w:rFonts w:ascii="宋体" w:hAnsi="宋体"/>
      <w:b/>
      <w:szCs w:val="24"/>
    </w:rPr>
  </w:style>
  <w:style w:type="paragraph" w:styleId="711">
    <w:name w:val="标题 3"/>
    <w:basedOn w:val="708"/>
    <w:next w:val="722"/>
    <w:link w:val="721"/>
    <w:qFormat/>
    <w:pPr>
      <w:keepLines/>
      <w:keepNext/>
      <w:spacing w:line="390" w:lineRule="atLeast"/>
      <w:shd w:val="clear" w:color="auto" w:fill="ffffff"/>
      <w:outlineLvl w:val="2"/>
    </w:pPr>
    <w:rPr>
      <w:rFonts w:ascii="宋体" w:hAnsi="宋体"/>
      <w:b/>
      <w:szCs w:val="21"/>
    </w:rPr>
  </w:style>
  <w:style w:type="paragraph" w:styleId="712">
    <w:name w:val="标题 4"/>
    <w:basedOn w:val="708"/>
    <w:next w:val="708"/>
    <w:link w:val="723"/>
    <w:qFormat/>
    <w:pPr>
      <w:keepLines/>
      <w:keepNext/>
      <w:spacing w:before="120" w:after="120"/>
      <w:outlineLvl w:val="3"/>
    </w:pPr>
    <w:rPr>
      <w:rFonts w:ascii="Arial" w:hAnsi="Arial" w:eastAsia="黑体"/>
      <w:b/>
      <w:sz w:val="28"/>
    </w:rPr>
  </w:style>
  <w:style w:type="paragraph" w:styleId="713">
    <w:name w:val="标题 5"/>
    <w:basedOn w:val="708"/>
    <w:next w:val="722"/>
    <w:link w:val="724"/>
    <w:qFormat/>
    <w:pPr>
      <w:keepNext/>
      <w:spacing w:before="145" w:after="145"/>
      <w:outlineLvl w:val="4"/>
    </w:pPr>
    <w:rPr>
      <w:rFonts w:ascii="黑体" w:eastAsia="黑体"/>
      <w:b/>
      <w:color w:val="000000"/>
      <w:sz w:val="28"/>
    </w:rPr>
  </w:style>
  <w:style w:type="paragraph" w:styleId="714">
    <w:name w:val="标题 6"/>
    <w:basedOn w:val="708"/>
    <w:next w:val="708"/>
    <w:link w:val="725"/>
    <w:qFormat/>
    <w:pPr>
      <w:keepLines/>
      <w:keepNext/>
      <w:spacing w:before="240" w:after="64" w:line="320" w:lineRule="auto"/>
      <w:outlineLvl w:val="5"/>
    </w:pPr>
    <w:rPr>
      <w:rFonts w:ascii="Arial" w:hAnsi="Arial" w:eastAsia="黑体"/>
      <w:b/>
      <w:bCs/>
      <w:sz w:val="24"/>
      <w:szCs w:val="24"/>
    </w:rPr>
  </w:style>
  <w:style w:type="paragraph" w:styleId="715">
    <w:name w:val="标题 7"/>
    <w:basedOn w:val="708"/>
    <w:next w:val="708"/>
    <w:link w:val="726"/>
    <w:qFormat/>
    <w:pPr>
      <w:keepLines/>
      <w:keepNext/>
      <w:spacing w:before="240" w:after="64" w:line="320" w:lineRule="auto"/>
      <w:outlineLvl w:val="6"/>
    </w:pPr>
    <w:rPr>
      <w:b/>
      <w:bCs/>
      <w:sz w:val="24"/>
      <w:szCs w:val="24"/>
    </w:rPr>
  </w:style>
  <w:style w:type="paragraph" w:styleId="716">
    <w:name w:val="标题 8"/>
    <w:basedOn w:val="708"/>
    <w:next w:val="708"/>
    <w:link w:val="727"/>
    <w:qFormat/>
    <w:pPr>
      <w:keepLines/>
      <w:keepNext/>
      <w:spacing w:before="240" w:after="64" w:line="320" w:lineRule="auto"/>
      <w:outlineLvl w:val="7"/>
    </w:pPr>
    <w:rPr>
      <w:rFonts w:ascii="Arial" w:hAnsi="Arial" w:eastAsia="黑体"/>
      <w:sz w:val="24"/>
      <w:szCs w:val="24"/>
    </w:rPr>
  </w:style>
  <w:style w:type="paragraph" w:styleId="717">
    <w:name w:val="标题 9"/>
    <w:basedOn w:val="708"/>
    <w:next w:val="708"/>
    <w:link w:val="728"/>
    <w:qFormat/>
    <w:pPr>
      <w:keepLines/>
      <w:keepNext/>
      <w:spacing w:before="240" w:after="64" w:line="320" w:lineRule="auto"/>
      <w:outlineLvl w:val="8"/>
    </w:pPr>
    <w:rPr>
      <w:rFonts w:ascii="Arial" w:hAnsi="Arial" w:eastAsia="黑体"/>
      <w:szCs w:val="21"/>
    </w:rPr>
  </w:style>
  <w:style w:type="character" w:styleId="718">
    <w:name w:val="默认段落字体"/>
    <w:next w:val="718"/>
    <w:link w:val="708"/>
    <w:uiPriority w:val="1"/>
    <w:unhideWhenUsed/>
    <w:qFormat/>
  </w:style>
  <w:style w:type="table" w:styleId="719">
    <w:name w:val="普通表格"/>
    <w:next w:val="719"/>
    <w:link w:val="708"/>
    <w:uiPriority w:val="99"/>
    <w:unhideWhenUsed/>
    <w:qFormat/>
    <w:tblPr/>
  </w:style>
  <w:style w:type="character" w:styleId="720">
    <w:name w:val="标题 2 字符"/>
    <w:next w:val="720"/>
    <w:link w:val="710"/>
    <w:qFormat/>
    <w:rPr>
      <w:rFonts w:ascii="宋体" w:hAnsi="宋体" w:eastAsia="宋体"/>
      <w:b/>
      <w:sz w:val="21"/>
      <w:szCs w:val="24"/>
      <w:lang w:val="en-US" w:eastAsia="zh-CN" w:bidi="ar-SA"/>
    </w:rPr>
  </w:style>
  <w:style w:type="character" w:styleId="721">
    <w:name w:val="标题 3 字符"/>
    <w:next w:val="721"/>
    <w:link w:val="711"/>
    <w:qFormat/>
    <w:rPr>
      <w:rFonts w:ascii="宋体" w:hAnsi="宋体" w:eastAsia="宋体"/>
      <w:b/>
      <w:sz w:val="21"/>
      <w:szCs w:val="21"/>
      <w:shd w:val="clear" w:color="auto" w:fill="ffffff"/>
    </w:rPr>
  </w:style>
  <w:style w:type="paragraph" w:styleId="722">
    <w:name w:val="正文缩进"/>
    <w:basedOn w:val="708"/>
    <w:next w:val="722"/>
    <w:link w:val="708"/>
    <w:qFormat/>
    <w:pPr>
      <w:ind w:firstLine="420"/>
    </w:pPr>
  </w:style>
  <w:style w:type="character" w:styleId="723">
    <w:name w:val="标题 4 字符"/>
    <w:next w:val="723"/>
    <w:link w:val="712"/>
    <w:qFormat/>
    <w:rPr>
      <w:rFonts w:ascii="Arial" w:hAnsi="Arial" w:eastAsia="黑体"/>
      <w:b/>
      <w:sz w:val="28"/>
      <w:lang w:val="en-US" w:eastAsia="zh-CN" w:bidi="ar-SA"/>
    </w:rPr>
  </w:style>
  <w:style w:type="character" w:styleId="724">
    <w:name w:val="标题 5 字符"/>
    <w:next w:val="724"/>
    <w:link w:val="713"/>
    <w:qFormat/>
    <w:rPr>
      <w:rFonts w:ascii="黑体" w:eastAsia="黑体"/>
      <w:b/>
      <w:color w:val="000000"/>
      <w:sz w:val="28"/>
      <w:lang w:val="en-US" w:eastAsia="zh-CN" w:bidi="ar-SA"/>
    </w:rPr>
  </w:style>
  <w:style w:type="character" w:styleId="725">
    <w:name w:val="标题 6 字符"/>
    <w:next w:val="725"/>
    <w:link w:val="714"/>
    <w:qFormat/>
    <w:rPr>
      <w:rFonts w:ascii="Arial" w:hAnsi="Arial" w:eastAsia="黑体"/>
      <w:b/>
      <w:bCs/>
      <w:sz w:val="24"/>
      <w:szCs w:val="24"/>
      <w:lang w:val="en-US" w:eastAsia="zh-CN" w:bidi="ar-SA"/>
    </w:rPr>
  </w:style>
  <w:style w:type="character" w:styleId="726">
    <w:name w:val="标题 7 字符"/>
    <w:next w:val="726"/>
    <w:link w:val="715"/>
    <w:qFormat/>
    <w:rPr>
      <w:rFonts w:eastAsia="宋体"/>
      <w:b/>
      <w:bCs/>
      <w:sz w:val="24"/>
      <w:szCs w:val="24"/>
      <w:lang w:val="en-US" w:eastAsia="zh-CN" w:bidi="ar-SA"/>
    </w:rPr>
  </w:style>
  <w:style w:type="character" w:styleId="727">
    <w:name w:val="标题 8 字符"/>
    <w:next w:val="727"/>
    <w:link w:val="716"/>
    <w:qFormat/>
    <w:rPr>
      <w:rFonts w:ascii="Arial" w:hAnsi="Arial" w:eastAsia="黑体"/>
      <w:sz w:val="24"/>
      <w:szCs w:val="24"/>
      <w:lang w:val="en-US" w:eastAsia="zh-CN" w:bidi="ar-SA"/>
    </w:rPr>
  </w:style>
  <w:style w:type="character" w:styleId="728">
    <w:name w:val="标题 9 字符"/>
    <w:next w:val="728"/>
    <w:link w:val="717"/>
    <w:qFormat/>
    <w:rPr>
      <w:rFonts w:ascii="Arial" w:hAnsi="Arial" w:eastAsia="黑体"/>
      <w:sz w:val="21"/>
      <w:szCs w:val="21"/>
      <w:lang w:val="en-US" w:eastAsia="zh-CN" w:bidi="ar-SA"/>
    </w:rPr>
  </w:style>
  <w:style w:type="paragraph" w:styleId="729">
    <w:name w:val="列表 3"/>
    <w:basedOn w:val="708"/>
    <w:next w:val="729"/>
    <w:link w:val="708"/>
    <w:qFormat/>
    <w:pPr>
      <w:ind w:left="1260" w:hanging="420"/>
    </w:pPr>
  </w:style>
  <w:style w:type="paragraph" w:styleId="730">
    <w:name w:val="目录 7"/>
    <w:basedOn w:val="708"/>
    <w:next w:val="708"/>
    <w:link w:val="708"/>
    <w:semiHidden/>
    <w:qFormat/>
    <w:pPr>
      <w:ind w:left="1260"/>
      <w:jc w:val="left"/>
    </w:pPr>
    <w:rPr>
      <w:sz w:val="18"/>
    </w:rPr>
  </w:style>
  <w:style w:type="paragraph" w:styleId="731">
    <w:name w:val="列表编号 2"/>
    <w:basedOn w:val="708"/>
    <w:next w:val="731"/>
    <w:link w:val="708"/>
    <w:qFormat/>
    <w:pPr>
      <w:ind w:left="1440" w:hanging="1440"/>
      <w:spacing w:line="360" w:lineRule="auto"/>
      <w:tabs>
        <w:tab w:val="left" w:pos="1440" w:leader="none"/>
      </w:tabs>
    </w:pPr>
    <w:rPr>
      <w:sz w:val="24"/>
      <w:szCs w:val="24"/>
    </w:rPr>
  </w:style>
  <w:style w:type="paragraph" w:styleId="732">
    <w:name w:val="索引 8"/>
    <w:basedOn w:val="708"/>
    <w:next w:val="708"/>
    <w:link w:val="708"/>
    <w:semiHidden/>
    <w:qFormat/>
    <w:pPr>
      <w:ind w:left="2940"/>
    </w:pPr>
  </w:style>
  <w:style w:type="paragraph" w:styleId="733">
    <w:name w:val="列表编号"/>
    <w:basedOn w:val="708"/>
    <w:next w:val="733"/>
    <w:link w:val="708"/>
    <w:qFormat/>
    <w:pPr>
      <w:ind w:left="2952" w:hanging="432"/>
      <w:tabs>
        <w:tab w:val="left" w:pos="2952" w:leader="none"/>
      </w:tabs>
    </w:pPr>
    <w:rPr>
      <w:szCs w:val="24"/>
    </w:rPr>
  </w:style>
  <w:style w:type="paragraph" w:styleId="734">
    <w:name w:val="题注"/>
    <w:basedOn w:val="708"/>
    <w:next w:val="708"/>
    <w:link w:val="708"/>
    <w:uiPriority w:val="35"/>
    <w:unhideWhenUsed/>
    <w:qFormat/>
    <w:pPr>
      <w:spacing w:line="276" w:lineRule="auto"/>
    </w:pPr>
    <w:rPr>
      <w:b/>
      <w:bCs/>
      <w:color w:val="4472c4"/>
      <w:sz w:val="18"/>
      <w:szCs w:val="18"/>
    </w:rPr>
  </w:style>
  <w:style w:type="paragraph" w:styleId="735">
    <w:name w:val="索引 5"/>
    <w:basedOn w:val="708"/>
    <w:next w:val="708"/>
    <w:link w:val="708"/>
    <w:semiHidden/>
    <w:qFormat/>
    <w:pPr>
      <w:ind w:left="1680"/>
    </w:pPr>
  </w:style>
  <w:style w:type="paragraph" w:styleId="736">
    <w:name w:val="文档结构图"/>
    <w:basedOn w:val="708"/>
    <w:next w:val="736"/>
    <w:link w:val="737"/>
    <w:semiHidden/>
    <w:qFormat/>
    <w:pPr>
      <w:shd w:val="clear" w:color="auto" w:fill="000080"/>
    </w:pPr>
  </w:style>
  <w:style w:type="character" w:styleId="737">
    <w:name w:val="文档结构图 字符"/>
    <w:next w:val="737"/>
    <w:link w:val="736"/>
    <w:qFormat/>
    <w:rPr>
      <w:rFonts w:eastAsia="宋体"/>
      <w:sz w:val="21"/>
      <w:lang w:val="en-US" w:eastAsia="zh-CN" w:bidi="ar-SA"/>
    </w:rPr>
  </w:style>
  <w:style w:type="paragraph" w:styleId="738">
    <w:name w:val="批注文字"/>
    <w:basedOn w:val="708"/>
    <w:next w:val="738"/>
    <w:link w:val="739"/>
    <w:qFormat/>
    <w:pPr>
      <w:jc w:val="left"/>
    </w:pPr>
  </w:style>
  <w:style w:type="character" w:styleId="739">
    <w:name w:val="批注文字 字符"/>
    <w:next w:val="739"/>
    <w:link w:val="738"/>
    <w:qFormat/>
    <w:rPr>
      <w:rFonts w:eastAsia="宋体"/>
      <w:sz w:val="21"/>
      <w:lang w:val="en-US" w:eastAsia="zh-CN" w:bidi="ar-SA"/>
    </w:rPr>
  </w:style>
  <w:style w:type="paragraph" w:styleId="740">
    <w:name w:val="索引 6"/>
    <w:basedOn w:val="708"/>
    <w:next w:val="708"/>
    <w:link w:val="708"/>
    <w:semiHidden/>
    <w:qFormat/>
    <w:pPr>
      <w:ind w:left="2100"/>
    </w:pPr>
  </w:style>
  <w:style w:type="paragraph" w:styleId="741">
    <w:name w:val="称呼"/>
    <w:basedOn w:val="708"/>
    <w:next w:val="708"/>
    <w:link w:val="708"/>
    <w:qFormat/>
    <w:rPr>
      <w:rFonts w:ascii="方正仿宋_GB2312" w:eastAsia="方正仿宋_GB2312"/>
      <w:sz w:val="28"/>
    </w:rPr>
  </w:style>
  <w:style w:type="paragraph" w:styleId="742">
    <w:name w:val="正文文本 3"/>
    <w:basedOn w:val="708"/>
    <w:next w:val="742"/>
    <w:link w:val="708"/>
    <w:qFormat/>
    <w:rPr>
      <w:rFonts w:ascii="方正仿宋_GB2312" w:hAnsi="Arial" w:eastAsia="方正仿宋_GB2312"/>
      <w:sz w:val="32"/>
    </w:rPr>
  </w:style>
  <w:style w:type="paragraph" w:styleId="743">
    <w:name w:val="正文文本"/>
    <w:basedOn w:val="708"/>
    <w:next w:val="708"/>
    <w:link w:val="708"/>
    <w:qFormat/>
    <w:rPr>
      <w:rFonts w:ascii="方正楷体_GB2312" w:hAnsi="Arial" w:eastAsia="方正楷体_GB2312"/>
      <w:sz w:val="28"/>
    </w:rPr>
  </w:style>
  <w:style w:type="paragraph" w:styleId="744">
    <w:name w:val="正文文本缩进"/>
    <w:basedOn w:val="708"/>
    <w:next w:val="746"/>
    <w:link w:val="745"/>
    <w:qFormat/>
    <w:pPr>
      <w:ind w:firstLine="645"/>
    </w:pPr>
    <w:rPr>
      <w:rFonts w:ascii="方正楷体_GB2312" w:eastAsia="方正楷体_GB2312"/>
      <w:sz w:val="32"/>
    </w:rPr>
  </w:style>
  <w:style w:type="character" w:styleId="745">
    <w:name w:val="正文文本缩进 字符"/>
    <w:next w:val="745"/>
    <w:link w:val="744"/>
    <w:qFormat/>
    <w:rPr>
      <w:rFonts w:ascii="方正楷体_GB2312" w:eastAsia="方正楷体_GB2312"/>
      <w:sz w:val="32"/>
      <w:lang w:val="en-US" w:eastAsia="zh-CN" w:bidi="ar-SA"/>
    </w:rPr>
  </w:style>
  <w:style w:type="paragraph" w:styleId="746">
    <w:name w:val="寄信人地址"/>
    <w:basedOn w:val="708"/>
    <w:next w:val="746"/>
    <w:link w:val="708"/>
    <w:qFormat/>
    <w:rPr>
      <w:rFonts w:ascii="Arial" w:hAnsi="Arial"/>
    </w:rPr>
  </w:style>
  <w:style w:type="paragraph" w:styleId="747">
    <w:name w:val="文本块"/>
    <w:basedOn w:val="708"/>
    <w:next w:val="747"/>
    <w:link w:val="708"/>
    <w:uiPriority w:val="99"/>
    <w:unhideWhenUsed/>
    <w:qFormat/>
    <w:pPr>
      <w:ind w:left="1440" w:right="1440"/>
      <w:spacing w:after="120"/>
    </w:pPr>
  </w:style>
  <w:style w:type="paragraph" w:styleId="748">
    <w:name w:val="索引 4"/>
    <w:basedOn w:val="708"/>
    <w:next w:val="708"/>
    <w:link w:val="708"/>
    <w:semiHidden/>
    <w:qFormat/>
    <w:pPr>
      <w:ind w:left="1260"/>
    </w:pPr>
  </w:style>
  <w:style w:type="paragraph" w:styleId="749">
    <w:name w:val="目录 5"/>
    <w:basedOn w:val="708"/>
    <w:next w:val="708"/>
    <w:link w:val="708"/>
    <w:semiHidden/>
    <w:qFormat/>
    <w:pPr>
      <w:ind w:left="840"/>
      <w:jc w:val="left"/>
    </w:pPr>
    <w:rPr>
      <w:sz w:val="18"/>
    </w:rPr>
  </w:style>
  <w:style w:type="paragraph" w:styleId="750">
    <w:name w:val="目录 3"/>
    <w:basedOn w:val="708"/>
    <w:next w:val="708"/>
    <w:link w:val="708"/>
    <w:semiHidden/>
    <w:qFormat/>
    <w:pPr>
      <w:ind w:left="420"/>
      <w:jc w:val="left"/>
    </w:pPr>
    <w:rPr>
      <w:i/>
      <w:sz w:val="20"/>
    </w:rPr>
  </w:style>
  <w:style w:type="paragraph" w:styleId="751">
    <w:name w:val="纯文本"/>
    <w:basedOn w:val="708"/>
    <w:next w:val="708"/>
    <w:link w:val="752"/>
    <w:qFormat/>
    <w:rPr>
      <w:rFonts w:ascii="宋体" w:hAnsi="Courier New"/>
    </w:rPr>
  </w:style>
  <w:style w:type="character" w:styleId="752">
    <w:name w:val="纯文本 字符"/>
    <w:next w:val="752"/>
    <w:link w:val="751"/>
    <w:qFormat/>
    <w:rPr>
      <w:rFonts w:ascii="宋体" w:hAnsi="Courier New" w:eastAsia="宋体"/>
      <w:sz w:val="21"/>
      <w:lang w:val="en-US" w:eastAsia="zh-CN" w:bidi="ar-SA"/>
    </w:rPr>
  </w:style>
  <w:style w:type="paragraph" w:styleId="753">
    <w:name w:val="目录 8"/>
    <w:basedOn w:val="708"/>
    <w:next w:val="708"/>
    <w:link w:val="708"/>
    <w:semiHidden/>
    <w:qFormat/>
    <w:pPr>
      <w:ind w:left="1470"/>
      <w:jc w:val="left"/>
    </w:pPr>
    <w:rPr>
      <w:sz w:val="18"/>
    </w:rPr>
  </w:style>
  <w:style w:type="paragraph" w:styleId="754">
    <w:name w:val="索引 3"/>
    <w:basedOn w:val="708"/>
    <w:next w:val="708"/>
    <w:link w:val="708"/>
    <w:semiHidden/>
    <w:qFormat/>
    <w:pPr>
      <w:ind w:left="840"/>
    </w:pPr>
  </w:style>
  <w:style w:type="paragraph" w:styleId="755">
    <w:name w:val="日期"/>
    <w:basedOn w:val="708"/>
    <w:next w:val="708"/>
    <w:link w:val="708"/>
    <w:qFormat/>
    <w:pPr>
      <w:ind w:left="100"/>
    </w:pPr>
    <w:rPr>
      <w:sz w:val="28"/>
    </w:rPr>
  </w:style>
  <w:style w:type="paragraph" w:styleId="756">
    <w:name w:val="正文文本缩进 2"/>
    <w:basedOn w:val="708"/>
    <w:next w:val="708"/>
    <w:link w:val="757"/>
    <w:qFormat/>
    <w:pPr>
      <w:ind w:left="630" w:firstLine="645"/>
    </w:pPr>
    <w:rPr>
      <w:rFonts w:ascii="Arial" w:hAnsi="Arial" w:eastAsia="方正仿宋_GB2312"/>
      <w:sz w:val="32"/>
    </w:rPr>
  </w:style>
  <w:style w:type="character" w:styleId="757">
    <w:name w:val="正文文本缩进 2 字符"/>
    <w:next w:val="757"/>
    <w:link w:val="756"/>
    <w:qFormat/>
    <w:rPr>
      <w:rFonts w:ascii="Arial" w:hAnsi="Arial" w:eastAsia="方正仿宋_GB2312"/>
      <w:sz w:val="32"/>
      <w:lang w:val="en-US" w:eastAsia="zh-CN" w:bidi="ar-SA"/>
    </w:rPr>
  </w:style>
  <w:style w:type="paragraph" w:styleId="758">
    <w:name w:val="尾注文本"/>
    <w:basedOn w:val="708"/>
    <w:next w:val="758"/>
    <w:link w:val="708"/>
    <w:qFormat/>
    <w:pPr>
      <w:jc w:val="left"/>
    </w:pPr>
    <w:rPr>
      <w:sz w:val="20"/>
      <w:szCs w:val="24"/>
    </w:rPr>
  </w:style>
  <w:style w:type="paragraph" w:styleId="759">
    <w:name w:val="批注框文本"/>
    <w:basedOn w:val="708"/>
    <w:next w:val="759"/>
    <w:link w:val="708"/>
    <w:semiHidden/>
    <w:qFormat/>
    <w:rPr>
      <w:sz w:val="18"/>
      <w:szCs w:val="18"/>
    </w:rPr>
  </w:style>
  <w:style w:type="paragraph" w:styleId="760">
    <w:name w:val="页脚"/>
    <w:basedOn w:val="708"/>
    <w:next w:val="760"/>
    <w:link w:val="761"/>
    <w:qFormat/>
    <w:pPr>
      <w:jc w:val="left"/>
      <w:tabs>
        <w:tab w:val="center" w:pos="4153" w:leader="none"/>
        <w:tab w:val="right" w:pos="8306" w:leader="none"/>
      </w:tabs>
    </w:pPr>
    <w:rPr>
      <w:sz w:val="18"/>
    </w:rPr>
  </w:style>
  <w:style w:type="character" w:styleId="761">
    <w:name w:val="页脚 字符"/>
    <w:next w:val="761"/>
    <w:link w:val="760"/>
    <w:qFormat/>
    <w:rPr>
      <w:sz w:val="18"/>
    </w:rPr>
  </w:style>
  <w:style w:type="paragraph" w:styleId="762">
    <w:name w:val="页眉"/>
    <w:basedOn w:val="708"/>
    <w:next w:val="762"/>
    <w:link w:val="708"/>
    <w:qFormat/>
    <w:pPr>
      <w:jc w:val="center"/>
      <w:tabs>
        <w:tab w:val="center" w:pos="4153" w:leader="none"/>
        <w:tab w:val="right" w:pos="8306" w:leader="none"/>
      </w:tabs>
      <w:pBdr>
        <w:bottom w:val="single" w:color="000000" w:sz="6" w:space="1"/>
      </w:pBdr>
    </w:pPr>
    <w:rPr>
      <w:sz w:val="18"/>
    </w:rPr>
  </w:style>
  <w:style w:type="paragraph" w:styleId="763">
    <w:name w:val="签名"/>
    <w:basedOn w:val="708"/>
    <w:next w:val="763"/>
    <w:link w:val="708"/>
    <w:qFormat/>
    <w:pPr>
      <w:jc w:val="center"/>
      <w:spacing w:after="600" w:line="312" w:lineRule="atLeast"/>
    </w:pPr>
    <w:rPr>
      <w:rFonts w:eastAsia="方正仿宋_GB2312"/>
      <w:sz w:val="24"/>
    </w:rPr>
  </w:style>
  <w:style w:type="paragraph" w:styleId="764">
    <w:name w:val="目录 1"/>
    <w:basedOn w:val="708"/>
    <w:next w:val="708"/>
    <w:link w:val="708"/>
    <w:semiHidden/>
    <w:qFormat/>
    <w:pPr>
      <w:jc w:val="left"/>
      <w:spacing w:before="120" w:after="120"/>
    </w:pPr>
    <w:rPr>
      <w:b/>
      <w:caps/>
      <w:sz w:val="20"/>
    </w:rPr>
  </w:style>
  <w:style w:type="paragraph" w:styleId="765">
    <w:name w:val="目录 4"/>
    <w:basedOn w:val="708"/>
    <w:next w:val="708"/>
    <w:link w:val="708"/>
    <w:semiHidden/>
    <w:qFormat/>
    <w:pPr>
      <w:ind w:left="630"/>
      <w:jc w:val="left"/>
    </w:pPr>
    <w:rPr>
      <w:sz w:val="18"/>
    </w:rPr>
  </w:style>
  <w:style w:type="paragraph" w:styleId="766">
    <w:name w:val="索引标题"/>
    <w:basedOn w:val="708"/>
    <w:next w:val="767"/>
    <w:link w:val="708"/>
    <w:semiHidden/>
    <w:qFormat/>
  </w:style>
  <w:style w:type="paragraph" w:styleId="767">
    <w:name w:val="索引 1"/>
    <w:basedOn w:val="708"/>
    <w:next w:val="708"/>
    <w:link w:val="708"/>
    <w:semiHidden/>
    <w:qFormat/>
    <w:rPr>
      <w:rFonts w:ascii="方正仿宋_GB2312" w:hAnsi="宋体" w:eastAsia="方正仿宋_GB2312"/>
      <w:sz w:val="30"/>
      <w:szCs w:val="24"/>
    </w:rPr>
  </w:style>
  <w:style w:type="paragraph" w:styleId="768">
    <w:name w:val="副标题"/>
    <w:basedOn w:val="708"/>
    <w:next w:val="708"/>
    <w:link w:val="708"/>
    <w:qFormat/>
    <w:pPr>
      <w:jc w:val="left"/>
      <w:spacing w:after="600" w:line="276" w:lineRule="auto"/>
      <w:widowControl/>
    </w:pPr>
    <w:rPr>
      <w:rFonts w:ascii="Cambria" w:hAnsi="Cambria"/>
      <w:i/>
      <w:iCs/>
      <w:spacing w:val="13"/>
      <w:sz w:val="24"/>
      <w:szCs w:val="24"/>
      <w:lang w:eastAsia="en-US" w:bidi="en-US"/>
    </w:rPr>
  </w:style>
  <w:style w:type="paragraph" w:styleId="769">
    <w:name w:val="列表"/>
    <w:basedOn w:val="708"/>
    <w:next w:val="769"/>
    <w:link w:val="708"/>
    <w:qFormat/>
    <w:pPr>
      <w:contextualSpacing/>
      <w:ind w:left="200" w:hanging="200"/>
    </w:pPr>
  </w:style>
  <w:style w:type="paragraph" w:styleId="770">
    <w:name w:val="脚注文本"/>
    <w:basedOn w:val="708"/>
    <w:next w:val="770"/>
    <w:link w:val="708"/>
    <w:qFormat/>
    <w:pPr>
      <w:jc w:val="left"/>
    </w:pPr>
    <w:rPr>
      <w:sz w:val="18"/>
      <w:szCs w:val="18"/>
    </w:rPr>
  </w:style>
  <w:style w:type="paragraph" w:styleId="771">
    <w:name w:val="目录 6"/>
    <w:basedOn w:val="708"/>
    <w:next w:val="708"/>
    <w:link w:val="708"/>
    <w:semiHidden/>
    <w:qFormat/>
    <w:pPr>
      <w:ind w:left="1050"/>
      <w:jc w:val="left"/>
    </w:pPr>
    <w:rPr>
      <w:sz w:val="18"/>
    </w:rPr>
  </w:style>
  <w:style w:type="paragraph" w:styleId="772">
    <w:name w:val="正文文本缩进 3"/>
    <w:basedOn w:val="708"/>
    <w:next w:val="772"/>
    <w:link w:val="773"/>
    <w:qFormat/>
    <w:pPr>
      <w:ind w:left="645" w:firstLine="645"/>
    </w:pPr>
    <w:rPr>
      <w:rFonts w:ascii="Arial" w:hAnsi="Arial" w:eastAsia="方正仿宋_GB2312"/>
      <w:color w:val="ffff00"/>
      <w:sz w:val="32"/>
    </w:rPr>
  </w:style>
  <w:style w:type="character" w:styleId="773">
    <w:name w:val="正文文本缩进 3 字符"/>
    <w:next w:val="773"/>
    <w:link w:val="772"/>
    <w:qFormat/>
    <w:rPr>
      <w:rFonts w:ascii="Arial" w:hAnsi="Arial" w:eastAsia="方正仿宋_GB2312"/>
      <w:color w:val="ffff00"/>
      <w:sz w:val="32"/>
      <w:lang w:val="en-US" w:eastAsia="zh-CN" w:bidi="ar-SA"/>
    </w:rPr>
  </w:style>
  <w:style w:type="paragraph" w:styleId="774">
    <w:name w:val="索引 7"/>
    <w:basedOn w:val="708"/>
    <w:next w:val="708"/>
    <w:link w:val="708"/>
    <w:semiHidden/>
    <w:qFormat/>
    <w:pPr>
      <w:ind w:left="2520"/>
    </w:pPr>
  </w:style>
  <w:style w:type="paragraph" w:styleId="775">
    <w:name w:val="索引 9"/>
    <w:basedOn w:val="708"/>
    <w:next w:val="708"/>
    <w:link w:val="708"/>
    <w:semiHidden/>
    <w:qFormat/>
    <w:pPr>
      <w:ind w:left="3360"/>
    </w:pPr>
  </w:style>
  <w:style w:type="paragraph" w:styleId="776">
    <w:name w:val="图表目录"/>
    <w:basedOn w:val="708"/>
    <w:next w:val="708"/>
    <w:link w:val="708"/>
    <w:semiHidden/>
    <w:qFormat/>
    <w:pPr>
      <w:ind w:left="840" w:hanging="420"/>
    </w:pPr>
  </w:style>
  <w:style w:type="paragraph" w:styleId="777">
    <w:name w:val="目录 2"/>
    <w:basedOn w:val="708"/>
    <w:next w:val="708"/>
    <w:link w:val="708"/>
    <w:semiHidden/>
    <w:qFormat/>
    <w:pPr>
      <w:ind w:left="210"/>
      <w:jc w:val="left"/>
    </w:pPr>
    <w:rPr>
      <w:smallCaps/>
      <w:sz w:val="20"/>
    </w:rPr>
  </w:style>
  <w:style w:type="paragraph" w:styleId="778">
    <w:name w:val="目录 9"/>
    <w:basedOn w:val="708"/>
    <w:next w:val="708"/>
    <w:link w:val="708"/>
    <w:semiHidden/>
    <w:qFormat/>
    <w:pPr>
      <w:ind w:left="1680"/>
      <w:jc w:val="left"/>
    </w:pPr>
    <w:rPr>
      <w:sz w:val="18"/>
    </w:rPr>
  </w:style>
  <w:style w:type="paragraph" w:styleId="779">
    <w:name w:val="正文文本 2"/>
    <w:basedOn w:val="708"/>
    <w:next w:val="779"/>
    <w:link w:val="708"/>
    <w:qFormat/>
    <w:pPr>
      <w:jc w:val="center"/>
      <w:widowControl/>
    </w:pPr>
    <w:rPr>
      <w:rFonts w:ascii="方正楷体_GB2312" w:eastAsia="方正楷体_GB2312"/>
      <w:sz w:val="28"/>
    </w:rPr>
  </w:style>
  <w:style w:type="paragraph" w:styleId="780">
    <w:name w:val="信息标题"/>
    <w:basedOn w:val="708"/>
    <w:next w:val="780"/>
    <w:link w:val="70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81">
    <w:name w:val="HTML 预设格式"/>
    <w:basedOn w:val="708"/>
    <w:next w:val="781"/>
    <w:link w:val="7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2">
    <w:name w:val="HTML 预设格式 字符"/>
    <w:next w:val="782"/>
    <w:link w:val="781"/>
    <w:uiPriority w:val="99"/>
    <w:qFormat/>
    <w:rPr>
      <w:rFonts w:ascii="黑体" w:hAnsi="Courier New" w:eastAsia="黑体" w:cs="Courier New"/>
      <w:lang w:val="en-US" w:eastAsia="zh-CN" w:bidi="ar-SA"/>
    </w:rPr>
  </w:style>
  <w:style w:type="paragraph" w:styleId="783">
    <w:name w:val="普通(网站)"/>
    <w:basedOn w:val="708"/>
    <w:next w:val="783"/>
    <w:link w:val="708"/>
    <w:qFormat/>
    <w:pPr>
      <w:jc w:val="left"/>
      <w:spacing w:before="100" w:beforeAutospacing="1" w:after="100" w:afterAutospacing="1"/>
      <w:widowControl/>
    </w:pPr>
    <w:rPr>
      <w:rFonts w:ascii="Arial" w:hAnsi="Arial" w:eastAsia="Arial Unicode MS" w:cs="Arial"/>
      <w:sz w:val="24"/>
      <w:szCs w:val="24"/>
    </w:rPr>
  </w:style>
  <w:style w:type="paragraph" w:styleId="784">
    <w:name w:val="索引 2"/>
    <w:basedOn w:val="708"/>
    <w:next w:val="708"/>
    <w:link w:val="708"/>
    <w:semiHidden/>
    <w:qFormat/>
    <w:pPr>
      <w:ind w:left="420"/>
    </w:pPr>
  </w:style>
  <w:style w:type="paragraph" w:styleId="785">
    <w:name w:val="标题"/>
    <w:basedOn w:val="708"/>
    <w:next w:val="785"/>
    <w:link w:val="786"/>
    <w:qFormat/>
    <w:pPr>
      <w:jc w:val="center"/>
      <w:spacing w:line="420" w:lineRule="exact"/>
      <w:widowControl/>
    </w:pPr>
    <w:rPr>
      <w:rFonts w:eastAsia="黑体"/>
      <w:b/>
      <w:sz w:val="28"/>
      <w:lang w:val="en-GB"/>
    </w:rPr>
  </w:style>
  <w:style w:type="character" w:styleId="786">
    <w:name w:val="标题 字符"/>
    <w:next w:val="786"/>
    <w:link w:val="785"/>
    <w:qFormat/>
    <w:rPr>
      <w:rFonts w:eastAsia="黑体"/>
      <w:b/>
      <w:sz w:val="28"/>
      <w:lang w:val="en-GB" w:eastAsia="zh-CN" w:bidi="ar-SA"/>
    </w:rPr>
  </w:style>
  <w:style w:type="paragraph" w:styleId="787">
    <w:name w:val="批注主题"/>
    <w:basedOn w:val="738"/>
    <w:next w:val="738"/>
    <w:link w:val="788"/>
    <w:semiHidden/>
    <w:qFormat/>
    <w:rPr>
      <w:b/>
      <w:bCs/>
    </w:rPr>
  </w:style>
  <w:style w:type="character" w:styleId="788">
    <w:name w:val="批注主题 字符"/>
    <w:next w:val="788"/>
    <w:link w:val="787"/>
    <w:qFormat/>
    <w:rPr>
      <w:rFonts w:eastAsia="宋体"/>
      <w:b/>
      <w:bCs/>
      <w:sz w:val="21"/>
      <w:lang w:val="en-US" w:eastAsia="zh-CN" w:bidi="ar-SA"/>
    </w:rPr>
  </w:style>
  <w:style w:type="paragraph" w:styleId="789">
    <w:name w:val="正文首行缩进"/>
    <w:basedOn w:val="743"/>
    <w:next w:val="769"/>
    <w:link w:val="708"/>
    <w:qFormat/>
    <w:pPr>
      <w:ind w:firstLine="420"/>
      <w:spacing w:after="120"/>
    </w:pPr>
    <w:rPr>
      <w:rFonts w:ascii="Times New Roman" w:hAnsi="Times New Roman" w:eastAsia="宋体"/>
      <w:sz w:val="21"/>
      <w:szCs w:val="24"/>
    </w:rPr>
  </w:style>
  <w:style w:type="paragraph" w:styleId="790">
    <w:name w:val="正文首行缩进 2"/>
    <w:basedOn w:val="744"/>
    <w:next w:val="708"/>
    <w:link w:val="708"/>
    <w:qFormat/>
    <w:pPr>
      <w:ind w:firstLine="420"/>
    </w:pPr>
    <w:rPr>
      <w:rFonts w:ascii="Calibri" w:hAnsi="Calibri" w:cs="Calibri"/>
      <w:szCs w:val="24"/>
    </w:rPr>
  </w:style>
  <w:style w:type="table" w:styleId="791">
    <w:name w:val="网格型"/>
    <w:basedOn w:val="719"/>
    <w:next w:val="791"/>
    <w:link w:val="708"/>
    <w:qFormat/>
    <w:pPr>
      <w:jc w:val="both"/>
      <w:widowControl w:val="off"/>
    </w:pPr>
    <w:tblPr/>
  </w:style>
  <w:style w:type="character" w:styleId="792">
    <w:name w:val="要点"/>
    <w:next w:val="792"/>
    <w:link w:val="708"/>
    <w:qFormat/>
    <w:rPr>
      <w:b/>
      <w:bCs/>
    </w:rPr>
  </w:style>
  <w:style w:type="character" w:styleId="793">
    <w:name w:val="尾注引用"/>
    <w:next w:val="793"/>
    <w:link w:val="708"/>
    <w:qFormat/>
    <w:rPr>
      <w:vertAlign w:val="superscript"/>
    </w:rPr>
  </w:style>
  <w:style w:type="character" w:styleId="794">
    <w:name w:val="页码"/>
    <w:basedOn w:val="718"/>
    <w:next w:val="794"/>
    <w:link w:val="708"/>
    <w:qFormat/>
  </w:style>
  <w:style w:type="character" w:styleId="795">
    <w:name w:val="已访问的超链接"/>
    <w:basedOn w:val="718"/>
    <w:next w:val="795"/>
    <w:link w:val="708"/>
    <w:uiPriority w:val="99"/>
    <w:qFormat/>
    <w:rPr>
      <w:color w:val="000000"/>
      <w:u w:val="none"/>
    </w:rPr>
  </w:style>
  <w:style w:type="character" w:styleId="796">
    <w:name w:val="强调"/>
    <w:next w:val="796"/>
    <w:link w:val="708"/>
    <w:qFormat/>
    <w:rPr>
      <w:b/>
      <w:bCs/>
      <w:i/>
      <w:iCs/>
      <w:spacing w:val="10"/>
      <w:shd w:val="clear" w:color="auto" w:fill="auto"/>
    </w:rPr>
  </w:style>
  <w:style w:type="character" w:styleId="797">
    <w:name w:val="行号"/>
    <w:basedOn w:val="718"/>
    <w:next w:val="797"/>
    <w:link w:val="708"/>
    <w:qFormat/>
  </w:style>
  <w:style w:type="character" w:styleId="798">
    <w:name w:val="HTML 打字机"/>
    <w:next w:val="798"/>
    <w:link w:val="708"/>
    <w:qFormat/>
    <w:rPr>
      <w:rFonts w:ascii="宋体" w:hAnsi="宋体" w:eastAsia="宋体" w:cs="宋体"/>
      <w:sz w:val="24"/>
      <w:szCs w:val="24"/>
    </w:rPr>
  </w:style>
  <w:style w:type="character" w:styleId="799">
    <w:name w:val="HTML 缩写"/>
    <w:basedOn w:val="718"/>
    <w:next w:val="799"/>
    <w:link w:val="708"/>
    <w:qFormat/>
  </w:style>
  <w:style w:type="character" w:styleId="800">
    <w:name w:val="超链接"/>
    <w:basedOn w:val="718"/>
    <w:next w:val="800"/>
    <w:link w:val="708"/>
    <w:uiPriority w:val="99"/>
    <w:qFormat/>
    <w:rPr>
      <w:color w:val="000000"/>
      <w:u w:val="none"/>
    </w:rPr>
  </w:style>
  <w:style w:type="character" w:styleId="801">
    <w:name w:val="HTML 代码"/>
    <w:basedOn w:val="718"/>
    <w:next w:val="801"/>
    <w:link w:val="708"/>
    <w:qFormat/>
    <w:rPr>
      <w:rFonts w:ascii="Courier New" w:hAnsi="Courier New"/>
      <w:sz w:val="20"/>
    </w:rPr>
  </w:style>
  <w:style w:type="character" w:styleId="802">
    <w:name w:val="批注引用"/>
    <w:next w:val="802"/>
    <w:link w:val="708"/>
    <w:qFormat/>
    <w:rPr>
      <w:sz w:val="21"/>
    </w:rPr>
  </w:style>
  <w:style w:type="character" w:styleId="803">
    <w:name w:val="脚注引用"/>
    <w:next w:val="803"/>
    <w:link w:val="708"/>
    <w:qFormat/>
    <w:rPr>
      <w:vertAlign w:val="superscript"/>
    </w:rPr>
  </w:style>
  <w:style w:type="character" w:styleId="804">
    <w:name w:val="HTML 键盘"/>
    <w:basedOn w:val="718"/>
    <w:next w:val="804"/>
    <w:link w:val="708"/>
    <w:qFormat/>
    <w:rPr>
      <w:rFonts w:ascii="DejaVu Math TeX Gyre" w:hAnsi="DejaVu Math TeX Gyre" w:eastAsia="DejaVu Math TeX Gyre" w:cs="DejaVu Math TeX Gyre"/>
      <w:sz w:val="20"/>
    </w:rPr>
  </w:style>
  <w:style w:type="character" w:styleId="805">
    <w:name w:val="HTML 样本"/>
    <w:next w:val="805"/>
    <w:link w:val="708"/>
    <w:qFormat/>
    <w:rPr>
      <w:rFonts w:ascii="Courier New" w:hAnsi="宋体" w:eastAsia="宋体" w:cs="Courier New"/>
    </w:rPr>
  </w:style>
  <w:style w:type="character" w:styleId="806">
    <w:name w:val="默认段落字体1"/>
    <w:next w:val="806"/>
    <w:link w:val="708"/>
    <w:semiHidden/>
    <w:qFormat/>
  </w:style>
  <w:style w:type="paragraph" w:styleId="807">
    <w:name w:val="标题 41"/>
    <w:basedOn w:val="708"/>
    <w:next w:val="708"/>
    <w:link w:val="708"/>
    <w:uiPriority w:val="99"/>
    <w:qFormat/>
    <w:pPr>
      <w:keepLines/>
      <w:keepNext/>
      <w:spacing w:line="360" w:lineRule="exact"/>
      <w:outlineLvl w:val="3"/>
    </w:pPr>
    <w:rPr>
      <w:rFonts w:ascii="宋体" w:hAnsi="宋体"/>
      <w:b/>
      <w:szCs w:val="21"/>
    </w:rPr>
  </w:style>
  <w:style w:type="paragraph" w:styleId="808">
    <w:name w:val="正文文本缩进11"/>
    <w:basedOn w:val="809"/>
    <w:next w:val="813"/>
    <w:link w:val="708"/>
    <w:qFormat/>
    <w:pPr>
      <w:ind w:firstLine="301"/>
      <w:spacing w:line="200" w:lineRule="exact"/>
    </w:pPr>
    <w:rPr>
      <w:rFonts w:ascii="宋体" w:hAnsi="宋体"/>
      <w:spacing w:val="-4"/>
      <w:sz w:val="18"/>
      <w:szCs w:val="20"/>
    </w:rPr>
  </w:style>
  <w:style w:type="paragraph" w:styleId="809">
    <w:name w:val="正文112"/>
    <w:next w:val="810"/>
    <w:link w:val="708"/>
    <w:qFormat/>
    <w:pPr>
      <w:jc w:val="both"/>
      <w:widowControl w:val="off"/>
    </w:pPr>
    <w:rPr>
      <w:rFonts w:ascii="Times New Roman" w:hAnsi="Times New Roman" w:eastAsia="宋体" w:cs="Times New Roman"/>
      <w:sz w:val="21"/>
      <w:szCs w:val="24"/>
      <w:lang w:val="en-US" w:eastAsia="zh-CN" w:bidi="ar-SA"/>
    </w:rPr>
  </w:style>
  <w:style w:type="paragraph" w:styleId="810">
    <w:name w:val="正文首行缩进1"/>
    <w:basedOn w:val="811"/>
    <w:next w:val="810"/>
    <w:link w:val="708"/>
    <w:semiHidden/>
    <w:qFormat/>
    <w:pPr>
      <w:ind w:firstLine="420"/>
    </w:pPr>
    <w:rPr>
      <w:rFonts w:cs="宋体"/>
      <w:szCs w:val="28"/>
    </w:rPr>
  </w:style>
  <w:style w:type="paragraph" w:styleId="811">
    <w:name w:val="正文文本1"/>
    <w:basedOn w:val="812"/>
    <w:next w:val="708"/>
    <w:link w:val="708"/>
    <w:qFormat/>
    <w:pPr>
      <w:spacing w:after="120"/>
    </w:pPr>
  </w:style>
  <w:style w:type="paragraph" w:styleId="812">
    <w:name w:val="正文1"/>
    <w:basedOn w:val="708"/>
    <w:next w:val="811"/>
    <w:link w:val="708"/>
    <w:qFormat/>
    <w:pPr>
      <w:ind w:firstLine="510"/>
      <w:spacing w:before="156" w:line="360" w:lineRule="auto"/>
    </w:pPr>
    <w:rPr>
      <w:sz w:val="24"/>
    </w:rPr>
  </w:style>
  <w:style w:type="paragraph" w:styleId="813">
    <w:name w:val="寄信人地址1"/>
    <w:basedOn w:val="708"/>
    <w:next w:val="813"/>
    <w:link w:val="708"/>
    <w:qFormat/>
    <w:rPr>
      <w:rFonts w:ascii="Arial" w:hAnsi="Arial" w:cs="宋体"/>
      <w:szCs w:val="24"/>
    </w:rPr>
  </w:style>
  <w:style w:type="character" w:styleId="814">
    <w:name w:val="Heading 1 Char"/>
    <w:basedOn w:val="718"/>
    <w:next w:val="814"/>
    <w:link w:val="708"/>
    <w:uiPriority w:val="9"/>
    <w:qFormat/>
    <w:rPr>
      <w:rFonts w:ascii="Arial" w:hAnsi="Arial" w:eastAsia="Arial" w:cs="Arial"/>
      <w:sz w:val="40"/>
      <w:szCs w:val="40"/>
    </w:rPr>
  </w:style>
  <w:style w:type="character" w:styleId="815">
    <w:name w:val="Heading 2 Char"/>
    <w:basedOn w:val="718"/>
    <w:next w:val="815"/>
    <w:link w:val="708"/>
    <w:uiPriority w:val="9"/>
    <w:qFormat/>
    <w:rPr>
      <w:rFonts w:ascii="Arial" w:hAnsi="Arial" w:eastAsia="Arial" w:cs="Arial"/>
      <w:sz w:val="34"/>
    </w:rPr>
  </w:style>
  <w:style w:type="character" w:styleId="816">
    <w:name w:val="Heading 3 Char"/>
    <w:basedOn w:val="718"/>
    <w:next w:val="816"/>
    <w:link w:val="708"/>
    <w:uiPriority w:val="9"/>
    <w:qFormat/>
    <w:rPr>
      <w:rFonts w:ascii="Arial" w:hAnsi="Arial" w:eastAsia="Arial" w:cs="Arial"/>
      <w:sz w:val="30"/>
      <w:szCs w:val="30"/>
    </w:rPr>
  </w:style>
  <w:style w:type="character" w:styleId="817">
    <w:name w:val="Heading 4 Char"/>
    <w:basedOn w:val="718"/>
    <w:next w:val="817"/>
    <w:link w:val="708"/>
    <w:uiPriority w:val="9"/>
    <w:qFormat/>
    <w:rPr>
      <w:rFonts w:ascii="Arial" w:hAnsi="Arial" w:eastAsia="Arial" w:cs="Arial"/>
      <w:b/>
      <w:bCs/>
      <w:sz w:val="26"/>
      <w:szCs w:val="26"/>
    </w:rPr>
  </w:style>
  <w:style w:type="character" w:styleId="818">
    <w:name w:val="Heading 5 Char"/>
    <w:basedOn w:val="718"/>
    <w:next w:val="818"/>
    <w:link w:val="708"/>
    <w:uiPriority w:val="9"/>
    <w:qFormat/>
    <w:rPr>
      <w:rFonts w:ascii="Arial" w:hAnsi="Arial" w:eastAsia="Arial" w:cs="Arial"/>
      <w:b/>
      <w:bCs/>
      <w:sz w:val="24"/>
      <w:szCs w:val="24"/>
    </w:rPr>
  </w:style>
  <w:style w:type="character" w:styleId="819">
    <w:name w:val="Heading 6 Char"/>
    <w:basedOn w:val="718"/>
    <w:next w:val="819"/>
    <w:link w:val="708"/>
    <w:uiPriority w:val="9"/>
    <w:qFormat/>
    <w:rPr>
      <w:rFonts w:ascii="Arial" w:hAnsi="Arial" w:eastAsia="Arial" w:cs="Arial"/>
      <w:b/>
      <w:bCs/>
      <w:sz w:val="22"/>
      <w:szCs w:val="22"/>
    </w:rPr>
  </w:style>
  <w:style w:type="character" w:styleId="820">
    <w:name w:val="Heading 7 Char"/>
    <w:basedOn w:val="718"/>
    <w:next w:val="820"/>
    <w:link w:val="708"/>
    <w:uiPriority w:val="9"/>
    <w:qFormat/>
    <w:rPr>
      <w:rFonts w:ascii="Arial" w:hAnsi="Arial" w:eastAsia="Arial" w:cs="Arial"/>
      <w:b/>
      <w:bCs/>
      <w:i/>
      <w:iCs/>
      <w:sz w:val="22"/>
      <w:szCs w:val="22"/>
    </w:rPr>
  </w:style>
  <w:style w:type="character" w:styleId="821">
    <w:name w:val="Heading 8 Char"/>
    <w:basedOn w:val="718"/>
    <w:next w:val="821"/>
    <w:link w:val="708"/>
    <w:uiPriority w:val="9"/>
    <w:qFormat/>
    <w:rPr>
      <w:rFonts w:ascii="Arial" w:hAnsi="Arial" w:eastAsia="Arial" w:cs="Arial"/>
      <w:i/>
      <w:iCs/>
      <w:sz w:val="22"/>
      <w:szCs w:val="22"/>
    </w:rPr>
  </w:style>
  <w:style w:type="character" w:styleId="822">
    <w:name w:val="Heading 9 Char"/>
    <w:basedOn w:val="718"/>
    <w:next w:val="822"/>
    <w:link w:val="708"/>
    <w:uiPriority w:val="9"/>
    <w:qFormat/>
    <w:rPr>
      <w:rFonts w:ascii="Arial" w:hAnsi="Arial" w:eastAsia="Arial" w:cs="Arial"/>
      <w:i/>
      <w:iCs/>
      <w:sz w:val="21"/>
      <w:szCs w:val="21"/>
    </w:rPr>
  </w:style>
  <w:style w:type="character" w:styleId="823">
    <w:name w:val="Title Char"/>
    <w:basedOn w:val="718"/>
    <w:next w:val="823"/>
    <w:link w:val="708"/>
    <w:uiPriority w:val="10"/>
    <w:qFormat/>
    <w:rPr>
      <w:sz w:val="48"/>
      <w:szCs w:val="48"/>
    </w:rPr>
  </w:style>
  <w:style w:type="character" w:styleId="824">
    <w:name w:val="Subtitle Char"/>
    <w:basedOn w:val="718"/>
    <w:next w:val="824"/>
    <w:link w:val="708"/>
    <w:uiPriority w:val="11"/>
    <w:qFormat/>
    <w:rPr>
      <w:sz w:val="24"/>
      <w:szCs w:val="24"/>
    </w:rPr>
  </w:style>
  <w:style w:type="character" w:styleId="825">
    <w:name w:val="Quote Char"/>
    <w:next w:val="825"/>
    <w:link w:val="708"/>
    <w:uiPriority w:val="29"/>
    <w:qFormat/>
    <w:rPr>
      <w:i/>
    </w:rPr>
  </w:style>
  <w:style w:type="character" w:styleId="826">
    <w:name w:val="Intense Quote Char"/>
    <w:next w:val="826"/>
    <w:link w:val="708"/>
    <w:uiPriority w:val="30"/>
    <w:qFormat/>
    <w:rPr>
      <w:i/>
    </w:rPr>
  </w:style>
  <w:style w:type="character" w:styleId="827">
    <w:name w:val="Header Char"/>
    <w:basedOn w:val="718"/>
    <w:next w:val="827"/>
    <w:link w:val="708"/>
    <w:uiPriority w:val="99"/>
    <w:qFormat/>
  </w:style>
  <w:style w:type="character" w:styleId="828">
    <w:name w:val="Footer Char"/>
    <w:basedOn w:val="718"/>
    <w:next w:val="828"/>
    <w:link w:val="708"/>
    <w:uiPriority w:val="99"/>
    <w:qFormat/>
  </w:style>
  <w:style w:type="character" w:styleId="829">
    <w:name w:val="Caption Char"/>
    <w:next w:val="829"/>
    <w:link w:val="708"/>
    <w:uiPriority w:val="99"/>
    <w:qFormat/>
  </w:style>
  <w:style w:type="table" w:styleId="830">
    <w:name w:val="Table Grid Light"/>
    <w:basedOn w:val="719"/>
    <w:next w:val="830"/>
    <w:link w:val="708"/>
    <w:uiPriority w:val="59"/>
    <w:qFormat/>
    <w:pPr>
      <w:spacing w:after="0" w:line="240" w:lineRule="auto"/>
    </w:pPr>
    <w:tblPr/>
  </w:style>
  <w:style w:type="table" w:styleId="831">
    <w:name w:val="Plain Table 1"/>
    <w:basedOn w:val="719"/>
    <w:next w:val="831"/>
    <w:link w:val="708"/>
    <w:uiPriority w:val="59"/>
    <w:qFormat/>
    <w:pPr>
      <w:spacing w:after="0" w:line="240" w:lineRule="auto"/>
    </w:pPr>
    <w:tblPr/>
  </w:style>
  <w:style w:type="table" w:styleId="832">
    <w:name w:val="Plain Table 2"/>
    <w:basedOn w:val="719"/>
    <w:next w:val="832"/>
    <w:link w:val="708"/>
    <w:uiPriority w:val="59"/>
    <w:qFormat/>
    <w:pPr>
      <w:spacing w:after="0" w:line="240" w:lineRule="auto"/>
    </w:pPr>
    <w:tblPr/>
  </w:style>
  <w:style w:type="table" w:styleId="833">
    <w:name w:val="Plain Table 3"/>
    <w:basedOn w:val="719"/>
    <w:next w:val="833"/>
    <w:link w:val="708"/>
    <w:uiPriority w:val="99"/>
    <w:qFormat/>
    <w:pPr>
      <w:spacing w:after="0" w:line="240" w:lineRule="auto"/>
    </w:pPr>
    <w:tblPr/>
  </w:style>
  <w:style w:type="table" w:styleId="834">
    <w:name w:val="Plain Table 4"/>
    <w:basedOn w:val="719"/>
    <w:next w:val="834"/>
    <w:link w:val="708"/>
    <w:uiPriority w:val="99"/>
    <w:qFormat/>
    <w:pPr>
      <w:spacing w:after="0" w:line="240" w:lineRule="auto"/>
    </w:pPr>
    <w:tblPr/>
  </w:style>
  <w:style w:type="table" w:styleId="835">
    <w:name w:val="Plain Table 5"/>
    <w:basedOn w:val="719"/>
    <w:next w:val="835"/>
    <w:link w:val="708"/>
    <w:uiPriority w:val="99"/>
    <w:qFormat/>
    <w:pPr>
      <w:spacing w:after="0" w:line="240" w:lineRule="auto"/>
    </w:pPr>
    <w:tblPr/>
  </w:style>
  <w:style w:type="table" w:styleId="836">
    <w:name w:val="Grid Table 1 Light"/>
    <w:basedOn w:val="719"/>
    <w:next w:val="836"/>
    <w:link w:val="708"/>
    <w:uiPriority w:val="99"/>
    <w:qFormat/>
    <w:pPr>
      <w:spacing w:after="0" w:line="240" w:lineRule="auto"/>
    </w:pPr>
    <w:tblPr/>
  </w:style>
  <w:style w:type="table" w:styleId="837">
    <w:name w:val="Grid Table 1 Light - Accent 1"/>
    <w:basedOn w:val="719"/>
    <w:next w:val="837"/>
    <w:link w:val="708"/>
    <w:uiPriority w:val="99"/>
    <w:qFormat/>
    <w:pPr>
      <w:spacing w:after="0" w:line="240" w:lineRule="auto"/>
    </w:pPr>
    <w:tblPr/>
  </w:style>
  <w:style w:type="table" w:styleId="838">
    <w:name w:val="Grid Table 1 Light - Accent 2"/>
    <w:basedOn w:val="719"/>
    <w:next w:val="838"/>
    <w:link w:val="708"/>
    <w:uiPriority w:val="99"/>
    <w:qFormat/>
    <w:pPr>
      <w:spacing w:after="0" w:line="240" w:lineRule="auto"/>
    </w:pPr>
    <w:tblPr/>
  </w:style>
  <w:style w:type="table" w:styleId="839">
    <w:name w:val="Grid Table 1 Light - Accent 3"/>
    <w:basedOn w:val="719"/>
    <w:next w:val="839"/>
    <w:link w:val="708"/>
    <w:uiPriority w:val="99"/>
    <w:qFormat/>
    <w:pPr>
      <w:spacing w:after="0" w:line="240" w:lineRule="auto"/>
    </w:pPr>
    <w:tblPr/>
  </w:style>
  <w:style w:type="table" w:styleId="840">
    <w:name w:val="Grid Table 1 Light - Accent 4"/>
    <w:basedOn w:val="719"/>
    <w:next w:val="840"/>
    <w:link w:val="708"/>
    <w:uiPriority w:val="99"/>
    <w:qFormat/>
    <w:pPr>
      <w:spacing w:after="0" w:line="240" w:lineRule="auto"/>
    </w:pPr>
    <w:tblPr/>
  </w:style>
  <w:style w:type="table" w:styleId="841">
    <w:name w:val="Grid Table 1 Light - Accent 5"/>
    <w:basedOn w:val="719"/>
    <w:next w:val="841"/>
    <w:link w:val="708"/>
    <w:uiPriority w:val="99"/>
    <w:qFormat/>
    <w:pPr>
      <w:spacing w:after="0" w:line="240" w:lineRule="auto"/>
    </w:pPr>
    <w:tblPr/>
  </w:style>
  <w:style w:type="table" w:styleId="842">
    <w:name w:val="Grid Table 1 Light - Accent 6"/>
    <w:basedOn w:val="719"/>
    <w:next w:val="842"/>
    <w:link w:val="708"/>
    <w:uiPriority w:val="99"/>
    <w:qFormat/>
    <w:pPr>
      <w:spacing w:after="0" w:line="240" w:lineRule="auto"/>
    </w:pPr>
    <w:tblPr/>
  </w:style>
  <w:style w:type="table" w:styleId="843">
    <w:name w:val="Grid Table 2"/>
    <w:basedOn w:val="719"/>
    <w:next w:val="843"/>
    <w:link w:val="708"/>
    <w:uiPriority w:val="99"/>
    <w:qFormat/>
    <w:pPr>
      <w:spacing w:after="0" w:line="240" w:lineRule="auto"/>
    </w:pPr>
    <w:tblPr/>
  </w:style>
  <w:style w:type="table" w:styleId="844">
    <w:name w:val="Grid Table 2 - Accent 1"/>
    <w:basedOn w:val="719"/>
    <w:next w:val="844"/>
    <w:link w:val="708"/>
    <w:uiPriority w:val="99"/>
    <w:qFormat/>
    <w:pPr>
      <w:spacing w:after="0" w:line="240" w:lineRule="auto"/>
    </w:pPr>
    <w:tblPr/>
  </w:style>
  <w:style w:type="table" w:styleId="845">
    <w:name w:val="Grid Table 2 - Accent 2"/>
    <w:basedOn w:val="719"/>
    <w:next w:val="845"/>
    <w:link w:val="708"/>
    <w:uiPriority w:val="99"/>
    <w:qFormat/>
    <w:pPr>
      <w:spacing w:after="0" w:line="240" w:lineRule="auto"/>
    </w:pPr>
    <w:tblPr/>
  </w:style>
  <w:style w:type="table" w:styleId="846">
    <w:name w:val="Grid Table 2 - Accent 3"/>
    <w:basedOn w:val="719"/>
    <w:next w:val="846"/>
    <w:link w:val="708"/>
    <w:uiPriority w:val="99"/>
    <w:qFormat/>
    <w:pPr>
      <w:spacing w:after="0" w:line="240" w:lineRule="auto"/>
    </w:pPr>
    <w:tblPr/>
  </w:style>
  <w:style w:type="table" w:styleId="847">
    <w:name w:val="Grid Table 2 - Accent 4"/>
    <w:basedOn w:val="719"/>
    <w:next w:val="847"/>
    <w:link w:val="708"/>
    <w:uiPriority w:val="99"/>
    <w:qFormat/>
    <w:pPr>
      <w:spacing w:after="0" w:line="240" w:lineRule="auto"/>
    </w:pPr>
    <w:tblPr/>
  </w:style>
  <w:style w:type="table" w:styleId="848">
    <w:name w:val="Grid Table 2 - Accent 5"/>
    <w:basedOn w:val="719"/>
    <w:next w:val="848"/>
    <w:link w:val="708"/>
    <w:uiPriority w:val="99"/>
    <w:qFormat/>
    <w:pPr>
      <w:spacing w:after="0" w:line="240" w:lineRule="auto"/>
    </w:pPr>
    <w:tblPr/>
  </w:style>
  <w:style w:type="table" w:styleId="849">
    <w:name w:val="Grid Table 2 - Accent 6"/>
    <w:basedOn w:val="719"/>
    <w:next w:val="849"/>
    <w:link w:val="708"/>
    <w:uiPriority w:val="99"/>
    <w:qFormat/>
    <w:pPr>
      <w:spacing w:after="0" w:line="240" w:lineRule="auto"/>
    </w:pPr>
    <w:tblPr/>
  </w:style>
  <w:style w:type="table" w:styleId="850">
    <w:name w:val="Grid Table 3"/>
    <w:basedOn w:val="719"/>
    <w:next w:val="850"/>
    <w:link w:val="708"/>
    <w:uiPriority w:val="99"/>
    <w:qFormat/>
    <w:pPr>
      <w:spacing w:after="0" w:line="240" w:lineRule="auto"/>
    </w:pPr>
    <w:tblPr/>
  </w:style>
  <w:style w:type="table" w:styleId="851">
    <w:name w:val="Grid Table 3 - Accent 1"/>
    <w:basedOn w:val="719"/>
    <w:next w:val="851"/>
    <w:link w:val="708"/>
    <w:uiPriority w:val="99"/>
    <w:qFormat/>
    <w:pPr>
      <w:spacing w:after="0" w:line="240" w:lineRule="auto"/>
    </w:pPr>
    <w:tblPr/>
  </w:style>
  <w:style w:type="table" w:styleId="852">
    <w:name w:val="Grid Table 3 - Accent 2"/>
    <w:basedOn w:val="719"/>
    <w:next w:val="852"/>
    <w:link w:val="708"/>
    <w:uiPriority w:val="99"/>
    <w:qFormat/>
    <w:pPr>
      <w:spacing w:after="0" w:line="240" w:lineRule="auto"/>
    </w:pPr>
    <w:tblPr/>
  </w:style>
  <w:style w:type="table" w:styleId="853">
    <w:name w:val="Grid Table 3 - Accent 3"/>
    <w:basedOn w:val="719"/>
    <w:next w:val="853"/>
    <w:link w:val="708"/>
    <w:uiPriority w:val="99"/>
    <w:qFormat/>
    <w:pPr>
      <w:spacing w:after="0" w:line="240" w:lineRule="auto"/>
    </w:pPr>
    <w:tblPr/>
  </w:style>
  <w:style w:type="table" w:styleId="854">
    <w:name w:val="Grid Table 3 - Accent 4"/>
    <w:basedOn w:val="719"/>
    <w:next w:val="854"/>
    <w:link w:val="708"/>
    <w:uiPriority w:val="99"/>
    <w:qFormat/>
    <w:pPr>
      <w:spacing w:after="0" w:line="240" w:lineRule="auto"/>
    </w:pPr>
    <w:tblPr/>
  </w:style>
  <w:style w:type="table" w:styleId="855">
    <w:name w:val="Grid Table 3 - Accent 5"/>
    <w:basedOn w:val="719"/>
    <w:next w:val="855"/>
    <w:link w:val="708"/>
    <w:uiPriority w:val="99"/>
    <w:qFormat/>
    <w:pPr>
      <w:spacing w:after="0" w:line="240" w:lineRule="auto"/>
    </w:pPr>
    <w:tblPr/>
  </w:style>
  <w:style w:type="table" w:styleId="856">
    <w:name w:val="Grid Table 3 - Accent 6"/>
    <w:basedOn w:val="719"/>
    <w:next w:val="856"/>
    <w:link w:val="708"/>
    <w:uiPriority w:val="99"/>
    <w:qFormat/>
    <w:pPr>
      <w:spacing w:after="0" w:line="240" w:lineRule="auto"/>
    </w:pPr>
    <w:tblPr/>
  </w:style>
  <w:style w:type="table" w:styleId="857">
    <w:name w:val="Grid Table 4"/>
    <w:basedOn w:val="719"/>
    <w:next w:val="857"/>
    <w:link w:val="708"/>
    <w:uiPriority w:val="59"/>
    <w:qFormat/>
    <w:pPr>
      <w:spacing w:after="0" w:line="240" w:lineRule="auto"/>
    </w:pPr>
    <w:tblPr/>
  </w:style>
  <w:style w:type="table" w:styleId="858">
    <w:name w:val="Grid Table 4 - Accent 1"/>
    <w:basedOn w:val="719"/>
    <w:next w:val="858"/>
    <w:link w:val="708"/>
    <w:uiPriority w:val="59"/>
    <w:qFormat/>
    <w:pPr>
      <w:spacing w:after="0" w:line="240" w:lineRule="auto"/>
    </w:pPr>
    <w:tblPr/>
  </w:style>
  <w:style w:type="table" w:styleId="859">
    <w:name w:val="Grid Table 4 - Accent 2"/>
    <w:basedOn w:val="719"/>
    <w:next w:val="859"/>
    <w:link w:val="708"/>
    <w:uiPriority w:val="59"/>
    <w:qFormat/>
    <w:pPr>
      <w:spacing w:after="0" w:line="240" w:lineRule="auto"/>
    </w:pPr>
    <w:tblPr/>
  </w:style>
  <w:style w:type="table" w:styleId="860">
    <w:name w:val="Grid Table 4 - Accent 3"/>
    <w:basedOn w:val="719"/>
    <w:next w:val="860"/>
    <w:link w:val="708"/>
    <w:uiPriority w:val="59"/>
    <w:qFormat/>
    <w:pPr>
      <w:spacing w:after="0" w:line="240" w:lineRule="auto"/>
    </w:pPr>
    <w:tblPr/>
  </w:style>
  <w:style w:type="table" w:styleId="861">
    <w:name w:val="Grid Table 4 - Accent 4"/>
    <w:basedOn w:val="719"/>
    <w:next w:val="861"/>
    <w:link w:val="708"/>
    <w:uiPriority w:val="59"/>
    <w:qFormat/>
    <w:pPr>
      <w:spacing w:after="0" w:line="240" w:lineRule="auto"/>
    </w:pPr>
    <w:tblPr/>
  </w:style>
  <w:style w:type="table" w:styleId="862">
    <w:name w:val="Grid Table 4 - Accent 5"/>
    <w:basedOn w:val="719"/>
    <w:next w:val="862"/>
    <w:link w:val="708"/>
    <w:uiPriority w:val="59"/>
    <w:qFormat/>
    <w:pPr>
      <w:spacing w:after="0" w:line="240" w:lineRule="auto"/>
    </w:pPr>
    <w:tblPr/>
  </w:style>
  <w:style w:type="table" w:styleId="863">
    <w:name w:val="Grid Table 4 - Accent 6"/>
    <w:basedOn w:val="719"/>
    <w:next w:val="863"/>
    <w:link w:val="708"/>
    <w:uiPriority w:val="59"/>
    <w:qFormat/>
    <w:pPr>
      <w:spacing w:after="0" w:line="240" w:lineRule="auto"/>
    </w:pPr>
    <w:tblPr/>
  </w:style>
  <w:style w:type="table" w:styleId="864">
    <w:name w:val="Grid Table 5 Dark"/>
    <w:basedOn w:val="719"/>
    <w:next w:val="864"/>
    <w:link w:val="708"/>
    <w:uiPriority w:val="99"/>
    <w:qFormat/>
    <w:pPr>
      <w:spacing w:after="0" w:line="240" w:lineRule="auto"/>
    </w:pPr>
    <w:tblPr/>
  </w:style>
  <w:style w:type="table" w:styleId="865">
    <w:name w:val="Grid Table 5 Dark- Accent 1"/>
    <w:basedOn w:val="719"/>
    <w:next w:val="865"/>
    <w:link w:val="708"/>
    <w:uiPriority w:val="99"/>
    <w:qFormat/>
    <w:pPr>
      <w:spacing w:after="0" w:line="240" w:lineRule="auto"/>
    </w:pPr>
    <w:tblPr/>
  </w:style>
  <w:style w:type="table" w:styleId="866">
    <w:name w:val="Grid Table 5 Dark - Accent 2"/>
    <w:basedOn w:val="719"/>
    <w:next w:val="866"/>
    <w:link w:val="708"/>
    <w:uiPriority w:val="99"/>
    <w:qFormat/>
    <w:pPr>
      <w:spacing w:after="0" w:line="240" w:lineRule="auto"/>
    </w:pPr>
    <w:tblPr/>
  </w:style>
  <w:style w:type="table" w:styleId="867">
    <w:name w:val="Grid Table 5 Dark - Accent 3"/>
    <w:basedOn w:val="719"/>
    <w:next w:val="867"/>
    <w:link w:val="708"/>
    <w:uiPriority w:val="99"/>
    <w:qFormat/>
    <w:pPr>
      <w:spacing w:after="0" w:line="240" w:lineRule="auto"/>
    </w:pPr>
    <w:tblPr/>
  </w:style>
  <w:style w:type="table" w:styleId="868">
    <w:name w:val="Grid Table 5 Dark- Accent 4"/>
    <w:basedOn w:val="719"/>
    <w:next w:val="868"/>
    <w:link w:val="708"/>
    <w:uiPriority w:val="99"/>
    <w:qFormat/>
    <w:pPr>
      <w:spacing w:after="0" w:line="240" w:lineRule="auto"/>
    </w:pPr>
    <w:tblPr/>
  </w:style>
  <w:style w:type="table" w:styleId="869">
    <w:name w:val="Grid Table 5 Dark - Accent 5"/>
    <w:basedOn w:val="719"/>
    <w:next w:val="869"/>
    <w:link w:val="708"/>
    <w:uiPriority w:val="99"/>
    <w:qFormat/>
    <w:pPr>
      <w:spacing w:after="0" w:line="240" w:lineRule="auto"/>
    </w:pPr>
    <w:tblPr/>
  </w:style>
  <w:style w:type="table" w:styleId="870">
    <w:name w:val="Grid Table 5 Dark - Accent 6"/>
    <w:basedOn w:val="719"/>
    <w:next w:val="870"/>
    <w:link w:val="708"/>
    <w:uiPriority w:val="99"/>
    <w:qFormat/>
    <w:pPr>
      <w:spacing w:after="0" w:line="240" w:lineRule="auto"/>
    </w:pPr>
    <w:tblPr/>
  </w:style>
  <w:style w:type="table" w:styleId="871">
    <w:name w:val="Grid Table 6 Colorful"/>
    <w:basedOn w:val="719"/>
    <w:next w:val="871"/>
    <w:link w:val="708"/>
    <w:uiPriority w:val="99"/>
    <w:qFormat/>
    <w:pPr>
      <w:spacing w:after="0" w:line="240" w:lineRule="auto"/>
    </w:pPr>
    <w:tblPr/>
  </w:style>
  <w:style w:type="table" w:styleId="872">
    <w:name w:val="Grid Table 6 Colorful - Accent 1"/>
    <w:basedOn w:val="719"/>
    <w:next w:val="872"/>
    <w:link w:val="708"/>
    <w:uiPriority w:val="99"/>
    <w:qFormat/>
    <w:pPr>
      <w:spacing w:after="0" w:line="240" w:lineRule="auto"/>
    </w:pPr>
    <w:tblPr/>
  </w:style>
  <w:style w:type="table" w:styleId="873">
    <w:name w:val="Grid Table 6 Colorful - Accent 2"/>
    <w:basedOn w:val="719"/>
    <w:next w:val="873"/>
    <w:link w:val="708"/>
    <w:uiPriority w:val="99"/>
    <w:qFormat/>
    <w:pPr>
      <w:spacing w:after="0" w:line="240" w:lineRule="auto"/>
    </w:pPr>
    <w:tblPr/>
  </w:style>
  <w:style w:type="table" w:styleId="874">
    <w:name w:val="Grid Table 6 Colorful - Accent 3"/>
    <w:basedOn w:val="719"/>
    <w:next w:val="874"/>
    <w:link w:val="708"/>
    <w:uiPriority w:val="99"/>
    <w:qFormat/>
    <w:pPr>
      <w:spacing w:after="0" w:line="240" w:lineRule="auto"/>
    </w:pPr>
    <w:tblPr/>
  </w:style>
  <w:style w:type="table" w:styleId="875">
    <w:name w:val="Grid Table 6 Colorful - Accent 4"/>
    <w:basedOn w:val="719"/>
    <w:next w:val="875"/>
    <w:link w:val="708"/>
    <w:uiPriority w:val="99"/>
    <w:qFormat/>
    <w:pPr>
      <w:spacing w:after="0" w:line="240" w:lineRule="auto"/>
    </w:pPr>
    <w:tblPr/>
  </w:style>
  <w:style w:type="table" w:styleId="876">
    <w:name w:val="Grid Table 6 Colorful - Accent 5"/>
    <w:basedOn w:val="719"/>
    <w:next w:val="876"/>
    <w:link w:val="708"/>
    <w:uiPriority w:val="99"/>
    <w:qFormat/>
    <w:pPr>
      <w:spacing w:after="0" w:line="240" w:lineRule="auto"/>
    </w:pPr>
    <w:tblPr/>
  </w:style>
  <w:style w:type="table" w:styleId="877">
    <w:name w:val="Grid Table 6 Colorful - Accent 6"/>
    <w:basedOn w:val="719"/>
    <w:next w:val="877"/>
    <w:link w:val="708"/>
    <w:uiPriority w:val="99"/>
    <w:qFormat/>
    <w:pPr>
      <w:spacing w:after="0" w:line="240" w:lineRule="auto"/>
    </w:pPr>
    <w:tblPr/>
  </w:style>
  <w:style w:type="table" w:styleId="878">
    <w:name w:val="Grid Table 7 Colorful"/>
    <w:basedOn w:val="719"/>
    <w:next w:val="878"/>
    <w:link w:val="708"/>
    <w:uiPriority w:val="99"/>
    <w:qFormat/>
    <w:pPr>
      <w:spacing w:after="0" w:line="240" w:lineRule="auto"/>
    </w:pPr>
    <w:tblPr/>
  </w:style>
  <w:style w:type="table" w:styleId="879">
    <w:name w:val="Grid Table 7 Colorful - Accent 1"/>
    <w:basedOn w:val="719"/>
    <w:next w:val="879"/>
    <w:link w:val="708"/>
    <w:uiPriority w:val="99"/>
    <w:qFormat/>
    <w:pPr>
      <w:spacing w:after="0" w:line="240" w:lineRule="auto"/>
    </w:pPr>
    <w:tblPr/>
  </w:style>
  <w:style w:type="table" w:styleId="880">
    <w:name w:val="Grid Table 7 Colorful - Accent 2"/>
    <w:basedOn w:val="719"/>
    <w:next w:val="880"/>
    <w:link w:val="708"/>
    <w:uiPriority w:val="99"/>
    <w:qFormat/>
    <w:pPr>
      <w:spacing w:after="0" w:line="240" w:lineRule="auto"/>
    </w:pPr>
    <w:tblPr/>
  </w:style>
  <w:style w:type="table" w:styleId="881">
    <w:name w:val="Grid Table 7 Colorful - Accent 3"/>
    <w:basedOn w:val="719"/>
    <w:next w:val="881"/>
    <w:link w:val="708"/>
    <w:uiPriority w:val="99"/>
    <w:qFormat/>
    <w:pPr>
      <w:spacing w:after="0" w:line="240" w:lineRule="auto"/>
    </w:pPr>
    <w:tblPr/>
  </w:style>
  <w:style w:type="table" w:styleId="882">
    <w:name w:val="Grid Table 7 Colorful - Accent 4"/>
    <w:basedOn w:val="719"/>
    <w:next w:val="882"/>
    <w:link w:val="708"/>
    <w:uiPriority w:val="99"/>
    <w:qFormat/>
    <w:pPr>
      <w:spacing w:after="0" w:line="240" w:lineRule="auto"/>
    </w:pPr>
    <w:tblPr/>
  </w:style>
  <w:style w:type="table" w:styleId="883">
    <w:name w:val="Grid Table 7 Colorful - Accent 5"/>
    <w:basedOn w:val="719"/>
    <w:next w:val="883"/>
    <w:link w:val="708"/>
    <w:uiPriority w:val="99"/>
    <w:qFormat/>
    <w:pPr>
      <w:spacing w:after="0" w:line="240" w:lineRule="auto"/>
    </w:pPr>
    <w:tblPr/>
  </w:style>
  <w:style w:type="table" w:styleId="884">
    <w:name w:val="Grid Table 7 Colorful - Accent 6"/>
    <w:basedOn w:val="719"/>
    <w:next w:val="884"/>
    <w:link w:val="708"/>
    <w:uiPriority w:val="99"/>
    <w:qFormat/>
    <w:pPr>
      <w:spacing w:after="0" w:line="240" w:lineRule="auto"/>
    </w:pPr>
    <w:tblPr/>
  </w:style>
  <w:style w:type="table" w:styleId="885">
    <w:name w:val="List Table 1 Light"/>
    <w:basedOn w:val="719"/>
    <w:next w:val="885"/>
    <w:link w:val="708"/>
    <w:uiPriority w:val="99"/>
    <w:qFormat/>
    <w:pPr>
      <w:spacing w:after="0" w:line="240" w:lineRule="auto"/>
    </w:pPr>
    <w:tblPr/>
  </w:style>
  <w:style w:type="table" w:styleId="886">
    <w:name w:val="List Table 1 Light - Accent 1"/>
    <w:basedOn w:val="719"/>
    <w:next w:val="886"/>
    <w:link w:val="708"/>
    <w:uiPriority w:val="99"/>
    <w:qFormat/>
    <w:pPr>
      <w:spacing w:after="0" w:line="240" w:lineRule="auto"/>
    </w:pPr>
    <w:tblPr/>
  </w:style>
  <w:style w:type="table" w:styleId="887">
    <w:name w:val="List Table 1 Light - Accent 2"/>
    <w:basedOn w:val="719"/>
    <w:next w:val="887"/>
    <w:link w:val="708"/>
    <w:uiPriority w:val="99"/>
    <w:qFormat/>
    <w:pPr>
      <w:spacing w:after="0" w:line="240" w:lineRule="auto"/>
    </w:pPr>
    <w:tblPr/>
  </w:style>
  <w:style w:type="table" w:styleId="888">
    <w:name w:val="List Table 1 Light - Accent 3"/>
    <w:basedOn w:val="719"/>
    <w:next w:val="888"/>
    <w:link w:val="708"/>
    <w:uiPriority w:val="99"/>
    <w:qFormat/>
    <w:pPr>
      <w:spacing w:after="0" w:line="240" w:lineRule="auto"/>
    </w:pPr>
    <w:tblPr/>
  </w:style>
  <w:style w:type="table" w:styleId="889">
    <w:name w:val="List Table 1 Light - Accent 4"/>
    <w:basedOn w:val="719"/>
    <w:next w:val="889"/>
    <w:link w:val="708"/>
    <w:uiPriority w:val="99"/>
    <w:qFormat/>
    <w:pPr>
      <w:spacing w:after="0" w:line="240" w:lineRule="auto"/>
    </w:pPr>
    <w:tblPr/>
  </w:style>
  <w:style w:type="table" w:styleId="890">
    <w:name w:val="List Table 1 Light - Accent 5"/>
    <w:basedOn w:val="719"/>
    <w:next w:val="890"/>
    <w:link w:val="708"/>
    <w:uiPriority w:val="99"/>
    <w:qFormat/>
    <w:pPr>
      <w:spacing w:after="0" w:line="240" w:lineRule="auto"/>
    </w:pPr>
    <w:tblPr/>
  </w:style>
  <w:style w:type="table" w:styleId="891">
    <w:name w:val="List Table 1 Light - Accent 6"/>
    <w:basedOn w:val="719"/>
    <w:next w:val="891"/>
    <w:link w:val="708"/>
    <w:uiPriority w:val="99"/>
    <w:qFormat/>
    <w:pPr>
      <w:spacing w:after="0" w:line="240" w:lineRule="auto"/>
    </w:pPr>
    <w:tblPr/>
  </w:style>
  <w:style w:type="table" w:styleId="892">
    <w:name w:val="List Table 2"/>
    <w:basedOn w:val="719"/>
    <w:next w:val="892"/>
    <w:link w:val="708"/>
    <w:uiPriority w:val="99"/>
    <w:qFormat/>
    <w:pPr>
      <w:spacing w:after="0" w:line="240" w:lineRule="auto"/>
    </w:pPr>
    <w:tblPr/>
  </w:style>
  <w:style w:type="table" w:styleId="893">
    <w:name w:val="List Table 2 - Accent 1"/>
    <w:basedOn w:val="719"/>
    <w:next w:val="893"/>
    <w:link w:val="708"/>
    <w:uiPriority w:val="99"/>
    <w:qFormat/>
    <w:pPr>
      <w:spacing w:after="0" w:line="240" w:lineRule="auto"/>
    </w:pPr>
    <w:tblPr/>
  </w:style>
  <w:style w:type="table" w:styleId="894">
    <w:name w:val="List Table 2 - Accent 2"/>
    <w:basedOn w:val="719"/>
    <w:next w:val="894"/>
    <w:link w:val="708"/>
    <w:uiPriority w:val="99"/>
    <w:qFormat/>
    <w:pPr>
      <w:spacing w:after="0" w:line="240" w:lineRule="auto"/>
    </w:pPr>
    <w:tblPr/>
  </w:style>
  <w:style w:type="table" w:styleId="895">
    <w:name w:val="List Table 2 - Accent 3"/>
    <w:basedOn w:val="719"/>
    <w:next w:val="895"/>
    <w:link w:val="708"/>
    <w:uiPriority w:val="99"/>
    <w:qFormat/>
    <w:pPr>
      <w:spacing w:after="0" w:line="240" w:lineRule="auto"/>
    </w:pPr>
    <w:tblPr/>
  </w:style>
  <w:style w:type="table" w:styleId="896">
    <w:name w:val="List Table 2 - Accent 4"/>
    <w:basedOn w:val="719"/>
    <w:next w:val="896"/>
    <w:link w:val="708"/>
    <w:uiPriority w:val="99"/>
    <w:qFormat/>
    <w:pPr>
      <w:spacing w:after="0" w:line="240" w:lineRule="auto"/>
    </w:pPr>
    <w:tblPr/>
  </w:style>
  <w:style w:type="table" w:styleId="897">
    <w:name w:val="List Table 2 - Accent 5"/>
    <w:basedOn w:val="719"/>
    <w:next w:val="897"/>
    <w:link w:val="708"/>
    <w:uiPriority w:val="99"/>
    <w:qFormat/>
    <w:pPr>
      <w:spacing w:after="0" w:line="240" w:lineRule="auto"/>
    </w:pPr>
    <w:tblPr/>
  </w:style>
  <w:style w:type="table" w:styleId="898">
    <w:name w:val="List Table 2 - Accent 6"/>
    <w:basedOn w:val="719"/>
    <w:next w:val="898"/>
    <w:link w:val="708"/>
    <w:uiPriority w:val="99"/>
    <w:qFormat/>
    <w:pPr>
      <w:spacing w:after="0" w:line="240" w:lineRule="auto"/>
    </w:pPr>
    <w:tblPr/>
  </w:style>
  <w:style w:type="table" w:styleId="899">
    <w:name w:val="List Table 3"/>
    <w:basedOn w:val="719"/>
    <w:next w:val="899"/>
    <w:link w:val="708"/>
    <w:uiPriority w:val="99"/>
    <w:qFormat/>
    <w:pPr>
      <w:spacing w:after="0" w:line="240" w:lineRule="auto"/>
    </w:pPr>
    <w:tblPr/>
  </w:style>
  <w:style w:type="table" w:styleId="900">
    <w:name w:val="List Table 3 - Accent 1"/>
    <w:basedOn w:val="719"/>
    <w:next w:val="900"/>
    <w:link w:val="708"/>
    <w:uiPriority w:val="99"/>
    <w:qFormat/>
    <w:pPr>
      <w:spacing w:after="0" w:line="240" w:lineRule="auto"/>
    </w:pPr>
    <w:tblPr/>
  </w:style>
  <w:style w:type="table" w:styleId="901">
    <w:name w:val="List Table 3 - Accent 2"/>
    <w:basedOn w:val="719"/>
    <w:next w:val="901"/>
    <w:link w:val="708"/>
    <w:uiPriority w:val="99"/>
    <w:qFormat/>
    <w:pPr>
      <w:spacing w:after="0" w:line="240" w:lineRule="auto"/>
    </w:pPr>
    <w:tblPr/>
  </w:style>
  <w:style w:type="table" w:styleId="902">
    <w:name w:val="List Table 3 - Accent 3"/>
    <w:basedOn w:val="719"/>
    <w:next w:val="902"/>
    <w:link w:val="708"/>
    <w:uiPriority w:val="99"/>
    <w:qFormat/>
    <w:pPr>
      <w:spacing w:after="0" w:line="240" w:lineRule="auto"/>
    </w:pPr>
    <w:tblPr/>
  </w:style>
  <w:style w:type="table" w:styleId="903">
    <w:name w:val="List Table 3 - Accent 4"/>
    <w:basedOn w:val="719"/>
    <w:next w:val="903"/>
    <w:link w:val="708"/>
    <w:uiPriority w:val="99"/>
    <w:qFormat/>
    <w:pPr>
      <w:spacing w:after="0" w:line="240" w:lineRule="auto"/>
    </w:pPr>
    <w:tblPr/>
  </w:style>
  <w:style w:type="table" w:styleId="904">
    <w:name w:val="List Table 3 - Accent 5"/>
    <w:basedOn w:val="719"/>
    <w:next w:val="904"/>
    <w:link w:val="708"/>
    <w:uiPriority w:val="99"/>
    <w:qFormat/>
    <w:pPr>
      <w:spacing w:after="0" w:line="240" w:lineRule="auto"/>
    </w:pPr>
    <w:tblPr/>
  </w:style>
  <w:style w:type="table" w:styleId="905">
    <w:name w:val="List Table 3 - Accent 6"/>
    <w:basedOn w:val="719"/>
    <w:next w:val="905"/>
    <w:link w:val="708"/>
    <w:uiPriority w:val="99"/>
    <w:qFormat/>
    <w:pPr>
      <w:spacing w:after="0" w:line="240" w:lineRule="auto"/>
    </w:pPr>
    <w:tblPr/>
  </w:style>
  <w:style w:type="table" w:styleId="906">
    <w:name w:val="List Table 4"/>
    <w:basedOn w:val="719"/>
    <w:next w:val="906"/>
    <w:link w:val="708"/>
    <w:uiPriority w:val="99"/>
    <w:qFormat/>
    <w:pPr>
      <w:spacing w:after="0" w:line="240" w:lineRule="auto"/>
    </w:pPr>
    <w:tblPr/>
  </w:style>
  <w:style w:type="table" w:styleId="907">
    <w:name w:val="List Table 4 - Accent 1"/>
    <w:basedOn w:val="719"/>
    <w:next w:val="907"/>
    <w:link w:val="708"/>
    <w:uiPriority w:val="99"/>
    <w:qFormat/>
    <w:pPr>
      <w:spacing w:after="0" w:line="240" w:lineRule="auto"/>
    </w:pPr>
    <w:tblPr/>
  </w:style>
  <w:style w:type="table" w:styleId="908">
    <w:name w:val="List Table 4 - Accent 2"/>
    <w:basedOn w:val="719"/>
    <w:next w:val="908"/>
    <w:link w:val="708"/>
    <w:uiPriority w:val="99"/>
    <w:qFormat/>
    <w:pPr>
      <w:spacing w:after="0" w:line="240" w:lineRule="auto"/>
    </w:pPr>
    <w:tblPr/>
  </w:style>
  <w:style w:type="table" w:styleId="909">
    <w:name w:val="List Table 4 - Accent 3"/>
    <w:basedOn w:val="719"/>
    <w:next w:val="909"/>
    <w:link w:val="708"/>
    <w:uiPriority w:val="99"/>
    <w:qFormat/>
    <w:pPr>
      <w:spacing w:after="0" w:line="240" w:lineRule="auto"/>
    </w:pPr>
    <w:tblPr/>
  </w:style>
  <w:style w:type="table" w:styleId="910">
    <w:name w:val="List Table 4 - Accent 4"/>
    <w:basedOn w:val="719"/>
    <w:next w:val="910"/>
    <w:link w:val="708"/>
    <w:uiPriority w:val="99"/>
    <w:qFormat/>
    <w:pPr>
      <w:spacing w:after="0" w:line="240" w:lineRule="auto"/>
    </w:pPr>
    <w:tblPr/>
  </w:style>
  <w:style w:type="table" w:styleId="911">
    <w:name w:val="List Table 4 - Accent 5"/>
    <w:basedOn w:val="719"/>
    <w:next w:val="911"/>
    <w:link w:val="708"/>
    <w:uiPriority w:val="99"/>
    <w:qFormat/>
    <w:pPr>
      <w:spacing w:after="0" w:line="240" w:lineRule="auto"/>
    </w:pPr>
    <w:tblPr/>
  </w:style>
  <w:style w:type="table" w:styleId="912">
    <w:name w:val="List Table 4 - Accent 6"/>
    <w:basedOn w:val="719"/>
    <w:next w:val="912"/>
    <w:link w:val="708"/>
    <w:uiPriority w:val="99"/>
    <w:qFormat/>
    <w:pPr>
      <w:spacing w:after="0" w:line="240" w:lineRule="auto"/>
    </w:pPr>
    <w:tblPr/>
  </w:style>
  <w:style w:type="table" w:styleId="913">
    <w:name w:val="List Table 5 Dark"/>
    <w:basedOn w:val="719"/>
    <w:next w:val="913"/>
    <w:link w:val="708"/>
    <w:uiPriority w:val="99"/>
    <w:qFormat/>
    <w:pPr>
      <w:spacing w:after="0" w:line="240" w:lineRule="auto"/>
    </w:pPr>
    <w:tblPr/>
  </w:style>
  <w:style w:type="table" w:styleId="914">
    <w:name w:val="List Table 5 Dark - Accent 1"/>
    <w:basedOn w:val="719"/>
    <w:next w:val="914"/>
    <w:link w:val="708"/>
    <w:uiPriority w:val="99"/>
    <w:qFormat/>
    <w:pPr>
      <w:spacing w:after="0" w:line="240" w:lineRule="auto"/>
    </w:pPr>
    <w:tblPr/>
  </w:style>
  <w:style w:type="table" w:styleId="915">
    <w:name w:val="List Table 5 Dark - Accent 2"/>
    <w:basedOn w:val="719"/>
    <w:next w:val="915"/>
    <w:link w:val="708"/>
    <w:uiPriority w:val="99"/>
    <w:qFormat/>
    <w:pPr>
      <w:spacing w:after="0" w:line="240" w:lineRule="auto"/>
    </w:pPr>
    <w:tblPr/>
  </w:style>
  <w:style w:type="table" w:styleId="916">
    <w:name w:val="List Table 5 Dark - Accent 3"/>
    <w:basedOn w:val="719"/>
    <w:next w:val="916"/>
    <w:link w:val="708"/>
    <w:uiPriority w:val="99"/>
    <w:qFormat/>
    <w:pPr>
      <w:spacing w:after="0" w:line="240" w:lineRule="auto"/>
    </w:pPr>
    <w:tblPr/>
  </w:style>
  <w:style w:type="table" w:styleId="917">
    <w:name w:val="List Table 5 Dark - Accent 4"/>
    <w:basedOn w:val="719"/>
    <w:next w:val="917"/>
    <w:link w:val="708"/>
    <w:uiPriority w:val="99"/>
    <w:qFormat/>
    <w:pPr>
      <w:spacing w:after="0" w:line="240" w:lineRule="auto"/>
    </w:pPr>
    <w:tblPr/>
  </w:style>
  <w:style w:type="table" w:styleId="918">
    <w:name w:val="List Table 5 Dark - Accent 5"/>
    <w:basedOn w:val="719"/>
    <w:next w:val="918"/>
    <w:link w:val="708"/>
    <w:uiPriority w:val="99"/>
    <w:qFormat/>
    <w:pPr>
      <w:spacing w:after="0" w:line="240" w:lineRule="auto"/>
    </w:pPr>
    <w:tblPr/>
  </w:style>
  <w:style w:type="table" w:styleId="919">
    <w:name w:val="List Table 5 Dark - Accent 6"/>
    <w:basedOn w:val="719"/>
    <w:next w:val="919"/>
    <w:link w:val="708"/>
    <w:uiPriority w:val="99"/>
    <w:qFormat/>
    <w:pPr>
      <w:spacing w:after="0" w:line="240" w:lineRule="auto"/>
    </w:pPr>
    <w:tblPr/>
  </w:style>
  <w:style w:type="table" w:styleId="920">
    <w:name w:val="List Table 6 Colorful"/>
    <w:basedOn w:val="719"/>
    <w:next w:val="920"/>
    <w:link w:val="708"/>
    <w:uiPriority w:val="99"/>
    <w:qFormat/>
    <w:pPr>
      <w:spacing w:after="0" w:line="240" w:lineRule="auto"/>
    </w:pPr>
    <w:tblPr/>
  </w:style>
  <w:style w:type="table" w:styleId="921">
    <w:name w:val="List Table 6 Colorful - Accent 1"/>
    <w:basedOn w:val="719"/>
    <w:next w:val="921"/>
    <w:link w:val="708"/>
    <w:uiPriority w:val="99"/>
    <w:qFormat/>
    <w:pPr>
      <w:spacing w:after="0" w:line="240" w:lineRule="auto"/>
    </w:pPr>
    <w:tblPr/>
  </w:style>
  <w:style w:type="table" w:styleId="922">
    <w:name w:val="List Table 6 Colorful - Accent 2"/>
    <w:basedOn w:val="719"/>
    <w:next w:val="922"/>
    <w:link w:val="708"/>
    <w:uiPriority w:val="99"/>
    <w:qFormat/>
    <w:pPr>
      <w:spacing w:after="0" w:line="240" w:lineRule="auto"/>
    </w:pPr>
    <w:tblPr/>
  </w:style>
  <w:style w:type="table" w:styleId="923">
    <w:name w:val="List Table 6 Colorful - Accent 3"/>
    <w:basedOn w:val="719"/>
    <w:next w:val="923"/>
    <w:link w:val="708"/>
    <w:uiPriority w:val="99"/>
    <w:qFormat/>
    <w:pPr>
      <w:spacing w:after="0" w:line="240" w:lineRule="auto"/>
    </w:pPr>
    <w:tblPr/>
  </w:style>
  <w:style w:type="table" w:styleId="924">
    <w:name w:val="List Table 6 Colorful - Accent 4"/>
    <w:basedOn w:val="719"/>
    <w:next w:val="924"/>
    <w:link w:val="708"/>
    <w:uiPriority w:val="99"/>
    <w:qFormat/>
    <w:pPr>
      <w:spacing w:after="0" w:line="240" w:lineRule="auto"/>
    </w:pPr>
    <w:tblPr/>
  </w:style>
  <w:style w:type="table" w:styleId="925">
    <w:name w:val="List Table 6 Colorful - Accent 5"/>
    <w:basedOn w:val="719"/>
    <w:next w:val="925"/>
    <w:link w:val="708"/>
    <w:uiPriority w:val="99"/>
    <w:qFormat/>
    <w:pPr>
      <w:spacing w:after="0" w:line="240" w:lineRule="auto"/>
    </w:pPr>
    <w:tblPr/>
  </w:style>
  <w:style w:type="table" w:styleId="926">
    <w:name w:val="List Table 6 Colorful - Accent 6"/>
    <w:basedOn w:val="719"/>
    <w:next w:val="926"/>
    <w:link w:val="708"/>
    <w:uiPriority w:val="99"/>
    <w:qFormat/>
    <w:pPr>
      <w:spacing w:after="0" w:line="240" w:lineRule="auto"/>
    </w:pPr>
    <w:tblPr/>
  </w:style>
  <w:style w:type="table" w:styleId="927">
    <w:name w:val="List Table 7 Colorful"/>
    <w:basedOn w:val="719"/>
    <w:next w:val="927"/>
    <w:link w:val="708"/>
    <w:uiPriority w:val="99"/>
    <w:qFormat/>
    <w:pPr>
      <w:spacing w:after="0" w:line="240" w:lineRule="auto"/>
    </w:pPr>
    <w:tblPr/>
  </w:style>
  <w:style w:type="table" w:styleId="928">
    <w:name w:val="List Table 7 Colorful - Accent 1"/>
    <w:basedOn w:val="719"/>
    <w:next w:val="928"/>
    <w:link w:val="708"/>
    <w:uiPriority w:val="99"/>
    <w:qFormat/>
    <w:pPr>
      <w:spacing w:after="0" w:line="240" w:lineRule="auto"/>
    </w:pPr>
    <w:tblPr/>
  </w:style>
  <w:style w:type="table" w:styleId="929">
    <w:name w:val="List Table 7 Colorful - Accent 2"/>
    <w:basedOn w:val="719"/>
    <w:next w:val="929"/>
    <w:link w:val="708"/>
    <w:uiPriority w:val="99"/>
    <w:qFormat/>
    <w:pPr>
      <w:spacing w:after="0" w:line="240" w:lineRule="auto"/>
    </w:pPr>
    <w:tblPr/>
  </w:style>
  <w:style w:type="table" w:styleId="930">
    <w:name w:val="List Table 7 Colorful - Accent 3"/>
    <w:basedOn w:val="719"/>
    <w:next w:val="930"/>
    <w:link w:val="708"/>
    <w:uiPriority w:val="99"/>
    <w:qFormat/>
    <w:pPr>
      <w:spacing w:after="0" w:line="240" w:lineRule="auto"/>
    </w:pPr>
    <w:tblPr/>
  </w:style>
  <w:style w:type="table" w:styleId="931">
    <w:name w:val="List Table 7 Colorful - Accent 4"/>
    <w:basedOn w:val="719"/>
    <w:next w:val="931"/>
    <w:link w:val="708"/>
    <w:uiPriority w:val="99"/>
    <w:qFormat/>
    <w:pPr>
      <w:spacing w:after="0" w:line="240" w:lineRule="auto"/>
    </w:pPr>
    <w:tblPr/>
  </w:style>
  <w:style w:type="table" w:styleId="932">
    <w:name w:val="List Table 7 Colorful - Accent 5"/>
    <w:basedOn w:val="719"/>
    <w:next w:val="932"/>
    <w:link w:val="708"/>
    <w:uiPriority w:val="99"/>
    <w:qFormat/>
    <w:pPr>
      <w:spacing w:after="0" w:line="240" w:lineRule="auto"/>
    </w:pPr>
    <w:tblPr/>
  </w:style>
  <w:style w:type="table" w:styleId="933">
    <w:name w:val="List Table 7 Colorful - Accent 6"/>
    <w:basedOn w:val="719"/>
    <w:next w:val="933"/>
    <w:link w:val="708"/>
    <w:uiPriority w:val="99"/>
    <w:qFormat/>
    <w:pPr>
      <w:spacing w:after="0" w:line="240" w:lineRule="auto"/>
    </w:pPr>
    <w:tblPr/>
  </w:style>
  <w:style w:type="table" w:styleId="934">
    <w:name w:val="Lined - Accent"/>
    <w:basedOn w:val="719"/>
    <w:next w:val="934"/>
    <w:link w:val="708"/>
    <w:uiPriority w:val="99"/>
    <w:qFormat/>
    <w:pPr>
      <w:spacing w:after="0" w:line="240" w:lineRule="auto"/>
    </w:pPr>
    <w:rPr>
      <w:color w:val="404040"/>
    </w:rPr>
    <w:tblPr/>
  </w:style>
  <w:style w:type="table" w:styleId="935">
    <w:name w:val="Lined - Accent 1"/>
    <w:basedOn w:val="719"/>
    <w:next w:val="935"/>
    <w:link w:val="708"/>
    <w:uiPriority w:val="99"/>
    <w:qFormat/>
    <w:pPr>
      <w:spacing w:after="0" w:line="240" w:lineRule="auto"/>
    </w:pPr>
    <w:rPr>
      <w:color w:val="404040"/>
    </w:rPr>
    <w:tblPr/>
  </w:style>
  <w:style w:type="table" w:styleId="936">
    <w:name w:val="Lined - Accent 2"/>
    <w:basedOn w:val="719"/>
    <w:next w:val="936"/>
    <w:link w:val="708"/>
    <w:uiPriority w:val="99"/>
    <w:qFormat/>
    <w:pPr>
      <w:spacing w:after="0" w:line="240" w:lineRule="auto"/>
    </w:pPr>
    <w:rPr>
      <w:color w:val="404040"/>
    </w:rPr>
    <w:tblPr/>
  </w:style>
  <w:style w:type="table" w:styleId="937">
    <w:name w:val="Lined - Accent 3"/>
    <w:basedOn w:val="719"/>
    <w:next w:val="937"/>
    <w:link w:val="708"/>
    <w:uiPriority w:val="99"/>
    <w:qFormat/>
    <w:pPr>
      <w:spacing w:after="0" w:line="240" w:lineRule="auto"/>
    </w:pPr>
    <w:rPr>
      <w:color w:val="404040"/>
    </w:rPr>
    <w:tblPr/>
  </w:style>
  <w:style w:type="table" w:styleId="938">
    <w:name w:val="Lined - Accent 4"/>
    <w:basedOn w:val="719"/>
    <w:next w:val="938"/>
    <w:link w:val="708"/>
    <w:uiPriority w:val="99"/>
    <w:qFormat/>
    <w:pPr>
      <w:spacing w:after="0" w:line="240" w:lineRule="auto"/>
    </w:pPr>
    <w:rPr>
      <w:color w:val="404040"/>
    </w:rPr>
    <w:tblPr/>
  </w:style>
  <w:style w:type="table" w:styleId="939">
    <w:name w:val="Lined - Accent 5"/>
    <w:basedOn w:val="719"/>
    <w:next w:val="939"/>
    <w:link w:val="708"/>
    <w:uiPriority w:val="99"/>
    <w:qFormat/>
    <w:pPr>
      <w:spacing w:after="0" w:line="240" w:lineRule="auto"/>
    </w:pPr>
    <w:rPr>
      <w:color w:val="404040"/>
    </w:rPr>
    <w:tblPr/>
  </w:style>
  <w:style w:type="table" w:styleId="940">
    <w:name w:val="Lined - Accent 6"/>
    <w:basedOn w:val="719"/>
    <w:next w:val="940"/>
    <w:link w:val="708"/>
    <w:uiPriority w:val="99"/>
    <w:qFormat/>
    <w:pPr>
      <w:spacing w:after="0" w:line="240" w:lineRule="auto"/>
    </w:pPr>
    <w:rPr>
      <w:color w:val="404040"/>
    </w:rPr>
    <w:tblPr/>
  </w:style>
  <w:style w:type="table" w:styleId="941">
    <w:name w:val="Bordered &amp; Lined - Accent"/>
    <w:basedOn w:val="719"/>
    <w:next w:val="941"/>
    <w:link w:val="708"/>
    <w:uiPriority w:val="99"/>
    <w:qFormat/>
    <w:pPr>
      <w:spacing w:after="0" w:line="240" w:lineRule="auto"/>
    </w:pPr>
    <w:rPr>
      <w:color w:val="404040"/>
    </w:rPr>
    <w:tblPr/>
  </w:style>
  <w:style w:type="table" w:styleId="942">
    <w:name w:val="Bordered &amp; Lined - Accent 1"/>
    <w:basedOn w:val="719"/>
    <w:next w:val="942"/>
    <w:link w:val="708"/>
    <w:uiPriority w:val="99"/>
    <w:qFormat/>
    <w:pPr>
      <w:spacing w:after="0" w:line="240" w:lineRule="auto"/>
    </w:pPr>
    <w:rPr>
      <w:color w:val="404040"/>
    </w:rPr>
    <w:tblPr/>
  </w:style>
  <w:style w:type="table" w:styleId="943">
    <w:name w:val="Bordered &amp; Lined - Accent 2"/>
    <w:basedOn w:val="719"/>
    <w:next w:val="943"/>
    <w:link w:val="708"/>
    <w:uiPriority w:val="99"/>
    <w:qFormat/>
    <w:pPr>
      <w:spacing w:after="0" w:line="240" w:lineRule="auto"/>
    </w:pPr>
    <w:rPr>
      <w:color w:val="404040"/>
    </w:rPr>
    <w:tblPr/>
  </w:style>
  <w:style w:type="table" w:styleId="944">
    <w:name w:val="Bordered &amp; Lined - Accent 3"/>
    <w:basedOn w:val="719"/>
    <w:next w:val="944"/>
    <w:link w:val="708"/>
    <w:uiPriority w:val="99"/>
    <w:qFormat/>
    <w:pPr>
      <w:spacing w:after="0" w:line="240" w:lineRule="auto"/>
    </w:pPr>
    <w:rPr>
      <w:color w:val="404040"/>
    </w:rPr>
    <w:tblPr/>
  </w:style>
  <w:style w:type="table" w:styleId="945">
    <w:name w:val="Bordered &amp; Lined - Accent 4"/>
    <w:basedOn w:val="719"/>
    <w:next w:val="945"/>
    <w:link w:val="708"/>
    <w:uiPriority w:val="99"/>
    <w:qFormat/>
    <w:pPr>
      <w:spacing w:after="0" w:line="240" w:lineRule="auto"/>
    </w:pPr>
    <w:rPr>
      <w:color w:val="404040"/>
    </w:rPr>
    <w:tblPr/>
  </w:style>
  <w:style w:type="table" w:styleId="946">
    <w:name w:val="Bordered &amp; Lined - Accent 5"/>
    <w:basedOn w:val="719"/>
    <w:next w:val="946"/>
    <w:link w:val="708"/>
    <w:uiPriority w:val="99"/>
    <w:qFormat/>
    <w:pPr>
      <w:spacing w:after="0" w:line="240" w:lineRule="auto"/>
    </w:pPr>
    <w:rPr>
      <w:color w:val="404040"/>
    </w:rPr>
    <w:tblPr/>
  </w:style>
  <w:style w:type="table" w:styleId="947">
    <w:name w:val="Bordered &amp; Lined - Accent 6"/>
    <w:basedOn w:val="719"/>
    <w:next w:val="947"/>
    <w:link w:val="708"/>
    <w:uiPriority w:val="99"/>
    <w:qFormat/>
    <w:pPr>
      <w:spacing w:after="0" w:line="240" w:lineRule="auto"/>
    </w:pPr>
    <w:rPr>
      <w:color w:val="404040"/>
    </w:rPr>
    <w:tblPr/>
  </w:style>
  <w:style w:type="table" w:styleId="948">
    <w:name w:val="Bordered"/>
    <w:basedOn w:val="719"/>
    <w:next w:val="948"/>
    <w:link w:val="708"/>
    <w:uiPriority w:val="99"/>
    <w:qFormat/>
    <w:pPr>
      <w:spacing w:after="0" w:line="240" w:lineRule="auto"/>
    </w:pPr>
    <w:tblPr/>
  </w:style>
  <w:style w:type="table" w:styleId="949">
    <w:name w:val="Bordered - Accent 1"/>
    <w:basedOn w:val="719"/>
    <w:next w:val="949"/>
    <w:link w:val="708"/>
    <w:uiPriority w:val="99"/>
    <w:qFormat/>
    <w:pPr>
      <w:spacing w:after="0" w:line="240" w:lineRule="auto"/>
    </w:pPr>
    <w:tblPr/>
  </w:style>
  <w:style w:type="table" w:styleId="950">
    <w:name w:val="Bordered - Accent 2"/>
    <w:basedOn w:val="719"/>
    <w:next w:val="950"/>
    <w:link w:val="708"/>
    <w:uiPriority w:val="99"/>
    <w:qFormat/>
    <w:pPr>
      <w:spacing w:after="0" w:line="240" w:lineRule="auto"/>
    </w:pPr>
    <w:tblPr/>
  </w:style>
  <w:style w:type="table" w:styleId="951">
    <w:name w:val="Bordered - Accent 3"/>
    <w:basedOn w:val="719"/>
    <w:next w:val="951"/>
    <w:link w:val="708"/>
    <w:uiPriority w:val="99"/>
    <w:qFormat/>
    <w:pPr>
      <w:spacing w:after="0" w:line="240" w:lineRule="auto"/>
    </w:pPr>
    <w:tblPr/>
  </w:style>
  <w:style w:type="table" w:styleId="952">
    <w:name w:val="Bordered - Accent 4"/>
    <w:basedOn w:val="719"/>
    <w:next w:val="952"/>
    <w:link w:val="708"/>
    <w:uiPriority w:val="99"/>
    <w:qFormat/>
    <w:pPr>
      <w:spacing w:after="0" w:line="240" w:lineRule="auto"/>
    </w:pPr>
    <w:tblPr/>
  </w:style>
  <w:style w:type="table" w:styleId="953">
    <w:name w:val="Bordered - Accent 5"/>
    <w:basedOn w:val="719"/>
    <w:next w:val="953"/>
    <w:link w:val="708"/>
    <w:uiPriority w:val="99"/>
    <w:qFormat/>
    <w:pPr>
      <w:spacing w:after="0" w:line="240" w:lineRule="auto"/>
    </w:pPr>
    <w:tblPr/>
  </w:style>
  <w:style w:type="table" w:styleId="954">
    <w:name w:val="Bordered - Accent 6"/>
    <w:basedOn w:val="719"/>
    <w:next w:val="954"/>
    <w:link w:val="708"/>
    <w:uiPriority w:val="99"/>
    <w:qFormat/>
    <w:pPr>
      <w:spacing w:after="0" w:line="240" w:lineRule="auto"/>
    </w:pPr>
    <w:tblPr/>
  </w:style>
  <w:style w:type="character" w:styleId="955">
    <w:name w:val="Footnote Text Char"/>
    <w:next w:val="955"/>
    <w:link w:val="708"/>
    <w:uiPriority w:val="99"/>
    <w:qFormat/>
    <w:rPr>
      <w:sz w:val="18"/>
    </w:rPr>
  </w:style>
  <w:style w:type="character" w:styleId="956">
    <w:name w:val="Endnote Text Char"/>
    <w:next w:val="956"/>
    <w:link w:val="708"/>
    <w:uiPriority w:val="99"/>
    <w:qFormat/>
    <w:rPr>
      <w:sz w:val="20"/>
    </w:rPr>
  </w:style>
  <w:style w:type="paragraph" w:styleId="957">
    <w:name w:val="TOC Heading"/>
    <w:next w:val="957"/>
    <w:link w:val="708"/>
    <w:uiPriority w:val="39"/>
    <w:unhideWhenUsed/>
    <w:qFormat/>
    <w:rPr>
      <w:rFonts w:ascii="Times New Roman" w:hAnsi="Times New Roman" w:eastAsia="宋体" w:cs="Times New Roman"/>
    </w:rPr>
  </w:style>
  <w:style w:type="character" w:styleId="958">
    <w:name w:val="标题 1 字符"/>
    <w:next w:val="958"/>
    <w:link w:val="959"/>
    <w:qFormat/>
    <w:rPr>
      <w:b/>
      <w:bCs/>
      <w:sz w:val="32"/>
      <w:szCs w:val="44"/>
    </w:rPr>
  </w:style>
  <w:style w:type="paragraph" w:styleId="959">
    <w:name w:val="标题 11"/>
    <w:basedOn w:val="708"/>
    <w:next w:val="708"/>
    <w:link w:val="958"/>
    <w:qFormat/>
    <w:pPr>
      <w:keepLines/>
      <w:keepNext/>
      <w:spacing w:before="340" w:after="330" w:line="578" w:lineRule="auto"/>
      <w:outlineLvl w:val="0"/>
    </w:pPr>
    <w:rPr>
      <w:b/>
      <w:bCs/>
      <w:sz w:val="32"/>
      <w:szCs w:val="44"/>
    </w:rPr>
  </w:style>
  <w:style w:type="character" w:styleId="960">
    <w:name w:val="111111 Char"/>
    <w:next w:val="960"/>
    <w:link w:val="961"/>
    <w:qFormat/>
    <w:rPr>
      <w:rFonts w:ascii="宋体" w:hAnsi="宋体" w:eastAsia="黑体" w:cs="宋体"/>
      <w:b/>
      <w:bCs/>
      <w:sz w:val="21"/>
      <w:szCs w:val="21"/>
      <w:lang w:val="en-US" w:eastAsia="zh-CN" w:bidi="ar-SA"/>
    </w:rPr>
  </w:style>
  <w:style w:type="paragraph" w:styleId="961">
    <w:name w:val="111111"/>
    <w:basedOn w:val="708"/>
    <w:next w:val="961"/>
    <w:link w:val="960"/>
    <w:qFormat/>
    <w:pPr>
      <w:jc w:val="center"/>
      <w:spacing w:before="120" w:after="120"/>
    </w:pPr>
    <w:rPr>
      <w:rFonts w:ascii="宋体" w:hAnsi="宋体" w:eastAsia="黑体" w:cs="宋体"/>
      <w:b/>
      <w:bCs/>
      <w:szCs w:val="21"/>
    </w:rPr>
  </w:style>
  <w:style w:type="character" w:styleId="962">
    <w:name w:val="样式 非加粗"/>
    <w:next w:val="962"/>
    <w:link w:val="708"/>
    <w:qFormat/>
    <w:rPr>
      <w:rFonts w:eastAsia="宋体"/>
      <w:sz w:val="28"/>
    </w:rPr>
  </w:style>
  <w:style w:type="character" w:styleId="963">
    <w:name w:val="引用 字符"/>
    <w:next w:val="963"/>
    <w:link w:val="964"/>
    <w:qFormat/>
    <w:rPr>
      <w:rFonts w:ascii="Calibri" w:hAnsi="Calibri" w:eastAsia="宋体"/>
      <w:i/>
      <w:iCs/>
      <w:sz w:val="22"/>
      <w:szCs w:val="22"/>
      <w:lang w:val="en-US" w:eastAsia="en-US" w:bidi="en-US"/>
    </w:rPr>
  </w:style>
  <w:style w:type="paragraph" w:styleId="964">
    <w:name w:val="Quote"/>
    <w:basedOn w:val="708"/>
    <w:next w:val="708"/>
    <w:link w:val="963"/>
    <w:qFormat/>
    <w:pPr>
      <w:ind w:left="360" w:right="360"/>
      <w:jc w:val="left"/>
      <w:spacing w:before="200" w:line="276" w:lineRule="auto"/>
      <w:widowControl/>
    </w:pPr>
    <w:rPr>
      <w:rFonts w:ascii="Calibri" w:hAnsi="Calibri"/>
      <w:i/>
      <w:iCs/>
      <w:sz w:val="22"/>
      <w:szCs w:val="22"/>
      <w:lang w:eastAsia="en-US" w:bidi="en-US"/>
    </w:rPr>
  </w:style>
  <w:style w:type="character" w:styleId="965">
    <w:name w:val="case31"/>
    <w:next w:val="965"/>
    <w:link w:val="708"/>
    <w:qFormat/>
    <w:rPr>
      <w:sz w:val="21"/>
      <w:szCs w:val="21"/>
    </w:rPr>
  </w:style>
  <w:style w:type="character" w:styleId="966">
    <w:name w:val="小四 段落 宋体 Char Char Char Char Char Char"/>
    <w:next w:val="966"/>
    <w:link w:val="708"/>
    <w:qFormat/>
    <w:rPr>
      <w:rFonts w:eastAsia="宋体"/>
      <w:sz w:val="24"/>
      <w:szCs w:val="24"/>
      <w:lang w:val="en-US" w:eastAsia="zh-CN" w:bidi="ar-SA"/>
    </w:rPr>
  </w:style>
  <w:style w:type="character" w:styleId="967">
    <w:name w:val="华宇段落1 Char Char"/>
    <w:next w:val="967"/>
    <w:link w:val="708"/>
    <w:qFormat/>
    <w:rPr>
      <w:rFonts w:eastAsia="宋体"/>
      <w:bCs/>
      <w:sz w:val="24"/>
      <w:szCs w:val="24"/>
      <w:lang w:val="en-US" w:eastAsia="zh-CN" w:bidi="ar-SA"/>
    </w:rPr>
  </w:style>
  <w:style w:type="character" w:styleId="968">
    <w:name w:val="Char Char24"/>
    <w:next w:val="968"/>
    <w:link w:val="708"/>
    <w:qFormat/>
    <w:rPr>
      <w:b/>
      <w:bCs/>
      <w:sz w:val="28"/>
      <w:szCs w:val="28"/>
    </w:rPr>
  </w:style>
  <w:style w:type="character" w:styleId="969">
    <w:name w:val="para_small"/>
    <w:basedOn w:val="718"/>
    <w:next w:val="969"/>
    <w:link w:val="708"/>
    <w:qFormat/>
  </w:style>
  <w:style w:type="character" w:styleId="970">
    <w:name w:val="listbenefit"/>
    <w:next w:val="970"/>
    <w:link w:val="708"/>
    <w:qFormat/>
  </w:style>
  <w:style w:type="character" w:styleId="971">
    <w:name w:val="小四 段落 宋体 Char Char Char Char1"/>
    <w:next w:val="971"/>
    <w:link w:val="708"/>
    <w:qFormat/>
    <w:rPr>
      <w:rFonts w:eastAsia="宋体"/>
      <w:sz w:val="24"/>
      <w:szCs w:val="24"/>
      <w:lang w:val="en-US" w:eastAsia="zh-CN" w:bidi="ar-SA"/>
    </w:rPr>
  </w:style>
  <w:style w:type="character" w:styleId="972">
    <w:name w:val="textcontents"/>
    <w:basedOn w:val="718"/>
    <w:next w:val="972"/>
    <w:link w:val="708"/>
    <w:qFormat/>
  </w:style>
  <w:style w:type="character" w:styleId="973">
    <w:name w:val="Char Char25"/>
    <w:next w:val="973"/>
    <w:link w:val="708"/>
    <w:qFormat/>
    <w:rPr>
      <w:rFonts w:ascii="Arial" w:hAnsi="Arial" w:eastAsia="黑体"/>
      <w:b/>
      <w:sz w:val="28"/>
    </w:rPr>
  </w:style>
  <w:style w:type="character" w:styleId="974">
    <w:name w:val="param-value"/>
    <w:basedOn w:val="718"/>
    <w:next w:val="974"/>
    <w:link w:val="708"/>
    <w:qFormat/>
  </w:style>
  <w:style w:type="character" w:styleId="975">
    <w:name w:val="Book Title"/>
    <w:next w:val="975"/>
    <w:link w:val="708"/>
    <w:qFormat/>
    <w:rPr>
      <w:i/>
      <w:iCs/>
      <w:smallCaps/>
      <w:spacing w:val="5"/>
    </w:rPr>
  </w:style>
  <w:style w:type="character" w:styleId="976">
    <w:name w:val="已访问的超链接1"/>
    <w:next w:val="976"/>
    <w:link w:val="708"/>
    <w:qFormat/>
    <w:rPr>
      <w:color w:val="000000"/>
      <w:u w:val="none"/>
    </w:rPr>
  </w:style>
  <w:style w:type="character" w:styleId="977">
    <w:name w:val="Subtle Reference"/>
    <w:next w:val="977"/>
    <w:link w:val="708"/>
    <w:qFormat/>
    <w:rPr>
      <w:smallCaps/>
    </w:rPr>
  </w:style>
  <w:style w:type="character" w:styleId="978">
    <w:name w:val="华宇段落1 Char Char Char"/>
    <w:next w:val="978"/>
    <w:link w:val="708"/>
    <w:qFormat/>
    <w:rPr>
      <w:rFonts w:eastAsia="宋体"/>
      <w:bCs/>
      <w:sz w:val="24"/>
      <w:szCs w:val="24"/>
      <w:lang w:val="en-US" w:eastAsia="zh-CN" w:bidi="ar-SA"/>
    </w:rPr>
  </w:style>
  <w:style w:type="character" w:styleId="979">
    <w:name w:val="标题 3 Char"/>
    <w:next w:val="979"/>
    <w:link w:val="708"/>
    <w:qFormat/>
    <w:rPr>
      <w:rFonts w:ascii="宋体" w:hAnsi="宋体" w:eastAsia="宋体"/>
      <w:b/>
      <w:bCs/>
      <w:sz w:val="24"/>
      <w:szCs w:val="32"/>
      <w:lang w:val="en-US" w:eastAsia="zh-CN" w:bidi="ar-SA"/>
    </w:rPr>
  </w:style>
  <w:style w:type="character" w:styleId="980">
    <w:name w:val="style13"/>
    <w:next w:val="980"/>
    <w:link w:val="708"/>
    <w:qFormat/>
    <w:rPr>
      <w:sz w:val="18"/>
      <w:szCs w:val="18"/>
    </w:rPr>
  </w:style>
  <w:style w:type="character" w:styleId="981">
    <w:name w:val="Char Char27"/>
    <w:next w:val="981"/>
    <w:link w:val="708"/>
    <w:qFormat/>
    <w:rPr>
      <w:b/>
      <w:bCs/>
      <w:sz w:val="44"/>
      <w:szCs w:val="44"/>
    </w:rPr>
  </w:style>
  <w:style w:type="character" w:styleId="982">
    <w:name w:val="Char Char28"/>
    <w:next w:val="982"/>
    <w:link w:val="708"/>
    <w:qFormat/>
    <w:rPr>
      <w:rFonts w:ascii="Arial" w:hAnsi="Arial" w:eastAsia="黑体" w:cs="Arial"/>
      <w:b/>
      <w:bCs/>
      <w:sz w:val="32"/>
      <w:szCs w:val="32"/>
    </w:rPr>
  </w:style>
  <w:style w:type="character" w:styleId="983">
    <w:name w:val="style131"/>
    <w:next w:val="983"/>
    <w:link w:val="708"/>
    <w:qFormat/>
    <w:rPr>
      <w:rFonts w:cs="Times New Roman"/>
      <w:sz w:val="18"/>
      <w:szCs w:val="18"/>
    </w:rPr>
  </w:style>
  <w:style w:type="character" w:styleId="984">
    <w:name w:val="concon"/>
    <w:next w:val="984"/>
    <w:link w:val="708"/>
    <w:qFormat/>
  </w:style>
  <w:style w:type="character" w:styleId="985">
    <w:name w:val="subtitle1"/>
    <w:next w:val="985"/>
    <w:link w:val="708"/>
    <w:qFormat/>
    <w:rPr>
      <w:rFonts w:ascii="Georgia" w:hAnsi="Georgia"/>
      <w:b/>
      <w:bCs/>
      <w:color w:val="666666"/>
      <w:sz w:val="18"/>
      <w:szCs w:val="18"/>
    </w:rPr>
  </w:style>
  <w:style w:type="character" w:styleId="98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86"/>
    <w:link w:val="708"/>
    <w:qFormat/>
    <w:rPr>
      <w:rFonts w:eastAsia="宋体"/>
      <w:b/>
      <w:bCs/>
      <w:sz w:val="32"/>
      <w:szCs w:val="32"/>
      <w:lang w:val="en-US" w:eastAsia="zh-CN" w:bidi="ar-SA"/>
    </w:rPr>
  </w:style>
  <w:style w:type="character" w:styleId="987">
    <w:name w:val="纯文本 Char1"/>
    <w:next w:val="987"/>
    <w:link w:val="708"/>
    <w:qFormat/>
    <w:rPr>
      <w:rFonts w:ascii="宋体" w:hAnsi="Courier New" w:cs="Courier New"/>
      <w:sz w:val="21"/>
      <w:szCs w:val="21"/>
    </w:rPr>
  </w:style>
  <w:style w:type="character" w:styleId="988">
    <w:name w:val="小四 段落 宋体 Char Char Char Char Char"/>
    <w:next w:val="988"/>
    <w:link w:val="708"/>
    <w:qFormat/>
    <w:rPr>
      <w:rFonts w:eastAsia="宋体"/>
      <w:sz w:val="24"/>
      <w:szCs w:val="24"/>
      <w:lang w:val="en-US" w:eastAsia="zh-CN" w:bidi="ar-SA"/>
    </w:rPr>
  </w:style>
  <w:style w:type="character" w:styleId="989">
    <w:name w:val="明显引用 字符"/>
    <w:next w:val="989"/>
    <w:link w:val="990"/>
    <w:qFormat/>
    <w:rPr>
      <w:rFonts w:ascii="Calibri" w:hAnsi="Calibri" w:eastAsia="宋体"/>
      <w:b/>
      <w:bCs/>
      <w:i/>
      <w:iCs/>
      <w:sz w:val="22"/>
      <w:szCs w:val="22"/>
      <w:lang w:val="en-US" w:eastAsia="en-US" w:bidi="en-US"/>
    </w:rPr>
  </w:style>
  <w:style w:type="paragraph" w:styleId="990">
    <w:name w:val="Intense Quote"/>
    <w:basedOn w:val="708"/>
    <w:next w:val="708"/>
    <w:link w:val="98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91">
    <w:name w:val="t1"/>
    <w:next w:val="991"/>
    <w:link w:val="708"/>
    <w:qFormat/>
  </w:style>
  <w:style w:type="character" w:styleId="992">
    <w:name w:val="Title1 Char"/>
    <w:next w:val="992"/>
    <w:link w:val="708"/>
    <w:qFormat/>
    <w:rPr>
      <w:rFonts w:eastAsia="宋体"/>
      <w:b/>
      <w:bCs/>
      <w:sz w:val="44"/>
      <w:szCs w:val="44"/>
      <w:lang w:val="en-US" w:eastAsia="zh-CN" w:bidi="ar-SA"/>
    </w:rPr>
  </w:style>
  <w:style w:type="character" w:styleId="993">
    <w:name w:val="2nd level Char"/>
    <w:next w:val="993"/>
    <w:link w:val="708"/>
    <w:qFormat/>
    <w:rPr>
      <w:rFonts w:ascii="Arial" w:hAnsi="Arial" w:eastAsia="黑体"/>
      <w:b/>
      <w:bCs/>
      <w:sz w:val="32"/>
      <w:szCs w:val="32"/>
      <w:lang w:val="en-US" w:eastAsia="zh-CN" w:bidi="ar-SA"/>
    </w:rPr>
  </w:style>
  <w:style w:type="character" w:styleId="994">
    <w:name w:val="彩色列表 - 强调文字颜色 1 Char"/>
    <w:next w:val="994"/>
    <w:link w:val="995"/>
    <w:qFormat/>
    <w:rPr>
      <w:rFonts w:ascii="Calibri" w:hAnsi="Calibri"/>
      <w:sz w:val="21"/>
      <w:szCs w:val="22"/>
    </w:rPr>
  </w:style>
  <w:style w:type="paragraph" w:styleId="995">
    <w:name w:val="彩色列表 - 强调文字颜色 11"/>
    <w:basedOn w:val="708"/>
    <w:next w:val="995"/>
    <w:link w:val="994"/>
    <w:qFormat/>
    <w:pPr>
      <w:ind w:firstLine="420"/>
    </w:pPr>
    <w:rPr>
      <w:rFonts w:ascii="Calibri" w:hAnsi="Calibri"/>
      <w:szCs w:val="22"/>
    </w:rPr>
  </w:style>
  <w:style w:type="character" w:styleId="996">
    <w:name w:val="ih151"/>
    <w:next w:val="996"/>
    <w:link w:val="708"/>
    <w:qFormat/>
    <w:rPr>
      <w:color w:val="666666"/>
      <w:sz w:val="18"/>
      <w:szCs w:val="18"/>
      <w:u w:val="none"/>
    </w:rPr>
  </w:style>
  <w:style w:type="character" w:styleId="997">
    <w:name w:val="Char Char26"/>
    <w:next w:val="997"/>
    <w:link w:val="708"/>
    <w:qFormat/>
    <w:rPr>
      <w:b/>
      <w:bCs/>
      <w:sz w:val="32"/>
      <w:szCs w:val="32"/>
    </w:rPr>
  </w:style>
  <w:style w:type="character" w:styleId="998">
    <w:name w:val="标题 Char1"/>
    <w:next w:val="998"/>
    <w:link w:val="708"/>
    <w:qFormat/>
    <w:rPr>
      <w:rFonts w:ascii="Cambria" w:eastAsia="宋体" w:cs="Times New Roman"/>
      <w:b/>
      <w:bCs/>
      <w:sz w:val="32"/>
      <w:szCs w:val="32"/>
    </w:rPr>
  </w:style>
  <w:style w:type="character" w:styleId="999">
    <w:name w:val="纯文本 Char Char"/>
    <w:next w:val="999"/>
    <w:link w:val="708"/>
    <w:qFormat/>
    <w:rPr>
      <w:rFonts w:ascii="宋体" w:hAnsi="Courier New" w:eastAsia="宋体"/>
      <w:sz w:val="21"/>
      <w:szCs w:val="21"/>
      <w:lang w:val="en-US" w:eastAsia="zh-CN" w:bidi="ar-SA"/>
    </w:rPr>
  </w:style>
  <w:style w:type="character" w:styleId="1000">
    <w:name w:val="Char Char2"/>
    <w:next w:val="1000"/>
    <w:link w:val="708"/>
    <w:qFormat/>
    <w:rPr>
      <w:rFonts w:ascii="宋体" w:hAnsi="Courier New" w:eastAsia="宋体"/>
      <w:sz w:val="21"/>
      <w:szCs w:val="21"/>
      <w:lang w:val="en-US" w:eastAsia="zh-CN" w:bidi="ar-SA"/>
    </w:rPr>
  </w:style>
  <w:style w:type="character" w:styleId="1001">
    <w:name w:val="Char Char23"/>
    <w:next w:val="1001"/>
    <w:link w:val="708"/>
    <w:qFormat/>
    <w:rPr>
      <w:rFonts w:ascii="Arial" w:hAnsi="Arial" w:eastAsia="黑体"/>
      <w:b/>
      <w:bCs/>
      <w:sz w:val="24"/>
      <w:szCs w:val="24"/>
    </w:rPr>
  </w:style>
  <w:style w:type="character" w:styleId="1002">
    <w:name w:val="表格抬头 Char"/>
    <w:next w:val="1002"/>
    <w:link w:val="1003"/>
    <w:qFormat/>
    <w:rPr>
      <w:rFonts w:ascii="黑体" w:eastAsia="黑体"/>
      <w:b/>
      <w:sz w:val="21"/>
      <w:lang w:bidi="ar-SA"/>
    </w:rPr>
  </w:style>
  <w:style w:type="paragraph" w:styleId="1003">
    <w:name w:val="表格抬头"/>
    <w:basedOn w:val="708"/>
    <w:next w:val="1003"/>
    <w:link w:val="1002"/>
    <w:qFormat/>
    <w:pPr>
      <w:jc w:val="center"/>
    </w:pPr>
    <w:rPr>
      <w:rFonts w:ascii="黑体" w:eastAsia="黑体"/>
      <w:b/>
    </w:rPr>
  </w:style>
  <w:style w:type="character" w:styleId="1004">
    <w:name w:val="样式 首行缩进:  2 字符 Char Char"/>
    <w:next w:val="1004"/>
    <w:link w:val="1005"/>
    <w:qFormat/>
    <w:rPr>
      <w:rFonts w:eastAsia="宋体" w:cs="宋体"/>
      <w:sz w:val="24"/>
      <w:lang w:val="en-US" w:eastAsia="zh-CN" w:bidi="ar-SA"/>
    </w:rPr>
  </w:style>
  <w:style w:type="paragraph" w:styleId="1005">
    <w:name w:val="样式 首行缩进:  2 字符"/>
    <w:basedOn w:val="708"/>
    <w:next w:val="1005"/>
    <w:link w:val="1004"/>
    <w:qFormat/>
    <w:pPr>
      <w:ind w:firstLine="480"/>
      <w:spacing w:line="360" w:lineRule="auto"/>
    </w:pPr>
    <w:rPr>
      <w:rFonts w:cs="宋体"/>
      <w:sz w:val="24"/>
    </w:rPr>
  </w:style>
  <w:style w:type="character" w:styleId="1006">
    <w:name w:val="apple-converted-space"/>
    <w:basedOn w:val="718"/>
    <w:next w:val="1006"/>
    <w:link w:val="708"/>
    <w:qFormat/>
  </w:style>
  <w:style w:type="character" w:styleId="1007">
    <w:name w:val="A2"/>
    <w:next w:val="1007"/>
    <w:link w:val="708"/>
    <w:qFormat/>
    <w:rPr>
      <w:rFonts w:cs="Helvetica LT Pro"/>
      <w:color w:val="000000"/>
      <w:sz w:val="18"/>
      <w:szCs w:val="18"/>
    </w:rPr>
  </w:style>
  <w:style w:type="character" w:styleId="1008">
    <w:name w:val="h Char Char"/>
    <w:next w:val="1008"/>
    <w:link w:val="708"/>
    <w:qFormat/>
    <w:rPr>
      <w:rFonts w:eastAsia="宋体"/>
      <w:sz w:val="18"/>
      <w:szCs w:val="18"/>
      <w:lang w:val="en-US" w:eastAsia="zh-CN" w:bidi="ar-SA"/>
    </w:rPr>
  </w:style>
  <w:style w:type="character" w:styleId="1009">
    <w:name w:val="小四 段落 宋体 Char Char Char1"/>
    <w:next w:val="1009"/>
    <w:link w:val="708"/>
    <w:qFormat/>
    <w:rPr>
      <w:rFonts w:ascii="宋体" w:hAnsi="宋体" w:eastAsia="宋体"/>
      <w:sz w:val="24"/>
      <w:szCs w:val="24"/>
      <w:lang w:val="en-US" w:eastAsia="zh-CN" w:bidi="ar-SA"/>
    </w:rPr>
  </w:style>
  <w:style w:type="character" w:styleId="1010">
    <w:name w:val="标准小四 Char Char"/>
    <w:next w:val="1010"/>
    <w:link w:val="708"/>
    <w:qFormat/>
    <w:rPr>
      <w:rFonts w:ascii="Arial" w:hAnsi="Arial" w:eastAsia="宋体"/>
      <w:sz w:val="24"/>
      <w:szCs w:val="21"/>
      <w:lang w:val="en-US" w:eastAsia="zh-CN" w:bidi="ar-SA"/>
    </w:rPr>
  </w:style>
  <w:style w:type="character" w:styleId="1011">
    <w:name w:val="标准小四 Char"/>
    <w:next w:val="1011"/>
    <w:link w:val="708"/>
    <w:qFormat/>
    <w:rPr>
      <w:rFonts w:ascii="Arial" w:hAnsi="Arial" w:eastAsia="宋体"/>
      <w:sz w:val="24"/>
      <w:szCs w:val="21"/>
      <w:lang w:val="en-US" w:eastAsia="zh-CN" w:bidi="ar-SA"/>
    </w:rPr>
  </w:style>
  <w:style w:type="character" w:styleId="1012">
    <w:name w:val="point_normal1"/>
    <w:next w:val="1012"/>
    <w:link w:val="708"/>
    <w:qFormat/>
    <w:rPr>
      <w:rFonts w:ascii="Arial" w:hAnsi="Arial" w:cs="Arial"/>
      <w:sz w:val="18"/>
      <w:szCs w:val="18"/>
    </w:rPr>
  </w:style>
  <w:style w:type="character" w:styleId="1013">
    <w:name w:val="Char Char21"/>
    <w:next w:val="1013"/>
    <w:link w:val="708"/>
    <w:qFormat/>
    <w:rPr>
      <w:rFonts w:ascii="Arial" w:hAnsi="Arial" w:eastAsia="黑体"/>
      <w:sz w:val="24"/>
      <w:szCs w:val="24"/>
    </w:rPr>
  </w:style>
  <w:style w:type="character" w:styleId="1014">
    <w:name w:val="content_lineheight1"/>
    <w:basedOn w:val="718"/>
    <w:next w:val="1014"/>
    <w:link w:val="708"/>
    <w:qFormat/>
  </w:style>
  <w:style w:type="character" w:styleId="1015">
    <w:name w:val="content"/>
    <w:basedOn w:val="718"/>
    <w:next w:val="1015"/>
    <w:link w:val="708"/>
    <w:qFormat/>
  </w:style>
  <w:style w:type="character" w:styleId="1016">
    <w:name w:val="小四 段落 宋体 Char1"/>
    <w:next w:val="1016"/>
    <w:link w:val="708"/>
    <w:qFormat/>
    <w:rPr>
      <w:rFonts w:eastAsia="宋体"/>
      <w:sz w:val="24"/>
      <w:szCs w:val="24"/>
      <w:lang w:val="en-US" w:eastAsia="zh-CN" w:bidi="ar-SA"/>
    </w:rPr>
  </w:style>
  <w:style w:type="character" w:styleId="1017">
    <w:name w:val="标准文本 Char Char"/>
    <w:next w:val="1017"/>
    <w:link w:val="708"/>
    <w:qFormat/>
    <w:rPr>
      <w:rFonts w:eastAsia="宋体" w:cs="宋体"/>
      <w:sz w:val="24"/>
      <w:szCs w:val="24"/>
      <w:lang w:val="en-US" w:eastAsia="zh-CN" w:bidi="ar-SA"/>
    </w:rPr>
  </w:style>
  <w:style w:type="character" w:styleId="1018">
    <w:name w:val="3zw"/>
    <w:basedOn w:val="718"/>
    <w:next w:val="1018"/>
    <w:link w:val="708"/>
    <w:qFormat/>
  </w:style>
  <w:style w:type="character" w:styleId="1019">
    <w:name w:val="正文缩进 Char1"/>
    <w:next w:val="1019"/>
    <w:link w:val="1020"/>
    <w:qFormat/>
    <w:rPr>
      <w:rFonts w:eastAsia="宋体"/>
      <w:lang w:bidi="ar-SA"/>
    </w:rPr>
  </w:style>
  <w:style w:type="paragraph" w:styleId="1020">
    <w:name w:val="Normal Indent0"/>
    <w:basedOn w:val="708"/>
    <w:next w:val="1020"/>
    <w:link w:val="1019"/>
    <w:qFormat/>
    <w:pPr>
      <w:ind w:firstLine="420"/>
    </w:pPr>
    <w:rPr>
      <w:sz w:val="20"/>
    </w:rPr>
  </w:style>
  <w:style w:type="character" w:styleId="1021">
    <w:name w:val="纯文本 Char Char Char1"/>
    <w:next w:val="1021"/>
    <w:link w:val="708"/>
    <w:qFormat/>
    <w:rPr>
      <w:rFonts w:ascii="宋体" w:hAnsi="Courier New" w:eastAsia="宋体"/>
      <w:sz w:val="21"/>
      <w:szCs w:val="21"/>
      <w:lang w:val="en-US" w:eastAsia="zh-CN" w:bidi="ar-SA"/>
    </w:rPr>
  </w:style>
  <w:style w:type="character" w:styleId="1022">
    <w:name w:val="Char Char20"/>
    <w:next w:val="1022"/>
    <w:link w:val="708"/>
    <w:qFormat/>
    <w:rPr>
      <w:rFonts w:ascii="Arial" w:hAnsi="Arial" w:eastAsia="黑体"/>
      <w:sz w:val="21"/>
      <w:szCs w:val="21"/>
    </w:rPr>
  </w:style>
  <w:style w:type="character" w:styleId="1023">
    <w:name w:val="Subtle Emphasis"/>
    <w:next w:val="1023"/>
    <w:link w:val="708"/>
    <w:qFormat/>
    <w:rPr>
      <w:i/>
      <w:iCs/>
    </w:rPr>
  </w:style>
  <w:style w:type="character" w:styleId="1024">
    <w:name w:val="小四 段落 宋体 Char Char Char Char Char Char Char Char"/>
    <w:next w:val="1024"/>
    <w:link w:val="708"/>
    <w:qFormat/>
    <w:rPr>
      <w:rFonts w:eastAsia="宋体"/>
      <w:sz w:val="24"/>
      <w:szCs w:val="24"/>
      <w:lang w:val="en-US" w:eastAsia="zh-CN" w:bidi="ar-SA"/>
    </w:rPr>
  </w:style>
  <w:style w:type="character" w:styleId="1025">
    <w:name w:val="Intense Emphasis"/>
    <w:next w:val="1025"/>
    <w:link w:val="708"/>
    <w:qFormat/>
    <w:rPr>
      <w:b/>
      <w:bCs/>
    </w:rPr>
  </w:style>
  <w:style w:type="character" w:styleId="1026">
    <w:name w:val="Intense Reference"/>
    <w:next w:val="1026"/>
    <w:link w:val="708"/>
    <w:qFormat/>
    <w:rPr>
      <w:smallCaps/>
      <w:spacing w:val="5"/>
      <w:u w:val="single"/>
    </w:rPr>
  </w:style>
  <w:style w:type="character" w:styleId="1027">
    <w:name w:val="标准文本 Char"/>
    <w:next w:val="1027"/>
    <w:link w:val="708"/>
    <w:qFormat/>
    <w:rPr>
      <w:rFonts w:eastAsia="宋体" w:cs="宋体"/>
      <w:sz w:val="24"/>
      <w:szCs w:val="24"/>
      <w:lang w:val="en-US" w:eastAsia="zh-CN" w:bidi="ar-SA"/>
    </w:rPr>
  </w:style>
  <w:style w:type="character" w:styleId="1028">
    <w:name w:val="标题 3 Char Char"/>
    <w:next w:val="1028"/>
    <w:link w:val="708"/>
    <w:qFormat/>
    <w:rPr>
      <w:rFonts w:eastAsia="方正仿宋_GB2312"/>
      <w:b/>
      <w:bCs/>
      <w:sz w:val="28"/>
      <w:szCs w:val="32"/>
      <w:lang w:val="en-US" w:eastAsia="zh-CN" w:bidi="ar-SA"/>
    </w:rPr>
  </w:style>
  <w:style w:type="character" w:styleId="1029">
    <w:name w:val="Char Char22"/>
    <w:next w:val="1029"/>
    <w:link w:val="708"/>
    <w:qFormat/>
    <w:rPr>
      <w:b/>
      <w:bCs/>
      <w:sz w:val="24"/>
      <w:szCs w:val="24"/>
    </w:rPr>
  </w:style>
  <w:style w:type="character" w:styleId="1030">
    <w:name w:val="Char Char17"/>
    <w:next w:val="1030"/>
    <w:link w:val="708"/>
    <w:qFormat/>
    <w:rPr>
      <w:rFonts w:ascii="宋体" w:hAnsi="Courier New"/>
      <w:sz w:val="21"/>
      <w:szCs w:val="21"/>
    </w:rPr>
  </w:style>
  <w:style w:type="character" w:styleId="1031">
    <w:name w:val="样式 宋体 小四"/>
    <w:next w:val="1031"/>
    <w:link w:val="708"/>
    <w:qFormat/>
    <w:rPr>
      <w:rFonts w:ascii="宋体" w:hAnsi="宋体"/>
      <w:sz w:val="24"/>
    </w:rPr>
  </w:style>
  <w:style w:type="character" w:styleId="1032">
    <w:name w:val="Char Char29"/>
    <w:next w:val="1032"/>
    <w:link w:val="708"/>
    <w:qFormat/>
    <w:rPr>
      <w:rFonts w:ascii="Times New Roman" w:hAnsi="Times New Roman" w:eastAsia="宋体" w:cs="Times New Roman"/>
      <w:b/>
      <w:bCs/>
      <w:sz w:val="44"/>
      <w:szCs w:val="44"/>
    </w:rPr>
  </w:style>
  <w:style w:type="character" w:styleId="1033">
    <w:name w:val="normalfont1"/>
    <w:next w:val="1033"/>
    <w:link w:val="708"/>
    <w:qFormat/>
    <w:rPr>
      <w:rFonts w:ascii="DejaVu Math TeX Gyre" w:hAnsi="DejaVu Math TeX Gyre"/>
      <w:sz w:val="18"/>
      <w:szCs w:val="18"/>
      <w:u w:val="none"/>
    </w:rPr>
  </w:style>
  <w:style w:type="character" w:styleId="1034">
    <w:name w:val="title_emph1"/>
    <w:next w:val="1034"/>
    <w:link w:val="708"/>
    <w:qFormat/>
    <w:rPr>
      <w:rFonts w:ascii="Arial" w:cs="Arial"/>
      <w:b/>
      <w:bCs/>
      <w:sz w:val="18"/>
      <w:szCs w:val="18"/>
    </w:rPr>
  </w:style>
  <w:style w:type="character" w:styleId="1035">
    <w:name w:val="正文 + 宋体 Char"/>
    <w:next w:val="1035"/>
    <w:link w:val="708"/>
    <w:qFormat/>
    <w:rPr>
      <w:rFonts w:eastAsia="宋体"/>
      <w:sz w:val="21"/>
      <w:szCs w:val="24"/>
      <w:lang w:val="en-US" w:eastAsia="zh-CN" w:bidi="ar-SA"/>
    </w:rPr>
  </w:style>
  <w:style w:type="character" w:styleId="1036">
    <w:name w:val="普通文字1 Char"/>
    <w:next w:val="1036"/>
    <w:link w:val="708"/>
    <w:qFormat/>
    <w:rPr>
      <w:rFonts w:ascii="宋体" w:eastAsia="宋体"/>
      <w:sz w:val="21"/>
      <w:szCs w:val="21"/>
      <w:lang w:val="en-US" w:eastAsia="zh-CN" w:bidi="ar-SA"/>
    </w:rPr>
  </w:style>
  <w:style w:type="character" w:styleId="1037">
    <w:name w:val="无间隔 字符"/>
    <w:next w:val="1037"/>
    <w:link w:val="1038"/>
    <w:qFormat/>
    <w:rPr>
      <w:rFonts w:eastAsia="微软雅黑"/>
      <w:sz w:val="24"/>
      <w:szCs w:val="22"/>
      <w:lang w:val="en-US" w:eastAsia="zh-CN" w:bidi="ar-SA"/>
    </w:rPr>
  </w:style>
  <w:style w:type="paragraph" w:styleId="1038">
    <w:name w:val="No Spacing"/>
    <w:next w:val="1038"/>
    <w:link w:val="1037"/>
    <w:qFormat/>
    <w:pPr>
      <w:jc w:val="both"/>
      <w:widowControl w:val="off"/>
    </w:pPr>
    <w:rPr>
      <w:rFonts w:ascii="Times New Roman" w:hAnsi="Times New Roman" w:eastAsia="微软雅黑" w:cs="Times New Roman"/>
      <w:sz w:val="24"/>
      <w:szCs w:val="22"/>
      <w:lang w:val="en-US" w:eastAsia="zh-CN" w:bidi="ar-SA"/>
    </w:rPr>
  </w:style>
  <w:style w:type="character" w:styleId="1039">
    <w:name w:val="新图表正文 Char Char"/>
    <w:next w:val="1039"/>
    <w:link w:val="1040"/>
    <w:qFormat/>
    <w:rPr>
      <w:rFonts w:ascii="宋体" w:hAnsi="宋体"/>
      <w:sz w:val="18"/>
      <w:szCs w:val="21"/>
      <w:lang w:val="en-US" w:eastAsia="zh-CN" w:bidi="ar-SA"/>
    </w:rPr>
  </w:style>
  <w:style w:type="paragraph" w:styleId="1040">
    <w:name w:val="新图表正文"/>
    <w:next w:val="1040"/>
    <w:link w:val="1039"/>
    <w:qFormat/>
    <w:pPr>
      <w:jc w:val="both"/>
    </w:pPr>
    <w:rPr>
      <w:rFonts w:ascii="宋体" w:hAnsi="宋体" w:eastAsia="宋体" w:cs="Times New Roman"/>
      <w:sz w:val="18"/>
      <w:szCs w:val="21"/>
      <w:lang w:val="en-US" w:eastAsia="zh-CN" w:bidi="ar-SA"/>
    </w:rPr>
  </w:style>
  <w:style w:type="character" w:styleId="1041">
    <w:name w:val="样式 首行缩进:  2 字符 Char"/>
    <w:next w:val="1041"/>
    <w:link w:val="708"/>
    <w:qFormat/>
    <w:rPr>
      <w:rFonts w:eastAsia="宋体" w:cs="宋体"/>
      <w:sz w:val="24"/>
      <w:lang w:val="en-US" w:eastAsia="zh-CN" w:bidi="ar-SA"/>
    </w:rPr>
  </w:style>
  <w:style w:type="character" w:styleId="1042">
    <w:name w:val="纯文本 Char Char Char"/>
    <w:next w:val="1042"/>
    <w:link w:val="708"/>
    <w:qFormat/>
    <w:rPr>
      <w:rFonts w:ascii="宋体" w:hAnsi="Courier New" w:eastAsia="宋体"/>
      <w:sz w:val="21"/>
      <w:szCs w:val="21"/>
      <w:lang w:val="en-US" w:eastAsia="zh-CN" w:bidi="ar-SA"/>
    </w:rPr>
  </w:style>
  <w:style w:type="character" w:styleId="1043">
    <w:name w:val="特点 Char1"/>
    <w:next w:val="1043"/>
    <w:link w:val="708"/>
    <w:qFormat/>
    <w:rPr>
      <w:rFonts w:eastAsia="宋体"/>
      <w:sz w:val="21"/>
      <w:lang w:val="en-US" w:eastAsia="zh-CN" w:bidi="ar-SA"/>
    </w:rPr>
  </w:style>
  <w:style w:type="paragraph" w:styleId="1044">
    <w:name w:val="Char"/>
    <w:basedOn w:val="708"/>
    <w:next w:val="1044"/>
    <w:link w:val="708"/>
    <w:qFormat/>
    <w:pPr>
      <w:spacing w:after="156" w:line="360" w:lineRule="auto"/>
    </w:pPr>
    <w:rPr>
      <w:rFonts w:ascii="Tahoma" w:hAnsi="Tahoma"/>
      <w:sz w:val="24"/>
    </w:rPr>
  </w:style>
  <w:style w:type="paragraph" w:styleId="1045">
    <w:name w:val="Item List Char Char"/>
    <w:next w:val="1045"/>
    <w:link w:val="708"/>
    <w:qFormat/>
    <w:pPr>
      <w:jc w:val="both"/>
      <w:spacing w:line="288" w:lineRule="auto"/>
    </w:pPr>
    <w:rPr>
      <w:rFonts w:ascii="Arial" w:hAnsi="Arial" w:eastAsia="宋体" w:cs="Arial"/>
      <w:b/>
      <w:bCs/>
      <w:sz w:val="21"/>
      <w:szCs w:val="28"/>
      <w:lang w:val="en-US" w:eastAsia="zh-CN" w:bidi="ar-SA"/>
    </w:rPr>
  </w:style>
  <w:style w:type="paragraph" w:styleId="1046">
    <w:name w:val="样式 样式 标题 3H3sect1.2.3BOD 0Heading 3 - oldh3l3CTLevel 3 Head... +..."/>
    <w:basedOn w:val="708"/>
    <w:next w:val="1046"/>
    <w:link w:val="708"/>
    <w:qFormat/>
    <w:pPr>
      <w:jc w:val="left"/>
      <w:keepLines/>
      <w:keepNext/>
      <w:spacing w:before="156" w:after="156"/>
      <w:outlineLvl w:val="2"/>
    </w:pPr>
    <w:rPr>
      <w:rFonts w:cs="宋体"/>
      <w:b/>
      <w:bCs/>
      <w:sz w:val="24"/>
    </w:rPr>
  </w:style>
  <w:style w:type="paragraph" w:styleId="1047">
    <w:name w:val="Body Text 20"/>
    <w:basedOn w:val="708"/>
    <w:next w:val="1047"/>
    <w:link w:val="708"/>
    <w:qFormat/>
    <w:pPr>
      <w:ind w:left="720" w:hanging="720"/>
      <w:widowControl/>
    </w:pPr>
    <w:rPr>
      <w:sz w:val="24"/>
      <w:lang w:val="en-GB"/>
    </w:rPr>
  </w:style>
  <w:style w:type="paragraph" w:styleId="1048">
    <w:name w:val="默认段落字体 Para Char Char Char Char Char Char Char Char Char1 Char Char Char Char Char Char Char"/>
    <w:basedOn w:val="736"/>
    <w:next w:val="1048"/>
    <w:link w:val="708"/>
    <w:qFormat/>
  </w:style>
  <w:style w:type="paragraph" w:styleId="1049">
    <w:name w:val="Normal1"/>
    <w:basedOn w:val="708"/>
    <w:next w:val="1049"/>
    <w:link w:val="708"/>
    <w:qFormat/>
    <w:rPr>
      <w:rFonts w:ascii="Calibri" w:hAnsi="Calibri" w:eastAsia="Calibri" w:cs="宋体"/>
      <w:lang w:val="zh-CN"/>
    </w:rPr>
  </w:style>
  <w:style w:type="paragraph" w:styleId="1050">
    <w:name w:val="xl46"/>
    <w:basedOn w:val="708"/>
    <w:next w:val="1050"/>
    <w:link w:val="708"/>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51">
    <w:name w:val="Char Char Char Char Char Char Char Char Char Char Char Char Char Char Char Char Char Char Char Char Char Char Char"/>
    <w:basedOn w:val="708"/>
    <w:next w:val="1051"/>
    <w:link w:val="708"/>
    <w:qFormat/>
    <w:rPr>
      <w:rFonts w:ascii="Tahoma" w:hAnsi="Tahoma"/>
      <w:sz w:val="24"/>
    </w:rPr>
  </w:style>
  <w:style w:type="paragraph" w:styleId="1052">
    <w:name w:val="马刚标题1"/>
    <w:basedOn w:val="709"/>
    <w:next w:val="708"/>
    <w:link w:val="708"/>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3">
    <w:name w:val="7"/>
    <w:basedOn w:val="708"/>
    <w:next w:val="783"/>
    <w:link w:val="708"/>
    <w:qFormat/>
    <w:pPr>
      <w:jc w:val="left"/>
      <w:spacing w:before="100" w:beforeAutospacing="1" w:after="100" w:afterAutospacing="1"/>
      <w:widowControl/>
    </w:pPr>
    <w:rPr>
      <w:rFonts w:ascii="宋体" w:hAnsi="宋体"/>
      <w:sz w:val="24"/>
    </w:rPr>
  </w:style>
  <w:style w:type="paragraph" w:styleId="1054">
    <w:name w:val="样式 样式 首行缩进:  2 字符 + 行距: 1.5 倍行距"/>
    <w:basedOn w:val="708"/>
    <w:next w:val="1054"/>
    <w:link w:val="708"/>
    <w:qFormat/>
    <w:pPr>
      <w:ind w:firstLine="470"/>
      <w:spacing w:line="360" w:lineRule="auto"/>
    </w:pPr>
    <w:rPr>
      <w:sz w:val="24"/>
    </w:rPr>
  </w:style>
  <w:style w:type="paragraph" w:styleId="1055">
    <w:name w:val="xl44"/>
    <w:basedOn w:val="708"/>
    <w:next w:val="1055"/>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6">
    <w:name w:val="中等深浅网格 1 - 强调文字颜色 21"/>
    <w:basedOn w:val="708"/>
    <w:next w:val="1056"/>
    <w:link w:val="708"/>
    <w:qFormat/>
    <w:pPr>
      <w:ind w:firstLine="420"/>
    </w:pPr>
    <w:rPr>
      <w:rFonts w:ascii="Calibri" w:hAnsi="Calibri"/>
      <w:szCs w:val="22"/>
    </w:rPr>
  </w:style>
  <w:style w:type="paragraph" w:styleId="1057">
    <w:name w:val="greytypebeni"/>
    <w:basedOn w:val="708"/>
    <w:next w:val="1057"/>
    <w:link w:val="708"/>
    <w:qFormat/>
    <w:pPr>
      <w:jc w:val="left"/>
      <w:widowControl/>
    </w:pPr>
    <w:rPr>
      <w:rFonts w:ascii="宋体" w:hAnsi="宋体" w:cs="宋体"/>
      <w:sz w:val="24"/>
      <w:szCs w:val="24"/>
    </w:rPr>
  </w:style>
  <w:style w:type="paragraph" w:styleId="1058">
    <w:name w:val="font14"/>
    <w:basedOn w:val="708"/>
    <w:next w:val="1058"/>
    <w:link w:val="708"/>
    <w:qFormat/>
    <w:pPr>
      <w:jc w:val="left"/>
      <w:spacing w:before="100" w:beforeAutospacing="1" w:after="100" w:afterAutospacing="1"/>
      <w:widowControl/>
    </w:pPr>
    <w:rPr>
      <w:sz w:val="36"/>
      <w:szCs w:val="36"/>
    </w:rPr>
  </w:style>
  <w:style w:type="paragraph" w:styleId="1059">
    <w:name w:val="xl36"/>
    <w:basedOn w:val="708"/>
    <w:next w:val="1059"/>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0">
    <w:name w:val="Char Char Char Char Char Char Char Char Char Char Char Char Char Char"/>
    <w:basedOn w:val="708"/>
    <w:next w:val="1060"/>
    <w:link w:val="708"/>
    <w:qFormat/>
    <w:rPr>
      <w:rFonts w:ascii="Tahoma" w:hAnsi="Tahoma"/>
      <w:sz w:val="24"/>
    </w:rPr>
  </w:style>
  <w:style w:type="paragraph" w:styleId="1061">
    <w:name w:val="标准小四"/>
    <w:basedOn w:val="708"/>
    <w:next w:val="1061"/>
    <w:link w:val="708"/>
    <w:qFormat/>
    <w:pPr>
      <w:ind w:firstLine="480"/>
      <w:spacing w:line="360" w:lineRule="auto"/>
    </w:pPr>
    <w:rPr>
      <w:rFonts w:ascii="Arial" w:hAnsi="Arial"/>
      <w:sz w:val="24"/>
      <w:szCs w:val="21"/>
    </w:rPr>
  </w:style>
  <w:style w:type="paragraph" w:styleId="1062">
    <w:name w:val="样式 段后: 0.25 行"/>
    <w:basedOn w:val="708"/>
    <w:next w:val="1062"/>
    <w:link w:val="708"/>
    <w:qFormat/>
    <w:pPr>
      <w:ind w:firstLine="420"/>
      <w:jc w:val="left"/>
      <w:spacing w:after="78" w:line="300" w:lineRule="auto"/>
      <w:widowControl/>
    </w:pPr>
    <w:rPr>
      <w:rFonts w:ascii="Arial" w:hAnsi="Arial" w:cs="宋体"/>
      <w:sz w:val="22"/>
      <w:lang w:eastAsia="en-US" w:bidi="en-US"/>
    </w:rPr>
  </w:style>
  <w:style w:type="paragraph" w:styleId="1063">
    <w:name w:val="Char Char1"/>
    <w:basedOn w:val="708"/>
    <w:next w:val="1063"/>
    <w:link w:val="708"/>
    <w:qFormat/>
    <w:rPr>
      <w:rFonts w:ascii="Tahoma" w:hAnsi="Tahoma"/>
      <w:sz w:val="24"/>
    </w:rPr>
  </w:style>
  <w:style w:type="paragraph" w:styleId="1064">
    <w:name w:val="样式3"/>
    <w:basedOn w:val="708"/>
    <w:next w:val="708"/>
    <w:link w:val="708"/>
    <w:qFormat/>
    <w:pPr>
      <w:spacing w:line="360" w:lineRule="auto"/>
    </w:pPr>
  </w:style>
  <w:style w:type="paragraph" w:styleId="1065">
    <w:name w:val="_Style 42"/>
    <w:basedOn w:val="708"/>
    <w:next w:val="743"/>
    <w:link w:val="708"/>
    <w:qFormat/>
    <w:rPr>
      <w:rFonts w:ascii="方正楷体_GB2312" w:hAnsi="Arial" w:eastAsia="方正楷体_GB2312"/>
      <w:sz w:val="28"/>
    </w:rPr>
  </w:style>
  <w:style w:type="paragraph" w:styleId="1066">
    <w:name w:val="Char1 Char Char Char"/>
    <w:basedOn w:val="708"/>
    <w:next w:val="1066"/>
    <w:link w:val="708"/>
    <w:qFormat/>
    <w:rPr>
      <w:rFonts w:ascii="Tahoma" w:hAnsi="Tahoma" w:cs="Tahoma"/>
      <w:sz w:val="24"/>
    </w:rPr>
  </w:style>
  <w:style w:type="paragraph" w:styleId="1067">
    <w:name w:val="正文 A"/>
    <w:next w:val="1067"/>
    <w:link w:val="708"/>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68">
    <w:name w:val="Char Char1 Char Char Char Char"/>
    <w:basedOn w:val="736"/>
    <w:next w:val="1068"/>
    <w:link w:val="708"/>
    <w:qFormat/>
    <w:pPr>
      <w:ind w:left="357"/>
      <w:jc w:val="left"/>
      <w:spacing w:line="436" w:lineRule="exact"/>
      <w:outlineLvl w:val="3"/>
    </w:pPr>
    <w:rPr>
      <w:rFonts w:ascii="Tahoma" w:hAnsi="Tahoma" w:cs="Tahoma"/>
      <w:b/>
      <w:sz w:val="24"/>
      <w:szCs w:val="24"/>
    </w:rPr>
  </w:style>
  <w:style w:type="paragraph" w:styleId="1069">
    <w:name w:val="标题 4宋体"/>
    <w:basedOn w:val="712"/>
    <w:next w:val="1069"/>
    <w:link w:val="708"/>
    <w:qFormat/>
    <w:pPr>
      <w:jc w:val="left"/>
      <w:keepLines w:val="0"/>
      <w:spacing w:before="0" w:after="0" w:line="360" w:lineRule="auto"/>
    </w:pPr>
    <w:rPr>
      <w:rFonts w:ascii="宋体" w:hAnsi="宋体" w:eastAsia="宋体"/>
      <w:bCs/>
      <w:color w:val="000000"/>
      <w:sz w:val="24"/>
    </w:rPr>
  </w:style>
  <w:style w:type="paragraph" w:styleId="1070">
    <w:name w:val="xl57"/>
    <w:basedOn w:val="708"/>
    <w:next w:val="1070"/>
    <w:link w:val="70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1">
    <w:name w:val="Char Char Char Char Char Char Char Char Char Char Char Char Char Char Char Char Char Char Char Char Char"/>
    <w:basedOn w:val="708"/>
    <w:next w:val="1071"/>
    <w:link w:val="708"/>
    <w:qFormat/>
    <w:rPr>
      <w:rFonts w:ascii="Tahoma" w:hAnsi="Tahoma" w:cs="Tahoma"/>
      <w:sz w:val="24"/>
    </w:rPr>
  </w:style>
  <w:style w:type="paragraph" w:styleId="1072">
    <w:name w:val="xl45"/>
    <w:basedOn w:val="708"/>
    <w:next w:val="1072"/>
    <w:link w:val="708"/>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73">
    <w:name w:val="xl25"/>
    <w:basedOn w:val="708"/>
    <w:next w:val="1073"/>
    <w:link w:val="708"/>
    <w:qFormat/>
    <w:pPr>
      <w:jc w:val="center"/>
      <w:spacing w:before="100" w:beforeAutospacing="1" w:after="100" w:afterAutospacing="1"/>
      <w:widowControl/>
      <w:pBdr>
        <w:right w:val="single" w:color="000000" w:sz="4" w:space="0"/>
      </w:pBdr>
    </w:pPr>
    <w:rPr>
      <w:szCs w:val="21"/>
    </w:rPr>
  </w:style>
  <w:style w:type="paragraph" w:styleId="1074">
    <w:name w:val="丁华正文"/>
    <w:basedOn w:val="772"/>
    <w:next w:val="1074"/>
    <w:link w:val="708"/>
    <w:qFormat/>
    <w:pPr>
      <w:ind w:left="0" w:firstLine="510"/>
      <w:spacing w:line="360" w:lineRule="auto"/>
    </w:pPr>
    <w:rPr>
      <w:rFonts w:ascii="Times New Roman" w:hAnsi="Times New Roman" w:eastAsia="宋体"/>
      <w:color w:val="000000"/>
      <w:sz w:val="24"/>
      <w:szCs w:val="16"/>
    </w:rPr>
  </w:style>
  <w:style w:type="paragraph" w:styleId="1075">
    <w:name w:val="小四 段落 宋体 Char Char"/>
    <w:basedOn w:val="708"/>
    <w:next w:val="1075"/>
    <w:link w:val="708"/>
    <w:qFormat/>
    <w:pPr>
      <w:ind w:firstLine="480"/>
      <w:spacing w:line="360" w:lineRule="auto"/>
    </w:pPr>
    <w:rPr>
      <w:rFonts w:ascii="宋体" w:hAnsi="宋体"/>
      <w:sz w:val="24"/>
      <w:szCs w:val="24"/>
    </w:rPr>
  </w:style>
  <w:style w:type="paragraph" w:styleId="1076">
    <w:name w:val="样式 标题 2第一章 标题 2Heading 2 HiddenHeading 2 CCBSheading 2H2h2..."/>
    <w:basedOn w:val="710"/>
    <w:next w:val="1076"/>
    <w:link w:val="708"/>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7">
    <w:name w:val="段落"/>
    <w:basedOn w:val="708"/>
    <w:next w:val="1077"/>
    <w:link w:val="708"/>
    <w:qFormat/>
    <w:pPr>
      <w:ind w:firstLine="480"/>
      <w:spacing w:line="460" w:lineRule="exact"/>
    </w:pPr>
    <w:rPr>
      <w:sz w:val="24"/>
    </w:rPr>
  </w:style>
  <w:style w:type="paragraph" w:styleId="1078">
    <w:name w:val="Char Char Char Char Char Char Char Char Char Char Char Char Char Char1"/>
    <w:basedOn w:val="708"/>
    <w:next w:val="1078"/>
    <w:link w:val="708"/>
    <w:qFormat/>
    <w:rPr>
      <w:rFonts w:ascii="Tahoma" w:hAnsi="Tahoma" w:cs="Tahoma"/>
      <w:sz w:val="24"/>
    </w:rPr>
  </w:style>
  <w:style w:type="paragraph" w:styleId="1079">
    <w:name w:val="默认段落字体 Para Char Char Char Char Char Char Char"/>
    <w:basedOn w:val="708"/>
    <w:next w:val="1079"/>
    <w:link w:val="708"/>
    <w:qFormat/>
  </w:style>
  <w:style w:type="paragraph" w:styleId="1080">
    <w:name w:val="af17cgridlangnp1033langf"/>
    <w:next w:val="1080"/>
    <w:link w:val="708"/>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1">
    <w:name w:val="正文 + Arial Char"/>
    <w:basedOn w:val="708"/>
    <w:next w:val="1081"/>
    <w:link w:val="708"/>
    <w:qFormat/>
    <w:pPr>
      <w:ind w:left="315" w:hanging="315"/>
      <w:spacing w:line="300" w:lineRule="auto"/>
      <w:widowControl/>
      <w:tabs>
        <w:tab w:val="left" w:pos="315" w:leader="none"/>
      </w:tabs>
    </w:pPr>
    <w:rPr>
      <w:rFonts w:ascii="Arial" w:hAnsi="Arial" w:cs="Arial"/>
      <w:b/>
      <w:color w:val="000000"/>
    </w:rPr>
  </w:style>
  <w:style w:type="paragraph" w:styleId="1082">
    <w:name w:val="Char1"/>
    <w:basedOn w:val="708"/>
    <w:next w:val="1082"/>
    <w:link w:val="708"/>
    <w:qFormat/>
    <w:pPr>
      <w:jc w:val="left"/>
      <w:spacing w:after="160" w:line="240" w:lineRule="exact"/>
      <w:widowControl/>
    </w:pPr>
    <w:rPr>
      <w:rFonts w:ascii="Verdana" w:hAnsi="Verdana" w:eastAsia="方正仿宋_GB2312"/>
      <w:sz w:val="24"/>
      <w:lang w:eastAsia="en-US"/>
    </w:rPr>
  </w:style>
  <w:style w:type="paragraph" w:styleId="1083">
    <w:name w:val="Pa6"/>
    <w:basedOn w:val="708"/>
    <w:next w:val="708"/>
    <w:link w:val="708"/>
    <w:qFormat/>
    <w:pPr>
      <w:jc w:val="left"/>
      <w:spacing w:line="241" w:lineRule="atLeast"/>
    </w:pPr>
    <w:rPr>
      <w:rFonts w:ascii="DejaVu Math TeX Gyre" w:eastAsia="DejaVu Math TeX Gyre"/>
      <w:sz w:val="24"/>
      <w:szCs w:val="24"/>
    </w:rPr>
  </w:style>
  <w:style w:type="paragraph" w:styleId="1084">
    <w:name w:val="马刚标题3"/>
    <w:basedOn w:val="708"/>
    <w:next w:val="708"/>
    <w:link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5">
    <w:name w:val="content_lineheight"/>
    <w:basedOn w:val="708"/>
    <w:next w:val="1085"/>
    <w:link w:val="708"/>
    <w:qFormat/>
    <w:pPr>
      <w:jc w:val="left"/>
      <w:spacing w:before="100" w:beforeAutospacing="1" w:after="100" w:afterAutospacing="1"/>
      <w:widowControl/>
    </w:pPr>
    <w:rPr>
      <w:rFonts w:ascii="宋体" w:hAnsi="宋体"/>
      <w:sz w:val="24"/>
      <w:szCs w:val="24"/>
    </w:rPr>
  </w:style>
  <w:style w:type="paragraph" w:styleId="1086">
    <w:name w:val="默认段落字体 Para Char"/>
    <w:basedOn w:val="708"/>
    <w:next w:val="1086"/>
    <w:link w:val="708"/>
    <w:qFormat/>
    <w:rPr>
      <w:sz w:val="24"/>
      <w:szCs w:val="24"/>
    </w:rPr>
  </w:style>
  <w:style w:type="paragraph" w:styleId="1087">
    <w:name w:val="表格"/>
    <w:basedOn w:val="708"/>
    <w:next w:val="1087"/>
    <w:link w:val="708"/>
    <w:qFormat/>
    <w:pPr>
      <w:ind w:firstLine="21"/>
    </w:pPr>
    <w:rPr>
      <w:rFonts w:ascii="宋体" w:hAnsi="宋体" w:cs="宋体"/>
      <w:sz w:val="20"/>
    </w:rPr>
  </w:style>
  <w:style w:type="paragraph" w:styleId="1088">
    <w:name w:val="Char Char Char Char Char Char Char Char Char Char Char"/>
    <w:basedOn w:val="708"/>
    <w:next w:val="1088"/>
    <w:link w:val="708"/>
    <w:qFormat/>
    <w:rPr>
      <w:rFonts w:ascii="Tahoma" w:hAnsi="Tahoma" w:cs="Tahoma"/>
      <w:sz w:val="24"/>
    </w:rPr>
  </w:style>
  <w:style w:type="paragraph" w:styleId="1089">
    <w:name w:val="丁华标题1"/>
    <w:basedOn w:val="709"/>
    <w:next w:val="1074"/>
    <w:link w:val="708"/>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90">
    <w:name w:val="List Paragraph"/>
    <w:basedOn w:val="708"/>
    <w:next w:val="1090"/>
    <w:link w:val="708"/>
    <w:uiPriority w:val="34"/>
    <w:qFormat/>
    <w:pPr>
      <w:ind w:firstLine="420"/>
    </w:pPr>
    <w:rPr>
      <w:szCs w:val="24"/>
    </w:rPr>
  </w:style>
  <w:style w:type="paragraph" w:styleId="1091">
    <w:name w:val="正文表标题"/>
    <w:next w:val="1092"/>
    <w:link w:val="708"/>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92">
    <w:name w:val="段"/>
    <w:next w:val="708"/>
    <w:link w:val="708"/>
    <w:qFormat/>
    <w:pPr>
      <w:ind w:firstLine="200"/>
      <w:jc w:val="both"/>
    </w:pPr>
    <w:rPr>
      <w:rFonts w:ascii="宋体" w:hAnsi="Times New Roman" w:eastAsia="宋体" w:cs="Times New Roman"/>
      <w:sz w:val="21"/>
      <w:lang w:val="en-US" w:eastAsia="zh-CN" w:bidi="ar-SA"/>
    </w:rPr>
  </w:style>
  <w:style w:type="paragraph" w:styleId="1093">
    <w:name w:val="样式"/>
    <w:basedOn w:val="708"/>
    <w:next w:val="1093"/>
    <w:link w:val="708"/>
    <w:qFormat/>
    <w:pPr>
      <w:spacing w:before="120" w:after="120" w:line="360" w:lineRule="auto"/>
    </w:pPr>
    <w:rPr>
      <w:rFonts w:ascii="宋体"/>
      <w:sz w:val="24"/>
    </w:rPr>
  </w:style>
  <w:style w:type="paragraph" w:styleId="1094">
    <w:name w:val="Char2"/>
    <w:basedOn w:val="708"/>
    <w:next w:val="1094"/>
    <w:link w:val="708"/>
    <w:semiHidden/>
    <w:qFormat/>
    <w:rPr>
      <w:rFonts w:ascii="Tahoma" w:hAnsi="Tahoma" w:cs="方正仿宋_GB2312"/>
      <w:sz w:val="24"/>
      <w:szCs w:val="28"/>
    </w:rPr>
  </w:style>
  <w:style w:type="paragraph" w:styleId="1095">
    <w:name w:val="xl43"/>
    <w:basedOn w:val="708"/>
    <w:next w:val="109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96">
    <w:name w:val="font13"/>
    <w:basedOn w:val="708"/>
    <w:next w:val="1096"/>
    <w:link w:val="708"/>
    <w:qFormat/>
    <w:pPr>
      <w:jc w:val="left"/>
      <w:spacing w:before="100" w:beforeAutospacing="1" w:after="100" w:afterAutospacing="1"/>
      <w:widowControl/>
    </w:pPr>
    <w:rPr>
      <w:i/>
      <w:iCs/>
      <w:sz w:val="36"/>
      <w:szCs w:val="36"/>
    </w:rPr>
  </w:style>
  <w:style w:type="paragraph" w:styleId="1097">
    <w:name w:val="a0"/>
    <w:basedOn w:val="708"/>
    <w:next w:val="1097"/>
    <w:link w:val="708"/>
    <w:qFormat/>
    <w:pPr>
      <w:spacing w:before="100" w:beforeAutospacing="1" w:after="100" w:afterAutospacing="1"/>
      <w:widowControl/>
    </w:pPr>
    <w:rPr>
      <w:rFonts w:ascii="宋体" w:hAnsi="宋体" w:cs="宋体"/>
      <w:sz w:val="24"/>
      <w:szCs w:val="24"/>
    </w:rPr>
  </w:style>
  <w:style w:type="paragraph" w:styleId="1098">
    <w:name w:val="项目符号，一级"/>
    <w:basedOn w:val="1099"/>
    <w:next w:val="1099"/>
    <w:link w:val="708"/>
    <w:qFormat/>
    <w:pPr>
      <w:ind w:left="376" w:firstLine="0"/>
      <w:spacing w:line="240" w:lineRule="atLeast"/>
      <w:tabs>
        <w:tab w:val="left" w:pos="1320" w:leader="none"/>
      </w:tabs>
    </w:pPr>
    <w:rPr>
      <w:bCs w:val="0"/>
      <w:color w:val="000000"/>
      <w:szCs w:val="24"/>
    </w:rPr>
  </w:style>
  <w:style w:type="paragraph" w:styleId="1099">
    <w:name w:val="正文格式"/>
    <w:basedOn w:val="708"/>
    <w:next w:val="1099"/>
    <w:link w:val="708"/>
    <w:qFormat/>
    <w:pPr>
      <w:ind w:left="178" w:right="44" w:hanging="178"/>
      <w:jc w:val="left"/>
      <w:spacing w:before="78" w:line="360" w:lineRule="auto"/>
      <w:widowControl/>
    </w:pPr>
    <w:rPr>
      <w:rFonts w:ascii="宋体" w:hAnsi="宋体"/>
      <w:bCs/>
      <w:szCs w:val="21"/>
    </w:rPr>
  </w:style>
  <w:style w:type="paragraph" w:styleId="1100">
    <w:name w:val="Char Char Char Char Char Char Char"/>
    <w:basedOn w:val="708"/>
    <w:next w:val="1100"/>
    <w:link w:val="708"/>
    <w:qFormat/>
    <w:rPr>
      <w:rFonts w:ascii="Tahoma" w:hAnsi="Tahoma"/>
      <w:sz w:val="24"/>
    </w:rPr>
  </w:style>
  <w:style w:type="paragraph" w:styleId="1101">
    <w:name w:val="xl63"/>
    <w:basedOn w:val="708"/>
    <w:next w:val="1101"/>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02">
    <w:name w:val="Char Char11"/>
    <w:basedOn w:val="708"/>
    <w:next w:val="1102"/>
    <w:link w:val="708"/>
    <w:qFormat/>
    <w:rPr>
      <w:rFonts w:ascii="Tahoma" w:hAnsi="Tahoma" w:cs="Tahoma"/>
      <w:sz w:val="24"/>
    </w:rPr>
  </w:style>
  <w:style w:type="paragraph" w:styleId="1103">
    <w:name w:val="Char Char Char Char Char"/>
    <w:basedOn w:val="708"/>
    <w:next w:val="1103"/>
    <w:link w:val="708"/>
    <w:qFormat/>
    <w:rPr>
      <w:rFonts w:ascii="Tahoma" w:hAnsi="Tahoma"/>
      <w:sz w:val="24"/>
    </w:rPr>
  </w:style>
  <w:style w:type="paragraph" w:styleId="1104">
    <w:name w:val="正文lzq"/>
    <w:basedOn w:val="708"/>
    <w:next w:val="1104"/>
    <w:link w:val="708"/>
    <w:qFormat/>
    <w:pPr>
      <w:ind w:firstLine="480"/>
      <w:spacing w:line="360" w:lineRule="auto"/>
    </w:pPr>
    <w:rPr>
      <w:sz w:val="24"/>
    </w:rPr>
  </w:style>
  <w:style w:type="paragraph" w:styleId="1105">
    <w:name w:val="xl52"/>
    <w:basedOn w:val="708"/>
    <w:next w:val="1105"/>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6">
    <w:name w:val="xl56"/>
    <w:basedOn w:val="708"/>
    <w:next w:val="1106"/>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7">
    <w:name w:val="xl62"/>
    <w:basedOn w:val="708"/>
    <w:next w:val="1107"/>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8">
    <w:name w:val="列表内容"/>
    <w:basedOn w:val="708"/>
    <w:next w:val="708"/>
    <w:link w:val="708"/>
    <w:qFormat/>
    <w:pPr>
      <w:ind w:left="840" w:hanging="420"/>
      <w:jc w:val="left"/>
      <w:widowControl/>
      <w:tabs>
        <w:tab w:val="left" w:pos="840" w:leader="none"/>
      </w:tabs>
    </w:pPr>
    <w:rPr>
      <w:sz w:val="18"/>
      <w:szCs w:val="24"/>
    </w:rPr>
  </w:style>
  <w:style w:type="paragraph" w:styleId="1109">
    <w:name w:val="xl47"/>
    <w:basedOn w:val="708"/>
    <w:next w:val="1109"/>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10">
    <w:name w:val="xl42"/>
    <w:basedOn w:val="708"/>
    <w:next w:val="1110"/>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1">
    <w:name w:val="xl53"/>
    <w:basedOn w:val="708"/>
    <w:next w:val="1111"/>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12">
    <w:name w:val="Default"/>
    <w:next w:val="708"/>
    <w:link w:val="708"/>
    <w:qFormat/>
    <w:pPr>
      <w:widowControl w:val="off"/>
    </w:pPr>
    <w:rPr>
      <w:rFonts w:ascii="宋体" w:hAnsi="Times New Roman" w:eastAsia="宋体" w:cs="宋体"/>
      <w:color w:val="000000"/>
      <w:sz w:val="24"/>
      <w:szCs w:val="24"/>
      <w:lang w:val="en-US" w:eastAsia="zh-CN" w:bidi="ar-SA"/>
    </w:rPr>
  </w:style>
  <w:style w:type="paragraph" w:styleId="1113">
    <w:name w:val="Char Char Char Char Char Char Char Char Char"/>
    <w:basedOn w:val="708"/>
    <w:next w:val="1113"/>
    <w:link w:val="708"/>
    <w:qFormat/>
    <w:pPr>
      <w:ind w:left="200" w:hanging="200"/>
      <w:tabs>
        <w:tab w:val="left" w:pos="360" w:leader="none"/>
      </w:tabs>
    </w:pPr>
    <w:rPr>
      <w:sz w:val="24"/>
      <w:szCs w:val="24"/>
    </w:rPr>
  </w:style>
  <w:style w:type="paragraph" w:styleId="1114">
    <w:name w:val="font9"/>
    <w:basedOn w:val="708"/>
    <w:next w:val="1114"/>
    <w:link w:val="708"/>
    <w:qFormat/>
    <w:pPr>
      <w:jc w:val="left"/>
      <w:spacing w:before="100" w:beforeAutospacing="1" w:after="100" w:afterAutospacing="1"/>
      <w:widowControl/>
    </w:pPr>
    <w:rPr>
      <w:b/>
      <w:bCs/>
      <w:sz w:val="20"/>
    </w:rPr>
  </w:style>
  <w:style w:type="paragraph" w:styleId="1115">
    <w:name w:val="华宇段落1 Char"/>
    <w:basedOn w:val="708"/>
    <w:next w:val="1115"/>
    <w:link w:val="708"/>
    <w:qFormat/>
    <w:pPr>
      <w:ind w:firstLine="200"/>
      <w:spacing w:line="360" w:lineRule="auto"/>
    </w:pPr>
    <w:rPr>
      <w:bCs/>
      <w:sz w:val="24"/>
      <w:szCs w:val="24"/>
    </w:rPr>
  </w:style>
  <w:style w:type="paragraph" w:styleId="1116">
    <w:name w:val="段 Char"/>
    <w:next w:val="1116"/>
    <w:link w:val="708"/>
    <w:qFormat/>
    <w:pPr>
      <w:ind w:firstLine="200"/>
      <w:jc w:val="both"/>
    </w:pPr>
    <w:rPr>
      <w:rFonts w:ascii="宋体" w:hAnsi="Times New Roman" w:eastAsia="宋体" w:cs="Times New Roman"/>
      <w:sz w:val="21"/>
      <w:lang w:val="en-US" w:eastAsia="zh-CN" w:bidi="ar-SA"/>
    </w:rPr>
  </w:style>
  <w:style w:type="paragraph" w:styleId="1117">
    <w:name w:val="xl35"/>
    <w:basedOn w:val="708"/>
    <w:next w:val="1117"/>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8">
    <w:name w:val="表头_5"/>
    <w:basedOn w:val="708"/>
    <w:next w:val="1118"/>
    <w:link w:val="708"/>
    <w:qFormat/>
    <w:pPr>
      <w:spacing w:line="360" w:lineRule="auto"/>
    </w:pPr>
    <w:rPr>
      <w:b/>
      <w:bCs/>
      <w:sz w:val="28"/>
      <w:szCs w:val="21"/>
    </w:rPr>
  </w:style>
  <w:style w:type="paragraph" w:styleId="1119">
    <w:name w:val="xl39"/>
    <w:basedOn w:val="708"/>
    <w:next w:val="1119"/>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0">
    <w:name w:val="样式 样式 首行缩进:  0.74 厘米 行距: 1.5 倍行距 + 段后: 0.5 行"/>
    <w:basedOn w:val="708"/>
    <w:next w:val="1120"/>
    <w:link w:val="708"/>
    <w:qFormat/>
    <w:pPr>
      <w:ind w:firstLine="420"/>
      <w:spacing w:line="360" w:lineRule="auto"/>
    </w:pPr>
    <w:rPr>
      <w:rFonts w:ascii="方正楷体_GB2312" w:eastAsia="方正楷体_GB2312"/>
      <w:bCs/>
      <w:sz w:val="24"/>
    </w:rPr>
  </w:style>
  <w:style w:type="paragraph" w:styleId="1121">
    <w:name w:val="小四 段落 宋体 Char"/>
    <w:basedOn w:val="733"/>
    <w:next w:val="1121"/>
    <w:link w:val="708"/>
    <w:qFormat/>
    <w:pPr>
      <w:ind w:left="0" w:right="-33" w:firstLine="600"/>
      <w:jc w:val="left"/>
      <w:tabs>
        <w:tab w:val="clear" w:pos="2952" w:leader="none"/>
      </w:tabs>
    </w:pPr>
    <w:rPr>
      <w:rFonts w:ascii="方正仿宋_GB2312" w:eastAsia="方正仿宋_GB2312"/>
      <w:sz w:val="30"/>
      <w:szCs w:val="30"/>
    </w:rPr>
  </w:style>
  <w:style w:type="paragraph" w:styleId="1122">
    <w:name w:val="Char Char Char"/>
    <w:basedOn w:val="708"/>
    <w:next w:val="1122"/>
    <w:link w:val="708"/>
    <w:qFormat/>
    <w:rPr>
      <w:rFonts w:ascii="Tahoma" w:hAnsi="Tahoma"/>
      <w:sz w:val="24"/>
    </w:rPr>
  </w:style>
  <w:style w:type="paragraph" w:styleId="1123">
    <w:name w:val="No Spacing0"/>
    <w:next w:val="1123"/>
    <w:link w:val="708"/>
    <w:qFormat/>
    <w:pPr>
      <w:jc w:val="both"/>
      <w:widowControl w:val="off"/>
    </w:pPr>
    <w:rPr>
      <w:rFonts w:ascii="Times New Roman" w:hAnsi="Times New Roman" w:eastAsia="微软雅黑" w:cs="Times New Roman"/>
      <w:sz w:val="24"/>
      <w:szCs w:val="22"/>
      <w:lang w:val="en-US" w:eastAsia="zh-CN" w:bidi="ar-SA"/>
    </w:rPr>
  </w:style>
  <w:style w:type="paragraph" w:styleId="1124">
    <w:name w:val="纯文本1"/>
    <w:basedOn w:val="708"/>
    <w:next w:val="1124"/>
    <w:link w:val="708"/>
    <w:qFormat/>
    <w:rPr>
      <w:rFonts w:ascii="宋体" w:hAnsi="宋体" w:eastAsia="方正楷体_GB2312" w:cs="宋体"/>
      <w:sz w:val="28"/>
    </w:rPr>
  </w:style>
  <w:style w:type="paragraph" w:styleId="1125">
    <w:name w:val="Char Char Char Char"/>
    <w:basedOn w:val="736"/>
    <w:next w:val="1125"/>
    <w:link w:val="708"/>
    <w:qFormat/>
    <w:pPr>
      <w:spacing w:line="360" w:lineRule="auto"/>
    </w:pPr>
    <w:rPr>
      <w:rFonts w:ascii="Tahoma" w:hAnsi="Tahoma"/>
      <w:sz w:val="24"/>
      <w:szCs w:val="24"/>
    </w:rPr>
  </w:style>
  <w:style w:type="paragraph" w:styleId="1126">
    <w:name w:val="符号与编号 Char Char"/>
    <w:basedOn w:val="708"/>
    <w:next w:val="1126"/>
    <w:link w:val="708"/>
    <w:qFormat/>
    <w:pPr>
      <w:ind w:left="839" w:hanging="419"/>
      <w:spacing w:after="156" w:line="400" w:lineRule="atLeast"/>
      <w:tabs>
        <w:tab w:val="left" w:pos="840" w:leader="none"/>
      </w:tabs>
    </w:pPr>
    <w:rPr>
      <w:sz w:val="24"/>
      <w:szCs w:val="24"/>
    </w:rPr>
  </w:style>
  <w:style w:type="paragraph" w:styleId="1127">
    <w:name w:val="Pa5"/>
    <w:basedOn w:val="708"/>
    <w:next w:val="708"/>
    <w:link w:val="708"/>
    <w:qFormat/>
    <w:pPr>
      <w:jc w:val="left"/>
      <w:spacing w:line="241" w:lineRule="atLeast"/>
    </w:pPr>
    <w:rPr>
      <w:rFonts w:ascii="DejaVu Math TeX Gyre" w:eastAsia="DejaVu Math TeX Gyre"/>
      <w:sz w:val="24"/>
      <w:szCs w:val="24"/>
    </w:rPr>
  </w:style>
  <w:style w:type="paragraph" w:styleId="1128">
    <w:name w:val="Table Paragraph"/>
    <w:basedOn w:val="708"/>
    <w:next w:val="1128"/>
    <w:link w:val="708"/>
    <w:uiPriority w:val="1"/>
    <w:qFormat/>
    <w:rPr>
      <w:rFonts w:ascii="宋体" w:hAnsi="宋体" w:cs="宋体"/>
      <w:lang w:val="zh-CN" w:bidi="zh-CN"/>
    </w:rPr>
  </w:style>
  <w:style w:type="paragraph" w:styleId="1129">
    <w:name w:val="列出段落1"/>
    <w:basedOn w:val="708"/>
    <w:next w:val="1129"/>
    <w:link w:val="708"/>
    <w:qFormat/>
    <w:pPr>
      <w:contextualSpacing/>
      <w:ind w:left="720"/>
      <w:jc w:val="left"/>
      <w:widowControl/>
    </w:pPr>
    <w:rPr>
      <w:rFonts w:ascii="Arial" w:hAnsi="Arial" w:eastAsia="黑体"/>
      <w:sz w:val="24"/>
      <w:szCs w:val="24"/>
      <w:lang w:eastAsia="en-US"/>
    </w:rPr>
  </w:style>
  <w:style w:type="paragraph" w:styleId="1130">
    <w:name w:val="xl37"/>
    <w:basedOn w:val="708"/>
    <w:next w:val="1130"/>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1">
    <w:name w:val="Bullets L1"/>
    <w:basedOn w:val="708"/>
    <w:next w:val="1131"/>
    <w:link w:val="708"/>
    <w:qFormat/>
    <w:pPr>
      <w:numPr>
        <w:ilvl w:val="0"/>
        <w:numId w:val="2"/>
      </w:numPr>
      <w:jc w:val="left"/>
      <w:spacing w:before="60" w:after="60"/>
      <w:widowControl/>
      <w:tabs>
        <w:tab w:val="left" w:pos="360" w:leader="none"/>
      </w:tabs>
    </w:pPr>
    <w:rPr>
      <w:rFonts w:ascii="Arial" w:hAnsi="Arial"/>
      <w:sz w:val="20"/>
    </w:rPr>
  </w:style>
  <w:style w:type="paragraph" w:styleId="1132">
    <w:name w:val="xl38"/>
    <w:basedOn w:val="708"/>
    <w:next w:val="113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3">
    <w:name w:val="表格1"/>
    <w:basedOn w:val="708"/>
    <w:next w:val="1133"/>
    <w:link w:val="708"/>
    <w:qFormat/>
    <w:rPr>
      <w:rFonts w:ascii="宋体"/>
      <w:szCs w:val="21"/>
    </w:rPr>
  </w:style>
  <w:style w:type="paragraph" w:styleId="1134">
    <w:name w:val="标题3"/>
    <w:basedOn w:val="711"/>
    <w:next w:val="1134"/>
    <w:link w:val="708"/>
    <w:qFormat/>
    <w:pPr>
      <w:keepLines w:val="0"/>
      <w:keepNext w:val="0"/>
      <w:spacing w:line="360" w:lineRule="auto"/>
    </w:pPr>
    <w:rPr>
      <w:rFonts w:eastAsia="方正仿宋_GB2312"/>
      <w:b w:val="0"/>
      <w:bCs/>
      <w:sz w:val="30"/>
      <w:szCs w:val="32"/>
    </w:rPr>
  </w:style>
  <w:style w:type="paragraph" w:styleId="1135">
    <w:name w:val="xl49"/>
    <w:basedOn w:val="708"/>
    <w:next w:val="1135"/>
    <w:link w:val="70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36">
    <w:name w:val="正文 首行缩进:  2 字符 Char"/>
    <w:basedOn w:val="708"/>
    <w:next w:val="1136"/>
    <w:link w:val="708"/>
    <w:qFormat/>
    <w:pPr>
      <w:ind w:firstLine="480"/>
      <w:spacing w:line="360" w:lineRule="auto"/>
    </w:pPr>
    <w:rPr>
      <w:rFonts w:cs="宋体"/>
      <w:sz w:val="24"/>
    </w:rPr>
  </w:style>
  <w:style w:type="paragraph" w:styleId="1137">
    <w:name w:val="Char Char Char Char Char Char Char1 Char"/>
    <w:basedOn w:val="708"/>
    <w:next w:val="1137"/>
    <w:link w:val="708"/>
    <w:qFormat/>
    <w:rPr>
      <w:rFonts w:ascii="Tahoma" w:hAnsi="Tahoma" w:cs="Tahoma"/>
      <w:sz w:val="24"/>
    </w:rPr>
  </w:style>
  <w:style w:type="paragraph" w:styleId="1138">
    <w:name w:val="标题3，章节第三层"/>
    <w:basedOn w:val="708"/>
    <w:next w:val="1099"/>
    <w:link w:val="708"/>
    <w:qFormat/>
    <w:pPr>
      <w:spacing w:before="78" w:line="300" w:lineRule="auto"/>
      <w:outlineLvl w:val="2"/>
    </w:pPr>
    <w:rPr>
      <w:rFonts w:ascii="Arial" w:hAnsi="Arial" w:eastAsia="华文细黑"/>
      <w:sz w:val="30"/>
      <w:szCs w:val="24"/>
    </w:rPr>
  </w:style>
  <w:style w:type="paragraph" w:styleId="1139">
    <w:name w:val="font6"/>
    <w:basedOn w:val="708"/>
    <w:next w:val="1139"/>
    <w:link w:val="708"/>
    <w:qFormat/>
    <w:pPr>
      <w:jc w:val="left"/>
      <w:spacing w:before="100" w:beforeAutospacing="1" w:after="100" w:afterAutospacing="1"/>
      <w:widowControl/>
    </w:pPr>
    <w:rPr>
      <w:rFonts w:ascii="宋体" w:hAnsi="宋体" w:cs="宋体"/>
      <w:b/>
      <w:bCs/>
      <w:sz w:val="20"/>
    </w:rPr>
  </w:style>
  <w:style w:type="paragraph" w:styleId="1140">
    <w:name w:val="Item Step in Table"/>
    <w:next w:val="1140"/>
    <w:link w:val="708"/>
    <w:qFormat/>
    <w:pPr>
      <w:numPr>
        <w:ilvl w:val="0"/>
        <w:numId w:val="3"/>
      </w:numPr>
      <w:jc w:val="both"/>
      <w:spacing w:before="40" w:after="40"/>
      <w:tabs>
        <w:tab w:val="left" w:pos="397" w:leader="none"/>
      </w:tabs>
    </w:pPr>
    <w:rPr>
      <w:rFonts w:ascii="Arial" w:hAnsi="Arial" w:eastAsia="宋体" w:cs="Arial"/>
      <w:sz w:val="18"/>
      <w:szCs w:val="18"/>
      <w:lang w:val="en-US" w:eastAsia="zh-CN" w:bidi="ar-SA"/>
    </w:rPr>
  </w:style>
  <w:style w:type="paragraph" w:styleId="1141">
    <w:name w:val="Char Char Char Char Char Char Char Char Char Char Char Char Char"/>
    <w:basedOn w:val="708"/>
    <w:next w:val="1141"/>
    <w:link w:val="708"/>
    <w:qFormat/>
    <w:pPr>
      <w:jc w:val="left"/>
      <w:spacing w:after="160" w:line="240" w:lineRule="exact"/>
      <w:widowControl/>
    </w:pPr>
    <w:rPr>
      <w:szCs w:val="24"/>
    </w:rPr>
  </w:style>
  <w:style w:type="paragraph" w:styleId="1142">
    <w:name w:val="Char Char Char Char Char Char Char Char Char1"/>
    <w:basedOn w:val="708"/>
    <w:next w:val="1142"/>
    <w:link w:val="708"/>
    <w:qFormat/>
    <w:pPr>
      <w:ind w:left="360" w:hanging="360"/>
      <w:tabs>
        <w:tab w:val="left" w:pos="360" w:leader="none"/>
      </w:tabs>
    </w:pPr>
    <w:rPr>
      <w:sz w:val="24"/>
      <w:szCs w:val="24"/>
    </w:rPr>
  </w:style>
  <w:style w:type="paragraph" w:styleId="1143">
    <w:name w:val="列出段落2"/>
    <w:basedOn w:val="708"/>
    <w:next w:val="1143"/>
    <w:link w:val="708"/>
    <w:qFormat/>
    <w:pPr>
      <w:ind w:left="720"/>
      <w:jc w:val="left"/>
      <w:widowControl/>
    </w:pPr>
    <w:rPr>
      <w:rFonts w:ascii="Arial" w:hAnsi="Arial" w:eastAsia="黑体" w:cs="Arial"/>
      <w:sz w:val="24"/>
      <w:szCs w:val="24"/>
      <w:lang w:eastAsia="en-US"/>
    </w:rPr>
  </w:style>
  <w:style w:type="paragraph" w:styleId="1144">
    <w:name w:val="font5"/>
    <w:basedOn w:val="708"/>
    <w:next w:val="1144"/>
    <w:link w:val="708"/>
    <w:qFormat/>
    <w:pPr>
      <w:jc w:val="left"/>
      <w:spacing w:before="100" w:beforeAutospacing="1" w:after="100" w:afterAutospacing="1"/>
      <w:widowControl/>
    </w:pPr>
    <w:rPr>
      <w:rFonts w:ascii="宋体" w:hAnsi="宋体" w:cs="宋体"/>
      <w:sz w:val="18"/>
      <w:szCs w:val="18"/>
    </w:rPr>
  </w:style>
  <w:style w:type="paragraph" w:styleId="1145">
    <w:name w:val="xl59"/>
    <w:basedOn w:val="708"/>
    <w:next w:val="114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6">
    <w:name w:val="Char Char"/>
    <w:basedOn w:val="708"/>
    <w:next w:val="1146"/>
    <w:link w:val="708"/>
    <w:qFormat/>
    <w:rPr>
      <w:rFonts w:ascii="Tahoma" w:hAnsi="Tahoma" w:cs="Tahoma"/>
      <w:sz w:val="24"/>
    </w:rPr>
  </w:style>
  <w:style w:type="paragraph" w:styleId="1147">
    <w:name w:val="样式2"/>
    <w:basedOn w:val="708"/>
    <w:next w:val="1147"/>
    <w:link w:val="708"/>
    <w:qFormat/>
    <w:pPr>
      <w:ind w:left="200"/>
      <w:spacing w:line="360" w:lineRule="auto"/>
    </w:pPr>
    <w:rPr>
      <w:rFonts w:ascii="宋体" w:hAnsi="宋体"/>
      <w:b/>
      <w:sz w:val="24"/>
      <w:szCs w:val="24"/>
    </w:rPr>
  </w:style>
  <w:style w:type="paragraph" w:styleId="1148">
    <w:name w:val="正文 居中"/>
    <w:basedOn w:val="708"/>
    <w:next w:val="1148"/>
    <w:link w:val="708"/>
    <w:qFormat/>
    <w:pPr>
      <w:jc w:val="center"/>
      <w:spacing w:line="360" w:lineRule="auto"/>
    </w:pPr>
    <w:rPr>
      <w:sz w:val="24"/>
    </w:rPr>
  </w:style>
  <w:style w:type="paragraph" w:styleId="1149">
    <w:name w:val="xl33"/>
    <w:basedOn w:val="708"/>
    <w:next w:val="114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0">
    <w:name w:val="Char Char Char Char Char Char Char Char"/>
    <w:basedOn w:val="708"/>
    <w:next w:val="1150"/>
    <w:link w:val="708"/>
    <w:qFormat/>
    <w:rPr>
      <w:rFonts w:ascii="Tahoma" w:hAnsi="Tahoma" w:cs="Tahoma"/>
      <w:sz w:val="24"/>
    </w:rPr>
  </w:style>
  <w:style w:type="paragraph" w:styleId="1151">
    <w:name w:val="丁华标题2"/>
    <w:basedOn w:val="710"/>
    <w:next w:val="1074"/>
    <w:link w:val="708"/>
    <w:qFormat/>
    <w:pPr>
      <w:numPr>
        <w:ilvl w:val="1"/>
        <w:numId w:val="1"/>
      </w:numPr>
      <w:spacing w:line="415" w:lineRule="auto"/>
      <w:tabs>
        <w:tab w:val="left" w:pos="1004" w:leader="none"/>
      </w:tabs>
    </w:pPr>
    <w:rPr>
      <w:rFonts w:ascii="Arial" w:hAnsi="Arial" w:eastAsia="黑体"/>
      <w:b w:val="0"/>
      <w:sz w:val="28"/>
      <w:szCs w:val="20"/>
    </w:rPr>
  </w:style>
  <w:style w:type="paragraph" w:styleId="1152">
    <w:name w:val="flName"/>
    <w:basedOn w:val="1153"/>
    <w:next w:val="1152"/>
    <w:link w:val="708"/>
    <w:qFormat/>
    <w:pPr>
      <w:spacing w:before="0" w:line="113" w:lineRule="atLeast"/>
    </w:pPr>
  </w:style>
  <w:style w:type="paragraph" w:styleId="1153">
    <w:name w:val="flNote"/>
    <w:basedOn w:val="708"/>
    <w:next w:val="1153"/>
    <w:link w:val="708"/>
    <w:qFormat/>
    <w:pPr>
      <w:jc w:val="center"/>
      <w:spacing w:before="567" w:line="360" w:lineRule="atLeast"/>
    </w:pPr>
    <w:rPr>
      <w:rFonts w:eastAsia="黑体"/>
      <w:b/>
      <w:sz w:val="24"/>
    </w:rPr>
  </w:style>
  <w:style w:type="paragraph" w:styleId="1154">
    <w:name w:val="font7"/>
    <w:basedOn w:val="708"/>
    <w:next w:val="1154"/>
    <w:link w:val="708"/>
    <w:qFormat/>
    <w:pPr>
      <w:jc w:val="left"/>
      <w:spacing w:before="100" w:beforeAutospacing="1" w:after="100" w:afterAutospacing="1"/>
      <w:widowControl/>
    </w:pPr>
    <w:rPr>
      <w:rFonts w:hint="eastAsia" w:ascii="宋体" w:hAnsi="宋体"/>
      <w:b/>
      <w:bCs/>
      <w:sz w:val="24"/>
      <w:szCs w:val="24"/>
    </w:rPr>
  </w:style>
  <w:style w:type="paragraph" w:styleId="1155">
    <w:name w:val="xl48"/>
    <w:basedOn w:val="708"/>
    <w:next w:val="1155"/>
    <w:link w:val="70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56">
    <w:name w:val="Char Char Char Char Char Char Char Char Char Char Char1"/>
    <w:basedOn w:val="708"/>
    <w:next w:val="1156"/>
    <w:link w:val="708"/>
    <w:qFormat/>
    <w:rPr>
      <w:rFonts w:ascii="Tahoma" w:hAnsi="Tahoma"/>
      <w:sz w:val="24"/>
    </w:rPr>
  </w:style>
  <w:style w:type="paragraph" w:styleId="1157">
    <w:name w:val="xl61"/>
    <w:basedOn w:val="708"/>
    <w:next w:val="1157"/>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8">
    <w:name w:val="Test2"/>
    <w:basedOn w:val="710"/>
    <w:next w:val="1158"/>
    <w:link w:val="708"/>
    <w:qFormat/>
    <w:pPr>
      <w:jc w:val="center"/>
      <w:spacing w:before="156" w:after="156" w:line="480" w:lineRule="exact"/>
      <w:widowControl/>
    </w:pPr>
    <w:rPr>
      <w:rFonts w:ascii="黑体" w:hAnsi="Arial" w:eastAsia="黑体"/>
      <w:bCs/>
      <w:sz w:val="24"/>
    </w:rPr>
  </w:style>
  <w:style w:type="paragraph" w:styleId="1159">
    <w:name w:val="插图"/>
    <w:basedOn w:val="708"/>
    <w:next w:val="1159"/>
    <w:link w:val="708"/>
    <w:qFormat/>
    <w:pPr>
      <w:jc w:val="center"/>
      <w:tabs>
        <w:tab w:val="left" w:pos="1620" w:leader="none"/>
      </w:tabs>
    </w:pPr>
    <w:rPr>
      <w:bCs/>
      <w:color w:val="000000"/>
      <w:szCs w:val="22"/>
    </w:rPr>
  </w:style>
  <w:style w:type="paragraph" w:styleId="1160">
    <w:name w:val="tableau"/>
    <w:basedOn w:val="708"/>
    <w:next w:val="1160"/>
    <w:link w:val="708"/>
    <w:qFormat/>
    <w:pPr>
      <w:jc w:val="center"/>
      <w:spacing w:before="20" w:after="20"/>
      <w:widowControl/>
    </w:pPr>
    <w:rPr>
      <w:rFonts w:ascii="Arial" w:hAnsi="Arial"/>
      <w:sz w:val="16"/>
      <w:lang w:val="en-GB" w:eastAsia="en-US"/>
    </w:rPr>
  </w:style>
  <w:style w:type="paragraph" w:styleId="1161">
    <w:name w:val="正文 首行缩进:  2 字符 Char Char"/>
    <w:basedOn w:val="708"/>
    <w:next w:val="1161"/>
    <w:link w:val="708"/>
    <w:qFormat/>
    <w:pPr>
      <w:ind w:firstLine="480"/>
      <w:spacing w:line="360" w:lineRule="auto"/>
    </w:pPr>
    <w:rPr>
      <w:rFonts w:ascii="方正楷体_GB2312" w:eastAsia="方正楷体_GB2312"/>
      <w:bCs/>
      <w:sz w:val="24"/>
      <w:szCs w:val="24"/>
    </w:rPr>
  </w:style>
  <w:style w:type="paragraph" w:styleId="1162">
    <w:name w:val="标题2，章节第二层"/>
    <w:basedOn w:val="708"/>
    <w:next w:val="1099"/>
    <w:link w:val="708"/>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3">
    <w:name w:val="Char Char Char Char Char Char Char Char Char Char Char Char Char1"/>
    <w:basedOn w:val="736"/>
    <w:next w:val="1163"/>
    <w:link w:val="708"/>
    <w:qFormat/>
    <w:rPr>
      <w:rFonts w:ascii="Tahoma" w:hAnsi="Tahoma"/>
      <w:sz w:val="24"/>
      <w:szCs w:val="24"/>
    </w:rPr>
  </w:style>
  <w:style w:type="paragraph" w:styleId="1164">
    <w:name w:val="二级条标题"/>
    <w:basedOn w:val="708"/>
    <w:next w:val="1092"/>
    <w:link w:val="708"/>
    <w:qFormat/>
    <w:pPr>
      <w:ind w:hanging="420"/>
      <w:widowControl/>
      <w:tabs>
        <w:tab w:val="left" w:pos="2240" w:leader="none"/>
      </w:tabs>
      <w:outlineLvl w:val="3"/>
    </w:pPr>
    <w:rPr>
      <w:rFonts w:eastAsia="黑体"/>
    </w:rPr>
  </w:style>
  <w:style w:type="paragraph" w:styleId="1165">
    <w:name w:val="样式 加点正文 + 段前: 0.5 行 段后: 0.5 行1"/>
    <w:basedOn w:val="708"/>
    <w:next w:val="1165"/>
    <w:link w:val="708"/>
    <w:qFormat/>
    <w:pPr>
      <w:numPr>
        <w:ilvl w:val="0"/>
        <w:numId w:val="4"/>
      </w:numPr>
      <w:ind w:left="1268"/>
      <w:spacing w:before="156" w:after="156" w:line="300" w:lineRule="auto"/>
      <w:tabs>
        <w:tab w:val="left" w:pos="420" w:leader="none"/>
        <w:tab w:val="left" w:pos="1268" w:leader="none"/>
      </w:tabs>
    </w:pPr>
    <w:rPr>
      <w:sz w:val="24"/>
    </w:rPr>
  </w:style>
  <w:style w:type="paragraph" w:styleId="1166">
    <w:name w:val="Char Char Char Char Char Char"/>
    <w:basedOn w:val="708"/>
    <w:next w:val="1166"/>
    <w:link w:val="708"/>
    <w:qFormat/>
    <w:rPr>
      <w:rFonts w:ascii="Tahoma" w:hAnsi="Tahoma" w:cs="Tahoma"/>
      <w:sz w:val="24"/>
    </w:rPr>
  </w:style>
  <w:style w:type="paragraph" w:styleId="1167">
    <w:name w:val="Char Char1 Char Char Char Char Char Char Char"/>
    <w:basedOn w:val="708"/>
    <w:next w:val="1167"/>
    <w:link w:val="708"/>
    <w:qFormat/>
    <w:rPr>
      <w:rFonts w:ascii="Tahoma" w:hAnsi="Tahoma" w:cs="Tahoma"/>
      <w:sz w:val="24"/>
    </w:rPr>
  </w:style>
  <w:style w:type="paragraph" w:styleId="1168">
    <w:name w:val="xl30"/>
    <w:basedOn w:val="708"/>
    <w:next w:val="1168"/>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9">
    <w:name w:val="部分1"/>
    <w:basedOn w:val="708"/>
    <w:next w:val="1169"/>
    <w:link w:val="708"/>
    <w:qFormat/>
    <w:pPr>
      <w:jc w:val="center"/>
      <w:keepNext/>
      <w:pageBreakBefore/>
      <w:spacing w:line="360" w:lineRule="auto"/>
      <w:tabs>
        <w:tab w:val="left" w:pos="360" w:leader="none"/>
      </w:tabs>
      <w:outlineLvl w:val="0"/>
    </w:pPr>
    <w:rPr>
      <w:rFonts w:eastAsia="黑体"/>
      <w:b/>
      <w:sz w:val="36"/>
    </w:rPr>
  </w:style>
  <w:style w:type="paragraph" w:styleId="1170">
    <w:name w:val="font12"/>
    <w:basedOn w:val="708"/>
    <w:next w:val="1170"/>
    <w:link w:val="708"/>
    <w:qFormat/>
    <w:pPr>
      <w:jc w:val="left"/>
      <w:spacing w:before="100" w:beforeAutospacing="1" w:after="100" w:afterAutospacing="1"/>
      <w:widowControl/>
    </w:pPr>
    <w:rPr>
      <w:rFonts w:ascii="宋体" w:hAnsi="宋体" w:cs="宋体"/>
      <w:sz w:val="36"/>
      <w:szCs w:val="36"/>
    </w:rPr>
  </w:style>
  <w:style w:type="paragraph" w:styleId="1171">
    <w:name w:val="List Paragraph0"/>
    <w:basedOn w:val="708"/>
    <w:next w:val="1171"/>
    <w:link w:val="708"/>
    <w:qFormat/>
    <w:pPr>
      <w:contextualSpacing/>
      <w:ind w:left="720"/>
      <w:jc w:val="left"/>
      <w:widowControl/>
    </w:pPr>
    <w:rPr>
      <w:rFonts w:ascii="Arial" w:hAnsi="Arial" w:eastAsia="黑体"/>
      <w:sz w:val="24"/>
      <w:szCs w:val="24"/>
      <w:lang w:eastAsia="en-US"/>
    </w:rPr>
  </w:style>
  <w:style w:type="paragraph" w:styleId="1172">
    <w:name w:val="xl40"/>
    <w:basedOn w:val="708"/>
    <w:next w:val="117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3">
    <w:name w:val="Default Text"/>
    <w:basedOn w:val="708"/>
    <w:next w:val="1173"/>
    <w:link w:val="708"/>
    <w:qFormat/>
    <w:pPr>
      <w:jc w:val="left"/>
      <w:widowControl/>
    </w:pPr>
    <w:rPr>
      <w:sz w:val="24"/>
      <w:lang w:eastAsia="en-US"/>
    </w:rPr>
  </w:style>
  <w:style w:type="paragraph" w:styleId="1174">
    <w:name w:val="Char1 Char Char Char1"/>
    <w:basedOn w:val="708"/>
    <w:next w:val="1174"/>
    <w:link w:val="708"/>
    <w:qFormat/>
    <w:rPr>
      <w:rFonts w:ascii="Tahoma" w:hAnsi="Tahoma"/>
      <w:sz w:val="24"/>
    </w:rPr>
  </w:style>
  <w:style w:type="paragraph" w:styleId="1175">
    <w:name w:val="retrait3"/>
    <w:basedOn w:val="708"/>
    <w:next w:val="1175"/>
    <w:link w:val="708"/>
    <w:qFormat/>
    <w:pPr>
      <w:ind w:left="851"/>
      <w:jc w:val="left"/>
      <w:spacing w:before="20" w:after="20"/>
      <w:widowControl/>
    </w:pPr>
    <w:rPr>
      <w:rFonts w:ascii="Arial" w:hAnsi="Arial"/>
      <w:sz w:val="24"/>
      <w:lang w:val="en-GB"/>
    </w:rPr>
  </w:style>
  <w:style w:type="paragraph" w:styleId="1176">
    <w:name w:val="一级标题"/>
    <w:basedOn w:val="708"/>
    <w:next w:val="1176"/>
    <w:link w:val="708"/>
    <w:qFormat/>
    <w:pPr>
      <w:ind w:left="900" w:hanging="420"/>
      <w:spacing w:line="360" w:lineRule="auto"/>
      <w:tabs>
        <w:tab w:val="left" w:pos="903" w:leader="none"/>
      </w:tabs>
    </w:pPr>
    <w:rPr>
      <w:rFonts w:ascii="Arial" w:hAnsi="Arial" w:cs="Arial"/>
      <w:sz w:val="24"/>
    </w:rPr>
  </w:style>
  <w:style w:type="paragraph" w:styleId="1177">
    <w:name w:val="正文缩进2字符"/>
    <w:basedOn w:val="708"/>
    <w:next w:val="1177"/>
    <w:link w:val="708"/>
    <w:qFormat/>
    <w:pPr>
      <w:ind w:firstLine="200"/>
      <w:spacing w:line="300" w:lineRule="auto"/>
    </w:pPr>
    <w:rPr>
      <w:rFonts w:ascii="方正仿宋_GB2312" w:eastAsia="方正仿宋_GB2312"/>
      <w:sz w:val="32"/>
      <w:szCs w:val="32"/>
    </w:rPr>
  </w:style>
  <w:style w:type="paragraph" w:styleId="1178">
    <w:name w:val="xl60"/>
    <w:basedOn w:val="708"/>
    <w:next w:val="1178"/>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9">
    <w:name w:val="xl27"/>
    <w:basedOn w:val="708"/>
    <w:next w:val="117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0">
    <w:name w:val="表蕊"/>
    <w:basedOn w:val="708"/>
    <w:next w:val="1180"/>
    <w:link w:val="708"/>
    <w:qFormat/>
    <w:pPr>
      <w:jc w:val="left"/>
      <w:spacing w:line="320" w:lineRule="atLeast"/>
    </w:pPr>
    <w:rPr>
      <w:rFonts w:eastAsia="方正楷体_GB2312"/>
      <w:spacing w:val="-10"/>
    </w:rPr>
  </w:style>
  <w:style w:type="paragraph" w:styleId="1181">
    <w:name w:val="样式 段后: 0.5 行 左  0.75 字符"/>
    <w:basedOn w:val="708"/>
    <w:next w:val="1181"/>
    <w:link w:val="708"/>
    <w:qFormat/>
    <w:pPr>
      <w:ind w:firstLine="420"/>
      <w:spacing w:line="360" w:lineRule="auto"/>
      <w:widowControl/>
    </w:pPr>
    <w:rPr>
      <w:rFonts w:hAnsi="Arial" w:cs="Arial"/>
      <w:szCs w:val="21"/>
    </w:rPr>
  </w:style>
  <w:style w:type="paragraph" w:styleId="1182">
    <w:name w:val="符号与编号 Char"/>
    <w:basedOn w:val="708"/>
    <w:next w:val="1182"/>
    <w:link w:val="708"/>
    <w:qFormat/>
    <w:pPr>
      <w:ind w:left="720"/>
      <w:spacing w:after="156" w:line="400" w:lineRule="atLeast"/>
      <w:tabs>
        <w:tab w:val="left" w:pos="720" w:leader="none"/>
      </w:tabs>
    </w:pPr>
    <w:rPr>
      <w:sz w:val="24"/>
      <w:szCs w:val="24"/>
    </w:rPr>
  </w:style>
  <w:style w:type="paragraph" w:styleId="1183">
    <w:name w:val="xl34"/>
    <w:basedOn w:val="708"/>
    <w:next w:val="1183"/>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4">
    <w:name w:val="文档正文"/>
    <w:basedOn w:val="708"/>
    <w:next w:val="1184"/>
    <w:link w:val="708"/>
    <w:qFormat/>
    <w:pPr>
      <w:spacing w:line="360" w:lineRule="auto"/>
    </w:pPr>
    <w:rPr>
      <w:rFonts w:ascii="宋体" w:hAnsi="宋体"/>
      <w:b/>
      <w:bCs/>
      <w:szCs w:val="24"/>
    </w:rPr>
  </w:style>
  <w:style w:type="paragraph" w:styleId="1185">
    <w:name w:val="丁华标题3"/>
    <w:basedOn w:val="1151"/>
    <w:next w:val="1074"/>
    <w:link w:val="708"/>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86">
    <w:name w:val="我的正文"/>
    <w:basedOn w:val="708"/>
    <w:next w:val="1186"/>
    <w:link w:val="708"/>
    <w:qFormat/>
    <w:pPr>
      <w:ind w:firstLine="420"/>
      <w:jc w:val="left"/>
      <w:spacing w:line="360" w:lineRule="auto"/>
      <w:widowControl/>
    </w:pPr>
    <w:rPr>
      <w:rFonts w:ascii="宋体" w:hAnsi="宋体" w:cs="宋体"/>
      <w:szCs w:val="21"/>
    </w:rPr>
  </w:style>
  <w:style w:type="paragraph" w:styleId="1187">
    <w:name w:val="公文标题 2"/>
    <w:basedOn w:val="708"/>
    <w:next w:val="1188"/>
    <w:link w:val="708"/>
    <w:qFormat/>
    <w:pPr>
      <w:outlineLvl w:val="1"/>
    </w:pPr>
    <w:rPr>
      <w:rFonts w:ascii="方正仿宋_GB2312" w:hAnsi="宋体" w:eastAsia="方正仿宋_GB2312"/>
      <w:sz w:val="28"/>
      <w:szCs w:val="24"/>
    </w:rPr>
  </w:style>
  <w:style w:type="paragraph" w:styleId="1188">
    <w:name w:val="公文正文"/>
    <w:basedOn w:val="744"/>
    <w:next w:val="1188"/>
    <w:link w:val="708"/>
    <w:qFormat/>
    <w:pPr>
      <w:ind w:firstLine="200"/>
    </w:pPr>
    <w:rPr>
      <w:rFonts w:ascii="方正仿宋_GB2312" w:hAnsi="宋体" w:eastAsia="方正仿宋_GB2312"/>
      <w:sz w:val="28"/>
      <w:szCs w:val="24"/>
    </w:rPr>
  </w:style>
  <w:style w:type="paragraph" w:styleId="1189">
    <w:name w:val="Char Char1 Char"/>
    <w:basedOn w:val="708"/>
    <w:next w:val="1189"/>
    <w:link w:val="708"/>
    <w:qFormat/>
    <w:pPr>
      <w:jc w:val="left"/>
      <w:spacing w:after="160" w:line="240" w:lineRule="exact"/>
      <w:widowControl/>
    </w:pPr>
    <w:rPr>
      <w:rFonts w:ascii="Verdana" w:hAnsi="Verdana"/>
      <w:sz w:val="20"/>
      <w:lang w:eastAsia="en-US"/>
    </w:rPr>
  </w:style>
  <w:style w:type="paragraph" w:styleId="1190">
    <w:name w:val="xl50"/>
    <w:basedOn w:val="708"/>
    <w:next w:val="1190"/>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91">
    <w:name w:val="zw"/>
    <w:basedOn w:val="708"/>
    <w:next w:val="1191"/>
    <w:link w:val="708"/>
    <w:qFormat/>
    <w:pPr>
      <w:ind w:firstLine="480"/>
      <w:jc w:val="left"/>
      <w:spacing w:line="360" w:lineRule="auto"/>
      <w:widowControl/>
    </w:pPr>
    <w:rPr>
      <w:rFonts w:ascii="宋体" w:hAnsi="宋体"/>
      <w:bCs/>
      <w:sz w:val="24"/>
    </w:rPr>
  </w:style>
  <w:style w:type="paragraph" w:styleId="1192">
    <w:name w:val="xl29"/>
    <w:basedOn w:val="708"/>
    <w:next w:val="119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3">
    <w:name w:val="马刚标题4"/>
    <w:basedOn w:val="1084"/>
    <w:next w:val="708"/>
    <w:link w:val="708"/>
    <w:qFormat/>
    <w:pPr>
      <w:spacing w:before="100" w:after="40"/>
      <w:tabs>
        <w:tab w:val="left" w:pos="1050" w:leader="none"/>
      </w:tabs>
      <w:outlineLvl w:val="3"/>
    </w:pPr>
    <w:rPr>
      <w:b w:val="0"/>
    </w:rPr>
  </w:style>
  <w:style w:type="paragraph" w:styleId="1194">
    <w:name w:val="标准文本"/>
    <w:basedOn w:val="708"/>
    <w:next w:val="1194"/>
    <w:link w:val="708"/>
    <w:qFormat/>
    <w:pPr>
      <w:ind w:firstLine="480"/>
      <w:spacing w:line="360" w:lineRule="auto"/>
    </w:pPr>
    <w:rPr>
      <w:rFonts w:cs="宋体"/>
      <w:sz w:val="24"/>
      <w:szCs w:val="24"/>
    </w:rPr>
  </w:style>
  <w:style w:type="paragraph" w:styleId="1195">
    <w:name w:val="正文2"/>
    <w:basedOn w:val="708"/>
    <w:next w:val="1195"/>
    <w:link w:val="708"/>
    <w:qFormat/>
    <w:pPr>
      <w:ind w:firstLine="510"/>
      <w:spacing w:before="156" w:line="360" w:lineRule="auto"/>
    </w:pPr>
    <w:rPr>
      <w:sz w:val="24"/>
    </w:rPr>
  </w:style>
  <w:style w:type="paragraph" w:styleId="1196">
    <w:name w:val="样式1"/>
    <w:basedOn w:val="708"/>
    <w:next w:val="1196"/>
    <w:link w:val="708"/>
    <w:qFormat/>
    <w:pPr>
      <w:ind w:firstLine="480"/>
      <w:spacing w:line="300" w:lineRule="auto"/>
    </w:pPr>
    <w:rPr>
      <w:sz w:val="24"/>
      <w:szCs w:val="24"/>
    </w:rPr>
  </w:style>
  <w:style w:type="paragraph" w:styleId="1197">
    <w:name w:val="大标题"/>
    <w:basedOn w:val="708"/>
    <w:next w:val="708"/>
    <w:link w:val="708"/>
    <w:qFormat/>
    <w:pPr>
      <w:ind w:hanging="420"/>
      <w:pageBreakBefore/>
      <w:spacing w:line="360" w:lineRule="auto"/>
      <w:tabs>
        <w:tab w:val="left" w:pos="420" w:leader="none"/>
      </w:tabs>
      <w:outlineLvl w:val="0"/>
    </w:pPr>
    <w:rPr>
      <w:b/>
      <w:iCs/>
      <w:sz w:val="44"/>
      <w:szCs w:val="24"/>
    </w:rPr>
  </w:style>
  <w:style w:type="paragraph" w:styleId="1198">
    <w:name w:val="Char Char Char Char Char Char Char Char1"/>
    <w:basedOn w:val="708"/>
    <w:next w:val="1198"/>
    <w:link w:val="708"/>
    <w:qFormat/>
    <w:rPr>
      <w:rFonts w:ascii="Tahoma" w:hAnsi="Tahoma"/>
      <w:sz w:val="24"/>
    </w:rPr>
  </w:style>
  <w:style w:type="paragraph" w:styleId="1199">
    <w:name w:val="1"/>
    <w:basedOn w:val="708"/>
    <w:next w:val="779"/>
    <w:link w:val="708"/>
    <w:qFormat/>
    <w:pPr>
      <w:spacing w:line="360" w:lineRule="auto"/>
    </w:pPr>
    <w:rPr>
      <w:rFonts w:eastAsia="方正仿宋_GB2312"/>
      <w:sz w:val="24"/>
      <w:szCs w:val="24"/>
    </w:rPr>
  </w:style>
  <w:style w:type="paragraph" w:styleId="1200">
    <w:name w:val="标题6"/>
    <w:basedOn w:val="713"/>
    <w:next w:val="1200"/>
    <w:link w:val="708"/>
    <w:qFormat/>
    <w:pPr>
      <w:ind w:left="420" w:hanging="420"/>
      <w:keepLines/>
      <w:tabs>
        <w:tab w:val="left" w:pos="420" w:leader="none"/>
      </w:tabs>
    </w:pPr>
    <w:rPr>
      <w:rFonts w:ascii="Times New Roman"/>
      <w:b w:val="0"/>
      <w:bCs/>
      <w:color w:val="000000"/>
      <w:sz w:val="24"/>
      <w:szCs w:val="28"/>
    </w:rPr>
  </w:style>
  <w:style w:type="paragraph" w:styleId="1201">
    <w:name w:val="Char Char Char Char1"/>
    <w:basedOn w:val="708"/>
    <w:next w:val="1201"/>
    <w:link w:val="708"/>
    <w:qFormat/>
    <w:pPr>
      <w:jc w:val="center"/>
      <w:spacing w:after="160" w:line="240" w:lineRule="exact"/>
      <w:widowControl/>
    </w:pPr>
    <w:rPr>
      <w:rFonts w:ascii="黑体" w:hAnsi="Verdana" w:eastAsia="黑体"/>
      <w:sz w:val="32"/>
      <w:szCs w:val="32"/>
      <w:lang w:eastAsia="en-US"/>
    </w:rPr>
  </w:style>
  <w:style w:type="paragraph" w:styleId="1202">
    <w:name w:val="qw"/>
    <w:next w:val="1202"/>
    <w:link w:val="708"/>
    <w:qFormat/>
    <w:pPr>
      <w:jc w:val="both"/>
      <w:spacing w:line="312" w:lineRule="atLeast"/>
      <w:widowControl w:val="off"/>
    </w:pPr>
    <w:rPr>
      <w:rFonts w:ascii="宋体" w:hAnsi="Times New Roman" w:eastAsia="宋体" w:cs="Times New Roman"/>
      <w:sz w:val="24"/>
      <w:lang w:val="en-US" w:eastAsia="zh-CN" w:bidi="ar-SA"/>
    </w:rPr>
  </w:style>
  <w:style w:type="paragraph" w:styleId="1203">
    <w:name w:val="正文文本 21"/>
    <w:basedOn w:val="708"/>
    <w:next w:val="1203"/>
    <w:link w:val="708"/>
    <w:qFormat/>
    <w:pPr>
      <w:ind w:left="720" w:hanging="720"/>
      <w:widowControl/>
    </w:pPr>
    <w:rPr>
      <w:sz w:val="24"/>
      <w:lang w:val="en-GB"/>
    </w:rPr>
  </w:style>
  <w:style w:type="paragraph" w:styleId="1204">
    <w:name w:val="xl41"/>
    <w:basedOn w:val="708"/>
    <w:next w:val="1204"/>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5">
    <w:name w:val="标题1，章节第一层"/>
    <w:basedOn w:val="1099"/>
    <w:next w:val="1099"/>
    <w:link w:val="708"/>
    <w:qFormat/>
    <w:pPr>
      <w:ind w:left="482"/>
      <w:spacing w:before="0"/>
      <w:tabs>
        <w:tab w:val="left" w:pos="693" w:leader="none"/>
      </w:tabs>
      <w:outlineLvl w:val="0"/>
    </w:pPr>
    <w:rPr>
      <w:color w:val="000000"/>
      <w:sz w:val="24"/>
      <w:szCs w:val="24"/>
    </w:rPr>
  </w:style>
  <w:style w:type="paragraph" w:styleId="1206">
    <w:name w:val="小四 段落 宋体 Char Char Char Char"/>
    <w:basedOn w:val="708"/>
    <w:next w:val="1206"/>
    <w:link w:val="708"/>
    <w:qFormat/>
    <w:pPr>
      <w:ind w:right="-33" w:firstLine="480"/>
      <w:jc w:val="left"/>
      <w:spacing w:line="360" w:lineRule="auto"/>
    </w:pPr>
    <w:rPr>
      <w:sz w:val="24"/>
      <w:szCs w:val="24"/>
    </w:rPr>
  </w:style>
  <w:style w:type="paragraph" w:styleId="1207">
    <w:name w:val="Char2 Char Char Char Char Char Char1"/>
    <w:basedOn w:val="708"/>
    <w:next w:val="1207"/>
    <w:link w:val="708"/>
    <w:qFormat/>
    <w:pPr>
      <w:ind w:hanging="425"/>
      <w:keepNext/>
      <w:spacing w:before="80" w:after="80"/>
      <w:widowControl/>
      <w:tabs>
        <w:tab w:val="left" w:pos="425" w:leader="none"/>
      </w:tabs>
    </w:pPr>
    <w:rPr>
      <w:rFonts w:ascii="Arial" w:hAnsi="Arial" w:cs="Arial"/>
      <w:sz w:val="20"/>
    </w:rPr>
  </w:style>
  <w:style w:type="paragraph" w:styleId="1208">
    <w:name w:val="小四 段落 宋体"/>
    <w:basedOn w:val="733"/>
    <w:next w:val="1208"/>
    <w:link w:val="708"/>
    <w:qFormat/>
    <w:pPr>
      <w:ind w:left="113" w:right="113" w:firstLine="425"/>
      <w:jc w:val="left"/>
      <w:spacing w:line="360" w:lineRule="auto"/>
      <w:tabs>
        <w:tab w:val="clear" w:pos="2952" w:leader="none"/>
      </w:tabs>
    </w:pPr>
    <w:rPr>
      <w:sz w:val="24"/>
    </w:rPr>
  </w:style>
  <w:style w:type="paragraph" w:styleId="1209">
    <w:name w:val="Char Char1 Char Char Char Char1 Char Char Char Char Char Char"/>
    <w:basedOn w:val="708"/>
    <w:next w:val="1209"/>
    <w:link w:val="708"/>
    <w:qFormat/>
    <w:rPr>
      <w:rFonts w:ascii="Tahoma" w:hAnsi="Tahoma"/>
      <w:sz w:val="24"/>
    </w:rPr>
  </w:style>
  <w:style w:type="paragraph" w:styleId="1210">
    <w:name w:val="font8"/>
    <w:basedOn w:val="708"/>
    <w:next w:val="1210"/>
    <w:link w:val="708"/>
    <w:qFormat/>
    <w:pPr>
      <w:jc w:val="left"/>
      <w:spacing w:before="100" w:beforeAutospacing="1" w:after="100" w:afterAutospacing="1"/>
      <w:widowControl/>
    </w:pPr>
    <w:rPr>
      <w:rFonts w:ascii="宋体" w:hAnsi="宋体" w:cs="宋体"/>
      <w:b/>
      <w:bCs/>
      <w:i/>
      <w:iCs/>
      <w:sz w:val="20"/>
    </w:rPr>
  </w:style>
  <w:style w:type="paragraph" w:styleId="1211">
    <w:name w:val="表格内文字"/>
    <w:basedOn w:val="708"/>
    <w:next w:val="1211"/>
    <w:link w:val="708"/>
    <w:qFormat/>
    <w:pPr>
      <w:spacing w:line="300" w:lineRule="atLeast"/>
    </w:pPr>
    <w:rPr>
      <w:sz w:val="18"/>
      <w:szCs w:val="24"/>
    </w:rPr>
  </w:style>
  <w:style w:type="paragraph" w:styleId="1212">
    <w:name w:val="_Style 1"/>
    <w:basedOn w:val="744"/>
    <w:next w:val="790"/>
    <w:link w:val="708"/>
    <w:qFormat/>
    <w:pPr>
      <w:ind w:firstLine="420"/>
      <w:spacing w:line="360" w:lineRule="auto"/>
    </w:pPr>
    <w:rPr>
      <w:rFonts w:ascii="Calibri" w:hAnsi="Calibri" w:eastAsia="宋体"/>
      <w:sz w:val="24"/>
    </w:rPr>
  </w:style>
  <w:style w:type="paragraph" w:styleId="1213">
    <w:name w:val="xl31"/>
    <w:basedOn w:val="708"/>
    <w:next w:val="1213"/>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14">
    <w:name w:val="标题4，章节第四层"/>
    <w:basedOn w:val="708"/>
    <w:next w:val="708"/>
    <w:link w:val="708"/>
    <w:qFormat/>
    <w:pPr>
      <w:spacing w:line="360" w:lineRule="auto"/>
      <w:tabs>
        <w:tab w:val="left" w:pos="0" w:leader="none"/>
      </w:tabs>
      <w:outlineLvl w:val="3"/>
    </w:pPr>
    <w:rPr>
      <w:rFonts w:ascii="宋体" w:hAnsi="宋体"/>
      <w:b/>
      <w:sz w:val="24"/>
      <w:szCs w:val="24"/>
    </w:rPr>
  </w:style>
  <w:style w:type="paragraph" w:styleId="1215">
    <w:name w:val="xl54"/>
    <w:basedOn w:val="708"/>
    <w:next w:val="1215"/>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6">
    <w:name w:val="正文 + 宋体"/>
    <w:basedOn w:val="708"/>
    <w:next w:val="1216"/>
    <w:link w:val="708"/>
    <w:qFormat/>
    <w:pPr>
      <w:ind w:firstLine="420"/>
      <w:spacing w:line="360" w:lineRule="auto"/>
    </w:pPr>
    <w:rPr>
      <w:szCs w:val="24"/>
    </w:rPr>
  </w:style>
  <w:style w:type="paragraph" w:styleId="1217">
    <w:name w:val="Char Char Char Char Char Char Char Char Char Char Char1 Char Char Char1"/>
    <w:basedOn w:val="708"/>
    <w:next w:val="1217"/>
    <w:link w:val="708"/>
    <w:semiHidden/>
    <w:qFormat/>
    <w:pPr>
      <w:ind w:firstLine="200"/>
      <w:jc w:val="left"/>
    </w:pPr>
    <w:rPr>
      <w:rFonts w:ascii="Tahoma" w:hAnsi="Tahoma"/>
      <w:sz w:val="24"/>
      <w:szCs w:val="24"/>
    </w:rPr>
  </w:style>
  <w:style w:type="paragraph" w:styleId="1218">
    <w:name w:val="flType"/>
    <w:basedOn w:val="1152"/>
    <w:next w:val="1218"/>
    <w:link w:val="708"/>
    <w:qFormat/>
    <w:pPr>
      <w:spacing w:after="284"/>
    </w:pPr>
    <w:rPr>
      <w:rFonts w:eastAsia="宋体"/>
      <w:b w:val="0"/>
    </w:rPr>
  </w:style>
  <w:style w:type="paragraph" w:styleId="1219">
    <w:name w:val="正文--表格内正文"/>
    <w:basedOn w:val="708"/>
    <w:next w:val="1219"/>
    <w:link w:val="708"/>
    <w:qFormat/>
    <w:pPr>
      <w:jc w:val="center"/>
      <w:spacing w:before="156" w:line="0" w:lineRule="atLeast"/>
    </w:pPr>
    <w:rPr>
      <w:rFonts w:ascii="宋体" w:hAnsi="宋体"/>
      <w:color w:val="000000"/>
      <w:sz w:val="24"/>
      <w:szCs w:val="24"/>
    </w:rPr>
  </w:style>
  <w:style w:type="paragraph" w:styleId="1220">
    <w:name w:val="小四 段落 宋体 Char Char Char"/>
    <w:basedOn w:val="733"/>
    <w:next w:val="1220"/>
    <w:link w:val="708"/>
    <w:qFormat/>
    <w:pPr>
      <w:ind w:left="0" w:right="-33" w:firstLine="545"/>
      <w:jc w:val="left"/>
      <w:spacing w:line="360" w:lineRule="auto"/>
      <w:tabs>
        <w:tab w:val="clear" w:pos="2952" w:leader="none"/>
      </w:tabs>
    </w:pPr>
    <w:rPr>
      <w:sz w:val="24"/>
    </w:rPr>
  </w:style>
  <w:style w:type="paragraph" w:styleId="1221">
    <w:name w:val="a"/>
    <w:basedOn w:val="708"/>
    <w:next w:val="1221"/>
    <w:link w:val="708"/>
    <w:qFormat/>
    <w:pPr>
      <w:spacing w:before="100" w:beforeAutospacing="1" w:after="100" w:afterAutospacing="1"/>
      <w:widowControl/>
    </w:pPr>
    <w:rPr>
      <w:rFonts w:ascii="宋体" w:hAnsi="宋体" w:cs="宋体"/>
      <w:sz w:val="24"/>
      <w:szCs w:val="24"/>
    </w:rPr>
  </w:style>
  <w:style w:type="paragraph" w:styleId="1222">
    <w:name w:val="font10"/>
    <w:basedOn w:val="708"/>
    <w:next w:val="1222"/>
    <w:link w:val="708"/>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23">
    <w:name w:val="Char Char Char Char Char Char Char Char Char Char Char Char Char Char Char Char Char Char Char Char Char Char Char1"/>
    <w:basedOn w:val="708"/>
    <w:next w:val="1223"/>
    <w:link w:val="708"/>
    <w:qFormat/>
    <w:rPr>
      <w:rFonts w:ascii="Tahoma" w:hAnsi="Tahoma" w:cs="Tahoma"/>
      <w:sz w:val="24"/>
    </w:rPr>
  </w:style>
  <w:style w:type="paragraph" w:styleId="1224">
    <w:name w:val="样式 标题 3H3sect1.2.3BOD 0Heading 3 - oldh3l3CTLevel 3 Head..."/>
    <w:basedOn w:val="711"/>
    <w:next w:val="1224"/>
    <w:link w:val="708"/>
    <w:qFormat/>
    <w:pPr>
      <w:jc w:val="left"/>
      <w:spacing w:before="156" w:after="156"/>
    </w:pPr>
    <w:rPr>
      <w:rFonts w:cs="宋体"/>
      <w:bCs/>
      <w:sz w:val="30"/>
    </w:rPr>
  </w:style>
  <w:style w:type="paragraph" w:styleId="1225">
    <w:name w:val="正文文本 New New"/>
    <w:basedOn w:val="708"/>
    <w:next w:val="1225"/>
    <w:link w:val="708"/>
    <w:qFormat/>
    <w:pPr>
      <w:ind w:firstLine="200"/>
      <w:spacing w:before="60" w:after="60" w:line="360" w:lineRule="auto"/>
      <w:widowControl/>
    </w:pPr>
    <w:rPr>
      <w:rFonts w:eastAsia="华文楷体"/>
      <w:sz w:val="24"/>
      <w:szCs w:val="24"/>
    </w:rPr>
  </w:style>
  <w:style w:type="paragraph" w:styleId="1226">
    <w:name w:val="xl51"/>
    <w:basedOn w:val="708"/>
    <w:next w:val="1226"/>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7">
    <w:name w:val="p0"/>
    <w:basedOn w:val="708"/>
    <w:next w:val="1227"/>
    <w:link w:val="708"/>
    <w:qFormat/>
    <w:pPr>
      <w:jc w:val="left"/>
      <w:spacing w:before="100" w:beforeAutospacing="1" w:after="100" w:afterAutospacing="1"/>
      <w:widowControl/>
    </w:pPr>
    <w:rPr>
      <w:rFonts w:ascii="宋体" w:hAnsi="宋体" w:cs="宋体"/>
      <w:sz w:val="24"/>
      <w:szCs w:val="24"/>
    </w:rPr>
  </w:style>
  <w:style w:type="paragraph" w:styleId="1228">
    <w:name w:val="正文文本缩进1"/>
    <w:basedOn w:val="708"/>
    <w:next w:val="1229"/>
    <w:link w:val="708"/>
    <w:qFormat/>
    <w:pPr>
      <w:ind w:left="420"/>
      <w:spacing w:after="120"/>
    </w:pPr>
    <w:rPr>
      <w:szCs w:val="24"/>
    </w:rPr>
  </w:style>
  <w:style w:type="paragraph" w:styleId="1229">
    <w:name w:val="正文首行缩进 21"/>
    <w:basedOn w:val="808"/>
    <w:next w:val="1229"/>
    <w:link w:val="708"/>
    <w:qFormat/>
    <w:pPr>
      <w:ind w:firstLine="420"/>
      <w:spacing w:line="360" w:lineRule="auto"/>
    </w:pPr>
  </w:style>
  <w:style w:type="paragraph" w:styleId="1230">
    <w:name w:val="标题5，章节第五层"/>
    <w:basedOn w:val="708"/>
    <w:next w:val="708"/>
    <w:link w:val="70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1">
    <w:name w:val="表格文字"/>
    <w:basedOn w:val="708"/>
    <w:next w:val="1231"/>
    <w:link w:val="708"/>
    <w:qFormat/>
    <w:pPr>
      <w:ind w:firstLine="200"/>
      <w:jc w:val="left"/>
      <w:spacing w:line="360" w:lineRule="auto"/>
    </w:pPr>
    <w:rPr>
      <w:rFonts w:ascii="Arial" w:hAnsi="Arial"/>
      <w:sz w:val="24"/>
    </w:rPr>
  </w:style>
  <w:style w:type="paragraph" w:styleId="1232">
    <w:name w:val="项目符号：一级"/>
    <w:basedOn w:val="1099"/>
    <w:next w:val="1099"/>
    <w:link w:val="708"/>
    <w:qFormat/>
    <w:pPr>
      <w:ind w:right="-134"/>
    </w:pPr>
    <w:rPr>
      <w:bCs w:val="0"/>
    </w:rPr>
  </w:style>
  <w:style w:type="paragraph" w:styleId="1233">
    <w:name w:val="Char Char Char Char Char1"/>
    <w:basedOn w:val="708"/>
    <w:next w:val="1233"/>
    <w:link w:val="708"/>
    <w:qFormat/>
    <w:rPr>
      <w:rFonts w:ascii="Tahoma" w:hAnsi="Tahoma" w:cs="Tahoma"/>
      <w:sz w:val="24"/>
    </w:rPr>
  </w:style>
  <w:style w:type="paragraph" w:styleId="1234">
    <w:name w:val="符号与编号"/>
    <w:basedOn w:val="708"/>
    <w:next w:val="1234"/>
    <w:link w:val="708"/>
    <w:qFormat/>
    <w:pPr>
      <w:ind w:left="900" w:hanging="420"/>
      <w:spacing w:after="156" w:line="400" w:lineRule="atLeast"/>
      <w:tabs>
        <w:tab w:val="left" w:pos="900" w:leader="none"/>
      </w:tabs>
    </w:pPr>
    <w:rPr>
      <w:sz w:val="24"/>
      <w:szCs w:val="24"/>
    </w:rPr>
  </w:style>
  <w:style w:type="paragraph" w:styleId="1235">
    <w:name w:val="font11"/>
    <w:basedOn w:val="708"/>
    <w:next w:val="1235"/>
    <w:link w:val="708"/>
    <w:qFormat/>
    <w:pPr>
      <w:jc w:val="left"/>
      <w:spacing w:before="100" w:beforeAutospacing="1" w:after="100" w:afterAutospacing="1"/>
      <w:widowControl/>
    </w:pPr>
    <w:rPr>
      <w:b/>
      <w:bCs/>
      <w:sz w:val="18"/>
      <w:szCs w:val="18"/>
    </w:rPr>
  </w:style>
  <w:style w:type="paragraph" w:styleId="1236">
    <w:name w:val="普通文字"/>
    <w:basedOn w:val="708"/>
    <w:next w:val="708"/>
    <w:link w:val="708"/>
    <w:qFormat/>
    <w:rPr>
      <w:rFonts w:ascii="宋体" w:hAnsi="宋体" w:cs="宋体"/>
      <w:sz w:val="24"/>
    </w:rPr>
  </w:style>
  <w:style w:type="paragraph" w:styleId="1237">
    <w:name w:val="论文正文"/>
    <w:basedOn w:val="756"/>
    <w:next w:val="1237"/>
    <w:link w:val="708"/>
    <w:qFormat/>
    <w:pPr>
      <w:ind w:left="0" w:firstLine="200"/>
      <w:jc w:val="left"/>
      <w:spacing w:line="360" w:lineRule="auto"/>
    </w:pPr>
    <w:rPr>
      <w:rFonts w:ascii="Times New Roman" w:hAnsi="Times New Roman"/>
      <w:sz w:val="28"/>
      <w:szCs w:val="24"/>
    </w:rPr>
  </w:style>
  <w:style w:type="paragraph" w:styleId="1238">
    <w:name w:val="Revision"/>
    <w:next w:val="1238"/>
    <w:link w:val="708"/>
    <w:semiHidden/>
    <w:qFormat/>
    <w:rPr>
      <w:rFonts w:ascii="Times New Roman" w:hAnsi="Times New Roman" w:eastAsia="宋体" w:cs="Times New Roman"/>
      <w:sz w:val="21"/>
      <w:szCs w:val="24"/>
      <w:lang w:val="en-US" w:eastAsia="zh-CN" w:bidi="ar-SA"/>
    </w:rPr>
  </w:style>
  <w:style w:type="paragraph" w:styleId="1239">
    <w:name w:val="Char Char Char Char Char Char Char Char Char Char Char Char Char Char Char Char Char Char Char Char Char1"/>
    <w:basedOn w:val="708"/>
    <w:next w:val="1239"/>
    <w:link w:val="708"/>
    <w:qFormat/>
    <w:rPr>
      <w:rFonts w:ascii="Tahoma" w:hAnsi="Tahoma"/>
      <w:sz w:val="24"/>
    </w:rPr>
  </w:style>
  <w:style w:type="paragraph" w:styleId="1240">
    <w:name w:val="Table Text Char"/>
    <w:next w:val="1240"/>
    <w:link w:val="708"/>
    <w:qFormat/>
    <w:pPr>
      <w:spacing w:before="80" w:after="80"/>
    </w:pPr>
    <w:rPr>
      <w:rFonts w:ascii="Arial" w:hAnsi="Arial" w:eastAsia="宋体" w:cs="Arial"/>
      <w:sz w:val="18"/>
      <w:szCs w:val="28"/>
      <w:lang w:val="en-US" w:eastAsia="zh-CN" w:bidi="ar-SA"/>
    </w:rPr>
  </w:style>
  <w:style w:type="paragraph" w:styleId="1241">
    <w:name w:val="Char Char1 Char1"/>
    <w:basedOn w:val="708"/>
    <w:next w:val="1241"/>
    <w:link w:val="708"/>
    <w:qFormat/>
    <w:pPr>
      <w:jc w:val="left"/>
      <w:spacing w:after="160" w:line="240" w:lineRule="exact"/>
      <w:widowControl/>
    </w:pPr>
    <w:rPr>
      <w:rFonts w:ascii="Verdana" w:hAnsi="Verdana"/>
      <w:sz w:val="20"/>
      <w:lang w:eastAsia="en-US"/>
    </w:rPr>
  </w:style>
  <w:style w:type="paragraph" w:styleId="1242">
    <w:name w:val="条1"/>
    <w:basedOn w:val="708"/>
    <w:next w:val="1242"/>
    <w:link w:val="708"/>
    <w:qFormat/>
    <w:pPr>
      <w:ind w:left="780" w:hanging="360"/>
      <w:spacing w:before="156" w:line="360" w:lineRule="auto"/>
      <w:tabs>
        <w:tab w:val="left" w:pos="780" w:leader="none"/>
      </w:tabs>
    </w:pPr>
    <w:rPr>
      <w:rFonts w:eastAsia="黑体"/>
      <w:sz w:val="24"/>
    </w:rPr>
  </w:style>
  <w:style w:type="paragraph" w:styleId="1243">
    <w:name w:val="Char Char Char Char Char Char Char1"/>
    <w:basedOn w:val="708"/>
    <w:next w:val="1243"/>
    <w:link w:val="708"/>
    <w:qFormat/>
    <w:pPr>
      <w:jc w:val="left"/>
    </w:pPr>
    <w:rPr>
      <w:rFonts w:ascii="Tahoma" w:hAnsi="Tahoma"/>
      <w:sz w:val="24"/>
    </w:rPr>
  </w:style>
  <w:style w:type="paragraph" w:styleId="1244">
    <w:name w:val="正文 New New New New New New New New New New New New New New"/>
    <w:next w:val="1244"/>
    <w:link w:val="708"/>
    <w:qFormat/>
    <w:pPr>
      <w:jc w:val="both"/>
      <w:widowControl w:val="off"/>
    </w:pPr>
    <w:rPr>
      <w:rFonts w:hint="eastAsia" w:ascii="Times New Roman" w:hAnsi="Times New Roman" w:eastAsia="宋体" w:cs="Times New Roman"/>
      <w:sz w:val="21"/>
      <w:lang w:val="en-US" w:eastAsia="zh-CN" w:bidi="ar-SA"/>
    </w:rPr>
  </w:style>
  <w:style w:type="paragraph" w:styleId="1245">
    <w:name w:val="方案正文"/>
    <w:basedOn w:val="708"/>
    <w:next w:val="1245"/>
    <w:link w:val="708"/>
    <w:qFormat/>
    <w:pPr>
      <w:ind w:firstLine="359"/>
      <w:jc w:val="left"/>
      <w:spacing w:before="156" w:line="360" w:lineRule="auto"/>
    </w:pPr>
    <w:rPr>
      <w:rFonts w:ascii="Arial" w:hAnsi="Arial" w:cs="宋体"/>
      <w:sz w:val="24"/>
      <w:szCs w:val="21"/>
    </w:rPr>
  </w:style>
  <w:style w:type="paragraph" w:styleId="1246">
    <w:name w:val="章标题"/>
    <w:next w:val="1092"/>
    <w:link w:val="708"/>
    <w:qFormat/>
    <w:pPr>
      <w:jc w:val="both"/>
      <w:spacing w:before="156" w:after="156"/>
      <w:outlineLvl w:val="1"/>
    </w:pPr>
    <w:rPr>
      <w:rFonts w:ascii="Times New Roman" w:hAnsi="Times New Roman" w:eastAsia="黑体" w:cs="Times New Roman"/>
      <w:sz w:val="21"/>
      <w:lang w:val="en-US" w:eastAsia="zh-CN" w:bidi="ar-SA"/>
    </w:rPr>
  </w:style>
  <w:style w:type="paragraph" w:styleId="1247">
    <w:name w:val="xl32"/>
    <w:basedOn w:val="708"/>
    <w:next w:val="1247"/>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8">
    <w:name w:val="项目符号，二级"/>
    <w:basedOn w:val="1099"/>
    <w:next w:val="1099"/>
    <w:link w:val="708"/>
    <w:qFormat/>
    <w:pPr>
      <w:ind w:left="1337" w:right="-27" w:firstLine="480"/>
      <w:tabs>
        <w:tab w:val="left" w:pos="567" w:leader="none"/>
        <w:tab w:val="left" w:pos="1211" w:leader="none"/>
        <w:tab w:val="left" w:pos="1337" w:leader="none"/>
      </w:tabs>
    </w:pPr>
    <w:rPr>
      <w:bCs w:val="0"/>
      <w:color w:val="000000"/>
      <w:sz w:val="24"/>
      <w:szCs w:val="24"/>
    </w:rPr>
  </w:style>
  <w:style w:type="paragraph" w:styleId="1249">
    <w:name w:val="xl55"/>
    <w:basedOn w:val="708"/>
    <w:next w:val="1249"/>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50">
    <w:name w:val="Normal0"/>
    <w:basedOn w:val="708"/>
    <w:next w:val="1250"/>
    <w:link w:val="708"/>
    <w:qFormat/>
    <w:rPr>
      <w:rFonts w:ascii="Calibri" w:hAnsi="Calibri" w:eastAsia="Calibri" w:cs="宋体"/>
      <w:lang w:val="zh-CN"/>
    </w:rPr>
  </w:style>
  <w:style w:type="paragraph" w:styleId="1251">
    <w:name w:val="正文（文本）"/>
    <w:next w:val="1251"/>
    <w:link w:val="708"/>
    <w:qFormat/>
    <w:pPr>
      <w:jc w:val="center"/>
      <w:spacing w:line="360" w:lineRule="auto"/>
      <w:widowControl w:val="off"/>
    </w:pPr>
    <w:rPr>
      <w:rFonts w:ascii="Times New Roman" w:hAnsi="宋体" w:eastAsia="宋体" w:cs="Times New Roman"/>
      <w:sz w:val="28"/>
      <w:szCs w:val="28"/>
      <w:lang w:val="en-US" w:eastAsia="zh-CN" w:bidi="ar-SA"/>
    </w:rPr>
  </w:style>
  <w:style w:type="paragraph" w:styleId="1252">
    <w:name w:val="xl28"/>
    <w:basedOn w:val="708"/>
    <w:next w:val="125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3">
    <w:name w:val="样式4 Char"/>
    <w:basedOn w:val="708"/>
    <w:next w:val="1253"/>
    <w:link w:val="708"/>
    <w:qFormat/>
    <w:pPr>
      <w:ind w:firstLine="480"/>
      <w:jc w:val="left"/>
      <w:spacing w:line="360" w:lineRule="auto"/>
      <w:widowControl/>
    </w:pPr>
    <w:rPr>
      <w:rFonts w:cs="宋体"/>
      <w:color w:val="000000"/>
      <w:sz w:val="24"/>
      <w:szCs w:val="24"/>
    </w:rPr>
  </w:style>
  <w:style w:type="paragraph" w:styleId="1254">
    <w:name w:val="Char11"/>
    <w:basedOn w:val="708"/>
    <w:next w:val="1254"/>
    <w:link w:val="708"/>
    <w:qFormat/>
    <w:rPr>
      <w:rFonts w:ascii="方正仿宋_GB2312" w:hAnsi="宋体" w:eastAsia="方正仿宋_GB2312" w:cs="宋体"/>
      <w:b/>
      <w:sz w:val="32"/>
      <w:szCs w:val="32"/>
    </w:rPr>
  </w:style>
  <w:style w:type="paragraph" w:styleId="1255">
    <w:name w:val="表格内容"/>
    <w:basedOn w:val="708"/>
    <w:next w:val="1255"/>
    <w:link w:val="708"/>
    <w:qFormat/>
    <w:pPr>
      <w:jc w:val="center"/>
      <w:spacing w:before="60" w:line="300" w:lineRule="auto"/>
      <w:widowControl/>
    </w:pPr>
  </w:style>
  <w:style w:type="paragraph" w:styleId="1256">
    <w:name w:val="xl26"/>
    <w:basedOn w:val="708"/>
    <w:next w:val="1256"/>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7">
    <w:name w:val="Char Char Char1"/>
    <w:basedOn w:val="736"/>
    <w:next w:val="1257"/>
    <w:link w:val="708"/>
    <w:qFormat/>
    <w:pPr>
      <w:spacing w:line="436" w:lineRule="exact"/>
    </w:pPr>
    <w:rPr>
      <w:szCs w:val="24"/>
    </w:rPr>
  </w:style>
  <w:style w:type="paragraph" w:styleId="1258">
    <w:name w:val="xl58"/>
    <w:basedOn w:val="708"/>
    <w:next w:val="1258"/>
    <w:link w:val="70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59">
    <w:name w:val="Body Text 21"/>
    <w:basedOn w:val="708"/>
    <w:next w:val="1259"/>
    <w:link w:val="708"/>
    <w:qFormat/>
    <w:pPr>
      <w:ind w:left="720" w:hanging="720"/>
      <w:widowControl/>
    </w:pPr>
    <w:rPr>
      <w:sz w:val="24"/>
      <w:lang w:val="en-GB"/>
    </w:rPr>
  </w:style>
  <w:style w:type="paragraph" w:styleId="1260">
    <w:name w:val="Char Char3"/>
    <w:basedOn w:val="708"/>
    <w:next w:val="1260"/>
    <w:link w:val="708"/>
    <w:qFormat/>
    <w:rPr>
      <w:rFonts w:ascii="Tahoma" w:hAnsi="Tahoma"/>
      <w:sz w:val="24"/>
    </w:rPr>
  </w:style>
  <w:style w:type="paragraph" w:styleId="1261">
    <w:name w:val="reader-word-layer"/>
    <w:basedOn w:val="708"/>
    <w:next w:val="1261"/>
    <w:link w:val="708"/>
    <w:uiPriority w:val="99"/>
    <w:qFormat/>
    <w:pPr>
      <w:jc w:val="left"/>
      <w:spacing w:before="100" w:beforeAutospacing="1" w:after="100" w:afterAutospacing="1"/>
      <w:widowControl/>
    </w:pPr>
    <w:rPr>
      <w:rFonts w:ascii="宋体" w:hAnsi="宋体" w:cs="宋体"/>
      <w:sz w:val="24"/>
      <w:szCs w:val="24"/>
    </w:rPr>
  </w:style>
  <w:style w:type="paragraph" w:styleId="1262">
    <w:name w:val="xl24"/>
    <w:basedOn w:val="708"/>
    <w:next w:val="126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63">
    <w:name w:val="font31"/>
    <w:basedOn w:val="718"/>
    <w:next w:val="1263"/>
    <w:link w:val="708"/>
    <w:qFormat/>
    <w:rPr>
      <w:rFonts w:ascii="等线" w:hAnsi="等线" w:eastAsia="等线" w:cs="等线"/>
      <w:color w:val="000000"/>
      <w:sz w:val="21"/>
      <w:szCs w:val="21"/>
      <w:u w:val="none"/>
    </w:rPr>
  </w:style>
  <w:style w:type="character" w:styleId="1264">
    <w:name w:val="NormalCharacter1"/>
    <w:next w:val="1264"/>
    <w:link w:val="708"/>
    <w:semiHidden/>
    <w:qFormat/>
  </w:style>
  <w:style w:type="character" w:styleId="1265">
    <w:name w:val="font51"/>
    <w:basedOn w:val="718"/>
    <w:next w:val="1265"/>
    <w:link w:val="708"/>
    <w:qFormat/>
    <w:rPr>
      <w:rFonts w:hint="eastAsia" w:ascii="宋体" w:hAnsi="宋体" w:eastAsia="宋体" w:cs="宋体"/>
      <w:color w:val="ff0000"/>
      <w:sz w:val="22"/>
      <w:szCs w:val="22"/>
      <w:u w:val="none"/>
    </w:rPr>
  </w:style>
  <w:style w:type="table" w:styleId="1266">
    <w:name w:val="Normal Table0"/>
    <w:next w:val="1266"/>
    <w:link w:val="708"/>
    <w:uiPriority w:val="2"/>
    <w:unhideWhenUsed/>
    <w:qFormat/>
    <w:pPr>
      <w:widowControl w:val="off"/>
    </w:pPr>
    <w:rPr>
      <w:sz w:val="22"/>
      <w:szCs w:val="22"/>
      <w:lang w:eastAsia="en-US"/>
    </w:rPr>
    <w:tblPr/>
  </w:style>
  <w:style w:type="paragraph" w:styleId="1267">
    <w:name w:val="二级标题"/>
    <w:next w:val="708"/>
    <w:link w:val="708"/>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268">
    <w:name w:val="三级标题"/>
    <w:next w:val="708"/>
    <w:link w:val="708"/>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269">
    <w:name w:val="四级标题"/>
    <w:next w:val="708"/>
    <w:link w:val="708"/>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270">
    <w:name w:val="msonormal"/>
    <w:basedOn w:val="708"/>
    <w:next w:val="1270"/>
    <w:link w:val="708"/>
    <w:qFormat/>
    <w:pPr>
      <w:jc w:val="left"/>
      <w:spacing w:before="100" w:beforeAutospacing="1" w:after="100" w:afterAutospacing="1"/>
      <w:widowControl/>
    </w:pPr>
    <w:rPr>
      <w:rFonts w:ascii="宋体" w:hAnsi="宋体" w:cs="宋体"/>
      <w:sz w:val="24"/>
      <w:szCs w:val="24"/>
    </w:rPr>
  </w:style>
  <w:style w:type="paragraph" w:styleId="1271">
    <w:name w:val="xl71"/>
    <w:basedOn w:val="708"/>
    <w:next w:val="1271"/>
    <w:link w:val="708"/>
    <w:qFormat/>
    <w:pPr>
      <w:jc w:val="left"/>
      <w:spacing w:before="100" w:beforeAutospacing="1" w:after="100" w:afterAutospacing="1"/>
      <w:widowControl/>
    </w:pPr>
    <w:rPr>
      <w:rFonts w:ascii="宋体" w:hAnsi="宋体" w:cs="宋体"/>
      <w:sz w:val="24"/>
      <w:szCs w:val="24"/>
    </w:rPr>
  </w:style>
  <w:style w:type="paragraph" w:styleId="1272">
    <w:name w:val="xl72"/>
    <w:basedOn w:val="708"/>
    <w:next w:val="1272"/>
    <w:link w:val="708"/>
    <w:qFormat/>
    <w:pPr>
      <w:jc w:val="center"/>
      <w:spacing w:before="100" w:beforeAutospacing="1" w:after="100" w:afterAutospacing="1"/>
      <w:widowControl/>
    </w:pPr>
    <w:rPr>
      <w:rFonts w:ascii="宋体" w:hAnsi="宋体" w:cs="宋体"/>
      <w:sz w:val="24"/>
      <w:szCs w:val="24"/>
    </w:rPr>
  </w:style>
  <w:style w:type="paragraph" w:styleId="1273">
    <w:name w:val="xl73"/>
    <w:basedOn w:val="708"/>
    <w:next w:val="1273"/>
    <w:link w:val="708"/>
    <w:qFormat/>
    <w:pPr>
      <w:jc w:val="center"/>
      <w:spacing w:before="100" w:beforeAutospacing="1" w:after="100" w:afterAutospacing="1"/>
      <w:widowControl/>
    </w:pPr>
    <w:rPr>
      <w:rFonts w:ascii="宋体" w:hAnsi="宋体" w:cs="宋体"/>
      <w:sz w:val="24"/>
      <w:szCs w:val="24"/>
    </w:rPr>
  </w:style>
  <w:style w:type="paragraph" w:styleId="1274">
    <w:name w:val="xl74"/>
    <w:basedOn w:val="708"/>
    <w:next w:val="1274"/>
    <w:link w:val="708"/>
    <w:qFormat/>
    <w:pPr>
      <w:jc w:val="center"/>
      <w:spacing w:before="100" w:beforeAutospacing="1" w:after="100" w:afterAutospacing="1"/>
      <w:widowControl/>
    </w:pPr>
    <w:rPr>
      <w:rFonts w:ascii="宋体" w:hAnsi="宋体" w:cs="宋体"/>
      <w:sz w:val="20"/>
    </w:rPr>
  </w:style>
  <w:style w:type="paragraph" w:styleId="1275">
    <w:name w:val="xl75"/>
    <w:basedOn w:val="708"/>
    <w:next w:val="1275"/>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6">
    <w:name w:val="xl76"/>
    <w:basedOn w:val="708"/>
    <w:next w:val="1276"/>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7">
    <w:name w:val="xl77"/>
    <w:basedOn w:val="708"/>
    <w:next w:val="1277"/>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8">
    <w:name w:val="xl78"/>
    <w:basedOn w:val="708"/>
    <w:next w:val="1278"/>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9">
    <w:name w:val="xl79"/>
    <w:basedOn w:val="708"/>
    <w:next w:val="1279"/>
    <w:link w:val="708"/>
    <w:qFormat/>
    <w:pPr>
      <w:jc w:val="center"/>
      <w:spacing w:before="100" w:beforeAutospacing="1" w:after="100" w:afterAutospacing="1"/>
      <w:shd w:val="clear" w:color="000000" w:fill="ffffff"/>
      <w:widowControl/>
    </w:pPr>
    <w:rPr>
      <w:rFonts w:ascii="宋体" w:hAnsi="宋体" w:cs="宋体"/>
      <w:sz w:val="20"/>
    </w:rPr>
  </w:style>
  <w:style w:type="paragraph" w:styleId="1280">
    <w:name w:val="xl80"/>
    <w:basedOn w:val="708"/>
    <w:next w:val="1280"/>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1">
    <w:name w:val="xl81"/>
    <w:basedOn w:val="708"/>
    <w:next w:val="1281"/>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xl82"/>
    <w:basedOn w:val="708"/>
    <w:next w:val="1282"/>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3">
    <w:name w:val="xl83"/>
    <w:basedOn w:val="708"/>
    <w:next w:val="1283"/>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4">
    <w:name w:val="xl84"/>
    <w:basedOn w:val="708"/>
    <w:next w:val="1284"/>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5">
    <w:name w:val="xl85"/>
    <w:basedOn w:val="708"/>
    <w:next w:val="1285"/>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6">
    <w:name w:val="纯文本11"/>
    <w:basedOn w:val="708"/>
    <w:next w:val="1286"/>
    <w:link w:val="708"/>
    <w:qFormat/>
    <w:rPr>
      <w:rFonts w:ascii="宋体" w:hAnsi="Courier New"/>
    </w:rPr>
  </w:style>
  <w:style w:type="paragraph" w:styleId="1287">
    <w:name w:val="_Style 78"/>
    <w:basedOn w:val="708"/>
    <w:next w:val="708"/>
    <w:link w:val="708"/>
    <w:uiPriority w:val="39"/>
    <w:qFormat/>
    <w:pPr>
      <w:ind w:left="1470"/>
      <w:jc w:val="left"/>
    </w:pPr>
    <w:rPr>
      <w:szCs w:val="21"/>
    </w:rPr>
  </w:style>
  <w:style w:type="paragraph" w:styleId="1288">
    <w:name w:val="页脚1"/>
    <w:basedOn w:val="708"/>
    <w:next w:val="1288"/>
    <w:link w:val="708"/>
    <w:qFormat/>
    <w:pPr>
      <w:jc w:val="left"/>
      <w:tabs>
        <w:tab w:val="center" w:pos="4153" w:leader="none"/>
        <w:tab w:val="right" w:pos="8306" w:leader="none"/>
      </w:tabs>
    </w:pPr>
    <w:rPr>
      <w:sz w:val="18"/>
      <w:szCs w:val="18"/>
    </w:rPr>
  </w:style>
  <w:style w:type="character" w:styleId="1289">
    <w:name w:val="默认段落字体11"/>
    <w:next w:val="1289"/>
    <w:link w:val="708"/>
    <w:uiPriority w:val="1"/>
    <w:unhideWhenUsed/>
    <w:qFormat/>
    <w:rPr>
      <w:rFonts w:ascii="Times New Roman" w:hAnsi="Times New Roman" w:eastAsia="宋体" w:cs="Times New Roman"/>
      <w:sz w:val="21"/>
      <w:lang w:val="en-US" w:eastAsia="zh-CN" w:bidi="ar-SA"/>
    </w:rPr>
  </w:style>
  <w:style w:type="paragraph" w:styleId="1290">
    <w:name w:val="索引 41"/>
    <w:basedOn w:val="708"/>
    <w:next w:val="708"/>
    <w:link w:val="708"/>
    <w:semiHidden/>
    <w:qFormat/>
    <w:pPr>
      <w:ind w:left="1260"/>
    </w:pPr>
    <w:rPr>
      <w:rFonts w:ascii="Calibri" w:hAnsi="Calibri" w:eastAsia="Calibri" w:cs="宋体"/>
      <w:sz w:val="20"/>
      <w:lang w:val="zh-CN"/>
    </w:rPr>
  </w:style>
  <w:style w:type="character" w:styleId="1291">
    <w:name w:val="font01"/>
    <w:basedOn w:val="806"/>
    <w:next w:val="1291"/>
    <w:link w:val="708"/>
    <w:qFormat/>
    <w:rPr>
      <w:rFonts w:hint="eastAsia" w:ascii="宋体" w:hAnsi="宋体" w:eastAsia="宋体" w:cs="宋体"/>
      <w:color w:val="000000"/>
      <w:sz w:val="22"/>
      <w:szCs w:val="22"/>
      <w:u w:val="none"/>
    </w:rPr>
  </w:style>
  <w:style w:type="paragraph" w:styleId="1292">
    <w:name w:val="普通(网站)1"/>
    <w:basedOn w:val="708"/>
    <w:next w:val="1292"/>
    <w:link w:val="708"/>
    <w:uiPriority w:val="99"/>
    <w:qFormat/>
    <w:pPr>
      <w:jc w:val="left"/>
      <w:spacing w:before="100" w:beforeAutospacing="1" w:after="100" w:afterAutospacing="1"/>
      <w:widowControl/>
    </w:pPr>
    <w:rPr>
      <w:rFonts w:ascii="宋体" w:hAnsi="宋体" w:eastAsia="宋体" w:cs="宋体"/>
      <w:sz w:val="24"/>
      <w:szCs w:val="24"/>
    </w:rPr>
  </w:style>
  <w:style w:type="character" w:styleId="1293">
    <w:name w:val="font21"/>
    <w:basedOn w:val="718"/>
    <w:next w:val="1293"/>
    <w:link w:val="708"/>
    <w:qFormat/>
    <w:rPr>
      <w:rFonts w:ascii="Times New Roman" w:hAnsi="Times New Roman" w:cs="Times New Roman"/>
      <w:color w:val="000000"/>
      <w:sz w:val="22"/>
      <w:szCs w:val="22"/>
      <w:u w:val="none"/>
    </w:rPr>
  </w:style>
  <w:style w:type="table" w:styleId="1294">
    <w:name w:val="Table Normal"/>
    <w:next w:val="1294"/>
    <w:link w:val="708"/>
    <w:qFormat/>
    <w:tblPr/>
  </w:style>
  <w:style w:type="character" w:styleId="1295">
    <w:name w:val="font41"/>
    <w:basedOn w:val="718"/>
    <w:next w:val="1295"/>
    <w:link w:val="708"/>
    <w:qFormat/>
    <w:rPr>
      <w:rFonts w:hint="eastAsia" w:ascii="微软雅黑" w:hAnsi="微软雅黑" w:eastAsia="微软雅黑" w:cs="微软雅黑"/>
      <w:color w:val="000000"/>
      <w:sz w:val="22"/>
      <w:szCs w:val="22"/>
      <w:u w:val="none"/>
    </w:rPr>
  </w:style>
  <w:style w:type="character" w:styleId="1296">
    <w:name w:val="font61"/>
    <w:basedOn w:val="718"/>
    <w:next w:val="1296"/>
    <w:link w:val="708"/>
    <w:qFormat/>
    <w:rPr>
      <w:rFonts w:hint="eastAsia" w:ascii="微软雅黑" w:hAnsi="微软雅黑" w:eastAsia="微软雅黑" w:cs="微软雅黑"/>
      <w:color w:val="000000"/>
      <w:sz w:val="22"/>
      <w:szCs w:val="22"/>
      <w:u w:val="none"/>
    </w:rPr>
  </w:style>
  <w:style w:type="character" w:styleId="28388" w:default="1">
    <w:name w:val="Default Paragraph Font"/>
    <w:uiPriority w:val="1"/>
    <w:semiHidden/>
    <w:unhideWhenUsed/>
  </w:style>
  <w:style w:type="numbering" w:styleId="28389" w:default="1">
    <w:name w:val="No List"/>
    <w:uiPriority w:val="99"/>
    <w:semiHidden/>
    <w:unhideWhenUsed/>
  </w:style>
  <w:style w:type="table" w:styleId="283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4</cp:revision>
  <dcterms:created xsi:type="dcterms:W3CDTF">2024-01-04T17:07:00Z</dcterms:created>
  <dcterms:modified xsi:type="dcterms:W3CDTF">2026-07-08T07:29:48Z</dcterms:modified>
</cp:coreProperties>
</file>