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lang w:eastAsia="zh-CN"/>
        </w:rPr>
        <w:t xml:space="preserve">总院西区手术室行为管理系统</w:t>
      </w:r>
      <w:r>
        <w:rPr>
          <w:rFonts w:hint="eastAsia" w:ascii="宋体" w:hAnsi="宋体" w:cs="宋体"/>
          <w:b/>
          <w:sz w:val="32"/>
        </w:rPr>
        <w:t xml:space="preserve">招标公告</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总院西区手术室行为管理系统</w:t>
      </w:r>
      <w:r>
        <w:rPr>
          <w:rFonts w:hint="eastAsia" w:ascii="宋体" w:hAnsi="宋体"/>
          <w:sz w:val="24"/>
          <w:szCs w:val="24"/>
        </w:rPr>
        <w:t xml:space="preserve">招标项目的潜在投标人应在苏采云系统通过</w:t>
      </w:r>
      <w:r>
        <w:rPr>
          <w:rFonts w:hint="eastAsia" w:ascii="宋体" w:hAnsi="宋体" w:cs="宋体"/>
          <w:sz w:val="24"/>
          <w:szCs w:val="24"/>
        </w:rPr>
        <w:t xml:space="preserve">网上获取</w:t>
      </w:r>
      <w:r>
        <w:rPr>
          <w:rFonts w:hint="eastAsia" w:ascii="宋体" w:hAnsi="宋体"/>
          <w:sz w:val="24"/>
          <w:szCs w:val="24"/>
        </w:rPr>
        <w:t xml:space="preserve">招标文件，并于</w:t>
      </w:r>
      <w:r>
        <w:rPr>
          <w:rFonts w:hint="eastAsia" w:ascii="宋体" w:hAnsi="宋体"/>
          <w:sz w:val="24"/>
          <w:szCs w:val="24"/>
          <w:u w:val="single"/>
          <w:lang w:eastAsia="zh-CN"/>
        </w:rPr>
        <w:t xml:space="preserve">2026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8</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13</w:t>
      </w:r>
      <w:r>
        <w:rPr>
          <w:rFonts w:hint="eastAsia" w:ascii="宋体" w:hAnsi="宋体"/>
          <w:sz w:val="24"/>
          <w:szCs w:val="24"/>
          <w:u w:val="single"/>
        </w:rPr>
        <w:t xml:space="preserve">日13点30分</w:t>
      </w:r>
      <w:r>
        <w:rPr>
          <w:rFonts w:hint="eastAsia" w:ascii="宋体" w:hAnsi="宋体"/>
          <w:sz w:val="24"/>
          <w:szCs w:val="24"/>
        </w:rPr>
        <w:t xml:space="preserve">（北京时间）前在系统中上传电子投标文件。</w:t>
      </w:r>
      <w:r/>
    </w:p>
    <w:p>
      <w:pPr>
        <w:ind w:firstLine="482"/>
        <w:rPr>
          <w:rFonts w:hint="eastAsia" w:ascii="宋体" w:hAnsi="宋体" w:cs="宋体"/>
          <w:sz w:val="24"/>
          <w:szCs w:val="24"/>
        </w:rPr>
      </w:pPr>
      <w:r>
        <w:rPr>
          <w:rFonts w:hint="eastAsia" w:ascii="宋体" w:hAnsi="宋体" w:cs="宋体"/>
          <w:b/>
          <w:bCs/>
          <w:sz w:val="24"/>
          <w:szCs w:val="24"/>
        </w:rPr>
        <w:t xml:space="preserve">一、项目基本情况</w:t>
      </w:r>
      <w:bookmarkEnd w:id="3"/>
      <w:r/>
      <w:r/>
    </w:p>
    <w:p>
      <w:pPr>
        <w:ind w:firstLine="480"/>
        <w:rPr>
          <w:rFonts w:hint="eastAsia" w:ascii="宋体" w:hAnsi="宋体" w:cs="宋体"/>
          <w:sz w:val="24"/>
          <w:szCs w:val="24"/>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JSZC-320000-SZWK-G2026-0213</w:t>
      </w:r>
      <w:r>
        <w:rPr>
          <w:rFonts w:hint="eastAsia" w:ascii="宋体" w:hAnsi="宋体" w:cs="宋体"/>
          <w:sz w:val="24"/>
          <w:szCs w:val="24"/>
        </w:rPr>
        <w:t xml:space="preserve"> </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总院西区手术室行为管理系统</w:t>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3、采购预算：</w:t>
      </w:r>
      <w:r>
        <w:rPr>
          <w:rFonts w:hint="eastAsia" w:ascii="宋体" w:hAnsi="宋体" w:cs="宋体"/>
          <w:sz w:val="24"/>
          <w:szCs w:val="24"/>
          <w:lang w:val="en-US" w:eastAsia="zh-CN"/>
        </w:rPr>
        <w:t xml:space="preserve">叁佰万</w:t>
      </w:r>
      <w:r>
        <w:rPr>
          <w:rFonts w:hint="eastAsia" w:ascii="宋体" w:hAnsi="宋体" w:eastAsia="宋体" w:cs="宋体"/>
          <w:sz w:val="24"/>
          <w:szCs w:val="24"/>
        </w:rPr>
        <w:t xml:space="preserve">元</w:t>
      </w:r>
      <w:r>
        <w:rPr>
          <w:rFonts w:hint="eastAsia" w:ascii="宋体" w:hAnsi="宋体" w:cs="宋体"/>
          <w:sz w:val="24"/>
          <w:szCs w:val="24"/>
          <w:lang w:val="en-US" w:eastAsia="zh-CN"/>
        </w:rPr>
        <w:t xml:space="preserve">整（￥：3000000.00）</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4、最高限价：贰佰柒拾柒万肆仟贰佰玖拾元整（￥：2774290.00）</w:t>
      </w:r>
      <w:r/>
    </w:p>
    <w:p>
      <w:pPr>
        <w:ind w:firstLine="480"/>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采购需求：</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.1、项目概述：</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苏州大学附属第一医院总院一期自2015年8月启用以来，洗手衣鞋一直采用传统管理模式，目前存在诸多管理短板，如人员进出准入控制难度大、衣鞋发放效率低、回收不及时、柜位分配不合理、人员调度滞后</w:t>
      </w:r>
      <w:bookmarkStart w:id="14" w:name="_GoBack"/>
      <w:r/>
      <w:bookmarkEnd w:id="14"/>
      <w:r>
        <w:rPr>
          <w:rFonts w:hint="eastAsia" w:ascii="宋体" w:hAnsi="宋体" w:eastAsia="宋体" w:cs="宋体"/>
          <w:sz w:val="24"/>
          <w:szCs w:val="24"/>
          <w:lang w:eastAsia="zh-CN"/>
        </w:rPr>
        <w:t xml:space="preserve">以及医疗行为缺乏追溯机制等。为此，医院拟对一期手术室的医护入口、换鞋区及更衣室进行医疗行为管理系统建设。</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本次系统建设需结合医院实际情况推进。通过智能化与自动化管理手段，建立健全手术室准入机制，强化洁净度控制，并实现与医院手术排班的无缝对接。针</w:t>
      </w:r>
      <w:r>
        <w:rPr>
          <w:rFonts w:hint="eastAsia" w:ascii="宋体" w:hAnsi="宋体" w:eastAsia="宋体" w:cs="宋体"/>
          <w:sz w:val="24"/>
          <w:szCs w:val="24"/>
          <w:lang w:eastAsia="zh-CN"/>
        </w:rPr>
        <w:t xml:space="preserve">对患者通道的接送流程，系统将结合医院实际定制智能化出入管理机制，依托一卡通系统追踪医护患去向，通过智能电子衣鞋柜规范人员行为，进一步提升手术室洁净度，为患者营造安全洁净的手术环境。针对护工日常工作流程，系统将定制护工工作站，并与手术室麻醉系统对接，通过软件系统的呼入、呼出功能合理调配护工资源，提升工作效率与资源利用率。系统配备友好的人机操作界面，具备智能语音提示及储物柜显示屏指引功能，可帮助医护人员快速领取衣物、定位专属柜位、及时归还衣鞋，有效杜绝随意丢弃现象，缩短手术准备时间，提升工作效率与医院整体形象。</w:t>
      </w:r>
      <w:r/>
    </w:p>
    <w:p>
      <w:pPr>
        <w:ind w:firstLine="480"/>
        <w:rPr>
          <w:rFonts w:hint="eastAsia" w:ascii="宋体" w:hAnsi="宋体" w:cs="宋体"/>
          <w:sz w:val="24"/>
          <w:szCs w:val="24"/>
          <w:lang w:val="en-US" w:eastAsia="zh-CN"/>
        </w:rPr>
      </w:pPr>
      <w:r>
        <w:rPr>
          <w:rFonts w:hint="eastAsia" w:ascii="宋体" w:hAnsi="宋体" w:eastAsia="宋体" w:cs="宋体"/>
          <w:sz w:val="24"/>
          <w:szCs w:val="24"/>
          <w:lang w:eastAsia="zh-CN"/>
        </w:rPr>
        <w:t xml:space="preserve">本次医疗行为管理系统建设需符合国家智慧医院建设要求。中标人负责完成与医院二期手术医疗行为管理系统、智慧手术部管理平台的对接。实现数据共享与统一管理。费用</w:t>
      </w:r>
      <w:r>
        <w:rPr>
          <w:rFonts w:hint="eastAsia" w:ascii="宋体" w:hAnsi="宋体" w:cs="宋体"/>
          <w:sz w:val="24"/>
          <w:szCs w:val="24"/>
          <w:lang w:val="en-US" w:eastAsia="zh-CN"/>
        </w:rPr>
        <w:t xml:space="preserve">包含在报价内</w:t>
      </w:r>
      <w:r>
        <w:rPr>
          <w:rFonts w:hint="eastAsia" w:ascii="宋体" w:hAnsi="宋体" w:eastAsia="宋体" w:cs="宋体"/>
          <w:sz w:val="24"/>
          <w:szCs w:val="24"/>
          <w:lang w:eastAsia="zh-CN"/>
        </w:rPr>
        <w:t xml:space="preserve">。</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5.2、采购清单：</w:t>
      </w:r>
      <w:r/>
    </w:p>
    <w:tbl>
      <w:tblPr>
        <w:tblStyle w:val="71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2870"/>
        <w:gridCol w:w="622"/>
        <w:gridCol w:w="762"/>
        <w:gridCol w:w="3539"/>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手术准入终端</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桌面式读写器</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登记台工作站</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智能显示模块</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男女更衣室各1块不规范行为公示，手术区1块，用于显示、查询手术排班信息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手术智能发鞋机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手术智能发衣机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手术智能收衣机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手术智能收鞋机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智能鞋柜控制主柜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智能更鞋柜（10层）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定制鞋柜，本科室使用，支持刷脸、刷卡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智能更鞋柜（六层）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6层鞋柜</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智能衣柜控制主柜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智能更衣柜（双层）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预计双层女更衣柜216门，男更衣柜216门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智能更衣柜（单层）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预计单层女更衣柜176门，男更衣柜184门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定制鞋柜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定制洗漱柜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男女更各4个，共288格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进口超高频RFID标签</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手术专用拖鞋（带芯片）</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定制带芯片，手术室专用</w:t>
            </w:r>
            <w:r/>
          </w:p>
        </w:tc>
      </w:tr>
      <w:tr>
        <w:trPr>
          <w:trHeight w:val="4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val="false"/>
          </w:tcPr>
          <w:p>
            <w:pPr>
              <w:ind w:firstLine="240"/>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智能标本主控柜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w:r>
            <w:r/>
          </w:p>
        </w:tc>
      </w:tr>
      <w:tr>
        <w:trPr>
          <w:trHeight w:val="480"/>
        </w:trPr>
        <w:tc>
          <w:tcPr>
            <w:shd w:val="clear" w:color="auto" w:fill="auto"/>
            <w:tcBorders>
              <w:left w:val="single" w:color="000000" w:sz="4" w:space="0"/>
              <w:bottom w:val="single" w:color="000000" w:sz="4" w:space="0"/>
              <w:right w:val="single" w:color="000000" w:sz="4" w:space="0"/>
            </w:tcBorders>
            <w:tcW w:w="426" w:type="pct"/>
            <w:vAlign w:val="center"/>
            <w:vMerge w:val="continue"/>
            <w:textDirection w:val="lrTb"/>
            <w:noWrap w:val="false"/>
          </w:tcPr>
          <w:p>
            <w:pPr>
              <w:ind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智能标本副柜（八层）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手术行为管理系统布线</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（1）线缆种类：强电BV-2.5mm²、网络CAT-5</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（2）管材种类：PVC Φ25 穿线管</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（3）数量：每组1个强电点位、1个网络点位，共94组，实施单位根据现场情况评估。</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（4）强弱电点位预留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发放台改造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改造为2760mm*1600mm L形发放台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换鞋凳改造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定制换鞋矮凳，尺寸：1357±5*300±5；单位：mm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更衣室墙面、地面修复</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更衣室地面、墙面破损修补</w:t>
            </w:r>
            <w:r/>
          </w:p>
        </w:tc>
      </w:tr>
    </w:tbl>
    <w:p>
      <w:pPr>
        <w:ind w:firstLine="480"/>
        <w:rPr>
          <w:rFonts w:hint="eastAsia" w:ascii="宋体" w:hAnsi="宋体" w:cs="宋体"/>
          <w:color w:val="auto"/>
          <w:sz w:val="24"/>
          <w:szCs w:val="24"/>
          <w:highlight w:val="none"/>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cs="宋体"/>
          <w:color w:val="auto"/>
          <w:sz w:val="24"/>
          <w:szCs w:val="24"/>
          <w:highlight w:val="none"/>
        </w:rPr>
        <w:t xml:space="preserve">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（1）质保期≥5</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（包括软、硬件，质保期自设备经验收合格之日起计算）。</w:t>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签订合同后，在60天内交货并安装调试结束。</w:t>
      </w:r>
      <w:r>
        <w:rPr>
          <w:rFonts w:hint="eastAsia" w:ascii="宋体" w:hAnsi="宋体" w:cs="宋体"/>
          <w:color w:val="auto"/>
          <w:sz w:val="24"/>
          <w:szCs w:val="24"/>
          <w:highlight w:val="none"/>
          <w:lang w:val="en-US" w:eastAsia="zh-CN"/>
        </w:rPr>
        <w:t xml:space="preserve">如无特殊原因在安装调试结束后的3个月内完成验收，具体根据采购单位要求</w:t>
      </w:r>
      <w:r>
        <w:rPr>
          <w:rFonts w:hint="eastAsia" w:ascii="宋体" w:hAnsi="宋体" w:eastAsia="宋体" w:cs="宋体"/>
          <w:color w:val="auto"/>
          <w:sz w:val="24"/>
          <w:szCs w:val="24"/>
          <w:highlight w:val="none"/>
          <w:lang w:val="en-US" w:eastAsia="zh-CN"/>
        </w:rPr>
        <w:t xml:space="preserve">。</w:t>
      </w:r>
      <w:r/>
    </w:p>
    <w:p>
      <w:pPr>
        <w:ind w:firstLine="480"/>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、验收标准：按采购要求进行验收。</w:t>
      </w:r>
      <w:r/>
    </w:p>
    <w:p>
      <w:pPr>
        <w:ind w:firstLine="480"/>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、本项目不接受</w:t>
      </w:r>
      <w:r>
        <w:rPr>
          <w:rFonts w:hint="eastAsia" w:ascii="宋体" w:hAnsi="宋体" w:eastAsia="宋体" w:cs="宋体"/>
          <w:sz w:val="24"/>
          <w:szCs w:val="24"/>
          <w:lang w:val="en-US" w:eastAsia="zh-CN"/>
        </w:rPr>
        <w:t xml:space="preserve">转包、分包；不接受</w:t>
      </w:r>
      <w:r>
        <w:rPr>
          <w:rFonts w:hint="eastAsia" w:ascii="宋体" w:hAnsi="宋体" w:eastAsia="宋体" w:cs="宋体"/>
          <w:sz w:val="24"/>
          <w:szCs w:val="24"/>
        </w:rPr>
        <w:t xml:space="preserve">联合体投标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不接受进口产品投标</w:t>
      </w:r>
      <w:r>
        <w:rPr>
          <w:rFonts w:hint="eastAsia" w:ascii="宋体" w:hAnsi="宋体" w:eastAsia="宋体" w:cs="宋体"/>
          <w:sz w:val="24"/>
          <w:szCs w:val="24"/>
        </w:rPr>
        <w:t xml:space="preserve">。</w:t>
      </w:r>
      <w:r/>
    </w:p>
    <w:p>
      <w:pPr>
        <w:ind w:firstLine="482"/>
        <w:rPr>
          <w:rFonts w:hint="eastAsia" w:ascii="宋体" w:hAnsi="宋体" w:cs="宋体"/>
          <w:sz w:val="24"/>
          <w:szCs w:val="24"/>
        </w:rPr>
      </w:pPr>
      <w:r>
        <w:rPr>
          <w:rFonts w:hint="eastAsia" w:ascii="宋体" w:hAnsi="宋体" w:cs="宋体"/>
          <w:b/>
          <w:bCs/>
          <w:sz w:val="24"/>
          <w:szCs w:val="24"/>
        </w:rPr>
        <w:t xml:space="preserve">二、申请人的资格要求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1.1具有独立承担民事责任的能力；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1.2具有良好的商业信誉和健全的财务会计制度；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1.4有依法缴纳税收和社会保障资金的良好记录；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1.5参加政府采购活动前三年内，在经营活动中没有重大违法记录；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w:t>
      </w:r>
      <w:r>
        <w:rPr>
          <w:rFonts w:hint="eastAsia" w:ascii="宋体" w:hAnsi="宋体" w:eastAsia="宋体" w:cs="宋体"/>
          <w:sz w:val="24"/>
          <w:szCs w:val="24"/>
          <w:lang w:val="en-US" w:eastAsia="zh-CN"/>
        </w:rPr>
        <w:t xml:space="preserve">非</w:t>
      </w:r>
      <w:r>
        <w:rPr>
          <w:rFonts w:hint="eastAsia" w:ascii="宋体" w:hAnsi="宋体" w:eastAsia="宋体" w:cs="宋体"/>
          <w:sz w:val="24"/>
          <w:szCs w:val="24"/>
        </w:rPr>
        <w:t xml:space="preserve">专门面向中小企业，所属行业为</w:t>
      </w:r>
      <w:r>
        <w:rPr>
          <w:rFonts w:hint="eastAsia" w:ascii="宋体" w:hAnsi="宋体" w:cs="宋体"/>
          <w:sz w:val="24"/>
          <w:szCs w:val="24"/>
          <w:lang w:val="en-US" w:eastAsia="zh-CN"/>
        </w:rPr>
        <w:t xml:space="preserve">工业</w:t>
      </w:r>
      <w:r>
        <w:rPr>
          <w:rFonts w:hint="eastAsia" w:ascii="宋体" w:hAnsi="宋体" w:eastAsia="宋体" w:cs="宋体"/>
          <w:sz w:val="24"/>
          <w:szCs w:val="24"/>
        </w:rPr>
        <w:t xml:space="preserve">。</w:t>
      </w:r>
      <w:r/>
    </w:p>
    <w:p>
      <w:pPr>
        <w:ind w:firstLine="480"/>
        <w:rPr>
          <w:rFonts w:hint="eastAsia" w:ascii="宋体" w:hAnsi="宋体" w:cs="宋体"/>
          <w:sz w:val="24"/>
          <w:szCs w:val="24"/>
        </w:rPr>
      </w:pPr>
      <w:r>
        <w:rPr>
          <w:rFonts w:hint="eastAsia" w:ascii="宋体" w:hAnsi="宋体" w:cs="宋体"/>
          <w:sz w:val="24"/>
          <w:szCs w:val="24"/>
        </w:rPr>
        <w:t xml:space="preserve">3、本项目的特定资格要求：无</w:t>
      </w:r>
      <w:r/>
    </w:p>
    <w:p>
      <w:pPr>
        <w:ind w:firstLine="480"/>
        <w:rPr>
          <w:rFonts w:hint="eastAsia" w:ascii="宋体" w:hAnsi="宋体" w:eastAsia="宋体" w:cs="宋体"/>
          <w:sz w:val="24"/>
          <w:szCs w:val="24"/>
        </w:rPr>
      </w:pPr>
      <w:r>
        <w:rPr>
          <w:rFonts w:hint="eastAsia" w:ascii="宋体" w:hAnsi="宋体" w:cs="宋体"/>
          <w:sz w:val="24"/>
          <w:szCs w:val="24"/>
        </w:rPr>
        <w:t xml:space="preserve">注：</w:t>
      </w:r>
      <w:r>
        <w:rPr>
          <w:rFonts w:hint="eastAsia" w:ascii="宋体" w:hAnsi="宋体" w:eastAsia="宋体" w:cs="宋体"/>
          <w:sz w:val="24"/>
          <w:szCs w:val="24"/>
        </w:rPr>
        <w:t xml:space="preserve">①单位负责人为同一人或者存在直接控股、管理关系的不同供应商，不得参加同一合同项下的政府采购活动。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②凡为采购项目提供整体设计、规范编制或者项目管理、监理、检测等服务的供应商，不得再参加本项目的采购活动。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③根据政府采购法及相关法规，招标代理人将对供应商进行信用查询。对列入失信被执行人、重大税收违法案件当事人名单、政府采购严重违法失信行为记录名单的供应商，拒绝其参与政府采购活动。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2"/>
        <w:rPr>
          <w:rFonts w:ascii="宋体" w:hAnsi="宋体"/>
          <w:b/>
          <w:bCs/>
          <w:sz w:val="24"/>
          <w:szCs w:val="24"/>
        </w:rPr>
      </w:pPr>
      <w:r>
        <w:rPr>
          <w:rFonts w:ascii="宋体" w:hAnsi="宋体"/>
          <w:b/>
          <w:bCs/>
          <w:sz w:val="24"/>
          <w:szCs w:val="24"/>
        </w:rPr>
        <w:t xml:space="preserve">三、获取招标文件</w:t>
      </w:r>
      <w:r/>
    </w:p>
    <w:p>
      <w:pPr>
        <w:ind w:firstLine="480"/>
        <w:jc w:val="left"/>
        <w:rPr>
          <w:rFonts w:hint="eastAsia" w:ascii="宋体" w:hAnsi="宋体" w:cs="宋体"/>
          <w:sz w:val="24"/>
          <w:szCs w:val="24"/>
        </w:rPr>
      </w:pPr>
      <w:r>
        <w:rPr>
          <w:rFonts w:hint="eastAsia" w:ascii="宋体" w:hAnsi="宋体" w:cs="宋体"/>
          <w:sz w:val="24"/>
          <w:szCs w:val="24"/>
        </w:rPr>
        <w:t xml:space="preserve">1、获取时间：自采购公告发布之日起五个工作日</w:t>
      </w:r>
      <w:r/>
    </w:p>
    <w:p>
      <w:pPr>
        <w:ind w:firstLine="480"/>
        <w:rPr>
          <w:rFonts w:hint="eastAsia" w:ascii="宋体" w:hAnsi="宋体" w:cs="宋体"/>
          <w:sz w:val="24"/>
          <w:szCs w:val="24"/>
        </w:rPr>
      </w:pPr>
      <w:r>
        <w:rPr>
          <w:rFonts w:hint="eastAsia" w:ascii="宋体" w:hAnsi="宋体" w:cs="宋体"/>
          <w:sz w:val="24"/>
          <w:szCs w:val="24"/>
        </w:rPr>
        <w:t xml:space="preserve">2、地点：苏采云系统</w:t>
      </w:r>
      <w:r/>
    </w:p>
    <w:p>
      <w:pPr>
        <w:ind w:firstLine="480"/>
        <w:rPr>
          <w:rFonts w:hint="eastAsia" w:ascii="宋体" w:hAnsi="宋体" w:cs="宋体"/>
          <w:sz w:val="24"/>
          <w:szCs w:val="24"/>
        </w:rPr>
      </w:pPr>
      <w:r>
        <w:rPr>
          <w:rFonts w:hint="eastAsia" w:ascii="宋体" w:hAnsi="宋体" w:cs="宋体"/>
          <w:sz w:val="24"/>
          <w:szCs w:val="24"/>
        </w:rPr>
        <w:t xml:space="preserve">3、获取方式：自行下载</w:t>
      </w:r>
      <w:r/>
    </w:p>
    <w:p>
      <w:pPr>
        <w:ind w:firstLine="480"/>
        <w:rPr>
          <w:rFonts w:hint="eastAsia" w:ascii="宋体" w:hAnsi="宋体" w:cs="宋体"/>
          <w:sz w:val="24"/>
          <w:szCs w:val="24"/>
        </w:rPr>
      </w:pPr>
      <w:r>
        <w:rPr>
          <w:rFonts w:hint="eastAsia" w:ascii="宋体" w:hAnsi="宋体" w:cs="宋体"/>
          <w:sz w:val="24"/>
          <w:szCs w:val="24"/>
        </w:rPr>
        <w:t xml:space="preserve">4、售价：无</w:t>
      </w:r>
      <w:r/>
    </w:p>
    <w:p>
      <w:pPr>
        <w:ind w:firstLine="482"/>
        <w:rPr>
          <w:rFonts w:hint="eastAsia" w:ascii="宋体" w:hAnsi="宋体" w:cs="宋体"/>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13</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2、开标时间：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13</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hint="eastAsia" w:ascii="宋体" w:hAnsi="宋体" w:cs="宋体"/>
          <w:b/>
          <w:bCs/>
          <w:sz w:val="24"/>
          <w:szCs w:val="24"/>
        </w:rPr>
      </w:pPr>
      <w:r>
        <w:rPr>
          <w:rFonts w:hint="eastAsia" w:ascii="宋体" w:hAnsi="宋体" w:cs="宋体"/>
          <w:b/>
          <w:bCs/>
          <w:sz w:val="24"/>
          <w:szCs w:val="24"/>
        </w:rPr>
        <w:t xml:space="preserve">五、公告期限</w:t>
      </w:r>
      <w:r/>
    </w:p>
    <w:p>
      <w:pPr>
        <w:ind w:firstLine="480"/>
        <w:rPr>
          <w:rFonts w:hint="eastAsia" w:ascii="宋体" w:hAnsi="宋体" w:cs="宋体"/>
          <w:sz w:val="24"/>
          <w:szCs w:val="24"/>
        </w:rPr>
      </w:pPr>
      <w:r>
        <w:rPr>
          <w:rFonts w:hint="eastAsia" w:ascii="宋体" w:hAnsi="宋体" w:cs="宋体"/>
          <w:sz w:val="24"/>
          <w:szCs w:val="24"/>
        </w:rPr>
        <w:t xml:space="preserve">自本公告发布之日起5个工作日。</w:t>
      </w:r>
      <w:r/>
    </w:p>
    <w:p>
      <w:pPr>
        <w:ind w:firstLine="482"/>
        <w:rPr>
          <w:rFonts w:hint="eastAsia" w:ascii="宋体" w:hAnsi="宋体" w:cs="宋体"/>
          <w:b/>
          <w:bCs/>
          <w:sz w:val="24"/>
          <w:szCs w:val="24"/>
        </w:rPr>
      </w:pPr>
      <w:r>
        <w:rPr>
          <w:rFonts w:hint="eastAsia" w:ascii="宋体" w:hAnsi="宋体" w:cs="宋体"/>
          <w:b/>
          <w:bCs/>
          <w:sz w:val="24"/>
          <w:szCs w:val="24"/>
        </w:rPr>
        <w:t xml:space="preserve">六、其他补充事宜</w:t>
      </w:r>
      <w:r/>
    </w:p>
    <w:p>
      <w:pPr>
        <w:ind w:firstLine="480"/>
        <w:rPr>
          <w:rFonts w:hint="eastAsia"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sz w:val="24"/>
          <w:szCs w:val="24"/>
        </w:rPr>
      </w:pPr>
      <w:r>
        <w:rPr>
          <w:rFonts w:hint="eastAsia" w:ascii="宋体" w:hAnsi="宋体" w:cs="宋体"/>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sz w:val="24"/>
          <w:szCs w:val="24"/>
        </w:rPr>
      </w:pPr>
      <w:r>
        <w:rPr>
          <w:rFonts w:hint="eastAsia" w:ascii="宋体" w:hAnsi="宋体" w:cs="宋体"/>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sz w:val="24"/>
          <w:szCs w:val="24"/>
        </w:rPr>
      </w:pPr>
      <w:r>
        <w:rPr>
          <w:rFonts w:hint="eastAsia" w:ascii="宋体" w:hAnsi="宋体" w:cs="宋体"/>
          <w:sz w:val="24"/>
          <w:szCs w:val="24"/>
        </w:rPr>
        <w:t xml:space="preserve">3、采购文件获取（网上获取）</w:t>
      </w:r>
      <w:r/>
    </w:p>
    <w:p>
      <w:pPr>
        <w:ind w:firstLine="480"/>
        <w:rPr>
          <w:rFonts w:hint="eastAsia" w:ascii="宋体" w:hAnsi="宋体" w:cs="宋体"/>
          <w:sz w:val="24"/>
          <w:szCs w:val="24"/>
        </w:rPr>
      </w:pPr>
      <w:r>
        <w:rPr>
          <w:rFonts w:hint="eastAsia" w:ascii="宋体" w:hAnsi="宋体" w:cs="宋体"/>
          <w:sz w:val="24"/>
          <w:szCs w:val="24"/>
        </w:rPr>
        <w:t xml:space="preserve">3.1申领CA证书：</w:t>
      </w:r>
      <w:r/>
    </w:p>
    <w:p>
      <w:pPr>
        <w:ind w:firstLine="480"/>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sz w:val="24"/>
          <w:szCs w:val="24"/>
        </w:rPr>
      </w:pPr>
      <w:r>
        <w:rPr>
          <w:rFonts w:hint="eastAsia" w:ascii="宋体" w:hAnsi="宋体" w:cs="宋体"/>
          <w:sz w:val="24"/>
          <w:szCs w:val="24"/>
        </w:rPr>
        <w:t xml:space="preserve">4、制作、提交电子响应文件：</w:t>
      </w:r>
      <w:r/>
    </w:p>
    <w:p>
      <w:pPr>
        <w:ind w:firstLine="480"/>
        <w:rPr>
          <w:rFonts w:hint="eastAsia"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sz w:val="24"/>
          <w:szCs w:val="24"/>
        </w:rPr>
      </w:pPr>
      <w:r>
        <w:rPr>
          <w:rFonts w:hint="eastAsia" w:ascii="宋体" w:hAnsi="宋体" w:cs="宋体"/>
          <w:sz w:val="24"/>
          <w:szCs w:val="24"/>
        </w:rPr>
        <w:t xml:space="preserve">5、开标</w:t>
      </w:r>
      <w:r/>
    </w:p>
    <w:p>
      <w:pPr>
        <w:ind w:firstLine="480"/>
        <w:rPr>
          <w:rFonts w:hint="eastAsia" w:ascii="宋体" w:hAnsi="宋体" w:cs="宋体"/>
          <w:sz w:val="24"/>
          <w:szCs w:val="24"/>
        </w:rPr>
      </w:pPr>
      <w:r>
        <w:rPr>
          <w:rFonts w:hint="eastAsia" w:ascii="宋体" w:hAnsi="宋体" w:cs="宋体"/>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hint="eastAsia"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sz w:val="24"/>
          <w:szCs w:val="24"/>
        </w:rPr>
      </w:pPr>
      <w:r>
        <w:rPr>
          <w:rFonts w:hint="eastAsia" w:ascii="宋体" w:hAnsi="宋体" w:cs="宋体"/>
          <w:sz w:val="24"/>
          <w:szCs w:val="24"/>
        </w:rPr>
        <w:t xml:space="preserve">7、投标保证金：本项目无须缴纳投标保证金。</w:t>
      </w:r>
      <w:r/>
    </w:p>
    <w:p>
      <w:pPr>
        <w:ind w:firstLine="480"/>
        <w:rPr>
          <w:rFonts w:hint="eastAsia" w:ascii="宋体" w:hAnsi="宋体" w:cs="宋体"/>
          <w:sz w:val="24"/>
          <w:szCs w:val="24"/>
        </w:rPr>
      </w:pPr>
      <w:r>
        <w:rPr>
          <w:rFonts w:hint="eastAsia" w:ascii="宋体" w:hAnsi="宋体" w:cs="宋体"/>
          <w:sz w:val="24"/>
          <w:szCs w:val="24"/>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bookmarkEnd w:id="0"/>
      <w:r/>
      <w:r/>
    </w:p>
    <w:p>
      <w:pPr>
        <w:ind w:firstLine="480"/>
        <w:rPr>
          <w:rFonts w:hint="eastAsia" w:ascii="宋体" w:hAnsi="宋体" w:cs="宋体"/>
          <w:sz w:val="24"/>
          <w:szCs w:val="24"/>
        </w:rPr>
      </w:pPr>
      <w:r>
        <w:rPr>
          <w:rFonts w:hint="eastAsia" w:ascii="宋体" w:hAnsi="宋体" w:cs="宋体"/>
          <w:sz w:val="24"/>
          <w:szCs w:val="24"/>
        </w:rPr>
        <w:t xml:space="preserve">1、采购人信息</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苏州大学附属第一医院</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江苏省苏州市姑苏区平海路899号</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联 系 人：</w:t>
      </w:r>
      <w:r>
        <w:rPr>
          <w:rFonts w:hint="eastAsia" w:ascii="宋体" w:hAnsi="宋体" w:eastAsia="宋体" w:cs="宋体"/>
          <w:sz w:val="24"/>
          <w:szCs w:val="24"/>
          <w:lang w:eastAsia="zh-CN"/>
        </w:rPr>
        <w:t xml:space="preserve">卢雪蟾</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联系电话： </w:t>
      </w:r>
      <w:r>
        <w:rPr>
          <w:rFonts w:hint="eastAsia" w:ascii="宋体" w:hAnsi="宋体" w:eastAsia="宋体" w:cs="宋体"/>
          <w:sz w:val="24"/>
          <w:szCs w:val="24"/>
          <w:lang w:eastAsia="zh-CN"/>
        </w:rPr>
        <w:t xml:space="preserve">0512-67972</w:t>
      </w:r>
      <w:r>
        <w:rPr>
          <w:rFonts w:hint="eastAsia" w:ascii="宋体" w:hAnsi="宋体" w:eastAsia="宋体" w:cs="宋体"/>
          <w:sz w:val="24"/>
          <w:szCs w:val="24"/>
          <w:lang w:val="en-US" w:eastAsia="zh-CN"/>
        </w:rPr>
        <w:t xml:space="preserve">684</w:t>
      </w:r>
      <w:r/>
    </w:p>
    <w:p>
      <w:pPr>
        <w:ind w:firstLine="480"/>
        <w:rPr>
          <w:rFonts w:hint="eastAsia" w:ascii="宋体" w:hAnsi="宋体" w:cs="宋体"/>
          <w:sz w:val="24"/>
          <w:szCs w:val="24"/>
        </w:rPr>
      </w:pPr>
      <w:r>
        <w:rPr>
          <w:rFonts w:hint="eastAsia" w:ascii="宋体" w:hAnsi="宋体" w:cs="宋体"/>
          <w:sz w:val="24"/>
          <w:szCs w:val="24"/>
        </w:rPr>
        <w:t xml:space="preserve">2、采购代理机构信息</w:t>
      </w:r>
      <w:r/>
    </w:p>
    <w:p>
      <w:pPr>
        <w:ind w:firstLine="480"/>
        <w:rPr>
          <w:rFonts w:hint="eastAsia"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hint="eastAsia" w:ascii="宋体" w:hAnsi="宋体" w:cs="宋体"/>
          <w:sz w:val="24"/>
          <w:szCs w:val="24"/>
        </w:rPr>
      </w:pPr>
      <w:r>
        <w:rPr>
          <w:rFonts w:hint="eastAsia" w:ascii="宋体" w:hAnsi="宋体" w:cs="宋体"/>
          <w:sz w:val="24"/>
          <w:szCs w:val="24"/>
        </w:rPr>
        <w:t xml:space="preserve">地址：苏州市干将西路1296号1幢17层</w:t>
      </w:r>
      <w:r/>
    </w:p>
    <w:p>
      <w:pPr>
        <w:ind w:firstLine="480"/>
        <w:rPr>
          <w:rFonts w:hint="eastAsia" w:ascii="宋体" w:hAnsi="宋体" w:cs="宋体"/>
          <w:sz w:val="24"/>
          <w:szCs w:val="24"/>
        </w:rPr>
      </w:pPr>
      <w:r>
        <w:rPr>
          <w:rFonts w:hint="eastAsia" w:ascii="宋体" w:hAnsi="宋体" w:cs="宋体"/>
          <w:sz w:val="24"/>
          <w:szCs w:val="24"/>
        </w:rPr>
        <w:t xml:space="preserve">前台联系方式：0512-69165625</w:t>
      </w:r>
      <w:r/>
    </w:p>
    <w:p>
      <w:pPr>
        <w:ind w:firstLine="480"/>
        <w:rPr>
          <w:rFonts w:hint="eastAsia"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项目联系人：沈超、吕兆莉</w:t>
      </w:r>
      <w:r/>
    </w:p>
    <w:p>
      <w:pPr>
        <w:ind w:firstLine="480"/>
        <w:rPr>
          <w:rFonts w:hint="eastAsia" w:ascii="宋体" w:hAnsi="宋体" w:cs="宋体"/>
          <w:sz w:val="24"/>
          <w:szCs w:val="24"/>
        </w:rPr>
      </w:pPr>
      <w:r>
        <w:rPr>
          <w:rFonts w:hint="eastAsia" w:ascii="宋体" w:hAnsi="宋体" w:cs="宋体"/>
          <w:sz w:val="24"/>
          <w:szCs w:val="24"/>
        </w:rPr>
        <w:t xml:space="preserve">电话：0512-65158848-8013、0512-69165613</w:t>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hint="eastAsia" w:ascii="宋体" w:hAnsi="宋体"/>
          <w:sz w:val="24"/>
          <w:szCs w:val="24"/>
        </w:rPr>
      </w:pPr>
      <w:r>
        <w:rPr>
          <w:rFonts w:hint="eastAsia" w:ascii="宋体" w:hAnsi="宋体"/>
          <w:sz w:val="24"/>
          <w:szCs w:val="24"/>
        </w:rPr>
      </w:r>
      <w:r/>
    </w:p>
    <w:p>
      <w:pPr>
        <w:rPr>
          <w:rFonts w:hint="eastAsia" w:ascii="宋体" w:hAnsi="宋体"/>
        </w:rPr>
      </w:pPr>
      <w:r>
        <w:rPr>
          <w:rFonts w:hint="eastAsia" w:ascii="宋体" w:hAnsi="宋体"/>
        </w:rPr>
      </w:r>
      <w:r/>
    </w:p>
    <w:p>
      <w:pPr>
        <w:jc w:val="center"/>
        <w:spacing w:line="480" w:lineRule="auto"/>
        <w:rPr>
          <w:rFonts w:hint="eastAsia" w:ascii="宋体" w:hAnsi="宋体"/>
          <w:sz w:val="30"/>
        </w:rPr>
      </w:pPr>
      <w:r>
        <w:rPr>
          <w:rFonts w:hint="eastAsia"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JSZC-320000-SZWK-G2026-0213</w:t>
      </w:r>
      <w:r/>
    </w:p>
    <w:p>
      <w:pPr>
        <w:ind w:left="3289" w:hanging="1500"/>
        <w:spacing w:line="480" w:lineRule="auto"/>
        <w:rPr>
          <w:rFonts w:hint="eastAsia" w:eastAsia="宋体"/>
          <w:sz w:val="30"/>
          <w:szCs w:val="30"/>
          <w:lang w:eastAsia="zh-CN"/>
        </w:rPr>
      </w:pPr>
      <w:r>
        <w:rPr>
          <w:rFonts w:hint="eastAsia"/>
          <w:sz w:val="30"/>
          <w:szCs w:val="30"/>
        </w:rPr>
        <w:t xml:space="preserve">采购项目：</w:t>
      </w:r>
      <w:r>
        <w:rPr>
          <w:rFonts w:hint="eastAsia"/>
          <w:sz w:val="30"/>
          <w:szCs w:val="30"/>
          <w:lang w:eastAsia="zh-CN"/>
        </w:rPr>
        <w:t xml:space="preserve">总院西区手术室行为管理系统</w:t>
      </w:r>
      <w:r/>
    </w:p>
    <w:p>
      <w:pPr>
        <w:ind w:firstLine="1800"/>
        <w:spacing w:line="480" w:lineRule="auto"/>
        <w:rPr>
          <w:rFonts w:hint="eastAsia" w:ascii="宋体" w:hAnsi="宋体" w:eastAsia="宋体" w:cs="宋体"/>
          <w:sz w:val="30"/>
          <w:szCs w:val="30"/>
          <w:lang w:eastAsia="zh-CN"/>
        </w:rPr>
      </w:pPr>
      <w:r>
        <w:rPr>
          <w:rFonts w:hint="eastAsia" w:ascii="宋体" w:hAnsi="宋体"/>
          <w:sz w:val="30"/>
          <w:szCs w:val="30"/>
        </w:rPr>
        <w:t xml:space="preserve">采购单位：</w:t>
      </w:r>
      <w:r>
        <w:rPr>
          <w:rFonts w:hint="eastAsia" w:ascii="宋体" w:hAnsi="宋体" w:cs="宋体"/>
          <w:sz w:val="30"/>
          <w:szCs w:val="30"/>
          <w:lang w:eastAsia="zh-CN"/>
        </w:rPr>
        <w:t xml:space="preserve">苏州大学附属第一医院</w:t>
      </w:r>
      <w:r/>
    </w:p>
    <w:p>
      <w:pPr>
        <w:ind w:right="-159"/>
        <w:spacing w:line="480" w:lineRule="auto"/>
        <w:rPr>
          <w:rFonts w:hint="eastAsia" w:ascii="宋体" w:hAnsi="宋体"/>
          <w:sz w:val="30"/>
          <w:szCs w:val="24"/>
        </w:rPr>
      </w:pPr>
      <w:r>
        <w:rPr>
          <w:rFonts w:hint="eastAsia" w:ascii="宋体" w:hAnsi="宋体"/>
          <w:sz w:val="30"/>
        </w:rPr>
        <w:t xml:space="preserve">                        </w:t>
      </w:r>
      <w:r/>
    </w:p>
    <w:p>
      <w:pPr>
        <w:ind w:firstLine="600"/>
        <w:rPr>
          <w:rFonts w:hint="eastAsia" w:ascii="宋体" w:hAnsi="宋体"/>
          <w:sz w:val="30"/>
        </w:rPr>
      </w:pPr>
      <w:r>
        <w:rPr>
          <w:rFonts w:hint="eastAsia" w:ascii="宋体" w:hAnsi="宋体"/>
          <w:sz w:val="30"/>
        </w:rPr>
      </w:r>
      <w:r/>
    </w:p>
    <w:p>
      <w:pPr>
        <w:ind w:firstLine="422"/>
        <w:rPr>
          <w:rFonts w:hint="eastAsia" w:ascii="宋体" w:hAnsi="宋体"/>
          <w:sz w:val="30"/>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szCs w:val="30"/>
        </w:rPr>
      </w:pPr>
      <w:r>
        <w:rPr>
          <w:rFonts w:hint="eastAsia" w:ascii="宋体" w:hAnsi="宋体"/>
          <w:sz w:val="30"/>
          <w:szCs w:val="30"/>
        </w:rPr>
      </w:r>
      <w:r/>
    </w:p>
    <w:p>
      <w:pPr>
        <w:jc w:val="center"/>
        <w:rPr>
          <w:rFonts w:hint="eastAsia" w:ascii="宋体" w:hAnsi="宋体"/>
          <w:sz w:val="30"/>
          <w:szCs w:val="30"/>
          <w:highlight w:val="none"/>
        </w:rPr>
      </w:pPr>
      <w:r>
        <w:rPr>
          <w:rFonts w:hint="eastAsia" w:ascii="宋体" w:hAnsi="宋体"/>
          <w:sz w:val="30"/>
        </w:rPr>
        <w:t xml:space="preserve">苏州市卫康招投标咨询服务有限公司</w:t>
      </w:r>
      <w:r/>
    </w:p>
    <w:p>
      <w:pPr>
        <w:jc w:val="center"/>
        <w:spacing w:line="300" w:lineRule="auto"/>
        <w:rPr>
          <w:rFonts w:hint="eastAsia" w:ascii="宋体" w:hAnsi="宋体"/>
          <w:b/>
          <w:bCs/>
          <w:sz w:val="30"/>
        </w:rPr>
      </w:pPr>
      <w:r>
        <w:rPr>
          <w:rFonts w:hint="eastAsia" w:ascii="宋体" w:hAnsi="宋体"/>
          <w:sz w:val="30"/>
        </w:rPr>
        <w:t xml:space="preserve">二〇二</w:t>
      </w:r>
      <w:r>
        <w:rPr>
          <w:rFonts w:hint="eastAsia" w:ascii="宋体" w:hAnsi="宋体"/>
          <w:sz w:val="30"/>
          <w:lang w:val="en-US" w:eastAsia="zh-CN"/>
        </w:rPr>
        <w:t xml:space="preserve">六</w:t>
      </w:r>
      <w:r>
        <w:rPr>
          <w:rFonts w:hint="eastAsia" w:ascii="宋体" w:hAnsi="宋体"/>
          <w:sz w:val="30"/>
        </w:rPr>
        <w:t xml:space="preserve">年</w:t>
      </w:r>
      <w:r>
        <w:rPr>
          <w:rFonts w:hint="eastAsia" w:ascii="宋体" w:hAnsi="宋体"/>
          <w:sz w:val="30"/>
          <w:lang w:val="en-US" w:eastAsia="zh-CN"/>
        </w:rPr>
        <w:t xml:space="preserve">七</w:t>
      </w:r>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hint="eastAsia" w:ascii="宋体" w:hAnsi="宋体"/>
          <w:szCs w:val="21"/>
        </w:rPr>
      </w:pPr>
      <w:r>
        <w:rPr>
          <w:rFonts w:hint="eastAsia" w:ascii="宋体" w:hAnsi="宋体"/>
          <w:szCs w:val="21"/>
        </w:rPr>
        <w:t xml:space="preserve">（下列附表说明是对采购文件的具体补充和修正，如有矛盾之处以本附表为准）</w:t>
      </w:r>
      <w:r/>
    </w:p>
    <w:tbl>
      <w:tblPr>
        <w:tblStyle w:val="71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JSZC-320000-SZWK-G2026-0213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szCs w:val="21"/>
                <w:lang w:eastAsia="zh-CN"/>
              </w:rPr>
            </w:pPr>
            <w:r>
              <w:rPr>
                <w:rFonts w:hint="eastAsia" w:ascii="宋体" w:hAnsi="宋体" w:cs="宋体"/>
                <w:szCs w:val="21"/>
                <w:lang w:eastAsia="zh-CN"/>
              </w:rPr>
              <w:t xml:space="preserve">总院西区手术室行为管理系统</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szCs w:val="21"/>
                <w:lang w:val="zh-CN"/>
              </w:rPr>
            </w:pPr>
            <w:r>
              <w:rPr>
                <w:rFonts w:hint="eastAsia" w:ascii="宋体" w:hAnsi="宋体" w:cs="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lang w:eastAsia="zh-CN"/>
              </w:rPr>
              <w:t xml:space="preserve">苏州大学附属第一医院</w:t>
            </w:r>
            <w:r/>
          </w:p>
          <w:p>
            <w:pPr>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val="en-US" w:eastAsia="zh-CN"/>
              </w:rPr>
              <w:t xml:space="preserve">卢雪蟾   </w:t>
            </w:r>
            <w:r>
              <w:rPr>
                <w:rFonts w:hint="eastAsia" w:ascii="宋体" w:hAnsi="宋体" w:cs="宋体"/>
                <w:szCs w:val="21"/>
              </w:rPr>
              <w:t xml:space="preserve">          联系电话：</w:t>
            </w:r>
            <w:r>
              <w:rPr>
                <w:rFonts w:hint="eastAsia" w:ascii="宋体" w:hAnsi="宋体"/>
                <w:szCs w:val="21"/>
                <w:lang w:eastAsia="zh-CN"/>
              </w:rPr>
              <w:t xml:space="preserve">0512-67972</w:t>
            </w:r>
            <w:r>
              <w:rPr>
                <w:rFonts w:hint="eastAsia" w:ascii="宋体" w:hAnsi="宋体"/>
                <w:szCs w:val="21"/>
                <w:lang w:val="en-US" w:eastAsia="zh-CN"/>
              </w:rPr>
              <w:t xml:space="preserve">684</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val="zh-CN"/>
              </w:rPr>
              <w:t xml:space="preserve">苏州市卫康招投标咨询服务有限公司</w:t>
            </w:r>
            <w:r/>
          </w:p>
          <w:p>
            <w:pPr>
              <w:spacing w:line="400" w:lineRule="exact"/>
              <w:rPr>
                <w:rFonts w:hint="eastAsia" w:ascii="宋体" w:hAnsi="宋体" w:cs="宋体"/>
                <w:szCs w:val="21"/>
              </w:rPr>
            </w:pPr>
            <w:r>
              <w:rPr>
                <w:rFonts w:hint="eastAsia" w:ascii="宋体" w:hAnsi="宋体" w:cs="宋体"/>
                <w:szCs w:val="21"/>
                <w:lang w:val="zh-CN"/>
              </w:rPr>
              <w:t xml:space="preserve">地</w:t>
            </w:r>
            <w:r>
              <w:rPr>
                <w:rFonts w:hint="eastAsia" w:ascii="宋体" w:hAnsi="宋体" w:cs="宋体"/>
                <w:szCs w:val="21"/>
              </w:rPr>
              <w:t xml:space="preserve">  </w:t>
            </w:r>
            <w:r>
              <w:rPr>
                <w:rFonts w:hint="eastAsia" w:ascii="宋体" w:hAnsi="宋体" w:cs="宋体"/>
                <w:szCs w:val="21"/>
                <w:lang w:val="zh-CN"/>
              </w:rPr>
              <w:t xml:space="preserve">址：苏州市干将西路1296号深业姑苏中心17层</w:t>
            </w: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lang w:val="zh-CN"/>
              </w:rPr>
              <w:t xml:space="preserve">电话：</w:t>
            </w:r>
            <w:r>
              <w:rPr>
                <w:rFonts w:hint="eastAsia" w:ascii="宋体" w:hAnsi="宋体" w:cs="宋体"/>
                <w:szCs w:val="21"/>
              </w:rPr>
              <w:t xml:space="preserve">0512-69165613 联系</w:t>
            </w:r>
            <w:r>
              <w:rPr>
                <w:rFonts w:hint="eastAsia" w:ascii="宋体" w:hAnsi="宋体" w:cs="宋体"/>
                <w:szCs w:val="21"/>
                <w:lang w:val="zh-CN"/>
              </w:rPr>
              <w:t xml:space="preserve">人：</w:t>
            </w:r>
            <w:r>
              <w:rPr>
                <w:rFonts w:hint="eastAsia" w:ascii="宋体" w:hAnsi="宋体" w:cs="宋体"/>
                <w:szCs w:val="21"/>
              </w:rPr>
              <w:t xml:space="preserve">沈超、吕兆莉</w:t>
            </w:r>
            <w:r/>
          </w:p>
          <w:p>
            <w:pPr>
              <w:spacing w:line="400" w:lineRule="exact"/>
              <w:rPr>
                <w:rFonts w:hint="eastAsia" w:ascii="宋体" w:hAnsi="宋体" w:cs="宋体"/>
                <w:szCs w:val="21"/>
                <w:lang w:val="zh-CN"/>
              </w:rPr>
            </w:pPr>
            <w:r>
              <w:rPr>
                <w:rFonts w:hint="eastAsia" w:ascii="宋体" w:hAnsi="宋体" w:cs="宋体"/>
                <w:szCs w:val="21"/>
                <w:lang w:val="zh-CN"/>
              </w:rPr>
              <w:t xml:space="preserve">传真</w:t>
            </w:r>
            <w:r>
              <w:rPr>
                <w:rFonts w:hint="eastAsia" w:ascii="宋体" w:hAnsi="宋体" w:cs="宋体"/>
                <w:szCs w:val="21"/>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szCs w:val="21"/>
                <w:lang w:val="zh-CN"/>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hint="eastAsia" w:ascii="宋体" w:hAnsi="宋体"/>
                <w:szCs w:val="21"/>
                <w:lang w:val="zh-CN"/>
              </w:rPr>
            </w:pPr>
            <w:r>
              <w:rPr>
                <w:rFonts w:hint="eastAsia" w:ascii="宋体" w:hAnsi="宋体"/>
                <w:b/>
                <w:bCs/>
                <w:szCs w:val="21"/>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Cs w:val="21"/>
                <w:lang w:eastAsia="zh-CN"/>
              </w:rPr>
            </w:pPr>
            <w:r>
              <w:rPr>
                <w:rFonts w:hint="eastAsia" w:ascii="宋体" w:hAnsi="宋体"/>
                <w:szCs w:val="21"/>
                <w:lang w:val="en-US" w:eastAsia="zh-CN"/>
              </w:rPr>
              <w:t xml:space="preserve">代理费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szCs w:val="21"/>
                <w:lang w:val="en-US" w:eastAsia="zh-CN"/>
              </w:rPr>
            </w:pPr>
            <w:r>
              <w:rPr>
                <w:rFonts w:hint="eastAsia" w:ascii="宋体" w:hAnsi="宋体"/>
                <w:szCs w:val="21"/>
                <w:lang w:val="en-US" w:eastAsia="zh-CN"/>
              </w:rPr>
              <w:t xml:space="preserve">1、根据本项目代理协议，代理费由中标人支付。</w:t>
            </w:r>
            <w:r/>
          </w:p>
          <w:p>
            <w:pPr>
              <w:spacing w:line="40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代理费收取方式</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银行转账</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服务费交纳账户：苏州市卫康招投标咨询服务有限公司</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账号：1102020209000295112</w:t>
            </w:r>
            <w:r/>
          </w:p>
          <w:p>
            <w:pPr>
              <w:spacing w:line="400" w:lineRule="exact"/>
              <w:rPr>
                <w:rFonts w:hint="eastAsia" w:ascii="宋体" w:hAnsi="宋体" w:eastAsia="宋体" w:cs="Times New Roman"/>
                <w:szCs w:val="21"/>
                <w:lang w:val="en-US" w:eastAsia="zh-CN"/>
              </w:rPr>
            </w:pPr>
            <w:r>
              <w:rPr>
                <w:rFonts w:hint="eastAsia" w:ascii="宋体" w:hAnsi="宋体" w:eastAsia="宋体" w:cs="Times New Roman"/>
                <w:szCs w:val="21"/>
              </w:rPr>
              <w:t xml:space="preserve">开户银行：中国工商银行股份有限公司苏州道前支行</w:t>
            </w:r>
            <w:r/>
          </w:p>
          <w:p>
            <w:pPr>
              <w:spacing w:line="40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3、代理费标准：</w:t>
            </w:r>
            <w:r>
              <w:rPr>
                <w:rFonts w:hint="eastAsia" w:ascii="宋体" w:hAnsi="宋体" w:cs="宋体"/>
                <w:sz w:val="21"/>
                <w:szCs w:val="21"/>
              </w:rPr>
              <w:t xml:space="preserve">以预算金额为基准，100万元以内1.5%、100～500万元以1.1%差额定率累进法计算出金额*0.7</w:t>
            </w:r>
            <w:r>
              <w:rPr>
                <w:rFonts w:hint="eastAsia" w:ascii="宋体" w:hAnsi="宋体" w:cs="宋体"/>
                <w:sz w:val="21"/>
                <w:szCs w:val="21"/>
                <w:lang w:val="en-US" w:eastAsia="zh-CN"/>
              </w:rPr>
              <w:t xml:space="preserve">再减去2000元</w:t>
            </w:r>
            <w:r>
              <w:rPr>
                <w:rFonts w:hint="eastAsia" w:ascii="宋体" w:hAnsi="宋体" w:cs="宋体"/>
                <w:sz w:val="21"/>
                <w:szCs w:val="21"/>
              </w:rPr>
              <w:t xml:space="preserve">支付中标服务费</w:t>
            </w:r>
            <w:r>
              <w:rPr>
                <w:rFonts w:hint="eastAsia" w:ascii="宋体" w:hAnsi="宋体" w:cs="宋体"/>
                <w:sz w:val="21"/>
                <w:szCs w:val="21"/>
                <w:lang w:val="en-US" w:eastAsia="zh-CN"/>
              </w:rPr>
              <w:t xml:space="preserve">。</w:t>
            </w:r>
            <w:r/>
          </w:p>
          <w:p>
            <w:pPr>
              <w:pStyle w:val="934"/>
              <w:ind w:left="0"/>
              <w:spacing w:line="400" w:lineRule="exact"/>
              <w:rPr>
                <w:rFonts w:hint="default" w:ascii="宋体" w:hAnsi="宋体" w:cs="宋体"/>
                <w:szCs w:val="21"/>
                <w:lang w:val="en-US" w:eastAsia="zh-CN"/>
              </w:rPr>
            </w:pPr>
            <w:r>
              <w:rPr>
                <w:rFonts w:hint="eastAsia" w:ascii="宋体" w:hAnsi="宋体" w:eastAsia="宋体" w:cs="Times New Roman"/>
                <w:b w:val="0"/>
                <w:bCs w:val="0"/>
                <w:spacing w:val="0"/>
                <w:sz w:val="21"/>
                <w:szCs w:val="21"/>
                <w:lang w:val="zh-CN" w:eastAsia="zh-CN" w:bidi="ar-SA"/>
              </w:rPr>
              <w:t xml:space="preserve">4、确立标准的依据：苏财购告【2016】31号</w:t>
            </w:r>
            <w:r>
              <w:rPr>
                <w:rFonts w:hint="eastAsia" w:ascii="宋体" w:hAnsi="宋体" w:eastAsia="宋体" w:cs="Times New Roman"/>
                <w:b w:val="0"/>
                <w:bCs w:val="0"/>
                <w:spacing w:val="0"/>
                <w:sz w:val="21"/>
                <w:szCs w:val="21"/>
                <w:lang w:val="en-US" w:eastAsia="zh-CN" w:bidi="ar-SA"/>
              </w:rPr>
              <w:t xml:space="preserve">及代理协议</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hint="eastAsia" w:ascii="宋体" w:hAnsi="宋体" w:cs="宋体"/>
                <w:szCs w:val="21"/>
                <w:lang w:val="zh-CN"/>
              </w:rPr>
            </w:pPr>
            <w:r>
              <w:rPr>
                <w:rFonts w:hint="eastAsia" w:ascii="宋体" w:hAnsi="宋体" w:cs="宋体"/>
                <w:b/>
                <w:szCs w:val="21"/>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lang w:val="zh-CN"/>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lang w:val="zh-CN"/>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lang w:val="zh-CN"/>
              </w:rPr>
            </w:pPr>
            <w:r>
              <w:rPr>
                <w:rFonts w:hint="eastAsia" w:ascii="宋体" w:hAnsi="宋体" w:cs="宋体"/>
                <w:b/>
                <w:szCs w:val="21"/>
                <w:lang w:val="zh-CN"/>
              </w:rPr>
              <w:t xml:space="preserve">（五）投标文件含有采购人不能接受的附加条件的；</w:t>
            </w:r>
            <w:r/>
          </w:p>
          <w:p>
            <w:pPr>
              <w:spacing w:line="400" w:lineRule="exact"/>
              <w:rPr>
                <w:rFonts w:hint="eastAsia"/>
                <w:szCs w:val="21"/>
                <w:lang w:val="zh-CN"/>
              </w:rPr>
            </w:pPr>
            <w:r>
              <w:rPr>
                <w:rFonts w:hint="eastAsia" w:ascii="宋体" w:hAnsi="宋体" w:cs="宋体"/>
                <w:b/>
                <w:szCs w:val="21"/>
                <w:lang w:val="zh-CN"/>
              </w:rPr>
              <w:t xml:space="preserve">（六）法律、法规和采购文件规定的其他无效情形。</w:t>
            </w:r>
            <w:r/>
          </w:p>
        </w:tc>
      </w:tr>
    </w:tbl>
    <w:p>
      <w:pPr>
        <w:ind w:right="-159" w:firstLine="420"/>
        <w:rPr>
          <w:rFonts w:hint="eastAsia" w:ascii="宋体" w:hAnsi="宋体"/>
          <w:szCs w:val="21"/>
        </w:rPr>
      </w:pPr>
      <w:r>
        <w:rPr>
          <w:rFonts w:hint="eastAsia"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hint="eastAsia" w:ascii="宋体" w:hAnsi="宋体"/>
          <w:sz w:val="52"/>
        </w:rPr>
      </w:pPr>
      <w:r>
        <w:rPr>
          <w:rFonts w:hint="eastAsia" w:ascii="宋体" w:hAnsi="宋体"/>
          <w:sz w:val="52"/>
        </w:rPr>
        <w:t xml:space="preserve">目     录</w:t>
      </w:r>
      <w:r/>
    </w:p>
    <w:p>
      <w:pPr>
        <w:pStyle w:val="904"/>
        <w:ind w:firstLine="0"/>
        <w:jc w:val="center"/>
        <w:rPr>
          <w:rFonts w:hint="eastAsia" w:ascii="宋体" w:hAnsi="宋体" w:eastAsia="宋体"/>
          <w:sz w:val="36"/>
          <w:szCs w:val="24"/>
        </w:rPr>
      </w:pPr>
      <w:r>
        <w:rPr>
          <w:rFonts w:hint="eastAsia" w:ascii="宋体" w:hAnsi="宋体" w:eastAsia="宋体"/>
          <w:sz w:val="36"/>
          <w:szCs w:val="24"/>
        </w:rPr>
      </w:r>
      <w:r/>
    </w:p>
    <w:p>
      <w:pPr>
        <w:pStyle w:val="959"/>
        <w:spacing w:after="312" w:afterAutospacing="0" w:line="480" w:lineRule="auto"/>
        <w:tabs>
          <w:tab w:val="right" w:pos="8302" w:leader="dot"/>
        </w:tabs>
        <w:rPr>
          <w:rFonts w:hint="eastAsia"/>
          <w:sz w:val="36"/>
        </w:rPr>
      </w:pPr>
      <w:r>
        <w:rPr>
          <w:rFonts w:hint="eastAsia"/>
          <w:sz w:val="36"/>
        </w:rPr>
        <w:t xml:space="preserve">第一章  投标邀请函</w:t>
      </w:r>
      <w:r/>
    </w:p>
    <w:p>
      <w:pPr>
        <w:pStyle w:val="959"/>
        <w:spacing w:after="312" w:afterAutospacing="0" w:line="480" w:lineRule="auto"/>
        <w:tabs>
          <w:tab w:val="right" w:pos="8302" w:leader="dot"/>
        </w:tabs>
        <w:rPr>
          <w:rFonts w:hint="eastAsia"/>
          <w:sz w:val="36"/>
        </w:rPr>
      </w:pPr>
      <w:r>
        <w:rPr>
          <w:rFonts w:hint="eastAsia"/>
          <w:sz w:val="36"/>
        </w:rPr>
        <w:t xml:space="preserve">第二章  投标人须知</w:t>
      </w:r>
      <w:r/>
    </w:p>
    <w:p>
      <w:pPr>
        <w:pStyle w:val="959"/>
        <w:spacing w:after="312" w:afterAutospacing="0" w:line="480" w:lineRule="auto"/>
        <w:tabs>
          <w:tab w:val="right" w:pos="8302" w:leader="dot"/>
        </w:tabs>
        <w:rPr>
          <w:rFonts w:hint="eastAsia"/>
          <w:sz w:val="36"/>
        </w:rPr>
      </w:pPr>
      <w:r>
        <w:rPr>
          <w:rFonts w:hint="eastAsia"/>
          <w:sz w:val="36"/>
        </w:rPr>
        <w:t xml:space="preserve">第三章  电子投标文件格式</w:t>
      </w:r>
      <w:r/>
    </w:p>
    <w:p>
      <w:pPr>
        <w:pStyle w:val="959"/>
        <w:spacing w:after="312" w:afterAutospacing="0" w:line="480" w:lineRule="auto"/>
        <w:tabs>
          <w:tab w:val="right" w:pos="8302" w:leader="dot"/>
        </w:tabs>
        <w:rPr>
          <w:rFonts w:hint="eastAsia"/>
          <w:sz w:val="36"/>
        </w:rPr>
      </w:pPr>
      <w:r>
        <w:rPr>
          <w:rFonts w:hint="eastAsia"/>
          <w:sz w:val="36"/>
        </w:rPr>
        <w:t xml:space="preserve">第四章  采购书</w:t>
      </w:r>
      <w:r/>
    </w:p>
    <w:p>
      <w:pPr>
        <w:pStyle w:val="959"/>
        <w:spacing w:after="312" w:afterAutospacing="0" w:line="480" w:lineRule="auto"/>
        <w:tabs>
          <w:tab w:val="right" w:pos="8302" w:leader="dot"/>
        </w:tabs>
        <w:rPr>
          <w:rFonts w:hint="eastAsia"/>
          <w:sz w:val="36"/>
        </w:rPr>
      </w:pPr>
      <w:r>
        <w:rPr>
          <w:rFonts w:hint="eastAsia"/>
          <w:sz w:val="36"/>
        </w:rPr>
        <w:t xml:space="preserve">第五章  合同一般条款</w:t>
      </w:r>
      <w:r/>
    </w:p>
    <w:p>
      <w:pPr>
        <w:pStyle w:val="959"/>
        <w:spacing w:after="312" w:afterAutospacing="0" w:line="480" w:lineRule="auto"/>
        <w:tabs>
          <w:tab w:val="right" w:pos="8302" w:leader="dot"/>
        </w:tabs>
        <w:rPr>
          <w:sz w:val="36"/>
        </w:rPr>
      </w:pPr>
      <w:r>
        <w:rPr>
          <w:rFonts w:hint="eastAsia"/>
          <w:sz w:val="36"/>
        </w:rPr>
        <w:t xml:space="preserve">第六章  合同特殊条款</w:t>
      </w:r>
      <w:r/>
    </w:p>
    <w:p>
      <w:pPr>
        <w:pStyle w:val="959"/>
        <w:spacing w:after="312" w:afterAutospacing="0" w:line="480" w:lineRule="auto"/>
        <w:tabs>
          <w:tab w:val="right" w:pos="8302" w:leader="dot"/>
        </w:tabs>
        <w:rPr>
          <w:rFonts w:hint="eastAsia"/>
          <w:sz w:val="36"/>
        </w:rPr>
      </w:pPr>
      <w:r>
        <w:rPr>
          <w:rFonts w:hint="eastAsia"/>
          <w:sz w:val="36"/>
        </w:rPr>
        <w:t xml:space="preserve">第七章  评标办法及评分标准</w:t>
      </w:r>
      <w:r/>
    </w:p>
    <w:p>
      <w:pPr>
        <w:pStyle w:val="959"/>
        <w:jc w:val="center"/>
        <w:spacing w:line="360" w:lineRule="auto"/>
        <w:tabs>
          <w:tab w:val="right" w:pos="8302" w:leader="dot"/>
        </w:tabs>
        <w:rPr>
          <w:b/>
          <w:bCs/>
          <w:spacing w:val="20"/>
          <w:sz w:val="30"/>
          <w:szCs w:val="20"/>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spacing w:val="20"/>
          <w:sz w:val="30"/>
          <w:szCs w:val="20"/>
        </w:rPr>
      </w:r>
      <w:r/>
    </w:p>
    <w:p>
      <w:pPr>
        <w:pStyle w:val="959"/>
        <w:jc w:val="center"/>
        <w:spacing w:line="360" w:lineRule="auto"/>
        <w:tabs>
          <w:tab w:val="right" w:pos="8302" w:leader="dot"/>
        </w:tabs>
        <w:rPr>
          <w:sz w:val="21"/>
          <w:szCs w:val="21"/>
        </w:rPr>
      </w:pPr>
      <w:r>
        <w:rPr>
          <w:rFonts w:hint="eastAsia"/>
          <w:b/>
          <w:bCs/>
          <w:sz w:val="32"/>
          <w:szCs w:val="20"/>
        </w:rPr>
        <w:t xml:space="preserve">第一章 投标邀请函</w:t>
      </w:r>
      <w:r/>
    </w:p>
    <w:p>
      <w:pPr>
        <w:ind w:firstLine="360"/>
        <w:spacing w:before="240" w:after="240" w:line="400" w:lineRule="exact"/>
        <w:rPr>
          <w:rFonts w:hint="eastAsia" w:ascii="宋体" w:hAnsi="宋体"/>
          <w:sz w:val="18"/>
          <w:szCs w:val="24"/>
          <w:u w:val="single"/>
        </w:rPr>
      </w:pPr>
      <w:r>
        <w:rPr>
          <w:rFonts w:hint="eastAsia" w:ascii="宋体" w:hAnsi="宋体"/>
          <w:sz w:val="18"/>
          <w:u w:val="single"/>
        </w:rPr>
        <w:t xml:space="preserve">                               ：</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苏州市卫康招投标咨询服务有限公司受苏州大学附属第一医院委托，对其</w:t>
      </w:r>
      <w:r>
        <w:rPr>
          <w:rFonts w:hint="eastAsia" w:ascii="宋体" w:hAnsi="宋体" w:cs="宋体"/>
          <w:szCs w:val="21"/>
          <w:lang w:val="zh-CN"/>
        </w:rPr>
        <w:t xml:space="preserve">总院西区手术室行为管理系统</w:t>
      </w:r>
      <w:r>
        <w:rPr>
          <w:rFonts w:hint="eastAsia" w:ascii="宋体" w:hAnsi="宋体" w:eastAsia="宋体" w:cs="宋体"/>
          <w:szCs w:val="21"/>
          <w:lang w:val="zh-CN"/>
        </w:rPr>
        <w:t xml:space="preserve">进行国内公开招标采购，欢迎符合招标公告投标资格条件的各公司前来参加投标。</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1、采购编号：</w:t>
      </w:r>
      <w:r>
        <w:rPr>
          <w:rFonts w:hint="eastAsia" w:ascii="宋体" w:hAnsi="宋体" w:cs="宋体"/>
          <w:szCs w:val="21"/>
          <w:lang w:val="zh-CN"/>
        </w:rPr>
        <w:t xml:space="preserve">JSZC-320000-SZWK-G2026-0213</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2、采购项目名称：总院西区手术室行为管理系统</w:t>
      </w:r>
      <w:r/>
    </w:p>
    <w:p>
      <w:pPr>
        <w:ind w:right="-159" w:firstLine="420"/>
        <w:spacing w:line="400" w:lineRule="exact"/>
        <w:rPr>
          <w:rFonts w:hint="eastAsia" w:ascii="宋体" w:hAnsi="宋体" w:eastAsia="宋体" w:cs="宋体"/>
          <w:szCs w:val="21"/>
          <w:lang w:val="en-US" w:eastAsia="zh-CN"/>
        </w:rPr>
      </w:pPr>
      <w:r>
        <w:rPr>
          <w:rFonts w:hint="eastAsia" w:ascii="宋体" w:hAnsi="宋体" w:eastAsia="宋体" w:cs="宋体"/>
          <w:szCs w:val="21"/>
        </w:rPr>
        <w:t xml:space="preserve">3、采购预算：</w:t>
      </w:r>
      <w:r>
        <w:rPr>
          <w:rFonts w:hint="eastAsia" w:ascii="宋体" w:hAnsi="宋体" w:eastAsia="宋体" w:cs="宋体"/>
          <w:szCs w:val="21"/>
          <w:lang w:val="en-US" w:eastAsia="zh-CN"/>
        </w:rPr>
        <w:t xml:space="preserve">叁佰万</w:t>
      </w:r>
      <w:r>
        <w:rPr>
          <w:rFonts w:hint="eastAsia" w:ascii="宋体" w:hAnsi="宋体" w:eastAsia="宋体" w:cs="宋体"/>
          <w:szCs w:val="21"/>
        </w:rPr>
        <w:t xml:space="preserve">元</w:t>
      </w:r>
      <w:r>
        <w:rPr>
          <w:rFonts w:hint="eastAsia" w:ascii="宋体" w:hAnsi="宋体" w:eastAsia="宋体" w:cs="宋体"/>
          <w:szCs w:val="21"/>
          <w:lang w:val="en-US" w:eastAsia="zh-CN"/>
        </w:rPr>
        <w:t xml:space="preserve">整（￥：3000000.00）</w:t>
      </w:r>
      <w:r/>
    </w:p>
    <w:p>
      <w:pPr>
        <w:ind w:right="-159" w:firstLine="420"/>
        <w:spacing w:line="40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4、最高限价：</w:t>
      </w:r>
      <w:r>
        <w:rPr>
          <w:rFonts w:hint="eastAsia" w:ascii="宋体" w:hAnsi="宋体" w:cs="宋体"/>
          <w:szCs w:val="21"/>
          <w:lang w:val="en-US" w:eastAsia="zh-CN"/>
        </w:rPr>
        <w:t xml:space="preserve">贰佰柒拾柒万肆仟贰佰玖拾</w:t>
      </w:r>
      <w:r>
        <w:rPr>
          <w:rFonts w:hint="eastAsia" w:ascii="宋体" w:hAnsi="宋体" w:eastAsia="宋体" w:cs="宋体"/>
          <w:szCs w:val="21"/>
          <w:lang w:val="en-US" w:eastAsia="zh-CN"/>
        </w:rPr>
        <w:t xml:space="preserve">元整（￥：</w:t>
      </w:r>
      <w:r>
        <w:rPr>
          <w:rFonts w:hint="eastAsia" w:ascii="宋体" w:hAnsi="宋体" w:cs="宋体"/>
          <w:szCs w:val="21"/>
          <w:lang w:val="en-US" w:eastAsia="zh-CN"/>
        </w:rPr>
        <w:t xml:space="preserve">2774290</w:t>
      </w:r>
      <w:r>
        <w:rPr>
          <w:rFonts w:hint="eastAsia" w:ascii="宋体" w:hAnsi="宋体" w:eastAsia="宋体" w:cs="宋体"/>
          <w:szCs w:val="21"/>
          <w:lang w:val="en-US" w:eastAsia="zh-CN"/>
        </w:rPr>
        <w:t xml:space="preserve">.00）</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rPr>
        <w:t xml:space="preserve">5</w:t>
      </w:r>
      <w:r>
        <w:rPr>
          <w:rFonts w:hint="eastAsia" w:ascii="宋体" w:hAnsi="宋体" w:eastAsia="宋体" w:cs="宋体"/>
          <w:szCs w:val="21"/>
          <w:lang w:val="zh-CN"/>
        </w:rPr>
        <w:t xml:space="preserve">、</w:t>
      </w:r>
      <w:r>
        <w:rPr>
          <w:rFonts w:hint="eastAsia" w:ascii="宋体" w:hAnsi="宋体" w:eastAsia="宋体" w:cs="宋体"/>
          <w:szCs w:val="21"/>
          <w:lang w:val="en-US" w:eastAsia="zh-CN"/>
        </w:rPr>
        <w:t xml:space="preserve">采购</w:t>
      </w:r>
      <w:r>
        <w:rPr>
          <w:rFonts w:hint="eastAsia" w:ascii="宋体" w:hAnsi="宋体" w:eastAsia="宋体" w:cs="宋体"/>
          <w:szCs w:val="21"/>
          <w:lang w:val="zh-CN"/>
        </w:rPr>
        <w:t xml:space="preserve">内容：详见采购文件</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6、依法获取采购文件时间：</w:t>
      </w:r>
      <w:r>
        <w:rPr>
          <w:rFonts w:hint="eastAsia" w:ascii="宋体" w:hAnsi="宋体" w:cs="宋体"/>
          <w:sz w:val="21"/>
          <w:szCs w:val="21"/>
        </w:rPr>
        <w:t xml:space="preserve">自采购公告发布之日起五个工作日</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7、开标时间：</w:t>
      </w:r>
      <w:r>
        <w:rPr>
          <w:rFonts w:hint="eastAsia" w:ascii="宋体" w:hAnsi="宋体" w:eastAsia="宋体" w:cs="宋体"/>
          <w:szCs w:val="21"/>
          <w:lang w:eastAsia="zh-CN"/>
        </w:rPr>
        <w:t xml:space="preserve">2026</w:t>
      </w:r>
      <w:r>
        <w:rPr>
          <w:rFonts w:hint="eastAsia" w:ascii="宋体" w:hAnsi="宋体" w:eastAsia="宋体" w:cs="宋体"/>
          <w:szCs w:val="21"/>
        </w:rPr>
        <w:t xml:space="preserve">年</w:t>
      </w:r>
      <w:r>
        <w:rPr>
          <w:rFonts w:hint="eastAsia" w:ascii="宋体" w:hAnsi="宋体" w:cs="宋体"/>
          <w:sz w:val="21"/>
          <w:szCs w:val="21"/>
          <w:lang w:val="en-US" w:eastAsia="zh-CN"/>
        </w:rPr>
        <w:t xml:space="preserve">8</w:t>
      </w:r>
      <w:r>
        <w:rPr>
          <w:rFonts w:hint="eastAsia" w:ascii="宋体" w:hAnsi="宋体" w:cs="宋体"/>
          <w:sz w:val="21"/>
          <w:szCs w:val="21"/>
        </w:rPr>
        <w:t xml:space="preserve">月</w:t>
      </w:r>
      <w:r>
        <w:rPr>
          <w:rFonts w:hint="eastAsia" w:ascii="宋体" w:hAnsi="宋体" w:cs="宋体"/>
          <w:sz w:val="21"/>
          <w:szCs w:val="21"/>
          <w:lang w:val="en-US" w:eastAsia="zh-CN"/>
        </w:rPr>
        <w:t xml:space="preserve">13</w:t>
      </w:r>
      <w:r>
        <w:rPr>
          <w:rFonts w:hint="eastAsia" w:ascii="宋体" w:hAnsi="宋体" w:cs="宋体"/>
          <w:sz w:val="21"/>
          <w:szCs w:val="21"/>
        </w:rPr>
        <w:t xml:space="preserve">日</w:t>
      </w:r>
      <w:r>
        <w:rPr>
          <w:rFonts w:hint="eastAsia" w:ascii="宋体" w:hAnsi="宋体" w:eastAsia="宋体" w:cs="宋体"/>
          <w:szCs w:val="21"/>
        </w:rPr>
        <w:t xml:space="preserve">13点30分（北京时间）</w:t>
      </w:r>
      <w:r/>
    </w:p>
    <w:p>
      <w:pPr>
        <w:ind w:right="-159" w:firstLine="420"/>
        <w:spacing w:line="400" w:lineRule="exact"/>
        <w:rPr>
          <w:rFonts w:hint="default" w:ascii="宋体" w:hAnsi="宋体" w:eastAsia="宋体" w:cs="宋体"/>
          <w:szCs w:val="21"/>
          <w:lang w:val="en-US" w:eastAsia="zh-CN"/>
        </w:rPr>
      </w:pPr>
      <w:r>
        <w:rPr>
          <w:rFonts w:hint="eastAsia" w:ascii="宋体" w:hAnsi="宋体" w:eastAsia="宋体" w:cs="宋体"/>
          <w:szCs w:val="21"/>
        </w:rPr>
        <w:t xml:space="preserve">8、现场评标地点（投标人无须到场）：苏州市</w:t>
      </w:r>
      <w:r>
        <w:rPr>
          <w:rFonts w:hint="eastAsia" w:ascii="宋体" w:hAnsi="宋体" w:eastAsia="宋体" w:cs="宋体"/>
          <w:szCs w:val="21"/>
          <w:lang w:val="en-US" w:eastAsia="zh-CN"/>
        </w:rPr>
        <w:t xml:space="preserve">干将西路1296号17层</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9、投标人远程解密地点：苏采云政府采购一体化平台开标大厅（网上不见面开标）</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注：</w:t>
      </w:r>
      <w:r>
        <w:rPr>
          <w:rFonts w:hint="eastAsia" w:ascii="宋体" w:hAnsi="宋体" w:eastAsia="宋体" w:cs="宋体"/>
          <w:szCs w:val="21"/>
          <w:lang w:val="zh-CN"/>
        </w:rPr>
        <w:t xml:space="preserve">本项目为不见面开标项目，</w:t>
      </w:r>
      <w:r>
        <w:rPr>
          <w:rFonts w:hint="eastAsia" w:ascii="宋体" w:hAnsi="宋体" w:eastAsia="宋体" w:cs="宋体"/>
          <w:szCs w:val="21"/>
        </w:rPr>
        <w:t xml:space="preserve">参与投标的单位代表必须使用CA证书至开标大厅解密。在开标、评标过程中投标单位代表须在网上不见面开标系统中保持在线状态，</w:t>
      </w:r>
      <w:r>
        <w:rPr>
          <w:rFonts w:hint="eastAsia" w:ascii="宋体" w:hAnsi="宋体" w:eastAsia="宋体" w:cs="宋体"/>
          <w:szCs w:val="21"/>
          <w:lang w:val="zh-CN"/>
        </w:rPr>
        <w:t xml:space="preserve">请供应商确保电脑、系统及其他设备（视频输入输出设备等）无误，直至项目结束始终保持系统在线状态。</w:t>
      </w:r>
      <w:r>
        <w:rPr>
          <w:rFonts w:hint="eastAsia" w:ascii="宋体" w:hAnsi="宋体" w:eastAsia="宋体" w:cs="宋体"/>
          <w:szCs w:val="21"/>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10、采购项目联系人及联系方式：</w:t>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（1）</w:t>
      </w:r>
      <w:r>
        <w:rPr>
          <w:rFonts w:hint="eastAsia" w:ascii="宋体" w:hAnsi="宋体" w:eastAsia="宋体" w:cs="宋体"/>
          <w:szCs w:val="21"/>
          <w:lang w:eastAsia="zh-CN"/>
        </w:rPr>
        <w:t xml:space="preserve">苏州大学附属第一医院</w:t>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联 系 人：</w:t>
      </w:r>
      <w:r>
        <w:rPr>
          <w:rFonts w:hint="eastAsia" w:ascii="宋体" w:hAnsi="宋体" w:eastAsia="宋体" w:cs="宋体"/>
          <w:szCs w:val="21"/>
          <w:lang w:eastAsia="zh-CN"/>
        </w:rPr>
        <w:t xml:space="preserve">卢雪蟾</w:t>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联系电话： </w:t>
      </w:r>
      <w:r>
        <w:rPr>
          <w:rFonts w:hint="eastAsia" w:ascii="宋体" w:hAnsi="宋体" w:eastAsia="宋体" w:cs="宋体"/>
          <w:szCs w:val="21"/>
          <w:lang w:eastAsia="zh-CN"/>
        </w:rPr>
        <w:t xml:space="preserve">0512-67972</w:t>
      </w:r>
      <w:r>
        <w:rPr>
          <w:rFonts w:hint="eastAsia" w:ascii="宋体" w:hAnsi="宋体" w:eastAsia="宋体" w:cs="宋体"/>
          <w:szCs w:val="21"/>
          <w:lang w:val="en-US" w:eastAsia="zh-CN"/>
        </w:rPr>
        <w:t xml:space="preserve">684</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（2）采购代理机构：苏州市卫康招投标咨询服务有限公司</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地址：苏州市干将西路1296号深业姑苏中心17层      邮编：215005</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联系人：沈超、吕兆莉</w:t>
      </w:r>
      <w:r/>
    </w:p>
    <w:p>
      <w:pPr>
        <w:ind w:right="-159" w:firstLine="420"/>
        <w:spacing w:line="400" w:lineRule="exact"/>
        <w:rPr>
          <w:rFonts w:hint="eastAsia" w:ascii="宋体" w:hAnsi="宋体" w:cs="宋体"/>
          <w:szCs w:val="21"/>
        </w:rPr>
      </w:pPr>
      <w:r>
        <w:rPr>
          <w:rFonts w:hint="eastAsia" w:ascii="宋体" w:hAnsi="宋体" w:cs="宋体"/>
          <w:szCs w:val="21"/>
        </w:rPr>
        <w:t xml:space="preserve">联系电话：0512-65158848-8013、0512-69165613</w:t>
      </w:r>
      <w:r/>
    </w:p>
    <w:p>
      <w:pPr>
        <w:ind w:right="-159" w:firstLine="420"/>
        <w:spacing w:line="400" w:lineRule="exact"/>
        <w:rPr>
          <w:rFonts w:hint="eastAsia" w:ascii="宋体" w:hAnsi="宋体" w:cs="宋体"/>
        </w:rPr>
      </w:pPr>
      <w:r>
        <w:rPr>
          <w:rFonts w:hint="eastAsia" w:ascii="宋体" w:hAnsi="宋体" w:cs="宋体"/>
        </w:rPr>
        <w:t xml:space="preserve">请贵单位</w:t>
      </w:r>
      <w:r>
        <w:rPr>
          <w:rFonts w:hint="eastAsia" w:ascii="宋体" w:hAnsi="宋体" w:cs="宋体"/>
          <w:szCs w:val="21"/>
        </w:rPr>
        <w:t xml:space="preserve">获取本次</w:t>
      </w:r>
      <w:r>
        <w:rPr>
          <w:rFonts w:hint="eastAsia" w:ascii="宋体" w:hAnsi="宋体" w:cs="宋体"/>
        </w:rPr>
        <w:t xml:space="preserve">采购文件后，认真阅读各项内容，进行必要的投标准备，并按采购文件的要求详细填写和编制投标文件，并按“前附表”确定的时间、地点准时参加投标。</w:t>
      </w:r>
      <w:r/>
    </w:p>
    <w:p>
      <w:pPr>
        <w:pStyle w:val="952"/>
        <w:ind w:firstLine="420"/>
        <w:jc w:val="right"/>
        <w:spacing w:line="400" w:lineRule="exact"/>
        <w:rPr>
          <w:rFonts w:hint="eastAsia" w:ascii="宋体" w:hAnsi="宋体" w:eastAsia="宋体"/>
          <w:sz w:val="21"/>
          <w:szCs w:val="21"/>
        </w:rPr>
      </w:pPr>
      <w:r>
        <w:rPr>
          <w:rFonts w:hint="eastAsia"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hint="eastAsia" w:ascii="宋体" w:hAnsi="宋体"/>
          <w:b/>
          <w:bCs/>
          <w:sz w:val="24"/>
        </w:rPr>
      </w:pPr>
      <w:r>
        <w:rPr>
          <w:rFonts w:hint="eastAsia" w:ascii="宋体" w:hAnsi="宋体"/>
          <w:b/>
          <w:bCs/>
          <w:sz w:val="24"/>
        </w:rPr>
      </w:r>
      <w:r/>
    </w:p>
    <w:p>
      <w:pPr>
        <w:ind w:firstLine="422"/>
        <w:spacing w:line="360" w:lineRule="auto"/>
        <w:rPr>
          <w:rFonts w:ascii="宋体" w:hAnsi="宋体"/>
          <w:b/>
          <w:bCs/>
          <w:szCs w:val="21"/>
        </w:rPr>
      </w:pPr>
      <w:r>
        <w:rPr>
          <w:rFonts w:ascii="宋体" w:hAnsi="宋体"/>
          <w:b/>
          <w:bCs/>
          <w:szCs w:val="21"/>
          <w:lang w:val="zh-CN"/>
        </w:rPr>
        <w:t xml:space="preserve">一、说明和释义</w:t>
      </w:r>
      <w:r/>
    </w:p>
    <w:p>
      <w:pPr>
        <w:ind w:firstLine="422"/>
        <w:spacing w:line="360" w:lineRule="auto"/>
        <w:rPr>
          <w:rFonts w:ascii="宋体" w:hAnsi="宋体"/>
          <w:bCs/>
          <w:szCs w:val="21"/>
        </w:rPr>
      </w:pPr>
      <w:r>
        <w:rPr>
          <w:rFonts w:ascii="宋体" w:hAnsi="宋体"/>
          <w:bCs/>
          <w:szCs w:val="21"/>
          <w:lang w:val="zh-CN"/>
        </w:rPr>
        <w:t xml:space="preserve">1、说明</w:t>
      </w:r>
      <w:r/>
    </w:p>
    <w:p>
      <w:pPr>
        <w:ind w:firstLine="422"/>
        <w:spacing w:line="360" w:lineRule="auto"/>
        <w:rPr>
          <w:rFonts w:ascii="宋体" w:hAnsi="宋体"/>
          <w:szCs w:val="21"/>
          <w:lang w:val="zh-CN"/>
        </w:rPr>
      </w:pPr>
      <w:r>
        <w:rPr>
          <w:rFonts w:ascii="宋体" w:hAnsi="宋体"/>
          <w:szCs w:val="21"/>
          <w:lang w:val="zh-CN"/>
        </w:rPr>
        <w:t xml:space="preserve">1.1本采购文件仅适用于苏州市卫康招投标咨询服务有限公司组织的采购活动。</w:t>
      </w:r>
      <w:r/>
    </w:p>
    <w:p>
      <w:pPr>
        <w:ind w:firstLine="422"/>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2"/>
        <w:spacing w:line="360" w:lineRule="auto"/>
        <w:rPr>
          <w:rFonts w:ascii="宋体" w:hAnsi="宋体"/>
          <w:szCs w:val="21"/>
          <w:lang w:val="zh-CN"/>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360" w:lineRule="auto"/>
        <w:rPr>
          <w:rFonts w:ascii="宋体" w:hAnsi="宋体"/>
          <w:bCs/>
          <w:szCs w:val="21"/>
        </w:rPr>
      </w:pPr>
      <w:r>
        <w:rPr>
          <w:rFonts w:ascii="宋体" w:hAnsi="宋体"/>
          <w:bCs/>
          <w:szCs w:val="21"/>
          <w:lang w:val="zh-CN"/>
        </w:rPr>
        <w:t xml:space="preserve">2、词语释义</w:t>
      </w:r>
      <w:r/>
    </w:p>
    <w:p>
      <w:pPr>
        <w:ind w:firstLine="422"/>
        <w:spacing w:line="360" w:lineRule="auto"/>
        <w:rPr>
          <w:rFonts w:ascii="宋体" w:hAnsi="宋体"/>
          <w:szCs w:val="21"/>
          <w:lang w:val="zh-CN"/>
        </w:rPr>
      </w:pPr>
      <w:r>
        <w:rPr>
          <w:rFonts w:ascii="宋体" w:hAnsi="宋体"/>
          <w:szCs w:val="21"/>
          <w:lang w:val="zh-CN"/>
        </w:rPr>
        <w:t xml:space="preserve">2.1采购人（甲方）：合同中明确规定的实际购买货物和服务的法人或其他组织和自然人。</w:t>
      </w:r>
      <w:r/>
    </w:p>
    <w:p>
      <w:pPr>
        <w:ind w:firstLine="422"/>
        <w:spacing w:line="360" w:lineRule="auto"/>
        <w:rPr>
          <w:rFonts w:ascii="宋体" w:hAnsi="宋体"/>
          <w:szCs w:val="21"/>
          <w:lang w:val="zh-CN"/>
        </w:rPr>
      </w:pPr>
      <w:r>
        <w:rPr>
          <w:rFonts w:ascii="宋体" w:hAnsi="宋体"/>
          <w:szCs w:val="21"/>
          <w:lang w:val="zh-CN"/>
        </w:rPr>
        <w:t xml:space="preserve">2.2采购代理机构：具体组织实施采购活动的法人。</w:t>
      </w:r>
      <w:r/>
    </w:p>
    <w:p>
      <w:pPr>
        <w:ind w:firstLine="422"/>
        <w:spacing w:line="360" w:lineRule="auto"/>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360" w:lineRule="auto"/>
        <w:rPr>
          <w:rFonts w:ascii="宋体" w:hAnsi="宋体"/>
          <w:szCs w:val="21"/>
          <w:lang w:val="zh-CN"/>
        </w:rPr>
      </w:pPr>
      <w:r>
        <w:rPr>
          <w:rFonts w:ascii="宋体" w:hAnsi="宋体"/>
          <w:szCs w:val="21"/>
          <w:lang w:val="zh-CN"/>
        </w:rPr>
        <w:t xml:space="preserve">2.4响应：投标人根据采购代理机构发布的采购文件，编制投标文件并按规定投标的行为。</w:t>
      </w:r>
      <w:r/>
    </w:p>
    <w:p>
      <w:pPr>
        <w:ind w:firstLine="422"/>
        <w:spacing w:line="360" w:lineRule="auto"/>
        <w:rPr>
          <w:rFonts w:ascii="宋体" w:hAnsi="宋体"/>
          <w:szCs w:val="21"/>
        </w:rPr>
      </w:pPr>
      <w:r>
        <w:rPr>
          <w:rFonts w:ascii="宋体" w:hAnsi="宋体"/>
          <w:szCs w:val="21"/>
          <w:lang w:val="zh-CN"/>
        </w:rPr>
        <w:t xml:space="preserve">2.5中标人（乙方）：合同中规定的向采购方提供货物和服务的法人或其他组织和自然人。</w:t>
      </w:r>
      <w:r/>
    </w:p>
    <w:p>
      <w:pPr>
        <w:ind w:firstLine="422"/>
        <w:spacing w:line="360" w:lineRule="auto"/>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szCs w:val="21"/>
          <w:lang w:val="zh-CN"/>
        </w:rPr>
      </w:pPr>
      <w:r>
        <w:rPr>
          <w:rFonts w:ascii="宋体" w:hAnsi="宋体"/>
          <w:szCs w:val="21"/>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szCs w:val="21"/>
          <w:lang w:val="zh-CN"/>
        </w:rPr>
      </w:pPr>
      <w:r>
        <w:rPr>
          <w:rFonts w:ascii="宋体" w:hAnsi="宋体"/>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360" w:lineRule="auto"/>
        <w:rPr>
          <w:rFonts w:ascii="宋体" w:hAnsi="宋体"/>
          <w:szCs w:val="21"/>
        </w:rPr>
      </w:pPr>
      <w:r>
        <w:rPr>
          <w:rFonts w:ascii="宋体" w:hAnsi="宋体"/>
          <w:szCs w:val="21"/>
          <w:lang w:val="zh-CN"/>
        </w:rPr>
        <w:t xml:space="preserve">2.10 天：日历日。</w:t>
      </w:r>
      <w:r/>
    </w:p>
    <w:p>
      <w:pPr>
        <w:ind w:firstLine="422"/>
        <w:spacing w:line="360" w:lineRule="auto"/>
        <w:rPr>
          <w:rFonts w:ascii="宋体" w:hAnsi="宋体"/>
          <w:szCs w:val="21"/>
        </w:rPr>
      </w:pPr>
      <w:r>
        <w:rPr>
          <w:rFonts w:ascii="宋体" w:hAnsi="宋体"/>
          <w:szCs w:val="21"/>
          <w:lang w:val="zh-CN"/>
        </w:rPr>
        <w:t xml:space="preserve">2.11 交货地点：合同中明确约定的乙方提交的货物和服务最终到达地点。</w:t>
      </w:r>
      <w:r/>
    </w:p>
    <w:p>
      <w:pPr>
        <w:ind w:firstLine="422"/>
        <w:spacing w:line="360" w:lineRule="auto"/>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360" w:lineRule="auto"/>
        <w:rPr>
          <w:rFonts w:ascii="宋体" w:hAnsi="宋体"/>
          <w:szCs w:val="21"/>
          <w:lang w:val="zh-CN"/>
        </w:rPr>
      </w:pPr>
      <w:r>
        <w:rPr>
          <w:rFonts w:ascii="宋体" w:hAnsi="宋体"/>
          <w:szCs w:val="21"/>
          <w:lang w:val="zh-CN"/>
        </w:rPr>
        <w:t xml:space="preserve">2.13 产地：货物开采、生长、生产、最终制造、加工或提供服务的来源地。</w:t>
      </w:r>
      <w:r/>
    </w:p>
    <w:p>
      <w:pPr>
        <w:ind w:firstLine="422"/>
        <w:spacing w:line="360" w:lineRule="auto"/>
        <w:rPr>
          <w:rFonts w:ascii="宋体" w:hAnsi="宋体"/>
          <w:szCs w:val="21"/>
          <w:lang w:val="zh-CN"/>
        </w:rPr>
      </w:pPr>
      <w:r>
        <w:rPr>
          <w:rFonts w:ascii="宋体" w:hAnsi="宋体"/>
          <w:szCs w:val="21"/>
          <w:lang w:val="zh-CN"/>
        </w:rPr>
        <w:t xml:space="preserve">2.14 不可抗力：不能预见、不能避免并且不能克服的客观情况。</w:t>
      </w:r>
      <w:r/>
    </w:p>
    <w:p>
      <w:pPr>
        <w:ind w:firstLine="422"/>
        <w:spacing w:line="360" w:lineRule="auto"/>
        <w:rPr>
          <w:rFonts w:ascii="宋体" w:hAnsi="宋体"/>
          <w:szCs w:val="21"/>
          <w:lang w:val="zh-CN"/>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szCs w:val="21"/>
          <w:lang w:val="zh-CN"/>
        </w:rPr>
      </w:pPr>
      <w:r>
        <w:rPr>
          <w:rFonts w:ascii="宋体" w:hAnsi="宋体"/>
          <w:szCs w:val="21"/>
          <w:lang w:val="zh-CN"/>
        </w:rPr>
        <w:t xml:space="preserve">2.16 进口产品：通过中国海关报关验放进入中国境内且产自关境外的产品。</w:t>
      </w:r>
      <w:r/>
    </w:p>
    <w:p>
      <w:pPr>
        <w:ind w:firstLine="422"/>
        <w:spacing w:line="360" w:lineRule="auto"/>
        <w:rPr>
          <w:rFonts w:ascii="宋体" w:hAnsi="宋体"/>
          <w:szCs w:val="21"/>
          <w:lang w:val="zh-CN"/>
        </w:rPr>
      </w:pPr>
      <w:r>
        <w:rPr>
          <w:rFonts w:ascii="宋体" w:hAnsi="宋体"/>
          <w:szCs w:val="21"/>
          <w:lang w:val="zh-CN"/>
        </w:rPr>
        <w:t xml:space="preserve">2.17 书面形式：指书面文字、合同书、信件和传真等可以有形地表现所载内容的形式。</w:t>
      </w:r>
      <w:r/>
    </w:p>
    <w:p>
      <w:pPr>
        <w:ind w:firstLine="420"/>
        <w:spacing w:line="400" w:lineRule="exact"/>
        <w:rPr>
          <w:rFonts w:hint="eastAsia"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二、投标人（供应商）</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3、供应商资格要求：</w:t>
      </w:r>
      <w:r/>
    </w:p>
    <w:p>
      <w:pPr>
        <w:ind w:firstLine="420"/>
        <w:spacing w:line="400" w:lineRule="exact"/>
        <w:rPr>
          <w:rFonts w:hint="eastAsia" w:ascii="宋体" w:hAnsi="宋体"/>
          <w:bCs/>
          <w:szCs w:val="21"/>
        </w:rPr>
      </w:pPr>
      <w:r>
        <w:rPr>
          <w:rFonts w:hint="eastAsia" w:ascii="宋体" w:hAnsi="宋体"/>
          <w:bCs/>
          <w:szCs w:val="21"/>
        </w:rPr>
        <w:t xml:space="preserve">3.1具有独立承担民事责任的能力；</w:t>
      </w:r>
      <w:r/>
    </w:p>
    <w:p>
      <w:pPr>
        <w:ind w:firstLine="420"/>
        <w:spacing w:line="400" w:lineRule="exact"/>
        <w:rPr>
          <w:rFonts w:hint="eastAsia" w:ascii="宋体" w:hAnsi="宋体"/>
          <w:bCs/>
          <w:szCs w:val="21"/>
        </w:rPr>
      </w:pPr>
      <w:r>
        <w:rPr>
          <w:rFonts w:hint="eastAsia" w:ascii="宋体" w:hAnsi="宋体"/>
          <w:bCs/>
          <w:szCs w:val="21"/>
        </w:rPr>
        <w:t xml:space="preserve">3.2具有良好的商业信誉和健全的财务会计制度；</w:t>
      </w:r>
      <w:r/>
    </w:p>
    <w:p>
      <w:pPr>
        <w:ind w:firstLine="420"/>
        <w:spacing w:line="400" w:lineRule="exact"/>
        <w:rPr>
          <w:rFonts w:hint="eastAsia" w:ascii="宋体" w:hAnsi="宋体"/>
          <w:bCs/>
          <w:szCs w:val="21"/>
        </w:rPr>
      </w:pPr>
      <w:r>
        <w:rPr>
          <w:rFonts w:hint="eastAsia" w:ascii="宋体" w:hAnsi="宋体"/>
          <w:bCs/>
          <w:szCs w:val="21"/>
        </w:rPr>
        <w:t xml:space="preserve">3.3具有履行合同所必需的设备和专业技术能力；</w:t>
      </w:r>
      <w:r/>
    </w:p>
    <w:p>
      <w:pPr>
        <w:ind w:firstLine="420"/>
        <w:spacing w:line="400" w:lineRule="exact"/>
        <w:rPr>
          <w:rFonts w:hint="eastAsia" w:ascii="宋体" w:hAnsi="宋体"/>
          <w:bCs/>
          <w:szCs w:val="21"/>
        </w:rPr>
      </w:pPr>
      <w:r>
        <w:rPr>
          <w:rFonts w:hint="eastAsia" w:ascii="宋体" w:hAnsi="宋体"/>
          <w:bCs/>
          <w:szCs w:val="21"/>
        </w:rPr>
        <w:t xml:space="preserve">3.4有依法缴纳税收和社会保障资金的良好记录；</w:t>
      </w:r>
      <w:r/>
    </w:p>
    <w:p>
      <w:pPr>
        <w:ind w:firstLine="420"/>
        <w:spacing w:line="400" w:lineRule="exact"/>
        <w:rPr>
          <w:rFonts w:hint="eastAsia" w:ascii="宋体" w:hAnsi="宋体"/>
          <w:bCs/>
          <w:szCs w:val="21"/>
        </w:rPr>
      </w:pPr>
      <w:r>
        <w:rPr>
          <w:rFonts w:hint="eastAsia" w:ascii="宋体" w:hAnsi="宋体"/>
          <w:bCs/>
          <w:szCs w:val="21"/>
        </w:rPr>
        <w:t xml:space="preserve">3.5参加政府采购活动前三年内，在经营活动中没有重大违法记录；</w:t>
      </w:r>
      <w:r/>
    </w:p>
    <w:p>
      <w:pPr>
        <w:ind w:firstLine="420"/>
        <w:spacing w:line="400" w:lineRule="exact"/>
        <w:rPr>
          <w:rFonts w:hint="eastAsia" w:ascii="宋体" w:hAnsi="宋体"/>
          <w:bCs/>
          <w:szCs w:val="21"/>
        </w:rPr>
      </w:pPr>
      <w:r>
        <w:rPr>
          <w:rFonts w:hint="eastAsia" w:ascii="宋体" w:hAnsi="宋体"/>
          <w:bCs/>
          <w:szCs w:val="21"/>
        </w:rPr>
        <w:t xml:space="preserve">3.6法律、行政法规规定的其他条件。</w:t>
      </w:r>
      <w:r/>
    </w:p>
    <w:p>
      <w:pPr>
        <w:ind w:firstLine="422"/>
        <w:spacing w:line="400" w:lineRule="exact"/>
        <w:rPr>
          <w:rFonts w:hint="eastAsia" w:ascii="宋体" w:hAnsi="宋体"/>
          <w:b/>
          <w:szCs w:val="21"/>
        </w:rPr>
      </w:pPr>
      <w:r>
        <w:rPr>
          <w:rFonts w:hint="eastAsia" w:ascii="宋体" w:hAnsi="宋体"/>
          <w:b/>
          <w:szCs w:val="21"/>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szCs w:val="21"/>
        </w:rPr>
      </w:pPr>
      <w:r>
        <w:rPr>
          <w:rFonts w:hint="eastAsia" w:ascii="宋体" w:hAnsi="宋体"/>
          <w:bCs/>
          <w:szCs w:val="21"/>
        </w:rPr>
        <w:t xml:space="preserve">注：</w:t>
      </w:r>
      <w:r/>
    </w:p>
    <w:p>
      <w:pPr>
        <w:ind w:firstLine="420"/>
        <w:spacing w:line="400" w:lineRule="exact"/>
        <w:rPr>
          <w:rFonts w:hint="eastAsia" w:ascii="宋体" w:hAnsi="宋体"/>
          <w:bCs/>
          <w:szCs w:val="21"/>
        </w:rPr>
      </w:pPr>
      <w:r>
        <w:rPr>
          <w:rFonts w:hint="eastAsia" w:ascii="宋体" w:hAnsi="宋体"/>
          <w:bCs/>
          <w:szCs w:val="21"/>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szCs w:val="21"/>
        </w:rPr>
      </w:pPr>
      <w:r>
        <w:rPr>
          <w:rFonts w:hint="eastAsia" w:ascii="宋体" w:hAnsi="宋体"/>
          <w:bCs/>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lang w:val="zh-CN"/>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lang w:val="zh-CN"/>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lang w:val="zh-CN"/>
        </w:rPr>
        <w:outlineLvl w:val="0"/>
      </w:pPr>
      <w:r>
        <w:rPr>
          <w:rFonts w:ascii="宋体" w:hAnsi="宋体"/>
          <w:b/>
          <w:bCs/>
          <w:szCs w:val="21"/>
          <w:lang w:val="zh-CN"/>
        </w:rPr>
        <w:t xml:space="preserve">6、联合体投标</w:t>
      </w:r>
      <w:r/>
    </w:p>
    <w:p>
      <w:pPr>
        <w:ind w:firstLine="420"/>
        <w:spacing w:line="400" w:lineRule="exact"/>
        <w:rPr>
          <w:rFonts w:ascii="宋体" w:hAnsi="宋体"/>
          <w:bCs/>
          <w:szCs w:val="21"/>
          <w:lang w:val="zh-CN"/>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lang w:val="zh-CN"/>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lang w:val="zh-CN"/>
        </w:rPr>
        <w:outlineLvl w:val="0"/>
      </w:pPr>
      <w:r>
        <w:rPr>
          <w:rFonts w:ascii="宋体" w:hAnsi="宋体"/>
          <w:b/>
          <w:bCs/>
          <w:szCs w:val="21"/>
          <w:lang w:val="zh-CN"/>
        </w:rPr>
        <w:t xml:space="preserve">7、采购文件</w:t>
      </w:r>
      <w:r/>
    </w:p>
    <w:p>
      <w:pPr>
        <w:ind w:firstLine="420"/>
        <w:spacing w:line="400" w:lineRule="exact"/>
        <w:rPr>
          <w:rFonts w:ascii="宋体" w:hAnsi="宋体"/>
          <w:b/>
          <w:bCs/>
          <w:szCs w:val="21"/>
          <w:lang w:val="zh-CN"/>
        </w:rPr>
        <w:outlineLvl w:val="0"/>
      </w:pPr>
      <w:r>
        <w:rPr>
          <w:rFonts w:ascii="宋体" w:hAnsi="宋体"/>
          <w:bCs/>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lang w:val="zh-CN"/>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lang w:val="zh-CN"/>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lang w:val="zh-CN"/>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lang w:val="zh-CN"/>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lang w:val="zh-CN"/>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lang w:val="zh-CN"/>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lang w:val="zh-CN"/>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lang w:val="zh-CN"/>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lang w:val="zh-CN"/>
        </w:rPr>
      </w:pPr>
      <w:r>
        <w:rPr>
          <w:rFonts w:ascii="宋体" w:hAnsi="宋体"/>
          <w:b/>
          <w:szCs w:val="21"/>
          <w:lang w:val="zh-CN"/>
        </w:rPr>
        <w:t xml:space="preserve">10、质疑</w:t>
      </w:r>
      <w:r/>
    </w:p>
    <w:p>
      <w:pPr>
        <w:ind w:firstLine="422"/>
        <w:spacing w:line="440" w:lineRule="exact"/>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lang w:val="zh-CN"/>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lang w:val="zh-CN"/>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w:t>
      </w:r>
      <w:r>
        <w:rPr>
          <w:rFonts w:hint="eastAsia" w:ascii="宋体" w:hAnsi="宋体"/>
          <w:szCs w:val="21"/>
        </w:rPr>
        <w:t xml:space="preserve">下载文件</w:t>
      </w:r>
      <w:r>
        <w:rPr>
          <w:rFonts w:ascii="宋体" w:hAnsi="宋体"/>
          <w:szCs w:val="21"/>
          <w:lang w:val="zh-CN"/>
        </w:rPr>
        <w:t xml:space="preserve">时间设定不符合有关法律法规规定等原因使供应商权益受损的除外。</w:t>
      </w:r>
      <w:r/>
    </w:p>
    <w:p>
      <w:pPr>
        <w:ind w:firstLine="422"/>
        <w:spacing w:line="440" w:lineRule="exact"/>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lang w:val="zh-CN"/>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lang w:val="zh-CN"/>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lang w:val="zh-CN"/>
        </w:rPr>
      </w:pPr>
      <w:r>
        <w:rPr>
          <w:rFonts w:ascii="宋体" w:hAnsi="宋体"/>
          <w:szCs w:val="21"/>
          <w:lang w:val="zh-CN"/>
        </w:rPr>
        <w:t xml:space="preserve">10.7收件人：</w:t>
      </w:r>
      <w:r>
        <w:rPr>
          <w:rFonts w:hint="eastAsia" w:ascii="宋体" w:hAnsi="宋体"/>
          <w:szCs w:val="21"/>
        </w:rPr>
        <w:t xml:space="preserve">前台</w:t>
      </w:r>
      <w:r/>
    </w:p>
    <w:p>
      <w:pPr>
        <w:ind w:firstLine="422"/>
        <w:spacing w:line="440" w:lineRule="exact"/>
        <w:rPr>
          <w:rFonts w:ascii="宋体" w:hAnsi="宋体"/>
          <w:szCs w:val="21"/>
          <w:lang w:val="zh-CN"/>
        </w:rPr>
      </w:pPr>
      <w:r>
        <w:rPr>
          <w:rFonts w:ascii="宋体" w:hAnsi="宋体"/>
          <w:szCs w:val="21"/>
          <w:lang w:val="zh-CN"/>
        </w:rPr>
        <w:t xml:space="preserve">10.8联系电话：0512-69165625</w:t>
      </w:r>
      <w:r/>
    </w:p>
    <w:p>
      <w:pPr>
        <w:ind w:firstLine="420"/>
        <w:spacing w:line="400" w:lineRule="exact"/>
        <w:rPr>
          <w:rFonts w:ascii="宋体" w:hAnsi="宋体"/>
          <w:szCs w:val="21"/>
          <w:lang w:val="zh-CN"/>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lang w:val="zh-CN"/>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lang w:val="zh-CN"/>
        </w:rPr>
        <w:outlineLvl w:val="0"/>
      </w:pPr>
      <w:r>
        <w:rPr>
          <w:rFonts w:ascii="宋体" w:hAnsi="宋体"/>
          <w:b/>
          <w:bCs/>
          <w:szCs w:val="21"/>
          <w:lang w:val="zh-CN"/>
        </w:rPr>
        <w:t xml:space="preserve">11、提示与要求</w:t>
      </w:r>
      <w:r/>
    </w:p>
    <w:p>
      <w:pPr>
        <w:ind w:firstLine="420"/>
        <w:spacing w:line="400" w:lineRule="exact"/>
        <w:rPr>
          <w:rFonts w:ascii="宋体" w:hAnsi="宋体"/>
          <w:szCs w:val="21"/>
          <w:lang w:val="zh-CN"/>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lang w:val="zh-CN"/>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lang w:val="zh-CN"/>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lang w:val="zh-CN"/>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lang w:val="zh-CN"/>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lang w:val="zh-CN"/>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w:t>
      </w:r>
      <w:r>
        <w:rPr>
          <w:rFonts w:hint="eastAsia"/>
          <w:szCs w:val="21"/>
        </w:rPr>
        <w:t xml:space="preserve">1</w:t>
      </w:r>
      <w:r>
        <w:rPr>
          <w:szCs w:val="21"/>
        </w:rPr>
        <w:t xml:space="preserve">）合格供应商的资格条件</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szCs w:val="21"/>
        </w:rPr>
      </w:pPr>
      <w:r>
        <w:rPr>
          <w:rFonts w:hint="eastAsia" w:ascii="宋体" w:hAnsi="宋体"/>
          <w:b/>
          <w:bCs/>
          <w:sz w:val="21"/>
          <w:szCs w:val="21"/>
          <w:lang w:val="zh-CN"/>
        </w:rPr>
        <w:t xml:space="preserve">⑤参加采购活动前三年内在经营活动中没有重大违法记录的书面声明函。</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rFonts w:hint="eastAsia"/>
          <w:b/>
          <w:bCs/>
          <w:szCs w:val="21"/>
        </w:rPr>
      </w:pPr>
      <w:r>
        <w:rPr>
          <w:rFonts w:hint="eastAsia"/>
          <w:b/>
          <w:bCs/>
          <w:szCs w:val="21"/>
        </w:rPr>
        <w:t xml:space="preserve">13.4.</w:t>
      </w:r>
      <w:r>
        <w:rPr>
          <w:rFonts w:hint="eastAsia"/>
          <w:b/>
          <w:bCs/>
          <w:szCs w:val="21"/>
          <w:lang w:val="en-US" w:eastAsia="zh-CN"/>
        </w:rPr>
        <w:t xml:space="preserve">1</w:t>
      </w:r>
      <w:r>
        <w:rPr>
          <w:rFonts w:hint="eastAsia"/>
          <w:b/>
          <w:bCs/>
          <w:szCs w:val="21"/>
        </w:rPr>
        <w:t xml:space="preserve">商务条款偏离对照表；</w:t>
      </w:r>
      <w:r/>
    </w:p>
    <w:p>
      <w:pPr>
        <w:ind w:right="-161" w:firstLine="422"/>
        <w:spacing w:line="400" w:lineRule="exact"/>
        <w:rPr>
          <w:rFonts w:hint="default" w:eastAsia="宋体"/>
          <w:b/>
          <w:bCs/>
          <w:szCs w:val="21"/>
          <w:lang w:val="en-US" w:eastAsia="zh-CN"/>
        </w:rPr>
      </w:pPr>
      <w:r>
        <w:rPr>
          <w:rFonts w:hint="eastAsia"/>
          <w:b/>
          <w:bCs/>
          <w:szCs w:val="21"/>
          <w:lang w:val="en-US" w:eastAsia="zh-CN"/>
        </w:rPr>
        <w:t xml:space="preserve">13.4.2采购文件中的实质性响应条款。</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hint="eastAsia"/>
          <w:szCs w:val="21"/>
          <w:lang w:val="zh-CN"/>
        </w:rPr>
      </w:pPr>
      <w:r>
        <w:rPr>
          <w:rFonts w:hint="eastAsia"/>
          <w:szCs w:val="21"/>
        </w:rPr>
        <w:t xml:space="preserve">13.5.1</w:t>
      </w:r>
      <w:r>
        <w:rPr>
          <w:rFonts w:hint="eastAsia"/>
          <w:szCs w:val="21"/>
          <w:lang w:val="zh-CN"/>
        </w:rPr>
        <w:t xml:space="preserve">与本次采购相关和评分标准中要求提供的其他证明材料；</w:t>
      </w:r>
      <w:r/>
    </w:p>
    <w:p>
      <w:pPr>
        <w:ind w:right="-161" w:firstLine="422"/>
        <w:spacing w:line="400" w:lineRule="exact"/>
        <w:rPr>
          <w:b/>
          <w:bCs/>
          <w:szCs w:val="21"/>
        </w:rPr>
      </w:pPr>
      <w:r>
        <w:rPr>
          <w:rFonts w:hint="eastAsia"/>
          <w:b/>
          <w:bCs/>
          <w:szCs w:val="21"/>
        </w:rPr>
        <w:t xml:space="preserve">13.6企业报价折扣证明</w:t>
      </w:r>
      <w:r/>
    </w:p>
    <w:p>
      <w:pPr>
        <w:ind w:right="-161" w:firstLine="420"/>
        <w:spacing w:line="400" w:lineRule="exact"/>
        <w:rPr>
          <w:rFonts w:hint="eastAsia" w:ascii="宋体" w:hAnsi="宋体" w:eastAsia="宋体"/>
          <w:b/>
          <w:bCs/>
          <w:szCs w:val="21"/>
          <w:lang w:val="zh-CN" w:eastAsia="zh-CN"/>
        </w:rPr>
      </w:pPr>
      <w:r>
        <w:rPr>
          <w:rFonts w:hint="eastAsia"/>
          <w:b/>
          <w:bCs/>
          <w:szCs w:val="21"/>
        </w:rPr>
        <w:t xml:space="preserve">提供《中小企业声明函》或提供《残疾人福利性单位声明函》或提供由省级以上监狱管理局、戒毒管理局（含新疆生产建设兵团）出具的属于监狱企业的证明文件</w:t>
      </w:r>
      <w:r>
        <w:rPr>
          <w:rFonts w:hint="eastAsia"/>
          <w:b/>
          <w:bCs/>
          <w:szCs w:val="21"/>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szCs w:val="21"/>
          <w:lang w:val="zh-CN"/>
        </w:rPr>
      </w:pPr>
      <w:r>
        <w:rPr>
          <w:rFonts w:ascii="宋体" w:hAnsi="宋体"/>
          <w:szCs w:val="21"/>
          <w:lang w:val="zh-CN"/>
        </w:rPr>
        <w:t xml:space="preserve">13.</w:t>
      </w:r>
      <w:r>
        <w:rPr>
          <w:rFonts w:hint="eastAsia" w:ascii="宋体" w:hAnsi="宋体"/>
          <w:szCs w:val="21"/>
        </w:rPr>
        <w:t xml:space="preserve">7</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投标文件按上述13.1-13.</w:t>
      </w:r>
      <w:r>
        <w:rPr>
          <w:rFonts w:hint="eastAsia" w:ascii="宋体" w:hAnsi="宋体"/>
          <w:szCs w:val="21"/>
        </w:rPr>
        <w:t xml:space="preserve">6</w:t>
      </w:r>
      <w:r>
        <w:rPr>
          <w:rFonts w:ascii="宋体" w:hAnsi="宋体"/>
          <w:szCs w:val="21"/>
        </w:rPr>
        <w:t xml:space="preserve">统一顺序、统一格式编写</w:t>
      </w:r>
      <w:r>
        <w:rPr>
          <w:rFonts w:hint="eastAsia" w:ascii="宋体" w:hAnsi="宋体"/>
          <w:szCs w:val="21"/>
        </w:rPr>
        <w:t xml:space="preserve">，</w:t>
      </w:r>
      <w:r>
        <w:rPr>
          <w:rFonts w:ascii="宋体" w:hAnsi="宋体"/>
          <w:szCs w:val="21"/>
        </w:rPr>
        <w:t xml:space="preserve">并编制“投标文件目录”。</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lang w:val="zh-CN"/>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lang w:val="zh-CN"/>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lang w:val="zh-CN"/>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lang w:val="zh-CN"/>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lang w:val="zh-CN"/>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lang w:val="zh-CN"/>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lang w:val="zh-CN"/>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lang w:val="zh-CN"/>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lang w:val="zh-CN"/>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spacing w:line="400" w:lineRule="exact"/>
        <w:rPr>
          <w:rFonts w:ascii="宋体" w:hAnsi="宋体"/>
          <w:bCs/>
          <w:szCs w:val="21"/>
          <w:lang w:val="zh-CN"/>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szCs w:val="21"/>
          <w:lang w:val="zh-CN"/>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lang w:val="zh-CN"/>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lang w:val="zh-CN"/>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lang w:val="zh-CN"/>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lang w:val="zh-CN"/>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sz w:val="21"/>
          <w:szCs w:val="21"/>
          <w:lang w:val="en-US" w:eastAsia="zh-CN"/>
        </w:rPr>
      </w:pPr>
      <w:r>
        <w:rPr>
          <w:rFonts w:ascii="宋体" w:hAnsi="宋体"/>
          <w:b/>
          <w:szCs w:val="21"/>
          <w:lang w:val="zh-CN"/>
        </w:rPr>
        <w:t xml:space="preserve">23.6</w:t>
      </w:r>
      <w:r>
        <w:rPr>
          <w:rFonts w:hint="eastAsia" w:ascii="Times New Roman" w:hAnsi="Times New Roman" w:eastAsia="宋体" w:cs="Times New Roman"/>
          <w:sz w:val="21"/>
          <w:szCs w:val="21"/>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1.投标（响应）报价低于全部通过符合性审查供应商投标（响应）报价平均值</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%的，即投标（响应）报价&lt;全部通过符合性审查供应商投标（响应）报价平均值×</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2.投标（响应）报价低于通过符合性审查的次低报价供应商投标（响应）报价</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%的，即投标（响应）报价&lt;通过符合性审查的次低报价供应商投标（响应）报价×</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3.投标（响应）报价低于采购项目最高限价</w:t>
      </w:r>
      <w:r>
        <w:rPr>
          <w:rFonts w:hint="eastAsia" w:cs="Times New Roman"/>
          <w:sz w:val="21"/>
          <w:szCs w:val="21"/>
          <w:lang w:val="en-US" w:eastAsia="zh-CN"/>
        </w:rPr>
        <w:t xml:space="preserve">45</w:t>
      </w:r>
      <w:r>
        <w:rPr>
          <w:rFonts w:hint="eastAsia" w:ascii="Times New Roman" w:hAnsi="Times New Roman" w:eastAsia="宋体" w:cs="Times New Roman"/>
          <w:sz w:val="21"/>
          <w:szCs w:val="21"/>
          <w:lang w:val="zh-CN"/>
        </w:rPr>
        <w:t xml:space="preserve">%的，即投标（响应）报价&lt;采购项目最高限价×</w:t>
      </w:r>
      <w:r>
        <w:rPr>
          <w:rFonts w:hint="eastAsia" w:cs="Times New Roman"/>
          <w:sz w:val="21"/>
          <w:szCs w:val="21"/>
          <w:lang w:val="en-US" w:eastAsia="zh-CN"/>
        </w:rPr>
        <w:t xml:space="preserve">45</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lang w:val="zh-CN"/>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lang w:val="zh-CN"/>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lang w:val="zh-CN"/>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lang w:val="zh-CN"/>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lang w:val="zh-CN"/>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lang w:val="zh-CN"/>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lang w:val="zh-CN"/>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lang w:val="zh-CN"/>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lang w:val="zh-CN"/>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lang w:val="zh-CN"/>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lang w:val="zh-CN"/>
        </w:rPr>
      </w:pPr>
      <w:r>
        <w:rPr>
          <w:rFonts w:ascii="宋体" w:hAnsi="宋体"/>
          <w:szCs w:val="21"/>
          <w:lang w:val="zh-CN"/>
        </w:rPr>
        <w:t xml:space="preserve">24.4.1遵纪守法，客观、公正、廉洁地履行职责；</w:t>
      </w:r>
      <w:r/>
    </w:p>
    <w:p>
      <w:pPr>
        <w:ind w:firstLine="420"/>
        <w:spacing w:line="400" w:lineRule="exact"/>
        <w:rPr>
          <w:rFonts w:ascii="宋体" w:hAnsi="宋体"/>
          <w:szCs w:val="21"/>
          <w:lang w:val="zh-CN"/>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lang w:val="zh-CN"/>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lang w:val="zh-CN"/>
        </w:rPr>
      </w:pPr>
      <w:r>
        <w:rPr>
          <w:rFonts w:ascii="宋体" w:hAnsi="宋体"/>
          <w:szCs w:val="21"/>
          <w:lang w:val="zh-CN"/>
        </w:rPr>
        <w:t xml:space="preserve">24.4.4参与评标报告的起草；</w:t>
      </w:r>
      <w:r/>
    </w:p>
    <w:p>
      <w:pPr>
        <w:ind w:firstLine="420"/>
        <w:spacing w:line="400" w:lineRule="exact"/>
        <w:rPr>
          <w:rFonts w:ascii="宋体" w:hAnsi="宋体"/>
          <w:szCs w:val="21"/>
          <w:lang w:val="zh-CN"/>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lang w:val="zh-CN"/>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lang w:val="zh-CN"/>
        </w:rPr>
      </w:pPr>
      <w:r>
        <w:rPr>
          <w:rFonts w:ascii="宋体" w:hAnsi="宋体"/>
          <w:b/>
          <w:bCs/>
          <w:szCs w:val="21"/>
          <w:lang w:val="zh-CN"/>
        </w:rPr>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lang w:val="zh-CN"/>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0"/>
        <w:spacing w:line="400" w:lineRule="exact"/>
        <w:rPr>
          <w:rFonts w:ascii="宋体" w:hAnsi="宋体"/>
          <w:bCs/>
          <w:szCs w:val="21"/>
        </w:rPr>
      </w:pPr>
      <w:r>
        <w:rPr>
          <w:rFonts w:ascii="宋体" w:hAnsi="宋体"/>
          <w:bCs/>
          <w:szCs w:val="21"/>
        </w:rPr>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0</w:t>
      </w:r>
      <w:r>
        <w:rPr>
          <w:rFonts w:hint="eastAsia" w:ascii="宋体" w:hAnsi="宋体"/>
          <w:b/>
          <w:szCs w:val="21"/>
        </w:rPr>
        <w:t xml:space="preserve">如</w:t>
      </w:r>
      <w:r>
        <w:rPr>
          <w:rFonts w:hint="eastAsia" w:ascii="宋体" w:hAnsi="宋体"/>
          <w:b/>
          <w:szCs w:val="21"/>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1</w:t>
      </w:r>
      <w:r>
        <w:rPr>
          <w:rFonts w:hint="eastAsia" w:ascii="宋体" w:hAnsi="宋体"/>
          <w:b/>
          <w:szCs w:val="21"/>
          <w:lang w:val="zh-CN"/>
        </w:rPr>
        <w:t xml:space="preserve"> 投标文件未按照招标文件要求加盖CA电子公章的。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2</w:t>
      </w:r>
      <w:r>
        <w:rPr>
          <w:rFonts w:hint="eastAsia" w:ascii="宋体" w:hAnsi="宋体"/>
          <w:b/>
          <w:szCs w:val="21"/>
          <w:lang w:val="zh-CN"/>
        </w:rPr>
        <w:t xml:space="preserve">其他法律、法规及本招标文件规定的属无效投标的情形。</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因苏采云系统系统故障原因造成开标不成功的。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szCs w:val="21"/>
          <w:lang w:val="zh-CN"/>
        </w:rPr>
      </w:pPr>
      <w:r>
        <w:rPr>
          <w:rFonts w:ascii="宋体" w:hAnsi="宋体"/>
          <w:b/>
          <w:szCs w:val="21"/>
          <w:lang w:val="zh-CN"/>
        </w:rPr>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szCs w:val="21"/>
          <w:lang w:val="zh-CN"/>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lang w:val="zh-CN"/>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lang w:val="zh-CN"/>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lang w:val="zh-CN"/>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szCs w:val="21"/>
        </w:rPr>
      </w:pPr>
      <w:r>
        <w:rPr>
          <w:rFonts w:hint="eastAsia" w:ascii="宋体" w:hAnsi="宋体"/>
          <w:szCs w:val="21"/>
        </w:rPr>
        <w:t xml:space="preserve">28.4中标人个数：1个</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lang w:val="zh-CN"/>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lang w:val="zh-CN"/>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lang w:val="zh-CN"/>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lang w:val="zh-CN"/>
        </w:rPr>
      </w:pPr>
      <w:r>
        <w:rPr>
          <w:rFonts w:ascii="宋体" w:hAnsi="宋体"/>
          <w:b/>
          <w:bCs/>
          <w:szCs w:val="21"/>
          <w:lang w:val="zh-CN"/>
        </w:rPr>
        <w:t xml:space="preserve">30、中标通知书</w:t>
      </w:r>
      <w:r/>
    </w:p>
    <w:p>
      <w:pPr>
        <w:ind w:firstLine="420"/>
        <w:spacing w:line="400" w:lineRule="exact"/>
        <w:rPr>
          <w:rFonts w:ascii="宋体" w:hAnsi="宋体"/>
          <w:szCs w:val="21"/>
          <w:lang w:val="zh-CN"/>
        </w:rPr>
      </w:pPr>
      <w:r>
        <w:rPr>
          <w:rFonts w:ascii="宋体" w:hAnsi="宋体"/>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lang w:val="zh-CN"/>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lang w:val="zh-CN"/>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lang w:val="zh-CN"/>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lang w:val="zh-CN"/>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lang w:val="zh-CN"/>
        </w:rPr>
      </w:pPr>
      <w:r>
        <w:rPr>
          <w:rFonts w:hint="eastAsia" w:ascii="宋体" w:hAnsi="宋体"/>
          <w:szCs w:val="21"/>
        </w:rPr>
        <w:t xml:space="preserve">无</w:t>
      </w:r>
      <w:r>
        <w:rPr>
          <w:rFonts w:hint="eastAsia" w:ascii="宋体" w:hAnsi="宋体"/>
          <w:szCs w:val="21"/>
          <w:lang w:val="zh-CN"/>
        </w:rPr>
        <w:t xml:space="preserve">。</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lang w:val="zh-CN"/>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lang w:val="zh-CN"/>
        </w:rPr>
      </w:pPr>
      <w:r>
        <w:rPr>
          <w:rFonts w:ascii="宋体" w:hAnsi="宋体"/>
          <w:szCs w:val="21"/>
          <w:lang w:val="zh-CN"/>
        </w:rPr>
        <w:t xml:space="preserve">账号：1102020209000295112</w:t>
      </w:r>
      <w:r/>
    </w:p>
    <w:p>
      <w:pPr>
        <w:ind w:firstLine="420"/>
        <w:spacing w:line="400" w:lineRule="exact"/>
        <w:rPr>
          <w:rFonts w:ascii="宋体" w:hAnsi="宋体"/>
          <w:szCs w:val="21"/>
          <w:lang w:val="zh-CN"/>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lang w:val="zh-CN"/>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lang w:val="zh-CN"/>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lang w:val="zh-CN"/>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99527780"/>
      <w:r/>
      <w:bookmarkStart w:id="7" w:name="_Hlk110604834"/>
      <w:r>
        <w:rPr>
          <w:rFonts w:hint="eastAsia" w:ascii="宋体" w:hAnsi="宋体"/>
          <w:b/>
          <w:bCs/>
          <w:sz w:val="32"/>
        </w:rPr>
        <w:t xml:space="preserve">第三章 电子投标文件格式</w:t>
      </w:r>
      <w:r/>
    </w:p>
    <w:p>
      <w:pPr>
        <w:rPr>
          <w:rFonts w:hint="eastAsia" w:ascii="宋体" w:hAnsi="宋体"/>
          <w:b/>
          <w:bCs/>
          <w:sz w:val="32"/>
        </w:rPr>
      </w:pPr>
      <w:r>
        <w:rPr>
          <w:rFonts w:hint="eastAsia" w:ascii="宋体" w:hAnsi="宋体"/>
          <w:b/>
          <w:bCs/>
          <w:sz w:val="32"/>
        </w:rPr>
      </w:r>
      <w:r/>
    </w:p>
    <w:p>
      <w:pPr>
        <w:spacing w:line="360" w:lineRule="auto"/>
        <w:rPr>
          <w:rFonts w:hint="eastAsia" w:ascii="宋体" w:hAnsi="宋体"/>
          <w:b/>
          <w:bCs/>
          <w:szCs w:val="21"/>
        </w:rPr>
      </w:pPr>
      <w:r>
        <w:rPr>
          <w:rFonts w:hint="eastAsia" w:ascii="宋体" w:hAnsi="宋体" w:cs="宋体"/>
          <w:b/>
          <w:bCs/>
          <w:szCs w:val="21"/>
          <w:lang w:val="zh-CN"/>
        </w:rPr>
        <w:t xml:space="preserve">说明：</w:t>
      </w:r>
      <w:r/>
    </w:p>
    <w:p>
      <w:pPr>
        <w:ind w:firstLine="480"/>
        <w:spacing w:line="360" w:lineRule="auto"/>
        <w:rPr>
          <w:rFonts w:hint="eastAsia"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sz w:val="24"/>
        </w:rPr>
      </w:pPr>
      <w:r>
        <w:rPr>
          <w:rFonts w:hint="eastAsia" w:ascii="宋体" w:hAnsi="宋体"/>
          <w:b/>
          <w:bCs/>
          <w:sz w:val="24"/>
        </w:rPr>
      </w:r>
      <w:r/>
    </w:p>
    <w:p>
      <w:pPr>
        <w:pStyle w:val="1196"/>
        <w:ind w:firstLine="422"/>
        <w:rPr>
          <w:rFonts w:ascii="宋体" w:hAnsi="宋体" w:cs="宋体"/>
          <w:b/>
          <w:bCs/>
        </w:rPr>
      </w:pPr>
      <w:r>
        <w:rPr>
          <w:rFonts w:hint="eastAsia" w:ascii="宋体" w:hAnsi="宋体" w:cs="宋体"/>
          <w:b/>
          <w:bCs/>
          <w:szCs w:val="21"/>
          <w:lang w:val="zh-CN"/>
        </w:rPr>
        <w:br w:type="page" w:clear="all"/>
      </w:r>
      <w:r>
        <w:rPr>
          <w:rFonts w:hint="eastAsia" w:ascii="宋体" w:hAnsi="宋体" w:cs="宋体"/>
          <w:b/>
          <w:bCs/>
          <w:szCs w:val="21"/>
        </w:rPr>
        <w:t xml:space="preserve">格式1：开标一览表</w:t>
      </w:r>
      <w:r/>
    </w:p>
    <w:p>
      <w:pPr>
        <w:ind w:firstLine="643"/>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716"/>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196"/>
        <w:ind w:firstLine="422"/>
        <w:rPr>
          <w:rFonts w:ascii="宋体" w:hAnsi="宋体" w:cs="宋体"/>
          <w:b/>
          <w:bCs/>
          <w:szCs w:val="21"/>
        </w:rPr>
      </w:pPr>
      <w:r>
        <w:rPr>
          <w:rFonts w:ascii="宋体" w:hAnsi="宋体" w:cs="宋体"/>
          <w:b/>
          <w:bCs/>
          <w:szCs w:val="21"/>
        </w:rPr>
      </w:r>
      <w:r/>
    </w:p>
    <w:p>
      <w:pPr>
        <w:pStyle w:val="1196"/>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1196"/>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1196"/>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2</w:t>
      </w:r>
      <w:r>
        <w:rPr>
          <w:rFonts w:hint="eastAsia" w:ascii="宋体" w:hAnsi="宋体" w:cs="宋体"/>
          <w:b/>
          <w:bCs/>
          <w:szCs w:val="21"/>
          <w:lang w:val="zh-CN"/>
        </w:rPr>
        <w:t xml:space="preserve">：（投标人）法人委托书</w:t>
      </w:r>
      <w:r/>
    </w:p>
    <w:p>
      <w:pPr>
        <w:jc w:val="center"/>
        <w:spacing w:line="400" w:lineRule="exact"/>
        <w:rPr>
          <w:rFonts w:ascii="宋体" w:hAnsi="宋体" w:cs="宋体"/>
          <w:b/>
          <w:bCs/>
          <w:szCs w:val="21"/>
          <w:lang w:val="zh-CN"/>
        </w:rPr>
      </w:pPr>
      <w:r>
        <w:rPr>
          <w:rFonts w:hint="eastAsia" w:ascii="宋体" w:hAnsi="宋体" w:cs="宋体"/>
          <w:b/>
          <w:bCs/>
          <w:szCs w:val="21"/>
          <w:lang w:val="zh-CN"/>
        </w:rPr>
        <w:t xml:space="preserve">法人委托书</w:t>
      </w:r>
      <w:r/>
    </w:p>
    <w:p>
      <w:pPr>
        <w:ind w:firstLine="425"/>
        <w:spacing w:line="400" w:lineRule="exact"/>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本授权委托书声明：  我 </w:t>
      </w:r>
      <w:r>
        <w:rPr>
          <w:rFonts w:hint="eastAsia" w:ascii="宋体" w:hAnsi="宋体" w:cs="宋体"/>
          <w:szCs w:val="21"/>
          <w:u w:val="single"/>
          <w:lang w:val="zh-CN"/>
        </w:rPr>
        <w:t xml:space="preserve"> X  X  X </w:t>
      </w:r>
      <w:r>
        <w:rPr>
          <w:rFonts w:hint="eastAsia" w:ascii="宋体" w:hAnsi="宋体" w:cs="宋体"/>
          <w:szCs w:val="21"/>
          <w:lang w:val="zh-CN"/>
        </w:rPr>
        <w:t xml:space="preserve">（姓名）系</w:t>
      </w:r>
      <w:r>
        <w:rPr>
          <w:rFonts w:hint="eastAsia" w:ascii="宋体" w:hAnsi="宋体" w:cs="宋体"/>
          <w:szCs w:val="21"/>
          <w:u w:val="single"/>
          <w:lang w:val="zh-CN"/>
        </w:rPr>
        <w:t xml:space="preserve">     X   X   X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X  X  X </w:t>
      </w:r>
      <w:r>
        <w:rPr>
          <w:rFonts w:hint="eastAsia" w:ascii="宋体" w:hAnsi="宋体" w:cs="宋体"/>
          <w:szCs w:val="21"/>
          <w:lang w:val="zh-CN"/>
        </w:rPr>
        <w:t xml:space="preserve">（姓名）为我公司代理人，以本公司的名义参加苏州市卫康招投标咨询服务有限公司组织实施的编号为</w:t>
      </w:r>
      <w:r>
        <w:rPr>
          <w:rFonts w:hint="eastAsia" w:ascii="宋体" w:hAnsi="宋体" w:cs="宋体"/>
          <w:szCs w:val="21"/>
          <w:u w:val="single"/>
          <w:lang w:val="zh-CN"/>
        </w:rPr>
        <w:t xml:space="preserve">   X   X   X   </w:t>
      </w:r>
      <w:r>
        <w:rPr>
          <w:rFonts w:hint="eastAsia" w:ascii="宋体" w:hAnsi="宋体" w:cs="宋体"/>
          <w:szCs w:val="21"/>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szCs w:val="21"/>
        </w:rPr>
      </w:pPr>
      <w:r>
        <w:rPr>
          <w:rFonts w:hint="eastAsia" w:ascii="宋体" w:hAnsi="宋体" w:cs="宋体"/>
          <w:szCs w:val="21"/>
          <w:lang w:val="zh-CN"/>
        </w:rPr>
        <w:t xml:space="preserve">代理人无转委托权。特此委托。</w:t>
      </w:r>
      <w:r/>
    </w:p>
    <w:p>
      <w:pPr>
        <w:pStyle w:val="904"/>
        <w:spacing w:line="360" w:lineRule="auto"/>
        <w:rPr>
          <w:rFonts w:ascii="宋体" w:hAnsi="宋体" w:cs="宋体"/>
          <w:sz w:val="21"/>
        </w:rPr>
      </w:pPr>
      <w:r>
        <w:rPr>
          <w:rFonts w:ascii="宋体" w:hAnsi="宋体" w:cs="宋体"/>
          <w:sz w:val="21"/>
        </w:rPr>
      </w:r>
      <w:r/>
    </w:p>
    <w:p>
      <w:pPr>
        <w:pStyle w:val="904"/>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投标人：（公章）</w:t>
      </w:r>
      <w:r/>
    </w:p>
    <w:p>
      <w:pPr>
        <w:pStyle w:val="904"/>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法定代表人：（签字或签章）</w:t>
      </w:r>
      <w:r/>
    </w:p>
    <w:p>
      <w:pPr>
        <w:pStyle w:val="904"/>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代理人：（签字或签章）</w:t>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center"/>
        <w:spacing w:line="400" w:lineRule="exact"/>
        <w:rPr>
          <w:rFonts w:ascii="宋体" w:hAnsi="宋体" w:cs="宋体"/>
          <w:szCs w:val="21"/>
        </w:rPr>
      </w:pPr>
      <w:r>
        <w:rPr>
          <w:rFonts w:hint="eastAsia" w:ascii="宋体" w:hAnsi="宋体" w:cs="宋体"/>
          <w:szCs w:val="21"/>
          <w:lang w:val="zh-CN"/>
        </w:rPr>
        <w:t xml:space="preserve">                                       日期：     年    月     日</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hint="eastAsia" w:ascii="宋体" w:hAnsi="宋体" w:cs="宋体"/>
          <w:szCs w:val="21"/>
        </w:rPr>
      </w:pPr>
      <w:r>
        <w:rPr>
          <w:rFonts w:hint="eastAsia" w:ascii="宋体" w:hAnsi="宋体" w:cs="宋体"/>
          <w:szCs w:val="21"/>
        </w:rPr>
        <w:br w:type="page" w:clear="all"/>
      </w:r>
      <w:r/>
    </w:p>
    <w:p>
      <w:pPr>
        <w:spacing w:line="40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3</w:t>
      </w:r>
      <w:r>
        <w:rPr>
          <w:rFonts w:hint="eastAsia" w:ascii="宋体" w:hAnsi="宋体" w:cs="宋体"/>
          <w:b/>
          <w:bCs/>
          <w:szCs w:val="21"/>
          <w:lang w:val="zh-CN"/>
        </w:rPr>
        <w:t xml:space="preserve">：投标函</w:t>
      </w:r>
      <w:r/>
    </w:p>
    <w:p>
      <w:pPr>
        <w:jc w:val="center"/>
        <w:spacing w:line="400" w:lineRule="exact"/>
        <w:rPr>
          <w:rFonts w:ascii="宋体" w:hAnsi="宋体" w:cs="宋体"/>
          <w:b/>
          <w:szCs w:val="21"/>
          <w:lang w:val="zh-CN"/>
        </w:rPr>
      </w:pPr>
      <w:r>
        <w:rPr>
          <w:rFonts w:hint="eastAsia" w:ascii="宋体" w:hAnsi="宋体" w:cs="宋体"/>
          <w:b/>
          <w:szCs w:val="21"/>
          <w:lang w:val="zh-CN"/>
        </w:rPr>
        <w:t xml:space="preserve">投标函</w:t>
      </w:r>
      <w:r/>
    </w:p>
    <w:p>
      <w:pPr>
        <w:spacing w:line="400" w:lineRule="exact"/>
        <w:rPr>
          <w:rFonts w:ascii="宋体" w:hAnsi="宋体" w:cs="宋体"/>
          <w:szCs w:val="21"/>
        </w:rPr>
      </w:pPr>
      <w:r>
        <w:rPr>
          <w:rFonts w:hint="eastAsia" w:ascii="宋体" w:hAnsi="宋体" w:cs="宋体"/>
          <w:szCs w:val="21"/>
          <w:u w:val="single"/>
        </w:rPr>
        <w:t xml:space="preserve">苏州市卫康招投标咨询服务有限公司</w:t>
      </w:r>
      <w:r>
        <w:rPr>
          <w:rFonts w:hint="eastAsia" w:ascii="宋体" w:hAnsi="宋体" w:cs="宋体"/>
          <w:szCs w:val="21"/>
          <w:lang w:val="zh-CN"/>
        </w:rPr>
        <w:t xml:space="preserve">：</w:t>
      </w:r>
      <w:r/>
    </w:p>
    <w:p>
      <w:pPr>
        <w:ind w:firstLine="420"/>
        <w:spacing w:line="400" w:lineRule="exact"/>
        <w:rPr>
          <w:rFonts w:ascii="宋体" w:hAnsi="宋体" w:cs="宋体"/>
          <w:szCs w:val="21"/>
        </w:rPr>
      </w:pPr>
      <w:r>
        <w:rPr>
          <w:rFonts w:hint="eastAsia" w:ascii="宋体" w:hAnsi="宋体" w:cs="宋体"/>
          <w:szCs w:val="21"/>
          <w:lang w:val="zh-CN"/>
        </w:rPr>
        <w:t xml:space="preserve">我们收到贵</w:t>
      </w:r>
      <w:r>
        <w:rPr>
          <w:rFonts w:hint="eastAsia" w:ascii="宋体" w:hAnsi="宋体" w:cs="宋体"/>
          <w:szCs w:val="21"/>
        </w:rPr>
        <w:t xml:space="preserve">方</w:t>
      </w:r>
      <w:r>
        <w:rPr>
          <w:rFonts w:hint="eastAsia" w:ascii="宋体" w:hAnsi="宋体" w:cs="宋体"/>
          <w:szCs w:val="21"/>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号招标文件，经仔细阅读和研究，我们决定参加投标，</w:t>
      </w:r>
      <w:r>
        <w:rPr>
          <w:rFonts w:hint="eastAsia" w:ascii="宋体" w:hAnsi="宋体" w:cs="宋体"/>
          <w:szCs w:val="21"/>
        </w:rPr>
        <w:t xml:space="preserve">并做出如下承诺：</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w:t>
      </w:r>
      <w:r>
        <w:rPr>
          <w:rFonts w:hint="eastAsia" w:ascii="宋体" w:hAnsi="宋体" w:cs="宋体"/>
          <w:szCs w:val="21"/>
        </w:rPr>
        <w:t xml:space="preserve">们</w:t>
      </w:r>
      <w:r>
        <w:rPr>
          <w:rFonts w:hint="eastAsia" w:ascii="宋体" w:hAnsi="宋体" w:cs="宋体"/>
          <w:szCs w:val="21"/>
          <w:lang w:val="zh-CN"/>
        </w:rPr>
        <w:t xml:space="preserve">已详细审查并确认全部招标文件（包括补充文件）以及全部参考资料和有关附件</w:t>
      </w:r>
      <w:r>
        <w:rPr>
          <w:rFonts w:hint="eastAsia" w:ascii="宋体" w:hAnsi="宋体" w:cs="宋体"/>
          <w:szCs w:val="21"/>
        </w:rPr>
        <w:t xml:space="preserve">。</w:t>
      </w:r>
      <w:r/>
    </w:p>
    <w:p>
      <w:pPr>
        <w:ind w:firstLine="420"/>
        <w:spacing w:line="40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如果我们的投标书被接受，我们将严格履行招标文件中规定的每一项要求，按期、按质、按量履行合同的义务。</w:t>
      </w:r>
      <w:r/>
    </w:p>
    <w:p>
      <w:pPr>
        <w:spacing w:line="40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rPr>
        <w:t xml:space="preserve">4</w:t>
      </w:r>
      <w:r>
        <w:rPr>
          <w:rFonts w:hint="eastAsia" w:ascii="宋体" w:hAnsi="宋体" w:cs="宋体"/>
          <w:szCs w:val="21"/>
          <w:lang w:val="zh-CN"/>
        </w:rPr>
        <w:t xml:space="preserve">、我们同意按招标文件中的规定，本投标书的有效期限为开标后</w:t>
      </w:r>
      <w:r>
        <w:rPr>
          <w:rFonts w:hint="eastAsia" w:ascii="宋体" w:hAnsi="宋体" w:cs="宋体"/>
          <w:szCs w:val="21"/>
          <w:u w:val="single"/>
          <w:lang w:val="zh-CN"/>
        </w:rPr>
        <w:t xml:space="preserve"> </w:t>
      </w:r>
      <w:r>
        <w:rPr>
          <w:rFonts w:hint="eastAsia" w:ascii="宋体" w:hAnsi="宋体" w:cs="宋体"/>
          <w:szCs w:val="21"/>
          <w:u w:val="single"/>
        </w:rPr>
        <w:t xml:space="preserve">90</w:t>
      </w:r>
      <w:r>
        <w:rPr>
          <w:rFonts w:hint="eastAsia" w:ascii="宋体" w:hAnsi="宋体" w:cs="宋体"/>
          <w:szCs w:val="21"/>
          <w:lang w:val="zh-CN"/>
        </w:rPr>
        <w:t xml:space="preserve">天。</w:t>
      </w:r>
      <w:r/>
    </w:p>
    <w:p>
      <w:pPr>
        <w:spacing w:line="40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rPr>
        <w:t xml:space="preserve">5</w:t>
      </w:r>
      <w:r>
        <w:rPr>
          <w:rFonts w:hint="eastAsia" w:ascii="宋体" w:hAnsi="宋体" w:cs="宋体"/>
          <w:szCs w:val="21"/>
          <w:lang w:val="zh-CN"/>
        </w:rPr>
        <w:t xml:space="preserve">、我们愿意提供招标方在招标文件中要求的</w:t>
      </w:r>
      <w:r>
        <w:rPr>
          <w:rFonts w:hint="eastAsia" w:ascii="宋体" w:hAnsi="宋体" w:cs="宋体"/>
          <w:szCs w:val="21"/>
        </w:rPr>
        <w:t xml:space="preserve">相关</w:t>
      </w:r>
      <w:r>
        <w:rPr>
          <w:rFonts w:hint="eastAsia" w:ascii="宋体" w:hAnsi="宋体" w:cs="宋体"/>
          <w:szCs w:val="21"/>
          <w:lang w:val="zh-CN"/>
        </w:rPr>
        <w:t xml:space="preserve">资料。</w:t>
      </w:r>
      <w:r/>
    </w:p>
    <w:p>
      <w:pPr>
        <w:spacing w:line="400" w:lineRule="exact"/>
        <w:rPr>
          <w:rFonts w:ascii="宋体" w:hAnsi="宋体" w:cs="宋体"/>
          <w:szCs w:val="21"/>
        </w:rPr>
      </w:pPr>
      <w:r>
        <w:rPr>
          <w:rFonts w:hint="eastAsia" w:ascii="宋体" w:hAnsi="宋体" w:cs="宋体"/>
          <w:szCs w:val="21"/>
          <w:lang w:val="zh-CN"/>
        </w:rPr>
        <w:t xml:space="preserve">    6、我们承诺该项投标在开标后的全过程中保持有效，不作任何更改和变动。</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b/>
          <w:bCs/>
          <w:szCs w:val="21"/>
          <w:lang w:val="zh-CN"/>
        </w:rPr>
        <w:t xml:space="preserve">我们愿意按照贵</w:t>
      </w:r>
      <w:r>
        <w:rPr>
          <w:rFonts w:hint="eastAsia" w:ascii="宋体" w:hAnsi="宋体" w:cs="宋体"/>
          <w:b/>
          <w:bCs/>
          <w:szCs w:val="21"/>
        </w:rPr>
        <w:t xml:space="preserve">方</w:t>
      </w:r>
      <w:r>
        <w:rPr>
          <w:rFonts w:hint="eastAsia" w:ascii="宋体" w:hAnsi="宋体" w:cs="宋体"/>
          <w:b/>
          <w:bCs/>
          <w:szCs w:val="21"/>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、我们愿意按照《中华人民共和国</w:t>
      </w:r>
      <w:r>
        <w:rPr>
          <w:rFonts w:hint="eastAsia" w:ascii="宋体" w:hAnsi="宋体" w:cs="宋体"/>
          <w:szCs w:val="21"/>
        </w:rPr>
        <w:t xml:space="preserve">民法典</w:t>
      </w:r>
      <w:r>
        <w:rPr>
          <w:rFonts w:hint="eastAsia" w:ascii="宋体" w:hAnsi="宋体" w:cs="宋体"/>
          <w:szCs w:val="21"/>
          <w:lang w:val="zh-CN"/>
        </w:rPr>
        <w:t xml:space="preserve">》履行自己应该承担的全部责任；</w:t>
      </w:r>
      <w:r/>
    </w:p>
    <w:p>
      <w:pPr>
        <w:ind w:firstLine="420"/>
        <w:spacing w:line="400" w:lineRule="exact"/>
        <w:rPr>
          <w:rFonts w:ascii="宋体" w:hAnsi="宋体" w:cs="宋体"/>
          <w:szCs w:val="21"/>
        </w:rPr>
      </w:pPr>
      <w:r>
        <w:rPr>
          <w:rFonts w:hint="eastAsia" w:ascii="宋体" w:hAnsi="宋体" w:cs="宋体"/>
          <w:szCs w:val="21"/>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szCs w:val="21"/>
        </w:rPr>
      </w:pPr>
      <w:r>
        <w:rPr>
          <w:rFonts w:hint="eastAsia" w:ascii="宋体" w:hAnsi="宋体" w:cs="宋体"/>
          <w:szCs w:val="21"/>
          <w:lang w:val="zh-CN"/>
        </w:rPr>
        <w:t xml:space="preserve">    所有有关标书的函电，请按下列地址联系：</w:t>
      </w:r>
      <w:r/>
    </w:p>
    <w:p>
      <w:pPr>
        <w:ind w:firstLine="420"/>
        <w:spacing w:line="400" w:lineRule="exact"/>
        <w:rPr>
          <w:rFonts w:ascii="宋体" w:hAnsi="宋体" w:cs="宋体"/>
          <w:szCs w:val="21"/>
        </w:rPr>
      </w:pPr>
      <w:r>
        <w:rPr>
          <w:rFonts w:hint="eastAsia" w:ascii="宋体" w:hAnsi="宋体" w:cs="宋体"/>
          <w:szCs w:val="21"/>
          <w:lang w:val="zh-CN"/>
        </w:rPr>
        <w:t xml:space="preserve">单位：</w:t>
      </w:r>
      <w:r/>
    </w:p>
    <w:p>
      <w:pPr>
        <w:ind w:firstLine="420"/>
        <w:spacing w:line="400" w:lineRule="exact"/>
        <w:rPr>
          <w:rFonts w:ascii="宋体" w:hAnsi="宋体" w:cs="宋体"/>
          <w:szCs w:val="21"/>
        </w:rPr>
      </w:pPr>
      <w:r>
        <w:rPr>
          <w:rFonts w:hint="eastAsia" w:ascii="宋体" w:hAnsi="宋体" w:cs="宋体"/>
          <w:szCs w:val="21"/>
          <w:lang w:val="zh-CN"/>
        </w:rPr>
        <w:t xml:space="preserve">地址：</w:t>
      </w:r>
      <w:r>
        <w:rPr>
          <w:rFonts w:hint="eastAsia" w:ascii="宋体" w:hAnsi="宋体" w:cs="宋体"/>
          <w:szCs w:val="21"/>
        </w:rPr>
        <w:t xml:space="preserve">                 </w:t>
      </w:r>
      <w:r>
        <w:rPr>
          <w:rFonts w:hint="eastAsia" w:ascii="宋体" w:hAnsi="宋体" w:cs="宋体"/>
          <w:szCs w:val="21"/>
          <w:lang w:val="zh-CN"/>
        </w:rPr>
        <w:t xml:space="preserve">邮政编码：</w:t>
      </w:r>
      <w:r/>
    </w:p>
    <w:p>
      <w:pPr>
        <w:ind w:firstLine="420"/>
        <w:spacing w:line="400" w:lineRule="exact"/>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               </w:t>
      </w:r>
      <w:r>
        <w:rPr>
          <w:rFonts w:hint="eastAsia" w:ascii="宋体" w:hAnsi="宋体" w:cs="宋体"/>
          <w:szCs w:val="21"/>
          <w:lang w:val="zh-CN"/>
        </w:rPr>
        <w:t xml:space="preserve">联系电话</w:t>
      </w:r>
      <w:r>
        <w:rPr>
          <w:rFonts w:hint="eastAsia" w:ascii="宋体" w:hAnsi="宋体" w:cs="宋体"/>
          <w:szCs w:val="21"/>
        </w:rPr>
        <w:t xml:space="preserve">/传真：</w:t>
      </w:r>
      <w:r/>
    </w:p>
    <w:p>
      <w:pPr>
        <w:ind w:firstLine="480"/>
        <w:spacing w:line="400" w:lineRule="exact"/>
        <w:rPr>
          <w:rFonts w:ascii="宋体" w:hAnsi="宋体" w:cs="宋体"/>
          <w:sz w:val="24"/>
        </w:rPr>
      </w:pPr>
      <w:r>
        <w:rPr>
          <w:rFonts w:ascii="宋体" w:hAnsi="宋体" w:cs="宋体"/>
          <w:sz w:val="24"/>
        </w:rPr>
      </w:r>
      <w:r/>
    </w:p>
    <w:p>
      <w:pPr>
        <w:ind w:firstLine="2520"/>
        <w:spacing w:line="400" w:lineRule="exact"/>
        <w:rPr>
          <w:rFonts w:ascii="宋体" w:hAnsi="宋体" w:cs="宋体"/>
          <w:szCs w:val="21"/>
        </w:rPr>
      </w:pPr>
      <w:r>
        <w:rPr>
          <w:rFonts w:hint="eastAsia" w:ascii="宋体" w:hAnsi="宋体" w:cs="宋体"/>
          <w:szCs w:val="21"/>
          <w:lang w:val="zh-CN"/>
        </w:rPr>
        <w:t xml:space="preserve">投标人：（公章）</w:t>
      </w:r>
      <w:r/>
    </w:p>
    <w:p>
      <w:pPr>
        <w:ind w:firstLine="2520"/>
        <w:spacing w:line="400" w:lineRule="exact"/>
        <w:rPr>
          <w:rFonts w:ascii="宋体" w:hAnsi="宋体" w:cs="宋体"/>
          <w:szCs w:val="21"/>
        </w:rPr>
      </w:pPr>
      <w:r>
        <w:rPr>
          <w:rFonts w:hint="eastAsia" w:ascii="宋体" w:hAnsi="宋体" w:cs="宋体"/>
          <w:szCs w:val="21"/>
          <w:lang w:val="zh-CN"/>
        </w:rPr>
        <w:t xml:space="preserve">法定代表人或被授权人：（签字或签章）</w:t>
      </w:r>
      <w:r/>
    </w:p>
    <w:p>
      <w:pPr>
        <w:ind w:firstLine="2520"/>
        <w:spacing w:line="400" w:lineRule="exact"/>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lang w:eastAsia="zh-CN"/>
        </w:rPr>
        <w:t xml:space="preserve">2026</w:t>
      </w:r>
      <w:r>
        <w:rPr>
          <w:rFonts w:hint="eastAsia" w:ascii="宋体" w:hAnsi="宋体" w:cs="宋体"/>
          <w:szCs w:val="21"/>
          <w:lang w:val="zh-CN"/>
        </w:rPr>
        <w:t xml:space="preserve">年     月     日</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color w:val="auto"/>
          <w:szCs w:val="21"/>
          <w:highlight w:val="none"/>
          <w:lang w:val="zh-CN"/>
        </w:rPr>
      </w:pPr>
      <w:r/>
      <w:bookmarkStart w:id="8" w:name="_Toc18106"/>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1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5</w:t>
      </w:r>
      <w:r>
        <w:rPr>
          <w:rFonts w:hint="eastAsia" w:hAnsi="宋体" w:eastAsia="宋体" w:cs="宋体"/>
          <w:b/>
          <w:bCs/>
          <w:sz w:val="21"/>
          <w:szCs w:val="21"/>
        </w:rPr>
        <w:t xml:space="preserve">：</w:t>
      </w:r>
      <w:bookmarkEnd w:id="8"/>
      <w:r>
        <w:rPr>
          <w:rFonts w:hint="eastAsia" w:hAnsi="宋体" w:eastAsia="宋体" w:cs="宋体"/>
          <w:b/>
          <w:bCs/>
          <w:sz w:val="21"/>
          <w:szCs w:val="21"/>
        </w:rPr>
        <w:t xml:space="preserve">技术参数偏离表</w:t>
      </w:r>
      <w:r/>
    </w:p>
    <w:p>
      <w:pPr>
        <w:jc w:val="center"/>
        <w:spacing w:before="156" w:after="468" w:line="360" w:lineRule="auto"/>
        <w:rPr>
          <w:rFonts w:ascii="宋体" w:hAnsi="宋体" w:cs="宋体"/>
          <w:b/>
          <w:bCs/>
          <w:spacing w:val="20"/>
          <w:szCs w:val="21"/>
        </w:rPr>
      </w:pPr>
      <w:r>
        <w:rPr>
          <w:rFonts w:hint="eastAsia" w:ascii="宋体" w:hAnsi="宋体" w:cs="宋体"/>
          <w:b/>
          <w:bCs/>
          <w:spacing w:val="20"/>
          <w:szCs w:val="21"/>
        </w:rPr>
        <w:t xml:space="preserve">技术参数偏离表</w:t>
      </w:r>
      <w:r/>
    </w:p>
    <w:p>
      <w:pPr>
        <w:spacing w:line="360" w:lineRule="auto"/>
        <w:rPr>
          <w:rFonts w:ascii="宋体" w:hAnsi="宋体" w:cs="宋体"/>
          <w:spacing w:val="20"/>
          <w:szCs w:val="21"/>
        </w:rPr>
      </w:pPr>
      <w:r>
        <w:rPr>
          <w:rFonts w:hint="eastAsia" w:ascii="宋体" w:hAnsi="宋体" w:cs="宋体"/>
          <w:szCs w:val="21"/>
        </w:rPr>
        <w:t xml:space="preserve">供应商</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采购编号∶</w:t>
      </w:r>
      <w:r/>
    </w:p>
    <w:tbl>
      <w:tblPr>
        <w:tblStyle w:val="716"/>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序号</w:t>
            </w:r>
            <w:r/>
          </w:p>
        </w:tc>
        <w:tc>
          <w:tcPr>
            <w:tcW w:w="1351"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标的物名称</w:t>
            </w:r>
            <w:r/>
          </w:p>
        </w:tc>
        <w:tc>
          <w:tcPr>
            <w:tcBorders>
              <w:bottom w:val="single" w:color="000000" w:sz="4" w:space="0"/>
            </w:tcBorders>
            <w:tcW w:w="1230"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品牌</w:t>
            </w:r>
            <w:r/>
          </w:p>
        </w:tc>
        <w:tc>
          <w:tcPr>
            <w:tcBorders>
              <w:bottom w:val="single" w:color="000000" w:sz="4" w:space="0"/>
            </w:tcBorders>
            <w:tcW w:w="1125"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规格型号</w:t>
            </w:r>
            <w:r/>
          </w:p>
        </w:tc>
        <w:tc>
          <w:tcPr>
            <w:tcBorders>
              <w:left w:val="single" w:color="000000" w:sz="4" w:space="0"/>
            </w:tcBorders>
            <w:tcW w:w="1140"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szCs w:val="21"/>
              </w:rPr>
            </w:pPr>
            <w:r>
              <w:rPr>
                <w:rFonts w:hint="eastAsia" w:ascii="宋体" w:hAnsi="宋体" w:cs="宋体"/>
                <w:szCs w:val="21"/>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szCs w:val="21"/>
              </w:rPr>
            </w:pPr>
            <w:r>
              <w:rPr>
                <w:rFonts w:hint="eastAsia" w:ascii="宋体" w:hAnsi="宋体" w:cs="宋体"/>
                <w:szCs w:val="21"/>
                <w:lang w:val="zh-CN" w:bidi="ar"/>
              </w:rPr>
              <w:t xml:space="preserve">投标技术指标</w:t>
            </w:r>
            <w:r/>
          </w:p>
        </w:tc>
        <w:tc>
          <w:tcPr>
            <w:tcBorders>
              <w:right w:val="single" w:color="000000" w:sz="4" w:space="0"/>
            </w:tcBorders>
            <w:tcW w:w="1200"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偏离说明</w:t>
            </w:r>
            <w:r/>
          </w:p>
        </w:tc>
      </w:tr>
      <w:tr>
        <w:trPr>
          <w:cantSplit/>
          <w:jc w:val="center"/>
          <w:trHeight w:val="386"/>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1</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top w:val="single" w:color="000000" w:sz="4" w:space="0"/>
            </w:tcBorders>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top w:val="single" w:color="000000" w:sz="4" w:space="0"/>
            </w:tcBorders>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2</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3</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4</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响应单位：（单位公章）</w:t>
      </w:r>
      <w:r/>
    </w:p>
    <w:p>
      <w:pPr>
        <w:spacing w:line="360" w:lineRule="auto"/>
        <w:rPr>
          <w:rFonts w:ascii="宋体" w:hAnsi="宋体" w:cs="宋体"/>
          <w:szCs w:val="21"/>
          <w:lang w:val="zh-CN"/>
        </w:rPr>
      </w:pPr>
      <w:r>
        <w:rPr>
          <w:rFonts w:hint="eastAsia" w:ascii="宋体" w:hAnsi="宋体" w:cs="宋体"/>
          <w:szCs w:val="21"/>
          <w:lang w:val="zh-CN"/>
        </w:rPr>
        <w:t xml:space="preserve">法定代表人/负责人或</w:t>
      </w:r>
      <w:r>
        <w:rPr>
          <w:rFonts w:hint="eastAsia" w:ascii="宋体" w:hAnsi="宋体" w:cs="宋体"/>
          <w:szCs w:val="21"/>
        </w:rPr>
        <w:t xml:space="preserve">代理</w:t>
      </w:r>
      <w:r>
        <w:rPr>
          <w:rFonts w:hint="eastAsia" w:ascii="宋体" w:hAnsi="宋体" w:cs="宋体"/>
          <w:szCs w:val="21"/>
          <w:lang w:val="zh-CN"/>
        </w:rPr>
        <w:t xml:space="preserve">人：（签字或签章）               </w:t>
      </w:r>
      <w:r/>
    </w:p>
    <w:p>
      <w:pPr>
        <w:spacing w:line="360" w:lineRule="auto"/>
        <w:rPr>
          <w:rFonts w:ascii="宋体" w:hAnsi="宋体" w:cs="宋体"/>
          <w:szCs w:val="21"/>
        </w:rPr>
      </w:pPr>
      <w:r>
        <w:rPr>
          <w:rFonts w:hint="eastAsia" w:ascii="宋体" w:hAnsi="宋体" w:cs="宋体"/>
          <w:szCs w:val="21"/>
          <w:lang w:val="zh-CN"/>
        </w:rPr>
        <w:t xml:space="preserve">日期：   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szCs w:val="21"/>
        </w:rPr>
      </w:pPr>
      <w:r>
        <w:rPr>
          <w:rFonts w:ascii="宋体" w:hAnsi="宋体" w:cs="宋体"/>
          <w:szCs w:val="21"/>
        </w:rPr>
      </w:r>
      <w:r/>
    </w:p>
    <w:p>
      <w:pPr>
        <w:ind w:firstLine="420"/>
        <w:jc w:val="left"/>
        <w:rPr>
          <w:rFonts w:ascii="宋体" w:hAnsi="宋体" w:cs="宋体"/>
          <w:szCs w:val="21"/>
        </w:rPr>
      </w:pPr>
      <w:r>
        <w:rPr>
          <w:rFonts w:hint="eastAsia" w:ascii="宋体" w:hAnsi="宋体" w:cs="宋体"/>
          <w:szCs w:val="21"/>
        </w:rPr>
        <w:t xml:space="preserve">2.若事项较多，响应单位可根据响应内容的实际情况另纸说明。 </w:t>
      </w:r>
      <w:r/>
    </w:p>
    <w:p>
      <w:pPr>
        <w:pStyle w:val="904"/>
        <w:ind w:firstLine="0"/>
        <w:jc w:val="both"/>
        <w:spacing w:line="360" w:lineRule="auto"/>
        <w:rPr>
          <w:bCs/>
          <w:sz w:val="21"/>
          <w:szCs w:val="21"/>
          <w:lang w:val="zh-CN"/>
        </w:rPr>
      </w:pPr>
      <w:r>
        <w:rPr>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hint="eastAsia" w:ascii="宋体" w:hAnsi="宋体" w:eastAsia="宋体" w:cs="宋体"/>
          <w:b/>
          <w:sz w:val="21"/>
          <w:szCs w:val="21"/>
          <w:lang w:val="zh-CN" w:eastAsia="zh-CN"/>
        </w:rPr>
      </w:pPr>
      <w:r>
        <w:rPr>
          <w:rFonts w:hint="eastAsia" w:ascii="宋体" w:hAnsi="宋体" w:eastAsia="宋体" w:cs="宋体"/>
          <w:b/>
          <w:sz w:val="21"/>
          <w:szCs w:val="21"/>
          <w:lang w:val="zh-CN" w:eastAsia="zh-CN"/>
        </w:rPr>
        <w:t xml:space="preserve">格式</w:t>
      </w: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lang w:val="zh-CN" w:eastAsia="zh-CN"/>
        </w:rPr>
        <w:t xml:space="preserve">、商务条款偏离表</w:t>
      </w:r>
      <w:r/>
    </w:p>
    <w:p>
      <w:pPr>
        <w:pStyle w:val="904"/>
        <w:ind w:firstLine="0"/>
        <w:spacing w:line="400" w:lineRule="exact"/>
        <w:rPr>
          <w:rFonts w:ascii="宋体" w:hAnsi="宋体" w:cs="宋体"/>
          <w:sz w:val="21"/>
          <w:szCs w:val="21"/>
        </w:rPr>
      </w:pPr>
      <w:r>
        <w:rPr>
          <w:rFonts w:ascii="宋体" w:hAnsi="宋体" w:cs="宋体"/>
          <w:sz w:val="21"/>
          <w:szCs w:val="21"/>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商务条款偏离表</w:t>
      </w:r>
      <w:r/>
    </w:p>
    <w:p>
      <w:pPr>
        <w:pStyle w:val="904"/>
        <w:ind w:firstLine="0"/>
        <w:spacing w:line="400" w:lineRule="exact"/>
        <w:rPr>
          <w:rFonts w:ascii="宋体" w:hAnsi="宋体" w:cs="宋体"/>
          <w:sz w:val="21"/>
          <w:szCs w:val="21"/>
        </w:rPr>
      </w:pPr>
      <w:r>
        <w:rPr>
          <w:rFonts w:ascii="宋体" w:hAnsi="宋体" w:cs="宋体"/>
          <w:sz w:val="21"/>
          <w:szCs w:val="21"/>
        </w:rPr>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序号</w:t>
            </w:r>
            <w:r/>
          </w:p>
        </w:tc>
        <w:tc>
          <w:tcPr>
            <w:tcW w:w="192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rPr>
              <w:t xml:space="preserve">名称</w:t>
            </w:r>
            <w:r/>
          </w:p>
        </w:tc>
        <w:tc>
          <w:tcPr>
            <w:tcW w:w="240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说明</w:t>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bl>
    <w:p>
      <w:pPr>
        <w:spacing w:line="400" w:lineRule="exact"/>
        <w:rPr>
          <w:rFonts w:ascii="宋体" w:hAnsi="宋体"/>
          <w:sz w:val="21"/>
          <w:szCs w:val="21"/>
          <w:lang w:val="zh-CN"/>
        </w:rPr>
      </w:pPr>
      <w:r>
        <w:rPr>
          <w:rFonts w:ascii="宋体" w:hAnsi="宋体"/>
          <w:sz w:val="21"/>
          <w:szCs w:val="21"/>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ascii="宋体" w:hAnsi="宋体"/>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法定代表人或代理人：（签字或盖章）</w:t>
      </w:r>
      <w:r/>
    </w:p>
    <w:p>
      <w:pPr>
        <w:spacing w:line="400" w:lineRule="exact"/>
        <w:rPr>
          <w:rFonts w:ascii="宋体" w:hAnsi="宋体"/>
          <w:sz w:val="21"/>
          <w:szCs w:val="21"/>
          <w:lang w:val="zh-CN"/>
        </w:rPr>
      </w:pPr>
      <w:r>
        <w:rPr>
          <w:rFonts w:ascii="宋体" w:hAnsi="宋体"/>
          <w:sz w:val="21"/>
          <w:szCs w:val="21"/>
          <w:lang w:val="zh-CN"/>
        </w:rPr>
        <w:t xml:space="preserve">日期：         年         月       日</w:t>
      </w:r>
      <w:r/>
    </w:p>
    <w:p>
      <w:pPr>
        <w:spacing w:line="400" w:lineRule="exact"/>
        <w:rPr>
          <w:rFonts w:ascii="宋体" w:hAnsi="宋体" w:cs="宋体"/>
          <w:szCs w:val="21"/>
          <w:lang w:val="zh-CN"/>
        </w:rPr>
      </w:pPr>
      <w:r>
        <w:rPr>
          <w:rFonts w:ascii="宋体" w:hAnsi="宋体" w:cs="宋体"/>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br w:type="page" w:clear="all"/>
      </w:r>
      <w:r/>
    </w:p>
    <w:p>
      <w:pPr>
        <w:spacing w:line="400" w:lineRule="exact"/>
        <w:rPr>
          <w:rFonts w:hint="eastAsia" w:ascii="宋体" w:hAnsi="宋体" w:cs="宋体"/>
          <w:b/>
          <w:bCs/>
          <w:szCs w:val="21"/>
          <w:lang w:val="zh-CN"/>
        </w:rPr>
      </w:pP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7</w:t>
      </w:r>
      <w:r>
        <w:rPr>
          <w:rFonts w:hint="eastAsia" w:ascii="宋体" w:hAnsi="宋体" w:cs="宋体"/>
          <w:b/>
          <w:bCs/>
          <w:szCs w:val="21"/>
          <w:lang w:val="zh-CN"/>
        </w:rPr>
        <w:t xml:space="preserve">、</w:t>
      </w:r>
      <w:r>
        <w:rPr>
          <w:rFonts w:hint="eastAsia" w:ascii="宋体" w:hAnsi="宋体" w:cs="宋体"/>
          <w:b/>
          <w:bCs/>
          <w:szCs w:val="21"/>
        </w:rPr>
        <w:t xml:space="preserve">声明函</w:t>
      </w:r>
      <w:r/>
    </w:p>
    <w:p>
      <w:pPr>
        <w:pStyle w:val="724"/>
        <w:ind w:firstLine="422"/>
        <w:spacing w:line="400" w:lineRule="exact"/>
        <w:rPr>
          <w:rFonts w:hint="eastAsia" w:hAnsi="宋体" w:eastAsia="宋体"/>
          <w:b/>
          <w:sz w:val="21"/>
          <w:szCs w:val="21"/>
          <w:lang w:val="en-US" w:eastAsia="zh-CN"/>
        </w:rPr>
      </w:pPr>
      <w:r>
        <w:rPr>
          <w:rFonts w:hint="eastAsia" w:hAnsi="宋体" w:eastAsia="宋体"/>
          <w:b/>
          <w:sz w:val="21"/>
          <w:szCs w:val="21"/>
          <w:lang w:val="en-US" w:eastAsia="zh-CN"/>
        </w:rPr>
        <w:t xml:space="preserve">（1）关于资格文件的声明函</w:t>
      </w:r>
      <w:r/>
    </w:p>
    <w:p>
      <w:pPr>
        <w:jc w:val="left"/>
        <w:spacing w:line="400" w:lineRule="exact"/>
        <w:rPr>
          <w:rFonts w:hint="eastAsia" w:ascii="宋体" w:hAnsi="宋体" w:cs="宋体"/>
          <w:szCs w:val="21"/>
        </w:rPr>
      </w:pPr>
      <w:r>
        <w:rPr>
          <w:rFonts w:hint="eastAsia" w:ascii="宋体" w:hAnsi="宋体" w:cs="宋体"/>
          <w:szCs w:val="21"/>
        </w:rPr>
      </w:r>
      <w:r/>
    </w:p>
    <w:p>
      <w:pPr>
        <w:pStyle w:val="904"/>
        <w:ind w:firstLine="0"/>
        <w:rPr>
          <w:b/>
        </w:rPr>
      </w:pPr>
      <w:r>
        <w:rPr>
          <w:b/>
        </w:rPr>
      </w:r>
      <w:r/>
    </w:p>
    <w:p>
      <w:pPr>
        <w:pStyle w:val="724"/>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904"/>
        <w:jc w:val="center"/>
        <w:rPr>
          <w:rFonts w:hint="eastAsia" w:ascii="Times New Roman"/>
        </w:rPr>
      </w:pPr>
      <w:r>
        <w:rPr>
          <w:rFonts w:hint="eastAsia" w:ascii="Times New Roman"/>
        </w:rPr>
      </w:r>
      <w:r/>
    </w:p>
    <w:p>
      <w:pPr>
        <w:pStyle w:val="904"/>
        <w:jc w:val="center"/>
      </w:pPr>
      <w:r/>
      <w:r/>
    </w:p>
    <w:p>
      <w:pPr>
        <w:pStyle w:val="724"/>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904"/>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904"/>
        <w:ind w:firstLine="0"/>
        <w:spacing w:line="400" w:lineRule="exact"/>
        <w:rPr>
          <w:sz w:val="21"/>
          <w:szCs w:val="21"/>
        </w:rPr>
      </w:pPr>
      <w:r>
        <w:rPr>
          <w:sz w:val="21"/>
          <w:szCs w:val="21"/>
        </w:rPr>
      </w:r>
      <w:r/>
    </w:p>
    <w:p>
      <w:pPr>
        <w:pStyle w:val="904"/>
        <w:ind w:firstLine="0"/>
      </w:pPr>
      <w:r/>
      <w:r/>
    </w:p>
    <w:p>
      <w:pPr>
        <w:pStyle w:val="904"/>
        <w:numPr>
          <w:ilvl w:val="0"/>
          <w:numId w:val="4"/>
        </w:numPr>
        <w:ind w:firstLine="0"/>
        <w:jc w:val="both"/>
        <w:rPr>
          <w:rFonts w:hint="eastAsia"/>
          <w:b/>
          <w:bCs/>
          <w:sz w:val="21"/>
          <w:szCs w:val="21"/>
        </w:rPr>
      </w:pPr>
      <w:r>
        <w:rPr>
          <w:b/>
          <w:bCs/>
          <w:sz w:val="21"/>
          <w:szCs w:val="21"/>
        </w:rPr>
        <w:br w:type="page" w:clear="all"/>
      </w:r>
      <w:r>
        <w:rPr>
          <w:rFonts w:hint="eastAsia" w:ascii="宋体" w:hAnsi="宋体" w:eastAsia="宋体"/>
          <w:b/>
          <w:sz w:val="21"/>
          <w:szCs w:val="21"/>
        </w:rPr>
        <w:t xml:space="preserve">声明函</w:t>
      </w:r>
      <w:r/>
    </w:p>
    <w:p>
      <w:pPr>
        <w:jc w:val="center"/>
        <w:spacing w:line="360" w:lineRule="auto"/>
        <w:rPr>
          <w:rFonts w:hint="eastAsia" w:ascii="宋体" w:hAnsi="宋体"/>
          <w:szCs w:val="24"/>
        </w:rPr>
      </w:pPr>
      <w:r>
        <w:rPr>
          <w:rFonts w:hint="eastAsia" w:ascii="宋体" w:hAnsi="宋体"/>
          <w:b/>
          <w:sz w:val="28"/>
          <w:szCs w:val="28"/>
        </w:rPr>
        <w:t xml:space="preserve">声明函</w:t>
      </w:r>
      <w:r/>
    </w:p>
    <w:p>
      <w:pPr>
        <w:ind w:firstLine="420"/>
        <w:spacing w:line="500" w:lineRule="exact"/>
        <w:widowControl/>
        <w:rPr>
          <w:rFonts w:ascii="宋体" w:hAnsi="宋体"/>
          <w:bCs/>
          <w:szCs w:val="21"/>
        </w:rPr>
      </w:pPr>
      <w:r>
        <w:rPr>
          <w:rFonts w:hint="eastAsia" w:ascii="宋体" w:hAnsi="宋体"/>
          <w:bCs/>
          <w:szCs w:val="21"/>
        </w:rPr>
        <w:t xml:space="preserve">我公司</w:t>
      </w:r>
      <w:r>
        <w:rPr>
          <w:rFonts w:hint="eastAsia" w:ascii="宋体" w:hAnsi="宋体"/>
          <w:bCs/>
          <w:szCs w:val="21"/>
          <w:u w:val="single"/>
        </w:rPr>
        <w:t xml:space="preserve">：                      </w:t>
      </w:r>
      <w:r>
        <w:rPr>
          <w:rFonts w:hint="eastAsia" w:ascii="宋体" w:hAnsi="宋体"/>
          <w:bCs/>
          <w:szCs w:val="21"/>
        </w:rPr>
        <w:t xml:space="preserve">，特此承诺：</w:t>
      </w:r>
      <w:r/>
    </w:p>
    <w:p>
      <w:pPr>
        <w:ind w:firstLine="422"/>
        <w:spacing w:line="500" w:lineRule="exact"/>
        <w:widowControl/>
        <w:rPr>
          <w:rFonts w:hint="eastAsia" w:ascii="宋体" w:hAnsi="宋体"/>
          <w:b/>
          <w:szCs w:val="21"/>
        </w:rPr>
      </w:pPr>
      <w:r>
        <w:rPr>
          <w:rFonts w:hint="eastAsia" w:ascii="宋体" w:hAnsi="宋体"/>
          <w:b/>
          <w:szCs w:val="21"/>
        </w:rPr>
        <w:t xml:space="preserve">参加政府采购活动前3年内在经营活动中没有重大违法记录；</w:t>
      </w:r>
      <w:r/>
    </w:p>
    <w:p>
      <w:pPr>
        <w:ind w:firstLine="420"/>
        <w:spacing w:line="500" w:lineRule="exact"/>
        <w:widowControl/>
        <w:rPr>
          <w:rFonts w:hint="eastAsia" w:ascii="宋体" w:hAnsi="宋体"/>
          <w:bCs/>
          <w:szCs w:val="21"/>
        </w:rPr>
      </w:pPr>
      <w:r>
        <w:rPr>
          <w:rFonts w:hint="eastAsia" w:ascii="宋体" w:hAnsi="宋体"/>
          <w:bCs/>
          <w:szCs w:val="21"/>
        </w:rPr>
        <w:t xml:space="preserve">我公司企业法人为</w:t>
      </w:r>
      <w:r>
        <w:rPr>
          <w:rFonts w:hint="eastAsia" w:ascii="宋体" w:hAnsi="宋体"/>
          <w:bCs/>
          <w:szCs w:val="21"/>
          <w:u w:val="single"/>
        </w:rPr>
        <w:t xml:space="preserve">          </w:t>
      </w:r>
      <w:r>
        <w:rPr>
          <w:rFonts w:hint="eastAsia" w:ascii="宋体" w:hAnsi="宋体"/>
          <w:bCs/>
          <w:szCs w:val="21"/>
        </w:rPr>
        <w:t xml:space="preserve">，身份证号（</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
          <w:szCs w:val="21"/>
        </w:rPr>
        <w:t xml:space="preserve">我公司承诺未与同一法人或者存在直接控股、管理关系的不同供应商，参加本次同一合同下的政府采购活动。</w:t>
      </w:r>
      <w:r/>
    </w:p>
    <w:p>
      <w:pPr>
        <w:ind w:firstLine="420"/>
        <w:spacing w:line="360" w:lineRule="auto"/>
        <w:rPr>
          <w:rFonts w:hint="eastAsia"/>
          <w:szCs w:val="21"/>
        </w:rPr>
      </w:pPr>
      <w:r>
        <w:rPr>
          <w:rFonts w:hint="eastAsia"/>
          <w:szCs w:val="21"/>
        </w:rPr>
      </w:r>
      <w:r/>
    </w:p>
    <w:p>
      <w:pPr>
        <w:ind w:firstLine="420"/>
        <w:jc w:val="right"/>
        <w:spacing w:line="360" w:lineRule="auto"/>
        <w:rPr>
          <w:rFonts w:hint="eastAsia"/>
          <w:szCs w:val="21"/>
        </w:rPr>
      </w:pPr>
      <w:r>
        <w:rPr>
          <w:rFonts w:hint="eastAsia"/>
          <w:szCs w:val="21"/>
        </w:rPr>
      </w:r>
      <w:r/>
    </w:p>
    <w:p>
      <w:pPr>
        <w:ind w:firstLine="420"/>
        <w:jc w:val="right"/>
        <w:spacing w:line="360" w:lineRule="auto"/>
        <w:rPr>
          <w:rFonts w:hint="eastAsia"/>
          <w:szCs w:val="21"/>
        </w:rPr>
      </w:pPr>
      <w:r>
        <w:rPr>
          <w:rFonts w:hint="eastAsia"/>
          <w:szCs w:val="21"/>
        </w:rPr>
        <w:t xml:space="preserve">投标单位（公章）</w:t>
      </w:r>
      <w:r/>
    </w:p>
    <w:p>
      <w:pPr>
        <w:ind w:firstLine="420"/>
        <w:jc w:val="right"/>
        <w:spacing w:line="360" w:lineRule="auto"/>
        <w:rPr>
          <w:szCs w:val="21"/>
        </w:rPr>
      </w:pPr>
      <w:r>
        <w:rPr>
          <w:rFonts w:hint="eastAsia"/>
          <w:szCs w:val="21"/>
        </w:rPr>
        <w:t xml:space="preserve">年   月  日</w:t>
      </w:r>
      <w:r/>
    </w:p>
    <w:p>
      <w:pPr>
        <w:ind w:firstLine="3675"/>
        <w:spacing w:line="400" w:lineRule="exact"/>
        <w:rPr>
          <w:rFonts w:ascii="宋体" w:hAnsi="宋体" w:cs="宋体"/>
          <w:szCs w:val="21"/>
          <w:lang w:val="zh-CN"/>
        </w:rPr>
      </w:pPr>
      <w:r>
        <w:rPr>
          <w:rFonts w:ascii="宋体" w:hAnsi="宋体" w:cs="宋体"/>
          <w:szCs w:val="21"/>
          <w:lang w:val="zh-CN"/>
        </w:rPr>
      </w:r>
      <w:r/>
    </w:p>
    <w:p>
      <w:pPr>
        <w:spacing w:line="400" w:lineRule="exact"/>
        <w:rPr>
          <w:rFonts w:ascii="宋体" w:hAnsi="宋体" w:cs="宋体"/>
          <w:szCs w:val="21"/>
        </w:rPr>
      </w:pPr>
      <w:r>
        <w:rPr>
          <w:rFonts w:ascii="宋体" w:hAnsi="宋体" w:cs="宋体"/>
          <w:szCs w:val="21"/>
        </w:rPr>
      </w:r>
      <w:r/>
    </w:p>
    <w:p>
      <w:pPr>
        <w:spacing w:line="400" w:lineRule="exact"/>
        <w:rPr>
          <w:rFonts w:hint="eastAsia" w:ascii="宋体" w:hAnsi="宋体" w:cs="宋体"/>
          <w:szCs w:val="21"/>
          <w:lang w:val="zh-CN"/>
        </w:rPr>
      </w:pPr>
      <w:r>
        <w:rPr>
          <w:rFonts w:hint="eastAsia" w:ascii="宋体" w:hAnsi="宋体" w:cs="宋体"/>
          <w:szCs w:val="21"/>
          <w:lang w:val="zh-CN"/>
        </w:rPr>
        <w:br w:type="page" w:clear="all"/>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904"/>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16"/>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10</w:t>
      </w:r>
      <w:r>
        <w:rPr>
          <w:rFonts w:hint="eastAsia" w:ascii="宋体" w:hAnsi="宋体" w:cs="宋体"/>
          <w:b/>
          <w:bCs/>
          <w:szCs w:val="21"/>
          <w:lang w:val="zh-CN"/>
        </w:rPr>
        <w:t xml:space="preserve">、</w:t>
      </w:r>
      <w:r>
        <w:rPr>
          <w:rFonts w:hint="eastAsia" w:ascii="宋体" w:hAnsi="宋体" w:cs="宋体"/>
          <w:b/>
          <w:bCs/>
          <w:szCs w:val="21"/>
        </w:rPr>
        <w:t xml:space="preserve">中小企业声明资料</w:t>
      </w:r>
      <w:r/>
    </w:p>
    <w:p>
      <w:pPr>
        <w:jc w:val="center"/>
        <w:spacing w:line="400" w:lineRule="exact"/>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bCs/>
          <w:color w:val="auto"/>
          <w:szCs w:val="21"/>
          <w:highlight w:val="none"/>
        </w:rPr>
      </w:pPr>
      <w:r>
        <w:rPr>
          <w:rFonts w:hint="eastAsia" w:ascii="宋体" w:hAnsi="宋体" w:cs="宋体"/>
          <w:sz w:val="32"/>
          <w:szCs w:val="32"/>
        </w:rPr>
        <w:t xml:space="preserve">  </w:t>
      </w: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5、供应商应当对</w:t>
      </w:r>
      <w:r>
        <w:rPr>
          <w:rFonts w:hint="eastAsia" w:ascii="宋体" w:hAnsi="宋体" w:eastAsia="宋体" w:cs="宋体"/>
          <w:b/>
          <w:bCs/>
          <w:color w:val="auto"/>
          <w:szCs w:val="21"/>
          <w:highlight w:val="none"/>
          <w:lang w:val="en-US" w:eastAsia="zh-CN"/>
        </w:rPr>
        <w:t xml:space="preserve">采购清单中所有</w:t>
      </w:r>
      <w:r>
        <w:rPr>
          <w:rFonts w:hint="eastAsia" w:ascii="宋体" w:hAnsi="宋体" w:eastAsia="宋体" w:cs="宋体"/>
          <w:b/>
          <w:bCs/>
          <w:color w:val="auto"/>
          <w:szCs w:val="21"/>
          <w:highlight w:val="none"/>
        </w:rPr>
        <w:t xml:space="preserve">所投产品</w:t>
      </w:r>
      <w:r>
        <w:rPr>
          <w:rFonts w:hint="eastAsia" w:ascii="宋体" w:hAnsi="宋体" w:eastAsia="宋体" w:cs="宋体"/>
          <w:b/>
          <w:bCs/>
          <w:color w:val="auto"/>
          <w:szCs w:val="21"/>
          <w:highlight w:val="none"/>
          <w:lang w:val="en-US" w:eastAsia="zh-CN"/>
        </w:rPr>
        <w:t xml:space="preserve">逐条</w:t>
      </w:r>
      <w:r>
        <w:rPr>
          <w:rFonts w:hint="eastAsia" w:ascii="宋体" w:hAnsi="宋体" w:eastAsia="宋体" w:cs="宋体"/>
          <w:b/>
          <w:bCs/>
          <w:color w:val="auto"/>
          <w:szCs w:val="21"/>
          <w:highlight w:val="none"/>
        </w:rPr>
        <w:t xml:space="preserve">进行声明</w:t>
      </w:r>
      <w:r>
        <w:rPr>
          <w:rFonts w:hint="eastAsia" w:ascii="宋体" w:hAnsi="宋体" w:eastAsia="宋体" w:cs="宋体"/>
          <w:b/>
          <w:bCs/>
          <w:color w:val="auto"/>
          <w:szCs w:val="21"/>
          <w:highlight w:val="none"/>
          <w:lang w:eastAsia="zh-CN"/>
        </w:rPr>
        <w:t xml:space="preserve">！！！</w:t>
      </w:r>
      <w:r/>
    </w:p>
    <w:p>
      <w:pPr>
        <w:ind w:left="119" w:firstLine="420"/>
        <w:rPr>
          <w:rFonts w:hint="eastAsia" w:ascii="宋体" w:hAnsi="宋体" w:cs="宋体"/>
          <w:sz w:val="21"/>
          <w:szCs w:val="21"/>
          <w:lang w:val="zh-CN"/>
        </w:rPr>
      </w:pPr>
      <w:r>
        <w:rPr>
          <w:rFonts w:hint="eastAsia" w:ascii="宋体" w:hAnsi="宋体" w:cs="宋体"/>
          <w:sz w:val="21"/>
          <w:szCs w:val="21"/>
          <w:lang w:val="zh-CN"/>
        </w:rPr>
      </w:r>
      <w:r/>
    </w:p>
    <w:p>
      <w:pPr>
        <w:spacing w:line="360" w:lineRule="auto"/>
        <w:rPr>
          <w:rFonts w:ascii="宋体" w:hAnsi="宋体" w:cs="宋体"/>
          <w:sz w:val="15"/>
          <w:szCs w:val="15"/>
        </w:rPr>
      </w:pPr>
      <w:r>
        <w:rPr>
          <w:rFonts w:ascii="宋体" w:hAnsi="宋体" w:cs="宋体"/>
          <w:sz w:val="15"/>
          <w:szCs w:val="15"/>
        </w:rPr>
      </w:r>
      <w:r/>
    </w:p>
    <w:p>
      <w:pPr>
        <w:pStyle w:val="1121"/>
        <w:spacing w:line="400" w:lineRule="exact"/>
        <w:rPr>
          <w:rFonts w:hint="eastAsia" w:hAnsi="宋体" w:eastAsia="宋体" w:cs="宋体"/>
          <w:b/>
          <w:bCs/>
          <w:sz w:val="21"/>
          <w:szCs w:val="21"/>
        </w:rPr>
      </w:pPr>
      <w:r>
        <w:rPr>
          <w:rFonts w:hint="eastAsia" w:hAnsi="宋体" w:eastAsia="宋体" w:cs="宋体"/>
          <w:b/>
          <w:bCs/>
          <w:sz w:val="21"/>
          <w:szCs w:val="21"/>
        </w:rPr>
      </w:r>
      <w:r/>
    </w:p>
    <w:p>
      <w:pPr>
        <w:pStyle w:val="1121"/>
        <w:spacing w:line="400" w:lineRule="exact"/>
        <w:rPr>
          <w:rFonts w:hAnsi="宋体" w:eastAsia="宋体" w:cs="宋体"/>
          <w:b/>
          <w:sz w:val="21"/>
          <w:szCs w:val="21"/>
          <w:lang w:val="zh-CN"/>
        </w:rPr>
      </w:pPr>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11</w:t>
      </w:r>
      <w:r>
        <w:rPr>
          <w:rFonts w:hint="eastAsia" w:hAnsi="宋体" w:eastAsia="宋体" w:cs="宋体"/>
          <w:b/>
          <w:bCs/>
          <w:sz w:val="21"/>
          <w:szCs w:val="21"/>
        </w:rPr>
        <w:t xml:space="preserve">：</w:t>
      </w:r>
      <w:r>
        <w:rPr>
          <w:rFonts w:hint="eastAsia" w:hAnsi="宋体" w:eastAsia="宋体" w:cs="宋体"/>
          <w:b/>
          <w:sz w:val="21"/>
          <w:szCs w:val="21"/>
          <w:lang w:val="zh-CN"/>
        </w:rPr>
        <w:t xml:space="preserve">残疾人福利性单位声明函</w:t>
      </w:r>
      <w:r/>
    </w:p>
    <w:p>
      <w:pPr>
        <w:pStyle w:val="1121"/>
        <w:spacing w:line="400" w:lineRule="exact"/>
        <w:rPr>
          <w:rFonts w:hAnsi="宋体" w:eastAsia="宋体" w:cs="宋体"/>
          <w:b/>
          <w:bCs/>
          <w:sz w:val="21"/>
          <w:szCs w:val="21"/>
        </w:rPr>
      </w:pPr>
      <w:r>
        <w:rPr>
          <w:rFonts w:hAnsi="宋体" w:eastAsia="宋体" w:cs="宋体"/>
          <w:b/>
          <w:bCs/>
          <w:sz w:val="21"/>
          <w:szCs w:val="21"/>
        </w:rPr>
      </w:r>
      <w:r/>
    </w:p>
    <w:p>
      <w:pPr>
        <w:pStyle w:val="1121"/>
        <w:ind w:firstLine="3162"/>
        <w:spacing w:line="400" w:lineRule="exact"/>
        <w:rPr>
          <w:rFonts w:hAnsi="宋体" w:eastAsia="宋体" w:cs="宋体"/>
          <w:b/>
          <w:bCs/>
          <w:sz w:val="21"/>
          <w:szCs w:val="21"/>
        </w:rPr>
      </w:pPr>
      <w:r>
        <w:rPr>
          <w:rFonts w:hAnsi="宋体" w:eastAsia="宋体" w:cs="宋体"/>
          <w:b/>
          <w:bCs/>
          <w:sz w:val="21"/>
          <w:szCs w:val="21"/>
        </w:rPr>
        <w:t xml:space="preserve">残疾人福利性单位声明函</w:t>
      </w:r>
      <w:r/>
    </w:p>
    <w:p>
      <w:pPr>
        <w:pStyle w:val="959"/>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1121"/>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21"/>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959"/>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959"/>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959"/>
        <w:jc w:val="right"/>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t xml:space="preserve">                  </w:t>
      </w:r>
      <w:r>
        <w:rPr>
          <w:sz w:val="21"/>
          <w:szCs w:val="21"/>
        </w:rPr>
        <w:t xml:space="preserve">单位名称（盖章）：</w:t>
      </w:r>
      <w:r/>
    </w:p>
    <w:p>
      <w:pPr>
        <w:spacing w:line="360" w:lineRule="auto"/>
        <w:rPr>
          <w:rFonts w:hAnsi="宋体"/>
          <w:szCs w:val="21"/>
        </w:rPr>
      </w:pPr>
      <w:r>
        <w:rPr>
          <w:rFonts w:hint="eastAsia" w:hAnsi="宋体"/>
          <w:szCs w:val="21"/>
        </w:rPr>
        <w:t xml:space="preserve">                                                               日期：</w:t>
      </w:r>
      <w:r/>
    </w:p>
    <w:p>
      <w:pPr>
        <w:pStyle w:val="926"/>
        <w:ind w:firstLine="420"/>
        <w:rPr>
          <w:rFonts w:ascii="宋体" w:hAnsi="宋体"/>
          <w:sz w:val="21"/>
          <w:szCs w:val="21"/>
          <w:lang w:val="en-US" w:eastAsia="zh-CN"/>
        </w:rPr>
      </w:pPr>
      <w:r>
        <w:rPr>
          <w:rFonts w:hint="eastAsia" w:ascii="宋体" w:hAnsi="宋体"/>
          <w:sz w:val="21"/>
          <w:szCs w:val="21"/>
          <w:lang w:val="en-US" w:eastAsia="zh-CN"/>
        </w:rPr>
        <w:t xml:space="preserve">备注：符合《关于促进</w:t>
      </w:r>
      <w:r>
        <w:rPr>
          <w:rFonts w:hint="eastAsia" w:ascii="宋体" w:hAnsi="宋体"/>
          <w:sz w:val="21"/>
          <w:szCs w:val="21"/>
          <w:lang w:val="en-US" w:eastAsia="zh-CN"/>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rPr>
      </w:pPr>
      <w:r>
        <w:rPr>
          <w:rFonts w:ascii="宋体" w:hAnsi="宋体" w:cs="宋体"/>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pageBreakBefore/>
        <w:spacing w:line="360" w:lineRule="auto"/>
        <w:rPr>
          <w:rFonts w:ascii="宋体" w:hAnsi="宋体" w:cs="宋体"/>
          <w:b/>
          <w:szCs w:val="21"/>
          <w:lang w:val="zh-CN"/>
        </w:rPr>
      </w:pPr>
      <w:r>
        <w:rPr>
          <w:rFonts w:hint="eastAsia" w:ascii="宋体" w:hAnsi="宋体" w:cs="宋体"/>
          <w:b/>
          <w:szCs w:val="21"/>
        </w:rPr>
        <w:t xml:space="preserve">格式</w:t>
      </w:r>
      <w:r>
        <w:rPr>
          <w:rFonts w:hint="eastAsia" w:ascii="宋体" w:hAnsi="宋体" w:cs="宋体"/>
          <w:b/>
          <w:szCs w:val="21"/>
          <w:lang w:val="en-US" w:eastAsia="zh-CN"/>
        </w:rPr>
        <w:t xml:space="preserve">12</w:t>
      </w:r>
      <w:r>
        <w:rPr>
          <w:rFonts w:hint="eastAsia" w:ascii="宋体" w:hAnsi="宋体" w:cs="宋体"/>
          <w:b/>
          <w:szCs w:val="21"/>
          <w:lang w:val="zh-CN"/>
        </w:rPr>
        <w:t xml:space="preserve">.监狱企业声明函</w:t>
      </w:r>
      <w:r/>
    </w:p>
    <w:p>
      <w:pPr>
        <w:jc w:val="center"/>
        <w:rPr>
          <w:rFonts w:ascii="宋体" w:hAnsi="宋体" w:cs="宋体"/>
          <w:b/>
          <w:bCs/>
          <w:szCs w:val="21"/>
        </w:rPr>
      </w:pPr>
      <w:r>
        <w:rPr>
          <w:rFonts w:ascii="宋体" w:hAnsi="宋体" w:cs="宋体"/>
          <w:b/>
          <w:bCs/>
          <w:szCs w:val="21"/>
        </w:rPr>
        <w:t xml:space="preserve">监狱企业声明函</w:t>
      </w:r>
      <w:r/>
    </w:p>
    <w:p>
      <w:pPr>
        <w:pStyle w:val="959"/>
        <w:ind w:firstLine="480"/>
        <w:spacing w:before="75" w:beforeAutospacing="0" w:after="75" w:afterAutospacing="0" w:line="435" w:lineRule="atLeast"/>
        <w:rPr>
          <w:sz w:val="21"/>
          <w:szCs w:val="21"/>
        </w:rPr>
      </w:pPr>
      <w:r>
        <w:rPr>
          <w:sz w:val="21"/>
          <w:szCs w:val="21"/>
        </w:rPr>
      </w:r>
      <w:r/>
    </w:p>
    <w:p>
      <w:pPr>
        <w:pStyle w:val="959"/>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959"/>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959"/>
        <w:numPr>
          <w:ilvl w:val="0"/>
          <w:numId w:val="6"/>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959"/>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959"/>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959"/>
        <w:ind w:firstLine="480"/>
        <w:spacing w:before="75" w:beforeAutospacing="0" w:after="75" w:afterAutospacing="0" w:line="435" w:lineRule="atLeast"/>
        <w:rPr>
          <w:sz w:val="21"/>
          <w:szCs w:val="21"/>
        </w:rPr>
      </w:pPr>
      <w:r>
        <w:rPr>
          <w:sz w:val="21"/>
          <w:szCs w:val="21"/>
        </w:rPr>
      </w:r>
      <w:r/>
    </w:p>
    <w:p>
      <w:pPr>
        <w:pStyle w:val="959"/>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959"/>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jc w:val="left"/>
        <w:spacing w:line="400" w:lineRule="exact"/>
        <w:widowControl/>
        <w:rPr>
          <w:rFonts w:hint="eastAsia" w:ascii="宋体" w:hAnsi="宋体"/>
          <w:szCs w:val="21"/>
        </w:rPr>
      </w:pPr>
      <w:r>
        <w:rPr>
          <w:rFonts w:hint="eastAsia" w:ascii="宋体" w:hAnsi="宋体"/>
          <w:szCs w:val="21"/>
        </w:rPr>
      </w:r>
      <w:bookmarkEnd w:id="6"/>
      <w:r/>
      <w:r/>
    </w:p>
    <w:p>
      <w:pPr>
        <w:spacing w:line="360" w:lineRule="auto"/>
        <w:rPr>
          <w:rFonts w:hint="eastAsia" w:ascii="宋体" w:hAnsi="宋体"/>
          <w:szCs w:val="21"/>
        </w:rPr>
      </w:pPr>
      <w:r>
        <w:rPr>
          <w:rFonts w:hint="eastAsia" w:ascii="宋体" w:hAnsi="宋体"/>
          <w:szCs w:val="21"/>
        </w:rPr>
      </w:r>
      <w:bookmarkEnd w:id="1"/>
      <w:r/>
      <w:bookmarkEnd w:id="2"/>
      <w:r/>
      <w:bookmarkEnd w:id="7"/>
      <w:r/>
      <w:r/>
    </w:p>
    <w:p>
      <w:pPr>
        <w:pStyle w:val="926"/>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br w:type="page" w:clear="all"/>
      </w:r>
      <w:bookmarkStart w:id="9" w:name="_Hlk110604870"/>
      <w:r/>
      <w:bookmarkStart w:id="10" w:name="_Hlk99527844"/>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格式13.</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38"/>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41"/>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43"/>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43"/>
          <w:rFonts w:hint="eastAsia" w:ascii="宋体" w:hAnsi="宋体" w:eastAsia="宋体" w:cs="宋体"/>
          <w:i w:val="0"/>
          <w:iCs w:val="0"/>
          <w:caps w:val="0"/>
          <w:color w:val="auto"/>
          <w:spacing w:val="0"/>
          <w:sz w:val="21"/>
          <w:szCs w:val="21"/>
          <w:highlight w:val="none"/>
          <w:shd w:val="clear" w:color="auto" w:fill="ffffff"/>
        </w:rPr>
        <w:t xml:space="preserve">（厂名）</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43"/>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43"/>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43"/>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43"/>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38"/>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3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3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38"/>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w:t>
      </w:r>
      <w:r>
        <w:rPr>
          <w:rFonts w:hint="eastAsia" w:ascii="宋体" w:hAnsi="宋体" w:eastAsia="宋体" w:cs="宋体"/>
          <w:b/>
          <w:bCs/>
          <w:i w:val="0"/>
          <w:iCs w:val="0"/>
          <w:caps w:val="0"/>
          <w:color w:val="auto"/>
          <w:spacing w:val="0"/>
          <w:sz w:val="21"/>
          <w:szCs w:val="21"/>
          <w:highlight w:val="none"/>
          <w:shd w:val="clear" w:color="auto" w:fill="ffffff"/>
        </w:rPr>
        <w:t xml:space="preserve">、供应商应当对</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采购清单中所有</w:t>
      </w:r>
      <w:r>
        <w:rPr>
          <w:rFonts w:hint="eastAsia" w:ascii="宋体" w:hAnsi="宋体" w:eastAsia="宋体" w:cs="宋体"/>
          <w:b/>
          <w:bCs/>
          <w:i w:val="0"/>
          <w:iCs w:val="0"/>
          <w:caps w:val="0"/>
          <w:color w:val="auto"/>
          <w:spacing w:val="0"/>
          <w:sz w:val="21"/>
          <w:szCs w:val="21"/>
          <w:highlight w:val="none"/>
          <w:shd w:val="clear" w:color="auto" w:fill="ffffff"/>
        </w:rPr>
        <w:t xml:space="preserve">所投产品</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逐条</w:t>
      </w:r>
      <w:r>
        <w:rPr>
          <w:rFonts w:hint="eastAsia" w:ascii="宋体" w:hAnsi="宋体" w:eastAsia="宋体" w:cs="宋体"/>
          <w:b/>
          <w:bCs/>
          <w:i w:val="0"/>
          <w:iCs w:val="0"/>
          <w:caps w:val="0"/>
          <w:color w:val="auto"/>
          <w:spacing w:val="0"/>
          <w:sz w:val="21"/>
          <w:szCs w:val="21"/>
          <w:highlight w:val="none"/>
          <w:shd w:val="clear" w:color="auto" w:fill="ffffff"/>
        </w:rPr>
        <w:t xml:space="preserve">进行声明</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ascii="宋体" w:hAnsi="宋体"/>
          <w:spacing w:val="20"/>
          <w:sz w:val="24"/>
        </w:rPr>
      </w:pPr>
      <w:r>
        <w:rPr>
          <w:rFonts w:hint="eastAsia" w:ascii="宋体" w:hAnsi="宋体"/>
          <w:b/>
          <w:bCs/>
          <w:spacing w:val="20"/>
          <w:sz w:val="30"/>
        </w:rPr>
        <w:t xml:space="preserve">第四章 采购书</w:t>
      </w:r>
      <w:bookmarkEnd w:id="9"/>
      <w:r/>
      <w:bookmarkEnd w:id="10"/>
      <w:r/>
      <w:r/>
    </w:p>
    <w:p>
      <w:pPr>
        <w:pStyle w:val="734"/>
        <w:ind w:firstLine="420"/>
        <w:spacing w:line="400" w:lineRule="exact"/>
        <w:rPr>
          <w:rFonts w:hint="eastAsia" w:ascii="宋体" w:hAnsi="宋体" w:cs="宋体"/>
          <w:sz w:val="21"/>
          <w:szCs w:val="21"/>
        </w:rPr>
      </w:pPr>
      <w:r>
        <w:rPr>
          <w:rFonts w:hint="eastAsia" w:ascii="宋体" w:hAnsi="宋体" w:cs="宋体"/>
          <w:sz w:val="21"/>
          <w:szCs w:val="21"/>
        </w:rPr>
        <w:t xml:space="preserve">苏州市卫康招投标咨询服务有限公司受苏州大学附属第一医院委托，就该单位所需的</w:t>
      </w:r>
      <w:r>
        <w:rPr>
          <w:rFonts w:hint="eastAsia" w:ascii="宋体" w:hAnsi="宋体" w:cs="宋体"/>
          <w:sz w:val="21"/>
          <w:szCs w:val="21"/>
          <w:lang w:eastAsia="zh-CN"/>
        </w:rPr>
        <w:t xml:space="preserve">总院西区手术室行为管理系统</w:t>
      </w:r>
      <w:r>
        <w:rPr>
          <w:rFonts w:hint="eastAsia" w:ascii="宋体" w:hAnsi="宋体" w:cs="宋体"/>
          <w:sz w:val="21"/>
          <w:szCs w:val="21"/>
        </w:rPr>
        <w:t xml:space="preserve"> 进行公开招标。欢迎符合招标公告投标资格条件的各供应商前来报名参加投标。</w:t>
      </w:r>
      <w:r/>
    </w:p>
    <w:p>
      <w:pPr>
        <w:pStyle w:val="734"/>
        <w:ind w:firstLine="420"/>
        <w:spacing w:line="400" w:lineRule="exact"/>
        <w:rPr>
          <w:rFonts w:hint="eastAsia" w:ascii="宋体" w:hAnsi="宋体" w:cs="宋体"/>
          <w:sz w:val="21"/>
          <w:szCs w:val="21"/>
        </w:rPr>
      </w:pPr>
      <w:r>
        <w:rPr>
          <w:rFonts w:hint="eastAsia" w:ascii="宋体" w:hAnsi="宋体" w:cs="宋体"/>
          <w:sz w:val="21"/>
          <w:szCs w:val="21"/>
        </w:rPr>
        <w:t xml:space="preserve">一、采购编号：</w:t>
      </w:r>
      <w:r>
        <w:rPr>
          <w:rFonts w:hint="eastAsia" w:ascii="宋体" w:hAnsi="宋体" w:cs="宋体"/>
          <w:sz w:val="21"/>
          <w:szCs w:val="21"/>
          <w:lang w:eastAsia="zh-CN"/>
        </w:rPr>
        <w:t xml:space="preserve">JSZC-320000-SZWK-G2026-0019</w:t>
      </w:r>
      <w:r>
        <w:rPr>
          <w:rFonts w:hint="eastAsia" w:ascii="宋体" w:hAnsi="宋体" w:cs="宋体"/>
          <w:sz w:val="21"/>
          <w:szCs w:val="21"/>
        </w:rPr>
        <w:t xml:space="preserve">号</w:t>
      </w:r>
      <w:r/>
    </w:p>
    <w:p>
      <w:pPr>
        <w:pStyle w:val="734"/>
        <w:ind w:firstLine="420"/>
        <w:spacing w:line="400" w:lineRule="exact"/>
        <w:rPr>
          <w:rFonts w:hint="eastAsia" w:ascii="宋体" w:hAnsi="宋体" w:cs="宋体"/>
          <w:sz w:val="21"/>
          <w:szCs w:val="21"/>
        </w:rPr>
      </w:pPr>
      <w:r>
        <w:rPr>
          <w:rFonts w:hint="eastAsia" w:ascii="宋体" w:hAnsi="宋体" w:cs="宋体"/>
          <w:sz w:val="21"/>
          <w:szCs w:val="21"/>
        </w:rPr>
        <w:t xml:space="preserve">二</w:t>
      </w:r>
      <w:r>
        <w:rPr>
          <w:rFonts w:hint="eastAsia" w:ascii="宋体" w:hAnsi="宋体" w:cs="宋体"/>
          <w:sz w:val="21"/>
          <w:szCs w:val="21"/>
          <w:lang w:val="zh-CN"/>
        </w:rPr>
        <w:t xml:space="preserve">、采购项目名称：</w:t>
      </w:r>
      <w:r>
        <w:rPr>
          <w:rFonts w:hint="eastAsia" w:ascii="宋体" w:hAnsi="宋体" w:cs="宋体"/>
          <w:sz w:val="21"/>
          <w:szCs w:val="21"/>
          <w:lang w:eastAsia="zh-CN"/>
        </w:rPr>
        <w:t xml:space="preserve">总院西区手术室行为管理系统</w:t>
      </w:r>
      <w:r>
        <w:rPr>
          <w:rFonts w:hint="eastAsia" w:ascii="宋体" w:hAnsi="宋体" w:cs="宋体"/>
          <w:sz w:val="21"/>
          <w:szCs w:val="21"/>
        </w:rPr>
        <w:t xml:space="preserve"> </w:t>
      </w:r>
      <w:r/>
    </w:p>
    <w:p>
      <w:pPr>
        <w:pStyle w:val="734"/>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w:t>
      </w:r>
      <w:r>
        <w:rPr>
          <w:rFonts w:hint="eastAsia" w:ascii="宋体" w:hAnsi="宋体" w:eastAsia="宋体" w:cs="宋体"/>
          <w:sz w:val="21"/>
          <w:szCs w:val="21"/>
          <w:lang w:val="en-US" w:eastAsia="zh-CN"/>
        </w:rPr>
        <w:t xml:space="preserve">采购需求</w:t>
      </w:r>
      <w:r>
        <w:rPr>
          <w:rFonts w:hint="eastAsia" w:ascii="宋体" w:hAnsi="宋体" w:eastAsia="宋体" w:cs="宋体"/>
          <w:sz w:val="21"/>
          <w:szCs w:val="21"/>
        </w:rPr>
        <w:t xml:space="preserve">：</w:t>
      </w:r>
      <w:r/>
    </w:p>
    <w:p>
      <w:pPr>
        <w:pStyle w:val="734"/>
        <w:ind w:firstLine="420"/>
        <w:spacing w:line="40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（一）项目概述：</w:t>
      </w:r>
      <w:r/>
    </w:p>
    <w:p>
      <w:pPr>
        <w:pStyle w:val="734"/>
        <w:ind w:firstLine="42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苏州大学附属第一医院总院一期自2015年8月启用以来，洗手衣鞋一直采用传统管理模式，目前存在诸多管理短板，如人员进出准入控制难度大、衣鞋发放效率低、回收不及时、柜位分配不合理、人员调度滞后以及医疗行为缺乏追溯机制等。为此，医院拟对一期手术室的医护入口、换鞋区及更衣室进行医疗行为管理系统建设。</w:t>
      </w:r>
      <w:r/>
    </w:p>
    <w:p>
      <w:pPr>
        <w:pStyle w:val="734"/>
        <w:ind w:firstLine="42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本次系统建设需结合医院实际情况推进。通过智能化与自动化管理手段，建立健全手术室准入机制，强化洁净度控制，并实现与医院手术排班的无缝对接。针</w:t>
      </w:r>
      <w:r>
        <w:rPr>
          <w:rFonts w:hint="eastAsia" w:ascii="宋体" w:hAnsi="宋体" w:eastAsia="宋体" w:cs="宋体"/>
          <w:sz w:val="21"/>
          <w:szCs w:val="21"/>
          <w:lang w:eastAsia="zh-CN"/>
        </w:rPr>
        <w:t xml:space="preserve">对患者通道的接送流程，系统将结合医院实际定制智能化出入管理机制，依托一卡通系统追踪医护患去向，通过智能电子衣鞋柜规范人员行为，进一步提升手术室洁净度，为患者营造安全洁净的手术环境。针对护工日常工作流程，系统将定制护工工作站，并与手术室麻醉系统对接，通过软件系统的呼入、呼出功能合理调配护工资源，提升工作效率与资源利用率。系统配备友好的人机操作界面，具备智能语音提示及储物柜显示屏指引功能，可帮助医护人员快速领取衣物、定位专属柜位、及时归还衣鞋，有效杜绝随意丢弃现象，缩短手术准备时间，提升工作效率与医院整体形象。</w:t>
      </w:r>
      <w:r/>
    </w:p>
    <w:p>
      <w:pPr>
        <w:pStyle w:val="734"/>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本次医疗行为管理系统建设需符合国家智慧医院建设要求。中标人负责完成与医院二期手术医疗行为管理系统、智慧手术部管理平台的对接。实现数据共享与统一管理。费用</w:t>
      </w:r>
      <w:r>
        <w:rPr>
          <w:rFonts w:hint="eastAsia" w:ascii="宋体" w:hAnsi="宋体" w:cs="宋体"/>
          <w:sz w:val="21"/>
          <w:szCs w:val="21"/>
          <w:lang w:val="en-US" w:eastAsia="zh-CN"/>
        </w:rPr>
        <w:t xml:space="preserve">包含在报价内</w:t>
      </w:r>
      <w:r>
        <w:rPr>
          <w:rFonts w:hint="eastAsia" w:ascii="宋体" w:hAnsi="宋体" w:eastAsia="宋体" w:cs="宋体"/>
          <w:sz w:val="21"/>
          <w:szCs w:val="21"/>
          <w:lang w:eastAsia="zh-CN"/>
        </w:rPr>
        <w:t xml:space="preserve">。</w:t>
      </w:r>
      <w:r/>
    </w:p>
    <w:p>
      <w:pPr>
        <w:pStyle w:val="734"/>
        <w:ind w:firstLine="420"/>
        <w:spacing w:line="40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（二）采购清单：</w:t>
      </w:r>
      <w:r/>
    </w:p>
    <w:tbl>
      <w:tblPr>
        <w:tblStyle w:val="71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2870"/>
        <w:gridCol w:w="622"/>
        <w:gridCol w:w="762"/>
        <w:gridCol w:w="3539"/>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手术准入终端</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桌面式读写器</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登记台工作站</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智能显示模块</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男女更衣室各1块不规范行为公示，手术区1块，用于显示、查询手术排班信息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手术智能发鞋机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手术智能发衣机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手术智能收衣机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手术智能收鞋机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智能鞋柜控制主柜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智能更鞋柜（10层）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定制鞋柜，本科室使用，支持刷脸、刷卡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智能更鞋柜（六层）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6层鞋柜</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智能衣柜控制主柜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智能更衣柜（双层）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预计双层女更衣柜216门，男更衣柜216门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智能更衣柜（单层）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预计单层女更衣柜176门，男更衣柜184门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定制鞋柜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定制洗漱柜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男女更各4个，共288格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进口超高频RFID标签</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手术专用拖鞋（带芯片）</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定制带芯片，手术室专用</w:t>
            </w:r>
            <w:r/>
          </w:p>
        </w:tc>
      </w:tr>
      <w:tr>
        <w:trPr>
          <w:trHeight w:val="4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val="false"/>
          </w:tcPr>
          <w:p>
            <w:pPr>
              <w:ind w:firstLine="210"/>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智能标本主控柜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r>
            <w:r/>
          </w:p>
        </w:tc>
      </w:tr>
      <w:tr>
        <w:trPr>
          <w:trHeight w:val="480"/>
        </w:trPr>
        <w:tc>
          <w:tcPr>
            <w:shd w:val="clear" w:color="auto" w:fill="auto"/>
            <w:tcBorders>
              <w:left w:val="single" w:color="000000" w:sz="4" w:space="0"/>
              <w:bottom w:val="single" w:color="000000" w:sz="4" w:space="0"/>
              <w:right w:val="single" w:color="000000" w:sz="4" w:space="0"/>
            </w:tcBorders>
            <w:tcW w:w="426" w:type="pct"/>
            <w:vAlign w:val="center"/>
            <w:vMerge w:val="continue"/>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智能标本副柜（八层）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手术行为管理系统布线</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（1）线缆种类：强电BV-2.5mm²、网络CAT-5</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（2）管材种类：PVC Φ25 穿线管</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（3）数量：每组1个强电点位、1个网络点位，共94组，实施单位根据现场情况评估。</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（4）强弱电点位预留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发放台改造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改造为2760mm*1600mm L形发放台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换鞋凳改造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定制换鞋矮凳，尺寸：1357±5*300±5；单位：mm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更衣室墙面、地面修复</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更衣室地面、墙面破损修补</w:t>
            </w:r>
            <w:r/>
          </w:p>
        </w:tc>
      </w:tr>
    </w:tbl>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三</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技术要求：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1、智能准入终端</w:t>
      </w:r>
      <w:r/>
    </w:p>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1.1硬件要求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1)显示屏尺寸：≤5英寸LCD触摸显示屏。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2)屏幕比例：≥16:9。</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3)分辨率：≥1024*600。</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4)卡类型支持 13.56MHz，Mifare、CPU序列号、CPU内容（需插PSAM卡）。</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5)刷脸验证时间： 1：N人脸比对时间≤0.5S/人。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6)人脸验证准确率 ≥99%。</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7)面部识别距离 0.3M～1M。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8)人脸容量  ≥5000张。</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9)支持通讯方式 10/100/1000Mbps自适应双网口（可定制支持wifi、3G/4G）。</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10)采用≥21.5寸协同一体机形态，支持手术排班提醒，医师资格识别及医护人员身份信息显示。</w:t>
      </w:r>
      <w:r/>
    </w:p>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1.2软件要求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在手术室进入更衣区前门口设置门禁，采用刷卡、人脸识别方式，可根据需求设置不同的验证方式。系统与手术排班系统集成自动采集员工信息，验证进入手术辅助区人员的身份权限，验证当天是否有参与手术，如果判断合法，自动开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2）另在门禁处建立与手术室护士站的可视对讲，外院医生或参观人员通过可视对讲与护士站视频沟通。外来人员只需按密码或门铃，护士站的工作人员可远程通过视频影像看到来人，并远程开门。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3）需支持与医院信息系统无缝对接，可以通过刷卡、人脸识别系统自动识别进出手术室的人员身份、时间。</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4）需支持集成手术排班系统，可通过是否有手术安排判断有无进入手术室的权限，同时提醒医护人员其当天手术安排情况，支持语音和画面显示。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5）集成HIS系统，身份验证的同时，显示医护人员头像、姓名、性别、年龄等信息。</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6）报表管理：基于系统记录的信息，根据医院手术室管理的要求，可以设置各种报表生成机制，如衣鞋柜报表、发放总览、回收总览、异常总览等报表，方便管理层直观的了解各个设备使用运行情况。</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7）统计查询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zh-CN" w:eastAsia="zh-CN" w:bidi="ar-SA"/>
        </w:rPr>
        <w:t xml:space="preserve">1</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基于RFID、人脸指纹组合使用的控制系统技术，系统需支持自动记录医护人员在进出大门，洗手衣鞋的领用、归还等重要的节点相关信息，需支持手术室管理人员随时统计并查询一个完整流程中各个环节、各个控制点的信息数据，如洗手衣、拖鞋使用数据、污衣回收数据等。</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7.2</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、衣物发放量统计：系统需支持根据时间统计各区域的发放量及占比或统计各型号的衣物发放量及占比。</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7.3</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、衣物违规占用信息统计：系统需支持对衣物的领用归还信息统计各科室违规占用衣物的人员数量及各科室的违规次数占比。</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7.4</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、衣物违规占用信息统计：系统需支持对衣物的领用信息统计各区域各时间段的人员数量。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8）设备远程管控</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1</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、支持远程控制所有接入系统的发鞋机、发衣机，对洗手衣、鞋的发放进行管理，低于一定数量进行报警。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8.2</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、支持远程控制所有接入系统的回收机，领取洗手衣的人员离开手术室时需进行衣、鞋的归还、系统自动解除人员名下领取的衣、鞋。</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8.3</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、支持远程控制所有接入系统的衣、鞋柜，医护人员在衣、鞋柜的刷卡区域刷卡、人脸指纹，系统自动根据使用者的身份权限就近开启自动换鞋柜的柜门或进行相应的提示，并自动记录柜门开启时间。</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8.4</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、支持软件系统中可以远程控制衣柜、鞋柜的远程开关，在设备损坏的情况下，通过软件可以将坏的柜子锁掉，不让其它人员误用。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2、桌面式读写器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1)支持ISO14443A  ISO14443B  ISO15693及915B等协议。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2)二次开发语言支持Linux Jave、Linux QT、Delphi、VC6.0、C#、VB。</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3)读卡距离：0-80MM，读卡时间：＜100MS，读卡速度：≤0.2S，读卡间隔：≤0.5S。</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3、登记台工作站</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1)显示尺寸：≥23英寸。</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2)处理器：≥I5。</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3)内存：≥16G。</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4、智能显示模块</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1)显示尺寸：≥55英寸。</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2)分辨率：≥4K。</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3)满足信息发布功能。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5、手术智能发鞋机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2）识别模块支持：人脸、指纹、IC/ID卡、手机NFC。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3）主界面显示屏：≥43英寸电容触摸屏。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▲4）单台设备</w:t>
      </w:r>
      <w:r>
        <w:rPr>
          <w:rFonts w:hint="eastAsia" w:ascii="宋体" w:hAnsi="宋体" w:cs="宋体"/>
          <w:color w:val="auto"/>
          <w:sz w:val="21"/>
          <w:szCs w:val="21"/>
          <w:highlight w:val="none"/>
          <w:lang w:val="en-US" w:eastAsia="zh-CN" w:bidi="ar-SA"/>
        </w:rPr>
        <w:t xml:space="preserve">设</w:t>
      </w:r>
      <w:r>
        <w:rPr>
          <w:rFonts w:hint="eastAsia" w:ascii="宋体" w:hAnsi="宋体" w:eastAsia="宋体" w:cs="宋体"/>
          <w:color w:val="auto"/>
          <w:sz w:val="21"/>
          <w:szCs w:val="21"/>
          <w:highlight w:val="none"/>
          <w:lang w:val="zh-CN" w:eastAsia="zh-CN" w:bidi="ar-SA"/>
        </w:rPr>
        <w:t xml:space="preserve">1个取鞋口，环形LED灯光及语音提示（要求完整清晰的取衣口数量、语音、灯光提示取衣。）。</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5）发放支持预先设置型号和自主选择型号进行发放。</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6）能够显示可发衣物的数量，当前剩余及不足预警。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7）衣物存贮：≥105双/台。</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Times New Roman"/>
          <w:sz w:val="24"/>
          <w:szCs w:val="24"/>
          <w:lang w:val="en-US" w:eastAsia="zh-CN" w:bidi="ar-SA"/>
        </w:rPr>
        <w:t xml:space="preserve">★</w:t>
      </w:r>
      <w:r>
        <w:rPr>
          <w:rFonts w:hint="eastAsia" w:ascii="宋体" w:hAnsi="宋体" w:eastAsia="宋体" w:cs="宋体"/>
          <w:color w:val="auto"/>
          <w:sz w:val="21"/>
          <w:szCs w:val="21"/>
          <w:highlight w:val="none"/>
          <w:lang w:val="zh-CN" w:eastAsia="zh-CN" w:bidi="ar-SA"/>
        </w:rPr>
        <w:t xml:space="preserve">8）设备外形尺寸W*D*H（1280-1300）×（960-1000）×（2050-2100）mm，满足场地要求。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9）填装方式：不需外包装及任何耗材，支持随机存鞋无需筛选。</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10）发鞋速度：≤3S。</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▲12）发放方式：支持传输带输送（纵向货道不小于7层，每层货道不小于横向3组带隔板的独立货道，独立货道不小于5双鞋）。</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6、手术智能发衣机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3）主界面显示屏：≥43英寸电容触摸屏。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▲4）单台设备</w:t>
      </w:r>
      <w:r>
        <w:rPr>
          <w:rFonts w:hint="eastAsia" w:ascii="宋体" w:hAnsi="宋体" w:cs="宋体"/>
          <w:color w:val="auto"/>
          <w:sz w:val="21"/>
          <w:szCs w:val="21"/>
          <w:highlight w:val="none"/>
          <w:lang w:val="en-US" w:eastAsia="zh-CN" w:bidi="ar-SA"/>
        </w:rPr>
        <w:t xml:space="preserve">设</w:t>
      </w:r>
      <w:r>
        <w:rPr>
          <w:rFonts w:hint="eastAsia" w:ascii="宋体" w:hAnsi="宋体" w:eastAsia="宋体" w:cs="宋体"/>
          <w:color w:val="auto"/>
          <w:sz w:val="21"/>
          <w:szCs w:val="21"/>
          <w:highlight w:val="none"/>
          <w:lang w:val="zh-CN" w:eastAsia="zh-CN" w:bidi="ar-SA"/>
        </w:rPr>
        <w:t xml:space="preserve">1个取衣口，环形LED灯光及语音提示（要求完整清晰的取衣口数量、语音、灯光提示取衣。）。</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5）发放支持预先设置型号和自主选择型号进行发放。</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6）支持显示可发衣物的数量，当前剩余及不足预警。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7）衣物存贮：≥98套/台。</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Times New Roman"/>
          <w:sz w:val="24"/>
          <w:szCs w:val="24"/>
          <w:lang w:val="en-US" w:eastAsia="zh-CN" w:bidi="ar-SA"/>
        </w:rPr>
        <w:t xml:space="preserve">★</w:t>
      </w:r>
      <w:r>
        <w:rPr>
          <w:rFonts w:hint="eastAsia" w:ascii="宋体" w:hAnsi="宋体" w:eastAsia="宋体" w:cs="宋体"/>
          <w:color w:val="auto"/>
          <w:sz w:val="21"/>
          <w:szCs w:val="21"/>
          <w:highlight w:val="none"/>
          <w:lang w:val="zh-CN" w:eastAsia="zh-CN" w:bidi="ar-SA"/>
        </w:rPr>
        <w:t xml:space="preserve">8）设备外形尺寸W*D*H（1200-1230）×（990-1000）×（2000-2100）mm范围，满足场地要求。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9）发衣速度：不大于3S。</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10）UPS供电系统：能保证设备断电情况下工作30分钟以上。</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11）工作原理：采用成熟RFID技术，衣服与仓位进行绑定管理，医务人员取衣时和衣物有绑定关系，衣服无需特殊包装即可存放。</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▲12）发放方式：动态机械手精准推送系统（纵向货道不小于7层，每层货道不小于横向3组带隔板的独立货道，独立货道不小于5双鞋）。</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7、手术智能收衣机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2）传感单元：支持回收通道光幕感应功能、自动扫描功能。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4）显示模块：≥15英寸电容触摸屏。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6）超频天线：支持18000-6C超高频近场协议。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7）回收口离地≥800mm。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8）设备外形尺寸不大于(W*D*H)900mm×810mm×1850mm。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8、手术智能收鞋机。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2）传感单元：支持回收通道光幕感应功能、自动扫描功能。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4）显示模块：≥15英寸电容触摸屏。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6）超频天线：支持18000-6C超高频近场协议。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7）回收口离地≥800mm。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8）设备外形尺寸不大于(W*D*H)900mm×810mm×1850mm。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9、智能鞋柜控制主柜</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 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 显示模块：≥15英寸电容触摸屏。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 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 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5）柜体尺寸：（高*宽*深）（1900-2100）*（300-390）*（400-450）mm；具体尺寸如有特殊调动，可根据现场实际情况定制。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10、智能更鞋柜（10层）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2)箱门采用镀锌钢板制作；钢板厚度要≥1.0mm；背面增加加强筋，箱 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4)鞋柜内部必须有臭氧除臭装置，鞋柜内部有红外检测装置。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5)10层更鞋柜单箱内部规格（高*宽*深）：190±5*280±5*400±5；单位：mm；具体尺寸如有特殊调动，可根据现场实际情况定制。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11、智能更鞋柜（6层）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2)箱门采用镀锌钢板制作；钢板厚度要≥1.0mm；背面增加加强筋，箱 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4)鞋柜内部必须有臭氧除臭装置，鞋柜内部有红外检测装置。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5)6层更鞋柜单箱内部规格（高*宽*深）：318±5*280±5*450±5；单位：mm；具体尺寸如有特殊调动，可根据现场实际情况定制。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12、智能衣柜控制主柜</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1)采用低功耗CPU、≥2G内存，≥15寸液晶电阻触摸屏,1024x768或以上显示分辨率。</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2)支持AC220V，500W以上供电模块，防浪涌及雷击功能。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3)支持RFID15693\915\ISO14443A  ISO14443B ,IC\ID等多介质读卡模块（可根据医院一卡通类型定制）。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5)支持对智能衣柜进行控制，实现衣柜智能分配管理。</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6)可通过网络远程管理，实现查询、远程开箱，数据统计等功能。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7)具有完备的日志和安全防护；在软件上要使用方便，维护简单，可升级。</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8)工控微电脑通信数据处理系统，主控机控制每组柜子的使用状态。</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9)使用医院局域网通过TCP/IP协议实现远程通讯和管理，读取IC卡开柜。</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10)红外+彩色双高清摄像头，用户容量≥5000人，指纹容量≥10000枚。</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11)支持标准WG26信号输出、继电器开关信号输出。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12）柜体尺寸：（高*宽*深）（1900-2100）*（300-390）*（400-450）mm；具体尺寸如有特殊调动，可根据现场实际情况定制。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3、智能更衣柜（双层）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2)箱门采用镀锌钢板制作；钢板厚度≥1.0mm；背面增加加强筋，箱门两侧呈一定角度的弧线外形。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4)柜门内部有红外检测装置，柜门内部有挂衣杆。</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5)双层更衣柜单箱内部规格（高*宽*深）：960±5*280±5*450±5；单位：mm；具体尺寸如有特殊调动，可根据现场实际情况定制。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14、智能更衣柜（单层）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2)箱门采用镀锌钢板制作；钢板厚度≥1.0mm；背面增加加强筋，箱门两侧呈一定角度的弧线外形。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4)柜门内部有红外检测装置，柜门内部有挂衣杆。</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5)单层更衣柜单箱内部规格（高*宽*深）：1930±5*280±5*450±5；单位：mm；具体尺寸如有特殊调动，可根据现场实际情况定制。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15、RFID芯片</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1)865-928MHZ 符合ISO-18000-6C。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2)尺寸≤长75mm*宽20mm*0.25mm。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3)内存≥96bits  。</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4)温度适用范围-40℃--180℃/40分钟。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5)耐压范围0-60bar。</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6)供电方式 无源卡。</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7)读取距离0-2000MM。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8)材料：聚酯纤维，对人体和环境有安全认证。</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9)芯片有MRI认证，可以穿着带芯片的病号服上核磁共振的机器不影响使用。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16、手术专用拖鞋（定制带芯片）</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1)拖鞋需定制安装此次项目提供的专属芯片，且安装区域不突出于拖鞋整体轮廓，不影响脚步贴合度。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2)安装芯片区域需设计隐藏式固定结构，确保芯片安装后不易折叠、不易脱落，且不影响拖鞋正常清洗、消毒流程。</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3)需符合医院手术卫生标准（可高温消毒、防交叉感染），具备较强防滑功能，材质柔软度与穿戴舒适度保持一致。</w:t>
      </w:r>
      <w:r/>
    </w:p>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17、</w:t>
      </w:r>
      <w:r>
        <w:rPr>
          <w:rFonts w:hint="eastAsia" w:ascii="宋体" w:hAnsi="宋体" w:cs="宋体"/>
          <w:color w:val="auto"/>
          <w:szCs w:val="21"/>
          <w:highlight w:val="none"/>
        </w:rPr>
        <w:t xml:space="preserve">智能标本主控柜</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柜体采用冷轧钢板，表面经多道工艺处理。</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集成刷卡模块,工作频率13.56MHz,符合 ISO14443A标准。可兼容医院一卡通。</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集成人脸识别系统，提供人脸系统的操作提示界面，方便维护系统，面部识别距离在0.3m-1m,支持人脸防假功能；人脸比对时间≤1S/人；</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主控柜通过TCP/IP网络方式控制副柜，保证数据传输效率快且稳定，副柜方便施工部署，可满足医院各种主柜、副柜的摆放组合要求。</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主控柜配置RJ45接口可以通过网络与管理系统服务器无缝对接，控制对应副柜的开启，同时将存取信息进行上传保存。</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eastAsia="宋体" w:cs="宋体"/>
          <w:color w:val="auto"/>
          <w:sz w:val="21"/>
          <w:szCs w:val="21"/>
          <w:highlight w:val="none"/>
          <w:lang w:val="en-US" w:eastAsia="zh-CN" w:bidi="ar-SA"/>
        </w:rPr>
        <w:t xml:space="preserve">18、智能标本副柜（八层）</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箱门采用镀锌钢板制作；钢板厚度要≥1.0mm；背面增加加强筋，箱 门两侧呈一定角度的弧线外形；</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电控锁：360度防撬、防软片插入，寿命经久耐用次；</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标本柜内有红外检测装置；</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单箱内部规格（高*宽*深）：≥215*280*450；单位：mm；具体尺寸如有特殊调动，可根据现场实际情况定制。</w:t>
      </w:r>
      <w:r/>
    </w:p>
    <w:p>
      <w:pPr>
        <w:pStyle w:val="734"/>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zh-CN"/>
        </w:rPr>
        <w:t xml:space="preserve">总体尺寸（高*宽*深）≤1860mm*1350mm*450mm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zh-CN" w:eastAsia="zh-CN" w:bidi="ar-SA"/>
        </w:rPr>
        <w:t xml:space="preserve">、工程布线及改造</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1)提供手术医疗行为管理系统综合布线所需线缆辅材；</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2)提供手术室入口发放台改造方案（要提供具体改造方案进行说明）</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3)提供入口换鞋凳改造方案（要提供具体改造方案进行说明）。</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、系统对接要求：中标人负责完成与医院二期手术医疗行为管理系统、智慧手术部管理平台的对接。实现数据共享与统一管理。费用有中标人承担。</w:t>
      </w:r>
      <w:r/>
    </w:p>
    <w:p>
      <w:pPr>
        <w:pStyle w:val="734"/>
        <w:numPr>
          <w:ilvl w:val="0"/>
          <w:numId w:val="9"/>
        </w:numPr>
        <w:ind w:firstLine="420"/>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项目服务人员要求：</w:t>
      </w:r>
      <w:r/>
    </w:p>
    <w:p>
      <w:pPr>
        <w:pStyle w:val="734"/>
        <w:numPr>
          <w:ilvl w:val="0"/>
          <w:numId w:val="0"/>
        </w:numPr>
        <w:ind w:firstLine="422"/>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 xml:space="preserve">1、要求投标人提供至少2个驻点人员</w:t>
      </w:r>
      <w:r>
        <w:rPr>
          <w:rFonts w:hint="eastAsia" w:ascii="宋体" w:hAnsi="宋体" w:cs="宋体"/>
          <w:b/>
          <w:bCs/>
          <w:color w:val="auto"/>
          <w:sz w:val="21"/>
          <w:szCs w:val="21"/>
          <w:highlight w:val="none"/>
          <w:lang w:val="en-US" w:eastAsia="zh-CN" w:bidi="ar-SA"/>
        </w:rPr>
        <w:t xml:space="preserve">（工作时间周一至周五8:00--18:00）</w:t>
      </w:r>
      <w:r>
        <w:rPr>
          <w:rFonts w:hint="eastAsia" w:ascii="宋体" w:hAnsi="宋体" w:eastAsia="宋体" w:cs="宋体"/>
          <w:b/>
          <w:bCs/>
          <w:color w:val="auto"/>
          <w:sz w:val="21"/>
          <w:szCs w:val="21"/>
          <w:highlight w:val="none"/>
          <w:lang w:val="en-US" w:eastAsia="zh-CN" w:bidi="ar-SA"/>
        </w:rPr>
        <w:t xml:space="preserve">，驻点时间从项目实施至项目</w:t>
      </w:r>
      <w:r>
        <w:rPr>
          <w:rFonts w:hint="eastAsia" w:ascii="宋体" w:hAnsi="宋体" w:cs="宋体"/>
          <w:b/>
          <w:bCs/>
          <w:color w:val="auto"/>
          <w:sz w:val="21"/>
          <w:szCs w:val="21"/>
          <w:highlight w:val="none"/>
          <w:lang w:val="en-US" w:eastAsia="zh-CN" w:bidi="ar-SA"/>
        </w:rPr>
        <w:t xml:space="preserve">验收合格</w:t>
      </w:r>
      <w:r>
        <w:rPr>
          <w:rFonts w:hint="eastAsia" w:ascii="宋体" w:hAnsi="宋体" w:eastAsia="宋体" w:cs="宋体"/>
          <w:b/>
          <w:bCs/>
          <w:color w:val="auto"/>
          <w:sz w:val="21"/>
          <w:szCs w:val="21"/>
          <w:highlight w:val="none"/>
          <w:lang w:val="en-US" w:eastAsia="zh-CN" w:bidi="ar-SA"/>
        </w:rPr>
        <w:t xml:space="preserve">结束，为医院提供技术支持，确保项目顺利交付 。（须在投标文件中进行响应或提供承诺函，否则视为无效投标。）</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2、投标人需组建本项目项目服务团队：成员中以具有信息系统项目管理师资质、系统集成项目管理工程师资质为优。</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五、报价要求：投标总价一次报定，各投标人须对所有内容进行报价，报价中包括但不限于本合同所涉全部设备、辅助材料、安装（包括安装调试过程中的相关线缆、辅材；地面、墙面的改造及修复等）、调试、培训、验收、监理、人工、机械、运输、仓储、保险、运费、各种税费、劳保、代理服务费、专利技术及质保期间等一切费用；</w:t>
      </w:r>
      <w:r>
        <w:rPr>
          <w:rFonts w:hint="eastAsia" w:ascii="宋体" w:hAnsi="宋体" w:eastAsia="宋体" w:cs="宋体"/>
          <w:sz w:val="21"/>
          <w:szCs w:val="21"/>
          <w:lang w:eastAsia="zh-CN"/>
        </w:rPr>
        <w:t xml:space="preserve">与医院二期手术医疗行为管理系统、智慧手术部管理平台的对接</w:t>
      </w:r>
      <w:r>
        <w:rPr>
          <w:rFonts w:hint="eastAsia" w:ascii="宋体" w:hAnsi="宋体" w:eastAsia="宋体" w:cs="宋体"/>
          <w:color w:val="auto"/>
          <w:sz w:val="21"/>
          <w:szCs w:val="21"/>
          <w:highlight w:val="none"/>
          <w:lang w:val="en-US" w:eastAsia="zh-CN"/>
        </w:rPr>
        <w:t xml:space="preserve">费用；与现有/后期设备对接等；甲方无须支付其他任何费用。</w:t>
      </w:r>
      <w:r>
        <w:rPr>
          <w:rFonts w:hint="eastAsia" w:ascii="宋体" w:hAnsi="宋体" w:eastAsia="宋体" w:cs="宋体"/>
          <w:color w:val="000000"/>
          <w:sz w:val="21"/>
          <w:szCs w:val="21"/>
        </w:rPr>
        <w:t xml:space="preserve">甲</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乙双方最终以审定价结算</w:t>
      </w:r>
      <w:r>
        <w:rPr>
          <w:rFonts w:hint="eastAsia" w:ascii="宋体" w:hAnsi="宋体" w:eastAsia="宋体" w:cs="宋体"/>
          <w:color w:val="000000"/>
          <w:sz w:val="21"/>
          <w:szCs w:val="21"/>
          <w:lang w:eastAsia="zh-CN"/>
        </w:rPr>
        <w:t xml:space="preserve">。</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1、质保期≥5年（包括软、硬件，质保期自设备经验收合格之日起计算</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、提供每季度一次的现场巡检服务，对设备进行检查，包括设备的性能、运行状态、故障信息等。每次巡检后出具详细的巡检报告，包括设备的健康状况、存在的问题和建议的改进措施等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、投标人需编制售后服务方案，包括用户培训计划和服务措施、项目维护及应急方案等。</w:t>
      </w:r>
      <w:r/>
    </w:p>
    <w:p>
      <w:pPr>
        <w:ind w:firstLine="420"/>
        <w:jc w:val="both"/>
        <w:spacing w:line="360" w:lineRule="auto"/>
        <w:rPr>
          <w:rFonts w:hint="eastAsia" w:ascii="宋体" w:hAnsi="宋体"/>
          <w:sz w:val="21"/>
          <w:szCs w:val="21"/>
        </w:rPr>
      </w:pPr>
      <w:r>
        <w:rPr>
          <w:rFonts w:hint="eastAsia" w:ascii="宋体" w:hAnsi="宋体" w:eastAsia="宋体" w:cs="宋体"/>
          <w:color w:val="auto"/>
          <w:sz w:val="21"/>
          <w:szCs w:val="21"/>
          <w:highlight w:val="none"/>
          <w:lang w:val="en-US" w:eastAsia="zh-CN"/>
        </w:rPr>
        <w:t xml:space="preserve">七、</w:t>
      </w:r>
      <w:r>
        <w:rPr>
          <w:rFonts w:hint="eastAsia" w:ascii="宋体" w:hAnsi="宋体"/>
          <w:sz w:val="21"/>
          <w:szCs w:val="21"/>
        </w:rPr>
        <w:t xml:space="preserve">安装调试要求：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1、中标人应遵守现场的一切规章制度，文明施工；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2、中标人负责保管、看护进场的设备及附配件直至完成安装调试验收合格后交付甲方；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3、中标人负责设备、安装设备（工具）等提供适当的保护、包装或覆盖等处理，直至验收合格，以免受损；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4、中标人施工工人、施工机械或在运输装卸途中对其他工程及邻近设备、管线等造成损坏，应由投标人负责修复及承担切费用；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5、无论调试期间或保修过程中，中标人负责及时清理垃圾；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6、中标人须做好与安装、土建、装饰等工作；项目建设区域为医院在用手术室，需符合手术室洁净要求，涉及安装改造的工作不允许在现场采用任何动火作业工艺（如切割、焊接）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7、中标人须自备施工或安装作业的必备工具和设备，含分电箱、电线和相关工具等；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8、中标人现场施工或作业的流程、工具或设备等须符合国家安全标准；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八、产品质量要求：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2、交货要求：签订合同后，在60天内交货并安装调试结束。</w:t>
      </w:r>
      <w:r>
        <w:rPr>
          <w:rFonts w:hint="eastAsia" w:ascii="宋体" w:hAnsi="宋体" w:cs="宋体"/>
          <w:color w:val="auto"/>
          <w:sz w:val="21"/>
          <w:szCs w:val="21"/>
          <w:highlight w:val="none"/>
          <w:lang w:val="en-US" w:eastAsia="zh-CN"/>
        </w:rPr>
        <w:t xml:space="preserve">如无特殊原因在安装调试结束后的3个月内完成验收，具体根据采购单位要求</w:t>
      </w:r>
      <w:r>
        <w:rPr>
          <w:rFonts w:hint="eastAsia" w:ascii="宋体" w:hAnsi="宋体" w:eastAsia="宋体" w:cs="宋体"/>
          <w:color w:val="auto"/>
          <w:sz w:val="21"/>
          <w:szCs w:val="21"/>
          <w:highlight w:val="none"/>
          <w:lang w:val="en-US" w:eastAsia="zh-CN"/>
        </w:rPr>
        <w:t xml:space="preserve">。</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4、供应商必须承诺招标文件提出的全部要求，如果以其中某些条款不响应时，应在文件中列出。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2"/>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6、质保期、付款方式及交付时间不满足招标文件要求的为无效投标。</w:t>
      </w:r>
      <w:r/>
    </w:p>
    <w:p>
      <w:pPr>
        <w:pStyle w:val="734"/>
        <w:ind w:firstLine="2891"/>
        <w:jc w:val="both"/>
        <w:pageBreakBefore/>
        <w:spacing w:line="400" w:lineRule="exact"/>
        <w:rPr>
          <w:rFonts w:hint="eastAsia" w:ascii="宋体" w:hAnsi="宋体" w:eastAsia="宋体" w:cs="宋体"/>
          <w:b/>
          <w:bCs/>
          <w:sz w:val="32"/>
          <w:szCs w:val="20"/>
          <w:lang w:val="en-US" w:eastAsia="zh-CN"/>
        </w:rPr>
      </w:pPr>
      <w:r>
        <w:rPr>
          <w:rFonts w:hint="eastAsia" w:ascii="宋体" w:hAnsi="宋体" w:eastAsia="宋体" w:cs="宋体"/>
          <w:b/>
          <w:bCs/>
          <w:sz w:val="32"/>
          <w:szCs w:val="20"/>
          <w:lang w:val="zh-CN" w:eastAsia="zh-CN"/>
        </w:rPr>
        <w:t xml:space="preserve">第</w:t>
      </w:r>
      <w:r>
        <w:rPr>
          <w:rFonts w:hint="eastAsia" w:ascii="宋体" w:hAnsi="宋体" w:eastAsia="宋体" w:cs="宋体"/>
          <w:b/>
          <w:bCs/>
          <w:sz w:val="32"/>
          <w:szCs w:val="20"/>
          <w:lang w:val="en-US" w:eastAsia="zh-CN"/>
        </w:rPr>
        <w:t xml:space="preserve">五</w:t>
      </w:r>
      <w:r>
        <w:rPr>
          <w:rFonts w:hint="eastAsia" w:ascii="宋体" w:hAnsi="宋体" w:eastAsia="宋体" w:cs="宋体"/>
          <w:b/>
          <w:bCs/>
          <w:sz w:val="32"/>
          <w:szCs w:val="20"/>
          <w:lang w:val="zh-CN" w:eastAsia="zh-CN"/>
        </w:rPr>
        <w:t xml:space="preserve">章</w:t>
      </w:r>
      <w:r>
        <w:rPr>
          <w:rFonts w:hint="eastAsia" w:ascii="宋体" w:hAnsi="宋体" w:eastAsia="宋体" w:cs="宋体"/>
          <w:b/>
          <w:bCs/>
          <w:sz w:val="32"/>
          <w:szCs w:val="20"/>
          <w:lang w:val="en-US" w:eastAsia="zh-CN"/>
        </w:rPr>
        <w:t xml:space="preserve"> </w:t>
      </w:r>
      <w:r>
        <w:rPr>
          <w:rFonts w:hint="eastAsia" w:ascii="宋体" w:hAnsi="宋体" w:eastAsia="宋体" w:cs="宋体"/>
          <w:b/>
          <w:bCs/>
          <w:sz w:val="32"/>
          <w:szCs w:val="20"/>
          <w:lang w:val="zh-CN" w:eastAsia="zh-CN"/>
        </w:rPr>
        <w:t xml:space="preserve">合同</w:t>
      </w:r>
      <w:r>
        <w:rPr>
          <w:rFonts w:hint="eastAsia" w:ascii="宋体" w:hAnsi="宋体" w:eastAsia="宋体" w:cs="宋体"/>
          <w:b/>
          <w:bCs/>
          <w:sz w:val="32"/>
          <w:szCs w:val="20"/>
          <w:lang w:val="en-US" w:eastAsia="zh-CN"/>
        </w:rPr>
        <w:t xml:space="preserve">主要</w:t>
      </w:r>
      <w:r>
        <w:rPr>
          <w:rFonts w:hint="eastAsia" w:ascii="宋体" w:hAnsi="宋体" w:eastAsia="宋体" w:cs="宋体"/>
          <w:b/>
          <w:bCs/>
          <w:sz w:val="32"/>
          <w:szCs w:val="20"/>
          <w:lang w:val="zh-CN" w:eastAsia="zh-CN"/>
        </w:rPr>
        <w:t xml:space="preserve">条款</w:t>
      </w:r>
      <w:r/>
    </w:p>
    <w:p>
      <w:pPr>
        <w:pStyle w:val="1121"/>
        <w:keepLines w:val="0"/>
        <w:keepNext w:val="0"/>
        <w:spacing w:line="360" w:lineRule="auto"/>
        <w:rPr>
          <w:rFonts w:hint="eastAsia" w:hAnsi="宋体" w:eastAsia="宋体" w:cs="宋体"/>
          <w:sz w:val="21"/>
          <w:szCs w:val="21"/>
        </w:rPr>
      </w:pPr>
      <w:r>
        <w:rPr>
          <w:rFonts w:hint="eastAsia" w:hAnsi="宋体" w:eastAsia="宋体" w:cs="宋体"/>
          <w:sz w:val="21"/>
          <w:szCs w:val="21"/>
        </w:rPr>
        <w:t xml:space="preserve">甲方：</w:t>
      </w:r>
      <w:r>
        <w:rPr>
          <w:rFonts w:hint="eastAsia" w:hAnsi="宋体" w:eastAsia="宋体" w:cs="宋体"/>
          <w:sz w:val="21"/>
          <w:szCs w:val="21"/>
          <w:lang w:val="en-US" w:eastAsia="zh-CN"/>
        </w:rPr>
        <w:t xml:space="preserve">                                </w:t>
      </w:r>
      <w:r>
        <w:rPr>
          <w:rFonts w:hint="eastAsia" w:hAnsi="宋体" w:eastAsia="宋体" w:cs="宋体"/>
          <w:sz w:val="21"/>
          <w:szCs w:val="21"/>
        </w:rPr>
        <w:t xml:space="preserve">（以下简称甲方）</w:t>
      </w:r>
      <w:r/>
    </w:p>
    <w:p>
      <w:pPr>
        <w:pStyle w:val="1121"/>
        <w:keepLines w:val="0"/>
        <w:keepNext w:val="0"/>
        <w:spacing w:line="360" w:lineRule="auto"/>
        <w:rPr>
          <w:rFonts w:hint="eastAsia" w:hAnsi="宋体" w:eastAsia="宋体" w:cs="宋体"/>
          <w:sz w:val="21"/>
          <w:szCs w:val="21"/>
        </w:rPr>
      </w:pPr>
      <w:r>
        <w:rPr>
          <w:rFonts w:hint="eastAsia" w:hAnsi="宋体" w:eastAsia="宋体" w:cs="宋体"/>
          <w:sz w:val="21"/>
          <w:szCs w:val="21"/>
        </w:rPr>
        <w:t xml:space="preserve">乙方：                                （以下简称乙方）</w:t>
      </w:r>
      <w:r/>
    </w:p>
    <w:p>
      <w:pPr>
        <w:ind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根据采购编号      号招标文件及乙方中标的投标文件和中标通知书，甲乙双方就 </w:t>
      </w:r>
      <w:r>
        <w:rPr>
          <w:rFonts w:hint="eastAsia" w:ascii="宋体" w:hAnsi="宋体" w:cs="宋体"/>
          <w:sz w:val="21"/>
          <w:szCs w:val="21"/>
          <w:u w:val="single"/>
        </w:rPr>
        <w:t xml:space="preserve">         </w:t>
      </w:r>
      <w:r>
        <w:rPr>
          <w:rFonts w:hint="eastAsia" w:ascii="宋体" w:hAnsi="宋体" w:cs="宋体"/>
          <w:sz w:val="21"/>
          <w:szCs w:val="21"/>
        </w:rPr>
        <w:t xml:space="preserve">  的购销事宜，签订本合同书。</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（一）</w:t>
      </w:r>
      <w:r>
        <w:rPr>
          <w:rFonts w:hint="eastAsia" w:ascii="宋体" w:hAnsi="宋体" w:cs="宋体"/>
          <w:b/>
          <w:bCs/>
          <w:sz w:val="21"/>
          <w:szCs w:val="21"/>
          <w:lang w:val="zh-CN"/>
        </w:rPr>
        <w:t xml:space="preserve">、合同文件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1、合同文件适用法律</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适用于合同文件的法律是中华人民共和国现行法律、法规及甲方所在地的地方性法规。</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2、合同文件组成和解释顺序</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合同文件的组成和解释顺序如下：</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2.1.1 合同的特殊性条款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2.1.2 合同的一般性条款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2.1.3 洽商、变更等明确双方权利义务的纪要、协议</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2.1.4 中标通知书、投标文件和招标文件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2.1.5 有关图纸</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2.1.6 标准、规范和其它有关技术资料、技术要求</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合同的特殊性条款的效力优于合同的一般性条款的效力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3、合同文件使用文字</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  合同文件使用中文书写、解释和说明</w:t>
      </w:r>
      <w:r/>
    </w:p>
    <w:p>
      <w:pPr>
        <w:ind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二</w:t>
      </w:r>
      <w:r>
        <w:rPr>
          <w:rFonts w:hint="eastAsia" w:ascii="宋体" w:hAnsi="宋体" w:cs="宋体"/>
          <w:b/>
          <w:bCs/>
          <w:sz w:val="21"/>
          <w:szCs w:val="21"/>
          <w:lang w:val="zh-CN"/>
        </w:rPr>
        <w:t xml:space="preserve">）、标的物的一般条款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1、完整物权</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注：本项目为交钥匙工程（设备如涉及与甲方端口或设备对接或改造现场设施等，费用均由乙方承担）。</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2、质量保证</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乙方应保证所供标的物是原厂全新的，未使用过的，并且是非长期积压的库存商品</w:t>
      </w: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距离生产日期应在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年内</w:t>
      </w:r>
      <w:r>
        <w:rPr>
          <w:rFonts w:hint="eastAsia" w:ascii="宋体" w:hAnsi="宋体" w:eastAsia="宋体" w:cs="宋体"/>
          <w:sz w:val="21"/>
          <w:szCs w:val="21"/>
        </w:rPr>
        <w:t xml:space="preserve">），完全符合</w:t>
      </w:r>
      <w:r>
        <w:rPr>
          <w:rFonts w:hint="eastAsia" w:ascii="宋体" w:hAnsi="宋体" w:cs="宋体"/>
          <w:sz w:val="21"/>
          <w:szCs w:val="21"/>
        </w:rPr>
        <w:t xml:space="preserve">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w:t>
      </w:r>
      <w:r>
        <w:rPr>
          <w:rFonts w:hint="eastAsia" w:ascii="宋体" w:hAnsi="宋体" w:cs="宋体"/>
          <w:szCs w:val="21"/>
        </w:rPr>
        <w:t xml:space="preserve">一般条款</w:t>
      </w:r>
      <w:r>
        <w:rPr>
          <w:rFonts w:hint="eastAsia" w:ascii="宋体" w:hAnsi="宋体" w:cs="宋体"/>
          <w:sz w:val="21"/>
          <w:szCs w:val="21"/>
        </w:rPr>
        <w:t xml:space="preserve">第（六）条“违约责任”向乙方主张各项权利。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2.3  除合同特殊条款规定外，合同条款中标的物的质保期均自标的物通过甲方最终验收之日起计算，如发生退回、维修或设备替换等情形，质保期予以相应延长。</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2.4 乙方再次承诺严格按照招标书及本合同等文件所记载内容提供服务内容，包括且不限于整体要求、各类功能要求等。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3、包装</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  乙方除应履行按期按量交付合格标的物的义务之外，还应提供下列服务。</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4.1.1  标的物的现场安装、启动、调试、培训、验收、维护、升级、监督、更换或设备替换等，以及招标书等文件所记录的服务项目；</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4.1.2  提供标的物组装和一般维修所必须的工具；</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4.1.3 在合同规定的期限内对所提供标的物实行运行监督、维修服务的前提条件是该服务并不能免除乙方在质保期内所承担的义务；</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4.1.4 按甲方要求，对甲方技术人员进行技术指导或培训；提供系统完整专业的培训计划；提供厂家免费培训、并提供维修资料及中文的用户操作手册。</w:t>
      </w:r>
      <w:r/>
    </w:p>
    <w:p>
      <w:pPr>
        <w:ind w:right="-159" w:firstLine="420"/>
        <w:jc w:val="left"/>
        <w:keepLines w:val="0"/>
        <w:keepNext w:val="0"/>
        <w:pageBreakBefore w:val="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  除合同另有规定之外，伴随服务的所有费用均已含在合同价款中，甲方不再另行进行支付。</w:t>
      </w:r>
      <w:r/>
    </w:p>
    <w:p>
      <w:pPr>
        <w:ind w:right="-159" w:firstLine="420"/>
        <w:jc w:val="left"/>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乙方负责现场清理，对废弃物、垃圾等</w:t>
      </w:r>
      <w:r>
        <w:rPr>
          <w:rFonts w:hint="eastAsia" w:ascii="宋体" w:hAnsi="宋体" w:eastAsia="宋体" w:cs="宋体"/>
          <w:color w:val="auto"/>
          <w:sz w:val="21"/>
          <w:szCs w:val="21"/>
          <w:highlight w:val="none"/>
        </w:rPr>
        <w:t xml:space="preserve">不得随意丢弃，必须按国家相关规定要求处置。</w:t>
      </w:r>
      <w:r/>
    </w:p>
    <w:p>
      <w:pPr>
        <w:ind w:right="-159" w:firstLine="420"/>
        <w:keepLines w:val="0"/>
        <w:keepNext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三</w:t>
      </w:r>
      <w:r>
        <w:rPr>
          <w:rFonts w:hint="eastAsia" w:ascii="宋体" w:hAnsi="宋体" w:cs="宋体"/>
          <w:b/>
          <w:bCs/>
          <w:sz w:val="21"/>
          <w:szCs w:val="21"/>
          <w:lang w:val="zh-CN"/>
        </w:rPr>
        <w:t xml:space="preserve">）、标的物的交付、检验和验收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1、标的物的交付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标的物的所有权自标的物交付时转移, 标的物交付行为不视为验收合格。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乙方应当按照约定的期限和约定的地点交付标的物。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乙方应当按照约定或者交易习惯向甲方交付提取标的物的包括</w:t>
      </w:r>
      <w:r>
        <w:rPr>
          <w:rFonts w:hint="eastAsia" w:ascii="宋体" w:hAnsi="宋体" w:cs="宋体"/>
          <w:color w:val="000000"/>
          <w:sz w:val="21"/>
          <w:szCs w:val="21"/>
        </w:rPr>
        <w:t xml:space="preserve">出厂证明、合格证、报关单及商检单等全部材料</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2、检验和验收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jc w:val="left"/>
        <w:keepLines w:val="0"/>
        <w:keepNext w:val="0"/>
        <w:spacing w:line="360" w:lineRule="auto"/>
        <w:rPr>
          <w:rFonts w:hint="eastAsia" w:ascii="宋体" w:hAnsi="宋体" w:eastAsia="宋体" w:cs="宋体"/>
          <w:sz w:val="21"/>
          <w:szCs w:val="21"/>
        </w:rPr>
      </w:pPr>
      <w:r>
        <w:rPr>
          <w:rFonts w:hint="eastAsia" w:ascii="宋体" w:hAnsi="宋体" w:cs="宋体"/>
          <w:sz w:val="21"/>
          <w:szCs w:val="21"/>
        </w:rPr>
        <w:t xml:space="preserve">2.2  </w:t>
      </w:r>
      <w:r>
        <w:rPr>
          <w:rFonts w:hint="eastAsia" w:ascii="宋体" w:hAnsi="宋体" w:cs="宋体"/>
          <w:color w:val="000000"/>
          <w:sz w:val="21"/>
          <w:szCs w:val="21"/>
        </w:rPr>
        <w:t xml:space="preserve">甲方根据合同规定的内容和验收标准进行验收，同时比较乙方出具的检验证明，经检验无误后出具验收合格证明，该证明作为最终付款所需文件的组成部分（但不免除乙方对标的物生产厂家、质量等方</w:t>
      </w:r>
      <w:r>
        <w:rPr>
          <w:rFonts w:hint="eastAsia" w:ascii="宋体" w:hAnsi="宋体" w:eastAsia="宋体" w:cs="宋体"/>
          <w:color w:val="000000"/>
          <w:sz w:val="21"/>
          <w:szCs w:val="21"/>
        </w:rPr>
        <w:t xml:space="preserve">面须承担的责任及义务）</w:t>
      </w:r>
      <w:r>
        <w:rPr>
          <w:rFonts w:hint="eastAsia" w:ascii="宋体" w:hAnsi="宋体" w:eastAsia="宋体" w:cs="宋体"/>
          <w:sz w:val="21"/>
          <w:szCs w:val="21"/>
        </w:rPr>
        <w:t xml:space="preserve">。</w:t>
      </w:r>
      <w:r/>
    </w:p>
    <w:p>
      <w:pPr>
        <w:ind w:right="-159" w:firstLine="420"/>
        <w:jc w:val="left"/>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2.3  验收期限自标的物安装调试正常使</w:t>
      </w:r>
      <w:r>
        <w:rPr>
          <w:rFonts w:hint="eastAsia" w:ascii="宋体" w:hAnsi="宋体" w:eastAsia="宋体" w:cs="宋体"/>
          <w:sz w:val="21"/>
          <w:szCs w:val="21"/>
          <w:highlight w:val="none"/>
        </w:rPr>
        <w:t xml:space="preserve">用</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个月后</w:t>
      </w:r>
      <w:r>
        <w:rPr>
          <w:rFonts w:hint="eastAsia" w:ascii="宋体" w:hAnsi="宋体" w:eastAsia="宋体" w:cs="宋体"/>
          <w:sz w:val="21"/>
          <w:szCs w:val="21"/>
        </w:rPr>
        <w:t xml:space="preserve">，特殊情况需延长的，双方应特别约定。</w:t>
      </w:r>
      <w:r/>
    </w:p>
    <w:p>
      <w:pPr>
        <w:ind w:right="-159" w:firstLine="420"/>
        <w:jc w:val="left"/>
        <w:keepLines w:val="0"/>
        <w:keepNext w:val="0"/>
        <w:spacing w:line="360" w:lineRule="auto"/>
        <w:rPr>
          <w:rFonts w:hint="eastAsia" w:ascii="宋体" w:hAnsi="宋体" w:cs="宋体"/>
          <w:sz w:val="21"/>
          <w:szCs w:val="21"/>
        </w:rPr>
      </w:pPr>
      <w:r>
        <w:rPr>
          <w:rFonts w:hint="eastAsia" w:ascii="宋体" w:hAnsi="宋体" w:eastAsia="宋体" w:cs="宋体"/>
          <w:sz w:val="21"/>
          <w:szCs w:val="21"/>
        </w:rPr>
        <w:t xml:space="preserve">2.4  如双方对验收结果有分歧，则以国家权威部门的检验结果为</w:t>
      </w:r>
      <w:r>
        <w:rPr>
          <w:rFonts w:hint="eastAsia" w:ascii="宋体" w:hAnsi="宋体" w:cs="宋体"/>
          <w:sz w:val="21"/>
          <w:szCs w:val="21"/>
        </w:rPr>
        <w:t xml:space="preserve">准，检验费用先由乙方垫付、最终由有过失的一方支付。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3、货物交货时，包装须完整无破损，乙方还必须提供以下材料：</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3.1货物装箱清单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3.2合格证（国产设备必须提供）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3.3报关单&amp;商检单（进口设备需提供）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3.4医疗器械注册证（医疗设备需提供）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3.5中英文技术资料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3.6使用维修保养中文说明书</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3.7其它必备材料和必备工具等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3.8保修单等其它必须材料</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3.9质量合格材料（计量合格证）</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四</w:t>
      </w:r>
      <w:r>
        <w:rPr>
          <w:rFonts w:hint="eastAsia" w:ascii="宋体" w:hAnsi="宋体" w:cs="宋体"/>
          <w:b/>
          <w:bCs/>
          <w:sz w:val="21"/>
          <w:szCs w:val="21"/>
          <w:lang w:val="zh-CN"/>
        </w:rPr>
        <w:t xml:space="preserve">）、对标的物提出异议的时间和办法</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1、对标的物提出异议的时间和办法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甲方在验收过程中，</w:t>
      </w:r>
      <w:r>
        <w:rPr>
          <w:rFonts w:hint="eastAsia" w:ascii="宋体" w:hAnsi="宋体" w:cs="宋体"/>
          <w:color w:val="000000"/>
          <w:sz w:val="21"/>
          <w:szCs w:val="21"/>
        </w:rPr>
        <w:t xml:space="preserve">原则上于双方约定的验收期间内将标的物的数量或质量不符合约定的情形及处理方式以书面形式通知乙方；如有特殊情况，甲方有权延长异议期</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如甲方在验收期满后既不出具验收合格证明又未提出书面异议的视为乙方所交标的物符合合同规定，但不免除本条款上述1.1约定的在项目实施过程中甲方的权利。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乙方应在收到甲方书面异议后七天内负责处理问题，否则将视为默认甲方提出的异议和处理意见，</w:t>
      </w:r>
      <w:r>
        <w:rPr>
          <w:rFonts w:hint="eastAsia" w:ascii="宋体" w:hAnsi="宋体" w:cs="宋体"/>
          <w:color w:val="000000"/>
          <w:sz w:val="21"/>
          <w:szCs w:val="21"/>
        </w:rPr>
        <w:t xml:space="preserve">同时异议期一并无限延长</w:t>
      </w:r>
      <w:r>
        <w:rPr>
          <w:rFonts w:hint="eastAsia" w:ascii="宋体" w:hAnsi="宋体" w:cs="宋体"/>
          <w:sz w:val="21"/>
          <w:szCs w:val="21"/>
        </w:rPr>
        <w:t xml:space="preserve">。</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（五）</w:t>
      </w:r>
      <w:r>
        <w:rPr>
          <w:rFonts w:hint="eastAsia" w:ascii="宋体" w:hAnsi="宋体" w:cs="宋体"/>
          <w:b/>
          <w:bCs/>
          <w:sz w:val="21"/>
          <w:szCs w:val="21"/>
          <w:lang w:val="zh-CN"/>
        </w:rPr>
        <w:t xml:space="preserve">、合同价款和支付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1、合同价款和支付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本合同的结算货币为人民币，单位元。</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1.2乙方应按照双方签订的合同规定完中标货、调试及经甲方验收合格后并在合同特殊条款规定的期限内持下列全部单据后方可结算货款：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1.2.1 满足甲方要求的合格的销售发票；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1.2.2 甲方盖章签收后的送货回单、乙方出具的合格检验证明和最终甲方出具的书面验收合格证明。</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1.3如无异议、甲方应按合同特殊条款规定的期限和方式付款。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1.4 根据现行税法对本合同有关的一切税费均由乙方承担，且已计入费用。</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六</w:t>
      </w:r>
      <w:r>
        <w:rPr>
          <w:rFonts w:hint="eastAsia" w:ascii="宋体" w:hAnsi="宋体" w:cs="宋体"/>
          <w:b/>
          <w:bCs/>
          <w:sz w:val="21"/>
          <w:szCs w:val="21"/>
          <w:lang w:val="zh-CN"/>
        </w:rPr>
        <w:t xml:space="preserve">）、违约责任（除已有约定外）</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2、甲方违约责任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在合同生效后，甲方无理由要求退货的，应向乙方偿付合同总价款5%的违约金，违约金不足以补偿实际损失的，乙方有权要求甲方补足。</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甲方无故逾期付款的应按照逾期付款金额的每天万分之</w:t>
      </w:r>
      <w:r>
        <w:rPr>
          <w:rFonts w:hint="eastAsia" w:ascii="宋体" w:hAnsi="宋体" w:cs="宋体"/>
          <w:sz w:val="21"/>
          <w:szCs w:val="21"/>
          <w:lang w:val="en-US" w:eastAsia="zh-CN"/>
        </w:rPr>
        <w:t xml:space="preserve">一</w:t>
      </w:r>
      <w:r>
        <w:rPr>
          <w:rFonts w:hint="eastAsia" w:ascii="宋体" w:hAnsi="宋体" w:cs="宋体"/>
          <w:sz w:val="21"/>
          <w:szCs w:val="21"/>
        </w:rPr>
        <w:t xml:space="preserve">支付逾期付款违约金。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2.3  甲方无故违反合同规定，拒绝接收乙方交付的合格标的物，应当承担乙方由此造成的实际损失。</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3、乙方违约责任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注：乙方提供的货物中有不符合招标文件中的技术要求的，视为该种货物交付不合格。乙方提供的各种规格的货物中有任一种交付不合格的，视同为整个标的物的交付不合格。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  </w:t>
      </w:r>
      <w:r>
        <w:rPr>
          <w:rFonts w:hint="eastAsia" w:ascii="宋体" w:hAnsi="宋体" w:cs="宋体"/>
          <w:color w:val="000000"/>
          <w:sz w:val="21"/>
          <w:szCs w:val="21"/>
        </w:rPr>
        <w:t xml:space="preserve">乙方逾期交货的，应在发货前与甲方协商，但如甲方仍需求的，乙方应立即发货并应按照逾期交货部分货款的每天万分之</w:t>
      </w:r>
      <w:r>
        <w:rPr>
          <w:rFonts w:hint="eastAsia" w:ascii="宋体" w:hAnsi="宋体" w:cs="宋体"/>
          <w:color w:val="000000"/>
          <w:sz w:val="21"/>
          <w:szCs w:val="21"/>
          <w:lang w:val="en-US" w:eastAsia="zh-CN"/>
        </w:rPr>
        <w:t xml:space="preserve">一</w:t>
      </w:r>
      <w:r>
        <w:rPr>
          <w:rFonts w:hint="eastAsia" w:ascii="宋体" w:hAnsi="宋体" w:cs="宋体"/>
          <w:color w:val="000000"/>
          <w:sz w:val="21"/>
          <w:szCs w:val="21"/>
        </w:rPr>
        <w:t xml:space="preserve">支付逾期交货违约金，同时承担甲方因此遭致的损失费用；如甲方不再需求，则甲方有权解除合同，乙方向甲方支付合同总价款20%的违约金，违约金不足以补偿损失的甲方仍有权要求乙方补足，</w:t>
      </w:r>
      <w:r>
        <w:rPr>
          <w:rFonts w:hint="eastAsia" w:ascii="宋体" w:hAnsi="宋体" w:cs="宋体"/>
          <w:sz w:val="21"/>
          <w:szCs w:val="21"/>
        </w:rPr>
        <w:t xml:space="preserve">如发生诉讼，乙方须承担诉讼费、保全费、律师费等。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4、不可抗力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  因不可抗力不能履行合同的，根据不可抗力的影响，部分或者全部免除责任。但合同一方迟延履行后发生不可抗力的，不能免除责任。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4.2  合同一方因不可抗力不能履行合同的，应当及时通知对方，以减轻可能给对方造成的损失，并应当在合理期限内提供证明。</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七</w:t>
      </w:r>
      <w:r>
        <w:rPr>
          <w:rFonts w:hint="eastAsia" w:ascii="宋体" w:hAnsi="宋体" w:cs="宋体"/>
          <w:b/>
          <w:bCs/>
          <w:sz w:val="21"/>
          <w:szCs w:val="21"/>
          <w:lang w:val="zh-CN"/>
        </w:rPr>
        <w:t xml:space="preserve">）、索赔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甲方有权</w:t>
      </w:r>
      <w:r>
        <w:rPr>
          <w:rFonts w:hint="eastAsia" w:ascii="宋体" w:hAnsi="宋体" w:cs="宋体"/>
          <w:color w:val="000000"/>
          <w:sz w:val="21"/>
          <w:szCs w:val="21"/>
        </w:rPr>
        <w:t xml:space="preserve">根据自行检验标准检验或当地产品质量检验机构或其它有权部门出具的检验证书</w:t>
      </w:r>
      <w:r>
        <w:rPr>
          <w:rFonts w:hint="eastAsia" w:ascii="宋体" w:hAnsi="宋体" w:cs="宋体"/>
          <w:sz w:val="21"/>
          <w:szCs w:val="21"/>
        </w:rPr>
        <w:t xml:space="preserve">向乙方提出索赔。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在本合同规定的检验期和质保期内，乙方同意甲方有权按下列多种方式合并解决索赔事宜：</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1.2.2  根据标的物的低劣程度、损坏程度以及甲方遭受损失的数额，</w:t>
      </w:r>
      <w:r>
        <w:rPr>
          <w:rFonts w:hint="eastAsia" w:ascii="宋体" w:hAnsi="宋体" w:cs="宋体"/>
          <w:color w:val="000000"/>
          <w:sz w:val="21"/>
          <w:szCs w:val="21"/>
        </w:rPr>
        <w:t xml:space="preserve">合并为甲方</w:t>
      </w:r>
      <w:r>
        <w:rPr>
          <w:rFonts w:hint="eastAsia" w:ascii="宋体" w:hAnsi="宋体" w:cs="宋体"/>
          <w:sz w:val="21"/>
          <w:szCs w:val="21"/>
        </w:rPr>
        <w:t xml:space="preserve">确定降低标的物的价格。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（八）</w:t>
      </w:r>
      <w:r>
        <w:rPr>
          <w:rFonts w:hint="eastAsia" w:ascii="宋体" w:hAnsi="宋体" w:cs="宋体"/>
          <w:b/>
          <w:bCs/>
          <w:sz w:val="21"/>
          <w:szCs w:val="21"/>
          <w:lang w:val="zh-CN"/>
        </w:rPr>
        <w:t xml:space="preserve">、合同的解除和转让</w:t>
      </w:r>
      <w:r>
        <w:rPr>
          <w:rFonts w:hint="eastAsia" w:ascii="宋体" w:hAnsi="宋体" w:cs="宋体"/>
          <w:b/>
          <w:sz w:val="21"/>
          <w:szCs w:val="21"/>
          <w:lang w:val="zh-CN"/>
        </w:rPr>
        <w:t xml:space="preserve">（除已有约定外）</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1、合同的解除</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有下列情形之一，合同一方可以解除合同：</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1.1.1 因不可抗力致使不能实现合同目的，未受不可抗力影响的一方有权解除合同；</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1.1.2</w:t>
      </w:r>
      <w:r>
        <w:rPr>
          <w:rFonts w:hint="eastAsia" w:ascii="宋体" w:hAnsi="宋体" w:cs="宋体"/>
          <w:color w:val="000000"/>
          <w:sz w:val="21"/>
          <w:szCs w:val="21"/>
        </w:rPr>
        <w:t xml:space="preserve">合同期间，因合同一方违约并无法获得守约方认可，守约方有权解除合同、违约方则退回已收款项并需承担本合同总价款30%作为违约金，并按本合同</w:t>
      </w:r>
      <w:r>
        <w:rPr>
          <w:rFonts w:hint="eastAsia" w:ascii="宋体" w:hAnsi="宋体" w:cs="宋体"/>
          <w:color w:val="000000"/>
          <w:szCs w:val="21"/>
        </w:rPr>
        <w:t xml:space="preserve">一般条款第（六）条等</w:t>
      </w:r>
      <w:r>
        <w:rPr>
          <w:rFonts w:hint="eastAsia" w:ascii="宋体" w:hAnsi="宋体" w:cs="宋体"/>
          <w:color w:val="000000"/>
          <w:sz w:val="21"/>
          <w:szCs w:val="21"/>
        </w:rPr>
        <w:t xml:space="preserve">承担各项违约责任</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有权解除合同的一方，可在违约事实或不可抗力发生之后三天内书面通知对方以主张解除合同，合同在书面通知寄往对方</w:t>
      </w:r>
      <w:r>
        <w:rPr>
          <w:rFonts w:hint="eastAsia" w:ascii="宋体" w:hAnsi="宋体" w:cs="宋体"/>
          <w:szCs w:val="21"/>
        </w:rPr>
        <w:t xml:space="preserve">或显示对方已获悉</w:t>
      </w:r>
      <w:r>
        <w:rPr>
          <w:rFonts w:hint="eastAsia" w:ascii="宋体" w:hAnsi="宋体" w:cs="宋体"/>
          <w:sz w:val="21"/>
          <w:szCs w:val="21"/>
        </w:rPr>
        <w:t xml:space="preserve">时即告解除。</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本合同当事人联系信息以企查查等查询备注地址为准，适用于双方往来联系、书面文件送达及争议解决时法律文书（含裁判文书）送达。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2、合同的转让等</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合同任何部分均不得转让、分包、委托或授意给第三方，否则视为违约，甲方有权根据本合同一般条款第（六）等全部条款的约定主张全部权利。</w:t>
      </w:r>
      <w:r/>
    </w:p>
    <w:p>
      <w:pPr>
        <w:ind w:right="-159"/>
        <w:keepLines w:val="0"/>
        <w:keepNext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w:t>
      </w:r>
      <w:r>
        <w:rPr>
          <w:rFonts w:hint="eastAsia" w:ascii="宋体" w:hAnsi="宋体" w:eastAsia="宋体" w:cs="宋体"/>
          <w:b/>
          <w:bCs/>
          <w:sz w:val="21"/>
          <w:szCs w:val="21"/>
          <w:lang w:val="zh-CN"/>
        </w:rPr>
        <w:t xml:space="preserve">、争议解决</w:t>
      </w:r>
      <w:r>
        <w:rPr>
          <w:rFonts w:hint="eastAsia" w:ascii="宋体" w:hAnsi="宋体" w:eastAsia="宋体" w:cs="宋体"/>
          <w:b/>
          <w:bCs/>
          <w:sz w:val="21"/>
          <w:szCs w:val="21"/>
        </w:rPr>
        <w:t xml:space="preserve">及未尽事宜</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1、争议解决</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甲乙双方因合同发生争议，应在代理机构的主持下进行调解，协商不成，任何一方可以向甲方所在地人民法院起诉。</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2、未尽事宜</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本合同未尽事宜应按《中华人民共和国民法典》及其它有关的法律法规的规定执行。</w:t>
      </w:r>
      <w:r/>
    </w:p>
    <w:p>
      <w:pPr>
        <w:ind w:firstLine="425"/>
        <w:keepLines w:val="0"/>
        <w:keepNext w:val="0"/>
        <w:spacing w:line="360" w:lineRule="auto"/>
        <w:rPr>
          <w:rFonts w:hint="eastAsia" w:ascii="宋体" w:hAnsi="宋体" w:cs="宋体"/>
          <w:sz w:val="21"/>
          <w:szCs w:val="21"/>
        </w:rPr>
        <w:outlineLvl w:val="0"/>
      </w:pPr>
      <w:r>
        <w:rPr>
          <w:rFonts w:hint="eastAsia" w:ascii="宋体" w:hAnsi="宋体" w:cs="宋体"/>
          <w:sz w:val="21"/>
          <w:szCs w:val="21"/>
        </w:rPr>
      </w:r>
      <w:r/>
    </w:p>
    <w:p>
      <w:pPr>
        <w:keepLines w:val="0"/>
        <w:keepNext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pStyle w:val="734"/>
        <w:ind w:firstLine="2249"/>
        <w:jc w:val="both"/>
        <w:keepLines w:val="0"/>
        <w:keepNext w:val="0"/>
        <w:pageBreakBefore/>
        <w:spacing w:line="360" w:lineRule="auto"/>
        <w:rPr>
          <w:rFonts w:hint="eastAsia" w:ascii="宋体" w:hAnsi="宋体" w:eastAsia="宋体" w:cs="宋体"/>
          <w:b/>
          <w:bCs/>
          <w:sz w:val="32"/>
          <w:szCs w:val="20"/>
          <w:lang w:val="zh-CN" w:eastAsia="zh-CN" w:bidi="ar-SA"/>
        </w:rPr>
      </w:pPr>
      <w:r>
        <w:rPr>
          <w:rFonts w:hint="eastAsia" w:ascii="宋体" w:hAnsi="宋体" w:eastAsia="宋体" w:cs="宋体"/>
          <w:b/>
          <w:bCs/>
          <w:sz w:val="32"/>
          <w:szCs w:val="20"/>
          <w:lang w:val="zh-CN" w:eastAsia="zh-CN" w:bidi="ar-SA"/>
        </w:rPr>
        <w:t xml:space="preserve">第</w:t>
      </w:r>
      <w:r>
        <w:rPr>
          <w:rFonts w:hint="eastAsia" w:ascii="宋体" w:hAnsi="宋体" w:eastAsia="宋体" w:cs="宋体"/>
          <w:b/>
          <w:bCs/>
          <w:sz w:val="32"/>
          <w:szCs w:val="20"/>
          <w:lang w:val="en-US" w:eastAsia="zh-CN" w:bidi="ar-SA"/>
        </w:rPr>
        <w:t xml:space="preserve">六</w:t>
      </w:r>
      <w:r>
        <w:rPr>
          <w:rFonts w:hint="eastAsia" w:ascii="宋体" w:hAnsi="宋体" w:eastAsia="宋体" w:cs="宋体"/>
          <w:b/>
          <w:bCs/>
          <w:sz w:val="32"/>
          <w:szCs w:val="20"/>
          <w:lang w:val="zh-CN" w:eastAsia="zh-CN" w:bidi="ar-SA"/>
        </w:rPr>
        <w:t xml:space="preserve">章 合同</w:t>
      </w:r>
      <w:r>
        <w:rPr>
          <w:rFonts w:hint="eastAsia" w:ascii="宋体" w:hAnsi="宋体" w:eastAsia="宋体" w:cs="宋体"/>
          <w:b/>
          <w:bCs/>
          <w:sz w:val="32"/>
          <w:szCs w:val="20"/>
          <w:lang w:val="en-US" w:eastAsia="zh-CN" w:bidi="ar-SA"/>
        </w:rPr>
        <w:t xml:space="preserve">特殊</w:t>
      </w:r>
      <w:r>
        <w:rPr>
          <w:rFonts w:hint="eastAsia" w:ascii="宋体" w:hAnsi="宋体" w:eastAsia="宋体" w:cs="宋体"/>
          <w:b/>
          <w:bCs/>
          <w:sz w:val="32"/>
          <w:szCs w:val="20"/>
          <w:lang w:val="zh-CN" w:eastAsia="zh-CN" w:bidi="ar-SA"/>
        </w:rPr>
        <w:t xml:space="preserve">条款</w:t>
      </w:r>
      <w:r/>
    </w:p>
    <w:p>
      <w:pPr>
        <w:jc w:val="both"/>
        <w:keepLines w:val="0"/>
        <w:keepNext w:val="0"/>
        <w:spacing w:line="360" w:lineRule="auto"/>
        <w:rPr>
          <w:rFonts w:hint="eastAsia" w:ascii="宋体" w:hAnsi="宋体" w:cs="宋体"/>
          <w:sz w:val="21"/>
          <w:szCs w:val="21"/>
        </w:rPr>
      </w:pPr>
      <w:r>
        <w:rPr>
          <w:rFonts w:hint="eastAsia" w:ascii="宋体" w:hAnsi="宋体" w:cs="宋体"/>
          <w:sz w:val="21"/>
          <w:szCs w:val="21"/>
        </w:rPr>
        <w:t xml:space="preserve">甲方（采购人）：</w:t>
      </w:r>
      <w:r/>
    </w:p>
    <w:p>
      <w:pPr>
        <w:jc w:val="both"/>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乙方（中标人）：</w:t>
      </w:r>
      <w:r/>
    </w:p>
    <w:p>
      <w:pPr>
        <w:ind w:firstLine="425"/>
        <w:jc w:val="both"/>
        <w:keepLines w:val="0"/>
        <w:keepNext w:val="0"/>
        <w:spacing w:line="360" w:lineRule="auto"/>
        <w:rPr>
          <w:rFonts w:hint="eastAsia" w:ascii="宋体" w:hAnsi="宋体" w:cs="宋体"/>
          <w:sz w:val="21"/>
          <w:szCs w:val="21"/>
        </w:rPr>
      </w:pPr>
      <w:r>
        <w:rPr>
          <w:rFonts w:hint="eastAsia" w:ascii="宋体" w:hAnsi="宋体" w:cs="宋体"/>
          <w:sz w:val="21"/>
          <w:szCs w:val="21"/>
        </w:rPr>
        <w:t xml:space="preserve">根据政府采购采购编号         号招标文件及乙方中标的投标文件和中标通知书，甲乙双方就此次中标的</w:t>
      </w:r>
      <w:r>
        <w:rPr>
          <w:rFonts w:hint="eastAsia" w:ascii="宋体" w:hAnsi="宋体" w:cs="宋体"/>
          <w:sz w:val="21"/>
          <w:szCs w:val="21"/>
          <w:u w:val="single"/>
        </w:rPr>
        <w:t xml:space="preserve">                           </w:t>
      </w:r>
      <w:r>
        <w:rPr>
          <w:rFonts w:hint="eastAsia" w:ascii="宋体" w:hAnsi="宋体" w:cs="宋体"/>
          <w:sz w:val="21"/>
          <w:szCs w:val="21"/>
        </w:rPr>
        <w:t xml:space="preserve">事宜，签订本合同书。</w:t>
      </w:r>
      <w:r/>
    </w:p>
    <w:p>
      <w:pPr>
        <w:ind w:firstLine="425"/>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（一）、合同内容：</w:t>
      </w:r>
      <w:r/>
    </w:p>
    <w:p>
      <w:pPr>
        <w:pStyle w:val="738"/>
        <w:ind w:firstLine="420"/>
        <w:keepLines w:val="0"/>
        <w:keepNext w:val="0"/>
        <w:spacing w:line="360" w:lineRule="auto"/>
        <w:rPr>
          <w:rFonts w:hint="eastAsia"/>
          <w:sz w:val="21"/>
          <w:szCs w:val="21"/>
        </w:rPr>
      </w:pPr>
      <w:r>
        <w:rPr>
          <w:rFonts w:hint="eastAsia"/>
          <w:sz w:val="21"/>
          <w:szCs w:val="21"/>
        </w:rPr>
        <w:t xml:space="preserve">1、</w:t>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r>
            <w:r/>
          </w:p>
        </w:tc>
      </w:tr>
    </w:tbl>
    <w:p>
      <w:pPr>
        <w:numPr>
          <w:ilvl w:val="0"/>
          <w:numId w:val="10"/>
        </w:numPr>
        <w:ind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配置清单：</w:t>
      </w:r>
      <w:r/>
    </w:p>
    <w:tbl>
      <w:tblPr>
        <w:tblStyle w:val="716"/>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bl>
    <w:p>
      <w:pPr>
        <w:ind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3、下列文件为本合同不可分割部分：</w:t>
      </w:r>
      <w:r/>
    </w:p>
    <w:p>
      <w:pPr>
        <w:ind w:firstLine="425"/>
        <w:keepLines w:val="0"/>
        <w:keepNext w:val="0"/>
        <w:spacing w:line="360" w:lineRule="auto"/>
        <w:rPr>
          <w:rFonts w:hint="eastAsia" w:ascii="宋体" w:hAnsi="宋体" w:cs="宋体"/>
          <w:sz w:val="21"/>
          <w:szCs w:val="21"/>
        </w:rPr>
      </w:pPr>
      <w:r>
        <w:rPr>
          <w:rFonts w:hint="eastAsia" w:ascii="宋体" w:hAnsi="宋体" w:cs="宋体"/>
          <w:sz w:val="21"/>
          <w:szCs w:val="21"/>
        </w:rPr>
        <w:t xml:space="preserve">①采购文件；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②乙方中标的投标文件；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③乙方在招投标过程中所作的其它承诺、声明、书面澄清等；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④中标通知书。</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注：甲方有权选择对己优势条款合并主张全部权利，对此乙方无异议。</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（二）价格与支付：</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 xml:space="preserve">1、合同总金额为人民币         元整（￥         ），</w:t>
      </w:r>
      <w:r>
        <w:rPr>
          <w:rFonts w:hint="eastAsia" w:ascii="宋体" w:hAnsi="宋体" w:eastAsia="宋体" w:cs="宋体"/>
          <w:color w:val="auto"/>
          <w:sz w:val="21"/>
          <w:szCs w:val="21"/>
          <w:highlight w:val="none"/>
          <w:lang w:val="en-US" w:eastAsia="zh-CN" w:bidi="ar-SA"/>
        </w:rPr>
        <w:t xml:space="preserve">包括但不限于本合同所涉全部设备、辅助材料、安装（包括安装调试过程中的相关线缆、辅材；地面、墙面的改造及修复等）、调试、培训、验收、监理、人工、机械、运输、仓储、保险、运费、各种税费、劳保、代理服务费、专利技术及质保期间等一切费用；</w:t>
      </w:r>
      <w:r>
        <w:rPr>
          <w:rFonts w:hint="eastAsia" w:ascii="宋体" w:hAnsi="宋体" w:eastAsia="宋体" w:cs="宋体"/>
          <w:sz w:val="21"/>
          <w:szCs w:val="21"/>
          <w:lang w:eastAsia="zh-CN"/>
        </w:rPr>
        <w:t xml:space="preserve">与医院二期手术医疗行为管理系统、智慧手术部管理平台的对接</w:t>
      </w:r>
      <w:r>
        <w:rPr>
          <w:rFonts w:hint="eastAsia" w:ascii="宋体" w:hAnsi="宋体" w:eastAsia="宋体" w:cs="宋体"/>
          <w:color w:val="auto"/>
          <w:sz w:val="21"/>
          <w:szCs w:val="21"/>
          <w:highlight w:val="none"/>
          <w:lang w:val="en-US" w:eastAsia="zh-CN"/>
        </w:rPr>
        <w:t xml:space="preserve">费用；与现有/后期设备对接等；甲方无须支付其他任何费用。</w:t>
      </w:r>
      <w:r>
        <w:rPr>
          <w:rFonts w:hint="eastAsia" w:ascii="宋体" w:hAnsi="宋体" w:eastAsia="宋体" w:cs="宋体"/>
          <w:color w:val="000000"/>
          <w:sz w:val="21"/>
          <w:szCs w:val="21"/>
        </w:rPr>
        <w:t xml:space="preserve">甲</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乙双方最终以审定价结算</w:t>
      </w:r>
      <w:r>
        <w:rPr>
          <w:rFonts w:hint="eastAsia" w:ascii="宋体" w:hAnsi="宋体" w:eastAsia="宋体" w:cs="宋体"/>
          <w:color w:val="000000"/>
          <w:sz w:val="21"/>
          <w:szCs w:val="21"/>
          <w:lang w:eastAsia="zh-CN"/>
        </w:rPr>
        <w:t xml:space="preserve">。</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sz w:val="21"/>
          <w:szCs w:val="21"/>
          <w:highlight w:val="none"/>
          <w:lang w:val="zh-CN"/>
        </w:rPr>
        <w:t xml:space="preserve">2、付款方式：</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A、□在签订合同时，乙方明确表示需要甲方支付预付款的</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采购合同签订生效后，甲方在10个工作日内向乙方支付合同金额30%的预付款</w:t>
      </w:r>
      <w:r>
        <w:rPr>
          <w:rFonts w:hint="eastAsia" w:ascii="宋体" w:hAnsi="宋体" w:cs="宋体"/>
          <w:color w:val="000000"/>
          <w:sz w:val="21"/>
          <w:szCs w:val="21"/>
          <w:lang w:eastAsia="zh-CN"/>
        </w:rPr>
        <w:t xml:space="preserve">，</w:t>
      </w:r>
      <w:r>
        <w:rPr>
          <w:rFonts w:hint="eastAsia" w:ascii="宋体" w:hAnsi="宋体" w:eastAsia="宋体" w:cs="宋体"/>
          <w:strike w:val="0"/>
          <w:color w:val="000000"/>
          <w:sz w:val="21"/>
          <w:szCs w:val="21"/>
          <w:highlight w:val="none"/>
          <w:lang w:val="en-US" w:eastAsia="zh-CN"/>
        </w:rPr>
        <w:t xml:space="preserve">同时乙方须出具对等金额的预付款保函</w:t>
      </w:r>
      <w:r>
        <w:rPr>
          <w:rFonts w:hint="eastAsia" w:ascii="宋体" w:hAnsi="宋体" w:eastAsia="宋体" w:cs="宋体"/>
          <w:color w:val="000000"/>
          <w:sz w:val="21"/>
          <w:szCs w:val="21"/>
        </w:rPr>
        <w:t xml:space="preserve">。待全部货物到达甲方指定地点，</w:t>
      </w:r>
      <w:r>
        <w:rPr>
          <w:rFonts w:hint="eastAsia" w:ascii="宋体" w:hAnsi="宋体" w:cs="宋体"/>
          <w:color w:val="000000"/>
          <w:sz w:val="21"/>
          <w:szCs w:val="21"/>
          <w:lang w:val="en-US" w:eastAsia="zh-CN"/>
        </w:rPr>
        <w:t xml:space="preserve">安装调试完成，</w:t>
      </w:r>
      <w:r>
        <w:rPr>
          <w:rFonts w:hint="eastAsia" w:ascii="宋体" w:hAnsi="宋体" w:eastAsia="宋体" w:cs="宋体"/>
          <w:color w:val="000000"/>
          <w:sz w:val="21"/>
          <w:szCs w:val="21"/>
        </w:rPr>
        <w:t xml:space="preserve">经验收合格</w:t>
      </w:r>
      <w:r>
        <w:rPr>
          <w:rFonts w:hint="eastAsia" w:ascii="宋体" w:hAnsi="宋体" w:eastAsia="宋体" w:cs="宋体"/>
          <w:strike w:val="0"/>
          <w:color w:val="000000"/>
          <w:sz w:val="21"/>
          <w:szCs w:val="21"/>
          <w:highlight w:val="none"/>
          <w:lang w:val="en-US" w:eastAsia="zh-CN"/>
        </w:rPr>
        <w:t xml:space="preserve">且结算审核完成后60日内支付至审定价的90%，</w:t>
      </w:r>
      <w:r>
        <w:rPr>
          <w:rFonts w:hint="eastAsia" w:ascii="宋体" w:hAnsi="宋体" w:eastAsia="宋体" w:cs="宋体"/>
          <w:color w:val="000000"/>
          <w:sz w:val="21"/>
          <w:szCs w:val="21"/>
        </w:rPr>
        <w:t xml:space="preserve">余</w:t>
      </w:r>
      <w:r>
        <w:rPr>
          <w:rFonts w:hint="eastAsia" w:ascii="宋体" w:hAnsi="宋体" w:eastAsia="宋体" w:cs="宋体"/>
          <w:strike w:val="0"/>
          <w:color w:val="000000"/>
          <w:sz w:val="21"/>
          <w:szCs w:val="21"/>
          <w:highlight w:val="none"/>
          <w:lang w:val="en-US" w:eastAsia="zh-CN"/>
        </w:rPr>
        <w:t xml:space="preserve">审定价的</w:t>
      </w:r>
      <w:r>
        <w:rPr>
          <w:rFonts w:hint="eastAsia" w:ascii="宋体" w:hAnsi="宋体" w:eastAsia="宋体" w:cs="宋体"/>
          <w:color w:val="000000"/>
          <w:sz w:val="21"/>
          <w:szCs w:val="21"/>
        </w:rPr>
        <w:t xml:space="preserve">10%在验收</w:t>
      </w:r>
      <w:r>
        <w:rPr>
          <w:rFonts w:hint="eastAsia" w:ascii="宋体" w:hAnsi="宋体" w:eastAsia="宋体" w:cs="宋体"/>
          <w:color w:val="000000"/>
          <w:sz w:val="21"/>
          <w:szCs w:val="21"/>
          <w:lang w:val="en-US" w:eastAsia="zh-CN"/>
        </w:rPr>
        <w:t xml:space="preserve">合格</w:t>
      </w:r>
      <w:r>
        <w:rPr>
          <w:rFonts w:hint="eastAsia" w:ascii="宋体" w:hAnsi="宋体" w:eastAsia="宋体" w:cs="宋体"/>
          <w:color w:val="000000"/>
          <w:sz w:val="21"/>
          <w:szCs w:val="21"/>
        </w:rPr>
        <w:t xml:space="preserve">满一年后无质量问题由甲方在15日内向乙方一次性付清。</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B、□在签订合同时，乙方明确表示无需甲方支付预付款的</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采购合同签订生效后，待全部货物到达甲方指定地点并安装</w:t>
      </w:r>
      <w:r>
        <w:rPr>
          <w:rFonts w:hint="eastAsia" w:ascii="宋体" w:hAnsi="宋体" w:cs="宋体"/>
          <w:color w:val="000000"/>
          <w:sz w:val="21"/>
          <w:szCs w:val="21"/>
          <w:lang w:val="en-US" w:eastAsia="zh-CN"/>
        </w:rPr>
        <w:t xml:space="preserve">调试完成</w:t>
      </w:r>
      <w:r>
        <w:rPr>
          <w:rFonts w:hint="eastAsia" w:ascii="宋体" w:hAnsi="宋体" w:eastAsia="宋体" w:cs="宋体"/>
          <w:color w:val="000000"/>
          <w:sz w:val="21"/>
          <w:szCs w:val="21"/>
        </w:rPr>
        <w:t xml:space="preserve">，经验收合格</w:t>
      </w:r>
      <w:r>
        <w:rPr>
          <w:rFonts w:hint="eastAsia" w:ascii="宋体" w:hAnsi="宋体" w:eastAsia="宋体" w:cs="宋体"/>
          <w:strike w:val="0"/>
          <w:color w:val="000000"/>
          <w:sz w:val="21"/>
          <w:szCs w:val="21"/>
          <w:highlight w:val="none"/>
          <w:lang w:val="en-US" w:eastAsia="zh-CN"/>
        </w:rPr>
        <w:t xml:space="preserve">且结算审核完成后60日内支付至审定价的90%</w:t>
      </w:r>
      <w:r>
        <w:rPr>
          <w:rFonts w:hint="eastAsia" w:ascii="宋体" w:hAnsi="宋体" w:eastAsia="宋体" w:cs="宋体"/>
          <w:color w:val="000000"/>
          <w:sz w:val="21"/>
          <w:szCs w:val="21"/>
        </w:rPr>
        <w:t xml:space="preserve">，余</w:t>
      </w:r>
      <w:r>
        <w:rPr>
          <w:rFonts w:hint="eastAsia" w:ascii="宋体" w:hAnsi="宋体" w:eastAsia="宋体" w:cs="宋体"/>
          <w:strike w:val="0"/>
          <w:color w:val="000000"/>
          <w:sz w:val="21"/>
          <w:szCs w:val="21"/>
          <w:highlight w:val="none"/>
          <w:lang w:val="en-US" w:eastAsia="zh-CN"/>
        </w:rPr>
        <w:t xml:space="preserve">审定价的</w:t>
      </w:r>
      <w:r>
        <w:rPr>
          <w:rFonts w:hint="eastAsia" w:ascii="宋体" w:hAnsi="宋体" w:eastAsia="宋体" w:cs="宋体"/>
          <w:color w:val="000000"/>
          <w:sz w:val="21"/>
          <w:szCs w:val="21"/>
        </w:rPr>
        <w:t xml:space="preserve">10%在验收</w:t>
      </w:r>
      <w:r>
        <w:rPr>
          <w:rFonts w:hint="eastAsia" w:ascii="宋体" w:hAnsi="宋体" w:eastAsia="宋体" w:cs="宋体"/>
          <w:color w:val="000000"/>
          <w:sz w:val="21"/>
          <w:szCs w:val="21"/>
          <w:lang w:val="en-US" w:eastAsia="zh-CN"/>
        </w:rPr>
        <w:t xml:space="preserve">合格</w:t>
      </w:r>
      <w:r>
        <w:rPr>
          <w:rFonts w:hint="eastAsia" w:ascii="宋体" w:hAnsi="宋体" w:eastAsia="宋体" w:cs="宋体"/>
          <w:color w:val="000000"/>
          <w:sz w:val="21"/>
          <w:szCs w:val="21"/>
        </w:rPr>
        <w:t xml:space="preserve">满一年后无质量问题由甲方在15日内向乙方一次性付清。</w:t>
      </w:r>
      <w:r/>
    </w:p>
    <w:p>
      <w:pPr>
        <w:ind w:firstLine="42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、乙方在申请付款时向甲方提供以下凭据：</w:t>
      </w:r>
      <w:r/>
    </w:p>
    <w:p>
      <w:pPr>
        <w:ind w:firstLine="42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A、符合甲方财务要求开具的合法正规的增值税</w:t>
      </w:r>
      <w:r>
        <w:rPr>
          <w:rFonts w:hint="eastAsia" w:ascii="宋体" w:hAnsi="宋体" w:eastAsia="宋体" w:cs="宋体"/>
          <w:color w:val="000000"/>
          <w:sz w:val="21"/>
          <w:szCs w:val="21"/>
        </w:rPr>
        <w:t xml:space="preserve">普通</w:t>
      </w:r>
      <w:r>
        <w:rPr>
          <w:rFonts w:hint="eastAsia" w:ascii="宋体" w:hAnsi="宋体" w:eastAsia="宋体" w:cs="宋体"/>
          <w:color w:val="000000"/>
          <w:sz w:val="21"/>
          <w:szCs w:val="21"/>
          <w:lang w:val="zh-CN"/>
        </w:rPr>
        <w:t xml:space="preserve">发票；</w:t>
      </w:r>
      <w:r/>
    </w:p>
    <w:p>
      <w:pPr>
        <w:ind w:firstLine="42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B、经甲乙双方及招标代理机构共同签章的《采购合同履行验收报告》；</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C、其他（若有）。</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lang w:val="zh-CN"/>
        </w:rPr>
        <w:t xml:space="preserve">、支付方式：银行转账等。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（三）质量与验收：</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1、乙方应按照标书等全部文件的有关规定提供合格产品；</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2、产品质量出现问题或使用过程中出现故障等，乙方负责及时包修、包退、包换或全新替代设备、确保甲方正常运营，费用均由乙方承担；</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3、产品的验收包括：数量、外观、质量、性能、质保单、品牌标志、包装和乙方承诺的其它指标；验收后使用阶段，甲方仍有权按本合同一般条款中第二条及第四条等约定主张各项权利。</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4、验收标准：根据标书要求及有关规定并按国家最新行业标准，确保甲方验收通过。</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5、乙方交付及验收前均应先用书面等方式通告甲方。</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（四）售后服务（乙方承诺严格按标书等“售后服务要求”提供全部服务；售后服务费用已包括在总费用内，甲方无须另行支付其他任何费用）：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、提供每季度一次的现场巡检服务，对设备进行检查，包括设备的性能、运行状态、故障信息等。每次巡检后出具详细的巡检报告，包括设备的健康状况、存在的问题和建议的改进措施等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、甲方在院内设备维护、信息系统升级、他方软件接入等情况时，投标方无条件免费开放接口，并配合甲方工作。</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（五）交货和安装</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1、交货时间：</w:t>
      </w:r>
      <w:r>
        <w:rPr>
          <w:rFonts w:hint="eastAsia" w:ascii="宋体" w:hAnsi="宋体" w:eastAsia="宋体" w:cs="宋体"/>
          <w:sz w:val="21"/>
          <w:szCs w:val="21"/>
          <w:lang w:val="en-US" w:eastAsia="zh-CN"/>
        </w:rPr>
        <w:t xml:space="preserve">签订合同后，在60天内交货并安装调试结束。</w:t>
      </w:r>
      <w:r>
        <w:rPr>
          <w:rFonts w:hint="eastAsia" w:ascii="宋体" w:hAnsi="宋体" w:cs="宋体"/>
          <w:sz w:val="21"/>
          <w:szCs w:val="21"/>
          <w:lang w:val="en-US" w:eastAsia="zh-CN"/>
        </w:rPr>
        <w:t xml:space="preserve">如无特殊原因在安装调试结束后的3个月内完成验收，具体根据采购单位要求</w:t>
      </w:r>
      <w:r>
        <w:rPr>
          <w:rFonts w:hint="eastAsia" w:ascii="宋体" w:hAnsi="宋体" w:eastAsia="宋体" w:cs="宋体"/>
          <w:sz w:val="21"/>
          <w:szCs w:val="21"/>
          <w:lang w:val="en-US" w:eastAsia="zh-CN"/>
        </w:rPr>
        <w:t xml:space="preserve">。</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2、交货地点：由乙方负责办理运输将标的物送到甲方所在地甲方指定地点  。</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（六）违约责任（除已有约定外）：</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严格按本合同及其他采购文件的规定执行（含本合同全部条款等）。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（七）合同生效及其它：</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1、本合同在双方签字盖章后生效。</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2、合同在执行过程中出现的未尽事宜，双方在不违背本合同和采购文件的原则下协商解决，协商结果以书面形式盖章记录在案，作为本合同的附件，与本合同具有同等效力。</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（八）合同争议</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1、争议解决</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甲乙双方因合同发生争议，应在招标代理机构的主持下进行调解，协商不成，任何一方可以向甲方所在地人民法院起诉。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（九）廉洁条款</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为进一步加强医疗卫生行风建设，规范医疗卫生机构购销行为，有效防范商业贿赂行为，营造公平交易、诚实守信的购销环境，特约定以下廉洁条款，以资合同各方共同遵守：</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1.合同各方按照《</w:t>
      </w:r>
      <w:r>
        <w:rPr>
          <w:rFonts w:hint="eastAsia" w:ascii="宋体" w:hAnsi="宋体" w:eastAsia="宋体" w:cs="宋体"/>
          <w:sz w:val="21"/>
          <w:szCs w:val="21"/>
          <w:lang w:val="en-US" w:eastAsia="zh-CN"/>
        </w:rPr>
        <w:t xml:space="preserve">中华人民共和国</w:t>
      </w:r>
      <w:r>
        <w:rPr>
          <w:rFonts w:hint="eastAsia" w:ascii="宋体" w:hAnsi="宋体" w:eastAsia="宋体" w:cs="宋体"/>
          <w:sz w:val="21"/>
          <w:szCs w:val="21"/>
        </w:rPr>
        <w:t xml:space="preserve">民法典》及廉洁条例约定购销药品、医用设备、医用耗材/试剂及行政办公物资等。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2.甲方应当严格执行产品购销合同验收、入库制度，对采购产品及发票进行查验，不得违反有关规定进行合同外采购、违价采购或从非规定渠道采购。</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4.甲方严禁利用任何途径和方式，为乙方统计医师个人及临床科室有关产品用量信息，或为乙方统计提供便利。</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5.乙方不得以回扣、宴请等方式影响甲方工作人员采购或使用产品的选择权，不得在学术活动中提供旅游、超标准支付食宿费用。</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7.乙方如违反本廉洁条例，一经发现，甲方有权终止购销合同，并向上级主管部门报告。如乙方被列入商业贿赂不良记录，则严格按照国家相关规定处理。</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8.本廉洁条款在产品购销过程中，合同各方均需严格遵守。</w:t>
      </w:r>
      <w:r/>
    </w:p>
    <w:p>
      <w:pPr>
        <w:pStyle w:val="1076"/>
        <w:numPr>
          <w:ilvl w:val="0"/>
          <w:numId w:val="0"/>
        </w:numPr>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w:t>
      </w:r>
      <w:r>
        <w:rPr>
          <w:rFonts w:hint="eastAsia" w:ascii="宋体" w:hAnsi="宋体" w:cs="宋体"/>
          <w:b/>
          <w:bCs/>
          <w:color w:val="000000"/>
          <w:szCs w:val="21"/>
          <w:lang w:val="en-US" w:eastAsia="zh-CN"/>
        </w:rPr>
        <w:t xml:space="preserve">十</w:t>
      </w:r>
      <w:r>
        <w:rPr>
          <w:rFonts w:hint="eastAsia" w:ascii="宋体" w:hAnsi="宋体" w:cs="宋体"/>
          <w:b/>
          <w:bCs/>
          <w:color w:val="000000"/>
          <w:szCs w:val="21"/>
          <w:lang w:val="zh-CN"/>
        </w:rPr>
        <w:t xml:space="preserve">）合同生效及其他</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1、本合同经双方法定（授权）代表人签字（或盖章）并加盖单位公章（或合同章）后生效。</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2、本合同一式</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lang w:val="en-US" w:eastAsia="zh-CN"/>
        </w:rPr>
        <w:t xml:space="preserve">拾</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份，甲方</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lang w:val="en-US" w:eastAsia="zh-CN"/>
        </w:rPr>
        <w:t xml:space="preserve">捌</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份，乙方</w:t>
      </w:r>
      <w:r>
        <w:rPr>
          <w:rFonts w:hint="eastAsia" w:ascii="宋体" w:hAnsi="宋体" w:cs="宋体"/>
          <w:color w:val="000000"/>
          <w:sz w:val="21"/>
          <w:szCs w:val="21"/>
          <w:u w:val="single"/>
          <w:lang w:val="zh-CN"/>
        </w:rPr>
        <w:t xml:space="preserve"> 壹 </w:t>
      </w:r>
      <w:r>
        <w:rPr>
          <w:rFonts w:hint="eastAsia" w:ascii="宋体" w:hAnsi="宋体" w:cs="宋体"/>
          <w:color w:val="000000"/>
          <w:sz w:val="21"/>
          <w:szCs w:val="21"/>
          <w:lang w:val="zh-CN"/>
        </w:rPr>
        <w:t xml:space="preserve">份，招标代理机构</w:t>
      </w:r>
      <w:r>
        <w:rPr>
          <w:rFonts w:hint="eastAsia" w:ascii="宋体" w:hAnsi="宋体" w:cs="宋体"/>
          <w:color w:val="000000"/>
          <w:sz w:val="21"/>
          <w:szCs w:val="21"/>
          <w:u w:val="single"/>
          <w:lang w:val="zh-CN"/>
        </w:rPr>
        <w:t xml:space="preserve"> 壹 </w:t>
      </w:r>
      <w:r>
        <w:rPr>
          <w:rFonts w:hint="eastAsia" w:ascii="宋体" w:hAnsi="宋体" w:cs="宋体"/>
          <w:color w:val="000000"/>
          <w:sz w:val="21"/>
          <w:szCs w:val="21"/>
          <w:lang w:val="zh-CN"/>
        </w:rPr>
        <w:t xml:space="preserve">份；具备同等法律效力。</w:t>
      </w:r>
      <w:r/>
    </w:p>
    <w:p>
      <w:pPr>
        <w:pStyle w:val="1076"/>
        <w:numPr>
          <w:ilvl w:val="0"/>
          <w:numId w:val="0"/>
        </w:numPr>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w:t>
      </w:r>
      <w:r>
        <w:rPr>
          <w:rFonts w:hint="eastAsia" w:ascii="宋体" w:hAnsi="宋体" w:cs="宋体"/>
          <w:b/>
          <w:bCs/>
          <w:color w:val="000000"/>
          <w:szCs w:val="21"/>
          <w:lang w:val="en-US" w:eastAsia="zh-CN"/>
        </w:rPr>
        <w:t xml:space="preserve">十一</w:t>
      </w:r>
      <w:r>
        <w:rPr>
          <w:rFonts w:hint="eastAsia" w:ascii="宋体" w:hAnsi="宋体" w:cs="宋体"/>
          <w:b/>
          <w:bCs/>
          <w:color w:val="000000"/>
          <w:szCs w:val="21"/>
          <w:lang w:val="zh-CN"/>
        </w:rPr>
        <w:t xml:space="preserve">）未尽事宜</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本合同未尽事宜，应由双方协商一致后，订立补充协议。</w:t>
      </w:r>
      <w:r/>
    </w:p>
    <w:p>
      <w:pPr>
        <w:jc w:val="center"/>
        <w:rPr>
          <w:rFonts w:hint="eastAsia" w:ascii="宋体" w:hAnsi="宋体" w:cs="宋体"/>
          <w:b/>
          <w:bCs/>
          <w:sz w:val="21"/>
          <w:szCs w:val="21"/>
          <w:lang w:val="zh-CN"/>
        </w:rPr>
      </w:pPr>
      <w:r>
        <w:rPr>
          <w:rFonts w:hint="eastAsia" w:ascii="宋体" w:hAnsi="宋体" w:cs="宋体"/>
          <w:b/>
          <w:bCs/>
          <w:sz w:val="21"/>
          <w:szCs w:val="21"/>
          <w:lang w:val="zh-CN"/>
        </w:rPr>
        <w:t xml:space="preserve">【以下无正文】</w:t>
      </w:r>
      <w:r/>
    </w:p>
    <w:p>
      <w:pPr>
        <w:jc w:val="center"/>
        <w:spacing w:line="360" w:lineRule="auto"/>
        <w:rPr>
          <w:rFonts w:hint="eastAsia" w:ascii="宋体" w:hAnsi="宋体" w:cs="宋体"/>
          <w:color w:val="000000"/>
          <w:sz w:val="21"/>
          <w:szCs w:val="21"/>
          <w:lang w:bidi="en-US"/>
        </w:rPr>
      </w:pPr>
      <w:r>
        <w:rPr>
          <w:rFonts w:hint="eastAsia" w:ascii="宋体" w:hAnsi="宋体" w:cs="宋体"/>
          <w:color w:val="000000"/>
          <w:sz w:val="21"/>
          <w:szCs w:val="21"/>
          <w:lang w:bidi="en-US"/>
        </w:rPr>
        <w:br w:type="page" w:clear="all"/>
      </w:r>
      <w:r>
        <w:rPr>
          <w:rFonts w:hint="eastAsia" w:ascii="宋体" w:hAnsi="宋体" w:cs="宋体"/>
          <w:color w:val="000000"/>
          <w:sz w:val="21"/>
          <w:szCs w:val="21"/>
          <w:lang w:bidi="en-US"/>
        </w:rPr>
        <w:t xml:space="preserve">【合同签署页】</w:t>
      </w:r>
      <w:r/>
    </w:p>
    <w:tbl>
      <w:tblPr>
        <w:tblStyle w:val="716"/>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t xml:space="preserve">甲方（盖章）</w:t>
            </w:r>
            <w:r/>
          </w:p>
        </w:tc>
        <w:tc>
          <w:tcPr>
            <w:tcW w:w="236" w:type="dxa"/>
            <w:vAlign w:val="center"/>
            <w:vMerge w:val="restart"/>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r>
            <w:r/>
          </w:p>
        </w:tc>
        <w:tc>
          <w:tcPr>
            <w:gridSpan w:val="2"/>
            <w:tcW w:w="4509" w:type="dxa"/>
            <w:vAlign w:val="center"/>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t xml:space="preserve">乙方（盖章）</w:t>
            </w:r>
            <w:r/>
          </w:p>
        </w:tc>
      </w:tr>
      <w:tr>
        <w:trPr>
          <w:trHeight w:val="523"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单位名称：</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苏州大学附属第一医院</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单位名称:</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0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地址：</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苏州市姑苏区平海路899号</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地址:</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49"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法人代表</w:t>
            </w:r>
            <w:r/>
          </w:p>
          <w:p>
            <w:pPr>
              <w:spacing w:before="120"/>
              <w:rPr>
                <w:rFonts w:hint="eastAsia" w:ascii="宋体" w:hAnsi="宋体" w:cs="宋体"/>
                <w:sz w:val="21"/>
                <w:szCs w:val="21"/>
              </w:rPr>
            </w:pPr>
            <w:r>
              <w:rPr>
                <w:rFonts w:hint="eastAsia" w:ascii="宋体" w:hAnsi="宋体" w:cs="宋体"/>
                <w:sz w:val="21"/>
                <w:szCs w:val="21"/>
              </w:rPr>
              <w:t xml:space="preserve">（签章）</w:t>
            </w:r>
            <w:r/>
          </w:p>
        </w:tc>
        <w:tc>
          <w:tcPr>
            <w:gridSpan w:val="2"/>
            <w:tcW w:w="3325" w:type="dxa"/>
            <w:vAlign w:val="center"/>
            <w:textDirection w:val="lrTb"/>
            <w:noWrap w:val="false"/>
          </w:tcPr>
          <w:p>
            <w:pPr>
              <w:jc w:val="cente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法人代表</w:t>
            </w:r>
            <w:r/>
          </w:p>
          <w:p>
            <w:pPr>
              <w:spacing w:before="120"/>
              <w:rPr>
                <w:rFonts w:hint="eastAsia" w:ascii="宋体" w:hAnsi="宋体" w:cs="宋体"/>
                <w:sz w:val="21"/>
                <w:szCs w:val="21"/>
              </w:rPr>
            </w:pPr>
            <w:r>
              <w:rPr>
                <w:rFonts w:hint="eastAsia" w:ascii="宋体" w:hAnsi="宋体" w:cs="宋体"/>
                <w:sz w:val="21"/>
                <w:szCs w:val="21"/>
              </w:rPr>
              <w:t xml:space="preserve">（签章）</w:t>
            </w:r>
            <w:r/>
          </w:p>
        </w:tc>
        <w:tc>
          <w:tcPr>
            <w:tcW w:w="295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r>
            <w:r/>
          </w:p>
        </w:tc>
      </w:tr>
      <w:tr>
        <w:trPr>
          <w:trHeight w:val="917" w:hRule="exact"/>
        </w:trPr>
        <w:tc>
          <w:tcPr>
            <w:tcW w:w="164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t xml:space="preserve">纳税人识别号：</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123200004660027298</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t xml:space="preserve">纳税人识别号:</w:t>
            </w:r>
            <w:r/>
          </w:p>
        </w:tc>
        <w:tc>
          <w:tcPr>
            <w:tcW w:w="295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r>
            <w:r/>
          </w:p>
        </w:tc>
      </w:tr>
      <w:tr>
        <w:trPr>
          <w:trHeight w:val="1010"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开户银行：</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开户银行:</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83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账号：</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账号：</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9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职能部门</w:t>
            </w:r>
            <w:r/>
          </w:p>
          <w:p>
            <w:pPr>
              <w:spacing w:before="120"/>
              <w:rPr>
                <w:rFonts w:hint="eastAsia"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授权代理人：</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285"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招标部门</w:t>
            </w:r>
            <w:r/>
          </w:p>
          <w:p>
            <w:pPr>
              <w:spacing w:before="120"/>
              <w:rPr>
                <w:rFonts w:hint="eastAsia"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现场联系人：</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768" w:hRule="exact"/>
        </w:trPr>
        <w:tc>
          <w:tcPr>
            <w:tcBorders>
              <w:bottom w:val="none" w:color="000000" w:sz="4" w:space="0"/>
            </w:tcBorders>
            <w:tcW w:w="1646" w:type="dxa"/>
            <w:vAlign w:val="center"/>
            <w:textDirection w:val="lrTb"/>
            <w:noWrap w:val="false"/>
          </w:tcPr>
          <w:p>
            <w:pPr>
              <w:jc w:val="center"/>
              <w:spacing w:before="120"/>
              <w:rPr>
                <w:rFonts w:hint="eastAsia" w:ascii="宋体" w:hAnsi="宋体" w:cs="宋体"/>
                <w:sz w:val="21"/>
                <w:szCs w:val="21"/>
              </w:rPr>
            </w:pPr>
            <w:r>
              <w:rPr>
                <w:rFonts w:hint="eastAsia" w:ascii="宋体" w:hAnsi="宋体" w:cs="宋体"/>
                <w:sz w:val="21"/>
                <w:szCs w:val="21"/>
              </w:rPr>
              <w:t xml:space="preserve">分管院领导：</w:t>
            </w:r>
            <w:r/>
          </w:p>
        </w:tc>
        <w:tc>
          <w:tcPr>
            <w:tcBorders>
              <w:bottom w:val="none" w:color="000000" w:sz="4" w:space="0"/>
            </w:tcBorders>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Borders>
              <w:bottom w:val="none" w:color="000000" w:sz="4" w:space="0"/>
            </w:tcBorders>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jc w:val="both"/>
              <w:spacing w:before="120"/>
              <w:rPr>
                <w:rFonts w:hint="eastAsia" w:ascii="宋体" w:hAnsi="宋体" w:cs="宋体"/>
                <w:color w:val="000000"/>
                <w:sz w:val="21"/>
                <w:szCs w:val="21"/>
                <w:lang w:eastAsia="en-US" w:bidi="en-US"/>
              </w:rPr>
            </w:pPr>
            <w:r>
              <w:rPr>
                <w:rFonts w:hint="eastAsia" w:ascii="宋体" w:hAnsi="宋体" w:cs="宋体"/>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20"/>
              <w:spacing w:before="120"/>
              <w:rPr>
                <w:rFonts w:hint="eastAsia" w:ascii="宋体" w:hAnsi="宋体" w:cs="宋体"/>
                <w:color w:val="000000"/>
                <w:sz w:val="21"/>
                <w:szCs w:val="21"/>
                <w:lang w:eastAsia="en-US" w:bidi="en-US"/>
              </w:rPr>
            </w:pPr>
            <w:r>
              <w:rPr>
                <w:rFonts w:hint="eastAsia" w:ascii="宋体" w:hAnsi="宋体" w:cs="宋体"/>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签订日期     年       月       日</w:t>
            </w:r>
            <w:r/>
          </w:p>
        </w:tc>
      </w:tr>
    </w:tbl>
    <w:p>
      <w:pPr>
        <w:ind w:firstLine="425"/>
        <w:spacing w:line="360" w:lineRule="auto"/>
        <w:rPr>
          <w:rFonts w:ascii="宋体" w:hAnsi="宋体"/>
          <w:b/>
          <w:bCs/>
          <w:szCs w:val="21"/>
        </w:rPr>
        <w:outlineLvl w:val="0"/>
      </w:pPr>
      <w:r>
        <w:rPr>
          <w:rFonts w:ascii="宋体" w:hAnsi="宋体"/>
          <w:b/>
          <w:bCs/>
          <w:szCs w:val="21"/>
        </w:rPr>
      </w:r>
      <w:r/>
    </w:p>
    <w:p>
      <w:pPr>
        <w:ind w:firstLine="380"/>
        <w:jc w:val="center"/>
        <w:spacing w:line="400" w:lineRule="exact"/>
        <w:rPr>
          <w:rFonts w:ascii="宋体" w:hAnsi="宋体"/>
          <w:b/>
          <w:bCs/>
          <w:szCs w:val="21"/>
        </w:rPr>
      </w:pPr>
      <w:r>
        <w:rPr>
          <w:rFonts w:ascii="宋体" w:hAnsi="宋体"/>
          <w:szCs w:val="21"/>
        </w:rPr>
        <w:br w:type="page" w:clear="all"/>
      </w:r>
      <w:bookmarkStart w:id="11" w:name="_Hlk110605095"/>
      <w:r>
        <w:rPr>
          <w:rFonts w:hint="eastAsia" w:ascii="宋体" w:hAnsi="宋体" w:cs="宋体"/>
          <w:b/>
          <w:bCs/>
          <w:sz w:val="32"/>
          <w:szCs w:val="32"/>
          <w:lang w:val="zh-CN"/>
        </w:rPr>
        <w:t xml:space="preserve">第</w:t>
      </w:r>
      <w:r>
        <w:rPr>
          <w:rFonts w:hint="eastAsia" w:ascii="宋体" w:hAnsi="宋体" w:cs="宋体"/>
          <w:b/>
          <w:bCs/>
          <w:sz w:val="32"/>
          <w:szCs w:val="32"/>
        </w:rPr>
        <w:t xml:space="preserve">七</w:t>
      </w:r>
      <w:r>
        <w:rPr>
          <w:rFonts w:hint="eastAsia" w:ascii="宋体" w:hAnsi="宋体" w:cs="宋体"/>
          <w:b/>
          <w:bCs/>
          <w:sz w:val="32"/>
          <w:szCs w:val="32"/>
          <w:lang w:val="zh-CN"/>
        </w:rPr>
        <w:t xml:space="preserve">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bookmarkEnd w:id="11"/>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2" w:name="_Hlk124435630"/>
      <w:r>
        <w:rPr>
          <w:rFonts w:hint="eastAsia" w:ascii="宋体" w:hAnsi="宋体" w:eastAsia="宋体" w:cs="宋体"/>
          <w:color w:val="auto"/>
          <w:sz w:val="21"/>
          <w:szCs w:val="21"/>
          <w:highlight w:val="none"/>
          <w:lang w:val="en-US" w:eastAsia="zh-CN" w:bidi="ar-SA"/>
        </w:rPr>
        <w:t xml:space="preserve">一、评标方法：</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bookmarkEnd w:id="12"/>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1、针对小微型企业的评审加分：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（3）在本次货物采购项目中，货物由小微企业制造，即货物由小微企业生产且使用该小微企业商号或者注册商标的，可享受价格评审优惠。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（4）投标人提供的货物既有中小企业制造货物，也有大型企业制造货物的，不享受优惠政策。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（5）残疾人企业和监狱企业视同小微企业，享受价格评审优惠政策。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（6）残疾人企业和监狱企业属于小型、微型企业的，不重复享受价格评审优惠政策。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2、采购本国产品的支持政策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二、评分标准：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（一）价格（30分）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以进入评标程序、实质性响应招标文件要求且报价最低的投标报价为评标基准价（须未超过采购预算价，其价格分为满分30分，其他投标人的价格分统一按照下列公式计算：</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投标报价得分=（评标基准价/投标报价）×价格权值×100（价格权值为30%）</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（二）技术参数、性能等符合性比较（36分）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1、技术参数情况比较（36分）：</w:t>
      </w:r>
      <w:r>
        <w:rPr>
          <w:rFonts w:hint="eastAsia" w:ascii="宋体" w:hAnsi="宋体" w:eastAsia="宋体" w:cs="宋体"/>
          <w:color w:val="auto"/>
          <w:sz w:val="21"/>
          <w:szCs w:val="21"/>
        </w:rPr>
        <w:t xml:space="preserve">投标单位结合第四章招标书中“</w:t>
      </w:r>
      <w:r>
        <w:rPr>
          <w:rFonts w:hint="eastAsia" w:ascii="宋体" w:hAnsi="宋体" w:eastAsia="宋体" w:cs="宋体"/>
          <w:color w:val="auto"/>
          <w:sz w:val="21"/>
          <w:szCs w:val="21"/>
          <w:lang w:val="en-US" w:eastAsia="zh-CN"/>
        </w:rPr>
        <w:t xml:space="preserve">四、技术要求</w:t>
      </w:r>
      <w:r>
        <w:rPr>
          <w:rFonts w:hint="eastAsia" w:ascii="宋体" w:hAnsi="宋体" w:eastAsia="宋体" w:cs="宋体"/>
          <w:color w:val="auto"/>
          <w:sz w:val="21"/>
          <w:szCs w:val="21"/>
        </w:rPr>
        <w:t xml:space="preserve">”中的参数进行响应。投标人必须如实响应技术参数要求，对所投产品进行应答，并在技术偏离表中逐条给予说明，评委参照产品技术参数要求进行打分</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highlight w:val="none"/>
          <w:lang w:val="en-US"/>
        </w:rPr>
        <w:t xml:space="preserve">打“</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lang w:val="en-US" w:eastAsia="zh-CN"/>
        </w:rPr>
        <w:t xml:space="preserve">项参数</w:t>
      </w:r>
      <w:r>
        <w:rPr>
          <w:rFonts w:hint="eastAsia" w:ascii="宋体" w:hAnsi="宋体" w:eastAsia="宋体" w:cs="宋体"/>
          <w:b/>
          <w:bCs/>
          <w:color w:val="auto"/>
          <w:sz w:val="21"/>
          <w:szCs w:val="21"/>
          <w:highlight w:val="none"/>
          <w:lang w:val="zh-CN"/>
        </w:rPr>
        <w:t xml:space="preserve">为</w:t>
      </w:r>
      <w:r>
        <w:rPr>
          <w:rFonts w:hint="eastAsia" w:ascii="宋体" w:hAnsi="宋体" w:eastAsia="宋体" w:cs="宋体"/>
          <w:b/>
          <w:bCs/>
          <w:color w:val="auto"/>
          <w:sz w:val="21"/>
          <w:szCs w:val="21"/>
          <w:highlight w:val="none"/>
          <w:lang w:val="en-US" w:eastAsia="zh-CN"/>
        </w:rPr>
        <w:t xml:space="preserve">必须满足项，负偏离视为无效投标；</w:t>
      </w:r>
      <w:r>
        <w:rPr>
          <w:rFonts w:hint="eastAsia" w:ascii="宋体" w:hAnsi="宋体" w:eastAsia="宋体" w:cs="宋体"/>
          <w:b/>
          <w:bCs/>
          <w:sz w:val="21"/>
          <w:szCs w:val="21"/>
          <w:lang w:val="en-US" w:eastAsia="zh-CN" w:bidi="ar-SA"/>
        </w:rPr>
        <w:t xml:space="preserve">针对“</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val="en-US" w:eastAsia="zh-CN" w:bidi="ar-SA"/>
        </w:rPr>
        <w:t xml:space="preserve">”条款的响应，投标人需提供现场演示，</w:t>
      </w:r>
      <w:r>
        <w:rPr>
          <w:rFonts w:hint="eastAsia" w:ascii="宋体" w:hAnsi="宋体" w:eastAsia="宋体" w:cs="宋体"/>
          <w:b/>
          <w:bCs/>
          <w:color w:val="auto"/>
          <w:sz w:val="21"/>
          <w:szCs w:val="21"/>
        </w:rPr>
        <w:t xml:space="preserve">若出现负偏离每项扣</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分</w:t>
      </w:r>
      <w:r>
        <w:rPr>
          <w:rFonts w:hint="eastAsia" w:ascii="宋体" w:hAnsi="宋体" w:eastAsia="宋体" w:cs="宋体"/>
          <w:b/>
          <w:bCs/>
          <w:color w:val="auto"/>
          <w:sz w:val="21"/>
          <w:szCs w:val="21"/>
          <w:lang w:eastAsia="zh-CN"/>
        </w:rPr>
        <w:t xml:space="preserve">（1.投标单位根据招标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eastAsia="宋体" w:cs="宋体"/>
          <w:b/>
          <w:bCs/>
          <w:color w:val="auto"/>
          <w:sz w:val="21"/>
          <w:szCs w:val="21"/>
        </w:rPr>
        <w:t xml:space="preserve">其他</w:t>
      </w:r>
      <w:r>
        <w:rPr>
          <w:rFonts w:hint="eastAsia" w:ascii="宋体" w:hAnsi="宋体" w:eastAsia="宋体" w:cs="宋体"/>
          <w:b/>
          <w:bCs/>
          <w:color w:val="auto"/>
          <w:sz w:val="21"/>
          <w:szCs w:val="21"/>
          <w:lang w:val="en-US" w:eastAsia="zh-CN"/>
        </w:rPr>
        <w:t xml:space="preserve">技术参数出现</w:t>
      </w:r>
      <w:r>
        <w:rPr>
          <w:rFonts w:hint="eastAsia" w:ascii="宋体" w:hAnsi="宋体" w:eastAsia="宋体" w:cs="宋体"/>
          <w:b/>
          <w:bCs/>
          <w:color w:val="auto"/>
          <w:sz w:val="21"/>
          <w:szCs w:val="21"/>
        </w:rPr>
        <w:t xml:space="preserve">负偏离</w:t>
      </w:r>
      <w:r>
        <w:rPr>
          <w:rFonts w:hint="eastAsia" w:ascii="宋体" w:hAnsi="宋体" w:eastAsia="宋体" w:cs="宋体"/>
          <w:b/>
          <w:bCs/>
          <w:color w:val="auto"/>
          <w:sz w:val="21"/>
          <w:szCs w:val="21"/>
          <w:lang w:val="en-US" w:eastAsia="zh-CN"/>
        </w:rPr>
        <w:t xml:space="preserve">的</w:t>
      </w:r>
      <w:r>
        <w:rPr>
          <w:rFonts w:hint="eastAsia" w:ascii="宋体" w:hAnsi="宋体" w:eastAsia="宋体" w:cs="宋体"/>
          <w:b/>
          <w:bCs/>
          <w:color w:val="auto"/>
          <w:sz w:val="21"/>
          <w:szCs w:val="21"/>
        </w:rPr>
        <w:t xml:space="preserve">每项扣 1 分，</w:t>
      </w:r>
      <w:r>
        <w:rPr>
          <w:rFonts w:hint="eastAsia" w:ascii="宋体" w:hAnsi="宋体" w:eastAsia="宋体" w:cs="宋体"/>
          <w:b/>
          <w:bCs/>
          <w:color w:val="auto"/>
          <w:sz w:val="21"/>
          <w:szCs w:val="21"/>
          <w:lang w:val="en-US" w:eastAsia="zh-CN"/>
        </w:rPr>
        <w:t xml:space="preserve">扣完为止。</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（三）安装实施方案（</w:t>
      </w:r>
      <w:r>
        <w:rPr>
          <w:rFonts w:hint="eastAsia"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②项目安装、调试</w:t>
      </w:r>
      <w:r>
        <w:rPr>
          <w:rFonts w:hint="eastAsia" w:hAnsi="宋体" w:eastAsia="宋体" w:cs="宋体"/>
          <w:sz w:val="21"/>
          <w:szCs w:val="21"/>
          <w:highlight w:val="none"/>
          <w:lang w:val="en-US" w:eastAsia="zh-CN" w:bidi="ar-SA"/>
        </w:rPr>
        <w:t xml:space="preserve">、改造</w:t>
      </w:r>
      <w:r>
        <w:rPr>
          <w:rFonts w:hint="eastAsia" w:ascii="宋体" w:hAnsi="宋体" w:eastAsia="宋体" w:cs="宋体"/>
          <w:sz w:val="21"/>
          <w:szCs w:val="21"/>
          <w:highlight w:val="none"/>
          <w:lang w:val="en-US" w:eastAsia="zh-CN" w:bidi="ar-SA"/>
        </w:rPr>
        <w:t xml:space="preserve">方案</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③项目人员组成及职责安排</w:t>
      </w:r>
      <w:r>
        <w:rPr>
          <w:rFonts w:hint="eastAsia" w:hAnsi="宋体" w:eastAsia="宋体" w:cs="宋体"/>
          <w:sz w:val="21"/>
          <w:szCs w:val="21"/>
          <w:highlight w:val="none"/>
          <w:lang w:val="en-US" w:eastAsia="zh-CN" w:bidi="ar-SA"/>
        </w:rPr>
        <w:t xml:space="preserve">。</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（五）售后服务方案情况比较（6分）：售后服务方案包括①服务机制、响应</w:t>
      </w:r>
      <w:r>
        <w:rPr>
          <w:rFonts w:hint="eastAsia" w:hAnsi="宋体" w:eastAsia="宋体" w:cs="宋体"/>
          <w:sz w:val="21"/>
          <w:szCs w:val="21"/>
          <w:highlight w:val="none"/>
          <w:lang w:val="en-US" w:eastAsia="zh-CN" w:bidi="ar-SA"/>
        </w:rPr>
        <w:t xml:space="preserve">到达</w:t>
      </w:r>
      <w:r>
        <w:rPr>
          <w:rFonts w:hint="eastAsia" w:ascii="宋体" w:hAnsi="宋体" w:eastAsia="宋体" w:cs="宋体"/>
          <w:sz w:val="21"/>
          <w:szCs w:val="21"/>
          <w:highlight w:val="none"/>
          <w:lang w:val="en-US" w:eastAsia="zh-CN" w:bidi="ar-SA"/>
        </w:rPr>
        <w:t xml:space="preserve">时间等内容</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②服务流程、服务标准</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③维保档案等情况。</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（六）故障应急预案（</w:t>
      </w:r>
      <w:r>
        <w:rPr>
          <w:rFonts w:hint="eastAsia"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分）：故障应急预案应包括：①处理制度</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②应急组织与职责</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③故障应急处置程序及故障报告流程等。</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八）项目服务团队人员情况比较（4分）：项目服务团队人员中具有人社部颁发的信息系统项目管理师资质的得2分；具有人社部颁发的系统集成项目管理工程师资质的得2分。须提供证书复印件及投标人为其缴纳的近一个月社保证明，否则不得分。</w:t>
      </w:r>
      <w:r/>
    </w:p>
    <w:p>
      <w:pPr>
        <w:pStyle w:val="724"/>
        <w:ind w:firstLine="420"/>
        <w:keepLines w:val="0"/>
        <w:keepNext w:val="0"/>
        <w:pageBreakBefore w:val="0"/>
        <w:spacing w:line="56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（九）投标人所投产品中国具有行为管理相关软件著作权登记证书的得1分，需提供证书复印件，否则不得分。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（十）投标人或所投产品生产厂家2023年1月1日（以合同签订日期为准）以来类似</w:t>
      </w:r>
      <w:r>
        <w:rPr>
          <w:rFonts w:hint="eastAsia" w:hAnsi="宋体" w:eastAsia="宋体" w:cs="宋体"/>
          <w:sz w:val="21"/>
          <w:szCs w:val="21"/>
          <w:highlight w:val="none"/>
          <w:lang w:val="en-US" w:eastAsia="zh-CN" w:bidi="ar-SA"/>
        </w:rPr>
        <w:t xml:space="preserve">业绩情况比较：</w:t>
      </w:r>
      <w:r>
        <w:rPr>
          <w:rFonts w:hint="eastAsia" w:ascii="宋体" w:hAnsi="宋体" w:eastAsia="宋体" w:cs="宋体"/>
          <w:sz w:val="21"/>
          <w:szCs w:val="21"/>
          <w:highlight w:val="none"/>
          <w:lang w:val="en-US" w:eastAsia="zh-CN" w:bidi="ar-SA"/>
        </w:rPr>
        <w:t xml:space="preserve">每提供一份</w:t>
      </w:r>
      <w:r>
        <w:rPr>
          <w:rFonts w:hint="eastAsia" w:hAnsi="宋体" w:eastAsia="宋体" w:cs="宋体"/>
          <w:sz w:val="21"/>
          <w:szCs w:val="21"/>
          <w:highlight w:val="none"/>
          <w:lang w:val="en-US" w:eastAsia="zh-CN" w:bidi="ar-SA"/>
        </w:rPr>
        <w:t xml:space="preserve">业绩</w:t>
      </w:r>
      <w:r>
        <w:rPr>
          <w:rFonts w:hint="eastAsia" w:ascii="宋体" w:hAnsi="宋体" w:eastAsia="宋体" w:cs="宋体"/>
          <w:sz w:val="21"/>
          <w:szCs w:val="21"/>
          <w:highlight w:val="none"/>
          <w:lang w:val="en-US" w:eastAsia="zh-CN" w:bidi="ar-SA"/>
        </w:rPr>
        <w:t xml:space="preserve">得1分,最高5分。（注：需提供</w:t>
      </w:r>
      <w:r>
        <w:rPr>
          <w:rFonts w:hint="eastAsia" w:hAnsi="宋体" w:eastAsia="宋体" w:cs="宋体"/>
          <w:sz w:val="21"/>
          <w:szCs w:val="21"/>
          <w:highlight w:val="none"/>
          <w:lang w:val="en-US" w:eastAsia="zh-CN" w:bidi="ar-SA"/>
        </w:rPr>
        <w:t xml:space="preserve">完整</w:t>
      </w:r>
      <w:r>
        <w:rPr>
          <w:rFonts w:hint="eastAsia" w:ascii="宋体" w:hAnsi="宋体" w:eastAsia="宋体" w:cs="宋体"/>
          <w:sz w:val="21"/>
          <w:szCs w:val="21"/>
          <w:highlight w:val="none"/>
          <w:lang w:val="en-US" w:eastAsia="zh-CN" w:bidi="ar-SA"/>
        </w:rPr>
        <w:t xml:space="preserve">合同复印件</w:t>
      </w:r>
      <w:r>
        <w:rPr>
          <w:rFonts w:hint="eastAsia" w:hAnsi="宋体" w:eastAsia="宋体" w:cs="宋体"/>
          <w:sz w:val="21"/>
          <w:szCs w:val="21"/>
          <w:highlight w:val="none"/>
          <w:lang w:val="en-US" w:eastAsia="zh-CN" w:bidi="ar-SA"/>
        </w:rPr>
        <w:t xml:space="preserve">（必须提供），否则不得分。</w:t>
      </w:r>
      <w:r>
        <w:rPr>
          <w:rFonts w:hint="eastAsia" w:ascii="宋体" w:hAnsi="宋体" w:eastAsia="宋体" w:cs="宋体"/>
          <w:sz w:val="21"/>
          <w:szCs w:val="21"/>
          <w:highlight w:val="none"/>
          <w:lang w:val="en-US" w:eastAsia="zh-CN" w:bidi="ar-SA"/>
        </w:rPr>
        <w:t xml:space="preserve">）</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（全文完） </w:t>
      </w:r>
      <w:r/>
    </w:p>
    <w:p>
      <w:pPr>
        <w:ind w:firstLine="420"/>
        <w:jc w:val="right"/>
        <w:spacing w:line="400" w:lineRule="exact"/>
        <w:rPr>
          <w:rFonts w:hint="eastAsia" w:ascii="宋体" w:hAnsi="宋体"/>
          <w:b/>
          <w:szCs w:val="21"/>
        </w:rPr>
      </w:pPr>
      <w:r>
        <w:rPr>
          <w:rFonts w:hint="eastAsia" w:ascii="宋体" w:hAnsi="宋体"/>
          <w:b/>
          <w:szCs w:val="21"/>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MingLiU">
    <w:panose1 w:val="02020500000000000000"/>
  </w:font>
  <w:font w:name="Courier New">
    <w:panose1 w:val="02070309020205020404"/>
  </w:font>
  <w:font w:name="楷体_GB2312">
    <w:panose1 w:val="02010609060101010101"/>
  </w:font>
  <w:font w:name="ˎ̥">
    <w:panose1 w:val="020B0503020202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71"/>
      </w:rPr>
      <w:framePr w:wrap="around" w:vAnchor="text" w:hAnchor="margin" w:xAlign="center" w:y="1"/>
    </w:pPr>
    <w:r>
      <w:fldChar w:fldCharType="begin"/>
    </w:r>
    <w:r>
      <w:rPr>
        <w:rStyle w:val="971"/>
      </w:rPr>
      <w:instrText xml:space="preserve"> PAGE </w:instrText>
    </w:r>
    <w:r>
      <w:fldChar w:fldCharType="separate"/>
    </w:r>
    <w:r>
      <w:rPr>
        <w:rStyle w:val="971"/>
      </w:rPr>
      <w:t xml:space="preserve">- 1 -</w:t>
    </w:r>
    <w:r>
      <w:fldChar w:fldCharType="end"/>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56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9"/>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chineseCounting"/>
      <w:pStyle w:val="108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num>
  <w:num w:numId="3">
    <w:abstractNumId w:val="3"/>
  </w:num>
  <w:num w:numId="4">
    <w:abstractNumId w:val="1"/>
  </w:num>
  <w:num w:numId="5">
    <w:abstractNumId w:val="4"/>
  </w:num>
  <w:num w:numId="6">
    <w:abstractNumId w:val="6"/>
  </w:num>
  <w:num w:numId="7">
    <w:abstractNumId w:val="2"/>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link w:val="10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6">
    <w:name w:val="Heading 1"/>
    <w:basedOn w:val="705"/>
    <w:next w:val="705"/>
    <w:link w:val="1038"/>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50"/>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51"/>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52"/>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53"/>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54"/>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6"/>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7"/>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customStyle="1">
    <w:name w:val="段"/>
    <w:next w:val="705"/>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718">
    <w:name w:val="toc 7"/>
    <w:basedOn w:val="705"/>
    <w:next w:val="705"/>
    <w:uiPriority w:val="39"/>
    <w:unhideWhenUsed/>
    <w:qFormat/>
    <w:pPr>
      <w:ind w:left="1701" w:right="0" w:firstLine="0"/>
      <w:spacing w:after="57"/>
    </w:pPr>
  </w:style>
  <w:style w:type="paragraph" w:styleId="719">
    <w:name w:val="Normal Indent"/>
    <w:basedOn w:val="705"/>
    <w:next w:val="705"/>
    <w:uiPriority w:val="0"/>
    <w:qFormat/>
    <w:pPr>
      <w:ind w:firstLine="420"/>
      <w:widowControl w:val="off"/>
    </w:pPr>
    <w:rPr>
      <w:rFonts w:eastAsia="楷体_GB2312"/>
      <w:szCs w:val="20"/>
    </w:rPr>
  </w:style>
  <w:style w:type="paragraph" w:styleId="720">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5"/>
    <w:uiPriority w:val="99"/>
    <w:semiHidden/>
    <w:unhideWhenUsed/>
    <w:qFormat/>
    <w:pPr>
      <w:jc w:val="left"/>
    </w:pPr>
  </w:style>
  <w:style w:type="paragraph" w:styleId="722">
    <w:name w:val="toc 5"/>
    <w:basedOn w:val="705"/>
    <w:next w:val="705"/>
    <w:uiPriority w:val="39"/>
    <w:unhideWhenUsed/>
    <w:qFormat/>
    <w:pPr>
      <w:ind w:left="1134" w:right="0" w:firstLine="0"/>
      <w:spacing w:after="57"/>
    </w:pPr>
  </w:style>
  <w:style w:type="paragraph" w:styleId="723">
    <w:name w:val="toc 3"/>
    <w:basedOn w:val="705"/>
    <w:next w:val="705"/>
    <w:uiPriority w:val="39"/>
    <w:unhideWhenUsed/>
    <w:qFormat/>
    <w:pPr>
      <w:ind w:left="567" w:right="0" w:firstLine="0"/>
      <w:spacing w:after="57"/>
    </w:pPr>
  </w:style>
  <w:style w:type="paragraph" w:styleId="724">
    <w:name w:val="Plain Text"/>
    <w:basedOn w:val="705"/>
    <w:link w:val="1025"/>
    <w:uiPriority w:val="0"/>
    <w:qFormat/>
    <w:rPr>
      <w:rFonts w:ascii="宋体" w:hAnsi="Courier New" w:eastAsia="楷体_GB2312"/>
      <w:sz w:val="26"/>
      <w:szCs w:val="20"/>
      <w:lang w:val="en-US" w:eastAsia="en-US"/>
    </w:rPr>
  </w:style>
  <w:style w:type="paragraph" w:styleId="725">
    <w:name w:val="toc 8"/>
    <w:basedOn w:val="705"/>
    <w:next w:val="705"/>
    <w:uiPriority w:val="39"/>
    <w:unhideWhenUsed/>
    <w:qFormat/>
    <w:pPr>
      <w:ind w:left="1984" w:right="0" w:firstLine="0"/>
      <w:spacing w:after="57"/>
    </w:pPr>
  </w:style>
  <w:style w:type="paragraph" w:styleId="726">
    <w:name w:val="endnote text"/>
    <w:basedOn w:val="705"/>
    <w:link w:val="894"/>
    <w:uiPriority w:val="99"/>
    <w:semiHidden/>
    <w:unhideWhenUsed/>
    <w:qFormat/>
    <w:pPr>
      <w:spacing w:after="0" w:line="240" w:lineRule="auto"/>
    </w:pPr>
    <w:rPr>
      <w:sz w:val="20"/>
    </w:rPr>
  </w:style>
  <w:style w:type="paragraph" w:styleId="727">
    <w:name w:val="Footer"/>
    <w:basedOn w:val="705"/>
    <w:link w:val="767"/>
    <w:uiPriority w:val="99"/>
    <w:unhideWhenUsed/>
    <w:qFormat/>
    <w:pPr>
      <w:spacing w:after="0" w:line="240" w:lineRule="auto"/>
      <w:tabs>
        <w:tab w:val="center" w:pos="7143" w:leader="none"/>
        <w:tab w:val="right" w:pos="14287" w:leader="none"/>
      </w:tabs>
    </w:pPr>
  </w:style>
  <w:style w:type="paragraph" w:styleId="728">
    <w:name w:val="Header"/>
    <w:basedOn w:val="705"/>
    <w:link w:val="765"/>
    <w:uiPriority w:val="99"/>
    <w:unhideWhenUsed/>
    <w:qFormat/>
    <w:pPr>
      <w:spacing w:after="0" w:line="240" w:lineRule="auto"/>
      <w:tabs>
        <w:tab w:val="center" w:pos="7143" w:leader="none"/>
        <w:tab w:val="right" w:pos="14287" w:leader="none"/>
      </w:tabs>
    </w:pPr>
  </w:style>
  <w:style w:type="paragraph" w:styleId="729">
    <w:name w:val="toc 1"/>
    <w:basedOn w:val="705"/>
    <w:next w:val="705"/>
    <w:uiPriority w:val="39"/>
    <w:unhideWhenUsed/>
    <w:qFormat/>
    <w:pPr>
      <w:ind w:left="0" w:right="0" w:firstLine="0"/>
      <w:spacing w:after="57"/>
    </w:pPr>
  </w:style>
  <w:style w:type="paragraph" w:styleId="730">
    <w:name w:val="toc 4"/>
    <w:basedOn w:val="705"/>
    <w:next w:val="705"/>
    <w:uiPriority w:val="39"/>
    <w:unhideWhenUsed/>
    <w:qFormat/>
    <w:pPr>
      <w:ind w:left="850" w:right="0" w:firstLine="0"/>
      <w:spacing w:after="57"/>
    </w:pPr>
  </w:style>
  <w:style w:type="paragraph" w:styleId="731">
    <w:name w:val="Subtitle"/>
    <w:basedOn w:val="705"/>
    <w:next w:val="705"/>
    <w:link w:val="760"/>
    <w:uiPriority w:val="11"/>
    <w:qFormat/>
    <w:pPr>
      <w:spacing w:before="200" w:after="200"/>
    </w:pPr>
    <w:rPr>
      <w:sz w:val="24"/>
      <w:szCs w:val="24"/>
    </w:rPr>
  </w:style>
  <w:style w:type="paragraph" w:styleId="732">
    <w:name w:val="footnote text"/>
    <w:basedOn w:val="705"/>
    <w:link w:val="893"/>
    <w:uiPriority w:val="99"/>
    <w:semiHidden/>
    <w:unhideWhenUsed/>
    <w:qFormat/>
    <w:pPr>
      <w:spacing w:after="40" w:line="240" w:lineRule="auto"/>
    </w:pPr>
    <w:rPr>
      <w:sz w:val="18"/>
    </w:rPr>
  </w:style>
  <w:style w:type="paragraph" w:styleId="733">
    <w:name w:val="toc 6"/>
    <w:basedOn w:val="705"/>
    <w:next w:val="705"/>
    <w:uiPriority w:val="39"/>
    <w:unhideWhenUsed/>
    <w:qFormat/>
    <w:pPr>
      <w:ind w:left="1417" w:right="0" w:firstLine="0"/>
      <w:spacing w:after="57"/>
    </w:pPr>
  </w:style>
  <w:style w:type="paragraph" w:styleId="734">
    <w:name w:val="Body Text Indent 3"/>
    <w:basedOn w:val="705"/>
    <w:uiPriority w:val="0"/>
    <w:qFormat/>
    <w:pPr>
      <w:ind w:firstLine="480"/>
      <w:spacing w:line="300" w:lineRule="auto"/>
      <w:widowControl w:val="off"/>
    </w:pPr>
  </w:style>
  <w:style w:type="paragraph" w:styleId="735">
    <w:name w:val="table of figures"/>
    <w:basedOn w:val="705"/>
    <w:next w:val="705"/>
    <w:uiPriority w:val="99"/>
    <w:unhideWhenUsed/>
    <w:qFormat/>
    <w:pPr>
      <w:spacing w:after="0" w:afterAutospacing="0"/>
    </w:pPr>
  </w:style>
  <w:style w:type="paragraph" w:styleId="736">
    <w:name w:val="toc 2"/>
    <w:basedOn w:val="705"/>
    <w:next w:val="705"/>
    <w:uiPriority w:val="39"/>
    <w:unhideWhenUsed/>
    <w:qFormat/>
    <w:pPr>
      <w:ind w:left="283" w:right="0" w:firstLine="0"/>
      <w:spacing w:after="57"/>
    </w:pPr>
  </w:style>
  <w:style w:type="paragraph" w:styleId="737">
    <w:name w:val="toc 9"/>
    <w:basedOn w:val="705"/>
    <w:next w:val="705"/>
    <w:uiPriority w:val="39"/>
    <w:unhideWhenUsed/>
    <w:qFormat/>
    <w:pPr>
      <w:ind w:left="2268" w:right="0" w:firstLine="0"/>
      <w:spacing w:after="57"/>
    </w:pPr>
  </w:style>
  <w:style w:type="paragraph" w:styleId="738">
    <w:name w:val="Normal (Web)"/>
    <w:basedOn w:val="705"/>
    <w:uiPriority w:val="0"/>
    <w:qFormat/>
    <w:pPr>
      <w:contextualSpacing/>
      <w:ind w:firstLine="200"/>
      <w:jc w:val="left"/>
      <w:spacing w:line="360" w:lineRule="auto"/>
      <w:widowControl/>
    </w:pPr>
    <w:rPr>
      <w:rFonts w:ascii="ˎ̥" w:hAnsi="ˎ̥" w:cs="宋体"/>
      <w:color w:val="000000"/>
      <w:sz w:val="13"/>
      <w:szCs w:val="13"/>
    </w:rPr>
  </w:style>
  <w:style w:type="paragraph" w:styleId="739">
    <w:name w:val="Title"/>
    <w:basedOn w:val="705"/>
    <w:next w:val="705"/>
    <w:link w:val="759"/>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uiPriority w:val="22"/>
    <w:qFormat/>
    <w:rPr>
      <w:b/>
      <w:bCs/>
    </w:rPr>
  </w:style>
  <w:style w:type="character" w:styleId="742">
    <w:name w:val="endnote reference"/>
    <w:uiPriority w:val="99"/>
    <w:semiHidden/>
    <w:unhideWhenUsed/>
    <w:qFormat/>
    <w:rPr>
      <w:vertAlign w:val="superscript"/>
    </w:rPr>
  </w:style>
  <w:style w:type="character" w:styleId="743">
    <w:name w:val="Emphasis"/>
    <w:uiPriority w:val="0"/>
    <w:qFormat/>
    <w:rPr>
      <w:color w:val="cc0000"/>
      <w:szCs w:val="20"/>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character" w:styleId="746" w:customStyle="1">
    <w:name w:val="标题 1 Char"/>
    <w:link w:val="705"/>
    <w:uiPriority w:val="0"/>
    <w:qFormat/>
    <w:rPr>
      <w:rFonts w:ascii="宋体" w:hAnsi="宋体"/>
      <w:b/>
      <w:color w:val="000000"/>
      <w:sz w:val="36"/>
      <w:szCs w:val="24"/>
    </w:rPr>
  </w:style>
  <w:style w:type="paragraph" w:styleId="747" w:customStyle="1">
    <w:name w:val="正文1"/>
    <w:basedOn w:val="748"/>
    <w:next w:val="705"/>
    <w:uiPriority w:val="0"/>
    <w:qFormat/>
    <w:pPr>
      <w:ind w:left="420" w:firstLine="527"/>
      <w:spacing w:before="120" w:line="360" w:lineRule="auto"/>
    </w:pPr>
    <w:rPr>
      <w:rFonts w:ascii="宋体" w:hAnsi="宋体"/>
      <w:sz w:val="24"/>
      <w:szCs w:val="20"/>
    </w:rPr>
  </w:style>
  <w:style w:type="paragraph" w:styleId="748" w:customStyle="1">
    <w:name w:val="正文文本1"/>
    <w:basedOn w:val="705"/>
    <w:link w:val="1015"/>
    <w:uiPriority w:val="0"/>
    <w:qFormat/>
    <w:pPr>
      <w:jc w:val="left"/>
      <w:spacing w:line="403" w:lineRule="exact"/>
      <w:shd w:val="clear" w:color="auto" w:fill="ffffff"/>
    </w:pPr>
    <w:rPr>
      <w:rFonts w:ascii="MingLiU" w:hAnsi="MingLiU" w:eastAsia="MingLiU"/>
      <w:sz w:val="20"/>
      <w:szCs w:val="21"/>
      <w:lang w:val="en-US" w:eastAsia="en-US"/>
    </w:rPr>
  </w:style>
  <w:style w:type="character" w:styleId="749" w:customStyle="1">
    <w:name w:val="Heading 1 Char"/>
    <w:link w:val="706"/>
    <w:uiPriority w:val="9"/>
    <w:qFormat/>
    <w:rPr>
      <w:rFonts w:ascii="Arial" w:hAnsi="Arial" w:eastAsia="Arial" w:cs="Arial"/>
      <w:sz w:val="40"/>
      <w:szCs w:val="40"/>
    </w:rPr>
  </w:style>
  <w:style w:type="character" w:styleId="750" w:customStyle="1">
    <w:name w:val="Heading 2 Char"/>
    <w:link w:val="707"/>
    <w:uiPriority w:val="9"/>
    <w:qFormat/>
    <w:rPr>
      <w:rFonts w:ascii="Arial" w:hAnsi="Arial" w:eastAsia="Arial" w:cs="Arial"/>
      <w:sz w:val="34"/>
    </w:rPr>
  </w:style>
  <w:style w:type="character" w:styleId="751" w:customStyle="1">
    <w:name w:val="Heading 3 Char"/>
    <w:link w:val="708"/>
    <w:uiPriority w:val="9"/>
    <w:qFormat/>
    <w:rPr>
      <w:rFonts w:ascii="Arial" w:hAnsi="Arial" w:eastAsia="Arial" w:cs="Arial"/>
      <w:sz w:val="30"/>
      <w:szCs w:val="30"/>
    </w:rPr>
  </w:style>
  <w:style w:type="character" w:styleId="752" w:customStyle="1">
    <w:name w:val="Heading 4 Char"/>
    <w:link w:val="709"/>
    <w:uiPriority w:val="9"/>
    <w:qFormat/>
    <w:rPr>
      <w:rFonts w:ascii="Arial" w:hAnsi="Arial" w:eastAsia="Arial" w:cs="Arial"/>
      <w:b/>
      <w:bCs/>
      <w:sz w:val="26"/>
      <w:szCs w:val="26"/>
    </w:rPr>
  </w:style>
  <w:style w:type="character" w:styleId="753" w:customStyle="1">
    <w:name w:val="Heading 5 Char"/>
    <w:link w:val="710"/>
    <w:uiPriority w:val="9"/>
    <w:qFormat/>
    <w:rPr>
      <w:rFonts w:ascii="Arial" w:hAnsi="Arial" w:eastAsia="Arial" w:cs="Arial"/>
      <w:b/>
      <w:bCs/>
      <w:sz w:val="24"/>
      <w:szCs w:val="24"/>
    </w:rPr>
  </w:style>
  <w:style w:type="character" w:styleId="754" w:customStyle="1">
    <w:name w:val="Heading 6 Char"/>
    <w:link w:val="711"/>
    <w:uiPriority w:val="9"/>
    <w:qFormat/>
    <w:rPr>
      <w:rFonts w:ascii="Arial" w:hAnsi="Arial" w:eastAsia="Arial" w:cs="Arial"/>
      <w:b/>
      <w:bCs/>
      <w:sz w:val="22"/>
      <w:szCs w:val="22"/>
    </w:rPr>
  </w:style>
  <w:style w:type="character" w:styleId="755" w:customStyle="1">
    <w:name w:val="Heading 7 Char"/>
    <w:link w:val="712"/>
    <w:uiPriority w:val="9"/>
    <w:qFormat/>
    <w:rPr>
      <w:rFonts w:ascii="Arial" w:hAnsi="Arial" w:eastAsia="Arial" w:cs="Arial"/>
      <w:b/>
      <w:bCs/>
      <w:i/>
      <w:iCs/>
      <w:sz w:val="22"/>
      <w:szCs w:val="22"/>
    </w:rPr>
  </w:style>
  <w:style w:type="character" w:styleId="756" w:customStyle="1">
    <w:name w:val="Heading 8 Char"/>
    <w:link w:val="713"/>
    <w:uiPriority w:val="9"/>
    <w:qFormat/>
    <w:rPr>
      <w:rFonts w:ascii="Arial" w:hAnsi="Arial" w:eastAsia="Arial" w:cs="Arial"/>
      <w:i/>
      <w:iCs/>
      <w:sz w:val="22"/>
      <w:szCs w:val="22"/>
    </w:rPr>
  </w:style>
  <w:style w:type="character" w:styleId="757" w:customStyle="1">
    <w:name w:val="Heading 9 Char"/>
    <w:link w:val="714"/>
    <w:uiPriority w:val="9"/>
    <w:qFormat/>
    <w:rPr>
      <w:rFonts w:ascii="Arial" w:hAnsi="Arial" w:eastAsia="Arial" w:cs="Arial"/>
      <w:i/>
      <w:iCs/>
      <w:sz w:val="21"/>
      <w:szCs w:val="21"/>
    </w:r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39"/>
    <w:uiPriority w:val="10"/>
    <w:qFormat/>
    <w:rPr>
      <w:sz w:val="48"/>
      <w:szCs w:val="48"/>
    </w:rPr>
  </w:style>
  <w:style w:type="character" w:styleId="760" w:customStyle="1">
    <w:name w:val="Subtitle Char"/>
    <w:link w:val="731"/>
    <w:uiPriority w:val="11"/>
    <w:qFormat/>
    <w:rPr>
      <w:sz w:val="24"/>
      <w:szCs w:val="24"/>
    </w:rPr>
  </w:style>
  <w:style w:type="paragraph" w:styleId="761">
    <w:name w:val="Quote"/>
    <w:basedOn w:val="705"/>
    <w:next w:val="705"/>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05"/>
    <w:next w:val="70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28"/>
    <w:uiPriority w:val="99"/>
    <w:qFormat/>
  </w:style>
  <w:style w:type="character" w:styleId="766" w:customStyle="1">
    <w:name w:val="Footer Char"/>
    <w:link w:val="727"/>
    <w:uiPriority w:val="99"/>
    <w:qFormat/>
  </w:style>
  <w:style w:type="character" w:styleId="767" w:customStyle="1">
    <w:name w:val="Caption Char"/>
    <w:link w:val="727"/>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2"/>
    <w:uiPriority w:val="99"/>
    <w:qFormat/>
    <w:rPr>
      <w:sz w:val="18"/>
    </w:rPr>
  </w:style>
  <w:style w:type="character" w:styleId="894" w:customStyle="1">
    <w:name w:val="Endnote Text Char"/>
    <w:link w:val="726"/>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05"/>
    <w:next w:val="705"/>
    <w:link w:val="908"/>
    <w:uiPriority w:val="0"/>
    <w:qFormat/>
    <w:pPr>
      <w:keepLines/>
      <w:keepNext/>
      <w:spacing w:before="340" w:after="330" w:line="576" w:lineRule="auto"/>
      <w:outlineLvl w:val="0"/>
    </w:pPr>
    <w:rPr>
      <w:rFonts w:eastAsia="楷体_GB2312"/>
      <w:b/>
      <w:sz w:val="44"/>
      <w:szCs w:val="20"/>
      <w:lang w:val="en-US" w:eastAsia="en-US"/>
    </w:rPr>
  </w:style>
  <w:style w:type="paragraph" w:styleId="897" w:customStyle="1">
    <w:name w:val="标题 21"/>
    <w:basedOn w:val="705"/>
    <w:link w:val="909"/>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8" w:customStyle="1">
    <w:name w:val="标题 31"/>
    <w:basedOn w:val="705"/>
    <w:next w:val="705"/>
    <w:link w:val="910"/>
    <w:uiPriority w:val="0"/>
    <w:qFormat/>
    <w:pPr>
      <w:jc w:val="left"/>
      <w:keepLines/>
      <w:keepNext/>
      <w:spacing w:before="260" w:after="260" w:line="415" w:lineRule="auto"/>
      <w:widowControl/>
      <w:outlineLvl w:val="2"/>
    </w:pPr>
    <w:rPr>
      <w:b/>
      <w:bCs/>
      <w:sz w:val="32"/>
      <w:szCs w:val="32"/>
      <w:lang w:val="en-US" w:eastAsia="en-US"/>
    </w:rPr>
  </w:style>
  <w:style w:type="paragraph" w:styleId="899" w:customStyle="1">
    <w:name w:val="标题 41"/>
    <w:basedOn w:val="705"/>
    <w:next w:val="705"/>
    <w:link w:val="91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900" w:customStyle="1">
    <w:name w:val="标题 51"/>
    <w:basedOn w:val="705"/>
    <w:next w:val="705"/>
    <w:link w:val="912"/>
    <w:uiPriority w:val="0"/>
    <w:qFormat/>
    <w:pPr>
      <w:jc w:val="left"/>
      <w:keepLines/>
      <w:keepNext/>
      <w:spacing w:before="280" w:after="290" w:line="374" w:lineRule="auto"/>
      <w:widowControl/>
      <w:outlineLvl w:val="4"/>
    </w:pPr>
    <w:rPr>
      <w:b/>
      <w:bCs/>
      <w:sz w:val="28"/>
      <w:szCs w:val="28"/>
      <w:lang w:val="en-US" w:eastAsia="en-US"/>
    </w:rPr>
  </w:style>
  <w:style w:type="paragraph" w:styleId="901" w:customStyle="1">
    <w:name w:val="标题 61"/>
    <w:basedOn w:val="705"/>
    <w:link w:val="913"/>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902" w:customStyle="1">
    <w:name w:val="标题 71"/>
    <w:basedOn w:val="705"/>
    <w:next w:val="705"/>
    <w:link w:val="914"/>
    <w:uiPriority w:val="0"/>
    <w:qFormat/>
    <w:pPr>
      <w:jc w:val="left"/>
      <w:keepLines/>
      <w:keepNext/>
      <w:spacing w:before="240" w:after="64" w:line="319" w:lineRule="auto"/>
      <w:widowControl/>
      <w:outlineLvl w:val="6"/>
    </w:pPr>
    <w:rPr>
      <w:b/>
      <w:bCs/>
      <w:sz w:val="24"/>
      <w:szCs w:val="24"/>
      <w:lang w:val="en-US" w:eastAsia="en-US"/>
    </w:rPr>
  </w:style>
  <w:style w:type="paragraph" w:styleId="903" w:customStyle="1">
    <w:name w:val="标题 81"/>
    <w:basedOn w:val="705"/>
    <w:next w:val="904"/>
    <w:link w:val="915"/>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904" w:customStyle="1">
    <w:name w:val="正文缩进1"/>
    <w:basedOn w:val="705"/>
    <w:next w:val="705"/>
    <w:link w:val="916"/>
    <w:uiPriority w:val="0"/>
    <w:unhideWhenUsed/>
    <w:qFormat/>
    <w:pPr>
      <w:ind w:firstLine="420"/>
      <w:jc w:val="left"/>
    </w:pPr>
    <w:rPr>
      <w:rFonts w:ascii="楷体_GB2312" w:eastAsia="楷体_GB2312"/>
      <w:sz w:val="24"/>
      <w:szCs w:val="20"/>
      <w:lang w:val="en-US" w:eastAsia="en-US"/>
    </w:rPr>
  </w:style>
  <w:style w:type="paragraph" w:styleId="905" w:customStyle="1">
    <w:name w:val="标题 91"/>
    <w:basedOn w:val="705"/>
    <w:next w:val="904"/>
    <w:link w:val="917"/>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906" w:customStyle="1">
    <w:name w:val="默认段落字体1"/>
    <w:link w:val="705"/>
    <w:uiPriority w:val="1"/>
    <w:unhideWhenUsed/>
    <w:qFormat/>
  </w:style>
  <w:style w:type="table" w:styleId="907" w:customStyle="1">
    <w:name w:val="普通表格1"/>
    <w:uiPriority w:val="99"/>
    <w:unhideWhenUsed/>
    <w:qFormat/>
    <w:tblPr/>
  </w:style>
  <w:style w:type="character" w:styleId="908" w:customStyle="1">
    <w:name w:val="标题 1 Char1"/>
    <w:link w:val="896"/>
    <w:uiPriority w:val="0"/>
    <w:qFormat/>
    <w:rPr>
      <w:rFonts w:ascii="Times New Roman" w:hAnsi="Times New Roman" w:eastAsia="楷体_GB2312"/>
      <w:b/>
      <w:sz w:val="44"/>
    </w:rPr>
  </w:style>
  <w:style w:type="character" w:styleId="909" w:customStyle="1">
    <w:name w:val="标题 2 Char1"/>
    <w:link w:val="897"/>
    <w:uiPriority w:val="0"/>
    <w:semiHidden/>
    <w:qFormat/>
    <w:rPr>
      <w:rFonts w:ascii="等线 Light" w:hAnsi="等线 Light" w:eastAsia="等线 Light"/>
      <w:b/>
      <w:bCs/>
      <w:sz w:val="32"/>
      <w:szCs w:val="32"/>
    </w:rPr>
  </w:style>
  <w:style w:type="character" w:styleId="910" w:customStyle="1">
    <w:name w:val="标题 3 Char1"/>
    <w:link w:val="898"/>
    <w:uiPriority w:val="0"/>
    <w:qFormat/>
    <w:rPr>
      <w:rFonts w:ascii="Times New Roman" w:hAnsi="Times New Roman"/>
      <w:b/>
      <w:bCs/>
      <w:sz w:val="32"/>
      <w:szCs w:val="32"/>
    </w:rPr>
  </w:style>
  <w:style w:type="character" w:styleId="911" w:customStyle="1">
    <w:name w:val="标题 4 Char1"/>
    <w:link w:val="899"/>
    <w:uiPriority w:val="0"/>
    <w:semiHidden/>
    <w:qFormat/>
    <w:rPr>
      <w:rFonts w:ascii="宋体" w:hAnsi="宋体" w:eastAsia="等线"/>
      <w:b/>
      <w:bCs/>
      <w:sz w:val="24"/>
      <w:szCs w:val="24"/>
      <w:u w:val="single"/>
    </w:rPr>
  </w:style>
  <w:style w:type="character" w:styleId="912" w:customStyle="1">
    <w:name w:val="标题 5 Char1"/>
    <w:link w:val="900"/>
    <w:uiPriority w:val="0"/>
    <w:semiHidden/>
    <w:qFormat/>
    <w:rPr>
      <w:rFonts w:ascii="Times New Roman" w:hAnsi="Times New Roman"/>
      <w:b/>
      <w:bCs/>
      <w:sz w:val="28"/>
      <w:szCs w:val="28"/>
    </w:rPr>
  </w:style>
  <w:style w:type="character" w:styleId="913" w:customStyle="1">
    <w:name w:val="标题 6 Char1"/>
    <w:link w:val="901"/>
    <w:uiPriority w:val="0"/>
    <w:semiHidden/>
    <w:qFormat/>
    <w:rPr>
      <w:rFonts w:ascii="Arial" w:hAnsi="Arial" w:eastAsia="黑体"/>
      <w:b/>
      <w:bCs/>
      <w:sz w:val="24"/>
      <w:szCs w:val="24"/>
    </w:rPr>
  </w:style>
  <w:style w:type="character" w:styleId="914" w:customStyle="1">
    <w:name w:val="标题 7 Char1"/>
    <w:link w:val="902"/>
    <w:uiPriority w:val="0"/>
    <w:semiHidden/>
    <w:qFormat/>
    <w:rPr>
      <w:rFonts w:ascii="Times New Roman" w:hAnsi="Times New Roman"/>
      <w:b/>
      <w:bCs/>
      <w:sz w:val="24"/>
      <w:szCs w:val="24"/>
    </w:rPr>
  </w:style>
  <w:style w:type="character" w:styleId="915" w:customStyle="1">
    <w:name w:val="标题 8 Char"/>
    <w:link w:val="903"/>
    <w:uiPriority w:val="0"/>
    <w:qFormat/>
    <w:rPr>
      <w:rFonts w:ascii="Arial" w:hAnsi="Arial" w:eastAsia="黑体"/>
      <w:sz w:val="24"/>
    </w:rPr>
  </w:style>
  <w:style w:type="character" w:styleId="916" w:customStyle="1">
    <w:name w:val="正文缩进 Char1"/>
    <w:link w:val="904"/>
    <w:uiPriority w:val="0"/>
    <w:qFormat/>
    <w:rPr>
      <w:rFonts w:ascii="楷体_GB2312" w:eastAsia="楷体_GB2312"/>
      <w:sz w:val="24"/>
    </w:rPr>
  </w:style>
  <w:style w:type="character" w:styleId="917" w:customStyle="1">
    <w:name w:val="标题 9 Char"/>
    <w:link w:val="905"/>
    <w:uiPriority w:val="0"/>
    <w:qFormat/>
    <w:rPr>
      <w:rFonts w:ascii="Arial" w:hAnsi="Arial" w:eastAsia="黑体"/>
      <w:sz w:val="21"/>
    </w:rPr>
  </w:style>
  <w:style w:type="paragraph" w:styleId="918" w:customStyle="1">
    <w:name w:val="列表 31"/>
    <w:basedOn w:val="705"/>
    <w:uiPriority w:val="0"/>
    <w:qFormat/>
    <w:pPr>
      <w:contextualSpacing/>
      <w:ind w:left="100" w:hanging="200"/>
      <w:jc w:val="left"/>
      <w:spacing w:line="360" w:lineRule="auto"/>
    </w:pPr>
    <w:rPr>
      <w:rFonts w:ascii="宋体" w:hAnsi="宋体"/>
      <w:sz w:val="24"/>
      <w:szCs w:val="20"/>
    </w:rPr>
  </w:style>
  <w:style w:type="paragraph" w:styleId="919" w:customStyle="1">
    <w:name w:val="题注1"/>
    <w:basedOn w:val="705"/>
    <w:next w:val="705"/>
    <w:uiPriority w:val="0"/>
    <w:qFormat/>
    <w:pPr>
      <w:contextualSpacing/>
      <w:ind w:firstLine="200"/>
      <w:jc w:val="left"/>
      <w:spacing w:line="360" w:lineRule="auto"/>
      <w:widowControl/>
    </w:pPr>
    <w:rPr>
      <w:rFonts w:ascii="Cambria" w:hAnsi="Cambria" w:eastAsia="黑体"/>
      <w:sz w:val="20"/>
      <w:szCs w:val="20"/>
    </w:rPr>
  </w:style>
  <w:style w:type="paragraph" w:styleId="920" w:customStyle="1">
    <w:name w:val="文档结构图1"/>
    <w:basedOn w:val="705"/>
    <w:link w:val="921"/>
    <w:uiPriority w:val="0"/>
    <w:unhideWhenUsed/>
    <w:qFormat/>
    <w:pPr>
      <w:jc w:val="left"/>
      <w:shd w:val="clear" w:color="auto" w:fill="000080"/>
      <w:widowControl/>
    </w:pPr>
    <w:rPr>
      <w:sz w:val="24"/>
      <w:szCs w:val="24"/>
      <w:lang w:val="en-US" w:eastAsia="en-US"/>
    </w:rPr>
  </w:style>
  <w:style w:type="character" w:styleId="921" w:customStyle="1">
    <w:name w:val="文档结构图 Char1"/>
    <w:link w:val="920"/>
    <w:uiPriority w:val="0"/>
    <w:qFormat/>
    <w:rPr>
      <w:rFonts w:ascii="Times New Roman" w:hAnsi="Times New Roman"/>
      <w:sz w:val="24"/>
      <w:szCs w:val="24"/>
      <w:shd w:val="clear" w:color="auto" w:fill="000080"/>
    </w:rPr>
  </w:style>
  <w:style w:type="paragraph" w:styleId="922" w:customStyle="1">
    <w:name w:val="批注文字1"/>
    <w:basedOn w:val="705"/>
    <w:link w:val="923"/>
    <w:uiPriority w:val="0"/>
    <w:unhideWhenUsed/>
    <w:qFormat/>
    <w:pPr>
      <w:jc w:val="left"/>
      <w:widowControl/>
    </w:pPr>
    <w:rPr>
      <w:sz w:val="24"/>
      <w:szCs w:val="24"/>
      <w:lang w:val="en-US" w:eastAsia="en-US"/>
    </w:rPr>
  </w:style>
  <w:style w:type="character" w:styleId="923" w:customStyle="1">
    <w:name w:val="批注文字 Char1"/>
    <w:link w:val="922"/>
    <w:uiPriority w:val="0"/>
    <w:qFormat/>
    <w:rPr>
      <w:rFonts w:ascii="Times New Roman" w:hAnsi="Times New Roman"/>
      <w:sz w:val="24"/>
      <w:szCs w:val="24"/>
    </w:rPr>
  </w:style>
  <w:style w:type="paragraph" w:styleId="924" w:customStyle="1">
    <w:name w:val="正文文本 311"/>
    <w:basedOn w:val="705"/>
    <w:link w:val="925"/>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25" w:customStyle="1">
    <w:name w:val="正文文本 3 Char1"/>
    <w:link w:val="924"/>
    <w:uiPriority w:val="0"/>
    <w:qFormat/>
    <w:rPr>
      <w:rFonts w:ascii="楷体_GB2312" w:hAnsi="宋体" w:eastAsia="楷体_GB2312"/>
      <w:b/>
      <w:color w:val="000000"/>
      <w:sz w:val="30"/>
      <w:szCs w:val="24"/>
    </w:rPr>
  </w:style>
  <w:style w:type="paragraph" w:styleId="926" w:customStyle="1">
    <w:name w:val="正文文本11"/>
    <w:basedOn w:val="705"/>
    <w:next w:val="705"/>
    <w:link w:val="927"/>
    <w:uiPriority w:val="99"/>
    <w:qFormat/>
    <w:pPr>
      <w:jc w:val="left"/>
      <w:spacing w:line="360" w:lineRule="auto"/>
      <w:widowControl/>
    </w:pPr>
    <w:rPr>
      <w:sz w:val="24"/>
      <w:szCs w:val="20"/>
      <w:lang w:val="en-US" w:eastAsia="en-US"/>
    </w:rPr>
  </w:style>
  <w:style w:type="character" w:styleId="927" w:customStyle="1">
    <w:name w:val="正文文本 Char1"/>
    <w:link w:val="926"/>
    <w:uiPriority w:val="99"/>
    <w:qFormat/>
    <w:rPr>
      <w:rFonts w:ascii="Times New Roman" w:hAnsi="Times New Roman"/>
      <w:sz w:val="24"/>
    </w:rPr>
  </w:style>
  <w:style w:type="paragraph" w:styleId="928" w:customStyle="1">
    <w:name w:val="正文文本缩进1"/>
    <w:basedOn w:val="705"/>
    <w:next w:val="926"/>
    <w:link w:val="929"/>
    <w:uiPriority w:val="0"/>
    <w:unhideWhenUsed/>
    <w:qFormat/>
    <w:pPr>
      <w:ind w:right="-159" w:firstLine="246"/>
      <w:spacing w:line="240" w:lineRule="atLeast"/>
    </w:pPr>
    <w:rPr>
      <w:spacing w:val="20"/>
      <w:szCs w:val="24"/>
      <w:lang w:val="en-US" w:eastAsia="en-US"/>
    </w:rPr>
  </w:style>
  <w:style w:type="character" w:styleId="929" w:customStyle="1">
    <w:name w:val="正文文本缩进 Char"/>
    <w:link w:val="928"/>
    <w:uiPriority w:val="0"/>
    <w:qFormat/>
    <w:rPr>
      <w:rFonts w:ascii="Times New Roman" w:hAnsi="Times New Roman"/>
      <w:spacing w:val="20"/>
      <w:sz w:val="21"/>
      <w:szCs w:val="24"/>
    </w:rPr>
  </w:style>
  <w:style w:type="paragraph" w:styleId="930" w:customStyle="1">
    <w:name w:val="列表 21"/>
    <w:basedOn w:val="705"/>
    <w:uiPriority w:val="0"/>
    <w:qFormat/>
    <w:pPr>
      <w:contextualSpacing/>
      <w:ind w:left="100" w:hanging="200"/>
      <w:jc w:val="left"/>
      <w:spacing w:line="360" w:lineRule="auto"/>
    </w:pPr>
    <w:rPr>
      <w:rFonts w:ascii="宋体" w:hAnsi="宋体"/>
      <w:sz w:val="24"/>
      <w:szCs w:val="24"/>
    </w:rPr>
  </w:style>
  <w:style w:type="paragraph" w:styleId="931" w:customStyle="1">
    <w:name w:val="文本块1"/>
    <w:basedOn w:val="705"/>
    <w:uiPriority w:val="0"/>
    <w:unhideWhenUsed/>
    <w:qFormat/>
    <w:pPr>
      <w:ind w:left="630" w:right="-609" w:firstLine="420"/>
      <w:spacing w:line="360" w:lineRule="auto"/>
    </w:pPr>
    <w:rPr>
      <w:rFonts w:ascii="仿宋_GB2312" w:hAnsi="Times New Roman" w:eastAsia="仿宋_GB2312"/>
      <w:szCs w:val="20"/>
    </w:rPr>
  </w:style>
  <w:style w:type="paragraph" w:styleId="932" w:customStyle="1">
    <w:name w:val="纯文本11"/>
    <w:basedOn w:val="705"/>
    <w:link w:val="933"/>
    <w:uiPriority w:val="0"/>
    <w:unhideWhenUsed/>
    <w:qFormat/>
    <w:pPr>
      <w:jc w:val="left"/>
      <w:widowControl/>
    </w:pPr>
    <w:rPr>
      <w:rFonts w:ascii="宋体" w:hAnsi="Courier New" w:eastAsia="楷体_GB2312"/>
      <w:sz w:val="26"/>
      <w:szCs w:val="20"/>
      <w:lang w:val="en-US" w:eastAsia="en-US"/>
    </w:rPr>
  </w:style>
  <w:style w:type="character" w:styleId="933" w:customStyle="1">
    <w:name w:val="纯文本 Char3"/>
    <w:link w:val="932"/>
    <w:uiPriority w:val="0"/>
    <w:qFormat/>
    <w:rPr>
      <w:rFonts w:ascii="宋体" w:hAnsi="Courier New" w:eastAsia="楷体_GB2312"/>
      <w:sz w:val="26"/>
    </w:rPr>
  </w:style>
  <w:style w:type="paragraph" w:styleId="934" w:customStyle="1">
    <w:name w:val="日期1"/>
    <w:basedOn w:val="705"/>
    <w:link w:val="935"/>
    <w:uiPriority w:val="99"/>
    <w:unhideWhenUsed/>
    <w:qFormat/>
    <w:pPr>
      <w:ind w:left="100"/>
    </w:pPr>
    <w:rPr>
      <w:b/>
      <w:bCs/>
      <w:spacing w:val="20"/>
      <w:szCs w:val="24"/>
      <w:lang w:val="en-US" w:eastAsia="en-US"/>
    </w:rPr>
  </w:style>
  <w:style w:type="character" w:styleId="935" w:customStyle="1">
    <w:name w:val="日期 Char1"/>
    <w:link w:val="934"/>
    <w:uiPriority w:val="99"/>
    <w:qFormat/>
    <w:rPr>
      <w:rFonts w:ascii="Times New Roman" w:hAnsi="Times New Roman"/>
      <w:b/>
      <w:bCs/>
      <w:spacing w:val="20"/>
      <w:sz w:val="21"/>
      <w:szCs w:val="24"/>
    </w:rPr>
  </w:style>
  <w:style w:type="paragraph" w:styleId="936" w:customStyle="1">
    <w:name w:val="正文文本缩进 21"/>
    <w:basedOn w:val="705"/>
    <w:link w:val="937"/>
    <w:uiPriority w:val="0"/>
    <w:unhideWhenUsed/>
    <w:qFormat/>
    <w:pPr>
      <w:ind w:firstLine="460"/>
      <w:jc w:val="left"/>
      <w:spacing w:line="360" w:lineRule="auto"/>
      <w:widowControl/>
    </w:pPr>
    <w:rPr>
      <w:spacing w:val="20"/>
      <w:szCs w:val="24"/>
      <w:lang w:val="en-US" w:eastAsia="en-US"/>
    </w:rPr>
  </w:style>
  <w:style w:type="character" w:styleId="937" w:customStyle="1">
    <w:name w:val="正文文本缩进 2 Char"/>
    <w:link w:val="936"/>
    <w:uiPriority w:val="0"/>
    <w:qFormat/>
    <w:rPr>
      <w:rFonts w:ascii="Times New Roman" w:hAnsi="Times New Roman"/>
      <w:spacing w:val="20"/>
      <w:sz w:val="21"/>
      <w:szCs w:val="24"/>
    </w:rPr>
  </w:style>
  <w:style w:type="paragraph" w:styleId="938" w:customStyle="1">
    <w:name w:val="批注框文本1"/>
    <w:basedOn w:val="705"/>
    <w:link w:val="939"/>
    <w:uiPriority w:val="99"/>
    <w:unhideWhenUsed/>
    <w:qFormat/>
    <w:pPr>
      <w:jc w:val="left"/>
      <w:widowControl/>
    </w:pPr>
    <w:rPr>
      <w:sz w:val="18"/>
      <w:szCs w:val="18"/>
      <w:lang w:val="en-US" w:eastAsia="en-US"/>
    </w:rPr>
  </w:style>
  <w:style w:type="character" w:styleId="939" w:customStyle="1">
    <w:name w:val="批注框文本 Char1"/>
    <w:link w:val="938"/>
    <w:uiPriority w:val="99"/>
    <w:qFormat/>
    <w:rPr>
      <w:rFonts w:ascii="Times New Roman" w:hAnsi="Times New Roman"/>
      <w:sz w:val="18"/>
      <w:szCs w:val="18"/>
    </w:rPr>
  </w:style>
  <w:style w:type="paragraph" w:styleId="940" w:customStyle="1">
    <w:name w:val="页脚1"/>
    <w:basedOn w:val="705"/>
    <w:link w:val="941"/>
    <w:uiPriority w:val="99"/>
    <w:unhideWhenUsed/>
    <w:qFormat/>
    <w:pPr>
      <w:jc w:val="left"/>
      <w:tabs>
        <w:tab w:val="center" w:pos="4153" w:leader="none"/>
        <w:tab w:val="right" w:pos="8306" w:leader="none"/>
      </w:tabs>
    </w:pPr>
    <w:rPr>
      <w:sz w:val="18"/>
      <w:szCs w:val="18"/>
      <w:lang w:val="en-US" w:eastAsia="en-US"/>
    </w:rPr>
  </w:style>
  <w:style w:type="character" w:styleId="941" w:customStyle="1">
    <w:name w:val="页脚 Char1"/>
    <w:link w:val="940"/>
    <w:uiPriority w:val="99"/>
    <w:qFormat/>
    <w:rPr>
      <w:rFonts w:ascii="Times New Roman" w:hAnsi="Times New Roman"/>
      <w:sz w:val="18"/>
      <w:szCs w:val="18"/>
    </w:rPr>
  </w:style>
  <w:style w:type="paragraph" w:styleId="942" w:customStyle="1">
    <w:name w:val="寄信人地址1"/>
    <w:basedOn w:val="705"/>
    <w:uiPriority w:val="99"/>
    <w:qFormat/>
    <w:rPr>
      <w:rFonts w:ascii="Arial" w:hAnsi="Arial" w:cs="Arial"/>
    </w:rPr>
  </w:style>
  <w:style w:type="paragraph" w:styleId="943" w:customStyle="1">
    <w:name w:val="页眉1"/>
    <w:basedOn w:val="705"/>
    <w:link w:val="944"/>
    <w:uiPriority w:val="99"/>
    <w:unhideWhenUsed/>
    <w:qFormat/>
    <w:pPr>
      <w:jc w:val="center"/>
      <w:tabs>
        <w:tab w:val="center" w:pos="4153" w:leader="none"/>
        <w:tab w:val="right" w:pos="8306" w:leader="none"/>
      </w:tabs>
    </w:pPr>
    <w:rPr>
      <w:sz w:val="18"/>
      <w:szCs w:val="18"/>
      <w:lang w:val="en-US" w:eastAsia="en-US"/>
    </w:rPr>
  </w:style>
  <w:style w:type="character" w:styleId="944" w:customStyle="1">
    <w:name w:val="页眉 Char1"/>
    <w:link w:val="943"/>
    <w:uiPriority w:val="99"/>
    <w:qFormat/>
    <w:rPr>
      <w:rFonts w:ascii="Times New Roman" w:hAnsi="Times New Roman"/>
      <w:sz w:val="18"/>
      <w:szCs w:val="18"/>
    </w:rPr>
  </w:style>
  <w:style w:type="paragraph" w:styleId="945" w:customStyle="1">
    <w:name w:val="副标题1"/>
    <w:basedOn w:val="705"/>
    <w:next w:val="705"/>
    <w:link w:val="946"/>
    <w:uiPriority w:val="0"/>
    <w:qFormat/>
    <w:pPr>
      <w:ind w:left="1920" w:right="1920"/>
      <w:jc w:val="left"/>
      <w:keepLines/>
      <w:keepNext/>
      <w:spacing w:line="480" w:lineRule="auto"/>
      <w:widowControl/>
    </w:pPr>
    <w:rPr>
      <w:sz w:val="24"/>
      <w:szCs w:val="24"/>
      <w:lang w:val="en-US" w:eastAsia="en-US"/>
    </w:rPr>
  </w:style>
  <w:style w:type="character" w:styleId="946" w:customStyle="1">
    <w:name w:val="副标题 Char1"/>
    <w:link w:val="945"/>
    <w:uiPriority w:val="0"/>
    <w:qFormat/>
    <w:rPr>
      <w:rFonts w:ascii="Times New Roman" w:hAnsi="Times New Roman" w:cs="宋体"/>
      <w:sz w:val="24"/>
      <w:szCs w:val="24"/>
    </w:rPr>
  </w:style>
  <w:style w:type="paragraph" w:styleId="947" w:customStyle="1">
    <w:name w:val="列表1"/>
    <w:basedOn w:val="705"/>
    <w:uiPriority w:val="0"/>
    <w:qFormat/>
    <w:pPr>
      <w:contextualSpacing/>
      <w:ind w:left="200" w:hanging="200"/>
      <w:jc w:val="left"/>
      <w:spacing w:line="360" w:lineRule="auto"/>
    </w:pPr>
    <w:rPr>
      <w:rFonts w:ascii="宋体" w:hAnsi="宋体"/>
      <w:sz w:val="24"/>
      <w:szCs w:val="24"/>
    </w:rPr>
  </w:style>
  <w:style w:type="paragraph" w:styleId="948" w:customStyle="1">
    <w:name w:val="脚注文本1"/>
    <w:basedOn w:val="705"/>
    <w:link w:val="949"/>
    <w:uiPriority w:val="0"/>
    <w:unhideWhenUsed/>
    <w:qFormat/>
    <w:pPr>
      <w:contextualSpacing/>
      <w:jc w:val="left"/>
    </w:pPr>
    <w:rPr>
      <w:sz w:val="18"/>
      <w:szCs w:val="18"/>
      <w:lang w:val="en-US" w:eastAsia="en-US"/>
    </w:rPr>
  </w:style>
  <w:style w:type="character" w:styleId="949" w:customStyle="1">
    <w:name w:val="脚注文本 Char"/>
    <w:link w:val="948"/>
    <w:uiPriority w:val="0"/>
    <w:qFormat/>
    <w:rPr>
      <w:rFonts w:ascii="Times New Roman" w:hAnsi="Times New Roman"/>
      <w:sz w:val="18"/>
      <w:szCs w:val="18"/>
    </w:rPr>
  </w:style>
  <w:style w:type="paragraph" w:styleId="950" w:customStyle="1">
    <w:name w:val="目录 61"/>
    <w:basedOn w:val="705"/>
    <w:next w:val="705"/>
    <w:uiPriority w:val="0"/>
    <w:unhideWhenUsed/>
    <w:qFormat/>
    <w:pPr>
      <w:ind w:left="1050"/>
      <w:widowControl w:val="off"/>
    </w:pPr>
    <w:rPr>
      <w:rFonts w:ascii="Calibri" w:hAnsi="Calibri" w:cs="Calibri"/>
      <w:sz w:val="18"/>
      <w:szCs w:val="18"/>
    </w:rPr>
  </w:style>
  <w:style w:type="paragraph" w:styleId="951" w:customStyle="1">
    <w:name w:val="列表 51"/>
    <w:basedOn w:val="705"/>
    <w:uiPriority w:val="0"/>
    <w:qFormat/>
    <w:pPr>
      <w:contextualSpacing/>
      <w:ind w:left="100" w:hanging="200"/>
      <w:jc w:val="left"/>
      <w:spacing w:line="360" w:lineRule="auto"/>
    </w:pPr>
    <w:rPr>
      <w:rFonts w:ascii="宋体" w:hAnsi="宋体"/>
      <w:sz w:val="24"/>
      <w:szCs w:val="20"/>
    </w:rPr>
  </w:style>
  <w:style w:type="paragraph" w:styleId="952" w:customStyle="1">
    <w:name w:val="正文文本缩进 31"/>
    <w:basedOn w:val="705"/>
    <w:link w:val="953"/>
    <w:uiPriority w:val="99"/>
    <w:qFormat/>
    <w:pPr>
      <w:ind w:left="420"/>
      <w:spacing w:after="120"/>
    </w:pPr>
    <w:rPr>
      <w:rFonts w:eastAsia="楷体_GB2312"/>
      <w:sz w:val="16"/>
      <w:szCs w:val="16"/>
      <w:lang w:val="en-US" w:eastAsia="en-US"/>
    </w:rPr>
  </w:style>
  <w:style w:type="character" w:styleId="953" w:customStyle="1">
    <w:name w:val="正文文本缩进 3 Char"/>
    <w:link w:val="952"/>
    <w:uiPriority w:val="99"/>
    <w:qFormat/>
    <w:rPr>
      <w:rFonts w:ascii="Times New Roman" w:hAnsi="Times New Roman" w:eastAsia="楷体_GB2312"/>
      <w:sz w:val="16"/>
      <w:szCs w:val="16"/>
    </w:rPr>
  </w:style>
  <w:style w:type="paragraph" w:styleId="954" w:customStyle="1">
    <w:name w:val="正文文本 21"/>
    <w:basedOn w:val="705"/>
    <w:next w:val="705"/>
    <w:link w:val="955"/>
    <w:uiPriority w:val="0"/>
    <w:unhideWhenUsed/>
    <w:qFormat/>
    <w:pPr>
      <w:jc w:val="left"/>
      <w:spacing w:after="120" w:line="480" w:lineRule="auto"/>
      <w:widowControl/>
    </w:pPr>
    <w:rPr>
      <w:sz w:val="24"/>
      <w:szCs w:val="24"/>
      <w:lang w:val="en-US" w:eastAsia="en-US"/>
    </w:rPr>
  </w:style>
  <w:style w:type="character" w:styleId="955" w:customStyle="1">
    <w:name w:val="正文文本 2 Char1"/>
    <w:link w:val="954"/>
    <w:uiPriority w:val="0"/>
    <w:qFormat/>
    <w:rPr>
      <w:rFonts w:ascii="Times New Roman" w:hAnsi="Times New Roman"/>
      <w:sz w:val="24"/>
      <w:szCs w:val="24"/>
    </w:rPr>
  </w:style>
  <w:style w:type="paragraph" w:styleId="956" w:customStyle="1">
    <w:name w:val="列表 41"/>
    <w:basedOn w:val="705"/>
    <w:uiPriority w:val="0"/>
    <w:qFormat/>
    <w:pPr>
      <w:contextualSpacing/>
      <w:ind w:left="100" w:hanging="200"/>
      <w:jc w:val="left"/>
      <w:spacing w:line="360" w:lineRule="auto"/>
    </w:pPr>
    <w:rPr>
      <w:rFonts w:ascii="宋体" w:hAnsi="宋体"/>
      <w:sz w:val="24"/>
      <w:szCs w:val="20"/>
    </w:rPr>
  </w:style>
  <w:style w:type="paragraph" w:styleId="957" w:customStyle="1">
    <w:name w:val="HTML 预设格式1"/>
    <w:basedOn w:val="705"/>
    <w:link w:val="95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8" w:customStyle="1">
    <w:name w:val="HTML 预设格式 Char"/>
    <w:link w:val="957"/>
    <w:uiPriority w:val="0"/>
    <w:qFormat/>
    <w:rPr>
      <w:rFonts w:ascii="宋体" w:hAnsi="宋体" w:cs="宋体"/>
      <w:sz w:val="24"/>
      <w:szCs w:val="24"/>
    </w:rPr>
  </w:style>
  <w:style w:type="paragraph" w:styleId="959" w:customStyle="1">
    <w:name w:val="普通(网站)1"/>
    <w:basedOn w:val="705"/>
    <w:uiPriority w:val="0"/>
    <w:unhideWhenUsed/>
    <w:qFormat/>
    <w:pPr>
      <w:jc w:val="left"/>
      <w:spacing w:before="100" w:beforeAutospacing="1" w:after="100" w:afterAutospacing="1"/>
      <w:widowControl/>
    </w:pPr>
    <w:rPr>
      <w:rFonts w:ascii="宋体" w:hAnsi="宋体" w:cs="宋体"/>
      <w:sz w:val="24"/>
      <w:szCs w:val="24"/>
    </w:rPr>
  </w:style>
  <w:style w:type="paragraph" w:styleId="960" w:customStyle="1">
    <w:name w:val="索引 11"/>
    <w:basedOn w:val="705"/>
    <w:next w:val="705"/>
    <w:uiPriority w:val="0"/>
    <w:qFormat/>
    <w:pPr>
      <w:contextualSpacing/>
      <w:ind w:firstLine="200"/>
      <w:jc w:val="center"/>
      <w:spacing w:line="360" w:lineRule="auto"/>
      <w:widowControl/>
    </w:pPr>
    <w:rPr>
      <w:rFonts w:ascii="Arial" w:hAnsi="Arial" w:cs="Arial"/>
      <w:sz w:val="24"/>
      <w:szCs w:val="24"/>
    </w:rPr>
  </w:style>
  <w:style w:type="paragraph" w:styleId="961" w:customStyle="1">
    <w:name w:val="标题1"/>
    <w:basedOn w:val="705"/>
    <w:next w:val="705"/>
    <w:link w:val="962"/>
    <w:uiPriority w:val="0"/>
    <w:qFormat/>
    <w:pPr>
      <w:jc w:val="center"/>
      <w:spacing w:before="240" w:after="60"/>
      <w:widowControl/>
      <w:outlineLvl w:val="0"/>
    </w:pPr>
    <w:rPr>
      <w:rFonts w:ascii="Cambria" w:hAnsi="Cambria"/>
      <w:b/>
      <w:bCs/>
      <w:sz w:val="32"/>
      <w:szCs w:val="32"/>
      <w:lang w:val="en-US" w:eastAsia="en-US"/>
    </w:rPr>
  </w:style>
  <w:style w:type="character" w:styleId="962" w:customStyle="1">
    <w:name w:val="标题 Char1"/>
    <w:link w:val="961"/>
    <w:uiPriority w:val="0"/>
    <w:qFormat/>
    <w:rPr>
      <w:rFonts w:ascii="Cambria" w:hAnsi="Cambria"/>
      <w:b/>
      <w:bCs/>
      <w:sz w:val="32"/>
      <w:szCs w:val="32"/>
    </w:rPr>
  </w:style>
  <w:style w:type="paragraph" w:styleId="963" w:customStyle="1">
    <w:name w:val="批注主题1"/>
    <w:basedOn w:val="922"/>
    <w:next w:val="922"/>
    <w:link w:val="964"/>
    <w:uiPriority w:val="0"/>
    <w:unhideWhenUsed/>
    <w:qFormat/>
    <w:rPr>
      <w:b/>
      <w:bCs/>
      <w:lang w:val="en-US" w:eastAsia="en-US"/>
    </w:rPr>
  </w:style>
  <w:style w:type="character" w:styleId="964" w:customStyle="1">
    <w:name w:val="批注主题 Char"/>
    <w:link w:val="963"/>
    <w:uiPriority w:val="0"/>
    <w:qFormat/>
    <w:rPr>
      <w:rFonts w:ascii="Times New Roman" w:hAnsi="Times New Roman"/>
      <w:b/>
      <w:bCs/>
      <w:sz w:val="24"/>
      <w:szCs w:val="24"/>
    </w:rPr>
  </w:style>
  <w:style w:type="paragraph" w:styleId="965" w:customStyle="1">
    <w:name w:val="正文首行缩进1"/>
    <w:basedOn w:val="926"/>
    <w:next w:val="966"/>
    <w:link w:val="967"/>
    <w:uiPriority w:val="99"/>
    <w:unhideWhenUsed/>
    <w:qFormat/>
    <w:pPr>
      <w:ind w:firstLine="420"/>
      <w:jc w:val="both"/>
      <w:spacing w:after="120" w:line="240" w:lineRule="auto"/>
      <w:widowControl w:val="off"/>
    </w:pPr>
    <w:rPr>
      <w:sz w:val="21"/>
      <w:szCs w:val="22"/>
      <w:lang w:val="en-US" w:eastAsia="en-US"/>
    </w:rPr>
  </w:style>
  <w:style w:type="paragraph" w:styleId="966" w:customStyle="1">
    <w:name w:val="正文首行缩进 21"/>
    <w:basedOn w:val="928"/>
    <w:link w:val="968"/>
    <w:uiPriority w:val="99"/>
    <w:unhideWhenUsed/>
    <w:qFormat/>
    <w:pPr>
      <w:ind w:left="420" w:right="0" w:firstLine="420"/>
      <w:jc w:val="left"/>
      <w:spacing w:after="120" w:line="240" w:lineRule="auto"/>
      <w:widowControl/>
    </w:pPr>
    <w:rPr>
      <w:sz w:val="24"/>
      <w:lang w:val="en-US" w:eastAsia="en-US"/>
    </w:rPr>
  </w:style>
  <w:style w:type="character" w:styleId="967" w:customStyle="1">
    <w:name w:val="正文首行缩进 Char"/>
    <w:link w:val="965"/>
    <w:uiPriority w:val="99"/>
    <w:semiHidden/>
    <w:qFormat/>
    <w:rPr>
      <w:rFonts w:ascii="Times New Roman" w:hAnsi="Times New Roman"/>
      <w:sz w:val="21"/>
      <w:szCs w:val="22"/>
    </w:rPr>
  </w:style>
  <w:style w:type="character" w:styleId="968" w:customStyle="1">
    <w:name w:val="正文首行缩进 2 Char"/>
    <w:link w:val="966"/>
    <w:uiPriority w:val="99"/>
    <w:qFormat/>
    <w:rPr>
      <w:rFonts w:ascii="Times New Roman" w:hAnsi="Times New Roman"/>
      <w:spacing w:val="20"/>
      <w:sz w:val="24"/>
      <w:szCs w:val="24"/>
    </w:rPr>
  </w:style>
  <w:style w:type="table" w:styleId="969" w:customStyle="1">
    <w:name w:val="网格型11"/>
    <w:basedOn w:val="907"/>
    <w:uiPriority w:val="59"/>
    <w:qFormat/>
    <w:pPr>
      <w:jc w:val="both"/>
      <w:widowControl w:val="off"/>
    </w:pPr>
    <w:rPr>
      <w:rFonts w:ascii="Times New Roman" w:hAnsi="Times New Roman"/>
    </w:rPr>
    <w:tblPr/>
  </w:style>
  <w:style w:type="character" w:styleId="970" w:customStyle="1">
    <w:name w:val="要点1"/>
    <w:link w:val="705"/>
    <w:uiPriority w:val="0"/>
    <w:qFormat/>
    <w:rPr>
      <w:b/>
    </w:rPr>
  </w:style>
  <w:style w:type="character" w:styleId="971" w:customStyle="1">
    <w:name w:val="页码1"/>
    <w:link w:val="705"/>
    <w:uiPriority w:val="0"/>
    <w:unhideWhenUsed/>
    <w:qFormat/>
  </w:style>
  <w:style w:type="character" w:styleId="972" w:customStyle="1">
    <w:name w:val="已访问的超链接1"/>
    <w:link w:val="705"/>
    <w:uiPriority w:val="0"/>
    <w:unhideWhenUsed/>
    <w:qFormat/>
    <w:rPr>
      <w:color w:val="800080"/>
      <w:u w:val="single"/>
    </w:rPr>
  </w:style>
  <w:style w:type="character" w:styleId="973" w:customStyle="1">
    <w:name w:val="强调1"/>
    <w:link w:val="705"/>
    <w:uiPriority w:val="0"/>
    <w:qFormat/>
    <w:rPr>
      <w:color w:val="cc0033"/>
    </w:rPr>
  </w:style>
  <w:style w:type="character" w:styleId="974" w:customStyle="1">
    <w:name w:val="超链接1"/>
    <w:link w:val="705"/>
    <w:uiPriority w:val="99"/>
    <w:unhideWhenUsed/>
    <w:qFormat/>
    <w:rPr>
      <w:color w:val="0000ff"/>
      <w:u w:val="single"/>
    </w:rPr>
  </w:style>
  <w:style w:type="character" w:styleId="975" w:customStyle="1">
    <w:name w:val="批注引用1"/>
    <w:link w:val="705"/>
    <w:uiPriority w:val="0"/>
    <w:unhideWhenUsed/>
    <w:qFormat/>
    <w:rPr>
      <w:sz w:val="21"/>
      <w:szCs w:val="21"/>
    </w:rPr>
  </w:style>
  <w:style w:type="character" w:styleId="976" w:customStyle="1">
    <w:name w:val="脚注引用1"/>
    <w:link w:val="705"/>
    <w:uiPriority w:val="0"/>
    <w:unhideWhenUsed/>
    <w:qFormat/>
    <w:rPr>
      <w:rFonts w:cs="Times New Roman"/>
      <w:vertAlign w:val="superscript"/>
    </w:rPr>
  </w:style>
  <w:style w:type="paragraph" w:styleId="977" w:customStyle="1">
    <w:name w:val="表格文字"/>
    <w:basedOn w:val="705"/>
    <w:uiPriority w:val="0"/>
    <w:qFormat/>
    <w:pPr>
      <w:jc w:val="left"/>
      <w:spacing w:line="288" w:lineRule="auto"/>
    </w:pPr>
    <w:rPr>
      <w:rFonts w:ascii="宋体" w:hAnsi="Times New Roman"/>
      <w:sz w:val="34"/>
      <w:szCs w:val="20"/>
    </w:rPr>
  </w:style>
  <w:style w:type="paragraph" w:styleId="978" w:customStyle="1">
    <w:name w:val="正文 A"/>
    <w:next w:val="717"/>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9" w:customStyle="1">
    <w:name w:val="批注文字 Char"/>
    <w:link w:val="705"/>
    <w:uiPriority w:val="0"/>
    <w:qFormat/>
    <w:rPr>
      <w:sz w:val="24"/>
      <w:szCs w:val="24"/>
    </w:rPr>
  </w:style>
  <w:style w:type="character" w:styleId="980" w:customStyle="1">
    <w:name w:val="正文文本缩进 字符1"/>
    <w:link w:val="705"/>
    <w:uiPriority w:val="99"/>
    <w:semiHidden/>
    <w:qFormat/>
    <w:rPr>
      <w:sz w:val="24"/>
      <w:szCs w:val="24"/>
    </w:rPr>
  </w:style>
  <w:style w:type="character" w:styleId="981" w:customStyle="1">
    <w:name w:val="正文文本 Char"/>
    <w:link w:val="705"/>
    <w:uiPriority w:val="0"/>
    <w:qFormat/>
    <w:rPr>
      <w:sz w:val="24"/>
      <w:szCs w:val="24"/>
    </w:rPr>
  </w:style>
  <w:style w:type="character" w:styleId="982" w:customStyle="1">
    <w:name w:val=" Char Char3"/>
    <w:link w:val="705"/>
    <w:uiPriority w:val="0"/>
    <w:qFormat/>
    <w:rPr>
      <w:rFonts w:ascii="Arial" w:hAnsi="Arial" w:eastAsia="宋体"/>
      <w:b/>
      <w:bCs/>
      <w:sz w:val="21"/>
      <w:szCs w:val="32"/>
      <w:lang w:val="en-US" w:eastAsia="zh-CN" w:bidi="ar-SA"/>
    </w:rPr>
  </w:style>
  <w:style w:type="character" w:styleId="983" w:customStyle="1">
    <w:name w:val="批注文字 字符"/>
    <w:link w:val="705"/>
    <w:uiPriority w:val="0"/>
    <w:qFormat/>
    <w:rPr>
      <w:sz w:val="21"/>
      <w:szCs w:val="22"/>
    </w:rPr>
  </w:style>
  <w:style w:type="character" w:styleId="984" w:customStyle="1">
    <w:name w:val="font41"/>
    <w:link w:val="705"/>
    <w:uiPriority w:val="0"/>
    <w:qFormat/>
    <w:rPr>
      <w:rFonts w:hint="eastAsia" w:ascii="宋体" w:hAnsi="宋体" w:eastAsia="宋体"/>
      <w:color w:val="000000"/>
      <w:sz w:val="21"/>
      <w:szCs w:val="21"/>
      <w:u w:val="none"/>
    </w:rPr>
  </w:style>
  <w:style w:type="character" w:styleId="985" w:customStyle="1">
    <w:name w:val="标题 4 Char"/>
    <w:link w:val="705"/>
    <w:uiPriority w:val="0"/>
    <w:qFormat/>
    <w:rPr>
      <w:rFonts w:ascii="宋体" w:hAnsi="宋体"/>
      <w:b/>
      <w:sz w:val="28"/>
    </w:rPr>
  </w:style>
  <w:style w:type="character" w:styleId="986" w:customStyle="1">
    <w:name w:val="标题 9 字符"/>
    <w:link w:val="705"/>
    <w:uiPriority w:val="9"/>
    <w:semiHidden/>
    <w:qFormat/>
    <w:rPr>
      <w:rFonts w:ascii="等线 Light" w:hAnsi="等线 Light" w:eastAsia="等线 Light" w:cs="Times New Roman"/>
      <w:sz w:val="21"/>
      <w:szCs w:val="21"/>
    </w:rPr>
  </w:style>
  <w:style w:type="character" w:styleId="987" w:customStyle="1">
    <w:name w:val="标题 7 Char"/>
    <w:link w:val="705"/>
    <w:uiPriority w:val="0"/>
    <w:qFormat/>
    <w:rPr>
      <w:b/>
      <w:sz w:val="24"/>
    </w:rPr>
  </w:style>
  <w:style w:type="character" w:styleId="988" w:customStyle="1">
    <w:name w:val="列出段落 Char1"/>
    <w:link w:val="989"/>
    <w:uiPriority w:val="34"/>
    <w:qFormat/>
    <w:rPr>
      <w:rFonts w:cs="Calibri"/>
      <w:sz w:val="21"/>
      <w:szCs w:val="22"/>
    </w:rPr>
  </w:style>
  <w:style w:type="paragraph" w:styleId="989" w:customStyle="1">
    <w:name w:val="列出段落"/>
    <w:basedOn w:val="705"/>
    <w:link w:val="988"/>
    <w:uiPriority w:val="34"/>
    <w:qFormat/>
    <w:pPr>
      <w:ind w:firstLine="420"/>
      <w:jc w:val="left"/>
      <w:widowControl/>
    </w:pPr>
    <w:rPr>
      <w:lang w:val="en-US" w:eastAsia="en-US"/>
    </w:rPr>
  </w:style>
  <w:style w:type="character" w:styleId="990" w:customStyle="1">
    <w:name w:val="标题 3 字符"/>
    <w:link w:val="705"/>
    <w:uiPriority w:val="9"/>
    <w:semiHidden/>
    <w:qFormat/>
    <w:rPr>
      <w:b/>
      <w:bCs/>
      <w:sz w:val="32"/>
      <w:szCs w:val="32"/>
    </w:rPr>
  </w:style>
  <w:style w:type="character" w:styleId="991" w:customStyle="1">
    <w:name w:val="zbggmain style9"/>
    <w:link w:val="705"/>
    <w:uiPriority w:val="0"/>
    <w:qFormat/>
  </w:style>
  <w:style w:type="character" w:styleId="992" w:customStyle="1">
    <w:name w:val="标题 2 字符"/>
    <w:link w:val="705"/>
    <w:uiPriority w:val="9"/>
    <w:semiHidden/>
    <w:qFormat/>
    <w:rPr>
      <w:rFonts w:ascii="Cambria" w:hAnsi="Cambria" w:eastAsia="宋体" w:cs="Times New Roman"/>
      <w:b/>
      <w:bCs/>
      <w:sz w:val="32"/>
      <w:szCs w:val="32"/>
    </w:rPr>
  </w:style>
  <w:style w:type="character" w:styleId="993" w:customStyle="1">
    <w:name w:val="页眉 字符1"/>
    <w:link w:val="705"/>
    <w:uiPriority w:val="99"/>
    <w:semiHidden/>
    <w:qFormat/>
    <w:rPr>
      <w:sz w:val="18"/>
      <w:szCs w:val="18"/>
    </w:rPr>
  </w:style>
  <w:style w:type="character" w:styleId="994" w:customStyle="1">
    <w:name w:val="文档结构图 Char"/>
    <w:link w:val="705"/>
    <w:uiPriority w:val="0"/>
    <w:qFormat/>
    <w:rPr>
      <w:sz w:val="24"/>
      <w:szCs w:val="24"/>
      <w:shd w:val="clear" w:color="auto" w:fill="000080"/>
    </w:rPr>
  </w:style>
  <w:style w:type="character" w:styleId="995" w:customStyle="1">
    <w:name w:val="副标题 字符1"/>
    <w:link w:val="705"/>
    <w:uiPriority w:val="11"/>
    <w:qFormat/>
    <w:rPr>
      <w:rFonts w:hint="eastAsia" w:ascii="等线" w:hAnsi="等线" w:eastAsia="等线" w:cs="Times New Roman"/>
      <w:b/>
      <w:bCs/>
      <w:sz w:val="32"/>
      <w:szCs w:val="32"/>
    </w:rPr>
  </w:style>
  <w:style w:type="character" w:styleId="996" w:customStyle="1">
    <w:name w:val="纯文本 字符1"/>
    <w:link w:val="705"/>
    <w:uiPriority w:val="99"/>
    <w:semiHidden/>
    <w:qFormat/>
    <w:rPr>
      <w:rFonts w:hint="eastAsia" w:ascii="等线" w:hAnsi="Courier New" w:eastAsia="等线" w:cs="Courier New"/>
      <w:sz w:val="24"/>
      <w:szCs w:val="24"/>
    </w:rPr>
  </w:style>
  <w:style w:type="character" w:styleId="997" w:customStyle="1">
    <w:name w:val="List Paragraph Char"/>
    <w:link w:val="998"/>
    <w:uiPriority w:val="0"/>
    <w:qFormat/>
    <w:rPr>
      <w:sz w:val="21"/>
      <w:szCs w:val="22"/>
    </w:rPr>
  </w:style>
  <w:style w:type="paragraph" w:styleId="998" w:customStyle="1">
    <w:name w:val="列出段落1"/>
    <w:basedOn w:val="705"/>
    <w:link w:val="997"/>
    <w:uiPriority w:val="0"/>
    <w:qFormat/>
    <w:pPr>
      <w:ind w:firstLine="420"/>
    </w:pPr>
    <w:rPr>
      <w:lang w:val="en-US" w:eastAsia="en-US"/>
    </w:rPr>
  </w:style>
  <w:style w:type="character" w:styleId="999" w:customStyle="1">
    <w:name w:val="正文文本 字符1"/>
    <w:link w:val="705"/>
    <w:uiPriority w:val="99"/>
    <w:semiHidden/>
    <w:qFormat/>
    <w:rPr>
      <w:sz w:val="24"/>
      <w:szCs w:val="24"/>
    </w:rPr>
  </w:style>
  <w:style w:type="character" w:styleId="1000" w:customStyle="1">
    <w:name w:val="副标题 Char"/>
    <w:link w:val="705"/>
    <w:uiPriority w:val="0"/>
    <w:qFormat/>
    <w:rPr>
      <w:rFonts w:ascii="Cambria" w:hAnsi="Cambria" w:eastAsia="宋体"/>
      <w:b/>
      <w:bCs/>
      <w:sz w:val="32"/>
      <w:szCs w:val="32"/>
      <w:lang w:val="en-US" w:eastAsia="zh-CN" w:bidi="ar-SA"/>
    </w:rPr>
  </w:style>
  <w:style w:type="character" w:styleId="1001" w:customStyle="1">
    <w:name w:val="正文文本 + Microsoft Sans Serif"/>
    <w:link w:val="705"/>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02" w:customStyle="1">
    <w:name w:val="样式1 Char"/>
    <w:link w:val="705"/>
    <w:uiPriority w:val="0"/>
    <w:qFormat/>
    <w:rPr>
      <w:rFonts w:ascii="Arial" w:hAnsi="Arial" w:eastAsia="宋体"/>
      <w:sz w:val="21"/>
      <w:szCs w:val="24"/>
      <w:lang w:val="en-US" w:eastAsia="zh-CN" w:bidi="ar-SA"/>
    </w:rPr>
  </w:style>
  <w:style w:type="character" w:styleId="1003" w:customStyle="1">
    <w:name w:val="副标题 字符"/>
    <w:link w:val="705"/>
    <w:uiPriority w:val="0"/>
    <w:qFormat/>
    <w:rPr>
      <w:rFonts w:ascii="Cambria" w:hAnsi="Cambria" w:cs="Times New Roman"/>
      <w:b/>
      <w:bCs/>
      <w:sz w:val="32"/>
      <w:szCs w:val="32"/>
    </w:rPr>
  </w:style>
  <w:style w:type="character" w:styleId="1004" w:customStyle="1">
    <w:name w:val="日期 Char"/>
    <w:link w:val="705"/>
    <w:uiPriority w:val="99"/>
    <w:qFormat/>
    <w:rPr>
      <w:b/>
      <w:bCs/>
      <w:spacing w:val="20"/>
      <w:sz w:val="21"/>
      <w:szCs w:val="24"/>
    </w:rPr>
  </w:style>
  <w:style w:type="character" w:styleId="1005" w:customStyle="1">
    <w:name w:val="NormalCharacter1"/>
    <w:link w:val="705"/>
    <w:uiPriority w:val="0"/>
    <w:semiHidden/>
    <w:qFormat/>
    <w:rPr>
      <w:rFonts w:ascii="宋体" w:hAnsi="宋体"/>
      <w:sz w:val="24"/>
      <w:szCs w:val="24"/>
      <w:lang w:val="en-US" w:eastAsia="zh-CN" w:bidi="ar-SA"/>
    </w:rPr>
  </w:style>
  <w:style w:type="character" w:styleId="1006" w:customStyle="1">
    <w:name w:val="正文文本 3 Char"/>
    <w:link w:val="1007"/>
    <w:uiPriority w:val="0"/>
    <w:qFormat/>
    <w:rPr>
      <w:rFonts w:ascii="仿宋_GB2312" w:eastAsia="仿宋_GB2312"/>
      <w:sz w:val="16"/>
      <w:szCs w:val="16"/>
    </w:rPr>
  </w:style>
  <w:style w:type="paragraph" w:styleId="1007" w:customStyle="1">
    <w:name w:val="正文文本 31"/>
    <w:basedOn w:val="705"/>
    <w:link w:val="1006"/>
    <w:uiPriority w:val="0"/>
    <w:qFormat/>
    <w:pPr>
      <w:spacing w:after="120"/>
      <w:widowControl/>
    </w:pPr>
    <w:rPr>
      <w:rFonts w:ascii="仿宋_GB2312" w:eastAsia="仿宋_GB2312"/>
      <w:sz w:val="16"/>
      <w:szCs w:val="16"/>
      <w:lang w:val="en-US" w:eastAsia="en-US"/>
    </w:rPr>
  </w:style>
  <w:style w:type="character" w:styleId="1008" w:customStyle="1">
    <w:name w:val="标题 8 字符"/>
    <w:link w:val="705"/>
    <w:uiPriority w:val="9"/>
    <w:semiHidden/>
    <w:qFormat/>
    <w:rPr>
      <w:rFonts w:ascii="等线 Light" w:hAnsi="等线 Light" w:eastAsia="等线 Light" w:cs="Times New Roman"/>
      <w:sz w:val="24"/>
      <w:szCs w:val="24"/>
    </w:rPr>
  </w:style>
  <w:style w:type="character" w:styleId="1009" w:customStyle="1">
    <w:name w:val="正文文本缩进 2 Char1"/>
    <w:link w:val="705"/>
    <w:uiPriority w:val="0"/>
    <w:semiHidden/>
    <w:qFormat/>
    <w:rPr>
      <w:rFonts w:hint="eastAsia" w:ascii="等线" w:hAnsi="等线" w:eastAsia="等线" w:cs="Times New Roman"/>
      <w:sz w:val="24"/>
      <w:szCs w:val="24"/>
    </w:rPr>
  </w:style>
  <w:style w:type="character" w:styleId="1010" w:customStyle="1">
    <w:name w:val="dy_biao_content1"/>
    <w:link w:val="705"/>
    <w:uiPriority w:val="0"/>
    <w:qFormat/>
    <w:rPr>
      <w:rFonts w:hint="eastAsia" w:ascii="宋体" w:hAnsi="宋体" w:eastAsia="宋体"/>
      <w:sz w:val="24"/>
      <w:szCs w:val="24"/>
    </w:rPr>
  </w:style>
  <w:style w:type="character" w:styleId="1011" w:customStyle="1">
    <w:name w:val="标题 6 字符"/>
    <w:link w:val="705"/>
    <w:uiPriority w:val="9"/>
    <w:semiHidden/>
    <w:qFormat/>
    <w:rPr>
      <w:rFonts w:ascii="Cambria" w:hAnsi="Cambria" w:eastAsia="宋体" w:cs="Times New Roman"/>
      <w:b/>
      <w:bCs/>
      <w:sz w:val="24"/>
      <w:szCs w:val="24"/>
    </w:rPr>
  </w:style>
  <w:style w:type="character" w:styleId="1012" w:customStyle="1">
    <w:name w:val="正文文本 2 Char"/>
    <w:link w:val="705"/>
    <w:uiPriority w:val="0"/>
    <w:qFormat/>
    <w:rPr>
      <w:sz w:val="24"/>
      <w:szCs w:val="24"/>
    </w:rPr>
  </w:style>
  <w:style w:type="character" w:styleId="1013" w:customStyle="1">
    <w:name w:val=" Char Char9"/>
    <w:link w:val="705"/>
    <w:uiPriority w:val="0"/>
    <w:qFormat/>
    <w:rPr>
      <w:sz w:val="18"/>
      <w:szCs w:val="18"/>
    </w:rPr>
  </w:style>
  <w:style w:type="character" w:styleId="1014" w:customStyle="1">
    <w:name w:val="纯文本 Char"/>
    <w:link w:val="705"/>
    <w:uiPriority w:val="0"/>
    <w:qFormat/>
    <w:rPr>
      <w:rFonts w:hint="eastAsia" w:ascii="宋体" w:hAnsi="Courier New" w:eastAsia="楷体_GB2312"/>
      <w:sz w:val="26"/>
    </w:rPr>
  </w:style>
  <w:style w:type="character" w:styleId="1015" w:customStyle="1">
    <w:name w:val="正文文本_"/>
    <w:link w:val="748"/>
    <w:uiPriority w:val="0"/>
    <w:qFormat/>
    <w:rPr>
      <w:rFonts w:ascii="MingLiU" w:hAnsi="MingLiU" w:eastAsia="MingLiU"/>
      <w:szCs w:val="21"/>
      <w:shd w:val="clear" w:color="auto" w:fill="ffffff"/>
    </w:rPr>
  </w:style>
  <w:style w:type="character" w:styleId="1016" w:customStyle="1">
    <w:name w:val="页眉 Char"/>
    <w:link w:val="705"/>
    <w:uiPriority w:val="0"/>
    <w:qFormat/>
    <w:rPr>
      <w:rFonts w:eastAsia="宋体"/>
      <w:sz w:val="18"/>
      <w:szCs w:val="18"/>
      <w:lang w:val="en-US" w:eastAsia="zh-CN" w:bidi="ar-SA"/>
    </w:rPr>
  </w:style>
  <w:style w:type="character" w:styleId="1017" w:customStyle="1">
    <w:name w:val="批注主题 字符1"/>
    <w:link w:val="705"/>
    <w:uiPriority w:val="99"/>
    <w:semiHidden/>
    <w:qFormat/>
    <w:rPr>
      <w:b/>
      <w:bCs/>
      <w:sz w:val="24"/>
      <w:szCs w:val="24"/>
    </w:rPr>
  </w:style>
  <w:style w:type="character" w:styleId="1018" w:customStyle="1">
    <w:name w:val="2级 Char Char"/>
    <w:link w:val="1019"/>
    <w:uiPriority w:val="0"/>
    <w:qFormat/>
    <w:rPr>
      <w:rFonts w:cs="Calibri"/>
      <w:sz w:val="32"/>
      <w:szCs w:val="32"/>
      <w:lang w:eastAsia="en-US" w:bidi="en-US"/>
    </w:rPr>
  </w:style>
  <w:style w:type="paragraph" w:styleId="1019" w:customStyle="1">
    <w:name w:val="2级"/>
    <w:basedOn w:val="1020"/>
    <w:link w:val="1018"/>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20" w:customStyle="1">
    <w:name w:val="1级"/>
    <w:basedOn w:val="705"/>
    <w:link w:val="1021"/>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21" w:customStyle="1">
    <w:name w:val="1级 Char Char"/>
    <w:link w:val="1020"/>
    <w:uiPriority w:val="0"/>
    <w:qFormat/>
    <w:rPr>
      <w:rFonts w:cs="Calibri"/>
      <w:sz w:val="36"/>
      <w:szCs w:val="36"/>
      <w:lang w:eastAsia="en-US" w:bidi="en-US"/>
    </w:rPr>
  </w:style>
  <w:style w:type="character" w:styleId="1022" w:customStyle="1">
    <w:name w:val="批注框文本 Char"/>
    <w:link w:val="705"/>
    <w:uiPriority w:val="0"/>
    <w:qFormat/>
    <w:rPr>
      <w:sz w:val="18"/>
      <w:szCs w:val="18"/>
    </w:rPr>
  </w:style>
  <w:style w:type="character" w:styleId="1023" w:customStyle="1">
    <w:name w:val="页脚 字符1"/>
    <w:link w:val="705"/>
    <w:uiPriority w:val="99"/>
    <w:semiHidden/>
    <w:qFormat/>
    <w:rPr>
      <w:sz w:val="18"/>
      <w:szCs w:val="18"/>
    </w:rPr>
  </w:style>
  <w:style w:type="character" w:styleId="1024" w:customStyle="1">
    <w:name w:val="正文文本缩进 2 字符"/>
    <w:link w:val="705"/>
    <w:uiPriority w:val="0"/>
    <w:qFormat/>
    <w:rPr>
      <w:sz w:val="21"/>
      <w:szCs w:val="22"/>
    </w:rPr>
  </w:style>
  <w:style w:type="character" w:styleId="1025" w:customStyle="1">
    <w:name w:val="Plain Text Char"/>
    <w:link w:val="724"/>
    <w:uiPriority w:val="0"/>
    <w:qFormat/>
    <w:rPr>
      <w:rFonts w:ascii="宋体" w:hAnsi="Courier New" w:eastAsia="楷体_GB2312"/>
      <w:sz w:val="26"/>
    </w:rPr>
  </w:style>
  <w:style w:type="character" w:styleId="1026" w:customStyle="1">
    <w:name w:val="标题 3 Char"/>
    <w:link w:val="705"/>
    <w:uiPriority w:val="0"/>
    <w:qFormat/>
    <w:rPr>
      <w:rFonts w:ascii="宋体" w:hAnsi="宋体"/>
      <w:b/>
      <w:sz w:val="30"/>
    </w:rPr>
  </w:style>
  <w:style w:type="character" w:styleId="1027" w:customStyle="1">
    <w:name w:val="标题 6 Char"/>
    <w:link w:val="705"/>
    <w:uiPriority w:val="0"/>
    <w:qFormat/>
    <w:rPr>
      <w:rFonts w:ascii="宋体" w:hAnsi="宋体"/>
      <w:b/>
      <w:sz w:val="24"/>
    </w:rPr>
  </w:style>
  <w:style w:type="character" w:styleId="1028" w:customStyle="1">
    <w:name w:val="正文文本首行缩进 2 字符"/>
    <w:link w:val="705"/>
    <w:uiPriority w:val="99"/>
    <w:qFormat/>
  </w:style>
  <w:style w:type="character" w:styleId="1029" w:customStyle="1">
    <w:name w:val="正文文本缩进 2 字符1"/>
    <w:link w:val="705"/>
    <w:uiPriority w:val="99"/>
    <w:semiHidden/>
    <w:qFormat/>
    <w:rPr>
      <w:sz w:val="24"/>
      <w:szCs w:val="24"/>
    </w:rPr>
  </w:style>
  <w:style w:type="character" w:styleId="1030" w:customStyle="1">
    <w:name w:val="正文文本缩进 3 字符2"/>
    <w:link w:val="705"/>
    <w:uiPriority w:val="0"/>
    <w:qFormat/>
    <w:rPr>
      <w:sz w:val="24"/>
      <w:szCs w:val="24"/>
    </w:rPr>
  </w:style>
  <w:style w:type="character" w:styleId="1031" w:customStyle="1">
    <w:name w:val="font31"/>
    <w:basedOn w:val="715"/>
    <w:link w:val="705"/>
    <w:uiPriority w:val="0"/>
    <w:qFormat/>
    <w:rPr>
      <w:rFonts w:ascii="Calibri" w:hAnsi="Calibri" w:cs="Calibri"/>
      <w:color w:val="000000"/>
      <w:sz w:val="21"/>
      <w:szCs w:val="21"/>
      <w:u w:val="none"/>
    </w:rPr>
  </w:style>
  <w:style w:type="character" w:styleId="1032" w:customStyle="1">
    <w:name w:val="标题 5 字符"/>
    <w:link w:val="705"/>
    <w:uiPriority w:val="9"/>
    <w:semiHidden/>
    <w:qFormat/>
    <w:rPr>
      <w:b/>
      <w:bCs/>
      <w:sz w:val="28"/>
      <w:szCs w:val="28"/>
    </w:rPr>
  </w:style>
  <w:style w:type="character" w:styleId="1033" w:customStyle="1">
    <w:name w:val=" Char Char Char Char Char"/>
    <w:link w:val="705"/>
    <w:uiPriority w:val="0"/>
    <w:qFormat/>
    <w:rPr>
      <w:rFonts w:ascii="Courier New" w:eastAsia="Courier New"/>
      <w:color w:val="ff0000"/>
      <w:sz w:val="24"/>
      <w:szCs w:val="24"/>
      <w:u w:val="single"/>
      <w:lang w:val="en-US" w:eastAsia="zh-CN" w:bidi="ar-SA"/>
    </w:rPr>
  </w:style>
  <w:style w:type="character" w:styleId="1034" w:customStyle="1">
    <w:name w:val="正文文本缩进 字符"/>
    <w:link w:val="705"/>
    <w:uiPriority w:val="0"/>
    <w:qFormat/>
    <w:rPr>
      <w:sz w:val="21"/>
      <w:szCs w:val="22"/>
    </w:rPr>
  </w:style>
  <w:style w:type="character" w:styleId="1035" w:customStyle="1">
    <w:name w:val="普通文字 Char1"/>
    <w:link w:val="705"/>
    <w:uiPriority w:val="0"/>
    <w:qFormat/>
    <w:rPr>
      <w:rFonts w:ascii="宋体" w:hAnsi="Courier New" w:eastAsia="宋体"/>
      <w:sz w:val="21"/>
      <w:lang w:val="en-US" w:eastAsia="zh-CN"/>
    </w:rPr>
  </w:style>
  <w:style w:type="character" w:styleId="1036" w:customStyle="1">
    <w:name w:val="标题 4 字符"/>
    <w:link w:val="705"/>
    <w:uiPriority w:val="9"/>
    <w:semiHidden/>
    <w:qFormat/>
    <w:rPr>
      <w:rFonts w:ascii="Cambria" w:hAnsi="Cambria" w:eastAsia="宋体" w:cs="Times New Roman"/>
      <w:b/>
      <w:bCs/>
      <w:sz w:val="28"/>
      <w:szCs w:val="28"/>
    </w:rPr>
  </w:style>
  <w:style w:type="character" w:styleId="1037" w:customStyle="1">
    <w:name w:val="样式1 Char Char Char"/>
    <w:link w:val="705"/>
    <w:uiPriority w:val="0"/>
    <w:qFormat/>
    <w:rPr>
      <w:rFonts w:ascii="Arial" w:hAnsi="Arial" w:eastAsia="宋体"/>
      <w:sz w:val="21"/>
      <w:szCs w:val="24"/>
      <w:lang w:val="en-US" w:eastAsia="zh-CN" w:bidi="ar-SA"/>
    </w:rPr>
  </w:style>
  <w:style w:type="character" w:styleId="1038" w:customStyle="1">
    <w:name w:val="标题 1 字符"/>
    <w:basedOn w:val="715"/>
    <w:link w:val="706"/>
    <w:uiPriority w:val="9"/>
    <w:qFormat/>
    <w:rPr>
      <w:b/>
      <w:bCs/>
      <w:sz w:val="44"/>
      <w:szCs w:val="44"/>
    </w:rPr>
  </w:style>
  <w:style w:type="character" w:styleId="1039" w:customStyle="1">
    <w:name w:val="font71"/>
    <w:link w:val="705"/>
    <w:uiPriority w:val="0"/>
    <w:qFormat/>
    <w:rPr>
      <w:rFonts w:ascii="Times New Roman" w:hAnsi="Times New Roman" w:cs="Times New Roman"/>
      <w:color w:val="000000"/>
      <w:sz w:val="24"/>
      <w:szCs w:val="24"/>
      <w:u w:val="none"/>
    </w:rPr>
  </w:style>
  <w:style w:type="character" w:styleId="1040" w:customStyle="1">
    <w:name w:val="标题 字符1"/>
    <w:link w:val="705"/>
    <w:uiPriority w:val="10"/>
    <w:qFormat/>
    <w:rPr>
      <w:rFonts w:hint="eastAsia" w:ascii="等线 Light" w:hAnsi="等线 Light" w:eastAsia="等线 Light" w:cs="Times New Roman"/>
      <w:b/>
      <w:bCs/>
      <w:sz w:val="32"/>
      <w:szCs w:val="32"/>
    </w:rPr>
  </w:style>
  <w:style w:type="character" w:styleId="1041" w:customStyle="1">
    <w:name w:val="正文缩进 Char"/>
    <w:link w:val="705"/>
    <w:uiPriority w:val="0"/>
    <w:qFormat/>
    <w:rPr>
      <w:rFonts w:eastAsia="宋体"/>
      <w:sz w:val="21"/>
      <w:szCs w:val="24"/>
      <w:lang w:val="en-US" w:eastAsia="zh-CN" w:bidi="ar-SA"/>
    </w:rPr>
  </w:style>
  <w:style w:type="character" w:styleId="1042" w:customStyle="1">
    <w:name w:val="页眉 字符"/>
    <w:link w:val="705"/>
    <w:uiPriority w:val="99"/>
    <w:qFormat/>
    <w:rPr>
      <w:sz w:val="18"/>
      <w:szCs w:val="18"/>
    </w:rPr>
  </w:style>
  <w:style w:type="character" w:styleId="1043" w:customStyle="1">
    <w:name w:val="普通文字 Char Char1"/>
    <w:link w:val="705"/>
    <w:uiPriority w:val="0"/>
    <w:qFormat/>
    <w:rPr>
      <w:rFonts w:ascii="宋体" w:hAnsi="Courier New" w:eastAsia="宋体"/>
      <w:sz w:val="21"/>
      <w:lang w:val="en-US" w:eastAsia="zh-CN" w:bidi="ar-SA"/>
    </w:rPr>
  </w:style>
  <w:style w:type="character" w:styleId="1044" w:customStyle="1">
    <w:name w:val="Plain Text Char Char"/>
    <w:link w:val="705"/>
    <w:uiPriority w:val="0"/>
    <w:qFormat/>
    <w:rPr>
      <w:rFonts w:hint="eastAsia" w:ascii="宋体" w:hAnsi="Courier New" w:eastAsia="楷体_GB2312"/>
      <w:sz w:val="26"/>
    </w:rPr>
  </w:style>
  <w:style w:type="character" w:styleId="1045" w:customStyle="1">
    <w:name w:val="标题 Char"/>
    <w:link w:val="705"/>
    <w:uiPriority w:val="0"/>
    <w:qFormat/>
    <w:rPr>
      <w:rFonts w:ascii="Cambria" w:hAnsi="Cambria"/>
      <w:b/>
      <w:bCs/>
      <w:sz w:val="32"/>
      <w:szCs w:val="32"/>
    </w:rPr>
  </w:style>
  <w:style w:type="character" w:styleId="1046" w:customStyle="1">
    <w:name w:val="日期 字符1"/>
    <w:link w:val="705"/>
    <w:uiPriority w:val="99"/>
    <w:semiHidden/>
    <w:qFormat/>
    <w:rPr>
      <w:sz w:val="24"/>
      <w:szCs w:val="24"/>
    </w:rPr>
  </w:style>
  <w:style w:type="character" w:styleId="1047" w:customStyle="1">
    <w:name w:val="font01"/>
    <w:link w:val="705"/>
    <w:uiPriority w:val="0"/>
    <w:qFormat/>
    <w:rPr>
      <w:rFonts w:hint="eastAsia" w:ascii="宋体" w:hAnsi="宋体" w:eastAsia="宋体" w:cs="宋体"/>
      <w:color w:val="000000"/>
      <w:sz w:val="24"/>
      <w:szCs w:val="24"/>
      <w:u w:val="none"/>
    </w:rPr>
  </w:style>
  <w:style w:type="character" w:styleId="1048" w:customStyle="1">
    <w:name w:val="正文文本缩进 3 字符1"/>
    <w:link w:val="705"/>
    <w:uiPriority w:val="0"/>
    <w:qFormat/>
    <w:rPr>
      <w:sz w:val="16"/>
      <w:szCs w:val="16"/>
    </w:rPr>
  </w:style>
  <w:style w:type="character" w:styleId="1049" w:customStyle="1">
    <w:name w:val="正文文本 2 字符1"/>
    <w:link w:val="705"/>
    <w:uiPriority w:val="99"/>
    <w:semiHidden/>
    <w:qFormat/>
    <w:rPr>
      <w:sz w:val="24"/>
      <w:szCs w:val="24"/>
    </w:rPr>
  </w:style>
  <w:style w:type="character" w:styleId="1050" w:customStyle="1">
    <w:name w:val="标题 2 Char"/>
    <w:link w:val="705"/>
    <w:uiPriority w:val="0"/>
    <w:qFormat/>
    <w:rPr>
      <w:rFonts w:ascii="Cambria" w:hAnsi="Cambria" w:eastAsia="宋体" w:cs="Times New Roman"/>
      <w:b/>
      <w:bCs/>
      <w:sz w:val="32"/>
      <w:szCs w:val="32"/>
    </w:rPr>
  </w:style>
  <w:style w:type="character" w:styleId="1051" w:customStyle="1">
    <w:name w:val="样式1 Char Char"/>
    <w:link w:val="1052"/>
    <w:uiPriority w:val="0"/>
    <w:qFormat/>
    <w:rPr>
      <w:rFonts w:ascii="Arial" w:hAnsi="Arial"/>
      <w:sz w:val="21"/>
      <w:szCs w:val="24"/>
    </w:rPr>
  </w:style>
  <w:style w:type="paragraph" w:styleId="1052" w:customStyle="1">
    <w:name w:val="样式1"/>
    <w:basedOn w:val="705"/>
    <w:link w:val="1051"/>
    <w:uiPriority w:val="0"/>
    <w:qFormat/>
    <w:pPr>
      <w:contextualSpacing/>
      <w:ind w:firstLine="200"/>
      <w:jc w:val="left"/>
      <w:spacing w:line="360" w:lineRule="exact"/>
    </w:pPr>
    <w:rPr>
      <w:rFonts w:ascii="Arial" w:hAnsi="Arial"/>
      <w:szCs w:val="24"/>
      <w:lang w:val="en-US" w:eastAsia="en-US"/>
    </w:rPr>
  </w:style>
  <w:style w:type="character" w:styleId="1053" w:customStyle="1">
    <w:name w:val="表格 Char"/>
    <w:link w:val="1054"/>
    <w:uiPriority w:val="0"/>
    <w:qFormat/>
    <w:rPr>
      <w:rFonts w:ascii="仿宋" w:hAnsi="仿宋" w:eastAsia="仿宋"/>
      <w:sz w:val="21"/>
      <w:szCs w:val="22"/>
      <w:lang w:val="en-US" w:eastAsia="zh-CN" w:bidi="ar-SA"/>
    </w:rPr>
  </w:style>
  <w:style w:type="paragraph" w:styleId="1054" w:customStyle="1">
    <w:name w:val="表格"/>
    <w:link w:val="1053"/>
    <w:uiPriority w:val="0"/>
    <w:qFormat/>
    <w:pPr>
      <w:jc w:val="center"/>
    </w:pPr>
    <w:rPr>
      <w:rFonts w:hint="default" w:ascii="仿宋" w:hAnsi="仿宋" w:eastAsia="仿宋" w:cs="Times New Roman"/>
      <w:sz w:val="21"/>
      <w:szCs w:val="22"/>
      <w:lang w:val="en-US" w:eastAsia="zh-CN" w:bidi="ar-SA"/>
    </w:rPr>
  </w:style>
  <w:style w:type="character" w:styleId="1055" w:customStyle="1">
    <w:name w:val="页脚 Char"/>
    <w:link w:val="705"/>
    <w:uiPriority w:val="99"/>
    <w:qFormat/>
    <w:rPr>
      <w:sz w:val="18"/>
      <w:szCs w:val="18"/>
    </w:rPr>
  </w:style>
  <w:style w:type="character" w:styleId="1056" w:customStyle="1">
    <w:name w:val="标题 5 Char"/>
    <w:link w:val="705"/>
    <w:uiPriority w:val="0"/>
    <w:qFormat/>
    <w:rPr>
      <w:rFonts w:ascii="宋体" w:hAnsi="宋体" w:eastAsia="宋体"/>
      <w:b/>
      <w:sz w:val="28"/>
    </w:rPr>
  </w:style>
  <w:style w:type="character" w:styleId="1057" w:customStyle="1">
    <w:name w:val="纯文本 Char2"/>
    <w:link w:val="705"/>
    <w:uiPriority w:val="99"/>
    <w:semiHidden/>
    <w:qFormat/>
    <w:rPr>
      <w:rFonts w:hint="eastAsia" w:ascii="宋体" w:hAnsi="Courier New" w:eastAsia="宋体" w:cs="Courier New"/>
      <w:sz w:val="21"/>
      <w:szCs w:val="21"/>
    </w:rPr>
  </w:style>
  <w:style w:type="character" w:styleId="1058" w:customStyle="1">
    <w:name w:val="批注框文本 字符1"/>
    <w:link w:val="705"/>
    <w:uiPriority w:val="99"/>
    <w:semiHidden/>
    <w:qFormat/>
    <w:rPr>
      <w:sz w:val="18"/>
      <w:szCs w:val="18"/>
    </w:rPr>
  </w:style>
  <w:style w:type="character" w:styleId="1059" w:customStyle="1">
    <w:name w:val="文档结构图 字符1"/>
    <w:link w:val="705"/>
    <w:uiPriority w:val="99"/>
    <w:semiHidden/>
    <w:qFormat/>
    <w:rPr>
      <w:rFonts w:hint="eastAsia" w:ascii="Microsoft YaHei UI" w:hAnsi="Microsoft YaHei UI" w:eastAsia="Microsoft YaHei UI"/>
      <w:sz w:val="18"/>
      <w:szCs w:val="18"/>
    </w:rPr>
  </w:style>
  <w:style w:type="character" w:styleId="1060" w:customStyle="1">
    <w:name w:val="列出段落 Char"/>
    <w:link w:val="1061"/>
    <w:uiPriority w:val="0"/>
    <w:qFormat/>
    <w:rPr>
      <w:sz w:val="21"/>
      <w:szCs w:val="24"/>
    </w:rPr>
  </w:style>
  <w:style w:type="paragraph" w:styleId="1061" w:customStyle="1">
    <w:name w:val="_Style 235"/>
    <w:basedOn w:val="705"/>
    <w:next w:val="989"/>
    <w:link w:val="1060"/>
    <w:uiPriority w:val="0"/>
    <w:qFormat/>
    <w:pPr>
      <w:contextualSpacing/>
      <w:ind w:firstLine="420"/>
      <w:jc w:val="left"/>
      <w:spacing w:line="360" w:lineRule="auto"/>
    </w:pPr>
    <w:rPr>
      <w:szCs w:val="24"/>
      <w:lang w:val="en-US" w:eastAsia="en-US"/>
    </w:rPr>
  </w:style>
  <w:style w:type="character" w:styleId="1062" w:customStyle="1">
    <w:name w:val="unnamed51"/>
    <w:link w:val="705"/>
    <w:uiPriority w:val="0"/>
    <w:qFormat/>
    <w:rPr>
      <w:sz w:val="22"/>
      <w:szCs w:val="22"/>
    </w:rPr>
  </w:style>
  <w:style w:type="character" w:styleId="1063" w:customStyle="1">
    <w:name w:val="批注主题 字符"/>
    <w:link w:val="705"/>
    <w:uiPriority w:val="0"/>
    <w:qFormat/>
    <w:rPr>
      <w:b/>
      <w:bCs/>
      <w:sz w:val="21"/>
      <w:szCs w:val="22"/>
    </w:rPr>
  </w:style>
  <w:style w:type="character" w:styleId="1064" w:customStyle="1">
    <w:name w:val="标题 7 字符"/>
    <w:link w:val="705"/>
    <w:uiPriority w:val="9"/>
    <w:semiHidden/>
    <w:qFormat/>
    <w:rPr>
      <w:b/>
      <w:bCs/>
      <w:sz w:val="24"/>
      <w:szCs w:val="24"/>
    </w:rPr>
  </w:style>
  <w:style w:type="character" w:styleId="1065" w:customStyle="1">
    <w:name w:val="脚注文本 字符"/>
    <w:link w:val="705"/>
    <w:uiPriority w:val="99"/>
    <w:semiHidden/>
    <w:qFormat/>
    <w:rPr>
      <w:sz w:val="18"/>
      <w:szCs w:val="18"/>
    </w:rPr>
  </w:style>
  <w:style w:type="paragraph" w:styleId="1066" w:customStyle="1">
    <w:name w:val="正文－恩普"/>
    <w:basedOn w:val="904"/>
    <w:uiPriority w:val="0"/>
    <w:qFormat/>
    <w:pPr>
      <w:contextualSpacing/>
      <w:ind w:firstLine="480"/>
      <w:spacing w:after="156" w:line="360" w:lineRule="auto"/>
      <w:widowControl/>
    </w:pPr>
    <w:rPr>
      <w:rFonts w:ascii="Times New Roman" w:hAnsi="Times New Roman" w:eastAsia="宋体"/>
    </w:rPr>
  </w:style>
  <w:style w:type="paragraph" w:styleId="1067" w:customStyle="1">
    <w:name w:val="xl73"/>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1"/>
    <w:basedOn w:val="705"/>
    <w:next w:val="952"/>
    <w:uiPriority w:val="0"/>
    <w:qFormat/>
    <w:pPr>
      <w:contextualSpacing/>
      <w:ind w:firstLine="480"/>
      <w:jc w:val="left"/>
      <w:spacing w:line="440" w:lineRule="atLeast"/>
      <w:widowControl/>
    </w:pPr>
    <w:rPr>
      <w:rFonts w:ascii="宋体" w:hAnsi="宋体"/>
      <w:sz w:val="24"/>
      <w:szCs w:val="20"/>
    </w:rPr>
  </w:style>
  <w:style w:type="paragraph" w:styleId="1069" w:customStyle="1">
    <w:name w:val="xl89"/>
    <w:basedOn w:val="705"/>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70" w:customStyle="1">
    <w:name w:val="xl80"/>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1"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72" w:customStyle="1">
    <w:name w:val="et4"/>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73"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74" w:customStyle="1">
    <w:name w:val="xl96"/>
    <w:basedOn w:val="70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5" w:customStyle="1">
    <w:name w:val="纯文本3"/>
    <w:basedOn w:val="705"/>
    <w:uiPriority w:val="0"/>
    <w:qFormat/>
    <w:pPr>
      <w:jc w:val="left"/>
      <w:widowControl/>
    </w:pPr>
    <w:rPr>
      <w:rFonts w:ascii="宋体" w:hAnsi="Courier New" w:eastAsia="楷体_GB2312"/>
      <w:sz w:val="26"/>
      <w:szCs w:val="20"/>
    </w:rPr>
  </w:style>
  <w:style w:type="paragraph" w:styleId="1076">
    <w:name w:val="List Paragraph"/>
    <w:basedOn w:val="705"/>
    <w:uiPriority w:val="34"/>
    <w:qFormat/>
    <w:pPr>
      <w:ind w:firstLine="420"/>
    </w:pPr>
  </w:style>
  <w:style w:type="paragraph" w:styleId="1077" w:customStyle="1">
    <w:name w:val="xl64"/>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8" w:customStyle="1">
    <w:name w:val="Char Char2"/>
    <w:basedOn w:val="920"/>
    <w:uiPriority w:val="0"/>
    <w:qFormat/>
    <w:pPr>
      <w:spacing w:line="360" w:lineRule="auto"/>
    </w:pPr>
    <w:rPr>
      <w:rFonts w:ascii="等线" w:hAnsi="等线" w:eastAsia="等线"/>
    </w:rPr>
  </w:style>
  <w:style w:type="paragraph" w:styleId="1079" w:customStyle="1">
    <w:name w:val=" Char4"/>
    <w:basedOn w:val="904"/>
    <w:uiPriority w:val="0"/>
    <w:qFormat/>
    <w:pPr>
      <w:contextualSpacing/>
      <w:ind w:firstLine="480"/>
      <w:spacing w:after="156" w:line="360" w:lineRule="auto"/>
      <w:widowControl/>
    </w:pPr>
    <w:rPr>
      <w:rFonts w:ascii="Times New Roman" w:hAnsi="Times New Roman" w:eastAsia="宋体"/>
      <w:sz w:val="21"/>
      <w:szCs w:val="24"/>
    </w:rPr>
  </w:style>
  <w:style w:type="paragraph" w:styleId="1080"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81" w:customStyle="1">
    <w:name w:val="xl75"/>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2" w:customStyle="1">
    <w:name w:val="Char Char Char Char Char Char Char Char Char1 Char"/>
    <w:basedOn w:val="920"/>
    <w:uiPriority w:val="0"/>
    <w:qFormat/>
    <w:pPr>
      <w:jc w:val="both"/>
      <w:spacing w:line="360" w:lineRule="auto"/>
      <w:widowControl w:val="off"/>
    </w:pPr>
    <w:rPr>
      <w:rFonts w:ascii="Tahoma" w:hAnsi="Tahoma"/>
    </w:rPr>
  </w:style>
  <w:style w:type="paragraph" w:styleId="1083" w:customStyle="1">
    <w:name w:val="Char Char Char Char Char Char Char Char Char Char"/>
    <w:basedOn w:val="705"/>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84" w:customStyle="1">
    <w:name w:val="xl91"/>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5" w:customStyle="1">
    <w:name w:val="xl88"/>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6" w:customStyle="1">
    <w:name w:val="xl94"/>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7" w:customStyle="1">
    <w:name w:val="默认段落字体 Para Char"/>
    <w:basedOn w:val="705"/>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8" w:customStyle="1">
    <w:name w:val="Plain Text1"/>
    <w:basedOn w:val="705"/>
    <w:uiPriority w:val="0"/>
    <w:qFormat/>
    <w:rPr>
      <w:rFonts w:ascii="宋体" w:hAnsi="Courier New" w:eastAsia="楷体_GB2312"/>
      <w:sz w:val="26"/>
      <w:szCs w:val="20"/>
    </w:rPr>
  </w:style>
  <w:style w:type="paragraph" w:styleId="1089" w:customStyle="1">
    <w:name w:val="正文2"/>
    <w:basedOn w:val="705"/>
    <w:uiPriority w:val="0"/>
    <w:qFormat/>
    <w:pPr>
      <w:ind w:firstLine="200"/>
      <w:jc w:val="left"/>
      <w:spacing w:after="160" w:line="360" w:lineRule="auto"/>
      <w:widowControl/>
    </w:pPr>
    <w:rPr>
      <w:rFonts w:ascii="Verdana" w:hAnsi="Verdana" w:eastAsia="黑体"/>
      <w:szCs w:val="20"/>
      <w:lang w:eastAsia="en-US"/>
    </w:rPr>
  </w:style>
  <w:style w:type="paragraph" w:styleId="1090" w:customStyle="1">
    <w:name w:val="xl99"/>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1" w:customStyle="1">
    <w:name w:val="Char Char1 Char Char Char Char Char Char Char"/>
    <w:basedOn w:val="705"/>
    <w:uiPriority w:val="0"/>
    <w:qFormat/>
    <w:rPr>
      <w:rFonts w:ascii="Tahoma" w:hAnsi="Tahoma" w:eastAsia="等线"/>
      <w:sz w:val="24"/>
      <w:szCs w:val="20"/>
    </w:rPr>
  </w:style>
  <w:style w:type="paragraph" w:styleId="1092"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93" w:customStyle="1">
    <w:name w:val="_Style 79"/>
    <w:basedOn w:val="705"/>
    <w:uiPriority w:val="0"/>
    <w:qFormat/>
    <w:pPr>
      <w:spacing w:after="160" w:line="240" w:lineRule="exact"/>
    </w:pPr>
    <w:rPr>
      <w:rFonts w:ascii="Times New Roman" w:hAnsi="Times New Roman"/>
      <w:szCs w:val="24"/>
    </w:rPr>
  </w:style>
  <w:style w:type="paragraph" w:styleId="1094" w:customStyle="1">
    <w:name w:val="xl81"/>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5" w:customStyle="1">
    <w:name w:val="xl74"/>
    <w:basedOn w:val="705"/>
    <w:uiPriority w:val="0"/>
    <w:qFormat/>
    <w:pPr>
      <w:jc w:val="left"/>
      <w:spacing w:before="100" w:beforeAutospacing="1" w:after="100" w:afterAutospacing="1"/>
      <w:widowControl/>
    </w:pPr>
    <w:rPr>
      <w:rFonts w:ascii="宋体" w:hAnsi="宋体" w:cs="宋体"/>
      <w:sz w:val="24"/>
      <w:szCs w:val="24"/>
    </w:rPr>
  </w:style>
  <w:style w:type="paragraph" w:styleId="1096" w:customStyle="1">
    <w:name w:val="font4"/>
    <w:basedOn w:val="705"/>
    <w:uiPriority w:val="0"/>
    <w:qFormat/>
    <w:pPr>
      <w:jc w:val="left"/>
      <w:spacing w:before="100" w:beforeAutospacing="1" w:after="100" w:afterAutospacing="1"/>
      <w:widowControl/>
    </w:pPr>
    <w:rPr>
      <w:rFonts w:ascii="宋体" w:hAnsi="宋体" w:cs="宋体"/>
      <w:color w:val="000000"/>
      <w:szCs w:val="21"/>
    </w:rPr>
  </w:style>
  <w:style w:type="paragraph" w:styleId="1097" w:customStyle="1">
    <w:name w:val="font5"/>
    <w:basedOn w:val="705"/>
    <w:uiPriority w:val="0"/>
    <w:qFormat/>
    <w:pPr>
      <w:jc w:val="left"/>
      <w:spacing w:before="100" w:beforeAutospacing="1" w:after="100" w:afterAutospacing="1"/>
      <w:widowControl/>
    </w:pPr>
    <w:rPr>
      <w:rFonts w:ascii="宋体" w:hAnsi="宋体" w:cs="宋体"/>
      <w:sz w:val="18"/>
      <w:szCs w:val="18"/>
    </w:rPr>
  </w:style>
  <w:style w:type="paragraph" w:styleId="1098" w:customStyle="1">
    <w:name w:val="xl102"/>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9" w:customStyle="1">
    <w:name w:val="xl71"/>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01" w:customStyle="1">
    <w:name w:val="et7"/>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xl76"/>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3" w:customStyle="1">
    <w:name w:val="xl65"/>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4" w:customStyle="1">
    <w:name w:val="xl70"/>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5" w:customStyle="1">
    <w:name w:val="xl97"/>
    <w:basedOn w:val="70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6" w:customStyle="1">
    <w:name w:val="题目 3"/>
    <w:next w:val="705"/>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7" w:customStyle="1">
    <w:name w:val="xl78"/>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8" w:customStyle="1">
    <w:name w:val="a6"/>
    <w:basedOn w:val="705"/>
    <w:uiPriority w:val="0"/>
    <w:qFormat/>
    <w:pPr>
      <w:jc w:val="left"/>
      <w:spacing w:before="100" w:beforeAutospacing="1" w:after="100" w:afterAutospacing="1"/>
      <w:widowControl/>
    </w:pPr>
    <w:rPr>
      <w:rFonts w:ascii="宋体" w:hAnsi="宋体" w:cs="宋体"/>
      <w:sz w:val="24"/>
      <w:szCs w:val="24"/>
    </w:rPr>
  </w:style>
  <w:style w:type="paragraph" w:styleId="1109" w:customStyle="1">
    <w:name w:val="符号列表"/>
    <w:basedOn w:val="705"/>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10" w:customStyle="1">
    <w:name w:val="普通文字"/>
    <w:basedOn w:val="705"/>
    <w:uiPriority w:val="0"/>
    <w:qFormat/>
    <w:pPr>
      <w:contextualSpacing/>
      <w:ind w:firstLine="419"/>
      <w:jc w:val="left"/>
      <w:spacing w:line="351" w:lineRule="atLeast"/>
      <w:widowControl/>
    </w:pPr>
    <w:rPr>
      <w:rFonts w:ascii="宋体" w:hAnsi="宋体"/>
      <w:color w:val="000000"/>
      <w:sz w:val="24"/>
      <w:szCs w:val="20"/>
    </w:rPr>
  </w:style>
  <w:style w:type="paragraph" w:styleId="1111" w:customStyle="1">
    <w:name w:val="font3"/>
    <w:basedOn w:val="705"/>
    <w:uiPriority w:val="0"/>
    <w:qFormat/>
    <w:pPr>
      <w:jc w:val="left"/>
      <w:spacing w:before="100" w:beforeAutospacing="1" w:after="100" w:afterAutospacing="1"/>
      <w:widowControl/>
    </w:pPr>
    <w:rPr>
      <w:rFonts w:cs="Calibri"/>
      <w:color w:val="000000"/>
      <w:szCs w:val="21"/>
    </w:rPr>
  </w:style>
  <w:style w:type="paragraph" w:styleId="1112" w:customStyle="1">
    <w:name w:val="msonormal"/>
    <w:basedOn w:val="705"/>
    <w:uiPriority w:val="0"/>
    <w:qFormat/>
    <w:pPr>
      <w:jc w:val="left"/>
      <w:spacing w:before="100" w:beforeAutospacing="1" w:after="100" w:afterAutospacing="1"/>
      <w:widowControl/>
    </w:pPr>
    <w:rPr>
      <w:rFonts w:ascii="宋体" w:hAnsi="宋体" w:cs="宋体"/>
      <w:sz w:val="24"/>
      <w:szCs w:val="24"/>
    </w:rPr>
  </w:style>
  <w:style w:type="paragraph" w:styleId="1113" w:customStyle="1">
    <w:name w:val="_Style 12"/>
    <w:basedOn w:val="920"/>
    <w:uiPriority w:val="0"/>
    <w:qFormat/>
    <w:pPr>
      <w:spacing w:line="360" w:lineRule="auto"/>
    </w:pPr>
  </w:style>
  <w:style w:type="paragraph" w:styleId="1114" w:customStyle="1">
    <w:name w:val="正文文字缩进 2"/>
    <w:basedOn w:val="705"/>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5" w:customStyle="1">
    <w:name w:val="xl100"/>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6" w:customStyle="1">
    <w:name w:val="样式 样式 标题 3 + (符号) 宋体 四号 加粗 黑色 段前: 0 磅 段后: 0 磅 行距: 固定值 22 磅 + 段前:..."/>
    <w:basedOn w:val="705"/>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7"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8" w:customStyle="1">
    <w:name w:val=" Char1 Char Char Char"/>
    <w:basedOn w:val="705"/>
    <w:uiPriority w:val="0"/>
    <w:qFormat/>
    <w:pPr>
      <w:contextualSpacing/>
      <w:ind w:firstLine="200"/>
      <w:jc w:val="left"/>
      <w:spacing w:line="360" w:lineRule="auto"/>
    </w:pPr>
    <w:rPr>
      <w:rFonts w:ascii="宋体" w:hAnsi="宋体"/>
      <w:sz w:val="24"/>
      <w:szCs w:val="20"/>
    </w:rPr>
  </w:style>
  <w:style w:type="paragraph" w:styleId="1119" w:customStyle="1">
    <w:name w:val="_Style 3"/>
    <w:basedOn w:val="705"/>
    <w:uiPriority w:val="0"/>
    <w:qFormat/>
    <w:pPr>
      <w:numPr>
        <w:ilvl w:val="0"/>
        <w:numId w:val="1"/>
      </w:numPr>
      <w:tabs>
        <w:tab w:val="left" w:pos="540" w:leader="none"/>
      </w:tabs>
    </w:pPr>
    <w:rPr>
      <w:rFonts w:ascii="Times New Roman" w:hAnsi="Times New Roman"/>
      <w:sz w:val="24"/>
      <w:szCs w:val="24"/>
    </w:rPr>
  </w:style>
  <w:style w:type="paragraph" w:styleId="1120" w:customStyle="1">
    <w:name w:val="正文段"/>
    <w:basedOn w:val="705"/>
    <w:uiPriority w:val="0"/>
    <w:qFormat/>
    <w:pPr>
      <w:contextualSpacing/>
      <w:ind w:firstLine="200"/>
      <w:jc w:val="left"/>
      <w:spacing w:after="50" w:line="360" w:lineRule="auto"/>
      <w:widowControl/>
    </w:pPr>
    <w:rPr>
      <w:rFonts w:ascii="宋体" w:hAnsi="宋体"/>
      <w:sz w:val="24"/>
      <w:szCs w:val="20"/>
    </w:rPr>
  </w:style>
  <w:style w:type="paragraph" w:styleId="1121" w:customStyle="1">
    <w:name w:val="纯文本1"/>
    <w:basedOn w:val="705"/>
    <w:uiPriority w:val="99"/>
    <w:qFormat/>
    <w:rPr>
      <w:rFonts w:ascii="宋体" w:hAnsi="Courier New" w:eastAsia="楷体_GB2312"/>
      <w:sz w:val="28"/>
      <w:szCs w:val="20"/>
    </w:rPr>
  </w:style>
  <w:style w:type="paragraph" w:styleId="1122" w:customStyle="1">
    <w:name w:val="xl67"/>
    <w:basedOn w:val="70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customStyle="1">
    <w:name w:val="xl6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customStyle="1">
    <w:name w:val=" Char Char Char"/>
    <w:basedOn w:val="705"/>
    <w:uiPriority w:val="0"/>
    <w:qFormat/>
    <w:pPr>
      <w:contextualSpacing/>
      <w:ind w:firstLine="200"/>
      <w:jc w:val="left"/>
      <w:spacing w:line="360" w:lineRule="auto"/>
    </w:pPr>
    <w:rPr>
      <w:rFonts w:ascii="仿宋_GB2312" w:hAnsi="宋体" w:eastAsia="仿宋_GB2312"/>
      <w:b/>
      <w:sz w:val="32"/>
      <w:szCs w:val="32"/>
    </w:rPr>
  </w:style>
  <w:style w:type="paragraph" w:styleId="1125" w:customStyle="1">
    <w:name w:val="font0"/>
    <w:basedOn w:val="705"/>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6" w:customStyle="1">
    <w:name w:val="xl87"/>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7" w:customStyle="1">
    <w:name w:val=" Char1 Char Char Char Char Char Char"/>
    <w:basedOn w:val="705"/>
    <w:uiPriority w:val="0"/>
    <w:qFormat/>
    <w:pPr>
      <w:contextualSpacing/>
      <w:ind w:firstLine="200"/>
      <w:jc w:val="left"/>
      <w:spacing w:line="360" w:lineRule="auto"/>
    </w:pPr>
    <w:rPr>
      <w:rFonts w:ascii="仿宋_GB2312" w:hAnsi="宋体" w:eastAsia="仿宋_GB2312"/>
      <w:b/>
      <w:sz w:val="32"/>
      <w:szCs w:val="32"/>
    </w:rPr>
  </w:style>
  <w:style w:type="paragraph" w:styleId="1128" w:customStyle="1">
    <w:name w:val="xl8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9" w:customStyle="1">
    <w:name w:val="xl82"/>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31" w:customStyle="1">
    <w:name w:val="et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2" w:customStyle="1">
    <w:name w:val="xl104"/>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33" w:customStyle="1">
    <w:name w:val=" Char Char Char Char Char Char"/>
    <w:basedOn w:val="705"/>
    <w:uiPriority w:val="0"/>
    <w:qFormat/>
    <w:pPr>
      <w:contextualSpacing/>
      <w:ind w:firstLine="200"/>
      <w:jc w:val="left"/>
      <w:spacing w:line="360" w:lineRule="auto"/>
    </w:pPr>
    <w:rPr>
      <w:rFonts w:ascii="Tahoma" w:hAnsi="Tahoma"/>
      <w:sz w:val="24"/>
      <w:szCs w:val="20"/>
    </w:rPr>
  </w:style>
  <w:style w:type="paragraph" w:styleId="1134"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5" w:customStyle="1">
    <w:name w:val="Char1 Char Char Char"/>
    <w:basedOn w:val="705"/>
    <w:uiPriority w:val="0"/>
    <w:qFormat/>
    <w:rPr>
      <w:rFonts w:ascii="Times New Roman" w:hAnsi="Times New Roman"/>
      <w:szCs w:val="24"/>
    </w:rPr>
  </w:style>
  <w:style w:type="paragraph" w:styleId="1136" w:customStyle="1">
    <w:name w:val="xl72"/>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7" w:customStyle="1">
    <w:name w:val="纯文本2"/>
    <w:basedOn w:val="705"/>
    <w:uiPriority w:val="0"/>
    <w:qFormat/>
    <w:pPr>
      <w:jc w:val="left"/>
      <w:widowControl/>
    </w:pPr>
    <w:rPr>
      <w:rFonts w:ascii="宋体" w:hAnsi="Courier New" w:eastAsia="楷体_GB2312"/>
      <w:sz w:val="26"/>
      <w:szCs w:val="20"/>
    </w:rPr>
  </w:style>
  <w:style w:type="paragraph" w:styleId="1138" w:customStyle="1">
    <w:name w:val="xl69"/>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customStyle="1">
    <w:name w:val="et8"/>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40" w:customStyle="1">
    <w:name w:val="xl90"/>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41" w:customStyle="1">
    <w:name w:val="_Style 26"/>
    <w:basedOn w:val="920"/>
    <w:uiPriority w:val="0"/>
    <w:qFormat/>
    <w:pPr>
      <w:spacing w:line="360" w:lineRule="auto"/>
    </w:pPr>
  </w:style>
  <w:style w:type="paragraph" w:styleId="1142" w:customStyle="1">
    <w:name w:val="xl77"/>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3" w:customStyle="1">
    <w:name w:val="xl101"/>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4" w:customStyle="1">
    <w:name w:val="Char"/>
    <w:basedOn w:val="920"/>
    <w:uiPriority w:val="0"/>
    <w:qFormat/>
    <w:pPr>
      <w:jc w:val="both"/>
      <w:spacing w:line="360" w:lineRule="auto"/>
      <w:widowControl w:val="off"/>
    </w:pPr>
    <w:rPr>
      <w:sz w:val="21"/>
    </w:rPr>
  </w:style>
  <w:style w:type="paragraph" w:styleId="1145" w:customStyle="1">
    <w:name w:val="正文文字缩进 3"/>
    <w:basedOn w:val="705"/>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6" w:customStyle="1">
    <w:name w:val="纯文本5"/>
    <w:basedOn w:val="705"/>
    <w:uiPriority w:val="0"/>
    <w:qFormat/>
    <w:rPr>
      <w:rFonts w:ascii="宋体" w:hAnsi="Courier New" w:eastAsia="楷体_GB2312"/>
      <w:sz w:val="26"/>
      <w:szCs w:val="20"/>
      <w:lang w:val="zh-CN"/>
    </w:rPr>
  </w:style>
  <w:style w:type="paragraph" w:styleId="1147" w:customStyle="1">
    <w:name w:val="xl98"/>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8" w:customStyle="1">
    <w:name w:val=" Char"/>
    <w:basedOn w:val="705"/>
    <w:uiPriority w:val="0"/>
    <w:qFormat/>
    <w:pPr>
      <w:contextualSpacing/>
      <w:ind w:firstLine="200"/>
      <w:jc w:val="left"/>
      <w:spacing w:line="360" w:lineRule="auto"/>
    </w:pPr>
    <w:rPr>
      <w:rFonts w:ascii="仿宋_GB2312" w:hAnsi="宋体" w:eastAsia="仿宋_GB2312"/>
      <w:b/>
      <w:sz w:val="32"/>
      <w:szCs w:val="32"/>
    </w:rPr>
  </w:style>
  <w:style w:type="paragraph" w:styleId="1149" w:customStyle="1">
    <w:name w:val="xl95"/>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0" w:customStyle="1">
    <w:name w:val="内文正文"/>
    <w:basedOn w:val="932"/>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51"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52" w:customStyle="1">
    <w:name w:val="xl79"/>
    <w:basedOn w:val="70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3" w:customStyle="1">
    <w:name w:val="Char1"/>
    <w:basedOn w:val="705"/>
    <w:uiPriority w:val="0"/>
    <w:qFormat/>
    <w:rPr>
      <w:rFonts w:ascii="Tahoma" w:hAnsi="Tahoma"/>
      <w:sz w:val="24"/>
      <w:szCs w:val="20"/>
    </w:rPr>
  </w:style>
  <w:style w:type="paragraph" w:styleId="1154" w:customStyle="1">
    <w:name w:val="_Style 107"/>
    <w:next w:val="705"/>
    <w:uiPriority w:val="0"/>
    <w:qFormat/>
    <w:rPr>
      <w:rFonts w:hint="default" w:ascii="Times New Roman" w:hAnsi="Times New Roman" w:eastAsia="宋体" w:cs="Times New Roman"/>
      <w:sz w:val="24"/>
      <w:szCs w:val="24"/>
      <w:lang w:val="en-US" w:eastAsia="zh-CN" w:bidi="ar-SA"/>
    </w:rPr>
  </w:style>
  <w:style w:type="paragraph" w:styleId="1155"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6" w:customStyle="1">
    <w:name w:val="Char Char Char Char"/>
    <w:basedOn w:val="920"/>
    <w:uiPriority w:val="0"/>
    <w:qFormat/>
    <w:pPr>
      <w:jc w:val="both"/>
      <w:spacing w:line="360" w:lineRule="auto"/>
      <w:widowControl w:val="off"/>
    </w:pPr>
    <w:rPr>
      <w:szCs w:val="20"/>
    </w:rPr>
  </w:style>
  <w:style w:type="paragraph" w:styleId="1157" w:customStyle="1">
    <w:name w:val="xl85"/>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8" w:customStyle="1">
    <w:name w:val=" Char2"/>
    <w:basedOn w:val="705"/>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font2"/>
    <w:basedOn w:val="705"/>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60" w:customStyle="1">
    <w:name w:val="Char Char Char1 Char Char Char Char"/>
    <w:basedOn w:val="705"/>
    <w:uiPriority w:val="0"/>
    <w:qFormat/>
    <w:pPr>
      <w:jc w:val="left"/>
      <w:spacing w:after="160" w:line="240" w:lineRule="exact"/>
      <w:widowControl/>
    </w:pPr>
    <w:rPr>
      <w:rFonts w:ascii="Times New Roman" w:hAnsi="Times New Roman"/>
      <w:sz w:val="24"/>
      <w:szCs w:val="24"/>
    </w:rPr>
  </w:style>
  <w:style w:type="paragraph" w:styleId="1161" w:customStyle="1">
    <w:name w:val="_Style 49"/>
    <w:basedOn w:val="920"/>
    <w:uiPriority w:val="0"/>
    <w:qFormat/>
    <w:pPr>
      <w:spacing w:line="360" w:lineRule="auto"/>
    </w:pPr>
  </w:style>
  <w:style w:type="paragraph" w:styleId="1162" w:customStyle="1">
    <w:name w:val="Heading21"/>
    <w:next w:val="705"/>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3" w:customStyle="1">
    <w:name w:val="H-TextFormat"/>
    <w:uiPriority w:val="0"/>
    <w:qFormat/>
    <w:rPr>
      <w:rFonts w:hint="default" w:ascii="Arial" w:hAnsi="Arial" w:eastAsia="宋体" w:cs="Times New Roman"/>
      <w:sz w:val="22"/>
      <w:lang w:val="en-GB" w:eastAsia="en-US" w:bidi="ar-SA"/>
    </w:rPr>
  </w:style>
  <w:style w:type="paragraph" w:styleId="1164" w:customStyle="1">
    <w:name w:val="p0"/>
    <w:basedOn w:val="705"/>
    <w:uiPriority w:val="0"/>
    <w:qFormat/>
    <w:pPr>
      <w:jc w:val="left"/>
      <w:widowControl/>
    </w:pPr>
    <w:rPr>
      <w:rFonts w:ascii="Times New Roman" w:hAnsi="Times New Roman"/>
      <w:sz w:val="24"/>
      <w:szCs w:val="24"/>
    </w:rPr>
  </w:style>
  <w:style w:type="paragraph" w:styleId="1165" w:customStyle="1">
    <w:name w:val="xl92"/>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6" w:customStyle="1">
    <w:name w:val="Table Text"/>
    <w:basedOn w:val="705"/>
    <w:uiPriority w:val="0"/>
    <w:semiHidden/>
    <w:qFormat/>
    <w:rPr>
      <w:rFonts w:ascii="宋体" w:hAnsi="宋体" w:eastAsia="宋体" w:cs="宋体"/>
      <w:sz w:val="18"/>
      <w:szCs w:val="18"/>
      <w:lang w:val="en-US" w:eastAsia="en-US" w:bidi="ar-SA"/>
    </w:rPr>
  </w:style>
  <w:style w:type="paragraph" w:styleId="1167" w:customStyle="1">
    <w:name w:val="et5"/>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8" w:customStyle="1">
    <w:name w:val="xl103"/>
    <w:basedOn w:val="705"/>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9" w:customStyle="1">
    <w:name w:val="样式4"/>
    <w:basedOn w:val="940"/>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0" w:customStyle="1">
    <w:name w:val="xl84"/>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customStyle="1">
    <w:name w:val="p18"/>
    <w:basedOn w:val="705"/>
    <w:uiPriority w:val="0"/>
    <w:qFormat/>
    <w:pPr>
      <w:ind w:firstLine="420"/>
      <w:jc w:val="left"/>
      <w:widowControl/>
    </w:pPr>
    <w:rPr>
      <w:rFonts w:ascii="Times New Roman" w:hAnsi="Times New Roman"/>
      <w:sz w:val="24"/>
      <w:szCs w:val="24"/>
    </w:rPr>
  </w:style>
  <w:style w:type="paragraph" w:styleId="1172" w:customStyle="1">
    <w:name w:val="UserStyle_1"/>
    <w:next w:val="1173"/>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73"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74" w:customStyle="1">
    <w:name w:val="默认段落字体 Para Char Char Char Char Char Char Char Char Char Char Char Char Char"/>
    <w:basedOn w:val="705"/>
    <w:uiPriority w:val="0"/>
    <w:qFormat/>
    <w:rPr>
      <w:rFonts w:ascii="等线" w:hAnsi="等线" w:eastAsia="等线"/>
      <w:szCs w:val="24"/>
    </w:rPr>
  </w:style>
  <w:style w:type="paragraph" w:styleId="1175" w:customStyle="1">
    <w:name w:val="et3"/>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6" w:customStyle="1">
    <w:name w:val="Char Char Char"/>
    <w:basedOn w:val="705"/>
    <w:uiPriority w:val="0"/>
    <w:qFormat/>
    <w:pPr>
      <w:ind w:left="795" w:hanging="360"/>
      <w:tabs>
        <w:tab w:val="left" w:pos="795" w:leader="none"/>
      </w:tabs>
    </w:pPr>
    <w:rPr>
      <w:rFonts w:ascii="Times New Roman" w:hAnsi="Times New Roman"/>
      <w:sz w:val="24"/>
      <w:szCs w:val="24"/>
    </w:rPr>
  </w:style>
  <w:style w:type="paragraph" w:styleId="1177" w:customStyle="1">
    <w:name w:val="xl63"/>
    <w:basedOn w:val="705"/>
    <w:uiPriority w:val="0"/>
    <w:qFormat/>
    <w:pPr>
      <w:jc w:val="left"/>
      <w:spacing w:before="100" w:beforeAutospacing="1" w:after="100" w:afterAutospacing="1"/>
      <w:widowControl/>
    </w:pPr>
    <w:rPr>
      <w:rFonts w:ascii="宋体" w:hAnsi="宋体" w:cs="宋体"/>
      <w:sz w:val="24"/>
      <w:szCs w:val="24"/>
    </w:rPr>
  </w:style>
  <w:style w:type="paragraph" w:styleId="1178" w:customStyle="1">
    <w:name w:val="font1"/>
    <w:basedOn w:val="705"/>
    <w:uiPriority w:val="0"/>
    <w:qFormat/>
    <w:pPr>
      <w:jc w:val="left"/>
      <w:spacing w:before="100" w:beforeAutospacing="1" w:after="100" w:afterAutospacing="1"/>
      <w:widowControl/>
    </w:pPr>
    <w:rPr>
      <w:rFonts w:ascii="宋体" w:hAnsi="宋体" w:cs="宋体"/>
      <w:color w:val="000000"/>
      <w:sz w:val="22"/>
    </w:rPr>
  </w:style>
  <w:style w:type="paragraph" w:styleId="1179" w:customStyle="1">
    <w:name w:val="xl83"/>
    <w:basedOn w:val="70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80" w:customStyle="1">
    <w:name w:val="文字"/>
    <w:basedOn w:val="705"/>
    <w:uiPriority w:val="0"/>
    <w:qFormat/>
    <w:pPr>
      <w:ind w:right="-210" w:firstLine="556"/>
      <w:spacing w:line="312" w:lineRule="auto"/>
      <w:tabs>
        <w:tab w:val="left" w:pos="8520" w:leader="none"/>
      </w:tabs>
    </w:pPr>
    <w:rPr>
      <w:rFonts w:ascii="宋体" w:hAnsi="宋体"/>
      <w:sz w:val="28"/>
      <w:szCs w:val="20"/>
    </w:rPr>
  </w:style>
  <w:style w:type="paragraph" w:styleId="1181" w:customStyle="1">
    <w:name w:val="xl68"/>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82" w:customStyle="1">
    <w:name w:val="g11"/>
    <w:basedOn w:val="705"/>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3" w:customStyle="1">
    <w:name w:val="_Style 1"/>
    <w:basedOn w:val="705"/>
    <w:uiPriority w:val="34"/>
    <w:qFormat/>
    <w:pPr>
      <w:ind w:firstLine="420"/>
      <w:jc w:val="left"/>
      <w:widowControl/>
    </w:pPr>
    <w:rPr>
      <w:rFonts w:ascii="Times New Roman" w:hAnsi="Times New Roman"/>
      <w:sz w:val="24"/>
      <w:szCs w:val="24"/>
    </w:rPr>
  </w:style>
  <w:style w:type="paragraph" w:styleId="118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5" w:customStyle="1">
    <w:name w:val="题目 2"/>
    <w:next w:val="705"/>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6" w:customStyle="1">
    <w:name w:val="xl93"/>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customStyle="1">
    <w:name w:val="默认段落字体 Para Char Char Char Char Char Char Char Char Char1 Char Char Char Char Char Char Char"/>
    <w:basedOn w:val="920"/>
    <w:uiPriority w:val="0"/>
    <w:qFormat/>
    <w:pPr>
      <w:jc w:val="both"/>
      <w:widowControl w:val="off"/>
    </w:pPr>
    <w:rPr>
      <w:sz w:val="21"/>
    </w:rPr>
  </w:style>
  <w:style w:type="paragraph" w:styleId="1188" w:customStyle="1">
    <w:name w:val="_Style 36"/>
    <w:basedOn w:val="920"/>
    <w:uiPriority w:val="0"/>
    <w:qFormat/>
    <w:pPr>
      <w:spacing w:line="360" w:lineRule="auto"/>
    </w:pPr>
  </w:style>
  <w:style w:type="paragraph" w:styleId="1189" w:customStyle="1">
    <w:name w:val="Table Paragraph"/>
    <w:basedOn w:val="705"/>
    <w:uiPriority w:val="1"/>
    <w:qFormat/>
    <w:pPr>
      <w:spacing w:before="2" w:line="289" w:lineRule="exact"/>
    </w:pPr>
    <w:rPr>
      <w:rFonts w:ascii="宋体" w:hAnsi="宋体" w:eastAsia="宋体" w:cs="宋体"/>
      <w:lang w:val="zh-CN" w:eastAsia="zh-CN" w:bidi="zh-CN"/>
    </w:rPr>
  </w:style>
  <w:style w:type="paragraph" w:styleId="1190" w:customStyle="1">
    <w:name w:val=" Char1"/>
    <w:basedOn w:val="705"/>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91"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92" w:customStyle="1">
    <w:name w:val="style11"/>
    <w:basedOn w:val="705"/>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93" w:customStyle="1">
    <w:name w:val="网格型2"/>
    <w:basedOn w:val="907"/>
    <w:uiPriority w:val="59"/>
    <w:qFormat/>
    <w:rPr>
      <w:rFonts w:ascii="Times New Roman" w:hAnsi="Times New Roman"/>
    </w:rPr>
    <w:tblPr/>
  </w:style>
  <w:style w:type="table" w:styleId="1194" w:customStyle="1">
    <w:name w:val="Table Normal"/>
    <w:uiPriority w:val="0"/>
    <w:unhideWhenUsed/>
    <w:qFormat/>
    <w:rPr>
      <w:lang w:val="en-US" w:eastAsia="zh-CN" w:bidi="ar-SA"/>
    </w:rPr>
    <w:tblPr/>
  </w:style>
  <w:style w:type="table" w:styleId="1195" w:customStyle="1">
    <w:name w:val="网格型1"/>
    <w:basedOn w:val="907"/>
    <w:uiPriority w:val="0"/>
    <w:qFormat/>
    <w:pPr>
      <w:jc w:val="both"/>
      <w:widowControl w:val="off"/>
    </w:pPr>
    <w:rPr>
      <w:rFonts w:ascii="Times New Roman" w:hAnsi="Times New Roman"/>
    </w:rPr>
    <w:tblPr/>
  </w:style>
  <w:style w:type="paragraph" w:styleId="1196"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7" w:customStyle="1">
    <w:name w:val="纯文本511"/>
    <w:basedOn w:val="705"/>
    <w:uiPriority w:val="0"/>
    <w:unhideWhenUsed/>
    <w:qFormat/>
    <w:rPr>
      <w:rFonts w:hint="eastAsia" w:ascii="宋体" w:hAnsi="Courier New"/>
      <w:sz w:val="28"/>
    </w:rPr>
  </w:style>
  <w:style w:type="paragraph" w:styleId="1198" w:customStyle="1">
    <w:name w:val="Plain Text"/>
    <w:basedOn w:val="705"/>
    <w:uiPriority w:val="0"/>
    <w:qFormat/>
    <w:pPr>
      <w:jc w:val="both"/>
      <w:widowControl w:val="off"/>
    </w:pPr>
    <w:rPr>
      <w:rFonts w:ascii="宋体" w:hAnsi="Courier New" w:eastAsia="楷体_GB2312"/>
      <w:sz w:val="26"/>
      <w:szCs w:val="20"/>
    </w:rPr>
  </w:style>
  <w:style w:type="character" w:styleId="1199" w:customStyle="1">
    <w:name w:val="font11"/>
    <w:basedOn w:val="715"/>
    <w:uiPriority w:val="0"/>
    <w:qFormat/>
    <w:rPr>
      <w:rFonts w:hint="default" w:ascii="Times New Roman" w:hAnsi="Times New Roman" w:cs="Times New Roman"/>
      <w:color w:val="000000"/>
      <w:sz w:val="20"/>
      <w:szCs w:val="20"/>
      <w:u w:val="none"/>
    </w:rPr>
  </w:style>
  <w:style w:type="paragraph" w:styleId="1200" w:customStyle="1">
    <w:name w:val="参数正文"/>
    <w:basedOn w:val="705"/>
    <w:uiPriority w:val="0"/>
    <w:qFormat/>
    <w:pPr>
      <w:ind w:firstLine="480"/>
      <w:jc w:val="left"/>
      <w:spacing w:line="360" w:lineRule="auto"/>
    </w:pPr>
    <w:rPr>
      <w:rFonts w:ascii="宋体" w:hAnsi="宋体" w:eastAsia="宋体" w:cs="Times New Roman"/>
      <w:sz w:val="24"/>
      <w:szCs w:val="24"/>
    </w:r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b10fb6de-8d6e-461a-b7ea-66d7523590f6</errorID>
      <errorWord>1、</errorWord>
      <group>L1_Format</group>
      <groupName>格式问题</groupName>
      <ability>L2_Ordinal</ability>
      <abilityName>序号格式</abilityName>
      <candidateList>
        <item>1.</item>
      </candidateList>
      <explain>当前序号格式不规范，建议修改为规范格式[1.]。</explain>
      <paraID>1582A2DE</paraID>
      <start>0</start>
      <end>2</end>
      <status>unmodified</status>
      <modifiedWord/>
      <trackRevisions>false</trackRevisions>
    </reviewItem>
    <reviewItem>
      <errorID>e2147bc0-9456-4781-85d8-848d80ce09cf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40AA9D15</paraID>
      <start>0</start>
      <end>2</end>
      <status>unmodified</status>
      <modifiedWord/>
      <trackRevisions>false</trackRevisions>
    </reviewItem>
    <reviewItem>
      <errorID>095f745e-4d88-4b5c-938a-e403088ab630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852654F</paraID>
      <start>0</start>
      <end>2</end>
      <status>unmodified</status>
      <modifiedWord/>
      <trackRevisions>false</trackRevisions>
    </reviewItem>
    <reviewItem>
      <errorID>29f7c42a-0bf5-4600-812a-2896c1d27910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733E4502</paraID>
      <start>0</start>
      <end>2</end>
      <status>unmodified</status>
      <modifiedWord/>
      <trackRevisions>false</trackRevisions>
    </reviewItem>
    <reviewItem>
      <errorID>599467b7-a9a4-4875-85dc-15c474e77cf8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36F0A470</paraID>
      <start>0</start>
      <end>2</end>
      <status>unmodified</status>
      <modifiedWord/>
      <trackRevisions>false</trackRevisions>
    </reviewItem>
    <reviewItem>
      <errorID>1b93137e-e49e-4933-bb79-cc2231873349</errorID>
      <errorWord>衣机</errorWord>
      <group>L1_Grammar</group>
      <groupName>语法问题</groupName>
      <ability>L2_Order</ability>
      <abilityName>语序不当</abilityName>
      <candidateList>
        <item>衣</item>
      </candidateList>
      <explain>句子可能没有遵循时空、逻辑顺序，或者介词、关联词等位置不当。</explain>
      <paraID> 40BAAE3</paraID>
      <start>5</start>
      <end>7</end>
      <status>unmodified</status>
      <modifiedWord/>
      <trackRevisions>false</trackRevisions>
    </reviewItem>
    <reviewItem>
      <errorID>a30a2ec4-65bf-40da-b5f3-428f45e82ffa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4A048B32</paraID>
      <start>0</start>
      <end>2</end>
      <status>unmodified</status>
      <modifiedWord/>
      <trackRevisions>false</trackRevisions>
    </reviewItem>
    <reviewItem>
      <errorID>50ce999f-77bb-4766-b04a-c8b548986e2b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cced9f17-6014-46b0-be3d-75dd88208782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3978186B</paraID>
      <start>0</start>
      <end>2</end>
      <status>unmodified</status>
      <modifiedWord/>
      <trackRevisions>false</trackRevisions>
    </reviewItem>
    <reviewItem>
      <errorID>aa749a52-33a6-41ec-9ca1-1b56fa307468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3B9D1D55</paraID>
      <start>0</start>
      <end>2</end>
      <status>unmodified</status>
      <modifiedWord/>
      <trackRevisions>false</trackRevisions>
    </reviewItem>
    <reviewItem>
      <errorID>0ed65e7f-6550-45fd-a023-ba2e4287b831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61100A3D</paraID>
      <start>0</start>
      <end>2</end>
      <status>unmodified</status>
      <modifiedWord/>
      <trackRevisions>false</trackRevisions>
    </reviewItem>
    <reviewItem>
      <errorID>36551224-f080-4b18-8b23-403373d5c678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60176B45</paraID>
      <start>0</start>
      <end>2</end>
      <status>unmodified</status>
      <modifiedWord/>
      <trackRevisions>false</trackRevisions>
    </reviewItem>
    <reviewItem>
      <errorID>7ff0d995-9f37-407d-b702-c34f2daf2648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64DA0467</paraID>
      <start>0</start>
      <end>2</end>
      <status>unmodified</status>
      <modifiedWord/>
      <trackRevisions>false</trackRevisions>
    </reviewItem>
    <reviewItem>
      <errorID>b3923bc4-89c1-4b6a-a0eb-ada02925baf9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46EB6866</paraID>
      <start>0</start>
      <end>2</end>
      <status>unmodified</status>
      <modifiedWord/>
      <trackRevisions>false</trackRevisions>
    </reviewItem>
    <reviewItem>
      <errorID>0004b5a3-0dc2-4e79-bfe9-3f06735a0c70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A5E3414</paraID>
      <start>0</start>
      <end>2</end>
      <status>unmodified</status>
      <modifiedWord/>
      <trackRevisions>false</trackRevisions>
    </reviewItem>
    <reviewItem>
      <errorID>c6894bf1-154e-4d34-b66f-d484e31eabe2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2B954FC9</paraID>
      <start>0</start>
      <end>2</end>
      <status>unmodified</status>
      <modifiedWord/>
      <trackRevisions>false</trackRevisions>
    </reviewItem>
    <reviewItem>
      <errorID>f6ed0985-3255-44d3-b975-0295a046f748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5195fe3b-8d34-40fe-b8b2-f146b2382551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e28be0ba-80f4-4922-a08b-1584b9f4397d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6b8a822a-0e77-475b-8e59-cf99f6451a54</errorID>
      <errorWord>。</errorWord>
      <group>L1_Grammar</group>
      <groupName>语法问题</groupName>
      <ability>L2_Missing</ability>
      <abilityName>成分残缺</abilityName>
      <candidateList>
        <item>手续。</item>
      </candidateList>
      <explain>句子中可能存在主谓宾、修饰语或者必要的词语残缺。</explain>
      <paraID>6FFEEB13</paraID>
      <start>50</start>
      <end>51</end>
      <status>unmodified</status>
      <modifiedWord/>
      <trackRevisions>false</trackRevisions>
    </reviewItem>
    <reviewItem>
      <errorID>dcb59dec-c78d-479b-9548-034f866786a0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033ccf3e-e566-450a-b43b-37c97ee2c477</errorID>
      <errorWord>“.</errorWord>
      <group>L1_Punc</group>
      <groupName>标点问题</groupName>
      <ability>L2_Punc_CN</ability>
      <abilityName>标点符号问题</abilityName>
      <candidateList>
        <item>“</item>
      </candidateList>
      <explain/>
      <paraID>56CD86A9</paraID>
      <start>65</start>
      <end>67</end>
      <status>unmodified</status>
      <modifiedWord/>
      <trackRevisions>false</trackRevisions>
    </reviewItem>
    <reviewItem>
      <errorID>12b4c58f-60cb-48a7-8346-42dbacf737ad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026094d5-e79e-4fa4-b9b5-233f8d36ed4f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3e8e5fe0-bbbd-4572-a20c-ebbe6f041df3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14090e35-f3e2-4c0c-9adc-527e7a7f1e20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b728da63-db4d-44cf-af07-db964ebd1b3b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7A934966</paraID>
      <start>0</start>
      <end>2</end>
      <status>unmodified</status>
      <modifiedWord/>
      <trackRevisions>false</trackRevisions>
    </reviewItem>
    <reviewItem>
      <errorID>59375527-bd07-4950-8d9b-a03aa2a5cd20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7E1EEFC5</paraID>
      <start>0</start>
      <end>2</end>
      <status>unmodified</status>
      <modifiedWord/>
      <trackRevisions>false</trackRevisions>
    </reviewItem>
    <reviewItem>
      <errorID>6466ba14-8d25-426a-bf0d-311493bb5a88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17C86752</paraID>
      <start>0</start>
      <end>2</end>
      <status>unmodified</status>
      <modifiedWord/>
      <trackRevisions>false</trackRevisions>
    </reviewItem>
    <reviewItem>
      <errorID>490e8a29-7dca-42b1-a894-a22c37cf4860</errorID>
      <errorWord>系统中</errorWord>
      <group>L1_Word</group>
      <groupName>字词问题</groupName>
      <ability>L2_Typo</ability>
      <abilityName>字词错误</abilityName>
      <candidateList>
        <item>系统</item>
      </candidateList>
      <explain/>
      <paraID>385B4185</paraID>
      <start>3</start>
      <end>6</end>
      <status>unmodified</status>
      <modifiedWord/>
      <trackRevisions>false</trackRevisions>
    </reviewItem>
    <reviewItem>
      <errorID>a1ca3cdf-0f14-4ff6-8b75-6106257432dc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7FF91A2F</paraID>
      <start>0</start>
      <end>2</end>
      <status>unmodified</status>
      <modifiedWord/>
      <trackRevisions>false</trackRevisions>
    </reviewItem>
    <reviewItem>
      <errorID>eb477ff7-ad55-4db2-a7ad-22550474e10f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6AAFD3E7</paraID>
      <start>0</start>
      <end>2</end>
      <status>unmodified</status>
      <modifiedWord/>
      <trackRevisions>false</trackRevisions>
    </reviewItem>
    <reviewItem>
      <errorID>495d4a2c-3a8e-4128-8b9f-83194f489155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6046D096</paraID>
      <start>0</start>
      <end>2</end>
      <status>unmodified</status>
      <modifiedWord/>
      <trackRevisions>false</trackRevisions>
    </reviewItem>
    <reviewItem>
      <errorID>36ce69af-1f83-4ea9-8d38-d310cb79ef28</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6046D096</paraID>
      <start>29</start>
      <end>37</end>
      <status>unmodified</status>
      <modifiedWord/>
      <trackRevisions>false</trackRevisions>
    </reviewItem>
    <reviewItem>
      <errorID>2b73a961-85df-4aa6-9c64-49fd35493f4f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11BAB3D6</paraID>
      <start>0</start>
      <end>2</end>
      <status>unmodified</status>
      <modifiedWord/>
      <trackRevisions>false</trackRevisions>
    </reviewItem>
    <reviewItem>
      <errorID>0a70ecd5-5f77-42e4-952b-4afdb33d8b78</errorID>
      <errorWord>【2016】31号</errorWord>
      <group>L1_Knowledge</group>
      <groupName>知识性问题</groupName>
      <ability>L2_Knowledge</ability>
      <abilityName>其他知识</abilityName>
      <candidateList>
        <item>〔2016〕31号</item>
      </candidateList>
      <explain>发文字号格式错误。</explain>
      <paraID>11BAB3D6</paraID>
      <start>14</start>
      <end>23</end>
      <status>unmodified</status>
      <modifiedWord/>
      <trackRevisions>false</trackRevisions>
    </reviewItem>
    <reviewItem>
      <errorID>20e149cd-2a86-4969-be01-ba2a4e9245ad</errorID>
      <errorWord>法律、法规</errorWord>
      <group>L1_Word</group>
      <groupName>字词问题</groupName>
      <ability>L2_Typo</ability>
      <abilityName>字词错误</abilityName>
      <candidateList>
        <item>法律法规</item>
      </candidateList>
      <explain/>
      <paraID>732FC5EB</paraID>
      <start>3</start>
      <end>8</end>
      <status>unmodified</status>
      <modifiedWord/>
      <trackRevisions>false</trackRevisions>
    </reviewItem>
    <reviewItem>
      <errorID>bcd948f1-d022-4630-af7f-87e7beee6622</errorID>
      <errorWord>：</errorWord>
      <group>L1_Punc</group>
      <groupName>标点问题</groupName>
      <ability>L2_Punc_CN</ability>
      <abilityName>标点符号问题</abilityName>
      <candidateList/>
      <explain/>
      <paraID> F757BFB</paraID>
      <start>31</start>
      <end>32</end>
      <status>unmodified</status>
      <modifiedWord/>
      <trackRevisions>false</trackRevisions>
    </reviewItem>
    <reviewItem>
      <errorID>4f916683-ca08-40a8-828c-c5b655d684a3</errorID>
      <errorWord>1、</errorWord>
      <group>L1_Format</group>
      <groupName>格式问题</groupName>
      <ability>L2_Ordinal</ability>
      <abilityName>序号格式</abilityName>
      <candidateList>
        <item>1.</item>
      </candidateList>
      <explain>当前序号格式不规范，建议修改为规范格式[1.]。</explain>
      <paraID>41F85AEC</paraID>
      <start>0</start>
      <end>2</end>
      <status>unmodified</status>
      <modifiedWord/>
      <trackRevisions>false</trackRevisions>
    </reviewItem>
    <reviewItem>
      <errorID>dd3400ad-3822-4a0c-bdf8-3724cb1fadfe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4297A886</paraID>
      <start>0</start>
      <end>2</end>
      <status>unmodified</status>
      <modifiedWord/>
      <trackRevisions>false</trackRevisions>
    </reviewItem>
    <reviewItem>
      <errorID>f092f54e-1042-4dc6-a2db-ac2c493f3f36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7A5E6CCB</paraID>
      <start>0</start>
      <end>2</end>
      <status>unmodified</status>
      <modifiedWord/>
      <trackRevisions>false</trackRevisions>
    </reviewItem>
    <reviewItem>
      <errorID>67b4e016-b547-4475-95d4-de383001e8b7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21D1DE4B</paraID>
      <start>0</start>
      <end>2</end>
      <status>unmodified</status>
      <modifiedWord/>
      <trackRevisions>false</trackRevisions>
    </reviewItem>
    <reviewItem>
      <errorID>85b1188b-8660-4e1b-8f5a-fcd6756ccfb6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24F409A1</paraID>
      <start>0</start>
      <end>2</end>
      <status>unmodified</status>
      <modifiedWord/>
      <trackRevisions>false</trackRevisions>
    </reviewItem>
    <reviewItem>
      <errorID>53d2931f-8c75-4be9-8f87-f2144b5844ec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76136F0B</paraID>
      <start>0</start>
      <end>2</end>
      <status>unmodified</status>
      <modifiedWord/>
      <trackRevisions>false</trackRevisions>
    </reviewItem>
    <reviewItem>
      <errorID>bc69b0fe-c596-467e-9147-7fec8c7af7eb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56CAC7FB</paraID>
      <start>0</start>
      <end>2</end>
      <status>unmodified</status>
      <modifiedWord/>
      <trackRevisions>false</trackRevisions>
    </reviewItem>
    <reviewItem>
      <errorID>59a23148-d9fe-4e4d-9a7d-51f9815fb3e4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1DA069DC</paraID>
      <start>0</start>
      <end>2</end>
      <status>unmodified</status>
      <modifiedWord/>
      <trackRevisions>false</trackRevisions>
    </reviewItem>
    <reviewItem>
      <errorID>a212d7b8-a82d-4cf8-9645-86eb2d82b959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28F7C625</paraID>
      <start>0</start>
      <end>2</end>
      <status>unmodified</status>
      <modifiedWord/>
      <trackRevisions>false</trackRevisions>
    </reviewItem>
    <reviewItem>
      <errorID>9b7fab75-77d6-4fd4-a694-4d86783d5d03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3F996D81</paraID>
      <start>0</start>
      <end>3</end>
      <status>unmodified</status>
      <modifiedWord/>
      <trackRevisions>false</trackRevisions>
    </reviewItem>
    <reviewItem>
      <errorID>3c9425b5-ab09-48f4-a653-c582b9cc0251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23E46EFA</paraID>
      <start>0</start>
      <end>2</end>
      <status>unmodified</status>
      <modifiedWord/>
      <trackRevisions>false</trackRevisions>
    </reviewItem>
    <reviewItem>
      <errorID>f1351190-a2ba-43d0-9f2a-94aedf6e0f44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66DAB8D3</paraID>
      <start>0</start>
      <end>2</end>
      <status>unmodified</status>
      <modifiedWord/>
      <trackRevisions>false</trackRevisions>
    </reviewItem>
    <reviewItem>
      <errorID>31519378-a083-4ac3-ae38-e6964710d4af</errorID>
      <errorWord>采购采购</errorWord>
      <group>L1_Word</group>
      <groupName>字词问题</groupName>
      <ability>L2_Typo</ability>
      <abilityName>字词错误</abilityName>
      <candidateList>
        <item>采购</item>
      </candidateList>
      <explain/>
      <paraID>77EAB10B</paraID>
      <start>12</start>
      <end>16</end>
      <status>unmodified</status>
      <modifiedWord/>
      <trackRevisions>false</trackRevisions>
    </reviewItem>
    <reviewItem>
      <errorID>2df88d4b-c591-4d44-8408-152baad69291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77EAB10B</paraID>
      <start>44</start>
      <end>49</end>
      <status>unmodified</status>
      <modifiedWord/>
      <trackRevisions>false</trackRevisions>
    </reviewItem>
    <reviewItem>
      <errorID>16e3c55e-8daa-469f-a5dc-ebd159bc11c9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4E67117E</paraID>
      <start>0</start>
      <end>2</end>
      <status>unmodified</status>
      <modifiedWord/>
      <trackRevisions>false</trackRevisions>
    </reviewItem>
    <reviewItem>
      <errorID>28e97597-08e3-40f9-b3b8-05540ce1c315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5FBC248E</paraID>
      <start>0</start>
      <end>2</end>
      <status>unmodified</status>
      <modifiedWord/>
      <trackRevisions>false</trackRevisions>
    </reviewItem>
    <reviewItem>
      <errorID>92bb894b-ee21-45df-b493-f07bfbd80817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5C188D9</paraID>
      <start>0</start>
      <end>2</end>
      <status>unmodified</status>
      <modifiedWord/>
      <trackRevisions>false</trackRevisions>
    </reviewItem>
    <reviewItem>
      <errorID>e354ca7f-da27-4168-ae67-9de802819eb6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66ECCEEE</paraID>
      <start>0</start>
      <end>2</end>
      <status>unmodified</status>
      <modifiedWord/>
      <trackRevisions>false</trackRevisions>
    </reviewItem>
    <reviewItem>
      <errorID>c823d04b-3f92-4604-abfe-6e5c717788f3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41196666</paraID>
      <start>0</start>
      <end>2</end>
      <status>unmodified</status>
      <modifiedWord/>
      <trackRevisions>false</trackRevisions>
    </reviewItem>
    <reviewItem>
      <errorID>c5eb056b-9afa-486a-9bbf-d86804382bb4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7B56399F</paraID>
      <start>0</start>
      <end>2</end>
      <status>unmodified</status>
      <modifiedWord/>
      <trackRevisions>false</trackRevisions>
    </reviewItem>
    <reviewItem>
      <errorID>e5caf201-21aa-40fc-8a38-8ea708c88531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49AEA5A0</paraID>
      <start>0</start>
      <end>2</end>
      <status>unmodified</status>
      <modifiedWord/>
      <trackRevisions>false</trackRevisions>
    </reviewItem>
    <reviewItem>
      <errorID>7f2c3a96-3f57-4949-8769-4eaf34912812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8FE66DE</paraID>
      <start>0</start>
      <end>3</end>
      <status>unmodified</status>
      <modifiedWord/>
      <trackRevisions>false</trackRevisions>
    </reviewItem>
    <reviewItem>
      <errorID>953a1ba5-7c6f-4743-bbf0-dc5971e0ffb1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5628F624</paraID>
      <start>12</start>
      <end>16</end>
      <status>unmodified</status>
      <modifiedWord/>
      <trackRevisions>false</trackRevisions>
    </reviewItem>
    <reviewItem>
      <errorID>9b904484-7693-422c-b7e8-e3f59392658f</errorID>
      <errorWord>接受</errorWord>
      <group>L1_Word</group>
      <groupName>字词问题</groupName>
      <ability>L2_Typo</ability>
      <abilityName>字词错误</abilityName>
      <candidateList>
        <item>接收</item>
      </candidateList>
      <explain>存在发音相同字词的误用。</explain>
      <paraID>1AA9C4CC</paraID>
      <start>4</start>
      <end>6</end>
      <status>unmodified</status>
      <modifiedWord/>
      <trackRevisions>false</trackRevisions>
    </reviewItem>
    <reviewItem>
      <errorID>88e0caa0-7a44-462a-8618-de1bc8c81af9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4824F36</paraID>
      <start>0</start>
      <end>3</end>
      <status>unmodified</status>
      <modifiedWord/>
      <trackRevisions>false</trackRevisions>
    </reviewItem>
    <reviewItem>
      <errorID>e8040f50-573b-4072-8c41-1ff4f542a5bc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42F1BDD7</paraID>
      <start>0</start>
      <end>3</end>
      <status>unmodified</status>
      <modifiedWord/>
      <trackRevisions>false</trackRevisions>
    </reviewItem>
    <reviewItem>
      <errorID>b199a4af-bb01-4809-a72b-abb25bd67ad2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62B7CF4B</paraID>
      <start>0</start>
      <end>3</end>
      <status>unmodified</status>
      <modifiedWord/>
      <trackRevisions>false</trackRevisions>
    </reviewItem>
    <reviewItem>
      <errorID>9cd75f29-315b-4c68-9c6b-f5d45fd36936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72958584</paraID>
      <start>0</start>
      <end>3</end>
      <status>unmodified</status>
      <modifiedWord/>
      <trackRevisions>false</trackRevisions>
    </reviewItem>
    <reviewItem>
      <errorID>5a8f2a9f-8872-4e99-883d-b823dd83a91e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173C5980</paraID>
      <start>0</start>
      <end>3</end>
      <status>unmodified</status>
      <modifiedWord/>
      <trackRevisions>false</trackRevisions>
    </reviewItem>
    <reviewItem>
      <errorID>68cda4ea-d953-47d2-b2ba-e4090b95e38b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2CCC6E2</paraID>
      <start>0</start>
      <end>3</end>
      <status>unmodified</status>
      <modifiedWord/>
      <trackRevisions>false</trackRevisions>
    </reviewItem>
    <reviewItem>
      <errorID>58920d78-b3a4-4150-9258-9d7fb9a4b3bd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14AA3511</paraID>
      <start>0</start>
      <end>3</end>
      <status>unmodified</status>
      <modifiedWord/>
      <trackRevisions>false</trackRevisions>
    </reviewItem>
    <reviewItem>
      <errorID>a0e1c9e8-1698-4626-bb26-6f112f956b7c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14063631</paraID>
      <start>0</start>
      <end>3</end>
      <status>unmodified</status>
      <modifiedWord/>
      <trackRevisions>false</trackRevisions>
    </reviewItem>
    <reviewItem>
      <errorID>2c2e0c25-4ea4-480e-9760-a1373aa5f6d8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70BB2241</paraID>
      <start>0</start>
      <end>3</end>
      <status>unmodified</status>
      <modifiedWord/>
      <trackRevisions>false</trackRevisions>
    </reviewItem>
    <reviewItem>
      <errorID>452fc20b-79b4-49ab-984d-c01086796f4e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259BFB55</paraID>
      <start>0</start>
      <end>3</end>
      <status>unmodified</status>
      <modifiedWord/>
      <trackRevisions>false</trackRevisions>
    </reviewItem>
    <reviewItem>
      <errorID>6543fc11-55b7-49f9-8e01-e737abaffb37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139473C1</paraID>
      <start>0</start>
      <end>3</end>
      <status>unmodified</status>
      <modifiedWord/>
      <trackRevisions>false</trackRevisions>
    </reviewItem>
    <reviewItem>
      <errorID>aac9457c-6e18-4f31-a01b-9d6029237be3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7BD3CD0F</paraID>
      <start>13</start>
      <end>16</end>
      <status>unmodified</status>
      <modifiedWord/>
      <trackRevisions>false</trackRevisions>
    </reviewItem>
    <reviewItem>
      <errorID>84b457d2-2358-4653-adc9-ea977f5754cc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10AD9510</paraID>
      <start>0</start>
      <end>3</end>
      <status>unmodified</status>
      <modifiedWord/>
      <trackRevisions>false</trackRevisions>
    </reviewItem>
    <reviewItem>
      <errorID>d0e00ea4-5e92-4be8-87d1-7799d4ba69f2</errorID>
      <errorWord>做出</errorWord>
      <group>L1_Word</group>
      <groupName>字词问题</groupName>
      <ability>L2_Typo</ability>
      <abilityName>字词错误</abilityName>
      <candidateList>
        <item>作出</item>
      </candidateList>
      <explain/>
      <paraID>11C0B2CB</paraID>
      <start>30</start>
      <end>32</end>
      <status>unmodified</status>
      <modifiedWord/>
      <trackRevisions>false</trackRevisions>
    </reviewItem>
    <reviewItem>
      <errorID>d2f620a2-6bf4-4e74-a38a-58f54b083d58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5ED65C38</paraID>
      <start>0</start>
      <end>3</end>
      <status>unmodified</status>
      <modifiedWord/>
      <trackRevisions>false</trackRevisions>
    </reviewItem>
    <reviewItem>
      <errorID>23f81cc6-5f74-43da-a8cb-d09da586a5fc</errorID>
      <errorWord>,</errorWord>
      <group>L1_Format</group>
      <groupName>格式问题</groupName>
      <ability>L2_HalfPunc_CN</ability>
      <abilityName>全半角问题</abilityName>
      <candidateList>
        <item>，</item>
      </candidateList>
      <explain>文本全半角错误。</explain>
      <paraID>137AB30B</paraID>
      <start>76</start>
      <end>77</end>
      <status>unmodified</status>
      <modifiedWord/>
      <trackRevisions>false</trackRevisions>
    </reviewItem>
    <reviewItem>
      <errorID>a0cc0e14-8467-4ff3-90f0-12f97ac3c4a8</errorID>
      <errorWord>,</errorWord>
      <group>L1_Format</group>
      <groupName>格式问题</groupName>
      <ability>L2_HalfPunc_CN</ability>
      <abilityName>全半角问题</abilityName>
      <candidateList>
        <item>，</item>
      </candidateList>
      <explain>文本全半角错误。</explain>
      <paraID>489E4E5C</paraID>
      <start>54</start>
      <end>55</end>
      <status>unmodified</status>
      <modifiedWord/>
      <trackRevisions>false</trackRevisions>
    </reviewItem>
    <reviewItem>
      <errorID>d52f1f72-876e-46e6-aebf-d04a82f678a7</errorID>
      <errorWord>不</errorWord>
      <group>L1_Word</group>
      <groupName>字词问题</groupName>
      <ability>L2_Typo</ability>
      <abilityName>字词错误</abilityName>
      <candidateList>
        <item>不符</item>
      </candidateList>
      <explain/>
      <paraID>40D9CF45</paraID>
      <start>48</start>
      <end>49</end>
      <status>unmodified</status>
      <modifiedWord/>
      <trackRevisions>false</trackRevisions>
    </reviewItem>
    <reviewItem>
      <errorID>b132b730-7031-41af-8478-756f1fa0335a</errorID>
      <errorWord>&lt;</errorWord>
      <group>L1_Format</group>
      <groupName>格式问题</groupName>
      <ability>L2_HalfPunc_CN</ability>
      <abilityName>全半角问题</abilityName>
      <candidateList>
        <item>〈</item>
      </candidateList>
      <explain>文本全半角错误。</explain>
      <paraID>2F72D99A</paraID>
      <start>49</start>
      <end>50</end>
      <status>unmodified</status>
      <modifiedWord/>
      <trackRevisions>false</trackRevisions>
    </reviewItem>
    <reviewItem>
      <errorID>86100a95-c9f9-4063-8849-967ca3768a25</errorID>
      <errorWord>&lt;</errorWord>
      <group>L1_Format</group>
      <groupName>格式问题</groupName>
      <ability>L2_HalfPunc_CN</ability>
      <abilityName>全半角问题</abilityName>
      <candidateList>
        <item>〈</item>
      </candidateList>
      <explain>文本全半角错误。</explain>
      <paraID>185DE2DF</paraID>
      <start>49</start>
      <end>50</end>
      <status>unmodified</status>
      <modifiedWord/>
      <trackRevisions>false</trackRevisions>
    </reviewItem>
    <reviewItem>
      <errorID>8b5311ed-a6e2-45a8-9f0f-2cdb7b5de26c</errorID>
      <errorWord>&lt;</errorWord>
      <group>L1_Format</group>
      <groupName>格式问题</groupName>
      <ability>L2_HalfPunc_CN</ability>
      <abilityName>全半角问题</abilityName>
      <candidateList>
        <item>〈</item>
      </candidateList>
      <explain>文本全半角错误。</explain>
      <paraID>471FE26D</paraID>
      <start>34</start>
      <end>35</end>
      <status>unmodified</status>
      <modifiedWord/>
      <trackRevisions>false</trackRevisions>
    </reviewItem>
    <reviewItem>
      <errorID>37c31ac8-07ba-4248-8733-89c590da0b0f</errorID>
      <errorWord>，</errorWord>
      <group>L1_Word</group>
      <groupName>字词问题</groupName>
      <ability>L2_Typo</ability>
      <abilityName>字词错误</abilityName>
      <candidateList>
        <item>，并</item>
      </candidateList>
      <explain/>
      <paraID>1290361E</paraID>
      <start>72</start>
      <end>73</end>
      <status>unmodified</status>
      <modifiedWord/>
      <trackRevisions>false</trackRevisions>
    </reviewItem>
    <reviewItem>
      <errorID>e8a522a0-b25e-4fde-81c2-ba732baa2d2b</errorID>
      <errorWord>保持通讯畅通</errorWord>
      <group>L1_Word</group>
      <groupName>字词问题</groupName>
      <ability>L2_Typo</ability>
      <abilityName>字词错误</abilityName>
      <candidateList>
        <item>保持通信畅通</item>
      </candidateList>
      <explain/>
      <paraID>2C600C3D</paraID>
      <start>17</start>
      <end>23</end>
      <status>unmodified</status>
      <modifiedWord/>
      <trackRevisions>false</trackRevisions>
    </reviewItem>
    <reviewItem>
      <errorID>dd38f2a2-6654-488d-a7f9-c8f2bdefa842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3BC94008</paraID>
      <start>0</start>
      <end>3</end>
      <status>unmodified</status>
      <modifiedWord/>
      <trackRevisions>false</trackRevisions>
    </reviewItem>
    <reviewItem>
      <errorID>bd527309-8360-4e2d-8cd2-99cfd73cb445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5C5E92F6</paraID>
      <start>0</start>
      <end>3</end>
      <status>unmodified</status>
      <modifiedWord/>
      <trackRevisions>false</trackRevisions>
    </reviewItem>
    <reviewItem>
      <errorID>33835f83-37ac-404e-87ba-77743d86f573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46C6598E</paraID>
      <start>0</start>
      <end>3</end>
      <status>unmodified</status>
      <modifiedWord/>
      <trackRevisions>false</trackRevisions>
    </reviewItem>
    <reviewItem>
      <errorID>6cc7d22e-85e9-41da-ac6c-a46a1aaa0c19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5F079300</paraID>
      <start>50</start>
      <end>53</end>
      <status>unmodified</status>
      <modifiedWord/>
      <trackRevisions>false</trackRevisions>
    </reviewItem>
    <reviewItem>
      <errorID>043432cd-4400-4f8c-9b8d-2d3b45a80c9c</errorID>
      <errorWord>法律、法规</errorWord>
      <group>L1_Word</group>
      <groupName>字词问题</groupName>
      <ability>L2_Typo</ability>
      <abilityName>字词错误</abilityName>
      <candidateList>
        <item>法律法规</item>
      </candidateList>
      <explain/>
      <paraID>7E91202D</paraID>
      <start>9</start>
      <end>14</end>
      <status>unmodified</status>
      <modifiedWord/>
      <trackRevisions>false</trackRevisions>
    </reviewItem>
    <reviewItem>
      <errorID>b1227a04-82c4-40a2-9daf-29cba2137589</errorID>
      <errorWord>属</errorWord>
      <group>L1_Word</group>
      <groupName>字词问题</groupName>
      <ability>L2_Typo</ability>
      <abilityName>字词错误</abilityName>
      <candidateList>
        <item>属于</item>
      </candidateList>
      <explain/>
      <paraID>7E91202D</paraID>
      <start>23</start>
      <end>24</end>
      <status>unmodified</status>
      <modifiedWord/>
      <trackRevisions>false</trackRevisions>
    </reviewItem>
    <reviewItem>
      <errorID>ea1c7c4a-8416-4f25-a5a4-e4226b5fe139</errorID>
      <errorWord>系统系统故障</errorWord>
      <group>L1_Word</group>
      <groupName>字词问题</groupName>
      <ability>L2_Typo</ability>
      <abilityName>字词错误</abilityName>
      <candidateList>
        <item>系统故障</item>
      </candidateList>
      <explain/>
      <paraID> FE8E91C</paraID>
      <start>10</start>
      <end>16</end>
      <status>unmodified</status>
      <modifiedWord/>
      <trackRevisions>false</trackRevisions>
    </reviewItem>
    <reviewItem>
      <errorID>098b32a1-65ed-496f-ba97-3dabfb21c526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60FF2A37</paraID>
      <start>0</start>
      <end>3</end>
      <status>unmodified</status>
      <modifiedWord/>
      <trackRevisions>false</trackRevisions>
    </reviewItem>
    <reviewItem>
      <errorID>69f8a558-d09a-489c-b8c6-411a4988130c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1A0D906C</paraID>
      <start>0</start>
      <end>3</end>
      <status>unmodified</status>
      <modifiedWord/>
      <trackRevisions>false</trackRevisions>
    </reviewItem>
    <reviewItem>
      <errorID>6e18c8d8-e813-4f9c-a586-63488faf4027</errorID>
      <errorWord>做出</errorWord>
      <group>L1_Word</group>
      <groupName>字词问题</groupName>
      <ability>L2_Typo</ability>
      <abilityName>字词错误</abilityName>
      <candidateList>
        <item>作出</item>
      </candidateList>
      <explain/>
      <paraID>39D21411</paraID>
      <start>165</start>
      <end>167</end>
      <status>unmodified</status>
      <modifiedWord/>
      <trackRevisions>false</trackRevisions>
    </reviewItem>
    <reviewItem>
      <errorID>cea9dec6-fedd-4717-b81c-2af2b251d63e</errorID>
      <errorWord>和</errorWord>
      <group>L1_Word</group>
      <groupName>字词问题</groupName>
      <ability>L2_Typo</ability>
      <abilityName>字词错误</abilityName>
      <candidateList>
        <item>和加</item>
      </candidateList>
      <explain/>
      <paraID>39D21411</paraID>
      <start>210</start>
      <end>211</end>
      <status>unmodified</status>
      <modifiedWord/>
      <trackRevisions>false</trackRevisions>
    </reviewItem>
    <reviewItem>
      <errorID>9359a5d7-a5d8-4b72-acfb-7083fc1d975c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5C915DB1</paraID>
      <start>0</start>
      <end>3</end>
      <status>unmodified</status>
      <modifiedWord/>
      <trackRevisions>false</trackRevisions>
    </reviewItem>
    <reviewItem>
      <errorID>f5d1b90f-7288-4c60-a1d5-db9855060c40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4DF49837</paraID>
      <start>0</start>
      <end>3</end>
      <status>unmodified</status>
      <modifiedWord/>
      <trackRevisions>false</trackRevisions>
    </reviewItem>
    <reviewItem>
      <errorID>5cbc3f80-c3d0-44a5-a51f-4d7845240fe3</errorID>
      <errorWord>确定出</errorWord>
      <group>L1_Word</group>
      <groupName>字词问题</groupName>
      <ability>L2_Typo</ability>
      <abilityName>字词错误</abilityName>
      <candidateList>
        <item>确定</item>
      </candidateList>
      <explain/>
      <paraID>19970BBA</paraID>
      <start>4</start>
      <end>7</end>
      <status>unmodified</status>
      <modifiedWord/>
      <trackRevisions>false</trackRevisions>
    </reviewItem>
    <reviewItem>
      <errorID>c6ad70ff-b5bf-4455-8eff-4d167c0cc9f0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2A2B7230</paraID>
      <start>0</start>
      <end>3</end>
      <status>unmodified</status>
      <modifiedWord/>
      <trackRevisions>false</trackRevisions>
    </reviewItem>
    <reviewItem>
      <errorID>9a5008a3-6365-4c67-ae15-b77f80d6e7e7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33626CE0</paraID>
      <start>0</start>
      <end>3</end>
      <status>unmodified</status>
      <modifiedWord/>
      <trackRevisions>false</trackRevisions>
    </reviewItem>
    <reviewItem>
      <errorID>6e627871-32a2-4b8b-ae73-321214de8ac5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31852C1</paraID>
      <start>0</start>
      <end>3</end>
      <status>unmodified</status>
      <modifiedWord/>
      <trackRevisions>false</trackRevisions>
    </reviewItem>
    <reviewItem>
      <errorID>1f3325a7-55a0-4fff-8f4e-ef30fe93209f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3406EFAF</paraID>
      <start>0</start>
      <end>3</end>
      <status>unmodified</status>
      <modifiedWord/>
      <trackRevisions>false</trackRevisions>
    </reviewItem>
    <reviewItem>
      <errorID>15ec480d-e159-49db-b9a2-61684ba9e687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307C970C</paraID>
      <start>0</start>
      <end>3</end>
      <status>unmodified</status>
      <modifiedWord/>
      <trackRevisions>false</trackRevisions>
    </reviewItem>
    <reviewItem>
      <errorID>5087ee24-c72d-4456-8f3b-f1ddd9ad45aa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5850D32C</paraID>
      <start>0</start>
      <end>2</end>
      <status>unmodified</status>
      <modifiedWord/>
      <trackRevisions>false</trackRevisions>
    </reviewItem>
    <reviewItem>
      <errorID>f172f383-8b34-4841-9374-5706d5c816f2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282C32A0</paraID>
      <start>0</start>
      <end>2</end>
      <status>unmodified</status>
      <modifiedWord/>
      <trackRevisions>false</trackRevisions>
    </reviewItem>
    <reviewItem>
      <errorID>244360df-9a57-40bf-b7b8-ae34d00cf542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3181211D</paraID>
      <start>0</start>
      <end>2</end>
      <status>unmodified</status>
      <modifiedWord/>
      <trackRevisions>false</trackRevisions>
    </reviewItem>
    <reviewItem>
      <errorID>49e36cb1-f245-4b24-a8c1-d7cee2c80af6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2EF0B619</paraID>
      <start>4</start>
      <end>6</end>
      <status>unmodified</status>
      <modifiedWord/>
      <trackRevisions>false</trackRevisions>
    </reviewItem>
    <reviewItem>
      <errorID>35955d73-bba9-4eee-a11b-c6257f06c1d9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7FEEA185</paraID>
      <start>4</start>
      <end>6</end>
      <status>unmodified</status>
      <modifiedWord/>
      <trackRevisions>false</trackRevisions>
    </reviewItem>
    <reviewItem>
      <errorID>cc91ce82-3881-4deb-9595-234670043a2f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3222FE37</paraID>
      <start>4</start>
      <end>6</end>
      <status>unmodified</status>
      <modifiedWord/>
      <trackRevisions>false</trackRevisions>
    </reviewItem>
    <reviewItem>
      <errorID>b780267e-d7dc-479f-8810-9b00c3603367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1DF14E2D</paraID>
      <start>0</start>
      <end>2</end>
      <status>unmodified</status>
      <modifiedWord/>
      <trackRevisions>false</trackRevisions>
    </reviewItem>
    <reviewItem>
      <errorID>cef8cb63-d531-41b5-b78c-a1fc1c0067ab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507638BE</paraID>
      <start>0</start>
      <end>2</end>
      <status>unmodified</status>
      <modifiedWord/>
      <trackRevisions>false</trackRevisions>
    </reviewItem>
    <reviewItem>
      <errorID>9bdbc3ac-a729-4fdc-ad89-fb3b791cc70a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6642AFF8</paraID>
      <start>0</start>
      <end>2</end>
      <status>unmodified</status>
      <modifiedWord/>
      <trackRevisions>false</trackRevisions>
    </reviewItem>
    <reviewItem>
      <errorID>ca22e708-8c27-4a01-a9b3-faf2a7733650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5574FF3E</paraID>
      <start>0</start>
      <end>2</end>
      <status>unmodified</status>
      <modifiedWord/>
      <trackRevisions>false</trackRevisions>
    </reviewItem>
    <reviewItem>
      <errorID>af8723fd-14bc-4252-ad4c-ba1f4b93889f</errorID>
      <errorWord>其它</errorWord>
      <group>L1_Word</group>
      <groupName>字词问题</groupName>
      <ability>L2_Alias</ability>
      <abilityName>也作/曾用词</abilityName>
      <candidateList>
        <item>其他</item>
      </candidateList>
      <explain>词汇[其它]为不规范表述或旧称，其规范书面表述为[其他]。</explain>
      <paraID>5574FF3E</paraID>
      <start>4</start>
      <end>6</end>
      <status>unmodified</status>
      <modifiedWord/>
      <trackRevisions>false</trackRevisions>
    </reviewItem>
    <reviewItem>
      <errorID>38f6db1d-960b-428d-b7ae-42d8a0d599e6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53C087E7</paraID>
      <start>4</start>
      <end>6</end>
      <status>unmodified</status>
      <modifiedWord/>
      <trackRevisions>false</trackRevisions>
    </reviewItem>
    <reviewItem>
      <errorID>b72f49d7-8c24-4988-a0ce-85451a9540f7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2911DF74</paraID>
      <start>0</start>
      <end>2</end>
      <status>unmodified</status>
      <modifiedWord/>
      <trackRevisions>false</trackRevisions>
    </reviewItem>
    <reviewItem>
      <errorID>8bb0bfcc-1d14-4b57-8701-660b184e06bf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35A48748</paraID>
      <start>0</start>
      <end>2</end>
      <status>unmodified</status>
      <modifiedWord/>
      <trackRevisions>false</trackRevisions>
    </reviewItem>
    <reviewItem>
      <errorID>5c292d6c-941d-4a51-851a-36144d0bed76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2EA0B269</paraID>
      <start>0</start>
      <end>2</end>
      <status>unmodified</status>
      <modifiedWord/>
      <trackRevisions>false</trackRevisions>
    </reviewItem>
    <reviewItem>
      <errorID>eb879e6c-533c-4e19-a118-103cee53aedb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49B862F1</paraID>
      <start>0</start>
      <end>2</end>
      <status>unmodified</status>
      <modifiedWord/>
      <trackRevisions>false</trackRevisions>
    </reviewItem>
    <reviewItem>
      <errorID>61eab6b0-0708-4510-bbd0-8a221fa4d4f9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65935F5</paraID>
      <start>0</start>
      <end>2</end>
      <status>unmodified</status>
      <modifiedWord/>
      <trackRevisions>false</trackRevisions>
    </reviewItem>
    <reviewItem>
      <errorID>fc485d7a-56c8-4e93-8002-36828929dd88</errorID>
      <errorWord>！！！</errorWord>
      <group>L1_Punc</group>
      <groupName>标点问题</groupName>
      <ability>L2_Punc_CN</ability>
      <abilityName>标点符号问题</abilityName>
      <candidateList>
        <item>！</item>
      </candidateList>
      <explain/>
      <paraID> 65935F5</paraID>
      <start>25</start>
      <end>28</end>
      <status>unmodified</status>
      <modifiedWord/>
      <trackRevisions>false</trackRevisions>
    </reviewItem>
    <reviewItem>
      <errorID>88e4304d-4c40-4e11-b2d5-cb8e5744eacf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5B7CBB1F</paraID>
      <start>0</start>
      <end>2</end>
      <status>unmodified</status>
      <modifiedWord/>
      <trackRevisions>false</trackRevisions>
    </reviewItem>
    <reviewItem>
      <errorID>aab543b7-7751-40c8-9b99-6b6a60d40fa7</errorID>
      <errorWord>！！！</errorWord>
      <group>L1_Punc</group>
      <groupName>标点问题</groupName>
      <ability>L2_Punc_CN</ability>
      <abilityName>标点符号问题</abilityName>
      <candidateList>
        <item>！</item>
      </candidateList>
      <explain/>
      <paraID>5B7CBB1F</paraID>
      <start>25</start>
      <end>28</end>
      <status>unmodified</status>
      <modifiedWord/>
      <trackRevisions>false</trackRevisions>
    </reviewItem>
    <reviewItem>
      <errorID>f8977515-6b83-443b-a39b-8567a5eeb72b</errorID>
      <errorWord>洗手</errorWord>
      <group>L1_Word</group>
      <groupName>字词问题</groupName>
      <ability>L2_Typo</ability>
      <abilityName>字词错误</abilityName>
      <candidateList>
        <item>洗</item>
      </candidateList>
      <explain/>
      <paraID>700B4CB5</paraID>
      <start>27</start>
      <end>29</end>
      <status>unmodified</status>
      <modifiedWord/>
      <trackRevisions>false</trackRevisions>
    </reviewItem>
    <reviewItem>
      <errorID>c4cea0bd-b17d-4b76-a86e-8caaca30a5b0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4AA58E2A</paraID>
      <start>0</start>
      <end>2</end>
      <status>unmodified</status>
      <modifiedWord/>
      <trackRevisions>false</trackRevisions>
    </reviewItem>
    <reviewItem>
      <errorID>a2eb674e-efbc-42ff-a785-a62a00b8ffc3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656F85CC</paraID>
      <start>0</start>
      <end>2</end>
      <status>unmodified</status>
      <modifiedWord/>
      <trackRevisions>false</trackRevisions>
    </reviewItem>
    <reviewItem>
      <errorID>551ff7c6-f663-4672-a86f-2a05b8e1aee4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47A15D52</paraID>
      <start>0</start>
      <end>2</end>
      <status>unmodified</status>
      <modifiedWord/>
      <trackRevisions>false</trackRevisions>
    </reviewItem>
    <reviewItem>
      <errorID>bc8562f0-76fa-4954-b93f-389748d8332a</errorID>
      <errorWord>)</errorWord>
      <group>L1_Format</group>
      <groupName>格式问题</groupName>
      <ability>L2_HalfPunc_CN</ability>
      <abilityName>全半角问题</abilityName>
      <candidateList>
        <item>）</item>
      </candidateList>
      <explain>文本全半角错误。</explain>
      <paraID>4B3ED5DC</paraID>
      <start>1</start>
      <end>2</end>
      <status>unmodified</status>
      <modifiedWord/>
      <trackRevisions>false</trackRevisions>
    </reviewItem>
    <reviewItem>
      <errorID>76b8c0f6-9171-469e-9a97-251a0b641ec5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8D3501F</paraID>
      <start>0</start>
      <end>2</end>
      <status>unmodified</status>
      <modifiedWord/>
      <trackRevisions>false</trackRevisions>
    </reviewItem>
    <reviewItem>
      <errorID>331d9d65-f32b-404f-a73c-196d3dc3a31c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420309E7</paraID>
      <start>0</start>
      <end>2</end>
      <status>unmodified</status>
      <modifiedWord/>
      <trackRevisions>false</trackRevisions>
    </reviewItem>
    <reviewItem>
      <errorID>e727cda5-f8e1-4bd8-bc67-35faef792a1e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21EC6673</paraID>
      <start>0</start>
      <end>2</end>
      <status>unmodified</status>
      <modifiedWord/>
      <trackRevisions>false</trackRevisions>
    </reviewItem>
    <reviewItem>
      <errorID>a7939287-6dc3-4ad4-b8bd-9e20c8148d2b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3109A355</paraID>
      <start>0</start>
      <end>2</end>
      <status>unmodified</status>
      <modifiedWord/>
      <trackRevisions>false</trackRevisions>
    </reviewItem>
    <reviewItem>
      <errorID>a89aa5db-bc01-440a-9a8d-6c06ec3d5359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65E77FA4</paraID>
      <start>0</start>
      <end>2</end>
      <status>unmodified</status>
      <modifiedWord/>
      <trackRevisions>false</trackRevisions>
    </reviewItem>
    <reviewItem>
      <errorID>6a5346f4-f75c-4fdb-92d4-d4d040680be6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7CC08784</paraID>
      <start>0</start>
      <end>2</end>
      <status>unmodified</status>
      <modifiedWord/>
      <trackRevisions>false</trackRevisions>
    </reviewItem>
    <reviewItem>
      <errorID>e4156181-6ed0-47e6-a826-2bbb4045a382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438DBEF5</paraID>
      <start>0</start>
      <end>3</end>
      <status>unmodified</status>
      <modifiedWord/>
      <trackRevisions>false</trackRevisions>
    </reviewItem>
    <reviewItem>
      <errorID>ef7f2c7e-3f98-477a-b0fb-d736aebd7a59</errorID>
      <errorWord>的</errorWord>
      <group>L1_Word</group>
      <groupName>字词问题</groupName>
      <ability>L2_DDD</ability>
      <abilityName>的地得用法</abilityName>
      <candidateList>
        <item>地</item>
      </candidateList>
      <explain/>
      <paraID>4930D2F2</paraID>
      <start>75</start>
      <end>76</end>
      <status>unmodified</status>
      <modifiedWord/>
      <trackRevisions>false</trackRevisions>
    </reviewItem>
    <reviewItem>
      <errorID>769a82d6-0480-4e99-8b1c-c91ddc99aa42</errorID>
      <errorWord>1）、</errorWord>
      <group>L1_Punc</group>
      <groupName>标点问题</groupName>
      <ability>L2_Punc_CN</ability>
      <abilityName>标点符号问题</abilityName>
      <candidateList>
        <item>1）</item>
      </candidateList>
      <explain>根据国标GB/T 15834-2011《标点符号用法》中的4.5.3.3节，带括号的汉字数字或阿拉伯数字表次序时，后面通常不加顿号。如“（一）指导思想”“（二）行动指南”。</explain>
      <paraID>4A0C34AB</paraID>
      <start>2</start>
      <end>5</end>
      <status>unmodified</status>
      <modifiedWord/>
      <trackRevisions>false</trackRevisions>
    </reviewItem>
    <reviewItem>
      <errorID>a04177d2-55f3-4a75-886a-1d8c405fe31e</errorID>
      <errorWord>2）、</errorWord>
      <group>L1_Punc</group>
      <groupName>标点问题</groupName>
      <ability>L2_Punc_CN</ability>
      <abilityName>标点符号问题</abilityName>
      <candidateList>
        <item>2）</item>
      </candidateList>
      <explain>根据国标GB/T 15834-2011《标点符号用法》中的4.5.3.3节，带括号的汉字数字或阿拉伯数字表次序时，后面通常不加顿号。如“（一）指导思想”“（二）行动指南”。</explain>
      <paraID>279AFCA5</paraID>
      <start>2</start>
      <end>5</end>
      <status>unmodified</status>
      <modifiedWord/>
      <trackRevisions>false</trackRevisions>
    </reviewItem>
    <reviewItem>
      <errorID>7f9efe86-ec8f-4a04-8c0d-d83c627a62d6</errorID>
      <errorWord>3）、</errorWord>
      <group>L1_Punc</group>
      <groupName>标点问题</groupName>
      <ability>L2_Punc_CN</ability>
      <abilityName>标点符号问题</abilityName>
      <candidateList>
        <item>3）</item>
      </candidateList>
      <explain>根据国标GB/T 15834-2011《标点符号用法》中的4.5.3.3节，带括号的汉字数字或阿拉伯数字表次序时，后面通常不加顿号。如“（一）指导思想”“（二）行动指南”。</explain>
      <paraID>5C4E0C07</paraID>
      <start>2</start>
      <end>5</end>
      <status>unmodified</status>
      <modifiedWord/>
      <trackRevisions>false</trackRevisions>
    </reviewItem>
    <reviewItem>
      <errorID>fd8d2e60-56f3-4b6d-b824-06edb51078a9</errorID>
      <errorWord>4）、</errorWord>
      <group>L1_Punc</group>
      <groupName>标点问题</groupName>
      <ability>L2_Punc_CN</ability>
      <abilityName>标点符号问题</abilityName>
      <candidateList>
        <item>4）</item>
      </candidateList>
      <explain>根据国标GB/T 15834-2011《标点符号用法》中的4.5.3.3节，带括号的汉字数字或阿拉伯数字表次序时，后面通常不加顿号。如“（一）指导思想”“（二）行动指南”。</explain>
      <paraID>7BA77186</paraID>
      <start>2</start>
      <end>5</end>
      <status>unmodified</status>
      <modifiedWord/>
      <trackRevisions>false</trackRevisions>
    </reviewItem>
    <reviewItem>
      <errorID>6558f38b-336f-469a-9c5f-4645b8e839a2</errorID>
      <errorWord>1）、</errorWord>
      <group>L1_Punc</group>
      <groupName>标点问题</groupName>
      <ability>L2_Punc_CN</ability>
      <abilityName>标点符号问题</abilityName>
      <candidateList>
        <item>1）</item>
      </candidateList>
      <explain>根据国标GB/T 15834-2011《标点符号用法》中的4.5.3.3节，带括号的汉字数字或阿拉伯数字表次序时，后面通常不加顿号。如“（一）指导思想”“（二）行动指南”。</explain>
      <paraID>2FBFF9AB</paraID>
      <start>2</start>
      <end>5</end>
      <status>unmodified</status>
      <modifiedWord/>
      <trackRevisions>false</trackRevisions>
    </reviewItem>
    <reviewItem>
      <errorID>960f477d-7603-4a22-877f-8f6a5f0b6b5a</errorID>
      <errorWord>2）、</errorWord>
      <group>L1_Punc</group>
      <groupName>标点问题</groupName>
      <ability>L2_Punc_CN</ability>
      <abilityName>标点符号问题</abilityName>
      <candidateList>
        <item>2）</item>
      </candidateList>
      <explain>根据国标GB/T 15834-2011《标点符号用法》中的4.5.3.3节，带括号的汉字数字或阿拉伯数字表次序时，后面通常不加顿号。如“（一）指导思想”“（二）行动指南”。</explain>
      <paraID>4058F536</paraID>
      <start>2</start>
      <end>5</end>
      <status>unmodified</status>
      <modifiedWord/>
      <trackRevisions>false</trackRevisions>
    </reviewItem>
    <reviewItem>
      <errorID>81df3142-83d2-4ff9-95c4-411f72ddbb1e</errorID>
      <errorWord>3）、</errorWord>
      <group>L1_Punc</group>
      <groupName>标点问题</groupName>
      <ability>L2_Punc_CN</ability>
      <abilityName>标点符号问题</abilityName>
      <candidateList>
        <item>3）</item>
      </candidateList>
      <explain>根据国标GB/T 15834-2011《标点符号用法》中的4.5.3.3节，带括号的汉字数字或阿拉伯数字表次序时，后面通常不加顿号。如“（一）指导思想”“（二）行动指南”。</explain>
      <paraID>54AF0C40</paraID>
      <start>2</start>
      <end>5</end>
      <status>unmodified</status>
      <modifiedWord/>
      <trackRevisions>false</trackRevisions>
    </reviewItem>
    <reviewItem>
      <errorID>ec9d1abd-efeb-40e1-b60b-1ffda8c57368</errorID>
      <errorWord>4）、</errorWord>
      <group>L1_Punc</group>
      <groupName>标点问题</groupName>
      <ability>L2_Punc_CN</ability>
      <abilityName>标点符号问题</abilityName>
      <candidateList>
        <item>4）</item>
      </candidateList>
      <explain>根据国标GB/T 15834-2011《标点符号用法》中的4.5.3.3节，带括号的汉字数字或阿拉伯数字表次序时，后面通常不加顿号。如“（一）指导思想”“（二）行动指南”。</explain>
      <paraID>2243B62A</paraID>
      <start>2</start>
      <end>5</end>
      <status>unmodified</status>
      <modifiedWord/>
      <trackRevisions>false</trackRevisions>
    </reviewItem>
    <reviewItem>
      <errorID>cd691793-157e-472f-894b-2fb699258a91</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2243B62A</paraID>
      <start>55</start>
      <end>59</end>
      <status>unmodified</status>
      <modifiedWord/>
      <trackRevisions>false</trackRevisions>
    </reviewItem>
    <reviewItem>
      <errorID>8afc0453-1809-4248-9e78-a6f38061c636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397C2431</paraID>
      <start>0</start>
      <end>2</end>
      <status>unmodified</status>
      <modifiedWord/>
      <trackRevisions>false</trackRevisions>
    </reviewItem>
    <reviewItem>
      <errorID>10834b54-3fc6-4a52-aa9c-3d3ab1c23a9e</errorID>
      <errorWord>)</errorWord>
      <group>L1_Format</group>
      <groupName>格式问题</groupName>
      <ability>L2_HalfPunc_CN</ability>
      <abilityName>全半角问题</abilityName>
      <candidateList>
        <item>）</item>
      </candidateList>
      <explain>文本全半角错误。</explain>
      <paraID> 3671CCE</paraID>
      <start>1</start>
      <end>2</end>
      <status>unmodified</status>
      <modifiedWord/>
      <trackRevisions>false</trackRevisions>
    </reviewItem>
    <reviewItem>
      <errorID>277dc68f-1c01-416e-ae03-c4829d62346a</errorID>
      <errorWord>)</errorWord>
      <group>L1_Format</group>
      <groupName>格式问题</groupName>
      <ability>L2_HalfPunc_CN</ability>
      <abilityName>全半角问题</abilityName>
      <candidateList>
        <item>）</item>
      </candidateList>
      <explain>文本全半角错误。</explain>
      <paraID> 5F78281</paraID>
      <start>1</start>
      <end>2</end>
      <status>unmodified</status>
      <modifiedWord/>
      <trackRevisions>false</trackRevisions>
    </reviewItem>
    <reviewItem>
      <errorID>bf85982a-9d39-49d9-a7b1-2ea70e0e5cab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223EF02F</paraID>
      <start>0</start>
      <end>2</end>
      <status>unmodified</status>
      <modifiedWord/>
      <trackRevisions>false</trackRevisions>
    </reviewItem>
    <reviewItem>
      <errorID>e38897b0-7ee3-4a69-b065-45ec3b7110a0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229A6343</paraID>
      <start>0</start>
      <end>2</end>
      <status>unmodified</status>
      <modifiedWord/>
      <trackRevisions>false</trackRevisions>
    </reviewItem>
    <reviewItem>
      <errorID>2c0be461-1e08-4b4a-9511-ea85dbbdde27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6D36450B</paraID>
      <start>0</start>
      <end>2</end>
      <status>unmodified</status>
      <modifiedWord/>
      <trackRevisions>false</trackRevisions>
    </reviewItem>
    <reviewItem>
      <errorID>9a983cfd-43d6-43c7-9a2a-d6f92126d483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3AAC4E91</paraID>
      <start>0</start>
      <end>2</end>
      <status>unmodified</status>
      <modifiedWord/>
      <trackRevisions>false</trackRevisions>
    </reviewItem>
    <reviewItem>
      <errorID>f6c21190-9429-4a50-82bf-17c5ba687a90</errorID>
      <errorWord>)</errorWord>
      <group>L1_Format</group>
      <groupName>格式问题</groupName>
      <ability>L2_HalfPunc_CN</ability>
      <abilityName>全半角问题</abilityName>
      <candidateList>
        <item>）</item>
      </candidateList>
      <explain>文本全半角错误。</explain>
      <paraID>7F7093DD</paraID>
      <start>1</start>
      <end>2</end>
      <status>unmodified</status>
      <modifiedWord/>
      <trackRevisions>false</trackRevisions>
    </reviewItem>
    <reviewItem>
      <errorID>1c74f658-9a0f-4468-80fa-5b15155e70c7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79E9BEF9</paraID>
      <start>0</start>
      <end>2</end>
      <status>unmodified</status>
      <modifiedWord/>
      <trackRevisions>false</trackRevisions>
    </reviewItem>
    <reviewItem>
      <errorID>de418624-3228-4904-8a73-fde0af3a26a9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6615C010</paraID>
      <start>0</start>
      <end>2</end>
      <status>unmodified</status>
      <modifiedWord/>
      <trackRevisions>false</trackRevisions>
    </reviewItem>
    <reviewItem>
      <errorID>da5ea641-2084-4873-ae34-83febd9a94d8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29F3B1CD</paraID>
      <start>0</start>
      <end>2</end>
      <status>unmodified</status>
      <modifiedWord/>
      <trackRevisions>false</trackRevisions>
    </reviewItem>
    <reviewItem>
      <errorID>b72aacfe-2ee2-45cd-b7ae-dc620644bd93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3B5C2867</paraID>
      <start>0</start>
      <end>2</end>
      <status>unmodified</status>
      <modifiedWord/>
      <trackRevisions>false</trackRevisions>
    </reviewItem>
    <reviewItem>
      <errorID>4c3ef75d-b2c5-4855-a9d0-1bfde7cc618b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209F67C0</paraID>
      <start>0</start>
      <end>2</end>
      <status>unmodified</status>
      <modifiedWord/>
      <trackRevisions>false</trackRevisions>
    </reviewItem>
    <reviewItem>
      <errorID>c323c0f0-ddb4-4fec-b1ba-89d5b454596e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DBF66B9</paraID>
      <start>0</start>
      <end>2</end>
      <status>unmodified</status>
      <modifiedWord/>
      <trackRevisions>false</trackRevisions>
    </reviewItem>
    <reviewItem>
      <errorID>a265d505-a6fd-4364-82e0-dca98706dd87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279322CB</paraID>
      <start>0</start>
      <end>2</end>
      <status>unmodified</status>
      <modifiedWord/>
      <trackRevisions>false</trackRevisions>
    </reviewItem>
    <reviewItem>
      <errorID>39b7c313-2117-4c6b-89f3-0764d8d663fd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12DEA185</paraID>
      <start>14</start>
      <end>15</end>
      <status>unmodified</status>
      <modifiedWord/>
      <trackRevisions>false</trackRevisions>
    </reviewItem>
    <reviewItem>
      <errorID>2e9027eb-78c2-48f3-bd14-6d5a8832c3b4</errorID>
      <errorWord>(</errorWord>
      <group>L1_Format</group>
      <groupName>格式问题</groupName>
      <ability>L2_HalfPunc_CN</ability>
      <abilityName>全半角问题</abilityName>
      <candidateList>
        <item>（</item>
      </candidateList>
      <explain>文本全半角错误。</explain>
      <paraID>33ACAC6F</paraID>
      <start>11</start>
      <end>12</end>
      <status>unmodified</status>
      <modifiedWord/>
      <trackRevisions>false</trackRevisions>
    </reviewItem>
    <reviewItem>
      <errorID>05e413ea-0b5d-4937-be2f-1df5217b7e35</errorID>
      <errorWord>)</errorWord>
      <group>L1_Format</group>
      <groupName>格式问题</groupName>
      <ability>L2_HalfPunc_CN</ability>
      <abilityName>全半角问题</abilityName>
      <candidateList>
        <item>）</item>
      </candidateList>
      <explain>文本全半角错误。</explain>
      <paraID>33ACAC6F</paraID>
      <start>17</start>
      <end>18</end>
      <status>unmodified</status>
      <modifiedWord/>
      <trackRevisions>false</trackRevisions>
    </reviewItem>
    <reviewItem>
      <errorID>ff0009ef-5474-4865-ba8b-743809bea65f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82990FD</paraID>
      <start>0</start>
      <end>2</end>
      <status>unmodified</status>
      <modifiedWord/>
      <trackRevisions>false</trackRevisions>
    </reviewItem>
    <reviewItem>
      <errorID>f8652661-3c9d-42d2-bb6b-efe8d3df3626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5F6D4804</paraID>
      <start>14</start>
      <end>15</end>
      <status>unmodified</status>
      <modifiedWord/>
      <trackRevisions>false</trackRevisions>
    </reviewItem>
    <reviewItem>
      <errorID>3d94783c-475c-4a48-94c6-155f7b54a47d</errorID>
      <errorWord>(</errorWord>
      <group>L1_Format</group>
      <groupName>格式问题</groupName>
      <ability>L2_HalfPunc_CN</ability>
      <abilityName>全半角问题</abilityName>
      <candidateList>
        <item>（</item>
      </candidateList>
      <explain>文本全半角错误。</explain>
      <paraID> 8777CEB</paraID>
      <start>11</start>
      <end>12</end>
      <status>unmodified</status>
      <modifiedWord/>
      <trackRevisions>false</trackRevisions>
    </reviewItem>
    <reviewItem>
      <errorID>d3a7f5a1-9253-40ff-9f8d-2fb8a68e29a9</errorID>
      <errorWord>)</errorWord>
      <group>L1_Format</group>
      <groupName>格式问题</groupName>
      <ability>L2_HalfPunc_CN</ability>
      <abilityName>全半角问题</abilityName>
      <candidateList>
        <item>）</item>
      </candidateList>
      <explain>文本全半角错误。</explain>
      <paraID> 8777CEB</paraID>
      <start>17</start>
      <end>18</end>
      <status>unmodified</status>
      <modifiedWord/>
      <trackRevisions>false</trackRevisions>
    </reviewItem>
    <reviewItem>
      <errorID>bc681a58-2f68-42b9-82ab-e9c3535323c6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1AD0BE3D</paraID>
      <start>0</start>
      <end>2</end>
      <status>unmodified</status>
      <modifiedWord/>
      <trackRevisions>false</trackRevisions>
    </reviewItem>
    <reviewItem>
      <errorID>70960209-1be7-49a3-8165-461448a7ff83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3B868DFC</paraID>
      <start>0</start>
      <end>2</end>
      <status>unmodified</status>
      <modifiedWord/>
      <trackRevisions>false</trackRevisions>
    </reviewItem>
    <reviewItem>
      <errorID>dbac6949-bfff-421a-8f76-c2575b1705a5</errorID>
      <errorWord>.</errorWord>
      <group>L1_Format</group>
      <groupName>格式问题</groupName>
      <ability>L2_HalfPunc_CN</ability>
      <abilityName>全半角问题</abilityName>
      <candidateList>
        <item>。</item>
      </candidateList>
      <explain>文本全半角错误。</explain>
      <paraID>3B868DFC</paraID>
      <start>33</start>
      <end>34</end>
      <status>unmodified</status>
      <modifiedWord/>
      <trackRevisions>false</trackRevisions>
    </reviewItem>
    <reviewItem>
      <errorID>cebb4683-ade3-486e-a450-0c7464c86aa5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375C1039</paraID>
      <start>0</start>
      <end>2</end>
      <status>unmodified</status>
      <modifiedWord/>
      <trackRevisions>false</trackRevisions>
    </reviewItem>
    <reviewItem>
      <errorID>f685c371-5684-4f59-8fdc-d9c706c99e43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79D0C726</paraID>
      <start>0</start>
      <end>2</end>
      <status>unmodified</status>
      <modifiedWord/>
      <trackRevisions>false</trackRevisions>
    </reviewItem>
    <reviewItem>
      <errorID>26233827-7c3d-44a8-ba84-d507c02fa589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4BE8AD71</paraID>
      <start>0</start>
      <end>2</end>
      <status>unmodified</status>
      <modifiedWord/>
      <trackRevisions>false</trackRevisions>
    </reviewItem>
    <reviewItem>
      <errorID>4abc059f-c3d4-42ac-956d-3b53e72a6d8f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1AACBB7C</paraID>
      <start>0</start>
      <end>3</end>
      <status>unmodified</status>
      <modifiedWord/>
      <trackRevisions>false</trackRevisions>
    </reviewItem>
    <reviewItem>
      <errorID>808a5795-99de-42ac-84c7-549d656a4234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249CA27D</paraID>
      <start>0</start>
      <end>2</end>
      <status>unmodified</status>
      <modifiedWord/>
      <trackRevisions>false</trackRevisions>
    </reviewItem>
    <reviewItem>
      <errorID>467a111c-76d1-4d75-b1f5-0f56ac22c96f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7898440E</paraID>
      <start>0</start>
      <end>2</end>
      <status>unmodified</status>
      <modifiedWord/>
      <trackRevisions>false</trackRevisions>
    </reviewItem>
    <reviewItem>
      <errorID>57cbd875-c319-48f6-86d8-a92fe60245fa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179D9499</paraID>
      <start>0</start>
      <end>2</end>
      <status>unmodified</status>
      <modifiedWord/>
      <trackRevisions>false</trackRevisions>
    </reviewItem>
    <reviewItem>
      <errorID>fc2ed56f-0585-41cd-a117-1f4eca12e634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3C03F4FD</paraID>
      <start>0</start>
      <end>2</end>
      <status>unmodified</status>
      <modifiedWord/>
      <trackRevisions>false</trackRevisions>
    </reviewItem>
    <reviewItem>
      <errorID>5f9ef6a8-b127-435b-972e-7445ee04f91c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D9559EE</paraID>
      <start>0</start>
      <end>2</end>
      <status>unmodified</status>
      <modifiedWord/>
      <trackRevisions>false</trackRevisions>
    </reviewItem>
    <reviewItem>
      <errorID>d3f2c568-8452-4de0-aa69-5015fd798922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371D57CC</paraID>
      <start>0</start>
      <end>3</end>
      <status>unmodified</status>
      <modifiedWord/>
      <trackRevisions>false</trackRevisions>
    </reviewItem>
    <reviewItem>
      <errorID>d5722b24-4f7f-4bd0-8f4a-aeea6ddaf687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76386675</paraID>
      <start>0</start>
      <end>2</end>
      <status>unmodified</status>
      <modifiedWord/>
      <trackRevisions>false</trackRevisions>
    </reviewItem>
    <reviewItem>
      <errorID>1e47ac1d-3b6a-463f-9ce3-584df37d2807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52827F1A</paraID>
      <start>0</start>
      <end>2</end>
      <status>unmodified</status>
      <modifiedWord/>
      <trackRevisions>false</trackRevisions>
    </reviewItem>
    <reviewItem>
      <errorID>657a5b9f-b2bb-425d-9471-485e8d03e89b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5A277F14</paraID>
      <start>0</start>
      <end>2</end>
      <status>unmodified</status>
      <modifiedWord/>
      <trackRevisions>false</trackRevisions>
    </reviewItem>
    <reviewItem>
      <errorID>ca90cd8f-1443-4395-be97-3d877190617a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95E8626</paraID>
      <start>0</start>
      <end>2</end>
      <status>unmodified</status>
      <modifiedWord/>
      <trackRevisions>false</trackRevisions>
    </reviewItem>
    <reviewItem>
      <errorID>56d5563f-7f45-4173-bb39-c41a015a36dd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731ACB12</paraID>
      <start>0</start>
      <end>2</end>
      <status>unmodified</status>
      <modifiedWord/>
      <trackRevisions>false</trackRevisions>
    </reviewItem>
    <reviewItem>
      <errorID>350be391-98b5-4871-8b55-8fce8c2bdeed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2C048245</paraID>
      <start>0</start>
      <end>3</end>
      <status>unmodified</status>
      <modifiedWord/>
      <trackRevisions>false</trackRevisions>
    </reviewItem>
    <reviewItem>
      <errorID>6290bf44-e926-4aca-b856-bd6beeb1d963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539E3378</paraID>
      <start>0</start>
      <end>2</end>
      <status>unmodified</status>
      <modifiedWord/>
      <trackRevisions>false</trackRevisions>
    </reviewItem>
    <reviewItem>
      <errorID>1ac9b776-bcb1-4c69-a5ef-d4277eaa194e</errorID>
      <errorWord>,</errorWord>
      <group>L1_Format</group>
      <groupName>格式问题</groupName>
      <ability>L2_HalfPunc_CN</ability>
      <abilityName>全半角问题</abilityName>
      <candidateList>
        <item>，</item>
      </candidateList>
      <explain>文本全半角错误。</explain>
      <paraID>539E3378</paraID>
      <start>28</start>
      <end>29</end>
      <status>unmodified</status>
      <modifiedWord/>
      <trackRevisions>false</trackRevisions>
    </reviewItem>
    <reviewItem>
      <errorID>bfff752a-9b9c-45c9-afc9-c6eeab681b25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2BDFECDF</paraID>
      <start>0</start>
      <end>2</end>
      <status>unmodified</status>
      <modifiedWord/>
      <trackRevisions>false</trackRevisions>
    </reviewItem>
    <reviewItem>
      <errorID>a8b2498c-7fe0-40b8-a5ee-a4b2a1010ecb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339FFAC</paraID>
      <start>0</start>
      <end>2</end>
      <status>unmodified</status>
      <modifiedWord/>
      <trackRevisions>false</trackRevisions>
    </reviewItem>
    <reviewItem>
      <errorID>91fe4cb0-b7b4-4e61-935a-545db587d384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195DDFB3</paraID>
      <start>0</start>
      <end>2</end>
      <status>unmodified</status>
      <modifiedWord/>
      <trackRevisions>false</trackRevisions>
    </reviewItem>
    <reviewItem>
      <errorID>cd095cb3-35a5-4cd3-b60f-d47d983c9255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161DF395</paraID>
      <start>0</start>
      <end>2</end>
      <status>unmodified</status>
      <modifiedWord/>
      <trackRevisions>false</trackRevisions>
    </reviewItem>
    <reviewItem>
      <errorID>447cdfff-e72e-4668-819c-6e24f805282c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14F05AC3</paraID>
      <start>0</start>
      <end>2</end>
      <status>unmodified</status>
      <modifiedWord/>
      <trackRevisions>false</trackRevisions>
    </reviewItem>
    <reviewItem>
      <errorID>01d073e9-d74b-4b2f-af14-28b5c62a02f1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CF8E4E4</paraID>
      <start>0</start>
      <end>2</end>
      <status>unmodified</status>
      <modifiedWord/>
      <trackRevisions>false</trackRevisions>
    </reviewItem>
    <reviewItem>
      <errorID>c31e8a87-dbd2-468f-99b5-892d45fbddfe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43E5EF87</paraID>
      <start>0</start>
      <end>2</end>
      <status>unmodified</status>
      <modifiedWord/>
      <trackRevisions>false</trackRevisions>
    </reviewItem>
    <reviewItem>
      <errorID>4af4d8f1-aae5-4a82-9353-52eec16e6aa5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6C8ED51C</paraID>
      <start>0</start>
      <end>2</end>
      <status>unmodified</status>
      <modifiedWord/>
      <trackRevisions>false</trackRevisions>
    </reviewItem>
    <reviewItem>
      <errorID>dd679356-8190-4cf4-b97c-a6a46eb22e90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56311566</paraID>
      <start>0</start>
      <end>3</end>
      <status>unmodified</status>
      <modifiedWord/>
      <trackRevisions>false</trackRevisions>
    </reviewItem>
    <reviewItem>
      <errorID>2747b175-5f04-4b9b-9244-34c0f6518e58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5825B8C6</paraID>
      <start>0</start>
      <end>3</end>
      <status>unmodified</status>
      <modifiedWord/>
      <trackRevisions>false</trackRevisions>
    </reviewItem>
    <reviewItem>
      <errorID>f7876eb2-08f5-4996-bb9a-ca10eb154d22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37674D07</paraID>
      <start>0</start>
      <end>3</end>
      <status>unmodified</status>
      <modifiedWord/>
      <trackRevisions>false</trackRevisions>
    </reviewItem>
    <reviewItem>
      <errorID>d7de2516-f52c-4c7e-a6c2-69a9fe8b3fc7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74C21A2C</paraID>
      <start>0</start>
      <end>2</end>
      <status>unmodified</status>
      <modifiedWord/>
      <trackRevisions>false</trackRevisions>
    </reviewItem>
    <reviewItem>
      <errorID>8187e7f0-b1a0-4dde-8b76-7f54751d7b90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52C46A0E</paraID>
      <start>0</start>
      <end>2</end>
      <status>unmodified</status>
      <modifiedWord/>
      <trackRevisions>false</trackRevisions>
    </reviewItem>
    <reviewItem>
      <errorID>0f6d20d8-a2d3-491b-b4ca-be91367cc70f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606FE40C</paraID>
      <start>0</start>
      <end>2</end>
      <status>unmodified</status>
      <modifiedWord/>
      <trackRevisions>false</trackRevisions>
    </reviewItem>
    <reviewItem>
      <errorID>789a87ee-bf3f-43bc-bc24-5f973d452538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176CA246</paraID>
      <start>0</start>
      <end>2</end>
      <status>unmodified</status>
      <modifiedWord/>
      <trackRevisions>false</trackRevisions>
    </reviewItem>
    <reviewItem>
      <errorID>566ee79b-51bb-46af-a75d-9a259b4bc4fc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2FDD14CD</paraID>
      <start>0</start>
      <end>2</end>
      <status>unmodified</status>
      <modifiedWord/>
      <trackRevisions>false</trackRevisions>
    </reviewItem>
    <reviewItem>
      <errorID>727ba381-7892-4e36-8cee-0d843af3b55c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7B6798ED</paraID>
      <start>0</start>
      <end>3</end>
      <status>unmodified</status>
      <modifiedWord/>
      <trackRevisions>false</trackRevisions>
    </reviewItem>
    <reviewItem>
      <errorID>e297c0f5-0943-436d-b887-93cc00baa111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658FECA4</paraID>
      <start>0</start>
      <end>2</end>
      <status>unmodified</status>
      <modifiedWord/>
      <trackRevisions>false</trackRevisions>
    </reviewItem>
    <reviewItem>
      <errorID>de4043d1-ebeb-40b2-9691-4d381361996f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251D2081</paraID>
      <start>0</start>
      <end>2</end>
      <status>unmodified</status>
      <modifiedWord/>
      <trackRevisions>false</trackRevisions>
    </reviewItem>
    <reviewItem>
      <errorID>5e0c708f-288d-44a1-99db-4e24f3e3521f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2CB1094E</paraID>
      <start>0</start>
      <end>2</end>
      <status>unmodified</status>
      <modifiedWord/>
      <trackRevisions>false</trackRevisions>
    </reviewItem>
    <reviewItem>
      <errorID>0a952732-56e6-4f3f-94e1-7de253eb59ed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FCFC414</paraID>
      <start>0</start>
      <end>2</end>
      <status>unmodified</status>
      <modifiedWord/>
      <trackRevisions>false</trackRevisions>
    </reviewItem>
    <reviewItem>
      <errorID>3fab9b5f-c097-4288-a011-906888ae1b74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49B5586B</paraID>
      <start>0</start>
      <end>2</end>
      <status>unmodified</status>
      <modifiedWord/>
      <trackRevisions>false</trackRevisions>
    </reviewItem>
    <reviewItem>
      <errorID>28fd43d5-7d28-4d08-bdbe-9794a28c8231</errorID>
      <errorWord>15、</errorWord>
      <group>L1_Format</group>
      <groupName>格式问题</groupName>
      <ability>L2_Ordinal</ability>
      <abilityName>序号格式</abilityName>
      <candidateList>
        <item>15.</item>
      </candidateList>
      <explain>当前序号格式不规范，建议修改为规范格式[15.]。</explain>
      <paraID>5AF83372</paraID>
      <start>0</start>
      <end>3</end>
      <status>unmodified</status>
      <modifiedWord/>
      <trackRevisions>false</trackRevisions>
    </reviewItem>
    <reviewItem>
      <errorID>5b1045c4-616f-4e89-856f-2a1fa1801154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7A93D442</paraID>
      <start>24</start>
      <end>25</end>
      <status>unmodified</status>
      <modifiedWord/>
      <trackRevisions>false</trackRevisions>
    </reviewItem>
    <reviewItem>
      <errorID>057a8441-3fea-4857-8b1e-9f97b3001695</errorID>
      <errorWord>)</errorWord>
      <group>L1_Format</group>
      <groupName>格式问题</groupName>
      <ability>L2_HalfPunc_CN</ability>
      <abilityName>全半角问题</abilityName>
      <candidateList>
        <item>）</item>
      </candidateList>
      <explain>文本全半角错误。</explain>
      <paraID>2CA2158F</paraID>
      <start>1</start>
      <end>2</end>
      <status>unmodified</status>
      <modifiedWord/>
      <trackRevisions>false</trackRevisions>
    </reviewItem>
    <reviewItem>
      <errorID>0871e1a2-ca6d-459e-9349-3574f9259253</errorID>
      <errorWord>)</errorWord>
      <group>L1_Format</group>
      <groupName>格式问题</groupName>
      <ability>L2_HalfPunc_CN</ability>
      <abilityName>全半角问题</abilityName>
      <candidateList>
        <item>）</item>
      </candidateList>
      <explain>文本全半角错误。</explain>
      <paraID>4EE331D6</paraID>
      <start>1</start>
      <end>2</end>
      <status>unmodified</status>
      <modifiedWord/>
      <trackRevisions>false</trackRevisions>
    </reviewItem>
    <reviewItem>
      <errorID>a938f374-4f1b-40ac-8e0a-28e9d0c4be2a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76B1CC2E</paraID>
      <start>0</start>
      <end>2</end>
      <status>unmodified</status>
      <modifiedWord/>
      <trackRevisions>false</trackRevisions>
    </reviewItem>
    <reviewItem>
      <errorID>06e92a0e-c4a1-4e5b-b4e1-2318fc61980a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3BBA2627</paraID>
      <start>0</start>
      <end>2</end>
      <status>unmodified</status>
      <modifiedWord/>
      <trackRevisions>false</trackRevisions>
    </reviewItem>
    <reviewItem>
      <errorID>2a2c5dfd-8982-442f-929c-27ce89c1d049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36CF1816</paraID>
      <start>0</start>
      <end>2</end>
      <status>unmodified</status>
      <modifiedWord/>
      <trackRevisions>false</trackRevisions>
    </reviewItem>
    <reviewItem>
      <errorID>d21afc06-fa3e-4e04-8b24-d13deea42b99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26E6E293</paraID>
      <start>0</start>
      <end>2</end>
      <status>unmodified</status>
      <modifiedWord/>
      <trackRevisions>false</trackRevisions>
    </reviewItem>
    <reviewItem>
      <errorID>72e75ce9-4000-4ad2-92a0-3d15c8949f45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55C4791</paraID>
      <start>0</start>
      <end>2</end>
      <status>unmodified</status>
      <modifiedWord/>
      <trackRevisions>false</trackRevisions>
    </reviewItem>
    <reviewItem>
      <errorID>f8a6eb26-12f1-4f08-9e9d-8d7099776e95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3FCD6885</paraID>
      <start>0</start>
      <end>2</end>
      <status>unmodified</status>
      <modifiedWord/>
      <trackRevisions>false</trackRevisions>
    </reviewItem>
    <reviewItem>
      <errorID>92da1dc4-beda-4955-87e2-e8e48390dda3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36C0D982</paraID>
      <start>0</start>
      <end>3</end>
      <status>unmodified</status>
      <modifiedWord/>
      <trackRevisions>false</trackRevisions>
    </reviewItem>
    <reviewItem>
      <errorID>a8deb57e-a920-4f86-81bf-c593991d8fe7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5B714939</paraID>
      <start>0</start>
      <end>2</end>
      <status>unmodified</status>
      <modifiedWord/>
      <trackRevisions>false</trackRevisions>
    </reviewItem>
    <reviewItem>
      <errorID>a6642a26-bdfb-4581-960f-e2359cf0f4b4</errorID>
      <errorWord>突出于</errorWord>
      <group>L1_Word</group>
      <groupName>字词问题</groupName>
      <ability>L2_Typo</ability>
      <abilityName>字词错误</abilityName>
      <candidateList>
        <item>突出</item>
      </candidateList>
      <explain/>
      <paraID>5B714939</paraID>
      <start>27</start>
      <end>30</end>
      <status>unmodified</status>
      <modifiedWord/>
      <trackRevisions>false</trackRevisions>
    </reviewItem>
    <reviewItem>
      <errorID>4ec0ad5e-157b-43e2-92c9-111672397d4f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5A8C63E8</paraID>
      <start>0</start>
      <end>2</end>
      <status>unmodified</status>
      <modifiedWord/>
      <trackRevisions>false</trackRevisions>
    </reviewItem>
    <reviewItem>
      <errorID>a7ca8632-2909-454e-9b7e-3f7e06a3a955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4D7F5083</paraID>
      <start>0</start>
      <end>2</end>
      <status>unmodified</status>
      <modifiedWord/>
      <trackRevisions>false</trackRevisions>
    </reviewItem>
    <reviewItem>
      <errorID>c9bb095e-dd4b-4cf5-a006-2dc50e025e95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4FF66B87</paraID>
      <start>0</start>
      <end>3</end>
      <status>unmodified</status>
      <modifiedWord/>
      <trackRevisions>false</trackRevisions>
    </reviewItem>
    <reviewItem>
      <errorID>93b55974-5e22-4639-864d-f7e85811f832</errorID>
      <errorWord>,</errorWord>
      <group>L1_Format</group>
      <groupName>格式问题</groupName>
      <ability>L2_HalfPunc_CN</ability>
      <abilityName>全半角问题</abilityName>
      <candidateList>
        <item>，</item>
      </candidateList>
      <explain>文本全半角错误。</explain>
      <paraID>68A31CC1</paraID>
      <start>6</start>
      <end>7</end>
      <status>unmodified</status>
      <modifiedWord/>
      <trackRevisions>false</trackRevisions>
    </reviewItem>
    <reviewItem>
      <errorID>909a7a86-0f76-4cec-9592-5b2ff50e8b43</errorID>
      <errorWord>,</errorWord>
      <group>L1_Format</group>
      <groupName>格式问题</groupName>
      <ability>L2_HalfPunc_CN</ability>
      <abilityName>全半角问题</abilityName>
      <candidateList>
        <item>，</item>
      </candidateList>
      <explain>文本全半角错误。</explain>
      <paraID>68A31CC1</paraID>
      <start>19</start>
      <end>20</end>
      <status>unmodified</status>
      <modifiedWord/>
      <trackRevisions>false</trackRevisions>
    </reviewItem>
    <reviewItem>
      <errorID>4bd5815c-f9bf-4f08-9940-911827f1f65e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793E2C14</paraID>
      <start>41</start>
      <end>42</end>
      <status>unmodified</status>
      <modifiedWord/>
      <trackRevisions>false</trackRevisions>
    </reviewItem>
    <reviewItem>
      <errorID>82f353b8-d689-42ed-b5c5-6438100598d8</errorID>
      <errorWord>,</errorWord>
      <group>L1_Format</group>
      <groupName>格式问题</groupName>
      <ability>L2_HalfPunc_CN</ability>
      <abilityName>全半角问题</abilityName>
      <candidateList>
        <item>，</item>
      </candidateList>
      <explain>文本全半角错误。</explain>
      <paraID>793E2C14</paraID>
      <start>44</start>
      <end>45</end>
      <status>unmodified</status>
      <modifiedWord/>
      <trackRevisions>false</trackRevisions>
    </reviewItem>
    <reviewItem>
      <errorID>db8a1b6d-4b04-410f-8df4-28ce3ff9da8a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2BB03C7D</paraID>
      <start>0</start>
      <end>3</end>
      <status>unmodified</status>
      <modifiedWord/>
      <trackRevisions>false</trackRevisions>
    </reviewItem>
    <reviewItem>
      <errorID>8328ac9a-8c5e-46f8-b3cd-00181dee17a1</errorID>
      <errorWord>经久耐用次</errorWord>
      <group>L1_Word</group>
      <groupName>字词问题</groupName>
      <ability>L2_Typo</ability>
      <abilityName>字词错误</abilityName>
      <candidateList>
        <item>经久耐用</item>
      </candidateList>
      <explain/>
      <paraID>34464599</paraID>
      <start>19</start>
      <end>24</end>
      <status>unmodified</status>
      <modifiedWord/>
      <trackRevisions>false</trackRevisions>
    </reviewItem>
    <reviewItem>
      <errorID>82339c04-a739-49c3-8a8d-c4cb2d552812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E194AB8</paraID>
      <start>0</start>
      <end>4</end>
      <status>unmodified</status>
      <modifiedWord/>
      <trackRevisions>false</trackRevisions>
    </reviewItem>
    <reviewItem>
      <errorID>66fb5439-da20-4aa6-80b6-add2618e8949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568940BE</paraID>
      <start>0</start>
      <end>2</end>
      <status>unmodified</status>
      <modifiedWord/>
      <trackRevisions>false</trackRevisions>
    </reviewItem>
    <reviewItem>
      <errorID>a31cae12-53fc-4e6a-96d3-ce43c2291804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76BA10E6</paraID>
      <start>0</start>
      <end>2</end>
      <status>unmodified</status>
      <modifiedWord/>
      <trackRevisions>false</trackRevisions>
    </reviewItem>
    <reviewItem>
      <errorID>42669ecf-e8fb-4c1f-bf74-ef4c42513176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6E601151</paraID>
      <start>0</start>
      <end>2</end>
      <status>unmodified</status>
      <modifiedWord/>
      <trackRevisions>false</trackRevisions>
    </reviewItem>
    <reviewItem>
      <errorID>b37ba5d7-04dd-4e8f-b317-911fd5ce2d46</errorID>
      <errorWord>有</errorWord>
      <group>L1_Word</group>
      <groupName>字词问题</groupName>
      <ability>L2_Typo</ability>
      <abilityName>字词错误</abilityName>
      <candidateList>
        <item>由</item>
      </candidateList>
      <explain/>
      <paraID>73F9503D</paraID>
      <start>63</start>
      <end>64</end>
      <status>unmodified</status>
      <modifiedWord/>
      <trackRevisions>false</trackRevisions>
    </reviewItem>
    <reviewItem>
      <errorID>7b161511-1f63-4a2c-b2f9-62122a6a9896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4AF0C565</paraID>
      <start>0</start>
      <end>2</end>
      <status>unmodified</status>
      <modifiedWord/>
      <trackRevisions>false</trackRevisions>
    </reviewItem>
    <reviewItem>
      <errorID>32f84265-64fd-4de7-902b-166289c4adec</errorID>
      <errorWord>个</errorWord>
      <group>L1_Word</group>
      <groupName>字词问题</groupName>
      <ability>L2_Typo</ability>
      <abilityName>字词错误</abilityName>
      <candidateList>
        <item>名</item>
      </candidateList>
      <explain/>
      <paraID>4AF0C565</paraID>
      <start>12</start>
      <end>13</end>
      <status>unmodified</status>
      <modifiedWord/>
      <trackRevisions>false</trackRevisions>
    </reviewItem>
    <reviewItem>
      <errorID>605e65c6-9deb-4d4b-a9d9-e1a86e1bd802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6E8DB1F1</paraID>
      <start>0</start>
      <end>2</end>
      <status>unmodified</status>
      <modifiedWord/>
      <trackRevisions>false</trackRevisions>
    </reviewItem>
    <reviewItem>
      <errorID>9600185e-e62d-4ee7-8c5c-755ac745f572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58E9746</paraID>
      <start>0</start>
      <end>2</end>
      <status>unmodified</status>
      <modifiedWord/>
      <trackRevisions>false</trackRevisions>
    </reviewItem>
    <reviewItem>
      <errorID>04a54e1b-df12-41c3-8a3d-617f724e1f5d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58E9746</paraID>
      <start>8</start>
      <end>9</end>
      <status>unmodified</status>
      <modifiedWord/>
      <trackRevisions>false</trackRevisions>
    </reviewItem>
    <reviewItem>
      <errorID>6f39f866-3589-4a6a-aeb4-fc5a4f2dc909</errorID>
      <errorWord>经验</errorWord>
      <group>L1_Word</group>
      <groupName>字词问题</groupName>
      <ability>L2_Typo</ability>
      <abilityName>字词错误</abilityName>
      <candidateList>
        <item>验</item>
      </candidateList>
      <explain/>
      <paraID> 58E9746</paraID>
      <start>22</start>
      <end>24</end>
      <status>unmodified</status>
      <modifiedWord/>
      <trackRevisions>false</trackRevisions>
    </reviewItem>
    <reviewItem>
      <errorID>875edfb6-e435-4104-9eab-2092ca67e348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2FBA8D47</paraID>
      <start>0</start>
      <end>2</end>
      <status>unmodified</status>
      <modifiedWord/>
      <trackRevisions>false</trackRevisions>
    </reviewItem>
    <reviewItem>
      <errorID>ae68010d-f149-44f3-ac65-2d2567504e4d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8E7AFC</paraID>
      <start>0</start>
      <end>2</end>
      <status>unmodified</status>
      <modifiedWord/>
      <trackRevisions>false</trackRevisions>
    </reviewItem>
    <reviewItem>
      <errorID>b37d6cc6-4bbe-4bfa-97a2-9d172e0acdc8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3A31D363</paraID>
      <start>0</start>
      <end>2</end>
      <status>unmodified</status>
      <modifiedWord/>
      <trackRevisions>false</trackRevisions>
    </reviewItem>
    <reviewItem>
      <errorID>4b79927c-7df9-4c3e-a681-845db405d7a5</errorID>
      <errorWord>无须</errorWord>
      <group>L1_Word</group>
      <groupName>字词问题</groupName>
      <ability>L2_Typo</ability>
      <abilityName>字词错误</abilityName>
      <candidateList>
        <item>无需</item>
      </candidateList>
      <explain>存在发音相同字词的误用。</explain>
      <paraID>3A31D363</paraID>
      <start>45</start>
      <end>47</end>
      <status>unmodified</status>
      <modifiedWord/>
      <trackRevisions>false</trackRevisions>
    </reviewItem>
    <reviewItem>
      <errorID>7625f6f9-46d7-4e78-8585-3a9251028909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6BE9D2BB</paraID>
      <start>0</start>
      <end>2</end>
      <status>unmodified</status>
      <modifiedWord/>
      <trackRevisions>false</trackRevisions>
    </reviewItem>
    <reviewItem>
      <errorID>23619063-bece-4473-a02a-760f400228f3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76B8153D</paraID>
      <start>1</start>
      <end>3</end>
      <status>unmodified</status>
      <modifiedWord/>
      <trackRevisions>false</trackRevisions>
    </reviewItem>
    <reviewItem>
      <errorID>42e96266-08a6-4df4-bfcc-abaa32e6cfb8</errorID>
      <errorWord>,</errorWord>
      <group>L1_Format</group>
      <groupName>格式问题</groupName>
      <ability>L2_HalfPunc_CN</ability>
      <abilityName>全半角问题</abilityName>
      <candidateList>
        <item>，</item>
      </candidateList>
      <explain>文本全半角错误。</explain>
      <paraID>3B0BFA64</paraID>
      <start>21</start>
      <end>22</end>
      <status>unmodified</status>
      <modifiedWord/>
      <trackRevisions>false</trackRevisions>
    </reviewItem>
    <reviewItem>
      <errorID>7ca4c48c-56b9-459b-b835-cb8df119589f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65686FA3</paraID>
      <start>0</start>
      <end>2</end>
      <status>unmodified</status>
      <modifiedWord/>
      <trackRevisions>false</trackRevisions>
    </reviewItem>
    <reviewItem>
      <errorID>1781b87c-8e1b-494b-8f53-a9942dc8ddbb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2323F4E1</paraID>
      <start>1</start>
      <end>3</end>
      <status>unmodified</status>
      <modifiedWord/>
      <trackRevisions>false</trackRevisions>
    </reviewItem>
    <reviewItem>
      <errorID>ee830da4-e4a7-44e6-bee3-caac90243eb7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39959861</paraID>
      <start>2</start>
      <end>4</end>
      <status>unmodified</status>
      <modifiedWord/>
      <trackRevisions>false</trackRevisions>
    </reviewItem>
    <reviewItem>
      <errorID>1fe13392-f3b8-4885-88d4-a68d141bf523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296C2F0C</paraID>
      <start>0</start>
      <end>4</end>
      <status>unmodified</status>
      <modifiedWord/>
      <trackRevisions>false</trackRevisions>
    </reviewItem>
    <reviewItem>
      <errorID>d6457dcf-d4da-4b44-a692-0d51f9d829a3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838B8B6</paraID>
      <start>0</start>
      <end>2</end>
      <status>unmodified</status>
      <modifiedWord/>
      <trackRevisions>false</trackRevisions>
    </reviewItem>
    <reviewItem>
      <errorID>6e6e050d-aa3f-49f4-80e8-7028d6f7cd7e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2E180D4D</paraID>
      <start>0</start>
      <end>2</end>
      <status>unmodified</status>
      <modifiedWord/>
      <trackRevisions>false</trackRevisions>
    </reviewItem>
    <reviewItem>
      <errorID>3821a918-8f27-4977-8b3c-ee25a5d5d71a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1B86474</paraID>
      <start>0</start>
      <end>2</end>
      <status>unmodified</status>
      <modifiedWord/>
      <trackRevisions>false</trackRevisions>
    </reviewItem>
    <reviewItem>
      <errorID>eca9f25b-9bdc-4791-873b-5534ce6ed35f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662194E9</paraID>
      <start>0</start>
      <end>2</end>
      <status>unmodified</status>
      <modifiedWord/>
      <trackRevisions>false</trackRevisions>
    </reviewItem>
    <reviewItem>
      <errorID>28cb8e6e-fabf-439a-9bd6-eff82e9c73f6</errorID>
      <errorWord>担</errorWord>
      <group>L1_Word</group>
      <groupName>字词问题</groupName>
      <ability>L2_Typo</ability>
      <abilityName>字词错误</abilityName>
      <candidateList>
        <item>担一</item>
      </candidateList>
      <explain/>
      <paraID>662194E9</paraID>
      <start>52</start>
      <end>53</end>
      <status>unmodified</status>
      <modifiedWord/>
      <trackRevisions>false</trackRevisions>
    </reviewItem>
    <reviewItem>
      <errorID>78d13d62-0e9b-4525-a4a9-145ee7440c60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7A34AEAF</paraID>
      <start>0</start>
      <end>2</end>
      <status>unmodified</status>
      <modifiedWord/>
      <trackRevisions>false</trackRevisions>
    </reviewItem>
    <reviewItem>
      <errorID>8c863250-e8c2-455a-9d6d-f442a1ce1056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250C7337</paraID>
      <start>0</start>
      <end>2</end>
      <status>unmodified</status>
      <modifiedWord/>
      <trackRevisions>false</trackRevisions>
    </reviewItem>
    <reviewItem>
      <errorID>50344a8e-9f6f-4a19-a6c0-4ccf9f384ff3</errorID>
      <errorWord>做好与</errorWord>
      <group>L1_Word</group>
      <groupName>字词问题</groupName>
      <ability>L2_Typo</ability>
      <abilityName>字词错误</abilityName>
      <candidateList>
        <item>做好</item>
      </candidateList>
      <explain/>
      <paraID>250C7337</paraID>
      <start>6</start>
      <end>9</end>
      <status>unmodified</status>
      <modifiedWord/>
      <trackRevisions>false</trackRevisions>
    </reviewItem>
    <reviewItem>
      <errorID>390f8a27-88ad-4146-874e-538a61ef8048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35A6375A</paraID>
      <start>0</start>
      <end>2</end>
      <status>unmodified</status>
      <modifiedWord/>
      <trackRevisions>false</trackRevisions>
    </reviewItem>
    <reviewItem>
      <errorID>dc61d246-1700-47d8-8ccc-88b35dde6036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4C3C88F2</paraID>
      <start>0</start>
      <end>2</end>
      <status>unmodified</status>
      <modifiedWord/>
      <trackRevisions>false</trackRevisions>
    </reviewItem>
    <reviewItem>
      <errorID>16af282f-1a04-4f00-a255-8dd84dfbe909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FB3B41D</paraID>
      <start>0</start>
      <end>2</end>
      <status>unmodified</status>
      <modifiedWord/>
      <trackRevisions>false</trackRevisions>
    </reviewItem>
    <reviewItem>
      <errorID>76762d3f-8250-46cf-8406-0148bc9c9a62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103BD102</paraID>
      <start>0</start>
      <end>2</end>
      <status>unmodified</status>
      <modifiedWord/>
      <trackRevisions>false</trackRevisions>
    </reviewItem>
    <reviewItem>
      <errorID>fbbc3106-bea7-480d-9c9c-360670fa24c4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7EE3B2BE</paraID>
      <start>0</start>
      <end>2</end>
      <status>unmodified</status>
      <modifiedWord/>
      <trackRevisions>false</trackRevisions>
    </reviewItem>
    <reviewItem>
      <errorID>8e56ea61-d797-4361-9f67-7b626e1279ed</errorID>
      <errorWord>后才</errorWord>
      <group>L1_Word</group>
      <groupName>字词问题</groupName>
      <ability>L2_Typo</ability>
      <abilityName>字词错误</abilityName>
      <candidateList>
        <item>后方</item>
      </candidateList>
      <explain>存在字形相近字词的误用。</explain>
      <paraID>7EE3B2BE</paraID>
      <start>28</start>
      <end>30</end>
      <status>unmodified</status>
      <modifiedWord/>
      <trackRevisions>false</trackRevisions>
    </reviewItem>
    <reviewItem>
      <errorID>881a466d-80eb-4907-bcdc-2df8e494e8ab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5BAF2455</paraID>
      <start>0</start>
      <end>2</end>
      <status>unmodified</status>
      <modifiedWord/>
      <trackRevisions>false</trackRevisions>
    </reviewItem>
    <reviewItem>
      <errorID>f39e9527-9302-4b03-9d3f-b8d284efc497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19D93B82</paraID>
      <start>0</start>
      <end>2</end>
      <status>unmodified</status>
      <modifiedWord/>
      <trackRevisions>false</trackRevisions>
    </reviewItem>
    <reviewItem>
      <errorID>71624cf9-1f19-431d-ad28-348ba03fbfef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353144C9</paraID>
      <start>0</start>
      <end>2</end>
      <status>unmodified</status>
      <modifiedWord/>
      <trackRevisions>false</trackRevisions>
    </reviewItem>
    <reviewItem>
      <errorID>72e1a15a-9305-42c0-ac68-d794a9d73894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26531AF4</paraID>
      <start>0</start>
      <end>2</end>
      <status>unmodified</status>
      <modifiedWord/>
      <trackRevisions>false</trackRevisions>
    </reviewItem>
    <reviewItem>
      <errorID>4990031c-7593-4aec-a730-cef323665065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202C1572</paraID>
      <start>0</start>
      <end>2</end>
      <status>unmodified</status>
      <modifiedWord/>
      <trackRevisions>false</trackRevisions>
    </reviewItem>
    <reviewItem>
      <errorID>7a690080-9a88-4571-8151-1a193f1f0130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72A26C78</paraID>
      <start>0</start>
      <end>2</end>
      <status>unmodified</status>
      <modifiedWord/>
      <trackRevisions>false</trackRevisions>
    </reviewItem>
    <reviewItem>
      <errorID>9e9f3042-e298-4ac6-b21a-8ae300980e7e</errorID>
      <errorWord>:</errorWord>
      <group>L1_Format</group>
      <groupName>格式问题</groupName>
      <ability>L2_HalfPunc_CN</ability>
      <abilityName>全半角问题</abilityName>
      <candidateList>
        <item>：</item>
      </candidateList>
      <explain>文本全半角错误。</explain>
      <paraID>72A26C78</paraID>
      <start>9</start>
      <end>10</end>
      <status>unmodified</status>
      <modifiedWord/>
      <trackRevisions>false</trackRevisions>
    </reviewItem>
    <reviewItem>
      <errorID>7b0d8626-3835-4691-beef-c4061435275b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26482256</paraID>
      <start>0</start>
      <end>2</end>
      <status>unmodified</status>
      <modifiedWord/>
      <trackRevisions>false</trackRevisions>
    </reviewItem>
    <reviewItem>
      <errorID>57349ff1-226b-488e-a91d-f7baec3bad04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4EA7E52F</paraID>
      <start>0</start>
      <end>2</end>
      <status>unmodified</status>
      <modifiedWord/>
      <trackRevisions>false</trackRevisions>
    </reviewItem>
    <reviewItem>
      <errorID>ab40cc59-c92e-422e-8fd2-a68e7f47738c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47598CB9</paraID>
      <start>0</start>
      <end>2</end>
      <status>unmodified</status>
      <modifiedWord/>
      <trackRevisions>false</trackRevisions>
    </reviewItem>
    <reviewItem>
      <errorID>b2fc3237-c8ff-4dd0-b6a7-4e376c656061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360A123C</paraID>
      <start>0</start>
      <end>2</end>
      <status>unmodified</status>
      <modifiedWord/>
      <trackRevisions>false</trackRevisions>
    </reviewItem>
    <reviewItem>
      <errorID>d43b0329-4315-4f06-b2ea-4272e7e419e0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6B30D900</paraID>
      <start>0</start>
      <end>2</end>
      <status>unmodified</status>
      <modifiedWord/>
      <trackRevisions>false</trackRevisions>
    </reviewItem>
    <reviewItem>
      <errorID>72b8bf3b-127a-408c-a960-f51f86d80d14</errorID>
      <errorWord>所</errorWord>
      <group>L1_Word</group>
      <groupName>字词问题</groupName>
      <ability>L2_Typo</ability>
      <abilityName>字词错误</abilityName>
      <candidateList>
        <item>所规</item>
      </candidateList>
      <explain/>
      <paraID>6B30D900</paraID>
      <start>19</start>
      <end>20</end>
      <status>unmodified</status>
      <modifiedWord/>
      <trackRevisions>false</trackRevisions>
    </reviewItem>
    <reviewItem>
      <errorID>05f5e267-95a1-4783-b621-ad4ce51cfde8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1D6877DA</paraID>
      <start>0</start>
      <end>2</end>
      <status>unmodified</status>
      <modifiedWord/>
      <trackRevisions>false</trackRevisions>
    </reviewItem>
    <reviewItem>
      <errorID>4b56ea64-46fc-4be0-b474-e6b8cf0f885a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2B8B4AA1</paraID>
      <start>0</start>
      <end>2</end>
      <status>unmodified</status>
      <modifiedWord/>
      <trackRevisions>false</trackRevisions>
    </reviewItem>
    <reviewItem>
      <errorID>f5cea899-2c5f-456e-b9b5-4595065a6575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7DC19561</paraID>
      <start>0</start>
      <end>2</end>
      <status>unmodified</status>
      <modifiedWord/>
      <trackRevisions>false</trackRevisions>
    </reviewItem>
    <reviewItem>
      <errorID>872a7274-700a-4e73-9844-e9a1bbeab6fc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3A559105</paraID>
      <start>0</start>
      <end>2</end>
      <status>unmodified</status>
      <modifiedWord/>
      <trackRevisions>false</trackRevisions>
    </reviewItem>
    <reviewItem>
      <errorID>2300b9d1-4a9a-45a6-9f55-fb3917514d39</errorID>
      <errorWord>如果以</errorWord>
      <group>L1_Word</group>
      <groupName>字词问题</groupName>
      <ability>L2_Typo</ability>
      <abilityName>字词错误</abilityName>
      <candidateList>
        <item>如果</item>
      </candidateList>
      <explain/>
      <paraID>3A559105</paraID>
      <start>21</start>
      <end>24</end>
      <status>unmodified</status>
      <modifiedWord/>
      <trackRevisions>false</trackRevisions>
    </reviewItem>
    <reviewItem>
      <errorID>f157d4c4-fcec-4d1e-a3b7-2294b152d7be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1F339639</paraID>
      <start>0</start>
      <end>2</end>
      <status>unmodified</status>
      <modifiedWord/>
      <trackRevisions>false</trackRevisions>
    </reviewItem>
    <reviewItem>
      <errorID>35b6261e-191a-4686-afa2-72b2bdbeaea9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35C24F89</paraID>
      <start>0</start>
      <end>2</end>
      <status>unmodified</status>
      <modifiedWord/>
      <trackRevisions>false</trackRevisions>
    </reviewItem>
    <reviewItem>
      <errorID>65884820-d758-48fd-80fe-f44c17388cbd</errorID>
      <errorWord>的</errorWord>
      <group>L1_Word</group>
      <groupName>字词问题</groupName>
      <ability>L2_Typo</ability>
      <abilityName>字词错误</abilityName>
      <candidateList>
        <item/>
      </candidateList>
      <explain/>
      <paraID>311D0E1E</paraID>
      <start>51</start>
      <end>52</end>
      <status>unmodified</status>
      <modifiedWord/>
      <trackRevisions>false</trackRevisions>
    </reviewItem>
    <reviewItem>
      <errorID>e7fce1f1-dd7e-4d46-ad82-74869761a553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AD0A5FD</paraID>
      <start>0</start>
      <end>4</end>
      <status>unmodified</status>
      <modifiedWord/>
      <trackRevisions>false</trackRevisions>
    </reviewItem>
    <reviewItem>
      <errorID>4e63cc1f-34df-42d8-8a97-b4d72c49a56a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53936A96</paraID>
      <start>0</start>
      <end>2</end>
      <status>unmodified</status>
      <modifiedWord/>
      <trackRevisions>false</trackRevisions>
    </reviewItem>
    <reviewItem>
      <errorID>ec15877c-997a-4225-ae81-55bd8f331b62</errorID>
      <errorWord>法律、法规及甲方</errorWord>
      <group>L1_Word</group>
      <groupName>字词问题</groupName>
      <ability>L2_Typo</ability>
      <abilityName>字词错误</abilityName>
      <candidateList>
        <item>法律法规及甲方</item>
      </candidateList>
      <explain/>
      <paraID>185BBD43</paraID>
      <start>20</start>
      <end>28</end>
      <status>unmodified</status>
      <modifiedWord/>
      <trackRevisions>false</trackRevisions>
    </reviewItem>
    <reviewItem>
      <errorID>811ab5db-5b68-407a-aaa8-a513d5ec3946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69681728</paraID>
      <start>0</start>
      <end>2</end>
      <status>unmodified</status>
      <modifiedWord/>
      <trackRevisions>false</trackRevisions>
    </reviewItem>
    <reviewItem>
      <errorID>d3d899b7-e681-4fde-bc9a-1fb23421bfc7</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45F30768</paraID>
      <start>11</start>
      <end>16</end>
      <status>unmodified</status>
      <modifiedWord/>
      <trackRevisions>false</trackRevisions>
    </reviewItem>
    <reviewItem>
      <errorID>df635c42-9f27-4927-9aea-44234ae92c43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5373D907</paraID>
      <start>0</start>
      <end>2</end>
      <status>unmodified</status>
      <modifiedWord/>
      <trackRevisions>false</trackRevisions>
    </reviewItem>
    <reviewItem>
      <errorID>85eeed2b-0077-4e34-a44e-793c1e8d46fb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30824D63</paraID>
      <start>0</start>
      <end>4</end>
      <status>unmodified</status>
      <modifiedWord/>
      <trackRevisions>false</trackRevisions>
    </reviewItem>
    <reviewItem>
      <errorID>e6e20b06-ee41-4180-b13d-799341e21599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7216610</paraID>
      <start>0</start>
      <end>2</end>
      <status>unmodified</status>
      <modifiedWord/>
      <trackRevisions>false</trackRevisions>
    </reviewItem>
    <reviewItem>
      <errorID>37d8e413-fce1-40ee-96a9-0131979bb525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2D15765B</paraID>
      <start>0</start>
      <end>2</end>
      <status>unmodified</status>
      <modifiedWord/>
      <trackRevisions>false</trackRevisions>
    </reviewItem>
    <reviewItem>
      <errorID>fc1a6c8d-5bf7-4a06-87db-050f06026261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57279D15</paraID>
      <start>0</start>
      <end>2</end>
      <status>unmodified</status>
      <modifiedWord/>
      <trackRevisions>false</trackRevisions>
    </reviewItem>
    <reviewItem>
      <errorID>927a90af-a528-4ead-b6d2-d32953298868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1E79A897</paraID>
      <start>0</start>
      <end>2</end>
      <status>unmodified</status>
      <modifiedWord/>
      <trackRevisions>false</trackRevisions>
    </reviewItem>
    <reviewItem>
      <errorID>9928205f-73df-422b-9846-df650b28bccb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547960E4</paraID>
      <start>0</start>
      <end>4</end>
      <status>unmodified</status>
      <modifiedWord/>
      <trackRevisions>false</trackRevisions>
    </reviewItem>
    <reviewItem>
      <errorID>62ba6e5e-b78e-4eac-a25c-eb00fcb37063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51C25F90</paraID>
      <start>0</start>
      <end>2</end>
      <status>unmodified</status>
      <modifiedWord/>
      <trackRevisions>false</trackRevisions>
    </reviewItem>
    <reviewItem>
      <errorID>a8fb1a1d-6164-45ee-9282-2b1940d9f5ea</errorID>
      <errorWord>,</errorWord>
      <group>L1_Format</group>
      <groupName>格式问题</groupName>
      <ability>L2_HalfPunc_CN</ability>
      <abilityName>全半角问题</abilityName>
      <candidateList>
        <item>，</item>
      </candidateList>
      <explain>文本全半角错误。</explain>
      <paraID>580DA6EF</paraID>
      <start>21</start>
      <end>22</end>
      <status>unmodified</status>
      <modifiedWord/>
      <trackRevisions>false</trackRevisions>
    </reviewItem>
    <reviewItem>
      <errorID>5a27e886-db5a-47ec-96e9-d91614c28a84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1C489496</paraID>
      <start>0</start>
      <end>2</end>
      <status>unmodified</status>
      <modifiedWord/>
      <trackRevisions>false</trackRevisions>
    </reviewItem>
    <reviewItem>
      <errorID>731cf2c4-7144-4fad-80bf-43e121bcffc3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47B992</paraID>
      <start>0</start>
      <end>2</end>
      <status>unmodified</status>
      <modifiedWord/>
      <trackRevisions>false</trackRevisions>
    </reviewItem>
    <reviewItem>
      <errorID>758fcd8e-3677-4e61-a7f2-7a27c96b0f46</errorID>
      <errorWord>其它</errorWord>
      <group>L1_Word</group>
      <groupName>字词问题</groupName>
      <ability>L2_Alias</ability>
      <abilityName>也作/曾用词</abilityName>
      <candidateList>
        <item>其他</item>
      </candidateList>
      <explain>词汇[其它]为不规范表述或旧称，其规范书面表述为[其他]。</explain>
      <paraID>72239CAD</paraID>
      <start>3</start>
      <end>5</end>
      <status>unmodified</status>
      <modifiedWord/>
      <trackRevisions>false</trackRevisions>
    </reviewItem>
    <reviewItem>
      <errorID>e0719023-83b1-4883-8276-545a6c7edf60</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6DB16BB4</paraID>
      <start>7</start>
      <end>11</end>
      <status>unmodified</status>
      <modifiedWord/>
      <trackRevisions>false</trackRevisions>
    </reviewItem>
    <reviewItem>
      <errorID>32840da7-bacf-4ef5-a00c-7d8466f18d9a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492B29DC</paraID>
      <start>0</start>
      <end>4</end>
      <status>unmodified</status>
      <modifiedWord/>
      <trackRevisions>false</trackRevisions>
    </reviewItem>
    <reviewItem>
      <errorID>c935021c-5702-403e-8b97-165732272784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51C6D29D</paraID>
      <start>0</start>
      <end>2</end>
      <status>unmodified</status>
      <modifiedWord/>
      <trackRevisions>false</trackRevisions>
    </reviewItem>
    <reviewItem>
      <errorID>4d16beca-5ac0-4dbc-9e12-cd779fbeb0c7</errorID>
      <errorWord>所</errorWord>
      <group>L1_Word</group>
      <groupName>字词问题</groupName>
      <ability>L2_Typo</ability>
      <abilityName>字词错误</abilityName>
      <candidateList>
        <item>所提</item>
      </candidateList>
      <explain/>
      <paraID>16BE4C72</paraID>
      <start>42</start>
      <end>43</end>
      <status>unmodified</status>
      <modifiedWord/>
      <trackRevisions>false</trackRevisions>
    </reviewItem>
    <reviewItem>
      <errorID>dbb6b2f0-02f5-4ea3-bd67-0c8c171dd961</errorID>
      <errorWord>招标等</errorWord>
      <group>L1_Word</group>
      <groupName>字词问题</groupName>
      <ability>L2_Typo</ability>
      <abilityName>字词错误</abilityName>
      <candidateList>
        <item>招标</item>
      </candidateList>
      <explain/>
      <paraID>16BE4C72</paraID>
      <start>53</start>
      <end>56</end>
      <status>unmodified</status>
      <modifiedWord/>
      <trackRevisions>false</trackRevisions>
    </reviewItem>
    <reviewItem>
      <errorID>e297ff10-ca62-4e02-8db7-351098a15e36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4966AB0D</paraID>
      <start>0</start>
      <end>4</end>
      <status>unmodified</status>
      <modifiedWord/>
      <trackRevisions>false</trackRevisions>
    </reviewItem>
    <reviewItem>
      <errorID>9df0923d-fe37-46fa-8dc5-aa62f42b27ba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6C77E47C</paraID>
      <start>0</start>
      <end>2</end>
      <status>unmodified</status>
      <modifiedWord/>
      <trackRevisions>false</trackRevisions>
    </reviewItem>
    <reviewItem>
      <errorID>4ef5c4a5-284f-4fe4-979e-4b04c3b66370</errorID>
      <errorWord>完中</errorWord>
      <group>L1_Word</group>
      <groupName>字词问题</groupName>
      <ability>L2_Typo</ability>
      <abilityName>字词错误</abilityName>
      <candidateList>
        <item>完成</item>
      </candidateList>
      <explain/>
      <paraID>3A3FF94C</paraID>
      <start>17</start>
      <end>19</end>
      <status>unmodified</status>
      <modifiedWord/>
      <trackRevisions>false</trackRevisions>
    </reviewItem>
    <reviewItem>
      <errorID>0bcff308-f65f-42c9-9311-9d4c744a7fa1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608584E5</paraID>
      <start>0</start>
      <end>4</end>
      <status>unmodified</status>
      <modifiedWord/>
      <trackRevisions>false</trackRevisions>
    </reviewItem>
    <reviewItem>
      <errorID>32308739-aecd-4d1a-8fe8-d7e46a7435c6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39F4250E</paraID>
      <start>0</start>
      <end>2</end>
      <status>unmodified</status>
      <modifiedWord/>
      <trackRevisions>false</trackRevisions>
    </reviewItem>
    <reviewItem>
      <errorID>baee154f-8cde-4ddb-8fae-dfa52dac5238</errorID>
      <errorWord>须承担</errorWord>
      <group>L1_Word</group>
      <groupName>字词问题</groupName>
      <ability>L2_Typo</ability>
      <abilityName>字词错误</abilityName>
      <candidateList>
        <item>需承担</item>
      </candidateList>
      <explain>存在发音相同字词的误用。</explain>
      <paraID>45E92199</paraID>
      <start>111</start>
      <end>114</end>
      <status>unmodified</status>
      <modifiedWord/>
      <trackRevisions>false</trackRevisions>
    </reviewItem>
    <reviewItem>
      <errorID>67690c10-10bc-4ff6-aab6-fe3335c08f5b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EBB9F30</paraID>
      <start>0</start>
      <end>2</end>
      <status>unmodified</status>
      <modifiedWord/>
      <trackRevisions>false</trackRevisions>
    </reviewItem>
    <reviewItem>
      <errorID>cff22b12-cb82-4058-8c77-7ea35c696832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71C852DF</paraID>
      <start>0</start>
      <end>2</end>
      <status>unmodified</status>
      <modifiedWord/>
      <trackRevisions>false</trackRevisions>
    </reviewItem>
    <reviewItem>
      <errorID>e8ef00c1-08ed-4cee-ac29-d2aa5d72935d</errorID>
      <errorWord>任</errorWord>
      <group>L1_Word</group>
      <groupName>字词问题</groupName>
      <ability>L2_Typo</ability>
      <abilityName>字词错误</abilityName>
      <candidateList>
        <item>任何</item>
      </candidateList>
      <explain/>
      <paraID>74CBBC04</paraID>
      <start>52</start>
      <end>53</end>
      <status>unmodified</status>
      <modifiedWord/>
      <trackRevisions>false</trackRevisions>
    </reviewItem>
    <reviewItem>
      <errorID>33ceedf6-ac6b-4dd5-8089-23a4074b4d77</errorID>
      <errorWord>仍</errorWord>
      <group>L1_Word</group>
      <groupName>字词问题</groupName>
      <ability>L2_Typo</ability>
      <abilityName>字词错误</abilityName>
      <candidateList>
        <item>仍有</item>
      </candidateList>
      <explain/>
      <paraID>35E9AC0C</paraID>
      <start>28</start>
      <end>29</end>
      <status>unmodified</status>
      <modifiedWord/>
      <trackRevisions>false</trackRevisions>
    </reviewItem>
    <reviewItem>
      <errorID>64b5c10b-c68b-4fa5-b655-e10cf1e2b119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23179E80</paraID>
      <start>0</start>
      <end>2</end>
      <status>unmodified</status>
      <modifiedWord/>
      <trackRevisions>false</trackRevisions>
    </reviewItem>
    <reviewItem>
      <errorID>8bd474bc-edc9-429e-a134-3e98fdd3daaa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74C2F8A2</paraID>
      <start>0</start>
      <end>4</end>
      <status>unmodified</status>
      <modifiedWord/>
      <trackRevisions>false</trackRevisions>
    </reviewItem>
    <reviewItem>
      <errorID>9fdc0f3c-e0d9-474b-b3a5-86475cd1787a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4AC1444D</paraID>
      <start>0</start>
      <end>2</end>
      <status>unmodified</status>
      <modifiedWord/>
      <trackRevisions>false</trackRevisions>
    </reviewItem>
    <reviewItem>
      <errorID>c87d3df8-c111-443e-a290-773c6e92dabc</errorID>
      <errorWord>其它</errorWord>
      <group>L1_Word</group>
      <groupName>字词问题</groupName>
      <ability>L2_Alias</ability>
      <abilityName>也作/曾用词</abilityName>
      <candidateList>
        <item>其他</item>
      </candidateList>
      <explain>词汇[其它]为不规范表述或旧称，其规范书面表述为[其他]。</explain>
      <paraID>686B1F08</paraID>
      <start>103</start>
      <end>105</end>
      <status>unmodified</status>
      <modifiedWord/>
      <trackRevisions>false</trackRevisions>
    </reviewItem>
    <reviewItem>
      <errorID>86dd767a-f879-40c9-8630-5a4943c6aeee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105DC8D8</paraID>
      <start>0</start>
      <end>4</end>
      <status>unmodified</status>
      <modifiedWord/>
      <trackRevisions>false</trackRevisions>
    </reviewItem>
    <reviewItem>
      <errorID>b2e83d42-6ae3-4be0-9df7-2fe917f52741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51CEC0B8</paraID>
      <start>0</start>
      <end>2</end>
      <status>unmodified</status>
      <modifiedWord/>
      <trackRevisions>false</trackRevisions>
    </reviewItem>
    <reviewItem>
      <errorID>a2b564eb-1ac2-40f5-a68a-8c2cdfdf2dd7</errorID>
      <errorWord>；；</errorWord>
      <group>L1_Punc</group>
      <groupName>标点问题</groupName>
      <ability>L2_Punc_CN</ability>
      <abilityName>标点符号问题</abilityName>
      <candidateList>
        <item>；</item>
      </candidateList>
      <explain/>
      <paraID>4F180C63</paraID>
      <start>90</start>
      <end>92</end>
      <status>unmodified</status>
      <modifiedWord/>
      <trackRevisions>false</trackRevisions>
    </reviewItem>
    <reviewItem>
      <errorID>ed933f7a-dbd8-48c9-80fc-b04aed006e6c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742022B7</paraID>
      <start>0</start>
      <end>2</end>
      <status>unmodified</status>
      <modifiedWord/>
      <trackRevisions>false</trackRevisions>
    </reviewItem>
    <reviewItem>
      <errorID>5493aeb1-15b0-4708-895f-a2ba7b56922e</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21646CE8</paraID>
      <start>0</start>
      <end>4</end>
      <status>unmodified</status>
      <modifiedWord/>
      <trackRevisions>false</trackRevisions>
    </reviewItem>
    <reviewItem>
      <errorID>5e8f89f9-d794-4f2d-b7dd-02d98f02a820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69A4B0DF</paraID>
      <start>0</start>
      <end>2</end>
      <status>unmodified</status>
      <modifiedWord/>
      <trackRevisions>false</trackRevisions>
    </reviewItem>
    <reviewItem>
      <errorID>5fc3949b-019d-4a91-b9e1-35b16e2986fa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2CCFFC35</paraID>
      <start>0</start>
      <end>2</end>
      <status>unmodified</status>
      <modifiedWord/>
      <trackRevisions>false</trackRevisions>
    </reviewItem>
    <reviewItem>
      <errorID>62c4542d-4b1f-4833-90ac-57636118cddb</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7ABCB6A9</paraID>
      <start>17</start>
      <end>24</end>
      <status>unmodified</status>
      <modifiedWord/>
      <trackRevisions>false</trackRevisions>
    </reviewItem>
    <reviewItem>
      <errorID>3bc9ce64-303d-445c-8e0b-8bb06585bd6d</errorID>
      <errorWord>采购采购</errorWord>
      <group>L1_Word</group>
      <groupName>字词问题</groupName>
      <ability>L2_Typo</ability>
      <abilityName>字词错误</abilityName>
      <candidateList>
        <item>采购</item>
      </candidateList>
      <explain/>
      <paraID>1E933843</paraID>
      <start>4</start>
      <end>8</end>
      <status>unmodified</status>
      <modifiedWord/>
      <trackRevisions>false</trackRevisions>
    </reviewItem>
    <reviewItem>
      <errorID>8b867bb1-ab81-431f-9046-3dab2732f082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23724F69</paraID>
      <start>0</start>
      <end>4</end>
      <status>unmodified</status>
      <modifiedWord/>
      <trackRevisions>false</trackRevisions>
    </reviewItem>
    <reviewItem>
      <errorID>7abca612-353f-4949-ba4d-d9460ea0dc05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6D459352</paraID>
      <start>0</start>
      <end>2</end>
      <status>unmodified</status>
      <modifiedWord/>
      <trackRevisions>false</trackRevisions>
    </reviewItem>
    <reviewItem>
      <errorID>f09dff76-986a-4ae8-bc26-d51278910113</errorID>
      <errorWord>其它</errorWord>
      <group>L1_Word</group>
      <groupName>字词问题</groupName>
      <ability>L2_Alias</ability>
      <abilityName>也作/曾用词</abilityName>
      <candidateList>
        <item>其他</item>
      </candidateList>
      <explain>词汇[其它]为不规范表述或旧称，其规范书面表述为[其他]。</explain>
      <paraID>134160E6</paraID>
      <start>13</start>
      <end>15</end>
      <status>unmodified</status>
      <modifiedWord/>
      <trackRevisions>false</trackRevisions>
    </reviewItem>
    <reviewItem>
      <errorID>6786dd6b-1737-4313-a337-91507faa6afa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460E08D9</paraID>
      <start>0</start>
      <end>2</end>
      <status>unmodified</status>
      <modifiedWord/>
      <trackRevisions>false</trackRevisions>
    </reviewItem>
    <reviewItem>
      <errorID>5e22a6a8-b38b-4284-940e-b46bce49ff59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502572D8</paraID>
      <start>0</start>
      <end>2</end>
      <status>unmodified</status>
      <modifiedWord/>
      <trackRevisions>false</trackRevisions>
    </reviewItem>
    <reviewItem>
      <errorID>5b0f8c70-02b9-4841-9cc0-ffeb919a5042</errorID>
      <errorWord>、</errorWord>
      <group>L1_Punc</group>
      <groupName>标点问题</groupName>
      <ability>L2_Punc_CN</ability>
      <abilityName>标点符号问题</abilityName>
      <candidateList>
        <item>.</item>
      </candidateList>
      <explain/>
      <paraID>5E464D14</paraID>
      <start>1</start>
      <end>2</end>
      <status>unmodified</status>
      <modifiedWord/>
      <trackRevisions>false</trackRevisions>
    </reviewItem>
    <reviewItem>
      <errorID>f3d45889-faab-42ac-ba26-013776b15a82</errorID>
      <errorWord>、</errorWord>
      <group>L1_Punc</group>
      <groupName>标点问题</groupName>
      <ability>L2_Punc_CN</ability>
      <abilityName>标点符号问题</abilityName>
      <candidateList>
        <item>.</item>
      </candidateList>
      <explain/>
      <paraID>13287E3A</paraID>
      <start>1</start>
      <end>2</end>
      <status>unmodified</status>
      <modifiedWord/>
      <trackRevisions>false</trackRevisions>
    </reviewItem>
    <reviewItem>
      <errorID>c9ad5011-2efb-4bbd-9954-443b13a467e8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5EA83B20</paraID>
      <start>0</start>
      <end>2</end>
      <status>unmodified</status>
      <modifiedWord/>
      <trackRevisions>false</trackRevisions>
    </reviewItem>
    <reviewItem>
      <errorID>46a547a8-81cf-477d-a53e-0ad8d6648d3c</errorID>
      <errorWord>、</errorWord>
      <group>L1_Punc</group>
      <groupName>标点问题</groupName>
      <ability>L2_Punc_CN</ability>
      <abilityName>标点符号问题</abilityName>
      <candidateList>
        <item>.</item>
      </candidateList>
      <explain/>
      <paraID>69399B52</paraID>
      <start>1</start>
      <end>2</end>
      <status>unmodified</status>
      <modifiedWord/>
      <trackRevisions>false</trackRevisions>
    </reviewItem>
    <reviewItem>
      <errorID>0d7db8fd-5d05-4f2b-99c7-fcf087822a46</errorID>
      <errorWord>、</errorWord>
      <group>L1_Punc</group>
      <groupName>标点问题</groupName>
      <ability>L2_Punc_CN</ability>
      <abilityName>标点符号问题</abilityName>
      <candidateList>
        <item>.</item>
      </candidateList>
      <explain/>
      <paraID>5F24A2C5</paraID>
      <start>1</start>
      <end>2</end>
      <status>unmodified</status>
      <modifiedWord/>
      <trackRevisions>false</trackRevisions>
    </reviewItem>
    <reviewItem>
      <errorID>20e3cd9d-01a6-4cb5-a109-db85fc4231d6</errorID>
      <errorWord>、</errorWord>
      <group>L1_Punc</group>
      <groupName>标点问题</groupName>
      <ability>L2_Punc_CN</ability>
      <abilityName>标点符号问题</abilityName>
      <candidateList>
        <item>.</item>
      </candidateList>
      <explain/>
      <paraID> 5A57B8F</paraID>
      <start>1</start>
      <end>2</end>
      <status>unmodified</status>
      <modifiedWord/>
      <trackRevisions>false</trackRevisions>
    </reviewItem>
    <reviewItem>
      <errorID>7e3e9cdb-740a-4c3c-b229-f2caed5c0160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28793DF0</paraID>
      <start>0</start>
      <end>2</end>
      <status>unmodified</status>
      <modifiedWord/>
      <trackRevisions>false</trackRevisions>
    </reviewItem>
    <reviewItem>
      <errorID>f18c89f1-e6ae-4d1b-a13c-3203f2c17d49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25E5C6BC</paraID>
      <start>0</start>
      <end>2</end>
      <status>unmodified</status>
      <modifiedWord/>
      <trackRevisions>false</trackRevisions>
    </reviewItem>
    <reviewItem>
      <errorID>1b262f86-d97d-4bd2-9c62-024ddd6718e3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7308D37D</paraID>
      <start>0</start>
      <end>2</end>
      <status>unmodified</status>
      <modifiedWord/>
      <trackRevisions>false</trackRevisions>
    </reviewItem>
    <reviewItem>
      <errorID>17bc6394-45b6-4d2d-9129-49e98c046df2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B816401</paraID>
      <start>0</start>
      <end>2</end>
      <status>unmodified</status>
      <modifiedWord/>
      <trackRevisions>false</trackRevisions>
    </reviewItem>
    <reviewItem>
      <errorID>f6b57816-1492-4699-b0de-c584ffab0703</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B816401</paraID>
      <start>38</start>
      <end>43</end>
      <status>unmodified</status>
      <modifiedWord/>
      <trackRevisions>false</trackRevisions>
    </reviewItem>
    <reviewItem>
      <errorID>af60b231-2652-4b2d-bc2b-c71eac984c83</errorID>
      <errorWord>；</errorWord>
      <group>L1_Word</group>
      <groupName>字词问题</groupName>
      <ability>L2_Typo</ability>
      <abilityName>字词错误</abilityName>
      <candidateList>
        <item>；在</item>
      </candidateList>
      <explain/>
      <paraID> B816401</paraID>
      <start>43</start>
      <end>44</end>
      <status>unmodified</status>
      <modifiedWord/>
      <trackRevisions>false</trackRevisions>
    </reviewItem>
    <reviewItem>
      <errorID>03b8080c-455a-4db1-bbf8-6d39c94ab675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42DC7145</paraID>
      <start>0</start>
      <end>2</end>
      <status>unmodified</status>
      <modifiedWord/>
      <trackRevisions>false</trackRevisions>
    </reviewItem>
    <reviewItem>
      <errorID>f2096b16-d72d-4e27-af48-2b7f0619d242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3BBF72C0</paraID>
      <start>0</start>
      <end>2</end>
      <status>unmodified</status>
      <modifiedWord/>
      <trackRevisions>false</trackRevisions>
    </reviewItem>
    <reviewItem>
      <errorID>45060550-8166-4164-a28a-afab27bf130c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C02E8CA</paraID>
      <start>0</start>
      <end>2</end>
      <status>unmodified</status>
      <modifiedWord/>
      <trackRevisions>false</trackRevisions>
    </reviewItem>
    <reviewItem>
      <errorID>368665ec-af16-4d46-a7b2-faf34a588608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69090589</paraID>
      <start>0</start>
      <end>2</end>
      <status>unmodified</status>
      <modifiedWord/>
      <trackRevisions>false</trackRevisions>
    </reviewItem>
    <reviewItem>
      <errorID>3e1b8ec2-41b1-4b16-97f6-a360e0055ecf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79E7FB8E</paraID>
      <start>0</start>
      <end>2</end>
      <status>unmodified</status>
      <modifiedWord/>
      <trackRevisions>false</trackRevisions>
    </reviewItem>
    <reviewItem>
      <errorID>eb88ad3a-b08e-4206-9f4e-134d90306419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1C1EABC0</paraID>
      <start>0</start>
      <end>2</end>
      <status>unmodified</status>
      <modifiedWord/>
      <trackRevisions>false</trackRevisions>
    </reviewItem>
    <reviewItem>
      <errorID>1e7c2c31-f6db-4134-93bc-56717e851980</errorID>
      <errorWord>无须</errorWord>
      <group>L1_Word</group>
      <groupName>字词问题</groupName>
      <ability>L2_Typo</ability>
      <abilityName>字词错误</abilityName>
      <candidateList>
        <item>无需</item>
      </candidateList>
      <explain>存在发音相同字词的误用。</explain>
      <paraID>1C1EABC0</paraID>
      <start>45</start>
      <end>47</end>
      <status>unmodified</status>
      <modifiedWord/>
      <trackRevisions>false</trackRevisions>
    </reviewItem>
    <reviewItem>
      <errorID>04c527b5-d970-462d-9c23-fac18f14a2ee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3153B569</paraID>
      <start>0</start>
      <end>2</end>
      <status>unmodified</status>
      <modifiedWord/>
      <trackRevisions>false</trackRevisions>
    </reviewItem>
    <reviewItem>
      <errorID>8a8e8605-6daf-402c-9b3d-71a2494b47af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3AEB501B</paraID>
      <start>1</start>
      <end>3</end>
      <status>unmodified</status>
      <modifiedWord/>
      <trackRevisions>false</trackRevisions>
    </reviewItem>
    <reviewItem>
      <errorID>c1d6a930-6dd6-46e7-a062-b76bde1b00ce</errorID>
      <errorWord>,</errorWord>
      <group>L1_Format</group>
      <groupName>格式问题</groupName>
      <ability>L2_HalfPunc_CN</ability>
      <abilityName>全半角问题</abilityName>
      <candidateList>
        <item>，</item>
      </candidateList>
      <explain>文本全半角错误。</explain>
      <paraID>3191D3DD</paraID>
      <start>21</start>
      <end>22</end>
      <status>unmodified</status>
      <modifiedWord/>
      <trackRevisions>false</trackRevisions>
    </reviewItem>
    <reviewItem>
      <errorID>d5a5b066-ea7b-4fe2-956a-b7372a779313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5214A4AB</paraID>
      <start>1</start>
      <end>3</end>
      <status>unmodified</status>
      <modifiedWord/>
      <trackRevisions>false</trackRevisions>
    </reviewItem>
    <reviewItem>
      <errorID>e838d641-b529-4731-9961-e75e4d41d9da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678AAED9</paraID>
      <start>1</start>
      <end>3</end>
      <status>unmodified</status>
      <modifiedWord/>
      <trackRevisions>false</trackRevisions>
    </reviewItem>
    <reviewItem>
      <errorID>e53351c7-3d34-4be7-9fb1-16f2f534c0de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D1DA35F</paraID>
      <start>2</start>
      <end>4</end>
      <status>unmodified</status>
      <modifiedWord/>
      <trackRevisions>false</trackRevisions>
    </reviewItem>
    <reviewItem>
      <errorID>c1e74a4c-d1b6-4d67-8f44-168a40995170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75F9F7B7</paraID>
      <start>0</start>
      <end>2</end>
      <status>unmodified</status>
      <modifiedWord/>
      <trackRevisions>false</trackRevisions>
    </reviewItem>
    <reviewItem>
      <errorID>b2ec84d0-4bf7-49f9-b31f-5245f603e113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3457B08F</paraID>
      <start>0</start>
      <end>2</end>
      <status>unmodified</status>
      <modifiedWord/>
      <trackRevisions>false</trackRevisions>
    </reviewItem>
    <reviewItem>
      <errorID>2d9c3e4c-9ec1-40e3-b93a-0804711c3f90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7F1F3B71</paraID>
      <start>0</start>
      <end>2</end>
      <status>unmodified</status>
      <modifiedWord/>
      <trackRevisions>false</trackRevisions>
    </reviewItem>
    <reviewItem>
      <errorID>bd26a191-ef11-4e48-83f9-c24ea7667154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2C76881D</paraID>
      <start>0</start>
      <end>2</end>
      <status>unmodified</status>
      <modifiedWord/>
      <trackRevisions>false</trackRevisions>
    </reviewItem>
    <reviewItem>
      <errorID>523c6b29-3e73-48ff-9f26-bdac2f105c4f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3F516A0A</paraID>
      <start>0</start>
      <end>2</end>
      <status>unmodified</status>
      <modifiedWord/>
      <trackRevisions>false</trackRevisions>
    </reviewItem>
    <reviewItem>
      <errorID>f739c1b8-734e-48ff-9b59-7c2267bdcf5b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7D113906</paraID>
      <start>0</start>
      <end>2</end>
      <status>unmodified</status>
      <modifiedWord/>
      <trackRevisions>false</trackRevisions>
    </reviewItem>
    <reviewItem>
      <errorID>c74ef80f-92ab-42ba-8e82-5efd400edb94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5FB63764</paraID>
      <start>0</start>
      <end>2</end>
      <status>unmodified</status>
      <modifiedWord/>
      <trackRevisions>false</trackRevisions>
    </reviewItem>
    <reviewItem>
      <errorID>be854029-0f0b-46dc-a33f-14ce2c1981a9</errorID>
      <errorWord>:</errorWord>
      <group>L1_Format</group>
      <groupName>格式问题</groupName>
      <ability>L2_HalfPunc_CN</ability>
      <abilityName>全半角问题</abilityName>
      <candidateList>
        <item>：</item>
      </candidateList>
      <explain>文本全半角错误。</explain>
      <paraID>3D7EBF7E</paraID>
      <start>4</start>
      <end>5</end>
      <status>unmodified</status>
      <modifiedWord/>
      <trackRevisions>false</trackRevisions>
    </reviewItem>
    <reviewItem>
      <errorID>ef388984-ca4a-4a94-b62a-00514ecf0b86</errorID>
      <errorWord>:</errorWord>
      <group>L1_Format</group>
      <groupName>格式问题</groupName>
      <ability>L2_HalfPunc_CN</ability>
      <abilityName>全半角问题</abilityName>
      <candidateList>
        <item>：</item>
      </candidateList>
      <explain>文本全半角错误。</explain>
      <paraID>644696DE</paraID>
      <start>2</start>
      <end>3</end>
      <status>unmodified</status>
      <modifiedWord/>
      <trackRevisions>false</trackRevisions>
    </reviewItem>
    <reviewItem>
      <errorID>2e86a4bb-6f85-44e2-a4f9-7fde21179723</errorID>
      <errorWord>:</errorWord>
      <group>L1_Format</group>
      <groupName>格式问题</groupName>
      <ability>L2_HalfPunc_CN</ability>
      <abilityName>全半角问题</abilityName>
      <candidateList>
        <item>：</item>
      </candidateList>
      <explain>文本全半角错误。</explain>
      <paraID>31EAE7E5</paraID>
      <start>6</start>
      <end>7</end>
      <status>unmodified</status>
      <modifiedWord/>
      <trackRevisions>false</trackRevisions>
    </reviewItem>
    <reviewItem>
      <errorID>e48b5713-72f2-402e-8be9-832c12d56c15</errorID>
      <errorWord>:</errorWord>
      <group>L1_Format</group>
      <groupName>格式问题</groupName>
      <ability>L2_HalfPunc_CN</ability>
      <abilityName>全半角问题</abilityName>
      <candidateList>
        <item>：</item>
      </candidateList>
      <explain>文本全半角错误。</explain>
      <paraID>511EE39E</paraID>
      <start>4</start>
      <end>5</end>
      <status>unmodified</status>
      <modifiedWord/>
      <trackRevisions>false</trackRevisions>
    </reviewItem>
    <reviewItem>
      <errorID>2e201ca7-3c5a-43db-b1ca-66ad74da1833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5B632971</paraID>
      <start>0</start>
      <end>2</end>
      <status>unmodified</status>
      <modifiedWord/>
      <trackRevisions>false</trackRevisions>
    </reviewItem>
    <reviewItem>
      <errorID>f293732f-fabe-431c-af94-9729252eb2f6</errorID>
      <errorWord>二位</errorWord>
      <group>L1_Word</group>
      <groupName>字词问题</groupName>
      <ability>L2_Typo</ability>
      <abilityName>字词错误</abilityName>
      <candidateList>
        <item>两位</item>
      </candidateList>
      <explain/>
      <paraID>5B632971</paraID>
      <start>126</start>
      <end>128</end>
      <status>unmodified</status>
      <modifiedWord/>
      <trackRevisions>false</trackRevisions>
    </reviewItem>
    <reviewItem>
      <errorID>0157a7f2-c85a-47ef-9cd1-850ec0439bf3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71904029</paraID>
      <start>0</start>
      <end>2</end>
      <status>unmodified</status>
      <modifiedWord/>
      <trackRevisions>false</trackRevisions>
    </reviewItem>
    <reviewItem>
      <errorID>0859679b-25ca-4ad3-b483-efa519a61cc7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2E9AC8B9</paraID>
      <start>0</start>
      <end>2</end>
      <status>unmodified</status>
      <modifiedWord/>
      <trackRevisions>false</trackRevisions>
    </reviewItem>
    <reviewItem>
      <errorID>794e0236-440d-4a39-9e1b-acaf9c749f8f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715E5164</paraID>
      <start>0</start>
      <end>2</end>
      <status>unmodified</status>
      <modifiedWord/>
      <trackRevisions>false</trackRevisions>
    </reviewItem>
    <reviewItem>
      <errorID>ecef195a-fb1f-460c-8bcf-63061bfc0a06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113D0787</paraID>
      <start>0</start>
      <end>2</end>
      <status>unmodified</status>
      <modifiedWord/>
      <trackRevisions>false</trackRevisions>
    </reviewItem>
    <reviewItem>
      <errorID>6591225f-e689-41ad-ae33-594bef2310a8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1C805A69</paraID>
      <start>0</start>
      <end>2</end>
      <status>unmodified</status>
      <modifiedWord/>
      <trackRevisions>false</trackRevisions>
    </reviewItem>
    <reviewItem>
      <errorID>d285792d-7b47-4048-91d3-6adfc2906a43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4BAE47C5</paraID>
      <start>0</start>
      <end>2</end>
      <status>unmodified</status>
      <modifiedWord/>
      <trackRevisions>false</trackRevisions>
    </reviewItem>
    <reviewItem>
      <errorID>c66b99c3-95bc-4636-a7b7-6504c62633df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20BE2077</paraID>
      <start>35</start>
      <end>36</end>
      <status>unmodified</status>
      <modifiedWord/>
      <trackRevisions>false</trackRevisions>
    </reviewItem>
    <reviewItem>
      <errorID>2065f586-2a74-4cf9-9a3c-9d38689e81cc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1A81CC5E</paraID>
      <start>0</start>
      <end>2</end>
      <status>unmodified</status>
      <modifiedWord/>
      <trackRevisions>false</trackRevisions>
    </reviewItem>
    <reviewItem>
      <errorID>845a1c7b-6771-4dcd-95e2-fc6b7ad541ef</errorID>
      <errorWord>:</errorWord>
      <group>L1_Format</group>
      <groupName>格式问题</groupName>
      <ability>L2_HalfPunc_CN</ability>
      <abilityName>全半角问题</abilityName>
      <candidateList>
        <item>：</item>
      </candidateList>
      <explain>文本全半角错误。</explain>
      <paraID>5217AC01</paraID>
      <start>53</start>
      <end>54</end>
      <status>unmodified</status>
      <modifiedWord/>
      <trackRevisions>false</trackRevisions>
    </reviewItem>
    <reviewItem>
      <errorID>0339d9b7-8067-4865-8572-0ddbfbb05200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75</start>
      <end>78</end>
      <status>unmodified</status>
      <modifiedWord/>
      <trackRevisions>false</trackRevisions>
    </reviewItem>
    <reviewItem>
      <errorID>446e4ae1-154e-48b6-ada6-ae6854215edd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95</start>
      <end>98</end>
      <status>unmodified</status>
      <modifiedWord/>
      <trackRevisions>false</trackRevisions>
    </reviewItem>
    <reviewItem>
      <errorID>7066c72b-e504-47dc-984e-5dd62aabb639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75</start>
      <end>78</end>
      <status>unmodified</status>
      <modifiedWord/>
      <trackRevisions>false</trackRevisions>
    </reviewItem>
    <reviewItem>
      <errorID>b028f34a-38a6-4e19-9b67-acef9e53e8e4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95</start>
      <end>98</end>
      <status>unmodified</status>
      <modifiedWord/>
      <trackRevisions>false</trackRevisions>
    </reviewItem>
    <reviewItem>
      <errorID>2d6cbc45-b784-41b5-86a9-f8af9221836a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75</start>
      <end>78</end>
      <status>unmodified</status>
      <modifiedWord/>
      <trackRevisions>false</trackRevisions>
    </reviewItem>
    <reviewItem>
      <errorID>60525f74-7714-4bd9-a02c-d27d66e24968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95</start>
      <end>98</end>
      <status>unmodified</status>
      <modifiedWord/>
      <trackRevisions>false</trackRevisions>
    </reviewItem>
    <reviewItem>
      <errorID>46aae7bd-d6fa-4b2e-a6a6-60a3576b724c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75</start>
      <end>78</end>
      <status>unmodified</status>
      <modifiedWord/>
      <trackRevisions>false</trackRevisions>
    </reviewItem>
    <reviewItem>
      <errorID>d700be01-22a8-4167-9716-ea8ab5f1e6f5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95</start>
      <end>98</end>
      <status>unmodified</status>
      <modifiedWord/>
      <trackRevisions>false</trackRevisions>
    </reviewItem>
    <reviewItem>
      <errorID>3879310c-9e5f-4a85-99d3-2ee1cafd53b1</errorID>
      <errorWord>,</errorWord>
      <group>L1_Format</group>
      <groupName>格式问题</groupName>
      <ability>L2_HalfPunc_CN</ability>
      <abilityName>全半角问题</abilityName>
      <candidateList>
        <item>，</item>
      </candidateList>
      <explain>文本全半角错误。</explain>
      <paraID>6B92B8D0</paraID>
      <start>56</start>
      <end>57</end>
      <status>unmodified</status>
      <modifiedWord/>
      <trackRevisions>false</trackRevisions>
    </reviewItem>
    <reviewItem>
      <errorID>7a041cd0-dccc-4492-9a9a-190ddde22bed</errorID>
      <errorWord>（</errorWord>
      <group>L1_Punc</group>
      <groupName>标点问题</groupName>
      <ability>L2_Punc_CN</ability>
      <abilityName>标点符号问题</abilityName>
      <candidateList/>
      <explain>同一形式括号套用。</explain>
      <paraID>6B92B8D0</paraID>
      <start>75</start>
      <end>76</end>
      <status>unmodified</status>
      <modifiedWord/>
      <trackRevisions>false</trackRevisions>
    </reviewItem>
    <reviewItem>
      <errorID>55020d2d-32b0-45f8-ad82-5e1c38541cec</errorID>
      <errorWord>）</errorWord>
      <group>L1_Punc</group>
      <groupName>标点问题</groupName>
      <ability>L2_Punc_CN</ability>
      <abilityName>标点符号问题</abilityName>
      <candidateList/>
      <explain>同一形式括号套用。</explain>
      <paraID>6B92B8D0</paraID>
      <start>80</start>
      <end>81</end>
      <status>unmodified</status>
      <modifiedWord/>
      <trackRevisions>false</trackRevisions>
    </reviewItem>
    <reviewItem>
      <errorID>823f1ec8-b7b0-4072-a189-c26d44bf4e63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79FCA132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385D7D9-91CA-4DD4-B0C3-B35A528B2EF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24</cp:revision>
  <dcterms:created xsi:type="dcterms:W3CDTF">2022-03-30T05:25:00Z</dcterms:created>
  <dcterms:modified xsi:type="dcterms:W3CDTF">2026-07-23T07:49:41Z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2052-12.1.0.26895</vt:lpwstr>
  </property>
  <property fmtid="{D5CDD505-2E9C-101B-9397-08002B2CF9AE}" pid="4" name="ICV">
    <vt:lpwstr>7291D0390DFF4E0696E6BEAF576AAA34_13</vt:lpwstr>
  </property>
</Properties>
</file>